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E2E203" w14:textId="77777777" w:rsidR="00FE79FE" w:rsidRPr="00D229B1" w:rsidRDefault="00FE79FE">
      <w:pPr>
        <w:rPr>
          <w:lang w:val="ru-RU"/>
        </w:rPr>
      </w:pPr>
    </w:p>
    <w:p w14:paraId="6205948F" w14:textId="77777777" w:rsidR="00FE79FE" w:rsidRPr="00D229B1" w:rsidRDefault="00FE79FE">
      <w:pPr>
        <w:rPr>
          <w:lang w:val="ru-RU"/>
        </w:rPr>
      </w:pPr>
    </w:p>
    <w:p w14:paraId="0B211B60" w14:textId="77777777" w:rsidR="00FE79FE" w:rsidRPr="00D229B1" w:rsidRDefault="00FE79FE">
      <w:pPr>
        <w:rPr>
          <w:lang w:val="ru-RU"/>
        </w:rPr>
      </w:pPr>
    </w:p>
    <w:p w14:paraId="1023FB28" w14:textId="77777777" w:rsidR="00FE79FE" w:rsidRPr="00D229B1" w:rsidRDefault="00FE79FE">
      <w:pPr>
        <w:rPr>
          <w:lang w:val="ru-RU"/>
        </w:rPr>
      </w:pPr>
    </w:p>
    <w:p w14:paraId="4F66F9BC" w14:textId="77777777" w:rsidR="00FE79FE" w:rsidRPr="00D229B1" w:rsidRDefault="00FE79FE">
      <w:pPr>
        <w:rPr>
          <w:lang w:val="ru-RU"/>
        </w:rPr>
      </w:pPr>
    </w:p>
    <w:p w14:paraId="3C8770B9" w14:textId="77777777" w:rsidR="00013002" w:rsidRPr="00D229B1" w:rsidRDefault="00013002">
      <w:pPr>
        <w:rPr>
          <w:lang w:val="ru-RU"/>
        </w:rPr>
      </w:pPr>
    </w:p>
    <w:p w14:paraId="32FC315D" w14:textId="77777777" w:rsidR="00013002" w:rsidRPr="00D229B1" w:rsidRDefault="00013002">
      <w:pPr>
        <w:rPr>
          <w:lang w:val="ru-RU"/>
        </w:rPr>
      </w:pPr>
    </w:p>
    <w:p w14:paraId="0FFE938E" w14:textId="77777777" w:rsidR="00013002" w:rsidRPr="00D229B1" w:rsidRDefault="00013002">
      <w:pPr>
        <w:rPr>
          <w:lang w:val="ru-RU"/>
        </w:rPr>
      </w:pPr>
    </w:p>
    <w:p w14:paraId="346F6F1A" w14:textId="77777777" w:rsidR="00FE79FE" w:rsidRPr="00D229B1" w:rsidRDefault="00FE79FE">
      <w:pPr>
        <w:rPr>
          <w:lang w:val="ru-RU"/>
        </w:rPr>
      </w:pPr>
    </w:p>
    <w:p w14:paraId="3205FAFC" w14:textId="77777777" w:rsidR="00FE79FE" w:rsidRPr="00D229B1" w:rsidRDefault="00FE79FE">
      <w:pPr>
        <w:rPr>
          <w:lang w:val="ru-RU"/>
        </w:rPr>
      </w:pPr>
    </w:p>
    <w:p w14:paraId="2A7A546A" w14:textId="77777777" w:rsidR="00FE79FE" w:rsidRPr="00D229B1" w:rsidRDefault="00FE79FE">
      <w:pPr>
        <w:rPr>
          <w:lang w:val="ru-RU"/>
        </w:rPr>
      </w:pPr>
    </w:p>
    <w:p w14:paraId="32052932" w14:textId="77777777" w:rsidR="00FE79FE" w:rsidRPr="00D229B1" w:rsidRDefault="00FE79FE">
      <w:pPr>
        <w:rPr>
          <w:lang w:val="ru-RU"/>
        </w:rPr>
      </w:pPr>
    </w:p>
    <w:tbl>
      <w:tblPr>
        <w:tblW w:w="10089" w:type="dxa"/>
        <w:tblLook w:val="01E0" w:firstRow="1" w:lastRow="1" w:firstColumn="1" w:lastColumn="1" w:noHBand="0" w:noVBand="0"/>
      </w:tblPr>
      <w:tblGrid>
        <w:gridCol w:w="10089"/>
      </w:tblGrid>
      <w:tr w:rsidR="00FE79FE" w:rsidRPr="00D229B1" w14:paraId="22FDB157" w14:textId="77777777">
        <w:tc>
          <w:tcPr>
            <w:tcW w:w="10089" w:type="dxa"/>
          </w:tcPr>
          <w:p w14:paraId="0B0A2FF8" w14:textId="77777777" w:rsidR="00276D21" w:rsidRPr="00D229B1" w:rsidRDefault="00276D21" w:rsidP="00013002">
            <w:pPr>
              <w:spacing w:before="380" w:line="280" w:lineRule="exact"/>
              <w:jc w:val="right"/>
              <w:rPr>
                <w:rFonts w:ascii="Tahoma" w:hAnsi="Tahoma" w:cs="Tahoma"/>
                <w:b/>
                <w:bCs/>
                <w:iCs/>
                <w:color w:val="243285"/>
                <w:sz w:val="32"/>
                <w:szCs w:val="32"/>
                <w:lang w:val="ru-RU"/>
              </w:rPr>
            </w:pPr>
          </w:p>
          <w:p w14:paraId="20DEF78A" w14:textId="77777777" w:rsidR="00FE79FE" w:rsidRPr="00D229B1" w:rsidRDefault="00131900" w:rsidP="00A83C2A">
            <w:pPr>
              <w:spacing w:before="380" w:line="280" w:lineRule="exact"/>
              <w:jc w:val="right"/>
              <w:rPr>
                <w:rFonts w:ascii="Tahoma" w:hAnsi="Tahoma" w:cs="Tahoma"/>
                <w:b/>
                <w:bCs/>
                <w:iCs/>
                <w:color w:val="243285"/>
                <w:sz w:val="36"/>
                <w:szCs w:val="36"/>
                <w:lang w:val="ru-RU"/>
              </w:rPr>
            </w:pPr>
            <w:r w:rsidRPr="00D229B1">
              <w:rPr>
                <w:rFonts w:ascii="Tahoma" w:hAnsi="Tahoma" w:cs="Tahoma"/>
                <w:b/>
                <w:bCs/>
                <w:iCs/>
                <w:color w:val="243285"/>
                <w:sz w:val="36"/>
                <w:szCs w:val="36"/>
                <w:lang w:val="ru-RU"/>
              </w:rPr>
              <w:t>Рекомендация  МСЭ</w:t>
            </w:r>
            <w:r w:rsidR="00FE79FE" w:rsidRPr="00D229B1">
              <w:rPr>
                <w:rFonts w:ascii="Tahoma" w:hAnsi="Tahoma" w:cs="Tahoma"/>
                <w:b/>
                <w:bCs/>
                <w:iCs/>
                <w:color w:val="243285"/>
                <w:sz w:val="36"/>
                <w:szCs w:val="36"/>
                <w:lang w:val="ru-RU"/>
              </w:rPr>
              <w:t>-R  M.</w:t>
            </w:r>
            <w:r w:rsidR="00D52D57" w:rsidRPr="00D229B1">
              <w:rPr>
                <w:rFonts w:ascii="Tahoma" w:hAnsi="Tahoma" w:cs="Tahoma"/>
                <w:b/>
                <w:bCs/>
                <w:iCs/>
                <w:color w:val="243285"/>
                <w:sz w:val="36"/>
                <w:szCs w:val="36"/>
                <w:lang w:val="ru-RU"/>
              </w:rPr>
              <w:t>1224-1</w:t>
            </w:r>
          </w:p>
          <w:p w14:paraId="24CB36B0" w14:textId="6CEA510C" w:rsidR="00FE79FE" w:rsidRPr="00D229B1" w:rsidRDefault="00FE79FE" w:rsidP="0055189F">
            <w:pPr>
              <w:spacing w:before="80" w:line="280" w:lineRule="exact"/>
              <w:jc w:val="right"/>
              <w:rPr>
                <w:rFonts w:ascii="Tahoma" w:hAnsi="Tahoma" w:cs="Tahoma"/>
                <w:b/>
                <w:bCs/>
                <w:iCs/>
                <w:color w:val="243285"/>
                <w:sz w:val="24"/>
                <w:szCs w:val="24"/>
                <w:lang w:val="ru-RU"/>
              </w:rPr>
            </w:pPr>
            <w:r w:rsidRPr="00D229B1">
              <w:rPr>
                <w:rFonts w:ascii="Tahoma" w:hAnsi="Tahoma" w:cs="Tahoma"/>
                <w:b/>
                <w:bCs/>
                <w:iCs/>
                <w:color w:val="243285"/>
                <w:sz w:val="24"/>
                <w:szCs w:val="24"/>
                <w:lang w:val="ru-RU"/>
              </w:rPr>
              <w:t>(</w:t>
            </w:r>
            <w:r w:rsidR="0055189F" w:rsidRPr="00D229B1">
              <w:rPr>
                <w:rFonts w:ascii="Tahoma" w:hAnsi="Tahoma" w:cs="Tahoma"/>
                <w:b/>
                <w:bCs/>
                <w:iCs/>
                <w:color w:val="243285"/>
                <w:sz w:val="24"/>
                <w:szCs w:val="24"/>
                <w:lang w:val="ru-RU"/>
              </w:rPr>
              <w:t>0</w:t>
            </w:r>
            <w:r w:rsidR="00D52D57" w:rsidRPr="00D229B1">
              <w:rPr>
                <w:rFonts w:ascii="Tahoma" w:hAnsi="Tahoma" w:cs="Tahoma"/>
                <w:b/>
                <w:bCs/>
                <w:iCs/>
                <w:color w:val="243285"/>
                <w:sz w:val="24"/>
                <w:szCs w:val="24"/>
                <w:lang w:val="ru-RU"/>
              </w:rPr>
              <w:t>3</w:t>
            </w:r>
            <w:r w:rsidRPr="00D229B1">
              <w:rPr>
                <w:rFonts w:ascii="Tahoma" w:hAnsi="Tahoma" w:cs="Tahoma"/>
                <w:b/>
                <w:bCs/>
                <w:iCs/>
                <w:color w:val="243285"/>
                <w:sz w:val="24"/>
                <w:szCs w:val="24"/>
                <w:lang w:val="ru-RU"/>
              </w:rPr>
              <w:t>/</w:t>
            </w:r>
            <w:r w:rsidR="00A83C2A" w:rsidRPr="00D229B1">
              <w:rPr>
                <w:rFonts w:ascii="Tahoma" w:hAnsi="Tahoma" w:cs="Tahoma"/>
                <w:b/>
                <w:bCs/>
                <w:iCs/>
                <w:color w:val="243285"/>
                <w:sz w:val="24"/>
                <w:szCs w:val="24"/>
                <w:lang w:val="ru-RU"/>
              </w:rPr>
              <w:t>20</w:t>
            </w:r>
            <w:r w:rsidR="00D52D57" w:rsidRPr="00D229B1">
              <w:rPr>
                <w:rFonts w:ascii="Tahoma" w:hAnsi="Tahoma" w:cs="Tahoma"/>
                <w:b/>
                <w:bCs/>
                <w:iCs/>
                <w:color w:val="243285"/>
                <w:sz w:val="24"/>
                <w:szCs w:val="24"/>
                <w:lang w:val="ru-RU"/>
              </w:rPr>
              <w:t>12</w:t>
            </w:r>
            <w:r w:rsidRPr="00D229B1">
              <w:rPr>
                <w:rFonts w:ascii="Tahoma" w:hAnsi="Tahoma" w:cs="Tahoma"/>
                <w:b/>
                <w:bCs/>
                <w:iCs/>
                <w:color w:val="243285"/>
                <w:sz w:val="24"/>
                <w:szCs w:val="24"/>
                <w:lang w:val="ru-RU"/>
              </w:rPr>
              <w:t>)</w:t>
            </w:r>
          </w:p>
        </w:tc>
      </w:tr>
      <w:tr w:rsidR="00FE79FE" w:rsidRPr="00D229B1" w14:paraId="0F72F4DF" w14:textId="77777777">
        <w:tc>
          <w:tcPr>
            <w:tcW w:w="10089" w:type="dxa"/>
          </w:tcPr>
          <w:p w14:paraId="7989214E" w14:textId="77777777" w:rsidR="00013002" w:rsidRPr="00D229B1" w:rsidRDefault="00013002" w:rsidP="00FE79FE">
            <w:pPr>
              <w:spacing w:before="80" w:line="500" w:lineRule="exact"/>
              <w:jc w:val="right"/>
              <w:rPr>
                <w:rFonts w:ascii="Tahoma" w:hAnsi="Tahoma" w:cs="Tahoma"/>
                <w:b/>
                <w:bCs/>
                <w:iCs/>
                <w:color w:val="243285"/>
                <w:sz w:val="44"/>
                <w:szCs w:val="44"/>
                <w:lang w:val="ru-RU"/>
              </w:rPr>
            </w:pPr>
          </w:p>
          <w:p w14:paraId="1CCFB136" w14:textId="77777777" w:rsidR="00A83C2A" w:rsidRPr="00D229B1" w:rsidRDefault="00D52D57" w:rsidP="00D52D57">
            <w:pPr>
              <w:spacing w:before="80" w:line="500" w:lineRule="exact"/>
              <w:jc w:val="right"/>
              <w:rPr>
                <w:rFonts w:ascii="Tahoma" w:hAnsi="Tahoma" w:cs="Tahoma"/>
                <w:b/>
                <w:bCs/>
                <w:iCs/>
                <w:color w:val="243285"/>
                <w:sz w:val="44"/>
                <w:szCs w:val="44"/>
                <w:lang w:val="ru-RU"/>
              </w:rPr>
            </w:pPr>
            <w:r w:rsidRPr="00D229B1">
              <w:rPr>
                <w:rFonts w:ascii="Tahoma" w:hAnsi="Tahoma" w:cs="Tahoma"/>
                <w:b/>
                <w:bCs/>
                <w:iCs/>
                <w:color w:val="243285"/>
                <w:sz w:val="40"/>
                <w:szCs w:val="40"/>
                <w:lang w:val="ru-RU"/>
              </w:rPr>
              <w:t>Словарь терминов, относящихся к Международной подвижной электросвязи (IMT)</w:t>
            </w:r>
          </w:p>
          <w:p w14:paraId="66CE3277" w14:textId="77777777" w:rsidR="00A62A14" w:rsidRPr="00D229B1" w:rsidRDefault="00A62A14" w:rsidP="00FE79FE">
            <w:pPr>
              <w:spacing w:before="80" w:line="500" w:lineRule="exact"/>
              <w:jc w:val="right"/>
              <w:rPr>
                <w:rFonts w:ascii="Tahoma" w:hAnsi="Tahoma" w:cs="Tahoma"/>
                <w:b/>
                <w:bCs/>
                <w:iCs/>
                <w:color w:val="243285"/>
                <w:sz w:val="40"/>
                <w:szCs w:val="40"/>
                <w:lang w:val="ru-RU"/>
              </w:rPr>
            </w:pPr>
          </w:p>
        </w:tc>
      </w:tr>
      <w:tr w:rsidR="00FE79FE" w:rsidRPr="00D229B1" w14:paraId="04E736B7" w14:textId="77777777">
        <w:tc>
          <w:tcPr>
            <w:tcW w:w="10089" w:type="dxa"/>
          </w:tcPr>
          <w:p w14:paraId="4828C93B" w14:textId="77777777" w:rsidR="009E3058" w:rsidRPr="00D229B1" w:rsidRDefault="009E3058" w:rsidP="009E3058">
            <w:pPr>
              <w:spacing w:before="80" w:line="280" w:lineRule="exact"/>
              <w:ind w:right="640"/>
              <w:rPr>
                <w:rFonts w:ascii="Tahoma" w:hAnsi="Tahoma" w:cs="Tahoma"/>
                <w:b/>
                <w:bCs/>
                <w:iCs/>
                <w:color w:val="243285"/>
                <w:sz w:val="32"/>
                <w:szCs w:val="32"/>
                <w:lang w:val="ru-RU"/>
              </w:rPr>
            </w:pPr>
          </w:p>
          <w:p w14:paraId="5FBCBB71" w14:textId="77777777" w:rsidR="009E3058" w:rsidRPr="00D229B1" w:rsidRDefault="009E3058" w:rsidP="009E3058">
            <w:pPr>
              <w:spacing w:before="80" w:line="280" w:lineRule="exact"/>
              <w:ind w:right="640"/>
              <w:rPr>
                <w:rFonts w:ascii="Tahoma" w:hAnsi="Tahoma" w:cs="Tahoma"/>
                <w:b/>
                <w:bCs/>
                <w:iCs/>
                <w:color w:val="243285"/>
                <w:sz w:val="32"/>
                <w:szCs w:val="32"/>
                <w:lang w:val="ru-RU"/>
              </w:rPr>
            </w:pPr>
          </w:p>
          <w:p w14:paraId="666FC42D" w14:textId="77777777" w:rsidR="009E3058" w:rsidRPr="00D229B1" w:rsidRDefault="009E3058" w:rsidP="009E3058">
            <w:pPr>
              <w:spacing w:before="80" w:after="180" w:line="360" w:lineRule="exact"/>
              <w:ind w:right="720"/>
              <w:rPr>
                <w:rFonts w:ascii="Tahoma" w:hAnsi="Tahoma" w:cs="Tahoma"/>
                <w:b/>
                <w:bCs/>
                <w:iCs/>
                <w:color w:val="243285"/>
                <w:sz w:val="36"/>
                <w:szCs w:val="36"/>
                <w:lang w:val="ru-RU"/>
              </w:rPr>
            </w:pPr>
          </w:p>
          <w:p w14:paraId="68C5E24A" w14:textId="77777777" w:rsidR="00276D21" w:rsidRPr="00D229B1" w:rsidRDefault="00276D21" w:rsidP="00013002">
            <w:pPr>
              <w:spacing w:before="80" w:after="180" w:line="360" w:lineRule="exact"/>
              <w:jc w:val="right"/>
              <w:rPr>
                <w:rFonts w:ascii="Tahoma" w:hAnsi="Tahoma" w:cs="Tahoma"/>
                <w:b/>
                <w:bCs/>
                <w:iCs/>
                <w:color w:val="243285"/>
                <w:sz w:val="36"/>
                <w:szCs w:val="36"/>
                <w:lang w:val="ru-RU"/>
              </w:rPr>
            </w:pPr>
          </w:p>
          <w:p w14:paraId="0A8718F6" w14:textId="77777777" w:rsidR="00013002" w:rsidRPr="00D229B1" w:rsidRDefault="00131900" w:rsidP="00A83C2A">
            <w:pPr>
              <w:spacing w:before="80" w:after="180" w:line="360" w:lineRule="exact"/>
              <w:jc w:val="right"/>
              <w:rPr>
                <w:rFonts w:ascii="Tahoma" w:hAnsi="Tahoma" w:cs="Tahoma"/>
                <w:b/>
                <w:bCs/>
                <w:iCs/>
                <w:color w:val="243285"/>
                <w:sz w:val="36"/>
                <w:szCs w:val="36"/>
                <w:lang w:val="ru-RU"/>
              </w:rPr>
            </w:pPr>
            <w:r w:rsidRPr="00D229B1">
              <w:rPr>
                <w:rFonts w:ascii="Tahoma" w:hAnsi="Tahoma" w:cs="Tahoma"/>
                <w:b/>
                <w:bCs/>
                <w:iCs/>
                <w:color w:val="243285"/>
                <w:sz w:val="36"/>
                <w:szCs w:val="36"/>
                <w:lang w:val="ru-RU"/>
              </w:rPr>
              <w:t>Серия M</w:t>
            </w:r>
          </w:p>
          <w:p w14:paraId="7BD5544E" w14:textId="77777777" w:rsidR="0071378F" w:rsidRPr="00D229B1" w:rsidRDefault="0071378F" w:rsidP="0071378F">
            <w:pPr>
              <w:spacing w:before="80" w:after="180" w:line="360" w:lineRule="exact"/>
              <w:jc w:val="right"/>
              <w:rPr>
                <w:rFonts w:ascii="Tahoma" w:hAnsi="Tahoma" w:cs="Tahoma"/>
                <w:b/>
                <w:bCs/>
                <w:iCs/>
                <w:color w:val="243285"/>
                <w:sz w:val="36"/>
                <w:szCs w:val="36"/>
                <w:lang w:val="ru-RU"/>
              </w:rPr>
            </w:pPr>
            <w:r w:rsidRPr="00D229B1">
              <w:rPr>
                <w:rFonts w:ascii="Tahoma" w:hAnsi="Tahoma" w:cs="Tahoma"/>
                <w:b/>
                <w:bCs/>
                <w:iCs/>
                <w:color w:val="243285"/>
                <w:sz w:val="36"/>
                <w:szCs w:val="36"/>
                <w:lang w:val="ru-RU"/>
              </w:rPr>
              <w:t>Подвижные службы, служба радиоопределения, любительская служба и относящиеся к ним спутниковые службы</w:t>
            </w:r>
          </w:p>
          <w:p w14:paraId="4210245B" w14:textId="77777777" w:rsidR="00A83C2A" w:rsidRPr="00D229B1" w:rsidRDefault="00A83C2A" w:rsidP="0071378F">
            <w:pPr>
              <w:spacing w:before="80" w:after="180" w:line="360" w:lineRule="exact"/>
              <w:jc w:val="right"/>
              <w:rPr>
                <w:rFonts w:ascii="Tahoma" w:hAnsi="Tahoma" w:cs="Tahoma"/>
                <w:b/>
                <w:bCs/>
                <w:iCs/>
                <w:color w:val="243285"/>
                <w:sz w:val="36"/>
                <w:szCs w:val="36"/>
                <w:lang w:val="ru-RU"/>
              </w:rPr>
            </w:pPr>
          </w:p>
          <w:p w14:paraId="004F7FD1" w14:textId="77777777" w:rsidR="00FE79FE" w:rsidRPr="00D229B1" w:rsidRDefault="00FE79FE" w:rsidP="00FE79FE">
            <w:pPr>
              <w:spacing w:before="80" w:line="360" w:lineRule="exact"/>
              <w:jc w:val="right"/>
              <w:rPr>
                <w:rFonts w:ascii="Tahoma" w:hAnsi="Tahoma" w:cs="Tahoma"/>
                <w:b/>
                <w:bCs/>
                <w:iCs/>
                <w:color w:val="243285"/>
                <w:sz w:val="32"/>
                <w:szCs w:val="32"/>
                <w:lang w:val="ru-RU"/>
              </w:rPr>
            </w:pPr>
          </w:p>
        </w:tc>
      </w:tr>
    </w:tbl>
    <w:p w14:paraId="352AD064" w14:textId="77777777" w:rsidR="00FE79FE" w:rsidRPr="00D229B1" w:rsidRDefault="00FE79FE" w:rsidP="00CD659B">
      <w:pPr>
        <w:spacing w:before="80"/>
        <w:rPr>
          <w:i/>
          <w:lang w:val="ru-RU"/>
        </w:rPr>
      </w:pPr>
    </w:p>
    <w:p w14:paraId="4689603C" w14:textId="77777777" w:rsidR="00FE79FE" w:rsidRPr="00D229B1" w:rsidRDefault="00FE79FE" w:rsidP="00CD659B">
      <w:pPr>
        <w:spacing w:before="80"/>
        <w:rPr>
          <w:i/>
          <w:lang w:val="ru-RU"/>
        </w:rPr>
      </w:pPr>
    </w:p>
    <w:p w14:paraId="1F3DB188" w14:textId="77777777" w:rsidR="00FE79FE" w:rsidRPr="00D229B1" w:rsidRDefault="00FE79FE" w:rsidP="00CD659B">
      <w:pPr>
        <w:spacing w:before="80"/>
        <w:rPr>
          <w:i/>
          <w:lang w:val="ru-RU"/>
        </w:rPr>
      </w:pPr>
    </w:p>
    <w:p w14:paraId="1CD07464" w14:textId="77777777" w:rsidR="00A71FE5" w:rsidRPr="00D229B1" w:rsidRDefault="00A71FE5" w:rsidP="00CD659B">
      <w:pPr>
        <w:spacing w:before="80"/>
        <w:rPr>
          <w:i/>
          <w:lang w:val="ru-RU"/>
        </w:rPr>
      </w:pPr>
    </w:p>
    <w:p w14:paraId="040DECD5" w14:textId="77777777" w:rsidR="00CD659B" w:rsidRPr="00D229B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D229B1">
          <w:headerReference w:type="even" r:id="rId8"/>
          <w:headerReference w:type="default" r:id="rId9"/>
          <w:pgSz w:w="11907" w:h="16840" w:code="9"/>
          <w:pgMar w:top="1089" w:right="1089" w:bottom="284" w:left="1089" w:header="567" w:footer="284" w:gutter="0"/>
          <w:pgNumType w:start="1"/>
          <w:cols w:space="720"/>
        </w:sectPr>
      </w:pPr>
    </w:p>
    <w:p w14:paraId="25436C51" w14:textId="77777777" w:rsidR="006E56A2" w:rsidRPr="00D229B1" w:rsidRDefault="006E56A2" w:rsidP="006E56A2">
      <w:pPr>
        <w:spacing w:before="0"/>
        <w:jc w:val="center"/>
        <w:rPr>
          <w:b/>
          <w:bCs/>
          <w:szCs w:val="22"/>
          <w:lang w:val="ru-RU"/>
        </w:rPr>
      </w:pPr>
      <w:bookmarkStart w:id="0" w:name="c2tope"/>
      <w:bookmarkEnd w:id="0"/>
      <w:r w:rsidRPr="00D229B1">
        <w:rPr>
          <w:b/>
          <w:bCs/>
          <w:szCs w:val="22"/>
          <w:lang w:val="ru-RU"/>
        </w:rPr>
        <w:lastRenderedPageBreak/>
        <w:t>Предисловие</w:t>
      </w:r>
    </w:p>
    <w:p w14:paraId="269F1719" w14:textId="77777777" w:rsidR="006E56A2" w:rsidRPr="00D229B1" w:rsidRDefault="006E56A2" w:rsidP="006E56A2">
      <w:pPr>
        <w:rPr>
          <w:sz w:val="20"/>
          <w:lang w:val="ru-RU"/>
        </w:rPr>
      </w:pPr>
      <w:r w:rsidRPr="00D229B1">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bookmarkStart w:id="1" w:name="_GoBack"/>
      <w:bookmarkEnd w:id="1"/>
    </w:p>
    <w:p w14:paraId="4045F259" w14:textId="77777777" w:rsidR="006E56A2" w:rsidRPr="00D229B1" w:rsidRDefault="006E56A2" w:rsidP="006E56A2">
      <w:pPr>
        <w:rPr>
          <w:sz w:val="20"/>
          <w:lang w:val="ru-RU"/>
        </w:rPr>
      </w:pPr>
      <w:r w:rsidRPr="00D229B1">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566F191F" w14:textId="77777777" w:rsidR="006E56A2" w:rsidRPr="00D229B1" w:rsidRDefault="006E56A2" w:rsidP="006E56A2">
      <w:pPr>
        <w:spacing w:before="360"/>
        <w:jc w:val="center"/>
        <w:rPr>
          <w:b/>
          <w:bCs/>
          <w:szCs w:val="22"/>
          <w:lang w:val="ru-RU"/>
        </w:rPr>
      </w:pPr>
      <w:r w:rsidRPr="00D229B1">
        <w:rPr>
          <w:b/>
          <w:bCs/>
          <w:szCs w:val="22"/>
          <w:lang w:val="ru-RU"/>
        </w:rPr>
        <w:t>Политика в области прав интеллектуальной собственности (ПИС)</w:t>
      </w:r>
    </w:p>
    <w:p w14:paraId="7F239D77" w14:textId="77777777" w:rsidR="006E56A2" w:rsidRPr="00D229B1" w:rsidRDefault="006E56A2" w:rsidP="001A5DF7">
      <w:pPr>
        <w:rPr>
          <w:sz w:val="20"/>
          <w:lang w:val="ru-RU"/>
        </w:rPr>
      </w:pPr>
      <w:r w:rsidRPr="00D229B1">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A5DF7" w:rsidRPr="00D229B1">
        <w:rPr>
          <w:sz w:val="20"/>
          <w:lang w:val="ru-RU"/>
        </w:rPr>
        <w:t xml:space="preserve"> 1</w:t>
      </w:r>
      <w:r w:rsidRPr="00D229B1">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D229B1">
          <w:rPr>
            <w:rStyle w:val="Hyperlink"/>
            <w:rFonts w:eastAsia="SimSun"/>
            <w:sz w:val="20"/>
            <w:lang w:val="ru-RU"/>
          </w:rPr>
          <w:t>http://www.itu.int/ITU-R/go/patents/en</w:t>
        </w:r>
      </w:hyperlink>
      <w:r w:rsidRPr="00D229B1">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145CCAF4" w14:textId="77777777" w:rsidR="006E56A2" w:rsidRPr="00D229B1"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D229B1" w14:paraId="680640F0" w14:textId="77777777" w:rsidTr="00EB0890">
        <w:trPr>
          <w:jc w:val="center"/>
        </w:trPr>
        <w:tc>
          <w:tcPr>
            <w:tcW w:w="8856" w:type="dxa"/>
            <w:gridSpan w:val="2"/>
          </w:tcPr>
          <w:p w14:paraId="46E2BBB2" w14:textId="77777777" w:rsidR="006E56A2" w:rsidRPr="00D229B1" w:rsidRDefault="006E56A2" w:rsidP="00EB0890">
            <w:pPr>
              <w:spacing w:before="180"/>
              <w:jc w:val="center"/>
              <w:rPr>
                <w:b/>
                <w:bCs/>
                <w:szCs w:val="22"/>
                <w:lang w:val="ru-RU"/>
              </w:rPr>
            </w:pPr>
            <w:r w:rsidRPr="00D229B1">
              <w:rPr>
                <w:b/>
                <w:bCs/>
                <w:szCs w:val="22"/>
                <w:lang w:val="ru-RU"/>
              </w:rPr>
              <w:t>Серии Рекомендаций МСЭ-R</w:t>
            </w:r>
          </w:p>
          <w:p w14:paraId="03477954" w14:textId="77777777" w:rsidR="006E56A2" w:rsidRPr="00D229B1" w:rsidRDefault="006E56A2" w:rsidP="00EB0890">
            <w:pPr>
              <w:spacing w:after="240"/>
              <w:jc w:val="center"/>
              <w:rPr>
                <w:rFonts w:eastAsia="SimSun"/>
                <w:sz w:val="18"/>
                <w:szCs w:val="18"/>
                <w:lang w:val="ru-RU" w:eastAsia="zh-CN"/>
              </w:rPr>
            </w:pPr>
            <w:r w:rsidRPr="00D229B1">
              <w:rPr>
                <w:sz w:val="18"/>
                <w:szCs w:val="18"/>
                <w:lang w:val="ru-RU"/>
              </w:rPr>
              <w:t xml:space="preserve">(Представлены также в онлайновой форме по адресу: </w:t>
            </w:r>
            <w:hyperlink r:id="rId11" w:history="1">
              <w:r w:rsidRPr="00D229B1">
                <w:rPr>
                  <w:rStyle w:val="Hyperlink"/>
                  <w:sz w:val="18"/>
                  <w:lang w:val="ru-RU"/>
                </w:rPr>
                <w:t>http://www.itu.int/publ/R-REC/en</w:t>
              </w:r>
            </w:hyperlink>
            <w:r w:rsidRPr="00D229B1">
              <w:rPr>
                <w:sz w:val="18"/>
                <w:szCs w:val="18"/>
                <w:lang w:val="ru-RU"/>
              </w:rPr>
              <w:t>.)</w:t>
            </w:r>
          </w:p>
        </w:tc>
      </w:tr>
      <w:tr w:rsidR="006E56A2" w:rsidRPr="00D229B1" w14:paraId="6C0F8421" w14:textId="77777777" w:rsidTr="00EB0890">
        <w:trPr>
          <w:jc w:val="center"/>
        </w:trPr>
        <w:tc>
          <w:tcPr>
            <w:tcW w:w="1188" w:type="dxa"/>
          </w:tcPr>
          <w:p w14:paraId="52F62496" w14:textId="77777777" w:rsidR="006E56A2" w:rsidRPr="00D229B1" w:rsidRDefault="006E56A2" w:rsidP="00EB0890">
            <w:pPr>
              <w:spacing w:before="40" w:after="40"/>
              <w:rPr>
                <w:b/>
                <w:bCs/>
                <w:sz w:val="20"/>
                <w:lang w:val="ru-RU"/>
              </w:rPr>
            </w:pPr>
            <w:r w:rsidRPr="00D229B1">
              <w:rPr>
                <w:b/>
                <w:bCs/>
                <w:sz w:val="20"/>
                <w:lang w:val="ru-RU"/>
              </w:rPr>
              <w:t>Серия</w:t>
            </w:r>
          </w:p>
        </w:tc>
        <w:tc>
          <w:tcPr>
            <w:tcW w:w="7668" w:type="dxa"/>
          </w:tcPr>
          <w:p w14:paraId="47E66077" w14:textId="77777777" w:rsidR="006E56A2" w:rsidRPr="00D229B1" w:rsidRDefault="006E56A2" w:rsidP="00EB0890">
            <w:pPr>
              <w:spacing w:before="40" w:after="40"/>
              <w:jc w:val="center"/>
              <w:rPr>
                <w:b/>
                <w:bCs/>
                <w:sz w:val="20"/>
                <w:lang w:val="ru-RU"/>
              </w:rPr>
            </w:pPr>
            <w:r w:rsidRPr="00D229B1">
              <w:rPr>
                <w:b/>
                <w:bCs/>
                <w:sz w:val="20"/>
                <w:lang w:val="ru-RU"/>
              </w:rPr>
              <w:t>Название</w:t>
            </w:r>
          </w:p>
        </w:tc>
      </w:tr>
      <w:tr w:rsidR="006E56A2" w:rsidRPr="00D229B1" w14:paraId="7C915958" w14:textId="77777777" w:rsidTr="00EB0890">
        <w:trPr>
          <w:jc w:val="center"/>
        </w:trPr>
        <w:tc>
          <w:tcPr>
            <w:tcW w:w="1188" w:type="dxa"/>
          </w:tcPr>
          <w:p w14:paraId="2A4CCA18" w14:textId="77777777" w:rsidR="006E56A2" w:rsidRPr="00D229B1" w:rsidRDefault="006E56A2" w:rsidP="00EB0890">
            <w:pPr>
              <w:spacing w:before="40" w:after="40"/>
              <w:rPr>
                <w:b/>
                <w:bCs/>
                <w:sz w:val="20"/>
                <w:lang w:val="ru-RU"/>
              </w:rPr>
            </w:pPr>
            <w:r w:rsidRPr="00D229B1">
              <w:rPr>
                <w:b/>
                <w:bCs/>
                <w:sz w:val="20"/>
                <w:lang w:val="ru-RU"/>
              </w:rPr>
              <w:t>BO</w:t>
            </w:r>
          </w:p>
        </w:tc>
        <w:tc>
          <w:tcPr>
            <w:tcW w:w="7668" w:type="dxa"/>
          </w:tcPr>
          <w:p w14:paraId="5EF1C7F8" w14:textId="77777777" w:rsidR="006E56A2" w:rsidRPr="00D229B1" w:rsidRDefault="006E56A2" w:rsidP="00225DDD">
            <w:pPr>
              <w:spacing w:before="40" w:after="40"/>
              <w:jc w:val="left"/>
              <w:rPr>
                <w:sz w:val="20"/>
                <w:lang w:val="ru-RU"/>
              </w:rPr>
            </w:pPr>
            <w:r w:rsidRPr="00D229B1">
              <w:rPr>
                <w:sz w:val="20"/>
                <w:lang w:val="ru-RU"/>
              </w:rPr>
              <w:t>Спутниковое радиовещание</w:t>
            </w:r>
          </w:p>
        </w:tc>
      </w:tr>
      <w:tr w:rsidR="006E56A2" w:rsidRPr="00D229B1" w14:paraId="581DEA66" w14:textId="77777777" w:rsidTr="00475345">
        <w:trPr>
          <w:jc w:val="center"/>
        </w:trPr>
        <w:tc>
          <w:tcPr>
            <w:tcW w:w="1188" w:type="dxa"/>
            <w:tcBorders>
              <w:bottom w:val="nil"/>
            </w:tcBorders>
          </w:tcPr>
          <w:p w14:paraId="6F1D8684" w14:textId="77777777" w:rsidR="006E56A2" w:rsidRPr="00D229B1" w:rsidRDefault="006E56A2" w:rsidP="00EB0890">
            <w:pPr>
              <w:spacing w:before="40" w:after="40"/>
              <w:rPr>
                <w:b/>
                <w:bCs/>
                <w:sz w:val="20"/>
                <w:lang w:val="ru-RU"/>
              </w:rPr>
            </w:pPr>
            <w:r w:rsidRPr="00D229B1">
              <w:rPr>
                <w:b/>
                <w:bCs/>
                <w:sz w:val="20"/>
                <w:lang w:val="ru-RU"/>
              </w:rPr>
              <w:t>BR</w:t>
            </w:r>
          </w:p>
        </w:tc>
        <w:tc>
          <w:tcPr>
            <w:tcW w:w="7668" w:type="dxa"/>
            <w:tcBorders>
              <w:bottom w:val="nil"/>
            </w:tcBorders>
          </w:tcPr>
          <w:p w14:paraId="5ABE7867" w14:textId="77777777" w:rsidR="006E56A2" w:rsidRPr="00D229B1" w:rsidRDefault="006E56A2" w:rsidP="00225DDD">
            <w:pPr>
              <w:spacing w:before="40" w:after="40"/>
              <w:jc w:val="left"/>
              <w:rPr>
                <w:sz w:val="20"/>
                <w:lang w:val="ru-RU"/>
              </w:rPr>
            </w:pPr>
            <w:r w:rsidRPr="00D229B1">
              <w:rPr>
                <w:sz w:val="20"/>
                <w:lang w:val="ru-RU"/>
              </w:rPr>
              <w:t>Запись для производства, архивирования и воспроизведения; пленки для телевидения</w:t>
            </w:r>
          </w:p>
        </w:tc>
      </w:tr>
      <w:tr w:rsidR="006E56A2" w:rsidRPr="00D229B1" w14:paraId="3A826AA1" w14:textId="77777777" w:rsidTr="00475345">
        <w:trPr>
          <w:jc w:val="center"/>
        </w:trPr>
        <w:tc>
          <w:tcPr>
            <w:tcW w:w="1188" w:type="dxa"/>
            <w:tcBorders>
              <w:top w:val="nil"/>
              <w:bottom w:val="nil"/>
            </w:tcBorders>
            <w:shd w:val="clear" w:color="auto" w:fill="FFFFFF" w:themeFill="background1"/>
          </w:tcPr>
          <w:p w14:paraId="0EB622E0" w14:textId="77777777" w:rsidR="006E56A2" w:rsidRPr="00D229B1" w:rsidRDefault="006E56A2" w:rsidP="00EB0890">
            <w:pPr>
              <w:spacing w:before="40" w:after="40"/>
              <w:rPr>
                <w:rFonts w:ascii="Times New Roman Bold" w:hAnsi="Times New Roman Bold" w:cs="Times New Roman Bold"/>
                <w:b/>
                <w:bCs/>
                <w:color w:val="000080"/>
                <w:sz w:val="20"/>
                <w:lang w:val="ru-RU"/>
              </w:rPr>
            </w:pPr>
            <w:r w:rsidRPr="00D229B1">
              <w:rPr>
                <w:b/>
                <w:bCs/>
                <w:sz w:val="20"/>
                <w:lang w:val="ru-RU"/>
              </w:rPr>
              <w:t>BS</w:t>
            </w:r>
          </w:p>
        </w:tc>
        <w:tc>
          <w:tcPr>
            <w:tcW w:w="7668" w:type="dxa"/>
            <w:tcBorders>
              <w:top w:val="nil"/>
              <w:bottom w:val="nil"/>
            </w:tcBorders>
            <w:shd w:val="clear" w:color="auto" w:fill="FFFFFF" w:themeFill="background1"/>
          </w:tcPr>
          <w:p w14:paraId="7C649A5A" w14:textId="77777777" w:rsidR="006E56A2" w:rsidRPr="00D229B1" w:rsidRDefault="006E56A2" w:rsidP="00225DDD">
            <w:pPr>
              <w:spacing w:before="40" w:after="40"/>
              <w:jc w:val="left"/>
              <w:rPr>
                <w:sz w:val="20"/>
                <w:lang w:val="ru-RU"/>
              </w:rPr>
            </w:pPr>
            <w:r w:rsidRPr="00D229B1">
              <w:rPr>
                <w:sz w:val="20"/>
                <w:lang w:val="ru-RU"/>
              </w:rPr>
              <w:t>Радиовещательная служба (звуковая)</w:t>
            </w:r>
          </w:p>
        </w:tc>
      </w:tr>
      <w:tr w:rsidR="006E56A2" w:rsidRPr="00D229B1" w14:paraId="317E0E51" w14:textId="77777777" w:rsidTr="00475345">
        <w:trPr>
          <w:jc w:val="center"/>
        </w:trPr>
        <w:tc>
          <w:tcPr>
            <w:tcW w:w="1188" w:type="dxa"/>
            <w:tcBorders>
              <w:top w:val="nil"/>
            </w:tcBorders>
          </w:tcPr>
          <w:p w14:paraId="384166C0" w14:textId="77777777" w:rsidR="006E56A2" w:rsidRPr="00D229B1" w:rsidRDefault="006E56A2" w:rsidP="00EB0890">
            <w:pPr>
              <w:spacing w:before="40" w:after="40"/>
              <w:rPr>
                <w:b/>
                <w:bCs/>
                <w:sz w:val="20"/>
                <w:lang w:val="ru-RU"/>
              </w:rPr>
            </w:pPr>
            <w:r w:rsidRPr="00D229B1">
              <w:rPr>
                <w:b/>
                <w:bCs/>
                <w:sz w:val="20"/>
                <w:lang w:val="ru-RU"/>
              </w:rPr>
              <w:t>BT</w:t>
            </w:r>
          </w:p>
        </w:tc>
        <w:tc>
          <w:tcPr>
            <w:tcW w:w="7668" w:type="dxa"/>
            <w:tcBorders>
              <w:top w:val="nil"/>
            </w:tcBorders>
          </w:tcPr>
          <w:p w14:paraId="400F996F" w14:textId="77777777" w:rsidR="006E56A2" w:rsidRPr="00D229B1" w:rsidRDefault="006E56A2" w:rsidP="00225DDD">
            <w:pPr>
              <w:spacing w:before="40" w:after="40"/>
              <w:jc w:val="left"/>
              <w:rPr>
                <w:sz w:val="20"/>
                <w:lang w:val="ru-RU"/>
              </w:rPr>
            </w:pPr>
            <w:r w:rsidRPr="00D229B1">
              <w:rPr>
                <w:sz w:val="20"/>
                <w:lang w:val="ru-RU"/>
              </w:rPr>
              <w:t>Радиовещательная служба (телевизионная)</w:t>
            </w:r>
          </w:p>
        </w:tc>
      </w:tr>
      <w:tr w:rsidR="006E56A2" w:rsidRPr="00D229B1" w14:paraId="6B5679B7" w14:textId="77777777" w:rsidTr="00475345">
        <w:trPr>
          <w:jc w:val="center"/>
        </w:trPr>
        <w:tc>
          <w:tcPr>
            <w:tcW w:w="1188" w:type="dxa"/>
            <w:tcBorders>
              <w:bottom w:val="nil"/>
            </w:tcBorders>
          </w:tcPr>
          <w:p w14:paraId="4BF80ED8" w14:textId="77777777" w:rsidR="006E56A2" w:rsidRPr="00D229B1" w:rsidRDefault="006E56A2" w:rsidP="00EB0890">
            <w:pPr>
              <w:spacing w:before="40" w:after="40"/>
              <w:rPr>
                <w:b/>
                <w:bCs/>
                <w:sz w:val="20"/>
                <w:lang w:val="ru-RU"/>
              </w:rPr>
            </w:pPr>
            <w:r w:rsidRPr="00D229B1">
              <w:rPr>
                <w:b/>
                <w:bCs/>
                <w:sz w:val="20"/>
                <w:lang w:val="ru-RU"/>
              </w:rPr>
              <w:t>F</w:t>
            </w:r>
          </w:p>
        </w:tc>
        <w:tc>
          <w:tcPr>
            <w:tcW w:w="7668" w:type="dxa"/>
            <w:tcBorders>
              <w:bottom w:val="nil"/>
            </w:tcBorders>
          </w:tcPr>
          <w:p w14:paraId="065E5102" w14:textId="77777777" w:rsidR="006E56A2" w:rsidRPr="00D229B1" w:rsidRDefault="006E56A2" w:rsidP="00225DDD">
            <w:pPr>
              <w:spacing w:before="40" w:after="40"/>
              <w:jc w:val="left"/>
              <w:rPr>
                <w:sz w:val="20"/>
                <w:lang w:val="ru-RU"/>
              </w:rPr>
            </w:pPr>
            <w:r w:rsidRPr="00D229B1">
              <w:rPr>
                <w:sz w:val="20"/>
                <w:lang w:val="ru-RU"/>
              </w:rPr>
              <w:t>Фиксированная служба</w:t>
            </w:r>
          </w:p>
        </w:tc>
      </w:tr>
      <w:tr w:rsidR="006E56A2" w:rsidRPr="00D229B1" w14:paraId="0CD52F6D" w14:textId="77777777" w:rsidTr="00475345">
        <w:trPr>
          <w:jc w:val="center"/>
        </w:trPr>
        <w:tc>
          <w:tcPr>
            <w:tcW w:w="1188" w:type="dxa"/>
            <w:tcBorders>
              <w:top w:val="nil"/>
              <w:bottom w:val="nil"/>
            </w:tcBorders>
            <w:shd w:val="clear" w:color="auto" w:fill="F2F2F2" w:themeFill="background1" w:themeFillShade="F2"/>
          </w:tcPr>
          <w:p w14:paraId="6F883FF6" w14:textId="77777777" w:rsidR="006E56A2" w:rsidRPr="00D229B1" w:rsidRDefault="006E56A2" w:rsidP="00EB0890">
            <w:pPr>
              <w:spacing w:before="40" w:after="40"/>
              <w:rPr>
                <w:b/>
                <w:bCs/>
                <w:color w:val="000080"/>
                <w:sz w:val="20"/>
                <w:lang w:val="ru-RU"/>
              </w:rPr>
            </w:pPr>
            <w:r w:rsidRPr="00D229B1">
              <w:rPr>
                <w:b/>
                <w:bCs/>
                <w:color w:val="000080"/>
                <w:sz w:val="20"/>
                <w:lang w:val="ru-RU"/>
              </w:rPr>
              <w:t>M</w:t>
            </w:r>
          </w:p>
        </w:tc>
        <w:tc>
          <w:tcPr>
            <w:tcW w:w="7668" w:type="dxa"/>
            <w:tcBorders>
              <w:top w:val="nil"/>
              <w:bottom w:val="nil"/>
            </w:tcBorders>
            <w:shd w:val="clear" w:color="auto" w:fill="F2F2F2" w:themeFill="background1" w:themeFillShade="F2"/>
          </w:tcPr>
          <w:p w14:paraId="590AC284" w14:textId="77777777" w:rsidR="006E56A2" w:rsidRPr="00D229B1" w:rsidRDefault="00C847AA" w:rsidP="00C847AA">
            <w:pPr>
              <w:spacing w:before="40" w:after="40"/>
              <w:jc w:val="left"/>
              <w:rPr>
                <w:b/>
                <w:bCs/>
                <w:color w:val="000080"/>
                <w:sz w:val="20"/>
                <w:lang w:val="ru-RU"/>
              </w:rPr>
            </w:pPr>
            <w:r w:rsidRPr="00D229B1">
              <w:rPr>
                <w:b/>
                <w:bCs/>
                <w:color w:val="000080"/>
                <w:sz w:val="20"/>
                <w:lang w:val="ru-RU"/>
              </w:rPr>
              <w:t xml:space="preserve">Подвижные службы, служба радиоопределения, любительская служба и относящиеся к ним спутниковые службы </w:t>
            </w:r>
          </w:p>
        </w:tc>
      </w:tr>
      <w:tr w:rsidR="006E56A2" w:rsidRPr="00D229B1" w14:paraId="607873B0" w14:textId="77777777" w:rsidTr="00475345">
        <w:trPr>
          <w:jc w:val="center"/>
        </w:trPr>
        <w:tc>
          <w:tcPr>
            <w:tcW w:w="1188" w:type="dxa"/>
            <w:tcBorders>
              <w:top w:val="nil"/>
            </w:tcBorders>
            <w:shd w:val="clear" w:color="auto" w:fill="FFFFFF" w:themeFill="background1"/>
          </w:tcPr>
          <w:p w14:paraId="69892A88" w14:textId="77777777" w:rsidR="006E56A2" w:rsidRPr="00D229B1" w:rsidRDefault="006E56A2" w:rsidP="00EB0890">
            <w:pPr>
              <w:spacing w:before="40" w:after="40"/>
              <w:rPr>
                <w:b/>
                <w:bCs/>
                <w:sz w:val="20"/>
                <w:lang w:val="ru-RU"/>
              </w:rPr>
            </w:pPr>
            <w:r w:rsidRPr="00D229B1">
              <w:rPr>
                <w:b/>
                <w:bCs/>
                <w:sz w:val="20"/>
                <w:lang w:val="ru-RU"/>
              </w:rPr>
              <w:t>P</w:t>
            </w:r>
          </w:p>
        </w:tc>
        <w:tc>
          <w:tcPr>
            <w:tcW w:w="7668" w:type="dxa"/>
            <w:tcBorders>
              <w:top w:val="nil"/>
            </w:tcBorders>
            <w:shd w:val="clear" w:color="auto" w:fill="FFFFFF" w:themeFill="background1"/>
          </w:tcPr>
          <w:p w14:paraId="4E319D9D" w14:textId="77777777" w:rsidR="006E56A2" w:rsidRPr="00D229B1" w:rsidRDefault="006E56A2" w:rsidP="00225DDD">
            <w:pPr>
              <w:spacing w:before="40" w:after="40"/>
              <w:jc w:val="left"/>
              <w:rPr>
                <w:sz w:val="20"/>
                <w:lang w:val="ru-RU"/>
              </w:rPr>
            </w:pPr>
            <w:r w:rsidRPr="00D229B1">
              <w:rPr>
                <w:sz w:val="20"/>
                <w:lang w:val="ru-RU"/>
              </w:rPr>
              <w:t>Распространение радиоволн</w:t>
            </w:r>
          </w:p>
        </w:tc>
      </w:tr>
      <w:tr w:rsidR="006E56A2" w:rsidRPr="00D229B1" w14:paraId="3EEB578A" w14:textId="77777777" w:rsidTr="00EB0890">
        <w:trPr>
          <w:jc w:val="center"/>
        </w:trPr>
        <w:tc>
          <w:tcPr>
            <w:tcW w:w="1188" w:type="dxa"/>
          </w:tcPr>
          <w:p w14:paraId="07FB171C" w14:textId="77777777" w:rsidR="006E56A2" w:rsidRPr="00D229B1" w:rsidRDefault="006E56A2" w:rsidP="00EB0890">
            <w:pPr>
              <w:spacing w:before="40" w:after="40"/>
              <w:rPr>
                <w:b/>
                <w:bCs/>
                <w:sz w:val="20"/>
                <w:lang w:val="ru-RU"/>
              </w:rPr>
            </w:pPr>
            <w:r w:rsidRPr="00D229B1">
              <w:rPr>
                <w:b/>
                <w:bCs/>
                <w:sz w:val="20"/>
                <w:lang w:val="ru-RU"/>
              </w:rPr>
              <w:t>RA</w:t>
            </w:r>
          </w:p>
        </w:tc>
        <w:tc>
          <w:tcPr>
            <w:tcW w:w="7668" w:type="dxa"/>
          </w:tcPr>
          <w:p w14:paraId="46B23D6D" w14:textId="77777777" w:rsidR="006E56A2" w:rsidRPr="00D229B1" w:rsidRDefault="006E56A2" w:rsidP="00225DDD">
            <w:pPr>
              <w:spacing w:before="40" w:after="40"/>
              <w:jc w:val="left"/>
              <w:rPr>
                <w:sz w:val="20"/>
                <w:lang w:val="ru-RU"/>
              </w:rPr>
            </w:pPr>
            <w:r w:rsidRPr="00D229B1">
              <w:rPr>
                <w:sz w:val="20"/>
                <w:lang w:val="ru-RU"/>
              </w:rPr>
              <w:t>Радиоастрономия</w:t>
            </w:r>
          </w:p>
        </w:tc>
      </w:tr>
      <w:tr w:rsidR="006E56A2" w:rsidRPr="00D229B1" w14:paraId="6A99B35A" w14:textId="77777777" w:rsidTr="00EB0890">
        <w:trPr>
          <w:jc w:val="center"/>
        </w:trPr>
        <w:tc>
          <w:tcPr>
            <w:tcW w:w="1188" w:type="dxa"/>
          </w:tcPr>
          <w:p w14:paraId="658A13E9" w14:textId="77777777" w:rsidR="006E56A2" w:rsidRPr="00D229B1" w:rsidRDefault="006E56A2" w:rsidP="00EB0890">
            <w:pPr>
              <w:spacing w:before="40" w:after="40"/>
              <w:rPr>
                <w:b/>
                <w:bCs/>
                <w:sz w:val="20"/>
                <w:lang w:val="ru-RU"/>
              </w:rPr>
            </w:pPr>
            <w:r w:rsidRPr="00D229B1">
              <w:rPr>
                <w:b/>
                <w:bCs/>
                <w:sz w:val="20"/>
                <w:lang w:val="ru-RU"/>
              </w:rPr>
              <w:t>RS</w:t>
            </w:r>
          </w:p>
        </w:tc>
        <w:tc>
          <w:tcPr>
            <w:tcW w:w="7668" w:type="dxa"/>
          </w:tcPr>
          <w:p w14:paraId="7D2AB61F" w14:textId="77777777" w:rsidR="006E56A2" w:rsidRPr="00D229B1" w:rsidRDefault="006E56A2" w:rsidP="00225DDD">
            <w:pPr>
              <w:spacing w:before="40" w:after="40"/>
              <w:jc w:val="left"/>
              <w:rPr>
                <w:sz w:val="20"/>
                <w:lang w:val="ru-RU"/>
              </w:rPr>
            </w:pPr>
            <w:r w:rsidRPr="00D229B1">
              <w:rPr>
                <w:sz w:val="20"/>
                <w:lang w:val="ru-RU"/>
              </w:rPr>
              <w:t>Системы дистанционного зондирования</w:t>
            </w:r>
          </w:p>
        </w:tc>
      </w:tr>
      <w:tr w:rsidR="006E56A2" w:rsidRPr="00D229B1" w14:paraId="75E0A954" w14:textId="77777777" w:rsidTr="00EB0890">
        <w:trPr>
          <w:jc w:val="center"/>
        </w:trPr>
        <w:tc>
          <w:tcPr>
            <w:tcW w:w="1188" w:type="dxa"/>
          </w:tcPr>
          <w:p w14:paraId="258279B6" w14:textId="77777777" w:rsidR="006E56A2" w:rsidRPr="00D229B1" w:rsidRDefault="006E56A2" w:rsidP="00EB0890">
            <w:pPr>
              <w:spacing w:before="40" w:after="40"/>
              <w:rPr>
                <w:b/>
                <w:bCs/>
                <w:sz w:val="20"/>
                <w:lang w:val="ru-RU"/>
              </w:rPr>
            </w:pPr>
            <w:r w:rsidRPr="00D229B1">
              <w:rPr>
                <w:b/>
                <w:bCs/>
                <w:sz w:val="20"/>
                <w:lang w:val="ru-RU"/>
              </w:rPr>
              <w:t>S</w:t>
            </w:r>
          </w:p>
        </w:tc>
        <w:tc>
          <w:tcPr>
            <w:tcW w:w="7668" w:type="dxa"/>
          </w:tcPr>
          <w:p w14:paraId="1983F1D1" w14:textId="77777777" w:rsidR="006E56A2" w:rsidRPr="00D229B1" w:rsidRDefault="006E56A2" w:rsidP="00225DDD">
            <w:pPr>
              <w:spacing w:before="40" w:after="40"/>
              <w:jc w:val="left"/>
              <w:rPr>
                <w:sz w:val="20"/>
                <w:lang w:val="ru-RU"/>
              </w:rPr>
            </w:pPr>
            <w:r w:rsidRPr="00D229B1">
              <w:rPr>
                <w:sz w:val="20"/>
                <w:lang w:val="ru-RU"/>
              </w:rPr>
              <w:t>Фиксированная спутниковая служба</w:t>
            </w:r>
          </w:p>
        </w:tc>
      </w:tr>
      <w:tr w:rsidR="006E56A2" w:rsidRPr="00D229B1" w14:paraId="060D6DAA" w14:textId="77777777" w:rsidTr="00EB0890">
        <w:trPr>
          <w:jc w:val="center"/>
        </w:trPr>
        <w:tc>
          <w:tcPr>
            <w:tcW w:w="1188" w:type="dxa"/>
            <w:shd w:val="clear" w:color="auto" w:fill="auto"/>
          </w:tcPr>
          <w:p w14:paraId="46CCE384" w14:textId="77777777" w:rsidR="006E56A2" w:rsidRPr="00D229B1" w:rsidRDefault="006E56A2" w:rsidP="00EB0890">
            <w:pPr>
              <w:spacing w:before="40" w:after="40"/>
              <w:rPr>
                <w:b/>
                <w:bCs/>
                <w:sz w:val="20"/>
                <w:lang w:val="ru-RU"/>
              </w:rPr>
            </w:pPr>
            <w:r w:rsidRPr="00D229B1">
              <w:rPr>
                <w:b/>
                <w:bCs/>
                <w:sz w:val="20"/>
                <w:lang w:val="ru-RU"/>
              </w:rPr>
              <w:t>SA</w:t>
            </w:r>
          </w:p>
        </w:tc>
        <w:tc>
          <w:tcPr>
            <w:tcW w:w="7668" w:type="dxa"/>
            <w:shd w:val="clear" w:color="auto" w:fill="auto"/>
          </w:tcPr>
          <w:p w14:paraId="3D411D4A" w14:textId="77777777" w:rsidR="006E56A2" w:rsidRPr="00D229B1" w:rsidRDefault="006E56A2" w:rsidP="00225DDD">
            <w:pPr>
              <w:spacing w:before="40" w:after="40"/>
              <w:jc w:val="left"/>
              <w:rPr>
                <w:sz w:val="20"/>
                <w:lang w:val="ru-RU"/>
              </w:rPr>
            </w:pPr>
            <w:r w:rsidRPr="00D229B1">
              <w:rPr>
                <w:sz w:val="20"/>
                <w:lang w:val="ru-RU"/>
              </w:rPr>
              <w:t>Космические применения и метеорология</w:t>
            </w:r>
          </w:p>
        </w:tc>
      </w:tr>
      <w:tr w:rsidR="006E56A2" w:rsidRPr="00D229B1" w14:paraId="6805B391" w14:textId="77777777" w:rsidTr="00EB0890">
        <w:trPr>
          <w:jc w:val="center"/>
        </w:trPr>
        <w:tc>
          <w:tcPr>
            <w:tcW w:w="1188" w:type="dxa"/>
          </w:tcPr>
          <w:p w14:paraId="4C34B4B3" w14:textId="77777777" w:rsidR="006E56A2" w:rsidRPr="00D229B1" w:rsidRDefault="006E56A2" w:rsidP="00EB0890">
            <w:pPr>
              <w:spacing w:before="40" w:after="40"/>
              <w:rPr>
                <w:b/>
                <w:bCs/>
                <w:sz w:val="20"/>
                <w:lang w:val="ru-RU"/>
              </w:rPr>
            </w:pPr>
            <w:r w:rsidRPr="00D229B1">
              <w:rPr>
                <w:b/>
                <w:bCs/>
                <w:sz w:val="20"/>
                <w:lang w:val="ru-RU"/>
              </w:rPr>
              <w:t>SF</w:t>
            </w:r>
          </w:p>
        </w:tc>
        <w:tc>
          <w:tcPr>
            <w:tcW w:w="7668" w:type="dxa"/>
          </w:tcPr>
          <w:p w14:paraId="1D051BBC" w14:textId="77777777" w:rsidR="006E56A2" w:rsidRPr="00D229B1" w:rsidRDefault="006E56A2" w:rsidP="00225DDD">
            <w:pPr>
              <w:spacing w:before="40" w:after="40"/>
              <w:jc w:val="left"/>
              <w:rPr>
                <w:sz w:val="20"/>
                <w:lang w:val="ru-RU"/>
              </w:rPr>
            </w:pPr>
            <w:r w:rsidRPr="00D229B1">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D229B1" w14:paraId="771A6271" w14:textId="77777777" w:rsidTr="00EB0890">
        <w:trPr>
          <w:jc w:val="center"/>
        </w:trPr>
        <w:tc>
          <w:tcPr>
            <w:tcW w:w="1188" w:type="dxa"/>
            <w:shd w:val="clear" w:color="auto" w:fill="auto"/>
          </w:tcPr>
          <w:p w14:paraId="3DC6AB53" w14:textId="77777777" w:rsidR="006E56A2" w:rsidRPr="00D229B1" w:rsidRDefault="006E56A2" w:rsidP="00EB0890">
            <w:pPr>
              <w:spacing w:before="40" w:after="40"/>
              <w:rPr>
                <w:b/>
                <w:bCs/>
                <w:sz w:val="20"/>
                <w:lang w:val="ru-RU"/>
              </w:rPr>
            </w:pPr>
            <w:r w:rsidRPr="00D229B1">
              <w:rPr>
                <w:b/>
                <w:bCs/>
                <w:sz w:val="20"/>
                <w:lang w:val="ru-RU"/>
              </w:rPr>
              <w:lastRenderedPageBreak/>
              <w:t>SM</w:t>
            </w:r>
          </w:p>
        </w:tc>
        <w:tc>
          <w:tcPr>
            <w:tcW w:w="7668" w:type="dxa"/>
            <w:shd w:val="clear" w:color="auto" w:fill="auto"/>
          </w:tcPr>
          <w:p w14:paraId="09A76D57" w14:textId="77777777" w:rsidR="006E56A2" w:rsidRPr="00D229B1" w:rsidRDefault="006E56A2" w:rsidP="00225DDD">
            <w:pPr>
              <w:spacing w:before="40" w:after="40"/>
              <w:jc w:val="left"/>
              <w:rPr>
                <w:sz w:val="20"/>
                <w:lang w:val="ru-RU"/>
              </w:rPr>
            </w:pPr>
            <w:r w:rsidRPr="00D229B1">
              <w:rPr>
                <w:sz w:val="20"/>
                <w:lang w:val="ru-RU"/>
              </w:rPr>
              <w:t>Управление использованием спектра</w:t>
            </w:r>
          </w:p>
        </w:tc>
      </w:tr>
      <w:tr w:rsidR="006E56A2" w:rsidRPr="00D229B1" w14:paraId="4C72E356" w14:textId="77777777" w:rsidTr="00EB0890">
        <w:trPr>
          <w:jc w:val="center"/>
        </w:trPr>
        <w:tc>
          <w:tcPr>
            <w:tcW w:w="1188" w:type="dxa"/>
          </w:tcPr>
          <w:p w14:paraId="4A3F7FF6" w14:textId="77777777" w:rsidR="006E56A2" w:rsidRPr="00D229B1" w:rsidRDefault="006E56A2" w:rsidP="00EB0890">
            <w:pPr>
              <w:spacing w:before="40" w:after="40"/>
              <w:rPr>
                <w:b/>
                <w:bCs/>
                <w:sz w:val="20"/>
                <w:lang w:val="ru-RU"/>
              </w:rPr>
            </w:pPr>
            <w:r w:rsidRPr="00D229B1">
              <w:rPr>
                <w:b/>
                <w:bCs/>
                <w:sz w:val="20"/>
                <w:lang w:val="ru-RU"/>
              </w:rPr>
              <w:t>SNG</w:t>
            </w:r>
          </w:p>
        </w:tc>
        <w:tc>
          <w:tcPr>
            <w:tcW w:w="7668" w:type="dxa"/>
          </w:tcPr>
          <w:p w14:paraId="011CE467" w14:textId="77777777" w:rsidR="006E56A2" w:rsidRPr="00D229B1" w:rsidRDefault="006E56A2" w:rsidP="00225DDD">
            <w:pPr>
              <w:spacing w:before="40" w:after="40"/>
              <w:jc w:val="left"/>
              <w:rPr>
                <w:sz w:val="20"/>
                <w:lang w:val="ru-RU"/>
              </w:rPr>
            </w:pPr>
            <w:r w:rsidRPr="00D229B1">
              <w:rPr>
                <w:sz w:val="20"/>
                <w:lang w:val="ru-RU"/>
              </w:rPr>
              <w:t>Спутниковый сбор новостей</w:t>
            </w:r>
          </w:p>
        </w:tc>
      </w:tr>
      <w:tr w:rsidR="006E56A2" w:rsidRPr="00D229B1" w14:paraId="04F7FD71" w14:textId="77777777" w:rsidTr="00EB0890">
        <w:trPr>
          <w:jc w:val="center"/>
        </w:trPr>
        <w:tc>
          <w:tcPr>
            <w:tcW w:w="1188" w:type="dxa"/>
          </w:tcPr>
          <w:p w14:paraId="6E88429E" w14:textId="77777777" w:rsidR="006E56A2" w:rsidRPr="00D229B1" w:rsidRDefault="006E56A2" w:rsidP="00EB0890">
            <w:pPr>
              <w:spacing w:before="40" w:after="40"/>
              <w:rPr>
                <w:b/>
                <w:bCs/>
                <w:sz w:val="20"/>
                <w:lang w:val="ru-RU"/>
              </w:rPr>
            </w:pPr>
            <w:r w:rsidRPr="00D229B1">
              <w:rPr>
                <w:b/>
                <w:bCs/>
                <w:sz w:val="20"/>
                <w:lang w:val="ru-RU"/>
              </w:rPr>
              <w:t>TF</w:t>
            </w:r>
          </w:p>
        </w:tc>
        <w:tc>
          <w:tcPr>
            <w:tcW w:w="7668" w:type="dxa"/>
          </w:tcPr>
          <w:p w14:paraId="7C708DAC" w14:textId="77777777" w:rsidR="006E56A2" w:rsidRPr="00D229B1" w:rsidRDefault="006E56A2" w:rsidP="00225DDD">
            <w:pPr>
              <w:spacing w:before="40" w:after="40"/>
              <w:jc w:val="left"/>
              <w:rPr>
                <w:sz w:val="20"/>
                <w:lang w:val="ru-RU"/>
              </w:rPr>
            </w:pPr>
            <w:r w:rsidRPr="00D229B1">
              <w:rPr>
                <w:sz w:val="20"/>
                <w:lang w:val="ru-RU"/>
              </w:rPr>
              <w:t>Передача сигналов времени и эталонных частот</w:t>
            </w:r>
          </w:p>
        </w:tc>
      </w:tr>
      <w:tr w:rsidR="006E56A2" w:rsidRPr="00D229B1" w14:paraId="382BBDD9" w14:textId="77777777" w:rsidTr="00EB0890">
        <w:trPr>
          <w:jc w:val="center"/>
        </w:trPr>
        <w:tc>
          <w:tcPr>
            <w:tcW w:w="1188" w:type="dxa"/>
          </w:tcPr>
          <w:p w14:paraId="38C29891" w14:textId="77777777" w:rsidR="006E56A2" w:rsidRPr="00D229B1" w:rsidRDefault="006E56A2" w:rsidP="00EB0890">
            <w:pPr>
              <w:spacing w:before="40" w:after="180"/>
              <w:rPr>
                <w:b/>
                <w:bCs/>
                <w:sz w:val="20"/>
                <w:lang w:val="ru-RU"/>
              </w:rPr>
            </w:pPr>
            <w:r w:rsidRPr="00D229B1">
              <w:rPr>
                <w:b/>
                <w:bCs/>
                <w:sz w:val="20"/>
                <w:lang w:val="ru-RU"/>
              </w:rPr>
              <w:t>V</w:t>
            </w:r>
          </w:p>
        </w:tc>
        <w:tc>
          <w:tcPr>
            <w:tcW w:w="7668" w:type="dxa"/>
          </w:tcPr>
          <w:p w14:paraId="1C63B537" w14:textId="77777777" w:rsidR="006E56A2" w:rsidRPr="00D229B1" w:rsidRDefault="006E56A2" w:rsidP="00225DDD">
            <w:pPr>
              <w:spacing w:before="40" w:after="180"/>
              <w:jc w:val="left"/>
              <w:rPr>
                <w:sz w:val="20"/>
                <w:lang w:val="ru-RU"/>
              </w:rPr>
            </w:pPr>
            <w:r w:rsidRPr="00D229B1">
              <w:rPr>
                <w:sz w:val="20"/>
                <w:lang w:val="ru-RU"/>
              </w:rPr>
              <w:t>Словарь и связанные с ним вопросы</w:t>
            </w:r>
          </w:p>
        </w:tc>
      </w:tr>
    </w:tbl>
    <w:p w14:paraId="011EF086" w14:textId="77777777" w:rsidR="006E56A2" w:rsidRPr="00D229B1"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D229B1" w14:paraId="1A31BEB6" w14:textId="77777777" w:rsidTr="00EB0890">
        <w:trPr>
          <w:jc w:val="center"/>
        </w:trPr>
        <w:tc>
          <w:tcPr>
            <w:tcW w:w="8856" w:type="dxa"/>
          </w:tcPr>
          <w:p w14:paraId="1AFDEB1F" w14:textId="77777777" w:rsidR="006E56A2" w:rsidRPr="00D229B1" w:rsidRDefault="006E56A2" w:rsidP="001A5DF7">
            <w:pPr>
              <w:spacing w:after="120"/>
              <w:jc w:val="left"/>
              <w:rPr>
                <w:rFonts w:eastAsia="SimSun"/>
                <w:i/>
                <w:iCs/>
                <w:sz w:val="20"/>
                <w:lang w:val="ru-RU" w:eastAsia="zh-CN"/>
              </w:rPr>
            </w:pPr>
            <w:r w:rsidRPr="00D229B1">
              <w:rPr>
                <w:b/>
                <w:bCs/>
                <w:i/>
                <w:iCs/>
                <w:sz w:val="20"/>
                <w:lang w:val="ru-RU"/>
              </w:rPr>
              <w:t>Примечание</w:t>
            </w:r>
            <w:r w:rsidRPr="00D229B1">
              <w:rPr>
                <w:i/>
                <w:iCs/>
                <w:sz w:val="20"/>
                <w:lang w:val="ru-RU"/>
              </w:rPr>
              <w:t>. – Настоящая Рекомендация МСЭ-R утверждена на английском языке в</w:t>
            </w:r>
            <w:r w:rsidR="00225DDD" w:rsidRPr="00D229B1">
              <w:rPr>
                <w:i/>
                <w:iCs/>
                <w:sz w:val="20"/>
                <w:lang w:val="ru-RU"/>
              </w:rPr>
              <w:t> </w:t>
            </w:r>
            <w:r w:rsidRPr="00D229B1">
              <w:rPr>
                <w:i/>
                <w:iCs/>
                <w:sz w:val="20"/>
                <w:lang w:val="ru-RU"/>
              </w:rPr>
              <w:t>соответствии с процедурой, изложенной в Резолюции МСЭ-R</w:t>
            </w:r>
            <w:r w:rsidR="001A5DF7" w:rsidRPr="00D229B1">
              <w:rPr>
                <w:i/>
                <w:iCs/>
                <w:sz w:val="20"/>
                <w:lang w:val="ru-RU"/>
              </w:rPr>
              <w:t xml:space="preserve"> 1</w:t>
            </w:r>
            <w:r w:rsidRPr="00D229B1">
              <w:rPr>
                <w:i/>
                <w:iCs/>
                <w:sz w:val="20"/>
                <w:lang w:val="ru-RU"/>
              </w:rPr>
              <w:t>.</w:t>
            </w:r>
          </w:p>
        </w:tc>
      </w:tr>
    </w:tbl>
    <w:p w14:paraId="016DFECF" w14:textId="77777777" w:rsidR="006E56A2" w:rsidRPr="00D229B1" w:rsidRDefault="006E56A2" w:rsidP="00387A7D">
      <w:pPr>
        <w:spacing w:before="360"/>
        <w:jc w:val="right"/>
        <w:rPr>
          <w:sz w:val="20"/>
          <w:lang w:val="ru-RU"/>
        </w:rPr>
      </w:pPr>
      <w:r w:rsidRPr="00D229B1">
        <w:rPr>
          <w:i/>
          <w:iCs/>
          <w:sz w:val="20"/>
          <w:lang w:val="ru-RU"/>
        </w:rPr>
        <w:t>Электронная публикация</w:t>
      </w:r>
      <w:r w:rsidRPr="00D229B1">
        <w:rPr>
          <w:i/>
          <w:iCs/>
          <w:sz w:val="20"/>
          <w:lang w:val="ru-RU"/>
        </w:rPr>
        <w:br/>
      </w:r>
      <w:r w:rsidRPr="00D229B1">
        <w:rPr>
          <w:sz w:val="20"/>
          <w:lang w:val="ru-RU"/>
        </w:rPr>
        <w:t>Женева, 201</w:t>
      </w:r>
      <w:r w:rsidR="00387A7D" w:rsidRPr="00D229B1">
        <w:rPr>
          <w:sz w:val="20"/>
          <w:lang w:val="ru-RU"/>
        </w:rPr>
        <w:t>5</w:t>
      </w:r>
      <w:r w:rsidRPr="00D229B1">
        <w:rPr>
          <w:sz w:val="20"/>
          <w:lang w:val="ru-RU"/>
        </w:rPr>
        <w:t xml:space="preserve"> г.</w:t>
      </w:r>
    </w:p>
    <w:p w14:paraId="73D50D3F" w14:textId="77777777" w:rsidR="006E56A2" w:rsidRPr="00D229B1" w:rsidRDefault="00B62AB1" w:rsidP="00387A7D">
      <w:pPr>
        <w:spacing w:before="480" w:after="120"/>
        <w:jc w:val="center"/>
        <w:rPr>
          <w:rFonts w:eastAsia="SimSun"/>
          <w:sz w:val="20"/>
          <w:lang w:val="ru-RU" w:eastAsia="zh-CN"/>
        </w:rPr>
      </w:pPr>
      <w:r w:rsidRPr="00D229B1">
        <w:rPr>
          <w:sz w:val="20"/>
          <w:lang w:val="ru-RU"/>
        </w:rPr>
        <w:sym w:font="Symbol" w:char="F0E3"/>
      </w:r>
      <w:r w:rsidRPr="00D229B1">
        <w:rPr>
          <w:sz w:val="20"/>
          <w:lang w:val="ru-RU"/>
        </w:rPr>
        <w:t xml:space="preserve"> ITU </w:t>
      </w:r>
      <w:bookmarkStart w:id="2" w:name="iiannee"/>
      <w:bookmarkEnd w:id="2"/>
      <w:r w:rsidRPr="00D229B1">
        <w:rPr>
          <w:sz w:val="20"/>
          <w:lang w:val="ru-RU"/>
        </w:rPr>
        <w:t>201</w:t>
      </w:r>
      <w:r w:rsidR="00387A7D" w:rsidRPr="00D229B1">
        <w:rPr>
          <w:sz w:val="20"/>
          <w:lang w:val="ru-RU"/>
        </w:rPr>
        <w:t>5</w:t>
      </w:r>
    </w:p>
    <w:p w14:paraId="4F6A1B5E" w14:textId="77777777" w:rsidR="00B62AB1" w:rsidRPr="00D229B1" w:rsidRDefault="006E56A2" w:rsidP="00B62AB1">
      <w:pPr>
        <w:rPr>
          <w:sz w:val="18"/>
          <w:szCs w:val="18"/>
          <w:lang w:val="ru-RU"/>
        </w:rPr>
      </w:pPr>
      <w:r w:rsidRPr="00D229B1">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D229B1">
        <w:rPr>
          <w:sz w:val="18"/>
          <w:szCs w:val="18"/>
          <w:lang w:val="ru-RU"/>
        </w:rPr>
        <w:t xml:space="preserve"> </w:t>
      </w:r>
    </w:p>
    <w:p w14:paraId="34A8BAF1" w14:textId="77777777" w:rsidR="00B62AB1" w:rsidRPr="00D229B1" w:rsidRDefault="00B62AB1" w:rsidP="00B62AB1">
      <w:pPr>
        <w:spacing w:before="160"/>
        <w:rPr>
          <w:i/>
          <w:sz w:val="20"/>
          <w:lang w:val="ru-RU"/>
        </w:rPr>
        <w:sectPr w:rsidR="00B62AB1" w:rsidRPr="00D229B1"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48188891" w14:textId="77777777" w:rsidR="00C906E6" w:rsidRPr="00D229B1" w:rsidRDefault="00C906E6" w:rsidP="00B62AB1">
      <w:pPr>
        <w:pStyle w:val="RecNo"/>
        <w:spacing w:before="0"/>
        <w:rPr>
          <w:lang w:val="ru-RU"/>
        </w:rPr>
      </w:pPr>
      <w:bookmarkStart w:id="3" w:name="irecnoe"/>
      <w:bookmarkEnd w:id="3"/>
      <w:r w:rsidRPr="00D229B1">
        <w:rPr>
          <w:lang w:val="ru-RU"/>
        </w:rPr>
        <w:lastRenderedPageBreak/>
        <w:t xml:space="preserve">РЕКОМЕНДАЦИЯ  </w:t>
      </w:r>
      <w:r w:rsidRPr="00D229B1">
        <w:rPr>
          <w:rStyle w:val="href"/>
          <w:lang w:val="ru-RU"/>
        </w:rPr>
        <w:t>МСЭ-R  M.</w:t>
      </w:r>
      <w:r w:rsidR="00D52D57" w:rsidRPr="00D229B1">
        <w:rPr>
          <w:rStyle w:val="href"/>
          <w:lang w:val="ru-RU"/>
        </w:rPr>
        <w:t>1224-1</w:t>
      </w:r>
    </w:p>
    <w:p w14:paraId="703BF46C" w14:textId="77777777" w:rsidR="00D52D57" w:rsidRPr="00D229B1" w:rsidRDefault="00D52D57" w:rsidP="00D52D57">
      <w:pPr>
        <w:pStyle w:val="Rectitle"/>
        <w:rPr>
          <w:lang w:val="ru-RU"/>
        </w:rPr>
      </w:pPr>
      <w:r w:rsidRPr="00D229B1">
        <w:rPr>
          <w:lang w:val="ru-RU"/>
        </w:rPr>
        <w:t xml:space="preserve">Словарь терминов, </w:t>
      </w:r>
      <w:r w:rsidRPr="00D229B1">
        <w:rPr>
          <w:lang w:val="ru-RU"/>
        </w:rPr>
        <w:br/>
        <w:t>относящихся к Международной подвижной электросвязи (IMT)</w:t>
      </w:r>
    </w:p>
    <w:p w14:paraId="471CB398" w14:textId="77777777" w:rsidR="00D52D57" w:rsidRPr="00D229B1" w:rsidRDefault="00D52D57" w:rsidP="00D52D57">
      <w:pPr>
        <w:pStyle w:val="Recdate"/>
        <w:rPr>
          <w:lang w:val="ru-RU"/>
        </w:rPr>
      </w:pPr>
      <w:r w:rsidRPr="00D229B1">
        <w:rPr>
          <w:lang w:val="ru-RU"/>
        </w:rPr>
        <w:t>(1997–2012)</w:t>
      </w:r>
    </w:p>
    <w:p w14:paraId="33229879" w14:textId="77777777" w:rsidR="00D52D57" w:rsidRPr="00D229B1" w:rsidRDefault="00D52D57" w:rsidP="00D52D57">
      <w:pPr>
        <w:rPr>
          <w:lang w:val="ru-RU"/>
        </w:rPr>
      </w:pPr>
      <w:r w:rsidRPr="00D229B1">
        <w:rPr>
          <w:lang w:val="ru-RU"/>
        </w:rPr>
        <w:t>СОДЕРЖАНИЕ</w:t>
      </w:r>
    </w:p>
    <w:p w14:paraId="042978CC" w14:textId="766B457C" w:rsidR="004A2410" w:rsidRPr="00D229B1" w:rsidRDefault="004A2410">
      <w:pPr>
        <w:pStyle w:val="TOC1"/>
        <w:rPr>
          <w:rFonts w:asciiTheme="minorHAnsi" w:eastAsiaTheme="minorEastAsia" w:hAnsiTheme="minorHAnsi" w:cstheme="minorBidi"/>
          <w:szCs w:val="22"/>
          <w:lang w:val="ru-RU" w:eastAsia="zh-CN"/>
        </w:rPr>
      </w:pPr>
      <w:r w:rsidRPr="00D229B1">
        <w:rPr>
          <w:lang w:val="ru-RU"/>
        </w:rPr>
        <w:fldChar w:fldCharType="begin"/>
      </w:r>
      <w:r w:rsidRPr="00D229B1">
        <w:rPr>
          <w:lang w:val="ru-RU"/>
        </w:rPr>
        <w:instrText xml:space="preserve"> TOC \o "1-2" \h \z \t "Heading 3;3;Heading 4;4" </w:instrText>
      </w:r>
      <w:r w:rsidRPr="00D229B1">
        <w:rPr>
          <w:lang w:val="ru-RU"/>
        </w:rPr>
        <w:fldChar w:fldCharType="separate"/>
      </w:r>
      <w:hyperlink w:anchor="_Toc427143991" w:history="1">
        <w:r w:rsidRPr="00D229B1">
          <w:rPr>
            <w:rStyle w:val="Hyperlink"/>
            <w:lang w:val="ru-RU"/>
          </w:rPr>
          <w:t>1</w:t>
        </w:r>
        <w:r w:rsidRPr="00D229B1">
          <w:rPr>
            <w:rFonts w:asciiTheme="minorHAnsi" w:eastAsiaTheme="minorEastAsia" w:hAnsiTheme="minorHAnsi" w:cstheme="minorBidi"/>
            <w:szCs w:val="22"/>
            <w:lang w:val="ru-RU" w:eastAsia="zh-CN"/>
          </w:rPr>
          <w:tab/>
        </w:r>
        <w:r w:rsidRPr="00D229B1">
          <w:rPr>
            <w:rStyle w:val="Hyperlink"/>
            <w:lang w:val="ru-RU"/>
          </w:rPr>
          <w:t>Введение</w:t>
        </w:r>
        <w:r w:rsidRPr="00D229B1">
          <w:rPr>
            <w:webHidden/>
            <w:lang w:val="ru-RU"/>
          </w:rPr>
          <w:tab/>
        </w:r>
        <w:r w:rsidRPr="00D229B1">
          <w:rPr>
            <w:webHidden/>
            <w:lang w:val="ru-RU"/>
          </w:rPr>
          <w:tab/>
        </w:r>
        <w:r w:rsidRPr="00D229B1">
          <w:rPr>
            <w:webHidden/>
            <w:lang w:val="ru-RU"/>
          </w:rPr>
          <w:fldChar w:fldCharType="begin"/>
        </w:r>
        <w:r w:rsidRPr="00D229B1">
          <w:rPr>
            <w:webHidden/>
            <w:lang w:val="ru-RU"/>
          </w:rPr>
          <w:instrText xml:space="preserve"> PAGEREF _Toc427143991 \h </w:instrText>
        </w:r>
        <w:r w:rsidRPr="00D229B1">
          <w:rPr>
            <w:webHidden/>
            <w:lang w:val="ru-RU"/>
          </w:rPr>
        </w:r>
        <w:r w:rsidRPr="00D229B1">
          <w:rPr>
            <w:webHidden/>
            <w:lang w:val="ru-RU"/>
          </w:rPr>
          <w:fldChar w:fldCharType="separate"/>
        </w:r>
        <w:r w:rsidR="000B335C">
          <w:rPr>
            <w:noProof/>
            <w:webHidden/>
            <w:lang w:val="ru-RU"/>
          </w:rPr>
          <w:t>1</w:t>
        </w:r>
        <w:r w:rsidRPr="00D229B1">
          <w:rPr>
            <w:webHidden/>
            <w:lang w:val="ru-RU"/>
          </w:rPr>
          <w:fldChar w:fldCharType="end"/>
        </w:r>
      </w:hyperlink>
    </w:p>
    <w:p w14:paraId="460BD604" w14:textId="0C558ECD" w:rsidR="004A2410" w:rsidRPr="00D229B1" w:rsidRDefault="00C4192F">
      <w:pPr>
        <w:pStyle w:val="TOC1"/>
        <w:rPr>
          <w:rFonts w:asciiTheme="minorHAnsi" w:eastAsiaTheme="minorEastAsia" w:hAnsiTheme="minorHAnsi" w:cstheme="minorBidi"/>
          <w:szCs w:val="22"/>
          <w:lang w:val="ru-RU" w:eastAsia="zh-CN"/>
        </w:rPr>
      </w:pPr>
      <w:hyperlink w:anchor="_Toc427143992" w:history="1">
        <w:r w:rsidR="004A2410" w:rsidRPr="00D229B1">
          <w:rPr>
            <w:rStyle w:val="Hyperlink"/>
            <w:lang w:val="ru-RU"/>
          </w:rPr>
          <w:t>2</w:t>
        </w:r>
        <w:r w:rsidR="004A2410" w:rsidRPr="00D229B1">
          <w:rPr>
            <w:rFonts w:asciiTheme="minorHAnsi" w:eastAsiaTheme="minorEastAsia" w:hAnsiTheme="minorHAnsi" w:cstheme="minorBidi"/>
            <w:szCs w:val="22"/>
            <w:lang w:val="ru-RU" w:eastAsia="zh-CN"/>
          </w:rPr>
          <w:tab/>
        </w:r>
        <w:r w:rsidR="004A2410" w:rsidRPr="00D229B1">
          <w:rPr>
            <w:rStyle w:val="Hyperlink"/>
            <w:lang w:val="ru-RU"/>
          </w:rPr>
          <w:t>Сфера применения</w:t>
        </w:r>
        <w:r w:rsidR="004A2410" w:rsidRPr="00D229B1">
          <w:rPr>
            <w:webHidden/>
            <w:lang w:val="ru-RU"/>
          </w:rPr>
          <w:tab/>
        </w:r>
        <w:r w:rsidR="004A2410" w:rsidRPr="00D229B1">
          <w:rPr>
            <w:webHidden/>
            <w:lang w:val="ru-RU"/>
          </w:rPr>
          <w:tab/>
        </w:r>
        <w:r w:rsidR="004A2410" w:rsidRPr="00D229B1">
          <w:rPr>
            <w:webHidden/>
            <w:lang w:val="ru-RU"/>
          </w:rPr>
          <w:fldChar w:fldCharType="begin"/>
        </w:r>
        <w:r w:rsidR="004A2410" w:rsidRPr="00D229B1">
          <w:rPr>
            <w:webHidden/>
            <w:lang w:val="ru-RU"/>
          </w:rPr>
          <w:instrText xml:space="preserve"> PAGEREF _Toc427143992 \h </w:instrText>
        </w:r>
        <w:r w:rsidR="004A2410" w:rsidRPr="00D229B1">
          <w:rPr>
            <w:webHidden/>
            <w:lang w:val="ru-RU"/>
          </w:rPr>
        </w:r>
        <w:r w:rsidR="004A2410" w:rsidRPr="00D229B1">
          <w:rPr>
            <w:webHidden/>
            <w:lang w:val="ru-RU"/>
          </w:rPr>
          <w:fldChar w:fldCharType="separate"/>
        </w:r>
        <w:r w:rsidR="000B335C">
          <w:rPr>
            <w:noProof/>
            <w:webHidden/>
            <w:lang w:val="ru-RU"/>
          </w:rPr>
          <w:t>2</w:t>
        </w:r>
        <w:r w:rsidR="004A2410" w:rsidRPr="00D229B1">
          <w:rPr>
            <w:webHidden/>
            <w:lang w:val="ru-RU"/>
          </w:rPr>
          <w:fldChar w:fldCharType="end"/>
        </w:r>
      </w:hyperlink>
    </w:p>
    <w:p w14:paraId="4F1E423A" w14:textId="4953FF8D" w:rsidR="004A2410" w:rsidRPr="00D229B1" w:rsidRDefault="00C4192F">
      <w:pPr>
        <w:pStyle w:val="TOC1"/>
        <w:rPr>
          <w:rFonts w:asciiTheme="minorHAnsi" w:eastAsiaTheme="minorEastAsia" w:hAnsiTheme="minorHAnsi" w:cstheme="minorBidi"/>
          <w:szCs w:val="22"/>
          <w:lang w:val="ru-RU" w:eastAsia="zh-CN"/>
        </w:rPr>
      </w:pPr>
      <w:hyperlink w:anchor="_Toc427143993" w:history="1">
        <w:r w:rsidR="004A2410" w:rsidRPr="00D229B1">
          <w:rPr>
            <w:rStyle w:val="Hyperlink"/>
            <w:lang w:val="ru-RU"/>
          </w:rPr>
          <w:t>3</w:t>
        </w:r>
        <w:r w:rsidR="004A2410" w:rsidRPr="00D229B1">
          <w:rPr>
            <w:rFonts w:asciiTheme="minorHAnsi" w:eastAsiaTheme="minorEastAsia" w:hAnsiTheme="minorHAnsi" w:cstheme="minorBidi"/>
            <w:szCs w:val="22"/>
            <w:lang w:val="ru-RU" w:eastAsia="zh-CN"/>
          </w:rPr>
          <w:tab/>
        </w:r>
        <w:r w:rsidR="004A2410" w:rsidRPr="00D229B1">
          <w:rPr>
            <w:rStyle w:val="Hyperlink"/>
            <w:lang w:val="ru-RU"/>
          </w:rPr>
          <w:t>Структура данной Рекомендации</w:t>
        </w:r>
        <w:r w:rsidR="004A2410" w:rsidRPr="00D229B1">
          <w:rPr>
            <w:webHidden/>
            <w:lang w:val="ru-RU"/>
          </w:rPr>
          <w:tab/>
        </w:r>
        <w:r w:rsidR="004A2410" w:rsidRPr="00D229B1">
          <w:rPr>
            <w:webHidden/>
            <w:lang w:val="ru-RU"/>
          </w:rPr>
          <w:tab/>
        </w:r>
        <w:r w:rsidR="004A2410" w:rsidRPr="00D229B1">
          <w:rPr>
            <w:webHidden/>
            <w:lang w:val="ru-RU"/>
          </w:rPr>
          <w:fldChar w:fldCharType="begin"/>
        </w:r>
        <w:r w:rsidR="004A2410" w:rsidRPr="00D229B1">
          <w:rPr>
            <w:webHidden/>
            <w:lang w:val="ru-RU"/>
          </w:rPr>
          <w:instrText xml:space="preserve"> PAGEREF _Toc427143993 \h </w:instrText>
        </w:r>
        <w:r w:rsidR="004A2410" w:rsidRPr="00D229B1">
          <w:rPr>
            <w:webHidden/>
            <w:lang w:val="ru-RU"/>
          </w:rPr>
        </w:r>
        <w:r w:rsidR="004A2410" w:rsidRPr="00D229B1">
          <w:rPr>
            <w:webHidden/>
            <w:lang w:val="ru-RU"/>
          </w:rPr>
          <w:fldChar w:fldCharType="separate"/>
        </w:r>
        <w:r w:rsidR="000B335C">
          <w:rPr>
            <w:noProof/>
            <w:webHidden/>
            <w:lang w:val="ru-RU"/>
          </w:rPr>
          <w:t>2</w:t>
        </w:r>
        <w:r w:rsidR="004A2410" w:rsidRPr="00D229B1">
          <w:rPr>
            <w:webHidden/>
            <w:lang w:val="ru-RU"/>
          </w:rPr>
          <w:fldChar w:fldCharType="end"/>
        </w:r>
      </w:hyperlink>
    </w:p>
    <w:p w14:paraId="56DF7EB0" w14:textId="367F9D17" w:rsidR="004A2410" w:rsidRPr="00D229B1" w:rsidRDefault="00C4192F">
      <w:pPr>
        <w:pStyle w:val="TOC1"/>
        <w:rPr>
          <w:rFonts w:asciiTheme="minorHAnsi" w:eastAsiaTheme="minorEastAsia" w:hAnsiTheme="minorHAnsi" w:cstheme="minorBidi"/>
          <w:szCs w:val="22"/>
          <w:lang w:val="ru-RU" w:eastAsia="zh-CN"/>
        </w:rPr>
      </w:pPr>
      <w:hyperlink w:anchor="_Toc427143994" w:history="1">
        <w:r w:rsidR="004A2410" w:rsidRPr="00D229B1">
          <w:rPr>
            <w:rStyle w:val="Hyperlink"/>
            <w:lang w:val="ru-RU"/>
          </w:rPr>
          <w:t>4</w:t>
        </w:r>
        <w:r w:rsidR="004A2410" w:rsidRPr="00D229B1">
          <w:rPr>
            <w:rFonts w:asciiTheme="minorHAnsi" w:eastAsiaTheme="minorEastAsia" w:hAnsiTheme="minorHAnsi" w:cstheme="minorBidi"/>
            <w:szCs w:val="22"/>
            <w:lang w:val="ru-RU" w:eastAsia="zh-CN"/>
          </w:rPr>
          <w:tab/>
        </w:r>
        <w:r w:rsidR="004A2410" w:rsidRPr="00D229B1">
          <w:rPr>
            <w:rStyle w:val="Hyperlink"/>
            <w:lang w:val="ru-RU"/>
          </w:rPr>
          <w:t>Рекомендация</w:t>
        </w:r>
        <w:r w:rsidR="004A2410" w:rsidRPr="00D229B1">
          <w:rPr>
            <w:webHidden/>
            <w:lang w:val="ru-RU"/>
          </w:rPr>
          <w:tab/>
        </w:r>
        <w:r w:rsidR="004A2410" w:rsidRPr="00D229B1">
          <w:rPr>
            <w:webHidden/>
            <w:lang w:val="ru-RU"/>
          </w:rPr>
          <w:tab/>
        </w:r>
        <w:r w:rsidR="004A2410" w:rsidRPr="00D229B1">
          <w:rPr>
            <w:webHidden/>
            <w:lang w:val="ru-RU"/>
          </w:rPr>
          <w:fldChar w:fldCharType="begin"/>
        </w:r>
        <w:r w:rsidR="004A2410" w:rsidRPr="00D229B1">
          <w:rPr>
            <w:webHidden/>
            <w:lang w:val="ru-RU"/>
          </w:rPr>
          <w:instrText xml:space="preserve"> PAGEREF _Toc427143994 \h </w:instrText>
        </w:r>
        <w:r w:rsidR="004A2410" w:rsidRPr="00D229B1">
          <w:rPr>
            <w:webHidden/>
            <w:lang w:val="ru-RU"/>
          </w:rPr>
        </w:r>
        <w:r w:rsidR="004A2410" w:rsidRPr="00D229B1">
          <w:rPr>
            <w:webHidden/>
            <w:lang w:val="ru-RU"/>
          </w:rPr>
          <w:fldChar w:fldCharType="separate"/>
        </w:r>
        <w:r w:rsidR="000B335C">
          <w:rPr>
            <w:noProof/>
            <w:webHidden/>
            <w:lang w:val="ru-RU"/>
          </w:rPr>
          <w:t>2</w:t>
        </w:r>
        <w:r w:rsidR="004A2410" w:rsidRPr="00D229B1">
          <w:rPr>
            <w:webHidden/>
            <w:lang w:val="ru-RU"/>
          </w:rPr>
          <w:fldChar w:fldCharType="end"/>
        </w:r>
      </w:hyperlink>
    </w:p>
    <w:p w14:paraId="570C1B0D" w14:textId="58BA3F2A" w:rsidR="004A2410" w:rsidRPr="00D229B1" w:rsidRDefault="00C4192F">
      <w:pPr>
        <w:pStyle w:val="TOC2"/>
        <w:rPr>
          <w:rFonts w:asciiTheme="minorHAnsi" w:eastAsiaTheme="minorEastAsia" w:hAnsiTheme="minorHAnsi" w:cstheme="minorBidi"/>
          <w:szCs w:val="22"/>
          <w:lang w:val="ru-RU" w:eastAsia="zh-CN"/>
        </w:rPr>
      </w:pPr>
      <w:hyperlink w:anchor="_Toc427143995" w:history="1">
        <w:r w:rsidR="004A2410" w:rsidRPr="00D229B1">
          <w:rPr>
            <w:rStyle w:val="Hyperlink"/>
            <w:lang w:val="ru-RU"/>
          </w:rPr>
          <w:t>4.1</w:t>
        </w:r>
        <w:r w:rsidR="004A2410" w:rsidRPr="00D229B1">
          <w:rPr>
            <w:rFonts w:asciiTheme="minorHAnsi" w:eastAsiaTheme="minorEastAsia" w:hAnsiTheme="minorHAnsi" w:cstheme="minorBidi"/>
            <w:szCs w:val="22"/>
            <w:lang w:val="ru-RU" w:eastAsia="zh-CN"/>
          </w:rPr>
          <w:tab/>
        </w:r>
        <w:r w:rsidR="004A2410" w:rsidRPr="00D229B1">
          <w:rPr>
            <w:rStyle w:val="Hyperlink"/>
            <w:lang w:val="ru-RU"/>
          </w:rPr>
          <w:t>Определения терминов в рекомендациях и отчетах, относящихся к IMT</w:t>
        </w:r>
        <w:r w:rsidR="004A2410" w:rsidRPr="00D229B1">
          <w:rPr>
            <w:webHidden/>
            <w:lang w:val="ru-RU"/>
          </w:rPr>
          <w:tab/>
        </w:r>
        <w:r w:rsidR="004A2410" w:rsidRPr="00D229B1">
          <w:rPr>
            <w:webHidden/>
            <w:lang w:val="ru-RU"/>
          </w:rPr>
          <w:tab/>
        </w:r>
        <w:r w:rsidR="004A2410" w:rsidRPr="00D229B1">
          <w:rPr>
            <w:webHidden/>
            <w:lang w:val="ru-RU"/>
          </w:rPr>
          <w:fldChar w:fldCharType="begin"/>
        </w:r>
        <w:r w:rsidR="004A2410" w:rsidRPr="00D229B1">
          <w:rPr>
            <w:webHidden/>
            <w:lang w:val="ru-RU"/>
          </w:rPr>
          <w:instrText xml:space="preserve"> PAGEREF _Toc427143995 \h </w:instrText>
        </w:r>
        <w:r w:rsidR="004A2410" w:rsidRPr="00D229B1">
          <w:rPr>
            <w:webHidden/>
            <w:lang w:val="ru-RU"/>
          </w:rPr>
        </w:r>
        <w:r w:rsidR="004A2410" w:rsidRPr="00D229B1">
          <w:rPr>
            <w:webHidden/>
            <w:lang w:val="ru-RU"/>
          </w:rPr>
          <w:fldChar w:fldCharType="separate"/>
        </w:r>
        <w:r w:rsidR="000B335C">
          <w:rPr>
            <w:noProof/>
            <w:webHidden/>
            <w:lang w:val="ru-RU"/>
          </w:rPr>
          <w:t>3</w:t>
        </w:r>
        <w:r w:rsidR="004A2410" w:rsidRPr="00D229B1">
          <w:rPr>
            <w:webHidden/>
            <w:lang w:val="ru-RU"/>
          </w:rPr>
          <w:fldChar w:fldCharType="end"/>
        </w:r>
      </w:hyperlink>
    </w:p>
    <w:p w14:paraId="067697E5" w14:textId="7C1616DB" w:rsidR="004A2410" w:rsidRPr="00D229B1" w:rsidRDefault="00C4192F">
      <w:pPr>
        <w:pStyle w:val="TOC3"/>
        <w:rPr>
          <w:rFonts w:asciiTheme="minorHAnsi" w:eastAsiaTheme="minorEastAsia" w:hAnsiTheme="minorHAnsi" w:cstheme="minorBidi"/>
          <w:szCs w:val="22"/>
          <w:lang w:val="ru-RU" w:eastAsia="zh-CN"/>
        </w:rPr>
      </w:pPr>
      <w:hyperlink w:anchor="_Toc427143996" w:history="1">
        <w:r w:rsidR="004A2410" w:rsidRPr="00D229B1">
          <w:rPr>
            <w:rStyle w:val="Hyperlink"/>
            <w:lang w:val="ru-RU"/>
          </w:rPr>
          <w:t>4.1.1</w:t>
        </w:r>
        <w:r w:rsidR="004A2410" w:rsidRPr="00D229B1">
          <w:rPr>
            <w:rFonts w:asciiTheme="minorHAnsi" w:eastAsiaTheme="minorEastAsia" w:hAnsiTheme="minorHAnsi" w:cstheme="minorBidi"/>
            <w:szCs w:val="22"/>
            <w:lang w:val="ru-RU" w:eastAsia="zh-CN"/>
          </w:rPr>
          <w:tab/>
        </w:r>
        <w:r w:rsidR="004A2410" w:rsidRPr="00D229B1">
          <w:rPr>
            <w:rStyle w:val="Hyperlink"/>
            <w:lang w:val="ru-RU"/>
          </w:rPr>
          <w:t>Определения терминов, относящихся к IMT-2000</w:t>
        </w:r>
        <w:r w:rsidR="004A2410" w:rsidRPr="00D229B1">
          <w:rPr>
            <w:webHidden/>
            <w:lang w:val="ru-RU"/>
          </w:rPr>
          <w:tab/>
        </w:r>
        <w:r w:rsidR="004A2410" w:rsidRPr="00D229B1">
          <w:rPr>
            <w:webHidden/>
            <w:lang w:val="ru-RU"/>
          </w:rPr>
          <w:tab/>
        </w:r>
        <w:r w:rsidR="004A2410" w:rsidRPr="00D229B1">
          <w:rPr>
            <w:webHidden/>
            <w:lang w:val="ru-RU"/>
          </w:rPr>
          <w:fldChar w:fldCharType="begin"/>
        </w:r>
        <w:r w:rsidR="004A2410" w:rsidRPr="00D229B1">
          <w:rPr>
            <w:webHidden/>
            <w:lang w:val="ru-RU"/>
          </w:rPr>
          <w:instrText xml:space="preserve"> PAGEREF _Toc427143996 \h </w:instrText>
        </w:r>
        <w:r w:rsidR="004A2410" w:rsidRPr="00D229B1">
          <w:rPr>
            <w:webHidden/>
            <w:lang w:val="ru-RU"/>
          </w:rPr>
        </w:r>
        <w:r w:rsidR="004A2410" w:rsidRPr="00D229B1">
          <w:rPr>
            <w:webHidden/>
            <w:lang w:val="ru-RU"/>
          </w:rPr>
          <w:fldChar w:fldCharType="separate"/>
        </w:r>
        <w:r w:rsidR="000B335C">
          <w:rPr>
            <w:noProof/>
            <w:webHidden/>
            <w:lang w:val="ru-RU"/>
          </w:rPr>
          <w:t>3</w:t>
        </w:r>
        <w:r w:rsidR="004A2410" w:rsidRPr="00D229B1">
          <w:rPr>
            <w:webHidden/>
            <w:lang w:val="ru-RU"/>
          </w:rPr>
          <w:fldChar w:fldCharType="end"/>
        </w:r>
      </w:hyperlink>
    </w:p>
    <w:p w14:paraId="0EADDB53" w14:textId="7677BF46" w:rsidR="004A2410" w:rsidRPr="00D229B1" w:rsidRDefault="00C4192F">
      <w:pPr>
        <w:pStyle w:val="TOC3"/>
        <w:rPr>
          <w:rFonts w:asciiTheme="minorHAnsi" w:eastAsiaTheme="minorEastAsia" w:hAnsiTheme="minorHAnsi" w:cstheme="minorBidi"/>
          <w:szCs w:val="22"/>
          <w:lang w:val="ru-RU" w:eastAsia="zh-CN"/>
        </w:rPr>
      </w:pPr>
      <w:hyperlink w:anchor="_Toc427143997" w:history="1">
        <w:r w:rsidR="004A2410" w:rsidRPr="00D229B1">
          <w:rPr>
            <w:rStyle w:val="Hyperlink"/>
            <w:lang w:val="ru-RU"/>
          </w:rPr>
          <w:t>4.1.2</w:t>
        </w:r>
        <w:r w:rsidR="004A2410" w:rsidRPr="00D229B1">
          <w:rPr>
            <w:rFonts w:asciiTheme="minorHAnsi" w:eastAsiaTheme="minorEastAsia" w:hAnsiTheme="minorHAnsi" w:cstheme="minorBidi"/>
            <w:szCs w:val="22"/>
            <w:lang w:val="ru-RU" w:eastAsia="zh-CN"/>
          </w:rPr>
          <w:tab/>
        </w:r>
        <w:r w:rsidR="004A2410" w:rsidRPr="00D229B1">
          <w:rPr>
            <w:rStyle w:val="Hyperlink"/>
            <w:lang w:val="ru-RU"/>
          </w:rPr>
          <w:t>Определения терминов, относящихся к рекомендациям и отчетам по системам IMT-Advanced</w:t>
        </w:r>
        <w:r w:rsidR="004A2410" w:rsidRPr="00D229B1">
          <w:rPr>
            <w:webHidden/>
            <w:lang w:val="ru-RU"/>
          </w:rPr>
          <w:tab/>
        </w:r>
        <w:r w:rsidR="004A2410" w:rsidRPr="00D229B1">
          <w:rPr>
            <w:webHidden/>
            <w:lang w:val="ru-RU"/>
          </w:rPr>
          <w:tab/>
        </w:r>
        <w:r w:rsidR="004A2410" w:rsidRPr="00D229B1">
          <w:rPr>
            <w:webHidden/>
            <w:lang w:val="ru-RU"/>
          </w:rPr>
          <w:fldChar w:fldCharType="begin"/>
        </w:r>
        <w:r w:rsidR="004A2410" w:rsidRPr="00D229B1">
          <w:rPr>
            <w:webHidden/>
            <w:lang w:val="ru-RU"/>
          </w:rPr>
          <w:instrText xml:space="preserve"> PAGEREF _Toc427143997 \h </w:instrText>
        </w:r>
        <w:r w:rsidR="004A2410" w:rsidRPr="00D229B1">
          <w:rPr>
            <w:webHidden/>
            <w:lang w:val="ru-RU"/>
          </w:rPr>
        </w:r>
        <w:r w:rsidR="004A2410" w:rsidRPr="00D229B1">
          <w:rPr>
            <w:webHidden/>
            <w:lang w:val="ru-RU"/>
          </w:rPr>
          <w:fldChar w:fldCharType="separate"/>
        </w:r>
        <w:r w:rsidR="000B335C">
          <w:rPr>
            <w:noProof/>
            <w:webHidden/>
            <w:lang w:val="ru-RU"/>
          </w:rPr>
          <w:t>18</w:t>
        </w:r>
        <w:r w:rsidR="004A2410" w:rsidRPr="00D229B1">
          <w:rPr>
            <w:webHidden/>
            <w:lang w:val="ru-RU"/>
          </w:rPr>
          <w:fldChar w:fldCharType="end"/>
        </w:r>
      </w:hyperlink>
    </w:p>
    <w:p w14:paraId="3EC3BC4B" w14:textId="6AF1DA09" w:rsidR="004A2410" w:rsidRPr="00D229B1" w:rsidRDefault="00C4192F">
      <w:pPr>
        <w:pStyle w:val="TOC4"/>
        <w:rPr>
          <w:rFonts w:asciiTheme="minorHAnsi" w:eastAsiaTheme="minorEastAsia" w:hAnsiTheme="minorHAnsi" w:cstheme="minorBidi"/>
          <w:szCs w:val="22"/>
          <w:lang w:val="ru-RU" w:eastAsia="zh-CN"/>
        </w:rPr>
      </w:pPr>
      <w:hyperlink w:anchor="_Toc427143998" w:history="1">
        <w:r w:rsidR="004A2410" w:rsidRPr="00D229B1">
          <w:rPr>
            <w:rStyle w:val="Hyperlink"/>
            <w:lang w:val="ru-RU"/>
          </w:rPr>
          <w:t>4.1.2.1</w:t>
        </w:r>
        <w:r w:rsidR="004A2410" w:rsidRPr="00D229B1">
          <w:rPr>
            <w:rFonts w:asciiTheme="minorHAnsi" w:eastAsiaTheme="minorEastAsia" w:hAnsiTheme="minorHAnsi" w:cstheme="minorBidi"/>
            <w:szCs w:val="22"/>
            <w:lang w:val="ru-RU" w:eastAsia="zh-CN"/>
          </w:rPr>
          <w:tab/>
        </w:r>
        <w:r w:rsidR="004A2410" w:rsidRPr="00D229B1">
          <w:rPr>
            <w:rStyle w:val="Hyperlink"/>
            <w:lang w:val="ru-RU"/>
          </w:rPr>
          <w:t>Термины, относящиеся к наземному радиоинтерфейсу Wireless MAN-Advanced</w:t>
        </w:r>
        <w:r w:rsidR="004A2410" w:rsidRPr="00D229B1">
          <w:rPr>
            <w:webHidden/>
            <w:lang w:val="ru-RU"/>
          </w:rPr>
          <w:tab/>
        </w:r>
        <w:r w:rsidR="004A2410" w:rsidRPr="00D229B1">
          <w:rPr>
            <w:webHidden/>
            <w:lang w:val="ru-RU"/>
          </w:rPr>
          <w:tab/>
        </w:r>
        <w:r w:rsidR="004A2410" w:rsidRPr="00D229B1">
          <w:rPr>
            <w:webHidden/>
            <w:lang w:val="ru-RU"/>
          </w:rPr>
          <w:fldChar w:fldCharType="begin"/>
        </w:r>
        <w:r w:rsidR="004A2410" w:rsidRPr="00D229B1">
          <w:rPr>
            <w:webHidden/>
            <w:lang w:val="ru-RU"/>
          </w:rPr>
          <w:instrText xml:space="preserve"> PAGEREF _Toc427143998 \h </w:instrText>
        </w:r>
        <w:r w:rsidR="004A2410" w:rsidRPr="00D229B1">
          <w:rPr>
            <w:webHidden/>
            <w:lang w:val="ru-RU"/>
          </w:rPr>
        </w:r>
        <w:r w:rsidR="004A2410" w:rsidRPr="00D229B1">
          <w:rPr>
            <w:webHidden/>
            <w:lang w:val="ru-RU"/>
          </w:rPr>
          <w:fldChar w:fldCharType="separate"/>
        </w:r>
        <w:r w:rsidR="000B335C">
          <w:rPr>
            <w:noProof/>
            <w:webHidden/>
            <w:lang w:val="ru-RU"/>
          </w:rPr>
          <w:t>18</w:t>
        </w:r>
        <w:r w:rsidR="004A2410" w:rsidRPr="00D229B1">
          <w:rPr>
            <w:webHidden/>
            <w:lang w:val="ru-RU"/>
          </w:rPr>
          <w:fldChar w:fldCharType="end"/>
        </w:r>
      </w:hyperlink>
    </w:p>
    <w:p w14:paraId="761B6B79" w14:textId="5B4683FA" w:rsidR="004A2410" w:rsidRPr="00D229B1" w:rsidRDefault="00C4192F">
      <w:pPr>
        <w:pStyle w:val="TOC4"/>
        <w:rPr>
          <w:rFonts w:asciiTheme="minorHAnsi" w:eastAsiaTheme="minorEastAsia" w:hAnsiTheme="minorHAnsi" w:cstheme="minorBidi"/>
          <w:szCs w:val="22"/>
          <w:lang w:val="ru-RU" w:eastAsia="zh-CN"/>
        </w:rPr>
      </w:pPr>
      <w:hyperlink w:anchor="_Toc427143999" w:history="1">
        <w:r w:rsidR="004A2410" w:rsidRPr="00D229B1">
          <w:rPr>
            <w:rStyle w:val="Hyperlink"/>
            <w:lang w:val="ru-RU"/>
          </w:rPr>
          <w:t>4.1.2.2</w:t>
        </w:r>
        <w:r w:rsidR="004A2410" w:rsidRPr="00D229B1">
          <w:rPr>
            <w:rFonts w:asciiTheme="minorHAnsi" w:eastAsiaTheme="minorEastAsia" w:hAnsiTheme="minorHAnsi" w:cstheme="minorBidi"/>
            <w:szCs w:val="22"/>
            <w:lang w:val="ru-RU" w:eastAsia="zh-CN"/>
          </w:rPr>
          <w:tab/>
        </w:r>
        <w:r w:rsidR="004A2410" w:rsidRPr="00D229B1">
          <w:rPr>
            <w:rStyle w:val="Hyperlink"/>
            <w:lang w:val="ru-RU"/>
          </w:rPr>
          <w:t>Термины, относящиеся к наземному радиоинтерфейсу системы LTE-Advanced</w:t>
        </w:r>
        <w:r w:rsidR="004A2410" w:rsidRPr="00D229B1">
          <w:rPr>
            <w:webHidden/>
            <w:lang w:val="ru-RU"/>
          </w:rPr>
          <w:tab/>
        </w:r>
        <w:r w:rsidR="004A2410" w:rsidRPr="00D229B1">
          <w:rPr>
            <w:webHidden/>
            <w:lang w:val="ru-RU"/>
          </w:rPr>
          <w:tab/>
        </w:r>
        <w:r w:rsidR="004A2410" w:rsidRPr="00D229B1">
          <w:rPr>
            <w:webHidden/>
            <w:lang w:val="ru-RU"/>
          </w:rPr>
          <w:fldChar w:fldCharType="begin"/>
        </w:r>
        <w:r w:rsidR="004A2410" w:rsidRPr="00D229B1">
          <w:rPr>
            <w:webHidden/>
            <w:lang w:val="ru-RU"/>
          </w:rPr>
          <w:instrText xml:space="preserve"> PAGEREF _Toc427143999 \h </w:instrText>
        </w:r>
        <w:r w:rsidR="004A2410" w:rsidRPr="00D229B1">
          <w:rPr>
            <w:webHidden/>
            <w:lang w:val="ru-RU"/>
          </w:rPr>
        </w:r>
        <w:r w:rsidR="004A2410" w:rsidRPr="00D229B1">
          <w:rPr>
            <w:webHidden/>
            <w:lang w:val="ru-RU"/>
          </w:rPr>
          <w:fldChar w:fldCharType="separate"/>
        </w:r>
        <w:r w:rsidR="000B335C">
          <w:rPr>
            <w:noProof/>
            <w:webHidden/>
            <w:lang w:val="ru-RU"/>
          </w:rPr>
          <w:t>31</w:t>
        </w:r>
        <w:r w:rsidR="004A2410" w:rsidRPr="00D229B1">
          <w:rPr>
            <w:webHidden/>
            <w:lang w:val="ru-RU"/>
          </w:rPr>
          <w:fldChar w:fldCharType="end"/>
        </w:r>
      </w:hyperlink>
    </w:p>
    <w:p w14:paraId="14F7062F" w14:textId="3B41FFA3" w:rsidR="004A2410" w:rsidRPr="00D229B1" w:rsidRDefault="00C4192F">
      <w:pPr>
        <w:pStyle w:val="TOC3"/>
        <w:rPr>
          <w:rFonts w:asciiTheme="minorHAnsi" w:eastAsiaTheme="minorEastAsia" w:hAnsiTheme="minorHAnsi" w:cstheme="minorBidi"/>
          <w:szCs w:val="22"/>
          <w:lang w:val="ru-RU" w:eastAsia="zh-CN"/>
        </w:rPr>
      </w:pPr>
      <w:hyperlink w:anchor="_Toc427144000" w:history="1">
        <w:r w:rsidR="004A2410" w:rsidRPr="00D229B1">
          <w:rPr>
            <w:rStyle w:val="Hyperlink"/>
            <w:lang w:val="ru-RU"/>
          </w:rPr>
          <w:t>4.1.3</w:t>
        </w:r>
        <w:r w:rsidR="004A2410" w:rsidRPr="00D229B1">
          <w:rPr>
            <w:rFonts w:asciiTheme="minorHAnsi" w:eastAsiaTheme="minorEastAsia" w:hAnsiTheme="minorHAnsi" w:cstheme="minorBidi"/>
            <w:szCs w:val="22"/>
            <w:lang w:val="ru-RU" w:eastAsia="zh-CN"/>
          </w:rPr>
          <w:tab/>
        </w:r>
        <w:r w:rsidR="004A2410" w:rsidRPr="00D229B1">
          <w:rPr>
            <w:rStyle w:val="Hyperlink"/>
            <w:lang w:val="ru-RU"/>
          </w:rPr>
          <w:t>Определения общих терминов, относящихся к IMT</w:t>
        </w:r>
        <w:r w:rsidR="004A2410" w:rsidRPr="00D229B1">
          <w:rPr>
            <w:webHidden/>
            <w:lang w:val="ru-RU"/>
          </w:rPr>
          <w:tab/>
        </w:r>
        <w:r w:rsidR="004A2410" w:rsidRPr="00D229B1">
          <w:rPr>
            <w:webHidden/>
            <w:lang w:val="ru-RU"/>
          </w:rPr>
          <w:tab/>
        </w:r>
        <w:r w:rsidR="004A2410" w:rsidRPr="00D229B1">
          <w:rPr>
            <w:webHidden/>
            <w:lang w:val="ru-RU"/>
          </w:rPr>
          <w:fldChar w:fldCharType="begin"/>
        </w:r>
        <w:r w:rsidR="004A2410" w:rsidRPr="00D229B1">
          <w:rPr>
            <w:webHidden/>
            <w:lang w:val="ru-RU"/>
          </w:rPr>
          <w:instrText xml:space="preserve"> PAGEREF _Toc427144000 \h </w:instrText>
        </w:r>
        <w:r w:rsidR="004A2410" w:rsidRPr="00D229B1">
          <w:rPr>
            <w:webHidden/>
            <w:lang w:val="ru-RU"/>
          </w:rPr>
        </w:r>
        <w:r w:rsidR="004A2410" w:rsidRPr="00D229B1">
          <w:rPr>
            <w:webHidden/>
            <w:lang w:val="ru-RU"/>
          </w:rPr>
          <w:fldChar w:fldCharType="separate"/>
        </w:r>
        <w:r w:rsidR="000B335C">
          <w:rPr>
            <w:noProof/>
            <w:webHidden/>
            <w:lang w:val="ru-RU"/>
          </w:rPr>
          <w:t>67</w:t>
        </w:r>
        <w:r w:rsidR="004A2410" w:rsidRPr="00D229B1">
          <w:rPr>
            <w:webHidden/>
            <w:lang w:val="ru-RU"/>
          </w:rPr>
          <w:fldChar w:fldCharType="end"/>
        </w:r>
      </w:hyperlink>
    </w:p>
    <w:p w14:paraId="63B4EB0D" w14:textId="6DF8E6AE" w:rsidR="004A2410" w:rsidRPr="00D229B1" w:rsidRDefault="00C4192F">
      <w:pPr>
        <w:pStyle w:val="TOC2"/>
        <w:rPr>
          <w:rFonts w:asciiTheme="minorHAnsi" w:eastAsiaTheme="minorEastAsia" w:hAnsiTheme="minorHAnsi" w:cstheme="minorBidi"/>
          <w:szCs w:val="22"/>
          <w:lang w:val="ru-RU" w:eastAsia="zh-CN"/>
        </w:rPr>
      </w:pPr>
      <w:hyperlink w:anchor="_Toc427144001" w:history="1">
        <w:r w:rsidR="004A2410" w:rsidRPr="00D229B1">
          <w:rPr>
            <w:rStyle w:val="Hyperlink"/>
            <w:lang w:val="ru-RU"/>
          </w:rPr>
          <w:t>4.2</w:t>
        </w:r>
        <w:r w:rsidR="004A2410" w:rsidRPr="00D229B1">
          <w:rPr>
            <w:rFonts w:asciiTheme="minorHAnsi" w:eastAsiaTheme="minorEastAsia" w:hAnsiTheme="minorHAnsi" w:cstheme="minorBidi"/>
            <w:szCs w:val="22"/>
            <w:lang w:val="ru-RU" w:eastAsia="zh-CN"/>
          </w:rPr>
          <w:tab/>
        </w:r>
        <w:r w:rsidR="004A2410" w:rsidRPr="00D229B1">
          <w:rPr>
            <w:rStyle w:val="Hyperlink"/>
            <w:lang w:val="ru-RU"/>
          </w:rPr>
          <w:t>Сокращения и акронимы, используемые в рекомендациях и отчетах по тематике IMT</w:t>
        </w:r>
        <w:r w:rsidR="004A2410" w:rsidRPr="00D229B1">
          <w:rPr>
            <w:webHidden/>
            <w:lang w:val="ru-RU"/>
          </w:rPr>
          <w:tab/>
        </w:r>
        <w:r w:rsidR="004A2410" w:rsidRPr="00D229B1">
          <w:rPr>
            <w:webHidden/>
            <w:lang w:val="ru-RU"/>
          </w:rPr>
          <w:tab/>
        </w:r>
        <w:r w:rsidR="004A2410" w:rsidRPr="00D229B1">
          <w:rPr>
            <w:webHidden/>
            <w:lang w:val="ru-RU"/>
          </w:rPr>
          <w:fldChar w:fldCharType="begin"/>
        </w:r>
        <w:r w:rsidR="004A2410" w:rsidRPr="00D229B1">
          <w:rPr>
            <w:webHidden/>
            <w:lang w:val="ru-RU"/>
          </w:rPr>
          <w:instrText xml:space="preserve"> PAGEREF _Toc427144001 \h </w:instrText>
        </w:r>
        <w:r w:rsidR="004A2410" w:rsidRPr="00D229B1">
          <w:rPr>
            <w:webHidden/>
            <w:lang w:val="ru-RU"/>
          </w:rPr>
        </w:r>
        <w:r w:rsidR="004A2410" w:rsidRPr="00D229B1">
          <w:rPr>
            <w:webHidden/>
            <w:lang w:val="ru-RU"/>
          </w:rPr>
          <w:fldChar w:fldCharType="separate"/>
        </w:r>
        <w:r w:rsidR="000B335C">
          <w:rPr>
            <w:noProof/>
            <w:webHidden/>
            <w:lang w:val="ru-RU"/>
          </w:rPr>
          <w:t>67</w:t>
        </w:r>
        <w:r w:rsidR="004A2410" w:rsidRPr="00D229B1">
          <w:rPr>
            <w:webHidden/>
            <w:lang w:val="ru-RU"/>
          </w:rPr>
          <w:fldChar w:fldCharType="end"/>
        </w:r>
      </w:hyperlink>
    </w:p>
    <w:p w14:paraId="2EAA317B" w14:textId="00B69295" w:rsidR="004A2410" w:rsidRPr="00D229B1" w:rsidRDefault="00C4192F">
      <w:pPr>
        <w:pStyle w:val="TOC3"/>
        <w:rPr>
          <w:rFonts w:asciiTheme="minorHAnsi" w:eastAsiaTheme="minorEastAsia" w:hAnsiTheme="minorHAnsi" w:cstheme="minorBidi"/>
          <w:szCs w:val="22"/>
          <w:lang w:val="ru-RU" w:eastAsia="zh-CN"/>
        </w:rPr>
      </w:pPr>
      <w:hyperlink w:anchor="_Toc427144002" w:history="1">
        <w:r w:rsidR="004A2410" w:rsidRPr="00D229B1">
          <w:rPr>
            <w:rStyle w:val="Hyperlink"/>
            <w:lang w:val="ru-RU"/>
          </w:rPr>
          <w:t>4.2.1</w:t>
        </w:r>
        <w:r w:rsidR="004A2410" w:rsidRPr="00D229B1">
          <w:rPr>
            <w:rFonts w:asciiTheme="minorHAnsi" w:eastAsiaTheme="minorEastAsia" w:hAnsiTheme="minorHAnsi" w:cstheme="minorBidi"/>
            <w:szCs w:val="22"/>
            <w:lang w:val="ru-RU" w:eastAsia="zh-CN"/>
          </w:rPr>
          <w:tab/>
        </w:r>
        <w:r w:rsidR="004A2410" w:rsidRPr="00D229B1">
          <w:rPr>
            <w:rStyle w:val="Hyperlink"/>
            <w:lang w:val="ru-RU"/>
          </w:rPr>
          <w:t>Сокращения и акронимы терминов, относящихся к IMT-2000</w:t>
        </w:r>
        <w:r w:rsidR="004A2410" w:rsidRPr="00D229B1">
          <w:rPr>
            <w:webHidden/>
            <w:lang w:val="ru-RU"/>
          </w:rPr>
          <w:tab/>
        </w:r>
        <w:r w:rsidR="004A2410" w:rsidRPr="00D229B1">
          <w:rPr>
            <w:webHidden/>
            <w:lang w:val="ru-RU"/>
          </w:rPr>
          <w:tab/>
        </w:r>
        <w:r w:rsidR="004A2410" w:rsidRPr="00D229B1">
          <w:rPr>
            <w:webHidden/>
            <w:lang w:val="ru-RU"/>
          </w:rPr>
          <w:fldChar w:fldCharType="begin"/>
        </w:r>
        <w:r w:rsidR="004A2410" w:rsidRPr="00D229B1">
          <w:rPr>
            <w:webHidden/>
            <w:lang w:val="ru-RU"/>
          </w:rPr>
          <w:instrText xml:space="preserve"> PAGEREF _Toc427144002 \h </w:instrText>
        </w:r>
        <w:r w:rsidR="004A2410" w:rsidRPr="00D229B1">
          <w:rPr>
            <w:webHidden/>
            <w:lang w:val="ru-RU"/>
          </w:rPr>
        </w:r>
        <w:r w:rsidR="004A2410" w:rsidRPr="00D229B1">
          <w:rPr>
            <w:webHidden/>
            <w:lang w:val="ru-RU"/>
          </w:rPr>
          <w:fldChar w:fldCharType="separate"/>
        </w:r>
        <w:r w:rsidR="000B335C">
          <w:rPr>
            <w:noProof/>
            <w:webHidden/>
            <w:lang w:val="ru-RU"/>
          </w:rPr>
          <w:t>67</w:t>
        </w:r>
        <w:r w:rsidR="004A2410" w:rsidRPr="00D229B1">
          <w:rPr>
            <w:webHidden/>
            <w:lang w:val="ru-RU"/>
          </w:rPr>
          <w:fldChar w:fldCharType="end"/>
        </w:r>
      </w:hyperlink>
    </w:p>
    <w:p w14:paraId="52391AC4" w14:textId="77220ADC" w:rsidR="004A2410" w:rsidRPr="00D229B1" w:rsidRDefault="00C4192F">
      <w:pPr>
        <w:pStyle w:val="TOC3"/>
        <w:rPr>
          <w:rFonts w:asciiTheme="minorHAnsi" w:eastAsiaTheme="minorEastAsia" w:hAnsiTheme="minorHAnsi" w:cstheme="minorBidi"/>
          <w:szCs w:val="22"/>
          <w:lang w:val="ru-RU" w:eastAsia="zh-CN"/>
        </w:rPr>
      </w:pPr>
      <w:hyperlink w:anchor="_Toc427144003" w:history="1">
        <w:r w:rsidR="004A2410" w:rsidRPr="00D229B1">
          <w:rPr>
            <w:rStyle w:val="Hyperlink"/>
            <w:lang w:val="ru-RU"/>
          </w:rPr>
          <w:t>4.2.2</w:t>
        </w:r>
        <w:r w:rsidR="004A2410" w:rsidRPr="00D229B1">
          <w:rPr>
            <w:rFonts w:asciiTheme="minorHAnsi" w:eastAsiaTheme="minorEastAsia" w:hAnsiTheme="minorHAnsi" w:cstheme="minorBidi"/>
            <w:szCs w:val="22"/>
            <w:lang w:val="ru-RU" w:eastAsia="zh-CN"/>
          </w:rPr>
          <w:tab/>
        </w:r>
        <w:r w:rsidR="004A2410" w:rsidRPr="00D229B1">
          <w:rPr>
            <w:rStyle w:val="Hyperlink"/>
            <w:lang w:val="ru-RU"/>
          </w:rPr>
          <w:t>Сокращения и акронимы, используемые в рекомендациях и отчетах, относящихся к IMT-Advanced</w:t>
        </w:r>
        <w:r w:rsidR="004A2410" w:rsidRPr="00D229B1">
          <w:rPr>
            <w:webHidden/>
            <w:lang w:val="ru-RU"/>
          </w:rPr>
          <w:tab/>
        </w:r>
        <w:r w:rsidR="004A2410" w:rsidRPr="00D229B1">
          <w:rPr>
            <w:webHidden/>
            <w:lang w:val="ru-RU"/>
          </w:rPr>
          <w:tab/>
        </w:r>
        <w:r w:rsidR="004A2410" w:rsidRPr="00D229B1">
          <w:rPr>
            <w:webHidden/>
            <w:lang w:val="ru-RU"/>
          </w:rPr>
          <w:fldChar w:fldCharType="begin"/>
        </w:r>
        <w:r w:rsidR="004A2410" w:rsidRPr="00D229B1">
          <w:rPr>
            <w:webHidden/>
            <w:lang w:val="ru-RU"/>
          </w:rPr>
          <w:instrText xml:space="preserve"> PAGEREF _Toc427144003 \h </w:instrText>
        </w:r>
        <w:r w:rsidR="004A2410" w:rsidRPr="00D229B1">
          <w:rPr>
            <w:webHidden/>
            <w:lang w:val="ru-RU"/>
          </w:rPr>
        </w:r>
        <w:r w:rsidR="004A2410" w:rsidRPr="00D229B1">
          <w:rPr>
            <w:webHidden/>
            <w:lang w:val="ru-RU"/>
          </w:rPr>
          <w:fldChar w:fldCharType="separate"/>
        </w:r>
        <w:r w:rsidR="000B335C">
          <w:rPr>
            <w:noProof/>
            <w:webHidden/>
            <w:lang w:val="ru-RU"/>
          </w:rPr>
          <w:t>79</w:t>
        </w:r>
        <w:r w:rsidR="004A2410" w:rsidRPr="00D229B1">
          <w:rPr>
            <w:webHidden/>
            <w:lang w:val="ru-RU"/>
          </w:rPr>
          <w:fldChar w:fldCharType="end"/>
        </w:r>
      </w:hyperlink>
    </w:p>
    <w:p w14:paraId="73C4BE4C" w14:textId="7007849E" w:rsidR="004A2410" w:rsidRPr="00D229B1" w:rsidRDefault="00C4192F">
      <w:pPr>
        <w:pStyle w:val="TOC4"/>
        <w:rPr>
          <w:rFonts w:asciiTheme="minorHAnsi" w:eastAsiaTheme="minorEastAsia" w:hAnsiTheme="minorHAnsi" w:cstheme="minorBidi"/>
          <w:szCs w:val="22"/>
          <w:lang w:val="ru-RU" w:eastAsia="zh-CN"/>
        </w:rPr>
      </w:pPr>
      <w:hyperlink w:anchor="_Toc427144004" w:history="1">
        <w:r w:rsidR="004A2410" w:rsidRPr="00D229B1">
          <w:rPr>
            <w:rStyle w:val="Hyperlink"/>
            <w:lang w:val="ru-RU"/>
          </w:rPr>
          <w:t>4.2.2.1</w:t>
        </w:r>
        <w:r w:rsidR="004A2410" w:rsidRPr="00D229B1">
          <w:rPr>
            <w:rFonts w:asciiTheme="minorHAnsi" w:eastAsiaTheme="minorEastAsia" w:hAnsiTheme="minorHAnsi" w:cstheme="minorBidi"/>
            <w:szCs w:val="22"/>
            <w:lang w:val="ru-RU" w:eastAsia="zh-CN"/>
          </w:rPr>
          <w:tab/>
        </w:r>
        <w:r w:rsidR="004A2410" w:rsidRPr="00D229B1">
          <w:rPr>
            <w:rStyle w:val="Hyperlink"/>
            <w:lang w:val="ru-RU"/>
          </w:rPr>
          <w:t>Сокращения и акронимы, относящиеся к наземному радиоинтерфейсу WirelessMAN-Advanced</w:t>
        </w:r>
        <w:r w:rsidR="004A2410" w:rsidRPr="00D229B1">
          <w:rPr>
            <w:webHidden/>
            <w:lang w:val="ru-RU"/>
          </w:rPr>
          <w:tab/>
        </w:r>
        <w:r w:rsidR="004A2410" w:rsidRPr="00D229B1">
          <w:rPr>
            <w:webHidden/>
            <w:lang w:val="ru-RU"/>
          </w:rPr>
          <w:tab/>
        </w:r>
        <w:r w:rsidR="004A2410" w:rsidRPr="00D229B1">
          <w:rPr>
            <w:webHidden/>
            <w:lang w:val="ru-RU"/>
          </w:rPr>
          <w:fldChar w:fldCharType="begin"/>
        </w:r>
        <w:r w:rsidR="004A2410" w:rsidRPr="00D229B1">
          <w:rPr>
            <w:webHidden/>
            <w:lang w:val="ru-RU"/>
          </w:rPr>
          <w:instrText xml:space="preserve"> PAGEREF _Toc427144004 \h </w:instrText>
        </w:r>
        <w:r w:rsidR="004A2410" w:rsidRPr="00D229B1">
          <w:rPr>
            <w:webHidden/>
            <w:lang w:val="ru-RU"/>
          </w:rPr>
        </w:r>
        <w:r w:rsidR="004A2410" w:rsidRPr="00D229B1">
          <w:rPr>
            <w:webHidden/>
            <w:lang w:val="ru-RU"/>
          </w:rPr>
          <w:fldChar w:fldCharType="separate"/>
        </w:r>
        <w:r w:rsidR="000B335C">
          <w:rPr>
            <w:noProof/>
            <w:webHidden/>
            <w:lang w:val="ru-RU"/>
          </w:rPr>
          <w:t>79</w:t>
        </w:r>
        <w:r w:rsidR="004A2410" w:rsidRPr="00D229B1">
          <w:rPr>
            <w:webHidden/>
            <w:lang w:val="ru-RU"/>
          </w:rPr>
          <w:fldChar w:fldCharType="end"/>
        </w:r>
      </w:hyperlink>
    </w:p>
    <w:p w14:paraId="5DC5556E" w14:textId="6B779FF3" w:rsidR="004A2410" w:rsidRPr="00D229B1" w:rsidRDefault="00C4192F">
      <w:pPr>
        <w:pStyle w:val="TOC4"/>
        <w:rPr>
          <w:rFonts w:asciiTheme="minorHAnsi" w:eastAsiaTheme="minorEastAsia" w:hAnsiTheme="minorHAnsi" w:cstheme="minorBidi"/>
          <w:szCs w:val="22"/>
          <w:lang w:val="ru-RU" w:eastAsia="zh-CN"/>
        </w:rPr>
      </w:pPr>
      <w:hyperlink w:anchor="_Toc427144005" w:history="1">
        <w:r w:rsidR="004A2410" w:rsidRPr="00D229B1">
          <w:rPr>
            <w:rStyle w:val="Hyperlink"/>
            <w:lang w:val="ru-RU"/>
          </w:rPr>
          <w:t>4.2.2.2</w:t>
        </w:r>
        <w:r w:rsidR="004A2410" w:rsidRPr="00D229B1">
          <w:rPr>
            <w:rFonts w:asciiTheme="minorHAnsi" w:eastAsiaTheme="minorEastAsia" w:hAnsiTheme="minorHAnsi" w:cstheme="minorBidi"/>
            <w:szCs w:val="22"/>
            <w:lang w:val="ru-RU" w:eastAsia="zh-CN"/>
          </w:rPr>
          <w:tab/>
        </w:r>
        <w:r w:rsidR="004A2410" w:rsidRPr="00D229B1">
          <w:rPr>
            <w:rStyle w:val="Hyperlink"/>
            <w:lang w:val="ru-RU"/>
          </w:rPr>
          <w:t>Сокращения и акронимы, относящиеся к наземному радиоинтерфейсу LTE-Advanced</w:t>
        </w:r>
        <w:r w:rsidR="004A2410" w:rsidRPr="00D229B1">
          <w:rPr>
            <w:webHidden/>
            <w:lang w:val="ru-RU"/>
          </w:rPr>
          <w:tab/>
        </w:r>
        <w:r w:rsidR="004A2410" w:rsidRPr="00D229B1">
          <w:rPr>
            <w:webHidden/>
            <w:lang w:val="ru-RU"/>
          </w:rPr>
          <w:tab/>
        </w:r>
        <w:r w:rsidR="004A2410" w:rsidRPr="00D229B1">
          <w:rPr>
            <w:webHidden/>
            <w:lang w:val="ru-RU"/>
          </w:rPr>
          <w:fldChar w:fldCharType="begin"/>
        </w:r>
        <w:r w:rsidR="004A2410" w:rsidRPr="00D229B1">
          <w:rPr>
            <w:webHidden/>
            <w:lang w:val="ru-RU"/>
          </w:rPr>
          <w:instrText xml:space="preserve"> PAGEREF _Toc427144005 \h </w:instrText>
        </w:r>
        <w:r w:rsidR="004A2410" w:rsidRPr="00D229B1">
          <w:rPr>
            <w:webHidden/>
            <w:lang w:val="ru-RU"/>
          </w:rPr>
        </w:r>
        <w:r w:rsidR="004A2410" w:rsidRPr="00D229B1">
          <w:rPr>
            <w:webHidden/>
            <w:lang w:val="ru-RU"/>
          </w:rPr>
          <w:fldChar w:fldCharType="separate"/>
        </w:r>
        <w:r w:rsidR="000B335C">
          <w:rPr>
            <w:noProof/>
            <w:webHidden/>
            <w:lang w:val="ru-RU"/>
          </w:rPr>
          <w:t>94</w:t>
        </w:r>
        <w:r w:rsidR="004A2410" w:rsidRPr="00D229B1">
          <w:rPr>
            <w:webHidden/>
            <w:lang w:val="ru-RU"/>
          </w:rPr>
          <w:fldChar w:fldCharType="end"/>
        </w:r>
      </w:hyperlink>
    </w:p>
    <w:p w14:paraId="3849D621" w14:textId="77777777" w:rsidR="004A2410" w:rsidRPr="00D229B1" w:rsidRDefault="004A2410" w:rsidP="00D52D57">
      <w:pPr>
        <w:rPr>
          <w:lang w:val="ru-RU"/>
        </w:rPr>
      </w:pPr>
      <w:r w:rsidRPr="00D229B1">
        <w:rPr>
          <w:lang w:val="ru-RU"/>
        </w:rPr>
        <w:fldChar w:fldCharType="end"/>
      </w:r>
    </w:p>
    <w:p w14:paraId="0E0E9470" w14:textId="4F046B66" w:rsidR="00D52D57" w:rsidRPr="00D229B1" w:rsidRDefault="00D52D57" w:rsidP="00D52D57">
      <w:pPr>
        <w:pStyle w:val="Heading1"/>
        <w:rPr>
          <w:lang w:val="ru-RU"/>
        </w:rPr>
      </w:pPr>
      <w:bookmarkStart w:id="4" w:name="_Toc380548116"/>
      <w:bookmarkStart w:id="5" w:name="_Toc323631197"/>
      <w:bookmarkStart w:id="6" w:name="_Toc324321094"/>
      <w:bookmarkStart w:id="7" w:name="_Toc425779654"/>
      <w:bookmarkStart w:id="8" w:name="_Toc427143991"/>
      <w:r w:rsidRPr="00D229B1">
        <w:rPr>
          <w:lang w:val="ru-RU"/>
        </w:rPr>
        <w:t>1</w:t>
      </w:r>
      <w:r w:rsidRPr="00D229B1">
        <w:rPr>
          <w:lang w:val="ru-RU"/>
        </w:rPr>
        <w:tab/>
      </w:r>
      <w:bookmarkEnd w:id="4"/>
      <w:bookmarkEnd w:id="5"/>
      <w:bookmarkEnd w:id="6"/>
      <w:r w:rsidRPr="00D229B1">
        <w:rPr>
          <w:lang w:val="ru-RU"/>
        </w:rPr>
        <w:t>Введение</w:t>
      </w:r>
      <w:bookmarkEnd w:id="7"/>
      <w:bookmarkEnd w:id="8"/>
    </w:p>
    <w:p w14:paraId="606145C8" w14:textId="77777777" w:rsidR="00D52D57" w:rsidRPr="00D229B1" w:rsidRDefault="00D52D57" w:rsidP="00D52D57">
      <w:pPr>
        <w:rPr>
          <w:lang w:val="ru-RU"/>
        </w:rPr>
      </w:pPr>
      <w:r w:rsidRPr="00D229B1">
        <w:rPr>
          <w:lang w:val="ru-RU"/>
        </w:rPr>
        <w:t>Системы Международной подвижной электросвязи (IMT) – это системы подвижной связи, обеспечивающие доступ к широкому спектру услуг электросвязи, включая услуги усовершенствованных систем подвижной связи, предоставляемые сетями подвижной и фиксированной связи, в которых все чаще используется пакетная передача.</w:t>
      </w:r>
    </w:p>
    <w:p w14:paraId="0EBEF33C" w14:textId="77777777" w:rsidR="00D52D57" w:rsidRPr="00D229B1" w:rsidRDefault="00D52D57" w:rsidP="00D52D57">
      <w:pPr>
        <w:rPr>
          <w:lang w:val="ru-RU"/>
        </w:rPr>
      </w:pPr>
      <w:r w:rsidRPr="00D229B1">
        <w:rPr>
          <w:lang w:val="ru-RU"/>
        </w:rPr>
        <w:t xml:space="preserve">Системы IMT поддерживают приложения с низкой и высокой мобильностью и широкий диапазон скоростей передачи данных в соответствии с требованиями пользователей и служб в средах со множеством пользователей. Системы IMT поддерживают также мультимедийные приложения высокого качества в широком диапазоне услуг и платформ, обеспечивая значительное улучшение функциональных характеристик и качества обслуживания. </w:t>
      </w:r>
    </w:p>
    <w:p w14:paraId="4E85F5A6" w14:textId="77777777" w:rsidR="00D52D57" w:rsidRPr="00D229B1" w:rsidRDefault="00D52D57" w:rsidP="00D52D57">
      <w:pPr>
        <w:pStyle w:val="Headingb"/>
        <w:rPr>
          <w:lang w:val="ru-RU"/>
        </w:rPr>
      </w:pPr>
      <w:r w:rsidRPr="00D229B1">
        <w:rPr>
          <w:lang w:val="ru-RU"/>
        </w:rPr>
        <w:t>Основные характеристики</w:t>
      </w:r>
    </w:p>
    <w:p w14:paraId="042DCBA2" w14:textId="77777777" w:rsidR="00D52D57" w:rsidRPr="00D229B1" w:rsidRDefault="00D52D57" w:rsidP="00D52D57">
      <w:pPr>
        <w:pStyle w:val="enumlev1"/>
        <w:rPr>
          <w:lang w:val="ru-RU"/>
        </w:rPr>
      </w:pPr>
      <w:r w:rsidRPr="00D229B1">
        <w:rPr>
          <w:lang w:val="ru-RU"/>
        </w:rPr>
        <w:t>−</w:t>
      </w:r>
      <w:r w:rsidRPr="00D229B1">
        <w:rPr>
          <w:lang w:val="ru-RU"/>
        </w:rPr>
        <w:tab/>
        <w:t>Высокая степень унификации выполняемых функций в глобальном масштабе при сохранении гибкости при предоставлении широкого спектра услуг и приложений экономически эффективным способом;</w:t>
      </w:r>
    </w:p>
    <w:p w14:paraId="6BE9AFA9" w14:textId="77777777" w:rsidR="00D52D57" w:rsidRPr="00D229B1" w:rsidRDefault="00D52D57" w:rsidP="00D52D57">
      <w:pPr>
        <w:pStyle w:val="enumlev1"/>
        <w:rPr>
          <w:lang w:val="ru-RU"/>
        </w:rPr>
      </w:pPr>
      <w:r w:rsidRPr="00D229B1">
        <w:rPr>
          <w:lang w:val="ru-RU"/>
        </w:rPr>
        <w:t>−</w:t>
      </w:r>
      <w:r w:rsidRPr="00D229B1">
        <w:rPr>
          <w:lang w:val="ru-RU"/>
        </w:rPr>
        <w:tab/>
        <w:t>совместимость услуг в рамках IMT и с сетями фиксированной связи;</w:t>
      </w:r>
    </w:p>
    <w:p w14:paraId="7F04CDDE" w14:textId="77777777" w:rsidR="00D52D57" w:rsidRPr="00D229B1" w:rsidRDefault="00D52D57" w:rsidP="00D52D57">
      <w:pPr>
        <w:pStyle w:val="enumlev1"/>
        <w:rPr>
          <w:lang w:val="ru-RU"/>
        </w:rPr>
      </w:pPr>
      <w:r w:rsidRPr="00D229B1">
        <w:rPr>
          <w:lang w:val="ru-RU"/>
        </w:rPr>
        <w:t>−</w:t>
      </w:r>
      <w:r w:rsidRPr="00D229B1">
        <w:rPr>
          <w:lang w:val="ru-RU"/>
        </w:rPr>
        <w:tab/>
        <w:t xml:space="preserve">возможность взаимодействия с другими системами радиодоступа; </w:t>
      </w:r>
    </w:p>
    <w:p w14:paraId="765AB801" w14:textId="77777777" w:rsidR="00D52D57" w:rsidRPr="00D229B1" w:rsidRDefault="00D52D57" w:rsidP="00D52D57">
      <w:pPr>
        <w:pStyle w:val="enumlev1"/>
        <w:rPr>
          <w:lang w:val="ru-RU"/>
        </w:rPr>
      </w:pPr>
      <w:r w:rsidRPr="00D229B1">
        <w:rPr>
          <w:lang w:val="ru-RU"/>
        </w:rPr>
        <w:t>−</w:t>
      </w:r>
      <w:r w:rsidRPr="00D229B1">
        <w:rPr>
          <w:lang w:val="ru-RU"/>
        </w:rPr>
        <w:tab/>
        <w:t xml:space="preserve">услуги подвижной связи высокого качества; </w:t>
      </w:r>
    </w:p>
    <w:p w14:paraId="1151F008" w14:textId="77777777" w:rsidR="00D52D57" w:rsidRPr="00D229B1" w:rsidRDefault="00D52D57" w:rsidP="00D52D57">
      <w:pPr>
        <w:pStyle w:val="enumlev1"/>
        <w:rPr>
          <w:lang w:val="ru-RU"/>
        </w:rPr>
      </w:pPr>
      <w:r w:rsidRPr="00D229B1">
        <w:rPr>
          <w:lang w:val="ru-RU"/>
        </w:rPr>
        <w:t>−</w:t>
      </w:r>
      <w:r w:rsidRPr="00D229B1">
        <w:rPr>
          <w:lang w:val="ru-RU"/>
        </w:rPr>
        <w:tab/>
        <w:t xml:space="preserve">пользовательское оборудование, пригодное для применения по всему миру; </w:t>
      </w:r>
    </w:p>
    <w:p w14:paraId="0F722B84" w14:textId="77777777" w:rsidR="00D52D57" w:rsidRPr="00D229B1" w:rsidRDefault="00D52D57" w:rsidP="00D52D57">
      <w:pPr>
        <w:pStyle w:val="enumlev1"/>
        <w:rPr>
          <w:lang w:val="ru-RU"/>
        </w:rPr>
      </w:pPr>
      <w:r w:rsidRPr="00D229B1">
        <w:rPr>
          <w:lang w:val="ru-RU"/>
        </w:rPr>
        <w:t>−</w:t>
      </w:r>
      <w:r w:rsidRPr="00D229B1">
        <w:rPr>
          <w:lang w:val="ru-RU"/>
        </w:rPr>
        <w:tab/>
        <w:t xml:space="preserve">удобные для пользователя приложения, услуги и оборудование; </w:t>
      </w:r>
    </w:p>
    <w:p w14:paraId="29FC1ACE" w14:textId="77777777" w:rsidR="00D52D57" w:rsidRPr="00D229B1" w:rsidRDefault="00D52D57" w:rsidP="00D52D57">
      <w:pPr>
        <w:pStyle w:val="enumlev1"/>
        <w:rPr>
          <w:lang w:val="ru-RU"/>
        </w:rPr>
      </w:pPr>
      <w:r w:rsidRPr="00D229B1">
        <w:rPr>
          <w:lang w:val="ru-RU"/>
        </w:rPr>
        <w:lastRenderedPageBreak/>
        <w:t>−</w:t>
      </w:r>
      <w:r w:rsidRPr="00D229B1">
        <w:rPr>
          <w:lang w:val="ru-RU"/>
        </w:rPr>
        <w:tab/>
        <w:t>возможность всемирного роуминга;</w:t>
      </w:r>
    </w:p>
    <w:p w14:paraId="479D1EFC" w14:textId="77777777" w:rsidR="00D52D57" w:rsidRPr="00D229B1" w:rsidRDefault="00D52D57" w:rsidP="00D52D57">
      <w:pPr>
        <w:pStyle w:val="enumlev1"/>
        <w:rPr>
          <w:lang w:val="ru-RU"/>
        </w:rPr>
      </w:pPr>
      <w:r w:rsidRPr="00D229B1">
        <w:rPr>
          <w:lang w:val="ru-RU"/>
        </w:rPr>
        <w:t>−</w:t>
      </w:r>
      <w:r w:rsidRPr="00D229B1">
        <w:rPr>
          <w:lang w:val="ru-RU"/>
        </w:rPr>
        <w:tab/>
        <w:t>увеличенные пиковые значения скорости передачи данных, обеспечивающие поддержку современных услуг и приложений.</w:t>
      </w:r>
    </w:p>
    <w:p w14:paraId="71BA94B1" w14:textId="77777777" w:rsidR="00D52D57" w:rsidRPr="00D229B1" w:rsidRDefault="00D52D57" w:rsidP="00D52D57">
      <w:pPr>
        <w:rPr>
          <w:lang w:val="ru-RU"/>
        </w:rPr>
      </w:pPr>
      <w:r w:rsidRPr="00D229B1">
        <w:rPr>
          <w:lang w:val="ru-RU"/>
        </w:rPr>
        <w:t>Указанные характеристики позволяют системе IMT удовлетворять растущие потребности пользователей. Технические возможности систем IMT постоянно совершенствуются в соответствии с изменениями запросов пользователей и развитием технологий.</w:t>
      </w:r>
    </w:p>
    <w:p w14:paraId="1DE740C4" w14:textId="77777777" w:rsidR="00D52D57" w:rsidRPr="00D229B1" w:rsidRDefault="00D52D57" w:rsidP="00D52D57">
      <w:pPr>
        <w:rPr>
          <w:lang w:val="ru-RU"/>
        </w:rPr>
      </w:pPr>
      <w:r w:rsidRPr="00D229B1">
        <w:rPr>
          <w:lang w:val="ru-RU"/>
        </w:rPr>
        <w:t>Системы IMT будут работать в общемировых полосах частот, определенных в Регламенте радиосвязи. Система IMT определяется набором взаимозависимых рекомендаций и отчетов МСЭ, в состав которых входит и настоящая Рекомендация. Данная Рекомендация содержит определения терминов и сокращений, используемых в рекомендациях и отчетах МСЭ, относящихся к IMT.</w:t>
      </w:r>
    </w:p>
    <w:p w14:paraId="4BAC596C" w14:textId="77777777" w:rsidR="00D52D57" w:rsidRPr="00D229B1" w:rsidRDefault="00D52D57" w:rsidP="00D52D57">
      <w:pPr>
        <w:pStyle w:val="Heading1"/>
        <w:rPr>
          <w:lang w:val="ru-RU"/>
        </w:rPr>
      </w:pPr>
      <w:bookmarkStart w:id="9" w:name="_Toc380548117"/>
      <w:bookmarkStart w:id="10" w:name="_Toc323631198"/>
      <w:bookmarkStart w:id="11" w:name="_Toc324321095"/>
      <w:bookmarkStart w:id="12" w:name="_Toc425779655"/>
      <w:bookmarkStart w:id="13" w:name="_Toc427143992"/>
      <w:r w:rsidRPr="00D229B1">
        <w:rPr>
          <w:lang w:val="ru-RU"/>
        </w:rPr>
        <w:t>2</w:t>
      </w:r>
      <w:r w:rsidRPr="00D229B1">
        <w:rPr>
          <w:lang w:val="ru-RU"/>
        </w:rPr>
        <w:tab/>
      </w:r>
      <w:bookmarkEnd w:id="9"/>
      <w:bookmarkEnd w:id="10"/>
      <w:bookmarkEnd w:id="11"/>
      <w:r w:rsidRPr="00D229B1">
        <w:rPr>
          <w:lang w:val="ru-RU"/>
        </w:rPr>
        <w:t>Сфера применения</w:t>
      </w:r>
      <w:bookmarkEnd w:id="12"/>
      <w:bookmarkEnd w:id="13"/>
    </w:p>
    <w:p w14:paraId="2DEF633F" w14:textId="77777777" w:rsidR="00D52D57" w:rsidRPr="00D229B1" w:rsidRDefault="00D52D57" w:rsidP="00D52D57">
      <w:pPr>
        <w:rPr>
          <w:lang w:val="ru-RU"/>
        </w:rPr>
      </w:pPr>
      <w:r w:rsidRPr="00D229B1">
        <w:rPr>
          <w:lang w:val="ru-RU"/>
        </w:rPr>
        <w:t xml:space="preserve">Настоящая Рекомендация содержит в основном термины и определения, которые считаются существенными для понимания и применения принципов IMT. </w:t>
      </w:r>
    </w:p>
    <w:p w14:paraId="53BF27A6" w14:textId="77777777" w:rsidR="00D52D57" w:rsidRPr="00D229B1" w:rsidRDefault="00D52D57" w:rsidP="00D52D57">
      <w:pPr>
        <w:rPr>
          <w:lang w:val="ru-RU"/>
        </w:rPr>
      </w:pPr>
      <w:r w:rsidRPr="00D229B1">
        <w:rPr>
          <w:lang w:val="ru-RU"/>
        </w:rPr>
        <w:t xml:space="preserve">Данные термины могут быть уже определены в других рекомендациях МСЭ, однако определения, приведенные здесь, взяты из основополагающих рекомендаций и отчетов, относящихся к IMT. Тем не менее определяемые здесь термины не являются исключительными для IMT и по мере необходимости могут также применяться и для других систем и услуг связи. </w:t>
      </w:r>
    </w:p>
    <w:p w14:paraId="6760FB3F" w14:textId="77777777" w:rsidR="00D52D57" w:rsidRPr="00D229B1" w:rsidRDefault="00D52D57" w:rsidP="00D52D57">
      <w:pPr>
        <w:pStyle w:val="Heading1"/>
        <w:rPr>
          <w:lang w:val="ru-RU"/>
        </w:rPr>
      </w:pPr>
      <w:bookmarkStart w:id="14" w:name="_Toc380548118"/>
      <w:bookmarkStart w:id="15" w:name="_Toc323631199"/>
      <w:bookmarkStart w:id="16" w:name="_Toc324321096"/>
      <w:bookmarkStart w:id="17" w:name="_Toc425779656"/>
      <w:bookmarkStart w:id="18" w:name="_Toc427143993"/>
      <w:r w:rsidRPr="00D229B1">
        <w:rPr>
          <w:lang w:val="ru-RU"/>
        </w:rPr>
        <w:t>3</w:t>
      </w:r>
      <w:r w:rsidRPr="00D229B1">
        <w:rPr>
          <w:lang w:val="ru-RU"/>
        </w:rPr>
        <w:tab/>
      </w:r>
      <w:bookmarkEnd w:id="14"/>
      <w:bookmarkEnd w:id="15"/>
      <w:bookmarkEnd w:id="16"/>
      <w:r w:rsidRPr="00D229B1">
        <w:rPr>
          <w:lang w:val="ru-RU"/>
        </w:rPr>
        <w:t>Структура данной Рекомендации</w:t>
      </w:r>
      <w:bookmarkEnd w:id="17"/>
      <w:bookmarkEnd w:id="18"/>
    </w:p>
    <w:p w14:paraId="0E9387F7" w14:textId="77777777" w:rsidR="00D52D57" w:rsidRPr="00D229B1" w:rsidRDefault="00D52D57" w:rsidP="00D52D57">
      <w:pPr>
        <w:pStyle w:val="Headingb"/>
        <w:rPr>
          <w:lang w:val="ru-RU"/>
        </w:rPr>
      </w:pPr>
      <w:r w:rsidRPr="00D229B1">
        <w:rPr>
          <w:lang w:val="ru-RU"/>
        </w:rPr>
        <w:t>Определения терминов</w:t>
      </w:r>
    </w:p>
    <w:p w14:paraId="4CD3CDAB" w14:textId="77777777" w:rsidR="00D52D57" w:rsidRPr="00D229B1" w:rsidRDefault="00D52D57" w:rsidP="00D52D57">
      <w:pPr>
        <w:rPr>
          <w:lang w:val="ru-RU"/>
        </w:rPr>
      </w:pPr>
      <w:r w:rsidRPr="00D229B1">
        <w:rPr>
          <w:lang w:val="ru-RU"/>
        </w:rPr>
        <w:t>Раздел 4.1 содержит определения терминов, используемых в рекомендациях и отчетах, относящихся к IMT.</w:t>
      </w:r>
    </w:p>
    <w:p w14:paraId="74860923" w14:textId="77777777" w:rsidR="00D52D57" w:rsidRPr="00D229B1" w:rsidRDefault="00D52D57" w:rsidP="00D52D57">
      <w:pPr>
        <w:pStyle w:val="Headingb"/>
        <w:rPr>
          <w:lang w:val="ru-RU"/>
        </w:rPr>
      </w:pPr>
      <w:r w:rsidRPr="00D229B1">
        <w:rPr>
          <w:lang w:val="ru-RU"/>
        </w:rPr>
        <w:t>Список сокращений и акронимов</w:t>
      </w:r>
    </w:p>
    <w:p w14:paraId="551972C2" w14:textId="77777777" w:rsidR="00D52D57" w:rsidRPr="00D229B1" w:rsidRDefault="00D52D57" w:rsidP="00D52D57">
      <w:pPr>
        <w:rPr>
          <w:lang w:val="ru-RU"/>
        </w:rPr>
      </w:pPr>
      <w:r w:rsidRPr="00D229B1">
        <w:rPr>
          <w:lang w:val="ru-RU"/>
        </w:rPr>
        <w:t>Раздел 4.2 содержит список сокращений и акронимов, которые используются в рекомендациях и отчетах, относящихся к IMT.</w:t>
      </w:r>
    </w:p>
    <w:p w14:paraId="4C545DCF" w14:textId="77777777" w:rsidR="00D52D57" w:rsidRPr="00D229B1" w:rsidRDefault="00D52D57" w:rsidP="00D52D57">
      <w:pPr>
        <w:pStyle w:val="Heading1"/>
        <w:rPr>
          <w:lang w:val="ru-RU"/>
        </w:rPr>
      </w:pPr>
      <w:bookmarkStart w:id="19" w:name="_Toc380548119"/>
      <w:bookmarkStart w:id="20" w:name="_Toc323631200"/>
      <w:bookmarkStart w:id="21" w:name="_Toc324321097"/>
      <w:bookmarkStart w:id="22" w:name="_Toc425779657"/>
      <w:bookmarkStart w:id="23" w:name="_Toc427143994"/>
      <w:r w:rsidRPr="00D229B1">
        <w:rPr>
          <w:lang w:val="ru-RU"/>
        </w:rPr>
        <w:lastRenderedPageBreak/>
        <w:t>4</w:t>
      </w:r>
      <w:r w:rsidRPr="00D229B1">
        <w:rPr>
          <w:lang w:val="ru-RU"/>
        </w:rPr>
        <w:tab/>
      </w:r>
      <w:bookmarkEnd w:id="19"/>
      <w:bookmarkEnd w:id="20"/>
      <w:bookmarkEnd w:id="21"/>
      <w:r w:rsidRPr="00D229B1">
        <w:rPr>
          <w:lang w:val="ru-RU"/>
        </w:rPr>
        <w:t>Рекомендация</w:t>
      </w:r>
      <w:bookmarkEnd w:id="22"/>
      <w:bookmarkEnd w:id="23"/>
    </w:p>
    <w:p w14:paraId="5B9FA62A" w14:textId="77777777" w:rsidR="00D52D57" w:rsidRPr="00D229B1" w:rsidRDefault="00D52D57" w:rsidP="00D52D57">
      <w:pPr>
        <w:rPr>
          <w:lang w:val="ru-RU"/>
        </w:rPr>
      </w:pPr>
      <w:r w:rsidRPr="00D229B1">
        <w:rPr>
          <w:lang w:val="ru-RU"/>
        </w:rPr>
        <w:t>В контексте рекомендаций и отчетов, относящихся к IMT, рекомендуется, чтобы следующие термины, определения, сокращения и акронимы использовались со значениями, приведенными ниже.</w:t>
      </w:r>
    </w:p>
    <w:p w14:paraId="16B67C8A" w14:textId="77777777" w:rsidR="00D52D57" w:rsidRPr="00D229B1" w:rsidRDefault="00D52D57" w:rsidP="00D52D57">
      <w:pPr>
        <w:rPr>
          <w:lang w:val="ru-RU"/>
        </w:rPr>
      </w:pPr>
      <w:r w:rsidRPr="00D229B1">
        <w:rPr>
          <w:lang w:val="ru-RU"/>
        </w:rPr>
        <w:t>Эти термины, определения, сокращения и акронимы не являются исключительными для IMT и по мере необходимости могут также применяться и для других систем и услуг связи. Кроме того отмечается, что эти термины, определения, сокращения и акронимы определяются в рамках конкретного контекста, как указывается в разделах ниже, и, следовательно, могут находиться в нескольких разделах настоящей Рекомендации.</w:t>
      </w:r>
    </w:p>
    <w:p w14:paraId="71D48775" w14:textId="77777777" w:rsidR="00D52D57" w:rsidRPr="00D229B1" w:rsidRDefault="00D52D57" w:rsidP="00D52D57">
      <w:pPr>
        <w:pStyle w:val="Heading2"/>
        <w:rPr>
          <w:lang w:val="ru-RU"/>
        </w:rPr>
      </w:pPr>
      <w:bookmarkStart w:id="24" w:name="_Toc380548120"/>
      <w:bookmarkStart w:id="25" w:name="_Toc323631201"/>
      <w:bookmarkStart w:id="26" w:name="_Toc324321098"/>
      <w:bookmarkStart w:id="27" w:name="_Toc425779658"/>
      <w:bookmarkStart w:id="28" w:name="_Toc427143995"/>
      <w:r w:rsidRPr="00D229B1">
        <w:rPr>
          <w:lang w:val="ru-RU"/>
        </w:rPr>
        <w:t>4.1</w:t>
      </w:r>
      <w:r w:rsidRPr="00D229B1">
        <w:rPr>
          <w:lang w:val="ru-RU"/>
        </w:rPr>
        <w:tab/>
      </w:r>
      <w:bookmarkEnd w:id="24"/>
      <w:bookmarkEnd w:id="25"/>
      <w:bookmarkEnd w:id="26"/>
      <w:r w:rsidRPr="00D229B1">
        <w:rPr>
          <w:lang w:val="ru-RU"/>
        </w:rPr>
        <w:t>Определения терминов в рекомендациях и отчетах, относящихся к IMT</w:t>
      </w:r>
      <w:bookmarkEnd w:id="27"/>
      <w:bookmarkEnd w:id="28"/>
    </w:p>
    <w:p w14:paraId="015D7EBB" w14:textId="77777777" w:rsidR="00D52D57" w:rsidRPr="00D229B1" w:rsidRDefault="00D52D57" w:rsidP="00D52D57">
      <w:pPr>
        <w:pStyle w:val="Heading3"/>
        <w:rPr>
          <w:lang w:val="ru-RU"/>
        </w:rPr>
      </w:pPr>
      <w:bookmarkStart w:id="29" w:name="_Toc292201529"/>
      <w:bookmarkStart w:id="30" w:name="_Toc323631202"/>
      <w:bookmarkStart w:id="31" w:name="_Toc324321099"/>
      <w:bookmarkStart w:id="32" w:name="_Toc425779659"/>
      <w:bookmarkStart w:id="33" w:name="_Toc427143996"/>
      <w:r w:rsidRPr="00D229B1">
        <w:rPr>
          <w:lang w:val="ru-RU"/>
        </w:rPr>
        <w:t>4.1.1</w:t>
      </w:r>
      <w:r w:rsidRPr="00D229B1">
        <w:rPr>
          <w:lang w:val="ru-RU"/>
        </w:rPr>
        <w:tab/>
      </w:r>
      <w:bookmarkEnd w:id="29"/>
      <w:r w:rsidRPr="00D229B1">
        <w:rPr>
          <w:lang w:val="ru-RU"/>
        </w:rPr>
        <w:t>Определения терминов, относящихся к IMT-2000</w:t>
      </w:r>
      <w:r w:rsidRPr="00D229B1">
        <w:rPr>
          <w:rStyle w:val="FootnoteReference"/>
          <w:b w:val="0"/>
          <w:bCs/>
          <w:sz w:val="18"/>
          <w:lang w:val="ru-RU"/>
        </w:rPr>
        <w:footnoteReference w:id="1"/>
      </w:r>
      <w:bookmarkEnd w:id="30"/>
      <w:bookmarkEnd w:id="31"/>
      <w:bookmarkEnd w:id="32"/>
      <w:bookmarkEnd w:id="33"/>
      <w:r w:rsidRPr="00D229B1">
        <w:rPr>
          <w:rStyle w:val="FootnoteReference"/>
          <w:b w:val="0"/>
          <w:bCs/>
          <w:sz w:val="18"/>
          <w:lang w:val="ru-RU"/>
        </w:rPr>
        <w:t xml:space="preserve"> </w:t>
      </w:r>
    </w:p>
    <w:p w14:paraId="7AD37CB5" w14:textId="77777777" w:rsidR="00D52D57" w:rsidRPr="00D229B1" w:rsidRDefault="00D52D57" w:rsidP="00D52D57">
      <w:pPr>
        <w:rPr>
          <w:rFonts w:eastAsia="Batang"/>
          <w:lang w:val="ru-RU"/>
        </w:rPr>
      </w:pPr>
      <w:r w:rsidRPr="00D229B1">
        <w:rPr>
          <w:b/>
          <w:bCs/>
          <w:lang w:val="ru-RU"/>
        </w:rPr>
        <w:t>Управление доступом к данным профиля обслуживания (</w:t>
      </w:r>
      <w:r w:rsidRPr="00D229B1">
        <w:rPr>
          <w:rFonts w:eastAsia="Batang"/>
          <w:b/>
          <w:bCs/>
          <w:lang w:val="ru-RU"/>
        </w:rPr>
        <w:t>Access control for service profile data)</w:t>
      </w:r>
      <w:r w:rsidRPr="00D229B1">
        <w:rPr>
          <w:lang w:val="ru-RU"/>
        </w:rPr>
        <w:t xml:space="preserve"> – функция, при помощи которой ограничивается доступ к персональному профилю обслуживания пользователя или абонента IMT-2000, хранящемуся в сети.</w:t>
      </w:r>
    </w:p>
    <w:p w14:paraId="1E64357A" w14:textId="77777777" w:rsidR="00D52D57" w:rsidRPr="00D229B1" w:rsidRDefault="00D52D57" w:rsidP="00D52D57">
      <w:pPr>
        <w:rPr>
          <w:lang w:val="ru-RU"/>
        </w:rPr>
      </w:pPr>
      <w:r w:rsidRPr="00D229B1">
        <w:rPr>
          <w:b/>
          <w:bCs/>
          <w:lang w:val="ru-RU"/>
        </w:rPr>
        <w:t>Управление доступом к абонентским данным (Access control for subscription data)</w:t>
      </w:r>
      <w:r w:rsidRPr="00D229B1">
        <w:rPr>
          <w:lang w:val="ru-RU"/>
        </w:rPr>
        <w:t xml:space="preserve"> – функция, при помощи которой задаются ограничения доступа к персональным данным пользователя или абонента IMT-2000, хранящимся в сети. </w:t>
      </w:r>
    </w:p>
    <w:p w14:paraId="056442CB" w14:textId="77777777" w:rsidR="00D52D57" w:rsidRPr="00D229B1" w:rsidRDefault="00D52D57" w:rsidP="00D52D57">
      <w:pPr>
        <w:rPr>
          <w:lang w:val="ru-RU"/>
        </w:rPr>
      </w:pPr>
      <w:r w:rsidRPr="00D229B1">
        <w:rPr>
          <w:b/>
          <w:bCs/>
          <w:lang w:val="ru-RU"/>
        </w:rPr>
        <w:t>Финансовые расчеты (</w:t>
      </w:r>
      <w:r w:rsidRPr="00D229B1">
        <w:rPr>
          <w:rFonts w:eastAsia="Batang"/>
          <w:b/>
          <w:bCs/>
          <w:lang w:val="ru-RU"/>
        </w:rPr>
        <w:t>Accounting)</w:t>
      </w:r>
      <w:r w:rsidRPr="00D229B1">
        <w:rPr>
          <w:lang w:val="ru-RU"/>
        </w:rPr>
        <w:t xml:space="preserve"> – функция, распределяющая полученный поставщиками услуг доход сетевым операторам согласно заключенным коммерческим соглашениям.</w:t>
      </w:r>
    </w:p>
    <w:p w14:paraId="7263256F" w14:textId="77777777" w:rsidR="00D52D57" w:rsidRPr="00D229B1" w:rsidRDefault="00D52D57" w:rsidP="00D52D57">
      <w:pPr>
        <w:rPr>
          <w:lang w:val="ru-RU"/>
        </w:rPr>
      </w:pPr>
      <w:r w:rsidRPr="00D229B1">
        <w:rPr>
          <w:b/>
          <w:bCs/>
          <w:lang w:val="ru-RU"/>
        </w:rPr>
        <w:t>Адаптивный терминал (</w:t>
      </w:r>
      <w:r w:rsidRPr="00D229B1">
        <w:rPr>
          <w:rFonts w:eastAsia="Batang"/>
          <w:b/>
          <w:bCs/>
          <w:lang w:val="ru-RU"/>
        </w:rPr>
        <w:t>Adaptive terminal)</w:t>
      </w:r>
      <w:r w:rsidRPr="00D229B1">
        <w:rPr>
          <w:lang w:val="ru-RU"/>
        </w:rPr>
        <w:t xml:space="preserve"> – оконечное оборудование с возможностью адаптации к различным типам сети.</w:t>
      </w:r>
    </w:p>
    <w:p w14:paraId="609FFC4C" w14:textId="77777777" w:rsidR="00D52D57" w:rsidRPr="00D229B1" w:rsidRDefault="00D52D57" w:rsidP="00D52D57">
      <w:pPr>
        <w:pStyle w:val="Note"/>
        <w:rPr>
          <w:lang w:val="ru-RU"/>
        </w:rPr>
      </w:pPr>
      <w:r w:rsidRPr="00D229B1">
        <w:rPr>
          <w:lang w:val="ru-RU"/>
        </w:rPr>
        <w:lastRenderedPageBreak/>
        <w:t>ПРИМЕЧАНИЕ 1. − Адаптация к различным сетям может выполняться путем использования комбинации таких методов, как аналого-цифровое/цифроаналоговое преобразование, многодиапазонные антенны и/или программируемые радиоархитектуры.</w:t>
      </w:r>
    </w:p>
    <w:p w14:paraId="749EDBE1" w14:textId="77777777" w:rsidR="00D52D57" w:rsidRPr="00D229B1" w:rsidRDefault="00D52D57" w:rsidP="00D52D57">
      <w:pPr>
        <w:rPr>
          <w:rFonts w:eastAsia="Batang"/>
          <w:lang w:val="ru-RU"/>
        </w:rPr>
      </w:pPr>
      <w:r w:rsidRPr="00D229B1">
        <w:rPr>
          <w:b/>
          <w:bCs/>
          <w:lang w:val="ru-RU"/>
        </w:rPr>
        <w:t>Уведомление об оплате (</w:t>
      </w:r>
      <w:r w:rsidRPr="00D229B1">
        <w:rPr>
          <w:rFonts w:eastAsia="Batang"/>
          <w:b/>
          <w:bCs/>
          <w:lang w:val="ru-RU"/>
        </w:rPr>
        <w:t>Advice-of-charge (AoC</w:t>
      </w:r>
      <w:r w:rsidRPr="00D229B1">
        <w:rPr>
          <w:b/>
          <w:bCs/>
          <w:lang w:val="ru-RU"/>
        </w:rPr>
        <w:t>))</w:t>
      </w:r>
      <w:r w:rsidRPr="00D229B1">
        <w:rPr>
          <w:lang w:val="ru-RU"/>
        </w:rPr>
        <w:t> – дополнительная услуга, предоставляющая мобильному пользователю доступ к информации об оплате за пользование услугами электросвязи.</w:t>
      </w:r>
    </w:p>
    <w:p w14:paraId="0D6632A3" w14:textId="77777777" w:rsidR="00D52D57" w:rsidRPr="00D229B1" w:rsidRDefault="00D52D57" w:rsidP="006F0A5B">
      <w:pPr>
        <w:pStyle w:val="Note"/>
        <w:rPr>
          <w:lang w:val="ru-RU"/>
        </w:rPr>
      </w:pPr>
      <w:r w:rsidRPr="00D229B1">
        <w:rPr>
          <w:lang w:val="ru-RU"/>
        </w:rPr>
        <w:t>ПРИМЕЧАНИЕ 1. − Данная услуга может включать один или несколько из следующих вариантов:</w:t>
      </w:r>
    </w:p>
    <w:p w14:paraId="24B16046" w14:textId="77777777" w:rsidR="00D52D57" w:rsidRPr="00D229B1" w:rsidRDefault="00D52D57" w:rsidP="006F0A5B">
      <w:pPr>
        <w:pStyle w:val="enumlev1"/>
        <w:rPr>
          <w:lang w:val="ru-RU"/>
        </w:rPr>
      </w:pPr>
      <w:r w:rsidRPr="00D229B1">
        <w:rPr>
          <w:lang w:val="ru-RU"/>
        </w:rPr>
        <w:t>–</w:t>
      </w:r>
      <w:r w:rsidRPr="00D229B1">
        <w:rPr>
          <w:lang w:val="ru-RU"/>
        </w:rPr>
        <w:tab/>
        <w:t>информация о начислении платы в конце соединения;</w:t>
      </w:r>
    </w:p>
    <w:p w14:paraId="43C714BA" w14:textId="77777777" w:rsidR="00D52D57" w:rsidRPr="00D229B1" w:rsidRDefault="00D52D57" w:rsidP="006F0A5B">
      <w:pPr>
        <w:pStyle w:val="enumlev1"/>
        <w:rPr>
          <w:lang w:val="ru-RU"/>
        </w:rPr>
      </w:pPr>
      <w:r w:rsidRPr="00D229B1">
        <w:rPr>
          <w:lang w:val="ru-RU"/>
        </w:rPr>
        <w:t>–</w:t>
      </w:r>
      <w:r w:rsidRPr="00D229B1">
        <w:rPr>
          <w:lang w:val="ru-RU"/>
        </w:rPr>
        <w:tab/>
        <w:t>информация о начислении платы во время соединения;</w:t>
      </w:r>
    </w:p>
    <w:p w14:paraId="4772FF5B" w14:textId="77777777" w:rsidR="00D52D57" w:rsidRPr="00D229B1" w:rsidRDefault="00D52D57" w:rsidP="006F0A5B">
      <w:pPr>
        <w:pStyle w:val="enumlev1"/>
        <w:rPr>
          <w:lang w:val="ru-RU"/>
        </w:rPr>
      </w:pPr>
      <w:bookmarkStart w:id="34" w:name="dsgno"/>
      <w:bookmarkEnd w:id="34"/>
      <w:r w:rsidRPr="00D229B1">
        <w:rPr>
          <w:lang w:val="ru-RU"/>
        </w:rPr>
        <w:t>–</w:t>
      </w:r>
      <w:r w:rsidRPr="00D229B1">
        <w:rPr>
          <w:lang w:val="ru-RU"/>
        </w:rPr>
        <w:tab/>
        <w:t>информация о начислении платы во время установления соединения.</w:t>
      </w:r>
    </w:p>
    <w:p w14:paraId="21BB3375" w14:textId="77777777" w:rsidR="00D52D57" w:rsidRPr="00D229B1" w:rsidRDefault="00D52D57" w:rsidP="00D52D57">
      <w:pPr>
        <w:rPr>
          <w:lang w:val="ru-RU"/>
        </w:rPr>
      </w:pPr>
      <w:r w:rsidRPr="00D229B1">
        <w:rPr>
          <w:b/>
          <w:bCs/>
          <w:lang w:val="ru-RU"/>
        </w:rPr>
        <w:t>Анонимность (Anonymity)</w:t>
      </w:r>
      <w:r w:rsidRPr="00D229B1">
        <w:rPr>
          <w:lang w:val="ru-RU"/>
        </w:rPr>
        <w:t> – процесс защиты идентификационных данных и данных о местонахождении пользователя.</w:t>
      </w:r>
    </w:p>
    <w:p w14:paraId="25B1CA79" w14:textId="77777777" w:rsidR="00D52D57" w:rsidRPr="00D229B1" w:rsidRDefault="00D52D57" w:rsidP="00D52D57">
      <w:pPr>
        <w:rPr>
          <w:lang w:val="ru-RU"/>
        </w:rPr>
      </w:pPr>
      <w:r w:rsidRPr="00D229B1">
        <w:rPr>
          <w:b/>
          <w:bCs/>
          <w:lang w:val="ru-RU"/>
        </w:rPr>
        <w:t>Асинхронный режим передачи (</w:t>
      </w:r>
      <w:r w:rsidRPr="00D229B1">
        <w:rPr>
          <w:rFonts w:eastAsia="Batang"/>
          <w:b/>
          <w:bCs/>
          <w:lang w:val="ru-RU"/>
        </w:rPr>
        <w:t>Asynchronous transfer mode (ATM</w:t>
      </w:r>
      <w:r w:rsidRPr="00D229B1">
        <w:rPr>
          <w:b/>
          <w:bCs/>
          <w:lang w:val="ru-RU"/>
        </w:rPr>
        <w:t>))</w:t>
      </w:r>
      <w:r w:rsidRPr="00D229B1">
        <w:rPr>
          <w:lang w:val="ru-RU"/>
        </w:rPr>
        <w:t xml:space="preserve"> – режим передачи, в котором информация организуется в ячейки; его асинхронность выражается в том, что цикличность ячеек зависит от требуемой или мгновенной скорости передачи битов. Для определения режима передачи могут также использоваться статистические и детерминированные значения.</w:t>
      </w:r>
    </w:p>
    <w:p w14:paraId="30B15BED" w14:textId="77777777" w:rsidR="00D52D57" w:rsidRPr="00D229B1" w:rsidRDefault="00D52D57" w:rsidP="00D52D57">
      <w:pPr>
        <w:rPr>
          <w:lang w:val="ru-RU"/>
        </w:rPr>
      </w:pPr>
      <w:r w:rsidRPr="00D229B1">
        <w:rPr>
          <w:b/>
          <w:bCs/>
          <w:lang w:val="ru-RU"/>
        </w:rPr>
        <w:t>Аутентификация (</w:t>
      </w:r>
      <w:r w:rsidRPr="00D229B1">
        <w:rPr>
          <w:rFonts w:eastAsia="Batang"/>
          <w:b/>
          <w:bCs/>
          <w:lang w:val="ru-RU"/>
        </w:rPr>
        <w:t>Authentication)</w:t>
      </w:r>
      <w:r w:rsidRPr="00D229B1">
        <w:rPr>
          <w:lang w:val="ru-RU"/>
        </w:rPr>
        <w:t xml:space="preserve"> – процесс проверки идентификационного кода пользователя, терминала или поставщика услуг.</w:t>
      </w:r>
    </w:p>
    <w:p w14:paraId="1F205004" w14:textId="77777777" w:rsidR="00D52D57" w:rsidRPr="00D229B1" w:rsidRDefault="00D52D57" w:rsidP="00D52D57">
      <w:pPr>
        <w:rPr>
          <w:lang w:val="ru-RU"/>
        </w:rPr>
      </w:pPr>
      <w:r w:rsidRPr="00D229B1">
        <w:rPr>
          <w:b/>
          <w:bCs/>
          <w:lang w:val="ru-RU"/>
        </w:rPr>
        <w:t>Алгоритм аутентификации (</w:t>
      </w:r>
      <w:r w:rsidRPr="00D229B1">
        <w:rPr>
          <w:rFonts w:eastAsia="Batang"/>
          <w:b/>
          <w:bCs/>
          <w:lang w:val="ru-RU"/>
        </w:rPr>
        <w:t>Authentication algorithm)</w:t>
      </w:r>
      <w:r w:rsidRPr="00D229B1">
        <w:rPr>
          <w:lang w:val="ru-RU"/>
        </w:rPr>
        <w:t xml:space="preserve"> – последовательность конфиденциальной информации, известной пользователю или используемой в устройстве доступа. Она применяется для предоставления безопасного доступа к услуге. Используемые алгоритмы могут быть достаточно сложными.</w:t>
      </w:r>
    </w:p>
    <w:p w14:paraId="35AA76C8" w14:textId="77777777" w:rsidR="00D52D57" w:rsidRPr="00D229B1" w:rsidRDefault="00D52D57" w:rsidP="00D52D57">
      <w:pPr>
        <w:rPr>
          <w:lang w:val="ru-RU"/>
        </w:rPr>
      </w:pPr>
      <w:r w:rsidRPr="00D229B1">
        <w:rPr>
          <w:b/>
          <w:bCs/>
          <w:lang w:val="ru-RU"/>
        </w:rPr>
        <w:t>Ответный сигнал аутентификации (</w:t>
      </w:r>
      <w:r w:rsidRPr="00D229B1">
        <w:rPr>
          <w:rFonts w:eastAsia="Batang"/>
          <w:b/>
          <w:bCs/>
          <w:lang w:val="ru-RU"/>
        </w:rPr>
        <w:t>Authentication response)</w:t>
      </w:r>
      <w:r w:rsidRPr="00D229B1">
        <w:rPr>
          <w:lang w:val="ru-RU"/>
        </w:rPr>
        <w:t xml:space="preserve"> – результирующая комбинация битов, полученная при работе подвижной станции с использованием случайного числа аутентификации.</w:t>
      </w:r>
    </w:p>
    <w:p w14:paraId="679B9B83" w14:textId="77777777" w:rsidR="00D52D57" w:rsidRPr="00D229B1" w:rsidRDefault="00D52D57" w:rsidP="00D52D57">
      <w:pPr>
        <w:rPr>
          <w:lang w:val="ru-RU"/>
        </w:rPr>
      </w:pPr>
      <w:r w:rsidRPr="00D229B1">
        <w:rPr>
          <w:b/>
          <w:bCs/>
          <w:lang w:val="ru-RU"/>
        </w:rPr>
        <w:lastRenderedPageBreak/>
        <w:t>Показатель готовности (</w:t>
      </w:r>
      <w:r w:rsidRPr="00D229B1">
        <w:rPr>
          <w:rFonts w:eastAsia="Batang"/>
          <w:b/>
          <w:bCs/>
          <w:lang w:val="ru-RU"/>
        </w:rPr>
        <w:t>Availability performance)</w:t>
      </w:r>
      <w:r w:rsidRPr="00D229B1">
        <w:rPr>
          <w:lang w:val="ru-RU"/>
        </w:rPr>
        <w:t xml:space="preserve"> – способность элемента системы выполнять требуемую функцию в заданный момент времени или в любой момент времени в пределах заданного интервала времени.</w:t>
      </w:r>
    </w:p>
    <w:p w14:paraId="57A9EE05" w14:textId="77777777" w:rsidR="00D52D57" w:rsidRPr="00D229B1" w:rsidRDefault="00D52D57" w:rsidP="00D52D57">
      <w:pPr>
        <w:rPr>
          <w:lang w:val="ru-RU"/>
        </w:rPr>
      </w:pPr>
      <w:r w:rsidRPr="00D229B1">
        <w:rPr>
          <w:b/>
          <w:bCs/>
          <w:lang w:val="ru-RU"/>
        </w:rPr>
        <w:t>Базовая станция (БС) (</w:t>
      </w:r>
      <w:r w:rsidRPr="00D229B1">
        <w:rPr>
          <w:rFonts w:eastAsia="Batang"/>
          <w:b/>
          <w:bCs/>
          <w:lang w:val="ru-RU"/>
        </w:rPr>
        <w:t>Base station (BS</w:t>
      </w:r>
      <w:r w:rsidRPr="00D229B1">
        <w:rPr>
          <w:b/>
          <w:bCs/>
          <w:lang w:val="ru-RU"/>
        </w:rPr>
        <w:t>))</w:t>
      </w:r>
      <w:r w:rsidRPr="00D229B1">
        <w:rPr>
          <w:lang w:val="ru-RU"/>
        </w:rPr>
        <w:t xml:space="preserve"> – общее название для всего комплекса радиооборудования, расположенного в одном месте и используемого для обслуживания одной или нескольких сот.</w:t>
      </w:r>
    </w:p>
    <w:p w14:paraId="2D1D1234" w14:textId="77777777" w:rsidR="00D52D57" w:rsidRPr="00D229B1" w:rsidRDefault="00D52D57" w:rsidP="00D52D57">
      <w:pPr>
        <w:rPr>
          <w:rFonts w:eastAsia="Batang"/>
          <w:lang w:val="ru-RU"/>
        </w:rPr>
      </w:pPr>
      <w:r w:rsidRPr="00D229B1">
        <w:rPr>
          <w:b/>
          <w:bCs/>
          <w:lang w:val="ru-RU"/>
        </w:rPr>
        <w:t>Функция транспортировки (</w:t>
      </w:r>
      <w:r w:rsidRPr="00D229B1">
        <w:rPr>
          <w:rFonts w:eastAsia="Batang"/>
          <w:b/>
          <w:bCs/>
          <w:lang w:val="ru-RU"/>
        </w:rPr>
        <w:t>Bearer capability)</w:t>
      </w:r>
      <w:r w:rsidRPr="00D229B1">
        <w:rPr>
          <w:lang w:val="ru-RU"/>
        </w:rPr>
        <w:t xml:space="preserve"> – функция передачи, о которой подвижная станция запрашивает сеть.</w:t>
      </w:r>
    </w:p>
    <w:p w14:paraId="4F502D4E" w14:textId="77777777" w:rsidR="00D52D57" w:rsidRPr="00D229B1" w:rsidRDefault="00D52D57" w:rsidP="00D52D57">
      <w:pPr>
        <w:rPr>
          <w:rFonts w:eastAsia="Batang"/>
          <w:lang w:val="ru-RU"/>
        </w:rPr>
      </w:pPr>
      <w:r w:rsidRPr="00D229B1">
        <w:rPr>
          <w:b/>
          <w:bCs/>
          <w:lang w:val="ru-RU"/>
        </w:rPr>
        <w:t>Услуга передачи информации (</w:t>
      </w:r>
      <w:r w:rsidRPr="00D229B1">
        <w:rPr>
          <w:rFonts w:eastAsia="Batang"/>
          <w:b/>
          <w:bCs/>
          <w:lang w:val="ru-RU"/>
        </w:rPr>
        <w:t>Bearer service)</w:t>
      </w:r>
      <w:r w:rsidRPr="00D229B1">
        <w:rPr>
          <w:lang w:val="ru-RU"/>
        </w:rPr>
        <w:t xml:space="preserve"> – вид услуги электросвязи, которая обеспечивает возможность передачи информации между интерфейсами пользователь–сеть.</w:t>
      </w:r>
    </w:p>
    <w:p w14:paraId="51E6F010" w14:textId="77777777" w:rsidR="00D52D57" w:rsidRPr="00D229B1" w:rsidRDefault="00D52D57" w:rsidP="006F0A5B">
      <w:pPr>
        <w:pStyle w:val="Note"/>
        <w:rPr>
          <w:lang w:val="ru-RU"/>
        </w:rPr>
      </w:pPr>
      <w:r w:rsidRPr="00D229B1">
        <w:rPr>
          <w:lang w:val="ru-RU"/>
        </w:rPr>
        <w:t>ПРИМЕЧАНИЕ 1. − Тип соединения ЦСИС, используемого для поддержки услуг передачи данных, может быть идентичен тому, который используется для поддержки других видов услуг электросвязи.</w:t>
      </w:r>
    </w:p>
    <w:p w14:paraId="239470C7" w14:textId="77777777" w:rsidR="00D52D57" w:rsidRPr="00D229B1" w:rsidRDefault="00D52D57" w:rsidP="00D52D57">
      <w:pPr>
        <w:rPr>
          <w:lang w:val="ru-RU"/>
        </w:rPr>
      </w:pPr>
      <w:r w:rsidRPr="00D229B1">
        <w:rPr>
          <w:b/>
          <w:bCs/>
          <w:lang w:val="ru-RU"/>
        </w:rPr>
        <w:t>Выставление счетов</w:t>
      </w:r>
      <w:r w:rsidRPr="00D229B1">
        <w:rPr>
          <w:rFonts w:eastAsia="Batang"/>
          <w:b/>
          <w:bCs/>
          <w:lang w:val="ru-RU"/>
        </w:rPr>
        <w:t xml:space="preserve"> (Billing)</w:t>
      </w:r>
      <w:r w:rsidRPr="00D229B1">
        <w:rPr>
          <w:lang w:val="ru-RU"/>
        </w:rPr>
        <w:t xml:space="preserve"> – функция, при помощи которой информация о начислении платы, выдаваемая соответствующей функцией, преобразуется в счета, предъявляемые к оплате. Функция выставления счетов также включает сбор платежей от абонентов.</w:t>
      </w:r>
    </w:p>
    <w:p w14:paraId="10B74967" w14:textId="77777777" w:rsidR="00D52D57" w:rsidRPr="00D229B1" w:rsidRDefault="00D52D57" w:rsidP="00D52D57">
      <w:pPr>
        <w:rPr>
          <w:lang w:val="ru-RU"/>
        </w:rPr>
      </w:pPr>
      <w:r w:rsidRPr="00D229B1">
        <w:rPr>
          <w:b/>
          <w:bCs/>
          <w:lang w:val="ru-RU"/>
        </w:rPr>
        <w:t>Широковещательный вызов</w:t>
      </w:r>
      <w:r w:rsidRPr="00D229B1">
        <w:rPr>
          <w:rFonts w:eastAsia="Batang"/>
          <w:b/>
          <w:bCs/>
          <w:lang w:val="ru-RU"/>
        </w:rPr>
        <w:t xml:space="preserve"> (Broadcast call)</w:t>
      </w:r>
      <w:r w:rsidRPr="00D229B1">
        <w:rPr>
          <w:lang w:val="ru-RU"/>
        </w:rPr>
        <w:t xml:space="preserve"> – вызов вида связи "пункт со многими пунктами", при котором одна и та же информация одновременно передается пользователем, совершающим вызов, всем предполагаемым пользователям.</w:t>
      </w:r>
    </w:p>
    <w:p w14:paraId="6287B65A" w14:textId="77777777" w:rsidR="00D52D57" w:rsidRPr="00D229B1" w:rsidRDefault="00D52D57" w:rsidP="00D52D57">
      <w:pPr>
        <w:rPr>
          <w:lang w:val="ru-RU"/>
        </w:rPr>
      </w:pPr>
      <w:r w:rsidRPr="00D229B1">
        <w:rPr>
          <w:b/>
          <w:bCs/>
          <w:lang w:val="ru-RU"/>
        </w:rPr>
        <w:t xml:space="preserve">Широковещательный канал управления </w:t>
      </w:r>
      <w:r w:rsidRPr="00D229B1">
        <w:rPr>
          <w:rFonts w:eastAsia="Batang"/>
          <w:b/>
          <w:bCs/>
          <w:lang w:val="ru-RU"/>
        </w:rPr>
        <w:t>(Broadcast control channel (BCCH</w:t>
      </w:r>
      <w:r w:rsidRPr="00D229B1">
        <w:rPr>
          <w:b/>
          <w:bCs/>
          <w:lang w:val="ru-RU"/>
        </w:rPr>
        <w:t>))</w:t>
      </w:r>
      <w:r w:rsidRPr="00D229B1">
        <w:rPr>
          <w:lang w:val="ru-RU"/>
        </w:rPr>
        <w:t xml:space="preserve"> – канал BCCH обеспечивает возможность широковещательной передачи различных потоков информации от базовых станций к подвижным станциям, включая информацию, необходимую для регистрации подвижной станции в системе.</w:t>
      </w:r>
    </w:p>
    <w:p w14:paraId="0B6B94E8" w14:textId="77777777" w:rsidR="00D52D57" w:rsidRPr="00D229B1" w:rsidRDefault="00D52D57" w:rsidP="00D52D57">
      <w:pPr>
        <w:rPr>
          <w:lang w:val="ru-RU"/>
        </w:rPr>
      </w:pPr>
      <w:r w:rsidRPr="00D229B1">
        <w:rPr>
          <w:b/>
          <w:bCs/>
          <w:lang w:val="ru-RU"/>
        </w:rPr>
        <w:t>Вызов (</w:t>
      </w:r>
      <w:r w:rsidRPr="00D229B1">
        <w:rPr>
          <w:rFonts w:eastAsia="Batang"/>
          <w:b/>
          <w:bCs/>
          <w:lang w:val="ru-RU"/>
        </w:rPr>
        <w:t>Call)</w:t>
      </w:r>
      <w:r w:rsidRPr="00D229B1">
        <w:rPr>
          <w:lang w:val="ru-RU"/>
        </w:rPr>
        <w:t xml:space="preserve"> – использование или возможное использование одного или нескольких соединений, установленных между двумя или несколькими пользователями и/или службами.</w:t>
      </w:r>
    </w:p>
    <w:p w14:paraId="393C4593" w14:textId="77777777" w:rsidR="00D52D57" w:rsidRPr="00D229B1" w:rsidRDefault="00D52D57" w:rsidP="00D52D57">
      <w:pPr>
        <w:rPr>
          <w:rFonts w:eastAsia="Batang"/>
          <w:lang w:val="ru-RU"/>
        </w:rPr>
      </w:pPr>
      <w:r w:rsidRPr="00D229B1">
        <w:rPr>
          <w:b/>
          <w:bCs/>
          <w:lang w:val="ru-RU"/>
        </w:rPr>
        <w:t>Управление вызовом (Call control (CC))</w:t>
      </w:r>
      <w:r w:rsidRPr="00D229B1">
        <w:rPr>
          <w:lang w:val="ru-RU"/>
        </w:rPr>
        <w:t xml:space="preserve"> – функция уровня 3, выполняющая обработку вызова.</w:t>
      </w:r>
    </w:p>
    <w:p w14:paraId="5845E235" w14:textId="77777777" w:rsidR="00D52D57" w:rsidRPr="00D229B1" w:rsidRDefault="00D52D57" w:rsidP="006F0A5B">
      <w:pPr>
        <w:pStyle w:val="Note"/>
        <w:rPr>
          <w:lang w:val="ru-RU"/>
        </w:rPr>
      </w:pPr>
      <w:r w:rsidRPr="00D229B1">
        <w:rPr>
          <w:lang w:val="ru-RU"/>
        </w:rPr>
        <w:lastRenderedPageBreak/>
        <w:t>ПРИМЕЧАНИЕ 1. − Термин "уровень" относится к эталонной модели OSI (взаимодействие открытых систем).</w:t>
      </w:r>
    </w:p>
    <w:p w14:paraId="0C03E1E0" w14:textId="77777777" w:rsidR="00D52D57" w:rsidRPr="00D229B1" w:rsidRDefault="00D52D57" w:rsidP="00D52D57">
      <w:pPr>
        <w:rPr>
          <w:lang w:val="ru-RU"/>
        </w:rPr>
      </w:pPr>
      <w:r w:rsidRPr="00D229B1">
        <w:rPr>
          <w:b/>
          <w:bCs/>
          <w:lang w:val="ru-RU"/>
        </w:rPr>
        <w:t>Переадресация вызова (</w:t>
      </w:r>
      <w:r w:rsidRPr="00D229B1">
        <w:rPr>
          <w:rFonts w:eastAsia="Batang"/>
          <w:b/>
          <w:bCs/>
          <w:lang w:val="ru-RU"/>
        </w:rPr>
        <w:t>Call forwarding (CF</w:t>
      </w:r>
      <w:r w:rsidRPr="00D229B1">
        <w:rPr>
          <w:b/>
          <w:bCs/>
          <w:lang w:val="ru-RU"/>
        </w:rPr>
        <w:t>))</w:t>
      </w:r>
      <w:r w:rsidRPr="00D229B1">
        <w:rPr>
          <w:lang w:val="ru-RU"/>
        </w:rPr>
        <w:t xml:space="preserve"> – дополнительная услуга или сервисная функция, позволяющая осуществлять переадресацию входящих вызовов пользователя на другой номер.</w:t>
      </w:r>
    </w:p>
    <w:p w14:paraId="0BFD00F5" w14:textId="77777777" w:rsidR="00D52D57" w:rsidRPr="00D229B1" w:rsidRDefault="00D52D57" w:rsidP="00D52D57">
      <w:pPr>
        <w:rPr>
          <w:lang w:val="ru-RU"/>
        </w:rPr>
      </w:pPr>
      <w:r w:rsidRPr="00D229B1">
        <w:rPr>
          <w:b/>
          <w:bCs/>
          <w:lang w:val="ru-RU"/>
        </w:rPr>
        <w:t>Удержание вызова (</w:t>
      </w:r>
      <w:r w:rsidRPr="00D229B1">
        <w:rPr>
          <w:rFonts w:eastAsia="Batang"/>
          <w:b/>
          <w:bCs/>
          <w:lang w:val="ru-RU"/>
        </w:rPr>
        <w:t>Call hold (CH</w:t>
      </w:r>
      <w:r w:rsidRPr="00D229B1">
        <w:rPr>
          <w:b/>
          <w:bCs/>
          <w:lang w:val="ru-RU"/>
        </w:rPr>
        <w:t>))</w:t>
      </w:r>
      <w:r w:rsidRPr="00D229B1">
        <w:rPr>
          <w:lang w:val="ru-RU"/>
        </w:rPr>
        <w:t xml:space="preserve"> – дополнительная услуга, позволяющая обслуживаемому мобильному пользователю прерывать связь при существующем активном вызове, а затем по желанию повторно ее устанавливать.</w:t>
      </w:r>
    </w:p>
    <w:p w14:paraId="041A5B6C" w14:textId="77777777" w:rsidR="00D52D57" w:rsidRPr="00D229B1" w:rsidRDefault="00D52D57" w:rsidP="00D52D57">
      <w:pPr>
        <w:rPr>
          <w:lang w:val="ru-RU"/>
        </w:rPr>
      </w:pPr>
      <w:r w:rsidRPr="00D229B1">
        <w:rPr>
          <w:b/>
          <w:bCs/>
          <w:lang w:val="ru-RU"/>
        </w:rPr>
        <w:t xml:space="preserve">Передача вызова </w:t>
      </w:r>
      <w:r w:rsidRPr="00D229B1">
        <w:rPr>
          <w:rFonts w:eastAsia="Batang"/>
          <w:b/>
          <w:bCs/>
          <w:lang w:val="ru-RU"/>
        </w:rPr>
        <w:t>(Call transfer (CT</w:t>
      </w:r>
      <w:r w:rsidRPr="00D229B1">
        <w:rPr>
          <w:b/>
          <w:bCs/>
          <w:lang w:val="ru-RU"/>
        </w:rPr>
        <w:t>))</w:t>
      </w:r>
      <w:r w:rsidRPr="00D229B1">
        <w:rPr>
          <w:lang w:val="ru-RU"/>
        </w:rPr>
        <w:t xml:space="preserve"> – дополнительная услуга или сервисная функция, позволяющая обслуживаемому мобильному пользователю передавать установленный входящий или исходящий вызов третьей стороне.</w:t>
      </w:r>
    </w:p>
    <w:p w14:paraId="0231FC5B" w14:textId="77777777" w:rsidR="00D52D57" w:rsidRPr="00D229B1" w:rsidRDefault="00D52D57" w:rsidP="00D52D57">
      <w:pPr>
        <w:rPr>
          <w:lang w:val="ru-RU"/>
        </w:rPr>
      </w:pPr>
      <w:r w:rsidRPr="00D229B1">
        <w:rPr>
          <w:b/>
          <w:bCs/>
          <w:lang w:val="ru-RU"/>
        </w:rPr>
        <w:t>Вызов с ожиданием (</w:t>
      </w:r>
      <w:r w:rsidRPr="00D229B1">
        <w:rPr>
          <w:rFonts w:eastAsia="Batang"/>
          <w:b/>
          <w:bCs/>
          <w:lang w:val="ru-RU"/>
        </w:rPr>
        <w:t>Call waiting (CW</w:t>
      </w:r>
      <w:r w:rsidRPr="00D229B1">
        <w:rPr>
          <w:b/>
          <w:bCs/>
          <w:lang w:val="ru-RU"/>
        </w:rPr>
        <w:t>))</w:t>
      </w:r>
      <w:r w:rsidRPr="00D229B1">
        <w:rPr>
          <w:lang w:val="ru-RU"/>
        </w:rPr>
        <w:t xml:space="preserve"> – дополнительная услуга или сервисная функция, обеспечивающая возможность оповещать мобильного пользователя о входящем вызове в случае занятости соединения. Впоследствии абонент может ответить на входящий вызов, отменить его или проигнорировать.</w:t>
      </w:r>
    </w:p>
    <w:p w14:paraId="52AAD26D" w14:textId="77777777" w:rsidR="00D52D57" w:rsidRPr="00D229B1" w:rsidRDefault="00D52D57" w:rsidP="00D52D57">
      <w:pPr>
        <w:rPr>
          <w:lang w:val="ru-RU"/>
        </w:rPr>
      </w:pPr>
      <w:r w:rsidRPr="00D229B1">
        <w:rPr>
          <w:b/>
          <w:bCs/>
          <w:lang w:val="ru-RU"/>
        </w:rPr>
        <w:t>Отображение идентификационных сведений о вызывающей стороне (</w:t>
      </w:r>
      <w:r w:rsidRPr="00D229B1">
        <w:rPr>
          <w:rFonts w:eastAsia="Batang"/>
          <w:b/>
          <w:bCs/>
          <w:lang w:val="ru-RU"/>
        </w:rPr>
        <w:t>Calling party identification presentation (CPIP</w:t>
      </w:r>
      <w:r w:rsidRPr="00D229B1">
        <w:rPr>
          <w:b/>
          <w:bCs/>
          <w:lang w:val="ru-RU"/>
        </w:rPr>
        <w:t>))</w:t>
      </w:r>
      <w:r w:rsidRPr="00D229B1">
        <w:rPr>
          <w:lang w:val="ru-RU"/>
        </w:rPr>
        <w:t xml:space="preserve"> – дополнительная услуга, позволяющая пользователю UPT указать, что в случае входящего вызова UPT идентичность вызывающего пользователя или доступа к терминалу должна отображаться на устройстве оповещения. Идентичность доступа к терминалу не должна отображаться, если вызывающая сторона является пользователем UPT.</w:t>
      </w:r>
    </w:p>
    <w:p w14:paraId="7E576F3F" w14:textId="77777777" w:rsidR="00D52D57" w:rsidRPr="00D229B1" w:rsidRDefault="00D52D57" w:rsidP="00D52D57">
      <w:pPr>
        <w:rPr>
          <w:lang w:val="ru-RU"/>
        </w:rPr>
      </w:pPr>
      <w:r w:rsidRPr="00D229B1">
        <w:rPr>
          <w:b/>
          <w:bCs/>
          <w:lang w:val="ru-RU"/>
        </w:rPr>
        <w:t>Технические возможности</w:t>
      </w:r>
      <w:r w:rsidRPr="00D229B1">
        <w:rPr>
          <w:rFonts w:eastAsia="Batang"/>
          <w:b/>
          <w:bCs/>
          <w:lang w:val="ru-RU"/>
        </w:rPr>
        <w:t xml:space="preserve"> (Capability)</w:t>
      </w:r>
      <w:r w:rsidRPr="00D229B1">
        <w:rPr>
          <w:lang w:val="ru-RU"/>
        </w:rPr>
        <w:t xml:space="preserve"> – способность того или иного элемента удовлетворять требованиям к заданным количественным характеристикам услуги при определенных внутренних условиях.</w:t>
      </w:r>
    </w:p>
    <w:p w14:paraId="7B53B7F3" w14:textId="77777777" w:rsidR="00D52D57" w:rsidRPr="00D229B1" w:rsidRDefault="00D52D57" w:rsidP="00D52D57">
      <w:pPr>
        <w:rPr>
          <w:lang w:val="ru-RU"/>
        </w:rPr>
      </w:pPr>
      <w:r w:rsidRPr="00D229B1">
        <w:rPr>
          <w:b/>
          <w:bCs/>
          <w:lang w:val="ru-RU"/>
        </w:rPr>
        <w:t>Сота (ячейка) (</w:t>
      </w:r>
      <w:r w:rsidRPr="00D229B1">
        <w:rPr>
          <w:rFonts w:eastAsia="Batang"/>
          <w:b/>
          <w:bCs/>
          <w:lang w:val="ru-RU"/>
        </w:rPr>
        <w:t>Cell)</w:t>
      </w:r>
      <w:r w:rsidRPr="00D229B1">
        <w:rPr>
          <w:lang w:val="ru-RU"/>
        </w:rPr>
        <w:t xml:space="preserve"> – зона радиопокрытия точечного спутникового луча, базовой станции или подсистемы этой базовой станции (например, секторной антенны), соответствующая конкретной логической идентификации на трассе радиосигнала (причем выбирается меньшая из указанных зон).</w:t>
      </w:r>
    </w:p>
    <w:p w14:paraId="55C4CD0D" w14:textId="77777777" w:rsidR="00D52D57" w:rsidRPr="00D229B1" w:rsidRDefault="00D52D57" w:rsidP="006F0A5B">
      <w:pPr>
        <w:pStyle w:val="Note"/>
        <w:rPr>
          <w:lang w:val="ru-RU"/>
        </w:rPr>
      </w:pPr>
      <w:r w:rsidRPr="00D229B1">
        <w:rPr>
          <w:lang w:val="ru-RU"/>
        </w:rPr>
        <w:lastRenderedPageBreak/>
        <w:t>ПРИМЕЧАНИЕ 1. − Каждая подвижная станция в пределах соты находится в радиусе действия соответствующего радиооборудования.</w:t>
      </w:r>
    </w:p>
    <w:p w14:paraId="79FB5B96" w14:textId="77777777" w:rsidR="00D52D57" w:rsidRPr="00D229B1" w:rsidRDefault="00D52D57" w:rsidP="00D52D57">
      <w:pPr>
        <w:rPr>
          <w:lang w:val="ru-RU"/>
        </w:rPr>
      </w:pPr>
      <w:r w:rsidRPr="00D229B1">
        <w:rPr>
          <w:b/>
          <w:bCs/>
          <w:lang w:val="ru-RU"/>
        </w:rPr>
        <w:t>Ведение расчетов (</w:t>
      </w:r>
      <w:r w:rsidRPr="00D229B1">
        <w:rPr>
          <w:rFonts w:eastAsia="Batang"/>
          <w:b/>
          <w:bCs/>
          <w:lang w:val="ru-RU"/>
        </w:rPr>
        <w:t>Charging)</w:t>
      </w:r>
      <w:r w:rsidRPr="00D229B1">
        <w:rPr>
          <w:lang w:val="ru-RU"/>
        </w:rPr>
        <w:t xml:space="preserve"> – функция, применяемая для сбора, записи или передачи информации, что позволяет определять и сравнивать объем используемых ресурсов, за который абоненту может быть выставлен счет.</w:t>
      </w:r>
    </w:p>
    <w:p w14:paraId="3AF590F7" w14:textId="77777777" w:rsidR="00D52D57" w:rsidRPr="00D229B1" w:rsidRDefault="00D52D57" w:rsidP="00D52D57">
      <w:pPr>
        <w:rPr>
          <w:lang w:val="ru-RU"/>
        </w:rPr>
      </w:pPr>
      <w:r w:rsidRPr="00D229B1">
        <w:rPr>
          <w:b/>
          <w:bCs/>
          <w:lang w:val="ru-RU"/>
        </w:rPr>
        <w:t>Режим передачи по линии связи (</w:t>
      </w:r>
      <w:r w:rsidRPr="00D229B1">
        <w:rPr>
          <w:rFonts w:eastAsia="Batang"/>
          <w:b/>
          <w:bCs/>
          <w:lang w:val="ru-RU"/>
        </w:rPr>
        <w:t>Circuit transfer mode)</w:t>
      </w:r>
      <w:r w:rsidRPr="00D229B1">
        <w:rPr>
          <w:lang w:val="ru-RU"/>
        </w:rPr>
        <w:t xml:space="preserve"> – режим передачи, при котором функции передачи и коммутации реализуются при помощи постоянного или квазипостоянного распределения каналов, полос пропускания или кодов между установленными пунктами соединения.</w:t>
      </w:r>
    </w:p>
    <w:p w14:paraId="79C716CA" w14:textId="77777777" w:rsidR="00D52D57" w:rsidRPr="00D229B1" w:rsidRDefault="00D52D57" w:rsidP="00D52D57">
      <w:pPr>
        <w:rPr>
          <w:lang w:val="ru-RU"/>
        </w:rPr>
      </w:pPr>
      <w:r w:rsidRPr="00D229B1">
        <w:rPr>
          <w:b/>
          <w:bCs/>
          <w:lang w:val="ru-RU"/>
        </w:rPr>
        <w:t xml:space="preserve">Закрытая группа пользователей </w:t>
      </w:r>
      <w:r w:rsidRPr="00D229B1">
        <w:rPr>
          <w:rFonts w:eastAsia="Batang"/>
          <w:b/>
          <w:bCs/>
          <w:lang w:val="ru-RU"/>
        </w:rPr>
        <w:t>(Closed user group (CUG</w:t>
      </w:r>
      <w:r w:rsidRPr="00D229B1">
        <w:rPr>
          <w:b/>
          <w:bCs/>
          <w:lang w:val="ru-RU"/>
        </w:rPr>
        <w:t>))</w:t>
      </w:r>
      <w:r w:rsidRPr="00D229B1">
        <w:rPr>
          <w:lang w:val="ru-RU"/>
        </w:rPr>
        <w:t xml:space="preserve"> – дополнительная услуга или сервисная функция, позволяющая пользователям образовывать группы, доступ в которые и выход из которых ограничен. Каждый пользователь может являться участником нескольких закрытых групп. Члены той или иной закрытой группы могут связываться друг с другом, но не могут, как правило, связываться с пользователями за пределами группы. </w:t>
      </w:r>
    </w:p>
    <w:p w14:paraId="65C23306" w14:textId="77777777" w:rsidR="00D52D57" w:rsidRPr="00D229B1" w:rsidRDefault="00D52D57" w:rsidP="006F0A5B">
      <w:pPr>
        <w:pStyle w:val="Note"/>
        <w:rPr>
          <w:lang w:val="ru-RU"/>
        </w:rPr>
      </w:pPr>
      <w:r w:rsidRPr="00D229B1">
        <w:rPr>
          <w:lang w:val="ru-RU"/>
        </w:rPr>
        <w:t>ПРИМЕЧАНИЕ 1. − Конкретные пользователи, входящие в закрытую группу, могут применять дополнительные возможности или ограничения.</w:t>
      </w:r>
    </w:p>
    <w:p w14:paraId="662C5FE5" w14:textId="77777777" w:rsidR="00D52D57" w:rsidRPr="00D229B1" w:rsidRDefault="00D52D57" w:rsidP="00526B39">
      <w:pPr>
        <w:rPr>
          <w:lang w:val="ru-RU"/>
        </w:rPr>
      </w:pPr>
      <w:r w:rsidRPr="00D229B1">
        <w:rPr>
          <w:b/>
          <w:bCs/>
          <w:lang w:val="ru-RU"/>
        </w:rPr>
        <w:t xml:space="preserve">Линейное предсказание с кодовым возбуждением </w:t>
      </w:r>
      <w:r w:rsidRPr="00D229B1">
        <w:rPr>
          <w:rFonts w:eastAsia="Batang"/>
          <w:b/>
          <w:bCs/>
          <w:lang w:val="ru-RU"/>
        </w:rPr>
        <w:t>(Code excited linear prediction (CELP</w:t>
      </w:r>
      <w:r w:rsidRPr="00D229B1">
        <w:rPr>
          <w:b/>
          <w:bCs/>
          <w:lang w:val="ru-RU"/>
        </w:rPr>
        <w:t>)) </w:t>
      </w:r>
      <w:r w:rsidRPr="00D229B1">
        <w:rPr>
          <w:lang w:val="ru-RU"/>
        </w:rPr>
        <w:t>– вид системы кодирования речи, в которой параметры голосовых сигналов подвергаются анализу до передачи.</w:t>
      </w:r>
    </w:p>
    <w:p w14:paraId="4F67B18D" w14:textId="77777777" w:rsidR="00D52D57" w:rsidRPr="00D229B1" w:rsidRDefault="00D52D57" w:rsidP="00526B39">
      <w:pPr>
        <w:rPr>
          <w:lang w:val="ru-RU"/>
        </w:rPr>
      </w:pPr>
      <w:r w:rsidRPr="00D229B1">
        <w:rPr>
          <w:b/>
          <w:bCs/>
          <w:lang w:val="ru-RU"/>
        </w:rPr>
        <w:t>Цветовой код</w:t>
      </w:r>
      <w:r w:rsidRPr="00D229B1">
        <w:rPr>
          <w:rFonts w:eastAsia="Batang"/>
          <w:b/>
          <w:bCs/>
          <w:lang w:val="ru-RU"/>
        </w:rPr>
        <w:t xml:space="preserve"> (Colour code)</w:t>
      </w:r>
      <w:r w:rsidRPr="00D229B1">
        <w:rPr>
          <w:lang w:val="ru-RU"/>
        </w:rPr>
        <w:t xml:space="preserve"> – код, присвоенный каждой группе (блоку повторения частоты) для распознавания сигналов, отправленных станцией, которая создает помехи.</w:t>
      </w:r>
    </w:p>
    <w:p w14:paraId="58135480" w14:textId="77777777" w:rsidR="00D52D57" w:rsidRPr="00D229B1" w:rsidRDefault="00D52D57" w:rsidP="00526B39">
      <w:pPr>
        <w:rPr>
          <w:lang w:val="ru-RU"/>
        </w:rPr>
      </w:pPr>
      <w:r w:rsidRPr="00D229B1">
        <w:rPr>
          <w:b/>
          <w:bCs/>
          <w:lang w:val="ru-RU"/>
        </w:rPr>
        <w:t xml:space="preserve">Канал с общим доступом </w:t>
      </w:r>
      <w:r w:rsidRPr="00D229B1">
        <w:rPr>
          <w:rFonts w:eastAsia="Batang"/>
          <w:b/>
          <w:bCs/>
          <w:lang w:val="ru-RU"/>
        </w:rPr>
        <w:t>(Common access channel (CAC</w:t>
      </w:r>
      <w:r w:rsidRPr="00D229B1">
        <w:rPr>
          <w:b/>
          <w:bCs/>
          <w:lang w:val="ru-RU"/>
        </w:rPr>
        <w:t>))</w:t>
      </w:r>
      <w:r w:rsidRPr="00D229B1">
        <w:rPr>
          <w:lang w:val="ru-RU"/>
        </w:rPr>
        <w:t xml:space="preserve"> – канал, состоящий из BCCH, PCH, SCCH и UPCH. Как правило, один физический канал используется несколькими пользователями.</w:t>
      </w:r>
    </w:p>
    <w:p w14:paraId="789D8A03" w14:textId="77777777" w:rsidR="00D52D57" w:rsidRPr="00D229B1" w:rsidRDefault="00D52D57" w:rsidP="00526B39">
      <w:pPr>
        <w:rPr>
          <w:lang w:val="ru-RU"/>
        </w:rPr>
      </w:pPr>
      <w:r w:rsidRPr="00D229B1">
        <w:rPr>
          <w:b/>
          <w:bCs/>
          <w:lang w:val="ru-RU"/>
        </w:rPr>
        <w:t xml:space="preserve">Общий канал управления </w:t>
      </w:r>
      <w:r w:rsidRPr="00D229B1">
        <w:rPr>
          <w:rFonts w:eastAsia="Batang"/>
          <w:b/>
          <w:bCs/>
          <w:lang w:val="ru-RU"/>
        </w:rPr>
        <w:t>(Common control channel (CCCH</w:t>
      </w:r>
      <w:r w:rsidRPr="00D229B1">
        <w:rPr>
          <w:b/>
          <w:bCs/>
          <w:lang w:val="ru-RU"/>
        </w:rPr>
        <w:t>))</w:t>
      </w:r>
      <w:r w:rsidRPr="00D229B1">
        <w:rPr>
          <w:lang w:val="ru-RU"/>
        </w:rPr>
        <w:t xml:space="preserve"> – двусторонний канал управления для связи пункта со многими пунктами. Канал CCCH в первую очередь предназначен для поддержки сигнальной информации управления </w:t>
      </w:r>
      <w:r w:rsidRPr="00D229B1">
        <w:rPr>
          <w:lang w:val="ru-RU"/>
        </w:rPr>
        <w:lastRenderedPageBreak/>
        <w:t>вызовами, управления мобильностью и управления передачей радиочастотных сигналов.</w:t>
      </w:r>
    </w:p>
    <w:p w14:paraId="4EC49B49" w14:textId="77777777" w:rsidR="00D52D57" w:rsidRPr="00D229B1" w:rsidRDefault="00D52D57" w:rsidP="00526B39">
      <w:pPr>
        <w:rPr>
          <w:rFonts w:eastAsia="Batang"/>
          <w:lang w:val="ru-RU"/>
        </w:rPr>
      </w:pPr>
      <w:r w:rsidRPr="00D229B1">
        <w:rPr>
          <w:b/>
          <w:bCs/>
          <w:lang w:val="ru-RU"/>
        </w:rPr>
        <w:t>Общая платформа</w:t>
      </w:r>
      <w:r w:rsidRPr="00D229B1">
        <w:rPr>
          <w:rFonts w:eastAsia="Batang"/>
          <w:b/>
          <w:bCs/>
          <w:lang w:val="ru-RU"/>
        </w:rPr>
        <w:t xml:space="preserve"> (Common platform)</w:t>
      </w:r>
      <w:r w:rsidRPr="00D229B1">
        <w:rPr>
          <w:lang w:val="ru-RU"/>
        </w:rPr>
        <w:t xml:space="preserve"> – функция, согласно которой информация управления вызовами (CC), управления мобильностью (MM) и управления передачей радиочастотных сигналов (RT) отправляется одновременно в одном сигнале в целях повышения эффективности передачи сигнала на уровне 3.</w:t>
      </w:r>
    </w:p>
    <w:p w14:paraId="678625A5" w14:textId="77777777" w:rsidR="00D52D57" w:rsidRPr="00D229B1" w:rsidRDefault="00D52D57" w:rsidP="006F0A5B">
      <w:pPr>
        <w:pStyle w:val="Note"/>
        <w:rPr>
          <w:lang w:val="ru-RU"/>
        </w:rPr>
      </w:pPr>
      <w:r w:rsidRPr="00D229B1">
        <w:rPr>
          <w:lang w:val="ru-RU"/>
        </w:rPr>
        <w:t>ПРИМЕЧАНИЕ 1. − Термин "уровень" относится к эталонной модели OSI (взаимодействие открытых систем).</w:t>
      </w:r>
    </w:p>
    <w:p w14:paraId="205F1AE3" w14:textId="77777777" w:rsidR="00D52D57" w:rsidRPr="00D229B1" w:rsidRDefault="00D52D57" w:rsidP="00526B39">
      <w:pPr>
        <w:rPr>
          <w:lang w:val="ru-RU"/>
        </w:rPr>
      </w:pPr>
      <w:r w:rsidRPr="00D229B1">
        <w:rPr>
          <w:b/>
          <w:bCs/>
          <w:lang w:val="ru-RU"/>
        </w:rPr>
        <w:t>Совместимость</w:t>
      </w:r>
      <w:r w:rsidRPr="00D229B1">
        <w:rPr>
          <w:rFonts w:eastAsia="Batang"/>
          <w:b/>
          <w:bCs/>
          <w:lang w:val="ru-RU"/>
        </w:rPr>
        <w:t xml:space="preserve"> (Compatibility)</w:t>
      </w:r>
      <w:r w:rsidRPr="00D229B1">
        <w:rPr>
          <w:lang w:val="ru-RU"/>
        </w:rPr>
        <w:t xml:space="preserve"> – степень прозрачности, достаточная для поддержания приемлемого качества обслуживания в отношении соединения между объектами системы. Полная совместимость подразумевает полную прозрачность.</w:t>
      </w:r>
    </w:p>
    <w:p w14:paraId="7B97382C" w14:textId="77777777" w:rsidR="00D52D57" w:rsidRPr="00D229B1" w:rsidRDefault="00D52D57" w:rsidP="00526B39">
      <w:pPr>
        <w:rPr>
          <w:rFonts w:eastAsia="Batang"/>
          <w:lang w:val="ru-RU"/>
        </w:rPr>
      </w:pPr>
      <w:r w:rsidRPr="00D229B1">
        <w:rPr>
          <w:b/>
          <w:bCs/>
          <w:lang w:val="ru-RU"/>
        </w:rPr>
        <w:t>Установление соединений с занятым абонентом (</w:t>
      </w:r>
      <w:r w:rsidRPr="00D229B1">
        <w:rPr>
          <w:rFonts w:eastAsia="Batang"/>
          <w:b/>
          <w:bCs/>
          <w:lang w:val="ru-RU"/>
        </w:rPr>
        <w:t>Completion of calls to busy subscriber (CCBS</w:t>
      </w:r>
      <w:r w:rsidRPr="00D229B1">
        <w:rPr>
          <w:b/>
          <w:bCs/>
          <w:lang w:val="ru-RU"/>
        </w:rPr>
        <w:t>))</w:t>
      </w:r>
      <w:r w:rsidRPr="00D229B1">
        <w:rPr>
          <w:lang w:val="ru-RU"/>
        </w:rPr>
        <w:t xml:space="preserve"> – дополнительная услуга, позволяющая информировать пользователя, совершающего вызов, о том, что вызываемый абонент занят, и выполнить соединение, когда тот освободится, без повторного набора номера.</w:t>
      </w:r>
    </w:p>
    <w:p w14:paraId="7352FBA6" w14:textId="77777777" w:rsidR="00D52D57" w:rsidRPr="00D229B1" w:rsidRDefault="00D52D57" w:rsidP="00526B39">
      <w:pPr>
        <w:rPr>
          <w:lang w:val="ru-RU"/>
        </w:rPr>
      </w:pPr>
      <w:r w:rsidRPr="00D229B1">
        <w:rPr>
          <w:b/>
          <w:bCs/>
          <w:lang w:val="ru-RU"/>
        </w:rPr>
        <w:t>Конфиденциальность (</w:t>
      </w:r>
      <w:r w:rsidRPr="00D229B1">
        <w:rPr>
          <w:rFonts w:eastAsia="Batang"/>
          <w:b/>
          <w:bCs/>
          <w:lang w:val="ru-RU"/>
        </w:rPr>
        <w:t>Confidentiality)</w:t>
      </w:r>
      <w:r w:rsidRPr="00D229B1">
        <w:rPr>
          <w:b/>
          <w:bCs/>
          <w:lang w:val="ru-RU"/>
        </w:rPr>
        <w:t xml:space="preserve"> </w:t>
      </w:r>
      <w:r w:rsidRPr="00D229B1">
        <w:rPr>
          <w:lang w:val="ru-RU"/>
        </w:rPr>
        <w:t>– свойство, посредством которого информация, относящаяся к какому-либо объекту или участвующей в соединении стороне, недоступна или не может быть раскрыта неавторизованным лицам, объектам или процессам.</w:t>
      </w:r>
    </w:p>
    <w:p w14:paraId="518CFF52" w14:textId="77777777" w:rsidR="00D52D57" w:rsidRPr="00D229B1" w:rsidRDefault="00D52D57" w:rsidP="00526B39">
      <w:pPr>
        <w:rPr>
          <w:lang w:val="ru-RU"/>
        </w:rPr>
      </w:pPr>
      <w:r w:rsidRPr="00D229B1">
        <w:rPr>
          <w:b/>
          <w:bCs/>
          <w:lang w:val="ru-RU"/>
        </w:rPr>
        <w:t>Услуга без установления соединения</w:t>
      </w:r>
      <w:r w:rsidRPr="00D229B1">
        <w:rPr>
          <w:rFonts w:eastAsia="Batang"/>
          <w:b/>
          <w:bCs/>
          <w:lang w:val="ru-RU"/>
        </w:rPr>
        <w:t xml:space="preserve"> (Connectionless service)</w:t>
      </w:r>
      <w:r w:rsidRPr="00D229B1">
        <w:rPr>
          <w:lang w:val="ru-RU"/>
        </w:rPr>
        <w:t xml:space="preserve"> – услуга, позволяющая передавать информацию между пользователями без необходимости использовать процедуры установления сквозных соединений. Услуги без установления соединения могут использоваться для поддержки как интерактивных услуг, так и услуг распределения.</w:t>
      </w:r>
    </w:p>
    <w:p w14:paraId="292BDBE9" w14:textId="77777777" w:rsidR="00D52D57" w:rsidRPr="00D229B1" w:rsidRDefault="00D52D57" w:rsidP="00526B39">
      <w:pPr>
        <w:rPr>
          <w:lang w:val="ru-RU"/>
        </w:rPr>
      </w:pPr>
      <w:r w:rsidRPr="00D229B1">
        <w:rPr>
          <w:b/>
          <w:bCs/>
          <w:lang w:val="ru-RU"/>
        </w:rPr>
        <w:t>Разговорная служба</w:t>
      </w:r>
      <w:r w:rsidRPr="00D229B1">
        <w:rPr>
          <w:rFonts w:eastAsia="Batang"/>
          <w:b/>
          <w:bCs/>
          <w:lang w:val="ru-RU"/>
        </w:rPr>
        <w:t xml:space="preserve"> (Conversational service)</w:t>
      </w:r>
      <w:r w:rsidRPr="00D229B1">
        <w:rPr>
          <w:b/>
          <w:bCs/>
          <w:lang w:val="ru-RU"/>
        </w:rPr>
        <w:t xml:space="preserve"> </w:t>
      </w:r>
      <w:r w:rsidRPr="00D229B1">
        <w:rPr>
          <w:lang w:val="ru-RU"/>
        </w:rPr>
        <w:t>– интерактивная служба, обеспечивающая двустороннюю связь посредством сквозной передачи информации от пользователя к пользователю или между пользователем и хост-компьютером в реальном времени (без промежуточного накопления).</w:t>
      </w:r>
    </w:p>
    <w:p w14:paraId="12A03B6F" w14:textId="77777777" w:rsidR="00D52D57" w:rsidRPr="00D229B1" w:rsidRDefault="00D52D57" w:rsidP="00526B39">
      <w:pPr>
        <w:rPr>
          <w:lang w:val="ru-RU"/>
        </w:rPr>
      </w:pPr>
      <w:r w:rsidRPr="00D229B1">
        <w:rPr>
          <w:b/>
          <w:bCs/>
          <w:lang w:val="ru-RU"/>
        </w:rPr>
        <w:t xml:space="preserve">Вызов по кредитной карте </w:t>
      </w:r>
      <w:r w:rsidRPr="00D229B1">
        <w:rPr>
          <w:rFonts w:eastAsia="Batang"/>
          <w:b/>
          <w:bCs/>
          <w:lang w:val="ru-RU"/>
        </w:rPr>
        <w:t>(Credit card calling (CCC</w:t>
      </w:r>
      <w:r w:rsidRPr="00D229B1">
        <w:rPr>
          <w:b/>
          <w:bCs/>
          <w:lang w:val="ru-RU"/>
        </w:rPr>
        <w:t>))</w:t>
      </w:r>
      <w:r w:rsidRPr="00D229B1">
        <w:rPr>
          <w:lang w:val="ru-RU"/>
        </w:rPr>
        <w:t xml:space="preserve"> – дополнительная услуга, позволяющая вызывающему абоненту </w:t>
      </w:r>
      <w:r w:rsidRPr="00D229B1">
        <w:rPr>
          <w:lang w:val="ru-RU"/>
        </w:rPr>
        <w:lastRenderedPageBreak/>
        <w:t>делать вызов, оплату которого записывать на счет, определенный номером ССС.</w:t>
      </w:r>
    </w:p>
    <w:p w14:paraId="2814D73C" w14:textId="77777777" w:rsidR="00D52D57" w:rsidRPr="00D229B1" w:rsidRDefault="00D52D57" w:rsidP="00526B39">
      <w:pPr>
        <w:rPr>
          <w:lang w:val="ru-RU"/>
        </w:rPr>
      </w:pPr>
      <w:r w:rsidRPr="00D229B1">
        <w:rPr>
          <w:b/>
          <w:bCs/>
          <w:lang w:val="ru-RU"/>
        </w:rPr>
        <w:t xml:space="preserve">Настраиваемый сигнал вызова </w:t>
      </w:r>
      <w:r w:rsidRPr="00D229B1">
        <w:rPr>
          <w:rFonts w:eastAsia="Batang"/>
          <w:b/>
          <w:bCs/>
          <w:lang w:val="ru-RU"/>
        </w:rPr>
        <w:t>(Customized ringing (CRG</w:t>
      </w:r>
      <w:r w:rsidRPr="00D229B1">
        <w:rPr>
          <w:b/>
          <w:bCs/>
          <w:lang w:val="ru-RU"/>
        </w:rPr>
        <w:t>))</w:t>
      </w:r>
      <w:r w:rsidRPr="00D229B1">
        <w:rPr>
          <w:lang w:val="ru-RU"/>
        </w:rPr>
        <w:t xml:space="preserve"> – сервисная функция, предоставляющая активизацию четко выраженных модуляций вызывных сигналов, зависящих от источника вызова. Используется для указания места, откуда приходит вызов.</w:t>
      </w:r>
    </w:p>
    <w:p w14:paraId="4291DE55" w14:textId="77777777" w:rsidR="00D52D57" w:rsidRPr="00D229B1" w:rsidRDefault="00D52D57" w:rsidP="00526B39">
      <w:pPr>
        <w:rPr>
          <w:lang w:val="ru-RU"/>
        </w:rPr>
      </w:pPr>
      <w:r w:rsidRPr="00D229B1">
        <w:rPr>
          <w:b/>
          <w:bCs/>
          <w:lang w:val="ru-RU"/>
        </w:rPr>
        <w:t>Целостность данных</w:t>
      </w:r>
      <w:r w:rsidRPr="00D229B1">
        <w:rPr>
          <w:rFonts w:eastAsia="Batang"/>
          <w:b/>
          <w:bCs/>
          <w:lang w:val="ru-RU"/>
        </w:rPr>
        <w:t xml:space="preserve"> (Data integrity)</w:t>
      </w:r>
      <w:r w:rsidRPr="00D229B1">
        <w:rPr>
          <w:lang w:val="ru-RU"/>
        </w:rPr>
        <w:t xml:space="preserve"> – свойство, посредством которого данные не могут быть изменены или уничтожены несанкционированным путем.</w:t>
      </w:r>
    </w:p>
    <w:p w14:paraId="710B2BEE" w14:textId="77777777" w:rsidR="00D52D57" w:rsidRPr="00D229B1" w:rsidRDefault="00D52D57" w:rsidP="00526B39">
      <w:pPr>
        <w:rPr>
          <w:lang w:val="ru-RU"/>
        </w:rPr>
      </w:pPr>
      <w:r w:rsidRPr="00D229B1">
        <w:rPr>
          <w:b/>
          <w:bCs/>
          <w:lang w:val="ru-RU"/>
        </w:rPr>
        <w:t>Эксплуатационная надежность</w:t>
      </w:r>
      <w:r w:rsidRPr="00D229B1">
        <w:rPr>
          <w:rFonts w:eastAsia="Batang"/>
          <w:b/>
          <w:bCs/>
          <w:lang w:val="ru-RU"/>
        </w:rPr>
        <w:t xml:space="preserve"> (Dependability)</w:t>
      </w:r>
      <w:r w:rsidRPr="00D229B1">
        <w:rPr>
          <w:b/>
          <w:bCs/>
          <w:lang w:val="ru-RU"/>
        </w:rPr>
        <w:t xml:space="preserve"> </w:t>
      </w:r>
      <w:r w:rsidRPr="00D229B1">
        <w:rPr>
          <w:lang w:val="ru-RU"/>
        </w:rPr>
        <w:t>– собирательный термин, используемый для описания характеристик готовности и влияющих на нее факторов, таких как характеристики надежности, ремонтопригодности и технического обслуживания. Надежность используется только для общего описания терминами, не имеющими количественного выражения.</w:t>
      </w:r>
    </w:p>
    <w:p w14:paraId="54A14D7C" w14:textId="77777777" w:rsidR="00D52D57" w:rsidRPr="00D229B1" w:rsidRDefault="00D52D57" w:rsidP="00526B39">
      <w:pPr>
        <w:rPr>
          <w:lang w:val="ru-RU"/>
        </w:rPr>
      </w:pPr>
      <w:r w:rsidRPr="00D229B1">
        <w:rPr>
          <w:b/>
          <w:bCs/>
          <w:lang w:val="ru-RU"/>
        </w:rPr>
        <w:t>Услуга распределения</w:t>
      </w:r>
      <w:r w:rsidRPr="00D229B1">
        <w:rPr>
          <w:rFonts w:eastAsia="Batang"/>
          <w:b/>
          <w:bCs/>
          <w:lang w:val="ru-RU"/>
        </w:rPr>
        <w:t xml:space="preserve"> (Distribution service)</w:t>
      </w:r>
      <w:r w:rsidRPr="00D229B1">
        <w:rPr>
          <w:lang w:val="ru-RU"/>
        </w:rPr>
        <w:t xml:space="preserve"> – услуга, для которой характерен однонаправленный поток информации из заданной точки сети в другие (многочисленные) точки. Услуга распределения подразделяется на два класса:</w:t>
      </w:r>
    </w:p>
    <w:p w14:paraId="4B2669FC" w14:textId="77777777" w:rsidR="00D52D57" w:rsidRPr="00D229B1" w:rsidRDefault="00D52D57" w:rsidP="006F0A5B">
      <w:pPr>
        <w:pStyle w:val="enumlev1"/>
        <w:rPr>
          <w:lang w:val="ru-RU"/>
        </w:rPr>
      </w:pPr>
      <w:r w:rsidRPr="00D229B1">
        <w:rPr>
          <w:lang w:val="ru-RU"/>
        </w:rPr>
        <w:t>–</w:t>
      </w:r>
      <w:r w:rsidRPr="00D229B1">
        <w:rPr>
          <w:lang w:val="ru-RU"/>
        </w:rPr>
        <w:tab/>
        <w:t>без управления индивидуальным представлением пользователей;</w:t>
      </w:r>
    </w:p>
    <w:p w14:paraId="1BBCBD85" w14:textId="77777777" w:rsidR="00D52D57" w:rsidRPr="00D229B1" w:rsidRDefault="00D52D57" w:rsidP="006F0A5B">
      <w:pPr>
        <w:pStyle w:val="enumlev1"/>
        <w:rPr>
          <w:lang w:val="ru-RU"/>
        </w:rPr>
      </w:pPr>
      <w:r w:rsidRPr="00D229B1">
        <w:rPr>
          <w:lang w:val="ru-RU"/>
        </w:rPr>
        <w:t>–</w:t>
      </w:r>
      <w:r w:rsidRPr="00D229B1">
        <w:rPr>
          <w:lang w:val="ru-RU"/>
        </w:rPr>
        <w:tab/>
        <w:t>с управлением индивидуальным представлением пользователей.</w:t>
      </w:r>
    </w:p>
    <w:p w14:paraId="32BF4A0B" w14:textId="77777777" w:rsidR="00D52D57" w:rsidRPr="00D229B1" w:rsidRDefault="00D52D57" w:rsidP="00526B39">
      <w:pPr>
        <w:rPr>
          <w:lang w:val="ru-RU"/>
        </w:rPr>
      </w:pPr>
      <w:r w:rsidRPr="00D229B1">
        <w:rPr>
          <w:b/>
          <w:bCs/>
          <w:lang w:val="ru-RU"/>
        </w:rPr>
        <w:t>Линия вниз (спутниковая) (Downlink (satellite)</w:t>
      </w:r>
      <w:r w:rsidRPr="00D229B1">
        <w:rPr>
          <w:lang w:val="ru-RU"/>
        </w:rPr>
        <w:t xml:space="preserve"> – линия передачи радиосигналов в направлении космос–Земля.</w:t>
      </w:r>
    </w:p>
    <w:p w14:paraId="6F8860B5" w14:textId="77777777" w:rsidR="00D52D57" w:rsidRPr="00D229B1" w:rsidRDefault="00D52D57" w:rsidP="00D52D57">
      <w:pPr>
        <w:rPr>
          <w:lang w:val="ru-RU"/>
        </w:rPr>
      </w:pPr>
      <w:r w:rsidRPr="00D229B1">
        <w:rPr>
          <w:b/>
          <w:bCs/>
          <w:lang w:val="ru-RU"/>
        </w:rPr>
        <w:t>Линия вниз (наземная)</w:t>
      </w:r>
      <w:r w:rsidRPr="00D229B1">
        <w:rPr>
          <w:rFonts w:eastAsia="Batang"/>
          <w:b/>
          <w:bCs/>
          <w:lang w:val="ru-RU"/>
        </w:rPr>
        <w:t xml:space="preserve"> (Downlink (terrestrial</w:t>
      </w:r>
      <w:r w:rsidRPr="00D229B1">
        <w:rPr>
          <w:b/>
          <w:bCs/>
          <w:lang w:val="ru-RU"/>
        </w:rPr>
        <w:t>))</w:t>
      </w:r>
      <w:r w:rsidRPr="00D229B1">
        <w:rPr>
          <w:lang w:val="ru-RU"/>
        </w:rPr>
        <w:t xml:space="preserve"> – однонаправленный радиоканал для передачи сигналов от одной базовой станции к одной или нескольким подвижным станциям.</w:t>
      </w:r>
    </w:p>
    <w:p w14:paraId="5DF3025A" w14:textId="77777777" w:rsidR="00D52D57" w:rsidRPr="00D229B1" w:rsidRDefault="00D52D57" w:rsidP="00D52D57">
      <w:pPr>
        <w:rPr>
          <w:lang w:val="ru-RU"/>
        </w:rPr>
      </w:pPr>
      <w:r w:rsidRPr="00D229B1">
        <w:rPr>
          <w:b/>
          <w:bCs/>
          <w:lang w:val="ru-RU"/>
        </w:rPr>
        <w:t>Услуга экстренной связи</w:t>
      </w:r>
      <w:r w:rsidRPr="00D229B1">
        <w:rPr>
          <w:rFonts w:eastAsia="Batang"/>
          <w:b/>
          <w:bCs/>
          <w:lang w:val="ru-RU"/>
        </w:rPr>
        <w:t xml:space="preserve"> (Emergency service)</w:t>
      </w:r>
      <w:r w:rsidRPr="00D229B1">
        <w:rPr>
          <w:lang w:val="ru-RU"/>
        </w:rPr>
        <w:t xml:space="preserve"> – услуга электросвязи, которая используется для доступа в центр экстренных ситуаций общего пользования и характеризуется локально значимым номером доступа, высоким приоритетом и возможностью взаимодействия.</w:t>
      </w:r>
    </w:p>
    <w:p w14:paraId="4EAE279D" w14:textId="77777777" w:rsidR="00D52D57" w:rsidRPr="00D229B1" w:rsidRDefault="00D52D57" w:rsidP="00D52D57">
      <w:pPr>
        <w:rPr>
          <w:lang w:val="ru-RU"/>
        </w:rPr>
      </w:pPr>
      <w:r w:rsidRPr="00D229B1">
        <w:rPr>
          <w:b/>
          <w:bCs/>
          <w:lang w:val="ru-RU"/>
        </w:rPr>
        <w:t>Шифрование</w:t>
      </w:r>
      <w:r w:rsidRPr="00D229B1">
        <w:rPr>
          <w:rFonts w:eastAsia="Batang"/>
          <w:b/>
          <w:bCs/>
          <w:lang w:val="ru-RU"/>
        </w:rPr>
        <w:t xml:space="preserve"> (Encryption</w:t>
      </w:r>
      <w:r w:rsidRPr="00D229B1">
        <w:rPr>
          <w:b/>
          <w:bCs/>
          <w:lang w:val="ru-RU"/>
        </w:rPr>
        <w:t>)</w:t>
      </w:r>
      <w:r w:rsidRPr="00D229B1">
        <w:rPr>
          <w:lang w:val="ru-RU"/>
        </w:rPr>
        <w:t xml:space="preserve"> – функция, используемая для преобразования данных, с тем чтобы скрыть их информационное </w:t>
      </w:r>
      <w:r w:rsidRPr="00D229B1">
        <w:rPr>
          <w:lang w:val="ru-RU"/>
        </w:rPr>
        <w:lastRenderedPageBreak/>
        <w:t>содержание в целях предотвращения их несанкционированного использования.</w:t>
      </w:r>
    </w:p>
    <w:p w14:paraId="0A32819D" w14:textId="77777777" w:rsidR="00D52D57" w:rsidRPr="00D229B1" w:rsidRDefault="00D52D57" w:rsidP="00D52D57">
      <w:pPr>
        <w:rPr>
          <w:lang w:val="ru-RU"/>
        </w:rPr>
      </w:pPr>
      <w:r w:rsidRPr="00D229B1">
        <w:rPr>
          <w:b/>
          <w:bCs/>
          <w:lang w:val="ru-RU"/>
        </w:rPr>
        <w:t>Развитие</w:t>
      </w:r>
      <w:r w:rsidRPr="00D229B1">
        <w:rPr>
          <w:rFonts w:eastAsia="Batang"/>
          <w:b/>
          <w:bCs/>
          <w:lang w:val="ru-RU"/>
        </w:rPr>
        <w:t xml:space="preserve"> (Evolution</w:t>
      </w:r>
      <w:r w:rsidRPr="00D229B1">
        <w:rPr>
          <w:b/>
          <w:bCs/>
          <w:lang w:val="ru-RU"/>
        </w:rPr>
        <w:t>)</w:t>
      </w:r>
      <w:r w:rsidRPr="00D229B1">
        <w:rPr>
          <w:lang w:val="ru-RU"/>
        </w:rPr>
        <w:t xml:space="preserve"> – процесс изменения и развития системы подвижной радиосвязи в целях расширения ее возможностей.</w:t>
      </w:r>
    </w:p>
    <w:p w14:paraId="4EA313C4" w14:textId="77777777" w:rsidR="00D52D57" w:rsidRPr="00D229B1" w:rsidRDefault="00D52D57" w:rsidP="00D52D57">
      <w:pPr>
        <w:rPr>
          <w:lang w:val="ru-RU"/>
        </w:rPr>
      </w:pPr>
      <w:r w:rsidRPr="00D229B1">
        <w:rPr>
          <w:b/>
          <w:bCs/>
          <w:lang w:val="ru-RU"/>
        </w:rPr>
        <w:t>Развитие в направлении IMT-2000</w:t>
      </w:r>
      <w:r w:rsidRPr="00D229B1">
        <w:rPr>
          <w:rFonts w:eastAsia="Batang"/>
          <w:b/>
          <w:bCs/>
          <w:lang w:val="ru-RU"/>
        </w:rPr>
        <w:t xml:space="preserve"> (Evolution towards IMT-2000</w:t>
      </w:r>
      <w:r w:rsidRPr="00D229B1">
        <w:rPr>
          <w:b/>
          <w:bCs/>
          <w:lang w:val="ru-RU"/>
        </w:rPr>
        <w:t>)</w:t>
      </w:r>
      <w:r w:rsidRPr="00D229B1">
        <w:rPr>
          <w:lang w:val="ru-RU"/>
        </w:rPr>
        <w:t xml:space="preserve"> – процесс изменения и развития системы подвижной радиосвязи для обеспечения функциональных возможностей IMT</w:t>
      </w:r>
      <w:r w:rsidRPr="00D229B1">
        <w:rPr>
          <w:lang w:val="ru-RU"/>
        </w:rPr>
        <w:noBreakHyphen/>
        <w:t>2000.</w:t>
      </w:r>
    </w:p>
    <w:p w14:paraId="613A14BA" w14:textId="77777777" w:rsidR="00D52D57" w:rsidRPr="00D229B1" w:rsidRDefault="00D52D57" w:rsidP="00D52D57">
      <w:pPr>
        <w:rPr>
          <w:lang w:val="ru-RU"/>
        </w:rPr>
      </w:pPr>
      <w:r w:rsidRPr="00D229B1">
        <w:rPr>
          <w:b/>
          <w:bCs/>
          <w:lang w:val="ru-RU"/>
        </w:rPr>
        <w:t>Фидерная линия (спутниковая) (Feeder link (satellite))</w:t>
      </w:r>
      <w:r w:rsidRPr="00D229B1">
        <w:rPr>
          <w:lang w:val="ru-RU"/>
        </w:rPr>
        <w:t xml:space="preserve"> – линия радиопередачи между земной станцией и космической станцией.</w:t>
      </w:r>
    </w:p>
    <w:p w14:paraId="0C3A0B33" w14:textId="77777777" w:rsidR="00D52D57" w:rsidRPr="00D229B1" w:rsidRDefault="00D52D57" w:rsidP="00D52D57">
      <w:pPr>
        <w:rPr>
          <w:rFonts w:eastAsia="Batang"/>
          <w:lang w:val="ru-RU"/>
        </w:rPr>
      </w:pPr>
      <w:r w:rsidRPr="00D229B1">
        <w:rPr>
          <w:b/>
          <w:bCs/>
          <w:lang w:val="ru-RU"/>
        </w:rPr>
        <w:t>Кадр</w:t>
      </w:r>
      <w:r w:rsidRPr="00D229B1">
        <w:rPr>
          <w:rFonts w:eastAsia="Batang"/>
          <w:b/>
          <w:bCs/>
          <w:lang w:val="ru-RU"/>
        </w:rPr>
        <w:t xml:space="preserve"> (Frame)</w:t>
      </w:r>
      <w:r w:rsidRPr="00D229B1">
        <w:rPr>
          <w:lang w:val="ru-RU"/>
        </w:rPr>
        <w:t xml:space="preserve"> – блок символов переменной длины, определяемый меткой на уровне 2 эталонной модели OSI, то есть блок HDLC.</w:t>
      </w:r>
    </w:p>
    <w:p w14:paraId="29CC5F06" w14:textId="77777777" w:rsidR="00D52D57" w:rsidRPr="00D229B1" w:rsidRDefault="00D52D57" w:rsidP="006F0A5B">
      <w:pPr>
        <w:pStyle w:val="Note"/>
        <w:rPr>
          <w:lang w:val="ru-RU"/>
        </w:rPr>
      </w:pPr>
      <w:r w:rsidRPr="00D229B1">
        <w:rPr>
          <w:lang w:val="ru-RU"/>
        </w:rPr>
        <w:t>ПРИМЕЧАНИЕ 1. − Термины "уровень" и HDLC относятся к эталонной модели OSI (взаимодействие открытых систем).</w:t>
      </w:r>
    </w:p>
    <w:p w14:paraId="20662533" w14:textId="77777777" w:rsidR="00D52D57" w:rsidRPr="00D229B1" w:rsidRDefault="00D52D57" w:rsidP="00D52D57">
      <w:pPr>
        <w:rPr>
          <w:lang w:val="ru-RU"/>
        </w:rPr>
      </w:pPr>
      <w:r w:rsidRPr="00D229B1">
        <w:rPr>
          <w:b/>
          <w:bCs/>
          <w:lang w:val="ru-RU"/>
        </w:rPr>
        <w:t>Слово кадровой синхронизации</w:t>
      </w:r>
      <w:r w:rsidRPr="00D229B1">
        <w:rPr>
          <w:rFonts w:eastAsia="Batang"/>
          <w:b/>
          <w:bCs/>
          <w:lang w:val="ru-RU"/>
        </w:rPr>
        <w:t xml:space="preserve"> (Frame synchronization word)</w:t>
      </w:r>
      <w:r w:rsidRPr="00D229B1">
        <w:rPr>
          <w:lang w:val="ru-RU"/>
        </w:rPr>
        <w:t xml:space="preserve"> – биты, используемые для синхронизации кадра. В одном кадре для идентификации слота, используемого определенной несущей, применяется несколько слов.</w:t>
      </w:r>
    </w:p>
    <w:p w14:paraId="09ADDBF7" w14:textId="77777777" w:rsidR="00D52D57" w:rsidRPr="00D229B1" w:rsidRDefault="00D52D57" w:rsidP="00D52D57">
      <w:pPr>
        <w:rPr>
          <w:lang w:val="ru-RU"/>
        </w:rPr>
      </w:pPr>
      <w:r w:rsidRPr="00D229B1">
        <w:rPr>
          <w:b/>
          <w:bCs/>
          <w:lang w:val="ru-RU"/>
        </w:rPr>
        <w:t xml:space="preserve">Бесплатный звонок </w:t>
      </w:r>
      <w:r w:rsidRPr="00D229B1">
        <w:rPr>
          <w:rFonts w:eastAsia="Batang"/>
          <w:b/>
          <w:bCs/>
          <w:lang w:val="ru-RU"/>
        </w:rPr>
        <w:t>(Freephone (FPH</w:t>
      </w:r>
      <w:r w:rsidRPr="00D229B1">
        <w:rPr>
          <w:b/>
          <w:bCs/>
          <w:lang w:val="ru-RU"/>
        </w:rPr>
        <w:t>))</w:t>
      </w:r>
      <w:r w:rsidRPr="00D229B1">
        <w:rPr>
          <w:lang w:val="ru-RU"/>
        </w:rPr>
        <w:t xml:space="preserve"> – дополнительная услуга, которая позволяет абоненту предложить вызывающему пользователю соединение, свободное от оплаты </w:t>
      </w:r>
      <w:r w:rsidRPr="00D229B1">
        <w:rPr>
          <w:lang w:val="ru-RU"/>
        </w:rPr>
        <w:br/>
        <w:t>(то есть за счет абонента).</w:t>
      </w:r>
    </w:p>
    <w:p w14:paraId="6DDC3C50" w14:textId="77777777" w:rsidR="00D52D57" w:rsidRPr="00D229B1" w:rsidRDefault="00D52D57" w:rsidP="00D52D57">
      <w:pPr>
        <w:rPr>
          <w:lang w:val="ru-RU"/>
        </w:rPr>
      </w:pPr>
      <w:r w:rsidRPr="00D229B1">
        <w:rPr>
          <w:b/>
          <w:bCs/>
          <w:lang w:val="ru-RU"/>
        </w:rPr>
        <w:t>Функциональная архитектура (</w:t>
      </w:r>
      <w:r w:rsidRPr="00D229B1">
        <w:rPr>
          <w:rFonts w:eastAsia="Batang"/>
          <w:b/>
          <w:bCs/>
          <w:lang w:val="ru-RU"/>
        </w:rPr>
        <w:t>Functional architecture</w:t>
      </w:r>
      <w:r w:rsidRPr="00D229B1">
        <w:rPr>
          <w:b/>
          <w:bCs/>
          <w:lang w:val="ru-RU"/>
        </w:rPr>
        <w:t>)</w:t>
      </w:r>
      <w:r w:rsidRPr="00D229B1">
        <w:rPr>
          <w:lang w:val="ru-RU"/>
        </w:rPr>
        <w:t xml:space="preserve"> – функциональная конфигурация, которая идентифицирует и определяет сетевые объекты и функциональные интерфейсы между этими объектами.</w:t>
      </w:r>
    </w:p>
    <w:p w14:paraId="3502C1FF" w14:textId="77777777" w:rsidR="00D52D57" w:rsidRPr="00D229B1" w:rsidRDefault="00D52D57" w:rsidP="00D52D57">
      <w:pPr>
        <w:rPr>
          <w:lang w:val="ru-RU"/>
        </w:rPr>
      </w:pPr>
      <w:r w:rsidRPr="00D229B1">
        <w:rPr>
          <w:b/>
          <w:bCs/>
          <w:lang w:val="ru-RU"/>
        </w:rPr>
        <w:t>Функциональный объект</w:t>
      </w:r>
      <w:r w:rsidRPr="00D229B1">
        <w:rPr>
          <w:rFonts w:eastAsia="Batang"/>
          <w:b/>
          <w:bCs/>
          <w:lang w:val="ru-RU"/>
        </w:rPr>
        <w:t xml:space="preserve"> (Functional entity)</w:t>
      </w:r>
      <w:r w:rsidRPr="00D229B1">
        <w:rPr>
          <w:lang w:val="ru-RU"/>
        </w:rPr>
        <w:t xml:space="preserve"> – группирование в одном месте функций, обеспечивающих предоставление услуги. Это подмножество общего набора функций, необходимое для предоставления конкретной услуги.</w:t>
      </w:r>
    </w:p>
    <w:p w14:paraId="45D93412" w14:textId="77777777" w:rsidR="00D52D57" w:rsidRPr="00D229B1" w:rsidRDefault="00D52D57" w:rsidP="00D52D57">
      <w:pPr>
        <w:rPr>
          <w:lang w:val="ru-RU"/>
        </w:rPr>
      </w:pPr>
      <w:r w:rsidRPr="00D229B1">
        <w:rPr>
          <w:b/>
          <w:bCs/>
          <w:lang w:val="ru-RU"/>
        </w:rPr>
        <w:t>Функциональный интерфейс (Functional interface)</w:t>
      </w:r>
      <w:r w:rsidRPr="00D229B1">
        <w:rPr>
          <w:lang w:val="ru-RU"/>
        </w:rPr>
        <w:t xml:space="preserve"> – протокол прикладного уровня между двумя сетевыми объектами.</w:t>
      </w:r>
    </w:p>
    <w:p w14:paraId="38AF679D" w14:textId="77777777" w:rsidR="00D52D57" w:rsidRPr="00D229B1" w:rsidRDefault="00D52D57" w:rsidP="00D52D57">
      <w:pPr>
        <w:rPr>
          <w:lang w:val="ru-RU"/>
        </w:rPr>
      </w:pPr>
      <w:r w:rsidRPr="00D229B1">
        <w:rPr>
          <w:b/>
          <w:bCs/>
          <w:lang w:val="ru-RU"/>
        </w:rPr>
        <w:t>Функциональная модель</w:t>
      </w:r>
      <w:r w:rsidRPr="00D229B1">
        <w:rPr>
          <w:rFonts w:eastAsia="Batang"/>
          <w:b/>
          <w:bCs/>
          <w:lang w:val="ru-RU"/>
        </w:rPr>
        <w:t xml:space="preserve"> (Functional model)</w:t>
      </w:r>
      <w:r w:rsidRPr="00D229B1">
        <w:rPr>
          <w:lang w:val="ru-RU"/>
        </w:rPr>
        <w:t xml:space="preserve"> – модель, которая опознает и определяет функциональные объекты и зависимости между этими функциональными объектами.</w:t>
      </w:r>
    </w:p>
    <w:p w14:paraId="3C26BA0B" w14:textId="77777777" w:rsidR="00D52D57" w:rsidRPr="00D229B1" w:rsidRDefault="00D52D57" w:rsidP="00D52D57">
      <w:pPr>
        <w:rPr>
          <w:lang w:val="ru-RU"/>
        </w:rPr>
      </w:pPr>
      <w:r w:rsidRPr="00D229B1">
        <w:rPr>
          <w:b/>
          <w:bCs/>
          <w:lang w:val="ru-RU"/>
        </w:rPr>
        <w:lastRenderedPageBreak/>
        <w:t>Геостационарная спутниковая орбита (ГСО)</w:t>
      </w:r>
      <w:r w:rsidRPr="00D229B1">
        <w:rPr>
          <w:rFonts w:eastAsia="Batang"/>
          <w:b/>
          <w:bCs/>
          <w:lang w:val="ru-RU"/>
        </w:rPr>
        <w:t xml:space="preserve"> (Geostationary satellite orbit (GSO</w:t>
      </w:r>
      <w:r w:rsidRPr="00D229B1">
        <w:rPr>
          <w:b/>
          <w:bCs/>
          <w:lang w:val="ru-RU"/>
        </w:rPr>
        <w:t>))</w:t>
      </w:r>
      <w:r w:rsidRPr="00D229B1">
        <w:rPr>
          <w:lang w:val="ru-RU"/>
        </w:rPr>
        <w:t xml:space="preserve"> – орбита геосинхронного спутника, круговая и прямая орбиты которого находятся в плоскости земного экватора.</w:t>
      </w:r>
    </w:p>
    <w:p w14:paraId="34BC00D4" w14:textId="77777777" w:rsidR="00D52D57" w:rsidRPr="00D229B1" w:rsidRDefault="00D52D57" w:rsidP="00D52D57">
      <w:pPr>
        <w:rPr>
          <w:lang w:val="ru-RU"/>
        </w:rPr>
      </w:pPr>
      <w:r w:rsidRPr="00D229B1">
        <w:rPr>
          <w:b/>
          <w:bCs/>
          <w:lang w:val="ru-RU"/>
        </w:rPr>
        <w:t>Глобальная зона обслуживания (Global service area)</w:t>
      </w:r>
      <w:r w:rsidRPr="00D229B1">
        <w:rPr>
          <w:lang w:val="ru-RU"/>
        </w:rPr>
        <w:t xml:space="preserve"> – зона обслуживания, охватывающая всю поверхность Земли.</w:t>
      </w:r>
    </w:p>
    <w:p w14:paraId="2B788DC6" w14:textId="77777777" w:rsidR="00D52D57" w:rsidRPr="00D229B1" w:rsidRDefault="00D52D57" w:rsidP="00D52D57">
      <w:pPr>
        <w:rPr>
          <w:rFonts w:eastAsia="Batang"/>
          <w:lang w:val="ru-RU"/>
        </w:rPr>
      </w:pPr>
      <w:r w:rsidRPr="00D229B1">
        <w:rPr>
          <w:b/>
          <w:bCs/>
          <w:lang w:val="ru-RU"/>
        </w:rPr>
        <w:t>Хендовер (передача обслуживания)</w:t>
      </w:r>
      <w:r w:rsidRPr="00D229B1">
        <w:rPr>
          <w:rFonts w:eastAsia="Batang"/>
          <w:b/>
          <w:bCs/>
          <w:lang w:val="ru-RU"/>
        </w:rPr>
        <w:t xml:space="preserve"> (Handover)</w:t>
      </w:r>
      <w:r w:rsidRPr="00D229B1">
        <w:rPr>
          <w:lang w:val="ru-RU"/>
        </w:rPr>
        <w:t xml:space="preserve"> – действие переключения вызова в процессе перехода от одной соты к другой (между сотами) или между радиоканалами в пределах одной и той же соты (внутри соты) без прерывания соединения.</w:t>
      </w:r>
    </w:p>
    <w:p w14:paraId="4AE3A6B7" w14:textId="77777777" w:rsidR="00D52D57" w:rsidRPr="00D229B1" w:rsidRDefault="00D52D57" w:rsidP="006F0A5B">
      <w:pPr>
        <w:pStyle w:val="Note"/>
        <w:rPr>
          <w:lang w:val="ru-RU"/>
        </w:rPr>
      </w:pPr>
      <w:r w:rsidRPr="00D229B1">
        <w:rPr>
          <w:lang w:val="ru-RU"/>
        </w:rPr>
        <w:t>ПРИМЕЧАНИЕ 1. − Хендовер используется для того, чтобы установленные соединения не прерывались при перемещении подвижных станций от одной соты к другой (либо как метод минимизации помех в совмещенном канале).</w:t>
      </w:r>
    </w:p>
    <w:p w14:paraId="1A7FA6C1" w14:textId="77777777" w:rsidR="00D52D57" w:rsidRPr="00D229B1" w:rsidRDefault="00D52D57" w:rsidP="00D52D57">
      <w:pPr>
        <w:rPr>
          <w:lang w:val="ru-RU"/>
        </w:rPr>
      </w:pPr>
      <w:r w:rsidRPr="00D229B1">
        <w:rPr>
          <w:b/>
          <w:bCs/>
          <w:lang w:val="ru-RU"/>
        </w:rPr>
        <w:t xml:space="preserve">Высокоэллиптическая орбита </w:t>
      </w:r>
      <w:r w:rsidRPr="00D229B1">
        <w:rPr>
          <w:rFonts w:eastAsia="Batang"/>
          <w:b/>
          <w:bCs/>
          <w:lang w:val="ru-RU"/>
        </w:rPr>
        <w:t>(Highly inclined elliptical orbit (HEO</w:t>
      </w:r>
      <w:r w:rsidRPr="00D229B1">
        <w:rPr>
          <w:b/>
          <w:bCs/>
          <w:lang w:val="ru-RU"/>
        </w:rPr>
        <w:t>))</w:t>
      </w:r>
      <w:r w:rsidRPr="00D229B1">
        <w:rPr>
          <w:lang w:val="ru-RU"/>
        </w:rPr>
        <w:t xml:space="preserve"> – эллиптическая орбита с типичной высотой перигея 500 км или более и апогеем 50 000 км или менее над поверхностью Земли и углом наклона к плоскости экватора более 40</w:t>
      </w:r>
      <w:r w:rsidRPr="00D229B1">
        <w:rPr>
          <w:lang w:val="ru-RU"/>
        </w:rPr>
        <w:sym w:font="Symbol" w:char="F0B0"/>
      </w:r>
      <w:r w:rsidRPr="00D229B1">
        <w:rPr>
          <w:lang w:val="ru-RU"/>
        </w:rPr>
        <w:t>.</w:t>
      </w:r>
    </w:p>
    <w:p w14:paraId="2E2CFFA6" w14:textId="77777777" w:rsidR="00D52D57" w:rsidRPr="00D229B1" w:rsidRDefault="00D52D57" w:rsidP="00D52D57">
      <w:pPr>
        <w:rPr>
          <w:lang w:val="ru-RU"/>
        </w:rPr>
      </w:pPr>
      <w:r w:rsidRPr="00D229B1">
        <w:rPr>
          <w:b/>
          <w:bCs/>
          <w:lang w:val="ru-RU"/>
        </w:rPr>
        <w:t xml:space="preserve">Опорные регистры местонахождения </w:t>
      </w:r>
      <w:r w:rsidRPr="00D229B1">
        <w:rPr>
          <w:rFonts w:eastAsia="Batang"/>
          <w:b/>
          <w:bCs/>
          <w:lang w:val="ru-RU"/>
        </w:rPr>
        <w:t xml:space="preserve">(Home location </w:t>
      </w:r>
      <w:r w:rsidRPr="00D229B1">
        <w:rPr>
          <w:b/>
          <w:bCs/>
          <w:lang w:val="ru-RU"/>
        </w:rPr>
        <w:t>registers</w:t>
      </w:r>
      <w:r w:rsidRPr="00D229B1">
        <w:rPr>
          <w:rFonts w:eastAsia="Batang"/>
          <w:b/>
          <w:bCs/>
          <w:lang w:val="ru-RU"/>
        </w:rPr>
        <w:t xml:space="preserve"> (HLR</w:t>
      </w:r>
      <w:r w:rsidRPr="00D229B1">
        <w:rPr>
          <w:b/>
          <w:bCs/>
          <w:lang w:val="ru-RU"/>
        </w:rPr>
        <w:t>))</w:t>
      </w:r>
      <w:r w:rsidRPr="00D229B1">
        <w:rPr>
          <w:lang w:val="ru-RU"/>
        </w:rPr>
        <w:t xml:space="preserve"> – база данных о местоположениях, к которой прикрепляются подвижные станции в целях регистрации, например информации о профиле обслуживания абонента или пользователя.</w:t>
      </w:r>
    </w:p>
    <w:p w14:paraId="0F584C5D" w14:textId="77777777" w:rsidR="00D52D57" w:rsidRPr="00D229B1" w:rsidRDefault="00D52D57" w:rsidP="00D52D57">
      <w:pPr>
        <w:rPr>
          <w:lang w:val="ru-RU"/>
        </w:rPr>
      </w:pPr>
      <w:r w:rsidRPr="00D229B1">
        <w:rPr>
          <w:b/>
          <w:bCs/>
          <w:lang w:val="ru-RU"/>
        </w:rPr>
        <w:t>Идентификация</w:t>
      </w:r>
      <w:r w:rsidRPr="00D229B1">
        <w:rPr>
          <w:rFonts w:eastAsia="Batang"/>
          <w:b/>
          <w:bCs/>
          <w:lang w:val="ru-RU"/>
        </w:rPr>
        <w:t xml:space="preserve"> (Identification)</w:t>
      </w:r>
      <w:r w:rsidRPr="00D229B1">
        <w:rPr>
          <w:lang w:val="ru-RU"/>
        </w:rPr>
        <w:t xml:space="preserve"> – этап процедуры, используемой поставщиком услуг для идентификации пользователя или терминала в целях предотвращения несанкционированного доступа к услугам.</w:t>
      </w:r>
    </w:p>
    <w:p w14:paraId="49764315" w14:textId="77777777" w:rsidR="00D52D57" w:rsidRPr="00D229B1" w:rsidRDefault="00D52D57" w:rsidP="00D52D57">
      <w:pPr>
        <w:rPr>
          <w:lang w:val="ru-RU"/>
        </w:rPr>
      </w:pPr>
      <w:r w:rsidRPr="00D229B1">
        <w:rPr>
          <w:b/>
          <w:bCs/>
          <w:lang w:val="ru-RU"/>
        </w:rPr>
        <w:t>IMT-2000</w:t>
      </w:r>
      <w:r w:rsidRPr="00D229B1">
        <w:rPr>
          <w:rFonts w:eastAsia="Batang"/>
          <w:lang w:val="ru-RU"/>
        </w:rPr>
        <w:t xml:space="preserve"> </w:t>
      </w:r>
      <w:r w:rsidRPr="00D229B1">
        <w:rPr>
          <w:lang w:val="ru-RU"/>
        </w:rPr>
        <w:t>– системы, согласующиеся с соответствующими сериями Рекомендаций МСЭ и Регламента радиосвязи.</w:t>
      </w:r>
    </w:p>
    <w:p w14:paraId="58F8586A" w14:textId="77777777" w:rsidR="00D52D57" w:rsidRPr="00D229B1" w:rsidRDefault="00D52D57" w:rsidP="00D52D57">
      <w:pPr>
        <w:rPr>
          <w:lang w:val="ru-RU"/>
        </w:rPr>
      </w:pPr>
      <w:r w:rsidRPr="00D229B1">
        <w:rPr>
          <w:b/>
          <w:bCs/>
          <w:lang w:val="ru-RU"/>
        </w:rPr>
        <w:t xml:space="preserve">Поставщик услуг доступа IMT-2000 </w:t>
      </w:r>
      <w:r w:rsidRPr="00D229B1">
        <w:rPr>
          <w:rFonts w:eastAsia="Batang"/>
          <w:b/>
          <w:bCs/>
          <w:lang w:val="ru-RU"/>
        </w:rPr>
        <w:t>(IMT-2000 access provider)</w:t>
      </w:r>
      <w:r w:rsidRPr="00D229B1">
        <w:rPr>
          <w:lang w:val="ru-RU"/>
        </w:rPr>
        <w:t xml:space="preserve"> – физическое лицо или организация, обеспечивающие радиодоступ IMT</w:t>
      </w:r>
      <w:r w:rsidRPr="00D229B1">
        <w:rPr>
          <w:lang w:val="ru-RU"/>
        </w:rPr>
        <w:noBreakHyphen/>
        <w:t>2000 к сети электросвязи для того, чтобы некоторые или все услуги, предоставляемые данной сетью, были доступны пользователям.</w:t>
      </w:r>
    </w:p>
    <w:p w14:paraId="4A64C7E7" w14:textId="77777777" w:rsidR="00D52D57" w:rsidRPr="00D229B1" w:rsidRDefault="00D52D57" w:rsidP="00D52D57">
      <w:pPr>
        <w:rPr>
          <w:lang w:val="ru-RU"/>
        </w:rPr>
      </w:pPr>
      <w:r w:rsidRPr="00D229B1">
        <w:rPr>
          <w:b/>
          <w:bCs/>
          <w:lang w:val="ru-RU"/>
        </w:rPr>
        <w:lastRenderedPageBreak/>
        <w:t>Оператор сети IMT-2000</w:t>
      </w:r>
      <w:r w:rsidRPr="00D229B1">
        <w:rPr>
          <w:rFonts w:eastAsia="Batang"/>
          <w:b/>
          <w:bCs/>
          <w:lang w:val="ru-RU"/>
        </w:rPr>
        <w:t xml:space="preserve"> (IMT-2000 network operator)</w:t>
      </w:r>
      <w:r w:rsidRPr="00D229B1">
        <w:rPr>
          <w:lang w:val="ru-RU"/>
        </w:rPr>
        <w:t xml:space="preserve"> – юридическое лицо или организация, в конечном счете ответственные за предоставление пользователям IMT-2000 полного спектра функциональных возможностей сетей IMT-2000. Однако отдельные части функций сети IMT</w:t>
      </w:r>
      <w:r w:rsidRPr="00D229B1">
        <w:rPr>
          <w:lang w:val="ru-RU"/>
        </w:rPr>
        <w:noBreakHyphen/>
        <w:t>2000 могут предоставляться другими компаниями.</w:t>
      </w:r>
    </w:p>
    <w:p w14:paraId="1755CA41" w14:textId="77777777" w:rsidR="00D52D57" w:rsidRPr="00D229B1" w:rsidRDefault="00D52D57" w:rsidP="00D52D57">
      <w:pPr>
        <w:rPr>
          <w:rFonts w:eastAsia="Batang"/>
          <w:lang w:val="ru-RU"/>
        </w:rPr>
      </w:pPr>
      <w:r w:rsidRPr="00D229B1">
        <w:rPr>
          <w:b/>
          <w:bCs/>
          <w:lang w:val="ru-RU"/>
        </w:rPr>
        <w:t>Радиоинтерфейс IMT-2000</w:t>
      </w:r>
      <w:r w:rsidRPr="00D229B1">
        <w:rPr>
          <w:rFonts w:eastAsia="Batang"/>
          <w:b/>
          <w:bCs/>
          <w:lang w:val="ru-RU"/>
        </w:rPr>
        <w:t xml:space="preserve"> (IMT-2000 radio interface)</w:t>
      </w:r>
      <w:r w:rsidRPr="00D229B1">
        <w:rPr>
          <w:b/>
          <w:bCs/>
          <w:lang w:val="ru-RU"/>
        </w:rPr>
        <w:t xml:space="preserve"> </w:t>
      </w:r>
      <w:r w:rsidRPr="00D229B1">
        <w:rPr>
          <w:lang w:val="ru-RU"/>
        </w:rPr>
        <w:t>– средства реализации беспроводного электромагнитного соединения между подвижной станцией IMT-2000 (или подвижной земной станцией) и базовой станцией IMT-2000 (или космической станцией).</w:t>
      </w:r>
    </w:p>
    <w:p w14:paraId="513CD137" w14:textId="77777777" w:rsidR="00D52D57" w:rsidRPr="00D229B1" w:rsidRDefault="00D52D57" w:rsidP="006F0A5B">
      <w:pPr>
        <w:pStyle w:val="Note"/>
        <w:rPr>
          <w:lang w:val="ru-RU"/>
        </w:rPr>
      </w:pPr>
      <w:r w:rsidRPr="00D229B1">
        <w:rPr>
          <w:lang w:val="ru-RU"/>
        </w:rPr>
        <w:t>ПРИМЕЧАНИЕ 1. − Спецификация радиоинтерфейса IMT-2000 включает определение формы и содержания сигналов, передаваемых станциями. Спецификация содержит определение функциональных характеристик, общих характеристик (физического) радиосоединения, характеристик сигнала и других характеристик в зависимости от ситуации.</w:t>
      </w:r>
    </w:p>
    <w:p w14:paraId="25330E43" w14:textId="77777777" w:rsidR="00D52D57" w:rsidRPr="00D229B1" w:rsidRDefault="00D52D57" w:rsidP="00D52D57">
      <w:pPr>
        <w:rPr>
          <w:rFonts w:eastAsia="Batang"/>
          <w:lang w:val="ru-RU"/>
        </w:rPr>
      </w:pPr>
      <w:r w:rsidRPr="00D229B1">
        <w:rPr>
          <w:b/>
          <w:bCs/>
          <w:lang w:val="ru-RU"/>
        </w:rPr>
        <w:t>Профиль обслуживания IMT-2000</w:t>
      </w:r>
      <w:r w:rsidRPr="00D229B1">
        <w:rPr>
          <w:rFonts w:eastAsia="Batang"/>
          <w:b/>
          <w:bCs/>
          <w:lang w:val="ru-RU"/>
        </w:rPr>
        <w:t xml:space="preserve"> (IMT-2000 service profile</w:t>
      </w:r>
      <w:r w:rsidRPr="00D229B1">
        <w:rPr>
          <w:rFonts w:eastAsia="Batang"/>
          <w:lang w:val="ru-RU"/>
        </w:rPr>
        <w:t>)</w:t>
      </w:r>
      <w:r w:rsidRPr="00D229B1">
        <w:rPr>
          <w:lang w:val="ru-RU"/>
        </w:rPr>
        <w:t xml:space="preserve"> – запись, содержащая информацию, которая относится к пользователю IMT-2000, в целях предоставления этому пользователю услуги IMT-2000.</w:t>
      </w:r>
    </w:p>
    <w:p w14:paraId="32B6EDAB" w14:textId="77777777" w:rsidR="00D52D57" w:rsidRPr="00D229B1" w:rsidRDefault="00D52D57" w:rsidP="006F0A5B">
      <w:pPr>
        <w:pStyle w:val="Note"/>
        <w:rPr>
          <w:lang w:val="ru-RU"/>
        </w:rPr>
      </w:pPr>
      <w:r w:rsidRPr="00D229B1">
        <w:rPr>
          <w:lang w:val="ru-RU"/>
        </w:rPr>
        <w:t>ПРИМЕЧАНИЕ 1. − Каждый профиль обслуживания IMT-2000 относится к единственному номеру IMT-2000.</w:t>
      </w:r>
    </w:p>
    <w:p w14:paraId="2EC87DFB" w14:textId="77777777" w:rsidR="00D52D57" w:rsidRPr="00D229B1" w:rsidRDefault="00D52D57" w:rsidP="00D52D57">
      <w:pPr>
        <w:rPr>
          <w:lang w:val="ru-RU"/>
        </w:rPr>
      </w:pPr>
      <w:r w:rsidRPr="00D229B1">
        <w:rPr>
          <w:b/>
          <w:bCs/>
          <w:lang w:val="ru-RU"/>
        </w:rPr>
        <w:t>Поставщик услуг IMT-2000 (IMT-2000 service provider)</w:t>
      </w:r>
      <w:r w:rsidRPr="00D229B1">
        <w:rPr>
          <w:lang w:val="ru-RU"/>
        </w:rPr>
        <w:t xml:space="preserve"> – юридическое лицо или организация, ответственные за предоставление подписки на услуги IMT-2000 для абонентов IMT-2000.</w:t>
      </w:r>
    </w:p>
    <w:p w14:paraId="5C95DD40" w14:textId="77777777" w:rsidR="00D52D57" w:rsidRPr="00D229B1" w:rsidRDefault="00D52D57" w:rsidP="00D52D57">
      <w:pPr>
        <w:rPr>
          <w:lang w:val="ru-RU"/>
        </w:rPr>
      </w:pPr>
      <w:r w:rsidRPr="00D229B1">
        <w:rPr>
          <w:b/>
          <w:bCs/>
          <w:lang w:val="ru-RU"/>
        </w:rPr>
        <w:t>Абонент IMT-2000 (IMT-2000 subscriber)</w:t>
      </w:r>
      <w:r w:rsidRPr="00D229B1">
        <w:rPr>
          <w:lang w:val="ru-RU"/>
        </w:rPr>
        <w:t xml:space="preserve"> – юридическое лицо или организация, имеющие отношение к подписке на услуги IMT-2000 и ответственные за оплату услуг, предоставленных соответствующему пользователю IMT-2000.</w:t>
      </w:r>
    </w:p>
    <w:p w14:paraId="7C55BCA2" w14:textId="77777777" w:rsidR="00D52D57" w:rsidRPr="00D229B1" w:rsidRDefault="00D52D57" w:rsidP="006F0A5B">
      <w:pPr>
        <w:pStyle w:val="Note"/>
        <w:rPr>
          <w:lang w:val="ru-RU"/>
        </w:rPr>
      </w:pPr>
      <w:r w:rsidRPr="00D229B1">
        <w:rPr>
          <w:lang w:val="ru-RU"/>
        </w:rPr>
        <w:t>ПРИМЕЧАНИЕ 1. − Абонент IMT-2000 может быть ответственным за нескольких пользователей IMT</w:t>
      </w:r>
      <w:r w:rsidRPr="00D229B1">
        <w:rPr>
          <w:lang w:val="ru-RU"/>
        </w:rPr>
        <w:noBreakHyphen/>
        <w:t>2000.</w:t>
      </w:r>
    </w:p>
    <w:p w14:paraId="003291A2" w14:textId="77777777" w:rsidR="00D52D57" w:rsidRPr="00D229B1" w:rsidRDefault="00D52D57" w:rsidP="00D52D57">
      <w:pPr>
        <w:rPr>
          <w:lang w:val="ru-RU"/>
        </w:rPr>
      </w:pPr>
      <w:r w:rsidRPr="00D229B1">
        <w:rPr>
          <w:b/>
          <w:bCs/>
          <w:lang w:val="ru-RU"/>
        </w:rPr>
        <w:t xml:space="preserve">Пользователь </w:t>
      </w:r>
      <w:r w:rsidRPr="00D229B1">
        <w:rPr>
          <w:rFonts w:eastAsia="Batang"/>
          <w:b/>
          <w:bCs/>
          <w:lang w:val="ru-RU"/>
        </w:rPr>
        <w:t>IMT</w:t>
      </w:r>
      <w:r w:rsidRPr="00D229B1">
        <w:rPr>
          <w:b/>
          <w:bCs/>
          <w:lang w:val="ru-RU"/>
        </w:rPr>
        <w:t>-2000</w:t>
      </w:r>
      <w:r w:rsidRPr="00D229B1">
        <w:rPr>
          <w:rFonts w:eastAsia="Batang"/>
          <w:b/>
          <w:bCs/>
          <w:lang w:val="ru-RU"/>
        </w:rPr>
        <w:t xml:space="preserve"> (IMT-2000 user)</w:t>
      </w:r>
      <w:r w:rsidRPr="00D229B1">
        <w:rPr>
          <w:lang w:val="ru-RU"/>
        </w:rPr>
        <w:t xml:space="preserve"> – физическое лицо, организация или процесс, фактически использующие услуги IMT-2000. Каждому пользователю IMT-2000 присваивается уникальный пользовательский идентификационный код.</w:t>
      </w:r>
    </w:p>
    <w:p w14:paraId="2F09B437" w14:textId="77777777" w:rsidR="00D52D57" w:rsidRPr="00D229B1" w:rsidRDefault="00D52D57" w:rsidP="00D52D57">
      <w:pPr>
        <w:rPr>
          <w:lang w:val="ru-RU"/>
        </w:rPr>
      </w:pPr>
      <w:r w:rsidRPr="00D229B1">
        <w:rPr>
          <w:b/>
          <w:bCs/>
          <w:lang w:val="ru-RU"/>
        </w:rPr>
        <w:lastRenderedPageBreak/>
        <w:t>Примитив отображения</w:t>
      </w:r>
      <w:r w:rsidRPr="00D229B1">
        <w:rPr>
          <w:rFonts w:eastAsia="Batang"/>
          <w:b/>
          <w:bCs/>
          <w:lang w:val="ru-RU"/>
        </w:rPr>
        <w:t xml:space="preserve"> (Indication primitive)</w:t>
      </w:r>
      <w:r w:rsidRPr="00D229B1">
        <w:rPr>
          <w:lang w:val="ru-RU"/>
        </w:rPr>
        <w:t xml:space="preserve"> – примитив услуги, который используется поставщиком услуг для уведомления пользователя о запросе услуги или действия, инициируемого поставщиком услуг.</w:t>
      </w:r>
    </w:p>
    <w:p w14:paraId="22537CF2" w14:textId="77777777" w:rsidR="00D52D57" w:rsidRPr="00D229B1" w:rsidRDefault="00D52D57" w:rsidP="00D52D57">
      <w:pPr>
        <w:rPr>
          <w:rFonts w:eastAsia="Batang"/>
          <w:lang w:val="ru-RU"/>
        </w:rPr>
      </w:pPr>
      <w:r w:rsidRPr="00D229B1">
        <w:rPr>
          <w:b/>
          <w:bCs/>
          <w:lang w:val="ru-RU"/>
        </w:rPr>
        <w:t>Информационная емкость</w:t>
      </w:r>
      <w:r w:rsidRPr="00D229B1">
        <w:rPr>
          <w:rFonts w:eastAsia="Batang"/>
          <w:b/>
          <w:bCs/>
          <w:lang w:val="ru-RU"/>
        </w:rPr>
        <w:t xml:space="preserve"> (Information capacity)</w:t>
      </w:r>
      <w:r w:rsidRPr="00D229B1">
        <w:rPr>
          <w:lang w:val="ru-RU"/>
        </w:rPr>
        <w:t xml:space="preserve"> – общее количество битов информации канала пользователя, которое может поддерживаться одной сотой (или точечным лучом), являющейся частью бесконечного набора однотипных сот (или большого количества точечных спутниковых лучей) в однородной двумерной (или трехмерной) структуре.</w:t>
      </w:r>
    </w:p>
    <w:p w14:paraId="77ED2567" w14:textId="77777777" w:rsidR="00D52D57" w:rsidRPr="00D229B1" w:rsidRDefault="00D52D57" w:rsidP="006F0A5B">
      <w:pPr>
        <w:pStyle w:val="Note"/>
        <w:rPr>
          <w:lang w:val="ru-RU"/>
        </w:rPr>
      </w:pPr>
      <w:r w:rsidRPr="00D229B1">
        <w:rPr>
          <w:lang w:val="ru-RU"/>
        </w:rPr>
        <w:t>ПРИМЕЧАНИЕ 1. − Информационная емкость, как правило, измеряемая в "Мбит/с на соту" или "Мбит/с на точечный спутниковый луч", должна указываться при заявленном распределении спектра, качестве и категории обслуживания в предположении соответствующей модели распространения волн. Этот показатель весьма важен для сравнения систем с идентичными требованиями к каналам пользователей.</w:t>
      </w:r>
    </w:p>
    <w:p w14:paraId="5FC0EA49" w14:textId="77777777" w:rsidR="00D52D57" w:rsidRPr="00D229B1" w:rsidRDefault="00D52D57" w:rsidP="00D52D57">
      <w:pPr>
        <w:rPr>
          <w:lang w:val="ru-RU"/>
        </w:rPr>
      </w:pPr>
      <w:r w:rsidRPr="00D229B1">
        <w:rPr>
          <w:b/>
          <w:bCs/>
          <w:lang w:val="ru-RU"/>
        </w:rPr>
        <w:t>Информационный поток</w:t>
      </w:r>
      <w:r w:rsidRPr="00D229B1">
        <w:rPr>
          <w:rFonts w:eastAsia="Batang"/>
          <w:b/>
          <w:bCs/>
          <w:lang w:val="ru-RU"/>
        </w:rPr>
        <w:t xml:space="preserve"> (Information flow)</w:t>
      </w:r>
      <w:r w:rsidRPr="00D229B1">
        <w:rPr>
          <w:lang w:val="ru-RU"/>
        </w:rPr>
        <w:t xml:space="preserve"> – взаимодействие между функциональными объектами, необходимое для поддержки их совместной работы. Полный набор "информационных потоков" между двумя функциональными объектами полностью описывает взаимодействие между ними.</w:t>
      </w:r>
    </w:p>
    <w:p w14:paraId="06E8D4C1" w14:textId="77777777" w:rsidR="00D52D57" w:rsidRPr="00D229B1" w:rsidRDefault="00D52D57" w:rsidP="00D52D57">
      <w:pPr>
        <w:rPr>
          <w:lang w:val="ru-RU"/>
        </w:rPr>
      </w:pPr>
      <w:r w:rsidRPr="00D229B1">
        <w:rPr>
          <w:b/>
          <w:bCs/>
          <w:lang w:val="ru-RU"/>
        </w:rPr>
        <w:t>Интеграция</w:t>
      </w:r>
      <w:r w:rsidRPr="00D229B1">
        <w:rPr>
          <w:rFonts w:eastAsia="Batang"/>
          <w:b/>
          <w:bCs/>
          <w:lang w:val="ru-RU"/>
        </w:rPr>
        <w:t xml:space="preserve"> (Integration)</w:t>
      </w:r>
      <w:r w:rsidRPr="00D229B1">
        <w:rPr>
          <w:lang w:val="ru-RU"/>
        </w:rPr>
        <w:t xml:space="preserve"> – действие, или процесс, или пример формирования, координации или слияния в функциональное или единое целое.</w:t>
      </w:r>
    </w:p>
    <w:p w14:paraId="2D36A89C" w14:textId="77777777" w:rsidR="00D52D57" w:rsidRPr="00D229B1" w:rsidRDefault="00D52D57" w:rsidP="00D52D57">
      <w:pPr>
        <w:rPr>
          <w:lang w:val="ru-RU"/>
        </w:rPr>
      </w:pPr>
      <w:r w:rsidRPr="00D229B1">
        <w:rPr>
          <w:b/>
          <w:bCs/>
          <w:lang w:val="ru-RU"/>
        </w:rPr>
        <w:t>Целостность</w:t>
      </w:r>
      <w:r w:rsidRPr="00D229B1">
        <w:rPr>
          <w:rFonts w:eastAsia="Batang"/>
          <w:b/>
          <w:bCs/>
          <w:lang w:val="ru-RU"/>
        </w:rPr>
        <w:t xml:space="preserve"> (Integrity)</w:t>
      </w:r>
      <w:r w:rsidRPr="00D229B1">
        <w:rPr>
          <w:lang w:val="ru-RU"/>
        </w:rPr>
        <w:t xml:space="preserve"> – свойство, которое обеспечивает сохранность информационного содержания объекта от возможных изменений.</w:t>
      </w:r>
    </w:p>
    <w:p w14:paraId="24EF40DD" w14:textId="77777777" w:rsidR="00D52D57" w:rsidRPr="00D229B1" w:rsidRDefault="00D52D57" w:rsidP="00D52D57">
      <w:pPr>
        <w:rPr>
          <w:lang w:val="ru-RU"/>
        </w:rPr>
      </w:pPr>
      <w:r w:rsidRPr="00D229B1">
        <w:rPr>
          <w:b/>
          <w:bCs/>
          <w:lang w:val="ru-RU"/>
        </w:rPr>
        <w:t>Интеллектуальная сеть (</w:t>
      </w:r>
      <w:r w:rsidRPr="00D229B1">
        <w:rPr>
          <w:rFonts w:eastAsia="Batang"/>
          <w:b/>
          <w:bCs/>
          <w:lang w:val="ru-RU"/>
        </w:rPr>
        <w:t>Intelligent network (IN</w:t>
      </w:r>
      <w:r w:rsidRPr="00D229B1">
        <w:rPr>
          <w:b/>
          <w:bCs/>
          <w:lang w:val="ru-RU"/>
        </w:rPr>
        <w:t>))</w:t>
      </w:r>
      <w:r w:rsidRPr="00D229B1">
        <w:rPr>
          <w:lang w:val="ru-RU"/>
        </w:rPr>
        <w:t xml:space="preserve"> – сеть электросвязи на основе архитектуры, обеспечивающей гибкость в целях содействия внедрению новых функциональных возможностей и услуг, включая те, которыми управляет клиент.</w:t>
      </w:r>
    </w:p>
    <w:p w14:paraId="0998301C" w14:textId="77777777" w:rsidR="00D52D57" w:rsidRPr="00D229B1" w:rsidRDefault="00D52D57" w:rsidP="00D52D57">
      <w:pPr>
        <w:rPr>
          <w:rFonts w:eastAsia="Batang"/>
          <w:lang w:val="ru-RU"/>
        </w:rPr>
      </w:pPr>
      <w:r w:rsidRPr="00D229B1">
        <w:rPr>
          <w:b/>
          <w:bCs/>
          <w:lang w:val="ru-RU"/>
        </w:rPr>
        <w:t>Интерактивная услуга</w:t>
      </w:r>
      <w:r w:rsidRPr="00D229B1">
        <w:rPr>
          <w:rFonts w:eastAsia="Batang"/>
          <w:b/>
          <w:bCs/>
          <w:lang w:val="ru-RU"/>
        </w:rPr>
        <w:t xml:space="preserve"> (Interactive service)</w:t>
      </w:r>
      <w:r w:rsidRPr="00D229B1">
        <w:rPr>
          <w:lang w:val="ru-RU"/>
        </w:rPr>
        <w:t xml:space="preserve"> – услуга, которая обеспечивает средства для двустороннего обмена информацией между пользователями или между пользователями и хост</w:t>
      </w:r>
      <w:r w:rsidRPr="00D229B1">
        <w:rPr>
          <w:lang w:val="ru-RU"/>
        </w:rPr>
        <w:noBreakHyphen/>
        <w:t>компьютерами.</w:t>
      </w:r>
    </w:p>
    <w:p w14:paraId="2E7A6323" w14:textId="77777777" w:rsidR="00D52D57" w:rsidRPr="00D229B1" w:rsidRDefault="00D52D57" w:rsidP="006F0A5B">
      <w:pPr>
        <w:pStyle w:val="Note"/>
        <w:rPr>
          <w:lang w:val="ru-RU"/>
        </w:rPr>
      </w:pPr>
      <w:r w:rsidRPr="00D229B1">
        <w:rPr>
          <w:lang w:val="ru-RU"/>
        </w:rPr>
        <w:lastRenderedPageBreak/>
        <w:t>ПРИМЕЧАНИЕ 1. − Интерактивные услуги подразделяются на три класса услуг – разговорные услуги, услуги передачи сообщений и услуги поиска данных.</w:t>
      </w:r>
    </w:p>
    <w:p w14:paraId="2839FBB3" w14:textId="77777777" w:rsidR="00D52D57" w:rsidRPr="00D229B1" w:rsidRDefault="00D52D57" w:rsidP="00D52D57">
      <w:pPr>
        <w:rPr>
          <w:lang w:val="ru-RU"/>
        </w:rPr>
      </w:pPr>
      <w:r w:rsidRPr="00D229B1">
        <w:rPr>
          <w:b/>
          <w:bCs/>
          <w:lang w:val="ru-RU"/>
        </w:rPr>
        <w:t xml:space="preserve">Межсотовый хедовер </w:t>
      </w:r>
      <w:r w:rsidRPr="00D229B1">
        <w:rPr>
          <w:rFonts w:eastAsia="Batang"/>
          <w:b/>
          <w:bCs/>
          <w:lang w:val="ru-RU"/>
        </w:rPr>
        <w:t>(Intercell handover)</w:t>
      </w:r>
      <w:r w:rsidRPr="00D229B1">
        <w:rPr>
          <w:lang w:val="ru-RU"/>
        </w:rPr>
        <w:t xml:space="preserve"> – см. хендовер (передача обслуживания).</w:t>
      </w:r>
    </w:p>
    <w:p w14:paraId="5379CE87" w14:textId="77777777" w:rsidR="00D52D57" w:rsidRPr="00D229B1" w:rsidRDefault="00D52D57" w:rsidP="00D52D57">
      <w:pPr>
        <w:rPr>
          <w:lang w:val="ru-RU"/>
        </w:rPr>
      </w:pPr>
      <w:r w:rsidRPr="00D229B1">
        <w:rPr>
          <w:b/>
          <w:bCs/>
          <w:lang w:val="ru-RU"/>
        </w:rPr>
        <w:t xml:space="preserve">Международный идентификационный код пользователя подвижной связи </w:t>
      </w:r>
      <w:r w:rsidRPr="00D229B1">
        <w:rPr>
          <w:rFonts w:eastAsia="Batang"/>
          <w:b/>
          <w:bCs/>
          <w:lang w:val="ru-RU"/>
        </w:rPr>
        <w:t>(International mobile user identity (IMUI</w:t>
      </w:r>
      <w:r w:rsidRPr="00D229B1">
        <w:rPr>
          <w:b/>
          <w:bCs/>
          <w:lang w:val="ru-RU"/>
        </w:rPr>
        <w:t>))</w:t>
      </w:r>
      <w:r w:rsidRPr="00D229B1">
        <w:rPr>
          <w:lang w:val="ru-RU"/>
        </w:rPr>
        <w:t xml:space="preserve"> – уникальный идентификационный код, выделенный каждому пользователю IMT-2000 и используемый для идентификации пользователя оператором IMT-2000.</w:t>
      </w:r>
    </w:p>
    <w:p w14:paraId="02F4FC58" w14:textId="77777777" w:rsidR="00D52D57" w:rsidRPr="00D229B1" w:rsidRDefault="00D52D57" w:rsidP="00D52D57">
      <w:pPr>
        <w:rPr>
          <w:lang w:val="ru-RU"/>
        </w:rPr>
      </w:pPr>
      <w:r w:rsidRPr="00D229B1">
        <w:rPr>
          <w:b/>
          <w:bCs/>
          <w:lang w:val="ru-RU"/>
        </w:rPr>
        <w:t>Способность к взаимодействию</w:t>
      </w:r>
      <w:r w:rsidRPr="00D229B1">
        <w:rPr>
          <w:rFonts w:eastAsia="Batang"/>
          <w:b/>
          <w:bCs/>
          <w:lang w:val="ru-RU"/>
        </w:rPr>
        <w:t xml:space="preserve"> (Interoperability)</w:t>
      </w:r>
      <w:r w:rsidRPr="00D229B1">
        <w:rPr>
          <w:lang w:val="ru-RU"/>
        </w:rPr>
        <w:t xml:space="preserve"> – способность нескольких объектов, входящих в состав различных сетей или систем, работать совместно, без необходимости дополнительного преобразования или отображения статусов и протоколов.</w:t>
      </w:r>
    </w:p>
    <w:p w14:paraId="0B8173A5" w14:textId="77777777" w:rsidR="00D52D57" w:rsidRPr="00D229B1" w:rsidRDefault="00D52D57" w:rsidP="00D52D57">
      <w:pPr>
        <w:rPr>
          <w:lang w:val="ru-RU"/>
        </w:rPr>
      </w:pPr>
      <w:r w:rsidRPr="00D229B1">
        <w:rPr>
          <w:b/>
          <w:bCs/>
          <w:lang w:val="ru-RU"/>
        </w:rPr>
        <w:t>Взаимодействие</w:t>
      </w:r>
      <w:r w:rsidRPr="00D229B1">
        <w:rPr>
          <w:rFonts w:eastAsia="Batang"/>
          <w:b/>
          <w:bCs/>
          <w:lang w:val="ru-RU"/>
        </w:rPr>
        <w:t xml:space="preserve"> (Interworking)</w:t>
      </w:r>
      <w:r w:rsidRPr="00D229B1">
        <w:rPr>
          <w:lang w:val="ru-RU"/>
        </w:rPr>
        <w:t xml:space="preserve"> – средство обеспечения связи и взаимодействий между объектами различных сетей или систем.</w:t>
      </w:r>
    </w:p>
    <w:p w14:paraId="003E32DA" w14:textId="77777777" w:rsidR="00D52D57" w:rsidRPr="00D229B1" w:rsidRDefault="00D52D57" w:rsidP="00D52D57">
      <w:pPr>
        <w:rPr>
          <w:lang w:val="ru-RU"/>
        </w:rPr>
      </w:pPr>
      <w:r w:rsidRPr="00D229B1">
        <w:rPr>
          <w:b/>
          <w:bCs/>
          <w:lang w:val="ru-RU"/>
        </w:rPr>
        <w:t>Функции взаимодействия</w:t>
      </w:r>
      <w:r w:rsidRPr="00D229B1">
        <w:rPr>
          <w:rFonts w:eastAsia="Batang"/>
          <w:b/>
          <w:bCs/>
          <w:lang w:val="ru-RU"/>
        </w:rPr>
        <w:t xml:space="preserve"> (Interworking functions)</w:t>
      </w:r>
      <w:r w:rsidRPr="00D229B1">
        <w:rPr>
          <w:lang w:val="ru-RU"/>
        </w:rPr>
        <w:t xml:space="preserve"> – механизмы, которые маскируют различия в физических, сетевых технологиях и технологиях связи путем преобразования или отображения статусов и протоколов в соответствующих сетевых и пользовательских услугах.</w:t>
      </w:r>
    </w:p>
    <w:p w14:paraId="6D317840" w14:textId="77777777" w:rsidR="00D52D57" w:rsidRPr="00D229B1" w:rsidRDefault="00D52D57" w:rsidP="00D52D57">
      <w:pPr>
        <w:rPr>
          <w:lang w:val="ru-RU"/>
        </w:rPr>
      </w:pPr>
      <w:r w:rsidRPr="00D229B1">
        <w:rPr>
          <w:b/>
          <w:bCs/>
          <w:lang w:val="ru-RU"/>
        </w:rPr>
        <w:t>Внутрисотовый хендовер (Intracell handover)</w:t>
      </w:r>
      <w:r w:rsidRPr="00D229B1">
        <w:rPr>
          <w:lang w:val="ru-RU"/>
        </w:rPr>
        <w:t xml:space="preserve"> – см. хендовер (передача обслуживания).</w:t>
      </w:r>
    </w:p>
    <w:p w14:paraId="1DDF2080" w14:textId="77777777" w:rsidR="00D52D57" w:rsidRPr="00D229B1" w:rsidRDefault="00D52D57" w:rsidP="00D52D57">
      <w:pPr>
        <w:rPr>
          <w:rFonts w:eastAsia="Batang"/>
          <w:lang w:val="ru-RU"/>
        </w:rPr>
      </w:pPr>
      <w:r w:rsidRPr="00D229B1">
        <w:rPr>
          <w:b/>
          <w:bCs/>
          <w:lang w:val="ru-RU"/>
        </w:rPr>
        <w:t xml:space="preserve">Сухопутная земная станция </w:t>
      </w:r>
      <w:r w:rsidRPr="00D229B1">
        <w:rPr>
          <w:rFonts w:eastAsia="Batang"/>
          <w:b/>
          <w:bCs/>
          <w:lang w:val="ru-RU"/>
        </w:rPr>
        <w:t>(Land earth station (LES</w:t>
      </w:r>
      <w:r w:rsidRPr="00D229B1">
        <w:rPr>
          <w:b/>
          <w:bCs/>
          <w:lang w:val="ru-RU"/>
        </w:rPr>
        <w:t>))</w:t>
      </w:r>
      <w:r w:rsidRPr="00D229B1">
        <w:rPr>
          <w:lang w:val="ru-RU"/>
        </w:rPr>
        <w:t xml:space="preserve"> – часть системы фидерных линий спутниковой сети, обеспечивающая соединения для передачи трафика и сигнализации между космическим и наземным сегментами инфраструктуры спутниковой системы.</w:t>
      </w:r>
    </w:p>
    <w:p w14:paraId="13EE8307" w14:textId="77777777" w:rsidR="00D52D57" w:rsidRPr="00D229B1" w:rsidRDefault="00D52D57" w:rsidP="006F0A5B">
      <w:pPr>
        <w:pStyle w:val="Note"/>
        <w:rPr>
          <w:lang w:val="ru-RU"/>
        </w:rPr>
      </w:pPr>
      <w:r w:rsidRPr="00D229B1">
        <w:rPr>
          <w:lang w:val="ru-RU"/>
        </w:rPr>
        <w:t>ПРИМЕЧАНИЕ 1. − В большинстве случаев станция LES работает вне полос частот 1885–2200 МГц, предназначенных для целей IMT-2000.</w:t>
      </w:r>
    </w:p>
    <w:p w14:paraId="402563AF" w14:textId="77777777" w:rsidR="00D52D57" w:rsidRPr="00D229B1" w:rsidRDefault="00D52D57" w:rsidP="00D52D57">
      <w:pPr>
        <w:rPr>
          <w:lang w:val="ru-RU"/>
        </w:rPr>
      </w:pPr>
      <w:r w:rsidRPr="00D229B1">
        <w:rPr>
          <w:b/>
          <w:bCs/>
          <w:lang w:val="ru-RU"/>
        </w:rPr>
        <w:t>Конфиденциальность данных</w:t>
      </w:r>
      <w:r w:rsidRPr="00D229B1">
        <w:rPr>
          <w:rFonts w:eastAsia="Batang"/>
          <w:b/>
          <w:bCs/>
          <w:lang w:val="ru-RU"/>
        </w:rPr>
        <w:t xml:space="preserve"> о местоположении (Location confidentiality)</w:t>
      </w:r>
      <w:r w:rsidRPr="00D229B1">
        <w:rPr>
          <w:lang w:val="ru-RU"/>
        </w:rPr>
        <w:t xml:space="preserve"> – функция, благодаря которой информация о местоположении объекта доступна только авторизованным лицам.</w:t>
      </w:r>
    </w:p>
    <w:p w14:paraId="756DF6A1" w14:textId="77777777" w:rsidR="00D52D57" w:rsidRPr="00D229B1" w:rsidRDefault="00D52D57" w:rsidP="00D52D57">
      <w:pPr>
        <w:rPr>
          <w:lang w:val="ru-RU"/>
        </w:rPr>
      </w:pPr>
      <w:r w:rsidRPr="00D229B1">
        <w:rPr>
          <w:b/>
          <w:bCs/>
          <w:lang w:val="ru-RU"/>
        </w:rPr>
        <w:lastRenderedPageBreak/>
        <w:t>Услуга определения местоположения</w:t>
      </w:r>
      <w:r w:rsidRPr="00D229B1">
        <w:rPr>
          <w:rFonts w:eastAsia="Batang"/>
          <w:b/>
          <w:bCs/>
          <w:lang w:val="ru-RU"/>
        </w:rPr>
        <w:t xml:space="preserve"> (Location service)</w:t>
      </w:r>
      <w:r w:rsidRPr="00D229B1">
        <w:rPr>
          <w:lang w:val="ru-RU"/>
        </w:rPr>
        <w:t xml:space="preserve"> – специальная услуга подвижной связи, позволяющая предоставлять информацию о местоположении авторизованным пользователям или соответствующим органам в случае экстренных вызовов или для управления движением транспортных средств.</w:t>
      </w:r>
    </w:p>
    <w:p w14:paraId="169B7853" w14:textId="77777777" w:rsidR="00D52D57" w:rsidRPr="00D229B1" w:rsidRDefault="00D52D57" w:rsidP="00D52D57">
      <w:pPr>
        <w:rPr>
          <w:lang w:val="ru-RU"/>
        </w:rPr>
      </w:pPr>
      <w:r w:rsidRPr="00D229B1">
        <w:rPr>
          <w:b/>
          <w:bCs/>
          <w:lang w:val="ru-RU"/>
        </w:rPr>
        <w:t>Логический канал</w:t>
      </w:r>
      <w:r w:rsidRPr="00D229B1">
        <w:rPr>
          <w:rFonts w:eastAsia="Batang"/>
          <w:b/>
          <w:bCs/>
          <w:lang w:val="ru-RU"/>
        </w:rPr>
        <w:t xml:space="preserve"> (Logical channel</w:t>
      </w:r>
      <w:r w:rsidRPr="00D229B1">
        <w:rPr>
          <w:b/>
          <w:bCs/>
          <w:lang w:val="ru-RU"/>
        </w:rPr>
        <w:t>)</w:t>
      </w:r>
      <w:r w:rsidRPr="00D229B1">
        <w:rPr>
          <w:lang w:val="ru-RU"/>
        </w:rPr>
        <w:t xml:space="preserve"> – информационный поток, предназначенный для передачи того или иного вида информации, которая поддерживается при помощи соединения по радиоканалу. В одном физическом канале может быть организовано несколько логических каналов. Один логический канал может быть распределен нескольким физическим каналам или продублирован в них.</w:t>
      </w:r>
    </w:p>
    <w:p w14:paraId="6563C91D" w14:textId="77777777" w:rsidR="00D52D57" w:rsidRPr="00D229B1" w:rsidRDefault="00D52D57" w:rsidP="00D52D57">
      <w:pPr>
        <w:rPr>
          <w:lang w:val="ru-RU"/>
        </w:rPr>
      </w:pPr>
      <w:r w:rsidRPr="00D229B1">
        <w:rPr>
          <w:b/>
          <w:bCs/>
          <w:lang w:val="ru-RU"/>
        </w:rPr>
        <w:t xml:space="preserve">Низкая околоземная орбита </w:t>
      </w:r>
      <w:r w:rsidRPr="00D229B1">
        <w:rPr>
          <w:rFonts w:eastAsia="Batang"/>
          <w:b/>
          <w:bCs/>
          <w:lang w:val="ru-RU"/>
        </w:rPr>
        <w:t>(Low-Earth orbit (LEO</w:t>
      </w:r>
      <w:r w:rsidRPr="00D229B1">
        <w:rPr>
          <w:b/>
          <w:bCs/>
          <w:lang w:val="ru-RU"/>
        </w:rPr>
        <w:t>))</w:t>
      </w:r>
      <w:r w:rsidRPr="00D229B1">
        <w:rPr>
          <w:lang w:val="ru-RU"/>
        </w:rPr>
        <w:t xml:space="preserve"> – круговая или эллиптическая орбита, высота которой над поверхностью Земли составляет от 700 до 3000 км.</w:t>
      </w:r>
    </w:p>
    <w:p w14:paraId="402749E2" w14:textId="77777777" w:rsidR="00D52D57" w:rsidRPr="00D229B1" w:rsidRDefault="00D52D57" w:rsidP="00D52D57">
      <w:pPr>
        <w:rPr>
          <w:rFonts w:eastAsia="Batang"/>
          <w:lang w:val="ru-RU"/>
        </w:rPr>
      </w:pPr>
      <w:r w:rsidRPr="00D229B1">
        <w:rPr>
          <w:b/>
          <w:bCs/>
          <w:lang w:val="ru-RU"/>
        </w:rPr>
        <w:t>Макросоты</w:t>
      </w:r>
      <w:r w:rsidRPr="00D229B1">
        <w:rPr>
          <w:rFonts w:eastAsia="Batang"/>
          <w:b/>
          <w:bCs/>
          <w:lang w:val="ru-RU"/>
        </w:rPr>
        <w:t xml:space="preserve"> (Macro cells)</w:t>
      </w:r>
      <w:r w:rsidRPr="00D229B1">
        <w:rPr>
          <w:lang w:val="ru-RU"/>
        </w:rPr>
        <w:t xml:space="preserve"> – соты большого радиуса, обычно составляющего несколько десятков километров. (Например, радиус 35 км.)</w:t>
      </w:r>
    </w:p>
    <w:p w14:paraId="3E4A2F9B" w14:textId="77777777" w:rsidR="00D52D57" w:rsidRPr="00D229B1" w:rsidRDefault="00D52D57" w:rsidP="006F0A5B">
      <w:pPr>
        <w:pStyle w:val="Note"/>
        <w:rPr>
          <w:lang w:val="ru-RU"/>
        </w:rPr>
      </w:pPr>
      <w:r w:rsidRPr="00D229B1">
        <w:rPr>
          <w:lang w:val="ru-RU"/>
        </w:rPr>
        <w:t>ПРИМЕЧАНИЕ 1. − Радиус соты может быть расширен за счет использования направленных антенн.</w:t>
      </w:r>
    </w:p>
    <w:p w14:paraId="3F11123E" w14:textId="77777777" w:rsidR="00D52D57" w:rsidRPr="00D229B1" w:rsidRDefault="00D52D57" w:rsidP="006F0A5B">
      <w:pPr>
        <w:pStyle w:val="Note"/>
        <w:rPr>
          <w:lang w:val="ru-RU"/>
        </w:rPr>
      </w:pPr>
      <w:r w:rsidRPr="00D229B1">
        <w:rPr>
          <w:lang w:val="ru-RU"/>
        </w:rPr>
        <w:t>ПРИМЕЧАНИЕ 2. − Для макросот характерны плотность трафика от низкой до средней, поддержка умеренных скоростей перемещения подвижной стации и узкополосные услуги.</w:t>
      </w:r>
    </w:p>
    <w:p w14:paraId="0CF5B290" w14:textId="77777777" w:rsidR="00D52D57" w:rsidRPr="00D229B1" w:rsidRDefault="00D52D57" w:rsidP="006F0A5B">
      <w:pPr>
        <w:pStyle w:val="Note"/>
        <w:rPr>
          <w:lang w:val="ru-RU"/>
        </w:rPr>
      </w:pPr>
      <w:r w:rsidRPr="00D229B1">
        <w:rPr>
          <w:lang w:val="ru-RU"/>
        </w:rPr>
        <w:t>ПРИМЕЧАНИЕ 3. − Типичная макросота может располагаться в сельских или пригородных районах, в зданиях с умеренным затенением и, в зависимости от местности, значительным затенением листвой.</w:t>
      </w:r>
    </w:p>
    <w:p w14:paraId="48CFF037" w14:textId="77777777" w:rsidR="00D52D57" w:rsidRPr="00D229B1" w:rsidRDefault="00D52D57" w:rsidP="00D52D57">
      <w:pPr>
        <w:rPr>
          <w:rFonts w:eastAsia="Batang"/>
          <w:lang w:val="ru-RU"/>
        </w:rPr>
      </w:pPr>
      <w:r w:rsidRPr="00D229B1">
        <w:rPr>
          <w:b/>
          <w:bCs/>
          <w:lang w:val="ru-RU"/>
        </w:rPr>
        <w:t>Макроразнесение (</w:t>
      </w:r>
      <w:r w:rsidRPr="00D229B1">
        <w:rPr>
          <w:rFonts w:eastAsia="Batang"/>
          <w:b/>
          <w:bCs/>
          <w:lang w:val="ru-RU"/>
        </w:rPr>
        <w:t>Macro diversity)</w:t>
      </w:r>
      <w:r w:rsidRPr="00D229B1">
        <w:rPr>
          <w:lang w:val="ru-RU"/>
        </w:rPr>
        <w:t xml:space="preserve"> – семейство методов разнесения, согласно которым разнесение обеспечивается посредством использования нескольких физических каналов, образующих в общем случае РЧ</w:t>
      </w:r>
      <w:r w:rsidRPr="00D229B1">
        <w:rPr>
          <w:lang w:val="ru-RU"/>
        </w:rPr>
        <w:noBreakHyphen/>
        <w:t>соединение типа "из пункта во многие пункты" на линии вверх и соединение типа "из многих пунктов в пункт" на линии вниз для однократной передачи данных.</w:t>
      </w:r>
    </w:p>
    <w:p w14:paraId="6C3F46C5" w14:textId="77777777" w:rsidR="00D52D57" w:rsidRPr="00D229B1" w:rsidRDefault="00D52D57" w:rsidP="006F0A5B">
      <w:pPr>
        <w:pStyle w:val="Note"/>
        <w:rPr>
          <w:lang w:val="ru-RU"/>
        </w:rPr>
      </w:pPr>
      <w:r w:rsidRPr="00D229B1">
        <w:rPr>
          <w:lang w:val="ru-RU"/>
        </w:rPr>
        <w:t>ПРИМЕЧАНИЕ 1. − Такие методы включают разнесение базовых станций, мягкий хендофф, одновременную передачу и т. д. На стороне мобильного терминал прием с макроразнесением и микроразнесением в некоторых случаях может быть аналогичным.</w:t>
      </w:r>
    </w:p>
    <w:p w14:paraId="528AD6C5" w14:textId="77777777" w:rsidR="00D52D57" w:rsidRPr="00D229B1" w:rsidRDefault="00D52D57" w:rsidP="00D52D57">
      <w:pPr>
        <w:rPr>
          <w:lang w:val="ru-RU"/>
        </w:rPr>
      </w:pPr>
      <w:r w:rsidRPr="00D229B1">
        <w:rPr>
          <w:b/>
          <w:bCs/>
          <w:lang w:val="ru-RU"/>
        </w:rPr>
        <w:lastRenderedPageBreak/>
        <w:t xml:space="preserve">Идентификация злонамеренных вызовов </w:t>
      </w:r>
      <w:r w:rsidRPr="00D229B1">
        <w:rPr>
          <w:rFonts w:eastAsia="Batang"/>
          <w:b/>
          <w:bCs/>
          <w:lang w:val="ru-RU"/>
        </w:rPr>
        <w:t>(Malicious call identification (MCI</w:t>
      </w:r>
      <w:r w:rsidRPr="00D229B1">
        <w:rPr>
          <w:b/>
          <w:bCs/>
          <w:lang w:val="ru-RU"/>
        </w:rPr>
        <w:t>))</w:t>
      </w:r>
      <w:r w:rsidRPr="00D229B1">
        <w:rPr>
          <w:lang w:val="ru-RU"/>
        </w:rPr>
        <w:t xml:space="preserve"> – дополнительная услуга, предоставляющая пользователю возможность запросить идентификацию источника входящего вызова и представление его авторизованному объекту.</w:t>
      </w:r>
    </w:p>
    <w:p w14:paraId="335E304A" w14:textId="77777777" w:rsidR="00D52D57" w:rsidRPr="00D229B1" w:rsidRDefault="00D52D57" w:rsidP="00D52D57">
      <w:pPr>
        <w:rPr>
          <w:lang w:val="ru-RU"/>
        </w:rPr>
      </w:pPr>
      <w:r w:rsidRPr="00D229B1">
        <w:rPr>
          <w:b/>
          <w:bCs/>
          <w:lang w:val="ru-RU"/>
        </w:rPr>
        <w:t xml:space="preserve">Посредническая функция </w:t>
      </w:r>
      <w:r w:rsidRPr="00D229B1">
        <w:rPr>
          <w:rFonts w:eastAsia="Batang"/>
          <w:b/>
          <w:bCs/>
          <w:lang w:val="ru-RU"/>
        </w:rPr>
        <w:t>(Mediation function (MF</w:t>
      </w:r>
      <w:r w:rsidRPr="00D229B1">
        <w:rPr>
          <w:b/>
          <w:bCs/>
          <w:lang w:val="ru-RU"/>
        </w:rPr>
        <w:t>))</w:t>
      </w:r>
      <w:r w:rsidRPr="00D229B1">
        <w:rPr>
          <w:lang w:val="ru-RU"/>
        </w:rPr>
        <w:t xml:space="preserve"> – блок MF влияет на информацию, проходящую между блоками OSF и NEF (или QAF) для обеспечения того, чтобы данная информация соответствовала ожидаемым результатам работы функциональных блоков, подключенных к функции MF. Эта функция может являться необходимой, так как сфера действия одной и той же эталонной точки может быть разной. Промежуточные функциональные блоки могут осуществлять хранение, адаптацию, фильтрацию, установку предельных значений и уплотнение информации.</w:t>
      </w:r>
    </w:p>
    <w:p w14:paraId="3F6F4FDD" w14:textId="77777777" w:rsidR="00D52D57" w:rsidRPr="00D229B1" w:rsidRDefault="00D52D57" w:rsidP="00D52D57">
      <w:pPr>
        <w:rPr>
          <w:rFonts w:eastAsia="Batang"/>
          <w:lang w:val="ru-RU"/>
        </w:rPr>
      </w:pPr>
      <w:r w:rsidRPr="00D229B1">
        <w:rPr>
          <w:b/>
          <w:bCs/>
          <w:lang w:val="ru-RU"/>
        </w:rPr>
        <w:t>Мегасоты (спутниковые)</w:t>
      </w:r>
      <w:r w:rsidRPr="00D229B1">
        <w:rPr>
          <w:rFonts w:eastAsia="Batang"/>
          <w:b/>
          <w:bCs/>
          <w:lang w:val="ru-RU"/>
        </w:rPr>
        <w:t xml:space="preserve"> (Mega (satellite) cells)</w:t>
      </w:r>
      <w:r w:rsidRPr="00D229B1">
        <w:rPr>
          <w:lang w:val="ru-RU"/>
        </w:rPr>
        <w:t xml:space="preserve"> – соты, обеспечивающие покрытие на больших территориях и особенно эффективные в удаленных районах с низкой плотностью трафика. Благодаря своему размеру мегасоты обеспечивают покрытие на различных территориях – от удаленных районов до городов, на территориях с отсутствием доступа к наземным сетям электросвязи и в развивающихся странах (в том числе в городских зонах), где они могут являться единственным доступным видом сот.</w:t>
      </w:r>
    </w:p>
    <w:p w14:paraId="2C57A7FB" w14:textId="77777777" w:rsidR="00D52D57" w:rsidRPr="00D229B1" w:rsidRDefault="00D52D57" w:rsidP="006F0A5B">
      <w:pPr>
        <w:pStyle w:val="Note"/>
        <w:rPr>
          <w:lang w:val="ru-RU"/>
        </w:rPr>
      </w:pPr>
      <w:r w:rsidRPr="00D229B1">
        <w:rPr>
          <w:lang w:val="ru-RU"/>
        </w:rPr>
        <w:t>ПРИМЕЧАНИЕ 1. − В настоящее время мегасоты могут практически обеспечиваться только с помощью спутников (термин "спутниковая сота" в ряде случаев используется как эквивалент термина "мегасота"); тем не менее в будущем, вероятно, спутники смогут обеспечивать макросотовое покрытие.</w:t>
      </w:r>
    </w:p>
    <w:p w14:paraId="39D401BB" w14:textId="77777777" w:rsidR="00D52D57" w:rsidRPr="00D229B1" w:rsidRDefault="00D52D57" w:rsidP="00D52D57">
      <w:pPr>
        <w:rPr>
          <w:lang w:val="ru-RU"/>
        </w:rPr>
      </w:pPr>
      <w:r w:rsidRPr="00D229B1">
        <w:rPr>
          <w:b/>
          <w:bCs/>
          <w:lang w:val="ru-RU"/>
        </w:rPr>
        <w:t>Услуга передачи сообщений</w:t>
      </w:r>
      <w:r w:rsidRPr="00D229B1">
        <w:rPr>
          <w:rFonts w:eastAsia="Batang"/>
          <w:b/>
          <w:bCs/>
          <w:lang w:val="ru-RU"/>
        </w:rPr>
        <w:t xml:space="preserve"> (Messaging service)</w:t>
      </w:r>
      <w:r w:rsidRPr="00D229B1">
        <w:rPr>
          <w:lang w:val="ru-RU"/>
        </w:rPr>
        <w:t xml:space="preserve"> – интерактивная услуга, обеспечивающая связь между отдельными пользователями при помощи накопителя данных с промежуточным хранением, почтового ящика и/или функций обработки сообщений (например, редактирования информации, обработки и диалога).</w:t>
      </w:r>
    </w:p>
    <w:p w14:paraId="15532998" w14:textId="77777777" w:rsidR="00D52D57" w:rsidRPr="00D229B1" w:rsidRDefault="00D52D57" w:rsidP="00D52D57">
      <w:pPr>
        <w:rPr>
          <w:rFonts w:eastAsia="Batang"/>
          <w:lang w:val="ru-RU"/>
        </w:rPr>
      </w:pPr>
      <w:r w:rsidRPr="00D229B1">
        <w:rPr>
          <w:b/>
          <w:bCs/>
          <w:lang w:val="ru-RU"/>
        </w:rPr>
        <w:t>Микросоты</w:t>
      </w:r>
      <w:r w:rsidRPr="00D229B1">
        <w:rPr>
          <w:rFonts w:eastAsia="Batang"/>
          <w:b/>
          <w:bCs/>
          <w:lang w:val="ru-RU"/>
        </w:rPr>
        <w:t xml:space="preserve"> (Micro cells)</w:t>
      </w:r>
      <w:r w:rsidRPr="00D229B1">
        <w:rPr>
          <w:lang w:val="ru-RU"/>
        </w:rPr>
        <w:t xml:space="preserve"> – соты с малой высотой установки антенн, преимущественно в городских зонах. Типичный радиус соты равен 1 км.</w:t>
      </w:r>
    </w:p>
    <w:p w14:paraId="326F6AB6" w14:textId="77777777" w:rsidR="00D52D57" w:rsidRPr="00D229B1" w:rsidRDefault="00D52D57" w:rsidP="006F0A5B">
      <w:pPr>
        <w:pStyle w:val="Note"/>
        <w:rPr>
          <w:lang w:val="ru-RU"/>
        </w:rPr>
      </w:pPr>
      <w:r w:rsidRPr="00D229B1">
        <w:rPr>
          <w:lang w:val="ru-RU"/>
        </w:rPr>
        <w:lastRenderedPageBreak/>
        <w:t>ПРИМЕЧАНИЕ 1. − Для микросот характерны плотность трафика от средней до высокой, низкая скорость перемещения подвижной стации и узкополосные услуги.</w:t>
      </w:r>
    </w:p>
    <w:p w14:paraId="775D8E52" w14:textId="77777777" w:rsidR="00D52D57" w:rsidRPr="00D229B1" w:rsidRDefault="00D52D57" w:rsidP="006F0A5B">
      <w:pPr>
        <w:pStyle w:val="Note"/>
        <w:rPr>
          <w:lang w:val="ru-RU"/>
        </w:rPr>
      </w:pPr>
      <w:r w:rsidRPr="00D229B1">
        <w:rPr>
          <w:lang w:val="ru-RU"/>
        </w:rPr>
        <w:t>ПРИМЕЧАНИЕ 2. − Затенение искусственными объектами в микросотах может быть значительным.</w:t>
      </w:r>
    </w:p>
    <w:p w14:paraId="5B29E78F" w14:textId="77777777" w:rsidR="00D52D57" w:rsidRPr="00D229B1" w:rsidRDefault="00D52D57" w:rsidP="00D52D57">
      <w:pPr>
        <w:rPr>
          <w:lang w:val="ru-RU"/>
        </w:rPr>
      </w:pPr>
      <w:r w:rsidRPr="00D229B1">
        <w:rPr>
          <w:b/>
          <w:bCs/>
          <w:lang w:val="ru-RU"/>
        </w:rPr>
        <w:t>Микроразнесение</w:t>
      </w:r>
      <w:r w:rsidRPr="00D229B1">
        <w:rPr>
          <w:rFonts w:eastAsia="Batang"/>
          <w:b/>
          <w:bCs/>
          <w:lang w:val="ru-RU"/>
        </w:rPr>
        <w:t xml:space="preserve"> (Micro diversity)</w:t>
      </w:r>
      <w:r w:rsidRPr="00D229B1">
        <w:rPr>
          <w:lang w:val="ru-RU"/>
        </w:rPr>
        <w:t xml:space="preserve"> – семейство методов разнесения, которые могут использоваться как дополнение к единственной линии РЧ</w:t>
      </w:r>
      <w:r w:rsidRPr="00D229B1">
        <w:rPr>
          <w:lang w:val="ru-RU"/>
        </w:rPr>
        <w:noBreakHyphen/>
        <w:t>передачи "из пункта в пункт", использующей один физический канал. В число подобных методов входят разнесение антенн, поляризационное разнесение, многолучевое разнесение и т. д.</w:t>
      </w:r>
    </w:p>
    <w:p w14:paraId="71A537E1" w14:textId="77777777" w:rsidR="00D52D57" w:rsidRPr="00D229B1" w:rsidRDefault="00D52D57" w:rsidP="00D52D57">
      <w:pPr>
        <w:rPr>
          <w:lang w:val="ru-RU"/>
        </w:rPr>
      </w:pPr>
      <w:r w:rsidRPr="00D229B1">
        <w:rPr>
          <w:b/>
          <w:bCs/>
          <w:lang w:val="ru-RU"/>
        </w:rPr>
        <w:t>Переход к IMT-2000</w:t>
      </w:r>
      <w:r w:rsidRPr="00D229B1">
        <w:rPr>
          <w:rFonts w:eastAsia="Batang"/>
          <w:b/>
          <w:bCs/>
          <w:lang w:val="ru-RU"/>
        </w:rPr>
        <w:t xml:space="preserve"> (Migration to IMT-2000)</w:t>
      </w:r>
      <w:r w:rsidRPr="00D229B1">
        <w:rPr>
          <w:lang w:val="ru-RU"/>
        </w:rPr>
        <w:t xml:space="preserve"> – переход пользователей и предоставляемых услуг от существующих сетей электросвязи к сетям IMT-2000.</w:t>
      </w:r>
    </w:p>
    <w:p w14:paraId="6A5DB842" w14:textId="77777777" w:rsidR="00D52D57" w:rsidRPr="00D229B1" w:rsidRDefault="00D52D57" w:rsidP="00D52D57">
      <w:pPr>
        <w:rPr>
          <w:rFonts w:eastAsia="Batang"/>
          <w:lang w:val="ru-RU"/>
        </w:rPr>
      </w:pPr>
      <w:r w:rsidRPr="00D229B1">
        <w:rPr>
          <w:b/>
          <w:bCs/>
          <w:lang w:val="ru-RU"/>
        </w:rPr>
        <w:t xml:space="preserve">Подвижная земная станция </w:t>
      </w:r>
      <w:r w:rsidRPr="00D229B1">
        <w:rPr>
          <w:rFonts w:eastAsia="Batang"/>
          <w:b/>
          <w:bCs/>
          <w:lang w:val="ru-RU"/>
        </w:rPr>
        <w:t>(Mobile earth station (MES</w:t>
      </w:r>
      <w:r w:rsidRPr="00D229B1">
        <w:rPr>
          <w:b/>
          <w:bCs/>
          <w:lang w:val="ru-RU"/>
        </w:rPr>
        <w:t>))</w:t>
      </w:r>
      <w:r w:rsidRPr="00D229B1">
        <w:rPr>
          <w:lang w:val="ru-RU"/>
        </w:rPr>
        <w:t xml:space="preserve"> – объект, способный подключаться к комплексу спутниковых услуг IMT-2000. Данный объект может быть стационарным или перемещаться в пределах зоны обслуживания IMT-2000 при осуществлении доступа к спутниковым услугам IMT</w:t>
      </w:r>
      <w:r w:rsidRPr="00D229B1">
        <w:rPr>
          <w:lang w:val="ru-RU"/>
        </w:rPr>
        <w:noBreakHyphen/>
        <w:t>2000, а также может одновременно обслуживать одного или нескольких пользователей.</w:t>
      </w:r>
    </w:p>
    <w:p w14:paraId="2872B031" w14:textId="77777777" w:rsidR="00D52D57" w:rsidRPr="00D229B1" w:rsidRDefault="00D52D57" w:rsidP="006F0A5B">
      <w:pPr>
        <w:pStyle w:val="Note"/>
        <w:rPr>
          <w:lang w:val="ru-RU"/>
        </w:rPr>
      </w:pPr>
      <w:r w:rsidRPr="00D229B1">
        <w:rPr>
          <w:lang w:val="ru-RU"/>
        </w:rPr>
        <w:t>ПРИМЕЧАНИЕ 1. − Пользователь подвижной земной станции может также одновременно иметь несколько соединений с сетью.</w:t>
      </w:r>
    </w:p>
    <w:p w14:paraId="52DE1713" w14:textId="77777777" w:rsidR="00D52D57" w:rsidRPr="00D229B1" w:rsidRDefault="00D52D57" w:rsidP="00D52D57">
      <w:pPr>
        <w:rPr>
          <w:lang w:val="ru-RU"/>
        </w:rPr>
      </w:pPr>
      <w:r w:rsidRPr="00D229B1">
        <w:rPr>
          <w:b/>
          <w:bCs/>
          <w:lang w:val="ru-RU"/>
        </w:rPr>
        <w:t>Центр коммутации подвижной связи (</w:t>
      </w:r>
      <w:r w:rsidRPr="00D229B1">
        <w:rPr>
          <w:rFonts w:eastAsia="Batang"/>
          <w:b/>
          <w:bCs/>
          <w:lang w:val="ru-RU"/>
        </w:rPr>
        <w:t>Mobile services switching centre (MSC</w:t>
      </w:r>
      <w:r w:rsidRPr="00D229B1">
        <w:rPr>
          <w:b/>
          <w:bCs/>
          <w:lang w:val="ru-RU"/>
        </w:rPr>
        <w:t>))</w:t>
      </w:r>
      <w:r w:rsidRPr="00D229B1">
        <w:rPr>
          <w:lang w:val="ru-RU"/>
        </w:rPr>
        <w:t xml:space="preserve"> – в автоматической системе связи центр MSC представляет собой интерфейс между радиосистемой и коммутируемой телефонной сетью общего пользования. Центр MSC выполняет все необходимые функции сигнализации для установления исходящих и входящих соединений с подвижными станциями.</w:t>
      </w:r>
    </w:p>
    <w:p w14:paraId="2D28147D" w14:textId="77777777" w:rsidR="00D52D57" w:rsidRPr="00D229B1" w:rsidRDefault="00D52D57" w:rsidP="00D52D57">
      <w:pPr>
        <w:rPr>
          <w:lang w:val="ru-RU"/>
        </w:rPr>
      </w:pPr>
      <w:r w:rsidRPr="00D229B1">
        <w:rPr>
          <w:b/>
          <w:bCs/>
          <w:lang w:val="ru-RU"/>
        </w:rPr>
        <w:t xml:space="preserve">Подвижная станция </w:t>
      </w:r>
      <w:r w:rsidRPr="00D229B1">
        <w:rPr>
          <w:rFonts w:eastAsia="Batang"/>
          <w:b/>
          <w:bCs/>
          <w:lang w:val="ru-RU"/>
        </w:rPr>
        <w:t>(Mobile station (MS</w:t>
      </w:r>
      <w:r w:rsidRPr="00D229B1">
        <w:rPr>
          <w:b/>
          <w:bCs/>
          <w:lang w:val="ru-RU"/>
        </w:rPr>
        <w:t>))</w:t>
      </w:r>
      <w:r w:rsidRPr="00D229B1">
        <w:rPr>
          <w:lang w:val="ru-RU"/>
        </w:rPr>
        <w:t xml:space="preserve"> – станция в системе подвижной связи, предназначенная для работы во время движения или во время остановок в неопределенных пунктах.</w:t>
      </w:r>
    </w:p>
    <w:p w14:paraId="75A6B80E" w14:textId="77777777" w:rsidR="00D52D57" w:rsidRPr="00D229B1" w:rsidRDefault="00D52D57" w:rsidP="00D52D57">
      <w:pPr>
        <w:rPr>
          <w:lang w:val="ru-RU"/>
        </w:rPr>
      </w:pPr>
      <w:r w:rsidRPr="00D229B1">
        <w:rPr>
          <w:b/>
          <w:bCs/>
          <w:lang w:val="ru-RU"/>
        </w:rPr>
        <w:t>Мобильный терминал (</w:t>
      </w:r>
      <w:r w:rsidRPr="00D229B1">
        <w:rPr>
          <w:rFonts w:eastAsia="Batang"/>
          <w:b/>
          <w:bCs/>
          <w:lang w:val="ru-RU"/>
        </w:rPr>
        <w:t>Mobile termination (MT</w:t>
      </w:r>
      <w:r w:rsidRPr="00D229B1">
        <w:rPr>
          <w:b/>
          <w:bCs/>
          <w:lang w:val="ru-RU"/>
        </w:rPr>
        <w:t>))</w:t>
      </w:r>
      <w:r w:rsidRPr="00D229B1">
        <w:rPr>
          <w:lang w:val="ru-RU"/>
        </w:rPr>
        <w:t xml:space="preserve"> – часть подвижной станции, на которой заканчивается трасса радиосвязи на стороне мобильного оборудования, а характеристики трассы радиосвязи адаптируются к возможностям оконечного оборудования.</w:t>
      </w:r>
    </w:p>
    <w:p w14:paraId="17EFD737" w14:textId="77777777" w:rsidR="00D52D57" w:rsidRPr="00D229B1" w:rsidRDefault="00D52D57" w:rsidP="00D52D57">
      <w:pPr>
        <w:rPr>
          <w:rFonts w:eastAsia="Batang"/>
          <w:lang w:val="ru-RU"/>
        </w:rPr>
      </w:pPr>
      <w:r w:rsidRPr="00D229B1">
        <w:rPr>
          <w:b/>
          <w:bCs/>
          <w:lang w:val="ru-RU"/>
        </w:rPr>
        <w:lastRenderedPageBreak/>
        <w:t xml:space="preserve">Управление мобильностью </w:t>
      </w:r>
      <w:r w:rsidRPr="00D229B1">
        <w:rPr>
          <w:rFonts w:eastAsia="Batang"/>
          <w:b/>
          <w:bCs/>
          <w:lang w:val="ru-RU"/>
        </w:rPr>
        <w:t>(Mobility management (MM</w:t>
      </w:r>
      <w:r w:rsidRPr="00D229B1">
        <w:rPr>
          <w:b/>
          <w:bCs/>
          <w:lang w:val="ru-RU"/>
        </w:rPr>
        <w:t>))</w:t>
      </w:r>
      <w:r w:rsidRPr="00D229B1">
        <w:rPr>
          <w:lang w:val="ru-RU"/>
        </w:rPr>
        <w:t xml:space="preserve"> – функция на уровне 3, осуществляющая регистрацию и аутентификацию подвижной станции.</w:t>
      </w:r>
    </w:p>
    <w:p w14:paraId="672022A2" w14:textId="77777777" w:rsidR="00D52D57" w:rsidRPr="00D229B1" w:rsidRDefault="00D52D57" w:rsidP="006F0A5B">
      <w:pPr>
        <w:pStyle w:val="Note"/>
        <w:rPr>
          <w:lang w:val="ru-RU"/>
        </w:rPr>
      </w:pPr>
      <w:r w:rsidRPr="00D229B1">
        <w:rPr>
          <w:lang w:val="ru-RU"/>
        </w:rPr>
        <w:t>ПРИМЕЧАНИЕ 1. − Термин "уровень" относится к эталонной модели OSI (взаимодействие открытых систем).</w:t>
      </w:r>
    </w:p>
    <w:p w14:paraId="56DD8FE5" w14:textId="77777777" w:rsidR="00D52D57" w:rsidRPr="00D229B1" w:rsidRDefault="00D52D57" w:rsidP="00D52D57">
      <w:pPr>
        <w:rPr>
          <w:rFonts w:eastAsia="Batang"/>
          <w:lang w:val="ru-RU"/>
        </w:rPr>
      </w:pPr>
      <w:r w:rsidRPr="00D229B1">
        <w:rPr>
          <w:b/>
          <w:bCs/>
          <w:lang w:val="ru-RU"/>
        </w:rPr>
        <w:t>Менеджер мобильности (</w:t>
      </w:r>
      <w:r w:rsidRPr="00D229B1">
        <w:rPr>
          <w:rFonts w:eastAsia="Batang"/>
          <w:b/>
          <w:bCs/>
          <w:lang w:val="ru-RU"/>
        </w:rPr>
        <w:t>Mobility manager)</w:t>
      </w:r>
      <w:r w:rsidRPr="00D229B1">
        <w:rPr>
          <w:lang w:val="ru-RU"/>
        </w:rPr>
        <w:t xml:space="preserve"> – хранилище информации и связанные с этим процессы, к которым подключены функции управления персональной мобильностью или управления мобильностью терминалов.</w:t>
      </w:r>
    </w:p>
    <w:p w14:paraId="0CE62560" w14:textId="77777777" w:rsidR="00D52D57" w:rsidRPr="00D229B1" w:rsidRDefault="00D52D57" w:rsidP="006F0A5B">
      <w:pPr>
        <w:pStyle w:val="Note"/>
        <w:rPr>
          <w:lang w:val="ru-RU"/>
        </w:rPr>
      </w:pPr>
      <w:r w:rsidRPr="00D229B1">
        <w:rPr>
          <w:lang w:val="ru-RU"/>
        </w:rPr>
        <w:t>ПРИМЕЧАНИЕ 1. − Менеджер мобильности используется для управления определением местоположения, регистрации терминалов и персональной регистрации. Менеджер мобильности представляет собой функциональную концепцию, которая может быть реализована различными способами, например как база данных или в точке передачи сигнализации.</w:t>
      </w:r>
    </w:p>
    <w:p w14:paraId="74349DE7" w14:textId="77777777" w:rsidR="00D52D57" w:rsidRPr="00D229B1" w:rsidRDefault="00D52D57" w:rsidP="00D52D57">
      <w:pPr>
        <w:rPr>
          <w:lang w:val="ru-RU"/>
        </w:rPr>
      </w:pPr>
      <w:r w:rsidRPr="00D229B1">
        <w:rPr>
          <w:b/>
          <w:bCs/>
          <w:lang w:val="ru-RU"/>
        </w:rPr>
        <w:t>Услуги, связанные с мобильностью</w:t>
      </w:r>
      <w:r w:rsidRPr="00D229B1">
        <w:rPr>
          <w:rFonts w:eastAsia="Batang"/>
          <w:b/>
          <w:bCs/>
          <w:lang w:val="ru-RU"/>
        </w:rPr>
        <w:t xml:space="preserve"> (Mobility service)</w:t>
      </w:r>
      <w:r w:rsidRPr="00D229B1">
        <w:rPr>
          <w:lang w:val="ru-RU"/>
        </w:rPr>
        <w:t xml:space="preserve"> – услуги, непосредственно связанные с мобильностью пользователей, включая мобильность терминалов.</w:t>
      </w:r>
    </w:p>
    <w:p w14:paraId="219A9271" w14:textId="77777777" w:rsidR="00D52D57" w:rsidRPr="00D229B1" w:rsidRDefault="00D52D57" w:rsidP="00D52D57">
      <w:pPr>
        <w:rPr>
          <w:lang w:val="ru-RU"/>
        </w:rPr>
      </w:pPr>
      <w:r w:rsidRPr="00D229B1">
        <w:rPr>
          <w:b/>
          <w:bCs/>
          <w:lang w:val="ru-RU"/>
        </w:rPr>
        <w:t>Многодиапазонный терминал (Multiband terminal)</w:t>
      </w:r>
      <w:r w:rsidRPr="00D229B1">
        <w:rPr>
          <w:lang w:val="ru-RU"/>
        </w:rPr>
        <w:t xml:space="preserve"> – оконечное оборудование с возможностью доступа к услугам с использованием различных полос частот.</w:t>
      </w:r>
    </w:p>
    <w:p w14:paraId="41F0C5B4" w14:textId="77777777" w:rsidR="00D52D57" w:rsidRPr="00D229B1" w:rsidRDefault="00D52D57" w:rsidP="00D52D57">
      <w:pPr>
        <w:rPr>
          <w:rFonts w:eastAsia="Batang"/>
          <w:lang w:val="ru-RU"/>
        </w:rPr>
      </w:pPr>
      <w:r w:rsidRPr="00D229B1">
        <w:rPr>
          <w:b/>
          <w:bCs/>
          <w:lang w:val="ru-RU"/>
        </w:rPr>
        <w:t>Мультимедийная услуга</w:t>
      </w:r>
      <w:r w:rsidRPr="00D229B1">
        <w:rPr>
          <w:rFonts w:eastAsia="Batang"/>
          <w:b/>
          <w:bCs/>
          <w:lang w:val="ru-RU"/>
        </w:rPr>
        <w:t xml:space="preserve"> (Multimedia service)</w:t>
      </w:r>
      <w:r w:rsidRPr="00D229B1">
        <w:rPr>
          <w:lang w:val="ru-RU"/>
        </w:rPr>
        <w:t xml:space="preserve"> – услуга, предусматривающая взаимообмен информацией различных типов (например, видео, данные, речь, изображения). Мультимедийные услуги имеют многозначные атрибуты и это отличает их от традиционных услуг электросвязи, таких как передача речи или данных. Мультимедийная услуга может включать множество участвующих сторон, множество соединений, добавление/удаление ресурсов и пользователей в рамках одного сеанса связи.</w:t>
      </w:r>
    </w:p>
    <w:p w14:paraId="4CDD5D43" w14:textId="77777777" w:rsidR="00D52D57" w:rsidRPr="00D229B1" w:rsidRDefault="00D52D57" w:rsidP="006F0A5B">
      <w:pPr>
        <w:pStyle w:val="Note"/>
        <w:rPr>
          <w:lang w:val="ru-RU"/>
        </w:rPr>
      </w:pPr>
      <w:r w:rsidRPr="00D229B1">
        <w:rPr>
          <w:lang w:val="ru-RU"/>
        </w:rPr>
        <w:t>ПРИМЕЧАНИЕ 1. − В спецификациях или отчетах IMT-2000 термин "мультимедиа" используется для обозначения нескольких типов информации, поддерживаемых в рамках соединения и воспринимаемых пользователем как единый вызов.</w:t>
      </w:r>
    </w:p>
    <w:p w14:paraId="634FA922" w14:textId="77777777" w:rsidR="00D52D57" w:rsidRPr="00D229B1" w:rsidRDefault="00D52D57" w:rsidP="00D52D57">
      <w:pPr>
        <w:rPr>
          <w:lang w:val="ru-RU"/>
        </w:rPr>
      </w:pPr>
      <w:r w:rsidRPr="00D229B1">
        <w:rPr>
          <w:b/>
          <w:bCs/>
          <w:lang w:val="ru-RU"/>
        </w:rPr>
        <w:t>Сеть</w:t>
      </w:r>
      <w:r w:rsidRPr="00D229B1">
        <w:rPr>
          <w:rFonts w:eastAsia="Batang"/>
          <w:b/>
          <w:bCs/>
          <w:lang w:val="ru-RU"/>
        </w:rPr>
        <w:t xml:space="preserve"> (Network)</w:t>
      </w:r>
      <w:r w:rsidRPr="00D229B1">
        <w:rPr>
          <w:lang w:val="ru-RU"/>
        </w:rPr>
        <w:t xml:space="preserve"> – комплекс узлов и линий связи, обеспечивающий соединения между несколькими определенными точками для упрощения связи между ними.</w:t>
      </w:r>
    </w:p>
    <w:p w14:paraId="0218565F" w14:textId="77777777" w:rsidR="00D52D57" w:rsidRPr="00D229B1" w:rsidRDefault="00D52D57" w:rsidP="00D52D57">
      <w:pPr>
        <w:rPr>
          <w:lang w:val="ru-RU"/>
        </w:rPr>
      </w:pPr>
      <w:r w:rsidRPr="00D229B1">
        <w:rPr>
          <w:b/>
          <w:bCs/>
          <w:lang w:val="ru-RU"/>
        </w:rPr>
        <w:lastRenderedPageBreak/>
        <w:t>Архитектура сети</w:t>
      </w:r>
      <w:r w:rsidRPr="00D229B1">
        <w:rPr>
          <w:rFonts w:eastAsia="Batang"/>
          <w:b/>
          <w:bCs/>
          <w:lang w:val="ru-RU"/>
        </w:rPr>
        <w:t xml:space="preserve"> (Network architecture)</w:t>
      </w:r>
      <w:r w:rsidRPr="00D229B1">
        <w:rPr>
          <w:b/>
          <w:bCs/>
          <w:lang w:val="ru-RU"/>
        </w:rPr>
        <w:t xml:space="preserve"> –</w:t>
      </w:r>
      <w:r w:rsidRPr="00D229B1">
        <w:rPr>
          <w:lang w:val="ru-RU"/>
        </w:rPr>
        <w:t xml:space="preserve"> конфигурация сети, которая идентифицирует и определяет физические объекты и физические интерфейсы между этими объектами.</w:t>
      </w:r>
    </w:p>
    <w:p w14:paraId="7AB625E4" w14:textId="77777777" w:rsidR="00D52D57" w:rsidRPr="00D229B1" w:rsidRDefault="00D52D57" w:rsidP="00D52D57">
      <w:pPr>
        <w:rPr>
          <w:lang w:val="ru-RU"/>
        </w:rPr>
      </w:pPr>
      <w:r w:rsidRPr="00D229B1">
        <w:rPr>
          <w:b/>
          <w:bCs/>
          <w:lang w:val="ru-RU"/>
        </w:rPr>
        <w:t xml:space="preserve">Функция элемента сети, связанная с сетью управления электросвязью </w:t>
      </w:r>
      <w:r w:rsidRPr="00D229B1">
        <w:rPr>
          <w:rFonts w:eastAsia="Batang"/>
          <w:b/>
          <w:bCs/>
          <w:lang w:val="ru-RU"/>
        </w:rPr>
        <w:t>(Network element function; TMN related (NEF</w:t>
      </w:r>
      <w:r w:rsidRPr="00D229B1">
        <w:rPr>
          <w:b/>
          <w:bCs/>
          <w:lang w:val="ru-RU"/>
        </w:rPr>
        <w:t>))</w:t>
      </w:r>
      <w:r w:rsidRPr="00D229B1">
        <w:rPr>
          <w:lang w:val="ru-RU"/>
        </w:rPr>
        <w:t xml:space="preserve"> – функция, обеспечивающая связь с сетью управления электросвязью (TMN), необходимую для целей мониторинга и управления.</w:t>
      </w:r>
    </w:p>
    <w:p w14:paraId="38D8A28D" w14:textId="77777777" w:rsidR="00D52D57" w:rsidRPr="00D229B1" w:rsidRDefault="00D52D57" w:rsidP="00D52D57">
      <w:pPr>
        <w:rPr>
          <w:lang w:val="ru-RU"/>
        </w:rPr>
      </w:pPr>
      <w:r w:rsidRPr="00D229B1">
        <w:rPr>
          <w:b/>
          <w:bCs/>
          <w:lang w:val="ru-RU"/>
        </w:rPr>
        <w:t>Объект сети (</w:t>
      </w:r>
      <w:r w:rsidRPr="00D229B1">
        <w:rPr>
          <w:rFonts w:eastAsia="Batang"/>
          <w:b/>
          <w:bCs/>
          <w:lang w:val="ru-RU"/>
        </w:rPr>
        <w:t>Network entity)</w:t>
      </w:r>
      <w:r w:rsidRPr="00D229B1">
        <w:rPr>
          <w:lang w:val="ru-RU"/>
        </w:rPr>
        <w:t xml:space="preserve"> – комплекс функциональных компонентов, которые объединяются в одну единицу оборудования во всех предполагаемых случаях реализации системы. Объект сети всегда относится к одному физическому объекту данной сетевой архитектуры. </w:t>
      </w:r>
    </w:p>
    <w:p w14:paraId="69E0DC67" w14:textId="77777777" w:rsidR="00D52D57" w:rsidRPr="00D229B1" w:rsidRDefault="00D52D57" w:rsidP="00D52D57">
      <w:pPr>
        <w:rPr>
          <w:lang w:val="ru-RU"/>
        </w:rPr>
      </w:pPr>
      <w:r w:rsidRPr="00D229B1">
        <w:rPr>
          <w:b/>
          <w:bCs/>
          <w:lang w:val="ru-RU"/>
        </w:rPr>
        <w:t>Интеграция сети (Network integration)</w:t>
      </w:r>
      <w:r w:rsidRPr="00D229B1">
        <w:rPr>
          <w:lang w:val="ru-RU"/>
        </w:rPr>
        <w:t xml:space="preserve"> – интеграция применительно к сетям.</w:t>
      </w:r>
    </w:p>
    <w:p w14:paraId="72744BCF" w14:textId="77777777" w:rsidR="00D52D57" w:rsidRPr="00D229B1" w:rsidRDefault="00D52D57" w:rsidP="00D52D57">
      <w:pPr>
        <w:rPr>
          <w:lang w:val="ru-RU"/>
        </w:rPr>
      </w:pPr>
      <w:r w:rsidRPr="00D229B1">
        <w:rPr>
          <w:lang w:val="ru-RU"/>
        </w:rPr>
        <w:t>Операторы сети</w:t>
      </w:r>
      <w:r w:rsidRPr="00D229B1">
        <w:rPr>
          <w:rFonts w:eastAsia="Batang"/>
          <w:lang w:val="ru-RU"/>
        </w:rPr>
        <w:t xml:space="preserve"> (Network operators)</w:t>
      </w:r>
      <w:r w:rsidRPr="00D229B1">
        <w:rPr>
          <w:lang w:val="ru-RU"/>
        </w:rPr>
        <w:t xml:space="preserve"> – поставщик функций сети, которые необходимы для поддержки услуг, предлагаемых абонентам.</w:t>
      </w:r>
    </w:p>
    <w:p w14:paraId="728D2FB8" w14:textId="77777777" w:rsidR="00D52D57" w:rsidRPr="00D229B1" w:rsidRDefault="00D52D57" w:rsidP="00D52D57">
      <w:pPr>
        <w:rPr>
          <w:lang w:val="ru-RU"/>
        </w:rPr>
      </w:pPr>
      <w:r w:rsidRPr="00D229B1">
        <w:rPr>
          <w:b/>
          <w:bCs/>
          <w:lang w:val="ru-RU"/>
        </w:rPr>
        <w:t xml:space="preserve">Характеристики сети </w:t>
      </w:r>
      <w:r w:rsidRPr="00D229B1">
        <w:rPr>
          <w:rFonts w:eastAsia="Batang"/>
          <w:b/>
          <w:bCs/>
          <w:lang w:val="ru-RU"/>
        </w:rPr>
        <w:t>(Network performance (NP</w:t>
      </w:r>
      <w:r w:rsidRPr="00D229B1">
        <w:rPr>
          <w:b/>
          <w:bCs/>
          <w:lang w:val="ru-RU"/>
        </w:rPr>
        <w:t>))</w:t>
      </w:r>
      <w:r w:rsidRPr="00D229B1">
        <w:rPr>
          <w:lang w:val="ru-RU"/>
        </w:rPr>
        <w:t xml:space="preserve"> – способность сети или части сети реализовать функции, относящиеся к связи между пользователями; она способствует обеспечению доступности услуги, надежности и целостности услуг. Значения эксплуатационных параметров сети, как правило, определяются исходя из значений параметров качества обслуживания (QoS).</w:t>
      </w:r>
    </w:p>
    <w:p w14:paraId="2D6C98DC" w14:textId="77777777" w:rsidR="00D52D57" w:rsidRPr="00D229B1" w:rsidRDefault="00D52D57" w:rsidP="00D52D57">
      <w:pPr>
        <w:rPr>
          <w:lang w:val="ru-RU"/>
        </w:rPr>
      </w:pPr>
      <w:r w:rsidRPr="00D229B1">
        <w:rPr>
          <w:b/>
          <w:bCs/>
          <w:lang w:val="ru-RU"/>
        </w:rPr>
        <w:t xml:space="preserve">Один номер </w:t>
      </w:r>
      <w:r w:rsidRPr="00D229B1">
        <w:rPr>
          <w:rFonts w:eastAsia="Batang"/>
          <w:b/>
          <w:bCs/>
          <w:lang w:val="ru-RU"/>
        </w:rPr>
        <w:t>(One number (ONE</w:t>
      </w:r>
      <w:r w:rsidRPr="00D229B1">
        <w:rPr>
          <w:b/>
          <w:bCs/>
          <w:lang w:val="ru-RU"/>
        </w:rPr>
        <w:t>))</w:t>
      </w:r>
      <w:r w:rsidRPr="00D229B1">
        <w:rPr>
          <w:lang w:val="ru-RU"/>
        </w:rPr>
        <w:t xml:space="preserve"> – функция услуги, которая позволяет один и тот же логический номер, набираемый из различных физических областей, подключать к различным физическим точкам назначения.</w:t>
      </w:r>
    </w:p>
    <w:p w14:paraId="3A3102DE" w14:textId="77777777" w:rsidR="00D52D57" w:rsidRPr="00D229B1" w:rsidRDefault="00D52D57" w:rsidP="00D52D57">
      <w:pPr>
        <w:rPr>
          <w:lang w:val="ru-RU"/>
        </w:rPr>
      </w:pPr>
      <w:r w:rsidRPr="00D229B1">
        <w:rPr>
          <w:b/>
          <w:bCs/>
          <w:lang w:val="ru-RU"/>
        </w:rPr>
        <w:t xml:space="preserve">Функция операционной системы </w:t>
      </w:r>
      <w:r w:rsidRPr="00D229B1">
        <w:rPr>
          <w:rFonts w:eastAsia="Batang"/>
          <w:b/>
          <w:bCs/>
          <w:lang w:val="ru-RU"/>
        </w:rPr>
        <w:t>(Operational system function (OSF</w:t>
      </w:r>
      <w:r w:rsidRPr="00D229B1">
        <w:rPr>
          <w:b/>
          <w:bCs/>
          <w:lang w:val="ru-RU"/>
        </w:rPr>
        <w:t>))</w:t>
      </w:r>
      <w:r w:rsidRPr="00D229B1">
        <w:rPr>
          <w:lang w:val="ru-RU"/>
        </w:rPr>
        <w:t xml:space="preserve"> – набор функций по обработке информации, относящейся к управлению электросвязью, в целях мониторинга, координации и/или управления функциями электросвязи, для включения функций управления (то есть собственно сеть управления электросвязью).</w:t>
      </w:r>
    </w:p>
    <w:p w14:paraId="0547DB6A" w14:textId="77777777" w:rsidR="00D52D57" w:rsidRPr="00D229B1" w:rsidRDefault="00D52D57" w:rsidP="00D52D57">
      <w:pPr>
        <w:rPr>
          <w:lang w:val="ru-RU"/>
        </w:rPr>
      </w:pPr>
      <w:r w:rsidRPr="00D229B1">
        <w:rPr>
          <w:b/>
          <w:bCs/>
          <w:lang w:val="ru-RU"/>
        </w:rPr>
        <w:t>Операционная система (Operations system (OS))</w:t>
      </w:r>
      <w:r w:rsidRPr="00D229B1">
        <w:rPr>
          <w:lang w:val="ru-RU"/>
        </w:rPr>
        <w:t xml:space="preserve"> – это система, выполняющая функции операционной системы (OSF). </w:t>
      </w:r>
      <w:r w:rsidRPr="00D229B1">
        <w:rPr>
          <w:lang w:val="ru-RU"/>
        </w:rPr>
        <w:lastRenderedPageBreak/>
        <w:t>OS может в случае необходимости выполнять функции MF, QSF и WSF.</w:t>
      </w:r>
    </w:p>
    <w:p w14:paraId="30B9200A" w14:textId="77777777" w:rsidR="00D52D57" w:rsidRPr="00D229B1" w:rsidRDefault="00D52D57" w:rsidP="00D52D57">
      <w:pPr>
        <w:rPr>
          <w:lang w:val="ru-RU"/>
        </w:rPr>
      </w:pPr>
      <w:r w:rsidRPr="00D229B1">
        <w:rPr>
          <w:b/>
          <w:bCs/>
          <w:lang w:val="ru-RU"/>
        </w:rPr>
        <w:t>Пакет</w:t>
      </w:r>
      <w:r w:rsidRPr="00D229B1">
        <w:rPr>
          <w:rFonts w:eastAsia="Batang"/>
          <w:b/>
          <w:bCs/>
          <w:lang w:val="ru-RU"/>
        </w:rPr>
        <w:t xml:space="preserve"> (Packet)</w:t>
      </w:r>
      <w:r w:rsidRPr="00D229B1">
        <w:rPr>
          <w:lang w:val="ru-RU"/>
        </w:rPr>
        <w:t xml:space="preserve"> – информационный блок, определяемый меткой на уровне 3 эталонной модели OSI.</w:t>
      </w:r>
    </w:p>
    <w:p w14:paraId="490EF1C1" w14:textId="77777777" w:rsidR="00D52D57" w:rsidRPr="00D229B1" w:rsidRDefault="00D52D57" w:rsidP="006F0A5B">
      <w:pPr>
        <w:pStyle w:val="Note"/>
        <w:rPr>
          <w:lang w:val="ru-RU"/>
        </w:rPr>
      </w:pPr>
      <w:r w:rsidRPr="00D229B1">
        <w:rPr>
          <w:lang w:val="ru-RU"/>
        </w:rPr>
        <w:t>ПРИМЕЧАНИЕ 1. − Термин "уровень" относится к эталонной модели OSI (взаимодействие открытых систем).</w:t>
      </w:r>
    </w:p>
    <w:p w14:paraId="5D5D55F3" w14:textId="77777777" w:rsidR="00D52D57" w:rsidRPr="00D229B1" w:rsidRDefault="00D52D57" w:rsidP="00D52D57">
      <w:pPr>
        <w:rPr>
          <w:lang w:val="ru-RU"/>
        </w:rPr>
      </w:pPr>
      <w:r w:rsidRPr="00D229B1">
        <w:rPr>
          <w:lang w:val="ru-RU"/>
        </w:rPr>
        <w:t>Пакетный режим</w:t>
      </w:r>
      <w:r w:rsidRPr="00D229B1">
        <w:rPr>
          <w:rFonts w:eastAsia="Batang"/>
          <w:lang w:val="ru-RU"/>
        </w:rPr>
        <w:t xml:space="preserve"> передачи (Packet transfer mode)</w:t>
      </w:r>
      <w:r w:rsidRPr="00D229B1">
        <w:rPr>
          <w:lang w:val="ru-RU"/>
        </w:rPr>
        <w:t xml:space="preserve"> – режим передачи, при котором функции передачи и коммутации реализуются при помощи пакетно-ориентированных методов в целях динамического совместного использования сетевых ресурсов передачи и коммутации между множеством соединений.</w:t>
      </w:r>
    </w:p>
    <w:p w14:paraId="60B72723" w14:textId="77777777" w:rsidR="00D52D57" w:rsidRPr="00D229B1" w:rsidRDefault="00D52D57" w:rsidP="00D52D57">
      <w:pPr>
        <w:rPr>
          <w:rFonts w:eastAsia="Batang"/>
          <w:lang w:val="ru-RU"/>
        </w:rPr>
      </w:pPr>
      <w:r w:rsidRPr="00D229B1">
        <w:rPr>
          <w:b/>
          <w:bCs/>
          <w:lang w:val="ru-RU"/>
        </w:rPr>
        <w:t>Пейджинг</w:t>
      </w:r>
      <w:r w:rsidRPr="00D229B1">
        <w:rPr>
          <w:rFonts w:eastAsia="Batang"/>
          <w:b/>
          <w:bCs/>
          <w:lang w:val="ru-RU"/>
        </w:rPr>
        <w:t xml:space="preserve"> (Paging)</w:t>
      </w:r>
      <w:r w:rsidRPr="00D229B1">
        <w:rPr>
          <w:lang w:val="ru-RU"/>
        </w:rPr>
        <w:t xml:space="preserve"> – это неречевая односторонняя избирательная передача простых сигналов оповещения (например, только тональных сигналов) или сообщений (например, цифровых, буквенно-цифровых или других прозрачных данных) на мобильный приемник или пейджер.</w:t>
      </w:r>
    </w:p>
    <w:p w14:paraId="6D655E13" w14:textId="77777777" w:rsidR="00D52D57" w:rsidRPr="00D229B1" w:rsidRDefault="00D52D57" w:rsidP="006F0A5B">
      <w:pPr>
        <w:pStyle w:val="Note"/>
        <w:rPr>
          <w:lang w:val="ru-RU"/>
        </w:rPr>
      </w:pPr>
      <w:r w:rsidRPr="00D229B1">
        <w:rPr>
          <w:lang w:val="ru-RU"/>
        </w:rPr>
        <w:t>ПРИМЕЧАНИЕ 1. − Возможна также функция "пейджинг с подтверждением".</w:t>
      </w:r>
    </w:p>
    <w:p w14:paraId="64D70279" w14:textId="77777777" w:rsidR="00D52D57" w:rsidRPr="00D229B1" w:rsidRDefault="00D52D57" w:rsidP="00D52D57">
      <w:pPr>
        <w:rPr>
          <w:lang w:val="ru-RU"/>
        </w:rPr>
      </w:pPr>
      <w:r w:rsidRPr="00D229B1">
        <w:rPr>
          <w:b/>
          <w:bCs/>
          <w:lang w:val="ru-RU"/>
        </w:rPr>
        <w:t>Канал пейджинга (</w:t>
      </w:r>
      <w:r w:rsidRPr="00D229B1">
        <w:rPr>
          <w:rFonts w:eastAsia="Batang"/>
          <w:b/>
          <w:bCs/>
          <w:lang w:val="ru-RU"/>
        </w:rPr>
        <w:t>Paging channel (PCH</w:t>
      </w:r>
      <w:r w:rsidRPr="00D229B1">
        <w:rPr>
          <w:b/>
          <w:bCs/>
          <w:lang w:val="ru-RU"/>
        </w:rPr>
        <w:t>))</w:t>
      </w:r>
      <w:r w:rsidRPr="00D229B1">
        <w:rPr>
          <w:lang w:val="ru-RU"/>
        </w:rPr>
        <w:t xml:space="preserve"> – однонаправленный канал, по которому сеть передает одну и ту же информацию на мобильные терминалы по всей зоне пейджинга.</w:t>
      </w:r>
    </w:p>
    <w:p w14:paraId="2786DAAA" w14:textId="77777777" w:rsidR="00D52D57" w:rsidRPr="00D229B1" w:rsidRDefault="00D52D57" w:rsidP="00D52D57">
      <w:pPr>
        <w:rPr>
          <w:lang w:val="ru-RU"/>
        </w:rPr>
      </w:pPr>
      <w:r w:rsidRPr="00D229B1">
        <w:rPr>
          <w:b/>
          <w:bCs/>
          <w:lang w:val="ru-RU"/>
        </w:rPr>
        <w:t>Маршрут</w:t>
      </w:r>
      <w:r w:rsidRPr="00D229B1">
        <w:rPr>
          <w:rFonts w:eastAsia="Batang"/>
          <w:b/>
          <w:bCs/>
          <w:lang w:val="ru-RU"/>
        </w:rPr>
        <w:t xml:space="preserve"> (Path)</w:t>
      </w:r>
      <w:r w:rsidRPr="00D229B1">
        <w:rPr>
          <w:lang w:val="ru-RU"/>
        </w:rPr>
        <w:t xml:space="preserve"> – непрерывный ряд позиций или конфигураций системы подвижной радиосвязи, который может быть принят в процессе изменений при переходе к IMT-2000.</w:t>
      </w:r>
    </w:p>
    <w:p w14:paraId="7B7F6526" w14:textId="77777777" w:rsidR="00D52D57" w:rsidRPr="00D229B1" w:rsidRDefault="00D52D57" w:rsidP="00D52D57">
      <w:pPr>
        <w:rPr>
          <w:rFonts w:eastAsia="Batang"/>
          <w:lang w:val="ru-RU"/>
        </w:rPr>
      </w:pPr>
      <w:r w:rsidRPr="00D229B1">
        <w:rPr>
          <w:b/>
          <w:bCs/>
          <w:lang w:val="ru-RU"/>
        </w:rPr>
        <w:t xml:space="preserve">Услуга персональной связи </w:t>
      </w:r>
      <w:r w:rsidRPr="00D229B1">
        <w:rPr>
          <w:rFonts w:eastAsia="Batang"/>
          <w:b/>
          <w:bCs/>
          <w:lang w:val="ru-RU"/>
        </w:rPr>
        <w:t>(Personal communications service (PCS</w:t>
      </w:r>
      <w:r w:rsidRPr="00D229B1">
        <w:rPr>
          <w:b/>
          <w:bCs/>
          <w:lang w:val="ru-RU"/>
        </w:rPr>
        <w:t>))</w:t>
      </w:r>
      <w:r w:rsidRPr="00D229B1">
        <w:rPr>
          <w:lang w:val="ru-RU"/>
        </w:rPr>
        <w:t xml:space="preserve"> – набор функциональных возможностей, позволяющий реализовать некую комбинацию мобильности терминала, персональной мобильности и управления профилем обслуживания.</w:t>
      </w:r>
    </w:p>
    <w:p w14:paraId="61586840" w14:textId="77777777" w:rsidR="00D52D57" w:rsidRPr="00D229B1" w:rsidRDefault="00D52D57" w:rsidP="006F0A5B">
      <w:pPr>
        <w:pStyle w:val="Note"/>
        <w:rPr>
          <w:lang w:val="ru-RU"/>
        </w:rPr>
      </w:pPr>
      <w:r w:rsidRPr="00D229B1">
        <w:rPr>
          <w:lang w:val="ru-RU"/>
        </w:rPr>
        <w:t>ПРИМЕЧАНИЕ 1. − Акроним PCS следует использовать для обозначения услуг персональной связи.</w:t>
      </w:r>
    </w:p>
    <w:p w14:paraId="17A44C6C" w14:textId="77777777" w:rsidR="00D52D57" w:rsidRPr="00D229B1" w:rsidRDefault="00D52D57" w:rsidP="00D52D57">
      <w:pPr>
        <w:rPr>
          <w:lang w:val="ru-RU"/>
        </w:rPr>
      </w:pPr>
      <w:r w:rsidRPr="00D229B1">
        <w:rPr>
          <w:b/>
          <w:bCs/>
          <w:lang w:val="ru-RU"/>
        </w:rPr>
        <w:t xml:space="preserve">Персональный идентификационный номер </w:t>
      </w:r>
      <w:r w:rsidRPr="00D229B1">
        <w:rPr>
          <w:rFonts w:eastAsia="Batang"/>
          <w:b/>
          <w:bCs/>
          <w:lang w:val="ru-RU"/>
        </w:rPr>
        <w:t>(Personal identification number (PIN</w:t>
      </w:r>
      <w:r w:rsidRPr="00D229B1">
        <w:rPr>
          <w:b/>
          <w:bCs/>
          <w:lang w:val="ru-RU"/>
        </w:rPr>
        <w:t>))</w:t>
      </w:r>
      <w:r w:rsidRPr="00D229B1">
        <w:rPr>
          <w:lang w:val="ru-RU"/>
        </w:rPr>
        <w:t xml:space="preserve"> – персональный код, используемый для аутентификации пользователя при помощи модуля идентификации пользователя (UIM) для предотвращения его несанкционированного использования.</w:t>
      </w:r>
    </w:p>
    <w:p w14:paraId="151497AA" w14:textId="77777777" w:rsidR="00D52D57" w:rsidRPr="00D229B1" w:rsidRDefault="00D52D57" w:rsidP="00D52D57">
      <w:pPr>
        <w:rPr>
          <w:rFonts w:eastAsia="Batang"/>
          <w:lang w:val="ru-RU"/>
        </w:rPr>
      </w:pPr>
      <w:r w:rsidRPr="00D229B1">
        <w:rPr>
          <w:b/>
          <w:bCs/>
          <w:lang w:val="ru-RU"/>
        </w:rPr>
        <w:lastRenderedPageBreak/>
        <w:t>Персональная мобильность</w:t>
      </w:r>
      <w:r w:rsidRPr="00D229B1">
        <w:rPr>
          <w:rFonts w:eastAsia="Batang"/>
          <w:b/>
          <w:bCs/>
          <w:lang w:val="ru-RU"/>
        </w:rPr>
        <w:t xml:space="preserve"> (Personal mobility)</w:t>
      </w:r>
      <w:r w:rsidRPr="00D229B1">
        <w:rPr>
          <w:lang w:val="ru-RU"/>
        </w:rPr>
        <w:t xml:space="preserve"> – возможность пользователя получать доступ к услугам электросвязи с любого терминала на основе персонального идентификатора электросвязи, а также способность сети предоставлять данные услуги в соответствии с профилем обслуживания пользователя.</w:t>
      </w:r>
    </w:p>
    <w:p w14:paraId="520B12B9" w14:textId="77777777" w:rsidR="00D52D57" w:rsidRPr="00D229B1" w:rsidRDefault="00D52D57" w:rsidP="006F0A5B">
      <w:pPr>
        <w:pStyle w:val="Note"/>
        <w:rPr>
          <w:lang w:val="ru-RU"/>
        </w:rPr>
      </w:pPr>
      <w:r w:rsidRPr="00D229B1">
        <w:rPr>
          <w:lang w:val="ru-RU"/>
        </w:rPr>
        <w:t>ПРИМЕЧАНИЕ 1. − Персональная мобильность включает способность сети обнаруживать терминал, связанный с пользователем, в целях адресации, маршрутизации, а также для ведения расчетов по вызовам, совершенным пользователем.</w:t>
      </w:r>
    </w:p>
    <w:p w14:paraId="0DDA255E" w14:textId="77777777" w:rsidR="00D52D57" w:rsidRPr="00D229B1" w:rsidRDefault="00D52D57" w:rsidP="006F0A5B">
      <w:pPr>
        <w:pStyle w:val="Note"/>
        <w:rPr>
          <w:lang w:val="ru-RU"/>
        </w:rPr>
      </w:pPr>
      <w:r w:rsidRPr="00D229B1">
        <w:rPr>
          <w:lang w:val="ru-RU"/>
        </w:rPr>
        <w:t>ПРИМЕЧАНИЕ 2. − Слово "доступ" используется для выражения концепций обеспечения услуг как исходящих, так и входящих вызовов.</w:t>
      </w:r>
    </w:p>
    <w:p w14:paraId="04D838AE" w14:textId="77777777" w:rsidR="00D52D57" w:rsidRPr="00D229B1" w:rsidRDefault="00D52D57" w:rsidP="006F0A5B">
      <w:pPr>
        <w:pStyle w:val="Note"/>
        <w:rPr>
          <w:lang w:val="ru-RU"/>
        </w:rPr>
      </w:pPr>
      <w:r w:rsidRPr="00D229B1">
        <w:rPr>
          <w:lang w:val="ru-RU"/>
        </w:rPr>
        <w:t>ПРИМЕЧАНИЕ 3. − Управление профилем обслуживания самим пользователем не является частью персональной мобильности.</w:t>
      </w:r>
    </w:p>
    <w:p w14:paraId="76032128" w14:textId="77777777" w:rsidR="00D52D57" w:rsidRPr="00D229B1" w:rsidRDefault="00D52D57" w:rsidP="00D52D57">
      <w:pPr>
        <w:rPr>
          <w:lang w:val="ru-RU"/>
        </w:rPr>
      </w:pPr>
      <w:r w:rsidRPr="00D229B1">
        <w:rPr>
          <w:b/>
          <w:bCs/>
          <w:lang w:val="ru-RU"/>
        </w:rPr>
        <w:t>Персональный терминал</w:t>
      </w:r>
      <w:r w:rsidRPr="00D229B1">
        <w:rPr>
          <w:rFonts w:eastAsia="Batang"/>
          <w:b/>
          <w:bCs/>
          <w:lang w:val="ru-RU"/>
        </w:rPr>
        <w:t xml:space="preserve"> (Personal </w:t>
      </w:r>
      <w:r w:rsidRPr="00D229B1">
        <w:rPr>
          <w:b/>
          <w:bCs/>
          <w:lang w:val="ru-RU"/>
        </w:rPr>
        <w:t>terminal)</w:t>
      </w:r>
      <w:r w:rsidRPr="00D229B1">
        <w:rPr>
          <w:lang w:val="ru-RU"/>
        </w:rPr>
        <w:t xml:space="preserve"> – легкий, малогабаритный, портативный терминал, предоставляющий пользователю возможность доступа к услугам электросвязи как в стационарном состоянии, так и в движении.</w:t>
      </w:r>
    </w:p>
    <w:p w14:paraId="711BF357" w14:textId="77777777" w:rsidR="00D52D57" w:rsidRPr="00D229B1" w:rsidRDefault="00D52D57" w:rsidP="00D52D57">
      <w:pPr>
        <w:rPr>
          <w:lang w:val="ru-RU"/>
        </w:rPr>
      </w:pPr>
      <w:r w:rsidRPr="00D229B1">
        <w:rPr>
          <w:b/>
          <w:bCs/>
          <w:lang w:val="ru-RU"/>
        </w:rPr>
        <w:t>Физический канал</w:t>
      </w:r>
      <w:r w:rsidRPr="00D229B1">
        <w:rPr>
          <w:rFonts w:eastAsia="Batang"/>
          <w:b/>
          <w:bCs/>
          <w:lang w:val="ru-RU"/>
        </w:rPr>
        <w:t xml:space="preserve"> (Physical channel)</w:t>
      </w:r>
      <w:r w:rsidRPr="00D229B1">
        <w:rPr>
          <w:lang w:val="ru-RU"/>
        </w:rPr>
        <w:t xml:space="preserve"> – путь, проходящий через пространство связи, определенный по времени, частоте или коду и установленный на заданный период времени. Несколько физических каналов могут быть организованы в одном радиочастотном канале. Один физический канал также может быть организован или продублирован в нескольких радиочастотных каналах.</w:t>
      </w:r>
    </w:p>
    <w:p w14:paraId="58533B87" w14:textId="77777777" w:rsidR="00D52D57" w:rsidRPr="00D229B1" w:rsidRDefault="00D52D57" w:rsidP="00D52D57">
      <w:pPr>
        <w:rPr>
          <w:lang w:val="ru-RU"/>
        </w:rPr>
      </w:pPr>
      <w:r w:rsidRPr="00D229B1">
        <w:rPr>
          <w:b/>
          <w:bCs/>
          <w:lang w:val="ru-RU"/>
        </w:rPr>
        <w:t>Физический объект</w:t>
      </w:r>
      <w:r w:rsidRPr="00D229B1">
        <w:rPr>
          <w:rFonts w:eastAsia="Batang"/>
          <w:b/>
          <w:bCs/>
          <w:lang w:val="ru-RU"/>
        </w:rPr>
        <w:t xml:space="preserve"> (Physical entity)</w:t>
      </w:r>
      <w:r w:rsidRPr="00D229B1">
        <w:rPr>
          <w:lang w:val="ru-RU"/>
        </w:rPr>
        <w:t xml:space="preserve"> – комплекс из нескольких функциональных объектов, соответствующих одной единице оборудования во всех планируемых случаях реализации системы, вместе с необходимыми функциональными возможностями для связи. Термин "физический объект" соответствует одному элементу сети либо он выполняет только функции связи низкого уровня.</w:t>
      </w:r>
    </w:p>
    <w:p w14:paraId="0C1F8BAE" w14:textId="77777777" w:rsidR="00D52D57" w:rsidRPr="00D229B1" w:rsidRDefault="00D52D57" w:rsidP="00D52D57">
      <w:pPr>
        <w:rPr>
          <w:rFonts w:eastAsia="Batang"/>
          <w:lang w:val="ru-RU"/>
        </w:rPr>
      </w:pPr>
      <w:r w:rsidRPr="00D229B1">
        <w:rPr>
          <w:b/>
          <w:bCs/>
          <w:lang w:val="ru-RU"/>
        </w:rPr>
        <w:t>Пикосоты</w:t>
      </w:r>
      <w:r w:rsidRPr="00D229B1">
        <w:rPr>
          <w:rFonts w:eastAsia="Batang"/>
          <w:b/>
          <w:bCs/>
          <w:lang w:val="ru-RU"/>
        </w:rPr>
        <w:t xml:space="preserve"> (Pico cells)</w:t>
      </w:r>
      <w:r w:rsidRPr="00D229B1">
        <w:rPr>
          <w:lang w:val="ru-RU"/>
        </w:rPr>
        <w:t xml:space="preserve"> – соты малого размера, радиус которых обычно составляет менее 50 м и которые преимущественно расположены внутри помещения.</w:t>
      </w:r>
    </w:p>
    <w:p w14:paraId="313E3953" w14:textId="77777777" w:rsidR="00D52D57" w:rsidRPr="00D229B1" w:rsidRDefault="00D52D57" w:rsidP="006F0A5B">
      <w:pPr>
        <w:pStyle w:val="Note"/>
        <w:rPr>
          <w:lang w:val="ru-RU"/>
        </w:rPr>
      </w:pPr>
      <w:r w:rsidRPr="00D229B1">
        <w:rPr>
          <w:lang w:val="ru-RU"/>
        </w:rPr>
        <w:t>ПРИМЕЧАНИЕ 1. − Для пикосот характерны плотность трафика от средней до высокой, поддержка подвижных стаций с низкой скоростью перемещения и широкополосные услуги.</w:t>
      </w:r>
    </w:p>
    <w:p w14:paraId="3B29F7F3" w14:textId="77777777" w:rsidR="00D52D57" w:rsidRPr="00D229B1" w:rsidRDefault="00D52D57" w:rsidP="00D52D57">
      <w:pPr>
        <w:rPr>
          <w:lang w:val="ru-RU"/>
        </w:rPr>
      </w:pPr>
      <w:r w:rsidRPr="00D229B1">
        <w:rPr>
          <w:b/>
          <w:bCs/>
          <w:lang w:val="ru-RU"/>
        </w:rPr>
        <w:lastRenderedPageBreak/>
        <w:t>Станция карманного размера</w:t>
      </w:r>
      <w:r w:rsidRPr="00D229B1">
        <w:rPr>
          <w:rFonts w:eastAsia="Batang"/>
          <w:b/>
          <w:bCs/>
          <w:lang w:val="ru-RU"/>
        </w:rPr>
        <w:t xml:space="preserve"> (Pocket-sized station)</w:t>
      </w:r>
      <w:r w:rsidRPr="00D229B1">
        <w:rPr>
          <w:lang w:val="ru-RU"/>
        </w:rPr>
        <w:t xml:space="preserve"> – станция подвижной связи, имеющая небольшой размер, малый вес и относительно низкое энергопотребление, удобная для переноски одним человеком.</w:t>
      </w:r>
    </w:p>
    <w:p w14:paraId="5419F41A" w14:textId="77777777" w:rsidR="00D52D57" w:rsidRPr="00D229B1" w:rsidRDefault="00D52D57" w:rsidP="00D52D57">
      <w:pPr>
        <w:rPr>
          <w:lang w:val="ru-RU"/>
        </w:rPr>
      </w:pPr>
      <w:r w:rsidRPr="00D229B1">
        <w:rPr>
          <w:b/>
          <w:bCs/>
          <w:lang w:val="ru-RU"/>
        </w:rPr>
        <w:t>Портативная станция</w:t>
      </w:r>
      <w:r w:rsidRPr="00D229B1">
        <w:rPr>
          <w:rFonts w:eastAsia="Batang"/>
          <w:b/>
          <w:bCs/>
          <w:lang w:val="ru-RU"/>
        </w:rPr>
        <w:t xml:space="preserve"> (Portable station)</w:t>
      </w:r>
      <w:r w:rsidRPr="00D229B1">
        <w:rPr>
          <w:lang w:val="ru-RU"/>
        </w:rPr>
        <w:t xml:space="preserve"> – подвижная станция, которая является портативной, но не вполне удобна для переноски одним человеком из-за ее веса и размеров, либо имеет относительно высокое энергопотребление.</w:t>
      </w:r>
    </w:p>
    <w:p w14:paraId="02B66696" w14:textId="77777777" w:rsidR="00D52D57" w:rsidRPr="00D229B1" w:rsidRDefault="00D52D57" w:rsidP="00D52D57">
      <w:pPr>
        <w:rPr>
          <w:lang w:val="ru-RU"/>
        </w:rPr>
      </w:pPr>
      <w:r w:rsidRPr="00D229B1">
        <w:rPr>
          <w:b/>
          <w:bCs/>
          <w:lang w:val="ru-RU"/>
        </w:rPr>
        <w:t>Определение местоположения</w:t>
      </w:r>
      <w:r w:rsidRPr="00D229B1">
        <w:rPr>
          <w:rFonts w:eastAsia="Batang"/>
          <w:b/>
          <w:bCs/>
          <w:lang w:val="ru-RU"/>
        </w:rPr>
        <w:t xml:space="preserve"> (Position determination)</w:t>
      </w:r>
      <w:r w:rsidRPr="00D229B1">
        <w:rPr>
          <w:lang w:val="ru-RU"/>
        </w:rPr>
        <w:t xml:space="preserve"> – процесс определения географических координат/местоположения на основе результатов измерений или другой полученной информации.</w:t>
      </w:r>
    </w:p>
    <w:p w14:paraId="2A8A3381" w14:textId="77777777" w:rsidR="00D52D57" w:rsidRPr="00D229B1" w:rsidRDefault="00D52D57" w:rsidP="00D52D57">
      <w:pPr>
        <w:rPr>
          <w:lang w:val="ru-RU"/>
        </w:rPr>
      </w:pPr>
      <w:r w:rsidRPr="00D229B1">
        <w:rPr>
          <w:b/>
          <w:bCs/>
          <w:lang w:val="ru-RU"/>
        </w:rPr>
        <w:t>Системы – предшественники IMT-2000</w:t>
      </w:r>
      <w:r w:rsidRPr="00D229B1">
        <w:rPr>
          <w:rFonts w:eastAsia="Batang"/>
          <w:b/>
          <w:bCs/>
          <w:lang w:val="ru-RU"/>
        </w:rPr>
        <w:t xml:space="preserve"> (Pre-IMT-2000)</w:t>
      </w:r>
      <w:r w:rsidRPr="00D229B1">
        <w:rPr>
          <w:lang w:val="ru-RU"/>
        </w:rPr>
        <w:t xml:space="preserve"> – системы подвижной связи, которые в настоящее время находятся в эксплуатации или будут представлены до введения в действие системы IMT</w:t>
      </w:r>
      <w:r w:rsidRPr="00D229B1">
        <w:rPr>
          <w:lang w:val="ru-RU"/>
        </w:rPr>
        <w:noBreakHyphen/>
        <w:t>2000.</w:t>
      </w:r>
    </w:p>
    <w:p w14:paraId="12E69963" w14:textId="77777777" w:rsidR="00D52D57" w:rsidRPr="00D229B1" w:rsidRDefault="00D52D57" w:rsidP="00D52D57">
      <w:pPr>
        <w:rPr>
          <w:rFonts w:eastAsia="Batang"/>
          <w:lang w:val="ru-RU"/>
        </w:rPr>
      </w:pPr>
      <w:r w:rsidRPr="00D229B1">
        <w:rPr>
          <w:b/>
          <w:bCs/>
          <w:lang w:val="ru-RU"/>
        </w:rPr>
        <w:t>Конфиденциальность</w:t>
      </w:r>
      <w:r w:rsidRPr="00D229B1">
        <w:rPr>
          <w:rFonts w:eastAsia="Batang"/>
          <w:b/>
          <w:bCs/>
          <w:lang w:val="ru-RU"/>
        </w:rPr>
        <w:t xml:space="preserve"> (Privacy)</w:t>
      </w:r>
      <w:r w:rsidRPr="00D229B1">
        <w:rPr>
          <w:lang w:val="ru-RU"/>
        </w:rPr>
        <w:t xml:space="preserve"> – право отдельных лиц управлять или оказывать влияние на то, какая информация, относящаяся к ним, может собираться и храниться, кем и кому может быть раскрыта эта информация.</w:t>
      </w:r>
    </w:p>
    <w:p w14:paraId="339713F4" w14:textId="77777777" w:rsidR="00D52D57" w:rsidRPr="00D229B1" w:rsidRDefault="00D52D57" w:rsidP="006F0A5B">
      <w:pPr>
        <w:pStyle w:val="Note"/>
        <w:rPr>
          <w:lang w:val="ru-RU"/>
        </w:rPr>
      </w:pPr>
      <w:r w:rsidRPr="00D229B1">
        <w:rPr>
          <w:lang w:val="ru-RU"/>
        </w:rPr>
        <w:t>ПРИМЕЧАНИЕ 1. − В случаях, связанных с обеспечением конфиденциальности, может применяться национальное законодательство.</w:t>
      </w:r>
    </w:p>
    <w:p w14:paraId="45E538D4" w14:textId="77777777" w:rsidR="00D52D57" w:rsidRPr="00D229B1" w:rsidRDefault="00D52D57" w:rsidP="00D52D57">
      <w:pPr>
        <w:rPr>
          <w:rFonts w:eastAsia="Batang"/>
          <w:lang w:val="ru-RU"/>
        </w:rPr>
      </w:pPr>
      <w:r w:rsidRPr="00D229B1">
        <w:rPr>
          <w:b/>
          <w:bCs/>
          <w:lang w:val="ru-RU"/>
        </w:rPr>
        <w:t xml:space="preserve">Сеть сухопутной подвижной связи общего пользования </w:t>
      </w:r>
      <w:r w:rsidRPr="00D229B1">
        <w:rPr>
          <w:rFonts w:eastAsia="Batang"/>
          <w:b/>
          <w:bCs/>
          <w:lang w:val="ru-RU"/>
        </w:rPr>
        <w:t>(Public land mobile network (PLMN</w:t>
      </w:r>
      <w:r w:rsidRPr="00D229B1">
        <w:rPr>
          <w:b/>
          <w:bCs/>
          <w:lang w:val="ru-RU"/>
        </w:rPr>
        <w:t>))</w:t>
      </w:r>
      <w:r w:rsidRPr="00D229B1">
        <w:rPr>
          <w:lang w:val="ru-RU"/>
        </w:rPr>
        <w:t xml:space="preserve"> – сеть, создаваемая и эксплуатируемая администрацией или признанной эксплуатационной организацией (ROA) для конкретной цели предоставления населению услуг сухопутной подвижной связи. Такую сеть можно рассматривать как расширение сети фиксированной связи (например, КТСОП) либо как составную часть КТСОП.</w:t>
      </w:r>
    </w:p>
    <w:p w14:paraId="05C1F7E8" w14:textId="77777777" w:rsidR="00D52D57" w:rsidRPr="00D229B1" w:rsidRDefault="00D52D57" w:rsidP="006F0A5B">
      <w:pPr>
        <w:pStyle w:val="Note"/>
        <w:rPr>
          <w:lang w:val="ru-RU"/>
        </w:rPr>
      </w:pPr>
      <w:r w:rsidRPr="00D229B1">
        <w:rPr>
          <w:lang w:val="ru-RU"/>
        </w:rPr>
        <w:t xml:space="preserve">ПРИМЕЧАНИЕ 1. − Сеть </w:t>
      </w:r>
      <w:r w:rsidRPr="00D229B1">
        <w:rPr>
          <w:rFonts w:eastAsia="Batang"/>
          <w:lang w:val="ru-RU"/>
        </w:rPr>
        <w:t>PLMN</w:t>
      </w:r>
      <w:r w:rsidRPr="00D229B1">
        <w:rPr>
          <w:lang w:val="ru-RU"/>
        </w:rPr>
        <w:t xml:space="preserve"> может включать наземные соты или комбинацию наземных и спутниковых сот.</w:t>
      </w:r>
    </w:p>
    <w:p w14:paraId="7D503F6B" w14:textId="77777777" w:rsidR="00D52D57" w:rsidRPr="00D229B1" w:rsidRDefault="00D52D57" w:rsidP="00D52D57">
      <w:pPr>
        <w:rPr>
          <w:lang w:val="ru-RU"/>
        </w:rPr>
      </w:pPr>
      <w:r w:rsidRPr="00D229B1">
        <w:rPr>
          <w:b/>
          <w:bCs/>
          <w:lang w:val="ru-RU"/>
        </w:rPr>
        <w:t>Сеть спутниковой подвижной связи общего пользования (Public mobile satellite network)</w:t>
      </w:r>
      <w:r w:rsidRPr="00D229B1">
        <w:rPr>
          <w:lang w:val="ru-RU"/>
        </w:rPr>
        <w:t xml:space="preserve"> – аналогичная </w:t>
      </w:r>
      <w:r w:rsidRPr="00D229B1">
        <w:rPr>
          <w:rFonts w:eastAsia="Batang"/>
          <w:lang w:val="ru-RU"/>
        </w:rPr>
        <w:t>PLMN</w:t>
      </w:r>
      <w:r w:rsidRPr="00D229B1">
        <w:rPr>
          <w:lang w:val="ru-RU"/>
        </w:rPr>
        <w:t xml:space="preserve"> сеть, обслуживающая пользователей только через спутники.</w:t>
      </w:r>
    </w:p>
    <w:p w14:paraId="0A9DD84C" w14:textId="77777777" w:rsidR="00D52D57" w:rsidRPr="00D229B1" w:rsidRDefault="00D52D57" w:rsidP="00D52D57">
      <w:pPr>
        <w:rPr>
          <w:lang w:val="ru-RU"/>
        </w:rPr>
      </w:pPr>
      <w:r w:rsidRPr="00D229B1">
        <w:rPr>
          <w:b/>
          <w:bCs/>
          <w:lang w:val="ru-RU"/>
        </w:rPr>
        <w:lastRenderedPageBreak/>
        <w:t xml:space="preserve">Функциональный блок Q-адаптера </w:t>
      </w:r>
      <w:r w:rsidRPr="00D229B1">
        <w:rPr>
          <w:rFonts w:eastAsia="Batang"/>
          <w:b/>
          <w:bCs/>
          <w:lang w:val="ru-RU"/>
        </w:rPr>
        <w:t>(Q adapter function (QAF</w:t>
      </w:r>
      <w:r w:rsidRPr="00D229B1">
        <w:rPr>
          <w:b/>
          <w:bCs/>
          <w:lang w:val="ru-RU"/>
        </w:rPr>
        <w:t>))</w:t>
      </w:r>
      <w:r w:rsidRPr="00D229B1">
        <w:rPr>
          <w:lang w:val="ru-RU"/>
        </w:rPr>
        <w:t xml:space="preserve"> – блок QAF используется для присоединения в качестве части сети TMN тех объектов, не относящихся к TMN, которые аналогичны функциям NEF и OSF. Задача блока QAF – обеспечить соединение между эталонной точкой TMN и эталонной точкой, не относящейся к TMN (например, частной сети). Следовательно, эти действия отображаются вне сети управления электросвязью.</w:t>
      </w:r>
    </w:p>
    <w:p w14:paraId="647F88CA" w14:textId="77777777" w:rsidR="00D52D57" w:rsidRPr="00D229B1" w:rsidRDefault="00D52D57" w:rsidP="00D52D57">
      <w:pPr>
        <w:rPr>
          <w:lang w:val="ru-RU"/>
        </w:rPr>
      </w:pPr>
      <w:r w:rsidRPr="00D229B1">
        <w:rPr>
          <w:b/>
          <w:bCs/>
          <w:lang w:val="ru-RU"/>
        </w:rPr>
        <w:t xml:space="preserve">Качество обслуживания </w:t>
      </w:r>
      <w:r w:rsidRPr="00D229B1">
        <w:rPr>
          <w:rFonts w:eastAsia="Batang"/>
          <w:b/>
          <w:bCs/>
          <w:lang w:val="ru-RU"/>
        </w:rPr>
        <w:t>(Quality of service (QoS</w:t>
      </w:r>
      <w:r w:rsidRPr="00D229B1">
        <w:rPr>
          <w:b/>
          <w:bCs/>
          <w:lang w:val="ru-RU"/>
        </w:rPr>
        <w:t>))</w:t>
      </w:r>
      <w:r w:rsidRPr="00D229B1">
        <w:rPr>
          <w:lang w:val="ru-RU"/>
        </w:rPr>
        <w:t xml:space="preserve"> – суммарное влияние характеристик услуги, которое определяет степень удовлетворенности пользователя этой услуги. Данный параметр характеризуется совокупными аспектами факторов качества обслуживания применимых для всех услуг, такими как:</w:t>
      </w:r>
    </w:p>
    <w:p w14:paraId="0BAF9B88" w14:textId="77777777" w:rsidR="00D52D57" w:rsidRPr="00D229B1" w:rsidRDefault="00D52D57" w:rsidP="00D52D57">
      <w:pPr>
        <w:rPr>
          <w:lang w:val="ru-RU"/>
        </w:rPr>
      </w:pPr>
      <w:r w:rsidRPr="00D229B1">
        <w:rPr>
          <w:lang w:val="ru-RU"/>
        </w:rPr>
        <w:t>–</w:t>
      </w:r>
      <w:r w:rsidRPr="00D229B1">
        <w:rPr>
          <w:lang w:val="ru-RU"/>
        </w:rPr>
        <w:tab/>
        <w:t>характеристика работоспособности услуг;</w:t>
      </w:r>
    </w:p>
    <w:p w14:paraId="6AEE6454" w14:textId="77777777" w:rsidR="00D52D57" w:rsidRPr="00D229B1" w:rsidRDefault="00D52D57" w:rsidP="00D52D57">
      <w:pPr>
        <w:rPr>
          <w:lang w:val="ru-RU"/>
        </w:rPr>
      </w:pPr>
      <w:r w:rsidRPr="00D229B1">
        <w:rPr>
          <w:lang w:val="ru-RU"/>
        </w:rPr>
        <w:t>–</w:t>
      </w:r>
      <w:r w:rsidRPr="00D229B1">
        <w:rPr>
          <w:lang w:val="ru-RU"/>
        </w:rPr>
        <w:tab/>
        <w:t>характеристика доступности услуг;</w:t>
      </w:r>
    </w:p>
    <w:p w14:paraId="568BE5FF" w14:textId="77777777" w:rsidR="00D52D57" w:rsidRPr="00D229B1" w:rsidRDefault="00D52D57" w:rsidP="00D52D57">
      <w:pPr>
        <w:rPr>
          <w:lang w:val="ru-RU"/>
        </w:rPr>
      </w:pPr>
      <w:r w:rsidRPr="00D229B1">
        <w:rPr>
          <w:lang w:val="ru-RU"/>
        </w:rPr>
        <w:t>–</w:t>
      </w:r>
      <w:r w:rsidRPr="00D229B1">
        <w:rPr>
          <w:lang w:val="ru-RU"/>
        </w:rPr>
        <w:tab/>
        <w:t>характеристика надежности услуг;</w:t>
      </w:r>
    </w:p>
    <w:p w14:paraId="50034EAA" w14:textId="77777777" w:rsidR="00D52D57" w:rsidRPr="00D229B1" w:rsidRDefault="00D52D57" w:rsidP="00D52D57">
      <w:pPr>
        <w:rPr>
          <w:lang w:val="ru-RU"/>
        </w:rPr>
      </w:pPr>
      <w:r w:rsidRPr="00D229B1">
        <w:rPr>
          <w:lang w:val="ru-RU"/>
        </w:rPr>
        <w:t>–</w:t>
      </w:r>
      <w:r w:rsidRPr="00D229B1">
        <w:rPr>
          <w:lang w:val="ru-RU"/>
        </w:rPr>
        <w:tab/>
        <w:t>характеристика целостности услуг;</w:t>
      </w:r>
    </w:p>
    <w:p w14:paraId="29EDA03C" w14:textId="77777777" w:rsidR="00D52D57" w:rsidRPr="00D229B1" w:rsidRDefault="00D52D57" w:rsidP="00D52D57">
      <w:pPr>
        <w:rPr>
          <w:lang w:val="ru-RU"/>
        </w:rPr>
      </w:pPr>
      <w:r w:rsidRPr="00D229B1">
        <w:rPr>
          <w:lang w:val="ru-RU"/>
        </w:rPr>
        <w:t>–</w:t>
      </w:r>
      <w:r w:rsidRPr="00D229B1">
        <w:rPr>
          <w:lang w:val="ru-RU"/>
        </w:rPr>
        <w:tab/>
        <w:t>другие факторы, специфические для каждой службы.</w:t>
      </w:r>
    </w:p>
    <w:p w14:paraId="1C28D46C" w14:textId="77777777" w:rsidR="00D52D57" w:rsidRPr="00D229B1" w:rsidRDefault="00D52D57" w:rsidP="00D52D57">
      <w:pPr>
        <w:rPr>
          <w:lang w:val="ru-RU"/>
        </w:rPr>
      </w:pPr>
      <w:r w:rsidRPr="00D229B1">
        <w:rPr>
          <w:b/>
          <w:bCs/>
          <w:lang w:val="ru-RU"/>
        </w:rPr>
        <w:t xml:space="preserve">Соединение несущего радиоканала </w:t>
      </w:r>
      <w:r w:rsidRPr="00D229B1">
        <w:rPr>
          <w:rFonts w:eastAsia="Batang"/>
          <w:b/>
          <w:bCs/>
          <w:lang w:val="ru-RU"/>
        </w:rPr>
        <w:t>(Radio bearer connection (RBC</w:t>
      </w:r>
      <w:r w:rsidRPr="00D229B1">
        <w:rPr>
          <w:b/>
          <w:bCs/>
          <w:lang w:val="ru-RU"/>
        </w:rPr>
        <w:t>))</w:t>
      </w:r>
      <w:r w:rsidRPr="00D229B1">
        <w:rPr>
          <w:lang w:val="ru-RU"/>
        </w:rPr>
        <w:t xml:space="preserve"> – это соединение между функциональным объектом MRBC (подвижное соединение несущего радиоканала) и функциональным объектом RBC (соединение несущего радиоканала). Это элемент сквозного соединения, конфигурация которого определяется атрибутами, относящимися к радиосвязи. Соединение несущего радиоканала может быть построено из нескольких элементов соединения.</w:t>
      </w:r>
    </w:p>
    <w:p w14:paraId="6569F6AB" w14:textId="77777777" w:rsidR="00D52D57" w:rsidRPr="00D229B1" w:rsidRDefault="00D52D57" w:rsidP="00D52D57">
      <w:pPr>
        <w:rPr>
          <w:lang w:val="ru-RU"/>
        </w:rPr>
      </w:pPr>
      <w:r w:rsidRPr="00D229B1">
        <w:rPr>
          <w:b/>
          <w:bCs/>
          <w:lang w:val="ru-RU"/>
        </w:rPr>
        <w:t>Радиочастотный (РЧ) канал</w:t>
      </w:r>
      <w:r w:rsidRPr="00D229B1">
        <w:rPr>
          <w:rFonts w:eastAsia="Batang"/>
          <w:b/>
          <w:bCs/>
          <w:lang w:val="ru-RU"/>
        </w:rPr>
        <w:t xml:space="preserve"> (Radio-frequency (RF) channel)</w:t>
      </w:r>
      <w:r w:rsidRPr="00D229B1">
        <w:rPr>
          <w:lang w:val="ru-RU"/>
        </w:rPr>
        <w:t xml:space="preserve"> – конкретно указанный участок радиочастотного спектра с определенной шириной полосы и несущей частотой, позволяющий передавать информацию через радиоинтерфейс.</w:t>
      </w:r>
    </w:p>
    <w:p w14:paraId="2D28EA3E" w14:textId="77777777" w:rsidR="00D52D57" w:rsidRPr="00D229B1" w:rsidRDefault="00D52D57" w:rsidP="00D52D57">
      <w:pPr>
        <w:rPr>
          <w:rFonts w:eastAsia="Batang"/>
          <w:lang w:val="ru-RU"/>
        </w:rPr>
      </w:pPr>
      <w:r w:rsidRPr="00D229B1">
        <w:rPr>
          <w:b/>
          <w:bCs/>
          <w:lang w:val="ru-RU"/>
        </w:rPr>
        <w:t>Радиоинтерфейс</w:t>
      </w:r>
      <w:r w:rsidRPr="00D229B1">
        <w:rPr>
          <w:rFonts w:eastAsia="Batang"/>
          <w:b/>
          <w:bCs/>
          <w:lang w:val="ru-RU"/>
        </w:rPr>
        <w:t xml:space="preserve"> (Radio interface)</w:t>
      </w:r>
      <w:r w:rsidRPr="00D229B1">
        <w:rPr>
          <w:lang w:val="ru-RU"/>
        </w:rPr>
        <w:t xml:space="preserve"> – общая граница между подвижной станцией и радиооборудованием в сети, определяемая функциональными характеристиками, общими характеристиками радиосоединения (физического) и другими характеристиками, в зависимости от ситуации.</w:t>
      </w:r>
    </w:p>
    <w:p w14:paraId="15AF2A7D" w14:textId="77777777" w:rsidR="00D52D57" w:rsidRPr="00D229B1" w:rsidRDefault="00D52D57" w:rsidP="006F0A5B">
      <w:pPr>
        <w:pStyle w:val="Note"/>
        <w:rPr>
          <w:lang w:val="ru-RU"/>
        </w:rPr>
      </w:pPr>
      <w:r w:rsidRPr="00D229B1">
        <w:rPr>
          <w:lang w:val="ru-RU"/>
        </w:rPr>
        <w:lastRenderedPageBreak/>
        <w:t>ПРИМЕЧАНИЕ 1. − Стандарт интерфейса определяет двунаправленное соединение между обеими сторонами интерфейса одновременно. Эта спецификация включает тип, количество и функции средств межсетевого соединения, а также тип, форму и порядок установления последовательности сигналов, подлежащих обмену подобными средствами. Термин "воздушный интерфейс" (air interface) является синонимом термина "радиоинтерфейс". См. также радиоинтерфейс IMT-2000.</w:t>
      </w:r>
    </w:p>
    <w:p w14:paraId="7BFDA857" w14:textId="77777777" w:rsidR="00D52D57" w:rsidRPr="00D229B1" w:rsidRDefault="00D52D57" w:rsidP="00D52D57">
      <w:pPr>
        <w:rPr>
          <w:lang w:val="ru-RU"/>
        </w:rPr>
      </w:pPr>
      <w:r w:rsidRPr="00D229B1">
        <w:rPr>
          <w:b/>
          <w:bCs/>
          <w:lang w:val="ru-RU"/>
        </w:rPr>
        <w:t>Протокол радиоинтерфейса</w:t>
      </w:r>
      <w:r w:rsidRPr="00D229B1">
        <w:rPr>
          <w:rFonts w:eastAsia="Batang"/>
          <w:b/>
          <w:bCs/>
          <w:lang w:val="ru-RU"/>
        </w:rPr>
        <w:t xml:space="preserve"> (Radio interface protocol)</w:t>
      </w:r>
      <w:r w:rsidRPr="00D229B1">
        <w:rPr>
          <w:lang w:val="ru-RU"/>
        </w:rPr>
        <w:t xml:space="preserve"> – протокол, используемый в радиоинтерфейсах (как правило, группа протоколов, поддерживающих различные уровни эталонных моделей протокола).</w:t>
      </w:r>
    </w:p>
    <w:p w14:paraId="4D3014E1" w14:textId="77777777" w:rsidR="00D52D57" w:rsidRPr="00D229B1" w:rsidRDefault="00D52D57" w:rsidP="00D52D57">
      <w:pPr>
        <w:rPr>
          <w:lang w:val="ru-RU"/>
        </w:rPr>
      </w:pPr>
      <w:r w:rsidRPr="00D229B1">
        <w:rPr>
          <w:b/>
          <w:bCs/>
          <w:lang w:val="ru-RU"/>
        </w:rPr>
        <w:t>Радиоресурс</w:t>
      </w:r>
      <w:r w:rsidRPr="00D229B1">
        <w:rPr>
          <w:rFonts w:eastAsia="Batang"/>
          <w:b/>
          <w:bCs/>
          <w:lang w:val="ru-RU"/>
        </w:rPr>
        <w:t xml:space="preserve"> (Radio resource)</w:t>
      </w:r>
      <w:r w:rsidRPr="00D229B1">
        <w:rPr>
          <w:lang w:val="ru-RU"/>
        </w:rPr>
        <w:t xml:space="preserve"> – это участок спектра, доступный в ограниченной географической зоне (в пределах соты). Данный участок спектра может быть дополнительно разделен на радиочастотные каналы.</w:t>
      </w:r>
    </w:p>
    <w:p w14:paraId="489DDE92" w14:textId="77777777" w:rsidR="00D52D57" w:rsidRPr="00D229B1" w:rsidRDefault="00D52D57" w:rsidP="00D52D57">
      <w:pPr>
        <w:rPr>
          <w:lang w:val="ru-RU"/>
        </w:rPr>
      </w:pPr>
      <w:r w:rsidRPr="00D229B1">
        <w:rPr>
          <w:b/>
          <w:bCs/>
          <w:lang w:val="ru-RU"/>
        </w:rPr>
        <w:t>Зона регионального обслуживания</w:t>
      </w:r>
      <w:r w:rsidRPr="00D229B1">
        <w:rPr>
          <w:rFonts w:eastAsia="Batang"/>
          <w:b/>
          <w:bCs/>
          <w:lang w:val="ru-RU"/>
        </w:rPr>
        <w:t xml:space="preserve"> (Regional service area)</w:t>
      </w:r>
      <w:r w:rsidRPr="00D229B1">
        <w:rPr>
          <w:lang w:val="ru-RU"/>
        </w:rPr>
        <w:t xml:space="preserve"> – зона обслуживания, охватывающая территорию нескольких стран и/или океанских регионов сравнимого размера.</w:t>
      </w:r>
    </w:p>
    <w:p w14:paraId="6B7050EB" w14:textId="77777777" w:rsidR="00D52D57" w:rsidRPr="00D229B1" w:rsidRDefault="00D52D57" w:rsidP="00D52D57">
      <w:pPr>
        <w:rPr>
          <w:lang w:val="ru-RU"/>
        </w:rPr>
      </w:pPr>
      <w:r w:rsidRPr="00D229B1">
        <w:rPr>
          <w:b/>
          <w:bCs/>
          <w:lang w:val="ru-RU"/>
        </w:rPr>
        <w:t>Регистрация</w:t>
      </w:r>
      <w:r w:rsidRPr="00D229B1">
        <w:rPr>
          <w:rFonts w:eastAsia="Batang"/>
          <w:b/>
          <w:bCs/>
          <w:lang w:val="ru-RU"/>
        </w:rPr>
        <w:t xml:space="preserve"> (Registration)</w:t>
      </w:r>
      <w:r w:rsidRPr="00D229B1">
        <w:rPr>
          <w:lang w:val="ru-RU"/>
        </w:rPr>
        <w:t xml:space="preserve"> – процесс, благодаря которому сеть IMT-2000 получает информацию о существовании и местонахождении терминала и связанного с ним пользователя.</w:t>
      </w:r>
    </w:p>
    <w:p w14:paraId="4EDD24F5" w14:textId="77777777" w:rsidR="00D52D57" w:rsidRPr="00D229B1" w:rsidRDefault="00D52D57" w:rsidP="00D52D57">
      <w:pPr>
        <w:rPr>
          <w:lang w:val="ru-RU"/>
        </w:rPr>
      </w:pPr>
      <w:r w:rsidRPr="00D229B1">
        <w:rPr>
          <w:b/>
          <w:bCs/>
          <w:lang w:val="ru-RU"/>
        </w:rPr>
        <w:t>Показатель надежности</w:t>
      </w:r>
      <w:r w:rsidRPr="00D229B1">
        <w:rPr>
          <w:rFonts w:eastAsia="Batang"/>
          <w:b/>
          <w:bCs/>
          <w:lang w:val="ru-RU"/>
        </w:rPr>
        <w:t xml:space="preserve"> (Reliability performance)</w:t>
      </w:r>
      <w:r w:rsidRPr="00D229B1">
        <w:rPr>
          <w:lang w:val="ru-RU"/>
        </w:rPr>
        <w:t xml:space="preserve"> – вероятность того, что тот или иной элемент может выполнять требуемую функцию при заданных условиях для заданного временного интервала.</w:t>
      </w:r>
    </w:p>
    <w:p w14:paraId="14DF9FE7" w14:textId="77777777" w:rsidR="00D52D57" w:rsidRPr="00D229B1" w:rsidRDefault="00D52D57" w:rsidP="00D52D57">
      <w:pPr>
        <w:rPr>
          <w:lang w:val="ru-RU"/>
        </w:rPr>
      </w:pPr>
      <w:r w:rsidRPr="00D229B1">
        <w:rPr>
          <w:b/>
          <w:bCs/>
          <w:lang w:val="ru-RU"/>
        </w:rPr>
        <w:t>Примитив запроса</w:t>
      </w:r>
      <w:r w:rsidRPr="00D229B1">
        <w:rPr>
          <w:rFonts w:eastAsia="Batang"/>
          <w:b/>
          <w:bCs/>
          <w:lang w:val="ru-RU"/>
        </w:rPr>
        <w:t xml:space="preserve"> (Request primitive)</w:t>
      </w:r>
      <w:r w:rsidRPr="00D229B1">
        <w:rPr>
          <w:lang w:val="ru-RU"/>
        </w:rPr>
        <w:t xml:space="preserve"> – примитив услуги, который применяется пользователем для запроса услуги.</w:t>
      </w:r>
    </w:p>
    <w:p w14:paraId="62060CAD" w14:textId="77777777" w:rsidR="00D52D57" w:rsidRPr="00D229B1" w:rsidRDefault="00D52D57" w:rsidP="00D52D57">
      <w:pPr>
        <w:rPr>
          <w:lang w:val="ru-RU"/>
        </w:rPr>
      </w:pPr>
      <w:r w:rsidRPr="00D229B1">
        <w:rPr>
          <w:b/>
          <w:bCs/>
          <w:lang w:val="ru-RU"/>
        </w:rPr>
        <w:t>Услуга поиска данных</w:t>
      </w:r>
      <w:r w:rsidRPr="00D229B1">
        <w:rPr>
          <w:rFonts w:eastAsia="Batang"/>
          <w:b/>
          <w:bCs/>
          <w:lang w:val="ru-RU"/>
        </w:rPr>
        <w:t xml:space="preserve"> (Retrieval service)</w:t>
      </w:r>
      <w:r w:rsidRPr="00D229B1">
        <w:rPr>
          <w:lang w:val="ru-RU"/>
        </w:rPr>
        <w:t xml:space="preserve"> – интерактивная услуга, предоставляющая возможность доступа к информации, хранящейся в центрах с базами данных. Информация отправляется пользователю только по требованию. Эта информация может быть извлечена в индивидуальном порядке, например время запуска передачи информационной последовательности устанавливается пользователем.</w:t>
      </w:r>
    </w:p>
    <w:p w14:paraId="1D2125B0" w14:textId="77777777" w:rsidR="00D52D57" w:rsidRPr="00D229B1" w:rsidRDefault="00D52D57" w:rsidP="00D52D57">
      <w:pPr>
        <w:rPr>
          <w:lang w:val="ru-RU"/>
        </w:rPr>
      </w:pPr>
      <w:r w:rsidRPr="00D229B1">
        <w:rPr>
          <w:b/>
          <w:bCs/>
          <w:lang w:val="ru-RU"/>
        </w:rPr>
        <w:t>Роуминг</w:t>
      </w:r>
      <w:r w:rsidRPr="00D229B1">
        <w:rPr>
          <w:rFonts w:eastAsia="Batang"/>
          <w:b/>
          <w:bCs/>
          <w:lang w:val="ru-RU"/>
        </w:rPr>
        <w:t xml:space="preserve"> (Roaming)</w:t>
      </w:r>
      <w:r w:rsidRPr="00D229B1">
        <w:rPr>
          <w:lang w:val="ru-RU"/>
        </w:rPr>
        <w:t xml:space="preserve"> – возможность доступа пользователя к беспроводным услугам электросвязи в зонах, отличных от тех, в которых этот пользователь является абонентом.</w:t>
      </w:r>
    </w:p>
    <w:p w14:paraId="1BAF8670" w14:textId="77777777" w:rsidR="00D52D57" w:rsidRPr="00D229B1" w:rsidRDefault="00D52D57" w:rsidP="00D52D57">
      <w:pPr>
        <w:rPr>
          <w:rFonts w:eastAsia="Batang"/>
          <w:lang w:val="ru-RU"/>
        </w:rPr>
      </w:pPr>
      <w:r w:rsidRPr="00D229B1">
        <w:rPr>
          <w:b/>
          <w:bCs/>
          <w:lang w:val="ru-RU"/>
        </w:rPr>
        <w:lastRenderedPageBreak/>
        <w:t>Устойчивость</w:t>
      </w:r>
      <w:r w:rsidRPr="00D229B1">
        <w:rPr>
          <w:rFonts w:eastAsia="Batang"/>
          <w:b/>
          <w:bCs/>
          <w:lang w:val="ru-RU"/>
        </w:rPr>
        <w:t xml:space="preserve"> к ошибкам (Robustness)</w:t>
      </w:r>
      <w:r w:rsidRPr="00D229B1">
        <w:rPr>
          <w:lang w:val="ru-RU"/>
        </w:rPr>
        <w:t xml:space="preserve"> – способность противостоять случайным ошибкам, пакетным ошибкам и высоким коэффициентам ошибок по битам во всей зоне обслуживания.</w:t>
      </w:r>
    </w:p>
    <w:p w14:paraId="37C544B0" w14:textId="77777777" w:rsidR="00D52D57" w:rsidRPr="00D229B1" w:rsidRDefault="00D52D57" w:rsidP="006F0A5B">
      <w:pPr>
        <w:pStyle w:val="Note"/>
        <w:rPr>
          <w:lang w:val="ru-RU"/>
        </w:rPr>
      </w:pPr>
      <w:r w:rsidRPr="00D229B1">
        <w:rPr>
          <w:lang w:val="ru-RU"/>
        </w:rPr>
        <w:t xml:space="preserve">ПРИМЕЧАНИЕ 1. − Устойчивость системы к ошибкам является важным атрибутом. </w:t>
      </w:r>
    </w:p>
    <w:p w14:paraId="25E8F126" w14:textId="77777777" w:rsidR="00D52D57" w:rsidRPr="00D229B1" w:rsidRDefault="00D52D57" w:rsidP="006F0A5B">
      <w:pPr>
        <w:pStyle w:val="Note"/>
        <w:rPr>
          <w:lang w:val="ru-RU"/>
        </w:rPr>
      </w:pPr>
      <w:r w:rsidRPr="00D229B1">
        <w:rPr>
          <w:lang w:val="ru-RU"/>
        </w:rPr>
        <w:t>ПРИМЕЧАНИЕ 2. − Ранжирование потенциально возможных комбинаций речевых/канальных кодеков может различаться для благоприятных и граничных условий.</w:t>
      </w:r>
    </w:p>
    <w:p w14:paraId="74781724" w14:textId="77777777" w:rsidR="00D52D57" w:rsidRPr="00D229B1" w:rsidRDefault="00D52D57" w:rsidP="00D52D57">
      <w:pPr>
        <w:rPr>
          <w:lang w:val="ru-RU"/>
        </w:rPr>
      </w:pPr>
      <w:r w:rsidRPr="00D229B1">
        <w:rPr>
          <w:b/>
          <w:bCs/>
          <w:lang w:val="ru-RU"/>
        </w:rPr>
        <w:t>Безопасность</w:t>
      </w:r>
      <w:r w:rsidRPr="00D229B1">
        <w:rPr>
          <w:rFonts w:eastAsia="Batang"/>
          <w:b/>
          <w:bCs/>
          <w:lang w:val="ru-RU"/>
        </w:rPr>
        <w:t xml:space="preserve"> (Security)</w:t>
      </w:r>
      <w:r w:rsidRPr="00D229B1">
        <w:rPr>
          <w:lang w:val="ru-RU"/>
        </w:rPr>
        <w:t xml:space="preserve"> – защита доступности, целостности и конфиденциальности информации.</w:t>
      </w:r>
    </w:p>
    <w:p w14:paraId="3E1CC633" w14:textId="77777777" w:rsidR="00D52D57" w:rsidRPr="00D229B1" w:rsidRDefault="00D52D57" w:rsidP="00D52D57">
      <w:pPr>
        <w:rPr>
          <w:lang w:val="ru-RU"/>
        </w:rPr>
      </w:pPr>
      <w:r w:rsidRPr="00D229B1">
        <w:rPr>
          <w:b/>
          <w:bCs/>
          <w:lang w:val="ru-RU"/>
        </w:rPr>
        <w:t>Архитектура безопасности</w:t>
      </w:r>
      <w:r w:rsidRPr="00D229B1">
        <w:rPr>
          <w:rFonts w:eastAsia="Batang"/>
          <w:b/>
          <w:bCs/>
          <w:lang w:val="ru-RU"/>
        </w:rPr>
        <w:t xml:space="preserve"> (Security architecture)</w:t>
      </w:r>
      <w:r w:rsidRPr="00D229B1">
        <w:rPr>
          <w:lang w:val="ru-RU"/>
        </w:rPr>
        <w:t xml:space="preserve"> – архитектура основных частей и объектов сети, относящихся к обеспечению безопасности, и полный набор защищенных процедур и информационных потоков для реализации функций обеспечения безопасности. </w:t>
      </w:r>
    </w:p>
    <w:p w14:paraId="70EC71C2" w14:textId="77777777" w:rsidR="00D52D57" w:rsidRPr="00D229B1" w:rsidRDefault="00D52D57" w:rsidP="00D52D57">
      <w:pPr>
        <w:rPr>
          <w:lang w:val="ru-RU"/>
        </w:rPr>
      </w:pPr>
      <w:r w:rsidRPr="00D229B1">
        <w:rPr>
          <w:b/>
          <w:bCs/>
          <w:lang w:val="ru-RU"/>
        </w:rPr>
        <w:t>Функция обеспечения безопасности</w:t>
      </w:r>
      <w:r w:rsidRPr="00D229B1">
        <w:rPr>
          <w:rFonts w:eastAsia="Batang"/>
          <w:b/>
          <w:bCs/>
          <w:lang w:val="ru-RU"/>
        </w:rPr>
        <w:t xml:space="preserve"> (Security feature)</w:t>
      </w:r>
      <w:r w:rsidRPr="00D229B1">
        <w:rPr>
          <w:lang w:val="ru-RU"/>
        </w:rPr>
        <w:t xml:space="preserve"> – функция, в некоторой степени гарантирующая защиту от одной или нескольких потенциальных угроз безопасности.</w:t>
      </w:r>
    </w:p>
    <w:p w14:paraId="39D51A82" w14:textId="77777777" w:rsidR="00D52D57" w:rsidRPr="00D229B1" w:rsidRDefault="00D52D57" w:rsidP="00D52D57">
      <w:pPr>
        <w:rPr>
          <w:lang w:val="ru-RU"/>
        </w:rPr>
      </w:pPr>
      <w:r w:rsidRPr="00D229B1">
        <w:rPr>
          <w:b/>
          <w:bCs/>
          <w:lang w:val="ru-RU"/>
        </w:rPr>
        <w:t>Управление обеспечением безопасности</w:t>
      </w:r>
      <w:r w:rsidRPr="00D229B1">
        <w:rPr>
          <w:rFonts w:eastAsia="Batang"/>
          <w:b/>
          <w:bCs/>
          <w:lang w:val="ru-RU"/>
        </w:rPr>
        <w:t xml:space="preserve"> (Security management)</w:t>
      </w:r>
      <w:r w:rsidRPr="00D229B1">
        <w:rPr>
          <w:lang w:val="ru-RU"/>
        </w:rPr>
        <w:t xml:space="preserve"> – обработка аспектов управления сетями и услугами, касающимися безопасности, включая административные вопросы и вопросы эксплуатации и обслуживания.</w:t>
      </w:r>
    </w:p>
    <w:p w14:paraId="3F66D0F5" w14:textId="77777777" w:rsidR="00D52D57" w:rsidRPr="00D229B1" w:rsidRDefault="00D52D57" w:rsidP="00D52D57">
      <w:pPr>
        <w:rPr>
          <w:lang w:val="ru-RU"/>
        </w:rPr>
      </w:pPr>
      <w:r w:rsidRPr="00D229B1">
        <w:rPr>
          <w:b/>
          <w:bCs/>
          <w:lang w:val="ru-RU"/>
        </w:rPr>
        <w:t>Механизм обеспечения безопасности</w:t>
      </w:r>
      <w:r w:rsidRPr="00D229B1">
        <w:rPr>
          <w:rFonts w:eastAsia="Batang"/>
          <w:b/>
          <w:bCs/>
          <w:lang w:val="ru-RU"/>
        </w:rPr>
        <w:t xml:space="preserve"> (Security mechanism)</w:t>
      </w:r>
      <w:r w:rsidRPr="00D229B1">
        <w:rPr>
          <w:lang w:val="ru-RU"/>
        </w:rPr>
        <w:t xml:space="preserve"> – средства для предоставления функции обеспечения безопасности.</w:t>
      </w:r>
    </w:p>
    <w:p w14:paraId="666B17C6" w14:textId="77777777" w:rsidR="00D52D57" w:rsidRPr="00D229B1" w:rsidRDefault="00D52D57" w:rsidP="00D52D57">
      <w:pPr>
        <w:rPr>
          <w:lang w:val="ru-RU"/>
        </w:rPr>
      </w:pPr>
      <w:r w:rsidRPr="00D229B1">
        <w:rPr>
          <w:b/>
          <w:bCs/>
          <w:lang w:val="ru-RU"/>
        </w:rPr>
        <w:t>Политика безопасности</w:t>
      </w:r>
      <w:r w:rsidRPr="00D229B1">
        <w:rPr>
          <w:rFonts w:eastAsia="Batang"/>
          <w:b/>
          <w:bCs/>
          <w:lang w:val="ru-RU"/>
        </w:rPr>
        <w:t xml:space="preserve"> (Security policy)</w:t>
      </w:r>
      <w:r w:rsidRPr="00D229B1">
        <w:rPr>
          <w:lang w:val="ru-RU"/>
        </w:rPr>
        <w:t> – набор правил, определяющих и ограничивающих виды действий объектов и основных частей сети, связанных с безопасностью.</w:t>
      </w:r>
    </w:p>
    <w:p w14:paraId="357BFFCA" w14:textId="77777777" w:rsidR="00D52D57" w:rsidRPr="00D229B1" w:rsidRDefault="00D52D57" w:rsidP="00D52D57">
      <w:pPr>
        <w:rPr>
          <w:lang w:val="ru-RU"/>
        </w:rPr>
      </w:pPr>
      <w:r w:rsidRPr="00D229B1">
        <w:rPr>
          <w:b/>
          <w:bCs/>
          <w:lang w:val="ru-RU"/>
        </w:rPr>
        <w:t>Услуга, связанная с обеспечением безопасности</w:t>
      </w:r>
      <w:r w:rsidRPr="00D229B1">
        <w:rPr>
          <w:rFonts w:eastAsia="Batang"/>
          <w:b/>
          <w:bCs/>
          <w:lang w:val="ru-RU"/>
        </w:rPr>
        <w:t xml:space="preserve"> (Security </w:t>
      </w:r>
      <w:r w:rsidRPr="00D229B1">
        <w:rPr>
          <w:b/>
          <w:bCs/>
          <w:lang w:val="ru-RU"/>
        </w:rPr>
        <w:t>service)</w:t>
      </w:r>
      <w:r w:rsidRPr="00D229B1">
        <w:rPr>
          <w:lang w:val="ru-RU"/>
        </w:rPr>
        <w:t xml:space="preserve"> – услуга, реализующая определенную функцию обеспечения безопасности в качестве дополнительной услуги.</w:t>
      </w:r>
    </w:p>
    <w:p w14:paraId="7110C1B2" w14:textId="77777777" w:rsidR="00D52D57" w:rsidRPr="00D229B1" w:rsidRDefault="00D52D57" w:rsidP="00D52D57">
      <w:pPr>
        <w:rPr>
          <w:lang w:val="ru-RU"/>
        </w:rPr>
      </w:pPr>
      <w:r w:rsidRPr="00D229B1">
        <w:rPr>
          <w:b/>
          <w:bCs/>
          <w:lang w:val="ru-RU"/>
        </w:rPr>
        <w:t>Услуга</w:t>
      </w:r>
      <w:r w:rsidRPr="00D229B1">
        <w:rPr>
          <w:rFonts w:eastAsia="Batang"/>
          <w:b/>
          <w:bCs/>
          <w:lang w:val="ru-RU"/>
        </w:rPr>
        <w:t xml:space="preserve"> (Service)</w:t>
      </w:r>
      <w:r w:rsidRPr="00D229B1">
        <w:rPr>
          <w:lang w:val="ru-RU"/>
        </w:rPr>
        <w:t xml:space="preserve"> – набор функций, предлагаемых пользователю той или иной организацией.</w:t>
      </w:r>
    </w:p>
    <w:p w14:paraId="2AE3B749" w14:textId="77777777" w:rsidR="00D52D57" w:rsidRPr="00D229B1" w:rsidRDefault="00D52D57" w:rsidP="00D52D57">
      <w:pPr>
        <w:rPr>
          <w:lang w:val="ru-RU"/>
        </w:rPr>
      </w:pPr>
      <w:r w:rsidRPr="00D229B1">
        <w:rPr>
          <w:b/>
          <w:bCs/>
          <w:lang w:val="ru-RU"/>
        </w:rPr>
        <w:t xml:space="preserve">Точка доступа к услугам </w:t>
      </w:r>
      <w:r w:rsidRPr="00D229B1">
        <w:rPr>
          <w:rFonts w:eastAsia="Batang"/>
          <w:b/>
          <w:bCs/>
          <w:lang w:val="ru-RU"/>
        </w:rPr>
        <w:t>(Service access point (SAP</w:t>
      </w:r>
      <w:r w:rsidRPr="00D229B1">
        <w:rPr>
          <w:b/>
          <w:bCs/>
          <w:lang w:val="ru-RU"/>
        </w:rPr>
        <w:t>))</w:t>
      </w:r>
      <w:r w:rsidRPr="00D229B1">
        <w:rPr>
          <w:lang w:val="ru-RU"/>
        </w:rPr>
        <w:t xml:space="preserve"> – точка доступа, в которой уровень (N – 1) предоставляет (N – 1) услуг для N объектов.</w:t>
      </w:r>
    </w:p>
    <w:p w14:paraId="7CFB3B77" w14:textId="77777777" w:rsidR="00D52D57" w:rsidRPr="00D229B1" w:rsidRDefault="00D52D57" w:rsidP="00D52D57">
      <w:pPr>
        <w:rPr>
          <w:lang w:val="ru-RU"/>
        </w:rPr>
      </w:pPr>
      <w:r w:rsidRPr="00D229B1">
        <w:rPr>
          <w:b/>
          <w:bCs/>
          <w:lang w:val="ru-RU"/>
        </w:rPr>
        <w:lastRenderedPageBreak/>
        <w:t>Характеристики доступности услуги</w:t>
      </w:r>
      <w:r w:rsidRPr="00D229B1">
        <w:rPr>
          <w:rFonts w:eastAsia="Batang"/>
          <w:b/>
          <w:bCs/>
          <w:lang w:val="ru-RU"/>
        </w:rPr>
        <w:t xml:space="preserve"> (Service accessibility performance)</w:t>
      </w:r>
      <w:r w:rsidRPr="00D229B1">
        <w:rPr>
          <w:lang w:val="ru-RU"/>
        </w:rPr>
        <w:t xml:space="preserve"> – возможность получения услуги, запрашиваемой пользователем, в рамках определенных допусков и других заданных условий.</w:t>
      </w:r>
    </w:p>
    <w:p w14:paraId="4D253D2A" w14:textId="77777777" w:rsidR="00D52D57" w:rsidRPr="00D229B1" w:rsidRDefault="00D52D57" w:rsidP="00D52D57">
      <w:pPr>
        <w:rPr>
          <w:lang w:val="ru-RU"/>
        </w:rPr>
      </w:pPr>
      <w:r w:rsidRPr="00D229B1">
        <w:rPr>
          <w:b/>
          <w:bCs/>
          <w:lang w:val="ru-RU"/>
        </w:rPr>
        <w:t>Зона обслуживания</w:t>
      </w:r>
      <w:r w:rsidRPr="00D229B1">
        <w:rPr>
          <w:rFonts w:eastAsia="Batang"/>
          <w:b/>
          <w:bCs/>
          <w:lang w:val="ru-RU"/>
        </w:rPr>
        <w:t xml:space="preserve"> (Service area)</w:t>
      </w:r>
      <w:r w:rsidRPr="00D229B1">
        <w:rPr>
          <w:lang w:val="ru-RU"/>
        </w:rPr>
        <w:t xml:space="preserve"> – зона, в пределах которой подвижная станция может иметь доступ к услугам IMT-2000. Зона обслуживания может состоять из нескольких сетей IMT-2000. Одна зона обслуживания может состоять из одной страны, быть частью страны или включать несколько стран.</w:t>
      </w:r>
    </w:p>
    <w:p w14:paraId="28A854B1" w14:textId="77777777" w:rsidR="00D52D57" w:rsidRPr="00D229B1" w:rsidRDefault="00D52D57" w:rsidP="00D52D57">
      <w:pPr>
        <w:rPr>
          <w:lang w:val="ru-RU"/>
        </w:rPr>
      </w:pPr>
      <w:r w:rsidRPr="00D229B1">
        <w:rPr>
          <w:b/>
          <w:bCs/>
          <w:lang w:val="ru-RU"/>
        </w:rPr>
        <w:t>Функция обслуживания</w:t>
      </w:r>
      <w:r w:rsidRPr="00D229B1">
        <w:rPr>
          <w:rFonts w:eastAsia="Batang"/>
          <w:b/>
          <w:bCs/>
          <w:lang w:val="ru-RU"/>
        </w:rPr>
        <w:t xml:space="preserve"> (Service feature)</w:t>
      </w:r>
      <w:r w:rsidRPr="00D229B1">
        <w:rPr>
          <w:lang w:val="ru-RU"/>
        </w:rPr>
        <w:t xml:space="preserve"> – сетевая функция, связанная с определенной базовой или дополнительной услугой. Назначением функции является модернизация таких услуг для повышения комфорта пользователей, но она, как правило, не предлагается пользователям как самостоятельная услуга.</w:t>
      </w:r>
    </w:p>
    <w:p w14:paraId="5CC5DB5F" w14:textId="77777777" w:rsidR="00D52D57" w:rsidRPr="00D229B1" w:rsidRDefault="00D52D57" w:rsidP="00D52D57">
      <w:pPr>
        <w:rPr>
          <w:lang w:val="ru-RU"/>
        </w:rPr>
      </w:pPr>
      <w:r w:rsidRPr="00D229B1">
        <w:rPr>
          <w:b/>
          <w:bCs/>
          <w:lang w:val="ru-RU"/>
        </w:rPr>
        <w:t>Характеристика целостности услуги</w:t>
      </w:r>
      <w:r w:rsidRPr="00D229B1">
        <w:rPr>
          <w:rFonts w:eastAsia="Batang"/>
          <w:b/>
          <w:bCs/>
          <w:lang w:val="ru-RU"/>
        </w:rPr>
        <w:t xml:space="preserve"> (Service integrity performance)</w:t>
      </w:r>
      <w:r w:rsidRPr="00D229B1">
        <w:rPr>
          <w:lang w:val="ru-RU"/>
        </w:rPr>
        <w:t xml:space="preserve"> – способность услуги функционировать без чрезмерного ухудшения уже полученных характеристик. На целостность услуги в основном влияют характеристики передачи сети.</w:t>
      </w:r>
    </w:p>
    <w:p w14:paraId="2D7DB9E2" w14:textId="77777777" w:rsidR="00D52D57" w:rsidRPr="00D229B1" w:rsidRDefault="00D52D57" w:rsidP="00D52D57">
      <w:pPr>
        <w:rPr>
          <w:lang w:val="ru-RU"/>
        </w:rPr>
      </w:pPr>
      <w:r w:rsidRPr="00D229B1">
        <w:rPr>
          <w:b/>
          <w:bCs/>
          <w:lang w:val="ru-RU"/>
        </w:rPr>
        <w:t>Линия предоставления услуги</w:t>
      </w:r>
      <w:r w:rsidRPr="00D229B1">
        <w:rPr>
          <w:rFonts w:eastAsia="Batang"/>
          <w:b/>
          <w:bCs/>
          <w:lang w:val="ru-RU"/>
        </w:rPr>
        <w:t xml:space="preserve"> (Service link)</w:t>
      </w:r>
      <w:r w:rsidRPr="00D229B1">
        <w:rPr>
          <w:lang w:val="ru-RU"/>
        </w:rPr>
        <w:t xml:space="preserve"> – двунаправленная радиолиния между космической станцией и подвижной земной станцией (MES)/персональной земной станцией (PES)/поставщиком услуг (SP).</w:t>
      </w:r>
    </w:p>
    <w:p w14:paraId="4B50DBEE" w14:textId="77777777" w:rsidR="00D52D57" w:rsidRPr="00D229B1" w:rsidRDefault="00D52D57" w:rsidP="00D52D57">
      <w:pPr>
        <w:rPr>
          <w:lang w:val="ru-RU"/>
        </w:rPr>
      </w:pPr>
      <w:r w:rsidRPr="00D229B1">
        <w:rPr>
          <w:b/>
          <w:bCs/>
          <w:lang w:val="ru-RU"/>
        </w:rPr>
        <w:t>Профиль обслуживания</w:t>
      </w:r>
      <w:r w:rsidRPr="00D229B1">
        <w:rPr>
          <w:rFonts w:eastAsia="Batang"/>
          <w:b/>
          <w:bCs/>
          <w:lang w:val="ru-RU"/>
        </w:rPr>
        <w:t xml:space="preserve"> (Service profile)</w:t>
      </w:r>
      <w:r w:rsidRPr="00D229B1">
        <w:rPr>
          <w:lang w:val="ru-RU"/>
        </w:rPr>
        <w:t xml:space="preserve"> – запись, содержащая информацию, относящуюся к пользователю, в целях предоставления этому пользователю услуг IMT-2000.</w:t>
      </w:r>
    </w:p>
    <w:p w14:paraId="78122894" w14:textId="77777777" w:rsidR="00D52D57" w:rsidRPr="00D229B1" w:rsidRDefault="00D52D57" w:rsidP="00D52D57">
      <w:pPr>
        <w:rPr>
          <w:rFonts w:eastAsia="Batang"/>
          <w:lang w:val="ru-RU"/>
        </w:rPr>
      </w:pPr>
      <w:r w:rsidRPr="00D229B1">
        <w:rPr>
          <w:b/>
          <w:bCs/>
          <w:lang w:val="ru-RU"/>
        </w:rPr>
        <w:t>Управление профилем обслуживания (Service profile management (SPM))</w:t>
      </w:r>
      <w:r w:rsidRPr="00D229B1">
        <w:rPr>
          <w:lang w:val="ru-RU"/>
        </w:rPr>
        <w:t xml:space="preserve"> – возможность получать доступ к профилю обслуживания IMT-2000, а также опрашивать и модифицировать его.</w:t>
      </w:r>
    </w:p>
    <w:p w14:paraId="6BAB9DEA" w14:textId="77777777" w:rsidR="00D52D57" w:rsidRPr="00D229B1" w:rsidRDefault="00D52D57" w:rsidP="006F0A5B">
      <w:pPr>
        <w:pStyle w:val="Note"/>
        <w:rPr>
          <w:lang w:val="ru-RU"/>
        </w:rPr>
      </w:pPr>
      <w:r w:rsidRPr="00D229B1">
        <w:rPr>
          <w:lang w:val="ru-RU"/>
        </w:rPr>
        <w:t>ПРИМЕЧАНИЕ 1. − Управление профилем обслуживания IMT-2000 может осуществляться пользователем IMT-2000, абонентом IMT-2000 или поставщиком услуг IMT-2000.</w:t>
      </w:r>
    </w:p>
    <w:p w14:paraId="31D6066E" w14:textId="77777777" w:rsidR="00D52D57" w:rsidRPr="00D229B1" w:rsidRDefault="00D52D57" w:rsidP="006F0A5B">
      <w:pPr>
        <w:pStyle w:val="Note"/>
        <w:rPr>
          <w:lang w:val="ru-RU"/>
        </w:rPr>
      </w:pPr>
      <w:r w:rsidRPr="00D229B1">
        <w:rPr>
          <w:lang w:val="ru-RU"/>
        </w:rPr>
        <w:t>ПРИМЕЧАНИЕ 2. − Приведенное выше определение относится к IMT-2000. В большинстве случаев управление профилем обслуживания может также применяться к другим профилям обслуживания, таким как профиль обслуживания мобильного терминала.</w:t>
      </w:r>
    </w:p>
    <w:p w14:paraId="7AC17D81" w14:textId="77777777" w:rsidR="00D52D57" w:rsidRPr="00D229B1" w:rsidRDefault="00D52D57" w:rsidP="00D52D57">
      <w:pPr>
        <w:rPr>
          <w:lang w:val="ru-RU"/>
        </w:rPr>
      </w:pPr>
      <w:r w:rsidRPr="00D229B1">
        <w:rPr>
          <w:b/>
          <w:bCs/>
          <w:lang w:val="ru-RU"/>
        </w:rPr>
        <w:lastRenderedPageBreak/>
        <w:t xml:space="preserve">Проверка профиля обслуживания </w:t>
      </w:r>
      <w:r w:rsidRPr="00D229B1">
        <w:rPr>
          <w:rFonts w:eastAsia="Batang"/>
          <w:b/>
          <w:bCs/>
          <w:lang w:val="ru-RU"/>
        </w:rPr>
        <w:t>(Service profile verification (SPV</w:t>
      </w:r>
      <w:r w:rsidRPr="00D229B1">
        <w:rPr>
          <w:b/>
          <w:bCs/>
          <w:lang w:val="ru-RU"/>
        </w:rPr>
        <w:t>))</w:t>
      </w:r>
      <w:r w:rsidRPr="00D229B1">
        <w:rPr>
          <w:lang w:val="ru-RU"/>
        </w:rPr>
        <w:t xml:space="preserve"> – дополнительная услуга, которая обеспечивает возможность считывать информацию о профиле обслуживания через интерфейс пользователь–сеть. Данная услуга является компонентом управления конфигурацией.</w:t>
      </w:r>
    </w:p>
    <w:p w14:paraId="6BF8AC01" w14:textId="77777777" w:rsidR="00D52D57" w:rsidRPr="00D229B1" w:rsidRDefault="00D52D57" w:rsidP="00D52D57">
      <w:pPr>
        <w:rPr>
          <w:lang w:val="ru-RU"/>
        </w:rPr>
      </w:pPr>
      <w:r w:rsidRPr="00D229B1">
        <w:rPr>
          <w:b/>
          <w:bCs/>
          <w:lang w:val="ru-RU"/>
        </w:rPr>
        <w:t>Поставщик услуг</w:t>
      </w:r>
      <w:r w:rsidRPr="00D229B1">
        <w:rPr>
          <w:rFonts w:eastAsia="Batang"/>
          <w:b/>
          <w:bCs/>
          <w:lang w:val="ru-RU"/>
        </w:rPr>
        <w:t xml:space="preserve"> (Service provider)</w:t>
      </w:r>
      <w:r w:rsidRPr="00D229B1">
        <w:rPr>
          <w:lang w:val="ru-RU"/>
        </w:rPr>
        <w:t xml:space="preserve"> – физическое или юридическое лицо, несущее полную ответственность за предоставление пользователям услуги или набора услуг и за согласование различных параметров сети, связанных с услугой (услугами), которую предоставляет данное лицо.</w:t>
      </w:r>
    </w:p>
    <w:p w14:paraId="3DEBA32A" w14:textId="77777777" w:rsidR="00D52D57" w:rsidRPr="00D229B1" w:rsidRDefault="00D52D57" w:rsidP="00D52D57">
      <w:pPr>
        <w:rPr>
          <w:lang w:val="ru-RU"/>
        </w:rPr>
      </w:pPr>
      <w:r w:rsidRPr="00D229B1">
        <w:rPr>
          <w:b/>
          <w:bCs/>
          <w:lang w:val="ru-RU"/>
        </w:rPr>
        <w:t>Характеристика сохранности услуги</w:t>
      </w:r>
      <w:r w:rsidRPr="00D229B1">
        <w:rPr>
          <w:rFonts w:eastAsia="Batang"/>
          <w:b/>
          <w:bCs/>
          <w:lang w:val="ru-RU"/>
        </w:rPr>
        <w:t xml:space="preserve"> (Service </w:t>
      </w:r>
      <w:r w:rsidRPr="00D229B1">
        <w:rPr>
          <w:b/>
          <w:bCs/>
          <w:lang w:val="ru-RU"/>
        </w:rPr>
        <w:t>retains ability</w:t>
      </w:r>
      <w:r w:rsidRPr="00D229B1">
        <w:rPr>
          <w:rFonts w:eastAsia="Batang"/>
          <w:b/>
          <w:bCs/>
          <w:lang w:val="ru-RU"/>
        </w:rPr>
        <w:t xml:space="preserve"> performance)</w:t>
      </w:r>
      <w:r w:rsidRPr="00D229B1">
        <w:rPr>
          <w:lang w:val="ru-RU"/>
        </w:rPr>
        <w:t xml:space="preserve"> – способность уже полученной услуги по-прежнему предоставляться при заданных условиях на протяжении требуемого периода времени. Как правило, эта способность зависит от допустимых отклонений при передаче, характеристик распространения и характеристик надежности соответствующих систем.</w:t>
      </w:r>
    </w:p>
    <w:p w14:paraId="13DF6564" w14:textId="77777777" w:rsidR="00D52D57" w:rsidRPr="00D229B1" w:rsidRDefault="00D52D57" w:rsidP="00D52D57">
      <w:pPr>
        <w:rPr>
          <w:lang w:val="ru-RU"/>
        </w:rPr>
      </w:pPr>
      <w:r w:rsidRPr="00D229B1">
        <w:rPr>
          <w:b/>
          <w:bCs/>
          <w:lang w:val="ru-RU"/>
        </w:rPr>
        <w:t>Короткое сообщение</w:t>
      </w:r>
      <w:r w:rsidRPr="00D229B1">
        <w:rPr>
          <w:rFonts w:eastAsia="Batang"/>
          <w:b/>
          <w:bCs/>
          <w:lang w:val="ru-RU"/>
        </w:rPr>
        <w:t xml:space="preserve"> (Short message)</w:t>
      </w:r>
      <w:r w:rsidRPr="00D229B1">
        <w:rPr>
          <w:lang w:val="ru-RU"/>
        </w:rPr>
        <w:t xml:space="preserve"> – информационный блок, передаваемый как одно целое посредством службы коротких сообщений.</w:t>
      </w:r>
    </w:p>
    <w:p w14:paraId="7C416CB7" w14:textId="77777777" w:rsidR="00D52D57" w:rsidRPr="00D229B1" w:rsidRDefault="00D52D57" w:rsidP="00D52D57">
      <w:pPr>
        <w:rPr>
          <w:lang w:val="ru-RU"/>
        </w:rPr>
      </w:pPr>
      <w:r w:rsidRPr="00D229B1">
        <w:rPr>
          <w:b/>
          <w:bCs/>
          <w:lang w:val="ru-RU"/>
        </w:rPr>
        <w:t>Доставка короткого сообщения (Short message delivery</w:t>
      </w:r>
      <w:r w:rsidRPr="00D229B1">
        <w:rPr>
          <w:lang w:val="ru-RU"/>
        </w:rPr>
        <w:t>) – передача короткого сообщения потенциальному получателю посредством системы коротких сообщений.</w:t>
      </w:r>
    </w:p>
    <w:p w14:paraId="74F49BF1" w14:textId="77777777" w:rsidR="00D52D57" w:rsidRPr="00D229B1" w:rsidRDefault="00D52D57" w:rsidP="00D52D57">
      <w:pPr>
        <w:rPr>
          <w:lang w:val="ru-RU"/>
        </w:rPr>
      </w:pPr>
      <w:r w:rsidRPr="00D229B1">
        <w:rPr>
          <w:b/>
          <w:bCs/>
          <w:lang w:val="ru-RU"/>
        </w:rPr>
        <w:t>Конфиденциальность сигнальной информации</w:t>
      </w:r>
      <w:r w:rsidRPr="00D229B1">
        <w:rPr>
          <w:rFonts w:eastAsia="Batang"/>
          <w:b/>
          <w:bCs/>
          <w:lang w:val="ru-RU"/>
        </w:rPr>
        <w:t xml:space="preserve"> (Signalling information confidentiality)</w:t>
      </w:r>
      <w:r w:rsidRPr="00D229B1">
        <w:rPr>
          <w:lang w:val="ru-RU"/>
        </w:rPr>
        <w:t xml:space="preserve"> – функция, с помощью которой сигнальная информация защищается от раскрытия при передаче через радиоинтерфейс IMT-2000.</w:t>
      </w:r>
    </w:p>
    <w:p w14:paraId="670F694E" w14:textId="77777777" w:rsidR="00D52D57" w:rsidRPr="00D229B1" w:rsidRDefault="00D52D57" w:rsidP="00D52D57">
      <w:pPr>
        <w:rPr>
          <w:lang w:val="ru-RU"/>
        </w:rPr>
      </w:pPr>
      <w:r w:rsidRPr="00D229B1">
        <w:rPr>
          <w:b/>
          <w:bCs/>
          <w:lang w:val="ru-RU"/>
        </w:rPr>
        <w:t>Точечный луч</w:t>
      </w:r>
      <w:r w:rsidRPr="00D229B1">
        <w:rPr>
          <w:rFonts w:eastAsia="Batang"/>
          <w:b/>
          <w:bCs/>
          <w:lang w:val="ru-RU"/>
        </w:rPr>
        <w:t xml:space="preserve"> (Spot beam)</w:t>
      </w:r>
      <w:r w:rsidRPr="00D229B1">
        <w:rPr>
          <w:lang w:val="ru-RU"/>
        </w:rPr>
        <w:t xml:space="preserve"> – луч спутниковой антенны, направленный на соту в составе спутниковой системы.</w:t>
      </w:r>
    </w:p>
    <w:p w14:paraId="5547BFCF" w14:textId="77777777" w:rsidR="00D52D57" w:rsidRPr="00D229B1" w:rsidRDefault="00D52D57" w:rsidP="00D52D57">
      <w:pPr>
        <w:rPr>
          <w:rFonts w:eastAsia="Batang"/>
          <w:lang w:val="ru-RU"/>
        </w:rPr>
      </w:pPr>
      <w:r w:rsidRPr="00D229B1">
        <w:rPr>
          <w:b/>
          <w:bCs/>
          <w:lang w:val="ru-RU"/>
        </w:rPr>
        <w:t>Абонент</w:t>
      </w:r>
      <w:r w:rsidRPr="00D229B1">
        <w:rPr>
          <w:rFonts w:eastAsia="Batang"/>
          <w:b/>
          <w:bCs/>
          <w:lang w:val="ru-RU"/>
        </w:rPr>
        <w:t xml:space="preserve"> (Subscriber)</w:t>
      </w:r>
      <w:r w:rsidRPr="00D229B1">
        <w:rPr>
          <w:lang w:val="ru-RU"/>
        </w:rPr>
        <w:t xml:space="preserve"> – физическое или юридическое лицо, состоящее в договорных отношениях с поставщиком услуг от имени одного или нескольких пользователей. (Абонент отвечает за платежи, причитающиеся данному поставщику услуг.)</w:t>
      </w:r>
    </w:p>
    <w:p w14:paraId="3C96464F" w14:textId="77777777" w:rsidR="00D52D57" w:rsidRPr="00D229B1" w:rsidRDefault="00D52D57" w:rsidP="006F0A5B">
      <w:pPr>
        <w:pStyle w:val="Note"/>
        <w:rPr>
          <w:lang w:val="ru-RU"/>
        </w:rPr>
      </w:pPr>
      <w:r w:rsidRPr="00D229B1">
        <w:rPr>
          <w:lang w:val="ru-RU"/>
        </w:rPr>
        <w:t xml:space="preserve">ПРИМЕЧАНИЕ 1. − Иногда термины "абонент IMT-2000" и "абонент" употребляются как взаимозаменяемые понятия, особенно в тех случаях, когда необходимо отделять лицо или организацию, непосредственно оформляющих абонентский контракт на услуги </w:t>
      </w:r>
      <w:r w:rsidRPr="00D229B1">
        <w:rPr>
          <w:lang w:val="ru-RU"/>
        </w:rPr>
        <w:lastRenderedPageBreak/>
        <w:t>IMT-2000, от лица или организации, пользующихся услугами IMT-2000.</w:t>
      </w:r>
    </w:p>
    <w:p w14:paraId="6C1423EE" w14:textId="77777777" w:rsidR="00D52D57" w:rsidRPr="00D229B1" w:rsidRDefault="00D52D57" w:rsidP="00D52D57">
      <w:pPr>
        <w:rPr>
          <w:lang w:val="ru-RU"/>
        </w:rPr>
      </w:pPr>
      <w:r w:rsidRPr="00D229B1">
        <w:rPr>
          <w:b/>
          <w:bCs/>
          <w:lang w:val="ru-RU"/>
        </w:rPr>
        <w:t>Доступ абонента к профилю обслуживания</w:t>
      </w:r>
      <w:r w:rsidRPr="00D229B1">
        <w:rPr>
          <w:rFonts w:eastAsia="Batang"/>
          <w:b/>
          <w:bCs/>
          <w:lang w:val="ru-RU"/>
        </w:rPr>
        <w:t xml:space="preserve"> (Subscriber access to service profile)</w:t>
      </w:r>
      <w:r w:rsidRPr="00D229B1">
        <w:rPr>
          <w:lang w:val="ru-RU"/>
        </w:rPr>
        <w:t xml:space="preserve"> – функция, благодаря которой абонент IMT-2000 имеет прямой и ограниченный доступ к персональному профилю обслуживания связанных с ним пользователей, посредством чего он может ограничить доступ к услугам и т. д.</w:t>
      </w:r>
    </w:p>
    <w:p w14:paraId="5BB35C7E" w14:textId="77777777" w:rsidR="00D52D57" w:rsidRPr="00D229B1" w:rsidRDefault="00D52D57" w:rsidP="00D52D57">
      <w:pPr>
        <w:rPr>
          <w:lang w:val="ru-RU"/>
        </w:rPr>
      </w:pPr>
      <w:r w:rsidRPr="00D229B1">
        <w:rPr>
          <w:b/>
          <w:bCs/>
          <w:lang w:val="ru-RU"/>
        </w:rPr>
        <w:t>Дополнительная услуга</w:t>
      </w:r>
      <w:r w:rsidRPr="00D229B1">
        <w:rPr>
          <w:rFonts w:eastAsia="Batang"/>
          <w:b/>
          <w:bCs/>
          <w:lang w:val="ru-RU"/>
        </w:rPr>
        <w:t xml:space="preserve"> (Supplementary service)</w:t>
      </w:r>
      <w:r w:rsidRPr="00D229B1">
        <w:rPr>
          <w:lang w:val="ru-RU"/>
        </w:rPr>
        <w:t xml:space="preserve"> – услуга, которая вносит изменения или дополняет базовую услугу электросвязи. Как следствие, она не может предлагаться пользователю как самостоятельная услуга, а должна предлагаться вместе с базовой услугой электросвязи или в сочетании с ней. Одна и та же дополнительная услуга может быть общей для нескольких базовых услуг электросвязи.</w:t>
      </w:r>
    </w:p>
    <w:p w14:paraId="0AF03182" w14:textId="77777777" w:rsidR="00D52D57" w:rsidRPr="00D229B1" w:rsidRDefault="00D52D57" w:rsidP="00D52D57">
      <w:pPr>
        <w:rPr>
          <w:lang w:val="ru-RU"/>
        </w:rPr>
      </w:pPr>
      <w:r w:rsidRPr="00D229B1">
        <w:rPr>
          <w:b/>
          <w:bCs/>
          <w:lang w:val="ru-RU"/>
        </w:rPr>
        <w:t>Пакет импульсов синхронизации</w:t>
      </w:r>
      <w:r w:rsidRPr="00D229B1">
        <w:rPr>
          <w:rFonts w:eastAsia="Batang"/>
          <w:b/>
          <w:bCs/>
          <w:lang w:val="ru-RU"/>
        </w:rPr>
        <w:t xml:space="preserve"> (Synchronization burst)</w:t>
      </w:r>
      <w:r w:rsidRPr="00D229B1">
        <w:rPr>
          <w:lang w:val="ru-RU"/>
        </w:rPr>
        <w:t xml:space="preserve"> – импульсный сигнал, передаваемый при настройке информационного канала или в случае хендовера для обеспечения синхронизации.</w:t>
      </w:r>
    </w:p>
    <w:p w14:paraId="3BA7F2A3" w14:textId="77777777" w:rsidR="00D52D57" w:rsidRPr="00D229B1" w:rsidRDefault="00D52D57" w:rsidP="00D52D57">
      <w:pPr>
        <w:rPr>
          <w:lang w:val="ru-RU"/>
        </w:rPr>
      </w:pPr>
      <w:r w:rsidRPr="00D229B1">
        <w:rPr>
          <w:b/>
          <w:bCs/>
          <w:lang w:val="ru-RU"/>
        </w:rPr>
        <w:t>Система</w:t>
      </w:r>
      <w:r w:rsidRPr="00D229B1">
        <w:rPr>
          <w:rFonts w:eastAsia="Batang"/>
          <w:b/>
          <w:bCs/>
          <w:lang w:val="ru-RU"/>
        </w:rPr>
        <w:t xml:space="preserve"> (System)</w:t>
      </w:r>
      <w:r w:rsidRPr="00D229B1">
        <w:rPr>
          <w:lang w:val="ru-RU"/>
        </w:rPr>
        <w:t xml:space="preserve"> – регулярно взаимодействующая или независимая группа элементов, образующая унифицированную целостную технологию.</w:t>
      </w:r>
    </w:p>
    <w:p w14:paraId="351429B6" w14:textId="77777777" w:rsidR="00D52D57" w:rsidRPr="00D229B1" w:rsidRDefault="00D52D57" w:rsidP="00D52D57">
      <w:pPr>
        <w:rPr>
          <w:lang w:val="ru-RU"/>
        </w:rPr>
      </w:pPr>
      <w:r w:rsidRPr="00D229B1">
        <w:rPr>
          <w:b/>
          <w:bCs/>
          <w:lang w:val="ru-RU"/>
        </w:rPr>
        <w:t>Системная интеграция</w:t>
      </w:r>
      <w:r w:rsidRPr="00D229B1">
        <w:rPr>
          <w:rFonts w:eastAsia="Batang"/>
          <w:b/>
          <w:bCs/>
          <w:lang w:val="ru-RU"/>
        </w:rPr>
        <w:t xml:space="preserve"> (System integration)</w:t>
      </w:r>
      <w:r w:rsidRPr="00D229B1">
        <w:rPr>
          <w:lang w:val="ru-RU"/>
        </w:rPr>
        <w:t xml:space="preserve"> – интеграция применительно к системам.</w:t>
      </w:r>
    </w:p>
    <w:p w14:paraId="6191046E" w14:textId="77777777" w:rsidR="00D52D57" w:rsidRPr="00D229B1" w:rsidRDefault="00D52D57" w:rsidP="00D52D57">
      <w:pPr>
        <w:rPr>
          <w:lang w:val="ru-RU"/>
        </w:rPr>
      </w:pPr>
      <w:r w:rsidRPr="00D229B1">
        <w:rPr>
          <w:b/>
          <w:bCs/>
          <w:lang w:val="ru-RU"/>
        </w:rPr>
        <w:t xml:space="preserve">Сеть управления электросвязью </w:t>
      </w:r>
      <w:r w:rsidRPr="00D229B1">
        <w:rPr>
          <w:rFonts w:eastAsia="Batang"/>
          <w:b/>
          <w:bCs/>
          <w:lang w:val="ru-RU"/>
        </w:rPr>
        <w:t>(Telecommunication management network (TMN</w:t>
      </w:r>
      <w:r w:rsidRPr="00D229B1">
        <w:rPr>
          <w:b/>
          <w:bCs/>
          <w:lang w:val="ru-RU"/>
        </w:rPr>
        <w:t>))</w:t>
      </w:r>
      <w:r w:rsidRPr="00D229B1">
        <w:rPr>
          <w:lang w:val="ru-RU"/>
        </w:rPr>
        <w:t xml:space="preserve"> – сеть, позволяющая выполнять требования операторов к средствам управления (например, поставщиков услуг, поставщиков сетей, поставщиков магистральных сетей, поставщиков услуг доступа) для планирования, подготовки, установки, обслуживания, эксплуатации и администрирования электросвязи и услуг.</w:t>
      </w:r>
    </w:p>
    <w:p w14:paraId="1363DD96" w14:textId="77777777" w:rsidR="00D52D57" w:rsidRPr="00D229B1" w:rsidRDefault="00D52D57" w:rsidP="00D52D57">
      <w:pPr>
        <w:rPr>
          <w:lang w:val="ru-RU"/>
        </w:rPr>
      </w:pPr>
      <w:r w:rsidRPr="00D229B1">
        <w:rPr>
          <w:b/>
          <w:bCs/>
          <w:lang w:val="ru-RU"/>
        </w:rPr>
        <w:t>Телеконференция</w:t>
      </w:r>
      <w:r w:rsidRPr="00D229B1">
        <w:rPr>
          <w:rFonts w:eastAsia="Batang"/>
          <w:b/>
          <w:bCs/>
          <w:lang w:val="ru-RU"/>
        </w:rPr>
        <w:t xml:space="preserve"> (Teleconference)</w:t>
      </w:r>
      <w:r w:rsidRPr="00D229B1">
        <w:rPr>
          <w:lang w:val="ru-RU"/>
        </w:rPr>
        <w:t xml:space="preserve"> – телеуслуга, предоставляющая возможность организовать беседу между несколькими участниками. Участники могут говорить одновременно; кроме того, несколько участников могут использовать одно и то же оконечное оборудование.</w:t>
      </w:r>
    </w:p>
    <w:p w14:paraId="79386D00" w14:textId="77777777" w:rsidR="00D52D57" w:rsidRPr="00D229B1" w:rsidRDefault="00D52D57" w:rsidP="00D52D57">
      <w:pPr>
        <w:rPr>
          <w:rFonts w:eastAsia="Batang"/>
          <w:lang w:val="ru-RU"/>
        </w:rPr>
      </w:pPr>
      <w:r w:rsidRPr="00D229B1">
        <w:rPr>
          <w:b/>
          <w:bCs/>
          <w:lang w:val="ru-RU"/>
        </w:rPr>
        <w:t>Услуга телефонной связи</w:t>
      </w:r>
      <w:r w:rsidRPr="00D229B1">
        <w:rPr>
          <w:rFonts w:eastAsia="Batang"/>
          <w:b/>
          <w:bCs/>
          <w:lang w:val="ru-RU"/>
        </w:rPr>
        <w:t xml:space="preserve"> (Telephone service)</w:t>
      </w:r>
      <w:r w:rsidRPr="00D229B1">
        <w:rPr>
          <w:lang w:val="ru-RU"/>
        </w:rPr>
        <w:t xml:space="preserve"> – услуга электросвязи общего пользования, предназначенная главным обра</w:t>
      </w:r>
      <w:r w:rsidRPr="00D229B1">
        <w:rPr>
          <w:lang w:val="ru-RU"/>
        </w:rPr>
        <w:lastRenderedPageBreak/>
        <w:t>зом для обмена информаций в речевой форме. Эта услуга позволяет пользователям связываться между собой напрямую и на какое-то время в интерактивном режиме разговора и должна предоставляться согласно Регламенту Международной электросвязи и соответствующим рекомендациям МСЭ-T.</w:t>
      </w:r>
    </w:p>
    <w:p w14:paraId="04BA8AF8" w14:textId="77777777" w:rsidR="00D52D57" w:rsidRPr="00D229B1" w:rsidRDefault="00D52D57" w:rsidP="006F0A5B">
      <w:pPr>
        <w:pStyle w:val="Note"/>
        <w:rPr>
          <w:lang w:val="ru-RU"/>
        </w:rPr>
      </w:pPr>
      <w:r w:rsidRPr="00D229B1">
        <w:rPr>
          <w:lang w:val="ru-RU"/>
        </w:rPr>
        <w:t>ПРИМЕЧАНИЕ 1. − Услуга международной телефонной связи может также поддерживать некоторые виды неголосовых услуг, такие как факсимильная связь и передача данных.</w:t>
      </w:r>
    </w:p>
    <w:p w14:paraId="03720A37" w14:textId="77777777" w:rsidR="00D52D57" w:rsidRPr="00D229B1" w:rsidRDefault="00D52D57" w:rsidP="00D52D57">
      <w:pPr>
        <w:rPr>
          <w:lang w:val="ru-RU"/>
        </w:rPr>
      </w:pPr>
      <w:r w:rsidRPr="00D229B1">
        <w:rPr>
          <w:b/>
          <w:bCs/>
          <w:lang w:val="ru-RU"/>
        </w:rPr>
        <w:t>Телеобслуживание</w:t>
      </w:r>
      <w:r w:rsidRPr="00D229B1">
        <w:rPr>
          <w:rFonts w:eastAsia="Batang"/>
          <w:b/>
          <w:bCs/>
          <w:lang w:val="ru-RU"/>
        </w:rPr>
        <w:t xml:space="preserve"> (Teleservice)</w:t>
      </w:r>
      <w:r w:rsidRPr="00D229B1">
        <w:rPr>
          <w:lang w:val="ru-RU"/>
        </w:rPr>
        <w:t xml:space="preserve"> – тип услуги электросвязи, которая обеспечивает полные функциональные возможности, включая функции оконечного оборудования, для связи между пользователями согласно протоколам, установленным соглашениями между администрациями и/или признанными эксплуатационными организациями.</w:t>
      </w:r>
    </w:p>
    <w:p w14:paraId="48FE8359" w14:textId="77777777" w:rsidR="00D52D57" w:rsidRPr="00D229B1" w:rsidRDefault="00D52D57" w:rsidP="00D52D57">
      <w:pPr>
        <w:rPr>
          <w:lang w:val="ru-RU"/>
        </w:rPr>
      </w:pPr>
      <w:r w:rsidRPr="00D229B1">
        <w:rPr>
          <w:b/>
          <w:bCs/>
          <w:lang w:val="ru-RU"/>
        </w:rPr>
        <w:t xml:space="preserve">Временный идентификационный код мобильного терминала </w:t>
      </w:r>
      <w:r w:rsidRPr="00D229B1">
        <w:rPr>
          <w:rFonts w:eastAsia="Batang"/>
          <w:b/>
          <w:bCs/>
          <w:lang w:val="ru-RU"/>
        </w:rPr>
        <w:t>(Temporary mobile terminal identity (TMTI</w:t>
      </w:r>
      <w:r w:rsidRPr="00D229B1">
        <w:rPr>
          <w:b/>
          <w:bCs/>
          <w:lang w:val="ru-RU"/>
        </w:rPr>
        <w:t>))</w:t>
      </w:r>
      <w:r w:rsidRPr="00D229B1">
        <w:rPr>
          <w:lang w:val="ru-RU"/>
        </w:rPr>
        <w:t xml:space="preserve"> – идентификатор, временно назначаемый терминалу при подключении к IMT-2000 сети в целях предоставления взаимно согласованного адреса для пейджинговой связи пользователя данного терминала или осуществления других сетевых функций, связанных с мобильностью.</w:t>
      </w:r>
    </w:p>
    <w:p w14:paraId="6701BCFB" w14:textId="77777777" w:rsidR="00D52D57" w:rsidRPr="00D229B1" w:rsidRDefault="00D52D57" w:rsidP="00D52D57">
      <w:pPr>
        <w:rPr>
          <w:lang w:val="ru-RU"/>
        </w:rPr>
      </w:pPr>
      <w:r w:rsidRPr="00D229B1">
        <w:rPr>
          <w:b/>
          <w:bCs/>
          <w:lang w:val="ru-RU"/>
        </w:rPr>
        <w:t>Терминал</w:t>
      </w:r>
      <w:r w:rsidRPr="00D229B1">
        <w:rPr>
          <w:rFonts w:eastAsia="Batang"/>
          <w:b/>
          <w:bCs/>
          <w:lang w:val="ru-RU"/>
        </w:rPr>
        <w:t xml:space="preserve"> (Terminal)</w:t>
      </w:r>
      <w:r w:rsidRPr="00D229B1">
        <w:rPr>
          <w:lang w:val="ru-RU"/>
        </w:rPr>
        <w:t xml:space="preserve"> – оборудование, связывающее конечного пользователя с сетью IMT</w:t>
      </w:r>
      <w:r w:rsidRPr="00D229B1">
        <w:rPr>
          <w:lang w:val="ru-RU"/>
        </w:rPr>
        <w:noBreakHyphen/>
        <w:t>2000.</w:t>
      </w:r>
    </w:p>
    <w:p w14:paraId="48BBC63F" w14:textId="77777777" w:rsidR="00D52D57" w:rsidRPr="00D229B1" w:rsidRDefault="00D52D57" w:rsidP="00D52D57">
      <w:pPr>
        <w:rPr>
          <w:lang w:val="ru-RU"/>
        </w:rPr>
      </w:pPr>
      <w:r w:rsidRPr="00D229B1">
        <w:rPr>
          <w:b/>
          <w:bCs/>
          <w:lang w:val="ru-RU"/>
        </w:rPr>
        <w:t>Данные терминала</w:t>
      </w:r>
      <w:r w:rsidRPr="00D229B1">
        <w:rPr>
          <w:rFonts w:eastAsia="Batang"/>
          <w:b/>
          <w:bCs/>
          <w:lang w:val="ru-RU"/>
        </w:rPr>
        <w:t xml:space="preserve"> (Terminal data)</w:t>
      </w:r>
      <w:r w:rsidRPr="00D229B1">
        <w:rPr>
          <w:lang w:val="ru-RU"/>
        </w:rPr>
        <w:t xml:space="preserve"> – данные, поддерживаемые для каждого терминала, включая его текущее местоположение (и функциональные возможности).</w:t>
      </w:r>
    </w:p>
    <w:p w14:paraId="66B1294A" w14:textId="77777777" w:rsidR="00D52D57" w:rsidRPr="00D229B1" w:rsidRDefault="00D52D57" w:rsidP="00D52D57">
      <w:pPr>
        <w:rPr>
          <w:rFonts w:eastAsia="Batang"/>
          <w:lang w:val="ru-RU"/>
        </w:rPr>
      </w:pPr>
      <w:r w:rsidRPr="00D229B1">
        <w:rPr>
          <w:b/>
          <w:bCs/>
          <w:lang w:val="ru-RU"/>
        </w:rPr>
        <w:t>Оконечное оборудование</w:t>
      </w:r>
      <w:r w:rsidRPr="00D229B1">
        <w:rPr>
          <w:rFonts w:eastAsia="Batang"/>
          <w:b/>
          <w:bCs/>
          <w:lang w:val="ru-RU"/>
        </w:rPr>
        <w:t xml:space="preserve"> (Terminal equipment)</w:t>
      </w:r>
      <w:r w:rsidRPr="00D229B1">
        <w:rPr>
          <w:lang w:val="ru-RU"/>
        </w:rPr>
        <w:t xml:space="preserve"> – устройство или функциональные средства (включая интерфейс пользователя), обеспечивающие определенные возможности для пользовательских применений, например для телефонной связи.</w:t>
      </w:r>
    </w:p>
    <w:p w14:paraId="3589E3E2" w14:textId="77777777" w:rsidR="00D52D57" w:rsidRPr="00D229B1" w:rsidRDefault="00D52D57" w:rsidP="006F0A5B">
      <w:pPr>
        <w:pStyle w:val="Note"/>
        <w:rPr>
          <w:lang w:val="ru-RU"/>
        </w:rPr>
      </w:pPr>
      <w:r w:rsidRPr="00D229B1">
        <w:rPr>
          <w:lang w:val="ru-RU"/>
        </w:rPr>
        <w:t>ПРИМЕЧАНИЕ 1. − Могут использоваться различные виды оконечного оборудования, причем некоторые из них могут быть несовместимы с оборудованием мобильного терминала (MT). Адаптация этих видов оконечного оборудования для работы с несовместимым радиооборудованием может осуществляться при помощи терминального адаптера.</w:t>
      </w:r>
    </w:p>
    <w:p w14:paraId="05F83371" w14:textId="77777777" w:rsidR="00D52D57" w:rsidRPr="00D229B1" w:rsidRDefault="00D52D57" w:rsidP="00D52D57">
      <w:pPr>
        <w:rPr>
          <w:rFonts w:eastAsia="Batang"/>
          <w:lang w:val="ru-RU"/>
        </w:rPr>
      </w:pPr>
      <w:r w:rsidRPr="00D229B1">
        <w:rPr>
          <w:b/>
          <w:bCs/>
          <w:lang w:val="ru-RU"/>
        </w:rPr>
        <w:lastRenderedPageBreak/>
        <w:t>Целостность информации о местоположении терминала</w:t>
      </w:r>
      <w:r w:rsidRPr="00D229B1">
        <w:rPr>
          <w:rFonts w:eastAsia="Batang"/>
          <w:b/>
          <w:bCs/>
          <w:lang w:val="ru-RU"/>
        </w:rPr>
        <w:t xml:space="preserve"> (Terminal location integrity)</w:t>
      </w:r>
      <w:r w:rsidRPr="00D229B1">
        <w:rPr>
          <w:lang w:val="ru-RU"/>
        </w:rPr>
        <w:t xml:space="preserve"> – функция, благодаря которой поставщик услуг домашней сети IMT-2000, поставщик услуг гостевой сети IMT-2000 и сетевой оператор IMT-2000 могут иметь определенную гарантию того, что информация, относящаяся к местоположению мобильного терминала IMT-2000, не может быть изменена злоумышленниками.</w:t>
      </w:r>
    </w:p>
    <w:p w14:paraId="1DDA1D77" w14:textId="77777777" w:rsidR="00D52D57" w:rsidRPr="00D229B1" w:rsidRDefault="00D52D57" w:rsidP="006F0A5B">
      <w:pPr>
        <w:pStyle w:val="Note"/>
        <w:rPr>
          <w:lang w:val="ru-RU"/>
        </w:rPr>
      </w:pPr>
      <w:r w:rsidRPr="00D229B1">
        <w:rPr>
          <w:lang w:val="ru-RU"/>
        </w:rPr>
        <w:t>ПРИМЕЧАНИЕ 1. − Целостность информации о местоположении терминала может быть эффективно реализована посредством использования функции целостности данных о местонахождении пользователя.</w:t>
      </w:r>
    </w:p>
    <w:p w14:paraId="53A92689" w14:textId="77777777" w:rsidR="00D52D57" w:rsidRPr="00D229B1" w:rsidRDefault="00D52D57" w:rsidP="00D52D57">
      <w:pPr>
        <w:rPr>
          <w:rFonts w:eastAsia="Batang"/>
          <w:lang w:val="ru-RU"/>
        </w:rPr>
      </w:pPr>
      <w:r w:rsidRPr="00D229B1">
        <w:rPr>
          <w:b/>
          <w:bCs/>
          <w:lang w:val="ru-RU"/>
        </w:rPr>
        <w:t>Мобильность терминала</w:t>
      </w:r>
      <w:r w:rsidRPr="00D229B1">
        <w:rPr>
          <w:rFonts w:eastAsia="Batang"/>
          <w:b/>
          <w:bCs/>
          <w:lang w:val="ru-RU"/>
        </w:rPr>
        <w:t xml:space="preserve"> (Terminal mobility)</w:t>
      </w:r>
      <w:r w:rsidRPr="00D229B1">
        <w:rPr>
          <w:lang w:val="ru-RU"/>
        </w:rPr>
        <w:t xml:space="preserve"> – способность терминала получать доступ к услугам электросвязи из различных мест и во время движения, а также способность сети идентифицировать данный терминал или соответствующего абонента и определять их местонахождение.</w:t>
      </w:r>
    </w:p>
    <w:p w14:paraId="1B383A7A" w14:textId="77777777" w:rsidR="00D52D57" w:rsidRPr="00D229B1" w:rsidRDefault="00D52D57" w:rsidP="006F0A5B">
      <w:pPr>
        <w:pStyle w:val="Note"/>
        <w:rPr>
          <w:lang w:val="ru-RU"/>
        </w:rPr>
      </w:pPr>
      <w:r w:rsidRPr="00D229B1">
        <w:rPr>
          <w:lang w:val="ru-RU"/>
        </w:rPr>
        <w:t>ПРИМЕЧАНИЕ 1. − В идеальном случае эта возможность подразумевает доступность услуг электросвязи в любом месте и в любое время. Мобильность терминала может обеспечиваться в соответствии с профилем обслуживания мобильного терминала.</w:t>
      </w:r>
    </w:p>
    <w:p w14:paraId="57281297" w14:textId="77777777" w:rsidR="00D52D57" w:rsidRPr="00D229B1" w:rsidRDefault="00D52D57" w:rsidP="00D52D57">
      <w:pPr>
        <w:rPr>
          <w:lang w:val="ru-RU"/>
        </w:rPr>
      </w:pPr>
      <w:r w:rsidRPr="00D229B1">
        <w:rPr>
          <w:b/>
          <w:bCs/>
          <w:lang w:val="ru-RU"/>
        </w:rPr>
        <w:t>Роуминг терминала</w:t>
      </w:r>
      <w:r w:rsidRPr="00D229B1">
        <w:rPr>
          <w:rFonts w:eastAsia="Batang"/>
          <w:b/>
          <w:bCs/>
          <w:lang w:val="ru-RU"/>
        </w:rPr>
        <w:t xml:space="preserve"> (Terminal roaming)</w:t>
      </w:r>
      <w:r w:rsidRPr="00D229B1">
        <w:rPr>
          <w:lang w:val="ru-RU"/>
        </w:rPr>
        <w:t xml:space="preserve"> – перемещение терминала (связанного по меньшей мере с одним пользователем) из одной соты (района местонахождения, зоны в пределах обслуживания одной базы данных о местонахождении пользователей, зоны приема</w:t>
      </w:r>
      <w:r w:rsidRPr="00D229B1">
        <w:rPr>
          <w:lang w:val="ru-RU"/>
        </w:rPr>
        <w:noBreakHyphen/>
        <w:t>передачи, подсети или сети) в другую соответственно в то время, как сеть продолжает отслеживать местоположение терминала.</w:t>
      </w:r>
    </w:p>
    <w:p w14:paraId="375E1481" w14:textId="77777777" w:rsidR="00D52D57" w:rsidRPr="00D229B1" w:rsidRDefault="00D52D57" w:rsidP="00D52D57">
      <w:pPr>
        <w:rPr>
          <w:lang w:val="ru-RU"/>
        </w:rPr>
      </w:pPr>
      <w:r w:rsidRPr="00D229B1">
        <w:rPr>
          <w:b/>
          <w:bCs/>
          <w:lang w:val="ru-RU"/>
        </w:rPr>
        <w:t>Услуга управления TMN</w:t>
      </w:r>
      <w:r w:rsidRPr="00D229B1">
        <w:rPr>
          <w:rFonts w:eastAsia="Batang"/>
          <w:b/>
          <w:bCs/>
          <w:lang w:val="ru-RU"/>
        </w:rPr>
        <w:t xml:space="preserve"> (TMN management service)</w:t>
      </w:r>
      <w:r w:rsidRPr="00D229B1">
        <w:rPr>
          <w:lang w:val="ru-RU"/>
        </w:rPr>
        <w:t xml:space="preserve"> – область управленческой деятельности, которая обеспечивает поддержку эксплуатации, обслуживания или администрирования (ОАМ) управляемой сети, описываемой исходя из представления пользователя относительно требований ОАМ.</w:t>
      </w:r>
    </w:p>
    <w:p w14:paraId="2F45770D" w14:textId="77777777" w:rsidR="00D52D57" w:rsidRPr="00D229B1" w:rsidRDefault="00D52D57" w:rsidP="00D52D57">
      <w:pPr>
        <w:rPr>
          <w:rFonts w:eastAsia="Batang"/>
          <w:lang w:val="ru-RU"/>
        </w:rPr>
      </w:pPr>
      <w:r w:rsidRPr="00D229B1">
        <w:rPr>
          <w:b/>
          <w:bCs/>
          <w:lang w:val="ru-RU"/>
        </w:rPr>
        <w:t>Емкость трафика</w:t>
      </w:r>
      <w:r w:rsidRPr="00D229B1">
        <w:rPr>
          <w:rFonts w:eastAsia="Batang"/>
          <w:b/>
          <w:bCs/>
          <w:lang w:val="ru-RU"/>
        </w:rPr>
        <w:t xml:space="preserve"> (Traffic capacity)</w:t>
      </w:r>
      <w:r w:rsidRPr="00D229B1">
        <w:rPr>
          <w:lang w:val="ru-RU"/>
        </w:rPr>
        <w:t xml:space="preserve"> – общий трафик, который может поддерживаться одной сотой (или точечным лучом), которая является частью бесконечного набора идентичных сот (или большого количества спутниковых точечных лучей) в однородной двумерной (или трехмерной) структуре.</w:t>
      </w:r>
    </w:p>
    <w:p w14:paraId="16F4ED90" w14:textId="77777777" w:rsidR="00D52D57" w:rsidRPr="00D229B1" w:rsidRDefault="00D52D57" w:rsidP="006F0A5B">
      <w:pPr>
        <w:pStyle w:val="Note"/>
        <w:rPr>
          <w:lang w:val="ru-RU"/>
        </w:rPr>
      </w:pPr>
      <w:r w:rsidRPr="00D229B1">
        <w:rPr>
          <w:lang w:val="ru-RU"/>
        </w:rPr>
        <w:lastRenderedPageBreak/>
        <w:t>ПРИМЕЧАНИЕ 1. −Емкость трафика должна быть определена для заявленного распределения спектра, качества и уровня обслуживания в предположении соответствующей модели распространения. Этот показатель измеряется в Эрланг/сота или Эрланг/спутниковый точечный луч и полезен для сравнения систем с идентичными требованиями к каналу пользователя.</w:t>
      </w:r>
    </w:p>
    <w:p w14:paraId="4D4A7DDC" w14:textId="77777777" w:rsidR="00D52D57" w:rsidRPr="00D229B1" w:rsidRDefault="00D52D57" w:rsidP="00D52D57">
      <w:pPr>
        <w:rPr>
          <w:lang w:val="ru-RU"/>
        </w:rPr>
      </w:pPr>
      <w:r w:rsidRPr="00D229B1">
        <w:rPr>
          <w:b/>
          <w:bCs/>
          <w:lang w:val="ru-RU"/>
        </w:rPr>
        <w:t xml:space="preserve">Канал для передачи трафика </w:t>
      </w:r>
      <w:r w:rsidRPr="00D229B1">
        <w:rPr>
          <w:rFonts w:eastAsia="Batang"/>
          <w:b/>
          <w:bCs/>
          <w:lang w:val="ru-RU"/>
        </w:rPr>
        <w:t>(Traffic channel (TCH</w:t>
      </w:r>
      <w:r w:rsidRPr="00D229B1">
        <w:rPr>
          <w:b/>
          <w:bCs/>
          <w:lang w:val="ru-RU"/>
        </w:rPr>
        <w:t>))</w:t>
      </w:r>
      <w:r w:rsidRPr="00D229B1">
        <w:rPr>
          <w:lang w:val="ru-RU"/>
        </w:rPr>
        <w:t xml:space="preserve"> – канал двусторонней связи пункта с пунктом, передающий информацию пользователя и сигналы управления информацией пользователя. Канал ТСН передает голосовую и факсимильную информацию.</w:t>
      </w:r>
    </w:p>
    <w:p w14:paraId="3DCB44E0" w14:textId="77777777" w:rsidR="00D52D57" w:rsidRPr="00D229B1" w:rsidRDefault="00D52D57" w:rsidP="00D52D57">
      <w:pPr>
        <w:rPr>
          <w:lang w:val="ru-RU"/>
        </w:rPr>
      </w:pPr>
      <w:r w:rsidRPr="00D229B1">
        <w:rPr>
          <w:b/>
          <w:bCs/>
          <w:lang w:val="ru-RU"/>
        </w:rPr>
        <w:t>Режим передачи</w:t>
      </w:r>
      <w:r w:rsidRPr="00D229B1">
        <w:rPr>
          <w:rFonts w:eastAsia="Batang"/>
          <w:b/>
          <w:bCs/>
          <w:lang w:val="ru-RU"/>
        </w:rPr>
        <w:t xml:space="preserve"> (Transfer mode)</w:t>
      </w:r>
      <w:r w:rsidRPr="00D229B1">
        <w:rPr>
          <w:lang w:val="ru-RU"/>
        </w:rPr>
        <w:t xml:space="preserve"> – атрибут передачи информации, охватывающий передачу, мультиплексирование и коммутацию в сети электросвязи. </w:t>
      </w:r>
    </w:p>
    <w:p w14:paraId="3A1E2B0E" w14:textId="77777777" w:rsidR="00D52D57" w:rsidRPr="00D229B1" w:rsidRDefault="00D52D57" w:rsidP="00D52D57">
      <w:pPr>
        <w:rPr>
          <w:lang w:val="ru-RU"/>
        </w:rPr>
      </w:pPr>
      <w:r w:rsidRPr="00D229B1">
        <w:rPr>
          <w:b/>
          <w:bCs/>
          <w:lang w:val="ru-RU"/>
        </w:rPr>
        <w:t>Характеристика передачи</w:t>
      </w:r>
      <w:r w:rsidRPr="00D229B1">
        <w:rPr>
          <w:rFonts w:eastAsia="Batang"/>
          <w:b/>
          <w:bCs/>
          <w:lang w:val="ru-RU"/>
        </w:rPr>
        <w:t xml:space="preserve"> (Transmission performance)</w:t>
      </w:r>
      <w:r w:rsidRPr="00D229B1">
        <w:rPr>
          <w:lang w:val="ru-RU"/>
        </w:rPr>
        <w:t xml:space="preserve"> – способность воспроизведения сигнала на входе сети электросвязи при заданных условиях. Заданные условия могут включать влияние условий распространения волн, когда это применимо.</w:t>
      </w:r>
    </w:p>
    <w:p w14:paraId="32667E38" w14:textId="77777777" w:rsidR="00D52D57" w:rsidRPr="00D229B1" w:rsidRDefault="00D52D57" w:rsidP="00D52D57">
      <w:pPr>
        <w:rPr>
          <w:lang w:val="ru-RU"/>
        </w:rPr>
      </w:pPr>
      <w:r w:rsidRPr="00D229B1">
        <w:rPr>
          <w:b/>
          <w:bCs/>
          <w:lang w:val="ru-RU"/>
        </w:rPr>
        <w:t>Регулировка мощности передатчика</w:t>
      </w:r>
      <w:r w:rsidRPr="00D229B1">
        <w:rPr>
          <w:rFonts w:eastAsia="Batang"/>
          <w:b/>
          <w:bCs/>
          <w:lang w:val="ru-RU"/>
        </w:rPr>
        <w:t xml:space="preserve"> (Transmitter power control)</w:t>
      </w:r>
      <w:r w:rsidRPr="00D229B1">
        <w:rPr>
          <w:lang w:val="ru-RU"/>
        </w:rPr>
        <w:t xml:space="preserve"> – регулировка выходной мощности – это функция, выполняемая в целях снижения помех в системе связи и экономного энергопотребления от батареи в портативных устройствах.</w:t>
      </w:r>
    </w:p>
    <w:p w14:paraId="210504C9" w14:textId="77777777" w:rsidR="00D52D57" w:rsidRPr="00D229B1" w:rsidRDefault="00D52D57" w:rsidP="00D52D57">
      <w:pPr>
        <w:rPr>
          <w:lang w:val="ru-RU"/>
        </w:rPr>
      </w:pPr>
      <w:r w:rsidRPr="00D229B1">
        <w:rPr>
          <w:b/>
          <w:bCs/>
          <w:lang w:val="ru-RU"/>
        </w:rPr>
        <w:t>Проверка владельца UIM</w:t>
      </w:r>
      <w:r w:rsidRPr="00D229B1">
        <w:rPr>
          <w:rFonts w:eastAsia="Batang"/>
          <w:b/>
          <w:bCs/>
          <w:lang w:val="ru-RU"/>
        </w:rPr>
        <w:t xml:space="preserve"> (UIM holder verification)</w:t>
      </w:r>
      <w:r w:rsidRPr="00D229B1">
        <w:rPr>
          <w:lang w:val="ru-RU"/>
        </w:rPr>
        <w:t xml:space="preserve"> – функция, посредством которой производится аутентификации человека – пользователя UIM. Данная функция применяется только в случае применения UIM для группы пользователей с мобильными терминалами IMT-2000.</w:t>
      </w:r>
    </w:p>
    <w:p w14:paraId="58954FB6" w14:textId="77777777" w:rsidR="00D52D57" w:rsidRPr="00D229B1" w:rsidRDefault="00D52D57" w:rsidP="00D52D57">
      <w:pPr>
        <w:rPr>
          <w:rFonts w:eastAsia="Batang"/>
          <w:lang w:val="ru-RU"/>
        </w:rPr>
      </w:pPr>
      <w:r w:rsidRPr="00D229B1">
        <w:rPr>
          <w:b/>
          <w:bCs/>
          <w:lang w:val="ru-RU"/>
        </w:rPr>
        <w:t xml:space="preserve">Служба универсальной персональной связи </w:t>
      </w:r>
      <w:r w:rsidRPr="00D229B1">
        <w:rPr>
          <w:rFonts w:eastAsia="Batang"/>
          <w:b/>
          <w:bCs/>
          <w:lang w:val="ru-RU"/>
        </w:rPr>
        <w:t>(Universal personal telecommunications (UPT) service)</w:t>
      </w:r>
      <w:r w:rsidRPr="00D229B1">
        <w:rPr>
          <w:lang w:val="ru-RU"/>
        </w:rPr>
        <w:t> – служба, обеспечивающая персональную мобильность и управление профилем обслуживания.</w:t>
      </w:r>
    </w:p>
    <w:p w14:paraId="731FD7E6" w14:textId="77777777" w:rsidR="00D52D57" w:rsidRPr="00D229B1" w:rsidRDefault="00D52D57" w:rsidP="006F0A5B">
      <w:pPr>
        <w:pStyle w:val="Note"/>
        <w:rPr>
          <w:lang w:val="ru-RU"/>
        </w:rPr>
      </w:pPr>
      <w:r w:rsidRPr="00D229B1">
        <w:rPr>
          <w:lang w:val="ru-RU"/>
        </w:rPr>
        <w:t>ПРИМЕЧАНИЕ 1. − Данная функция включает способность сети однозначно идентифицировать пользователя UPT при помощи номера UPT.</w:t>
      </w:r>
    </w:p>
    <w:p w14:paraId="27AA8A24" w14:textId="77777777" w:rsidR="00D52D57" w:rsidRPr="00D229B1" w:rsidRDefault="00D52D57" w:rsidP="00D52D57">
      <w:pPr>
        <w:rPr>
          <w:lang w:val="ru-RU"/>
        </w:rPr>
      </w:pPr>
      <w:r w:rsidRPr="00D229B1">
        <w:rPr>
          <w:b/>
          <w:bCs/>
          <w:lang w:val="ru-RU"/>
        </w:rPr>
        <w:t>Линия вверх (спутниковая)</w:t>
      </w:r>
      <w:r w:rsidRPr="00D229B1">
        <w:rPr>
          <w:rFonts w:eastAsia="Batang"/>
          <w:b/>
          <w:bCs/>
          <w:lang w:val="ru-RU"/>
        </w:rPr>
        <w:t xml:space="preserve"> (Uplink (satellite</w:t>
      </w:r>
      <w:r w:rsidRPr="00D229B1">
        <w:rPr>
          <w:b/>
          <w:bCs/>
          <w:lang w:val="ru-RU"/>
        </w:rPr>
        <w:t>))</w:t>
      </w:r>
      <w:r w:rsidRPr="00D229B1">
        <w:rPr>
          <w:lang w:val="ru-RU"/>
        </w:rPr>
        <w:t xml:space="preserve"> – линия передачи радиосигнала в направлении Земля–космос.</w:t>
      </w:r>
    </w:p>
    <w:p w14:paraId="54825D05" w14:textId="77777777" w:rsidR="00D52D57" w:rsidRPr="00D229B1" w:rsidRDefault="00D52D57" w:rsidP="00D52D57">
      <w:pPr>
        <w:rPr>
          <w:lang w:val="ru-RU"/>
        </w:rPr>
      </w:pPr>
      <w:r w:rsidRPr="00D229B1">
        <w:rPr>
          <w:b/>
          <w:bCs/>
          <w:lang w:val="ru-RU"/>
        </w:rPr>
        <w:lastRenderedPageBreak/>
        <w:t>Линия вверх (наземная)</w:t>
      </w:r>
      <w:r w:rsidRPr="00D229B1">
        <w:rPr>
          <w:rFonts w:eastAsia="Batang"/>
          <w:b/>
          <w:bCs/>
          <w:lang w:val="ru-RU"/>
        </w:rPr>
        <w:t xml:space="preserve"> (Uplink (terrestrial</w:t>
      </w:r>
      <w:r w:rsidRPr="00D229B1">
        <w:rPr>
          <w:b/>
          <w:bCs/>
          <w:lang w:val="ru-RU"/>
        </w:rPr>
        <w:t>))</w:t>
      </w:r>
      <w:r w:rsidRPr="00D229B1">
        <w:rPr>
          <w:lang w:val="ru-RU"/>
        </w:rPr>
        <w:t xml:space="preserve"> – однонаправленная радиотрасса для передачи сигналов от одной или нескольких станций подвижной связи на одну базовую станцию.</w:t>
      </w:r>
    </w:p>
    <w:p w14:paraId="28376FC5" w14:textId="77777777" w:rsidR="00D52D57" w:rsidRPr="00D229B1" w:rsidRDefault="00D52D57" w:rsidP="00D52D57">
      <w:pPr>
        <w:rPr>
          <w:lang w:val="ru-RU"/>
        </w:rPr>
      </w:pPr>
      <w:r w:rsidRPr="00D229B1">
        <w:rPr>
          <w:b/>
          <w:bCs/>
          <w:lang w:val="ru-RU"/>
        </w:rPr>
        <w:t>База данных UPT</w:t>
      </w:r>
      <w:r w:rsidRPr="00D229B1">
        <w:rPr>
          <w:rFonts w:eastAsia="Batang"/>
          <w:b/>
          <w:bCs/>
          <w:lang w:val="ru-RU"/>
        </w:rPr>
        <w:t xml:space="preserve"> (UPT database)</w:t>
      </w:r>
      <w:r w:rsidRPr="00D229B1">
        <w:rPr>
          <w:lang w:val="ru-RU"/>
        </w:rPr>
        <w:t xml:space="preserve"> – хранилище информации (например, профиля обслуживания), относящейся к множеству абонентов и пользователей UPT, в целях предоставления услуг UPT.</w:t>
      </w:r>
    </w:p>
    <w:p w14:paraId="71C7A211" w14:textId="77777777" w:rsidR="00D52D57" w:rsidRPr="00D229B1" w:rsidRDefault="00D52D57" w:rsidP="00D52D57">
      <w:pPr>
        <w:rPr>
          <w:lang w:val="ru-RU"/>
        </w:rPr>
      </w:pPr>
      <w:r w:rsidRPr="00D229B1">
        <w:rPr>
          <w:b/>
          <w:bCs/>
          <w:lang w:val="ru-RU"/>
        </w:rPr>
        <w:t>Поставщик услуг UPT</w:t>
      </w:r>
      <w:r w:rsidRPr="00D229B1">
        <w:rPr>
          <w:rFonts w:eastAsia="Batang"/>
          <w:b/>
          <w:bCs/>
          <w:lang w:val="ru-RU"/>
        </w:rPr>
        <w:t xml:space="preserve"> (UPT service provider)</w:t>
      </w:r>
      <w:r w:rsidRPr="00D229B1">
        <w:rPr>
          <w:lang w:val="ru-RU"/>
        </w:rPr>
        <w:t xml:space="preserve"> – юридическое лицо или организация, ответственные за предоставление абонирования на услуги UPT абонентам UPT.</w:t>
      </w:r>
    </w:p>
    <w:p w14:paraId="12A16DA6" w14:textId="77777777" w:rsidR="00D52D57" w:rsidRPr="00D229B1" w:rsidRDefault="00D52D57" w:rsidP="00D52D57">
      <w:pPr>
        <w:rPr>
          <w:lang w:val="ru-RU"/>
        </w:rPr>
      </w:pPr>
      <w:r w:rsidRPr="00D229B1">
        <w:rPr>
          <w:b/>
          <w:bCs/>
          <w:lang w:val="ru-RU"/>
        </w:rPr>
        <w:t>Абонент UPT</w:t>
      </w:r>
      <w:r w:rsidRPr="00D229B1">
        <w:rPr>
          <w:rFonts w:eastAsia="Batang"/>
          <w:b/>
          <w:bCs/>
          <w:lang w:val="ru-RU"/>
        </w:rPr>
        <w:t xml:space="preserve"> (UPT subscriber)</w:t>
      </w:r>
      <w:r w:rsidRPr="00D229B1">
        <w:rPr>
          <w:lang w:val="ru-RU"/>
        </w:rPr>
        <w:t xml:space="preserve"> – физическое лицо или объект, который получает услугу UPT от поставщика услуг UPT от имени одного или нескольких пользователей UPT.</w:t>
      </w:r>
    </w:p>
    <w:p w14:paraId="55F83C5D" w14:textId="77777777" w:rsidR="00D52D57" w:rsidRPr="00D229B1" w:rsidRDefault="00D52D57" w:rsidP="00D52D57">
      <w:pPr>
        <w:rPr>
          <w:lang w:val="ru-RU"/>
        </w:rPr>
      </w:pPr>
      <w:r w:rsidRPr="00D229B1">
        <w:rPr>
          <w:b/>
          <w:bCs/>
          <w:lang w:val="ru-RU"/>
        </w:rPr>
        <w:t>Пользователь UPT</w:t>
      </w:r>
      <w:r w:rsidRPr="00D229B1">
        <w:rPr>
          <w:rFonts w:eastAsia="Batang"/>
          <w:b/>
          <w:bCs/>
          <w:lang w:val="ru-RU"/>
        </w:rPr>
        <w:t xml:space="preserve"> (UPT user)</w:t>
      </w:r>
      <w:r w:rsidRPr="00D229B1">
        <w:rPr>
          <w:lang w:val="ru-RU"/>
        </w:rPr>
        <w:t xml:space="preserve"> – физическое лицо или объект, который имеет доступ к услугам универсальной персональной связи (UPT) и которому присвоен номер UPT.</w:t>
      </w:r>
    </w:p>
    <w:p w14:paraId="2F30AB6E" w14:textId="77777777" w:rsidR="00D52D57" w:rsidRPr="00D229B1" w:rsidRDefault="00D52D57" w:rsidP="00D52D57">
      <w:pPr>
        <w:rPr>
          <w:lang w:val="ru-RU"/>
        </w:rPr>
      </w:pPr>
      <w:r w:rsidRPr="00D229B1">
        <w:rPr>
          <w:b/>
          <w:bCs/>
          <w:lang w:val="ru-RU"/>
        </w:rPr>
        <w:t>Пользователь</w:t>
      </w:r>
      <w:r w:rsidRPr="00D229B1">
        <w:rPr>
          <w:rFonts w:eastAsia="Batang"/>
          <w:b/>
          <w:bCs/>
          <w:lang w:val="ru-RU"/>
        </w:rPr>
        <w:t xml:space="preserve"> (User)</w:t>
      </w:r>
      <w:r w:rsidRPr="00D229B1">
        <w:rPr>
          <w:lang w:val="ru-RU"/>
        </w:rPr>
        <w:t xml:space="preserve"> – физическое лицо или другой объект, которому абонент разрешает пользоваться некоторыми или всеми услугами, доступными данному абоненту.</w:t>
      </w:r>
    </w:p>
    <w:p w14:paraId="792D6729" w14:textId="77777777" w:rsidR="00D52D57" w:rsidRPr="00D229B1" w:rsidRDefault="00D52D57" w:rsidP="00D52D57">
      <w:pPr>
        <w:rPr>
          <w:lang w:val="ru-RU"/>
        </w:rPr>
      </w:pPr>
      <w:r w:rsidRPr="00D229B1">
        <w:rPr>
          <w:b/>
          <w:bCs/>
          <w:lang w:val="ru-RU"/>
        </w:rPr>
        <w:t>Сообщения о действиях пользователя</w:t>
      </w:r>
      <w:r w:rsidRPr="00D229B1">
        <w:rPr>
          <w:rFonts w:eastAsia="Batang"/>
          <w:b/>
          <w:bCs/>
          <w:lang w:val="ru-RU"/>
        </w:rPr>
        <w:t xml:space="preserve"> (User event reports)</w:t>
      </w:r>
      <w:r w:rsidRPr="00D229B1">
        <w:rPr>
          <w:lang w:val="ru-RU"/>
        </w:rPr>
        <w:t xml:space="preserve"> – функция, посредством которой пользователь IMT-2000 получает предупреждающие сообщения или указания в критически важные моменты пользования услугами IMT-2000 (например, информацию о накопившейся задолженности или сведения о том, что его соединение не зашифровано, и т. д.).</w:t>
      </w:r>
    </w:p>
    <w:p w14:paraId="5DDB85AE" w14:textId="77777777" w:rsidR="00D52D57" w:rsidRPr="00D229B1" w:rsidRDefault="00D52D57" w:rsidP="00D52D57">
      <w:pPr>
        <w:rPr>
          <w:lang w:val="ru-RU"/>
        </w:rPr>
      </w:pPr>
      <w:r w:rsidRPr="00D229B1">
        <w:rPr>
          <w:b/>
          <w:bCs/>
          <w:lang w:val="ru-RU"/>
        </w:rPr>
        <w:t>Идентификация пользователя</w:t>
      </w:r>
      <w:r w:rsidRPr="00D229B1">
        <w:rPr>
          <w:rFonts w:eastAsia="Batang"/>
          <w:b/>
          <w:bCs/>
          <w:lang w:val="ru-RU"/>
        </w:rPr>
        <w:t xml:space="preserve"> (User identification)</w:t>
      </w:r>
      <w:r w:rsidRPr="00D229B1">
        <w:rPr>
          <w:lang w:val="ru-RU"/>
        </w:rPr>
        <w:t xml:space="preserve"> – процесс, позволяющий системе IT распознавать пользователя как человека, который предварительно был зарегистрирован в системе.</w:t>
      </w:r>
    </w:p>
    <w:p w14:paraId="49A452BB" w14:textId="77777777" w:rsidR="00D52D57" w:rsidRPr="00D229B1" w:rsidRDefault="00D52D57" w:rsidP="00D52D57">
      <w:pPr>
        <w:rPr>
          <w:lang w:val="ru-RU"/>
        </w:rPr>
      </w:pPr>
      <w:r w:rsidRPr="00D229B1">
        <w:rPr>
          <w:b/>
          <w:bCs/>
          <w:lang w:val="ru-RU"/>
        </w:rPr>
        <w:t xml:space="preserve">Модуль идентификации пользователя </w:t>
      </w:r>
      <w:r w:rsidRPr="00D229B1">
        <w:rPr>
          <w:rFonts w:eastAsia="Batang"/>
          <w:b/>
          <w:bCs/>
          <w:lang w:val="ru-RU"/>
        </w:rPr>
        <w:t>(User identity module (UIM</w:t>
      </w:r>
      <w:r w:rsidRPr="00D229B1">
        <w:rPr>
          <w:b/>
          <w:bCs/>
          <w:lang w:val="ru-RU"/>
        </w:rPr>
        <w:t>))</w:t>
      </w:r>
      <w:r w:rsidRPr="00D229B1">
        <w:rPr>
          <w:lang w:val="ru-RU"/>
        </w:rPr>
        <w:t xml:space="preserve"> – в системе IMT-2000 этим термином обозначается логический объект, который может быть извлечен из устройства (подвижной или фиксированной связи) или может функционально входить в состав устройства. Он содержит информационные элементы, необходимые системе для иденти</w:t>
      </w:r>
      <w:r w:rsidRPr="00D229B1">
        <w:rPr>
          <w:lang w:val="ru-RU"/>
        </w:rPr>
        <w:lastRenderedPageBreak/>
        <w:t>фикации, аутентификации и выдачи разрешения на регистрацию пользователей. Кроме того, UIM может использоваться для хранения конкретных пользовательских данных.</w:t>
      </w:r>
    </w:p>
    <w:p w14:paraId="4006A6B3" w14:textId="77777777" w:rsidR="00D52D57" w:rsidRPr="00D229B1" w:rsidRDefault="00D52D57" w:rsidP="00D52D57">
      <w:pPr>
        <w:rPr>
          <w:lang w:val="ru-RU"/>
        </w:rPr>
      </w:pPr>
      <w:r w:rsidRPr="004612B1">
        <w:rPr>
          <w:b/>
          <w:bCs/>
          <w:lang w:val="ru-RU"/>
        </w:rPr>
        <w:t>Целостность информации о местоположении пользователя</w:t>
      </w:r>
      <w:r w:rsidRPr="004612B1">
        <w:rPr>
          <w:rFonts w:eastAsia="Batang"/>
          <w:b/>
          <w:bCs/>
          <w:lang w:val="ru-RU"/>
        </w:rPr>
        <w:t xml:space="preserve"> (User location integrity)</w:t>
      </w:r>
      <w:r w:rsidRPr="00D229B1">
        <w:rPr>
          <w:lang w:val="ru-RU"/>
        </w:rPr>
        <w:t xml:space="preserve"> – функция, посредством которой поставщик услуг домашней сети IMT-2000, поставщик услуг гостевой сети IMT-2000 и сетевой оператор IMT-2000 могут быть в определенной степени уверены в том, что информация, относящаяся к местонахождению пользователя IMT-2000, не будет изменена злоумышленниками.</w:t>
      </w:r>
    </w:p>
    <w:p w14:paraId="5A3607E7" w14:textId="77777777" w:rsidR="00D52D57" w:rsidRPr="00D229B1" w:rsidRDefault="00D52D57" w:rsidP="00D52D57">
      <w:pPr>
        <w:rPr>
          <w:lang w:val="ru-RU"/>
        </w:rPr>
      </w:pPr>
      <w:r w:rsidRPr="00D229B1">
        <w:rPr>
          <w:b/>
          <w:bCs/>
          <w:lang w:val="ru-RU"/>
        </w:rPr>
        <w:t xml:space="preserve">Передача сигналов от пользователя к пользователю </w:t>
      </w:r>
      <w:r w:rsidRPr="00D229B1">
        <w:rPr>
          <w:rFonts w:eastAsia="Batang"/>
          <w:b/>
          <w:bCs/>
          <w:lang w:val="ru-RU"/>
        </w:rPr>
        <w:t>(User-to-user signalling (UUS</w:t>
      </w:r>
      <w:r w:rsidRPr="00D229B1">
        <w:rPr>
          <w:b/>
          <w:bCs/>
          <w:lang w:val="ru-RU"/>
        </w:rPr>
        <w:t>))</w:t>
      </w:r>
      <w:r w:rsidRPr="00D229B1">
        <w:rPr>
          <w:lang w:val="ru-RU"/>
        </w:rPr>
        <w:t xml:space="preserve"> – дополнительная услуга, позволяющая мобильному пользователю отправлять ограниченный объем информации другому пользователю PLMN или ЦСИС (а также принимать информацию от этого пользователя) по каналу сигнализации в сочетании с вызовом другому пользователю.</w:t>
      </w:r>
    </w:p>
    <w:p w14:paraId="65DA11D1" w14:textId="77777777" w:rsidR="00D52D57" w:rsidRPr="00D229B1" w:rsidRDefault="00D52D57" w:rsidP="00D52D57">
      <w:pPr>
        <w:rPr>
          <w:lang w:val="ru-RU"/>
        </w:rPr>
      </w:pPr>
      <w:r w:rsidRPr="00D229B1">
        <w:rPr>
          <w:b/>
          <w:bCs/>
          <w:lang w:val="ru-RU"/>
        </w:rPr>
        <w:t>Проверка достоверности (сообщений) (Validation (messages))</w:t>
      </w:r>
      <w:r w:rsidRPr="00D229B1">
        <w:rPr>
          <w:lang w:val="ru-RU"/>
        </w:rPr>
        <w:t xml:space="preserve"> – процесс проверки целостности сообщения или выбранных частей сообщения.</w:t>
      </w:r>
    </w:p>
    <w:p w14:paraId="79EA6427" w14:textId="77777777" w:rsidR="00D52D57" w:rsidRPr="00D229B1" w:rsidRDefault="00D52D57" w:rsidP="00D52D57">
      <w:pPr>
        <w:rPr>
          <w:lang w:val="ru-RU"/>
        </w:rPr>
      </w:pPr>
      <w:r w:rsidRPr="00D229B1">
        <w:rPr>
          <w:b/>
          <w:bCs/>
          <w:lang w:val="ru-RU"/>
        </w:rPr>
        <w:t>Проверка достоверности (пользователя/терминала)</w:t>
      </w:r>
      <w:r w:rsidRPr="00D229B1">
        <w:rPr>
          <w:rFonts w:eastAsia="Batang"/>
          <w:b/>
          <w:bCs/>
          <w:lang w:val="ru-RU"/>
        </w:rPr>
        <w:t xml:space="preserve"> (Validation (user/terminal</w:t>
      </w:r>
      <w:r w:rsidRPr="00D229B1">
        <w:rPr>
          <w:b/>
          <w:bCs/>
          <w:lang w:val="ru-RU"/>
        </w:rPr>
        <w:t>))</w:t>
      </w:r>
      <w:r w:rsidRPr="00D229B1">
        <w:rPr>
          <w:lang w:val="ru-RU"/>
        </w:rPr>
        <w:t xml:space="preserve"> – процесс проверки авторизации пользователя или терминала для получения доступа к услугам.</w:t>
      </w:r>
    </w:p>
    <w:p w14:paraId="30111538" w14:textId="77777777" w:rsidR="00D52D57" w:rsidRPr="00D229B1" w:rsidRDefault="00D52D57" w:rsidP="00D52D57">
      <w:pPr>
        <w:rPr>
          <w:lang w:val="ru-RU"/>
        </w:rPr>
      </w:pPr>
      <w:r w:rsidRPr="00D229B1">
        <w:rPr>
          <w:b/>
          <w:bCs/>
          <w:lang w:val="ru-RU"/>
        </w:rPr>
        <w:t>Поставщик дополнительных услуг</w:t>
      </w:r>
      <w:r w:rsidRPr="00D229B1">
        <w:rPr>
          <w:rFonts w:eastAsia="Batang"/>
          <w:b/>
          <w:bCs/>
          <w:lang w:val="ru-RU"/>
        </w:rPr>
        <w:t xml:space="preserve"> (Value added service provider)</w:t>
      </w:r>
      <w:r w:rsidRPr="00D229B1">
        <w:rPr>
          <w:lang w:val="ru-RU"/>
        </w:rPr>
        <w:t xml:space="preserve"> – поставщик услуг, предлагающий услуги, которые расширяют возможности других (основных) услуг. (Дополнительная услуга не может использоваться отдельно, а только в комплексе с другой основной услугой.)</w:t>
      </w:r>
    </w:p>
    <w:p w14:paraId="1A67D24C" w14:textId="77777777" w:rsidR="00D52D57" w:rsidRPr="00D229B1" w:rsidRDefault="00D52D57" w:rsidP="00D52D57">
      <w:pPr>
        <w:rPr>
          <w:lang w:val="ru-RU"/>
        </w:rPr>
      </w:pPr>
      <w:r w:rsidRPr="00D229B1">
        <w:rPr>
          <w:b/>
          <w:bCs/>
          <w:lang w:val="ru-RU"/>
        </w:rPr>
        <w:t>Станция, установленная в автомобиле</w:t>
      </w:r>
      <w:r w:rsidRPr="00D229B1">
        <w:rPr>
          <w:rFonts w:eastAsia="Batang"/>
          <w:b/>
          <w:bCs/>
          <w:lang w:val="ru-RU"/>
        </w:rPr>
        <w:t xml:space="preserve"> (Vehicle-mounted station)</w:t>
      </w:r>
      <w:r w:rsidRPr="00D229B1">
        <w:rPr>
          <w:lang w:val="ru-RU"/>
        </w:rPr>
        <w:t xml:space="preserve"> – станция подвижной связи, установленная и работающая в автомобиле, тогда как антенна смонтирована на наружной части автомобиля.</w:t>
      </w:r>
    </w:p>
    <w:p w14:paraId="1BFB75FE" w14:textId="77777777" w:rsidR="00D52D57" w:rsidRPr="00D229B1" w:rsidRDefault="00D52D57" w:rsidP="00D52D57">
      <w:pPr>
        <w:rPr>
          <w:lang w:val="ru-RU"/>
        </w:rPr>
      </w:pPr>
      <w:r w:rsidRPr="00D229B1">
        <w:rPr>
          <w:b/>
          <w:bCs/>
          <w:lang w:val="ru-RU"/>
        </w:rPr>
        <w:t>Виртуальная сеть</w:t>
      </w:r>
      <w:r w:rsidRPr="00D229B1">
        <w:rPr>
          <w:rFonts w:eastAsia="Batang"/>
          <w:b/>
          <w:bCs/>
          <w:lang w:val="ru-RU"/>
        </w:rPr>
        <w:t xml:space="preserve"> (Virtual circuit)</w:t>
      </w:r>
      <w:r w:rsidRPr="00D229B1">
        <w:rPr>
          <w:lang w:val="ru-RU"/>
        </w:rPr>
        <w:t xml:space="preserve"> – вид соединения в асинхронном режиме передачи (АТМ), включающего процедуры установления и отключения соединения, так что метка, связанная с каждой сотой, может и не содержать полных данных о маршрутизации.</w:t>
      </w:r>
    </w:p>
    <w:p w14:paraId="18EA5696" w14:textId="77777777" w:rsidR="00D52D57" w:rsidRPr="00D229B1" w:rsidRDefault="00D52D57" w:rsidP="00D52D57">
      <w:pPr>
        <w:rPr>
          <w:lang w:val="ru-RU"/>
        </w:rPr>
      </w:pPr>
      <w:r w:rsidRPr="00D229B1">
        <w:rPr>
          <w:b/>
          <w:bCs/>
          <w:lang w:val="ru-RU"/>
        </w:rPr>
        <w:lastRenderedPageBreak/>
        <w:t xml:space="preserve">Гостевой регистр местоположения </w:t>
      </w:r>
      <w:r w:rsidRPr="00D229B1">
        <w:rPr>
          <w:rFonts w:eastAsia="Batang"/>
          <w:b/>
          <w:bCs/>
          <w:lang w:val="ru-RU"/>
        </w:rPr>
        <w:t>(Visitor location register (VLR</w:t>
      </w:r>
      <w:r w:rsidRPr="00D229B1">
        <w:rPr>
          <w:b/>
          <w:bCs/>
          <w:lang w:val="ru-RU"/>
        </w:rPr>
        <w:t>))</w:t>
      </w:r>
      <w:r w:rsidRPr="00D229B1">
        <w:rPr>
          <w:lang w:val="ru-RU"/>
        </w:rPr>
        <w:t xml:space="preserve"> – база данных о местонахождении, которая, в отличие от опорного регистра местоположения (HLR), используется центром MSC для получения данных, например, при обработке вызовов к или от станции подвижной связи, находящейся в зоне действия центра MSC и пользующейся услугами роуминга.</w:t>
      </w:r>
    </w:p>
    <w:p w14:paraId="71086CA4" w14:textId="77777777" w:rsidR="00D52D57" w:rsidRPr="00D229B1" w:rsidRDefault="00D52D57" w:rsidP="00D52D57">
      <w:pPr>
        <w:rPr>
          <w:lang w:val="ru-RU"/>
        </w:rPr>
      </w:pPr>
      <w:r w:rsidRPr="00D229B1">
        <w:rPr>
          <w:b/>
          <w:bCs/>
          <w:lang w:val="ru-RU"/>
        </w:rPr>
        <w:t>Беспроводный доступ</w:t>
      </w:r>
      <w:r w:rsidRPr="00D229B1">
        <w:rPr>
          <w:rFonts w:eastAsia="Batang"/>
          <w:b/>
          <w:bCs/>
          <w:lang w:val="ru-RU"/>
        </w:rPr>
        <w:t xml:space="preserve"> (Wireless access)</w:t>
      </w:r>
      <w:r w:rsidRPr="00D229B1">
        <w:rPr>
          <w:lang w:val="ru-RU"/>
        </w:rPr>
        <w:t xml:space="preserve"> – доступ терминала к сети, в которой используется технология беспроводной связи.</w:t>
      </w:r>
    </w:p>
    <w:p w14:paraId="6B3CB999" w14:textId="77777777" w:rsidR="00D52D57" w:rsidRPr="00D229B1" w:rsidRDefault="00D52D57" w:rsidP="00D52D57">
      <w:pPr>
        <w:rPr>
          <w:lang w:val="ru-RU"/>
        </w:rPr>
      </w:pPr>
      <w:r w:rsidRPr="00D229B1">
        <w:rPr>
          <w:b/>
          <w:bCs/>
          <w:lang w:val="ru-RU"/>
        </w:rPr>
        <w:t>Проводной доступ</w:t>
      </w:r>
      <w:r w:rsidRPr="00D229B1">
        <w:rPr>
          <w:rFonts w:eastAsia="Batang"/>
          <w:b/>
          <w:bCs/>
          <w:lang w:val="ru-RU"/>
        </w:rPr>
        <w:t xml:space="preserve"> (Wireline access)</w:t>
      </w:r>
      <w:r w:rsidRPr="00D229B1">
        <w:rPr>
          <w:lang w:val="ru-RU"/>
        </w:rPr>
        <w:t xml:space="preserve"> – доступ терминала к сети, в которой используется технология проводной связи.</w:t>
      </w:r>
    </w:p>
    <w:p w14:paraId="13A923B0" w14:textId="77777777" w:rsidR="00D52D57" w:rsidRPr="00D229B1" w:rsidRDefault="00D52D57" w:rsidP="006F0A5B">
      <w:pPr>
        <w:pStyle w:val="Note"/>
        <w:rPr>
          <w:lang w:val="ru-RU"/>
        </w:rPr>
      </w:pPr>
      <w:r w:rsidRPr="00D229B1">
        <w:rPr>
          <w:lang w:val="ru-RU"/>
        </w:rPr>
        <w:t>ПРИМЕЧАНИЕ 1. − Примерами средств доступа к проводной сети могут служить обычные телефонные аппараты и абонентские линии.</w:t>
      </w:r>
    </w:p>
    <w:p w14:paraId="5ACAC937" w14:textId="77777777" w:rsidR="00D52D57" w:rsidRPr="00D229B1" w:rsidRDefault="00D52D57" w:rsidP="00D52D57">
      <w:pPr>
        <w:rPr>
          <w:lang w:val="ru-RU"/>
        </w:rPr>
      </w:pPr>
      <w:r w:rsidRPr="00D229B1">
        <w:rPr>
          <w:b/>
          <w:bCs/>
          <w:lang w:val="ru-RU"/>
        </w:rPr>
        <w:t xml:space="preserve">Функциональный блок рабочей станции </w:t>
      </w:r>
      <w:r w:rsidRPr="00D229B1">
        <w:rPr>
          <w:rFonts w:eastAsia="Batang"/>
          <w:b/>
          <w:bCs/>
          <w:lang w:val="ru-RU"/>
        </w:rPr>
        <w:t>(Work station function (WSF</w:t>
      </w:r>
      <w:r w:rsidRPr="00D229B1">
        <w:rPr>
          <w:b/>
          <w:bCs/>
          <w:lang w:val="ru-RU"/>
        </w:rPr>
        <w:t>))</w:t>
      </w:r>
      <w:r w:rsidRPr="00D229B1">
        <w:rPr>
          <w:lang w:val="ru-RU"/>
        </w:rPr>
        <w:t xml:space="preserve"> – функциональный блок, обеспечивающий взаимодействие между обслуживающим персоналом и функциями операционной системы (OSF).</w:t>
      </w:r>
    </w:p>
    <w:p w14:paraId="30961840" w14:textId="77777777" w:rsidR="00D52D57" w:rsidRPr="00D229B1" w:rsidRDefault="00D52D57" w:rsidP="00EB7954">
      <w:pPr>
        <w:pStyle w:val="Heading3"/>
        <w:rPr>
          <w:rStyle w:val="FootnoteReference"/>
          <w:lang w:val="ru-RU"/>
        </w:rPr>
      </w:pPr>
      <w:bookmarkStart w:id="35" w:name="_Toc292201530"/>
      <w:bookmarkStart w:id="36" w:name="_Toc424215497"/>
      <w:bookmarkStart w:id="37" w:name="_Toc425779660"/>
      <w:bookmarkStart w:id="38" w:name="_Toc427143997"/>
      <w:bookmarkStart w:id="39" w:name="_Toc380548121"/>
      <w:r w:rsidRPr="00D229B1">
        <w:rPr>
          <w:lang w:val="ru-RU"/>
        </w:rPr>
        <w:t>4.1.2</w:t>
      </w:r>
      <w:r w:rsidRPr="00D229B1">
        <w:rPr>
          <w:lang w:val="ru-RU"/>
        </w:rPr>
        <w:tab/>
      </w:r>
      <w:bookmarkEnd w:id="35"/>
      <w:r w:rsidRPr="00D229B1">
        <w:rPr>
          <w:lang w:val="ru-RU"/>
        </w:rPr>
        <w:t>Определения терминов, относящихся к рекомендациям и отчетам по системам IMT-Advanced</w:t>
      </w:r>
      <w:r w:rsidRPr="00D229B1">
        <w:rPr>
          <w:rStyle w:val="FootnoteReference"/>
          <w:lang w:val="ru-RU"/>
        </w:rPr>
        <w:footnoteReference w:id="2"/>
      </w:r>
      <w:r w:rsidRPr="00D229B1">
        <w:rPr>
          <w:rStyle w:val="FootnoteReference"/>
          <w:lang w:val="ru-RU"/>
        </w:rPr>
        <w:t>, </w:t>
      </w:r>
      <w:r w:rsidRPr="00D229B1">
        <w:rPr>
          <w:rStyle w:val="FootnoteReference"/>
          <w:lang w:val="ru-RU"/>
        </w:rPr>
        <w:footnoteReference w:id="3"/>
      </w:r>
      <w:bookmarkEnd w:id="36"/>
      <w:bookmarkEnd w:id="37"/>
      <w:bookmarkEnd w:id="38"/>
    </w:p>
    <w:p w14:paraId="092D1DDA" w14:textId="77777777" w:rsidR="00D52D57" w:rsidRPr="00D229B1" w:rsidRDefault="00D52D57" w:rsidP="00EB7954">
      <w:pPr>
        <w:pStyle w:val="Heading4"/>
        <w:rPr>
          <w:lang w:val="ru-RU"/>
        </w:rPr>
      </w:pPr>
      <w:bookmarkStart w:id="40" w:name="_Toc292201531"/>
      <w:bookmarkStart w:id="41" w:name="_Toc424215498"/>
      <w:bookmarkStart w:id="42" w:name="_Toc425779661"/>
      <w:bookmarkStart w:id="43" w:name="_Toc427143998"/>
      <w:r w:rsidRPr="00D229B1">
        <w:rPr>
          <w:lang w:val="ru-RU"/>
        </w:rPr>
        <w:t>4.1.2.1</w:t>
      </w:r>
      <w:r w:rsidRPr="00D229B1">
        <w:rPr>
          <w:lang w:val="ru-RU"/>
        </w:rPr>
        <w:tab/>
      </w:r>
      <w:bookmarkEnd w:id="40"/>
      <w:r w:rsidRPr="00D229B1">
        <w:rPr>
          <w:lang w:val="ru-RU"/>
        </w:rPr>
        <w:t>Термины, относящиеся к наземному радиоинтерфейсу Wireless MAN-Advanced</w:t>
      </w:r>
      <w:bookmarkEnd w:id="41"/>
      <w:bookmarkEnd w:id="42"/>
      <w:bookmarkEnd w:id="43"/>
    </w:p>
    <w:p w14:paraId="22DEFC6E" w14:textId="77777777" w:rsidR="00D52D57" w:rsidRPr="00D229B1" w:rsidRDefault="00D52D57" w:rsidP="00D52D57">
      <w:pPr>
        <w:rPr>
          <w:lang w:val="ru-RU"/>
        </w:rPr>
      </w:pPr>
      <w:r w:rsidRPr="00D229B1">
        <w:rPr>
          <w:b/>
          <w:bCs/>
          <w:lang w:val="ru-RU"/>
        </w:rPr>
        <w:t>Зона доступа (линия вниз/линия вверх) ((DL/UL) access zone)</w:t>
      </w:r>
      <w:r w:rsidRPr="00D229B1">
        <w:rPr>
          <w:lang w:val="ru-RU"/>
        </w:rPr>
        <w:t xml:space="preserve"> – значение, кратное количеству субкадров, расположенных в MZone кадра станции ABS или кадра станции ARS, в случае когда станция ABS или станция ARS передает сигналы станциям AMS или принимает сигналы от станций AMS. </w:t>
      </w:r>
    </w:p>
    <w:p w14:paraId="5F86BF55" w14:textId="77777777" w:rsidR="00D52D57" w:rsidRPr="00D229B1" w:rsidRDefault="00D52D57" w:rsidP="00D52D57">
      <w:pPr>
        <w:rPr>
          <w:lang w:val="ru-RU"/>
        </w:rPr>
      </w:pPr>
      <w:r w:rsidRPr="00D229B1">
        <w:rPr>
          <w:b/>
          <w:bCs/>
          <w:lang w:val="ru-RU"/>
        </w:rPr>
        <w:lastRenderedPageBreak/>
        <w:t>Зона ретрансляции интерфейса AAI (линия вниз/линия вверх) (AAI (DL/UL) realy zone)</w:t>
      </w:r>
      <w:r w:rsidRPr="00D229B1">
        <w:rPr>
          <w:lang w:val="ru-RU"/>
        </w:rPr>
        <w:t> – значение, кратное количеству субкадров, расположенных в MZone кадра станции ABS, в случае когда станция ABS передает сигналы станциям ARS и/или станциям AMS, либо принимает сигналы от станций ARS и станций AMS, или кадра станции ARS, в случае когда станция ARS передает сигналы станции ABS или принимает сигналы от станции ABS.</w:t>
      </w:r>
    </w:p>
    <w:p w14:paraId="4F6702A2" w14:textId="77777777" w:rsidR="00D52D57" w:rsidRPr="00D229B1" w:rsidRDefault="00D52D57" w:rsidP="00D52D57">
      <w:pPr>
        <w:rPr>
          <w:lang w:val="ru-RU"/>
        </w:rPr>
      </w:pPr>
      <w:r w:rsidRPr="00D229B1">
        <w:rPr>
          <w:b/>
          <w:bCs/>
          <w:lang w:val="ru-RU"/>
        </w:rPr>
        <w:t>Субкадр интерфейса AAI (AAI subframe)</w:t>
      </w:r>
      <w:r w:rsidRPr="00D229B1">
        <w:rPr>
          <w:lang w:val="ru-RU"/>
        </w:rPr>
        <w:t xml:space="preserve"> – структурированная последовательность данных заранее определенной длительности, используемая в спецификации усовершенствованного радиоинтерфейса.</w:t>
      </w:r>
    </w:p>
    <w:p w14:paraId="3DDCEA20" w14:textId="77777777" w:rsidR="00D52D57" w:rsidRPr="00D229B1" w:rsidRDefault="00D52D57" w:rsidP="00D52D57">
      <w:pPr>
        <w:rPr>
          <w:lang w:val="ru-RU"/>
        </w:rPr>
      </w:pPr>
      <w:r w:rsidRPr="004612B1">
        <w:rPr>
          <w:b/>
          <w:bCs/>
          <w:lang w:val="ru-RU"/>
        </w:rPr>
        <w:t>Канал доступа (Access link)</w:t>
      </w:r>
      <w:r w:rsidRPr="00D229B1">
        <w:rPr>
          <w:lang w:val="ru-RU"/>
        </w:rPr>
        <w:t xml:space="preserve"> – радиоканал между станцией MR-BS или RS и станцией MS, либо между станцией MR-BS или RS и вспомогательной станцией RS во время подключения к сети. Канал доступа представляет собой либо линию вверх, либо линию вниз. </w:t>
      </w:r>
    </w:p>
    <w:p w14:paraId="5F0EAF54" w14:textId="77777777" w:rsidR="00D52D57" w:rsidRPr="00D229B1" w:rsidRDefault="00D52D57" w:rsidP="00D52D57">
      <w:pPr>
        <w:rPr>
          <w:lang w:val="ru-RU"/>
        </w:rPr>
      </w:pPr>
      <w:r w:rsidRPr="00D229B1">
        <w:rPr>
          <w:b/>
          <w:bCs/>
          <w:lang w:val="ru-RU"/>
        </w:rPr>
        <w:t>Ретрансляционная станция (RS) доступа (Access RS)</w:t>
      </w:r>
      <w:r w:rsidRPr="00D229B1">
        <w:rPr>
          <w:lang w:val="ru-RU"/>
        </w:rPr>
        <w:t xml:space="preserve"> – ретрансляционная станция, выступающая в роли станции доступа. </w:t>
      </w:r>
    </w:p>
    <w:p w14:paraId="51692453" w14:textId="77777777" w:rsidR="00D52D57" w:rsidRPr="00D229B1" w:rsidRDefault="00D52D57" w:rsidP="00D52D57">
      <w:pPr>
        <w:rPr>
          <w:lang w:val="ru-RU"/>
        </w:rPr>
      </w:pPr>
      <w:r w:rsidRPr="00D229B1">
        <w:rPr>
          <w:b/>
          <w:bCs/>
          <w:lang w:val="ru-RU"/>
        </w:rPr>
        <w:t>Станция доступа (Access station)</w:t>
      </w:r>
      <w:r w:rsidRPr="00D229B1">
        <w:rPr>
          <w:lang w:val="ru-RU"/>
        </w:rPr>
        <w:t xml:space="preserve"> – станция, обеспечивающая точку доступа в сеть для подвижной (MS) или ретрансляционной станции (RS). Станция доступа может являться базовой станцией (BS), ретрансляционной станцией (RS) или базовой станцией с многоскачковой ретрансляцией (MR-BS). </w:t>
      </w:r>
    </w:p>
    <w:p w14:paraId="49A352D4" w14:textId="77777777" w:rsidR="00D52D57" w:rsidRPr="00D229B1" w:rsidRDefault="00D52D57" w:rsidP="00D52D57">
      <w:pPr>
        <w:rPr>
          <w:lang w:val="ru-RU"/>
        </w:rPr>
      </w:pPr>
      <w:r w:rsidRPr="00D229B1">
        <w:rPr>
          <w:b/>
          <w:bCs/>
          <w:lang w:val="ru-RU"/>
        </w:rPr>
        <w:t>Активная базовая станция (Active base station (BS))</w:t>
      </w:r>
      <w:r w:rsidRPr="00D229B1">
        <w:rPr>
          <w:lang w:val="ru-RU"/>
        </w:rPr>
        <w:t xml:space="preserve"> – базовая станция, обладающая полной информацией о функциональных возможностях, параметрах безопасности, потоках услуг подвижной станции (MS) и полной контекстной информацией об уровне управления доступом к среде передачи данных (МАС). При операции хендовера с макроразнесением подвижная станция передает данные на все активные базовые станции (и принимает данные от них), входящие в состав комплекса станций с разнесением. </w:t>
      </w:r>
    </w:p>
    <w:p w14:paraId="19AD5E38" w14:textId="77777777" w:rsidR="00D52D57" w:rsidRPr="00D229B1" w:rsidRDefault="00D52D57" w:rsidP="00D52D57">
      <w:pPr>
        <w:rPr>
          <w:lang w:val="ru-RU"/>
        </w:rPr>
      </w:pPr>
      <w:r w:rsidRPr="00D229B1">
        <w:rPr>
          <w:b/>
          <w:bCs/>
          <w:lang w:val="ru-RU"/>
        </w:rPr>
        <w:t>Адаптивная антенная система (Adaptive antenna system (AAS))</w:t>
      </w:r>
      <w:r w:rsidRPr="00D229B1">
        <w:rPr>
          <w:lang w:val="ru-RU"/>
        </w:rPr>
        <w:t xml:space="preserve"> – система направленных антенн и соответствующая система обработки сигналов, способные динамически изменять </w:t>
      </w:r>
      <w:r w:rsidRPr="00D229B1">
        <w:rPr>
          <w:lang w:val="ru-RU"/>
        </w:rPr>
        <w:lastRenderedPageBreak/>
        <w:t xml:space="preserve">диаграмму направленности антенны в целях адаптации к шумам окружающей среды, помехам и многолучевому распространению. </w:t>
      </w:r>
    </w:p>
    <w:p w14:paraId="2B043D99" w14:textId="77777777" w:rsidR="00D52D57" w:rsidRPr="00D229B1" w:rsidRDefault="00D52D57" w:rsidP="00D52D57">
      <w:pPr>
        <w:rPr>
          <w:lang w:val="ru-RU"/>
        </w:rPr>
      </w:pPr>
      <w:r w:rsidRPr="00D229B1">
        <w:rPr>
          <w:b/>
          <w:bCs/>
          <w:lang w:val="ru-RU"/>
        </w:rPr>
        <w:t>Адаптивная модуляция (Adaptive modulation)</w:t>
      </w:r>
      <w:r w:rsidRPr="00D229B1">
        <w:rPr>
          <w:lang w:val="ru-RU"/>
        </w:rPr>
        <w:t xml:space="preserve"> – способность системы устанавливать связь с другой системой, используя несколько профилей пакетов, а также в дальнейшем устанавливать связь с несколькими системами, используя различные профили пакетов. </w:t>
      </w:r>
    </w:p>
    <w:p w14:paraId="5CBBD359" w14:textId="77777777" w:rsidR="00D52D57" w:rsidRPr="00D229B1" w:rsidRDefault="00D52D57" w:rsidP="00D52D57">
      <w:pPr>
        <w:rPr>
          <w:lang w:val="ru-RU"/>
        </w:rPr>
      </w:pPr>
      <w:r w:rsidRPr="00D229B1">
        <w:rPr>
          <w:b/>
          <w:bCs/>
          <w:lang w:val="ru-RU"/>
        </w:rPr>
        <w:t>Распределение поднесущих по соседству друг с другом (Adjacent subcarrier allocation)</w:t>
      </w:r>
      <w:r w:rsidRPr="00D229B1">
        <w:rPr>
          <w:lang w:val="ru-RU"/>
        </w:rPr>
        <w:t xml:space="preserve"> – перестановка поднесущих таким образом, чтобы поднесущие располагались по соседству друг с другом.</w:t>
      </w:r>
    </w:p>
    <w:p w14:paraId="2CA7E316" w14:textId="77777777" w:rsidR="00D52D57" w:rsidRPr="00D229B1" w:rsidRDefault="00D52D57" w:rsidP="00D52D57">
      <w:pPr>
        <w:rPr>
          <w:lang w:val="ru-RU"/>
        </w:rPr>
      </w:pPr>
      <w:r w:rsidRPr="00D229B1">
        <w:rPr>
          <w:b/>
          <w:bCs/>
          <w:lang w:val="ru-RU"/>
        </w:rPr>
        <w:t>Усовершенствованная базовая станция (Advanced base station (ABS))</w:t>
      </w:r>
      <w:r w:rsidRPr="00D229B1">
        <w:rPr>
          <w:lang w:val="ru-RU"/>
        </w:rPr>
        <w:t xml:space="preserve"> – базовая станция, поддерживающая радиоинтерфейс WirelessMAN-Advanced.</w:t>
      </w:r>
    </w:p>
    <w:p w14:paraId="3FBF9018" w14:textId="77777777" w:rsidR="00D52D57" w:rsidRPr="00D229B1" w:rsidRDefault="00D52D57" w:rsidP="00D52D57">
      <w:pPr>
        <w:rPr>
          <w:lang w:val="ru-RU"/>
        </w:rPr>
      </w:pPr>
      <w:r w:rsidRPr="00D229B1">
        <w:rPr>
          <w:b/>
          <w:bCs/>
          <w:lang w:val="ru-RU"/>
        </w:rPr>
        <w:t>Усовершенствованная подвижная станция (Advanced mobile station (AMS))</w:t>
      </w:r>
      <w:r w:rsidRPr="00D229B1">
        <w:rPr>
          <w:lang w:val="ru-RU"/>
        </w:rPr>
        <w:t xml:space="preserve"> – абонентская станция, способная реализовать подмножество возможностей и функций подвижной станции (MS) Wireless-MAN OFDMA TDD, выпуск 1, и помимо этого поддерживающая радиоинтерфейс WirelessMAN-Advanced.</w:t>
      </w:r>
    </w:p>
    <w:p w14:paraId="3307BF0A" w14:textId="77777777" w:rsidR="00D52D57" w:rsidRPr="00D229B1" w:rsidRDefault="00D52D57" w:rsidP="00D52D57">
      <w:pPr>
        <w:rPr>
          <w:lang w:val="ru-RU"/>
        </w:rPr>
      </w:pPr>
      <w:r w:rsidRPr="00D229B1">
        <w:rPr>
          <w:b/>
          <w:bCs/>
          <w:lang w:val="ru-RU"/>
        </w:rPr>
        <w:t>Усовершенствованная ретрансляционная станция (Advanced relay station (ARS))</w:t>
      </w:r>
      <w:r w:rsidRPr="00D229B1">
        <w:rPr>
          <w:lang w:val="ru-RU"/>
        </w:rPr>
        <w:t xml:space="preserve"> – ретрансляционная станция, поддерживающая радиоинтерфейс WirelessMAN-Advanced.</w:t>
      </w:r>
    </w:p>
    <w:p w14:paraId="4B389FB3" w14:textId="77777777" w:rsidR="00D52D57" w:rsidRPr="00D229B1" w:rsidRDefault="00D52D57" w:rsidP="00D52D57">
      <w:pPr>
        <w:rPr>
          <w:lang w:val="ru-RU"/>
        </w:rPr>
      </w:pPr>
      <w:r w:rsidRPr="00D229B1">
        <w:rPr>
          <w:b/>
          <w:bCs/>
          <w:lang w:val="ru-RU"/>
        </w:rPr>
        <w:t>Базовая станция привязки (Anchor base station)</w:t>
      </w:r>
      <w:r w:rsidRPr="00D229B1">
        <w:rPr>
          <w:lang w:val="ru-RU"/>
        </w:rPr>
        <w:t xml:space="preserve"> – для подвижных станций (MS), поддерживающих процедуру хендовера с макроразнесением (MDHO) или быстрое переключение базовых станций (FBSS), базовая станция (BS) – это станция, где станция MS регистрируется, синхронизируется, производит выбор диапазона и осуществляет мониторинг линии вниз (DL) в целях получения информации для управления. Для станций MS, поддерживающих FBSS, базовая станция привязки – это обслуживающая базовая станция, предназначенная для передачи (приема) данных на станцию (от станции) MS в заданном кадре. </w:t>
      </w:r>
    </w:p>
    <w:p w14:paraId="5653714A" w14:textId="77777777" w:rsidR="00D52D57" w:rsidRPr="00D229B1" w:rsidRDefault="00D52D57" w:rsidP="00D52D57">
      <w:pPr>
        <w:rPr>
          <w:lang w:val="ru-RU"/>
        </w:rPr>
      </w:pPr>
      <w:r w:rsidRPr="00D229B1">
        <w:rPr>
          <w:b/>
          <w:bCs/>
          <w:lang w:val="ru-RU"/>
        </w:rPr>
        <w:t xml:space="preserve">Временной интервал для перехода от приема к передаче на станции ARS </w:t>
      </w:r>
      <w:r w:rsidRPr="00D229B1">
        <w:rPr>
          <w:b/>
          <w:bCs/>
          <w:lang w:val="ru-RU"/>
        </w:rPr>
        <w:br/>
      </w:r>
      <w:r w:rsidRPr="00D229B1">
        <w:rPr>
          <w:b/>
          <w:bCs/>
          <w:lang w:val="ru-RU"/>
        </w:rPr>
        <w:lastRenderedPageBreak/>
        <w:t>(ARS receive/transmit transition gap (ARSRTG))</w:t>
      </w:r>
      <w:r w:rsidRPr="00D229B1">
        <w:rPr>
          <w:lang w:val="ru-RU"/>
        </w:rPr>
        <w:t xml:space="preserve"> – минимальный необходимый временной интервал для реверсного перехода от приема к передаче на станции ARS. ARSRTG измеряется с момента последнего импульса из принятого пакета до первого импульса из переданного пакета на входе антенны станции ARS.</w:t>
      </w:r>
    </w:p>
    <w:p w14:paraId="5A2E06DD" w14:textId="77777777" w:rsidR="00D52D57" w:rsidRPr="00D229B1" w:rsidRDefault="00D52D57" w:rsidP="00D52D57">
      <w:pPr>
        <w:rPr>
          <w:lang w:val="ru-RU"/>
        </w:rPr>
      </w:pPr>
      <w:r w:rsidRPr="00D229B1">
        <w:rPr>
          <w:b/>
          <w:bCs/>
          <w:lang w:val="ru-RU"/>
        </w:rPr>
        <w:t xml:space="preserve">Временной интервал для перехода от передачи к приему на станции ARS </w:t>
      </w:r>
      <w:r w:rsidRPr="00D229B1">
        <w:rPr>
          <w:b/>
          <w:bCs/>
          <w:lang w:val="ru-RU"/>
        </w:rPr>
        <w:br/>
        <w:t>(ARS transmit/receive transition gap (ARSTTG))</w:t>
      </w:r>
      <w:r w:rsidRPr="00D229B1">
        <w:rPr>
          <w:lang w:val="ru-RU"/>
        </w:rPr>
        <w:t xml:space="preserve"> – минимальный необходимый временной интервал для реверсного перехода от передачи к приему на станции ARS. ARSTTG измеряется с момента последнего импульса из переданного пакета до первого импульса из принятого пакета на входе антенны станции ARS.</w:t>
      </w:r>
    </w:p>
    <w:p w14:paraId="32CA241A" w14:textId="77777777" w:rsidR="00D52D57" w:rsidRPr="00D229B1" w:rsidRDefault="00D52D57" w:rsidP="00D52D57">
      <w:pPr>
        <w:rPr>
          <w:lang w:val="ru-RU"/>
        </w:rPr>
      </w:pPr>
      <w:r w:rsidRPr="00D229B1">
        <w:rPr>
          <w:b/>
          <w:bCs/>
          <w:lang w:val="ru-RU"/>
        </w:rPr>
        <w:t>Аутентификатор (Authenticator)</w:t>
      </w:r>
      <w:r w:rsidRPr="00D229B1">
        <w:rPr>
          <w:lang w:val="ru-RU"/>
        </w:rPr>
        <w:t xml:space="preserve"> – функциональные возможности аутентификатора – это часть услуг AAA, которая включена в национальную систему управления кибербезопасностью (NCMS). Аутентификатор – это объект на одном конце линии связи пункта с пунктом, который облегчает аутентификацию запрашивающего устройства (станции MS), подключенного к другому концу этой линии. Он может выполнять аутентификацию до выдачи разрешения на подключение к услугам, которые доступны для запрашивающего устройства. Аутентификатор включает функциональные возможности клиента AAA, которые позволяют устанавливать связь с внутренней инфраструктурой AAA (сервер аутентификации на базе AAA). Сервер AAA предоставляет аутентификатору услуги аутентификации и авторизации по протоколам ААА. Функция аутентификации содержит функцию распределителя ключа и может также включать функцию получателя ключа. </w:t>
      </w:r>
    </w:p>
    <w:p w14:paraId="0FD7CECB" w14:textId="77777777" w:rsidR="00D52D57" w:rsidRPr="00D229B1" w:rsidRDefault="00D52D57" w:rsidP="00D52D57">
      <w:pPr>
        <w:rPr>
          <w:lang w:val="ru-RU"/>
        </w:rPr>
      </w:pPr>
      <w:r w:rsidRPr="00D229B1">
        <w:rPr>
          <w:b/>
          <w:bCs/>
          <w:lang w:val="ru-RU"/>
        </w:rPr>
        <w:t>Блок автоматического запроса на повторение (Automatic repeat request (ARQ) block</w:t>
      </w:r>
      <w:r w:rsidRPr="00D229B1">
        <w:rPr>
          <w:lang w:val="ru-RU"/>
        </w:rPr>
        <w:t xml:space="preserve">) – отдельный блок данных, передаваемый через ARQ-соединение. Такой блок получает порядковый номер и управляется машинами состояний ARQ как отдельный объект. Размер блока является параметром, который задается в процессе установления соединения. </w:t>
      </w:r>
    </w:p>
    <w:p w14:paraId="6524F0F3" w14:textId="77777777" w:rsidR="00D52D57" w:rsidRPr="00D229B1" w:rsidRDefault="00D52D57" w:rsidP="00D52D57">
      <w:pPr>
        <w:rPr>
          <w:lang w:val="ru-RU"/>
        </w:rPr>
      </w:pPr>
      <w:r w:rsidRPr="00D229B1">
        <w:rPr>
          <w:b/>
          <w:bCs/>
          <w:lang w:val="ru-RU"/>
        </w:rPr>
        <w:t>Магистральная сеть (Backbone network)</w:t>
      </w:r>
      <w:r w:rsidRPr="00D229B1">
        <w:rPr>
          <w:lang w:val="ru-RU"/>
        </w:rPr>
        <w:t xml:space="preserve"> – механизм связи, посредством которого две и более базовые станции (BS) соединяются друг с другом. Этот механизм может также включать </w:t>
      </w:r>
      <w:r w:rsidRPr="00D229B1">
        <w:rPr>
          <w:lang w:val="ru-RU"/>
        </w:rPr>
        <w:lastRenderedPageBreak/>
        <w:t xml:space="preserve">связь с другими сетями. Метод связи для магистральных сетей выходит за рамки сферы применения данного стандарта. </w:t>
      </w:r>
    </w:p>
    <w:p w14:paraId="553C84C0" w14:textId="77777777" w:rsidR="00D52D57" w:rsidRPr="00D229B1" w:rsidRDefault="00D52D57" w:rsidP="00D52D57">
      <w:pPr>
        <w:rPr>
          <w:lang w:val="ru-RU"/>
        </w:rPr>
      </w:pPr>
      <w:r w:rsidRPr="00D229B1">
        <w:rPr>
          <w:b/>
          <w:bCs/>
          <w:lang w:val="ru-RU"/>
        </w:rPr>
        <w:t>Захват полосы пропускания (Bandwidth stealing)</w:t>
      </w:r>
      <w:r w:rsidRPr="00D229B1">
        <w:rPr>
          <w:lang w:val="ru-RU"/>
        </w:rPr>
        <w:t xml:space="preserve"> – использование абонентской станцией (SS) участка полосы частот, распределенного в ответ на запрос полосы (BR) для соединения в целях отправки запроса BR или данных для любого из ее соединений. </w:t>
      </w:r>
    </w:p>
    <w:p w14:paraId="0DBD97DD" w14:textId="77777777" w:rsidR="00D52D57" w:rsidRPr="00D229B1" w:rsidRDefault="00D52D57" w:rsidP="00D52D57">
      <w:pPr>
        <w:rPr>
          <w:lang w:val="ru-RU"/>
        </w:rPr>
      </w:pPr>
      <w:r w:rsidRPr="00D229B1">
        <w:rPr>
          <w:b/>
          <w:bCs/>
          <w:lang w:val="ru-RU"/>
        </w:rPr>
        <w:t>Временной интервал для перехода от приема к передаче (RTG) на базовой станции (BS) (Base station (BS) receive/transmit transition gap (RTG))</w:t>
      </w:r>
      <w:r w:rsidRPr="00D229B1">
        <w:rPr>
          <w:lang w:val="ru-RU"/>
        </w:rPr>
        <w:t xml:space="preserve"> – временной интервал между последним импульсом пакета по линии вверх (UL) и первым импульсом последующего пакета по линии вниз (DL) на входе антенны базовой станции в приемопередатчике, работающем в режиме дуплекса с временным разделением (TDD). Этот интервал предоставляет время для переключения базовой станции из режима приема (Rx) в режим передачи (Tx). В течение этого интервала базовая станция не передает модулированные данные, а просто допускает линейное повышение несущей частоты передатчика базовой станции и переключение антенны из режима передачи в режим приема. Данный интервал не применяется для дуплексных систем с частотным разделением (FDD). </w:t>
      </w:r>
    </w:p>
    <w:p w14:paraId="3D77B228" w14:textId="77777777" w:rsidR="00D52D57" w:rsidRPr="00D229B1" w:rsidRDefault="00D52D57" w:rsidP="00D52D57">
      <w:pPr>
        <w:rPr>
          <w:lang w:val="ru-RU"/>
        </w:rPr>
      </w:pPr>
      <w:r w:rsidRPr="00D229B1">
        <w:rPr>
          <w:b/>
          <w:bCs/>
          <w:lang w:val="ru-RU"/>
        </w:rPr>
        <w:t>Временной интервал для перехода от передачи к приему (TTG) на базовой станции (BS) (Base station (BS) transmit/receive transition gap (TTG))</w:t>
      </w:r>
      <w:r w:rsidRPr="00D229B1">
        <w:rPr>
          <w:lang w:val="ru-RU"/>
        </w:rPr>
        <w:t xml:space="preserve"> – временной интервал между последним импульсом пакета по линии вниз (DL) и первым импульсом последующего пакета по линии вверх (UL) на входе антенны базовой станции в приемопередатчике, работающем в режиме дуплекса с временным разделением (TDD). Данный интервал предоставляет время для переключения базовой станции из режима передачи (Tx) в режим приема (Rx). В течение этого интервала базовая станция не передает модулированные данные, а просто допускает линейное снижение несущей частоты передатчика базовой станции, переключение антенны из режима передачи в режим приема и включение приемного модуля базовой станции. Данный интервал не применяется для дуплексных систем с частотным разделением (FDD). </w:t>
      </w:r>
    </w:p>
    <w:p w14:paraId="33FA7D34" w14:textId="77777777" w:rsidR="00D52D57" w:rsidRPr="00D229B1" w:rsidRDefault="00D52D57" w:rsidP="00D52D57">
      <w:pPr>
        <w:rPr>
          <w:lang w:val="ru-RU"/>
        </w:rPr>
      </w:pPr>
      <w:r w:rsidRPr="00D229B1">
        <w:rPr>
          <w:b/>
          <w:bCs/>
          <w:lang w:val="ru-RU"/>
        </w:rPr>
        <w:lastRenderedPageBreak/>
        <w:t>Базовая станция (Base station (BS))</w:t>
      </w:r>
      <w:r w:rsidRPr="00D229B1">
        <w:rPr>
          <w:lang w:val="ru-RU"/>
        </w:rPr>
        <w:t xml:space="preserve"> – комплект оборудования общего назначения, обеспечивающий сетевое взаимодействие, управление и контроль абонентской станции (SS). См. также активная базовая станция (BS), базовая станция привязки (BS), соседняя базовая станция (BS), обслуживающая базовая станция (BS), целевая базовая станция (BS). </w:t>
      </w:r>
    </w:p>
    <w:p w14:paraId="2BA1F11C" w14:textId="77777777" w:rsidR="00D52D57" w:rsidRPr="00D229B1" w:rsidRDefault="00D52D57" w:rsidP="00D52D57">
      <w:pPr>
        <w:rPr>
          <w:lang w:val="ru-RU"/>
        </w:rPr>
      </w:pPr>
      <w:r w:rsidRPr="00D229B1">
        <w:rPr>
          <w:b/>
          <w:bCs/>
          <w:lang w:val="ru-RU"/>
        </w:rPr>
        <w:t>Базовое соединение (Basic connection)</w:t>
      </w:r>
      <w:r w:rsidRPr="00D229B1">
        <w:rPr>
          <w:lang w:val="ru-RU"/>
        </w:rPr>
        <w:t xml:space="preserve"> – соединение, которое устанавливается в процессе первоначального определения дальности абонентской станции (SS) и используется для передачи неустойчивых к задержкам сообщений уровня управления доступом к среде передачи (MAC). </w:t>
      </w:r>
    </w:p>
    <w:p w14:paraId="7EAB8201" w14:textId="77777777" w:rsidR="00D52D57" w:rsidRPr="00D229B1" w:rsidRDefault="00D52D57" w:rsidP="00D52D57">
      <w:pPr>
        <w:rPr>
          <w:lang w:val="ru-RU"/>
        </w:rPr>
      </w:pPr>
      <w:r w:rsidRPr="00D229B1">
        <w:rPr>
          <w:b/>
          <w:bCs/>
          <w:lang w:val="ru-RU"/>
        </w:rPr>
        <w:t>Широкополосный беспроводный доступ (Broadband wireless access (BWA))</w:t>
      </w:r>
      <w:r w:rsidRPr="00D229B1">
        <w:rPr>
          <w:lang w:val="ru-RU"/>
        </w:rPr>
        <w:t xml:space="preserve"> – беспроводный доступ к соединениям, обладающим широкополосными характеристиками. </w:t>
      </w:r>
    </w:p>
    <w:p w14:paraId="14A76178" w14:textId="77777777" w:rsidR="00D52D57" w:rsidRPr="00D229B1" w:rsidRDefault="00D52D57" w:rsidP="00D52D57">
      <w:pPr>
        <w:rPr>
          <w:lang w:val="ru-RU"/>
        </w:rPr>
      </w:pPr>
      <w:r w:rsidRPr="00D229B1">
        <w:rPr>
          <w:b/>
          <w:bCs/>
          <w:lang w:val="ru-RU"/>
        </w:rPr>
        <w:t>Широкополосная связь (Broadband)</w:t>
      </w:r>
      <w:r w:rsidRPr="00D229B1">
        <w:rPr>
          <w:lang w:val="ru-RU"/>
        </w:rPr>
        <w:t xml:space="preserve"> – мгновенные значения полосы пропускания более приблизительно 1 МГц и поддержка скоростей передачи данных выше примерно 1,5 Мбит/с. </w:t>
      </w:r>
    </w:p>
    <w:p w14:paraId="7452EADE" w14:textId="77777777" w:rsidR="00D52D57" w:rsidRPr="00D229B1" w:rsidRDefault="00D52D57" w:rsidP="00D52D57">
      <w:pPr>
        <w:rPr>
          <w:lang w:val="ru-RU"/>
        </w:rPr>
      </w:pPr>
      <w:r w:rsidRPr="00D229B1">
        <w:rPr>
          <w:b/>
          <w:bCs/>
          <w:lang w:val="ru-RU"/>
        </w:rPr>
        <w:t>Широковещательное соединение (Broadcast connection)</w:t>
      </w:r>
      <w:r w:rsidRPr="00D229B1">
        <w:rPr>
          <w:lang w:val="ru-RU"/>
        </w:rPr>
        <w:t xml:space="preserve"> – управляющее соединение, используемое базовой станцией (BS) для отправки управляющих сообщений уровня управления доступом к среде передачи (MAC) по линии вниз (DL) всем абонентским станциям (SS). Широковещательное соединение определяется при помощи широкоизвестного идентификатора соединений (CID). Фрагментируемое широковещательное соединение – это соединение, позволяющее выполнять фрагментацию широковещательных управляющих сообщений MAC. </w:t>
      </w:r>
    </w:p>
    <w:p w14:paraId="2C094248" w14:textId="77777777" w:rsidR="00D52D57" w:rsidRPr="00D229B1" w:rsidRDefault="00D52D57" w:rsidP="00D52D57">
      <w:pPr>
        <w:rPr>
          <w:lang w:val="ru-RU"/>
        </w:rPr>
      </w:pPr>
      <w:r w:rsidRPr="00D229B1">
        <w:rPr>
          <w:b/>
          <w:bCs/>
          <w:lang w:val="ru-RU"/>
        </w:rPr>
        <w:t>Профиль пакета импульсов (Burst profile)</w:t>
      </w:r>
      <w:r w:rsidRPr="00D229B1">
        <w:rPr>
          <w:lang w:val="ru-RU"/>
        </w:rPr>
        <w:t xml:space="preserve"> – набор параметров, описывающих характеристики передачи по линии вверх (UL) или по линии вниз (DL), связанные с кодом использования интервала. Каждый профиль включает такие параметры, как тип модуляции, тип упреждающей коррекции ошибок (FEC), длина преамбулы, защитные интервалы и т. д. См. также код использования интервала.</w:t>
      </w:r>
    </w:p>
    <w:p w14:paraId="7A4092E7" w14:textId="77777777" w:rsidR="00D52D57" w:rsidRPr="00D229B1" w:rsidRDefault="00D52D57" w:rsidP="00D52D57">
      <w:pPr>
        <w:rPr>
          <w:lang w:val="ru-RU"/>
        </w:rPr>
      </w:pPr>
      <w:r w:rsidRPr="00D229B1">
        <w:rPr>
          <w:b/>
          <w:bCs/>
          <w:lang w:val="ru-RU"/>
        </w:rPr>
        <w:t>Централизованное планирование (Centralized scheduling)</w:t>
      </w:r>
      <w:r w:rsidRPr="00D229B1">
        <w:rPr>
          <w:lang w:val="ru-RU"/>
        </w:rPr>
        <w:t xml:space="preserve"> – режим работы, применимый к многоскачковой ретрансляции, в котором базовая станция с многоскачковой ретрансляцией </w:t>
      </w:r>
      <w:r w:rsidRPr="00D229B1">
        <w:rPr>
          <w:lang w:val="ru-RU"/>
        </w:rPr>
        <w:lastRenderedPageBreak/>
        <w:t>(MR-BS) задает распределение полос частот и генерирует соответствующие сообщения MAP (или определяет информацию, используемую ретрансляционными станциями (RS) для генерирования собственных сообщений MAP) для всех каналов доступа и ретрансляции в соте MR.</w:t>
      </w:r>
    </w:p>
    <w:p w14:paraId="1A50A474" w14:textId="77777777" w:rsidR="00D52D57" w:rsidRPr="00D229B1" w:rsidRDefault="00D52D57" w:rsidP="00D52D57">
      <w:pPr>
        <w:rPr>
          <w:lang w:val="ru-RU"/>
        </w:rPr>
      </w:pPr>
      <w:r w:rsidRPr="00D229B1">
        <w:rPr>
          <w:b/>
          <w:bCs/>
          <w:lang w:val="ru-RU"/>
        </w:rPr>
        <w:t>Идентификатор канала (Channel identifier (ChID))</w:t>
      </w:r>
      <w:r w:rsidRPr="00D229B1">
        <w:rPr>
          <w:lang w:val="ru-RU"/>
        </w:rPr>
        <w:t xml:space="preserve"> – идентификатор, используемый для проведения различий между несколькими каналами линии вверх (UL), связанными с одним и тем же каналом линии вниз (DL).</w:t>
      </w:r>
    </w:p>
    <w:p w14:paraId="22C1A56C" w14:textId="77777777" w:rsidR="00D52D57" w:rsidRPr="00D229B1" w:rsidRDefault="00D52D57" w:rsidP="00D52D57">
      <w:pPr>
        <w:rPr>
          <w:lang w:val="ru-RU"/>
        </w:rPr>
      </w:pPr>
      <w:r w:rsidRPr="00D229B1">
        <w:rPr>
          <w:b/>
          <w:bCs/>
          <w:lang w:val="ru-RU"/>
        </w:rPr>
        <w:t>Закрытая группа абонентов (Closed subscriber group (CSG))</w:t>
      </w:r>
      <w:r w:rsidRPr="00D229B1">
        <w:rPr>
          <w:lang w:val="ru-RU"/>
        </w:rPr>
        <w:t xml:space="preserve"> – группа абонентов, авторизованных владельцем станции Femto ABS или поставщиком сетевых услуг в целях осуществления доступа к станции Femto ABS для CSG.</w:t>
      </w:r>
    </w:p>
    <w:p w14:paraId="79F3EB4F" w14:textId="77777777" w:rsidR="00D52D57" w:rsidRPr="00D229B1" w:rsidRDefault="00D52D57" w:rsidP="00D52D57">
      <w:pPr>
        <w:rPr>
          <w:lang w:val="ru-RU"/>
        </w:rPr>
      </w:pPr>
      <w:r w:rsidRPr="00D229B1">
        <w:rPr>
          <w:b/>
          <w:bCs/>
          <w:lang w:val="ru-RU"/>
        </w:rPr>
        <w:t>Каскадное соединение (Concatenation)</w:t>
      </w:r>
      <w:r w:rsidRPr="00D229B1">
        <w:rPr>
          <w:lang w:val="ru-RU"/>
        </w:rPr>
        <w:t xml:space="preserve"> – процесс объединения нескольких блоков данных протокола (PDU) уровня управления доступом к среде передачи (MAC) в единый блок служебных данных (SDU) физического уровня (PHY).</w:t>
      </w:r>
    </w:p>
    <w:p w14:paraId="1D97360E" w14:textId="77777777" w:rsidR="00D52D57" w:rsidRPr="00D229B1" w:rsidRDefault="00D52D57" w:rsidP="00D52D57">
      <w:pPr>
        <w:rPr>
          <w:lang w:val="ru-RU"/>
        </w:rPr>
      </w:pPr>
      <w:r w:rsidRPr="00D229B1">
        <w:rPr>
          <w:b/>
          <w:bCs/>
          <w:lang w:val="ru-RU"/>
        </w:rPr>
        <w:t>Идентификатор соединения (Connection identifier (CID))</w:t>
      </w:r>
      <w:r w:rsidRPr="00D229B1">
        <w:rPr>
          <w:lang w:val="ru-RU"/>
        </w:rPr>
        <w:t xml:space="preserve"> – 16-битовое значение, определяющее принадлежность транспортного соединения или пары связанных управляющих соединений линии вверх (UL)/линии вниз (DL) (то есть относящихся к одной и той же абонентской станции (SS)) к эквивалентным одноранговым объектам уровня управления доступом к среде передачи (MAC) базовой станции (BS) и станции SS. Адресное пространство CID является общим (то есть совместно используемым) для линии вверх и линии вниз и распределяется между различными видами соединений. Между ключевым материалом и идентификаторами соединений также существуют взаимосвязи обеспечения безопасности (SA). См. также соединение.</w:t>
      </w:r>
    </w:p>
    <w:p w14:paraId="4D017068" w14:textId="77777777" w:rsidR="00D52D57" w:rsidRPr="00D229B1" w:rsidRDefault="00D52D57" w:rsidP="00D52D57">
      <w:pPr>
        <w:rPr>
          <w:lang w:val="ru-RU"/>
        </w:rPr>
      </w:pPr>
      <w:r w:rsidRPr="00D229B1">
        <w:rPr>
          <w:b/>
          <w:bCs/>
          <w:lang w:val="ru-RU"/>
        </w:rPr>
        <w:t>Соединение (Connection)</w:t>
      </w:r>
      <w:r w:rsidRPr="00D229B1">
        <w:rPr>
          <w:lang w:val="ru-RU"/>
        </w:rPr>
        <w:t xml:space="preserve"> – однонаправленное установление соответствия между одноранговыми объектами уровня управления доступом к среде передачи (MAC) базовой станции (BS) и абонентской станции (SS). Соединения определяются идентификаторами соединений (CID). MAC определяет два вида соединений – управляющие соединения и транспортные соединения. См. также идентификатор соединения (CID).</w:t>
      </w:r>
    </w:p>
    <w:p w14:paraId="4B421DE6" w14:textId="77777777" w:rsidR="00D52D57" w:rsidRPr="00D229B1" w:rsidRDefault="00D52D57" w:rsidP="00D52D57">
      <w:pPr>
        <w:rPr>
          <w:lang w:val="ru-RU"/>
        </w:rPr>
      </w:pPr>
      <w:r w:rsidRPr="00D229B1">
        <w:rPr>
          <w:b/>
          <w:bCs/>
          <w:lang w:val="ru-RU"/>
        </w:rPr>
        <w:lastRenderedPageBreak/>
        <w:t>Непрерывная ресурсная единица (Contiguous resource unit (CRU))</w:t>
      </w:r>
      <w:r w:rsidRPr="00D229B1">
        <w:rPr>
          <w:lang w:val="ru-RU"/>
        </w:rPr>
        <w:t xml:space="preserve"> – единица распределения ресурсов того же размера, что и PRU, прошедшая процедуру разделения субполос и перестановки миниполос, присвоенная смежному выделению, и в которой не будет проводиться перестановка поднесущих на линии вниз и перестановка смежных окошек на линии вверх. Синоним – локализованная ресурсная единица.</w:t>
      </w:r>
    </w:p>
    <w:p w14:paraId="4281CB69" w14:textId="77777777" w:rsidR="00D52D57" w:rsidRPr="00D229B1" w:rsidRDefault="00D52D57" w:rsidP="00D52D57">
      <w:pPr>
        <w:rPr>
          <w:lang w:val="ru-RU"/>
        </w:rPr>
      </w:pPr>
      <w:r w:rsidRPr="00D229B1">
        <w:rPr>
          <w:b/>
          <w:bCs/>
          <w:lang w:val="ru-RU"/>
        </w:rPr>
        <w:t>Станция Femto ABS для CSG (CSG Femto ABS)</w:t>
      </w:r>
      <w:r w:rsidRPr="00D229B1">
        <w:rPr>
          <w:lang w:val="ru-RU"/>
        </w:rPr>
        <w:t xml:space="preserve"> – закрытая или открытая станция ABS для закрытой группы пользователей (CSG).</w:t>
      </w:r>
    </w:p>
    <w:p w14:paraId="0865403B" w14:textId="77777777" w:rsidR="00D52D57" w:rsidRPr="00D229B1" w:rsidRDefault="00D52D57" w:rsidP="00D52D57">
      <w:pPr>
        <w:rPr>
          <w:lang w:val="ru-RU"/>
        </w:rPr>
      </w:pPr>
      <w:r w:rsidRPr="00D229B1">
        <w:rPr>
          <w:b/>
          <w:bCs/>
          <w:lang w:val="ru-RU"/>
        </w:rPr>
        <w:t>Закрытая станция Femto ABS для CSG (CSG-closed Femto ABS)</w:t>
      </w:r>
      <w:r w:rsidRPr="00D229B1">
        <w:rPr>
          <w:lang w:val="ru-RU"/>
        </w:rPr>
        <w:t xml:space="preserve"> – станция Femto ABS, доступная только для станций AMS, относящихся к своей CSG. Исключение составляют услуги экстренной связи. Станции AMS, не относящиеся к CSG, не должны пытаться устанавливать связь с закрытыми станциями Femto ABS для CSG.</w:t>
      </w:r>
    </w:p>
    <w:p w14:paraId="2F5DDD0B" w14:textId="77777777" w:rsidR="00D52D57" w:rsidRPr="00D229B1" w:rsidRDefault="00D52D57" w:rsidP="00D52D57">
      <w:pPr>
        <w:rPr>
          <w:lang w:val="ru-RU"/>
        </w:rPr>
      </w:pPr>
      <w:r w:rsidRPr="00D229B1">
        <w:rPr>
          <w:b/>
          <w:bCs/>
          <w:lang w:val="ru-RU"/>
        </w:rPr>
        <w:t>Открытая станция Femto ABS для CSG (CSG-open Femto ABS)</w:t>
      </w:r>
      <w:r w:rsidRPr="00D229B1">
        <w:rPr>
          <w:lang w:val="ru-RU"/>
        </w:rPr>
        <w:t xml:space="preserve"> – станция Femto ABS, в первую очередь доступная станциям AMS, которые относятся к ее CSG, в то время как другие станции AMS, не относящиеся к CSG, также могут связываться с такой станцией Femto ABS и будут обслуживаться с более низким приоритетом. Открытая станция Femto ABS для CSG предоставляет услуги такой станции AMS до тех пор, пока это не влияет на качество обслуживания станций AMS в своей CSG.</w:t>
      </w:r>
    </w:p>
    <w:p w14:paraId="3EF5BF05" w14:textId="77777777" w:rsidR="00D52D57" w:rsidRPr="00D229B1" w:rsidRDefault="00D52D57" w:rsidP="00D52D57">
      <w:pPr>
        <w:rPr>
          <w:lang w:val="ru-RU"/>
        </w:rPr>
      </w:pPr>
      <w:r w:rsidRPr="00D229B1">
        <w:rPr>
          <w:b/>
          <w:bCs/>
          <w:lang w:val="ru-RU"/>
        </w:rPr>
        <w:t>Поднесущая DC (DC subcarrier)</w:t>
      </w:r>
      <w:r w:rsidRPr="00D229B1">
        <w:rPr>
          <w:lang w:val="ru-RU"/>
        </w:rPr>
        <w:t xml:space="preserve"> – в сигналах мультиплексирования с ортогональным разделением частот (OFDM) или многостанционного доступа с ортогональным разделением частот (OFDMA) частота поднесущей DC равна центральной радиочастоте станции.</w:t>
      </w:r>
    </w:p>
    <w:p w14:paraId="74ADFC5A" w14:textId="77777777" w:rsidR="00D52D57" w:rsidRPr="00D229B1" w:rsidRDefault="00D52D57" w:rsidP="00D52D57">
      <w:pPr>
        <w:rPr>
          <w:lang w:val="ru-RU"/>
        </w:rPr>
      </w:pPr>
      <w:r w:rsidRPr="00D229B1">
        <w:rPr>
          <w:b/>
          <w:bCs/>
          <w:lang w:val="ru-RU"/>
        </w:rPr>
        <w:t>Поток услуг, установленный по умолчанию (Default service flow)</w:t>
      </w:r>
      <w:r w:rsidRPr="00D229B1">
        <w:rPr>
          <w:lang w:val="ru-RU"/>
        </w:rPr>
        <w:t xml:space="preserve"> – поток услуг, который устанавливается автоматически, без применения процедуры динамического распределения спектра после успешного завершения процедуры регистрации. Параметры качества обслуживания для потока услуг, установленного по умолчанию, задаются заранее.</w:t>
      </w:r>
    </w:p>
    <w:p w14:paraId="51B70B38" w14:textId="77777777" w:rsidR="00D52D57" w:rsidRPr="00D229B1" w:rsidRDefault="00D52D57" w:rsidP="00D52D57">
      <w:pPr>
        <w:rPr>
          <w:lang w:val="ru-RU"/>
        </w:rPr>
      </w:pPr>
      <w:r w:rsidRPr="00D229B1">
        <w:rPr>
          <w:b/>
          <w:bCs/>
          <w:lang w:val="ru-RU"/>
        </w:rPr>
        <w:lastRenderedPageBreak/>
        <w:t>Распределенная ресурсная единица (Distributed resource unit (DRU))</w:t>
      </w:r>
      <w:r w:rsidRPr="00D229B1">
        <w:rPr>
          <w:lang w:val="ru-RU"/>
        </w:rPr>
        <w:t xml:space="preserve"> – единица распределения ресурсов того же размера, что и физическая ресурсная единица (PRU), прошедшая процедуру разделения субполос и перестановки миниполос, присвоенная распределенному выделению, и в которой будет проведена перестановка несущих на линии вниз и перестановка смежных окошек на линии вверх.</w:t>
      </w:r>
    </w:p>
    <w:p w14:paraId="76364D5D" w14:textId="77777777" w:rsidR="00D52D57" w:rsidRPr="00D229B1" w:rsidRDefault="00D52D57" w:rsidP="00D52D57">
      <w:pPr>
        <w:rPr>
          <w:lang w:val="ru-RU"/>
        </w:rPr>
      </w:pPr>
      <w:r w:rsidRPr="00D229B1">
        <w:rPr>
          <w:b/>
          <w:bCs/>
          <w:lang w:val="ru-RU"/>
        </w:rPr>
        <w:t>Распределенное планирование (Distributed scheduling)</w:t>
      </w:r>
      <w:r w:rsidRPr="00D229B1">
        <w:rPr>
          <w:lang w:val="ru-RU"/>
        </w:rPr>
        <w:t xml:space="preserve"> – режим работы, применимый к многоскачковой ретрансляции, при котором станция MR-BS и каждая станция RS в соте MR (при наличии или отсутствии информации от станции MR-BS) определяют распределение полос частот и генерируют соответствующие сообщения MAP для канала доступа к своим подчиненным станциям SS (и обратно) и/или каналов ретрансляции к своим подчиненным станциям RS (и обратно).</w:t>
      </w:r>
    </w:p>
    <w:p w14:paraId="1C42E9D0" w14:textId="77777777" w:rsidR="00D52D57" w:rsidRPr="00D229B1" w:rsidRDefault="00D52D57" w:rsidP="00D52D57">
      <w:pPr>
        <w:rPr>
          <w:lang w:val="ru-RU"/>
        </w:rPr>
      </w:pPr>
      <w:r w:rsidRPr="00D229B1">
        <w:rPr>
          <w:b/>
          <w:bCs/>
          <w:lang w:val="ru-RU"/>
        </w:rPr>
        <w:t>Комплекс станций с разнесением (Diversity set)</w:t>
      </w:r>
      <w:r w:rsidRPr="00D229B1">
        <w:rPr>
          <w:lang w:val="ru-RU"/>
        </w:rPr>
        <w:t xml:space="preserve"> – список активных базовых станций (BS) для подвижных станций (MS). Комплекс станций с разнесением управляется станциями MS и BS и применяется для хендовера с макроразнесением (MDHO) и быстрого переключения базовых станций (FBSS).</w:t>
      </w:r>
    </w:p>
    <w:p w14:paraId="4E10A24F" w14:textId="77777777" w:rsidR="00D52D57" w:rsidRPr="00D229B1" w:rsidRDefault="00D52D57" w:rsidP="00D52D57">
      <w:pPr>
        <w:rPr>
          <w:lang w:val="ru-RU"/>
        </w:rPr>
      </w:pPr>
      <w:r w:rsidRPr="00D229B1">
        <w:rPr>
          <w:b/>
          <w:bCs/>
          <w:lang w:val="ru-RU"/>
        </w:rPr>
        <w:t>Зона доступа линии вниз (DL access zone)</w:t>
      </w:r>
      <w:r w:rsidRPr="00D229B1">
        <w:rPr>
          <w:lang w:val="ru-RU"/>
        </w:rPr>
        <w:t xml:space="preserve"> – часть субкадра DL в кадре станции MR-BS/RS, используемом для передачи от станции MR-BS/RS к станции MS или RS (за исключением TTR RS в режиме TDD). Зона доступа линии вниз может состоять из целого субкадра линии вниз в зависимости от метода, используемого для разделения передачи на линиях доступа и ретрансляции.</w:t>
      </w:r>
    </w:p>
    <w:p w14:paraId="6F2F910E" w14:textId="77777777" w:rsidR="00D52D57" w:rsidRPr="00D229B1" w:rsidRDefault="00D52D57" w:rsidP="00D52D57">
      <w:pPr>
        <w:rPr>
          <w:lang w:val="ru-RU"/>
        </w:rPr>
      </w:pPr>
      <w:r w:rsidRPr="00D229B1">
        <w:rPr>
          <w:b/>
          <w:bCs/>
          <w:lang w:val="ru-RU"/>
        </w:rPr>
        <w:t>Зона ретрансляции линии вниз (DL relay zone)</w:t>
      </w:r>
      <w:r w:rsidRPr="00D229B1">
        <w:rPr>
          <w:lang w:val="ru-RU"/>
        </w:rPr>
        <w:t xml:space="preserve"> – часть субкадра DL в кадре станции MR</w:t>
      </w:r>
      <w:r w:rsidRPr="00D229B1">
        <w:rPr>
          <w:lang w:val="ru-RU"/>
        </w:rPr>
        <w:noBreakHyphen/>
        <w:t>BS/RS, используемом для передачи от станции MR-BS/RS к станции RS. Кадр может не иметь зоны ретрансляции DL в зависимости от метода, используемого для разделения передачи на линиях доступа и ретрансляции.</w:t>
      </w:r>
    </w:p>
    <w:p w14:paraId="0EDCB68E" w14:textId="77777777" w:rsidR="00D52D57" w:rsidRPr="00D229B1" w:rsidRDefault="00D52D57" w:rsidP="00D52D57">
      <w:pPr>
        <w:rPr>
          <w:lang w:val="ru-RU"/>
        </w:rPr>
      </w:pPr>
      <w:r w:rsidRPr="00D229B1">
        <w:rPr>
          <w:b/>
          <w:bCs/>
          <w:lang w:val="ru-RU"/>
        </w:rPr>
        <w:t>Линия вниз (Downlink (DL))</w:t>
      </w:r>
      <w:r w:rsidRPr="00D229B1">
        <w:rPr>
          <w:lang w:val="ru-RU"/>
        </w:rPr>
        <w:t xml:space="preserve"> – направление от базовой станции (BS) к абонентской станции (SS).</w:t>
      </w:r>
    </w:p>
    <w:p w14:paraId="445431CA" w14:textId="77777777" w:rsidR="00D52D57" w:rsidRPr="00D229B1" w:rsidRDefault="00D52D57" w:rsidP="00D52D57">
      <w:pPr>
        <w:rPr>
          <w:lang w:val="ru-RU"/>
        </w:rPr>
      </w:pPr>
      <w:r w:rsidRPr="00D229B1">
        <w:rPr>
          <w:b/>
          <w:bCs/>
          <w:lang w:val="ru-RU"/>
        </w:rPr>
        <w:t>Временной интервал для перехода пакета импульсов на линии вниз (Downlink burst transition gap (DLBTG))</w:t>
      </w:r>
      <w:r w:rsidRPr="00D229B1">
        <w:rPr>
          <w:lang w:val="ru-RU"/>
        </w:rPr>
        <w:t xml:space="preserve"> – вре</w:t>
      </w:r>
      <w:r w:rsidRPr="00D229B1">
        <w:rPr>
          <w:lang w:val="ru-RU"/>
        </w:rPr>
        <w:lastRenderedPageBreak/>
        <w:t>менной интервал, включенный в задний фронт каждого распределенного импульса на линии вниз (DL) таким образом, что может произойти линейное снижение и разброс задержки может обнулить приемники.</w:t>
      </w:r>
    </w:p>
    <w:p w14:paraId="6D06E1CE" w14:textId="77777777" w:rsidR="00D52D57" w:rsidRPr="00D229B1" w:rsidRDefault="00D52D57" w:rsidP="00D52D57">
      <w:pPr>
        <w:rPr>
          <w:lang w:val="ru-RU"/>
        </w:rPr>
      </w:pPr>
      <w:r w:rsidRPr="00D229B1">
        <w:rPr>
          <w:b/>
          <w:bCs/>
          <w:lang w:val="ru-RU"/>
        </w:rPr>
        <w:t>Дескриптор канала на линии вниз (Downlink channel descriptor (DCD))</w:t>
      </w:r>
      <w:r w:rsidRPr="00D229B1">
        <w:rPr>
          <w:lang w:val="ru-RU"/>
        </w:rPr>
        <w:t xml:space="preserve"> – сообщение уровня управления доступом к среде (MAC), которое описывает характеристики физического уровня (PHY) канала на линии вниз (DL).</w:t>
      </w:r>
    </w:p>
    <w:p w14:paraId="3C118A5B" w14:textId="77777777" w:rsidR="00D52D57" w:rsidRPr="00D229B1" w:rsidRDefault="00D52D57" w:rsidP="00D52D57">
      <w:pPr>
        <w:rPr>
          <w:lang w:val="ru-RU"/>
        </w:rPr>
      </w:pPr>
      <w:r w:rsidRPr="00D229B1">
        <w:rPr>
          <w:b/>
          <w:bCs/>
          <w:lang w:val="ru-RU"/>
        </w:rPr>
        <w:t>Код использования интервала на линии вниз (Downlink interval usage code (DIUC))</w:t>
      </w:r>
      <w:r w:rsidRPr="00D229B1">
        <w:rPr>
          <w:lang w:val="ru-RU"/>
        </w:rPr>
        <w:t xml:space="preserve"> – код использования интервала, характерный для линии вниз (DL). См. также код использования интервала.</w:t>
      </w:r>
    </w:p>
    <w:p w14:paraId="07F59BE7" w14:textId="77777777" w:rsidR="00D52D57" w:rsidRPr="00D229B1" w:rsidRDefault="00D52D57" w:rsidP="00D52D57">
      <w:pPr>
        <w:rPr>
          <w:lang w:val="ru-RU"/>
        </w:rPr>
      </w:pPr>
      <w:r w:rsidRPr="00D229B1">
        <w:rPr>
          <w:b/>
          <w:bCs/>
          <w:lang w:val="ru-RU"/>
        </w:rPr>
        <w:t>Карта линии вниз (Downlink map (DL-MAP))</w:t>
      </w:r>
      <w:r w:rsidRPr="00D229B1">
        <w:rPr>
          <w:lang w:val="ru-RU"/>
        </w:rPr>
        <w:t xml:space="preserve"> – сообщение уровня управления доступом к среде (MAC), определяющее начальные моменты времени импульсов как для временного уплотнения, так и для многостанционного доступа с временным разделением (TDMA), передаваемое абонентской станцией (SS) по линии вниз (DL).</w:t>
      </w:r>
    </w:p>
    <w:p w14:paraId="746AB466" w14:textId="77777777" w:rsidR="00D52D57" w:rsidRPr="00D229B1" w:rsidRDefault="00D52D57" w:rsidP="00D52D57">
      <w:pPr>
        <w:rPr>
          <w:lang w:val="ru-RU"/>
        </w:rPr>
      </w:pPr>
      <w:r w:rsidRPr="00D229B1">
        <w:rPr>
          <w:b/>
          <w:bCs/>
          <w:lang w:val="ru-RU"/>
        </w:rPr>
        <w:t>Подвижная станция с двумя радиомодулями (Dual radio MS)</w:t>
      </w:r>
      <w:r w:rsidRPr="00D229B1">
        <w:rPr>
          <w:lang w:val="ru-RU"/>
        </w:rPr>
        <w:t xml:space="preserve"> – многорежимная станция MS/AMS, в которой оба радиомодуля (передача и прием) могут быть включены одновременно. На станции MS/AMS подобного типа оба радиомодуля могут одновременно передавать и принимать сигналы. Станция MS/AMS с двумя радиомодулями может функционировать как подвижная станция с одним радиомодулем, если включен только один радиомодуль.</w:t>
      </w:r>
    </w:p>
    <w:p w14:paraId="3C9791D5" w14:textId="77777777" w:rsidR="00D52D57" w:rsidRPr="00D229B1" w:rsidRDefault="00D52D57" w:rsidP="00D52D57">
      <w:pPr>
        <w:rPr>
          <w:lang w:val="ru-RU"/>
        </w:rPr>
      </w:pPr>
      <w:r w:rsidRPr="00D229B1">
        <w:rPr>
          <w:b/>
          <w:bCs/>
          <w:lang w:val="ru-RU"/>
        </w:rPr>
        <w:t>Динамический выбор частот (Dynamic frequency selection (DFS))</w:t>
      </w:r>
      <w:r w:rsidRPr="00D229B1">
        <w:rPr>
          <w:lang w:val="ru-RU"/>
        </w:rPr>
        <w:t xml:space="preserve"> – способность системы переключаться на другие физические радиочастотные (РЧ) каналы на основе критериев измерений каналов в целях соответствия определенным регламентарным требованиям.</w:t>
      </w:r>
    </w:p>
    <w:p w14:paraId="1DC27E0F" w14:textId="77777777" w:rsidR="00D52D57" w:rsidRPr="00D229B1" w:rsidRDefault="00D52D57" w:rsidP="00D52D57">
      <w:pPr>
        <w:rPr>
          <w:lang w:val="ru-RU"/>
        </w:rPr>
      </w:pPr>
      <w:r w:rsidRPr="00D229B1">
        <w:rPr>
          <w:b/>
          <w:bCs/>
          <w:lang w:val="ru-RU"/>
        </w:rPr>
        <w:t>Динамическая служба (Dynamic service)</w:t>
      </w:r>
      <w:r w:rsidRPr="00D229B1">
        <w:rPr>
          <w:lang w:val="ru-RU"/>
        </w:rPr>
        <w:t xml:space="preserve"> – набор сообщений и протоколов, позволяющий базовой станции (BS) и абонентской станции (SS) добавлять, изменять или удалять характеристики потока услуг.</w:t>
      </w:r>
    </w:p>
    <w:p w14:paraId="496ACB95" w14:textId="77777777" w:rsidR="00D52D57" w:rsidRPr="00D229B1" w:rsidRDefault="00D52D57" w:rsidP="00D52D57">
      <w:pPr>
        <w:rPr>
          <w:lang w:val="ru-RU"/>
        </w:rPr>
      </w:pPr>
      <w:r w:rsidRPr="00D229B1">
        <w:rPr>
          <w:b/>
          <w:bCs/>
          <w:lang w:val="ru-RU"/>
        </w:rPr>
        <w:t>Быстрое переключение базовой станции (Fast base station switching (FBSS))</w:t>
      </w:r>
      <w:r w:rsidRPr="00D229B1">
        <w:rPr>
          <w:lang w:val="ru-RU"/>
        </w:rPr>
        <w:t xml:space="preserve"> – переключение базовой станции (BS), в котором используется механизм быстрого переключения для </w:t>
      </w:r>
      <w:r w:rsidRPr="00D229B1">
        <w:rPr>
          <w:lang w:val="ru-RU"/>
        </w:rPr>
        <w:lastRenderedPageBreak/>
        <w:t>улучшения качества линии. Подвижная станция (MS) лишь передает данные одной из активных станций BS (базовой станции привязки) или получает от нее данные в любом заданном кадре. Базовая станция привязки может изменяться от кадра к кадру в зависимости от схемы выбора базовой станции.</w:t>
      </w:r>
    </w:p>
    <w:p w14:paraId="2110ED92" w14:textId="77777777" w:rsidR="00D52D57" w:rsidRPr="00D229B1" w:rsidRDefault="00D52D57" w:rsidP="00D52D57">
      <w:pPr>
        <w:rPr>
          <w:lang w:val="ru-RU"/>
        </w:rPr>
      </w:pPr>
      <w:r w:rsidRPr="00D229B1">
        <w:rPr>
          <w:b/>
          <w:bCs/>
          <w:lang w:val="ru-RU"/>
        </w:rPr>
        <w:t>Станция Femto ABS (Femto ABS)</w:t>
      </w:r>
      <w:r w:rsidRPr="00D229B1">
        <w:rPr>
          <w:lang w:val="ru-RU"/>
        </w:rPr>
        <w:t xml:space="preserve"> – станция ABS с низкой мощностью передачи, которую, как правило, абоненты устанавливают у себя дома, в небольших офисах или на предприятиях для обеспечения доступа к закрытой или открытой группе пользователей в зависимости от конфигурации, определяемой абонентом и/или поставщиком услуг доступа. Станция Femto ABS, как правило, подключается к сети поставщиков услуг через широкополосное соединение.</w:t>
      </w:r>
    </w:p>
    <w:p w14:paraId="2176B6BC" w14:textId="77777777" w:rsidR="00D52D57" w:rsidRPr="00D229B1" w:rsidRDefault="00D52D57" w:rsidP="00D52D57">
      <w:pPr>
        <w:rPr>
          <w:lang w:val="ru-RU"/>
        </w:rPr>
      </w:pPr>
      <w:r w:rsidRPr="00D229B1">
        <w:rPr>
          <w:b/>
          <w:bCs/>
          <w:lang w:val="ru-RU"/>
        </w:rPr>
        <w:t>Фиксированный беспроводный доступ (Fixed wireless access)</w:t>
      </w:r>
      <w:r w:rsidRPr="00D229B1">
        <w:rPr>
          <w:lang w:val="ru-RU"/>
        </w:rPr>
        <w:t xml:space="preserve"> – вид применения беспроводного доступа, при котором расположение базовой станции (BS) и расположение абонентской станции (SS) в процессе работы остаются неизменными.</w:t>
      </w:r>
    </w:p>
    <w:p w14:paraId="624D02B7" w14:textId="77777777" w:rsidR="00D52D57" w:rsidRPr="00D229B1" w:rsidRDefault="00D52D57" w:rsidP="00D52D57">
      <w:pPr>
        <w:rPr>
          <w:lang w:val="ru-RU"/>
        </w:rPr>
      </w:pPr>
      <w:r w:rsidRPr="00D229B1">
        <w:rPr>
          <w:b/>
          <w:bCs/>
          <w:lang w:val="ru-RU"/>
        </w:rPr>
        <w:t>Индекс кадра (Frame index)</w:t>
      </w:r>
      <w:r w:rsidRPr="00D229B1">
        <w:rPr>
          <w:lang w:val="ru-RU"/>
        </w:rPr>
        <w:t xml:space="preserve"> – порядок кадров в суперкадре (то есть 1-й, 2-й, 3-й или 4</w:t>
      </w:r>
      <w:r w:rsidRPr="00D229B1">
        <w:rPr>
          <w:lang w:val="ru-RU"/>
        </w:rPr>
        <w:noBreakHyphen/>
        <w:t>й кадр суперкадра).</w:t>
      </w:r>
    </w:p>
    <w:p w14:paraId="3F6E1E11" w14:textId="77777777" w:rsidR="00D52D57" w:rsidRPr="00D229B1" w:rsidRDefault="00D52D57" w:rsidP="00D52D57">
      <w:pPr>
        <w:rPr>
          <w:lang w:val="ru-RU"/>
        </w:rPr>
      </w:pPr>
      <w:r w:rsidRPr="00D229B1">
        <w:rPr>
          <w:b/>
          <w:bCs/>
          <w:lang w:val="ru-RU"/>
        </w:rPr>
        <w:t>Номер кадра (Frame number)</w:t>
      </w:r>
      <w:r w:rsidRPr="00D229B1">
        <w:rPr>
          <w:lang w:val="ru-RU"/>
        </w:rPr>
        <w:t xml:space="preserve"> – в системе WirelessMAN-OFDMA номер кадра представляет собой 24-битовое число, передаваемое в каждом кадре. Синхронизация номеров кадров по всем базовым станциям не является обязательной. В радиоинтерфейсе WirelessMAN</w:t>
      </w:r>
      <w:r w:rsidRPr="00D229B1">
        <w:rPr>
          <w:lang w:val="ru-RU"/>
        </w:rPr>
        <w:noBreakHyphen/>
        <w:t>Advanced номер кадра получают путем последовательного соединения 12</w:t>
      </w:r>
      <w:r w:rsidRPr="00D229B1">
        <w:rPr>
          <w:lang w:val="ru-RU"/>
        </w:rPr>
        <w:noBreakHyphen/>
        <w:t>битового номера суперкадра (передаваемого в каждом суперкадре) и 2-битового индекса кадра. Номера суперкадров синхронизируются по всем базовым станциям.</w:t>
      </w:r>
    </w:p>
    <w:p w14:paraId="7E84481D" w14:textId="77777777" w:rsidR="00D52D57" w:rsidRPr="00D229B1" w:rsidRDefault="00D52D57" w:rsidP="00D52D57">
      <w:pPr>
        <w:rPr>
          <w:lang w:val="ru-RU"/>
        </w:rPr>
      </w:pPr>
      <w:r w:rsidRPr="00D229B1">
        <w:rPr>
          <w:b/>
          <w:bCs/>
          <w:lang w:val="ru-RU"/>
        </w:rPr>
        <w:t>Кадр (Frame)</w:t>
      </w:r>
      <w:r w:rsidRPr="00D229B1">
        <w:rPr>
          <w:lang w:val="ru-RU"/>
        </w:rPr>
        <w:t xml:space="preserve"> – структурированная последовательность данных с фиксированной продолжительностью, используемая в некоторых спецификациях физического уровня (PHY). Кадр может содержать как субкадр линии вверх (UL), так и субкадр линии вниз (DL).</w:t>
      </w:r>
    </w:p>
    <w:p w14:paraId="33CF8DDA" w14:textId="77777777" w:rsidR="00D52D57" w:rsidRPr="00D229B1" w:rsidRDefault="00D52D57" w:rsidP="00D52D57">
      <w:pPr>
        <w:rPr>
          <w:lang w:val="ru-RU"/>
        </w:rPr>
      </w:pPr>
      <w:r w:rsidRPr="00D229B1">
        <w:rPr>
          <w:b/>
          <w:bCs/>
          <w:lang w:val="ru-RU"/>
        </w:rPr>
        <w:t>Индекс частотного присвоения (Frequency assignment (FA) index)</w:t>
      </w:r>
      <w:r w:rsidRPr="00D229B1">
        <w:rPr>
          <w:lang w:val="ru-RU"/>
        </w:rPr>
        <w:t xml:space="preserve"> – присвоение логического индекса FA для конкретной сети. Присвоение индекса FA используется совместно с данными о конфигурации по конкретному оператору, предостав</w:t>
      </w:r>
      <w:r w:rsidRPr="00D229B1">
        <w:rPr>
          <w:lang w:val="ru-RU"/>
        </w:rPr>
        <w:lastRenderedPageBreak/>
        <w:t>ляемыми для определенной подвижной станции (MS) при помощи метода, выходящего за рамки сферы применения этого стандарта.</w:t>
      </w:r>
    </w:p>
    <w:bookmarkEnd w:id="39"/>
    <w:p w14:paraId="3C81ADDA" w14:textId="77777777" w:rsidR="00D52D57" w:rsidRPr="00D229B1" w:rsidRDefault="00D52D57" w:rsidP="00D52D57">
      <w:pPr>
        <w:rPr>
          <w:lang w:val="ru-RU"/>
        </w:rPr>
      </w:pPr>
      <w:r w:rsidRPr="00D229B1">
        <w:rPr>
          <w:b/>
          <w:bCs/>
          <w:lang w:val="ru-RU"/>
        </w:rPr>
        <w:t>Частотное присвоение (Frequency assignment (FA))</w:t>
      </w:r>
      <w:r w:rsidRPr="00D229B1">
        <w:rPr>
          <w:lang w:val="ru-RU"/>
        </w:rPr>
        <w:t xml:space="preserve"> – логическое присвоение центральной частоты и ширина полосы пропускания канала на линии вниз (DL), запрограммированные для базовой станции (BS).</w:t>
      </w:r>
    </w:p>
    <w:p w14:paraId="55F74CE0" w14:textId="77777777" w:rsidR="00D52D57" w:rsidRPr="00D229B1" w:rsidRDefault="00D52D57" w:rsidP="00D52D57">
      <w:pPr>
        <w:rPr>
          <w:lang w:val="ru-RU"/>
        </w:rPr>
      </w:pPr>
      <w:r w:rsidRPr="00D229B1">
        <w:rPr>
          <w:b/>
          <w:bCs/>
          <w:lang w:val="ru-RU"/>
        </w:rPr>
        <w:t>Дуплексная связь с частотным разделением (Frequency division duplex (FDD))</w:t>
      </w:r>
      <w:r w:rsidRPr="00D229B1">
        <w:rPr>
          <w:lang w:val="ru-RU"/>
        </w:rPr>
        <w:t xml:space="preserve"> – схема дуплексной связи, в которой при передаче сигналов по линии вверх (UL) и линии вниз (DL) используются различные частоты и, как правило, одновременно.</w:t>
      </w:r>
    </w:p>
    <w:p w14:paraId="0B4D0E8F" w14:textId="77777777" w:rsidR="00D52D57" w:rsidRPr="00D229B1" w:rsidRDefault="00D52D57" w:rsidP="00D52D57">
      <w:pPr>
        <w:rPr>
          <w:lang w:val="ru-RU"/>
        </w:rPr>
      </w:pPr>
      <w:r w:rsidRPr="00D229B1">
        <w:rPr>
          <w:b/>
          <w:bCs/>
          <w:lang w:val="ru-RU"/>
        </w:rPr>
        <w:t>Индекс сдвига частоты (Frequency offset index)</w:t>
      </w:r>
      <w:r w:rsidRPr="00D229B1">
        <w:rPr>
          <w:lang w:val="ru-RU"/>
        </w:rPr>
        <w:t xml:space="preserve"> – числовой индекс, указывающий на определенную поднесущую в сигнале мультиплексирования с ортогональным разделением частот (OFDM) или многостанционного доступа с ортогональным частотным разделением (OFDMA), который связан с индексом этой поднесущей. Индексы сдвига частоты могут быть положительными или отрицательными.</w:t>
      </w:r>
    </w:p>
    <w:p w14:paraId="26344DFB" w14:textId="77777777" w:rsidR="00D52D57" w:rsidRPr="00D229B1" w:rsidRDefault="00D52D57" w:rsidP="00D52D57">
      <w:pPr>
        <w:rPr>
          <w:lang w:val="ru-RU"/>
        </w:rPr>
      </w:pPr>
      <w:r w:rsidRPr="00D229B1">
        <w:rPr>
          <w:b/>
          <w:bCs/>
          <w:lang w:val="ru-RU"/>
        </w:rPr>
        <w:t>Ключ шифрования групповых ключей (Group key encryption key (GKEK))</w:t>
      </w:r>
      <w:r w:rsidRPr="00D229B1">
        <w:rPr>
          <w:lang w:val="ru-RU"/>
        </w:rPr>
        <w:t xml:space="preserve"> – случайное число, генерируемое базовой станцией (BS) или сетевым объектом (например, сервером аутентификации и авторизации услуг (ASA)) и используемое для зашифровки групповых ключей шифрования трафика (GTEK), отправляемых в широковещательных сообщениях базовой станцией для подвижных станций (MS), входящих в состав одной группы многоадресной рассылки.</w:t>
      </w:r>
    </w:p>
    <w:p w14:paraId="3FA05B58" w14:textId="77777777" w:rsidR="00D52D57" w:rsidRPr="00D229B1" w:rsidRDefault="00D52D57" w:rsidP="00D52D57">
      <w:pPr>
        <w:rPr>
          <w:lang w:val="ru-RU"/>
        </w:rPr>
      </w:pPr>
      <w:r w:rsidRPr="00D229B1">
        <w:rPr>
          <w:b/>
          <w:bCs/>
          <w:lang w:val="ru-RU"/>
        </w:rPr>
        <w:t>Хендовер (Handover (HO))</w:t>
      </w:r>
      <w:r w:rsidRPr="00D229B1">
        <w:rPr>
          <w:lang w:val="ru-RU"/>
        </w:rPr>
        <w:t xml:space="preserve"> – процесс, при котором подвижная станция (MS) перемещается от радиоинтерфейса, предоставляемого одной базовой станцией (BS), к радиоинтерфейсу, предоставляемому другой базовой станцией. При хендовере типа "отключение перед соединением" (break-before-make) обслуживание с помощью целевой базовой станции начинается после отключения обслуживания с помощью предыдущей обслуживающей базовой станции. При хендовере типа "соединение перед отключением" (make-before-break) обслуживание с помощью целевой базовой станции начинается до отключения обслуживания с помощью предыдущей обслуживающей базовой станции.</w:t>
      </w:r>
    </w:p>
    <w:p w14:paraId="05DD0B8D" w14:textId="77777777" w:rsidR="00D52D57" w:rsidRPr="00D229B1" w:rsidRDefault="00D52D57" w:rsidP="00D52D57">
      <w:pPr>
        <w:rPr>
          <w:lang w:val="ru-RU"/>
        </w:rPr>
      </w:pPr>
      <w:r w:rsidRPr="00D229B1">
        <w:rPr>
          <w:b/>
          <w:bCs/>
          <w:lang w:val="ru-RU"/>
        </w:rPr>
        <w:lastRenderedPageBreak/>
        <w:t>Горизонтальное кодирование (Horizontal encoding)</w:t>
      </w:r>
      <w:r w:rsidRPr="00D229B1">
        <w:rPr>
          <w:lang w:val="ru-RU"/>
        </w:rPr>
        <w:t xml:space="preserve"> – данным термином обозначается передача нескольких уровней многоканального входа/многоканального выхода (MIMO) при помощи нескольких антенн. Количество уровней MIMO превышает единицу. В данном случае количество потоков MIMO равно количеству уровней MIMO.</w:t>
      </w:r>
    </w:p>
    <w:p w14:paraId="0C10C5C4" w14:textId="77777777" w:rsidR="00D52D57" w:rsidRPr="00D229B1" w:rsidRDefault="00D52D57" w:rsidP="00D52D57">
      <w:pPr>
        <w:rPr>
          <w:lang w:val="ru-RU"/>
        </w:rPr>
      </w:pPr>
      <w:r w:rsidRPr="00D229B1">
        <w:rPr>
          <w:b/>
          <w:bCs/>
          <w:lang w:val="ru-RU"/>
        </w:rPr>
        <w:t>Станция инфраструктуры (Infrastructure station)</w:t>
      </w:r>
      <w:r w:rsidRPr="00D229B1">
        <w:rPr>
          <w:lang w:val="ru-RU"/>
        </w:rPr>
        <w:t xml:space="preserve"> – базовая станция с многоскачковой ретрансляцией (MR-BS) или ретрансляционная станция (RS).</w:t>
      </w:r>
    </w:p>
    <w:p w14:paraId="7A7FA3C0" w14:textId="77777777" w:rsidR="00D52D57" w:rsidRPr="00D229B1" w:rsidRDefault="00D52D57" w:rsidP="00D52D57">
      <w:pPr>
        <w:rPr>
          <w:lang w:val="ru-RU"/>
        </w:rPr>
      </w:pPr>
      <w:r w:rsidRPr="00D229B1">
        <w:rPr>
          <w:b/>
          <w:bCs/>
          <w:lang w:val="ru-RU"/>
        </w:rPr>
        <w:t>Соединение для первоначального определения дальности (Initial ranging connection)</w:t>
      </w:r>
      <w:r w:rsidRPr="00D229B1">
        <w:rPr>
          <w:lang w:val="ru-RU"/>
        </w:rPr>
        <w:t xml:space="preserve"> – управляющее соединение, используемое абонентской станцией (SS) и базовой станцией (BS) в процессе первоначального определения дальности. Соединение для первоначального определения дальности определяется широкоизвестным идентификатором соединений (CID). Идентификатор соединений (CID) определяется как постоянная величина в рамках протокола, поскольку на абонентской станции (SS) до завершения процесса первоначального определения дальности отсутствует информация по адресации.</w:t>
      </w:r>
    </w:p>
    <w:p w14:paraId="0DB9FBC2" w14:textId="77777777" w:rsidR="00D52D57" w:rsidRPr="00D229B1" w:rsidRDefault="00D52D57" w:rsidP="00D52D57">
      <w:pPr>
        <w:rPr>
          <w:lang w:val="ru-RU"/>
        </w:rPr>
      </w:pPr>
      <w:r w:rsidRPr="00D229B1">
        <w:rPr>
          <w:b/>
          <w:bCs/>
          <w:lang w:val="ru-RU"/>
        </w:rPr>
        <w:t>Промежуточная ретрансляционная станция (Intermediate RS)</w:t>
      </w:r>
      <w:r w:rsidRPr="00D229B1">
        <w:rPr>
          <w:lang w:val="ru-RU"/>
        </w:rPr>
        <w:t xml:space="preserve"> – ретрансляционная станция, расположенная на трассе между станцией MR-BS и станцией RS.</w:t>
      </w:r>
    </w:p>
    <w:p w14:paraId="32FBF075" w14:textId="77777777" w:rsidR="00D52D57" w:rsidRPr="00D229B1" w:rsidRDefault="00D52D57" w:rsidP="00D52D57">
      <w:pPr>
        <w:rPr>
          <w:lang w:val="ru-RU"/>
        </w:rPr>
      </w:pPr>
      <w:r w:rsidRPr="00D229B1">
        <w:rPr>
          <w:b/>
          <w:bCs/>
          <w:lang w:val="ru-RU"/>
        </w:rPr>
        <w:t>Код использования интервала (Interval usage code)</w:t>
      </w:r>
      <w:r w:rsidRPr="00D229B1">
        <w:rPr>
          <w:lang w:val="ru-RU"/>
        </w:rPr>
        <w:t xml:space="preserve"> – код, идентифицирующий определенный профиль пакета импульсов, который может быть использован в интервале передачи на линии вниз (DL) или линии вверх (UL).</w:t>
      </w:r>
    </w:p>
    <w:p w14:paraId="06448E13" w14:textId="77777777" w:rsidR="00D52D57" w:rsidRPr="00D229B1" w:rsidRDefault="00D52D57" w:rsidP="00D52D57">
      <w:pPr>
        <w:rPr>
          <w:lang w:val="ru-RU"/>
        </w:rPr>
      </w:pPr>
      <w:r w:rsidRPr="00D229B1">
        <w:rPr>
          <w:b/>
          <w:bCs/>
          <w:lang w:val="ru-RU"/>
        </w:rPr>
        <w:t>Услуги, базирующиеся на местоположении (Location based services (LBS))</w:t>
      </w:r>
      <w:r w:rsidRPr="00D229B1">
        <w:rPr>
          <w:lang w:val="ru-RU"/>
        </w:rPr>
        <w:t xml:space="preserve"> – услуги, базирующиеся на местоположении станции MS и/или станции BS в сети на основе устройств стандарта IEEE 802.16. Например, приложения для точного определения местоположения, отслеживание источника экстренного вызова, отслеживание оборудования и т. д.</w:t>
      </w:r>
    </w:p>
    <w:p w14:paraId="0F0B3304" w14:textId="77777777" w:rsidR="00D52D57" w:rsidRPr="00D229B1" w:rsidRDefault="00D52D57" w:rsidP="00D52D57">
      <w:pPr>
        <w:rPr>
          <w:lang w:val="ru-RU"/>
        </w:rPr>
      </w:pPr>
      <w:r w:rsidRPr="00D229B1">
        <w:rPr>
          <w:b/>
          <w:bCs/>
          <w:lang w:val="ru-RU"/>
        </w:rPr>
        <w:t>Логическая ресурсная единица (Logical resource unit (LRU))</w:t>
      </w:r>
      <w:r w:rsidRPr="00D229B1">
        <w:rPr>
          <w:lang w:val="ru-RU"/>
        </w:rPr>
        <w:t xml:space="preserve"> – общее наименование логических единиц для рассредоточенных и локализованных выделений ресурсов.</w:t>
      </w:r>
    </w:p>
    <w:p w14:paraId="3BB0D833" w14:textId="77777777" w:rsidR="00D52D57" w:rsidRPr="00D229B1" w:rsidRDefault="00D52D57" w:rsidP="00D52D57">
      <w:pPr>
        <w:rPr>
          <w:lang w:val="ru-RU"/>
        </w:rPr>
      </w:pPr>
      <w:r w:rsidRPr="00D229B1">
        <w:rPr>
          <w:b/>
          <w:bCs/>
          <w:lang w:val="ru-RU"/>
        </w:rPr>
        <w:t xml:space="preserve">LZone </w:t>
      </w:r>
      <w:r w:rsidRPr="00D229B1">
        <w:rPr>
          <w:lang w:val="ru-RU"/>
        </w:rPr>
        <w:t xml:space="preserve">– положительное целое число последовательных субкадров, во время которых станция ABS осуществляет связь со станциями RS или станциями R1 MS, а также в тех случаях, </w:t>
      </w:r>
      <w:r w:rsidRPr="00D229B1">
        <w:rPr>
          <w:lang w:val="ru-RU"/>
        </w:rPr>
        <w:lastRenderedPageBreak/>
        <w:t>когда станция ARS или станция RS осуществляет связь с одной или несколькими станциями R1 MS.</w:t>
      </w:r>
    </w:p>
    <w:p w14:paraId="0A62FBC4" w14:textId="77777777" w:rsidR="00D52D57" w:rsidRPr="00D229B1" w:rsidRDefault="00D52D57" w:rsidP="00D52D57">
      <w:pPr>
        <w:rPr>
          <w:lang w:val="ru-RU"/>
        </w:rPr>
      </w:pPr>
      <w:r w:rsidRPr="00D229B1">
        <w:rPr>
          <w:b/>
          <w:bCs/>
          <w:lang w:val="ru-RU"/>
        </w:rPr>
        <w:t>Станция макро-ABS (Macro ABS)</w:t>
      </w:r>
      <w:r w:rsidRPr="00D229B1">
        <w:rPr>
          <w:lang w:val="ru-RU"/>
        </w:rPr>
        <w:t xml:space="preserve"> – станция ABS c большой мощностью передатчика. Станция макро-ABS напрямую подключается к сети поставщика услуг.</w:t>
      </w:r>
    </w:p>
    <w:p w14:paraId="12613C83" w14:textId="77777777" w:rsidR="00D52D57" w:rsidRPr="00D229B1" w:rsidRDefault="00D52D57" w:rsidP="00D52D57">
      <w:pPr>
        <w:rPr>
          <w:lang w:val="ru-RU"/>
        </w:rPr>
      </w:pPr>
      <w:r w:rsidRPr="00D229B1">
        <w:rPr>
          <w:b/>
          <w:bCs/>
          <w:lang w:val="ru-RU"/>
        </w:rPr>
        <w:t>Хендовер с макроразнесением (Macro diversity handover (MDHO))</w:t>
      </w:r>
      <w:r w:rsidRPr="00D229B1">
        <w:rPr>
          <w:lang w:val="ru-RU"/>
        </w:rPr>
        <w:t xml:space="preserve"> – процесс, при котором подвижная станция (MS) перемещается от радиоинтерфейса, предоставляемого одной или несколькими базовыми станциями (BS), к радиоинтерфейсу, предоставляемому другими базовыми станциями (одной или несколькими). Этот процесс завершается на линии вниз (DL), причем две или несколько станций BS передают для станции MS один и тот же блок данных протокола (PDU) уровня управления доступом к среде передачи данных (MAC) или физического уровня (PHY) таким образом, чтобы на станции MS могло осуществляться сложение разнесенных сигналов. На линии вверх (UL) процесс завершается тем, что две или несколько станций BS принимают (демодулируют, декодируют) один и тот же блок PDU от станции MS таким образом, чтобы на станциях BS могло осуществляться сложение разнесенных сигналов принятого блока PDU.</w:t>
      </w:r>
    </w:p>
    <w:p w14:paraId="375B2ACF" w14:textId="77777777" w:rsidR="00D52D57" w:rsidRPr="00D229B1" w:rsidRDefault="00D52D57" w:rsidP="00D52D57">
      <w:pPr>
        <w:rPr>
          <w:lang w:val="ru-RU"/>
        </w:rPr>
      </w:pPr>
      <w:r w:rsidRPr="00D229B1">
        <w:rPr>
          <w:b/>
          <w:bCs/>
          <w:lang w:val="ru-RU"/>
        </w:rPr>
        <w:t>Станция макро-ABS горячей зоны (Macro hot-zone ABS)</w:t>
      </w:r>
      <w:r w:rsidRPr="00D229B1">
        <w:rPr>
          <w:lang w:val="ru-RU"/>
        </w:rPr>
        <w:t xml:space="preserve"> – станция ABS с меньшей, чем у станций макро-ABS, мощностью передатчика/размером соты. Как правило, эта станция устанавливается поставщиком услуг и работает по его транзитному каналу.</w:t>
      </w:r>
    </w:p>
    <w:p w14:paraId="3F860A09" w14:textId="77777777" w:rsidR="00D52D57" w:rsidRPr="00D229B1" w:rsidRDefault="00D52D57" w:rsidP="00D52D57">
      <w:pPr>
        <w:rPr>
          <w:lang w:val="ru-RU"/>
        </w:rPr>
      </w:pPr>
      <w:r w:rsidRPr="00D229B1">
        <w:rPr>
          <w:b/>
          <w:bCs/>
          <w:lang w:val="ru-RU"/>
        </w:rPr>
        <w:t>Управляющее соединение (Management connection)</w:t>
      </w:r>
      <w:r w:rsidRPr="00D229B1">
        <w:rPr>
          <w:lang w:val="ru-RU"/>
        </w:rPr>
        <w:t xml:space="preserve"> – соединение, используемое для передачи управляющих сообщений уровня управления доступом к среде передачи (MAC) или необходимых для MAC сообщений на основе стандартов. Что касается управляющих сообщений MAC, см. также базовое соединение, первичное управляющее соединение, широковещательное соединение, соединение для первоначального определения дальности. Что касается необходимых для MAC сообщений на основе стандартов, см. также вторичное управляющее соединение. </w:t>
      </w:r>
    </w:p>
    <w:p w14:paraId="143BD603" w14:textId="77777777" w:rsidR="00D52D57" w:rsidRPr="00D229B1" w:rsidRDefault="00D52D57" w:rsidP="00D52D57">
      <w:pPr>
        <w:rPr>
          <w:lang w:val="ru-RU"/>
        </w:rPr>
      </w:pPr>
      <w:r w:rsidRPr="00D229B1">
        <w:rPr>
          <w:b/>
          <w:bCs/>
          <w:lang w:val="ru-RU"/>
        </w:rPr>
        <w:t>Идентификатор управляющего туннельного соединения (Management tunnel CID (MT</w:t>
      </w:r>
      <w:r w:rsidRPr="00D229B1">
        <w:rPr>
          <w:b/>
          <w:bCs/>
          <w:lang w:val="ru-RU"/>
        </w:rPr>
        <w:noBreakHyphen/>
        <w:t>CID))</w:t>
      </w:r>
      <w:r w:rsidRPr="00D229B1">
        <w:rPr>
          <w:lang w:val="ru-RU"/>
        </w:rPr>
        <w:t xml:space="preserve"> – идентификатор, взятый </w:t>
      </w:r>
      <w:r w:rsidRPr="00D229B1">
        <w:rPr>
          <w:lang w:val="ru-RU"/>
        </w:rPr>
        <w:lastRenderedPageBreak/>
        <w:t>из пространства идентификатора соединений (CID), управляемого станцией MR-BS, который однозначно идентифицирует управляющее туннельное соединение между станцией MR-BS и ретрансляционной станцией (RS) доступа.</w:t>
      </w:r>
    </w:p>
    <w:p w14:paraId="568DE34A" w14:textId="77777777" w:rsidR="00D52D57" w:rsidRPr="00D229B1" w:rsidRDefault="00D52D57" w:rsidP="00D52D57">
      <w:pPr>
        <w:rPr>
          <w:lang w:val="ru-RU"/>
        </w:rPr>
      </w:pPr>
      <w:r w:rsidRPr="00D229B1">
        <w:rPr>
          <w:b/>
          <w:bCs/>
          <w:lang w:val="ru-RU"/>
        </w:rPr>
        <w:t>Уровень MIMO (MIMO layer)</w:t>
      </w:r>
      <w:r w:rsidRPr="00D229B1">
        <w:rPr>
          <w:lang w:val="ru-RU"/>
        </w:rPr>
        <w:t xml:space="preserve"> – информационный канал, подающий данные в кодер MIMO в качестве входного сигнала. Уровень MIMO представляет блок одноканального кодирования.</w:t>
      </w:r>
    </w:p>
    <w:p w14:paraId="1C55828C" w14:textId="77777777" w:rsidR="00D52D57" w:rsidRPr="00D229B1" w:rsidRDefault="00D52D57" w:rsidP="00D52D57">
      <w:pPr>
        <w:rPr>
          <w:lang w:val="ru-RU"/>
        </w:rPr>
      </w:pPr>
      <w:r w:rsidRPr="00D229B1">
        <w:rPr>
          <w:b/>
          <w:bCs/>
          <w:lang w:val="ru-RU"/>
        </w:rPr>
        <w:t>Поток MIMO (MIMO stream)</w:t>
      </w:r>
      <w:r w:rsidRPr="00D229B1">
        <w:rPr>
          <w:lang w:val="ru-RU"/>
        </w:rPr>
        <w:t xml:space="preserve"> – каждый информационный канал, который кодируется кодером MIMO и передается на предварительный кодер.</w:t>
      </w:r>
    </w:p>
    <w:p w14:paraId="177E0795" w14:textId="77777777" w:rsidR="00D52D57" w:rsidRPr="00D229B1" w:rsidRDefault="00D52D57" w:rsidP="00D52D57">
      <w:pPr>
        <w:rPr>
          <w:lang w:val="ru-RU"/>
        </w:rPr>
      </w:pPr>
      <w:r w:rsidRPr="00D229B1">
        <w:rPr>
          <w:b/>
          <w:bCs/>
          <w:lang w:val="ru-RU"/>
        </w:rPr>
        <w:t>Минислот (Minislot)</w:t>
      </w:r>
      <w:r w:rsidRPr="00D229B1">
        <w:rPr>
          <w:lang w:val="ru-RU"/>
        </w:rPr>
        <w:t xml:space="preserve"> – единица распределения ширины полосы частот на линии вверх (UL), эквивалентная n физическим слотам (PS), где n = 2 m, а m – целое число в пределах от 0 до 7.</w:t>
      </w:r>
    </w:p>
    <w:p w14:paraId="58F5A6FC" w14:textId="77777777" w:rsidR="00D52D57" w:rsidRPr="00D229B1" w:rsidRDefault="00D52D57" w:rsidP="00D52D57">
      <w:pPr>
        <w:rPr>
          <w:lang w:val="ru-RU"/>
        </w:rPr>
      </w:pPr>
      <w:r w:rsidRPr="00D229B1">
        <w:rPr>
          <w:b/>
          <w:bCs/>
          <w:lang w:val="ru-RU"/>
        </w:rPr>
        <w:t>Станция ABS с комбинированным режимом работы (Mixed-mode ABS)</w:t>
      </w:r>
      <w:r w:rsidRPr="00D229B1">
        <w:rPr>
          <w:lang w:val="ru-RU"/>
        </w:rPr>
        <w:t xml:space="preserve"> – станция ABS, работающая в режимах LZone и MZone.</w:t>
      </w:r>
    </w:p>
    <w:p w14:paraId="6313F2CD" w14:textId="77777777" w:rsidR="00D52D57" w:rsidRPr="00D229B1" w:rsidRDefault="00D52D57" w:rsidP="00D52D57">
      <w:pPr>
        <w:rPr>
          <w:lang w:val="ru-RU"/>
        </w:rPr>
      </w:pPr>
      <w:r w:rsidRPr="00D229B1">
        <w:rPr>
          <w:b/>
          <w:bCs/>
          <w:lang w:val="ru-RU"/>
        </w:rPr>
        <w:t>Подвижная станция (Mobile station (MS))</w:t>
      </w:r>
      <w:r w:rsidRPr="00D229B1">
        <w:rPr>
          <w:lang w:val="ru-RU"/>
        </w:rPr>
        <w:t xml:space="preserve"> – станция подвижной службы, предназначенная для работы во время движения или во время остановок в неопределенных пунктах. Станция MS всегда является абонентской станцией (SS), кроме случаев, специально оговоренных в данном стандарте.</w:t>
      </w:r>
    </w:p>
    <w:p w14:paraId="0F5699D6" w14:textId="77777777" w:rsidR="00D52D57" w:rsidRPr="00D229B1" w:rsidRDefault="00D52D57" w:rsidP="00D52D57">
      <w:pPr>
        <w:rPr>
          <w:lang w:val="ru-RU"/>
        </w:rPr>
      </w:pPr>
      <w:r w:rsidRPr="00D229B1">
        <w:rPr>
          <w:b/>
          <w:bCs/>
          <w:lang w:val="ru-RU"/>
        </w:rPr>
        <w:t>Кадр станции MR-BS (MR-BS frame)</w:t>
      </w:r>
      <w:r w:rsidRPr="00D229B1">
        <w:rPr>
          <w:lang w:val="ru-RU"/>
        </w:rPr>
        <w:t xml:space="preserve"> – структура кадра для передачи по линии вверх/приема по линии вниз, осуществляемых станцией MR-BS.</w:t>
      </w:r>
    </w:p>
    <w:p w14:paraId="085867C9" w14:textId="77777777" w:rsidR="00D52D57" w:rsidRPr="00D229B1" w:rsidRDefault="00D52D57" w:rsidP="00D52D57">
      <w:pPr>
        <w:rPr>
          <w:lang w:val="ru-RU"/>
        </w:rPr>
      </w:pPr>
      <w:r w:rsidRPr="00D229B1">
        <w:rPr>
          <w:b/>
          <w:bCs/>
          <w:lang w:val="ru-RU"/>
        </w:rPr>
        <w:t>Подвижная станция с несколькими радиомодулями (Multi radio MS)</w:t>
      </w:r>
      <w:r w:rsidRPr="00D229B1">
        <w:rPr>
          <w:lang w:val="ru-RU"/>
        </w:rPr>
        <w:t xml:space="preserve"> – многорежимная станция MS/AMS, в которой несколько радиомодулей (передающих и приемных) могут быть включены одновременно. Станции MS/AMS подобного типа могут одновременно осуществлять передачу и прием несколькими радиомодулями. Станция MS/AMS с несколькими радиомодулями может функционировать как мобильная станция с одним радиомодулем, если задействован только один радиомодуль.</w:t>
      </w:r>
    </w:p>
    <w:p w14:paraId="4292309C" w14:textId="77777777" w:rsidR="00D52D57" w:rsidRPr="00D229B1" w:rsidRDefault="00D52D57" w:rsidP="00D52D57">
      <w:pPr>
        <w:rPr>
          <w:lang w:val="ru-RU"/>
        </w:rPr>
      </w:pPr>
      <w:r w:rsidRPr="00D229B1">
        <w:rPr>
          <w:b/>
          <w:bCs/>
          <w:lang w:val="ru-RU"/>
        </w:rPr>
        <w:lastRenderedPageBreak/>
        <w:t>Многоуровневое кодирование (Multi-layer encoding)</w:t>
      </w:r>
      <w:r w:rsidRPr="00D229B1">
        <w:rPr>
          <w:lang w:val="ru-RU"/>
        </w:rPr>
        <w:t xml:space="preserve"> – в данном случае количество потоков MIMO равно количеству уровней MIMO.</w:t>
      </w:r>
    </w:p>
    <w:p w14:paraId="7D5F990D" w14:textId="77777777" w:rsidR="00D52D57" w:rsidRPr="00D229B1" w:rsidRDefault="00D52D57" w:rsidP="00D52D57">
      <w:pPr>
        <w:rPr>
          <w:lang w:val="ru-RU"/>
        </w:rPr>
      </w:pPr>
      <w:r w:rsidRPr="00D229B1">
        <w:rPr>
          <w:b/>
          <w:bCs/>
          <w:lang w:val="ru-RU"/>
        </w:rPr>
        <w:t>Многопользовательская схема MIMO (Multi-user MIMO (MU-MIMO))</w:t>
      </w:r>
      <w:r w:rsidRPr="00D229B1">
        <w:rPr>
          <w:lang w:val="ru-RU"/>
        </w:rPr>
        <w:t xml:space="preserve"> – схема передачи MIMO, в которой несколько станций MS включены в список одной ресурсной единицы посредством пространственного разнесения передаваемых сигналов.</w:t>
      </w:r>
    </w:p>
    <w:p w14:paraId="577F7365" w14:textId="77777777" w:rsidR="00D52D57" w:rsidRPr="00D229B1" w:rsidRDefault="00D52D57" w:rsidP="00D52D57">
      <w:pPr>
        <w:rPr>
          <w:lang w:val="ru-RU"/>
        </w:rPr>
      </w:pPr>
      <w:r w:rsidRPr="00D229B1">
        <w:rPr>
          <w:b/>
          <w:bCs/>
          <w:lang w:val="ru-RU"/>
        </w:rPr>
        <w:t>Группа для многоадресного опроса (Multicast polling group)</w:t>
      </w:r>
      <w:r w:rsidRPr="00D229B1">
        <w:rPr>
          <w:lang w:val="ru-RU"/>
        </w:rPr>
        <w:t xml:space="preserve"> – группа абонентских станций (SS), которой присвоен групповой адрес в целях проведения опроса.</w:t>
      </w:r>
    </w:p>
    <w:p w14:paraId="4F7AC447" w14:textId="77777777" w:rsidR="00D52D57" w:rsidRPr="00D229B1" w:rsidRDefault="00D52D57" w:rsidP="00D52D57">
      <w:pPr>
        <w:rPr>
          <w:lang w:val="ru-RU"/>
        </w:rPr>
      </w:pPr>
      <w:r w:rsidRPr="00D229B1">
        <w:rPr>
          <w:b/>
          <w:bCs/>
          <w:lang w:val="ru-RU"/>
        </w:rPr>
        <w:t>Базовая станция с многоскачковой ретрансляцией (Multihop relay base station (MR</w:t>
      </w:r>
      <w:r w:rsidRPr="00D229B1">
        <w:rPr>
          <w:b/>
          <w:bCs/>
          <w:lang w:val="ru-RU"/>
        </w:rPr>
        <w:noBreakHyphen/>
        <w:t>BS))</w:t>
      </w:r>
      <w:r w:rsidRPr="00D229B1">
        <w:rPr>
          <w:lang w:val="ru-RU"/>
        </w:rPr>
        <w:t>  – универсальный комплект оборудования, обеспечивающий сетевое взаимодействие, управление и контроль ретрансляционных станций и абонентских станций. См. также базовая станция (BS), ретрансляционная станция (RS).</w:t>
      </w:r>
    </w:p>
    <w:p w14:paraId="33C8C8C9" w14:textId="77777777" w:rsidR="00D52D57" w:rsidRPr="00D229B1" w:rsidRDefault="00D52D57" w:rsidP="00D52D57">
      <w:pPr>
        <w:rPr>
          <w:lang w:val="ru-RU"/>
        </w:rPr>
      </w:pPr>
      <w:r w:rsidRPr="00D229B1">
        <w:rPr>
          <w:b/>
          <w:bCs/>
          <w:lang w:val="ru-RU"/>
        </w:rPr>
        <w:t>Система со многими входами и многими выходами (Multiple input multiple output (MIMO))</w:t>
      </w:r>
      <w:r w:rsidRPr="00D229B1">
        <w:rPr>
          <w:lang w:val="ru-RU"/>
        </w:rPr>
        <w:t xml:space="preserve"> – система, использующая не менее двух передающих (Tx) и двух приемных (Rx) антенн для повышения производительности, увеличения зоны покрытия или пропускной способности системы.</w:t>
      </w:r>
    </w:p>
    <w:p w14:paraId="38CB9D90" w14:textId="77777777" w:rsidR="00D52D57" w:rsidRPr="00D229B1" w:rsidRDefault="00D52D57" w:rsidP="00D52D57">
      <w:pPr>
        <w:rPr>
          <w:lang w:val="ru-RU"/>
        </w:rPr>
      </w:pPr>
      <w:r w:rsidRPr="00D229B1">
        <w:rPr>
          <w:b/>
          <w:bCs/>
          <w:lang w:val="ru-RU"/>
        </w:rPr>
        <w:t xml:space="preserve">MZone </w:t>
      </w:r>
      <w:r w:rsidRPr="00D229B1">
        <w:rPr>
          <w:lang w:val="ru-RU"/>
        </w:rPr>
        <w:t>– положительное целое число последовательных субкадров, в течение которых станция ABS осуществляет связь с одной или несколькими станциями AMS или ARS, а станция ARS осуществляет связь с одной или несколькими станциями AMS или ARS.</w:t>
      </w:r>
    </w:p>
    <w:p w14:paraId="76686F48" w14:textId="77777777" w:rsidR="00D52D57" w:rsidRPr="00D229B1" w:rsidRDefault="00D52D57" w:rsidP="00D52D57">
      <w:pPr>
        <w:rPr>
          <w:lang w:val="ru-RU"/>
        </w:rPr>
      </w:pPr>
      <w:r w:rsidRPr="00D229B1">
        <w:rPr>
          <w:b/>
          <w:bCs/>
          <w:lang w:val="ru-RU"/>
        </w:rPr>
        <w:t>Соседняя базовая станция (Neighbor base station (BS))</w:t>
      </w:r>
      <w:r w:rsidRPr="00D229B1">
        <w:rPr>
          <w:lang w:val="ru-RU"/>
        </w:rPr>
        <w:t xml:space="preserve"> – для любой подвижной станции (MS) соседней является базовая станция (BS) (кроме обслуживающей BS), чьи сигналы, передаваемые по линии вниз (DL), может принимать станция MS.</w:t>
      </w:r>
    </w:p>
    <w:p w14:paraId="1F82126C" w14:textId="77777777" w:rsidR="00D52D57" w:rsidRPr="00D229B1" w:rsidRDefault="00D52D57" w:rsidP="00D52D57">
      <w:pPr>
        <w:rPr>
          <w:lang w:val="ru-RU"/>
        </w:rPr>
      </w:pPr>
      <w:r w:rsidRPr="00D229B1">
        <w:rPr>
          <w:b/>
          <w:bCs/>
          <w:lang w:val="ru-RU"/>
        </w:rPr>
        <w:t>Непрозрачная ретрансляционная станция (Non-transparent RS)</w:t>
      </w:r>
      <w:r w:rsidRPr="00D229B1">
        <w:rPr>
          <w:lang w:val="ru-RU"/>
        </w:rPr>
        <w:t xml:space="preserve"> – ретрансляционная станция (RS), которая передает преамбулу начала кадра по линии вниз (DL), заголовок управления кадром (FCH), сообщение(я) MAP и сообщения дескриптора нисходящего/восходящего канала (DCD/UCD).</w:t>
      </w:r>
    </w:p>
    <w:p w14:paraId="5C09770D" w14:textId="77777777" w:rsidR="00D52D57" w:rsidRPr="00D229B1" w:rsidRDefault="00D52D57" w:rsidP="00D52D57">
      <w:pPr>
        <w:rPr>
          <w:lang w:val="ru-RU"/>
        </w:rPr>
      </w:pPr>
      <w:r w:rsidRPr="00D229B1">
        <w:rPr>
          <w:b/>
          <w:bCs/>
          <w:lang w:val="ru-RU"/>
        </w:rPr>
        <w:lastRenderedPageBreak/>
        <w:t>ID оператора (Operator ID)</w:t>
      </w:r>
      <w:r w:rsidRPr="00D229B1">
        <w:rPr>
          <w:lang w:val="ru-RU"/>
        </w:rPr>
        <w:t xml:space="preserve"> – это идентификатор поставщика сетевых услуг. ID оператора содержится в ID базовой станции (BS).</w:t>
      </w:r>
    </w:p>
    <w:p w14:paraId="722901F0" w14:textId="77777777" w:rsidR="00D52D57" w:rsidRPr="00D229B1" w:rsidRDefault="00D52D57" w:rsidP="00D52D57">
      <w:pPr>
        <w:rPr>
          <w:lang w:val="ru-RU"/>
        </w:rPr>
      </w:pPr>
      <w:r w:rsidRPr="00D229B1">
        <w:rPr>
          <w:b/>
          <w:bCs/>
          <w:lang w:val="ru-RU"/>
        </w:rPr>
        <w:t>Упорядоченная процедура выключения (Orderly power-down procedure)</w:t>
      </w:r>
      <w:r w:rsidRPr="00D229B1">
        <w:rPr>
          <w:lang w:val="ru-RU"/>
        </w:rPr>
        <w:t xml:space="preserve"> – процедура, выполняемая подвижной станцией (MS) при выключении электропитания, например по команде пользователя или запущенная механизмом автоматического выключения.</w:t>
      </w:r>
    </w:p>
    <w:p w14:paraId="2A3C5AAF" w14:textId="77777777" w:rsidR="00D52D57" w:rsidRPr="00D229B1" w:rsidRDefault="00D52D57" w:rsidP="00D52D57">
      <w:pPr>
        <w:rPr>
          <w:lang w:val="ru-RU"/>
        </w:rPr>
      </w:pPr>
      <w:r w:rsidRPr="00D229B1">
        <w:rPr>
          <w:b/>
          <w:bCs/>
          <w:lang w:val="ru-RU"/>
        </w:rPr>
        <w:t>Станция Femto ABS для открытой группы абонентов (OSG Femto ABS)</w:t>
      </w:r>
      <w:r w:rsidRPr="00D229B1">
        <w:rPr>
          <w:lang w:val="ru-RU"/>
        </w:rPr>
        <w:t xml:space="preserve"> – станция Femto ABS, доступная любой станции AMS.</w:t>
      </w:r>
    </w:p>
    <w:p w14:paraId="686FC736" w14:textId="77777777" w:rsidR="00D52D57" w:rsidRPr="00D229B1" w:rsidRDefault="00D52D57" w:rsidP="00D52D57">
      <w:pPr>
        <w:rPr>
          <w:lang w:val="ru-RU"/>
        </w:rPr>
      </w:pPr>
      <w:r w:rsidRPr="00D229B1">
        <w:rPr>
          <w:b/>
          <w:bCs/>
          <w:lang w:val="ru-RU"/>
        </w:rPr>
        <w:t>Уплотнение (Packing)</w:t>
      </w:r>
      <w:r w:rsidRPr="00D229B1">
        <w:rPr>
          <w:lang w:val="ru-RU"/>
        </w:rPr>
        <w:t xml:space="preserve"> – процесс объединения нескольких блоков служебных данных (SDU) более высокого уровня в единый блок данных протокола (PDU) уровня управления доступом к среде передачи данных (MAC).</w:t>
      </w:r>
    </w:p>
    <w:p w14:paraId="233A4214" w14:textId="77777777" w:rsidR="00D52D57" w:rsidRPr="00D229B1" w:rsidRDefault="00D52D57" w:rsidP="00D52D57">
      <w:pPr>
        <w:rPr>
          <w:lang w:val="ru-RU"/>
        </w:rPr>
      </w:pPr>
      <w:r w:rsidRPr="00D229B1">
        <w:rPr>
          <w:b/>
          <w:bCs/>
          <w:lang w:val="ru-RU"/>
        </w:rPr>
        <w:t>Пейджерный контроллер (Paging controller)</w:t>
      </w:r>
      <w:r w:rsidRPr="00D229B1">
        <w:rPr>
          <w:lang w:val="ru-RU"/>
        </w:rPr>
        <w:t xml:space="preserve"> – это блок, принадлежащий службам в режиме ожидания в системе управления национальной кибербезопасностью (NCMS). Пейджерный контроллер сохраняет состояние станции MS и эксплуатационные параметры и/или управляет процессами пейджинга станции MS, находящейся в режиме ожидания.</w:t>
      </w:r>
    </w:p>
    <w:p w14:paraId="0D05BC7B" w14:textId="77777777" w:rsidR="00D52D57" w:rsidRPr="00D229B1" w:rsidRDefault="00D52D57" w:rsidP="00D52D57">
      <w:pPr>
        <w:rPr>
          <w:lang w:val="ru-RU"/>
        </w:rPr>
      </w:pPr>
      <w:r w:rsidRPr="00D229B1">
        <w:rPr>
          <w:b/>
          <w:bCs/>
          <w:lang w:val="ru-RU"/>
        </w:rPr>
        <w:t>Частично конфигурируемая несущая (Partially configured carrier)</w:t>
      </w:r>
      <w:r w:rsidRPr="00D229B1">
        <w:rPr>
          <w:lang w:val="ru-RU"/>
        </w:rPr>
        <w:t xml:space="preserve"> – несущая (только на линии вниз), конфигурируемая вместе с каналами управления для поддержки передачи по линии вниз.</w:t>
      </w:r>
    </w:p>
    <w:p w14:paraId="301C6B8A" w14:textId="77777777" w:rsidR="00D52D57" w:rsidRPr="00D229B1" w:rsidRDefault="00D52D57" w:rsidP="00D52D57">
      <w:pPr>
        <w:rPr>
          <w:lang w:val="ru-RU"/>
        </w:rPr>
      </w:pPr>
      <w:r w:rsidRPr="00D229B1">
        <w:rPr>
          <w:b/>
          <w:bCs/>
          <w:lang w:val="ru-RU"/>
        </w:rPr>
        <w:t>Подавление заголовка полезной нагрузки (Payload header suppression (PHS</w:t>
      </w:r>
      <w:r w:rsidRPr="00D229B1">
        <w:rPr>
          <w:lang w:val="ru-RU"/>
        </w:rPr>
        <w:t>)) – процесс подавления повторяющейся части заголовков полезной нагрузки на передающем устройстве и восстановления заголовков в приемнике.</w:t>
      </w:r>
    </w:p>
    <w:p w14:paraId="4D565118" w14:textId="77777777" w:rsidR="00D52D57" w:rsidRPr="00D229B1" w:rsidRDefault="00D52D57" w:rsidP="00D52D57">
      <w:pPr>
        <w:rPr>
          <w:lang w:val="ru-RU"/>
        </w:rPr>
      </w:pPr>
      <w:r w:rsidRPr="00D229B1">
        <w:rPr>
          <w:b/>
          <w:bCs/>
          <w:lang w:val="ru-RU"/>
        </w:rPr>
        <w:t>Поле подавления заголовка полезной нагрузки (Payload header suppression field (PHSF))</w:t>
      </w:r>
      <w:r w:rsidRPr="00D229B1">
        <w:rPr>
          <w:lang w:val="ru-RU"/>
        </w:rPr>
        <w:t> – строка байтов, представляющая область заголовка в блоке данных протокола (PDU), в которой один или несколько байтов должны подавляться (то есть копия несжатого заголовка PDU, включающая подавленные и неподавленные байты).</w:t>
      </w:r>
    </w:p>
    <w:p w14:paraId="0371D5E5" w14:textId="20CA4EFB" w:rsidR="00D52D57" w:rsidRPr="00D229B1" w:rsidRDefault="00D52D57" w:rsidP="00D52D57">
      <w:pPr>
        <w:rPr>
          <w:lang w:val="ru-RU"/>
        </w:rPr>
      </w:pPr>
      <w:r w:rsidRPr="00D229B1">
        <w:rPr>
          <w:b/>
          <w:bCs/>
          <w:lang w:val="ru-RU"/>
        </w:rPr>
        <w:lastRenderedPageBreak/>
        <w:t>Индекс подавления заголовка полезной нагрузки (Payload header suppression index (PHSI))</w:t>
      </w:r>
      <w:r w:rsidR="004612B1">
        <w:rPr>
          <w:lang w:val="ru-RU"/>
        </w:rPr>
        <w:t xml:space="preserve"> – 8</w:t>
      </w:r>
      <w:r w:rsidR="004612B1">
        <w:rPr>
          <w:lang w:val="ru-RU"/>
        </w:rPr>
        <w:noBreakHyphen/>
      </w:r>
      <w:r w:rsidRPr="00D229B1">
        <w:rPr>
          <w:lang w:val="ru-RU"/>
        </w:rPr>
        <w:t>битовое значение, указывающее на правило подавления заголовка полезной нагрузки (PHS).</w:t>
      </w:r>
    </w:p>
    <w:p w14:paraId="4127734E" w14:textId="77777777" w:rsidR="00D52D57" w:rsidRPr="00D229B1" w:rsidRDefault="00D52D57" w:rsidP="00D52D57">
      <w:pPr>
        <w:rPr>
          <w:lang w:val="ru-RU"/>
        </w:rPr>
      </w:pPr>
      <w:r w:rsidRPr="00D229B1">
        <w:rPr>
          <w:b/>
          <w:bCs/>
          <w:lang w:val="ru-RU"/>
        </w:rPr>
        <w:t>Маски подавления заголовка полезной нагрузки (Payload header suppression masks (PHSM))</w:t>
      </w:r>
      <w:r w:rsidRPr="00D229B1">
        <w:rPr>
          <w:lang w:val="ru-RU"/>
        </w:rPr>
        <w:t xml:space="preserve"> – битовая маска, указывающая, какие байты в поле подавления заголовка полезной нагрузки (PHSF) должны подавляться, а какие не должны.</w:t>
      </w:r>
    </w:p>
    <w:p w14:paraId="217F4B42" w14:textId="77777777" w:rsidR="00D52D57" w:rsidRPr="00D229B1" w:rsidRDefault="00D52D57" w:rsidP="00D52D57">
      <w:pPr>
        <w:rPr>
          <w:lang w:val="ru-RU"/>
        </w:rPr>
      </w:pPr>
      <w:r w:rsidRPr="00D229B1">
        <w:rPr>
          <w:b/>
          <w:bCs/>
          <w:lang w:val="ru-RU"/>
        </w:rPr>
        <w:t>Размер подавления заголовка полезной нагрузки (Payload header suppression size (PHSS))</w:t>
      </w:r>
      <w:r w:rsidRPr="00D229B1">
        <w:rPr>
          <w:lang w:val="ru-RU"/>
        </w:rPr>
        <w:t xml:space="preserve"> – длина подавляемого поля в байтах. Данное значение эквивалентно количеству байтов в поле подавления заголовка полезной нагрузки (PHSF), а также количеству действительных битов в маске подавления заголовка полезной нагрузки (PHSM).</w:t>
      </w:r>
    </w:p>
    <w:p w14:paraId="2B76E73D" w14:textId="77777777" w:rsidR="00D52D57" w:rsidRPr="00D229B1" w:rsidRDefault="00D52D57" w:rsidP="00D52D57">
      <w:pPr>
        <w:rPr>
          <w:lang w:val="ru-RU"/>
        </w:rPr>
      </w:pPr>
      <w:r w:rsidRPr="00D229B1">
        <w:rPr>
          <w:b/>
          <w:bCs/>
          <w:lang w:val="ru-RU"/>
        </w:rPr>
        <w:t>Обоснованность подавления заголовка полезной нагрузки (Payload header suppression valid (PHSV))</w:t>
      </w:r>
      <w:r w:rsidRPr="00D229B1">
        <w:rPr>
          <w:lang w:val="ru-RU"/>
        </w:rPr>
        <w:t xml:space="preserve"> – флаг, предписывающий передающему объекту проверять все байты, подлежащие подавлению.</w:t>
      </w:r>
    </w:p>
    <w:p w14:paraId="0B91D4D9" w14:textId="77777777" w:rsidR="00D52D57" w:rsidRPr="00D229B1" w:rsidRDefault="00D52D57" w:rsidP="00D52D57">
      <w:pPr>
        <w:rPr>
          <w:lang w:val="ru-RU"/>
        </w:rPr>
      </w:pPr>
      <w:r w:rsidRPr="00D229B1">
        <w:rPr>
          <w:b/>
          <w:bCs/>
          <w:lang w:val="ru-RU"/>
        </w:rPr>
        <w:t>Физическая ресурсная единица (Physical resource unit (PRU))</w:t>
      </w:r>
      <w:r w:rsidRPr="00D229B1">
        <w:rPr>
          <w:lang w:val="ru-RU"/>
        </w:rPr>
        <w:t xml:space="preserve"> – основная единица распределения ресурсов, которая состоит из 18 смежных поднесущих в последовательных символах, расположенных в одном субкадре AAI.</w:t>
      </w:r>
    </w:p>
    <w:p w14:paraId="749F3975" w14:textId="77777777" w:rsidR="00D52D57" w:rsidRPr="00D229B1" w:rsidRDefault="00D52D57" w:rsidP="00D52D57">
      <w:pPr>
        <w:rPr>
          <w:lang w:val="ru-RU"/>
        </w:rPr>
      </w:pPr>
      <w:r w:rsidRPr="00D229B1">
        <w:rPr>
          <w:b/>
          <w:bCs/>
          <w:lang w:val="ru-RU"/>
        </w:rPr>
        <w:t>Физический слот (Physical slot (PS))</w:t>
      </w:r>
      <w:r w:rsidRPr="00D229B1">
        <w:rPr>
          <w:lang w:val="ru-RU"/>
        </w:rPr>
        <w:t xml:space="preserve"> – временной интервал, зависящий от спецификации физического уровня (PHY) для распределенной ширины полосы частот.</w:t>
      </w:r>
    </w:p>
    <w:p w14:paraId="1B6C394A" w14:textId="77777777" w:rsidR="00D52D57" w:rsidRPr="00D229B1" w:rsidRDefault="00D52D57" w:rsidP="00D52D57">
      <w:pPr>
        <w:rPr>
          <w:lang w:val="ru-RU"/>
        </w:rPr>
      </w:pPr>
      <w:r w:rsidRPr="00D229B1">
        <w:rPr>
          <w:b/>
          <w:bCs/>
          <w:lang w:val="ru-RU"/>
        </w:rPr>
        <w:t>Связь пункта с пунктом (Point-to-point (PtP))</w:t>
      </w:r>
      <w:r w:rsidRPr="00D229B1">
        <w:rPr>
          <w:lang w:val="ru-RU"/>
        </w:rPr>
        <w:t xml:space="preserve"> – режим работы, при котором между двумя сетевыми объектами существует линия связи.</w:t>
      </w:r>
    </w:p>
    <w:p w14:paraId="21DE820F" w14:textId="77777777" w:rsidR="00D52D57" w:rsidRPr="00D229B1" w:rsidRDefault="00D52D57" w:rsidP="00D52D57">
      <w:pPr>
        <w:rPr>
          <w:lang w:val="ru-RU"/>
        </w:rPr>
      </w:pPr>
      <w:r w:rsidRPr="00D229B1">
        <w:rPr>
          <w:b/>
          <w:bCs/>
          <w:lang w:val="ru-RU"/>
        </w:rPr>
        <w:t>Первичная несущая (Primary carrier)</w:t>
      </w:r>
      <w:r w:rsidRPr="00D229B1">
        <w:rPr>
          <w:lang w:val="ru-RU"/>
        </w:rPr>
        <w:t xml:space="preserve"> – несущая OFDMA, на которой станция ABS и станция AMS/MS обмениваются трафиком и полной информацией по управлению PHY/MAC в соответствии со спецификацией расширенного радиоинтерфейса (Advanced Air Interface). Кроме того, первичная несущая используется для выполнения функций управления в целях обеспечения надлежащего функционирования станции MS/AMS, например вхождения в сеть. В любой соте каждой станции AMS должна быть только одна несущая, которая считается первичной.</w:t>
      </w:r>
    </w:p>
    <w:p w14:paraId="7030396F" w14:textId="77777777" w:rsidR="00D52D57" w:rsidRPr="00D229B1" w:rsidRDefault="00D52D57" w:rsidP="00D52D57">
      <w:pPr>
        <w:rPr>
          <w:lang w:val="ru-RU"/>
        </w:rPr>
      </w:pPr>
      <w:r w:rsidRPr="00D229B1">
        <w:rPr>
          <w:b/>
          <w:bCs/>
          <w:lang w:val="ru-RU"/>
        </w:rPr>
        <w:lastRenderedPageBreak/>
        <w:t>Первичное управляющее соединение (Primary management connection)</w:t>
      </w:r>
      <w:r w:rsidRPr="00D229B1">
        <w:rPr>
          <w:lang w:val="ru-RU"/>
        </w:rPr>
        <w:t xml:space="preserve"> – соединение, которое устанавливается в процессе первоначального определения дальности абонентской станции (SS) и используется для передачи устойчивых к задержкам сообщений уровня управления доступом к среде передачи данных (MAC).</w:t>
      </w:r>
    </w:p>
    <w:p w14:paraId="05185C2D" w14:textId="77777777" w:rsidR="00D52D57" w:rsidRPr="00D229B1" w:rsidRDefault="00D52D57" w:rsidP="00D52D57">
      <w:pPr>
        <w:rPr>
          <w:lang w:val="ru-RU"/>
        </w:rPr>
      </w:pPr>
      <w:r w:rsidRPr="00D229B1">
        <w:rPr>
          <w:b/>
          <w:bCs/>
          <w:lang w:val="ru-RU"/>
        </w:rPr>
        <w:t>Протокол управления ключом защиты (Privacy key management (PKM) protocol)</w:t>
      </w:r>
      <w:r w:rsidRPr="00D229B1">
        <w:rPr>
          <w:lang w:val="ru-RU"/>
        </w:rPr>
        <w:t xml:space="preserve"> – модель клиент/сервер между базовой станцией (BS) и абонентской станцией (SS), которая используется для безопасного распределения ключевого материала.</w:t>
      </w:r>
    </w:p>
    <w:p w14:paraId="1294DFC6" w14:textId="77777777" w:rsidR="00D52D57" w:rsidRPr="00D229B1" w:rsidRDefault="00D52D57" w:rsidP="00D52D57">
      <w:pPr>
        <w:rPr>
          <w:lang w:val="ru-RU"/>
        </w:rPr>
      </w:pPr>
      <w:r w:rsidRPr="00D229B1">
        <w:rPr>
          <w:b/>
          <w:bCs/>
          <w:lang w:val="ru-RU"/>
        </w:rPr>
        <w:t>Блок данных протокола (Protocol data unit (PDU))</w:t>
      </w:r>
      <w:r w:rsidRPr="00D229B1">
        <w:rPr>
          <w:lang w:val="ru-RU"/>
        </w:rPr>
        <w:t xml:space="preserve"> – блок данных, которым обмениваются одноранговые объекты одного и того же уровня протокола.</w:t>
      </w:r>
    </w:p>
    <w:p w14:paraId="745975F5" w14:textId="77777777" w:rsidR="00D52D57" w:rsidRPr="00D229B1" w:rsidRDefault="00D52D57" w:rsidP="00D52D57">
      <w:pPr>
        <w:rPr>
          <w:lang w:val="ru-RU"/>
        </w:rPr>
      </w:pPr>
      <w:r w:rsidRPr="00D229B1">
        <w:rPr>
          <w:b/>
          <w:bCs/>
          <w:lang w:val="ru-RU"/>
        </w:rPr>
        <w:t>Набор параметров качества обслуживания (Quality of service (QoS) parameter set)</w:t>
      </w:r>
      <w:r w:rsidRPr="00D229B1">
        <w:rPr>
          <w:lang w:val="ru-RU"/>
        </w:rPr>
        <w:t xml:space="preserve"> – набор параметров, связанный с идентификатором потока услуг (SFID). Параметры трафика, содержащиеся в наборе, определяют режим планирования потоков по линии вверх (UL) или линии вниз (DL), связанных с транспортными соединениями.</w:t>
      </w:r>
    </w:p>
    <w:p w14:paraId="270F3FB3" w14:textId="77777777" w:rsidR="00D52D57" w:rsidRPr="00D229B1" w:rsidRDefault="00D52D57" w:rsidP="00D52D57">
      <w:pPr>
        <w:rPr>
          <w:lang w:val="ru-RU"/>
        </w:rPr>
      </w:pPr>
      <w:r w:rsidRPr="00D229B1">
        <w:rPr>
          <w:b/>
          <w:bCs/>
          <w:lang w:val="ru-RU"/>
        </w:rPr>
        <w:t>Базовая станция R1 (R1 BS)</w:t>
      </w:r>
      <w:r w:rsidRPr="00D229B1">
        <w:rPr>
          <w:lang w:val="ru-RU"/>
        </w:rPr>
        <w:t xml:space="preserve"> – базовая станция, соответствующая системе отсчета R1 WirelessMAN-OFDMA.</w:t>
      </w:r>
    </w:p>
    <w:p w14:paraId="0F0B8E12" w14:textId="77777777" w:rsidR="00D52D57" w:rsidRPr="00D229B1" w:rsidRDefault="00D52D57" w:rsidP="00D52D57">
      <w:pPr>
        <w:rPr>
          <w:lang w:val="ru-RU"/>
        </w:rPr>
      </w:pPr>
      <w:r w:rsidRPr="00D229B1">
        <w:rPr>
          <w:b/>
          <w:bCs/>
          <w:lang w:val="ru-RU"/>
        </w:rPr>
        <w:t>Подвижная станция R1 (R1 MS)</w:t>
      </w:r>
      <w:r w:rsidRPr="00D229B1">
        <w:rPr>
          <w:lang w:val="ru-RU"/>
        </w:rPr>
        <w:t xml:space="preserve"> – подвижная станция, соответствующая системе отсчета R1 WirelessMAN-OFDMA.</w:t>
      </w:r>
    </w:p>
    <w:p w14:paraId="49560C6D" w14:textId="77777777" w:rsidR="00D52D57" w:rsidRPr="00D229B1" w:rsidRDefault="00D52D57" w:rsidP="00D52D57">
      <w:pPr>
        <w:rPr>
          <w:lang w:val="ru-RU"/>
        </w:rPr>
      </w:pPr>
      <w:r w:rsidRPr="00D229B1">
        <w:rPr>
          <w:b/>
          <w:bCs/>
          <w:lang w:val="ru-RU"/>
        </w:rPr>
        <w:t>Центральная частота полосы радиочастот (РЧ) (Radio frequency (RF) centre frequency)</w:t>
      </w:r>
      <w:r w:rsidRPr="00D229B1">
        <w:rPr>
          <w:lang w:val="ru-RU"/>
        </w:rPr>
        <w:t xml:space="preserve"> – центр полосы частот, в которой планируется передача базовой станции (BS) или абонентской станции (SS).</w:t>
      </w:r>
    </w:p>
    <w:p w14:paraId="05277ACE" w14:textId="77777777" w:rsidR="00D52D57" w:rsidRPr="00D229B1" w:rsidRDefault="00D52D57" w:rsidP="00D52D57">
      <w:pPr>
        <w:rPr>
          <w:lang w:val="ru-RU"/>
        </w:rPr>
      </w:pPr>
      <w:r w:rsidRPr="00D229B1">
        <w:rPr>
          <w:b/>
          <w:bCs/>
          <w:lang w:val="ru-RU"/>
        </w:rPr>
        <w:t>Относительная задержка (Relative delay (RD))</w:t>
      </w:r>
      <w:r w:rsidRPr="00D229B1">
        <w:rPr>
          <w:lang w:val="ru-RU"/>
        </w:rPr>
        <w:t xml:space="preserve"> – задержка сигналов соседней станции по линии вниз (DL) относительно обслуживающей/подключенной базовой станции.</w:t>
      </w:r>
    </w:p>
    <w:p w14:paraId="569EF612" w14:textId="77777777" w:rsidR="00D52D57" w:rsidRPr="00D229B1" w:rsidRDefault="00D52D57" w:rsidP="00D52D57">
      <w:pPr>
        <w:rPr>
          <w:lang w:val="ru-RU"/>
        </w:rPr>
      </w:pPr>
      <w:r w:rsidRPr="00D229B1">
        <w:rPr>
          <w:b/>
          <w:bCs/>
          <w:lang w:val="ru-RU"/>
        </w:rPr>
        <w:t>Ретрансляционная линия связи (Relay link (R-link))</w:t>
      </w:r>
      <w:r w:rsidRPr="00D229B1">
        <w:rPr>
          <w:lang w:val="ru-RU"/>
        </w:rPr>
        <w:t xml:space="preserve"> – линия радиосвязи между станцией MR-BS и станцией RS или между двумя станциями RS. Ретрансляционная линия может быть восходящей (линия вверх) или нисходящей (линия вниз).</w:t>
      </w:r>
    </w:p>
    <w:p w14:paraId="2B52E416" w14:textId="77777777" w:rsidR="00D52D57" w:rsidRPr="00D229B1" w:rsidRDefault="00D52D57" w:rsidP="00D52D57">
      <w:pPr>
        <w:rPr>
          <w:lang w:val="ru-RU"/>
        </w:rPr>
      </w:pPr>
      <w:r w:rsidRPr="00D229B1">
        <w:rPr>
          <w:b/>
          <w:bCs/>
          <w:lang w:val="ru-RU"/>
        </w:rPr>
        <w:lastRenderedPageBreak/>
        <w:t>Ретрансляционная станция (Relay station (RS))</w:t>
      </w:r>
      <w:r w:rsidRPr="00D229B1">
        <w:rPr>
          <w:lang w:val="ru-RU"/>
        </w:rPr>
        <w:t xml:space="preserve"> – универсальный комплект оборудования, зависящий от базовой станции с многоскачковой ретрансляцией (MR</w:t>
      </w:r>
      <w:r w:rsidRPr="00D229B1">
        <w:rPr>
          <w:lang w:val="ru-RU"/>
        </w:rPr>
        <w:noBreakHyphen/>
        <w:t>BS) и обеспечивающий сетевое взаимодействие с другими станциями RS или абонентскими станциями (SS). Станция RS может также осуществлять управление и контроль подчиненных станций RS или SS. Радиоинтерфейс между станцией RS и станцией SS идентичен радиоинтерфейсу между станцией BS и станцией SS. См. также базовая станция с многоскачковой ретрансляцией (MR</w:t>
      </w:r>
      <w:r w:rsidRPr="00D229B1">
        <w:rPr>
          <w:lang w:val="ru-RU"/>
        </w:rPr>
        <w:noBreakHyphen/>
        <w:t>BS), базовая станция (BS), абонентская станция (SS).</w:t>
      </w:r>
    </w:p>
    <w:p w14:paraId="2604E7C7" w14:textId="77777777" w:rsidR="00D52D57" w:rsidRPr="00D229B1" w:rsidRDefault="00D52D57" w:rsidP="00D52D57">
      <w:pPr>
        <w:rPr>
          <w:lang w:val="ru-RU"/>
        </w:rPr>
      </w:pPr>
      <w:r w:rsidRPr="00D229B1">
        <w:rPr>
          <w:b/>
          <w:bCs/>
          <w:lang w:val="ru-RU"/>
        </w:rPr>
        <w:t>Зона ретрансляции (Relay zone)</w:t>
      </w:r>
      <w:r w:rsidRPr="00D229B1">
        <w:rPr>
          <w:lang w:val="ru-RU"/>
        </w:rPr>
        <w:t xml:space="preserve"> – часть кадра, используемая для ретрансляционной линии.</w:t>
      </w:r>
    </w:p>
    <w:p w14:paraId="253C7138" w14:textId="77777777" w:rsidR="00D52D57" w:rsidRPr="00D229B1" w:rsidRDefault="00D52D57" w:rsidP="00D52D57">
      <w:pPr>
        <w:rPr>
          <w:lang w:val="ru-RU"/>
        </w:rPr>
      </w:pPr>
      <w:r w:rsidRPr="00D229B1">
        <w:rPr>
          <w:b/>
          <w:bCs/>
          <w:lang w:val="ru-RU"/>
        </w:rPr>
        <w:t>Ресурсная единица (Resource unit)</w:t>
      </w:r>
      <w:r w:rsidRPr="00D229B1">
        <w:rPr>
          <w:lang w:val="ru-RU"/>
        </w:rPr>
        <w:t xml:space="preserve"> – наименьшая единица (по времени и частоте), описываемая количеством поднесущих OFDMA и символов OFDMA.</w:t>
      </w:r>
    </w:p>
    <w:p w14:paraId="1AD04677" w14:textId="77777777" w:rsidR="00D52D57" w:rsidRPr="00D229B1" w:rsidRDefault="00D52D57" w:rsidP="00D52D57">
      <w:pPr>
        <w:rPr>
          <w:lang w:val="ru-RU"/>
        </w:rPr>
      </w:pPr>
      <w:r w:rsidRPr="00D229B1">
        <w:rPr>
          <w:b/>
          <w:bCs/>
          <w:lang w:val="ru-RU"/>
        </w:rPr>
        <w:t>Задержка при двусторонней передаче сигнала (Round trip delay (RTD))</w:t>
      </w:r>
      <w:r w:rsidRPr="00D229B1">
        <w:rPr>
          <w:lang w:val="ru-RU"/>
        </w:rPr>
        <w:t xml:space="preserve"> – время задержки при двусторонней передаче сигнала между станциями, поддерживающими связь (например, между станцией RS и старшей по рангу станцией).</w:t>
      </w:r>
    </w:p>
    <w:p w14:paraId="432C03E5" w14:textId="77777777" w:rsidR="00D52D57" w:rsidRPr="00D229B1" w:rsidRDefault="00D52D57" w:rsidP="00D52D57">
      <w:pPr>
        <w:rPr>
          <w:lang w:val="ru-RU"/>
        </w:rPr>
      </w:pPr>
      <w:r w:rsidRPr="00D229B1">
        <w:rPr>
          <w:b/>
          <w:bCs/>
          <w:lang w:val="ru-RU"/>
        </w:rPr>
        <w:t>Задержка при двусторонней передаче сигнала (Round trip delay (RTD))</w:t>
      </w:r>
      <w:r w:rsidRPr="00D229B1">
        <w:rPr>
          <w:lang w:val="ru-RU"/>
        </w:rPr>
        <w:t xml:space="preserve"> – время, необходимое для передачи сигнала или пакета от станции MS до станции BS и обратно.</w:t>
      </w:r>
    </w:p>
    <w:p w14:paraId="0A9E38AB" w14:textId="77777777" w:rsidR="00D52D57" w:rsidRPr="00D229B1" w:rsidRDefault="00D52D57" w:rsidP="00D52D57">
      <w:pPr>
        <w:rPr>
          <w:lang w:val="ru-RU"/>
        </w:rPr>
      </w:pPr>
      <w:r w:rsidRPr="00D229B1">
        <w:rPr>
          <w:b/>
          <w:bCs/>
          <w:lang w:val="ru-RU"/>
        </w:rPr>
        <w:t>Кадр станции (RS frame)</w:t>
      </w:r>
      <w:r w:rsidRPr="00D229B1">
        <w:rPr>
          <w:lang w:val="ru-RU"/>
        </w:rPr>
        <w:t xml:space="preserve"> – структура кадра для передачи/приема по линии вниз/линии вверх станцией RS.</w:t>
      </w:r>
    </w:p>
    <w:p w14:paraId="72F0AEBE" w14:textId="77777777" w:rsidR="00D52D57" w:rsidRPr="00D229B1" w:rsidRDefault="00D52D57" w:rsidP="00D52D57">
      <w:pPr>
        <w:rPr>
          <w:lang w:val="ru-RU"/>
        </w:rPr>
      </w:pPr>
      <w:r w:rsidRPr="00D229B1">
        <w:rPr>
          <w:b/>
          <w:bCs/>
          <w:lang w:val="ru-RU"/>
        </w:rPr>
        <w:t>Временной интервал для перехода от приема к передаче на станции RS (RS receive/transmit transition gap (RSRTG))</w:t>
      </w:r>
      <w:r w:rsidRPr="00D229B1">
        <w:rPr>
          <w:lang w:val="ru-RU"/>
        </w:rPr>
        <w:t xml:space="preserve"> – минимальный необходимый временной интервал для реверсного перехода от приема к передаче на станции RS. RSTTG измеряется с момента последнего импульса из принятого пакета до первого импульса из переданного пакета на входе антенны станции RS.</w:t>
      </w:r>
    </w:p>
    <w:p w14:paraId="166C98D3" w14:textId="77777777" w:rsidR="00D52D57" w:rsidRPr="00D229B1" w:rsidRDefault="00D52D57" w:rsidP="00D52D57">
      <w:pPr>
        <w:rPr>
          <w:lang w:val="ru-RU"/>
        </w:rPr>
      </w:pPr>
      <w:r w:rsidRPr="00D229B1">
        <w:rPr>
          <w:lang w:val="ru-RU"/>
        </w:rPr>
        <w:t xml:space="preserve">Временной интервал для перехода от передачи к приему на станции RS </w:t>
      </w:r>
      <w:r w:rsidRPr="00D229B1">
        <w:rPr>
          <w:lang w:val="ru-RU"/>
        </w:rPr>
        <w:br/>
      </w:r>
      <w:r w:rsidRPr="00D229B1">
        <w:rPr>
          <w:b/>
          <w:bCs/>
          <w:lang w:val="ru-RU"/>
        </w:rPr>
        <w:t>(RS transmit/receive transition gap (RSTTG))</w:t>
      </w:r>
      <w:r w:rsidRPr="00D229B1">
        <w:rPr>
          <w:lang w:val="ru-RU"/>
        </w:rPr>
        <w:t xml:space="preserve"> – минимальный необходимый временной интервал для реверсного перехода от </w:t>
      </w:r>
      <w:r w:rsidRPr="00D229B1">
        <w:rPr>
          <w:lang w:val="ru-RU"/>
        </w:rPr>
        <w:lastRenderedPageBreak/>
        <w:t>передачи к приему на станции RS. RSTTG измеряется с момента последнего импульса из переданного пакета до первого импульса из принятого пакета на входе антенны станции RS.</w:t>
      </w:r>
    </w:p>
    <w:p w14:paraId="5F2F9C69" w14:textId="77777777" w:rsidR="00D52D57" w:rsidRPr="00D229B1" w:rsidRDefault="00D52D57" w:rsidP="00D52D57">
      <w:pPr>
        <w:rPr>
          <w:lang w:val="ru-RU"/>
        </w:rPr>
      </w:pPr>
      <w:r w:rsidRPr="00D229B1">
        <w:rPr>
          <w:b/>
          <w:bCs/>
          <w:lang w:val="ru-RU"/>
        </w:rPr>
        <w:t>Интервал сканирования (Scanning interval)</w:t>
      </w:r>
      <w:r w:rsidRPr="00D229B1">
        <w:rPr>
          <w:lang w:val="ru-RU"/>
        </w:rPr>
        <w:t xml:space="preserve"> – период времени, в течение которого подвижная станция (MS) производит мониторинг соседних базовых станций (BS), для того чтобы определить, могут ли базовые станции выступать в роли целевых объектов для процедуры хендовера (HO).</w:t>
      </w:r>
    </w:p>
    <w:p w14:paraId="4090461B" w14:textId="77777777" w:rsidR="00D52D57" w:rsidRPr="00D229B1" w:rsidRDefault="00D52D57" w:rsidP="00D52D57">
      <w:pPr>
        <w:rPr>
          <w:lang w:val="ru-RU"/>
        </w:rPr>
      </w:pPr>
      <w:r w:rsidRPr="00D229B1">
        <w:rPr>
          <w:b/>
          <w:bCs/>
          <w:lang w:val="ru-RU"/>
        </w:rPr>
        <w:t>Диспетчерская станция RS (Scheduling RS)</w:t>
      </w:r>
      <w:r w:rsidRPr="00D229B1">
        <w:rPr>
          <w:lang w:val="ru-RU"/>
        </w:rPr>
        <w:t xml:space="preserve"> – ретрансляционная станция, выступающая в роли диспетчерской станции, то есть непрозрачной станции RS с уникальным BSID, и работающая в режиме распределенного планирования.</w:t>
      </w:r>
    </w:p>
    <w:p w14:paraId="79DE4B1A" w14:textId="77777777" w:rsidR="00D52D57" w:rsidRPr="00D229B1" w:rsidRDefault="00D52D57" w:rsidP="00D52D57">
      <w:pPr>
        <w:rPr>
          <w:lang w:val="ru-RU"/>
        </w:rPr>
      </w:pPr>
      <w:r w:rsidRPr="00D229B1">
        <w:rPr>
          <w:b/>
          <w:bCs/>
          <w:lang w:val="ru-RU"/>
        </w:rPr>
        <w:t>Диспетчерская станция (Scheduling station)</w:t>
      </w:r>
      <w:r w:rsidRPr="00D229B1">
        <w:rPr>
          <w:lang w:val="ru-RU"/>
        </w:rPr>
        <w:t xml:space="preserve"> – в режиме централизованного планирования в роли диспетчерской станции всегда выступает станция MR-BS. В режиме распределенного планирования в роли диспетчерской станции для заданной станции MS/RS выступает первая станция на трассе к станции MR-BS, передающая сообщения MAP, то есть либо непрозрачная станция RS, либо сама станция MR-BS.</w:t>
      </w:r>
    </w:p>
    <w:p w14:paraId="5FF427B8" w14:textId="77777777" w:rsidR="00D52D57" w:rsidRPr="00D229B1" w:rsidRDefault="00D52D57" w:rsidP="00D52D57">
      <w:pPr>
        <w:rPr>
          <w:lang w:val="ru-RU"/>
        </w:rPr>
      </w:pPr>
      <w:r w:rsidRPr="00D229B1">
        <w:rPr>
          <w:b/>
          <w:bCs/>
          <w:lang w:val="ru-RU"/>
        </w:rPr>
        <w:t>Вторичная несущая (Secondary carrier)</w:t>
      </w:r>
      <w:r w:rsidRPr="00D229B1">
        <w:rPr>
          <w:lang w:val="ru-RU"/>
        </w:rPr>
        <w:t xml:space="preserve"> – несущая OFDMA, которая может использоваться станцией AMS для обмена трафиком со станцией ABS на основе команд и правил распределения, полученных на первичной несущей данной станции ABS. Вторичная несущая может также включать сигнализацию управления, что позволяет поддерживать работу с несколькими несущими.</w:t>
      </w:r>
    </w:p>
    <w:p w14:paraId="34A4A0AD" w14:textId="77777777" w:rsidR="00D52D57" w:rsidRPr="00D229B1" w:rsidRDefault="00D52D57" w:rsidP="00D52D57">
      <w:pPr>
        <w:rPr>
          <w:lang w:val="ru-RU"/>
        </w:rPr>
      </w:pPr>
      <w:r w:rsidRPr="00D229B1">
        <w:rPr>
          <w:b/>
          <w:bCs/>
          <w:lang w:val="ru-RU"/>
        </w:rPr>
        <w:t>Вторичное управляющее соединение (Secondary management connection)</w:t>
      </w:r>
      <w:r w:rsidRPr="00D229B1">
        <w:rPr>
          <w:lang w:val="ru-RU"/>
        </w:rPr>
        <w:t xml:space="preserve"> – соединение, которое может быть установлено в процессе регистрации абонентской станции (SS), используемой для передачи сообщений на основе стандартов (например, простого протокола управления сетью (SNMP), протокола динамического выбора конфигурации хост</w:t>
      </w:r>
      <w:r w:rsidRPr="00D229B1">
        <w:rPr>
          <w:lang w:val="ru-RU"/>
        </w:rPr>
        <w:noBreakHyphen/>
        <w:t>компьютера (DHCP)).</w:t>
      </w:r>
    </w:p>
    <w:p w14:paraId="2AB4D6BB" w14:textId="77777777" w:rsidR="00D52D57" w:rsidRPr="00D229B1" w:rsidRDefault="00D52D57" w:rsidP="00D52D57">
      <w:pPr>
        <w:rPr>
          <w:lang w:val="ru-RU"/>
        </w:rPr>
      </w:pPr>
      <w:r w:rsidRPr="00D229B1">
        <w:rPr>
          <w:b/>
          <w:bCs/>
          <w:lang w:val="ru-RU"/>
        </w:rPr>
        <w:t>Система защиты (Security association (SA))</w:t>
      </w:r>
      <w:r w:rsidRPr="00D229B1">
        <w:rPr>
          <w:lang w:val="ru-RU"/>
        </w:rPr>
        <w:t xml:space="preserve"> – набор секретных данных, который используется совместно базовой станцией (BS) и одной или несколькими ее клиентскими абонентскими станциями (SS) для поддержания безопасной связи. В состав этих совместно используемых данных входят ключи </w:t>
      </w:r>
      <w:r w:rsidRPr="00D229B1">
        <w:rPr>
          <w:lang w:val="ru-RU"/>
        </w:rPr>
        <w:lastRenderedPageBreak/>
        <w:t>шифрования трафика (TEK) и векторы инициализации (IV) сцепления шифрованных блоков (CBC).</w:t>
      </w:r>
    </w:p>
    <w:p w14:paraId="769E7B27" w14:textId="77777777" w:rsidR="00D52D57" w:rsidRPr="00D229B1" w:rsidRDefault="00D52D57" w:rsidP="00D52D57">
      <w:pPr>
        <w:rPr>
          <w:lang w:val="ru-RU"/>
        </w:rPr>
      </w:pPr>
      <w:r w:rsidRPr="00D229B1">
        <w:rPr>
          <w:b/>
          <w:bCs/>
          <w:lang w:val="ru-RU"/>
        </w:rPr>
        <w:t>Идентификатор в системе защиты (Security association identifier (SAID))</w:t>
      </w:r>
      <w:r w:rsidRPr="00D229B1">
        <w:rPr>
          <w:lang w:val="ru-RU"/>
        </w:rPr>
        <w:t xml:space="preserve"> – идентификатор, совместно используемый базовой станцией (BS) и абонентской станцией (SS), который однозначно идентифицирует систему защиты (SA). Идентификатор SAID является уникальным в пределах станции MS. Уникальность данного идентификатора должна обеспечиваться двумя элементами {MAC-адрес станции MS, SAID}.</w:t>
      </w:r>
    </w:p>
    <w:p w14:paraId="38E7825A" w14:textId="77777777" w:rsidR="00D52D57" w:rsidRPr="00D229B1" w:rsidRDefault="00D52D57" w:rsidP="00D52D57">
      <w:pPr>
        <w:rPr>
          <w:lang w:val="ru-RU"/>
        </w:rPr>
      </w:pPr>
      <w:r w:rsidRPr="00D229B1">
        <w:rPr>
          <w:b/>
          <w:bCs/>
          <w:lang w:val="ru-RU"/>
        </w:rPr>
        <w:t>Зона безопасности (Security zone (SZ))</w:t>
      </w:r>
      <w:r w:rsidRPr="00D229B1">
        <w:rPr>
          <w:lang w:val="ru-RU"/>
        </w:rPr>
        <w:t xml:space="preserve"> – группа, состоящая из одной или нескольких станций RS и MR-BS, совместно использующих ключевой материал для защиты управляющих сообщений MAC, которые создаются и обрабатываются членами этой группы.</w:t>
      </w:r>
    </w:p>
    <w:p w14:paraId="248081DA" w14:textId="77777777" w:rsidR="00D52D57" w:rsidRPr="00D229B1" w:rsidRDefault="00D52D57" w:rsidP="00D52D57">
      <w:pPr>
        <w:rPr>
          <w:lang w:val="ru-RU"/>
        </w:rPr>
      </w:pPr>
      <w:r w:rsidRPr="00D229B1">
        <w:rPr>
          <w:b/>
          <w:bCs/>
          <w:lang w:val="ru-RU"/>
        </w:rPr>
        <w:t>Ключ зоны безопасности (Security zone key (SZK))</w:t>
      </w:r>
      <w:r w:rsidRPr="00D229B1">
        <w:rPr>
          <w:lang w:val="ru-RU"/>
        </w:rPr>
        <w:t xml:space="preserve"> – групповой ключ, совместно используемый станцией MR-BS и группой станций RS в пределах одной зоны безопасности. Ключ SZK находится на вершине иерархии ключей, используемых для соблюдения требований безопасности, в частности защиты целостности для управляющих сообщений MAC в пределах определенной зоны безопасности.</w:t>
      </w:r>
    </w:p>
    <w:p w14:paraId="710242C9" w14:textId="77777777" w:rsidR="00D52D57" w:rsidRPr="00D229B1" w:rsidRDefault="00D52D57" w:rsidP="00D52D57">
      <w:pPr>
        <w:rPr>
          <w:lang w:val="ru-RU"/>
        </w:rPr>
      </w:pPr>
      <w:r w:rsidRPr="00D229B1">
        <w:rPr>
          <w:b/>
          <w:bCs/>
          <w:lang w:val="ru-RU"/>
        </w:rPr>
        <w:t>Точка доступа к услугам (Service access point (SAP))</w:t>
      </w:r>
      <w:r w:rsidRPr="00D229B1">
        <w:rPr>
          <w:lang w:val="ru-RU"/>
        </w:rPr>
        <w:t xml:space="preserve"> – точка в стеке протоколов, в которой услуги более низкого уровня доступны на следующем более высоком уровне.</w:t>
      </w:r>
    </w:p>
    <w:p w14:paraId="7EC91ADE" w14:textId="77777777" w:rsidR="00D52D57" w:rsidRPr="00D229B1" w:rsidRDefault="00D52D57" w:rsidP="00D52D57">
      <w:pPr>
        <w:rPr>
          <w:lang w:val="ru-RU"/>
        </w:rPr>
      </w:pPr>
      <w:r w:rsidRPr="004612B1">
        <w:rPr>
          <w:b/>
          <w:bCs/>
          <w:lang w:val="ru-RU"/>
        </w:rPr>
        <w:t>Блок служебных данных (Service data unit (SDU))</w:t>
      </w:r>
      <w:r w:rsidRPr="00D229B1">
        <w:rPr>
          <w:lang w:val="ru-RU"/>
        </w:rPr>
        <w:t xml:space="preserve"> – блок данных, которым обмениваются два соседних уровня протокола. В нисходящем направлении это блок данных, полученный с предыдущего более высокого уровня. В восходящем направлении это блок данных, переданный на следующий более высокий уровень. </w:t>
      </w:r>
    </w:p>
    <w:p w14:paraId="0418AE9D" w14:textId="77777777" w:rsidR="00D52D57" w:rsidRPr="00D229B1" w:rsidRDefault="00D52D57" w:rsidP="00D52D57">
      <w:pPr>
        <w:rPr>
          <w:lang w:val="ru-RU"/>
        </w:rPr>
      </w:pPr>
      <w:r w:rsidRPr="00D229B1">
        <w:rPr>
          <w:b/>
          <w:bCs/>
          <w:lang w:val="ru-RU"/>
        </w:rPr>
        <w:t>Поток услуг (Service flow (SF))</w:t>
      </w:r>
      <w:r w:rsidRPr="00D229B1">
        <w:rPr>
          <w:lang w:val="ru-RU"/>
        </w:rPr>
        <w:t xml:space="preserve"> – однонаправленный поток блоков служебных данных (SDU) уровня управления доступом к среде (MAC), передаваемый при помощи соединения, обладающего определенным уровнем качества обслуживания (QoS). </w:t>
      </w:r>
    </w:p>
    <w:p w14:paraId="41EF692B" w14:textId="77777777" w:rsidR="00D52D57" w:rsidRPr="00D229B1" w:rsidRDefault="00D52D57" w:rsidP="00D52D57">
      <w:pPr>
        <w:rPr>
          <w:lang w:val="ru-RU"/>
        </w:rPr>
      </w:pPr>
      <w:r w:rsidRPr="00D229B1">
        <w:rPr>
          <w:b/>
          <w:bCs/>
          <w:lang w:val="ru-RU"/>
        </w:rPr>
        <w:t>Идентификатор потока услуг (Service flow identifier (SFID))</w:t>
      </w:r>
      <w:r w:rsidRPr="00D229B1">
        <w:rPr>
          <w:lang w:val="ru-RU"/>
        </w:rPr>
        <w:t xml:space="preserve"> – 32-битовое число, которое однозначно идентифицирует поток услуг, поступающий на абонентскую станцию (SS). </w:t>
      </w:r>
    </w:p>
    <w:p w14:paraId="18A26FF0" w14:textId="77777777" w:rsidR="00D52D57" w:rsidRPr="00D229B1" w:rsidRDefault="00D52D57" w:rsidP="00D52D57">
      <w:pPr>
        <w:rPr>
          <w:lang w:val="ru-RU"/>
        </w:rPr>
      </w:pPr>
      <w:r w:rsidRPr="00D229B1">
        <w:rPr>
          <w:b/>
          <w:bCs/>
          <w:lang w:val="ru-RU"/>
        </w:rPr>
        <w:lastRenderedPageBreak/>
        <w:t>Обслуживающая базовая станция (Serving base station (BS))</w:t>
      </w:r>
      <w:r w:rsidRPr="00D229B1">
        <w:rPr>
          <w:lang w:val="ru-RU"/>
        </w:rPr>
        <w:t xml:space="preserve"> – для любой подвижной станции (MS), обслуживающей является базовая станция, на которой станция MS недавно зарегистрировалась при первоначальном входе в сеть или в процессе хендовера (HO). </w:t>
      </w:r>
    </w:p>
    <w:p w14:paraId="2AAD1172" w14:textId="77777777" w:rsidR="00D52D57" w:rsidRPr="00D229B1" w:rsidRDefault="00D52D57" w:rsidP="00D52D57">
      <w:pPr>
        <w:rPr>
          <w:lang w:val="ru-RU"/>
        </w:rPr>
      </w:pPr>
      <w:r w:rsidRPr="00D229B1">
        <w:rPr>
          <w:b/>
          <w:bCs/>
          <w:lang w:val="ru-RU"/>
        </w:rPr>
        <w:t>Ретрансляция с одновременной передачей и приемом (Simultaneous transmit and receive (STR) relaying)</w:t>
      </w:r>
      <w:r w:rsidRPr="00D229B1">
        <w:rPr>
          <w:lang w:val="ru-RU"/>
        </w:rPr>
        <w:t xml:space="preserve"> – механизм ретрансляции, при котором передача на подчиненную станцию (станции) и прием от станции более высокого уровня либо передача на станцию более высокого уровня и прием от подчиненной младшей по рангу станции (станций) выполняются одновременно.</w:t>
      </w:r>
    </w:p>
    <w:p w14:paraId="4C83124A" w14:textId="77777777" w:rsidR="00D52D57" w:rsidRPr="00D229B1" w:rsidRDefault="00D52D57" w:rsidP="00D52D57">
      <w:pPr>
        <w:rPr>
          <w:lang w:val="ru-RU"/>
        </w:rPr>
      </w:pPr>
      <w:r w:rsidRPr="00D229B1">
        <w:rPr>
          <w:b/>
          <w:bCs/>
          <w:lang w:val="ru-RU"/>
        </w:rPr>
        <w:t>Подвижная станция с одним радиомодулем (Single radio MS)</w:t>
      </w:r>
      <w:r w:rsidRPr="00D229B1">
        <w:rPr>
          <w:lang w:val="ru-RU"/>
        </w:rPr>
        <w:t xml:space="preserve"> – многорежимная станция MS/AMS, работающая только с одним передающим и с одним или несколькими приемными радиомодулями в любой заданный момент времени.</w:t>
      </w:r>
    </w:p>
    <w:p w14:paraId="5B616C7C" w14:textId="77777777" w:rsidR="00D52D57" w:rsidRPr="00D229B1" w:rsidRDefault="00D52D57" w:rsidP="0055189F">
      <w:pPr>
        <w:rPr>
          <w:lang w:val="ru-RU"/>
        </w:rPr>
      </w:pPr>
      <w:r w:rsidRPr="00D229B1">
        <w:rPr>
          <w:b/>
          <w:lang w:val="ru-RU"/>
        </w:rPr>
        <w:t xml:space="preserve">Однопользовательская схема MIMO (Single user MIMO (SU-MIMO)) </w:t>
      </w:r>
      <w:r w:rsidRPr="00D229B1">
        <w:rPr>
          <w:lang w:val="ru-RU"/>
        </w:rPr>
        <w:t>– схема передачи MIMO, в которой одна станция MS внесена в план одного блока ресурсов (RU).</w:t>
      </w:r>
    </w:p>
    <w:p w14:paraId="438BB573" w14:textId="77777777" w:rsidR="00D52D57" w:rsidRPr="00D229B1" w:rsidRDefault="00D52D57" w:rsidP="0055189F">
      <w:pPr>
        <w:rPr>
          <w:lang w:val="ru-RU"/>
        </w:rPr>
      </w:pPr>
      <w:r w:rsidRPr="00D229B1">
        <w:rPr>
          <w:b/>
          <w:lang w:val="ru-RU"/>
        </w:rPr>
        <w:t>Уровень STC (STC layer)</w:t>
      </w:r>
      <w:r w:rsidRPr="00D229B1">
        <w:rPr>
          <w:lang w:val="ru-RU"/>
        </w:rPr>
        <w:t xml:space="preserve"> – информационный поток пространственно-временного кодирования OFDMA, подаваемый на вход STC-кодера. Число уровней STC в системе с вертикальным кодированием равно единице, в то время как в системе с горизонтальным кодированием оно зависит от количества трактов кодирования/модуляции. В контексте OFDMA STC данный термин взаимозаменяем со словом "уровень". </w:t>
      </w:r>
    </w:p>
    <w:p w14:paraId="61BCE5E6" w14:textId="77777777" w:rsidR="00D52D57" w:rsidRPr="00D229B1" w:rsidRDefault="00D52D57" w:rsidP="0055189F">
      <w:pPr>
        <w:rPr>
          <w:lang w:val="ru-RU"/>
        </w:rPr>
      </w:pPr>
      <w:r w:rsidRPr="00D229B1">
        <w:rPr>
          <w:b/>
          <w:lang w:val="ru-RU"/>
        </w:rPr>
        <w:t>Поток STC (STC stream)</w:t>
      </w:r>
      <w:r w:rsidRPr="00D229B1">
        <w:rPr>
          <w:lang w:val="ru-RU"/>
        </w:rPr>
        <w:t xml:space="preserve"> – информационный канал с пространственно-временным кодированием OFDMA, кодируемый посредством кодера STC. Этот поток преобразуется в отображение на поднесущие и передается при помощи одной антенны либо направляется на блок формирования лучей. Количество потоков STC в обеих системах кодирования (горизонтальной и вертикальной) равно количеству выходных каналов кодера STC. В контексте OFDMA STC данный термин взаимозаменяем со словом "поток". </w:t>
      </w:r>
    </w:p>
    <w:p w14:paraId="26CCA2B1" w14:textId="77777777" w:rsidR="00D52D57" w:rsidRPr="00D229B1" w:rsidRDefault="00D52D57" w:rsidP="0055189F">
      <w:pPr>
        <w:rPr>
          <w:lang w:val="ru-RU"/>
        </w:rPr>
      </w:pPr>
      <w:r w:rsidRPr="00D229B1">
        <w:rPr>
          <w:b/>
          <w:lang w:val="ru-RU"/>
        </w:rPr>
        <w:t xml:space="preserve">Ретрансляционная станция (STR RS) </w:t>
      </w:r>
      <w:r w:rsidRPr="00D229B1">
        <w:rPr>
          <w:lang w:val="ru-RU"/>
        </w:rPr>
        <w:t xml:space="preserve">– непрозрачная ретрансляционная станция, способная осуществлять ретрансляцию STR. </w:t>
      </w:r>
    </w:p>
    <w:p w14:paraId="138A16A0" w14:textId="77777777" w:rsidR="00D52D57" w:rsidRPr="00D229B1" w:rsidRDefault="00D52D57" w:rsidP="0055189F">
      <w:pPr>
        <w:rPr>
          <w:lang w:val="ru-RU"/>
        </w:rPr>
      </w:pPr>
      <w:r w:rsidRPr="00D229B1">
        <w:rPr>
          <w:b/>
          <w:lang w:val="ru-RU"/>
        </w:rPr>
        <w:lastRenderedPageBreak/>
        <w:t>Индекс поднесущей (Subcarrier index)</w:t>
      </w:r>
      <w:r w:rsidRPr="00D229B1">
        <w:rPr>
          <w:lang w:val="ru-RU"/>
        </w:rPr>
        <w:t xml:space="preserve"> – числовой индекс, идентифицирующий конкретную поднесущую, используемую в схемах мультиплексирования с ортогональным разделением частот (OFDM) или многостанционного доступа с ортогональным разделением частот (OFDMA). Индекс поднесущей может быть больше или равен нулю.</w:t>
      </w:r>
    </w:p>
    <w:p w14:paraId="3392C60D" w14:textId="77777777" w:rsidR="00D52D57" w:rsidRPr="00D229B1" w:rsidRDefault="00D52D57" w:rsidP="0055189F">
      <w:pPr>
        <w:rPr>
          <w:lang w:val="ru-RU"/>
        </w:rPr>
      </w:pPr>
      <w:r w:rsidRPr="00D229B1">
        <w:rPr>
          <w:b/>
          <w:lang w:val="ru-RU"/>
        </w:rPr>
        <w:t>Абонентская станция (Subscriber station (SS))</w:t>
      </w:r>
      <w:r w:rsidRPr="00D229B1">
        <w:rPr>
          <w:lang w:val="ru-RU"/>
        </w:rPr>
        <w:t xml:space="preserve"> – универсальный комплект оборудования, обеспечивающий возможность соединения между абонентским оборудованием и базовой станцией (BS). </w:t>
      </w:r>
    </w:p>
    <w:p w14:paraId="20C4B6F8" w14:textId="77777777" w:rsidR="00D52D57" w:rsidRPr="00D229B1" w:rsidRDefault="00D52D57" w:rsidP="0055189F">
      <w:pPr>
        <w:rPr>
          <w:lang w:val="ru-RU"/>
        </w:rPr>
      </w:pPr>
      <w:r w:rsidRPr="00D229B1">
        <w:rPr>
          <w:b/>
          <w:lang w:val="ru-RU"/>
        </w:rPr>
        <w:t xml:space="preserve">Временной интервал для перехода абонентской станции от передачи к приему (Subscriber station transmit/receive gap (SSTTG)) </w:t>
      </w:r>
      <w:r w:rsidRPr="00D229B1">
        <w:rPr>
          <w:lang w:val="ru-RU"/>
        </w:rPr>
        <w:t>– минимальный временной интервал для реверсного перехода от передачи к приему. SSTTG измеряется с момента последнего импульса из переданного пакета до первого импульса из принятого пакета на входе антенны станции RS.</w:t>
      </w:r>
    </w:p>
    <w:p w14:paraId="35ABFE31" w14:textId="77777777" w:rsidR="00D52D57" w:rsidRPr="00D229B1" w:rsidRDefault="00D52D57" w:rsidP="0055189F">
      <w:pPr>
        <w:rPr>
          <w:lang w:val="ru-RU"/>
        </w:rPr>
      </w:pPr>
      <w:r w:rsidRPr="00D229B1">
        <w:rPr>
          <w:b/>
          <w:lang w:val="ru-RU"/>
        </w:rPr>
        <w:t xml:space="preserve">Суперкадр (Superframe) </w:t>
      </w:r>
      <w:r w:rsidRPr="00D229B1">
        <w:rPr>
          <w:lang w:val="ru-RU"/>
        </w:rPr>
        <w:t>– структурированная последовательность данных фиксированной длины, используемая в спецификациях усовершенствованного радиоинтерфейса. Суперкадр состоит из четырех кадров.</w:t>
      </w:r>
    </w:p>
    <w:p w14:paraId="22437D30" w14:textId="77777777" w:rsidR="00D52D57" w:rsidRPr="00D229B1" w:rsidRDefault="00D52D57" w:rsidP="0055189F">
      <w:pPr>
        <w:rPr>
          <w:lang w:val="ru-RU"/>
        </w:rPr>
      </w:pPr>
      <w:r w:rsidRPr="00D229B1">
        <w:rPr>
          <w:b/>
          <w:lang w:val="ru-RU"/>
        </w:rPr>
        <w:t xml:space="preserve">Целевая базовая станция (Target base station (BS)) </w:t>
      </w:r>
      <w:r w:rsidRPr="00D229B1">
        <w:rPr>
          <w:lang w:val="ru-RU"/>
        </w:rPr>
        <w:t xml:space="preserve">– базовая станция, к которой должна быть подключена и зарегистрирована подвижная станция (MS) по окончании процедуры хендовера (HO). </w:t>
      </w:r>
    </w:p>
    <w:p w14:paraId="122656AF" w14:textId="77777777" w:rsidR="00D52D57" w:rsidRPr="00D229B1" w:rsidRDefault="00D52D57" w:rsidP="0055189F">
      <w:pPr>
        <w:rPr>
          <w:lang w:val="ru-RU"/>
        </w:rPr>
      </w:pPr>
      <w:r w:rsidRPr="00D229B1">
        <w:rPr>
          <w:b/>
          <w:lang w:val="ru-RU"/>
        </w:rPr>
        <w:t>Дуплексная связи с временным разделением (Time division duplex (TDD))</w:t>
      </w:r>
      <w:r w:rsidRPr="00D229B1">
        <w:rPr>
          <w:lang w:val="ru-RU"/>
        </w:rPr>
        <w:t xml:space="preserve"> – схема дуплексной связи, в которой передача по линии вверх (UL) и по линии вниз (DL) производится в различные моменты времени, но при этом может использоваться одна и та же частота. </w:t>
      </w:r>
    </w:p>
    <w:p w14:paraId="63D82C8C" w14:textId="77777777" w:rsidR="00D52D57" w:rsidRPr="00D229B1" w:rsidRDefault="00D52D57" w:rsidP="0055189F">
      <w:pPr>
        <w:rPr>
          <w:lang w:val="ru-RU"/>
        </w:rPr>
      </w:pPr>
      <w:r w:rsidRPr="00D229B1">
        <w:rPr>
          <w:b/>
          <w:lang w:val="ru-RU"/>
        </w:rPr>
        <w:t xml:space="preserve">Пакет импульсов в режиме многостанционного доступа с временным разделением каналов (Time division multiple access (TDMA) burst) </w:t>
      </w:r>
      <w:r w:rsidRPr="00D229B1">
        <w:rPr>
          <w:lang w:val="ru-RU"/>
        </w:rPr>
        <w:t xml:space="preserve">– непрерывный участок линии вверх (UL) или линии вниз (DL), использующий параметры физического уровня (PHY), определяемые кодом использования интервала на линии вниз (DIUC) или кодом использования интервала на линии вверх (UIUC), которые остаются постоянными на всем протяжении пакета импульсов. Пакеты импульсов </w:t>
      </w:r>
      <w:r w:rsidRPr="00D229B1">
        <w:rPr>
          <w:lang w:val="ru-RU"/>
        </w:rPr>
        <w:lastRenderedPageBreak/>
        <w:t xml:space="preserve">TDMA разделяются преамбулами, а также перерывами в передаче сигналов в том случае, если следующие друг за другом пакеты импульсов излучаются разными передатчиками. </w:t>
      </w:r>
    </w:p>
    <w:p w14:paraId="7731E0CE" w14:textId="77777777" w:rsidR="00D52D57" w:rsidRPr="00D229B1" w:rsidRDefault="00D52D57" w:rsidP="0055189F">
      <w:pPr>
        <w:rPr>
          <w:lang w:val="ru-RU"/>
        </w:rPr>
      </w:pPr>
      <w:r w:rsidRPr="00D229B1">
        <w:rPr>
          <w:b/>
          <w:lang w:val="ru-RU"/>
        </w:rPr>
        <w:t>Пакет импульсов в режиме мультиплексирования с временным разделением каналов (Time division multiplexing (TDM) burst)</w:t>
      </w:r>
      <w:r w:rsidRPr="00D229B1">
        <w:rPr>
          <w:lang w:val="ru-RU"/>
        </w:rPr>
        <w:t xml:space="preserve"> – непрерывный участок потока данных TDM, использующий параметры физического уровня (PHY), определяемые кодом использования интервала на линии вниз (DIUC), которые остаются постоянными на всем протяжении пакета импульсов. Пакеты импульсов TDM не разделяются перерывами в передаче или преамбулами. </w:t>
      </w:r>
    </w:p>
    <w:p w14:paraId="4F8A38E5" w14:textId="77777777" w:rsidR="00D52D57" w:rsidRPr="00D229B1" w:rsidRDefault="00D52D57" w:rsidP="0055189F">
      <w:pPr>
        <w:rPr>
          <w:lang w:val="ru-RU"/>
        </w:rPr>
      </w:pPr>
      <w:r w:rsidRPr="00D229B1">
        <w:rPr>
          <w:b/>
          <w:lang w:val="ru-RU"/>
        </w:rPr>
        <w:t>Ретрансляция передачи и приема сигналов с разделением по времени (Time-division transmit and receive (TTR) relaying)</w:t>
      </w:r>
      <w:r w:rsidRPr="00D229B1">
        <w:rPr>
          <w:lang w:val="ru-RU"/>
        </w:rPr>
        <w:t xml:space="preserve"> – механизм ретрансляции, при котором передача на подчиненную станцию (станции) и прием от станции более высокого уровня либо передача на станцию более высокого уровня и прием от подчиненной станции (станций) разделяются во времени.</w:t>
      </w:r>
    </w:p>
    <w:p w14:paraId="04B57EFD" w14:textId="77777777" w:rsidR="00D52D57" w:rsidRPr="00D229B1" w:rsidRDefault="00D52D57" w:rsidP="0055189F">
      <w:pPr>
        <w:rPr>
          <w:lang w:val="ru-RU"/>
        </w:rPr>
      </w:pPr>
      <w:r w:rsidRPr="00D229B1">
        <w:rPr>
          <w:b/>
          <w:lang w:val="ru-RU"/>
        </w:rPr>
        <w:t>Интервал времени передачи (Transmission time interval (TTI))</w:t>
      </w:r>
      <w:r w:rsidRPr="00D229B1">
        <w:rPr>
          <w:lang w:val="ru-RU"/>
        </w:rPr>
        <w:t xml:space="preserve"> – длительность передачи закодированного пакета физического уровня по радиоинтерфейсу, равная целому количеству субкадров AAI. Значение TTI по умолчанию равно одному субкадру AAI. IEEE </w:t>
      </w:r>
      <w:r w:rsidRPr="00D229B1">
        <w:rPr>
          <w:lang w:val="ru-RU"/>
        </w:rPr>
        <w:br/>
        <w:t>Std 802.16m-2011 ПОПРАВКА К IEEE STD 802.16-2009 8.</w:t>
      </w:r>
    </w:p>
    <w:p w14:paraId="41D56290" w14:textId="77777777" w:rsidR="00D52D57" w:rsidRPr="00D229B1" w:rsidRDefault="00D52D57" w:rsidP="0055189F">
      <w:pPr>
        <w:rPr>
          <w:lang w:val="ru-RU"/>
        </w:rPr>
      </w:pPr>
      <w:r w:rsidRPr="00D229B1">
        <w:rPr>
          <w:b/>
          <w:lang w:val="ru-RU"/>
        </w:rPr>
        <w:t>Прозрачная ретрансляционная станция (Transparent RS)</w:t>
      </w:r>
      <w:r w:rsidRPr="00D229B1">
        <w:rPr>
          <w:lang w:val="ru-RU"/>
        </w:rPr>
        <w:t xml:space="preserve"> – ретрансляционная станция, которая не передает преамбулу начала кадра по линии вниз (DL), FCH, сообщение(я) MAP или сообщения дескриптора нисходящего/восходящего канала (DCD/UCD). </w:t>
      </w:r>
    </w:p>
    <w:p w14:paraId="3233000F" w14:textId="77777777" w:rsidR="00D52D57" w:rsidRPr="00D229B1" w:rsidRDefault="00D52D57" w:rsidP="0055189F">
      <w:pPr>
        <w:rPr>
          <w:lang w:val="ru-RU"/>
        </w:rPr>
      </w:pPr>
      <w:r w:rsidRPr="00D229B1">
        <w:rPr>
          <w:b/>
          <w:lang w:val="ru-RU"/>
        </w:rPr>
        <w:t xml:space="preserve">Прозрачная зона (Transparent zone) </w:t>
      </w:r>
      <w:r w:rsidRPr="00D229B1">
        <w:rPr>
          <w:lang w:val="ru-RU"/>
        </w:rPr>
        <w:t>– часть субкадра на линии вниз в кадре станции MR</w:t>
      </w:r>
      <w:r w:rsidRPr="00D229B1">
        <w:rPr>
          <w:lang w:val="ru-RU"/>
        </w:rPr>
        <w:noBreakHyphen/>
        <w:t xml:space="preserve">BS/RS для RS, работающей в прозрачном режиме, используемая для передачи от станции MR-BS/RS к станции MS. Субкадр на линии вниз может иметь или не иметь прозрачную зону. </w:t>
      </w:r>
    </w:p>
    <w:p w14:paraId="69961FCE" w14:textId="77777777" w:rsidR="00D52D57" w:rsidRPr="00D229B1" w:rsidRDefault="00D52D57" w:rsidP="0055189F">
      <w:pPr>
        <w:rPr>
          <w:lang w:val="ru-RU"/>
        </w:rPr>
      </w:pPr>
      <w:r w:rsidRPr="00D229B1">
        <w:rPr>
          <w:b/>
          <w:lang w:val="ru-RU"/>
        </w:rPr>
        <w:t>Идентификатор транспортного соединения (Transport connection identifier (CID))</w:t>
      </w:r>
      <w:r w:rsidRPr="00D229B1">
        <w:rPr>
          <w:lang w:val="ru-RU"/>
        </w:rPr>
        <w:t xml:space="preserve"> – уникальный идентификатор, взятый из адресного пространства CID, который однозначно опре</w:t>
      </w:r>
      <w:r w:rsidRPr="00D229B1">
        <w:rPr>
          <w:lang w:val="ru-RU"/>
        </w:rPr>
        <w:lastRenderedPageBreak/>
        <w:t xml:space="preserve">деляет транспортное соединение. Весь трафик пользовательских данных передается по транспортным соединениям. Это относится в том числе к потокам услуг, использующим протоколы без установления соединения, такие как интернет-протокол (IP). Активный или разрешенный поток услуг (который определяется идентификатором потока услуг (SFID)) сопоставляется с транспортным идентификатором CID, присвоенным базовой станцией (BS). </w:t>
      </w:r>
    </w:p>
    <w:p w14:paraId="3F4F124E" w14:textId="77777777" w:rsidR="00D52D57" w:rsidRPr="00D229B1" w:rsidRDefault="00D52D57" w:rsidP="0055189F">
      <w:pPr>
        <w:rPr>
          <w:lang w:val="ru-RU"/>
        </w:rPr>
      </w:pPr>
      <w:r w:rsidRPr="00D229B1">
        <w:rPr>
          <w:b/>
          <w:lang w:val="ru-RU"/>
        </w:rPr>
        <w:t>Транспортное соединение (Transport connection)</w:t>
      </w:r>
      <w:r w:rsidRPr="00D229B1">
        <w:rPr>
          <w:lang w:val="ru-RU"/>
        </w:rPr>
        <w:t xml:space="preserve"> – соединение, используемое для передачи данных пользователя. Оно не включает любой трафик, проходящий через базовые, первичные или вторичные управляющие соединения. Фрагментированное транспортное соединение позволяет фрагментировать блоки служебных данных (SDU).</w:t>
      </w:r>
    </w:p>
    <w:p w14:paraId="577E0676" w14:textId="77777777" w:rsidR="00D52D57" w:rsidRPr="00D229B1" w:rsidRDefault="00D52D57" w:rsidP="0055189F">
      <w:pPr>
        <w:rPr>
          <w:lang w:val="ru-RU"/>
        </w:rPr>
      </w:pPr>
      <w:r w:rsidRPr="00D229B1">
        <w:rPr>
          <w:b/>
          <w:lang w:val="ru-RU"/>
        </w:rPr>
        <w:t>Ретрансляционная станция (RS) TTR (TTR RS)</w:t>
      </w:r>
      <w:r w:rsidRPr="00D229B1">
        <w:rPr>
          <w:lang w:val="ru-RU"/>
        </w:rPr>
        <w:t xml:space="preserve"> – непрозрачная ретрансляционная станция, осуществляющая ретрансляцию TTR. </w:t>
      </w:r>
    </w:p>
    <w:p w14:paraId="18CACBB0" w14:textId="77777777" w:rsidR="00D52D57" w:rsidRPr="00D229B1" w:rsidRDefault="00D52D57" w:rsidP="0055189F">
      <w:pPr>
        <w:rPr>
          <w:lang w:val="ru-RU"/>
        </w:rPr>
      </w:pPr>
      <w:r w:rsidRPr="00D229B1">
        <w:rPr>
          <w:b/>
          <w:lang w:val="ru-RU"/>
        </w:rPr>
        <w:t>Туннельный CID (Tunnel CID (T-CID))</w:t>
      </w:r>
      <w:r w:rsidRPr="00D229B1">
        <w:rPr>
          <w:lang w:val="ru-RU"/>
        </w:rPr>
        <w:t xml:space="preserve"> – идентификатор, взятый из пространства идентификаторов соединений (CID), который однозначно определяет транспортное туннельное соединение. </w:t>
      </w:r>
    </w:p>
    <w:p w14:paraId="36F4EB37" w14:textId="77777777" w:rsidR="00D52D57" w:rsidRPr="00D229B1" w:rsidRDefault="00D52D57" w:rsidP="0055189F">
      <w:pPr>
        <w:rPr>
          <w:lang w:val="ru-RU"/>
        </w:rPr>
      </w:pPr>
      <w:r w:rsidRPr="00D229B1">
        <w:rPr>
          <w:b/>
          <w:lang w:val="ru-RU"/>
        </w:rPr>
        <w:t>Турбодекодирование (Turbo decoding)</w:t>
      </w:r>
      <w:r w:rsidRPr="00D229B1">
        <w:rPr>
          <w:lang w:val="ru-RU"/>
        </w:rPr>
        <w:t xml:space="preserve"> – итерационное декодирование, использующее программно-управляемые входные и выходные данные. </w:t>
      </w:r>
    </w:p>
    <w:p w14:paraId="6CF0735F" w14:textId="77777777" w:rsidR="00D52D57" w:rsidRPr="00D229B1" w:rsidRDefault="00D52D57" w:rsidP="0055189F">
      <w:pPr>
        <w:rPr>
          <w:lang w:val="ru-RU"/>
        </w:rPr>
      </w:pPr>
      <w:r w:rsidRPr="00D229B1">
        <w:rPr>
          <w:b/>
          <w:lang w:val="ru-RU"/>
        </w:rPr>
        <w:t>Тип/длина/значение (Type/length/value (TLV))</w:t>
      </w:r>
      <w:r w:rsidRPr="00D229B1">
        <w:rPr>
          <w:lang w:val="ru-RU"/>
        </w:rPr>
        <w:t xml:space="preserve"> – схема форматирования, в которой к каждому передаваемому параметру добавляется метка, содержащая тип параметра (а также, в неявном виде, правила его кодирования) и длину кодируемого параметра. </w:t>
      </w:r>
    </w:p>
    <w:p w14:paraId="5F86EDE9" w14:textId="77777777" w:rsidR="00D52D57" w:rsidRPr="00D229B1" w:rsidRDefault="00D52D57" w:rsidP="0055189F">
      <w:pPr>
        <w:rPr>
          <w:lang w:val="ru-RU"/>
        </w:rPr>
      </w:pPr>
      <w:r w:rsidRPr="00D229B1">
        <w:rPr>
          <w:b/>
          <w:lang w:val="ru-RU"/>
        </w:rPr>
        <w:t xml:space="preserve">U-интерфейс (U interface) </w:t>
      </w:r>
      <w:r w:rsidRPr="00D229B1">
        <w:rPr>
          <w:lang w:val="ru-RU"/>
        </w:rPr>
        <w:t xml:space="preserve">– интерфейс управления и контроля, существующий между станциями SS и BS и работающий через радиоинтерфейс. </w:t>
      </w:r>
    </w:p>
    <w:p w14:paraId="5661DAC9" w14:textId="77777777" w:rsidR="00D52D57" w:rsidRPr="00D229B1" w:rsidRDefault="00D52D57" w:rsidP="0055189F">
      <w:pPr>
        <w:rPr>
          <w:lang w:val="ru-RU"/>
        </w:rPr>
      </w:pPr>
      <w:r w:rsidRPr="00D229B1">
        <w:rPr>
          <w:b/>
          <w:lang w:val="ru-RU"/>
        </w:rPr>
        <w:t xml:space="preserve">Зона доступа на линии вверх (UL access zone) </w:t>
      </w:r>
      <w:r w:rsidRPr="00D229B1">
        <w:rPr>
          <w:lang w:val="ru-RU"/>
        </w:rPr>
        <w:t>– часть субкадра UL в кадре станции MR</w:t>
      </w:r>
      <w:r w:rsidRPr="00D229B1">
        <w:rPr>
          <w:lang w:val="ru-RU"/>
        </w:rPr>
        <w:noBreakHyphen/>
        <w:t xml:space="preserve">BS/RS, используемая для передачи от станции MS или RS к станции MR-BS/RS (за исключением TTR RS в режиме TDD). Кадр может не иметь зоны доступа на линии вверх либо зона доступа на линии вверх может </w:t>
      </w:r>
      <w:r w:rsidRPr="00D229B1">
        <w:rPr>
          <w:lang w:val="ru-RU"/>
        </w:rPr>
        <w:lastRenderedPageBreak/>
        <w:t xml:space="preserve">состоять из целого кадра на линии вверх в зависимости от метода, используемого для разделения передачи на линиях доступа и ретрансляции. </w:t>
      </w:r>
    </w:p>
    <w:p w14:paraId="03133461" w14:textId="77777777" w:rsidR="00D52D57" w:rsidRPr="00D229B1" w:rsidRDefault="00D52D57" w:rsidP="0055189F">
      <w:pPr>
        <w:rPr>
          <w:lang w:val="ru-RU"/>
        </w:rPr>
      </w:pPr>
      <w:r w:rsidRPr="00D229B1">
        <w:rPr>
          <w:b/>
          <w:lang w:val="ru-RU"/>
        </w:rPr>
        <w:t xml:space="preserve">Зона ретрансляции на линии вверх (UL relay zone) </w:t>
      </w:r>
      <w:r w:rsidRPr="00D229B1">
        <w:rPr>
          <w:lang w:val="ru-RU"/>
        </w:rPr>
        <w:t xml:space="preserve">– часть субкадра UL в кадре станции MR-BS/RS, используемая для передачи от станции RS на станцию MR-BS/RS. Кадр может не иметь зоны ретрансляции на линии вверх либо зона ретрансляции на линии вверх может состоять из целого кадра линии вверх в зависимости от метода, используемого для разделения передачи на линиях доступа и ретрансляции. </w:t>
      </w:r>
    </w:p>
    <w:p w14:paraId="12CD1B2C" w14:textId="77777777" w:rsidR="00D52D57" w:rsidRPr="00D229B1" w:rsidRDefault="00D52D57" w:rsidP="0055189F">
      <w:pPr>
        <w:rPr>
          <w:lang w:val="ru-RU"/>
        </w:rPr>
      </w:pPr>
      <w:r w:rsidRPr="00D229B1">
        <w:rPr>
          <w:b/>
          <w:lang w:val="ru-RU"/>
        </w:rPr>
        <w:t xml:space="preserve">Линия вверх (Uplink (UL)) </w:t>
      </w:r>
      <w:r w:rsidRPr="00D229B1">
        <w:rPr>
          <w:lang w:val="ru-RU"/>
        </w:rPr>
        <w:t xml:space="preserve">– направление от абонентской станции (SS) к базовой станции (BS). </w:t>
      </w:r>
    </w:p>
    <w:p w14:paraId="619827B9" w14:textId="77777777" w:rsidR="00D52D57" w:rsidRPr="00D229B1" w:rsidRDefault="00D52D57" w:rsidP="0055189F">
      <w:pPr>
        <w:rPr>
          <w:lang w:val="ru-RU"/>
        </w:rPr>
      </w:pPr>
      <w:r w:rsidRPr="00D229B1">
        <w:rPr>
          <w:b/>
          <w:lang w:val="ru-RU"/>
        </w:rPr>
        <w:t>Дескриптор канала на линии вверх (Uplink channel descriptor (UCD))</w:t>
      </w:r>
      <w:r w:rsidRPr="00D229B1">
        <w:rPr>
          <w:lang w:val="ru-RU"/>
        </w:rPr>
        <w:t xml:space="preserve"> – сообщение об уровне управления доступом к среде (MAC), которое описывает характеристики физического уровня (PHY) канала на линии вверх (UL). </w:t>
      </w:r>
    </w:p>
    <w:p w14:paraId="2538D2A7" w14:textId="77777777" w:rsidR="00D52D57" w:rsidRPr="00D229B1" w:rsidRDefault="00D52D57" w:rsidP="0055189F">
      <w:pPr>
        <w:rPr>
          <w:lang w:val="ru-RU"/>
        </w:rPr>
      </w:pPr>
      <w:r w:rsidRPr="00D229B1">
        <w:rPr>
          <w:b/>
          <w:bCs/>
          <w:lang w:val="ru-RU"/>
        </w:rPr>
        <w:t>Код использования интервала на линии вверх (Uplink interval usage code (UIUC))</w:t>
      </w:r>
      <w:r w:rsidRPr="00D229B1">
        <w:rPr>
          <w:b/>
          <w:lang w:val="ru-RU"/>
        </w:rPr>
        <w:t xml:space="preserve"> </w:t>
      </w:r>
      <w:r w:rsidRPr="00D229B1">
        <w:rPr>
          <w:lang w:val="ru-RU"/>
        </w:rPr>
        <w:t xml:space="preserve">– код использования интервала, характерный для линии вверх (UL). </w:t>
      </w:r>
    </w:p>
    <w:p w14:paraId="0FF62078" w14:textId="77777777" w:rsidR="00D52D57" w:rsidRPr="00D229B1" w:rsidRDefault="00D52D57" w:rsidP="0055189F">
      <w:pPr>
        <w:rPr>
          <w:lang w:val="ru-RU"/>
        </w:rPr>
      </w:pPr>
      <w:r w:rsidRPr="00D229B1">
        <w:rPr>
          <w:b/>
          <w:lang w:val="ru-RU"/>
        </w:rPr>
        <w:t>Карта линии вверх (Uplink map (UL-MAP))</w:t>
      </w:r>
      <w:r w:rsidRPr="00D229B1">
        <w:rPr>
          <w:lang w:val="ru-RU"/>
        </w:rPr>
        <w:t xml:space="preserve"> – набор данных, который определяет полный доступ для интервала планирования. </w:t>
      </w:r>
    </w:p>
    <w:p w14:paraId="7048603A" w14:textId="77777777" w:rsidR="00D52D57" w:rsidRPr="00D229B1" w:rsidRDefault="00D52D57" w:rsidP="0055189F">
      <w:pPr>
        <w:rPr>
          <w:lang w:val="ru-RU"/>
        </w:rPr>
      </w:pPr>
      <w:r w:rsidRPr="00D229B1">
        <w:rPr>
          <w:b/>
          <w:lang w:val="ru-RU"/>
        </w:rPr>
        <w:t xml:space="preserve">Пользовательские данные (User data) </w:t>
      </w:r>
      <w:r w:rsidRPr="00D229B1">
        <w:rPr>
          <w:lang w:val="ru-RU"/>
        </w:rPr>
        <w:t xml:space="preserve">– блоки данных протокола (PDU) для любого протокола выше подуровня конвергенции (CS), относящегося к конкретным услугам, полученные через точку доступа к услугам CS (SAP). </w:t>
      </w:r>
    </w:p>
    <w:p w14:paraId="23A07999" w14:textId="77777777" w:rsidR="00D52D57" w:rsidRPr="00D229B1" w:rsidRDefault="00D52D57" w:rsidP="0055189F">
      <w:pPr>
        <w:rPr>
          <w:lang w:val="ru-RU"/>
        </w:rPr>
      </w:pPr>
      <w:r w:rsidRPr="00D229B1">
        <w:rPr>
          <w:b/>
          <w:lang w:val="ru-RU"/>
        </w:rPr>
        <w:t xml:space="preserve">Вертикальное кодирование (Vertical encoding) </w:t>
      </w:r>
      <w:r w:rsidRPr="00D229B1">
        <w:rPr>
          <w:lang w:val="ru-RU"/>
        </w:rPr>
        <w:t>– обозначает передачу одного уровня MIMO с помощью нескольких антенн. Количество уровней MIMO всегда равно 1.</w:t>
      </w:r>
    </w:p>
    <w:p w14:paraId="5E65A50B" w14:textId="77777777" w:rsidR="00D52D57" w:rsidRPr="00D229B1" w:rsidRDefault="00D52D57" w:rsidP="0055189F">
      <w:pPr>
        <w:rPr>
          <w:lang w:val="ru-RU"/>
        </w:rPr>
      </w:pPr>
      <w:r w:rsidRPr="00D229B1">
        <w:rPr>
          <w:b/>
          <w:lang w:val="ru-RU"/>
        </w:rPr>
        <w:t>Беспроводный доступ (Wireless access)</w:t>
      </w:r>
      <w:r w:rsidRPr="00D229B1">
        <w:rPr>
          <w:lang w:val="ru-RU"/>
        </w:rPr>
        <w:t xml:space="preserve"> – радиоподключение (радиоподключения) конечных пользователей к базовым сетям. </w:t>
      </w:r>
    </w:p>
    <w:p w14:paraId="7C797541" w14:textId="77777777" w:rsidR="00D52D57" w:rsidRPr="00D229B1" w:rsidRDefault="00D52D57" w:rsidP="00D52D57">
      <w:pPr>
        <w:rPr>
          <w:lang w:val="ru-RU"/>
        </w:rPr>
      </w:pPr>
      <w:r w:rsidRPr="00D229B1">
        <w:rPr>
          <w:b/>
          <w:bCs/>
          <w:lang w:val="ru-RU"/>
        </w:rPr>
        <w:t>Усовершенствованная совместно используемая система WirelessMAN-OFDMA (WirelessMAN</w:t>
      </w:r>
      <w:r w:rsidRPr="00D229B1">
        <w:rPr>
          <w:b/>
          <w:bCs/>
          <w:lang w:val="ru-RU"/>
        </w:rPr>
        <w:noBreakHyphen/>
        <w:t>OFDMA Advanced Co-existing System)</w:t>
      </w:r>
      <w:r w:rsidRPr="00D229B1">
        <w:rPr>
          <w:lang w:val="ru-RU"/>
        </w:rPr>
        <w:t xml:space="preserve"> – станция ABS и/или AMS, обладающая, помимо прочего, функциями LZone, не противоречащими системе WirelessMAN-OFDMA TDD Release 1.</w:t>
      </w:r>
    </w:p>
    <w:p w14:paraId="5A942BC8" w14:textId="77777777" w:rsidR="00D52D57" w:rsidRPr="00D229B1" w:rsidRDefault="00D52D57" w:rsidP="00D52D57">
      <w:pPr>
        <w:rPr>
          <w:lang w:val="ru-RU"/>
        </w:rPr>
      </w:pPr>
      <w:r w:rsidRPr="00D229B1">
        <w:rPr>
          <w:b/>
          <w:bCs/>
          <w:lang w:val="ru-RU"/>
        </w:rPr>
        <w:lastRenderedPageBreak/>
        <w:t>Эталонная система WirelessMAN-OFDMA R1 (WirelessMAN-OFDMA R1 Reference System)</w:t>
      </w:r>
      <w:r w:rsidRPr="00D229B1">
        <w:rPr>
          <w:lang w:val="ru-RU"/>
        </w:rPr>
        <w:t xml:space="preserve"> – сеть, характеристики которой соответствуют возможностям системы WirelessMAN</w:t>
      </w:r>
      <w:r w:rsidRPr="00D229B1">
        <w:rPr>
          <w:lang w:val="ru-RU"/>
        </w:rPr>
        <w:noBreakHyphen/>
        <w:t>OFDMA, как указано в системе WirelessMAN-OFDMA TDD Release 1.</w:t>
      </w:r>
    </w:p>
    <w:p w14:paraId="01608A87" w14:textId="77777777" w:rsidR="00D52D57" w:rsidRPr="00D229B1" w:rsidRDefault="00D52D57" w:rsidP="006F0A5B">
      <w:pPr>
        <w:pStyle w:val="Heading4"/>
        <w:rPr>
          <w:lang w:val="ru-RU"/>
        </w:rPr>
      </w:pPr>
      <w:bookmarkStart w:id="44" w:name="_Toc292201532"/>
      <w:bookmarkStart w:id="45" w:name="_Toc323631203"/>
      <w:bookmarkStart w:id="46" w:name="_Toc324321100"/>
      <w:bookmarkStart w:id="47" w:name="_Toc425779662"/>
      <w:bookmarkStart w:id="48" w:name="_Toc427143999"/>
      <w:r w:rsidRPr="00D229B1">
        <w:rPr>
          <w:lang w:val="ru-RU"/>
        </w:rPr>
        <w:t>4.1.2.2</w:t>
      </w:r>
      <w:r w:rsidRPr="00D229B1">
        <w:rPr>
          <w:lang w:val="ru-RU"/>
        </w:rPr>
        <w:tab/>
      </w:r>
      <w:bookmarkEnd w:id="44"/>
      <w:bookmarkEnd w:id="45"/>
      <w:bookmarkEnd w:id="46"/>
      <w:r w:rsidRPr="00D229B1">
        <w:rPr>
          <w:lang w:val="ru-RU"/>
        </w:rPr>
        <w:t>Термины, относящиеся к наземному радиоинтерфейсу системы LTE-Advanced</w:t>
      </w:r>
      <w:bookmarkEnd w:id="47"/>
      <w:bookmarkEnd w:id="48"/>
    </w:p>
    <w:p w14:paraId="6FAEFB9C" w14:textId="77777777" w:rsidR="00D52D57" w:rsidRPr="00D229B1" w:rsidRDefault="00D52D57" w:rsidP="00D52D57">
      <w:pPr>
        <w:rPr>
          <w:lang w:val="ru-RU"/>
        </w:rPr>
      </w:pPr>
      <w:r w:rsidRPr="00D229B1">
        <w:rPr>
          <w:b/>
          <w:bCs/>
          <w:lang w:val="ru-RU"/>
        </w:rPr>
        <w:t>Смарт-карта, поддерживающая технологию 1,8В (1.8V technology smart card)</w:t>
      </w:r>
      <w:r w:rsidRPr="00D229B1">
        <w:rPr>
          <w:lang w:val="ru-RU"/>
        </w:rPr>
        <w:t xml:space="preserve"> – смарт-карта, работающая при напряжении 1,8 В ± 10% и при напряжении 3 В ± 10%.</w:t>
      </w:r>
    </w:p>
    <w:p w14:paraId="26F79413" w14:textId="77777777" w:rsidR="00D52D57" w:rsidRPr="00D229B1" w:rsidRDefault="00D52D57" w:rsidP="00D52D57">
      <w:pPr>
        <w:rPr>
          <w:lang w:val="ru-RU"/>
        </w:rPr>
      </w:pPr>
      <w:r w:rsidRPr="00D229B1">
        <w:rPr>
          <w:b/>
          <w:bCs/>
          <w:lang w:val="ru-RU"/>
        </w:rPr>
        <w:t>Терминал, поддерживающий технологию 1,8В (1.8V technology terminal)</w:t>
      </w:r>
      <w:r w:rsidRPr="00D229B1">
        <w:rPr>
          <w:lang w:val="ru-RU"/>
        </w:rPr>
        <w:t xml:space="preserve"> – терминал, работающий со смарт-картой (интерфейсом терминала) при напряжении 1,8 В ± 10% и при напряжении 3 В ± 10%.</w:t>
      </w:r>
    </w:p>
    <w:p w14:paraId="02F85A6C" w14:textId="77777777" w:rsidR="00D52D57" w:rsidRPr="00D229B1" w:rsidRDefault="00D52D57" w:rsidP="00D52D57">
      <w:pPr>
        <w:rPr>
          <w:lang w:val="ru-RU"/>
        </w:rPr>
      </w:pPr>
      <w:r w:rsidRPr="00D229B1">
        <w:rPr>
          <w:b/>
          <w:bCs/>
          <w:lang w:val="ru-RU"/>
        </w:rPr>
        <w:t>Общий профиль пользователя 3GPP (3GPP genreric user profile (GUP))</w:t>
      </w:r>
      <w:r w:rsidRPr="00D229B1">
        <w:rPr>
          <w:lang w:val="ru-RU"/>
        </w:rPr>
        <w:t xml:space="preserve"> – это набор относящихся к пользователю данных, которые влияют на способ предоставления услуг отдельному пользователю и к которым можно получить доступ стандартным путем.</w:t>
      </w:r>
    </w:p>
    <w:p w14:paraId="0CB19995" w14:textId="77777777" w:rsidR="00D52D57" w:rsidRPr="00D229B1" w:rsidRDefault="00D52D57" w:rsidP="00D52D57">
      <w:pPr>
        <w:rPr>
          <w:lang w:val="ru-RU"/>
        </w:rPr>
      </w:pPr>
      <w:r w:rsidRPr="00D229B1">
        <w:rPr>
          <w:b/>
          <w:bCs/>
          <w:lang w:val="ru-RU"/>
        </w:rPr>
        <w:t>Система 3GPP (3GPP system)</w:t>
      </w:r>
      <w:r w:rsidRPr="00D229B1">
        <w:rPr>
          <w:lang w:val="ru-RU"/>
        </w:rPr>
        <w:t xml:space="preserve"> – система электросвязи, стандартизованная 3GPP и состоящая из базовой сети и сети радиодоступа, в качестве которой может выступать либо сеть GERAN или сеть UTRAN либо обе сети.</w:t>
      </w:r>
    </w:p>
    <w:p w14:paraId="145DB363" w14:textId="77777777" w:rsidR="00D52D57" w:rsidRPr="00D229B1" w:rsidRDefault="00D52D57" w:rsidP="00D52D57">
      <w:pPr>
        <w:rPr>
          <w:lang w:val="ru-RU"/>
        </w:rPr>
      </w:pPr>
      <w:r w:rsidRPr="00D229B1">
        <w:rPr>
          <w:b/>
          <w:bCs/>
          <w:lang w:val="ru-RU"/>
        </w:rPr>
        <w:t>Базовая сеть системы 3GPP (3GPP system core network)</w:t>
      </w:r>
      <w:r w:rsidRPr="00D229B1">
        <w:rPr>
          <w:lang w:val="ru-RU"/>
        </w:rPr>
        <w:t xml:space="preserve"> – в данной спецификации этот термин обозначает инфраструктуру расширенной базовой сети GSM.</w:t>
      </w:r>
    </w:p>
    <w:p w14:paraId="69B7A7A8" w14:textId="77777777" w:rsidR="00D52D57" w:rsidRPr="00D229B1" w:rsidRDefault="00D52D57" w:rsidP="00D52D57">
      <w:pPr>
        <w:rPr>
          <w:lang w:val="ru-RU"/>
        </w:rPr>
      </w:pPr>
      <w:r w:rsidRPr="00D229B1">
        <w:rPr>
          <w:b/>
          <w:bCs/>
          <w:lang w:val="ru-RU"/>
        </w:rPr>
        <w:t>Покрытие системы 3GPP (3GPP system coverage)</w:t>
      </w:r>
      <w:r w:rsidRPr="00D229B1">
        <w:rPr>
          <w:lang w:val="ru-RU"/>
        </w:rPr>
        <w:t xml:space="preserve"> – см. зона покрытия.</w:t>
      </w:r>
    </w:p>
    <w:p w14:paraId="45A7CCA8" w14:textId="77777777" w:rsidR="00D52D57" w:rsidRPr="00D229B1" w:rsidRDefault="00D52D57" w:rsidP="00D52D57">
      <w:pPr>
        <w:rPr>
          <w:lang w:val="ru-RU"/>
        </w:rPr>
      </w:pPr>
      <w:r w:rsidRPr="00D229B1">
        <w:rPr>
          <w:b/>
          <w:bCs/>
          <w:lang w:val="ru-RU"/>
        </w:rPr>
        <w:t>IC-карта системы 3GPP (3GPP system IC card)</w:t>
      </w:r>
      <w:r w:rsidRPr="00D229B1">
        <w:rPr>
          <w:lang w:val="ru-RU"/>
        </w:rPr>
        <w:t xml:space="preserve"> – IC-карта (или смарт-карта) определенной электромеханической спецификации, содержащая по меньшей мере один модуль USIM.</w:t>
      </w:r>
    </w:p>
    <w:p w14:paraId="51632B7C" w14:textId="77777777" w:rsidR="00D52D57" w:rsidRPr="00D229B1" w:rsidRDefault="00D52D57" w:rsidP="00D52D57">
      <w:pPr>
        <w:rPr>
          <w:lang w:val="ru-RU"/>
        </w:rPr>
      </w:pPr>
      <w:r w:rsidRPr="00D229B1">
        <w:rPr>
          <w:b/>
          <w:bCs/>
          <w:lang w:val="ru-RU"/>
        </w:rPr>
        <w:t>Мобильное оконечное устройство системы 3GPP (3GPP system mobile termination)</w:t>
      </w:r>
      <w:r w:rsidRPr="00D229B1">
        <w:rPr>
          <w:lang w:val="ru-RU"/>
        </w:rPr>
        <w:t xml:space="preserve"> – часть подвижной станции системы 3GPP, которая предоставляет функции, характерные для управления радиоинтерфейсом (Um).</w:t>
      </w:r>
    </w:p>
    <w:p w14:paraId="648827CF" w14:textId="77777777" w:rsidR="00D52D57" w:rsidRPr="00D229B1" w:rsidRDefault="00D52D57" w:rsidP="00D52D57">
      <w:pPr>
        <w:rPr>
          <w:lang w:val="ru-RU"/>
        </w:rPr>
      </w:pPr>
      <w:r w:rsidRPr="00D229B1">
        <w:rPr>
          <w:b/>
          <w:bCs/>
          <w:lang w:val="ru-RU"/>
        </w:rPr>
        <w:lastRenderedPageBreak/>
        <w:t>Взаимодействие 3GPP-WLAN (3GPP-WLAN interworking)</w:t>
      </w:r>
      <w:r w:rsidRPr="00D229B1">
        <w:rPr>
          <w:lang w:val="ru-RU"/>
        </w:rPr>
        <w:t xml:space="preserve"> – термин, используемый для общей ссылки на взаимодействие между системой 3GPP и стандартами семейства WLAN.</w:t>
      </w:r>
    </w:p>
    <w:p w14:paraId="566C2264" w14:textId="77777777" w:rsidR="00D52D57" w:rsidRPr="00D229B1" w:rsidRDefault="00D52D57" w:rsidP="00D52D57">
      <w:pPr>
        <w:rPr>
          <w:lang w:val="ru-RU"/>
        </w:rPr>
      </w:pPr>
      <w:r w:rsidRPr="00D229B1">
        <w:rPr>
          <w:b/>
          <w:bCs/>
          <w:lang w:val="ru-RU"/>
        </w:rPr>
        <w:t>Смарт-карта, поддерживающая технологию 3В (3V technology smart card)</w:t>
      </w:r>
      <w:r w:rsidRPr="00D229B1">
        <w:rPr>
          <w:lang w:val="ru-RU"/>
        </w:rPr>
        <w:t xml:space="preserve"> – смарт-карта, работающая при напряжении 3 В ± 10% и при напряжении 5 В ± 10%.</w:t>
      </w:r>
    </w:p>
    <w:p w14:paraId="0D702947" w14:textId="77777777" w:rsidR="00D52D57" w:rsidRPr="00D229B1" w:rsidRDefault="00D52D57" w:rsidP="00D52D57">
      <w:pPr>
        <w:rPr>
          <w:lang w:val="ru-RU"/>
        </w:rPr>
      </w:pPr>
      <w:r w:rsidRPr="00D229B1">
        <w:rPr>
          <w:b/>
          <w:bCs/>
          <w:lang w:val="ru-RU"/>
        </w:rPr>
        <w:t>Терминал, поддерживающий технологию 3В (3V technology terminal)</w:t>
      </w:r>
      <w:r w:rsidRPr="00D229B1">
        <w:rPr>
          <w:lang w:val="ru-RU"/>
        </w:rPr>
        <w:t xml:space="preserve"> – терминал, работающий со смарт-картой (интерфейсом терминала) при напряжении 3 В ± 10% и при напряжении 5 В ± 10%.</w:t>
      </w:r>
    </w:p>
    <w:p w14:paraId="22EC3F31" w14:textId="77777777" w:rsidR="00D52D57" w:rsidRPr="00D229B1" w:rsidRDefault="00D52D57" w:rsidP="00D52D57">
      <w:pPr>
        <w:rPr>
          <w:lang w:val="ru-RU"/>
        </w:rPr>
      </w:pPr>
      <w:r w:rsidRPr="00D229B1">
        <w:rPr>
          <w:b/>
          <w:bCs/>
          <w:lang w:val="ru-RU"/>
        </w:rPr>
        <w:t>Режим A/Gb (A/Gb mode)</w:t>
      </w:r>
      <w:r w:rsidRPr="00D229B1">
        <w:rPr>
          <w:lang w:val="ru-RU"/>
        </w:rPr>
        <w:t xml:space="preserve"> – режим работы, при котором станция MS соединяется с базовой сетью через интерфейс GERAN и интерфейс A и/или Gb.</w:t>
      </w:r>
    </w:p>
    <w:p w14:paraId="5C410FB1" w14:textId="77777777" w:rsidR="00D52D57" w:rsidRPr="00D229B1" w:rsidRDefault="00D52D57" w:rsidP="00D52D57">
      <w:pPr>
        <w:rPr>
          <w:lang w:val="ru-RU"/>
        </w:rPr>
      </w:pPr>
      <w:r w:rsidRPr="00D229B1">
        <w:rPr>
          <w:b/>
          <w:bCs/>
          <w:lang w:val="ru-RU"/>
        </w:rPr>
        <w:t>Допустимая сота (Acceptable cell)</w:t>
      </w:r>
      <w:r w:rsidRPr="00D229B1">
        <w:rPr>
          <w:lang w:val="ru-RU"/>
        </w:rPr>
        <w:t xml:space="preserve"> – сота, в которой может зарегистрироваться оборудование пользователя для осуществления экстренных вызовов. Такая сота должна удовлетворять определенным условиям.</w:t>
      </w:r>
    </w:p>
    <w:p w14:paraId="4703F1C9" w14:textId="77777777" w:rsidR="00D52D57" w:rsidRPr="00D229B1" w:rsidRDefault="00D52D57" w:rsidP="00D52D57">
      <w:pPr>
        <w:rPr>
          <w:lang w:val="ru-RU"/>
        </w:rPr>
      </w:pPr>
      <w:r w:rsidRPr="00D229B1">
        <w:rPr>
          <w:b/>
          <w:bCs/>
          <w:lang w:val="ru-RU"/>
        </w:rPr>
        <w:t>Условия доступа (Access conditions)</w:t>
      </w:r>
      <w:r w:rsidRPr="00D229B1">
        <w:rPr>
          <w:lang w:val="ru-RU"/>
        </w:rPr>
        <w:t xml:space="preserve"> – набор атрибутов безопасности, связанных с файлом.</w:t>
      </w:r>
    </w:p>
    <w:p w14:paraId="7D5F88DA" w14:textId="77777777" w:rsidR="00D52D57" w:rsidRPr="00D229B1" w:rsidRDefault="00D52D57" w:rsidP="00D52D57">
      <w:pPr>
        <w:rPr>
          <w:lang w:val="ru-RU"/>
        </w:rPr>
      </w:pPr>
      <w:r w:rsidRPr="00D229B1">
        <w:rPr>
          <w:b/>
          <w:bCs/>
          <w:lang w:val="ru-RU"/>
        </w:rPr>
        <w:t>Задержка доступа (Access delay)</w:t>
      </w:r>
      <w:r w:rsidRPr="00D229B1">
        <w:rPr>
          <w:lang w:val="ru-RU"/>
        </w:rPr>
        <w:t xml:space="preserve"> – время, прошедшее между запросом доступа и успешным получением доступа (источник: Рекомендация МСЭ-T X.140).</w:t>
      </w:r>
    </w:p>
    <w:p w14:paraId="5512156B" w14:textId="77777777" w:rsidR="00D52D57" w:rsidRPr="00D229B1" w:rsidRDefault="00D52D57" w:rsidP="00D52D57">
      <w:pPr>
        <w:rPr>
          <w:lang w:val="ru-RU"/>
        </w:rPr>
      </w:pPr>
      <w:r w:rsidRPr="00D229B1">
        <w:rPr>
          <w:b/>
          <w:bCs/>
          <w:lang w:val="ru-RU"/>
        </w:rPr>
        <w:t>Уровень доступа (Access stratum)</w:t>
      </w:r>
      <w:r w:rsidRPr="00D229B1">
        <w:rPr>
          <w:lang w:val="ru-RU"/>
        </w:rPr>
        <w:t xml:space="preserve"> – функциональная классификация, состоящая из частей инфраструктуры и частей пользовательского оборудования, а также расположенных между ними протоколов, характерных для метода доступа (то есть способа применения определенной физической среды для передачи информации между пользовательским оборудованием и инфраструктурой).</w:t>
      </w:r>
    </w:p>
    <w:p w14:paraId="31CC9E63" w14:textId="77777777" w:rsidR="00D52D57" w:rsidRPr="00D229B1" w:rsidRDefault="00D52D57" w:rsidP="00D52D57">
      <w:pPr>
        <w:rPr>
          <w:lang w:val="ru-RU"/>
        </w:rPr>
      </w:pPr>
      <w:r w:rsidRPr="00D229B1">
        <w:rPr>
          <w:b/>
          <w:bCs/>
          <w:lang w:val="ru-RU"/>
        </w:rPr>
        <w:t>SDU (блок служебных данных) уровня доступа  (Access stratum SDU (service data unit))</w:t>
      </w:r>
      <w:r w:rsidRPr="00D229B1">
        <w:rPr>
          <w:lang w:val="ru-RU"/>
        </w:rPr>
        <w:t> – блок данных, передаваемый в базовой сети или пользовательском оборудовании через SAP (точку доступа к услуге) уровня доступа.</w:t>
      </w:r>
    </w:p>
    <w:p w14:paraId="11E500C1" w14:textId="77777777" w:rsidR="00D52D57" w:rsidRPr="00D229B1" w:rsidRDefault="00D52D57" w:rsidP="00D52D57">
      <w:pPr>
        <w:rPr>
          <w:lang w:val="ru-RU"/>
        </w:rPr>
      </w:pPr>
      <w:r w:rsidRPr="00D229B1">
        <w:rPr>
          <w:b/>
          <w:bCs/>
          <w:lang w:val="ru-RU"/>
        </w:rPr>
        <w:t>Протокол доступа (Access protocol)</w:t>
      </w:r>
      <w:r w:rsidRPr="00D229B1">
        <w:rPr>
          <w:lang w:val="ru-RU"/>
        </w:rPr>
        <w:t xml:space="preserve"> – определенный набор процедур, принятых для интерфейса в заданной эталонной точке между пользователем и сетью в целях предоставления </w:t>
      </w:r>
      <w:r w:rsidRPr="00D229B1">
        <w:rPr>
          <w:lang w:val="ru-RU"/>
        </w:rPr>
        <w:lastRenderedPageBreak/>
        <w:t>пользователю возможности использования служб и/или технических средств этой сети (источник: Рекомендация МСЭ-Т I.112).</w:t>
      </w:r>
    </w:p>
    <w:p w14:paraId="195A95DA" w14:textId="77777777" w:rsidR="00D52D57" w:rsidRPr="00D229B1" w:rsidRDefault="00D52D57" w:rsidP="00D52D57">
      <w:pPr>
        <w:rPr>
          <w:lang w:val="ru-RU"/>
        </w:rPr>
      </w:pPr>
      <w:r w:rsidRPr="00D229B1">
        <w:rPr>
          <w:b/>
          <w:bCs/>
          <w:lang w:val="ru-RU"/>
        </w:rPr>
        <w:t>Финансовый учет (Accounting)</w:t>
      </w:r>
      <w:r w:rsidRPr="00D229B1">
        <w:rPr>
          <w:lang w:val="ru-RU"/>
        </w:rPr>
        <w:t xml:space="preserve"> – процесс распределения платежей между домашней средой, обслуживающей сетью и пользователем.</w:t>
      </w:r>
    </w:p>
    <w:p w14:paraId="43338657" w14:textId="77777777" w:rsidR="00D52D57" w:rsidRPr="00D229B1" w:rsidRDefault="00D52D57" w:rsidP="00D52D57">
      <w:pPr>
        <w:rPr>
          <w:lang w:val="ru-RU"/>
        </w:rPr>
      </w:pPr>
      <w:r w:rsidRPr="00D229B1">
        <w:rPr>
          <w:b/>
          <w:bCs/>
          <w:lang w:val="ru-RU"/>
        </w:rPr>
        <w:t>Точность (Accuracy)</w:t>
      </w:r>
      <w:r w:rsidRPr="00D229B1">
        <w:rPr>
          <w:lang w:val="ru-RU"/>
        </w:rPr>
        <w:t xml:space="preserve"> – критерий эксплуатационных характеристик, который описывает степень корректности выполнения той или иной функции. (Конкретная функция может выполняться или не выполняться с желаемой скоростью.) (Источник: Рекомендация МСЭ-Т I.350).</w:t>
      </w:r>
    </w:p>
    <w:p w14:paraId="2AB58FA6" w14:textId="77777777" w:rsidR="00D52D57" w:rsidRPr="00D229B1" w:rsidRDefault="00D52D57" w:rsidP="00E179FC">
      <w:pPr>
        <w:rPr>
          <w:lang w:val="ru-RU"/>
        </w:rPr>
      </w:pPr>
      <w:r w:rsidRPr="00D229B1">
        <w:rPr>
          <w:b/>
          <w:lang w:val="ru-RU"/>
        </w:rPr>
        <w:t xml:space="preserve">Активная связь (Active communication) </w:t>
      </w:r>
      <w:r w:rsidRPr="00D229B1">
        <w:rPr>
          <w:lang w:val="ru-RU"/>
        </w:rPr>
        <w:t>– пользовательское оборудование находится в режиме активной связи при наличии установленного соединения CS. Для PS режим активной связи определяется наличием одного или нескольких действующих контекстов PDP. Пользовательское оборудование может устанавливать как один, так и оба упомянутых вида активной связи.</w:t>
      </w:r>
    </w:p>
    <w:p w14:paraId="12549731" w14:textId="77777777" w:rsidR="00D52D57" w:rsidRPr="00D229B1" w:rsidRDefault="00D52D57" w:rsidP="00E179FC">
      <w:pPr>
        <w:rPr>
          <w:lang w:val="ru-RU"/>
        </w:rPr>
      </w:pPr>
      <w:r w:rsidRPr="00D229B1">
        <w:rPr>
          <w:b/>
          <w:lang w:val="ru-RU"/>
        </w:rPr>
        <w:t xml:space="preserve">Активный набор (Active set) </w:t>
      </w:r>
      <w:r w:rsidRPr="00D229B1">
        <w:rPr>
          <w:lang w:val="ru-RU"/>
        </w:rPr>
        <w:t>– набор радиолиний, одновременно задействованных в определенной услуге связи между пользовательским оборудованием и сетью UTRAN.</w:t>
      </w:r>
    </w:p>
    <w:p w14:paraId="5238FC01" w14:textId="77777777" w:rsidR="00D52D57" w:rsidRPr="00D229B1" w:rsidRDefault="00D52D57" w:rsidP="00E179FC">
      <w:pPr>
        <w:rPr>
          <w:lang w:val="ru-RU"/>
        </w:rPr>
      </w:pPr>
      <w:r w:rsidRPr="00D229B1">
        <w:rPr>
          <w:b/>
          <w:lang w:val="ru-RU"/>
        </w:rPr>
        <w:t xml:space="preserve">Коэффициент утечки мощности в соседний канал (Adjacent channel leakage power ratio (ACLR)) </w:t>
      </w:r>
      <w:r w:rsidRPr="00D229B1">
        <w:rPr>
          <w:lang w:val="ru-RU"/>
        </w:rPr>
        <w:t>– отношение средней мощности с центром на частоте выделенного канала к средней мощности с центром на частоте соседнего канала. В обоих случаях средняя мощность измеряется с помощью фильтра, имеющего характеристику корня из приподнятого косинуса (RRC) со спадом частотной характеристики α = 0,22 и полосой пропускания, равной скорости передачи элементов.</w:t>
      </w:r>
    </w:p>
    <w:p w14:paraId="6F289DF5" w14:textId="77777777" w:rsidR="00D52D57" w:rsidRPr="00D229B1" w:rsidRDefault="00D52D57" w:rsidP="00E179FC">
      <w:pPr>
        <w:rPr>
          <w:lang w:val="ru-RU"/>
        </w:rPr>
      </w:pPr>
      <w:r w:rsidRPr="00D229B1">
        <w:rPr>
          <w:b/>
          <w:lang w:val="ru-RU"/>
        </w:rPr>
        <w:t>Пользовательская скорость радиоинтерфейса (Air interface user rate (AIUR))</w:t>
      </w:r>
      <w:r w:rsidRPr="00D229B1">
        <w:rPr>
          <w:lang w:val="ru-RU"/>
        </w:rPr>
        <w:t xml:space="preserve"> – пользовательская скорость между мобильным оконечным устройством и IWF. В службах T скорость AIUR является максимально возможной без учета заполнения. В службах NT скорость AIUR является максимально возможной.</w:t>
      </w:r>
    </w:p>
    <w:p w14:paraId="0440B9EB" w14:textId="77777777" w:rsidR="00D52D57" w:rsidRPr="00D229B1" w:rsidRDefault="00D52D57" w:rsidP="00E179FC">
      <w:pPr>
        <w:rPr>
          <w:lang w:val="ru-RU"/>
        </w:rPr>
      </w:pPr>
      <w:r w:rsidRPr="00D229B1">
        <w:rPr>
          <w:b/>
          <w:lang w:val="ru-RU"/>
        </w:rPr>
        <w:t>ALCAP</w:t>
      </w:r>
      <w:r w:rsidRPr="00D229B1">
        <w:rPr>
          <w:lang w:val="ru-RU"/>
        </w:rPr>
        <w:t xml:space="preserve"> – общее название для транспортных протоколов сигнализации, используемых для установления и разъединения транспортных каналов передачи данных.</w:t>
      </w:r>
    </w:p>
    <w:p w14:paraId="42290DDD" w14:textId="77777777" w:rsidR="00D52D57" w:rsidRPr="00D229B1" w:rsidRDefault="00D52D57" w:rsidP="00E179FC">
      <w:pPr>
        <w:rPr>
          <w:lang w:val="ru-RU"/>
        </w:rPr>
      </w:pPr>
      <w:r w:rsidRPr="00D229B1">
        <w:rPr>
          <w:b/>
          <w:lang w:val="ru-RU"/>
        </w:rPr>
        <w:lastRenderedPageBreak/>
        <w:t>Разрешенная сеть сухопутной подвижной связи общего пользования (Allowable public land mobile network (PLMN))</w:t>
      </w:r>
      <w:r w:rsidRPr="00D229B1">
        <w:rPr>
          <w:lang w:val="ru-RU"/>
        </w:rPr>
        <w:t xml:space="preserve"> – сеть PLMN, которая не входит в список сетей PLMN, запрещенных для пользовательского оборудования.</w:t>
      </w:r>
    </w:p>
    <w:p w14:paraId="3C05B88B" w14:textId="77777777" w:rsidR="00D52D57" w:rsidRPr="00D229B1" w:rsidRDefault="00D52D57" w:rsidP="00E179FC">
      <w:pPr>
        <w:rPr>
          <w:lang w:val="ru-RU"/>
        </w:rPr>
      </w:pPr>
      <w:r w:rsidRPr="00D229B1">
        <w:rPr>
          <w:b/>
          <w:lang w:val="ru-RU"/>
        </w:rPr>
        <w:t>Разрешенный список CSG (Allowed CSG list)</w:t>
      </w:r>
      <w:r w:rsidRPr="00D229B1">
        <w:rPr>
          <w:lang w:val="ru-RU"/>
        </w:rPr>
        <w:t xml:space="preserve"> – список, хранящийся в пользовательском оборудовании и содержащий идентификаторы CSG, а также связанные с ними идентификаторы PLMN групп CSG, к которым принадлежит абонент.</w:t>
      </w:r>
    </w:p>
    <w:p w14:paraId="42857D7E" w14:textId="77777777" w:rsidR="00D52D57" w:rsidRPr="00D229B1" w:rsidRDefault="00D52D57" w:rsidP="00E179FC">
      <w:pPr>
        <w:rPr>
          <w:lang w:val="ru-RU"/>
        </w:rPr>
      </w:pPr>
      <w:r w:rsidRPr="00D229B1">
        <w:rPr>
          <w:b/>
          <w:lang w:val="ru-RU"/>
        </w:rPr>
        <w:t>Вспомогательное оборудование (Ancillary equipment)</w:t>
      </w:r>
      <w:r w:rsidRPr="00D229B1">
        <w:rPr>
          <w:lang w:val="ru-RU"/>
        </w:rPr>
        <w:t xml:space="preserve"> – оборудование (аппаратура), используемое при соединении с приемником, передатчиком или приемопередатчиком, считается вспомогательным оборудованием (аппаратурой) в случае, если:</w:t>
      </w:r>
    </w:p>
    <w:p w14:paraId="162C322D" w14:textId="77777777" w:rsidR="00D52D57" w:rsidRPr="00D229B1" w:rsidRDefault="00D52D57" w:rsidP="006F0A5B">
      <w:pPr>
        <w:pStyle w:val="enumlev1"/>
        <w:rPr>
          <w:lang w:val="ru-RU"/>
        </w:rPr>
      </w:pPr>
      <w:r w:rsidRPr="00D229B1">
        <w:rPr>
          <w:lang w:val="ru-RU"/>
        </w:rPr>
        <w:t>–</w:t>
      </w:r>
      <w:r w:rsidRPr="00D229B1">
        <w:rPr>
          <w:lang w:val="ru-RU"/>
        </w:rPr>
        <w:tab/>
        <w:t>это оборудование предназначено для использования в сочетании с приемником, передатчиком или приемопередатчиком в целях обеспечения радиооборудования дополнительными эксплуатационными и/или управляющими функциями (например, для расширения зоны управления до другой точки расположения или местонахождения); и</w:t>
      </w:r>
    </w:p>
    <w:p w14:paraId="388DB54D" w14:textId="77777777" w:rsidR="00D52D57" w:rsidRPr="00D229B1" w:rsidRDefault="00D52D57" w:rsidP="006F0A5B">
      <w:pPr>
        <w:pStyle w:val="enumlev1"/>
        <w:rPr>
          <w:lang w:val="ru-RU"/>
        </w:rPr>
      </w:pPr>
      <w:r w:rsidRPr="00D229B1">
        <w:rPr>
          <w:lang w:val="ru-RU"/>
        </w:rPr>
        <w:t>–</w:t>
      </w:r>
      <w:r w:rsidRPr="00D229B1">
        <w:rPr>
          <w:lang w:val="ru-RU"/>
        </w:rPr>
        <w:tab/>
        <w:t xml:space="preserve">это оборудование не может быть использовано отдельно независимо от приемника, передатчика или приемопередатчика для предоставления функций пользователю; и </w:t>
      </w:r>
    </w:p>
    <w:p w14:paraId="2F71135B" w14:textId="77777777" w:rsidR="00D52D57" w:rsidRPr="00D229B1" w:rsidRDefault="00D52D57" w:rsidP="006F0A5B">
      <w:pPr>
        <w:pStyle w:val="enumlev1"/>
        <w:rPr>
          <w:lang w:val="ru-RU"/>
        </w:rPr>
      </w:pPr>
      <w:r w:rsidRPr="00D229B1">
        <w:rPr>
          <w:lang w:val="ru-RU"/>
        </w:rPr>
        <w:t>–</w:t>
      </w:r>
      <w:r w:rsidRPr="00D229B1">
        <w:rPr>
          <w:lang w:val="ru-RU"/>
        </w:rPr>
        <w:tab/>
        <w:t>приемник, передатчик или приемопередатчик, к которым подключено это оборудование, могут выполнять надлежащие действия, такие как передача и/или прием, без применения вспомогательного оборудования (то есть оно не является элементом в составе основного оборудования, необходимым для выполнения базовых функций).</w:t>
      </w:r>
    </w:p>
    <w:p w14:paraId="20004F5F" w14:textId="77777777" w:rsidR="00D52D57" w:rsidRPr="00D229B1" w:rsidRDefault="00D52D57" w:rsidP="00E179FC">
      <w:pPr>
        <w:rPr>
          <w:lang w:val="ru-RU"/>
        </w:rPr>
      </w:pPr>
      <w:r w:rsidRPr="00D229B1">
        <w:rPr>
          <w:b/>
          <w:lang w:val="ru-RU"/>
        </w:rPr>
        <w:t xml:space="preserve">Апплет (Applet) </w:t>
      </w:r>
      <w:r w:rsidRPr="00D229B1">
        <w:rPr>
          <w:lang w:val="ru-RU"/>
        </w:rPr>
        <w:t>– небольшая программа, которая не предназначена для самостоятельного запуска, а используется, будучи встроенной в другое приложение.</w:t>
      </w:r>
    </w:p>
    <w:p w14:paraId="46F1A3A9" w14:textId="77777777" w:rsidR="00D52D57" w:rsidRPr="00D229B1" w:rsidRDefault="00D52D57" w:rsidP="00E179FC">
      <w:pPr>
        <w:rPr>
          <w:lang w:val="ru-RU"/>
        </w:rPr>
      </w:pPr>
      <w:r w:rsidRPr="00D229B1">
        <w:rPr>
          <w:b/>
          <w:lang w:val="ru-RU"/>
        </w:rPr>
        <w:t xml:space="preserve">Приложение (Application) </w:t>
      </w:r>
      <w:r w:rsidRPr="00D229B1">
        <w:rPr>
          <w:lang w:val="ru-RU"/>
        </w:rPr>
        <w:t xml:space="preserve">– является инструментом предоставления услуг, применяемым поставщиками услуг, изготовителями или пользователями. Отдельные приложения зачастую могут обеспечивать предоставление широкого диапазона услуг. (Отчет Форума UMTS #2 [3]) </w:t>
      </w:r>
    </w:p>
    <w:p w14:paraId="3F20746B" w14:textId="77777777" w:rsidR="00D52D57" w:rsidRPr="00D229B1" w:rsidRDefault="00D52D57" w:rsidP="00E179FC">
      <w:pPr>
        <w:rPr>
          <w:lang w:val="ru-RU"/>
        </w:rPr>
      </w:pPr>
      <w:r w:rsidRPr="00D229B1">
        <w:rPr>
          <w:b/>
          <w:lang w:val="ru-RU"/>
        </w:rPr>
        <w:lastRenderedPageBreak/>
        <w:t>Приложения/клиенты (Applications/clients)</w:t>
      </w:r>
      <w:r w:rsidRPr="00D229B1">
        <w:rPr>
          <w:lang w:val="ru-RU"/>
        </w:rPr>
        <w:t xml:space="preserve"> – службы, предназначенные для использования функциональных возможностей услуг. </w:t>
      </w:r>
    </w:p>
    <w:p w14:paraId="5B1F0788" w14:textId="77777777" w:rsidR="00D52D57" w:rsidRPr="00D229B1" w:rsidRDefault="00D52D57" w:rsidP="00E179FC">
      <w:pPr>
        <w:rPr>
          <w:lang w:val="ru-RU"/>
        </w:rPr>
      </w:pPr>
      <w:r w:rsidRPr="00D229B1">
        <w:rPr>
          <w:b/>
          <w:lang w:val="ru-RU"/>
        </w:rPr>
        <w:t xml:space="preserve">Прикладной выделенный файл (Application dedicated file (ADF)) </w:t>
      </w:r>
      <w:r w:rsidRPr="00D229B1">
        <w:rPr>
          <w:lang w:val="ru-RU"/>
        </w:rPr>
        <w:t>– прикладной файл DF является точкой входа в приложение на UICC-карте.</w:t>
      </w:r>
    </w:p>
    <w:p w14:paraId="5070E45E" w14:textId="77777777" w:rsidR="00D52D57" w:rsidRPr="00D229B1" w:rsidRDefault="00D52D57" w:rsidP="00E179FC">
      <w:pPr>
        <w:rPr>
          <w:lang w:val="ru-RU"/>
        </w:rPr>
      </w:pPr>
      <w:r w:rsidRPr="00D229B1">
        <w:rPr>
          <w:b/>
          <w:lang w:val="ru-RU"/>
        </w:rPr>
        <w:t>Прикладной интерфейс (Application interface)</w:t>
      </w:r>
      <w:r w:rsidRPr="00D229B1">
        <w:rPr>
          <w:lang w:val="ru-RU"/>
        </w:rPr>
        <w:t xml:space="preserve"> – стандартизованный интерфейс, используемый приложением/клиентами для получения доступа к функциональным возможностям услуг.</w:t>
      </w:r>
    </w:p>
    <w:p w14:paraId="15F5BC93" w14:textId="77777777" w:rsidR="00D52D57" w:rsidRPr="00D229B1" w:rsidRDefault="00D52D57" w:rsidP="00E179FC">
      <w:pPr>
        <w:rPr>
          <w:lang w:val="ru-RU"/>
        </w:rPr>
      </w:pPr>
      <w:r w:rsidRPr="00D229B1">
        <w:rPr>
          <w:b/>
          <w:lang w:val="ru-RU"/>
        </w:rPr>
        <w:t xml:space="preserve">Прикладной протокол (Application protocol) </w:t>
      </w:r>
      <w:r w:rsidRPr="00D229B1">
        <w:rPr>
          <w:lang w:val="ru-RU"/>
        </w:rPr>
        <w:t>– набор процедур, необходимых для работы приложения.</w:t>
      </w:r>
    </w:p>
    <w:p w14:paraId="0F4FFF63" w14:textId="77777777" w:rsidR="00D52D57" w:rsidRPr="00D229B1" w:rsidRDefault="00D52D57" w:rsidP="00E179FC">
      <w:pPr>
        <w:rPr>
          <w:lang w:val="ru-RU"/>
        </w:rPr>
      </w:pPr>
      <w:r w:rsidRPr="00D229B1">
        <w:rPr>
          <w:b/>
          <w:lang w:val="ru-RU"/>
        </w:rPr>
        <w:t xml:space="preserve">ASCI </w:t>
      </w:r>
      <w:r w:rsidRPr="00D229B1">
        <w:rPr>
          <w:lang w:val="ru-RU"/>
        </w:rPr>
        <w:t>– общее название для обозначения услуг VGCS, VBS и eMLPP.</w:t>
      </w:r>
    </w:p>
    <w:p w14:paraId="0B054459" w14:textId="77777777" w:rsidR="00D52D57" w:rsidRPr="00D229B1" w:rsidRDefault="00D52D57" w:rsidP="00E179FC">
      <w:pPr>
        <w:rPr>
          <w:lang w:val="ru-RU"/>
        </w:rPr>
      </w:pPr>
      <w:r w:rsidRPr="00D229B1">
        <w:rPr>
          <w:b/>
          <w:lang w:val="ru-RU"/>
        </w:rPr>
        <w:t>Аутентификация (Authentication)</w:t>
      </w:r>
      <w:r w:rsidRPr="00D229B1">
        <w:rPr>
          <w:lang w:val="ru-RU"/>
        </w:rPr>
        <w:t xml:space="preserve"> – свойство, посредством которого с требуемой гарантией устанавливается верная идентичность объекта или участвующей стороны. Стороной, проходящей аутентификацию, может являться пользователь, абонент, оператор домашней сети или обслуживающая сеть.</w:t>
      </w:r>
    </w:p>
    <w:p w14:paraId="641BB377" w14:textId="77777777" w:rsidR="00D52D57" w:rsidRPr="00D229B1" w:rsidRDefault="00D52D57" w:rsidP="00E179FC">
      <w:pPr>
        <w:rPr>
          <w:lang w:val="ru-RU"/>
        </w:rPr>
      </w:pPr>
      <w:r w:rsidRPr="00D229B1">
        <w:rPr>
          <w:b/>
          <w:lang w:val="ru-RU"/>
        </w:rPr>
        <w:t>Доступная сеть PLMN (Available PLMN)</w:t>
      </w:r>
      <w:r w:rsidRPr="00D229B1">
        <w:rPr>
          <w:lang w:val="ru-RU"/>
        </w:rPr>
        <w:t xml:space="preserve"> – сеть PLMN, в которой пользовательское оборудование обнаружило соту, удовлетворяющую определенным условиям.</w:t>
      </w:r>
    </w:p>
    <w:p w14:paraId="15C0D1B9" w14:textId="77777777" w:rsidR="00D52D57" w:rsidRPr="00D229B1" w:rsidRDefault="00D52D57" w:rsidP="00E179FC">
      <w:pPr>
        <w:rPr>
          <w:lang w:val="ru-RU"/>
        </w:rPr>
      </w:pPr>
      <w:r w:rsidRPr="00D229B1">
        <w:rPr>
          <w:b/>
          <w:lang w:val="ru-RU"/>
        </w:rPr>
        <w:t>Средняя мощность (Average power)</w:t>
      </w:r>
      <w:r w:rsidRPr="00D229B1">
        <w:rPr>
          <w:lang w:val="ru-RU"/>
        </w:rPr>
        <w:t xml:space="preserve"> – тепловая мощность, измеряемая при помощи фильтра с характеристикой в виде корня из приподнятого косинуса со спадом частотной характеристики α = 0,22 и полосой пропускания, равной скорости передачи элементов в режиме радиодоступа. Период измерения должен соответствовать одной группе (временному интервалу) управления мощностью, если не указано иное.</w:t>
      </w:r>
    </w:p>
    <w:p w14:paraId="213A527E" w14:textId="77777777" w:rsidR="00D52D57" w:rsidRPr="00D229B1" w:rsidRDefault="00D52D57" w:rsidP="00E179FC">
      <w:pPr>
        <w:rPr>
          <w:lang w:val="ru-RU"/>
        </w:rPr>
      </w:pPr>
      <w:r w:rsidRPr="00D229B1">
        <w:rPr>
          <w:b/>
          <w:lang w:val="ru-RU"/>
        </w:rPr>
        <w:t xml:space="preserve">Категория полосы (Band category) </w:t>
      </w:r>
      <w:r w:rsidRPr="00D229B1">
        <w:rPr>
          <w:lang w:val="ru-RU"/>
        </w:rPr>
        <w:t>– группа рабочих полос частот, для которых применимы одни и те же сценарии MSR.</w:t>
      </w:r>
    </w:p>
    <w:p w14:paraId="557B6CA9" w14:textId="77777777" w:rsidR="00D52D57" w:rsidRPr="00D229B1" w:rsidRDefault="00D52D57" w:rsidP="00E179FC">
      <w:pPr>
        <w:rPr>
          <w:lang w:val="ru-RU"/>
        </w:rPr>
      </w:pPr>
      <w:r w:rsidRPr="00D229B1">
        <w:rPr>
          <w:b/>
          <w:lang w:val="ru-RU"/>
        </w:rPr>
        <w:t xml:space="preserve">Базовая станция (Base station) </w:t>
      </w:r>
      <w:r w:rsidRPr="00D229B1">
        <w:rPr>
          <w:lang w:val="ru-RU"/>
        </w:rPr>
        <w:t xml:space="preserve">– базовая станция представляет собой элемент сети радиодоступа, ответственный за передачу радиосигналов на пользовательское оборудование и прием радиосигналов от этого оборудования в одной или нескольких сотах. Базовая станция может быть оборудована встроенной антенной или соединена с антенной при помощи </w:t>
      </w:r>
      <w:r w:rsidRPr="00D229B1">
        <w:rPr>
          <w:lang w:val="ru-RU"/>
        </w:rPr>
        <w:lastRenderedPageBreak/>
        <w:t>фидерных кабелей. В сети UTRAN базовая станция является конечной точкой интерфейса Iub в направлении на RNC. В сети GERAN она является конечной точкой интерфейса Abis в направлении на BSC.</w:t>
      </w:r>
    </w:p>
    <w:p w14:paraId="7B0474C5" w14:textId="77777777" w:rsidR="00D52D57" w:rsidRPr="00D229B1" w:rsidRDefault="00D52D57" w:rsidP="00E179FC">
      <w:pPr>
        <w:rPr>
          <w:lang w:val="ru-RU"/>
        </w:rPr>
      </w:pPr>
      <w:r w:rsidRPr="00D229B1">
        <w:rPr>
          <w:b/>
          <w:lang w:val="ru-RU"/>
        </w:rPr>
        <w:t xml:space="preserve">Основные функциональные возможности (Baseline capabilities) </w:t>
      </w:r>
      <w:r w:rsidRPr="00D229B1">
        <w:rPr>
          <w:lang w:val="ru-RU"/>
        </w:rPr>
        <w:t>– функциональные возможности, необходимые для работы в сети пользовательского оборудования, обладающего лишь базовыми функциями. К основным функциональным возможностям пользовательского оборудования относятся поиск сети, синхронизация с сетью и регистрация (с аутентификацией) в сети. Согласование функциональных возможностей пользовательского оборудования и сети, техническая поддержка и завершение регистрации также относятся к необходимым основным возможностям.</w:t>
      </w:r>
    </w:p>
    <w:p w14:paraId="7500A08D" w14:textId="77777777" w:rsidR="00D52D57" w:rsidRPr="00D229B1" w:rsidRDefault="00D52D57" w:rsidP="00E179FC">
      <w:pPr>
        <w:rPr>
          <w:lang w:val="ru-RU"/>
        </w:rPr>
      </w:pPr>
      <w:r w:rsidRPr="00D229B1">
        <w:rPr>
          <w:b/>
          <w:lang w:val="ru-RU"/>
        </w:rPr>
        <w:t xml:space="preserve">Контроллер базовой станции (Base station controller) </w:t>
      </w:r>
      <w:r w:rsidRPr="00D229B1">
        <w:rPr>
          <w:lang w:val="ru-RU"/>
        </w:rPr>
        <w:t xml:space="preserve">– оборудование базовой станции, отвечающее за управление использованием ресурсов радиосвязи и их целостность. </w:t>
      </w:r>
    </w:p>
    <w:p w14:paraId="341C2C25" w14:textId="77777777" w:rsidR="00D52D57" w:rsidRPr="00D229B1" w:rsidRDefault="00D52D57" w:rsidP="00E179FC">
      <w:pPr>
        <w:rPr>
          <w:lang w:val="ru-RU"/>
        </w:rPr>
      </w:pPr>
      <w:r w:rsidRPr="00D229B1">
        <w:rPr>
          <w:b/>
          <w:lang w:val="ru-RU"/>
        </w:rPr>
        <w:t xml:space="preserve">Период работа базовой станции на прием (Base station receives period) </w:t>
      </w:r>
      <w:r w:rsidRPr="00D229B1">
        <w:rPr>
          <w:lang w:val="ru-RU"/>
        </w:rPr>
        <w:t>– время, в течение которого базовая станция принимает субкадры данных или UpPTS.</w:t>
      </w:r>
    </w:p>
    <w:p w14:paraId="37D66913" w14:textId="77777777" w:rsidR="00D52D57" w:rsidRPr="00D229B1" w:rsidRDefault="00D52D57" w:rsidP="00E179FC">
      <w:pPr>
        <w:rPr>
          <w:lang w:val="ru-RU"/>
        </w:rPr>
      </w:pPr>
      <w:r w:rsidRPr="00D229B1">
        <w:rPr>
          <w:b/>
          <w:lang w:val="ru-RU"/>
        </w:rPr>
        <w:t xml:space="preserve">Ширина РЧ-полосы базовой станции (Base station RF bandwidth) </w:t>
      </w:r>
      <w:r w:rsidRPr="00D229B1">
        <w:rPr>
          <w:lang w:val="ru-RU"/>
        </w:rPr>
        <w:t>– ширина полосы частот, в которой базовая станция одновременно передает и принимает несколько несущих и/или RAT.</w:t>
      </w:r>
    </w:p>
    <w:p w14:paraId="3789CB61" w14:textId="77777777" w:rsidR="00D52D57" w:rsidRPr="00D229B1" w:rsidRDefault="00D52D57" w:rsidP="00E179FC">
      <w:pPr>
        <w:rPr>
          <w:lang w:val="ru-RU"/>
        </w:rPr>
      </w:pPr>
      <w:r w:rsidRPr="00D229B1">
        <w:rPr>
          <w:b/>
          <w:lang w:val="ru-RU"/>
        </w:rPr>
        <w:t xml:space="preserve">Граничная частота РЧ-полосы базовой станции (Base station RF bandwidth edge) </w:t>
      </w:r>
      <w:r w:rsidRPr="00D229B1">
        <w:rPr>
          <w:lang w:val="ru-RU"/>
        </w:rPr>
        <w:t>– одна из граничных частот РЧ-полосы базовой станции.</w:t>
      </w:r>
    </w:p>
    <w:p w14:paraId="3C4C1B09" w14:textId="77777777" w:rsidR="00D52D57" w:rsidRPr="00D229B1" w:rsidRDefault="00D52D57" w:rsidP="00E179FC">
      <w:pPr>
        <w:rPr>
          <w:lang w:val="ru-RU"/>
        </w:rPr>
      </w:pPr>
      <w:r w:rsidRPr="00D229B1">
        <w:rPr>
          <w:b/>
          <w:lang w:val="ru-RU"/>
        </w:rPr>
        <w:t xml:space="preserve">Подсистема базовой станции (Base station subsystem) </w:t>
      </w:r>
      <w:r w:rsidRPr="00D229B1">
        <w:rPr>
          <w:lang w:val="ru-RU"/>
        </w:rPr>
        <w:t>– этот термин обозначает либо всю сеть, либо только относящуюся к доступу часть сети GERAN, которая обеспечивает распределение и высвобождение определенных ресурсов радиосвязи, а также управление ими для установления соединения между станцией MS и сетью GERAN. Подсистема базовой станции отвечает за использование ресурсов и осуществление передачи/приема в наборе сот.</w:t>
      </w:r>
    </w:p>
    <w:p w14:paraId="4EB5F718" w14:textId="77777777" w:rsidR="00D52D57" w:rsidRPr="00D229B1" w:rsidRDefault="00D52D57" w:rsidP="00E179FC">
      <w:pPr>
        <w:rPr>
          <w:lang w:val="ru-RU"/>
        </w:rPr>
      </w:pPr>
      <w:r w:rsidRPr="00D229B1">
        <w:rPr>
          <w:b/>
          <w:lang w:val="ru-RU"/>
        </w:rPr>
        <w:t>Основные возможности реализации (Baseline implementation capabilities)</w:t>
      </w:r>
      <w:r w:rsidRPr="00D229B1">
        <w:rPr>
          <w:lang w:val="ru-RU"/>
        </w:rPr>
        <w:t xml:space="preserve"> – набор имеющихся в каждой тех</w:t>
      </w:r>
      <w:r w:rsidRPr="00D229B1">
        <w:rPr>
          <w:lang w:val="ru-RU"/>
        </w:rPr>
        <w:lastRenderedPageBreak/>
        <w:t>нической области возможностей реализации, который необходим для обеспечения поддержки основных требуемых функциональных возможностей пользовательского оборудования.</w:t>
      </w:r>
    </w:p>
    <w:p w14:paraId="35D530DB" w14:textId="77777777" w:rsidR="00D52D57" w:rsidRPr="00D229B1" w:rsidRDefault="00D52D57" w:rsidP="00E179FC">
      <w:pPr>
        <w:rPr>
          <w:lang w:val="ru-RU"/>
        </w:rPr>
      </w:pPr>
      <w:r w:rsidRPr="00D229B1">
        <w:rPr>
          <w:b/>
          <w:lang w:val="ru-RU"/>
        </w:rPr>
        <w:t xml:space="preserve">Базовая OR (Basic OR) </w:t>
      </w:r>
      <w:r w:rsidRPr="00D229B1">
        <w:rPr>
          <w:lang w:val="ru-RU"/>
        </w:rPr>
        <w:t>– базовая оптимальная маршрутизация.</w:t>
      </w:r>
    </w:p>
    <w:p w14:paraId="4EC012EE" w14:textId="77777777" w:rsidR="00D52D57" w:rsidRPr="00D229B1" w:rsidRDefault="00D52D57" w:rsidP="00E179FC">
      <w:pPr>
        <w:rPr>
          <w:lang w:val="ru-RU"/>
        </w:rPr>
      </w:pPr>
      <w:r w:rsidRPr="00D229B1">
        <w:rPr>
          <w:b/>
          <w:lang w:val="ru-RU"/>
        </w:rPr>
        <w:t xml:space="preserve">Базовая услуга электросвязи (Basic telecommunication service) </w:t>
      </w:r>
      <w:r w:rsidRPr="00D229B1">
        <w:rPr>
          <w:lang w:val="ru-RU"/>
        </w:rPr>
        <w:t>– этот термин используется в качестве общего понятия для услуг в канале передачи данных и телеуслуг.</w:t>
      </w:r>
    </w:p>
    <w:p w14:paraId="39A31857" w14:textId="77777777" w:rsidR="00D52D57" w:rsidRPr="00D229B1" w:rsidRDefault="00D52D57" w:rsidP="00E179FC">
      <w:pPr>
        <w:rPr>
          <w:lang w:val="ru-RU"/>
        </w:rPr>
      </w:pPr>
      <w:r w:rsidRPr="00D229B1">
        <w:rPr>
          <w:b/>
          <w:lang w:val="ru-RU"/>
        </w:rPr>
        <w:t xml:space="preserve">Канал передачи данных (Bearer) </w:t>
      </w:r>
      <w:r w:rsidRPr="00D229B1">
        <w:rPr>
          <w:lang w:val="ru-RU"/>
        </w:rPr>
        <w:t>– тракт передачи информации с определенной пропускной способностью, временем задержки, коэффициентом ошибок по битам и т. д.</w:t>
      </w:r>
    </w:p>
    <w:p w14:paraId="40E9A051" w14:textId="77777777" w:rsidR="00D52D57" w:rsidRPr="00D229B1" w:rsidRDefault="00D52D57" w:rsidP="00D52D57">
      <w:pPr>
        <w:rPr>
          <w:lang w:val="ru-RU"/>
        </w:rPr>
      </w:pPr>
      <w:r w:rsidRPr="004612B1">
        <w:rPr>
          <w:b/>
          <w:bCs/>
          <w:lang w:val="ru-RU"/>
        </w:rPr>
        <w:t>Пропускная способность канала передачи данных (Bearer capability)</w:t>
      </w:r>
      <w:r w:rsidRPr="00D229B1">
        <w:rPr>
          <w:lang w:val="ru-RU"/>
        </w:rPr>
        <w:t xml:space="preserve"> – функция передачи, которую пользовательское оборудование запрашивает у сети. </w:t>
      </w:r>
    </w:p>
    <w:p w14:paraId="5DB80DAE" w14:textId="77777777" w:rsidR="00D52D57" w:rsidRPr="00D229B1" w:rsidRDefault="00D52D57" w:rsidP="00E179FC">
      <w:pPr>
        <w:rPr>
          <w:lang w:val="ru-RU"/>
        </w:rPr>
      </w:pPr>
      <w:r w:rsidRPr="00D229B1">
        <w:rPr>
          <w:b/>
          <w:lang w:val="ru-RU"/>
        </w:rPr>
        <w:t>Протокол, независимый от канала передачи данных (Bearer independent protocol)</w:t>
      </w:r>
      <w:r w:rsidRPr="00D229B1">
        <w:rPr>
          <w:lang w:val="ru-RU"/>
        </w:rPr>
        <w:t xml:space="preserve"> – (UICC) механизм, при помощи которого мобильное оборудование (ME) обеспечивает работу приложения (U)SIM на UICC-карте с доступом к каналам передачи данных, поддерживаемым мобильным оборудованием и сетью.</w:t>
      </w:r>
    </w:p>
    <w:p w14:paraId="78F1A646" w14:textId="77777777" w:rsidR="00D52D57" w:rsidRPr="00D229B1" w:rsidRDefault="00D52D57" w:rsidP="00E179FC">
      <w:pPr>
        <w:rPr>
          <w:lang w:val="ru-RU"/>
        </w:rPr>
      </w:pPr>
      <w:r w:rsidRPr="00D229B1">
        <w:rPr>
          <w:b/>
          <w:lang w:val="ru-RU"/>
        </w:rPr>
        <w:t>Услуга передачи данных (Bearer service)</w:t>
      </w:r>
      <w:r w:rsidRPr="00D229B1">
        <w:rPr>
          <w:lang w:val="ru-RU"/>
        </w:rPr>
        <w:t xml:space="preserve"> – вид услуги электросвязи, который обеспечивает возможность передачи сигналов между точками доступа.</w:t>
      </w:r>
    </w:p>
    <w:p w14:paraId="6984B201" w14:textId="77777777" w:rsidR="00D52D57" w:rsidRPr="00D229B1" w:rsidRDefault="00D52D57" w:rsidP="00E179FC">
      <w:pPr>
        <w:rPr>
          <w:lang w:val="ru-RU"/>
        </w:rPr>
      </w:pPr>
      <w:r w:rsidRPr="00D229B1">
        <w:rPr>
          <w:b/>
          <w:lang w:val="ru-RU"/>
        </w:rPr>
        <w:t>Негарантированное качество обслуживания (Best effort (QoS))</w:t>
      </w:r>
      <w:r w:rsidRPr="00D229B1">
        <w:rPr>
          <w:lang w:val="ru-RU"/>
        </w:rPr>
        <w:t xml:space="preserve"> – самый низкий из всех классов трафика QoS. При отсутствии возможности обеспечения гарантированного качества обслуживания (QoS) сеть передачи данных предоставляет уровень QoS, который можно назвать негарантированным качеством обслуживания.</w:t>
      </w:r>
    </w:p>
    <w:p w14:paraId="22ADC3D4" w14:textId="77777777" w:rsidR="00D52D57" w:rsidRPr="00D229B1" w:rsidRDefault="00D52D57" w:rsidP="00E179FC">
      <w:pPr>
        <w:rPr>
          <w:lang w:val="ru-RU"/>
        </w:rPr>
      </w:pPr>
      <w:r w:rsidRPr="00D229B1">
        <w:rPr>
          <w:b/>
          <w:lang w:val="ru-RU"/>
        </w:rPr>
        <w:t>Негарантированное обслуживание (Best effort service)</w:t>
      </w:r>
      <w:r w:rsidRPr="00D229B1">
        <w:rPr>
          <w:lang w:val="ru-RU"/>
        </w:rPr>
        <w:t xml:space="preserve"> – модель услуги, предоставляющей минимальные гарантируемые эксплуатационные характеристики, допускающие произвольные отклонения критериев измеряемых параметров.</w:t>
      </w:r>
    </w:p>
    <w:p w14:paraId="7F3E7254" w14:textId="77777777" w:rsidR="00D52D57" w:rsidRPr="00D229B1" w:rsidRDefault="00D52D57" w:rsidP="00E179FC">
      <w:pPr>
        <w:rPr>
          <w:lang w:val="ru-RU"/>
        </w:rPr>
      </w:pPr>
      <w:r w:rsidRPr="00D229B1">
        <w:rPr>
          <w:b/>
          <w:lang w:val="ru-RU"/>
        </w:rPr>
        <w:t>Выставление счетов (Billing)</w:t>
      </w:r>
      <w:r w:rsidRPr="00D229B1">
        <w:rPr>
          <w:lang w:val="ru-RU"/>
        </w:rPr>
        <w:t xml:space="preserve"> – функция, с помощью которой информационные записи об оплате (CDR), генерируемые функцией начисления платы, преобразуются в счета, подлежащие оплате.</w:t>
      </w:r>
    </w:p>
    <w:p w14:paraId="19B50A50" w14:textId="77777777" w:rsidR="00D52D57" w:rsidRPr="00D229B1" w:rsidRDefault="00D52D57" w:rsidP="00E179FC">
      <w:pPr>
        <w:rPr>
          <w:b/>
          <w:lang w:val="ru-RU"/>
        </w:rPr>
      </w:pPr>
      <w:r w:rsidRPr="00D229B1">
        <w:rPr>
          <w:b/>
          <w:lang w:val="ru-RU"/>
        </w:rPr>
        <w:lastRenderedPageBreak/>
        <w:t xml:space="preserve">Широковещательная передача (Broadcast) </w:t>
      </w:r>
      <w:r w:rsidRPr="00D229B1">
        <w:rPr>
          <w:lang w:val="ru-RU"/>
        </w:rPr>
        <w:t xml:space="preserve">– значение атрибута услуги конфигурация связи, которое обозначает однонаправленное распределение информации всем пользователям (источник: </w:t>
      </w:r>
      <w:r w:rsidRPr="00D229B1">
        <w:rPr>
          <w:b/>
          <w:lang w:val="ru-RU"/>
        </w:rPr>
        <w:t xml:space="preserve">Рекомендация МСЭ-Т I.113). </w:t>
      </w:r>
    </w:p>
    <w:p w14:paraId="51595409" w14:textId="77777777" w:rsidR="00D52D57" w:rsidRPr="00D229B1" w:rsidRDefault="00D52D57" w:rsidP="00E179FC">
      <w:pPr>
        <w:rPr>
          <w:lang w:val="ru-RU"/>
        </w:rPr>
      </w:pPr>
      <w:r w:rsidRPr="00D229B1">
        <w:rPr>
          <w:b/>
          <w:lang w:val="ru-RU"/>
        </w:rPr>
        <w:t>Байтовый код (Byte code)</w:t>
      </w:r>
      <w:r w:rsidRPr="00D229B1">
        <w:rPr>
          <w:lang w:val="ru-RU"/>
        </w:rPr>
        <w:t xml:space="preserve"> – (UICC) независимое от аппаратурной части представление элементарной компьютерной операции, которая выполняет роль инструкции для программы, называемой интерпретатором, или для виртуальной машины, имитирующей код центрального процессора гипотетического компьютера. Данный код создается с помощью компилятора Java и исполняется интерпретатором Java.</w:t>
      </w:r>
    </w:p>
    <w:p w14:paraId="6AF9C737" w14:textId="77777777" w:rsidR="00D52D57" w:rsidRPr="00D229B1" w:rsidRDefault="00D52D57" w:rsidP="00E179FC">
      <w:pPr>
        <w:rPr>
          <w:lang w:val="ru-RU"/>
        </w:rPr>
      </w:pPr>
      <w:r w:rsidRPr="00D229B1">
        <w:rPr>
          <w:b/>
          <w:lang w:val="ru-RU"/>
        </w:rPr>
        <w:t>Потери в кабелях, разъемах и сумматорах (передатчик) (дБ) (Cable, connector, and combiner losses (transmitter) (dB))</w:t>
      </w:r>
      <w:r w:rsidRPr="00D229B1">
        <w:rPr>
          <w:lang w:val="ru-RU"/>
        </w:rPr>
        <w:t xml:space="preserve"> – общие потери во всех компонентах системы передачи между выходом передатчика и входом антенны (все потери являются положительными числами и измеряются в дБ).</w:t>
      </w:r>
    </w:p>
    <w:p w14:paraId="0B5C830B" w14:textId="77777777" w:rsidR="00D52D57" w:rsidRPr="00D229B1" w:rsidRDefault="00D52D57" w:rsidP="00E179FC">
      <w:pPr>
        <w:rPr>
          <w:lang w:val="ru-RU"/>
        </w:rPr>
      </w:pPr>
      <w:r w:rsidRPr="00D229B1">
        <w:rPr>
          <w:b/>
          <w:lang w:val="ru-RU"/>
        </w:rPr>
        <w:t>Потери в кабелях, разъемах и разветвителях (приемник) (дБ) (Cable, connector, and splitter losses (receiver) (dB))</w:t>
      </w:r>
      <w:r w:rsidRPr="00D229B1">
        <w:rPr>
          <w:lang w:val="ru-RU"/>
        </w:rPr>
        <w:t xml:space="preserve"> – общие потери во всех компонентах системы передачи между выходом приемной антенны и входом приемника.</w:t>
      </w:r>
    </w:p>
    <w:p w14:paraId="771BEC6C" w14:textId="77777777" w:rsidR="00D52D57" w:rsidRPr="00D229B1" w:rsidRDefault="00D52D57" w:rsidP="00E179FC">
      <w:pPr>
        <w:rPr>
          <w:lang w:val="ru-RU"/>
        </w:rPr>
      </w:pPr>
      <w:r w:rsidRPr="00D229B1">
        <w:rPr>
          <w:b/>
          <w:lang w:val="ru-RU"/>
        </w:rPr>
        <w:t>CAC (управление доступом к соединению) (Connection admission control)</w:t>
      </w:r>
      <w:r w:rsidRPr="00D229B1">
        <w:rPr>
          <w:lang w:val="ru-RU"/>
        </w:rPr>
        <w:t xml:space="preserve"> – комплекс мер, принимаемых сетью в целях достижения баланса между требованиями к качеству обслуживания в новых запросах на соединения и текущими условиями эксплуатации сети. Принимаемые меры не должны оказывать влияние на качество обслуживания существующих (установленных) соединений.</w:t>
      </w:r>
    </w:p>
    <w:p w14:paraId="0549EA9E" w14:textId="77777777" w:rsidR="00D52D57" w:rsidRPr="00D229B1" w:rsidRDefault="00D52D57" w:rsidP="00E179FC">
      <w:pPr>
        <w:rPr>
          <w:lang w:val="ru-RU"/>
        </w:rPr>
      </w:pPr>
      <w:r w:rsidRPr="00D229B1">
        <w:rPr>
          <w:b/>
          <w:lang w:val="ru-RU"/>
        </w:rPr>
        <w:t xml:space="preserve">Вызов (Call) </w:t>
      </w:r>
      <w:r w:rsidRPr="00D229B1">
        <w:rPr>
          <w:lang w:val="ru-RU"/>
        </w:rPr>
        <w:t>– логическая связь между несколькими пользователями (может производиться в режиме с установлением соединения или в режиме без установления соединения).</w:t>
      </w:r>
    </w:p>
    <w:p w14:paraId="7FBA5AC7" w14:textId="77777777" w:rsidR="00D52D57" w:rsidRPr="00D229B1" w:rsidRDefault="00D52D57" w:rsidP="00E179FC">
      <w:pPr>
        <w:rPr>
          <w:lang w:val="ru-RU"/>
        </w:rPr>
      </w:pPr>
      <w:r w:rsidRPr="00D229B1">
        <w:rPr>
          <w:b/>
          <w:lang w:val="ru-RU"/>
        </w:rPr>
        <w:t>Несущая (Carrier)</w:t>
      </w:r>
      <w:r w:rsidRPr="00D229B1">
        <w:rPr>
          <w:lang w:val="ru-RU"/>
        </w:rPr>
        <w:t xml:space="preserve"> – модулированный радиосигнал, при помощи которого осуществляется передача в физических каналах E-UTRA, UTRA или GSM/EDGE.</w:t>
      </w:r>
    </w:p>
    <w:p w14:paraId="2B398B04" w14:textId="77777777" w:rsidR="00D52D57" w:rsidRPr="00D229B1" w:rsidRDefault="00D52D57" w:rsidP="00E179FC">
      <w:pPr>
        <w:rPr>
          <w:lang w:val="ru-RU"/>
        </w:rPr>
      </w:pPr>
      <w:r w:rsidRPr="00D229B1">
        <w:rPr>
          <w:b/>
          <w:lang w:val="ru-RU"/>
        </w:rPr>
        <w:t xml:space="preserve">Частота несущей (Carrier frequency) </w:t>
      </w:r>
      <w:r w:rsidRPr="00D229B1">
        <w:rPr>
          <w:lang w:val="ru-RU"/>
        </w:rPr>
        <w:t>– центральная частота соты.</w:t>
      </w:r>
    </w:p>
    <w:p w14:paraId="5996E2B5" w14:textId="77777777" w:rsidR="00D52D57" w:rsidRPr="00D229B1" w:rsidRDefault="00D52D57" w:rsidP="00E179FC">
      <w:pPr>
        <w:rPr>
          <w:lang w:val="ru-RU"/>
        </w:rPr>
      </w:pPr>
      <w:r w:rsidRPr="00D229B1">
        <w:rPr>
          <w:b/>
          <w:lang w:val="ru-RU"/>
        </w:rPr>
        <w:lastRenderedPageBreak/>
        <w:t>Режим ожидания в соте (Camped on a cell)</w:t>
      </w:r>
      <w:r w:rsidRPr="00D229B1">
        <w:rPr>
          <w:lang w:val="ru-RU"/>
        </w:rPr>
        <w:t xml:space="preserve"> – пользовательское устройство работает в режиме ожидания и завершило процесс выбора/повторного выбора соты, то есть произвело выбор соты. Пользовательское устройство контролирует системную информацию и (в большинстве случаев) пейджинговую информацию. Следует отметить, что набор услуг может быть ограничен и что в сети PLMN может не отражаться присутствие пользовательского оборудования в пределах выбранной соты.</w:t>
      </w:r>
    </w:p>
    <w:p w14:paraId="0C8413D2" w14:textId="77777777" w:rsidR="00D52D57" w:rsidRPr="00D229B1" w:rsidRDefault="00D52D57" w:rsidP="00E179FC">
      <w:pPr>
        <w:rPr>
          <w:lang w:val="ru-RU"/>
        </w:rPr>
      </w:pPr>
      <w:r w:rsidRPr="00D229B1">
        <w:rPr>
          <w:b/>
          <w:lang w:val="ru-RU"/>
        </w:rPr>
        <w:t xml:space="preserve">Класс возможностей (Capability class) </w:t>
      </w:r>
      <w:r w:rsidRPr="00D229B1">
        <w:rPr>
          <w:lang w:val="ru-RU"/>
        </w:rPr>
        <w:t>– часть информации, представляющая интерес для сети и определяющая общие характеристики подвижной станции системы 3GPP (например, поддерживаемые радиоинтерфейсы, …).</w:t>
      </w:r>
    </w:p>
    <w:p w14:paraId="41F91F81" w14:textId="77777777" w:rsidR="00D52D57" w:rsidRPr="00D229B1" w:rsidRDefault="00D52D57" w:rsidP="00E179FC">
      <w:pPr>
        <w:rPr>
          <w:lang w:val="ru-RU"/>
        </w:rPr>
      </w:pPr>
      <w:r w:rsidRPr="00D229B1">
        <w:rPr>
          <w:b/>
          <w:lang w:val="ru-RU"/>
        </w:rPr>
        <w:t xml:space="preserve">Сеанс связи с использованием карты (Card session) </w:t>
      </w:r>
      <w:r w:rsidRPr="00D229B1">
        <w:rPr>
          <w:lang w:val="ru-RU"/>
        </w:rPr>
        <w:t>– линия связи между картой и внешним миром, которая начинается с команды ATR и заканчивается последующей перезагрузкой или деактивацией карты.</w:t>
      </w:r>
    </w:p>
    <w:p w14:paraId="0D3A64E5" w14:textId="77777777" w:rsidR="00D52D57" w:rsidRPr="00D229B1" w:rsidRDefault="00D52D57" w:rsidP="00E179FC">
      <w:pPr>
        <w:rPr>
          <w:lang w:val="ru-RU"/>
        </w:rPr>
      </w:pPr>
      <w:r w:rsidRPr="00D229B1">
        <w:rPr>
          <w:b/>
          <w:lang w:val="ru-RU"/>
        </w:rPr>
        <w:t>Цикл CBS DRX (CBS DRX cycle)</w:t>
      </w:r>
      <w:r w:rsidRPr="00D229B1">
        <w:rPr>
          <w:lang w:val="ru-RU"/>
        </w:rPr>
        <w:t xml:space="preserve"> – временной интервал между последовательными чтениями сообщений BMC.</w:t>
      </w:r>
    </w:p>
    <w:p w14:paraId="143D4E2E" w14:textId="77777777" w:rsidR="00D52D57" w:rsidRPr="00D229B1" w:rsidRDefault="00D52D57" w:rsidP="00E179FC">
      <w:pPr>
        <w:rPr>
          <w:lang w:val="ru-RU"/>
        </w:rPr>
      </w:pPr>
      <w:r w:rsidRPr="00D229B1">
        <w:rPr>
          <w:b/>
          <w:lang w:val="ru-RU"/>
        </w:rPr>
        <w:t xml:space="preserve">Сота (Cell) </w:t>
      </w:r>
      <w:r w:rsidRPr="00D229B1">
        <w:rPr>
          <w:lang w:val="ru-RU"/>
        </w:rPr>
        <w:t>– объект радиосети, который может быть однозначно идентифицирован пользовательским оборудованием по идентификационным данным (соты), передаваемым по всему географическому району из одной точки доступа UTRAN. Сота может работать либо в режиме FDD, либо в режиме TDD.</w:t>
      </w:r>
    </w:p>
    <w:p w14:paraId="0EECFBE7" w14:textId="495AB6F7" w:rsidR="00D52D57" w:rsidRPr="00D229B1" w:rsidRDefault="00D52D57" w:rsidP="00D52D57">
      <w:pPr>
        <w:rPr>
          <w:lang w:val="ru-RU"/>
        </w:rPr>
      </w:pPr>
      <w:r w:rsidRPr="00D229B1">
        <w:rPr>
          <w:b/>
          <w:bCs/>
          <w:lang w:val="ru-RU"/>
        </w:rPr>
        <w:t xml:space="preserve">Временный идентификатор сотовой радиосети (Cell radio </w:t>
      </w:r>
      <w:r w:rsidR="004612B1">
        <w:rPr>
          <w:b/>
          <w:bCs/>
          <w:lang w:val="ru-RU"/>
        </w:rPr>
        <w:t>network temporary identifier (C</w:t>
      </w:r>
      <w:r w:rsidR="004612B1">
        <w:rPr>
          <w:b/>
          <w:bCs/>
          <w:lang w:val="ru-RU"/>
        </w:rPr>
        <w:noBreakHyphen/>
      </w:r>
      <w:r w:rsidRPr="00D229B1">
        <w:rPr>
          <w:b/>
          <w:bCs/>
          <w:lang w:val="ru-RU"/>
        </w:rPr>
        <w:t>RNTI))</w:t>
      </w:r>
      <w:r w:rsidR="00464650" w:rsidRPr="00D229B1">
        <w:rPr>
          <w:lang w:val="ru-RU"/>
        </w:rPr>
        <w:t> </w:t>
      </w:r>
      <w:r w:rsidRPr="00D229B1">
        <w:rPr>
          <w:lang w:val="ru-RU"/>
        </w:rPr>
        <w:t>– C-RNTI – это идентификатор пользовательского оборудования, который распределяется контроллером RNC и является уникальным в пределах одной соты, контролируемой распределяющим CRNC. C-RNTI может быть перераспределен в том случае, если пользовательское оборудование получает доступ к новой соте при выполнении процедуры обновления соты.</w:t>
      </w:r>
    </w:p>
    <w:p w14:paraId="34888172" w14:textId="77777777" w:rsidR="00D52D57" w:rsidRPr="00D229B1" w:rsidRDefault="00D52D57" w:rsidP="00D52D57">
      <w:pPr>
        <w:rPr>
          <w:lang w:val="ru-RU"/>
        </w:rPr>
      </w:pPr>
      <w:r w:rsidRPr="00D229B1">
        <w:rPr>
          <w:b/>
          <w:bCs/>
          <w:lang w:val="ru-RU"/>
        </w:rPr>
        <w:t>Телефонный модем для передачи текстовых сообщений в сотовой сети (Cellular text telephone modem (CTM))</w:t>
      </w:r>
      <w:r w:rsidRPr="00D229B1">
        <w:rPr>
          <w:lang w:val="ru-RU"/>
        </w:rPr>
        <w:t xml:space="preserve"> – метод модуляции и кодирования для передачи текста по речевым каналам, предназначенный для приложения по ведению текстовой беседы в реальном времени.</w:t>
      </w:r>
    </w:p>
    <w:p w14:paraId="73DAB28D" w14:textId="77777777" w:rsidR="00D52D57" w:rsidRPr="00D229B1" w:rsidRDefault="00D52D57" w:rsidP="00D52D57">
      <w:pPr>
        <w:rPr>
          <w:lang w:val="ru-RU"/>
        </w:rPr>
      </w:pPr>
      <w:r w:rsidRPr="00D229B1">
        <w:rPr>
          <w:b/>
          <w:bCs/>
          <w:lang w:val="ru-RU"/>
        </w:rPr>
        <w:lastRenderedPageBreak/>
        <w:t>Полоса пропускания канала (Channel bandwidth)</w:t>
      </w:r>
      <w:r w:rsidRPr="00D229B1">
        <w:rPr>
          <w:lang w:val="ru-RU"/>
        </w:rPr>
        <w:t xml:space="preserve"> – ширина полосы радиочастот, поддерживающая одну несущую радиочастоту и ширину полосы пропускания, которая задается в соте на линии вверх или линии вниз. Полоса пропускания канала измеряется в мегагерцах и используется в качестве эталонной величины для требуемых радиочастотных характеристик передатчика и приемника.</w:t>
      </w:r>
    </w:p>
    <w:p w14:paraId="2800B7A5" w14:textId="77777777" w:rsidR="00D52D57" w:rsidRPr="00D229B1" w:rsidRDefault="00D52D57" w:rsidP="00D52D57">
      <w:pPr>
        <w:rPr>
          <w:lang w:val="ru-RU"/>
        </w:rPr>
      </w:pPr>
      <w:r w:rsidRPr="00D229B1">
        <w:rPr>
          <w:b/>
          <w:bCs/>
          <w:lang w:val="ru-RU"/>
        </w:rPr>
        <w:t>Граница канала (Channel edge)</w:t>
      </w:r>
      <w:r w:rsidRPr="00D229B1">
        <w:rPr>
          <w:lang w:val="ru-RU"/>
        </w:rPr>
        <w:t xml:space="preserve"> – нижняя и верхняя частоты несущей, разделенные полосой пропускания канала.</w:t>
      </w:r>
    </w:p>
    <w:p w14:paraId="3E92087D" w14:textId="77777777" w:rsidR="00D52D57" w:rsidRPr="00D229B1" w:rsidRDefault="00D52D57" w:rsidP="00D52D57">
      <w:pPr>
        <w:rPr>
          <w:lang w:val="ru-RU"/>
        </w:rPr>
      </w:pPr>
      <w:r w:rsidRPr="00D229B1">
        <w:rPr>
          <w:b/>
          <w:bCs/>
          <w:lang w:val="ru-RU"/>
        </w:rPr>
        <w:t>Оплачиваемое событие (Chargeable event)</w:t>
      </w:r>
      <w:r w:rsidRPr="00D229B1">
        <w:rPr>
          <w:lang w:val="ru-RU"/>
        </w:rPr>
        <w:t xml:space="preserve"> – выполнение операций с использованием инфраструктуры сети электросвязи и соответствующих услуг для обеспечения связи пользователь–пользователь (например, единичный вызов, сеанс передачи данных или короткое сообщение), или связи пользователь–сеть (например, администрирование профиля услуги), или межсетевой связи (например, перенаправление вызовов, сигнализация или короткие сообщения), или обеспечения мобильности (например, роуминг или хендовер между системами), то есть услуги, за которые оператор сети может взимать плату. Стоимость оплачиваемого события может включать стоимость отправки, передачи, доставки и хранения. Связанная с вызовом сигнализация также может быть включена в стоимость.</w:t>
      </w:r>
    </w:p>
    <w:p w14:paraId="035C6B32" w14:textId="77777777" w:rsidR="00D52D57" w:rsidRPr="00D229B1" w:rsidRDefault="00D52D57" w:rsidP="00D52D57">
      <w:pPr>
        <w:rPr>
          <w:lang w:val="ru-RU"/>
        </w:rPr>
      </w:pPr>
      <w:r w:rsidRPr="00D229B1">
        <w:rPr>
          <w:b/>
          <w:bCs/>
          <w:lang w:val="ru-RU"/>
        </w:rPr>
        <w:t>Сторона-плательщик (Charged party)</w:t>
      </w:r>
      <w:r w:rsidRPr="00D229B1">
        <w:rPr>
          <w:lang w:val="ru-RU"/>
        </w:rPr>
        <w:t xml:space="preserve"> – пользователь, являющийся участником оплачиваемого события, который должен осуществить частичную или полную оплату этого события, или третья сторона, которая вносит плату за услуги, оказанные одному или всем участвующим в оплачиваемом событии пользователям, или оператор сети.</w:t>
      </w:r>
    </w:p>
    <w:p w14:paraId="0B891118" w14:textId="77777777" w:rsidR="00D52D57" w:rsidRPr="00D229B1" w:rsidRDefault="00D52D57" w:rsidP="00D52D57">
      <w:pPr>
        <w:rPr>
          <w:lang w:val="ru-RU"/>
        </w:rPr>
      </w:pPr>
      <w:r w:rsidRPr="00D229B1">
        <w:rPr>
          <w:b/>
          <w:bCs/>
          <w:lang w:val="ru-RU"/>
        </w:rPr>
        <w:t>Начисление платы (Charging)</w:t>
      </w:r>
      <w:r w:rsidRPr="00D229B1">
        <w:rPr>
          <w:lang w:val="ru-RU"/>
        </w:rPr>
        <w:t xml:space="preserve"> – функция, с помощью которой форматируется и передается информация, относящаяся к оплачиваемому событию, в целях определения объема услуг, за который может быть выставлен счет плательщику.</w:t>
      </w:r>
    </w:p>
    <w:p w14:paraId="2461747A" w14:textId="77777777" w:rsidR="00D52D57" w:rsidRPr="00D229B1" w:rsidRDefault="00D52D57" w:rsidP="000D16BC">
      <w:pPr>
        <w:rPr>
          <w:lang w:val="ru-RU"/>
        </w:rPr>
      </w:pPr>
      <w:r w:rsidRPr="00D229B1">
        <w:rPr>
          <w:b/>
          <w:lang w:val="ru-RU"/>
        </w:rPr>
        <w:t>Запись данных о начислении платы (Charging data record (CDR))</w:t>
      </w:r>
      <w:r w:rsidRPr="00D229B1">
        <w:rPr>
          <w:lang w:val="ru-RU"/>
        </w:rPr>
        <w:t xml:space="preserve"> – совокупность информации о подлежащем оплате событии, представленная в определенном формате (например, время установления соединения, длительность вызова, объем передаваемых данных и т. д.), используемая при выставлении счетов и финансовом учете. Для каждой стороны, которая </w:t>
      </w:r>
      <w:r w:rsidRPr="00D229B1">
        <w:rPr>
          <w:lang w:val="ru-RU"/>
        </w:rPr>
        <w:lastRenderedPageBreak/>
        <w:t>должна полностью или частично оплатить то или иное событие, должна быть создана отдельная запись CDR, то есть для одного подлежащего оплате события может быть создано несколько CDR, например, в связи с большой продолжительностью события или в связи с тем, что плата за событие должна быть начислена нескольким сторонам.</w:t>
      </w:r>
    </w:p>
    <w:p w14:paraId="49BE2CFC" w14:textId="77777777" w:rsidR="00D52D57" w:rsidRPr="00D229B1" w:rsidRDefault="00D52D57" w:rsidP="000D16BC">
      <w:pPr>
        <w:rPr>
          <w:lang w:val="ru-RU"/>
        </w:rPr>
      </w:pPr>
      <w:r w:rsidRPr="00D229B1">
        <w:rPr>
          <w:b/>
          <w:lang w:val="ru-RU"/>
        </w:rPr>
        <w:t>Ключ шифрования (Cipher key)</w:t>
      </w:r>
      <w:r w:rsidRPr="00D229B1">
        <w:rPr>
          <w:lang w:val="ru-RU"/>
        </w:rPr>
        <w:t xml:space="preserve"> – код, используемый в сочетании с алгоритмом защиты информации для кодирования и декодирования данных пользователя и/или данных сигнализации. </w:t>
      </w:r>
    </w:p>
    <w:p w14:paraId="1FD09006" w14:textId="77777777" w:rsidR="00D52D57" w:rsidRPr="00D229B1" w:rsidRDefault="00D52D57" w:rsidP="000D16BC">
      <w:pPr>
        <w:rPr>
          <w:lang w:val="ru-RU"/>
        </w:rPr>
      </w:pPr>
      <w:r w:rsidRPr="00D229B1">
        <w:rPr>
          <w:b/>
          <w:lang w:val="ru-RU"/>
        </w:rPr>
        <w:t>Закрытая группа (Closed group)</w:t>
      </w:r>
      <w:r w:rsidRPr="00D229B1">
        <w:rPr>
          <w:lang w:val="ru-RU"/>
        </w:rPr>
        <w:t xml:space="preserve"> – группа с заранее установленным составом членов. В закрытой группе могут состоять только определенные члены.</w:t>
      </w:r>
    </w:p>
    <w:p w14:paraId="1F31ECCE" w14:textId="77777777" w:rsidR="00D52D57" w:rsidRPr="00D229B1" w:rsidRDefault="00D52D57" w:rsidP="000D16BC">
      <w:pPr>
        <w:rPr>
          <w:lang w:val="ru-RU"/>
        </w:rPr>
      </w:pPr>
      <w:r w:rsidRPr="00D229B1">
        <w:rPr>
          <w:b/>
          <w:lang w:val="ru-RU"/>
        </w:rPr>
        <w:t xml:space="preserve">Закрытая группа абонентов (Closed subscriber group (CSG)) </w:t>
      </w:r>
      <w:r w:rsidRPr="00D229B1">
        <w:rPr>
          <w:lang w:val="ru-RU"/>
        </w:rPr>
        <w:t>– в закрытую группу абонентов входят абоненты оператора, которым разрешен доступ к одной или нескольким сотам сети PLMN и которые тем не менее имеют ограниченный доступ (соты CSG).</w:t>
      </w:r>
    </w:p>
    <w:p w14:paraId="59565E45" w14:textId="77777777" w:rsidR="00D52D57" w:rsidRPr="00D229B1" w:rsidRDefault="00D52D57" w:rsidP="00D52D57">
      <w:pPr>
        <w:rPr>
          <w:lang w:val="ru-RU"/>
        </w:rPr>
      </w:pPr>
      <w:r w:rsidRPr="00D229B1">
        <w:rPr>
          <w:b/>
          <w:bCs/>
          <w:lang w:val="ru-RU"/>
        </w:rPr>
        <w:t>Кодированный составной транспортный канал (Coded composite transport channel)</w:t>
      </w:r>
      <w:r w:rsidRPr="00D229B1">
        <w:rPr>
          <w:lang w:val="ru-RU"/>
        </w:rPr>
        <w:t xml:space="preserve"> – поток данных, полученный в результате кодирования и мультиплексирования одного или нескольких транспортных каналов.</w:t>
      </w:r>
    </w:p>
    <w:p w14:paraId="616B6930" w14:textId="77777777" w:rsidR="00D52D57" w:rsidRPr="00D229B1" w:rsidRDefault="00D52D57" w:rsidP="000D16BC">
      <w:pPr>
        <w:rPr>
          <w:lang w:val="ru-RU"/>
        </w:rPr>
      </w:pPr>
      <w:r w:rsidRPr="00D229B1">
        <w:rPr>
          <w:b/>
          <w:lang w:val="ru-RU"/>
        </w:rPr>
        <w:t>Общий канал (Common channel)</w:t>
      </w:r>
      <w:r w:rsidRPr="00D229B1">
        <w:rPr>
          <w:lang w:val="ru-RU"/>
        </w:rPr>
        <w:t xml:space="preserve"> – канал, не выделенный для конкретного пользовательского устройства.</w:t>
      </w:r>
    </w:p>
    <w:p w14:paraId="70AF3465" w14:textId="77777777" w:rsidR="00D52D57" w:rsidRPr="00D229B1" w:rsidRDefault="00D52D57" w:rsidP="000D16BC">
      <w:pPr>
        <w:rPr>
          <w:lang w:val="ru-RU"/>
        </w:rPr>
      </w:pPr>
      <w:r w:rsidRPr="004612B1">
        <w:rPr>
          <w:b/>
          <w:bCs/>
          <w:lang w:val="ru-RU"/>
        </w:rPr>
        <w:t>Конфиденциальность (Confidentiality)</w:t>
      </w:r>
      <w:r w:rsidRPr="00D229B1">
        <w:rPr>
          <w:b/>
          <w:lang w:val="ru-RU"/>
        </w:rPr>
        <w:t xml:space="preserve"> – </w:t>
      </w:r>
      <w:r w:rsidRPr="004612B1">
        <w:rPr>
          <w:bCs/>
          <w:lang w:val="ru-RU"/>
        </w:rPr>
        <w:t>исключение возможности раскрытия информации без</w:t>
      </w:r>
      <w:r w:rsidRPr="00D229B1">
        <w:rPr>
          <w:b/>
          <w:lang w:val="ru-RU"/>
        </w:rPr>
        <w:t xml:space="preserve"> </w:t>
      </w:r>
      <w:r w:rsidRPr="00D229B1">
        <w:rPr>
          <w:lang w:val="ru-RU"/>
        </w:rPr>
        <w:t>разрешения ее владельца.</w:t>
      </w:r>
    </w:p>
    <w:p w14:paraId="0C79FE5B" w14:textId="77777777" w:rsidR="00D52D57" w:rsidRPr="00D229B1" w:rsidRDefault="00D52D57" w:rsidP="000D16BC">
      <w:pPr>
        <w:rPr>
          <w:lang w:val="ru-RU"/>
        </w:rPr>
      </w:pPr>
      <w:r w:rsidRPr="00D229B1">
        <w:rPr>
          <w:b/>
          <w:lang w:val="ru-RU"/>
        </w:rPr>
        <w:t xml:space="preserve">Режим подключено (Connected mode) </w:t>
      </w:r>
      <w:r w:rsidRPr="00D229B1">
        <w:rPr>
          <w:lang w:val="ru-RU"/>
        </w:rPr>
        <w:t>– это состояние, при котором пользовательское оборудование подключено и RRC-соединение установлено.</w:t>
      </w:r>
    </w:p>
    <w:p w14:paraId="3F1F9FAF" w14:textId="77777777" w:rsidR="00D52D57" w:rsidRPr="00D229B1" w:rsidRDefault="00D52D57" w:rsidP="000D16BC">
      <w:pPr>
        <w:rPr>
          <w:lang w:val="ru-RU"/>
        </w:rPr>
      </w:pPr>
      <w:r w:rsidRPr="00D229B1">
        <w:rPr>
          <w:b/>
          <w:lang w:val="ru-RU"/>
        </w:rPr>
        <w:t xml:space="preserve">Соединение (Connection) </w:t>
      </w:r>
      <w:r w:rsidRPr="00D229B1">
        <w:rPr>
          <w:lang w:val="ru-RU"/>
        </w:rPr>
        <w:t>– канал связи между двумя или несколькими оконечными пунктами (например, терминалами, серверами и т. д.).</w:t>
      </w:r>
    </w:p>
    <w:p w14:paraId="3B3DC003" w14:textId="77777777" w:rsidR="00D52D57" w:rsidRPr="00D229B1" w:rsidRDefault="00D52D57" w:rsidP="000D16BC">
      <w:pPr>
        <w:rPr>
          <w:lang w:val="ru-RU"/>
        </w:rPr>
      </w:pPr>
      <w:r w:rsidRPr="00D229B1">
        <w:rPr>
          <w:b/>
          <w:lang w:val="ru-RU"/>
        </w:rPr>
        <w:t xml:space="preserve">Режим соединения (Connection mode) </w:t>
      </w:r>
      <w:r w:rsidRPr="00D229B1">
        <w:rPr>
          <w:lang w:val="ru-RU"/>
        </w:rPr>
        <w:t xml:space="preserve">– тип взаимосвязи между двумя точками, соответствующий требованиям услуги транспортировки для передачи информации. Услуга транспортировки оказывается с установлением соединения или без </w:t>
      </w:r>
      <w:r w:rsidRPr="00D229B1">
        <w:rPr>
          <w:lang w:val="ru-RU"/>
        </w:rPr>
        <w:lastRenderedPageBreak/>
        <w:t>установления соединения. В режиме с установлением соединения между источником и объектами назначения должна быть установлена логическая взаимосвязь под названием соединение, и только после этого они могут обмениваться информацией. Жизненный цикл услуг передачи данных с установлением соединения – это период времени с момента установления до момента отключения соединения. В режиме без установления соединения соединение между источником и объектами назначения не устанавливается заранее; сетевые адреса источника и адресата должны определяться в каждом сообщении отдельно. В этом режиме не может быть гарантирована регулярная доставка передаваемой информации. Услуги канала передачи без установления соединения существуют только в течение передачи одного сообщения.</w:t>
      </w:r>
    </w:p>
    <w:p w14:paraId="4AFBF8D9" w14:textId="77777777" w:rsidR="00D52D57" w:rsidRPr="00D229B1" w:rsidRDefault="00D52D57" w:rsidP="000D16BC">
      <w:pPr>
        <w:rPr>
          <w:lang w:val="ru-RU"/>
        </w:rPr>
      </w:pPr>
      <w:r w:rsidRPr="00D229B1">
        <w:rPr>
          <w:b/>
          <w:lang w:val="ru-RU"/>
        </w:rPr>
        <w:t xml:space="preserve">Режим без установления соединения (для услуги транспортировки) (Connectionless (for a bearer service)) </w:t>
      </w:r>
      <w:r w:rsidRPr="00D229B1">
        <w:rPr>
          <w:lang w:val="ru-RU"/>
        </w:rPr>
        <w:t>– в данном режиме соединение между источником и объектами назначения заранее не устанавливается; сетевые адреса источника и адресата должны определяться в каждом сообщении отдельно. В этом режиме не может быть гарантирована регулярная доставка передаваемой информации. Услуги канала передачи без установления соединения существуют только в течение передачи одного сообщения.</w:t>
      </w:r>
    </w:p>
    <w:p w14:paraId="3F867ACB" w14:textId="77777777" w:rsidR="00D52D57" w:rsidRPr="00D229B1" w:rsidRDefault="00D52D57" w:rsidP="000D16BC">
      <w:pPr>
        <w:rPr>
          <w:lang w:val="ru-RU"/>
        </w:rPr>
      </w:pPr>
      <w:r w:rsidRPr="00D229B1">
        <w:rPr>
          <w:b/>
          <w:lang w:val="ru-RU"/>
        </w:rPr>
        <w:t xml:space="preserve">Услуга без установления соединения (Connectionless service) </w:t>
      </w:r>
      <w:r w:rsidRPr="00D229B1">
        <w:rPr>
          <w:lang w:val="ru-RU"/>
        </w:rPr>
        <w:t>– услуга, которая позволяет передавать информацию между пользователями без обязательной процедуры установления сквозного соединения (источник: Рекомендация МСЭ-T I.113).</w:t>
      </w:r>
    </w:p>
    <w:p w14:paraId="25218F0C" w14:textId="77777777" w:rsidR="00D52D57" w:rsidRPr="00D229B1" w:rsidRDefault="00D52D57" w:rsidP="000D16BC">
      <w:pPr>
        <w:rPr>
          <w:lang w:val="ru-RU"/>
        </w:rPr>
      </w:pPr>
      <w:r w:rsidRPr="00D229B1">
        <w:rPr>
          <w:b/>
          <w:lang w:val="ru-RU"/>
        </w:rPr>
        <w:t>Непрерывное воздействие (непрерывная помеха) (Continuous phenomena (continuous disturbance))</w:t>
      </w:r>
      <w:r w:rsidRPr="00D229B1">
        <w:rPr>
          <w:lang w:val="ru-RU"/>
        </w:rPr>
        <w:t xml:space="preserve"> – электромагнитная помеха, влияние которой на работу определенного устройства или оборудования невозможно разложить на последовательность отдельных воздействий (IEC 60050-161 [6]).</w:t>
      </w:r>
    </w:p>
    <w:p w14:paraId="137975E9" w14:textId="77777777" w:rsidR="00D52D57" w:rsidRPr="00D229B1" w:rsidRDefault="00D52D57" w:rsidP="000D16BC">
      <w:pPr>
        <w:rPr>
          <w:lang w:val="ru-RU"/>
        </w:rPr>
      </w:pPr>
      <w:r w:rsidRPr="00D229B1">
        <w:rPr>
          <w:b/>
          <w:lang w:val="ru-RU"/>
        </w:rPr>
        <w:t>Канал управления (Control channel)</w:t>
      </w:r>
      <w:r w:rsidRPr="00D229B1">
        <w:rPr>
          <w:lang w:val="ru-RU"/>
        </w:rPr>
        <w:t xml:space="preserve"> – логический канал, по которому передается информация по управлению системой.</w:t>
      </w:r>
    </w:p>
    <w:p w14:paraId="35AD281D" w14:textId="77777777" w:rsidR="00D52D57" w:rsidRPr="00D229B1" w:rsidRDefault="00D52D57" w:rsidP="000D16BC">
      <w:pPr>
        <w:rPr>
          <w:lang w:val="ru-RU"/>
        </w:rPr>
      </w:pPr>
      <w:r w:rsidRPr="00D229B1">
        <w:rPr>
          <w:b/>
          <w:lang w:val="ru-RU"/>
        </w:rPr>
        <w:t>Управляющий контроллер RNC (Controlling RNC)</w:t>
      </w:r>
      <w:r w:rsidRPr="00D229B1">
        <w:rPr>
          <w:lang w:val="ru-RU"/>
        </w:rPr>
        <w:t xml:space="preserve"> – функция, которую контроллер RNC может выполнять по отношению к определенному набору точек доступа сети UTRAN. Для любой точки доступа сети UTRAN существует только один </w:t>
      </w:r>
      <w:r w:rsidRPr="00D229B1">
        <w:rPr>
          <w:lang w:val="ru-RU"/>
        </w:rPr>
        <w:lastRenderedPageBreak/>
        <w:t>управляющий контроллер RNC. Управляющий контроллер RNC обладает полным контролем над логическими ресурсами точек доступа сети UTRAN.</w:t>
      </w:r>
    </w:p>
    <w:p w14:paraId="4EE8AA6A" w14:textId="77777777" w:rsidR="00D52D57" w:rsidRPr="00D229B1" w:rsidRDefault="00D52D57" w:rsidP="000D16BC">
      <w:pPr>
        <w:rPr>
          <w:lang w:val="ru-RU"/>
        </w:rPr>
      </w:pPr>
      <w:r w:rsidRPr="00D229B1">
        <w:rPr>
          <w:b/>
          <w:lang w:val="ru-RU"/>
        </w:rPr>
        <w:t xml:space="preserve">Услуга голосовой связи (Conversational service) </w:t>
      </w:r>
      <w:r w:rsidRPr="00D229B1">
        <w:rPr>
          <w:lang w:val="ru-RU"/>
        </w:rPr>
        <w:t>– интерактивная услуга, которая обеспечивает двустороннюю связь посредством сквозной передачи информации (без хранения и последующей передачи) от пользователя к пользователю в режиме реального времени (источник: Рекомендация МСЭ-T I.113).</w:t>
      </w:r>
    </w:p>
    <w:p w14:paraId="4EDE8218" w14:textId="77777777" w:rsidR="00D52D57" w:rsidRPr="00D229B1" w:rsidRDefault="00D52D57" w:rsidP="000D16BC">
      <w:pPr>
        <w:rPr>
          <w:lang w:val="ru-RU"/>
        </w:rPr>
      </w:pPr>
      <w:r w:rsidRPr="00D229B1">
        <w:rPr>
          <w:b/>
          <w:lang w:val="ru-RU"/>
        </w:rPr>
        <w:t>Базовая сеть (Core network)</w:t>
      </w:r>
      <w:r w:rsidRPr="00D229B1">
        <w:rPr>
          <w:lang w:val="ru-RU"/>
        </w:rPr>
        <w:t xml:space="preserve"> – архитектурный термин, относящийся к той части системы связи 3GPP, которая не зависит от технологии подключения терминала (например, сеть радиосвязи, проводная сеть).</w:t>
      </w:r>
    </w:p>
    <w:p w14:paraId="4931A78A" w14:textId="77777777" w:rsidR="00D52D57" w:rsidRPr="00D229B1" w:rsidRDefault="00D52D57" w:rsidP="000D16BC">
      <w:pPr>
        <w:rPr>
          <w:lang w:val="ru-RU"/>
        </w:rPr>
      </w:pPr>
      <w:r w:rsidRPr="00D229B1">
        <w:rPr>
          <w:b/>
          <w:lang w:val="ru-RU"/>
        </w:rPr>
        <w:t>Оператор базовой сети (Core network operator)</w:t>
      </w:r>
      <w:r w:rsidRPr="00D229B1">
        <w:rPr>
          <w:lang w:val="ru-RU"/>
        </w:rPr>
        <w:t xml:space="preserve"> – оператор, который предоставляет услуги базовой сети.</w:t>
      </w:r>
    </w:p>
    <w:p w14:paraId="10F5244A" w14:textId="77777777" w:rsidR="00D52D57" w:rsidRPr="00D229B1" w:rsidRDefault="00D52D57" w:rsidP="000D16BC">
      <w:pPr>
        <w:rPr>
          <w:lang w:val="ru-RU"/>
        </w:rPr>
      </w:pPr>
      <w:r w:rsidRPr="00D229B1">
        <w:rPr>
          <w:b/>
          <w:lang w:val="ru-RU"/>
        </w:rPr>
        <w:t xml:space="preserve">Корпоративный код (Corporate code) </w:t>
      </w:r>
      <w:r w:rsidRPr="00D229B1">
        <w:rPr>
          <w:lang w:val="ru-RU"/>
        </w:rPr>
        <w:t>– код, который при объединении с кодами сети и SP определяет конкретную компанию. Этот код предоставляется в файле GID2 на (U)SIM и соответствующим образом хранится в мобильном оборудовании.</w:t>
      </w:r>
    </w:p>
    <w:p w14:paraId="277DE57B" w14:textId="77777777" w:rsidR="00D52D57" w:rsidRPr="00D229B1" w:rsidRDefault="00D52D57" w:rsidP="00D52D57">
      <w:pPr>
        <w:rPr>
          <w:lang w:val="ru-RU"/>
        </w:rPr>
      </w:pPr>
      <w:r w:rsidRPr="00DA42F9">
        <w:rPr>
          <w:b/>
          <w:bCs/>
          <w:lang w:val="ru-RU"/>
        </w:rPr>
        <w:t>Корпоративная кодовая группа (Corporate code group)</w:t>
      </w:r>
      <w:r w:rsidRPr="00D229B1">
        <w:rPr>
          <w:lang w:val="ru-RU"/>
        </w:rPr>
        <w:t xml:space="preserve"> – комбинация корпоративного кода и соответствующих кодов SP и сети.</w:t>
      </w:r>
    </w:p>
    <w:p w14:paraId="23D954CF" w14:textId="77777777" w:rsidR="00D52D57" w:rsidRPr="00D229B1" w:rsidRDefault="00D52D57" w:rsidP="000D16BC">
      <w:pPr>
        <w:rPr>
          <w:lang w:val="ru-RU"/>
        </w:rPr>
      </w:pPr>
      <w:r w:rsidRPr="00D229B1">
        <w:rPr>
          <w:b/>
          <w:lang w:val="ru-RU"/>
        </w:rPr>
        <w:t>Корпоративная персонализация (Corporate personalisation)</w:t>
      </w:r>
      <w:r w:rsidRPr="00D229B1">
        <w:rPr>
          <w:lang w:val="ru-RU"/>
        </w:rPr>
        <w:t xml:space="preserve"> – позволяет корпоративному пользователю персонализировать мобильное оборудование, которое он предоставляет своим сотрудникам или клиентам таким образом, чтобы оно могло использоваться только с собственными (U)SIM-картами компании.</w:t>
      </w:r>
    </w:p>
    <w:p w14:paraId="63975AB8" w14:textId="77777777" w:rsidR="00D52D57" w:rsidRPr="00D229B1" w:rsidRDefault="00D52D57" w:rsidP="000D16BC">
      <w:pPr>
        <w:rPr>
          <w:lang w:val="ru-RU"/>
        </w:rPr>
      </w:pPr>
      <w:r w:rsidRPr="00D229B1">
        <w:rPr>
          <w:b/>
          <w:lang w:val="ru-RU"/>
        </w:rPr>
        <w:t xml:space="preserve">Зона покрытия (сотовой системы подвижной связи) (Coverage area (of a mobile cellular system)) </w:t>
      </w:r>
      <w:r w:rsidRPr="00D229B1">
        <w:rPr>
          <w:lang w:val="ru-RU"/>
        </w:rPr>
        <w:t>– зона, в которой данная сотовая система подвижной связи обеспечивает предоставление услуг сотовой подвижной связи на уровне, требуемом этой системой.</w:t>
      </w:r>
    </w:p>
    <w:p w14:paraId="408036A9" w14:textId="77777777" w:rsidR="00D52D57" w:rsidRPr="00D229B1" w:rsidRDefault="00D52D57" w:rsidP="000D16BC">
      <w:pPr>
        <w:rPr>
          <w:lang w:val="ru-RU"/>
        </w:rPr>
      </w:pPr>
      <w:r w:rsidRPr="00D229B1">
        <w:rPr>
          <w:b/>
          <w:lang w:val="ru-RU"/>
        </w:rPr>
        <w:t xml:space="preserve">Зона покрытия (Coverage area) </w:t>
      </w:r>
      <w:r w:rsidRPr="00D229B1">
        <w:rPr>
          <w:lang w:val="ru-RU"/>
        </w:rPr>
        <w:t>– зона, в которой услуги системы 3GPP предоставляются с вероятностью обслуживания, превышающей определенный порог.</w:t>
      </w:r>
    </w:p>
    <w:p w14:paraId="11BDC7DD" w14:textId="77777777" w:rsidR="00D52D57" w:rsidRPr="00D229B1" w:rsidRDefault="00D52D57" w:rsidP="000D16BC">
      <w:pPr>
        <w:rPr>
          <w:lang w:val="ru-RU"/>
        </w:rPr>
      </w:pPr>
      <w:r w:rsidRPr="00D229B1">
        <w:rPr>
          <w:b/>
          <w:lang w:val="ru-RU"/>
        </w:rPr>
        <w:lastRenderedPageBreak/>
        <w:t>Сота CSG (CSG cell)</w:t>
      </w:r>
      <w:r w:rsidRPr="00D229B1">
        <w:rPr>
          <w:lang w:val="ru-RU"/>
        </w:rPr>
        <w:t xml:space="preserve"> – сота, которая является частью сети PLMN и передает в вещательном режиме специальные идентификационные данные CSG. Доступ членов закрытой группы абонентов к соте CSG осуществляется при помощи этих идентификационных данных CSG. Все соты CSG, имеющие одни и те же идентификационные данные, определяются как одна группа.</w:t>
      </w:r>
    </w:p>
    <w:p w14:paraId="38A9344A" w14:textId="77777777" w:rsidR="00D52D57" w:rsidRPr="00D229B1" w:rsidRDefault="00D52D57" w:rsidP="000D16BC">
      <w:pPr>
        <w:rPr>
          <w:lang w:val="ru-RU"/>
        </w:rPr>
      </w:pPr>
      <w:r w:rsidRPr="00D229B1">
        <w:rPr>
          <w:b/>
          <w:lang w:val="ru-RU"/>
        </w:rPr>
        <w:t>Идентификационные данные CSG (CSG identity (CSGID))</w:t>
      </w:r>
      <w:r w:rsidRPr="00D229B1">
        <w:rPr>
          <w:lang w:val="ru-RU"/>
        </w:rPr>
        <w:t xml:space="preserve"> – идентификационные данные, передаваемые в вещательном режиме сотой или сотами CSG и используемые пользовательским оборудованием для осуществления доступа авторизованных членов соответствующей закрытой группы абонентов.</w:t>
      </w:r>
    </w:p>
    <w:p w14:paraId="4E47CDE7" w14:textId="77777777" w:rsidR="00D52D57" w:rsidRPr="00D229B1" w:rsidRDefault="00D52D57" w:rsidP="000D16BC">
      <w:pPr>
        <w:rPr>
          <w:lang w:val="ru-RU"/>
        </w:rPr>
      </w:pPr>
      <w:r w:rsidRPr="00D229B1">
        <w:rPr>
          <w:b/>
          <w:lang w:val="ru-RU"/>
        </w:rPr>
        <w:t>Индикатор CSG (CSG indicator)</w:t>
      </w:r>
      <w:r w:rsidRPr="00D229B1">
        <w:rPr>
          <w:lang w:val="ru-RU"/>
        </w:rPr>
        <w:t xml:space="preserve"> – показания индикации, передаваемые по широковещательному каналу соты CSG, которые позволяют пользовательскому оборудованию идентифицировать ее как соту CSG.</w:t>
      </w:r>
    </w:p>
    <w:p w14:paraId="33B2FAA6" w14:textId="77777777" w:rsidR="00D52D57" w:rsidRPr="00D229B1" w:rsidRDefault="00D52D57" w:rsidP="000D16BC">
      <w:pPr>
        <w:rPr>
          <w:lang w:val="ru-RU"/>
        </w:rPr>
      </w:pPr>
      <w:r w:rsidRPr="00D229B1">
        <w:rPr>
          <w:b/>
          <w:lang w:val="ru-RU"/>
        </w:rPr>
        <w:t xml:space="preserve">Менеджер CSG (CSG manager) </w:t>
      </w:r>
      <w:r w:rsidRPr="00D229B1">
        <w:rPr>
          <w:lang w:val="ru-RU"/>
        </w:rPr>
        <w:t>– под контролем оператора менеджер CSG может добавлять, удалять членов CSG, а также просматривать их списки.</w:t>
      </w:r>
    </w:p>
    <w:p w14:paraId="74468313" w14:textId="77777777" w:rsidR="00D52D57" w:rsidRPr="00D229B1" w:rsidRDefault="00D52D57" w:rsidP="000D16BC">
      <w:pPr>
        <w:rPr>
          <w:lang w:val="ru-RU"/>
        </w:rPr>
      </w:pPr>
      <w:r w:rsidRPr="00D229B1">
        <w:rPr>
          <w:b/>
          <w:lang w:val="ru-RU"/>
        </w:rPr>
        <w:t xml:space="preserve">Текущий каталог (Current directory) </w:t>
      </w:r>
      <w:r w:rsidRPr="00D229B1">
        <w:rPr>
          <w:lang w:val="ru-RU"/>
        </w:rPr>
        <w:t>– последний файл MF или DF из выбранных на UICC</w:t>
      </w:r>
      <w:r w:rsidRPr="00D229B1">
        <w:rPr>
          <w:lang w:val="ru-RU"/>
        </w:rPr>
        <w:noBreakHyphen/>
        <w:t>карте.</w:t>
      </w:r>
    </w:p>
    <w:p w14:paraId="501F68C3" w14:textId="77777777" w:rsidR="00D52D57" w:rsidRPr="00D229B1" w:rsidRDefault="00D52D57" w:rsidP="000D16BC">
      <w:pPr>
        <w:rPr>
          <w:lang w:val="ru-RU"/>
        </w:rPr>
      </w:pPr>
      <w:r w:rsidRPr="00D229B1">
        <w:rPr>
          <w:b/>
          <w:lang w:val="ru-RU"/>
        </w:rPr>
        <w:t xml:space="preserve">Текущий файл EF (Current EF) </w:t>
      </w:r>
      <w:r w:rsidRPr="00D229B1">
        <w:rPr>
          <w:lang w:val="ru-RU"/>
        </w:rPr>
        <w:t xml:space="preserve">– последний файл EF из выбранных. </w:t>
      </w:r>
    </w:p>
    <w:p w14:paraId="6002DA3A" w14:textId="77777777" w:rsidR="00D52D57" w:rsidRPr="00D229B1" w:rsidRDefault="00D52D57" w:rsidP="00D52D57">
      <w:pPr>
        <w:rPr>
          <w:lang w:val="ru-RU"/>
        </w:rPr>
      </w:pPr>
      <w:r w:rsidRPr="00D229B1">
        <w:rPr>
          <w:b/>
          <w:bCs/>
          <w:lang w:val="ru-RU"/>
        </w:rPr>
        <w:t>Текущая обслуживающая сота (Current serving cell)</w:t>
      </w:r>
      <w:r w:rsidRPr="00D229B1">
        <w:rPr>
          <w:lang w:val="ru-RU"/>
        </w:rPr>
        <w:t xml:space="preserve"> – сота, в которой регистрируется станция MS.</w:t>
      </w:r>
    </w:p>
    <w:p w14:paraId="687AD7A8" w14:textId="77777777" w:rsidR="00D52D57" w:rsidRPr="00D229B1" w:rsidRDefault="00D52D57" w:rsidP="00D52D57">
      <w:pPr>
        <w:rPr>
          <w:lang w:val="ru-RU"/>
        </w:rPr>
      </w:pPr>
      <w:r w:rsidRPr="00D229B1">
        <w:rPr>
          <w:b/>
          <w:bCs/>
          <w:lang w:val="ru-RU"/>
        </w:rPr>
        <w:t>Поле данных (Data field)</w:t>
      </w:r>
      <w:r w:rsidRPr="00D229B1">
        <w:rPr>
          <w:lang w:val="ru-RU"/>
        </w:rPr>
        <w:t xml:space="preserve"> – устаревший термин, обозначающий элементарный файл.</w:t>
      </w:r>
    </w:p>
    <w:p w14:paraId="4BB03A26" w14:textId="77777777" w:rsidR="00D52D57" w:rsidRPr="00D229B1" w:rsidRDefault="00D52D57" w:rsidP="00D52D57">
      <w:pPr>
        <w:rPr>
          <w:lang w:val="ru-RU"/>
        </w:rPr>
      </w:pPr>
      <w:r w:rsidRPr="00D229B1">
        <w:rPr>
          <w:b/>
          <w:bCs/>
          <w:lang w:val="ru-RU"/>
        </w:rPr>
        <w:t>Объект данных (Data object)</w:t>
      </w:r>
      <w:r w:rsidRPr="00D229B1">
        <w:rPr>
          <w:lang w:val="ru-RU"/>
        </w:rPr>
        <w:t xml:space="preserve"> – информация, кодированная как объекты TLV, то есть состоящая из метки, длины и значения.</w:t>
      </w:r>
    </w:p>
    <w:p w14:paraId="42B38FC8" w14:textId="77777777" w:rsidR="00D52D57" w:rsidRPr="00D229B1" w:rsidRDefault="00D52D57" w:rsidP="00D52D57">
      <w:pPr>
        <w:rPr>
          <w:lang w:val="ru-RU"/>
        </w:rPr>
      </w:pPr>
      <w:r w:rsidRPr="00D229B1">
        <w:rPr>
          <w:b/>
          <w:bCs/>
          <w:lang w:val="ru-RU"/>
        </w:rPr>
        <w:t>Выделенный канал (Dedicated channel)</w:t>
      </w:r>
      <w:r w:rsidRPr="00D229B1">
        <w:rPr>
          <w:lang w:val="ru-RU"/>
        </w:rPr>
        <w:t xml:space="preserve"> – канал, выделенный для определенного пользовательского устройства.</w:t>
      </w:r>
    </w:p>
    <w:p w14:paraId="7D9FCC89" w14:textId="77777777" w:rsidR="00D52D57" w:rsidRPr="00D229B1" w:rsidRDefault="00D52D57" w:rsidP="00D52D57">
      <w:pPr>
        <w:rPr>
          <w:lang w:val="ru-RU"/>
        </w:rPr>
      </w:pPr>
      <w:r w:rsidRPr="00D229B1">
        <w:rPr>
          <w:b/>
          <w:bCs/>
          <w:lang w:val="ru-RU"/>
        </w:rPr>
        <w:t>Деперсонализация (De-personalisation)</w:t>
      </w:r>
      <w:r w:rsidRPr="00D229B1">
        <w:rPr>
          <w:lang w:val="ru-RU"/>
        </w:rPr>
        <w:t xml:space="preserve"> – процесс отключения персонализации, в результате которого мобильное оборудование перестает выполнять проверку достоверности данных.</w:t>
      </w:r>
    </w:p>
    <w:p w14:paraId="76769EA6" w14:textId="77777777" w:rsidR="00D52D57" w:rsidRPr="00D229B1" w:rsidRDefault="00D52D57" w:rsidP="00D52D57">
      <w:pPr>
        <w:rPr>
          <w:lang w:val="ru-RU"/>
        </w:rPr>
      </w:pPr>
      <w:r w:rsidRPr="00D229B1">
        <w:rPr>
          <w:b/>
          <w:bCs/>
          <w:lang w:val="ru-RU"/>
        </w:rPr>
        <w:lastRenderedPageBreak/>
        <w:t>Выделенный файл (Dedicated file (DF))</w:t>
      </w:r>
      <w:r w:rsidRPr="00D229B1">
        <w:rPr>
          <w:lang w:val="ru-RU"/>
        </w:rPr>
        <w:t xml:space="preserve"> – файл, содержащий условия доступа и, в ряде случаев, элементарные файлы (EF) или другие выделенные файлы (DF). </w:t>
      </w:r>
    </w:p>
    <w:p w14:paraId="3FB14250" w14:textId="77777777" w:rsidR="00D52D57" w:rsidRPr="00D229B1" w:rsidRDefault="00D52D57" w:rsidP="00D52D57">
      <w:pPr>
        <w:rPr>
          <w:lang w:val="ru-RU"/>
        </w:rPr>
      </w:pPr>
      <w:r w:rsidRPr="00D229B1">
        <w:rPr>
          <w:b/>
          <w:bCs/>
          <w:lang w:val="ru-RU"/>
        </w:rPr>
        <w:t>Предоставляемое качество обслуживания (Delivered QoS)</w:t>
      </w:r>
      <w:r w:rsidRPr="00D229B1">
        <w:rPr>
          <w:lang w:val="ru-RU"/>
        </w:rPr>
        <w:t xml:space="preserve"> – действующие значения параметров QoS, с которыми был предоставлен контент в течение сеанса с определенным QoS.</w:t>
      </w:r>
    </w:p>
    <w:p w14:paraId="0E49C238" w14:textId="77777777" w:rsidR="00D52D57" w:rsidRPr="00D229B1" w:rsidRDefault="00D52D57" w:rsidP="00D52D57">
      <w:pPr>
        <w:rPr>
          <w:lang w:val="ru-RU"/>
        </w:rPr>
      </w:pPr>
      <w:r w:rsidRPr="00D229B1">
        <w:rPr>
          <w:b/>
          <w:bCs/>
          <w:lang w:val="ru-RU"/>
        </w:rPr>
        <w:t>Предоставление услуги по запросу (Demand service</w:t>
      </w:r>
      <w:r w:rsidRPr="00D229B1">
        <w:rPr>
          <w:lang w:val="ru-RU"/>
        </w:rPr>
        <w:t>) – вид услуги электросвязи, в соответствии с которой канал связи устанавливается практически мгновенно в ответ на запрос пользователя, выполненный по каналу сигнализации пользователь–сеть (источник: Рекомендация МСЭ</w:t>
      </w:r>
      <w:r w:rsidRPr="00D229B1">
        <w:rPr>
          <w:lang w:val="ru-RU"/>
        </w:rPr>
        <w:noBreakHyphen/>
        <w:t>Т I.112).</w:t>
      </w:r>
    </w:p>
    <w:p w14:paraId="3EAC98F0" w14:textId="77777777" w:rsidR="00D52D57" w:rsidRPr="00D229B1" w:rsidRDefault="00D52D57" w:rsidP="00D52D57">
      <w:pPr>
        <w:rPr>
          <w:lang w:val="ru-RU"/>
        </w:rPr>
      </w:pPr>
      <w:r w:rsidRPr="00D229B1">
        <w:rPr>
          <w:b/>
          <w:bCs/>
          <w:lang w:val="ru-RU"/>
        </w:rPr>
        <w:t>Функциональная надежность (Dependability)</w:t>
      </w:r>
      <w:r w:rsidRPr="00D229B1">
        <w:rPr>
          <w:lang w:val="ru-RU"/>
        </w:rPr>
        <w:t xml:space="preserve"> – критерий качества, который описывает степень определенности (или уверенности) в отношении выполнения той или иной функции независимо от скорости или точности, но в рамках заданного интервала наблюдений (источник: Рекомендация МСЭ-Т I.350). </w:t>
      </w:r>
    </w:p>
    <w:p w14:paraId="7E740AAC" w14:textId="77777777" w:rsidR="00D52D57" w:rsidRPr="00D229B1" w:rsidRDefault="00D52D57" w:rsidP="00D52D57">
      <w:pPr>
        <w:rPr>
          <w:lang w:val="ru-RU"/>
        </w:rPr>
      </w:pPr>
      <w:r w:rsidRPr="00D229B1">
        <w:rPr>
          <w:b/>
          <w:bCs/>
          <w:lang w:val="ru-RU"/>
        </w:rPr>
        <w:t>Пользователь пункта назначения (Destination user)</w:t>
      </w:r>
      <w:r w:rsidRPr="00D229B1">
        <w:rPr>
          <w:lang w:val="ru-RU"/>
        </w:rPr>
        <w:t xml:space="preserve"> – объект, которому адресованы вызовы, поступающие в службу пакетной радиосвязи общего пользования (GPRS).</w:t>
      </w:r>
    </w:p>
    <w:p w14:paraId="44CA605F" w14:textId="77777777" w:rsidR="00D52D57" w:rsidRPr="00D229B1" w:rsidRDefault="00D52D57" w:rsidP="00D52D57">
      <w:pPr>
        <w:rPr>
          <w:lang w:val="ru-RU"/>
        </w:rPr>
      </w:pPr>
      <w:r w:rsidRPr="00D229B1">
        <w:rPr>
          <w:b/>
          <w:bCs/>
          <w:lang w:val="ru-RU"/>
        </w:rPr>
        <w:t>Каталог (Directory)</w:t>
      </w:r>
      <w:r w:rsidRPr="00D229B1">
        <w:rPr>
          <w:lang w:val="ru-RU"/>
        </w:rPr>
        <w:t xml:space="preserve"> – общий термин для файлов MF или DF на UICC. </w:t>
      </w:r>
    </w:p>
    <w:p w14:paraId="22DFE7F7" w14:textId="77777777" w:rsidR="00D52D57" w:rsidRPr="00D229B1" w:rsidRDefault="00D52D57" w:rsidP="00D52D57">
      <w:pPr>
        <w:rPr>
          <w:lang w:val="ru-RU"/>
        </w:rPr>
      </w:pPr>
      <w:r w:rsidRPr="00D229B1">
        <w:rPr>
          <w:b/>
          <w:bCs/>
          <w:lang w:val="ru-RU"/>
        </w:rPr>
        <w:t>Номер по каналогу (Directory number)</w:t>
      </w:r>
      <w:r w:rsidRPr="00D229B1">
        <w:rPr>
          <w:lang w:val="ru-RU"/>
        </w:rPr>
        <w:t xml:space="preserve"> – строка, состоящая из одного или нескольких символов из набора {0, 1, 2, 3, 4, 5, 6, 7, 8, 9, *, #, a, b, c}, определяемых типом индикатора адреса и индикатора плана нумерации. Однако в случае применения моделей MMI общего пользования для управления дополнительными услугами символы * и # не могут использоваться ни в поле SC, ни в поле SI.</w:t>
      </w:r>
    </w:p>
    <w:p w14:paraId="02D2C534" w14:textId="77777777" w:rsidR="00D52D57" w:rsidRPr="00D229B1" w:rsidRDefault="00D52D57" w:rsidP="003B413D">
      <w:pPr>
        <w:pStyle w:val="Note"/>
        <w:rPr>
          <w:lang w:val="ru-RU"/>
        </w:rPr>
      </w:pPr>
      <w:r w:rsidRPr="00D229B1">
        <w:rPr>
          <w:lang w:val="ru-RU"/>
        </w:rPr>
        <w:t xml:space="preserve">ПРИМЕЧАНИЕ 1. − В случае применения других моделей MMI (например, задаваемых при помощи меню) для управления дополнительными услугами подобных ограничений для полей SC и SI не существует. </w:t>
      </w:r>
    </w:p>
    <w:p w14:paraId="6AE40087" w14:textId="77777777" w:rsidR="00D52D57" w:rsidRPr="00D229B1" w:rsidRDefault="00D52D57" w:rsidP="003B413D">
      <w:pPr>
        <w:pStyle w:val="Note"/>
        <w:rPr>
          <w:lang w:val="ru-RU"/>
        </w:rPr>
      </w:pPr>
      <w:r w:rsidRPr="00D229B1">
        <w:rPr>
          <w:lang w:val="ru-RU"/>
        </w:rPr>
        <w:t>ПРИМЕЧАНИЕ 2. −При применении моделей MMI общего пользования могут накладываться определенные ограничения на использование номеров по каталогу, состоящих из одной или двух цифр. Эти ограничения могут быть сняты при применении других моделей MMI.</w:t>
      </w:r>
    </w:p>
    <w:p w14:paraId="47F5346E" w14:textId="77777777" w:rsidR="00D52D57" w:rsidRPr="00D229B1" w:rsidRDefault="00D52D57" w:rsidP="003B413D">
      <w:pPr>
        <w:pStyle w:val="Note"/>
        <w:rPr>
          <w:lang w:val="ru-RU"/>
        </w:rPr>
      </w:pPr>
      <w:r w:rsidRPr="00D229B1">
        <w:rPr>
          <w:lang w:val="ru-RU"/>
        </w:rPr>
        <w:lastRenderedPageBreak/>
        <w:t>ПРИМЕЧАНИЕ 3. − Это определение не требует поддержки всех указанных символов в самой модели MMI.</w:t>
      </w:r>
    </w:p>
    <w:p w14:paraId="24E93468" w14:textId="77777777" w:rsidR="00D52D57" w:rsidRPr="00D229B1" w:rsidRDefault="00D52D57" w:rsidP="00D52D57">
      <w:pPr>
        <w:rPr>
          <w:lang w:val="ru-RU"/>
        </w:rPr>
      </w:pPr>
      <w:r w:rsidRPr="00D229B1">
        <w:rPr>
          <w:b/>
          <w:bCs/>
          <w:lang w:val="ru-RU"/>
        </w:rPr>
        <w:t>Служба распределения (Distribution service)</w:t>
      </w:r>
      <w:r w:rsidRPr="00D229B1">
        <w:rPr>
          <w:lang w:val="ru-RU"/>
        </w:rPr>
        <w:t xml:space="preserve"> – служба, отличительным признаком которой служит однонаправленный поток информации из заданной точки сети к другим точкам сети (источник: Рекомендация МСЭ-T I.113).</w:t>
      </w:r>
    </w:p>
    <w:p w14:paraId="218C4875" w14:textId="77777777" w:rsidR="00D52D57" w:rsidRPr="00D229B1" w:rsidRDefault="00D52D57" w:rsidP="00D52D57">
      <w:pPr>
        <w:rPr>
          <w:lang w:val="ru-RU"/>
        </w:rPr>
      </w:pPr>
      <w:r w:rsidRPr="00D229B1">
        <w:rPr>
          <w:b/>
          <w:bCs/>
          <w:lang w:val="ru-RU"/>
        </w:rPr>
        <w:t>Мощность RS на линии вниз (DL RS power)</w:t>
      </w:r>
      <w:r w:rsidRPr="00D229B1">
        <w:rPr>
          <w:lang w:val="ru-RU"/>
        </w:rPr>
        <w:t xml:space="preserve"> – мощность ресурсного элемента эталонного символа на линии вниз.</w:t>
      </w:r>
    </w:p>
    <w:p w14:paraId="1DC47FB5" w14:textId="77777777" w:rsidR="00D52D57" w:rsidRPr="00D229B1" w:rsidRDefault="00D52D57" w:rsidP="00D52D57">
      <w:pPr>
        <w:rPr>
          <w:lang w:val="ru-RU"/>
        </w:rPr>
      </w:pPr>
      <w:r w:rsidRPr="00D229B1">
        <w:rPr>
          <w:b/>
          <w:bCs/>
          <w:lang w:val="ru-RU"/>
        </w:rPr>
        <w:t>Домен (Domain)</w:t>
      </w:r>
      <w:r w:rsidRPr="00D229B1">
        <w:rPr>
          <w:lang w:val="ru-RU"/>
        </w:rPr>
        <w:t xml:space="preserve"> – группа физических объектов самого высокого уровня. Между доменами определяются эталонные точки.</w:t>
      </w:r>
    </w:p>
    <w:p w14:paraId="1663F602" w14:textId="77777777" w:rsidR="00D52D57" w:rsidRPr="00D229B1" w:rsidRDefault="00D52D57" w:rsidP="00D52D57">
      <w:pPr>
        <w:rPr>
          <w:lang w:val="ru-RU"/>
        </w:rPr>
      </w:pPr>
      <w:r w:rsidRPr="00D229B1">
        <w:rPr>
          <w:b/>
          <w:bCs/>
          <w:lang w:val="ru-RU"/>
        </w:rPr>
        <w:t>Управление доступом в конкретном домене (Domain specific access control)</w:t>
      </w:r>
      <w:r w:rsidRPr="00D229B1">
        <w:rPr>
          <w:lang w:val="ru-RU"/>
        </w:rPr>
        <w:t xml:space="preserve"> – функциональные возможности управления доступом, используемые для запрета доступа в каком-либо домене (например, в домене СS или в домене PS).</w:t>
      </w:r>
    </w:p>
    <w:p w14:paraId="13E1677F" w14:textId="77777777" w:rsidR="00D52D57" w:rsidRPr="00D229B1" w:rsidRDefault="00D52D57" w:rsidP="00D52D57">
      <w:pPr>
        <w:rPr>
          <w:lang w:val="ru-RU"/>
        </w:rPr>
      </w:pPr>
      <w:r w:rsidRPr="00D229B1">
        <w:rPr>
          <w:b/>
          <w:bCs/>
          <w:lang w:val="ru-RU"/>
        </w:rPr>
        <w:t>Переходное затухание на станции-доноре (Donor coupling loss)</w:t>
      </w:r>
      <w:r w:rsidRPr="00D229B1">
        <w:rPr>
          <w:lang w:val="ru-RU"/>
        </w:rPr>
        <w:t xml:space="preserve"> – потери, связанные с переходным затуханием между ретранслятором и базовой станцией-донором. </w:t>
      </w:r>
    </w:p>
    <w:p w14:paraId="494C3287" w14:textId="77777777" w:rsidR="00D52D57" w:rsidRPr="00D229B1" w:rsidRDefault="00D52D57" w:rsidP="00D52D57">
      <w:pPr>
        <w:rPr>
          <w:lang w:val="ru-RU"/>
        </w:rPr>
      </w:pPr>
      <w:r w:rsidRPr="00D229B1">
        <w:rPr>
          <w:b/>
          <w:bCs/>
          <w:lang w:val="ru-RU"/>
        </w:rPr>
        <w:t>Сеть-донор (Donor network)</w:t>
      </w:r>
      <w:r w:rsidRPr="00D229B1">
        <w:rPr>
          <w:lang w:val="ru-RU"/>
        </w:rPr>
        <w:t xml:space="preserve"> – абонентская сеть, из которой берется тот или иной номер в процессе переноса номера. Эта сеть может являться или не являться сетью владельца диапазона номеров.</w:t>
      </w:r>
    </w:p>
    <w:p w14:paraId="0B3B3226" w14:textId="77777777" w:rsidR="00D52D57" w:rsidRPr="00D229B1" w:rsidRDefault="00D52D57" w:rsidP="00D52D57">
      <w:pPr>
        <w:rPr>
          <w:lang w:val="ru-RU"/>
        </w:rPr>
      </w:pPr>
      <w:r w:rsidRPr="00D229B1">
        <w:rPr>
          <w:b/>
          <w:bCs/>
          <w:lang w:val="ru-RU"/>
        </w:rPr>
        <w:t>Линия вниз (Downlink)</w:t>
      </w:r>
      <w:r w:rsidRPr="00D229B1">
        <w:rPr>
          <w:lang w:val="ru-RU"/>
        </w:rPr>
        <w:t xml:space="preserve"> – однонаправленная линия радиосвязи, по которой передаются сигналы из точки доступа UTRAN на пользовательское оборудование. В общем смысле это линия, направленная от сети к пользовательскому оборудованию.</w:t>
      </w:r>
    </w:p>
    <w:p w14:paraId="78FF8BC1" w14:textId="77777777" w:rsidR="00D52D57" w:rsidRPr="00D229B1" w:rsidRDefault="00D52D57" w:rsidP="00D52D57">
      <w:pPr>
        <w:rPr>
          <w:lang w:val="ru-RU"/>
        </w:rPr>
      </w:pPr>
      <w:r w:rsidRPr="00D229B1">
        <w:rPr>
          <w:b/>
          <w:bCs/>
          <w:lang w:val="ru-RU"/>
        </w:rPr>
        <w:t>Рабочая полоса частот на линии вниз (Downlink operating band)</w:t>
      </w:r>
      <w:r w:rsidRPr="00D229B1">
        <w:rPr>
          <w:lang w:val="ru-RU"/>
        </w:rPr>
        <w:t xml:space="preserve"> – часть рабочей полосы частот, выделенная для линии вниз.</w:t>
      </w:r>
    </w:p>
    <w:p w14:paraId="7EA174E7" w14:textId="77777777" w:rsidR="00D52D57" w:rsidRPr="00D229B1" w:rsidRDefault="00D52D57" w:rsidP="00D52D57">
      <w:pPr>
        <w:rPr>
          <w:lang w:val="ru-RU"/>
        </w:rPr>
      </w:pPr>
      <w:r w:rsidRPr="00D229B1">
        <w:rPr>
          <w:b/>
          <w:bCs/>
          <w:lang w:val="ru-RU"/>
        </w:rPr>
        <w:t>Пилотный временной интервал на линии вниз (Downlink pilot timeslot)</w:t>
      </w:r>
      <w:r w:rsidRPr="00D229B1">
        <w:rPr>
          <w:lang w:val="ru-RU"/>
        </w:rPr>
        <w:t xml:space="preserve"> – часть специального субкадра, относящаяся к линии вниз (для режима TDD).</w:t>
      </w:r>
    </w:p>
    <w:p w14:paraId="130EC39F" w14:textId="77777777" w:rsidR="00D52D57" w:rsidRPr="00D229B1" w:rsidRDefault="00D52D57" w:rsidP="00D52D57">
      <w:pPr>
        <w:rPr>
          <w:lang w:val="ru-RU"/>
        </w:rPr>
      </w:pPr>
      <w:r w:rsidRPr="00D229B1">
        <w:rPr>
          <w:b/>
          <w:bCs/>
          <w:lang w:val="ru-RU"/>
        </w:rPr>
        <w:t>Дрейфующая RNS (Drift RNS)</w:t>
      </w:r>
      <w:r w:rsidRPr="00D229B1">
        <w:rPr>
          <w:lang w:val="ru-RU"/>
        </w:rPr>
        <w:t xml:space="preserve"> – роль, которую может принять на себя подсистема RNS в отношении конкретного соединения между пользовательским оборудованием и сетью UTRAN. Подсистема RNS, которая предоставляет радиоре</w:t>
      </w:r>
      <w:r w:rsidRPr="00D229B1">
        <w:rPr>
          <w:lang w:val="ru-RU"/>
        </w:rPr>
        <w:lastRenderedPageBreak/>
        <w:t xml:space="preserve">сурсы обслуживающей RNS в тех случаях, когда для соединения между сетью UTRAN и пользовательским оборудованием необходимо использовать соту (соты), управляемые этой RNS, называется дрейфующей RNS. </w:t>
      </w:r>
    </w:p>
    <w:p w14:paraId="38736E6C" w14:textId="77777777" w:rsidR="00D52D57" w:rsidRPr="00D229B1" w:rsidRDefault="00D52D57" w:rsidP="00D52D57">
      <w:pPr>
        <w:rPr>
          <w:lang w:val="ru-RU"/>
        </w:rPr>
      </w:pPr>
      <w:r w:rsidRPr="00D229B1">
        <w:rPr>
          <w:b/>
          <w:bCs/>
          <w:lang w:val="ru-RU"/>
        </w:rPr>
        <w:t>Программа управления элементами (Element manager)</w:t>
      </w:r>
      <w:r w:rsidRPr="00D229B1">
        <w:rPr>
          <w:lang w:val="ru-RU"/>
        </w:rPr>
        <w:t xml:space="preserve"> – обеспечивает выполнение комплекса функций конечного пользователя для управления набором взаимосвязанных типов сетевых элементов. Эти функции могут быть разделены на две основные категории.</w:t>
      </w:r>
    </w:p>
    <w:p w14:paraId="3F5FFFE6" w14:textId="77777777" w:rsidR="00D52D57" w:rsidRPr="00D229B1" w:rsidRDefault="00D52D57" w:rsidP="00D52D57">
      <w:pPr>
        <w:rPr>
          <w:lang w:val="ru-RU"/>
        </w:rPr>
      </w:pPr>
      <w:r w:rsidRPr="00D229B1">
        <w:rPr>
          <w:b/>
          <w:bCs/>
          <w:lang w:val="ru-RU"/>
        </w:rPr>
        <w:t>Функции управления элементами (Element management functions)</w:t>
      </w:r>
      <w:r w:rsidRPr="00D229B1">
        <w:rPr>
          <w:lang w:val="ru-RU"/>
        </w:rPr>
        <w:t xml:space="preserve"> – набор функций по управлению сетевыми элементами на индивидуальной основе. В сущности это те же функции, которые поддерживаются соответствующими локальными терминалами. </w:t>
      </w:r>
    </w:p>
    <w:p w14:paraId="60E8EC26" w14:textId="77777777" w:rsidR="00D52D57" w:rsidRPr="00D229B1" w:rsidRDefault="00D52D57" w:rsidP="00D52D57">
      <w:pPr>
        <w:rPr>
          <w:lang w:val="ru-RU"/>
        </w:rPr>
      </w:pPr>
      <w:r w:rsidRPr="00D229B1">
        <w:rPr>
          <w:b/>
          <w:bCs/>
          <w:lang w:val="ru-RU"/>
        </w:rPr>
        <w:t>Элементарный файл (Elementary file (EF))</w:t>
      </w:r>
      <w:r w:rsidRPr="00D229B1">
        <w:rPr>
          <w:lang w:val="ru-RU"/>
        </w:rPr>
        <w:t xml:space="preserve"> – файл, содержащий условия доступа и данные, но не содержащий других файлов на UICC.</w:t>
      </w:r>
    </w:p>
    <w:p w14:paraId="62B86696" w14:textId="77777777" w:rsidR="00D52D57" w:rsidRPr="00D229B1" w:rsidRDefault="00D52D57" w:rsidP="00D52D57">
      <w:pPr>
        <w:rPr>
          <w:lang w:val="ru-RU"/>
        </w:rPr>
      </w:pPr>
      <w:r w:rsidRPr="00D229B1">
        <w:rPr>
          <w:b/>
          <w:bCs/>
          <w:lang w:val="ru-RU"/>
        </w:rPr>
        <w:t>Элементарная процедура (Elementary procedure (EP))</w:t>
      </w:r>
      <w:r w:rsidRPr="00D229B1">
        <w:rPr>
          <w:lang w:val="ru-RU"/>
        </w:rPr>
        <w:t xml:space="preserve"> – протоколы RANAP, RNSAP, NBAP, S1AP, X2AP, PCAP, HNBAP, LPPa, RNA, RUA, RETAP и TMAAP состоят из элементарных процедур.</w:t>
      </w:r>
    </w:p>
    <w:p w14:paraId="57448133" w14:textId="77777777" w:rsidR="00D52D57" w:rsidRPr="00D229B1" w:rsidRDefault="00D52D57" w:rsidP="00D52D57">
      <w:pPr>
        <w:rPr>
          <w:lang w:val="ru-RU"/>
        </w:rPr>
      </w:pPr>
      <w:r w:rsidRPr="00D229B1">
        <w:rPr>
          <w:lang w:val="ru-RU"/>
        </w:rPr>
        <w:t>Элементарная процедура состоит из инициирующего сообщения и, в ряде случаев, сообщения-ответа.</w:t>
      </w:r>
    </w:p>
    <w:p w14:paraId="7A1D7344" w14:textId="77777777" w:rsidR="00D52D57" w:rsidRPr="00D229B1" w:rsidRDefault="00D52D57" w:rsidP="00D52D57">
      <w:pPr>
        <w:rPr>
          <w:lang w:val="ru-RU"/>
        </w:rPr>
      </w:pPr>
      <w:r w:rsidRPr="00D229B1">
        <w:rPr>
          <w:lang w:val="ru-RU"/>
        </w:rPr>
        <w:t>Используются три вида EP:</w:t>
      </w:r>
    </w:p>
    <w:p w14:paraId="56DBED90" w14:textId="77777777" w:rsidR="00D52D57" w:rsidRPr="00D229B1" w:rsidRDefault="00D52D57" w:rsidP="003B413D">
      <w:pPr>
        <w:pStyle w:val="enumlev1"/>
        <w:rPr>
          <w:lang w:val="ru-RU"/>
        </w:rPr>
      </w:pPr>
      <w:r w:rsidRPr="00D229B1">
        <w:rPr>
          <w:lang w:val="ru-RU"/>
        </w:rPr>
        <w:t>–</w:t>
      </w:r>
      <w:r w:rsidRPr="00D229B1">
        <w:rPr>
          <w:lang w:val="ru-RU"/>
        </w:rPr>
        <w:tab/>
        <w:t>класс 1 – элементарные процедуры с ответом (успешное выполнение или сбой);</w:t>
      </w:r>
    </w:p>
    <w:p w14:paraId="4E35A2E0" w14:textId="77777777" w:rsidR="00D52D57" w:rsidRPr="00D229B1" w:rsidRDefault="00D52D57" w:rsidP="003B413D">
      <w:pPr>
        <w:pStyle w:val="enumlev1"/>
        <w:rPr>
          <w:lang w:val="ru-RU"/>
        </w:rPr>
      </w:pPr>
      <w:r w:rsidRPr="00D229B1">
        <w:rPr>
          <w:lang w:val="ru-RU"/>
        </w:rPr>
        <w:t>–</w:t>
      </w:r>
      <w:r w:rsidRPr="00D229B1">
        <w:rPr>
          <w:lang w:val="ru-RU"/>
        </w:rPr>
        <w:tab/>
        <w:t xml:space="preserve">класс 2 – элементарные процедуры без ответа; </w:t>
      </w:r>
    </w:p>
    <w:p w14:paraId="7AB644FC" w14:textId="77777777" w:rsidR="00D52D57" w:rsidRPr="00D229B1" w:rsidRDefault="00D52D57" w:rsidP="003B413D">
      <w:pPr>
        <w:pStyle w:val="enumlev1"/>
        <w:rPr>
          <w:lang w:val="ru-RU"/>
        </w:rPr>
      </w:pPr>
      <w:r w:rsidRPr="00D229B1">
        <w:rPr>
          <w:lang w:val="ru-RU"/>
        </w:rPr>
        <w:t>–</w:t>
      </w:r>
      <w:r w:rsidRPr="00D229B1">
        <w:rPr>
          <w:lang w:val="ru-RU"/>
        </w:rPr>
        <w:tab/>
        <w:t>класс 3 – элементарные процедуры с возможностью нескольких ответов (только для RANAP).</w:t>
      </w:r>
    </w:p>
    <w:p w14:paraId="3D81810A" w14:textId="77777777" w:rsidR="00D52D57" w:rsidRPr="00D229B1" w:rsidRDefault="00D52D57" w:rsidP="00D52D57">
      <w:pPr>
        <w:rPr>
          <w:lang w:val="ru-RU"/>
        </w:rPr>
      </w:pPr>
      <w:r w:rsidRPr="00D229B1">
        <w:rPr>
          <w:lang w:val="ru-RU"/>
        </w:rPr>
        <w:t>Процедуры EP класса 1 могут содержать следующие виды ответов:</w:t>
      </w:r>
    </w:p>
    <w:p w14:paraId="2C404276" w14:textId="77777777" w:rsidR="00D52D57" w:rsidRPr="00D229B1" w:rsidRDefault="00D52D57" w:rsidP="00D52D57">
      <w:pPr>
        <w:rPr>
          <w:lang w:val="ru-RU"/>
        </w:rPr>
      </w:pPr>
      <w:r w:rsidRPr="00D229B1">
        <w:rPr>
          <w:lang w:val="ru-RU"/>
        </w:rPr>
        <w:t>успешное выполнение:</w:t>
      </w:r>
    </w:p>
    <w:p w14:paraId="38427CF0" w14:textId="77777777" w:rsidR="00D52D57" w:rsidRPr="00D229B1" w:rsidRDefault="00D52D57" w:rsidP="003B413D">
      <w:pPr>
        <w:pStyle w:val="enumlev1"/>
        <w:rPr>
          <w:lang w:val="ru-RU"/>
        </w:rPr>
      </w:pPr>
      <w:r w:rsidRPr="00D229B1">
        <w:rPr>
          <w:lang w:val="ru-RU"/>
        </w:rPr>
        <w:t>–</w:t>
      </w:r>
      <w:r w:rsidRPr="00D229B1">
        <w:rPr>
          <w:lang w:val="ru-RU"/>
        </w:rPr>
        <w:tab/>
        <w:t>при получении ответа сообщение сигнализации явно указывает на то, что элементарная процедура была успешно завершена;</w:t>
      </w:r>
    </w:p>
    <w:p w14:paraId="69BFD562" w14:textId="77777777" w:rsidR="00D52D57" w:rsidRPr="00D229B1" w:rsidRDefault="00D52D57" w:rsidP="003B413D">
      <w:pPr>
        <w:pStyle w:val="enumlev1"/>
        <w:rPr>
          <w:lang w:val="ru-RU"/>
        </w:rPr>
      </w:pPr>
      <w:r w:rsidRPr="00D229B1">
        <w:rPr>
          <w:lang w:val="ru-RU"/>
        </w:rPr>
        <w:t>неудачное выполнение:</w:t>
      </w:r>
    </w:p>
    <w:p w14:paraId="7F69F467" w14:textId="77777777" w:rsidR="00D52D57" w:rsidRPr="00D229B1" w:rsidRDefault="00D52D57" w:rsidP="003B413D">
      <w:pPr>
        <w:pStyle w:val="enumlev1"/>
        <w:rPr>
          <w:lang w:val="ru-RU"/>
        </w:rPr>
      </w:pPr>
      <w:r w:rsidRPr="00D229B1">
        <w:rPr>
          <w:lang w:val="ru-RU"/>
        </w:rPr>
        <w:lastRenderedPageBreak/>
        <w:t>–</w:t>
      </w:r>
      <w:r w:rsidRPr="00D229B1">
        <w:rPr>
          <w:lang w:val="ru-RU"/>
        </w:rPr>
        <w:tab/>
        <w:t>сообщение сигнализации явно указывает на то, что при выполнении процедуры EP произошел сбой.</w:t>
      </w:r>
    </w:p>
    <w:p w14:paraId="1ED21186" w14:textId="77777777" w:rsidR="00D52D57" w:rsidRPr="00D229B1" w:rsidRDefault="00D52D57" w:rsidP="00D52D57">
      <w:pPr>
        <w:rPr>
          <w:lang w:val="ru-RU"/>
        </w:rPr>
      </w:pPr>
      <w:r w:rsidRPr="00D229B1">
        <w:rPr>
          <w:lang w:val="ru-RU"/>
        </w:rPr>
        <w:t>Процедуры EP класса 2 всегда считаются успешными.</w:t>
      </w:r>
    </w:p>
    <w:p w14:paraId="7BF71020" w14:textId="77777777" w:rsidR="00D52D57" w:rsidRPr="00D229B1" w:rsidRDefault="00D52D57" w:rsidP="00D52D57">
      <w:pPr>
        <w:rPr>
          <w:lang w:val="ru-RU"/>
        </w:rPr>
      </w:pPr>
      <w:r w:rsidRPr="00D229B1">
        <w:rPr>
          <w:lang w:val="ru-RU"/>
        </w:rPr>
        <w:t>Процедуры EP класса 3 содержат одно или несколько ответных сообщений, сигнализирующих как о положительных, так и о безуспешных результатах запросов и предоставляющих текущую информацию о статусе запросов. Завершение процедуры EP данного типа осуществляется только при получении ответа(ов) или истечении времени таймера EP.</w:t>
      </w:r>
    </w:p>
    <w:p w14:paraId="5032A2A5" w14:textId="77777777" w:rsidR="00D52D57" w:rsidRPr="00D229B1" w:rsidRDefault="00D52D57" w:rsidP="00D52D57">
      <w:pPr>
        <w:rPr>
          <w:lang w:val="ru-RU"/>
        </w:rPr>
      </w:pPr>
      <w:r w:rsidRPr="00D229B1">
        <w:rPr>
          <w:b/>
          <w:bCs/>
          <w:lang w:val="ru-RU"/>
        </w:rPr>
        <w:t>Конечный пользователь (End-user)</w:t>
      </w:r>
      <w:r w:rsidRPr="00D229B1">
        <w:rPr>
          <w:lang w:val="ru-RU"/>
        </w:rPr>
        <w:t xml:space="preserve"> – это объект (как правило, пользователь), связанный с одним или несколькими абонентскими контрактами посредством идентификационных данных (например, IMSI, MSISDN, IMPI, IMPU, а также идентификационные данные конкретных приложений). В системе 3GPP любого конечного пользователя характеризуют его идентификационные данные.</w:t>
      </w:r>
    </w:p>
    <w:p w14:paraId="41967A12" w14:textId="77777777" w:rsidR="00D52D57" w:rsidRPr="00D229B1" w:rsidRDefault="00D52D57" w:rsidP="00D52D57">
      <w:pPr>
        <w:rPr>
          <w:lang w:val="ru-RU"/>
        </w:rPr>
      </w:pPr>
      <w:r w:rsidRPr="00D229B1">
        <w:rPr>
          <w:b/>
          <w:bCs/>
          <w:lang w:val="ru-RU"/>
        </w:rPr>
        <w:t>Идентификационные данные конечного пользователя (End-user identity (EUI))</w:t>
      </w:r>
      <w:r w:rsidRPr="00D229B1">
        <w:rPr>
          <w:lang w:val="ru-RU"/>
        </w:rPr>
        <w:t xml:space="preserve"> – однозначно характеризуют конечного пользователя в системе 3GPP. Идентификационные данные конечного пользователя предназначены в основном для выполнения оператором функций управления. </w:t>
      </w:r>
    </w:p>
    <w:p w14:paraId="44D5CE1E" w14:textId="77777777" w:rsidR="00D52D57" w:rsidRPr="00D229B1" w:rsidRDefault="00D52D57" w:rsidP="00D52D57">
      <w:pPr>
        <w:rPr>
          <w:lang w:val="ru-RU"/>
        </w:rPr>
      </w:pPr>
      <w:r w:rsidRPr="00D229B1">
        <w:rPr>
          <w:b/>
          <w:bCs/>
          <w:lang w:val="ru-RU"/>
        </w:rPr>
        <w:t xml:space="preserve">Системы на предприятиях (Enterprise systems) </w:t>
      </w:r>
      <w:r w:rsidRPr="00D229B1">
        <w:rPr>
          <w:lang w:val="ru-RU"/>
        </w:rPr>
        <w:t>– информационные системы, используемые в организации электросвязи, но не имеющие прямого или существенного отношения к аспектам электросвязи (центры обработки вызовов, системы обнаружения и предотвращения мошенничества, системы выставления счетов и т. д.).</w:t>
      </w:r>
    </w:p>
    <w:p w14:paraId="59513CF9" w14:textId="77777777" w:rsidR="00D52D57" w:rsidRPr="00D229B1" w:rsidRDefault="00D52D57" w:rsidP="00D52D57">
      <w:pPr>
        <w:rPr>
          <w:lang w:val="ru-RU"/>
        </w:rPr>
      </w:pPr>
      <w:r w:rsidRPr="00D229B1">
        <w:rPr>
          <w:b/>
          <w:bCs/>
          <w:lang w:val="ru-RU"/>
        </w:rPr>
        <w:t>Эквивалентная сеть HPLMN/эквивалентная домашняя сеть PLMN (Equivalent HPLMN/Equivalent home PLMN (EHPLMN))</w:t>
      </w:r>
      <w:r w:rsidRPr="00D229B1">
        <w:rPr>
          <w:lang w:val="ru-RU"/>
        </w:rPr>
        <w:t xml:space="preserve"> – любой из объектов сети PLMN, содержащийся в списке эквивалентных сетей HPLMN.</w:t>
      </w:r>
    </w:p>
    <w:p w14:paraId="1C9D01C3" w14:textId="77777777" w:rsidR="00D52D57" w:rsidRPr="00D229B1" w:rsidRDefault="00D52D57" w:rsidP="00D52D57">
      <w:pPr>
        <w:rPr>
          <w:lang w:val="ru-RU"/>
        </w:rPr>
      </w:pPr>
      <w:r w:rsidRPr="00D229B1">
        <w:rPr>
          <w:b/>
          <w:bCs/>
          <w:lang w:val="ru-RU"/>
        </w:rPr>
        <w:t>Список эквивалентных сетей HPLMN (Equivalent HPLMN list)</w:t>
      </w:r>
      <w:r w:rsidRPr="00D229B1">
        <w:rPr>
          <w:lang w:val="ru-RU"/>
        </w:rPr>
        <w:t xml:space="preserve"> – чтобы обеспечить возможность предоставления нескольких кодов HPLMN, имеющиеся в этом списке коды сети PLMN должны заменять код сети HPLMN, полученный из IMSI для выбора сети PLMN. Данный список хранится на карте USIM и называется списком сети EHPLMN. Список сети EHPLMN может также содержать код сети HPLMN, полученный из IMSI. </w:t>
      </w:r>
      <w:r w:rsidRPr="00D229B1">
        <w:rPr>
          <w:lang w:val="ru-RU"/>
        </w:rPr>
        <w:lastRenderedPageBreak/>
        <w:t>Если код сети HPLMN, полученный из IMSI, отсутствует в списке EHPLMN, то для целей выбора данную сеть PLMN следует считать визитной сетью PLMN.</w:t>
      </w:r>
    </w:p>
    <w:p w14:paraId="4E595F7E" w14:textId="77777777" w:rsidR="00D52D57" w:rsidRPr="00D229B1" w:rsidRDefault="00D52D57" w:rsidP="00D52D57">
      <w:pPr>
        <w:rPr>
          <w:lang w:val="ru-RU"/>
        </w:rPr>
      </w:pPr>
      <w:r w:rsidRPr="00D229B1">
        <w:rPr>
          <w:b/>
          <w:bCs/>
          <w:lang w:val="ru-RU"/>
        </w:rPr>
        <w:t>Канал радиодоступа сети E-UTRAN (E-UTRAN radio access bearer (E-RAB))</w:t>
      </w:r>
      <w:r w:rsidRPr="00D229B1">
        <w:rPr>
          <w:lang w:val="ru-RU"/>
        </w:rPr>
        <w:t xml:space="preserve"> – канал E</w:t>
      </w:r>
      <w:r w:rsidRPr="00D229B1">
        <w:rPr>
          <w:lang w:val="ru-RU"/>
        </w:rPr>
        <w:noBreakHyphen/>
        <w:t>RAB однозначно идентифицирует каскадное соединение канала передачи данных S1 и соответствующего радиоканала передачи данных. При наличии канала E-RAB между ним и каналом передачи данных EPS уровня без доступа существует взаимно однозначное соответствие, как указано в [7].</w:t>
      </w:r>
    </w:p>
    <w:p w14:paraId="55B153D1" w14:textId="77777777" w:rsidR="00D52D57" w:rsidRPr="00D229B1" w:rsidRDefault="00D52D57" w:rsidP="00D52D57">
      <w:pPr>
        <w:rPr>
          <w:lang w:val="ru-RU"/>
        </w:rPr>
      </w:pPr>
      <w:r w:rsidRPr="00D229B1">
        <w:rPr>
          <w:b/>
          <w:bCs/>
          <w:lang w:val="ru-RU"/>
        </w:rPr>
        <w:t>Обязательное требование к пользовательскому оборудованию (условное) (Essential UE requirement (conditional))</w:t>
      </w:r>
      <w:r w:rsidRPr="00D229B1">
        <w:rPr>
          <w:lang w:val="ru-RU"/>
        </w:rPr>
        <w:t xml:space="preserve"> – требование, которое должно выполняться при определенных условиях предоставления услуги. Например, наличие в пользовательском устройстве кодека AMR, поддерживающего услуги речевой связи.</w:t>
      </w:r>
    </w:p>
    <w:p w14:paraId="0EE95A1C" w14:textId="77777777" w:rsidR="00D52D57" w:rsidRPr="00D229B1" w:rsidRDefault="00D52D57" w:rsidP="00D52D57">
      <w:pPr>
        <w:rPr>
          <w:lang w:val="ru-RU"/>
        </w:rPr>
      </w:pPr>
      <w:r w:rsidRPr="00D229B1">
        <w:rPr>
          <w:b/>
          <w:bCs/>
          <w:lang w:val="ru-RU"/>
        </w:rPr>
        <w:t>Обязательное требование к пользовательскому оборудованию (безусловное) (Essential UE requirement (unconditional))</w:t>
      </w:r>
      <w:r w:rsidRPr="00D229B1">
        <w:rPr>
          <w:lang w:val="ru-RU"/>
        </w:rPr>
        <w:t xml:space="preserve"> – требование, которое должно соблюдаться в любом пользовательском оборудовании 3G, чтобы оно могло работать и устанавливать связь в сети 3G (например, скорость передачи элементов, равная 3,84 мегациклов в секунду).</w:t>
      </w:r>
    </w:p>
    <w:p w14:paraId="2932AE34" w14:textId="77777777" w:rsidR="00D52D57" w:rsidRPr="00D229B1" w:rsidRDefault="00D52D57" w:rsidP="00D52D57">
      <w:pPr>
        <w:rPr>
          <w:lang w:val="ru-RU"/>
        </w:rPr>
      </w:pPr>
      <w:r w:rsidRPr="00D229B1">
        <w:rPr>
          <w:b/>
          <w:bCs/>
          <w:lang w:val="ru-RU"/>
        </w:rPr>
        <w:t>Улучшенная базовая сеть пакетной передачи данных (Evolved packet core)</w:t>
      </w:r>
      <w:r w:rsidRPr="00D229B1">
        <w:rPr>
          <w:lang w:val="ru-RU"/>
        </w:rPr>
        <w:t xml:space="preserve"> – это структура для модернизации или перехода от систем 3GPP к системам с более высокой скоростью передачи информации, меньшим временем задержки передачи сигналов и оптимизацией пакетов, поддерживающей множество RAT.</w:t>
      </w:r>
    </w:p>
    <w:p w14:paraId="1851C60D" w14:textId="77777777" w:rsidR="00D52D57" w:rsidRPr="00D229B1" w:rsidRDefault="00D52D57" w:rsidP="00D52D57">
      <w:pPr>
        <w:rPr>
          <w:lang w:val="ru-RU"/>
        </w:rPr>
      </w:pPr>
      <w:r w:rsidRPr="00D229B1">
        <w:rPr>
          <w:b/>
          <w:bCs/>
          <w:lang w:val="ru-RU"/>
        </w:rPr>
        <w:t>Улучшенная система пакетной передачи данных (Evolved packet system)</w:t>
      </w:r>
      <w:r w:rsidRPr="00D229B1">
        <w:rPr>
          <w:lang w:val="ru-RU"/>
        </w:rPr>
        <w:t xml:space="preserve"> – это развитие сети 3G UMTS, то есть система, для которой характерны более высокие скорости передачи информации, меньшее время задержки передачи сигналов и оптимизация пакетов, и которая поддерживает множество RAT. Улучшенная система пакетной передачи данных включает улучшенную базовую сеть пакетной передачи данных и улучшенную сеть радиодоступа (E</w:t>
      </w:r>
      <w:r w:rsidRPr="00D229B1">
        <w:rPr>
          <w:lang w:val="ru-RU"/>
        </w:rPr>
        <w:noBreakHyphen/>
        <w:t>UTRA и E-UTRAN).</w:t>
      </w:r>
    </w:p>
    <w:p w14:paraId="1427AD4D" w14:textId="77777777" w:rsidR="00D52D57" w:rsidRPr="00D229B1" w:rsidRDefault="00D52D57" w:rsidP="00D52D57">
      <w:pPr>
        <w:rPr>
          <w:lang w:val="ru-RU"/>
        </w:rPr>
      </w:pPr>
      <w:r w:rsidRPr="00D229B1">
        <w:rPr>
          <w:b/>
          <w:bCs/>
          <w:lang w:val="ru-RU"/>
        </w:rPr>
        <w:lastRenderedPageBreak/>
        <w:t>Расширенный радиодоступ UTRA (Evolved UTRA)</w:t>
      </w:r>
      <w:r w:rsidRPr="00D229B1">
        <w:rPr>
          <w:lang w:val="ru-RU"/>
        </w:rPr>
        <w:t xml:space="preserve"> – это развитие технологии радиодоступа 3G UMTS в направлении увеличения скорости передачи данных, уменьшения времени задержки передачи сигналов и оптимизации пакетов.</w:t>
      </w:r>
    </w:p>
    <w:p w14:paraId="51302EE0" w14:textId="77777777" w:rsidR="00D52D57" w:rsidRPr="00D229B1" w:rsidRDefault="00D52D57" w:rsidP="00D52D57">
      <w:pPr>
        <w:rPr>
          <w:lang w:val="ru-RU"/>
        </w:rPr>
      </w:pPr>
      <w:r w:rsidRPr="00D229B1">
        <w:rPr>
          <w:b/>
          <w:bCs/>
          <w:lang w:val="ru-RU"/>
        </w:rPr>
        <w:t>Расширенная сеть UTRAN (Evolved UTRAN)</w:t>
      </w:r>
      <w:r w:rsidRPr="00D229B1">
        <w:rPr>
          <w:lang w:val="ru-RU"/>
        </w:rPr>
        <w:t xml:space="preserve"> – это развитие сети радиодоступа 3G UMTS в направлении увеличения скорости передачи данных, уменьшения времени ожидания задержки передачи сигналов и оптимизации пакетов.</w:t>
      </w:r>
    </w:p>
    <w:p w14:paraId="4083214A" w14:textId="77777777" w:rsidR="00D52D57" w:rsidRPr="00D229B1" w:rsidRDefault="00D52D57" w:rsidP="00D52D57">
      <w:pPr>
        <w:rPr>
          <w:lang w:val="ru-RU"/>
        </w:rPr>
      </w:pPr>
      <w:r w:rsidRPr="00D229B1">
        <w:rPr>
          <w:b/>
          <w:bCs/>
          <w:lang w:val="ru-RU"/>
        </w:rPr>
        <w:t>Явно выраженный коэффициент усиления при приеме на разнесенные антенны (дБ) (Explicit diversity gain (dB))</w:t>
      </w:r>
      <w:r w:rsidRPr="00D229B1">
        <w:rPr>
          <w:lang w:val="ru-RU"/>
        </w:rPr>
        <w:t xml:space="preserve"> – эффективный коэффициент усиления, достигаемый с использованием методов разнесения.</w:t>
      </w:r>
    </w:p>
    <w:p w14:paraId="01A0EC87" w14:textId="77777777" w:rsidR="00D52D57" w:rsidRPr="00D229B1" w:rsidRDefault="00D52D57" w:rsidP="00D52D57">
      <w:pPr>
        <w:rPr>
          <w:lang w:val="ru-RU"/>
        </w:rPr>
      </w:pPr>
      <w:r w:rsidRPr="00D229B1">
        <w:rPr>
          <w:b/>
          <w:bCs/>
          <w:lang w:val="ru-RU"/>
        </w:rPr>
        <w:t>Вероятность доставки дополнительных SDU (Extra SDU delivery probability)</w:t>
      </w:r>
      <w:r w:rsidRPr="00D229B1">
        <w:rPr>
          <w:lang w:val="ru-RU"/>
        </w:rPr>
        <w:t xml:space="preserve"> – отношение суммарного количества дополнительных (незапрашиваемых) блоков служебных данных (SDU) к общему количеству блоков служебных данных, полученных пользователем в пункте назначения в определенной выборке информации (источник: Рекомендация МСЭ</w:t>
      </w:r>
      <w:r w:rsidRPr="00D229B1">
        <w:rPr>
          <w:lang w:val="ru-RU"/>
        </w:rPr>
        <w:noBreakHyphen/>
        <w:t>T X.140).</w:t>
      </w:r>
    </w:p>
    <w:p w14:paraId="159EA5F3" w14:textId="77777777" w:rsidR="00D52D57" w:rsidRPr="00D229B1" w:rsidRDefault="00D52D57" w:rsidP="003B413D">
      <w:pPr>
        <w:pStyle w:val="Note"/>
        <w:rPr>
          <w:lang w:val="ru-RU"/>
        </w:rPr>
      </w:pPr>
      <w:r w:rsidRPr="00D229B1">
        <w:rPr>
          <w:lang w:val="ru-RU"/>
        </w:rPr>
        <w:t>ПРИМЕЧАНИЕ 1. − Термин "блок информации пользователя" был заменен термином "блок служебных данных".</w:t>
      </w:r>
    </w:p>
    <w:p w14:paraId="025129E2" w14:textId="77777777" w:rsidR="00D52D57" w:rsidRPr="00D229B1" w:rsidRDefault="00D52D57" w:rsidP="00D52D57">
      <w:pPr>
        <w:rPr>
          <w:lang w:val="ru-RU"/>
        </w:rPr>
      </w:pPr>
      <w:r w:rsidRPr="00DA42F9">
        <w:rPr>
          <w:b/>
          <w:bCs/>
          <w:lang w:val="ru-RU"/>
        </w:rPr>
        <w:t>Файл (File)</w:t>
      </w:r>
      <w:r w:rsidRPr="00D229B1">
        <w:rPr>
          <w:lang w:val="ru-RU"/>
        </w:rPr>
        <w:t xml:space="preserve"> – иерархически упорядоченный, имеющий название набор данных на карте UICC.</w:t>
      </w:r>
    </w:p>
    <w:p w14:paraId="7EC07078" w14:textId="77777777" w:rsidR="00D52D57" w:rsidRPr="00D229B1" w:rsidRDefault="00D52D57" w:rsidP="00D52D57">
      <w:pPr>
        <w:rPr>
          <w:lang w:val="ru-RU"/>
        </w:rPr>
      </w:pPr>
      <w:r w:rsidRPr="00D229B1">
        <w:rPr>
          <w:b/>
          <w:bCs/>
          <w:lang w:val="ru-RU"/>
        </w:rPr>
        <w:t>Идентификатор файла (File identifier (FID))</w:t>
      </w:r>
      <w:r w:rsidRPr="00D229B1">
        <w:rPr>
          <w:lang w:val="ru-RU"/>
        </w:rPr>
        <w:t xml:space="preserve"> – 2-байтовое название файла или директории на карте UICC.</w:t>
      </w:r>
    </w:p>
    <w:p w14:paraId="37A797FB" w14:textId="77777777" w:rsidR="00D52D57" w:rsidRPr="00D229B1" w:rsidRDefault="00D52D57" w:rsidP="00D52D57">
      <w:pPr>
        <w:rPr>
          <w:lang w:val="ru-RU"/>
        </w:rPr>
      </w:pPr>
      <w:r w:rsidRPr="00D229B1">
        <w:rPr>
          <w:b/>
          <w:bCs/>
          <w:lang w:val="ru-RU"/>
        </w:rPr>
        <w:t>Пользовательская скорость фиксированной сети (Fixed network user rate)</w:t>
      </w:r>
      <w:r w:rsidRPr="00D229B1">
        <w:rPr>
          <w:lang w:val="ru-RU"/>
        </w:rPr>
        <w:t xml:space="preserve"> – пользовательская скорость между функцией IWF и фиксированной сетью.</w:t>
      </w:r>
    </w:p>
    <w:p w14:paraId="337E4C08" w14:textId="77777777" w:rsidR="00D52D57" w:rsidRPr="00D229B1" w:rsidRDefault="00D52D57" w:rsidP="00D52D57">
      <w:pPr>
        <w:rPr>
          <w:lang w:val="ru-RU"/>
        </w:rPr>
      </w:pPr>
      <w:r w:rsidRPr="00D229B1">
        <w:rPr>
          <w:b/>
          <w:bCs/>
          <w:lang w:val="ru-RU"/>
        </w:rPr>
        <w:t>Управление потоком (Flow control (FC))</w:t>
      </w:r>
      <w:r w:rsidRPr="00D229B1">
        <w:rPr>
          <w:lang w:val="ru-RU"/>
        </w:rPr>
        <w:t xml:space="preserve"> – набор механизмов, используемый для предотвращения перегрузки сети путем регулирования интенсивности входящего потока.</w:t>
      </w:r>
    </w:p>
    <w:p w14:paraId="0F378C33" w14:textId="77777777" w:rsidR="00D52D57" w:rsidRPr="00D229B1" w:rsidRDefault="00D52D57" w:rsidP="00D52D57">
      <w:pPr>
        <w:rPr>
          <w:lang w:val="ru-RU"/>
        </w:rPr>
      </w:pPr>
      <w:r w:rsidRPr="00D229B1">
        <w:rPr>
          <w:b/>
          <w:bCs/>
          <w:lang w:val="ru-RU"/>
        </w:rPr>
        <w:t>Гибкий уровень 1 (Flexible layer one (FLO))</w:t>
      </w:r>
      <w:r w:rsidRPr="00D229B1">
        <w:rPr>
          <w:lang w:val="ru-RU"/>
        </w:rPr>
        <w:t xml:space="preserve"> – характеристика сети GERAN, позволяющая конфигурировать канальное кодирование уровня 1 в момент установления соединения.</w:t>
      </w:r>
    </w:p>
    <w:p w14:paraId="610A4A54" w14:textId="77777777" w:rsidR="00D52D57" w:rsidRPr="00D229B1" w:rsidRDefault="00D52D57" w:rsidP="00D52D57">
      <w:pPr>
        <w:rPr>
          <w:rFonts w:eastAsia="SimSun"/>
          <w:lang w:val="ru-RU"/>
        </w:rPr>
      </w:pPr>
      <w:r w:rsidRPr="00D229B1">
        <w:rPr>
          <w:b/>
          <w:bCs/>
          <w:lang w:val="ru-RU"/>
        </w:rPr>
        <w:t>Конвергенция сетей фиксированной и подвижной связи (Fixed mobile convergence (FMC))</w:t>
      </w:r>
      <w:r w:rsidRPr="00D229B1">
        <w:rPr>
          <w:lang w:val="ru-RU"/>
        </w:rPr>
        <w:t xml:space="preserve"> – функциональные возможности, которые в заданной конфигурации сети предоставляют </w:t>
      </w:r>
      <w:r w:rsidRPr="00D229B1">
        <w:rPr>
          <w:lang w:val="ru-RU"/>
        </w:rPr>
        <w:lastRenderedPageBreak/>
        <w:t>услугу и приложение конечному пользователю безотносительно технологий фиксированного или мобильного доступа и независимо от местоположения пользователя. В сетях СПП это означает предоставление услуг СПП конечным пользователям независимо от технологии доступа.</w:t>
      </w:r>
    </w:p>
    <w:p w14:paraId="62D2757F" w14:textId="77777777" w:rsidR="00D52D57" w:rsidRPr="00D229B1" w:rsidRDefault="00D52D57" w:rsidP="00D52D57">
      <w:pPr>
        <w:rPr>
          <w:lang w:val="ru-RU"/>
        </w:rPr>
      </w:pPr>
      <w:r w:rsidRPr="00D229B1">
        <w:rPr>
          <w:b/>
          <w:bCs/>
          <w:lang w:val="ru-RU"/>
        </w:rPr>
        <w:t>Структура (Framework)</w:t>
      </w:r>
      <w:r w:rsidRPr="00D229B1">
        <w:rPr>
          <w:lang w:val="ru-RU"/>
        </w:rPr>
        <w:t xml:space="preserve"> – та или иная структура определяет набор классов интерфейсов прикладного программирования (API) для разработки приложений, а также для предоставления этим приложениям системных услуг.</w:t>
      </w:r>
    </w:p>
    <w:p w14:paraId="3EF26214" w14:textId="77777777" w:rsidR="00D52D57" w:rsidRPr="00D229B1" w:rsidRDefault="00D52D57" w:rsidP="00D52D57">
      <w:pPr>
        <w:rPr>
          <w:lang w:val="ru-RU"/>
        </w:rPr>
      </w:pPr>
      <w:r w:rsidRPr="00D229B1">
        <w:rPr>
          <w:b/>
          <w:bCs/>
          <w:lang w:val="ru-RU"/>
        </w:rPr>
        <w:t>Частотный уровень (Frequency layer)</w:t>
      </w:r>
      <w:r w:rsidRPr="00D229B1">
        <w:rPr>
          <w:lang w:val="ru-RU"/>
        </w:rPr>
        <w:t xml:space="preserve"> – набор сот с одной и той же несущей частотой.</w:t>
      </w:r>
    </w:p>
    <w:p w14:paraId="73A9640B" w14:textId="77777777" w:rsidR="00D52D57" w:rsidRPr="00D229B1" w:rsidRDefault="00D52D57" w:rsidP="00D52D57">
      <w:pPr>
        <w:rPr>
          <w:lang w:val="ru-RU"/>
        </w:rPr>
      </w:pPr>
      <w:r w:rsidRPr="00D229B1">
        <w:rPr>
          <w:b/>
          <w:bCs/>
          <w:lang w:val="ru-RU"/>
        </w:rPr>
        <w:t>Функциональная группа (Functional group)</w:t>
      </w:r>
      <w:r w:rsidRPr="00D229B1">
        <w:rPr>
          <w:lang w:val="ru-RU"/>
        </w:rPr>
        <w:t xml:space="preserve"> – набор функций, которые могут выполняться одним устройством (источник: Рекомендация МСЭ-Т I.112).</w:t>
      </w:r>
    </w:p>
    <w:p w14:paraId="446FDE7A" w14:textId="77777777" w:rsidR="00D52D57" w:rsidRPr="00D229B1" w:rsidRDefault="00D52D57" w:rsidP="00D52D57">
      <w:pPr>
        <w:rPr>
          <w:lang w:val="ru-RU"/>
        </w:rPr>
      </w:pPr>
      <w:r w:rsidRPr="00D229B1">
        <w:rPr>
          <w:b/>
          <w:bCs/>
          <w:lang w:val="ru-RU"/>
        </w:rPr>
        <w:t>Географическая маршрутизация (Geographical routing)</w:t>
      </w:r>
      <w:r w:rsidRPr="00D229B1">
        <w:rPr>
          <w:lang w:val="ru-RU"/>
        </w:rPr>
        <w:t xml:space="preserve"> – преобразование определения географической области в блоке данных протокола (PDU), указывающего на область, в которой будет передаваться PDU, в эквивалентную карту радиопокрытия.</w:t>
      </w:r>
    </w:p>
    <w:p w14:paraId="12B6B821" w14:textId="58568AB4" w:rsidR="00D52D57" w:rsidRPr="00D229B1" w:rsidRDefault="00D52D57" w:rsidP="00D52D57">
      <w:pPr>
        <w:rPr>
          <w:lang w:val="ru-RU"/>
        </w:rPr>
      </w:pPr>
      <w:r w:rsidRPr="00D229B1">
        <w:rPr>
          <w:b/>
          <w:bCs/>
          <w:lang w:val="ru-RU"/>
        </w:rPr>
        <w:t xml:space="preserve">Временный идентификатор радиосети GERAN (GERAN radio </w:t>
      </w:r>
      <w:r w:rsidR="00DA42F9">
        <w:rPr>
          <w:b/>
          <w:bCs/>
          <w:lang w:val="ru-RU"/>
        </w:rPr>
        <w:t>network temporary identifier (G</w:t>
      </w:r>
      <w:r w:rsidR="00DA42F9">
        <w:rPr>
          <w:b/>
          <w:bCs/>
          <w:lang w:val="ru-RU"/>
        </w:rPr>
        <w:noBreakHyphen/>
      </w:r>
      <w:r w:rsidRPr="00D229B1">
        <w:rPr>
          <w:b/>
          <w:bCs/>
          <w:lang w:val="ru-RU"/>
        </w:rPr>
        <w:t>RNTI)) – G-RNTI</w:t>
      </w:r>
      <w:r w:rsidRPr="00D229B1">
        <w:rPr>
          <w:lang w:val="ru-RU"/>
        </w:rPr>
        <w:t xml:space="preserve"> – это идентификатор подвижной станции, который назначается контроллером обслуживающей базовой станции (SBSC) и является уникальным для системы данного контроллера базовой станции. Этот идентификатор назначается для всех станций MS, установивших соединение с контроллером радиоресурсов (RRC). Идентификатор G-RNTI всегда переназначается при смене контроллера обслуживающей базовой станции для соединения RRC и отменяется при разрыве соединения RRC. Временный идентификатор G-RNTI используется также в контроллерах RLC/MAC в ходе разрешения конфликтных ситуаций.</w:t>
      </w:r>
    </w:p>
    <w:p w14:paraId="06C27A3F" w14:textId="77777777" w:rsidR="00D52D57" w:rsidRPr="00D229B1" w:rsidRDefault="00D52D57" w:rsidP="00D52D57">
      <w:pPr>
        <w:rPr>
          <w:lang w:val="ru-RU"/>
        </w:rPr>
      </w:pPr>
      <w:r w:rsidRPr="00D229B1">
        <w:rPr>
          <w:b/>
          <w:bCs/>
          <w:lang w:val="ru-RU"/>
        </w:rPr>
        <w:t>Подвижная станция GPRS (GPRS MS)</w:t>
      </w:r>
      <w:r w:rsidRPr="00D229B1">
        <w:rPr>
          <w:lang w:val="ru-RU"/>
        </w:rPr>
        <w:t xml:space="preserve"> – подвижная станция, способная предоставлять услуги GPRS.</w:t>
      </w:r>
    </w:p>
    <w:p w14:paraId="6DD87576" w14:textId="77777777" w:rsidR="00D52D57" w:rsidRPr="00D229B1" w:rsidRDefault="00D52D57" w:rsidP="00D52D57">
      <w:pPr>
        <w:rPr>
          <w:lang w:val="ru-RU"/>
        </w:rPr>
      </w:pPr>
      <w:r w:rsidRPr="00D229B1">
        <w:rPr>
          <w:b/>
          <w:bCs/>
          <w:lang w:val="ru-RU"/>
        </w:rPr>
        <w:t>Группа (Group)</w:t>
      </w:r>
      <w:r w:rsidRPr="00D229B1">
        <w:rPr>
          <w:lang w:val="ru-RU"/>
        </w:rPr>
        <w:t xml:space="preserve"> – некоторое количество членов группы, допущенных к услуге группового вызова. Данная группа определяется набором правил, который прямо или косвенно идентифи</w:t>
      </w:r>
      <w:r w:rsidRPr="00D229B1">
        <w:rPr>
          <w:lang w:val="ru-RU"/>
        </w:rPr>
        <w:lastRenderedPageBreak/>
        <w:t>цирует собрание ее членов. Эти правила могут объединять членов группы в целях участия в групповом вызове либо объединять членов группы, не участвующих в передаче данных, но участвующих в управлении, обеспечении защиты, контроле и финансовом учете, связанном с деятельностью группы.</w:t>
      </w:r>
    </w:p>
    <w:p w14:paraId="241F2103" w14:textId="77777777" w:rsidR="00D52D57" w:rsidRPr="00D229B1" w:rsidRDefault="00D52D57" w:rsidP="00D52D57">
      <w:pPr>
        <w:rPr>
          <w:lang w:val="ru-RU"/>
        </w:rPr>
      </w:pPr>
      <w:r w:rsidRPr="00D229B1">
        <w:rPr>
          <w:b/>
          <w:bCs/>
          <w:lang w:val="ru-RU"/>
        </w:rPr>
        <w:t>Групповой вызов (Group call)</w:t>
      </w:r>
      <w:r w:rsidRPr="00D229B1">
        <w:rPr>
          <w:lang w:val="ru-RU"/>
        </w:rPr>
        <w:t xml:space="preserve"> – взаимодействие, которое существует между членами группы в целях передачи данных. Группа может осуществлять несколько групповых вызовов. Групповой вызов устанавливает активную группу.</w:t>
      </w:r>
    </w:p>
    <w:p w14:paraId="59422E5B" w14:textId="77777777" w:rsidR="00D52D57" w:rsidRPr="00D229B1" w:rsidRDefault="00D52D57" w:rsidP="00D52D57">
      <w:pPr>
        <w:rPr>
          <w:lang w:val="ru-RU"/>
        </w:rPr>
      </w:pPr>
      <w:r w:rsidRPr="00D229B1">
        <w:rPr>
          <w:b/>
          <w:bCs/>
          <w:lang w:val="ru-RU"/>
        </w:rPr>
        <w:t>Инициатор группового вызова (Group call initiator)</w:t>
      </w:r>
      <w:r w:rsidRPr="00D229B1">
        <w:rPr>
          <w:lang w:val="ru-RU"/>
        </w:rPr>
        <w:t xml:space="preserve"> – член группы (или третья сторона), имеющий право инициировать групповой вызов. Групповые вызовы могут инициироваться несколькими членами группы.</w:t>
      </w:r>
    </w:p>
    <w:p w14:paraId="5AF930B9" w14:textId="77777777" w:rsidR="00D52D57" w:rsidRPr="00D229B1" w:rsidRDefault="00D52D57" w:rsidP="00D52D57">
      <w:pPr>
        <w:rPr>
          <w:lang w:val="ru-RU"/>
        </w:rPr>
      </w:pPr>
      <w:r w:rsidRPr="00D229B1">
        <w:rPr>
          <w:b/>
          <w:bCs/>
          <w:lang w:val="ru-RU"/>
        </w:rPr>
        <w:t>Участник группового вызова (Group call participant)</w:t>
      </w:r>
      <w:r w:rsidRPr="00D229B1">
        <w:rPr>
          <w:lang w:val="ru-RU"/>
        </w:rPr>
        <w:t xml:space="preserve"> – член группы, участвующий в групповом вызове в заданное время.</w:t>
      </w:r>
    </w:p>
    <w:p w14:paraId="24CF16FB" w14:textId="77777777" w:rsidR="00D52D57" w:rsidRPr="00D229B1" w:rsidRDefault="00D52D57" w:rsidP="00D52D57">
      <w:pPr>
        <w:rPr>
          <w:lang w:val="ru-RU"/>
        </w:rPr>
      </w:pPr>
      <w:r w:rsidRPr="00D229B1">
        <w:rPr>
          <w:b/>
          <w:bCs/>
          <w:lang w:val="ru-RU"/>
        </w:rPr>
        <w:t>Сервер группового вызова (Group call server)</w:t>
      </w:r>
      <w:r w:rsidRPr="00D229B1">
        <w:rPr>
          <w:lang w:val="ru-RU"/>
        </w:rPr>
        <w:t xml:space="preserve"> – логический объект, который предоставляет членам группы услугу группового вызова.</w:t>
      </w:r>
    </w:p>
    <w:p w14:paraId="37B152A2" w14:textId="77777777" w:rsidR="00D52D57" w:rsidRPr="00D229B1" w:rsidRDefault="00D52D57" w:rsidP="00D52D57">
      <w:pPr>
        <w:rPr>
          <w:lang w:val="ru-RU"/>
        </w:rPr>
      </w:pPr>
      <w:r w:rsidRPr="00D229B1">
        <w:rPr>
          <w:b/>
          <w:bCs/>
          <w:lang w:val="ru-RU"/>
        </w:rPr>
        <w:t>Услуга группового вызова (Group call service)</w:t>
      </w:r>
      <w:r w:rsidRPr="00D229B1">
        <w:rPr>
          <w:lang w:val="ru-RU"/>
        </w:rPr>
        <w:t xml:space="preserve"> – услуга связи пункта со многими пунктами (PTM), в процессе реализации которой между участниками группы устанавливается взаимосвязь, и каждый объект данных, переданный участником-источником, принимается несколькими участниками в пунктах назначения; это услуга типа один передатчик – много приемников (one-in, many-out-service).</w:t>
      </w:r>
    </w:p>
    <w:p w14:paraId="28BBD437" w14:textId="77777777" w:rsidR="00D52D57" w:rsidRPr="00D229B1" w:rsidRDefault="00D52D57" w:rsidP="00D52D57">
      <w:pPr>
        <w:rPr>
          <w:lang w:val="ru-RU"/>
        </w:rPr>
      </w:pPr>
      <w:r w:rsidRPr="00D229B1">
        <w:rPr>
          <w:b/>
          <w:bCs/>
          <w:lang w:val="ru-RU"/>
        </w:rPr>
        <w:t>Контроллер группы (Group controller)</w:t>
      </w:r>
      <w:r w:rsidRPr="00D229B1">
        <w:rPr>
          <w:lang w:val="ru-RU"/>
        </w:rPr>
        <w:t xml:space="preserve"> – член группы (или третья сторона), ответственный за создание группы и управление членством в группе.</w:t>
      </w:r>
    </w:p>
    <w:p w14:paraId="48C900C5" w14:textId="77777777" w:rsidR="00D52D57" w:rsidRPr="00D229B1" w:rsidRDefault="00D52D57" w:rsidP="00D52D57">
      <w:pPr>
        <w:rPr>
          <w:lang w:val="ru-RU"/>
        </w:rPr>
      </w:pPr>
      <w:r w:rsidRPr="00D229B1">
        <w:rPr>
          <w:b/>
          <w:bCs/>
          <w:lang w:val="ru-RU"/>
        </w:rPr>
        <w:t>Сеть радиодоступа GSM/EDGE (GSM/EDGE radio access network)</w:t>
      </w:r>
      <w:r w:rsidRPr="00D229B1">
        <w:rPr>
          <w:lang w:val="ru-RU"/>
        </w:rPr>
        <w:t xml:space="preserve"> – GERAN – это концептуальный термин, обозначающий часть сети, состоящую из контроллеров BSC и станций BTS между интерфейсами A/Gb или Iu и Um.</w:t>
      </w:r>
    </w:p>
    <w:p w14:paraId="622F67A5" w14:textId="77777777" w:rsidR="00D52D57" w:rsidRPr="00D229B1" w:rsidRDefault="00D52D57" w:rsidP="00D52D57">
      <w:pPr>
        <w:rPr>
          <w:lang w:val="ru-RU"/>
        </w:rPr>
      </w:pPr>
      <w:r w:rsidRPr="00D229B1">
        <w:rPr>
          <w:b/>
          <w:bCs/>
          <w:lang w:val="ru-RU"/>
        </w:rPr>
        <w:t>GSM BSS</w:t>
      </w:r>
      <w:r w:rsidRPr="00D229B1">
        <w:rPr>
          <w:lang w:val="ru-RU"/>
        </w:rPr>
        <w:t xml:space="preserve"> – в данной спецификации термин относится к сети доступа GSM/GPRS.</w:t>
      </w:r>
    </w:p>
    <w:p w14:paraId="4FA81C3A" w14:textId="77777777" w:rsidR="00D52D57" w:rsidRPr="00D229B1" w:rsidRDefault="00D52D57" w:rsidP="00D52D57">
      <w:pPr>
        <w:rPr>
          <w:lang w:val="ru-RU"/>
        </w:rPr>
      </w:pPr>
      <w:r w:rsidRPr="00D229B1">
        <w:rPr>
          <w:b/>
          <w:bCs/>
          <w:lang w:val="ru-RU"/>
        </w:rPr>
        <w:t>Базовая сеть GSM (GSM core network)</w:t>
      </w:r>
      <w:r w:rsidRPr="00D229B1">
        <w:rPr>
          <w:lang w:val="ru-RU"/>
        </w:rPr>
        <w:t xml:space="preserve"> – в данной спецификации этот термин относится к базовой инфраструктуре GSM NSS и GPRS.</w:t>
      </w:r>
    </w:p>
    <w:p w14:paraId="7F4FBD80" w14:textId="77777777" w:rsidR="00D52D57" w:rsidRPr="00D229B1" w:rsidRDefault="00D52D57" w:rsidP="00D52D57">
      <w:pPr>
        <w:rPr>
          <w:lang w:val="ru-RU"/>
        </w:rPr>
      </w:pPr>
      <w:r w:rsidRPr="00D229B1">
        <w:rPr>
          <w:b/>
          <w:bCs/>
          <w:lang w:val="ru-RU"/>
        </w:rPr>
        <w:lastRenderedPageBreak/>
        <w:t>Покрытие GSM (GSM coverage)</w:t>
      </w:r>
      <w:r w:rsidRPr="00D229B1">
        <w:rPr>
          <w:lang w:val="ru-RU"/>
        </w:rPr>
        <w:t xml:space="preserve"> – зона, в которой предоставляются услуги подвижной сотовой связи в соответствии со стандартами GSM.</w:t>
      </w:r>
    </w:p>
    <w:p w14:paraId="3125CEF0" w14:textId="77777777" w:rsidR="00D52D57" w:rsidRPr="00D229B1" w:rsidRDefault="00D52D57" w:rsidP="00D52D57">
      <w:pPr>
        <w:rPr>
          <w:lang w:val="ru-RU"/>
        </w:rPr>
      </w:pPr>
      <w:r w:rsidRPr="00D229B1">
        <w:rPr>
          <w:b/>
          <w:bCs/>
          <w:lang w:val="ru-RU"/>
        </w:rPr>
        <w:t>Сеанс связи GSM (GSM session)</w:t>
      </w:r>
      <w:r w:rsidRPr="00D229B1">
        <w:rPr>
          <w:lang w:val="ru-RU"/>
        </w:rPr>
        <w:t xml:space="preserve"> – часть сеанса связи с использованием карты, связанная с работой в сети GSM.</w:t>
      </w:r>
    </w:p>
    <w:p w14:paraId="12809559" w14:textId="77777777" w:rsidR="00D52D57" w:rsidRPr="00D229B1" w:rsidRDefault="00D52D57" w:rsidP="00D52D57">
      <w:pPr>
        <w:rPr>
          <w:lang w:val="ru-RU"/>
        </w:rPr>
      </w:pPr>
      <w:r w:rsidRPr="00D229B1">
        <w:rPr>
          <w:b/>
          <w:bCs/>
          <w:lang w:val="ru-RU"/>
        </w:rPr>
        <w:t>Гарантированное обслуживание (Guaranteed service)</w:t>
      </w:r>
      <w:r w:rsidRPr="00D229B1">
        <w:rPr>
          <w:lang w:val="ru-RU"/>
        </w:rPr>
        <w:t xml:space="preserve"> – модель обслуживания, обеспечивающая высокую надежность работы и незначительное отклонение измеренных критериев качества (или отсутствие отклонений).</w:t>
      </w:r>
    </w:p>
    <w:p w14:paraId="69EE27BC" w14:textId="77777777" w:rsidR="00D52D57" w:rsidRPr="00D229B1" w:rsidRDefault="00D52D57" w:rsidP="00D52D57">
      <w:pPr>
        <w:rPr>
          <w:lang w:val="ru-RU"/>
        </w:rPr>
      </w:pPr>
      <w:r w:rsidRPr="00D229B1">
        <w:rPr>
          <w:b/>
          <w:bCs/>
          <w:lang w:val="ru-RU"/>
        </w:rPr>
        <w:t>Усиление/ослабление при хендовере (дБ) (Handoff gain/loss (dB))</w:t>
      </w:r>
      <w:r w:rsidRPr="00D229B1">
        <w:rPr>
          <w:lang w:val="ru-RU"/>
        </w:rPr>
        <w:t xml:space="preserve"> – это коэффициент усиления/ослабления сигнала (+ или </w:t>
      </w:r>
      <w:r w:rsidRPr="00D229B1">
        <w:rPr>
          <w:lang w:val="ru-RU"/>
        </w:rPr>
        <w:sym w:font="Symbol" w:char="F02D"/>
      </w:r>
      <w:r w:rsidRPr="00D229B1">
        <w:rPr>
          <w:lang w:val="ru-RU"/>
        </w:rPr>
        <w:t>), добавляемый при хендовере в целях поддержания особой надежности на границе соты.</w:t>
      </w:r>
    </w:p>
    <w:p w14:paraId="70773E2C" w14:textId="77777777" w:rsidR="00D52D57" w:rsidRPr="00D229B1" w:rsidRDefault="00D52D57" w:rsidP="00D52D57">
      <w:pPr>
        <w:rPr>
          <w:lang w:val="ru-RU"/>
        </w:rPr>
      </w:pPr>
      <w:r w:rsidRPr="00D229B1">
        <w:rPr>
          <w:b/>
          <w:bCs/>
          <w:lang w:val="ru-RU"/>
        </w:rPr>
        <w:t>Хендовер (Handover)</w:t>
      </w:r>
      <w:r w:rsidRPr="00D229B1">
        <w:rPr>
          <w:lang w:val="ru-RU"/>
        </w:rPr>
        <w:t xml:space="preserve"> – передача пользовательского соединения из одного радиоканала в другой (в той же самой или в другой соте).</w:t>
      </w:r>
    </w:p>
    <w:p w14:paraId="299906E3" w14:textId="77777777" w:rsidR="00D52D57" w:rsidRPr="00D229B1" w:rsidRDefault="00D52D57" w:rsidP="00D52D57">
      <w:pPr>
        <w:rPr>
          <w:lang w:val="ru-RU"/>
        </w:rPr>
      </w:pPr>
      <w:r w:rsidRPr="00D229B1">
        <w:rPr>
          <w:b/>
          <w:bCs/>
          <w:lang w:val="ru-RU"/>
        </w:rPr>
        <w:t>Хендовер (Handover)</w:t>
      </w:r>
      <w:r w:rsidRPr="00D229B1">
        <w:rPr>
          <w:lang w:val="ru-RU"/>
        </w:rPr>
        <w:t xml:space="preserve"> – процесс, в течение которого сеть радиодоступа изменяет режим работы радиопередатчиков или режим радиодоступа либо систему радиосвязи, используемую для предоставления услуг передачи данных, сохраняя при этом качество обслуживания, установленное для данного вида услуг.</w:t>
      </w:r>
    </w:p>
    <w:p w14:paraId="6EA9F154" w14:textId="77777777" w:rsidR="00D52D57" w:rsidRPr="00D229B1" w:rsidRDefault="00D52D57" w:rsidP="00D52D57">
      <w:pPr>
        <w:rPr>
          <w:lang w:val="ru-RU"/>
        </w:rPr>
      </w:pPr>
      <w:r w:rsidRPr="00D229B1">
        <w:rPr>
          <w:b/>
          <w:bCs/>
          <w:lang w:val="ru-RU"/>
        </w:rPr>
        <w:t>Жесткий хендовер (Hard handover)</w:t>
      </w:r>
      <w:r w:rsidRPr="00D229B1">
        <w:rPr>
          <w:lang w:val="ru-RU"/>
        </w:rPr>
        <w:t xml:space="preserve"> – это категория процедур хендовера, при которых все старые линии радиосвязи в пользовательском устройстве отключаются, а затем устанавливаются новые линии радиосвязи.</w:t>
      </w:r>
    </w:p>
    <w:p w14:paraId="089C0C92" w14:textId="77777777" w:rsidR="00D52D57" w:rsidRPr="00D229B1" w:rsidRDefault="00D52D57" w:rsidP="00D52D57">
      <w:pPr>
        <w:rPr>
          <w:lang w:val="ru-RU"/>
        </w:rPr>
      </w:pPr>
      <w:r w:rsidRPr="00D229B1">
        <w:rPr>
          <w:b/>
          <w:bCs/>
          <w:lang w:val="ru-RU"/>
        </w:rPr>
        <w:t>Неоднородная сеть (Heterogeneous network)</w:t>
      </w:r>
      <w:r w:rsidRPr="00D229B1">
        <w:rPr>
          <w:lang w:val="ru-RU"/>
        </w:rPr>
        <w:t xml:space="preserve"> – сеть доступа 3GPP, состоящая из множества сот с различными характеристиками (например, для E-UTRA – разнообразные ретрансляционные станции eNodeB, eNodeB домашней сети e-UTRA).</w:t>
      </w:r>
    </w:p>
    <w:p w14:paraId="659AE3A0" w14:textId="77777777" w:rsidR="00D52D57" w:rsidRPr="00D229B1" w:rsidRDefault="00D52D57" w:rsidP="00D52D57">
      <w:pPr>
        <w:rPr>
          <w:lang w:val="ru-RU"/>
        </w:rPr>
      </w:pPr>
      <w:r w:rsidRPr="00D229B1">
        <w:rPr>
          <w:b/>
          <w:bCs/>
          <w:lang w:val="ru-RU"/>
        </w:rPr>
        <w:t>Поставщик дополнительных услуг в домашней сети (Home environment value added service provider (HE-VASP))</w:t>
      </w:r>
      <w:r w:rsidRPr="00D229B1">
        <w:rPr>
          <w:lang w:val="ru-RU"/>
        </w:rPr>
        <w:t xml:space="preserve"> – это поставщик услуг VASP, подписавший соглашение о предоставлении услуг с оператором домашней сети. Оператор домашней сети определенным образом предоставляет услуги пользователю. В ряде случаев услуги предоставляются совместно с по</w:t>
      </w:r>
      <w:r w:rsidRPr="00D229B1">
        <w:rPr>
          <w:lang w:val="ru-RU"/>
        </w:rPr>
        <w:lastRenderedPageBreak/>
        <w:t>ставщиком услуг HE-VASP, однако эта схема является прозрачной для пользователя. Одна и та же услуга может предоставляться несколькими поставщиками услуг HE-VASP, и каждый поставщик услуг HE-VASP может предоставлять несколько услуг.</w:t>
      </w:r>
    </w:p>
    <w:p w14:paraId="021B5FE0" w14:textId="77777777" w:rsidR="00D52D57" w:rsidRPr="00D229B1" w:rsidRDefault="00D52D57" w:rsidP="00D52D57">
      <w:pPr>
        <w:rPr>
          <w:lang w:val="ru-RU"/>
        </w:rPr>
      </w:pPr>
      <w:r w:rsidRPr="00D229B1">
        <w:rPr>
          <w:b/>
          <w:bCs/>
          <w:lang w:val="ru-RU"/>
        </w:rPr>
        <w:t>Оператор домашней сети (Home environment</w:t>
      </w:r>
      <w:r w:rsidRPr="00D229B1">
        <w:rPr>
          <w:lang w:val="ru-RU"/>
        </w:rPr>
        <w:t>) – отвечает за весь процесс предоставления услуг своим абонентам, а также осуществляет управление сетью.</w:t>
      </w:r>
    </w:p>
    <w:p w14:paraId="6F39B351" w14:textId="77777777" w:rsidR="00D52D57" w:rsidRPr="00D229B1" w:rsidRDefault="00D52D57" w:rsidP="00D52D57">
      <w:pPr>
        <w:rPr>
          <w:lang w:val="ru-RU"/>
        </w:rPr>
      </w:pPr>
      <w:r w:rsidRPr="00D229B1">
        <w:rPr>
          <w:b/>
          <w:bCs/>
          <w:lang w:val="ru-RU"/>
        </w:rPr>
        <w:t>Имя узла HNB (HNB name)</w:t>
      </w:r>
      <w:r w:rsidRPr="00D229B1">
        <w:rPr>
          <w:lang w:val="ru-RU"/>
        </w:rPr>
        <w:t xml:space="preserve"> – это широковещательная строка, передаваемая в нестандартном текстовом формате, предоставляющая читаемое имя для узлов NodeB/eNodeB домашней сети.</w:t>
      </w:r>
    </w:p>
    <w:p w14:paraId="13A12B4F" w14:textId="77777777" w:rsidR="00D52D57" w:rsidRPr="00D229B1" w:rsidRDefault="00D52D57" w:rsidP="00D52D57">
      <w:pPr>
        <w:rPr>
          <w:lang w:val="ru-RU"/>
        </w:rPr>
      </w:pPr>
      <w:r w:rsidRPr="00D229B1">
        <w:rPr>
          <w:b/>
          <w:bCs/>
          <w:lang w:val="ru-RU"/>
        </w:rPr>
        <w:t>Домашняя сеть PLMN (Home PLMN)</w:t>
      </w:r>
      <w:r w:rsidRPr="00D229B1">
        <w:rPr>
          <w:lang w:val="ru-RU"/>
        </w:rPr>
        <w:t xml:space="preserve"> – это сеть PLMN, в которой коды MCC и MNC идентификационных данных PLMN соответствуют кодам MCC и MNC IMSI.</w:t>
      </w:r>
    </w:p>
    <w:p w14:paraId="29072A13" w14:textId="77777777" w:rsidR="00D52D57" w:rsidRPr="00D229B1" w:rsidRDefault="00D52D57" w:rsidP="00D52D57">
      <w:pPr>
        <w:rPr>
          <w:lang w:val="ru-RU"/>
        </w:rPr>
      </w:pPr>
      <w:r w:rsidRPr="00D229B1">
        <w:rPr>
          <w:b/>
          <w:bCs/>
          <w:lang w:val="ru-RU"/>
        </w:rPr>
        <w:t>Гибридная сота (Hybrid cell)</w:t>
      </w:r>
      <w:r w:rsidRPr="00D229B1">
        <w:rPr>
          <w:lang w:val="ru-RU"/>
        </w:rPr>
        <w:t xml:space="preserve"> – сота, передающая индикатор CSG, установленный в значение false (ложь) и специальные идентификационные данные CSG. Пользовательские устройства могут получить доступ к этой соте, выступающей в роли соты CSG, если они являются членами CSG. Если сота выступает в роли обычной соты, то к ней имеют доступ все остальные пользовательские устройства.</w:t>
      </w:r>
    </w:p>
    <w:p w14:paraId="12E5F378" w14:textId="77777777" w:rsidR="00D52D57" w:rsidRPr="00D229B1" w:rsidRDefault="00D52D57" w:rsidP="00D52D57">
      <w:pPr>
        <w:rPr>
          <w:lang w:val="ru-RU"/>
        </w:rPr>
      </w:pPr>
      <w:r w:rsidRPr="00D229B1">
        <w:rPr>
          <w:b/>
          <w:bCs/>
          <w:lang w:val="ru-RU"/>
        </w:rPr>
        <w:t>IC-карта (IC card)</w:t>
      </w:r>
      <w:r w:rsidRPr="00D229B1">
        <w:rPr>
          <w:lang w:val="ru-RU"/>
        </w:rPr>
        <w:t xml:space="preserve"> – карта со встроенной интегральной схемой, содержащей данные абонентов, конечных пользователей, данные аутентификации и/или приложений, используемые в одном или нескольких приложениях.</w:t>
      </w:r>
    </w:p>
    <w:p w14:paraId="1ABA10E5" w14:textId="77777777" w:rsidR="00D52D57" w:rsidRPr="00D229B1" w:rsidRDefault="00D52D57" w:rsidP="00D52D57">
      <w:pPr>
        <w:rPr>
          <w:lang w:val="ru-RU"/>
        </w:rPr>
      </w:pPr>
      <w:r w:rsidRPr="00D229B1">
        <w:rPr>
          <w:b/>
          <w:bCs/>
          <w:lang w:val="ru-RU"/>
        </w:rPr>
        <w:t>IC SIM-карта (IC card SIM)</w:t>
      </w:r>
      <w:r w:rsidRPr="00D229B1">
        <w:rPr>
          <w:lang w:val="ru-RU"/>
        </w:rPr>
        <w:t xml:space="preserve"> – устаревший термин, обозначающий ID-1 SIM. </w:t>
      </w:r>
    </w:p>
    <w:p w14:paraId="6F26F3E9" w14:textId="77777777" w:rsidR="00D52D57" w:rsidRPr="00D229B1" w:rsidRDefault="00D52D57" w:rsidP="00D52D57">
      <w:pPr>
        <w:rPr>
          <w:lang w:val="ru-RU"/>
        </w:rPr>
      </w:pPr>
      <w:r w:rsidRPr="00D229B1">
        <w:rPr>
          <w:b/>
          <w:bCs/>
          <w:lang w:val="ru-RU"/>
        </w:rPr>
        <w:t>Проформа ICS (ICS proforma)</w:t>
      </w:r>
      <w:r w:rsidRPr="00D229B1">
        <w:rPr>
          <w:lang w:val="ru-RU"/>
        </w:rPr>
        <w:t xml:space="preserve"> – документ в форме вопросника, который после заполнения при введении в действие системы становится заявлением ICS.</w:t>
      </w:r>
    </w:p>
    <w:p w14:paraId="44681FDD" w14:textId="77777777" w:rsidR="00D52D57" w:rsidRPr="00D229B1" w:rsidRDefault="00D52D57" w:rsidP="00D52D57">
      <w:pPr>
        <w:rPr>
          <w:lang w:val="ru-RU"/>
        </w:rPr>
      </w:pPr>
      <w:r w:rsidRPr="00D229B1">
        <w:rPr>
          <w:b/>
          <w:bCs/>
          <w:lang w:val="ru-RU"/>
        </w:rPr>
        <w:t>SIM-карта ID-000 (ID-000 SIM)</w:t>
      </w:r>
      <w:r w:rsidRPr="00D229B1">
        <w:rPr>
          <w:lang w:val="ru-RU"/>
        </w:rPr>
        <w:t xml:space="preserve"> – карта UICC в виде карты ID-000 (см. ISO 7816-1), содержащая приложение SIM.</w:t>
      </w:r>
    </w:p>
    <w:p w14:paraId="699B429D" w14:textId="77777777" w:rsidR="00D52D57" w:rsidRPr="00D229B1" w:rsidRDefault="00D52D57" w:rsidP="00D52D57">
      <w:pPr>
        <w:rPr>
          <w:lang w:val="ru-RU"/>
        </w:rPr>
      </w:pPr>
      <w:r w:rsidRPr="00D229B1">
        <w:rPr>
          <w:b/>
          <w:bCs/>
          <w:lang w:val="ru-RU"/>
        </w:rPr>
        <w:t>SIM-карта ID</w:t>
      </w:r>
      <w:r w:rsidRPr="00D229B1">
        <w:rPr>
          <w:b/>
          <w:bCs/>
          <w:lang w:val="ru-RU"/>
        </w:rPr>
        <w:noBreakHyphen/>
        <w:t>1 (ID</w:t>
      </w:r>
      <w:r w:rsidRPr="00D229B1">
        <w:rPr>
          <w:b/>
          <w:bCs/>
          <w:lang w:val="ru-RU"/>
        </w:rPr>
        <w:noBreakHyphen/>
        <w:t>1 SIM)</w:t>
      </w:r>
      <w:r w:rsidRPr="00D229B1">
        <w:rPr>
          <w:lang w:val="ru-RU"/>
        </w:rPr>
        <w:t xml:space="preserve"> – карта UICC в виде карты ID-1 (см. ISO 7816-1), содержащая модуль SIM.</w:t>
      </w:r>
    </w:p>
    <w:p w14:paraId="04577F5E" w14:textId="77777777" w:rsidR="00D52D57" w:rsidRPr="00D229B1" w:rsidRDefault="00D52D57" w:rsidP="00D52D57">
      <w:pPr>
        <w:rPr>
          <w:lang w:val="ru-RU"/>
        </w:rPr>
      </w:pPr>
      <w:r w:rsidRPr="00D229B1">
        <w:rPr>
          <w:b/>
          <w:bCs/>
          <w:lang w:val="ru-RU"/>
        </w:rPr>
        <w:lastRenderedPageBreak/>
        <w:t>Ждущий режим (Idle mode)</w:t>
      </w:r>
      <w:r w:rsidRPr="00D229B1">
        <w:rPr>
          <w:lang w:val="ru-RU"/>
        </w:rPr>
        <w:t xml:space="preserve"> – состояние пользовательского устройства, при котором оно включено, но какое-либо RRC-соединение не установлено.</w:t>
      </w:r>
    </w:p>
    <w:p w14:paraId="2BBDF611" w14:textId="77777777" w:rsidR="00D52D57" w:rsidRPr="00D229B1" w:rsidRDefault="00D52D57" w:rsidP="00D52D57">
      <w:pPr>
        <w:rPr>
          <w:lang w:val="ru-RU"/>
        </w:rPr>
      </w:pPr>
      <w:r w:rsidRPr="00D229B1">
        <w:rPr>
          <w:b/>
          <w:bCs/>
          <w:lang w:val="ru-RU"/>
        </w:rPr>
        <w:t>Мобильность потоков IP (IP flow mobility)</w:t>
      </w:r>
      <w:r w:rsidRPr="00D229B1">
        <w:rPr>
          <w:lang w:val="ru-RU"/>
        </w:rPr>
        <w:t xml:space="preserve"> – распределение потоков IP на пользовательском устройстве между имеющимися системами доступа 3GPP и WLAN на основе различных характеристик потоков IP, правил, установленных оператором, и функциональных возможностей имеющихся систем доступа.</w:t>
      </w:r>
    </w:p>
    <w:p w14:paraId="3195B781" w14:textId="77777777" w:rsidR="00D52D57" w:rsidRPr="00D229B1" w:rsidRDefault="00D52D57" w:rsidP="00D52D57">
      <w:pPr>
        <w:rPr>
          <w:lang w:val="ru-RU"/>
        </w:rPr>
      </w:pPr>
      <w:r w:rsidRPr="00D229B1">
        <w:rPr>
          <w:b/>
          <w:bCs/>
          <w:lang w:val="ru-RU"/>
        </w:rPr>
        <w:t>Техническая возможность реализации (Implementation capability)</w:t>
      </w:r>
      <w:r w:rsidRPr="00D229B1">
        <w:rPr>
          <w:lang w:val="ru-RU"/>
        </w:rPr>
        <w:t xml:space="preserve"> – функциональная возможность, относящаяся к определенной технической области. Примеры – коэффициент расширения, равный 128 (в области физического уровня); алгоритм A5; ключ длиной 64 бита (в области обеспечения безопасности); выходная мощность, равная 21 дБм (в области характеристик передатчика); поддержка кодека AMR (в области кодека); поддержка CHV1 (в области USIM). </w:t>
      </w:r>
    </w:p>
    <w:p w14:paraId="57AD94B9" w14:textId="77777777" w:rsidR="00D52D57" w:rsidRPr="00D229B1" w:rsidRDefault="00D52D57" w:rsidP="00D52D57">
      <w:pPr>
        <w:rPr>
          <w:lang w:val="ru-RU"/>
        </w:rPr>
      </w:pPr>
      <w:r w:rsidRPr="00D229B1">
        <w:rPr>
          <w:b/>
          <w:bCs/>
          <w:lang w:val="ru-RU"/>
        </w:rPr>
        <w:t>Заявление о соответствии реализации (Implementation conformance statement (ICS))</w:t>
      </w:r>
      <w:r w:rsidRPr="00D229B1">
        <w:rPr>
          <w:lang w:val="ru-RU"/>
        </w:rPr>
        <w:t xml:space="preserve"> – заявление, в котором поставщик технического комплекса или системы утверждает о соответствии заданной спецификации, уточняя при этом, какие именно функциональные возможности были реализованы. Существует несколько видов ICS – ICS протокола, ICS профиля, ICS для конкретного профиля, ICS информационного объекта и т. д.</w:t>
      </w:r>
    </w:p>
    <w:p w14:paraId="392F5446" w14:textId="77777777" w:rsidR="00D52D57" w:rsidRPr="00D229B1" w:rsidRDefault="00D52D57" w:rsidP="00AA6E25">
      <w:pPr>
        <w:rPr>
          <w:rFonts w:eastAsia="?? ??"/>
          <w:lang w:val="ru-RU"/>
        </w:rPr>
      </w:pPr>
      <w:r w:rsidRPr="00D229B1">
        <w:rPr>
          <w:b/>
          <w:lang w:val="ru-RU"/>
        </w:rPr>
        <w:t>Скорость передачи данных (Information data rate)</w:t>
      </w:r>
      <w:r w:rsidRPr="00D229B1">
        <w:rPr>
          <w:lang w:val="ru-RU"/>
        </w:rPr>
        <w:t xml:space="preserve"> – скорость передачи пользовательских данных, осуществляемой через радиоинтерфейс. Пример – скорость на выходе голосового кодека.</w:t>
      </w:r>
    </w:p>
    <w:p w14:paraId="67C0DDD0" w14:textId="77777777" w:rsidR="00D52D57" w:rsidRPr="00D229B1" w:rsidRDefault="00D52D57" w:rsidP="00AA6E25">
      <w:pPr>
        <w:rPr>
          <w:lang w:val="ru-RU"/>
        </w:rPr>
      </w:pPr>
      <w:r w:rsidRPr="00D229B1">
        <w:rPr>
          <w:b/>
          <w:lang w:val="ru-RU"/>
        </w:rPr>
        <w:t>Первоначальная пейджинговая информация (Initial paging information)</w:t>
      </w:r>
      <w:r w:rsidRPr="00D229B1">
        <w:rPr>
          <w:lang w:val="ru-RU"/>
        </w:rPr>
        <w:t xml:space="preserve"> – данная информация показывает, должно ли пользовательское устройство продолжать считывать пейджинговую информацию, и в итоге получать пейджинговое сообщение.</w:t>
      </w:r>
    </w:p>
    <w:p w14:paraId="6D0A7357" w14:textId="77777777" w:rsidR="00D52D57" w:rsidRPr="00D229B1" w:rsidRDefault="00D52D57" w:rsidP="00AA6E25">
      <w:pPr>
        <w:rPr>
          <w:lang w:val="ru-RU"/>
        </w:rPr>
      </w:pPr>
      <w:r w:rsidRPr="00D229B1">
        <w:rPr>
          <w:b/>
          <w:lang w:val="ru-RU"/>
        </w:rPr>
        <w:t>Первоначальное событие пейджинга (Initial paging occasion)</w:t>
      </w:r>
      <w:r w:rsidRPr="00D229B1">
        <w:rPr>
          <w:lang w:val="ru-RU"/>
        </w:rPr>
        <w:t xml:space="preserve"> – событие пейджинга, которое пользовательское устройство применяет в качестве исходной точки пейджингового цикла DRX.</w:t>
      </w:r>
    </w:p>
    <w:p w14:paraId="44F7B755" w14:textId="77777777" w:rsidR="00D52D57" w:rsidRPr="00D229B1" w:rsidRDefault="00D52D57" w:rsidP="00AA6E25">
      <w:pPr>
        <w:rPr>
          <w:lang w:val="ru-RU"/>
        </w:rPr>
      </w:pPr>
      <w:r w:rsidRPr="00D229B1">
        <w:rPr>
          <w:b/>
          <w:lang w:val="ru-RU"/>
        </w:rPr>
        <w:lastRenderedPageBreak/>
        <w:t>Целостность (Integrity)</w:t>
      </w:r>
      <w:r w:rsidRPr="00D229B1">
        <w:rPr>
          <w:lang w:val="ru-RU"/>
        </w:rPr>
        <w:t xml:space="preserve"> – (в контексте обеспечения безопасности) предотвращение несанкционированного изменения информации.</w:t>
      </w:r>
    </w:p>
    <w:p w14:paraId="6E4112EA" w14:textId="77777777" w:rsidR="00D52D57" w:rsidRPr="00D229B1" w:rsidRDefault="00D52D57" w:rsidP="00AA6E25">
      <w:pPr>
        <w:rPr>
          <w:lang w:val="ru-RU"/>
        </w:rPr>
      </w:pPr>
      <w:r w:rsidRPr="00D229B1">
        <w:rPr>
          <w:b/>
          <w:lang w:val="ru-RU"/>
        </w:rPr>
        <w:t>Межсотовый хендовер (Inter</w:t>
      </w:r>
      <w:r w:rsidRPr="00D229B1">
        <w:rPr>
          <w:b/>
          <w:lang w:val="ru-RU"/>
        </w:rPr>
        <w:noBreakHyphen/>
        <w:t>cell handover)</w:t>
      </w:r>
      <w:r w:rsidRPr="00D229B1">
        <w:rPr>
          <w:lang w:val="ru-RU"/>
        </w:rPr>
        <w:t xml:space="preserve"> – хендовер между различными сотами. При межсотовом хендовере необходимо изменение сетевых подключений.</w:t>
      </w:r>
    </w:p>
    <w:p w14:paraId="517F8F72" w14:textId="77777777" w:rsidR="00D52D57" w:rsidRPr="00D229B1" w:rsidRDefault="00D52D57" w:rsidP="00AA6E25">
      <w:pPr>
        <w:rPr>
          <w:lang w:val="ru-RU"/>
        </w:rPr>
      </w:pPr>
      <w:r w:rsidRPr="00D229B1">
        <w:rPr>
          <w:b/>
          <w:lang w:val="ru-RU"/>
        </w:rPr>
        <w:t xml:space="preserve">Хендовер между сетями PLMN (Inter PLMN handover) </w:t>
      </w:r>
      <w:r w:rsidRPr="00D229B1">
        <w:rPr>
          <w:lang w:val="ru-RU"/>
        </w:rPr>
        <w:t>– хендовер между различными сетями PLMN, то есть сетями, имеющими различные коды MCC-MNC.</w:t>
      </w:r>
    </w:p>
    <w:p w14:paraId="25AEECBF" w14:textId="77777777" w:rsidR="00D52D57" w:rsidRPr="00D229B1" w:rsidRDefault="00D52D57" w:rsidP="00AA6E25">
      <w:pPr>
        <w:rPr>
          <w:lang w:val="ru-RU"/>
        </w:rPr>
      </w:pPr>
      <w:r w:rsidRPr="00D229B1">
        <w:rPr>
          <w:b/>
          <w:lang w:val="ru-RU"/>
        </w:rPr>
        <w:t>Хендовер между системами (Inter system handover)</w:t>
      </w:r>
      <w:r w:rsidRPr="00D229B1">
        <w:rPr>
          <w:lang w:val="ru-RU"/>
        </w:rPr>
        <w:t xml:space="preserve"> – хендовер между сетями, использующими различные радиосистемы, например UMTS – GSM.</w:t>
      </w:r>
    </w:p>
    <w:p w14:paraId="42BD172E" w14:textId="77777777" w:rsidR="00D52D57" w:rsidRPr="00D229B1" w:rsidRDefault="00D52D57" w:rsidP="00AA6E25">
      <w:pPr>
        <w:rPr>
          <w:lang w:val="ru-RU"/>
        </w:rPr>
      </w:pPr>
      <w:r w:rsidRPr="00D229B1">
        <w:rPr>
          <w:b/>
          <w:lang w:val="ru-RU"/>
        </w:rPr>
        <w:t>Интерактивная служба (Interactive service)</w:t>
      </w:r>
      <w:r w:rsidRPr="00D229B1">
        <w:rPr>
          <w:lang w:val="ru-RU"/>
        </w:rPr>
        <w:t xml:space="preserve"> – служба, предоставляющая средства для двунаправленного обмена информацией между пользователями. Интерактивные службы подразделяются на три класса – разговорные службы, службы передачи сообщений и службы поиска данных (источник: Рекомендация МСЭ-T I.113).</w:t>
      </w:r>
    </w:p>
    <w:p w14:paraId="6B2F1799" w14:textId="77777777" w:rsidR="00D52D57" w:rsidRPr="00D229B1" w:rsidRDefault="00D52D57" w:rsidP="00AA6E25">
      <w:pPr>
        <w:rPr>
          <w:lang w:val="ru-RU"/>
        </w:rPr>
      </w:pPr>
      <w:r w:rsidRPr="00D229B1">
        <w:rPr>
          <w:b/>
          <w:lang w:val="ru-RU"/>
        </w:rPr>
        <w:t>Интерфейс (Interface)</w:t>
      </w:r>
      <w:r w:rsidRPr="00D229B1">
        <w:rPr>
          <w:lang w:val="ru-RU"/>
        </w:rPr>
        <w:t xml:space="preserve"> – общая граница между двумя связанными системами (источник: Рекомендация МСЭ-Т I.112).</w:t>
      </w:r>
    </w:p>
    <w:p w14:paraId="08A94B43" w14:textId="77777777" w:rsidR="00D52D57" w:rsidRPr="00D229B1" w:rsidRDefault="00D52D57" w:rsidP="00AA6E25">
      <w:pPr>
        <w:rPr>
          <w:lang w:val="ru-RU"/>
        </w:rPr>
      </w:pPr>
      <w:r w:rsidRPr="00D229B1">
        <w:rPr>
          <w:b/>
          <w:lang w:val="ru-RU"/>
        </w:rPr>
        <w:t>Международный идентификатор мобильного оборудования (International mobile station equipment identity (IMEI))</w:t>
      </w:r>
      <w:r w:rsidRPr="00D229B1">
        <w:rPr>
          <w:lang w:val="ru-RU"/>
        </w:rPr>
        <w:t xml:space="preserve"> – это индивидуальный номер, который должен присваиваться каждому устройству подвижной связи в сети PLMN. IMEI должен внедряться производителем подвижной станции в безусловном порядке.</w:t>
      </w:r>
    </w:p>
    <w:p w14:paraId="61B8F46C" w14:textId="77777777" w:rsidR="00D52D57" w:rsidRPr="00D229B1" w:rsidRDefault="00D52D57" w:rsidP="00AA6E25">
      <w:pPr>
        <w:rPr>
          <w:lang w:val="ru-RU"/>
        </w:rPr>
      </w:pPr>
      <w:r w:rsidRPr="00D229B1">
        <w:rPr>
          <w:b/>
          <w:lang w:val="ru-RU"/>
        </w:rPr>
        <w:t>Международный номер пользователя подвижной связи (International mobile user number (IMUN))</w:t>
      </w:r>
      <w:r w:rsidRPr="00D229B1">
        <w:rPr>
          <w:lang w:val="ru-RU"/>
        </w:rPr>
        <w:t> – это набираемый номер, присвоенный пользователю системы 3GPP.</w:t>
      </w:r>
    </w:p>
    <w:p w14:paraId="0F85BE16" w14:textId="77777777" w:rsidR="00D52D57" w:rsidRPr="00D229B1" w:rsidRDefault="00D52D57" w:rsidP="00AA6E25">
      <w:pPr>
        <w:rPr>
          <w:lang w:val="ru-RU"/>
        </w:rPr>
      </w:pPr>
      <w:r w:rsidRPr="00D229B1">
        <w:rPr>
          <w:b/>
          <w:lang w:val="ru-RU"/>
        </w:rPr>
        <w:t xml:space="preserve">Мощность кода сигнала помехи (Interference signal code power (ISCP)) </w:t>
      </w:r>
      <w:r w:rsidRPr="00D229B1">
        <w:rPr>
          <w:lang w:val="ru-RU"/>
        </w:rPr>
        <w:t xml:space="preserve">– этот термин обозначает среднюю мощность принятого сигнала после выполнения процедур, обратных расширению спектра, и объединения разнесенных сигналов (при условии, что принимается только сигнал помехи). </w:t>
      </w:r>
    </w:p>
    <w:p w14:paraId="18DA0638" w14:textId="77777777" w:rsidR="00D52D57" w:rsidRPr="00D229B1" w:rsidRDefault="00D52D57" w:rsidP="00D52D57">
      <w:pPr>
        <w:rPr>
          <w:lang w:val="ru-RU"/>
        </w:rPr>
      </w:pPr>
      <w:r w:rsidRPr="00D229B1">
        <w:rPr>
          <w:b/>
          <w:bCs/>
          <w:lang w:val="ru-RU"/>
        </w:rPr>
        <w:lastRenderedPageBreak/>
        <w:t>Интерпретатор (Interpreter)</w:t>
      </w:r>
      <w:r w:rsidRPr="00D229B1">
        <w:rPr>
          <w:lang w:val="ru-RU"/>
        </w:rPr>
        <w:t xml:space="preserve"> – программа, моделирующая работу гипотетического компьютера путем выполнения операций, определяемых инструкциями этого компьютера (см. также байтовый код и виртуальная машина).</w:t>
      </w:r>
    </w:p>
    <w:p w14:paraId="7F2D5CF8" w14:textId="77777777" w:rsidR="00D52D57" w:rsidRPr="00D229B1" w:rsidRDefault="00D52D57" w:rsidP="00D52D57">
      <w:pPr>
        <w:rPr>
          <w:lang w:val="ru-RU"/>
        </w:rPr>
      </w:pPr>
      <w:r w:rsidRPr="00D229B1">
        <w:rPr>
          <w:b/>
          <w:bCs/>
          <w:lang w:val="ru-RU"/>
        </w:rPr>
        <w:t>Взаимодействующая сеть WLAN (Interworking WLAN (I-WLAN))</w:t>
      </w:r>
      <w:r w:rsidRPr="00D229B1">
        <w:rPr>
          <w:lang w:val="ru-RU"/>
        </w:rPr>
        <w:t xml:space="preserve"> – сеть WLAN, взаимодействующая с системой 3GPP.</w:t>
      </w:r>
    </w:p>
    <w:p w14:paraId="0A549301" w14:textId="77777777" w:rsidR="00D52D57" w:rsidRPr="00D229B1" w:rsidRDefault="00D52D57" w:rsidP="00D52D57">
      <w:pPr>
        <w:rPr>
          <w:lang w:val="ru-RU"/>
        </w:rPr>
      </w:pPr>
      <w:r w:rsidRPr="00D229B1">
        <w:rPr>
          <w:b/>
          <w:bCs/>
          <w:lang w:val="ru-RU"/>
        </w:rPr>
        <w:t>Внутрисотовый хендовер (Intra</w:t>
      </w:r>
      <w:r w:rsidRPr="00D229B1">
        <w:rPr>
          <w:b/>
          <w:bCs/>
          <w:lang w:val="ru-RU"/>
        </w:rPr>
        <w:noBreakHyphen/>
        <w:t>cell handover)</w:t>
      </w:r>
      <w:r w:rsidRPr="00D229B1">
        <w:rPr>
          <w:lang w:val="ru-RU"/>
        </w:rPr>
        <w:t xml:space="preserve"> – хендовер в пределах одного сектора или между различными секторами одной и той же соты. Внутрисотовый хендовер не требует изменения сетевых подключений.</w:t>
      </w:r>
    </w:p>
    <w:p w14:paraId="6998390B" w14:textId="77777777" w:rsidR="00D52D57" w:rsidRPr="00D229B1" w:rsidRDefault="00D52D57" w:rsidP="00D52D57">
      <w:pPr>
        <w:rPr>
          <w:lang w:val="ru-RU"/>
        </w:rPr>
      </w:pPr>
      <w:r w:rsidRPr="00D229B1">
        <w:rPr>
          <w:b/>
          <w:bCs/>
          <w:lang w:val="ru-RU"/>
        </w:rPr>
        <w:t>Хендовер внутри сети PLMN (Intra PLMN handover</w:t>
      </w:r>
      <w:r w:rsidRPr="00D229B1">
        <w:rPr>
          <w:lang w:val="ru-RU"/>
        </w:rPr>
        <w:t>) – хендовер в пределах одной и той же сети, то есть сети с едиными кодами MCC-MNC независимо от системы радиодоступа.</w:t>
      </w:r>
    </w:p>
    <w:p w14:paraId="0FD1573B" w14:textId="2B018C61" w:rsidR="00D52D57" w:rsidRPr="00D229B1" w:rsidRDefault="00D52D57" w:rsidP="003B413D">
      <w:pPr>
        <w:pStyle w:val="Note"/>
        <w:rPr>
          <w:lang w:val="ru-RU"/>
        </w:rPr>
      </w:pPr>
      <w:r w:rsidRPr="00D229B1">
        <w:rPr>
          <w:lang w:val="ru-RU"/>
        </w:rPr>
        <w:t>ПРИМЕЧАНИЕ 1. − Это понятие включает также хендовер UMTS &lt;&gt; GSM при одних и тех же ко</w:t>
      </w:r>
      <w:r w:rsidR="00DA42F9">
        <w:rPr>
          <w:lang w:val="ru-RU"/>
        </w:rPr>
        <w:t>дах MCC</w:t>
      </w:r>
      <w:r w:rsidR="00DA42F9">
        <w:rPr>
          <w:lang w:val="ru-RU"/>
        </w:rPr>
        <w:noBreakHyphen/>
      </w:r>
      <w:r w:rsidRPr="00D229B1">
        <w:rPr>
          <w:lang w:val="ru-RU"/>
        </w:rPr>
        <w:t>MNC в обоих случаях.</w:t>
      </w:r>
    </w:p>
    <w:p w14:paraId="6D0C2C0D" w14:textId="77777777" w:rsidR="00D52D57" w:rsidRPr="00D229B1" w:rsidRDefault="00D52D57" w:rsidP="00D52D57">
      <w:pPr>
        <w:rPr>
          <w:lang w:val="ru-RU"/>
        </w:rPr>
      </w:pPr>
      <w:r w:rsidRPr="00D229B1">
        <w:rPr>
          <w:b/>
          <w:bCs/>
          <w:lang w:val="ru-RU"/>
        </w:rPr>
        <w:t>Сеть доступа с IP-соединениями (IP-connectivity access network (IP-CAN))</w:t>
      </w:r>
      <w:r w:rsidRPr="00D229B1">
        <w:rPr>
          <w:lang w:val="ru-RU"/>
        </w:rPr>
        <w:t xml:space="preserve"> – комплекс сетевых объектов и интерфейсов, которые осуществляют основные транспортные IP</w:t>
      </w:r>
      <w:r w:rsidRPr="00D229B1">
        <w:rPr>
          <w:lang w:val="ru-RU"/>
        </w:rPr>
        <w:noBreakHyphen/>
        <w:t>соединения между пользовательским оборудованием и объектами IMS. Примером сети доступа с IP-соединениями является система GPRS.</w:t>
      </w:r>
    </w:p>
    <w:p w14:paraId="0702E2B7" w14:textId="77777777" w:rsidR="00D52D57" w:rsidRPr="00D229B1" w:rsidRDefault="00D52D57" w:rsidP="00D52D57">
      <w:pPr>
        <w:rPr>
          <w:lang w:val="ru-RU"/>
        </w:rPr>
      </w:pPr>
      <w:r w:rsidRPr="00D229B1">
        <w:rPr>
          <w:b/>
          <w:bCs/>
          <w:lang w:val="ru-RU"/>
        </w:rPr>
        <w:t>Канал передачи данных в сети доступа с IP-соединениями (IP-connectivity access network bearer (IP-CAN bearer))</w:t>
      </w:r>
      <w:r w:rsidRPr="00D229B1">
        <w:rPr>
          <w:lang w:val="ru-RU"/>
        </w:rPr>
        <w:t xml:space="preserve"> – этот канал обеспечивает передачу данных в сети доступа с IP</w:t>
      </w:r>
      <w:r w:rsidRPr="00D229B1">
        <w:rPr>
          <w:lang w:val="ru-RU"/>
        </w:rPr>
        <w:noBreakHyphen/>
        <w:t>соединениями. При использовании GPRS каналы передачи данных в сети доступа с IP</w:t>
      </w:r>
      <w:r w:rsidRPr="00D229B1">
        <w:rPr>
          <w:lang w:val="ru-RU"/>
        </w:rPr>
        <w:noBreakHyphen/>
        <w:t>соединениями определяются контекстом PDP.</w:t>
      </w:r>
    </w:p>
    <w:p w14:paraId="14C040DA" w14:textId="77777777" w:rsidR="00D52D57" w:rsidRPr="00D229B1" w:rsidRDefault="00D52D57" w:rsidP="00D52D57">
      <w:pPr>
        <w:rPr>
          <w:lang w:val="ru-RU"/>
        </w:rPr>
      </w:pPr>
      <w:r w:rsidRPr="00D229B1">
        <w:rPr>
          <w:b/>
          <w:bCs/>
          <w:lang w:val="ru-RU"/>
        </w:rPr>
        <w:t>Информационная модель IRP (IRP information model)</w:t>
      </w:r>
      <w:r w:rsidRPr="00D229B1">
        <w:rPr>
          <w:lang w:val="ru-RU"/>
        </w:rPr>
        <w:t xml:space="preserve"> – состоит из информационной услуги IRP и модели сетевых ресурсов (см. далее информационная услуга IRP и модели сетевых ресурсов).</w:t>
      </w:r>
    </w:p>
    <w:p w14:paraId="2E84B1C7" w14:textId="77777777" w:rsidR="00D52D57" w:rsidRPr="00D229B1" w:rsidRDefault="00D52D57" w:rsidP="00D52D57">
      <w:pPr>
        <w:rPr>
          <w:lang w:val="ru-RU"/>
        </w:rPr>
      </w:pPr>
      <w:r w:rsidRPr="00D229B1">
        <w:rPr>
          <w:b/>
          <w:bCs/>
          <w:lang w:val="ru-RU"/>
        </w:rPr>
        <w:t>Информационная услуга IRP (IRP information service</w:t>
      </w:r>
      <w:r w:rsidRPr="00D229B1">
        <w:rPr>
          <w:lang w:val="ru-RU"/>
        </w:rPr>
        <w:t>) – информационная услуга IRP описывает поток информации и осуществляет поддержку объектов для определенной функциональной области, например для службы тревожного оповеще</w:t>
      </w:r>
      <w:r w:rsidRPr="00D229B1">
        <w:rPr>
          <w:lang w:val="ru-RU"/>
        </w:rPr>
        <w:lastRenderedPageBreak/>
        <w:t>ния в области устранения неисправностей. Примерами объектов поддержки для IRP тревожного оповещения могут служить регистрация и список сигналов тревожного оповещения.</w:t>
      </w:r>
    </w:p>
    <w:p w14:paraId="33A4FD2E" w14:textId="77777777" w:rsidR="00D52D57" w:rsidRPr="00D229B1" w:rsidRDefault="00D52D57" w:rsidP="00D52D57">
      <w:pPr>
        <w:rPr>
          <w:lang w:val="ru-RU"/>
        </w:rPr>
      </w:pPr>
      <w:r w:rsidRPr="00D229B1">
        <w:rPr>
          <w:b/>
          <w:bCs/>
          <w:lang w:val="ru-RU"/>
        </w:rPr>
        <w:t>Набор решений IRP (IRP solution set)</w:t>
      </w:r>
      <w:r w:rsidRPr="00D229B1">
        <w:rPr>
          <w:lang w:val="ru-RU"/>
        </w:rPr>
        <w:t xml:space="preserve"> – это преобразование информационной услуги IRP в одну из нескольких технологий (CORBA/IDL, SNMP/SMI, CMIP/GDMO и т. д.). Информационная услуга IRP может быть преобразована в несколько различных наборов решений IRP. Для различных решений IRP могут быть выбраны различные технологии.</w:t>
      </w:r>
    </w:p>
    <w:p w14:paraId="5B91980A" w14:textId="77777777" w:rsidR="00D52D57" w:rsidRPr="00D229B1" w:rsidRDefault="00D52D57" w:rsidP="00D52D57">
      <w:pPr>
        <w:rPr>
          <w:lang w:val="ru-RU"/>
        </w:rPr>
      </w:pPr>
      <w:r w:rsidRPr="00D229B1">
        <w:rPr>
          <w:b/>
          <w:bCs/>
          <w:lang w:val="ru-RU"/>
        </w:rPr>
        <w:t>Межсистемное изменение (Inter system change)</w:t>
      </w:r>
      <w:r w:rsidRPr="00D229B1">
        <w:rPr>
          <w:lang w:val="ru-RU"/>
        </w:rPr>
        <w:t xml:space="preserve"> – изменение системы радиодоступа при переходе от одной технологии доступа к другой, например переход от GSM к UMTS. </w:t>
      </w:r>
    </w:p>
    <w:p w14:paraId="7B8298A9" w14:textId="77777777" w:rsidR="00D52D57" w:rsidRPr="00D229B1" w:rsidRDefault="00D52D57" w:rsidP="00D52D57">
      <w:pPr>
        <w:rPr>
          <w:lang w:val="ru-RU"/>
        </w:rPr>
      </w:pPr>
      <w:r w:rsidRPr="00D229B1">
        <w:rPr>
          <w:b/>
          <w:bCs/>
          <w:lang w:val="ru-RU"/>
        </w:rPr>
        <w:t>Регистрационные данные IMS (IMS credentials (IMC))</w:t>
      </w:r>
      <w:r w:rsidRPr="00D229B1">
        <w:rPr>
          <w:lang w:val="ru-RU"/>
        </w:rPr>
        <w:t xml:space="preserve"> – набор данных и функций IMS, относящихся к обеспечению безопасности, позволяющий получить доступ к IMS при помощи терминала, который не поддерживает ни одну из технологий доступа 3GPP. IMC не включает модули ISIM или USIM. IMC не используется при наличии ISIM или USIM.</w:t>
      </w:r>
    </w:p>
    <w:p w14:paraId="5C279436" w14:textId="77777777" w:rsidR="00D52D57" w:rsidRPr="00D229B1" w:rsidRDefault="00D52D57" w:rsidP="00D52D57">
      <w:pPr>
        <w:rPr>
          <w:lang w:val="ru-RU"/>
        </w:rPr>
      </w:pPr>
      <w:r w:rsidRPr="00D229B1">
        <w:rPr>
          <w:b/>
          <w:bCs/>
          <w:lang w:val="ru-RU"/>
        </w:rPr>
        <w:t>Мультимедийная телефонная услуга IMS (IMS multimedia telephony)</w:t>
      </w:r>
      <w:r w:rsidRPr="00D229B1">
        <w:rPr>
          <w:lang w:val="ru-RU"/>
        </w:rPr>
        <w:t xml:space="preserve"> – услуга, которая позволяет осуществлять мультимедийную диалоговую связь между двумя или несколькими пользователями. Эта услуга обеспечивает двунаправленную диалоговую передачу мультимедийных данных в реальном времени, например обмен речью, видео, текстовыми сообщениями или другими типами данных. Мультимедийная телефонная услуга IMS включает дополнительные услуги и учитывает регламентарные требования. </w:t>
      </w:r>
    </w:p>
    <w:p w14:paraId="756DCF87" w14:textId="77777777" w:rsidR="00D52D57" w:rsidRPr="00D229B1" w:rsidRDefault="00D52D57" w:rsidP="00D52D57">
      <w:pPr>
        <w:rPr>
          <w:lang w:val="ru-RU"/>
        </w:rPr>
      </w:pPr>
      <w:r w:rsidRPr="00D229B1">
        <w:rPr>
          <w:b/>
          <w:bCs/>
          <w:lang w:val="ru-RU"/>
        </w:rPr>
        <w:t>Модуль SIM подсистемы IMS (IMS SIM (ISIM))</w:t>
      </w:r>
      <w:r w:rsidRPr="00D229B1">
        <w:rPr>
          <w:lang w:val="ru-RU"/>
        </w:rPr>
        <w:t xml:space="preserve"> – приложение, расположенное на карте UICC и обеспечивающее доступ к мультимедийным IP-услугам.</w:t>
      </w:r>
    </w:p>
    <w:p w14:paraId="10BF6E2C" w14:textId="77777777" w:rsidR="00D52D57" w:rsidRPr="00D229B1" w:rsidRDefault="00D52D57" w:rsidP="00D52D57">
      <w:pPr>
        <w:rPr>
          <w:lang w:val="ru-RU"/>
        </w:rPr>
      </w:pPr>
      <w:r w:rsidRPr="00D229B1">
        <w:rPr>
          <w:b/>
          <w:bCs/>
          <w:lang w:val="ru-RU"/>
        </w:rPr>
        <w:t>Iu</w:t>
      </w:r>
      <w:r w:rsidRPr="00D229B1">
        <w:rPr>
          <w:lang w:val="ru-RU"/>
        </w:rPr>
        <w:t xml:space="preserve"> – точка взаимосвязи между RNC или BSC и базовой сетью 3G. Она также рассматривается в качестве эталонной точки.</w:t>
      </w:r>
    </w:p>
    <w:p w14:paraId="1AF258D7" w14:textId="77777777" w:rsidR="00D52D57" w:rsidRPr="00D229B1" w:rsidRDefault="00D52D57" w:rsidP="00D52D57">
      <w:pPr>
        <w:rPr>
          <w:lang w:val="ru-RU"/>
        </w:rPr>
      </w:pPr>
      <w:r w:rsidRPr="00D229B1">
        <w:rPr>
          <w:b/>
          <w:bCs/>
          <w:lang w:val="ru-RU"/>
        </w:rPr>
        <w:t>Iu-flex</w:t>
      </w:r>
      <w:r w:rsidRPr="00D229B1">
        <w:rPr>
          <w:lang w:val="ru-RU"/>
        </w:rPr>
        <w:t xml:space="preserve"> – функциональные возможности маршрутизации для подключения внутри домена узлов RAN к нескольким узлам сети CN.</w:t>
      </w:r>
    </w:p>
    <w:p w14:paraId="5E46F530" w14:textId="77777777" w:rsidR="00D52D57" w:rsidRPr="00D229B1" w:rsidRDefault="00D52D57" w:rsidP="00D52D57">
      <w:pPr>
        <w:rPr>
          <w:lang w:val="ru-RU"/>
        </w:rPr>
      </w:pPr>
      <w:r w:rsidRPr="00D229B1">
        <w:rPr>
          <w:b/>
          <w:bCs/>
          <w:lang w:val="ru-RU"/>
        </w:rPr>
        <w:t>Режим Iu (Iu mode)</w:t>
      </w:r>
      <w:r w:rsidRPr="00D229B1">
        <w:rPr>
          <w:lang w:val="ru-RU"/>
        </w:rPr>
        <w:t xml:space="preserve"> – режим работы подвижной станции (MS) при ее подключении к базовой сети через сети GERAN или UTRAN и интерфейс Iu.</w:t>
      </w:r>
    </w:p>
    <w:p w14:paraId="63391E68" w14:textId="77777777" w:rsidR="00D52D57" w:rsidRPr="00D229B1" w:rsidRDefault="00D52D57" w:rsidP="00D52D57">
      <w:pPr>
        <w:rPr>
          <w:lang w:val="ru-RU"/>
        </w:rPr>
      </w:pPr>
      <w:r w:rsidRPr="00D229B1">
        <w:rPr>
          <w:b/>
          <w:bCs/>
          <w:lang w:val="ru-RU"/>
        </w:rPr>
        <w:lastRenderedPageBreak/>
        <w:t>Iub</w:t>
      </w:r>
      <w:r w:rsidRPr="00D229B1">
        <w:rPr>
          <w:lang w:val="ru-RU"/>
        </w:rPr>
        <w:t xml:space="preserve"> – интерфейс между RNC и узлом B.</w:t>
      </w:r>
    </w:p>
    <w:p w14:paraId="2150722C" w14:textId="77777777" w:rsidR="00D52D57" w:rsidRPr="00D229B1" w:rsidRDefault="00D52D57" w:rsidP="00D52D57">
      <w:pPr>
        <w:rPr>
          <w:lang w:val="ru-RU"/>
        </w:rPr>
      </w:pPr>
      <w:r w:rsidRPr="00D229B1">
        <w:rPr>
          <w:b/>
          <w:bCs/>
          <w:lang w:val="ru-RU"/>
        </w:rPr>
        <w:t xml:space="preserve">Iur </w:t>
      </w:r>
      <w:r w:rsidRPr="00D229B1">
        <w:rPr>
          <w:lang w:val="ru-RU"/>
        </w:rPr>
        <w:t>– логический интерфейс между двумя RNC. Несмотря на то что логически он представляет собой линию связи пункта с пунктом между RNC, его физическая реализация может не являться линией связи пункта с пунктом.</w:t>
      </w:r>
    </w:p>
    <w:p w14:paraId="2638B52A" w14:textId="77777777" w:rsidR="00D52D57" w:rsidRPr="00D229B1" w:rsidRDefault="00D52D57" w:rsidP="00D52D57">
      <w:pPr>
        <w:rPr>
          <w:lang w:val="ru-RU"/>
        </w:rPr>
      </w:pPr>
      <w:r w:rsidRPr="00D229B1">
        <w:rPr>
          <w:b/>
          <w:bCs/>
          <w:lang w:val="ru-RU"/>
        </w:rPr>
        <w:t>Пара ключей (Key pair)</w:t>
      </w:r>
      <w:r w:rsidRPr="00D229B1">
        <w:rPr>
          <w:lang w:val="ru-RU"/>
        </w:rPr>
        <w:t xml:space="preserve"> – это согласованные друг с другом секретный и открытый ключи. Если блок данных шифруется с использованием секретного ключа, то для его расшифровки может использоваться открытый ключ из этой пары. Секретный ключ никогда не разглашается какой-либо другой стороне, а открытый ключ может быть указан, например, в сертификате.</w:t>
      </w:r>
    </w:p>
    <w:p w14:paraId="688AC20E" w14:textId="77777777" w:rsidR="00D52D57" w:rsidRPr="00D229B1" w:rsidRDefault="00D52D57" w:rsidP="00D52D57">
      <w:pPr>
        <w:rPr>
          <w:lang w:val="ru-RU"/>
        </w:rPr>
      </w:pPr>
      <w:r w:rsidRPr="00D229B1">
        <w:rPr>
          <w:b/>
          <w:bCs/>
          <w:lang w:val="ru-RU"/>
        </w:rPr>
        <w:t>Локальная услуга (Local service)</w:t>
      </w:r>
      <w:r w:rsidRPr="00D229B1">
        <w:rPr>
          <w:lang w:val="ru-RU"/>
        </w:rPr>
        <w:t xml:space="preserve"> – услуги, которые предоставляются сетью абоненту, находящемуся в роуминге, но которые не являются услугами оператора домашней сети (HE). Одна и та же услуга может быть предоставлена сетью в виде локальной услуги как для абонентов-гостей, находящихся в роуминге, так и в качестве услуги домашней сети для абонентов данной сети.</w:t>
      </w:r>
    </w:p>
    <w:p w14:paraId="2E437CF6" w14:textId="77777777" w:rsidR="00D52D57" w:rsidRPr="00D229B1" w:rsidRDefault="00D52D57" w:rsidP="00D52D57">
      <w:pPr>
        <w:rPr>
          <w:lang w:val="ru-RU"/>
        </w:rPr>
      </w:pPr>
      <w:r w:rsidRPr="00D229B1">
        <w:rPr>
          <w:b/>
          <w:bCs/>
          <w:lang w:val="ru-RU"/>
        </w:rPr>
        <w:t>Локальный IP-доступ (Local IP access (LIPA))</w:t>
      </w:r>
      <w:r w:rsidRPr="00D229B1">
        <w:rPr>
          <w:lang w:val="ru-RU"/>
        </w:rPr>
        <w:t xml:space="preserve"> – предоставляет пользовательскому оборудованию, поддерживающему IP-протокол и подключенному с помощью H(e)NB, прямой доступ к другим устройствам, поддерживающим IP-протокол, в зоне локальной абонентской/корпоративной IP-сети.</w:t>
      </w:r>
    </w:p>
    <w:p w14:paraId="6E1DB617" w14:textId="77777777" w:rsidR="00D52D57" w:rsidRPr="00D229B1" w:rsidRDefault="00D52D57" w:rsidP="00D52D57">
      <w:pPr>
        <w:rPr>
          <w:lang w:val="ru-RU"/>
        </w:rPr>
      </w:pPr>
      <w:r w:rsidRPr="00D229B1">
        <w:rPr>
          <w:b/>
          <w:bCs/>
          <w:lang w:val="ru-RU"/>
        </w:rPr>
        <w:t>Локализованная зона обслуживания (Localised service area (LSA))</w:t>
      </w:r>
      <w:r w:rsidRPr="00D229B1">
        <w:rPr>
          <w:lang w:val="ru-RU"/>
        </w:rPr>
        <w:t xml:space="preserve"> – определяемая оператором группа сот, для которых применяются особые условия доступа. Это может быть зона, в которой базовая сеть предоставляет специальные услуги. Локализованная зона обслуживания может быть определена в рамках отдельной сети PLMN или в глобальном масштабе. Таким образом, локализованная зона обслуживания может не иметь непрерывного покрытия радиосвязью.</w:t>
      </w:r>
    </w:p>
    <w:p w14:paraId="04DF9090" w14:textId="77777777" w:rsidR="00D52D57" w:rsidRPr="00D229B1" w:rsidRDefault="00D52D57" w:rsidP="00D52D57">
      <w:pPr>
        <w:rPr>
          <w:lang w:val="ru-RU"/>
        </w:rPr>
      </w:pPr>
      <w:r w:rsidRPr="00D229B1">
        <w:rPr>
          <w:b/>
          <w:bCs/>
          <w:lang w:val="ru-RU"/>
        </w:rPr>
        <w:t>Регистрация местоположения (Location registration (LR))</w:t>
      </w:r>
      <w:r w:rsidRPr="00D229B1">
        <w:rPr>
          <w:lang w:val="ru-RU"/>
        </w:rPr>
        <w:t xml:space="preserve"> – оборудование пользователя регистрирует свое нахождение в зоне регистрации. Это может происходить регулярно или при входе в новую зону регистрации.</w:t>
      </w:r>
    </w:p>
    <w:p w14:paraId="0FB98FB3" w14:textId="77777777" w:rsidR="00D52D57" w:rsidRPr="00D229B1" w:rsidRDefault="00D52D57" w:rsidP="00D52D57">
      <w:pPr>
        <w:rPr>
          <w:lang w:val="ru-RU"/>
        </w:rPr>
      </w:pPr>
      <w:r w:rsidRPr="00D229B1">
        <w:rPr>
          <w:b/>
          <w:bCs/>
          <w:lang w:val="ru-RU"/>
        </w:rPr>
        <w:lastRenderedPageBreak/>
        <w:t>Логический канал (Logical channel)</w:t>
      </w:r>
      <w:r w:rsidRPr="00D229B1">
        <w:rPr>
          <w:lang w:val="ru-RU"/>
        </w:rPr>
        <w:t xml:space="preserve"> – это информационный поток, предназначенный для передачи определенного типа информации по радиоканалу. Логические каналы предоставляются на верхнем уровне MAC. </w:t>
      </w:r>
    </w:p>
    <w:p w14:paraId="5CCA8005" w14:textId="77777777" w:rsidR="00D52D57" w:rsidRPr="00D229B1" w:rsidRDefault="00D52D57" w:rsidP="00D52D57">
      <w:pPr>
        <w:rPr>
          <w:lang w:val="ru-RU"/>
        </w:rPr>
      </w:pPr>
      <w:r w:rsidRPr="00D229B1">
        <w:rPr>
          <w:b/>
          <w:bCs/>
          <w:lang w:val="ru-RU"/>
        </w:rPr>
        <w:t>Логический канал (Logical channel (UICC))</w:t>
      </w:r>
      <w:r w:rsidRPr="00D229B1">
        <w:rPr>
          <w:lang w:val="ru-RU"/>
        </w:rPr>
        <w:t xml:space="preserve"> – контекст связи типа команда/ответ, мультиплексированной в физическом канале, между мобильным устройством и картой UICC.</w:t>
      </w:r>
    </w:p>
    <w:p w14:paraId="5F9E3048" w14:textId="77777777" w:rsidR="00D52D57" w:rsidRPr="00D229B1" w:rsidRDefault="00D52D57" w:rsidP="00D52D57">
      <w:pPr>
        <w:rPr>
          <w:lang w:val="ru-RU"/>
        </w:rPr>
      </w:pPr>
      <w:r w:rsidRPr="00D229B1">
        <w:rPr>
          <w:b/>
          <w:bCs/>
          <w:lang w:val="ru-RU"/>
        </w:rPr>
        <w:t>Логическая модель (Logical model)</w:t>
      </w:r>
      <w:r w:rsidRPr="00D229B1">
        <w:rPr>
          <w:lang w:val="ru-RU"/>
        </w:rPr>
        <w:t xml:space="preserve"> – определяет абстрактный вид сети или элемента сети при помощи информационных объектов, представляющих элемент сети, объединения элементов сети, топологическую связь между элементами, конечные точки соединений (точки подключений) и объекты транспортировки (например, соединения), которые передают информацию между двумя или несколькими оконечными точками. Информационные объекты, определяемые в логической модели, используются, наряду с другими объектами, функциями управления соединениями. Тем самым обеспечивается управление, независимое от физической реализации.</w:t>
      </w:r>
    </w:p>
    <w:p w14:paraId="52AF2CA5" w14:textId="77777777" w:rsidR="00D52D57" w:rsidRPr="00D229B1" w:rsidRDefault="00D52D57" w:rsidP="00D52D57">
      <w:pPr>
        <w:rPr>
          <w:lang w:val="ru-RU"/>
        </w:rPr>
      </w:pPr>
      <w:r w:rsidRPr="00D229B1">
        <w:rPr>
          <w:b/>
          <w:bCs/>
          <w:lang w:val="ru-RU"/>
        </w:rPr>
        <w:t>Логическая эксплуатация и техническое обслуживание (Logical O&amp;M)</w:t>
      </w:r>
      <w:r w:rsidRPr="00D229B1">
        <w:rPr>
          <w:lang w:val="ru-RU"/>
        </w:rPr>
        <w:t xml:space="preserve"> – это передача сигналов, связанная с управлением логическими ресурсами (каналами, сотами), принадлежащими RNC, но физически реализованными в узле B. Этими логическими ресурсами управляет RNC. Ряд процедур эксплуатации и технического обслуживания, физически реализованных в узле B, влияют на логические ресурсы и, следовательно, требуют обмена информацией между RNC и узлом B. Все сообщения, необходимые для поддержания этого информационного обмена, определяются как логическая эксплуатация и техническое обслуживание (O&amp;M), являясь составной частью NBAP.</w:t>
      </w:r>
    </w:p>
    <w:p w14:paraId="2550A4C3" w14:textId="77777777" w:rsidR="00D52D57" w:rsidRPr="00D229B1" w:rsidRDefault="00D52D57" w:rsidP="00D52D57">
      <w:pPr>
        <w:rPr>
          <w:lang w:val="ru-RU"/>
        </w:rPr>
      </w:pPr>
      <w:r w:rsidRPr="00D229B1">
        <w:rPr>
          <w:b/>
          <w:bCs/>
          <w:lang w:val="ru-RU"/>
        </w:rPr>
        <w:t>Нижняя граница РЧ-полосы (Lower RF bandwidth edge)</w:t>
      </w:r>
      <w:r w:rsidRPr="00D229B1">
        <w:rPr>
          <w:lang w:val="ru-RU"/>
        </w:rPr>
        <w:t xml:space="preserve"> – частота нижней границы полосы РЧ</w:t>
      </w:r>
      <w:r w:rsidRPr="00D229B1">
        <w:rPr>
          <w:lang w:val="ru-RU"/>
        </w:rPr>
        <w:noBreakHyphen/>
        <w:t>частот базовой станции, используемая как эталонная точка частоты в соответствии с требованиями передатчика и приемника.</w:t>
      </w:r>
    </w:p>
    <w:p w14:paraId="21CD991E" w14:textId="77777777" w:rsidR="00D52D57" w:rsidRPr="00D229B1" w:rsidRDefault="00D52D57" w:rsidP="00D52D57">
      <w:pPr>
        <w:rPr>
          <w:lang w:val="ru-RU"/>
        </w:rPr>
      </w:pPr>
      <w:r w:rsidRPr="00D229B1">
        <w:rPr>
          <w:b/>
          <w:bCs/>
          <w:lang w:val="ru-RU"/>
        </w:rPr>
        <w:t>Сота с исключительным доступом к LSA (LSA exclusive access cell)</w:t>
      </w:r>
      <w:r w:rsidRPr="00D229B1">
        <w:rPr>
          <w:lang w:val="ru-RU"/>
        </w:rPr>
        <w:t xml:space="preserve"> – оборудование пользователя может быть зарегистрировано в данной соте только в том случае, если сота принадлежит тем зонам LSA, в которых зарегистрирован данный </w:t>
      </w:r>
      <w:r w:rsidRPr="00D229B1">
        <w:rPr>
          <w:lang w:val="ru-RU"/>
        </w:rPr>
        <w:lastRenderedPageBreak/>
        <w:t>пользователь. Тем не менее если больше нет ни одной доступной соты, то оборудование пользователя, не являющегося абонентом данной LSA, может осуществлять из этой соты экстренные вызовы.</w:t>
      </w:r>
    </w:p>
    <w:p w14:paraId="6777EA4A" w14:textId="77777777" w:rsidR="00D52D57" w:rsidRPr="00D229B1" w:rsidRDefault="00D52D57" w:rsidP="00D52D57">
      <w:pPr>
        <w:rPr>
          <w:lang w:val="ru-RU"/>
        </w:rPr>
      </w:pPr>
      <w:r w:rsidRPr="00D229B1">
        <w:rPr>
          <w:b/>
          <w:bCs/>
          <w:lang w:val="ru-RU"/>
        </w:rPr>
        <w:t>Доступ только к LSA (LSA only access)</w:t>
      </w:r>
      <w:r w:rsidRPr="00D229B1">
        <w:rPr>
          <w:lang w:val="ru-RU"/>
        </w:rPr>
        <w:t xml:space="preserve"> – если к пользователю применяется режим доступ только к LSA, оборудование пользователя может получать доступ только к сотам, принадлежащим тем LSA, в которых зарегистрирован данный пользователь. За пределами зон покрытия LSA, в которых зарегистрирован пользователь, пользовательское оборудование может регистрироваться в других сотах и пользоваться ограниченным набором услуг.</w:t>
      </w:r>
    </w:p>
    <w:p w14:paraId="7E640347" w14:textId="77777777" w:rsidR="00D52D57" w:rsidRPr="00D229B1" w:rsidRDefault="00D52D57" w:rsidP="00D52D57">
      <w:pPr>
        <w:rPr>
          <w:lang w:val="ru-RU"/>
        </w:rPr>
      </w:pPr>
      <w:r w:rsidRPr="00D229B1">
        <w:rPr>
          <w:b/>
          <w:bCs/>
          <w:lang w:val="ru-RU"/>
        </w:rPr>
        <w:t>Сота предпочтительного доступа к LSA (LSA preferential access cell)</w:t>
      </w:r>
      <w:r w:rsidRPr="00D229B1">
        <w:rPr>
          <w:lang w:val="ru-RU"/>
        </w:rPr>
        <w:t xml:space="preserve"> – это сота, которая является частью LSA. Пользователи, которые зарегистрированы в зоне LSA соты предпочтительного доступа к LSA, имеют более высокий приоритет доступа к ресурсам, чем пользователи, не имеющие доступа к LSA, в той же самой соте.</w:t>
      </w:r>
    </w:p>
    <w:p w14:paraId="5DDEB84C" w14:textId="77777777" w:rsidR="00D52D57" w:rsidRPr="00D229B1" w:rsidRDefault="00D52D57" w:rsidP="00D52D57">
      <w:pPr>
        <w:rPr>
          <w:lang w:val="ru-RU"/>
        </w:rPr>
      </w:pPr>
      <w:r w:rsidRPr="00D229B1">
        <w:rPr>
          <w:b/>
          <w:bCs/>
          <w:lang w:val="ru-RU"/>
        </w:rPr>
        <w:t>Макросоты (Macro cells)</w:t>
      </w:r>
      <w:r w:rsidRPr="00D229B1">
        <w:rPr>
          <w:lang w:val="ru-RU"/>
        </w:rPr>
        <w:t xml:space="preserve"> – это соты (вне помещений) с большим радиусом.</w:t>
      </w:r>
    </w:p>
    <w:p w14:paraId="44511F0A" w14:textId="77777777" w:rsidR="00D52D57" w:rsidRPr="00D229B1" w:rsidRDefault="00D52D57" w:rsidP="00D52D57">
      <w:pPr>
        <w:rPr>
          <w:lang w:val="ru-RU"/>
        </w:rPr>
      </w:pPr>
      <w:r w:rsidRPr="00D229B1">
        <w:rPr>
          <w:b/>
          <w:bCs/>
          <w:lang w:val="ru-RU"/>
        </w:rPr>
        <w:t>Хендовер с макроразнесением (Macro diversity handover)</w:t>
      </w:r>
      <w:r w:rsidRPr="00D229B1">
        <w:rPr>
          <w:lang w:val="ru-RU"/>
        </w:rPr>
        <w:t xml:space="preserve"> – макроразнесение – это режим функционирования, при котором оборудование пользователя одновременно работает на двух радиолиниях с несколькими точками доступа сети UTRAN с единственной целью улучшения качества радиосвязи или обеспечения бесшовного радиосоединения.</w:t>
      </w:r>
    </w:p>
    <w:p w14:paraId="77209DE4" w14:textId="77777777" w:rsidR="00D52D57" w:rsidRPr="00D229B1" w:rsidRDefault="00D52D57" w:rsidP="00D52D57">
      <w:pPr>
        <w:rPr>
          <w:lang w:val="ru-RU"/>
        </w:rPr>
      </w:pPr>
      <w:r w:rsidRPr="00D229B1">
        <w:rPr>
          <w:b/>
          <w:bCs/>
          <w:lang w:val="ru-RU"/>
        </w:rPr>
        <w:t>Инфраструктура управления (Management infrastructure)</w:t>
      </w:r>
      <w:r w:rsidRPr="00D229B1">
        <w:rPr>
          <w:lang w:val="ru-RU"/>
        </w:rPr>
        <w:t xml:space="preserve"> – совокупность систем (компьютеров и средств электросвязи), которые организация, работающая с 3GPP, использует для управления системой 3GPP.</w:t>
      </w:r>
    </w:p>
    <w:p w14:paraId="39563D2C" w14:textId="77777777" w:rsidR="00D52D57" w:rsidRPr="00D229B1" w:rsidRDefault="00D52D57" w:rsidP="00D52D57">
      <w:pPr>
        <w:rPr>
          <w:lang w:val="ru-RU"/>
        </w:rPr>
      </w:pPr>
      <w:r w:rsidRPr="00D229B1">
        <w:rPr>
          <w:b/>
          <w:bCs/>
          <w:lang w:val="ru-RU"/>
        </w:rPr>
        <w:t>Обязательное требование к пользовательскому оборудованию (Mandatory UE requirement)</w:t>
      </w:r>
      <w:r w:rsidRPr="00D229B1">
        <w:rPr>
          <w:lang w:val="ru-RU"/>
        </w:rPr>
        <w:t xml:space="preserve"> – регуляторное требование, применяемое к пользовательским устройствам, поддерживающим 3G. Оно определяется каждой страной/регионом в отдельности и не входит в рамки спецификации 3GPP (например, побочные излучения в Соединенном Королевстве).</w:t>
      </w:r>
    </w:p>
    <w:p w14:paraId="3C7598E0" w14:textId="77777777" w:rsidR="00D52D57" w:rsidRPr="00D229B1" w:rsidRDefault="00D52D57" w:rsidP="00D52D57">
      <w:pPr>
        <w:rPr>
          <w:lang w:val="ru-RU"/>
        </w:rPr>
      </w:pPr>
      <w:r w:rsidRPr="00D229B1">
        <w:rPr>
          <w:b/>
          <w:bCs/>
          <w:lang w:val="ru-RU"/>
        </w:rPr>
        <w:t>Основной файл (Master file (MF))</w:t>
      </w:r>
      <w:r w:rsidRPr="00D229B1">
        <w:rPr>
          <w:lang w:val="ru-RU"/>
        </w:rPr>
        <w:t xml:space="preserve"> – корневой каталог иерархии файловой системы на карте UICC.</w:t>
      </w:r>
    </w:p>
    <w:p w14:paraId="0676A5B1" w14:textId="77777777" w:rsidR="00D52D57" w:rsidRPr="00D229B1" w:rsidRDefault="00D52D57" w:rsidP="00D52D57">
      <w:pPr>
        <w:rPr>
          <w:lang w:val="ru-RU"/>
        </w:rPr>
      </w:pPr>
      <w:r w:rsidRPr="00D229B1">
        <w:rPr>
          <w:b/>
          <w:bCs/>
          <w:lang w:val="ru-RU"/>
        </w:rPr>
        <w:lastRenderedPageBreak/>
        <w:t>Максимальная ширина РЧ-полосы базовой станции (Maximum base station RF bandwidth)</w:t>
      </w:r>
      <w:r w:rsidRPr="00D229B1">
        <w:rPr>
          <w:lang w:val="ru-RU"/>
        </w:rPr>
        <w:t xml:space="preserve"> – максимальная ширина РЧ-полосы, поддерживаемая базовой станцией в пределах рабочей полосы.</w:t>
      </w:r>
    </w:p>
    <w:p w14:paraId="10BF2263" w14:textId="77777777" w:rsidR="00D52D57" w:rsidRPr="00D229B1" w:rsidRDefault="00D52D57" w:rsidP="00D52D57">
      <w:pPr>
        <w:rPr>
          <w:lang w:val="ru-RU"/>
        </w:rPr>
      </w:pPr>
      <w:r w:rsidRPr="00D229B1">
        <w:rPr>
          <w:b/>
          <w:bCs/>
          <w:lang w:val="ru-RU"/>
        </w:rPr>
        <w:t>Максимальная выходная мощность (Maximum output power)</w:t>
      </w:r>
      <w:r w:rsidRPr="00D229B1">
        <w:rPr>
          <w:lang w:val="ru-RU"/>
        </w:rPr>
        <w:t xml:space="preserve"> – применительно к пользовательскому устройству – величина максимальной мощности, поддерживаемой пользовательским оборудованием (имеется в виду фактическая мощность, измеряемая в предположении отсутствия погрешностей измерения). Применительно к базовой станции FDD, средний уровень мощности на одну несущую базовой станции, измеряемой на разъеме антенны при заданных эталонных условиях. Применительно к базовой станции в режиме TDD этот термин означает величину мощности, усредненной по временному интервалу передачи сигнала при максимальной установке мощности. Для LTE – средний уровень мощности на одну несущую базовой станции, измеряемой на разъеме антенны при заданных эталонных условиях.</w:t>
      </w:r>
    </w:p>
    <w:p w14:paraId="0F96F474" w14:textId="77777777" w:rsidR="00D52D57" w:rsidRPr="00D229B1" w:rsidRDefault="00D52D57" w:rsidP="00D52D57">
      <w:pPr>
        <w:rPr>
          <w:lang w:val="ru-RU"/>
        </w:rPr>
      </w:pPr>
      <w:r w:rsidRPr="00D229B1">
        <w:rPr>
          <w:b/>
          <w:bCs/>
          <w:lang w:val="ru-RU"/>
        </w:rPr>
        <w:t>Максимально возможная AIUR (Maximum possible AIUR)</w:t>
      </w:r>
      <w:r w:rsidRPr="00D229B1">
        <w:rPr>
          <w:lang w:val="ru-RU"/>
        </w:rPr>
        <w:t xml:space="preserve"> – наибольшая скорость AIUR, которую могут обеспечить несколько каналов трафика с TCH/F, например 2 TCH/F, использующие TCH/F9.6, создают максимально возможную скорость AIUR = 19,2 кбит/с.</w:t>
      </w:r>
    </w:p>
    <w:p w14:paraId="2D2CBA5E" w14:textId="77777777" w:rsidR="00D52D57" w:rsidRPr="00D229B1" w:rsidRDefault="00D52D57" w:rsidP="00D52D57">
      <w:pPr>
        <w:rPr>
          <w:lang w:val="ru-RU"/>
        </w:rPr>
      </w:pPr>
      <w:r w:rsidRPr="00D229B1">
        <w:rPr>
          <w:b/>
          <w:bCs/>
          <w:lang w:val="ru-RU"/>
        </w:rPr>
        <w:t>Максимальная пропускная способность (Maximum throughput)</w:t>
      </w:r>
      <w:r w:rsidRPr="00D229B1">
        <w:rPr>
          <w:lang w:val="ru-RU"/>
        </w:rPr>
        <w:t xml:space="preserve"> – максимальная достижимая пропускная способность эталонного измерительного канала.</w:t>
      </w:r>
    </w:p>
    <w:p w14:paraId="27F672C7" w14:textId="77777777" w:rsidR="00D52D57" w:rsidRPr="00D229B1" w:rsidRDefault="00D52D57" w:rsidP="00D52D57">
      <w:pPr>
        <w:rPr>
          <w:lang w:val="ru-RU"/>
        </w:rPr>
      </w:pPr>
      <w:r w:rsidRPr="00D229B1">
        <w:rPr>
          <w:b/>
          <w:bCs/>
          <w:lang w:val="ru-RU"/>
        </w:rPr>
        <w:t>Максимальная суммарная выходная мощность (Maximum total output power)</w:t>
      </w:r>
      <w:r w:rsidRPr="00D229B1">
        <w:rPr>
          <w:lang w:val="ru-RU"/>
        </w:rPr>
        <w:t xml:space="preserve"> – суммарная мощность всех несущих сигналов, измеряемая на разъеме антенны при заданных эталонных условиях.</w:t>
      </w:r>
    </w:p>
    <w:p w14:paraId="349E12D6" w14:textId="77777777" w:rsidR="00D52D57" w:rsidRPr="00D229B1" w:rsidRDefault="00D52D57" w:rsidP="00D52D57">
      <w:pPr>
        <w:rPr>
          <w:lang w:val="ru-RU"/>
        </w:rPr>
      </w:pPr>
      <w:r w:rsidRPr="00D229B1">
        <w:rPr>
          <w:b/>
          <w:bCs/>
          <w:lang w:val="ru-RU"/>
        </w:rPr>
        <w:t>Максимальная мощность передатчика на один канал трафика (дБм) (Maximum transmitter power per traffic channel (dBm))</w:t>
      </w:r>
      <w:r w:rsidRPr="00D229B1">
        <w:rPr>
          <w:lang w:val="ru-RU"/>
        </w:rPr>
        <w:t xml:space="preserve"> – максимальная мощность на выходе передатчика для отдельного канала трафика.</w:t>
      </w:r>
    </w:p>
    <w:p w14:paraId="2F456DB7" w14:textId="77777777" w:rsidR="00D52D57" w:rsidRPr="00D229B1" w:rsidRDefault="00D52D57" w:rsidP="00D52D57">
      <w:pPr>
        <w:rPr>
          <w:lang w:val="ru-RU"/>
        </w:rPr>
      </w:pPr>
      <w:r w:rsidRPr="00D229B1">
        <w:rPr>
          <w:b/>
          <w:bCs/>
          <w:lang w:val="ru-RU"/>
        </w:rPr>
        <w:t>Сигнализация, относящаяся к услуге MBMS (MBMS-service-associated signalling)</w:t>
      </w:r>
      <w:r w:rsidRPr="00D229B1">
        <w:rPr>
          <w:lang w:val="ru-RU"/>
        </w:rPr>
        <w:t xml:space="preserve"> – означает, что для сообщений M2AP, связанных с одной услугой MBMS, используется относящееся к услуге MBMS логическое M2-соединение для связи </w:t>
      </w:r>
      <w:r w:rsidRPr="00D229B1">
        <w:rPr>
          <w:lang w:val="ru-RU"/>
        </w:rPr>
        <w:lastRenderedPageBreak/>
        <w:t>конкретного сообщения с соответствующей услугой MBMS в eNB и EPC.</w:t>
      </w:r>
    </w:p>
    <w:p w14:paraId="158ED462" w14:textId="77777777" w:rsidR="00D52D57" w:rsidRPr="00D229B1" w:rsidRDefault="00D52D57" w:rsidP="00D52D57">
      <w:pPr>
        <w:rPr>
          <w:lang w:val="ru-RU"/>
        </w:rPr>
      </w:pPr>
      <w:r w:rsidRPr="00D229B1">
        <w:rPr>
          <w:b/>
          <w:bCs/>
          <w:lang w:val="ru-RU"/>
        </w:rPr>
        <w:t>Средняя битовая скорость (Mean bit rate)</w:t>
      </w:r>
      <w:r w:rsidRPr="00D229B1">
        <w:rPr>
          <w:lang w:val="ru-RU"/>
        </w:rPr>
        <w:t xml:space="preserve"> – величина, характеризующая пропускную способность. Усредненная (средняя) битовая скорость, доступная пользователю в заданный промежуток времени (источник: Рекомендация МСЭ-T I.210).</w:t>
      </w:r>
    </w:p>
    <w:p w14:paraId="23767158" w14:textId="77777777" w:rsidR="00D52D57" w:rsidRPr="00D229B1" w:rsidRDefault="00D52D57" w:rsidP="00D52D57">
      <w:pPr>
        <w:rPr>
          <w:lang w:val="ru-RU"/>
        </w:rPr>
      </w:pPr>
      <w:r w:rsidRPr="00D229B1">
        <w:rPr>
          <w:b/>
          <w:bCs/>
          <w:lang w:val="ru-RU"/>
        </w:rPr>
        <w:t>Средняя мощность (Mean power)</w:t>
      </w:r>
      <w:r w:rsidRPr="00D229B1">
        <w:rPr>
          <w:lang w:val="ru-RU"/>
        </w:rPr>
        <w:t xml:space="preserve"> – применительно к передаче E-UTRA данный термин означает мощность, измеряемую в полосе спектра частот несущего сигнала рабочей системы. Период измерения должен быть равен по крайней мере одному субкадру (1 мс), если не указано иное.</w:t>
      </w:r>
    </w:p>
    <w:p w14:paraId="11E70A39" w14:textId="77777777" w:rsidR="00D52D57" w:rsidRPr="00D229B1" w:rsidRDefault="00D52D57" w:rsidP="00D52D57">
      <w:pPr>
        <w:rPr>
          <w:lang w:val="ru-RU"/>
        </w:rPr>
      </w:pPr>
      <w:r w:rsidRPr="00D229B1">
        <w:rPr>
          <w:b/>
          <w:bCs/>
          <w:lang w:val="ru-RU"/>
        </w:rPr>
        <w:t>Средняя задержка передачи (Mean transit delay)</w:t>
      </w:r>
      <w:r w:rsidRPr="00D229B1">
        <w:rPr>
          <w:lang w:val="ru-RU"/>
        </w:rPr>
        <w:t xml:space="preserve"> – усредненное значение задержки передачи, происходящей (как правило) в крупной выборке блоков PDU в рамках услуг одной и той же категории.</w:t>
      </w:r>
    </w:p>
    <w:p w14:paraId="677FEA99" w14:textId="77777777" w:rsidR="00D52D57" w:rsidRPr="00D229B1" w:rsidRDefault="00D52D57" w:rsidP="00D52D57">
      <w:pPr>
        <w:rPr>
          <w:lang w:val="ru-RU"/>
        </w:rPr>
      </w:pPr>
      <w:r w:rsidRPr="00D229B1">
        <w:rPr>
          <w:b/>
          <w:bCs/>
          <w:lang w:val="ru-RU"/>
        </w:rPr>
        <w:t>Ширина полосы измерения (Measurement bandwidth)</w:t>
      </w:r>
      <w:r w:rsidRPr="00D229B1">
        <w:rPr>
          <w:lang w:val="ru-RU"/>
        </w:rPr>
        <w:t xml:space="preserve"> – ширина полосы, в которой указывается уровень излучения.</w:t>
      </w:r>
    </w:p>
    <w:p w14:paraId="3157CAC5" w14:textId="77777777" w:rsidR="00D52D57" w:rsidRPr="00D229B1" w:rsidRDefault="00D52D57" w:rsidP="00D52D57">
      <w:pPr>
        <w:rPr>
          <w:lang w:val="ru-RU"/>
        </w:rPr>
      </w:pPr>
      <w:r w:rsidRPr="00D229B1">
        <w:rPr>
          <w:b/>
          <w:bCs/>
          <w:lang w:val="ru-RU"/>
        </w:rPr>
        <w:t>Контроль доступа к среде передачи данных (Medium access control)</w:t>
      </w:r>
      <w:r w:rsidRPr="00D229B1">
        <w:rPr>
          <w:lang w:val="ru-RU"/>
        </w:rPr>
        <w:t xml:space="preserve"> – подуровень радиоинтерфейса уровня 2, предоставляющий услугу передачи неподтвержденных данных по логическим каналам и доступ к каналам передачи данных.</w:t>
      </w:r>
    </w:p>
    <w:p w14:paraId="100AC395" w14:textId="77777777" w:rsidR="00D52D57" w:rsidRPr="00D229B1" w:rsidRDefault="00D52D57" w:rsidP="00D52D57">
      <w:pPr>
        <w:rPr>
          <w:lang w:val="ru-RU"/>
        </w:rPr>
      </w:pPr>
      <w:r w:rsidRPr="00D229B1">
        <w:rPr>
          <w:b/>
          <w:bCs/>
          <w:lang w:val="ru-RU"/>
        </w:rPr>
        <w:t>Услуга передачи сообщений (Messaging service)</w:t>
      </w:r>
      <w:r w:rsidRPr="00D229B1">
        <w:rPr>
          <w:lang w:val="ru-RU"/>
        </w:rPr>
        <w:t xml:space="preserve"> – интерактивная услуга, обеспечивающая связь типа пользователь–пользователь между отдельными пользователями при помощи блоков памяти с промежуточным хранением, почтового ящика и/или функций обработки сообщений (например, редактирования, обработки и преобразования данных) (источник: Рекомендация МСЭ-Т I.113).</w:t>
      </w:r>
    </w:p>
    <w:p w14:paraId="07FDE0B5" w14:textId="77777777" w:rsidR="00D52D57" w:rsidRPr="00D229B1" w:rsidRDefault="00D52D57" w:rsidP="00D52D57">
      <w:pPr>
        <w:rPr>
          <w:lang w:val="ru-RU"/>
        </w:rPr>
      </w:pPr>
      <w:r w:rsidRPr="00D229B1">
        <w:rPr>
          <w:b/>
          <w:bCs/>
          <w:lang w:val="ru-RU"/>
        </w:rPr>
        <w:t>Классификационный индекс MExE (MExE classmark)</w:t>
      </w:r>
      <w:r w:rsidRPr="00D229B1">
        <w:rPr>
          <w:lang w:val="ru-RU"/>
        </w:rPr>
        <w:t xml:space="preserve"> – определяет категорию пользовательского оборудования среды MExE, поддерживающего набор функций MExE с минимальным уровнем интерактивных возможностей, а также возможностей обработки, памяти и визуального отображения. В целях различения функциональных возможностей, предлагаемых различными пользовательскими устройствами среды MExE, могут быть выделены несколько классификационных индексов MExE. Если приложение или апплет MExE имеет определен</w:t>
      </w:r>
      <w:r w:rsidRPr="00D229B1">
        <w:rPr>
          <w:lang w:val="ru-RU"/>
        </w:rPr>
        <w:lastRenderedPageBreak/>
        <w:t>ный классификационный индекс, то это означает, что оно поддерживается пользовательскими устройствами среды MExE данного класса.</w:t>
      </w:r>
    </w:p>
    <w:p w14:paraId="31A22E5C" w14:textId="77777777" w:rsidR="00D52D57" w:rsidRPr="00D229B1" w:rsidRDefault="00D52D57" w:rsidP="00D52D57">
      <w:pPr>
        <w:rPr>
          <w:lang w:val="ru-RU"/>
        </w:rPr>
      </w:pPr>
      <w:r w:rsidRPr="00D229B1">
        <w:rPr>
          <w:b/>
          <w:bCs/>
          <w:lang w:val="ru-RU"/>
        </w:rPr>
        <w:t>Исполняемая среда MExE (MExE executable)</w:t>
      </w:r>
      <w:r w:rsidRPr="00D229B1">
        <w:rPr>
          <w:lang w:val="ru-RU"/>
        </w:rPr>
        <w:t xml:space="preserve"> – исполняемым является тот апплет, приложение или контент, который соответствует спецификации MExE и может быть выполнен на мобильном устройстве.</w:t>
      </w:r>
    </w:p>
    <w:p w14:paraId="35D95883" w14:textId="77777777" w:rsidR="00D52D57" w:rsidRPr="00D229B1" w:rsidRDefault="00D52D57" w:rsidP="00D52D57">
      <w:pPr>
        <w:rPr>
          <w:lang w:val="ru-RU"/>
        </w:rPr>
      </w:pPr>
      <w:r w:rsidRPr="00D229B1">
        <w:rPr>
          <w:b/>
          <w:bCs/>
          <w:lang w:val="ru-RU"/>
        </w:rPr>
        <w:t>Сервер MExE (MExE server)</w:t>
      </w:r>
      <w:r w:rsidRPr="00D229B1">
        <w:rPr>
          <w:lang w:val="ru-RU"/>
        </w:rPr>
        <w:t xml:space="preserve"> – узел, поддерживающий услуги MExE в среде предоставления услуг MExE.</w:t>
      </w:r>
    </w:p>
    <w:p w14:paraId="6E25724D" w14:textId="77777777" w:rsidR="00D52D57" w:rsidRPr="00D229B1" w:rsidRDefault="00D52D57" w:rsidP="00D52D57">
      <w:pPr>
        <w:rPr>
          <w:lang w:val="ru-RU"/>
        </w:rPr>
      </w:pPr>
      <w:r w:rsidRPr="00D229B1">
        <w:rPr>
          <w:b/>
          <w:bCs/>
          <w:lang w:val="ru-RU"/>
        </w:rPr>
        <w:t>Услуга MExE (MExE service)</w:t>
      </w:r>
      <w:r w:rsidRPr="00D229B1">
        <w:rPr>
          <w:lang w:val="ru-RU"/>
        </w:rPr>
        <w:t xml:space="preserve"> – услуга, которая была усовершенствована (или стала доступной) с помощью технологии MExE.</w:t>
      </w:r>
    </w:p>
    <w:p w14:paraId="2D9EF693" w14:textId="77777777" w:rsidR="00D52D57" w:rsidRPr="00D229B1" w:rsidRDefault="00D52D57" w:rsidP="00D52D57">
      <w:pPr>
        <w:rPr>
          <w:lang w:val="ru-RU"/>
        </w:rPr>
      </w:pPr>
      <w:r w:rsidRPr="00D229B1">
        <w:rPr>
          <w:b/>
          <w:bCs/>
          <w:lang w:val="ru-RU"/>
        </w:rPr>
        <w:t>Среда предоставления услуг MExE (MExE service environment</w:t>
      </w:r>
      <w:r w:rsidRPr="00D229B1">
        <w:rPr>
          <w:lang w:val="ru-RU"/>
        </w:rPr>
        <w:t>) – в зависимости от конфигурации сети PLMN оператор может предлагать доступ к услугам MExE различными способами. Примерами возможных источников являются традиционные узлы GSM, узлы IN, узлы конкретных операторов, узлы операторов, имеющих франшизу, узлы поставщиков услуг, а также доступ к внешним (то есть определяемым поставщиками) по отношению к сети PLMN узлам, зависящим от характера услуг MExE. Данные узлы считаются узлами, образующими среду предоставления услуг MExE. Среда предоставления услуг MExE должна поддерживать прямое взаимодействие услуг MExE между пользовательскими устройствами MExE.</w:t>
      </w:r>
    </w:p>
    <w:p w14:paraId="46662FF5" w14:textId="77777777" w:rsidR="00D52D57" w:rsidRPr="00D229B1" w:rsidRDefault="00D52D57" w:rsidP="00D52D57">
      <w:pPr>
        <w:rPr>
          <w:lang w:val="ru-RU"/>
        </w:rPr>
      </w:pPr>
      <w:r w:rsidRPr="00D229B1">
        <w:rPr>
          <w:b/>
          <w:bCs/>
          <w:lang w:val="ru-RU"/>
        </w:rPr>
        <w:t>Поставщик услуг MExE (MExE service provider)</w:t>
      </w:r>
      <w:r w:rsidRPr="00D229B1">
        <w:rPr>
          <w:lang w:val="ru-RU"/>
        </w:rPr>
        <w:t xml:space="preserve"> – организация, которая доставляет абоненту услуги MExE. Как правило, поставщиком является оператор сети PLMN, однако это может быть и организация, отвечающая за предоставление услуг MExE (эта обязанность могла быть делегирована ей оператором сети PLMN).</w:t>
      </w:r>
    </w:p>
    <w:p w14:paraId="594A9994" w14:textId="77777777" w:rsidR="00D52D57" w:rsidRPr="00D229B1" w:rsidRDefault="00D52D57" w:rsidP="00D52D57">
      <w:pPr>
        <w:rPr>
          <w:lang w:val="ru-RU"/>
        </w:rPr>
      </w:pPr>
      <w:r w:rsidRPr="00D229B1">
        <w:rPr>
          <w:b/>
          <w:bCs/>
          <w:lang w:val="ru-RU"/>
        </w:rPr>
        <w:t>MExE SIM</w:t>
      </w:r>
      <w:r w:rsidRPr="00D229B1">
        <w:rPr>
          <w:lang w:val="ru-RU"/>
        </w:rPr>
        <w:t xml:space="preserve"> – приложение (U)SIM, способное хранить сертификат безопасности, к которому можно получить доступ с помощью стандартных механизмов.</w:t>
      </w:r>
    </w:p>
    <w:p w14:paraId="1DF298DC" w14:textId="77777777" w:rsidR="00D52D57" w:rsidRPr="00D229B1" w:rsidRDefault="00D52D57" w:rsidP="00D52D57">
      <w:pPr>
        <w:rPr>
          <w:lang w:val="ru-RU"/>
        </w:rPr>
      </w:pPr>
      <w:r w:rsidRPr="00D229B1">
        <w:rPr>
          <w:b/>
          <w:bCs/>
          <w:lang w:val="ru-RU"/>
        </w:rPr>
        <w:t>Абонент MExE (MExE subscriber)</w:t>
      </w:r>
      <w:r w:rsidRPr="00D229B1">
        <w:rPr>
          <w:lang w:val="ru-RU"/>
        </w:rPr>
        <w:t xml:space="preserve"> – владелец абонентской подписки, который заключил соглашение с поставщиком о получении услуг MExE. </w:t>
      </w:r>
    </w:p>
    <w:p w14:paraId="7EDEFE71" w14:textId="77777777" w:rsidR="00D52D57" w:rsidRPr="00D229B1" w:rsidRDefault="00D52D57" w:rsidP="00D52D57">
      <w:pPr>
        <w:rPr>
          <w:lang w:val="ru-RU"/>
        </w:rPr>
      </w:pPr>
      <w:r w:rsidRPr="00D229B1">
        <w:rPr>
          <w:b/>
          <w:bCs/>
          <w:lang w:val="ru-RU"/>
        </w:rPr>
        <w:t>Микросоты (Micro cells)</w:t>
      </w:r>
      <w:r w:rsidRPr="00D229B1">
        <w:rPr>
          <w:lang w:val="ru-RU"/>
        </w:rPr>
        <w:t xml:space="preserve"> – это соты небольшого размера. </w:t>
      </w:r>
    </w:p>
    <w:p w14:paraId="4BD4430A" w14:textId="77777777" w:rsidR="00D52D57" w:rsidRPr="00D229B1" w:rsidRDefault="00D52D57" w:rsidP="00D52D57">
      <w:pPr>
        <w:rPr>
          <w:lang w:val="ru-RU"/>
        </w:rPr>
      </w:pPr>
      <w:r w:rsidRPr="00D229B1">
        <w:rPr>
          <w:b/>
          <w:bCs/>
          <w:lang w:val="ru-RU"/>
        </w:rPr>
        <w:lastRenderedPageBreak/>
        <w:t>Минимальная мощность передачи (Minimum transmit power)</w:t>
      </w:r>
      <w:r w:rsidRPr="00D229B1">
        <w:rPr>
          <w:lang w:val="ru-RU"/>
        </w:rPr>
        <w:t xml:space="preserve"> – минимальная регулируемая выходная мощность базовой станции в режиме TDD соответствует установке минимального значения при регулировании мощности. Она наблюдается в тех случаях, когда регулятор мощности указывает на необходимость минимального значения выходной мощности передатчика.</w:t>
      </w:r>
    </w:p>
    <w:p w14:paraId="291CB891" w14:textId="77777777" w:rsidR="00D52D57" w:rsidRPr="00D229B1" w:rsidRDefault="00D52D57" w:rsidP="00D52D57">
      <w:pPr>
        <w:rPr>
          <w:lang w:val="ru-RU"/>
        </w:rPr>
      </w:pPr>
      <w:r w:rsidRPr="00D229B1">
        <w:rPr>
          <w:b/>
          <w:bCs/>
          <w:lang w:val="ru-RU"/>
        </w:rPr>
        <w:t>Мобильное оборудование (Mobile equipment (ME))</w:t>
      </w:r>
      <w:r w:rsidRPr="00D229B1">
        <w:rPr>
          <w:lang w:val="ru-RU"/>
        </w:rPr>
        <w:t xml:space="preserve"> – мобильное оборудование с точки зрения функциональных возможностей разделено на несколько объектов, а именно: одно или несколько мобильных оконечных устройств (MT) и один или несколько объектов терминального оборудования (TE).</w:t>
      </w:r>
    </w:p>
    <w:p w14:paraId="4DE155A9" w14:textId="77777777" w:rsidR="00D52D57" w:rsidRPr="00D229B1" w:rsidRDefault="00D52D57" w:rsidP="00D52D57">
      <w:pPr>
        <w:rPr>
          <w:lang w:val="ru-RU"/>
        </w:rPr>
      </w:pPr>
      <w:r w:rsidRPr="00D229B1">
        <w:rPr>
          <w:b/>
          <w:bCs/>
          <w:lang w:val="ru-RU"/>
        </w:rPr>
        <w:t>Хендовер, включаемый исходя из оценки со стороны оператора подвижной связи (Mobile evaluated handover)</w:t>
      </w:r>
      <w:r w:rsidRPr="00D229B1">
        <w:rPr>
          <w:lang w:val="ru-RU"/>
        </w:rPr>
        <w:t xml:space="preserve"> – данный тип хендовера (MEHO) включается по результатам оценки, производимой оператором подвижной связи. Оператор оценивает необходимость процедуры хендовера, основываясь на измерении условий радиосвязи и критериях, определяемых сетью. Если эта оценка удовлетворяет критериям хендофа, оператор отправляет в сеть необходимую информацию. На основе переданного результата оценки и других условий, например характеристик радиосвязи на линии вверх и/или доступности сетевых ресурсов, в сети принимается решение о необходимости включения хендовера, после чего сеть может выполнять данную процедуру.</w:t>
      </w:r>
    </w:p>
    <w:p w14:paraId="58A01D11" w14:textId="77777777" w:rsidR="00D52D57" w:rsidRPr="00D229B1" w:rsidRDefault="00D52D57" w:rsidP="00D52D57">
      <w:pPr>
        <w:rPr>
          <w:lang w:val="ru-RU"/>
        </w:rPr>
      </w:pPr>
      <w:r w:rsidRPr="00D229B1">
        <w:rPr>
          <w:b/>
          <w:bCs/>
          <w:lang w:val="ru-RU"/>
        </w:rPr>
        <w:t>Подвижная станция (Mobile station (MS))</w:t>
      </w:r>
      <w:r w:rsidRPr="00D229B1">
        <w:rPr>
          <w:lang w:val="ru-RU"/>
        </w:rPr>
        <w:t xml:space="preserve"> – соответствует пользовательскому оборудованию (UE).</w:t>
      </w:r>
    </w:p>
    <w:p w14:paraId="11880BDE" w14:textId="77777777" w:rsidR="00D52D57" w:rsidRPr="00D229B1" w:rsidRDefault="00D52D57" w:rsidP="00D52D57">
      <w:pPr>
        <w:rPr>
          <w:lang w:val="ru-RU"/>
        </w:rPr>
      </w:pPr>
      <w:r w:rsidRPr="00D229B1">
        <w:rPr>
          <w:b/>
          <w:bCs/>
          <w:lang w:val="ru-RU"/>
        </w:rPr>
        <w:t>Переносимость номера мобильного абонента (Mobile number portability)</w:t>
      </w:r>
      <w:r w:rsidRPr="00D229B1">
        <w:rPr>
          <w:lang w:val="ru-RU"/>
        </w:rPr>
        <w:t xml:space="preserve"> – возможность изменения домашней сети для мобильного абонента в пределах одной и той же страны с сохранением номера(ов) MSISDN.</w:t>
      </w:r>
    </w:p>
    <w:p w14:paraId="2B3BEC56" w14:textId="77777777" w:rsidR="00D52D57" w:rsidRPr="00D229B1" w:rsidRDefault="00D52D57" w:rsidP="00D52D57">
      <w:pPr>
        <w:rPr>
          <w:lang w:val="ru-RU"/>
        </w:rPr>
      </w:pPr>
      <w:r w:rsidRPr="00D229B1">
        <w:rPr>
          <w:b/>
          <w:bCs/>
          <w:lang w:val="ru-RU"/>
        </w:rPr>
        <w:t>Мобильное оконечное устройство (Mobile termination (MT))</w:t>
      </w:r>
      <w:r w:rsidRPr="00D229B1">
        <w:rPr>
          <w:lang w:val="ru-RU"/>
        </w:rPr>
        <w:t xml:space="preserve"> – это компонент мобильного оборудования (ME), который поддерживает функции, специфичные для управления интерфейсом доступа к сети PLMN (стандарта 3GPP или другого стандарта). MT представляет собой единый функциональный блок.</w:t>
      </w:r>
    </w:p>
    <w:p w14:paraId="34E66AEC" w14:textId="77777777" w:rsidR="00D52D57" w:rsidRPr="00D229B1" w:rsidRDefault="00D52D57" w:rsidP="00D52D57">
      <w:pPr>
        <w:rPr>
          <w:lang w:val="ru-RU"/>
        </w:rPr>
      </w:pPr>
      <w:r w:rsidRPr="00D229B1">
        <w:rPr>
          <w:b/>
          <w:bCs/>
          <w:lang w:val="ru-RU"/>
        </w:rPr>
        <w:lastRenderedPageBreak/>
        <w:t>Мобильность (Mobility)</w:t>
      </w:r>
      <w:r w:rsidRPr="00D229B1">
        <w:rPr>
          <w:lang w:val="ru-RU"/>
        </w:rPr>
        <w:t xml:space="preserve"> – способность пользователя поддерживать связь при передвижении вне зависимости от своего местоположения.</w:t>
      </w:r>
    </w:p>
    <w:p w14:paraId="06A0A4BF" w14:textId="77777777" w:rsidR="00D52D57" w:rsidRPr="00D229B1" w:rsidRDefault="00D52D57" w:rsidP="00D52D57">
      <w:pPr>
        <w:rPr>
          <w:lang w:val="ru-RU"/>
        </w:rPr>
      </w:pPr>
      <w:r w:rsidRPr="00D229B1">
        <w:rPr>
          <w:b/>
          <w:bCs/>
          <w:lang w:val="ru-RU"/>
        </w:rPr>
        <w:t>Управление мобильностью (Mobility management)</w:t>
      </w:r>
      <w:r w:rsidRPr="00D229B1">
        <w:rPr>
          <w:lang w:val="ru-RU"/>
        </w:rPr>
        <w:t xml:space="preserve"> – взаимосвязь между подвижной станцией и сетью UTRAN, которая используется для установления, поддержания и отключения связи по различным физическим каналам.</w:t>
      </w:r>
    </w:p>
    <w:p w14:paraId="5BDCF207" w14:textId="77777777" w:rsidR="00D52D57" w:rsidRPr="00D229B1" w:rsidRDefault="00D52D57" w:rsidP="00D52D57">
      <w:pPr>
        <w:rPr>
          <w:lang w:val="ru-RU"/>
        </w:rPr>
      </w:pPr>
      <w:r w:rsidRPr="00D229B1">
        <w:rPr>
          <w:b/>
          <w:bCs/>
          <w:lang w:val="ru-RU"/>
        </w:rPr>
        <w:t>Базовая станция MSR (MSR base station)</w:t>
      </w:r>
      <w:r w:rsidRPr="00D229B1">
        <w:rPr>
          <w:lang w:val="ru-RU"/>
        </w:rPr>
        <w:t xml:space="preserve"> – базовая станция, приемник и передатчик которой могут обрабатывать несколько несущих сигналов в общих, одновременно работающих в заданной полосе радиочастотных компонентах, при этом хотя бы один несущий сигнал обладает отличной от других несущих технологией RAT.</w:t>
      </w:r>
    </w:p>
    <w:p w14:paraId="463DCAB0" w14:textId="77777777" w:rsidR="00D52D57" w:rsidRPr="00D229B1" w:rsidRDefault="00D52D57" w:rsidP="00D52D57">
      <w:pPr>
        <w:rPr>
          <w:lang w:val="ru-RU"/>
        </w:rPr>
      </w:pPr>
      <w:r w:rsidRPr="00D229B1">
        <w:rPr>
          <w:b/>
          <w:bCs/>
          <w:lang w:val="ru-RU"/>
        </w:rPr>
        <w:t>Конфигурация передачи с несколькими несущими (Multi-carrier transmission configuration)</w:t>
      </w:r>
      <w:r w:rsidRPr="00D229B1">
        <w:rPr>
          <w:lang w:val="ru-RU"/>
        </w:rPr>
        <w:t xml:space="preserve"> – набор из одного или нескольких смежных несущих сигналов, которые способна одновременно передавать базовая станция (BS) в соответствии со спецификацией производителя.</w:t>
      </w:r>
    </w:p>
    <w:p w14:paraId="4B959B1A" w14:textId="77777777" w:rsidR="00D52D57" w:rsidRPr="00D229B1" w:rsidRDefault="00D52D57" w:rsidP="00D52D57">
      <w:pPr>
        <w:rPr>
          <w:lang w:val="ru-RU"/>
        </w:rPr>
      </w:pPr>
      <w:r w:rsidRPr="00D229B1">
        <w:rPr>
          <w:b/>
          <w:bCs/>
          <w:lang w:val="ru-RU"/>
        </w:rPr>
        <w:t>Многорежимный терминал (Multi mode terminal)</w:t>
      </w:r>
      <w:r w:rsidRPr="00D229B1">
        <w:rPr>
          <w:lang w:val="ru-RU"/>
        </w:rPr>
        <w:t xml:space="preserve"> – пользовательское оборудование, которое может получать услуги как минимум от одной системы радиодоступа UTRA, одной или нескольких систем связи, например GSM или, в ряде случаев, иных систем радиосвязи, например входящих в семейство систем IMT-2000.</w:t>
      </w:r>
    </w:p>
    <w:p w14:paraId="456C1421" w14:textId="77777777" w:rsidR="00D52D57" w:rsidRPr="00D229B1" w:rsidRDefault="00D52D57" w:rsidP="00D52D57">
      <w:pPr>
        <w:rPr>
          <w:lang w:val="ru-RU"/>
        </w:rPr>
      </w:pPr>
      <w:r w:rsidRPr="00D229B1">
        <w:rPr>
          <w:b/>
          <w:bCs/>
          <w:lang w:val="ru-RU"/>
        </w:rPr>
        <w:t>Услуга многоадресной передачи (Multicast service)</w:t>
      </w:r>
      <w:r w:rsidRPr="00D229B1">
        <w:rPr>
          <w:lang w:val="ru-RU"/>
        </w:rPr>
        <w:t xml:space="preserve"> – однонаправленная услуга связи режима PTM, при которой сообщение передается от одного объекта-источника информации всем абонентам, находящимся в пределах некоторой географической области. Это сообщение содержит групповой идентификатор, указывающий, представляет ли данное сообщение интерес для всех абонентов или лишь для некоторой их части, входящей в определенную группу многоадресной передачи.</w:t>
      </w:r>
    </w:p>
    <w:p w14:paraId="5E4D0E1A" w14:textId="77777777" w:rsidR="00D52D57" w:rsidRPr="00D229B1" w:rsidRDefault="00D52D57" w:rsidP="00D52D57">
      <w:pPr>
        <w:rPr>
          <w:lang w:val="ru-RU"/>
        </w:rPr>
      </w:pPr>
      <w:r w:rsidRPr="00D229B1">
        <w:rPr>
          <w:b/>
          <w:bCs/>
          <w:lang w:val="ru-RU"/>
        </w:rPr>
        <w:t>Многопунктовая связь (Multipoint)</w:t>
      </w:r>
      <w:r w:rsidRPr="00D229B1">
        <w:rPr>
          <w:lang w:val="ru-RU"/>
        </w:rPr>
        <w:t xml:space="preserve"> – значение служебного атрибута конфигурация связи, означающее, что связь осуществляется между более чем двумя оконечными устройствами сети (источник: Рекомендация МСЭ-Т I.113).</w:t>
      </w:r>
    </w:p>
    <w:p w14:paraId="4D22ECA9" w14:textId="77777777" w:rsidR="00D52D57" w:rsidRPr="00D229B1" w:rsidRDefault="00D52D57" w:rsidP="00D52D57">
      <w:pPr>
        <w:rPr>
          <w:lang w:val="ru-RU"/>
        </w:rPr>
      </w:pPr>
      <w:r w:rsidRPr="00D229B1">
        <w:rPr>
          <w:b/>
          <w:bCs/>
          <w:lang w:val="ru-RU"/>
        </w:rPr>
        <w:lastRenderedPageBreak/>
        <w:t>Мультимедийная услуга (Multimedia service)</w:t>
      </w:r>
      <w:r w:rsidRPr="00D229B1">
        <w:rPr>
          <w:lang w:val="ru-RU"/>
        </w:rPr>
        <w:t xml:space="preserve"> – услуги, которые, с точки зрения пользователя способны синхронно работать с несколькими типами разноформатной информации, например аудио и видео. Мультимедийная услуга в рамках одного сеанса связи может охватывать несколько участников, групповых соединений, а также может добавлять или удалять ресурсы и пользователей.</w:t>
      </w:r>
    </w:p>
    <w:p w14:paraId="4FDDFAD7" w14:textId="77777777" w:rsidR="00D52D57" w:rsidRPr="00D229B1" w:rsidRDefault="00D52D57" w:rsidP="00D52D57">
      <w:pPr>
        <w:rPr>
          <w:lang w:val="ru-RU"/>
        </w:rPr>
      </w:pPr>
      <w:r w:rsidRPr="00D229B1">
        <w:rPr>
          <w:b/>
          <w:bCs/>
          <w:lang w:val="ru-RU"/>
        </w:rPr>
        <w:t>Имя (Name)</w:t>
      </w:r>
      <w:r w:rsidRPr="00D229B1">
        <w:rPr>
          <w:lang w:val="ru-RU"/>
        </w:rPr>
        <w:t xml:space="preserve"> – это буквенно-цифровая метка, которая используется для идентификации конечных пользователей и может быть переносимой.</w:t>
      </w:r>
    </w:p>
    <w:p w14:paraId="11ECF615" w14:textId="77777777" w:rsidR="00D52D57" w:rsidRPr="00D229B1" w:rsidRDefault="00D52D57" w:rsidP="00D52D57">
      <w:pPr>
        <w:rPr>
          <w:lang w:val="ru-RU"/>
        </w:rPr>
      </w:pPr>
      <w:r w:rsidRPr="00D229B1">
        <w:rPr>
          <w:b/>
          <w:bCs/>
          <w:lang w:val="ru-RU"/>
        </w:rPr>
        <w:t>Согласованное качество обслуживания (Negotiated QoS)</w:t>
      </w:r>
      <w:r w:rsidRPr="00D229B1">
        <w:rPr>
          <w:lang w:val="ru-RU"/>
        </w:rPr>
        <w:t xml:space="preserve"> – в ответ на запрос QoS сеть должна согласовать каждый атрибут QoS с тем уровнем, который соответствует имеющимся сетевым ресурсам. После согласования QoS транспортная сеть должна по возможности всегда предоставлять соответствующие ресурсы, необходимые для поддержания всех согласованных профилей QoS.</w:t>
      </w:r>
    </w:p>
    <w:p w14:paraId="4AA92D4A" w14:textId="77777777" w:rsidR="00D52D57" w:rsidRPr="00D229B1" w:rsidRDefault="00D52D57" w:rsidP="00D52D57">
      <w:pPr>
        <w:rPr>
          <w:lang w:val="ru-RU"/>
        </w:rPr>
      </w:pPr>
      <w:r w:rsidRPr="00D229B1">
        <w:rPr>
          <w:b/>
          <w:bCs/>
          <w:lang w:val="ru-RU"/>
        </w:rPr>
        <w:t>Сетевой код (Network code)</w:t>
      </w:r>
      <w:r w:rsidRPr="00D229B1">
        <w:rPr>
          <w:lang w:val="ru-RU"/>
        </w:rPr>
        <w:t xml:space="preserve"> – коды MCC и MNC.</w:t>
      </w:r>
    </w:p>
    <w:p w14:paraId="573B496C" w14:textId="77777777" w:rsidR="00D52D57" w:rsidRPr="00D229B1" w:rsidRDefault="00D52D57" w:rsidP="0057758E">
      <w:pPr>
        <w:rPr>
          <w:lang w:val="ru-RU"/>
        </w:rPr>
      </w:pPr>
      <w:r w:rsidRPr="00D229B1">
        <w:rPr>
          <w:b/>
          <w:lang w:val="ru-RU"/>
        </w:rPr>
        <w:t xml:space="preserve">Кодовая группа сети (Network code group) </w:t>
      </w:r>
      <w:r w:rsidRPr="00D229B1">
        <w:rPr>
          <w:lang w:val="ru-RU"/>
        </w:rPr>
        <w:t>– то же, что и код сети.</w:t>
      </w:r>
    </w:p>
    <w:p w14:paraId="187C9066" w14:textId="77777777" w:rsidR="00D52D57" w:rsidRPr="00D229B1" w:rsidRDefault="00D52D57" w:rsidP="0057758E">
      <w:pPr>
        <w:rPr>
          <w:lang w:val="ru-RU"/>
        </w:rPr>
      </w:pPr>
      <w:r w:rsidRPr="00D229B1">
        <w:rPr>
          <w:b/>
          <w:bCs/>
          <w:lang w:val="ru-RU"/>
        </w:rPr>
        <w:t>С</w:t>
      </w:r>
      <w:r w:rsidRPr="00D229B1">
        <w:rPr>
          <w:b/>
          <w:lang w:val="ru-RU"/>
        </w:rPr>
        <w:t>етевое соединение (Network connection)</w:t>
      </w:r>
      <w:r w:rsidRPr="00D229B1">
        <w:rPr>
          <w:lang w:val="ru-RU"/>
        </w:rPr>
        <w:t xml:space="preserve"> – связь, устанавливаемая на сетевом уровне между двумя пользователями в целях передачи информации, обеспечивающая четкую идентификацию сеанса передачи данных по сети и соглашения, касающегося услуг, которые должны быть предоставлены во время этого сеанса (источник: Рекомендация МСЭ-T X.213 | ИСО/МЭК 8348).</w:t>
      </w:r>
    </w:p>
    <w:p w14:paraId="7DBC5C90" w14:textId="77777777" w:rsidR="00D52D57" w:rsidRPr="00D229B1" w:rsidRDefault="00D52D57" w:rsidP="00D52D57">
      <w:pPr>
        <w:rPr>
          <w:lang w:val="ru-RU"/>
        </w:rPr>
      </w:pPr>
      <w:r w:rsidRPr="00D229B1">
        <w:rPr>
          <w:b/>
          <w:bCs/>
          <w:lang w:val="ru-RU"/>
        </w:rPr>
        <w:t>Сетевой элемент (Network element)</w:t>
      </w:r>
      <w:r w:rsidRPr="00D229B1">
        <w:rPr>
          <w:lang w:val="ru-RU"/>
        </w:rPr>
        <w:t xml:space="preserve"> – дискретный объект электросвязи, которым можно управлять через определенный интерфейс, например RNC.</w:t>
      </w:r>
    </w:p>
    <w:p w14:paraId="3E37F367" w14:textId="77777777" w:rsidR="00D52D57" w:rsidRPr="00D229B1" w:rsidRDefault="00D52D57" w:rsidP="00D52D57">
      <w:pPr>
        <w:rPr>
          <w:lang w:val="ru-RU"/>
        </w:rPr>
      </w:pPr>
      <w:r w:rsidRPr="00D229B1">
        <w:rPr>
          <w:b/>
          <w:bCs/>
          <w:lang w:val="ru-RU"/>
        </w:rPr>
        <w:t>Администратор сети (Network manager)</w:t>
      </w:r>
      <w:r w:rsidRPr="00D229B1">
        <w:rPr>
          <w:lang w:val="ru-RU"/>
        </w:rPr>
        <w:t xml:space="preserve"> – выполняет комплекс функций конечного пользователя наряду с ответственность за управление сетью, в основном поддерживаемых элементом(ами) EM. Кроме того, может осуществлять управление прямым доступом к сетевым элементам. Связь с сетью базируется на открытых и стандартизованных интерфейсах, поддерживающих управление сетевыми элементами от различных поставщиков, использующих различные технологии.</w:t>
      </w:r>
    </w:p>
    <w:p w14:paraId="03819043" w14:textId="77777777" w:rsidR="00D52D57" w:rsidRPr="00D229B1" w:rsidRDefault="00D52D57" w:rsidP="00D52D57">
      <w:pPr>
        <w:rPr>
          <w:lang w:val="ru-RU"/>
        </w:rPr>
      </w:pPr>
      <w:r w:rsidRPr="00D229B1">
        <w:rPr>
          <w:b/>
          <w:bCs/>
          <w:lang w:val="ru-RU"/>
        </w:rPr>
        <w:lastRenderedPageBreak/>
        <w:t>Оператор сети (Network operator)</w:t>
      </w:r>
      <w:r w:rsidRPr="00D229B1">
        <w:rPr>
          <w:lang w:val="ru-RU"/>
        </w:rPr>
        <w:t xml:space="preserve"> – см. оператор сети PLMN.</w:t>
      </w:r>
    </w:p>
    <w:p w14:paraId="1C8805A7" w14:textId="77777777" w:rsidR="00D52D57" w:rsidRPr="00D229B1" w:rsidRDefault="00D52D57" w:rsidP="00D52D57">
      <w:pPr>
        <w:rPr>
          <w:lang w:val="ru-RU"/>
        </w:rPr>
      </w:pPr>
      <w:r w:rsidRPr="00D229B1">
        <w:rPr>
          <w:b/>
          <w:bCs/>
          <w:lang w:val="ru-RU"/>
        </w:rPr>
        <w:t>Персонализация сети (Network personalisation)</w:t>
      </w:r>
      <w:r w:rsidRPr="00D229B1">
        <w:rPr>
          <w:lang w:val="ru-RU"/>
        </w:rPr>
        <w:t xml:space="preserve"> – позволяет оператору сети персонализировать мобильное оборудование таким образом, чтобы оно могло использоваться только с определенными (U)SIM-картами оператора сети.</w:t>
      </w:r>
    </w:p>
    <w:p w14:paraId="294D8AB2" w14:textId="77777777" w:rsidR="00D52D57" w:rsidRPr="00D229B1" w:rsidRDefault="00D52D57" w:rsidP="00D52D57">
      <w:pPr>
        <w:rPr>
          <w:lang w:val="ru-RU"/>
        </w:rPr>
      </w:pPr>
      <w:r w:rsidRPr="00D229B1">
        <w:rPr>
          <w:b/>
          <w:bCs/>
          <w:lang w:val="ru-RU"/>
        </w:rPr>
        <w:t>Модель сетевых ресурсов (Network resource model)</w:t>
      </w:r>
      <w:r w:rsidRPr="00D229B1">
        <w:rPr>
          <w:lang w:val="ru-RU"/>
        </w:rPr>
        <w:t xml:space="preserve"> – независимая от протокола модель, описывающая управляемые объекты, которые представляют собой сетевые ресурсы, например RNC или NodeB.</w:t>
      </w:r>
    </w:p>
    <w:p w14:paraId="1ECE9CE4" w14:textId="77777777" w:rsidR="00D52D57" w:rsidRPr="00D229B1" w:rsidRDefault="00D52D57" w:rsidP="00D52D57">
      <w:pPr>
        <w:rPr>
          <w:lang w:val="ru-RU"/>
        </w:rPr>
      </w:pPr>
      <w:r w:rsidRPr="00D229B1">
        <w:rPr>
          <w:b/>
          <w:bCs/>
          <w:lang w:val="ru-RU"/>
        </w:rPr>
        <w:t>Блок служебных данных сети (Network service data unit (NSDU))</w:t>
      </w:r>
      <w:r w:rsidRPr="00D229B1">
        <w:rPr>
          <w:lang w:val="ru-RU"/>
        </w:rPr>
        <w:t xml:space="preserve"> – блок данных, передаваемых между пользователем и сетью GPRS через точку доступа к услугам сети (NSAP).</w:t>
      </w:r>
    </w:p>
    <w:p w14:paraId="7765A294" w14:textId="77777777" w:rsidR="00D52D57" w:rsidRPr="00D229B1" w:rsidRDefault="00D52D57" w:rsidP="00D52D57">
      <w:pPr>
        <w:rPr>
          <w:lang w:val="ru-RU"/>
        </w:rPr>
      </w:pPr>
      <w:r w:rsidRPr="00D229B1">
        <w:rPr>
          <w:b/>
          <w:bCs/>
          <w:lang w:val="ru-RU"/>
        </w:rPr>
        <w:t>Код подмножества сети (Network subset code)</w:t>
      </w:r>
      <w:r w:rsidRPr="00D229B1">
        <w:rPr>
          <w:lang w:val="ru-RU"/>
        </w:rPr>
        <w:t xml:space="preserve"> – разряды 6 и 7 в IMSI.</w:t>
      </w:r>
    </w:p>
    <w:p w14:paraId="111AFA1C" w14:textId="77777777" w:rsidR="00D52D57" w:rsidRPr="00D229B1" w:rsidRDefault="00D52D57" w:rsidP="00D52D57">
      <w:pPr>
        <w:rPr>
          <w:lang w:val="ru-RU"/>
        </w:rPr>
      </w:pPr>
      <w:r w:rsidRPr="00D229B1">
        <w:rPr>
          <w:b/>
          <w:bCs/>
          <w:lang w:val="ru-RU"/>
        </w:rPr>
        <w:t>Кодовая группа подмножества сети (Network subset code group)</w:t>
      </w:r>
      <w:r w:rsidRPr="00D229B1">
        <w:rPr>
          <w:lang w:val="ru-RU"/>
        </w:rPr>
        <w:t xml:space="preserve"> – комбинация кода подмножества сети и связанного с ней сетевого кода.</w:t>
      </w:r>
    </w:p>
    <w:p w14:paraId="52F9BED7" w14:textId="77777777" w:rsidR="00D52D57" w:rsidRPr="00D229B1" w:rsidRDefault="00D52D57" w:rsidP="00D52D57">
      <w:pPr>
        <w:rPr>
          <w:lang w:val="ru-RU"/>
        </w:rPr>
      </w:pPr>
      <w:r w:rsidRPr="00D229B1">
        <w:rPr>
          <w:b/>
          <w:bCs/>
          <w:lang w:val="ru-RU"/>
        </w:rPr>
        <w:t>Персонализация подмножества сети (Network subset personalisation)</w:t>
      </w:r>
      <w:r w:rsidRPr="00D229B1">
        <w:rPr>
          <w:lang w:val="ru-RU"/>
        </w:rPr>
        <w:t xml:space="preserve"> – уточнение данных сетевой персонализации, которое позволяет операторам сети ограничивать использование мобильных устройств набором (U)SIM.</w:t>
      </w:r>
    </w:p>
    <w:p w14:paraId="521B208F" w14:textId="77777777" w:rsidR="00D52D57" w:rsidRPr="00D229B1" w:rsidRDefault="00D52D57" w:rsidP="00D52D57">
      <w:pPr>
        <w:rPr>
          <w:lang w:val="ru-RU"/>
        </w:rPr>
      </w:pPr>
      <w:r w:rsidRPr="00D229B1">
        <w:rPr>
          <w:b/>
          <w:bCs/>
          <w:lang w:val="ru-RU"/>
        </w:rPr>
        <w:t>Сетевое оконечное оборудование (Network termination)</w:t>
      </w:r>
      <w:r w:rsidRPr="00D229B1">
        <w:rPr>
          <w:lang w:val="ru-RU"/>
        </w:rPr>
        <w:t xml:space="preserve"> – функциональная группа интерфейса пользователь–сеть на стороне сети (источник: Рекомендация МСЭ-Т I.112).</w:t>
      </w:r>
    </w:p>
    <w:p w14:paraId="75BD01B6" w14:textId="77777777" w:rsidR="00D52D57" w:rsidRPr="00D229B1" w:rsidRDefault="00D52D57" w:rsidP="00D52D57">
      <w:pPr>
        <w:rPr>
          <w:lang w:val="ru-RU"/>
        </w:rPr>
      </w:pPr>
      <w:r w:rsidRPr="00D229B1">
        <w:rPr>
          <w:b/>
          <w:bCs/>
          <w:lang w:val="ru-RU"/>
        </w:rPr>
        <w:t>Узел B (Node B)</w:t>
      </w:r>
      <w:r w:rsidRPr="00D229B1">
        <w:rPr>
          <w:lang w:val="ru-RU"/>
        </w:rPr>
        <w:t xml:space="preserve"> – логический узел, отвечающий за передачу/прием радиосигналов на/от пользовательского оборудования в одной или нескольких сотах. Является завершением интерфейса Iub в направлении контроллера RNC.</w:t>
      </w:r>
    </w:p>
    <w:p w14:paraId="6EF7954E" w14:textId="77777777" w:rsidR="00D52D57" w:rsidRPr="00D229B1" w:rsidRDefault="00D52D57" w:rsidP="00D52D57">
      <w:pPr>
        <w:rPr>
          <w:lang w:val="ru-RU"/>
        </w:rPr>
      </w:pPr>
      <w:r w:rsidRPr="00D229B1">
        <w:rPr>
          <w:b/>
          <w:bCs/>
          <w:lang w:val="ru-RU"/>
        </w:rPr>
        <w:t>Кочевой режим работы (Nomadic operating mode)</w:t>
      </w:r>
      <w:r w:rsidRPr="00D229B1">
        <w:rPr>
          <w:lang w:val="ru-RU"/>
        </w:rPr>
        <w:t xml:space="preserve"> – режим работы, при котором терминал может перемещаться, но при этом работать только в стационарном положении. Кроме того, для его функционирования может потребоваться взаимодействие с пользователем (например, вблизи открытых пространств, при установке антенн и т. д.). </w:t>
      </w:r>
    </w:p>
    <w:p w14:paraId="2B27CAA5" w14:textId="77777777" w:rsidR="00D52D57" w:rsidRPr="00D229B1" w:rsidRDefault="00D52D57" w:rsidP="00D52D57">
      <w:pPr>
        <w:rPr>
          <w:lang w:val="ru-RU"/>
        </w:rPr>
      </w:pPr>
      <w:r w:rsidRPr="00D229B1">
        <w:rPr>
          <w:b/>
          <w:bCs/>
          <w:lang w:val="ru-RU"/>
        </w:rPr>
        <w:t>Максимальная номинальная выходная мощность (Nominal maximum output power)</w:t>
      </w:r>
      <w:r w:rsidRPr="00D229B1">
        <w:rPr>
          <w:lang w:val="ru-RU"/>
        </w:rPr>
        <w:t xml:space="preserve"> – номинальная мощность, определяемая классом мощности пользовательского оборудования. </w:t>
      </w:r>
    </w:p>
    <w:p w14:paraId="3095F8C7" w14:textId="77777777" w:rsidR="00D52D57" w:rsidRPr="00D229B1" w:rsidRDefault="00D52D57" w:rsidP="00D52D57">
      <w:pPr>
        <w:rPr>
          <w:lang w:val="ru-RU"/>
        </w:rPr>
      </w:pPr>
      <w:r w:rsidRPr="00D229B1">
        <w:rPr>
          <w:b/>
          <w:bCs/>
          <w:lang w:val="ru-RU"/>
        </w:rPr>
        <w:t>Уровень без доступа (Non-access stratum)</w:t>
      </w:r>
      <w:r w:rsidRPr="00D229B1">
        <w:rPr>
          <w:lang w:val="ru-RU"/>
        </w:rPr>
        <w:t xml:space="preserve"> – протоколы между пользовательским оборудованием и базовой сетью, которые не завершаются в сети UTRAN. </w:t>
      </w:r>
    </w:p>
    <w:p w14:paraId="0475C629" w14:textId="77777777" w:rsidR="00D52D57" w:rsidRPr="00D229B1" w:rsidRDefault="00D52D57" w:rsidP="00D52D57">
      <w:pPr>
        <w:rPr>
          <w:lang w:val="ru-RU"/>
        </w:rPr>
      </w:pPr>
      <w:r w:rsidRPr="00D229B1">
        <w:rPr>
          <w:b/>
          <w:bCs/>
          <w:lang w:val="ru-RU"/>
        </w:rPr>
        <w:t>Нормальный режим работы GSM (Normal GSM operation)</w:t>
      </w:r>
      <w:r w:rsidRPr="00D229B1">
        <w:rPr>
          <w:lang w:val="ru-RU"/>
        </w:rPr>
        <w:t xml:space="preserve"> – общие процедуры, относящиеся к CHV, безопасности систем GSM и абонентским подпискам.</w:t>
      </w:r>
    </w:p>
    <w:p w14:paraId="353FBA88" w14:textId="77777777" w:rsidR="00D52D57" w:rsidRPr="00D229B1" w:rsidRDefault="00D52D57" w:rsidP="00D52D57">
      <w:pPr>
        <w:rPr>
          <w:lang w:val="ru-RU"/>
        </w:rPr>
      </w:pPr>
      <w:r w:rsidRPr="00D229B1">
        <w:rPr>
          <w:b/>
          <w:bCs/>
          <w:lang w:val="ru-RU"/>
        </w:rPr>
        <w:t>Нормальный режим работы (Normal mode of operation)</w:t>
      </w:r>
      <w:r w:rsidRPr="00D229B1">
        <w:rPr>
          <w:lang w:val="ru-RU"/>
        </w:rPr>
        <w:t xml:space="preserve"> – режим работы, в который переходит мобильное устройство, если оно не должно проходить процедуры персонализации.</w:t>
      </w:r>
    </w:p>
    <w:p w14:paraId="68E3D09D" w14:textId="77777777" w:rsidR="00D52D57" w:rsidRPr="00D229B1" w:rsidRDefault="00D52D57" w:rsidP="00D52D57">
      <w:pPr>
        <w:rPr>
          <w:lang w:val="ru-RU"/>
        </w:rPr>
      </w:pPr>
      <w:r w:rsidRPr="00D229B1">
        <w:rPr>
          <w:b/>
          <w:bCs/>
          <w:lang w:val="ru-RU"/>
        </w:rPr>
        <w:t>Режим NTDD (NTDD)</w:t>
      </w:r>
      <w:r w:rsidRPr="00D229B1">
        <w:rPr>
          <w:lang w:val="ru-RU"/>
        </w:rPr>
        <w:t xml:space="preserve"> – узкополосный режим TDD – вариант работы в режиме UTRA-TDD со скоростью передачи элементов, равной 1,28 Мчип/с.</w:t>
      </w:r>
    </w:p>
    <w:p w14:paraId="06C715BE" w14:textId="77777777" w:rsidR="00D52D57" w:rsidRPr="00D229B1" w:rsidRDefault="00D52D57" w:rsidP="00D52D57">
      <w:pPr>
        <w:rPr>
          <w:lang w:val="ru-RU"/>
        </w:rPr>
      </w:pPr>
      <w:r w:rsidRPr="00D229B1">
        <w:rPr>
          <w:b/>
          <w:bCs/>
          <w:lang w:val="ru-RU"/>
        </w:rPr>
        <w:t>Номер (Number)</w:t>
      </w:r>
      <w:r w:rsidRPr="00D229B1">
        <w:rPr>
          <w:lang w:val="ru-RU"/>
        </w:rPr>
        <w:t xml:space="preserve"> – строка десятичных цифр, которая однозначно определяет оконечную точку сети связи общего пользования. Данный номер содержит информацию, необходимую для направления вызова на эту оконечную точку.</w:t>
      </w:r>
    </w:p>
    <w:p w14:paraId="1E99D36C" w14:textId="77777777" w:rsidR="00D52D57" w:rsidRPr="00D229B1" w:rsidRDefault="00D52D57" w:rsidP="00D52D57">
      <w:pPr>
        <w:rPr>
          <w:lang w:val="ru-RU"/>
        </w:rPr>
      </w:pPr>
      <w:r w:rsidRPr="00D229B1">
        <w:rPr>
          <w:lang w:val="ru-RU"/>
        </w:rPr>
        <w:t>Номер может иметь формат, устанавливаемый на национальном или международном уровне. Международный формат известен как международный номер электросвязи общего пользования, он включает в себя код страны и последующие цифры, но не включает префикс международной связи.</w:t>
      </w:r>
    </w:p>
    <w:p w14:paraId="0E508EF5" w14:textId="77777777" w:rsidR="00D52D57" w:rsidRPr="00D229B1" w:rsidRDefault="00D52D57" w:rsidP="00D52D57">
      <w:pPr>
        <w:rPr>
          <w:lang w:val="ru-RU"/>
        </w:rPr>
      </w:pPr>
      <w:r w:rsidRPr="00D229B1">
        <w:rPr>
          <w:b/>
          <w:bCs/>
          <w:lang w:val="ru-RU"/>
        </w:rPr>
        <w:t>Переносимость номера (Number portability)</w:t>
      </w:r>
      <w:r w:rsidRPr="00D229B1">
        <w:rPr>
          <w:lang w:val="ru-RU"/>
        </w:rPr>
        <w:t xml:space="preserve"> – возможность, позволяющая пользователю сохранять один и тот же номер электросвязи общего пользования при переходе от одного поставщика услуг к другому. В различных регионах могут применяться дополнительные регламентарные ограничения.</w:t>
      </w:r>
    </w:p>
    <w:p w14:paraId="438913BC" w14:textId="77777777" w:rsidR="00D52D57" w:rsidRPr="00D229B1" w:rsidRDefault="00D52D57" w:rsidP="00D52D57">
      <w:pPr>
        <w:rPr>
          <w:lang w:val="ru-RU"/>
        </w:rPr>
      </w:pPr>
      <w:r w:rsidRPr="00D229B1">
        <w:rPr>
          <w:b/>
          <w:bCs/>
          <w:lang w:val="ru-RU"/>
        </w:rPr>
        <w:t>Сеть владельца диапазона номеров (Number range owner network)</w:t>
      </w:r>
      <w:r w:rsidRPr="00D229B1">
        <w:rPr>
          <w:lang w:val="ru-RU"/>
        </w:rPr>
        <w:t xml:space="preserve"> – сеть, которой был распределен диапазон номеров, включая переносимый номер.</w:t>
      </w:r>
    </w:p>
    <w:p w14:paraId="7CC6FF1E" w14:textId="77777777" w:rsidR="00D52D57" w:rsidRPr="00D229B1" w:rsidRDefault="00D52D57" w:rsidP="00D52D57">
      <w:pPr>
        <w:rPr>
          <w:lang w:val="ru-RU"/>
        </w:rPr>
      </w:pPr>
      <w:r w:rsidRPr="00D229B1">
        <w:rPr>
          <w:b/>
          <w:bCs/>
          <w:lang w:val="ru-RU"/>
        </w:rPr>
        <w:t>Занимаемая ширина полосы (Occupied bandwidth)</w:t>
      </w:r>
      <w:r w:rsidRPr="00D229B1">
        <w:rPr>
          <w:lang w:val="ru-RU"/>
        </w:rPr>
        <w:t xml:space="preserve"> – ширина полосы частот, за пределами нижней и верхней границ частот которой каждое значение излучаемой средней мощности равняется определенному процентному отношению β/2 от общей средней мощности данного излучения.</w:t>
      </w:r>
    </w:p>
    <w:p w14:paraId="79360A58" w14:textId="77777777" w:rsidR="00D52D57" w:rsidRPr="00D229B1" w:rsidRDefault="00D52D57" w:rsidP="00D52D57">
      <w:pPr>
        <w:rPr>
          <w:lang w:val="ru-RU"/>
        </w:rPr>
      </w:pPr>
      <w:r w:rsidRPr="00D229B1">
        <w:rPr>
          <w:b/>
          <w:bCs/>
          <w:lang w:val="ru-RU"/>
        </w:rPr>
        <w:t>Начисление платы в автономном режиме (Off-line charging)</w:t>
      </w:r>
      <w:r w:rsidRPr="00D229B1">
        <w:rPr>
          <w:lang w:val="ru-RU"/>
        </w:rPr>
        <w:t xml:space="preserve"> – процесс начисления платы, при котором информация по начислению платы в реальном времени не влияет на предоставляемые услуги.</w:t>
      </w:r>
    </w:p>
    <w:p w14:paraId="2937DA44" w14:textId="77777777" w:rsidR="00D52D57" w:rsidRPr="00D229B1" w:rsidRDefault="00D52D57" w:rsidP="00D52D57">
      <w:pPr>
        <w:rPr>
          <w:lang w:val="ru-RU"/>
        </w:rPr>
      </w:pPr>
      <w:r w:rsidRPr="00D229B1">
        <w:rPr>
          <w:b/>
          <w:bCs/>
          <w:lang w:val="ru-RU"/>
        </w:rPr>
        <w:t>Начисление платы в режиме онлайн (On-line charging)</w:t>
      </w:r>
      <w:r w:rsidRPr="00D229B1">
        <w:rPr>
          <w:lang w:val="ru-RU"/>
        </w:rPr>
        <w:t xml:space="preserve"> – процесс начисления платы, при котором информация по начислению платы может влиять на предоставленную услугу в реальном времени и, следовательно, напрямую связана с механизмом управления сеансом/услугой.</w:t>
      </w:r>
    </w:p>
    <w:p w14:paraId="5EBD25C3" w14:textId="77777777" w:rsidR="00D52D57" w:rsidRPr="00D229B1" w:rsidRDefault="00D52D57" w:rsidP="00D52D57">
      <w:pPr>
        <w:rPr>
          <w:lang w:val="ru-RU"/>
        </w:rPr>
      </w:pPr>
      <w:r w:rsidRPr="00D229B1">
        <w:rPr>
          <w:b/>
          <w:bCs/>
          <w:lang w:val="ru-RU"/>
        </w:rPr>
        <w:t>Универсальное начисление платы (One stop billing)</w:t>
      </w:r>
      <w:r w:rsidRPr="00D229B1">
        <w:rPr>
          <w:lang w:val="ru-RU"/>
        </w:rPr>
        <w:t xml:space="preserve"> – составление одного счета для всех начислений, взимаемых при использовании системы 3GPP.</w:t>
      </w:r>
    </w:p>
    <w:p w14:paraId="195E997C" w14:textId="77777777" w:rsidR="00D52D57" w:rsidRPr="00D229B1" w:rsidRDefault="00D52D57" w:rsidP="00D52D57">
      <w:pPr>
        <w:rPr>
          <w:lang w:val="ru-RU"/>
        </w:rPr>
      </w:pPr>
      <w:r w:rsidRPr="00D229B1">
        <w:rPr>
          <w:b/>
          <w:bCs/>
          <w:lang w:val="ru-RU"/>
        </w:rPr>
        <w:t>Открытая группа (Open group)</w:t>
      </w:r>
      <w:r w:rsidRPr="00D229B1">
        <w:rPr>
          <w:lang w:val="ru-RU"/>
        </w:rPr>
        <w:t xml:space="preserve"> – группа без предварительно установленного состава участников. Членом открытой группы может стать любой пользователь.</w:t>
      </w:r>
    </w:p>
    <w:p w14:paraId="5D32F63F" w14:textId="77777777" w:rsidR="00D52D57" w:rsidRPr="00D229B1" w:rsidRDefault="00D52D57" w:rsidP="00D52D57">
      <w:pPr>
        <w:rPr>
          <w:lang w:val="ru-RU"/>
        </w:rPr>
      </w:pPr>
      <w:r w:rsidRPr="00D229B1">
        <w:rPr>
          <w:b/>
          <w:bCs/>
          <w:lang w:val="ru-RU"/>
        </w:rPr>
        <w:t>Открытый доступ к услугам (Open service access)</w:t>
      </w:r>
      <w:r w:rsidRPr="00D229B1">
        <w:rPr>
          <w:lang w:val="ru-RU"/>
        </w:rPr>
        <w:t xml:space="preserve"> – концепция предоставления независимых от поставщика механизмов для введения в действие новых услуг.</w:t>
      </w:r>
    </w:p>
    <w:p w14:paraId="071DC4AE" w14:textId="77777777" w:rsidR="00D52D57" w:rsidRPr="00D229B1" w:rsidRDefault="00D52D57" w:rsidP="00D52D57">
      <w:pPr>
        <w:rPr>
          <w:lang w:val="ru-RU"/>
        </w:rPr>
      </w:pPr>
      <w:r w:rsidRPr="00D229B1">
        <w:rPr>
          <w:b/>
          <w:bCs/>
          <w:lang w:val="ru-RU"/>
        </w:rPr>
        <w:t>Рабочая полоса частот (Operating band)</w:t>
      </w:r>
      <w:r w:rsidRPr="00D229B1">
        <w:rPr>
          <w:lang w:val="ru-RU"/>
        </w:rPr>
        <w:t xml:space="preserve"> – полоса частот, в которой работает сеть E-UTRA (парная или непарная) и для которой определяется конкретный набор технических требований. </w:t>
      </w:r>
    </w:p>
    <w:p w14:paraId="1C0EE902" w14:textId="77777777" w:rsidR="00D52D57" w:rsidRPr="00D229B1" w:rsidRDefault="00D52D57" w:rsidP="00D52D57">
      <w:pPr>
        <w:rPr>
          <w:lang w:val="ru-RU"/>
        </w:rPr>
      </w:pPr>
      <w:r w:rsidRPr="00D229B1">
        <w:rPr>
          <w:b/>
          <w:bCs/>
          <w:lang w:val="ru-RU"/>
        </w:rPr>
        <w:t>Операционная система (Operations system)</w:t>
      </w:r>
      <w:r w:rsidRPr="00D229B1">
        <w:rPr>
          <w:lang w:val="ru-RU"/>
        </w:rPr>
        <w:t xml:space="preserve"> – это понятие обозначает общую систему управления, независимую от уровня ее местоположения в иерархии управления.</w:t>
      </w:r>
    </w:p>
    <w:p w14:paraId="030DA222" w14:textId="77777777" w:rsidR="00D52D57" w:rsidRPr="00D229B1" w:rsidRDefault="00D52D57" w:rsidP="00D52D57">
      <w:pPr>
        <w:rPr>
          <w:lang w:val="ru-RU"/>
        </w:rPr>
      </w:pPr>
      <w:r w:rsidRPr="00D229B1">
        <w:rPr>
          <w:b/>
          <w:bCs/>
          <w:lang w:val="ru-RU"/>
        </w:rPr>
        <w:t>Необязательные требования к пользовательскому оборудованию (Optional UE requirement)</w:t>
      </w:r>
      <w:r w:rsidRPr="00D229B1">
        <w:rPr>
          <w:lang w:val="ru-RU"/>
        </w:rPr>
        <w:t xml:space="preserve"> – любые требования, которые не являются обязательными, условно-необходимыми и безусловно-необходимыми требованиями к пользовательскому оборудованию. Решение вопроса о необходимости введения данных требований (например, установление мультимедийного соединения, инициируемого сетью) зависит в общем и целом от отдельных производителей.</w:t>
      </w:r>
    </w:p>
    <w:p w14:paraId="3D11B2DE" w14:textId="77777777" w:rsidR="00D52D57" w:rsidRPr="00D229B1" w:rsidRDefault="00D52D57" w:rsidP="00D52D57">
      <w:pPr>
        <w:rPr>
          <w:lang w:val="ru-RU"/>
        </w:rPr>
      </w:pPr>
      <w:r w:rsidRPr="00D229B1">
        <w:rPr>
          <w:b/>
          <w:bCs/>
          <w:lang w:val="ru-RU"/>
        </w:rPr>
        <w:t>Сеть исходящего вызова (Originating network)</w:t>
      </w:r>
      <w:r w:rsidRPr="00D229B1">
        <w:rPr>
          <w:lang w:val="ru-RU"/>
        </w:rPr>
        <w:t xml:space="preserve"> – сеть, в которой расположен вызывающий абонент. </w:t>
      </w:r>
    </w:p>
    <w:p w14:paraId="6B07B12F" w14:textId="77777777" w:rsidR="00D52D57" w:rsidRPr="00D229B1" w:rsidRDefault="00D52D57" w:rsidP="00D52D57">
      <w:pPr>
        <w:rPr>
          <w:lang w:val="ru-RU"/>
        </w:rPr>
      </w:pPr>
      <w:r w:rsidRPr="00D229B1">
        <w:rPr>
          <w:b/>
          <w:bCs/>
          <w:lang w:val="ru-RU"/>
        </w:rPr>
        <w:t>Симулятор шума ортогонального канала (Orthogonal channel noise simulator)</w:t>
      </w:r>
      <w:r w:rsidRPr="00D229B1">
        <w:rPr>
          <w:lang w:val="ru-RU"/>
        </w:rPr>
        <w:t xml:space="preserve"> – механизм, используемый для имитации сигналов пользователей или сигналов управления на других ортогональных каналах линии вниз.</w:t>
      </w:r>
    </w:p>
    <w:p w14:paraId="2125544F" w14:textId="77777777" w:rsidR="00D52D57" w:rsidRPr="00D229B1" w:rsidRDefault="00D52D57" w:rsidP="00D52D57">
      <w:pPr>
        <w:rPr>
          <w:lang w:val="ru-RU"/>
        </w:rPr>
      </w:pPr>
      <w:r w:rsidRPr="00D229B1">
        <w:rPr>
          <w:b/>
          <w:bCs/>
          <w:lang w:val="ru-RU"/>
        </w:rPr>
        <w:t>Интерфейс OSA (OSA interface)</w:t>
      </w:r>
      <w:r w:rsidRPr="00D229B1">
        <w:rPr>
          <w:lang w:val="ru-RU"/>
        </w:rPr>
        <w:t xml:space="preserve"> – стандартизованный интерфейс, используемый приложением/клиентами для получения доступа к функциональным возможностям услуг.</w:t>
      </w:r>
    </w:p>
    <w:p w14:paraId="30201478" w14:textId="77777777" w:rsidR="00D52D57" w:rsidRPr="00D229B1" w:rsidRDefault="00D52D57" w:rsidP="00D52D57">
      <w:pPr>
        <w:rPr>
          <w:lang w:val="ru-RU"/>
        </w:rPr>
      </w:pPr>
      <w:r w:rsidRPr="00D229B1">
        <w:rPr>
          <w:b/>
          <w:bCs/>
          <w:lang w:val="ru-RU"/>
        </w:rPr>
        <w:t>Выходная мощность (Output power (Pout))</w:t>
      </w:r>
      <w:r w:rsidRPr="00D229B1">
        <w:rPr>
          <w:lang w:val="ru-RU"/>
        </w:rPr>
        <w:t xml:space="preserve"> – средняя мощность одной несущей пользовательского оборудования, подаваемая на нагрузку с сопротивлением, равным номинальному полному импедансу нагрузки передатчика.</w:t>
      </w:r>
    </w:p>
    <w:p w14:paraId="59BE1B28" w14:textId="77777777" w:rsidR="00D52D57" w:rsidRPr="00D229B1" w:rsidRDefault="00D52D57" w:rsidP="00D52D57">
      <w:pPr>
        <w:rPr>
          <w:lang w:val="ru-RU"/>
        </w:rPr>
      </w:pPr>
      <w:r w:rsidRPr="00D229B1">
        <w:rPr>
          <w:b/>
          <w:bCs/>
          <w:lang w:val="ru-RU"/>
        </w:rPr>
        <w:t>Пакет (Packet)</w:t>
      </w:r>
      <w:r w:rsidRPr="00D229B1">
        <w:rPr>
          <w:lang w:val="ru-RU"/>
        </w:rPr>
        <w:t xml:space="preserve"> – единица информации, определяемая меткой на уровне 3 эталонной модели OSI (источник: Рекомендация МСЭ-Т I.113). Единица информации сетевого протокола (NPDU).</w:t>
      </w:r>
    </w:p>
    <w:p w14:paraId="6D24A605" w14:textId="77777777" w:rsidR="00D52D57" w:rsidRPr="00D229B1" w:rsidRDefault="00D52D57" w:rsidP="00D52D57">
      <w:pPr>
        <w:rPr>
          <w:lang w:val="ru-RU"/>
        </w:rPr>
      </w:pPr>
      <w:r w:rsidRPr="00D229B1">
        <w:rPr>
          <w:b/>
          <w:bCs/>
          <w:lang w:val="ru-RU"/>
        </w:rPr>
        <w:t>Протокол передачи пакетных данных (Packet data protocol (PDP))</w:t>
      </w:r>
      <w:r w:rsidRPr="00D229B1">
        <w:rPr>
          <w:lang w:val="ru-RU"/>
        </w:rPr>
        <w:t xml:space="preserve"> – любой протокол, который передает данные в виде дискретных блоков, называемых пакетами, например IP или Х.25.</w:t>
      </w:r>
    </w:p>
    <w:p w14:paraId="3201FB83" w14:textId="77777777" w:rsidR="00D52D57" w:rsidRPr="00D229B1" w:rsidRDefault="00D52D57" w:rsidP="00D52D57">
      <w:pPr>
        <w:rPr>
          <w:lang w:val="ru-RU"/>
        </w:rPr>
      </w:pPr>
      <w:r w:rsidRPr="00D229B1">
        <w:rPr>
          <w:b/>
          <w:bCs/>
          <w:lang w:val="ru-RU"/>
        </w:rPr>
        <w:t>Режим пакетной передачи (Packet transfer mode)</w:t>
      </w:r>
      <w:r w:rsidRPr="00D229B1">
        <w:rPr>
          <w:lang w:val="ru-RU"/>
        </w:rPr>
        <w:t xml:space="preserve"> – известен также как пакетный режим. Режим передачи, в котором функции передачи и коммутации выполняются пакетно-ориентированными методами в целях динамического совместного использования сетевых ресурсов передачи и коммутации множеством соединений (источник: Рекомендация МСЭ-Т I.113).</w:t>
      </w:r>
    </w:p>
    <w:p w14:paraId="111AA76F" w14:textId="77777777" w:rsidR="00D52D57" w:rsidRPr="00D229B1" w:rsidRDefault="00D52D57" w:rsidP="00D52D57">
      <w:pPr>
        <w:rPr>
          <w:lang w:val="ru-RU"/>
        </w:rPr>
      </w:pPr>
      <w:r w:rsidRPr="00D229B1">
        <w:rPr>
          <w:b/>
          <w:bCs/>
          <w:lang w:val="ru-RU"/>
        </w:rPr>
        <w:t>Дозаполнение (Padding)</w:t>
      </w:r>
      <w:r w:rsidRPr="00D229B1">
        <w:rPr>
          <w:lang w:val="ru-RU"/>
        </w:rPr>
        <w:t xml:space="preserve"> – один или несколько битов, добавленных к сообщению для того, чтобы это сообщение содержало определенное количество битов или байтов. </w:t>
      </w:r>
    </w:p>
    <w:p w14:paraId="469614CE" w14:textId="77777777" w:rsidR="00D52D57" w:rsidRPr="00D229B1" w:rsidRDefault="00D52D57" w:rsidP="00D52D57">
      <w:pPr>
        <w:rPr>
          <w:lang w:val="ru-RU"/>
        </w:rPr>
      </w:pPr>
      <w:r w:rsidRPr="00D229B1">
        <w:rPr>
          <w:b/>
          <w:bCs/>
          <w:lang w:val="ru-RU"/>
        </w:rPr>
        <w:t>Пейджинг (Paging)</w:t>
      </w:r>
      <w:r w:rsidRPr="00D229B1">
        <w:rPr>
          <w:lang w:val="ru-RU"/>
        </w:rPr>
        <w:t xml:space="preserve"> – процедура поиска пользовательского оборудования.</w:t>
      </w:r>
    </w:p>
    <w:p w14:paraId="06A9079E" w14:textId="77777777" w:rsidR="00D52D57" w:rsidRPr="00D229B1" w:rsidRDefault="00D52D57" w:rsidP="00D52D57">
      <w:pPr>
        <w:rPr>
          <w:lang w:val="ru-RU"/>
        </w:rPr>
      </w:pPr>
      <w:r w:rsidRPr="00D229B1">
        <w:rPr>
          <w:b/>
          <w:bCs/>
          <w:lang w:val="ru-RU"/>
        </w:rPr>
        <w:t>Цикл прерывистого приема (DRX) пейджинговых сообщений (Paging DRX cycle)</w:t>
      </w:r>
      <w:r w:rsidRPr="00D229B1">
        <w:rPr>
          <w:lang w:val="ru-RU"/>
        </w:rPr>
        <w:t xml:space="preserve"> – отдельный временной интервал между событиями мониторинга пейджингового сообщения для определенного пользовательского оборудования.</w:t>
      </w:r>
    </w:p>
    <w:p w14:paraId="1D95F7A4" w14:textId="77777777" w:rsidR="00D52D57" w:rsidRPr="00D229B1" w:rsidRDefault="00D52D57" w:rsidP="00D52D57">
      <w:pPr>
        <w:rPr>
          <w:lang w:val="ru-RU"/>
        </w:rPr>
      </w:pPr>
      <w:r w:rsidRPr="00D229B1">
        <w:rPr>
          <w:b/>
          <w:bCs/>
          <w:lang w:val="ru-RU"/>
        </w:rPr>
        <w:t>Периодичность блоков пейджинга (Paging block periodicity (PBP))</w:t>
      </w:r>
      <w:r w:rsidRPr="00D229B1">
        <w:rPr>
          <w:lang w:val="ru-RU"/>
        </w:rPr>
        <w:t xml:space="preserve"> – периодичность появления блоков пейджинга. (В режиме FDD значения PBP = 1.)</w:t>
      </w:r>
    </w:p>
    <w:p w14:paraId="1D4A0DBF" w14:textId="77777777" w:rsidR="00D52D57" w:rsidRPr="00D229B1" w:rsidRDefault="00D52D57" w:rsidP="00D52D57">
      <w:pPr>
        <w:rPr>
          <w:lang w:val="ru-RU"/>
        </w:rPr>
      </w:pPr>
      <w:r w:rsidRPr="00D229B1">
        <w:rPr>
          <w:b/>
          <w:bCs/>
          <w:lang w:val="ru-RU"/>
        </w:rPr>
        <w:t>Событие приема пейджингового сообщения (Paging message receiving occasion)</w:t>
      </w:r>
      <w:r w:rsidRPr="00D229B1">
        <w:rPr>
          <w:lang w:val="ru-RU"/>
        </w:rPr>
        <w:t xml:space="preserve"> – кадр, в котором пользовательское оборудование принимает фактическое пейджинговое сообщение.</w:t>
      </w:r>
    </w:p>
    <w:p w14:paraId="3CFE1095" w14:textId="77777777" w:rsidR="00D52D57" w:rsidRPr="00D229B1" w:rsidRDefault="00D52D57" w:rsidP="00D52D57">
      <w:pPr>
        <w:rPr>
          <w:lang w:val="ru-RU"/>
        </w:rPr>
      </w:pPr>
      <w:r w:rsidRPr="00D229B1">
        <w:rPr>
          <w:b/>
          <w:bCs/>
          <w:lang w:val="ru-RU"/>
        </w:rPr>
        <w:t>Событие пейджинга (Paging occasion)</w:t>
      </w:r>
      <w:r w:rsidRPr="00D229B1">
        <w:rPr>
          <w:lang w:val="ru-RU"/>
        </w:rPr>
        <w:t xml:space="preserve"> – кадр, в котором пользовательское оборудование ведет наблюдение в режиме FDD, или для TDD блок пейджинга, который состоит из нескольких кадров. Значение события пейджинга в блоках пейджинга соответствует первому кадру блока пейджинга.</w:t>
      </w:r>
    </w:p>
    <w:p w14:paraId="79CF06CE" w14:textId="77777777" w:rsidR="00D52D57" w:rsidRPr="00D229B1" w:rsidRDefault="00D52D57" w:rsidP="00D52D57">
      <w:pPr>
        <w:rPr>
          <w:lang w:val="ru-RU"/>
        </w:rPr>
      </w:pPr>
      <w:r w:rsidRPr="00D229B1">
        <w:rPr>
          <w:b/>
          <w:bCs/>
          <w:lang w:val="ru-RU"/>
        </w:rPr>
        <w:t>Полоса пропускания (Pass band)</w:t>
      </w:r>
      <w:r w:rsidRPr="00D229B1">
        <w:rPr>
          <w:lang w:val="ru-RU"/>
        </w:rPr>
        <w:t xml:space="preserve"> – диапазон частот, в котором функционирует повторитель с рабочей конфигурацией. Данный диапазон частот может соответствовать одному или нескольким последовательным номинальным каналам. Если каналы не являются последовательными, каждое подмножество каналов должно рассматриваться как отдельная полоса пропускания.</w:t>
      </w:r>
    </w:p>
    <w:p w14:paraId="16451582" w14:textId="77777777" w:rsidR="00D52D57" w:rsidRPr="00D229B1" w:rsidRDefault="00D52D57" w:rsidP="00D52D57">
      <w:pPr>
        <w:rPr>
          <w:lang w:val="ru-RU"/>
        </w:rPr>
      </w:pPr>
      <w:r w:rsidRPr="00D229B1">
        <w:rPr>
          <w:b/>
          <w:bCs/>
          <w:lang w:val="ru-RU"/>
        </w:rPr>
        <w:t>Пиковая скорость передачи битов (Peak bit rate)</w:t>
      </w:r>
      <w:r w:rsidRPr="00D229B1">
        <w:rPr>
          <w:lang w:val="ru-RU"/>
        </w:rPr>
        <w:t xml:space="preserve"> – величина, характеризующая пропускную способность. Максимальная скорость битов, предоставляемая пользователю на данный период времени (который должен быть задан) для передачи импульсного сигнала (источник: Рекомендация МСЭ-Т I.210). (Максимальная скорость передачи пользовательской информации, доступная пользователю для передачи одного блока служебных данных.)</w:t>
      </w:r>
    </w:p>
    <w:p w14:paraId="7356DBB0" w14:textId="77777777" w:rsidR="00D52D57" w:rsidRPr="00D229B1" w:rsidRDefault="00D52D57" w:rsidP="00D52D57">
      <w:pPr>
        <w:rPr>
          <w:lang w:val="ru-RU"/>
        </w:rPr>
      </w:pPr>
      <w:r w:rsidRPr="00D229B1">
        <w:rPr>
          <w:b/>
          <w:bCs/>
          <w:lang w:val="ru-RU"/>
        </w:rPr>
        <w:t>Эксплуатационные характеристики (Performance)</w:t>
      </w:r>
      <w:r w:rsidRPr="00D229B1">
        <w:rPr>
          <w:lang w:val="ru-RU"/>
        </w:rPr>
        <w:t xml:space="preserve"> – способность отслеживать уровни использования услуг и ресурсов и предоставлять сведения об оперативности и надежности сети посредством обратной связи.</w:t>
      </w:r>
    </w:p>
    <w:p w14:paraId="6636E95E" w14:textId="77777777" w:rsidR="00D52D57" w:rsidRPr="00D229B1" w:rsidRDefault="00D52D57" w:rsidP="00D52D57">
      <w:pPr>
        <w:rPr>
          <w:lang w:val="ru-RU"/>
        </w:rPr>
      </w:pPr>
      <w:r w:rsidRPr="00D229B1">
        <w:rPr>
          <w:b/>
          <w:bCs/>
          <w:lang w:val="ru-RU"/>
        </w:rPr>
        <w:t>Среда персональных услуг (Personal service environment)</w:t>
      </w:r>
      <w:r w:rsidRPr="00D229B1">
        <w:rPr>
          <w:lang w:val="ru-RU"/>
        </w:rPr>
        <w:t xml:space="preserve"> – содержит персонализированную информацию относительно того, на какие услуги подписан данный пользователь и каким образом они должны ему представляться. Каждый абонент домашней сети обладает собственной средой персональных услуг. Среда персональных услуг определяется с точки зрения одного или нескольких профилей пользователя.</w:t>
      </w:r>
    </w:p>
    <w:p w14:paraId="63A3B3DB" w14:textId="77777777" w:rsidR="00D52D57" w:rsidRPr="00D229B1" w:rsidRDefault="00D52D57" w:rsidP="00D52D57">
      <w:pPr>
        <w:rPr>
          <w:lang w:val="ru-RU"/>
        </w:rPr>
      </w:pPr>
      <w:r w:rsidRPr="00D229B1">
        <w:rPr>
          <w:b/>
          <w:bCs/>
          <w:lang w:val="ru-RU"/>
        </w:rPr>
        <w:t>Персонализация (Personalisation)</w:t>
      </w:r>
      <w:r w:rsidRPr="00D229B1">
        <w:rPr>
          <w:lang w:val="ru-RU"/>
        </w:rPr>
        <w:t xml:space="preserve"> – процесс хранения информации в мобильном устройстве и активации процедур, которые проверяют данную информацию при каждом включении мобильного устройства или при подключении карты UICC, содержащей приложения доступа к сети (SIM, USIM и т. д.), на предмет соответствия данным, хранящимся в приложениях на карте (U)SIM, с тем чтобы ограничить набор приложений, с которыми будет работать данное мобильное устройство.</w:t>
      </w:r>
    </w:p>
    <w:p w14:paraId="1A37CA4D" w14:textId="77777777" w:rsidR="00D52D57" w:rsidRPr="00D229B1" w:rsidRDefault="00D52D57" w:rsidP="00D52D57">
      <w:pPr>
        <w:rPr>
          <w:lang w:val="ru-RU"/>
        </w:rPr>
      </w:pPr>
      <w:r w:rsidRPr="00D229B1">
        <w:rPr>
          <w:b/>
          <w:bCs/>
          <w:lang w:val="ru-RU"/>
        </w:rPr>
        <w:t>Объект персонализации (Personalisation entity)</w:t>
      </w:r>
      <w:r w:rsidRPr="00D229B1">
        <w:rPr>
          <w:lang w:val="ru-RU"/>
        </w:rPr>
        <w:t xml:space="preserve"> – сеть, подмножество сети, точка коммутации SP, компания или карта (U)SIM, для которых персонализировано мобильное устройство.</w:t>
      </w:r>
    </w:p>
    <w:p w14:paraId="6958BB78" w14:textId="77777777" w:rsidR="00D52D57" w:rsidRPr="00D229B1" w:rsidRDefault="00D52D57" w:rsidP="00D52D57">
      <w:pPr>
        <w:rPr>
          <w:lang w:val="ru-RU"/>
        </w:rPr>
      </w:pPr>
      <w:r w:rsidRPr="00D229B1">
        <w:rPr>
          <w:b/>
          <w:bCs/>
          <w:lang w:val="ru-RU"/>
        </w:rPr>
        <w:t>Телефонный справочник (Phonebook)</w:t>
      </w:r>
      <w:r w:rsidRPr="00D229B1">
        <w:rPr>
          <w:lang w:val="ru-RU"/>
        </w:rPr>
        <w:t xml:space="preserve"> – база данных, содержащая персональные атрибуты или атрибуты объекта. Простейший вид телефонного справочника – это набор пар имя – номер телефона абонента, поддерживаемый (U)SIM-картами GSM.</w:t>
      </w:r>
    </w:p>
    <w:p w14:paraId="0C1CE016" w14:textId="77777777" w:rsidR="00D52D57" w:rsidRPr="00D229B1" w:rsidRDefault="00D52D57" w:rsidP="00D52D57">
      <w:pPr>
        <w:rPr>
          <w:lang w:val="ru-RU"/>
        </w:rPr>
      </w:pPr>
      <w:r w:rsidRPr="00D229B1">
        <w:rPr>
          <w:b/>
          <w:bCs/>
          <w:lang w:val="ru-RU"/>
        </w:rPr>
        <w:t>Поток данных в физическом канале (Physical channel data stream)</w:t>
      </w:r>
      <w:r w:rsidRPr="00D229B1">
        <w:rPr>
          <w:lang w:val="ru-RU"/>
        </w:rPr>
        <w:t xml:space="preserve"> – на линии вверх это поток данных, который передается по одному физическому каналу. На линии вниз это поток данных, передаваемый по одному физическому каналу в каждой соте активного набора.</w:t>
      </w:r>
    </w:p>
    <w:p w14:paraId="4ACD5846" w14:textId="77777777" w:rsidR="00D52D57" w:rsidRPr="00D229B1" w:rsidRDefault="00D52D57" w:rsidP="00D52D57">
      <w:pPr>
        <w:rPr>
          <w:lang w:val="ru-RU"/>
        </w:rPr>
      </w:pPr>
      <w:r w:rsidRPr="00D229B1">
        <w:rPr>
          <w:b/>
          <w:bCs/>
          <w:lang w:val="ru-RU"/>
        </w:rPr>
        <w:t>Физический канал (Physical channel)</w:t>
      </w:r>
      <w:r w:rsidRPr="00D229B1">
        <w:rPr>
          <w:lang w:val="ru-RU"/>
        </w:rPr>
        <w:t xml:space="preserve"> – в режиме FDD физический канал определяется кодом, частотой и (на линии вверх) относительной фазой (I/Q). В режиме TDD физический канал определяется кодом, частотой и временным слотом.</w:t>
      </w:r>
    </w:p>
    <w:p w14:paraId="42C05CAE" w14:textId="77777777" w:rsidR="00D52D57" w:rsidRPr="00D229B1" w:rsidRDefault="00D52D57" w:rsidP="00D52D57">
      <w:pPr>
        <w:rPr>
          <w:lang w:val="ru-RU"/>
        </w:rPr>
      </w:pPr>
      <w:r w:rsidRPr="00D229B1">
        <w:rPr>
          <w:b/>
          <w:bCs/>
          <w:lang w:val="ru-RU"/>
        </w:rPr>
        <w:t>Пикосоты (Pico cells)</w:t>
      </w:r>
      <w:r w:rsidRPr="00D229B1">
        <w:rPr>
          <w:lang w:val="ru-RU"/>
        </w:rPr>
        <w:t xml:space="preserve"> – это соты, расположенные главным образом внутри помещений, радиус которых, как правило, менее 50 метров.</w:t>
      </w:r>
    </w:p>
    <w:p w14:paraId="68B06496" w14:textId="77777777" w:rsidR="00D52D57" w:rsidRPr="00D229B1" w:rsidRDefault="00D52D57" w:rsidP="00D52D57">
      <w:pPr>
        <w:rPr>
          <w:lang w:val="ru-RU"/>
        </w:rPr>
      </w:pPr>
      <w:r w:rsidRPr="00D229B1">
        <w:rPr>
          <w:b/>
          <w:bCs/>
          <w:lang w:val="ru-RU"/>
        </w:rPr>
        <w:t>Событие контроля канала PICH (PICH monitoring occasion)</w:t>
      </w:r>
      <w:r w:rsidRPr="00D229B1">
        <w:rPr>
          <w:lang w:val="ru-RU"/>
        </w:rPr>
        <w:t xml:space="preserve"> – момент времени, в который пользовательское устройство отслеживает канал PICH в рамках события пейджинга.</w:t>
      </w:r>
    </w:p>
    <w:p w14:paraId="520FC57A" w14:textId="77777777" w:rsidR="00D52D57" w:rsidRPr="00D229B1" w:rsidRDefault="00D52D57" w:rsidP="00D52D57">
      <w:pPr>
        <w:rPr>
          <w:lang w:val="ru-RU"/>
        </w:rPr>
      </w:pPr>
      <w:r w:rsidRPr="00D229B1">
        <w:rPr>
          <w:b/>
          <w:bCs/>
          <w:lang w:val="ru-RU"/>
        </w:rPr>
        <w:t>Пилотные идентификационные данные (Pilot identity)</w:t>
      </w:r>
      <w:r w:rsidRPr="00D229B1">
        <w:rPr>
          <w:lang w:val="ru-RU"/>
        </w:rPr>
        <w:t xml:space="preserve"> – общедоступный адрес в рамках конкретной услуги, используемый для установления первоначального контакта, связанный с группой публично адресуемых идентификационных данных (например, номера E.164 или SIP URI). </w:t>
      </w:r>
    </w:p>
    <w:p w14:paraId="4217C43E" w14:textId="77777777" w:rsidR="00D52D57" w:rsidRPr="00D229B1" w:rsidRDefault="00D52D57" w:rsidP="00D52D57">
      <w:pPr>
        <w:rPr>
          <w:lang w:val="ru-RU"/>
        </w:rPr>
      </w:pPr>
      <w:r w:rsidRPr="00D229B1">
        <w:rPr>
          <w:b/>
          <w:bCs/>
          <w:lang w:val="ru-RU"/>
        </w:rPr>
        <w:t>Зона PLMN (PLMN area)</w:t>
      </w:r>
      <w:r w:rsidRPr="00D229B1">
        <w:rPr>
          <w:lang w:val="ru-RU"/>
        </w:rPr>
        <w:t xml:space="preserve"> – является географической областью, в которой сеть PLMN предоставляет услуги связи в соответствии со спецификациями пользователей подвижной связи. В зоне PLMN пользователь подвижной связи может устанавливать соединения с пользователем оконечной сети. Оконечная сеть может быть сетью фиксированной связи, той же сетью PLMN, другой сетью PLMN или сетью PLMN другого типа. Пользователи оконечной сети также могут устанавливать соединения с сетью PLMN. Зона PLMN закрепляется за сетью PLMN. Это определяется поставщиками услуг и сети в соответствии с положениями национального законодательства. В большинстве случаев зона PLMN ограничивается пределами одной страны. Размер зоны также может определяться по</w:t>
      </w:r>
      <w:r w:rsidRPr="00D229B1">
        <w:rPr>
          <w:lang w:val="ru-RU"/>
        </w:rPr>
        <w:noBreakHyphen/>
        <w:t>разному в зависимости от различных услуг электросвязи или типа подвижной станции. Если в одной стране существует несколько сетей PLMN, зоны этих PLMN могут перекрываться. В приграничных районах зоны PLMN различных стран также могут перекрываться. За исключением особо оговоренных случаев, администрации должны принимать меры предосторожности для того, чтобы зона покрытия в приграничных районах была минимальной на территориях соседних стран.</w:t>
      </w:r>
    </w:p>
    <w:p w14:paraId="24D06015" w14:textId="77777777" w:rsidR="00D52D57" w:rsidRPr="00D229B1" w:rsidRDefault="00D52D57" w:rsidP="00D52D57">
      <w:pPr>
        <w:rPr>
          <w:lang w:val="ru-RU"/>
        </w:rPr>
      </w:pPr>
      <w:r w:rsidRPr="00D229B1">
        <w:rPr>
          <w:b/>
          <w:bCs/>
          <w:lang w:val="ru-RU"/>
        </w:rPr>
        <w:t>Оператор PLMN (PLMN operator)</w:t>
      </w:r>
      <w:r w:rsidRPr="00D229B1">
        <w:rPr>
          <w:lang w:val="ru-RU"/>
        </w:rPr>
        <w:t xml:space="preserve"> – оператор сети сухопутной подвижной связи общего пользования. Организация, которая предоставляет услуги электросвязи через радиоинтерфейс.</w:t>
      </w:r>
    </w:p>
    <w:p w14:paraId="6902CC22" w14:textId="77777777" w:rsidR="00D52D57" w:rsidRPr="00D229B1" w:rsidRDefault="00D52D57" w:rsidP="00D52D57">
      <w:pPr>
        <w:rPr>
          <w:lang w:val="ru-RU"/>
        </w:rPr>
      </w:pPr>
      <w:r w:rsidRPr="00D229B1">
        <w:rPr>
          <w:b/>
          <w:bCs/>
          <w:lang w:val="ru-RU"/>
        </w:rPr>
        <w:t>Вставная SIM-карта (Plug-in SIM)</w:t>
      </w:r>
      <w:r w:rsidRPr="00D229B1">
        <w:rPr>
          <w:lang w:val="ru-RU"/>
        </w:rPr>
        <w:t xml:space="preserve"> – физический форм-фактор модуля SIM </w:t>
      </w:r>
      <w:r w:rsidRPr="00D229B1">
        <w:rPr>
          <w:lang w:val="ru-RU"/>
        </w:rPr>
        <w:br/>
        <w:t>(см. ID-000 SIM).</w:t>
      </w:r>
    </w:p>
    <w:p w14:paraId="2B5E31A2" w14:textId="77777777" w:rsidR="00D52D57" w:rsidRPr="00D229B1" w:rsidRDefault="00D52D57" w:rsidP="00D52D57">
      <w:pPr>
        <w:rPr>
          <w:lang w:val="ru-RU"/>
        </w:rPr>
      </w:pPr>
      <w:r w:rsidRPr="00D229B1">
        <w:rPr>
          <w:b/>
          <w:bCs/>
          <w:lang w:val="ru-RU"/>
        </w:rPr>
        <w:t>Услуга связи пункт со многими пунктами (Point-to-multipoint service)</w:t>
      </w:r>
      <w:r w:rsidRPr="00D229B1">
        <w:rPr>
          <w:lang w:val="ru-RU"/>
        </w:rPr>
        <w:t xml:space="preserve"> – тип услуги, при которой данные передаются всем абонентам данной услуги или заранее определенному множеству абонентов внутри зоны, определяемой стороной, запрашивающей услугу.</w:t>
      </w:r>
    </w:p>
    <w:p w14:paraId="57A2E24D" w14:textId="77777777" w:rsidR="00D52D57" w:rsidRPr="00D229B1" w:rsidRDefault="00D52D57" w:rsidP="00D52D57">
      <w:pPr>
        <w:rPr>
          <w:lang w:val="ru-RU"/>
        </w:rPr>
      </w:pPr>
      <w:r w:rsidRPr="00D229B1">
        <w:rPr>
          <w:b/>
          <w:bCs/>
          <w:lang w:val="ru-RU"/>
        </w:rPr>
        <w:t>Из пункта в пункт (Point-to-point)</w:t>
      </w:r>
      <w:r w:rsidRPr="00D229B1">
        <w:rPr>
          <w:lang w:val="ru-RU"/>
        </w:rPr>
        <w:t xml:space="preserve"> – значение служебного атрибута конфигурация связи, которое означает, что связь устанавливается только между двумя оконечными пунктами сети.</w:t>
      </w:r>
    </w:p>
    <w:p w14:paraId="1ED084A2" w14:textId="77777777" w:rsidR="00D52D57" w:rsidRPr="00D229B1" w:rsidRDefault="00D52D57" w:rsidP="00D52D57">
      <w:pPr>
        <w:rPr>
          <w:lang w:val="ru-RU"/>
        </w:rPr>
      </w:pPr>
      <w:r w:rsidRPr="00D229B1">
        <w:rPr>
          <w:b/>
          <w:bCs/>
          <w:lang w:val="ru-RU"/>
        </w:rPr>
        <w:t>Услуга связи пункт с пунктом (Point-to-point service)</w:t>
      </w:r>
      <w:r w:rsidRPr="00D229B1">
        <w:rPr>
          <w:lang w:val="ru-RU"/>
        </w:rPr>
        <w:t xml:space="preserve"> – тип услуги, при которой данные передаются от одного оконечного пункта сети к другому.</w:t>
      </w:r>
    </w:p>
    <w:p w14:paraId="407CFA77" w14:textId="77777777" w:rsidR="00D52D57" w:rsidRPr="00D229B1" w:rsidRDefault="00D52D57" w:rsidP="00D52D57">
      <w:pPr>
        <w:rPr>
          <w:lang w:val="ru-RU"/>
        </w:rPr>
      </w:pPr>
      <w:r w:rsidRPr="00D229B1">
        <w:rPr>
          <w:b/>
          <w:bCs/>
          <w:lang w:val="ru-RU"/>
        </w:rPr>
        <w:t>Порт (Port)</w:t>
      </w:r>
      <w:r w:rsidRPr="00D229B1">
        <w:rPr>
          <w:lang w:val="ru-RU"/>
        </w:rPr>
        <w:t xml:space="preserve"> – конкретный интерфейс определенного оборудования (аппаратуры) для связи с электромагнитной средой. Примером может служить любая точка подключения в оборудовании, предназначенном для соединения входящих и исходящих кабелей с данным оборудованием.</w:t>
      </w:r>
    </w:p>
    <w:p w14:paraId="15A1893D" w14:textId="77777777" w:rsidR="00D52D57" w:rsidRPr="00D229B1" w:rsidRDefault="00D52D57" w:rsidP="00D52D57">
      <w:pPr>
        <w:rPr>
          <w:lang w:val="ru-RU"/>
        </w:rPr>
      </w:pPr>
      <w:r w:rsidRPr="00D229B1">
        <w:rPr>
          <w:b/>
          <w:bCs/>
          <w:lang w:val="ru-RU"/>
        </w:rPr>
        <w:t>Переносимый номер (Ported number)</w:t>
      </w:r>
      <w:r w:rsidRPr="00D229B1">
        <w:rPr>
          <w:lang w:val="ru-RU"/>
        </w:rPr>
        <w:t xml:space="preserve"> – номер MSISDN, который подвергается процессу переноса.</w:t>
      </w:r>
    </w:p>
    <w:p w14:paraId="711AB31D" w14:textId="77777777" w:rsidR="00D52D57" w:rsidRPr="00D229B1" w:rsidRDefault="00D52D57" w:rsidP="00D52D57">
      <w:pPr>
        <w:rPr>
          <w:lang w:val="ru-RU"/>
        </w:rPr>
      </w:pPr>
      <w:r w:rsidRPr="00D229B1">
        <w:rPr>
          <w:b/>
          <w:bCs/>
          <w:lang w:val="ru-RU"/>
        </w:rPr>
        <w:t>Абонент, номер которого переносится (Ported subscriber)</w:t>
      </w:r>
      <w:r w:rsidRPr="00D229B1">
        <w:rPr>
          <w:lang w:val="ru-RU"/>
        </w:rPr>
        <w:t xml:space="preserve"> – абонент переносимого номера.</w:t>
      </w:r>
    </w:p>
    <w:p w14:paraId="28564417" w14:textId="77777777" w:rsidR="00D52D57" w:rsidRPr="00D229B1" w:rsidRDefault="00D52D57" w:rsidP="00D52D57">
      <w:pPr>
        <w:rPr>
          <w:lang w:val="ru-RU"/>
        </w:rPr>
      </w:pPr>
      <w:r w:rsidRPr="00D229B1">
        <w:rPr>
          <w:b/>
          <w:bCs/>
          <w:lang w:val="ru-RU"/>
        </w:rPr>
        <w:t>Процесс переноса (Porting process)</w:t>
      </w:r>
      <w:r w:rsidRPr="00D229B1">
        <w:rPr>
          <w:lang w:val="ru-RU"/>
        </w:rPr>
        <w:t xml:space="preserve"> – описание процесса передачи номера от одного оператора сети к другому.</w:t>
      </w:r>
    </w:p>
    <w:p w14:paraId="107EF735" w14:textId="77777777" w:rsidR="00D52D57" w:rsidRPr="00D229B1" w:rsidRDefault="00D52D57" w:rsidP="00D52D57">
      <w:pPr>
        <w:rPr>
          <w:lang w:val="ru-RU"/>
        </w:rPr>
      </w:pPr>
      <w:r w:rsidRPr="00D229B1">
        <w:rPr>
          <w:b/>
          <w:bCs/>
          <w:lang w:val="ru-RU"/>
        </w:rPr>
        <w:t>Динамический диапазон регулировки мощности (Power control dynamic range)</w:t>
      </w:r>
      <w:r w:rsidRPr="00D229B1">
        <w:rPr>
          <w:lang w:val="ru-RU"/>
        </w:rPr>
        <w:t xml:space="preserve"> – разница между максимальной и минимальной суммарной выходной мощностью передатчика для определенных эталонных условий.</w:t>
      </w:r>
    </w:p>
    <w:p w14:paraId="71DE5F5A" w14:textId="77777777" w:rsidR="00D52D57" w:rsidRPr="00D229B1" w:rsidRDefault="00D52D57" w:rsidP="00D52D57">
      <w:pPr>
        <w:rPr>
          <w:lang w:val="ru-RU"/>
        </w:rPr>
      </w:pPr>
      <w:r w:rsidRPr="00D229B1">
        <w:rPr>
          <w:b/>
          <w:bCs/>
          <w:lang w:val="ru-RU"/>
        </w:rPr>
        <w:t>Предсказуемая услуга (Predictive service)</w:t>
      </w:r>
      <w:r w:rsidRPr="00D229B1">
        <w:rPr>
          <w:lang w:val="ru-RU"/>
        </w:rPr>
        <w:t xml:space="preserve"> – модель услуги, которая обеспечивает надлежащие рабочие характеристики, но допускает определенные отклонения в измеренных характеристиках.</w:t>
      </w:r>
    </w:p>
    <w:p w14:paraId="7AFCFB40" w14:textId="77777777" w:rsidR="00D52D57" w:rsidRPr="00D229B1" w:rsidRDefault="00D52D57" w:rsidP="00D52D57">
      <w:pPr>
        <w:rPr>
          <w:lang w:val="ru-RU"/>
        </w:rPr>
      </w:pPr>
      <w:r w:rsidRPr="00D229B1">
        <w:rPr>
          <w:b/>
          <w:bCs/>
          <w:lang w:val="ru-RU"/>
        </w:rPr>
        <w:t>Выставление счета для предоплаты (Prepay billing)</w:t>
      </w:r>
      <w:r w:rsidRPr="00D229B1">
        <w:rPr>
          <w:lang w:val="ru-RU"/>
        </w:rPr>
        <w:t xml:space="preserve"> – система выставления счетов, согласованная между абонентом и оператором/поставщиком услуг, при которой абонент перечисляет некоторую сумму в качестве аванса, который затем используется для оплаты за предоставленные услуги.</w:t>
      </w:r>
    </w:p>
    <w:p w14:paraId="563FB452" w14:textId="77777777" w:rsidR="00D52D57" w:rsidRPr="00D229B1" w:rsidRDefault="00D52D57" w:rsidP="00D52D57">
      <w:pPr>
        <w:rPr>
          <w:lang w:val="ru-RU"/>
        </w:rPr>
      </w:pPr>
      <w:r w:rsidRPr="00D229B1">
        <w:rPr>
          <w:b/>
          <w:bCs/>
          <w:lang w:val="ru-RU"/>
        </w:rPr>
        <w:t>Выставление счета по факту предоставления услуг (Postpay billing)</w:t>
      </w:r>
      <w:r w:rsidRPr="00D229B1">
        <w:rPr>
          <w:lang w:val="ru-RU"/>
        </w:rPr>
        <w:t xml:space="preserve"> – система выставления счетов, согласованная между абонентом и оператором/поставщиком услуг, при которой абонент периодически получает счет за услуги, предоставленные за прошедший период времени.</w:t>
      </w:r>
    </w:p>
    <w:p w14:paraId="64F5812F" w14:textId="77777777" w:rsidR="00D52D57" w:rsidRPr="00D229B1" w:rsidRDefault="00D52D57" w:rsidP="00D52D57">
      <w:pPr>
        <w:rPr>
          <w:lang w:val="ru-RU"/>
        </w:rPr>
      </w:pPr>
      <w:r w:rsidRPr="00D229B1">
        <w:rPr>
          <w:b/>
          <w:bCs/>
          <w:lang w:val="ru-RU"/>
        </w:rPr>
        <w:t>Проактивный модуль SIM (Proactive SIM)</w:t>
      </w:r>
      <w:r w:rsidRPr="00D229B1">
        <w:rPr>
          <w:lang w:val="ru-RU"/>
        </w:rPr>
        <w:t xml:space="preserve"> – модуль SIM, способный отдавать команды конкретному терминалу. Часть пакета прикладных программ SIM.</w:t>
      </w:r>
    </w:p>
    <w:p w14:paraId="3969C848" w14:textId="77777777" w:rsidR="00D52D57" w:rsidRPr="00D229B1" w:rsidRDefault="00D52D57" w:rsidP="00D52D57">
      <w:pPr>
        <w:rPr>
          <w:lang w:val="ru-RU"/>
        </w:rPr>
      </w:pPr>
      <w:r w:rsidRPr="00D229B1">
        <w:rPr>
          <w:b/>
          <w:bCs/>
          <w:lang w:val="ru-RU"/>
        </w:rPr>
        <w:t>Протокол (Protocol)</w:t>
      </w:r>
      <w:r w:rsidRPr="00D229B1">
        <w:rPr>
          <w:lang w:val="ru-RU"/>
        </w:rPr>
        <w:t xml:space="preserve"> – формальный набор процедур, принимаемых для обеспечения связи между несколькими функциями в пределах одного и того же уровня иерархии функций (источник: Рекомендация МСЭ-Т I.112).</w:t>
      </w:r>
    </w:p>
    <w:p w14:paraId="2A3554B0" w14:textId="77777777" w:rsidR="00D52D57" w:rsidRPr="00D229B1" w:rsidRDefault="00D52D57" w:rsidP="00D52D57">
      <w:pPr>
        <w:rPr>
          <w:lang w:val="ru-RU"/>
        </w:rPr>
      </w:pPr>
      <w:r w:rsidRPr="00D229B1">
        <w:rPr>
          <w:b/>
          <w:bCs/>
          <w:lang w:val="ru-RU"/>
        </w:rPr>
        <w:t>Блок данных протокола (Protocol data unit (PDU))</w:t>
      </w:r>
      <w:r w:rsidRPr="00D229B1">
        <w:rPr>
          <w:lang w:val="ru-RU"/>
        </w:rPr>
        <w:t xml:space="preserve"> – в эталонной модели OSI это блок данных, определяемый на уровне (N)-протокола и состоящий из информации управления (N)</w:t>
      </w:r>
      <w:r w:rsidRPr="00D229B1">
        <w:rPr>
          <w:lang w:val="ru-RU"/>
        </w:rPr>
        <w:noBreakHyphen/>
        <w:t>протокола и, в ряде случаев, данных (N)-пользователя (источник: Рекомендация МСЭ-Т X.200 | ISO/IEC 7498-1).</w:t>
      </w:r>
    </w:p>
    <w:p w14:paraId="5AFEB84E" w14:textId="77777777" w:rsidR="00D52D57" w:rsidRPr="00D229B1" w:rsidRDefault="00D52D57" w:rsidP="00D52D57">
      <w:pPr>
        <w:rPr>
          <w:lang w:val="ru-RU"/>
        </w:rPr>
      </w:pPr>
      <w:r w:rsidRPr="00D229B1">
        <w:rPr>
          <w:b/>
          <w:bCs/>
          <w:lang w:val="ru-RU"/>
        </w:rPr>
        <w:t>Сеть сухопутной подвижной связи общего пользования (Public land mobile network)</w:t>
      </w:r>
      <w:r w:rsidRPr="00D229B1">
        <w:rPr>
          <w:lang w:val="ru-RU"/>
        </w:rPr>
        <w:t xml:space="preserve"> – сеть электросвязи, предоставляющая услуги сотовой подвижной связи.</w:t>
      </w:r>
    </w:p>
    <w:p w14:paraId="78F17667" w14:textId="77777777" w:rsidR="00D52D57" w:rsidRPr="00D229B1" w:rsidRDefault="00D52D57" w:rsidP="00D52D57">
      <w:pPr>
        <w:rPr>
          <w:lang w:val="ru-RU"/>
        </w:rPr>
      </w:pPr>
      <w:r w:rsidRPr="00D229B1">
        <w:rPr>
          <w:b/>
          <w:bCs/>
          <w:lang w:val="ru-RU"/>
        </w:rPr>
        <w:t>Профиль QoS (QoS profile)</w:t>
      </w:r>
      <w:r w:rsidRPr="00D229B1">
        <w:rPr>
          <w:lang w:val="ru-RU"/>
        </w:rPr>
        <w:t xml:space="preserve"> – состоит из нескольких параметров QoS. Профиль QoS связан с QoS каждого сеанса связи и определяет качественные показатели, ожидаемые от сети передачи данных.</w:t>
      </w:r>
    </w:p>
    <w:p w14:paraId="6258471A" w14:textId="77777777" w:rsidR="00D52D57" w:rsidRPr="00D229B1" w:rsidRDefault="00D52D57" w:rsidP="00D52D57">
      <w:pPr>
        <w:rPr>
          <w:lang w:val="ru-RU"/>
        </w:rPr>
      </w:pPr>
      <w:r w:rsidRPr="00D229B1">
        <w:rPr>
          <w:b/>
          <w:bCs/>
          <w:lang w:val="ru-RU"/>
        </w:rPr>
        <w:t>Сеанс связи с определенным QoS (QoS session)</w:t>
      </w:r>
      <w:r w:rsidRPr="00D229B1">
        <w:rPr>
          <w:lang w:val="ru-RU"/>
        </w:rPr>
        <w:t xml:space="preserve"> – время существования контекста протокола PDP. Период между подключением и отключением сетевого соединения, характеристики которого определяются профилем QoS. Может существовать несколько сеансов связи с определенным QoS, причем каждый из них обладает собственным профилем QoS.</w:t>
      </w:r>
    </w:p>
    <w:p w14:paraId="6FAC89AF" w14:textId="77777777" w:rsidR="00D52D57" w:rsidRPr="00D229B1" w:rsidRDefault="00D52D57" w:rsidP="00D30274">
      <w:pPr>
        <w:rPr>
          <w:lang w:val="ru-RU"/>
        </w:rPr>
      </w:pPr>
      <w:r w:rsidRPr="00D229B1">
        <w:rPr>
          <w:b/>
          <w:lang w:val="ru-RU"/>
        </w:rPr>
        <w:t>Качество обслуживания (Quality of service)</w:t>
      </w:r>
      <w:r w:rsidRPr="00D229B1">
        <w:rPr>
          <w:lang w:val="ru-RU"/>
        </w:rPr>
        <w:t xml:space="preserve"> – суммарное влияние характеристик обслуживания, которые определяют степень удовлетворенности пользователя. Характеризуется совокупными факторами качества, применимыми для всех услуг, такими как:</w:t>
      </w:r>
    </w:p>
    <w:p w14:paraId="492AE53A" w14:textId="77777777" w:rsidR="00D52D57" w:rsidRPr="00D229B1" w:rsidRDefault="00D52D57" w:rsidP="003B413D">
      <w:pPr>
        <w:pStyle w:val="enumlev1"/>
        <w:rPr>
          <w:lang w:val="ru-RU"/>
        </w:rPr>
      </w:pPr>
      <w:r w:rsidRPr="00D229B1">
        <w:rPr>
          <w:lang w:val="ru-RU"/>
        </w:rPr>
        <w:t>–</w:t>
      </w:r>
      <w:r w:rsidRPr="00D229B1">
        <w:rPr>
          <w:lang w:val="ru-RU"/>
        </w:rPr>
        <w:tab/>
        <w:t>характеристика работоспособности услуги;</w:t>
      </w:r>
    </w:p>
    <w:p w14:paraId="0DA8B638" w14:textId="77777777" w:rsidR="00D52D57" w:rsidRPr="00D229B1" w:rsidRDefault="00D52D57" w:rsidP="003B413D">
      <w:pPr>
        <w:pStyle w:val="enumlev1"/>
        <w:rPr>
          <w:lang w:val="ru-RU"/>
        </w:rPr>
      </w:pPr>
      <w:r w:rsidRPr="00D229B1">
        <w:rPr>
          <w:lang w:val="ru-RU"/>
        </w:rPr>
        <w:t>–</w:t>
      </w:r>
      <w:r w:rsidRPr="00D229B1">
        <w:rPr>
          <w:lang w:val="ru-RU"/>
        </w:rPr>
        <w:tab/>
        <w:t>характеристика доступности услуги;</w:t>
      </w:r>
    </w:p>
    <w:p w14:paraId="1C633526" w14:textId="77777777" w:rsidR="00D52D57" w:rsidRPr="00D229B1" w:rsidRDefault="00D52D57" w:rsidP="003B413D">
      <w:pPr>
        <w:pStyle w:val="enumlev1"/>
        <w:rPr>
          <w:lang w:val="ru-RU"/>
        </w:rPr>
      </w:pPr>
      <w:r w:rsidRPr="00D229B1">
        <w:rPr>
          <w:lang w:val="ru-RU"/>
        </w:rPr>
        <w:t>–</w:t>
      </w:r>
      <w:r w:rsidRPr="00D229B1">
        <w:rPr>
          <w:lang w:val="ru-RU"/>
        </w:rPr>
        <w:tab/>
        <w:t>характеристика надежности услуги;</w:t>
      </w:r>
    </w:p>
    <w:p w14:paraId="24FAAC20" w14:textId="77777777" w:rsidR="00D52D57" w:rsidRPr="00D229B1" w:rsidRDefault="00D52D57" w:rsidP="003B413D">
      <w:pPr>
        <w:pStyle w:val="enumlev1"/>
        <w:rPr>
          <w:lang w:val="ru-RU"/>
        </w:rPr>
      </w:pPr>
      <w:r w:rsidRPr="00D229B1">
        <w:rPr>
          <w:lang w:val="ru-RU"/>
        </w:rPr>
        <w:t>–</w:t>
      </w:r>
      <w:r w:rsidRPr="00D229B1">
        <w:rPr>
          <w:lang w:val="ru-RU"/>
        </w:rPr>
        <w:tab/>
        <w:t>характеристика целостности услуги; и</w:t>
      </w:r>
    </w:p>
    <w:p w14:paraId="3FAA1FBE" w14:textId="77777777" w:rsidR="00D52D57" w:rsidRPr="00D229B1" w:rsidRDefault="00D52D57" w:rsidP="003B413D">
      <w:pPr>
        <w:pStyle w:val="enumlev1"/>
        <w:rPr>
          <w:lang w:val="ru-RU"/>
        </w:rPr>
      </w:pPr>
      <w:r w:rsidRPr="00D229B1">
        <w:rPr>
          <w:lang w:val="ru-RU"/>
        </w:rPr>
        <w:t>–</w:t>
      </w:r>
      <w:r w:rsidRPr="00D229B1">
        <w:rPr>
          <w:lang w:val="ru-RU"/>
        </w:rPr>
        <w:tab/>
        <w:t>другие факторы, специфические для каждой службы.</w:t>
      </w:r>
    </w:p>
    <w:p w14:paraId="7C9086E0" w14:textId="77777777" w:rsidR="00D52D57" w:rsidRPr="00D229B1" w:rsidRDefault="00D52D57" w:rsidP="00D30274">
      <w:pPr>
        <w:rPr>
          <w:lang w:val="ru-RU"/>
        </w:rPr>
      </w:pPr>
      <w:r w:rsidRPr="00D229B1">
        <w:rPr>
          <w:b/>
          <w:lang w:val="ru-RU"/>
        </w:rPr>
        <w:t>Канал радиодоступа (Radio access bearer)</w:t>
      </w:r>
      <w:r w:rsidRPr="00D229B1">
        <w:rPr>
          <w:lang w:val="ru-RU"/>
        </w:rPr>
        <w:t xml:space="preserve"> – услуга, которую уровень доступа предоставляет уровню без доступа для передачи пользовательских данных между оборудованием пользователя и базовой сетью (CN).</w:t>
      </w:r>
    </w:p>
    <w:p w14:paraId="4F932AD2" w14:textId="77777777" w:rsidR="00D52D57" w:rsidRPr="00D229B1" w:rsidRDefault="00D52D57" w:rsidP="00D30274">
      <w:pPr>
        <w:rPr>
          <w:lang w:val="ru-RU"/>
        </w:rPr>
      </w:pPr>
      <w:r w:rsidRPr="00D229B1">
        <w:rPr>
          <w:b/>
          <w:lang w:val="ru-RU"/>
        </w:rPr>
        <w:t>Режим радиодоступа (Radio access mode)</w:t>
      </w:r>
      <w:r w:rsidRPr="00D229B1">
        <w:rPr>
          <w:lang w:val="ru-RU"/>
        </w:rPr>
        <w:t xml:space="preserve"> – режим для конкретной соты с использованием FDD или TDD.</w:t>
      </w:r>
    </w:p>
    <w:p w14:paraId="5BDEA669" w14:textId="77777777" w:rsidR="00D52D57" w:rsidRPr="00D229B1" w:rsidRDefault="00D52D57" w:rsidP="00D30274">
      <w:pPr>
        <w:rPr>
          <w:lang w:val="ru-RU"/>
        </w:rPr>
      </w:pPr>
      <w:r w:rsidRPr="00D229B1">
        <w:rPr>
          <w:b/>
          <w:lang w:val="ru-RU"/>
        </w:rPr>
        <w:t>Управление информацией сети радиодоступа (Radio access network information management)</w:t>
      </w:r>
      <w:r w:rsidRPr="00D229B1">
        <w:rPr>
          <w:lang w:val="ru-RU"/>
        </w:rPr>
        <w:t xml:space="preserve"> – набор функций, поддерживающий обмен информацией через базовую сеть между одноранговыми объектами прикладного уровня, расположенными в сети доступа GERAN или UTRAN.</w:t>
      </w:r>
    </w:p>
    <w:p w14:paraId="07A2E81C" w14:textId="77777777" w:rsidR="00D52D57" w:rsidRPr="00D229B1" w:rsidRDefault="00D52D57" w:rsidP="00D30274">
      <w:pPr>
        <w:rPr>
          <w:lang w:val="ru-RU"/>
        </w:rPr>
      </w:pPr>
      <w:r w:rsidRPr="00D229B1">
        <w:rPr>
          <w:b/>
          <w:lang w:val="ru-RU"/>
        </w:rPr>
        <w:t>Совместное использование сети RAN (RAN sharing)</w:t>
      </w:r>
      <w:r w:rsidRPr="00D229B1">
        <w:rPr>
          <w:lang w:val="ru-RU"/>
        </w:rPr>
        <w:t xml:space="preserve"> – несколько операторов сети CN совместно используют одну и ту же сеть RAN, то есть узел RAN (RNC или BSC) соединяется с несколькими узлами сети CN (SGSN или MSC/VLR), принадлежащими различным операторам сети CN.</w:t>
      </w:r>
    </w:p>
    <w:p w14:paraId="0FAF251C" w14:textId="77777777" w:rsidR="00D52D57" w:rsidRPr="00D229B1" w:rsidRDefault="00D52D57" w:rsidP="00D30274">
      <w:pPr>
        <w:rPr>
          <w:lang w:val="ru-RU"/>
        </w:rPr>
      </w:pPr>
      <w:r w:rsidRPr="00D229B1">
        <w:rPr>
          <w:b/>
          <w:lang w:val="ru-RU"/>
        </w:rPr>
        <w:t>Прикладная часть сети радиодоступа (Radio access network application part)</w:t>
      </w:r>
      <w:r w:rsidRPr="00D229B1">
        <w:rPr>
          <w:lang w:val="ru-RU"/>
        </w:rPr>
        <w:t xml:space="preserve"> – сигнализация радиосети, передаваемая через интерфейс Iu.</w:t>
      </w:r>
    </w:p>
    <w:p w14:paraId="4D2F59B8" w14:textId="77777777" w:rsidR="00D52D57" w:rsidRPr="00D229B1" w:rsidRDefault="00D52D57" w:rsidP="00D30274">
      <w:pPr>
        <w:rPr>
          <w:lang w:val="ru-RU"/>
        </w:rPr>
      </w:pPr>
      <w:r w:rsidRPr="00D229B1">
        <w:rPr>
          <w:b/>
          <w:lang w:val="ru-RU"/>
        </w:rPr>
        <w:t>Оператор сети радиодоступа (Radio access network operator)</w:t>
      </w:r>
      <w:r w:rsidRPr="00D229B1">
        <w:rPr>
          <w:lang w:val="ru-RU"/>
        </w:rPr>
        <w:t xml:space="preserve"> – оператор, предоставляющий радиодоступ одному или нескольким операторам базовой сети. </w:t>
      </w:r>
    </w:p>
    <w:p w14:paraId="2C91CAAD" w14:textId="77777777" w:rsidR="00D52D57" w:rsidRPr="00D229B1" w:rsidRDefault="00D52D57" w:rsidP="00D30274">
      <w:pPr>
        <w:rPr>
          <w:lang w:val="ru-RU"/>
        </w:rPr>
      </w:pPr>
      <w:r w:rsidRPr="00D229B1">
        <w:rPr>
          <w:b/>
          <w:lang w:val="ru-RU"/>
        </w:rPr>
        <w:t>Технология радиодоступа (Radio access technology)</w:t>
      </w:r>
      <w:r w:rsidRPr="00D229B1">
        <w:rPr>
          <w:lang w:val="ru-RU"/>
        </w:rPr>
        <w:t xml:space="preserve"> – вид технологии, используемой для радиодоступа, например E-UTRA, UTRA, GSM, CDMA2000 1xEV-DO (HRPD) или CDMA2000 1x (1xRTT).</w:t>
      </w:r>
    </w:p>
    <w:p w14:paraId="701918B9" w14:textId="77777777" w:rsidR="00D52D57" w:rsidRPr="00D229B1" w:rsidRDefault="00D52D57" w:rsidP="00D30274">
      <w:pPr>
        <w:rPr>
          <w:lang w:val="ru-RU"/>
        </w:rPr>
      </w:pPr>
      <w:r w:rsidRPr="00D229B1">
        <w:rPr>
          <w:b/>
          <w:lang w:val="ru-RU"/>
        </w:rPr>
        <w:t>Радиоканал передачи данных (Radio bearer)</w:t>
      </w:r>
      <w:r w:rsidRPr="00D229B1">
        <w:rPr>
          <w:lang w:val="ru-RU"/>
        </w:rPr>
        <w:t xml:space="preserve"> – услуга, предоставляемая уровнем 2 для передачи пользовательских данных между оборудованием пользователя и сетью UTRAN.</w:t>
      </w:r>
    </w:p>
    <w:p w14:paraId="0DD67529" w14:textId="77777777" w:rsidR="00D52D57" w:rsidRPr="00D229B1" w:rsidRDefault="00D52D57" w:rsidP="00D30274">
      <w:pPr>
        <w:rPr>
          <w:lang w:val="ru-RU"/>
        </w:rPr>
      </w:pPr>
      <w:r w:rsidRPr="00D229B1">
        <w:rPr>
          <w:b/>
          <w:lang w:val="ru-RU"/>
        </w:rPr>
        <w:t>Оборудование радиосвязи (Radio communications equipment)</w:t>
      </w:r>
      <w:r w:rsidRPr="00D229B1">
        <w:rPr>
          <w:lang w:val="ru-RU"/>
        </w:rPr>
        <w:t xml:space="preserve"> – оборудование электросвязи, в составе которого имеется один или несколько радиопередатчиков и/или приемников и/или их отдельных блоков, предназначенное для использования в системах фиксированной, подвижной связи или в портативных системах. Такое оборудование может взаимодействовать с вспомогательными устройствами, но и в этом случае его основные функциональные возможности не зависят от этих устройств.</w:t>
      </w:r>
    </w:p>
    <w:p w14:paraId="7759546C" w14:textId="77777777" w:rsidR="00D52D57" w:rsidRPr="00D229B1" w:rsidRDefault="00D52D57" w:rsidP="00D30274">
      <w:pPr>
        <w:rPr>
          <w:lang w:val="ru-RU"/>
        </w:rPr>
      </w:pPr>
      <w:r w:rsidRPr="00D229B1">
        <w:rPr>
          <w:b/>
          <w:lang w:val="ru-RU"/>
        </w:rPr>
        <w:t xml:space="preserve">Цифровой блок радиосвязи (Radio digital unit) </w:t>
      </w:r>
      <w:r w:rsidRPr="00D229B1">
        <w:rPr>
          <w:lang w:val="ru-RU"/>
        </w:rPr>
        <w:t>– устройство, которое использует полосу частот модулирующих сигналов и функциональные возможности для управления блоком радиосвязи.</w:t>
      </w:r>
    </w:p>
    <w:p w14:paraId="3908ABB8" w14:textId="77777777" w:rsidR="00D52D57" w:rsidRPr="00D229B1" w:rsidRDefault="00D52D57" w:rsidP="00D30274">
      <w:pPr>
        <w:rPr>
          <w:lang w:val="ru-RU"/>
        </w:rPr>
      </w:pPr>
      <w:r w:rsidRPr="00D229B1">
        <w:rPr>
          <w:b/>
          <w:lang w:val="ru-RU"/>
        </w:rPr>
        <w:t xml:space="preserve">Радиооборудование (Radio equipment) </w:t>
      </w:r>
      <w:r w:rsidRPr="00D229B1">
        <w:rPr>
          <w:lang w:val="ru-RU"/>
        </w:rPr>
        <w:t>– оборудование, которое содержит цифровой блок радиосвязи и блок радиосвязи.</w:t>
      </w:r>
    </w:p>
    <w:p w14:paraId="1CB08EAF" w14:textId="77777777" w:rsidR="00D52D57" w:rsidRPr="00D229B1" w:rsidRDefault="00D52D57" w:rsidP="00D30274">
      <w:pPr>
        <w:rPr>
          <w:lang w:val="ru-RU"/>
        </w:rPr>
      </w:pPr>
      <w:r w:rsidRPr="00D229B1">
        <w:rPr>
          <w:b/>
          <w:lang w:val="ru-RU"/>
        </w:rPr>
        <w:t xml:space="preserve">Радиокадр (Radio frame) </w:t>
      </w:r>
      <w:r w:rsidRPr="00D229B1">
        <w:rPr>
          <w:lang w:val="ru-RU"/>
        </w:rPr>
        <w:t>– это пронумерованный временной интервал продолжительностью 10 мс, используемый для передачи данных по физическому каналу радиосвязи. Радиокадр разделен на 15 временных слотов продолжительностью 0,666 мс каждый. Блок данных, соответствующий одному радиокадру (временной интервал 10 мс), также может рассматриваться как радиокадр.</w:t>
      </w:r>
    </w:p>
    <w:p w14:paraId="3C5E8513" w14:textId="77777777" w:rsidR="00D52D57" w:rsidRPr="00D229B1" w:rsidRDefault="00D52D57" w:rsidP="00D30274">
      <w:pPr>
        <w:rPr>
          <w:lang w:val="ru-RU"/>
        </w:rPr>
      </w:pPr>
      <w:r w:rsidRPr="00D229B1">
        <w:rPr>
          <w:b/>
          <w:lang w:val="ru-RU"/>
        </w:rPr>
        <w:t xml:space="preserve">Радиоинтерфейс (Radio interface) </w:t>
      </w:r>
      <w:r w:rsidRPr="00D229B1">
        <w:rPr>
          <w:lang w:val="ru-RU"/>
        </w:rPr>
        <w:t>– это интерфейс между пользовательским оборудованием и точкой доступа UTRAN. Данный термин охватывает все функциональные характеристики, необходимые для поддержки таких интерфейсов.</w:t>
      </w:r>
    </w:p>
    <w:p w14:paraId="1123F7E8" w14:textId="77777777" w:rsidR="00D52D57" w:rsidRPr="00D229B1" w:rsidRDefault="00D52D57" w:rsidP="00D30274">
      <w:pPr>
        <w:rPr>
          <w:lang w:val="ru-RU"/>
        </w:rPr>
      </w:pPr>
      <w:r w:rsidRPr="00D229B1">
        <w:rPr>
          <w:b/>
          <w:lang w:val="ru-RU"/>
        </w:rPr>
        <w:t>Радиолиния (Radio link)</w:t>
      </w:r>
      <w:r w:rsidRPr="00D229B1">
        <w:rPr>
          <w:lang w:val="ru-RU"/>
        </w:rPr>
        <w:t xml:space="preserve"> – это логическая связь между отдельно взятым пользовательским устройством и отдельно взятой точкой доступа UTRAN. Ее физическая реализация включает один или несколько радиоканалов передачи данных.</w:t>
      </w:r>
    </w:p>
    <w:p w14:paraId="2BEA3621" w14:textId="77777777" w:rsidR="00D52D57" w:rsidRPr="00D229B1" w:rsidRDefault="00D52D57" w:rsidP="00D30274">
      <w:pPr>
        <w:rPr>
          <w:lang w:val="ru-RU"/>
        </w:rPr>
      </w:pPr>
      <w:r w:rsidRPr="00D229B1">
        <w:rPr>
          <w:b/>
          <w:lang w:val="ru-RU"/>
        </w:rPr>
        <w:t>Добавление радиолинии (Radio link addition)</w:t>
      </w:r>
      <w:r w:rsidRPr="00D229B1">
        <w:rPr>
          <w:lang w:val="ru-RU"/>
        </w:rPr>
        <w:t xml:space="preserve"> – процедура, при которой в активный набор добавляется новая радиолиния.</w:t>
      </w:r>
    </w:p>
    <w:p w14:paraId="532B6854" w14:textId="77777777" w:rsidR="00D52D57" w:rsidRPr="00D229B1" w:rsidRDefault="00D52D57" w:rsidP="00D30274">
      <w:pPr>
        <w:rPr>
          <w:lang w:val="ru-RU"/>
        </w:rPr>
      </w:pPr>
      <w:r w:rsidRPr="00D229B1">
        <w:rPr>
          <w:b/>
          <w:lang w:val="ru-RU"/>
        </w:rPr>
        <w:t>Управление радиолинией (Radio link control)</w:t>
      </w:r>
      <w:r w:rsidRPr="00D229B1">
        <w:rPr>
          <w:lang w:val="ru-RU"/>
        </w:rPr>
        <w:t xml:space="preserve"> – подуровень радиоинтерфейса уровня 2, предоставляющий услугу передачи прозрачных неподтвержденных и подтвержденных данных.</w:t>
      </w:r>
    </w:p>
    <w:p w14:paraId="434E3E46" w14:textId="77777777" w:rsidR="00D52D57" w:rsidRPr="00D229B1" w:rsidRDefault="00D52D57" w:rsidP="00D30274">
      <w:pPr>
        <w:rPr>
          <w:lang w:val="ru-RU"/>
        </w:rPr>
      </w:pPr>
      <w:r w:rsidRPr="00D229B1">
        <w:rPr>
          <w:b/>
          <w:lang w:val="ru-RU"/>
        </w:rPr>
        <w:t>Удаление радиолинии (Radio link removal)</w:t>
      </w:r>
      <w:r w:rsidRPr="00D229B1">
        <w:rPr>
          <w:lang w:val="ru-RU"/>
        </w:rPr>
        <w:t xml:space="preserve"> – процедура, при которой радиолиния удаляется из активного набора.</w:t>
      </w:r>
    </w:p>
    <w:p w14:paraId="2BB7E284" w14:textId="77777777" w:rsidR="00D52D57" w:rsidRPr="00D229B1" w:rsidRDefault="00D52D57" w:rsidP="00D30274">
      <w:pPr>
        <w:rPr>
          <w:lang w:val="ru-RU"/>
        </w:rPr>
      </w:pPr>
      <w:r w:rsidRPr="00D229B1">
        <w:rPr>
          <w:b/>
          <w:lang w:val="ru-RU"/>
        </w:rPr>
        <w:t>Набор радиолиний (Radio link set)</w:t>
      </w:r>
      <w:r w:rsidRPr="00D229B1">
        <w:rPr>
          <w:lang w:val="ru-RU"/>
        </w:rPr>
        <w:t xml:space="preserve"> – набор, состоящий из одной или нескольких радиолиний, имеющий общую подборку команд управления мощностью передачи (TPC) на линии вниз.</w:t>
      </w:r>
    </w:p>
    <w:p w14:paraId="4879A8AF" w14:textId="77777777" w:rsidR="00D52D57" w:rsidRPr="00D229B1" w:rsidRDefault="00D52D57" w:rsidP="00D30274">
      <w:pPr>
        <w:rPr>
          <w:lang w:val="ru-RU"/>
        </w:rPr>
      </w:pPr>
      <w:r w:rsidRPr="00D229B1">
        <w:rPr>
          <w:b/>
          <w:lang w:val="ru-RU"/>
        </w:rPr>
        <w:t>Контроллер радиосети (Radio network controller)</w:t>
      </w:r>
      <w:r w:rsidRPr="00D229B1">
        <w:rPr>
          <w:lang w:val="ru-RU"/>
        </w:rPr>
        <w:t xml:space="preserve"> – это оборудование в RNS, отвечающее за управление использованием ресурсов радиосвязи и их целостность. </w:t>
      </w:r>
    </w:p>
    <w:p w14:paraId="7E492D64" w14:textId="77777777" w:rsidR="00D52D57" w:rsidRPr="00D229B1" w:rsidRDefault="00D52D57" w:rsidP="00D30274">
      <w:pPr>
        <w:rPr>
          <w:lang w:val="ru-RU"/>
        </w:rPr>
      </w:pPr>
      <w:r w:rsidRPr="00D229B1">
        <w:rPr>
          <w:b/>
          <w:lang w:val="ru-RU"/>
        </w:rPr>
        <w:t>Прикладная часть подсистемы радиосети (Radio network subsystem application part)</w:t>
      </w:r>
      <w:r w:rsidRPr="00D229B1">
        <w:rPr>
          <w:lang w:val="ru-RU"/>
        </w:rPr>
        <w:t xml:space="preserve"> – сигнализация радиосети, передаваемая через интерфейс Iur.</w:t>
      </w:r>
    </w:p>
    <w:p w14:paraId="585F6424" w14:textId="77777777" w:rsidR="00D52D57" w:rsidRPr="00D229B1" w:rsidRDefault="00D52D57" w:rsidP="00D30274">
      <w:pPr>
        <w:rPr>
          <w:lang w:val="ru-RU"/>
        </w:rPr>
      </w:pPr>
      <w:r w:rsidRPr="00D229B1">
        <w:rPr>
          <w:b/>
          <w:lang w:val="ru-RU"/>
        </w:rPr>
        <w:t xml:space="preserve">Подсистема радиосети (Radio network subsystem) </w:t>
      </w:r>
      <w:r w:rsidRPr="00D229B1">
        <w:rPr>
          <w:lang w:val="ru-RU"/>
        </w:rPr>
        <w:t xml:space="preserve">– этот термин относится либо ко всей сети, либо к части сети UTRAN, связанной с доступом, которая обеспечивает распределение и высвобождение определенных радиоресурсов для установления соединения между оборудованием пользователя и сетью UTRAN. Подсистема радиосети отвечает за использование ресурсов и осуществление передачи/приема в наборе сот. </w:t>
      </w:r>
    </w:p>
    <w:p w14:paraId="5E919B02" w14:textId="77777777" w:rsidR="00D52D57" w:rsidRPr="00D229B1" w:rsidRDefault="00D52D57" w:rsidP="00D30274">
      <w:pPr>
        <w:rPr>
          <w:lang w:val="ru-RU"/>
        </w:rPr>
      </w:pPr>
      <w:r w:rsidRPr="00D229B1">
        <w:rPr>
          <w:b/>
          <w:lang w:val="ru-RU"/>
        </w:rPr>
        <w:t>Временный идентификатор радиосети (Radio network temporary identifier (RNTI))</w:t>
      </w:r>
      <w:r w:rsidRPr="00D229B1">
        <w:rPr>
          <w:lang w:val="ru-RU"/>
        </w:rPr>
        <w:t xml:space="preserve"> – обобщенный термин для идентификатора пользовательского оборудования на время существования RRC-соединения. Определены следующие типы RNTI: RNTI сотовой радиосети (C-RNTI), RNTI обслуживающего контроллера радиосети (S</w:t>
      </w:r>
      <w:r w:rsidRPr="00D229B1">
        <w:rPr>
          <w:lang w:val="ru-RU"/>
        </w:rPr>
        <w:noBreakHyphen/>
        <w:t>RNTI), RNTI сети UTRAN (U-RNTI) и RNTI сети GERAN (G-RNTI).</w:t>
      </w:r>
    </w:p>
    <w:p w14:paraId="12F48514" w14:textId="77777777" w:rsidR="00D52D57" w:rsidRPr="00D229B1" w:rsidRDefault="00D52D57" w:rsidP="00D30274">
      <w:pPr>
        <w:rPr>
          <w:lang w:val="ru-RU"/>
        </w:rPr>
      </w:pPr>
      <w:r w:rsidRPr="00D229B1">
        <w:rPr>
          <w:b/>
          <w:lang w:val="ru-RU"/>
        </w:rPr>
        <w:t>Управление радиоресурсами (Radio resource control (RRC))</w:t>
      </w:r>
      <w:r w:rsidRPr="00D229B1">
        <w:rPr>
          <w:lang w:val="ru-RU"/>
        </w:rPr>
        <w:t xml:space="preserve"> – подуровень радиоинтерфейса уровня 3, существующий только в плоскости управления, который предоставляет услугу передачи информации уровню без доступа. Функция RRC отвечает за управление конфигурацией уровней 1 и 2 радиоинтерфейса.</w:t>
      </w:r>
    </w:p>
    <w:p w14:paraId="49A21294" w14:textId="77777777" w:rsidR="00D52D57" w:rsidRPr="00D229B1" w:rsidRDefault="00D52D57" w:rsidP="00D30274">
      <w:pPr>
        <w:rPr>
          <w:lang w:val="ru-RU"/>
        </w:rPr>
      </w:pPr>
      <w:r w:rsidRPr="00D229B1">
        <w:rPr>
          <w:b/>
          <w:lang w:val="ru-RU"/>
        </w:rPr>
        <w:t xml:space="preserve">Система радиодоступа (Radio system) </w:t>
      </w:r>
      <w:r w:rsidRPr="00D229B1">
        <w:rPr>
          <w:lang w:val="ru-RU"/>
        </w:rPr>
        <w:t>– выбранная технология радиодоступа 2-го или 3</w:t>
      </w:r>
      <w:r w:rsidRPr="00D229B1">
        <w:rPr>
          <w:lang w:val="ru-RU"/>
        </w:rPr>
        <w:noBreakHyphen/>
        <w:t>го поколения, например UTRAN или GERAN.</w:t>
      </w:r>
    </w:p>
    <w:p w14:paraId="69AF8816" w14:textId="77777777" w:rsidR="00D52D57" w:rsidRPr="00D229B1" w:rsidRDefault="00D52D57" w:rsidP="00D30274">
      <w:pPr>
        <w:rPr>
          <w:lang w:val="ru-RU"/>
        </w:rPr>
      </w:pPr>
      <w:r w:rsidRPr="00D229B1">
        <w:rPr>
          <w:b/>
          <w:lang w:val="ru-RU"/>
        </w:rPr>
        <w:t xml:space="preserve">Блок радиосвязи (Radio unit) </w:t>
      </w:r>
      <w:r w:rsidRPr="00D229B1">
        <w:rPr>
          <w:lang w:val="ru-RU"/>
        </w:rPr>
        <w:t>– оборудование, содержащее передатчик и приемник.</w:t>
      </w:r>
    </w:p>
    <w:p w14:paraId="0E04A968" w14:textId="77777777" w:rsidR="00D52D57" w:rsidRPr="00D229B1" w:rsidRDefault="00D52D57" w:rsidP="00D30274">
      <w:pPr>
        <w:rPr>
          <w:lang w:val="ru-RU"/>
        </w:rPr>
      </w:pPr>
      <w:r w:rsidRPr="00D229B1">
        <w:rPr>
          <w:b/>
          <w:lang w:val="ru-RU"/>
        </w:rPr>
        <w:t>Номинальная выходная мощность (Rated output power)</w:t>
      </w:r>
      <w:r w:rsidRPr="00D229B1">
        <w:rPr>
          <w:lang w:val="ru-RU"/>
        </w:rPr>
        <w:t xml:space="preserve"> – для базовой станции в режиме FDD номинальная выходная мощность – это уровень средней мощности на одну несущую на разъеме антенны, заявленный производителем. Для базовой станции в режиме TDD номинальная выходная мощность – это уровень средней мощности на одну несущую в течение активного временного интервала на разъеме антенны, заявленный производителем.</w:t>
      </w:r>
    </w:p>
    <w:p w14:paraId="63E3C675" w14:textId="77777777" w:rsidR="00D52D57" w:rsidRPr="00D229B1" w:rsidRDefault="00D52D57" w:rsidP="00D30274">
      <w:pPr>
        <w:rPr>
          <w:lang w:val="ru-RU"/>
        </w:rPr>
      </w:pPr>
      <w:r w:rsidRPr="00D229B1">
        <w:rPr>
          <w:b/>
          <w:lang w:val="ru-RU"/>
        </w:rPr>
        <w:t xml:space="preserve">Динамический диапазон управления мощностью элемента ресурсов (RE power control dynamic range) </w:t>
      </w:r>
      <w:r w:rsidRPr="00D229B1">
        <w:rPr>
          <w:lang w:val="ru-RU"/>
        </w:rPr>
        <w:t>– разница между мощностью одного элемента ресурсов и средней мощностью элементов ресурсов базовой станции при максимальной выходной мощности в определенных эталонных условиях.</w:t>
      </w:r>
    </w:p>
    <w:p w14:paraId="344161E1" w14:textId="77777777" w:rsidR="00D52D57" w:rsidRPr="00D229B1" w:rsidRDefault="00D52D57" w:rsidP="00D30274">
      <w:pPr>
        <w:rPr>
          <w:lang w:val="ru-RU"/>
        </w:rPr>
      </w:pPr>
      <w:r w:rsidRPr="00D229B1">
        <w:rPr>
          <w:b/>
          <w:lang w:val="ru-RU"/>
        </w:rPr>
        <w:t xml:space="preserve">Реальное время (Real time) </w:t>
      </w:r>
      <w:r w:rsidRPr="00D229B1">
        <w:rPr>
          <w:lang w:val="ru-RU"/>
        </w:rPr>
        <w:t>– время, обычно измеряемое в секундах, необходимое для реализации в режиме онлайн механизма контроля и предотвращения мошенничества, а также контроля расходов.</w:t>
      </w:r>
    </w:p>
    <w:p w14:paraId="4B54B361" w14:textId="77777777" w:rsidR="00D52D57" w:rsidRPr="00D229B1" w:rsidRDefault="00D52D57" w:rsidP="00D52D57">
      <w:pPr>
        <w:rPr>
          <w:lang w:val="ru-RU"/>
        </w:rPr>
      </w:pPr>
      <w:r w:rsidRPr="00D229B1">
        <w:rPr>
          <w:b/>
          <w:bCs/>
          <w:lang w:val="ru-RU"/>
        </w:rPr>
        <w:t>Мощность принимаемого кода сигнала (Received signal code power)</w:t>
      </w:r>
      <w:r w:rsidRPr="00D229B1">
        <w:rPr>
          <w:lang w:val="ru-RU"/>
        </w:rPr>
        <w:t xml:space="preserve"> – этот термин обозначает среднюю мощность принимаемого сигнала после выполнения процедур, обратных расширению спектра, и объединения разнесенных сигналов (при условии что принимается только мощность сигнала).</w:t>
      </w:r>
    </w:p>
    <w:p w14:paraId="0B726463" w14:textId="77777777" w:rsidR="00D52D57" w:rsidRPr="00D229B1" w:rsidRDefault="00D52D57" w:rsidP="00D52D57">
      <w:pPr>
        <w:rPr>
          <w:lang w:val="ru-RU"/>
        </w:rPr>
      </w:pPr>
      <w:r w:rsidRPr="00D229B1">
        <w:rPr>
          <w:b/>
          <w:bCs/>
          <w:lang w:val="ru-RU"/>
        </w:rPr>
        <w:t>Усиление антенны приемника (дБи) (Receiver antenna gain (dBi))</w:t>
      </w:r>
      <w:r w:rsidRPr="00D229B1">
        <w:rPr>
          <w:lang w:val="ru-RU"/>
        </w:rPr>
        <w:t xml:space="preserve"> – максимальное усиление антенны приемника в горизонтальной плоскости (определяется в дБ относительно изотропного излучателя).</w:t>
      </w:r>
    </w:p>
    <w:p w14:paraId="3E81DCC4" w14:textId="77777777" w:rsidR="00D52D57" w:rsidRPr="00D229B1" w:rsidRDefault="00D52D57" w:rsidP="00D52D57">
      <w:pPr>
        <w:rPr>
          <w:lang w:val="ru-RU"/>
        </w:rPr>
      </w:pPr>
      <w:r w:rsidRPr="00D229B1">
        <w:rPr>
          <w:b/>
          <w:bCs/>
          <w:lang w:val="ru-RU"/>
        </w:rPr>
        <w:t>Полоса исключения приемника (Receiver exclusion band)</w:t>
      </w:r>
      <w:r w:rsidRPr="00D229B1">
        <w:rPr>
          <w:lang w:val="ru-RU"/>
        </w:rPr>
        <w:t xml:space="preserve"> – это полоса частот, в которой не проводятся испытания приемника на предмет защищенности от излучений. Полоса исключения приемника выражается относительно полосы частот приема на базовой станции.</w:t>
      </w:r>
    </w:p>
    <w:p w14:paraId="16FF2AE4" w14:textId="77777777" w:rsidR="00D52D57" w:rsidRPr="00D229B1" w:rsidRDefault="00D52D57" w:rsidP="00D52D57">
      <w:pPr>
        <w:rPr>
          <w:lang w:val="ru-RU"/>
        </w:rPr>
      </w:pPr>
      <w:r w:rsidRPr="00D229B1">
        <w:rPr>
          <w:b/>
          <w:bCs/>
          <w:lang w:val="ru-RU"/>
        </w:rPr>
        <w:t>Коэффициент шума приемника (дБ) (Receiver noise figure (dB))</w:t>
      </w:r>
      <w:r w:rsidRPr="00D229B1">
        <w:rPr>
          <w:lang w:val="ru-RU"/>
        </w:rPr>
        <w:t xml:space="preserve"> – это коэффициент шума приемной системы, отнесенный ко входному сигналу приемника.</w:t>
      </w:r>
    </w:p>
    <w:p w14:paraId="561D1E94" w14:textId="77777777" w:rsidR="00D52D57" w:rsidRPr="00D229B1" w:rsidRDefault="00D52D57" w:rsidP="00D52D57">
      <w:pPr>
        <w:rPr>
          <w:lang w:val="ru-RU"/>
        </w:rPr>
      </w:pPr>
      <w:r w:rsidRPr="00D229B1">
        <w:rPr>
          <w:b/>
          <w:bCs/>
          <w:lang w:val="ru-RU"/>
        </w:rPr>
        <w:t>Чувствительность приемника (дБм) (Receiver sensitivity (dBm))</w:t>
      </w:r>
      <w:r w:rsidRPr="00D229B1">
        <w:rPr>
          <w:lang w:val="ru-RU"/>
        </w:rPr>
        <w:t xml:space="preserve"> – это уровень сигнала, необходимый на входе приемника и удовлетворяющий требуемому значению Eb/(N0+I0).</w:t>
      </w:r>
    </w:p>
    <w:p w14:paraId="362B04FC" w14:textId="77777777" w:rsidR="00D52D57" w:rsidRPr="00D229B1" w:rsidRDefault="00D52D57" w:rsidP="00D52D57">
      <w:pPr>
        <w:rPr>
          <w:lang w:val="ru-RU"/>
        </w:rPr>
      </w:pPr>
      <w:r w:rsidRPr="00D229B1">
        <w:rPr>
          <w:b/>
          <w:bCs/>
          <w:lang w:val="ru-RU"/>
        </w:rPr>
        <w:t>Сеть, обслуживающая получателей номера (Recipient network)</w:t>
      </w:r>
      <w:r w:rsidRPr="00D229B1">
        <w:rPr>
          <w:lang w:val="ru-RU"/>
        </w:rPr>
        <w:t xml:space="preserve"> – сеть, в которую включается конкретный номер после его переноса. По завершении процесса переноса номера данная сеть становится абонентской сетью.</w:t>
      </w:r>
    </w:p>
    <w:p w14:paraId="2B6AFCA2" w14:textId="77777777" w:rsidR="00D52D57" w:rsidRPr="00D229B1" w:rsidRDefault="00D52D57" w:rsidP="00D52D57">
      <w:pPr>
        <w:rPr>
          <w:lang w:val="ru-RU"/>
        </w:rPr>
      </w:pPr>
      <w:r w:rsidRPr="00D229B1">
        <w:rPr>
          <w:b/>
          <w:bCs/>
          <w:lang w:val="ru-RU"/>
        </w:rPr>
        <w:t>Запись (Record)</w:t>
      </w:r>
      <w:r w:rsidRPr="00D229B1">
        <w:rPr>
          <w:lang w:val="ru-RU"/>
        </w:rPr>
        <w:t xml:space="preserve"> – строка байтов внутри файла EF, обрабатываемая как отдельно взятый элемент.</w:t>
      </w:r>
    </w:p>
    <w:p w14:paraId="426A9876" w14:textId="77777777" w:rsidR="00D52D57" w:rsidRPr="00D229B1" w:rsidRDefault="00D52D57" w:rsidP="00D52D57">
      <w:pPr>
        <w:rPr>
          <w:lang w:val="ru-RU"/>
        </w:rPr>
      </w:pPr>
      <w:r w:rsidRPr="00D229B1">
        <w:rPr>
          <w:b/>
          <w:bCs/>
          <w:lang w:val="ru-RU"/>
        </w:rPr>
        <w:t>Номер записи (Record number)</w:t>
      </w:r>
      <w:r w:rsidRPr="00D229B1">
        <w:rPr>
          <w:lang w:val="ru-RU"/>
        </w:rPr>
        <w:t xml:space="preserve"> – номер, который идентифицирует запись внутри файла EF.</w:t>
      </w:r>
    </w:p>
    <w:p w14:paraId="0E67B6E5" w14:textId="77777777" w:rsidR="00D52D57" w:rsidRPr="00D229B1" w:rsidRDefault="00D52D57" w:rsidP="00D52D57">
      <w:pPr>
        <w:rPr>
          <w:lang w:val="ru-RU"/>
        </w:rPr>
      </w:pPr>
      <w:r w:rsidRPr="00D229B1">
        <w:rPr>
          <w:b/>
          <w:bCs/>
          <w:lang w:val="ru-RU"/>
        </w:rPr>
        <w:t>Указатель записи (Record pointer)</w:t>
      </w:r>
      <w:r w:rsidRPr="00D229B1">
        <w:rPr>
          <w:lang w:val="ru-RU"/>
        </w:rPr>
        <w:t xml:space="preserve"> – указатель, который обращается к одной записи в файле EF.</w:t>
      </w:r>
    </w:p>
    <w:p w14:paraId="3BE0225E" w14:textId="77777777" w:rsidR="00D52D57" w:rsidRPr="00D229B1" w:rsidRDefault="00D52D57" w:rsidP="00D52D57">
      <w:pPr>
        <w:rPr>
          <w:lang w:val="ru-RU"/>
        </w:rPr>
      </w:pPr>
      <w:r w:rsidRPr="00D229B1">
        <w:rPr>
          <w:b/>
          <w:bCs/>
          <w:lang w:val="ru-RU"/>
        </w:rPr>
        <w:t>Эталонная ширина полосы частот (Reference bandwidth)</w:t>
      </w:r>
      <w:r w:rsidRPr="00D229B1">
        <w:rPr>
          <w:lang w:val="ru-RU"/>
        </w:rPr>
        <w:t xml:space="preserve"> – ширина полосы, в которой определяется уровень излучения.</w:t>
      </w:r>
    </w:p>
    <w:p w14:paraId="20934C50" w14:textId="77777777" w:rsidR="00D52D57" w:rsidRPr="00D229B1" w:rsidRDefault="00D52D57" w:rsidP="00D52D57">
      <w:pPr>
        <w:rPr>
          <w:lang w:val="ru-RU"/>
        </w:rPr>
      </w:pPr>
      <w:r w:rsidRPr="00D229B1">
        <w:rPr>
          <w:b/>
          <w:bCs/>
          <w:lang w:val="ru-RU"/>
        </w:rPr>
        <w:t>Эталонная конфигурация (Reference configuration)</w:t>
      </w:r>
      <w:r w:rsidRPr="00D229B1">
        <w:rPr>
          <w:lang w:val="ru-RU"/>
        </w:rPr>
        <w:t xml:space="preserve"> – комбинация функциональных групп и контрольных точек, отображающая возможные варианты сетевой архитектуры (источник: Рекомендация МСЭ-Т I.112).</w:t>
      </w:r>
    </w:p>
    <w:p w14:paraId="4DE35C93" w14:textId="77777777" w:rsidR="00D52D57" w:rsidRPr="00D229B1" w:rsidRDefault="00D52D57" w:rsidP="00D52D57">
      <w:pPr>
        <w:rPr>
          <w:lang w:val="ru-RU"/>
        </w:rPr>
      </w:pPr>
      <w:r w:rsidRPr="00D229B1">
        <w:rPr>
          <w:b/>
          <w:bCs/>
          <w:lang w:val="ru-RU"/>
        </w:rPr>
        <w:t>Эталонная точка (Reference point)</w:t>
      </w:r>
      <w:r w:rsidRPr="00D229B1">
        <w:rPr>
          <w:lang w:val="ru-RU"/>
        </w:rPr>
        <w:t xml:space="preserve"> – воображаемая точка при объединении двух неперекрывающихся функциональных групп (источник: Рекомендация МСЭ-Т I.112).</w:t>
      </w:r>
    </w:p>
    <w:p w14:paraId="26634021" w14:textId="77777777" w:rsidR="00D52D57" w:rsidRPr="00D229B1" w:rsidRDefault="00D52D57" w:rsidP="00D52D57">
      <w:pPr>
        <w:rPr>
          <w:lang w:val="ru-RU"/>
        </w:rPr>
      </w:pPr>
      <w:r w:rsidRPr="00D229B1">
        <w:rPr>
          <w:b/>
          <w:bCs/>
          <w:lang w:val="ru-RU"/>
        </w:rPr>
        <w:t>Услуга, предоставляемая на региональном уровне (Regionally provided service)</w:t>
      </w:r>
      <w:r w:rsidRPr="00D229B1">
        <w:rPr>
          <w:lang w:val="ru-RU"/>
        </w:rPr>
        <w:t xml:space="preserve"> – услуга, которая может предоставляться только в определенных географических зонах сети PLMN, управляемых оператором данной сети.</w:t>
      </w:r>
    </w:p>
    <w:p w14:paraId="48A00BD4" w14:textId="77777777" w:rsidR="00D52D57" w:rsidRPr="00D229B1" w:rsidRDefault="00D52D57" w:rsidP="00D52D57">
      <w:pPr>
        <w:rPr>
          <w:lang w:val="ru-RU"/>
        </w:rPr>
      </w:pPr>
      <w:r w:rsidRPr="00D229B1">
        <w:rPr>
          <w:b/>
          <w:bCs/>
          <w:lang w:val="ru-RU"/>
        </w:rPr>
        <w:t>Регистрация (Registration)</w:t>
      </w:r>
      <w:r w:rsidRPr="00D229B1">
        <w:rPr>
          <w:lang w:val="ru-RU"/>
        </w:rPr>
        <w:t xml:space="preserve"> – это процесс регистрации абонента в той или иной соте сети PLMN и выполнения всех необходимых записей в регистрах местоположения (LR).</w:t>
      </w:r>
    </w:p>
    <w:p w14:paraId="3EF295B0" w14:textId="77777777" w:rsidR="00D52D57" w:rsidRPr="00D229B1" w:rsidRDefault="00D52D57" w:rsidP="00D52D57">
      <w:pPr>
        <w:rPr>
          <w:lang w:val="ru-RU"/>
        </w:rPr>
      </w:pPr>
      <w:r w:rsidRPr="00D229B1">
        <w:rPr>
          <w:b/>
          <w:bCs/>
          <w:lang w:val="ru-RU"/>
        </w:rPr>
        <w:t>Зарегистрированная сеть PLMN (Registered PLMN (RPLMN))</w:t>
      </w:r>
      <w:r w:rsidRPr="00D229B1">
        <w:rPr>
          <w:lang w:val="ru-RU"/>
        </w:rPr>
        <w:t xml:space="preserve"> – это сеть PLMN, в которой пользовательское оборудование успешно прошло процедуру локальной регистрации местоположения.</w:t>
      </w:r>
    </w:p>
    <w:p w14:paraId="7B655A53" w14:textId="77777777" w:rsidR="00D52D57" w:rsidRPr="00D229B1" w:rsidRDefault="00D52D57" w:rsidP="00D52D57">
      <w:pPr>
        <w:rPr>
          <w:lang w:val="ru-RU"/>
        </w:rPr>
      </w:pPr>
      <w:r w:rsidRPr="00D229B1">
        <w:rPr>
          <w:b/>
          <w:bCs/>
          <w:lang w:val="ru-RU"/>
        </w:rPr>
        <w:t>Зона регистрации (Registration area)</w:t>
      </w:r>
      <w:r w:rsidRPr="00D229B1">
        <w:rPr>
          <w:lang w:val="ru-RU"/>
        </w:rPr>
        <w:t xml:space="preserve"> – зона регистрации (NAS) – это зона, в которой пользовательское оборудование может перемещаться без необходимости обязательной регистрации местоположения, которая представляет собой процедуру NAS.</w:t>
      </w:r>
    </w:p>
    <w:p w14:paraId="7A4716BD" w14:textId="77777777" w:rsidR="00D52D57" w:rsidRPr="00D229B1" w:rsidRDefault="00D52D57" w:rsidP="00D52D57">
      <w:pPr>
        <w:rPr>
          <w:lang w:val="ru-RU"/>
        </w:rPr>
      </w:pPr>
      <w:r w:rsidRPr="00D229B1">
        <w:rPr>
          <w:b/>
          <w:bCs/>
          <w:lang w:val="ru-RU"/>
        </w:rPr>
        <w:t>Ретранслятор (Relay)</w:t>
      </w:r>
      <w:r w:rsidRPr="00D229B1">
        <w:rPr>
          <w:lang w:val="ru-RU"/>
        </w:rPr>
        <w:t xml:space="preserve"> – оконечное устройство, способное осуществлять связь в режиме ретрансляции ODMA.</w:t>
      </w:r>
    </w:p>
    <w:p w14:paraId="144042C7" w14:textId="77777777" w:rsidR="00D52D57" w:rsidRPr="00D229B1" w:rsidRDefault="00D52D57" w:rsidP="00D52D57">
      <w:pPr>
        <w:rPr>
          <w:lang w:val="ru-RU"/>
        </w:rPr>
      </w:pPr>
      <w:r w:rsidRPr="00D229B1">
        <w:rPr>
          <w:b/>
          <w:bCs/>
          <w:lang w:val="ru-RU"/>
        </w:rPr>
        <w:t>Шлюз-ретранслятор/ODMA-ретранслятор (Relay/seed gateway)</w:t>
      </w:r>
      <w:r w:rsidRPr="00D229B1">
        <w:rPr>
          <w:lang w:val="ru-RU"/>
        </w:rPr>
        <w:t xml:space="preserve"> – ретранслятор (или шлюз ODMA), который устанавливает связь с сетью UTRAN в режиме TDD или в режиме FDD.</w:t>
      </w:r>
    </w:p>
    <w:p w14:paraId="004E9859" w14:textId="77777777" w:rsidR="00D52D57" w:rsidRPr="00D229B1" w:rsidRDefault="00D52D57" w:rsidP="00D52D57">
      <w:pPr>
        <w:rPr>
          <w:lang w:val="ru-RU"/>
        </w:rPr>
      </w:pPr>
      <w:r w:rsidRPr="00D229B1">
        <w:rPr>
          <w:b/>
          <w:bCs/>
          <w:lang w:val="ru-RU"/>
        </w:rPr>
        <w:t>Радиорелейная линия (Relaylink)</w:t>
      </w:r>
      <w:r w:rsidRPr="00D229B1">
        <w:rPr>
          <w:lang w:val="ru-RU"/>
        </w:rPr>
        <w:t xml:space="preserve"> – это линия связи между двумя узлами ретрансляции ODMA.</w:t>
      </w:r>
    </w:p>
    <w:p w14:paraId="62374FD1" w14:textId="77777777" w:rsidR="00D52D57" w:rsidRPr="00D229B1" w:rsidRDefault="00D52D57" w:rsidP="00D52D57">
      <w:pPr>
        <w:rPr>
          <w:lang w:val="ru-RU"/>
        </w:rPr>
      </w:pPr>
      <w:r w:rsidRPr="004772E6">
        <w:rPr>
          <w:b/>
          <w:bCs/>
          <w:lang w:val="ru-RU"/>
        </w:rPr>
        <w:t>Версия 99 (Release 99)</w:t>
      </w:r>
      <w:r w:rsidRPr="00D229B1">
        <w:rPr>
          <w:lang w:val="ru-RU"/>
        </w:rPr>
        <w:t xml:space="preserve"> – особая версия стандартов системы 3GPP, разработанная по проекту 3GPP. Также: версия 4, версия 5, версия 6 и т. д.</w:t>
      </w:r>
    </w:p>
    <w:p w14:paraId="7EFDFBAF" w14:textId="77777777" w:rsidR="00D52D57" w:rsidRPr="00D229B1" w:rsidRDefault="00D52D57" w:rsidP="00D52D57">
      <w:pPr>
        <w:rPr>
          <w:lang w:val="ru-RU"/>
        </w:rPr>
      </w:pPr>
      <w:r w:rsidRPr="00D229B1">
        <w:rPr>
          <w:b/>
          <w:bCs/>
          <w:lang w:val="ru-RU"/>
        </w:rPr>
        <w:t>Повторитель (Repeater)</w:t>
      </w:r>
      <w:r w:rsidRPr="00D229B1">
        <w:rPr>
          <w:lang w:val="ru-RU"/>
        </w:rPr>
        <w:t xml:space="preserve"> – устройство, которое принимает, усиливает и передает излучаемую или кондуктивную РЧ-несущую как в направлении линии вниз (от базовой станции к мобильному устройству), так и в направлении линии вверх (от мобильного устройства к базовой станции).</w:t>
      </w:r>
    </w:p>
    <w:p w14:paraId="70AD7357" w14:textId="77777777" w:rsidR="00D52D57" w:rsidRPr="00D229B1" w:rsidRDefault="00D52D57" w:rsidP="00D52D57">
      <w:pPr>
        <w:rPr>
          <w:lang w:val="ru-RU"/>
        </w:rPr>
      </w:pPr>
      <w:r w:rsidRPr="00D229B1">
        <w:rPr>
          <w:b/>
          <w:bCs/>
          <w:lang w:val="ru-RU"/>
        </w:rPr>
        <w:t>Запрашиваемое качество обслуживания (Requested QoS)</w:t>
      </w:r>
      <w:r w:rsidRPr="00D229B1">
        <w:rPr>
          <w:lang w:val="ru-RU"/>
        </w:rPr>
        <w:t xml:space="preserve"> – профиль QoS, запрашиваемый в начале сеанса связи с определенным QoS. Кроме того, во время сеанса связи с определенным QoS возможна передача запросов на изменение QoS.</w:t>
      </w:r>
    </w:p>
    <w:p w14:paraId="492EB9BB" w14:textId="77777777" w:rsidR="00D52D57" w:rsidRPr="00D229B1" w:rsidRDefault="00D52D57" w:rsidP="00D52D57">
      <w:pPr>
        <w:rPr>
          <w:lang w:val="ru-RU"/>
        </w:rPr>
      </w:pPr>
      <w:r w:rsidRPr="00D229B1">
        <w:rPr>
          <w:b/>
          <w:bCs/>
          <w:lang w:val="ru-RU"/>
        </w:rPr>
        <w:t>Требуемое значение Eb/(N0 + I0) (дБ) (Required Eb/(N0 + I0) (dB))</w:t>
      </w:r>
      <w:r w:rsidRPr="00D229B1">
        <w:rPr>
          <w:lang w:val="ru-RU"/>
        </w:rPr>
        <w:t xml:space="preserve"> – отношение величины энергии принимаемого сигнала на бит информации к величине суммарной эффективной плотности мощности шума и помехи, необходимое для удовлетворения показателей качества.</w:t>
      </w:r>
    </w:p>
    <w:p w14:paraId="20980EC8" w14:textId="77777777" w:rsidR="00D52D57" w:rsidRPr="00D229B1" w:rsidRDefault="00D52D57" w:rsidP="00D52D57">
      <w:pPr>
        <w:rPr>
          <w:lang w:val="ru-RU"/>
        </w:rPr>
      </w:pPr>
      <w:r w:rsidRPr="00D229B1">
        <w:rPr>
          <w:b/>
          <w:bCs/>
          <w:lang w:val="ru-RU"/>
        </w:rPr>
        <w:t>Коэффициент остаточных ошибок (Residual error rate)</w:t>
      </w:r>
      <w:r w:rsidRPr="00D229B1">
        <w:rPr>
          <w:lang w:val="ru-RU"/>
        </w:rPr>
        <w:t xml:space="preserve"> – параметр, описывающий точность передачи информации в ходе предоставления услуги. Частота потери блоков SDU и частота поврежденных или дублированных сетевых блоков SDU, передаваемых на интерфейс пользователь–сеть.</w:t>
      </w:r>
    </w:p>
    <w:p w14:paraId="047BCBF4" w14:textId="77777777" w:rsidR="00D52D57" w:rsidRPr="00D229B1" w:rsidRDefault="00D52D57" w:rsidP="00D52D57">
      <w:pPr>
        <w:rPr>
          <w:lang w:val="ru-RU"/>
        </w:rPr>
      </w:pPr>
      <w:r w:rsidRPr="00D229B1">
        <w:rPr>
          <w:b/>
          <w:bCs/>
          <w:lang w:val="ru-RU"/>
        </w:rPr>
        <w:t>Услуга извлечения данных (Retrieval service)</w:t>
      </w:r>
      <w:r w:rsidRPr="00D229B1">
        <w:rPr>
          <w:lang w:val="ru-RU"/>
        </w:rPr>
        <w:t xml:space="preserve"> – интерактивная услуга, которая предоставляет возможность доступа к информации, хранящейся в центрах с базами данных. Информация отправляется пользователю только по требованию. Информация извлекается в индивидуальном порядке, то есть время начала передачи информации определяется пользователем (источник: Рекомендация МСЭ-Т I.113).</w:t>
      </w:r>
    </w:p>
    <w:p w14:paraId="1C4BF316" w14:textId="77777777" w:rsidR="00D52D57" w:rsidRPr="00D229B1" w:rsidRDefault="00D52D57" w:rsidP="00D52D57">
      <w:pPr>
        <w:rPr>
          <w:lang w:val="ru-RU"/>
        </w:rPr>
      </w:pPr>
      <w:r w:rsidRPr="00D229B1">
        <w:rPr>
          <w:b/>
          <w:bCs/>
          <w:lang w:val="ru-RU"/>
        </w:rPr>
        <w:t>Роуминг (Roaming)</w:t>
      </w:r>
      <w:r w:rsidRPr="00D229B1">
        <w:rPr>
          <w:lang w:val="ru-RU"/>
        </w:rPr>
        <w:t xml:space="preserve"> – возможность пользователя работать в обслуживающей сети, которая не является его домашней сетью. Обслуживающая сеть может совместно использоваться несколькими операторами сети.</w:t>
      </w:r>
    </w:p>
    <w:p w14:paraId="28B9433F" w14:textId="77777777" w:rsidR="00D52D57" w:rsidRPr="00D229B1" w:rsidRDefault="00D52D57" w:rsidP="00D52D57">
      <w:pPr>
        <w:rPr>
          <w:lang w:val="ru-RU"/>
        </w:rPr>
      </w:pPr>
      <w:r w:rsidRPr="00D229B1">
        <w:rPr>
          <w:b/>
          <w:bCs/>
          <w:lang w:val="ru-RU"/>
        </w:rPr>
        <w:t>Корневой каталог (Root directory)</w:t>
      </w:r>
      <w:r w:rsidRPr="00D229B1">
        <w:rPr>
          <w:lang w:val="ru-RU"/>
        </w:rPr>
        <w:t xml:space="preserve"> – устаревшее название файлового менеджера.</w:t>
      </w:r>
    </w:p>
    <w:p w14:paraId="6655A0D3" w14:textId="77777777" w:rsidR="00D52D57" w:rsidRPr="00D229B1" w:rsidRDefault="00D52D57" w:rsidP="00D52D57">
      <w:pPr>
        <w:rPr>
          <w:lang w:val="ru-RU"/>
        </w:rPr>
      </w:pPr>
      <w:r w:rsidRPr="00D229B1">
        <w:rPr>
          <w:b/>
          <w:bCs/>
          <w:lang w:val="ru-RU"/>
        </w:rPr>
        <w:t>Корневой ретранслятор (Root relay)</w:t>
      </w:r>
      <w:r w:rsidRPr="00D229B1">
        <w:rPr>
          <w:lang w:val="ru-RU"/>
        </w:rPr>
        <w:t xml:space="preserve"> – узел ретрансляции ODMA, в котором инициируются или завершаются сеансы связи.</w:t>
      </w:r>
    </w:p>
    <w:p w14:paraId="7E07AFCA" w14:textId="77777777" w:rsidR="00D52D57" w:rsidRPr="00D229B1" w:rsidRDefault="00D52D57" w:rsidP="007911E4">
      <w:pPr>
        <w:rPr>
          <w:lang w:val="ru-RU"/>
        </w:rPr>
      </w:pPr>
      <w:r w:rsidRPr="00D229B1">
        <w:rPr>
          <w:b/>
          <w:lang w:val="ru-RU"/>
        </w:rPr>
        <w:t>RRC-соединение (RRC connection)</w:t>
      </w:r>
      <w:r w:rsidRPr="00D229B1">
        <w:rPr>
          <w:lang w:val="ru-RU"/>
        </w:rPr>
        <w:t xml:space="preserve"> – двунаправленное соединение пункта с пунктом между одноранговыми объектами RRC на сторонах пользовательского устройства и сети UTRAN соответственно. Пользовательское устройство может содержать одно RRC</w:t>
      </w:r>
      <w:r w:rsidRPr="00D229B1">
        <w:rPr>
          <w:lang w:val="ru-RU"/>
        </w:rPr>
        <w:noBreakHyphen/>
        <w:t>соединение или не содержать ни одного.</w:t>
      </w:r>
    </w:p>
    <w:p w14:paraId="07EFE33B" w14:textId="77777777" w:rsidR="00D52D57" w:rsidRPr="00D229B1" w:rsidRDefault="00D52D57" w:rsidP="007911E4">
      <w:pPr>
        <w:rPr>
          <w:lang w:val="ru-RU"/>
        </w:rPr>
      </w:pPr>
      <w:r w:rsidRPr="00D229B1">
        <w:rPr>
          <w:b/>
          <w:lang w:val="ru-RU"/>
        </w:rPr>
        <w:t>Средняя мощность, измеряемая при помощи RRC-фильтра (RRC filtered mean power)</w:t>
      </w:r>
      <w:r w:rsidRPr="00D229B1">
        <w:rPr>
          <w:lang w:val="ru-RU"/>
        </w:rPr>
        <w:t xml:space="preserve"> – средняя мощность несущей UTRA, измеряемая при помощи фильтра с характеристикой в виде корня из приподнятого косинуса со спадом частотной характеристики и полосой пропускания, равной скорости передачи элементов в режиме радиодоступа.</w:t>
      </w:r>
    </w:p>
    <w:p w14:paraId="18ECF1E1" w14:textId="77777777" w:rsidR="00D52D57" w:rsidRPr="00D229B1" w:rsidRDefault="00D52D57" w:rsidP="007911E4">
      <w:pPr>
        <w:pStyle w:val="Note"/>
        <w:rPr>
          <w:lang w:val="ru-RU"/>
        </w:rPr>
      </w:pPr>
      <w:r w:rsidRPr="00D229B1">
        <w:rPr>
          <w:lang w:val="ru-RU"/>
        </w:rPr>
        <w:t>ПРИМЕЧАНИЕ 1. − Средняя мощность идеально модулированного сигнала UTRA, измеряемая при помощи RRC-фильтра, на 0,246 дБ ниже средней мощности того же сигнала.</w:t>
      </w:r>
    </w:p>
    <w:p w14:paraId="5507F4FE" w14:textId="77777777" w:rsidR="00D52D57" w:rsidRPr="00D229B1" w:rsidRDefault="00D52D57" w:rsidP="007911E4">
      <w:pPr>
        <w:rPr>
          <w:lang w:val="ru-RU"/>
        </w:rPr>
      </w:pPr>
      <w:r w:rsidRPr="00D229B1">
        <w:rPr>
          <w:b/>
          <w:lang w:val="ru-RU"/>
        </w:rPr>
        <w:t>S1</w:t>
      </w:r>
      <w:r w:rsidRPr="00D229B1">
        <w:rPr>
          <w:lang w:val="ru-RU"/>
        </w:rPr>
        <w:t xml:space="preserve"> – интерфейс между eNB и EPC, предоставляющий точку соединения между E</w:t>
      </w:r>
      <w:r w:rsidRPr="00D229B1">
        <w:rPr>
          <w:lang w:val="ru-RU"/>
        </w:rPr>
        <w:noBreakHyphen/>
        <w:t>UTRAN и EPC. Он также рассматривается в качестве эталонной точки.</w:t>
      </w:r>
    </w:p>
    <w:p w14:paraId="2D4E8D37" w14:textId="77777777" w:rsidR="00D52D57" w:rsidRPr="00D229B1" w:rsidRDefault="00D52D57" w:rsidP="007911E4">
      <w:pPr>
        <w:rPr>
          <w:lang w:val="ru-RU"/>
        </w:rPr>
      </w:pPr>
      <w:r w:rsidRPr="00D229B1">
        <w:rPr>
          <w:b/>
          <w:lang w:val="ru-RU"/>
        </w:rPr>
        <w:t>Вероятность ошибки SDU (SDU error probability)</w:t>
      </w:r>
      <w:r w:rsidRPr="00D229B1">
        <w:rPr>
          <w:lang w:val="ru-RU"/>
        </w:rPr>
        <w:t xml:space="preserve"> – отношение общего количества некорректных блоков служебных данных (SDU) к общему количеству успешно переданных блоков служебных данных и некорректных блоков служебных данных в определенной выборке (источник: Рекомендация МСЭ-Т X.140).</w:t>
      </w:r>
    </w:p>
    <w:p w14:paraId="398C41C2" w14:textId="77777777" w:rsidR="00D52D57" w:rsidRPr="00D229B1" w:rsidRDefault="00D52D57" w:rsidP="00C93F4B">
      <w:pPr>
        <w:pStyle w:val="Note"/>
        <w:rPr>
          <w:lang w:val="ru-RU"/>
        </w:rPr>
      </w:pPr>
      <w:r w:rsidRPr="00D229B1">
        <w:rPr>
          <w:lang w:val="ru-RU"/>
        </w:rPr>
        <w:t>ПРИМЕЧАНИЕ 1. − Термин первоисточника "блок информации пользователя" был заменен термином "блок служебных данных".</w:t>
      </w:r>
    </w:p>
    <w:p w14:paraId="54C393F4" w14:textId="77777777" w:rsidR="00D52D57" w:rsidRPr="00D229B1" w:rsidRDefault="00D52D57" w:rsidP="007911E4">
      <w:pPr>
        <w:rPr>
          <w:lang w:val="ru-RU"/>
        </w:rPr>
      </w:pPr>
      <w:r w:rsidRPr="00D229B1">
        <w:rPr>
          <w:b/>
          <w:bCs/>
          <w:lang w:val="ru-RU"/>
        </w:rPr>
        <w:t>Вероятность потери SDU (SDU loss probability)</w:t>
      </w:r>
      <w:r w:rsidRPr="00D229B1">
        <w:rPr>
          <w:b/>
          <w:lang w:val="ru-RU"/>
        </w:rPr>
        <w:t xml:space="preserve"> </w:t>
      </w:r>
      <w:r w:rsidRPr="00D229B1">
        <w:rPr>
          <w:lang w:val="ru-RU"/>
        </w:rPr>
        <w:t>– отношение общего количества потерянных блоков служебных данных (SDU) к общему количеству переданных блоков служебных данных в определенной выборке (источник: Рекомендация МСЭ-Т X.140).</w:t>
      </w:r>
    </w:p>
    <w:p w14:paraId="6E0FE7BB" w14:textId="77777777" w:rsidR="00D52D57" w:rsidRPr="00D229B1" w:rsidRDefault="00D52D57" w:rsidP="00C93F4B">
      <w:pPr>
        <w:pStyle w:val="Note"/>
        <w:rPr>
          <w:lang w:val="ru-RU"/>
        </w:rPr>
      </w:pPr>
      <w:r w:rsidRPr="00D229B1">
        <w:rPr>
          <w:lang w:val="ru-RU"/>
        </w:rPr>
        <w:t>ПРИМЕЧАНИЕ 1. − Термин первоисточника "блок информации пользователя" был заменен термином "блок служебных данных".</w:t>
      </w:r>
    </w:p>
    <w:p w14:paraId="7339E6F1" w14:textId="77777777" w:rsidR="00D52D57" w:rsidRPr="00D229B1" w:rsidRDefault="00D52D57" w:rsidP="007911E4">
      <w:pPr>
        <w:rPr>
          <w:lang w:val="ru-RU"/>
        </w:rPr>
      </w:pPr>
      <w:r w:rsidRPr="00D229B1">
        <w:rPr>
          <w:b/>
          <w:lang w:val="ru-RU"/>
        </w:rPr>
        <w:t xml:space="preserve">Вероятность ошибочной доставки SDU (SDU misdelivery probability) </w:t>
      </w:r>
      <w:r w:rsidRPr="00D229B1">
        <w:rPr>
          <w:lang w:val="ru-RU"/>
        </w:rPr>
        <w:t>– отношение общего количества ошибочно доставленных блоков служебных данных (SDU) к общему количеству блоков служебных данных, переданных от указанного источника к пользователю в месте назначения в определенной выборке (источник: Рекомендация МСЭ-Т X.140).</w:t>
      </w:r>
    </w:p>
    <w:p w14:paraId="0F5DAF0E" w14:textId="77777777" w:rsidR="00D52D57" w:rsidRPr="00D229B1" w:rsidRDefault="00D52D57" w:rsidP="00C93F4B">
      <w:pPr>
        <w:pStyle w:val="Note"/>
        <w:rPr>
          <w:lang w:val="ru-RU"/>
        </w:rPr>
      </w:pPr>
      <w:r w:rsidRPr="00D229B1">
        <w:rPr>
          <w:lang w:val="ru-RU"/>
        </w:rPr>
        <w:t>ПРИМЕЧАНИЕ 1. − Термин первоисточника "блок информации пользователя" был заменен термином "блок служебных данных".</w:t>
      </w:r>
    </w:p>
    <w:p w14:paraId="1811572C" w14:textId="77777777" w:rsidR="00D52D57" w:rsidRPr="00D229B1" w:rsidRDefault="00D52D57" w:rsidP="007911E4">
      <w:pPr>
        <w:rPr>
          <w:lang w:val="ru-RU"/>
        </w:rPr>
      </w:pPr>
      <w:r w:rsidRPr="00D229B1">
        <w:rPr>
          <w:b/>
          <w:lang w:val="ru-RU"/>
        </w:rPr>
        <w:t>Задержка передачи SDU (SDU transfer delay)</w:t>
      </w:r>
      <w:r w:rsidRPr="00D229B1">
        <w:rPr>
          <w:lang w:val="ru-RU"/>
        </w:rPr>
        <w:t xml:space="preserve"> – время, истекшее с начала передачи до успешного завершения передачи определенного блока служебных данных (SDU) (источник: Рекомендация МСЭ-Т X.140).</w:t>
      </w:r>
    </w:p>
    <w:p w14:paraId="6C49F777" w14:textId="77777777" w:rsidR="00D52D57" w:rsidRPr="00D229B1" w:rsidRDefault="00D52D57" w:rsidP="00C93F4B">
      <w:pPr>
        <w:pStyle w:val="Note"/>
        <w:rPr>
          <w:lang w:val="ru-RU"/>
        </w:rPr>
      </w:pPr>
      <w:r w:rsidRPr="00D229B1">
        <w:rPr>
          <w:lang w:val="ru-RU"/>
        </w:rPr>
        <w:t>ПРИМЕЧАНИЕ 1. − Термин первоисточника "блок информации пользователя" был заменен термином "блок служебных данных".</w:t>
      </w:r>
    </w:p>
    <w:p w14:paraId="6CA7912E" w14:textId="77777777" w:rsidR="00D52D57" w:rsidRPr="00D229B1" w:rsidRDefault="00D52D57" w:rsidP="007911E4">
      <w:pPr>
        <w:rPr>
          <w:lang w:val="ru-RU"/>
        </w:rPr>
      </w:pPr>
      <w:r w:rsidRPr="00D229B1">
        <w:rPr>
          <w:b/>
          <w:lang w:val="ru-RU"/>
        </w:rPr>
        <w:t>Скорость передачи SDU (SDU transfer rate)</w:t>
      </w:r>
      <w:r w:rsidRPr="00D229B1">
        <w:rPr>
          <w:lang w:val="ru-RU"/>
        </w:rPr>
        <w:t xml:space="preserve"> – общее количество успешно переданных блоков служебных данных (SDU) в выборке передачи, разделенное на время ввода/вывода для этой выборки. Время ввода/вывода – это наибольшее из значений времени ввода и времени вывода данных для этой выборки (источник: Рекомендация МСЭ-T X.140).</w:t>
      </w:r>
    </w:p>
    <w:p w14:paraId="737982C6" w14:textId="77777777" w:rsidR="00D52D57" w:rsidRPr="00D229B1" w:rsidRDefault="00D52D57" w:rsidP="00C93F4B">
      <w:pPr>
        <w:pStyle w:val="Note"/>
        <w:rPr>
          <w:lang w:val="ru-RU"/>
        </w:rPr>
      </w:pPr>
      <w:r w:rsidRPr="00D229B1">
        <w:rPr>
          <w:lang w:val="ru-RU"/>
        </w:rPr>
        <w:t>ПРИМЕЧАНИЕ 1. Термин первоисточника "блок информации пользователя" был заменен термином "блок служебных данных".</w:t>
      </w:r>
    </w:p>
    <w:p w14:paraId="179AE9E2" w14:textId="77777777" w:rsidR="00D52D57" w:rsidRPr="00D229B1" w:rsidRDefault="00D52D57" w:rsidP="007911E4">
      <w:pPr>
        <w:rPr>
          <w:lang w:val="ru-RU"/>
        </w:rPr>
      </w:pPr>
      <w:r w:rsidRPr="00D229B1">
        <w:rPr>
          <w:b/>
          <w:lang w:val="ru-RU"/>
        </w:rPr>
        <w:t>Бесшовный хендовер (Seamless handover)</w:t>
      </w:r>
      <w:r w:rsidRPr="00D229B1">
        <w:rPr>
          <w:lang w:val="ru-RU"/>
        </w:rPr>
        <w:t xml:space="preserve"> – бесшовным хендовером называется процедура хендовера без видимых прерываний радиосвязи.</w:t>
      </w:r>
    </w:p>
    <w:p w14:paraId="2D0B31A2" w14:textId="77777777" w:rsidR="00D52D57" w:rsidRPr="00D229B1" w:rsidRDefault="00D52D57" w:rsidP="007911E4">
      <w:pPr>
        <w:rPr>
          <w:lang w:val="ru-RU"/>
        </w:rPr>
      </w:pPr>
      <w:r w:rsidRPr="00D229B1">
        <w:rPr>
          <w:b/>
          <w:lang w:val="ru-RU"/>
        </w:rPr>
        <w:t>Сектор (Sector)</w:t>
      </w:r>
      <w:r w:rsidRPr="00D229B1">
        <w:rPr>
          <w:lang w:val="ru-RU"/>
        </w:rPr>
        <w:t xml:space="preserve"> – сектором называется сотовая подзона. Все секторы в пределах одной соты обслуживаются одной базовой станцией. Радиолиния в пределах сектора может быть опознана по единственному логическому идентификатору, принадлежащему этому сектору. </w:t>
      </w:r>
    </w:p>
    <w:p w14:paraId="217BE5FA" w14:textId="77777777" w:rsidR="00D52D57" w:rsidRPr="00D229B1" w:rsidRDefault="00D52D57" w:rsidP="007911E4">
      <w:pPr>
        <w:rPr>
          <w:lang w:val="ru-RU"/>
        </w:rPr>
      </w:pPr>
      <w:r w:rsidRPr="00D229B1">
        <w:rPr>
          <w:b/>
          <w:lang w:val="ru-RU"/>
        </w:rPr>
        <w:t xml:space="preserve">Защищенный пакет (Secured packet) </w:t>
      </w:r>
      <w:r w:rsidRPr="00D229B1">
        <w:rPr>
          <w:lang w:val="ru-RU"/>
        </w:rPr>
        <w:t>– информационный поток, к которому в добавление применен требуемый уровень безопасности. Сообщение в приложении трансформируется согласно выбранному транспортному уровню и выбранному уровню безопасности в один или несколько защищенных пакетов.</w:t>
      </w:r>
    </w:p>
    <w:p w14:paraId="29325E4B" w14:textId="77777777" w:rsidR="00D52D57" w:rsidRPr="00D229B1" w:rsidRDefault="00D52D57" w:rsidP="007911E4">
      <w:pPr>
        <w:rPr>
          <w:lang w:val="ru-RU"/>
        </w:rPr>
      </w:pPr>
      <w:r w:rsidRPr="00D229B1">
        <w:rPr>
          <w:b/>
          <w:lang w:val="ru-RU"/>
        </w:rPr>
        <w:t xml:space="preserve">Безопасность (Security) </w:t>
      </w:r>
      <w:r w:rsidRPr="00D229B1">
        <w:rPr>
          <w:lang w:val="ru-RU"/>
        </w:rPr>
        <w:t>– способность предотвращать мошеннические действия, а также защита готовности, целостности и конфиденциальности информации.</w:t>
      </w:r>
    </w:p>
    <w:p w14:paraId="0C583F1D" w14:textId="77777777" w:rsidR="00D52D57" w:rsidRPr="00D229B1" w:rsidRDefault="00D52D57" w:rsidP="007911E4">
      <w:pPr>
        <w:rPr>
          <w:lang w:val="ru-RU"/>
        </w:rPr>
      </w:pPr>
      <w:r w:rsidRPr="00D229B1">
        <w:rPr>
          <w:b/>
          <w:lang w:val="ru-RU"/>
        </w:rPr>
        <w:t>ODMA-ретранслятор (Seed)</w:t>
      </w:r>
      <w:r w:rsidRPr="00D229B1">
        <w:rPr>
          <w:lang w:val="ru-RU"/>
        </w:rPr>
        <w:t xml:space="preserve"> – развертываемый ретрансляционный узел ODMA, оборудованный или не оборудованный дисплеем/клавиатурой.</w:t>
      </w:r>
    </w:p>
    <w:p w14:paraId="3079E32C" w14:textId="77777777" w:rsidR="00D52D57" w:rsidRPr="00D229B1" w:rsidRDefault="00D52D57" w:rsidP="007911E4">
      <w:pPr>
        <w:rPr>
          <w:lang w:val="ru-RU"/>
        </w:rPr>
      </w:pPr>
      <w:r w:rsidRPr="00D229B1">
        <w:rPr>
          <w:b/>
          <w:lang w:val="ru-RU"/>
        </w:rPr>
        <w:t>Разгрузка выбранного IP-трафика (Selected IP traffic offload (SIPTO))</w:t>
      </w:r>
      <w:r w:rsidRPr="00D229B1">
        <w:rPr>
          <w:lang w:val="ru-RU"/>
        </w:rPr>
        <w:t xml:space="preserve"> – разгрузка выбранных типов IP-трафика (например, интернет-трафика) в определенную IP-сеть вблизи точки присоединения пользовательского оборудования к сети доступа. SIPTO может применяться к разгрузке трафика для сети доступа с макросотами и для подсистемы H(e)NB.</w:t>
      </w:r>
    </w:p>
    <w:p w14:paraId="4F0CEC32" w14:textId="77777777" w:rsidR="00D52D57" w:rsidRPr="00D229B1" w:rsidRDefault="00D52D57" w:rsidP="007911E4">
      <w:pPr>
        <w:rPr>
          <w:lang w:val="ru-RU"/>
        </w:rPr>
      </w:pPr>
      <w:r w:rsidRPr="00D229B1">
        <w:rPr>
          <w:b/>
          <w:lang w:val="ru-RU"/>
        </w:rPr>
        <w:t>Выбранная сеть PLMN (Selected PLMN)</w:t>
      </w:r>
      <w:r w:rsidRPr="00D229B1">
        <w:rPr>
          <w:lang w:val="ru-RU"/>
        </w:rPr>
        <w:t xml:space="preserve"> – сеть PLMN, которая была выбрана уровнем без доступа вручную или автоматически.</w:t>
      </w:r>
    </w:p>
    <w:p w14:paraId="3DCE1281" w14:textId="77777777" w:rsidR="00D52D57" w:rsidRPr="00D229B1" w:rsidRDefault="00D52D57" w:rsidP="007911E4">
      <w:pPr>
        <w:rPr>
          <w:lang w:val="ru-RU"/>
        </w:rPr>
      </w:pPr>
      <w:r w:rsidRPr="00D229B1">
        <w:rPr>
          <w:b/>
          <w:lang w:val="ru-RU"/>
        </w:rPr>
        <w:t xml:space="preserve">Услуга (Service) </w:t>
      </w:r>
      <w:r w:rsidRPr="00D229B1">
        <w:rPr>
          <w:lang w:val="ru-RU"/>
        </w:rPr>
        <w:t>– компонент набора возможностей, предлагаемых пользователю поставщиками услуг, набор функций, предлагаемый пользователю.</w:t>
      </w:r>
    </w:p>
    <w:p w14:paraId="25A8BEA0" w14:textId="77777777" w:rsidR="00D52D57" w:rsidRPr="00D229B1" w:rsidRDefault="00D52D57" w:rsidP="007911E4">
      <w:pPr>
        <w:rPr>
          <w:lang w:val="ru-RU"/>
        </w:rPr>
      </w:pPr>
      <w:r w:rsidRPr="00D229B1">
        <w:rPr>
          <w:b/>
          <w:lang w:val="ru-RU"/>
        </w:rPr>
        <w:t>Пользовательское оборудование с базовыми функциями (Service-less UE)</w:t>
      </w:r>
      <w:r w:rsidRPr="00D229B1">
        <w:rPr>
          <w:lang w:val="ru-RU"/>
        </w:rPr>
        <w:t xml:space="preserve"> – пользовательское оборудование, обладающее только базовыми функциональными возможностями.</w:t>
      </w:r>
    </w:p>
    <w:p w14:paraId="55A5B8D8" w14:textId="77777777" w:rsidR="00D52D57" w:rsidRPr="00D229B1" w:rsidRDefault="00D52D57" w:rsidP="007911E4">
      <w:pPr>
        <w:rPr>
          <w:lang w:val="ru-RU"/>
        </w:rPr>
      </w:pPr>
      <w:r w:rsidRPr="00D229B1">
        <w:rPr>
          <w:b/>
          <w:lang w:val="ru-RU"/>
        </w:rPr>
        <w:t>Точка доступа к услугам (Service access point)</w:t>
      </w:r>
      <w:r w:rsidRPr="00D229B1">
        <w:rPr>
          <w:lang w:val="ru-RU"/>
        </w:rPr>
        <w:t xml:space="preserve"> – воображаемая точка, в которой на определенном уровне протокола предлагается доступ к услугам для более высокого уровня.</w:t>
      </w:r>
    </w:p>
    <w:p w14:paraId="51B12390" w14:textId="77777777" w:rsidR="00D52D57" w:rsidRPr="00D229B1" w:rsidRDefault="00D52D57" w:rsidP="007911E4">
      <w:pPr>
        <w:rPr>
          <w:lang w:val="ru-RU"/>
        </w:rPr>
      </w:pPr>
      <w:r w:rsidRPr="00D229B1">
        <w:rPr>
          <w:b/>
          <w:lang w:val="ru-RU"/>
        </w:rPr>
        <w:t>Зона обслуживания (Service area)</w:t>
      </w:r>
      <w:r w:rsidRPr="00D229B1">
        <w:rPr>
          <w:lang w:val="ru-RU"/>
        </w:rPr>
        <w:t xml:space="preserve"> – зона обслуживания определяется таким же образом, как и в Рекомендации МСЭ-T Q.1001. В отличие от зоны PLMN, эта зона не определяется покрытием сети PLMN. Вместо этого зона обслуживания определяется территорией, на которой пользователь фиксированной сети может вызывать мобильного пользователя без обязательных сведений о местонахождении последнего. Таким образом, зона обслуживания может изменяться, например, при расширении системы сигнализации.</w:t>
      </w:r>
    </w:p>
    <w:p w14:paraId="13AE3723" w14:textId="77777777" w:rsidR="00D52D57" w:rsidRPr="00D229B1" w:rsidRDefault="00D52D57" w:rsidP="007911E4">
      <w:pPr>
        <w:rPr>
          <w:lang w:val="ru-RU"/>
        </w:rPr>
      </w:pPr>
      <w:r w:rsidRPr="00D229B1">
        <w:rPr>
          <w:b/>
          <w:lang w:val="ru-RU"/>
        </w:rPr>
        <w:t>Атрибут услуги (Service attribute)</w:t>
      </w:r>
      <w:r w:rsidRPr="00D229B1">
        <w:rPr>
          <w:lang w:val="ru-RU"/>
        </w:rPr>
        <w:t xml:space="preserve"> – специфическая характеристика услуги электросвязи (источник: Рекомендация МСЭ-Т I.112).</w:t>
      </w:r>
    </w:p>
    <w:p w14:paraId="1D85FBCE" w14:textId="77777777" w:rsidR="00D52D57" w:rsidRPr="00D229B1" w:rsidRDefault="00D52D57" w:rsidP="00C93F4B">
      <w:pPr>
        <w:pStyle w:val="Note"/>
        <w:rPr>
          <w:lang w:val="ru-RU"/>
        </w:rPr>
      </w:pPr>
      <w:r w:rsidRPr="00D229B1">
        <w:rPr>
          <w:lang w:val="ru-RU"/>
        </w:rPr>
        <w:t>ПРИМЕЧАНИЕ 1. − Значение(я), присваиваемое одному или нескольким атрибутам услуги, могут использоваться для того, чтобы отличить эту услугу электросвязи от других.</w:t>
      </w:r>
    </w:p>
    <w:p w14:paraId="3819C941" w14:textId="77777777" w:rsidR="00D52D57" w:rsidRPr="00D229B1" w:rsidRDefault="00D52D57" w:rsidP="007911E4">
      <w:pPr>
        <w:rPr>
          <w:lang w:val="ru-RU"/>
        </w:rPr>
      </w:pPr>
      <w:r w:rsidRPr="00D229B1">
        <w:rPr>
          <w:b/>
          <w:lang w:val="ru-RU"/>
        </w:rPr>
        <w:t>Битовая скорость передачи услуги (Service bit rate)</w:t>
      </w:r>
      <w:r w:rsidRPr="00D229B1">
        <w:rPr>
          <w:lang w:val="ru-RU"/>
        </w:rPr>
        <w:t xml:space="preserve"> – битовая скорость, которая доступна пользователю для передачи пользовательской информации (источник: Рекомендация МСЭ-T I.113).</w:t>
      </w:r>
    </w:p>
    <w:p w14:paraId="504A9E06" w14:textId="77777777" w:rsidR="00D52D57" w:rsidRPr="00D229B1" w:rsidRDefault="00D52D57" w:rsidP="007911E4">
      <w:pPr>
        <w:rPr>
          <w:lang w:val="ru-RU"/>
        </w:rPr>
      </w:pPr>
      <w:r w:rsidRPr="00D229B1">
        <w:rPr>
          <w:b/>
          <w:lang w:val="ru-RU"/>
        </w:rPr>
        <w:t xml:space="preserve">Возможности услуг (Service capabilities) </w:t>
      </w:r>
      <w:r w:rsidRPr="00D229B1">
        <w:rPr>
          <w:lang w:val="ru-RU"/>
        </w:rPr>
        <w:t>– каналы-носители, определяемые параметрами и/или механизмами, необходимыми для реализации услуг. Возможности услуг находятся в пределах сетей и под контролем сетевых операторов.</w:t>
      </w:r>
    </w:p>
    <w:p w14:paraId="599D3D18" w14:textId="77777777" w:rsidR="00D52D57" w:rsidRPr="00D229B1" w:rsidRDefault="00D52D57" w:rsidP="007911E4">
      <w:pPr>
        <w:rPr>
          <w:lang w:val="ru-RU"/>
        </w:rPr>
      </w:pPr>
      <w:r w:rsidRPr="00D229B1">
        <w:rPr>
          <w:b/>
          <w:lang w:val="ru-RU"/>
        </w:rPr>
        <w:t xml:space="preserve">Функциональная возможность услуги (Service capability feature) </w:t>
      </w:r>
      <w:r w:rsidRPr="00D229B1">
        <w:rPr>
          <w:lang w:val="ru-RU"/>
        </w:rPr>
        <w:t>– функции, предлагаемые в рамках возможностей услуги, которые могут быть реализованы через стандартизированный прикладной интерфейс.</w:t>
      </w:r>
    </w:p>
    <w:p w14:paraId="003DB7A9" w14:textId="77777777" w:rsidR="00D52D57" w:rsidRPr="00D229B1" w:rsidRDefault="00D52D57" w:rsidP="00D52D57">
      <w:pPr>
        <w:rPr>
          <w:lang w:val="ru-RU"/>
        </w:rPr>
      </w:pPr>
      <w:r w:rsidRPr="00D229B1">
        <w:rPr>
          <w:b/>
          <w:bCs/>
          <w:lang w:val="ru-RU"/>
        </w:rPr>
        <w:t>Сервер возможностей услуг (Service capability server)</w:t>
      </w:r>
      <w:r w:rsidRPr="00D229B1">
        <w:rPr>
          <w:lang w:val="ru-RU"/>
        </w:rPr>
        <w:t xml:space="preserve"> – сетевые функции, предоставляющие открытые интерфейсы для реализации функций, предлагаемых в рамках возможностей услуг системы 3GPP.</w:t>
      </w:r>
    </w:p>
    <w:p w14:paraId="5ABB7E1F" w14:textId="77777777" w:rsidR="00D52D57" w:rsidRPr="00D229B1" w:rsidRDefault="00D52D57" w:rsidP="00D52D57">
      <w:pPr>
        <w:rPr>
          <w:lang w:val="ru-RU"/>
        </w:rPr>
      </w:pPr>
      <w:r w:rsidRPr="00D229B1">
        <w:rPr>
          <w:b/>
          <w:bCs/>
          <w:lang w:val="ru-RU"/>
        </w:rPr>
        <w:t>Категория услуги или класс услуги (Service category or service class)</w:t>
      </w:r>
      <w:r w:rsidRPr="00D229B1">
        <w:rPr>
          <w:lang w:val="ru-RU"/>
        </w:rPr>
        <w:t xml:space="preserve"> – предлагаемая пользователям услуга, которая определяется набором эксплуатационных параметров с указанием их значений, пределов или диапазонов. Набор параметров обеспечивает исчерпывающее описание возможностей услуги. </w:t>
      </w:r>
    </w:p>
    <w:p w14:paraId="65E26026" w14:textId="77777777" w:rsidR="00D52D57" w:rsidRPr="00D229B1" w:rsidRDefault="00D52D57" w:rsidP="00D52D57">
      <w:pPr>
        <w:rPr>
          <w:lang w:val="ru-RU"/>
        </w:rPr>
      </w:pPr>
      <w:r w:rsidRPr="00D229B1">
        <w:rPr>
          <w:b/>
          <w:bCs/>
          <w:lang w:val="ru-RU"/>
        </w:rPr>
        <w:t>Непрерывность услуги (Service continuity</w:t>
      </w:r>
      <w:r w:rsidRPr="00D229B1">
        <w:rPr>
          <w:lang w:val="ru-RU"/>
        </w:rPr>
        <w:t xml:space="preserve">) – непрерывное предоставление пользователю услуги, использующей активную связь (например, непрерывный голосовой вызов) в то время, когда на пользовательском оборудовании производится изменение технологии радиодоступа или изменение домена CS/PS таким образом, чтобы пользователь не заметил изменений (насколько это возможно). </w:t>
      </w:r>
    </w:p>
    <w:p w14:paraId="388F87D1" w14:textId="77777777" w:rsidR="00D52D57" w:rsidRPr="00D229B1" w:rsidRDefault="00D52D57" w:rsidP="00C93F4B">
      <w:pPr>
        <w:pStyle w:val="Note"/>
        <w:rPr>
          <w:lang w:val="ru-RU"/>
        </w:rPr>
      </w:pPr>
      <w:r w:rsidRPr="00D229B1">
        <w:rPr>
          <w:lang w:val="ru-RU"/>
        </w:rPr>
        <w:t>ПРИМЕЧАНИЕ 1. − В частности, непрерывность услуги включает возможность того, что после изменения RAT/домена обслуживание пользователя будет производиться другой службой электросвязи (например, телефонной службой или службой передачи данных).</w:t>
      </w:r>
    </w:p>
    <w:p w14:paraId="755A39FC" w14:textId="77777777" w:rsidR="00D52D57" w:rsidRPr="00D229B1" w:rsidRDefault="00D52D57" w:rsidP="00D52D57">
      <w:pPr>
        <w:rPr>
          <w:lang w:val="ru-RU"/>
        </w:rPr>
      </w:pPr>
      <w:r w:rsidRPr="00D229B1">
        <w:rPr>
          <w:b/>
          <w:bCs/>
          <w:lang w:val="ru-RU"/>
        </w:rPr>
        <w:t>Управление услугой (Service control)</w:t>
      </w:r>
      <w:r w:rsidRPr="00D229B1">
        <w:rPr>
          <w:lang w:val="ru-RU"/>
        </w:rPr>
        <w:t xml:space="preserve"> – возможность для пользователя, оператора домашней или обслуживающей сети определять действия конкретной услуги в рамках ее ограничений при помощи специального запуска данной услуги.</w:t>
      </w:r>
    </w:p>
    <w:p w14:paraId="216F6951" w14:textId="77777777" w:rsidR="00D52D57" w:rsidRPr="00D229B1" w:rsidRDefault="00D52D57" w:rsidP="00D52D57">
      <w:pPr>
        <w:rPr>
          <w:lang w:val="ru-RU"/>
        </w:rPr>
      </w:pPr>
      <w:r w:rsidRPr="00D229B1">
        <w:rPr>
          <w:b/>
          <w:bCs/>
          <w:lang w:val="ru-RU"/>
        </w:rPr>
        <w:t>Блок служебных данных (Service data unit (SDU))</w:t>
      </w:r>
      <w:r w:rsidRPr="00D229B1">
        <w:rPr>
          <w:lang w:val="ru-RU"/>
        </w:rPr>
        <w:t xml:space="preserve"> – в эталонной модели OSI количество информации, идентичность которой сохраняется при передаче между одноранговыми объектами на уровне (N + 1) и которая не может быть интерпретирована вспомогательными объектами уровня (N) (источник: Рекомендация МСЭ-Т X.200 | ИСО/МЭК 7498-1).</w:t>
      </w:r>
    </w:p>
    <w:p w14:paraId="4A280A23" w14:textId="77777777" w:rsidR="00D52D57" w:rsidRPr="00D229B1" w:rsidRDefault="00D52D57" w:rsidP="00D52D57">
      <w:pPr>
        <w:rPr>
          <w:lang w:val="ru-RU"/>
        </w:rPr>
      </w:pPr>
      <w:r w:rsidRPr="00D229B1">
        <w:rPr>
          <w:b/>
          <w:bCs/>
          <w:lang w:val="ru-RU"/>
        </w:rPr>
        <w:t>Задержка услуги (Service delay)</w:t>
      </w:r>
      <w:r w:rsidRPr="00D229B1">
        <w:rPr>
          <w:lang w:val="ru-RU"/>
        </w:rPr>
        <w:t xml:space="preserve"> – время, прошедшее от момента инициализации запроса услуги до индикации соответствующего запроса услуги на приемнике услуги, отображающей поступление прикладных данных.</w:t>
      </w:r>
    </w:p>
    <w:p w14:paraId="7D19C604" w14:textId="77777777" w:rsidR="00D52D57" w:rsidRPr="00D229B1" w:rsidRDefault="00D52D57" w:rsidP="00D52D57">
      <w:pPr>
        <w:rPr>
          <w:lang w:val="ru-RU"/>
        </w:rPr>
      </w:pPr>
      <w:r w:rsidRPr="00D229B1">
        <w:rPr>
          <w:b/>
          <w:bCs/>
          <w:lang w:val="ru-RU"/>
        </w:rPr>
        <w:t>Инструмент предоставления услуги (Service enabler)</w:t>
      </w:r>
      <w:r w:rsidRPr="00D229B1">
        <w:rPr>
          <w:lang w:val="ru-RU"/>
        </w:rPr>
        <w:t xml:space="preserve"> – возможность, которая может использоваться самостоятельно или в сочетании с другими инструментами для предоставления услуги конечному пользователю. </w:t>
      </w:r>
    </w:p>
    <w:p w14:paraId="60CE7778" w14:textId="77777777" w:rsidR="00D52D57" w:rsidRPr="00D229B1" w:rsidRDefault="00D52D57" w:rsidP="00D52D57">
      <w:pPr>
        <w:rPr>
          <w:lang w:val="ru-RU"/>
        </w:rPr>
      </w:pPr>
      <w:r w:rsidRPr="00D229B1">
        <w:rPr>
          <w:b/>
          <w:bCs/>
          <w:lang w:val="ru-RU"/>
        </w:rPr>
        <w:t>Среда выполнения услуги (Service execution environment)</w:t>
      </w:r>
      <w:r w:rsidRPr="00D229B1">
        <w:rPr>
          <w:lang w:val="ru-RU"/>
        </w:rPr>
        <w:t xml:space="preserve"> – платформа, на которой программа или приложение имеют право выполнять определенные функции; примерами среды исполнения услуги могут служить пользовательское оборудование, интегрированная печатная плата и сетевая платформа, а также любой другой сервер.</w:t>
      </w:r>
    </w:p>
    <w:p w14:paraId="6BCA25B6" w14:textId="77777777" w:rsidR="00D52D57" w:rsidRPr="00D229B1" w:rsidRDefault="00D52D57" w:rsidP="00D52D57">
      <w:pPr>
        <w:rPr>
          <w:lang w:val="ru-RU"/>
        </w:rPr>
      </w:pPr>
      <w:r w:rsidRPr="00D229B1">
        <w:rPr>
          <w:b/>
          <w:bCs/>
          <w:lang w:val="ru-RU"/>
        </w:rPr>
        <w:t>Сервисная функция (Service feature)</w:t>
      </w:r>
      <w:r w:rsidRPr="00D229B1">
        <w:rPr>
          <w:lang w:val="ru-RU"/>
        </w:rPr>
        <w:t xml:space="preserve"> – функциональные возможности, которые должна предлагать система 3GPP в целях предоставления услуг. Услуги состоят из различных сервисных функций.</w:t>
      </w:r>
    </w:p>
    <w:p w14:paraId="45159F44" w14:textId="77777777" w:rsidR="00D52D57" w:rsidRPr="00D229B1" w:rsidRDefault="00D52D57" w:rsidP="00D52D57">
      <w:pPr>
        <w:rPr>
          <w:lang w:val="ru-RU"/>
        </w:rPr>
      </w:pPr>
      <w:r w:rsidRPr="00D229B1">
        <w:rPr>
          <w:b/>
          <w:bCs/>
          <w:lang w:val="ru-RU"/>
        </w:rPr>
        <w:t>Возможности реализации услуг (Service implementation capabilities)</w:t>
      </w:r>
      <w:r w:rsidRPr="00D229B1">
        <w:rPr>
          <w:lang w:val="ru-RU"/>
        </w:rPr>
        <w:t xml:space="preserve"> – набор возможностей реализации в каждой технической области, необходимый для того, чтобы пользовательское оборудование могло поддерживать набор возможностей услуг пользовательского оборудования.</w:t>
      </w:r>
    </w:p>
    <w:p w14:paraId="698BE01F" w14:textId="77777777" w:rsidR="00D52D57" w:rsidRPr="00D229B1" w:rsidRDefault="00D52D57" w:rsidP="00D52D57">
      <w:pPr>
        <w:rPr>
          <w:lang w:val="ru-RU"/>
        </w:rPr>
      </w:pPr>
      <w:r w:rsidRPr="00D229B1">
        <w:rPr>
          <w:b/>
          <w:bCs/>
          <w:lang w:val="ru-RU"/>
        </w:rPr>
        <w:t>Модель услуг (Service model)</w:t>
      </w:r>
      <w:r w:rsidRPr="00D229B1">
        <w:rPr>
          <w:lang w:val="ru-RU"/>
        </w:rPr>
        <w:t xml:space="preserve"> – общая характеристика услуг, основанная на концепции QoS, без указания реальных целевых показателей качества. </w:t>
      </w:r>
    </w:p>
    <w:p w14:paraId="3621FF19" w14:textId="77777777" w:rsidR="00D52D57" w:rsidRPr="00D229B1" w:rsidRDefault="00D52D57" w:rsidP="00D52D57">
      <w:pPr>
        <w:rPr>
          <w:lang w:val="ru-RU"/>
        </w:rPr>
      </w:pPr>
      <w:r w:rsidRPr="00D229B1">
        <w:rPr>
          <w:b/>
          <w:bCs/>
          <w:lang w:val="ru-RU"/>
        </w:rPr>
        <w:t>Поставщик услуг (Service provider)</w:t>
      </w:r>
      <w:r w:rsidRPr="00D229B1">
        <w:rPr>
          <w:lang w:val="ru-RU"/>
        </w:rPr>
        <w:t xml:space="preserve"> – поставщиком услуг является либо оператор сети, либо иная организация, которая предоставляет услуги абоненту (например, MVNO).</w:t>
      </w:r>
    </w:p>
    <w:p w14:paraId="514422E5" w14:textId="77777777" w:rsidR="00D52D57" w:rsidRPr="00D229B1" w:rsidRDefault="00D52D57" w:rsidP="00D52D57">
      <w:pPr>
        <w:rPr>
          <w:lang w:val="ru-RU"/>
        </w:rPr>
      </w:pPr>
      <w:r w:rsidRPr="00D229B1">
        <w:rPr>
          <w:b/>
          <w:bCs/>
          <w:lang w:val="ru-RU"/>
        </w:rPr>
        <w:t>Получатель услуг (Service receiver)</w:t>
      </w:r>
      <w:r w:rsidRPr="00D229B1">
        <w:rPr>
          <w:lang w:val="ru-RU"/>
        </w:rPr>
        <w:t xml:space="preserve"> – объект, который получает примитив индикации запроса услуги, содержащий SDU.</w:t>
      </w:r>
    </w:p>
    <w:p w14:paraId="3DFB899A" w14:textId="77777777" w:rsidR="00D52D57" w:rsidRPr="00D229B1" w:rsidRDefault="00D52D57" w:rsidP="00A668D2">
      <w:pPr>
        <w:rPr>
          <w:lang w:val="ru-RU"/>
        </w:rPr>
      </w:pPr>
      <w:r w:rsidRPr="00D229B1">
        <w:rPr>
          <w:b/>
          <w:lang w:val="ru-RU"/>
        </w:rPr>
        <w:t>Взаимоотношения при предоставлении услуг (Service relationship)</w:t>
      </w:r>
      <w:r w:rsidRPr="00D229B1">
        <w:rPr>
          <w:lang w:val="ru-RU"/>
        </w:rPr>
        <w:t xml:space="preserve"> – связь между двумя или более объектами, задействованными в предоставлении услуг.</w:t>
      </w:r>
    </w:p>
    <w:p w14:paraId="75DAADB0" w14:textId="77777777" w:rsidR="00D52D57" w:rsidRPr="00D229B1" w:rsidRDefault="00D52D57" w:rsidP="00A668D2">
      <w:pPr>
        <w:rPr>
          <w:lang w:val="ru-RU"/>
        </w:rPr>
      </w:pPr>
      <w:r w:rsidRPr="00D229B1">
        <w:rPr>
          <w:b/>
          <w:lang w:val="ru-RU"/>
        </w:rPr>
        <w:t xml:space="preserve">Запрос услуги (Service request) </w:t>
      </w:r>
      <w:r w:rsidRPr="00D229B1">
        <w:rPr>
          <w:lang w:val="ru-RU"/>
        </w:rPr>
        <w:t>– определяется как единичный вызов услуги с помощью примитива запроса услуги.</w:t>
      </w:r>
    </w:p>
    <w:p w14:paraId="6146237C" w14:textId="77777777" w:rsidR="00D52D57" w:rsidRPr="00D229B1" w:rsidRDefault="00D52D57" w:rsidP="00A668D2">
      <w:pPr>
        <w:rPr>
          <w:lang w:val="ru-RU"/>
        </w:rPr>
      </w:pPr>
      <w:r w:rsidRPr="00D229B1">
        <w:rPr>
          <w:b/>
          <w:lang w:val="ru-RU"/>
        </w:rPr>
        <w:t>Отправитель запроса услуги (Service requester)</w:t>
      </w:r>
      <w:r w:rsidRPr="00D229B1">
        <w:rPr>
          <w:lang w:val="ru-RU"/>
        </w:rPr>
        <w:t xml:space="preserve"> – объект, который запрашивает инициализацию операции GPRS с помощью запроса услуги.</w:t>
      </w:r>
    </w:p>
    <w:p w14:paraId="5ACC3146" w14:textId="77777777" w:rsidR="00D52D57" w:rsidRPr="00D229B1" w:rsidRDefault="00D52D57" w:rsidP="00A668D2">
      <w:pPr>
        <w:rPr>
          <w:lang w:val="ru-RU"/>
        </w:rPr>
      </w:pPr>
      <w:r w:rsidRPr="00D229B1">
        <w:rPr>
          <w:b/>
          <w:lang w:val="ru-RU"/>
        </w:rPr>
        <w:t>Объекты для конкретной услуги (Service specific entities)</w:t>
      </w:r>
      <w:r w:rsidRPr="00D229B1">
        <w:rPr>
          <w:lang w:val="ru-RU"/>
        </w:rPr>
        <w:t xml:space="preserve"> – объекты, служащие для предоставления заданной услуги (набора услуг). Наличие или отсутствие таких объектов в данной сети PLMN должно оказывать ограниченное влияние на все остальные объекты PLMN.</w:t>
      </w:r>
    </w:p>
    <w:p w14:paraId="668B337A" w14:textId="77777777" w:rsidR="00D52D57" w:rsidRPr="00D229B1" w:rsidRDefault="00D52D57" w:rsidP="00A668D2">
      <w:pPr>
        <w:rPr>
          <w:lang w:val="ru-RU"/>
        </w:rPr>
      </w:pPr>
      <w:r w:rsidRPr="00D229B1">
        <w:rPr>
          <w:b/>
          <w:lang w:val="ru-RU"/>
        </w:rPr>
        <w:t xml:space="preserve">Абонент услуги (Service subscriber) </w:t>
      </w:r>
      <w:r w:rsidRPr="00D229B1">
        <w:rPr>
          <w:lang w:val="ru-RU"/>
        </w:rPr>
        <w:t>– объект, который оформляет абонентскую подписку на общую услугу пакетной радиосвязи (GPRS).</w:t>
      </w:r>
    </w:p>
    <w:p w14:paraId="0542C27D" w14:textId="77777777" w:rsidR="00D52D57" w:rsidRPr="00D229B1" w:rsidRDefault="00D52D57" w:rsidP="00A668D2">
      <w:pPr>
        <w:rPr>
          <w:lang w:val="ru-RU"/>
        </w:rPr>
      </w:pPr>
      <w:r w:rsidRPr="00D229B1">
        <w:rPr>
          <w:b/>
          <w:lang w:val="ru-RU"/>
        </w:rPr>
        <w:t>Услуги (системы подвижной сотовой связи) (Services (of a mobile cellular system))</w:t>
      </w:r>
      <w:r w:rsidRPr="00D229B1">
        <w:rPr>
          <w:lang w:val="ru-RU"/>
        </w:rPr>
        <w:t xml:space="preserve"> – набор функций, который мобильная сотовая система может предоставить пользователю.</w:t>
      </w:r>
    </w:p>
    <w:p w14:paraId="6D2BEFDA" w14:textId="77777777" w:rsidR="00D52D57" w:rsidRPr="00D229B1" w:rsidRDefault="00D52D57" w:rsidP="00A668D2">
      <w:pPr>
        <w:rPr>
          <w:lang w:val="ru-RU"/>
        </w:rPr>
      </w:pPr>
      <w:r w:rsidRPr="00D229B1">
        <w:rPr>
          <w:b/>
          <w:lang w:val="ru-RU"/>
        </w:rPr>
        <w:t xml:space="preserve">Обслуживающая подсистема BSS (Serving BSS) </w:t>
      </w:r>
      <w:r w:rsidRPr="00D229B1">
        <w:rPr>
          <w:lang w:val="ru-RU"/>
        </w:rPr>
        <w:t>– роль, которую может выполнять BSS в отношении конкретного соединения между подвижной станцией и сетью GERAN. Для каждой подвижной станции, подключающейся к сети GERAN, имеется одна обслуживающая система BSS. Обслуживающая BSS отвечает за RRC-соединение между базовой станцией и сетью GERAN. Для данного соединения обслуживающая BSS служит конечной точкой Iu.</w:t>
      </w:r>
    </w:p>
    <w:p w14:paraId="499D721C" w14:textId="77777777" w:rsidR="00D52D57" w:rsidRPr="00D229B1" w:rsidRDefault="00D52D57" w:rsidP="00D52D57">
      <w:pPr>
        <w:rPr>
          <w:lang w:val="ru-RU"/>
        </w:rPr>
      </w:pPr>
      <w:r w:rsidRPr="00D229B1">
        <w:rPr>
          <w:b/>
          <w:bCs/>
          <w:lang w:val="ru-RU"/>
        </w:rPr>
        <w:t>Обслуживающая сеть (Serving network)</w:t>
      </w:r>
      <w:r w:rsidRPr="00D229B1">
        <w:rPr>
          <w:lang w:val="ru-RU"/>
        </w:rPr>
        <w:t xml:space="preserve"> – предоставляет пользователю доступ к услугам домашней сети.</w:t>
      </w:r>
    </w:p>
    <w:p w14:paraId="382F7603" w14:textId="77777777" w:rsidR="00D52D57" w:rsidRPr="00D229B1" w:rsidRDefault="00D52D57" w:rsidP="00D52D57">
      <w:pPr>
        <w:rPr>
          <w:lang w:val="ru-RU"/>
        </w:rPr>
      </w:pPr>
      <w:r w:rsidRPr="00D229B1">
        <w:rPr>
          <w:b/>
          <w:bCs/>
          <w:lang w:val="ru-RU"/>
        </w:rPr>
        <w:t>Обслуживающая подсистема RNS (Serving RNS)</w:t>
      </w:r>
      <w:r w:rsidRPr="00D229B1">
        <w:rPr>
          <w:lang w:val="ru-RU"/>
        </w:rPr>
        <w:t xml:space="preserve"> – роль, которую может выполнять RNS в отношении конкретного соединения между пользовательским оборудованием и сетью UTRAN. Для каждого пользовательского устройства, соединяющегося с сетью UTRAN, существует одна обслуживающая подсистема RNS. Обслуживающая RNS отвечает за RRC-соединение между пользовательским оборудованием и сетью UTRAN. Для данного соединения обслуживающая RNS служит конечной точкой Iu.</w:t>
      </w:r>
    </w:p>
    <w:p w14:paraId="0FCF22C4" w14:textId="77777777" w:rsidR="00D52D57" w:rsidRPr="00D229B1" w:rsidRDefault="00D52D57" w:rsidP="00A668D2">
      <w:pPr>
        <w:rPr>
          <w:lang w:val="ru-RU"/>
        </w:rPr>
      </w:pPr>
      <w:r w:rsidRPr="00D229B1">
        <w:rPr>
          <w:b/>
          <w:lang w:val="ru-RU"/>
        </w:rPr>
        <w:t>Расчет (Settlement)</w:t>
      </w:r>
      <w:r w:rsidRPr="00D229B1">
        <w:rPr>
          <w:lang w:val="ru-RU"/>
        </w:rPr>
        <w:t xml:space="preserve"> – выплата денежных сумм, начисленных в процессе финансового учета.</w:t>
      </w:r>
    </w:p>
    <w:p w14:paraId="18756C3B" w14:textId="77777777" w:rsidR="00D52D57" w:rsidRPr="00D229B1" w:rsidRDefault="00D52D57" w:rsidP="00A668D2">
      <w:pPr>
        <w:rPr>
          <w:lang w:val="ru-RU"/>
        </w:rPr>
      </w:pPr>
      <w:r w:rsidRPr="00D229B1">
        <w:rPr>
          <w:b/>
          <w:lang w:val="ru-RU"/>
        </w:rPr>
        <w:t>Совместно используемый канал (Shared channel)</w:t>
      </w:r>
      <w:r w:rsidRPr="00D229B1">
        <w:rPr>
          <w:lang w:val="ru-RU"/>
        </w:rPr>
        <w:t xml:space="preserve"> – радиоресурс (транспортный или физический канал), который может совместно использоваться (в динамическом режиме) между несколькими пользовательскими устройствами.</w:t>
      </w:r>
    </w:p>
    <w:p w14:paraId="6BC5E1A8" w14:textId="77777777" w:rsidR="00D52D57" w:rsidRPr="00D229B1" w:rsidRDefault="00D52D57" w:rsidP="00A668D2">
      <w:pPr>
        <w:rPr>
          <w:lang w:val="ru-RU"/>
        </w:rPr>
      </w:pPr>
      <w:r w:rsidRPr="00D229B1">
        <w:rPr>
          <w:b/>
          <w:lang w:val="ru-RU"/>
        </w:rPr>
        <w:t>Совместно используемая сеть (Shared Network)</w:t>
      </w:r>
      <w:r w:rsidRPr="00D229B1">
        <w:rPr>
          <w:lang w:val="ru-RU"/>
        </w:rPr>
        <w:t xml:space="preserve"> – сеть, в которой несколько сетевых операторов совместно используют сетевые элементы. </w:t>
      </w:r>
    </w:p>
    <w:p w14:paraId="216EDC26" w14:textId="77777777" w:rsidR="00D52D57" w:rsidRPr="00D229B1" w:rsidRDefault="00D52D57" w:rsidP="00A668D2">
      <w:pPr>
        <w:rPr>
          <w:lang w:val="ru-RU"/>
        </w:rPr>
      </w:pPr>
      <w:r w:rsidRPr="00D229B1">
        <w:rPr>
          <w:b/>
          <w:lang w:val="ru-RU"/>
        </w:rPr>
        <w:t>Короткий идентификатор файла (Short file identifier (SFI))</w:t>
      </w:r>
      <w:r w:rsidRPr="00D229B1">
        <w:rPr>
          <w:lang w:val="ru-RU"/>
        </w:rPr>
        <w:t xml:space="preserve"> – 5-битовое сокращенное имя файла или директории на карте UICC.</w:t>
      </w:r>
    </w:p>
    <w:p w14:paraId="350069DC" w14:textId="77777777" w:rsidR="00D52D57" w:rsidRPr="00D229B1" w:rsidRDefault="00D52D57" w:rsidP="00A668D2">
      <w:pPr>
        <w:rPr>
          <w:lang w:val="ru-RU"/>
        </w:rPr>
      </w:pPr>
      <w:r w:rsidRPr="00D229B1">
        <w:rPr>
          <w:b/>
          <w:lang w:val="ru-RU"/>
        </w:rPr>
        <w:t>Короткое время (Short time)</w:t>
      </w:r>
      <w:r w:rsidRPr="00D229B1">
        <w:rPr>
          <w:lang w:val="ru-RU"/>
        </w:rPr>
        <w:t xml:space="preserve"> – время, как правило, исчисляемое в минутах, необходимое для выполнения процедур финансового учета в режиме офлайн.</w:t>
      </w:r>
    </w:p>
    <w:p w14:paraId="6BE9DE68" w14:textId="77777777" w:rsidR="00D52D57" w:rsidRPr="00D229B1" w:rsidRDefault="00D52D57" w:rsidP="00A668D2">
      <w:pPr>
        <w:rPr>
          <w:lang w:val="ru-RU"/>
        </w:rPr>
      </w:pPr>
      <w:r w:rsidRPr="00D229B1">
        <w:rPr>
          <w:b/>
          <w:lang w:val="ru-RU"/>
        </w:rPr>
        <w:t>Сигнализация (Signalling)</w:t>
      </w:r>
      <w:r w:rsidRPr="00D229B1">
        <w:rPr>
          <w:lang w:val="ru-RU"/>
        </w:rPr>
        <w:t xml:space="preserve"> – обмен специальной информацией, относящейся к установлению и контролю соединений, а также к управлению в сети электросвязи (источник: Рекомендация МСЭ-Т I.112).</w:t>
      </w:r>
    </w:p>
    <w:p w14:paraId="0606328C" w14:textId="77777777" w:rsidR="00D52D57" w:rsidRPr="00D229B1" w:rsidRDefault="00D52D57" w:rsidP="00A668D2">
      <w:pPr>
        <w:rPr>
          <w:lang w:val="ru-RU"/>
        </w:rPr>
      </w:pPr>
      <w:r w:rsidRPr="00D229B1">
        <w:rPr>
          <w:b/>
          <w:lang w:val="ru-RU"/>
        </w:rPr>
        <w:t xml:space="preserve">Соединение сигнализации (Signalling connection) </w:t>
      </w:r>
      <w:r w:rsidRPr="00D229B1">
        <w:rPr>
          <w:lang w:val="ru-RU"/>
        </w:rPr>
        <w:t xml:space="preserve">– линия связи в режиме с подтверждением между оборудованием пользователя и базовой сетью, предназначенная для передачи информации высокого уровня между объектами уровня без доступа. </w:t>
      </w:r>
    </w:p>
    <w:p w14:paraId="36CDD497" w14:textId="77777777" w:rsidR="00D52D57" w:rsidRPr="00D229B1" w:rsidRDefault="00D52D57" w:rsidP="00A668D2">
      <w:pPr>
        <w:rPr>
          <w:lang w:val="ru-RU"/>
        </w:rPr>
      </w:pPr>
      <w:r w:rsidRPr="00D229B1">
        <w:rPr>
          <w:b/>
          <w:lang w:val="ru-RU"/>
        </w:rPr>
        <w:t xml:space="preserve">Канал сигнализации (Signalling link) </w:t>
      </w:r>
      <w:r w:rsidRPr="00D229B1">
        <w:rPr>
          <w:lang w:val="ru-RU"/>
        </w:rPr>
        <w:t>– предоставляет уровень канала в режиме с подтверждением для передачи сигнальных сообщений пользовательское оборудование – сеть UTRAN, а также сообщений сигнализации пользовательское оборудование – базовая сеть (при помощи соединения сигнализации).</w:t>
      </w:r>
    </w:p>
    <w:p w14:paraId="11617362" w14:textId="77777777" w:rsidR="00D52D57" w:rsidRPr="00D229B1" w:rsidRDefault="00D52D57" w:rsidP="00A668D2">
      <w:pPr>
        <w:rPr>
          <w:lang w:val="ru-RU"/>
        </w:rPr>
      </w:pPr>
      <w:r w:rsidRPr="00D229B1">
        <w:rPr>
          <w:b/>
          <w:lang w:val="ru-RU"/>
        </w:rPr>
        <w:t>Процедуры набора приложений SIM (SIM application toolkit procedures)</w:t>
      </w:r>
      <w:r w:rsidRPr="00D229B1">
        <w:rPr>
          <w:lang w:val="ru-RU"/>
        </w:rPr>
        <w:t xml:space="preserve"> – часть протокола связи между мобильным устройством и картой UICC, которая позволяет приложениям на карте UICC отправлять команды мобильному устройству.</w:t>
      </w:r>
    </w:p>
    <w:p w14:paraId="629437DD" w14:textId="77777777" w:rsidR="00D52D57" w:rsidRPr="00D229B1" w:rsidRDefault="00D52D57" w:rsidP="00A668D2">
      <w:pPr>
        <w:rPr>
          <w:lang w:val="ru-RU"/>
        </w:rPr>
      </w:pPr>
      <w:r w:rsidRPr="00D229B1">
        <w:rPr>
          <w:b/>
          <w:lang w:val="ru-RU"/>
        </w:rPr>
        <w:t xml:space="preserve">Код модуля SIM (SIM code) </w:t>
      </w:r>
      <w:r w:rsidRPr="00D229B1">
        <w:rPr>
          <w:lang w:val="ru-RU"/>
        </w:rPr>
        <w:t>– код, объединенный с кодами сети и NS, обозначает уникальный модуль SIM. Этот код содержится в разрядах IMSI с 8 по 15.</w:t>
      </w:r>
    </w:p>
    <w:p w14:paraId="6B2FFB24" w14:textId="77777777" w:rsidR="00D52D57" w:rsidRPr="00D229B1" w:rsidRDefault="00D52D57" w:rsidP="00A668D2">
      <w:pPr>
        <w:rPr>
          <w:lang w:val="ru-RU"/>
        </w:rPr>
      </w:pPr>
      <w:r w:rsidRPr="00D229B1">
        <w:rPr>
          <w:b/>
          <w:lang w:val="ru-RU"/>
        </w:rPr>
        <w:t>Кодовая группа (U)SIM ((U)SIM code group)</w:t>
      </w:r>
      <w:r w:rsidRPr="00D229B1">
        <w:rPr>
          <w:lang w:val="ru-RU"/>
        </w:rPr>
        <w:t xml:space="preserve"> – комбинация кода (U)SIM со связанной подгруппой сети и сетевыми кодами (это эквивалент IMSI).</w:t>
      </w:r>
    </w:p>
    <w:p w14:paraId="2AC27676" w14:textId="77777777" w:rsidR="00D52D57" w:rsidRPr="00D229B1" w:rsidRDefault="00D52D57" w:rsidP="00A668D2">
      <w:pPr>
        <w:rPr>
          <w:lang w:val="ru-RU"/>
        </w:rPr>
      </w:pPr>
      <w:r w:rsidRPr="00D229B1">
        <w:rPr>
          <w:b/>
          <w:lang w:val="ru-RU"/>
        </w:rPr>
        <w:t>Персонализация (U)SIM ((U)SIM personalisation)</w:t>
      </w:r>
      <w:r w:rsidRPr="00D229B1">
        <w:rPr>
          <w:lang w:val="ru-RU"/>
        </w:rPr>
        <w:t xml:space="preserve"> – позволяет пользователю персонализировать мобильное устройство таким образом, чтобы оно могло использоваться только с конкретными модулями (U)SIM.</w:t>
      </w:r>
    </w:p>
    <w:p w14:paraId="01475361" w14:textId="77777777" w:rsidR="00D52D57" w:rsidRPr="00D229B1" w:rsidRDefault="00D52D57" w:rsidP="00A668D2">
      <w:pPr>
        <w:rPr>
          <w:lang w:val="ru-RU"/>
        </w:rPr>
      </w:pPr>
      <w:r w:rsidRPr="00D229B1">
        <w:rPr>
          <w:b/>
          <w:lang w:val="ru-RU"/>
        </w:rPr>
        <w:t>Одновременное использование услуг (Simultaneous use of services)</w:t>
      </w:r>
      <w:r w:rsidRPr="00D229B1">
        <w:rPr>
          <w:lang w:val="ru-RU"/>
        </w:rPr>
        <w:t xml:space="preserve"> – одновременное использование услуги с коммутацией каналов (голосовая связь или передача данных) и услуг пакетной радиосвязи (GPRS) одной подвижной станцией.</w:t>
      </w:r>
    </w:p>
    <w:p w14:paraId="285660CB" w14:textId="77777777" w:rsidR="00D52D57" w:rsidRPr="00D229B1" w:rsidRDefault="00D52D57" w:rsidP="00A668D2">
      <w:pPr>
        <w:rPr>
          <w:lang w:val="ru-RU"/>
        </w:rPr>
      </w:pPr>
      <w:r w:rsidRPr="00D229B1">
        <w:rPr>
          <w:b/>
          <w:lang w:val="ru-RU"/>
        </w:rPr>
        <w:t>Мягкий хендовер (Soft handover)</w:t>
      </w:r>
      <w:r w:rsidRPr="00D229B1">
        <w:rPr>
          <w:lang w:val="ru-RU"/>
        </w:rPr>
        <w:t xml:space="preserve"> – это категория процедур хендовера, при которых радиоканалы добавляются и отключаются таким образом, чтобы на пользовательском устройстве всегда сохранялась как минимум одна линия радиосвязи с UTRAN.</w:t>
      </w:r>
    </w:p>
    <w:p w14:paraId="14CC1A33" w14:textId="77777777" w:rsidR="00D52D57" w:rsidRPr="00D229B1" w:rsidRDefault="00D52D57" w:rsidP="00A668D2">
      <w:pPr>
        <w:rPr>
          <w:lang w:val="ru-RU"/>
        </w:rPr>
      </w:pPr>
      <w:r w:rsidRPr="00D229B1">
        <w:rPr>
          <w:b/>
          <w:lang w:val="ru-RU"/>
        </w:rPr>
        <w:t>Код SP (SP code)</w:t>
      </w:r>
      <w:r w:rsidRPr="00D229B1">
        <w:rPr>
          <w:lang w:val="ru-RU"/>
        </w:rPr>
        <w:t xml:space="preserve"> – код, который при объединении с сетевым кодом обозначает уникальный код SP. Этот код предоставляется в файле GID1 на SIM-карте и соответствующим образом хранится в мобильном оборудовании.</w:t>
      </w:r>
    </w:p>
    <w:p w14:paraId="7515DC52" w14:textId="77777777" w:rsidR="00D52D57" w:rsidRPr="00D229B1" w:rsidRDefault="00D52D57" w:rsidP="00A668D2">
      <w:pPr>
        <w:rPr>
          <w:lang w:val="ru-RU"/>
        </w:rPr>
      </w:pPr>
      <w:r w:rsidRPr="00D229B1">
        <w:rPr>
          <w:b/>
          <w:lang w:val="ru-RU"/>
        </w:rPr>
        <w:t>Кодовая группа SP (SP code group)</w:t>
      </w:r>
      <w:r w:rsidRPr="00D229B1">
        <w:rPr>
          <w:lang w:val="ru-RU"/>
        </w:rPr>
        <w:t xml:space="preserve"> – комбинация кода SP и связанного с ним сетевого кода.</w:t>
      </w:r>
    </w:p>
    <w:p w14:paraId="62B22A6A" w14:textId="77777777" w:rsidR="00D52D57" w:rsidRPr="00D229B1" w:rsidRDefault="00D52D57" w:rsidP="00A668D2">
      <w:pPr>
        <w:rPr>
          <w:lang w:val="ru-RU"/>
        </w:rPr>
      </w:pPr>
      <w:r w:rsidRPr="00D229B1">
        <w:rPr>
          <w:b/>
          <w:lang w:val="ru-RU"/>
        </w:rPr>
        <w:t xml:space="preserve">Персонализация SP (SP personalisation) </w:t>
      </w:r>
      <w:r w:rsidRPr="00D229B1">
        <w:rPr>
          <w:lang w:val="ru-RU"/>
        </w:rPr>
        <w:t>– позволяет поставщику услуг персонализировать мобильное устройство таким образом, чтобы его можно было использовать только с (U)SIM данного поставщика услуг.</w:t>
      </w:r>
    </w:p>
    <w:p w14:paraId="68120709" w14:textId="77777777" w:rsidR="00D52D57" w:rsidRPr="00D229B1" w:rsidRDefault="00D52D57" w:rsidP="00D52D57">
      <w:pPr>
        <w:rPr>
          <w:lang w:val="ru-RU"/>
        </w:rPr>
      </w:pPr>
      <w:r w:rsidRPr="00D229B1">
        <w:rPr>
          <w:b/>
          <w:bCs/>
          <w:lang w:val="ru-RU"/>
        </w:rPr>
        <w:t>Скорость (Speed)</w:t>
      </w:r>
      <w:r w:rsidRPr="00D229B1">
        <w:rPr>
          <w:lang w:val="ru-RU"/>
        </w:rPr>
        <w:t xml:space="preserve"> – критерий качества, который описывает временной интервал, необходимый для выполнения функции, или скорость, с которой выполняется данная функция. (Функция не обязательно должна выполняться с требуемой точностью.) (Источник: Рекомендация МСЭ-Т I.350.)</w:t>
      </w:r>
    </w:p>
    <w:p w14:paraId="16A4DF01" w14:textId="7123199F" w:rsidR="00D52D57" w:rsidRPr="00D229B1" w:rsidRDefault="00D52D57" w:rsidP="00D52D57">
      <w:pPr>
        <w:rPr>
          <w:lang w:val="ru-RU"/>
        </w:rPr>
      </w:pPr>
      <w:r w:rsidRPr="00D229B1">
        <w:rPr>
          <w:b/>
          <w:bCs/>
          <w:lang w:val="ru-RU"/>
        </w:rPr>
        <w:t>Временный идентификатор радиосети SRNC (SRNC radio network temporary identifier (S-RNTI))</w:t>
      </w:r>
      <w:r w:rsidR="00A668D2" w:rsidRPr="00D229B1">
        <w:rPr>
          <w:lang w:val="ru-RU"/>
        </w:rPr>
        <w:t> </w:t>
      </w:r>
      <w:r w:rsidRPr="00D229B1">
        <w:rPr>
          <w:lang w:val="ru-RU"/>
        </w:rPr>
        <w:t>– S-RNTI – это идентификатор пользовательского оборудования, который выделяется обслуживающим контроллером RNC и является уникальным для данного SRNC. Он выделяется для всех пользовательских устройств с действующим соединением RRC. При смене обслуживающего RNC для RRC-соединения S-RNTI всегда перераспределяется и отменяется при разрыве RRC-соединения.</w:t>
      </w:r>
    </w:p>
    <w:p w14:paraId="4E0BF112" w14:textId="77777777" w:rsidR="00D52D57" w:rsidRPr="00D229B1" w:rsidRDefault="00D52D57" w:rsidP="00D52D57">
      <w:pPr>
        <w:rPr>
          <w:lang w:val="ru-RU"/>
        </w:rPr>
      </w:pPr>
      <w:r w:rsidRPr="00D229B1">
        <w:rPr>
          <w:b/>
          <w:bCs/>
          <w:lang w:val="ru-RU"/>
        </w:rPr>
        <w:t>Переназначение SRNS (SRNC relocation)</w:t>
      </w:r>
      <w:r w:rsidRPr="00D229B1">
        <w:rPr>
          <w:lang w:val="ru-RU"/>
        </w:rPr>
        <w:t xml:space="preserve"> – изменение экземпляра Iu и передача роли SRNS другой RNS.</w:t>
      </w:r>
    </w:p>
    <w:p w14:paraId="3B2C12DC" w14:textId="77777777" w:rsidR="00D52D57" w:rsidRPr="00D229B1" w:rsidRDefault="00D52D57" w:rsidP="00D52D57">
      <w:pPr>
        <w:rPr>
          <w:lang w:val="ru-RU"/>
        </w:rPr>
      </w:pPr>
      <w:r w:rsidRPr="00D229B1">
        <w:rPr>
          <w:b/>
          <w:bCs/>
          <w:lang w:val="ru-RU"/>
        </w:rPr>
        <w:t>Страта (Stratum)</w:t>
      </w:r>
      <w:r w:rsidRPr="00D229B1">
        <w:rPr>
          <w:lang w:val="ru-RU"/>
        </w:rPr>
        <w:t xml:space="preserve"> – группировка протоколов, относящихся к одному аспекту услуг, предоставляемых одним или несколькими доменами.</w:t>
      </w:r>
    </w:p>
    <w:p w14:paraId="24DC5B2A" w14:textId="77777777" w:rsidR="00D52D57" w:rsidRPr="00D229B1" w:rsidRDefault="00D52D57" w:rsidP="00D52D57">
      <w:pPr>
        <w:rPr>
          <w:lang w:val="ru-RU"/>
        </w:rPr>
      </w:pPr>
      <w:r w:rsidRPr="00D229B1">
        <w:rPr>
          <w:b/>
          <w:bCs/>
          <w:lang w:val="ru-RU"/>
        </w:rPr>
        <w:t>Управление роумингом (Steering of roaming)</w:t>
      </w:r>
      <w:r w:rsidRPr="00D229B1">
        <w:rPr>
          <w:lang w:val="ru-RU"/>
        </w:rPr>
        <w:t xml:space="preserve"> – метод, при помощи которого сеть HPLMN стимулирует подключение оборудования пользователя, находящегося в роуминге, к предпочтительной сети VPLMN.</w:t>
      </w:r>
    </w:p>
    <w:p w14:paraId="34A21A8C" w14:textId="77777777" w:rsidR="00D52D57" w:rsidRPr="00D229B1" w:rsidRDefault="00D52D57" w:rsidP="00D52D57">
      <w:pPr>
        <w:rPr>
          <w:lang w:val="ru-RU"/>
        </w:rPr>
      </w:pPr>
      <w:r w:rsidRPr="00D229B1">
        <w:rPr>
          <w:b/>
          <w:bCs/>
          <w:lang w:val="ru-RU"/>
        </w:rPr>
        <w:t>Функции управления подсетью (Subnetwork management function)</w:t>
      </w:r>
      <w:r w:rsidRPr="00D229B1">
        <w:rPr>
          <w:lang w:val="ru-RU"/>
        </w:rPr>
        <w:t xml:space="preserve"> – набор функций, относящихся к сетевой модели для набора сетевых элементов, составляющих четко определенную подсеть, который может включать в себя взаимосвязи между сетевыми элементами. Эта модель позволяет использовать дополнительные функции уровня подсети (как правило, в областях представления сетевой топологии, корреляции сигналов тревоги, анализа воздействий на услугу и обеспечения работы линии связи).</w:t>
      </w:r>
    </w:p>
    <w:p w14:paraId="49E140DB" w14:textId="77777777" w:rsidR="00D52D57" w:rsidRPr="00D229B1" w:rsidRDefault="00D52D57" w:rsidP="00D52D57">
      <w:pPr>
        <w:rPr>
          <w:lang w:val="ru-RU"/>
        </w:rPr>
      </w:pPr>
      <w:r w:rsidRPr="00D229B1">
        <w:rPr>
          <w:b/>
          <w:bCs/>
          <w:lang w:val="ru-RU"/>
        </w:rPr>
        <w:t>Качество обслуживания (QoS), определенное абонентским договором (Subscribed QoS)</w:t>
      </w:r>
      <w:r w:rsidRPr="00D229B1">
        <w:rPr>
          <w:lang w:val="ru-RU"/>
        </w:rPr>
        <w:t xml:space="preserve"> – сеть не предоставляет QoS выше уровня, определенного в абонентском договоре. Параметры профиля QoS, соответствующего абонентскому договору, содержатся в регистре HLR. Конечный пользователь может иметь несколько абонентских подписок с установленным QoS. В целях безопасности и предотвращения повреждения сети конечный пользователь не может напрямую изменять данные профиля абонентской подписки с установленным QoS.</w:t>
      </w:r>
    </w:p>
    <w:p w14:paraId="6181DCC9" w14:textId="77777777" w:rsidR="00D52D57" w:rsidRPr="00D229B1" w:rsidRDefault="00D52D57" w:rsidP="00D52D57">
      <w:pPr>
        <w:rPr>
          <w:lang w:val="ru-RU"/>
        </w:rPr>
      </w:pPr>
      <w:r w:rsidRPr="00D229B1">
        <w:rPr>
          <w:b/>
          <w:bCs/>
          <w:lang w:val="ru-RU"/>
        </w:rPr>
        <w:t>Абонент (Subscriber)</w:t>
      </w:r>
      <w:r w:rsidRPr="00D229B1">
        <w:rPr>
          <w:lang w:val="ru-RU"/>
        </w:rPr>
        <w:t xml:space="preserve"> – это объект (связанный с одним или несколькими пользователями), который подписан на услуги, оказываемые поставщиком услуг. Абонент может оформлять и отменять подписку на услуги, регистрировать пользователей или список пользователей, которым доступны данные услуги, а также устанавливать ограничения на использование данных услуг связанными с ним пользователями.</w:t>
      </w:r>
    </w:p>
    <w:p w14:paraId="4DFFF2F2" w14:textId="77777777" w:rsidR="00D52D57" w:rsidRPr="00D229B1" w:rsidRDefault="00D52D57" w:rsidP="00D52D57">
      <w:pPr>
        <w:rPr>
          <w:lang w:val="ru-RU"/>
        </w:rPr>
      </w:pPr>
      <w:r w:rsidRPr="00D229B1">
        <w:rPr>
          <w:b/>
          <w:bCs/>
          <w:lang w:val="ru-RU"/>
        </w:rPr>
        <w:t>Абонентская подписка (Subscription)</w:t>
      </w:r>
      <w:r w:rsidRPr="00D229B1">
        <w:rPr>
          <w:lang w:val="ru-RU"/>
        </w:rPr>
        <w:t xml:space="preserve"> – определяет коммерческие взаимоотношения между абонентом и поставщиком услуг.</w:t>
      </w:r>
    </w:p>
    <w:p w14:paraId="6F180547" w14:textId="77777777" w:rsidR="00D52D57" w:rsidRPr="00D229B1" w:rsidRDefault="00D52D57" w:rsidP="00D52D57">
      <w:pPr>
        <w:rPr>
          <w:lang w:val="ru-RU"/>
        </w:rPr>
      </w:pPr>
      <w:r w:rsidRPr="00D229B1">
        <w:rPr>
          <w:b/>
          <w:bCs/>
          <w:lang w:val="ru-RU"/>
        </w:rPr>
        <w:t>Управление подпиской (Subscription management (SuM))</w:t>
      </w:r>
      <w:r w:rsidRPr="00D229B1">
        <w:rPr>
          <w:lang w:val="ru-RU"/>
        </w:rPr>
        <w:t xml:space="preserve"> – набор функциональных возможностей, который позволяет операторам, поставщикам услуг и (косвенным образом) абонентам вводить в действие, контролировать и отслеживать профиль абонентской подписки.</w:t>
      </w:r>
    </w:p>
    <w:p w14:paraId="078F6D0F" w14:textId="77777777" w:rsidR="00D52D57" w:rsidRPr="00D229B1" w:rsidRDefault="00D52D57" w:rsidP="00D52D57">
      <w:pPr>
        <w:rPr>
          <w:lang w:val="ru-RU"/>
        </w:rPr>
      </w:pPr>
      <w:r w:rsidRPr="00D229B1">
        <w:rPr>
          <w:b/>
          <w:bCs/>
          <w:lang w:val="ru-RU"/>
        </w:rPr>
        <w:t>Подходящая сота (Suitable cell)</w:t>
      </w:r>
      <w:r w:rsidRPr="00D229B1">
        <w:rPr>
          <w:lang w:val="ru-RU"/>
        </w:rPr>
        <w:t xml:space="preserve"> – сота, на которую может настроиться пользовательское устройство. Такая сота должна удовлетворять определенным условиям.</w:t>
      </w:r>
    </w:p>
    <w:p w14:paraId="24577A18" w14:textId="77777777" w:rsidR="00D52D57" w:rsidRPr="00D229B1" w:rsidRDefault="00D52D57" w:rsidP="00D52D57">
      <w:pPr>
        <w:rPr>
          <w:lang w:val="ru-RU"/>
        </w:rPr>
      </w:pPr>
      <w:r w:rsidRPr="00D229B1">
        <w:rPr>
          <w:b/>
          <w:bCs/>
          <w:lang w:val="ru-RU"/>
        </w:rPr>
        <w:t>Дополнительная услуга (Supplementary service)</w:t>
      </w:r>
      <w:r w:rsidRPr="00D229B1">
        <w:rPr>
          <w:lang w:val="ru-RU"/>
        </w:rPr>
        <w:t xml:space="preserve"> – услуга, которая изменяет или дополняет базовую услугу электросвязи. Соответственно она не может предлагаться пользователю на правах самостоятельной услуги. Дополнительная услуга должна предлагаться вместе с базовой услугой электросвязи или в связи с ней. Одна и та же дополнительная услуга может быть общей для нескольких базовых услуг электросвязи.</w:t>
      </w:r>
    </w:p>
    <w:p w14:paraId="4AF3B38C" w14:textId="77777777" w:rsidR="00D52D57" w:rsidRPr="00D229B1" w:rsidRDefault="00D52D57" w:rsidP="00D52D57">
      <w:pPr>
        <w:rPr>
          <w:lang w:val="ru-RU"/>
        </w:rPr>
      </w:pPr>
      <w:r w:rsidRPr="00D229B1">
        <w:rPr>
          <w:b/>
          <w:bCs/>
          <w:lang w:val="ru-RU"/>
        </w:rPr>
        <w:t>Зона системы (System area)</w:t>
      </w:r>
      <w:r w:rsidRPr="00D229B1">
        <w:rPr>
          <w:lang w:val="ru-RU"/>
        </w:rPr>
        <w:t xml:space="preserve"> – определяется как группа зон PLMN, доступных для подвижной станции. Взаимодействие нескольких сетей PLMN, а также взаимодействие PLMN и сетей фиксированной связи позволяет предоставлять услуги сухопутной подвижной связи общего пользования на международном уровне.</w:t>
      </w:r>
    </w:p>
    <w:p w14:paraId="023BF0FB" w14:textId="77777777" w:rsidR="00D52D57" w:rsidRPr="00D229B1" w:rsidRDefault="00D52D57" w:rsidP="00D52D57">
      <w:pPr>
        <w:rPr>
          <w:lang w:val="ru-RU"/>
        </w:rPr>
      </w:pPr>
      <w:r w:rsidRPr="00D229B1">
        <w:rPr>
          <w:b/>
          <w:bCs/>
          <w:lang w:val="ru-RU"/>
        </w:rPr>
        <w:t>Услуга передачи коротких сообщений (Teleaction service)</w:t>
      </w:r>
      <w:r w:rsidRPr="00D229B1">
        <w:rPr>
          <w:lang w:val="ru-RU"/>
        </w:rPr>
        <w:t xml:space="preserve"> – вид услуги электросвязи, который использует короткие сообщения между пользователем и сетью, требующие низкой скорости передачи данных (источник: Рекомендация МСЭ-Т I.112).</w:t>
      </w:r>
    </w:p>
    <w:p w14:paraId="50988EF8" w14:textId="77777777" w:rsidR="00D52D57" w:rsidRPr="00D229B1" w:rsidRDefault="00D52D57" w:rsidP="00D52D57">
      <w:pPr>
        <w:rPr>
          <w:lang w:val="ru-RU"/>
        </w:rPr>
      </w:pPr>
      <w:r w:rsidRPr="00D229B1">
        <w:rPr>
          <w:b/>
          <w:bCs/>
          <w:lang w:val="ru-RU"/>
        </w:rPr>
        <w:t>Порт электросвязи (Telecommunication port)</w:t>
      </w:r>
      <w:r w:rsidRPr="00D229B1">
        <w:rPr>
          <w:lang w:val="ru-RU"/>
        </w:rPr>
        <w:t xml:space="preserve"> – порт, который предназначен для подключения к сетям электросвязи (например, коммутируемым сетям электросвязи общего пользования, цифровым сетям с интеграцией служб), локальным сетям (например, Ethernet, Token Ring) и аналогичным сетям.</w:t>
      </w:r>
    </w:p>
    <w:p w14:paraId="07B1AC5F" w14:textId="77777777" w:rsidR="00D52D57" w:rsidRPr="00D229B1" w:rsidRDefault="00D52D57" w:rsidP="00D52D57">
      <w:pPr>
        <w:rPr>
          <w:lang w:val="ru-RU"/>
        </w:rPr>
      </w:pPr>
      <w:r w:rsidRPr="00D229B1">
        <w:rPr>
          <w:b/>
          <w:bCs/>
          <w:lang w:val="ru-RU"/>
        </w:rPr>
        <w:t>Услуга электросвязи (Telecommunication service)</w:t>
      </w:r>
      <w:r w:rsidRPr="00D229B1">
        <w:rPr>
          <w:lang w:val="ru-RU"/>
        </w:rPr>
        <w:t xml:space="preserve"> – что предлагается оператором сети PLMN или поставщиком услуг своим клиентам для удовлетворения конкретных требований электросвязи? (Источник: Рекомендация МСЭ-Т I.112.) Услуги электросвязи делятся на две широкие категории – услуги транспортировки и телеуслуги (источник: Рекомендация МСЭ-T I.210).</w:t>
      </w:r>
    </w:p>
    <w:p w14:paraId="462E6EAF" w14:textId="77777777" w:rsidR="00D52D57" w:rsidRPr="00D229B1" w:rsidRDefault="00D52D57" w:rsidP="00D52D57">
      <w:pPr>
        <w:rPr>
          <w:lang w:val="ru-RU"/>
        </w:rPr>
      </w:pPr>
      <w:r w:rsidRPr="00D229B1">
        <w:rPr>
          <w:b/>
          <w:bCs/>
          <w:lang w:val="ru-RU"/>
        </w:rPr>
        <w:t>Телеуслуга (Teleservice)</w:t>
      </w:r>
      <w:r w:rsidRPr="00D229B1">
        <w:rPr>
          <w:lang w:val="ru-RU"/>
        </w:rPr>
        <w:t xml:space="preserve"> – вид услуги электросвязи, обеспечивающий полномасштабные функциональные возможности, включая функции оконечного оборудования, для связи между пользователями согласно стандартизированным протоколам и потенциальным возможностям передачи, установленным соглашением между операторами.</w:t>
      </w:r>
    </w:p>
    <w:p w14:paraId="7E5915EC" w14:textId="77777777" w:rsidR="00D52D57" w:rsidRPr="00D229B1" w:rsidRDefault="00D52D57" w:rsidP="000463D5">
      <w:pPr>
        <w:rPr>
          <w:lang w:val="ru-RU"/>
        </w:rPr>
      </w:pPr>
      <w:r w:rsidRPr="00D229B1">
        <w:rPr>
          <w:b/>
          <w:lang w:val="ru-RU"/>
        </w:rPr>
        <w:t xml:space="preserve">Терминал (Terminal) </w:t>
      </w:r>
      <w:r w:rsidRPr="00D229B1">
        <w:rPr>
          <w:lang w:val="ru-RU"/>
        </w:rPr>
        <w:t>– устройство, в которое может быть установлена карта UICC и которое обеспечивает доступ пользователям к услугам системы 3GPP либо самостоятельно, либо при помощи карты UICC.</w:t>
      </w:r>
    </w:p>
    <w:p w14:paraId="3AAB0395" w14:textId="77777777" w:rsidR="00D52D57" w:rsidRPr="00D229B1" w:rsidRDefault="00D52D57" w:rsidP="000463D5">
      <w:pPr>
        <w:rPr>
          <w:lang w:val="ru-RU"/>
        </w:rPr>
      </w:pPr>
      <w:r w:rsidRPr="00D229B1">
        <w:rPr>
          <w:b/>
          <w:lang w:val="ru-RU"/>
        </w:rPr>
        <w:t xml:space="preserve">Оконечное оборудование (Terminal equipment (TE)) </w:t>
      </w:r>
      <w:r w:rsidRPr="00D229B1">
        <w:rPr>
          <w:lang w:val="ru-RU"/>
        </w:rPr>
        <w:t>– оборудование, которое обеспечивает функции, необходимые для эксплуатации пользователем протоколов доступа. Функциональная группа на пользовательской стороне интерфейса пользователь–сеть (источник: Рекомендация МСЭ-Т I.112).</w:t>
      </w:r>
    </w:p>
    <w:p w14:paraId="4DB546EA" w14:textId="77777777" w:rsidR="00D52D57" w:rsidRPr="00D229B1" w:rsidRDefault="00D52D57" w:rsidP="000463D5">
      <w:pPr>
        <w:rPr>
          <w:lang w:val="ru-RU"/>
        </w:rPr>
      </w:pPr>
      <w:r w:rsidRPr="00D229B1">
        <w:rPr>
          <w:b/>
          <w:lang w:val="ru-RU"/>
        </w:rPr>
        <w:t>Среда проведения испытаний (Test environment)</w:t>
      </w:r>
      <w:r w:rsidRPr="00D229B1">
        <w:rPr>
          <w:lang w:val="ru-RU"/>
        </w:rPr>
        <w:t xml:space="preserve"> – это сочетание среды измерения распространения радиоволн и сценария развертывания процесса. Эти два компонента описывают параметры, необходимые для проведения детального анализа технологии передачи радиосигналов.</w:t>
      </w:r>
    </w:p>
    <w:p w14:paraId="3E6E6C67" w14:textId="77777777" w:rsidR="00D52D57" w:rsidRPr="00D229B1" w:rsidRDefault="00D52D57" w:rsidP="000463D5">
      <w:pPr>
        <w:rPr>
          <w:lang w:val="ru-RU"/>
        </w:rPr>
      </w:pPr>
      <w:r w:rsidRPr="00D229B1">
        <w:rPr>
          <w:b/>
          <w:lang w:val="ru-RU"/>
        </w:rPr>
        <w:t xml:space="preserve">Текстовый диалог (Text conversation) </w:t>
      </w:r>
      <w:r w:rsidRPr="00D229B1">
        <w:rPr>
          <w:lang w:val="ru-RU"/>
        </w:rPr>
        <w:t>– обмен текстами в реальном времени между пользователями, находящимися как минимум в двух разных точках.</w:t>
      </w:r>
    </w:p>
    <w:p w14:paraId="2D418CC0" w14:textId="77777777" w:rsidR="00D52D57" w:rsidRPr="00D229B1" w:rsidRDefault="00D52D57" w:rsidP="000463D5">
      <w:pPr>
        <w:rPr>
          <w:lang w:val="ru-RU"/>
        </w:rPr>
      </w:pPr>
      <w:r w:rsidRPr="00D229B1">
        <w:rPr>
          <w:b/>
          <w:lang w:val="ru-RU"/>
        </w:rPr>
        <w:t xml:space="preserve">Текстовая телефония (Text telephony) </w:t>
      </w:r>
      <w:r w:rsidRPr="00D229B1">
        <w:rPr>
          <w:lang w:val="ru-RU"/>
        </w:rPr>
        <w:t>– аудиовизуальная диалоговая услуга, обеспечивающая двустороннюю передачу текста в реальном времени и, при желании, звука между пользователями в двух разных точках расположения. Аудиосигнал может передаваться, чередуясь с текстом или одновременно с текстом (источник: Рекомендация МСЭ-Т F.703).</w:t>
      </w:r>
    </w:p>
    <w:p w14:paraId="46C179B7" w14:textId="77777777" w:rsidR="00D52D57" w:rsidRPr="00D229B1" w:rsidRDefault="00D52D57" w:rsidP="000463D5">
      <w:pPr>
        <w:rPr>
          <w:lang w:val="ru-RU"/>
        </w:rPr>
      </w:pPr>
      <w:r w:rsidRPr="00D229B1">
        <w:rPr>
          <w:b/>
          <w:lang w:val="ru-RU"/>
        </w:rPr>
        <w:t xml:space="preserve">Переходный процесс (Transient phenomenon) </w:t>
      </w:r>
      <w:r w:rsidRPr="00D229B1">
        <w:rPr>
          <w:lang w:val="ru-RU"/>
        </w:rPr>
        <w:t>– этот термин обозначает процесс или величину, которая переходит из одного стабильного состояния в другое за интервал времени, относительно короткий по рассматриваемой временной шкале (IEC 60050-161).</w:t>
      </w:r>
    </w:p>
    <w:p w14:paraId="076744C4" w14:textId="77777777" w:rsidR="00D52D57" w:rsidRPr="00D229B1" w:rsidRDefault="00D52D57" w:rsidP="000463D5">
      <w:pPr>
        <w:rPr>
          <w:lang w:val="ru-RU"/>
        </w:rPr>
      </w:pPr>
      <w:r w:rsidRPr="00D229B1">
        <w:rPr>
          <w:b/>
          <w:lang w:val="ru-RU"/>
        </w:rPr>
        <w:t xml:space="preserve">Пропускная способность (Throughput) </w:t>
      </w:r>
      <w:r w:rsidRPr="00D229B1">
        <w:rPr>
          <w:lang w:val="ru-RU"/>
        </w:rPr>
        <w:t>– параметр, описывающий скорость передачи услуги. Количество битов данных, успешно передаваемых в одном направлении между заданными эталонными точками за единицу времени (источник: Рекомендация МСЭ-T I.113).</w:t>
      </w:r>
    </w:p>
    <w:p w14:paraId="1FC5BA2B" w14:textId="77777777" w:rsidR="00D52D57" w:rsidRPr="00D229B1" w:rsidRDefault="00D52D57" w:rsidP="000463D5">
      <w:pPr>
        <w:rPr>
          <w:lang w:val="ru-RU"/>
        </w:rPr>
      </w:pPr>
      <w:r w:rsidRPr="00D229B1">
        <w:rPr>
          <w:b/>
          <w:lang w:val="ru-RU"/>
        </w:rPr>
        <w:t xml:space="preserve">Инструментальный апплет (Toolkit applet) </w:t>
      </w:r>
      <w:r w:rsidRPr="00D229B1">
        <w:rPr>
          <w:lang w:val="ru-RU"/>
        </w:rPr>
        <w:t>– приложение на карте UICC, которое генерирует упреждающие команды для мобильного устройства.</w:t>
      </w:r>
    </w:p>
    <w:p w14:paraId="7F83C87A" w14:textId="77777777" w:rsidR="00D52D57" w:rsidRPr="00D229B1" w:rsidRDefault="00D52D57" w:rsidP="000463D5">
      <w:pPr>
        <w:rPr>
          <w:lang w:val="ru-RU"/>
        </w:rPr>
      </w:pPr>
      <w:r w:rsidRPr="00D229B1">
        <w:rPr>
          <w:b/>
          <w:lang w:val="ru-RU"/>
        </w:rPr>
        <w:t>Полномасштабный диалог (Total conversation)</w:t>
      </w:r>
      <w:r w:rsidRPr="00D229B1">
        <w:rPr>
          <w:lang w:val="ru-RU"/>
        </w:rPr>
        <w:t xml:space="preserve"> – аудиовизуальная диалоговая услуга, обеспечивающая двустороннюю симметричную передачу в реальном времени движущегося изображения, текста и голоса между пользователями, находящимися в нескольких местах (источник: Рекомендация МСЭ-Т F.703).</w:t>
      </w:r>
    </w:p>
    <w:p w14:paraId="7DAEEDBF" w14:textId="77777777" w:rsidR="00D52D57" w:rsidRPr="00D229B1" w:rsidRDefault="00D52D57" w:rsidP="000463D5">
      <w:pPr>
        <w:rPr>
          <w:lang w:val="ru-RU"/>
        </w:rPr>
      </w:pPr>
      <w:r w:rsidRPr="00D229B1">
        <w:rPr>
          <w:b/>
          <w:lang w:val="ru-RU"/>
        </w:rPr>
        <w:t xml:space="preserve">Динамический диапазон суммарной мощности (Total power dynamic range) </w:t>
      </w:r>
      <w:r w:rsidRPr="00D229B1">
        <w:rPr>
          <w:lang w:val="ru-RU"/>
        </w:rPr>
        <w:t>– разница между максимальным и минимальным уровнями суммарной выходной мощности передатчика для определенных эталонных условий.</w:t>
      </w:r>
    </w:p>
    <w:p w14:paraId="3AE3BB49" w14:textId="77777777" w:rsidR="00D52D57" w:rsidRPr="00D229B1" w:rsidRDefault="00D52D57" w:rsidP="000463D5">
      <w:pPr>
        <w:rPr>
          <w:lang w:val="ru-RU"/>
        </w:rPr>
      </w:pPr>
      <w:r w:rsidRPr="00D229B1">
        <w:rPr>
          <w:b/>
          <w:lang w:val="ru-RU"/>
        </w:rPr>
        <w:t>Канал передачи трафика (Traffic channel)</w:t>
      </w:r>
      <w:r w:rsidRPr="00D229B1">
        <w:rPr>
          <w:lang w:val="ru-RU"/>
        </w:rPr>
        <w:t xml:space="preserve"> – это логический канал, по которому передается информация пользователя.</w:t>
      </w:r>
    </w:p>
    <w:p w14:paraId="4D94C5F2" w14:textId="77777777" w:rsidR="00D52D57" w:rsidRPr="00D229B1" w:rsidRDefault="00D52D57" w:rsidP="000463D5">
      <w:pPr>
        <w:rPr>
          <w:lang w:val="ru-RU"/>
        </w:rPr>
      </w:pPr>
      <w:r w:rsidRPr="00D229B1">
        <w:rPr>
          <w:b/>
          <w:lang w:val="ru-RU"/>
        </w:rPr>
        <w:t xml:space="preserve">Задержка передачи (Transit delay) </w:t>
      </w:r>
      <w:r w:rsidRPr="00D229B1">
        <w:rPr>
          <w:lang w:val="ru-RU"/>
        </w:rPr>
        <w:t>– параметр, описывающий скорость передачи услуги. Временной интервал между моментом, когда первый бит блока данных протокола (PDU) пересекает одну заданную границу (эталонную точку), и моментом, когда последний бит PDU пересекает вторую заданную границу (источник: Рекомендация МСЭ-T I.113).</w:t>
      </w:r>
    </w:p>
    <w:p w14:paraId="5F7ABA5E" w14:textId="77777777" w:rsidR="00D52D57" w:rsidRPr="00D229B1" w:rsidRDefault="00D52D57" w:rsidP="000463D5">
      <w:pPr>
        <w:rPr>
          <w:lang w:val="ru-RU"/>
        </w:rPr>
      </w:pPr>
      <w:r w:rsidRPr="00D229B1">
        <w:rPr>
          <w:b/>
          <w:lang w:val="ru-RU"/>
        </w:rPr>
        <w:t>Ширина полосы пропускания передачи (Transmission bandwidth)</w:t>
      </w:r>
      <w:r w:rsidRPr="00D229B1">
        <w:rPr>
          <w:lang w:val="ru-RU"/>
        </w:rPr>
        <w:t xml:space="preserve"> – ширина полосы пропускания мгновенной передачи от пользовательского оборудования или базовой станции, измеряемая в единицах блоков.</w:t>
      </w:r>
    </w:p>
    <w:p w14:paraId="024C7FBE" w14:textId="77777777" w:rsidR="00D52D57" w:rsidRPr="00D229B1" w:rsidRDefault="00D52D57" w:rsidP="000463D5">
      <w:pPr>
        <w:rPr>
          <w:lang w:val="ru-RU"/>
        </w:rPr>
      </w:pPr>
      <w:r w:rsidRPr="00D229B1">
        <w:rPr>
          <w:b/>
          <w:lang w:val="ru-RU"/>
        </w:rPr>
        <w:t xml:space="preserve">Конфигурация полосы пропускания передачи (Transmission bandwidth configuration) </w:t>
      </w:r>
      <w:r w:rsidRPr="00D229B1">
        <w:rPr>
          <w:lang w:val="ru-RU"/>
        </w:rPr>
        <w:t>– наибольшая ширина полосы пропускания передачи, разрешенная для линии вверх или линии вниз в пределах заданной полосы пропускания канала, измеряемая в единицах ресурсных блоков.</w:t>
      </w:r>
    </w:p>
    <w:p w14:paraId="4BCD5C76" w14:textId="77777777" w:rsidR="00D52D57" w:rsidRPr="00D229B1" w:rsidRDefault="00D52D57" w:rsidP="000463D5">
      <w:pPr>
        <w:rPr>
          <w:lang w:val="ru-RU"/>
        </w:rPr>
      </w:pPr>
      <w:r w:rsidRPr="00D229B1">
        <w:rPr>
          <w:b/>
          <w:lang w:val="ru-RU"/>
        </w:rPr>
        <w:t>Временной интервал передачи (Transmission time interval)</w:t>
      </w:r>
      <w:r w:rsidRPr="00D229B1">
        <w:rPr>
          <w:lang w:val="ru-RU"/>
        </w:rPr>
        <w:t xml:space="preserve"> – временной интервал передачи определяется как время между поступлениями наборов транспортных блоков, то есть время, за которое должен передаваться тот или иной набор транспортных блоков.</w:t>
      </w:r>
    </w:p>
    <w:p w14:paraId="2060FCCE" w14:textId="77777777" w:rsidR="00D52D57" w:rsidRPr="00D229B1" w:rsidRDefault="00D52D57" w:rsidP="000463D5">
      <w:pPr>
        <w:rPr>
          <w:lang w:val="ru-RU"/>
        </w:rPr>
      </w:pPr>
      <w:r w:rsidRPr="00D229B1">
        <w:rPr>
          <w:b/>
          <w:lang w:val="ru-RU"/>
        </w:rPr>
        <w:t xml:space="preserve">Усиление передающей антенны (дБи) (Transmitter antenna gain (dBi)) </w:t>
      </w:r>
      <w:r w:rsidRPr="00D229B1">
        <w:rPr>
          <w:lang w:val="ru-RU"/>
        </w:rPr>
        <w:t>– максимальное усиление передающей антенны в горизонтальной плоскости (измеряется в децибелах относительно изотропного излучателя).</w:t>
      </w:r>
    </w:p>
    <w:p w14:paraId="43CF1E76" w14:textId="77777777" w:rsidR="00D52D57" w:rsidRPr="00D229B1" w:rsidRDefault="00D52D57" w:rsidP="000463D5">
      <w:pPr>
        <w:rPr>
          <w:lang w:val="ru-RU"/>
        </w:rPr>
      </w:pPr>
      <w:r w:rsidRPr="00D229B1">
        <w:rPr>
          <w:b/>
          <w:lang w:val="ru-RU"/>
        </w:rPr>
        <w:t xml:space="preserve">Полоса исключения передатчика (Transmitter exclusion band) </w:t>
      </w:r>
      <w:r w:rsidRPr="00D229B1">
        <w:rPr>
          <w:lang w:val="ru-RU"/>
        </w:rPr>
        <w:t>– это полоса частот, в которой не проводятся испытания передатчика на предмет защищенности от излучений. Полоса исключения для передатчиков выражается относительно используемых несущих частот (несущие частоты задействованных передатчиков базовых станций).</w:t>
      </w:r>
    </w:p>
    <w:p w14:paraId="7BD07479" w14:textId="77777777" w:rsidR="00D52D57" w:rsidRPr="00D229B1" w:rsidRDefault="00D52D57" w:rsidP="000463D5">
      <w:pPr>
        <w:rPr>
          <w:lang w:val="ru-RU"/>
        </w:rPr>
      </w:pPr>
      <w:r w:rsidRPr="00D229B1">
        <w:rPr>
          <w:b/>
          <w:lang w:val="ru-RU"/>
        </w:rPr>
        <w:t xml:space="preserve">Период OFF (выключенного состояния) передатчика (Transmitter OFF period) </w:t>
      </w:r>
      <w:r w:rsidRPr="00D229B1">
        <w:rPr>
          <w:lang w:val="ru-RU"/>
        </w:rPr>
        <w:t>– период времени, в течение которого передатчику базовой станции запрещено вести передачи.</w:t>
      </w:r>
    </w:p>
    <w:p w14:paraId="07113D79" w14:textId="77777777" w:rsidR="00D52D57" w:rsidRPr="00D229B1" w:rsidRDefault="00D52D57" w:rsidP="000463D5">
      <w:pPr>
        <w:rPr>
          <w:lang w:val="ru-RU"/>
        </w:rPr>
      </w:pPr>
      <w:r w:rsidRPr="00D229B1">
        <w:rPr>
          <w:b/>
          <w:lang w:val="ru-RU"/>
        </w:rPr>
        <w:t xml:space="preserve">Период ON (включенного состояния) передатчика (Transmitter ONN period) </w:t>
      </w:r>
      <w:r w:rsidRPr="00D229B1">
        <w:rPr>
          <w:lang w:val="ru-RU"/>
        </w:rPr>
        <w:t>– период времени, в течение которого передатчик базовой станции передает данные и/или опорные символы, то есть субкадры данных или DwPTS.</w:t>
      </w:r>
    </w:p>
    <w:p w14:paraId="3B6FF3A5" w14:textId="77777777" w:rsidR="00D52D57" w:rsidRPr="00D229B1" w:rsidRDefault="00D52D57" w:rsidP="000463D5">
      <w:pPr>
        <w:rPr>
          <w:lang w:val="ru-RU"/>
        </w:rPr>
      </w:pPr>
      <w:r w:rsidRPr="00D229B1">
        <w:rPr>
          <w:b/>
          <w:lang w:val="ru-RU"/>
        </w:rPr>
        <w:t xml:space="preserve">Переходный период передатчика (Transmitter transient period) </w:t>
      </w:r>
      <w:r w:rsidRPr="00D229B1">
        <w:rPr>
          <w:lang w:val="ru-RU"/>
        </w:rPr>
        <w:t>– период времени, в течение которого передатчик переходит от периода OFF к периоду ON или наоборот.</w:t>
      </w:r>
    </w:p>
    <w:p w14:paraId="50E2CC9E" w14:textId="77777777" w:rsidR="00D52D57" w:rsidRPr="00D229B1" w:rsidRDefault="00D52D57" w:rsidP="000463D5">
      <w:pPr>
        <w:rPr>
          <w:lang w:val="ru-RU"/>
        </w:rPr>
      </w:pPr>
      <w:r w:rsidRPr="00D229B1">
        <w:rPr>
          <w:b/>
          <w:lang w:val="ru-RU"/>
        </w:rPr>
        <w:t xml:space="preserve">Транспортный блок (Transport block) </w:t>
      </w:r>
      <w:r w:rsidRPr="00D229B1">
        <w:rPr>
          <w:lang w:val="ru-RU"/>
        </w:rPr>
        <w:t>– транспортный блок определяется как базовый элемент данных, которым обмениваются уровни L1 и MAC. Эквивалентным термином для транспортного блока является блок MAC PDU.</w:t>
      </w:r>
    </w:p>
    <w:p w14:paraId="27D0B4C6" w14:textId="77777777" w:rsidR="00D52D57" w:rsidRPr="00D229B1" w:rsidRDefault="00D52D57" w:rsidP="000463D5">
      <w:pPr>
        <w:rPr>
          <w:lang w:val="ru-RU"/>
        </w:rPr>
      </w:pPr>
      <w:r w:rsidRPr="00D229B1">
        <w:rPr>
          <w:b/>
          <w:lang w:val="ru-RU"/>
        </w:rPr>
        <w:t xml:space="preserve">Набор транспортных блоков (Transport block set) </w:t>
      </w:r>
      <w:r w:rsidRPr="00D229B1">
        <w:rPr>
          <w:lang w:val="ru-RU"/>
        </w:rPr>
        <w:t>– определяется как совокупность транспортных блоков, которыми обмениваются уровни L1 и MAC в один и тот же момент времени, используя один транспортный канал. Эквивалентным термином для набора транспортных блоков является набор MAC PDU.</w:t>
      </w:r>
    </w:p>
    <w:p w14:paraId="0CB3CE93" w14:textId="77777777" w:rsidR="00D52D57" w:rsidRPr="00D229B1" w:rsidRDefault="00D52D57" w:rsidP="000463D5">
      <w:pPr>
        <w:rPr>
          <w:lang w:val="ru-RU"/>
        </w:rPr>
      </w:pPr>
      <w:r w:rsidRPr="00D229B1">
        <w:rPr>
          <w:b/>
          <w:lang w:val="ru-RU"/>
        </w:rPr>
        <w:t xml:space="preserve">Размер набора транспортных блоков (Transport block set size) </w:t>
      </w:r>
      <w:r w:rsidRPr="00D229B1">
        <w:rPr>
          <w:lang w:val="ru-RU"/>
        </w:rPr>
        <w:t>– определяется как количество битов в наборе транспортных блоков.</w:t>
      </w:r>
    </w:p>
    <w:p w14:paraId="69088B2E" w14:textId="77777777" w:rsidR="00D52D57" w:rsidRPr="00D229B1" w:rsidRDefault="00D52D57" w:rsidP="000463D5">
      <w:pPr>
        <w:rPr>
          <w:lang w:val="ru-RU"/>
        </w:rPr>
      </w:pPr>
      <w:r w:rsidRPr="00D229B1">
        <w:rPr>
          <w:b/>
          <w:lang w:val="ru-RU"/>
        </w:rPr>
        <w:t>Размер транспортного блока (Transport block size)</w:t>
      </w:r>
      <w:r w:rsidRPr="00D229B1">
        <w:rPr>
          <w:lang w:val="ru-RU"/>
        </w:rPr>
        <w:t xml:space="preserve"> – определяется как количество битов транспортного блока.</w:t>
      </w:r>
    </w:p>
    <w:p w14:paraId="07D0633E" w14:textId="77777777" w:rsidR="00D52D57" w:rsidRPr="00D229B1" w:rsidRDefault="00D52D57" w:rsidP="000463D5">
      <w:pPr>
        <w:rPr>
          <w:lang w:val="ru-RU"/>
        </w:rPr>
      </w:pPr>
      <w:r w:rsidRPr="00D229B1">
        <w:rPr>
          <w:b/>
          <w:lang w:val="ru-RU"/>
        </w:rPr>
        <w:t>Транспортный канал (Transport channel)</w:t>
      </w:r>
      <w:r w:rsidRPr="00D229B1">
        <w:rPr>
          <w:lang w:val="ru-RU"/>
        </w:rPr>
        <w:t xml:space="preserve"> – каналы, которые физический уровень предлагает уровню 2 для передачи данных между одноранговыми объектами уровня L1. Различные типы транспортных каналов определяются по способу и характеристикам передачи данных на физическом уровне, например по используемым физическим каналам – выделенным или обычным.</w:t>
      </w:r>
    </w:p>
    <w:p w14:paraId="607BFAD8" w14:textId="77777777" w:rsidR="00D52D57" w:rsidRPr="00D229B1" w:rsidRDefault="00D52D57" w:rsidP="000463D5">
      <w:pPr>
        <w:rPr>
          <w:lang w:val="ru-RU"/>
        </w:rPr>
      </w:pPr>
      <w:r w:rsidRPr="00D229B1">
        <w:rPr>
          <w:b/>
          <w:lang w:val="ru-RU"/>
        </w:rPr>
        <w:t>Транспортный формат (Transport format)</w:t>
      </w:r>
      <w:r w:rsidRPr="00D229B1">
        <w:rPr>
          <w:lang w:val="ru-RU"/>
        </w:rPr>
        <w:t xml:space="preserve"> – определяется как формат, который уровень L1 предлагает уровню MAC для доставки набора транспортных блоков в течение временного интервала передачи по транспортному каналу. Транспортный формат состоит из двух частей – динамической и полустатической.</w:t>
      </w:r>
    </w:p>
    <w:p w14:paraId="0F530896" w14:textId="77777777" w:rsidR="00D52D57" w:rsidRPr="00D229B1" w:rsidRDefault="00D52D57" w:rsidP="000463D5">
      <w:pPr>
        <w:rPr>
          <w:lang w:val="ru-RU"/>
        </w:rPr>
      </w:pPr>
      <w:r w:rsidRPr="00D229B1">
        <w:rPr>
          <w:b/>
          <w:lang w:val="ru-RU"/>
        </w:rPr>
        <w:t>Комбинация транспортных форматов (Transport format combination)</w:t>
      </w:r>
      <w:r w:rsidRPr="00D229B1">
        <w:rPr>
          <w:lang w:val="ru-RU"/>
        </w:rPr>
        <w:t xml:space="preserve"> – комбинация транспортных форматов определяется как комбинация действующих в настоящий момент транспортных форматов на всех транспортных каналах пользовательского устройства. Таким образом, комбинация транспортных форматов содержит один транспортный формат из каждого транспортного канала.</w:t>
      </w:r>
    </w:p>
    <w:p w14:paraId="7F7D2D58" w14:textId="77777777" w:rsidR="00D52D57" w:rsidRPr="00D229B1" w:rsidRDefault="00D52D57" w:rsidP="000463D5">
      <w:pPr>
        <w:rPr>
          <w:lang w:val="ru-RU"/>
        </w:rPr>
      </w:pPr>
      <w:r w:rsidRPr="00D229B1">
        <w:rPr>
          <w:b/>
          <w:lang w:val="ru-RU"/>
        </w:rPr>
        <w:t xml:space="preserve">Набор комбинаций транспортных форматов (Transport format combination set) </w:t>
      </w:r>
      <w:r w:rsidRPr="00D229B1">
        <w:rPr>
          <w:lang w:val="ru-RU"/>
        </w:rPr>
        <w:t>– определяется как набор таких комбинаций, которые должны применяться пользовательским устройством.</w:t>
      </w:r>
    </w:p>
    <w:p w14:paraId="0041746C" w14:textId="77777777" w:rsidR="00D52D57" w:rsidRPr="00D229B1" w:rsidRDefault="00D52D57" w:rsidP="00D52D57">
      <w:pPr>
        <w:rPr>
          <w:lang w:val="ru-RU"/>
        </w:rPr>
      </w:pPr>
      <w:r w:rsidRPr="004772E6">
        <w:rPr>
          <w:b/>
          <w:bCs/>
          <w:lang w:val="ru-RU"/>
        </w:rPr>
        <w:t>Индикатор комбинации транспортных форматов (Transport format combination indicator (TFCI))</w:t>
      </w:r>
      <w:r w:rsidRPr="00D229B1">
        <w:rPr>
          <w:lang w:val="ru-RU"/>
        </w:rPr>
        <w:t> – отображает текущую комбинацию транспортных форматов.</w:t>
      </w:r>
    </w:p>
    <w:p w14:paraId="6A1BF2A1" w14:textId="77777777" w:rsidR="00D52D57" w:rsidRPr="00D229B1" w:rsidRDefault="00D52D57" w:rsidP="000463D5">
      <w:pPr>
        <w:rPr>
          <w:lang w:val="ru-RU"/>
        </w:rPr>
      </w:pPr>
      <w:r w:rsidRPr="00D229B1">
        <w:rPr>
          <w:b/>
          <w:lang w:val="ru-RU"/>
        </w:rPr>
        <w:t>Идентификация транспортного формата (TFI в UTRAN, TFIN в GERAN) (Transport format identification (TFI in UTRAN, TFIN in GERAN))</w:t>
      </w:r>
      <w:r w:rsidRPr="00D229B1">
        <w:rPr>
          <w:lang w:val="ru-RU"/>
        </w:rPr>
        <w:t xml:space="preserve"> – метка определенного транспортного формата в рамках набора транспортных форматов.</w:t>
      </w:r>
    </w:p>
    <w:p w14:paraId="4D37E873" w14:textId="77777777" w:rsidR="00D52D57" w:rsidRPr="00D229B1" w:rsidRDefault="00D52D57" w:rsidP="000463D5">
      <w:pPr>
        <w:rPr>
          <w:lang w:val="ru-RU"/>
        </w:rPr>
      </w:pPr>
      <w:r w:rsidRPr="00D229B1">
        <w:rPr>
          <w:b/>
          <w:lang w:val="ru-RU"/>
        </w:rPr>
        <w:t xml:space="preserve">Набор транспортных форматов (Transport format set) </w:t>
      </w:r>
      <w:r w:rsidRPr="00D229B1">
        <w:rPr>
          <w:lang w:val="ru-RU"/>
        </w:rPr>
        <w:t>– например, канал DCH с переменной скоростью имеет набор транспортных форматов (один транспортный формат для каждой скорости), в то время как канал DCH с постоянной скоростью имеет единственный транспортный формат.</w:t>
      </w:r>
    </w:p>
    <w:p w14:paraId="74DD6375" w14:textId="77777777" w:rsidR="00D52D57" w:rsidRPr="00D229B1" w:rsidRDefault="00D52D57" w:rsidP="000463D5">
      <w:pPr>
        <w:rPr>
          <w:lang w:val="ru-RU"/>
        </w:rPr>
      </w:pPr>
      <w:r w:rsidRPr="00D229B1">
        <w:rPr>
          <w:b/>
          <w:lang w:val="ru-RU"/>
        </w:rPr>
        <w:t xml:space="preserve">Возможности пользовательского оборудования по предоставлению услуг (UE service capabilities) </w:t>
      </w:r>
      <w:r w:rsidRPr="00D229B1">
        <w:rPr>
          <w:lang w:val="ru-RU"/>
        </w:rPr>
        <w:t>– функциональные возможности, которые могут использоваться по отдельности или в комбинации для предоставления услуг пользователю. Возможности пользовательского оборудования по предоставлению услуг характеризуются тем, что их логическую функцию можно определить независимо от метода реализации системы 3GPP (хотя, разумеется, возможности пользовательского оборудования по предоставлению услуг ограничиваются методом реализации системы 3GPP). Примеры: канал передачи данных со скоростью 144 кб/с; телеуслуга голосовой связи высокого качества; IP-телеуслуга; возможность переадресации голосовых вызовов.</w:t>
      </w:r>
    </w:p>
    <w:p w14:paraId="6C3D7DFB" w14:textId="77777777" w:rsidR="00D52D57" w:rsidRPr="00D229B1" w:rsidRDefault="00D52D57" w:rsidP="000463D5">
      <w:pPr>
        <w:rPr>
          <w:lang w:val="ru-RU"/>
        </w:rPr>
      </w:pPr>
      <w:r w:rsidRPr="00D229B1">
        <w:rPr>
          <w:b/>
          <w:lang w:val="ru-RU"/>
        </w:rPr>
        <w:t>Карта UICC (UICC)</w:t>
      </w:r>
      <w:r w:rsidRPr="00D229B1">
        <w:rPr>
          <w:lang w:val="ru-RU"/>
        </w:rPr>
        <w:t xml:space="preserve"> – физически защищенное устройство, IC-карта (или смарт-карта), которые могут вставляться и удаляться из терминала. Карта может содержать одно или несколько приложений, в том числе USIM.</w:t>
      </w:r>
    </w:p>
    <w:p w14:paraId="0E16F767" w14:textId="77777777" w:rsidR="00D52D57" w:rsidRPr="00D229B1" w:rsidRDefault="00D52D57" w:rsidP="000463D5">
      <w:pPr>
        <w:rPr>
          <w:lang w:val="ru-RU"/>
        </w:rPr>
      </w:pPr>
      <w:r w:rsidRPr="00D229B1">
        <w:rPr>
          <w:b/>
          <w:lang w:val="ru-RU"/>
        </w:rPr>
        <w:t>Универсальный модуль идентификации абонента (Universal subscriber identity module (USIM))</w:t>
      </w:r>
      <w:r w:rsidRPr="00D229B1">
        <w:rPr>
          <w:lang w:val="ru-RU"/>
        </w:rPr>
        <w:t xml:space="preserve"> – приложение, расположенное на карте UICC и используемое для доступа к услугам сетей подвижной связи, в которых данное приложение способно регистрироваться с соблюдением необходимой безопасности.</w:t>
      </w:r>
    </w:p>
    <w:p w14:paraId="221DEF94" w14:textId="77777777" w:rsidR="00D52D57" w:rsidRPr="00D229B1" w:rsidRDefault="00D52D57" w:rsidP="000463D5">
      <w:pPr>
        <w:rPr>
          <w:lang w:val="ru-RU"/>
        </w:rPr>
      </w:pPr>
      <w:r w:rsidRPr="00D229B1">
        <w:rPr>
          <w:b/>
          <w:lang w:val="ru-RU"/>
        </w:rPr>
        <w:t>Сеть универсального наземного радиодоступа (Universal terrestrial radio access network (UTRAN))</w:t>
      </w:r>
      <w:r w:rsidRPr="00D229B1">
        <w:rPr>
          <w:lang w:val="ru-RU"/>
        </w:rPr>
        <w:t xml:space="preserve"> – это концептуальный термин, определяющий часть сети, которая состоит из нескольких RNC и узлов B между интерфейсами Iu и Uu.</w:t>
      </w:r>
    </w:p>
    <w:p w14:paraId="717CCD57" w14:textId="77777777" w:rsidR="00D52D57" w:rsidRPr="00D229B1" w:rsidRDefault="00D52D57" w:rsidP="000463D5">
      <w:pPr>
        <w:rPr>
          <w:lang w:val="ru-RU"/>
        </w:rPr>
      </w:pPr>
      <w:r w:rsidRPr="00D229B1">
        <w:rPr>
          <w:b/>
          <w:lang w:val="ru-RU"/>
        </w:rPr>
        <w:t>Управление параметрами использования (Usage parameter control (UPS))</w:t>
      </w:r>
      <w:r w:rsidRPr="00D229B1">
        <w:rPr>
          <w:lang w:val="ru-RU"/>
        </w:rPr>
        <w:t xml:space="preserve"> – комплекс мер, принимаемых сетью для отслеживания и управления предлагаемым трафиком и контроля правомерности соединения в связи с соглашением о трафике, заключенным между пользователем и сетью.</w:t>
      </w:r>
    </w:p>
    <w:p w14:paraId="5BDE74DF" w14:textId="77777777" w:rsidR="00D52D57" w:rsidRPr="00D229B1" w:rsidRDefault="00D52D57" w:rsidP="000463D5">
      <w:pPr>
        <w:rPr>
          <w:lang w:val="ru-RU"/>
        </w:rPr>
      </w:pPr>
      <w:r w:rsidRPr="00D229B1">
        <w:rPr>
          <w:b/>
          <w:lang w:val="ru-RU"/>
        </w:rPr>
        <w:t>Линия вверх (Uplink)</w:t>
      </w:r>
      <w:r w:rsidRPr="00D229B1">
        <w:rPr>
          <w:lang w:val="ru-RU"/>
        </w:rPr>
        <w:t xml:space="preserve"> – это однонаправленный радиоканал для передачи сигналов от пользовательского оборудования до базовой станции, от подвижной станции до подвижной базовой станции или от подвижной базовой станции до базовой станции.</w:t>
      </w:r>
    </w:p>
    <w:p w14:paraId="00366901" w14:textId="77777777" w:rsidR="00D52D57" w:rsidRPr="00D229B1" w:rsidRDefault="00D52D57" w:rsidP="000463D5">
      <w:pPr>
        <w:rPr>
          <w:lang w:val="ru-RU"/>
        </w:rPr>
      </w:pPr>
      <w:r w:rsidRPr="00D229B1">
        <w:rPr>
          <w:b/>
          <w:lang w:val="ru-RU"/>
        </w:rPr>
        <w:t>Рабочая полоса частот на линии вверх (Uplink operating band)</w:t>
      </w:r>
      <w:r w:rsidRPr="00D229B1">
        <w:rPr>
          <w:lang w:val="ru-RU"/>
        </w:rPr>
        <w:t xml:space="preserve"> – часть рабочей полосы частот, предназначенная для использования на линии вверх.</w:t>
      </w:r>
    </w:p>
    <w:p w14:paraId="4267049C" w14:textId="77777777" w:rsidR="00D52D57" w:rsidRPr="00D229B1" w:rsidRDefault="00D52D57" w:rsidP="000463D5">
      <w:pPr>
        <w:rPr>
          <w:lang w:val="ru-RU"/>
        </w:rPr>
      </w:pPr>
      <w:r w:rsidRPr="00D229B1">
        <w:rPr>
          <w:b/>
          <w:lang w:val="ru-RU"/>
        </w:rPr>
        <w:t>Пилотный временной интервал на линии вверх (Uplink pilot timeslot)</w:t>
      </w:r>
      <w:r w:rsidRPr="00D229B1">
        <w:rPr>
          <w:lang w:val="ru-RU"/>
        </w:rPr>
        <w:t xml:space="preserve"> – часть специального субкадра, относящаяся к линии вверх (для работы в режиме TDD).</w:t>
      </w:r>
    </w:p>
    <w:p w14:paraId="0528A5D3" w14:textId="77777777" w:rsidR="00D52D57" w:rsidRPr="00D229B1" w:rsidRDefault="00D52D57" w:rsidP="000463D5">
      <w:pPr>
        <w:rPr>
          <w:lang w:val="ru-RU"/>
        </w:rPr>
      </w:pPr>
      <w:r w:rsidRPr="00D229B1">
        <w:rPr>
          <w:b/>
          <w:lang w:val="ru-RU"/>
        </w:rPr>
        <w:t>Верхняя граница РЧ-полосы (Upper RF bandwidth edge)</w:t>
      </w:r>
      <w:r w:rsidRPr="00D229B1">
        <w:rPr>
          <w:lang w:val="ru-RU"/>
        </w:rPr>
        <w:t xml:space="preserve"> – частота верхней границы РЧ</w:t>
      </w:r>
      <w:r w:rsidRPr="00D229B1">
        <w:rPr>
          <w:lang w:val="ru-RU"/>
        </w:rPr>
        <w:noBreakHyphen/>
        <w:t>полосы базовой станции, используемая как эталонная точка частоты в технических требованиях к передатчику и приемнику.</w:t>
      </w:r>
    </w:p>
    <w:p w14:paraId="036E46A7" w14:textId="77777777" w:rsidR="00D52D57" w:rsidRPr="00D229B1" w:rsidRDefault="00D52D57" w:rsidP="000463D5">
      <w:pPr>
        <w:rPr>
          <w:lang w:val="ru-RU"/>
        </w:rPr>
      </w:pPr>
      <w:r w:rsidRPr="00D229B1">
        <w:rPr>
          <w:b/>
          <w:lang w:val="ru-RU"/>
        </w:rPr>
        <w:t xml:space="preserve">Обновление URA (URA updating) </w:t>
      </w:r>
      <w:r w:rsidRPr="00D229B1">
        <w:rPr>
          <w:lang w:val="ru-RU"/>
        </w:rPr>
        <w:t>– это семейство процедур для обновления зоны регистрации пользовательского оборудования в сети UTRAN при существующем соединении RRC и известном местоположении пользовательского оборудования в сети UTRAN на уровне URA.</w:t>
      </w:r>
    </w:p>
    <w:p w14:paraId="38993495" w14:textId="77777777" w:rsidR="00D52D57" w:rsidRPr="00D229B1" w:rsidRDefault="00D52D57" w:rsidP="000463D5">
      <w:pPr>
        <w:rPr>
          <w:lang w:val="ru-RU"/>
        </w:rPr>
      </w:pPr>
      <w:r w:rsidRPr="00D229B1">
        <w:rPr>
          <w:b/>
          <w:lang w:val="ru-RU"/>
        </w:rPr>
        <w:t>Пользователь (User)</w:t>
      </w:r>
      <w:r w:rsidRPr="00D229B1">
        <w:rPr>
          <w:lang w:val="ru-RU"/>
        </w:rPr>
        <w:t xml:space="preserve"> – объект, не являющийся частью системы 3GPP, который использует услуги системы 3GPP. Пример: физическое лицо, использующее подвижную станцию системы 3GPP в качестве переносного телефона.</w:t>
      </w:r>
    </w:p>
    <w:p w14:paraId="68830FA5" w14:textId="77777777" w:rsidR="00D52D57" w:rsidRPr="00D229B1" w:rsidRDefault="00D52D57" w:rsidP="000463D5">
      <w:pPr>
        <w:rPr>
          <w:lang w:val="ru-RU"/>
        </w:rPr>
      </w:pPr>
      <w:r w:rsidRPr="00D229B1">
        <w:rPr>
          <w:b/>
          <w:lang w:val="ru-RU"/>
        </w:rPr>
        <w:t xml:space="preserve">Интерфейс пользователь–сеть (User-network interface) </w:t>
      </w:r>
      <w:r w:rsidRPr="00D229B1">
        <w:rPr>
          <w:lang w:val="ru-RU"/>
        </w:rPr>
        <w:t>– интерфейс между оконечным оборудованием и терминалом сети, на котором применяются протоколы доступа (источник: Рекомендация МСЭ-Т I.112).</w:t>
      </w:r>
    </w:p>
    <w:p w14:paraId="06FC0CC7" w14:textId="77777777" w:rsidR="00D52D57" w:rsidRPr="00D229B1" w:rsidRDefault="00D52D57" w:rsidP="000463D5">
      <w:pPr>
        <w:rPr>
          <w:lang w:val="ru-RU"/>
        </w:rPr>
      </w:pPr>
      <w:r w:rsidRPr="00D229B1">
        <w:rPr>
          <w:b/>
          <w:lang w:val="ru-RU"/>
        </w:rPr>
        <w:t xml:space="preserve">Протокол пользователь–пользователь (User-user protocol) </w:t>
      </w:r>
      <w:r w:rsidRPr="00D229B1">
        <w:rPr>
          <w:lang w:val="ru-RU"/>
        </w:rPr>
        <w:t>– протокол, принятый между двумя и более пользователями для установления связи между ними (источник: Рекомендация МСЭ-Т I.112).</w:t>
      </w:r>
    </w:p>
    <w:p w14:paraId="0E82EDFC" w14:textId="77777777" w:rsidR="00D52D57" w:rsidRPr="00D229B1" w:rsidRDefault="00D52D57" w:rsidP="000463D5">
      <w:pPr>
        <w:rPr>
          <w:lang w:val="ru-RU"/>
        </w:rPr>
      </w:pPr>
      <w:r w:rsidRPr="00D229B1">
        <w:rPr>
          <w:b/>
          <w:lang w:val="ru-RU"/>
        </w:rPr>
        <w:t>Доступ пользователя или доступ пользователя к сети (User access of user network access) </w:t>
      </w:r>
      <w:r w:rsidRPr="00D229B1">
        <w:rPr>
          <w:lang w:val="ru-RU"/>
        </w:rPr>
        <w:t>– средства, при помощи которых пользователь подключается к сети электросвязи в целях пользования услугами и/или техническими средствами данной сети (источник: Рекомендация МСЭ-Т I.112).</w:t>
      </w:r>
    </w:p>
    <w:p w14:paraId="4FF09F28" w14:textId="77777777" w:rsidR="00D52D57" w:rsidRPr="00D229B1" w:rsidRDefault="00D52D57" w:rsidP="000463D5">
      <w:pPr>
        <w:rPr>
          <w:lang w:val="ru-RU"/>
        </w:rPr>
      </w:pPr>
      <w:r w:rsidRPr="00D229B1">
        <w:rPr>
          <w:b/>
          <w:lang w:val="ru-RU"/>
        </w:rPr>
        <w:t xml:space="preserve">Оборудование пользователя (User equipment (UE)) </w:t>
      </w:r>
      <w:r w:rsidRPr="00D229B1">
        <w:rPr>
          <w:lang w:val="ru-RU"/>
        </w:rPr>
        <w:t xml:space="preserve">– позволяет получить доступ к сетевым услугам. Применительно к спецификациям 3GPP интерфейсом между пользовательским оборудованием и сетью является радиоинтерфейс. Оборудование пользователя может быть разделено на несколько доменов, отделенных друг от друга эталонными точками. В настоящее время оборудование пользователя подразделяется на домен UICC и домен ME. Домен ME, в свою очередь, может подразделяться на один или несколько компонентов – мобильные терминалы (MT) и оконечное оборудование (TE). Тем самым отображается взаимосвязь между несколькими функциональными группами. </w:t>
      </w:r>
    </w:p>
    <w:p w14:paraId="5D16ADBA" w14:textId="77777777" w:rsidR="00D52D57" w:rsidRPr="00D229B1" w:rsidRDefault="00D52D57" w:rsidP="00D52D57">
      <w:pPr>
        <w:rPr>
          <w:lang w:val="ru-RU"/>
        </w:rPr>
      </w:pPr>
      <w:r w:rsidRPr="00D229B1">
        <w:rPr>
          <w:b/>
          <w:bCs/>
          <w:lang w:val="ru-RU"/>
        </w:rPr>
        <w:t>Профиль пользовательского интерфейса (User interface profile)</w:t>
      </w:r>
      <w:r w:rsidRPr="00D229B1">
        <w:rPr>
          <w:lang w:val="ru-RU"/>
        </w:rPr>
        <w:t xml:space="preserve"> – содержит информацию, представляющую персонализированный пользовательский интерфейс в рамках функциональных возможностей оконечной и обслуживающей сетей.</w:t>
      </w:r>
    </w:p>
    <w:p w14:paraId="4A139D80" w14:textId="77777777" w:rsidR="00D52D57" w:rsidRPr="00D229B1" w:rsidRDefault="00D52D57" w:rsidP="000463D5">
      <w:pPr>
        <w:rPr>
          <w:lang w:val="ru-RU"/>
        </w:rPr>
      </w:pPr>
      <w:r w:rsidRPr="00D229B1">
        <w:rPr>
          <w:b/>
          <w:lang w:val="ru-RU"/>
        </w:rPr>
        <w:t xml:space="preserve">Профиль услуг пользователя (User services profile) </w:t>
      </w:r>
      <w:r w:rsidRPr="00D229B1">
        <w:rPr>
          <w:lang w:val="ru-RU"/>
        </w:rPr>
        <w:t>– содержит идентификационные данные услуг абонента, их статус и ссылку на предпочтительные услуги.</w:t>
      </w:r>
    </w:p>
    <w:p w14:paraId="6D8E04AC" w14:textId="77777777" w:rsidR="00D52D57" w:rsidRPr="00D229B1" w:rsidRDefault="00D52D57" w:rsidP="000463D5">
      <w:pPr>
        <w:rPr>
          <w:lang w:val="ru-RU"/>
        </w:rPr>
      </w:pPr>
      <w:r w:rsidRPr="00D229B1">
        <w:rPr>
          <w:b/>
          <w:lang w:val="ru-RU"/>
        </w:rPr>
        <w:t>Режим радиодоступа UTRA (UTRA radio access mode)</w:t>
      </w:r>
      <w:r w:rsidRPr="00D229B1">
        <w:rPr>
          <w:lang w:val="ru-RU"/>
        </w:rPr>
        <w:t xml:space="preserve"> – выбранный режим радиодоступа UTRA, то есть UTRA-FDD или UTRA-TDD. </w:t>
      </w:r>
    </w:p>
    <w:p w14:paraId="7C563E21" w14:textId="77777777" w:rsidR="00D52D57" w:rsidRPr="00D229B1" w:rsidRDefault="00D52D57" w:rsidP="000463D5">
      <w:pPr>
        <w:rPr>
          <w:lang w:val="ru-RU"/>
        </w:rPr>
      </w:pPr>
      <w:r w:rsidRPr="00D229B1">
        <w:rPr>
          <w:b/>
          <w:lang w:val="ru-RU"/>
        </w:rPr>
        <w:t xml:space="preserve">UTRA-NTDD </w:t>
      </w:r>
      <w:r w:rsidRPr="00D229B1">
        <w:rPr>
          <w:lang w:val="ru-RU"/>
        </w:rPr>
        <w:t>– вариант дуплексного режима доступа UTRA с разделением по времени и скоростью 1,28 Мчип/с.</w:t>
      </w:r>
    </w:p>
    <w:p w14:paraId="139A7DBD" w14:textId="77777777" w:rsidR="00D52D57" w:rsidRPr="00D229B1" w:rsidRDefault="00D52D57" w:rsidP="000463D5">
      <w:pPr>
        <w:rPr>
          <w:lang w:val="ru-RU"/>
        </w:rPr>
      </w:pPr>
      <w:r w:rsidRPr="00D229B1">
        <w:rPr>
          <w:b/>
          <w:lang w:val="ru-RU"/>
        </w:rPr>
        <w:t>UTRA-TDD</w:t>
      </w:r>
      <w:r w:rsidRPr="00D229B1">
        <w:rPr>
          <w:lang w:val="ru-RU"/>
        </w:rPr>
        <w:t xml:space="preserve"> – дуплексный режим радиодоступа UTRA с разделением по времени (включает режимы UTRA-NTDD и UTRA-WTDD).</w:t>
      </w:r>
    </w:p>
    <w:p w14:paraId="28D677FB" w14:textId="77777777" w:rsidR="00D52D57" w:rsidRPr="00D229B1" w:rsidRDefault="00D52D57" w:rsidP="000463D5">
      <w:pPr>
        <w:rPr>
          <w:lang w:val="ru-RU"/>
        </w:rPr>
      </w:pPr>
      <w:r w:rsidRPr="00D229B1">
        <w:rPr>
          <w:b/>
          <w:lang w:val="ru-RU"/>
        </w:rPr>
        <w:t>UTRA-WTDD</w:t>
      </w:r>
      <w:r w:rsidRPr="00D229B1">
        <w:rPr>
          <w:lang w:val="ru-RU"/>
        </w:rPr>
        <w:t xml:space="preserve"> – вариант дуплексного режима доступа UTRA с разделением по времени и скоростью 3,84 Мчип/с.</w:t>
      </w:r>
    </w:p>
    <w:p w14:paraId="46C59420" w14:textId="77777777" w:rsidR="00D52D57" w:rsidRPr="00D229B1" w:rsidRDefault="00D52D57" w:rsidP="000463D5">
      <w:pPr>
        <w:rPr>
          <w:lang w:val="ru-RU"/>
        </w:rPr>
      </w:pPr>
      <w:r w:rsidRPr="00D229B1">
        <w:rPr>
          <w:b/>
          <w:lang w:val="ru-RU"/>
        </w:rPr>
        <w:t xml:space="preserve">Точка доступа UTRAN (UTRAN access point) </w:t>
      </w:r>
      <w:r w:rsidRPr="00D229B1">
        <w:rPr>
          <w:lang w:val="ru-RU"/>
        </w:rPr>
        <w:t>– воображаемая точка в рамках сети UTRAN, в которой осуществляется прием и передача радиосигналов. Точка доступа UTRAN связана с одной определенной сотой, то есть для каждой соты существует одна точка доступа UTRAN. Это конечная точка радиолинии на стороне UTRAN.</w:t>
      </w:r>
    </w:p>
    <w:p w14:paraId="24D07574" w14:textId="77777777" w:rsidR="00D52D57" w:rsidRPr="00D229B1" w:rsidRDefault="00D52D57" w:rsidP="000463D5">
      <w:pPr>
        <w:rPr>
          <w:lang w:val="ru-RU"/>
        </w:rPr>
      </w:pPr>
      <w:r w:rsidRPr="00D229B1">
        <w:rPr>
          <w:b/>
          <w:lang w:val="ru-RU"/>
        </w:rPr>
        <w:t xml:space="preserve">Зона регистрации UTRAN (UTRAN registration area) </w:t>
      </w:r>
      <w:r w:rsidRPr="00D229B1">
        <w:rPr>
          <w:lang w:val="ru-RU"/>
        </w:rPr>
        <w:t>– это зона, покрываемая определенным количеством сот. Зона URA, как известно, находится только внутри сети UTRAN.</w:t>
      </w:r>
    </w:p>
    <w:p w14:paraId="6C36B735" w14:textId="260BA6EF" w:rsidR="00D52D57" w:rsidRPr="00D229B1" w:rsidRDefault="00D52D57" w:rsidP="000463D5">
      <w:pPr>
        <w:rPr>
          <w:lang w:val="ru-RU"/>
        </w:rPr>
      </w:pPr>
      <w:r w:rsidRPr="00D229B1">
        <w:rPr>
          <w:b/>
          <w:lang w:val="ru-RU"/>
        </w:rPr>
        <w:t>Временный идентификатор радиосети UTRAN (UTRAN radio network temporary identifier)</w:t>
      </w:r>
      <w:r w:rsidR="004772E6">
        <w:rPr>
          <w:lang w:val="ru-RU"/>
        </w:rPr>
        <w:t xml:space="preserve"> – U</w:t>
      </w:r>
      <w:r w:rsidR="004772E6">
        <w:rPr>
          <w:lang w:val="ru-RU"/>
        </w:rPr>
        <w:noBreakHyphen/>
      </w:r>
      <w:r w:rsidRPr="00D229B1">
        <w:rPr>
          <w:lang w:val="ru-RU"/>
        </w:rPr>
        <w:t>RNTI – это уникальный идентификатор пользовательского оборудования, который состоит из двух частей – идентификаторов SRNC и C-RNTI. U-RNTI выделяется пользовательскому устройству с RRC-соединением. Он идентифицирует пользовательское оборудование в сети UTRAN и используется в качестве идентификатора пользовательского оборудования при обновлении соты, обновлении URA, восстановлении соединения RRC и пейджинговых сообщений (с источником в сети UTRAN) и связанных с ними ответов на радиоинтерфейсе.</w:t>
      </w:r>
    </w:p>
    <w:p w14:paraId="0A1F64D1" w14:textId="77777777" w:rsidR="00D52D57" w:rsidRPr="00D229B1" w:rsidRDefault="00D52D57" w:rsidP="000463D5">
      <w:pPr>
        <w:rPr>
          <w:lang w:val="ru-RU"/>
        </w:rPr>
      </w:pPr>
      <w:r w:rsidRPr="00D229B1">
        <w:rPr>
          <w:b/>
          <w:lang w:val="ru-RU"/>
        </w:rPr>
        <w:t xml:space="preserve">Профиль пользователя (User profile) </w:t>
      </w:r>
      <w:r w:rsidRPr="00D229B1">
        <w:rPr>
          <w:lang w:val="ru-RU"/>
        </w:rPr>
        <w:t>– набор данных, необходимый для обеспечения пользователя постоянной персонализированной средой обслуживания, не зависящей от местоположения пользователя или используемого терминала (в пределах ограничений терминала и обслуживающей сети).</w:t>
      </w:r>
    </w:p>
    <w:p w14:paraId="716B6370" w14:textId="77777777" w:rsidR="00D52D57" w:rsidRPr="00D229B1" w:rsidRDefault="00D52D57" w:rsidP="000463D5">
      <w:pPr>
        <w:rPr>
          <w:lang w:val="ru-RU"/>
        </w:rPr>
      </w:pPr>
      <w:r w:rsidRPr="00D229B1">
        <w:rPr>
          <w:b/>
          <w:lang w:val="ru-RU"/>
        </w:rPr>
        <w:t xml:space="preserve">Uu </w:t>
      </w:r>
      <w:r w:rsidRPr="00D229B1">
        <w:rPr>
          <w:lang w:val="ru-RU"/>
        </w:rPr>
        <w:t>– радиоинтерфейс между сетью UTRAN и оборудованием пользователя.</w:t>
      </w:r>
    </w:p>
    <w:p w14:paraId="3FD2C4C3" w14:textId="77777777" w:rsidR="00D52D57" w:rsidRPr="00D229B1" w:rsidRDefault="00D52D57" w:rsidP="000463D5">
      <w:pPr>
        <w:rPr>
          <w:lang w:val="ru-RU"/>
        </w:rPr>
      </w:pPr>
      <w:r w:rsidRPr="00D229B1">
        <w:rPr>
          <w:b/>
          <w:lang w:val="ru-RU"/>
        </w:rPr>
        <w:t>Поставщик дополнительных услуг (Value added service provider)</w:t>
      </w:r>
      <w:r w:rsidRPr="00D229B1">
        <w:rPr>
          <w:lang w:val="ru-RU"/>
        </w:rPr>
        <w:t xml:space="preserve"> – предоставляет услуги, не являющиеся базовыми услугами электросвязи, за которые может взиматься дополнительная плата.</w:t>
      </w:r>
    </w:p>
    <w:p w14:paraId="13D33719" w14:textId="77777777" w:rsidR="00D52D57" w:rsidRPr="00D229B1" w:rsidRDefault="00D52D57" w:rsidP="000463D5">
      <w:pPr>
        <w:rPr>
          <w:lang w:val="ru-RU"/>
        </w:rPr>
      </w:pPr>
      <w:r w:rsidRPr="00D229B1">
        <w:rPr>
          <w:b/>
          <w:lang w:val="ru-RU"/>
        </w:rPr>
        <w:t xml:space="preserve">Услуга с переменной битовой скоростью (Variable bit rate service) </w:t>
      </w:r>
      <w:r w:rsidRPr="00D229B1">
        <w:rPr>
          <w:lang w:val="ru-RU"/>
        </w:rPr>
        <w:t>– тип услуги электросвязи, характеризуемой ее битовой скоростью, которая определяется статистически выраженными параметрами, что позволяет битовой скорости изменяться в заданных пределах (источник: Рекомендация МСЭ-T I.113).</w:t>
      </w:r>
    </w:p>
    <w:p w14:paraId="28F56DC9" w14:textId="77777777" w:rsidR="00D52D57" w:rsidRPr="00D229B1" w:rsidRDefault="00D52D57" w:rsidP="000463D5">
      <w:pPr>
        <w:rPr>
          <w:lang w:val="ru-RU"/>
        </w:rPr>
      </w:pPr>
      <w:r w:rsidRPr="00D229B1">
        <w:rPr>
          <w:b/>
          <w:lang w:val="ru-RU"/>
        </w:rPr>
        <w:t>Виртуальная домашняя среда (Virtual home environment)</w:t>
      </w:r>
      <w:r w:rsidRPr="00D229B1">
        <w:rPr>
          <w:lang w:val="ru-RU"/>
        </w:rPr>
        <w:t xml:space="preserve"> – концепция возможности переноса персональной среды оказания услуг через границы сети и между терминалами. </w:t>
      </w:r>
    </w:p>
    <w:p w14:paraId="6A81783B" w14:textId="77777777" w:rsidR="00D52D57" w:rsidRPr="00D229B1" w:rsidRDefault="00D52D57" w:rsidP="000463D5">
      <w:pPr>
        <w:rPr>
          <w:lang w:val="ru-RU"/>
        </w:rPr>
      </w:pPr>
      <w:r w:rsidRPr="00D229B1">
        <w:rPr>
          <w:b/>
          <w:lang w:val="ru-RU"/>
        </w:rPr>
        <w:t>Виртуальная машина (Virtual machine)</w:t>
      </w:r>
      <w:r w:rsidRPr="00D229B1">
        <w:rPr>
          <w:lang w:val="ru-RU"/>
        </w:rPr>
        <w:t xml:space="preserve"> – программа, симулирующая центральный процессор гипотетического компьютера. Программы, выполняемые виртуальной машиной, представляются в байтовых кодах – элементарных операциях этого гипотетического компьютера.</w:t>
      </w:r>
    </w:p>
    <w:p w14:paraId="03EE62D4" w14:textId="77777777" w:rsidR="00D52D57" w:rsidRPr="00D229B1" w:rsidRDefault="00D52D57" w:rsidP="000463D5">
      <w:pPr>
        <w:rPr>
          <w:lang w:val="ru-RU"/>
        </w:rPr>
      </w:pPr>
      <w:r w:rsidRPr="00D229B1">
        <w:rPr>
          <w:b/>
          <w:lang w:val="ru-RU"/>
        </w:rPr>
        <w:t>Гостевая сеть PLMN (Visited PLMN)</w:t>
      </w:r>
      <w:r w:rsidRPr="00D229B1">
        <w:rPr>
          <w:lang w:val="ru-RU"/>
        </w:rPr>
        <w:t xml:space="preserve"> – это сеть PLMN, отличная от сети HPLMN (при пустом списке EHPLMN или его отсутствии) или отличная от EHPLMN (при наличии списка EHPLMN).</w:t>
      </w:r>
    </w:p>
    <w:p w14:paraId="6B520800" w14:textId="77777777" w:rsidR="00D52D57" w:rsidRPr="00D229B1" w:rsidRDefault="00D52D57" w:rsidP="000463D5">
      <w:pPr>
        <w:rPr>
          <w:lang w:val="ru-RU"/>
        </w:rPr>
      </w:pPr>
      <w:r w:rsidRPr="00D229B1">
        <w:rPr>
          <w:b/>
          <w:lang w:val="ru-RU"/>
        </w:rPr>
        <w:t>Гостевая PLMN страны происхождения (Visited PLMN of home country)</w:t>
      </w:r>
      <w:r w:rsidRPr="00D229B1">
        <w:rPr>
          <w:lang w:val="ru-RU"/>
        </w:rPr>
        <w:t xml:space="preserve"> – это гостевая сеть PLMN, в которой раздел MCC идентификатора PLMN совпадает с MCC идентификатора IMSI.</w:t>
      </w:r>
    </w:p>
    <w:p w14:paraId="4509CF8D" w14:textId="77777777" w:rsidR="00D52D57" w:rsidRPr="00D229B1" w:rsidRDefault="00D52D57" w:rsidP="000463D5">
      <w:pPr>
        <w:rPr>
          <w:lang w:val="ru-RU"/>
        </w:rPr>
      </w:pPr>
      <w:r w:rsidRPr="00D229B1">
        <w:rPr>
          <w:b/>
          <w:lang w:val="ru-RU"/>
        </w:rPr>
        <w:t>WTDD – широкополосный режим TDD</w:t>
      </w:r>
      <w:r w:rsidRPr="00D229B1">
        <w:rPr>
          <w:lang w:val="ru-RU"/>
        </w:rPr>
        <w:t xml:space="preserve"> – это вариант режима UTRA-TDD со скоростью 3,84 Мчип/с. </w:t>
      </w:r>
    </w:p>
    <w:p w14:paraId="246C2F43" w14:textId="77777777" w:rsidR="00D52D57" w:rsidRPr="00D229B1" w:rsidRDefault="00D52D57" w:rsidP="000463D5">
      <w:pPr>
        <w:rPr>
          <w:lang w:val="ru-RU"/>
        </w:rPr>
      </w:pPr>
      <w:r w:rsidRPr="00D229B1">
        <w:rPr>
          <w:b/>
          <w:lang w:val="ru-RU"/>
        </w:rPr>
        <w:t>Пользовательское оборудование WLAN (WLAN user equipment (WLAN UE))</w:t>
      </w:r>
      <w:r w:rsidRPr="00D229B1">
        <w:rPr>
          <w:lang w:val="ru-RU"/>
        </w:rPr>
        <w:t xml:space="preserve"> – пользовательское оборудование (снабженное картой UICC, включая модуль (U)SIM), при помощи которого абонент может подключаться к сети WLAN. Пользовательское оборудование WLAN может включать элементы, конфигурация, операционная и программная среда которых не находятся под исключительным контролем оператора системы 3GPP, такие как ноутбуки или КПК с платой WLAN, устройством чтения карт UICC и соответствующим программным обеспечением.</w:t>
      </w:r>
    </w:p>
    <w:p w14:paraId="655DEB6A" w14:textId="77777777" w:rsidR="00D52D57" w:rsidRPr="00D229B1" w:rsidRDefault="00D52D57" w:rsidP="000463D5">
      <w:pPr>
        <w:pStyle w:val="Heading3"/>
        <w:rPr>
          <w:lang w:val="ru-RU"/>
        </w:rPr>
      </w:pPr>
      <w:bookmarkStart w:id="49" w:name="_Toc292201559"/>
      <w:bookmarkStart w:id="50" w:name="_Toc323631204"/>
      <w:bookmarkStart w:id="51" w:name="_Toc324321101"/>
      <w:bookmarkStart w:id="52" w:name="_Toc425779663"/>
      <w:bookmarkStart w:id="53" w:name="_Toc427144000"/>
      <w:r w:rsidRPr="00D229B1">
        <w:rPr>
          <w:lang w:val="ru-RU"/>
        </w:rPr>
        <w:t>4.1.3</w:t>
      </w:r>
      <w:r w:rsidRPr="00D229B1">
        <w:rPr>
          <w:lang w:val="ru-RU"/>
        </w:rPr>
        <w:tab/>
      </w:r>
      <w:bookmarkEnd w:id="49"/>
      <w:bookmarkEnd w:id="50"/>
      <w:bookmarkEnd w:id="51"/>
      <w:r w:rsidRPr="00D229B1">
        <w:rPr>
          <w:lang w:val="ru-RU"/>
        </w:rPr>
        <w:t>Определения общих терминов, относящихся к IMT</w:t>
      </w:r>
      <w:bookmarkEnd w:id="52"/>
      <w:bookmarkEnd w:id="53"/>
    </w:p>
    <w:p w14:paraId="5F1D25AF" w14:textId="77777777" w:rsidR="00D52D57" w:rsidRPr="00D229B1" w:rsidRDefault="00D52D57" w:rsidP="00D52D57">
      <w:pPr>
        <w:rPr>
          <w:lang w:val="ru-RU"/>
        </w:rPr>
      </w:pPr>
      <w:r w:rsidRPr="00D229B1">
        <w:rPr>
          <w:b/>
          <w:bCs/>
          <w:lang w:val="ru-RU"/>
        </w:rPr>
        <w:t>Работа в совмещенном канале</w:t>
      </w:r>
      <w:r w:rsidRPr="00D229B1">
        <w:rPr>
          <w:lang w:val="ru-RU"/>
        </w:rPr>
        <w:t xml:space="preserve"> − Работа в совмещенном канале означает, что оба системных компонента работают на одной частоте, но находятся в различных географических областях. </w:t>
      </w:r>
    </w:p>
    <w:p w14:paraId="7C3BA527" w14:textId="77777777" w:rsidR="00D52D57" w:rsidRPr="00D229B1" w:rsidRDefault="00D52D57" w:rsidP="00D52D57">
      <w:pPr>
        <w:rPr>
          <w:lang w:val="ru-RU"/>
        </w:rPr>
      </w:pPr>
      <w:bookmarkStart w:id="54" w:name="_Toc292201562"/>
      <w:r w:rsidRPr="00D229B1">
        <w:rPr>
          <w:b/>
          <w:bCs/>
          <w:lang w:val="ru-RU"/>
        </w:rPr>
        <w:t>Совместимость в соседних полосах частот</w:t>
      </w:r>
      <w:r w:rsidRPr="00D229B1">
        <w:rPr>
          <w:lang w:val="ru-RU"/>
        </w:rPr>
        <w:t> − Совместимость в соседних полосах частот означает, что оба системных компонента совмещены и работают на соседних частотах.</w:t>
      </w:r>
      <w:bookmarkEnd w:id="54"/>
    </w:p>
    <w:p w14:paraId="173BCFAB" w14:textId="77777777" w:rsidR="00D52D57" w:rsidRPr="00D229B1" w:rsidRDefault="00D52D57" w:rsidP="000463D5">
      <w:pPr>
        <w:pStyle w:val="Heading2"/>
        <w:rPr>
          <w:lang w:val="ru-RU"/>
        </w:rPr>
      </w:pPr>
      <w:bookmarkStart w:id="55" w:name="_Toc292201563"/>
      <w:bookmarkStart w:id="56" w:name="_Toc323631205"/>
      <w:bookmarkStart w:id="57" w:name="_Toc324321102"/>
      <w:bookmarkStart w:id="58" w:name="_Toc425779664"/>
      <w:bookmarkStart w:id="59" w:name="_Toc427144001"/>
      <w:r w:rsidRPr="00D229B1">
        <w:rPr>
          <w:lang w:val="ru-RU"/>
        </w:rPr>
        <w:t>4.2</w:t>
      </w:r>
      <w:r w:rsidRPr="00D229B1">
        <w:rPr>
          <w:lang w:val="ru-RU"/>
        </w:rPr>
        <w:tab/>
      </w:r>
      <w:bookmarkEnd w:id="55"/>
      <w:bookmarkEnd w:id="56"/>
      <w:bookmarkEnd w:id="57"/>
      <w:r w:rsidRPr="00D229B1">
        <w:rPr>
          <w:lang w:val="ru-RU"/>
        </w:rPr>
        <w:t>Сокращения и акронимы, используемые в рекомендациях и отчетах по тематике IMT</w:t>
      </w:r>
      <w:bookmarkEnd w:id="58"/>
      <w:bookmarkEnd w:id="59"/>
    </w:p>
    <w:p w14:paraId="6C9A8865" w14:textId="77777777" w:rsidR="00D52D57" w:rsidRPr="00D229B1" w:rsidRDefault="00D52D57" w:rsidP="000463D5">
      <w:pPr>
        <w:pStyle w:val="Heading3"/>
        <w:rPr>
          <w:lang w:val="ru-RU"/>
        </w:rPr>
      </w:pPr>
      <w:bookmarkStart w:id="60" w:name="_Toc292201564"/>
      <w:bookmarkStart w:id="61" w:name="_Toc323631206"/>
      <w:bookmarkStart w:id="62" w:name="_Toc324321103"/>
      <w:bookmarkStart w:id="63" w:name="_Toc425779665"/>
      <w:bookmarkStart w:id="64" w:name="_Toc427144002"/>
      <w:r w:rsidRPr="00D229B1">
        <w:rPr>
          <w:lang w:val="ru-RU"/>
        </w:rPr>
        <w:t>4.2.1</w:t>
      </w:r>
      <w:r w:rsidRPr="00D229B1">
        <w:rPr>
          <w:lang w:val="ru-RU"/>
        </w:rPr>
        <w:tab/>
      </w:r>
      <w:bookmarkEnd w:id="60"/>
      <w:bookmarkEnd w:id="61"/>
      <w:bookmarkEnd w:id="62"/>
      <w:r w:rsidRPr="00D229B1">
        <w:rPr>
          <w:lang w:val="ru-RU"/>
        </w:rPr>
        <w:t>Сокращения и акронимы терминов, относящихся к IMT-2000</w:t>
      </w:r>
      <w:bookmarkEnd w:id="63"/>
      <w:bookmarkEnd w:id="64"/>
    </w:p>
    <w:p w14:paraId="7F6F6A26" w14:textId="77777777" w:rsidR="00D52D57" w:rsidRPr="00D229B1" w:rsidRDefault="00D52D57" w:rsidP="00D52D57">
      <w:pPr>
        <w:rPr>
          <w:lang w:val="ru-RU"/>
        </w:rPr>
      </w:pPr>
    </w:p>
    <w:tbl>
      <w:tblPr>
        <w:tblW w:w="0" w:type="auto"/>
        <w:tblLayout w:type="fixed"/>
        <w:tblLook w:val="04A0" w:firstRow="1" w:lastRow="0" w:firstColumn="1" w:lastColumn="0" w:noHBand="0" w:noVBand="1"/>
      </w:tblPr>
      <w:tblGrid>
        <w:gridCol w:w="1418"/>
        <w:gridCol w:w="3402"/>
        <w:gridCol w:w="1418"/>
        <w:gridCol w:w="3402"/>
      </w:tblGrid>
      <w:tr w:rsidR="00D52D57" w:rsidRPr="00D229B1" w14:paraId="19A1A946" w14:textId="77777777" w:rsidTr="00D52D57">
        <w:tc>
          <w:tcPr>
            <w:tcW w:w="9640" w:type="dxa"/>
            <w:gridSpan w:val="4"/>
          </w:tcPr>
          <w:p w14:paraId="70481D87" w14:textId="77777777" w:rsidR="00D52D57" w:rsidRPr="00D229B1" w:rsidRDefault="00D52D57" w:rsidP="00D52D57">
            <w:pPr>
              <w:rPr>
                <w:lang w:val="ru-RU"/>
              </w:rPr>
            </w:pPr>
            <w:r w:rsidRPr="00D229B1">
              <w:rPr>
                <w:lang w:val="ru-RU"/>
              </w:rPr>
              <w:t>A</w:t>
            </w:r>
          </w:p>
        </w:tc>
      </w:tr>
      <w:tr w:rsidR="00D52D57" w:rsidRPr="00D229B1" w14:paraId="7CE4883F" w14:textId="77777777" w:rsidTr="00D52D57">
        <w:tc>
          <w:tcPr>
            <w:tcW w:w="1418" w:type="dxa"/>
          </w:tcPr>
          <w:p w14:paraId="69E7A530" w14:textId="77777777" w:rsidR="00D52D57" w:rsidRPr="00D229B1" w:rsidRDefault="00D52D57" w:rsidP="00D52D57">
            <w:pPr>
              <w:rPr>
                <w:lang w:val="ru-RU"/>
              </w:rPr>
            </w:pPr>
            <w:r w:rsidRPr="00D229B1">
              <w:rPr>
                <w:lang w:val="ru-RU"/>
              </w:rPr>
              <w:t>AAB</w:t>
            </w:r>
          </w:p>
        </w:tc>
        <w:tc>
          <w:tcPr>
            <w:tcW w:w="3402" w:type="dxa"/>
          </w:tcPr>
          <w:p w14:paraId="76B91C91" w14:textId="77777777" w:rsidR="00D52D57" w:rsidRPr="00D229B1" w:rsidRDefault="00D52D57" w:rsidP="00D52D57">
            <w:pPr>
              <w:rPr>
                <w:lang w:val="ru-RU"/>
              </w:rPr>
            </w:pPr>
            <w:r w:rsidRPr="00D229B1">
              <w:rPr>
                <w:lang w:val="ru-RU"/>
              </w:rPr>
              <w:t>Automatic alternative billing</w:t>
            </w:r>
          </w:p>
        </w:tc>
        <w:tc>
          <w:tcPr>
            <w:tcW w:w="1418" w:type="dxa"/>
          </w:tcPr>
          <w:p w14:paraId="3689E9BA" w14:textId="77777777" w:rsidR="00D52D57" w:rsidRPr="00D229B1" w:rsidRDefault="00D52D57" w:rsidP="00D52D57">
            <w:pPr>
              <w:rPr>
                <w:lang w:val="ru-RU"/>
              </w:rPr>
            </w:pPr>
          </w:p>
        </w:tc>
        <w:tc>
          <w:tcPr>
            <w:tcW w:w="3402" w:type="dxa"/>
          </w:tcPr>
          <w:p w14:paraId="63D85292" w14:textId="77777777" w:rsidR="00D52D57" w:rsidRPr="00D229B1" w:rsidRDefault="00D52D57" w:rsidP="00D52D57">
            <w:pPr>
              <w:rPr>
                <w:lang w:val="ru-RU"/>
              </w:rPr>
            </w:pPr>
            <w:r w:rsidRPr="00D229B1">
              <w:rPr>
                <w:lang w:val="ru-RU"/>
              </w:rPr>
              <w:t xml:space="preserve">Автоматическое альтернативное выставление </w:t>
            </w:r>
          </w:p>
        </w:tc>
      </w:tr>
      <w:tr w:rsidR="00D52D57" w:rsidRPr="00D229B1" w14:paraId="7DB4485F" w14:textId="77777777" w:rsidTr="00D52D57">
        <w:tc>
          <w:tcPr>
            <w:tcW w:w="1418" w:type="dxa"/>
          </w:tcPr>
          <w:p w14:paraId="664BD797" w14:textId="77777777" w:rsidR="00D52D57" w:rsidRPr="00D229B1" w:rsidRDefault="00D52D57" w:rsidP="00D52D57">
            <w:pPr>
              <w:rPr>
                <w:lang w:val="ru-RU"/>
              </w:rPr>
            </w:pPr>
            <w:r w:rsidRPr="00D229B1">
              <w:rPr>
                <w:lang w:val="ru-RU"/>
              </w:rPr>
              <w:t>AAC</w:t>
            </w:r>
          </w:p>
        </w:tc>
        <w:tc>
          <w:tcPr>
            <w:tcW w:w="3402" w:type="dxa"/>
          </w:tcPr>
          <w:p w14:paraId="069A9BB1" w14:textId="77777777" w:rsidR="00D52D57" w:rsidRPr="00D229B1" w:rsidRDefault="00D52D57" w:rsidP="00D52D57">
            <w:pPr>
              <w:rPr>
                <w:lang w:val="ru-RU"/>
              </w:rPr>
            </w:pPr>
            <w:r w:rsidRPr="00D229B1">
              <w:rPr>
                <w:lang w:val="ru-RU"/>
              </w:rPr>
              <w:t>Authentication and access control</w:t>
            </w:r>
          </w:p>
        </w:tc>
        <w:tc>
          <w:tcPr>
            <w:tcW w:w="1418" w:type="dxa"/>
          </w:tcPr>
          <w:p w14:paraId="745394FD" w14:textId="77777777" w:rsidR="00D52D57" w:rsidRPr="00D229B1" w:rsidRDefault="00D52D57" w:rsidP="00D52D57">
            <w:pPr>
              <w:rPr>
                <w:lang w:val="ru-RU"/>
              </w:rPr>
            </w:pPr>
          </w:p>
        </w:tc>
        <w:tc>
          <w:tcPr>
            <w:tcW w:w="3402" w:type="dxa"/>
          </w:tcPr>
          <w:p w14:paraId="458796E2" w14:textId="77777777" w:rsidR="00D52D57" w:rsidRPr="00D229B1" w:rsidRDefault="00D52D57" w:rsidP="00D52D57">
            <w:pPr>
              <w:rPr>
                <w:lang w:val="ru-RU"/>
              </w:rPr>
            </w:pPr>
            <w:r w:rsidRPr="00D229B1">
              <w:rPr>
                <w:lang w:val="ru-RU"/>
              </w:rPr>
              <w:t>Аутентификация и управление доступом</w:t>
            </w:r>
          </w:p>
        </w:tc>
      </w:tr>
      <w:tr w:rsidR="00D52D57" w:rsidRPr="00D229B1" w14:paraId="01E6EBDA" w14:textId="77777777" w:rsidTr="00D52D57">
        <w:tc>
          <w:tcPr>
            <w:tcW w:w="1418" w:type="dxa"/>
          </w:tcPr>
          <w:p w14:paraId="0849506A" w14:textId="77777777" w:rsidR="00D52D57" w:rsidRPr="00D229B1" w:rsidRDefault="00D52D57" w:rsidP="00D52D57">
            <w:pPr>
              <w:rPr>
                <w:lang w:val="ru-RU"/>
              </w:rPr>
            </w:pPr>
            <w:r w:rsidRPr="00D229B1">
              <w:rPr>
                <w:lang w:val="ru-RU"/>
              </w:rPr>
              <w:t>AAL</w:t>
            </w:r>
          </w:p>
        </w:tc>
        <w:tc>
          <w:tcPr>
            <w:tcW w:w="3402" w:type="dxa"/>
          </w:tcPr>
          <w:p w14:paraId="7F9E9532" w14:textId="77777777" w:rsidR="00D52D57" w:rsidRPr="00D229B1" w:rsidRDefault="00D52D57" w:rsidP="00D52D57">
            <w:pPr>
              <w:rPr>
                <w:lang w:val="ru-RU"/>
              </w:rPr>
            </w:pPr>
            <w:r w:rsidRPr="00D229B1">
              <w:rPr>
                <w:lang w:val="ru-RU"/>
              </w:rPr>
              <w:t>ATM adaptation layer</w:t>
            </w:r>
          </w:p>
        </w:tc>
        <w:tc>
          <w:tcPr>
            <w:tcW w:w="1418" w:type="dxa"/>
          </w:tcPr>
          <w:p w14:paraId="01CEA331" w14:textId="77777777" w:rsidR="00D52D57" w:rsidRPr="00D229B1" w:rsidRDefault="00D52D57" w:rsidP="00D52D57">
            <w:pPr>
              <w:rPr>
                <w:lang w:val="ru-RU"/>
              </w:rPr>
            </w:pPr>
          </w:p>
        </w:tc>
        <w:tc>
          <w:tcPr>
            <w:tcW w:w="3402" w:type="dxa"/>
          </w:tcPr>
          <w:p w14:paraId="6F57445F" w14:textId="77777777" w:rsidR="00D52D57" w:rsidRPr="00D229B1" w:rsidRDefault="00D52D57" w:rsidP="00D52D57">
            <w:pPr>
              <w:rPr>
                <w:lang w:val="ru-RU"/>
              </w:rPr>
            </w:pPr>
            <w:r w:rsidRPr="00D229B1">
              <w:rPr>
                <w:lang w:val="ru-RU"/>
              </w:rPr>
              <w:t>Уровень адаптации АТМ</w:t>
            </w:r>
          </w:p>
        </w:tc>
      </w:tr>
      <w:tr w:rsidR="00D52D57" w:rsidRPr="00D229B1" w14:paraId="224E6698" w14:textId="77777777" w:rsidTr="00D52D57">
        <w:tc>
          <w:tcPr>
            <w:tcW w:w="1418" w:type="dxa"/>
          </w:tcPr>
          <w:p w14:paraId="12F2ADA4" w14:textId="77777777" w:rsidR="00D52D57" w:rsidRPr="00D229B1" w:rsidRDefault="00D52D57" w:rsidP="00D52D57">
            <w:pPr>
              <w:rPr>
                <w:lang w:val="ru-RU"/>
              </w:rPr>
            </w:pPr>
            <w:r w:rsidRPr="00D229B1">
              <w:rPr>
                <w:lang w:val="ru-RU"/>
              </w:rPr>
              <w:t>AC</w:t>
            </w:r>
          </w:p>
        </w:tc>
        <w:tc>
          <w:tcPr>
            <w:tcW w:w="3402" w:type="dxa"/>
          </w:tcPr>
          <w:p w14:paraId="02FC1CD7" w14:textId="77777777" w:rsidR="00D52D57" w:rsidRPr="00D229B1" w:rsidRDefault="00D52D57" w:rsidP="00D52D57">
            <w:pPr>
              <w:rPr>
                <w:lang w:val="ru-RU"/>
              </w:rPr>
            </w:pPr>
            <w:r w:rsidRPr="00D229B1">
              <w:rPr>
                <w:lang w:val="ru-RU"/>
              </w:rPr>
              <w:t>Ciphering algorithm</w:t>
            </w:r>
          </w:p>
        </w:tc>
        <w:tc>
          <w:tcPr>
            <w:tcW w:w="1418" w:type="dxa"/>
          </w:tcPr>
          <w:p w14:paraId="1CEB0753" w14:textId="77777777" w:rsidR="00D52D57" w:rsidRPr="00D229B1" w:rsidRDefault="00D52D57" w:rsidP="00D52D57">
            <w:pPr>
              <w:rPr>
                <w:lang w:val="ru-RU"/>
              </w:rPr>
            </w:pPr>
          </w:p>
        </w:tc>
        <w:tc>
          <w:tcPr>
            <w:tcW w:w="3402" w:type="dxa"/>
          </w:tcPr>
          <w:p w14:paraId="7F84BCDD" w14:textId="77777777" w:rsidR="00D52D57" w:rsidRPr="00D229B1" w:rsidRDefault="00D52D57" w:rsidP="00D52D57">
            <w:pPr>
              <w:rPr>
                <w:lang w:val="ru-RU"/>
              </w:rPr>
            </w:pPr>
            <w:r w:rsidRPr="00D229B1">
              <w:rPr>
                <w:lang w:val="ru-RU"/>
              </w:rPr>
              <w:t>Алгоритм шифрования</w:t>
            </w:r>
          </w:p>
        </w:tc>
      </w:tr>
      <w:tr w:rsidR="00D52D57" w:rsidRPr="00D229B1" w14:paraId="25F996F7" w14:textId="77777777" w:rsidTr="00D52D57">
        <w:tc>
          <w:tcPr>
            <w:tcW w:w="1418" w:type="dxa"/>
          </w:tcPr>
          <w:p w14:paraId="34C295E2" w14:textId="77777777" w:rsidR="00D52D57" w:rsidRPr="00D229B1" w:rsidRDefault="00D52D57" w:rsidP="00D52D57">
            <w:pPr>
              <w:rPr>
                <w:lang w:val="ru-RU"/>
              </w:rPr>
            </w:pPr>
            <w:r w:rsidRPr="00D229B1">
              <w:rPr>
                <w:lang w:val="ru-RU"/>
              </w:rPr>
              <w:t>ACB</w:t>
            </w:r>
          </w:p>
        </w:tc>
        <w:tc>
          <w:tcPr>
            <w:tcW w:w="3402" w:type="dxa"/>
          </w:tcPr>
          <w:p w14:paraId="27FCCF94" w14:textId="77777777" w:rsidR="00D52D57" w:rsidRPr="00D229B1" w:rsidRDefault="00D52D57" w:rsidP="00D52D57">
            <w:pPr>
              <w:rPr>
                <w:lang w:val="ru-RU"/>
              </w:rPr>
            </w:pPr>
            <w:r w:rsidRPr="00D229B1">
              <w:rPr>
                <w:lang w:val="ru-RU"/>
              </w:rPr>
              <w:t>Automatic call back</w:t>
            </w:r>
          </w:p>
        </w:tc>
        <w:tc>
          <w:tcPr>
            <w:tcW w:w="1418" w:type="dxa"/>
          </w:tcPr>
          <w:p w14:paraId="28B41764" w14:textId="77777777" w:rsidR="00D52D57" w:rsidRPr="00D229B1" w:rsidRDefault="00D52D57" w:rsidP="00D52D57">
            <w:pPr>
              <w:rPr>
                <w:lang w:val="ru-RU"/>
              </w:rPr>
            </w:pPr>
          </w:p>
        </w:tc>
        <w:tc>
          <w:tcPr>
            <w:tcW w:w="3402" w:type="dxa"/>
          </w:tcPr>
          <w:p w14:paraId="1FF21AC4" w14:textId="77777777" w:rsidR="00D52D57" w:rsidRPr="00D229B1" w:rsidRDefault="00D52D57" w:rsidP="00D52D57">
            <w:pPr>
              <w:rPr>
                <w:lang w:val="ru-RU"/>
              </w:rPr>
            </w:pPr>
            <w:r w:rsidRPr="00D229B1">
              <w:rPr>
                <w:lang w:val="ru-RU"/>
              </w:rPr>
              <w:t>Автоматический обратный вызов</w:t>
            </w:r>
          </w:p>
        </w:tc>
      </w:tr>
      <w:tr w:rsidR="00D52D57" w:rsidRPr="00D229B1" w14:paraId="0ECDC128" w14:textId="77777777" w:rsidTr="00D52D57">
        <w:tc>
          <w:tcPr>
            <w:tcW w:w="1418" w:type="dxa"/>
          </w:tcPr>
          <w:p w14:paraId="73213953" w14:textId="77777777" w:rsidR="00D52D57" w:rsidRPr="00D229B1" w:rsidRDefault="00D52D57" w:rsidP="00D52D57">
            <w:pPr>
              <w:rPr>
                <w:lang w:val="ru-RU"/>
              </w:rPr>
            </w:pPr>
            <w:r w:rsidRPr="00D229B1">
              <w:rPr>
                <w:lang w:val="ru-RU"/>
              </w:rPr>
              <w:t>ACCF</w:t>
            </w:r>
          </w:p>
        </w:tc>
        <w:tc>
          <w:tcPr>
            <w:tcW w:w="3402" w:type="dxa"/>
          </w:tcPr>
          <w:p w14:paraId="5CA11CD0" w14:textId="77777777" w:rsidR="00D52D57" w:rsidRPr="00D229B1" w:rsidRDefault="00D52D57" w:rsidP="00D52D57">
            <w:pPr>
              <w:rPr>
                <w:lang w:val="ru-RU"/>
              </w:rPr>
            </w:pPr>
            <w:r w:rsidRPr="00D229B1">
              <w:rPr>
                <w:lang w:val="ru-RU"/>
              </w:rPr>
              <w:t>Access and control function</w:t>
            </w:r>
          </w:p>
        </w:tc>
        <w:tc>
          <w:tcPr>
            <w:tcW w:w="1418" w:type="dxa"/>
          </w:tcPr>
          <w:p w14:paraId="2BDB348D" w14:textId="77777777" w:rsidR="00D52D57" w:rsidRPr="00D229B1" w:rsidRDefault="00D52D57" w:rsidP="00D52D57">
            <w:pPr>
              <w:rPr>
                <w:lang w:val="ru-RU"/>
              </w:rPr>
            </w:pPr>
          </w:p>
        </w:tc>
        <w:tc>
          <w:tcPr>
            <w:tcW w:w="3402" w:type="dxa"/>
          </w:tcPr>
          <w:p w14:paraId="137BC8A9" w14:textId="77777777" w:rsidR="00D52D57" w:rsidRPr="00D229B1" w:rsidRDefault="00D52D57" w:rsidP="00D52D57">
            <w:pPr>
              <w:rPr>
                <w:lang w:val="ru-RU"/>
              </w:rPr>
            </w:pPr>
            <w:r w:rsidRPr="00D229B1">
              <w:rPr>
                <w:lang w:val="ru-RU"/>
              </w:rPr>
              <w:t>Функция доступа и управления</w:t>
            </w:r>
          </w:p>
        </w:tc>
      </w:tr>
      <w:tr w:rsidR="00D52D57" w:rsidRPr="00D229B1" w14:paraId="1A3C62A1" w14:textId="77777777" w:rsidTr="00D52D57">
        <w:tc>
          <w:tcPr>
            <w:tcW w:w="1418" w:type="dxa"/>
          </w:tcPr>
          <w:p w14:paraId="0677D322" w14:textId="77777777" w:rsidR="00D52D57" w:rsidRPr="00D229B1" w:rsidRDefault="00D52D57" w:rsidP="00D52D57">
            <w:pPr>
              <w:rPr>
                <w:lang w:val="ru-RU"/>
              </w:rPr>
            </w:pPr>
            <w:r w:rsidRPr="00D229B1">
              <w:rPr>
                <w:lang w:val="ru-RU"/>
              </w:rPr>
              <w:t>ACCH</w:t>
            </w:r>
          </w:p>
        </w:tc>
        <w:tc>
          <w:tcPr>
            <w:tcW w:w="3402" w:type="dxa"/>
          </w:tcPr>
          <w:p w14:paraId="3DEB6A49" w14:textId="77777777" w:rsidR="00D52D57" w:rsidRPr="00D229B1" w:rsidRDefault="00D52D57" w:rsidP="00D52D57">
            <w:pPr>
              <w:rPr>
                <w:lang w:val="ru-RU"/>
              </w:rPr>
            </w:pPr>
            <w:r w:rsidRPr="00D229B1">
              <w:rPr>
                <w:lang w:val="ru-RU"/>
              </w:rPr>
              <w:t>Associated control channel</w:t>
            </w:r>
          </w:p>
        </w:tc>
        <w:tc>
          <w:tcPr>
            <w:tcW w:w="1418" w:type="dxa"/>
          </w:tcPr>
          <w:p w14:paraId="0B594F6F" w14:textId="77777777" w:rsidR="00D52D57" w:rsidRPr="00D229B1" w:rsidRDefault="00D52D57" w:rsidP="00D52D57">
            <w:pPr>
              <w:rPr>
                <w:lang w:val="ru-RU"/>
              </w:rPr>
            </w:pPr>
          </w:p>
        </w:tc>
        <w:tc>
          <w:tcPr>
            <w:tcW w:w="3402" w:type="dxa"/>
          </w:tcPr>
          <w:p w14:paraId="7C4911CA" w14:textId="77777777" w:rsidR="00D52D57" w:rsidRPr="00D229B1" w:rsidRDefault="00D52D57" w:rsidP="00D52D57">
            <w:pPr>
              <w:rPr>
                <w:lang w:val="ru-RU"/>
              </w:rPr>
            </w:pPr>
            <w:r w:rsidRPr="00D229B1">
              <w:rPr>
                <w:lang w:val="ru-RU"/>
              </w:rPr>
              <w:t>Совмещенный канал управления</w:t>
            </w:r>
          </w:p>
        </w:tc>
      </w:tr>
      <w:tr w:rsidR="00D52D57" w:rsidRPr="00D229B1" w14:paraId="53983589" w14:textId="77777777" w:rsidTr="00D52D57">
        <w:tc>
          <w:tcPr>
            <w:tcW w:w="1418" w:type="dxa"/>
          </w:tcPr>
          <w:p w14:paraId="19A071DD" w14:textId="77777777" w:rsidR="00D52D57" w:rsidRPr="00D229B1" w:rsidRDefault="00D52D57" w:rsidP="00D52D57">
            <w:pPr>
              <w:rPr>
                <w:lang w:val="ru-RU"/>
              </w:rPr>
            </w:pPr>
            <w:r w:rsidRPr="00D229B1">
              <w:rPr>
                <w:lang w:val="ru-RU"/>
              </w:rPr>
              <w:t xml:space="preserve">ACI </w:t>
            </w:r>
          </w:p>
        </w:tc>
        <w:tc>
          <w:tcPr>
            <w:tcW w:w="3402" w:type="dxa"/>
          </w:tcPr>
          <w:p w14:paraId="3B3CE7AE" w14:textId="77777777" w:rsidR="00D52D57" w:rsidRPr="00D229B1" w:rsidRDefault="00D52D57" w:rsidP="00D52D57">
            <w:pPr>
              <w:rPr>
                <w:lang w:val="ru-RU"/>
              </w:rPr>
            </w:pPr>
            <w:r w:rsidRPr="00D229B1">
              <w:rPr>
                <w:lang w:val="ru-RU"/>
              </w:rPr>
              <w:t>Access core network interface</w:t>
            </w:r>
          </w:p>
        </w:tc>
        <w:tc>
          <w:tcPr>
            <w:tcW w:w="1418" w:type="dxa"/>
          </w:tcPr>
          <w:p w14:paraId="2A90C120" w14:textId="77777777" w:rsidR="00D52D57" w:rsidRPr="00D229B1" w:rsidRDefault="00D52D57" w:rsidP="00D52D57">
            <w:pPr>
              <w:rPr>
                <w:lang w:val="ru-RU"/>
              </w:rPr>
            </w:pPr>
          </w:p>
        </w:tc>
        <w:tc>
          <w:tcPr>
            <w:tcW w:w="3402" w:type="dxa"/>
          </w:tcPr>
          <w:p w14:paraId="0E4DA3F9" w14:textId="77777777" w:rsidR="00D52D57" w:rsidRPr="00D229B1" w:rsidRDefault="00D52D57" w:rsidP="00D52D57">
            <w:pPr>
              <w:rPr>
                <w:lang w:val="ru-RU"/>
              </w:rPr>
            </w:pPr>
            <w:r w:rsidRPr="00D229B1">
              <w:rPr>
                <w:lang w:val="ru-RU"/>
              </w:rPr>
              <w:t>Интерфейс базовой сети доступа</w:t>
            </w:r>
          </w:p>
        </w:tc>
      </w:tr>
      <w:tr w:rsidR="00D52D57" w:rsidRPr="00D229B1" w14:paraId="6D413700" w14:textId="77777777" w:rsidTr="00D52D57">
        <w:tc>
          <w:tcPr>
            <w:tcW w:w="1418" w:type="dxa"/>
          </w:tcPr>
          <w:p w14:paraId="114ABDD0" w14:textId="77777777" w:rsidR="00D52D57" w:rsidRPr="00D229B1" w:rsidRDefault="00D52D57" w:rsidP="00D52D57">
            <w:pPr>
              <w:rPr>
                <w:lang w:val="ru-RU"/>
              </w:rPr>
            </w:pPr>
            <w:r w:rsidRPr="00D229B1">
              <w:rPr>
                <w:lang w:val="ru-RU"/>
              </w:rPr>
              <w:t>AK</w:t>
            </w:r>
          </w:p>
        </w:tc>
        <w:tc>
          <w:tcPr>
            <w:tcW w:w="3402" w:type="dxa"/>
          </w:tcPr>
          <w:p w14:paraId="7B607D65" w14:textId="77777777" w:rsidR="00D52D57" w:rsidRPr="00D229B1" w:rsidRDefault="00D52D57" w:rsidP="00D52D57">
            <w:pPr>
              <w:rPr>
                <w:lang w:val="ru-RU"/>
              </w:rPr>
            </w:pPr>
            <w:r w:rsidRPr="00D229B1">
              <w:rPr>
                <w:lang w:val="ru-RU"/>
              </w:rPr>
              <w:t>Ciphering key generation algorithm</w:t>
            </w:r>
          </w:p>
        </w:tc>
        <w:tc>
          <w:tcPr>
            <w:tcW w:w="1418" w:type="dxa"/>
          </w:tcPr>
          <w:p w14:paraId="3FB78BAB" w14:textId="77777777" w:rsidR="00D52D57" w:rsidRPr="00D229B1" w:rsidRDefault="00D52D57" w:rsidP="00D52D57">
            <w:pPr>
              <w:rPr>
                <w:lang w:val="ru-RU"/>
              </w:rPr>
            </w:pPr>
          </w:p>
        </w:tc>
        <w:tc>
          <w:tcPr>
            <w:tcW w:w="3402" w:type="dxa"/>
          </w:tcPr>
          <w:p w14:paraId="7F76023F" w14:textId="77777777" w:rsidR="00D52D57" w:rsidRPr="00D229B1" w:rsidRDefault="00D52D57" w:rsidP="00D52D57">
            <w:pPr>
              <w:rPr>
                <w:lang w:val="ru-RU"/>
              </w:rPr>
            </w:pPr>
            <w:r w:rsidRPr="00D229B1">
              <w:rPr>
                <w:lang w:val="ru-RU"/>
              </w:rPr>
              <w:t>Алгоритм генерации шифровальных ключей</w:t>
            </w:r>
          </w:p>
        </w:tc>
      </w:tr>
      <w:tr w:rsidR="00D52D57" w:rsidRPr="00D229B1" w14:paraId="754FB440" w14:textId="77777777" w:rsidTr="00D52D57">
        <w:tc>
          <w:tcPr>
            <w:tcW w:w="1418" w:type="dxa"/>
          </w:tcPr>
          <w:p w14:paraId="79E7EE9C" w14:textId="77777777" w:rsidR="00D52D57" w:rsidRPr="00D229B1" w:rsidRDefault="00D52D57" w:rsidP="00D52D57">
            <w:pPr>
              <w:rPr>
                <w:lang w:val="ru-RU"/>
              </w:rPr>
            </w:pPr>
            <w:r w:rsidRPr="00D229B1">
              <w:rPr>
                <w:lang w:val="ru-RU"/>
              </w:rPr>
              <w:t>ALS</w:t>
            </w:r>
          </w:p>
        </w:tc>
        <w:tc>
          <w:tcPr>
            <w:tcW w:w="3402" w:type="dxa"/>
          </w:tcPr>
          <w:p w14:paraId="51B9E15D" w14:textId="77777777" w:rsidR="00D52D57" w:rsidRPr="00D229B1" w:rsidRDefault="00D52D57" w:rsidP="00D52D57">
            <w:pPr>
              <w:rPr>
                <w:lang w:val="ru-RU"/>
              </w:rPr>
            </w:pPr>
            <w:r w:rsidRPr="00D229B1">
              <w:rPr>
                <w:lang w:val="ru-RU"/>
              </w:rPr>
              <w:t>Application layer structure</w:t>
            </w:r>
          </w:p>
        </w:tc>
        <w:tc>
          <w:tcPr>
            <w:tcW w:w="1418" w:type="dxa"/>
          </w:tcPr>
          <w:p w14:paraId="63078F04" w14:textId="77777777" w:rsidR="00D52D57" w:rsidRPr="00D229B1" w:rsidRDefault="00D52D57" w:rsidP="00D52D57">
            <w:pPr>
              <w:rPr>
                <w:lang w:val="ru-RU"/>
              </w:rPr>
            </w:pPr>
          </w:p>
        </w:tc>
        <w:tc>
          <w:tcPr>
            <w:tcW w:w="3402" w:type="dxa"/>
          </w:tcPr>
          <w:p w14:paraId="34066B50" w14:textId="77777777" w:rsidR="00D52D57" w:rsidRPr="00D229B1" w:rsidRDefault="00D52D57" w:rsidP="00D52D57">
            <w:pPr>
              <w:rPr>
                <w:lang w:val="ru-RU"/>
              </w:rPr>
            </w:pPr>
            <w:r w:rsidRPr="00D229B1">
              <w:rPr>
                <w:lang w:val="ru-RU"/>
              </w:rPr>
              <w:t>Структура прикладного уровня</w:t>
            </w:r>
          </w:p>
        </w:tc>
      </w:tr>
      <w:tr w:rsidR="00D52D57" w:rsidRPr="00D229B1" w14:paraId="12F53FEC" w14:textId="77777777" w:rsidTr="00D52D57">
        <w:tc>
          <w:tcPr>
            <w:tcW w:w="1418" w:type="dxa"/>
          </w:tcPr>
          <w:p w14:paraId="0DC2F370" w14:textId="77777777" w:rsidR="00D52D57" w:rsidRPr="00D229B1" w:rsidRDefault="00D52D57" w:rsidP="00D52D57">
            <w:pPr>
              <w:rPr>
                <w:lang w:val="ru-RU"/>
              </w:rPr>
            </w:pPr>
            <w:r w:rsidRPr="00D229B1">
              <w:rPr>
                <w:lang w:val="ru-RU"/>
              </w:rPr>
              <w:t>AoC</w:t>
            </w:r>
          </w:p>
        </w:tc>
        <w:tc>
          <w:tcPr>
            <w:tcW w:w="3402" w:type="dxa"/>
          </w:tcPr>
          <w:p w14:paraId="0B01D0A7" w14:textId="77777777" w:rsidR="00D52D57" w:rsidRPr="00D229B1" w:rsidRDefault="00D52D57" w:rsidP="00D52D57">
            <w:pPr>
              <w:rPr>
                <w:lang w:val="ru-RU"/>
              </w:rPr>
            </w:pPr>
            <w:r w:rsidRPr="00D229B1">
              <w:rPr>
                <w:lang w:val="ru-RU"/>
              </w:rPr>
              <w:t>Advice-of-charge</w:t>
            </w:r>
          </w:p>
        </w:tc>
        <w:tc>
          <w:tcPr>
            <w:tcW w:w="1418" w:type="dxa"/>
          </w:tcPr>
          <w:p w14:paraId="5FAE5CA6" w14:textId="77777777" w:rsidR="00D52D57" w:rsidRPr="00D229B1" w:rsidRDefault="00D52D57" w:rsidP="00D52D57">
            <w:pPr>
              <w:rPr>
                <w:lang w:val="ru-RU"/>
              </w:rPr>
            </w:pPr>
          </w:p>
        </w:tc>
        <w:tc>
          <w:tcPr>
            <w:tcW w:w="3402" w:type="dxa"/>
          </w:tcPr>
          <w:p w14:paraId="3F253F2C" w14:textId="77777777" w:rsidR="00D52D57" w:rsidRPr="00D229B1" w:rsidRDefault="00D52D57" w:rsidP="00D52D57">
            <w:pPr>
              <w:rPr>
                <w:lang w:val="ru-RU"/>
              </w:rPr>
            </w:pPr>
            <w:r w:rsidRPr="00D229B1">
              <w:rPr>
                <w:lang w:val="ru-RU"/>
              </w:rPr>
              <w:t>Уведомление о начислении платы</w:t>
            </w:r>
          </w:p>
        </w:tc>
      </w:tr>
      <w:tr w:rsidR="00D52D57" w:rsidRPr="00D229B1" w14:paraId="67BD8572" w14:textId="77777777" w:rsidTr="00D52D57">
        <w:tc>
          <w:tcPr>
            <w:tcW w:w="1418" w:type="dxa"/>
          </w:tcPr>
          <w:p w14:paraId="65A1F867" w14:textId="77777777" w:rsidR="00D52D57" w:rsidRPr="00D229B1" w:rsidRDefault="00D52D57" w:rsidP="00D52D57">
            <w:pPr>
              <w:rPr>
                <w:lang w:val="ru-RU"/>
              </w:rPr>
            </w:pPr>
            <w:r w:rsidRPr="00D229B1">
              <w:rPr>
                <w:lang w:val="ru-RU"/>
              </w:rPr>
              <w:t>ARIB</w:t>
            </w:r>
          </w:p>
        </w:tc>
        <w:tc>
          <w:tcPr>
            <w:tcW w:w="3402" w:type="dxa"/>
          </w:tcPr>
          <w:p w14:paraId="11C3860D" w14:textId="77777777" w:rsidR="00D52D57" w:rsidRPr="00D229B1" w:rsidRDefault="00D52D57" w:rsidP="00D52D57">
            <w:pPr>
              <w:rPr>
                <w:lang w:val="ru-RU"/>
              </w:rPr>
            </w:pPr>
            <w:r w:rsidRPr="00D229B1">
              <w:rPr>
                <w:lang w:val="ru-RU"/>
              </w:rPr>
              <w:t>Association of Radio Industries and Businesses (formerly RCR)</w:t>
            </w:r>
          </w:p>
        </w:tc>
        <w:tc>
          <w:tcPr>
            <w:tcW w:w="1418" w:type="dxa"/>
          </w:tcPr>
          <w:p w14:paraId="14FA5327" w14:textId="77777777" w:rsidR="00D52D57" w:rsidRPr="00D229B1" w:rsidRDefault="00D52D57" w:rsidP="00D52D57">
            <w:pPr>
              <w:rPr>
                <w:lang w:val="ru-RU"/>
              </w:rPr>
            </w:pPr>
          </w:p>
        </w:tc>
        <w:tc>
          <w:tcPr>
            <w:tcW w:w="3402" w:type="dxa"/>
          </w:tcPr>
          <w:p w14:paraId="6254BC02" w14:textId="77777777" w:rsidR="00D52D57" w:rsidRPr="00D229B1" w:rsidRDefault="00D52D57" w:rsidP="00D52D57">
            <w:pPr>
              <w:rPr>
                <w:lang w:val="ru-RU"/>
              </w:rPr>
            </w:pPr>
            <w:r w:rsidRPr="00D229B1">
              <w:rPr>
                <w:lang w:val="ru-RU"/>
              </w:rPr>
              <w:t>Ассоциация представителей радиопромышленности и бизнеса</w:t>
            </w:r>
          </w:p>
        </w:tc>
      </w:tr>
      <w:tr w:rsidR="00D52D57" w:rsidRPr="00D229B1" w14:paraId="6A5FC78E" w14:textId="77777777" w:rsidTr="00D52D57">
        <w:tc>
          <w:tcPr>
            <w:tcW w:w="1418" w:type="dxa"/>
          </w:tcPr>
          <w:p w14:paraId="6CB555C1" w14:textId="77777777" w:rsidR="00D52D57" w:rsidRPr="00D229B1" w:rsidRDefault="00D52D57" w:rsidP="00D52D57">
            <w:pPr>
              <w:rPr>
                <w:lang w:val="ru-RU"/>
              </w:rPr>
            </w:pPr>
            <w:r w:rsidRPr="00D229B1">
              <w:rPr>
                <w:lang w:val="ru-RU"/>
              </w:rPr>
              <w:t>AS</w:t>
            </w:r>
          </w:p>
        </w:tc>
        <w:tc>
          <w:tcPr>
            <w:tcW w:w="3402" w:type="dxa"/>
          </w:tcPr>
          <w:p w14:paraId="03A7CA2C" w14:textId="77777777" w:rsidR="00D52D57" w:rsidRPr="00D229B1" w:rsidRDefault="00D52D57" w:rsidP="00D52D57">
            <w:pPr>
              <w:rPr>
                <w:lang w:val="ru-RU"/>
              </w:rPr>
            </w:pPr>
            <w:r w:rsidRPr="00D229B1">
              <w:rPr>
                <w:lang w:val="ru-RU"/>
              </w:rPr>
              <w:t>Value added services</w:t>
            </w:r>
          </w:p>
        </w:tc>
        <w:tc>
          <w:tcPr>
            <w:tcW w:w="1418" w:type="dxa"/>
          </w:tcPr>
          <w:p w14:paraId="5703B39A" w14:textId="77777777" w:rsidR="00D52D57" w:rsidRPr="00D229B1" w:rsidRDefault="00D52D57" w:rsidP="00D52D57">
            <w:pPr>
              <w:rPr>
                <w:lang w:val="ru-RU"/>
              </w:rPr>
            </w:pPr>
          </w:p>
        </w:tc>
        <w:tc>
          <w:tcPr>
            <w:tcW w:w="3402" w:type="dxa"/>
          </w:tcPr>
          <w:p w14:paraId="440E0EEF" w14:textId="77777777" w:rsidR="00D52D57" w:rsidRPr="00D229B1" w:rsidRDefault="00D52D57" w:rsidP="00D52D57">
            <w:pPr>
              <w:rPr>
                <w:lang w:val="ru-RU"/>
              </w:rPr>
            </w:pPr>
            <w:r w:rsidRPr="00D229B1">
              <w:rPr>
                <w:lang w:val="ru-RU"/>
              </w:rPr>
              <w:t>Дополнительные услуги</w:t>
            </w:r>
          </w:p>
        </w:tc>
      </w:tr>
      <w:tr w:rsidR="00D52D57" w:rsidRPr="00D229B1" w14:paraId="3A109FAC" w14:textId="77777777" w:rsidTr="00D52D57">
        <w:tc>
          <w:tcPr>
            <w:tcW w:w="1418" w:type="dxa"/>
          </w:tcPr>
          <w:p w14:paraId="77777F87" w14:textId="77777777" w:rsidR="00D52D57" w:rsidRPr="00D229B1" w:rsidRDefault="00D52D57" w:rsidP="00D52D57">
            <w:pPr>
              <w:rPr>
                <w:lang w:val="ru-RU"/>
              </w:rPr>
            </w:pPr>
            <w:r w:rsidRPr="00D229B1">
              <w:rPr>
                <w:lang w:val="ru-RU"/>
              </w:rPr>
              <w:t>ASE</w:t>
            </w:r>
          </w:p>
        </w:tc>
        <w:tc>
          <w:tcPr>
            <w:tcW w:w="3402" w:type="dxa"/>
          </w:tcPr>
          <w:p w14:paraId="3E64624B" w14:textId="77777777" w:rsidR="00D52D57" w:rsidRPr="00D229B1" w:rsidRDefault="00D52D57" w:rsidP="00D52D57">
            <w:pPr>
              <w:rPr>
                <w:lang w:val="ru-RU"/>
              </w:rPr>
            </w:pPr>
            <w:r w:rsidRPr="00D229B1">
              <w:rPr>
                <w:lang w:val="ru-RU"/>
              </w:rPr>
              <w:t>Application service elements</w:t>
            </w:r>
          </w:p>
        </w:tc>
        <w:tc>
          <w:tcPr>
            <w:tcW w:w="1418" w:type="dxa"/>
          </w:tcPr>
          <w:p w14:paraId="2C1BA1A7" w14:textId="77777777" w:rsidR="00D52D57" w:rsidRPr="00D229B1" w:rsidRDefault="00D52D57" w:rsidP="00D52D57">
            <w:pPr>
              <w:rPr>
                <w:lang w:val="ru-RU"/>
              </w:rPr>
            </w:pPr>
          </w:p>
        </w:tc>
        <w:tc>
          <w:tcPr>
            <w:tcW w:w="3402" w:type="dxa"/>
          </w:tcPr>
          <w:p w14:paraId="3B15454E" w14:textId="77777777" w:rsidR="00D52D57" w:rsidRPr="00D229B1" w:rsidRDefault="00D52D57" w:rsidP="00D52D57">
            <w:pPr>
              <w:rPr>
                <w:lang w:val="ru-RU"/>
              </w:rPr>
            </w:pPr>
            <w:r w:rsidRPr="00D229B1">
              <w:rPr>
                <w:lang w:val="ru-RU"/>
              </w:rPr>
              <w:t>Элементы прикладной услуги</w:t>
            </w:r>
          </w:p>
        </w:tc>
      </w:tr>
      <w:tr w:rsidR="00D52D57" w:rsidRPr="00D229B1" w14:paraId="2E3E580D" w14:textId="77777777" w:rsidTr="00D52D57">
        <w:tc>
          <w:tcPr>
            <w:tcW w:w="1418" w:type="dxa"/>
          </w:tcPr>
          <w:p w14:paraId="2ACA5743" w14:textId="77777777" w:rsidR="00D52D57" w:rsidRPr="00D229B1" w:rsidRDefault="00D52D57" w:rsidP="00D52D57">
            <w:pPr>
              <w:rPr>
                <w:lang w:val="ru-RU"/>
              </w:rPr>
            </w:pPr>
            <w:r w:rsidRPr="00D229B1">
              <w:rPr>
                <w:lang w:val="ru-RU"/>
              </w:rPr>
              <w:t>AT</w:t>
            </w:r>
          </w:p>
        </w:tc>
        <w:tc>
          <w:tcPr>
            <w:tcW w:w="3402" w:type="dxa"/>
          </w:tcPr>
          <w:p w14:paraId="2F826DA6" w14:textId="77777777" w:rsidR="00D52D57" w:rsidRPr="00D229B1" w:rsidRDefault="00D52D57" w:rsidP="00D52D57">
            <w:pPr>
              <w:rPr>
                <w:lang w:val="ru-RU"/>
              </w:rPr>
            </w:pPr>
            <w:r w:rsidRPr="00D229B1">
              <w:rPr>
                <w:lang w:val="ru-RU"/>
              </w:rPr>
              <w:t>Terminal authentication algorithm</w:t>
            </w:r>
          </w:p>
        </w:tc>
        <w:tc>
          <w:tcPr>
            <w:tcW w:w="1418" w:type="dxa"/>
          </w:tcPr>
          <w:p w14:paraId="39B537A5" w14:textId="77777777" w:rsidR="00D52D57" w:rsidRPr="00D229B1" w:rsidRDefault="00D52D57" w:rsidP="00D52D57">
            <w:pPr>
              <w:rPr>
                <w:lang w:val="ru-RU"/>
              </w:rPr>
            </w:pPr>
          </w:p>
        </w:tc>
        <w:tc>
          <w:tcPr>
            <w:tcW w:w="3402" w:type="dxa"/>
          </w:tcPr>
          <w:p w14:paraId="78249393" w14:textId="77777777" w:rsidR="00D52D57" w:rsidRPr="00D229B1" w:rsidRDefault="00D52D57" w:rsidP="00D52D57">
            <w:pPr>
              <w:rPr>
                <w:lang w:val="ru-RU"/>
              </w:rPr>
            </w:pPr>
            <w:r w:rsidRPr="00D229B1">
              <w:rPr>
                <w:lang w:val="ru-RU"/>
              </w:rPr>
              <w:t>Алгоритм аутентификации терминала</w:t>
            </w:r>
          </w:p>
        </w:tc>
      </w:tr>
      <w:tr w:rsidR="00D52D57" w:rsidRPr="00D229B1" w14:paraId="7BC13266" w14:textId="77777777" w:rsidTr="00D52D57">
        <w:tc>
          <w:tcPr>
            <w:tcW w:w="1418" w:type="dxa"/>
          </w:tcPr>
          <w:p w14:paraId="28C4C90F" w14:textId="77777777" w:rsidR="00D52D57" w:rsidRPr="00D229B1" w:rsidRDefault="00D52D57" w:rsidP="00D52D57">
            <w:pPr>
              <w:rPr>
                <w:lang w:val="ru-RU"/>
              </w:rPr>
            </w:pPr>
            <w:r w:rsidRPr="00D229B1">
              <w:rPr>
                <w:lang w:val="ru-RU"/>
              </w:rPr>
              <w:t>ATM</w:t>
            </w:r>
          </w:p>
        </w:tc>
        <w:tc>
          <w:tcPr>
            <w:tcW w:w="3402" w:type="dxa"/>
          </w:tcPr>
          <w:p w14:paraId="2062123A" w14:textId="77777777" w:rsidR="00D52D57" w:rsidRPr="00D229B1" w:rsidRDefault="00D52D57" w:rsidP="00D52D57">
            <w:pPr>
              <w:rPr>
                <w:lang w:val="ru-RU"/>
              </w:rPr>
            </w:pPr>
            <w:r w:rsidRPr="00D229B1">
              <w:rPr>
                <w:lang w:val="ru-RU"/>
              </w:rPr>
              <w:t>Asynchronous transfer mode</w:t>
            </w:r>
          </w:p>
        </w:tc>
        <w:tc>
          <w:tcPr>
            <w:tcW w:w="1418" w:type="dxa"/>
          </w:tcPr>
          <w:p w14:paraId="6D620360" w14:textId="77777777" w:rsidR="00D52D57" w:rsidRPr="00D229B1" w:rsidRDefault="00D52D57" w:rsidP="00D52D57">
            <w:pPr>
              <w:rPr>
                <w:lang w:val="ru-RU"/>
              </w:rPr>
            </w:pPr>
          </w:p>
        </w:tc>
        <w:tc>
          <w:tcPr>
            <w:tcW w:w="3402" w:type="dxa"/>
          </w:tcPr>
          <w:p w14:paraId="64285E94" w14:textId="77777777" w:rsidR="00D52D57" w:rsidRPr="00D229B1" w:rsidRDefault="00D52D57" w:rsidP="00D52D57">
            <w:pPr>
              <w:rPr>
                <w:lang w:val="ru-RU"/>
              </w:rPr>
            </w:pPr>
            <w:r w:rsidRPr="00D229B1">
              <w:rPr>
                <w:lang w:val="ru-RU"/>
              </w:rPr>
              <w:t>Режим асинхронной передачи</w:t>
            </w:r>
          </w:p>
        </w:tc>
      </w:tr>
      <w:tr w:rsidR="00D52D57" w:rsidRPr="00D229B1" w14:paraId="47345BEB" w14:textId="77777777" w:rsidTr="00D52D57">
        <w:tc>
          <w:tcPr>
            <w:tcW w:w="1418" w:type="dxa"/>
          </w:tcPr>
          <w:p w14:paraId="3DB75CB4" w14:textId="77777777" w:rsidR="00D52D57" w:rsidRPr="00D229B1" w:rsidRDefault="00D52D57" w:rsidP="00D52D57">
            <w:pPr>
              <w:rPr>
                <w:lang w:val="ru-RU"/>
              </w:rPr>
            </w:pPr>
            <w:r w:rsidRPr="00D229B1">
              <w:rPr>
                <w:lang w:val="ru-RU"/>
              </w:rPr>
              <w:t>AU</w:t>
            </w:r>
          </w:p>
        </w:tc>
        <w:tc>
          <w:tcPr>
            <w:tcW w:w="3402" w:type="dxa"/>
          </w:tcPr>
          <w:p w14:paraId="3E6C43BA" w14:textId="77777777" w:rsidR="00D52D57" w:rsidRPr="00D229B1" w:rsidRDefault="00D52D57" w:rsidP="00D52D57">
            <w:pPr>
              <w:rPr>
                <w:lang w:val="ru-RU"/>
              </w:rPr>
            </w:pPr>
            <w:r w:rsidRPr="00D229B1">
              <w:rPr>
                <w:lang w:val="ru-RU"/>
              </w:rPr>
              <w:t>User authentication algorithm</w:t>
            </w:r>
          </w:p>
        </w:tc>
        <w:tc>
          <w:tcPr>
            <w:tcW w:w="1418" w:type="dxa"/>
          </w:tcPr>
          <w:p w14:paraId="5A6F0458" w14:textId="77777777" w:rsidR="00D52D57" w:rsidRPr="00D229B1" w:rsidRDefault="00D52D57" w:rsidP="00D52D57">
            <w:pPr>
              <w:rPr>
                <w:lang w:val="ru-RU"/>
              </w:rPr>
            </w:pPr>
          </w:p>
        </w:tc>
        <w:tc>
          <w:tcPr>
            <w:tcW w:w="3402" w:type="dxa"/>
          </w:tcPr>
          <w:p w14:paraId="700692A3" w14:textId="77777777" w:rsidR="00D52D57" w:rsidRPr="00D229B1" w:rsidRDefault="00D52D57" w:rsidP="00D52D57">
            <w:pPr>
              <w:rPr>
                <w:lang w:val="ru-RU"/>
              </w:rPr>
            </w:pPr>
            <w:r w:rsidRPr="00D229B1">
              <w:rPr>
                <w:lang w:val="ru-RU"/>
              </w:rPr>
              <w:t>Алгоритм аутентификации пользователя</w:t>
            </w:r>
          </w:p>
        </w:tc>
      </w:tr>
      <w:tr w:rsidR="00D52D57" w:rsidRPr="00D229B1" w14:paraId="13138104" w14:textId="77777777" w:rsidTr="00D52D57">
        <w:tc>
          <w:tcPr>
            <w:tcW w:w="9640" w:type="dxa"/>
            <w:gridSpan w:val="4"/>
          </w:tcPr>
          <w:p w14:paraId="3EB72502" w14:textId="77777777" w:rsidR="00D52D57" w:rsidRPr="00D229B1" w:rsidRDefault="00D52D57" w:rsidP="00D52D57">
            <w:pPr>
              <w:rPr>
                <w:lang w:val="ru-RU"/>
              </w:rPr>
            </w:pPr>
            <w:r w:rsidRPr="00D229B1">
              <w:rPr>
                <w:lang w:val="ru-RU"/>
              </w:rPr>
              <w:t>B</w:t>
            </w:r>
          </w:p>
        </w:tc>
      </w:tr>
      <w:tr w:rsidR="00D52D57" w:rsidRPr="00D229B1" w14:paraId="1F1F1768" w14:textId="77777777" w:rsidTr="00D52D57">
        <w:trPr>
          <w:cantSplit/>
        </w:trPr>
        <w:tc>
          <w:tcPr>
            <w:tcW w:w="1418" w:type="dxa"/>
          </w:tcPr>
          <w:p w14:paraId="6E492E46" w14:textId="77777777" w:rsidR="00D52D57" w:rsidRPr="00D229B1" w:rsidRDefault="00D52D57" w:rsidP="00D52D57">
            <w:pPr>
              <w:rPr>
                <w:lang w:val="ru-RU"/>
              </w:rPr>
            </w:pPr>
            <w:r w:rsidRPr="00D229B1">
              <w:rPr>
                <w:lang w:val="ru-RU"/>
              </w:rPr>
              <w:t>B-ISDN</w:t>
            </w:r>
          </w:p>
        </w:tc>
        <w:tc>
          <w:tcPr>
            <w:tcW w:w="3402" w:type="dxa"/>
          </w:tcPr>
          <w:p w14:paraId="088119A3" w14:textId="77777777" w:rsidR="00D52D57" w:rsidRPr="00D229B1" w:rsidRDefault="00D52D57" w:rsidP="00D52D57">
            <w:pPr>
              <w:rPr>
                <w:lang w:val="ru-RU"/>
              </w:rPr>
            </w:pPr>
            <w:r w:rsidRPr="00D229B1">
              <w:rPr>
                <w:lang w:val="ru-RU"/>
              </w:rPr>
              <w:t>Broadband ISDN</w:t>
            </w:r>
          </w:p>
        </w:tc>
        <w:tc>
          <w:tcPr>
            <w:tcW w:w="1418" w:type="dxa"/>
          </w:tcPr>
          <w:p w14:paraId="5BC12C66" w14:textId="77777777" w:rsidR="00D52D57" w:rsidRPr="00D229B1" w:rsidRDefault="00D52D57" w:rsidP="00D52D57">
            <w:pPr>
              <w:rPr>
                <w:lang w:val="ru-RU"/>
              </w:rPr>
            </w:pPr>
          </w:p>
        </w:tc>
        <w:tc>
          <w:tcPr>
            <w:tcW w:w="3402" w:type="dxa"/>
          </w:tcPr>
          <w:p w14:paraId="1CD12903" w14:textId="77777777" w:rsidR="00D52D57" w:rsidRPr="00D229B1" w:rsidRDefault="00D52D57" w:rsidP="00D52D57">
            <w:pPr>
              <w:rPr>
                <w:lang w:val="ru-RU"/>
              </w:rPr>
            </w:pPr>
            <w:r w:rsidRPr="00D229B1">
              <w:rPr>
                <w:lang w:val="ru-RU"/>
              </w:rPr>
              <w:t>Широкополосная ЦСИС</w:t>
            </w:r>
          </w:p>
        </w:tc>
      </w:tr>
      <w:tr w:rsidR="00D52D57" w:rsidRPr="00D229B1" w14:paraId="56437176" w14:textId="77777777" w:rsidTr="00D52D57">
        <w:trPr>
          <w:cantSplit/>
        </w:trPr>
        <w:tc>
          <w:tcPr>
            <w:tcW w:w="1418" w:type="dxa"/>
          </w:tcPr>
          <w:p w14:paraId="06D1B6EB" w14:textId="77777777" w:rsidR="00D52D57" w:rsidRPr="00D229B1" w:rsidRDefault="00D52D57" w:rsidP="00D52D57">
            <w:pPr>
              <w:rPr>
                <w:lang w:val="ru-RU"/>
              </w:rPr>
            </w:pPr>
            <w:r w:rsidRPr="00D229B1">
              <w:rPr>
                <w:lang w:val="ru-RU"/>
              </w:rPr>
              <w:t>BA</w:t>
            </w:r>
          </w:p>
        </w:tc>
        <w:tc>
          <w:tcPr>
            <w:tcW w:w="3402" w:type="dxa"/>
          </w:tcPr>
          <w:p w14:paraId="36630972" w14:textId="77777777" w:rsidR="00D52D57" w:rsidRPr="00D229B1" w:rsidRDefault="00D52D57" w:rsidP="00D52D57">
            <w:pPr>
              <w:rPr>
                <w:lang w:val="ru-RU"/>
              </w:rPr>
            </w:pPr>
            <w:r w:rsidRPr="00D229B1">
              <w:rPr>
                <w:lang w:val="ru-RU"/>
              </w:rPr>
              <w:t>Basic access</w:t>
            </w:r>
          </w:p>
        </w:tc>
        <w:tc>
          <w:tcPr>
            <w:tcW w:w="1418" w:type="dxa"/>
          </w:tcPr>
          <w:p w14:paraId="106E3D79" w14:textId="77777777" w:rsidR="00D52D57" w:rsidRPr="00D229B1" w:rsidRDefault="00D52D57" w:rsidP="00D52D57">
            <w:pPr>
              <w:rPr>
                <w:lang w:val="ru-RU"/>
              </w:rPr>
            </w:pPr>
          </w:p>
        </w:tc>
        <w:tc>
          <w:tcPr>
            <w:tcW w:w="3402" w:type="dxa"/>
          </w:tcPr>
          <w:p w14:paraId="70390360" w14:textId="77777777" w:rsidR="00D52D57" w:rsidRPr="00D229B1" w:rsidRDefault="00D52D57" w:rsidP="00D52D57">
            <w:pPr>
              <w:rPr>
                <w:lang w:val="ru-RU"/>
              </w:rPr>
            </w:pPr>
            <w:r w:rsidRPr="00D229B1">
              <w:rPr>
                <w:lang w:val="ru-RU"/>
              </w:rPr>
              <w:t>Основной доступ</w:t>
            </w:r>
          </w:p>
        </w:tc>
      </w:tr>
      <w:tr w:rsidR="00D52D57" w:rsidRPr="00D229B1" w14:paraId="2BAF6F10" w14:textId="77777777" w:rsidTr="00D52D57">
        <w:trPr>
          <w:cantSplit/>
        </w:trPr>
        <w:tc>
          <w:tcPr>
            <w:tcW w:w="1418" w:type="dxa"/>
          </w:tcPr>
          <w:p w14:paraId="746491CF" w14:textId="77777777" w:rsidR="00D52D57" w:rsidRPr="00D229B1" w:rsidRDefault="00D52D57" w:rsidP="00D52D57">
            <w:pPr>
              <w:rPr>
                <w:lang w:val="ru-RU"/>
              </w:rPr>
            </w:pPr>
            <w:r w:rsidRPr="00D229B1">
              <w:rPr>
                <w:lang w:val="ru-RU"/>
              </w:rPr>
              <w:t>BC</w:t>
            </w:r>
          </w:p>
        </w:tc>
        <w:tc>
          <w:tcPr>
            <w:tcW w:w="3402" w:type="dxa"/>
          </w:tcPr>
          <w:p w14:paraId="513A9926" w14:textId="77777777" w:rsidR="00D52D57" w:rsidRPr="00D229B1" w:rsidRDefault="00D52D57" w:rsidP="00D52D57">
            <w:pPr>
              <w:rPr>
                <w:lang w:val="ru-RU"/>
              </w:rPr>
            </w:pPr>
            <w:r w:rsidRPr="00D229B1">
              <w:rPr>
                <w:lang w:val="ru-RU"/>
              </w:rPr>
              <w:t>Bearer control</w:t>
            </w:r>
          </w:p>
        </w:tc>
        <w:tc>
          <w:tcPr>
            <w:tcW w:w="1418" w:type="dxa"/>
          </w:tcPr>
          <w:p w14:paraId="501236D2" w14:textId="77777777" w:rsidR="00D52D57" w:rsidRPr="00D229B1" w:rsidRDefault="00D52D57" w:rsidP="00D52D57">
            <w:pPr>
              <w:rPr>
                <w:lang w:val="ru-RU"/>
              </w:rPr>
            </w:pPr>
          </w:p>
        </w:tc>
        <w:tc>
          <w:tcPr>
            <w:tcW w:w="3402" w:type="dxa"/>
          </w:tcPr>
          <w:p w14:paraId="65CE0555" w14:textId="77777777" w:rsidR="00D52D57" w:rsidRPr="00D229B1" w:rsidRDefault="00D52D57" w:rsidP="00D52D57">
            <w:pPr>
              <w:rPr>
                <w:lang w:val="ru-RU"/>
              </w:rPr>
            </w:pPr>
            <w:r w:rsidRPr="00D229B1">
              <w:rPr>
                <w:lang w:val="ru-RU"/>
              </w:rPr>
              <w:t>Управление каналом передачи данных</w:t>
            </w:r>
          </w:p>
        </w:tc>
      </w:tr>
      <w:tr w:rsidR="00D52D57" w:rsidRPr="00D229B1" w14:paraId="0D1FB72F" w14:textId="77777777" w:rsidTr="00D52D57">
        <w:trPr>
          <w:cantSplit/>
        </w:trPr>
        <w:tc>
          <w:tcPr>
            <w:tcW w:w="1418" w:type="dxa"/>
          </w:tcPr>
          <w:p w14:paraId="044482D8" w14:textId="77777777" w:rsidR="00D52D57" w:rsidRPr="00D229B1" w:rsidRDefault="00D52D57" w:rsidP="00D52D57">
            <w:pPr>
              <w:rPr>
                <w:lang w:val="ru-RU"/>
              </w:rPr>
            </w:pPr>
            <w:r w:rsidRPr="00D229B1">
              <w:rPr>
                <w:lang w:val="ru-RU"/>
              </w:rPr>
              <w:t>BCAF</w:t>
            </w:r>
          </w:p>
        </w:tc>
        <w:tc>
          <w:tcPr>
            <w:tcW w:w="3402" w:type="dxa"/>
          </w:tcPr>
          <w:p w14:paraId="535C5DA0" w14:textId="77777777" w:rsidR="00D52D57" w:rsidRPr="00D229B1" w:rsidRDefault="00D52D57" w:rsidP="00D52D57">
            <w:pPr>
              <w:rPr>
                <w:lang w:val="ru-RU"/>
              </w:rPr>
            </w:pPr>
            <w:r w:rsidRPr="00D229B1">
              <w:rPr>
                <w:lang w:val="ru-RU"/>
              </w:rPr>
              <w:t>Bearer control agent function</w:t>
            </w:r>
          </w:p>
        </w:tc>
        <w:tc>
          <w:tcPr>
            <w:tcW w:w="1418" w:type="dxa"/>
          </w:tcPr>
          <w:p w14:paraId="1980B611" w14:textId="77777777" w:rsidR="00D52D57" w:rsidRPr="00D229B1" w:rsidRDefault="00D52D57" w:rsidP="00D52D57">
            <w:pPr>
              <w:rPr>
                <w:lang w:val="ru-RU"/>
              </w:rPr>
            </w:pPr>
          </w:p>
        </w:tc>
        <w:tc>
          <w:tcPr>
            <w:tcW w:w="3402" w:type="dxa"/>
          </w:tcPr>
          <w:p w14:paraId="79D57613" w14:textId="77777777" w:rsidR="00D52D57" w:rsidRPr="00D229B1" w:rsidRDefault="00D52D57" w:rsidP="00D52D57">
            <w:pPr>
              <w:rPr>
                <w:lang w:val="ru-RU"/>
              </w:rPr>
            </w:pPr>
            <w:r w:rsidRPr="00D229B1">
              <w:rPr>
                <w:lang w:val="ru-RU"/>
              </w:rPr>
              <w:t>Функция агента управления каналом-носителем</w:t>
            </w:r>
          </w:p>
        </w:tc>
      </w:tr>
      <w:tr w:rsidR="00D52D57" w:rsidRPr="00D229B1" w14:paraId="65F08FE8" w14:textId="77777777" w:rsidTr="00D52D57">
        <w:trPr>
          <w:cantSplit/>
        </w:trPr>
        <w:tc>
          <w:tcPr>
            <w:tcW w:w="1418" w:type="dxa"/>
          </w:tcPr>
          <w:p w14:paraId="14C3385B" w14:textId="77777777" w:rsidR="00D52D57" w:rsidRPr="00D229B1" w:rsidRDefault="00D52D57" w:rsidP="00D52D57">
            <w:pPr>
              <w:rPr>
                <w:lang w:val="ru-RU"/>
              </w:rPr>
            </w:pPr>
            <w:r w:rsidRPr="00D229B1">
              <w:rPr>
                <w:lang w:val="ru-RU"/>
              </w:rPr>
              <w:t>BCCH</w:t>
            </w:r>
          </w:p>
        </w:tc>
        <w:tc>
          <w:tcPr>
            <w:tcW w:w="3402" w:type="dxa"/>
          </w:tcPr>
          <w:p w14:paraId="2055A9F7" w14:textId="77777777" w:rsidR="00D52D57" w:rsidRPr="00D229B1" w:rsidRDefault="00D52D57" w:rsidP="00D52D57">
            <w:pPr>
              <w:rPr>
                <w:lang w:val="ru-RU"/>
              </w:rPr>
            </w:pPr>
            <w:r w:rsidRPr="00D229B1">
              <w:rPr>
                <w:lang w:val="ru-RU"/>
              </w:rPr>
              <w:t>Broadcast control channel</w:t>
            </w:r>
          </w:p>
        </w:tc>
        <w:tc>
          <w:tcPr>
            <w:tcW w:w="1418" w:type="dxa"/>
          </w:tcPr>
          <w:p w14:paraId="11663755" w14:textId="77777777" w:rsidR="00D52D57" w:rsidRPr="00D229B1" w:rsidRDefault="00D52D57" w:rsidP="00D52D57">
            <w:pPr>
              <w:rPr>
                <w:lang w:val="ru-RU"/>
              </w:rPr>
            </w:pPr>
          </w:p>
        </w:tc>
        <w:tc>
          <w:tcPr>
            <w:tcW w:w="3402" w:type="dxa"/>
          </w:tcPr>
          <w:p w14:paraId="1965801D" w14:textId="77777777" w:rsidR="00D52D57" w:rsidRPr="00D229B1" w:rsidRDefault="00D52D57" w:rsidP="00D52D57">
            <w:pPr>
              <w:rPr>
                <w:lang w:val="ru-RU"/>
              </w:rPr>
            </w:pPr>
            <w:r w:rsidRPr="00D229B1">
              <w:rPr>
                <w:lang w:val="ru-RU"/>
              </w:rPr>
              <w:t>Широковещательный канал управления</w:t>
            </w:r>
          </w:p>
        </w:tc>
      </w:tr>
      <w:tr w:rsidR="00D52D57" w:rsidRPr="00D229B1" w14:paraId="05AF5EFF" w14:textId="77777777" w:rsidTr="00D52D57">
        <w:trPr>
          <w:cantSplit/>
        </w:trPr>
        <w:tc>
          <w:tcPr>
            <w:tcW w:w="1418" w:type="dxa"/>
          </w:tcPr>
          <w:p w14:paraId="58CD9A09" w14:textId="77777777" w:rsidR="00D52D57" w:rsidRPr="00D229B1" w:rsidRDefault="00D52D57" w:rsidP="00D52D57">
            <w:pPr>
              <w:rPr>
                <w:lang w:val="ru-RU"/>
              </w:rPr>
            </w:pPr>
            <w:r w:rsidRPr="00D229B1">
              <w:rPr>
                <w:lang w:val="ru-RU"/>
              </w:rPr>
              <w:t>BCF</w:t>
            </w:r>
          </w:p>
        </w:tc>
        <w:tc>
          <w:tcPr>
            <w:tcW w:w="3402" w:type="dxa"/>
          </w:tcPr>
          <w:p w14:paraId="629B348B" w14:textId="77777777" w:rsidR="00D52D57" w:rsidRPr="00D229B1" w:rsidRDefault="00D52D57" w:rsidP="00D52D57">
            <w:pPr>
              <w:rPr>
                <w:lang w:val="ru-RU"/>
              </w:rPr>
            </w:pPr>
            <w:r w:rsidRPr="00D229B1">
              <w:rPr>
                <w:lang w:val="ru-RU"/>
              </w:rPr>
              <w:t>Bearer control function</w:t>
            </w:r>
          </w:p>
        </w:tc>
        <w:tc>
          <w:tcPr>
            <w:tcW w:w="1418" w:type="dxa"/>
          </w:tcPr>
          <w:p w14:paraId="773B9A33" w14:textId="77777777" w:rsidR="00D52D57" w:rsidRPr="00D229B1" w:rsidRDefault="00D52D57" w:rsidP="00D52D57">
            <w:pPr>
              <w:rPr>
                <w:lang w:val="ru-RU"/>
              </w:rPr>
            </w:pPr>
          </w:p>
        </w:tc>
        <w:tc>
          <w:tcPr>
            <w:tcW w:w="3402" w:type="dxa"/>
          </w:tcPr>
          <w:p w14:paraId="44979156" w14:textId="77777777" w:rsidR="00D52D57" w:rsidRPr="00D229B1" w:rsidRDefault="00D52D57" w:rsidP="00D52D57">
            <w:pPr>
              <w:rPr>
                <w:lang w:val="ru-RU"/>
              </w:rPr>
            </w:pPr>
            <w:r w:rsidRPr="00D229B1">
              <w:rPr>
                <w:lang w:val="ru-RU"/>
              </w:rPr>
              <w:t>Функция управления каналом передачи данных</w:t>
            </w:r>
          </w:p>
        </w:tc>
      </w:tr>
      <w:tr w:rsidR="00D52D57" w:rsidRPr="00D229B1" w14:paraId="06CFE84C" w14:textId="77777777" w:rsidTr="00D52D57">
        <w:trPr>
          <w:cantSplit/>
        </w:trPr>
        <w:tc>
          <w:tcPr>
            <w:tcW w:w="1418" w:type="dxa"/>
          </w:tcPr>
          <w:p w14:paraId="33DC0C71" w14:textId="77777777" w:rsidR="00D52D57" w:rsidRPr="00D229B1" w:rsidRDefault="00D52D57" w:rsidP="00D52D57">
            <w:pPr>
              <w:rPr>
                <w:lang w:val="ru-RU"/>
              </w:rPr>
            </w:pPr>
            <w:r w:rsidRPr="00D229B1">
              <w:rPr>
                <w:lang w:val="ru-RU"/>
              </w:rPr>
              <w:t>BCPN</w:t>
            </w:r>
          </w:p>
        </w:tc>
        <w:tc>
          <w:tcPr>
            <w:tcW w:w="3402" w:type="dxa"/>
          </w:tcPr>
          <w:p w14:paraId="1BD6208C" w14:textId="77777777" w:rsidR="00D52D57" w:rsidRPr="00D229B1" w:rsidRDefault="00D52D57" w:rsidP="00D52D57">
            <w:pPr>
              <w:rPr>
                <w:lang w:val="ru-RU"/>
              </w:rPr>
            </w:pPr>
            <w:r w:rsidRPr="00D229B1">
              <w:rPr>
                <w:lang w:val="ru-RU"/>
              </w:rPr>
              <w:t>Business CPN</w:t>
            </w:r>
          </w:p>
        </w:tc>
        <w:tc>
          <w:tcPr>
            <w:tcW w:w="1418" w:type="dxa"/>
          </w:tcPr>
          <w:p w14:paraId="00AB5801" w14:textId="77777777" w:rsidR="00D52D57" w:rsidRPr="00D229B1" w:rsidRDefault="00D52D57" w:rsidP="00D52D57">
            <w:pPr>
              <w:rPr>
                <w:lang w:val="ru-RU"/>
              </w:rPr>
            </w:pPr>
          </w:p>
        </w:tc>
        <w:tc>
          <w:tcPr>
            <w:tcW w:w="3402" w:type="dxa"/>
          </w:tcPr>
          <w:p w14:paraId="485BDA3B" w14:textId="77777777" w:rsidR="00D52D57" w:rsidRPr="00D229B1" w:rsidRDefault="00D52D57" w:rsidP="00D52D57">
            <w:pPr>
              <w:rPr>
                <w:lang w:val="ru-RU"/>
              </w:rPr>
            </w:pPr>
            <w:r w:rsidRPr="00D229B1">
              <w:rPr>
                <w:lang w:val="ru-RU"/>
              </w:rPr>
              <w:t>Корпоративная сеть CPN</w:t>
            </w:r>
          </w:p>
        </w:tc>
      </w:tr>
      <w:tr w:rsidR="00D52D57" w:rsidRPr="00D229B1" w14:paraId="6D7A48C2" w14:textId="77777777" w:rsidTr="00D52D57">
        <w:trPr>
          <w:cantSplit/>
        </w:trPr>
        <w:tc>
          <w:tcPr>
            <w:tcW w:w="1418" w:type="dxa"/>
          </w:tcPr>
          <w:p w14:paraId="710F68E6" w14:textId="77777777" w:rsidR="00D52D57" w:rsidRPr="00D229B1" w:rsidRDefault="00D52D57" w:rsidP="00D52D57">
            <w:pPr>
              <w:rPr>
                <w:lang w:val="ru-RU"/>
              </w:rPr>
            </w:pPr>
            <w:r w:rsidRPr="00D229B1">
              <w:rPr>
                <w:lang w:val="ru-RU"/>
              </w:rPr>
              <w:t>BCSM</w:t>
            </w:r>
          </w:p>
        </w:tc>
        <w:tc>
          <w:tcPr>
            <w:tcW w:w="3402" w:type="dxa"/>
          </w:tcPr>
          <w:p w14:paraId="77382FB8" w14:textId="77777777" w:rsidR="00D52D57" w:rsidRPr="00D229B1" w:rsidRDefault="00D52D57" w:rsidP="00D52D57">
            <w:pPr>
              <w:rPr>
                <w:lang w:val="ru-RU"/>
              </w:rPr>
            </w:pPr>
            <w:r w:rsidRPr="00D229B1">
              <w:rPr>
                <w:lang w:val="ru-RU"/>
              </w:rPr>
              <w:t>Basic call state model</w:t>
            </w:r>
          </w:p>
        </w:tc>
        <w:tc>
          <w:tcPr>
            <w:tcW w:w="1418" w:type="dxa"/>
          </w:tcPr>
          <w:p w14:paraId="418BA2E6" w14:textId="77777777" w:rsidR="00D52D57" w:rsidRPr="00D229B1" w:rsidRDefault="00D52D57" w:rsidP="00D52D57">
            <w:pPr>
              <w:rPr>
                <w:lang w:val="ru-RU"/>
              </w:rPr>
            </w:pPr>
          </w:p>
        </w:tc>
        <w:tc>
          <w:tcPr>
            <w:tcW w:w="3402" w:type="dxa"/>
          </w:tcPr>
          <w:p w14:paraId="24F5318A" w14:textId="77777777" w:rsidR="00D52D57" w:rsidRPr="00D229B1" w:rsidRDefault="00D52D57" w:rsidP="00D52D57">
            <w:pPr>
              <w:rPr>
                <w:lang w:val="ru-RU"/>
              </w:rPr>
            </w:pPr>
            <w:r w:rsidRPr="00D229B1">
              <w:rPr>
                <w:lang w:val="ru-RU"/>
              </w:rPr>
              <w:t>Базовая модель состояния вызовов</w:t>
            </w:r>
          </w:p>
        </w:tc>
      </w:tr>
      <w:tr w:rsidR="00D52D57" w:rsidRPr="00D229B1" w14:paraId="727131F9" w14:textId="77777777" w:rsidTr="00D52D57">
        <w:trPr>
          <w:cantSplit/>
        </w:trPr>
        <w:tc>
          <w:tcPr>
            <w:tcW w:w="1418" w:type="dxa"/>
          </w:tcPr>
          <w:p w14:paraId="07461B36" w14:textId="77777777" w:rsidR="00D52D57" w:rsidRPr="00D229B1" w:rsidRDefault="00D52D57" w:rsidP="00D52D57">
            <w:pPr>
              <w:rPr>
                <w:lang w:val="ru-RU"/>
              </w:rPr>
            </w:pPr>
            <w:r w:rsidRPr="00D229B1">
              <w:rPr>
                <w:lang w:val="ru-RU"/>
              </w:rPr>
              <w:t>BER</w:t>
            </w:r>
          </w:p>
        </w:tc>
        <w:tc>
          <w:tcPr>
            <w:tcW w:w="3402" w:type="dxa"/>
          </w:tcPr>
          <w:p w14:paraId="278EAD47" w14:textId="77777777" w:rsidR="00D52D57" w:rsidRPr="00D229B1" w:rsidRDefault="00D52D57" w:rsidP="00D52D57">
            <w:pPr>
              <w:rPr>
                <w:lang w:val="ru-RU"/>
              </w:rPr>
            </w:pPr>
            <w:r w:rsidRPr="00D229B1">
              <w:rPr>
                <w:lang w:val="ru-RU"/>
              </w:rPr>
              <w:t>Bit error ratio</w:t>
            </w:r>
          </w:p>
        </w:tc>
        <w:tc>
          <w:tcPr>
            <w:tcW w:w="1418" w:type="dxa"/>
          </w:tcPr>
          <w:p w14:paraId="279A3B49" w14:textId="77777777" w:rsidR="00D52D57" w:rsidRPr="00D229B1" w:rsidRDefault="00D52D57" w:rsidP="00D52D57">
            <w:pPr>
              <w:rPr>
                <w:lang w:val="ru-RU"/>
              </w:rPr>
            </w:pPr>
          </w:p>
        </w:tc>
        <w:tc>
          <w:tcPr>
            <w:tcW w:w="3402" w:type="dxa"/>
          </w:tcPr>
          <w:p w14:paraId="62E125BA" w14:textId="77777777" w:rsidR="00D52D57" w:rsidRPr="00D229B1" w:rsidRDefault="00D52D57" w:rsidP="00D52D57">
            <w:pPr>
              <w:rPr>
                <w:lang w:val="ru-RU"/>
              </w:rPr>
            </w:pPr>
            <w:r w:rsidRPr="00D229B1">
              <w:rPr>
                <w:lang w:val="ru-RU"/>
              </w:rPr>
              <w:t>Коэффициент ошибок по битам</w:t>
            </w:r>
          </w:p>
        </w:tc>
      </w:tr>
      <w:tr w:rsidR="00D52D57" w:rsidRPr="00D229B1" w14:paraId="699153B9" w14:textId="77777777" w:rsidTr="00D52D57">
        <w:trPr>
          <w:cantSplit/>
        </w:trPr>
        <w:tc>
          <w:tcPr>
            <w:tcW w:w="1418" w:type="dxa"/>
          </w:tcPr>
          <w:p w14:paraId="7B9722C0" w14:textId="77777777" w:rsidR="00D52D57" w:rsidRPr="00D229B1" w:rsidRDefault="00D52D57" w:rsidP="00D52D57">
            <w:pPr>
              <w:rPr>
                <w:lang w:val="ru-RU"/>
              </w:rPr>
            </w:pPr>
            <w:r w:rsidRPr="00D229B1">
              <w:rPr>
                <w:lang w:val="ru-RU"/>
              </w:rPr>
              <w:t>BIC-Roam</w:t>
            </w:r>
          </w:p>
        </w:tc>
        <w:tc>
          <w:tcPr>
            <w:tcW w:w="3402" w:type="dxa"/>
          </w:tcPr>
          <w:p w14:paraId="701D2558" w14:textId="77777777" w:rsidR="00D52D57" w:rsidRPr="00D229B1" w:rsidRDefault="00D52D57" w:rsidP="00D52D57">
            <w:pPr>
              <w:rPr>
                <w:lang w:val="ru-RU"/>
              </w:rPr>
            </w:pPr>
            <w:r w:rsidRPr="00D229B1">
              <w:rPr>
                <w:lang w:val="ru-RU"/>
              </w:rPr>
              <w:t>Barring of incoming calls when roaming outside the home PLMN country</w:t>
            </w:r>
          </w:p>
        </w:tc>
        <w:tc>
          <w:tcPr>
            <w:tcW w:w="1418" w:type="dxa"/>
          </w:tcPr>
          <w:p w14:paraId="292E9C14" w14:textId="77777777" w:rsidR="00D52D57" w:rsidRPr="00D229B1" w:rsidRDefault="00D52D57" w:rsidP="00D52D57">
            <w:pPr>
              <w:rPr>
                <w:lang w:val="ru-RU"/>
              </w:rPr>
            </w:pPr>
          </w:p>
        </w:tc>
        <w:tc>
          <w:tcPr>
            <w:tcW w:w="3402" w:type="dxa"/>
          </w:tcPr>
          <w:p w14:paraId="7C266F86" w14:textId="77777777" w:rsidR="00D52D57" w:rsidRPr="00D229B1" w:rsidRDefault="00D52D57" w:rsidP="00D52D57">
            <w:pPr>
              <w:rPr>
                <w:lang w:val="ru-RU"/>
              </w:rPr>
            </w:pPr>
            <w:r w:rsidRPr="00D229B1">
              <w:rPr>
                <w:lang w:val="ru-RU"/>
              </w:rPr>
              <w:t>Запрет входящих вызовов в роуминге за пределами домашней сети PLMN</w:t>
            </w:r>
          </w:p>
        </w:tc>
      </w:tr>
      <w:tr w:rsidR="00D52D57" w:rsidRPr="00D229B1" w14:paraId="58AC7A23" w14:textId="77777777" w:rsidTr="00D52D57">
        <w:trPr>
          <w:cantSplit/>
        </w:trPr>
        <w:tc>
          <w:tcPr>
            <w:tcW w:w="1418" w:type="dxa"/>
          </w:tcPr>
          <w:p w14:paraId="0745DDB7" w14:textId="77777777" w:rsidR="00D52D57" w:rsidRPr="00D229B1" w:rsidRDefault="00D52D57" w:rsidP="00D52D57">
            <w:pPr>
              <w:rPr>
                <w:lang w:val="ru-RU"/>
              </w:rPr>
            </w:pPr>
            <w:r w:rsidRPr="00D229B1">
              <w:rPr>
                <w:lang w:val="ru-RU"/>
              </w:rPr>
              <w:t>BOIC</w:t>
            </w:r>
          </w:p>
        </w:tc>
        <w:tc>
          <w:tcPr>
            <w:tcW w:w="3402" w:type="dxa"/>
          </w:tcPr>
          <w:p w14:paraId="1E577279" w14:textId="77777777" w:rsidR="00D52D57" w:rsidRPr="00D229B1" w:rsidRDefault="00D52D57" w:rsidP="00D52D57">
            <w:pPr>
              <w:rPr>
                <w:lang w:val="ru-RU"/>
              </w:rPr>
            </w:pPr>
            <w:r w:rsidRPr="00D229B1">
              <w:rPr>
                <w:lang w:val="ru-RU"/>
              </w:rPr>
              <w:t>Barring of outgoing international calls</w:t>
            </w:r>
          </w:p>
        </w:tc>
        <w:tc>
          <w:tcPr>
            <w:tcW w:w="1418" w:type="dxa"/>
          </w:tcPr>
          <w:p w14:paraId="1BCF6041" w14:textId="77777777" w:rsidR="00D52D57" w:rsidRPr="00D229B1" w:rsidRDefault="00D52D57" w:rsidP="00D52D57">
            <w:pPr>
              <w:rPr>
                <w:lang w:val="ru-RU"/>
              </w:rPr>
            </w:pPr>
          </w:p>
        </w:tc>
        <w:tc>
          <w:tcPr>
            <w:tcW w:w="3402" w:type="dxa"/>
          </w:tcPr>
          <w:p w14:paraId="7DAC5E59" w14:textId="77777777" w:rsidR="00D52D57" w:rsidRPr="00D229B1" w:rsidRDefault="00D52D57" w:rsidP="00D52D57">
            <w:pPr>
              <w:rPr>
                <w:lang w:val="ru-RU"/>
              </w:rPr>
            </w:pPr>
            <w:r w:rsidRPr="00D229B1">
              <w:rPr>
                <w:lang w:val="ru-RU"/>
              </w:rPr>
              <w:t>Запрет исходящих международных вызовов</w:t>
            </w:r>
          </w:p>
        </w:tc>
      </w:tr>
      <w:tr w:rsidR="00D52D57" w:rsidRPr="00D229B1" w14:paraId="650329FB" w14:textId="77777777" w:rsidTr="00D52D57">
        <w:trPr>
          <w:cantSplit/>
        </w:trPr>
        <w:tc>
          <w:tcPr>
            <w:tcW w:w="1418" w:type="dxa"/>
          </w:tcPr>
          <w:p w14:paraId="6BD669A7" w14:textId="77777777" w:rsidR="00D52D57" w:rsidRPr="00D229B1" w:rsidRDefault="00D52D57" w:rsidP="00D52D57">
            <w:pPr>
              <w:rPr>
                <w:lang w:val="ru-RU"/>
              </w:rPr>
            </w:pPr>
            <w:r w:rsidRPr="00D229B1">
              <w:rPr>
                <w:lang w:val="ru-RU"/>
              </w:rPr>
              <w:t>BS</w:t>
            </w:r>
          </w:p>
        </w:tc>
        <w:tc>
          <w:tcPr>
            <w:tcW w:w="3402" w:type="dxa"/>
          </w:tcPr>
          <w:p w14:paraId="1BA01CD0" w14:textId="77777777" w:rsidR="00D52D57" w:rsidRPr="00D229B1" w:rsidRDefault="00D52D57" w:rsidP="00D52D57">
            <w:pPr>
              <w:rPr>
                <w:lang w:val="ru-RU"/>
              </w:rPr>
            </w:pPr>
            <w:r w:rsidRPr="00D229B1">
              <w:rPr>
                <w:lang w:val="ru-RU"/>
              </w:rPr>
              <w:t>Base station</w:t>
            </w:r>
          </w:p>
        </w:tc>
        <w:tc>
          <w:tcPr>
            <w:tcW w:w="1418" w:type="dxa"/>
          </w:tcPr>
          <w:p w14:paraId="687E15D3" w14:textId="77777777" w:rsidR="00D52D57" w:rsidRPr="00D229B1" w:rsidRDefault="00D52D57" w:rsidP="00D52D57">
            <w:pPr>
              <w:rPr>
                <w:lang w:val="ru-RU"/>
              </w:rPr>
            </w:pPr>
          </w:p>
        </w:tc>
        <w:tc>
          <w:tcPr>
            <w:tcW w:w="3402" w:type="dxa"/>
          </w:tcPr>
          <w:p w14:paraId="48183DAE" w14:textId="77777777" w:rsidR="00D52D57" w:rsidRPr="00D229B1" w:rsidRDefault="00D52D57" w:rsidP="00D52D57">
            <w:pPr>
              <w:rPr>
                <w:lang w:val="ru-RU"/>
              </w:rPr>
            </w:pPr>
            <w:r w:rsidRPr="00D229B1">
              <w:rPr>
                <w:lang w:val="ru-RU"/>
              </w:rPr>
              <w:t>Базовая станция</w:t>
            </w:r>
          </w:p>
        </w:tc>
      </w:tr>
      <w:tr w:rsidR="00D52D57" w:rsidRPr="00D229B1" w14:paraId="2980703B" w14:textId="77777777" w:rsidTr="00D52D57">
        <w:trPr>
          <w:cantSplit/>
        </w:trPr>
        <w:tc>
          <w:tcPr>
            <w:tcW w:w="1418" w:type="dxa"/>
          </w:tcPr>
          <w:p w14:paraId="456E5FFE" w14:textId="77777777" w:rsidR="00D52D57" w:rsidRPr="00D229B1" w:rsidRDefault="00D52D57" w:rsidP="00D52D57">
            <w:pPr>
              <w:rPr>
                <w:lang w:val="ru-RU"/>
              </w:rPr>
            </w:pPr>
            <w:r w:rsidRPr="00D229B1">
              <w:rPr>
                <w:lang w:val="ru-RU"/>
              </w:rPr>
              <w:t>BSI</w:t>
            </w:r>
          </w:p>
        </w:tc>
        <w:tc>
          <w:tcPr>
            <w:tcW w:w="3402" w:type="dxa"/>
          </w:tcPr>
          <w:p w14:paraId="36657D00" w14:textId="77777777" w:rsidR="00D52D57" w:rsidRPr="00D229B1" w:rsidRDefault="00D52D57" w:rsidP="00D52D57">
            <w:pPr>
              <w:rPr>
                <w:lang w:val="ru-RU"/>
              </w:rPr>
            </w:pPr>
            <w:r w:rsidRPr="00D229B1">
              <w:rPr>
                <w:lang w:val="ru-RU"/>
              </w:rPr>
              <w:t>Base station identifier</w:t>
            </w:r>
          </w:p>
        </w:tc>
        <w:tc>
          <w:tcPr>
            <w:tcW w:w="1418" w:type="dxa"/>
          </w:tcPr>
          <w:p w14:paraId="6E7927CA" w14:textId="77777777" w:rsidR="00D52D57" w:rsidRPr="00D229B1" w:rsidRDefault="00D52D57" w:rsidP="00D52D57">
            <w:pPr>
              <w:rPr>
                <w:lang w:val="ru-RU"/>
              </w:rPr>
            </w:pPr>
          </w:p>
        </w:tc>
        <w:tc>
          <w:tcPr>
            <w:tcW w:w="3402" w:type="dxa"/>
          </w:tcPr>
          <w:p w14:paraId="38F85277" w14:textId="77777777" w:rsidR="00D52D57" w:rsidRPr="00D229B1" w:rsidRDefault="00D52D57" w:rsidP="00D52D57">
            <w:pPr>
              <w:rPr>
                <w:lang w:val="ru-RU"/>
              </w:rPr>
            </w:pPr>
            <w:r w:rsidRPr="00D229B1">
              <w:rPr>
                <w:lang w:val="ru-RU"/>
              </w:rPr>
              <w:t>Идентификатор базовой станции</w:t>
            </w:r>
          </w:p>
        </w:tc>
      </w:tr>
      <w:tr w:rsidR="00D52D57" w:rsidRPr="00D229B1" w14:paraId="1F4E6BB6" w14:textId="77777777" w:rsidTr="00D52D57">
        <w:trPr>
          <w:cantSplit/>
        </w:trPr>
        <w:tc>
          <w:tcPr>
            <w:tcW w:w="1418" w:type="dxa"/>
          </w:tcPr>
          <w:p w14:paraId="3F5E4879" w14:textId="77777777" w:rsidR="00D52D57" w:rsidRPr="00D229B1" w:rsidRDefault="00D52D57" w:rsidP="00D52D57">
            <w:pPr>
              <w:rPr>
                <w:lang w:val="ru-RU"/>
              </w:rPr>
            </w:pPr>
            <w:r w:rsidRPr="00D229B1">
              <w:rPr>
                <w:lang w:val="ru-RU"/>
              </w:rPr>
              <w:t>BT</w:t>
            </w:r>
          </w:p>
        </w:tc>
        <w:tc>
          <w:tcPr>
            <w:tcW w:w="3402" w:type="dxa"/>
          </w:tcPr>
          <w:p w14:paraId="1F0F16E9" w14:textId="77777777" w:rsidR="00D52D57" w:rsidRPr="00D229B1" w:rsidRDefault="00D52D57" w:rsidP="00D52D57">
            <w:pPr>
              <w:rPr>
                <w:lang w:val="ru-RU"/>
              </w:rPr>
            </w:pPr>
            <w:r w:rsidRPr="00D229B1">
              <w:rPr>
                <w:lang w:val="ru-RU"/>
              </w:rPr>
              <w:t>Terminal session key generation algorithm (session key schemes)</w:t>
            </w:r>
          </w:p>
        </w:tc>
        <w:tc>
          <w:tcPr>
            <w:tcW w:w="1418" w:type="dxa"/>
          </w:tcPr>
          <w:p w14:paraId="20EEB107" w14:textId="77777777" w:rsidR="00D52D57" w:rsidRPr="00D229B1" w:rsidRDefault="00D52D57" w:rsidP="00D52D57">
            <w:pPr>
              <w:rPr>
                <w:lang w:val="ru-RU"/>
              </w:rPr>
            </w:pPr>
          </w:p>
        </w:tc>
        <w:tc>
          <w:tcPr>
            <w:tcW w:w="3402" w:type="dxa"/>
          </w:tcPr>
          <w:p w14:paraId="000A1EDB" w14:textId="77777777" w:rsidR="00D52D57" w:rsidRPr="00D229B1" w:rsidRDefault="00D52D57" w:rsidP="00D52D57">
            <w:pPr>
              <w:rPr>
                <w:lang w:val="ru-RU"/>
              </w:rPr>
            </w:pPr>
            <w:r w:rsidRPr="00D229B1">
              <w:rPr>
                <w:lang w:val="ru-RU"/>
              </w:rPr>
              <w:t>Алгоритм генерации сеансовых ключей терминалов (схемы сеансовых ключей)</w:t>
            </w:r>
          </w:p>
        </w:tc>
      </w:tr>
      <w:tr w:rsidR="00D52D57" w:rsidRPr="00D229B1" w14:paraId="5C87078C" w14:textId="77777777" w:rsidTr="00D52D57">
        <w:trPr>
          <w:cantSplit/>
        </w:trPr>
        <w:tc>
          <w:tcPr>
            <w:tcW w:w="1418" w:type="dxa"/>
          </w:tcPr>
          <w:p w14:paraId="1E86E8C8" w14:textId="77777777" w:rsidR="00D52D57" w:rsidRPr="00D229B1" w:rsidRDefault="00D52D57" w:rsidP="00D52D57">
            <w:pPr>
              <w:rPr>
                <w:lang w:val="ru-RU"/>
              </w:rPr>
            </w:pPr>
            <w:r w:rsidRPr="00D229B1">
              <w:rPr>
                <w:lang w:val="ru-RU"/>
              </w:rPr>
              <w:t>BU</w:t>
            </w:r>
          </w:p>
        </w:tc>
        <w:tc>
          <w:tcPr>
            <w:tcW w:w="3402" w:type="dxa"/>
          </w:tcPr>
          <w:p w14:paraId="389D0298" w14:textId="77777777" w:rsidR="00D52D57" w:rsidRPr="00D229B1" w:rsidRDefault="00D52D57" w:rsidP="00D52D57">
            <w:pPr>
              <w:rPr>
                <w:lang w:val="ru-RU"/>
              </w:rPr>
            </w:pPr>
            <w:r w:rsidRPr="00D229B1">
              <w:rPr>
                <w:lang w:val="ru-RU"/>
              </w:rPr>
              <w:t>User session key generation algorithm (session key schemes)</w:t>
            </w:r>
          </w:p>
        </w:tc>
        <w:tc>
          <w:tcPr>
            <w:tcW w:w="1418" w:type="dxa"/>
          </w:tcPr>
          <w:p w14:paraId="7A79550F" w14:textId="77777777" w:rsidR="00D52D57" w:rsidRPr="00D229B1" w:rsidRDefault="00D52D57" w:rsidP="00D52D57">
            <w:pPr>
              <w:rPr>
                <w:lang w:val="ru-RU"/>
              </w:rPr>
            </w:pPr>
          </w:p>
        </w:tc>
        <w:tc>
          <w:tcPr>
            <w:tcW w:w="3402" w:type="dxa"/>
          </w:tcPr>
          <w:p w14:paraId="1BC12A78" w14:textId="77777777" w:rsidR="00D52D57" w:rsidRPr="00D229B1" w:rsidRDefault="00D52D57" w:rsidP="00D52D57">
            <w:pPr>
              <w:rPr>
                <w:lang w:val="ru-RU"/>
              </w:rPr>
            </w:pPr>
            <w:r w:rsidRPr="00D229B1">
              <w:rPr>
                <w:lang w:val="ru-RU"/>
              </w:rPr>
              <w:t>Алгоритм генерации сеансовых ключей пользователя (схемы сеансовых ключей)</w:t>
            </w:r>
          </w:p>
        </w:tc>
      </w:tr>
      <w:tr w:rsidR="00D52D57" w:rsidRPr="00D229B1" w14:paraId="0CB43536" w14:textId="77777777" w:rsidTr="00D52D57">
        <w:tc>
          <w:tcPr>
            <w:tcW w:w="9640" w:type="dxa"/>
            <w:gridSpan w:val="4"/>
          </w:tcPr>
          <w:p w14:paraId="43396A6A" w14:textId="77777777" w:rsidR="00D52D57" w:rsidRPr="00D229B1" w:rsidRDefault="00D52D57" w:rsidP="00D52D57">
            <w:pPr>
              <w:rPr>
                <w:lang w:val="ru-RU"/>
              </w:rPr>
            </w:pPr>
            <w:r w:rsidRPr="00D229B1">
              <w:rPr>
                <w:lang w:val="ru-RU"/>
              </w:rPr>
              <w:t>C</w:t>
            </w:r>
          </w:p>
        </w:tc>
      </w:tr>
      <w:tr w:rsidR="00D52D57" w:rsidRPr="00D229B1" w14:paraId="650B90B4" w14:textId="77777777" w:rsidTr="00D52D57">
        <w:trPr>
          <w:cantSplit/>
        </w:trPr>
        <w:tc>
          <w:tcPr>
            <w:tcW w:w="1418" w:type="dxa"/>
          </w:tcPr>
          <w:p w14:paraId="7869FDC7" w14:textId="77777777" w:rsidR="00D52D57" w:rsidRPr="00D229B1" w:rsidRDefault="00D52D57" w:rsidP="00D52D57">
            <w:pPr>
              <w:rPr>
                <w:lang w:val="ru-RU"/>
              </w:rPr>
            </w:pPr>
            <w:r w:rsidRPr="00D229B1">
              <w:rPr>
                <w:lang w:val="ru-RU"/>
              </w:rPr>
              <w:t>CAC</w:t>
            </w:r>
          </w:p>
        </w:tc>
        <w:tc>
          <w:tcPr>
            <w:tcW w:w="3402" w:type="dxa"/>
          </w:tcPr>
          <w:p w14:paraId="1539BF18" w14:textId="77777777" w:rsidR="00D52D57" w:rsidRPr="00D229B1" w:rsidRDefault="00D52D57" w:rsidP="00D52D57">
            <w:pPr>
              <w:rPr>
                <w:lang w:val="ru-RU"/>
              </w:rPr>
            </w:pPr>
            <w:r w:rsidRPr="00D229B1">
              <w:rPr>
                <w:lang w:val="ru-RU"/>
              </w:rPr>
              <w:t xml:space="preserve">Common access channel </w:t>
            </w:r>
          </w:p>
        </w:tc>
        <w:tc>
          <w:tcPr>
            <w:tcW w:w="1418" w:type="dxa"/>
          </w:tcPr>
          <w:p w14:paraId="6364C2AD" w14:textId="77777777" w:rsidR="00D52D57" w:rsidRPr="00D229B1" w:rsidRDefault="00D52D57" w:rsidP="00D52D57">
            <w:pPr>
              <w:rPr>
                <w:lang w:val="ru-RU"/>
              </w:rPr>
            </w:pPr>
          </w:p>
        </w:tc>
        <w:tc>
          <w:tcPr>
            <w:tcW w:w="3402" w:type="dxa"/>
          </w:tcPr>
          <w:p w14:paraId="2B8D4136" w14:textId="77777777" w:rsidR="00D52D57" w:rsidRPr="00D229B1" w:rsidRDefault="00D52D57" w:rsidP="00D52D57">
            <w:pPr>
              <w:rPr>
                <w:lang w:val="ru-RU"/>
              </w:rPr>
            </w:pPr>
            <w:r w:rsidRPr="00D229B1">
              <w:rPr>
                <w:lang w:val="ru-RU"/>
              </w:rPr>
              <w:t>Канал с общим доступом</w:t>
            </w:r>
          </w:p>
        </w:tc>
      </w:tr>
      <w:tr w:rsidR="00D52D57" w:rsidRPr="00D229B1" w14:paraId="6A2E9A83" w14:textId="77777777" w:rsidTr="00D52D57">
        <w:trPr>
          <w:cantSplit/>
        </w:trPr>
        <w:tc>
          <w:tcPr>
            <w:tcW w:w="1418" w:type="dxa"/>
          </w:tcPr>
          <w:p w14:paraId="07BB2C4D" w14:textId="77777777" w:rsidR="00D52D57" w:rsidRPr="00D229B1" w:rsidRDefault="00D52D57" w:rsidP="00D52D57">
            <w:pPr>
              <w:rPr>
                <w:lang w:val="ru-RU"/>
              </w:rPr>
            </w:pPr>
            <w:r w:rsidRPr="00D229B1">
              <w:rPr>
                <w:lang w:val="ru-RU"/>
              </w:rPr>
              <w:t>CC</w:t>
            </w:r>
          </w:p>
        </w:tc>
        <w:tc>
          <w:tcPr>
            <w:tcW w:w="3402" w:type="dxa"/>
          </w:tcPr>
          <w:p w14:paraId="329F3075" w14:textId="77777777" w:rsidR="00D52D57" w:rsidRPr="00D229B1" w:rsidRDefault="00D52D57" w:rsidP="00D52D57">
            <w:pPr>
              <w:rPr>
                <w:lang w:val="ru-RU"/>
              </w:rPr>
            </w:pPr>
            <w:r w:rsidRPr="00D229B1">
              <w:rPr>
                <w:lang w:val="ru-RU"/>
              </w:rPr>
              <w:t>Call control</w:t>
            </w:r>
          </w:p>
        </w:tc>
        <w:tc>
          <w:tcPr>
            <w:tcW w:w="1418" w:type="dxa"/>
          </w:tcPr>
          <w:p w14:paraId="2012D1F8" w14:textId="77777777" w:rsidR="00D52D57" w:rsidRPr="00D229B1" w:rsidRDefault="00D52D57" w:rsidP="00D52D57">
            <w:pPr>
              <w:rPr>
                <w:lang w:val="ru-RU"/>
              </w:rPr>
            </w:pPr>
          </w:p>
        </w:tc>
        <w:tc>
          <w:tcPr>
            <w:tcW w:w="3402" w:type="dxa"/>
          </w:tcPr>
          <w:p w14:paraId="0D0DEC4A" w14:textId="77777777" w:rsidR="00D52D57" w:rsidRPr="00D229B1" w:rsidRDefault="00D52D57" w:rsidP="00D52D57">
            <w:pPr>
              <w:rPr>
                <w:lang w:val="ru-RU"/>
              </w:rPr>
            </w:pPr>
            <w:r w:rsidRPr="00D229B1">
              <w:rPr>
                <w:lang w:val="ru-RU"/>
              </w:rPr>
              <w:t>Управление вызовом</w:t>
            </w:r>
          </w:p>
        </w:tc>
      </w:tr>
      <w:tr w:rsidR="00D52D57" w:rsidRPr="00D229B1" w14:paraId="171915E2" w14:textId="77777777" w:rsidTr="00D52D57">
        <w:trPr>
          <w:cantSplit/>
        </w:trPr>
        <w:tc>
          <w:tcPr>
            <w:tcW w:w="1418" w:type="dxa"/>
          </w:tcPr>
          <w:p w14:paraId="18EA864F" w14:textId="77777777" w:rsidR="00D52D57" w:rsidRPr="00D229B1" w:rsidRDefault="00D52D57" w:rsidP="00D52D57">
            <w:pPr>
              <w:rPr>
                <w:lang w:val="ru-RU"/>
              </w:rPr>
            </w:pPr>
            <w:r w:rsidRPr="00D229B1">
              <w:rPr>
                <w:lang w:val="ru-RU"/>
              </w:rPr>
              <w:t>CCAF</w:t>
            </w:r>
          </w:p>
        </w:tc>
        <w:tc>
          <w:tcPr>
            <w:tcW w:w="3402" w:type="dxa"/>
          </w:tcPr>
          <w:p w14:paraId="782F3BB2" w14:textId="77777777" w:rsidR="00D52D57" w:rsidRPr="00D229B1" w:rsidRDefault="00D52D57" w:rsidP="00D52D57">
            <w:pPr>
              <w:rPr>
                <w:lang w:val="ru-RU"/>
              </w:rPr>
            </w:pPr>
            <w:r w:rsidRPr="00D229B1">
              <w:rPr>
                <w:lang w:val="ru-RU"/>
              </w:rPr>
              <w:t>Call control agent function</w:t>
            </w:r>
          </w:p>
        </w:tc>
        <w:tc>
          <w:tcPr>
            <w:tcW w:w="1418" w:type="dxa"/>
          </w:tcPr>
          <w:p w14:paraId="471201F1" w14:textId="77777777" w:rsidR="00D52D57" w:rsidRPr="00D229B1" w:rsidRDefault="00D52D57" w:rsidP="00D52D57">
            <w:pPr>
              <w:rPr>
                <w:lang w:val="ru-RU"/>
              </w:rPr>
            </w:pPr>
          </w:p>
        </w:tc>
        <w:tc>
          <w:tcPr>
            <w:tcW w:w="3402" w:type="dxa"/>
          </w:tcPr>
          <w:p w14:paraId="18E15225" w14:textId="77777777" w:rsidR="00D52D57" w:rsidRPr="00D229B1" w:rsidRDefault="00D52D57" w:rsidP="00D52D57">
            <w:pPr>
              <w:rPr>
                <w:lang w:val="ru-RU"/>
              </w:rPr>
            </w:pPr>
            <w:r w:rsidRPr="00D229B1">
              <w:rPr>
                <w:lang w:val="ru-RU"/>
              </w:rPr>
              <w:t>Функция агента управления вызовом</w:t>
            </w:r>
          </w:p>
        </w:tc>
      </w:tr>
      <w:tr w:rsidR="00D52D57" w:rsidRPr="00D229B1" w14:paraId="49EB0161" w14:textId="77777777" w:rsidTr="00D52D57">
        <w:trPr>
          <w:cantSplit/>
        </w:trPr>
        <w:tc>
          <w:tcPr>
            <w:tcW w:w="1418" w:type="dxa"/>
          </w:tcPr>
          <w:p w14:paraId="38693AAC" w14:textId="77777777" w:rsidR="00D52D57" w:rsidRPr="00D229B1" w:rsidRDefault="00D52D57" w:rsidP="00D52D57">
            <w:pPr>
              <w:rPr>
                <w:lang w:val="ru-RU"/>
              </w:rPr>
            </w:pPr>
            <w:r w:rsidRPr="00D229B1">
              <w:rPr>
                <w:lang w:val="ru-RU"/>
              </w:rPr>
              <w:t>CCBS</w:t>
            </w:r>
          </w:p>
        </w:tc>
        <w:tc>
          <w:tcPr>
            <w:tcW w:w="3402" w:type="dxa"/>
          </w:tcPr>
          <w:p w14:paraId="37FC9B79" w14:textId="77777777" w:rsidR="00D52D57" w:rsidRPr="00D229B1" w:rsidRDefault="00D52D57" w:rsidP="00D52D57">
            <w:pPr>
              <w:rPr>
                <w:lang w:val="ru-RU"/>
              </w:rPr>
            </w:pPr>
            <w:r w:rsidRPr="00D229B1">
              <w:rPr>
                <w:lang w:val="ru-RU"/>
              </w:rPr>
              <w:t xml:space="preserve">Completion of calls to busy subscriber </w:t>
            </w:r>
          </w:p>
        </w:tc>
        <w:tc>
          <w:tcPr>
            <w:tcW w:w="1418" w:type="dxa"/>
          </w:tcPr>
          <w:p w14:paraId="70E53344" w14:textId="77777777" w:rsidR="00D52D57" w:rsidRPr="00D229B1" w:rsidRDefault="00D52D57" w:rsidP="00D52D57">
            <w:pPr>
              <w:rPr>
                <w:lang w:val="ru-RU"/>
              </w:rPr>
            </w:pPr>
          </w:p>
        </w:tc>
        <w:tc>
          <w:tcPr>
            <w:tcW w:w="3402" w:type="dxa"/>
          </w:tcPr>
          <w:p w14:paraId="23ECAE64" w14:textId="77777777" w:rsidR="00D52D57" w:rsidRPr="00D229B1" w:rsidRDefault="00D52D57" w:rsidP="00D52D57">
            <w:pPr>
              <w:rPr>
                <w:lang w:val="ru-RU"/>
              </w:rPr>
            </w:pPr>
            <w:r w:rsidRPr="00D229B1">
              <w:rPr>
                <w:lang w:val="ru-RU"/>
              </w:rPr>
              <w:t>Установление соединения с занятым абонентом</w:t>
            </w:r>
          </w:p>
        </w:tc>
      </w:tr>
      <w:tr w:rsidR="00D52D57" w:rsidRPr="00D229B1" w14:paraId="5F9A2A49" w14:textId="77777777" w:rsidTr="00D52D57">
        <w:trPr>
          <w:cantSplit/>
        </w:trPr>
        <w:tc>
          <w:tcPr>
            <w:tcW w:w="1418" w:type="dxa"/>
          </w:tcPr>
          <w:p w14:paraId="57A0B1EA" w14:textId="77777777" w:rsidR="00D52D57" w:rsidRPr="00D229B1" w:rsidRDefault="00D52D57" w:rsidP="00D52D57">
            <w:pPr>
              <w:rPr>
                <w:lang w:val="ru-RU"/>
              </w:rPr>
            </w:pPr>
            <w:r w:rsidRPr="00D229B1">
              <w:rPr>
                <w:lang w:val="ru-RU"/>
              </w:rPr>
              <w:t>CCBU</w:t>
            </w:r>
          </w:p>
        </w:tc>
        <w:tc>
          <w:tcPr>
            <w:tcW w:w="3402" w:type="dxa"/>
          </w:tcPr>
          <w:p w14:paraId="4AD64961" w14:textId="77777777" w:rsidR="00D52D57" w:rsidRPr="00D229B1" w:rsidRDefault="00D52D57" w:rsidP="00D52D57">
            <w:pPr>
              <w:rPr>
                <w:lang w:val="ru-RU"/>
              </w:rPr>
            </w:pPr>
            <w:r w:rsidRPr="00D229B1">
              <w:rPr>
                <w:lang w:val="ru-RU"/>
              </w:rPr>
              <w:t>Completion of calls to busy users</w:t>
            </w:r>
          </w:p>
        </w:tc>
        <w:tc>
          <w:tcPr>
            <w:tcW w:w="1418" w:type="dxa"/>
          </w:tcPr>
          <w:p w14:paraId="19C9F33F" w14:textId="77777777" w:rsidR="00D52D57" w:rsidRPr="00D229B1" w:rsidRDefault="00D52D57" w:rsidP="00D52D57">
            <w:pPr>
              <w:rPr>
                <w:lang w:val="ru-RU"/>
              </w:rPr>
            </w:pPr>
          </w:p>
        </w:tc>
        <w:tc>
          <w:tcPr>
            <w:tcW w:w="3402" w:type="dxa"/>
          </w:tcPr>
          <w:p w14:paraId="738565AA" w14:textId="77777777" w:rsidR="00D52D57" w:rsidRPr="00D229B1" w:rsidRDefault="00D52D57" w:rsidP="00D52D57">
            <w:pPr>
              <w:rPr>
                <w:lang w:val="ru-RU"/>
              </w:rPr>
            </w:pPr>
            <w:r w:rsidRPr="00D229B1">
              <w:rPr>
                <w:lang w:val="ru-RU"/>
              </w:rPr>
              <w:t>Дозвон при занятости линии пользователями</w:t>
            </w:r>
          </w:p>
        </w:tc>
      </w:tr>
      <w:tr w:rsidR="00D52D57" w:rsidRPr="00D229B1" w14:paraId="417FB754" w14:textId="77777777" w:rsidTr="00D52D57">
        <w:trPr>
          <w:cantSplit/>
        </w:trPr>
        <w:tc>
          <w:tcPr>
            <w:tcW w:w="1418" w:type="dxa"/>
          </w:tcPr>
          <w:p w14:paraId="3855125B" w14:textId="77777777" w:rsidR="00D52D57" w:rsidRPr="00D229B1" w:rsidRDefault="00D52D57" w:rsidP="00D52D57">
            <w:pPr>
              <w:rPr>
                <w:lang w:val="ru-RU"/>
              </w:rPr>
            </w:pPr>
            <w:r w:rsidRPr="00D229B1">
              <w:rPr>
                <w:lang w:val="ru-RU"/>
              </w:rPr>
              <w:t>CCC</w:t>
            </w:r>
          </w:p>
        </w:tc>
        <w:tc>
          <w:tcPr>
            <w:tcW w:w="3402" w:type="dxa"/>
          </w:tcPr>
          <w:p w14:paraId="32ADECC0" w14:textId="77777777" w:rsidR="00D52D57" w:rsidRPr="00D229B1" w:rsidRDefault="00D52D57" w:rsidP="00D52D57">
            <w:pPr>
              <w:rPr>
                <w:lang w:val="ru-RU"/>
              </w:rPr>
            </w:pPr>
            <w:r w:rsidRPr="00D229B1">
              <w:rPr>
                <w:lang w:val="ru-RU"/>
              </w:rPr>
              <w:t>Credit card calling</w:t>
            </w:r>
          </w:p>
        </w:tc>
        <w:tc>
          <w:tcPr>
            <w:tcW w:w="1418" w:type="dxa"/>
          </w:tcPr>
          <w:p w14:paraId="5560445C" w14:textId="77777777" w:rsidR="00D52D57" w:rsidRPr="00D229B1" w:rsidRDefault="00D52D57" w:rsidP="00D52D57">
            <w:pPr>
              <w:rPr>
                <w:lang w:val="ru-RU"/>
              </w:rPr>
            </w:pPr>
          </w:p>
        </w:tc>
        <w:tc>
          <w:tcPr>
            <w:tcW w:w="3402" w:type="dxa"/>
          </w:tcPr>
          <w:p w14:paraId="692B699E" w14:textId="77777777" w:rsidR="00D52D57" w:rsidRPr="00D229B1" w:rsidRDefault="00D52D57" w:rsidP="00D52D57">
            <w:pPr>
              <w:rPr>
                <w:lang w:val="ru-RU"/>
              </w:rPr>
            </w:pPr>
            <w:r w:rsidRPr="00D229B1">
              <w:rPr>
                <w:lang w:val="ru-RU"/>
              </w:rPr>
              <w:t>Звонок по кредитной карте</w:t>
            </w:r>
          </w:p>
        </w:tc>
      </w:tr>
      <w:tr w:rsidR="00D52D57" w:rsidRPr="00D229B1" w14:paraId="2C9FE3A2" w14:textId="77777777" w:rsidTr="00D52D57">
        <w:trPr>
          <w:cantSplit/>
        </w:trPr>
        <w:tc>
          <w:tcPr>
            <w:tcW w:w="1418" w:type="dxa"/>
          </w:tcPr>
          <w:p w14:paraId="5BA8DEB1" w14:textId="77777777" w:rsidR="00D52D57" w:rsidRPr="00D229B1" w:rsidRDefault="00D52D57" w:rsidP="00D52D57">
            <w:pPr>
              <w:rPr>
                <w:lang w:val="ru-RU"/>
              </w:rPr>
            </w:pPr>
            <w:r w:rsidRPr="00D229B1">
              <w:rPr>
                <w:lang w:val="ru-RU"/>
              </w:rPr>
              <w:t>CCCH</w:t>
            </w:r>
          </w:p>
        </w:tc>
        <w:tc>
          <w:tcPr>
            <w:tcW w:w="3402" w:type="dxa"/>
          </w:tcPr>
          <w:p w14:paraId="78740995" w14:textId="77777777" w:rsidR="00D52D57" w:rsidRPr="00D229B1" w:rsidRDefault="00D52D57" w:rsidP="00D52D57">
            <w:pPr>
              <w:rPr>
                <w:lang w:val="ru-RU"/>
              </w:rPr>
            </w:pPr>
            <w:r w:rsidRPr="00D229B1">
              <w:rPr>
                <w:lang w:val="ru-RU"/>
              </w:rPr>
              <w:t>Common control channel</w:t>
            </w:r>
          </w:p>
        </w:tc>
        <w:tc>
          <w:tcPr>
            <w:tcW w:w="1418" w:type="dxa"/>
          </w:tcPr>
          <w:p w14:paraId="16A09ECE" w14:textId="77777777" w:rsidR="00D52D57" w:rsidRPr="00D229B1" w:rsidRDefault="00D52D57" w:rsidP="00D52D57">
            <w:pPr>
              <w:rPr>
                <w:lang w:val="ru-RU"/>
              </w:rPr>
            </w:pPr>
          </w:p>
        </w:tc>
        <w:tc>
          <w:tcPr>
            <w:tcW w:w="3402" w:type="dxa"/>
          </w:tcPr>
          <w:p w14:paraId="2AF8FA1D" w14:textId="77777777" w:rsidR="00D52D57" w:rsidRPr="00D229B1" w:rsidRDefault="00D52D57" w:rsidP="00D52D57">
            <w:pPr>
              <w:rPr>
                <w:lang w:val="ru-RU"/>
              </w:rPr>
            </w:pPr>
            <w:r w:rsidRPr="00D229B1">
              <w:rPr>
                <w:lang w:val="ru-RU"/>
              </w:rPr>
              <w:t>Общий канал управления</w:t>
            </w:r>
          </w:p>
        </w:tc>
      </w:tr>
      <w:tr w:rsidR="00D52D57" w:rsidRPr="00D229B1" w14:paraId="73664BC3" w14:textId="77777777" w:rsidTr="00D52D57">
        <w:trPr>
          <w:cantSplit/>
        </w:trPr>
        <w:tc>
          <w:tcPr>
            <w:tcW w:w="1418" w:type="dxa"/>
          </w:tcPr>
          <w:p w14:paraId="0CEC8111" w14:textId="77777777" w:rsidR="00D52D57" w:rsidRPr="00D229B1" w:rsidRDefault="00D52D57" w:rsidP="00D52D57">
            <w:pPr>
              <w:rPr>
                <w:lang w:val="ru-RU"/>
              </w:rPr>
            </w:pPr>
            <w:r w:rsidRPr="00D229B1">
              <w:rPr>
                <w:lang w:val="ru-RU"/>
              </w:rPr>
              <w:t>CCF</w:t>
            </w:r>
          </w:p>
        </w:tc>
        <w:tc>
          <w:tcPr>
            <w:tcW w:w="3402" w:type="dxa"/>
          </w:tcPr>
          <w:p w14:paraId="68201A07" w14:textId="77777777" w:rsidR="00D52D57" w:rsidRPr="00D229B1" w:rsidRDefault="00D52D57" w:rsidP="00D52D57">
            <w:pPr>
              <w:rPr>
                <w:lang w:val="ru-RU"/>
              </w:rPr>
            </w:pPr>
            <w:r w:rsidRPr="00D229B1">
              <w:rPr>
                <w:lang w:val="ru-RU"/>
              </w:rPr>
              <w:t>Connection (call) control function</w:t>
            </w:r>
          </w:p>
        </w:tc>
        <w:tc>
          <w:tcPr>
            <w:tcW w:w="1418" w:type="dxa"/>
          </w:tcPr>
          <w:p w14:paraId="329368DE" w14:textId="77777777" w:rsidR="00D52D57" w:rsidRPr="00D229B1" w:rsidRDefault="00D52D57" w:rsidP="00D52D57">
            <w:pPr>
              <w:rPr>
                <w:lang w:val="ru-RU"/>
              </w:rPr>
            </w:pPr>
          </w:p>
        </w:tc>
        <w:tc>
          <w:tcPr>
            <w:tcW w:w="3402" w:type="dxa"/>
          </w:tcPr>
          <w:p w14:paraId="5C2ADCD2" w14:textId="77777777" w:rsidR="00D52D57" w:rsidRPr="00D229B1" w:rsidRDefault="00D52D57" w:rsidP="00D52D57">
            <w:pPr>
              <w:rPr>
                <w:lang w:val="ru-RU"/>
              </w:rPr>
            </w:pPr>
            <w:r w:rsidRPr="00D229B1">
              <w:rPr>
                <w:lang w:val="ru-RU"/>
              </w:rPr>
              <w:t>Функция управления соединением (вызовом)</w:t>
            </w:r>
          </w:p>
        </w:tc>
      </w:tr>
      <w:tr w:rsidR="00D52D57" w:rsidRPr="00D229B1" w14:paraId="5CC54687" w14:textId="77777777" w:rsidTr="00D52D57">
        <w:trPr>
          <w:cantSplit/>
        </w:trPr>
        <w:tc>
          <w:tcPr>
            <w:tcW w:w="1418" w:type="dxa"/>
          </w:tcPr>
          <w:p w14:paraId="36757220" w14:textId="77777777" w:rsidR="00D52D57" w:rsidRPr="00D229B1" w:rsidRDefault="00D52D57" w:rsidP="00D52D57">
            <w:pPr>
              <w:rPr>
                <w:lang w:val="ru-RU"/>
              </w:rPr>
            </w:pPr>
            <w:r w:rsidRPr="00D229B1">
              <w:rPr>
                <w:lang w:val="ru-RU"/>
              </w:rPr>
              <w:t>CCH</w:t>
            </w:r>
          </w:p>
        </w:tc>
        <w:tc>
          <w:tcPr>
            <w:tcW w:w="3402" w:type="dxa"/>
          </w:tcPr>
          <w:p w14:paraId="52A7F9E2" w14:textId="77777777" w:rsidR="00D52D57" w:rsidRPr="00D229B1" w:rsidRDefault="00D52D57" w:rsidP="00D52D57">
            <w:pPr>
              <w:rPr>
                <w:lang w:val="ru-RU"/>
              </w:rPr>
            </w:pPr>
            <w:r w:rsidRPr="00D229B1">
              <w:rPr>
                <w:lang w:val="ru-RU"/>
              </w:rPr>
              <w:t>Control channel</w:t>
            </w:r>
          </w:p>
        </w:tc>
        <w:tc>
          <w:tcPr>
            <w:tcW w:w="1418" w:type="dxa"/>
          </w:tcPr>
          <w:p w14:paraId="112A3F27" w14:textId="77777777" w:rsidR="00D52D57" w:rsidRPr="00D229B1" w:rsidRDefault="00D52D57" w:rsidP="00D52D57">
            <w:pPr>
              <w:rPr>
                <w:lang w:val="ru-RU"/>
              </w:rPr>
            </w:pPr>
          </w:p>
        </w:tc>
        <w:tc>
          <w:tcPr>
            <w:tcW w:w="3402" w:type="dxa"/>
          </w:tcPr>
          <w:p w14:paraId="1CC56BCD" w14:textId="77777777" w:rsidR="00D52D57" w:rsidRPr="00D229B1" w:rsidRDefault="00D52D57" w:rsidP="00D52D57">
            <w:pPr>
              <w:rPr>
                <w:lang w:val="ru-RU"/>
              </w:rPr>
            </w:pPr>
            <w:r w:rsidRPr="00D229B1">
              <w:rPr>
                <w:lang w:val="ru-RU"/>
              </w:rPr>
              <w:t>Канал управления</w:t>
            </w:r>
          </w:p>
        </w:tc>
      </w:tr>
      <w:tr w:rsidR="00D52D57" w:rsidRPr="00D229B1" w14:paraId="17A5607E" w14:textId="77777777" w:rsidTr="00D52D57">
        <w:trPr>
          <w:cantSplit/>
        </w:trPr>
        <w:tc>
          <w:tcPr>
            <w:tcW w:w="1418" w:type="dxa"/>
          </w:tcPr>
          <w:p w14:paraId="172F8595" w14:textId="77777777" w:rsidR="00D52D57" w:rsidRPr="00D229B1" w:rsidRDefault="00D52D57" w:rsidP="00D52D57">
            <w:pPr>
              <w:rPr>
                <w:lang w:val="ru-RU"/>
              </w:rPr>
            </w:pPr>
            <w:r w:rsidRPr="00D229B1">
              <w:rPr>
                <w:lang w:val="ru-RU"/>
              </w:rPr>
              <w:t>CCIR</w:t>
            </w:r>
          </w:p>
        </w:tc>
        <w:tc>
          <w:tcPr>
            <w:tcW w:w="3402" w:type="dxa"/>
          </w:tcPr>
          <w:p w14:paraId="1524651F" w14:textId="77777777" w:rsidR="00D52D57" w:rsidRPr="00D229B1" w:rsidRDefault="00D52D57" w:rsidP="00D52D57">
            <w:pPr>
              <w:rPr>
                <w:lang w:val="ru-RU"/>
              </w:rPr>
            </w:pPr>
            <w:r w:rsidRPr="00D229B1">
              <w:rPr>
                <w:lang w:val="ru-RU"/>
              </w:rPr>
              <w:t>International Radio Consultative Committee (now ITU-R)</w:t>
            </w:r>
          </w:p>
        </w:tc>
        <w:tc>
          <w:tcPr>
            <w:tcW w:w="1418" w:type="dxa"/>
          </w:tcPr>
          <w:p w14:paraId="30480E62" w14:textId="77777777" w:rsidR="00D52D57" w:rsidRPr="00D229B1" w:rsidRDefault="00D52D57" w:rsidP="00D52D57">
            <w:pPr>
              <w:rPr>
                <w:lang w:val="ru-RU"/>
              </w:rPr>
            </w:pPr>
            <w:r w:rsidRPr="00D229B1">
              <w:rPr>
                <w:lang w:val="ru-RU"/>
              </w:rPr>
              <w:t>МККР</w:t>
            </w:r>
          </w:p>
        </w:tc>
        <w:tc>
          <w:tcPr>
            <w:tcW w:w="3402" w:type="dxa"/>
          </w:tcPr>
          <w:p w14:paraId="575CA150" w14:textId="77777777" w:rsidR="00D52D57" w:rsidRPr="00D229B1" w:rsidRDefault="00D52D57" w:rsidP="00D52D57">
            <w:pPr>
              <w:rPr>
                <w:lang w:val="ru-RU"/>
              </w:rPr>
            </w:pPr>
            <w:r w:rsidRPr="00D229B1">
              <w:rPr>
                <w:lang w:val="ru-RU"/>
              </w:rPr>
              <w:t>Международный консультативный комитет по радио (в настоящее время МСЭ-R)</w:t>
            </w:r>
          </w:p>
        </w:tc>
      </w:tr>
      <w:tr w:rsidR="00D52D57" w:rsidRPr="00D229B1" w14:paraId="5C262E24" w14:textId="77777777" w:rsidTr="00D52D57">
        <w:trPr>
          <w:cantSplit/>
        </w:trPr>
        <w:tc>
          <w:tcPr>
            <w:tcW w:w="1418" w:type="dxa"/>
          </w:tcPr>
          <w:p w14:paraId="3E7380DD" w14:textId="77777777" w:rsidR="00D52D57" w:rsidRPr="00D229B1" w:rsidRDefault="00D52D57" w:rsidP="00D52D57">
            <w:pPr>
              <w:rPr>
                <w:lang w:val="ru-RU"/>
              </w:rPr>
            </w:pPr>
            <w:r w:rsidRPr="00D229B1">
              <w:rPr>
                <w:lang w:val="ru-RU"/>
              </w:rPr>
              <w:t>CCITT</w:t>
            </w:r>
          </w:p>
        </w:tc>
        <w:tc>
          <w:tcPr>
            <w:tcW w:w="3402" w:type="dxa"/>
          </w:tcPr>
          <w:p w14:paraId="702375E0" w14:textId="77777777" w:rsidR="00D52D57" w:rsidRPr="00D229B1" w:rsidRDefault="00D52D57" w:rsidP="00D52D57">
            <w:pPr>
              <w:rPr>
                <w:lang w:val="ru-RU"/>
              </w:rPr>
            </w:pPr>
            <w:r w:rsidRPr="00D229B1">
              <w:rPr>
                <w:lang w:val="ru-RU"/>
              </w:rPr>
              <w:t>International Telegraph and Telephone Consultative Committee (now ITU-T)</w:t>
            </w:r>
          </w:p>
        </w:tc>
        <w:tc>
          <w:tcPr>
            <w:tcW w:w="1418" w:type="dxa"/>
          </w:tcPr>
          <w:p w14:paraId="1B6DF92E" w14:textId="77777777" w:rsidR="00D52D57" w:rsidRPr="00D229B1" w:rsidRDefault="00D52D57" w:rsidP="00D52D57">
            <w:pPr>
              <w:rPr>
                <w:lang w:val="ru-RU"/>
              </w:rPr>
            </w:pPr>
          </w:p>
        </w:tc>
        <w:tc>
          <w:tcPr>
            <w:tcW w:w="3402" w:type="dxa"/>
          </w:tcPr>
          <w:p w14:paraId="64FD1547" w14:textId="77777777" w:rsidR="00D52D57" w:rsidRPr="00D229B1" w:rsidRDefault="00D52D57" w:rsidP="00D52D57">
            <w:pPr>
              <w:rPr>
                <w:lang w:val="ru-RU"/>
              </w:rPr>
            </w:pPr>
            <w:r w:rsidRPr="00D229B1">
              <w:rPr>
                <w:lang w:val="ru-RU"/>
              </w:rPr>
              <w:t>Международный консультативный комитет по телеграфии и телефонии (в настоящее время МСЭ-Т)</w:t>
            </w:r>
          </w:p>
        </w:tc>
      </w:tr>
      <w:tr w:rsidR="00D52D57" w:rsidRPr="00D229B1" w14:paraId="29F162C4" w14:textId="77777777" w:rsidTr="00D52D57">
        <w:trPr>
          <w:cantSplit/>
        </w:trPr>
        <w:tc>
          <w:tcPr>
            <w:tcW w:w="1418" w:type="dxa"/>
          </w:tcPr>
          <w:p w14:paraId="3FC503C1" w14:textId="77777777" w:rsidR="00D52D57" w:rsidRPr="00D229B1" w:rsidRDefault="00D52D57" w:rsidP="00D52D57">
            <w:pPr>
              <w:rPr>
                <w:lang w:val="ru-RU"/>
              </w:rPr>
            </w:pPr>
            <w:r w:rsidRPr="00D229B1">
              <w:rPr>
                <w:lang w:val="ru-RU"/>
              </w:rPr>
              <w:t>CDMA</w:t>
            </w:r>
          </w:p>
        </w:tc>
        <w:tc>
          <w:tcPr>
            <w:tcW w:w="3402" w:type="dxa"/>
          </w:tcPr>
          <w:p w14:paraId="042DD371" w14:textId="77777777" w:rsidR="00D52D57" w:rsidRPr="00D229B1" w:rsidRDefault="00D52D57" w:rsidP="00D52D57">
            <w:pPr>
              <w:rPr>
                <w:lang w:val="ru-RU"/>
              </w:rPr>
            </w:pPr>
            <w:r w:rsidRPr="00D229B1">
              <w:rPr>
                <w:lang w:val="ru-RU"/>
              </w:rPr>
              <w:t>Code-division multiple access</w:t>
            </w:r>
          </w:p>
        </w:tc>
        <w:tc>
          <w:tcPr>
            <w:tcW w:w="1418" w:type="dxa"/>
          </w:tcPr>
          <w:p w14:paraId="6D153EBC" w14:textId="77777777" w:rsidR="00D52D57" w:rsidRPr="00D229B1" w:rsidRDefault="00D52D57" w:rsidP="00D52D57">
            <w:pPr>
              <w:rPr>
                <w:lang w:val="ru-RU"/>
              </w:rPr>
            </w:pPr>
          </w:p>
        </w:tc>
        <w:tc>
          <w:tcPr>
            <w:tcW w:w="3402" w:type="dxa"/>
          </w:tcPr>
          <w:p w14:paraId="6314A456" w14:textId="77777777" w:rsidR="00D52D57" w:rsidRPr="00D229B1" w:rsidRDefault="00D52D57" w:rsidP="00D52D57">
            <w:pPr>
              <w:rPr>
                <w:lang w:val="ru-RU"/>
              </w:rPr>
            </w:pPr>
            <w:r w:rsidRPr="00D229B1">
              <w:rPr>
                <w:lang w:val="ru-RU"/>
              </w:rPr>
              <w:t>Многостанционный доступ с кодовым разделением</w:t>
            </w:r>
          </w:p>
        </w:tc>
      </w:tr>
      <w:tr w:rsidR="00D52D57" w:rsidRPr="00D229B1" w14:paraId="18DB1F5E" w14:textId="77777777" w:rsidTr="00D52D57">
        <w:trPr>
          <w:cantSplit/>
        </w:trPr>
        <w:tc>
          <w:tcPr>
            <w:tcW w:w="1418" w:type="dxa"/>
          </w:tcPr>
          <w:p w14:paraId="2C66C5C8" w14:textId="77777777" w:rsidR="00D52D57" w:rsidRPr="00D229B1" w:rsidRDefault="00D52D57" w:rsidP="00D52D57">
            <w:pPr>
              <w:rPr>
                <w:lang w:val="ru-RU"/>
              </w:rPr>
            </w:pPr>
            <w:r w:rsidRPr="00D229B1">
              <w:rPr>
                <w:lang w:val="ru-RU"/>
              </w:rPr>
              <w:t>CELP</w:t>
            </w:r>
          </w:p>
        </w:tc>
        <w:tc>
          <w:tcPr>
            <w:tcW w:w="3402" w:type="dxa"/>
          </w:tcPr>
          <w:p w14:paraId="7DBE558E" w14:textId="77777777" w:rsidR="00D52D57" w:rsidRPr="00D229B1" w:rsidRDefault="00D52D57" w:rsidP="00D52D57">
            <w:pPr>
              <w:rPr>
                <w:lang w:val="ru-RU"/>
              </w:rPr>
            </w:pPr>
            <w:r w:rsidRPr="00D229B1">
              <w:rPr>
                <w:lang w:val="ru-RU"/>
              </w:rPr>
              <w:t xml:space="preserve">Code excited linear prediction </w:t>
            </w:r>
          </w:p>
        </w:tc>
        <w:tc>
          <w:tcPr>
            <w:tcW w:w="1418" w:type="dxa"/>
          </w:tcPr>
          <w:p w14:paraId="09E528DE" w14:textId="77777777" w:rsidR="00D52D57" w:rsidRPr="00D229B1" w:rsidRDefault="00D52D57" w:rsidP="00D52D57">
            <w:pPr>
              <w:rPr>
                <w:lang w:val="ru-RU"/>
              </w:rPr>
            </w:pPr>
          </w:p>
        </w:tc>
        <w:tc>
          <w:tcPr>
            <w:tcW w:w="3402" w:type="dxa"/>
          </w:tcPr>
          <w:p w14:paraId="375D7EED" w14:textId="77777777" w:rsidR="00D52D57" w:rsidRPr="00D229B1" w:rsidRDefault="00D52D57" w:rsidP="00D52D57">
            <w:pPr>
              <w:rPr>
                <w:lang w:val="ru-RU"/>
              </w:rPr>
            </w:pPr>
            <w:r w:rsidRPr="00D229B1">
              <w:rPr>
                <w:lang w:val="ru-RU"/>
              </w:rPr>
              <w:t>Линейные предсказание с кодовым возбуждением</w:t>
            </w:r>
          </w:p>
        </w:tc>
      </w:tr>
      <w:tr w:rsidR="00D52D57" w:rsidRPr="00D229B1" w14:paraId="6B6288E6" w14:textId="77777777" w:rsidTr="00D52D57">
        <w:trPr>
          <w:cantSplit/>
        </w:trPr>
        <w:tc>
          <w:tcPr>
            <w:tcW w:w="1418" w:type="dxa"/>
          </w:tcPr>
          <w:p w14:paraId="294F27C0" w14:textId="77777777" w:rsidR="00D52D57" w:rsidRPr="00D229B1" w:rsidRDefault="00D52D57" w:rsidP="00D52D57">
            <w:pPr>
              <w:rPr>
                <w:lang w:val="ru-RU"/>
              </w:rPr>
            </w:pPr>
            <w:r w:rsidRPr="00D229B1">
              <w:rPr>
                <w:lang w:val="ru-RU"/>
              </w:rPr>
              <w:t>CF</w:t>
            </w:r>
          </w:p>
        </w:tc>
        <w:tc>
          <w:tcPr>
            <w:tcW w:w="3402" w:type="dxa"/>
          </w:tcPr>
          <w:p w14:paraId="5CB4B8FB" w14:textId="77777777" w:rsidR="00D52D57" w:rsidRPr="00D229B1" w:rsidRDefault="00D52D57" w:rsidP="00D52D57">
            <w:pPr>
              <w:rPr>
                <w:lang w:val="ru-RU"/>
              </w:rPr>
            </w:pPr>
            <w:r w:rsidRPr="00D229B1">
              <w:rPr>
                <w:lang w:val="ru-RU"/>
              </w:rPr>
              <w:t>Call forwarding</w:t>
            </w:r>
          </w:p>
        </w:tc>
        <w:tc>
          <w:tcPr>
            <w:tcW w:w="1418" w:type="dxa"/>
          </w:tcPr>
          <w:p w14:paraId="1C2952EC" w14:textId="77777777" w:rsidR="00D52D57" w:rsidRPr="00D229B1" w:rsidRDefault="00D52D57" w:rsidP="00D52D57">
            <w:pPr>
              <w:rPr>
                <w:lang w:val="ru-RU"/>
              </w:rPr>
            </w:pPr>
          </w:p>
        </w:tc>
        <w:tc>
          <w:tcPr>
            <w:tcW w:w="3402" w:type="dxa"/>
          </w:tcPr>
          <w:p w14:paraId="785EE420" w14:textId="77777777" w:rsidR="00D52D57" w:rsidRPr="00D229B1" w:rsidRDefault="00D52D57" w:rsidP="00D52D57">
            <w:pPr>
              <w:rPr>
                <w:lang w:val="ru-RU"/>
              </w:rPr>
            </w:pPr>
            <w:r w:rsidRPr="00D229B1">
              <w:rPr>
                <w:lang w:val="ru-RU"/>
              </w:rPr>
              <w:t>Переадресация вызова</w:t>
            </w:r>
          </w:p>
        </w:tc>
      </w:tr>
      <w:tr w:rsidR="00D52D57" w:rsidRPr="00D229B1" w14:paraId="2AD2CA79" w14:textId="77777777" w:rsidTr="00D52D57">
        <w:trPr>
          <w:cantSplit/>
        </w:trPr>
        <w:tc>
          <w:tcPr>
            <w:tcW w:w="1418" w:type="dxa"/>
          </w:tcPr>
          <w:p w14:paraId="3E2AC156" w14:textId="77777777" w:rsidR="00D52D57" w:rsidRPr="00D229B1" w:rsidRDefault="00D52D57" w:rsidP="00D52D57">
            <w:pPr>
              <w:rPr>
                <w:lang w:val="ru-RU"/>
              </w:rPr>
            </w:pPr>
            <w:r w:rsidRPr="00D229B1">
              <w:rPr>
                <w:lang w:val="ru-RU"/>
              </w:rPr>
              <w:t>CH</w:t>
            </w:r>
          </w:p>
        </w:tc>
        <w:tc>
          <w:tcPr>
            <w:tcW w:w="3402" w:type="dxa"/>
          </w:tcPr>
          <w:p w14:paraId="0947DBBC" w14:textId="77777777" w:rsidR="00D52D57" w:rsidRPr="00D229B1" w:rsidRDefault="00D52D57" w:rsidP="00D52D57">
            <w:pPr>
              <w:rPr>
                <w:lang w:val="ru-RU"/>
              </w:rPr>
            </w:pPr>
            <w:r w:rsidRPr="00D229B1">
              <w:rPr>
                <w:lang w:val="ru-RU"/>
              </w:rPr>
              <w:t>Call hold</w:t>
            </w:r>
          </w:p>
        </w:tc>
        <w:tc>
          <w:tcPr>
            <w:tcW w:w="1418" w:type="dxa"/>
          </w:tcPr>
          <w:p w14:paraId="24C56675" w14:textId="77777777" w:rsidR="00D52D57" w:rsidRPr="00D229B1" w:rsidRDefault="00D52D57" w:rsidP="00D52D57">
            <w:pPr>
              <w:rPr>
                <w:lang w:val="ru-RU"/>
              </w:rPr>
            </w:pPr>
          </w:p>
        </w:tc>
        <w:tc>
          <w:tcPr>
            <w:tcW w:w="3402" w:type="dxa"/>
          </w:tcPr>
          <w:p w14:paraId="43F861F5" w14:textId="77777777" w:rsidR="00D52D57" w:rsidRPr="00D229B1" w:rsidRDefault="00D52D57" w:rsidP="00D52D57">
            <w:pPr>
              <w:rPr>
                <w:lang w:val="ru-RU"/>
              </w:rPr>
            </w:pPr>
            <w:r w:rsidRPr="00D229B1">
              <w:rPr>
                <w:lang w:val="ru-RU"/>
              </w:rPr>
              <w:t>Удержание вызова</w:t>
            </w:r>
          </w:p>
        </w:tc>
      </w:tr>
      <w:tr w:rsidR="00D52D57" w:rsidRPr="00D229B1" w14:paraId="58856EAF" w14:textId="77777777" w:rsidTr="00D52D57">
        <w:trPr>
          <w:cantSplit/>
        </w:trPr>
        <w:tc>
          <w:tcPr>
            <w:tcW w:w="1418" w:type="dxa"/>
          </w:tcPr>
          <w:p w14:paraId="73AE4EF5" w14:textId="77777777" w:rsidR="00D52D57" w:rsidRPr="00D229B1" w:rsidRDefault="00D52D57" w:rsidP="00D52D57">
            <w:pPr>
              <w:rPr>
                <w:lang w:val="ru-RU"/>
              </w:rPr>
            </w:pPr>
            <w:r w:rsidRPr="00D229B1">
              <w:rPr>
                <w:lang w:val="ru-RU"/>
              </w:rPr>
              <w:t>CHIC</w:t>
            </w:r>
          </w:p>
        </w:tc>
        <w:tc>
          <w:tcPr>
            <w:tcW w:w="3402" w:type="dxa"/>
          </w:tcPr>
          <w:p w14:paraId="01180664" w14:textId="77777777" w:rsidR="00D52D57" w:rsidRPr="00D229B1" w:rsidRDefault="00D52D57" w:rsidP="00D52D57">
            <w:pPr>
              <w:rPr>
                <w:lang w:val="ru-RU"/>
              </w:rPr>
            </w:pPr>
            <w:r w:rsidRPr="00D229B1">
              <w:rPr>
                <w:lang w:val="ru-RU"/>
              </w:rPr>
              <w:t>Confidentiality and integrity control</w:t>
            </w:r>
          </w:p>
        </w:tc>
        <w:tc>
          <w:tcPr>
            <w:tcW w:w="1418" w:type="dxa"/>
          </w:tcPr>
          <w:p w14:paraId="11B9E7B3" w14:textId="77777777" w:rsidR="00D52D57" w:rsidRPr="00D229B1" w:rsidRDefault="00D52D57" w:rsidP="00D52D57">
            <w:pPr>
              <w:rPr>
                <w:lang w:val="ru-RU"/>
              </w:rPr>
            </w:pPr>
          </w:p>
        </w:tc>
        <w:tc>
          <w:tcPr>
            <w:tcW w:w="3402" w:type="dxa"/>
          </w:tcPr>
          <w:p w14:paraId="23FA6871" w14:textId="77777777" w:rsidR="00D52D57" w:rsidRPr="00D229B1" w:rsidRDefault="00D52D57" w:rsidP="00D52D57">
            <w:pPr>
              <w:rPr>
                <w:lang w:val="ru-RU"/>
              </w:rPr>
            </w:pPr>
            <w:r w:rsidRPr="00D229B1">
              <w:rPr>
                <w:lang w:val="ru-RU"/>
              </w:rPr>
              <w:t>Управление конфиденциальностью и целостностью</w:t>
            </w:r>
          </w:p>
        </w:tc>
      </w:tr>
      <w:tr w:rsidR="00D52D57" w:rsidRPr="00D229B1" w14:paraId="6A621130" w14:textId="77777777" w:rsidTr="00D52D57">
        <w:trPr>
          <w:cantSplit/>
        </w:trPr>
        <w:tc>
          <w:tcPr>
            <w:tcW w:w="1418" w:type="dxa"/>
          </w:tcPr>
          <w:p w14:paraId="11F4178A" w14:textId="77777777" w:rsidR="00D52D57" w:rsidRPr="00D229B1" w:rsidRDefault="00D52D57" w:rsidP="00D52D57">
            <w:pPr>
              <w:rPr>
                <w:lang w:val="ru-RU"/>
              </w:rPr>
            </w:pPr>
            <w:r w:rsidRPr="00D229B1">
              <w:rPr>
                <w:lang w:val="ru-RU"/>
              </w:rPr>
              <w:t>CHIP</w:t>
            </w:r>
          </w:p>
        </w:tc>
        <w:tc>
          <w:tcPr>
            <w:tcW w:w="3402" w:type="dxa"/>
          </w:tcPr>
          <w:p w14:paraId="5C37D0C3" w14:textId="77777777" w:rsidR="00D52D57" w:rsidRPr="00D229B1" w:rsidRDefault="00D52D57" w:rsidP="00D52D57">
            <w:pPr>
              <w:rPr>
                <w:lang w:val="ru-RU"/>
              </w:rPr>
            </w:pPr>
            <w:r w:rsidRPr="00D229B1">
              <w:rPr>
                <w:lang w:val="ru-RU"/>
              </w:rPr>
              <w:t>Common management information protocol</w:t>
            </w:r>
          </w:p>
        </w:tc>
        <w:tc>
          <w:tcPr>
            <w:tcW w:w="1418" w:type="dxa"/>
          </w:tcPr>
          <w:p w14:paraId="6450BB8E" w14:textId="77777777" w:rsidR="00D52D57" w:rsidRPr="00D229B1" w:rsidRDefault="00D52D57" w:rsidP="00D52D57">
            <w:pPr>
              <w:rPr>
                <w:lang w:val="ru-RU"/>
              </w:rPr>
            </w:pPr>
          </w:p>
        </w:tc>
        <w:tc>
          <w:tcPr>
            <w:tcW w:w="3402" w:type="dxa"/>
          </w:tcPr>
          <w:p w14:paraId="083813F3" w14:textId="77777777" w:rsidR="00D52D57" w:rsidRPr="00D229B1" w:rsidRDefault="00D52D57" w:rsidP="00D52D57">
            <w:pPr>
              <w:rPr>
                <w:lang w:val="ru-RU"/>
              </w:rPr>
            </w:pPr>
            <w:r w:rsidRPr="00D229B1">
              <w:rPr>
                <w:lang w:val="ru-RU"/>
              </w:rPr>
              <w:t>Общий информационный протокол управления</w:t>
            </w:r>
          </w:p>
        </w:tc>
      </w:tr>
      <w:tr w:rsidR="00D52D57" w:rsidRPr="00D229B1" w14:paraId="04157A27" w14:textId="77777777" w:rsidTr="00D52D57">
        <w:trPr>
          <w:cantSplit/>
        </w:trPr>
        <w:tc>
          <w:tcPr>
            <w:tcW w:w="1418" w:type="dxa"/>
          </w:tcPr>
          <w:p w14:paraId="4F3A5C51" w14:textId="77777777" w:rsidR="00D52D57" w:rsidRPr="00D229B1" w:rsidRDefault="00D52D57" w:rsidP="00D52D57">
            <w:pPr>
              <w:rPr>
                <w:lang w:val="ru-RU"/>
              </w:rPr>
            </w:pPr>
            <w:r w:rsidRPr="00D229B1">
              <w:rPr>
                <w:lang w:val="ru-RU"/>
              </w:rPr>
              <w:t>CNN</w:t>
            </w:r>
          </w:p>
        </w:tc>
        <w:tc>
          <w:tcPr>
            <w:tcW w:w="3402" w:type="dxa"/>
          </w:tcPr>
          <w:p w14:paraId="0CF46F43" w14:textId="77777777" w:rsidR="00D52D57" w:rsidRPr="00D229B1" w:rsidRDefault="00D52D57" w:rsidP="00D52D57">
            <w:pPr>
              <w:rPr>
                <w:lang w:val="ru-RU"/>
              </w:rPr>
            </w:pPr>
            <w:r w:rsidRPr="00D229B1">
              <w:rPr>
                <w:lang w:val="ru-RU"/>
              </w:rPr>
              <w:t>Cipher text for MN</w:t>
            </w:r>
          </w:p>
        </w:tc>
        <w:tc>
          <w:tcPr>
            <w:tcW w:w="1418" w:type="dxa"/>
          </w:tcPr>
          <w:p w14:paraId="185D1D08" w14:textId="77777777" w:rsidR="00D52D57" w:rsidRPr="00D229B1" w:rsidRDefault="00D52D57" w:rsidP="00D52D57">
            <w:pPr>
              <w:rPr>
                <w:lang w:val="ru-RU"/>
              </w:rPr>
            </w:pPr>
          </w:p>
        </w:tc>
        <w:tc>
          <w:tcPr>
            <w:tcW w:w="3402" w:type="dxa"/>
          </w:tcPr>
          <w:p w14:paraId="472F7E84" w14:textId="77777777" w:rsidR="00D52D57" w:rsidRPr="00D229B1" w:rsidRDefault="00D52D57" w:rsidP="00D52D57">
            <w:pPr>
              <w:rPr>
                <w:lang w:val="ru-RU"/>
              </w:rPr>
            </w:pPr>
            <w:r w:rsidRPr="00D229B1">
              <w:rPr>
                <w:lang w:val="ru-RU"/>
              </w:rPr>
              <w:t>Текст шифра для MN</w:t>
            </w:r>
          </w:p>
        </w:tc>
      </w:tr>
      <w:tr w:rsidR="00D52D57" w:rsidRPr="00D229B1" w14:paraId="3E3E2804" w14:textId="77777777" w:rsidTr="00D52D57">
        <w:trPr>
          <w:cantSplit/>
        </w:trPr>
        <w:tc>
          <w:tcPr>
            <w:tcW w:w="1418" w:type="dxa"/>
          </w:tcPr>
          <w:p w14:paraId="46FBE8BC" w14:textId="77777777" w:rsidR="00D52D57" w:rsidRPr="00D229B1" w:rsidRDefault="00D52D57" w:rsidP="00D52D57">
            <w:pPr>
              <w:rPr>
                <w:lang w:val="ru-RU"/>
              </w:rPr>
            </w:pPr>
            <w:r w:rsidRPr="00D229B1">
              <w:rPr>
                <w:lang w:val="ru-RU"/>
              </w:rPr>
              <w:t>COMA</w:t>
            </w:r>
          </w:p>
        </w:tc>
        <w:tc>
          <w:tcPr>
            <w:tcW w:w="3402" w:type="dxa"/>
          </w:tcPr>
          <w:p w14:paraId="491C4179" w14:textId="77777777" w:rsidR="00D52D57" w:rsidRPr="00D229B1" w:rsidRDefault="00D52D57" w:rsidP="00D52D57">
            <w:pPr>
              <w:rPr>
                <w:lang w:val="ru-RU"/>
              </w:rPr>
            </w:pPr>
            <w:r w:rsidRPr="00D229B1">
              <w:rPr>
                <w:lang w:val="ru-RU"/>
              </w:rPr>
              <w:t>Customer network management access</w:t>
            </w:r>
          </w:p>
        </w:tc>
        <w:tc>
          <w:tcPr>
            <w:tcW w:w="1418" w:type="dxa"/>
          </w:tcPr>
          <w:p w14:paraId="5C089C3E" w14:textId="77777777" w:rsidR="00D52D57" w:rsidRPr="00D229B1" w:rsidRDefault="00D52D57" w:rsidP="00D52D57">
            <w:pPr>
              <w:rPr>
                <w:lang w:val="ru-RU"/>
              </w:rPr>
            </w:pPr>
          </w:p>
        </w:tc>
        <w:tc>
          <w:tcPr>
            <w:tcW w:w="3402" w:type="dxa"/>
          </w:tcPr>
          <w:p w14:paraId="515ED5D5" w14:textId="77777777" w:rsidR="00D52D57" w:rsidRPr="00D229B1" w:rsidRDefault="00D52D57" w:rsidP="00D52D57">
            <w:pPr>
              <w:rPr>
                <w:lang w:val="ru-RU"/>
              </w:rPr>
            </w:pPr>
            <w:r w:rsidRPr="00D229B1">
              <w:rPr>
                <w:lang w:val="ru-RU"/>
              </w:rPr>
              <w:t>Доступ клиента к управлению сетью</w:t>
            </w:r>
          </w:p>
        </w:tc>
      </w:tr>
      <w:tr w:rsidR="00D52D57" w:rsidRPr="00D229B1" w14:paraId="0AE3267F" w14:textId="77777777" w:rsidTr="00D52D57">
        <w:trPr>
          <w:cantSplit/>
        </w:trPr>
        <w:tc>
          <w:tcPr>
            <w:tcW w:w="1418" w:type="dxa"/>
          </w:tcPr>
          <w:p w14:paraId="719200E9" w14:textId="77777777" w:rsidR="00D52D57" w:rsidRPr="00D229B1" w:rsidRDefault="00D52D57" w:rsidP="00D52D57">
            <w:pPr>
              <w:rPr>
                <w:lang w:val="ru-RU"/>
              </w:rPr>
            </w:pPr>
            <w:r w:rsidRPr="00D229B1">
              <w:rPr>
                <w:lang w:val="ru-RU"/>
              </w:rPr>
              <w:t>CPT</w:t>
            </w:r>
          </w:p>
        </w:tc>
        <w:tc>
          <w:tcPr>
            <w:tcW w:w="3402" w:type="dxa"/>
          </w:tcPr>
          <w:p w14:paraId="0939D439" w14:textId="77777777" w:rsidR="00D52D57" w:rsidRPr="00D229B1" w:rsidRDefault="00D52D57" w:rsidP="00D52D57">
            <w:pPr>
              <w:rPr>
                <w:lang w:val="ru-RU"/>
              </w:rPr>
            </w:pPr>
            <w:r w:rsidRPr="00D229B1">
              <w:rPr>
                <w:lang w:val="ru-RU"/>
              </w:rPr>
              <w:t>Control point transfer</w:t>
            </w:r>
          </w:p>
        </w:tc>
        <w:tc>
          <w:tcPr>
            <w:tcW w:w="1418" w:type="dxa"/>
          </w:tcPr>
          <w:p w14:paraId="0A8F3FA4" w14:textId="77777777" w:rsidR="00D52D57" w:rsidRPr="00D229B1" w:rsidRDefault="00D52D57" w:rsidP="00D52D57">
            <w:pPr>
              <w:rPr>
                <w:lang w:val="ru-RU"/>
              </w:rPr>
            </w:pPr>
          </w:p>
        </w:tc>
        <w:tc>
          <w:tcPr>
            <w:tcW w:w="3402" w:type="dxa"/>
          </w:tcPr>
          <w:p w14:paraId="34891B25" w14:textId="77777777" w:rsidR="00D52D57" w:rsidRPr="00D229B1" w:rsidRDefault="00D52D57" w:rsidP="00D52D57">
            <w:pPr>
              <w:rPr>
                <w:lang w:val="ru-RU"/>
              </w:rPr>
            </w:pPr>
            <w:r w:rsidRPr="00D229B1">
              <w:rPr>
                <w:lang w:val="ru-RU"/>
              </w:rPr>
              <w:t>Перенос контрольной точки</w:t>
            </w:r>
          </w:p>
        </w:tc>
      </w:tr>
      <w:tr w:rsidR="00D52D57" w:rsidRPr="00D229B1" w14:paraId="138824E1" w14:textId="77777777" w:rsidTr="00D52D57">
        <w:trPr>
          <w:cantSplit/>
        </w:trPr>
        <w:tc>
          <w:tcPr>
            <w:tcW w:w="1418" w:type="dxa"/>
          </w:tcPr>
          <w:p w14:paraId="474897A0" w14:textId="77777777" w:rsidR="00D52D57" w:rsidRPr="00D229B1" w:rsidRDefault="00D52D57" w:rsidP="00D52D57">
            <w:pPr>
              <w:rPr>
                <w:lang w:val="ru-RU"/>
              </w:rPr>
            </w:pPr>
            <w:r w:rsidRPr="00D229B1">
              <w:rPr>
                <w:lang w:val="ru-RU"/>
              </w:rPr>
              <w:t>CPE</w:t>
            </w:r>
          </w:p>
        </w:tc>
        <w:tc>
          <w:tcPr>
            <w:tcW w:w="3402" w:type="dxa"/>
          </w:tcPr>
          <w:p w14:paraId="46EDA586" w14:textId="77777777" w:rsidR="00D52D57" w:rsidRPr="00D229B1" w:rsidRDefault="00D52D57" w:rsidP="00D52D57">
            <w:pPr>
              <w:rPr>
                <w:lang w:val="ru-RU"/>
              </w:rPr>
            </w:pPr>
            <w:r w:rsidRPr="00D229B1">
              <w:rPr>
                <w:lang w:val="ru-RU"/>
              </w:rPr>
              <w:t>Customer premises equipment</w:t>
            </w:r>
          </w:p>
        </w:tc>
        <w:tc>
          <w:tcPr>
            <w:tcW w:w="1418" w:type="dxa"/>
          </w:tcPr>
          <w:p w14:paraId="25F3DBB3" w14:textId="77777777" w:rsidR="00D52D57" w:rsidRPr="00D229B1" w:rsidRDefault="00D52D57" w:rsidP="00D52D57">
            <w:pPr>
              <w:rPr>
                <w:lang w:val="ru-RU"/>
              </w:rPr>
            </w:pPr>
          </w:p>
        </w:tc>
        <w:tc>
          <w:tcPr>
            <w:tcW w:w="3402" w:type="dxa"/>
          </w:tcPr>
          <w:p w14:paraId="17402996" w14:textId="77777777" w:rsidR="00D52D57" w:rsidRPr="00D229B1" w:rsidRDefault="00D52D57" w:rsidP="00D52D57">
            <w:pPr>
              <w:rPr>
                <w:lang w:val="ru-RU"/>
              </w:rPr>
            </w:pPr>
            <w:r w:rsidRPr="00D229B1">
              <w:rPr>
                <w:lang w:val="ru-RU"/>
              </w:rPr>
              <w:t>Оборудование в помещении клиента</w:t>
            </w:r>
          </w:p>
        </w:tc>
      </w:tr>
      <w:tr w:rsidR="00D52D57" w:rsidRPr="00D229B1" w14:paraId="544C1B3D" w14:textId="77777777" w:rsidTr="00D52D57">
        <w:trPr>
          <w:cantSplit/>
        </w:trPr>
        <w:tc>
          <w:tcPr>
            <w:tcW w:w="1418" w:type="dxa"/>
          </w:tcPr>
          <w:p w14:paraId="68FB86DB" w14:textId="77777777" w:rsidR="00D52D57" w:rsidRPr="00D229B1" w:rsidRDefault="00D52D57" w:rsidP="00D52D57">
            <w:pPr>
              <w:rPr>
                <w:lang w:val="ru-RU"/>
              </w:rPr>
            </w:pPr>
            <w:r w:rsidRPr="00D229B1">
              <w:rPr>
                <w:lang w:val="ru-RU"/>
              </w:rPr>
              <w:t>CPM</w:t>
            </w:r>
          </w:p>
        </w:tc>
        <w:tc>
          <w:tcPr>
            <w:tcW w:w="3402" w:type="dxa"/>
          </w:tcPr>
          <w:p w14:paraId="14716577" w14:textId="77777777" w:rsidR="00D52D57" w:rsidRPr="00D229B1" w:rsidRDefault="00D52D57" w:rsidP="00D52D57">
            <w:pPr>
              <w:rPr>
                <w:lang w:val="ru-RU"/>
              </w:rPr>
            </w:pPr>
            <w:r w:rsidRPr="00D229B1">
              <w:rPr>
                <w:lang w:val="ru-RU"/>
              </w:rPr>
              <w:t>Customer profile management</w:t>
            </w:r>
          </w:p>
        </w:tc>
        <w:tc>
          <w:tcPr>
            <w:tcW w:w="1418" w:type="dxa"/>
          </w:tcPr>
          <w:p w14:paraId="5D4E3AE7" w14:textId="77777777" w:rsidR="00D52D57" w:rsidRPr="00D229B1" w:rsidRDefault="00D52D57" w:rsidP="00D52D57">
            <w:pPr>
              <w:rPr>
                <w:lang w:val="ru-RU"/>
              </w:rPr>
            </w:pPr>
          </w:p>
        </w:tc>
        <w:tc>
          <w:tcPr>
            <w:tcW w:w="3402" w:type="dxa"/>
          </w:tcPr>
          <w:p w14:paraId="1D36A45C" w14:textId="77777777" w:rsidR="00D52D57" w:rsidRPr="00D229B1" w:rsidRDefault="00D52D57" w:rsidP="00D52D57">
            <w:pPr>
              <w:rPr>
                <w:lang w:val="ru-RU"/>
              </w:rPr>
            </w:pPr>
            <w:r w:rsidRPr="00D229B1">
              <w:rPr>
                <w:lang w:val="ru-RU"/>
              </w:rPr>
              <w:t>Управление клиентским профилем</w:t>
            </w:r>
          </w:p>
        </w:tc>
      </w:tr>
      <w:tr w:rsidR="00D52D57" w:rsidRPr="00D229B1" w14:paraId="2DA49306" w14:textId="77777777" w:rsidTr="00D52D57">
        <w:trPr>
          <w:cantSplit/>
        </w:trPr>
        <w:tc>
          <w:tcPr>
            <w:tcW w:w="1418" w:type="dxa"/>
          </w:tcPr>
          <w:p w14:paraId="06BDC762" w14:textId="77777777" w:rsidR="00D52D57" w:rsidRPr="00D229B1" w:rsidRDefault="00D52D57" w:rsidP="00D52D57">
            <w:pPr>
              <w:rPr>
                <w:lang w:val="ru-RU"/>
              </w:rPr>
            </w:pPr>
            <w:r w:rsidRPr="00D229B1">
              <w:rPr>
                <w:lang w:val="ru-RU"/>
              </w:rPr>
              <w:t>CPIP</w:t>
            </w:r>
          </w:p>
        </w:tc>
        <w:tc>
          <w:tcPr>
            <w:tcW w:w="3402" w:type="dxa"/>
          </w:tcPr>
          <w:p w14:paraId="3996B45F" w14:textId="77777777" w:rsidR="00D52D57" w:rsidRPr="00D229B1" w:rsidRDefault="00D52D57" w:rsidP="00D52D57">
            <w:pPr>
              <w:rPr>
                <w:lang w:val="ru-RU"/>
              </w:rPr>
            </w:pPr>
            <w:r w:rsidRPr="00D229B1">
              <w:rPr>
                <w:lang w:val="ru-RU"/>
              </w:rPr>
              <w:t>Calling party identification presentation</w:t>
            </w:r>
          </w:p>
        </w:tc>
        <w:tc>
          <w:tcPr>
            <w:tcW w:w="1418" w:type="dxa"/>
          </w:tcPr>
          <w:p w14:paraId="65927C12" w14:textId="77777777" w:rsidR="00D52D57" w:rsidRPr="00D229B1" w:rsidRDefault="00D52D57" w:rsidP="00D52D57">
            <w:pPr>
              <w:rPr>
                <w:lang w:val="ru-RU"/>
              </w:rPr>
            </w:pPr>
          </w:p>
        </w:tc>
        <w:tc>
          <w:tcPr>
            <w:tcW w:w="3402" w:type="dxa"/>
          </w:tcPr>
          <w:p w14:paraId="3FAEBD65" w14:textId="77777777" w:rsidR="00D52D57" w:rsidRPr="00D229B1" w:rsidRDefault="00D52D57" w:rsidP="00D52D57">
            <w:pPr>
              <w:rPr>
                <w:lang w:val="ru-RU"/>
              </w:rPr>
            </w:pPr>
            <w:r w:rsidRPr="00D229B1">
              <w:rPr>
                <w:lang w:val="ru-RU"/>
              </w:rPr>
              <w:t>Отображение идентификационных сведений о вызывающей стороне</w:t>
            </w:r>
          </w:p>
        </w:tc>
      </w:tr>
      <w:tr w:rsidR="00D52D57" w:rsidRPr="00D229B1" w14:paraId="382165F7" w14:textId="77777777" w:rsidTr="00D52D57">
        <w:trPr>
          <w:cantSplit/>
        </w:trPr>
        <w:tc>
          <w:tcPr>
            <w:tcW w:w="1418" w:type="dxa"/>
          </w:tcPr>
          <w:p w14:paraId="1DA92406" w14:textId="77777777" w:rsidR="00D52D57" w:rsidRPr="00D229B1" w:rsidRDefault="00D52D57" w:rsidP="00D52D57">
            <w:pPr>
              <w:rPr>
                <w:lang w:val="ru-RU"/>
              </w:rPr>
            </w:pPr>
            <w:r w:rsidRPr="00D229B1">
              <w:rPr>
                <w:lang w:val="ru-RU"/>
              </w:rPr>
              <w:t>CPN</w:t>
            </w:r>
          </w:p>
        </w:tc>
        <w:tc>
          <w:tcPr>
            <w:tcW w:w="3402" w:type="dxa"/>
          </w:tcPr>
          <w:p w14:paraId="7CD7C1A8" w14:textId="77777777" w:rsidR="00D52D57" w:rsidRPr="00D229B1" w:rsidRDefault="00D52D57" w:rsidP="00D52D57">
            <w:pPr>
              <w:rPr>
                <w:lang w:val="ru-RU"/>
              </w:rPr>
            </w:pPr>
            <w:r w:rsidRPr="00D229B1">
              <w:rPr>
                <w:lang w:val="ru-RU"/>
              </w:rPr>
              <w:t>Customer premises network</w:t>
            </w:r>
          </w:p>
        </w:tc>
        <w:tc>
          <w:tcPr>
            <w:tcW w:w="1418" w:type="dxa"/>
          </w:tcPr>
          <w:p w14:paraId="7C2D552B" w14:textId="77777777" w:rsidR="00D52D57" w:rsidRPr="00D229B1" w:rsidRDefault="00D52D57" w:rsidP="00D52D57">
            <w:pPr>
              <w:rPr>
                <w:lang w:val="ru-RU"/>
              </w:rPr>
            </w:pPr>
          </w:p>
        </w:tc>
        <w:tc>
          <w:tcPr>
            <w:tcW w:w="3402" w:type="dxa"/>
          </w:tcPr>
          <w:p w14:paraId="72295EA9" w14:textId="77777777" w:rsidR="00D52D57" w:rsidRPr="00D229B1" w:rsidRDefault="00D52D57" w:rsidP="00D52D57">
            <w:pPr>
              <w:rPr>
                <w:lang w:val="ru-RU"/>
              </w:rPr>
            </w:pPr>
            <w:r w:rsidRPr="00D229B1">
              <w:rPr>
                <w:lang w:val="ru-RU"/>
              </w:rPr>
              <w:t>Сеть в помещении клиента</w:t>
            </w:r>
          </w:p>
        </w:tc>
      </w:tr>
      <w:tr w:rsidR="00D52D57" w:rsidRPr="00D229B1" w14:paraId="569F2166" w14:textId="77777777" w:rsidTr="00D52D57">
        <w:trPr>
          <w:cantSplit/>
        </w:trPr>
        <w:tc>
          <w:tcPr>
            <w:tcW w:w="1418" w:type="dxa"/>
          </w:tcPr>
          <w:p w14:paraId="74519636" w14:textId="77777777" w:rsidR="00D52D57" w:rsidRPr="00D229B1" w:rsidRDefault="00D52D57" w:rsidP="00D52D57">
            <w:pPr>
              <w:rPr>
                <w:lang w:val="ru-RU"/>
              </w:rPr>
            </w:pPr>
            <w:r w:rsidRPr="00D229B1">
              <w:rPr>
                <w:lang w:val="ru-RU"/>
              </w:rPr>
              <w:t>CRG</w:t>
            </w:r>
          </w:p>
        </w:tc>
        <w:tc>
          <w:tcPr>
            <w:tcW w:w="3402" w:type="dxa"/>
          </w:tcPr>
          <w:p w14:paraId="78FC7B84" w14:textId="77777777" w:rsidR="00D52D57" w:rsidRPr="00D229B1" w:rsidRDefault="00D52D57" w:rsidP="00D52D57">
            <w:pPr>
              <w:rPr>
                <w:lang w:val="ru-RU"/>
              </w:rPr>
            </w:pPr>
            <w:r w:rsidRPr="00D229B1">
              <w:rPr>
                <w:lang w:val="ru-RU"/>
              </w:rPr>
              <w:t>Customized ringing</w:t>
            </w:r>
          </w:p>
        </w:tc>
        <w:tc>
          <w:tcPr>
            <w:tcW w:w="1418" w:type="dxa"/>
          </w:tcPr>
          <w:p w14:paraId="091B785C" w14:textId="77777777" w:rsidR="00D52D57" w:rsidRPr="00D229B1" w:rsidRDefault="00D52D57" w:rsidP="00D52D57">
            <w:pPr>
              <w:rPr>
                <w:lang w:val="ru-RU"/>
              </w:rPr>
            </w:pPr>
          </w:p>
        </w:tc>
        <w:tc>
          <w:tcPr>
            <w:tcW w:w="3402" w:type="dxa"/>
          </w:tcPr>
          <w:p w14:paraId="7DE50935" w14:textId="77777777" w:rsidR="00D52D57" w:rsidRPr="00D229B1" w:rsidRDefault="00D52D57" w:rsidP="00D52D57">
            <w:pPr>
              <w:rPr>
                <w:lang w:val="ru-RU"/>
              </w:rPr>
            </w:pPr>
            <w:r w:rsidRPr="00D229B1">
              <w:rPr>
                <w:lang w:val="ru-RU"/>
              </w:rPr>
              <w:t>Настраиваемый сигнал вызова</w:t>
            </w:r>
          </w:p>
        </w:tc>
      </w:tr>
      <w:tr w:rsidR="00D52D57" w:rsidRPr="00D229B1" w14:paraId="48478959" w14:textId="77777777" w:rsidTr="00D52D57">
        <w:trPr>
          <w:cantSplit/>
        </w:trPr>
        <w:tc>
          <w:tcPr>
            <w:tcW w:w="1418" w:type="dxa"/>
          </w:tcPr>
          <w:p w14:paraId="31D13CAB" w14:textId="77777777" w:rsidR="00D52D57" w:rsidRPr="00D229B1" w:rsidRDefault="00D52D57" w:rsidP="00D52D57">
            <w:pPr>
              <w:rPr>
                <w:lang w:val="ru-RU"/>
              </w:rPr>
            </w:pPr>
            <w:r w:rsidRPr="00D229B1">
              <w:rPr>
                <w:lang w:val="ru-RU"/>
              </w:rPr>
              <w:t>CS</w:t>
            </w:r>
          </w:p>
        </w:tc>
        <w:tc>
          <w:tcPr>
            <w:tcW w:w="3402" w:type="dxa"/>
          </w:tcPr>
          <w:p w14:paraId="43113434" w14:textId="77777777" w:rsidR="00D52D57" w:rsidRPr="00D229B1" w:rsidRDefault="00D52D57" w:rsidP="00D52D57">
            <w:pPr>
              <w:rPr>
                <w:lang w:val="ru-RU"/>
              </w:rPr>
            </w:pPr>
            <w:r w:rsidRPr="00D229B1">
              <w:rPr>
                <w:lang w:val="ru-RU"/>
              </w:rPr>
              <w:t>Capability set</w:t>
            </w:r>
          </w:p>
        </w:tc>
        <w:tc>
          <w:tcPr>
            <w:tcW w:w="1418" w:type="dxa"/>
          </w:tcPr>
          <w:p w14:paraId="060C7EB1" w14:textId="77777777" w:rsidR="00D52D57" w:rsidRPr="00D229B1" w:rsidRDefault="00D52D57" w:rsidP="00D52D57">
            <w:pPr>
              <w:rPr>
                <w:lang w:val="ru-RU"/>
              </w:rPr>
            </w:pPr>
          </w:p>
        </w:tc>
        <w:tc>
          <w:tcPr>
            <w:tcW w:w="3402" w:type="dxa"/>
          </w:tcPr>
          <w:p w14:paraId="286510F0" w14:textId="77777777" w:rsidR="00D52D57" w:rsidRPr="00D229B1" w:rsidRDefault="00D52D57" w:rsidP="00D52D57">
            <w:pPr>
              <w:rPr>
                <w:lang w:val="ru-RU"/>
              </w:rPr>
            </w:pPr>
            <w:r w:rsidRPr="00D229B1">
              <w:rPr>
                <w:lang w:val="ru-RU"/>
              </w:rPr>
              <w:t>Набор функциональных возможностей</w:t>
            </w:r>
          </w:p>
        </w:tc>
      </w:tr>
      <w:tr w:rsidR="00D52D57" w:rsidRPr="00D229B1" w14:paraId="2BBAFFF1" w14:textId="77777777" w:rsidTr="00D52D57">
        <w:trPr>
          <w:cantSplit/>
        </w:trPr>
        <w:tc>
          <w:tcPr>
            <w:tcW w:w="1418" w:type="dxa"/>
          </w:tcPr>
          <w:p w14:paraId="7B6D0414" w14:textId="77777777" w:rsidR="00D52D57" w:rsidRPr="00D229B1" w:rsidRDefault="00D52D57" w:rsidP="00D52D57">
            <w:pPr>
              <w:rPr>
                <w:lang w:val="ru-RU"/>
              </w:rPr>
            </w:pPr>
            <w:r w:rsidRPr="00D229B1">
              <w:rPr>
                <w:lang w:val="ru-RU"/>
              </w:rPr>
              <w:t>CT</w:t>
            </w:r>
          </w:p>
        </w:tc>
        <w:tc>
          <w:tcPr>
            <w:tcW w:w="3402" w:type="dxa"/>
          </w:tcPr>
          <w:p w14:paraId="204270EC" w14:textId="77777777" w:rsidR="00D52D57" w:rsidRPr="00D229B1" w:rsidRDefault="00D52D57" w:rsidP="00D52D57">
            <w:pPr>
              <w:rPr>
                <w:lang w:val="ru-RU"/>
              </w:rPr>
            </w:pPr>
            <w:r w:rsidRPr="00D229B1">
              <w:rPr>
                <w:lang w:val="ru-RU"/>
              </w:rPr>
              <w:t>Call transfer</w:t>
            </w:r>
          </w:p>
        </w:tc>
        <w:tc>
          <w:tcPr>
            <w:tcW w:w="1418" w:type="dxa"/>
          </w:tcPr>
          <w:p w14:paraId="2FF2D8BD" w14:textId="77777777" w:rsidR="00D52D57" w:rsidRPr="00D229B1" w:rsidRDefault="00D52D57" w:rsidP="00D52D57">
            <w:pPr>
              <w:rPr>
                <w:lang w:val="ru-RU"/>
              </w:rPr>
            </w:pPr>
          </w:p>
        </w:tc>
        <w:tc>
          <w:tcPr>
            <w:tcW w:w="3402" w:type="dxa"/>
          </w:tcPr>
          <w:p w14:paraId="12719DAF" w14:textId="77777777" w:rsidR="00D52D57" w:rsidRPr="00D229B1" w:rsidRDefault="00D52D57" w:rsidP="00D52D57">
            <w:pPr>
              <w:rPr>
                <w:lang w:val="ru-RU"/>
              </w:rPr>
            </w:pPr>
            <w:r w:rsidRPr="00D229B1">
              <w:rPr>
                <w:lang w:val="ru-RU"/>
              </w:rPr>
              <w:t>Передача вызова</w:t>
            </w:r>
          </w:p>
        </w:tc>
      </w:tr>
      <w:tr w:rsidR="00D52D57" w:rsidRPr="00D229B1" w14:paraId="04B3CAB2" w14:textId="77777777" w:rsidTr="00D52D57">
        <w:trPr>
          <w:cantSplit/>
        </w:trPr>
        <w:tc>
          <w:tcPr>
            <w:tcW w:w="1418" w:type="dxa"/>
          </w:tcPr>
          <w:p w14:paraId="3FF99153" w14:textId="77777777" w:rsidR="00D52D57" w:rsidRPr="00D229B1" w:rsidRDefault="00D52D57" w:rsidP="00D52D57">
            <w:pPr>
              <w:rPr>
                <w:lang w:val="ru-RU"/>
              </w:rPr>
            </w:pPr>
            <w:r w:rsidRPr="00D229B1">
              <w:rPr>
                <w:lang w:val="ru-RU"/>
              </w:rPr>
              <w:t>CUG</w:t>
            </w:r>
          </w:p>
        </w:tc>
        <w:tc>
          <w:tcPr>
            <w:tcW w:w="3402" w:type="dxa"/>
          </w:tcPr>
          <w:p w14:paraId="6448EFA6" w14:textId="77777777" w:rsidR="00D52D57" w:rsidRPr="00D229B1" w:rsidRDefault="00D52D57" w:rsidP="00D52D57">
            <w:pPr>
              <w:rPr>
                <w:lang w:val="ru-RU"/>
              </w:rPr>
            </w:pPr>
            <w:r w:rsidRPr="00D229B1">
              <w:rPr>
                <w:lang w:val="ru-RU"/>
              </w:rPr>
              <w:t>Closed user group</w:t>
            </w:r>
          </w:p>
        </w:tc>
        <w:tc>
          <w:tcPr>
            <w:tcW w:w="1418" w:type="dxa"/>
          </w:tcPr>
          <w:p w14:paraId="5D1E8C9E" w14:textId="77777777" w:rsidR="00D52D57" w:rsidRPr="00D229B1" w:rsidRDefault="00D52D57" w:rsidP="00D52D57">
            <w:pPr>
              <w:rPr>
                <w:lang w:val="ru-RU"/>
              </w:rPr>
            </w:pPr>
          </w:p>
        </w:tc>
        <w:tc>
          <w:tcPr>
            <w:tcW w:w="3402" w:type="dxa"/>
          </w:tcPr>
          <w:p w14:paraId="78057704" w14:textId="77777777" w:rsidR="00D52D57" w:rsidRPr="00D229B1" w:rsidRDefault="00D52D57" w:rsidP="00D52D57">
            <w:pPr>
              <w:rPr>
                <w:lang w:val="ru-RU"/>
              </w:rPr>
            </w:pPr>
            <w:r w:rsidRPr="00D229B1">
              <w:rPr>
                <w:lang w:val="ru-RU"/>
              </w:rPr>
              <w:t>Закрытая группа пользователей</w:t>
            </w:r>
          </w:p>
        </w:tc>
      </w:tr>
      <w:tr w:rsidR="00D52D57" w:rsidRPr="00D229B1" w14:paraId="6C11ACAB" w14:textId="77777777" w:rsidTr="00D52D57">
        <w:trPr>
          <w:cantSplit/>
        </w:trPr>
        <w:tc>
          <w:tcPr>
            <w:tcW w:w="1418" w:type="dxa"/>
          </w:tcPr>
          <w:p w14:paraId="0073B40F" w14:textId="77777777" w:rsidR="00D52D57" w:rsidRPr="00D229B1" w:rsidRDefault="00D52D57" w:rsidP="00D52D57">
            <w:pPr>
              <w:rPr>
                <w:lang w:val="ru-RU"/>
              </w:rPr>
            </w:pPr>
            <w:r w:rsidRPr="00D229B1">
              <w:rPr>
                <w:lang w:val="ru-RU"/>
              </w:rPr>
              <w:t>CW</w:t>
            </w:r>
          </w:p>
        </w:tc>
        <w:tc>
          <w:tcPr>
            <w:tcW w:w="3402" w:type="dxa"/>
          </w:tcPr>
          <w:p w14:paraId="71CF490F" w14:textId="77777777" w:rsidR="00D52D57" w:rsidRPr="00D229B1" w:rsidRDefault="00D52D57" w:rsidP="00D52D57">
            <w:pPr>
              <w:rPr>
                <w:lang w:val="ru-RU"/>
              </w:rPr>
            </w:pPr>
            <w:r w:rsidRPr="00D229B1">
              <w:rPr>
                <w:lang w:val="ru-RU"/>
              </w:rPr>
              <w:t>Call waiting</w:t>
            </w:r>
          </w:p>
        </w:tc>
        <w:tc>
          <w:tcPr>
            <w:tcW w:w="1418" w:type="dxa"/>
          </w:tcPr>
          <w:p w14:paraId="3832CBB2" w14:textId="77777777" w:rsidR="00D52D57" w:rsidRPr="00D229B1" w:rsidRDefault="00D52D57" w:rsidP="00D52D57">
            <w:pPr>
              <w:rPr>
                <w:lang w:val="ru-RU"/>
              </w:rPr>
            </w:pPr>
          </w:p>
        </w:tc>
        <w:tc>
          <w:tcPr>
            <w:tcW w:w="3402" w:type="dxa"/>
          </w:tcPr>
          <w:p w14:paraId="0FBD4BCD" w14:textId="77777777" w:rsidR="00D52D57" w:rsidRPr="00D229B1" w:rsidRDefault="00D52D57" w:rsidP="00D52D57">
            <w:pPr>
              <w:rPr>
                <w:lang w:val="ru-RU"/>
              </w:rPr>
            </w:pPr>
            <w:r w:rsidRPr="00D229B1">
              <w:rPr>
                <w:lang w:val="ru-RU"/>
              </w:rPr>
              <w:t>Вызов с ожиданием</w:t>
            </w:r>
          </w:p>
        </w:tc>
      </w:tr>
      <w:tr w:rsidR="00D52D57" w:rsidRPr="00D229B1" w14:paraId="6D89B039" w14:textId="77777777" w:rsidTr="00D52D57">
        <w:tc>
          <w:tcPr>
            <w:tcW w:w="9640" w:type="dxa"/>
            <w:gridSpan w:val="4"/>
          </w:tcPr>
          <w:p w14:paraId="7D1A1AF9" w14:textId="77777777" w:rsidR="00D52D57" w:rsidRPr="00D229B1" w:rsidRDefault="00D52D57" w:rsidP="00D52D57">
            <w:pPr>
              <w:rPr>
                <w:lang w:val="ru-RU"/>
              </w:rPr>
            </w:pPr>
            <w:r w:rsidRPr="00D229B1">
              <w:rPr>
                <w:lang w:val="ru-RU"/>
              </w:rPr>
              <w:t>D</w:t>
            </w:r>
          </w:p>
        </w:tc>
      </w:tr>
      <w:tr w:rsidR="00D52D57" w:rsidRPr="00D229B1" w14:paraId="2060240D" w14:textId="77777777" w:rsidTr="00D52D57">
        <w:trPr>
          <w:cantSplit/>
        </w:trPr>
        <w:tc>
          <w:tcPr>
            <w:tcW w:w="1418" w:type="dxa"/>
          </w:tcPr>
          <w:p w14:paraId="563A7EF4" w14:textId="77777777" w:rsidR="00D52D57" w:rsidRPr="00D229B1" w:rsidRDefault="00D52D57" w:rsidP="00D52D57">
            <w:pPr>
              <w:rPr>
                <w:lang w:val="ru-RU"/>
              </w:rPr>
            </w:pPr>
            <w:r w:rsidRPr="00D229B1">
              <w:rPr>
                <w:lang w:val="ru-RU"/>
              </w:rPr>
              <w:t>DCCH</w:t>
            </w:r>
          </w:p>
        </w:tc>
        <w:tc>
          <w:tcPr>
            <w:tcW w:w="3402" w:type="dxa"/>
          </w:tcPr>
          <w:p w14:paraId="1D254769" w14:textId="77777777" w:rsidR="00D52D57" w:rsidRPr="00D229B1" w:rsidRDefault="00D52D57" w:rsidP="00D52D57">
            <w:pPr>
              <w:rPr>
                <w:lang w:val="ru-RU"/>
              </w:rPr>
            </w:pPr>
            <w:r w:rsidRPr="00D229B1">
              <w:rPr>
                <w:lang w:val="ru-RU"/>
              </w:rPr>
              <w:t>Dedicated control channel</w:t>
            </w:r>
          </w:p>
        </w:tc>
        <w:tc>
          <w:tcPr>
            <w:tcW w:w="1418" w:type="dxa"/>
          </w:tcPr>
          <w:p w14:paraId="3A3148C8" w14:textId="77777777" w:rsidR="00D52D57" w:rsidRPr="00D229B1" w:rsidRDefault="00D52D57" w:rsidP="00D52D57">
            <w:pPr>
              <w:rPr>
                <w:lang w:val="ru-RU"/>
              </w:rPr>
            </w:pPr>
          </w:p>
        </w:tc>
        <w:tc>
          <w:tcPr>
            <w:tcW w:w="3402" w:type="dxa"/>
          </w:tcPr>
          <w:p w14:paraId="0FC1FEFF" w14:textId="77777777" w:rsidR="00D52D57" w:rsidRPr="00D229B1" w:rsidRDefault="00D52D57" w:rsidP="00D52D57">
            <w:pPr>
              <w:rPr>
                <w:lang w:val="ru-RU"/>
              </w:rPr>
            </w:pPr>
            <w:r w:rsidRPr="00D229B1">
              <w:rPr>
                <w:lang w:val="ru-RU"/>
              </w:rPr>
              <w:t>Специализированный канал управления</w:t>
            </w:r>
          </w:p>
        </w:tc>
      </w:tr>
      <w:tr w:rsidR="00D52D57" w:rsidRPr="00D229B1" w14:paraId="0223B7EB" w14:textId="77777777" w:rsidTr="00D52D57">
        <w:trPr>
          <w:cantSplit/>
        </w:trPr>
        <w:tc>
          <w:tcPr>
            <w:tcW w:w="1418" w:type="dxa"/>
          </w:tcPr>
          <w:p w14:paraId="2353CF08" w14:textId="77777777" w:rsidR="00D52D57" w:rsidRPr="00D229B1" w:rsidRDefault="00D52D57" w:rsidP="00D52D57">
            <w:pPr>
              <w:rPr>
                <w:lang w:val="ru-RU"/>
              </w:rPr>
            </w:pPr>
            <w:r w:rsidRPr="00D229B1">
              <w:rPr>
                <w:lang w:val="ru-RU"/>
              </w:rPr>
              <w:t>DCPN</w:t>
            </w:r>
          </w:p>
        </w:tc>
        <w:tc>
          <w:tcPr>
            <w:tcW w:w="3402" w:type="dxa"/>
          </w:tcPr>
          <w:p w14:paraId="613A243F" w14:textId="77777777" w:rsidR="00D52D57" w:rsidRPr="00D229B1" w:rsidRDefault="00D52D57" w:rsidP="00D52D57">
            <w:pPr>
              <w:rPr>
                <w:lang w:val="ru-RU"/>
              </w:rPr>
            </w:pPr>
            <w:r w:rsidRPr="00D229B1">
              <w:rPr>
                <w:lang w:val="ru-RU"/>
              </w:rPr>
              <w:t>Domestic customer premises network</w:t>
            </w:r>
          </w:p>
        </w:tc>
        <w:tc>
          <w:tcPr>
            <w:tcW w:w="1418" w:type="dxa"/>
          </w:tcPr>
          <w:p w14:paraId="0E8D6386" w14:textId="77777777" w:rsidR="00D52D57" w:rsidRPr="00D229B1" w:rsidRDefault="00D52D57" w:rsidP="00D52D57">
            <w:pPr>
              <w:rPr>
                <w:lang w:val="ru-RU"/>
              </w:rPr>
            </w:pPr>
          </w:p>
        </w:tc>
        <w:tc>
          <w:tcPr>
            <w:tcW w:w="3402" w:type="dxa"/>
          </w:tcPr>
          <w:p w14:paraId="612FCEF7" w14:textId="77777777" w:rsidR="00D52D57" w:rsidRPr="00D229B1" w:rsidRDefault="00D52D57" w:rsidP="00D52D57">
            <w:pPr>
              <w:rPr>
                <w:lang w:val="ru-RU"/>
              </w:rPr>
            </w:pPr>
            <w:r w:rsidRPr="00D229B1">
              <w:rPr>
                <w:lang w:val="ru-RU"/>
              </w:rPr>
              <w:t>Домашняя сеть в помещении клиента</w:t>
            </w:r>
          </w:p>
        </w:tc>
      </w:tr>
      <w:tr w:rsidR="00D52D57" w:rsidRPr="00D229B1" w14:paraId="5520902D" w14:textId="77777777" w:rsidTr="00D52D57">
        <w:trPr>
          <w:cantSplit/>
        </w:trPr>
        <w:tc>
          <w:tcPr>
            <w:tcW w:w="1418" w:type="dxa"/>
          </w:tcPr>
          <w:p w14:paraId="2F537236" w14:textId="77777777" w:rsidR="00D52D57" w:rsidRPr="00D229B1" w:rsidRDefault="00D52D57" w:rsidP="00D52D57">
            <w:pPr>
              <w:rPr>
                <w:lang w:val="ru-RU"/>
              </w:rPr>
            </w:pPr>
            <w:r w:rsidRPr="00D229B1">
              <w:rPr>
                <w:lang w:val="ru-RU"/>
              </w:rPr>
              <w:t>DDB</w:t>
            </w:r>
          </w:p>
        </w:tc>
        <w:tc>
          <w:tcPr>
            <w:tcW w:w="3402" w:type="dxa"/>
          </w:tcPr>
          <w:p w14:paraId="2F51522B" w14:textId="77777777" w:rsidR="00D52D57" w:rsidRPr="00D229B1" w:rsidRDefault="00D52D57" w:rsidP="00D52D57">
            <w:pPr>
              <w:rPr>
                <w:lang w:val="ru-RU"/>
              </w:rPr>
            </w:pPr>
            <w:r w:rsidRPr="00D229B1">
              <w:rPr>
                <w:lang w:val="ru-RU"/>
              </w:rPr>
              <w:t>Distributed database</w:t>
            </w:r>
          </w:p>
        </w:tc>
        <w:tc>
          <w:tcPr>
            <w:tcW w:w="1418" w:type="dxa"/>
          </w:tcPr>
          <w:p w14:paraId="5DCA1037" w14:textId="77777777" w:rsidR="00D52D57" w:rsidRPr="00D229B1" w:rsidRDefault="00D52D57" w:rsidP="00D52D57">
            <w:pPr>
              <w:rPr>
                <w:lang w:val="ru-RU"/>
              </w:rPr>
            </w:pPr>
          </w:p>
        </w:tc>
        <w:tc>
          <w:tcPr>
            <w:tcW w:w="3402" w:type="dxa"/>
          </w:tcPr>
          <w:p w14:paraId="2BDCEA98" w14:textId="77777777" w:rsidR="00D52D57" w:rsidRPr="00D229B1" w:rsidRDefault="00D52D57" w:rsidP="00D52D57">
            <w:pPr>
              <w:rPr>
                <w:lang w:val="ru-RU"/>
              </w:rPr>
            </w:pPr>
            <w:r w:rsidRPr="00D229B1">
              <w:rPr>
                <w:lang w:val="ru-RU"/>
              </w:rPr>
              <w:t>Распределенная база данных</w:t>
            </w:r>
          </w:p>
        </w:tc>
      </w:tr>
      <w:tr w:rsidR="00D52D57" w:rsidRPr="00D229B1" w14:paraId="02DA1179" w14:textId="77777777" w:rsidTr="00D52D57">
        <w:trPr>
          <w:cantSplit/>
        </w:trPr>
        <w:tc>
          <w:tcPr>
            <w:tcW w:w="1418" w:type="dxa"/>
          </w:tcPr>
          <w:p w14:paraId="5D47E8B6" w14:textId="77777777" w:rsidR="00D52D57" w:rsidRPr="00D229B1" w:rsidRDefault="00D52D57" w:rsidP="00D52D57">
            <w:pPr>
              <w:rPr>
                <w:lang w:val="ru-RU"/>
              </w:rPr>
            </w:pPr>
            <w:r w:rsidRPr="00D229B1">
              <w:rPr>
                <w:lang w:val="ru-RU"/>
              </w:rPr>
              <w:t>DS</w:t>
            </w:r>
          </w:p>
        </w:tc>
        <w:tc>
          <w:tcPr>
            <w:tcW w:w="3402" w:type="dxa"/>
          </w:tcPr>
          <w:p w14:paraId="2AB76A35" w14:textId="77777777" w:rsidR="00D52D57" w:rsidRPr="00D229B1" w:rsidRDefault="00D52D57" w:rsidP="00D52D57">
            <w:pPr>
              <w:rPr>
                <w:lang w:val="ru-RU"/>
              </w:rPr>
            </w:pPr>
            <w:r w:rsidRPr="00D229B1">
              <w:rPr>
                <w:lang w:val="ru-RU"/>
              </w:rPr>
              <w:t>Direct sequence</w:t>
            </w:r>
          </w:p>
        </w:tc>
        <w:tc>
          <w:tcPr>
            <w:tcW w:w="1418" w:type="dxa"/>
          </w:tcPr>
          <w:p w14:paraId="59722FCB" w14:textId="77777777" w:rsidR="00D52D57" w:rsidRPr="00D229B1" w:rsidRDefault="00D52D57" w:rsidP="00D52D57">
            <w:pPr>
              <w:rPr>
                <w:lang w:val="ru-RU"/>
              </w:rPr>
            </w:pPr>
          </w:p>
        </w:tc>
        <w:tc>
          <w:tcPr>
            <w:tcW w:w="3402" w:type="dxa"/>
          </w:tcPr>
          <w:p w14:paraId="0CA075F6" w14:textId="77777777" w:rsidR="00D52D57" w:rsidRPr="00D229B1" w:rsidRDefault="00D52D57" w:rsidP="00D52D57">
            <w:pPr>
              <w:rPr>
                <w:lang w:val="ru-RU"/>
              </w:rPr>
            </w:pPr>
            <w:r w:rsidRPr="00D229B1">
              <w:rPr>
                <w:lang w:val="ru-RU"/>
              </w:rPr>
              <w:t>Прямая последовательность</w:t>
            </w:r>
          </w:p>
        </w:tc>
      </w:tr>
      <w:tr w:rsidR="00D52D57" w:rsidRPr="00D229B1" w14:paraId="6CBB9705" w14:textId="77777777" w:rsidTr="00D52D57">
        <w:trPr>
          <w:cantSplit/>
        </w:trPr>
        <w:tc>
          <w:tcPr>
            <w:tcW w:w="1418" w:type="dxa"/>
          </w:tcPr>
          <w:p w14:paraId="02DCFDCB" w14:textId="77777777" w:rsidR="00D52D57" w:rsidRPr="00D229B1" w:rsidRDefault="00D52D57" w:rsidP="00D52D57">
            <w:pPr>
              <w:rPr>
                <w:lang w:val="ru-RU"/>
              </w:rPr>
            </w:pPr>
            <w:r w:rsidRPr="00D229B1">
              <w:rPr>
                <w:lang w:val="ru-RU"/>
              </w:rPr>
              <w:t>DTCH</w:t>
            </w:r>
          </w:p>
        </w:tc>
        <w:tc>
          <w:tcPr>
            <w:tcW w:w="3402" w:type="dxa"/>
          </w:tcPr>
          <w:p w14:paraId="7300F604" w14:textId="77777777" w:rsidR="00D52D57" w:rsidRPr="00D229B1" w:rsidRDefault="00D52D57" w:rsidP="00D52D57">
            <w:pPr>
              <w:rPr>
                <w:lang w:val="ru-RU"/>
              </w:rPr>
            </w:pPr>
            <w:r w:rsidRPr="00D229B1">
              <w:rPr>
                <w:lang w:val="ru-RU"/>
              </w:rPr>
              <w:t>Dedicated traffic channel</w:t>
            </w:r>
          </w:p>
        </w:tc>
        <w:tc>
          <w:tcPr>
            <w:tcW w:w="1418" w:type="dxa"/>
          </w:tcPr>
          <w:p w14:paraId="06EADACF" w14:textId="77777777" w:rsidR="00D52D57" w:rsidRPr="00D229B1" w:rsidRDefault="00D52D57" w:rsidP="00D52D57">
            <w:pPr>
              <w:rPr>
                <w:lang w:val="ru-RU"/>
              </w:rPr>
            </w:pPr>
          </w:p>
        </w:tc>
        <w:tc>
          <w:tcPr>
            <w:tcW w:w="3402" w:type="dxa"/>
          </w:tcPr>
          <w:p w14:paraId="7AD8DDA2" w14:textId="77777777" w:rsidR="00D52D57" w:rsidRPr="00D229B1" w:rsidRDefault="00D52D57" w:rsidP="00D52D57">
            <w:pPr>
              <w:rPr>
                <w:lang w:val="ru-RU"/>
              </w:rPr>
            </w:pPr>
            <w:r w:rsidRPr="00D229B1">
              <w:rPr>
                <w:lang w:val="ru-RU"/>
              </w:rPr>
              <w:t>Специализированный канал нагрузки</w:t>
            </w:r>
          </w:p>
        </w:tc>
      </w:tr>
      <w:tr w:rsidR="00D52D57" w:rsidRPr="00D229B1" w14:paraId="7B0A823A" w14:textId="77777777" w:rsidTr="00D52D57">
        <w:trPr>
          <w:cantSplit/>
        </w:trPr>
        <w:tc>
          <w:tcPr>
            <w:tcW w:w="1418" w:type="dxa"/>
          </w:tcPr>
          <w:p w14:paraId="739D8EBA" w14:textId="77777777" w:rsidR="00D52D57" w:rsidRPr="00D229B1" w:rsidRDefault="00D52D57" w:rsidP="00D52D57">
            <w:pPr>
              <w:rPr>
                <w:lang w:val="ru-RU"/>
              </w:rPr>
            </w:pPr>
            <w:r w:rsidRPr="00D229B1">
              <w:rPr>
                <w:lang w:val="ru-RU"/>
              </w:rPr>
              <w:t>DTMF</w:t>
            </w:r>
          </w:p>
        </w:tc>
        <w:tc>
          <w:tcPr>
            <w:tcW w:w="3402" w:type="dxa"/>
          </w:tcPr>
          <w:p w14:paraId="7E7975C5" w14:textId="77777777" w:rsidR="00D52D57" w:rsidRPr="00D229B1" w:rsidRDefault="00D52D57" w:rsidP="00D52D57">
            <w:pPr>
              <w:rPr>
                <w:lang w:val="ru-RU"/>
              </w:rPr>
            </w:pPr>
            <w:r w:rsidRPr="00D229B1">
              <w:rPr>
                <w:lang w:val="ru-RU"/>
              </w:rPr>
              <w:t>Dual tone multiple frequency</w:t>
            </w:r>
          </w:p>
        </w:tc>
        <w:tc>
          <w:tcPr>
            <w:tcW w:w="1418" w:type="dxa"/>
          </w:tcPr>
          <w:p w14:paraId="14A7FEAE" w14:textId="77777777" w:rsidR="00D52D57" w:rsidRPr="00D229B1" w:rsidRDefault="00D52D57" w:rsidP="00D52D57">
            <w:pPr>
              <w:rPr>
                <w:lang w:val="ru-RU"/>
              </w:rPr>
            </w:pPr>
          </w:p>
        </w:tc>
        <w:tc>
          <w:tcPr>
            <w:tcW w:w="3402" w:type="dxa"/>
          </w:tcPr>
          <w:p w14:paraId="0BE21349" w14:textId="77777777" w:rsidR="00D52D57" w:rsidRPr="00D229B1" w:rsidRDefault="00D52D57" w:rsidP="00D52D57">
            <w:pPr>
              <w:rPr>
                <w:lang w:val="ru-RU"/>
              </w:rPr>
            </w:pPr>
            <w:r w:rsidRPr="00D229B1">
              <w:rPr>
                <w:lang w:val="ru-RU"/>
              </w:rPr>
              <w:t>Сигнализация на двух группах частот</w:t>
            </w:r>
          </w:p>
        </w:tc>
      </w:tr>
      <w:tr w:rsidR="00D52D57" w:rsidRPr="00D229B1" w14:paraId="02CC8CF6" w14:textId="77777777" w:rsidTr="00D52D57">
        <w:tc>
          <w:tcPr>
            <w:tcW w:w="9640" w:type="dxa"/>
            <w:gridSpan w:val="4"/>
          </w:tcPr>
          <w:p w14:paraId="5D32D970" w14:textId="77777777" w:rsidR="00D52D57" w:rsidRPr="00D229B1" w:rsidRDefault="00D52D57" w:rsidP="00D52D57">
            <w:pPr>
              <w:rPr>
                <w:lang w:val="ru-RU"/>
              </w:rPr>
            </w:pPr>
            <w:r w:rsidRPr="00D229B1">
              <w:rPr>
                <w:lang w:val="ru-RU"/>
              </w:rPr>
              <w:t>E</w:t>
            </w:r>
          </w:p>
        </w:tc>
      </w:tr>
      <w:tr w:rsidR="00D52D57" w:rsidRPr="00D229B1" w14:paraId="41DF8A73" w14:textId="77777777" w:rsidTr="00D52D57">
        <w:trPr>
          <w:cantSplit/>
        </w:trPr>
        <w:tc>
          <w:tcPr>
            <w:tcW w:w="1418" w:type="dxa"/>
          </w:tcPr>
          <w:p w14:paraId="7C4862B9" w14:textId="77777777" w:rsidR="00D52D57" w:rsidRPr="00D229B1" w:rsidRDefault="00D52D57" w:rsidP="00D52D57">
            <w:pPr>
              <w:rPr>
                <w:lang w:val="ru-RU"/>
              </w:rPr>
            </w:pPr>
            <w:r w:rsidRPr="00D229B1">
              <w:rPr>
                <w:lang w:val="ru-RU"/>
              </w:rPr>
              <w:t>EFS</w:t>
            </w:r>
          </w:p>
        </w:tc>
        <w:tc>
          <w:tcPr>
            <w:tcW w:w="3402" w:type="dxa"/>
          </w:tcPr>
          <w:p w14:paraId="00005D9B" w14:textId="77777777" w:rsidR="00D52D57" w:rsidRPr="00D229B1" w:rsidRDefault="00D52D57" w:rsidP="00D52D57">
            <w:pPr>
              <w:rPr>
                <w:lang w:val="ru-RU"/>
              </w:rPr>
            </w:pPr>
            <w:r w:rsidRPr="00D229B1">
              <w:rPr>
                <w:lang w:val="ru-RU"/>
              </w:rPr>
              <w:t>Error free seconds</w:t>
            </w:r>
          </w:p>
        </w:tc>
        <w:tc>
          <w:tcPr>
            <w:tcW w:w="1418" w:type="dxa"/>
          </w:tcPr>
          <w:p w14:paraId="2913BA3C" w14:textId="77777777" w:rsidR="00D52D57" w:rsidRPr="00D229B1" w:rsidRDefault="00D52D57" w:rsidP="00D52D57">
            <w:pPr>
              <w:rPr>
                <w:lang w:val="ru-RU"/>
              </w:rPr>
            </w:pPr>
          </w:p>
        </w:tc>
        <w:tc>
          <w:tcPr>
            <w:tcW w:w="3402" w:type="dxa"/>
          </w:tcPr>
          <w:p w14:paraId="74DC48BE" w14:textId="77777777" w:rsidR="00D52D57" w:rsidRPr="00D229B1" w:rsidRDefault="00D52D57" w:rsidP="00D52D57">
            <w:pPr>
              <w:rPr>
                <w:lang w:val="ru-RU"/>
              </w:rPr>
            </w:pPr>
            <w:r w:rsidRPr="00D229B1">
              <w:rPr>
                <w:lang w:val="ru-RU"/>
              </w:rPr>
              <w:t>Секунды без ошибок</w:t>
            </w:r>
          </w:p>
        </w:tc>
      </w:tr>
      <w:tr w:rsidR="00D52D57" w:rsidRPr="00D229B1" w14:paraId="70683382" w14:textId="77777777" w:rsidTr="00D52D57">
        <w:trPr>
          <w:cantSplit/>
        </w:trPr>
        <w:tc>
          <w:tcPr>
            <w:tcW w:w="1418" w:type="dxa"/>
          </w:tcPr>
          <w:p w14:paraId="37CF2722" w14:textId="77777777" w:rsidR="00D52D57" w:rsidRPr="00D229B1" w:rsidRDefault="00D52D57" w:rsidP="00D52D57">
            <w:pPr>
              <w:rPr>
                <w:lang w:val="ru-RU"/>
              </w:rPr>
            </w:pPr>
            <w:r w:rsidRPr="00D229B1">
              <w:rPr>
                <w:lang w:val="ru-RU"/>
              </w:rPr>
              <w:t>EIA</w:t>
            </w:r>
          </w:p>
        </w:tc>
        <w:tc>
          <w:tcPr>
            <w:tcW w:w="3402" w:type="dxa"/>
          </w:tcPr>
          <w:p w14:paraId="211D1686" w14:textId="77777777" w:rsidR="00D52D57" w:rsidRPr="00D229B1" w:rsidRDefault="00D52D57" w:rsidP="00D52D57">
            <w:pPr>
              <w:rPr>
                <w:lang w:val="ru-RU"/>
              </w:rPr>
            </w:pPr>
            <w:r w:rsidRPr="00D229B1">
              <w:rPr>
                <w:lang w:val="ru-RU"/>
              </w:rPr>
              <w:t>Electronic Industry Association</w:t>
            </w:r>
          </w:p>
        </w:tc>
        <w:tc>
          <w:tcPr>
            <w:tcW w:w="1418" w:type="dxa"/>
          </w:tcPr>
          <w:p w14:paraId="73F5DDFB" w14:textId="77777777" w:rsidR="00D52D57" w:rsidRPr="00D229B1" w:rsidRDefault="00D52D57" w:rsidP="00D52D57">
            <w:pPr>
              <w:rPr>
                <w:lang w:val="ru-RU"/>
              </w:rPr>
            </w:pPr>
          </w:p>
        </w:tc>
        <w:tc>
          <w:tcPr>
            <w:tcW w:w="3402" w:type="dxa"/>
          </w:tcPr>
          <w:p w14:paraId="3A51D514" w14:textId="77777777" w:rsidR="00D52D57" w:rsidRPr="00D229B1" w:rsidRDefault="00D52D57" w:rsidP="00D52D57">
            <w:pPr>
              <w:rPr>
                <w:lang w:val="ru-RU"/>
              </w:rPr>
            </w:pPr>
            <w:r w:rsidRPr="00D229B1">
              <w:rPr>
                <w:lang w:val="ru-RU"/>
              </w:rPr>
              <w:t>Ассоциация электронной промышленности</w:t>
            </w:r>
          </w:p>
        </w:tc>
      </w:tr>
      <w:tr w:rsidR="00D52D57" w:rsidRPr="00D229B1" w14:paraId="755134B6" w14:textId="77777777" w:rsidTr="00D52D57">
        <w:trPr>
          <w:cantSplit/>
        </w:trPr>
        <w:tc>
          <w:tcPr>
            <w:tcW w:w="1418" w:type="dxa"/>
          </w:tcPr>
          <w:p w14:paraId="688CFADC" w14:textId="77777777" w:rsidR="00D52D57" w:rsidRPr="00D229B1" w:rsidRDefault="00D52D57" w:rsidP="00D52D57">
            <w:pPr>
              <w:rPr>
                <w:lang w:val="ru-RU"/>
              </w:rPr>
            </w:pPr>
            <w:r w:rsidRPr="00D229B1">
              <w:rPr>
                <w:lang w:val="ru-RU"/>
              </w:rPr>
              <w:t>e.i.r.p.</w:t>
            </w:r>
          </w:p>
        </w:tc>
        <w:tc>
          <w:tcPr>
            <w:tcW w:w="3402" w:type="dxa"/>
          </w:tcPr>
          <w:p w14:paraId="0380B4D9" w14:textId="77777777" w:rsidR="00D52D57" w:rsidRPr="00D229B1" w:rsidRDefault="00D52D57" w:rsidP="00D52D57">
            <w:pPr>
              <w:rPr>
                <w:lang w:val="ru-RU"/>
              </w:rPr>
            </w:pPr>
            <w:r w:rsidRPr="00D229B1">
              <w:rPr>
                <w:lang w:val="ru-RU"/>
              </w:rPr>
              <w:t>Equivalent isotropical radiated power</w:t>
            </w:r>
          </w:p>
        </w:tc>
        <w:tc>
          <w:tcPr>
            <w:tcW w:w="1418" w:type="dxa"/>
          </w:tcPr>
          <w:p w14:paraId="7BA6A406" w14:textId="77777777" w:rsidR="00D52D57" w:rsidRPr="00D229B1" w:rsidRDefault="00D52D57" w:rsidP="00D52D57">
            <w:pPr>
              <w:rPr>
                <w:lang w:val="ru-RU"/>
              </w:rPr>
            </w:pPr>
            <w:r w:rsidRPr="00D229B1">
              <w:rPr>
                <w:lang w:val="ru-RU"/>
              </w:rPr>
              <w:t>э.и.и.м.</w:t>
            </w:r>
          </w:p>
        </w:tc>
        <w:tc>
          <w:tcPr>
            <w:tcW w:w="3402" w:type="dxa"/>
          </w:tcPr>
          <w:p w14:paraId="42EF670D" w14:textId="77777777" w:rsidR="00D52D57" w:rsidRPr="00D229B1" w:rsidRDefault="00D52D57" w:rsidP="00D52D57">
            <w:pPr>
              <w:rPr>
                <w:lang w:val="ru-RU"/>
              </w:rPr>
            </w:pPr>
            <w:r w:rsidRPr="00D229B1">
              <w:rPr>
                <w:lang w:val="ru-RU"/>
              </w:rPr>
              <w:t>Эквивалентная изотропно излучаемая мощность</w:t>
            </w:r>
          </w:p>
        </w:tc>
      </w:tr>
      <w:tr w:rsidR="00D52D57" w:rsidRPr="00D229B1" w14:paraId="330C36E0" w14:textId="77777777" w:rsidTr="00D52D57">
        <w:trPr>
          <w:cantSplit/>
        </w:trPr>
        <w:tc>
          <w:tcPr>
            <w:tcW w:w="1418" w:type="dxa"/>
          </w:tcPr>
          <w:p w14:paraId="476025E6" w14:textId="77777777" w:rsidR="00D52D57" w:rsidRPr="00D229B1" w:rsidRDefault="00D52D57" w:rsidP="00D52D57">
            <w:pPr>
              <w:rPr>
                <w:lang w:val="ru-RU"/>
              </w:rPr>
            </w:pPr>
            <w:r w:rsidRPr="00D229B1">
              <w:rPr>
                <w:lang w:val="ru-RU"/>
              </w:rPr>
              <w:t>EMC</w:t>
            </w:r>
          </w:p>
        </w:tc>
        <w:tc>
          <w:tcPr>
            <w:tcW w:w="3402" w:type="dxa"/>
          </w:tcPr>
          <w:p w14:paraId="4E9AC517" w14:textId="77777777" w:rsidR="00D52D57" w:rsidRPr="00D229B1" w:rsidRDefault="00D52D57" w:rsidP="00D52D57">
            <w:pPr>
              <w:rPr>
                <w:lang w:val="ru-RU"/>
              </w:rPr>
            </w:pPr>
            <w:r w:rsidRPr="00D229B1">
              <w:rPr>
                <w:lang w:val="ru-RU"/>
              </w:rPr>
              <w:t>Electromagnetic compatibility</w:t>
            </w:r>
          </w:p>
        </w:tc>
        <w:tc>
          <w:tcPr>
            <w:tcW w:w="1418" w:type="dxa"/>
          </w:tcPr>
          <w:p w14:paraId="2287E9B6" w14:textId="77777777" w:rsidR="00D52D57" w:rsidRPr="00D229B1" w:rsidRDefault="00D52D57" w:rsidP="00D52D57">
            <w:pPr>
              <w:rPr>
                <w:lang w:val="ru-RU"/>
              </w:rPr>
            </w:pPr>
          </w:p>
        </w:tc>
        <w:tc>
          <w:tcPr>
            <w:tcW w:w="3402" w:type="dxa"/>
          </w:tcPr>
          <w:p w14:paraId="531DA33D" w14:textId="77777777" w:rsidR="00D52D57" w:rsidRPr="00D229B1" w:rsidRDefault="00D52D57" w:rsidP="00D52D57">
            <w:pPr>
              <w:rPr>
                <w:lang w:val="ru-RU"/>
              </w:rPr>
            </w:pPr>
            <w:r w:rsidRPr="00D229B1">
              <w:rPr>
                <w:lang w:val="ru-RU"/>
              </w:rPr>
              <w:t>Электромагнитная совместимость</w:t>
            </w:r>
          </w:p>
        </w:tc>
      </w:tr>
      <w:tr w:rsidR="00D52D57" w:rsidRPr="00D229B1" w14:paraId="0B1E6273" w14:textId="77777777" w:rsidTr="00D52D57">
        <w:trPr>
          <w:cantSplit/>
        </w:trPr>
        <w:tc>
          <w:tcPr>
            <w:tcW w:w="1418" w:type="dxa"/>
          </w:tcPr>
          <w:p w14:paraId="76A1EF70" w14:textId="77777777" w:rsidR="00D52D57" w:rsidRPr="00D229B1" w:rsidRDefault="00D52D57" w:rsidP="00D52D57">
            <w:pPr>
              <w:rPr>
                <w:lang w:val="ru-RU"/>
              </w:rPr>
            </w:pPr>
            <w:r w:rsidRPr="00D229B1">
              <w:rPr>
                <w:lang w:val="ru-RU"/>
              </w:rPr>
              <w:t>ERP</w:t>
            </w:r>
          </w:p>
        </w:tc>
        <w:tc>
          <w:tcPr>
            <w:tcW w:w="3402" w:type="dxa"/>
          </w:tcPr>
          <w:p w14:paraId="3D6B8124" w14:textId="77777777" w:rsidR="00D52D57" w:rsidRPr="00D229B1" w:rsidRDefault="00D52D57" w:rsidP="00D52D57">
            <w:pPr>
              <w:rPr>
                <w:lang w:val="ru-RU"/>
              </w:rPr>
            </w:pPr>
            <w:r w:rsidRPr="00D229B1">
              <w:rPr>
                <w:lang w:val="ru-RU"/>
              </w:rPr>
              <w:t>Equivalent radiated power</w:t>
            </w:r>
          </w:p>
        </w:tc>
        <w:tc>
          <w:tcPr>
            <w:tcW w:w="1418" w:type="dxa"/>
          </w:tcPr>
          <w:p w14:paraId="604619D1" w14:textId="77777777" w:rsidR="00D52D57" w:rsidRPr="00D229B1" w:rsidRDefault="00D52D57" w:rsidP="00D52D57">
            <w:pPr>
              <w:rPr>
                <w:lang w:val="ru-RU"/>
              </w:rPr>
            </w:pPr>
          </w:p>
        </w:tc>
        <w:tc>
          <w:tcPr>
            <w:tcW w:w="3402" w:type="dxa"/>
          </w:tcPr>
          <w:p w14:paraId="7C595BA9" w14:textId="77777777" w:rsidR="00D52D57" w:rsidRPr="00D229B1" w:rsidRDefault="00D52D57" w:rsidP="00D52D57">
            <w:pPr>
              <w:rPr>
                <w:lang w:val="ru-RU"/>
              </w:rPr>
            </w:pPr>
            <w:r w:rsidRPr="00D229B1">
              <w:rPr>
                <w:lang w:val="ru-RU"/>
              </w:rPr>
              <w:t>Эквивалентная излучаемая мощность</w:t>
            </w:r>
          </w:p>
        </w:tc>
      </w:tr>
      <w:tr w:rsidR="00D52D57" w:rsidRPr="00D229B1" w14:paraId="4BB7EA34" w14:textId="77777777" w:rsidTr="00D52D57">
        <w:trPr>
          <w:cantSplit/>
        </w:trPr>
        <w:tc>
          <w:tcPr>
            <w:tcW w:w="1418" w:type="dxa"/>
          </w:tcPr>
          <w:p w14:paraId="27B39997" w14:textId="77777777" w:rsidR="00D52D57" w:rsidRPr="00D229B1" w:rsidRDefault="00D52D57" w:rsidP="00D52D57">
            <w:pPr>
              <w:rPr>
                <w:lang w:val="ru-RU"/>
              </w:rPr>
            </w:pPr>
            <w:r w:rsidRPr="00D229B1">
              <w:rPr>
                <w:lang w:val="ru-RU"/>
              </w:rPr>
              <w:t>ETR</w:t>
            </w:r>
          </w:p>
        </w:tc>
        <w:tc>
          <w:tcPr>
            <w:tcW w:w="3402" w:type="dxa"/>
          </w:tcPr>
          <w:p w14:paraId="3017F818" w14:textId="77777777" w:rsidR="00D52D57" w:rsidRPr="00D229B1" w:rsidRDefault="00D52D57" w:rsidP="00D52D57">
            <w:pPr>
              <w:rPr>
                <w:lang w:val="ru-RU"/>
              </w:rPr>
            </w:pPr>
            <w:r w:rsidRPr="00D229B1">
              <w:rPr>
                <w:lang w:val="ru-RU"/>
              </w:rPr>
              <w:t>ETSI technical report</w:t>
            </w:r>
          </w:p>
        </w:tc>
        <w:tc>
          <w:tcPr>
            <w:tcW w:w="1418" w:type="dxa"/>
          </w:tcPr>
          <w:p w14:paraId="22957A13" w14:textId="77777777" w:rsidR="00D52D57" w:rsidRPr="00D229B1" w:rsidRDefault="00D52D57" w:rsidP="00D52D57">
            <w:pPr>
              <w:rPr>
                <w:lang w:val="ru-RU"/>
              </w:rPr>
            </w:pPr>
          </w:p>
        </w:tc>
        <w:tc>
          <w:tcPr>
            <w:tcW w:w="3402" w:type="dxa"/>
          </w:tcPr>
          <w:p w14:paraId="5B78FE12" w14:textId="77777777" w:rsidR="00D52D57" w:rsidRPr="00D229B1" w:rsidRDefault="00D52D57" w:rsidP="00D52D57">
            <w:pPr>
              <w:rPr>
                <w:lang w:val="ru-RU"/>
              </w:rPr>
            </w:pPr>
            <w:r w:rsidRPr="00D229B1">
              <w:rPr>
                <w:lang w:val="ru-RU"/>
              </w:rPr>
              <w:t>Технический отчет ETSI</w:t>
            </w:r>
          </w:p>
        </w:tc>
      </w:tr>
      <w:tr w:rsidR="00D52D57" w:rsidRPr="00D229B1" w14:paraId="02FE1122" w14:textId="77777777" w:rsidTr="00D52D57">
        <w:trPr>
          <w:cantSplit/>
        </w:trPr>
        <w:tc>
          <w:tcPr>
            <w:tcW w:w="1418" w:type="dxa"/>
          </w:tcPr>
          <w:p w14:paraId="69A0BBC8" w14:textId="77777777" w:rsidR="00D52D57" w:rsidRPr="00D229B1" w:rsidRDefault="00D52D57" w:rsidP="00D52D57">
            <w:pPr>
              <w:rPr>
                <w:lang w:val="ru-RU"/>
              </w:rPr>
            </w:pPr>
            <w:r w:rsidRPr="00D229B1">
              <w:rPr>
                <w:lang w:val="ru-RU"/>
              </w:rPr>
              <w:t>ETS</w:t>
            </w:r>
          </w:p>
        </w:tc>
        <w:tc>
          <w:tcPr>
            <w:tcW w:w="3402" w:type="dxa"/>
          </w:tcPr>
          <w:p w14:paraId="5650E144" w14:textId="77777777" w:rsidR="00D52D57" w:rsidRPr="00D229B1" w:rsidRDefault="00D52D57" w:rsidP="00D52D57">
            <w:pPr>
              <w:rPr>
                <w:lang w:val="ru-RU"/>
              </w:rPr>
            </w:pPr>
            <w:r w:rsidRPr="00D229B1">
              <w:rPr>
                <w:lang w:val="ru-RU"/>
              </w:rPr>
              <w:t>ETSI technical specification</w:t>
            </w:r>
          </w:p>
        </w:tc>
        <w:tc>
          <w:tcPr>
            <w:tcW w:w="1418" w:type="dxa"/>
          </w:tcPr>
          <w:p w14:paraId="77DEBFF9" w14:textId="77777777" w:rsidR="00D52D57" w:rsidRPr="00D229B1" w:rsidRDefault="00D52D57" w:rsidP="00D52D57">
            <w:pPr>
              <w:rPr>
                <w:lang w:val="ru-RU"/>
              </w:rPr>
            </w:pPr>
          </w:p>
        </w:tc>
        <w:tc>
          <w:tcPr>
            <w:tcW w:w="3402" w:type="dxa"/>
          </w:tcPr>
          <w:p w14:paraId="37779E3B" w14:textId="77777777" w:rsidR="00D52D57" w:rsidRPr="00D229B1" w:rsidRDefault="00D52D57" w:rsidP="00D52D57">
            <w:pPr>
              <w:rPr>
                <w:lang w:val="ru-RU"/>
              </w:rPr>
            </w:pPr>
            <w:r w:rsidRPr="00D229B1">
              <w:rPr>
                <w:lang w:val="ru-RU"/>
              </w:rPr>
              <w:t>Техническая спецификация ETSI</w:t>
            </w:r>
          </w:p>
        </w:tc>
      </w:tr>
      <w:tr w:rsidR="00D52D57" w:rsidRPr="00D229B1" w14:paraId="2F2F95CE" w14:textId="77777777" w:rsidTr="00D52D57">
        <w:tc>
          <w:tcPr>
            <w:tcW w:w="9640" w:type="dxa"/>
            <w:gridSpan w:val="4"/>
          </w:tcPr>
          <w:p w14:paraId="67E3F4B4" w14:textId="77777777" w:rsidR="00D52D57" w:rsidRPr="00D229B1" w:rsidRDefault="00D52D57" w:rsidP="00D52D57">
            <w:pPr>
              <w:rPr>
                <w:lang w:val="ru-RU"/>
              </w:rPr>
            </w:pPr>
            <w:r w:rsidRPr="00D229B1">
              <w:rPr>
                <w:lang w:val="ru-RU"/>
              </w:rPr>
              <w:t>F</w:t>
            </w:r>
          </w:p>
        </w:tc>
      </w:tr>
      <w:tr w:rsidR="00D52D57" w:rsidRPr="00D229B1" w14:paraId="42D392BC" w14:textId="77777777" w:rsidTr="00D52D57">
        <w:trPr>
          <w:cantSplit/>
        </w:trPr>
        <w:tc>
          <w:tcPr>
            <w:tcW w:w="1418" w:type="dxa"/>
          </w:tcPr>
          <w:p w14:paraId="4F92C658" w14:textId="77777777" w:rsidR="00D52D57" w:rsidRPr="00D229B1" w:rsidRDefault="00D52D57" w:rsidP="00D52D57">
            <w:pPr>
              <w:rPr>
                <w:lang w:val="ru-RU"/>
              </w:rPr>
            </w:pPr>
            <w:r w:rsidRPr="00D229B1">
              <w:rPr>
                <w:lang w:val="ru-RU"/>
              </w:rPr>
              <w:t>FACH</w:t>
            </w:r>
          </w:p>
        </w:tc>
        <w:tc>
          <w:tcPr>
            <w:tcW w:w="3402" w:type="dxa"/>
          </w:tcPr>
          <w:p w14:paraId="4CCFF4E3" w14:textId="77777777" w:rsidR="00D52D57" w:rsidRPr="00D229B1" w:rsidRDefault="00D52D57" w:rsidP="00D52D57">
            <w:pPr>
              <w:rPr>
                <w:lang w:val="ru-RU"/>
              </w:rPr>
            </w:pPr>
            <w:r w:rsidRPr="00D229B1">
              <w:rPr>
                <w:lang w:val="ru-RU"/>
              </w:rPr>
              <w:t>Forward access channel</w:t>
            </w:r>
          </w:p>
        </w:tc>
        <w:tc>
          <w:tcPr>
            <w:tcW w:w="1418" w:type="dxa"/>
          </w:tcPr>
          <w:p w14:paraId="60F276EA" w14:textId="77777777" w:rsidR="00D52D57" w:rsidRPr="00D229B1" w:rsidRDefault="00D52D57" w:rsidP="00D52D57">
            <w:pPr>
              <w:rPr>
                <w:lang w:val="ru-RU"/>
              </w:rPr>
            </w:pPr>
          </w:p>
        </w:tc>
        <w:tc>
          <w:tcPr>
            <w:tcW w:w="3402" w:type="dxa"/>
          </w:tcPr>
          <w:p w14:paraId="50C8CFAA" w14:textId="77777777" w:rsidR="00D52D57" w:rsidRPr="00D229B1" w:rsidRDefault="00D52D57" w:rsidP="00D52D57">
            <w:pPr>
              <w:rPr>
                <w:lang w:val="ru-RU"/>
              </w:rPr>
            </w:pPr>
            <w:r w:rsidRPr="00D229B1">
              <w:rPr>
                <w:lang w:val="ru-RU"/>
              </w:rPr>
              <w:t>Прямой канал доступа</w:t>
            </w:r>
          </w:p>
        </w:tc>
      </w:tr>
      <w:tr w:rsidR="00D52D57" w:rsidRPr="00D229B1" w14:paraId="37BC437E" w14:textId="77777777" w:rsidTr="00D52D57">
        <w:trPr>
          <w:cantSplit/>
        </w:trPr>
        <w:tc>
          <w:tcPr>
            <w:tcW w:w="1418" w:type="dxa"/>
          </w:tcPr>
          <w:p w14:paraId="49B1184E" w14:textId="77777777" w:rsidR="00D52D57" w:rsidRPr="00D229B1" w:rsidRDefault="00D52D57" w:rsidP="00D52D57">
            <w:pPr>
              <w:rPr>
                <w:lang w:val="ru-RU"/>
              </w:rPr>
            </w:pPr>
            <w:r w:rsidRPr="00D229B1">
              <w:rPr>
                <w:lang w:val="ru-RU"/>
              </w:rPr>
              <w:t>FDD</w:t>
            </w:r>
          </w:p>
        </w:tc>
        <w:tc>
          <w:tcPr>
            <w:tcW w:w="3402" w:type="dxa"/>
          </w:tcPr>
          <w:p w14:paraId="29FE324B" w14:textId="77777777" w:rsidR="00D52D57" w:rsidRPr="00D229B1" w:rsidRDefault="00D52D57" w:rsidP="00D52D57">
            <w:pPr>
              <w:rPr>
                <w:lang w:val="ru-RU"/>
              </w:rPr>
            </w:pPr>
            <w:r w:rsidRPr="00D229B1">
              <w:rPr>
                <w:lang w:val="ru-RU"/>
              </w:rPr>
              <w:t>Frequency division duplex</w:t>
            </w:r>
          </w:p>
        </w:tc>
        <w:tc>
          <w:tcPr>
            <w:tcW w:w="1418" w:type="dxa"/>
          </w:tcPr>
          <w:p w14:paraId="17DC2570" w14:textId="77777777" w:rsidR="00D52D57" w:rsidRPr="00D229B1" w:rsidRDefault="00D52D57" w:rsidP="00D52D57">
            <w:pPr>
              <w:rPr>
                <w:lang w:val="ru-RU"/>
              </w:rPr>
            </w:pPr>
          </w:p>
        </w:tc>
        <w:tc>
          <w:tcPr>
            <w:tcW w:w="3402" w:type="dxa"/>
          </w:tcPr>
          <w:p w14:paraId="73950A62" w14:textId="77777777" w:rsidR="00D52D57" w:rsidRPr="00D229B1" w:rsidRDefault="00D52D57" w:rsidP="00D52D57">
            <w:pPr>
              <w:rPr>
                <w:lang w:val="ru-RU"/>
              </w:rPr>
            </w:pPr>
            <w:r w:rsidRPr="00D229B1">
              <w:rPr>
                <w:lang w:val="ru-RU"/>
              </w:rPr>
              <w:t>Дуплекс с частотным разделением</w:t>
            </w:r>
          </w:p>
        </w:tc>
      </w:tr>
      <w:tr w:rsidR="00D52D57" w:rsidRPr="00D229B1" w14:paraId="267F0D96" w14:textId="77777777" w:rsidTr="00D52D57">
        <w:trPr>
          <w:cantSplit/>
        </w:trPr>
        <w:tc>
          <w:tcPr>
            <w:tcW w:w="1418" w:type="dxa"/>
          </w:tcPr>
          <w:p w14:paraId="4C761635" w14:textId="77777777" w:rsidR="00D52D57" w:rsidRPr="00D229B1" w:rsidRDefault="00D52D57" w:rsidP="00D52D57">
            <w:pPr>
              <w:rPr>
                <w:lang w:val="ru-RU"/>
              </w:rPr>
            </w:pPr>
            <w:r w:rsidRPr="00D229B1">
              <w:rPr>
                <w:lang w:val="ru-RU"/>
              </w:rPr>
              <w:t>FDMA</w:t>
            </w:r>
          </w:p>
        </w:tc>
        <w:tc>
          <w:tcPr>
            <w:tcW w:w="3402" w:type="dxa"/>
          </w:tcPr>
          <w:p w14:paraId="693EDC7F" w14:textId="77777777" w:rsidR="00D52D57" w:rsidRPr="00D229B1" w:rsidRDefault="00D52D57" w:rsidP="00D52D57">
            <w:pPr>
              <w:rPr>
                <w:lang w:val="ru-RU"/>
              </w:rPr>
            </w:pPr>
            <w:r w:rsidRPr="00D229B1">
              <w:rPr>
                <w:lang w:val="ru-RU"/>
              </w:rPr>
              <w:t>Frequency division multiple access</w:t>
            </w:r>
          </w:p>
        </w:tc>
        <w:tc>
          <w:tcPr>
            <w:tcW w:w="1418" w:type="dxa"/>
          </w:tcPr>
          <w:p w14:paraId="2B9DEDE6" w14:textId="77777777" w:rsidR="00D52D57" w:rsidRPr="00D229B1" w:rsidRDefault="00D52D57" w:rsidP="00D52D57">
            <w:pPr>
              <w:rPr>
                <w:lang w:val="ru-RU"/>
              </w:rPr>
            </w:pPr>
          </w:p>
        </w:tc>
        <w:tc>
          <w:tcPr>
            <w:tcW w:w="3402" w:type="dxa"/>
          </w:tcPr>
          <w:p w14:paraId="64BC4A66" w14:textId="77777777" w:rsidR="00D52D57" w:rsidRPr="00D229B1" w:rsidRDefault="00D52D57" w:rsidP="00D52D57">
            <w:pPr>
              <w:rPr>
                <w:lang w:val="ru-RU"/>
              </w:rPr>
            </w:pPr>
            <w:r w:rsidRPr="00D229B1">
              <w:rPr>
                <w:lang w:val="ru-RU"/>
              </w:rPr>
              <w:t>Многостанционный доступ с частотным разделением каналов</w:t>
            </w:r>
          </w:p>
        </w:tc>
      </w:tr>
      <w:tr w:rsidR="00D52D57" w:rsidRPr="00D229B1" w14:paraId="7DD143EA" w14:textId="77777777" w:rsidTr="00D52D57">
        <w:trPr>
          <w:cantSplit/>
        </w:trPr>
        <w:tc>
          <w:tcPr>
            <w:tcW w:w="1418" w:type="dxa"/>
          </w:tcPr>
          <w:p w14:paraId="733907DC" w14:textId="77777777" w:rsidR="00D52D57" w:rsidRPr="00D229B1" w:rsidRDefault="00D52D57" w:rsidP="00D52D57">
            <w:pPr>
              <w:rPr>
                <w:lang w:val="ru-RU"/>
              </w:rPr>
            </w:pPr>
            <w:r w:rsidRPr="00D229B1">
              <w:rPr>
                <w:lang w:val="ru-RU"/>
              </w:rPr>
              <w:t>FE</w:t>
            </w:r>
          </w:p>
        </w:tc>
        <w:tc>
          <w:tcPr>
            <w:tcW w:w="3402" w:type="dxa"/>
          </w:tcPr>
          <w:p w14:paraId="6DEF70FD" w14:textId="77777777" w:rsidR="00D52D57" w:rsidRPr="00D229B1" w:rsidRDefault="00D52D57" w:rsidP="00D52D57">
            <w:pPr>
              <w:rPr>
                <w:lang w:val="ru-RU"/>
              </w:rPr>
            </w:pPr>
            <w:r w:rsidRPr="00D229B1">
              <w:rPr>
                <w:lang w:val="ru-RU"/>
              </w:rPr>
              <w:t>Functional entity</w:t>
            </w:r>
          </w:p>
        </w:tc>
        <w:tc>
          <w:tcPr>
            <w:tcW w:w="1418" w:type="dxa"/>
          </w:tcPr>
          <w:p w14:paraId="15CE93AC" w14:textId="77777777" w:rsidR="00D52D57" w:rsidRPr="00D229B1" w:rsidRDefault="00D52D57" w:rsidP="00D52D57">
            <w:pPr>
              <w:rPr>
                <w:lang w:val="ru-RU"/>
              </w:rPr>
            </w:pPr>
          </w:p>
        </w:tc>
        <w:tc>
          <w:tcPr>
            <w:tcW w:w="3402" w:type="dxa"/>
          </w:tcPr>
          <w:p w14:paraId="3103E768" w14:textId="77777777" w:rsidR="00D52D57" w:rsidRPr="00D229B1" w:rsidRDefault="00D52D57" w:rsidP="00D52D57">
            <w:pPr>
              <w:rPr>
                <w:lang w:val="ru-RU"/>
              </w:rPr>
            </w:pPr>
            <w:r w:rsidRPr="00D229B1">
              <w:rPr>
                <w:lang w:val="ru-RU"/>
              </w:rPr>
              <w:t>Функциональный объект</w:t>
            </w:r>
          </w:p>
        </w:tc>
      </w:tr>
      <w:tr w:rsidR="00D52D57" w:rsidRPr="00D229B1" w14:paraId="600EBDC1" w14:textId="77777777" w:rsidTr="00D52D57">
        <w:trPr>
          <w:cantSplit/>
        </w:trPr>
        <w:tc>
          <w:tcPr>
            <w:tcW w:w="1418" w:type="dxa"/>
          </w:tcPr>
          <w:p w14:paraId="60275E9E" w14:textId="77777777" w:rsidR="00D52D57" w:rsidRPr="00D229B1" w:rsidRDefault="00D52D57" w:rsidP="00D52D57">
            <w:pPr>
              <w:rPr>
                <w:lang w:val="ru-RU"/>
              </w:rPr>
            </w:pPr>
            <w:r w:rsidRPr="00D229B1">
              <w:rPr>
                <w:lang w:val="ru-RU"/>
              </w:rPr>
              <w:t>FEC</w:t>
            </w:r>
          </w:p>
        </w:tc>
        <w:tc>
          <w:tcPr>
            <w:tcW w:w="3402" w:type="dxa"/>
          </w:tcPr>
          <w:p w14:paraId="6165C1EA" w14:textId="77777777" w:rsidR="00D52D57" w:rsidRPr="00D229B1" w:rsidRDefault="00D52D57" w:rsidP="00D52D57">
            <w:pPr>
              <w:rPr>
                <w:lang w:val="ru-RU"/>
              </w:rPr>
            </w:pPr>
            <w:r w:rsidRPr="00D229B1">
              <w:rPr>
                <w:lang w:val="ru-RU"/>
              </w:rPr>
              <w:t>Forward error correction</w:t>
            </w:r>
          </w:p>
        </w:tc>
        <w:tc>
          <w:tcPr>
            <w:tcW w:w="1418" w:type="dxa"/>
          </w:tcPr>
          <w:p w14:paraId="17CD2B24" w14:textId="77777777" w:rsidR="00D52D57" w:rsidRPr="00D229B1" w:rsidRDefault="00D52D57" w:rsidP="00D52D57">
            <w:pPr>
              <w:rPr>
                <w:lang w:val="ru-RU"/>
              </w:rPr>
            </w:pPr>
          </w:p>
        </w:tc>
        <w:tc>
          <w:tcPr>
            <w:tcW w:w="3402" w:type="dxa"/>
          </w:tcPr>
          <w:p w14:paraId="34FCC498" w14:textId="77777777" w:rsidR="00D52D57" w:rsidRPr="00D229B1" w:rsidRDefault="00D52D57" w:rsidP="00D52D57">
            <w:pPr>
              <w:rPr>
                <w:lang w:val="ru-RU"/>
              </w:rPr>
            </w:pPr>
            <w:r w:rsidRPr="00D229B1">
              <w:rPr>
                <w:lang w:val="ru-RU"/>
              </w:rPr>
              <w:t>Упреждающая коррекция ошибок</w:t>
            </w:r>
          </w:p>
        </w:tc>
      </w:tr>
      <w:tr w:rsidR="00D52D57" w:rsidRPr="00D229B1" w14:paraId="5A87CFDC" w14:textId="77777777" w:rsidTr="00D52D57">
        <w:trPr>
          <w:cantSplit/>
        </w:trPr>
        <w:tc>
          <w:tcPr>
            <w:tcW w:w="1418" w:type="dxa"/>
          </w:tcPr>
          <w:p w14:paraId="30927A58" w14:textId="77777777" w:rsidR="00D52D57" w:rsidRPr="00D229B1" w:rsidRDefault="00D52D57" w:rsidP="00D52D57">
            <w:pPr>
              <w:rPr>
                <w:lang w:val="ru-RU"/>
              </w:rPr>
            </w:pPr>
            <w:r w:rsidRPr="00D229B1">
              <w:rPr>
                <w:lang w:val="ru-RU"/>
              </w:rPr>
              <w:t>FFS</w:t>
            </w:r>
          </w:p>
        </w:tc>
        <w:tc>
          <w:tcPr>
            <w:tcW w:w="3402" w:type="dxa"/>
          </w:tcPr>
          <w:p w14:paraId="7E6C44A7" w14:textId="77777777" w:rsidR="00D52D57" w:rsidRPr="00D229B1" w:rsidRDefault="00D52D57" w:rsidP="00D52D57">
            <w:pPr>
              <w:rPr>
                <w:lang w:val="ru-RU"/>
              </w:rPr>
            </w:pPr>
            <w:r w:rsidRPr="00D229B1">
              <w:rPr>
                <w:lang w:val="ru-RU"/>
              </w:rPr>
              <w:t>For further study temporary entry</w:t>
            </w:r>
          </w:p>
        </w:tc>
        <w:tc>
          <w:tcPr>
            <w:tcW w:w="1418" w:type="dxa"/>
          </w:tcPr>
          <w:p w14:paraId="1A92ADD6" w14:textId="77777777" w:rsidR="00D52D57" w:rsidRPr="00D229B1" w:rsidRDefault="00D52D57" w:rsidP="00D52D57">
            <w:pPr>
              <w:rPr>
                <w:lang w:val="ru-RU"/>
              </w:rPr>
            </w:pPr>
          </w:p>
        </w:tc>
        <w:tc>
          <w:tcPr>
            <w:tcW w:w="3402" w:type="dxa"/>
          </w:tcPr>
          <w:p w14:paraId="0823A544" w14:textId="77777777" w:rsidR="00D52D57" w:rsidRPr="00D229B1" w:rsidRDefault="00D52D57" w:rsidP="00D52D57">
            <w:pPr>
              <w:rPr>
                <w:lang w:val="ru-RU"/>
              </w:rPr>
            </w:pPr>
            <w:r w:rsidRPr="00D229B1">
              <w:rPr>
                <w:lang w:val="ru-RU"/>
              </w:rPr>
              <w:t>Временная запись "подлежит дальнейшему изучению"</w:t>
            </w:r>
          </w:p>
        </w:tc>
      </w:tr>
      <w:tr w:rsidR="00D52D57" w:rsidRPr="00D229B1" w14:paraId="6C918A3B" w14:textId="77777777" w:rsidTr="00D52D57">
        <w:trPr>
          <w:cantSplit/>
        </w:trPr>
        <w:tc>
          <w:tcPr>
            <w:tcW w:w="1418" w:type="dxa"/>
          </w:tcPr>
          <w:p w14:paraId="273E0091" w14:textId="77777777" w:rsidR="00D52D57" w:rsidRPr="00D229B1" w:rsidRDefault="00D52D57" w:rsidP="00D52D57">
            <w:pPr>
              <w:rPr>
                <w:lang w:val="ru-RU"/>
              </w:rPr>
            </w:pPr>
            <w:r w:rsidRPr="00D229B1">
              <w:rPr>
                <w:lang w:val="ru-RU"/>
              </w:rPr>
              <w:t>FH</w:t>
            </w:r>
          </w:p>
        </w:tc>
        <w:tc>
          <w:tcPr>
            <w:tcW w:w="3402" w:type="dxa"/>
          </w:tcPr>
          <w:p w14:paraId="10A885C2" w14:textId="77777777" w:rsidR="00D52D57" w:rsidRPr="00D229B1" w:rsidRDefault="00D52D57" w:rsidP="00D52D57">
            <w:pPr>
              <w:rPr>
                <w:lang w:val="ru-RU"/>
              </w:rPr>
            </w:pPr>
            <w:r w:rsidRPr="00D229B1">
              <w:rPr>
                <w:lang w:val="ru-RU"/>
              </w:rPr>
              <w:t>Frequency hop</w:t>
            </w:r>
          </w:p>
        </w:tc>
        <w:tc>
          <w:tcPr>
            <w:tcW w:w="1418" w:type="dxa"/>
          </w:tcPr>
          <w:p w14:paraId="2C20171B" w14:textId="77777777" w:rsidR="00D52D57" w:rsidRPr="00D229B1" w:rsidRDefault="00D52D57" w:rsidP="00D52D57">
            <w:pPr>
              <w:rPr>
                <w:lang w:val="ru-RU"/>
              </w:rPr>
            </w:pPr>
          </w:p>
        </w:tc>
        <w:tc>
          <w:tcPr>
            <w:tcW w:w="3402" w:type="dxa"/>
          </w:tcPr>
          <w:p w14:paraId="6623200D" w14:textId="77777777" w:rsidR="00D52D57" w:rsidRPr="00D229B1" w:rsidRDefault="00D52D57" w:rsidP="00D52D57">
            <w:pPr>
              <w:rPr>
                <w:lang w:val="ru-RU"/>
              </w:rPr>
            </w:pPr>
            <w:r w:rsidRPr="00D229B1">
              <w:rPr>
                <w:lang w:val="ru-RU"/>
              </w:rPr>
              <w:t>Скачкообразная перестройка частоты</w:t>
            </w:r>
          </w:p>
        </w:tc>
      </w:tr>
      <w:tr w:rsidR="00D52D57" w:rsidRPr="00D229B1" w14:paraId="0A5F55AD" w14:textId="77777777" w:rsidTr="00D52D57">
        <w:trPr>
          <w:cantSplit/>
        </w:trPr>
        <w:tc>
          <w:tcPr>
            <w:tcW w:w="1418" w:type="dxa"/>
          </w:tcPr>
          <w:p w14:paraId="2670EEC6" w14:textId="77777777" w:rsidR="00D52D57" w:rsidRPr="00D229B1" w:rsidRDefault="00D52D57" w:rsidP="00D52D57">
            <w:pPr>
              <w:rPr>
                <w:lang w:val="ru-RU"/>
              </w:rPr>
            </w:pPr>
            <w:r w:rsidRPr="00D229B1">
              <w:rPr>
                <w:lang w:val="ru-RU"/>
              </w:rPr>
              <w:t>FPH</w:t>
            </w:r>
          </w:p>
        </w:tc>
        <w:tc>
          <w:tcPr>
            <w:tcW w:w="3402" w:type="dxa"/>
          </w:tcPr>
          <w:p w14:paraId="5584E6CA" w14:textId="77777777" w:rsidR="00D52D57" w:rsidRPr="00D229B1" w:rsidRDefault="00D52D57" w:rsidP="00D52D57">
            <w:pPr>
              <w:rPr>
                <w:lang w:val="ru-RU"/>
              </w:rPr>
            </w:pPr>
            <w:r w:rsidRPr="00D229B1">
              <w:rPr>
                <w:lang w:val="ru-RU"/>
              </w:rPr>
              <w:t>Freephone</w:t>
            </w:r>
          </w:p>
        </w:tc>
        <w:tc>
          <w:tcPr>
            <w:tcW w:w="1418" w:type="dxa"/>
          </w:tcPr>
          <w:p w14:paraId="6696AA73" w14:textId="77777777" w:rsidR="00D52D57" w:rsidRPr="00D229B1" w:rsidRDefault="00D52D57" w:rsidP="00D52D57">
            <w:pPr>
              <w:rPr>
                <w:lang w:val="ru-RU"/>
              </w:rPr>
            </w:pPr>
          </w:p>
        </w:tc>
        <w:tc>
          <w:tcPr>
            <w:tcW w:w="3402" w:type="dxa"/>
          </w:tcPr>
          <w:p w14:paraId="3D15DA2A" w14:textId="77777777" w:rsidR="00D52D57" w:rsidRPr="00D229B1" w:rsidRDefault="00D52D57" w:rsidP="00D52D57">
            <w:pPr>
              <w:rPr>
                <w:lang w:val="ru-RU"/>
              </w:rPr>
            </w:pPr>
            <w:r w:rsidRPr="00D229B1">
              <w:rPr>
                <w:lang w:val="ru-RU"/>
              </w:rPr>
              <w:t>Бесплатный звонок</w:t>
            </w:r>
          </w:p>
        </w:tc>
      </w:tr>
      <w:tr w:rsidR="00D52D57" w:rsidRPr="00D229B1" w14:paraId="27FCFBEE" w14:textId="77777777" w:rsidTr="00D52D57">
        <w:trPr>
          <w:cantSplit/>
        </w:trPr>
        <w:tc>
          <w:tcPr>
            <w:tcW w:w="1418" w:type="dxa"/>
          </w:tcPr>
          <w:p w14:paraId="06668E37" w14:textId="77777777" w:rsidR="00D52D57" w:rsidRPr="00D229B1" w:rsidRDefault="00D52D57" w:rsidP="00D52D57">
            <w:pPr>
              <w:rPr>
                <w:lang w:val="ru-RU"/>
              </w:rPr>
            </w:pPr>
            <w:r w:rsidRPr="00D229B1">
              <w:rPr>
                <w:lang w:val="ru-RU"/>
              </w:rPr>
              <w:t>FSS</w:t>
            </w:r>
          </w:p>
        </w:tc>
        <w:tc>
          <w:tcPr>
            <w:tcW w:w="3402" w:type="dxa"/>
          </w:tcPr>
          <w:p w14:paraId="276A8895" w14:textId="77777777" w:rsidR="00D52D57" w:rsidRPr="00D229B1" w:rsidRDefault="00D52D57" w:rsidP="00D52D57">
            <w:pPr>
              <w:rPr>
                <w:lang w:val="ru-RU"/>
              </w:rPr>
            </w:pPr>
            <w:r w:rsidRPr="00D229B1">
              <w:rPr>
                <w:lang w:val="ru-RU"/>
              </w:rPr>
              <w:t>Fixed-satellite service</w:t>
            </w:r>
          </w:p>
        </w:tc>
        <w:tc>
          <w:tcPr>
            <w:tcW w:w="1418" w:type="dxa"/>
          </w:tcPr>
          <w:p w14:paraId="3D06833D" w14:textId="77777777" w:rsidR="00D52D57" w:rsidRPr="00D229B1" w:rsidRDefault="00D52D57" w:rsidP="00D52D57">
            <w:pPr>
              <w:rPr>
                <w:lang w:val="ru-RU"/>
              </w:rPr>
            </w:pPr>
          </w:p>
        </w:tc>
        <w:tc>
          <w:tcPr>
            <w:tcW w:w="3402" w:type="dxa"/>
          </w:tcPr>
          <w:p w14:paraId="3DE57D19" w14:textId="77777777" w:rsidR="00D52D57" w:rsidRPr="00D229B1" w:rsidRDefault="00D52D57" w:rsidP="00D52D57">
            <w:pPr>
              <w:rPr>
                <w:lang w:val="ru-RU"/>
              </w:rPr>
            </w:pPr>
            <w:r w:rsidRPr="00D229B1">
              <w:rPr>
                <w:lang w:val="ru-RU"/>
              </w:rPr>
              <w:t>Фиксированная спутниковая служба</w:t>
            </w:r>
          </w:p>
        </w:tc>
      </w:tr>
      <w:tr w:rsidR="00D52D57" w:rsidRPr="00D229B1" w14:paraId="1AF933EC" w14:textId="77777777" w:rsidTr="00D52D57">
        <w:tc>
          <w:tcPr>
            <w:tcW w:w="9640" w:type="dxa"/>
            <w:gridSpan w:val="4"/>
          </w:tcPr>
          <w:p w14:paraId="2F5996C1" w14:textId="77777777" w:rsidR="00D52D57" w:rsidRPr="00D229B1" w:rsidRDefault="00D52D57" w:rsidP="00D52D57">
            <w:pPr>
              <w:rPr>
                <w:lang w:val="ru-RU"/>
              </w:rPr>
            </w:pPr>
            <w:r w:rsidRPr="00D229B1">
              <w:rPr>
                <w:lang w:val="ru-RU"/>
              </w:rPr>
              <w:t>G</w:t>
            </w:r>
          </w:p>
        </w:tc>
      </w:tr>
      <w:tr w:rsidR="00D52D57" w:rsidRPr="00D229B1" w14:paraId="02631FEC" w14:textId="77777777" w:rsidTr="00D52D57">
        <w:trPr>
          <w:cantSplit/>
        </w:trPr>
        <w:tc>
          <w:tcPr>
            <w:tcW w:w="1418" w:type="dxa"/>
          </w:tcPr>
          <w:p w14:paraId="654994FC" w14:textId="77777777" w:rsidR="00D52D57" w:rsidRPr="00D229B1" w:rsidRDefault="00D52D57" w:rsidP="00D52D57">
            <w:pPr>
              <w:rPr>
                <w:lang w:val="ru-RU"/>
              </w:rPr>
            </w:pPr>
            <w:r w:rsidRPr="00D229B1">
              <w:rPr>
                <w:lang w:val="ru-RU"/>
              </w:rPr>
              <w:t>GDMO</w:t>
            </w:r>
          </w:p>
        </w:tc>
        <w:tc>
          <w:tcPr>
            <w:tcW w:w="3402" w:type="dxa"/>
          </w:tcPr>
          <w:p w14:paraId="52E586D9" w14:textId="77777777" w:rsidR="00D52D57" w:rsidRPr="00D229B1" w:rsidRDefault="00D52D57" w:rsidP="00D52D57">
            <w:pPr>
              <w:rPr>
                <w:lang w:val="ru-RU"/>
              </w:rPr>
            </w:pPr>
            <w:r w:rsidRPr="00D229B1">
              <w:rPr>
                <w:lang w:val="ru-RU"/>
              </w:rPr>
              <w:t>Guidelines for the definition of managed objects</w:t>
            </w:r>
          </w:p>
        </w:tc>
        <w:tc>
          <w:tcPr>
            <w:tcW w:w="1418" w:type="dxa"/>
          </w:tcPr>
          <w:p w14:paraId="4A7323F9" w14:textId="77777777" w:rsidR="00D52D57" w:rsidRPr="00D229B1" w:rsidRDefault="00D52D57" w:rsidP="00D52D57">
            <w:pPr>
              <w:rPr>
                <w:lang w:val="ru-RU"/>
              </w:rPr>
            </w:pPr>
          </w:p>
        </w:tc>
        <w:tc>
          <w:tcPr>
            <w:tcW w:w="3402" w:type="dxa"/>
          </w:tcPr>
          <w:p w14:paraId="3E37EBF0" w14:textId="77777777" w:rsidR="00D52D57" w:rsidRPr="00D229B1" w:rsidRDefault="00D52D57" w:rsidP="00D52D57">
            <w:pPr>
              <w:rPr>
                <w:lang w:val="ru-RU"/>
              </w:rPr>
            </w:pPr>
            <w:r w:rsidRPr="00D229B1">
              <w:rPr>
                <w:lang w:val="ru-RU"/>
              </w:rPr>
              <w:t>Руководящие указания по определению управляемых объектов</w:t>
            </w:r>
          </w:p>
        </w:tc>
      </w:tr>
      <w:tr w:rsidR="00D52D57" w:rsidRPr="00D229B1" w14:paraId="46C55B09" w14:textId="77777777" w:rsidTr="00D52D57">
        <w:trPr>
          <w:cantSplit/>
        </w:trPr>
        <w:tc>
          <w:tcPr>
            <w:tcW w:w="1418" w:type="dxa"/>
          </w:tcPr>
          <w:p w14:paraId="2FCC4A05" w14:textId="77777777" w:rsidR="00D52D57" w:rsidRPr="00D229B1" w:rsidRDefault="00D52D57" w:rsidP="00D52D57">
            <w:pPr>
              <w:rPr>
                <w:lang w:val="ru-RU"/>
              </w:rPr>
            </w:pPr>
            <w:r w:rsidRPr="00D229B1">
              <w:rPr>
                <w:lang w:val="ru-RU"/>
              </w:rPr>
              <w:t>GMPCS</w:t>
            </w:r>
          </w:p>
        </w:tc>
        <w:tc>
          <w:tcPr>
            <w:tcW w:w="3402" w:type="dxa"/>
          </w:tcPr>
          <w:p w14:paraId="4B407EE1" w14:textId="77777777" w:rsidR="00D52D57" w:rsidRPr="00D229B1" w:rsidRDefault="00D52D57" w:rsidP="00D52D57">
            <w:pPr>
              <w:rPr>
                <w:lang w:val="ru-RU"/>
              </w:rPr>
            </w:pPr>
            <w:r w:rsidRPr="00D229B1">
              <w:rPr>
                <w:lang w:val="ru-RU"/>
              </w:rPr>
              <w:t>Global mobile personal communications by satellite</w:t>
            </w:r>
          </w:p>
        </w:tc>
        <w:tc>
          <w:tcPr>
            <w:tcW w:w="1418" w:type="dxa"/>
          </w:tcPr>
          <w:p w14:paraId="04505F26" w14:textId="77777777" w:rsidR="00D52D57" w:rsidRPr="00D229B1" w:rsidRDefault="00D52D57" w:rsidP="00D52D57">
            <w:pPr>
              <w:rPr>
                <w:lang w:val="ru-RU"/>
              </w:rPr>
            </w:pPr>
          </w:p>
        </w:tc>
        <w:tc>
          <w:tcPr>
            <w:tcW w:w="3402" w:type="dxa"/>
          </w:tcPr>
          <w:p w14:paraId="1A5EED61" w14:textId="77777777" w:rsidR="00D52D57" w:rsidRPr="00D229B1" w:rsidRDefault="00D52D57" w:rsidP="00D52D57">
            <w:pPr>
              <w:rPr>
                <w:lang w:val="ru-RU"/>
              </w:rPr>
            </w:pPr>
            <w:r w:rsidRPr="00D229B1">
              <w:rPr>
                <w:lang w:val="ru-RU"/>
              </w:rPr>
              <w:t>Глобальная спутниковая подвижная персональная связь</w:t>
            </w:r>
          </w:p>
        </w:tc>
      </w:tr>
      <w:tr w:rsidR="00D52D57" w:rsidRPr="00D229B1" w14:paraId="1ABD41C8" w14:textId="77777777" w:rsidTr="00D52D57">
        <w:trPr>
          <w:cantSplit/>
        </w:trPr>
        <w:tc>
          <w:tcPr>
            <w:tcW w:w="1418" w:type="dxa"/>
          </w:tcPr>
          <w:p w14:paraId="1C4235F9" w14:textId="77777777" w:rsidR="00D52D57" w:rsidRPr="00D229B1" w:rsidRDefault="00D52D57" w:rsidP="00D52D57">
            <w:pPr>
              <w:rPr>
                <w:lang w:val="ru-RU"/>
              </w:rPr>
            </w:pPr>
            <w:r w:rsidRPr="00D229B1">
              <w:rPr>
                <w:lang w:val="ru-RU"/>
              </w:rPr>
              <w:t>GPS</w:t>
            </w:r>
          </w:p>
        </w:tc>
        <w:tc>
          <w:tcPr>
            <w:tcW w:w="3402" w:type="dxa"/>
          </w:tcPr>
          <w:p w14:paraId="331D52CC" w14:textId="77777777" w:rsidR="00D52D57" w:rsidRPr="00D229B1" w:rsidRDefault="00D52D57" w:rsidP="00D52D57">
            <w:pPr>
              <w:rPr>
                <w:lang w:val="ru-RU"/>
              </w:rPr>
            </w:pPr>
            <w:r w:rsidRPr="00D229B1">
              <w:rPr>
                <w:lang w:val="ru-RU"/>
              </w:rPr>
              <w:t>Global positioning system</w:t>
            </w:r>
          </w:p>
        </w:tc>
        <w:tc>
          <w:tcPr>
            <w:tcW w:w="1418" w:type="dxa"/>
          </w:tcPr>
          <w:p w14:paraId="06FE1E93" w14:textId="77777777" w:rsidR="00D52D57" w:rsidRPr="00D229B1" w:rsidRDefault="00D52D57" w:rsidP="00D52D57">
            <w:pPr>
              <w:rPr>
                <w:lang w:val="ru-RU"/>
              </w:rPr>
            </w:pPr>
          </w:p>
        </w:tc>
        <w:tc>
          <w:tcPr>
            <w:tcW w:w="3402" w:type="dxa"/>
          </w:tcPr>
          <w:p w14:paraId="5DE7A54C" w14:textId="77777777" w:rsidR="00D52D57" w:rsidRPr="00D229B1" w:rsidRDefault="00D52D57" w:rsidP="00D52D57">
            <w:pPr>
              <w:rPr>
                <w:lang w:val="ru-RU"/>
              </w:rPr>
            </w:pPr>
            <w:r w:rsidRPr="00D229B1">
              <w:rPr>
                <w:lang w:val="ru-RU"/>
              </w:rPr>
              <w:t>Глобальная система определения местоположения</w:t>
            </w:r>
          </w:p>
        </w:tc>
      </w:tr>
      <w:tr w:rsidR="00D52D57" w:rsidRPr="00D229B1" w14:paraId="48D5D755" w14:textId="77777777" w:rsidTr="00D52D57">
        <w:trPr>
          <w:cantSplit/>
        </w:trPr>
        <w:tc>
          <w:tcPr>
            <w:tcW w:w="1418" w:type="dxa"/>
          </w:tcPr>
          <w:p w14:paraId="69916215" w14:textId="77777777" w:rsidR="00D52D57" w:rsidRPr="00D229B1" w:rsidRDefault="00D52D57" w:rsidP="00D52D57">
            <w:pPr>
              <w:rPr>
                <w:lang w:val="ru-RU"/>
              </w:rPr>
            </w:pPr>
            <w:r w:rsidRPr="00D229B1">
              <w:rPr>
                <w:lang w:val="ru-RU"/>
              </w:rPr>
              <w:t>GSM</w:t>
            </w:r>
          </w:p>
        </w:tc>
        <w:tc>
          <w:tcPr>
            <w:tcW w:w="3402" w:type="dxa"/>
          </w:tcPr>
          <w:p w14:paraId="096CA3F6" w14:textId="77777777" w:rsidR="00D52D57" w:rsidRPr="00D229B1" w:rsidRDefault="00D52D57" w:rsidP="00D52D57">
            <w:pPr>
              <w:rPr>
                <w:lang w:val="ru-RU"/>
              </w:rPr>
            </w:pPr>
            <w:r w:rsidRPr="00D229B1">
              <w:rPr>
                <w:lang w:val="ru-RU"/>
              </w:rPr>
              <w:t>Global system for mobile communications</w:t>
            </w:r>
          </w:p>
        </w:tc>
        <w:tc>
          <w:tcPr>
            <w:tcW w:w="1418" w:type="dxa"/>
          </w:tcPr>
          <w:p w14:paraId="27DAD029" w14:textId="77777777" w:rsidR="00D52D57" w:rsidRPr="00D229B1" w:rsidRDefault="00D52D57" w:rsidP="00D52D57">
            <w:pPr>
              <w:rPr>
                <w:lang w:val="ru-RU"/>
              </w:rPr>
            </w:pPr>
          </w:p>
        </w:tc>
        <w:tc>
          <w:tcPr>
            <w:tcW w:w="3402" w:type="dxa"/>
          </w:tcPr>
          <w:p w14:paraId="10708CCA" w14:textId="77777777" w:rsidR="00D52D57" w:rsidRPr="00D229B1" w:rsidRDefault="00D52D57" w:rsidP="00D52D57">
            <w:pPr>
              <w:rPr>
                <w:lang w:val="ru-RU"/>
              </w:rPr>
            </w:pPr>
            <w:r w:rsidRPr="00D229B1">
              <w:rPr>
                <w:lang w:val="ru-RU"/>
              </w:rPr>
              <w:t>Глобальная система подвижной связи</w:t>
            </w:r>
          </w:p>
        </w:tc>
      </w:tr>
      <w:tr w:rsidR="00D52D57" w:rsidRPr="00D229B1" w14:paraId="325A3497" w14:textId="77777777" w:rsidTr="00D52D57">
        <w:trPr>
          <w:cantSplit/>
        </w:trPr>
        <w:tc>
          <w:tcPr>
            <w:tcW w:w="1418" w:type="dxa"/>
          </w:tcPr>
          <w:p w14:paraId="4EB2A953" w14:textId="77777777" w:rsidR="00D52D57" w:rsidRPr="00D229B1" w:rsidRDefault="00D52D57" w:rsidP="00D52D57">
            <w:pPr>
              <w:rPr>
                <w:lang w:val="ru-RU"/>
              </w:rPr>
            </w:pPr>
            <w:r w:rsidRPr="00D229B1">
              <w:rPr>
                <w:lang w:val="ru-RU"/>
              </w:rPr>
              <w:t>GSO</w:t>
            </w:r>
          </w:p>
        </w:tc>
        <w:tc>
          <w:tcPr>
            <w:tcW w:w="3402" w:type="dxa"/>
          </w:tcPr>
          <w:p w14:paraId="3716C000" w14:textId="77777777" w:rsidR="00D52D57" w:rsidRPr="00D229B1" w:rsidRDefault="00D52D57" w:rsidP="00D52D57">
            <w:pPr>
              <w:rPr>
                <w:lang w:val="ru-RU"/>
              </w:rPr>
            </w:pPr>
            <w:r w:rsidRPr="00D229B1">
              <w:rPr>
                <w:lang w:val="ru-RU"/>
              </w:rPr>
              <w:t>Geostationary satellite orbit</w:t>
            </w:r>
          </w:p>
        </w:tc>
        <w:tc>
          <w:tcPr>
            <w:tcW w:w="1418" w:type="dxa"/>
          </w:tcPr>
          <w:p w14:paraId="7ED09A96" w14:textId="77777777" w:rsidR="00D52D57" w:rsidRPr="00D229B1" w:rsidRDefault="00D52D57" w:rsidP="00D52D57">
            <w:pPr>
              <w:rPr>
                <w:lang w:val="ru-RU"/>
              </w:rPr>
            </w:pPr>
            <w:r w:rsidRPr="00D229B1">
              <w:rPr>
                <w:lang w:val="ru-RU"/>
              </w:rPr>
              <w:t>ГСО</w:t>
            </w:r>
          </w:p>
        </w:tc>
        <w:tc>
          <w:tcPr>
            <w:tcW w:w="3402" w:type="dxa"/>
          </w:tcPr>
          <w:p w14:paraId="23C75D7C" w14:textId="77777777" w:rsidR="00D52D57" w:rsidRPr="00D229B1" w:rsidRDefault="00D52D57" w:rsidP="00D52D57">
            <w:pPr>
              <w:rPr>
                <w:lang w:val="ru-RU"/>
              </w:rPr>
            </w:pPr>
            <w:r w:rsidRPr="00D229B1">
              <w:rPr>
                <w:lang w:val="ru-RU"/>
              </w:rPr>
              <w:t>Геостационарная спутниковая орбита</w:t>
            </w:r>
          </w:p>
        </w:tc>
      </w:tr>
      <w:tr w:rsidR="00D52D57" w:rsidRPr="00D229B1" w14:paraId="272FD1EB" w14:textId="77777777" w:rsidTr="00D52D57">
        <w:tc>
          <w:tcPr>
            <w:tcW w:w="9640" w:type="dxa"/>
            <w:gridSpan w:val="4"/>
          </w:tcPr>
          <w:p w14:paraId="49A056D4" w14:textId="77777777" w:rsidR="00D52D57" w:rsidRPr="00D229B1" w:rsidRDefault="00D52D57" w:rsidP="00D52D57">
            <w:pPr>
              <w:rPr>
                <w:lang w:val="ru-RU"/>
              </w:rPr>
            </w:pPr>
            <w:r w:rsidRPr="00D229B1">
              <w:rPr>
                <w:lang w:val="ru-RU"/>
              </w:rPr>
              <w:t>H</w:t>
            </w:r>
          </w:p>
        </w:tc>
      </w:tr>
      <w:tr w:rsidR="00D52D57" w:rsidRPr="00D229B1" w14:paraId="26AA814E" w14:textId="77777777" w:rsidTr="00D52D57">
        <w:trPr>
          <w:cantSplit/>
        </w:trPr>
        <w:tc>
          <w:tcPr>
            <w:tcW w:w="1418" w:type="dxa"/>
          </w:tcPr>
          <w:p w14:paraId="7094E21C" w14:textId="77777777" w:rsidR="00D52D57" w:rsidRPr="00D229B1" w:rsidRDefault="00D52D57" w:rsidP="00D52D57">
            <w:pPr>
              <w:rPr>
                <w:lang w:val="ru-RU"/>
              </w:rPr>
            </w:pPr>
            <w:r w:rsidRPr="00D229B1">
              <w:rPr>
                <w:lang w:val="ru-RU"/>
              </w:rPr>
              <w:t>HC</w:t>
            </w:r>
          </w:p>
        </w:tc>
        <w:tc>
          <w:tcPr>
            <w:tcW w:w="3402" w:type="dxa"/>
          </w:tcPr>
          <w:p w14:paraId="1AB33FCA" w14:textId="77777777" w:rsidR="00D52D57" w:rsidRPr="00D229B1" w:rsidRDefault="00D52D57" w:rsidP="00D52D57">
            <w:pPr>
              <w:rPr>
                <w:lang w:val="ru-RU"/>
              </w:rPr>
            </w:pPr>
            <w:r w:rsidRPr="00D229B1">
              <w:rPr>
                <w:lang w:val="ru-RU"/>
              </w:rPr>
              <w:t>Handover criteria</w:t>
            </w:r>
          </w:p>
        </w:tc>
        <w:tc>
          <w:tcPr>
            <w:tcW w:w="1418" w:type="dxa"/>
          </w:tcPr>
          <w:p w14:paraId="69A2E659" w14:textId="77777777" w:rsidR="00D52D57" w:rsidRPr="00D229B1" w:rsidRDefault="00D52D57" w:rsidP="00D52D57">
            <w:pPr>
              <w:rPr>
                <w:lang w:val="ru-RU"/>
              </w:rPr>
            </w:pPr>
          </w:p>
        </w:tc>
        <w:tc>
          <w:tcPr>
            <w:tcW w:w="3402" w:type="dxa"/>
          </w:tcPr>
          <w:p w14:paraId="296BC67D" w14:textId="77777777" w:rsidR="00D52D57" w:rsidRPr="00D229B1" w:rsidRDefault="00D52D57" w:rsidP="00D52D57">
            <w:pPr>
              <w:rPr>
                <w:lang w:val="ru-RU"/>
              </w:rPr>
            </w:pPr>
            <w:r w:rsidRPr="00D229B1">
              <w:rPr>
                <w:lang w:val="ru-RU"/>
              </w:rPr>
              <w:t>Критерии хендовера</w:t>
            </w:r>
          </w:p>
        </w:tc>
      </w:tr>
      <w:tr w:rsidR="00D52D57" w:rsidRPr="00D229B1" w14:paraId="6AFE1593" w14:textId="77777777" w:rsidTr="00D52D57">
        <w:trPr>
          <w:cantSplit/>
        </w:trPr>
        <w:tc>
          <w:tcPr>
            <w:tcW w:w="1418" w:type="dxa"/>
          </w:tcPr>
          <w:p w14:paraId="762F4348" w14:textId="77777777" w:rsidR="00D52D57" w:rsidRPr="00D229B1" w:rsidRDefault="00D52D57" w:rsidP="00D52D57">
            <w:pPr>
              <w:rPr>
                <w:lang w:val="ru-RU"/>
              </w:rPr>
            </w:pPr>
            <w:r w:rsidRPr="00D229B1">
              <w:rPr>
                <w:lang w:val="ru-RU"/>
              </w:rPr>
              <w:t>HEC</w:t>
            </w:r>
          </w:p>
        </w:tc>
        <w:tc>
          <w:tcPr>
            <w:tcW w:w="3402" w:type="dxa"/>
          </w:tcPr>
          <w:p w14:paraId="0E3518F8" w14:textId="77777777" w:rsidR="00D52D57" w:rsidRPr="00D229B1" w:rsidRDefault="00D52D57" w:rsidP="00D52D57">
            <w:pPr>
              <w:rPr>
                <w:lang w:val="ru-RU"/>
              </w:rPr>
            </w:pPr>
            <w:r w:rsidRPr="00D229B1">
              <w:rPr>
                <w:lang w:val="ru-RU"/>
              </w:rPr>
              <w:t>Header error control</w:t>
            </w:r>
          </w:p>
        </w:tc>
        <w:tc>
          <w:tcPr>
            <w:tcW w:w="1418" w:type="dxa"/>
          </w:tcPr>
          <w:p w14:paraId="260BA6A8" w14:textId="77777777" w:rsidR="00D52D57" w:rsidRPr="00D229B1" w:rsidRDefault="00D52D57" w:rsidP="00D52D57">
            <w:pPr>
              <w:rPr>
                <w:lang w:val="ru-RU"/>
              </w:rPr>
            </w:pPr>
          </w:p>
        </w:tc>
        <w:tc>
          <w:tcPr>
            <w:tcW w:w="3402" w:type="dxa"/>
          </w:tcPr>
          <w:p w14:paraId="2805363A" w14:textId="77777777" w:rsidR="00D52D57" w:rsidRPr="00D229B1" w:rsidRDefault="00D52D57" w:rsidP="00D52D57">
            <w:pPr>
              <w:rPr>
                <w:lang w:val="ru-RU"/>
              </w:rPr>
            </w:pPr>
            <w:r w:rsidRPr="00D229B1">
              <w:rPr>
                <w:lang w:val="ru-RU"/>
              </w:rPr>
              <w:t>Контроль ошибок заголовка</w:t>
            </w:r>
          </w:p>
        </w:tc>
      </w:tr>
      <w:tr w:rsidR="00D52D57" w:rsidRPr="00D229B1" w14:paraId="11074298" w14:textId="77777777" w:rsidTr="00D52D57">
        <w:trPr>
          <w:cantSplit/>
        </w:trPr>
        <w:tc>
          <w:tcPr>
            <w:tcW w:w="1418" w:type="dxa"/>
          </w:tcPr>
          <w:p w14:paraId="308EA5AF" w14:textId="77777777" w:rsidR="00D52D57" w:rsidRPr="00D229B1" w:rsidRDefault="00D52D57" w:rsidP="00D52D57">
            <w:pPr>
              <w:rPr>
                <w:lang w:val="ru-RU"/>
              </w:rPr>
            </w:pPr>
            <w:r w:rsidRPr="00D229B1">
              <w:rPr>
                <w:lang w:val="ru-RU"/>
              </w:rPr>
              <w:t>HEO</w:t>
            </w:r>
          </w:p>
        </w:tc>
        <w:tc>
          <w:tcPr>
            <w:tcW w:w="3402" w:type="dxa"/>
          </w:tcPr>
          <w:p w14:paraId="6B76F906" w14:textId="77777777" w:rsidR="00D52D57" w:rsidRPr="00D229B1" w:rsidRDefault="00D52D57" w:rsidP="00D52D57">
            <w:pPr>
              <w:rPr>
                <w:lang w:val="ru-RU"/>
              </w:rPr>
            </w:pPr>
            <w:r w:rsidRPr="00D229B1">
              <w:rPr>
                <w:lang w:val="ru-RU"/>
              </w:rPr>
              <w:t>Highly inclined elliptical orbit</w:t>
            </w:r>
          </w:p>
        </w:tc>
        <w:tc>
          <w:tcPr>
            <w:tcW w:w="1418" w:type="dxa"/>
          </w:tcPr>
          <w:p w14:paraId="4E3C3BD6" w14:textId="77777777" w:rsidR="00D52D57" w:rsidRPr="00D229B1" w:rsidRDefault="00D52D57" w:rsidP="00D52D57">
            <w:pPr>
              <w:rPr>
                <w:lang w:val="ru-RU"/>
              </w:rPr>
            </w:pPr>
          </w:p>
        </w:tc>
        <w:tc>
          <w:tcPr>
            <w:tcW w:w="3402" w:type="dxa"/>
          </w:tcPr>
          <w:p w14:paraId="77D066DE" w14:textId="77777777" w:rsidR="00D52D57" w:rsidRPr="00D229B1" w:rsidRDefault="00D52D57" w:rsidP="00D52D57">
            <w:pPr>
              <w:rPr>
                <w:lang w:val="ru-RU"/>
              </w:rPr>
            </w:pPr>
            <w:r w:rsidRPr="00D229B1">
              <w:rPr>
                <w:lang w:val="ru-RU"/>
              </w:rPr>
              <w:t>Высокоэллиптическая орбита</w:t>
            </w:r>
          </w:p>
        </w:tc>
      </w:tr>
      <w:tr w:rsidR="00D52D57" w:rsidRPr="00D229B1" w14:paraId="5ABAB8DD" w14:textId="77777777" w:rsidTr="00D52D57">
        <w:trPr>
          <w:cantSplit/>
        </w:trPr>
        <w:tc>
          <w:tcPr>
            <w:tcW w:w="1418" w:type="dxa"/>
          </w:tcPr>
          <w:p w14:paraId="5E928314" w14:textId="77777777" w:rsidR="00D52D57" w:rsidRPr="00D229B1" w:rsidRDefault="00D52D57" w:rsidP="00D52D57">
            <w:pPr>
              <w:rPr>
                <w:lang w:val="ru-RU"/>
              </w:rPr>
            </w:pPr>
            <w:r w:rsidRPr="00D229B1">
              <w:rPr>
                <w:lang w:val="ru-RU"/>
              </w:rPr>
              <w:t>HLR</w:t>
            </w:r>
          </w:p>
        </w:tc>
        <w:tc>
          <w:tcPr>
            <w:tcW w:w="3402" w:type="dxa"/>
          </w:tcPr>
          <w:p w14:paraId="35BB8982" w14:textId="77777777" w:rsidR="00D52D57" w:rsidRPr="00D229B1" w:rsidRDefault="00D52D57" w:rsidP="00D52D57">
            <w:pPr>
              <w:rPr>
                <w:lang w:val="ru-RU"/>
              </w:rPr>
            </w:pPr>
            <w:r w:rsidRPr="00D229B1">
              <w:rPr>
                <w:lang w:val="ru-RU"/>
              </w:rPr>
              <w:t>Home location register</w:t>
            </w:r>
          </w:p>
        </w:tc>
        <w:tc>
          <w:tcPr>
            <w:tcW w:w="1418" w:type="dxa"/>
          </w:tcPr>
          <w:p w14:paraId="769701A3" w14:textId="77777777" w:rsidR="00D52D57" w:rsidRPr="00D229B1" w:rsidRDefault="00D52D57" w:rsidP="00D52D57">
            <w:pPr>
              <w:rPr>
                <w:lang w:val="ru-RU"/>
              </w:rPr>
            </w:pPr>
          </w:p>
        </w:tc>
        <w:tc>
          <w:tcPr>
            <w:tcW w:w="3402" w:type="dxa"/>
          </w:tcPr>
          <w:p w14:paraId="1A26BA03" w14:textId="77777777" w:rsidR="00D52D57" w:rsidRPr="00D229B1" w:rsidRDefault="00D52D57" w:rsidP="00D52D57">
            <w:pPr>
              <w:rPr>
                <w:lang w:val="ru-RU"/>
              </w:rPr>
            </w:pPr>
            <w:r w:rsidRPr="00D229B1">
              <w:rPr>
                <w:lang w:val="ru-RU"/>
              </w:rPr>
              <w:t>Опорные регистры местонахождения</w:t>
            </w:r>
          </w:p>
        </w:tc>
      </w:tr>
      <w:tr w:rsidR="00D52D57" w:rsidRPr="00D229B1" w14:paraId="60EA5AF1" w14:textId="77777777" w:rsidTr="00D52D57">
        <w:trPr>
          <w:cantSplit/>
        </w:trPr>
        <w:tc>
          <w:tcPr>
            <w:tcW w:w="1418" w:type="dxa"/>
          </w:tcPr>
          <w:p w14:paraId="4852E3D5" w14:textId="77777777" w:rsidR="00D52D57" w:rsidRPr="00D229B1" w:rsidRDefault="00D52D57" w:rsidP="00D52D57">
            <w:pPr>
              <w:rPr>
                <w:lang w:val="ru-RU"/>
              </w:rPr>
            </w:pPr>
            <w:r w:rsidRPr="00D229B1">
              <w:rPr>
                <w:lang w:val="ru-RU"/>
              </w:rPr>
              <w:t>HOC</w:t>
            </w:r>
          </w:p>
        </w:tc>
        <w:tc>
          <w:tcPr>
            <w:tcW w:w="3402" w:type="dxa"/>
          </w:tcPr>
          <w:p w14:paraId="2EFB2B49" w14:textId="77777777" w:rsidR="00D52D57" w:rsidRPr="00D229B1" w:rsidRDefault="00D52D57" w:rsidP="00D52D57">
            <w:pPr>
              <w:rPr>
                <w:lang w:val="ru-RU"/>
              </w:rPr>
            </w:pPr>
            <w:r w:rsidRPr="00D229B1">
              <w:rPr>
                <w:lang w:val="ru-RU"/>
              </w:rPr>
              <w:t>Handover control</w:t>
            </w:r>
          </w:p>
        </w:tc>
        <w:tc>
          <w:tcPr>
            <w:tcW w:w="1418" w:type="dxa"/>
          </w:tcPr>
          <w:p w14:paraId="74B85F3E" w14:textId="77777777" w:rsidR="00D52D57" w:rsidRPr="00D229B1" w:rsidRDefault="00D52D57" w:rsidP="00D52D57">
            <w:pPr>
              <w:rPr>
                <w:lang w:val="ru-RU"/>
              </w:rPr>
            </w:pPr>
          </w:p>
        </w:tc>
        <w:tc>
          <w:tcPr>
            <w:tcW w:w="3402" w:type="dxa"/>
          </w:tcPr>
          <w:p w14:paraId="602AB18D" w14:textId="77777777" w:rsidR="00D52D57" w:rsidRPr="00D229B1" w:rsidRDefault="00D52D57" w:rsidP="00D52D57">
            <w:pPr>
              <w:rPr>
                <w:lang w:val="ru-RU"/>
              </w:rPr>
            </w:pPr>
            <w:r w:rsidRPr="00D229B1">
              <w:rPr>
                <w:lang w:val="ru-RU"/>
              </w:rPr>
              <w:t>Управление процедурой хендовера</w:t>
            </w:r>
          </w:p>
        </w:tc>
      </w:tr>
      <w:tr w:rsidR="00D52D57" w:rsidRPr="00D229B1" w14:paraId="72B6483D" w14:textId="77777777" w:rsidTr="00D52D57">
        <w:trPr>
          <w:cantSplit/>
        </w:trPr>
        <w:tc>
          <w:tcPr>
            <w:tcW w:w="1418" w:type="dxa"/>
          </w:tcPr>
          <w:p w14:paraId="19AFBEE6" w14:textId="77777777" w:rsidR="00D52D57" w:rsidRPr="00D229B1" w:rsidRDefault="00D52D57" w:rsidP="00D52D57">
            <w:pPr>
              <w:rPr>
                <w:lang w:val="ru-RU"/>
              </w:rPr>
            </w:pPr>
            <w:r w:rsidRPr="00D229B1">
              <w:rPr>
                <w:lang w:val="ru-RU"/>
              </w:rPr>
              <w:t>HUP</w:t>
            </w:r>
          </w:p>
        </w:tc>
        <w:tc>
          <w:tcPr>
            <w:tcW w:w="3402" w:type="dxa"/>
          </w:tcPr>
          <w:p w14:paraId="063B2DE3" w14:textId="77777777" w:rsidR="00D52D57" w:rsidRPr="00D229B1" w:rsidRDefault="00D52D57" w:rsidP="00D52D57">
            <w:pPr>
              <w:rPr>
                <w:lang w:val="ru-RU"/>
              </w:rPr>
            </w:pPr>
            <w:r w:rsidRPr="00D229B1">
              <w:rPr>
                <w:lang w:val="ru-RU"/>
              </w:rPr>
              <w:t>Handover user profile</w:t>
            </w:r>
          </w:p>
        </w:tc>
        <w:tc>
          <w:tcPr>
            <w:tcW w:w="1418" w:type="dxa"/>
          </w:tcPr>
          <w:p w14:paraId="275C1703" w14:textId="77777777" w:rsidR="00D52D57" w:rsidRPr="00D229B1" w:rsidRDefault="00D52D57" w:rsidP="00D52D57">
            <w:pPr>
              <w:rPr>
                <w:lang w:val="ru-RU"/>
              </w:rPr>
            </w:pPr>
          </w:p>
        </w:tc>
        <w:tc>
          <w:tcPr>
            <w:tcW w:w="3402" w:type="dxa"/>
          </w:tcPr>
          <w:p w14:paraId="12EB94C0" w14:textId="77777777" w:rsidR="00D52D57" w:rsidRPr="00D229B1" w:rsidRDefault="00D52D57" w:rsidP="00D52D57">
            <w:pPr>
              <w:rPr>
                <w:lang w:val="ru-RU"/>
              </w:rPr>
            </w:pPr>
            <w:r w:rsidRPr="00D229B1">
              <w:rPr>
                <w:lang w:val="ru-RU"/>
              </w:rPr>
              <w:t>Пользовательский профиль при хендовере</w:t>
            </w:r>
          </w:p>
        </w:tc>
      </w:tr>
      <w:tr w:rsidR="00D52D57" w:rsidRPr="00D229B1" w14:paraId="14D33F6B" w14:textId="77777777" w:rsidTr="00D52D57">
        <w:tc>
          <w:tcPr>
            <w:tcW w:w="9640" w:type="dxa"/>
            <w:gridSpan w:val="4"/>
          </w:tcPr>
          <w:p w14:paraId="55FE38BB" w14:textId="77777777" w:rsidR="00D52D57" w:rsidRPr="00D229B1" w:rsidRDefault="00D52D57" w:rsidP="00D52D57">
            <w:pPr>
              <w:rPr>
                <w:lang w:val="ru-RU"/>
              </w:rPr>
            </w:pPr>
            <w:r w:rsidRPr="00D229B1">
              <w:rPr>
                <w:lang w:val="ru-RU"/>
              </w:rPr>
              <w:t>I</w:t>
            </w:r>
          </w:p>
        </w:tc>
      </w:tr>
      <w:tr w:rsidR="00D52D57" w:rsidRPr="00D229B1" w14:paraId="492EA7C4" w14:textId="77777777" w:rsidTr="00D52D57">
        <w:trPr>
          <w:cantSplit/>
        </w:trPr>
        <w:tc>
          <w:tcPr>
            <w:tcW w:w="1418" w:type="dxa"/>
          </w:tcPr>
          <w:p w14:paraId="0734AB6A" w14:textId="77777777" w:rsidR="00D52D57" w:rsidRPr="00D229B1" w:rsidRDefault="00D52D57" w:rsidP="00D52D57">
            <w:pPr>
              <w:rPr>
                <w:lang w:val="ru-RU"/>
              </w:rPr>
            </w:pPr>
            <w:r w:rsidRPr="00D229B1">
              <w:rPr>
                <w:lang w:val="ru-RU"/>
              </w:rPr>
              <w:t>IBCN</w:t>
            </w:r>
          </w:p>
        </w:tc>
        <w:tc>
          <w:tcPr>
            <w:tcW w:w="3402" w:type="dxa"/>
          </w:tcPr>
          <w:p w14:paraId="0AA0B630" w14:textId="77777777" w:rsidR="00D52D57" w:rsidRPr="00D229B1" w:rsidRDefault="00D52D57" w:rsidP="00D52D57">
            <w:pPr>
              <w:rPr>
                <w:lang w:val="ru-RU"/>
              </w:rPr>
            </w:pPr>
            <w:r w:rsidRPr="00D229B1">
              <w:rPr>
                <w:lang w:val="ru-RU"/>
              </w:rPr>
              <w:t>Integrated broadband communications network</w:t>
            </w:r>
          </w:p>
        </w:tc>
        <w:tc>
          <w:tcPr>
            <w:tcW w:w="1418" w:type="dxa"/>
          </w:tcPr>
          <w:p w14:paraId="5279F726" w14:textId="77777777" w:rsidR="00D52D57" w:rsidRPr="00D229B1" w:rsidRDefault="00D52D57" w:rsidP="00D52D57">
            <w:pPr>
              <w:rPr>
                <w:lang w:val="ru-RU"/>
              </w:rPr>
            </w:pPr>
          </w:p>
        </w:tc>
        <w:tc>
          <w:tcPr>
            <w:tcW w:w="3402" w:type="dxa"/>
          </w:tcPr>
          <w:p w14:paraId="2C0B50FC" w14:textId="77777777" w:rsidR="00D52D57" w:rsidRPr="00D229B1" w:rsidRDefault="00D52D57" w:rsidP="00D52D57">
            <w:pPr>
              <w:rPr>
                <w:lang w:val="ru-RU"/>
              </w:rPr>
            </w:pPr>
            <w:r w:rsidRPr="00D229B1">
              <w:rPr>
                <w:lang w:val="ru-RU"/>
              </w:rPr>
              <w:t>Интегрированная сеть широкополосной связи</w:t>
            </w:r>
          </w:p>
        </w:tc>
      </w:tr>
      <w:tr w:rsidR="00D52D57" w:rsidRPr="00D229B1" w14:paraId="2B3B93AD" w14:textId="77777777" w:rsidTr="00D52D57">
        <w:trPr>
          <w:cantSplit/>
        </w:trPr>
        <w:tc>
          <w:tcPr>
            <w:tcW w:w="1418" w:type="dxa"/>
          </w:tcPr>
          <w:p w14:paraId="1DE6EA57" w14:textId="77777777" w:rsidR="00D52D57" w:rsidRPr="00D229B1" w:rsidRDefault="00D52D57" w:rsidP="00D52D57">
            <w:pPr>
              <w:rPr>
                <w:lang w:val="ru-RU"/>
              </w:rPr>
            </w:pPr>
            <w:r w:rsidRPr="00D229B1">
              <w:rPr>
                <w:lang w:val="ru-RU"/>
              </w:rPr>
              <w:t>ICO</w:t>
            </w:r>
          </w:p>
        </w:tc>
        <w:tc>
          <w:tcPr>
            <w:tcW w:w="3402" w:type="dxa"/>
          </w:tcPr>
          <w:p w14:paraId="3EB8C0CE" w14:textId="77777777" w:rsidR="00D52D57" w:rsidRPr="00D229B1" w:rsidRDefault="00D52D57" w:rsidP="00D52D57">
            <w:pPr>
              <w:rPr>
                <w:lang w:val="ru-RU"/>
              </w:rPr>
            </w:pPr>
            <w:r w:rsidRPr="00D229B1">
              <w:rPr>
                <w:lang w:val="ru-RU"/>
              </w:rPr>
              <w:t>Intermediate circular orbit</w:t>
            </w:r>
          </w:p>
        </w:tc>
        <w:tc>
          <w:tcPr>
            <w:tcW w:w="1418" w:type="dxa"/>
          </w:tcPr>
          <w:p w14:paraId="50C97753" w14:textId="77777777" w:rsidR="00D52D57" w:rsidRPr="00D229B1" w:rsidRDefault="00D52D57" w:rsidP="00D52D57">
            <w:pPr>
              <w:rPr>
                <w:lang w:val="ru-RU"/>
              </w:rPr>
            </w:pPr>
          </w:p>
        </w:tc>
        <w:tc>
          <w:tcPr>
            <w:tcW w:w="3402" w:type="dxa"/>
          </w:tcPr>
          <w:p w14:paraId="5BF398D9" w14:textId="77777777" w:rsidR="00D52D57" w:rsidRPr="00D229B1" w:rsidRDefault="00D52D57" w:rsidP="00D52D57">
            <w:pPr>
              <w:rPr>
                <w:lang w:val="ru-RU"/>
              </w:rPr>
            </w:pPr>
            <w:r w:rsidRPr="00D229B1">
              <w:rPr>
                <w:lang w:val="ru-RU"/>
              </w:rPr>
              <w:t>Промежуточная круговая орбита</w:t>
            </w:r>
          </w:p>
        </w:tc>
      </w:tr>
      <w:tr w:rsidR="00D52D57" w:rsidRPr="00D229B1" w14:paraId="6B1A4E0E" w14:textId="77777777" w:rsidTr="00D52D57">
        <w:trPr>
          <w:cantSplit/>
        </w:trPr>
        <w:tc>
          <w:tcPr>
            <w:tcW w:w="1418" w:type="dxa"/>
          </w:tcPr>
          <w:p w14:paraId="279D1B55" w14:textId="77777777" w:rsidR="00D52D57" w:rsidRPr="00D229B1" w:rsidRDefault="00D52D57" w:rsidP="00D52D57">
            <w:pPr>
              <w:rPr>
                <w:lang w:val="ru-RU"/>
              </w:rPr>
            </w:pPr>
            <w:r w:rsidRPr="00D229B1">
              <w:rPr>
                <w:lang w:val="ru-RU"/>
              </w:rPr>
              <w:t>ID</w:t>
            </w:r>
          </w:p>
        </w:tc>
        <w:tc>
          <w:tcPr>
            <w:tcW w:w="3402" w:type="dxa"/>
          </w:tcPr>
          <w:p w14:paraId="512E4A4B" w14:textId="77777777" w:rsidR="00D52D57" w:rsidRPr="00D229B1" w:rsidRDefault="00D52D57" w:rsidP="00D52D57">
            <w:pPr>
              <w:rPr>
                <w:lang w:val="ru-RU"/>
              </w:rPr>
            </w:pPr>
            <w:r w:rsidRPr="00D229B1">
              <w:rPr>
                <w:lang w:val="ru-RU"/>
              </w:rPr>
              <w:t>Handover initiation and decision</w:t>
            </w:r>
          </w:p>
        </w:tc>
        <w:tc>
          <w:tcPr>
            <w:tcW w:w="1418" w:type="dxa"/>
          </w:tcPr>
          <w:p w14:paraId="77E504D9" w14:textId="77777777" w:rsidR="00D52D57" w:rsidRPr="00D229B1" w:rsidRDefault="00D52D57" w:rsidP="00D52D57">
            <w:pPr>
              <w:rPr>
                <w:lang w:val="ru-RU"/>
              </w:rPr>
            </w:pPr>
          </w:p>
        </w:tc>
        <w:tc>
          <w:tcPr>
            <w:tcW w:w="3402" w:type="dxa"/>
          </w:tcPr>
          <w:p w14:paraId="27F7DE5D" w14:textId="77777777" w:rsidR="00D52D57" w:rsidRPr="00D229B1" w:rsidRDefault="00D52D57" w:rsidP="00D52D57">
            <w:pPr>
              <w:rPr>
                <w:lang w:val="ru-RU"/>
              </w:rPr>
            </w:pPr>
            <w:r w:rsidRPr="00D229B1">
              <w:rPr>
                <w:lang w:val="ru-RU"/>
              </w:rPr>
              <w:t>Инициирование и принятие решения о включении хендовера</w:t>
            </w:r>
          </w:p>
        </w:tc>
      </w:tr>
      <w:tr w:rsidR="00D52D57" w:rsidRPr="00D229B1" w14:paraId="2F78C057" w14:textId="77777777" w:rsidTr="00D52D57">
        <w:trPr>
          <w:cantSplit/>
        </w:trPr>
        <w:tc>
          <w:tcPr>
            <w:tcW w:w="1418" w:type="dxa"/>
          </w:tcPr>
          <w:p w14:paraId="6B3158BC" w14:textId="77777777" w:rsidR="00D52D57" w:rsidRPr="00D229B1" w:rsidRDefault="00D52D57" w:rsidP="00D52D57">
            <w:pPr>
              <w:rPr>
                <w:lang w:val="ru-RU"/>
              </w:rPr>
            </w:pPr>
            <w:r w:rsidRPr="00D229B1">
              <w:rPr>
                <w:lang w:val="ru-RU"/>
              </w:rPr>
              <w:t>IMSI</w:t>
            </w:r>
          </w:p>
        </w:tc>
        <w:tc>
          <w:tcPr>
            <w:tcW w:w="3402" w:type="dxa"/>
          </w:tcPr>
          <w:p w14:paraId="5F2602A1" w14:textId="77777777" w:rsidR="00D52D57" w:rsidRPr="00D229B1" w:rsidRDefault="00D52D57" w:rsidP="00D52D57">
            <w:pPr>
              <w:rPr>
                <w:lang w:val="ru-RU"/>
              </w:rPr>
            </w:pPr>
            <w:r w:rsidRPr="00D229B1">
              <w:rPr>
                <w:lang w:val="ru-RU"/>
              </w:rPr>
              <w:t>International mobile station identity</w:t>
            </w:r>
          </w:p>
        </w:tc>
        <w:tc>
          <w:tcPr>
            <w:tcW w:w="1418" w:type="dxa"/>
          </w:tcPr>
          <w:p w14:paraId="503FCEB4" w14:textId="77777777" w:rsidR="00D52D57" w:rsidRPr="00D229B1" w:rsidRDefault="00D52D57" w:rsidP="00D52D57">
            <w:pPr>
              <w:rPr>
                <w:lang w:val="ru-RU"/>
              </w:rPr>
            </w:pPr>
          </w:p>
        </w:tc>
        <w:tc>
          <w:tcPr>
            <w:tcW w:w="3402" w:type="dxa"/>
          </w:tcPr>
          <w:p w14:paraId="3AE99EAA" w14:textId="77777777" w:rsidR="00D52D57" w:rsidRPr="00D229B1" w:rsidRDefault="00D52D57" w:rsidP="00D52D57">
            <w:pPr>
              <w:rPr>
                <w:lang w:val="ru-RU"/>
              </w:rPr>
            </w:pPr>
            <w:r w:rsidRPr="00D229B1">
              <w:rPr>
                <w:lang w:val="ru-RU"/>
              </w:rPr>
              <w:t>Международный идентификатор мобильной станции</w:t>
            </w:r>
          </w:p>
        </w:tc>
      </w:tr>
      <w:tr w:rsidR="00D52D57" w:rsidRPr="00D229B1" w14:paraId="6B6368F8" w14:textId="77777777" w:rsidTr="00D52D57">
        <w:trPr>
          <w:cantSplit/>
        </w:trPr>
        <w:tc>
          <w:tcPr>
            <w:tcW w:w="1418" w:type="dxa"/>
          </w:tcPr>
          <w:p w14:paraId="4677A89D" w14:textId="77777777" w:rsidR="00D52D57" w:rsidRPr="00D229B1" w:rsidRDefault="00D52D57" w:rsidP="00D52D57">
            <w:pPr>
              <w:rPr>
                <w:lang w:val="ru-RU"/>
              </w:rPr>
            </w:pPr>
            <w:r w:rsidRPr="00D229B1">
              <w:rPr>
                <w:lang w:val="ru-RU"/>
              </w:rPr>
              <w:t>IMT</w:t>
            </w:r>
          </w:p>
        </w:tc>
        <w:tc>
          <w:tcPr>
            <w:tcW w:w="3402" w:type="dxa"/>
          </w:tcPr>
          <w:p w14:paraId="778C7529" w14:textId="77777777" w:rsidR="00D52D57" w:rsidRPr="00D229B1" w:rsidRDefault="00D52D57" w:rsidP="00D52D57">
            <w:pPr>
              <w:rPr>
                <w:lang w:val="ru-RU"/>
              </w:rPr>
            </w:pPr>
            <w:r w:rsidRPr="00D229B1">
              <w:rPr>
                <w:lang w:val="ru-RU"/>
              </w:rPr>
              <w:t>International Mobile Telecommunications</w:t>
            </w:r>
          </w:p>
        </w:tc>
        <w:tc>
          <w:tcPr>
            <w:tcW w:w="1418" w:type="dxa"/>
          </w:tcPr>
          <w:p w14:paraId="627795D6" w14:textId="77777777" w:rsidR="00D52D57" w:rsidRPr="00D229B1" w:rsidRDefault="00D52D57" w:rsidP="00D52D57">
            <w:pPr>
              <w:rPr>
                <w:lang w:val="ru-RU"/>
              </w:rPr>
            </w:pPr>
          </w:p>
        </w:tc>
        <w:tc>
          <w:tcPr>
            <w:tcW w:w="3402" w:type="dxa"/>
          </w:tcPr>
          <w:p w14:paraId="20BC1AF8" w14:textId="77777777" w:rsidR="00D52D57" w:rsidRPr="00D229B1" w:rsidRDefault="00D52D57" w:rsidP="00D52D57">
            <w:pPr>
              <w:rPr>
                <w:lang w:val="ru-RU"/>
              </w:rPr>
            </w:pPr>
            <w:r w:rsidRPr="00D229B1">
              <w:rPr>
                <w:lang w:val="ru-RU"/>
              </w:rPr>
              <w:t>Международная подвижная электросвязь</w:t>
            </w:r>
          </w:p>
        </w:tc>
      </w:tr>
      <w:tr w:rsidR="00D52D57" w:rsidRPr="00D229B1" w14:paraId="40AEC0A8" w14:textId="77777777" w:rsidTr="00D52D57">
        <w:trPr>
          <w:cantSplit/>
        </w:trPr>
        <w:tc>
          <w:tcPr>
            <w:tcW w:w="1418" w:type="dxa"/>
          </w:tcPr>
          <w:p w14:paraId="5FBED9DE" w14:textId="77777777" w:rsidR="00D52D57" w:rsidRPr="00D229B1" w:rsidRDefault="00D52D57" w:rsidP="00D52D57">
            <w:pPr>
              <w:rPr>
                <w:lang w:val="ru-RU"/>
              </w:rPr>
            </w:pPr>
            <w:r w:rsidRPr="00D229B1">
              <w:rPr>
                <w:lang w:val="ru-RU"/>
              </w:rPr>
              <w:t>IMT-2000</w:t>
            </w:r>
          </w:p>
        </w:tc>
        <w:tc>
          <w:tcPr>
            <w:tcW w:w="3402" w:type="dxa"/>
          </w:tcPr>
          <w:p w14:paraId="37B90984" w14:textId="77777777" w:rsidR="00D52D57" w:rsidRPr="00D229B1" w:rsidRDefault="00D52D57" w:rsidP="00D52D57">
            <w:pPr>
              <w:rPr>
                <w:lang w:val="ru-RU"/>
              </w:rPr>
            </w:pPr>
            <w:r w:rsidRPr="00D229B1">
              <w:rPr>
                <w:lang w:val="ru-RU"/>
              </w:rPr>
              <w:t>International Mobile Telecommunications-2000</w:t>
            </w:r>
          </w:p>
        </w:tc>
        <w:tc>
          <w:tcPr>
            <w:tcW w:w="1418" w:type="dxa"/>
          </w:tcPr>
          <w:p w14:paraId="50AEEE0F" w14:textId="77777777" w:rsidR="00D52D57" w:rsidRPr="00D229B1" w:rsidRDefault="00D52D57" w:rsidP="00D52D57">
            <w:pPr>
              <w:rPr>
                <w:lang w:val="ru-RU"/>
              </w:rPr>
            </w:pPr>
          </w:p>
        </w:tc>
        <w:tc>
          <w:tcPr>
            <w:tcW w:w="3402" w:type="dxa"/>
          </w:tcPr>
          <w:p w14:paraId="61EF9EDF" w14:textId="77777777" w:rsidR="00D52D57" w:rsidRPr="00D229B1" w:rsidRDefault="00D52D57" w:rsidP="00D52D57">
            <w:pPr>
              <w:rPr>
                <w:lang w:val="ru-RU"/>
              </w:rPr>
            </w:pPr>
            <w:r w:rsidRPr="00D229B1">
              <w:rPr>
                <w:lang w:val="ru-RU"/>
              </w:rPr>
              <w:t>Международная подвижная электросвязь-2000</w:t>
            </w:r>
          </w:p>
        </w:tc>
      </w:tr>
      <w:tr w:rsidR="00D52D57" w:rsidRPr="00D229B1" w14:paraId="4AF24699" w14:textId="77777777" w:rsidTr="00D52D57">
        <w:trPr>
          <w:cantSplit/>
        </w:trPr>
        <w:tc>
          <w:tcPr>
            <w:tcW w:w="1418" w:type="dxa"/>
          </w:tcPr>
          <w:p w14:paraId="0B21B93D" w14:textId="77777777" w:rsidR="00D52D57" w:rsidRPr="00D229B1" w:rsidRDefault="00D52D57" w:rsidP="00D52D57">
            <w:pPr>
              <w:rPr>
                <w:lang w:val="ru-RU"/>
              </w:rPr>
            </w:pPr>
            <w:r w:rsidRPr="00D229B1">
              <w:rPr>
                <w:lang w:val="ru-RU"/>
              </w:rPr>
              <w:t>IMTI</w:t>
            </w:r>
          </w:p>
        </w:tc>
        <w:tc>
          <w:tcPr>
            <w:tcW w:w="3402" w:type="dxa"/>
          </w:tcPr>
          <w:p w14:paraId="27CC0239" w14:textId="77777777" w:rsidR="00D52D57" w:rsidRPr="00D229B1" w:rsidRDefault="00D52D57" w:rsidP="00D52D57">
            <w:pPr>
              <w:rPr>
                <w:lang w:val="ru-RU"/>
              </w:rPr>
            </w:pPr>
            <w:r w:rsidRPr="00D229B1">
              <w:rPr>
                <w:lang w:val="ru-RU"/>
              </w:rPr>
              <w:t>International mobile terminal identity</w:t>
            </w:r>
          </w:p>
        </w:tc>
        <w:tc>
          <w:tcPr>
            <w:tcW w:w="1418" w:type="dxa"/>
          </w:tcPr>
          <w:p w14:paraId="587E0CDD" w14:textId="77777777" w:rsidR="00D52D57" w:rsidRPr="00D229B1" w:rsidRDefault="00D52D57" w:rsidP="00D52D57">
            <w:pPr>
              <w:rPr>
                <w:lang w:val="ru-RU"/>
              </w:rPr>
            </w:pPr>
          </w:p>
        </w:tc>
        <w:tc>
          <w:tcPr>
            <w:tcW w:w="3402" w:type="dxa"/>
          </w:tcPr>
          <w:p w14:paraId="76C0510D" w14:textId="77777777" w:rsidR="00D52D57" w:rsidRPr="00D229B1" w:rsidRDefault="00D52D57" w:rsidP="00D52D57">
            <w:pPr>
              <w:rPr>
                <w:lang w:val="ru-RU"/>
              </w:rPr>
            </w:pPr>
            <w:r w:rsidRPr="00D229B1">
              <w:rPr>
                <w:lang w:val="ru-RU"/>
              </w:rPr>
              <w:t>Международный идентификационный код мобильного терминала</w:t>
            </w:r>
          </w:p>
        </w:tc>
      </w:tr>
      <w:tr w:rsidR="00D52D57" w:rsidRPr="00D229B1" w14:paraId="0DE35069" w14:textId="77777777" w:rsidTr="00D52D57">
        <w:trPr>
          <w:cantSplit/>
        </w:trPr>
        <w:tc>
          <w:tcPr>
            <w:tcW w:w="1418" w:type="dxa"/>
          </w:tcPr>
          <w:p w14:paraId="4B8B448E" w14:textId="77777777" w:rsidR="00D52D57" w:rsidRPr="00D229B1" w:rsidRDefault="00D52D57" w:rsidP="00D52D57">
            <w:pPr>
              <w:rPr>
                <w:lang w:val="ru-RU"/>
              </w:rPr>
            </w:pPr>
            <w:r w:rsidRPr="00D229B1">
              <w:rPr>
                <w:lang w:val="ru-RU"/>
              </w:rPr>
              <w:t>IMUI</w:t>
            </w:r>
          </w:p>
        </w:tc>
        <w:tc>
          <w:tcPr>
            <w:tcW w:w="3402" w:type="dxa"/>
          </w:tcPr>
          <w:p w14:paraId="38D1E7C8" w14:textId="77777777" w:rsidR="00D52D57" w:rsidRPr="00D229B1" w:rsidRDefault="00D52D57" w:rsidP="00D52D57">
            <w:pPr>
              <w:rPr>
                <w:lang w:val="ru-RU"/>
              </w:rPr>
            </w:pPr>
            <w:r w:rsidRPr="00D229B1">
              <w:rPr>
                <w:lang w:val="ru-RU"/>
              </w:rPr>
              <w:t>International mobile user identity</w:t>
            </w:r>
          </w:p>
        </w:tc>
        <w:tc>
          <w:tcPr>
            <w:tcW w:w="1418" w:type="dxa"/>
          </w:tcPr>
          <w:p w14:paraId="67B5C895" w14:textId="77777777" w:rsidR="00D52D57" w:rsidRPr="00D229B1" w:rsidRDefault="00D52D57" w:rsidP="00D52D57">
            <w:pPr>
              <w:rPr>
                <w:lang w:val="ru-RU"/>
              </w:rPr>
            </w:pPr>
          </w:p>
        </w:tc>
        <w:tc>
          <w:tcPr>
            <w:tcW w:w="3402" w:type="dxa"/>
          </w:tcPr>
          <w:p w14:paraId="43DCEFAB" w14:textId="77777777" w:rsidR="00D52D57" w:rsidRPr="00D229B1" w:rsidRDefault="00D52D57" w:rsidP="00D52D57">
            <w:pPr>
              <w:rPr>
                <w:lang w:val="ru-RU"/>
              </w:rPr>
            </w:pPr>
            <w:r w:rsidRPr="00D229B1">
              <w:rPr>
                <w:lang w:val="ru-RU"/>
              </w:rPr>
              <w:t>Международный идентификационный код пользователя подвижной связи</w:t>
            </w:r>
          </w:p>
        </w:tc>
      </w:tr>
      <w:tr w:rsidR="00D52D57" w:rsidRPr="00D229B1" w14:paraId="6CE2E271" w14:textId="77777777" w:rsidTr="00D52D57">
        <w:trPr>
          <w:cantSplit/>
        </w:trPr>
        <w:tc>
          <w:tcPr>
            <w:tcW w:w="1418" w:type="dxa"/>
          </w:tcPr>
          <w:p w14:paraId="64908517" w14:textId="77777777" w:rsidR="00D52D57" w:rsidRPr="00D229B1" w:rsidRDefault="00D52D57" w:rsidP="00D52D57">
            <w:pPr>
              <w:rPr>
                <w:lang w:val="ru-RU"/>
              </w:rPr>
            </w:pPr>
            <w:r w:rsidRPr="00D229B1">
              <w:rPr>
                <w:lang w:val="ru-RU"/>
              </w:rPr>
              <w:t>IN</w:t>
            </w:r>
          </w:p>
        </w:tc>
        <w:tc>
          <w:tcPr>
            <w:tcW w:w="3402" w:type="dxa"/>
          </w:tcPr>
          <w:p w14:paraId="174E9EFF" w14:textId="77777777" w:rsidR="00D52D57" w:rsidRPr="00D229B1" w:rsidRDefault="00D52D57" w:rsidP="00D52D57">
            <w:pPr>
              <w:rPr>
                <w:lang w:val="ru-RU"/>
              </w:rPr>
            </w:pPr>
            <w:r w:rsidRPr="00D229B1">
              <w:rPr>
                <w:lang w:val="ru-RU"/>
              </w:rPr>
              <w:t>Intelligent network</w:t>
            </w:r>
          </w:p>
        </w:tc>
        <w:tc>
          <w:tcPr>
            <w:tcW w:w="1418" w:type="dxa"/>
          </w:tcPr>
          <w:p w14:paraId="3E3655BC" w14:textId="77777777" w:rsidR="00D52D57" w:rsidRPr="00D229B1" w:rsidRDefault="00D52D57" w:rsidP="00D52D57">
            <w:pPr>
              <w:rPr>
                <w:lang w:val="ru-RU"/>
              </w:rPr>
            </w:pPr>
          </w:p>
        </w:tc>
        <w:tc>
          <w:tcPr>
            <w:tcW w:w="3402" w:type="dxa"/>
          </w:tcPr>
          <w:p w14:paraId="4583D082" w14:textId="77777777" w:rsidR="00D52D57" w:rsidRPr="00D229B1" w:rsidRDefault="00D52D57" w:rsidP="00D52D57">
            <w:pPr>
              <w:rPr>
                <w:lang w:val="ru-RU"/>
              </w:rPr>
            </w:pPr>
            <w:r w:rsidRPr="00D229B1">
              <w:rPr>
                <w:lang w:val="ru-RU"/>
              </w:rPr>
              <w:t>Интеллектуальная сеть</w:t>
            </w:r>
          </w:p>
        </w:tc>
      </w:tr>
      <w:tr w:rsidR="00D52D57" w:rsidRPr="00D229B1" w14:paraId="6B81BA9B" w14:textId="77777777" w:rsidTr="00D52D57">
        <w:trPr>
          <w:cantSplit/>
        </w:trPr>
        <w:tc>
          <w:tcPr>
            <w:tcW w:w="1418" w:type="dxa"/>
          </w:tcPr>
          <w:p w14:paraId="5715F35F" w14:textId="77777777" w:rsidR="00D52D57" w:rsidRPr="00D229B1" w:rsidRDefault="00D52D57" w:rsidP="00D52D57">
            <w:pPr>
              <w:rPr>
                <w:lang w:val="ru-RU"/>
              </w:rPr>
            </w:pPr>
            <w:r w:rsidRPr="00D229B1">
              <w:rPr>
                <w:lang w:val="ru-RU"/>
              </w:rPr>
              <w:t>INAP</w:t>
            </w:r>
          </w:p>
        </w:tc>
        <w:tc>
          <w:tcPr>
            <w:tcW w:w="3402" w:type="dxa"/>
          </w:tcPr>
          <w:p w14:paraId="00267A21" w14:textId="77777777" w:rsidR="00D52D57" w:rsidRPr="00D229B1" w:rsidRDefault="00D52D57" w:rsidP="00D52D57">
            <w:pPr>
              <w:rPr>
                <w:lang w:val="ru-RU"/>
              </w:rPr>
            </w:pPr>
            <w:r w:rsidRPr="00D229B1">
              <w:rPr>
                <w:lang w:val="ru-RU"/>
              </w:rPr>
              <w:t>Intelligent network application protocol</w:t>
            </w:r>
          </w:p>
        </w:tc>
        <w:tc>
          <w:tcPr>
            <w:tcW w:w="1418" w:type="dxa"/>
          </w:tcPr>
          <w:p w14:paraId="5F27E5B4" w14:textId="77777777" w:rsidR="00D52D57" w:rsidRPr="00D229B1" w:rsidRDefault="00D52D57" w:rsidP="00D52D57">
            <w:pPr>
              <w:rPr>
                <w:lang w:val="ru-RU"/>
              </w:rPr>
            </w:pPr>
          </w:p>
        </w:tc>
        <w:tc>
          <w:tcPr>
            <w:tcW w:w="3402" w:type="dxa"/>
          </w:tcPr>
          <w:p w14:paraId="18A4208F" w14:textId="77777777" w:rsidR="00D52D57" w:rsidRPr="00D229B1" w:rsidRDefault="00D52D57" w:rsidP="00D52D57">
            <w:pPr>
              <w:rPr>
                <w:lang w:val="ru-RU"/>
              </w:rPr>
            </w:pPr>
            <w:r w:rsidRPr="00D229B1">
              <w:rPr>
                <w:lang w:val="ru-RU"/>
              </w:rPr>
              <w:t>Интеллектуальный протокол сетевых приложений</w:t>
            </w:r>
          </w:p>
        </w:tc>
      </w:tr>
      <w:tr w:rsidR="00D52D57" w:rsidRPr="00D229B1" w14:paraId="08D70487" w14:textId="77777777" w:rsidTr="00D52D57">
        <w:trPr>
          <w:cantSplit/>
        </w:trPr>
        <w:tc>
          <w:tcPr>
            <w:tcW w:w="1418" w:type="dxa"/>
          </w:tcPr>
          <w:p w14:paraId="6AE0B009" w14:textId="77777777" w:rsidR="00D52D57" w:rsidRPr="00D229B1" w:rsidRDefault="00D52D57" w:rsidP="00D52D57">
            <w:pPr>
              <w:rPr>
                <w:lang w:val="ru-RU"/>
              </w:rPr>
            </w:pPr>
            <w:r w:rsidRPr="00D229B1">
              <w:rPr>
                <w:lang w:val="ru-RU"/>
              </w:rPr>
              <w:t>IP</w:t>
            </w:r>
          </w:p>
        </w:tc>
        <w:tc>
          <w:tcPr>
            <w:tcW w:w="3402" w:type="dxa"/>
          </w:tcPr>
          <w:p w14:paraId="48CE407B" w14:textId="77777777" w:rsidR="00D52D57" w:rsidRPr="00D229B1" w:rsidRDefault="00D52D57" w:rsidP="00D52D57">
            <w:pPr>
              <w:rPr>
                <w:lang w:val="ru-RU"/>
              </w:rPr>
            </w:pPr>
            <w:r w:rsidRPr="00D229B1">
              <w:rPr>
                <w:lang w:val="ru-RU"/>
              </w:rPr>
              <w:t>Intelligent peripheral</w:t>
            </w:r>
          </w:p>
        </w:tc>
        <w:tc>
          <w:tcPr>
            <w:tcW w:w="1418" w:type="dxa"/>
          </w:tcPr>
          <w:p w14:paraId="2B8C8839" w14:textId="77777777" w:rsidR="00D52D57" w:rsidRPr="00D229B1" w:rsidRDefault="00D52D57" w:rsidP="00D52D57">
            <w:pPr>
              <w:rPr>
                <w:lang w:val="ru-RU"/>
              </w:rPr>
            </w:pPr>
          </w:p>
        </w:tc>
        <w:tc>
          <w:tcPr>
            <w:tcW w:w="3402" w:type="dxa"/>
          </w:tcPr>
          <w:p w14:paraId="4952CEDE" w14:textId="77777777" w:rsidR="00D52D57" w:rsidRPr="00D229B1" w:rsidRDefault="00D52D57" w:rsidP="00D52D57">
            <w:pPr>
              <w:rPr>
                <w:lang w:val="ru-RU"/>
              </w:rPr>
            </w:pPr>
            <w:r w:rsidRPr="00D229B1">
              <w:rPr>
                <w:lang w:val="ru-RU"/>
              </w:rPr>
              <w:t>Интеллектуальное периферийное оборудование</w:t>
            </w:r>
          </w:p>
        </w:tc>
      </w:tr>
      <w:tr w:rsidR="00D52D57" w:rsidRPr="00D229B1" w14:paraId="575A1DB5" w14:textId="77777777" w:rsidTr="00D52D57">
        <w:trPr>
          <w:cantSplit/>
        </w:trPr>
        <w:tc>
          <w:tcPr>
            <w:tcW w:w="1418" w:type="dxa"/>
          </w:tcPr>
          <w:p w14:paraId="3BD55568" w14:textId="77777777" w:rsidR="00D52D57" w:rsidRPr="00D229B1" w:rsidRDefault="00D52D57" w:rsidP="00D52D57">
            <w:pPr>
              <w:rPr>
                <w:lang w:val="ru-RU"/>
              </w:rPr>
            </w:pPr>
            <w:r w:rsidRPr="00D229B1">
              <w:rPr>
                <w:lang w:val="ru-RU"/>
              </w:rPr>
              <w:t>IS</w:t>
            </w:r>
          </w:p>
        </w:tc>
        <w:tc>
          <w:tcPr>
            <w:tcW w:w="3402" w:type="dxa"/>
          </w:tcPr>
          <w:p w14:paraId="023A50A0" w14:textId="77777777" w:rsidR="00D52D57" w:rsidRPr="00D229B1" w:rsidRDefault="00D52D57" w:rsidP="00D52D57">
            <w:pPr>
              <w:rPr>
                <w:lang w:val="ru-RU"/>
              </w:rPr>
            </w:pPr>
            <w:r w:rsidRPr="00D229B1">
              <w:rPr>
                <w:lang w:val="ru-RU"/>
              </w:rPr>
              <w:t>Interim standard</w:t>
            </w:r>
          </w:p>
        </w:tc>
        <w:tc>
          <w:tcPr>
            <w:tcW w:w="1418" w:type="dxa"/>
          </w:tcPr>
          <w:p w14:paraId="1233B570" w14:textId="77777777" w:rsidR="00D52D57" w:rsidRPr="00D229B1" w:rsidRDefault="00D52D57" w:rsidP="00D52D57">
            <w:pPr>
              <w:rPr>
                <w:lang w:val="ru-RU"/>
              </w:rPr>
            </w:pPr>
          </w:p>
        </w:tc>
        <w:tc>
          <w:tcPr>
            <w:tcW w:w="3402" w:type="dxa"/>
          </w:tcPr>
          <w:p w14:paraId="64C43CB7" w14:textId="77777777" w:rsidR="00D52D57" w:rsidRPr="00D229B1" w:rsidRDefault="00D52D57" w:rsidP="00D52D57">
            <w:pPr>
              <w:rPr>
                <w:lang w:val="ru-RU"/>
              </w:rPr>
            </w:pPr>
            <w:r w:rsidRPr="00D229B1">
              <w:rPr>
                <w:lang w:val="ru-RU"/>
              </w:rPr>
              <w:t>Временный стандарт</w:t>
            </w:r>
          </w:p>
        </w:tc>
      </w:tr>
      <w:tr w:rsidR="00D52D57" w:rsidRPr="00D229B1" w14:paraId="23A6DCB3" w14:textId="77777777" w:rsidTr="00D52D57">
        <w:trPr>
          <w:cantSplit/>
        </w:trPr>
        <w:tc>
          <w:tcPr>
            <w:tcW w:w="1418" w:type="dxa"/>
          </w:tcPr>
          <w:p w14:paraId="373291CE" w14:textId="77777777" w:rsidR="00D52D57" w:rsidRPr="00D229B1" w:rsidRDefault="00D52D57" w:rsidP="00D52D57">
            <w:pPr>
              <w:rPr>
                <w:lang w:val="ru-RU"/>
              </w:rPr>
            </w:pPr>
            <w:r w:rsidRPr="00D229B1">
              <w:rPr>
                <w:lang w:val="ru-RU"/>
              </w:rPr>
              <w:t>ISCP</w:t>
            </w:r>
          </w:p>
        </w:tc>
        <w:tc>
          <w:tcPr>
            <w:tcW w:w="3402" w:type="dxa"/>
          </w:tcPr>
          <w:p w14:paraId="2A1058A4" w14:textId="77777777" w:rsidR="00D52D57" w:rsidRPr="00D229B1" w:rsidRDefault="00D52D57" w:rsidP="00D52D57">
            <w:pPr>
              <w:rPr>
                <w:lang w:val="ru-RU"/>
              </w:rPr>
            </w:pPr>
            <w:r w:rsidRPr="00D229B1">
              <w:rPr>
                <w:lang w:val="ru-RU"/>
              </w:rPr>
              <w:t>ISDN control part</w:t>
            </w:r>
          </w:p>
        </w:tc>
        <w:tc>
          <w:tcPr>
            <w:tcW w:w="1418" w:type="dxa"/>
          </w:tcPr>
          <w:p w14:paraId="50254606" w14:textId="77777777" w:rsidR="00D52D57" w:rsidRPr="00D229B1" w:rsidRDefault="00D52D57" w:rsidP="00D52D57">
            <w:pPr>
              <w:rPr>
                <w:lang w:val="ru-RU"/>
              </w:rPr>
            </w:pPr>
          </w:p>
        </w:tc>
        <w:tc>
          <w:tcPr>
            <w:tcW w:w="3402" w:type="dxa"/>
          </w:tcPr>
          <w:p w14:paraId="40FC21BB" w14:textId="77777777" w:rsidR="00D52D57" w:rsidRPr="00D229B1" w:rsidRDefault="00D52D57" w:rsidP="00D52D57">
            <w:pPr>
              <w:rPr>
                <w:lang w:val="ru-RU"/>
              </w:rPr>
            </w:pPr>
            <w:r w:rsidRPr="00D229B1">
              <w:rPr>
                <w:lang w:val="ru-RU"/>
              </w:rPr>
              <w:t>Подсистема управления ЦСИС</w:t>
            </w:r>
          </w:p>
        </w:tc>
      </w:tr>
      <w:tr w:rsidR="00D52D57" w:rsidRPr="00D229B1" w14:paraId="75257D66" w14:textId="77777777" w:rsidTr="00D52D57">
        <w:trPr>
          <w:cantSplit/>
        </w:trPr>
        <w:tc>
          <w:tcPr>
            <w:tcW w:w="1418" w:type="dxa"/>
          </w:tcPr>
          <w:p w14:paraId="536D89BB" w14:textId="77777777" w:rsidR="00D52D57" w:rsidRPr="00D229B1" w:rsidRDefault="00D52D57" w:rsidP="00D52D57">
            <w:pPr>
              <w:rPr>
                <w:lang w:val="ru-RU"/>
              </w:rPr>
            </w:pPr>
            <w:r w:rsidRPr="00D229B1">
              <w:rPr>
                <w:lang w:val="ru-RU"/>
              </w:rPr>
              <w:t>ISDN</w:t>
            </w:r>
          </w:p>
        </w:tc>
        <w:tc>
          <w:tcPr>
            <w:tcW w:w="3402" w:type="dxa"/>
          </w:tcPr>
          <w:p w14:paraId="2C49A872" w14:textId="77777777" w:rsidR="00D52D57" w:rsidRPr="00D229B1" w:rsidRDefault="00D52D57" w:rsidP="00D52D57">
            <w:pPr>
              <w:rPr>
                <w:lang w:val="ru-RU"/>
              </w:rPr>
            </w:pPr>
            <w:r w:rsidRPr="00D229B1">
              <w:rPr>
                <w:lang w:val="ru-RU"/>
              </w:rPr>
              <w:t>Integrated services digital network</w:t>
            </w:r>
          </w:p>
        </w:tc>
        <w:tc>
          <w:tcPr>
            <w:tcW w:w="1418" w:type="dxa"/>
          </w:tcPr>
          <w:p w14:paraId="20CFEB44" w14:textId="77777777" w:rsidR="00D52D57" w:rsidRPr="00D229B1" w:rsidRDefault="00D52D57" w:rsidP="00D52D57">
            <w:pPr>
              <w:rPr>
                <w:lang w:val="ru-RU"/>
              </w:rPr>
            </w:pPr>
          </w:p>
        </w:tc>
        <w:tc>
          <w:tcPr>
            <w:tcW w:w="3402" w:type="dxa"/>
          </w:tcPr>
          <w:p w14:paraId="63815EFA" w14:textId="77777777" w:rsidR="00D52D57" w:rsidRPr="00D229B1" w:rsidRDefault="00D52D57" w:rsidP="00D52D57">
            <w:pPr>
              <w:rPr>
                <w:lang w:val="ru-RU"/>
              </w:rPr>
            </w:pPr>
            <w:r w:rsidRPr="00D229B1">
              <w:rPr>
                <w:lang w:val="ru-RU"/>
              </w:rPr>
              <w:t>Цифровая сеть с интеграцией служб (ЦСИС)</w:t>
            </w:r>
          </w:p>
        </w:tc>
      </w:tr>
      <w:tr w:rsidR="00D52D57" w:rsidRPr="00D229B1" w14:paraId="5800710A" w14:textId="77777777" w:rsidTr="00D52D57">
        <w:trPr>
          <w:cantSplit/>
        </w:trPr>
        <w:tc>
          <w:tcPr>
            <w:tcW w:w="1418" w:type="dxa"/>
          </w:tcPr>
          <w:p w14:paraId="3A48B76D" w14:textId="77777777" w:rsidR="00D52D57" w:rsidRPr="00D229B1" w:rsidRDefault="00D52D57" w:rsidP="00D52D57">
            <w:pPr>
              <w:rPr>
                <w:lang w:val="ru-RU"/>
              </w:rPr>
            </w:pPr>
            <w:r w:rsidRPr="00D229B1">
              <w:rPr>
                <w:lang w:val="ru-RU"/>
              </w:rPr>
              <w:t>ISL</w:t>
            </w:r>
          </w:p>
        </w:tc>
        <w:tc>
          <w:tcPr>
            <w:tcW w:w="3402" w:type="dxa"/>
          </w:tcPr>
          <w:p w14:paraId="12B1B6BA" w14:textId="77777777" w:rsidR="00D52D57" w:rsidRPr="00D229B1" w:rsidRDefault="00D52D57" w:rsidP="00D52D57">
            <w:pPr>
              <w:rPr>
                <w:lang w:val="ru-RU"/>
              </w:rPr>
            </w:pPr>
            <w:r w:rsidRPr="00D229B1">
              <w:rPr>
                <w:lang w:val="ru-RU"/>
              </w:rPr>
              <w:t>Inter-satellite links</w:t>
            </w:r>
          </w:p>
        </w:tc>
        <w:tc>
          <w:tcPr>
            <w:tcW w:w="1418" w:type="dxa"/>
          </w:tcPr>
          <w:p w14:paraId="46BBC726" w14:textId="77777777" w:rsidR="00D52D57" w:rsidRPr="00D229B1" w:rsidRDefault="00D52D57" w:rsidP="00D52D57">
            <w:pPr>
              <w:rPr>
                <w:lang w:val="ru-RU"/>
              </w:rPr>
            </w:pPr>
          </w:p>
        </w:tc>
        <w:tc>
          <w:tcPr>
            <w:tcW w:w="3402" w:type="dxa"/>
          </w:tcPr>
          <w:p w14:paraId="2CD3E4E2" w14:textId="77777777" w:rsidR="00D52D57" w:rsidRPr="00D229B1" w:rsidRDefault="00D52D57" w:rsidP="00D52D57">
            <w:pPr>
              <w:rPr>
                <w:lang w:val="ru-RU"/>
              </w:rPr>
            </w:pPr>
            <w:r w:rsidRPr="00D229B1">
              <w:rPr>
                <w:lang w:val="ru-RU"/>
              </w:rPr>
              <w:t>Межспутниковые каналы связи</w:t>
            </w:r>
          </w:p>
        </w:tc>
      </w:tr>
      <w:tr w:rsidR="00D52D57" w:rsidRPr="00D229B1" w14:paraId="0408ABB6" w14:textId="77777777" w:rsidTr="00D52D57">
        <w:trPr>
          <w:cantSplit/>
        </w:trPr>
        <w:tc>
          <w:tcPr>
            <w:tcW w:w="1418" w:type="dxa"/>
          </w:tcPr>
          <w:p w14:paraId="23FD7CA7" w14:textId="77777777" w:rsidR="00D52D57" w:rsidRPr="00D229B1" w:rsidRDefault="00D52D57" w:rsidP="00D52D57">
            <w:pPr>
              <w:rPr>
                <w:lang w:val="ru-RU"/>
              </w:rPr>
            </w:pPr>
            <w:r w:rsidRPr="00D229B1">
              <w:rPr>
                <w:lang w:val="ru-RU"/>
              </w:rPr>
              <w:t>ISO</w:t>
            </w:r>
          </w:p>
        </w:tc>
        <w:tc>
          <w:tcPr>
            <w:tcW w:w="3402" w:type="dxa"/>
          </w:tcPr>
          <w:p w14:paraId="4EA3DB59" w14:textId="77777777" w:rsidR="00D52D57" w:rsidRPr="00D229B1" w:rsidRDefault="00D52D57" w:rsidP="00D52D57">
            <w:pPr>
              <w:rPr>
                <w:lang w:val="ru-RU"/>
              </w:rPr>
            </w:pPr>
            <w:r w:rsidRPr="00D229B1">
              <w:rPr>
                <w:lang w:val="ru-RU"/>
              </w:rPr>
              <w:t>International Organization for Standardization</w:t>
            </w:r>
          </w:p>
        </w:tc>
        <w:tc>
          <w:tcPr>
            <w:tcW w:w="1418" w:type="dxa"/>
          </w:tcPr>
          <w:p w14:paraId="7F22C683" w14:textId="77777777" w:rsidR="00D52D57" w:rsidRPr="00D229B1" w:rsidRDefault="00D52D57" w:rsidP="00D52D57">
            <w:pPr>
              <w:rPr>
                <w:lang w:val="ru-RU"/>
              </w:rPr>
            </w:pPr>
          </w:p>
        </w:tc>
        <w:tc>
          <w:tcPr>
            <w:tcW w:w="3402" w:type="dxa"/>
          </w:tcPr>
          <w:p w14:paraId="74267FFB" w14:textId="77777777" w:rsidR="00D52D57" w:rsidRPr="00D229B1" w:rsidRDefault="00D52D57" w:rsidP="00D52D57">
            <w:pPr>
              <w:rPr>
                <w:lang w:val="ru-RU"/>
              </w:rPr>
            </w:pPr>
            <w:r w:rsidRPr="00D229B1">
              <w:rPr>
                <w:lang w:val="ru-RU"/>
              </w:rPr>
              <w:t>Международная организация по стандартизации</w:t>
            </w:r>
          </w:p>
        </w:tc>
      </w:tr>
      <w:tr w:rsidR="00D52D57" w:rsidRPr="00D229B1" w14:paraId="656979D9" w14:textId="77777777" w:rsidTr="00D52D57">
        <w:trPr>
          <w:cantSplit/>
        </w:trPr>
        <w:tc>
          <w:tcPr>
            <w:tcW w:w="1418" w:type="dxa"/>
          </w:tcPr>
          <w:p w14:paraId="5BB00B67" w14:textId="77777777" w:rsidR="00D52D57" w:rsidRPr="00D229B1" w:rsidRDefault="00D52D57" w:rsidP="00D52D57">
            <w:pPr>
              <w:rPr>
                <w:lang w:val="ru-RU"/>
              </w:rPr>
            </w:pPr>
            <w:r w:rsidRPr="00D229B1">
              <w:rPr>
                <w:lang w:val="ru-RU"/>
              </w:rPr>
              <w:t>IT</w:t>
            </w:r>
          </w:p>
        </w:tc>
        <w:tc>
          <w:tcPr>
            <w:tcW w:w="3402" w:type="dxa"/>
          </w:tcPr>
          <w:p w14:paraId="0BB267A8" w14:textId="77777777" w:rsidR="00D52D57" w:rsidRPr="00D229B1" w:rsidRDefault="00D52D57" w:rsidP="00D52D57">
            <w:pPr>
              <w:rPr>
                <w:lang w:val="ru-RU"/>
              </w:rPr>
            </w:pPr>
            <w:r w:rsidRPr="00D229B1">
              <w:rPr>
                <w:lang w:val="ru-RU"/>
              </w:rPr>
              <w:t>Information technology</w:t>
            </w:r>
          </w:p>
        </w:tc>
        <w:tc>
          <w:tcPr>
            <w:tcW w:w="1418" w:type="dxa"/>
          </w:tcPr>
          <w:p w14:paraId="563F4776" w14:textId="77777777" w:rsidR="00D52D57" w:rsidRPr="00D229B1" w:rsidRDefault="00D52D57" w:rsidP="00D52D57">
            <w:pPr>
              <w:rPr>
                <w:lang w:val="ru-RU"/>
              </w:rPr>
            </w:pPr>
          </w:p>
        </w:tc>
        <w:tc>
          <w:tcPr>
            <w:tcW w:w="3402" w:type="dxa"/>
          </w:tcPr>
          <w:p w14:paraId="54A552E2" w14:textId="77777777" w:rsidR="00D52D57" w:rsidRPr="00D229B1" w:rsidRDefault="00D52D57" w:rsidP="00D52D57">
            <w:pPr>
              <w:rPr>
                <w:lang w:val="ru-RU"/>
              </w:rPr>
            </w:pPr>
            <w:r w:rsidRPr="00D229B1">
              <w:rPr>
                <w:lang w:val="ru-RU"/>
              </w:rPr>
              <w:t>Информационные технологии</w:t>
            </w:r>
          </w:p>
        </w:tc>
      </w:tr>
      <w:tr w:rsidR="00D52D57" w:rsidRPr="00D229B1" w14:paraId="33200339" w14:textId="77777777" w:rsidTr="00D52D57">
        <w:trPr>
          <w:cantSplit/>
        </w:trPr>
        <w:tc>
          <w:tcPr>
            <w:tcW w:w="1418" w:type="dxa"/>
          </w:tcPr>
          <w:p w14:paraId="1A745A31" w14:textId="77777777" w:rsidR="00D52D57" w:rsidRPr="00D229B1" w:rsidRDefault="00D52D57" w:rsidP="00D52D57">
            <w:pPr>
              <w:rPr>
                <w:lang w:val="ru-RU"/>
              </w:rPr>
            </w:pPr>
            <w:r w:rsidRPr="00D229B1">
              <w:rPr>
                <w:lang w:val="ru-RU"/>
              </w:rPr>
              <w:t>IUN</w:t>
            </w:r>
          </w:p>
        </w:tc>
        <w:tc>
          <w:tcPr>
            <w:tcW w:w="3402" w:type="dxa"/>
          </w:tcPr>
          <w:p w14:paraId="7CB4D3E7" w14:textId="77777777" w:rsidR="00D52D57" w:rsidRPr="00D229B1" w:rsidRDefault="00D52D57" w:rsidP="00D52D57">
            <w:pPr>
              <w:rPr>
                <w:lang w:val="ru-RU"/>
              </w:rPr>
            </w:pPr>
            <w:r w:rsidRPr="00D229B1">
              <w:rPr>
                <w:lang w:val="ru-RU"/>
              </w:rPr>
              <w:t>International UMTS number</w:t>
            </w:r>
          </w:p>
        </w:tc>
        <w:tc>
          <w:tcPr>
            <w:tcW w:w="1418" w:type="dxa"/>
          </w:tcPr>
          <w:p w14:paraId="40323769" w14:textId="77777777" w:rsidR="00D52D57" w:rsidRPr="00D229B1" w:rsidRDefault="00D52D57" w:rsidP="00D52D57">
            <w:pPr>
              <w:rPr>
                <w:lang w:val="ru-RU"/>
              </w:rPr>
            </w:pPr>
          </w:p>
        </w:tc>
        <w:tc>
          <w:tcPr>
            <w:tcW w:w="3402" w:type="dxa"/>
          </w:tcPr>
          <w:p w14:paraId="61847F99" w14:textId="77777777" w:rsidR="00D52D57" w:rsidRPr="00D229B1" w:rsidRDefault="00D52D57" w:rsidP="00D52D57">
            <w:pPr>
              <w:rPr>
                <w:lang w:val="ru-RU"/>
              </w:rPr>
            </w:pPr>
            <w:r w:rsidRPr="00D229B1">
              <w:rPr>
                <w:lang w:val="ru-RU"/>
              </w:rPr>
              <w:t>Международный номер UMTS</w:t>
            </w:r>
          </w:p>
        </w:tc>
      </w:tr>
      <w:tr w:rsidR="00D52D57" w:rsidRPr="00D229B1" w14:paraId="7FAFCD04" w14:textId="77777777" w:rsidTr="00D52D57">
        <w:trPr>
          <w:cantSplit/>
        </w:trPr>
        <w:tc>
          <w:tcPr>
            <w:tcW w:w="1418" w:type="dxa"/>
          </w:tcPr>
          <w:p w14:paraId="6E287819" w14:textId="77777777" w:rsidR="00D52D57" w:rsidRPr="00D229B1" w:rsidRDefault="00D52D57" w:rsidP="00D52D57">
            <w:pPr>
              <w:rPr>
                <w:lang w:val="ru-RU"/>
              </w:rPr>
            </w:pPr>
            <w:r w:rsidRPr="00D229B1">
              <w:rPr>
                <w:lang w:val="ru-RU"/>
              </w:rPr>
              <w:t>IWF</w:t>
            </w:r>
          </w:p>
        </w:tc>
        <w:tc>
          <w:tcPr>
            <w:tcW w:w="3402" w:type="dxa"/>
          </w:tcPr>
          <w:p w14:paraId="2194417B" w14:textId="77777777" w:rsidR="00D52D57" w:rsidRPr="00D229B1" w:rsidRDefault="00D52D57" w:rsidP="00D52D57">
            <w:pPr>
              <w:rPr>
                <w:lang w:val="ru-RU"/>
              </w:rPr>
            </w:pPr>
            <w:r w:rsidRPr="00D229B1">
              <w:rPr>
                <w:lang w:val="ru-RU"/>
              </w:rPr>
              <w:t>Interworking function</w:t>
            </w:r>
          </w:p>
        </w:tc>
        <w:tc>
          <w:tcPr>
            <w:tcW w:w="1418" w:type="dxa"/>
          </w:tcPr>
          <w:p w14:paraId="4FA0E2D3" w14:textId="77777777" w:rsidR="00D52D57" w:rsidRPr="00D229B1" w:rsidRDefault="00D52D57" w:rsidP="00D52D57">
            <w:pPr>
              <w:rPr>
                <w:lang w:val="ru-RU"/>
              </w:rPr>
            </w:pPr>
          </w:p>
        </w:tc>
        <w:tc>
          <w:tcPr>
            <w:tcW w:w="3402" w:type="dxa"/>
          </w:tcPr>
          <w:p w14:paraId="6A2A9C01" w14:textId="77777777" w:rsidR="00D52D57" w:rsidRPr="00D229B1" w:rsidRDefault="00D52D57" w:rsidP="00D52D57">
            <w:pPr>
              <w:rPr>
                <w:lang w:val="ru-RU"/>
              </w:rPr>
            </w:pPr>
            <w:r w:rsidRPr="00D229B1">
              <w:rPr>
                <w:lang w:val="ru-RU"/>
              </w:rPr>
              <w:t>Функция взаимодействия</w:t>
            </w:r>
          </w:p>
        </w:tc>
      </w:tr>
      <w:tr w:rsidR="00D52D57" w:rsidRPr="00D229B1" w14:paraId="33C8C9E9" w14:textId="77777777" w:rsidTr="00D52D57">
        <w:trPr>
          <w:cantSplit/>
        </w:trPr>
        <w:tc>
          <w:tcPr>
            <w:tcW w:w="1418" w:type="dxa"/>
          </w:tcPr>
          <w:p w14:paraId="16591FEC" w14:textId="77777777" w:rsidR="00D52D57" w:rsidRPr="00D229B1" w:rsidRDefault="00D52D57" w:rsidP="00D52D57">
            <w:pPr>
              <w:rPr>
                <w:lang w:val="ru-RU"/>
              </w:rPr>
            </w:pPr>
            <w:r w:rsidRPr="00D229B1">
              <w:rPr>
                <w:lang w:val="ru-RU"/>
              </w:rPr>
              <w:t>IWU</w:t>
            </w:r>
          </w:p>
        </w:tc>
        <w:tc>
          <w:tcPr>
            <w:tcW w:w="3402" w:type="dxa"/>
          </w:tcPr>
          <w:p w14:paraId="742A51CF" w14:textId="77777777" w:rsidR="00D52D57" w:rsidRPr="00D229B1" w:rsidRDefault="00D52D57" w:rsidP="00D52D57">
            <w:pPr>
              <w:rPr>
                <w:lang w:val="ru-RU"/>
              </w:rPr>
            </w:pPr>
            <w:r w:rsidRPr="00D229B1">
              <w:rPr>
                <w:lang w:val="ru-RU"/>
              </w:rPr>
              <w:t>Interworking unit</w:t>
            </w:r>
          </w:p>
        </w:tc>
        <w:tc>
          <w:tcPr>
            <w:tcW w:w="1418" w:type="dxa"/>
          </w:tcPr>
          <w:p w14:paraId="1691716E" w14:textId="77777777" w:rsidR="00D52D57" w:rsidRPr="00D229B1" w:rsidRDefault="00D52D57" w:rsidP="00D52D57">
            <w:pPr>
              <w:rPr>
                <w:lang w:val="ru-RU"/>
              </w:rPr>
            </w:pPr>
          </w:p>
        </w:tc>
        <w:tc>
          <w:tcPr>
            <w:tcW w:w="3402" w:type="dxa"/>
          </w:tcPr>
          <w:p w14:paraId="64B94CEB" w14:textId="77777777" w:rsidR="00D52D57" w:rsidRPr="00D229B1" w:rsidRDefault="00D52D57" w:rsidP="00D52D57">
            <w:pPr>
              <w:rPr>
                <w:lang w:val="ru-RU"/>
              </w:rPr>
            </w:pPr>
            <w:r w:rsidRPr="00D229B1">
              <w:rPr>
                <w:lang w:val="ru-RU"/>
              </w:rPr>
              <w:t>Блок взаимодействия</w:t>
            </w:r>
          </w:p>
        </w:tc>
      </w:tr>
      <w:tr w:rsidR="00D52D57" w:rsidRPr="00D229B1" w14:paraId="6AE7D665" w14:textId="77777777" w:rsidTr="00D52D57">
        <w:tc>
          <w:tcPr>
            <w:tcW w:w="9640" w:type="dxa"/>
            <w:gridSpan w:val="4"/>
          </w:tcPr>
          <w:p w14:paraId="38F6B0C2" w14:textId="77777777" w:rsidR="00D52D57" w:rsidRPr="00D229B1" w:rsidRDefault="00D52D57" w:rsidP="00D52D57">
            <w:pPr>
              <w:rPr>
                <w:lang w:val="ru-RU"/>
              </w:rPr>
            </w:pPr>
            <w:r w:rsidRPr="00D229B1">
              <w:rPr>
                <w:lang w:val="ru-RU"/>
              </w:rPr>
              <w:t>K</w:t>
            </w:r>
          </w:p>
        </w:tc>
      </w:tr>
      <w:tr w:rsidR="00D52D57" w:rsidRPr="00D229B1" w14:paraId="179A12AA" w14:textId="77777777" w:rsidTr="00D52D57">
        <w:trPr>
          <w:cantSplit/>
        </w:trPr>
        <w:tc>
          <w:tcPr>
            <w:tcW w:w="1418" w:type="dxa"/>
          </w:tcPr>
          <w:p w14:paraId="5B18CB50" w14:textId="77777777" w:rsidR="00D52D57" w:rsidRPr="00D229B1" w:rsidRDefault="00D52D57" w:rsidP="00D52D57">
            <w:pPr>
              <w:rPr>
                <w:lang w:val="ru-RU"/>
              </w:rPr>
            </w:pPr>
            <w:r w:rsidRPr="00D229B1">
              <w:rPr>
                <w:lang w:val="ru-RU"/>
              </w:rPr>
              <w:t>KAT</w:t>
            </w:r>
          </w:p>
        </w:tc>
        <w:tc>
          <w:tcPr>
            <w:tcW w:w="3402" w:type="dxa"/>
          </w:tcPr>
          <w:p w14:paraId="613CA82F" w14:textId="77777777" w:rsidR="00D52D57" w:rsidRPr="00D229B1" w:rsidRDefault="00D52D57" w:rsidP="00D52D57">
            <w:pPr>
              <w:rPr>
                <w:lang w:val="ru-RU"/>
              </w:rPr>
            </w:pPr>
            <w:r w:rsidRPr="00D229B1">
              <w:rPr>
                <w:lang w:val="ru-RU"/>
              </w:rPr>
              <w:t>Terminal session key</w:t>
            </w:r>
          </w:p>
        </w:tc>
        <w:tc>
          <w:tcPr>
            <w:tcW w:w="1418" w:type="dxa"/>
          </w:tcPr>
          <w:p w14:paraId="6F0CF108" w14:textId="77777777" w:rsidR="00D52D57" w:rsidRPr="00D229B1" w:rsidRDefault="00D52D57" w:rsidP="00D52D57">
            <w:pPr>
              <w:rPr>
                <w:lang w:val="ru-RU"/>
              </w:rPr>
            </w:pPr>
          </w:p>
        </w:tc>
        <w:tc>
          <w:tcPr>
            <w:tcW w:w="3402" w:type="dxa"/>
          </w:tcPr>
          <w:p w14:paraId="5E87B791" w14:textId="77777777" w:rsidR="00D52D57" w:rsidRPr="00D229B1" w:rsidRDefault="00D52D57" w:rsidP="00D52D57">
            <w:pPr>
              <w:rPr>
                <w:lang w:val="ru-RU"/>
              </w:rPr>
            </w:pPr>
            <w:r w:rsidRPr="00D229B1">
              <w:rPr>
                <w:lang w:val="ru-RU"/>
              </w:rPr>
              <w:t>Сеансовый ключ терминала</w:t>
            </w:r>
          </w:p>
        </w:tc>
      </w:tr>
      <w:tr w:rsidR="00D52D57" w:rsidRPr="00D229B1" w14:paraId="4AE03C47" w14:textId="77777777" w:rsidTr="00D52D57">
        <w:trPr>
          <w:cantSplit/>
        </w:trPr>
        <w:tc>
          <w:tcPr>
            <w:tcW w:w="1418" w:type="dxa"/>
          </w:tcPr>
          <w:p w14:paraId="0CCAC732" w14:textId="77777777" w:rsidR="00D52D57" w:rsidRPr="00D229B1" w:rsidRDefault="00D52D57" w:rsidP="00D52D57">
            <w:pPr>
              <w:rPr>
                <w:lang w:val="ru-RU"/>
              </w:rPr>
            </w:pPr>
            <w:r w:rsidRPr="00D229B1">
              <w:rPr>
                <w:lang w:val="ru-RU"/>
              </w:rPr>
              <w:t>KAU</w:t>
            </w:r>
          </w:p>
        </w:tc>
        <w:tc>
          <w:tcPr>
            <w:tcW w:w="3402" w:type="dxa"/>
          </w:tcPr>
          <w:p w14:paraId="5A488EEC" w14:textId="77777777" w:rsidR="00D52D57" w:rsidRPr="00D229B1" w:rsidRDefault="00D52D57" w:rsidP="00D52D57">
            <w:pPr>
              <w:rPr>
                <w:lang w:val="ru-RU"/>
              </w:rPr>
            </w:pPr>
            <w:r w:rsidRPr="00D229B1">
              <w:rPr>
                <w:lang w:val="ru-RU"/>
              </w:rPr>
              <w:t>User session key</w:t>
            </w:r>
          </w:p>
        </w:tc>
        <w:tc>
          <w:tcPr>
            <w:tcW w:w="1418" w:type="dxa"/>
          </w:tcPr>
          <w:p w14:paraId="2C9FD1B2" w14:textId="77777777" w:rsidR="00D52D57" w:rsidRPr="00D229B1" w:rsidRDefault="00D52D57" w:rsidP="00D52D57">
            <w:pPr>
              <w:rPr>
                <w:lang w:val="ru-RU"/>
              </w:rPr>
            </w:pPr>
          </w:p>
        </w:tc>
        <w:tc>
          <w:tcPr>
            <w:tcW w:w="3402" w:type="dxa"/>
          </w:tcPr>
          <w:p w14:paraId="0A3C6AF7" w14:textId="77777777" w:rsidR="00D52D57" w:rsidRPr="00D229B1" w:rsidRDefault="00D52D57" w:rsidP="00D52D57">
            <w:pPr>
              <w:rPr>
                <w:lang w:val="ru-RU"/>
              </w:rPr>
            </w:pPr>
            <w:r w:rsidRPr="00D229B1">
              <w:rPr>
                <w:lang w:val="ru-RU"/>
              </w:rPr>
              <w:t>Сеансовый ключ пользователя</w:t>
            </w:r>
          </w:p>
        </w:tc>
      </w:tr>
      <w:tr w:rsidR="00D52D57" w:rsidRPr="00D229B1" w14:paraId="485A8E3C" w14:textId="77777777" w:rsidTr="00D52D57">
        <w:trPr>
          <w:cantSplit/>
        </w:trPr>
        <w:tc>
          <w:tcPr>
            <w:tcW w:w="1418" w:type="dxa"/>
          </w:tcPr>
          <w:p w14:paraId="177552A0" w14:textId="77777777" w:rsidR="00D52D57" w:rsidRPr="00D229B1" w:rsidRDefault="00D52D57" w:rsidP="00D52D57">
            <w:pPr>
              <w:rPr>
                <w:lang w:val="ru-RU"/>
              </w:rPr>
            </w:pPr>
            <w:r w:rsidRPr="00D229B1">
              <w:rPr>
                <w:lang w:val="ru-RU"/>
              </w:rPr>
              <w:t>KC</w:t>
            </w:r>
          </w:p>
        </w:tc>
        <w:tc>
          <w:tcPr>
            <w:tcW w:w="3402" w:type="dxa"/>
          </w:tcPr>
          <w:p w14:paraId="0AEF8E02" w14:textId="77777777" w:rsidR="00D52D57" w:rsidRPr="00D229B1" w:rsidRDefault="00D52D57" w:rsidP="00D52D57">
            <w:pPr>
              <w:rPr>
                <w:lang w:val="ru-RU"/>
              </w:rPr>
            </w:pPr>
            <w:r w:rsidRPr="00D229B1">
              <w:rPr>
                <w:lang w:val="ru-RU"/>
              </w:rPr>
              <w:t>Ciphering key</w:t>
            </w:r>
          </w:p>
        </w:tc>
        <w:tc>
          <w:tcPr>
            <w:tcW w:w="1418" w:type="dxa"/>
          </w:tcPr>
          <w:p w14:paraId="232799F3" w14:textId="77777777" w:rsidR="00D52D57" w:rsidRPr="00D229B1" w:rsidRDefault="00D52D57" w:rsidP="00D52D57">
            <w:pPr>
              <w:rPr>
                <w:lang w:val="ru-RU"/>
              </w:rPr>
            </w:pPr>
          </w:p>
        </w:tc>
        <w:tc>
          <w:tcPr>
            <w:tcW w:w="3402" w:type="dxa"/>
          </w:tcPr>
          <w:p w14:paraId="4149D419" w14:textId="77777777" w:rsidR="00D52D57" w:rsidRPr="00D229B1" w:rsidRDefault="00D52D57" w:rsidP="00D52D57">
            <w:pPr>
              <w:rPr>
                <w:lang w:val="ru-RU"/>
              </w:rPr>
            </w:pPr>
            <w:r w:rsidRPr="00D229B1">
              <w:rPr>
                <w:lang w:val="ru-RU"/>
              </w:rPr>
              <w:t>Ключ шифрования</w:t>
            </w:r>
          </w:p>
        </w:tc>
      </w:tr>
      <w:tr w:rsidR="00D52D57" w:rsidRPr="00D229B1" w14:paraId="0A9951D5" w14:textId="77777777" w:rsidTr="00D52D57">
        <w:trPr>
          <w:cantSplit/>
        </w:trPr>
        <w:tc>
          <w:tcPr>
            <w:tcW w:w="1418" w:type="dxa"/>
          </w:tcPr>
          <w:p w14:paraId="550F74C1" w14:textId="77777777" w:rsidR="00D52D57" w:rsidRPr="00D229B1" w:rsidRDefault="00D52D57" w:rsidP="00D52D57">
            <w:pPr>
              <w:rPr>
                <w:lang w:val="ru-RU"/>
              </w:rPr>
            </w:pPr>
            <w:r w:rsidRPr="00D229B1">
              <w:rPr>
                <w:lang w:val="ru-RU"/>
              </w:rPr>
              <w:t>KPN</w:t>
            </w:r>
          </w:p>
        </w:tc>
        <w:tc>
          <w:tcPr>
            <w:tcW w:w="3402" w:type="dxa"/>
          </w:tcPr>
          <w:p w14:paraId="4CFEEB9A" w14:textId="77777777" w:rsidR="00D52D57" w:rsidRPr="00D229B1" w:rsidRDefault="00D52D57" w:rsidP="00D52D57">
            <w:pPr>
              <w:rPr>
                <w:lang w:val="ru-RU"/>
              </w:rPr>
            </w:pPr>
            <w:r w:rsidRPr="00D229B1">
              <w:rPr>
                <w:lang w:val="ru-RU"/>
              </w:rPr>
              <w:t>Public network encryption key (public key schemes)</w:t>
            </w:r>
          </w:p>
        </w:tc>
        <w:tc>
          <w:tcPr>
            <w:tcW w:w="1418" w:type="dxa"/>
          </w:tcPr>
          <w:p w14:paraId="6AA14477" w14:textId="77777777" w:rsidR="00D52D57" w:rsidRPr="00D229B1" w:rsidRDefault="00D52D57" w:rsidP="00D52D57">
            <w:pPr>
              <w:rPr>
                <w:lang w:val="ru-RU"/>
              </w:rPr>
            </w:pPr>
          </w:p>
        </w:tc>
        <w:tc>
          <w:tcPr>
            <w:tcW w:w="3402" w:type="dxa"/>
          </w:tcPr>
          <w:p w14:paraId="47CC7B0C" w14:textId="77777777" w:rsidR="00D52D57" w:rsidRPr="00D229B1" w:rsidRDefault="00D52D57" w:rsidP="00D52D57">
            <w:pPr>
              <w:rPr>
                <w:lang w:val="ru-RU"/>
              </w:rPr>
            </w:pPr>
            <w:r w:rsidRPr="00D229B1">
              <w:rPr>
                <w:lang w:val="ru-RU"/>
              </w:rPr>
              <w:t>Открытый ключ шифрования сети (схемы с открытым ключом)</w:t>
            </w:r>
          </w:p>
        </w:tc>
      </w:tr>
      <w:tr w:rsidR="00D52D57" w:rsidRPr="00D229B1" w14:paraId="6991866D" w14:textId="77777777" w:rsidTr="00D52D57">
        <w:trPr>
          <w:cantSplit/>
        </w:trPr>
        <w:tc>
          <w:tcPr>
            <w:tcW w:w="1418" w:type="dxa"/>
          </w:tcPr>
          <w:p w14:paraId="36E4FD05" w14:textId="77777777" w:rsidR="00D52D57" w:rsidRPr="00D229B1" w:rsidRDefault="00D52D57" w:rsidP="00D52D57">
            <w:pPr>
              <w:rPr>
                <w:lang w:val="ru-RU"/>
              </w:rPr>
            </w:pPr>
            <w:r w:rsidRPr="00D229B1">
              <w:rPr>
                <w:lang w:val="ru-RU"/>
              </w:rPr>
              <w:t>KPSP</w:t>
            </w:r>
          </w:p>
        </w:tc>
        <w:tc>
          <w:tcPr>
            <w:tcW w:w="3402" w:type="dxa"/>
          </w:tcPr>
          <w:p w14:paraId="09CB7BD7" w14:textId="77777777" w:rsidR="00D52D57" w:rsidRPr="00D229B1" w:rsidRDefault="00D52D57" w:rsidP="00D52D57">
            <w:pPr>
              <w:rPr>
                <w:lang w:val="ru-RU"/>
              </w:rPr>
            </w:pPr>
            <w:r w:rsidRPr="00D229B1">
              <w:rPr>
                <w:lang w:val="ru-RU"/>
              </w:rPr>
              <w:t>Public service provider authentication key (certified public key schemes)</w:t>
            </w:r>
          </w:p>
        </w:tc>
        <w:tc>
          <w:tcPr>
            <w:tcW w:w="1418" w:type="dxa"/>
          </w:tcPr>
          <w:p w14:paraId="5E5AA478" w14:textId="77777777" w:rsidR="00D52D57" w:rsidRPr="00D229B1" w:rsidRDefault="00D52D57" w:rsidP="00D52D57">
            <w:pPr>
              <w:rPr>
                <w:lang w:val="ru-RU"/>
              </w:rPr>
            </w:pPr>
          </w:p>
        </w:tc>
        <w:tc>
          <w:tcPr>
            <w:tcW w:w="3402" w:type="dxa"/>
          </w:tcPr>
          <w:p w14:paraId="566486BB" w14:textId="77777777" w:rsidR="00D52D57" w:rsidRPr="00D229B1" w:rsidRDefault="00D52D57" w:rsidP="00D52D57">
            <w:pPr>
              <w:rPr>
                <w:lang w:val="ru-RU"/>
              </w:rPr>
            </w:pPr>
            <w:r w:rsidRPr="00D229B1">
              <w:rPr>
                <w:lang w:val="ru-RU"/>
              </w:rPr>
              <w:t xml:space="preserve">Открытый ключ аутентификации поставщика услуг </w:t>
            </w:r>
            <w:r w:rsidRPr="00D229B1">
              <w:rPr>
                <w:lang w:val="ru-RU"/>
              </w:rPr>
              <w:br/>
              <w:t>(схемы с сертифицированным открытым ключом)</w:t>
            </w:r>
          </w:p>
        </w:tc>
      </w:tr>
      <w:tr w:rsidR="00D52D57" w:rsidRPr="00D229B1" w14:paraId="68A8008D" w14:textId="77777777" w:rsidTr="00D52D57">
        <w:trPr>
          <w:cantSplit/>
        </w:trPr>
        <w:tc>
          <w:tcPr>
            <w:tcW w:w="1418" w:type="dxa"/>
          </w:tcPr>
          <w:p w14:paraId="0EDF0347" w14:textId="77777777" w:rsidR="00D52D57" w:rsidRPr="00D229B1" w:rsidRDefault="00D52D57" w:rsidP="00D52D57">
            <w:pPr>
              <w:rPr>
                <w:lang w:val="ru-RU"/>
              </w:rPr>
            </w:pPr>
            <w:r w:rsidRPr="00D229B1">
              <w:rPr>
                <w:lang w:val="ru-RU"/>
              </w:rPr>
              <w:t>KPT</w:t>
            </w:r>
          </w:p>
        </w:tc>
        <w:tc>
          <w:tcPr>
            <w:tcW w:w="3402" w:type="dxa"/>
          </w:tcPr>
          <w:p w14:paraId="1C8D820D" w14:textId="77777777" w:rsidR="00D52D57" w:rsidRPr="00D229B1" w:rsidRDefault="00D52D57" w:rsidP="00D52D57">
            <w:pPr>
              <w:rPr>
                <w:lang w:val="ru-RU"/>
              </w:rPr>
            </w:pPr>
            <w:r w:rsidRPr="00D229B1">
              <w:rPr>
                <w:lang w:val="ru-RU"/>
              </w:rPr>
              <w:t>Public terminal authentication key (public key schemes)</w:t>
            </w:r>
          </w:p>
        </w:tc>
        <w:tc>
          <w:tcPr>
            <w:tcW w:w="1418" w:type="dxa"/>
          </w:tcPr>
          <w:p w14:paraId="7BC2FC98" w14:textId="77777777" w:rsidR="00D52D57" w:rsidRPr="00D229B1" w:rsidRDefault="00D52D57" w:rsidP="00D52D57">
            <w:pPr>
              <w:rPr>
                <w:lang w:val="ru-RU"/>
              </w:rPr>
            </w:pPr>
          </w:p>
        </w:tc>
        <w:tc>
          <w:tcPr>
            <w:tcW w:w="3402" w:type="dxa"/>
          </w:tcPr>
          <w:p w14:paraId="02614530" w14:textId="77777777" w:rsidR="00D52D57" w:rsidRPr="00D229B1" w:rsidRDefault="00D52D57" w:rsidP="00D52D57">
            <w:pPr>
              <w:rPr>
                <w:lang w:val="ru-RU"/>
              </w:rPr>
            </w:pPr>
            <w:r w:rsidRPr="00D229B1">
              <w:rPr>
                <w:lang w:val="ru-RU"/>
              </w:rPr>
              <w:t>Открытый ключ аутентификации терминала (схемы с открытым ключом)</w:t>
            </w:r>
          </w:p>
        </w:tc>
      </w:tr>
      <w:tr w:rsidR="00D52D57" w:rsidRPr="00D229B1" w14:paraId="45BBC19A" w14:textId="77777777" w:rsidTr="00D52D57">
        <w:trPr>
          <w:cantSplit/>
        </w:trPr>
        <w:tc>
          <w:tcPr>
            <w:tcW w:w="1418" w:type="dxa"/>
          </w:tcPr>
          <w:p w14:paraId="102A1152" w14:textId="77777777" w:rsidR="00D52D57" w:rsidRPr="00D229B1" w:rsidRDefault="00D52D57" w:rsidP="00D52D57">
            <w:pPr>
              <w:rPr>
                <w:lang w:val="ru-RU"/>
              </w:rPr>
            </w:pPr>
            <w:r w:rsidRPr="00D229B1">
              <w:rPr>
                <w:lang w:val="ru-RU"/>
              </w:rPr>
              <w:t>KPU</w:t>
            </w:r>
          </w:p>
        </w:tc>
        <w:tc>
          <w:tcPr>
            <w:tcW w:w="3402" w:type="dxa"/>
          </w:tcPr>
          <w:p w14:paraId="38E73714" w14:textId="77777777" w:rsidR="00D52D57" w:rsidRPr="00D229B1" w:rsidRDefault="00D52D57" w:rsidP="00D52D57">
            <w:pPr>
              <w:rPr>
                <w:lang w:val="ru-RU"/>
              </w:rPr>
            </w:pPr>
            <w:r w:rsidRPr="00D229B1">
              <w:rPr>
                <w:lang w:val="ru-RU"/>
              </w:rPr>
              <w:t>Public user authentication key (public key schemes)</w:t>
            </w:r>
          </w:p>
        </w:tc>
        <w:tc>
          <w:tcPr>
            <w:tcW w:w="1418" w:type="dxa"/>
          </w:tcPr>
          <w:p w14:paraId="1938CE43" w14:textId="77777777" w:rsidR="00D52D57" w:rsidRPr="00D229B1" w:rsidRDefault="00D52D57" w:rsidP="00D52D57">
            <w:pPr>
              <w:rPr>
                <w:lang w:val="ru-RU"/>
              </w:rPr>
            </w:pPr>
          </w:p>
        </w:tc>
        <w:tc>
          <w:tcPr>
            <w:tcW w:w="3402" w:type="dxa"/>
          </w:tcPr>
          <w:p w14:paraId="334DAB92" w14:textId="77777777" w:rsidR="00D52D57" w:rsidRPr="00D229B1" w:rsidRDefault="00D52D57" w:rsidP="00D52D57">
            <w:pPr>
              <w:rPr>
                <w:lang w:val="ru-RU"/>
              </w:rPr>
            </w:pPr>
            <w:r w:rsidRPr="00D229B1">
              <w:rPr>
                <w:lang w:val="ru-RU"/>
              </w:rPr>
              <w:t>Открытый ключ аутентификации пользователя (схемы с открытым ключом)</w:t>
            </w:r>
          </w:p>
        </w:tc>
      </w:tr>
      <w:tr w:rsidR="00D52D57" w:rsidRPr="00D229B1" w14:paraId="76C7389E" w14:textId="77777777" w:rsidTr="00D52D57">
        <w:trPr>
          <w:cantSplit/>
        </w:trPr>
        <w:tc>
          <w:tcPr>
            <w:tcW w:w="1418" w:type="dxa"/>
          </w:tcPr>
          <w:p w14:paraId="4EFF0850" w14:textId="77777777" w:rsidR="00D52D57" w:rsidRPr="00D229B1" w:rsidRDefault="00D52D57" w:rsidP="00D52D57">
            <w:pPr>
              <w:rPr>
                <w:lang w:val="ru-RU"/>
              </w:rPr>
            </w:pPr>
            <w:r w:rsidRPr="00D229B1">
              <w:rPr>
                <w:lang w:val="ru-RU"/>
              </w:rPr>
              <w:t>KSN</w:t>
            </w:r>
          </w:p>
        </w:tc>
        <w:tc>
          <w:tcPr>
            <w:tcW w:w="3402" w:type="dxa"/>
          </w:tcPr>
          <w:p w14:paraId="28EEB6F6" w14:textId="77777777" w:rsidR="00D52D57" w:rsidRPr="00D229B1" w:rsidRDefault="00D52D57" w:rsidP="00D52D57">
            <w:pPr>
              <w:rPr>
                <w:lang w:val="ru-RU"/>
              </w:rPr>
            </w:pPr>
            <w:r w:rsidRPr="00D229B1">
              <w:rPr>
                <w:lang w:val="ru-RU"/>
              </w:rPr>
              <w:t>Secret network encryption key (public key schemes)</w:t>
            </w:r>
          </w:p>
        </w:tc>
        <w:tc>
          <w:tcPr>
            <w:tcW w:w="1418" w:type="dxa"/>
          </w:tcPr>
          <w:p w14:paraId="68EDC34C" w14:textId="77777777" w:rsidR="00D52D57" w:rsidRPr="00D229B1" w:rsidRDefault="00D52D57" w:rsidP="00D52D57">
            <w:pPr>
              <w:rPr>
                <w:lang w:val="ru-RU"/>
              </w:rPr>
            </w:pPr>
          </w:p>
        </w:tc>
        <w:tc>
          <w:tcPr>
            <w:tcW w:w="3402" w:type="dxa"/>
          </w:tcPr>
          <w:p w14:paraId="046A22D7" w14:textId="77777777" w:rsidR="00D52D57" w:rsidRPr="00D229B1" w:rsidRDefault="00D52D57" w:rsidP="00D52D57">
            <w:pPr>
              <w:rPr>
                <w:lang w:val="ru-RU"/>
              </w:rPr>
            </w:pPr>
            <w:r w:rsidRPr="00D229B1">
              <w:rPr>
                <w:lang w:val="ru-RU"/>
              </w:rPr>
              <w:t>Секретный ключ шифрования сети (схемы с открытым ключом)</w:t>
            </w:r>
          </w:p>
        </w:tc>
      </w:tr>
      <w:tr w:rsidR="00D52D57" w:rsidRPr="00D229B1" w14:paraId="6167E568" w14:textId="77777777" w:rsidTr="00D52D57">
        <w:trPr>
          <w:cantSplit/>
        </w:trPr>
        <w:tc>
          <w:tcPr>
            <w:tcW w:w="1418" w:type="dxa"/>
          </w:tcPr>
          <w:p w14:paraId="53D3ED2C" w14:textId="77777777" w:rsidR="00D52D57" w:rsidRPr="00D229B1" w:rsidRDefault="00D52D57" w:rsidP="00D52D57">
            <w:pPr>
              <w:rPr>
                <w:lang w:val="ru-RU"/>
              </w:rPr>
            </w:pPr>
            <w:r w:rsidRPr="00D229B1">
              <w:rPr>
                <w:lang w:val="ru-RU"/>
              </w:rPr>
              <w:t>KSSP</w:t>
            </w:r>
          </w:p>
        </w:tc>
        <w:tc>
          <w:tcPr>
            <w:tcW w:w="3402" w:type="dxa"/>
          </w:tcPr>
          <w:p w14:paraId="043EA0DB" w14:textId="77777777" w:rsidR="00D52D57" w:rsidRPr="00D229B1" w:rsidRDefault="00D52D57" w:rsidP="00D52D57">
            <w:pPr>
              <w:rPr>
                <w:lang w:val="ru-RU"/>
              </w:rPr>
            </w:pPr>
            <w:r w:rsidRPr="00D229B1">
              <w:rPr>
                <w:lang w:val="ru-RU"/>
              </w:rPr>
              <w:t>Secret service provider authentication key (certified public key schemes)</w:t>
            </w:r>
          </w:p>
        </w:tc>
        <w:tc>
          <w:tcPr>
            <w:tcW w:w="1418" w:type="dxa"/>
          </w:tcPr>
          <w:p w14:paraId="71ADAC4D" w14:textId="77777777" w:rsidR="00D52D57" w:rsidRPr="00D229B1" w:rsidRDefault="00D52D57" w:rsidP="00D52D57">
            <w:pPr>
              <w:rPr>
                <w:lang w:val="ru-RU"/>
              </w:rPr>
            </w:pPr>
          </w:p>
        </w:tc>
        <w:tc>
          <w:tcPr>
            <w:tcW w:w="3402" w:type="dxa"/>
          </w:tcPr>
          <w:p w14:paraId="2EB7EF66" w14:textId="77777777" w:rsidR="00D52D57" w:rsidRPr="00D229B1" w:rsidRDefault="00D52D57" w:rsidP="00D52D57">
            <w:pPr>
              <w:rPr>
                <w:lang w:val="ru-RU"/>
              </w:rPr>
            </w:pPr>
            <w:r w:rsidRPr="00D229B1">
              <w:rPr>
                <w:lang w:val="ru-RU"/>
              </w:rPr>
              <w:t>Секретный ключ аутентификации поставщика услуг (схемы с сертифицированным открытым ключом)</w:t>
            </w:r>
          </w:p>
        </w:tc>
      </w:tr>
      <w:tr w:rsidR="00D52D57" w:rsidRPr="00D229B1" w14:paraId="71F34697" w14:textId="77777777" w:rsidTr="00D52D57">
        <w:trPr>
          <w:cantSplit/>
        </w:trPr>
        <w:tc>
          <w:tcPr>
            <w:tcW w:w="1418" w:type="dxa"/>
          </w:tcPr>
          <w:p w14:paraId="69D8C050" w14:textId="77777777" w:rsidR="00D52D57" w:rsidRPr="00D229B1" w:rsidRDefault="00D52D57" w:rsidP="00D52D57">
            <w:pPr>
              <w:rPr>
                <w:lang w:val="ru-RU"/>
              </w:rPr>
            </w:pPr>
            <w:r w:rsidRPr="00D229B1">
              <w:rPr>
                <w:lang w:val="ru-RU"/>
              </w:rPr>
              <w:t>KST</w:t>
            </w:r>
          </w:p>
        </w:tc>
        <w:tc>
          <w:tcPr>
            <w:tcW w:w="3402" w:type="dxa"/>
          </w:tcPr>
          <w:p w14:paraId="3B56AEBB" w14:textId="77777777" w:rsidR="00D52D57" w:rsidRPr="00D229B1" w:rsidRDefault="00D52D57" w:rsidP="00D52D57">
            <w:pPr>
              <w:rPr>
                <w:lang w:val="ru-RU"/>
              </w:rPr>
            </w:pPr>
            <w:r w:rsidRPr="00D229B1">
              <w:rPr>
                <w:lang w:val="ru-RU"/>
              </w:rPr>
              <w:t>Secret terminal authentication key (public key schemes)</w:t>
            </w:r>
          </w:p>
        </w:tc>
        <w:tc>
          <w:tcPr>
            <w:tcW w:w="1418" w:type="dxa"/>
          </w:tcPr>
          <w:p w14:paraId="077A0478" w14:textId="77777777" w:rsidR="00D52D57" w:rsidRPr="00D229B1" w:rsidRDefault="00D52D57" w:rsidP="00D52D57">
            <w:pPr>
              <w:rPr>
                <w:lang w:val="ru-RU"/>
              </w:rPr>
            </w:pPr>
          </w:p>
        </w:tc>
        <w:tc>
          <w:tcPr>
            <w:tcW w:w="3402" w:type="dxa"/>
          </w:tcPr>
          <w:p w14:paraId="6F0A1C79" w14:textId="77777777" w:rsidR="00D52D57" w:rsidRPr="00D229B1" w:rsidRDefault="00D52D57" w:rsidP="00D52D57">
            <w:pPr>
              <w:rPr>
                <w:lang w:val="ru-RU"/>
              </w:rPr>
            </w:pPr>
            <w:r w:rsidRPr="00D229B1">
              <w:rPr>
                <w:lang w:val="ru-RU"/>
              </w:rPr>
              <w:t>Секретный ключ аутентификации терминала (схемы с открытым ключом)</w:t>
            </w:r>
          </w:p>
        </w:tc>
      </w:tr>
      <w:tr w:rsidR="00D52D57" w:rsidRPr="00D229B1" w14:paraId="1215065B" w14:textId="77777777" w:rsidTr="00D52D57">
        <w:trPr>
          <w:cantSplit/>
        </w:trPr>
        <w:tc>
          <w:tcPr>
            <w:tcW w:w="1418" w:type="dxa"/>
          </w:tcPr>
          <w:p w14:paraId="1CE7F9C8" w14:textId="77777777" w:rsidR="00D52D57" w:rsidRPr="00D229B1" w:rsidRDefault="00D52D57" w:rsidP="00D52D57">
            <w:pPr>
              <w:rPr>
                <w:lang w:val="ru-RU"/>
              </w:rPr>
            </w:pPr>
            <w:r w:rsidRPr="00D229B1">
              <w:rPr>
                <w:lang w:val="ru-RU"/>
              </w:rPr>
              <w:t>KSU</w:t>
            </w:r>
          </w:p>
        </w:tc>
        <w:tc>
          <w:tcPr>
            <w:tcW w:w="3402" w:type="dxa"/>
          </w:tcPr>
          <w:p w14:paraId="0A6628EE" w14:textId="77777777" w:rsidR="00D52D57" w:rsidRPr="00D229B1" w:rsidRDefault="00D52D57" w:rsidP="00D52D57">
            <w:pPr>
              <w:rPr>
                <w:lang w:val="ru-RU"/>
              </w:rPr>
            </w:pPr>
            <w:r w:rsidRPr="00D229B1">
              <w:rPr>
                <w:lang w:val="ru-RU"/>
              </w:rPr>
              <w:t>Secret user authentication key (public key schemes)</w:t>
            </w:r>
          </w:p>
        </w:tc>
        <w:tc>
          <w:tcPr>
            <w:tcW w:w="1418" w:type="dxa"/>
          </w:tcPr>
          <w:p w14:paraId="0C3CD994" w14:textId="77777777" w:rsidR="00D52D57" w:rsidRPr="00D229B1" w:rsidRDefault="00D52D57" w:rsidP="00D52D57">
            <w:pPr>
              <w:rPr>
                <w:lang w:val="ru-RU"/>
              </w:rPr>
            </w:pPr>
          </w:p>
        </w:tc>
        <w:tc>
          <w:tcPr>
            <w:tcW w:w="3402" w:type="dxa"/>
          </w:tcPr>
          <w:p w14:paraId="1573AF33" w14:textId="77777777" w:rsidR="00D52D57" w:rsidRPr="00D229B1" w:rsidRDefault="00D52D57" w:rsidP="00D52D57">
            <w:pPr>
              <w:rPr>
                <w:lang w:val="ru-RU"/>
              </w:rPr>
            </w:pPr>
            <w:r w:rsidRPr="00D229B1">
              <w:rPr>
                <w:lang w:val="ru-RU"/>
              </w:rPr>
              <w:t>Секретный ключ аутентификации пользователя (схемы с открытым ключом)</w:t>
            </w:r>
          </w:p>
        </w:tc>
      </w:tr>
      <w:tr w:rsidR="00D52D57" w:rsidRPr="00D229B1" w14:paraId="2CC9A5C8" w14:textId="77777777" w:rsidTr="00D52D57">
        <w:trPr>
          <w:cantSplit/>
        </w:trPr>
        <w:tc>
          <w:tcPr>
            <w:tcW w:w="1418" w:type="dxa"/>
          </w:tcPr>
          <w:p w14:paraId="4BA187D5" w14:textId="77777777" w:rsidR="00D52D57" w:rsidRPr="00D229B1" w:rsidRDefault="00D52D57" w:rsidP="00D52D57">
            <w:pPr>
              <w:rPr>
                <w:lang w:val="ru-RU"/>
              </w:rPr>
            </w:pPr>
            <w:r w:rsidRPr="00D229B1">
              <w:rPr>
                <w:lang w:val="ru-RU"/>
              </w:rPr>
              <w:t>KT</w:t>
            </w:r>
          </w:p>
        </w:tc>
        <w:tc>
          <w:tcPr>
            <w:tcW w:w="3402" w:type="dxa"/>
          </w:tcPr>
          <w:p w14:paraId="0EE4C7C1" w14:textId="77777777" w:rsidR="00D52D57" w:rsidRPr="00D229B1" w:rsidRDefault="00D52D57" w:rsidP="00D52D57">
            <w:pPr>
              <w:rPr>
                <w:lang w:val="ru-RU"/>
              </w:rPr>
            </w:pPr>
            <w:r w:rsidRPr="00D229B1">
              <w:rPr>
                <w:lang w:val="ru-RU"/>
              </w:rPr>
              <w:t>Terminal authentication key (secret key schemes)</w:t>
            </w:r>
          </w:p>
        </w:tc>
        <w:tc>
          <w:tcPr>
            <w:tcW w:w="1418" w:type="dxa"/>
          </w:tcPr>
          <w:p w14:paraId="79CFF4A0" w14:textId="77777777" w:rsidR="00D52D57" w:rsidRPr="00D229B1" w:rsidRDefault="00D52D57" w:rsidP="00D52D57">
            <w:pPr>
              <w:rPr>
                <w:lang w:val="ru-RU"/>
              </w:rPr>
            </w:pPr>
          </w:p>
        </w:tc>
        <w:tc>
          <w:tcPr>
            <w:tcW w:w="3402" w:type="dxa"/>
          </w:tcPr>
          <w:p w14:paraId="39E8A333" w14:textId="77777777" w:rsidR="00D52D57" w:rsidRPr="00D229B1" w:rsidRDefault="00D52D57" w:rsidP="00D52D57">
            <w:pPr>
              <w:rPr>
                <w:lang w:val="ru-RU"/>
              </w:rPr>
            </w:pPr>
            <w:r w:rsidRPr="00D229B1">
              <w:rPr>
                <w:lang w:val="ru-RU"/>
              </w:rPr>
              <w:t>Ключ аутентификации терминала (схемы с секретным ключом)</w:t>
            </w:r>
          </w:p>
        </w:tc>
      </w:tr>
      <w:tr w:rsidR="00D52D57" w:rsidRPr="00D229B1" w14:paraId="4617887E" w14:textId="77777777" w:rsidTr="00D52D57">
        <w:trPr>
          <w:cantSplit/>
        </w:trPr>
        <w:tc>
          <w:tcPr>
            <w:tcW w:w="1418" w:type="dxa"/>
          </w:tcPr>
          <w:p w14:paraId="4EE9C3B8" w14:textId="77777777" w:rsidR="00D52D57" w:rsidRPr="00D229B1" w:rsidRDefault="00D52D57" w:rsidP="00D52D57">
            <w:pPr>
              <w:rPr>
                <w:lang w:val="ru-RU"/>
              </w:rPr>
            </w:pPr>
            <w:r w:rsidRPr="00D229B1">
              <w:rPr>
                <w:lang w:val="ru-RU"/>
              </w:rPr>
              <w:t>KU</w:t>
            </w:r>
          </w:p>
        </w:tc>
        <w:tc>
          <w:tcPr>
            <w:tcW w:w="3402" w:type="dxa"/>
          </w:tcPr>
          <w:p w14:paraId="7906506B" w14:textId="77777777" w:rsidR="00D52D57" w:rsidRPr="00D229B1" w:rsidRDefault="00D52D57" w:rsidP="00D52D57">
            <w:pPr>
              <w:rPr>
                <w:lang w:val="ru-RU"/>
              </w:rPr>
            </w:pPr>
            <w:r w:rsidRPr="00D229B1">
              <w:rPr>
                <w:lang w:val="ru-RU"/>
              </w:rPr>
              <w:t>User authentication key (secret key schemes)</w:t>
            </w:r>
          </w:p>
        </w:tc>
        <w:tc>
          <w:tcPr>
            <w:tcW w:w="1418" w:type="dxa"/>
          </w:tcPr>
          <w:p w14:paraId="02480C44" w14:textId="77777777" w:rsidR="00D52D57" w:rsidRPr="00D229B1" w:rsidRDefault="00D52D57" w:rsidP="00D52D57">
            <w:pPr>
              <w:rPr>
                <w:lang w:val="ru-RU"/>
              </w:rPr>
            </w:pPr>
          </w:p>
        </w:tc>
        <w:tc>
          <w:tcPr>
            <w:tcW w:w="3402" w:type="dxa"/>
          </w:tcPr>
          <w:p w14:paraId="210B35B1" w14:textId="77777777" w:rsidR="00D52D57" w:rsidRPr="00D229B1" w:rsidRDefault="00D52D57" w:rsidP="00D52D57">
            <w:pPr>
              <w:rPr>
                <w:lang w:val="ru-RU"/>
              </w:rPr>
            </w:pPr>
            <w:r w:rsidRPr="00D229B1">
              <w:rPr>
                <w:lang w:val="ru-RU"/>
              </w:rPr>
              <w:t>Ключ аутентификации пользователя (схемы с секретным ключом)</w:t>
            </w:r>
          </w:p>
        </w:tc>
      </w:tr>
      <w:tr w:rsidR="00D52D57" w:rsidRPr="00D229B1" w14:paraId="2D80DD66" w14:textId="77777777" w:rsidTr="00D52D57">
        <w:trPr>
          <w:cantSplit/>
        </w:trPr>
        <w:tc>
          <w:tcPr>
            <w:tcW w:w="1418" w:type="dxa"/>
          </w:tcPr>
          <w:p w14:paraId="0FDC154E" w14:textId="77777777" w:rsidR="00D52D57" w:rsidRPr="00D229B1" w:rsidRDefault="00D52D57" w:rsidP="00D52D57">
            <w:pPr>
              <w:rPr>
                <w:lang w:val="ru-RU"/>
              </w:rPr>
            </w:pPr>
            <w:r w:rsidRPr="00D229B1">
              <w:rPr>
                <w:lang w:val="ru-RU"/>
              </w:rPr>
              <w:t>KX</w:t>
            </w:r>
          </w:p>
        </w:tc>
        <w:tc>
          <w:tcPr>
            <w:tcW w:w="3402" w:type="dxa"/>
          </w:tcPr>
          <w:p w14:paraId="092A0869" w14:textId="77777777" w:rsidR="00D52D57" w:rsidRPr="00D229B1" w:rsidRDefault="00D52D57" w:rsidP="00D52D57">
            <w:pPr>
              <w:rPr>
                <w:lang w:val="ru-RU"/>
              </w:rPr>
            </w:pPr>
            <w:r w:rsidRPr="00D229B1">
              <w:rPr>
                <w:lang w:val="ru-RU"/>
              </w:rPr>
              <w:t>Intermediate ciphering key (public key schemes)</w:t>
            </w:r>
          </w:p>
        </w:tc>
        <w:tc>
          <w:tcPr>
            <w:tcW w:w="1418" w:type="dxa"/>
          </w:tcPr>
          <w:p w14:paraId="2C916B07" w14:textId="77777777" w:rsidR="00D52D57" w:rsidRPr="00D229B1" w:rsidRDefault="00D52D57" w:rsidP="00D52D57">
            <w:pPr>
              <w:rPr>
                <w:lang w:val="ru-RU"/>
              </w:rPr>
            </w:pPr>
          </w:p>
        </w:tc>
        <w:tc>
          <w:tcPr>
            <w:tcW w:w="3402" w:type="dxa"/>
          </w:tcPr>
          <w:p w14:paraId="61C3BEF0" w14:textId="77777777" w:rsidR="00D52D57" w:rsidRPr="00D229B1" w:rsidRDefault="00D52D57" w:rsidP="00D52D57">
            <w:pPr>
              <w:rPr>
                <w:lang w:val="ru-RU"/>
              </w:rPr>
            </w:pPr>
            <w:r w:rsidRPr="00D229B1">
              <w:rPr>
                <w:lang w:val="ru-RU"/>
              </w:rPr>
              <w:t>Промежуточный ключ шифрования (схемы с открытым ключом)</w:t>
            </w:r>
          </w:p>
        </w:tc>
      </w:tr>
      <w:tr w:rsidR="00D52D57" w:rsidRPr="00D229B1" w14:paraId="5D57B513" w14:textId="77777777" w:rsidTr="00D52D57">
        <w:tc>
          <w:tcPr>
            <w:tcW w:w="9640" w:type="dxa"/>
            <w:gridSpan w:val="4"/>
          </w:tcPr>
          <w:p w14:paraId="43BA4E39" w14:textId="77777777" w:rsidR="00D52D57" w:rsidRPr="00D229B1" w:rsidRDefault="00D52D57" w:rsidP="00D52D57">
            <w:pPr>
              <w:rPr>
                <w:lang w:val="ru-RU"/>
              </w:rPr>
            </w:pPr>
            <w:r w:rsidRPr="00D229B1">
              <w:rPr>
                <w:lang w:val="ru-RU"/>
              </w:rPr>
              <w:t>L</w:t>
            </w:r>
          </w:p>
        </w:tc>
      </w:tr>
      <w:tr w:rsidR="00D52D57" w:rsidRPr="00D229B1" w14:paraId="66916471" w14:textId="77777777" w:rsidTr="00D52D57">
        <w:trPr>
          <w:cantSplit/>
        </w:trPr>
        <w:tc>
          <w:tcPr>
            <w:tcW w:w="1418" w:type="dxa"/>
          </w:tcPr>
          <w:p w14:paraId="08CA87FA" w14:textId="77777777" w:rsidR="00D52D57" w:rsidRPr="00D229B1" w:rsidRDefault="00D52D57" w:rsidP="00D52D57">
            <w:pPr>
              <w:rPr>
                <w:lang w:val="ru-RU"/>
              </w:rPr>
            </w:pPr>
            <w:r w:rsidRPr="00D229B1">
              <w:rPr>
                <w:lang w:val="ru-RU"/>
              </w:rPr>
              <w:t>LAC</w:t>
            </w:r>
          </w:p>
        </w:tc>
        <w:tc>
          <w:tcPr>
            <w:tcW w:w="3402" w:type="dxa"/>
          </w:tcPr>
          <w:p w14:paraId="5CCF2EC7" w14:textId="77777777" w:rsidR="00D52D57" w:rsidRPr="00D229B1" w:rsidRDefault="00D52D57" w:rsidP="00D52D57">
            <w:pPr>
              <w:rPr>
                <w:lang w:val="ru-RU"/>
              </w:rPr>
            </w:pPr>
            <w:r w:rsidRPr="00D229B1">
              <w:rPr>
                <w:lang w:val="ru-RU"/>
              </w:rPr>
              <w:t>Link access control layer</w:t>
            </w:r>
          </w:p>
        </w:tc>
        <w:tc>
          <w:tcPr>
            <w:tcW w:w="1418" w:type="dxa"/>
          </w:tcPr>
          <w:p w14:paraId="13426189" w14:textId="77777777" w:rsidR="00D52D57" w:rsidRPr="00D229B1" w:rsidRDefault="00D52D57" w:rsidP="00D52D57">
            <w:pPr>
              <w:rPr>
                <w:lang w:val="ru-RU"/>
              </w:rPr>
            </w:pPr>
          </w:p>
        </w:tc>
        <w:tc>
          <w:tcPr>
            <w:tcW w:w="3402" w:type="dxa"/>
          </w:tcPr>
          <w:p w14:paraId="74A4850E" w14:textId="77777777" w:rsidR="00D52D57" w:rsidRPr="00D229B1" w:rsidRDefault="00D52D57" w:rsidP="00D52D57">
            <w:pPr>
              <w:rPr>
                <w:lang w:val="ru-RU"/>
              </w:rPr>
            </w:pPr>
            <w:r w:rsidRPr="00D229B1">
              <w:rPr>
                <w:lang w:val="ru-RU"/>
              </w:rPr>
              <w:t>Уровень управления доступом к линии</w:t>
            </w:r>
          </w:p>
        </w:tc>
      </w:tr>
      <w:tr w:rsidR="00D52D57" w:rsidRPr="00D229B1" w14:paraId="1BCE2855" w14:textId="77777777" w:rsidTr="00D52D57">
        <w:trPr>
          <w:cantSplit/>
        </w:trPr>
        <w:tc>
          <w:tcPr>
            <w:tcW w:w="1418" w:type="dxa"/>
          </w:tcPr>
          <w:p w14:paraId="72C734B7" w14:textId="77777777" w:rsidR="00D52D57" w:rsidRPr="00D229B1" w:rsidRDefault="00D52D57" w:rsidP="00D52D57">
            <w:pPr>
              <w:rPr>
                <w:lang w:val="ru-RU"/>
              </w:rPr>
            </w:pPr>
            <w:r w:rsidRPr="00D229B1">
              <w:rPr>
                <w:lang w:val="ru-RU"/>
              </w:rPr>
              <w:t>LAJ</w:t>
            </w:r>
          </w:p>
        </w:tc>
        <w:tc>
          <w:tcPr>
            <w:tcW w:w="3402" w:type="dxa"/>
          </w:tcPr>
          <w:p w14:paraId="5F3E3F5F" w14:textId="77777777" w:rsidR="00D52D57" w:rsidRPr="00D229B1" w:rsidRDefault="00D52D57" w:rsidP="00D52D57">
            <w:pPr>
              <w:rPr>
                <w:lang w:val="ru-RU"/>
              </w:rPr>
            </w:pPr>
            <w:r w:rsidRPr="00D229B1">
              <w:rPr>
                <w:lang w:val="ru-RU"/>
              </w:rPr>
              <w:t>Location area identifier</w:t>
            </w:r>
          </w:p>
        </w:tc>
        <w:tc>
          <w:tcPr>
            <w:tcW w:w="1418" w:type="dxa"/>
          </w:tcPr>
          <w:p w14:paraId="7212191E" w14:textId="77777777" w:rsidR="00D52D57" w:rsidRPr="00D229B1" w:rsidRDefault="00D52D57" w:rsidP="00D52D57">
            <w:pPr>
              <w:rPr>
                <w:lang w:val="ru-RU"/>
              </w:rPr>
            </w:pPr>
          </w:p>
        </w:tc>
        <w:tc>
          <w:tcPr>
            <w:tcW w:w="3402" w:type="dxa"/>
          </w:tcPr>
          <w:p w14:paraId="3B5A8C89" w14:textId="77777777" w:rsidR="00D52D57" w:rsidRPr="00D229B1" w:rsidRDefault="00D52D57" w:rsidP="00D52D57">
            <w:pPr>
              <w:rPr>
                <w:lang w:val="ru-RU"/>
              </w:rPr>
            </w:pPr>
            <w:r w:rsidRPr="00D229B1">
              <w:rPr>
                <w:lang w:val="ru-RU"/>
              </w:rPr>
              <w:t>Идентификатор местоположения</w:t>
            </w:r>
          </w:p>
        </w:tc>
      </w:tr>
      <w:tr w:rsidR="00D52D57" w:rsidRPr="00D229B1" w14:paraId="3B1F5513" w14:textId="77777777" w:rsidTr="00D52D57">
        <w:trPr>
          <w:cantSplit/>
        </w:trPr>
        <w:tc>
          <w:tcPr>
            <w:tcW w:w="1418" w:type="dxa"/>
          </w:tcPr>
          <w:p w14:paraId="4EEE0012" w14:textId="77777777" w:rsidR="00D52D57" w:rsidRPr="00D229B1" w:rsidRDefault="00D52D57" w:rsidP="00D52D57">
            <w:pPr>
              <w:rPr>
                <w:lang w:val="ru-RU"/>
              </w:rPr>
            </w:pPr>
            <w:r w:rsidRPr="00D229B1">
              <w:rPr>
                <w:lang w:val="ru-RU"/>
              </w:rPr>
              <w:t>LAV</w:t>
            </w:r>
          </w:p>
        </w:tc>
        <w:tc>
          <w:tcPr>
            <w:tcW w:w="3402" w:type="dxa"/>
          </w:tcPr>
          <w:p w14:paraId="1B859F6A" w14:textId="77777777" w:rsidR="00D52D57" w:rsidRPr="00D229B1" w:rsidRDefault="00D52D57" w:rsidP="00D52D57">
            <w:pPr>
              <w:rPr>
                <w:lang w:val="ru-RU"/>
              </w:rPr>
            </w:pPr>
            <w:r w:rsidRPr="00D229B1">
              <w:rPr>
                <w:lang w:val="ru-RU"/>
              </w:rPr>
              <w:t>Least acceptable value</w:t>
            </w:r>
          </w:p>
        </w:tc>
        <w:tc>
          <w:tcPr>
            <w:tcW w:w="1418" w:type="dxa"/>
          </w:tcPr>
          <w:p w14:paraId="7041560F" w14:textId="77777777" w:rsidR="00D52D57" w:rsidRPr="00D229B1" w:rsidRDefault="00D52D57" w:rsidP="00D52D57">
            <w:pPr>
              <w:rPr>
                <w:lang w:val="ru-RU"/>
              </w:rPr>
            </w:pPr>
          </w:p>
        </w:tc>
        <w:tc>
          <w:tcPr>
            <w:tcW w:w="3402" w:type="dxa"/>
          </w:tcPr>
          <w:p w14:paraId="158F7244" w14:textId="77777777" w:rsidR="00D52D57" w:rsidRPr="00D229B1" w:rsidRDefault="00D52D57" w:rsidP="00D52D57">
            <w:pPr>
              <w:rPr>
                <w:lang w:val="ru-RU"/>
              </w:rPr>
            </w:pPr>
            <w:r w:rsidRPr="00D229B1">
              <w:rPr>
                <w:lang w:val="ru-RU"/>
              </w:rPr>
              <w:t>Наименьшее допустимое значение</w:t>
            </w:r>
          </w:p>
        </w:tc>
      </w:tr>
      <w:tr w:rsidR="00D52D57" w:rsidRPr="00D229B1" w14:paraId="6CC528FB" w14:textId="77777777" w:rsidTr="00D52D57">
        <w:trPr>
          <w:cantSplit/>
        </w:trPr>
        <w:tc>
          <w:tcPr>
            <w:tcW w:w="1418" w:type="dxa"/>
          </w:tcPr>
          <w:p w14:paraId="3C0F807C" w14:textId="77777777" w:rsidR="00D52D57" w:rsidRPr="00D229B1" w:rsidRDefault="00D52D57" w:rsidP="00D52D57">
            <w:pPr>
              <w:rPr>
                <w:lang w:val="ru-RU"/>
              </w:rPr>
            </w:pPr>
            <w:r w:rsidRPr="00D229B1">
              <w:rPr>
                <w:lang w:val="ru-RU"/>
              </w:rPr>
              <w:t>LCA</w:t>
            </w:r>
          </w:p>
        </w:tc>
        <w:tc>
          <w:tcPr>
            <w:tcW w:w="3402" w:type="dxa"/>
          </w:tcPr>
          <w:p w14:paraId="39C0F2EF" w14:textId="77777777" w:rsidR="00D52D57" w:rsidRPr="00D229B1" w:rsidRDefault="00D52D57" w:rsidP="00D52D57">
            <w:pPr>
              <w:rPr>
                <w:lang w:val="ru-RU"/>
              </w:rPr>
            </w:pPr>
            <w:r w:rsidRPr="00D229B1">
              <w:rPr>
                <w:lang w:val="ru-RU"/>
              </w:rPr>
              <w:t>Local configuration analysis</w:t>
            </w:r>
          </w:p>
        </w:tc>
        <w:tc>
          <w:tcPr>
            <w:tcW w:w="1418" w:type="dxa"/>
          </w:tcPr>
          <w:p w14:paraId="3A348527" w14:textId="77777777" w:rsidR="00D52D57" w:rsidRPr="00D229B1" w:rsidRDefault="00D52D57" w:rsidP="00D52D57">
            <w:pPr>
              <w:rPr>
                <w:lang w:val="ru-RU"/>
              </w:rPr>
            </w:pPr>
          </w:p>
        </w:tc>
        <w:tc>
          <w:tcPr>
            <w:tcW w:w="3402" w:type="dxa"/>
          </w:tcPr>
          <w:p w14:paraId="0BE50A34" w14:textId="77777777" w:rsidR="00D52D57" w:rsidRPr="00D229B1" w:rsidRDefault="00D52D57" w:rsidP="00D52D57">
            <w:pPr>
              <w:rPr>
                <w:lang w:val="ru-RU"/>
              </w:rPr>
            </w:pPr>
            <w:r w:rsidRPr="00D229B1">
              <w:rPr>
                <w:lang w:val="ru-RU"/>
              </w:rPr>
              <w:t>Локальный анализ конфигурации</w:t>
            </w:r>
          </w:p>
        </w:tc>
      </w:tr>
      <w:tr w:rsidR="00D52D57" w:rsidRPr="00D229B1" w14:paraId="3AC05279" w14:textId="77777777" w:rsidTr="00D52D57">
        <w:trPr>
          <w:cantSplit/>
        </w:trPr>
        <w:tc>
          <w:tcPr>
            <w:tcW w:w="1418" w:type="dxa"/>
          </w:tcPr>
          <w:p w14:paraId="62C218F2" w14:textId="77777777" w:rsidR="00D52D57" w:rsidRPr="00D229B1" w:rsidRDefault="00D52D57" w:rsidP="00D52D57">
            <w:pPr>
              <w:rPr>
                <w:lang w:val="ru-RU"/>
              </w:rPr>
            </w:pPr>
            <w:r w:rsidRPr="00D229B1">
              <w:rPr>
                <w:lang w:val="ru-RU"/>
              </w:rPr>
              <w:t>LE</w:t>
            </w:r>
          </w:p>
        </w:tc>
        <w:tc>
          <w:tcPr>
            <w:tcW w:w="3402" w:type="dxa"/>
          </w:tcPr>
          <w:p w14:paraId="4B43EE2E" w14:textId="77777777" w:rsidR="00D52D57" w:rsidRPr="00D229B1" w:rsidRDefault="00D52D57" w:rsidP="00D52D57">
            <w:pPr>
              <w:rPr>
                <w:lang w:val="ru-RU"/>
              </w:rPr>
            </w:pPr>
            <w:r w:rsidRPr="00D229B1">
              <w:rPr>
                <w:lang w:val="ru-RU"/>
              </w:rPr>
              <w:t xml:space="preserve">Local exchange </w:t>
            </w:r>
          </w:p>
        </w:tc>
        <w:tc>
          <w:tcPr>
            <w:tcW w:w="1418" w:type="dxa"/>
          </w:tcPr>
          <w:p w14:paraId="081534A1" w14:textId="77777777" w:rsidR="00D52D57" w:rsidRPr="00D229B1" w:rsidRDefault="00D52D57" w:rsidP="00D52D57">
            <w:pPr>
              <w:rPr>
                <w:lang w:val="ru-RU"/>
              </w:rPr>
            </w:pPr>
          </w:p>
        </w:tc>
        <w:tc>
          <w:tcPr>
            <w:tcW w:w="3402" w:type="dxa"/>
          </w:tcPr>
          <w:p w14:paraId="3090B6C4" w14:textId="77777777" w:rsidR="00D52D57" w:rsidRPr="00D229B1" w:rsidRDefault="00D52D57" w:rsidP="00D52D57">
            <w:pPr>
              <w:rPr>
                <w:lang w:val="ru-RU"/>
              </w:rPr>
            </w:pPr>
            <w:r w:rsidRPr="00D229B1">
              <w:rPr>
                <w:lang w:val="ru-RU"/>
              </w:rPr>
              <w:t>Местная телефонная станция</w:t>
            </w:r>
          </w:p>
        </w:tc>
      </w:tr>
      <w:tr w:rsidR="00D52D57" w:rsidRPr="00D229B1" w14:paraId="3574ACE5" w14:textId="77777777" w:rsidTr="00D52D57">
        <w:trPr>
          <w:cantSplit/>
        </w:trPr>
        <w:tc>
          <w:tcPr>
            <w:tcW w:w="1418" w:type="dxa"/>
          </w:tcPr>
          <w:p w14:paraId="7F28BA8E" w14:textId="77777777" w:rsidR="00D52D57" w:rsidRPr="00D229B1" w:rsidRDefault="00D52D57" w:rsidP="00D52D57">
            <w:pPr>
              <w:rPr>
                <w:lang w:val="ru-RU"/>
              </w:rPr>
            </w:pPr>
            <w:r w:rsidRPr="00D229B1">
              <w:rPr>
                <w:lang w:val="ru-RU"/>
              </w:rPr>
              <w:t>LEI</w:t>
            </w:r>
          </w:p>
        </w:tc>
        <w:tc>
          <w:tcPr>
            <w:tcW w:w="3402" w:type="dxa"/>
          </w:tcPr>
          <w:p w14:paraId="5889C82E" w14:textId="77777777" w:rsidR="00D52D57" w:rsidRPr="00D229B1" w:rsidRDefault="00D52D57" w:rsidP="00D52D57">
            <w:pPr>
              <w:rPr>
                <w:lang w:val="ru-RU"/>
              </w:rPr>
            </w:pPr>
            <w:r w:rsidRPr="00D229B1">
              <w:rPr>
                <w:lang w:val="ru-RU"/>
              </w:rPr>
              <w:t>Local exchange identifier</w:t>
            </w:r>
          </w:p>
        </w:tc>
        <w:tc>
          <w:tcPr>
            <w:tcW w:w="1418" w:type="dxa"/>
          </w:tcPr>
          <w:p w14:paraId="38D16A72" w14:textId="77777777" w:rsidR="00D52D57" w:rsidRPr="00D229B1" w:rsidRDefault="00D52D57" w:rsidP="00D52D57">
            <w:pPr>
              <w:rPr>
                <w:lang w:val="ru-RU"/>
              </w:rPr>
            </w:pPr>
          </w:p>
        </w:tc>
        <w:tc>
          <w:tcPr>
            <w:tcW w:w="3402" w:type="dxa"/>
          </w:tcPr>
          <w:p w14:paraId="54ED7A2B" w14:textId="77777777" w:rsidR="00D52D57" w:rsidRPr="00D229B1" w:rsidRDefault="00D52D57" w:rsidP="00D52D57">
            <w:pPr>
              <w:rPr>
                <w:lang w:val="ru-RU"/>
              </w:rPr>
            </w:pPr>
            <w:r w:rsidRPr="00D229B1">
              <w:rPr>
                <w:lang w:val="ru-RU"/>
              </w:rPr>
              <w:t>Идентификатор местной телефонной станции</w:t>
            </w:r>
          </w:p>
        </w:tc>
      </w:tr>
      <w:tr w:rsidR="00D52D57" w:rsidRPr="00D229B1" w14:paraId="3C77F9CA" w14:textId="77777777" w:rsidTr="00D52D57">
        <w:trPr>
          <w:cantSplit/>
        </w:trPr>
        <w:tc>
          <w:tcPr>
            <w:tcW w:w="1418" w:type="dxa"/>
          </w:tcPr>
          <w:p w14:paraId="5819AEE6" w14:textId="77777777" w:rsidR="00D52D57" w:rsidRPr="00D229B1" w:rsidRDefault="00D52D57" w:rsidP="00D52D57">
            <w:pPr>
              <w:rPr>
                <w:lang w:val="ru-RU"/>
              </w:rPr>
            </w:pPr>
            <w:r w:rsidRPr="00D229B1">
              <w:rPr>
                <w:lang w:val="ru-RU"/>
              </w:rPr>
              <w:t>LEO</w:t>
            </w:r>
          </w:p>
        </w:tc>
        <w:tc>
          <w:tcPr>
            <w:tcW w:w="3402" w:type="dxa"/>
          </w:tcPr>
          <w:p w14:paraId="6C5781FF" w14:textId="77777777" w:rsidR="00D52D57" w:rsidRPr="00D229B1" w:rsidRDefault="00D52D57" w:rsidP="00D52D57">
            <w:pPr>
              <w:rPr>
                <w:lang w:val="ru-RU"/>
              </w:rPr>
            </w:pPr>
            <w:r w:rsidRPr="00D229B1">
              <w:rPr>
                <w:lang w:val="ru-RU"/>
              </w:rPr>
              <w:t xml:space="preserve">Low-Earth orbit </w:t>
            </w:r>
          </w:p>
        </w:tc>
        <w:tc>
          <w:tcPr>
            <w:tcW w:w="1418" w:type="dxa"/>
          </w:tcPr>
          <w:p w14:paraId="742308AC" w14:textId="77777777" w:rsidR="00D52D57" w:rsidRPr="00D229B1" w:rsidRDefault="00D52D57" w:rsidP="00D52D57">
            <w:pPr>
              <w:rPr>
                <w:lang w:val="ru-RU"/>
              </w:rPr>
            </w:pPr>
          </w:p>
        </w:tc>
        <w:tc>
          <w:tcPr>
            <w:tcW w:w="3402" w:type="dxa"/>
          </w:tcPr>
          <w:p w14:paraId="7F10A431" w14:textId="77777777" w:rsidR="00D52D57" w:rsidRPr="00D229B1" w:rsidRDefault="00D52D57" w:rsidP="00D52D57">
            <w:pPr>
              <w:rPr>
                <w:lang w:val="ru-RU"/>
              </w:rPr>
            </w:pPr>
            <w:r w:rsidRPr="00D229B1">
              <w:rPr>
                <w:lang w:val="ru-RU"/>
              </w:rPr>
              <w:t>Низкая околоземная орбита</w:t>
            </w:r>
          </w:p>
        </w:tc>
      </w:tr>
      <w:tr w:rsidR="00D52D57" w:rsidRPr="00D229B1" w14:paraId="23811C16" w14:textId="77777777" w:rsidTr="00D52D57">
        <w:trPr>
          <w:cantSplit/>
        </w:trPr>
        <w:tc>
          <w:tcPr>
            <w:tcW w:w="1418" w:type="dxa"/>
          </w:tcPr>
          <w:p w14:paraId="61B69C50" w14:textId="77777777" w:rsidR="00D52D57" w:rsidRPr="00D229B1" w:rsidRDefault="00D52D57" w:rsidP="00D52D57">
            <w:pPr>
              <w:rPr>
                <w:lang w:val="ru-RU"/>
              </w:rPr>
            </w:pPr>
            <w:r w:rsidRPr="00D229B1">
              <w:rPr>
                <w:lang w:val="ru-RU"/>
              </w:rPr>
              <w:t>LES</w:t>
            </w:r>
          </w:p>
        </w:tc>
        <w:tc>
          <w:tcPr>
            <w:tcW w:w="3402" w:type="dxa"/>
          </w:tcPr>
          <w:p w14:paraId="3597926A" w14:textId="77777777" w:rsidR="00D52D57" w:rsidRPr="00D229B1" w:rsidRDefault="00D52D57" w:rsidP="00D52D57">
            <w:pPr>
              <w:rPr>
                <w:lang w:val="ru-RU"/>
              </w:rPr>
            </w:pPr>
            <w:r w:rsidRPr="00D229B1">
              <w:rPr>
                <w:lang w:val="ru-RU"/>
              </w:rPr>
              <w:t>Land earth station</w:t>
            </w:r>
          </w:p>
        </w:tc>
        <w:tc>
          <w:tcPr>
            <w:tcW w:w="1418" w:type="dxa"/>
          </w:tcPr>
          <w:p w14:paraId="12D8AED3" w14:textId="77777777" w:rsidR="00D52D57" w:rsidRPr="00D229B1" w:rsidRDefault="00D52D57" w:rsidP="00D52D57">
            <w:pPr>
              <w:rPr>
                <w:lang w:val="ru-RU"/>
              </w:rPr>
            </w:pPr>
          </w:p>
        </w:tc>
        <w:tc>
          <w:tcPr>
            <w:tcW w:w="3402" w:type="dxa"/>
          </w:tcPr>
          <w:p w14:paraId="1DB77E9D" w14:textId="77777777" w:rsidR="00D52D57" w:rsidRPr="00D229B1" w:rsidRDefault="00D52D57" w:rsidP="00D52D57">
            <w:pPr>
              <w:rPr>
                <w:lang w:val="ru-RU"/>
              </w:rPr>
            </w:pPr>
            <w:r w:rsidRPr="00D229B1">
              <w:rPr>
                <w:lang w:val="ru-RU"/>
              </w:rPr>
              <w:t>Сухопутная земная станция</w:t>
            </w:r>
          </w:p>
        </w:tc>
      </w:tr>
      <w:tr w:rsidR="00D52D57" w:rsidRPr="00D229B1" w14:paraId="2733CFDB" w14:textId="77777777" w:rsidTr="00D52D57">
        <w:trPr>
          <w:cantSplit/>
        </w:trPr>
        <w:tc>
          <w:tcPr>
            <w:tcW w:w="1418" w:type="dxa"/>
          </w:tcPr>
          <w:p w14:paraId="2B1F43AC" w14:textId="77777777" w:rsidR="00D52D57" w:rsidRPr="00D229B1" w:rsidRDefault="00D52D57" w:rsidP="00D52D57">
            <w:pPr>
              <w:rPr>
                <w:lang w:val="ru-RU"/>
              </w:rPr>
            </w:pPr>
            <w:r w:rsidRPr="00D229B1">
              <w:rPr>
                <w:lang w:val="ru-RU"/>
              </w:rPr>
              <w:t>LOCM</w:t>
            </w:r>
          </w:p>
        </w:tc>
        <w:tc>
          <w:tcPr>
            <w:tcW w:w="3402" w:type="dxa"/>
          </w:tcPr>
          <w:p w14:paraId="6973E27E" w14:textId="77777777" w:rsidR="00D52D57" w:rsidRPr="00D229B1" w:rsidRDefault="00D52D57" w:rsidP="00D52D57">
            <w:pPr>
              <w:rPr>
                <w:lang w:val="ru-RU"/>
              </w:rPr>
            </w:pPr>
            <w:r w:rsidRPr="00D229B1">
              <w:rPr>
                <w:lang w:val="ru-RU"/>
              </w:rPr>
              <w:t>Location management</w:t>
            </w:r>
          </w:p>
        </w:tc>
        <w:tc>
          <w:tcPr>
            <w:tcW w:w="1418" w:type="dxa"/>
          </w:tcPr>
          <w:p w14:paraId="1DC4E0C7" w14:textId="77777777" w:rsidR="00D52D57" w:rsidRPr="00D229B1" w:rsidRDefault="00D52D57" w:rsidP="00D52D57">
            <w:pPr>
              <w:rPr>
                <w:lang w:val="ru-RU"/>
              </w:rPr>
            </w:pPr>
          </w:p>
        </w:tc>
        <w:tc>
          <w:tcPr>
            <w:tcW w:w="3402" w:type="dxa"/>
          </w:tcPr>
          <w:p w14:paraId="24F00670" w14:textId="77777777" w:rsidR="00D52D57" w:rsidRPr="00D229B1" w:rsidRDefault="00D52D57" w:rsidP="00D52D57">
            <w:pPr>
              <w:rPr>
                <w:lang w:val="ru-RU"/>
              </w:rPr>
            </w:pPr>
            <w:r w:rsidRPr="00D229B1">
              <w:rPr>
                <w:lang w:val="ru-RU"/>
              </w:rPr>
              <w:t>Управление определением местоположения</w:t>
            </w:r>
          </w:p>
        </w:tc>
      </w:tr>
      <w:tr w:rsidR="00D52D57" w:rsidRPr="00D229B1" w14:paraId="2CA0CBD4" w14:textId="77777777" w:rsidTr="00D52D57">
        <w:trPr>
          <w:cantSplit/>
        </w:trPr>
        <w:tc>
          <w:tcPr>
            <w:tcW w:w="1418" w:type="dxa"/>
          </w:tcPr>
          <w:p w14:paraId="09B9BDE2" w14:textId="77777777" w:rsidR="00D52D57" w:rsidRPr="00D229B1" w:rsidRDefault="00D52D57" w:rsidP="00D52D57">
            <w:pPr>
              <w:rPr>
                <w:lang w:val="ru-RU"/>
              </w:rPr>
            </w:pPr>
            <w:r w:rsidRPr="00D229B1">
              <w:rPr>
                <w:lang w:val="ru-RU"/>
              </w:rPr>
              <w:t>LoS</w:t>
            </w:r>
          </w:p>
        </w:tc>
        <w:tc>
          <w:tcPr>
            <w:tcW w:w="3402" w:type="dxa"/>
          </w:tcPr>
          <w:p w14:paraId="35B638DB" w14:textId="77777777" w:rsidR="00D52D57" w:rsidRPr="00D229B1" w:rsidRDefault="00D52D57" w:rsidP="00D52D57">
            <w:pPr>
              <w:rPr>
                <w:lang w:val="ru-RU"/>
              </w:rPr>
            </w:pPr>
            <w:r w:rsidRPr="00D229B1">
              <w:rPr>
                <w:lang w:val="ru-RU"/>
              </w:rPr>
              <w:t>Line-of-sight (path)</w:t>
            </w:r>
          </w:p>
        </w:tc>
        <w:tc>
          <w:tcPr>
            <w:tcW w:w="1418" w:type="dxa"/>
          </w:tcPr>
          <w:p w14:paraId="2AAFF46A" w14:textId="77777777" w:rsidR="00D52D57" w:rsidRPr="00D229B1" w:rsidRDefault="00D52D57" w:rsidP="00D52D57">
            <w:pPr>
              <w:rPr>
                <w:lang w:val="ru-RU"/>
              </w:rPr>
            </w:pPr>
          </w:p>
        </w:tc>
        <w:tc>
          <w:tcPr>
            <w:tcW w:w="3402" w:type="dxa"/>
          </w:tcPr>
          <w:p w14:paraId="3B404B98" w14:textId="77777777" w:rsidR="00D52D57" w:rsidRPr="00D229B1" w:rsidRDefault="00D52D57" w:rsidP="00D52D57">
            <w:pPr>
              <w:rPr>
                <w:lang w:val="ru-RU"/>
              </w:rPr>
            </w:pPr>
            <w:r w:rsidRPr="00D229B1">
              <w:rPr>
                <w:lang w:val="ru-RU"/>
              </w:rPr>
              <w:t>Линия прямой видимости (трасса)</w:t>
            </w:r>
          </w:p>
        </w:tc>
      </w:tr>
      <w:tr w:rsidR="00D52D57" w:rsidRPr="00D229B1" w14:paraId="4D7CDD2C" w14:textId="77777777" w:rsidTr="00D52D57">
        <w:tc>
          <w:tcPr>
            <w:tcW w:w="9640" w:type="dxa"/>
            <w:gridSpan w:val="4"/>
          </w:tcPr>
          <w:p w14:paraId="2FB8540A" w14:textId="77777777" w:rsidR="00D52D57" w:rsidRPr="00D229B1" w:rsidRDefault="00D52D57" w:rsidP="00D52D57">
            <w:pPr>
              <w:rPr>
                <w:lang w:val="ru-RU"/>
              </w:rPr>
            </w:pPr>
            <w:r w:rsidRPr="00D229B1">
              <w:rPr>
                <w:lang w:val="ru-RU"/>
              </w:rPr>
              <w:t>M</w:t>
            </w:r>
          </w:p>
        </w:tc>
      </w:tr>
      <w:tr w:rsidR="00D52D57" w:rsidRPr="00D229B1" w14:paraId="6C3ECE65" w14:textId="77777777" w:rsidTr="00D52D57">
        <w:trPr>
          <w:cantSplit/>
        </w:trPr>
        <w:tc>
          <w:tcPr>
            <w:tcW w:w="1418" w:type="dxa"/>
          </w:tcPr>
          <w:p w14:paraId="4A3DBD25" w14:textId="77777777" w:rsidR="00D52D57" w:rsidRPr="00D229B1" w:rsidRDefault="00D52D57" w:rsidP="00D52D57">
            <w:pPr>
              <w:rPr>
                <w:lang w:val="ru-RU"/>
              </w:rPr>
            </w:pPr>
            <w:r w:rsidRPr="00D229B1">
              <w:rPr>
                <w:lang w:val="ru-RU"/>
              </w:rPr>
              <w:t>MAC</w:t>
            </w:r>
          </w:p>
        </w:tc>
        <w:tc>
          <w:tcPr>
            <w:tcW w:w="3402" w:type="dxa"/>
          </w:tcPr>
          <w:p w14:paraId="3D8E1E51" w14:textId="77777777" w:rsidR="00D52D57" w:rsidRPr="00D229B1" w:rsidRDefault="00D52D57" w:rsidP="00D52D57">
            <w:pPr>
              <w:rPr>
                <w:lang w:val="ru-RU"/>
              </w:rPr>
            </w:pPr>
            <w:r w:rsidRPr="00D229B1">
              <w:rPr>
                <w:lang w:val="ru-RU"/>
              </w:rPr>
              <w:t>Medium access control layer</w:t>
            </w:r>
          </w:p>
        </w:tc>
        <w:tc>
          <w:tcPr>
            <w:tcW w:w="1418" w:type="dxa"/>
          </w:tcPr>
          <w:p w14:paraId="102DD628" w14:textId="77777777" w:rsidR="00D52D57" w:rsidRPr="00D229B1" w:rsidRDefault="00D52D57" w:rsidP="00D52D57">
            <w:pPr>
              <w:rPr>
                <w:lang w:val="ru-RU"/>
              </w:rPr>
            </w:pPr>
          </w:p>
        </w:tc>
        <w:tc>
          <w:tcPr>
            <w:tcW w:w="3402" w:type="dxa"/>
          </w:tcPr>
          <w:p w14:paraId="497D7002" w14:textId="77777777" w:rsidR="00D52D57" w:rsidRPr="00D229B1" w:rsidRDefault="00D52D57" w:rsidP="00D52D57">
            <w:pPr>
              <w:rPr>
                <w:lang w:val="ru-RU"/>
              </w:rPr>
            </w:pPr>
            <w:r w:rsidRPr="00D229B1">
              <w:rPr>
                <w:lang w:val="ru-RU"/>
              </w:rPr>
              <w:t>Уровень управления доступом к среде</w:t>
            </w:r>
          </w:p>
        </w:tc>
      </w:tr>
      <w:tr w:rsidR="00D52D57" w:rsidRPr="00D229B1" w14:paraId="106AE8A6" w14:textId="77777777" w:rsidTr="00D52D57">
        <w:trPr>
          <w:cantSplit/>
        </w:trPr>
        <w:tc>
          <w:tcPr>
            <w:tcW w:w="1418" w:type="dxa"/>
          </w:tcPr>
          <w:p w14:paraId="4080F872" w14:textId="77777777" w:rsidR="00D52D57" w:rsidRPr="00D229B1" w:rsidRDefault="00D52D57" w:rsidP="00D52D57">
            <w:pPr>
              <w:rPr>
                <w:lang w:val="ru-RU"/>
              </w:rPr>
            </w:pPr>
            <w:r w:rsidRPr="00D229B1">
              <w:rPr>
                <w:lang w:val="ru-RU"/>
              </w:rPr>
              <w:t>MAD</w:t>
            </w:r>
          </w:p>
        </w:tc>
        <w:tc>
          <w:tcPr>
            <w:tcW w:w="3402" w:type="dxa"/>
          </w:tcPr>
          <w:p w14:paraId="2EC7FBB7" w14:textId="77777777" w:rsidR="00D52D57" w:rsidRPr="00D229B1" w:rsidRDefault="00D52D57" w:rsidP="00D52D57">
            <w:pPr>
              <w:rPr>
                <w:lang w:val="ru-RU"/>
              </w:rPr>
            </w:pPr>
            <w:r w:rsidRPr="00D229B1">
              <w:rPr>
                <w:lang w:val="ru-RU"/>
              </w:rPr>
              <w:t>Management administrative domain</w:t>
            </w:r>
          </w:p>
        </w:tc>
        <w:tc>
          <w:tcPr>
            <w:tcW w:w="1418" w:type="dxa"/>
          </w:tcPr>
          <w:p w14:paraId="49106E33" w14:textId="77777777" w:rsidR="00D52D57" w:rsidRPr="00D229B1" w:rsidRDefault="00D52D57" w:rsidP="00D52D57">
            <w:pPr>
              <w:rPr>
                <w:lang w:val="ru-RU"/>
              </w:rPr>
            </w:pPr>
          </w:p>
        </w:tc>
        <w:tc>
          <w:tcPr>
            <w:tcW w:w="3402" w:type="dxa"/>
          </w:tcPr>
          <w:p w14:paraId="166088C0" w14:textId="77777777" w:rsidR="00D52D57" w:rsidRPr="00D229B1" w:rsidRDefault="00D52D57" w:rsidP="00D52D57">
            <w:pPr>
              <w:rPr>
                <w:lang w:val="ru-RU"/>
              </w:rPr>
            </w:pPr>
            <w:r w:rsidRPr="00D229B1">
              <w:rPr>
                <w:lang w:val="ru-RU"/>
              </w:rPr>
              <w:t>Административный домен управления</w:t>
            </w:r>
          </w:p>
        </w:tc>
      </w:tr>
      <w:tr w:rsidR="00D52D57" w:rsidRPr="00D229B1" w14:paraId="5CAFCF4F" w14:textId="77777777" w:rsidTr="00D52D57">
        <w:trPr>
          <w:cantSplit/>
        </w:trPr>
        <w:tc>
          <w:tcPr>
            <w:tcW w:w="1418" w:type="dxa"/>
          </w:tcPr>
          <w:p w14:paraId="706BD2F0" w14:textId="77777777" w:rsidR="00D52D57" w:rsidRPr="00D229B1" w:rsidRDefault="00D52D57" w:rsidP="00D52D57">
            <w:pPr>
              <w:rPr>
                <w:lang w:val="ru-RU"/>
              </w:rPr>
            </w:pPr>
            <w:r w:rsidRPr="00D229B1">
              <w:rPr>
                <w:lang w:val="ru-RU"/>
              </w:rPr>
              <w:t>MBCF</w:t>
            </w:r>
          </w:p>
        </w:tc>
        <w:tc>
          <w:tcPr>
            <w:tcW w:w="3402" w:type="dxa"/>
          </w:tcPr>
          <w:p w14:paraId="73882896" w14:textId="77777777" w:rsidR="00D52D57" w:rsidRPr="00D229B1" w:rsidRDefault="00D52D57" w:rsidP="00D52D57">
            <w:pPr>
              <w:rPr>
                <w:lang w:val="ru-RU"/>
              </w:rPr>
            </w:pPr>
            <w:r w:rsidRPr="00D229B1">
              <w:rPr>
                <w:lang w:val="ru-RU"/>
              </w:rPr>
              <w:t>Mobile bearer control function</w:t>
            </w:r>
          </w:p>
        </w:tc>
        <w:tc>
          <w:tcPr>
            <w:tcW w:w="1418" w:type="dxa"/>
          </w:tcPr>
          <w:p w14:paraId="4989F5CE" w14:textId="77777777" w:rsidR="00D52D57" w:rsidRPr="00D229B1" w:rsidRDefault="00D52D57" w:rsidP="00D52D57">
            <w:pPr>
              <w:rPr>
                <w:lang w:val="ru-RU"/>
              </w:rPr>
            </w:pPr>
          </w:p>
        </w:tc>
        <w:tc>
          <w:tcPr>
            <w:tcW w:w="3402" w:type="dxa"/>
          </w:tcPr>
          <w:p w14:paraId="4CA7CEA8" w14:textId="77777777" w:rsidR="00D52D57" w:rsidRPr="00D229B1" w:rsidRDefault="00D52D57" w:rsidP="00D52D57">
            <w:pPr>
              <w:rPr>
                <w:lang w:val="ru-RU"/>
              </w:rPr>
            </w:pPr>
            <w:r w:rsidRPr="00D229B1">
              <w:rPr>
                <w:lang w:val="ru-RU"/>
              </w:rPr>
              <w:t>Функция управления каналом передачи данных в подвижной связи</w:t>
            </w:r>
          </w:p>
        </w:tc>
      </w:tr>
      <w:tr w:rsidR="00D52D57" w:rsidRPr="00D229B1" w14:paraId="60A3E563" w14:textId="77777777" w:rsidTr="00D52D57">
        <w:trPr>
          <w:cantSplit/>
        </w:trPr>
        <w:tc>
          <w:tcPr>
            <w:tcW w:w="1418" w:type="dxa"/>
          </w:tcPr>
          <w:p w14:paraId="5FB0E017" w14:textId="77777777" w:rsidR="00D52D57" w:rsidRPr="00D229B1" w:rsidRDefault="00D52D57" w:rsidP="00D52D57">
            <w:pPr>
              <w:rPr>
                <w:lang w:val="ru-RU"/>
              </w:rPr>
            </w:pPr>
            <w:r w:rsidRPr="00D229B1">
              <w:rPr>
                <w:lang w:val="ru-RU"/>
              </w:rPr>
              <w:t>MCCF</w:t>
            </w:r>
          </w:p>
        </w:tc>
        <w:tc>
          <w:tcPr>
            <w:tcW w:w="3402" w:type="dxa"/>
          </w:tcPr>
          <w:p w14:paraId="1F91BCC2" w14:textId="77777777" w:rsidR="00D52D57" w:rsidRPr="00D229B1" w:rsidRDefault="00D52D57" w:rsidP="00D52D57">
            <w:pPr>
              <w:rPr>
                <w:lang w:val="ru-RU"/>
              </w:rPr>
            </w:pPr>
            <w:r w:rsidRPr="00D229B1">
              <w:rPr>
                <w:lang w:val="ru-RU"/>
              </w:rPr>
              <w:t>Mobile call control function</w:t>
            </w:r>
          </w:p>
        </w:tc>
        <w:tc>
          <w:tcPr>
            <w:tcW w:w="1418" w:type="dxa"/>
          </w:tcPr>
          <w:p w14:paraId="35030F42" w14:textId="77777777" w:rsidR="00D52D57" w:rsidRPr="00D229B1" w:rsidRDefault="00D52D57" w:rsidP="00D52D57">
            <w:pPr>
              <w:rPr>
                <w:lang w:val="ru-RU"/>
              </w:rPr>
            </w:pPr>
          </w:p>
        </w:tc>
        <w:tc>
          <w:tcPr>
            <w:tcW w:w="3402" w:type="dxa"/>
          </w:tcPr>
          <w:p w14:paraId="516D13F8" w14:textId="77777777" w:rsidR="00D52D57" w:rsidRPr="00D229B1" w:rsidRDefault="00D52D57" w:rsidP="00D52D57">
            <w:pPr>
              <w:rPr>
                <w:lang w:val="ru-RU"/>
              </w:rPr>
            </w:pPr>
            <w:r w:rsidRPr="00D229B1">
              <w:rPr>
                <w:lang w:val="ru-RU"/>
              </w:rPr>
              <w:t>Функция управления мобильным вызовом</w:t>
            </w:r>
          </w:p>
        </w:tc>
      </w:tr>
      <w:tr w:rsidR="00D52D57" w:rsidRPr="00D229B1" w14:paraId="2586A131" w14:textId="77777777" w:rsidTr="00D52D57">
        <w:trPr>
          <w:cantSplit/>
        </w:trPr>
        <w:tc>
          <w:tcPr>
            <w:tcW w:w="1418" w:type="dxa"/>
          </w:tcPr>
          <w:p w14:paraId="0AA3EE12" w14:textId="77777777" w:rsidR="00D52D57" w:rsidRPr="00D229B1" w:rsidRDefault="00D52D57" w:rsidP="00D52D57">
            <w:pPr>
              <w:rPr>
                <w:lang w:val="ru-RU"/>
              </w:rPr>
            </w:pPr>
            <w:r w:rsidRPr="00D229B1">
              <w:rPr>
                <w:lang w:val="ru-RU"/>
              </w:rPr>
              <w:t>MCF</w:t>
            </w:r>
          </w:p>
        </w:tc>
        <w:tc>
          <w:tcPr>
            <w:tcW w:w="3402" w:type="dxa"/>
          </w:tcPr>
          <w:p w14:paraId="4DF0D99E" w14:textId="77777777" w:rsidR="00D52D57" w:rsidRPr="00D229B1" w:rsidRDefault="00D52D57" w:rsidP="00D52D57">
            <w:pPr>
              <w:rPr>
                <w:lang w:val="ru-RU"/>
              </w:rPr>
            </w:pPr>
            <w:r w:rsidRPr="00D229B1">
              <w:rPr>
                <w:lang w:val="ru-RU"/>
              </w:rPr>
              <w:t>Mobile control function</w:t>
            </w:r>
          </w:p>
        </w:tc>
        <w:tc>
          <w:tcPr>
            <w:tcW w:w="1418" w:type="dxa"/>
          </w:tcPr>
          <w:p w14:paraId="2BD95B44" w14:textId="77777777" w:rsidR="00D52D57" w:rsidRPr="00D229B1" w:rsidRDefault="00D52D57" w:rsidP="00D52D57">
            <w:pPr>
              <w:rPr>
                <w:lang w:val="ru-RU"/>
              </w:rPr>
            </w:pPr>
          </w:p>
        </w:tc>
        <w:tc>
          <w:tcPr>
            <w:tcW w:w="3402" w:type="dxa"/>
          </w:tcPr>
          <w:p w14:paraId="4C8F0383" w14:textId="77777777" w:rsidR="00D52D57" w:rsidRPr="00D229B1" w:rsidRDefault="00D52D57" w:rsidP="00D52D57">
            <w:pPr>
              <w:rPr>
                <w:lang w:val="ru-RU"/>
              </w:rPr>
            </w:pPr>
            <w:r w:rsidRPr="00D229B1">
              <w:rPr>
                <w:lang w:val="ru-RU"/>
              </w:rPr>
              <w:t>Функция управления подвижной связью</w:t>
            </w:r>
          </w:p>
        </w:tc>
      </w:tr>
      <w:tr w:rsidR="00D52D57" w:rsidRPr="00D229B1" w14:paraId="19EFC969" w14:textId="77777777" w:rsidTr="00D52D57">
        <w:trPr>
          <w:cantSplit/>
        </w:trPr>
        <w:tc>
          <w:tcPr>
            <w:tcW w:w="1418" w:type="dxa"/>
          </w:tcPr>
          <w:p w14:paraId="38E29E28" w14:textId="77777777" w:rsidR="00D52D57" w:rsidRPr="00D229B1" w:rsidRDefault="00D52D57" w:rsidP="00D52D57">
            <w:pPr>
              <w:rPr>
                <w:lang w:val="ru-RU"/>
              </w:rPr>
            </w:pPr>
            <w:r w:rsidRPr="00D229B1">
              <w:rPr>
                <w:lang w:val="ru-RU"/>
              </w:rPr>
              <w:t>MCI</w:t>
            </w:r>
          </w:p>
        </w:tc>
        <w:tc>
          <w:tcPr>
            <w:tcW w:w="3402" w:type="dxa"/>
          </w:tcPr>
          <w:p w14:paraId="68DA37B3" w14:textId="77777777" w:rsidR="00D52D57" w:rsidRPr="00D229B1" w:rsidRDefault="00D52D57" w:rsidP="00D52D57">
            <w:pPr>
              <w:rPr>
                <w:lang w:val="ru-RU"/>
              </w:rPr>
            </w:pPr>
            <w:r w:rsidRPr="00D229B1">
              <w:rPr>
                <w:lang w:val="ru-RU"/>
              </w:rPr>
              <w:t>Malicious call identification</w:t>
            </w:r>
          </w:p>
        </w:tc>
        <w:tc>
          <w:tcPr>
            <w:tcW w:w="1418" w:type="dxa"/>
          </w:tcPr>
          <w:p w14:paraId="1697BFB2" w14:textId="77777777" w:rsidR="00D52D57" w:rsidRPr="00D229B1" w:rsidRDefault="00D52D57" w:rsidP="00D52D57">
            <w:pPr>
              <w:rPr>
                <w:lang w:val="ru-RU"/>
              </w:rPr>
            </w:pPr>
          </w:p>
        </w:tc>
        <w:tc>
          <w:tcPr>
            <w:tcW w:w="3402" w:type="dxa"/>
          </w:tcPr>
          <w:p w14:paraId="56A1D832" w14:textId="77777777" w:rsidR="00D52D57" w:rsidRPr="00D229B1" w:rsidRDefault="00D52D57" w:rsidP="00D52D57">
            <w:pPr>
              <w:rPr>
                <w:lang w:val="ru-RU"/>
              </w:rPr>
            </w:pPr>
            <w:r w:rsidRPr="00D229B1">
              <w:rPr>
                <w:lang w:val="ru-RU"/>
              </w:rPr>
              <w:t>Идентификация злонамеренных вызовов</w:t>
            </w:r>
          </w:p>
        </w:tc>
      </w:tr>
      <w:tr w:rsidR="00D52D57" w:rsidRPr="00D229B1" w14:paraId="3BA7422A" w14:textId="77777777" w:rsidTr="00D52D57">
        <w:trPr>
          <w:cantSplit/>
        </w:trPr>
        <w:tc>
          <w:tcPr>
            <w:tcW w:w="1418" w:type="dxa"/>
          </w:tcPr>
          <w:p w14:paraId="1F0E936B" w14:textId="77777777" w:rsidR="00D52D57" w:rsidRPr="00D229B1" w:rsidRDefault="00D52D57" w:rsidP="00D52D57">
            <w:pPr>
              <w:rPr>
                <w:lang w:val="ru-RU"/>
              </w:rPr>
            </w:pPr>
            <w:r w:rsidRPr="00D229B1">
              <w:rPr>
                <w:lang w:val="ru-RU"/>
              </w:rPr>
              <w:t>MDC</w:t>
            </w:r>
          </w:p>
        </w:tc>
        <w:tc>
          <w:tcPr>
            <w:tcW w:w="3402" w:type="dxa"/>
          </w:tcPr>
          <w:p w14:paraId="0D3A3449" w14:textId="77777777" w:rsidR="00D52D57" w:rsidRPr="00D229B1" w:rsidRDefault="00D52D57" w:rsidP="00D52D57">
            <w:pPr>
              <w:rPr>
                <w:lang w:val="ru-RU"/>
              </w:rPr>
            </w:pPr>
            <w:r w:rsidRPr="00D229B1">
              <w:rPr>
                <w:lang w:val="ru-RU"/>
              </w:rPr>
              <w:t>Manipulation detection code</w:t>
            </w:r>
          </w:p>
        </w:tc>
        <w:tc>
          <w:tcPr>
            <w:tcW w:w="1418" w:type="dxa"/>
          </w:tcPr>
          <w:p w14:paraId="0CF481C8" w14:textId="77777777" w:rsidR="00D52D57" w:rsidRPr="00D229B1" w:rsidRDefault="00D52D57" w:rsidP="00D52D57">
            <w:pPr>
              <w:rPr>
                <w:lang w:val="ru-RU"/>
              </w:rPr>
            </w:pPr>
          </w:p>
        </w:tc>
        <w:tc>
          <w:tcPr>
            <w:tcW w:w="3402" w:type="dxa"/>
          </w:tcPr>
          <w:p w14:paraId="1B237E0C" w14:textId="77777777" w:rsidR="00D52D57" w:rsidRPr="00D229B1" w:rsidRDefault="00D52D57" w:rsidP="00D52D57">
            <w:pPr>
              <w:rPr>
                <w:lang w:val="ru-RU"/>
              </w:rPr>
            </w:pPr>
            <w:r w:rsidRPr="00D229B1">
              <w:rPr>
                <w:lang w:val="ru-RU"/>
              </w:rPr>
              <w:t>Код обнаружения манипуляций</w:t>
            </w:r>
          </w:p>
        </w:tc>
      </w:tr>
      <w:tr w:rsidR="00D52D57" w:rsidRPr="00D229B1" w14:paraId="6061F5B4" w14:textId="77777777" w:rsidTr="00D52D57">
        <w:trPr>
          <w:cantSplit/>
        </w:trPr>
        <w:tc>
          <w:tcPr>
            <w:tcW w:w="1418" w:type="dxa"/>
          </w:tcPr>
          <w:p w14:paraId="1AA21AC1" w14:textId="77777777" w:rsidR="00D52D57" w:rsidRPr="00D229B1" w:rsidRDefault="00D52D57" w:rsidP="00D52D57">
            <w:pPr>
              <w:rPr>
                <w:lang w:val="ru-RU"/>
              </w:rPr>
            </w:pPr>
            <w:r w:rsidRPr="00D229B1">
              <w:rPr>
                <w:lang w:val="ru-RU"/>
              </w:rPr>
              <w:t>MEF</w:t>
            </w:r>
          </w:p>
        </w:tc>
        <w:tc>
          <w:tcPr>
            <w:tcW w:w="3402" w:type="dxa"/>
          </w:tcPr>
          <w:p w14:paraId="57E91B41" w14:textId="77777777" w:rsidR="00D52D57" w:rsidRPr="00D229B1" w:rsidRDefault="00D52D57" w:rsidP="00D52D57">
            <w:pPr>
              <w:rPr>
                <w:lang w:val="ru-RU"/>
              </w:rPr>
            </w:pPr>
            <w:r w:rsidRPr="00D229B1">
              <w:rPr>
                <w:lang w:val="ru-RU"/>
              </w:rPr>
              <w:t>Measurement function</w:t>
            </w:r>
          </w:p>
        </w:tc>
        <w:tc>
          <w:tcPr>
            <w:tcW w:w="1418" w:type="dxa"/>
          </w:tcPr>
          <w:p w14:paraId="24C76ED9" w14:textId="77777777" w:rsidR="00D52D57" w:rsidRPr="00D229B1" w:rsidRDefault="00D52D57" w:rsidP="00D52D57">
            <w:pPr>
              <w:rPr>
                <w:lang w:val="ru-RU"/>
              </w:rPr>
            </w:pPr>
          </w:p>
        </w:tc>
        <w:tc>
          <w:tcPr>
            <w:tcW w:w="3402" w:type="dxa"/>
          </w:tcPr>
          <w:p w14:paraId="11F43355" w14:textId="77777777" w:rsidR="00D52D57" w:rsidRPr="00D229B1" w:rsidRDefault="00D52D57" w:rsidP="00D52D57">
            <w:pPr>
              <w:rPr>
                <w:lang w:val="ru-RU"/>
              </w:rPr>
            </w:pPr>
            <w:r w:rsidRPr="00D229B1">
              <w:rPr>
                <w:lang w:val="ru-RU"/>
              </w:rPr>
              <w:t>Функция измерения</w:t>
            </w:r>
          </w:p>
        </w:tc>
      </w:tr>
      <w:tr w:rsidR="00D52D57" w:rsidRPr="00D229B1" w14:paraId="0BC50850" w14:textId="77777777" w:rsidTr="00D52D57">
        <w:trPr>
          <w:cantSplit/>
        </w:trPr>
        <w:tc>
          <w:tcPr>
            <w:tcW w:w="1418" w:type="dxa"/>
          </w:tcPr>
          <w:p w14:paraId="291BF294" w14:textId="77777777" w:rsidR="00D52D57" w:rsidRPr="00D229B1" w:rsidRDefault="00D52D57" w:rsidP="00D52D57">
            <w:pPr>
              <w:rPr>
                <w:lang w:val="ru-RU"/>
              </w:rPr>
            </w:pPr>
            <w:r w:rsidRPr="00D229B1">
              <w:rPr>
                <w:lang w:val="ru-RU"/>
              </w:rPr>
              <w:t>MES</w:t>
            </w:r>
          </w:p>
        </w:tc>
        <w:tc>
          <w:tcPr>
            <w:tcW w:w="3402" w:type="dxa"/>
          </w:tcPr>
          <w:p w14:paraId="3035D8BB" w14:textId="77777777" w:rsidR="00D52D57" w:rsidRPr="00D229B1" w:rsidRDefault="00D52D57" w:rsidP="00D52D57">
            <w:pPr>
              <w:rPr>
                <w:lang w:val="ru-RU"/>
              </w:rPr>
            </w:pPr>
            <w:r w:rsidRPr="00D229B1">
              <w:rPr>
                <w:lang w:val="ru-RU"/>
              </w:rPr>
              <w:t>Mobile earth station</w:t>
            </w:r>
          </w:p>
        </w:tc>
        <w:tc>
          <w:tcPr>
            <w:tcW w:w="1418" w:type="dxa"/>
          </w:tcPr>
          <w:p w14:paraId="1CC843EB" w14:textId="77777777" w:rsidR="00D52D57" w:rsidRPr="00D229B1" w:rsidRDefault="00D52D57" w:rsidP="00D52D57">
            <w:pPr>
              <w:rPr>
                <w:lang w:val="ru-RU"/>
              </w:rPr>
            </w:pPr>
          </w:p>
        </w:tc>
        <w:tc>
          <w:tcPr>
            <w:tcW w:w="3402" w:type="dxa"/>
          </w:tcPr>
          <w:p w14:paraId="49E25ADF" w14:textId="77777777" w:rsidR="00D52D57" w:rsidRPr="00D229B1" w:rsidRDefault="00D52D57" w:rsidP="00D52D57">
            <w:pPr>
              <w:rPr>
                <w:lang w:val="ru-RU"/>
              </w:rPr>
            </w:pPr>
            <w:r w:rsidRPr="00D229B1">
              <w:rPr>
                <w:lang w:val="ru-RU"/>
              </w:rPr>
              <w:t>Подвижная земная станция</w:t>
            </w:r>
          </w:p>
        </w:tc>
      </w:tr>
      <w:tr w:rsidR="00D52D57" w:rsidRPr="00D229B1" w14:paraId="6F3B7A06" w14:textId="77777777" w:rsidTr="00D52D57">
        <w:trPr>
          <w:cantSplit/>
        </w:trPr>
        <w:tc>
          <w:tcPr>
            <w:tcW w:w="1418" w:type="dxa"/>
          </w:tcPr>
          <w:p w14:paraId="20DC9CBD" w14:textId="77777777" w:rsidR="00D52D57" w:rsidRPr="00D229B1" w:rsidRDefault="00D52D57" w:rsidP="00D52D57">
            <w:pPr>
              <w:rPr>
                <w:lang w:val="ru-RU"/>
              </w:rPr>
            </w:pPr>
            <w:r w:rsidRPr="00D229B1">
              <w:rPr>
                <w:lang w:val="ru-RU"/>
              </w:rPr>
              <w:t>MF</w:t>
            </w:r>
          </w:p>
        </w:tc>
        <w:tc>
          <w:tcPr>
            <w:tcW w:w="3402" w:type="dxa"/>
          </w:tcPr>
          <w:p w14:paraId="4A75B090" w14:textId="77777777" w:rsidR="00D52D57" w:rsidRPr="00D229B1" w:rsidRDefault="00D52D57" w:rsidP="00D52D57">
            <w:pPr>
              <w:rPr>
                <w:lang w:val="ru-RU"/>
              </w:rPr>
            </w:pPr>
            <w:r w:rsidRPr="00D229B1">
              <w:rPr>
                <w:lang w:val="ru-RU"/>
              </w:rPr>
              <w:t>Mediation function</w:t>
            </w:r>
          </w:p>
        </w:tc>
        <w:tc>
          <w:tcPr>
            <w:tcW w:w="1418" w:type="dxa"/>
          </w:tcPr>
          <w:p w14:paraId="20035D1B" w14:textId="77777777" w:rsidR="00D52D57" w:rsidRPr="00D229B1" w:rsidRDefault="00D52D57" w:rsidP="00D52D57">
            <w:pPr>
              <w:rPr>
                <w:lang w:val="ru-RU"/>
              </w:rPr>
            </w:pPr>
          </w:p>
        </w:tc>
        <w:tc>
          <w:tcPr>
            <w:tcW w:w="3402" w:type="dxa"/>
          </w:tcPr>
          <w:p w14:paraId="3C1791A7" w14:textId="77777777" w:rsidR="00D52D57" w:rsidRPr="00D229B1" w:rsidRDefault="00D52D57" w:rsidP="00D52D57">
            <w:pPr>
              <w:rPr>
                <w:lang w:val="ru-RU"/>
              </w:rPr>
            </w:pPr>
            <w:r w:rsidRPr="00D229B1">
              <w:rPr>
                <w:lang w:val="ru-RU"/>
              </w:rPr>
              <w:t>Посредническая функция</w:t>
            </w:r>
          </w:p>
        </w:tc>
      </w:tr>
      <w:tr w:rsidR="00D52D57" w:rsidRPr="00D229B1" w14:paraId="42821B16" w14:textId="77777777" w:rsidTr="00D52D57">
        <w:trPr>
          <w:cantSplit/>
        </w:trPr>
        <w:tc>
          <w:tcPr>
            <w:tcW w:w="1418" w:type="dxa"/>
          </w:tcPr>
          <w:p w14:paraId="57C52786" w14:textId="77777777" w:rsidR="00D52D57" w:rsidRPr="00D229B1" w:rsidRDefault="00D52D57" w:rsidP="00D52D57">
            <w:pPr>
              <w:rPr>
                <w:lang w:val="ru-RU"/>
              </w:rPr>
            </w:pPr>
            <w:r w:rsidRPr="00D229B1">
              <w:rPr>
                <w:lang w:val="ru-RU"/>
              </w:rPr>
              <w:t>MM</w:t>
            </w:r>
          </w:p>
        </w:tc>
        <w:tc>
          <w:tcPr>
            <w:tcW w:w="3402" w:type="dxa"/>
          </w:tcPr>
          <w:p w14:paraId="418A1686" w14:textId="77777777" w:rsidR="00D52D57" w:rsidRPr="00D229B1" w:rsidRDefault="00D52D57" w:rsidP="00D52D57">
            <w:pPr>
              <w:rPr>
                <w:lang w:val="ru-RU"/>
              </w:rPr>
            </w:pPr>
            <w:r w:rsidRPr="00D229B1">
              <w:rPr>
                <w:lang w:val="ru-RU"/>
              </w:rPr>
              <w:t>Mobility management</w:t>
            </w:r>
          </w:p>
        </w:tc>
        <w:tc>
          <w:tcPr>
            <w:tcW w:w="1418" w:type="dxa"/>
          </w:tcPr>
          <w:p w14:paraId="698EDA29" w14:textId="77777777" w:rsidR="00D52D57" w:rsidRPr="00D229B1" w:rsidRDefault="00D52D57" w:rsidP="00D52D57">
            <w:pPr>
              <w:rPr>
                <w:lang w:val="ru-RU"/>
              </w:rPr>
            </w:pPr>
          </w:p>
        </w:tc>
        <w:tc>
          <w:tcPr>
            <w:tcW w:w="3402" w:type="dxa"/>
          </w:tcPr>
          <w:p w14:paraId="28543BAD" w14:textId="77777777" w:rsidR="00D52D57" w:rsidRPr="00D229B1" w:rsidRDefault="00D52D57" w:rsidP="00D52D57">
            <w:pPr>
              <w:rPr>
                <w:lang w:val="ru-RU"/>
              </w:rPr>
            </w:pPr>
            <w:r w:rsidRPr="00D229B1">
              <w:rPr>
                <w:lang w:val="ru-RU"/>
              </w:rPr>
              <w:t>Управление мобильностью</w:t>
            </w:r>
          </w:p>
        </w:tc>
      </w:tr>
      <w:tr w:rsidR="00D52D57" w:rsidRPr="00D229B1" w14:paraId="57262128" w14:textId="77777777" w:rsidTr="00D52D57">
        <w:trPr>
          <w:cantSplit/>
        </w:trPr>
        <w:tc>
          <w:tcPr>
            <w:tcW w:w="1418" w:type="dxa"/>
          </w:tcPr>
          <w:p w14:paraId="14560086" w14:textId="77777777" w:rsidR="00D52D57" w:rsidRPr="00D229B1" w:rsidRDefault="00D52D57" w:rsidP="00D52D57">
            <w:pPr>
              <w:rPr>
                <w:lang w:val="ru-RU"/>
              </w:rPr>
            </w:pPr>
            <w:r w:rsidRPr="00D229B1">
              <w:rPr>
                <w:lang w:val="ru-RU"/>
              </w:rPr>
              <w:t>MMC</w:t>
            </w:r>
          </w:p>
        </w:tc>
        <w:tc>
          <w:tcPr>
            <w:tcW w:w="3402" w:type="dxa"/>
          </w:tcPr>
          <w:p w14:paraId="425ECCE0" w14:textId="77777777" w:rsidR="00D52D57" w:rsidRPr="00D229B1" w:rsidRDefault="00D52D57" w:rsidP="00D52D57">
            <w:pPr>
              <w:rPr>
                <w:lang w:val="ru-RU"/>
              </w:rPr>
            </w:pPr>
            <w:r w:rsidRPr="00D229B1">
              <w:rPr>
                <w:lang w:val="ru-RU"/>
              </w:rPr>
              <w:t>Meet-me conference</w:t>
            </w:r>
          </w:p>
        </w:tc>
        <w:tc>
          <w:tcPr>
            <w:tcW w:w="1418" w:type="dxa"/>
          </w:tcPr>
          <w:p w14:paraId="49E6900E" w14:textId="77777777" w:rsidR="00D52D57" w:rsidRPr="00D229B1" w:rsidRDefault="00D52D57" w:rsidP="00D52D57">
            <w:pPr>
              <w:rPr>
                <w:lang w:val="ru-RU"/>
              </w:rPr>
            </w:pPr>
          </w:p>
        </w:tc>
        <w:tc>
          <w:tcPr>
            <w:tcW w:w="3402" w:type="dxa"/>
          </w:tcPr>
          <w:p w14:paraId="2D314B65" w14:textId="77777777" w:rsidR="00D52D57" w:rsidRPr="00D229B1" w:rsidRDefault="00D52D57" w:rsidP="00D52D57">
            <w:pPr>
              <w:rPr>
                <w:lang w:val="ru-RU"/>
              </w:rPr>
            </w:pPr>
            <w:r w:rsidRPr="00D229B1">
              <w:rPr>
                <w:lang w:val="ru-RU"/>
              </w:rPr>
              <w:t>Конференц-связь "Meet-me"</w:t>
            </w:r>
          </w:p>
        </w:tc>
      </w:tr>
      <w:tr w:rsidR="00D52D57" w:rsidRPr="00D229B1" w14:paraId="7F963C9A" w14:textId="77777777" w:rsidTr="00D52D57">
        <w:trPr>
          <w:cantSplit/>
        </w:trPr>
        <w:tc>
          <w:tcPr>
            <w:tcW w:w="1418" w:type="dxa"/>
          </w:tcPr>
          <w:p w14:paraId="6CD2CF99" w14:textId="77777777" w:rsidR="00D52D57" w:rsidRPr="00D229B1" w:rsidRDefault="00D52D57" w:rsidP="00D52D57">
            <w:pPr>
              <w:rPr>
                <w:lang w:val="ru-RU"/>
              </w:rPr>
            </w:pPr>
            <w:r w:rsidRPr="00D229B1">
              <w:rPr>
                <w:lang w:val="ru-RU"/>
              </w:rPr>
              <w:t>MN</w:t>
            </w:r>
          </w:p>
        </w:tc>
        <w:tc>
          <w:tcPr>
            <w:tcW w:w="3402" w:type="dxa"/>
          </w:tcPr>
          <w:p w14:paraId="6E731924" w14:textId="77777777" w:rsidR="00D52D57" w:rsidRPr="00D229B1" w:rsidRDefault="00D52D57" w:rsidP="00D52D57">
            <w:pPr>
              <w:rPr>
                <w:lang w:val="ru-RU"/>
              </w:rPr>
            </w:pPr>
            <w:r w:rsidRPr="00D229B1">
              <w:rPr>
                <w:lang w:val="ru-RU"/>
              </w:rPr>
              <w:t>Message sent from network</w:t>
            </w:r>
          </w:p>
        </w:tc>
        <w:tc>
          <w:tcPr>
            <w:tcW w:w="1418" w:type="dxa"/>
          </w:tcPr>
          <w:p w14:paraId="50985DF5" w14:textId="77777777" w:rsidR="00D52D57" w:rsidRPr="00D229B1" w:rsidRDefault="00D52D57" w:rsidP="00D52D57">
            <w:pPr>
              <w:rPr>
                <w:lang w:val="ru-RU"/>
              </w:rPr>
            </w:pPr>
          </w:p>
        </w:tc>
        <w:tc>
          <w:tcPr>
            <w:tcW w:w="3402" w:type="dxa"/>
          </w:tcPr>
          <w:p w14:paraId="00595ECB" w14:textId="77777777" w:rsidR="00D52D57" w:rsidRPr="00D229B1" w:rsidRDefault="00D52D57" w:rsidP="00D52D57">
            <w:pPr>
              <w:rPr>
                <w:lang w:val="ru-RU"/>
              </w:rPr>
            </w:pPr>
            <w:r w:rsidRPr="00D229B1">
              <w:rPr>
                <w:lang w:val="ru-RU"/>
              </w:rPr>
              <w:t>Сообщение, отправленное из сети</w:t>
            </w:r>
          </w:p>
        </w:tc>
      </w:tr>
      <w:tr w:rsidR="00D52D57" w:rsidRPr="00D229B1" w14:paraId="52A64FBE" w14:textId="77777777" w:rsidTr="00D52D57">
        <w:trPr>
          <w:cantSplit/>
        </w:trPr>
        <w:tc>
          <w:tcPr>
            <w:tcW w:w="1418" w:type="dxa"/>
          </w:tcPr>
          <w:p w14:paraId="419FDC41" w14:textId="77777777" w:rsidR="00D52D57" w:rsidRPr="00D229B1" w:rsidRDefault="00D52D57" w:rsidP="00D52D57">
            <w:pPr>
              <w:rPr>
                <w:lang w:val="ru-RU"/>
              </w:rPr>
            </w:pPr>
            <w:r w:rsidRPr="00D229B1">
              <w:rPr>
                <w:lang w:val="ru-RU"/>
              </w:rPr>
              <w:t>MOS</w:t>
            </w:r>
          </w:p>
        </w:tc>
        <w:tc>
          <w:tcPr>
            <w:tcW w:w="3402" w:type="dxa"/>
          </w:tcPr>
          <w:p w14:paraId="2CD178AA" w14:textId="77777777" w:rsidR="00D52D57" w:rsidRPr="00D229B1" w:rsidRDefault="00D52D57" w:rsidP="00D52D57">
            <w:pPr>
              <w:rPr>
                <w:lang w:val="ru-RU"/>
              </w:rPr>
            </w:pPr>
            <w:r w:rsidRPr="00D229B1">
              <w:rPr>
                <w:lang w:val="ru-RU"/>
              </w:rPr>
              <w:t>Mean opinion score</w:t>
            </w:r>
          </w:p>
        </w:tc>
        <w:tc>
          <w:tcPr>
            <w:tcW w:w="1418" w:type="dxa"/>
          </w:tcPr>
          <w:p w14:paraId="7B0EDD6F" w14:textId="77777777" w:rsidR="00D52D57" w:rsidRPr="00D229B1" w:rsidRDefault="00D52D57" w:rsidP="00D52D57">
            <w:pPr>
              <w:rPr>
                <w:lang w:val="ru-RU"/>
              </w:rPr>
            </w:pPr>
          </w:p>
        </w:tc>
        <w:tc>
          <w:tcPr>
            <w:tcW w:w="3402" w:type="dxa"/>
          </w:tcPr>
          <w:p w14:paraId="0451D6B3" w14:textId="77777777" w:rsidR="00D52D57" w:rsidRPr="00D229B1" w:rsidRDefault="00D52D57" w:rsidP="00D52D57">
            <w:pPr>
              <w:rPr>
                <w:lang w:val="ru-RU"/>
              </w:rPr>
            </w:pPr>
            <w:r w:rsidRPr="00D229B1">
              <w:rPr>
                <w:lang w:val="ru-RU"/>
              </w:rPr>
              <w:t>Средняя экспертная оценка</w:t>
            </w:r>
          </w:p>
        </w:tc>
      </w:tr>
      <w:tr w:rsidR="00D52D57" w:rsidRPr="00D229B1" w14:paraId="38315066" w14:textId="77777777" w:rsidTr="00D52D57">
        <w:trPr>
          <w:cantSplit/>
        </w:trPr>
        <w:tc>
          <w:tcPr>
            <w:tcW w:w="1418" w:type="dxa"/>
          </w:tcPr>
          <w:p w14:paraId="514E0723" w14:textId="77777777" w:rsidR="00D52D57" w:rsidRPr="00D229B1" w:rsidRDefault="00D52D57" w:rsidP="00D52D57">
            <w:pPr>
              <w:rPr>
                <w:lang w:val="ru-RU"/>
              </w:rPr>
            </w:pPr>
            <w:r w:rsidRPr="00D229B1">
              <w:rPr>
                <w:lang w:val="ru-RU"/>
              </w:rPr>
              <w:t>MoU</w:t>
            </w:r>
          </w:p>
        </w:tc>
        <w:tc>
          <w:tcPr>
            <w:tcW w:w="3402" w:type="dxa"/>
          </w:tcPr>
          <w:p w14:paraId="39749EC2" w14:textId="77777777" w:rsidR="00D52D57" w:rsidRPr="00D229B1" w:rsidRDefault="00D52D57" w:rsidP="00D52D57">
            <w:pPr>
              <w:rPr>
                <w:lang w:val="ru-RU"/>
              </w:rPr>
            </w:pPr>
            <w:r w:rsidRPr="00D229B1">
              <w:rPr>
                <w:lang w:val="ru-RU"/>
              </w:rPr>
              <w:t>Memorandum of understanding</w:t>
            </w:r>
          </w:p>
        </w:tc>
        <w:tc>
          <w:tcPr>
            <w:tcW w:w="1418" w:type="dxa"/>
          </w:tcPr>
          <w:p w14:paraId="49FB5889" w14:textId="77777777" w:rsidR="00D52D57" w:rsidRPr="00D229B1" w:rsidRDefault="00D52D57" w:rsidP="00D52D57">
            <w:pPr>
              <w:rPr>
                <w:lang w:val="ru-RU"/>
              </w:rPr>
            </w:pPr>
          </w:p>
        </w:tc>
        <w:tc>
          <w:tcPr>
            <w:tcW w:w="3402" w:type="dxa"/>
          </w:tcPr>
          <w:p w14:paraId="4A80545D" w14:textId="77777777" w:rsidR="00D52D57" w:rsidRPr="00D229B1" w:rsidRDefault="00D52D57" w:rsidP="00D52D57">
            <w:pPr>
              <w:rPr>
                <w:lang w:val="ru-RU"/>
              </w:rPr>
            </w:pPr>
            <w:r w:rsidRPr="00D229B1">
              <w:rPr>
                <w:lang w:val="ru-RU"/>
              </w:rPr>
              <w:t>Меморандум о взаимопонимании</w:t>
            </w:r>
          </w:p>
        </w:tc>
      </w:tr>
      <w:tr w:rsidR="00D52D57" w:rsidRPr="00D229B1" w14:paraId="7189FDAA" w14:textId="77777777" w:rsidTr="00D52D57">
        <w:trPr>
          <w:cantSplit/>
        </w:trPr>
        <w:tc>
          <w:tcPr>
            <w:tcW w:w="1418" w:type="dxa"/>
          </w:tcPr>
          <w:p w14:paraId="56E62003" w14:textId="77777777" w:rsidR="00D52D57" w:rsidRPr="00D229B1" w:rsidRDefault="00D52D57" w:rsidP="00D52D57">
            <w:pPr>
              <w:rPr>
                <w:lang w:val="ru-RU"/>
              </w:rPr>
            </w:pPr>
            <w:r w:rsidRPr="00D229B1">
              <w:rPr>
                <w:lang w:val="ru-RU"/>
              </w:rPr>
              <w:t>MRBC</w:t>
            </w:r>
          </w:p>
        </w:tc>
        <w:tc>
          <w:tcPr>
            <w:tcW w:w="3402" w:type="dxa"/>
          </w:tcPr>
          <w:p w14:paraId="5566ED74" w14:textId="77777777" w:rsidR="00D52D57" w:rsidRPr="00D229B1" w:rsidRDefault="00D52D57" w:rsidP="00D52D57">
            <w:pPr>
              <w:rPr>
                <w:lang w:val="ru-RU"/>
              </w:rPr>
            </w:pPr>
            <w:r w:rsidRPr="00D229B1">
              <w:rPr>
                <w:lang w:val="ru-RU"/>
              </w:rPr>
              <w:t>Mobile radio bearer control</w:t>
            </w:r>
          </w:p>
        </w:tc>
        <w:tc>
          <w:tcPr>
            <w:tcW w:w="1418" w:type="dxa"/>
          </w:tcPr>
          <w:p w14:paraId="68B0573A" w14:textId="77777777" w:rsidR="00D52D57" w:rsidRPr="00D229B1" w:rsidRDefault="00D52D57" w:rsidP="00D52D57">
            <w:pPr>
              <w:rPr>
                <w:lang w:val="ru-RU"/>
              </w:rPr>
            </w:pPr>
          </w:p>
        </w:tc>
        <w:tc>
          <w:tcPr>
            <w:tcW w:w="3402" w:type="dxa"/>
          </w:tcPr>
          <w:p w14:paraId="500F2EFA" w14:textId="77777777" w:rsidR="00D52D57" w:rsidRPr="00D229B1" w:rsidRDefault="00D52D57" w:rsidP="00D52D57">
            <w:pPr>
              <w:rPr>
                <w:lang w:val="ru-RU"/>
              </w:rPr>
            </w:pPr>
            <w:r w:rsidRPr="00D229B1">
              <w:rPr>
                <w:lang w:val="ru-RU"/>
              </w:rPr>
              <w:t>Управление радиоканалом передачи данных в подвижной связи</w:t>
            </w:r>
          </w:p>
        </w:tc>
      </w:tr>
      <w:tr w:rsidR="00D52D57" w:rsidRPr="00D229B1" w14:paraId="5D953ED6" w14:textId="77777777" w:rsidTr="00D52D57">
        <w:trPr>
          <w:cantSplit/>
        </w:trPr>
        <w:tc>
          <w:tcPr>
            <w:tcW w:w="1418" w:type="dxa"/>
          </w:tcPr>
          <w:p w14:paraId="55D56296" w14:textId="77777777" w:rsidR="00D52D57" w:rsidRPr="00D229B1" w:rsidRDefault="00D52D57" w:rsidP="00D52D57">
            <w:pPr>
              <w:rPr>
                <w:lang w:val="ru-RU"/>
              </w:rPr>
            </w:pPr>
            <w:r w:rsidRPr="00D229B1">
              <w:rPr>
                <w:lang w:val="ru-RU"/>
              </w:rPr>
              <w:t>MRLC</w:t>
            </w:r>
          </w:p>
        </w:tc>
        <w:tc>
          <w:tcPr>
            <w:tcW w:w="3402" w:type="dxa"/>
          </w:tcPr>
          <w:p w14:paraId="7633E9D5" w14:textId="77777777" w:rsidR="00D52D57" w:rsidRPr="00D229B1" w:rsidRDefault="00D52D57" w:rsidP="00D52D57">
            <w:pPr>
              <w:rPr>
                <w:lang w:val="ru-RU"/>
              </w:rPr>
            </w:pPr>
            <w:r w:rsidRPr="00D229B1">
              <w:rPr>
                <w:lang w:val="ru-RU"/>
              </w:rPr>
              <w:t>Mobile radio link control</w:t>
            </w:r>
          </w:p>
        </w:tc>
        <w:tc>
          <w:tcPr>
            <w:tcW w:w="1418" w:type="dxa"/>
          </w:tcPr>
          <w:p w14:paraId="409E8C50" w14:textId="77777777" w:rsidR="00D52D57" w:rsidRPr="00D229B1" w:rsidRDefault="00D52D57" w:rsidP="00D52D57">
            <w:pPr>
              <w:rPr>
                <w:lang w:val="ru-RU"/>
              </w:rPr>
            </w:pPr>
          </w:p>
        </w:tc>
        <w:tc>
          <w:tcPr>
            <w:tcW w:w="3402" w:type="dxa"/>
          </w:tcPr>
          <w:p w14:paraId="1D799D53" w14:textId="77777777" w:rsidR="00D52D57" w:rsidRPr="00D229B1" w:rsidRDefault="00D52D57" w:rsidP="00D52D57">
            <w:pPr>
              <w:rPr>
                <w:lang w:val="ru-RU"/>
              </w:rPr>
            </w:pPr>
            <w:r w:rsidRPr="00D229B1">
              <w:rPr>
                <w:lang w:val="ru-RU"/>
              </w:rPr>
              <w:t>Управление радиолиниями подвижной связи</w:t>
            </w:r>
          </w:p>
        </w:tc>
      </w:tr>
      <w:tr w:rsidR="00D52D57" w:rsidRPr="00D229B1" w14:paraId="7CBC0451" w14:textId="77777777" w:rsidTr="00D52D57">
        <w:trPr>
          <w:cantSplit/>
        </w:trPr>
        <w:tc>
          <w:tcPr>
            <w:tcW w:w="1418" w:type="dxa"/>
          </w:tcPr>
          <w:p w14:paraId="41986EBC" w14:textId="77777777" w:rsidR="00D52D57" w:rsidRPr="00D229B1" w:rsidRDefault="00D52D57" w:rsidP="00D52D57">
            <w:pPr>
              <w:rPr>
                <w:lang w:val="ru-RU"/>
              </w:rPr>
            </w:pPr>
            <w:r w:rsidRPr="00D229B1">
              <w:rPr>
                <w:lang w:val="ru-RU"/>
              </w:rPr>
              <w:t>MRRA</w:t>
            </w:r>
          </w:p>
        </w:tc>
        <w:tc>
          <w:tcPr>
            <w:tcW w:w="3402" w:type="dxa"/>
          </w:tcPr>
          <w:p w14:paraId="0FDCF7B8" w14:textId="77777777" w:rsidR="00D52D57" w:rsidRPr="00D229B1" w:rsidRDefault="00D52D57" w:rsidP="00D52D57">
            <w:pPr>
              <w:rPr>
                <w:lang w:val="ru-RU"/>
              </w:rPr>
            </w:pPr>
            <w:r w:rsidRPr="00D229B1">
              <w:rPr>
                <w:lang w:val="ru-RU"/>
              </w:rPr>
              <w:t>Mobile radio resource allocation</w:t>
            </w:r>
          </w:p>
        </w:tc>
        <w:tc>
          <w:tcPr>
            <w:tcW w:w="1418" w:type="dxa"/>
          </w:tcPr>
          <w:p w14:paraId="2B180405" w14:textId="77777777" w:rsidR="00D52D57" w:rsidRPr="00D229B1" w:rsidRDefault="00D52D57" w:rsidP="00D52D57">
            <w:pPr>
              <w:rPr>
                <w:lang w:val="ru-RU"/>
              </w:rPr>
            </w:pPr>
          </w:p>
        </w:tc>
        <w:tc>
          <w:tcPr>
            <w:tcW w:w="3402" w:type="dxa"/>
          </w:tcPr>
          <w:p w14:paraId="535EF3CE" w14:textId="77777777" w:rsidR="00D52D57" w:rsidRPr="00D229B1" w:rsidRDefault="00D52D57" w:rsidP="00D52D57">
            <w:pPr>
              <w:rPr>
                <w:lang w:val="ru-RU"/>
              </w:rPr>
            </w:pPr>
            <w:r w:rsidRPr="00D229B1">
              <w:rPr>
                <w:lang w:val="ru-RU"/>
              </w:rPr>
              <w:t>Распределение радиоресурсов подвижной связи</w:t>
            </w:r>
          </w:p>
        </w:tc>
      </w:tr>
      <w:tr w:rsidR="00D52D57" w:rsidRPr="00D229B1" w14:paraId="2484E85E" w14:textId="77777777" w:rsidTr="00D52D57">
        <w:trPr>
          <w:cantSplit/>
        </w:trPr>
        <w:tc>
          <w:tcPr>
            <w:tcW w:w="1418" w:type="dxa"/>
          </w:tcPr>
          <w:p w14:paraId="53FE9980" w14:textId="77777777" w:rsidR="00D52D57" w:rsidRPr="00D229B1" w:rsidRDefault="00D52D57" w:rsidP="00D52D57">
            <w:pPr>
              <w:rPr>
                <w:lang w:val="ru-RU"/>
              </w:rPr>
            </w:pPr>
            <w:r w:rsidRPr="00D229B1">
              <w:rPr>
                <w:lang w:val="ru-RU"/>
              </w:rPr>
              <w:t>MRRC</w:t>
            </w:r>
          </w:p>
        </w:tc>
        <w:tc>
          <w:tcPr>
            <w:tcW w:w="3402" w:type="dxa"/>
          </w:tcPr>
          <w:p w14:paraId="6953A9ED" w14:textId="77777777" w:rsidR="00D52D57" w:rsidRPr="00D229B1" w:rsidRDefault="00D52D57" w:rsidP="00D52D57">
            <w:pPr>
              <w:rPr>
                <w:lang w:val="ru-RU"/>
              </w:rPr>
            </w:pPr>
            <w:r w:rsidRPr="00D229B1">
              <w:rPr>
                <w:lang w:val="ru-RU"/>
              </w:rPr>
              <w:t>Mobile radio resource control</w:t>
            </w:r>
          </w:p>
        </w:tc>
        <w:tc>
          <w:tcPr>
            <w:tcW w:w="1418" w:type="dxa"/>
          </w:tcPr>
          <w:p w14:paraId="49AACE8D" w14:textId="77777777" w:rsidR="00D52D57" w:rsidRPr="00D229B1" w:rsidRDefault="00D52D57" w:rsidP="00D52D57">
            <w:pPr>
              <w:rPr>
                <w:lang w:val="ru-RU"/>
              </w:rPr>
            </w:pPr>
          </w:p>
        </w:tc>
        <w:tc>
          <w:tcPr>
            <w:tcW w:w="3402" w:type="dxa"/>
          </w:tcPr>
          <w:p w14:paraId="38C2CED1" w14:textId="77777777" w:rsidR="00D52D57" w:rsidRPr="00D229B1" w:rsidRDefault="00D52D57" w:rsidP="00D52D57">
            <w:pPr>
              <w:rPr>
                <w:lang w:val="ru-RU"/>
              </w:rPr>
            </w:pPr>
            <w:r w:rsidRPr="00D229B1">
              <w:rPr>
                <w:lang w:val="ru-RU"/>
              </w:rPr>
              <w:t>Управление радиоресурсами подвижной связи</w:t>
            </w:r>
          </w:p>
        </w:tc>
      </w:tr>
      <w:tr w:rsidR="00D52D57" w:rsidRPr="00D229B1" w14:paraId="7197EE2C" w14:textId="77777777" w:rsidTr="00D52D57">
        <w:trPr>
          <w:cantSplit/>
        </w:trPr>
        <w:tc>
          <w:tcPr>
            <w:tcW w:w="1418" w:type="dxa"/>
          </w:tcPr>
          <w:p w14:paraId="19D319B8" w14:textId="77777777" w:rsidR="00D52D57" w:rsidRPr="00D229B1" w:rsidRDefault="00D52D57" w:rsidP="00D52D57">
            <w:pPr>
              <w:rPr>
                <w:lang w:val="ru-RU"/>
              </w:rPr>
            </w:pPr>
            <w:r w:rsidRPr="00D229B1">
              <w:rPr>
                <w:lang w:val="ru-RU"/>
              </w:rPr>
              <w:t>MRTR</w:t>
            </w:r>
          </w:p>
        </w:tc>
        <w:tc>
          <w:tcPr>
            <w:tcW w:w="3402" w:type="dxa"/>
          </w:tcPr>
          <w:p w14:paraId="528E6AD4" w14:textId="77777777" w:rsidR="00D52D57" w:rsidRPr="00D229B1" w:rsidRDefault="00D52D57" w:rsidP="00D52D57">
            <w:pPr>
              <w:rPr>
                <w:lang w:val="ru-RU"/>
              </w:rPr>
            </w:pPr>
            <w:r w:rsidRPr="00D229B1">
              <w:rPr>
                <w:lang w:val="ru-RU"/>
              </w:rPr>
              <w:t>Mobile radio transmission and reception</w:t>
            </w:r>
          </w:p>
        </w:tc>
        <w:tc>
          <w:tcPr>
            <w:tcW w:w="1418" w:type="dxa"/>
          </w:tcPr>
          <w:p w14:paraId="3CA52FB1" w14:textId="77777777" w:rsidR="00D52D57" w:rsidRPr="00D229B1" w:rsidRDefault="00D52D57" w:rsidP="00D52D57">
            <w:pPr>
              <w:rPr>
                <w:lang w:val="ru-RU"/>
              </w:rPr>
            </w:pPr>
          </w:p>
        </w:tc>
        <w:tc>
          <w:tcPr>
            <w:tcW w:w="3402" w:type="dxa"/>
          </w:tcPr>
          <w:p w14:paraId="282369A0" w14:textId="77777777" w:rsidR="00D52D57" w:rsidRPr="00D229B1" w:rsidRDefault="00D52D57" w:rsidP="00D52D57">
            <w:pPr>
              <w:rPr>
                <w:lang w:val="ru-RU"/>
              </w:rPr>
            </w:pPr>
            <w:r w:rsidRPr="00D229B1">
              <w:rPr>
                <w:lang w:val="ru-RU"/>
              </w:rPr>
              <w:t>Передача и прием сигналов подвижной радиосвязи</w:t>
            </w:r>
          </w:p>
        </w:tc>
      </w:tr>
      <w:tr w:rsidR="00D52D57" w:rsidRPr="00D229B1" w14:paraId="4C1E3D71" w14:textId="77777777" w:rsidTr="00D52D57">
        <w:trPr>
          <w:cantSplit/>
        </w:trPr>
        <w:tc>
          <w:tcPr>
            <w:tcW w:w="1418" w:type="dxa"/>
          </w:tcPr>
          <w:p w14:paraId="6C990006" w14:textId="77777777" w:rsidR="00D52D57" w:rsidRPr="00D229B1" w:rsidRDefault="00D52D57" w:rsidP="00D52D57">
            <w:pPr>
              <w:rPr>
                <w:lang w:val="ru-RU"/>
              </w:rPr>
            </w:pPr>
            <w:r w:rsidRPr="00D229B1">
              <w:rPr>
                <w:lang w:val="ru-RU"/>
              </w:rPr>
              <w:t>MS</w:t>
            </w:r>
          </w:p>
        </w:tc>
        <w:tc>
          <w:tcPr>
            <w:tcW w:w="3402" w:type="dxa"/>
          </w:tcPr>
          <w:p w14:paraId="44A2D1B4" w14:textId="77777777" w:rsidR="00D52D57" w:rsidRPr="00D229B1" w:rsidRDefault="00D52D57" w:rsidP="00D52D57">
            <w:pPr>
              <w:rPr>
                <w:lang w:val="ru-RU"/>
              </w:rPr>
            </w:pPr>
            <w:r w:rsidRPr="00D229B1">
              <w:rPr>
                <w:lang w:val="ru-RU"/>
              </w:rPr>
              <w:t xml:space="preserve">Mobile station </w:t>
            </w:r>
          </w:p>
        </w:tc>
        <w:tc>
          <w:tcPr>
            <w:tcW w:w="1418" w:type="dxa"/>
          </w:tcPr>
          <w:p w14:paraId="3553B30B" w14:textId="77777777" w:rsidR="00D52D57" w:rsidRPr="00D229B1" w:rsidRDefault="00D52D57" w:rsidP="00D52D57">
            <w:pPr>
              <w:rPr>
                <w:lang w:val="ru-RU"/>
              </w:rPr>
            </w:pPr>
          </w:p>
        </w:tc>
        <w:tc>
          <w:tcPr>
            <w:tcW w:w="3402" w:type="dxa"/>
          </w:tcPr>
          <w:p w14:paraId="67087FDD" w14:textId="77777777" w:rsidR="00D52D57" w:rsidRPr="00D229B1" w:rsidRDefault="00D52D57" w:rsidP="00D52D57">
            <w:pPr>
              <w:rPr>
                <w:lang w:val="ru-RU"/>
              </w:rPr>
            </w:pPr>
            <w:r w:rsidRPr="00D229B1">
              <w:rPr>
                <w:lang w:val="ru-RU"/>
              </w:rPr>
              <w:t>Подвижная станция</w:t>
            </w:r>
          </w:p>
        </w:tc>
      </w:tr>
      <w:tr w:rsidR="00D52D57" w:rsidRPr="00D229B1" w14:paraId="07E00486" w14:textId="77777777" w:rsidTr="00D52D57">
        <w:trPr>
          <w:cantSplit/>
        </w:trPr>
        <w:tc>
          <w:tcPr>
            <w:tcW w:w="1418" w:type="dxa"/>
          </w:tcPr>
          <w:p w14:paraId="3F27F111" w14:textId="77777777" w:rsidR="00D52D57" w:rsidRPr="00D229B1" w:rsidRDefault="00D52D57" w:rsidP="00D52D57">
            <w:pPr>
              <w:rPr>
                <w:lang w:val="ru-RU"/>
              </w:rPr>
            </w:pPr>
            <w:r w:rsidRPr="00D229B1">
              <w:rPr>
                <w:lang w:val="ru-RU"/>
              </w:rPr>
              <w:t>MSC</w:t>
            </w:r>
          </w:p>
        </w:tc>
        <w:tc>
          <w:tcPr>
            <w:tcW w:w="3402" w:type="dxa"/>
          </w:tcPr>
          <w:p w14:paraId="7A57EAEB" w14:textId="77777777" w:rsidR="00D52D57" w:rsidRPr="00D229B1" w:rsidRDefault="00D52D57" w:rsidP="00D52D57">
            <w:pPr>
              <w:rPr>
                <w:lang w:val="ru-RU"/>
              </w:rPr>
            </w:pPr>
            <w:r w:rsidRPr="00D229B1">
              <w:rPr>
                <w:lang w:val="ru-RU"/>
              </w:rPr>
              <w:t>Mobile services switching centre</w:t>
            </w:r>
          </w:p>
        </w:tc>
        <w:tc>
          <w:tcPr>
            <w:tcW w:w="1418" w:type="dxa"/>
          </w:tcPr>
          <w:p w14:paraId="19DC4018" w14:textId="77777777" w:rsidR="00D52D57" w:rsidRPr="00D229B1" w:rsidRDefault="00D52D57" w:rsidP="00D52D57">
            <w:pPr>
              <w:rPr>
                <w:lang w:val="ru-RU"/>
              </w:rPr>
            </w:pPr>
          </w:p>
        </w:tc>
        <w:tc>
          <w:tcPr>
            <w:tcW w:w="3402" w:type="dxa"/>
          </w:tcPr>
          <w:p w14:paraId="3193A2F9" w14:textId="77777777" w:rsidR="00D52D57" w:rsidRPr="00D229B1" w:rsidRDefault="00D52D57" w:rsidP="00D52D57">
            <w:pPr>
              <w:rPr>
                <w:lang w:val="ru-RU"/>
              </w:rPr>
            </w:pPr>
            <w:r w:rsidRPr="00D229B1">
              <w:rPr>
                <w:lang w:val="ru-RU"/>
              </w:rPr>
              <w:t>Центр коммутации подвижной связи</w:t>
            </w:r>
          </w:p>
        </w:tc>
      </w:tr>
      <w:tr w:rsidR="00D52D57" w:rsidRPr="00D229B1" w14:paraId="3BC28815" w14:textId="77777777" w:rsidTr="00D52D57">
        <w:trPr>
          <w:cantSplit/>
        </w:trPr>
        <w:tc>
          <w:tcPr>
            <w:tcW w:w="1418" w:type="dxa"/>
          </w:tcPr>
          <w:p w14:paraId="381A48E5" w14:textId="77777777" w:rsidR="00D52D57" w:rsidRPr="00D229B1" w:rsidRDefault="00D52D57" w:rsidP="00D52D57">
            <w:pPr>
              <w:rPr>
                <w:lang w:val="ru-RU"/>
              </w:rPr>
            </w:pPr>
            <w:r w:rsidRPr="00D229B1">
              <w:rPr>
                <w:lang w:val="ru-RU"/>
              </w:rPr>
              <w:t>MSCP</w:t>
            </w:r>
          </w:p>
        </w:tc>
        <w:tc>
          <w:tcPr>
            <w:tcW w:w="3402" w:type="dxa"/>
          </w:tcPr>
          <w:p w14:paraId="636B4637" w14:textId="77777777" w:rsidR="00D52D57" w:rsidRPr="00D229B1" w:rsidRDefault="00D52D57" w:rsidP="00D52D57">
            <w:pPr>
              <w:rPr>
                <w:lang w:val="ru-RU"/>
              </w:rPr>
            </w:pPr>
            <w:r w:rsidRPr="00D229B1">
              <w:rPr>
                <w:lang w:val="ru-RU"/>
              </w:rPr>
              <w:t>Mobility and service control point</w:t>
            </w:r>
          </w:p>
        </w:tc>
        <w:tc>
          <w:tcPr>
            <w:tcW w:w="1418" w:type="dxa"/>
          </w:tcPr>
          <w:p w14:paraId="2571A1B2" w14:textId="77777777" w:rsidR="00D52D57" w:rsidRPr="00D229B1" w:rsidRDefault="00D52D57" w:rsidP="00D52D57">
            <w:pPr>
              <w:rPr>
                <w:lang w:val="ru-RU"/>
              </w:rPr>
            </w:pPr>
          </w:p>
        </w:tc>
        <w:tc>
          <w:tcPr>
            <w:tcW w:w="3402" w:type="dxa"/>
          </w:tcPr>
          <w:p w14:paraId="1354EADB" w14:textId="77777777" w:rsidR="00D52D57" w:rsidRPr="00D229B1" w:rsidRDefault="00D52D57" w:rsidP="00D52D57">
            <w:pPr>
              <w:rPr>
                <w:lang w:val="ru-RU"/>
              </w:rPr>
            </w:pPr>
            <w:r w:rsidRPr="00D229B1">
              <w:rPr>
                <w:lang w:val="ru-RU"/>
              </w:rPr>
              <w:t>Пункт управления мобильностью и услугами</w:t>
            </w:r>
          </w:p>
        </w:tc>
      </w:tr>
      <w:tr w:rsidR="00D52D57" w:rsidRPr="00D229B1" w14:paraId="12533D08" w14:textId="77777777" w:rsidTr="00D52D57">
        <w:trPr>
          <w:cantSplit/>
        </w:trPr>
        <w:tc>
          <w:tcPr>
            <w:tcW w:w="1418" w:type="dxa"/>
          </w:tcPr>
          <w:p w14:paraId="30EB7422" w14:textId="77777777" w:rsidR="00D52D57" w:rsidRPr="00D229B1" w:rsidRDefault="00D52D57" w:rsidP="00D52D57">
            <w:pPr>
              <w:rPr>
                <w:lang w:val="ru-RU"/>
              </w:rPr>
            </w:pPr>
            <w:r w:rsidRPr="00D229B1">
              <w:rPr>
                <w:lang w:val="ru-RU"/>
              </w:rPr>
              <w:t>MSF</w:t>
            </w:r>
          </w:p>
        </w:tc>
        <w:tc>
          <w:tcPr>
            <w:tcW w:w="3402" w:type="dxa"/>
          </w:tcPr>
          <w:p w14:paraId="53D30269" w14:textId="77777777" w:rsidR="00D52D57" w:rsidRPr="00D229B1" w:rsidRDefault="00D52D57" w:rsidP="00D52D57">
            <w:pPr>
              <w:rPr>
                <w:lang w:val="ru-RU"/>
              </w:rPr>
            </w:pPr>
            <w:r w:rsidRPr="00D229B1">
              <w:rPr>
                <w:lang w:val="ru-RU"/>
              </w:rPr>
              <w:t>Mobile storage function</w:t>
            </w:r>
          </w:p>
        </w:tc>
        <w:tc>
          <w:tcPr>
            <w:tcW w:w="1418" w:type="dxa"/>
          </w:tcPr>
          <w:p w14:paraId="6110499D" w14:textId="77777777" w:rsidR="00D52D57" w:rsidRPr="00D229B1" w:rsidRDefault="00D52D57" w:rsidP="00D52D57">
            <w:pPr>
              <w:rPr>
                <w:lang w:val="ru-RU"/>
              </w:rPr>
            </w:pPr>
          </w:p>
        </w:tc>
        <w:tc>
          <w:tcPr>
            <w:tcW w:w="3402" w:type="dxa"/>
          </w:tcPr>
          <w:p w14:paraId="48E4F336" w14:textId="77777777" w:rsidR="00D52D57" w:rsidRPr="00D229B1" w:rsidRDefault="00D52D57" w:rsidP="00D52D57">
            <w:pPr>
              <w:rPr>
                <w:lang w:val="ru-RU"/>
              </w:rPr>
            </w:pPr>
            <w:r w:rsidRPr="00D229B1">
              <w:rPr>
                <w:lang w:val="ru-RU"/>
              </w:rPr>
              <w:t>Функция хранения данных в подвижной связи</w:t>
            </w:r>
          </w:p>
        </w:tc>
      </w:tr>
      <w:tr w:rsidR="00D52D57" w:rsidRPr="00D229B1" w14:paraId="46C1169D" w14:textId="77777777" w:rsidTr="00D52D57">
        <w:trPr>
          <w:cantSplit/>
        </w:trPr>
        <w:tc>
          <w:tcPr>
            <w:tcW w:w="1418" w:type="dxa"/>
          </w:tcPr>
          <w:p w14:paraId="1E590A4A" w14:textId="77777777" w:rsidR="00D52D57" w:rsidRPr="00D229B1" w:rsidRDefault="00D52D57" w:rsidP="00D52D57">
            <w:pPr>
              <w:rPr>
                <w:lang w:val="ru-RU"/>
              </w:rPr>
            </w:pPr>
            <w:r w:rsidRPr="00D229B1">
              <w:rPr>
                <w:lang w:val="ru-RU"/>
              </w:rPr>
              <w:t>MSS</w:t>
            </w:r>
          </w:p>
        </w:tc>
        <w:tc>
          <w:tcPr>
            <w:tcW w:w="3402" w:type="dxa"/>
          </w:tcPr>
          <w:p w14:paraId="58EC7D11" w14:textId="77777777" w:rsidR="00D52D57" w:rsidRPr="00D229B1" w:rsidRDefault="00D52D57" w:rsidP="00D52D57">
            <w:pPr>
              <w:rPr>
                <w:lang w:val="ru-RU"/>
              </w:rPr>
            </w:pPr>
            <w:r w:rsidRPr="00D229B1">
              <w:rPr>
                <w:lang w:val="ru-RU"/>
              </w:rPr>
              <w:t>Mobile satellite system</w:t>
            </w:r>
          </w:p>
        </w:tc>
        <w:tc>
          <w:tcPr>
            <w:tcW w:w="1418" w:type="dxa"/>
          </w:tcPr>
          <w:p w14:paraId="0386DA42" w14:textId="77777777" w:rsidR="00D52D57" w:rsidRPr="00D229B1" w:rsidRDefault="00D52D57" w:rsidP="00D52D57">
            <w:pPr>
              <w:rPr>
                <w:lang w:val="ru-RU"/>
              </w:rPr>
            </w:pPr>
          </w:p>
        </w:tc>
        <w:tc>
          <w:tcPr>
            <w:tcW w:w="3402" w:type="dxa"/>
          </w:tcPr>
          <w:p w14:paraId="676FCAB9" w14:textId="77777777" w:rsidR="00D52D57" w:rsidRPr="00D229B1" w:rsidRDefault="00D52D57" w:rsidP="00D52D57">
            <w:pPr>
              <w:rPr>
                <w:lang w:val="ru-RU"/>
              </w:rPr>
            </w:pPr>
            <w:r w:rsidRPr="00D229B1">
              <w:rPr>
                <w:lang w:val="ru-RU"/>
              </w:rPr>
              <w:t>Система подвижной спутниковой связи</w:t>
            </w:r>
          </w:p>
        </w:tc>
      </w:tr>
      <w:tr w:rsidR="00D52D57" w:rsidRPr="00D229B1" w14:paraId="4D572117" w14:textId="77777777" w:rsidTr="00D52D57">
        <w:trPr>
          <w:cantSplit/>
        </w:trPr>
        <w:tc>
          <w:tcPr>
            <w:tcW w:w="1418" w:type="dxa"/>
          </w:tcPr>
          <w:p w14:paraId="788D6517" w14:textId="77777777" w:rsidR="00D52D57" w:rsidRPr="00D229B1" w:rsidRDefault="00D52D57" w:rsidP="00D52D57">
            <w:pPr>
              <w:rPr>
                <w:lang w:val="ru-RU"/>
              </w:rPr>
            </w:pPr>
            <w:r w:rsidRPr="00D229B1">
              <w:rPr>
                <w:lang w:val="ru-RU"/>
              </w:rPr>
              <w:t>MT</w:t>
            </w:r>
          </w:p>
        </w:tc>
        <w:tc>
          <w:tcPr>
            <w:tcW w:w="3402" w:type="dxa"/>
          </w:tcPr>
          <w:p w14:paraId="636C1E50" w14:textId="77777777" w:rsidR="00D52D57" w:rsidRPr="00D229B1" w:rsidRDefault="00D52D57" w:rsidP="00D52D57">
            <w:pPr>
              <w:rPr>
                <w:lang w:val="ru-RU"/>
              </w:rPr>
            </w:pPr>
            <w:r w:rsidRPr="00D229B1">
              <w:rPr>
                <w:lang w:val="ru-RU"/>
              </w:rPr>
              <w:t>Mobile termination</w:t>
            </w:r>
          </w:p>
        </w:tc>
        <w:tc>
          <w:tcPr>
            <w:tcW w:w="1418" w:type="dxa"/>
          </w:tcPr>
          <w:p w14:paraId="45D3BFC0" w14:textId="77777777" w:rsidR="00D52D57" w:rsidRPr="00D229B1" w:rsidRDefault="00D52D57" w:rsidP="00D52D57">
            <w:pPr>
              <w:rPr>
                <w:lang w:val="ru-RU"/>
              </w:rPr>
            </w:pPr>
          </w:p>
        </w:tc>
        <w:tc>
          <w:tcPr>
            <w:tcW w:w="3402" w:type="dxa"/>
          </w:tcPr>
          <w:p w14:paraId="676FF6AC" w14:textId="77777777" w:rsidR="00D52D57" w:rsidRPr="00D229B1" w:rsidRDefault="00D52D57" w:rsidP="00D52D57">
            <w:pPr>
              <w:rPr>
                <w:lang w:val="ru-RU"/>
              </w:rPr>
            </w:pPr>
            <w:r w:rsidRPr="00D229B1">
              <w:rPr>
                <w:lang w:val="ru-RU"/>
              </w:rPr>
              <w:t>Мобильный терминал</w:t>
            </w:r>
          </w:p>
        </w:tc>
      </w:tr>
      <w:tr w:rsidR="00D52D57" w:rsidRPr="00D229B1" w14:paraId="026DA070" w14:textId="77777777" w:rsidTr="00D52D57">
        <w:trPr>
          <w:cantSplit/>
        </w:trPr>
        <w:tc>
          <w:tcPr>
            <w:tcW w:w="1418" w:type="dxa"/>
          </w:tcPr>
          <w:p w14:paraId="229D4BD2" w14:textId="77777777" w:rsidR="00D52D57" w:rsidRPr="00D229B1" w:rsidRDefault="00D52D57" w:rsidP="00D52D57">
            <w:pPr>
              <w:rPr>
                <w:lang w:val="ru-RU"/>
              </w:rPr>
            </w:pPr>
            <w:r w:rsidRPr="00D229B1">
              <w:rPr>
                <w:lang w:val="ru-RU"/>
              </w:rPr>
              <w:t>MTRN</w:t>
            </w:r>
          </w:p>
        </w:tc>
        <w:tc>
          <w:tcPr>
            <w:tcW w:w="3402" w:type="dxa"/>
          </w:tcPr>
          <w:p w14:paraId="07727050" w14:textId="77777777" w:rsidR="00D52D57" w:rsidRPr="00D229B1" w:rsidRDefault="00D52D57" w:rsidP="00D52D57">
            <w:pPr>
              <w:rPr>
                <w:lang w:val="ru-RU"/>
              </w:rPr>
            </w:pPr>
            <w:r w:rsidRPr="00D229B1">
              <w:rPr>
                <w:lang w:val="ru-RU"/>
              </w:rPr>
              <w:t>Mobile terminal roaming numbe</w:t>
            </w:r>
          </w:p>
        </w:tc>
        <w:tc>
          <w:tcPr>
            <w:tcW w:w="1418" w:type="dxa"/>
          </w:tcPr>
          <w:p w14:paraId="4C4B694E" w14:textId="77777777" w:rsidR="00D52D57" w:rsidRPr="00D229B1" w:rsidRDefault="00D52D57" w:rsidP="00D52D57">
            <w:pPr>
              <w:rPr>
                <w:lang w:val="ru-RU"/>
              </w:rPr>
            </w:pPr>
          </w:p>
        </w:tc>
        <w:tc>
          <w:tcPr>
            <w:tcW w:w="3402" w:type="dxa"/>
          </w:tcPr>
          <w:p w14:paraId="0413B0AD" w14:textId="77777777" w:rsidR="00D52D57" w:rsidRPr="00D229B1" w:rsidRDefault="00D52D57" w:rsidP="00D52D57">
            <w:pPr>
              <w:rPr>
                <w:lang w:val="ru-RU"/>
              </w:rPr>
            </w:pPr>
            <w:r w:rsidRPr="00D229B1">
              <w:rPr>
                <w:lang w:val="ru-RU"/>
              </w:rPr>
              <w:t>Номер мобильного терминала в роуминге</w:t>
            </w:r>
          </w:p>
        </w:tc>
      </w:tr>
      <w:tr w:rsidR="00D52D57" w:rsidRPr="00D229B1" w14:paraId="4A84B32A" w14:textId="77777777" w:rsidTr="00D52D57">
        <w:trPr>
          <w:cantSplit/>
        </w:trPr>
        <w:tc>
          <w:tcPr>
            <w:tcW w:w="1418" w:type="dxa"/>
          </w:tcPr>
          <w:p w14:paraId="42B09605" w14:textId="77777777" w:rsidR="00D52D57" w:rsidRPr="00D229B1" w:rsidRDefault="00D52D57" w:rsidP="00D52D57">
            <w:pPr>
              <w:rPr>
                <w:lang w:val="ru-RU"/>
              </w:rPr>
            </w:pPr>
            <w:r w:rsidRPr="00D229B1">
              <w:rPr>
                <w:lang w:val="ru-RU"/>
              </w:rPr>
              <w:t>MWC</w:t>
            </w:r>
          </w:p>
        </w:tc>
        <w:tc>
          <w:tcPr>
            <w:tcW w:w="3402" w:type="dxa"/>
          </w:tcPr>
          <w:p w14:paraId="0B78138A" w14:textId="77777777" w:rsidR="00D52D57" w:rsidRPr="00D229B1" w:rsidRDefault="00D52D57" w:rsidP="00D52D57">
            <w:pPr>
              <w:rPr>
                <w:lang w:val="ru-RU"/>
              </w:rPr>
            </w:pPr>
            <w:r w:rsidRPr="00D229B1">
              <w:rPr>
                <w:lang w:val="ru-RU"/>
              </w:rPr>
              <w:t>Multiway calling</w:t>
            </w:r>
          </w:p>
        </w:tc>
        <w:tc>
          <w:tcPr>
            <w:tcW w:w="1418" w:type="dxa"/>
          </w:tcPr>
          <w:p w14:paraId="189257D2" w14:textId="77777777" w:rsidR="00D52D57" w:rsidRPr="00D229B1" w:rsidRDefault="00D52D57" w:rsidP="00D52D57">
            <w:pPr>
              <w:rPr>
                <w:lang w:val="ru-RU"/>
              </w:rPr>
            </w:pPr>
          </w:p>
        </w:tc>
        <w:tc>
          <w:tcPr>
            <w:tcW w:w="3402" w:type="dxa"/>
          </w:tcPr>
          <w:p w14:paraId="413FE017" w14:textId="77777777" w:rsidR="00D52D57" w:rsidRPr="00D229B1" w:rsidRDefault="00D52D57" w:rsidP="00D52D57">
            <w:pPr>
              <w:rPr>
                <w:lang w:val="ru-RU"/>
              </w:rPr>
            </w:pPr>
            <w:r w:rsidRPr="00D229B1">
              <w:rPr>
                <w:lang w:val="ru-RU"/>
              </w:rPr>
              <w:t>Многосторонняя конференц-связь</w:t>
            </w:r>
          </w:p>
        </w:tc>
      </w:tr>
      <w:tr w:rsidR="00D52D57" w:rsidRPr="00D229B1" w14:paraId="4E0321F6" w14:textId="77777777" w:rsidTr="00D52D57">
        <w:tc>
          <w:tcPr>
            <w:tcW w:w="9640" w:type="dxa"/>
            <w:gridSpan w:val="4"/>
          </w:tcPr>
          <w:p w14:paraId="5FDA1FCF" w14:textId="77777777" w:rsidR="00D52D57" w:rsidRPr="00D229B1" w:rsidRDefault="00D52D57" w:rsidP="00D52D57">
            <w:pPr>
              <w:rPr>
                <w:lang w:val="ru-RU"/>
              </w:rPr>
            </w:pPr>
            <w:r w:rsidRPr="00D229B1">
              <w:rPr>
                <w:lang w:val="ru-RU"/>
              </w:rPr>
              <w:t>N</w:t>
            </w:r>
          </w:p>
        </w:tc>
      </w:tr>
      <w:tr w:rsidR="00D52D57" w:rsidRPr="00D229B1" w14:paraId="47A78D5B" w14:textId="77777777" w:rsidTr="00D52D57">
        <w:trPr>
          <w:cantSplit/>
        </w:trPr>
        <w:tc>
          <w:tcPr>
            <w:tcW w:w="1418" w:type="dxa"/>
          </w:tcPr>
          <w:p w14:paraId="693ACB6F" w14:textId="77777777" w:rsidR="00D52D57" w:rsidRPr="00D229B1" w:rsidRDefault="00D52D57" w:rsidP="00D52D57">
            <w:pPr>
              <w:rPr>
                <w:lang w:val="ru-RU"/>
              </w:rPr>
            </w:pPr>
            <w:r w:rsidRPr="00D229B1">
              <w:rPr>
                <w:lang w:val="ru-RU"/>
              </w:rPr>
              <w:t>NADC</w:t>
            </w:r>
          </w:p>
        </w:tc>
        <w:tc>
          <w:tcPr>
            <w:tcW w:w="3402" w:type="dxa"/>
          </w:tcPr>
          <w:p w14:paraId="0F9B3ED7" w14:textId="77777777" w:rsidR="00D52D57" w:rsidRPr="00D229B1" w:rsidRDefault="00D52D57" w:rsidP="00D52D57">
            <w:pPr>
              <w:rPr>
                <w:lang w:val="ru-RU"/>
              </w:rPr>
            </w:pPr>
            <w:r w:rsidRPr="00D229B1">
              <w:rPr>
                <w:lang w:val="ru-RU"/>
              </w:rPr>
              <w:t>North American digital cellular system</w:t>
            </w:r>
          </w:p>
        </w:tc>
        <w:tc>
          <w:tcPr>
            <w:tcW w:w="1418" w:type="dxa"/>
          </w:tcPr>
          <w:p w14:paraId="51C66598" w14:textId="77777777" w:rsidR="00D52D57" w:rsidRPr="00D229B1" w:rsidRDefault="00D52D57" w:rsidP="00D52D57">
            <w:pPr>
              <w:rPr>
                <w:lang w:val="ru-RU"/>
              </w:rPr>
            </w:pPr>
          </w:p>
        </w:tc>
        <w:tc>
          <w:tcPr>
            <w:tcW w:w="3402" w:type="dxa"/>
          </w:tcPr>
          <w:p w14:paraId="4334477E" w14:textId="77777777" w:rsidR="00D52D57" w:rsidRPr="00D229B1" w:rsidRDefault="00D52D57" w:rsidP="00D52D57">
            <w:pPr>
              <w:rPr>
                <w:lang w:val="ru-RU"/>
              </w:rPr>
            </w:pPr>
            <w:r w:rsidRPr="00D229B1">
              <w:rPr>
                <w:lang w:val="ru-RU"/>
              </w:rPr>
              <w:t>Североамериканская цифровая сотовая система</w:t>
            </w:r>
          </w:p>
        </w:tc>
      </w:tr>
      <w:tr w:rsidR="00D52D57" w:rsidRPr="00D229B1" w14:paraId="0D6A8242" w14:textId="77777777" w:rsidTr="00D52D57">
        <w:trPr>
          <w:cantSplit/>
        </w:trPr>
        <w:tc>
          <w:tcPr>
            <w:tcW w:w="1418" w:type="dxa"/>
          </w:tcPr>
          <w:p w14:paraId="01E6BB12" w14:textId="77777777" w:rsidR="00D52D57" w:rsidRPr="00D229B1" w:rsidRDefault="00D52D57" w:rsidP="00D52D57">
            <w:pPr>
              <w:rPr>
                <w:lang w:val="ru-RU"/>
              </w:rPr>
            </w:pPr>
            <w:r w:rsidRPr="00D229B1">
              <w:rPr>
                <w:lang w:val="ru-RU"/>
              </w:rPr>
              <w:t>NEF</w:t>
            </w:r>
          </w:p>
        </w:tc>
        <w:tc>
          <w:tcPr>
            <w:tcW w:w="3402" w:type="dxa"/>
          </w:tcPr>
          <w:p w14:paraId="0BA3614E" w14:textId="77777777" w:rsidR="00D52D57" w:rsidRPr="00D229B1" w:rsidRDefault="00D52D57" w:rsidP="00D52D57">
            <w:pPr>
              <w:rPr>
                <w:lang w:val="ru-RU"/>
              </w:rPr>
            </w:pPr>
            <w:r w:rsidRPr="00D229B1">
              <w:rPr>
                <w:lang w:val="ru-RU"/>
              </w:rPr>
              <w:t>Network element function</w:t>
            </w:r>
          </w:p>
        </w:tc>
        <w:tc>
          <w:tcPr>
            <w:tcW w:w="1418" w:type="dxa"/>
          </w:tcPr>
          <w:p w14:paraId="15D8B6EC" w14:textId="77777777" w:rsidR="00D52D57" w:rsidRPr="00D229B1" w:rsidRDefault="00D52D57" w:rsidP="00D52D57">
            <w:pPr>
              <w:rPr>
                <w:lang w:val="ru-RU"/>
              </w:rPr>
            </w:pPr>
          </w:p>
        </w:tc>
        <w:tc>
          <w:tcPr>
            <w:tcW w:w="3402" w:type="dxa"/>
          </w:tcPr>
          <w:p w14:paraId="35EE2E14" w14:textId="77777777" w:rsidR="00D52D57" w:rsidRPr="00D229B1" w:rsidRDefault="00D52D57" w:rsidP="00D52D57">
            <w:pPr>
              <w:rPr>
                <w:lang w:val="ru-RU"/>
              </w:rPr>
            </w:pPr>
            <w:r w:rsidRPr="00D229B1">
              <w:rPr>
                <w:lang w:val="ru-RU"/>
              </w:rPr>
              <w:t>Функция элемента сети</w:t>
            </w:r>
          </w:p>
        </w:tc>
      </w:tr>
      <w:tr w:rsidR="00D52D57" w:rsidRPr="00D229B1" w14:paraId="25A7C69B" w14:textId="77777777" w:rsidTr="00D52D57">
        <w:trPr>
          <w:cantSplit/>
        </w:trPr>
        <w:tc>
          <w:tcPr>
            <w:tcW w:w="1418" w:type="dxa"/>
          </w:tcPr>
          <w:p w14:paraId="4A13D69F" w14:textId="77777777" w:rsidR="00D52D57" w:rsidRPr="00D229B1" w:rsidRDefault="00D52D57" w:rsidP="00D52D57">
            <w:pPr>
              <w:rPr>
                <w:lang w:val="ru-RU"/>
              </w:rPr>
            </w:pPr>
            <w:r w:rsidRPr="00D229B1">
              <w:rPr>
                <w:lang w:val="ru-RU"/>
              </w:rPr>
              <w:t>NP</w:t>
            </w:r>
          </w:p>
        </w:tc>
        <w:tc>
          <w:tcPr>
            <w:tcW w:w="3402" w:type="dxa"/>
          </w:tcPr>
          <w:p w14:paraId="761D77E3" w14:textId="77777777" w:rsidR="00D52D57" w:rsidRPr="00D229B1" w:rsidRDefault="00D52D57" w:rsidP="00D52D57">
            <w:pPr>
              <w:rPr>
                <w:lang w:val="ru-RU"/>
              </w:rPr>
            </w:pPr>
            <w:r w:rsidRPr="00D229B1">
              <w:rPr>
                <w:lang w:val="ru-RU"/>
              </w:rPr>
              <w:t>Network performance</w:t>
            </w:r>
          </w:p>
        </w:tc>
        <w:tc>
          <w:tcPr>
            <w:tcW w:w="1418" w:type="dxa"/>
          </w:tcPr>
          <w:p w14:paraId="638D2F68" w14:textId="77777777" w:rsidR="00D52D57" w:rsidRPr="00D229B1" w:rsidRDefault="00D52D57" w:rsidP="00D52D57">
            <w:pPr>
              <w:rPr>
                <w:lang w:val="ru-RU"/>
              </w:rPr>
            </w:pPr>
          </w:p>
        </w:tc>
        <w:tc>
          <w:tcPr>
            <w:tcW w:w="3402" w:type="dxa"/>
          </w:tcPr>
          <w:p w14:paraId="3A609102" w14:textId="77777777" w:rsidR="00D52D57" w:rsidRPr="00D229B1" w:rsidRDefault="00D52D57" w:rsidP="00D52D57">
            <w:pPr>
              <w:rPr>
                <w:lang w:val="ru-RU"/>
              </w:rPr>
            </w:pPr>
            <w:r w:rsidRPr="00D229B1">
              <w:rPr>
                <w:lang w:val="ru-RU"/>
              </w:rPr>
              <w:t>Характеристики сети</w:t>
            </w:r>
          </w:p>
        </w:tc>
      </w:tr>
      <w:tr w:rsidR="00D52D57" w:rsidRPr="00D229B1" w14:paraId="298EF74D" w14:textId="77777777" w:rsidTr="00D52D57">
        <w:trPr>
          <w:cantSplit/>
        </w:trPr>
        <w:tc>
          <w:tcPr>
            <w:tcW w:w="1418" w:type="dxa"/>
          </w:tcPr>
          <w:p w14:paraId="307AE9B9" w14:textId="77777777" w:rsidR="00D52D57" w:rsidRPr="00D229B1" w:rsidRDefault="00D52D57" w:rsidP="00D52D57">
            <w:pPr>
              <w:rPr>
                <w:lang w:val="ru-RU"/>
              </w:rPr>
            </w:pPr>
            <w:r w:rsidRPr="00D229B1">
              <w:rPr>
                <w:lang w:val="ru-RU"/>
              </w:rPr>
              <w:t>NTWK</w:t>
            </w:r>
          </w:p>
        </w:tc>
        <w:tc>
          <w:tcPr>
            <w:tcW w:w="3402" w:type="dxa"/>
          </w:tcPr>
          <w:p w14:paraId="766527A2" w14:textId="77777777" w:rsidR="00D52D57" w:rsidRPr="00D229B1" w:rsidRDefault="00D52D57" w:rsidP="00D52D57">
            <w:pPr>
              <w:rPr>
                <w:lang w:val="ru-RU"/>
              </w:rPr>
            </w:pPr>
            <w:r w:rsidRPr="00D229B1">
              <w:rPr>
                <w:lang w:val="ru-RU"/>
              </w:rPr>
              <w:t>Network layer</w:t>
            </w:r>
          </w:p>
        </w:tc>
        <w:tc>
          <w:tcPr>
            <w:tcW w:w="1418" w:type="dxa"/>
          </w:tcPr>
          <w:p w14:paraId="21AE725B" w14:textId="77777777" w:rsidR="00D52D57" w:rsidRPr="00D229B1" w:rsidRDefault="00D52D57" w:rsidP="00D52D57">
            <w:pPr>
              <w:rPr>
                <w:lang w:val="ru-RU"/>
              </w:rPr>
            </w:pPr>
          </w:p>
        </w:tc>
        <w:tc>
          <w:tcPr>
            <w:tcW w:w="3402" w:type="dxa"/>
          </w:tcPr>
          <w:p w14:paraId="3C65D451" w14:textId="77777777" w:rsidR="00D52D57" w:rsidRPr="00D229B1" w:rsidRDefault="00D52D57" w:rsidP="00D52D57">
            <w:pPr>
              <w:rPr>
                <w:lang w:val="ru-RU"/>
              </w:rPr>
            </w:pPr>
            <w:r w:rsidRPr="00D229B1">
              <w:rPr>
                <w:lang w:val="ru-RU"/>
              </w:rPr>
              <w:t>Сетевой уровень</w:t>
            </w:r>
          </w:p>
        </w:tc>
      </w:tr>
      <w:tr w:rsidR="00D52D57" w:rsidRPr="00D229B1" w14:paraId="0632BBCF" w14:textId="77777777" w:rsidTr="00D52D57">
        <w:tc>
          <w:tcPr>
            <w:tcW w:w="9640" w:type="dxa"/>
            <w:gridSpan w:val="4"/>
          </w:tcPr>
          <w:p w14:paraId="6CB21093" w14:textId="77777777" w:rsidR="00D52D57" w:rsidRPr="00D229B1" w:rsidRDefault="00D52D57" w:rsidP="00D52D57">
            <w:pPr>
              <w:rPr>
                <w:lang w:val="ru-RU"/>
              </w:rPr>
            </w:pPr>
            <w:r w:rsidRPr="00D229B1">
              <w:rPr>
                <w:lang w:val="ru-RU"/>
              </w:rPr>
              <w:t>O</w:t>
            </w:r>
          </w:p>
        </w:tc>
      </w:tr>
      <w:tr w:rsidR="00D52D57" w:rsidRPr="00D229B1" w14:paraId="6AEA6D35" w14:textId="77777777" w:rsidTr="00D52D57">
        <w:trPr>
          <w:cantSplit/>
        </w:trPr>
        <w:tc>
          <w:tcPr>
            <w:tcW w:w="1418" w:type="dxa"/>
          </w:tcPr>
          <w:p w14:paraId="635BB6F5" w14:textId="77777777" w:rsidR="00D52D57" w:rsidRPr="00D229B1" w:rsidRDefault="00D52D57" w:rsidP="00D52D57">
            <w:pPr>
              <w:rPr>
                <w:lang w:val="ru-RU"/>
              </w:rPr>
            </w:pPr>
            <w:r w:rsidRPr="00D229B1">
              <w:rPr>
                <w:lang w:val="ru-RU"/>
              </w:rPr>
              <w:t>O&amp;M</w:t>
            </w:r>
          </w:p>
        </w:tc>
        <w:tc>
          <w:tcPr>
            <w:tcW w:w="3402" w:type="dxa"/>
          </w:tcPr>
          <w:p w14:paraId="5086CF23" w14:textId="77777777" w:rsidR="00D52D57" w:rsidRPr="00D229B1" w:rsidRDefault="00D52D57" w:rsidP="00D52D57">
            <w:pPr>
              <w:rPr>
                <w:lang w:val="ru-RU"/>
              </w:rPr>
            </w:pPr>
            <w:r w:rsidRPr="00D229B1">
              <w:rPr>
                <w:lang w:val="ru-RU"/>
              </w:rPr>
              <w:t>Operations and maintenance</w:t>
            </w:r>
          </w:p>
        </w:tc>
        <w:tc>
          <w:tcPr>
            <w:tcW w:w="1418" w:type="dxa"/>
          </w:tcPr>
          <w:p w14:paraId="5EC54E66" w14:textId="77777777" w:rsidR="00D52D57" w:rsidRPr="00D229B1" w:rsidRDefault="00D52D57" w:rsidP="00D52D57">
            <w:pPr>
              <w:rPr>
                <w:lang w:val="ru-RU"/>
              </w:rPr>
            </w:pPr>
          </w:p>
        </w:tc>
        <w:tc>
          <w:tcPr>
            <w:tcW w:w="3402" w:type="dxa"/>
          </w:tcPr>
          <w:p w14:paraId="525D9358" w14:textId="77777777" w:rsidR="00D52D57" w:rsidRPr="00D229B1" w:rsidRDefault="00D52D57" w:rsidP="00D52D57">
            <w:pPr>
              <w:rPr>
                <w:lang w:val="ru-RU"/>
              </w:rPr>
            </w:pPr>
            <w:r w:rsidRPr="00D229B1">
              <w:rPr>
                <w:lang w:val="ru-RU"/>
              </w:rPr>
              <w:t>Эксплуатация и техническое обслуживание</w:t>
            </w:r>
          </w:p>
        </w:tc>
      </w:tr>
      <w:tr w:rsidR="00D52D57" w:rsidRPr="00D229B1" w14:paraId="325C7D8A" w14:textId="77777777" w:rsidTr="00D52D57">
        <w:trPr>
          <w:cantSplit/>
        </w:trPr>
        <w:tc>
          <w:tcPr>
            <w:tcW w:w="1418" w:type="dxa"/>
          </w:tcPr>
          <w:p w14:paraId="3E6C8D14" w14:textId="77777777" w:rsidR="00D52D57" w:rsidRPr="00D229B1" w:rsidRDefault="00D52D57" w:rsidP="00D52D57">
            <w:pPr>
              <w:rPr>
                <w:lang w:val="ru-RU"/>
              </w:rPr>
            </w:pPr>
            <w:r w:rsidRPr="00D229B1">
              <w:rPr>
                <w:lang w:val="ru-RU"/>
              </w:rPr>
              <w:t>OAM</w:t>
            </w:r>
          </w:p>
        </w:tc>
        <w:tc>
          <w:tcPr>
            <w:tcW w:w="3402" w:type="dxa"/>
          </w:tcPr>
          <w:p w14:paraId="656D17CC" w14:textId="77777777" w:rsidR="00D52D57" w:rsidRPr="00D229B1" w:rsidRDefault="00D52D57" w:rsidP="00D52D57">
            <w:pPr>
              <w:rPr>
                <w:lang w:val="ru-RU"/>
              </w:rPr>
            </w:pPr>
            <w:r w:rsidRPr="00D229B1">
              <w:rPr>
                <w:lang w:val="ru-RU"/>
              </w:rPr>
              <w:t>Operations, administration and maintenance</w:t>
            </w:r>
          </w:p>
        </w:tc>
        <w:tc>
          <w:tcPr>
            <w:tcW w:w="1418" w:type="dxa"/>
          </w:tcPr>
          <w:p w14:paraId="2536DDA7" w14:textId="77777777" w:rsidR="00D52D57" w:rsidRPr="00D229B1" w:rsidRDefault="00D52D57" w:rsidP="00D52D57">
            <w:pPr>
              <w:rPr>
                <w:lang w:val="ru-RU"/>
              </w:rPr>
            </w:pPr>
          </w:p>
        </w:tc>
        <w:tc>
          <w:tcPr>
            <w:tcW w:w="3402" w:type="dxa"/>
          </w:tcPr>
          <w:p w14:paraId="44E222C3" w14:textId="77777777" w:rsidR="00D52D57" w:rsidRPr="00D229B1" w:rsidRDefault="00D52D57" w:rsidP="00D52D57">
            <w:pPr>
              <w:rPr>
                <w:lang w:val="ru-RU"/>
              </w:rPr>
            </w:pPr>
            <w:r w:rsidRPr="00D229B1">
              <w:rPr>
                <w:lang w:val="ru-RU"/>
              </w:rPr>
              <w:t>Эксплуатация, административное управление и техническое обслуживание</w:t>
            </w:r>
          </w:p>
        </w:tc>
      </w:tr>
      <w:tr w:rsidR="00D52D57" w:rsidRPr="00D229B1" w14:paraId="0AE1280B" w14:textId="77777777" w:rsidTr="00D52D57">
        <w:trPr>
          <w:cantSplit/>
        </w:trPr>
        <w:tc>
          <w:tcPr>
            <w:tcW w:w="1418" w:type="dxa"/>
          </w:tcPr>
          <w:p w14:paraId="2148E3C9" w14:textId="77777777" w:rsidR="00D52D57" w:rsidRPr="00D229B1" w:rsidRDefault="00D52D57" w:rsidP="00D52D57">
            <w:pPr>
              <w:rPr>
                <w:lang w:val="ru-RU"/>
              </w:rPr>
            </w:pPr>
            <w:r w:rsidRPr="00D229B1">
              <w:rPr>
                <w:lang w:val="ru-RU"/>
              </w:rPr>
              <w:t>ONE</w:t>
            </w:r>
          </w:p>
        </w:tc>
        <w:tc>
          <w:tcPr>
            <w:tcW w:w="3402" w:type="dxa"/>
          </w:tcPr>
          <w:p w14:paraId="045768E5" w14:textId="77777777" w:rsidR="00D52D57" w:rsidRPr="00D229B1" w:rsidRDefault="00D52D57" w:rsidP="00D52D57">
            <w:pPr>
              <w:rPr>
                <w:lang w:val="ru-RU"/>
              </w:rPr>
            </w:pPr>
            <w:r w:rsidRPr="00D229B1">
              <w:rPr>
                <w:lang w:val="ru-RU"/>
              </w:rPr>
              <w:t>One number</w:t>
            </w:r>
          </w:p>
        </w:tc>
        <w:tc>
          <w:tcPr>
            <w:tcW w:w="1418" w:type="dxa"/>
          </w:tcPr>
          <w:p w14:paraId="285FC89F" w14:textId="77777777" w:rsidR="00D52D57" w:rsidRPr="00D229B1" w:rsidRDefault="00D52D57" w:rsidP="00D52D57">
            <w:pPr>
              <w:rPr>
                <w:lang w:val="ru-RU"/>
              </w:rPr>
            </w:pPr>
          </w:p>
        </w:tc>
        <w:tc>
          <w:tcPr>
            <w:tcW w:w="3402" w:type="dxa"/>
          </w:tcPr>
          <w:p w14:paraId="7DA054C6" w14:textId="77777777" w:rsidR="00D52D57" w:rsidRPr="00D229B1" w:rsidRDefault="00D52D57" w:rsidP="00D52D57">
            <w:pPr>
              <w:rPr>
                <w:lang w:val="ru-RU"/>
              </w:rPr>
            </w:pPr>
            <w:r w:rsidRPr="00D229B1">
              <w:rPr>
                <w:lang w:val="ru-RU"/>
              </w:rPr>
              <w:t>Один номер</w:t>
            </w:r>
          </w:p>
        </w:tc>
      </w:tr>
      <w:tr w:rsidR="00D52D57" w:rsidRPr="00D229B1" w14:paraId="0053EDBD" w14:textId="77777777" w:rsidTr="00D52D57">
        <w:trPr>
          <w:cantSplit/>
        </w:trPr>
        <w:tc>
          <w:tcPr>
            <w:tcW w:w="1418" w:type="dxa"/>
          </w:tcPr>
          <w:p w14:paraId="7AC9E810" w14:textId="77777777" w:rsidR="00D52D57" w:rsidRPr="00D229B1" w:rsidRDefault="00D52D57" w:rsidP="00D52D57">
            <w:pPr>
              <w:rPr>
                <w:lang w:val="ru-RU"/>
              </w:rPr>
            </w:pPr>
            <w:r w:rsidRPr="00D229B1">
              <w:rPr>
                <w:lang w:val="ru-RU"/>
              </w:rPr>
              <w:t>OS</w:t>
            </w:r>
          </w:p>
        </w:tc>
        <w:tc>
          <w:tcPr>
            <w:tcW w:w="3402" w:type="dxa"/>
          </w:tcPr>
          <w:p w14:paraId="2ED8A540" w14:textId="77777777" w:rsidR="00D52D57" w:rsidRPr="00D229B1" w:rsidRDefault="00D52D57" w:rsidP="00D52D57">
            <w:pPr>
              <w:rPr>
                <w:lang w:val="ru-RU"/>
              </w:rPr>
            </w:pPr>
            <w:r w:rsidRPr="00D229B1">
              <w:rPr>
                <w:lang w:val="ru-RU"/>
              </w:rPr>
              <w:t>Operating system</w:t>
            </w:r>
          </w:p>
        </w:tc>
        <w:tc>
          <w:tcPr>
            <w:tcW w:w="1418" w:type="dxa"/>
          </w:tcPr>
          <w:p w14:paraId="48485068" w14:textId="77777777" w:rsidR="00D52D57" w:rsidRPr="00D229B1" w:rsidRDefault="00D52D57" w:rsidP="00D52D57">
            <w:pPr>
              <w:rPr>
                <w:lang w:val="ru-RU"/>
              </w:rPr>
            </w:pPr>
          </w:p>
        </w:tc>
        <w:tc>
          <w:tcPr>
            <w:tcW w:w="3402" w:type="dxa"/>
          </w:tcPr>
          <w:p w14:paraId="19417C8D" w14:textId="77777777" w:rsidR="00D52D57" w:rsidRPr="00D229B1" w:rsidRDefault="00D52D57" w:rsidP="00D52D57">
            <w:pPr>
              <w:rPr>
                <w:lang w:val="ru-RU"/>
              </w:rPr>
            </w:pPr>
            <w:r w:rsidRPr="00D229B1">
              <w:rPr>
                <w:lang w:val="ru-RU"/>
              </w:rPr>
              <w:t>Операционная система</w:t>
            </w:r>
          </w:p>
        </w:tc>
      </w:tr>
      <w:tr w:rsidR="00D52D57" w:rsidRPr="00D229B1" w14:paraId="5B015372" w14:textId="77777777" w:rsidTr="00D52D57">
        <w:trPr>
          <w:cantSplit/>
        </w:trPr>
        <w:tc>
          <w:tcPr>
            <w:tcW w:w="1418" w:type="dxa"/>
          </w:tcPr>
          <w:p w14:paraId="2ED42E33" w14:textId="77777777" w:rsidR="00D52D57" w:rsidRPr="00D229B1" w:rsidRDefault="00D52D57" w:rsidP="00D52D57">
            <w:pPr>
              <w:rPr>
                <w:lang w:val="ru-RU"/>
              </w:rPr>
            </w:pPr>
            <w:r w:rsidRPr="00D229B1">
              <w:rPr>
                <w:lang w:val="ru-RU"/>
              </w:rPr>
              <w:t>OSF</w:t>
            </w:r>
          </w:p>
        </w:tc>
        <w:tc>
          <w:tcPr>
            <w:tcW w:w="3402" w:type="dxa"/>
          </w:tcPr>
          <w:p w14:paraId="1CFD1965" w14:textId="77777777" w:rsidR="00D52D57" w:rsidRPr="00D229B1" w:rsidRDefault="00D52D57" w:rsidP="00D52D57">
            <w:pPr>
              <w:rPr>
                <w:lang w:val="ru-RU"/>
              </w:rPr>
            </w:pPr>
            <w:r w:rsidRPr="00D229B1">
              <w:rPr>
                <w:lang w:val="ru-RU"/>
              </w:rPr>
              <w:t>Operational system function</w:t>
            </w:r>
          </w:p>
        </w:tc>
        <w:tc>
          <w:tcPr>
            <w:tcW w:w="1418" w:type="dxa"/>
          </w:tcPr>
          <w:p w14:paraId="34C408C4" w14:textId="77777777" w:rsidR="00D52D57" w:rsidRPr="00D229B1" w:rsidRDefault="00D52D57" w:rsidP="00D52D57">
            <w:pPr>
              <w:rPr>
                <w:lang w:val="ru-RU"/>
              </w:rPr>
            </w:pPr>
          </w:p>
        </w:tc>
        <w:tc>
          <w:tcPr>
            <w:tcW w:w="3402" w:type="dxa"/>
          </w:tcPr>
          <w:p w14:paraId="5F910F35" w14:textId="77777777" w:rsidR="00D52D57" w:rsidRPr="00D229B1" w:rsidRDefault="00D52D57" w:rsidP="00D52D57">
            <w:pPr>
              <w:rPr>
                <w:lang w:val="ru-RU"/>
              </w:rPr>
            </w:pPr>
            <w:r w:rsidRPr="00D229B1">
              <w:rPr>
                <w:lang w:val="ru-RU"/>
              </w:rPr>
              <w:t>Функция операционной системы</w:t>
            </w:r>
          </w:p>
        </w:tc>
      </w:tr>
      <w:tr w:rsidR="00D52D57" w:rsidRPr="00D229B1" w14:paraId="6D448D8E" w14:textId="77777777" w:rsidTr="00D52D57">
        <w:trPr>
          <w:cantSplit/>
        </w:trPr>
        <w:tc>
          <w:tcPr>
            <w:tcW w:w="1418" w:type="dxa"/>
          </w:tcPr>
          <w:p w14:paraId="5CEB2B88" w14:textId="77777777" w:rsidR="00D52D57" w:rsidRPr="00D229B1" w:rsidRDefault="00D52D57" w:rsidP="00D52D57">
            <w:pPr>
              <w:rPr>
                <w:lang w:val="ru-RU"/>
              </w:rPr>
            </w:pPr>
            <w:r w:rsidRPr="00D229B1">
              <w:rPr>
                <w:lang w:val="ru-RU"/>
              </w:rPr>
              <w:t>OSI</w:t>
            </w:r>
          </w:p>
        </w:tc>
        <w:tc>
          <w:tcPr>
            <w:tcW w:w="3402" w:type="dxa"/>
          </w:tcPr>
          <w:p w14:paraId="44F1E88E" w14:textId="77777777" w:rsidR="00D52D57" w:rsidRPr="00D229B1" w:rsidRDefault="00D52D57" w:rsidP="00D52D57">
            <w:pPr>
              <w:rPr>
                <w:lang w:val="ru-RU"/>
              </w:rPr>
            </w:pPr>
            <w:r w:rsidRPr="00D229B1">
              <w:rPr>
                <w:lang w:val="ru-RU"/>
              </w:rPr>
              <w:t>Open systems interconnection</w:t>
            </w:r>
          </w:p>
        </w:tc>
        <w:tc>
          <w:tcPr>
            <w:tcW w:w="1418" w:type="dxa"/>
          </w:tcPr>
          <w:p w14:paraId="0F737BDC" w14:textId="77777777" w:rsidR="00D52D57" w:rsidRPr="00D229B1" w:rsidRDefault="00D52D57" w:rsidP="00D52D57">
            <w:pPr>
              <w:rPr>
                <w:lang w:val="ru-RU"/>
              </w:rPr>
            </w:pPr>
          </w:p>
        </w:tc>
        <w:tc>
          <w:tcPr>
            <w:tcW w:w="3402" w:type="dxa"/>
          </w:tcPr>
          <w:p w14:paraId="5C636C74" w14:textId="77777777" w:rsidR="00D52D57" w:rsidRPr="00D229B1" w:rsidRDefault="00D52D57" w:rsidP="00D52D57">
            <w:pPr>
              <w:rPr>
                <w:lang w:val="ru-RU"/>
              </w:rPr>
            </w:pPr>
            <w:r w:rsidRPr="00D229B1">
              <w:rPr>
                <w:lang w:val="ru-RU"/>
              </w:rPr>
              <w:t>Взаимосвязь открытых систем</w:t>
            </w:r>
          </w:p>
        </w:tc>
      </w:tr>
      <w:tr w:rsidR="00D52D57" w:rsidRPr="00D229B1" w14:paraId="7D5FABB9" w14:textId="77777777" w:rsidTr="00D52D57">
        <w:trPr>
          <w:cantSplit/>
        </w:trPr>
        <w:tc>
          <w:tcPr>
            <w:tcW w:w="1418" w:type="dxa"/>
          </w:tcPr>
          <w:p w14:paraId="79F7849B" w14:textId="77777777" w:rsidR="00D52D57" w:rsidRPr="00D229B1" w:rsidRDefault="00D52D57" w:rsidP="00D52D57">
            <w:pPr>
              <w:rPr>
                <w:lang w:val="ru-RU"/>
              </w:rPr>
            </w:pPr>
            <w:r w:rsidRPr="00D229B1">
              <w:rPr>
                <w:lang w:val="ru-RU"/>
              </w:rPr>
              <w:t>OSS</w:t>
            </w:r>
          </w:p>
        </w:tc>
        <w:tc>
          <w:tcPr>
            <w:tcW w:w="3402" w:type="dxa"/>
          </w:tcPr>
          <w:p w14:paraId="27A7309C" w14:textId="77777777" w:rsidR="00D52D57" w:rsidRPr="00D229B1" w:rsidRDefault="00D52D57" w:rsidP="00D52D57">
            <w:pPr>
              <w:rPr>
                <w:lang w:val="ru-RU"/>
              </w:rPr>
            </w:pPr>
            <w:r w:rsidRPr="00D229B1">
              <w:rPr>
                <w:lang w:val="ru-RU"/>
              </w:rPr>
              <w:t>Operations support system</w:t>
            </w:r>
          </w:p>
        </w:tc>
        <w:tc>
          <w:tcPr>
            <w:tcW w:w="1418" w:type="dxa"/>
          </w:tcPr>
          <w:p w14:paraId="5400A5B7" w14:textId="77777777" w:rsidR="00D52D57" w:rsidRPr="00D229B1" w:rsidRDefault="00D52D57" w:rsidP="00D52D57">
            <w:pPr>
              <w:rPr>
                <w:lang w:val="ru-RU"/>
              </w:rPr>
            </w:pPr>
          </w:p>
        </w:tc>
        <w:tc>
          <w:tcPr>
            <w:tcW w:w="3402" w:type="dxa"/>
          </w:tcPr>
          <w:p w14:paraId="37E23D8A" w14:textId="77777777" w:rsidR="00D52D57" w:rsidRPr="00D229B1" w:rsidRDefault="00D52D57" w:rsidP="00D52D57">
            <w:pPr>
              <w:rPr>
                <w:lang w:val="ru-RU"/>
              </w:rPr>
            </w:pPr>
            <w:r w:rsidRPr="00D229B1">
              <w:rPr>
                <w:lang w:val="ru-RU"/>
              </w:rPr>
              <w:t>Система эксплуатационной поддержки</w:t>
            </w:r>
          </w:p>
        </w:tc>
      </w:tr>
      <w:tr w:rsidR="00D52D57" w:rsidRPr="00D229B1" w14:paraId="2B246108" w14:textId="77777777" w:rsidTr="00D52D57">
        <w:tc>
          <w:tcPr>
            <w:tcW w:w="9640" w:type="dxa"/>
            <w:gridSpan w:val="4"/>
          </w:tcPr>
          <w:p w14:paraId="5A4BDB2E" w14:textId="77777777" w:rsidR="00D52D57" w:rsidRPr="00D229B1" w:rsidRDefault="00D52D57" w:rsidP="00D52D57">
            <w:pPr>
              <w:rPr>
                <w:lang w:val="ru-RU"/>
              </w:rPr>
            </w:pPr>
            <w:r w:rsidRPr="00D229B1">
              <w:rPr>
                <w:lang w:val="ru-RU"/>
              </w:rPr>
              <w:t>P</w:t>
            </w:r>
          </w:p>
        </w:tc>
      </w:tr>
      <w:tr w:rsidR="00D52D57" w:rsidRPr="00D229B1" w14:paraId="019D404B" w14:textId="77777777" w:rsidTr="00D52D57">
        <w:trPr>
          <w:cantSplit/>
        </w:trPr>
        <w:tc>
          <w:tcPr>
            <w:tcW w:w="1418" w:type="dxa"/>
          </w:tcPr>
          <w:p w14:paraId="2DAB4A45" w14:textId="77777777" w:rsidR="00D52D57" w:rsidRPr="00D229B1" w:rsidRDefault="00D52D57" w:rsidP="00D52D57">
            <w:pPr>
              <w:rPr>
                <w:lang w:val="ru-RU"/>
              </w:rPr>
            </w:pPr>
            <w:r w:rsidRPr="00D229B1">
              <w:rPr>
                <w:lang w:val="ru-RU"/>
              </w:rPr>
              <w:t>PABX</w:t>
            </w:r>
          </w:p>
        </w:tc>
        <w:tc>
          <w:tcPr>
            <w:tcW w:w="3402" w:type="dxa"/>
          </w:tcPr>
          <w:p w14:paraId="1F4D1528" w14:textId="77777777" w:rsidR="00D52D57" w:rsidRPr="00D229B1" w:rsidRDefault="00D52D57" w:rsidP="00D52D57">
            <w:pPr>
              <w:rPr>
                <w:lang w:val="ru-RU"/>
              </w:rPr>
            </w:pPr>
            <w:r w:rsidRPr="00D229B1">
              <w:rPr>
                <w:lang w:val="ru-RU"/>
              </w:rPr>
              <w:t>Private automatic branch exchange</w:t>
            </w:r>
          </w:p>
        </w:tc>
        <w:tc>
          <w:tcPr>
            <w:tcW w:w="1418" w:type="dxa"/>
          </w:tcPr>
          <w:p w14:paraId="6B315C12" w14:textId="77777777" w:rsidR="00D52D57" w:rsidRPr="00D229B1" w:rsidRDefault="00D52D57" w:rsidP="00D52D57">
            <w:pPr>
              <w:rPr>
                <w:lang w:val="ru-RU"/>
              </w:rPr>
            </w:pPr>
          </w:p>
        </w:tc>
        <w:tc>
          <w:tcPr>
            <w:tcW w:w="3402" w:type="dxa"/>
          </w:tcPr>
          <w:p w14:paraId="5FA615C0" w14:textId="77777777" w:rsidR="00D52D57" w:rsidRPr="00D229B1" w:rsidRDefault="00D52D57" w:rsidP="00D52D57">
            <w:pPr>
              <w:rPr>
                <w:lang w:val="ru-RU"/>
              </w:rPr>
            </w:pPr>
            <w:r w:rsidRPr="00D229B1">
              <w:rPr>
                <w:lang w:val="ru-RU"/>
              </w:rPr>
              <w:t>Учрежденческая автоматическая телефонная станция</w:t>
            </w:r>
          </w:p>
        </w:tc>
      </w:tr>
      <w:tr w:rsidR="00D52D57" w:rsidRPr="00D229B1" w14:paraId="12A11781" w14:textId="77777777" w:rsidTr="00D52D57">
        <w:trPr>
          <w:cantSplit/>
        </w:trPr>
        <w:tc>
          <w:tcPr>
            <w:tcW w:w="1418" w:type="dxa"/>
          </w:tcPr>
          <w:p w14:paraId="08B8330C" w14:textId="77777777" w:rsidR="00D52D57" w:rsidRPr="00D229B1" w:rsidRDefault="00D52D57" w:rsidP="00D52D57">
            <w:pPr>
              <w:rPr>
                <w:lang w:val="ru-RU"/>
              </w:rPr>
            </w:pPr>
            <w:r w:rsidRPr="00D229B1">
              <w:rPr>
                <w:lang w:val="ru-RU"/>
              </w:rPr>
              <w:t>PAI</w:t>
            </w:r>
          </w:p>
        </w:tc>
        <w:tc>
          <w:tcPr>
            <w:tcW w:w="3402" w:type="dxa"/>
          </w:tcPr>
          <w:p w14:paraId="1D8B16E0" w14:textId="77777777" w:rsidR="00D52D57" w:rsidRPr="00D229B1" w:rsidRDefault="00D52D57" w:rsidP="00D52D57">
            <w:pPr>
              <w:rPr>
                <w:lang w:val="ru-RU"/>
              </w:rPr>
            </w:pPr>
            <w:r w:rsidRPr="00D229B1">
              <w:rPr>
                <w:lang w:val="ru-RU"/>
              </w:rPr>
              <w:t>Paging area identifier</w:t>
            </w:r>
          </w:p>
        </w:tc>
        <w:tc>
          <w:tcPr>
            <w:tcW w:w="1418" w:type="dxa"/>
          </w:tcPr>
          <w:p w14:paraId="7BF9413D" w14:textId="77777777" w:rsidR="00D52D57" w:rsidRPr="00D229B1" w:rsidRDefault="00D52D57" w:rsidP="00D52D57">
            <w:pPr>
              <w:rPr>
                <w:lang w:val="ru-RU"/>
              </w:rPr>
            </w:pPr>
          </w:p>
        </w:tc>
        <w:tc>
          <w:tcPr>
            <w:tcW w:w="3402" w:type="dxa"/>
          </w:tcPr>
          <w:p w14:paraId="2448A9A6" w14:textId="77777777" w:rsidR="00D52D57" w:rsidRPr="00D229B1" w:rsidRDefault="00D52D57" w:rsidP="00D52D57">
            <w:pPr>
              <w:rPr>
                <w:lang w:val="ru-RU"/>
              </w:rPr>
            </w:pPr>
            <w:r w:rsidRPr="00D229B1">
              <w:rPr>
                <w:lang w:val="ru-RU"/>
              </w:rPr>
              <w:t>Идентификатор зоны пейджинга</w:t>
            </w:r>
          </w:p>
        </w:tc>
      </w:tr>
      <w:tr w:rsidR="00D52D57" w:rsidRPr="00D229B1" w14:paraId="26D20D8B" w14:textId="77777777" w:rsidTr="00D52D57">
        <w:trPr>
          <w:cantSplit/>
        </w:trPr>
        <w:tc>
          <w:tcPr>
            <w:tcW w:w="1418" w:type="dxa"/>
          </w:tcPr>
          <w:p w14:paraId="490F6D4E" w14:textId="77777777" w:rsidR="00D52D57" w:rsidRPr="00D229B1" w:rsidRDefault="00D52D57" w:rsidP="00D52D57">
            <w:pPr>
              <w:rPr>
                <w:lang w:val="ru-RU"/>
              </w:rPr>
            </w:pPr>
            <w:r w:rsidRPr="00D229B1">
              <w:rPr>
                <w:lang w:val="ru-RU"/>
              </w:rPr>
              <w:t>PC</w:t>
            </w:r>
          </w:p>
        </w:tc>
        <w:tc>
          <w:tcPr>
            <w:tcW w:w="3402" w:type="dxa"/>
          </w:tcPr>
          <w:p w14:paraId="6FE12113" w14:textId="77777777" w:rsidR="00D52D57" w:rsidRPr="00D229B1" w:rsidRDefault="00D52D57" w:rsidP="00D52D57">
            <w:pPr>
              <w:rPr>
                <w:lang w:val="ru-RU"/>
              </w:rPr>
            </w:pPr>
            <w:r w:rsidRPr="00D229B1">
              <w:rPr>
                <w:lang w:val="ru-RU"/>
              </w:rPr>
              <w:t>Personal Computer</w:t>
            </w:r>
          </w:p>
        </w:tc>
        <w:tc>
          <w:tcPr>
            <w:tcW w:w="1418" w:type="dxa"/>
          </w:tcPr>
          <w:p w14:paraId="2ABECAA4" w14:textId="77777777" w:rsidR="00D52D57" w:rsidRPr="00D229B1" w:rsidRDefault="00D52D57" w:rsidP="00D52D57">
            <w:pPr>
              <w:rPr>
                <w:lang w:val="ru-RU"/>
              </w:rPr>
            </w:pPr>
          </w:p>
        </w:tc>
        <w:tc>
          <w:tcPr>
            <w:tcW w:w="3402" w:type="dxa"/>
          </w:tcPr>
          <w:p w14:paraId="7470CF6A" w14:textId="77777777" w:rsidR="00D52D57" w:rsidRPr="00D229B1" w:rsidRDefault="00D52D57" w:rsidP="00D52D57">
            <w:pPr>
              <w:rPr>
                <w:lang w:val="ru-RU"/>
              </w:rPr>
            </w:pPr>
            <w:r w:rsidRPr="00D229B1">
              <w:rPr>
                <w:lang w:val="ru-RU"/>
              </w:rPr>
              <w:t>Персональный компьютер</w:t>
            </w:r>
          </w:p>
        </w:tc>
      </w:tr>
      <w:tr w:rsidR="00D52D57" w:rsidRPr="00D229B1" w14:paraId="4736E86F" w14:textId="77777777" w:rsidTr="00D52D57">
        <w:trPr>
          <w:cantSplit/>
        </w:trPr>
        <w:tc>
          <w:tcPr>
            <w:tcW w:w="1418" w:type="dxa"/>
          </w:tcPr>
          <w:p w14:paraId="635E6709" w14:textId="77777777" w:rsidR="00D52D57" w:rsidRPr="00D229B1" w:rsidRDefault="00D52D57" w:rsidP="00D52D57">
            <w:pPr>
              <w:rPr>
                <w:lang w:val="ru-RU"/>
              </w:rPr>
            </w:pPr>
            <w:r w:rsidRPr="00D229B1">
              <w:rPr>
                <w:lang w:val="ru-RU"/>
              </w:rPr>
              <w:t>PCH</w:t>
            </w:r>
          </w:p>
        </w:tc>
        <w:tc>
          <w:tcPr>
            <w:tcW w:w="3402" w:type="dxa"/>
          </w:tcPr>
          <w:p w14:paraId="37A3A06F" w14:textId="77777777" w:rsidR="00D52D57" w:rsidRPr="00D229B1" w:rsidRDefault="00D52D57" w:rsidP="00D52D57">
            <w:pPr>
              <w:rPr>
                <w:lang w:val="ru-RU"/>
              </w:rPr>
            </w:pPr>
            <w:r w:rsidRPr="00D229B1">
              <w:rPr>
                <w:lang w:val="ru-RU"/>
              </w:rPr>
              <w:t>Paging channel</w:t>
            </w:r>
          </w:p>
        </w:tc>
        <w:tc>
          <w:tcPr>
            <w:tcW w:w="1418" w:type="dxa"/>
          </w:tcPr>
          <w:p w14:paraId="1B4E85D6" w14:textId="77777777" w:rsidR="00D52D57" w:rsidRPr="00D229B1" w:rsidRDefault="00D52D57" w:rsidP="00D52D57">
            <w:pPr>
              <w:rPr>
                <w:lang w:val="ru-RU"/>
              </w:rPr>
            </w:pPr>
          </w:p>
        </w:tc>
        <w:tc>
          <w:tcPr>
            <w:tcW w:w="3402" w:type="dxa"/>
          </w:tcPr>
          <w:p w14:paraId="2E712F78" w14:textId="77777777" w:rsidR="00D52D57" w:rsidRPr="00D229B1" w:rsidRDefault="00D52D57" w:rsidP="00D52D57">
            <w:pPr>
              <w:rPr>
                <w:lang w:val="ru-RU"/>
              </w:rPr>
            </w:pPr>
            <w:r w:rsidRPr="00D229B1">
              <w:rPr>
                <w:lang w:val="ru-RU"/>
              </w:rPr>
              <w:t>Канал пейджинга</w:t>
            </w:r>
          </w:p>
        </w:tc>
      </w:tr>
      <w:tr w:rsidR="00D52D57" w:rsidRPr="00D229B1" w14:paraId="4854A7C4" w14:textId="77777777" w:rsidTr="00D52D57">
        <w:trPr>
          <w:cantSplit/>
        </w:trPr>
        <w:tc>
          <w:tcPr>
            <w:tcW w:w="1418" w:type="dxa"/>
          </w:tcPr>
          <w:p w14:paraId="207FBC00" w14:textId="77777777" w:rsidR="00D52D57" w:rsidRPr="00D229B1" w:rsidRDefault="00D52D57" w:rsidP="00D52D57">
            <w:pPr>
              <w:rPr>
                <w:lang w:val="ru-RU"/>
              </w:rPr>
            </w:pPr>
            <w:r w:rsidRPr="00D229B1">
              <w:rPr>
                <w:lang w:val="ru-RU"/>
              </w:rPr>
              <w:t>PCS</w:t>
            </w:r>
          </w:p>
        </w:tc>
        <w:tc>
          <w:tcPr>
            <w:tcW w:w="3402" w:type="dxa"/>
          </w:tcPr>
          <w:p w14:paraId="5F5BFF06" w14:textId="77777777" w:rsidR="00D52D57" w:rsidRPr="00D229B1" w:rsidRDefault="00D52D57" w:rsidP="00D52D57">
            <w:pPr>
              <w:rPr>
                <w:lang w:val="ru-RU"/>
              </w:rPr>
            </w:pPr>
            <w:r w:rsidRPr="00D229B1">
              <w:rPr>
                <w:lang w:val="ru-RU"/>
              </w:rPr>
              <w:t>Personal communications service</w:t>
            </w:r>
          </w:p>
        </w:tc>
        <w:tc>
          <w:tcPr>
            <w:tcW w:w="1418" w:type="dxa"/>
          </w:tcPr>
          <w:p w14:paraId="67537DC4" w14:textId="77777777" w:rsidR="00D52D57" w:rsidRPr="00D229B1" w:rsidRDefault="00D52D57" w:rsidP="00D52D57">
            <w:pPr>
              <w:rPr>
                <w:lang w:val="ru-RU"/>
              </w:rPr>
            </w:pPr>
          </w:p>
        </w:tc>
        <w:tc>
          <w:tcPr>
            <w:tcW w:w="3402" w:type="dxa"/>
          </w:tcPr>
          <w:p w14:paraId="090CBA53" w14:textId="77777777" w:rsidR="00D52D57" w:rsidRPr="00D229B1" w:rsidRDefault="00D52D57" w:rsidP="00D52D57">
            <w:pPr>
              <w:rPr>
                <w:lang w:val="ru-RU"/>
              </w:rPr>
            </w:pPr>
            <w:r w:rsidRPr="00D229B1">
              <w:rPr>
                <w:lang w:val="ru-RU"/>
              </w:rPr>
              <w:t>Услуга персональной связи</w:t>
            </w:r>
          </w:p>
        </w:tc>
      </w:tr>
      <w:tr w:rsidR="00D52D57" w:rsidRPr="00D229B1" w14:paraId="0BB1FD5E" w14:textId="77777777" w:rsidTr="00D52D57">
        <w:trPr>
          <w:cantSplit/>
        </w:trPr>
        <w:tc>
          <w:tcPr>
            <w:tcW w:w="1418" w:type="dxa"/>
          </w:tcPr>
          <w:p w14:paraId="72B4EB15" w14:textId="77777777" w:rsidR="00D52D57" w:rsidRPr="00D229B1" w:rsidRDefault="00D52D57" w:rsidP="00D52D57">
            <w:pPr>
              <w:rPr>
                <w:lang w:val="ru-RU"/>
              </w:rPr>
            </w:pPr>
            <w:r w:rsidRPr="00D229B1">
              <w:rPr>
                <w:lang w:val="ru-RU"/>
              </w:rPr>
              <w:t>PDC</w:t>
            </w:r>
          </w:p>
        </w:tc>
        <w:tc>
          <w:tcPr>
            <w:tcW w:w="3402" w:type="dxa"/>
          </w:tcPr>
          <w:p w14:paraId="21AB7F83" w14:textId="77777777" w:rsidR="00D52D57" w:rsidRPr="00D229B1" w:rsidRDefault="00D52D57" w:rsidP="00D52D57">
            <w:pPr>
              <w:rPr>
                <w:lang w:val="ru-RU"/>
              </w:rPr>
            </w:pPr>
            <w:r w:rsidRPr="00D229B1">
              <w:rPr>
                <w:lang w:val="ru-RU"/>
              </w:rPr>
              <w:t>Personal digital cellular</w:t>
            </w:r>
          </w:p>
        </w:tc>
        <w:tc>
          <w:tcPr>
            <w:tcW w:w="1418" w:type="dxa"/>
          </w:tcPr>
          <w:p w14:paraId="4B479A3C" w14:textId="77777777" w:rsidR="00D52D57" w:rsidRPr="00D229B1" w:rsidRDefault="00D52D57" w:rsidP="00D52D57">
            <w:pPr>
              <w:rPr>
                <w:lang w:val="ru-RU"/>
              </w:rPr>
            </w:pPr>
          </w:p>
        </w:tc>
        <w:tc>
          <w:tcPr>
            <w:tcW w:w="3402" w:type="dxa"/>
          </w:tcPr>
          <w:p w14:paraId="14F4BAE1" w14:textId="77777777" w:rsidR="00D52D57" w:rsidRPr="00D229B1" w:rsidRDefault="00D52D57" w:rsidP="00D52D57">
            <w:pPr>
              <w:rPr>
                <w:lang w:val="ru-RU"/>
              </w:rPr>
            </w:pPr>
            <w:r w:rsidRPr="00D229B1">
              <w:rPr>
                <w:lang w:val="ru-RU"/>
              </w:rPr>
              <w:t>Персональная цифровая сотовая связь</w:t>
            </w:r>
          </w:p>
        </w:tc>
      </w:tr>
      <w:tr w:rsidR="00D52D57" w:rsidRPr="00D229B1" w14:paraId="0A464AD0" w14:textId="77777777" w:rsidTr="00D52D57">
        <w:trPr>
          <w:cantSplit/>
        </w:trPr>
        <w:tc>
          <w:tcPr>
            <w:tcW w:w="1418" w:type="dxa"/>
          </w:tcPr>
          <w:p w14:paraId="4651B865" w14:textId="77777777" w:rsidR="00D52D57" w:rsidRPr="00D229B1" w:rsidRDefault="00D52D57" w:rsidP="00D52D57">
            <w:pPr>
              <w:rPr>
                <w:lang w:val="ru-RU"/>
              </w:rPr>
            </w:pPr>
            <w:r w:rsidRPr="00D229B1">
              <w:rPr>
                <w:lang w:val="ru-RU"/>
              </w:rPr>
              <w:t>PDN</w:t>
            </w:r>
          </w:p>
        </w:tc>
        <w:tc>
          <w:tcPr>
            <w:tcW w:w="3402" w:type="dxa"/>
          </w:tcPr>
          <w:p w14:paraId="481BCBD7" w14:textId="77777777" w:rsidR="00D52D57" w:rsidRPr="00D229B1" w:rsidRDefault="00D52D57" w:rsidP="00D52D57">
            <w:pPr>
              <w:rPr>
                <w:lang w:val="ru-RU"/>
              </w:rPr>
            </w:pPr>
            <w:r w:rsidRPr="00D229B1">
              <w:rPr>
                <w:lang w:val="ru-RU"/>
              </w:rPr>
              <w:t>Public data network</w:t>
            </w:r>
          </w:p>
        </w:tc>
        <w:tc>
          <w:tcPr>
            <w:tcW w:w="1418" w:type="dxa"/>
          </w:tcPr>
          <w:p w14:paraId="6D67C614" w14:textId="77777777" w:rsidR="00D52D57" w:rsidRPr="00D229B1" w:rsidRDefault="00D52D57" w:rsidP="00D52D57">
            <w:pPr>
              <w:rPr>
                <w:lang w:val="ru-RU"/>
              </w:rPr>
            </w:pPr>
          </w:p>
        </w:tc>
        <w:tc>
          <w:tcPr>
            <w:tcW w:w="3402" w:type="dxa"/>
          </w:tcPr>
          <w:p w14:paraId="4126D857" w14:textId="77777777" w:rsidR="00D52D57" w:rsidRPr="00D229B1" w:rsidRDefault="00D52D57" w:rsidP="00D52D57">
            <w:pPr>
              <w:rPr>
                <w:lang w:val="ru-RU"/>
              </w:rPr>
            </w:pPr>
            <w:r w:rsidRPr="00D229B1">
              <w:rPr>
                <w:lang w:val="ru-RU"/>
              </w:rPr>
              <w:t>Сеть передачи данных общего пользования</w:t>
            </w:r>
          </w:p>
        </w:tc>
      </w:tr>
      <w:tr w:rsidR="00D52D57" w:rsidRPr="00D229B1" w14:paraId="5C745050" w14:textId="77777777" w:rsidTr="00D52D57">
        <w:trPr>
          <w:cantSplit/>
        </w:trPr>
        <w:tc>
          <w:tcPr>
            <w:tcW w:w="1418" w:type="dxa"/>
          </w:tcPr>
          <w:p w14:paraId="45B0D2CC" w14:textId="77777777" w:rsidR="00D52D57" w:rsidRPr="00D229B1" w:rsidRDefault="00D52D57" w:rsidP="00D52D57">
            <w:pPr>
              <w:rPr>
                <w:lang w:val="ru-RU"/>
              </w:rPr>
            </w:pPr>
            <w:r w:rsidRPr="00D229B1">
              <w:rPr>
                <w:lang w:val="ru-RU"/>
              </w:rPr>
              <w:t>PES</w:t>
            </w:r>
          </w:p>
        </w:tc>
        <w:tc>
          <w:tcPr>
            <w:tcW w:w="3402" w:type="dxa"/>
          </w:tcPr>
          <w:p w14:paraId="2B93AFA8" w14:textId="77777777" w:rsidR="00D52D57" w:rsidRPr="00D229B1" w:rsidRDefault="00D52D57" w:rsidP="00D52D57">
            <w:pPr>
              <w:rPr>
                <w:lang w:val="ru-RU"/>
              </w:rPr>
            </w:pPr>
            <w:r w:rsidRPr="00D229B1">
              <w:rPr>
                <w:lang w:val="ru-RU"/>
              </w:rPr>
              <w:t>Personal earth station</w:t>
            </w:r>
          </w:p>
        </w:tc>
        <w:tc>
          <w:tcPr>
            <w:tcW w:w="1418" w:type="dxa"/>
          </w:tcPr>
          <w:p w14:paraId="5BC687D0" w14:textId="77777777" w:rsidR="00D52D57" w:rsidRPr="00D229B1" w:rsidRDefault="00D52D57" w:rsidP="00D52D57">
            <w:pPr>
              <w:rPr>
                <w:lang w:val="ru-RU"/>
              </w:rPr>
            </w:pPr>
          </w:p>
        </w:tc>
        <w:tc>
          <w:tcPr>
            <w:tcW w:w="3402" w:type="dxa"/>
          </w:tcPr>
          <w:p w14:paraId="6A5510D9" w14:textId="77777777" w:rsidR="00D52D57" w:rsidRPr="00D229B1" w:rsidRDefault="00D52D57" w:rsidP="00D52D57">
            <w:pPr>
              <w:rPr>
                <w:lang w:val="ru-RU"/>
              </w:rPr>
            </w:pPr>
            <w:r w:rsidRPr="00D229B1">
              <w:rPr>
                <w:lang w:val="ru-RU"/>
              </w:rPr>
              <w:t>Персональная земная станция</w:t>
            </w:r>
          </w:p>
        </w:tc>
      </w:tr>
      <w:tr w:rsidR="00D52D57" w:rsidRPr="00D229B1" w14:paraId="0401A704" w14:textId="77777777" w:rsidTr="00D52D57">
        <w:trPr>
          <w:cantSplit/>
        </w:trPr>
        <w:tc>
          <w:tcPr>
            <w:tcW w:w="1418" w:type="dxa"/>
          </w:tcPr>
          <w:p w14:paraId="7539F416" w14:textId="77777777" w:rsidR="00D52D57" w:rsidRPr="00D229B1" w:rsidRDefault="00D52D57" w:rsidP="00D52D57">
            <w:pPr>
              <w:rPr>
                <w:lang w:val="ru-RU"/>
              </w:rPr>
            </w:pPr>
            <w:r w:rsidRPr="00D229B1">
              <w:rPr>
                <w:lang w:val="ru-RU"/>
              </w:rPr>
              <w:t>PHY</w:t>
            </w:r>
          </w:p>
        </w:tc>
        <w:tc>
          <w:tcPr>
            <w:tcW w:w="3402" w:type="dxa"/>
          </w:tcPr>
          <w:p w14:paraId="4B55E6D4" w14:textId="77777777" w:rsidR="00D52D57" w:rsidRPr="00D229B1" w:rsidRDefault="00D52D57" w:rsidP="00D52D57">
            <w:pPr>
              <w:rPr>
                <w:lang w:val="ru-RU"/>
              </w:rPr>
            </w:pPr>
            <w:r w:rsidRPr="00D229B1">
              <w:rPr>
                <w:lang w:val="ru-RU"/>
              </w:rPr>
              <w:t>Physical layer</w:t>
            </w:r>
          </w:p>
        </w:tc>
        <w:tc>
          <w:tcPr>
            <w:tcW w:w="1418" w:type="dxa"/>
          </w:tcPr>
          <w:p w14:paraId="39853027" w14:textId="77777777" w:rsidR="00D52D57" w:rsidRPr="00D229B1" w:rsidRDefault="00D52D57" w:rsidP="00D52D57">
            <w:pPr>
              <w:rPr>
                <w:lang w:val="ru-RU"/>
              </w:rPr>
            </w:pPr>
          </w:p>
        </w:tc>
        <w:tc>
          <w:tcPr>
            <w:tcW w:w="3402" w:type="dxa"/>
          </w:tcPr>
          <w:p w14:paraId="4595198A" w14:textId="77777777" w:rsidR="00D52D57" w:rsidRPr="00D229B1" w:rsidRDefault="00D52D57" w:rsidP="00D52D57">
            <w:pPr>
              <w:rPr>
                <w:lang w:val="ru-RU"/>
              </w:rPr>
            </w:pPr>
            <w:r w:rsidRPr="00D229B1">
              <w:rPr>
                <w:lang w:val="ru-RU"/>
              </w:rPr>
              <w:t>Физический уровень</w:t>
            </w:r>
          </w:p>
        </w:tc>
      </w:tr>
      <w:tr w:rsidR="00D52D57" w:rsidRPr="00D229B1" w14:paraId="11E62911" w14:textId="77777777" w:rsidTr="00D52D57">
        <w:trPr>
          <w:cantSplit/>
        </w:trPr>
        <w:tc>
          <w:tcPr>
            <w:tcW w:w="1418" w:type="dxa"/>
          </w:tcPr>
          <w:p w14:paraId="4E70FCCC" w14:textId="77777777" w:rsidR="00D52D57" w:rsidRPr="00D229B1" w:rsidRDefault="00D52D57" w:rsidP="00D52D57">
            <w:pPr>
              <w:rPr>
                <w:lang w:val="ru-RU"/>
              </w:rPr>
            </w:pPr>
            <w:r w:rsidRPr="00D229B1">
              <w:rPr>
                <w:lang w:val="ru-RU"/>
              </w:rPr>
              <w:t>PIN</w:t>
            </w:r>
          </w:p>
        </w:tc>
        <w:tc>
          <w:tcPr>
            <w:tcW w:w="3402" w:type="dxa"/>
          </w:tcPr>
          <w:p w14:paraId="5F9F0EBA" w14:textId="77777777" w:rsidR="00D52D57" w:rsidRPr="00D229B1" w:rsidRDefault="00D52D57" w:rsidP="00D52D57">
            <w:pPr>
              <w:rPr>
                <w:lang w:val="ru-RU"/>
              </w:rPr>
            </w:pPr>
            <w:r w:rsidRPr="00D229B1">
              <w:rPr>
                <w:lang w:val="ru-RU"/>
              </w:rPr>
              <w:t>Personal identification number</w:t>
            </w:r>
          </w:p>
        </w:tc>
        <w:tc>
          <w:tcPr>
            <w:tcW w:w="1418" w:type="dxa"/>
          </w:tcPr>
          <w:p w14:paraId="7404CFA2" w14:textId="77777777" w:rsidR="00D52D57" w:rsidRPr="00D229B1" w:rsidRDefault="00D52D57" w:rsidP="00D52D57">
            <w:pPr>
              <w:rPr>
                <w:lang w:val="ru-RU"/>
              </w:rPr>
            </w:pPr>
          </w:p>
        </w:tc>
        <w:tc>
          <w:tcPr>
            <w:tcW w:w="3402" w:type="dxa"/>
          </w:tcPr>
          <w:p w14:paraId="779E606D" w14:textId="77777777" w:rsidR="00D52D57" w:rsidRPr="00D229B1" w:rsidRDefault="00D52D57" w:rsidP="00D52D57">
            <w:pPr>
              <w:rPr>
                <w:lang w:val="ru-RU"/>
              </w:rPr>
            </w:pPr>
            <w:r w:rsidRPr="00D229B1">
              <w:rPr>
                <w:lang w:val="ru-RU"/>
              </w:rPr>
              <w:t>Персональный идентификационный номер</w:t>
            </w:r>
          </w:p>
        </w:tc>
      </w:tr>
      <w:tr w:rsidR="00D52D57" w:rsidRPr="00D229B1" w14:paraId="100CB911" w14:textId="77777777" w:rsidTr="00D52D57">
        <w:trPr>
          <w:cantSplit/>
        </w:trPr>
        <w:tc>
          <w:tcPr>
            <w:tcW w:w="1418" w:type="dxa"/>
          </w:tcPr>
          <w:p w14:paraId="45C22134" w14:textId="77777777" w:rsidR="00D52D57" w:rsidRPr="00D229B1" w:rsidRDefault="00D52D57" w:rsidP="00D52D57">
            <w:pPr>
              <w:rPr>
                <w:lang w:val="ru-RU"/>
              </w:rPr>
            </w:pPr>
            <w:r w:rsidRPr="00D229B1">
              <w:rPr>
                <w:lang w:val="ru-RU"/>
              </w:rPr>
              <w:t>PLMN</w:t>
            </w:r>
          </w:p>
        </w:tc>
        <w:tc>
          <w:tcPr>
            <w:tcW w:w="3402" w:type="dxa"/>
          </w:tcPr>
          <w:p w14:paraId="4380B24A" w14:textId="77777777" w:rsidR="00D52D57" w:rsidRPr="00D229B1" w:rsidRDefault="00D52D57" w:rsidP="00D52D57">
            <w:pPr>
              <w:rPr>
                <w:lang w:val="ru-RU"/>
              </w:rPr>
            </w:pPr>
            <w:r w:rsidRPr="00D229B1">
              <w:rPr>
                <w:lang w:val="ru-RU"/>
              </w:rPr>
              <w:t>Public land mobile network</w:t>
            </w:r>
          </w:p>
        </w:tc>
        <w:tc>
          <w:tcPr>
            <w:tcW w:w="1418" w:type="dxa"/>
          </w:tcPr>
          <w:p w14:paraId="3B449806" w14:textId="77777777" w:rsidR="00D52D57" w:rsidRPr="00D229B1" w:rsidRDefault="00D52D57" w:rsidP="00D52D57">
            <w:pPr>
              <w:rPr>
                <w:lang w:val="ru-RU"/>
              </w:rPr>
            </w:pPr>
          </w:p>
        </w:tc>
        <w:tc>
          <w:tcPr>
            <w:tcW w:w="3402" w:type="dxa"/>
          </w:tcPr>
          <w:p w14:paraId="51890189" w14:textId="77777777" w:rsidR="00D52D57" w:rsidRPr="00D229B1" w:rsidRDefault="00D52D57" w:rsidP="00D52D57">
            <w:pPr>
              <w:rPr>
                <w:lang w:val="ru-RU"/>
              </w:rPr>
            </w:pPr>
            <w:r w:rsidRPr="00D229B1">
              <w:rPr>
                <w:lang w:val="ru-RU"/>
              </w:rPr>
              <w:t>Сеть сухопутной подвижной связи общего пользования</w:t>
            </w:r>
          </w:p>
        </w:tc>
      </w:tr>
      <w:tr w:rsidR="00D52D57" w:rsidRPr="00D229B1" w14:paraId="519BA459" w14:textId="77777777" w:rsidTr="00D52D57">
        <w:trPr>
          <w:cantSplit/>
        </w:trPr>
        <w:tc>
          <w:tcPr>
            <w:tcW w:w="1418" w:type="dxa"/>
          </w:tcPr>
          <w:p w14:paraId="532481EA" w14:textId="77777777" w:rsidR="00D52D57" w:rsidRPr="00D229B1" w:rsidRDefault="00D52D57" w:rsidP="00D52D57">
            <w:pPr>
              <w:rPr>
                <w:lang w:val="ru-RU"/>
              </w:rPr>
            </w:pPr>
            <w:r w:rsidRPr="00D229B1">
              <w:rPr>
                <w:lang w:val="ru-RU"/>
              </w:rPr>
              <w:t>PM</w:t>
            </w:r>
          </w:p>
        </w:tc>
        <w:tc>
          <w:tcPr>
            <w:tcW w:w="3402" w:type="dxa"/>
          </w:tcPr>
          <w:p w14:paraId="3A98C573" w14:textId="77777777" w:rsidR="00D52D57" w:rsidRPr="00D229B1" w:rsidRDefault="00D52D57" w:rsidP="00D52D57">
            <w:pPr>
              <w:rPr>
                <w:lang w:val="ru-RU"/>
              </w:rPr>
            </w:pPr>
            <w:r w:rsidRPr="00D229B1">
              <w:rPr>
                <w:lang w:val="ru-RU"/>
              </w:rPr>
              <w:t>Physical medium (sublayer)</w:t>
            </w:r>
          </w:p>
        </w:tc>
        <w:tc>
          <w:tcPr>
            <w:tcW w:w="1418" w:type="dxa"/>
          </w:tcPr>
          <w:p w14:paraId="11DBA5A5" w14:textId="77777777" w:rsidR="00D52D57" w:rsidRPr="00D229B1" w:rsidRDefault="00D52D57" w:rsidP="00D52D57">
            <w:pPr>
              <w:rPr>
                <w:lang w:val="ru-RU"/>
              </w:rPr>
            </w:pPr>
          </w:p>
        </w:tc>
        <w:tc>
          <w:tcPr>
            <w:tcW w:w="3402" w:type="dxa"/>
          </w:tcPr>
          <w:p w14:paraId="326E6EC1" w14:textId="77777777" w:rsidR="00D52D57" w:rsidRPr="00D229B1" w:rsidRDefault="00D52D57" w:rsidP="00D52D57">
            <w:pPr>
              <w:rPr>
                <w:lang w:val="ru-RU"/>
              </w:rPr>
            </w:pPr>
            <w:r w:rsidRPr="00D229B1">
              <w:rPr>
                <w:lang w:val="ru-RU"/>
              </w:rPr>
              <w:t>Физическая среда (подуровень)</w:t>
            </w:r>
          </w:p>
        </w:tc>
      </w:tr>
      <w:tr w:rsidR="00D52D57" w:rsidRPr="00D229B1" w14:paraId="6693D25D" w14:textId="77777777" w:rsidTr="00D52D57">
        <w:trPr>
          <w:cantSplit/>
        </w:trPr>
        <w:tc>
          <w:tcPr>
            <w:tcW w:w="1418" w:type="dxa"/>
          </w:tcPr>
          <w:p w14:paraId="5AFCDA0C" w14:textId="77777777" w:rsidR="00D52D57" w:rsidRPr="00D229B1" w:rsidRDefault="00D52D57" w:rsidP="00D52D57">
            <w:pPr>
              <w:rPr>
                <w:lang w:val="ru-RU"/>
              </w:rPr>
            </w:pPr>
            <w:r w:rsidRPr="00D229B1">
              <w:rPr>
                <w:lang w:val="ru-RU"/>
              </w:rPr>
              <w:t>PMSN</w:t>
            </w:r>
          </w:p>
        </w:tc>
        <w:tc>
          <w:tcPr>
            <w:tcW w:w="3402" w:type="dxa"/>
          </w:tcPr>
          <w:p w14:paraId="3145F7E5" w14:textId="77777777" w:rsidR="00D52D57" w:rsidRPr="00D229B1" w:rsidRDefault="00D52D57" w:rsidP="00D52D57">
            <w:pPr>
              <w:rPr>
                <w:lang w:val="ru-RU"/>
              </w:rPr>
            </w:pPr>
            <w:r w:rsidRPr="00D229B1">
              <w:rPr>
                <w:lang w:val="ru-RU"/>
              </w:rPr>
              <w:t>Public mobile satellite network</w:t>
            </w:r>
          </w:p>
        </w:tc>
        <w:tc>
          <w:tcPr>
            <w:tcW w:w="1418" w:type="dxa"/>
          </w:tcPr>
          <w:p w14:paraId="6443D77E" w14:textId="77777777" w:rsidR="00D52D57" w:rsidRPr="00D229B1" w:rsidRDefault="00D52D57" w:rsidP="00D52D57">
            <w:pPr>
              <w:rPr>
                <w:lang w:val="ru-RU"/>
              </w:rPr>
            </w:pPr>
          </w:p>
        </w:tc>
        <w:tc>
          <w:tcPr>
            <w:tcW w:w="3402" w:type="dxa"/>
          </w:tcPr>
          <w:p w14:paraId="19AEEBAC" w14:textId="77777777" w:rsidR="00D52D57" w:rsidRPr="00D229B1" w:rsidRDefault="00D52D57" w:rsidP="00D52D57">
            <w:pPr>
              <w:rPr>
                <w:lang w:val="ru-RU"/>
              </w:rPr>
            </w:pPr>
            <w:r w:rsidRPr="00D229B1">
              <w:rPr>
                <w:lang w:val="ru-RU"/>
              </w:rPr>
              <w:t>Подвижная спутниковая сеть общего доступа</w:t>
            </w:r>
          </w:p>
        </w:tc>
      </w:tr>
      <w:tr w:rsidR="00D52D57" w:rsidRPr="00D229B1" w14:paraId="719D78FA" w14:textId="77777777" w:rsidTr="00D52D57">
        <w:trPr>
          <w:cantSplit/>
        </w:trPr>
        <w:tc>
          <w:tcPr>
            <w:tcW w:w="1418" w:type="dxa"/>
          </w:tcPr>
          <w:p w14:paraId="4FFA326B" w14:textId="77777777" w:rsidR="00D52D57" w:rsidRPr="00D229B1" w:rsidRDefault="00D52D57" w:rsidP="00D52D57">
            <w:pPr>
              <w:rPr>
                <w:lang w:val="ru-RU"/>
              </w:rPr>
            </w:pPr>
            <w:r w:rsidRPr="00D229B1">
              <w:rPr>
                <w:lang w:val="ru-RU"/>
              </w:rPr>
              <w:t>POTS</w:t>
            </w:r>
          </w:p>
        </w:tc>
        <w:tc>
          <w:tcPr>
            <w:tcW w:w="3402" w:type="dxa"/>
          </w:tcPr>
          <w:p w14:paraId="4C6D1DA5" w14:textId="77777777" w:rsidR="00D52D57" w:rsidRPr="00D229B1" w:rsidRDefault="00D52D57" w:rsidP="00D52D57">
            <w:pPr>
              <w:rPr>
                <w:lang w:val="ru-RU"/>
              </w:rPr>
            </w:pPr>
            <w:r w:rsidRPr="00D229B1">
              <w:rPr>
                <w:lang w:val="ru-RU"/>
              </w:rPr>
              <w:t>Plain ordinary telephone service</w:t>
            </w:r>
          </w:p>
        </w:tc>
        <w:tc>
          <w:tcPr>
            <w:tcW w:w="1418" w:type="dxa"/>
          </w:tcPr>
          <w:p w14:paraId="11171691" w14:textId="77777777" w:rsidR="00D52D57" w:rsidRPr="00D229B1" w:rsidRDefault="00D52D57" w:rsidP="00D52D57">
            <w:pPr>
              <w:rPr>
                <w:lang w:val="ru-RU"/>
              </w:rPr>
            </w:pPr>
          </w:p>
        </w:tc>
        <w:tc>
          <w:tcPr>
            <w:tcW w:w="3402" w:type="dxa"/>
          </w:tcPr>
          <w:p w14:paraId="3DC96110" w14:textId="77777777" w:rsidR="00D52D57" w:rsidRPr="00D229B1" w:rsidRDefault="00D52D57" w:rsidP="00D52D57">
            <w:pPr>
              <w:rPr>
                <w:lang w:val="ru-RU"/>
              </w:rPr>
            </w:pPr>
            <w:r w:rsidRPr="00D229B1">
              <w:rPr>
                <w:lang w:val="ru-RU"/>
              </w:rPr>
              <w:t>Стандартная телефонная услуга</w:t>
            </w:r>
          </w:p>
        </w:tc>
      </w:tr>
      <w:tr w:rsidR="00D52D57" w:rsidRPr="00D229B1" w14:paraId="7BEE8165" w14:textId="77777777" w:rsidTr="00D52D57">
        <w:trPr>
          <w:cantSplit/>
        </w:trPr>
        <w:tc>
          <w:tcPr>
            <w:tcW w:w="1418" w:type="dxa"/>
          </w:tcPr>
          <w:p w14:paraId="41370AAD" w14:textId="77777777" w:rsidR="00D52D57" w:rsidRPr="00D229B1" w:rsidRDefault="00D52D57" w:rsidP="00D52D57">
            <w:pPr>
              <w:rPr>
                <w:lang w:val="ru-RU"/>
              </w:rPr>
            </w:pPr>
            <w:r w:rsidRPr="00D229B1">
              <w:rPr>
                <w:lang w:val="ru-RU"/>
              </w:rPr>
              <w:t>PRA</w:t>
            </w:r>
          </w:p>
        </w:tc>
        <w:tc>
          <w:tcPr>
            <w:tcW w:w="3402" w:type="dxa"/>
          </w:tcPr>
          <w:p w14:paraId="77A1726D" w14:textId="77777777" w:rsidR="00D52D57" w:rsidRPr="00D229B1" w:rsidRDefault="00D52D57" w:rsidP="00D52D57">
            <w:pPr>
              <w:rPr>
                <w:lang w:val="ru-RU"/>
              </w:rPr>
            </w:pPr>
            <w:r w:rsidRPr="00D229B1">
              <w:rPr>
                <w:lang w:val="ru-RU"/>
              </w:rPr>
              <w:t>Primary rate access</w:t>
            </w:r>
          </w:p>
        </w:tc>
        <w:tc>
          <w:tcPr>
            <w:tcW w:w="1418" w:type="dxa"/>
          </w:tcPr>
          <w:p w14:paraId="07AFA8CD" w14:textId="77777777" w:rsidR="00D52D57" w:rsidRPr="00D229B1" w:rsidRDefault="00D52D57" w:rsidP="00D52D57">
            <w:pPr>
              <w:rPr>
                <w:lang w:val="ru-RU"/>
              </w:rPr>
            </w:pPr>
          </w:p>
        </w:tc>
        <w:tc>
          <w:tcPr>
            <w:tcW w:w="3402" w:type="dxa"/>
          </w:tcPr>
          <w:p w14:paraId="78EB74D8" w14:textId="77777777" w:rsidR="00D52D57" w:rsidRPr="00D229B1" w:rsidRDefault="00D52D57" w:rsidP="00D52D57">
            <w:pPr>
              <w:rPr>
                <w:lang w:val="ru-RU"/>
              </w:rPr>
            </w:pPr>
            <w:r w:rsidRPr="00D229B1">
              <w:rPr>
                <w:lang w:val="ru-RU"/>
              </w:rPr>
              <w:t>Доступ с первичной скоростью</w:t>
            </w:r>
          </w:p>
        </w:tc>
      </w:tr>
      <w:tr w:rsidR="00D52D57" w:rsidRPr="00D229B1" w14:paraId="7FCCCBC5" w14:textId="77777777" w:rsidTr="00D52D57">
        <w:trPr>
          <w:cantSplit/>
        </w:trPr>
        <w:tc>
          <w:tcPr>
            <w:tcW w:w="1418" w:type="dxa"/>
          </w:tcPr>
          <w:p w14:paraId="07E6F482" w14:textId="77777777" w:rsidR="00D52D57" w:rsidRPr="00D229B1" w:rsidRDefault="00D52D57" w:rsidP="00D52D57">
            <w:pPr>
              <w:rPr>
                <w:lang w:val="ru-RU"/>
              </w:rPr>
            </w:pPr>
            <w:r w:rsidRPr="00D229B1">
              <w:rPr>
                <w:lang w:val="ru-RU"/>
              </w:rPr>
              <w:t>PRM</w:t>
            </w:r>
          </w:p>
        </w:tc>
        <w:tc>
          <w:tcPr>
            <w:tcW w:w="3402" w:type="dxa"/>
          </w:tcPr>
          <w:p w14:paraId="423ED999" w14:textId="77777777" w:rsidR="00D52D57" w:rsidRPr="00D229B1" w:rsidRDefault="00D52D57" w:rsidP="00D52D57">
            <w:pPr>
              <w:rPr>
                <w:lang w:val="ru-RU"/>
              </w:rPr>
            </w:pPr>
            <w:r w:rsidRPr="00D229B1">
              <w:rPr>
                <w:lang w:val="ru-RU"/>
              </w:rPr>
              <w:t>Premium rate</w:t>
            </w:r>
          </w:p>
        </w:tc>
        <w:tc>
          <w:tcPr>
            <w:tcW w:w="1418" w:type="dxa"/>
          </w:tcPr>
          <w:p w14:paraId="002E892B" w14:textId="77777777" w:rsidR="00D52D57" w:rsidRPr="00D229B1" w:rsidRDefault="00D52D57" w:rsidP="00D52D57">
            <w:pPr>
              <w:rPr>
                <w:lang w:val="ru-RU"/>
              </w:rPr>
            </w:pPr>
          </w:p>
        </w:tc>
        <w:tc>
          <w:tcPr>
            <w:tcW w:w="3402" w:type="dxa"/>
          </w:tcPr>
          <w:p w14:paraId="1450EE25" w14:textId="77777777" w:rsidR="00D52D57" w:rsidRPr="00D229B1" w:rsidRDefault="00D52D57" w:rsidP="00D52D57">
            <w:pPr>
              <w:rPr>
                <w:lang w:val="ru-RU"/>
              </w:rPr>
            </w:pPr>
            <w:r w:rsidRPr="00D229B1">
              <w:rPr>
                <w:lang w:val="ru-RU"/>
              </w:rPr>
              <w:t>Премиум-тариф</w:t>
            </w:r>
          </w:p>
        </w:tc>
      </w:tr>
      <w:tr w:rsidR="00D52D57" w:rsidRPr="00D229B1" w14:paraId="2D5E8C20" w14:textId="77777777" w:rsidTr="00D52D57">
        <w:trPr>
          <w:cantSplit/>
        </w:trPr>
        <w:tc>
          <w:tcPr>
            <w:tcW w:w="1418" w:type="dxa"/>
          </w:tcPr>
          <w:p w14:paraId="6EB233F7" w14:textId="77777777" w:rsidR="00D52D57" w:rsidRPr="00D229B1" w:rsidRDefault="00D52D57" w:rsidP="00D52D57">
            <w:pPr>
              <w:rPr>
                <w:lang w:val="ru-RU"/>
              </w:rPr>
            </w:pPr>
            <w:r w:rsidRPr="00D229B1">
              <w:rPr>
                <w:lang w:val="ru-RU"/>
              </w:rPr>
              <w:t>PRMC</w:t>
            </w:r>
          </w:p>
        </w:tc>
        <w:tc>
          <w:tcPr>
            <w:tcW w:w="3402" w:type="dxa"/>
          </w:tcPr>
          <w:p w14:paraId="45807042" w14:textId="77777777" w:rsidR="00D52D57" w:rsidRPr="00D229B1" w:rsidRDefault="00D52D57" w:rsidP="00D52D57">
            <w:pPr>
              <w:rPr>
                <w:lang w:val="ru-RU"/>
              </w:rPr>
            </w:pPr>
            <w:r w:rsidRPr="00D229B1">
              <w:rPr>
                <w:lang w:val="ru-RU"/>
              </w:rPr>
              <w:t>Premium rate charging PTN private telecommunications network</w:t>
            </w:r>
          </w:p>
        </w:tc>
        <w:tc>
          <w:tcPr>
            <w:tcW w:w="1418" w:type="dxa"/>
          </w:tcPr>
          <w:p w14:paraId="6B5F729C" w14:textId="77777777" w:rsidR="00D52D57" w:rsidRPr="00D229B1" w:rsidRDefault="00D52D57" w:rsidP="00D52D57">
            <w:pPr>
              <w:rPr>
                <w:lang w:val="ru-RU"/>
              </w:rPr>
            </w:pPr>
          </w:p>
        </w:tc>
        <w:tc>
          <w:tcPr>
            <w:tcW w:w="3402" w:type="dxa"/>
          </w:tcPr>
          <w:p w14:paraId="47BCB452" w14:textId="77777777" w:rsidR="00D52D57" w:rsidRPr="00D229B1" w:rsidRDefault="00D52D57" w:rsidP="00D52D57">
            <w:pPr>
              <w:rPr>
                <w:lang w:val="ru-RU"/>
              </w:rPr>
            </w:pPr>
            <w:r w:rsidRPr="00D229B1">
              <w:rPr>
                <w:lang w:val="ru-RU"/>
              </w:rPr>
              <w:t>Частная сеть электросвязи с оплатой по премиум-тарифу</w:t>
            </w:r>
          </w:p>
        </w:tc>
      </w:tr>
      <w:tr w:rsidR="00D52D57" w:rsidRPr="00D229B1" w14:paraId="51DF6F71" w14:textId="77777777" w:rsidTr="00D52D57">
        <w:trPr>
          <w:cantSplit/>
        </w:trPr>
        <w:tc>
          <w:tcPr>
            <w:tcW w:w="1418" w:type="dxa"/>
          </w:tcPr>
          <w:p w14:paraId="1F327567" w14:textId="77777777" w:rsidR="00D52D57" w:rsidRPr="00D229B1" w:rsidRDefault="00D52D57" w:rsidP="00D52D57">
            <w:pPr>
              <w:rPr>
                <w:lang w:val="ru-RU"/>
              </w:rPr>
            </w:pPr>
            <w:r w:rsidRPr="00D229B1">
              <w:rPr>
                <w:lang w:val="ru-RU"/>
              </w:rPr>
              <w:t>PS</w:t>
            </w:r>
          </w:p>
        </w:tc>
        <w:tc>
          <w:tcPr>
            <w:tcW w:w="3402" w:type="dxa"/>
          </w:tcPr>
          <w:p w14:paraId="6DCEB8B9" w14:textId="77777777" w:rsidR="00D52D57" w:rsidRPr="00D229B1" w:rsidRDefault="00D52D57" w:rsidP="00D52D57">
            <w:pPr>
              <w:rPr>
                <w:lang w:val="ru-RU"/>
              </w:rPr>
            </w:pPr>
            <w:r w:rsidRPr="00D229B1">
              <w:rPr>
                <w:lang w:val="ru-RU"/>
              </w:rPr>
              <w:t>Personal station</w:t>
            </w:r>
          </w:p>
        </w:tc>
        <w:tc>
          <w:tcPr>
            <w:tcW w:w="1418" w:type="dxa"/>
          </w:tcPr>
          <w:p w14:paraId="2E9175E9" w14:textId="77777777" w:rsidR="00D52D57" w:rsidRPr="00D229B1" w:rsidRDefault="00D52D57" w:rsidP="00D52D57">
            <w:pPr>
              <w:rPr>
                <w:lang w:val="ru-RU"/>
              </w:rPr>
            </w:pPr>
          </w:p>
        </w:tc>
        <w:tc>
          <w:tcPr>
            <w:tcW w:w="3402" w:type="dxa"/>
          </w:tcPr>
          <w:p w14:paraId="1D654A48" w14:textId="77777777" w:rsidR="00D52D57" w:rsidRPr="00D229B1" w:rsidRDefault="00D52D57" w:rsidP="00D52D57">
            <w:pPr>
              <w:rPr>
                <w:lang w:val="ru-RU"/>
              </w:rPr>
            </w:pPr>
            <w:r w:rsidRPr="00D229B1">
              <w:rPr>
                <w:lang w:val="ru-RU"/>
              </w:rPr>
              <w:t>Персональная станция</w:t>
            </w:r>
          </w:p>
        </w:tc>
      </w:tr>
      <w:tr w:rsidR="00D52D57" w:rsidRPr="00D229B1" w14:paraId="01CA7B1D" w14:textId="77777777" w:rsidTr="00D52D57">
        <w:trPr>
          <w:cantSplit/>
        </w:trPr>
        <w:tc>
          <w:tcPr>
            <w:tcW w:w="1418" w:type="dxa"/>
          </w:tcPr>
          <w:p w14:paraId="03C3203D" w14:textId="77777777" w:rsidR="00D52D57" w:rsidRPr="00D229B1" w:rsidRDefault="00D52D57" w:rsidP="00D52D57">
            <w:pPr>
              <w:rPr>
                <w:lang w:val="ru-RU"/>
              </w:rPr>
            </w:pPr>
            <w:r w:rsidRPr="00D229B1">
              <w:rPr>
                <w:lang w:val="ru-RU"/>
              </w:rPr>
              <w:t>PSN</w:t>
            </w:r>
          </w:p>
        </w:tc>
        <w:tc>
          <w:tcPr>
            <w:tcW w:w="3402" w:type="dxa"/>
          </w:tcPr>
          <w:p w14:paraId="6FB883FF" w14:textId="77777777" w:rsidR="00D52D57" w:rsidRPr="00D229B1" w:rsidRDefault="00D52D57" w:rsidP="00D52D57">
            <w:pPr>
              <w:rPr>
                <w:lang w:val="ru-RU"/>
              </w:rPr>
            </w:pPr>
            <w:r w:rsidRPr="00D229B1">
              <w:rPr>
                <w:lang w:val="ru-RU"/>
              </w:rPr>
              <w:t>Public switched network</w:t>
            </w:r>
          </w:p>
        </w:tc>
        <w:tc>
          <w:tcPr>
            <w:tcW w:w="1418" w:type="dxa"/>
          </w:tcPr>
          <w:p w14:paraId="14ACC48D" w14:textId="77777777" w:rsidR="00D52D57" w:rsidRPr="00D229B1" w:rsidRDefault="00D52D57" w:rsidP="00D52D57">
            <w:pPr>
              <w:rPr>
                <w:lang w:val="ru-RU"/>
              </w:rPr>
            </w:pPr>
          </w:p>
        </w:tc>
        <w:tc>
          <w:tcPr>
            <w:tcW w:w="3402" w:type="dxa"/>
          </w:tcPr>
          <w:p w14:paraId="42FD12E4" w14:textId="77777777" w:rsidR="00D52D57" w:rsidRPr="00D229B1" w:rsidRDefault="00D52D57" w:rsidP="00D52D57">
            <w:pPr>
              <w:rPr>
                <w:lang w:val="ru-RU"/>
              </w:rPr>
            </w:pPr>
            <w:r w:rsidRPr="00D229B1">
              <w:rPr>
                <w:lang w:val="ru-RU"/>
              </w:rPr>
              <w:t>Коммутируемая сеть общего пользования</w:t>
            </w:r>
          </w:p>
        </w:tc>
      </w:tr>
      <w:tr w:rsidR="00D52D57" w:rsidRPr="00D229B1" w14:paraId="1810632B" w14:textId="77777777" w:rsidTr="00D52D57">
        <w:trPr>
          <w:cantSplit/>
        </w:trPr>
        <w:tc>
          <w:tcPr>
            <w:tcW w:w="1418" w:type="dxa"/>
          </w:tcPr>
          <w:p w14:paraId="4FE1C98C" w14:textId="77777777" w:rsidR="00D52D57" w:rsidRPr="00D229B1" w:rsidRDefault="00D52D57" w:rsidP="00D52D57">
            <w:pPr>
              <w:rPr>
                <w:lang w:val="ru-RU"/>
              </w:rPr>
            </w:pPr>
            <w:r w:rsidRPr="00D229B1">
              <w:rPr>
                <w:lang w:val="ru-RU"/>
              </w:rPr>
              <w:t>PDN</w:t>
            </w:r>
          </w:p>
        </w:tc>
        <w:tc>
          <w:tcPr>
            <w:tcW w:w="3402" w:type="dxa"/>
          </w:tcPr>
          <w:p w14:paraId="23FDDAAD" w14:textId="77777777" w:rsidR="00D52D57" w:rsidRPr="00D229B1" w:rsidRDefault="00D52D57" w:rsidP="00D52D57">
            <w:pPr>
              <w:rPr>
                <w:lang w:val="ru-RU"/>
              </w:rPr>
            </w:pPr>
            <w:r w:rsidRPr="00D229B1">
              <w:rPr>
                <w:lang w:val="ru-RU"/>
              </w:rPr>
              <w:t>Public data network</w:t>
            </w:r>
          </w:p>
        </w:tc>
        <w:tc>
          <w:tcPr>
            <w:tcW w:w="1418" w:type="dxa"/>
          </w:tcPr>
          <w:p w14:paraId="5CBAEF05" w14:textId="77777777" w:rsidR="00D52D57" w:rsidRPr="00D229B1" w:rsidRDefault="00D52D57" w:rsidP="00D52D57">
            <w:pPr>
              <w:rPr>
                <w:lang w:val="ru-RU"/>
              </w:rPr>
            </w:pPr>
          </w:p>
        </w:tc>
        <w:tc>
          <w:tcPr>
            <w:tcW w:w="3402" w:type="dxa"/>
          </w:tcPr>
          <w:p w14:paraId="0A707A4C" w14:textId="77777777" w:rsidR="00D52D57" w:rsidRPr="00D229B1" w:rsidRDefault="00D52D57" w:rsidP="00D52D57">
            <w:pPr>
              <w:rPr>
                <w:lang w:val="ru-RU"/>
              </w:rPr>
            </w:pPr>
            <w:r w:rsidRPr="00D229B1">
              <w:rPr>
                <w:lang w:val="ru-RU"/>
              </w:rPr>
              <w:t>Сеть передачи данных общего пользования</w:t>
            </w:r>
          </w:p>
        </w:tc>
      </w:tr>
      <w:tr w:rsidR="00D52D57" w:rsidRPr="00D229B1" w14:paraId="5D1EC0C3" w14:textId="77777777" w:rsidTr="00D52D57">
        <w:trPr>
          <w:cantSplit/>
        </w:trPr>
        <w:tc>
          <w:tcPr>
            <w:tcW w:w="1418" w:type="dxa"/>
          </w:tcPr>
          <w:p w14:paraId="47B92CE1" w14:textId="77777777" w:rsidR="00D52D57" w:rsidRPr="00D229B1" w:rsidRDefault="00D52D57" w:rsidP="00D52D57">
            <w:pPr>
              <w:rPr>
                <w:lang w:val="ru-RU"/>
              </w:rPr>
            </w:pPr>
            <w:r w:rsidRPr="00D229B1">
              <w:rPr>
                <w:lang w:val="ru-RU"/>
              </w:rPr>
              <w:t>PSTN</w:t>
            </w:r>
          </w:p>
        </w:tc>
        <w:tc>
          <w:tcPr>
            <w:tcW w:w="3402" w:type="dxa"/>
          </w:tcPr>
          <w:p w14:paraId="25FB9FC9" w14:textId="77777777" w:rsidR="00D52D57" w:rsidRPr="00D229B1" w:rsidRDefault="00D52D57" w:rsidP="00D52D57">
            <w:pPr>
              <w:rPr>
                <w:lang w:val="ru-RU"/>
              </w:rPr>
            </w:pPr>
            <w:r w:rsidRPr="00D229B1">
              <w:rPr>
                <w:lang w:val="ru-RU"/>
              </w:rPr>
              <w:t>Public Switched Telephone Network</w:t>
            </w:r>
          </w:p>
        </w:tc>
        <w:tc>
          <w:tcPr>
            <w:tcW w:w="1418" w:type="dxa"/>
          </w:tcPr>
          <w:p w14:paraId="412DB903" w14:textId="77777777" w:rsidR="00D52D57" w:rsidRPr="00D229B1" w:rsidRDefault="00D52D57" w:rsidP="00D52D57">
            <w:pPr>
              <w:rPr>
                <w:lang w:val="ru-RU"/>
              </w:rPr>
            </w:pPr>
            <w:r w:rsidRPr="00D229B1">
              <w:rPr>
                <w:lang w:val="ru-RU"/>
              </w:rPr>
              <w:t>КТСОП</w:t>
            </w:r>
          </w:p>
        </w:tc>
        <w:tc>
          <w:tcPr>
            <w:tcW w:w="3402" w:type="dxa"/>
          </w:tcPr>
          <w:p w14:paraId="121F7D83" w14:textId="77777777" w:rsidR="00D52D57" w:rsidRPr="00D229B1" w:rsidRDefault="00D52D57" w:rsidP="00D52D57">
            <w:pPr>
              <w:rPr>
                <w:lang w:val="ru-RU"/>
              </w:rPr>
            </w:pPr>
            <w:r w:rsidRPr="00D229B1">
              <w:rPr>
                <w:lang w:val="ru-RU"/>
              </w:rPr>
              <w:t>Коммутируемая телефонная сеть общего пользования</w:t>
            </w:r>
          </w:p>
        </w:tc>
      </w:tr>
      <w:tr w:rsidR="00D52D57" w:rsidRPr="00D229B1" w14:paraId="439C3944" w14:textId="77777777" w:rsidTr="00D52D57">
        <w:trPr>
          <w:cantSplit/>
        </w:trPr>
        <w:tc>
          <w:tcPr>
            <w:tcW w:w="1418" w:type="dxa"/>
          </w:tcPr>
          <w:p w14:paraId="7FD5DF30" w14:textId="77777777" w:rsidR="00D52D57" w:rsidRPr="00D229B1" w:rsidRDefault="00D52D57" w:rsidP="00D52D57">
            <w:pPr>
              <w:rPr>
                <w:lang w:val="ru-RU"/>
              </w:rPr>
            </w:pPr>
            <w:r w:rsidRPr="00D229B1">
              <w:rPr>
                <w:lang w:val="ru-RU"/>
              </w:rPr>
              <w:t>PUI</w:t>
            </w:r>
          </w:p>
        </w:tc>
        <w:tc>
          <w:tcPr>
            <w:tcW w:w="3402" w:type="dxa"/>
          </w:tcPr>
          <w:p w14:paraId="4AE03949" w14:textId="77777777" w:rsidR="00D52D57" w:rsidRPr="00D229B1" w:rsidRDefault="00D52D57" w:rsidP="00D52D57">
            <w:pPr>
              <w:rPr>
                <w:lang w:val="ru-RU"/>
              </w:rPr>
            </w:pPr>
            <w:r w:rsidRPr="00D229B1">
              <w:rPr>
                <w:lang w:val="ru-RU"/>
              </w:rPr>
              <w:t xml:space="preserve">Public user identity </w:t>
            </w:r>
          </w:p>
        </w:tc>
        <w:tc>
          <w:tcPr>
            <w:tcW w:w="1418" w:type="dxa"/>
          </w:tcPr>
          <w:p w14:paraId="1702814F" w14:textId="77777777" w:rsidR="00D52D57" w:rsidRPr="00D229B1" w:rsidRDefault="00D52D57" w:rsidP="00D52D57">
            <w:pPr>
              <w:rPr>
                <w:lang w:val="ru-RU"/>
              </w:rPr>
            </w:pPr>
          </w:p>
        </w:tc>
        <w:tc>
          <w:tcPr>
            <w:tcW w:w="3402" w:type="dxa"/>
          </w:tcPr>
          <w:p w14:paraId="56277ABB" w14:textId="77777777" w:rsidR="00D52D57" w:rsidRPr="00D229B1" w:rsidRDefault="00D52D57" w:rsidP="00D52D57">
            <w:pPr>
              <w:rPr>
                <w:lang w:val="ru-RU"/>
              </w:rPr>
            </w:pPr>
            <w:r w:rsidRPr="00D229B1">
              <w:rPr>
                <w:lang w:val="ru-RU"/>
              </w:rPr>
              <w:t>Открытый идентификатор абонента</w:t>
            </w:r>
          </w:p>
        </w:tc>
      </w:tr>
      <w:tr w:rsidR="00D52D57" w:rsidRPr="00D229B1" w14:paraId="50722C67" w14:textId="77777777" w:rsidTr="00D52D57">
        <w:tc>
          <w:tcPr>
            <w:tcW w:w="9640" w:type="dxa"/>
            <w:gridSpan w:val="4"/>
          </w:tcPr>
          <w:p w14:paraId="5B4DBDAB" w14:textId="77777777" w:rsidR="00D52D57" w:rsidRPr="00D229B1" w:rsidRDefault="00D52D57" w:rsidP="00D52D57">
            <w:pPr>
              <w:rPr>
                <w:lang w:val="ru-RU"/>
              </w:rPr>
            </w:pPr>
            <w:r w:rsidRPr="00D229B1">
              <w:rPr>
                <w:lang w:val="ru-RU"/>
              </w:rPr>
              <w:t>Q</w:t>
            </w:r>
          </w:p>
        </w:tc>
      </w:tr>
      <w:tr w:rsidR="00D52D57" w:rsidRPr="00D229B1" w14:paraId="0441A8B4" w14:textId="77777777" w:rsidTr="00D52D57">
        <w:trPr>
          <w:cantSplit/>
        </w:trPr>
        <w:tc>
          <w:tcPr>
            <w:tcW w:w="1418" w:type="dxa"/>
          </w:tcPr>
          <w:p w14:paraId="471E38BE" w14:textId="77777777" w:rsidR="00D52D57" w:rsidRPr="00D229B1" w:rsidRDefault="00D52D57" w:rsidP="00D52D57">
            <w:pPr>
              <w:rPr>
                <w:lang w:val="ru-RU"/>
              </w:rPr>
            </w:pPr>
            <w:r w:rsidRPr="00D229B1">
              <w:rPr>
                <w:lang w:val="ru-RU"/>
              </w:rPr>
              <w:t>QAF</w:t>
            </w:r>
          </w:p>
        </w:tc>
        <w:tc>
          <w:tcPr>
            <w:tcW w:w="3402" w:type="dxa"/>
          </w:tcPr>
          <w:p w14:paraId="6D73BC3E" w14:textId="77777777" w:rsidR="00D52D57" w:rsidRPr="00D229B1" w:rsidRDefault="00D52D57" w:rsidP="00D52D57">
            <w:pPr>
              <w:rPr>
                <w:lang w:val="ru-RU"/>
              </w:rPr>
            </w:pPr>
            <w:r w:rsidRPr="00D229B1">
              <w:rPr>
                <w:lang w:val="ru-RU"/>
              </w:rPr>
              <w:t>Q adapter function</w:t>
            </w:r>
          </w:p>
        </w:tc>
        <w:tc>
          <w:tcPr>
            <w:tcW w:w="1418" w:type="dxa"/>
          </w:tcPr>
          <w:p w14:paraId="0C0993F5" w14:textId="77777777" w:rsidR="00D52D57" w:rsidRPr="00D229B1" w:rsidRDefault="00D52D57" w:rsidP="00D52D57">
            <w:pPr>
              <w:rPr>
                <w:lang w:val="ru-RU"/>
              </w:rPr>
            </w:pPr>
          </w:p>
        </w:tc>
        <w:tc>
          <w:tcPr>
            <w:tcW w:w="3402" w:type="dxa"/>
          </w:tcPr>
          <w:p w14:paraId="667DD42D" w14:textId="77777777" w:rsidR="00D52D57" w:rsidRPr="00D229B1" w:rsidRDefault="00D52D57" w:rsidP="00D52D57">
            <w:pPr>
              <w:rPr>
                <w:lang w:val="ru-RU"/>
              </w:rPr>
            </w:pPr>
            <w:r w:rsidRPr="00D229B1">
              <w:rPr>
                <w:lang w:val="ru-RU"/>
              </w:rPr>
              <w:t>Функциональный блок Q</w:t>
            </w:r>
            <w:r w:rsidRPr="00D229B1">
              <w:rPr>
                <w:lang w:val="ru-RU"/>
              </w:rPr>
              <w:noBreakHyphen/>
              <w:t>адаптера</w:t>
            </w:r>
          </w:p>
        </w:tc>
      </w:tr>
      <w:tr w:rsidR="00D52D57" w:rsidRPr="00D229B1" w14:paraId="102272D2" w14:textId="77777777" w:rsidTr="00D52D57">
        <w:trPr>
          <w:cantSplit/>
        </w:trPr>
        <w:tc>
          <w:tcPr>
            <w:tcW w:w="1418" w:type="dxa"/>
          </w:tcPr>
          <w:p w14:paraId="65F1B983" w14:textId="77777777" w:rsidR="00D52D57" w:rsidRPr="00D229B1" w:rsidRDefault="00D52D57" w:rsidP="00D52D57">
            <w:pPr>
              <w:rPr>
                <w:lang w:val="ru-RU"/>
              </w:rPr>
            </w:pPr>
            <w:r w:rsidRPr="00D229B1">
              <w:rPr>
                <w:lang w:val="ru-RU"/>
              </w:rPr>
              <w:t>QoS</w:t>
            </w:r>
          </w:p>
        </w:tc>
        <w:tc>
          <w:tcPr>
            <w:tcW w:w="3402" w:type="dxa"/>
          </w:tcPr>
          <w:p w14:paraId="0566B24E" w14:textId="77777777" w:rsidR="00D52D57" w:rsidRPr="00D229B1" w:rsidRDefault="00D52D57" w:rsidP="00D52D57">
            <w:pPr>
              <w:rPr>
                <w:lang w:val="ru-RU"/>
              </w:rPr>
            </w:pPr>
            <w:r w:rsidRPr="00D229B1">
              <w:rPr>
                <w:lang w:val="ru-RU"/>
              </w:rPr>
              <w:t>Quality of service</w:t>
            </w:r>
          </w:p>
        </w:tc>
        <w:tc>
          <w:tcPr>
            <w:tcW w:w="1418" w:type="dxa"/>
          </w:tcPr>
          <w:p w14:paraId="4FD31A66" w14:textId="77777777" w:rsidR="00D52D57" w:rsidRPr="00D229B1" w:rsidRDefault="00D52D57" w:rsidP="00D52D57">
            <w:pPr>
              <w:rPr>
                <w:lang w:val="ru-RU"/>
              </w:rPr>
            </w:pPr>
          </w:p>
        </w:tc>
        <w:tc>
          <w:tcPr>
            <w:tcW w:w="3402" w:type="dxa"/>
          </w:tcPr>
          <w:p w14:paraId="70A8A081" w14:textId="77777777" w:rsidR="00D52D57" w:rsidRPr="00D229B1" w:rsidRDefault="00D52D57" w:rsidP="00D52D57">
            <w:pPr>
              <w:rPr>
                <w:lang w:val="ru-RU"/>
              </w:rPr>
            </w:pPr>
            <w:r w:rsidRPr="00D229B1">
              <w:rPr>
                <w:lang w:val="ru-RU"/>
              </w:rPr>
              <w:t>Качество обслуживания</w:t>
            </w:r>
          </w:p>
        </w:tc>
      </w:tr>
      <w:tr w:rsidR="00D52D57" w:rsidRPr="00D229B1" w14:paraId="31C17B60" w14:textId="77777777" w:rsidTr="00D52D57">
        <w:tc>
          <w:tcPr>
            <w:tcW w:w="9640" w:type="dxa"/>
            <w:gridSpan w:val="4"/>
          </w:tcPr>
          <w:p w14:paraId="149BA2CE" w14:textId="77777777" w:rsidR="00D52D57" w:rsidRPr="00D229B1" w:rsidRDefault="00D52D57" w:rsidP="00D52D57">
            <w:pPr>
              <w:rPr>
                <w:lang w:val="ru-RU"/>
              </w:rPr>
            </w:pPr>
            <w:r w:rsidRPr="00D229B1">
              <w:rPr>
                <w:lang w:val="ru-RU"/>
              </w:rPr>
              <w:t>R</w:t>
            </w:r>
          </w:p>
        </w:tc>
      </w:tr>
      <w:tr w:rsidR="00D52D57" w:rsidRPr="00D229B1" w14:paraId="3FA28343" w14:textId="77777777" w:rsidTr="00D52D57">
        <w:trPr>
          <w:cantSplit/>
        </w:trPr>
        <w:tc>
          <w:tcPr>
            <w:tcW w:w="1418" w:type="dxa"/>
          </w:tcPr>
          <w:p w14:paraId="66A6D0BD" w14:textId="77777777" w:rsidR="00D52D57" w:rsidRPr="00D229B1" w:rsidRDefault="00D52D57" w:rsidP="00D52D57">
            <w:pPr>
              <w:rPr>
                <w:lang w:val="ru-RU"/>
              </w:rPr>
            </w:pPr>
            <w:r w:rsidRPr="00D229B1">
              <w:rPr>
                <w:lang w:val="ru-RU"/>
              </w:rPr>
              <w:t>RACE</w:t>
            </w:r>
          </w:p>
        </w:tc>
        <w:tc>
          <w:tcPr>
            <w:tcW w:w="3402" w:type="dxa"/>
          </w:tcPr>
          <w:p w14:paraId="28A2CBB6" w14:textId="77777777" w:rsidR="00D52D57" w:rsidRPr="00D229B1" w:rsidRDefault="00D52D57" w:rsidP="00D52D57">
            <w:pPr>
              <w:rPr>
                <w:lang w:val="ru-RU"/>
              </w:rPr>
            </w:pPr>
            <w:r w:rsidRPr="00D229B1">
              <w:rPr>
                <w:lang w:val="ru-RU"/>
              </w:rPr>
              <w:t>Research and development in advanced communications for Europe</w:t>
            </w:r>
          </w:p>
        </w:tc>
        <w:tc>
          <w:tcPr>
            <w:tcW w:w="1418" w:type="dxa"/>
          </w:tcPr>
          <w:p w14:paraId="086DD1EC" w14:textId="77777777" w:rsidR="00D52D57" w:rsidRPr="00D229B1" w:rsidRDefault="00D52D57" w:rsidP="00D52D57">
            <w:pPr>
              <w:rPr>
                <w:lang w:val="ru-RU"/>
              </w:rPr>
            </w:pPr>
          </w:p>
        </w:tc>
        <w:tc>
          <w:tcPr>
            <w:tcW w:w="3402" w:type="dxa"/>
          </w:tcPr>
          <w:p w14:paraId="781B052D" w14:textId="77777777" w:rsidR="00D52D57" w:rsidRPr="00D229B1" w:rsidRDefault="00D52D57" w:rsidP="00D52D57">
            <w:pPr>
              <w:rPr>
                <w:lang w:val="ru-RU"/>
              </w:rPr>
            </w:pPr>
            <w:r w:rsidRPr="00D229B1">
              <w:rPr>
                <w:lang w:val="ru-RU"/>
              </w:rPr>
              <w:t>Научно-исследовательские работы по созданию усовершенствованной системы связи для Европы</w:t>
            </w:r>
          </w:p>
        </w:tc>
      </w:tr>
      <w:tr w:rsidR="00D52D57" w:rsidRPr="00D229B1" w14:paraId="2C3A6141" w14:textId="77777777" w:rsidTr="00D52D57">
        <w:trPr>
          <w:cantSplit/>
        </w:trPr>
        <w:tc>
          <w:tcPr>
            <w:tcW w:w="1418" w:type="dxa"/>
          </w:tcPr>
          <w:p w14:paraId="58927B2D" w14:textId="77777777" w:rsidR="00D52D57" w:rsidRPr="00D229B1" w:rsidRDefault="00D52D57" w:rsidP="00D52D57">
            <w:pPr>
              <w:rPr>
                <w:lang w:val="ru-RU"/>
              </w:rPr>
            </w:pPr>
            <w:r w:rsidRPr="00D229B1">
              <w:rPr>
                <w:lang w:val="ru-RU"/>
              </w:rPr>
              <w:t>RACH</w:t>
            </w:r>
          </w:p>
        </w:tc>
        <w:tc>
          <w:tcPr>
            <w:tcW w:w="3402" w:type="dxa"/>
          </w:tcPr>
          <w:p w14:paraId="068C6563" w14:textId="77777777" w:rsidR="00D52D57" w:rsidRPr="00D229B1" w:rsidRDefault="00D52D57" w:rsidP="00D52D57">
            <w:pPr>
              <w:rPr>
                <w:lang w:val="ru-RU"/>
              </w:rPr>
            </w:pPr>
            <w:r w:rsidRPr="00D229B1">
              <w:rPr>
                <w:lang w:val="ru-RU"/>
              </w:rPr>
              <w:t>Random access channel</w:t>
            </w:r>
          </w:p>
        </w:tc>
        <w:tc>
          <w:tcPr>
            <w:tcW w:w="1418" w:type="dxa"/>
          </w:tcPr>
          <w:p w14:paraId="531A39FD" w14:textId="77777777" w:rsidR="00D52D57" w:rsidRPr="00D229B1" w:rsidRDefault="00D52D57" w:rsidP="00D52D57">
            <w:pPr>
              <w:rPr>
                <w:lang w:val="ru-RU"/>
              </w:rPr>
            </w:pPr>
          </w:p>
        </w:tc>
        <w:tc>
          <w:tcPr>
            <w:tcW w:w="3402" w:type="dxa"/>
          </w:tcPr>
          <w:p w14:paraId="302F9380" w14:textId="77777777" w:rsidR="00D52D57" w:rsidRPr="00D229B1" w:rsidRDefault="00D52D57" w:rsidP="00D52D57">
            <w:pPr>
              <w:rPr>
                <w:lang w:val="ru-RU"/>
              </w:rPr>
            </w:pPr>
            <w:r w:rsidRPr="00D229B1">
              <w:rPr>
                <w:lang w:val="ru-RU"/>
              </w:rPr>
              <w:t>Канал случайного доступа</w:t>
            </w:r>
          </w:p>
        </w:tc>
      </w:tr>
      <w:tr w:rsidR="00D52D57" w:rsidRPr="00D229B1" w14:paraId="5241CA23" w14:textId="77777777" w:rsidTr="00D52D57">
        <w:trPr>
          <w:cantSplit/>
        </w:trPr>
        <w:tc>
          <w:tcPr>
            <w:tcW w:w="1418" w:type="dxa"/>
          </w:tcPr>
          <w:p w14:paraId="56B1C697" w14:textId="77777777" w:rsidR="00D52D57" w:rsidRPr="00D229B1" w:rsidRDefault="00D52D57" w:rsidP="00D52D57">
            <w:pPr>
              <w:rPr>
                <w:lang w:val="ru-RU"/>
              </w:rPr>
            </w:pPr>
            <w:r w:rsidRPr="00D229B1">
              <w:rPr>
                <w:lang w:val="ru-RU"/>
              </w:rPr>
              <w:t>RAS</w:t>
            </w:r>
          </w:p>
        </w:tc>
        <w:tc>
          <w:tcPr>
            <w:tcW w:w="3402" w:type="dxa"/>
          </w:tcPr>
          <w:p w14:paraId="7D1C6FBC" w14:textId="77777777" w:rsidR="00D52D57" w:rsidRPr="00D229B1" w:rsidRDefault="00D52D57" w:rsidP="00D52D57">
            <w:pPr>
              <w:rPr>
                <w:lang w:val="ru-RU"/>
              </w:rPr>
            </w:pPr>
            <w:r w:rsidRPr="00D229B1">
              <w:rPr>
                <w:lang w:val="ru-RU"/>
              </w:rPr>
              <w:t>Radio access system</w:t>
            </w:r>
          </w:p>
        </w:tc>
        <w:tc>
          <w:tcPr>
            <w:tcW w:w="1418" w:type="dxa"/>
          </w:tcPr>
          <w:p w14:paraId="46F77A2E" w14:textId="77777777" w:rsidR="00D52D57" w:rsidRPr="00D229B1" w:rsidRDefault="00D52D57" w:rsidP="00D52D57">
            <w:pPr>
              <w:rPr>
                <w:lang w:val="ru-RU"/>
              </w:rPr>
            </w:pPr>
          </w:p>
        </w:tc>
        <w:tc>
          <w:tcPr>
            <w:tcW w:w="3402" w:type="dxa"/>
          </w:tcPr>
          <w:p w14:paraId="1F170C5B" w14:textId="77777777" w:rsidR="00D52D57" w:rsidRPr="00D229B1" w:rsidRDefault="00D52D57" w:rsidP="00D52D57">
            <w:pPr>
              <w:rPr>
                <w:lang w:val="ru-RU"/>
              </w:rPr>
            </w:pPr>
            <w:r w:rsidRPr="00D229B1">
              <w:rPr>
                <w:lang w:val="ru-RU"/>
              </w:rPr>
              <w:t xml:space="preserve">Система радиодоступа </w:t>
            </w:r>
          </w:p>
        </w:tc>
      </w:tr>
      <w:tr w:rsidR="00D52D57" w:rsidRPr="00D229B1" w14:paraId="7B400D3C" w14:textId="77777777" w:rsidTr="00D52D57">
        <w:trPr>
          <w:cantSplit/>
        </w:trPr>
        <w:tc>
          <w:tcPr>
            <w:tcW w:w="1418" w:type="dxa"/>
          </w:tcPr>
          <w:p w14:paraId="40F47AB4" w14:textId="77777777" w:rsidR="00D52D57" w:rsidRPr="00D229B1" w:rsidRDefault="00D52D57" w:rsidP="00D52D57">
            <w:pPr>
              <w:rPr>
                <w:lang w:val="ru-RU"/>
              </w:rPr>
            </w:pPr>
            <w:r w:rsidRPr="00D229B1">
              <w:rPr>
                <w:lang w:val="ru-RU"/>
              </w:rPr>
              <w:t>RBC</w:t>
            </w:r>
          </w:p>
        </w:tc>
        <w:tc>
          <w:tcPr>
            <w:tcW w:w="3402" w:type="dxa"/>
          </w:tcPr>
          <w:p w14:paraId="7E142AFF" w14:textId="77777777" w:rsidR="00D52D57" w:rsidRPr="00D229B1" w:rsidRDefault="00D52D57" w:rsidP="00D52D57">
            <w:pPr>
              <w:rPr>
                <w:lang w:val="ru-RU"/>
              </w:rPr>
            </w:pPr>
            <w:r w:rsidRPr="00D229B1">
              <w:rPr>
                <w:lang w:val="ru-RU"/>
              </w:rPr>
              <w:t>Radio bearer connection</w:t>
            </w:r>
          </w:p>
        </w:tc>
        <w:tc>
          <w:tcPr>
            <w:tcW w:w="1418" w:type="dxa"/>
          </w:tcPr>
          <w:p w14:paraId="66C27025" w14:textId="77777777" w:rsidR="00D52D57" w:rsidRPr="00D229B1" w:rsidRDefault="00D52D57" w:rsidP="00D52D57">
            <w:pPr>
              <w:rPr>
                <w:lang w:val="ru-RU"/>
              </w:rPr>
            </w:pPr>
          </w:p>
        </w:tc>
        <w:tc>
          <w:tcPr>
            <w:tcW w:w="3402" w:type="dxa"/>
          </w:tcPr>
          <w:p w14:paraId="4C5530DB" w14:textId="77777777" w:rsidR="00D52D57" w:rsidRPr="00D229B1" w:rsidRDefault="00D52D57" w:rsidP="00D52D57">
            <w:pPr>
              <w:rPr>
                <w:lang w:val="ru-RU"/>
              </w:rPr>
            </w:pPr>
            <w:r w:rsidRPr="00D229B1">
              <w:rPr>
                <w:lang w:val="ru-RU"/>
              </w:rPr>
              <w:t>Соединение несущего радиоканала</w:t>
            </w:r>
          </w:p>
        </w:tc>
      </w:tr>
      <w:tr w:rsidR="00D52D57" w:rsidRPr="00D229B1" w14:paraId="20F52552" w14:textId="77777777" w:rsidTr="00D52D57">
        <w:trPr>
          <w:cantSplit/>
        </w:trPr>
        <w:tc>
          <w:tcPr>
            <w:tcW w:w="1418" w:type="dxa"/>
          </w:tcPr>
          <w:p w14:paraId="6348A22B" w14:textId="77777777" w:rsidR="00D52D57" w:rsidRPr="00D229B1" w:rsidRDefault="00D52D57" w:rsidP="00D52D57">
            <w:pPr>
              <w:rPr>
                <w:lang w:val="ru-RU"/>
              </w:rPr>
            </w:pPr>
            <w:r w:rsidRPr="00D229B1">
              <w:rPr>
                <w:lang w:val="ru-RU"/>
              </w:rPr>
              <w:t>RESu, REST:</w:t>
            </w:r>
          </w:p>
        </w:tc>
        <w:tc>
          <w:tcPr>
            <w:tcW w:w="3402" w:type="dxa"/>
          </w:tcPr>
          <w:p w14:paraId="748230B2" w14:textId="77777777" w:rsidR="00D52D57" w:rsidRPr="00D229B1" w:rsidRDefault="00D52D57" w:rsidP="00D52D57">
            <w:pPr>
              <w:rPr>
                <w:lang w:val="ru-RU"/>
              </w:rPr>
            </w:pPr>
            <w:r w:rsidRPr="00D229B1">
              <w:rPr>
                <w:lang w:val="ru-RU"/>
              </w:rPr>
              <w:t>Result of authentication algorithm on RND</w:t>
            </w:r>
          </w:p>
        </w:tc>
        <w:tc>
          <w:tcPr>
            <w:tcW w:w="1418" w:type="dxa"/>
          </w:tcPr>
          <w:p w14:paraId="41931E24" w14:textId="77777777" w:rsidR="00D52D57" w:rsidRPr="00D229B1" w:rsidRDefault="00D52D57" w:rsidP="00D52D57">
            <w:pPr>
              <w:rPr>
                <w:lang w:val="ru-RU"/>
              </w:rPr>
            </w:pPr>
          </w:p>
        </w:tc>
        <w:tc>
          <w:tcPr>
            <w:tcW w:w="3402" w:type="dxa"/>
          </w:tcPr>
          <w:p w14:paraId="43F8201F" w14:textId="77777777" w:rsidR="00D52D57" w:rsidRPr="00D229B1" w:rsidRDefault="00D52D57" w:rsidP="00D52D57">
            <w:pPr>
              <w:rPr>
                <w:lang w:val="ru-RU"/>
              </w:rPr>
            </w:pPr>
            <w:r w:rsidRPr="00D229B1">
              <w:rPr>
                <w:lang w:val="ru-RU"/>
              </w:rPr>
              <w:t>Результат определения алгоритма аутентификации по случайному нормальному отклонению (RND)</w:t>
            </w:r>
          </w:p>
        </w:tc>
      </w:tr>
      <w:tr w:rsidR="00D52D57" w:rsidRPr="00D229B1" w14:paraId="19F48950" w14:textId="77777777" w:rsidTr="00D52D57">
        <w:trPr>
          <w:cantSplit/>
        </w:trPr>
        <w:tc>
          <w:tcPr>
            <w:tcW w:w="1418" w:type="dxa"/>
          </w:tcPr>
          <w:p w14:paraId="77A58F61" w14:textId="77777777" w:rsidR="00D52D57" w:rsidRPr="00D229B1" w:rsidRDefault="00D52D57" w:rsidP="00D52D57">
            <w:pPr>
              <w:rPr>
                <w:lang w:val="ru-RU"/>
              </w:rPr>
            </w:pPr>
            <w:r w:rsidRPr="00D229B1">
              <w:rPr>
                <w:lang w:val="ru-RU"/>
              </w:rPr>
              <w:t>REVAL</w:t>
            </w:r>
          </w:p>
        </w:tc>
        <w:tc>
          <w:tcPr>
            <w:tcW w:w="3402" w:type="dxa"/>
          </w:tcPr>
          <w:p w14:paraId="257A7F37" w14:textId="77777777" w:rsidR="00D52D57" w:rsidRPr="00D229B1" w:rsidRDefault="00D52D57" w:rsidP="00D52D57">
            <w:pPr>
              <w:rPr>
                <w:lang w:val="ru-RU"/>
              </w:rPr>
            </w:pPr>
            <w:r w:rsidRPr="00D229B1">
              <w:rPr>
                <w:lang w:val="ru-RU"/>
              </w:rPr>
              <w:t>Radio evaluation</w:t>
            </w:r>
          </w:p>
        </w:tc>
        <w:tc>
          <w:tcPr>
            <w:tcW w:w="1418" w:type="dxa"/>
          </w:tcPr>
          <w:p w14:paraId="676F27EF" w14:textId="77777777" w:rsidR="00D52D57" w:rsidRPr="00D229B1" w:rsidRDefault="00D52D57" w:rsidP="00D52D57">
            <w:pPr>
              <w:rPr>
                <w:lang w:val="ru-RU"/>
              </w:rPr>
            </w:pPr>
          </w:p>
        </w:tc>
        <w:tc>
          <w:tcPr>
            <w:tcW w:w="3402" w:type="dxa"/>
          </w:tcPr>
          <w:p w14:paraId="2E5BFC8D" w14:textId="77777777" w:rsidR="00D52D57" w:rsidRPr="00D229B1" w:rsidRDefault="00D52D57" w:rsidP="00D52D57">
            <w:pPr>
              <w:rPr>
                <w:lang w:val="ru-RU"/>
              </w:rPr>
            </w:pPr>
            <w:r w:rsidRPr="00D229B1">
              <w:rPr>
                <w:lang w:val="ru-RU"/>
              </w:rPr>
              <w:t>Оценка радиосвязи</w:t>
            </w:r>
          </w:p>
        </w:tc>
      </w:tr>
      <w:tr w:rsidR="00D52D57" w:rsidRPr="00D229B1" w14:paraId="50C89602" w14:textId="77777777" w:rsidTr="00D52D57">
        <w:trPr>
          <w:cantSplit/>
        </w:trPr>
        <w:tc>
          <w:tcPr>
            <w:tcW w:w="1418" w:type="dxa"/>
          </w:tcPr>
          <w:p w14:paraId="55447E9B" w14:textId="77777777" w:rsidR="00D52D57" w:rsidRPr="00D229B1" w:rsidRDefault="00D52D57" w:rsidP="00D52D57">
            <w:pPr>
              <w:rPr>
                <w:lang w:val="ru-RU"/>
              </w:rPr>
            </w:pPr>
            <w:r w:rsidRPr="00D229B1">
              <w:rPr>
                <w:lang w:val="ru-RU"/>
              </w:rPr>
              <w:t>RF</w:t>
            </w:r>
          </w:p>
        </w:tc>
        <w:tc>
          <w:tcPr>
            <w:tcW w:w="3402" w:type="dxa"/>
          </w:tcPr>
          <w:p w14:paraId="3FB9D128" w14:textId="77777777" w:rsidR="00D52D57" w:rsidRPr="00D229B1" w:rsidRDefault="00D52D57" w:rsidP="00D52D57">
            <w:pPr>
              <w:rPr>
                <w:lang w:val="ru-RU"/>
              </w:rPr>
            </w:pPr>
            <w:r w:rsidRPr="00D229B1">
              <w:rPr>
                <w:lang w:val="ru-RU"/>
              </w:rPr>
              <w:t>Radio frequency</w:t>
            </w:r>
          </w:p>
        </w:tc>
        <w:tc>
          <w:tcPr>
            <w:tcW w:w="1418" w:type="dxa"/>
          </w:tcPr>
          <w:p w14:paraId="5699C4FF" w14:textId="77777777" w:rsidR="00D52D57" w:rsidRPr="00D229B1" w:rsidRDefault="00D52D57" w:rsidP="00D52D57">
            <w:pPr>
              <w:rPr>
                <w:lang w:val="ru-RU"/>
              </w:rPr>
            </w:pPr>
          </w:p>
        </w:tc>
        <w:tc>
          <w:tcPr>
            <w:tcW w:w="3402" w:type="dxa"/>
          </w:tcPr>
          <w:p w14:paraId="64273FD4" w14:textId="77777777" w:rsidR="00D52D57" w:rsidRPr="00D229B1" w:rsidRDefault="00D52D57" w:rsidP="00D52D57">
            <w:pPr>
              <w:rPr>
                <w:lang w:val="ru-RU"/>
              </w:rPr>
            </w:pPr>
            <w:r w:rsidRPr="00D229B1">
              <w:rPr>
                <w:lang w:val="ru-RU"/>
              </w:rPr>
              <w:t>Радиочастота</w:t>
            </w:r>
          </w:p>
        </w:tc>
      </w:tr>
      <w:tr w:rsidR="00D52D57" w:rsidRPr="00D229B1" w14:paraId="57A74E95" w14:textId="77777777" w:rsidTr="00D52D57">
        <w:trPr>
          <w:cantSplit/>
        </w:trPr>
        <w:tc>
          <w:tcPr>
            <w:tcW w:w="1418" w:type="dxa"/>
          </w:tcPr>
          <w:p w14:paraId="3A2FBD71" w14:textId="77777777" w:rsidR="00D52D57" w:rsidRPr="00D229B1" w:rsidRDefault="00D52D57" w:rsidP="00D52D57">
            <w:pPr>
              <w:rPr>
                <w:lang w:val="ru-RU"/>
              </w:rPr>
            </w:pPr>
            <w:r w:rsidRPr="00D229B1">
              <w:rPr>
                <w:lang w:val="ru-RU"/>
              </w:rPr>
              <w:t>RFTR</w:t>
            </w:r>
          </w:p>
        </w:tc>
        <w:tc>
          <w:tcPr>
            <w:tcW w:w="3402" w:type="dxa"/>
          </w:tcPr>
          <w:p w14:paraId="54837569" w14:textId="77777777" w:rsidR="00D52D57" w:rsidRPr="00D229B1" w:rsidRDefault="00D52D57" w:rsidP="00D52D57">
            <w:pPr>
              <w:rPr>
                <w:lang w:val="ru-RU"/>
              </w:rPr>
            </w:pPr>
            <w:r w:rsidRPr="00D229B1">
              <w:rPr>
                <w:lang w:val="ru-RU"/>
              </w:rPr>
              <w:t>Radio-frequency transmission and reception</w:t>
            </w:r>
          </w:p>
        </w:tc>
        <w:tc>
          <w:tcPr>
            <w:tcW w:w="1418" w:type="dxa"/>
          </w:tcPr>
          <w:p w14:paraId="523C236C" w14:textId="77777777" w:rsidR="00D52D57" w:rsidRPr="00D229B1" w:rsidRDefault="00D52D57" w:rsidP="00D52D57">
            <w:pPr>
              <w:rPr>
                <w:lang w:val="ru-RU"/>
              </w:rPr>
            </w:pPr>
          </w:p>
        </w:tc>
        <w:tc>
          <w:tcPr>
            <w:tcW w:w="3402" w:type="dxa"/>
          </w:tcPr>
          <w:p w14:paraId="6827BDC0" w14:textId="77777777" w:rsidR="00D52D57" w:rsidRPr="00D229B1" w:rsidRDefault="00D52D57" w:rsidP="00D52D57">
            <w:pPr>
              <w:rPr>
                <w:lang w:val="ru-RU"/>
              </w:rPr>
            </w:pPr>
            <w:r w:rsidRPr="00D229B1">
              <w:rPr>
                <w:lang w:val="ru-RU"/>
              </w:rPr>
              <w:t>Передача и прием радиочастотных сигналов</w:t>
            </w:r>
          </w:p>
        </w:tc>
      </w:tr>
      <w:tr w:rsidR="00D52D57" w:rsidRPr="00D229B1" w14:paraId="2A1FF551" w14:textId="77777777" w:rsidTr="00D52D57">
        <w:trPr>
          <w:cantSplit/>
        </w:trPr>
        <w:tc>
          <w:tcPr>
            <w:tcW w:w="1418" w:type="dxa"/>
          </w:tcPr>
          <w:p w14:paraId="487E902E" w14:textId="77777777" w:rsidR="00D52D57" w:rsidRPr="00D229B1" w:rsidRDefault="00D52D57" w:rsidP="00D52D57">
            <w:pPr>
              <w:rPr>
                <w:lang w:val="ru-RU"/>
              </w:rPr>
            </w:pPr>
            <w:r w:rsidRPr="00D229B1">
              <w:rPr>
                <w:lang w:val="ru-RU"/>
              </w:rPr>
              <w:t>RLC</w:t>
            </w:r>
          </w:p>
        </w:tc>
        <w:tc>
          <w:tcPr>
            <w:tcW w:w="3402" w:type="dxa"/>
          </w:tcPr>
          <w:p w14:paraId="3A6E1DB0" w14:textId="77777777" w:rsidR="00D52D57" w:rsidRPr="00D229B1" w:rsidRDefault="00D52D57" w:rsidP="00D52D57">
            <w:pPr>
              <w:rPr>
                <w:lang w:val="ru-RU"/>
              </w:rPr>
            </w:pPr>
            <w:r w:rsidRPr="00D229B1">
              <w:rPr>
                <w:lang w:val="ru-RU"/>
              </w:rPr>
              <w:t>Radio link control</w:t>
            </w:r>
          </w:p>
        </w:tc>
        <w:tc>
          <w:tcPr>
            <w:tcW w:w="1418" w:type="dxa"/>
          </w:tcPr>
          <w:p w14:paraId="2D75AEC6" w14:textId="77777777" w:rsidR="00D52D57" w:rsidRPr="00D229B1" w:rsidRDefault="00D52D57" w:rsidP="00D52D57">
            <w:pPr>
              <w:rPr>
                <w:lang w:val="ru-RU"/>
              </w:rPr>
            </w:pPr>
          </w:p>
        </w:tc>
        <w:tc>
          <w:tcPr>
            <w:tcW w:w="3402" w:type="dxa"/>
          </w:tcPr>
          <w:p w14:paraId="16BEA07F" w14:textId="77777777" w:rsidR="00D52D57" w:rsidRPr="00D229B1" w:rsidRDefault="00D52D57" w:rsidP="00D52D57">
            <w:pPr>
              <w:rPr>
                <w:lang w:val="ru-RU"/>
              </w:rPr>
            </w:pPr>
            <w:r w:rsidRPr="00D229B1">
              <w:rPr>
                <w:lang w:val="ru-RU"/>
              </w:rPr>
              <w:t>Управление радиоканалом</w:t>
            </w:r>
          </w:p>
        </w:tc>
      </w:tr>
      <w:tr w:rsidR="00D52D57" w:rsidRPr="00D229B1" w14:paraId="64DB3642" w14:textId="77777777" w:rsidTr="00D52D57">
        <w:trPr>
          <w:cantSplit/>
        </w:trPr>
        <w:tc>
          <w:tcPr>
            <w:tcW w:w="1418" w:type="dxa"/>
          </w:tcPr>
          <w:p w14:paraId="2712DB5A" w14:textId="77777777" w:rsidR="00D52D57" w:rsidRPr="00D229B1" w:rsidRDefault="00D52D57" w:rsidP="00D52D57">
            <w:pPr>
              <w:rPr>
                <w:lang w:val="ru-RU"/>
              </w:rPr>
            </w:pPr>
            <w:r w:rsidRPr="00D229B1">
              <w:rPr>
                <w:lang w:val="ru-RU"/>
              </w:rPr>
              <w:t>RMTI</w:t>
            </w:r>
          </w:p>
        </w:tc>
        <w:tc>
          <w:tcPr>
            <w:tcW w:w="3402" w:type="dxa"/>
          </w:tcPr>
          <w:p w14:paraId="1975C4A5" w14:textId="77777777" w:rsidR="00D52D57" w:rsidRPr="00D229B1" w:rsidRDefault="00D52D57" w:rsidP="00D52D57">
            <w:pPr>
              <w:rPr>
                <w:lang w:val="ru-RU"/>
              </w:rPr>
            </w:pPr>
            <w:r w:rsidRPr="00D229B1">
              <w:rPr>
                <w:lang w:val="ru-RU"/>
              </w:rPr>
              <w:t>Random mobile terminal identity</w:t>
            </w:r>
          </w:p>
        </w:tc>
        <w:tc>
          <w:tcPr>
            <w:tcW w:w="1418" w:type="dxa"/>
          </w:tcPr>
          <w:p w14:paraId="5605A337" w14:textId="77777777" w:rsidR="00D52D57" w:rsidRPr="00D229B1" w:rsidRDefault="00D52D57" w:rsidP="00D52D57">
            <w:pPr>
              <w:rPr>
                <w:lang w:val="ru-RU"/>
              </w:rPr>
            </w:pPr>
          </w:p>
        </w:tc>
        <w:tc>
          <w:tcPr>
            <w:tcW w:w="3402" w:type="dxa"/>
          </w:tcPr>
          <w:p w14:paraId="31535471" w14:textId="77777777" w:rsidR="00D52D57" w:rsidRPr="00D229B1" w:rsidRDefault="00D52D57" w:rsidP="00D52D57">
            <w:pPr>
              <w:rPr>
                <w:lang w:val="ru-RU"/>
              </w:rPr>
            </w:pPr>
            <w:r w:rsidRPr="00D229B1">
              <w:rPr>
                <w:lang w:val="ru-RU"/>
              </w:rPr>
              <w:t>Случайный идентификационный код мобильного терминала</w:t>
            </w:r>
          </w:p>
        </w:tc>
      </w:tr>
      <w:tr w:rsidR="00D52D57" w:rsidRPr="00D229B1" w14:paraId="072EA657" w14:textId="77777777" w:rsidTr="00D52D57">
        <w:trPr>
          <w:cantSplit/>
        </w:trPr>
        <w:tc>
          <w:tcPr>
            <w:tcW w:w="1418" w:type="dxa"/>
          </w:tcPr>
          <w:p w14:paraId="48BD7F8E" w14:textId="77777777" w:rsidR="00D52D57" w:rsidRPr="00D229B1" w:rsidRDefault="00D52D57" w:rsidP="00D52D57">
            <w:pPr>
              <w:rPr>
                <w:lang w:val="ru-RU"/>
              </w:rPr>
            </w:pPr>
            <w:r w:rsidRPr="00D229B1">
              <w:rPr>
                <w:lang w:val="ru-RU"/>
              </w:rPr>
              <w:t>RMUI</w:t>
            </w:r>
          </w:p>
        </w:tc>
        <w:tc>
          <w:tcPr>
            <w:tcW w:w="3402" w:type="dxa"/>
          </w:tcPr>
          <w:p w14:paraId="28D354E9" w14:textId="77777777" w:rsidR="00D52D57" w:rsidRPr="00D229B1" w:rsidRDefault="00D52D57" w:rsidP="00D52D57">
            <w:pPr>
              <w:rPr>
                <w:lang w:val="ru-RU"/>
              </w:rPr>
            </w:pPr>
            <w:r w:rsidRPr="00D229B1">
              <w:rPr>
                <w:lang w:val="ru-RU"/>
              </w:rPr>
              <w:t>Random mobile user identity</w:t>
            </w:r>
          </w:p>
        </w:tc>
        <w:tc>
          <w:tcPr>
            <w:tcW w:w="1418" w:type="dxa"/>
          </w:tcPr>
          <w:p w14:paraId="4E6D3ED1" w14:textId="77777777" w:rsidR="00D52D57" w:rsidRPr="00D229B1" w:rsidRDefault="00D52D57" w:rsidP="00D52D57">
            <w:pPr>
              <w:rPr>
                <w:lang w:val="ru-RU"/>
              </w:rPr>
            </w:pPr>
          </w:p>
        </w:tc>
        <w:tc>
          <w:tcPr>
            <w:tcW w:w="3402" w:type="dxa"/>
          </w:tcPr>
          <w:p w14:paraId="500FBF67" w14:textId="77777777" w:rsidR="00D52D57" w:rsidRPr="00D229B1" w:rsidRDefault="00D52D57" w:rsidP="00D52D57">
            <w:pPr>
              <w:rPr>
                <w:lang w:val="ru-RU"/>
              </w:rPr>
            </w:pPr>
            <w:r w:rsidRPr="00D229B1">
              <w:rPr>
                <w:lang w:val="ru-RU"/>
              </w:rPr>
              <w:t>Случайный идентификационный код пользователя подвижной связи</w:t>
            </w:r>
          </w:p>
        </w:tc>
      </w:tr>
      <w:tr w:rsidR="00D52D57" w:rsidRPr="00D229B1" w14:paraId="495F407F" w14:textId="77777777" w:rsidTr="00D52D57">
        <w:trPr>
          <w:cantSplit/>
        </w:trPr>
        <w:tc>
          <w:tcPr>
            <w:tcW w:w="1418" w:type="dxa"/>
          </w:tcPr>
          <w:p w14:paraId="23B01BDE" w14:textId="77777777" w:rsidR="00D52D57" w:rsidRPr="00D229B1" w:rsidRDefault="00D52D57" w:rsidP="00D52D57">
            <w:pPr>
              <w:rPr>
                <w:lang w:val="ru-RU"/>
              </w:rPr>
            </w:pPr>
            <w:r w:rsidRPr="00D229B1">
              <w:rPr>
                <w:lang w:val="ru-RU"/>
              </w:rPr>
              <w:t>RNDu, RNDT, CHALL:</w:t>
            </w:r>
          </w:p>
        </w:tc>
        <w:tc>
          <w:tcPr>
            <w:tcW w:w="3402" w:type="dxa"/>
          </w:tcPr>
          <w:p w14:paraId="3629D955" w14:textId="77777777" w:rsidR="00D52D57" w:rsidRPr="00D229B1" w:rsidRDefault="00D52D57" w:rsidP="00D52D57">
            <w:pPr>
              <w:rPr>
                <w:lang w:val="ru-RU"/>
              </w:rPr>
            </w:pPr>
            <w:r w:rsidRPr="00D229B1">
              <w:rPr>
                <w:lang w:val="ru-RU"/>
              </w:rPr>
              <w:t xml:space="preserve">Random numbers </w:t>
            </w:r>
          </w:p>
        </w:tc>
        <w:tc>
          <w:tcPr>
            <w:tcW w:w="1418" w:type="dxa"/>
          </w:tcPr>
          <w:p w14:paraId="7E8368DE" w14:textId="77777777" w:rsidR="00D52D57" w:rsidRPr="00D229B1" w:rsidRDefault="00D52D57" w:rsidP="00D52D57">
            <w:pPr>
              <w:rPr>
                <w:lang w:val="ru-RU"/>
              </w:rPr>
            </w:pPr>
          </w:p>
        </w:tc>
        <w:tc>
          <w:tcPr>
            <w:tcW w:w="3402" w:type="dxa"/>
          </w:tcPr>
          <w:p w14:paraId="125B086F" w14:textId="77777777" w:rsidR="00D52D57" w:rsidRPr="00D229B1" w:rsidRDefault="00D52D57" w:rsidP="00D52D57">
            <w:pPr>
              <w:rPr>
                <w:lang w:val="ru-RU"/>
              </w:rPr>
            </w:pPr>
            <w:r w:rsidRPr="00D229B1">
              <w:rPr>
                <w:lang w:val="ru-RU"/>
              </w:rPr>
              <w:t>Случайные числа</w:t>
            </w:r>
          </w:p>
        </w:tc>
      </w:tr>
      <w:tr w:rsidR="00D52D57" w:rsidRPr="00D229B1" w14:paraId="78A2206B" w14:textId="77777777" w:rsidTr="00D52D57">
        <w:trPr>
          <w:cantSplit/>
        </w:trPr>
        <w:tc>
          <w:tcPr>
            <w:tcW w:w="1418" w:type="dxa"/>
          </w:tcPr>
          <w:p w14:paraId="663A2E7D" w14:textId="77777777" w:rsidR="00D52D57" w:rsidRPr="00D229B1" w:rsidRDefault="00D52D57" w:rsidP="00D52D57">
            <w:pPr>
              <w:rPr>
                <w:lang w:val="ru-RU"/>
              </w:rPr>
            </w:pPr>
            <w:r w:rsidRPr="00D229B1">
              <w:rPr>
                <w:lang w:val="ru-RU"/>
              </w:rPr>
              <w:t>ROA</w:t>
            </w:r>
          </w:p>
        </w:tc>
        <w:tc>
          <w:tcPr>
            <w:tcW w:w="3402" w:type="dxa"/>
          </w:tcPr>
          <w:p w14:paraId="61164FE5" w14:textId="77777777" w:rsidR="00D52D57" w:rsidRPr="00D229B1" w:rsidRDefault="00D52D57" w:rsidP="00D52D57">
            <w:pPr>
              <w:rPr>
                <w:lang w:val="ru-RU"/>
              </w:rPr>
            </w:pPr>
            <w:r w:rsidRPr="00D229B1">
              <w:rPr>
                <w:lang w:val="ru-RU"/>
              </w:rPr>
              <w:t>Recognized Operating Agency (previously RPOA)</w:t>
            </w:r>
          </w:p>
        </w:tc>
        <w:tc>
          <w:tcPr>
            <w:tcW w:w="1418" w:type="dxa"/>
          </w:tcPr>
          <w:p w14:paraId="3003DFE8" w14:textId="77777777" w:rsidR="00D52D57" w:rsidRPr="00D229B1" w:rsidRDefault="00D52D57" w:rsidP="00D52D57">
            <w:pPr>
              <w:rPr>
                <w:lang w:val="ru-RU"/>
              </w:rPr>
            </w:pPr>
          </w:p>
        </w:tc>
        <w:tc>
          <w:tcPr>
            <w:tcW w:w="3402" w:type="dxa"/>
          </w:tcPr>
          <w:p w14:paraId="1FB18759" w14:textId="77777777" w:rsidR="00D52D57" w:rsidRPr="00D229B1" w:rsidRDefault="00D52D57" w:rsidP="00D52D57">
            <w:pPr>
              <w:rPr>
                <w:lang w:val="ru-RU"/>
              </w:rPr>
            </w:pPr>
            <w:r w:rsidRPr="00D229B1">
              <w:rPr>
                <w:lang w:val="ru-RU"/>
              </w:rPr>
              <w:t>Признанная эксплуатационная компания (ранее RPOA)</w:t>
            </w:r>
          </w:p>
        </w:tc>
      </w:tr>
      <w:tr w:rsidR="00D52D57" w:rsidRPr="00D229B1" w14:paraId="0DE0793D" w14:textId="77777777" w:rsidTr="00D52D57">
        <w:trPr>
          <w:cantSplit/>
        </w:trPr>
        <w:tc>
          <w:tcPr>
            <w:tcW w:w="1418" w:type="dxa"/>
          </w:tcPr>
          <w:p w14:paraId="7EC2A6D2" w14:textId="77777777" w:rsidR="00D52D57" w:rsidRPr="00D229B1" w:rsidRDefault="00D52D57" w:rsidP="00D52D57">
            <w:pPr>
              <w:rPr>
                <w:lang w:val="ru-RU"/>
              </w:rPr>
            </w:pPr>
            <w:r w:rsidRPr="00D229B1">
              <w:rPr>
                <w:lang w:val="ru-RU"/>
              </w:rPr>
              <w:t>RRA</w:t>
            </w:r>
          </w:p>
        </w:tc>
        <w:tc>
          <w:tcPr>
            <w:tcW w:w="3402" w:type="dxa"/>
          </w:tcPr>
          <w:p w14:paraId="0C86D388" w14:textId="77777777" w:rsidR="00D52D57" w:rsidRPr="00D229B1" w:rsidRDefault="00D52D57" w:rsidP="00D52D57">
            <w:pPr>
              <w:rPr>
                <w:lang w:val="ru-RU"/>
              </w:rPr>
            </w:pPr>
            <w:r w:rsidRPr="00D229B1">
              <w:rPr>
                <w:lang w:val="ru-RU"/>
              </w:rPr>
              <w:t>Radio resource allocation</w:t>
            </w:r>
          </w:p>
        </w:tc>
        <w:tc>
          <w:tcPr>
            <w:tcW w:w="1418" w:type="dxa"/>
          </w:tcPr>
          <w:p w14:paraId="2B6DCB05" w14:textId="77777777" w:rsidR="00D52D57" w:rsidRPr="00D229B1" w:rsidRDefault="00D52D57" w:rsidP="00D52D57">
            <w:pPr>
              <w:rPr>
                <w:lang w:val="ru-RU"/>
              </w:rPr>
            </w:pPr>
          </w:p>
        </w:tc>
        <w:tc>
          <w:tcPr>
            <w:tcW w:w="3402" w:type="dxa"/>
          </w:tcPr>
          <w:p w14:paraId="2E1244A7" w14:textId="77777777" w:rsidR="00D52D57" w:rsidRPr="00D229B1" w:rsidRDefault="00D52D57" w:rsidP="00D52D57">
            <w:pPr>
              <w:rPr>
                <w:lang w:val="ru-RU"/>
              </w:rPr>
            </w:pPr>
            <w:r w:rsidRPr="00D229B1">
              <w:rPr>
                <w:lang w:val="ru-RU"/>
              </w:rPr>
              <w:t>Распределение радиоресурсов</w:t>
            </w:r>
          </w:p>
        </w:tc>
      </w:tr>
      <w:tr w:rsidR="00D52D57" w:rsidRPr="00D229B1" w14:paraId="1290314E" w14:textId="77777777" w:rsidTr="00D52D57">
        <w:trPr>
          <w:cantSplit/>
        </w:trPr>
        <w:tc>
          <w:tcPr>
            <w:tcW w:w="1418" w:type="dxa"/>
          </w:tcPr>
          <w:p w14:paraId="7797BFF8" w14:textId="77777777" w:rsidR="00D52D57" w:rsidRPr="00D229B1" w:rsidRDefault="00D52D57" w:rsidP="00D52D57">
            <w:pPr>
              <w:rPr>
                <w:lang w:val="ru-RU"/>
              </w:rPr>
            </w:pPr>
            <w:r w:rsidRPr="00D229B1">
              <w:rPr>
                <w:lang w:val="ru-RU"/>
              </w:rPr>
              <w:t>RRC</w:t>
            </w:r>
          </w:p>
        </w:tc>
        <w:tc>
          <w:tcPr>
            <w:tcW w:w="3402" w:type="dxa"/>
          </w:tcPr>
          <w:p w14:paraId="13AC90BF" w14:textId="77777777" w:rsidR="00D52D57" w:rsidRPr="00D229B1" w:rsidRDefault="00D52D57" w:rsidP="00D52D57">
            <w:pPr>
              <w:rPr>
                <w:lang w:val="ru-RU"/>
              </w:rPr>
            </w:pPr>
            <w:r w:rsidRPr="00D229B1">
              <w:rPr>
                <w:lang w:val="ru-RU"/>
              </w:rPr>
              <w:t>Radio resource control</w:t>
            </w:r>
          </w:p>
        </w:tc>
        <w:tc>
          <w:tcPr>
            <w:tcW w:w="1418" w:type="dxa"/>
          </w:tcPr>
          <w:p w14:paraId="5E39A868" w14:textId="77777777" w:rsidR="00D52D57" w:rsidRPr="00D229B1" w:rsidRDefault="00D52D57" w:rsidP="00D52D57">
            <w:pPr>
              <w:rPr>
                <w:lang w:val="ru-RU"/>
              </w:rPr>
            </w:pPr>
          </w:p>
        </w:tc>
        <w:tc>
          <w:tcPr>
            <w:tcW w:w="3402" w:type="dxa"/>
          </w:tcPr>
          <w:p w14:paraId="64FE8063" w14:textId="77777777" w:rsidR="00D52D57" w:rsidRPr="00D229B1" w:rsidRDefault="00D52D57" w:rsidP="00D52D57">
            <w:pPr>
              <w:rPr>
                <w:lang w:val="ru-RU"/>
              </w:rPr>
            </w:pPr>
            <w:r w:rsidRPr="00D229B1">
              <w:rPr>
                <w:lang w:val="ru-RU"/>
              </w:rPr>
              <w:t>Управление радиоресурсами</w:t>
            </w:r>
          </w:p>
        </w:tc>
      </w:tr>
      <w:tr w:rsidR="00D52D57" w:rsidRPr="00D229B1" w14:paraId="63F4B8D8" w14:textId="77777777" w:rsidTr="00D52D57">
        <w:trPr>
          <w:cantSplit/>
        </w:trPr>
        <w:tc>
          <w:tcPr>
            <w:tcW w:w="1418" w:type="dxa"/>
          </w:tcPr>
          <w:p w14:paraId="40C040EC" w14:textId="77777777" w:rsidR="00D52D57" w:rsidRPr="00D229B1" w:rsidRDefault="00D52D57" w:rsidP="00D52D57">
            <w:pPr>
              <w:rPr>
                <w:lang w:val="ru-RU"/>
              </w:rPr>
            </w:pPr>
            <w:r w:rsidRPr="00D229B1">
              <w:rPr>
                <w:lang w:val="ru-RU"/>
              </w:rPr>
              <w:t>RRT</w:t>
            </w:r>
          </w:p>
        </w:tc>
        <w:tc>
          <w:tcPr>
            <w:tcW w:w="3402" w:type="dxa"/>
          </w:tcPr>
          <w:p w14:paraId="2A87716E" w14:textId="77777777" w:rsidR="00D52D57" w:rsidRPr="00D229B1" w:rsidRDefault="00D52D57" w:rsidP="00D52D57">
            <w:pPr>
              <w:rPr>
                <w:lang w:val="ru-RU"/>
              </w:rPr>
            </w:pPr>
            <w:r w:rsidRPr="00D229B1">
              <w:rPr>
                <w:lang w:val="ru-RU"/>
              </w:rPr>
              <w:t>Rerouting triggering</w:t>
            </w:r>
          </w:p>
        </w:tc>
        <w:tc>
          <w:tcPr>
            <w:tcW w:w="1418" w:type="dxa"/>
          </w:tcPr>
          <w:p w14:paraId="29175EAE" w14:textId="77777777" w:rsidR="00D52D57" w:rsidRPr="00D229B1" w:rsidRDefault="00D52D57" w:rsidP="00D52D57">
            <w:pPr>
              <w:rPr>
                <w:lang w:val="ru-RU"/>
              </w:rPr>
            </w:pPr>
          </w:p>
        </w:tc>
        <w:tc>
          <w:tcPr>
            <w:tcW w:w="3402" w:type="dxa"/>
          </w:tcPr>
          <w:p w14:paraId="00980B43" w14:textId="77777777" w:rsidR="00D52D57" w:rsidRPr="00D229B1" w:rsidRDefault="00D52D57" w:rsidP="00D52D57">
            <w:pPr>
              <w:rPr>
                <w:lang w:val="ru-RU"/>
              </w:rPr>
            </w:pPr>
            <w:r w:rsidRPr="00D229B1">
              <w:rPr>
                <w:lang w:val="ru-RU"/>
              </w:rPr>
              <w:t>Запуск изменения маршрута</w:t>
            </w:r>
          </w:p>
        </w:tc>
      </w:tr>
      <w:tr w:rsidR="00D52D57" w:rsidRPr="00D229B1" w14:paraId="0416537B" w14:textId="77777777" w:rsidTr="00D52D57">
        <w:trPr>
          <w:cantSplit/>
        </w:trPr>
        <w:tc>
          <w:tcPr>
            <w:tcW w:w="1418" w:type="dxa"/>
          </w:tcPr>
          <w:p w14:paraId="3E641674" w14:textId="77777777" w:rsidR="00D52D57" w:rsidRPr="00D229B1" w:rsidRDefault="00D52D57" w:rsidP="00D52D57">
            <w:pPr>
              <w:rPr>
                <w:lang w:val="ru-RU"/>
              </w:rPr>
            </w:pPr>
            <w:r w:rsidRPr="00D229B1">
              <w:rPr>
                <w:lang w:val="ru-RU"/>
              </w:rPr>
              <w:t>RSPC</w:t>
            </w:r>
          </w:p>
        </w:tc>
        <w:tc>
          <w:tcPr>
            <w:tcW w:w="3402" w:type="dxa"/>
          </w:tcPr>
          <w:p w14:paraId="20BE393C" w14:textId="77777777" w:rsidR="00D52D57" w:rsidRPr="00D229B1" w:rsidRDefault="00D52D57" w:rsidP="00D52D57">
            <w:pPr>
              <w:rPr>
                <w:lang w:val="ru-RU"/>
              </w:rPr>
            </w:pPr>
            <w:r w:rsidRPr="00D229B1">
              <w:rPr>
                <w:lang w:val="ru-RU"/>
              </w:rPr>
              <w:t>Radio specification</w:t>
            </w:r>
          </w:p>
        </w:tc>
        <w:tc>
          <w:tcPr>
            <w:tcW w:w="1418" w:type="dxa"/>
          </w:tcPr>
          <w:p w14:paraId="3CA66526" w14:textId="77777777" w:rsidR="00D52D57" w:rsidRPr="00D229B1" w:rsidRDefault="00D52D57" w:rsidP="00D52D57">
            <w:pPr>
              <w:rPr>
                <w:lang w:val="ru-RU"/>
              </w:rPr>
            </w:pPr>
          </w:p>
        </w:tc>
        <w:tc>
          <w:tcPr>
            <w:tcW w:w="3402" w:type="dxa"/>
          </w:tcPr>
          <w:p w14:paraId="56833F0A" w14:textId="77777777" w:rsidR="00D52D57" w:rsidRPr="00D229B1" w:rsidRDefault="00D52D57" w:rsidP="00D52D57">
            <w:pPr>
              <w:rPr>
                <w:lang w:val="ru-RU"/>
              </w:rPr>
            </w:pPr>
            <w:r w:rsidRPr="00D229B1">
              <w:rPr>
                <w:lang w:val="ru-RU"/>
              </w:rPr>
              <w:t>Радиоспецификация</w:t>
            </w:r>
          </w:p>
        </w:tc>
      </w:tr>
      <w:tr w:rsidR="00D52D57" w:rsidRPr="00D229B1" w14:paraId="203B094E" w14:textId="77777777" w:rsidTr="00D52D57">
        <w:trPr>
          <w:cantSplit/>
        </w:trPr>
        <w:tc>
          <w:tcPr>
            <w:tcW w:w="1418" w:type="dxa"/>
          </w:tcPr>
          <w:p w14:paraId="678D37EC" w14:textId="77777777" w:rsidR="00D52D57" w:rsidRPr="00D229B1" w:rsidRDefault="00D52D57" w:rsidP="00D52D57">
            <w:pPr>
              <w:rPr>
                <w:lang w:val="ru-RU"/>
              </w:rPr>
            </w:pPr>
            <w:r w:rsidRPr="00D229B1">
              <w:rPr>
                <w:lang w:val="ru-RU"/>
              </w:rPr>
              <w:t>RTCH</w:t>
            </w:r>
          </w:p>
        </w:tc>
        <w:tc>
          <w:tcPr>
            <w:tcW w:w="3402" w:type="dxa"/>
          </w:tcPr>
          <w:p w14:paraId="2FA75950" w14:textId="77777777" w:rsidR="00D52D57" w:rsidRPr="00D229B1" w:rsidRDefault="00D52D57" w:rsidP="00D52D57">
            <w:pPr>
              <w:rPr>
                <w:lang w:val="ru-RU"/>
              </w:rPr>
            </w:pPr>
            <w:r w:rsidRPr="00D229B1">
              <w:rPr>
                <w:lang w:val="ru-RU"/>
              </w:rPr>
              <w:t>Random traffic channel</w:t>
            </w:r>
          </w:p>
        </w:tc>
        <w:tc>
          <w:tcPr>
            <w:tcW w:w="1418" w:type="dxa"/>
          </w:tcPr>
          <w:p w14:paraId="421A2037" w14:textId="77777777" w:rsidR="00D52D57" w:rsidRPr="00D229B1" w:rsidRDefault="00D52D57" w:rsidP="00D52D57">
            <w:pPr>
              <w:rPr>
                <w:lang w:val="ru-RU"/>
              </w:rPr>
            </w:pPr>
          </w:p>
        </w:tc>
        <w:tc>
          <w:tcPr>
            <w:tcW w:w="3402" w:type="dxa"/>
          </w:tcPr>
          <w:p w14:paraId="7F52A2C3" w14:textId="77777777" w:rsidR="00D52D57" w:rsidRPr="00D229B1" w:rsidRDefault="00D52D57" w:rsidP="00D52D57">
            <w:pPr>
              <w:rPr>
                <w:lang w:val="ru-RU"/>
              </w:rPr>
            </w:pPr>
            <w:r w:rsidRPr="00D229B1">
              <w:rPr>
                <w:lang w:val="ru-RU"/>
              </w:rPr>
              <w:t>Канал случайного трафика</w:t>
            </w:r>
          </w:p>
        </w:tc>
      </w:tr>
      <w:tr w:rsidR="00D52D57" w:rsidRPr="00D229B1" w14:paraId="2DBBB999" w14:textId="77777777" w:rsidTr="00D52D57">
        <w:tc>
          <w:tcPr>
            <w:tcW w:w="9640" w:type="dxa"/>
            <w:gridSpan w:val="4"/>
          </w:tcPr>
          <w:p w14:paraId="13E0AF8F" w14:textId="77777777" w:rsidR="00D52D57" w:rsidRPr="00D229B1" w:rsidRDefault="00D52D57" w:rsidP="00D52D57">
            <w:pPr>
              <w:rPr>
                <w:lang w:val="ru-RU"/>
              </w:rPr>
            </w:pPr>
            <w:r w:rsidRPr="00D229B1">
              <w:rPr>
                <w:lang w:val="ru-RU"/>
              </w:rPr>
              <w:t>S</w:t>
            </w:r>
          </w:p>
        </w:tc>
      </w:tr>
      <w:tr w:rsidR="00D52D57" w:rsidRPr="00D229B1" w14:paraId="5F481275" w14:textId="77777777" w:rsidTr="00D52D57">
        <w:trPr>
          <w:cantSplit/>
        </w:trPr>
        <w:tc>
          <w:tcPr>
            <w:tcW w:w="1418" w:type="dxa"/>
          </w:tcPr>
          <w:p w14:paraId="15CBE259" w14:textId="77777777" w:rsidR="00D52D57" w:rsidRPr="00D229B1" w:rsidRDefault="00D52D57" w:rsidP="00D52D57">
            <w:pPr>
              <w:rPr>
                <w:lang w:val="ru-RU"/>
              </w:rPr>
            </w:pPr>
            <w:r w:rsidRPr="00D229B1">
              <w:rPr>
                <w:lang w:val="ru-RU"/>
              </w:rPr>
              <w:t>SAP</w:t>
            </w:r>
          </w:p>
        </w:tc>
        <w:tc>
          <w:tcPr>
            <w:tcW w:w="3402" w:type="dxa"/>
          </w:tcPr>
          <w:p w14:paraId="49B739E9" w14:textId="77777777" w:rsidR="00D52D57" w:rsidRPr="00D229B1" w:rsidRDefault="00D52D57" w:rsidP="00D52D57">
            <w:pPr>
              <w:rPr>
                <w:lang w:val="ru-RU"/>
              </w:rPr>
            </w:pPr>
            <w:r w:rsidRPr="00D229B1">
              <w:rPr>
                <w:lang w:val="ru-RU"/>
              </w:rPr>
              <w:t>Service access point</w:t>
            </w:r>
          </w:p>
        </w:tc>
        <w:tc>
          <w:tcPr>
            <w:tcW w:w="1418" w:type="dxa"/>
          </w:tcPr>
          <w:p w14:paraId="153587B9" w14:textId="77777777" w:rsidR="00D52D57" w:rsidRPr="00D229B1" w:rsidRDefault="00D52D57" w:rsidP="00D52D57">
            <w:pPr>
              <w:rPr>
                <w:lang w:val="ru-RU"/>
              </w:rPr>
            </w:pPr>
          </w:p>
        </w:tc>
        <w:tc>
          <w:tcPr>
            <w:tcW w:w="3402" w:type="dxa"/>
          </w:tcPr>
          <w:p w14:paraId="41A48326" w14:textId="77777777" w:rsidR="00D52D57" w:rsidRPr="00D229B1" w:rsidRDefault="00D52D57" w:rsidP="00D52D57">
            <w:pPr>
              <w:rPr>
                <w:lang w:val="ru-RU"/>
              </w:rPr>
            </w:pPr>
            <w:r w:rsidRPr="00D229B1">
              <w:rPr>
                <w:lang w:val="ru-RU"/>
              </w:rPr>
              <w:t>Точка доступа к услугам</w:t>
            </w:r>
          </w:p>
        </w:tc>
      </w:tr>
      <w:tr w:rsidR="00D52D57" w:rsidRPr="00D229B1" w14:paraId="55BC09BA" w14:textId="77777777" w:rsidTr="00D52D57">
        <w:trPr>
          <w:cantSplit/>
        </w:trPr>
        <w:tc>
          <w:tcPr>
            <w:tcW w:w="1418" w:type="dxa"/>
          </w:tcPr>
          <w:p w14:paraId="6AF9018C" w14:textId="77777777" w:rsidR="00D52D57" w:rsidRPr="00D229B1" w:rsidRDefault="00D52D57" w:rsidP="00D52D57">
            <w:pPr>
              <w:rPr>
                <w:lang w:val="ru-RU"/>
              </w:rPr>
            </w:pPr>
            <w:r w:rsidRPr="00D229B1">
              <w:rPr>
                <w:lang w:val="ru-RU"/>
              </w:rPr>
              <w:t>SAR</w:t>
            </w:r>
          </w:p>
        </w:tc>
        <w:tc>
          <w:tcPr>
            <w:tcW w:w="3402" w:type="dxa"/>
          </w:tcPr>
          <w:p w14:paraId="6DBD390A" w14:textId="77777777" w:rsidR="00D52D57" w:rsidRPr="00D229B1" w:rsidRDefault="00D52D57" w:rsidP="00D52D57">
            <w:pPr>
              <w:rPr>
                <w:lang w:val="ru-RU"/>
              </w:rPr>
            </w:pPr>
            <w:r w:rsidRPr="00D229B1">
              <w:rPr>
                <w:lang w:val="ru-RU"/>
              </w:rPr>
              <w:t>Segmentation and reassembly (sublayer)</w:t>
            </w:r>
          </w:p>
        </w:tc>
        <w:tc>
          <w:tcPr>
            <w:tcW w:w="1418" w:type="dxa"/>
          </w:tcPr>
          <w:p w14:paraId="0F42251A" w14:textId="77777777" w:rsidR="00D52D57" w:rsidRPr="00D229B1" w:rsidRDefault="00D52D57" w:rsidP="00D52D57">
            <w:pPr>
              <w:rPr>
                <w:lang w:val="ru-RU"/>
              </w:rPr>
            </w:pPr>
          </w:p>
        </w:tc>
        <w:tc>
          <w:tcPr>
            <w:tcW w:w="3402" w:type="dxa"/>
          </w:tcPr>
          <w:p w14:paraId="779622A5" w14:textId="77777777" w:rsidR="00D52D57" w:rsidRPr="00D229B1" w:rsidRDefault="00D52D57" w:rsidP="00D52D57">
            <w:pPr>
              <w:rPr>
                <w:lang w:val="ru-RU"/>
              </w:rPr>
            </w:pPr>
            <w:r w:rsidRPr="00D229B1">
              <w:rPr>
                <w:lang w:val="ru-RU"/>
              </w:rPr>
              <w:t>Сегментация и сборка (подуровень)</w:t>
            </w:r>
          </w:p>
        </w:tc>
      </w:tr>
      <w:tr w:rsidR="00D52D57" w:rsidRPr="00D229B1" w14:paraId="21E57344" w14:textId="77777777" w:rsidTr="00D52D57">
        <w:trPr>
          <w:cantSplit/>
        </w:trPr>
        <w:tc>
          <w:tcPr>
            <w:tcW w:w="1418" w:type="dxa"/>
          </w:tcPr>
          <w:p w14:paraId="29CE1317" w14:textId="77777777" w:rsidR="00D52D57" w:rsidRPr="00D229B1" w:rsidRDefault="00D52D57" w:rsidP="00D52D57">
            <w:pPr>
              <w:rPr>
                <w:lang w:val="ru-RU"/>
              </w:rPr>
            </w:pPr>
            <w:r w:rsidRPr="00D229B1">
              <w:rPr>
                <w:lang w:val="ru-RU"/>
              </w:rPr>
              <w:t>SCAF</w:t>
            </w:r>
          </w:p>
        </w:tc>
        <w:tc>
          <w:tcPr>
            <w:tcW w:w="3402" w:type="dxa"/>
          </w:tcPr>
          <w:p w14:paraId="61BF301F" w14:textId="77777777" w:rsidR="00D52D57" w:rsidRPr="00D229B1" w:rsidRDefault="00D52D57" w:rsidP="00D52D57">
            <w:pPr>
              <w:rPr>
                <w:lang w:val="ru-RU"/>
              </w:rPr>
            </w:pPr>
            <w:r w:rsidRPr="00D229B1">
              <w:rPr>
                <w:lang w:val="ru-RU"/>
              </w:rPr>
              <w:t>Service control access function</w:t>
            </w:r>
          </w:p>
        </w:tc>
        <w:tc>
          <w:tcPr>
            <w:tcW w:w="1418" w:type="dxa"/>
          </w:tcPr>
          <w:p w14:paraId="7EA5FC22" w14:textId="77777777" w:rsidR="00D52D57" w:rsidRPr="00D229B1" w:rsidRDefault="00D52D57" w:rsidP="00D52D57">
            <w:pPr>
              <w:rPr>
                <w:lang w:val="ru-RU"/>
              </w:rPr>
            </w:pPr>
          </w:p>
        </w:tc>
        <w:tc>
          <w:tcPr>
            <w:tcW w:w="3402" w:type="dxa"/>
          </w:tcPr>
          <w:p w14:paraId="40C6B39D" w14:textId="77777777" w:rsidR="00D52D57" w:rsidRPr="00D229B1" w:rsidRDefault="00D52D57" w:rsidP="00D52D57">
            <w:pPr>
              <w:rPr>
                <w:lang w:val="ru-RU"/>
              </w:rPr>
            </w:pPr>
            <w:r w:rsidRPr="00D229B1">
              <w:rPr>
                <w:lang w:val="ru-RU"/>
              </w:rPr>
              <w:t>Функция доступа к управлению услугами</w:t>
            </w:r>
          </w:p>
        </w:tc>
      </w:tr>
      <w:tr w:rsidR="00D52D57" w:rsidRPr="00D229B1" w14:paraId="1C43C30D" w14:textId="77777777" w:rsidTr="00D52D57">
        <w:trPr>
          <w:cantSplit/>
        </w:trPr>
        <w:tc>
          <w:tcPr>
            <w:tcW w:w="1418" w:type="dxa"/>
          </w:tcPr>
          <w:p w14:paraId="7A83BA63" w14:textId="77777777" w:rsidR="00D52D57" w:rsidRPr="00D229B1" w:rsidRDefault="00D52D57" w:rsidP="00D52D57">
            <w:pPr>
              <w:rPr>
                <w:lang w:val="ru-RU"/>
              </w:rPr>
            </w:pPr>
            <w:r w:rsidRPr="00D229B1">
              <w:rPr>
                <w:lang w:val="ru-RU"/>
              </w:rPr>
              <w:t>SCEF</w:t>
            </w:r>
          </w:p>
        </w:tc>
        <w:tc>
          <w:tcPr>
            <w:tcW w:w="3402" w:type="dxa"/>
          </w:tcPr>
          <w:p w14:paraId="2A925B22" w14:textId="77777777" w:rsidR="00D52D57" w:rsidRPr="00D229B1" w:rsidRDefault="00D52D57" w:rsidP="00D52D57">
            <w:pPr>
              <w:rPr>
                <w:lang w:val="ru-RU"/>
              </w:rPr>
            </w:pPr>
            <w:r w:rsidRPr="00D229B1">
              <w:rPr>
                <w:lang w:val="ru-RU"/>
              </w:rPr>
              <w:t>Service creation environment function</w:t>
            </w:r>
          </w:p>
        </w:tc>
        <w:tc>
          <w:tcPr>
            <w:tcW w:w="1418" w:type="dxa"/>
          </w:tcPr>
          <w:p w14:paraId="4BBEE1DF" w14:textId="77777777" w:rsidR="00D52D57" w:rsidRPr="00D229B1" w:rsidRDefault="00D52D57" w:rsidP="00D52D57">
            <w:pPr>
              <w:rPr>
                <w:lang w:val="ru-RU"/>
              </w:rPr>
            </w:pPr>
          </w:p>
        </w:tc>
        <w:tc>
          <w:tcPr>
            <w:tcW w:w="3402" w:type="dxa"/>
          </w:tcPr>
          <w:p w14:paraId="74EBFC87" w14:textId="77777777" w:rsidR="00D52D57" w:rsidRPr="00D229B1" w:rsidRDefault="00D52D57" w:rsidP="00D52D57">
            <w:pPr>
              <w:rPr>
                <w:lang w:val="ru-RU"/>
              </w:rPr>
            </w:pPr>
            <w:r w:rsidRPr="00D229B1">
              <w:rPr>
                <w:lang w:val="ru-RU"/>
              </w:rPr>
              <w:t>Функция среды создания услуг</w:t>
            </w:r>
          </w:p>
        </w:tc>
      </w:tr>
      <w:tr w:rsidR="00D52D57" w:rsidRPr="00D229B1" w14:paraId="470EB6B8" w14:textId="77777777" w:rsidTr="00D52D57">
        <w:trPr>
          <w:cantSplit/>
        </w:trPr>
        <w:tc>
          <w:tcPr>
            <w:tcW w:w="1418" w:type="dxa"/>
          </w:tcPr>
          <w:p w14:paraId="6E9E94E0" w14:textId="77777777" w:rsidR="00D52D57" w:rsidRPr="00D229B1" w:rsidRDefault="00D52D57" w:rsidP="00D52D57">
            <w:pPr>
              <w:rPr>
                <w:lang w:val="ru-RU"/>
              </w:rPr>
            </w:pPr>
            <w:r w:rsidRPr="00D229B1">
              <w:rPr>
                <w:lang w:val="ru-RU"/>
              </w:rPr>
              <w:t>SCF</w:t>
            </w:r>
          </w:p>
        </w:tc>
        <w:tc>
          <w:tcPr>
            <w:tcW w:w="3402" w:type="dxa"/>
          </w:tcPr>
          <w:p w14:paraId="54C23655" w14:textId="77777777" w:rsidR="00D52D57" w:rsidRPr="00D229B1" w:rsidRDefault="00D52D57" w:rsidP="00D52D57">
            <w:pPr>
              <w:rPr>
                <w:lang w:val="ru-RU"/>
              </w:rPr>
            </w:pPr>
            <w:r w:rsidRPr="00D229B1">
              <w:rPr>
                <w:lang w:val="ru-RU"/>
              </w:rPr>
              <w:t>Service control function</w:t>
            </w:r>
          </w:p>
        </w:tc>
        <w:tc>
          <w:tcPr>
            <w:tcW w:w="1418" w:type="dxa"/>
          </w:tcPr>
          <w:p w14:paraId="39AB3684" w14:textId="77777777" w:rsidR="00D52D57" w:rsidRPr="00D229B1" w:rsidRDefault="00D52D57" w:rsidP="00D52D57">
            <w:pPr>
              <w:rPr>
                <w:lang w:val="ru-RU"/>
              </w:rPr>
            </w:pPr>
          </w:p>
        </w:tc>
        <w:tc>
          <w:tcPr>
            <w:tcW w:w="3402" w:type="dxa"/>
          </w:tcPr>
          <w:p w14:paraId="78574569" w14:textId="77777777" w:rsidR="00D52D57" w:rsidRPr="00D229B1" w:rsidRDefault="00D52D57" w:rsidP="00D52D57">
            <w:pPr>
              <w:rPr>
                <w:lang w:val="ru-RU"/>
              </w:rPr>
            </w:pPr>
            <w:r w:rsidRPr="00D229B1">
              <w:rPr>
                <w:lang w:val="ru-RU"/>
              </w:rPr>
              <w:t>Функция управления услугами</w:t>
            </w:r>
          </w:p>
        </w:tc>
      </w:tr>
      <w:tr w:rsidR="00D52D57" w:rsidRPr="00D229B1" w14:paraId="4E595606" w14:textId="77777777" w:rsidTr="00D52D57">
        <w:trPr>
          <w:cantSplit/>
        </w:trPr>
        <w:tc>
          <w:tcPr>
            <w:tcW w:w="1418" w:type="dxa"/>
          </w:tcPr>
          <w:p w14:paraId="1A848823" w14:textId="77777777" w:rsidR="00D52D57" w:rsidRPr="00D229B1" w:rsidRDefault="00D52D57" w:rsidP="00D52D57">
            <w:pPr>
              <w:rPr>
                <w:lang w:val="ru-RU"/>
              </w:rPr>
            </w:pPr>
            <w:r w:rsidRPr="00D229B1">
              <w:rPr>
                <w:lang w:val="ru-RU"/>
              </w:rPr>
              <w:t>SCF(M)</w:t>
            </w:r>
          </w:p>
        </w:tc>
        <w:tc>
          <w:tcPr>
            <w:tcW w:w="3402" w:type="dxa"/>
          </w:tcPr>
          <w:p w14:paraId="696771A4" w14:textId="77777777" w:rsidR="00D52D57" w:rsidRPr="00D229B1" w:rsidRDefault="00D52D57" w:rsidP="00D52D57">
            <w:pPr>
              <w:rPr>
                <w:lang w:val="ru-RU"/>
              </w:rPr>
            </w:pPr>
            <w:r w:rsidRPr="00D229B1">
              <w:rPr>
                <w:lang w:val="ru-RU"/>
              </w:rPr>
              <w:t>Service control function (mobile)</w:t>
            </w:r>
          </w:p>
        </w:tc>
        <w:tc>
          <w:tcPr>
            <w:tcW w:w="1418" w:type="dxa"/>
          </w:tcPr>
          <w:p w14:paraId="407F92FE" w14:textId="77777777" w:rsidR="00D52D57" w:rsidRPr="00D229B1" w:rsidRDefault="00D52D57" w:rsidP="00D52D57">
            <w:pPr>
              <w:rPr>
                <w:lang w:val="ru-RU"/>
              </w:rPr>
            </w:pPr>
          </w:p>
        </w:tc>
        <w:tc>
          <w:tcPr>
            <w:tcW w:w="3402" w:type="dxa"/>
          </w:tcPr>
          <w:p w14:paraId="7937021F" w14:textId="77777777" w:rsidR="00D52D57" w:rsidRPr="00D229B1" w:rsidRDefault="00D52D57" w:rsidP="00D52D57">
            <w:pPr>
              <w:rPr>
                <w:lang w:val="ru-RU"/>
              </w:rPr>
            </w:pPr>
            <w:r w:rsidRPr="00D229B1">
              <w:rPr>
                <w:lang w:val="ru-RU"/>
              </w:rPr>
              <w:t>Функция управления услугами (подвижной связи)</w:t>
            </w:r>
          </w:p>
        </w:tc>
      </w:tr>
      <w:tr w:rsidR="00D52D57" w:rsidRPr="00D229B1" w14:paraId="0662A355" w14:textId="77777777" w:rsidTr="00D52D57">
        <w:trPr>
          <w:cantSplit/>
        </w:trPr>
        <w:tc>
          <w:tcPr>
            <w:tcW w:w="1418" w:type="dxa"/>
          </w:tcPr>
          <w:p w14:paraId="5445FA45" w14:textId="77777777" w:rsidR="00D52D57" w:rsidRPr="00D229B1" w:rsidRDefault="00D52D57" w:rsidP="00D52D57">
            <w:pPr>
              <w:rPr>
                <w:lang w:val="ru-RU"/>
              </w:rPr>
            </w:pPr>
            <w:r w:rsidRPr="00D229B1">
              <w:rPr>
                <w:lang w:val="ru-RU"/>
              </w:rPr>
              <w:t>SCF-BY/DA</w:t>
            </w:r>
          </w:p>
        </w:tc>
        <w:tc>
          <w:tcPr>
            <w:tcW w:w="3402" w:type="dxa"/>
          </w:tcPr>
          <w:p w14:paraId="1B9F1DF5" w14:textId="77777777" w:rsidR="00D52D57" w:rsidRPr="00D229B1" w:rsidRDefault="00D52D57" w:rsidP="00D52D57">
            <w:pPr>
              <w:rPr>
                <w:lang w:val="ru-RU"/>
              </w:rPr>
            </w:pPr>
            <w:r w:rsidRPr="00D229B1">
              <w:rPr>
                <w:lang w:val="ru-RU"/>
              </w:rPr>
              <w:t>Selective CF on busy/don’t answer</w:t>
            </w:r>
          </w:p>
        </w:tc>
        <w:tc>
          <w:tcPr>
            <w:tcW w:w="1418" w:type="dxa"/>
          </w:tcPr>
          <w:p w14:paraId="424D0144" w14:textId="77777777" w:rsidR="00D52D57" w:rsidRPr="00D229B1" w:rsidRDefault="00D52D57" w:rsidP="00D52D57">
            <w:pPr>
              <w:rPr>
                <w:lang w:val="ru-RU"/>
              </w:rPr>
            </w:pPr>
          </w:p>
        </w:tc>
        <w:tc>
          <w:tcPr>
            <w:tcW w:w="3402" w:type="dxa"/>
          </w:tcPr>
          <w:p w14:paraId="1F366F90" w14:textId="77777777" w:rsidR="00D52D57" w:rsidRPr="00D229B1" w:rsidRDefault="00D52D57" w:rsidP="00D52D57">
            <w:pPr>
              <w:rPr>
                <w:lang w:val="ru-RU"/>
              </w:rPr>
            </w:pPr>
            <w:r w:rsidRPr="00D229B1">
              <w:rPr>
                <w:lang w:val="ru-RU"/>
              </w:rPr>
              <w:t>Выборочная переадресация, если абонент занят/не отвечает</w:t>
            </w:r>
          </w:p>
        </w:tc>
      </w:tr>
      <w:tr w:rsidR="00D52D57" w:rsidRPr="00D229B1" w14:paraId="6D276558" w14:textId="77777777" w:rsidTr="00D52D57">
        <w:trPr>
          <w:cantSplit/>
        </w:trPr>
        <w:tc>
          <w:tcPr>
            <w:tcW w:w="1418" w:type="dxa"/>
          </w:tcPr>
          <w:p w14:paraId="1120BA51" w14:textId="77777777" w:rsidR="00D52D57" w:rsidRPr="00D229B1" w:rsidRDefault="00D52D57" w:rsidP="00D52D57">
            <w:pPr>
              <w:rPr>
                <w:lang w:val="ru-RU"/>
              </w:rPr>
            </w:pPr>
            <w:r w:rsidRPr="00D229B1">
              <w:rPr>
                <w:lang w:val="ru-RU"/>
              </w:rPr>
              <w:t>SDCCH</w:t>
            </w:r>
          </w:p>
        </w:tc>
        <w:tc>
          <w:tcPr>
            <w:tcW w:w="3402" w:type="dxa"/>
          </w:tcPr>
          <w:p w14:paraId="2F985F03" w14:textId="77777777" w:rsidR="00D52D57" w:rsidRPr="00D229B1" w:rsidRDefault="00D52D57" w:rsidP="00D52D57">
            <w:pPr>
              <w:rPr>
                <w:lang w:val="ru-RU"/>
              </w:rPr>
            </w:pPr>
            <w:r w:rsidRPr="00D229B1">
              <w:rPr>
                <w:lang w:val="ru-RU"/>
              </w:rPr>
              <w:t>Stand alone dedicated control channel</w:t>
            </w:r>
          </w:p>
        </w:tc>
        <w:tc>
          <w:tcPr>
            <w:tcW w:w="1418" w:type="dxa"/>
          </w:tcPr>
          <w:p w14:paraId="0381C8AA" w14:textId="77777777" w:rsidR="00D52D57" w:rsidRPr="00D229B1" w:rsidRDefault="00D52D57" w:rsidP="00D52D57">
            <w:pPr>
              <w:rPr>
                <w:lang w:val="ru-RU"/>
              </w:rPr>
            </w:pPr>
          </w:p>
        </w:tc>
        <w:tc>
          <w:tcPr>
            <w:tcW w:w="3402" w:type="dxa"/>
          </w:tcPr>
          <w:p w14:paraId="24FBDBAE" w14:textId="77777777" w:rsidR="00D52D57" w:rsidRPr="00D229B1" w:rsidRDefault="00D52D57" w:rsidP="00D52D57">
            <w:pPr>
              <w:rPr>
                <w:lang w:val="ru-RU"/>
              </w:rPr>
            </w:pPr>
            <w:r w:rsidRPr="00D229B1">
              <w:rPr>
                <w:lang w:val="ru-RU"/>
              </w:rPr>
              <w:t>Отдельный специализированный канал управления</w:t>
            </w:r>
          </w:p>
        </w:tc>
      </w:tr>
      <w:tr w:rsidR="00D52D57" w:rsidRPr="00D229B1" w14:paraId="5A223855" w14:textId="77777777" w:rsidTr="00D52D57">
        <w:trPr>
          <w:cantSplit/>
        </w:trPr>
        <w:tc>
          <w:tcPr>
            <w:tcW w:w="1418" w:type="dxa"/>
          </w:tcPr>
          <w:p w14:paraId="1B67D795" w14:textId="77777777" w:rsidR="00D52D57" w:rsidRPr="00D229B1" w:rsidRDefault="00D52D57" w:rsidP="00D52D57">
            <w:pPr>
              <w:rPr>
                <w:lang w:val="ru-RU"/>
              </w:rPr>
            </w:pPr>
            <w:r w:rsidRPr="00D229B1">
              <w:rPr>
                <w:lang w:val="ru-RU"/>
              </w:rPr>
              <w:t>SDF</w:t>
            </w:r>
          </w:p>
        </w:tc>
        <w:tc>
          <w:tcPr>
            <w:tcW w:w="3402" w:type="dxa"/>
          </w:tcPr>
          <w:p w14:paraId="79C63748" w14:textId="77777777" w:rsidR="00D52D57" w:rsidRPr="00D229B1" w:rsidRDefault="00D52D57" w:rsidP="00D52D57">
            <w:pPr>
              <w:rPr>
                <w:lang w:val="ru-RU"/>
              </w:rPr>
            </w:pPr>
            <w:r w:rsidRPr="00D229B1">
              <w:rPr>
                <w:lang w:val="ru-RU"/>
              </w:rPr>
              <w:t>Service data function</w:t>
            </w:r>
          </w:p>
        </w:tc>
        <w:tc>
          <w:tcPr>
            <w:tcW w:w="1418" w:type="dxa"/>
          </w:tcPr>
          <w:p w14:paraId="4443C249" w14:textId="77777777" w:rsidR="00D52D57" w:rsidRPr="00D229B1" w:rsidRDefault="00D52D57" w:rsidP="00D52D57">
            <w:pPr>
              <w:rPr>
                <w:lang w:val="ru-RU"/>
              </w:rPr>
            </w:pPr>
          </w:p>
        </w:tc>
        <w:tc>
          <w:tcPr>
            <w:tcW w:w="3402" w:type="dxa"/>
          </w:tcPr>
          <w:p w14:paraId="7681518B" w14:textId="77777777" w:rsidR="00D52D57" w:rsidRPr="00D229B1" w:rsidRDefault="00D52D57" w:rsidP="00D52D57">
            <w:pPr>
              <w:rPr>
                <w:lang w:val="ru-RU"/>
              </w:rPr>
            </w:pPr>
            <w:r w:rsidRPr="00D229B1">
              <w:rPr>
                <w:lang w:val="ru-RU"/>
              </w:rPr>
              <w:t>Функция служебных данных</w:t>
            </w:r>
          </w:p>
        </w:tc>
      </w:tr>
      <w:tr w:rsidR="00D52D57" w:rsidRPr="00D229B1" w14:paraId="21DC12F0" w14:textId="77777777" w:rsidTr="00D52D57">
        <w:trPr>
          <w:cantSplit/>
        </w:trPr>
        <w:tc>
          <w:tcPr>
            <w:tcW w:w="1418" w:type="dxa"/>
          </w:tcPr>
          <w:p w14:paraId="6DD7F203" w14:textId="77777777" w:rsidR="00D52D57" w:rsidRPr="00D229B1" w:rsidRDefault="00D52D57" w:rsidP="00D52D57">
            <w:pPr>
              <w:rPr>
                <w:lang w:val="ru-RU"/>
              </w:rPr>
            </w:pPr>
            <w:r w:rsidRPr="00D229B1">
              <w:rPr>
                <w:lang w:val="ru-RU"/>
              </w:rPr>
              <w:t>SDF (M)</w:t>
            </w:r>
          </w:p>
        </w:tc>
        <w:tc>
          <w:tcPr>
            <w:tcW w:w="3402" w:type="dxa"/>
          </w:tcPr>
          <w:p w14:paraId="106C54D4" w14:textId="77777777" w:rsidR="00D52D57" w:rsidRPr="00D229B1" w:rsidRDefault="00D52D57" w:rsidP="00D52D57">
            <w:pPr>
              <w:rPr>
                <w:lang w:val="ru-RU"/>
              </w:rPr>
            </w:pPr>
            <w:r w:rsidRPr="00D229B1">
              <w:rPr>
                <w:lang w:val="ru-RU"/>
              </w:rPr>
              <w:t>Service data function (mobile)</w:t>
            </w:r>
          </w:p>
        </w:tc>
        <w:tc>
          <w:tcPr>
            <w:tcW w:w="1418" w:type="dxa"/>
          </w:tcPr>
          <w:p w14:paraId="26FF06AF" w14:textId="77777777" w:rsidR="00D52D57" w:rsidRPr="00D229B1" w:rsidRDefault="00D52D57" w:rsidP="00D52D57">
            <w:pPr>
              <w:rPr>
                <w:lang w:val="ru-RU"/>
              </w:rPr>
            </w:pPr>
          </w:p>
        </w:tc>
        <w:tc>
          <w:tcPr>
            <w:tcW w:w="3402" w:type="dxa"/>
          </w:tcPr>
          <w:p w14:paraId="20B02DDC" w14:textId="77777777" w:rsidR="00D52D57" w:rsidRPr="00D229B1" w:rsidRDefault="00D52D57" w:rsidP="00D52D57">
            <w:pPr>
              <w:rPr>
                <w:lang w:val="ru-RU"/>
              </w:rPr>
            </w:pPr>
            <w:r w:rsidRPr="00D229B1">
              <w:rPr>
                <w:lang w:val="ru-RU"/>
              </w:rPr>
              <w:t>Функция служебных данных (подвижной связи)</w:t>
            </w:r>
          </w:p>
        </w:tc>
      </w:tr>
      <w:tr w:rsidR="00D52D57" w:rsidRPr="00D229B1" w14:paraId="0A19A34A" w14:textId="77777777" w:rsidTr="00D52D57">
        <w:trPr>
          <w:cantSplit/>
        </w:trPr>
        <w:tc>
          <w:tcPr>
            <w:tcW w:w="1418" w:type="dxa"/>
          </w:tcPr>
          <w:p w14:paraId="12CF35A4" w14:textId="77777777" w:rsidR="00D52D57" w:rsidRPr="00D229B1" w:rsidRDefault="00D52D57" w:rsidP="00D52D57">
            <w:pPr>
              <w:rPr>
                <w:lang w:val="ru-RU"/>
              </w:rPr>
            </w:pPr>
            <w:r w:rsidRPr="00D229B1">
              <w:rPr>
                <w:lang w:val="ru-RU"/>
              </w:rPr>
              <w:t>SHR</w:t>
            </w:r>
          </w:p>
        </w:tc>
        <w:tc>
          <w:tcPr>
            <w:tcW w:w="3402" w:type="dxa"/>
          </w:tcPr>
          <w:p w14:paraId="32498DC0" w14:textId="77777777" w:rsidR="00D52D57" w:rsidRPr="00D229B1" w:rsidRDefault="00D52D57" w:rsidP="00D52D57">
            <w:pPr>
              <w:rPr>
                <w:lang w:val="ru-RU"/>
              </w:rPr>
            </w:pPr>
            <w:r w:rsidRPr="00D229B1">
              <w:rPr>
                <w:lang w:val="ru-RU"/>
              </w:rPr>
              <w:t>Special handover request</w:t>
            </w:r>
          </w:p>
        </w:tc>
        <w:tc>
          <w:tcPr>
            <w:tcW w:w="1418" w:type="dxa"/>
          </w:tcPr>
          <w:p w14:paraId="4ACFC8EE" w14:textId="77777777" w:rsidR="00D52D57" w:rsidRPr="00D229B1" w:rsidRDefault="00D52D57" w:rsidP="00D52D57">
            <w:pPr>
              <w:rPr>
                <w:lang w:val="ru-RU"/>
              </w:rPr>
            </w:pPr>
          </w:p>
        </w:tc>
        <w:tc>
          <w:tcPr>
            <w:tcW w:w="3402" w:type="dxa"/>
          </w:tcPr>
          <w:p w14:paraId="205C258F" w14:textId="77777777" w:rsidR="00D52D57" w:rsidRPr="00D229B1" w:rsidRDefault="00D52D57" w:rsidP="00D52D57">
            <w:pPr>
              <w:rPr>
                <w:lang w:val="ru-RU"/>
              </w:rPr>
            </w:pPr>
            <w:r w:rsidRPr="00D229B1">
              <w:rPr>
                <w:lang w:val="ru-RU"/>
              </w:rPr>
              <w:t>Специальный запрос о включении хендовера</w:t>
            </w:r>
          </w:p>
        </w:tc>
      </w:tr>
      <w:tr w:rsidR="00D52D57" w:rsidRPr="00D229B1" w14:paraId="538A3DBC" w14:textId="77777777" w:rsidTr="00D52D57">
        <w:trPr>
          <w:cantSplit/>
        </w:trPr>
        <w:tc>
          <w:tcPr>
            <w:tcW w:w="1418" w:type="dxa"/>
          </w:tcPr>
          <w:p w14:paraId="1499F42D" w14:textId="77777777" w:rsidR="00D52D57" w:rsidRPr="00D229B1" w:rsidRDefault="00D52D57" w:rsidP="00D52D57">
            <w:pPr>
              <w:rPr>
                <w:lang w:val="ru-RU"/>
              </w:rPr>
            </w:pPr>
            <w:r w:rsidRPr="00D229B1">
              <w:rPr>
                <w:lang w:val="ru-RU"/>
              </w:rPr>
              <w:t>SIB</w:t>
            </w:r>
          </w:p>
        </w:tc>
        <w:tc>
          <w:tcPr>
            <w:tcW w:w="3402" w:type="dxa"/>
          </w:tcPr>
          <w:p w14:paraId="71390EDA" w14:textId="77777777" w:rsidR="00D52D57" w:rsidRPr="00D229B1" w:rsidRDefault="00D52D57" w:rsidP="00D52D57">
            <w:pPr>
              <w:rPr>
                <w:lang w:val="ru-RU"/>
              </w:rPr>
            </w:pPr>
            <w:r w:rsidRPr="00D229B1">
              <w:rPr>
                <w:lang w:val="ru-RU"/>
              </w:rPr>
              <w:t>Service independent building block</w:t>
            </w:r>
          </w:p>
        </w:tc>
        <w:tc>
          <w:tcPr>
            <w:tcW w:w="1418" w:type="dxa"/>
          </w:tcPr>
          <w:p w14:paraId="34FBBD5A" w14:textId="77777777" w:rsidR="00D52D57" w:rsidRPr="00D229B1" w:rsidRDefault="00D52D57" w:rsidP="00D52D57">
            <w:pPr>
              <w:rPr>
                <w:lang w:val="ru-RU"/>
              </w:rPr>
            </w:pPr>
          </w:p>
        </w:tc>
        <w:tc>
          <w:tcPr>
            <w:tcW w:w="3402" w:type="dxa"/>
          </w:tcPr>
          <w:p w14:paraId="389BFEC9" w14:textId="77777777" w:rsidR="00D52D57" w:rsidRPr="00D229B1" w:rsidRDefault="00D52D57" w:rsidP="00D52D57">
            <w:pPr>
              <w:rPr>
                <w:lang w:val="ru-RU"/>
              </w:rPr>
            </w:pPr>
            <w:r w:rsidRPr="00D229B1">
              <w:rPr>
                <w:lang w:val="ru-RU"/>
              </w:rPr>
              <w:t>Структурный элемент, не зависящий от услуги</w:t>
            </w:r>
          </w:p>
        </w:tc>
      </w:tr>
      <w:tr w:rsidR="00D52D57" w:rsidRPr="00D229B1" w14:paraId="6E989EDC" w14:textId="77777777" w:rsidTr="00D52D57">
        <w:trPr>
          <w:cantSplit/>
        </w:trPr>
        <w:tc>
          <w:tcPr>
            <w:tcW w:w="1418" w:type="dxa"/>
          </w:tcPr>
          <w:p w14:paraId="796F3188" w14:textId="77777777" w:rsidR="00D52D57" w:rsidRPr="00D229B1" w:rsidRDefault="00D52D57" w:rsidP="00D52D57">
            <w:pPr>
              <w:rPr>
                <w:lang w:val="ru-RU"/>
              </w:rPr>
            </w:pPr>
            <w:r w:rsidRPr="00D229B1">
              <w:rPr>
                <w:lang w:val="ru-RU"/>
              </w:rPr>
              <w:t>SMAF</w:t>
            </w:r>
          </w:p>
        </w:tc>
        <w:tc>
          <w:tcPr>
            <w:tcW w:w="3402" w:type="dxa"/>
          </w:tcPr>
          <w:p w14:paraId="39CC1F40" w14:textId="77777777" w:rsidR="00D52D57" w:rsidRPr="00D229B1" w:rsidRDefault="00D52D57" w:rsidP="00D52D57">
            <w:pPr>
              <w:rPr>
                <w:lang w:val="ru-RU"/>
              </w:rPr>
            </w:pPr>
            <w:r w:rsidRPr="00D229B1">
              <w:rPr>
                <w:lang w:val="ru-RU"/>
              </w:rPr>
              <w:t>Service management access (agent) function</w:t>
            </w:r>
          </w:p>
        </w:tc>
        <w:tc>
          <w:tcPr>
            <w:tcW w:w="1418" w:type="dxa"/>
          </w:tcPr>
          <w:p w14:paraId="66D7A301" w14:textId="77777777" w:rsidR="00D52D57" w:rsidRPr="00D229B1" w:rsidRDefault="00D52D57" w:rsidP="00D52D57">
            <w:pPr>
              <w:rPr>
                <w:lang w:val="ru-RU"/>
              </w:rPr>
            </w:pPr>
          </w:p>
        </w:tc>
        <w:tc>
          <w:tcPr>
            <w:tcW w:w="3402" w:type="dxa"/>
          </w:tcPr>
          <w:p w14:paraId="79954583" w14:textId="77777777" w:rsidR="00D52D57" w:rsidRPr="00D229B1" w:rsidRDefault="00D52D57" w:rsidP="00D52D57">
            <w:pPr>
              <w:rPr>
                <w:lang w:val="ru-RU"/>
              </w:rPr>
            </w:pPr>
            <w:r w:rsidRPr="00D229B1">
              <w:rPr>
                <w:lang w:val="ru-RU"/>
              </w:rPr>
              <w:t>Функция доступа (агента) к управлению услугами</w:t>
            </w:r>
          </w:p>
        </w:tc>
      </w:tr>
      <w:tr w:rsidR="00D52D57" w:rsidRPr="00D229B1" w14:paraId="32F29B4A" w14:textId="77777777" w:rsidTr="00D52D57">
        <w:trPr>
          <w:cantSplit/>
        </w:trPr>
        <w:tc>
          <w:tcPr>
            <w:tcW w:w="1418" w:type="dxa"/>
          </w:tcPr>
          <w:p w14:paraId="701349E4" w14:textId="77777777" w:rsidR="00D52D57" w:rsidRPr="00D229B1" w:rsidRDefault="00D52D57" w:rsidP="00D52D57">
            <w:pPr>
              <w:rPr>
                <w:lang w:val="ru-RU"/>
              </w:rPr>
            </w:pPr>
            <w:r w:rsidRPr="00D229B1">
              <w:rPr>
                <w:lang w:val="ru-RU"/>
              </w:rPr>
              <w:t>SMF</w:t>
            </w:r>
          </w:p>
        </w:tc>
        <w:tc>
          <w:tcPr>
            <w:tcW w:w="3402" w:type="dxa"/>
          </w:tcPr>
          <w:p w14:paraId="2F06A64B" w14:textId="77777777" w:rsidR="00D52D57" w:rsidRPr="00D229B1" w:rsidRDefault="00D52D57" w:rsidP="00D52D57">
            <w:pPr>
              <w:rPr>
                <w:lang w:val="ru-RU"/>
              </w:rPr>
            </w:pPr>
            <w:r w:rsidRPr="00D229B1">
              <w:rPr>
                <w:lang w:val="ru-RU"/>
              </w:rPr>
              <w:t>Service management function</w:t>
            </w:r>
          </w:p>
        </w:tc>
        <w:tc>
          <w:tcPr>
            <w:tcW w:w="1418" w:type="dxa"/>
          </w:tcPr>
          <w:p w14:paraId="2D264578" w14:textId="77777777" w:rsidR="00D52D57" w:rsidRPr="00D229B1" w:rsidRDefault="00D52D57" w:rsidP="00D52D57">
            <w:pPr>
              <w:rPr>
                <w:lang w:val="ru-RU"/>
              </w:rPr>
            </w:pPr>
          </w:p>
        </w:tc>
        <w:tc>
          <w:tcPr>
            <w:tcW w:w="3402" w:type="dxa"/>
          </w:tcPr>
          <w:p w14:paraId="3043C53E" w14:textId="77777777" w:rsidR="00D52D57" w:rsidRPr="00D229B1" w:rsidRDefault="00D52D57" w:rsidP="00D52D57">
            <w:pPr>
              <w:rPr>
                <w:lang w:val="ru-RU"/>
              </w:rPr>
            </w:pPr>
            <w:r w:rsidRPr="00D229B1">
              <w:rPr>
                <w:lang w:val="ru-RU"/>
              </w:rPr>
              <w:t>Функция управления услугами</w:t>
            </w:r>
          </w:p>
        </w:tc>
      </w:tr>
      <w:tr w:rsidR="00D52D57" w:rsidRPr="00D229B1" w14:paraId="3C7134A9" w14:textId="77777777" w:rsidTr="00D52D57">
        <w:trPr>
          <w:cantSplit/>
        </w:trPr>
        <w:tc>
          <w:tcPr>
            <w:tcW w:w="1418" w:type="dxa"/>
          </w:tcPr>
          <w:p w14:paraId="203C2F77" w14:textId="77777777" w:rsidR="00D52D57" w:rsidRPr="00D229B1" w:rsidRDefault="00D52D57" w:rsidP="00D52D57">
            <w:pPr>
              <w:rPr>
                <w:lang w:val="ru-RU"/>
              </w:rPr>
            </w:pPr>
            <w:r w:rsidRPr="00D229B1">
              <w:rPr>
                <w:lang w:val="ru-RU"/>
              </w:rPr>
              <w:t>SMSI</w:t>
            </w:r>
          </w:p>
        </w:tc>
        <w:tc>
          <w:tcPr>
            <w:tcW w:w="3402" w:type="dxa"/>
          </w:tcPr>
          <w:p w14:paraId="3FF5A9F1" w14:textId="77777777" w:rsidR="00D52D57" w:rsidRPr="00D229B1" w:rsidRDefault="00D52D57" w:rsidP="00D52D57">
            <w:pPr>
              <w:rPr>
                <w:lang w:val="ru-RU"/>
              </w:rPr>
            </w:pPr>
            <w:r w:rsidRPr="00D229B1">
              <w:rPr>
                <w:lang w:val="ru-RU"/>
              </w:rPr>
              <w:t>Short mobile station identifier</w:t>
            </w:r>
          </w:p>
        </w:tc>
        <w:tc>
          <w:tcPr>
            <w:tcW w:w="1418" w:type="dxa"/>
          </w:tcPr>
          <w:p w14:paraId="4E8567DA" w14:textId="77777777" w:rsidR="00D52D57" w:rsidRPr="00D229B1" w:rsidRDefault="00D52D57" w:rsidP="00D52D57">
            <w:pPr>
              <w:rPr>
                <w:lang w:val="ru-RU"/>
              </w:rPr>
            </w:pPr>
          </w:p>
        </w:tc>
        <w:tc>
          <w:tcPr>
            <w:tcW w:w="3402" w:type="dxa"/>
          </w:tcPr>
          <w:p w14:paraId="6EEE0636" w14:textId="77777777" w:rsidR="00D52D57" w:rsidRPr="00D229B1" w:rsidRDefault="00D52D57" w:rsidP="00D52D57">
            <w:pPr>
              <w:rPr>
                <w:lang w:val="ru-RU"/>
              </w:rPr>
            </w:pPr>
            <w:r w:rsidRPr="00D229B1">
              <w:rPr>
                <w:lang w:val="ru-RU"/>
              </w:rPr>
              <w:t xml:space="preserve">Короткий идентификатор подвижной станции </w:t>
            </w:r>
          </w:p>
        </w:tc>
      </w:tr>
      <w:tr w:rsidR="00D52D57" w:rsidRPr="00D229B1" w14:paraId="12068575" w14:textId="77777777" w:rsidTr="00D52D57">
        <w:trPr>
          <w:cantSplit/>
        </w:trPr>
        <w:tc>
          <w:tcPr>
            <w:tcW w:w="1418" w:type="dxa"/>
          </w:tcPr>
          <w:p w14:paraId="5DFE18BA" w14:textId="77777777" w:rsidR="00D52D57" w:rsidRPr="00D229B1" w:rsidRDefault="00D52D57" w:rsidP="00D52D57">
            <w:pPr>
              <w:rPr>
                <w:lang w:val="ru-RU"/>
              </w:rPr>
            </w:pPr>
            <w:r w:rsidRPr="00D229B1">
              <w:rPr>
                <w:lang w:val="ru-RU"/>
              </w:rPr>
              <w:t>SN</w:t>
            </w:r>
          </w:p>
        </w:tc>
        <w:tc>
          <w:tcPr>
            <w:tcW w:w="3402" w:type="dxa"/>
          </w:tcPr>
          <w:p w14:paraId="78076F88" w14:textId="77777777" w:rsidR="00D52D57" w:rsidRPr="00D229B1" w:rsidRDefault="00D52D57" w:rsidP="00D52D57">
            <w:pPr>
              <w:rPr>
                <w:lang w:val="ru-RU"/>
              </w:rPr>
            </w:pPr>
            <w:r w:rsidRPr="00D229B1">
              <w:rPr>
                <w:lang w:val="ru-RU"/>
              </w:rPr>
              <w:t>Multiple subscriber number</w:t>
            </w:r>
          </w:p>
        </w:tc>
        <w:tc>
          <w:tcPr>
            <w:tcW w:w="1418" w:type="dxa"/>
          </w:tcPr>
          <w:p w14:paraId="504EBE0D" w14:textId="77777777" w:rsidR="00D52D57" w:rsidRPr="00D229B1" w:rsidRDefault="00D52D57" w:rsidP="00D52D57">
            <w:pPr>
              <w:rPr>
                <w:lang w:val="ru-RU"/>
              </w:rPr>
            </w:pPr>
          </w:p>
        </w:tc>
        <w:tc>
          <w:tcPr>
            <w:tcW w:w="3402" w:type="dxa"/>
          </w:tcPr>
          <w:p w14:paraId="77DDC61F" w14:textId="77777777" w:rsidR="00D52D57" w:rsidRPr="00D229B1" w:rsidRDefault="00D52D57" w:rsidP="00D52D57">
            <w:pPr>
              <w:rPr>
                <w:lang w:val="ru-RU"/>
              </w:rPr>
            </w:pPr>
            <w:r w:rsidRPr="00D229B1">
              <w:rPr>
                <w:lang w:val="ru-RU"/>
              </w:rPr>
              <w:t>Множественный абонентский номер</w:t>
            </w:r>
          </w:p>
        </w:tc>
      </w:tr>
      <w:tr w:rsidR="00D52D57" w:rsidRPr="00D229B1" w14:paraId="70ECFEAA" w14:textId="77777777" w:rsidTr="00D52D57">
        <w:trPr>
          <w:cantSplit/>
        </w:trPr>
        <w:tc>
          <w:tcPr>
            <w:tcW w:w="1418" w:type="dxa"/>
          </w:tcPr>
          <w:p w14:paraId="1F3A8617" w14:textId="77777777" w:rsidR="00D52D57" w:rsidRPr="00D229B1" w:rsidRDefault="00D52D57" w:rsidP="00D52D57">
            <w:pPr>
              <w:rPr>
                <w:lang w:val="ru-RU"/>
              </w:rPr>
            </w:pPr>
            <w:r w:rsidRPr="00D229B1">
              <w:rPr>
                <w:lang w:val="ru-RU"/>
              </w:rPr>
              <w:t>SP</w:t>
            </w:r>
          </w:p>
        </w:tc>
        <w:tc>
          <w:tcPr>
            <w:tcW w:w="3402" w:type="dxa"/>
          </w:tcPr>
          <w:p w14:paraId="2336D6C1" w14:textId="77777777" w:rsidR="00D52D57" w:rsidRPr="00D229B1" w:rsidRDefault="00D52D57" w:rsidP="00D52D57">
            <w:pPr>
              <w:rPr>
                <w:lang w:val="ru-RU"/>
              </w:rPr>
            </w:pPr>
            <w:r w:rsidRPr="00D229B1">
              <w:rPr>
                <w:lang w:val="ru-RU"/>
              </w:rPr>
              <w:t>Satellite pager</w:t>
            </w:r>
          </w:p>
        </w:tc>
        <w:tc>
          <w:tcPr>
            <w:tcW w:w="1418" w:type="dxa"/>
          </w:tcPr>
          <w:p w14:paraId="09D97F03" w14:textId="77777777" w:rsidR="00D52D57" w:rsidRPr="00D229B1" w:rsidRDefault="00D52D57" w:rsidP="00D52D57">
            <w:pPr>
              <w:rPr>
                <w:lang w:val="ru-RU"/>
              </w:rPr>
            </w:pPr>
          </w:p>
        </w:tc>
        <w:tc>
          <w:tcPr>
            <w:tcW w:w="3402" w:type="dxa"/>
          </w:tcPr>
          <w:p w14:paraId="77EA41D8" w14:textId="77777777" w:rsidR="00D52D57" w:rsidRPr="00D229B1" w:rsidRDefault="00D52D57" w:rsidP="00D52D57">
            <w:pPr>
              <w:rPr>
                <w:lang w:val="ru-RU"/>
              </w:rPr>
            </w:pPr>
            <w:r w:rsidRPr="00D229B1">
              <w:rPr>
                <w:lang w:val="ru-RU"/>
              </w:rPr>
              <w:t>Спутниковый пейджер</w:t>
            </w:r>
          </w:p>
        </w:tc>
      </w:tr>
      <w:tr w:rsidR="00D52D57" w:rsidRPr="00D229B1" w14:paraId="0662DF12" w14:textId="77777777" w:rsidTr="00D52D57">
        <w:trPr>
          <w:cantSplit/>
        </w:trPr>
        <w:tc>
          <w:tcPr>
            <w:tcW w:w="1418" w:type="dxa"/>
          </w:tcPr>
          <w:p w14:paraId="4EF2C20F" w14:textId="77777777" w:rsidR="00D52D57" w:rsidRPr="00D229B1" w:rsidRDefault="00D52D57" w:rsidP="00D52D57">
            <w:pPr>
              <w:rPr>
                <w:lang w:val="ru-RU"/>
              </w:rPr>
            </w:pPr>
            <w:r w:rsidRPr="00D229B1">
              <w:rPr>
                <w:lang w:val="ru-RU"/>
              </w:rPr>
              <w:t>SPID</w:t>
            </w:r>
          </w:p>
        </w:tc>
        <w:tc>
          <w:tcPr>
            <w:tcW w:w="3402" w:type="dxa"/>
          </w:tcPr>
          <w:p w14:paraId="520B8E7E" w14:textId="77777777" w:rsidR="00D52D57" w:rsidRPr="00D229B1" w:rsidRDefault="00D52D57" w:rsidP="00D52D57">
            <w:pPr>
              <w:rPr>
                <w:lang w:val="ru-RU"/>
              </w:rPr>
            </w:pPr>
            <w:r w:rsidRPr="00D229B1">
              <w:rPr>
                <w:lang w:val="ru-RU"/>
              </w:rPr>
              <w:t>IMT-2000 service provider identity SAP (service access point)</w:t>
            </w:r>
          </w:p>
        </w:tc>
        <w:tc>
          <w:tcPr>
            <w:tcW w:w="1418" w:type="dxa"/>
          </w:tcPr>
          <w:p w14:paraId="206657D5" w14:textId="77777777" w:rsidR="00D52D57" w:rsidRPr="00D229B1" w:rsidRDefault="00D52D57" w:rsidP="00D52D57">
            <w:pPr>
              <w:rPr>
                <w:lang w:val="ru-RU"/>
              </w:rPr>
            </w:pPr>
          </w:p>
        </w:tc>
        <w:tc>
          <w:tcPr>
            <w:tcW w:w="3402" w:type="dxa"/>
          </w:tcPr>
          <w:p w14:paraId="11445AFA" w14:textId="77777777" w:rsidR="00D52D57" w:rsidRPr="00D229B1" w:rsidRDefault="00D52D57" w:rsidP="00D52D57">
            <w:pPr>
              <w:rPr>
                <w:lang w:val="ru-RU"/>
              </w:rPr>
            </w:pPr>
            <w:r w:rsidRPr="00D229B1">
              <w:rPr>
                <w:lang w:val="ru-RU"/>
              </w:rPr>
              <w:t>Точка доступа к идентификационным данным поставщика услуг IMT-2000</w:t>
            </w:r>
          </w:p>
        </w:tc>
      </w:tr>
      <w:tr w:rsidR="00D52D57" w:rsidRPr="00D229B1" w14:paraId="5F1962E7" w14:textId="77777777" w:rsidTr="00D52D57">
        <w:trPr>
          <w:cantSplit/>
        </w:trPr>
        <w:tc>
          <w:tcPr>
            <w:tcW w:w="1418" w:type="dxa"/>
          </w:tcPr>
          <w:p w14:paraId="1A147C80" w14:textId="77777777" w:rsidR="00D52D57" w:rsidRPr="00D229B1" w:rsidRDefault="00D52D57" w:rsidP="00D52D57">
            <w:pPr>
              <w:rPr>
                <w:lang w:val="ru-RU"/>
              </w:rPr>
            </w:pPr>
            <w:r w:rsidRPr="00D229B1">
              <w:rPr>
                <w:lang w:val="ru-RU"/>
              </w:rPr>
              <w:t>SPLC</w:t>
            </w:r>
          </w:p>
        </w:tc>
        <w:tc>
          <w:tcPr>
            <w:tcW w:w="3402" w:type="dxa"/>
          </w:tcPr>
          <w:p w14:paraId="1EF8EE81" w14:textId="77777777" w:rsidR="00D52D57" w:rsidRPr="00D229B1" w:rsidRDefault="00D52D57" w:rsidP="00D52D57">
            <w:pPr>
              <w:rPr>
                <w:lang w:val="ru-RU"/>
              </w:rPr>
            </w:pPr>
            <w:r w:rsidRPr="00D229B1">
              <w:rPr>
                <w:lang w:val="ru-RU"/>
              </w:rPr>
              <w:t>Split charging (service feature)</w:t>
            </w:r>
          </w:p>
        </w:tc>
        <w:tc>
          <w:tcPr>
            <w:tcW w:w="1418" w:type="dxa"/>
          </w:tcPr>
          <w:p w14:paraId="4EE28096" w14:textId="77777777" w:rsidR="00D52D57" w:rsidRPr="00D229B1" w:rsidRDefault="00D52D57" w:rsidP="00D52D57">
            <w:pPr>
              <w:rPr>
                <w:lang w:val="ru-RU"/>
              </w:rPr>
            </w:pPr>
          </w:p>
        </w:tc>
        <w:tc>
          <w:tcPr>
            <w:tcW w:w="3402" w:type="dxa"/>
          </w:tcPr>
          <w:p w14:paraId="626BDD65" w14:textId="77777777" w:rsidR="00D52D57" w:rsidRPr="00D229B1" w:rsidRDefault="00D52D57" w:rsidP="00D52D57">
            <w:pPr>
              <w:rPr>
                <w:lang w:val="ru-RU"/>
              </w:rPr>
            </w:pPr>
            <w:r w:rsidRPr="00D229B1">
              <w:rPr>
                <w:lang w:val="ru-RU"/>
              </w:rPr>
              <w:t>Раздельное начисление платы (сервисная функция)</w:t>
            </w:r>
          </w:p>
        </w:tc>
      </w:tr>
      <w:tr w:rsidR="00D52D57" w:rsidRPr="00D229B1" w14:paraId="0C1E1121" w14:textId="77777777" w:rsidTr="00D52D57">
        <w:trPr>
          <w:cantSplit/>
        </w:trPr>
        <w:tc>
          <w:tcPr>
            <w:tcW w:w="1418" w:type="dxa"/>
          </w:tcPr>
          <w:p w14:paraId="6BF41161" w14:textId="77777777" w:rsidR="00D52D57" w:rsidRPr="00D229B1" w:rsidRDefault="00D52D57" w:rsidP="00D52D57">
            <w:pPr>
              <w:rPr>
                <w:lang w:val="ru-RU"/>
              </w:rPr>
            </w:pPr>
            <w:r w:rsidRPr="00D229B1">
              <w:rPr>
                <w:lang w:val="ru-RU"/>
              </w:rPr>
              <w:t>SPM</w:t>
            </w:r>
          </w:p>
        </w:tc>
        <w:tc>
          <w:tcPr>
            <w:tcW w:w="3402" w:type="dxa"/>
          </w:tcPr>
          <w:p w14:paraId="0D4BB1CC" w14:textId="77777777" w:rsidR="00D52D57" w:rsidRPr="00D229B1" w:rsidRDefault="00D52D57" w:rsidP="00D52D57">
            <w:pPr>
              <w:rPr>
                <w:lang w:val="ru-RU"/>
              </w:rPr>
            </w:pPr>
            <w:r w:rsidRPr="00D229B1">
              <w:rPr>
                <w:lang w:val="ru-RU"/>
              </w:rPr>
              <w:t>Service profile management</w:t>
            </w:r>
          </w:p>
        </w:tc>
        <w:tc>
          <w:tcPr>
            <w:tcW w:w="1418" w:type="dxa"/>
          </w:tcPr>
          <w:p w14:paraId="2BF0A6D1" w14:textId="77777777" w:rsidR="00D52D57" w:rsidRPr="00D229B1" w:rsidRDefault="00D52D57" w:rsidP="00D52D57">
            <w:pPr>
              <w:rPr>
                <w:lang w:val="ru-RU"/>
              </w:rPr>
            </w:pPr>
          </w:p>
        </w:tc>
        <w:tc>
          <w:tcPr>
            <w:tcW w:w="3402" w:type="dxa"/>
          </w:tcPr>
          <w:p w14:paraId="4A3C733F" w14:textId="77777777" w:rsidR="00D52D57" w:rsidRPr="00D229B1" w:rsidRDefault="00D52D57" w:rsidP="00D52D57">
            <w:pPr>
              <w:rPr>
                <w:lang w:val="ru-RU"/>
              </w:rPr>
            </w:pPr>
            <w:r w:rsidRPr="00D229B1">
              <w:rPr>
                <w:lang w:val="ru-RU"/>
              </w:rPr>
              <w:t>Управление профилем обслуживания</w:t>
            </w:r>
          </w:p>
        </w:tc>
      </w:tr>
      <w:tr w:rsidR="00D52D57" w:rsidRPr="00D229B1" w14:paraId="1BBA28B6" w14:textId="77777777" w:rsidTr="00D52D57">
        <w:trPr>
          <w:cantSplit/>
        </w:trPr>
        <w:tc>
          <w:tcPr>
            <w:tcW w:w="1418" w:type="dxa"/>
          </w:tcPr>
          <w:p w14:paraId="7883DF46" w14:textId="77777777" w:rsidR="00D52D57" w:rsidRPr="00D229B1" w:rsidRDefault="00D52D57" w:rsidP="00D52D57">
            <w:pPr>
              <w:rPr>
                <w:lang w:val="ru-RU"/>
              </w:rPr>
            </w:pPr>
            <w:r w:rsidRPr="00D229B1">
              <w:rPr>
                <w:lang w:val="ru-RU"/>
              </w:rPr>
              <w:t>SRF</w:t>
            </w:r>
          </w:p>
        </w:tc>
        <w:tc>
          <w:tcPr>
            <w:tcW w:w="3402" w:type="dxa"/>
          </w:tcPr>
          <w:p w14:paraId="76197AC9" w14:textId="77777777" w:rsidR="00D52D57" w:rsidRPr="00D229B1" w:rsidRDefault="00D52D57" w:rsidP="00D52D57">
            <w:pPr>
              <w:rPr>
                <w:lang w:val="ru-RU"/>
              </w:rPr>
            </w:pPr>
            <w:r w:rsidRPr="00D229B1">
              <w:rPr>
                <w:lang w:val="ru-RU"/>
              </w:rPr>
              <w:t>Specialized resource function</w:t>
            </w:r>
          </w:p>
        </w:tc>
        <w:tc>
          <w:tcPr>
            <w:tcW w:w="1418" w:type="dxa"/>
          </w:tcPr>
          <w:p w14:paraId="4A8862AF" w14:textId="77777777" w:rsidR="00D52D57" w:rsidRPr="00D229B1" w:rsidRDefault="00D52D57" w:rsidP="00D52D57">
            <w:pPr>
              <w:rPr>
                <w:lang w:val="ru-RU"/>
              </w:rPr>
            </w:pPr>
          </w:p>
        </w:tc>
        <w:tc>
          <w:tcPr>
            <w:tcW w:w="3402" w:type="dxa"/>
          </w:tcPr>
          <w:p w14:paraId="6D3EC28A" w14:textId="77777777" w:rsidR="00D52D57" w:rsidRPr="00D229B1" w:rsidRDefault="00D52D57" w:rsidP="00D52D57">
            <w:pPr>
              <w:rPr>
                <w:lang w:val="ru-RU"/>
              </w:rPr>
            </w:pPr>
            <w:r w:rsidRPr="00D229B1">
              <w:rPr>
                <w:lang w:val="ru-RU"/>
              </w:rPr>
              <w:t>Функция специализированных ресурсов</w:t>
            </w:r>
          </w:p>
        </w:tc>
      </w:tr>
      <w:tr w:rsidR="00D52D57" w:rsidRPr="00D229B1" w14:paraId="68C8A306" w14:textId="77777777" w:rsidTr="00D52D57">
        <w:trPr>
          <w:cantSplit/>
        </w:trPr>
        <w:tc>
          <w:tcPr>
            <w:tcW w:w="1418" w:type="dxa"/>
          </w:tcPr>
          <w:p w14:paraId="4FB89C44" w14:textId="77777777" w:rsidR="00D52D57" w:rsidRPr="00D229B1" w:rsidRDefault="00D52D57" w:rsidP="00D52D57">
            <w:pPr>
              <w:rPr>
                <w:lang w:val="ru-RU"/>
              </w:rPr>
            </w:pPr>
            <w:r w:rsidRPr="00D229B1">
              <w:rPr>
                <w:lang w:val="ru-RU"/>
              </w:rPr>
              <w:t>SSF</w:t>
            </w:r>
          </w:p>
        </w:tc>
        <w:tc>
          <w:tcPr>
            <w:tcW w:w="3402" w:type="dxa"/>
          </w:tcPr>
          <w:p w14:paraId="784FC7D9" w14:textId="77777777" w:rsidR="00D52D57" w:rsidRPr="00D229B1" w:rsidRDefault="00D52D57" w:rsidP="00D52D57">
            <w:pPr>
              <w:rPr>
                <w:lang w:val="ru-RU"/>
              </w:rPr>
            </w:pPr>
            <w:r w:rsidRPr="00D229B1">
              <w:rPr>
                <w:lang w:val="ru-RU"/>
              </w:rPr>
              <w:t>Service switching function</w:t>
            </w:r>
          </w:p>
        </w:tc>
        <w:tc>
          <w:tcPr>
            <w:tcW w:w="1418" w:type="dxa"/>
          </w:tcPr>
          <w:p w14:paraId="27B2C64C" w14:textId="77777777" w:rsidR="00D52D57" w:rsidRPr="00D229B1" w:rsidRDefault="00D52D57" w:rsidP="00D52D57">
            <w:pPr>
              <w:rPr>
                <w:lang w:val="ru-RU"/>
              </w:rPr>
            </w:pPr>
          </w:p>
        </w:tc>
        <w:tc>
          <w:tcPr>
            <w:tcW w:w="3402" w:type="dxa"/>
          </w:tcPr>
          <w:p w14:paraId="106E0BD5" w14:textId="77777777" w:rsidR="00D52D57" w:rsidRPr="00D229B1" w:rsidRDefault="00D52D57" w:rsidP="00D52D57">
            <w:pPr>
              <w:rPr>
                <w:lang w:val="ru-RU"/>
              </w:rPr>
            </w:pPr>
            <w:r w:rsidRPr="00D229B1">
              <w:rPr>
                <w:lang w:val="ru-RU"/>
              </w:rPr>
              <w:t>Функция переключения услуг</w:t>
            </w:r>
          </w:p>
        </w:tc>
      </w:tr>
      <w:tr w:rsidR="00D52D57" w:rsidRPr="00D229B1" w14:paraId="78FCA8F2" w14:textId="77777777" w:rsidTr="00D52D57">
        <w:trPr>
          <w:cantSplit/>
        </w:trPr>
        <w:tc>
          <w:tcPr>
            <w:tcW w:w="1418" w:type="dxa"/>
          </w:tcPr>
          <w:p w14:paraId="7423034E" w14:textId="77777777" w:rsidR="00D52D57" w:rsidRPr="00D229B1" w:rsidRDefault="00D52D57" w:rsidP="00D52D57">
            <w:pPr>
              <w:rPr>
                <w:lang w:val="ru-RU"/>
              </w:rPr>
            </w:pPr>
            <w:r w:rsidRPr="00D229B1">
              <w:rPr>
                <w:lang w:val="ru-RU"/>
              </w:rPr>
              <w:t>SSP</w:t>
            </w:r>
          </w:p>
        </w:tc>
        <w:tc>
          <w:tcPr>
            <w:tcW w:w="3402" w:type="dxa"/>
          </w:tcPr>
          <w:p w14:paraId="7E42B746" w14:textId="77777777" w:rsidR="00D52D57" w:rsidRPr="00D229B1" w:rsidRDefault="00D52D57" w:rsidP="00D52D57">
            <w:pPr>
              <w:rPr>
                <w:lang w:val="ru-RU"/>
              </w:rPr>
            </w:pPr>
            <w:r w:rsidRPr="00D229B1">
              <w:rPr>
                <w:lang w:val="ru-RU"/>
              </w:rPr>
              <w:t>Service switching point</w:t>
            </w:r>
          </w:p>
        </w:tc>
        <w:tc>
          <w:tcPr>
            <w:tcW w:w="1418" w:type="dxa"/>
          </w:tcPr>
          <w:p w14:paraId="607E0704" w14:textId="77777777" w:rsidR="00D52D57" w:rsidRPr="00D229B1" w:rsidRDefault="00D52D57" w:rsidP="00D52D57">
            <w:pPr>
              <w:rPr>
                <w:lang w:val="ru-RU"/>
              </w:rPr>
            </w:pPr>
          </w:p>
        </w:tc>
        <w:tc>
          <w:tcPr>
            <w:tcW w:w="3402" w:type="dxa"/>
          </w:tcPr>
          <w:p w14:paraId="5DE017C4" w14:textId="77777777" w:rsidR="00D52D57" w:rsidRPr="00D229B1" w:rsidRDefault="00D52D57" w:rsidP="00D52D57">
            <w:pPr>
              <w:rPr>
                <w:lang w:val="ru-RU"/>
              </w:rPr>
            </w:pPr>
            <w:r w:rsidRPr="00D229B1">
              <w:rPr>
                <w:lang w:val="ru-RU"/>
              </w:rPr>
              <w:t>Точка переключения услуг</w:t>
            </w:r>
          </w:p>
        </w:tc>
      </w:tr>
      <w:tr w:rsidR="00D52D57" w:rsidRPr="00D229B1" w14:paraId="3122524A" w14:textId="77777777" w:rsidTr="00D52D57">
        <w:trPr>
          <w:cantSplit/>
        </w:trPr>
        <w:tc>
          <w:tcPr>
            <w:tcW w:w="1418" w:type="dxa"/>
          </w:tcPr>
          <w:p w14:paraId="0FEA3797" w14:textId="77777777" w:rsidR="00D52D57" w:rsidRPr="00D229B1" w:rsidRDefault="00D52D57" w:rsidP="00D52D57">
            <w:pPr>
              <w:rPr>
                <w:lang w:val="ru-RU"/>
              </w:rPr>
            </w:pPr>
            <w:r w:rsidRPr="00D229B1">
              <w:rPr>
                <w:lang w:val="ru-RU"/>
              </w:rPr>
              <w:t>SUI</w:t>
            </w:r>
          </w:p>
        </w:tc>
        <w:tc>
          <w:tcPr>
            <w:tcW w:w="3402" w:type="dxa"/>
          </w:tcPr>
          <w:p w14:paraId="27635015" w14:textId="77777777" w:rsidR="00D52D57" w:rsidRPr="00D229B1" w:rsidRDefault="00D52D57" w:rsidP="00D52D57">
            <w:pPr>
              <w:rPr>
                <w:lang w:val="ru-RU"/>
              </w:rPr>
            </w:pPr>
            <w:r w:rsidRPr="00D229B1">
              <w:rPr>
                <w:lang w:val="ru-RU"/>
              </w:rPr>
              <w:t>Secret user identity</w:t>
            </w:r>
          </w:p>
        </w:tc>
        <w:tc>
          <w:tcPr>
            <w:tcW w:w="1418" w:type="dxa"/>
          </w:tcPr>
          <w:p w14:paraId="28040042" w14:textId="77777777" w:rsidR="00D52D57" w:rsidRPr="00D229B1" w:rsidRDefault="00D52D57" w:rsidP="00D52D57">
            <w:pPr>
              <w:rPr>
                <w:lang w:val="ru-RU"/>
              </w:rPr>
            </w:pPr>
          </w:p>
        </w:tc>
        <w:tc>
          <w:tcPr>
            <w:tcW w:w="3402" w:type="dxa"/>
          </w:tcPr>
          <w:p w14:paraId="3C8ABA85" w14:textId="77777777" w:rsidR="00D52D57" w:rsidRPr="00D229B1" w:rsidRDefault="00D52D57" w:rsidP="00D52D57">
            <w:pPr>
              <w:rPr>
                <w:lang w:val="ru-RU"/>
              </w:rPr>
            </w:pPr>
            <w:r w:rsidRPr="00D229B1">
              <w:rPr>
                <w:lang w:val="ru-RU"/>
              </w:rPr>
              <w:t>Секретные идентификационные данные пользователя</w:t>
            </w:r>
          </w:p>
        </w:tc>
      </w:tr>
      <w:tr w:rsidR="00D52D57" w:rsidRPr="00D229B1" w14:paraId="17536FC3" w14:textId="77777777" w:rsidTr="00D52D57">
        <w:tc>
          <w:tcPr>
            <w:tcW w:w="9640" w:type="dxa"/>
            <w:gridSpan w:val="4"/>
          </w:tcPr>
          <w:p w14:paraId="0CBBAFC9" w14:textId="77777777" w:rsidR="00D52D57" w:rsidRPr="00D229B1" w:rsidRDefault="00D52D57" w:rsidP="00D52D57">
            <w:pPr>
              <w:rPr>
                <w:lang w:val="ru-RU"/>
              </w:rPr>
            </w:pPr>
            <w:r w:rsidRPr="00D229B1">
              <w:rPr>
                <w:lang w:val="ru-RU"/>
              </w:rPr>
              <w:t>T</w:t>
            </w:r>
          </w:p>
        </w:tc>
      </w:tr>
      <w:tr w:rsidR="00D52D57" w:rsidRPr="00D229B1" w14:paraId="0AB5B16B" w14:textId="77777777" w:rsidTr="00D52D57">
        <w:trPr>
          <w:cantSplit/>
        </w:trPr>
        <w:tc>
          <w:tcPr>
            <w:tcW w:w="1418" w:type="dxa"/>
          </w:tcPr>
          <w:p w14:paraId="76F35916" w14:textId="77777777" w:rsidR="00D52D57" w:rsidRPr="00D229B1" w:rsidRDefault="00D52D57" w:rsidP="00D52D57">
            <w:pPr>
              <w:rPr>
                <w:lang w:val="ru-RU"/>
              </w:rPr>
            </w:pPr>
            <w:r w:rsidRPr="00D229B1">
              <w:rPr>
                <w:lang w:val="ru-RU"/>
              </w:rPr>
              <w:t>TC</w:t>
            </w:r>
          </w:p>
        </w:tc>
        <w:tc>
          <w:tcPr>
            <w:tcW w:w="3402" w:type="dxa"/>
          </w:tcPr>
          <w:p w14:paraId="70ADAB9B" w14:textId="77777777" w:rsidR="00D52D57" w:rsidRPr="00D229B1" w:rsidRDefault="00D52D57" w:rsidP="00D52D57">
            <w:pPr>
              <w:rPr>
                <w:lang w:val="ru-RU"/>
              </w:rPr>
            </w:pPr>
            <w:r w:rsidRPr="00D229B1">
              <w:rPr>
                <w:lang w:val="ru-RU"/>
              </w:rPr>
              <w:t>Transmission convergence (sublayer)</w:t>
            </w:r>
          </w:p>
        </w:tc>
        <w:tc>
          <w:tcPr>
            <w:tcW w:w="1418" w:type="dxa"/>
          </w:tcPr>
          <w:p w14:paraId="519D5B02" w14:textId="77777777" w:rsidR="00D52D57" w:rsidRPr="00D229B1" w:rsidRDefault="00D52D57" w:rsidP="00D52D57">
            <w:pPr>
              <w:rPr>
                <w:lang w:val="ru-RU"/>
              </w:rPr>
            </w:pPr>
          </w:p>
        </w:tc>
        <w:tc>
          <w:tcPr>
            <w:tcW w:w="3402" w:type="dxa"/>
          </w:tcPr>
          <w:p w14:paraId="1CB945C1" w14:textId="77777777" w:rsidR="00D52D57" w:rsidRPr="00D229B1" w:rsidRDefault="00D52D57" w:rsidP="00D52D57">
            <w:pPr>
              <w:rPr>
                <w:lang w:val="ru-RU"/>
              </w:rPr>
            </w:pPr>
            <w:r w:rsidRPr="00D229B1">
              <w:rPr>
                <w:lang w:val="ru-RU"/>
              </w:rPr>
              <w:t>Конвергенция передачи (подуровень)</w:t>
            </w:r>
          </w:p>
        </w:tc>
      </w:tr>
      <w:tr w:rsidR="00D52D57" w:rsidRPr="00D229B1" w14:paraId="2F4634C5" w14:textId="77777777" w:rsidTr="00D52D57">
        <w:trPr>
          <w:cantSplit/>
        </w:trPr>
        <w:tc>
          <w:tcPr>
            <w:tcW w:w="1418" w:type="dxa"/>
          </w:tcPr>
          <w:p w14:paraId="7764011A" w14:textId="77777777" w:rsidR="00D52D57" w:rsidRPr="00D229B1" w:rsidRDefault="00D52D57" w:rsidP="00D52D57">
            <w:pPr>
              <w:rPr>
                <w:lang w:val="ru-RU"/>
              </w:rPr>
            </w:pPr>
            <w:r w:rsidRPr="00D229B1">
              <w:rPr>
                <w:lang w:val="ru-RU"/>
              </w:rPr>
              <w:t>TCC</w:t>
            </w:r>
          </w:p>
        </w:tc>
        <w:tc>
          <w:tcPr>
            <w:tcW w:w="3402" w:type="dxa"/>
          </w:tcPr>
          <w:p w14:paraId="528B3B3B" w14:textId="77777777" w:rsidR="00D52D57" w:rsidRPr="00D229B1" w:rsidRDefault="00D52D57" w:rsidP="00D52D57">
            <w:pPr>
              <w:rPr>
                <w:lang w:val="ru-RU"/>
              </w:rPr>
            </w:pPr>
            <w:r w:rsidRPr="00D229B1">
              <w:rPr>
                <w:lang w:val="ru-RU"/>
              </w:rPr>
              <w:t>Target cells and connections</w:t>
            </w:r>
          </w:p>
        </w:tc>
        <w:tc>
          <w:tcPr>
            <w:tcW w:w="1418" w:type="dxa"/>
          </w:tcPr>
          <w:p w14:paraId="426C18C8" w14:textId="77777777" w:rsidR="00D52D57" w:rsidRPr="00D229B1" w:rsidRDefault="00D52D57" w:rsidP="00D52D57">
            <w:pPr>
              <w:rPr>
                <w:lang w:val="ru-RU"/>
              </w:rPr>
            </w:pPr>
          </w:p>
        </w:tc>
        <w:tc>
          <w:tcPr>
            <w:tcW w:w="3402" w:type="dxa"/>
          </w:tcPr>
          <w:p w14:paraId="47FF7C09" w14:textId="77777777" w:rsidR="00D52D57" w:rsidRPr="00D229B1" w:rsidRDefault="00D52D57" w:rsidP="00D52D57">
            <w:pPr>
              <w:rPr>
                <w:lang w:val="ru-RU"/>
              </w:rPr>
            </w:pPr>
            <w:r w:rsidRPr="00D229B1">
              <w:rPr>
                <w:lang w:val="ru-RU"/>
              </w:rPr>
              <w:t>Целевые соты и соединения</w:t>
            </w:r>
          </w:p>
        </w:tc>
      </w:tr>
      <w:tr w:rsidR="00D52D57" w:rsidRPr="00D229B1" w14:paraId="31A4EC57" w14:textId="77777777" w:rsidTr="00D52D57">
        <w:trPr>
          <w:cantSplit/>
        </w:trPr>
        <w:tc>
          <w:tcPr>
            <w:tcW w:w="1418" w:type="dxa"/>
          </w:tcPr>
          <w:p w14:paraId="336338B1" w14:textId="77777777" w:rsidR="00D52D57" w:rsidRPr="00D229B1" w:rsidRDefault="00D52D57" w:rsidP="00D52D57">
            <w:pPr>
              <w:rPr>
                <w:lang w:val="ru-RU"/>
              </w:rPr>
            </w:pPr>
            <w:r w:rsidRPr="00D229B1">
              <w:rPr>
                <w:lang w:val="ru-RU"/>
              </w:rPr>
              <w:t>TCH</w:t>
            </w:r>
          </w:p>
        </w:tc>
        <w:tc>
          <w:tcPr>
            <w:tcW w:w="3402" w:type="dxa"/>
          </w:tcPr>
          <w:p w14:paraId="0082B0F3" w14:textId="77777777" w:rsidR="00D52D57" w:rsidRPr="00D229B1" w:rsidRDefault="00D52D57" w:rsidP="00D52D57">
            <w:pPr>
              <w:rPr>
                <w:lang w:val="ru-RU"/>
              </w:rPr>
            </w:pPr>
            <w:r w:rsidRPr="00D229B1">
              <w:rPr>
                <w:lang w:val="ru-RU"/>
              </w:rPr>
              <w:t>Traffic channel</w:t>
            </w:r>
          </w:p>
        </w:tc>
        <w:tc>
          <w:tcPr>
            <w:tcW w:w="1418" w:type="dxa"/>
          </w:tcPr>
          <w:p w14:paraId="30CB1B2B" w14:textId="77777777" w:rsidR="00D52D57" w:rsidRPr="00D229B1" w:rsidRDefault="00D52D57" w:rsidP="00D52D57">
            <w:pPr>
              <w:rPr>
                <w:lang w:val="ru-RU"/>
              </w:rPr>
            </w:pPr>
          </w:p>
        </w:tc>
        <w:tc>
          <w:tcPr>
            <w:tcW w:w="3402" w:type="dxa"/>
          </w:tcPr>
          <w:p w14:paraId="7ADDFFA2" w14:textId="77777777" w:rsidR="00D52D57" w:rsidRPr="00D229B1" w:rsidRDefault="00D52D57" w:rsidP="00D52D57">
            <w:pPr>
              <w:rPr>
                <w:lang w:val="ru-RU"/>
              </w:rPr>
            </w:pPr>
            <w:r w:rsidRPr="00D229B1">
              <w:rPr>
                <w:lang w:val="ru-RU"/>
              </w:rPr>
              <w:t>Канал для передачи трафика</w:t>
            </w:r>
          </w:p>
        </w:tc>
      </w:tr>
      <w:tr w:rsidR="00D52D57" w:rsidRPr="00D229B1" w14:paraId="35EE504C" w14:textId="77777777" w:rsidTr="00D52D57">
        <w:trPr>
          <w:cantSplit/>
        </w:trPr>
        <w:tc>
          <w:tcPr>
            <w:tcW w:w="1418" w:type="dxa"/>
          </w:tcPr>
          <w:p w14:paraId="1F0B98DA" w14:textId="77777777" w:rsidR="00D52D57" w:rsidRPr="00D229B1" w:rsidRDefault="00D52D57" w:rsidP="00D52D57">
            <w:pPr>
              <w:rPr>
                <w:lang w:val="ru-RU"/>
              </w:rPr>
            </w:pPr>
            <w:r w:rsidRPr="00D229B1">
              <w:rPr>
                <w:lang w:val="ru-RU"/>
              </w:rPr>
              <w:t>TCRTR</w:t>
            </w:r>
          </w:p>
        </w:tc>
        <w:tc>
          <w:tcPr>
            <w:tcW w:w="3402" w:type="dxa"/>
          </w:tcPr>
          <w:p w14:paraId="1AF3B578" w14:textId="77777777" w:rsidR="00D52D57" w:rsidRPr="00D229B1" w:rsidRDefault="00D52D57" w:rsidP="00D52D57">
            <w:pPr>
              <w:rPr>
                <w:lang w:val="ru-RU"/>
              </w:rPr>
            </w:pPr>
            <w:r w:rsidRPr="00D229B1">
              <w:rPr>
                <w:lang w:val="ru-RU"/>
              </w:rPr>
              <w:t>Technical Committee reference technical report</w:t>
            </w:r>
          </w:p>
        </w:tc>
        <w:tc>
          <w:tcPr>
            <w:tcW w:w="1418" w:type="dxa"/>
          </w:tcPr>
          <w:p w14:paraId="12858102" w14:textId="77777777" w:rsidR="00D52D57" w:rsidRPr="00D229B1" w:rsidRDefault="00D52D57" w:rsidP="00D52D57">
            <w:pPr>
              <w:rPr>
                <w:lang w:val="ru-RU"/>
              </w:rPr>
            </w:pPr>
          </w:p>
        </w:tc>
        <w:tc>
          <w:tcPr>
            <w:tcW w:w="3402" w:type="dxa"/>
          </w:tcPr>
          <w:p w14:paraId="26B2D6FC" w14:textId="77777777" w:rsidR="00D52D57" w:rsidRPr="00D229B1" w:rsidRDefault="00D52D57" w:rsidP="00D52D57">
            <w:pPr>
              <w:rPr>
                <w:lang w:val="ru-RU"/>
              </w:rPr>
            </w:pPr>
            <w:r w:rsidRPr="00D229B1">
              <w:rPr>
                <w:lang w:val="ru-RU"/>
              </w:rPr>
              <w:t>Справочный технический отчет Технического комитета</w:t>
            </w:r>
          </w:p>
        </w:tc>
      </w:tr>
      <w:tr w:rsidR="00D52D57" w:rsidRPr="00D229B1" w14:paraId="3B4E9581" w14:textId="77777777" w:rsidTr="00D52D57">
        <w:trPr>
          <w:cantSplit/>
        </w:trPr>
        <w:tc>
          <w:tcPr>
            <w:tcW w:w="1418" w:type="dxa"/>
          </w:tcPr>
          <w:p w14:paraId="128B49C8" w14:textId="77777777" w:rsidR="00D52D57" w:rsidRPr="00D229B1" w:rsidRDefault="00D52D57" w:rsidP="00D52D57">
            <w:pPr>
              <w:rPr>
                <w:lang w:val="ru-RU"/>
              </w:rPr>
            </w:pPr>
            <w:r w:rsidRPr="00D229B1">
              <w:rPr>
                <w:lang w:val="ru-RU"/>
              </w:rPr>
              <w:t>TDD</w:t>
            </w:r>
          </w:p>
        </w:tc>
        <w:tc>
          <w:tcPr>
            <w:tcW w:w="3402" w:type="dxa"/>
          </w:tcPr>
          <w:p w14:paraId="049A2CCA" w14:textId="77777777" w:rsidR="00D52D57" w:rsidRPr="00D229B1" w:rsidRDefault="00D52D57" w:rsidP="00D52D57">
            <w:pPr>
              <w:rPr>
                <w:lang w:val="ru-RU"/>
              </w:rPr>
            </w:pPr>
            <w:r w:rsidRPr="00D229B1">
              <w:rPr>
                <w:lang w:val="ru-RU"/>
              </w:rPr>
              <w:t>Time division duplex</w:t>
            </w:r>
          </w:p>
        </w:tc>
        <w:tc>
          <w:tcPr>
            <w:tcW w:w="1418" w:type="dxa"/>
          </w:tcPr>
          <w:p w14:paraId="29B4FE87" w14:textId="77777777" w:rsidR="00D52D57" w:rsidRPr="00D229B1" w:rsidRDefault="00D52D57" w:rsidP="00D52D57">
            <w:pPr>
              <w:rPr>
                <w:lang w:val="ru-RU"/>
              </w:rPr>
            </w:pPr>
          </w:p>
        </w:tc>
        <w:tc>
          <w:tcPr>
            <w:tcW w:w="3402" w:type="dxa"/>
          </w:tcPr>
          <w:p w14:paraId="1F953CEA" w14:textId="77777777" w:rsidR="00D52D57" w:rsidRPr="00D229B1" w:rsidRDefault="00D52D57" w:rsidP="00D52D57">
            <w:pPr>
              <w:rPr>
                <w:lang w:val="ru-RU"/>
              </w:rPr>
            </w:pPr>
            <w:r w:rsidRPr="00D229B1">
              <w:rPr>
                <w:lang w:val="ru-RU"/>
              </w:rPr>
              <w:t>Дуплексная передача с временным разделением</w:t>
            </w:r>
          </w:p>
        </w:tc>
      </w:tr>
      <w:tr w:rsidR="00D52D57" w:rsidRPr="00D229B1" w14:paraId="1A412A68" w14:textId="77777777" w:rsidTr="00D52D57">
        <w:trPr>
          <w:cantSplit/>
        </w:trPr>
        <w:tc>
          <w:tcPr>
            <w:tcW w:w="1418" w:type="dxa"/>
          </w:tcPr>
          <w:p w14:paraId="50CA4E0E" w14:textId="77777777" w:rsidR="00D52D57" w:rsidRPr="00D229B1" w:rsidRDefault="00D52D57" w:rsidP="00D52D57">
            <w:pPr>
              <w:rPr>
                <w:lang w:val="ru-RU"/>
              </w:rPr>
            </w:pPr>
            <w:r w:rsidRPr="00D229B1">
              <w:rPr>
                <w:lang w:val="ru-RU"/>
              </w:rPr>
              <w:t>TDMA</w:t>
            </w:r>
          </w:p>
        </w:tc>
        <w:tc>
          <w:tcPr>
            <w:tcW w:w="3402" w:type="dxa"/>
          </w:tcPr>
          <w:p w14:paraId="7C2140E7" w14:textId="77777777" w:rsidR="00D52D57" w:rsidRPr="00D229B1" w:rsidRDefault="00D52D57" w:rsidP="00D52D57">
            <w:pPr>
              <w:rPr>
                <w:lang w:val="ru-RU"/>
              </w:rPr>
            </w:pPr>
            <w:r w:rsidRPr="00D229B1">
              <w:rPr>
                <w:lang w:val="ru-RU"/>
              </w:rPr>
              <w:t>Time division multiple access</w:t>
            </w:r>
          </w:p>
        </w:tc>
        <w:tc>
          <w:tcPr>
            <w:tcW w:w="1418" w:type="dxa"/>
          </w:tcPr>
          <w:p w14:paraId="22C3EB9C" w14:textId="77777777" w:rsidR="00D52D57" w:rsidRPr="00D229B1" w:rsidRDefault="00D52D57" w:rsidP="00D52D57">
            <w:pPr>
              <w:rPr>
                <w:lang w:val="ru-RU"/>
              </w:rPr>
            </w:pPr>
          </w:p>
        </w:tc>
        <w:tc>
          <w:tcPr>
            <w:tcW w:w="3402" w:type="dxa"/>
          </w:tcPr>
          <w:p w14:paraId="513285BB" w14:textId="77777777" w:rsidR="00D52D57" w:rsidRPr="00D229B1" w:rsidRDefault="00D52D57" w:rsidP="00D52D57">
            <w:pPr>
              <w:rPr>
                <w:lang w:val="ru-RU"/>
              </w:rPr>
            </w:pPr>
            <w:r w:rsidRPr="00D229B1">
              <w:rPr>
                <w:lang w:val="ru-RU"/>
              </w:rPr>
              <w:t>Многостанционный доступ с временным разделением каналов</w:t>
            </w:r>
          </w:p>
        </w:tc>
      </w:tr>
      <w:tr w:rsidR="00D52D57" w:rsidRPr="00D229B1" w14:paraId="6E274D42" w14:textId="77777777" w:rsidTr="00D52D57">
        <w:trPr>
          <w:cantSplit/>
        </w:trPr>
        <w:tc>
          <w:tcPr>
            <w:tcW w:w="1418" w:type="dxa"/>
          </w:tcPr>
          <w:p w14:paraId="51049898" w14:textId="77777777" w:rsidR="00D52D57" w:rsidRPr="00D229B1" w:rsidRDefault="00D52D57" w:rsidP="00D52D57">
            <w:pPr>
              <w:rPr>
                <w:lang w:val="ru-RU"/>
              </w:rPr>
            </w:pPr>
            <w:r w:rsidRPr="00D229B1">
              <w:rPr>
                <w:lang w:val="ru-RU"/>
              </w:rPr>
              <w:t>TE</w:t>
            </w:r>
          </w:p>
        </w:tc>
        <w:tc>
          <w:tcPr>
            <w:tcW w:w="3402" w:type="dxa"/>
          </w:tcPr>
          <w:p w14:paraId="385EDDA1" w14:textId="77777777" w:rsidR="00D52D57" w:rsidRPr="00D229B1" w:rsidRDefault="00D52D57" w:rsidP="00D52D57">
            <w:pPr>
              <w:rPr>
                <w:lang w:val="ru-RU"/>
              </w:rPr>
            </w:pPr>
            <w:r w:rsidRPr="00D229B1">
              <w:rPr>
                <w:lang w:val="ru-RU"/>
              </w:rPr>
              <w:t>Terminal equipment</w:t>
            </w:r>
          </w:p>
        </w:tc>
        <w:tc>
          <w:tcPr>
            <w:tcW w:w="1418" w:type="dxa"/>
          </w:tcPr>
          <w:p w14:paraId="2A693E3C" w14:textId="77777777" w:rsidR="00D52D57" w:rsidRPr="00D229B1" w:rsidRDefault="00D52D57" w:rsidP="00D52D57">
            <w:pPr>
              <w:rPr>
                <w:lang w:val="ru-RU"/>
              </w:rPr>
            </w:pPr>
          </w:p>
        </w:tc>
        <w:tc>
          <w:tcPr>
            <w:tcW w:w="3402" w:type="dxa"/>
          </w:tcPr>
          <w:p w14:paraId="228547FC" w14:textId="77777777" w:rsidR="00D52D57" w:rsidRPr="00D229B1" w:rsidRDefault="00D52D57" w:rsidP="00D52D57">
            <w:pPr>
              <w:rPr>
                <w:lang w:val="ru-RU"/>
              </w:rPr>
            </w:pPr>
            <w:r w:rsidRPr="00D229B1">
              <w:rPr>
                <w:lang w:val="ru-RU"/>
              </w:rPr>
              <w:t>Оконечное оборудование</w:t>
            </w:r>
          </w:p>
        </w:tc>
      </w:tr>
      <w:tr w:rsidR="00D52D57" w:rsidRPr="00D229B1" w14:paraId="6C761A6A" w14:textId="77777777" w:rsidTr="00D52D57">
        <w:trPr>
          <w:cantSplit/>
        </w:trPr>
        <w:tc>
          <w:tcPr>
            <w:tcW w:w="1418" w:type="dxa"/>
          </w:tcPr>
          <w:p w14:paraId="74CBDE73" w14:textId="77777777" w:rsidR="00D52D57" w:rsidRPr="00D229B1" w:rsidRDefault="00D52D57" w:rsidP="00D52D57">
            <w:pPr>
              <w:rPr>
                <w:lang w:val="ru-RU"/>
              </w:rPr>
            </w:pPr>
            <w:r w:rsidRPr="00D229B1">
              <w:rPr>
                <w:lang w:val="ru-RU"/>
              </w:rPr>
              <w:t>TIA</w:t>
            </w:r>
          </w:p>
        </w:tc>
        <w:tc>
          <w:tcPr>
            <w:tcW w:w="3402" w:type="dxa"/>
          </w:tcPr>
          <w:p w14:paraId="4C21DD2F" w14:textId="77777777" w:rsidR="00D52D57" w:rsidRPr="00D229B1" w:rsidRDefault="00D52D57" w:rsidP="00D52D57">
            <w:pPr>
              <w:rPr>
                <w:lang w:val="ru-RU"/>
              </w:rPr>
            </w:pPr>
            <w:r w:rsidRPr="00D229B1">
              <w:rPr>
                <w:lang w:val="ru-RU"/>
              </w:rPr>
              <w:t>Telecommunication Industry Association</w:t>
            </w:r>
          </w:p>
        </w:tc>
        <w:tc>
          <w:tcPr>
            <w:tcW w:w="1418" w:type="dxa"/>
          </w:tcPr>
          <w:p w14:paraId="4A2F3435" w14:textId="77777777" w:rsidR="00D52D57" w:rsidRPr="00D229B1" w:rsidRDefault="00D52D57" w:rsidP="00D52D57">
            <w:pPr>
              <w:rPr>
                <w:lang w:val="ru-RU"/>
              </w:rPr>
            </w:pPr>
          </w:p>
        </w:tc>
        <w:tc>
          <w:tcPr>
            <w:tcW w:w="3402" w:type="dxa"/>
          </w:tcPr>
          <w:p w14:paraId="0FF2B0D2" w14:textId="77777777" w:rsidR="00D52D57" w:rsidRPr="00D229B1" w:rsidRDefault="00D52D57" w:rsidP="00D52D57">
            <w:pPr>
              <w:rPr>
                <w:lang w:val="ru-RU"/>
              </w:rPr>
            </w:pPr>
            <w:r w:rsidRPr="00D229B1">
              <w:rPr>
                <w:lang w:val="ru-RU"/>
              </w:rPr>
              <w:t>Ассоциация промышленности электросвязи</w:t>
            </w:r>
          </w:p>
        </w:tc>
      </w:tr>
      <w:tr w:rsidR="00D52D57" w:rsidRPr="00D229B1" w14:paraId="0F24A4E3" w14:textId="77777777" w:rsidTr="00D52D57">
        <w:trPr>
          <w:cantSplit/>
        </w:trPr>
        <w:tc>
          <w:tcPr>
            <w:tcW w:w="1418" w:type="dxa"/>
          </w:tcPr>
          <w:p w14:paraId="09E04235" w14:textId="77777777" w:rsidR="00D52D57" w:rsidRPr="00D229B1" w:rsidRDefault="00D52D57" w:rsidP="00D52D57">
            <w:pPr>
              <w:rPr>
                <w:lang w:val="ru-RU"/>
              </w:rPr>
            </w:pPr>
            <w:r w:rsidRPr="00D229B1">
              <w:rPr>
                <w:lang w:val="ru-RU"/>
              </w:rPr>
              <w:t>TIM</w:t>
            </w:r>
          </w:p>
        </w:tc>
        <w:tc>
          <w:tcPr>
            <w:tcW w:w="3402" w:type="dxa"/>
          </w:tcPr>
          <w:p w14:paraId="7B589BBB" w14:textId="77777777" w:rsidR="00D52D57" w:rsidRPr="00D229B1" w:rsidRDefault="00D52D57" w:rsidP="00D52D57">
            <w:pPr>
              <w:rPr>
                <w:lang w:val="ru-RU"/>
              </w:rPr>
            </w:pPr>
            <w:r w:rsidRPr="00D229B1">
              <w:rPr>
                <w:lang w:val="ru-RU"/>
              </w:rPr>
              <w:t>Terminal identity module</w:t>
            </w:r>
          </w:p>
        </w:tc>
        <w:tc>
          <w:tcPr>
            <w:tcW w:w="1418" w:type="dxa"/>
          </w:tcPr>
          <w:p w14:paraId="115B42C8" w14:textId="77777777" w:rsidR="00D52D57" w:rsidRPr="00D229B1" w:rsidRDefault="00D52D57" w:rsidP="00D52D57">
            <w:pPr>
              <w:rPr>
                <w:lang w:val="ru-RU"/>
              </w:rPr>
            </w:pPr>
          </w:p>
        </w:tc>
        <w:tc>
          <w:tcPr>
            <w:tcW w:w="3402" w:type="dxa"/>
          </w:tcPr>
          <w:p w14:paraId="751DB138" w14:textId="77777777" w:rsidR="00D52D57" w:rsidRPr="00D229B1" w:rsidRDefault="00D52D57" w:rsidP="00D52D57">
            <w:pPr>
              <w:rPr>
                <w:lang w:val="ru-RU"/>
              </w:rPr>
            </w:pPr>
            <w:r w:rsidRPr="00D229B1">
              <w:rPr>
                <w:lang w:val="ru-RU"/>
              </w:rPr>
              <w:t>Модуль идентификации терминала</w:t>
            </w:r>
          </w:p>
        </w:tc>
      </w:tr>
      <w:tr w:rsidR="00D52D57" w:rsidRPr="00D229B1" w14:paraId="4F9EA72A" w14:textId="77777777" w:rsidTr="00D52D57">
        <w:trPr>
          <w:cantSplit/>
        </w:trPr>
        <w:tc>
          <w:tcPr>
            <w:tcW w:w="1418" w:type="dxa"/>
          </w:tcPr>
          <w:p w14:paraId="0BD64F8A" w14:textId="77777777" w:rsidR="00D52D57" w:rsidRPr="00D229B1" w:rsidRDefault="00D52D57" w:rsidP="00D52D57">
            <w:pPr>
              <w:rPr>
                <w:lang w:val="ru-RU"/>
              </w:rPr>
            </w:pPr>
            <w:r w:rsidRPr="00D229B1">
              <w:rPr>
                <w:lang w:val="ru-RU"/>
              </w:rPr>
              <w:t>TMN</w:t>
            </w:r>
          </w:p>
        </w:tc>
        <w:tc>
          <w:tcPr>
            <w:tcW w:w="3402" w:type="dxa"/>
          </w:tcPr>
          <w:p w14:paraId="37B62804" w14:textId="77777777" w:rsidR="00D52D57" w:rsidRPr="00D229B1" w:rsidRDefault="00D52D57" w:rsidP="00D52D57">
            <w:pPr>
              <w:rPr>
                <w:lang w:val="ru-RU"/>
              </w:rPr>
            </w:pPr>
            <w:r w:rsidRPr="00D229B1">
              <w:rPr>
                <w:lang w:val="ru-RU"/>
              </w:rPr>
              <w:t>Telecommunication management network</w:t>
            </w:r>
          </w:p>
        </w:tc>
        <w:tc>
          <w:tcPr>
            <w:tcW w:w="1418" w:type="dxa"/>
          </w:tcPr>
          <w:p w14:paraId="6229F4D9" w14:textId="77777777" w:rsidR="00D52D57" w:rsidRPr="00D229B1" w:rsidRDefault="00D52D57" w:rsidP="00D52D57">
            <w:pPr>
              <w:rPr>
                <w:lang w:val="ru-RU"/>
              </w:rPr>
            </w:pPr>
          </w:p>
        </w:tc>
        <w:tc>
          <w:tcPr>
            <w:tcW w:w="3402" w:type="dxa"/>
          </w:tcPr>
          <w:p w14:paraId="7EA30909" w14:textId="77777777" w:rsidR="00D52D57" w:rsidRPr="00D229B1" w:rsidRDefault="00D52D57" w:rsidP="00D52D57">
            <w:pPr>
              <w:rPr>
                <w:lang w:val="ru-RU"/>
              </w:rPr>
            </w:pPr>
            <w:r w:rsidRPr="00D229B1">
              <w:rPr>
                <w:lang w:val="ru-RU"/>
              </w:rPr>
              <w:t>Сеть управления электросвязью</w:t>
            </w:r>
          </w:p>
        </w:tc>
      </w:tr>
      <w:tr w:rsidR="00D52D57" w:rsidRPr="00D229B1" w14:paraId="53CAAF8A" w14:textId="77777777" w:rsidTr="00D52D57">
        <w:trPr>
          <w:cantSplit/>
        </w:trPr>
        <w:tc>
          <w:tcPr>
            <w:tcW w:w="1418" w:type="dxa"/>
          </w:tcPr>
          <w:p w14:paraId="147FCAB4" w14:textId="77777777" w:rsidR="00D52D57" w:rsidRPr="00D229B1" w:rsidRDefault="00D52D57" w:rsidP="00D52D57">
            <w:pPr>
              <w:rPr>
                <w:lang w:val="ru-RU"/>
              </w:rPr>
            </w:pPr>
            <w:r w:rsidRPr="00D229B1">
              <w:rPr>
                <w:lang w:val="ru-RU"/>
              </w:rPr>
              <w:t>TMTI</w:t>
            </w:r>
          </w:p>
        </w:tc>
        <w:tc>
          <w:tcPr>
            <w:tcW w:w="3402" w:type="dxa"/>
          </w:tcPr>
          <w:p w14:paraId="05902A12" w14:textId="77777777" w:rsidR="00D52D57" w:rsidRPr="00D229B1" w:rsidRDefault="00D52D57" w:rsidP="00D52D57">
            <w:pPr>
              <w:rPr>
                <w:lang w:val="ru-RU"/>
              </w:rPr>
            </w:pPr>
            <w:r w:rsidRPr="00D229B1">
              <w:rPr>
                <w:lang w:val="ru-RU"/>
              </w:rPr>
              <w:t>Temporary mobile terminal identity</w:t>
            </w:r>
          </w:p>
        </w:tc>
        <w:tc>
          <w:tcPr>
            <w:tcW w:w="1418" w:type="dxa"/>
          </w:tcPr>
          <w:p w14:paraId="06AA9D61" w14:textId="77777777" w:rsidR="00D52D57" w:rsidRPr="00D229B1" w:rsidRDefault="00D52D57" w:rsidP="00D52D57">
            <w:pPr>
              <w:rPr>
                <w:lang w:val="ru-RU"/>
              </w:rPr>
            </w:pPr>
          </w:p>
        </w:tc>
        <w:tc>
          <w:tcPr>
            <w:tcW w:w="3402" w:type="dxa"/>
          </w:tcPr>
          <w:p w14:paraId="5A64457D" w14:textId="77777777" w:rsidR="00D52D57" w:rsidRPr="00D229B1" w:rsidRDefault="00D52D57" w:rsidP="00D52D57">
            <w:pPr>
              <w:rPr>
                <w:lang w:val="ru-RU"/>
              </w:rPr>
            </w:pPr>
            <w:r w:rsidRPr="00D229B1">
              <w:rPr>
                <w:lang w:val="ru-RU"/>
              </w:rPr>
              <w:t>Временный идентификаторный код мобильного терминала</w:t>
            </w:r>
          </w:p>
        </w:tc>
      </w:tr>
      <w:tr w:rsidR="00D52D57" w:rsidRPr="00D229B1" w14:paraId="131746A8" w14:textId="77777777" w:rsidTr="00D52D57">
        <w:trPr>
          <w:cantSplit/>
        </w:trPr>
        <w:tc>
          <w:tcPr>
            <w:tcW w:w="1418" w:type="dxa"/>
          </w:tcPr>
          <w:p w14:paraId="21BD26E3" w14:textId="77777777" w:rsidR="00D52D57" w:rsidRPr="00D229B1" w:rsidRDefault="00D52D57" w:rsidP="00D52D57">
            <w:pPr>
              <w:rPr>
                <w:lang w:val="ru-RU"/>
              </w:rPr>
            </w:pPr>
            <w:r w:rsidRPr="00D229B1">
              <w:rPr>
                <w:lang w:val="ru-RU"/>
              </w:rPr>
              <w:t>TMUI</w:t>
            </w:r>
          </w:p>
        </w:tc>
        <w:tc>
          <w:tcPr>
            <w:tcW w:w="3402" w:type="dxa"/>
          </w:tcPr>
          <w:p w14:paraId="70899F90" w14:textId="77777777" w:rsidR="00D52D57" w:rsidRPr="00D229B1" w:rsidRDefault="00D52D57" w:rsidP="00D52D57">
            <w:pPr>
              <w:rPr>
                <w:lang w:val="ru-RU"/>
              </w:rPr>
            </w:pPr>
            <w:r w:rsidRPr="00D229B1">
              <w:rPr>
                <w:lang w:val="ru-RU"/>
              </w:rPr>
              <w:t>Temporary mobile user identity (IMT-2000 user identity)</w:t>
            </w:r>
          </w:p>
        </w:tc>
        <w:tc>
          <w:tcPr>
            <w:tcW w:w="1418" w:type="dxa"/>
          </w:tcPr>
          <w:p w14:paraId="6ABB53FE" w14:textId="77777777" w:rsidR="00D52D57" w:rsidRPr="00D229B1" w:rsidRDefault="00D52D57" w:rsidP="00D52D57">
            <w:pPr>
              <w:rPr>
                <w:lang w:val="ru-RU"/>
              </w:rPr>
            </w:pPr>
          </w:p>
        </w:tc>
        <w:tc>
          <w:tcPr>
            <w:tcW w:w="3402" w:type="dxa"/>
          </w:tcPr>
          <w:p w14:paraId="2F921AB4" w14:textId="77777777" w:rsidR="00D52D57" w:rsidRPr="00D229B1" w:rsidRDefault="00D52D57" w:rsidP="00D52D57">
            <w:pPr>
              <w:rPr>
                <w:lang w:val="ru-RU"/>
              </w:rPr>
            </w:pPr>
            <w:r w:rsidRPr="00D229B1">
              <w:rPr>
                <w:lang w:val="ru-RU"/>
              </w:rPr>
              <w:t>Временный идентификатор мобильного пользователя (идентификатор пользователя IMT-2000)</w:t>
            </w:r>
          </w:p>
        </w:tc>
      </w:tr>
      <w:tr w:rsidR="00D52D57" w:rsidRPr="00D229B1" w14:paraId="097237CC" w14:textId="77777777" w:rsidTr="00D52D57">
        <w:trPr>
          <w:cantSplit/>
        </w:trPr>
        <w:tc>
          <w:tcPr>
            <w:tcW w:w="1418" w:type="dxa"/>
          </w:tcPr>
          <w:p w14:paraId="7EFE57A5" w14:textId="77777777" w:rsidR="00D52D57" w:rsidRPr="00D229B1" w:rsidRDefault="00D52D57" w:rsidP="00D52D57">
            <w:pPr>
              <w:rPr>
                <w:lang w:val="ru-RU"/>
              </w:rPr>
            </w:pPr>
            <w:r w:rsidRPr="00D229B1">
              <w:rPr>
                <w:lang w:val="ru-RU"/>
              </w:rPr>
              <w:t>TO</w:t>
            </w:r>
          </w:p>
        </w:tc>
        <w:tc>
          <w:tcPr>
            <w:tcW w:w="3402" w:type="dxa"/>
          </w:tcPr>
          <w:p w14:paraId="7E75531E" w14:textId="77777777" w:rsidR="00D52D57" w:rsidRPr="00D229B1" w:rsidRDefault="00D52D57" w:rsidP="00D52D57">
            <w:pPr>
              <w:rPr>
                <w:lang w:val="ru-RU"/>
              </w:rPr>
            </w:pPr>
            <w:r w:rsidRPr="00D229B1">
              <w:rPr>
                <w:lang w:val="ru-RU"/>
              </w:rPr>
              <w:t>Telecommunication operator</w:t>
            </w:r>
          </w:p>
        </w:tc>
        <w:tc>
          <w:tcPr>
            <w:tcW w:w="1418" w:type="dxa"/>
          </w:tcPr>
          <w:p w14:paraId="7602A19A" w14:textId="77777777" w:rsidR="00D52D57" w:rsidRPr="00D229B1" w:rsidRDefault="00D52D57" w:rsidP="00D52D57">
            <w:pPr>
              <w:rPr>
                <w:lang w:val="ru-RU"/>
              </w:rPr>
            </w:pPr>
          </w:p>
        </w:tc>
        <w:tc>
          <w:tcPr>
            <w:tcW w:w="3402" w:type="dxa"/>
          </w:tcPr>
          <w:p w14:paraId="5DFE8CF3" w14:textId="77777777" w:rsidR="00D52D57" w:rsidRPr="00D229B1" w:rsidRDefault="00D52D57" w:rsidP="00D52D57">
            <w:pPr>
              <w:rPr>
                <w:lang w:val="ru-RU"/>
              </w:rPr>
            </w:pPr>
            <w:r w:rsidRPr="00D229B1">
              <w:rPr>
                <w:lang w:val="ru-RU"/>
              </w:rPr>
              <w:t>Оператор сети электросвязи</w:t>
            </w:r>
          </w:p>
        </w:tc>
      </w:tr>
      <w:tr w:rsidR="00D52D57" w:rsidRPr="00D229B1" w14:paraId="2A7EB91B" w14:textId="77777777" w:rsidTr="00D52D57">
        <w:trPr>
          <w:cantSplit/>
        </w:trPr>
        <w:tc>
          <w:tcPr>
            <w:tcW w:w="1418" w:type="dxa"/>
          </w:tcPr>
          <w:p w14:paraId="7DD347B3" w14:textId="77777777" w:rsidR="00D52D57" w:rsidRPr="00D229B1" w:rsidRDefault="00D52D57" w:rsidP="00D52D57">
            <w:pPr>
              <w:rPr>
                <w:lang w:val="ru-RU"/>
              </w:rPr>
            </w:pPr>
            <w:r w:rsidRPr="00D229B1">
              <w:rPr>
                <w:lang w:val="ru-RU"/>
              </w:rPr>
              <w:t>TSC</w:t>
            </w:r>
          </w:p>
        </w:tc>
        <w:tc>
          <w:tcPr>
            <w:tcW w:w="3402" w:type="dxa"/>
          </w:tcPr>
          <w:p w14:paraId="2D729FE1" w14:textId="77777777" w:rsidR="00D52D57" w:rsidRPr="00D229B1" w:rsidRDefault="00D52D57" w:rsidP="00D52D57">
            <w:pPr>
              <w:rPr>
                <w:lang w:val="ru-RU"/>
              </w:rPr>
            </w:pPr>
            <w:r w:rsidRPr="00D229B1">
              <w:rPr>
                <w:lang w:val="ru-RU"/>
              </w:rPr>
              <w:t>Technical Subcommittee</w:t>
            </w:r>
          </w:p>
        </w:tc>
        <w:tc>
          <w:tcPr>
            <w:tcW w:w="1418" w:type="dxa"/>
          </w:tcPr>
          <w:p w14:paraId="216C4C56" w14:textId="77777777" w:rsidR="00D52D57" w:rsidRPr="00D229B1" w:rsidRDefault="00D52D57" w:rsidP="00D52D57">
            <w:pPr>
              <w:rPr>
                <w:lang w:val="ru-RU"/>
              </w:rPr>
            </w:pPr>
          </w:p>
        </w:tc>
        <w:tc>
          <w:tcPr>
            <w:tcW w:w="3402" w:type="dxa"/>
          </w:tcPr>
          <w:p w14:paraId="52B951AA" w14:textId="77777777" w:rsidR="00D52D57" w:rsidRPr="00D229B1" w:rsidRDefault="00D52D57" w:rsidP="00D52D57">
            <w:pPr>
              <w:rPr>
                <w:lang w:val="ru-RU"/>
              </w:rPr>
            </w:pPr>
            <w:r w:rsidRPr="00D229B1">
              <w:rPr>
                <w:lang w:val="ru-RU"/>
              </w:rPr>
              <w:t>Технический подкомитет</w:t>
            </w:r>
          </w:p>
        </w:tc>
      </w:tr>
      <w:tr w:rsidR="00D52D57" w:rsidRPr="00D229B1" w14:paraId="43307C01" w14:textId="77777777" w:rsidTr="00D52D57">
        <w:trPr>
          <w:cantSplit/>
        </w:trPr>
        <w:tc>
          <w:tcPr>
            <w:tcW w:w="1418" w:type="dxa"/>
          </w:tcPr>
          <w:p w14:paraId="5A900C2F" w14:textId="77777777" w:rsidR="00D52D57" w:rsidRPr="00D229B1" w:rsidRDefault="00D52D57" w:rsidP="00D52D57">
            <w:pPr>
              <w:rPr>
                <w:lang w:val="ru-RU"/>
              </w:rPr>
            </w:pPr>
            <w:r w:rsidRPr="00D229B1">
              <w:rPr>
                <w:lang w:val="ru-RU"/>
              </w:rPr>
              <w:t>TTC</w:t>
            </w:r>
          </w:p>
        </w:tc>
        <w:tc>
          <w:tcPr>
            <w:tcW w:w="3402" w:type="dxa"/>
          </w:tcPr>
          <w:p w14:paraId="63305CEF" w14:textId="77777777" w:rsidR="00D52D57" w:rsidRPr="00D229B1" w:rsidRDefault="00D52D57" w:rsidP="00D52D57">
            <w:pPr>
              <w:rPr>
                <w:lang w:val="ru-RU"/>
              </w:rPr>
            </w:pPr>
            <w:r w:rsidRPr="00D229B1">
              <w:rPr>
                <w:lang w:val="ru-RU"/>
              </w:rPr>
              <w:t>Telecommunication Technology Committee</w:t>
            </w:r>
          </w:p>
        </w:tc>
        <w:tc>
          <w:tcPr>
            <w:tcW w:w="1418" w:type="dxa"/>
          </w:tcPr>
          <w:p w14:paraId="516A3250" w14:textId="77777777" w:rsidR="00D52D57" w:rsidRPr="00D229B1" w:rsidRDefault="00D52D57" w:rsidP="00D52D57">
            <w:pPr>
              <w:rPr>
                <w:lang w:val="ru-RU"/>
              </w:rPr>
            </w:pPr>
          </w:p>
        </w:tc>
        <w:tc>
          <w:tcPr>
            <w:tcW w:w="3402" w:type="dxa"/>
          </w:tcPr>
          <w:p w14:paraId="7218F9B5" w14:textId="77777777" w:rsidR="00D52D57" w:rsidRPr="00D229B1" w:rsidRDefault="00D52D57" w:rsidP="00D52D57">
            <w:pPr>
              <w:rPr>
                <w:lang w:val="ru-RU"/>
              </w:rPr>
            </w:pPr>
            <w:r w:rsidRPr="00D229B1">
              <w:rPr>
                <w:lang w:val="ru-RU"/>
              </w:rPr>
              <w:t>Комитет по технологиям электросвязи</w:t>
            </w:r>
          </w:p>
        </w:tc>
      </w:tr>
      <w:tr w:rsidR="00D52D57" w:rsidRPr="00D229B1" w14:paraId="6F2B6463" w14:textId="77777777" w:rsidTr="00D52D57">
        <w:tc>
          <w:tcPr>
            <w:tcW w:w="9640" w:type="dxa"/>
            <w:gridSpan w:val="4"/>
          </w:tcPr>
          <w:p w14:paraId="361217E4" w14:textId="77777777" w:rsidR="00D52D57" w:rsidRPr="00D229B1" w:rsidRDefault="00D52D57" w:rsidP="00D52D57">
            <w:pPr>
              <w:rPr>
                <w:lang w:val="ru-RU"/>
              </w:rPr>
            </w:pPr>
            <w:r w:rsidRPr="00D229B1">
              <w:rPr>
                <w:lang w:val="ru-RU"/>
              </w:rPr>
              <w:t>U</w:t>
            </w:r>
          </w:p>
        </w:tc>
      </w:tr>
      <w:tr w:rsidR="00D52D57" w:rsidRPr="00D229B1" w14:paraId="56BF2B62" w14:textId="77777777" w:rsidTr="00D52D57">
        <w:trPr>
          <w:cantSplit/>
        </w:trPr>
        <w:tc>
          <w:tcPr>
            <w:tcW w:w="1418" w:type="dxa"/>
          </w:tcPr>
          <w:p w14:paraId="6EB70CA5" w14:textId="77777777" w:rsidR="00D52D57" w:rsidRPr="00D229B1" w:rsidRDefault="00D52D57" w:rsidP="00D52D57">
            <w:pPr>
              <w:rPr>
                <w:lang w:val="ru-RU"/>
              </w:rPr>
            </w:pPr>
            <w:r w:rsidRPr="00D229B1">
              <w:rPr>
                <w:lang w:val="ru-RU"/>
              </w:rPr>
              <w:t>UI</w:t>
            </w:r>
          </w:p>
        </w:tc>
        <w:tc>
          <w:tcPr>
            <w:tcW w:w="3402" w:type="dxa"/>
          </w:tcPr>
          <w:p w14:paraId="7F6CF852" w14:textId="77777777" w:rsidR="00D52D57" w:rsidRPr="00D229B1" w:rsidRDefault="00D52D57" w:rsidP="00D52D57">
            <w:pPr>
              <w:rPr>
                <w:lang w:val="ru-RU"/>
              </w:rPr>
            </w:pPr>
            <w:r w:rsidRPr="00D229B1">
              <w:rPr>
                <w:lang w:val="ru-RU"/>
              </w:rPr>
              <w:t>Un-numbered information</w:t>
            </w:r>
          </w:p>
        </w:tc>
        <w:tc>
          <w:tcPr>
            <w:tcW w:w="1418" w:type="dxa"/>
          </w:tcPr>
          <w:p w14:paraId="127F4EAA" w14:textId="77777777" w:rsidR="00D52D57" w:rsidRPr="00D229B1" w:rsidRDefault="00D52D57" w:rsidP="00D52D57">
            <w:pPr>
              <w:rPr>
                <w:lang w:val="ru-RU"/>
              </w:rPr>
            </w:pPr>
          </w:p>
        </w:tc>
        <w:tc>
          <w:tcPr>
            <w:tcW w:w="3402" w:type="dxa"/>
          </w:tcPr>
          <w:p w14:paraId="38F98063" w14:textId="77777777" w:rsidR="00D52D57" w:rsidRPr="00D229B1" w:rsidRDefault="00D52D57" w:rsidP="00D52D57">
            <w:pPr>
              <w:rPr>
                <w:lang w:val="ru-RU"/>
              </w:rPr>
            </w:pPr>
            <w:r w:rsidRPr="00D229B1">
              <w:rPr>
                <w:lang w:val="ru-RU"/>
              </w:rPr>
              <w:t>Ненумерованная информация</w:t>
            </w:r>
          </w:p>
        </w:tc>
      </w:tr>
      <w:tr w:rsidR="00D52D57" w:rsidRPr="00D229B1" w14:paraId="0C75E705" w14:textId="77777777" w:rsidTr="00D52D57">
        <w:trPr>
          <w:cantSplit/>
        </w:trPr>
        <w:tc>
          <w:tcPr>
            <w:tcW w:w="1418" w:type="dxa"/>
          </w:tcPr>
          <w:p w14:paraId="7EF02B22" w14:textId="77777777" w:rsidR="00D52D57" w:rsidRPr="00D229B1" w:rsidRDefault="00D52D57" w:rsidP="00D52D57">
            <w:pPr>
              <w:rPr>
                <w:lang w:val="ru-RU"/>
              </w:rPr>
            </w:pPr>
            <w:r w:rsidRPr="00D229B1">
              <w:rPr>
                <w:lang w:val="ru-RU"/>
              </w:rPr>
              <w:t>UIM</w:t>
            </w:r>
          </w:p>
        </w:tc>
        <w:tc>
          <w:tcPr>
            <w:tcW w:w="3402" w:type="dxa"/>
          </w:tcPr>
          <w:p w14:paraId="5EB3C411" w14:textId="77777777" w:rsidR="00D52D57" w:rsidRPr="00D229B1" w:rsidRDefault="00D52D57" w:rsidP="00D52D57">
            <w:pPr>
              <w:rPr>
                <w:lang w:val="ru-RU"/>
              </w:rPr>
            </w:pPr>
            <w:r w:rsidRPr="00D229B1">
              <w:rPr>
                <w:lang w:val="ru-RU"/>
              </w:rPr>
              <w:t>User identity module</w:t>
            </w:r>
          </w:p>
        </w:tc>
        <w:tc>
          <w:tcPr>
            <w:tcW w:w="1418" w:type="dxa"/>
          </w:tcPr>
          <w:p w14:paraId="31759ED0" w14:textId="77777777" w:rsidR="00D52D57" w:rsidRPr="00D229B1" w:rsidRDefault="00D52D57" w:rsidP="00D52D57">
            <w:pPr>
              <w:rPr>
                <w:lang w:val="ru-RU"/>
              </w:rPr>
            </w:pPr>
          </w:p>
        </w:tc>
        <w:tc>
          <w:tcPr>
            <w:tcW w:w="3402" w:type="dxa"/>
          </w:tcPr>
          <w:p w14:paraId="085A54DA" w14:textId="77777777" w:rsidR="00D52D57" w:rsidRPr="00D229B1" w:rsidRDefault="00D52D57" w:rsidP="00D52D57">
            <w:pPr>
              <w:rPr>
                <w:lang w:val="ru-RU"/>
              </w:rPr>
            </w:pPr>
            <w:r w:rsidRPr="00D229B1">
              <w:rPr>
                <w:lang w:val="ru-RU"/>
              </w:rPr>
              <w:t>Модуль идентификации пользователя</w:t>
            </w:r>
          </w:p>
        </w:tc>
      </w:tr>
      <w:tr w:rsidR="00D52D57" w:rsidRPr="00D229B1" w14:paraId="1D0846D1" w14:textId="77777777" w:rsidTr="00D52D57">
        <w:trPr>
          <w:cantSplit/>
        </w:trPr>
        <w:tc>
          <w:tcPr>
            <w:tcW w:w="1418" w:type="dxa"/>
          </w:tcPr>
          <w:p w14:paraId="222C6AA8" w14:textId="77777777" w:rsidR="00D52D57" w:rsidRPr="00D229B1" w:rsidRDefault="00D52D57" w:rsidP="00D52D57">
            <w:pPr>
              <w:rPr>
                <w:lang w:val="ru-RU"/>
              </w:rPr>
            </w:pPr>
            <w:r w:rsidRPr="00D229B1">
              <w:rPr>
                <w:lang w:val="ru-RU"/>
              </w:rPr>
              <w:t>UMTS</w:t>
            </w:r>
          </w:p>
        </w:tc>
        <w:tc>
          <w:tcPr>
            <w:tcW w:w="3402" w:type="dxa"/>
          </w:tcPr>
          <w:p w14:paraId="1D047F95" w14:textId="77777777" w:rsidR="00D52D57" w:rsidRPr="00D229B1" w:rsidRDefault="00D52D57" w:rsidP="00D52D57">
            <w:pPr>
              <w:rPr>
                <w:lang w:val="ru-RU"/>
              </w:rPr>
            </w:pPr>
            <w:r w:rsidRPr="00D229B1">
              <w:rPr>
                <w:lang w:val="ru-RU"/>
              </w:rPr>
              <w:t>Universal mobile telecommunications system</w:t>
            </w:r>
          </w:p>
        </w:tc>
        <w:tc>
          <w:tcPr>
            <w:tcW w:w="1418" w:type="dxa"/>
          </w:tcPr>
          <w:p w14:paraId="509F34B8" w14:textId="77777777" w:rsidR="00D52D57" w:rsidRPr="00D229B1" w:rsidRDefault="00D52D57" w:rsidP="00D52D57">
            <w:pPr>
              <w:rPr>
                <w:lang w:val="ru-RU"/>
              </w:rPr>
            </w:pPr>
          </w:p>
        </w:tc>
        <w:tc>
          <w:tcPr>
            <w:tcW w:w="3402" w:type="dxa"/>
          </w:tcPr>
          <w:p w14:paraId="06B65C86" w14:textId="77777777" w:rsidR="00D52D57" w:rsidRPr="00D229B1" w:rsidRDefault="00D52D57" w:rsidP="00D52D57">
            <w:pPr>
              <w:rPr>
                <w:lang w:val="ru-RU"/>
              </w:rPr>
            </w:pPr>
            <w:r w:rsidRPr="00D229B1">
              <w:rPr>
                <w:lang w:val="ru-RU"/>
              </w:rPr>
              <w:t>Универсальная система подвижной электросвязи</w:t>
            </w:r>
          </w:p>
        </w:tc>
      </w:tr>
      <w:tr w:rsidR="00D52D57" w:rsidRPr="00D229B1" w14:paraId="4AE8B1BD" w14:textId="77777777" w:rsidTr="00D52D57">
        <w:trPr>
          <w:cantSplit/>
        </w:trPr>
        <w:tc>
          <w:tcPr>
            <w:tcW w:w="1418" w:type="dxa"/>
          </w:tcPr>
          <w:p w14:paraId="61917400" w14:textId="77777777" w:rsidR="00D52D57" w:rsidRPr="00D229B1" w:rsidRDefault="00D52D57" w:rsidP="00D52D57">
            <w:pPr>
              <w:rPr>
                <w:lang w:val="ru-RU"/>
              </w:rPr>
            </w:pPr>
            <w:r w:rsidRPr="00D229B1">
              <w:rPr>
                <w:lang w:val="ru-RU"/>
              </w:rPr>
              <w:t>UNI</w:t>
            </w:r>
          </w:p>
        </w:tc>
        <w:tc>
          <w:tcPr>
            <w:tcW w:w="3402" w:type="dxa"/>
          </w:tcPr>
          <w:p w14:paraId="241C070F" w14:textId="77777777" w:rsidR="00D52D57" w:rsidRPr="00D229B1" w:rsidRDefault="00D52D57" w:rsidP="00D52D57">
            <w:pPr>
              <w:rPr>
                <w:lang w:val="ru-RU"/>
              </w:rPr>
            </w:pPr>
            <w:r w:rsidRPr="00D229B1">
              <w:rPr>
                <w:lang w:val="ru-RU"/>
              </w:rPr>
              <w:t>User network interface</w:t>
            </w:r>
          </w:p>
        </w:tc>
        <w:tc>
          <w:tcPr>
            <w:tcW w:w="1418" w:type="dxa"/>
          </w:tcPr>
          <w:p w14:paraId="624782DE" w14:textId="77777777" w:rsidR="00D52D57" w:rsidRPr="00D229B1" w:rsidRDefault="00D52D57" w:rsidP="00D52D57">
            <w:pPr>
              <w:rPr>
                <w:lang w:val="ru-RU"/>
              </w:rPr>
            </w:pPr>
          </w:p>
        </w:tc>
        <w:tc>
          <w:tcPr>
            <w:tcW w:w="3402" w:type="dxa"/>
          </w:tcPr>
          <w:p w14:paraId="6C74763B" w14:textId="77777777" w:rsidR="00D52D57" w:rsidRPr="00D229B1" w:rsidRDefault="00D52D57" w:rsidP="00D52D57">
            <w:pPr>
              <w:rPr>
                <w:lang w:val="ru-RU"/>
              </w:rPr>
            </w:pPr>
            <w:r w:rsidRPr="00D229B1">
              <w:rPr>
                <w:lang w:val="ru-RU"/>
              </w:rPr>
              <w:t>Интерфейс пользователь–сеть</w:t>
            </w:r>
          </w:p>
        </w:tc>
      </w:tr>
      <w:tr w:rsidR="00D52D57" w:rsidRPr="00D229B1" w14:paraId="45D51124" w14:textId="77777777" w:rsidTr="00D52D57">
        <w:trPr>
          <w:cantSplit/>
        </w:trPr>
        <w:tc>
          <w:tcPr>
            <w:tcW w:w="1418" w:type="dxa"/>
          </w:tcPr>
          <w:p w14:paraId="5BF786AF" w14:textId="77777777" w:rsidR="00D52D57" w:rsidRPr="00D229B1" w:rsidRDefault="00D52D57" w:rsidP="00D52D57">
            <w:pPr>
              <w:rPr>
                <w:lang w:val="ru-RU"/>
              </w:rPr>
            </w:pPr>
            <w:r w:rsidRPr="00D229B1">
              <w:rPr>
                <w:lang w:val="ru-RU"/>
              </w:rPr>
              <w:t>UPT</w:t>
            </w:r>
          </w:p>
        </w:tc>
        <w:tc>
          <w:tcPr>
            <w:tcW w:w="3402" w:type="dxa"/>
          </w:tcPr>
          <w:p w14:paraId="41F6DE69" w14:textId="77777777" w:rsidR="00D52D57" w:rsidRPr="00D229B1" w:rsidRDefault="00D52D57" w:rsidP="00D52D57">
            <w:pPr>
              <w:rPr>
                <w:lang w:val="ru-RU"/>
              </w:rPr>
            </w:pPr>
            <w:r w:rsidRPr="00D229B1">
              <w:rPr>
                <w:lang w:val="ru-RU"/>
              </w:rPr>
              <w:t>Universal personal telecommunications</w:t>
            </w:r>
          </w:p>
        </w:tc>
        <w:tc>
          <w:tcPr>
            <w:tcW w:w="1418" w:type="dxa"/>
          </w:tcPr>
          <w:p w14:paraId="36BF3F22" w14:textId="77777777" w:rsidR="00D52D57" w:rsidRPr="00D229B1" w:rsidRDefault="00D52D57" w:rsidP="00D52D57">
            <w:pPr>
              <w:rPr>
                <w:lang w:val="ru-RU"/>
              </w:rPr>
            </w:pPr>
          </w:p>
        </w:tc>
        <w:tc>
          <w:tcPr>
            <w:tcW w:w="3402" w:type="dxa"/>
          </w:tcPr>
          <w:p w14:paraId="61E5BEC9" w14:textId="77777777" w:rsidR="00D52D57" w:rsidRPr="00D229B1" w:rsidRDefault="00D52D57" w:rsidP="00D52D57">
            <w:pPr>
              <w:rPr>
                <w:lang w:val="ru-RU"/>
              </w:rPr>
            </w:pPr>
            <w:r w:rsidRPr="00D229B1">
              <w:rPr>
                <w:lang w:val="ru-RU"/>
              </w:rPr>
              <w:t>Универсальная персональная электросвязь</w:t>
            </w:r>
          </w:p>
        </w:tc>
      </w:tr>
      <w:tr w:rsidR="00D52D57" w:rsidRPr="00D229B1" w14:paraId="05B53BDA" w14:textId="77777777" w:rsidTr="00D52D57">
        <w:trPr>
          <w:cantSplit/>
        </w:trPr>
        <w:tc>
          <w:tcPr>
            <w:tcW w:w="1418" w:type="dxa"/>
          </w:tcPr>
          <w:p w14:paraId="19FF700A" w14:textId="77777777" w:rsidR="00D52D57" w:rsidRPr="00D229B1" w:rsidRDefault="00D52D57" w:rsidP="00D52D57">
            <w:pPr>
              <w:rPr>
                <w:lang w:val="ru-RU"/>
              </w:rPr>
            </w:pPr>
            <w:r w:rsidRPr="00D229B1">
              <w:rPr>
                <w:lang w:val="ru-RU"/>
              </w:rPr>
              <w:t>UPTN</w:t>
            </w:r>
          </w:p>
        </w:tc>
        <w:tc>
          <w:tcPr>
            <w:tcW w:w="3402" w:type="dxa"/>
          </w:tcPr>
          <w:p w14:paraId="777A00ED" w14:textId="77777777" w:rsidR="00D52D57" w:rsidRPr="00D229B1" w:rsidRDefault="00D52D57" w:rsidP="00D52D57">
            <w:pPr>
              <w:rPr>
                <w:lang w:val="ru-RU"/>
              </w:rPr>
            </w:pPr>
            <w:r w:rsidRPr="00D229B1">
              <w:rPr>
                <w:lang w:val="ru-RU"/>
              </w:rPr>
              <w:t>Universal personal telecommunication number</w:t>
            </w:r>
          </w:p>
        </w:tc>
        <w:tc>
          <w:tcPr>
            <w:tcW w:w="1418" w:type="dxa"/>
          </w:tcPr>
          <w:p w14:paraId="1E828760" w14:textId="77777777" w:rsidR="00D52D57" w:rsidRPr="00D229B1" w:rsidRDefault="00D52D57" w:rsidP="00D52D57">
            <w:pPr>
              <w:rPr>
                <w:lang w:val="ru-RU"/>
              </w:rPr>
            </w:pPr>
          </w:p>
        </w:tc>
        <w:tc>
          <w:tcPr>
            <w:tcW w:w="3402" w:type="dxa"/>
          </w:tcPr>
          <w:p w14:paraId="10902A58" w14:textId="77777777" w:rsidR="00D52D57" w:rsidRPr="00D229B1" w:rsidRDefault="00D52D57" w:rsidP="00D52D57">
            <w:pPr>
              <w:rPr>
                <w:lang w:val="ru-RU"/>
              </w:rPr>
            </w:pPr>
            <w:r w:rsidRPr="00D229B1">
              <w:rPr>
                <w:lang w:val="ru-RU"/>
              </w:rPr>
              <w:t>Номер универсальной персональной электросвязи</w:t>
            </w:r>
          </w:p>
        </w:tc>
      </w:tr>
      <w:tr w:rsidR="00D52D57" w:rsidRPr="00D229B1" w14:paraId="227B7C92" w14:textId="77777777" w:rsidTr="00D52D57">
        <w:trPr>
          <w:cantSplit/>
        </w:trPr>
        <w:tc>
          <w:tcPr>
            <w:tcW w:w="1418" w:type="dxa"/>
          </w:tcPr>
          <w:p w14:paraId="14C5D16C" w14:textId="77777777" w:rsidR="00D52D57" w:rsidRPr="00D229B1" w:rsidRDefault="00D52D57" w:rsidP="00D52D57">
            <w:pPr>
              <w:rPr>
                <w:lang w:val="ru-RU"/>
              </w:rPr>
            </w:pPr>
            <w:r w:rsidRPr="00D229B1">
              <w:rPr>
                <w:lang w:val="ru-RU"/>
              </w:rPr>
              <w:t>UUI</w:t>
            </w:r>
          </w:p>
        </w:tc>
        <w:tc>
          <w:tcPr>
            <w:tcW w:w="3402" w:type="dxa"/>
          </w:tcPr>
          <w:p w14:paraId="03FFCAB2" w14:textId="77777777" w:rsidR="00D52D57" w:rsidRPr="00D229B1" w:rsidRDefault="00D52D57" w:rsidP="00D52D57">
            <w:pPr>
              <w:rPr>
                <w:lang w:val="ru-RU"/>
              </w:rPr>
            </w:pPr>
            <w:r w:rsidRPr="00D229B1">
              <w:rPr>
                <w:lang w:val="ru-RU"/>
              </w:rPr>
              <w:t>UMTS user identity</w:t>
            </w:r>
          </w:p>
        </w:tc>
        <w:tc>
          <w:tcPr>
            <w:tcW w:w="1418" w:type="dxa"/>
          </w:tcPr>
          <w:p w14:paraId="070FB375" w14:textId="77777777" w:rsidR="00D52D57" w:rsidRPr="00D229B1" w:rsidRDefault="00D52D57" w:rsidP="00D52D57">
            <w:pPr>
              <w:rPr>
                <w:lang w:val="ru-RU"/>
              </w:rPr>
            </w:pPr>
          </w:p>
        </w:tc>
        <w:tc>
          <w:tcPr>
            <w:tcW w:w="3402" w:type="dxa"/>
          </w:tcPr>
          <w:p w14:paraId="00644A1A" w14:textId="77777777" w:rsidR="00D52D57" w:rsidRPr="00D229B1" w:rsidRDefault="00D52D57" w:rsidP="00D52D57">
            <w:pPr>
              <w:rPr>
                <w:lang w:val="ru-RU"/>
              </w:rPr>
            </w:pPr>
            <w:r w:rsidRPr="00D229B1">
              <w:rPr>
                <w:lang w:val="ru-RU"/>
              </w:rPr>
              <w:t>Идентификатор пользователя UMTS</w:t>
            </w:r>
          </w:p>
        </w:tc>
      </w:tr>
      <w:tr w:rsidR="00D52D57" w:rsidRPr="00D229B1" w14:paraId="10A66241" w14:textId="77777777" w:rsidTr="00D52D57">
        <w:trPr>
          <w:cantSplit/>
        </w:trPr>
        <w:tc>
          <w:tcPr>
            <w:tcW w:w="1418" w:type="dxa"/>
          </w:tcPr>
          <w:p w14:paraId="7666BE8F" w14:textId="77777777" w:rsidR="00D52D57" w:rsidRPr="00D229B1" w:rsidRDefault="00D52D57" w:rsidP="00D52D57">
            <w:pPr>
              <w:rPr>
                <w:lang w:val="ru-RU"/>
              </w:rPr>
            </w:pPr>
            <w:r w:rsidRPr="00D229B1">
              <w:rPr>
                <w:lang w:val="ru-RU"/>
              </w:rPr>
              <w:t>UUM</w:t>
            </w:r>
          </w:p>
        </w:tc>
        <w:tc>
          <w:tcPr>
            <w:tcW w:w="3402" w:type="dxa"/>
          </w:tcPr>
          <w:p w14:paraId="5EA97426" w14:textId="77777777" w:rsidR="00D52D57" w:rsidRPr="00D229B1" w:rsidRDefault="00D52D57" w:rsidP="00D52D57">
            <w:pPr>
              <w:rPr>
                <w:lang w:val="ru-RU"/>
              </w:rPr>
            </w:pPr>
            <w:r w:rsidRPr="00D229B1">
              <w:rPr>
                <w:lang w:val="ru-RU"/>
              </w:rPr>
              <w:t>UMTS user mobility</w:t>
            </w:r>
          </w:p>
        </w:tc>
        <w:tc>
          <w:tcPr>
            <w:tcW w:w="1418" w:type="dxa"/>
          </w:tcPr>
          <w:p w14:paraId="25D9CDEB" w14:textId="77777777" w:rsidR="00D52D57" w:rsidRPr="00D229B1" w:rsidRDefault="00D52D57" w:rsidP="00D52D57">
            <w:pPr>
              <w:rPr>
                <w:lang w:val="ru-RU"/>
              </w:rPr>
            </w:pPr>
          </w:p>
        </w:tc>
        <w:tc>
          <w:tcPr>
            <w:tcW w:w="3402" w:type="dxa"/>
          </w:tcPr>
          <w:p w14:paraId="2FBD6A5E" w14:textId="77777777" w:rsidR="00D52D57" w:rsidRPr="00D229B1" w:rsidRDefault="00D52D57" w:rsidP="00D52D57">
            <w:pPr>
              <w:rPr>
                <w:lang w:val="ru-RU"/>
              </w:rPr>
            </w:pPr>
            <w:r w:rsidRPr="00D229B1">
              <w:rPr>
                <w:lang w:val="ru-RU"/>
              </w:rPr>
              <w:t>Мобильность пользователя UMTS</w:t>
            </w:r>
          </w:p>
        </w:tc>
      </w:tr>
      <w:tr w:rsidR="00D52D57" w:rsidRPr="00D229B1" w14:paraId="563C65E0" w14:textId="77777777" w:rsidTr="00D52D57">
        <w:trPr>
          <w:cantSplit/>
        </w:trPr>
        <w:tc>
          <w:tcPr>
            <w:tcW w:w="1418" w:type="dxa"/>
          </w:tcPr>
          <w:p w14:paraId="5A1423BD" w14:textId="77777777" w:rsidR="00D52D57" w:rsidRPr="00D229B1" w:rsidRDefault="00D52D57" w:rsidP="00D52D57">
            <w:pPr>
              <w:rPr>
                <w:lang w:val="ru-RU"/>
              </w:rPr>
            </w:pPr>
            <w:r w:rsidRPr="00D229B1">
              <w:rPr>
                <w:lang w:val="ru-RU"/>
              </w:rPr>
              <w:t>UUS</w:t>
            </w:r>
          </w:p>
        </w:tc>
        <w:tc>
          <w:tcPr>
            <w:tcW w:w="3402" w:type="dxa"/>
          </w:tcPr>
          <w:p w14:paraId="51ABF87A" w14:textId="77777777" w:rsidR="00D52D57" w:rsidRPr="00D229B1" w:rsidRDefault="00D52D57" w:rsidP="00D52D57">
            <w:pPr>
              <w:rPr>
                <w:lang w:val="ru-RU"/>
              </w:rPr>
            </w:pPr>
            <w:r w:rsidRPr="00D229B1">
              <w:rPr>
                <w:lang w:val="ru-RU"/>
              </w:rPr>
              <w:t>User-to-user signalling</w:t>
            </w:r>
          </w:p>
        </w:tc>
        <w:tc>
          <w:tcPr>
            <w:tcW w:w="1418" w:type="dxa"/>
          </w:tcPr>
          <w:p w14:paraId="4D6852F6" w14:textId="77777777" w:rsidR="00D52D57" w:rsidRPr="00D229B1" w:rsidRDefault="00D52D57" w:rsidP="00D52D57">
            <w:pPr>
              <w:rPr>
                <w:lang w:val="ru-RU"/>
              </w:rPr>
            </w:pPr>
          </w:p>
        </w:tc>
        <w:tc>
          <w:tcPr>
            <w:tcW w:w="3402" w:type="dxa"/>
          </w:tcPr>
          <w:p w14:paraId="36437DC3" w14:textId="77777777" w:rsidR="00D52D57" w:rsidRPr="00D229B1" w:rsidRDefault="00D52D57" w:rsidP="00D52D57">
            <w:pPr>
              <w:rPr>
                <w:lang w:val="ru-RU"/>
              </w:rPr>
            </w:pPr>
            <w:r w:rsidRPr="00D229B1">
              <w:rPr>
                <w:lang w:val="ru-RU"/>
              </w:rPr>
              <w:t>Передача сигналов от пользователя к пользователю</w:t>
            </w:r>
          </w:p>
        </w:tc>
      </w:tr>
      <w:tr w:rsidR="00D52D57" w:rsidRPr="00D229B1" w14:paraId="0568C050" w14:textId="77777777" w:rsidTr="00D52D57">
        <w:tc>
          <w:tcPr>
            <w:tcW w:w="9640" w:type="dxa"/>
            <w:gridSpan w:val="4"/>
          </w:tcPr>
          <w:p w14:paraId="661D1984" w14:textId="77777777" w:rsidR="00D52D57" w:rsidRPr="00D229B1" w:rsidRDefault="00D52D57" w:rsidP="00D52D57">
            <w:pPr>
              <w:rPr>
                <w:lang w:val="ru-RU"/>
              </w:rPr>
            </w:pPr>
            <w:r w:rsidRPr="00D229B1">
              <w:rPr>
                <w:lang w:val="ru-RU"/>
              </w:rPr>
              <w:t>V</w:t>
            </w:r>
          </w:p>
        </w:tc>
      </w:tr>
      <w:tr w:rsidR="00D52D57" w:rsidRPr="00D229B1" w14:paraId="794253EC" w14:textId="77777777" w:rsidTr="00D52D57">
        <w:trPr>
          <w:cantSplit/>
        </w:trPr>
        <w:tc>
          <w:tcPr>
            <w:tcW w:w="1418" w:type="dxa"/>
          </w:tcPr>
          <w:p w14:paraId="1EA66AFF" w14:textId="77777777" w:rsidR="00D52D57" w:rsidRPr="00D229B1" w:rsidRDefault="00D52D57" w:rsidP="00D52D57">
            <w:pPr>
              <w:rPr>
                <w:lang w:val="ru-RU"/>
              </w:rPr>
            </w:pPr>
            <w:r w:rsidRPr="00D229B1">
              <w:rPr>
                <w:lang w:val="ru-RU"/>
              </w:rPr>
              <w:t>VC</w:t>
            </w:r>
          </w:p>
        </w:tc>
        <w:tc>
          <w:tcPr>
            <w:tcW w:w="3402" w:type="dxa"/>
          </w:tcPr>
          <w:p w14:paraId="7163795F" w14:textId="77777777" w:rsidR="00D52D57" w:rsidRPr="00D229B1" w:rsidRDefault="00D52D57" w:rsidP="00D52D57">
            <w:pPr>
              <w:rPr>
                <w:lang w:val="ru-RU"/>
              </w:rPr>
            </w:pPr>
            <w:r w:rsidRPr="00D229B1">
              <w:rPr>
                <w:lang w:val="ru-RU"/>
              </w:rPr>
              <w:t>Virtual channel</w:t>
            </w:r>
          </w:p>
        </w:tc>
        <w:tc>
          <w:tcPr>
            <w:tcW w:w="1418" w:type="dxa"/>
          </w:tcPr>
          <w:p w14:paraId="10342F52" w14:textId="77777777" w:rsidR="00D52D57" w:rsidRPr="00D229B1" w:rsidRDefault="00D52D57" w:rsidP="00D52D57">
            <w:pPr>
              <w:rPr>
                <w:lang w:val="ru-RU"/>
              </w:rPr>
            </w:pPr>
          </w:p>
        </w:tc>
        <w:tc>
          <w:tcPr>
            <w:tcW w:w="3402" w:type="dxa"/>
          </w:tcPr>
          <w:p w14:paraId="3D080F5E" w14:textId="77777777" w:rsidR="00D52D57" w:rsidRPr="00D229B1" w:rsidRDefault="00D52D57" w:rsidP="00D52D57">
            <w:pPr>
              <w:rPr>
                <w:lang w:val="ru-RU"/>
              </w:rPr>
            </w:pPr>
            <w:r w:rsidRPr="00D229B1">
              <w:rPr>
                <w:lang w:val="ru-RU"/>
              </w:rPr>
              <w:t>Виртуальный канал</w:t>
            </w:r>
          </w:p>
        </w:tc>
      </w:tr>
      <w:tr w:rsidR="00D52D57" w:rsidRPr="00D229B1" w14:paraId="1232F974" w14:textId="77777777" w:rsidTr="00D52D57">
        <w:trPr>
          <w:cantSplit/>
        </w:trPr>
        <w:tc>
          <w:tcPr>
            <w:tcW w:w="1418" w:type="dxa"/>
          </w:tcPr>
          <w:p w14:paraId="009A8F95" w14:textId="77777777" w:rsidR="00D52D57" w:rsidRPr="00D229B1" w:rsidRDefault="00D52D57" w:rsidP="00D52D57">
            <w:pPr>
              <w:rPr>
                <w:lang w:val="ru-RU"/>
              </w:rPr>
            </w:pPr>
            <w:r w:rsidRPr="00D229B1">
              <w:rPr>
                <w:lang w:val="ru-RU"/>
              </w:rPr>
              <w:t>VLR</w:t>
            </w:r>
          </w:p>
        </w:tc>
        <w:tc>
          <w:tcPr>
            <w:tcW w:w="3402" w:type="dxa"/>
          </w:tcPr>
          <w:p w14:paraId="4482EA92" w14:textId="77777777" w:rsidR="00D52D57" w:rsidRPr="00D229B1" w:rsidRDefault="00D52D57" w:rsidP="00D52D57">
            <w:pPr>
              <w:rPr>
                <w:lang w:val="ru-RU"/>
              </w:rPr>
            </w:pPr>
            <w:r w:rsidRPr="00D229B1">
              <w:rPr>
                <w:lang w:val="ru-RU"/>
              </w:rPr>
              <w:t>Visitor location register</w:t>
            </w:r>
          </w:p>
        </w:tc>
        <w:tc>
          <w:tcPr>
            <w:tcW w:w="1418" w:type="dxa"/>
          </w:tcPr>
          <w:p w14:paraId="6D6DB9A8" w14:textId="77777777" w:rsidR="00D52D57" w:rsidRPr="00D229B1" w:rsidRDefault="00D52D57" w:rsidP="00D52D57">
            <w:pPr>
              <w:rPr>
                <w:lang w:val="ru-RU"/>
              </w:rPr>
            </w:pPr>
          </w:p>
        </w:tc>
        <w:tc>
          <w:tcPr>
            <w:tcW w:w="3402" w:type="dxa"/>
          </w:tcPr>
          <w:p w14:paraId="25784670" w14:textId="77777777" w:rsidR="00D52D57" w:rsidRPr="00D229B1" w:rsidRDefault="00D52D57" w:rsidP="00D52D57">
            <w:pPr>
              <w:rPr>
                <w:lang w:val="ru-RU"/>
              </w:rPr>
            </w:pPr>
            <w:r w:rsidRPr="00D229B1">
              <w:rPr>
                <w:lang w:val="ru-RU"/>
              </w:rPr>
              <w:t>Гостевой регистр местоположения</w:t>
            </w:r>
          </w:p>
        </w:tc>
      </w:tr>
      <w:tr w:rsidR="00D52D57" w:rsidRPr="00D229B1" w14:paraId="1E7EE6CE" w14:textId="77777777" w:rsidTr="00D52D57">
        <w:trPr>
          <w:cantSplit/>
        </w:trPr>
        <w:tc>
          <w:tcPr>
            <w:tcW w:w="1418" w:type="dxa"/>
          </w:tcPr>
          <w:p w14:paraId="4898848C" w14:textId="77777777" w:rsidR="00D52D57" w:rsidRPr="00D229B1" w:rsidRDefault="00D52D57" w:rsidP="00D52D57">
            <w:pPr>
              <w:rPr>
                <w:lang w:val="ru-RU"/>
              </w:rPr>
            </w:pPr>
            <w:r w:rsidRPr="00D229B1">
              <w:rPr>
                <w:lang w:val="ru-RU"/>
              </w:rPr>
              <w:t>VP</w:t>
            </w:r>
          </w:p>
        </w:tc>
        <w:tc>
          <w:tcPr>
            <w:tcW w:w="3402" w:type="dxa"/>
          </w:tcPr>
          <w:p w14:paraId="1E21CB8C" w14:textId="77777777" w:rsidR="00D52D57" w:rsidRPr="00D229B1" w:rsidRDefault="00D52D57" w:rsidP="00D52D57">
            <w:pPr>
              <w:rPr>
                <w:lang w:val="ru-RU"/>
              </w:rPr>
            </w:pPr>
            <w:r w:rsidRPr="00D229B1">
              <w:rPr>
                <w:lang w:val="ru-RU"/>
              </w:rPr>
              <w:t>Virtual path</w:t>
            </w:r>
          </w:p>
        </w:tc>
        <w:tc>
          <w:tcPr>
            <w:tcW w:w="1418" w:type="dxa"/>
          </w:tcPr>
          <w:p w14:paraId="118A87CA" w14:textId="77777777" w:rsidR="00D52D57" w:rsidRPr="00D229B1" w:rsidRDefault="00D52D57" w:rsidP="00D52D57">
            <w:pPr>
              <w:rPr>
                <w:lang w:val="ru-RU"/>
              </w:rPr>
            </w:pPr>
          </w:p>
        </w:tc>
        <w:tc>
          <w:tcPr>
            <w:tcW w:w="3402" w:type="dxa"/>
          </w:tcPr>
          <w:p w14:paraId="0A880044" w14:textId="77777777" w:rsidR="00D52D57" w:rsidRPr="00D229B1" w:rsidRDefault="00D52D57" w:rsidP="00D52D57">
            <w:pPr>
              <w:rPr>
                <w:lang w:val="ru-RU"/>
              </w:rPr>
            </w:pPr>
            <w:r w:rsidRPr="00D229B1">
              <w:rPr>
                <w:lang w:val="ru-RU"/>
              </w:rPr>
              <w:t>Виртуальный маршрут</w:t>
            </w:r>
          </w:p>
        </w:tc>
      </w:tr>
      <w:tr w:rsidR="00D52D57" w:rsidRPr="00D229B1" w14:paraId="73A62150" w14:textId="77777777" w:rsidTr="00D52D57">
        <w:trPr>
          <w:cantSplit/>
        </w:trPr>
        <w:tc>
          <w:tcPr>
            <w:tcW w:w="1418" w:type="dxa"/>
          </w:tcPr>
          <w:p w14:paraId="056925DC" w14:textId="77777777" w:rsidR="00D52D57" w:rsidRPr="00D229B1" w:rsidRDefault="00D52D57" w:rsidP="00D52D57">
            <w:pPr>
              <w:rPr>
                <w:lang w:val="ru-RU"/>
              </w:rPr>
            </w:pPr>
            <w:r w:rsidRPr="00D229B1">
              <w:rPr>
                <w:lang w:val="ru-RU"/>
              </w:rPr>
              <w:t>VPI</w:t>
            </w:r>
          </w:p>
        </w:tc>
        <w:tc>
          <w:tcPr>
            <w:tcW w:w="3402" w:type="dxa"/>
          </w:tcPr>
          <w:p w14:paraId="2DDE252A" w14:textId="77777777" w:rsidR="00D52D57" w:rsidRPr="00D229B1" w:rsidRDefault="00D52D57" w:rsidP="00D52D57">
            <w:pPr>
              <w:rPr>
                <w:lang w:val="ru-RU"/>
              </w:rPr>
            </w:pPr>
            <w:r w:rsidRPr="00D229B1">
              <w:rPr>
                <w:lang w:val="ru-RU"/>
              </w:rPr>
              <w:t>Virtual path identifier</w:t>
            </w:r>
          </w:p>
        </w:tc>
        <w:tc>
          <w:tcPr>
            <w:tcW w:w="1418" w:type="dxa"/>
          </w:tcPr>
          <w:p w14:paraId="3E449799" w14:textId="77777777" w:rsidR="00D52D57" w:rsidRPr="00D229B1" w:rsidRDefault="00D52D57" w:rsidP="00D52D57">
            <w:pPr>
              <w:rPr>
                <w:lang w:val="ru-RU"/>
              </w:rPr>
            </w:pPr>
          </w:p>
        </w:tc>
        <w:tc>
          <w:tcPr>
            <w:tcW w:w="3402" w:type="dxa"/>
          </w:tcPr>
          <w:p w14:paraId="68788C2A" w14:textId="77777777" w:rsidR="00D52D57" w:rsidRPr="00D229B1" w:rsidRDefault="00D52D57" w:rsidP="00D52D57">
            <w:pPr>
              <w:rPr>
                <w:lang w:val="ru-RU"/>
              </w:rPr>
            </w:pPr>
            <w:r w:rsidRPr="00D229B1">
              <w:rPr>
                <w:lang w:val="ru-RU"/>
              </w:rPr>
              <w:t>Идентификатор виртуального маршрута</w:t>
            </w:r>
          </w:p>
        </w:tc>
      </w:tr>
      <w:tr w:rsidR="00D52D57" w:rsidRPr="00D229B1" w14:paraId="3AE7BB7D" w14:textId="77777777" w:rsidTr="00D52D57">
        <w:tc>
          <w:tcPr>
            <w:tcW w:w="9640" w:type="dxa"/>
            <w:gridSpan w:val="4"/>
          </w:tcPr>
          <w:p w14:paraId="4758F625" w14:textId="77777777" w:rsidR="00D52D57" w:rsidRPr="00D229B1" w:rsidRDefault="00D52D57" w:rsidP="00D52D57">
            <w:pPr>
              <w:rPr>
                <w:lang w:val="ru-RU"/>
              </w:rPr>
            </w:pPr>
            <w:r w:rsidRPr="00D229B1">
              <w:rPr>
                <w:lang w:val="ru-RU"/>
              </w:rPr>
              <w:t>W</w:t>
            </w:r>
          </w:p>
        </w:tc>
      </w:tr>
      <w:tr w:rsidR="00D52D57" w:rsidRPr="00D229B1" w14:paraId="32B97064" w14:textId="77777777" w:rsidTr="00D52D57">
        <w:trPr>
          <w:cantSplit/>
        </w:trPr>
        <w:tc>
          <w:tcPr>
            <w:tcW w:w="1418" w:type="dxa"/>
          </w:tcPr>
          <w:p w14:paraId="67108047" w14:textId="77777777" w:rsidR="00D52D57" w:rsidRPr="00D229B1" w:rsidRDefault="00D52D57" w:rsidP="00D52D57">
            <w:pPr>
              <w:rPr>
                <w:lang w:val="ru-RU"/>
              </w:rPr>
            </w:pPr>
            <w:r w:rsidRPr="00D229B1">
              <w:rPr>
                <w:lang w:val="ru-RU"/>
              </w:rPr>
              <w:t>WSF</w:t>
            </w:r>
          </w:p>
        </w:tc>
        <w:tc>
          <w:tcPr>
            <w:tcW w:w="3402" w:type="dxa"/>
          </w:tcPr>
          <w:p w14:paraId="7F1603C6" w14:textId="77777777" w:rsidR="00D52D57" w:rsidRPr="00D229B1" w:rsidRDefault="00D52D57" w:rsidP="00D52D57">
            <w:pPr>
              <w:rPr>
                <w:lang w:val="ru-RU"/>
              </w:rPr>
            </w:pPr>
            <w:r w:rsidRPr="00D229B1">
              <w:rPr>
                <w:lang w:val="ru-RU"/>
              </w:rPr>
              <w:t>Work station function</w:t>
            </w:r>
          </w:p>
        </w:tc>
        <w:tc>
          <w:tcPr>
            <w:tcW w:w="1418" w:type="dxa"/>
          </w:tcPr>
          <w:p w14:paraId="0A9BB6EC" w14:textId="77777777" w:rsidR="00D52D57" w:rsidRPr="00D229B1" w:rsidRDefault="00D52D57" w:rsidP="00D52D57">
            <w:pPr>
              <w:rPr>
                <w:lang w:val="ru-RU"/>
              </w:rPr>
            </w:pPr>
          </w:p>
        </w:tc>
        <w:tc>
          <w:tcPr>
            <w:tcW w:w="3402" w:type="dxa"/>
          </w:tcPr>
          <w:p w14:paraId="12C5361B" w14:textId="77777777" w:rsidR="00D52D57" w:rsidRPr="00D229B1" w:rsidRDefault="00D52D57" w:rsidP="00D52D57">
            <w:pPr>
              <w:rPr>
                <w:lang w:val="ru-RU"/>
              </w:rPr>
            </w:pPr>
            <w:r w:rsidRPr="00D229B1">
              <w:rPr>
                <w:lang w:val="ru-RU"/>
              </w:rPr>
              <w:t>Функциональный блок рабочей станции</w:t>
            </w:r>
          </w:p>
        </w:tc>
      </w:tr>
    </w:tbl>
    <w:p w14:paraId="0F198A37" w14:textId="77777777" w:rsidR="00D52D57" w:rsidRPr="00D229B1" w:rsidRDefault="00D52D57" w:rsidP="0055189F">
      <w:pPr>
        <w:pStyle w:val="Heading3"/>
        <w:rPr>
          <w:lang w:val="ru-RU"/>
        </w:rPr>
      </w:pPr>
      <w:bookmarkStart w:id="65" w:name="_Toc292201565"/>
      <w:bookmarkStart w:id="66" w:name="_Toc323631207"/>
      <w:bookmarkStart w:id="67" w:name="_Toc324321104"/>
      <w:bookmarkStart w:id="68" w:name="_Toc425779666"/>
      <w:bookmarkStart w:id="69" w:name="_Toc427144003"/>
      <w:r w:rsidRPr="00D229B1">
        <w:rPr>
          <w:lang w:val="ru-RU"/>
        </w:rPr>
        <w:t>4.2.2</w:t>
      </w:r>
      <w:r w:rsidRPr="00D229B1">
        <w:rPr>
          <w:lang w:val="ru-RU"/>
        </w:rPr>
        <w:tab/>
        <w:t>Сокращения и акронимы, используемые в рекомендациях и отчетах, относящихся к IMT-Advanced</w:t>
      </w:r>
      <w:r w:rsidRPr="00D229B1">
        <w:rPr>
          <w:rStyle w:val="FootnoteReference"/>
          <w:b w:val="0"/>
          <w:bCs/>
          <w:lang w:val="ru-RU"/>
        </w:rPr>
        <w:footnoteReference w:id="4"/>
      </w:r>
      <w:bookmarkEnd w:id="65"/>
      <w:bookmarkEnd w:id="66"/>
      <w:bookmarkEnd w:id="67"/>
      <w:bookmarkEnd w:id="68"/>
      <w:bookmarkEnd w:id="69"/>
    </w:p>
    <w:p w14:paraId="61D82A4F" w14:textId="77777777" w:rsidR="00D52D57" w:rsidRPr="00D229B1" w:rsidRDefault="00D52D57" w:rsidP="0055189F">
      <w:pPr>
        <w:pStyle w:val="Heading4"/>
        <w:rPr>
          <w:lang w:val="ru-RU"/>
        </w:rPr>
      </w:pPr>
      <w:bookmarkStart w:id="70" w:name="_Toc292201566"/>
      <w:bookmarkStart w:id="71" w:name="_Toc323631208"/>
      <w:bookmarkStart w:id="72" w:name="_Toc324321105"/>
      <w:bookmarkStart w:id="73" w:name="_Toc425779667"/>
      <w:bookmarkStart w:id="74" w:name="_Toc427144004"/>
      <w:r w:rsidRPr="00D229B1">
        <w:rPr>
          <w:lang w:val="ru-RU"/>
        </w:rPr>
        <w:t>4.2.2.1</w:t>
      </w:r>
      <w:r w:rsidRPr="00D229B1">
        <w:rPr>
          <w:lang w:val="ru-RU"/>
        </w:rPr>
        <w:tab/>
      </w:r>
      <w:bookmarkEnd w:id="70"/>
      <w:bookmarkEnd w:id="71"/>
      <w:bookmarkEnd w:id="72"/>
      <w:r w:rsidRPr="00D229B1">
        <w:rPr>
          <w:lang w:val="ru-RU"/>
        </w:rPr>
        <w:t>Сокращения и акронимы, относящиеся к наземному радиоинтерфейсу WirelessMAN-Advanced</w:t>
      </w:r>
      <w:bookmarkEnd w:id="73"/>
      <w:bookmarkEnd w:id="74"/>
    </w:p>
    <w:p w14:paraId="3CDBF9BB" w14:textId="77777777" w:rsidR="00D52D57" w:rsidRPr="00D229B1" w:rsidRDefault="00D52D57" w:rsidP="00D52D57">
      <w:pPr>
        <w:rPr>
          <w:lang w:val="ru-RU"/>
        </w:rPr>
      </w:pPr>
    </w:p>
    <w:tbl>
      <w:tblPr>
        <w:tblW w:w="0" w:type="auto"/>
        <w:tblLayout w:type="fixed"/>
        <w:tblLook w:val="04A0" w:firstRow="1" w:lastRow="0" w:firstColumn="1" w:lastColumn="0" w:noHBand="0" w:noVBand="1"/>
      </w:tblPr>
      <w:tblGrid>
        <w:gridCol w:w="1418"/>
        <w:gridCol w:w="3402"/>
        <w:gridCol w:w="1418"/>
        <w:gridCol w:w="3402"/>
      </w:tblGrid>
      <w:tr w:rsidR="00D52D57" w:rsidRPr="00D229B1" w14:paraId="01F392BC" w14:textId="77777777" w:rsidTr="00D52D57">
        <w:tc>
          <w:tcPr>
            <w:tcW w:w="9640" w:type="dxa"/>
            <w:gridSpan w:val="4"/>
          </w:tcPr>
          <w:p w14:paraId="5E085D63" w14:textId="77777777" w:rsidR="00D52D57" w:rsidRPr="00D229B1" w:rsidRDefault="00D52D57" w:rsidP="00D52D57">
            <w:pPr>
              <w:rPr>
                <w:lang w:val="ru-RU"/>
              </w:rPr>
            </w:pPr>
            <w:r w:rsidRPr="00D229B1">
              <w:rPr>
                <w:lang w:val="ru-RU"/>
              </w:rPr>
              <w:t>0–9</w:t>
            </w:r>
          </w:p>
        </w:tc>
      </w:tr>
      <w:tr w:rsidR="00D52D57" w:rsidRPr="00D229B1" w14:paraId="7B257DC6" w14:textId="77777777" w:rsidTr="00D52D57">
        <w:trPr>
          <w:cantSplit/>
        </w:trPr>
        <w:tc>
          <w:tcPr>
            <w:tcW w:w="1418" w:type="dxa"/>
          </w:tcPr>
          <w:p w14:paraId="7850DBC2" w14:textId="77777777" w:rsidR="00D52D57" w:rsidRPr="00D229B1" w:rsidRDefault="00D52D57" w:rsidP="00D52D57">
            <w:pPr>
              <w:rPr>
                <w:lang w:val="ru-RU"/>
              </w:rPr>
            </w:pPr>
            <w:r w:rsidRPr="00D229B1">
              <w:rPr>
                <w:lang w:val="ru-RU"/>
              </w:rPr>
              <w:t>3-DES</w:t>
            </w:r>
          </w:p>
        </w:tc>
        <w:tc>
          <w:tcPr>
            <w:tcW w:w="3402" w:type="dxa"/>
          </w:tcPr>
          <w:p w14:paraId="510B9AC9" w14:textId="77777777" w:rsidR="00D52D57" w:rsidRPr="00D229B1" w:rsidRDefault="00D52D57" w:rsidP="00D52D57">
            <w:pPr>
              <w:rPr>
                <w:lang w:val="ru-RU"/>
              </w:rPr>
            </w:pPr>
            <w:r w:rsidRPr="00D229B1">
              <w:rPr>
                <w:lang w:val="ru-RU"/>
              </w:rPr>
              <w:t>triple data encryption standard</w:t>
            </w:r>
          </w:p>
        </w:tc>
        <w:tc>
          <w:tcPr>
            <w:tcW w:w="1418" w:type="dxa"/>
          </w:tcPr>
          <w:p w14:paraId="453E04C9" w14:textId="77777777" w:rsidR="00D52D57" w:rsidRPr="00D229B1" w:rsidRDefault="00D52D57" w:rsidP="00D52D57">
            <w:pPr>
              <w:rPr>
                <w:lang w:val="ru-RU"/>
              </w:rPr>
            </w:pPr>
          </w:p>
        </w:tc>
        <w:tc>
          <w:tcPr>
            <w:tcW w:w="3402" w:type="dxa"/>
          </w:tcPr>
          <w:p w14:paraId="774A5ED8" w14:textId="77777777" w:rsidR="00D52D57" w:rsidRPr="00D229B1" w:rsidRDefault="00D52D57" w:rsidP="00D52D57">
            <w:pPr>
              <w:rPr>
                <w:lang w:val="ru-RU"/>
              </w:rPr>
            </w:pPr>
            <w:r w:rsidRPr="00D229B1">
              <w:rPr>
                <w:lang w:val="ru-RU"/>
              </w:rPr>
              <w:t>Стандарт тройного шифрования данных</w:t>
            </w:r>
          </w:p>
        </w:tc>
      </w:tr>
      <w:tr w:rsidR="00D52D57" w:rsidRPr="00D229B1" w14:paraId="704585EC" w14:textId="77777777" w:rsidTr="00D52D57">
        <w:tc>
          <w:tcPr>
            <w:tcW w:w="9640" w:type="dxa"/>
            <w:gridSpan w:val="4"/>
          </w:tcPr>
          <w:p w14:paraId="68571821" w14:textId="77777777" w:rsidR="00D52D57" w:rsidRPr="00D229B1" w:rsidRDefault="00D52D57" w:rsidP="00D52D57">
            <w:pPr>
              <w:rPr>
                <w:lang w:val="ru-RU"/>
              </w:rPr>
            </w:pPr>
            <w:r w:rsidRPr="00D229B1">
              <w:rPr>
                <w:lang w:val="ru-RU"/>
              </w:rPr>
              <w:t>А</w:t>
            </w:r>
          </w:p>
        </w:tc>
      </w:tr>
      <w:tr w:rsidR="00D52D57" w:rsidRPr="00D229B1" w14:paraId="3A66A20F" w14:textId="77777777" w:rsidTr="00D52D57">
        <w:trPr>
          <w:cantSplit/>
        </w:trPr>
        <w:tc>
          <w:tcPr>
            <w:tcW w:w="1418" w:type="dxa"/>
          </w:tcPr>
          <w:p w14:paraId="362FAA11" w14:textId="77777777" w:rsidR="00D52D57" w:rsidRPr="00D229B1" w:rsidRDefault="00D52D57" w:rsidP="00D52D57">
            <w:pPr>
              <w:rPr>
                <w:lang w:val="ru-RU"/>
              </w:rPr>
            </w:pPr>
            <w:r w:rsidRPr="00D229B1">
              <w:rPr>
                <w:lang w:val="ru-RU"/>
              </w:rPr>
              <w:t>A-MAP</w:t>
            </w:r>
          </w:p>
        </w:tc>
        <w:tc>
          <w:tcPr>
            <w:tcW w:w="3402" w:type="dxa"/>
          </w:tcPr>
          <w:p w14:paraId="5D9C276A" w14:textId="77777777" w:rsidR="00D52D57" w:rsidRPr="00D229B1" w:rsidRDefault="00D52D57" w:rsidP="00D52D57">
            <w:pPr>
              <w:rPr>
                <w:lang w:val="ru-RU"/>
              </w:rPr>
            </w:pPr>
            <w:r w:rsidRPr="00D229B1">
              <w:rPr>
                <w:lang w:val="ru-RU"/>
              </w:rPr>
              <w:t>Advanced map</w:t>
            </w:r>
          </w:p>
        </w:tc>
        <w:tc>
          <w:tcPr>
            <w:tcW w:w="1418" w:type="dxa"/>
          </w:tcPr>
          <w:p w14:paraId="4AA0F429" w14:textId="77777777" w:rsidR="00D52D57" w:rsidRPr="00D229B1" w:rsidRDefault="00D52D57" w:rsidP="00D52D57">
            <w:pPr>
              <w:rPr>
                <w:lang w:val="ru-RU"/>
              </w:rPr>
            </w:pPr>
          </w:p>
        </w:tc>
        <w:tc>
          <w:tcPr>
            <w:tcW w:w="3402" w:type="dxa"/>
          </w:tcPr>
          <w:p w14:paraId="1BC39CE4" w14:textId="77777777" w:rsidR="00D52D57" w:rsidRPr="00D229B1" w:rsidRDefault="00D52D57" w:rsidP="00D52D57">
            <w:pPr>
              <w:rPr>
                <w:lang w:val="ru-RU"/>
              </w:rPr>
            </w:pPr>
            <w:r w:rsidRPr="00D229B1">
              <w:rPr>
                <w:lang w:val="ru-RU"/>
              </w:rPr>
              <w:t>Усовершенствованная прикладная подсистема подвижной связи</w:t>
            </w:r>
            <w:r w:rsidRPr="00D229B1">
              <w:rPr>
                <w:lang w:val="ru-RU"/>
              </w:rPr>
              <w:commentReference w:id="75"/>
            </w:r>
          </w:p>
        </w:tc>
      </w:tr>
      <w:tr w:rsidR="00D52D57" w:rsidRPr="00D229B1" w14:paraId="3180208F" w14:textId="77777777" w:rsidTr="00D52D57">
        <w:trPr>
          <w:cantSplit/>
        </w:trPr>
        <w:tc>
          <w:tcPr>
            <w:tcW w:w="1418" w:type="dxa"/>
          </w:tcPr>
          <w:p w14:paraId="0E63DB04" w14:textId="77777777" w:rsidR="00D52D57" w:rsidRPr="00D229B1" w:rsidRDefault="00D52D57" w:rsidP="00D52D57">
            <w:pPr>
              <w:rPr>
                <w:lang w:val="ru-RU"/>
              </w:rPr>
            </w:pPr>
            <w:r w:rsidRPr="00D229B1">
              <w:rPr>
                <w:lang w:val="ru-RU"/>
              </w:rPr>
              <w:t>A-Preamble</w:t>
            </w:r>
          </w:p>
        </w:tc>
        <w:tc>
          <w:tcPr>
            <w:tcW w:w="3402" w:type="dxa"/>
          </w:tcPr>
          <w:p w14:paraId="27D5D975" w14:textId="77777777" w:rsidR="00D52D57" w:rsidRPr="00D229B1" w:rsidRDefault="00D52D57" w:rsidP="00D52D57">
            <w:pPr>
              <w:rPr>
                <w:lang w:val="ru-RU"/>
              </w:rPr>
            </w:pPr>
            <w:r w:rsidRPr="00D229B1">
              <w:rPr>
                <w:lang w:val="ru-RU"/>
              </w:rPr>
              <w:t>Advanced preamble</w:t>
            </w:r>
          </w:p>
        </w:tc>
        <w:tc>
          <w:tcPr>
            <w:tcW w:w="1418" w:type="dxa"/>
          </w:tcPr>
          <w:p w14:paraId="52042F66" w14:textId="77777777" w:rsidR="00D52D57" w:rsidRPr="00D229B1" w:rsidRDefault="00D52D57" w:rsidP="00D52D57">
            <w:pPr>
              <w:rPr>
                <w:lang w:val="ru-RU"/>
              </w:rPr>
            </w:pPr>
          </w:p>
        </w:tc>
        <w:tc>
          <w:tcPr>
            <w:tcW w:w="3402" w:type="dxa"/>
          </w:tcPr>
          <w:p w14:paraId="059B4A5A" w14:textId="77777777" w:rsidR="00D52D57" w:rsidRPr="00D229B1" w:rsidRDefault="00D52D57" w:rsidP="00D52D57">
            <w:pPr>
              <w:rPr>
                <w:lang w:val="ru-RU"/>
              </w:rPr>
            </w:pPr>
            <w:r w:rsidRPr="00D229B1">
              <w:rPr>
                <w:lang w:val="ru-RU"/>
              </w:rPr>
              <w:t>Улучшенная преамбула</w:t>
            </w:r>
          </w:p>
        </w:tc>
      </w:tr>
      <w:tr w:rsidR="00D52D57" w:rsidRPr="00D229B1" w14:paraId="10DF45C7" w14:textId="77777777" w:rsidTr="00D52D57">
        <w:trPr>
          <w:cantSplit/>
        </w:trPr>
        <w:tc>
          <w:tcPr>
            <w:tcW w:w="1418" w:type="dxa"/>
          </w:tcPr>
          <w:p w14:paraId="1B6DDAD4" w14:textId="77777777" w:rsidR="00D52D57" w:rsidRPr="00D229B1" w:rsidRDefault="00D52D57" w:rsidP="00D52D57">
            <w:pPr>
              <w:rPr>
                <w:lang w:val="ru-RU"/>
              </w:rPr>
            </w:pPr>
            <w:r w:rsidRPr="00D229B1">
              <w:rPr>
                <w:lang w:val="ru-RU"/>
              </w:rPr>
              <w:t>AAI</w:t>
            </w:r>
          </w:p>
        </w:tc>
        <w:tc>
          <w:tcPr>
            <w:tcW w:w="3402" w:type="dxa"/>
          </w:tcPr>
          <w:p w14:paraId="6070B86D" w14:textId="77777777" w:rsidR="00D52D57" w:rsidRPr="00D229B1" w:rsidRDefault="00D52D57" w:rsidP="00D52D57">
            <w:pPr>
              <w:rPr>
                <w:lang w:val="ru-RU"/>
              </w:rPr>
            </w:pPr>
            <w:r w:rsidRPr="00D229B1">
              <w:rPr>
                <w:lang w:val="ru-RU"/>
              </w:rPr>
              <w:t>Advanced air interface</w:t>
            </w:r>
          </w:p>
        </w:tc>
        <w:tc>
          <w:tcPr>
            <w:tcW w:w="1418" w:type="dxa"/>
          </w:tcPr>
          <w:p w14:paraId="5F601D64" w14:textId="77777777" w:rsidR="00D52D57" w:rsidRPr="00D229B1" w:rsidRDefault="00D52D57" w:rsidP="00D52D57">
            <w:pPr>
              <w:rPr>
                <w:lang w:val="ru-RU"/>
              </w:rPr>
            </w:pPr>
          </w:p>
        </w:tc>
        <w:tc>
          <w:tcPr>
            <w:tcW w:w="3402" w:type="dxa"/>
          </w:tcPr>
          <w:p w14:paraId="05545F79" w14:textId="77777777" w:rsidR="00D52D57" w:rsidRPr="00D229B1" w:rsidRDefault="00D52D57" w:rsidP="00D52D57">
            <w:pPr>
              <w:rPr>
                <w:lang w:val="ru-RU"/>
              </w:rPr>
            </w:pPr>
            <w:r w:rsidRPr="00D229B1">
              <w:rPr>
                <w:lang w:val="ru-RU"/>
              </w:rPr>
              <w:t>Улучшенный радиоинтерфейс</w:t>
            </w:r>
          </w:p>
        </w:tc>
      </w:tr>
      <w:tr w:rsidR="00D52D57" w:rsidRPr="00D229B1" w14:paraId="600D4410" w14:textId="77777777" w:rsidTr="00D52D57">
        <w:trPr>
          <w:cantSplit/>
        </w:trPr>
        <w:tc>
          <w:tcPr>
            <w:tcW w:w="1418" w:type="dxa"/>
          </w:tcPr>
          <w:p w14:paraId="6084AC32" w14:textId="77777777" w:rsidR="00D52D57" w:rsidRPr="00D229B1" w:rsidRDefault="00D52D57" w:rsidP="00D52D57">
            <w:pPr>
              <w:rPr>
                <w:lang w:val="ru-RU"/>
              </w:rPr>
            </w:pPr>
            <w:r w:rsidRPr="00D229B1">
              <w:rPr>
                <w:lang w:val="ru-RU"/>
              </w:rPr>
              <w:t>AAS</w:t>
            </w:r>
          </w:p>
        </w:tc>
        <w:tc>
          <w:tcPr>
            <w:tcW w:w="3402" w:type="dxa"/>
          </w:tcPr>
          <w:p w14:paraId="5CCEF040" w14:textId="77777777" w:rsidR="00D52D57" w:rsidRPr="00D229B1" w:rsidRDefault="00D52D57" w:rsidP="00D52D57">
            <w:pPr>
              <w:rPr>
                <w:lang w:val="ru-RU"/>
              </w:rPr>
            </w:pPr>
            <w:r w:rsidRPr="00D229B1">
              <w:rPr>
                <w:lang w:val="ru-RU"/>
              </w:rPr>
              <w:t>Adaptive antenna system</w:t>
            </w:r>
          </w:p>
        </w:tc>
        <w:tc>
          <w:tcPr>
            <w:tcW w:w="1418" w:type="dxa"/>
          </w:tcPr>
          <w:p w14:paraId="09E3AB48" w14:textId="77777777" w:rsidR="00D52D57" w:rsidRPr="00D229B1" w:rsidRDefault="00D52D57" w:rsidP="00D52D57">
            <w:pPr>
              <w:rPr>
                <w:lang w:val="ru-RU"/>
              </w:rPr>
            </w:pPr>
          </w:p>
        </w:tc>
        <w:tc>
          <w:tcPr>
            <w:tcW w:w="3402" w:type="dxa"/>
          </w:tcPr>
          <w:p w14:paraId="7E2EAF6F" w14:textId="77777777" w:rsidR="00D52D57" w:rsidRPr="00D229B1" w:rsidRDefault="00D52D57" w:rsidP="00D52D57">
            <w:pPr>
              <w:rPr>
                <w:lang w:val="ru-RU"/>
              </w:rPr>
            </w:pPr>
            <w:r w:rsidRPr="00D229B1">
              <w:rPr>
                <w:lang w:val="ru-RU"/>
              </w:rPr>
              <w:t>Адаптивная антенная система</w:t>
            </w:r>
          </w:p>
        </w:tc>
      </w:tr>
      <w:tr w:rsidR="00D52D57" w:rsidRPr="00D229B1" w14:paraId="09C73235" w14:textId="77777777" w:rsidTr="00D52D57">
        <w:trPr>
          <w:cantSplit/>
        </w:trPr>
        <w:tc>
          <w:tcPr>
            <w:tcW w:w="1418" w:type="dxa"/>
          </w:tcPr>
          <w:p w14:paraId="77F8F4B3" w14:textId="77777777" w:rsidR="00D52D57" w:rsidRPr="00D229B1" w:rsidRDefault="00D52D57" w:rsidP="00D52D57">
            <w:pPr>
              <w:rPr>
                <w:lang w:val="ru-RU"/>
              </w:rPr>
            </w:pPr>
            <w:r w:rsidRPr="00D229B1">
              <w:rPr>
                <w:lang w:val="ru-RU"/>
              </w:rPr>
              <w:t>ABS</w:t>
            </w:r>
          </w:p>
        </w:tc>
        <w:tc>
          <w:tcPr>
            <w:tcW w:w="3402" w:type="dxa"/>
          </w:tcPr>
          <w:p w14:paraId="24D05D88" w14:textId="77777777" w:rsidR="00D52D57" w:rsidRPr="00D229B1" w:rsidRDefault="00D52D57" w:rsidP="00D52D57">
            <w:pPr>
              <w:rPr>
                <w:lang w:val="ru-RU"/>
              </w:rPr>
            </w:pPr>
            <w:r w:rsidRPr="00D229B1">
              <w:rPr>
                <w:lang w:val="ru-RU"/>
              </w:rPr>
              <w:t>Advanced base station</w:t>
            </w:r>
          </w:p>
        </w:tc>
        <w:tc>
          <w:tcPr>
            <w:tcW w:w="1418" w:type="dxa"/>
          </w:tcPr>
          <w:p w14:paraId="68A0F076" w14:textId="77777777" w:rsidR="00D52D57" w:rsidRPr="00D229B1" w:rsidRDefault="00D52D57" w:rsidP="00D52D57">
            <w:pPr>
              <w:rPr>
                <w:lang w:val="ru-RU"/>
              </w:rPr>
            </w:pPr>
          </w:p>
        </w:tc>
        <w:tc>
          <w:tcPr>
            <w:tcW w:w="3402" w:type="dxa"/>
          </w:tcPr>
          <w:p w14:paraId="0135D8B4" w14:textId="77777777" w:rsidR="00D52D57" w:rsidRPr="00D229B1" w:rsidRDefault="00D52D57" w:rsidP="00D52D57">
            <w:pPr>
              <w:rPr>
                <w:lang w:val="ru-RU"/>
              </w:rPr>
            </w:pPr>
            <w:r w:rsidRPr="00D229B1">
              <w:rPr>
                <w:lang w:val="ru-RU"/>
              </w:rPr>
              <w:t>Усовершенствованная базовая станция</w:t>
            </w:r>
          </w:p>
        </w:tc>
      </w:tr>
      <w:tr w:rsidR="00D52D57" w:rsidRPr="00D229B1" w14:paraId="5F2FEFF1" w14:textId="77777777" w:rsidTr="00D52D57">
        <w:trPr>
          <w:cantSplit/>
        </w:trPr>
        <w:tc>
          <w:tcPr>
            <w:tcW w:w="1418" w:type="dxa"/>
          </w:tcPr>
          <w:p w14:paraId="39DDD34D" w14:textId="77777777" w:rsidR="00D52D57" w:rsidRPr="00D229B1" w:rsidRDefault="00D52D57" w:rsidP="00D52D57">
            <w:pPr>
              <w:rPr>
                <w:lang w:val="ru-RU"/>
              </w:rPr>
            </w:pPr>
            <w:r w:rsidRPr="00D229B1">
              <w:rPr>
                <w:lang w:val="ru-RU"/>
              </w:rPr>
              <w:t>AC</w:t>
            </w:r>
          </w:p>
        </w:tc>
        <w:tc>
          <w:tcPr>
            <w:tcW w:w="3402" w:type="dxa"/>
          </w:tcPr>
          <w:p w14:paraId="0E001139" w14:textId="77777777" w:rsidR="00D52D57" w:rsidRPr="00D229B1" w:rsidRDefault="00D52D57" w:rsidP="00D52D57">
            <w:pPr>
              <w:rPr>
                <w:lang w:val="ru-RU"/>
              </w:rPr>
            </w:pPr>
            <w:r w:rsidRPr="00D229B1">
              <w:rPr>
                <w:lang w:val="ru-RU"/>
              </w:rPr>
              <w:t>Authentication control</w:t>
            </w:r>
          </w:p>
        </w:tc>
        <w:tc>
          <w:tcPr>
            <w:tcW w:w="1418" w:type="dxa"/>
          </w:tcPr>
          <w:p w14:paraId="33A16437" w14:textId="77777777" w:rsidR="00D52D57" w:rsidRPr="00D229B1" w:rsidRDefault="00D52D57" w:rsidP="00D52D57">
            <w:pPr>
              <w:rPr>
                <w:lang w:val="ru-RU"/>
              </w:rPr>
            </w:pPr>
          </w:p>
        </w:tc>
        <w:tc>
          <w:tcPr>
            <w:tcW w:w="3402" w:type="dxa"/>
          </w:tcPr>
          <w:p w14:paraId="518E67C6" w14:textId="77777777" w:rsidR="00D52D57" w:rsidRPr="00D229B1" w:rsidRDefault="00D52D57" w:rsidP="00D52D57">
            <w:pPr>
              <w:rPr>
                <w:lang w:val="ru-RU"/>
              </w:rPr>
            </w:pPr>
            <w:r w:rsidRPr="00D229B1">
              <w:rPr>
                <w:lang w:val="ru-RU"/>
              </w:rPr>
              <w:t>Управление аутентификацией</w:t>
            </w:r>
          </w:p>
        </w:tc>
      </w:tr>
      <w:tr w:rsidR="00D52D57" w:rsidRPr="00D229B1" w14:paraId="400FA76A" w14:textId="77777777" w:rsidTr="00D52D57">
        <w:trPr>
          <w:cantSplit/>
        </w:trPr>
        <w:tc>
          <w:tcPr>
            <w:tcW w:w="1418" w:type="dxa"/>
          </w:tcPr>
          <w:p w14:paraId="4D14E8A9" w14:textId="77777777" w:rsidR="00D52D57" w:rsidRPr="00D229B1" w:rsidRDefault="00D52D57" w:rsidP="00D52D57">
            <w:pPr>
              <w:rPr>
                <w:lang w:val="ru-RU"/>
              </w:rPr>
            </w:pPr>
            <w:r w:rsidRPr="00D229B1">
              <w:rPr>
                <w:lang w:val="ru-RU"/>
              </w:rPr>
              <w:t>ACM</w:t>
            </w:r>
          </w:p>
        </w:tc>
        <w:tc>
          <w:tcPr>
            <w:tcW w:w="3402" w:type="dxa"/>
          </w:tcPr>
          <w:p w14:paraId="362E7BC1" w14:textId="77777777" w:rsidR="00D52D57" w:rsidRPr="00D229B1" w:rsidRDefault="00D52D57" w:rsidP="00D52D57">
            <w:pPr>
              <w:rPr>
                <w:lang w:val="ru-RU"/>
              </w:rPr>
            </w:pPr>
            <w:r w:rsidRPr="00D229B1">
              <w:rPr>
                <w:lang w:val="ru-RU"/>
              </w:rPr>
              <w:t>Account management</w:t>
            </w:r>
          </w:p>
        </w:tc>
        <w:tc>
          <w:tcPr>
            <w:tcW w:w="1418" w:type="dxa"/>
          </w:tcPr>
          <w:p w14:paraId="304E6538" w14:textId="77777777" w:rsidR="00D52D57" w:rsidRPr="00D229B1" w:rsidRDefault="00D52D57" w:rsidP="00D52D57">
            <w:pPr>
              <w:rPr>
                <w:lang w:val="ru-RU"/>
              </w:rPr>
            </w:pPr>
          </w:p>
        </w:tc>
        <w:tc>
          <w:tcPr>
            <w:tcW w:w="3402" w:type="dxa"/>
          </w:tcPr>
          <w:p w14:paraId="4A8DE178" w14:textId="77777777" w:rsidR="00D52D57" w:rsidRPr="00D229B1" w:rsidRDefault="00D52D57" w:rsidP="00D52D57">
            <w:pPr>
              <w:rPr>
                <w:lang w:val="ru-RU"/>
              </w:rPr>
            </w:pPr>
            <w:r w:rsidRPr="00D229B1">
              <w:rPr>
                <w:lang w:val="ru-RU"/>
              </w:rPr>
              <w:t>Управление учетной записью</w:t>
            </w:r>
          </w:p>
        </w:tc>
      </w:tr>
      <w:tr w:rsidR="00D52D57" w:rsidRPr="00D229B1" w14:paraId="019B3793" w14:textId="77777777" w:rsidTr="00D52D57">
        <w:trPr>
          <w:cantSplit/>
        </w:trPr>
        <w:tc>
          <w:tcPr>
            <w:tcW w:w="1418" w:type="dxa"/>
          </w:tcPr>
          <w:p w14:paraId="339659C9" w14:textId="77777777" w:rsidR="00D52D57" w:rsidRPr="00D229B1" w:rsidRDefault="00D52D57" w:rsidP="00D52D57">
            <w:pPr>
              <w:rPr>
                <w:lang w:val="ru-RU"/>
              </w:rPr>
            </w:pPr>
            <w:r w:rsidRPr="00D229B1">
              <w:rPr>
                <w:lang w:val="ru-RU"/>
              </w:rPr>
              <w:t>AES</w:t>
            </w:r>
          </w:p>
        </w:tc>
        <w:tc>
          <w:tcPr>
            <w:tcW w:w="3402" w:type="dxa"/>
          </w:tcPr>
          <w:p w14:paraId="29FF4A6A" w14:textId="77777777" w:rsidR="00D52D57" w:rsidRPr="00D229B1" w:rsidRDefault="00D52D57" w:rsidP="00D52D57">
            <w:pPr>
              <w:rPr>
                <w:lang w:val="ru-RU"/>
              </w:rPr>
            </w:pPr>
            <w:r w:rsidRPr="00D229B1">
              <w:rPr>
                <w:lang w:val="ru-RU"/>
              </w:rPr>
              <w:t>Advanced encryption standard</w:t>
            </w:r>
          </w:p>
        </w:tc>
        <w:tc>
          <w:tcPr>
            <w:tcW w:w="1418" w:type="dxa"/>
          </w:tcPr>
          <w:p w14:paraId="41D6888B" w14:textId="77777777" w:rsidR="00D52D57" w:rsidRPr="00D229B1" w:rsidRDefault="00D52D57" w:rsidP="00D52D57">
            <w:pPr>
              <w:rPr>
                <w:lang w:val="ru-RU"/>
              </w:rPr>
            </w:pPr>
          </w:p>
        </w:tc>
        <w:tc>
          <w:tcPr>
            <w:tcW w:w="3402" w:type="dxa"/>
          </w:tcPr>
          <w:p w14:paraId="5E4113A3" w14:textId="77777777" w:rsidR="00D52D57" w:rsidRPr="00D229B1" w:rsidRDefault="00D52D57" w:rsidP="00D52D57">
            <w:pPr>
              <w:rPr>
                <w:lang w:val="ru-RU"/>
              </w:rPr>
            </w:pPr>
            <w:r w:rsidRPr="00D229B1">
              <w:rPr>
                <w:lang w:val="ru-RU"/>
              </w:rPr>
              <w:t>Улучшенный стандарт шифрования</w:t>
            </w:r>
          </w:p>
        </w:tc>
      </w:tr>
      <w:tr w:rsidR="00D52D57" w:rsidRPr="00D229B1" w14:paraId="7E2C65D1" w14:textId="77777777" w:rsidTr="00D52D57">
        <w:trPr>
          <w:cantSplit/>
        </w:trPr>
        <w:tc>
          <w:tcPr>
            <w:tcW w:w="1418" w:type="dxa"/>
          </w:tcPr>
          <w:p w14:paraId="3AAFB056" w14:textId="77777777" w:rsidR="00D52D57" w:rsidRPr="00D229B1" w:rsidRDefault="00D52D57" w:rsidP="00D52D57">
            <w:pPr>
              <w:rPr>
                <w:lang w:val="ru-RU"/>
              </w:rPr>
            </w:pPr>
            <w:r w:rsidRPr="00D229B1">
              <w:rPr>
                <w:lang w:val="ru-RU"/>
              </w:rPr>
              <w:t>AGC</w:t>
            </w:r>
          </w:p>
        </w:tc>
        <w:tc>
          <w:tcPr>
            <w:tcW w:w="3402" w:type="dxa"/>
          </w:tcPr>
          <w:p w14:paraId="010C93FC" w14:textId="77777777" w:rsidR="00D52D57" w:rsidRPr="00D229B1" w:rsidRDefault="00D52D57" w:rsidP="00D52D57">
            <w:pPr>
              <w:rPr>
                <w:lang w:val="ru-RU"/>
              </w:rPr>
            </w:pPr>
            <w:r w:rsidRPr="00D229B1">
              <w:rPr>
                <w:lang w:val="ru-RU"/>
              </w:rPr>
              <w:t>Automatic gain control</w:t>
            </w:r>
          </w:p>
        </w:tc>
        <w:tc>
          <w:tcPr>
            <w:tcW w:w="1418" w:type="dxa"/>
          </w:tcPr>
          <w:p w14:paraId="5A95E716" w14:textId="77777777" w:rsidR="00D52D57" w:rsidRPr="00D229B1" w:rsidRDefault="00D52D57" w:rsidP="00D52D57">
            <w:pPr>
              <w:rPr>
                <w:lang w:val="ru-RU"/>
              </w:rPr>
            </w:pPr>
          </w:p>
        </w:tc>
        <w:tc>
          <w:tcPr>
            <w:tcW w:w="3402" w:type="dxa"/>
          </w:tcPr>
          <w:p w14:paraId="43CF2E34" w14:textId="77777777" w:rsidR="00D52D57" w:rsidRPr="00D229B1" w:rsidRDefault="00D52D57" w:rsidP="00D52D57">
            <w:pPr>
              <w:rPr>
                <w:lang w:val="ru-RU"/>
              </w:rPr>
            </w:pPr>
            <w:r w:rsidRPr="00D229B1">
              <w:rPr>
                <w:lang w:val="ru-RU"/>
              </w:rPr>
              <w:t>Автоматическая регулировка усиления</w:t>
            </w:r>
          </w:p>
        </w:tc>
      </w:tr>
      <w:tr w:rsidR="00D52D57" w:rsidRPr="00D229B1" w14:paraId="46DE96AF" w14:textId="77777777" w:rsidTr="00D52D57">
        <w:trPr>
          <w:cantSplit/>
        </w:trPr>
        <w:tc>
          <w:tcPr>
            <w:tcW w:w="1418" w:type="dxa"/>
          </w:tcPr>
          <w:p w14:paraId="084AF678" w14:textId="77777777" w:rsidR="00D52D57" w:rsidRPr="00D229B1" w:rsidRDefault="00D52D57" w:rsidP="00D52D57">
            <w:pPr>
              <w:rPr>
                <w:lang w:val="ru-RU"/>
              </w:rPr>
            </w:pPr>
            <w:r w:rsidRPr="00D229B1">
              <w:rPr>
                <w:lang w:val="ru-RU"/>
              </w:rPr>
              <w:t>AGMH</w:t>
            </w:r>
          </w:p>
        </w:tc>
        <w:tc>
          <w:tcPr>
            <w:tcW w:w="3402" w:type="dxa"/>
          </w:tcPr>
          <w:p w14:paraId="3EDE10AB" w14:textId="77777777" w:rsidR="00D52D57" w:rsidRPr="00D229B1" w:rsidRDefault="00D52D57" w:rsidP="00D52D57">
            <w:pPr>
              <w:rPr>
                <w:lang w:val="ru-RU"/>
              </w:rPr>
            </w:pPr>
            <w:r w:rsidRPr="00D229B1">
              <w:rPr>
                <w:lang w:val="ru-RU"/>
              </w:rPr>
              <w:t>Advanced generic MAC header</w:t>
            </w:r>
          </w:p>
        </w:tc>
        <w:tc>
          <w:tcPr>
            <w:tcW w:w="1418" w:type="dxa"/>
          </w:tcPr>
          <w:p w14:paraId="68323700" w14:textId="77777777" w:rsidR="00D52D57" w:rsidRPr="00D229B1" w:rsidRDefault="00D52D57" w:rsidP="00D52D57">
            <w:pPr>
              <w:rPr>
                <w:lang w:val="ru-RU"/>
              </w:rPr>
            </w:pPr>
          </w:p>
        </w:tc>
        <w:tc>
          <w:tcPr>
            <w:tcW w:w="3402" w:type="dxa"/>
          </w:tcPr>
          <w:p w14:paraId="6974F4C2" w14:textId="77777777" w:rsidR="00D52D57" w:rsidRPr="00D229B1" w:rsidRDefault="00D52D57" w:rsidP="00D52D57">
            <w:pPr>
              <w:rPr>
                <w:lang w:val="ru-RU"/>
              </w:rPr>
            </w:pPr>
            <w:r w:rsidRPr="00D229B1">
              <w:rPr>
                <w:lang w:val="ru-RU"/>
              </w:rPr>
              <w:t>Улучшенный общий заголовок MAC</w:t>
            </w:r>
          </w:p>
        </w:tc>
      </w:tr>
      <w:tr w:rsidR="00D52D57" w:rsidRPr="00D229B1" w14:paraId="1D65430B" w14:textId="77777777" w:rsidTr="00D52D57">
        <w:trPr>
          <w:cantSplit/>
        </w:trPr>
        <w:tc>
          <w:tcPr>
            <w:tcW w:w="1418" w:type="dxa"/>
          </w:tcPr>
          <w:p w14:paraId="64479A1A" w14:textId="77777777" w:rsidR="00D52D57" w:rsidRPr="00D229B1" w:rsidRDefault="00D52D57" w:rsidP="00D52D57">
            <w:pPr>
              <w:rPr>
                <w:lang w:val="ru-RU"/>
              </w:rPr>
            </w:pPr>
            <w:r w:rsidRPr="00D229B1">
              <w:rPr>
                <w:lang w:val="ru-RU"/>
              </w:rPr>
              <w:t>aGPS</w:t>
            </w:r>
          </w:p>
        </w:tc>
        <w:tc>
          <w:tcPr>
            <w:tcW w:w="3402" w:type="dxa"/>
          </w:tcPr>
          <w:p w14:paraId="29EFD22E" w14:textId="77777777" w:rsidR="00D52D57" w:rsidRPr="00D229B1" w:rsidRDefault="00D52D57" w:rsidP="00D52D57">
            <w:pPr>
              <w:rPr>
                <w:lang w:val="ru-RU"/>
              </w:rPr>
            </w:pPr>
            <w:r w:rsidRPr="00D229B1">
              <w:rPr>
                <w:lang w:val="ru-RU"/>
              </w:rPr>
              <w:t>Adaptive grant polling service</w:t>
            </w:r>
          </w:p>
        </w:tc>
        <w:tc>
          <w:tcPr>
            <w:tcW w:w="1418" w:type="dxa"/>
          </w:tcPr>
          <w:p w14:paraId="705EF66A" w14:textId="77777777" w:rsidR="00D52D57" w:rsidRPr="00D229B1" w:rsidRDefault="00D52D57" w:rsidP="00D52D57">
            <w:pPr>
              <w:rPr>
                <w:lang w:val="ru-RU"/>
              </w:rPr>
            </w:pPr>
          </w:p>
        </w:tc>
        <w:tc>
          <w:tcPr>
            <w:tcW w:w="3402" w:type="dxa"/>
          </w:tcPr>
          <w:p w14:paraId="06203A32" w14:textId="77777777" w:rsidR="00D52D57" w:rsidRPr="00D229B1" w:rsidRDefault="00D52D57" w:rsidP="00D52D57">
            <w:pPr>
              <w:rPr>
                <w:lang w:val="ru-RU"/>
              </w:rPr>
            </w:pPr>
            <w:r w:rsidRPr="00D229B1">
              <w:rPr>
                <w:lang w:val="ru-RU"/>
              </w:rPr>
              <w:t>Адаптивная услуга запроса разрешения</w:t>
            </w:r>
          </w:p>
        </w:tc>
      </w:tr>
      <w:tr w:rsidR="00D52D57" w:rsidRPr="00D229B1" w14:paraId="4C0DEC95" w14:textId="77777777" w:rsidTr="00D52D57">
        <w:trPr>
          <w:cantSplit/>
        </w:trPr>
        <w:tc>
          <w:tcPr>
            <w:tcW w:w="1418" w:type="dxa"/>
          </w:tcPr>
          <w:p w14:paraId="50C9BD49" w14:textId="77777777" w:rsidR="00D52D57" w:rsidRPr="00D229B1" w:rsidRDefault="00D52D57" w:rsidP="00D52D57">
            <w:pPr>
              <w:rPr>
                <w:lang w:val="ru-RU"/>
              </w:rPr>
            </w:pPr>
            <w:r w:rsidRPr="00D229B1">
              <w:rPr>
                <w:lang w:val="ru-RU"/>
              </w:rPr>
              <w:t>AK</w:t>
            </w:r>
          </w:p>
        </w:tc>
        <w:tc>
          <w:tcPr>
            <w:tcW w:w="3402" w:type="dxa"/>
          </w:tcPr>
          <w:p w14:paraId="666F6D83" w14:textId="77777777" w:rsidR="00D52D57" w:rsidRPr="00D229B1" w:rsidRDefault="00D52D57" w:rsidP="00D52D57">
            <w:pPr>
              <w:rPr>
                <w:lang w:val="ru-RU"/>
              </w:rPr>
            </w:pPr>
            <w:r w:rsidRPr="00D229B1">
              <w:rPr>
                <w:lang w:val="ru-RU"/>
              </w:rPr>
              <w:t>Authorization key</w:t>
            </w:r>
          </w:p>
        </w:tc>
        <w:tc>
          <w:tcPr>
            <w:tcW w:w="1418" w:type="dxa"/>
          </w:tcPr>
          <w:p w14:paraId="5BC92C2E" w14:textId="77777777" w:rsidR="00D52D57" w:rsidRPr="00D229B1" w:rsidRDefault="00D52D57" w:rsidP="00D52D57">
            <w:pPr>
              <w:rPr>
                <w:lang w:val="ru-RU"/>
              </w:rPr>
            </w:pPr>
          </w:p>
        </w:tc>
        <w:tc>
          <w:tcPr>
            <w:tcW w:w="3402" w:type="dxa"/>
          </w:tcPr>
          <w:p w14:paraId="4FB0C8A3" w14:textId="77777777" w:rsidR="00D52D57" w:rsidRPr="00D229B1" w:rsidRDefault="00D52D57" w:rsidP="00D52D57">
            <w:pPr>
              <w:rPr>
                <w:lang w:val="ru-RU"/>
              </w:rPr>
            </w:pPr>
            <w:r w:rsidRPr="00D229B1">
              <w:rPr>
                <w:lang w:val="ru-RU"/>
              </w:rPr>
              <w:t>Ключ авторизации</w:t>
            </w:r>
          </w:p>
        </w:tc>
      </w:tr>
      <w:tr w:rsidR="00D52D57" w:rsidRPr="00D229B1" w14:paraId="3625ED34" w14:textId="77777777" w:rsidTr="00D52D57">
        <w:trPr>
          <w:cantSplit/>
        </w:trPr>
        <w:tc>
          <w:tcPr>
            <w:tcW w:w="1418" w:type="dxa"/>
          </w:tcPr>
          <w:p w14:paraId="4D39E206" w14:textId="77777777" w:rsidR="00D52D57" w:rsidRPr="00D229B1" w:rsidRDefault="00D52D57" w:rsidP="00D52D57">
            <w:pPr>
              <w:rPr>
                <w:lang w:val="ru-RU"/>
              </w:rPr>
            </w:pPr>
            <w:r w:rsidRPr="00D229B1">
              <w:rPr>
                <w:lang w:val="ru-RU"/>
              </w:rPr>
              <w:t>AKID</w:t>
            </w:r>
          </w:p>
        </w:tc>
        <w:tc>
          <w:tcPr>
            <w:tcW w:w="3402" w:type="dxa"/>
          </w:tcPr>
          <w:p w14:paraId="40A0EE79" w14:textId="77777777" w:rsidR="00D52D57" w:rsidRPr="00D229B1" w:rsidRDefault="00D52D57" w:rsidP="00D52D57">
            <w:pPr>
              <w:rPr>
                <w:lang w:val="ru-RU"/>
              </w:rPr>
            </w:pPr>
            <w:r w:rsidRPr="00D229B1">
              <w:rPr>
                <w:lang w:val="ru-RU"/>
              </w:rPr>
              <w:t>Authorization key identifier</w:t>
            </w:r>
          </w:p>
        </w:tc>
        <w:tc>
          <w:tcPr>
            <w:tcW w:w="1418" w:type="dxa"/>
          </w:tcPr>
          <w:p w14:paraId="78E9802E" w14:textId="77777777" w:rsidR="00D52D57" w:rsidRPr="00D229B1" w:rsidRDefault="00D52D57" w:rsidP="00D52D57">
            <w:pPr>
              <w:rPr>
                <w:lang w:val="ru-RU"/>
              </w:rPr>
            </w:pPr>
          </w:p>
        </w:tc>
        <w:tc>
          <w:tcPr>
            <w:tcW w:w="3402" w:type="dxa"/>
          </w:tcPr>
          <w:p w14:paraId="30E757F4" w14:textId="77777777" w:rsidR="00D52D57" w:rsidRPr="00D229B1" w:rsidRDefault="00D52D57" w:rsidP="00D52D57">
            <w:pPr>
              <w:rPr>
                <w:lang w:val="ru-RU"/>
              </w:rPr>
            </w:pPr>
            <w:r w:rsidRPr="00D229B1">
              <w:rPr>
                <w:lang w:val="ru-RU"/>
              </w:rPr>
              <w:t>Идентификатор ключа авторизации</w:t>
            </w:r>
          </w:p>
        </w:tc>
      </w:tr>
      <w:tr w:rsidR="00D52D57" w:rsidRPr="00D229B1" w14:paraId="3DC2AE30" w14:textId="77777777" w:rsidTr="00D52D57">
        <w:trPr>
          <w:cantSplit/>
        </w:trPr>
        <w:tc>
          <w:tcPr>
            <w:tcW w:w="1418" w:type="dxa"/>
          </w:tcPr>
          <w:p w14:paraId="6809BB41" w14:textId="77777777" w:rsidR="00D52D57" w:rsidRPr="00D229B1" w:rsidRDefault="00D52D57" w:rsidP="00D52D57">
            <w:pPr>
              <w:rPr>
                <w:lang w:val="ru-RU"/>
              </w:rPr>
            </w:pPr>
            <w:r w:rsidRPr="00D229B1">
              <w:rPr>
                <w:lang w:val="ru-RU"/>
              </w:rPr>
              <w:t>AMC</w:t>
            </w:r>
          </w:p>
        </w:tc>
        <w:tc>
          <w:tcPr>
            <w:tcW w:w="3402" w:type="dxa"/>
          </w:tcPr>
          <w:p w14:paraId="5861A4DF" w14:textId="77777777" w:rsidR="00D52D57" w:rsidRPr="00D229B1" w:rsidRDefault="00D52D57" w:rsidP="00D52D57">
            <w:pPr>
              <w:rPr>
                <w:lang w:val="ru-RU"/>
              </w:rPr>
            </w:pPr>
            <w:r w:rsidRPr="00D229B1">
              <w:rPr>
                <w:lang w:val="ru-RU"/>
              </w:rPr>
              <w:t>Adaptive modulation and coding</w:t>
            </w:r>
          </w:p>
        </w:tc>
        <w:tc>
          <w:tcPr>
            <w:tcW w:w="1418" w:type="dxa"/>
          </w:tcPr>
          <w:p w14:paraId="34FEED4F" w14:textId="77777777" w:rsidR="00D52D57" w:rsidRPr="00D229B1" w:rsidRDefault="00D52D57" w:rsidP="00D52D57">
            <w:pPr>
              <w:rPr>
                <w:lang w:val="ru-RU"/>
              </w:rPr>
            </w:pPr>
          </w:p>
        </w:tc>
        <w:tc>
          <w:tcPr>
            <w:tcW w:w="3402" w:type="dxa"/>
          </w:tcPr>
          <w:p w14:paraId="32E2B190" w14:textId="77777777" w:rsidR="00D52D57" w:rsidRPr="00D229B1" w:rsidRDefault="00D52D57" w:rsidP="00D52D57">
            <w:pPr>
              <w:rPr>
                <w:lang w:val="ru-RU"/>
              </w:rPr>
            </w:pPr>
            <w:r w:rsidRPr="00D229B1">
              <w:rPr>
                <w:lang w:val="ru-RU"/>
              </w:rPr>
              <w:t>Адаптивная модуляция и кодирование</w:t>
            </w:r>
          </w:p>
        </w:tc>
      </w:tr>
      <w:tr w:rsidR="00D52D57" w:rsidRPr="00D229B1" w14:paraId="3A7D852B" w14:textId="77777777" w:rsidTr="00D52D57">
        <w:trPr>
          <w:cantSplit/>
        </w:trPr>
        <w:tc>
          <w:tcPr>
            <w:tcW w:w="1418" w:type="dxa"/>
          </w:tcPr>
          <w:p w14:paraId="70A14F36" w14:textId="77777777" w:rsidR="00D52D57" w:rsidRPr="00D229B1" w:rsidRDefault="00D52D57" w:rsidP="00D52D57">
            <w:pPr>
              <w:rPr>
                <w:lang w:val="ru-RU"/>
              </w:rPr>
            </w:pPr>
            <w:r w:rsidRPr="00D229B1">
              <w:rPr>
                <w:lang w:val="ru-RU"/>
              </w:rPr>
              <w:t>AMS</w:t>
            </w:r>
          </w:p>
        </w:tc>
        <w:tc>
          <w:tcPr>
            <w:tcW w:w="3402" w:type="dxa"/>
          </w:tcPr>
          <w:p w14:paraId="7768BA68" w14:textId="77777777" w:rsidR="00D52D57" w:rsidRPr="00D229B1" w:rsidRDefault="00D52D57" w:rsidP="00D52D57">
            <w:pPr>
              <w:rPr>
                <w:lang w:val="ru-RU"/>
              </w:rPr>
            </w:pPr>
            <w:r w:rsidRPr="00D229B1">
              <w:rPr>
                <w:lang w:val="ru-RU"/>
              </w:rPr>
              <w:t>Advanced mobile station</w:t>
            </w:r>
          </w:p>
        </w:tc>
        <w:tc>
          <w:tcPr>
            <w:tcW w:w="1418" w:type="dxa"/>
          </w:tcPr>
          <w:p w14:paraId="07C42849" w14:textId="77777777" w:rsidR="00D52D57" w:rsidRPr="00D229B1" w:rsidRDefault="00D52D57" w:rsidP="00D52D57">
            <w:pPr>
              <w:rPr>
                <w:lang w:val="ru-RU"/>
              </w:rPr>
            </w:pPr>
          </w:p>
        </w:tc>
        <w:tc>
          <w:tcPr>
            <w:tcW w:w="3402" w:type="dxa"/>
          </w:tcPr>
          <w:p w14:paraId="0B4A3FC8" w14:textId="77777777" w:rsidR="00D52D57" w:rsidRPr="00D229B1" w:rsidRDefault="00D52D57" w:rsidP="00D52D57">
            <w:pPr>
              <w:rPr>
                <w:lang w:val="ru-RU"/>
              </w:rPr>
            </w:pPr>
            <w:r w:rsidRPr="00D229B1">
              <w:rPr>
                <w:lang w:val="ru-RU"/>
              </w:rPr>
              <w:t>Усовершенствованная подвижная станция</w:t>
            </w:r>
          </w:p>
        </w:tc>
      </w:tr>
      <w:tr w:rsidR="00D52D57" w:rsidRPr="00D229B1" w14:paraId="06B1AD14" w14:textId="77777777" w:rsidTr="00D52D57">
        <w:trPr>
          <w:cantSplit/>
        </w:trPr>
        <w:tc>
          <w:tcPr>
            <w:tcW w:w="1418" w:type="dxa"/>
          </w:tcPr>
          <w:p w14:paraId="7C6A8E38" w14:textId="77777777" w:rsidR="00D52D57" w:rsidRPr="00D229B1" w:rsidRDefault="00D52D57" w:rsidP="00D52D57">
            <w:pPr>
              <w:rPr>
                <w:lang w:val="ru-RU"/>
              </w:rPr>
            </w:pPr>
            <w:r w:rsidRPr="00D229B1">
              <w:rPr>
                <w:lang w:val="ru-RU"/>
              </w:rPr>
              <w:t>AOA</w:t>
            </w:r>
          </w:p>
        </w:tc>
        <w:tc>
          <w:tcPr>
            <w:tcW w:w="3402" w:type="dxa"/>
          </w:tcPr>
          <w:p w14:paraId="1EDF051D" w14:textId="77777777" w:rsidR="00D52D57" w:rsidRPr="00D229B1" w:rsidRDefault="00D52D57" w:rsidP="00D52D57">
            <w:pPr>
              <w:rPr>
                <w:lang w:val="ru-RU"/>
              </w:rPr>
            </w:pPr>
            <w:r w:rsidRPr="00D229B1">
              <w:rPr>
                <w:lang w:val="ru-RU"/>
              </w:rPr>
              <w:t>Angle of arrival</w:t>
            </w:r>
          </w:p>
        </w:tc>
        <w:tc>
          <w:tcPr>
            <w:tcW w:w="1418" w:type="dxa"/>
          </w:tcPr>
          <w:p w14:paraId="6CD3EC4B" w14:textId="77777777" w:rsidR="00D52D57" w:rsidRPr="00D229B1" w:rsidRDefault="00D52D57" w:rsidP="00D52D57">
            <w:pPr>
              <w:rPr>
                <w:lang w:val="ru-RU"/>
              </w:rPr>
            </w:pPr>
          </w:p>
        </w:tc>
        <w:tc>
          <w:tcPr>
            <w:tcW w:w="3402" w:type="dxa"/>
          </w:tcPr>
          <w:p w14:paraId="191CF362" w14:textId="77777777" w:rsidR="00D52D57" w:rsidRPr="00D229B1" w:rsidRDefault="00D52D57" w:rsidP="00D52D57">
            <w:pPr>
              <w:rPr>
                <w:lang w:val="ru-RU"/>
              </w:rPr>
            </w:pPr>
            <w:r w:rsidRPr="00D229B1">
              <w:rPr>
                <w:lang w:val="ru-RU"/>
              </w:rPr>
              <w:t>Угол прихода</w:t>
            </w:r>
          </w:p>
        </w:tc>
      </w:tr>
      <w:tr w:rsidR="00D52D57" w:rsidRPr="00D229B1" w14:paraId="064F8DC8" w14:textId="77777777" w:rsidTr="00D52D57">
        <w:trPr>
          <w:cantSplit/>
        </w:trPr>
        <w:tc>
          <w:tcPr>
            <w:tcW w:w="1418" w:type="dxa"/>
          </w:tcPr>
          <w:p w14:paraId="69498DC3" w14:textId="77777777" w:rsidR="00D52D57" w:rsidRPr="00D229B1" w:rsidRDefault="00D52D57" w:rsidP="00D52D57">
            <w:pPr>
              <w:rPr>
                <w:lang w:val="ru-RU"/>
              </w:rPr>
            </w:pPr>
            <w:r w:rsidRPr="00D229B1">
              <w:rPr>
                <w:lang w:val="ru-RU"/>
              </w:rPr>
              <w:t>ARQ</w:t>
            </w:r>
          </w:p>
        </w:tc>
        <w:tc>
          <w:tcPr>
            <w:tcW w:w="3402" w:type="dxa"/>
          </w:tcPr>
          <w:p w14:paraId="45D06634" w14:textId="77777777" w:rsidR="00D52D57" w:rsidRPr="00D229B1" w:rsidRDefault="00D52D57" w:rsidP="00D52D57">
            <w:pPr>
              <w:rPr>
                <w:lang w:val="ru-RU"/>
              </w:rPr>
            </w:pPr>
            <w:r w:rsidRPr="00D229B1">
              <w:rPr>
                <w:lang w:val="ru-RU"/>
              </w:rPr>
              <w:t>Automatic repeat request</w:t>
            </w:r>
          </w:p>
        </w:tc>
        <w:tc>
          <w:tcPr>
            <w:tcW w:w="1418" w:type="dxa"/>
          </w:tcPr>
          <w:p w14:paraId="66EDB619" w14:textId="77777777" w:rsidR="00D52D57" w:rsidRPr="00D229B1" w:rsidRDefault="00D52D57" w:rsidP="00D52D57">
            <w:pPr>
              <w:rPr>
                <w:lang w:val="ru-RU"/>
              </w:rPr>
            </w:pPr>
          </w:p>
        </w:tc>
        <w:tc>
          <w:tcPr>
            <w:tcW w:w="3402" w:type="dxa"/>
          </w:tcPr>
          <w:p w14:paraId="486FDBC9" w14:textId="77777777" w:rsidR="00D52D57" w:rsidRPr="00D229B1" w:rsidRDefault="00D52D57" w:rsidP="00D52D57">
            <w:pPr>
              <w:rPr>
                <w:lang w:val="ru-RU"/>
              </w:rPr>
            </w:pPr>
            <w:r w:rsidRPr="00D229B1">
              <w:rPr>
                <w:lang w:val="ru-RU"/>
              </w:rPr>
              <w:t>Автоматически повторяющийся запрос</w:t>
            </w:r>
          </w:p>
        </w:tc>
      </w:tr>
      <w:tr w:rsidR="00D52D57" w:rsidRPr="00D229B1" w14:paraId="27D8F14A" w14:textId="77777777" w:rsidTr="00D52D57">
        <w:trPr>
          <w:cantSplit/>
        </w:trPr>
        <w:tc>
          <w:tcPr>
            <w:tcW w:w="1418" w:type="dxa"/>
          </w:tcPr>
          <w:p w14:paraId="34FEEA61" w14:textId="77777777" w:rsidR="00D52D57" w:rsidRPr="00D229B1" w:rsidRDefault="00D52D57" w:rsidP="00D52D57">
            <w:pPr>
              <w:rPr>
                <w:lang w:val="ru-RU"/>
              </w:rPr>
            </w:pPr>
            <w:r w:rsidRPr="00D229B1">
              <w:rPr>
                <w:lang w:val="ru-RU"/>
              </w:rPr>
              <w:t>ARS</w:t>
            </w:r>
          </w:p>
        </w:tc>
        <w:tc>
          <w:tcPr>
            <w:tcW w:w="3402" w:type="dxa"/>
          </w:tcPr>
          <w:p w14:paraId="327251F9" w14:textId="77777777" w:rsidR="00D52D57" w:rsidRPr="00D229B1" w:rsidRDefault="00D52D57" w:rsidP="00D52D57">
            <w:pPr>
              <w:rPr>
                <w:lang w:val="ru-RU"/>
              </w:rPr>
            </w:pPr>
            <w:r w:rsidRPr="00D229B1">
              <w:rPr>
                <w:lang w:val="ru-RU"/>
              </w:rPr>
              <w:t>Advanced relay station</w:t>
            </w:r>
          </w:p>
        </w:tc>
        <w:tc>
          <w:tcPr>
            <w:tcW w:w="1418" w:type="dxa"/>
          </w:tcPr>
          <w:p w14:paraId="66BF82EA" w14:textId="77777777" w:rsidR="00D52D57" w:rsidRPr="00D229B1" w:rsidRDefault="00D52D57" w:rsidP="00D52D57">
            <w:pPr>
              <w:rPr>
                <w:lang w:val="ru-RU"/>
              </w:rPr>
            </w:pPr>
          </w:p>
        </w:tc>
        <w:tc>
          <w:tcPr>
            <w:tcW w:w="3402" w:type="dxa"/>
          </w:tcPr>
          <w:p w14:paraId="5C0E3375" w14:textId="77777777" w:rsidR="00D52D57" w:rsidRPr="00D229B1" w:rsidRDefault="00D52D57" w:rsidP="00D52D57">
            <w:pPr>
              <w:rPr>
                <w:lang w:val="ru-RU"/>
              </w:rPr>
            </w:pPr>
            <w:r w:rsidRPr="00D229B1">
              <w:rPr>
                <w:lang w:val="ru-RU"/>
              </w:rPr>
              <w:t>Усовершенствованная ретрансляционная станция</w:t>
            </w:r>
          </w:p>
        </w:tc>
      </w:tr>
      <w:tr w:rsidR="00D52D57" w:rsidRPr="00D229B1" w14:paraId="78B04F8E" w14:textId="77777777" w:rsidTr="00D52D57">
        <w:trPr>
          <w:cantSplit/>
        </w:trPr>
        <w:tc>
          <w:tcPr>
            <w:tcW w:w="1418" w:type="dxa"/>
          </w:tcPr>
          <w:p w14:paraId="48AD58EF" w14:textId="77777777" w:rsidR="00D52D57" w:rsidRPr="00D229B1" w:rsidRDefault="00D52D57" w:rsidP="00D52D57">
            <w:pPr>
              <w:rPr>
                <w:lang w:val="ru-RU"/>
              </w:rPr>
            </w:pPr>
            <w:r w:rsidRPr="00D229B1">
              <w:rPr>
                <w:lang w:val="ru-RU"/>
              </w:rPr>
              <w:t>ASA</w:t>
            </w:r>
          </w:p>
        </w:tc>
        <w:tc>
          <w:tcPr>
            <w:tcW w:w="3402" w:type="dxa"/>
          </w:tcPr>
          <w:p w14:paraId="3D399361" w14:textId="77777777" w:rsidR="00D52D57" w:rsidRPr="00D229B1" w:rsidRDefault="00D52D57" w:rsidP="00D52D57">
            <w:pPr>
              <w:rPr>
                <w:lang w:val="ru-RU"/>
              </w:rPr>
            </w:pPr>
            <w:r w:rsidRPr="00D229B1">
              <w:rPr>
                <w:lang w:val="ru-RU"/>
              </w:rPr>
              <w:t>Authentication and service authorization</w:t>
            </w:r>
          </w:p>
        </w:tc>
        <w:tc>
          <w:tcPr>
            <w:tcW w:w="1418" w:type="dxa"/>
          </w:tcPr>
          <w:p w14:paraId="64D7BFCF" w14:textId="77777777" w:rsidR="00D52D57" w:rsidRPr="00D229B1" w:rsidRDefault="00D52D57" w:rsidP="00D52D57">
            <w:pPr>
              <w:rPr>
                <w:lang w:val="ru-RU"/>
              </w:rPr>
            </w:pPr>
          </w:p>
        </w:tc>
        <w:tc>
          <w:tcPr>
            <w:tcW w:w="3402" w:type="dxa"/>
          </w:tcPr>
          <w:p w14:paraId="43E664A8" w14:textId="77777777" w:rsidR="00D52D57" w:rsidRPr="00D229B1" w:rsidRDefault="00D52D57" w:rsidP="00D52D57">
            <w:pPr>
              <w:rPr>
                <w:lang w:val="ru-RU"/>
              </w:rPr>
            </w:pPr>
            <w:r w:rsidRPr="00D229B1">
              <w:rPr>
                <w:lang w:val="ru-RU"/>
              </w:rPr>
              <w:t>Аутентификация и авторизация услуги</w:t>
            </w:r>
          </w:p>
        </w:tc>
      </w:tr>
      <w:tr w:rsidR="00D52D57" w:rsidRPr="00D229B1" w14:paraId="4CE8B2C9" w14:textId="77777777" w:rsidTr="00D52D57">
        <w:trPr>
          <w:cantSplit/>
        </w:trPr>
        <w:tc>
          <w:tcPr>
            <w:tcW w:w="1418" w:type="dxa"/>
          </w:tcPr>
          <w:p w14:paraId="1EE8E237" w14:textId="77777777" w:rsidR="00D52D57" w:rsidRPr="00D229B1" w:rsidRDefault="00D52D57" w:rsidP="00D52D57">
            <w:pPr>
              <w:rPr>
                <w:lang w:val="ru-RU"/>
              </w:rPr>
            </w:pPr>
            <w:r w:rsidRPr="00D229B1">
              <w:rPr>
                <w:lang w:val="ru-RU"/>
              </w:rPr>
              <w:t>ASN</w:t>
            </w:r>
          </w:p>
        </w:tc>
        <w:tc>
          <w:tcPr>
            <w:tcW w:w="3402" w:type="dxa"/>
          </w:tcPr>
          <w:p w14:paraId="673B138C" w14:textId="77777777" w:rsidR="00D52D57" w:rsidRPr="00D229B1" w:rsidRDefault="00D52D57" w:rsidP="00D52D57">
            <w:pPr>
              <w:rPr>
                <w:lang w:val="ru-RU"/>
              </w:rPr>
            </w:pPr>
            <w:r w:rsidRPr="00D229B1">
              <w:rPr>
                <w:lang w:val="ru-RU"/>
              </w:rPr>
              <w:t>Access service network</w:t>
            </w:r>
          </w:p>
        </w:tc>
        <w:tc>
          <w:tcPr>
            <w:tcW w:w="1418" w:type="dxa"/>
          </w:tcPr>
          <w:p w14:paraId="6069CB35" w14:textId="77777777" w:rsidR="00D52D57" w:rsidRPr="00D229B1" w:rsidRDefault="00D52D57" w:rsidP="00D52D57">
            <w:pPr>
              <w:rPr>
                <w:lang w:val="ru-RU"/>
              </w:rPr>
            </w:pPr>
          </w:p>
        </w:tc>
        <w:tc>
          <w:tcPr>
            <w:tcW w:w="3402" w:type="dxa"/>
          </w:tcPr>
          <w:p w14:paraId="55A598ED" w14:textId="77777777" w:rsidR="00D52D57" w:rsidRPr="00D229B1" w:rsidRDefault="00D52D57" w:rsidP="00D52D57">
            <w:pPr>
              <w:rPr>
                <w:lang w:val="ru-RU"/>
              </w:rPr>
            </w:pPr>
            <w:r w:rsidRPr="00D229B1">
              <w:rPr>
                <w:lang w:val="ru-RU"/>
              </w:rPr>
              <w:t>Сеть услуг доступа</w:t>
            </w:r>
          </w:p>
        </w:tc>
      </w:tr>
      <w:tr w:rsidR="00D52D57" w:rsidRPr="00D229B1" w14:paraId="19B5A32D" w14:textId="77777777" w:rsidTr="00D52D57">
        <w:trPr>
          <w:cantSplit/>
        </w:trPr>
        <w:tc>
          <w:tcPr>
            <w:tcW w:w="1418" w:type="dxa"/>
          </w:tcPr>
          <w:p w14:paraId="161F9812" w14:textId="77777777" w:rsidR="00D52D57" w:rsidRPr="00D229B1" w:rsidRDefault="00D52D57" w:rsidP="00D52D57">
            <w:pPr>
              <w:rPr>
                <w:lang w:val="ru-RU"/>
              </w:rPr>
            </w:pPr>
            <w:r w:rsidRPr="00D229B1">
              <w:rPr>
                <w:lang w:val="ru-RU"/>
              </w:rPr>
              <w:t>ASN.1</w:t>
            </w:r>
          </w:p>
        </w:tc>
        <w:tc>
          <w:tcPr>
            <w:tcW w:w="3402" w:type="dxa"/>
          </w:tcPr>
          <w:p w14:paraId="5519B637" w14:textId="77777777" w:rsidR="00D52D57" w:rsidRPr="00D229B1" w:rsidRDefault="00D52D57" w:rsidP="00D52D57">
            <w:pPr>
              <w:rPr>
                <w:lang w:val="ru-RU"/>
              </w:rPr>
            </w:pPr>
            <w:r w:rsidRPr="00D229B1">
              <w:rPr>
                <w:lang w:val="ru-RU"/>
              </w:rPr>
              <w:t>Abstract syntax notation</w:t>
            </w:r>
          </w:p>
        </w:tc>
        <w:tc>
          <w:tcPr>
            <w:tcW w:w="1418" w:type="dxa"/>
          </w:tcPr>
          <w:p w14:paraId="5670475A" w14:textId="77777777" w:rsidR="00D52D57" w:rsidRPr="00D229B1" w:rsidRDefault="00D52D57" w:rsidP="00D52D57">
            <w:pPr>
              <w:rPr>
                <w:lang w:val="ru-RU"/>
              </w:rPr>
            </w:pPr>
          </w:p>
        </w:tc>
        <w:tc>
          <w:tcPr>
            <w:tcW w:w="3402" w:type="dxa"/>
          </w:tcPr>
          <w:p w14:paraId="2C6E2CB3" w14:textId="77777777" w:rsidR="00D52D57" w:rsidRPr="00D229B1" w:rsidRDefault="00D52D57" w:rsidP="00D52D57">
            <w:pPr>
              <w:rPr>
                <w:lang w:val="ru-RU"/>
              </w:rPr>
            </w:pPr>
            <w:r w:rsidRPr="00D229B1">
              <w:rPr>
                <w:lang w:val="ru-RU"/>
              </w:rPr>
              <w:t>Абстрактная синтаксическая нотация</w:t>
            </w:r>
          </w:p>
        </w:tc>
      </w:tr>
      <w:tr w:rsidR="00D52D57" w:rsidRPr="00D229B1" w14:paraId="391475A4" w14:textId="77777777" w:rsidTr="00D52D57">
        <w:trPr>
          <w:cantSplit/>
        </w:trPr>
        <w:tc>
          <w:tcPr>
            <w:tcW w:w="1418" w:type="dxa"/>
          </w:tcPr>
          <w:p w14:paraId="6841A826" w14:textId="77777777" w:rsidR="00D52D57" w:rsidRPr="00D229B1" w:rsidRDefault="00D52D57" w:rsidP="00D52D57">
            <w:pPr>
              <w:rPr>
                <w:lang w:val="ru-RU"/>
              </w:rPr>
            </w:pPr>
            <w:r w:rsidRPr="00D229B1">
              <w:rPr>
                <w:lang w:val="ru-RU"/>
              </w:rPr>
              <w:t>ASR</w:t>
            </w:r>
          </w:p>
        </w:tc>
        <w:tc>
          <w:tcPr>
            <w:tcW w:w="3402" w:type="dxa"/>
          </w:tcPr>
          <w:p w14:paraId="39DC997D" w14:textId="77777777" w:rsidR="00D52D57" w:rsidRPr="00D229B1" w:rsidRDefault="00D52D57" w:rsidP="00D52D57">
            <w:pPr>
              <w:rPr>
                <w:lang w:val="ru-RU"/>
              </w:rPr>
            </w:pPr>
            <w:r w:rsidRPr="00D229B1">
              <w:rPr>
                <w:lang w:val="ru-RU"/>
              </w:rPr>
              <w:t>Anchor switch reporting</w:t>
            </w:r>
          </w:p>
        </w:tc>
        <w:tc>
          <w:tcPr>
            <w:tcW w:w="1418" w:type="dxa"/>
          </w:tcPr>
          <w:p w14:paraId="5EF92886" w14:textId="77777777" w:rsidR="00D52D57" w:rsidRPr="00D229B1" w:rsidRDefault="00D52D57" w:rsidP="00D52D57">
            <w:pPr>
              <w:rPr>
                <w:lang w:val="ru-RU"/>
              </w:rPr>
            </w:pPr>
          </w:p>
        </w:tc>
        <w:tc>
          <w:tcPr>
            <w:tcW w:w="3402" w:type="dxa"/>
          </w:tcPr>
          <w:p w14:paraId="17948DE6" w14:textId="77777777" w:rsidR="00D52D57" w:rsidRPr="00D229B1" w:rsidRDefault="00D52D57" w:rsidP="00D52D57">
            <w:pPr>
              <w:rPr>
                <w:lang w:val="ru-RU"/>
              </w:rPr>
            </w:pPr>
            <w:r w:rsidRPr="00D229B1">
              <w:rPr>
                <w:lang w:val="ru-RU"/>
              </w:rPr>
              <w:t xml:space="preserve">Передача сообщений о переключении станции привязки </w:t>
            </w:r>
          </w:p>
        </w:tc>
      </w:tr>
      <w:tr w:rsidR="00D52D57" w:rsidRPr="00D229B1" w14:paraId="2A01DB6D" w14:textId="77777777" w:rsidTr="00D52D57">
        <w:trPr>
          <w:cantSplit/>
        </w:trPr>
        <w:tc>
          <w:tcPr>
            <w:tcW w:w="1418" w:type="dxa"/>
          </w:tcPr>
          <w:p w14:paraId="60F1DA2F" w14:textId="77777777" w:rsidR="00D52D57" w:rsidRPr="00D229B1" w:rsidRDefault="00D52D57" w:rsidP="00D52D57">
            <w:pPr>
              <w:rPr>
                <w:lang w:val="ru-RU"/>
              </w:rPr>
            </w:pPr>
            <w:r w:rsidRPr="00D229B1">
              <w:rPr>
                <w:lang w:val="ru-RU"/>
              </w:rPr>
              <w:t>ATDD</w:t>
            </w:r>
          </w:p>
        </w:tc>
        <w:tc>
          <w:tcPr>
            <w:tcW w:w="3402" w:type="dxa"/>
          </w:tcPr>
          <w:p w14:paraId="394C3376" w14:textId="77777777" w:rsidR="00D52D57" w:rsidRPr="00D229B1" w:rsidRDefault="00D52D57" w:rsidP="00D52D57">
            <w:pPr>
              <w:rPr>
                <w:lang w:val="ru-RU"/>
              </w:rPr>
            </w:pPr>
            <w:r w:rsidRPr="00D229B1">
              <w:rPr>
                <w:lang w:val="ru-RU"/>
              </w:rPr>
              <w:t>Adaptive time division duplexing</w:t>
            </w:r>
          </w:p>
        </w:tc>
        <w:tc>
          <w:tcPr>
            <w:tcW w:w="1418" w:type="dxa"/>
          </w:tcPr>
          <w:p w14:paraId="3B5F0F68" w14:textId="77777777" w:rsidR="00D52D57" w:rsidRPr="00D229B1" w:rsidRDefault="00D52D57" w:rsidP="00D52D57">
            <w:pPr>
              <w:rPr>
                <w:lang w:val="ru-RU"/>
              </w:rPr>
            </w:pPr>
          </w:p>
        </w:tc>
        <w:tc>
          <w:tcPr>
            <w:tcW w:w="3402" w:type="dxa"/>
          </w:tcPr>
          <w:p w14:paraId="48DEE4F1" w14:textId="77777777" w:rsidR="00D52D57" w:rsidRPr="00D229B1" w:rsidRDefault="00D52D57" w:rsidP="00D52D57">
            <w:pPr>
              <w:rPr>
                <w:lang w:val="ru-RU"/>
              </w:rPr>
            </w:pPr>
            <w:r w:rsidRPr="00D229B1">
              <w:rPr>
                <w:lang w:val="ru-RU"/>
              </w:rPr>
              <w:t>Адаптивная дуплексная передача с временным разделением</w:t>
            </w:r>
          </w:p>
        </w:tc>
      </w:tr>
      <w:tr w:rsidR="00D52D57" w:rsidRPr="00D229B1" w14:paraId="39D69E90" w14:textId="77777777" w:rsidTr="00D52D57">
        <w:trPr>
          <w:cantSplit/>
        </w:trPr>
        <w:tc>
          <w:tcPr>
            <w:tcW w:w="1418" w:type="dxa"/>
          </w:tcPr>
          <w:p w14:paraId="244BB154" w14:textId="77777777" w:rsidR="00D52D57" w:rsidRPr="00D229B1" w:rsidRDefault="00D52D57" w:rsidP="00D52D57">
            <w:pPr>
              <w:rPr>
                <w:lang w:val="ru-RU"/>
              </w:rPr>
            </w:pPr>
            <w:r w:rsidRPr="00D229B1">
              <w:rPr>
                <w:lang w:val="ru-RU"/>
              </w:rPr>
              <w:t>ATM</w:t>
            </w:r>
          </w:p>
        </w:tc>
        <w:tc>
          <w:tcPr>
            <w:tcW w:w="3402" w:type="dxa"/>
          </w:tcPr>
          <w:p w14:paraId="06DE96FF" w14:textId="77777777" w:rsidR="00D52D57" w:rsidRPr="00D229B1" w:rsidRDefault="00D52D57" w:rsidP="00D52D57">
            <w:pPr>
              <w:rPr>
                <w:lang w:val="ru-RU"/>
              </w:rPr>
            </w:pPr>
            <w:r w:rsidRPr="00D229B1">
              <w:rPr>
                <w:lang w:val="ru-RU"/>
              </w:rPr>
              <w:t xml:space="preserve">Asynchronous transfer mode </w:t>
            </w:r>
          </w:p>
        </w:tc>
        <w:tc>
          <w:tcPr>
            <w:tcW w:w="1418" w:type="dxa"/>
          </w:tcPr>
          <w:p w14:paraId="24535FF3" w14:textId="77777777" w:rsidR="00D52D57" w:rsidRPr="00D229B1" w:rsidRDefault="00D52D57" w:rsidP="00D52D57">
            <w:pPr>
              <w:rPr>
                <w:lang w:val="ru-RU"/>
              </w:rPr>
            </w:pPr>
          </w:p>
        </w:tc>
        <w:tc>
          <w:tcPr>
            <w:tcW w:w="3402" w:type="dxa"/>
          </w:tcPr>
          <w:p w14:paraId="2D94A04E" w14:textId="77777777" w:rsidR="00D52D57" w:rsidRPr="00D229B1" w:rsidRDefault="00D52D57" w:rsidP="00D52D57">
            <w:pPr>
              <w:rPr>
                <w:lang w:val="ru-RU"/>
              </w:rPr>
            </w:pPr>
            <w:r w:rsidRPr="00D229B1">
              <w:rPr>
                <w:lang w:val="ru-RU"/>
              </w:rPr>
              <w:t>Режим асинхронной передачи</w:t>
            </w:r>
          </w:p>
        </w:tc>
      </w:tr>
      <w:tr w:rsidR="00D52D57" w:rsidRPr="00D229B1" w14:paraId="4EF44627" w14:textId="77777777" w:rsidTr="00D52D57">
        <w:tc>
          <w:tcPr>
            <w:tcW w:w="9640" w:type="dxa"/>
            <w:gridSpan w:val="4"/>
          </w:tcPr>
          <w:p w14:paraId="798DC610" w14:textId="77777777" w:rsidR="00D52D57" w:rsidRPr="00D229B1" w:rsidRDefault="00D52D57" w:rsidP="00D52D57">
            <w:pPr>
              <w:rPr>
                <w:lang w:val="ru-RU"/>
              </w:rPr>
            </w:pPr>
            <w:r w:rsidRPr="00D229B1">
              <w:rPr>
                <w:lang w:val="ru-RU"/>
              </w:rPr>
              <w:t>B</w:t>
            </w:r>
          </w:p>
        </w:tc>
      </w:tr>
      <w:tr w:rsidR="00D52D57" w:rsidRPr="00D229B1" w14:paraId="3D5401C1" w14:textId="77777777" w:rsidTr="00D52D57">
        <w:trPr>
          <w:cantSplit/>
        </w:trPr>
        <w:tc>
          <w:tcPr>
            <w:tcW w:w="1418" w:type="dxa"/>
          </w:tcPr>
          <w:p w14:paraId="0C342734" w14:textId="77777777" w:rsidR="00D52D57" w:rsidRPr="00D229B1" w:rsidRDefault="00D52D57" w:rsidP="00D52D57">
            <w:pPr>
              <w:rPr>
                <w:lang w:val="ru-RU"/>
              </w:rPr>
            </w:pPr>
            <w:r w:rsidRPr="00D229B1">
              <w:rPr>
                <w:lang w:val="ru-RU"/>
              </w:rPr>
              <w:t>BCC</w:t>
            </w:r>
          </w:p>
        </w:tc>
        <w:tc>
          <w:tcPr>
            <w:tcW w:w="3402" w:type="dxa"/>
          </w:tcPr>
          <w:p w14:paraId="47D0B1FC" w14:textId="77777777" w:rsidR="00D52D57" w:rsidRPr="00D229B1" w:rsidRDefault="00D52D57" w:rsidP="00D52D57">
            <w:pPr>
              <w:rPr>
                <w:lang w:val="ru-RU"/>
              </w:rPr>
            </w:pPr>
            <w:r w:rsidRPr="00D229B1">
              <w:rPr>
                <w:lang w:val="ru-RU"/>
              </w:rPr>
              <w:t>Block convolutional code</w:t>
            </w:r>
          </w:p>
        </w:tc>
        <w:tc>
          <w:tcPr>
            <w:tcW w:w="1418" w:type="dxa"/>
          </w:tcPr>
          <w:p w14:paraId="2C48DDF3" w14:textId="77777777" w:rsidR="00D52D57" w:rsidRPr="00D229B1" w:rsidRDefault="00D52D57" w:rsidP="00D52D57">
            <w:pPr>
              <w:rPr>
                <w:lang w:val="ru-RU"/>
              </w:rPr>
            </w:pPr>
          </w:p>
        </w:tc>
        <w:tc>
          <w:tcPr>
            <w:tcW w:w="3402" w:type="dxa"/>
          </w:tcPr>
          <w:p w14:paraId="02777F1C" w14:textId="77777777" w:rsidR="00D52D57" w:rsidRPr="00D229B1" w:rsidRDefault="00D52D57" w:rsidP="00D52D57">
            <w:pPr>
              <w:rPr>
                <w:lang w:val="ru-RU"/>
              </w:rPr>
            </w:pPr>
            <w:r w:rsidRPr="00D229B1">
              <w:rPr>
                <w:lang w:val="ru-RU"/>
              </w:rPr>
              <w:t>Блочный сверточный код</w:t>
            </w:r>
          </w:p>
        </w:tc>
      </w:tr>
      <w:tr w:rsidR="00D52D57" w:rsidRPr="00D229B1" w14:paraId="511A01B1" w14:textId="77777777" w:rsidTr="00D52D57">
        <w:trPr>
          <w:cantSplit/>
        </w:trPr>
        <w:tc>
          <w:tcPr>
            <w:tcW w:w="1418" w:type="dxa"/>
          </w:tcPr>
          <w:p w14:paraId="5AD425E0" w14:textId="77777777" w:rsidR="00D52D57" w:rsidRPr="00D229B1" w:rsidRDefault="00D52D57" w:rsidP="00D52D57">
            <w:pPr>
              <w:rPr>
                <w:lang w:val="ru-RU"/>
              </w:rPr>
            </w:pPr>
            <w:r w:rsidRPr="00D229B1">
              <w:rPr>
                <w:lang w:val="ru-RU"/>
              </w:rPr>
              <w:t>BE</w:t>
            </w:r>
          </w:p>
        </w:tc>
        <w:tc>
          <w:tcPr>
            <w:tcW w:w="3402" w:type="dxa"/>
          </w:tcPr>
          <w:p w14:paraId="17BDEE46" w14:textId="77777777" w:rsidR="00D52D57" w:rsidRPr="00D229B1" w:rsidRDefault="00D52D57" w:rsidP="00D52D57">
            <w:pPr>
              <w:rPr>
                <w:lang w:val="ru-RU"/>
              </w:rPr>
            </w:pPr>
            <w:r w:rsidRPr="00D229B1">
              <w:rPr>
                <w:lang w:val="ru-RU"/>
              </w:rPr>
              <w:t>Best effort</w:t>
            </w:r>
          </w:p>
        </w:tc>
        <w:tc>
          <w:tcPr>
            <w:tcW w:w="1418" w:type="dxa"/>
          </w:tcPr>
          <w:p w14:paraId="6C6ABC7B" w14:textId="77777777" w:rsidR="00D52D57" w:rsidRPr="00D229B1" w:rsidRDefault="00D52D57" w:rsidP="00D52D57">
            <w:pPr>
              <w:rPr>
                <w:lang w:val="ru-RU"/>
              </w:rPr>
            </w:pPr>
          </w:p>
        </w:tc>
        <w:tc>
          <w:tcPr>
            <w:tcW w:w="3402" w:type="dxa"/>
          </w:tcPr>
          <w:p w14:paraId="55CDBEB5" w14:textId="77777777" w:rsidR="00D52D57" w:rsidRPr="00D229B1" w:rsidRDefault="00D52D57" w:rsidP="00D52D57">
            <w:pPr>
              <w:rPr>
                <w:lang w:val="ru-RU"/>
              </w:rPr>
            </w:pPr>
            <w:r w:rsidRPr="00D229B1">
              <w:rPr>
                <w:lang w:val="ru-RU"/>
              </w:rPr>
              <w:t>Негарантированное обслуживание</w:t>
            </w:r>
          </w:p>
        </w:tc>
      </w:tr>
      <w:tr w:rsidR="00D52D57" w:rsidRPr="00D229B1" w14:paraId="34E9CFDE" w14:textId="77777777" w:rsidTr="00D52D57">
        <w:trPr>
          <w:cantSplit/>
        </w:trPr>
        <w:tc>
          <w:tcPr>
            <w:tcW w:w="1418" w:type="dxa"/>
          </w:tcPr>
          <w:p w14:paraId="6DBFB844" w14:textId="77777777" w:rsidR="00D52D57" w:rsidRPr="00D229B1" w:rsidRDefault="00D52D57" w:rsidP="00D52D57">
            <w:pPr>
              <w:rPr>
                <w:lang w:val="ru-RU"/>
              </w:rPr>
            </w:pPr>
            <w:r w:rsidRPr="00D229B1">
              <w:rPr>
                <w:lang w:val="ru-RU"/>
              </w:rPr>
              <w:t>BER</w:t>
            </w:r>
          </w:p>
        </w:tc>
        <w:tc>
          <w:tcPr>
            <w:tcW w:w="3402" w:type="dxa"/>
          </w:tcPr>
          <w:p w14:paraId="6F0D0827" w14:textId="77777777" w:rsidR="00D52D57" w:rsidRPr="00D229B1" w:rsidRDefault="00D52D57" w:rsidP="00D52D57">
            <w:pPr>
              <w:rPr>
                <w:lang w:val="ru-RU"/>
              </w:rPr>
            </w:pPr>
            <w:r w:rsidRPr="00D229B1">
              <w:rPr>
                <w:lang w:val="ru-RU"/>
              </w:rPr>
              <w:t>Bit error ratio</w:t>
            </w:r>
          </w:p>
        </w:tc>
        <w:tc>
          <w:tcPr>
            <w:tcW w:w="1418" w:type="dxa"/>
          </w:tcPr>
          <w:p w14:paraId="61FEBF52" w14:textId="77777777" w:rsidR="00D52D57" w:rsidRPr="00D229B1" w:rsidRDefault="00D52D57" w:rsidP="00D52D57">
            <w:pPr>
              <w:rPr>
                <w:lang w:val="ru-RU"/>
              </w:rPr>
            </w:pPr>
          </w:p>
        </w:tc>
        <w:tc>
          <w:tcPr>
            <w:tcW w:w="3402" w:type="dxa"/>
          </w:tcPr>
          <w:p w14:paraId="04FE9013" w14:textId="77777777" w:rsidR="00D52D57" w:rsidRPr="00D229B1" w:rsidRDefault="00D52D57" w:rsidP="00D52D57">
            <w:pPr>
              <w:rPr>
                <w:lang w:val="ru-RU"/>
              </w:rPr>
            </w:pPr>
            <w:r w:rsidRPr="00D229B1">
              <w:rPr>
                <w:lang w:val="ru-RU"/>
              </w:rPr>
              <w:t>Коэффициент ошибок по битам</w:t>
            </w:r>
          </w:p>
        </w:tc>
      </w:tr>
      <w:tr w:rsidR="00D52D57" w:rsidRPr="00D229B1" w14:paraId="47EC916E" w14:textId="77777777" w:rsidTr="00D52D57">
        <w:trPr>
          <w:cantSplit/>
        </w:trPr>
        <w:tc>
          <w:tcPr>
            <w:tcW w:w="1418" w:type="dxa"/>
          </w:tcPr>
          <w:p w14:paraId="08D83C83" w14:textId="77777777" w:rsidR="00D52D57" w:rsidRPr="00D229B1" w:rsidRDefault="00D52D57" w:rsidP="00D52D57">
            <w:pPr>
              <w:rPr>
                <w:lang w:val="ru-RU"/>
              </w:rPr>
            </w:pPr>
            <w:r w:rsidRPr="00D229B1">
              <w:rPr>
                <w:lang w:val="ru-RU"/>
              </w:rPr>
              <w:t>BPSK</w:t>
            </w:r>
          </w:p>
        </w:tc>
        <w:tc>
          <w:tcPr>
            <w:tcW w:w="3402" w:type="dxa"/>
          </w:tcPr>
          <w:p w14:paraId="6A961E4A" w14:textId="77777777" w:rsidR="00D52D57" w:rsidRPr="00D229B1" w:rsidRDefault="00D52D57" w:rsidP="00D52D57">
            <w:pPr>
              <w:rPr>
                <w:lang w:val="ru-RU"/>
              </w:rPr>
            </w:pPr>
            <w:r w:rsidRPr="00D229B1">
              <w:rPr>
                <w:lang w:val="ru-RU"/>
              </w:rPr>
              <w:t>Binary phase shift keying</w:t>
            </w:r>
          </w:p>
        </w:tc>
        <w:tc>
          <w:tcPr>
            <w:tcW w:w="1418" w:type="dxa"/>
          </w:tcPr>
          <w:p w14:paraId="1C14FFA3" w14:textId="77777777" w:rsidR="00D52D57" w:rsidRPr="00D229B1" w:rsidRDefault="00D52D57" w:rsidP="00D52D57">
            <w:pPr>
              <w:rPr>
                <w:lang w:val="ru-RU"/>
              </w:rPr>
            </w:pPr>
          </w:p>
        </w:tc>
        <w:tc>
          <w:tcPr>
            <w:tcW w:w="3402" w:type="dxa"/>
          </w:tcPr>
          <w:p w14:paraId="6C9FC244" w14:textId="77777777" w:rsidR="00D52D57" w:rsidRPr="00D229B1" w:rsidRDefault="00D52D57" w:rsidP="00D52D57">
            <w:pPr>
              <w:rPr>
                <w:lang w:val="ru-RU"/>
              </w:rPr>
            </w:pPr>
            <w:r w:rsidRPr="00D229B1">
              <w:rPr>
                <w:lang w:val="ru-RU"/>
              </w:rPr>
              <w:t>Двоичная фазовая манипуляция</w:t>
            </w:r>
          </w:p>
        </w:tc>
      </w:tr>
      <w:tr w:rsidR="00D52D57" w:rsidRPr="00D229B1" w14:paraId="317888F7" w14:textId="77777777" w:rsidTr="00D52D57">
        <w:trPr>
          <w:cantSplit/>
        </w:trPr>
        <w:tc>
          <w:tcPr>
            <w:tcW w:w="1418" w:type="dxa"/>
          </w:tcPr>
          <w:p w14:paraId="599403FF" w14:textId="77777777" w:rsidR="00D52D57" w:rsidRPr="00D229B1" w:rsidRDefault="00D52D57" w:rsidP="00D52D57">
            <w:pPr>
              <w:rPr>
                <w:lang w:val="ru-RU"/>
              </w:rPr>
            </w:pPr>
            <w:r w:rsidRPr="00D229B1">
              <w:rPr>
                <w:lang w:val="ru-RU"/>
              </w:rPr>
              <w:t>BR</w:t>
            </w:r>
          </w:p>
        </w:tc>
        <w:tc>
          <w:tcPr>
            <w:tcW w:w="3402" w:type="dxa"/>
          </w:tcPr>
          <w:p w14:paraId="1E6A4214" w14:textId="77777777" w:rsidR="00D52D57" w:rsidRPr="00D229B1" w:rsidRDefault="00D52D57" w:rsidP="00D52D57">
            <w:pPr>
              <w:rPr>
                <w:lang w:val="ru-RU"/>
              </w:rPr>
            </w:pPr>
            <w:r w:rsidRPr="00D229B1">
              <w:rPr>
                <w:lang w:val="ru-RU"/>
              </w:rPr>
              <w:t>Bandwidth request</w:t>
            </w:r>
          </w:p>
        </w:tc>
        <w:tc>
          <w:tcPr>
            <w:tcW w:w="1418" w:type="dxa"/>
          </w:tcPr>
          <w:p w14:paraId="6D75B714" w14:textId="77777777" w:rsidR="00D52D57" w:rsidRPr="00D229B1" w:rsidRDefault="00D52D57" w:rsidP="00D52D57">
            <w:pPr>
              <w:rPr>
                <w:lang w:val="ru-RU"/>
              </w:rPr>
            </w:pPr>
          </w:p>
        </w:tc>
        <w:tc>
          <w:tcPr>
            <w:tcW w:w="3402" w:type="dxa"/>
          </w:tcPr>
          <w:p w14:paraId="57FD74D9" w14:textId="77777777" w:rsidR="00D52D57" w:rsidRPr="00D229B1" w:rsidRDefault="00D52D57" w:rsidP="00D52D57">
            <w:pPr>
              <w:rPr>
                <w:lang w:val="ru-RU"/>
              </w:rPr>
            </w:pPr>
            <w:r w:rsidRPr="00D229B1">
              <w:rPr>
                <w:lang w:val="ru-RU"/>
              </w:rPr>
              <w:t>Запрос полосы пропускания</w:t>
            </w:r>
          </w:p>
        </w:tc>
      </w:tr>
      <w:tr w:rsidR="00D52D57" w:rsidRPr="00D229B1" w14:paraId="569F9C45" w14:textId="77777777" w:rsidTr="00D52D57">
        <w:trPr>
          <w:cantSplit/>
        </w:trPr>
        <w:tc>
          <w:tcPr>
            <w:tcW w:w="1418" w:type="dxa"/>
          </w:tcPr>
          <w:p w14:paraId="782B474A" w14:textId="77777777" w:rsidR="00D52D57" w:rsidRPr="00D229B1" w:rsidRDefault="00D52D57" w:rsidP="00D52D57">
            <w:pPr>
              <w:rPr>
                <w:lang w:val="ru-RU"/>
              </w:rPr>
            </w:pPr>
            <w:r w:rsidRPr="00D229B1">
              <w:rPr>
                <w:lang w:val="ru-RU"/>
              </w:rPr>
              <w:t>BS</w:t>
            </w:r>
          </w:p>
        </w:tc>
        <w:tc>
          <w:tcPr>
            <w:tcW w:w="3402" w:type="dxa"/>
          </w:tcPr>
          <w:p w14:paraId="2F5AE0BD" w14:textId="77777777" w:rsidR="00D52D57" w:rsidRPr="00D229B1" w:rsidRDefault="00D52D57" w:rsidP="00D52D57">
            <w:pPr>
              <w:rPr>
                <w:lang w:val="ru-RU"/>
              </w:rPr>
            </w:pPr>
            <w:r w:rsidRPr="00D229B1">
              <w:rPr>
                <w:lang w:val="ru-RU"/>
              </w:rPr>
              <w:t>Base station</w:t>
            </w:r>
          </w:p>
        </w:tc>
        <w:tc>
          <w:tcPr>
            <w:tcW w:w="1418" w:type="dxa"/>
          </w:tcPr>
          <w:p w14:paraId="4C6C7A11" w14:textId="77777777" w:rsidR="00D52D57" w:rsidRPr="00D229B1" w:rsidRDefault="00D52D57" w:rsidP="00D52D57">
            <w:pPr>
              <w:rPr>
                <w:lang w:val="ru-RU"/>
              </w:rPr>
            </w:pPr>
          </w:p>
        </w:tc>
        <w:tc>
          <w:tcPr>
            <w:tcW w:w="3402" w:type="dxa"/>
          </w:tcPr>
          <w:p w14:paraId="7893BBFC" w14:textId="77777777" w:rsidR="00D52D57" w:rsidRPr="00D229B1" w:rsidRDefault="00D52D57" w:rsidP="00D52D57">
            <w:pPr>
              <w:rPr>
                <w:lang w:val="ru-RU"/>
              </w:rPr>
            </w:pPr>
            <w:r w:rsidRPr="00D229B1">
              <w:rPr>
                <w:lang w:val="ru-RU"/>
              </w:rPr>
              <w:t>Базовая станция</w:t>
            </w:r>
          </w:p>
        </w:tc>
      </w:tr>
      <w:tr w:rsidR="00D52D57" w:rsidRPr="00D229B1" w14:paraId="43C3E031" w14:textId="77777777" w:rsidTr="00D52D57">
        <w:trPr>
          <w:cantSplit/>
        </w:trPr>
        <w:tc>
          <w:tcPr>
            <w:tcW w:w="1418" w:type="dxa"/>
          </w:tcPr>
          <w:p w14:paraId="443AE84B" w14:textId="77777777" w:rsidR="00D52D57" w:rsidRPr="00D229B1" w:rsidRDefault="00D52D57" w:rsidP="00D52D57">
            <w:pPr>
              <w:rPr>
                <w:lang w:val="ru-RU"/>
              </w:rPr>
            </w:pPr>
            <w:r w:rsidRPr="00D229B1">
              <w:rPr>
                <w:lang w:val="ru-RU"/>
              </w:rPr>
              <w:t>BSN</w:t>
            </w:r>
          </w:p>
        </w:tc>
        <w:tc>
          <w:tcPr>
            <w:tcW w:w="3402" w:type="dxa"/>
          </w:tcPr>
          <w:p w14:paraId="22EE6E4C" w14:textId="77777777" w:rsidR="00D52D57" w:rsidRPr="00D229B1" w:rsidRDefault="00D52D57" w:rsidP="00D52D57">
            <w:pPr>
              <w:rPr>
                <w:lang w:val="ru-RU"/>
              </w:rPr>
            </w:pPr>
            <w:r w:rsidRPr="00D229B1">
              <w:rPr>
                <w:lang w:val="ru-RU"/>
              </w:rPr>
              <w:t>Block sequence number</w:t>
            </w:r>
          </w:p>
        </w:tc>
        <w:tc>
          <w:tcPr>
            <w:tcW w:w="1418" w:type="dxa"/>
          </w:tcPr>
          <w:p w14:paraId="300A266A" w14:textId="77777777" w:rsidR="00D52D57" w:rsidRPr="00D229B1" w:rsidRDefault="00D52D57" w:rsidP="00D52D57">
            <w:pPr>
              <w:rPr>
                <w:lang w:val="ru-RU"/>
              </w:rPr>
            </w:pPr>
          </w:p>
        </w:tc>
        <w:tc>
          <w:tcPr>
            <w:tcW w:w="3402" w:type="dxa"/>
          </w:tcPr>
          <w:p w14:paraId="10706AF5" w14:textId="77777777" w:rsidR="00D52D57" w:rsidRPr="00D229B1" w:rsidRDefault="00D52D57" w:rsidP="00D52D57">
            <w:pPr>
              <w:rPr>
                <w:lang w:val="ru-RU"/>
              </w:rPr>
            </w:pPr>
            <w:r w:rsidRPr="00D229B1">
              <w:rPr>
                <w:lang w:val="ru-RU"/>
              </w:rPr>
              <w:t>Порядковый номер блока</w:t>
            </w:r>
          </w:p>
        </w:tc>
      </w:tr>
      <w:tr w:rsidR="00D52D57" w:rsidRPr="00D229B1" w14:paraId="107F5A39" w14:textId="77777777" w:rsidTr="00D52D57">
        <w:trPr>
          <w:cantSplit/>
        </w:trPr>
        <w:tc>
          <w:tcPr>
            <w:tcW w:w="1418" w:type="dxa"/>
          </w:tcPr>
          <w:p w14:paraId="4C7C9190" w14:textId="77777777" w:rsidR="00D52D57" w:rsidRPr="00D229B1" w:rsidRDefault="00D52D57" w:rsidP="00D52D57">
            <w:pPr>
              <w:rPr>
                <w:lang w:val="ru-RU"/>
              </w:rPr>
            </w:pPr>
            <w:r w:rsidRPr="00D229B1">
              <w:rPr>
                <w:lang w:val="ru-RU"/>
              </w:rPr>
              <w:t>BTC</w:t>
            </w:r>
          </w:p>
        </w:tc>
        <w:tc>
          <w:tcPr>
            <w:tcW w:w="3402" w:type="dxa"/>
          </w:tcPr>
          <w:p w14:paraId="61E93261" w14:textId="77777777" w:rsidR="00D52D57" w:rsidRPr="00D229B1" w:rsidRDefault="00D52D57" w:rsidP="00D52D57">
            <w:pPr>
              <w:rPr>
                <w:lang w:val="ru-RU"/>
              </w:rPr>
            </w:pPr>
            <w:r w:rsidRPr="00D229B1">
              <w:rPr>
                <w:lang w:val="ru-RU"/>
              </w:rPr>
              <w:t>Block turbo code</w:t>
            </w:r>
          </w:p>
        </w:tc>
        <w:tc>
          <w:tcPr>
            <w:tcW w:w="1418" w:type="dxa"/>
          </w:tcPr>
          <w:p w14:paraId="4A3E90C0" w14:textId="77777777" w:rsidR="00D52D57" w:rsidRPr="00D229B1" w:rsidRDefault="00D52D57" w:rsidP="00D52D57">
            <w:pPr>
              <w:rPr>
                <w:lang w:val="ru-RU"/>
              </w:rPr>
            </w:pPr>
          </w:p>
        </w:tc>
        <w:tc>
          <w:tcPr>
            <w:tcW w:w="3402" w:type="dxa"/>
          </w:tcPr>
          <w:p w14:paraId="5D43E399" w14:textId="77777777" w:rsidR="00D52D57" w:rsidRPr="00D229B1" w:rsidRDefault="00D52D57" w:rsidP="00D52D57">
            <w:pPr>
              <w:rPr>
                <w:lang w:val="ru-RU"/>
              </w:rPr>
            </w:pPr>
            <w:r w:rsidRPr="00D229B1">
              <w:rPr>
                <w:lang w:val="ru-RU"/>
              </w:rPr>
              <w:t>Блочный турбокод</w:t>
            </w:r>
          </w:p>
        </w:tc>
      </w:tr>
      <w:tr w:rsidR="00D52D57" w:rsidRPr="00D229B1" w14:paraId="5C52D17E" w14:textId="77777777" w:rsidTr="00D52D57">
        <w:trPr>
          <w:cantSplit/>
        </w:trPr>
        <w:tc>
          <w:tcPr>
            <w:tcW w:w="1418" w:type="dxa"/>
          </w:tcPr>
          <w:p w14:paraId="00B4F6EE" w14:textId="77777777" w:rsidR="00D52D57" w:rsidRPr="00D229B1" w:rsidRDefault="00D52D57" w:rsidP="00D52D57">
            <w:pPr>
              <w:rPr>
                <w:lang w:val="ru-RU"/>
              </w:rPr>
            </w:pPr>
            <w:r w:rsidRPr="00D229B1">
              <w:rPr>
                <w:lang w:val="ru-RU"/>
              </w:rPr>
              <w:t>BW</w:t>
            </w:r>
          </w:p>
        </w:tc>
        <w:tc>
          <w:tcPr>
            <w:tcW w:w="3402" w:type="dxa"/>
          </w:tcPr>
          <w:p w14:paraId="3971C11C" w14:textId="77777777" w:rsidR="00D52D57" w:rsidRPr="00D229B1" w:rsidRDefault="00D52D57" w:rsidP="00D52D57">
            <w:pPr>
              <w:rPr>
                <w:lang w:val="ru-RU"/>
              </w:rPr>
            </w:pPr>
            <w:r w:rsidRPr="00D229B1">
              <w:rPr>
                <w:lang w:val="ru-RU"/>
              </w:rPr>
              <w:t>Bandwidth</w:t>
            </w:r>
          </w:p>
        </w:tc>
        <w:tc>
          <w:tcPr>
            <w:tcW w:w="1418" w:type="dxa"/>
          </w:tcPr>
          <w:p w14:paraId="5C0A0EF0" w14:textId="77777777" w:rsidR="00D52D57" w:rsidRPr="00D229B1" w:rsidRDefault="00D52D57" w:rsidP="00D52D57">
            <w:pPr>
              <w:rPr>
                <w:lang w:val="ru-RU"/>
              </w:rPr>
            </w:pPr>
          </w:p>
        </w:tc>
        <w:tc>
          <w:tcPr>
            <w:tcW w:w="3402" w:type="dxa"/>
          </w:tcPr>
          <w:p w14:paraId="08EBE23C" w14:textId="77777777" w:rsidR="00D52D57" w:rsidRPr="00D229B1" w:rsidRDefault="00D52D57" w:rsidP="00D52D57">
            <w:pPr>
              <w:rPr>
                <w:lang w:val="ru-RU"/>
              </w:rPr>
            </w:pPr>
            <w:r w:rsidRPr="00D229B1">
              <w:rPr>
                <w:lang w:val="ru-RU"/>
              </w:rPr>
              <w:t>Полоса пропускания</w:t>
            </w:r>
          </w:p>
        </w:tc>
      </w:tr>
      <w:tr w:rsidR="00D52D57" w:rsidRPr="00D229B1" w14:paraId="0C053E0C" w14:textId="77777777" w:rsidTr="00D52D57">
        <w:trPr>
          <w:cantSplit/>
        </w:trPr>
        <w:tc>
          <w:tcPr>
            <w:tcW w:w="1418" w:type="dxa"/>
          </w:tcPr>
          <w:p w14:paraId="703BA35D" w14:textId="77777777" w:rsidR="00D52D57" w:rsidRPr="00D229B1" w:rsidRDefault="00D52D57" w:rsidP="00D52D57">
            <w:pPr>
              <w:rPr>
                <w:lang w:val="ru-RU"/>
              </w:rPr>
            </w:pPr>
            <w:r w:rsidRPr="00D229B1">
              <w:rPr>
                <w:lang w:val="ru-RU"/>
              </w:rPr>
              <w:t>BWA</w:t>
            </w:r>
          </w:p>
        </w:tc>
        <w:tc>
          <w:tcPr>
            <w:tcW w:w="3402" w:type="dxa"/>
          </w:tcPr>
          <w:p w14:paraId="3AF729C3" w14:textId="77777777" w:rsidR="00D52D57" w:rsidRPr="00D229B1" w:rsidRDefault="00D52D57" w:rsidP="00D52D57">
            <w:pPr>
              <w:rPr>
                <w:lang w:val="ru-RU"/>
              </w:rPr>
            </w:pPr>
            <w:r w:rsidRPr="00D229B1">
              <w:rPr>
                <w:lang w:val="ru-RU"/>
              </w:rPr>
              <w:t>Broadband wireless access</w:t>
            </w:r>
          </w:p>
        </w:tc>
        <w:tc>
          <w:tcPr>
            <w:tcW w:w="1418" w:type="dxa"/>
          </w:tcPr>
          <w:p w14:paraId="3709E4CC" w14:textId="77777777" w:rsidR="00D52D57" w:rsidRPr="00D229B1" w:rsidRDefault="00D52D57" w:rsidP="00D52D57">
            <w:pPr>
              <w:rPr>
                <w:lang w:val="ru-RU"/>
              </w:rPr>
            </w:pPr>
          </w:p>
        </w:tc>
        <w:tc>
          <w:tcPr>
            <w:tcW w:w="3402" w:type="dxa"/>
          </w:tcPr>
          <w:p w14:paraId="119B407A" w14:textId="77777777" w:rsidR="00D52D57" w:rsidRPr="00D229B1" w:rsidRDefault="00D52D57" w:rsidP="00D52D57">
            <w:pPr>
              <w:rPr>
                <w:lang w:val="ru-RU"/>
              </w:rPr>
            </w:pPr>
            <w:r w:rsidRPr="00D229B1">
              <w:rPr>
                <w:lang w:val="ru-RU"/>
              </w:rPr>
              <w:t>Широкополосный беспроводный доступ</w:t>
            </w:r>
          </w:p>
        </w:tc>
      </w:tr>
      <w:tr w:rsidR="00D52D57" w:rsidRPr="00D229B1" w14:paraId="42C1F80F" w14:textId="77777777" w:rsidTr="00D52D57">
        <w:trPr>
          <w:cantSplit/>
        </w:trPr>
        <w:tc>
          <w:tcPr>
            <w:tcW w:w="1418" w:type="dxa"/>
          </w:tcPr>
          <w:p w14:paraId="402A0EE7" w14:textId="77777777" w:rsidR="00D52D57" w:rsidRPr="00D229B1" w:rsidRDefault="00D52D57" w:rsidP="00D52D57">
            <w:pPr>
              <w:rPr>
                <w:lang w:val="ru-RU"/>
              </w:rPr>
            </w:pPr>
            <w:r w:rsidRPr="00D229B1">
              <w:rPr>
                <w:lang w:val="ru-RU"/>
              </w:rPr>
              <w:t>BWAA</w:t>
            </w:r>
          </w:p>
        </w:tc>
        <w:tc>
          <w:tcPr>
            <w:tcW w:w="3402" w:type="dxa"/>
          </w:tcPr>
          <w:p w14:paraId="288A84C4" w14:textId="77777777" w:rsidR="00D52D57" w:rsidRPr="00D229B1" w:rsidRDefault="00D52D57" w:rsidP="00D52D57">
            <w:pPr>
              <w:rPr>
                <w:lang w:val="ru-RU"/>
              </w:rPr>
            </w:pPr>
            <w:r w:rsidRPr="00D229B1">
              <w:rPr>
                <w:lang w:val="ru-RU"/>
              </w:rPr>
              <w:t>Bandwidth allocation/access</w:t>
            </w:r>
          </w:p>
        </w:tc>
        <w:tc>
          <w:tcPr>
            <w:tcW w:w="1418" w:type="dxa"/>
          </w:tcPr>
          <w:p w14:paraId="65142CAA" w14:textId="77777777" w:rsidR="00D52D57" w:rsidRPr="00D229B1" w:rsidRDefault="00D52D57" w:rsidP="00D52D57">
            <w:pPr>
              <w:rPr>
                <w:lang w:val="ru-RU"/>
              </w:rPr>
            </w:pPr>
          </w:p>
        </w:tc>
        <w:tc>
          <w:tcPr>
            <w:tcW w:w="3402" w:type="dxa"/>
          </w:tcPr>
          <w:p w14:paraId="52027150" w14:textId="77777777" w:rsidR="00D52D57" w:rsidRPr="00D229B1" w:rsidRDefault="00D52D57" w:rsidP="00D52D57">
            <w:pPr>
              <w:rPr>
                <w:lang w:val="ru-RU"/>
              </w:rPr>
            </w:pPr>
            <w:r w:rsidRPr="00D229B1">
              <w:rPr>
                <w:lang w:val="ru-RU"/>
              </w:rPr>
              <w:t>Распределение/доступ к полосе пропускания</w:t>
            </w:r>
          </w:p>
        </w:tc>
      </w:tr>
      <w:tr w:rsidR="00D52D57" w:rsidRPr="00D229B1" w14:paraId="51A84CD5" w14:textId="77777777" w:rsidTr="00D52D57">
        <w:tc>
          <w:tcPr>
            <w:tcW w:w="9640" w:type="dxa"/>
            <w:gridSpan w:val="4"/>
          </w:tcPr>
          <w:p w14:paraId="265623CE" w14:textId="77777777" w:rsidR="00D52D57" w:rsidRPr="00D229B1" w:rsidRDefault="00D52D57" w:rsidP="00D52D57">
            <w:pPr>
              <w:rPr>
                <w:lang w:val="ru-RU"/>
              </w:rPr>
            </w:pPr>
            <w:r w:rsidRPr="00D229B1">
              <w:rPr>
                <w:lang w:val="ru-RU"/>
              </w:rPr>
              <w:t>C</w:t>
            </w:r>
          </w:p>
        </w:tc>
      </w:tr>
      <w:tr w:rsidR="00D52D57" w:rsidRPr="00D229B1" w14:paraId="7B24DCAB" w14:textId="77777777" w:rsidTr="00D52D57">
        <w:trPr>
          <w:cantSplit/>
        </w:trPr>
        <w:tc>
          <w:tcPr>
            <w:tcW w:w="1418" w:type="dxa"/>
          </w:tcPr>
          <w:p w14:paraId="40986DA8" w14:textId="77777777" w:rsidR="00D52D57" w:rsidRPr="00D229B1" w:rsidRDefault="00D52D57" w:rsidP="00D52D57">
            <w:pPr>
              <w:rPr>
                <w:lang w:val="ru-RU"/>
              </w:rPr>
            </w:pPr>
            <w:r w:rsidRPr="00D229B1">
              <w:rPr>
                <w:lang w:val="ru-RU"/>
              </w:rPr>
              <w:t>C/I</w:t>
            </w:r>
          </w:p>
        </w:tc>
        <w:tc>
          <w:tcPr>
            <w:tcW w:w="3402" w:type="dxa"/>
          </w:tcPr>
          <w:p w14:paraId="32B39D8C" w14:textId="77777777" w:rsidR="00D52D57" w:rsidRPr="00D229B1" w:rsidRDefault="00D52D57" w:rsidP="00D52D57">
            <w:pPr>
              <w:rPr>
                <w:lang w:val="ru-RU"/>
              </w:rPr>
            </w:pPr>
            <w:r w:rsidRPr="00D229B1">
              <w:rPr>
                <w:lang w:val="ru-RU"/>
              </w:rPr>
              <w:t>Carrier-to-interference ratio</w:t>
            </w:r>
          </w:p>
        </w:tc>
        <w:tc>
          <w:tcPr>
            <w:tcW w:w="1418" w:type="dxa"/>
          </w:tcPr>
          <w:p w14:paraId="2FAFE3B2" w14:textId="77777777" w:rsidR="00D52D57" w:rsidRPr="00D229B1" w:rsidRDefault="00D52D57" w:rsidP="00D52D57">
            <w:pPr>
              <w:rPr>
                <w:lang w:val="ru-RU"/>
              </w:rPr>
            </w:pPr>
          </w:p>
        </w:tc>
        <w:tc>
          <w:tcPr>
            <w:tcW w:w="3402" w:type="dxa"/>
          </w:tcPr>
          <w:p w14:paraId="09BEE35B" w14:textId="77777777" w:rsidR="00D52D57" w:rsidRPr="00D229B1" w:rsidRDefault="00D52D57" w:rsidP="00D52D57">
            <w:pPr>
              <w:rPr>
                <w:lang w:val="ru-RU"/>
              </w:rPr>
            </w:pPr>
            <w:r w:rsidRPr="00D229B1">
              <w:rPr>
                <w:lang w:val="ru-RU"/>
              </w:rPr>
              <w:t>Отношение "несущая/помеха"</w:t>
            </w:r>
          </w:p>
        </w:tc>
      </w:tr>
      <w:tr w:rsidR="00D52D57" w:rsidRPr="00D229B1" w14:paraId="022DA404" w14:textId="77777777" w:rsidTr="00D52D57">
        <w:trPr>
          <w:cantSplit/>
        </w:trPr>
        <w:tc>
          <w:tcPr>
            <w:tcW w:w="1418" w:type="dxa"/>
          </w:tcPr>
          <w:p w14:paraId="50327851" w14:textId="77777777" w:rsidR="00D52D57" w:rsidRPr="00D229B1" w:rsidRDefault="00D52D57" w:rsidP="00D52D57">
            <w:pPr>
              <w:rPr>
                <w:lang w:val="ru-RU"/>
              </w:rPr>
            </w:pPr>
            <w:r w:rsidRPr="00D229B1">
              <w:rPr>
                <w:lang w:val="ru-RU"/>
              </w:rPr>
              <w:t>C/N</w:t>
            </w:r>
          </w:p>
        </w:tc>
        <w:tc>
          <w:tcPr>
            <w:tcW w:w="3402" w:type="dxa"/>
          </w:tcPr>
          <w:p w14:paraId="3B3EA05B" w14:textId="77777777" w:rsidR="00D52D57" w:rsidRPr="00D229B1" w:rsidRDefault="00D52D57" w:rsidP="00D52D57">
            <w:pPr>
              <w:rPr>
                <w:lang w:val="ru-RU"/>
              </w:rPr>
            </w:pPr>
            <w:r w:rsidRPr="00D229B1">
              <w:rPr>
                <w:lang w:val="ru-RU"/>
              </w:rPr>
              <w:t>Carrier-to-noise ratio</w:t>
            </w:r>
          </w:p>
        </w:tc>
        <w:tc>
          <w:tcPr>
            <w:tcW w:w="1418" w:type="dxa"/>
          </w:tcPr>
          <w:p w14:paraId="6C9A903B" w14:textId="77777777" w:rsidR="00D52D57" w:rsidRPr="00D229B1" w:rsidRDefault="00D52D57" w:rsidP="00D52D57">
            <w:pPr>
              <w:rPr>
                <w:lang w:val="ru-RU"/>
              </w:rPr>
            </w:pPr>
          </w:p>
        </w:tc>
        <w:tc>
          <w:tcPr>
            <w:tcW w:w="3402" w:type="dxa"/>
          </w:tcPr>
          <w:p w14:paraId="009C2B16" w14:textId="77777777" w:rsidR="00D52D57" w:rsidRPr="00D229B1" w:rsidRDefault="00D52D57" w:rsidP="00D52D57">
            <w:pPr>
              <w:rPr>
                <w:lang w:val="ru-RU"/>
              </w:rPr>
            </w:pPr>
            <w:r w:rsidRPr="00D229B1">
              <w:rPr>
                <w:lang w:val="ru-RU"/>
              </w:rPr>
              <w:t>Отношение "несущая/шум"</w:t>
            </w:r>
          </w:p>
        </w:tc>
      </w:tr>
      <w:tr w:rsidR="00D52D57" w:rsidRPr="00D229B1" w14:paraId="78E83BD3" w14:textId="77777777" w:rsidTr="00D52D57">
        <w:trPr>
          <w:cantSplit/>
        </w:trPr>
        <w:tc>
          <w:tcPr>
            <w:tcW w:w="1418" w:type="dxa"/>
          </w:tcPr>
          <w:p w14:paraId="2BF9E9B3" w14:textId="77777777" w:rsidR="00D52D57" w:rsidRPr="00D229B1" w:rsidRDefault="00D52D57" w:rsidP="00D52D57">
            <w:pPr>
              <w:rPr>
                <w:lang w:val="ru-RU"/>
              </w:rPr>
            </w:pPr>
            <w:r w:rsidRPr="00D229B1">
              <w:rPr>
                <w:lang w:val="ru-RU"/>
              </w:rPr>
              <w:t>CA</w:t>
            </w:r>
          </w:p>
        </w:tc>
        <w:tc>
          <w:tcPr>
            <w:tcW w:w="3402" w:type="dxa"/>
          </w:tcPr>
          <w:p w14:paraId="2D873881" w14:textId="77777777" w:rsidR="00D52D57" w:rsidRPr="00D229B1" w:rsidRDefault="00D52D57" w:rsidP="00D52D57">
            <w:pPr>
              <w:rPr>
                <w:lang w:val="ru-RU"/>
              </w:rPr>
            </w:pPr>
            <w:r w:rsidRPr="00D229B1">
              <w:rPr>
                <w:lang w:val="ru-RU"/>
              </w:rPr>
              <w:t>Certification authority</w:t>
            </w:r>
          </w:p>
        </w:tc>
        <w:tc>
          <w:tcPr>
            <w:tcW w:w="1418" w:type="dxa"/>
          </w:tcPr>
          <w:p w14:paraId="378F6818" w14:textId="77777777" w:rsidR="00D52D57" w:rsidRPr="00D229B1" w:rsidRDefault="00D52D57" w:rsidP="00D52D57">
            <w:pPr>
              <w:rPr>
                <w:lang w:val="ru-RU"/>
              </w:rPr>
            </w:pPr>
          </w:p>
        </w:tc>
        <w:tc>
          <w:tcPr>
            <w:tcW w:w="3402" w:type="dxa"/>
          </w:tcPr>
          <w:p w14:paraId="13993DE5" w14:textId="77777777" w:rsidR="00D52D57" w:rsidRPr="00D229B1" w:rsidRDefault="00D52D57" w:rsidP="00D52D57">
            <w:pPr>
              <w:rPr>
                <w:lang w:val="ru-RU"/>
              </w:rPr>
            </w:pPr>
            <w:r w:rsidRPr="00D229B1">
              <w:rPr>
                <w:lang w:val="ru-RU"/>
              </w:rPr>
              <w:t>Сертифицирующий орган</w:t>
            </w:r>
          </w:p>
        </w:tc>
      </w:tr>
      <w:tr w:rsidR="00D52D57" w:rsidRPr="00D229B1" w14:paraId="3C04EE86" w14:textId="77777777" w:rsidTr="00D52D57">
        <w:trPr>
          <w:cantSplit/>
        </w:trPr>
        <w:tc>
          <w:tcPr>
            <w:tcW w:w="1418" w:type="dxa"/>
          </w:tcPr>
          <w:p w14:paraId="004C125B" w14:textId="77777777" w:rsidR="00D52D57" w:rsidRPr="00D229B1" w:rsidRDefault="00D52D57" w:rsidP="00D52D57">
            <w:pPr>
              <w:rPr>
                <w:lang w:val="ru-RU"/>
              </w:rPr>
            </w:pPr>
            <w:r w:rsidRPr="00D229B1">
              <w:rPr>
                <w:lang w:val="ru-RU"/>
              </w:rPr>
              <w:t>CBC</w:t>
            </w:r>
          </w:p>
        </w:tc>
        <w:tc>
          <w:tcPr>
            <w:tcW w:w="3402" w:type="dxa"/>
          </w:tcPr>
          <w:p w14:paraId="0168D48D" w14:textId="77777777" w:rsidR="00D52D57" w:rsidRPr="00D229B1" w:rsidRDefault="00D52D57" w:rsidP="00D52D57">
            <w:pPr>
              <w:rPr>
                <w:lang w:val="ru-RU"/>
              </w:rPr>
            </w:pPr>
            <w:r w:rsidRPr="00D229B1">
              <w:rPr>
                <w:lang w:val="ru-RU"/>
              </w:rPr>
              <w:t>Cipher block chaining</w:t>
            </w:r>
          </w:p>
        </w:tc>
        <w:tc>
          <w:tcPr>
            <w:tcW w:w="1418" w:type="dxa"/>
          </w:tcPr>
          <w:p w14:paraId="2DAECE23" w14:textId="77777777" w:rsidR="00D52D57" w:rsidRPr="00D229B1" w:rsidRDefault="00D52D57" w:rsidP="00D52D57">
            <w:pPr>
              <w:rPr>
                <w:lang w:val="ru-RU"/>
              </w:rPr>
            </w:pPr>
          </w:p>
        </w:tc>
        <w:tc>
          <w:tcPr>
            <w:tcW w:w="3402" w:type="dxa"/>
          </w:tcPr>
          <w:p w14:paraId="2626DD4F" w14:textId="77777777" w:rsidR="00D52D57" w:rsidRPr="00D229B1" w:rsidRDefault="00D52D57" w:rsidP="00D52D57">
            <w:pPr>
              <w:rPr>
                <w:lang w:val="ru-RU"/>
              </w:rPr>
            </w:pPr>
            <w:r w:rsidRPr="00D229B1">
              <w:rPr>
                <w:lang w:val="ru-RU"/>
              </w:rPr>
              <w:t>Сцепление блоков шифра</w:t>
            </w:r>
          </w:p>
        </w:tc>
      </w:tr>
      <w:tr w:rsidR="00D52D57" w:rsidRPr="00D229B1" w14:paraId="284BE684" w14:textId="77777777" w:rsidTr="00D52D57">
        <w:trPr>
          <w:cantSplit/>
        </w:trPr>
        <w:tc>
          <w:tcPr>
            <w:tcW w:w="1418" w:type="dxa"/>
          </w:tcPr>
          <w:p w14:paraId="243F67D1" w14:textId="77777777" w:rsidR="00D52D57" w:rsidRPr="00D229B1" w:rsidRDefault="00D52D57" w:rsidP="00D52D57">
            <w:pPr>
              <w:rPr>
                <w:lang w:val="ru-RU"/>
              </w:rPr>
            </w:pPr>
            <w:r w:rsidRPr="00D229B1">
              <w:rPr>
                <w:lang w:val="ru-RU"/>
              </w:rPr>
              <w:t>CBC-MAC</w:t>
            </w:r>
          </w:p>
        </w:tc>
        <w:tc>
          <w:tcPr>
            <w:tcW w:w="3402" w:type="dxa"/>
          </w:tcPr>
          <w:p w14:paraId="2F7E8E4D" w14:textId="77777777" w:rsidR="00D52D57" w:rsidRPr="00D229B1" w:rsidRDefault="00D52D57" w:rsidP="00D52D57">
            <w:pPr>
              <w:rPr>
                <w:lang w:val="ru-RU"/>
              </w:rPr>
            </w:pPr>
            <w:r w:rsidRPr="00D229B1">
              <w:rPr>
                <w:lang w:val="ru-RU"/>
              </w:rPr>
              <w:t>Cipher block chaining message authentication code</w:t>
            </w:r>
          </w:p>
        </w:tc>
        <w:tc>
          <w:tcPr>
            <w:tcW w:w="1418" w:type="dxa"/>
          </w:tcPr>
          <w:p w14:paraId="2525DD7E" w14:textId="77777777" w:rsidR="00D52D57" w:rsidRPr="00D229B1" w:rsidRDefault="00D52D57" w:rsidP="00D52D57">
            <w:pPr>
              <w:rPr>
                <w:lang w:val="ru-RU"/>
              </w:rPr>
            </w:pPr>
          </w:p>
        </w:tc>
        <w:tc>
          <w:tcPr>
            <w:tcW w:w="3402" w:type="dxa"/>
          </w:tcPr>
          <w:p w14:paraId="38AEE31F" w14:textId="77777777" w:rsidR="00D52D57" w:rsidRPr="00D229B1" w:rsidRDefault="00D52D57" w:rsidP="00D52D57">
            <w:pPr>
              <w:rPr>
                <w:lang w:val="ru-RU"/>
              </w:rPr>
            </w:pPr>
            <w:r w:rsidRPr="00D229B1">
              <w:rPr>
                <w:lang w:val="ru-RU"/>
              </w:rPr>
              <w:t>Код аутентификации сообщения о сцеплении блоков шифра</w:t>
            </w:r>
          </w:p>
        </w:tc>
      </w:tr>
      <w:tr w:rsidR="00D52D57" w:rsidRPr="00D229B1" w14:paraId="0471FED6" w14:textId="77777777" w:rsidTr="00D52D57">
        <w:trPr>
          <w:cantSplit/>
        </w:trPr>
        <w:tc>
          <w:tcPr>
            <w:tcW w:w="1418" w:type="dxa"/>
          </w:tcPr>
          <w:p w14:paraId="02D73005" w14:textId="77777777" w:rsidR="00D52D57" w:rsidRPr="00D229B1" w:rsidRDefault="00D52D57" w:rsidP="00D52D57">
            <w:pPr>
              <w:rPr>
                <w:lang w:val="ru-RU"/>
              </w:rPr>
            </w:pPr>
            <w:r w:rsidRPr="00D229B1">
              <w:rPr>
                <w:lang w:val="ru-RU"/>
              </w:rPr>
              <w:t>CC</w:t>
            </w:r>
          </w:p>
        </w:tc>
        <w:tc>
          <w:tcPr>
            <w:tcW w:w="3402" w:type="dxa"/>
          </w:tcPr>
          <w:p w14:paraId="1459F008" w14:textId="77777777" w:rsidR="00D52D57" w:rsidRPr="00D229B1" w:rsidRDefault="00D52D57" w:rsidP="00D52D57">
            <w:pPr>
              <w:rPr>
                <w:lang w:val="ru-RU"/>
              </w:rPr>
            </w:pPr>
            <w:r w:rsidRPr="00D229B1">
              <w:rPr>
                <w:lang w:val="ru-RU"/>
              </w:rPr>
              <w:t>Confirmation code</w:t>
            </w:r>
          </w:p>
        </w:tc>
        <w:tc>
          <w:tcPr>
            <w:tcW w:w="1418" w:type="dxa"/>
          </w:tcPr>
          <w:p w14:paraId="595A2FEF" w14:textId="77777777" w:rsidR="00D52D57" w:rsidRPr="00D229B1" w:rsidRDefault="00D52D57" w:rsidP="00D52D57">
            <w:pPr>
              <w:rPr>
                <w:lang w:val="ru-RU"/>
              </w:rPr>
            </w:pPr>
          </w:p>
        </w:tc>
        <w:tc>
          <w:tcPr>
            <w:tcW w:w="3402" w:type="dxa"/>
          </w:tcPr>
          <w:p w14:paraId="73EDCA2C" w14:textId="77777777" w:rsidR="00D52D57" w:rsidRPr="00D229B1" w:rsidRDefault="00D52D57" w:rsidP="00D52D57">
            <w:pPr>
              <w:rPr>
                <w:lang w:val="ru-RU"/>
              </w:rPr>
            </w:pPr>
            <w:r w:rsidRPr="00D229B1">
              <w:rPr>
                <w:lang w:val="ru-RU"/>
              </w:rPr>
              <w:t>Код подтверждения</w:t>
            </w:r>
          </w:p>
        </w:tc>
      </w:tr>
      <w:tr w:rsidR="00D52D57" w:rsidRPr="00D229B1" w14:paraId="7AA0DF02" w14:textId="77777777" w:rsidTr="00D52D57">
        <w:trPr>
          <w:cantSplit/>
        </w:trPr>
        <w:tc>
          <w:tcPr>
            <w:tcW w:w="1418" w:type="dxa"/>
          </w:tcPr>
          <w:p w14:paraId="244A0D2B" w14:textId="77777777" w:rsidR="00D52D57" w:rsidRPr="00D229B1" w:rsidRDefault="00D52D57" w:rsidP="00D52D57">
            <w:pPr>
              <w:rPr>
                <w:lang w:val="ru-RU"/>
              </w:rPr>
            </w:pPr>
            <w:r w:rsidRPr="00D229B1">
              <w:rPr>
                <w:lang w:val="ru-RU"/>
              </w:rPr>
              <w:t>CCH</w:t>
            </w:r>
          </w:p>
        </w:tc>
        <w:tc>
          <w:tcPr>
            <w:tcW w:w="3402" w:type="dxa"/>
          </w:tcPr>
          <w:p w14:paraId="47E7F1A7" w14:textId="77777777" w:rsidR="00D52D57" w:rsidRPr="00D229B1" w:rsidRDefault="00D52D57" w:rsidP="00D52D57">
            <w:pPr>
              <w:rPr>
                <w:lang w:val="ru-RU"/>
              </w:rPr>
            </w:pPr>
            <w:r w:rsidRPr="00D229B1">
              <w:rPr>
                <w:lang w:val="ru-RU"/>
              </w:rPr>
              <w:t>Control sub channel</w:t>
            </w:r>
          </w:p>
        </w:tc>
        <w:tc>
          <w:tcPr>
            <w:tcW w:w="1418" w:type="dxa"/>
          </w:tcPr>
          <w:p w14:paraId="282E7500" w14:textId="77777777" w:rsidR="00D52D57" w:rsidRPr="00D229B1" w:rsidRDefault="00D52D57" w:rsidP="00D52D57">
            <w:pPr>
              <w:rPr>
                <w:lang w:val="ru-RU"/>
              </w:rPr>
            </w:pPr>
          </w:p>
        </w:tc>
        <w:tc>
          <w:tcPr>
            <w:tcW w:w="3402" w:type="dxa"/>
          </w:tcPr>
          <w:p w14:paraId="194B58F8" w14:textId="77777777" w:rsidR="00D52D57" w:rsidRPr="00D229B1" w:rsidRDefault="00D52D57" w:rsidP="00D52D57">
            <w:pPr>
              <w:rPr>
                <w:lang w:val="ru-RU"/>
              </w:rPr>
            </w:pPr>
            <w:r w:rsidRPr="00D229B1">
              <w:rPr>
                <w:lang w:val="ru-RU"/>
              </w:rPr>
              <w:t xml:space="preserve">Управляющий субканал </w:t>
            </w:r>
          </w:p>
        </w:tc>
      </w:tr>
      <w:tr w:rsidR="00D52D57" w:rsidRPr="00D229B1" w14:paraId="5EA9D361" w14:textId="77777777" w:rsidTr="00D52D57">
        <w:trPr>
          <w:cantSplit/>
        </w:trPr>
        <w:tc>
          <w:tcPr>
            <w:tcW w:w="1418" w:type="dxa"/>
          </w:tcPr>
          <w:p w14:paraId="0898436B" w14:textId="77777777" w:rsidR="00D52D57" w:rsidRPr="00D229B1" w:rsidRDefault="00D52D57" w:rsidP="00D52D57">
            <w:pPr>
              <w:rPr>
                <w:lang w:val="ru-RU"/>
              </w:rPr>
            </w:pPr>
            <w:r w:rsidRPr="00D229B1">
              <w:rPr>
                <w:lang w:val="ru-RU"/>
              </w:rPr>
              <w:t>CCI</w:t>
            </w:r>
          </w:p>
        </w:tc>
        <w:tc>
          <w:tcPr>
            <w:tcW w:w="3402" w:type="dxa"/>
          </w:tcPr>
          <w:p w14:paraId="545F24BB" w14:textId="77777777" w:rsidR="00D52D57" w:rsidRPr="00D229B1" w:rsidRDefault="00D52D57" w:rsidP="00D52D57">
            <w:pPr>
              <w:rPr>
                <w:lang w:val="ru-RU"/>
              </w:rPr>
            </w:pPr>
            <w:r w:rsidRPr="00D229B1">
              <w:rPr>
                <w:lang w:val="ru-RU"/>
              </w:rPr>
              <w:t>Co-channel interference</w:t>
            </w:r>
          </w:p>
        </w:tc>
        <w:tc>
          <w:tcPr>
            <w:tcW w:w="1418" w:type="dxa"/>
          </w:tcPr>
          <w:p w14:paraId="6110F100" w14:textId="77777777" w:rsidR="00D52D57" w:rsidRPr="00D229B1" w:rsidRDefault="00D52D57" w:rsidP="00D52D57">
            <w:pPr>
              <w:rPr>
                <w:lang w:val="ru-RU"/>
              </w:rPr>
            </w:pPr>
          </w:p>
        </w:tc>
        <w:tc>
          <w:tcPr>
            <w:tcW w:w="3402" w:type="dxa"/>
          </w:tcPr>
          <w:p w14:paraId="61FA6963" w14:textId="77777777" w:rsidR="00D52D57" w:rsidRPr="00D229B1" w:rsidRDefault="00D52D57" w:rsidP="00D52D57">
            <w:pPr>
              <w:rPr>
                <w:lang w:val="ru-RU"/>
              </w:rPr>
            </w:pPr>
            <w:r w:rsidRPr="00D229B1">
              <w:rPr>
                <w:lang w:val="ru-RU"/>
              </w:rPr>
              <w:t>Помеха в совмещенном канале</w:t>
            </w:r>
          </w:p>
        </w:tc>
      </w:tr>
      <w:tr w:rsidR="00D52D57" w:rsidRPr="00D229B1" w14:paraId="4B4A487E" w14:textId="77777777" w:rsidTr="00D52D57">
        <w:trPr>
          <w:cantSplit/>
        </w:trPr>
        <w:tc>
          <w:tcPr>
            <w:tcW w:w="1418" w:type="dxa"/>
          </w:tcPr>
          <w:p w14:paraId="341F16F7" w14:textId="77777777" w:rsidR="00D52D57" w:rsidRPr="00D229B1" w:rsidRDefault="00D52D57" w:rsidP="00D52D57">
            <w:pPr>
              <w:rPr>
                <w:lang w:val="ru-RU"/>
              </w:rPr>
            </w:pPr>
            <w:r w:rsidRPr="00D229B1">
              <w:rPr>
                <w:lang w:val="ru-RU"/>
              </w:rPr>
              <w:t>CCM</w:t>
            </w:r>
          </w:p>
        </w:tc>
        <w:tc>
          <w:tcPr>
            <w:tcW w:w="3402" w:type="dxa"/>
          </w:tcPr>
          <w:p w14:paraId="27C0DCB2" w14:textId="77777777" w:rsidR="00D52D57" w:rsidRPr="00D229B1" w:rsidRDefault="00D52D57" w:rsidP="00D52D57">
            <w:pPr>
              <w:rPr>
                <w:lang w:val="ru-RU"/>
              </w:rPr>
            </w:pPr>
            <w:r w:rsidRPr="00D229B1">
              <w:rPr>
                <w:lang w:val="ru-RU"/>
              </w:rPr>
              <w:t>CTR mode with CBC-MAC</w:t>
            </w:r>
          </w:p>
        </w:tc>
        <w:tc>
          <w:tcPr>
            <w:tcW w:w="1418" w:type="dxa"/>
          </w:tcPr>
          <w:p w14:paraId="2CDF5FC6" w14:textId="77777777" w:rsidR="00D52D57" w:rsidRPr="00D229B1" w:rsidRDefault="00D52D57" w:rsidP="00D52D57">
            <w:pPr>
              <w:rPr>
                <w:lang w:val="ru-RU"/>
              </w:rPr>
            </w:pPr>
          </w:p>
        </w:tc>
        <w:tc>
          <w:tcPr>
            <w:tcW w:w="3402" w:type="dxa"/>
          </w:tcPr>
          <w:p w14:paraId="1069F0DF" w14:textId="77777777" w:rsidR="00D52D57" w:rsidRPr="00D229B1" w:rsidRDefault="00D52D57" w:rsidP="00D52D57">
            <w:pPr>
              <w:rPr>
                <w:lang w:val="ru-RU"/>
              </w:rPr>
            </w:pPr>
            <w:r w:rsidRPr="00D229B1">
              <w:rPr>
                <w:lang w:val="ru-RU"/>
              </w:rPr>
              <w:t>Режим CTR с CBC-MAC</w:t>
            </w:r>
          </w:p>
        </w:tc>
      </w:tr>
      <w:tr w:rsidR="00D52D57" w:rsidRPr="00D229B1" w14:paraId="0711EC1B" w14:textId="77777777" w:rsidTr="00D52D57">
        <w:trPr>
          <w:cantSplit/>
        </w:trPr>
        <w:tc>
          <w:tcPr>
            <w:tcW w:w="1418" w:type="dxa"/>
          </w:tcPr>
          <w:p w14:paraId="7BCBED6D" w14:textId="77777777" w:rsidR="00D52D57" w:rsidRPr="00D229B1" w:rsidRDefault="00D52D57" w:rsidP="00D52D57">
            <w:pPr>
              <w:rPr>
                <w:lang w:val="ru-RU"/>
              </w:rPr>
            </w:pPr>
            <w:r w:rsidRPr="00D229B1">
              <w:rPr>
                <w:lang w:val="ru-RU"/>
              </w:rPr>
              <w:t>CCS</w:t>
            </w:r>
          </w:p>
        </w:tc>
        <w:tc>
          <w:tcPr>
            <w:tcW w:w="3402" w:type="dxa"/>
          </w:tcPr>
          <w:p w14:paraId="59605EC4" w14:textId="77777777" w:rsidR="00D52D57" w:rsidRPr="00D229B1" w:rsidRDefault="00D52D57" w:rsidP="00D52D57">
            <w:pPr>
              <w:rPr>
                <w:lang w:val="ru-RU"/>
              </w:rPr>
            </w:pPr>
            <w:r w:rsidRPr="00D229B1">
              <w:rPr>
                <w:lang w:val="ru-RU"/>
              </w:rPr>
              <w:t>Common channel signaling</w:t>
            </w:r>
          </w:p>
        </w:tc>
        <w:tc>
          <w:tcPr>
            <w:tcW w:w="1418" w:type="dxa"/>
          </w:tcPr>
          <w:p w14:paraId="61205BE5" w14:textId="77777777" w:rsidR="00D52D57" w:rsidRPr="00D229B1" w:rsidRDefault="00D52D57" w:rsidP="00D52D57">
            <w:pPr>
              <w:rPr>
                <w:lang w:val="ru-RU"/>
              </w:rPr>
            </w:pPr>
          </w:p>
        </w:tc>
        <w:tc>
          <w:tcPr>
            <w:tcW w:w="3402" w:type="dxa"/>
          </w:tcPr>
          <w:p w14:paraId="3172401A" w14:textId="77777777" w:rsidR="00D52D57" w:rsidRPr="00D229B1" w:rsidRDefault="00D52D57" w:rsidP="00D52D57">
            <w:pPr>
              <w:rPr>
                <w:lang w:val="ru-RU"/>
              </w:rPr>
            </w:pPr>
            <w:r w:rsidRPr="00D229B1">
              <w:rPr>
                <w:lang w:val="ru-RU"/>
              </w:rPr>
              <w:t>Сигнализация по общему каналу</w:t>
            </w:r>
          </w:p>
        </w:tc>
      </w:tr>
      <w:tr w:rsidR="00D52D57" w:rsidRPr="00D229B1" w14:paraId="46D9FF8A" w14:textId="77777777" w:rsidTr="00D52D57">
        <w:trPr>
          <w:cantSplit/>
        </w:trPr>
        <w:tc>
          <w:tcPr>
            <w:tcW w:w="1418" w:type="dxa"/>
          </w:tcPr>
          <w:p w14:paraId="559B864C" w14:textId="77777777" w:rsidR="00D52D57" w:rsidRPr="00D229B1" w:rsidRDefault="00D52D57" w:rsidP="00D52D57">
            <w:pPr>
              <w:rPr>
                <w:lang w:val="ru-RU"/>
              </w:rPr>
            </w:pPr>
            <w:r w:rsidRPr="00D229B1">
              <w:rPr>
                <w:lang w:val="ru-RU"/>
              </w:rPr>
              <w:t>CCV</w:t>
            </w:r>
          </w:p>
        </w:tc>
        <w:tc>
          <w:tcPr>
            <w:tcW w:w="3402" w:type="dxa"/>
          </w:tcPr>
          <w:p w14:paraId="4A7BFE2E" w14:textId="77777777" w:rsidR="00D52D57" w:rsidRPr="00D229B1" w:rsidRDefault="00D52D57" w:rsidP="00D52D57">
            <w:pPr>
              <w:rPr>
                <w:lang w:val="ru-RU"/>
              </w:rPr>
            </w:pPr>
            <w:r w:rsidRPr="00D229B1">
              <w:rPr>
                <w:lang w:val="ru-RU"/>
              </w:rPr>
              <w:t>Clock comparison value</w:t>
            </w:r>
          </w:p>
        </w:tc>
        <w:tc>
          <w:tcPr>
            <w:tcW w:w="1418" w:type="dxa"/>
          </w:tcPr>
          <w:p w14:paraId="11D30C1F" w14:textId="77777777" w:rsidR="00D52D57" w:rsidRPr="00D229B1" w:rsidRDefault="00D52D57" w:rsidP="00D52D57">
            <w:pPr>
              <w:rPr>
                <w:lang w:val="ru-RU"/>
              </w:rPr>
            </w:pPr>
          </w:p>
        </w:tc>
        <w:tc>
          <w:tcPr>
            <w:tcW w:w="3402" w:type="dxa"/>
          </w:tcPr>
          <w:p w14:paraId="6884B9D5" w14:textId="77777777" w:rsidR="00D52D57" w:rsidRPr="00D229B1" w:rsidRDefault="00D52D57" w:rsidP="00D52D57">
            <w:pPr>
              <w:rPr>
                <w:lang w:val="ru-RU"/>
              </w:rPr>
            </w:pPr>
            <w:r w:rsidRPr="00D229B1">
              <w:rPr>
                <w:lang w:val="ru-RU"/>
              </w:rPr>
              <w:t>Результат сравнения показаний часов</w:t>
            </w:r>
          </w:p>
        </w:tc>
      </w:tr>
      <w:tr w:rsidR="00D52D57" w:rsidRPr="00D229B1" w14:paraId="67564934" w14:textId="77777777" w:rsidTr="00D52D57">
        <w:trPr>
          <w:cantSplit/>
        </w:trPr>
        <w:tc>
          <w:tcPr>
            <w:tcW w:w="1418" w:type="dxa"/>
          </w:tcPr>
          <w:p w14:paraId="342D1ED6" w14:textId="77777777" w:rsidR="00D52D57" w:rsidRPr="00D229B1" w:rsidRDefault="00D52D57" w:rsidP="00D52D57">
            <w:pPr>
              <w:rPr>
                <w:lang w:val="ru-RU"/>
              </w:rPr>
            </w:pPr>
            <w:r w:rsidRPr="00D229B1">
              <w:rPr>
                <w:lang w:val="ru-RU"/>
              </w:rPr>
              <w:t>CDMA</w:t>
            </w:r>
          </w:p>
        </w:tc>
        <w:tc>
          <w:tcPr>
            <w:tcW w:w="3402" w:type="dxa"/>
          </w:tcPr>
          <w:p w14:paraId="4204B914" w14:textId="77777777" w:rsidR="00D52D57" w:rsidRPr="00D229B1" w:rsidRDefault="00D52D57" w:rsidP="00D52D57">
            <w:pPr>
              <w:rPr>
                <w:lang w:val="ru-RU"/>
              </w:rPr>
            </w:pPr>
            <w:r w:rsidRPr="00D229B1">
              <w:rPr>
                <w:lang w:val="ru-RU"/>
              </w:rPr>
              <w:t>Code division multiple access</w:t>
            </w:r>
          </w:p>
        </w:tc>
        <w:tc>
          <w:tcPr>
            <w:tcW w:w="1418" w:type="dxa"/>
          </w:tcPr>
          <w:p w14:paraId="4A3D1D17" w14:textId="77777777" w:rsidR="00D52D57" w:rsidRPr="00D229B1" w:rsidRDefault="00D52D57" w:rsidP="00D52D57">
            <w:pPr>
              <w:rPr>
                <w:lang w:val="ru-RU"/>
              </w:rPr>
            </w:pPr>
          </w:p>
        </w:tc>
        <w:tc>
          <w:tcPr>
            <w:tcW w:w="3402" w:type="dxa"/>
          </w:tcPr>
          <w:p w14:paraId="2591D99E" w14:textId="77777777" w:rsidR="00D52D57" w:rsidRPr="00D229B1" w:rsidRDefault="00D52D57" w:rsidP="00D52D57">
            <w:pPr>
              <w:rPr>
                <w:lang w:val="ru-RU"/>
              </w:rPr>
            </w:pPr>
            <w:r w:rsidRPr="00D229B1">
              <w:rPr>
                <w:lang w:val="ru-RU"/>
              </w:rPr>
              <w:t>Многостанционный доступ с кодовым разделением</w:t>
            </w:r>
          </w:p>
        </w:tc>
      </w:tr>
      <w:tr w:rsidR="00D52D57" w:rsidRPr="00D229B1" w14:paraId="3B522D48" w14:textId="77777777" w:rsidTr="00D52D57">
        <w:trPr>
          <w:cantSplit/>
        </w:trPr>
        <w:tc>
          <w:tcPr>
            <w:tcW w:w="1418" w:type="dxa"/>
          </w:tcPr>
          <w:p w14:paraId="744342AE" w14:textId="77777777" w:rsidR="00D52D57" w:rsidRPr="00D229B1" w:rsidRDefault="00D52D57" w:rsidP="00D52D57">
            <w:pPr>
              <w:rPr>
                <w:lang w:val="ru-RU"/>
              </w:rPr>
            </w:pPr>
            <w:r w:rsidRPr="00D229B1">
              <w:rPr>
                <w:lang w:val="ru-RU"/>
              </w:rPr>
              <w:t>CDR</w:t>
            </w:r>
          </w:p>
        </w:tc>
        <w:tc>
          <w:tcPr>
            <w:tcW w:w="3402" w:type="dxa"/>
          </w:tcPr>
          <w:p w14:paraId="5361F18A" w14:textId="77777777" w:rsidR="00D52D57" w:rsidRPr="00D229B1" w:rsidRDefault="00D52D57" w:rsidP="00D52D57">
            <w:pPr>
              <w:rPr>
                <w:lang w:val="ru-RU"/>
              </w:rPr>
            </w:pPr>
            <w:r w:rsidRPr="00D229B1">
              <w:rPr>
                <w:lang w:val="ru-RU"/>
              </w:rPr>
              <w:t>Conjugate data repetition</w:t>
            </w:r>
          </w:p>
        </w:tc>
        <w:tc>
          <w:tcPr>
            <w:tcW w:w="1418" w:type="dxa"/>
          </w:tcPr>
          <w:p w14:paraId="6F7C1D5C" w14:textId="77777777" w:rsidR="00D52D57" w:rsidRPr="00D229B1" w:rsidRDefault="00D52D57" w:rsidP="00D52D57">
            <w:pPr>
              <w:rPr>
                <w:lang w:val="ru-RU"/>
              </w:rPr>
            </w:pPr>
          </w:p>
        </w:tc>
        <w:tc>
          <w:tcPr>
            <w:tcW w:w="3402" w:type="dxa"/>
          </w:tcPr>
          <w:p w14:paraId="077F57A6" w14:textId="77777777" w:rsidR="00D52D57" w:rsidRPr="00D229B1" w:rsidRDefault="00D52D57" w:rsidP="00D52D57">
            <w:pPr>
              <w:rPr>
                <w:lang w:val="ru-RU"/>
              </w:rPr>
            </w:pPr>
            <w:r w:rsidRPr="00D229B1">
              <w:rPr>
                <w:lang w:val="ru-RU"/>
              </w:rPr>
              <w:t>Повторение сопряженных данных</w:t>
            </w:r>
          </w:p>
        </w:tc>
      </w:tr>
      <w:tr w:rsidR="00D52D57" w:rsidRPr="00D229B1" w14:paraId="0EBEEA09" w14:textId="77777777" w:rsidTr="00D52D57">
        <w:trPr>
          <w:cantSplit/>
        </w:trPr>
        <w:tc>
          <w:tcPr>
            <w:tcW w:w="1418" w:type="dxa"/>
          </w:tcPr>
          <w:p w14:paraId="5AA002EA" w14:textId="77777777" w:rsidR="00D52D57" w:rsidRPr="00D229B1" w:rsidRDefault="00D52D57" w:rsidP="00D52D57">
            <w:pPr>
              <w:rPr>
                <w:lang w:val="ru-RU"/>
              </w:rPr>
            </w:pPr>
            <w:r w:rsidRPr="00D229B1">
              <w:rPr>
                <w:lang w:val="ru-RU"/>
              </w:rPr>
              <w:t>ChID</w:t>
            </w:r>
          </w:p>
        </w:tc>
        <w:tc>
          <w:tcPr>
            <w:tcW w:w="3402" w:type="dxa"/>
          </w:tcPr>
          <w:p w14:paraId="479CAA17" w14:textId="77777777" w:rsidR="00D52D57" w:rsidRPr="00D229B1" w:rsidRDefault="00D52D57" w:rsidP="00D52D57">
            <w:pPr>
              <w:rPr>
                <w:lang w:val="ru-RU"/>
              </w:rPr>
            </w:pPr>
            <w:r w:rsidRPr="00D229B1">
              <w:rPr>
                <w:lang w:val="ru-RU"/>
              </w:rPr>
              <w:t>Channel identifier</w:t>
            </w:r>
          </w:p>
        </w:tc>
        <w:tc>
          <w:tcPr>
            <w:tcW w:w="1418" w:type="dxa"/>
          </w:tcPr>
          <w:p w14:paraId="60362173" w14:textId="77777777" w:rsidR="00D52D57" w:rsidRPr="00D229B1" w:rsidRDefault="00D52D57" w:rsidP="00D52D57">
            <w:pPr>
              <w:rPr>
                <w:lang w:val="ru-RU"/>
              </w:rPr>
            </w:pPr>
          </w:p>
        </w:tc>
        <w:tc>
          <w:tcPr>
            <w:tcW w:w="3402" w:type="dxa"/>
          </w:tcPr>
          <w:p w14:paraId="17AE249A" w14:textId="77777777" w:rsidR="00D52D57" w:rsidRPr="00D229B1" w:rsidRDefault="00D52D57" w:rsidP="00D52D57">
            <w:pPr>
              <w:rPr>
                <w:lang w:val="ru-RU"/>
              </w:rPr>
            </w:pPr>
            <w:r w:rsidRPr="00D229B1">
              <w:rPr>
                <w:lang w:val="ru-RU"/>
              </w:rPr>
              <w:t>Идентификатор канала</w:t>
            </w:r>
          </w:p>
        </w:tc>
      </w:tr>
      <w:tr w:rsidR="00D52D57" w:rsidRPr="00D229B1" w14:paraId="627D5EBE" w14:textId="77777777" w:rsidTr="00D52D57">
        <w:trPr>
          <w:cantSplit/>
        </w:trPr>
        <w:tc>
          <w:tcPr>
            <w:tcW w:w="1418" w:type="dxa"/>
          </w:tcPr>
          <w:p w14:paraId="4D2516B0" w14:textId="77777777" w:rsidR="00D52D57" w:rsidRPr="00D229B1" w:rsidRDefault="00D52D57" w:rsidP="00D52D57">
            <w:pPr>
              <w:rPr>
                <w:lang w:val="ru-RU"/>
              </w:rPr>
            </w:pPr>
            <w:r w:rsidRPr="00D229B1">
              <w:rPr>
                <w:lang w:val="ru-RU"/>
              </w:rPr>
              <w:t>CID</w:t>
            </w:r>
          </w:p>
        </w:tc>
        <w:tc>
          <w:tcPr>
            <w:tcW w:w="3402" w:type="dxa"/>
          </w:tcPr>
          <w:p w14:paraId="22E4395A" w14:textId="77777777" w:rsidR="00D52D57" w:rsidRPr="00D229B1" w:rsidRDefault="00D52D57" w:rsidP="00D52D57">
            <w:pPr>
              <w:rPr>
                <w:lang w:val="ru-RU"/>
              </w:rPr>
            </w:pPr>
            <w:r w:rsidRPr="00D229B1">
              <w:rPr>
                <w:lang w:val="ru-RU"/>
              </w:rPr>
              <w:t>Connection identifier</w:t>
            </w:r>
          </w:p>
        </w:tc>
        <w:tc>
          <w:tcPr>
            <w:tcW w:w="1418" w:type="dxa"/>
          </w:tcPr>
          <w:p w14:paraId="2878FC40" w14:textId="77777777" w:rsidR="00D52D57" w:rsidRPr="00D229B1" w:rsidRDefault="00D52D57" w:rsidP="00D52D57">
            <w:pPr>
              <w:rPr>
                <w:lang w:val="ru-RU"/>
              </w:rPr>
            </w:pPr>
          </w:p>
        </w:tc>
        <w:tc>
          <w:tcPr>
            <w:tcW w:w="3402" w:type="dxa"/>
          </w:tcPr>
          <w:p w14:paraId="4471F2D3" w14:textId="77777777" w:rsidR="00D52D57" w:rsidRPr="00D229B1" w:rsidRDefault="00D52D57" w:rsidP="00D52D57">
            <w:pPr>
              <w:rPr>
                <w:lang w:val="ru-RU"/>
              </w:rPr>
            </w:pPr>
            <w:r w:rsidRPr="00D229B1">
              <w:rPr>
                <w:lang w:val="ru-RU"/>
              </w:rPr>
              <w:t>Идентификатор соединения</w:t>
            </w:r>
          </w:p>
        </w:tc>
      </w:tr>
      <w:tr w:rsidR="00D52D57" w:rsidRPr="00D229B1" w14:paraId="59B60438" w14:textId="77777777" w:rsidTr="00D52D57">
        <w:trPr>
          <w:cantSplit/>
        </w:trPr>
        <w:tc>
          <w:tcPr>
            <w:tcW w:w="1418" w:type="dxa"/>
          </w:tcPr>
          <w:p w14:paraId="7EA893E8" w14:textId="77777777" w:rsidR="00D52D57" w:rsidRPr="00D229B1" w:rsidRDefault="00D52D57" w:rsidP="00D52D57">
            <w:pPr>
              <w:rPr>
                <w:lang w:val="ru-RU"/>
              </w:rPr>
            </w:pPr>
            <w:r w:rsidRPr="00D229B1">
              <w:rPr>
                <w:lang w:val="ru-RU"/>
              </w:rPr>
              <w:t>CINR</w:t>
            </w:r>
          </w:p>
        </w:tc>
        <w:tc>
          <w:tcPr>
            <w:tcW w:w="3402" w:type="dxa"/>
          </w:tcPr>
          <w:p w14:paraId="243F3946" w14:textId="77777777" w:rsidR="00D52D57" w:rsidRPr="00D229B1" w:rsidRDefault="00D52D57" w:rsidP="00D52D57">
            <w:pPr>
              <w:rPr>
                <w:lang w:val="ru-RU"/>
              </w:rPr>
            </w:pPr>
            <w:r w:rsidRPr="00D229B1">
              <w:rPr>
                <w:lang w:val="ru-RU"/>
              </w:rPr>
              <w:t>Carrier-to-interference-and-noise ratio</w:t>
            </w:r>
          </w:p>
        </w:tc>
        <w:tc>
          <w:tcPr>
            <w:tcW w:w="1418" w:type="dxa"/>
          </w:tcPr>
          <w:p w14:paraId="2884EE00" w14:textId="77777777" w:rsidR="00D52D57" w:rsidRPr="00D229B1" w:rsidRDefault="00D52D57" w:rsidP="00D52D57">
            <w:pPr>
              <w:rPr>
                <w:lang w:val="ru-RU"/>
              </w:rPr>
            </w:pPr>
          </w:p>
        </w:tc>
        <w:tc>
          <w:tcPr>
            <w:tcW w:w="3402" w:type="dxa"/>
          </w:tcPr>
          <w:p w14:paraId="0EAB38FD" w14:textId="77777777" w:rsidR="00D52D57" w:rsidRPr="00D229B1" w:rsidRDefault="00D52D57" w:rsidP="00D52D57">
            <w:pPr>
              <w:rPr>
                <w:lang w:val="ru-RU"/>
              </w:rPr>
            </w:pPr>
            <w:r w:rsidRPr="00D229B1">
              <w:rPr>
                <w:lang w:val="ru-RU"/>
              </w:rPr>
              <w:t>Отношение "несущая/помеха и шум"</w:t>
            </w:r>
          </w:p>
        </w:tc>
      </w:tr>
      <w:tr w:rsidR="00D52D57" w:rsidRPr="00D229B1" w14:paraId="76669521" w14:textId="77777777" w:rsidTr="00D52D57">
        <w:trPr>
          <w:cantSplit/>
        </w:trPr>
        <w:tc>
          <w:tcPr>
            <w:tcW w:w="1418" w:type="dxa"/>
          </w:tcPr>
          <w:p w14:paraId="36CCCF08" w14:textId="77777777" w:rsidR="00D52D57" w:rsidRPr="00D229B1" w:rsidRDefault="00D52D57" w:rsidP="00D52D57">
            <w:pPr>
              <w:rPr>
                <w:lang w:val="ru-RU"/>
              </w:rPr>
            </w:pPr>
            <w:r w:rsidRPr="00D229B1">
              <w:rPr>
                <w:lang w:val="ru-RU"/>
              </w:rPr>
              <w:t>CIR</w:t>
            </w:r>
          </w:p>
        </w:tc>
        <w:tc>
          <w:tcPr>
            <w:tcW w:w="3402" w:type="dxa"/>
          </w:tcPr>
          <w:p w14:paraId="6A2F34F4" w14:textId="77777777" w:rsidR="00D52D57" w:rsidRPr="00D229B1" w:rsidRDefault="00D52D57" w:rsidP="00D52D57">
            <w:pPr>
              <w:rPr>
                <w:lang w:val="ru-RU"/>
              </w:rPr>
            </w:pPr>
            <w:r w:rsidRPr="00D229B1">
              <w:rPr>
                <w:lang w:val="ru-RU"/>
              </w:rPr>
              <w:t>Channel impulse response</w:t>
            </w:r>
          </w:p>
        </w:tc>
        <w:tc>
          <w:tcPr>
            <w:tcW w:w="1418" w:type="dxa"/>
          </w:tcPr>
          <w:p w14:paraId="300F66AF" w14:textId="77777777" w:rsidR="00D52D57" w:rsidRPr="00D229B1" w:rsidRDefault="00D52D57" w:rsidP="00D52D57">
            <w:pPr>
              <w:rPr>
                <w:lang w:val="ru-RU"/>
              </w:rPr>
            </w:pPr>
          </w:p>
        </w:tc>
        <w:tc>
          <w:tcPr>
            <w:tcW w:w="3402" w:type="dxa"/>
          </w:tcPr>
          <w:p w14:paraId="59E30C95" w14:textId="77777777" w:rsidR="00D52D57" w:rsidRPr="00D229B1" w:rsidRDefault="00D52D57" w:rsidP="00D52D57">
            <w:pPr>
              <w:rPr>
                <w:lang w:val="ru-RU"/>
              </w:rPr>
            </w:pPr>
            <w:r w:rsidRPr="00D229B1">
              <w:rPr>
                <w:lang w:val="ru-RU"/>
              </w:rPr>
              <w:t>Импульсная характеристика канала</w:t>
            </w:r>
          </w:p>
        </w:tc>
      </w:tr>
      <w:tr w:rsidR="00D52D57" w:rsidRPr="00D229B1" w14:paraId="2D02D09B" w14:textId="77777777" w:rsidTr="00D52D57">
        <w:trPr>
          <w:cantSplit/>
        </w:trPr>
        <w:tc>
          <w:tcPr>
            <w:tcW w:w="1418" w:type="dxa"/>
          </w:tcPr>
          <w:p w14:paraId="58740D7F" w14:textId="77777777" w:rsidR="00D52D57" w:rsidRPr="00D229B1" w:rsidRDefault="00D52D57" w:rsidP="00D52D57">
            <w:pPr>
              <w:rPr>
                <w:lang w:val="ru-RU"/>
              </w:rPr>
            </w:pPr>
            <w:r w:rsidRPr="00D229B1">
              <w:rPr>
                <w:lang w:val="ru-RU"/>
              </w:rPr>
              <w:t>CL</w:t>
            </w:r>
          </w:p>
        </w:tc>
        <w:tc>
          <w:tcPr>
            <w:tcW w:w="3402" w:type="dxa"/>
          </w:tcPr>
          <w:p w14:paraId="77369A60" w14:textId="77777777" w:rsidR="00D52D57" w:rsidRPr="00D229B1" w:rsidRDefault="00D52D57" w:rsidP="00D52D57">
            <w:pPr>
              <w:rPr>
                <w:lang w:val="ru-RU"/>
              </w:rPr>
            </w:pPr>
            <w:r w:rsidRPr="00D229B1">
              <w:rPr>
                <w:lang w:val="ru-RU"/>
              </w:rPr>
              <w:t>Closed-loop</w:t>
            </w:r>
          </w:p>
        </w:tc>
        <w:tc>
          <w:tcPr>
            <w:tcW w:w="1418" w:type="dxa"/>
          </w:tcPr>
          <w:p w14:paraId="04CD3B88" w14:textId="77777777" w:rsidR="00D52D57" w:rsidRPr="00D229B1" w:rsidRDefault="00D52D57" w:rsidP="00D52D57">
            <w:pPr>
              <w:rPr>
                <w:lang w:val="ru-RU"/>
              </w:rPr>
            </w:pPr>
          </w:p>
        </w:tc>
        <w:tc>
          <w:tcPr>
            <w:tcW w:w="3402" w:type="dxa"/>
          </w:tcPr>
          <w:p w14:paraId="50717E30" w14:textId="77777777" w:rsidR="00D52D57" w:rsidRPr="00D229B1" w:rsidRDefault="00D52D57" w:rsidP="00D52D57">
            <w:pPr>
              <w:rPr>
                <w:lang w:val="ru-RU"/>
              </w:rPr>
            </w:pPr>
            <w:r w:rsidRPr="00D229B1">
              <w:rPr>
                <w:lang w:val="ru-RU"/>
              </w:rPr>
              <w:t>Замкнутый контур</w:t>
            </w:r>
          </w:p>
        </w:tc>
      </w:tr>
      <w:tr w:rsidR="00D52D57" w:rsidRPr="00D229B1" w14:paraId="54517D94" w14:textId="77777777" w:rsidTr="00D52D57">
        <w:trPr>
          <w:cantSplit/>
        </w:trPr>
        <w:tc>
          <w:tcPr>
            <w:tcW w:w="1418" w:type="dxa"/>
          </w:tcPr>
          <w:p w14:paraId="600983A1" w14:textId="77777777" w:rsidR="00D52D57" w:rsidRPr="00D229B1" w:rsidRDefault="00D52D57" w:rsidP="00D52D57">
            <w:pPr>
              <w:rPr>
                <w:lang w:val="ru-RU"/>
              </w:rPr>
            </w:pPr>
            <w:r w:rsidRPr="00D229B1">
              <w:rPr>
                <w:lang w:val="ru-RU"/>
              </w:rPr>
              <w:t>CLP</w:t>
            </w:r>
          </w:p>
        </w:tc>
        <w:tc>
          <w:tcPr>
            <w:tcW w:w="3402" w:type="dxa"/>
          </w:tcPr>
          <w:p w14:paraId="680B8F9A" w14:textId="77777777" w:rsidR="00D52D57" w:rsidRPr="00D229B1" w:rsidRDefault="00D52D57" w:rsidP="00D52D57">
            <w:pPr>
              <w:rPr>
                <w:lang w:val="ru-RU"/>
              </w:rPr>
            </w:pPr>
            <w:r w:rsidRPr="00D229B1">
              <w:rPr>
                <w:lang w:val="ru-RU"/>
              </w:rPr>
              <w:t>Cell loss priority</w:t>
            </w:r>
          </w:p>
        </w:tc>
        <w:tc>
          <w:tcPr>
            <w:tcW w:w="1418" w:type="dxa"/>
          </w:tcPr>
          <w:p w14:paraId="1E90F82A" w14:textId="77777777" w:rsidR="00D52D57" w:rsidRPr="00D229B1" w:rsidRDefault="00D52D57" w:rsidP="00D52D57">
            <w:pPr>
              <w:rPr>
                <w:lang w:val="ru-RU"/>
              </w:rPr>
            </w:pPr>
          </w:p>
        </w:tc>
        <w:tc>
          <w:tcPr>
            <w:tcW w:w="3402" w:type="dxa"/>
          </w:tcPr>
          <w:p w14:paraId="3A8D2858" w14:textId="77777777" w:rsidR="00D52D57" w:rsidRPr="00D229B1" w:rsidRDefault="00D52D57" w:rsidP="00D52D57">
            <w:pPr>
              <w:rPr>
                <w:lang w:val="ru-RU"/>
              </w:rPr>
            </w:pPr>
            <w:r w:rsidRPr="00D229B1">
              <w:rPr>
                <w:lang w:val="ru-RU"/>
              </w:rPr>
              <w:t>Приоритет потери элемента данных</w:t>
            </w:r>
          </w:p>
        </w:tc>
      </w:tr>
      <w:tr w:rsidR="00D52D57" w:rsidRPr="00D229B1" w14:paraId="21CB64E8" w14:textId="77777777" w:rsidTr="00D52D57">
        <w:trPr>
          <w:cantSplit/>
        </w:trPr>
        <w:tc>
          <w:tcPr>
            <w:tcW w:w="1418" w:type="dxa"/>
          </w:tcPr>
          <w:p w14:paraId="554B66CA" w14:textId="77777777" w:rsidR="00D52D57" w:rsidRPr="00D229B1" w:rsidRDefault="00D52D57" w:rsidP="00D52D57">
            <w:pPr>
              <w:rPr>
                <w:lang w:val="ru-RU"/>
              </w:rPr>
            </w:pPr>
            <w:r w:rsidRPr="00D229B1">
              <w:rPr>
                <w:lang w:val="ru-RU"/>
              </w:rPr>
              <w:t>CLRU</w:t>
            </w:r>
          </w:p>
        </w:tc>
        <w:tc>
          <w:tcPr>
            <w:tcW w:w="3402" w:type="dxa"/>
          </w:tcPr>
          <w:p w14:paraId="48B32CEC" w14:textId="77777777" w:rsidR="00D52D57" w:rsidRPr="00D229B1" w:rsidRDefault="00D52D57" w:rsidP="00D52D57">
            <w:pPr>
              <w:rPr>
                <w:lang w:val="ru-RU"/>
              </w:rPr>
            </w:pPr>
            <w:r w:rsidRPr="00D229B1">
              <w:rPr>
                <w:lang w:val="ru-RU"/>
              </w:rPr>
              <w:t>Contiguous LRU</w:t>
            </w:r>
          </w:p>
        </w:tc>
        <w:tc>
          <w:tcPr>
            <w:tcW w:w="1418" w:type="dxa"/>
          </w:tcPr>
          <w:p w14:paraId="1CCF35E6" w14:textId="77777777" w:rsidR="00D52D57" w:rsidRPr="00D229B1" w:rsidRDefault="00D52D57" w:rsidP="00D52D57">
            <w:pPr>
              <w:rPr>
                <w:lang w:val="ru-RU"/>
              </w:rPr>
            </w:pPr>
          </w:p>
        </w:tc>
        <w:tc>
          <w:tcPr>
            <w:tcW w:w="3402" w:type="dxa"/>
          </w:tcPr>
          <w:p w14:paraId="54537C10" w14:textId="77777777" w:rsidR="00D52D57" w:rsidRPr="00D229B1" w:rsidRDefault="00D52D57" w:rsidP="00D52D57">
            <w:pPr>
              <w:rPr>
                <w:lang w:val="ru-RU"/>
              </w:rPr>
            </w:pPr>
            <w:r w:rsidRPr="00D229B1">
              <w:rPr>
                <w:lang w:val="ru-RU"/>
              </w:rPr>
              <w:t>Смежная единица LRU</w:t>
            </w:r>
          </w:p>
        </w:tc>
      </w:tr>
      <w:tr w:rsidR="00D52D57" w:rsidRPr="00D229B1" w14:paraId="133FB615" w14:textId="77777777" w:rsidTr="00D52D57">
        <w:trPr>
          <w:cantSplit/>
        </w:trPr>
        <w:tc>
          <w:tcPr>
            <w:tcW w:w="1418" w:type="dxa"/>
          </w:tcPr>
          <w:p w14:paraId="12EACBC3" w14:textId="77777777" w:rsidR="00D52D57" w:rsidRPr="00D229B1" w:rsidRDefault="00D52D57" w:rsidP="00D52D57">
            <w:pPr>
              <w:rPr>
                <w:lang w:val="ru-RU"/>
              </w:rPr>
            </w:pPr>
            <w:r w:rsidRPr="00D229B1">
              <w:rPr>
                <w:lang w:val="ru-RU"/>
              </w:rPr>
              <w:t>CMAC</w:t>
            </w:r>
          </w:p>
        </w:tc>
        <w:tc>
          <w:tcPr>
            <w:tcW w:w="3402" w:type="dxa"/>
          </w:tcPr>
          <w:p w14:paraId="5497A326" w14:textId="77777777" w:rsidR="00D52D57" w:rsidRPr="00D229B1" w:rsidRDefault="00D52D57" w:rsidP="00D52D57">
            <w:pPr>
              <w:rPr>
                <w:lang w:val="ru-RU"/>
              </w:rPr>
            </w:pPr>
            <w:r w:rsidRPr="00D229B1">
              <w:rPr>
                <w:lang w:val="ru-RU"/>
              </w:rPr>
              <w:t>Cipher-based message authentication code</w:t>
            </w:r>
          </w:p>
        </w:tc>
        <w:tc>
          <w:tcPr>
            <w:tcW w:w="1418" w:type="dxa"/>
          </w:tcPr>
          <w:p w14:paraId="585AC231" w14:textId="77777777" w:rsidR="00D52D57" w:rsidRPr="00D229B1" w:rsidRDefault="00D52D57" w:rsidP="00D52D57">
            <w:pPr>
              <w:rPr>
                <w:lang w:val="ru-RU"/>
              </w:rPr>
            </w:pPr>
          </w:p>
        </w:tc>
        <w:tc>
          <w:tcPr>
            <w:tcW w:w="3402" w:type="dxa"/>
          </w:tcPr>
          <w:p w14:paraId="2CD8C664" w14:textId="77777777" w:rsidR="00D52D57" w:rsidRPr="00D229B1" w:rsidRDefault="00D52D57" w:rsidP="00D52D57">
            <w:pPr>
              <w:rPr>
                <w:lang w:val="ru-RU"/>
              </w:rPr>
            </w:pPr>
            <w:r w:rsidRPr="00D229B1">
              <w:rPr>
                <w:lang w:val="ru-RU"/>
              </w:rPr>
              <w:t>Код аутентификации сообщения на основе шифра</w:t>
            </w:r>
          </w:p>
        </w:tc>
      </w:tr>
      <w:tr w:rsidR="00D52D57" w:rsidRPr="00D229B1" w14:paraId="18950268" w14:textId="77777777" w:rsidTr="00D52D57">
        <w:trPr>
          <w:cantSplit/>
        </w:trPr>
        <w:tc>
          <w:tcPr>
            <w:tcW w:w="1418" w:type="dxa"/>
          </w:tcPr>
          <w:p w14:paraId="0E390F9C" w14:textId="77777777" w:rsidR="00D52D57" w:rsidRPr="00D229B1" w:rsidRDefault="00D52D57" w:rsidP="00D52D57">
            <w:pPr>
              <w:rPr>
                <w:lang w:val="ru-RU"/>
              </w:rPr>
            </w:pPr>
            <w:r w:rsidRPr="00D229B1">
              <w:rPr>
                <w:lang w:val="ru-RU"/>
              </w:rPr>
              <w:t>CMI</w:t>
            </w:r>
          </w:p>
        </w:tc>
        <w:tc>
          <w:tcPr>
            <w:tcW w:w="3402" w:type="dxa"/>
          </w:tcPr>
          <w:p w14:paraId="3E188E31" w14:textId="77777777" w:rsidR="00D52D57" w:rsidRPr="00D229B1" w:rsidRDefault="00D52D57" w:rsidP="00D52D57">
            <w:pPr>
              <w:rPr>
                <w:lang w:val="ru-RU"/>
              </w:rPr>
            </w:pPr>
            <w:r w:rsidRPr="00D229B1">
              <w:rPr>
                <w:lang w:val="ru-RU"/>
              </w:rPr>
              <w:t>Codebook matrix index</w:t>
            </w:r>
          </w:p>
        </w:tc>
        <w:tc>
          <w:tcPr>
            <w:tcW w:w="1418" w:type="dxa"/>
          </w:tcPr>
          <w:p w14:paraId="4F13C252" w14:textId="77777777" w:rsidR="00D52D57" w:rsidRPr="00D229B1" w:rsidRDefault="00D52D57" w:rsidP="00D52D57">
            <w:pPr>
              <w:rPr>
                <w:lang w:val="ru-RU"/>
              </w:rPr>
            </w:pPr>
          </w:p>
        </w:tc>
        <w:tc>
          <w:tcPr>
            <w:tcW w:w="3402" w:type="dxa"/>
          </w:tcPr>
          <w:p w14:paraId="4412996F" w14:textId="77777777" w:rsidR="00D52D57" w:rsidRPr="00D229B1" w:rsidRDefault="00D52D57" w:rsidP="00D52D57">
            <w:pPr>
              <w:rPr>
                <w:lang w:val="ru-RU"/>
              </w:rPr>
            </w:pPr>
            <w:r w:rsidRPr="00D229B1">
              <w:rPr>
                <w:lang w:val="ru-RU"/>
              </w:rPr>
              <w:t>Индекс матриц кодовой книги</w:t>
            </w:r>
          </w:p>
        </w:tc>
      </w:tr>
      <w:tr w:rsidR="00D52D57" w:rsidRPr="00D229B1" w14:paraId="35D51431" w14:textId="77777777" w:rsidTr="00D52D57">
        <w:trPr>
          <w:cantSplit/>
        </w:trPr>
        <w:tc>
          <w:tcPr>
            <w:tcW w:w="1418" w:type="dxa"/>
          </w:tcPr>
          <w:p w14:paraId="278A0369" w14:textId="77777777" w:rsidR="00D52D57" w:rsidRPr="00D229B1" w:rsidRDefault="00D52D57" w:rsidP="00D52D57">
            <w:pPr>
              <w:rPr>
                <w:lang w:val="ru-RU"/>
              </w:rPr>
            </w:pPr>
            <w:r w:rsidRPr="00D229B1">
              <w:rPr>
                <w:lang w:val="ru-RU"/>
              </w:rPr>
              <w:t>CoRe</w:t>
            </w:r>
          </w:p>
        </w:tc>
        <w:tc>
          <w:tcPr>
            <w:tcW w:w="3402" w:type="dxa"/>
          </w:tcPr>
          <w:p w14:paraId="74B18C63" w14:textId="77777777" w:rsidR="00D52D57" w:rsidRPr="00D229B1" w:rsidRDefault="00D52D57" w:rsidP="00D52D57">
            <w:pPr>
              <w:rPr>
                <w:lang w:val="ru-RU"/>
              </w:rPr>
            </w:pPr>
            <w:r w:rsidRPr="00D229B1">
              <w:rPr>
                <w:lang w:val="ru-RU"/>
              </w:rPr>
              <w:t>Constellation rearrangement</w:t>
            </w:r>
          </w:p>
        </w:tc>
        <w:tc>
          <w:tcPr>
            <w:tcW w:w="1418" w:type="dxa"/>
          </w:tcPr>
          <w:p w14:paraId="5A63A979" w14:textId="77777777" w:rsidR="00D52D57" w:rsidRPr="00D229B1" w:rsidRDefault="00D52D57" w:rsidP="00D52D57">
            <w:pPr>
              <w:rPr>
                <w:lang w:val="ru-RU"/>
              </w:rPr>
            </w:pPr>
          </w:p>
        </w:tc>
        <w:tc>
          <w:tcPr>
            <w:tcW w:w="3402" w:type="dxa"/>
          </w:tcPr>
          <w:p w14:paraId="3C697C5F" w14:textId="77777777" w:rsidR="00D52D57" w:rsidRPr="00D229B1" w:rsidRDefault="00D52D57" w:rsidP="00D52D57">
            <w:pPr>
              <w:rPr>
                <w:lang w:val="ru-RU"/>
              </w:rPr>
            </w:pPr>
            <w:r w:rsidRPr="00D229B1">
              <w:rPr>
                <w:lang w:val="ru-RU"/>
              </w:rPr>
              <w:t>Перегруппировка созвездия</w:t>
            </w:r>
          </w:p>
        </w:tc>
      </w:tr>
      <w:tr w:rsidR="00D52D57" w:rsidRPr="00D229B1" w14:paraId="789654F3" w14:textId="77777777" w:rsidTr="00D52D57">
        <w:trPr>
          <w:cantSplit/>
        </w:trPr>
        <w:tc>
          <w:tcPr>
            <w:tcW w:w="1418" w:type="dxa"/>
          </w:tcPr>
          <w:p w14:paraId="4A7460CF" w14:textId="77777777" w:rsidR="00D52D57" w:rsidRPr="00D229B1" w:rsidRDefault="00D52D57" w:rsidP="00D52D57">
            <w:pPr>
              <w:rPr>
                <w:lang w:val="ru-RU"/>
              </w:rPr>
            </w:pPr>
            <w:r w:rsidRPr="00D229B1">
              <w:rPr>
                <w:lang w:val="ru-RU"/>
              </w:rPr>
              <w:t>CP</w:t>
            </w:r>
          </w:p>
        </w:tc>
        <w:tc>
          <w:tcPr>
            <w:tcW w:w="3402" w:type="dxa"/>
          </w:tcPr>
          <w:p w14:paraId="6DB2CA33" w14:textId="77777777" w:rsidR="00D52D57" w:rsidRPr="00D229B1" w:rsidRDefault="00D52D57" w:rsidP="00D52D57">
            <w:pPr>
              <w:rPr>
                <w:lang w:val="ru-RU"/>
              </w:rPr>
            </w:pPr>
            <w:r w:rsidRPr="00D229B1">
              <w:rPr>
                <w:lang w:val="ru-RU"/>
              </w:rPr>
              <w:t>Cyclic prefix</w:t>
            </w:r>
          </w:p>
        </w:tc>
        <w:tc>
          <w:tcPr>
            <w:tcW w:w="1418" w:type="dxa"/>
          </w:tcPr>
          <w:p w14:paraId="7F040108" w14:textId="77777777" w:rsidR="00D52D57" w:rsidRPr="00D229B1" w:rsidRDefault="00D52D57" w:rsidP="00D52D57">
            <w:pPr>
              <w:rPr>
                <w:lang w:val="ru-RU"/>
              </w:rPr>
            </w:pPr>
          </w:p>
        </w:tc>
        <w:tc>
          <w:tcPr>
            <w:tcW w:w="3402" w:type="dxa"/>
          </w:tcPr>
          <w:p w14:paraId="57A88F82" w14:textId="77777777" w:rsidR="00D52D57" w:rsidRPr="00D229B1" w:rsidRDefault="00D52D57" w:rsidP="00D52D57">
            <w:pPr>
              <w:rPr>
                <w:lang w:val="ru-RU"/>
              </w:rPr>
            </w:pPr>
            <w:r w:rsidRPr="00D229B1">
              <w:rPr>
                <w:lang w:val="ru-RU"/>
              </w:rPr>
              <w:t>Циклический префикс</w:t>
            </w:r>
          </w:p>
        </w:tc>
      </w:tr>
      <w:tr w:rsidR="00D52D57" w:rsidRPr="00D229B1" w14:paraId="5544BD0F" w14:textId="77777777" w:rsidTr="00D52D57">
        <w:trPr>
          <w:cantSplit/>
        </w:trPr>
        <w:tc>
          <w:tcPr>
            <w:tcW w:w="1418" w:type="dxa"/>
          </w:tcPr>
          <w:p w14:paraId="3A45EF9B" w14:textId="77777777" w:rsidR="00D52D57" w:rsidRPr="00D229B1" w:rsidRDefault="00D52D57" w:rsidP="00D52D57">
            <w:pPr>
              <w:rPr>
                <w:lang w:val="ru-RU"/>
              </w:rPr>
            </w:pPr>
            <w:r w:rsidRPr="00D229B1">
              <w:rPr>
                <w:lang w:val="ru-RU"/>
              </w:rPr>
              <w:t>CPS</w:t>
            </w:r>
          </w:p>
        </w:tc>
        <w:tc>
          <w:tcPr>
            <w:tcW w:w="3402" w:type="dxa"/>
          </w:tcPr>
          <w:p w14:paraId="2805D491" w14:textId="77777777" w:rsidR="00D52D57" w:rsidRPr="00D229B1" w:rsidRDefault="00D52D57" w:rsidP="00D52D57">
            <w:pPr>
              <w:rPr>
                <w:lang w:val="ru-RU"/>
              </w:rPr>
            </w:pPr>
            <w:r w:rsidRPr="00D229B1">
              <w:rPr>
                <w:lang w:val="ru-RU"/>
              </w:rPr>
              <w:t>Common part sublayer</w:t>
            </w:r>
          </w:p>
        </w:tc>
        <w:tc>
          <w:tcPr>
            <w:tcW w:w="1418" w:type="dxa"/>
          </w:tcPr>
          <w:p w14:paraId="02B88E8E" w14:textId="77777777" w:rsidR="00D52D57" w:rsidRPr="00D229B1" w:rsidRDefault="00D52D57" w:rsidP="00D52D57">
            <w:pPr>
              <w:rPr>
                <w:lang w:val="ru-RU"/>
              </w:rPr>
            </w:pPr>
          </w:p>
        </w:tc>
        <w:tc>
          <w:tcPr>
            <w:tcW w:w="3402" w:type="dxa"/>
          </w:tcPr>
          <w:p w14:paraId="7D4182D2" w14:textId="77777777" w:rsidR="00D52D57" w:rsidRPr="00D229B1" w:rsidRDefault="00D52D57" w:rsidP="00D52D57">
            <w:pPr>
              <w:rPr>
                <w:lang w:val="ru-RU"/>
              </w:rPr>
            </w:pPr>
            <w:r w:rsidRPr="00D229B1">
              <w:rPr>
                <w:lang w:val="ru-RU"/>
              </w:rPr>
              <w:t>Подуровень общей части</w:t>
            </w:r>
          </w:p>
        </w:tc>
      </w:tr>
      <w:tr w:rsidR="00D52D57" w:rsidRPr="00D229B1" w14:paraId="6A83B31C" w14:textId="77777777" w:rsidTr="00D52D57">
        <w:trPr>
          <w:cantSplit/>
        </w:trPr>
        <w:tc>
          <w:tcPr>
            <w:tcW w:w="1418" w:type="dxa"/>
          </w:tcPr>
          <w:p w14:paraId="4915C24A" w14:textId="77777777" w:rsidR="00D52D57" w:rsidRPr="00D229B1" w:rsidRDefault="00D52D57" w:rsidP="00D52D57">
            <w:pPr>
              <w:rPr>
                <w:lang w:val="ru-RU"/>
              </w:rPr>
            </w:pPr>
            <w:r w:rsidRPr="00D229B1">
              <w:rPr>
                <w:lang w:val="ru-RU"/>
              </w:rPr>
              <w:t>CQI</w:t>
            </w:r>
          </w:p>
        </w:tc>
        <w:tc>
          <w:tcPr>
            <w:tcW w:w="3402" w:type="dxa"/>
          </w:tcPr>
          <w:p w14:paraId="62CB628E" w14:textId="77777777" w:rsidR="00D52D57" w:rsidRPr="00D229B1" w:rsidRDefault="00D52D57" w:rsidP="00D52D57">
            <w:pPr>
              <w:rPr>
                <w:lang w:val="ru-RU"/>
              </w:rPr>
            </w:pPr>
            <w:r w:rsidRPr="00D229B1">
              <w:rPr>
                <w:lang w:val="ru-RU"/>
              </w:rPr>
              <w:t>Channel quality information</w:t>
            </w:r>
          </w:p>
        </w:tc>
        <w:tc>
          <w:tcPr>
            <w:tcW w:w="1418" w:type="dxa"/>
          </w:tcPr>
          <w:p w14:paraId="2F90BAFA" w14:textId="77777777" w:rsidR="00D52D57" w:rsidRPr="00D229B1" w:rsidRDefault="00D52D57" w:rsidP="00D52D57">
            <w:pPr>
              <w:rPr>
                <w:lang w:val="ru-RU"/>
              </w:rPr>
            </w:pPr>
          </w:p>
        </w:tc>
        <w:tc>
          <w:tcPr>
            <w:tcW w:w="3402" w:type="dxa"/>
          </w:tcPr>
          <w:p w14:paraId="5E61D70B" w14:textId="77777777" w:rsidR="00D52D57" w:rsidRPr="00D229B1" w:rsidRDefault="00D52D57" w:rsidP="00D52D57">
            <w:pPr>
              <w:rPr>
                <w:lang w:val="ru-RU"/>
              </w:rPr>
            </w:pPr>
            <w:r w:rsidRPr="00D229B1">
              <w:rPr>
                <w:lang w:val="ru-RU"/>
              </w:rPr>
              <w:t>Информация о качестве канала</w:t>
            </w:r>
          </w:p>
        </w:tc>
      </w:tr>
      <w:tr w:rsidR="00D52D57" w:rsidRPr="00D229B1" w14:paraId="53C822CF" w14:textId="77777777" w:rsidTr="00D52D57">
        <w:trPr>
          <w:cantSplit/>
        </w:trPr>
        <w:tc>
          <w:tcPr>
            <w:tcW w:w="1418" w:type="dxa"/>
          </w:tcPr>
          <w:p w14:paraId="597B2B83" w14:textId="77777777" w:rsidR="00D52D57" w:rsidRPr="00D229B1" w:rsidRDefault="00D52D57" w:rsidP="00D52D57">
            <w:pPr>
              <w:rPr>
                <w:lang w:val="ru-RU"/>
              </w:rPr>
            </w:pPr>
            <w:r w:rsidRPr="00D229B1">
              <w:rPr>
                <w:lang w:val="ru-RU"/>
              </w:rPr>
              <w:t>CQICH</w:t>
            </w:r>
          </w:p>
        </w:tc>
        <w:tc>
          <w:tcPr>
            <w:tcW w:w="3402" w:type="dxa"/>
          </w:tcPr>
          <w:p w14:paraId="65412178" w14:textId="77777777" w:rsidR="00D52D57" w:rsidRPr="00D229B1" w:rsidRDefault="00D52D57" w:rsidP="00D52D57">
            <w:pPr>
              <w:rPr>
                <w:lang w:val="ru-RU"/>
              </w:rPr>
            </w:pPr>
            <w:r w:rsidRPr="00D229B1">
              <w:rPr>
                <w:lang w:val="ru-RU"/>
              </w:rPr>
              <w:t>Channel quality information</w:t>
            </w:r>
          </w:p>
        </w:tc>
        <w:tc>
          <w:tcPr>
            <w:tcW w:w="1418" w:type="dxa"/>
          </w:tcPr>
          <w:p w14:paraId="0EADF37B" w14:textId="77777777" w:rsidR="00D52D57" w:rsidRPr="00D229B1" w:rsidRDefault="00D52D57" w:rsidP="00D52D57">
            <w:pPr>
              <w:rPr>
                <w:lang w:val="ru-RU"/>
              </w:rPr>
            </w:pPr>
          </w:p>
        </w:tc>
        <w:tc>
          <w:tcPr>
            <w:tcW w:w="3402" w:type="dxa"/>
          </w:tcPr>
          <w:p w14:paraId="426264F7" w14:textId="77777777" w:rsidR="00D52D57" w:rsidRPr="00D229B1" w:rsidRDefault="00D52D57" w:rsidP="00D52D57">
            <w:pPr>
              <w:rPr>
                <w:lang w:val="ru-RU"/>
              </w:rPr>
            </w:pPr>
            <w:r w:rsidRPr="00D229B1">
              <w:rPr>
                <w:lang w:val="ru-RU"/>
              </w:rPr>
              <w:t>Информационный канал о качестве канала</w:t>
            </w:r>
          </w:p>
        </w:tc>
      </w:tr>
      <w:tr w:rsidR="00D52D57" w:rsidRPr="00D229B1" w14:paraId="7EA39499" w14:textId="77777777" w:rsidTr="00D52D57">
        <w:trPr>
          <w:cantSplit/>
        </w:trPr>
        <w:tc>
          <w:tcPr>
            <w:tcW w:w="1418" w:type="dxa"/>
          </w:tcPr>
          <w:p w14:paraId="3FEC3930" w14:textId="77777777" w:rsidR="00D52D57" w:rsidRPr="00D229B1" w:rsidRDefault="00D52D57" w:rsidP="00D52D57">
            <w:pPr>
              <w:rPr>
                <w:lang w:val="ru-RU"/>
              </w:rPr>
            </w:pPr>
            <w:r w:rsidRPr="00D229B1">
              <w:rPr>
                <w:lang w:val="ru-RU"/>
              </w:rPr>
              <w:t>CRC</w:t>
            </w:r>
          </w:p>
        </w:tc>
        <w:tc>
          <w:tcPr>
            <w:tcW w:w="3402" w:type="dxa"/>
          </w:tcPr>
          <w:p w14:paraId="645AC60B" w14:textId="77777777" w:rsidR="00D52D57" w:rsidRPr="00D229B1" w:rsidRDefault="00D52D57" w:rsidP="00D52D57">
            <w:pPr>
              <w:rPr>
                <w:lang w:val="ru-RU"/>
              </w:rPr>
            </w:pPr>
            <w:r w:rsidRPr="00D229B1">
              <w:rPr>
                <w:lang w:val="ru-RU"/>
              </w:rPr>
              <w:t>Cyclic redundancy check</w:t>
            </w:r>
          </w:p>
        </w:tc>
        <w:tc>
          <w:tcPr>
            <w:tcW w:w="1418" w:type="dxa"/>
          </w:tcPr>
          <w:p w14:paraId="096C8B83" w14:textId="77777777" w:rsidR="00D52D57" w:rsidRPr="00D229B1" w:rsidRDefault="00D52D57" w:rsidP="00D52D57">
            <w:pPr>
              <w:rPr>
                <w:lang w:val="ru-RU"/>
              </w:rPr>
            </w:pPr>
          </w:p>
        </w:tc>
        <w:tc>
          <w:tcPr>
            <w:tcW w:w="3402" w:type="dxa"/>
          </w:tcPr>
          <w:p w14:paraId="2430C934" w14:textId="77777777" w:rsidR="00D52D57" w:rsidRPr="00D229B1" w:rsidRDefault="00D52D57" w:rsidP="00D52D57">
            <w:pPr>
              <w:rPr>
                <w:lang w:val="ru-RU"/>
              </w:rPr>
            </w:pPr>
            <w:r w:rsidRPr="00D229B1">
              <w:rPr>
                <w:lang w:val="ru-RU"/>
              </w:rPr>
              <w:t>Циклическая проверка избыточности</w:t>
            </w:r>
          </w:p>
        </w:tc>
      </w:tr>
      <w:tr w:rsidR="00D52D57" w:rsidRPr="00D229B1" w14:paraId="62F9B782" w14:textId="77777777" w:rsidTr="00D52D57">
        <w:trPr>
          <w:cantSplit/>
        </w:trPr>
        <w:tc>
          <w:tcPr>
            <w:tcW w:w="1418" w:type="dxa"/>
          </w:tcPr>
          <w:p w14:paraId="6488A113" w14:textId="77777777" w:rsidR="00D52D57" w:rsidRPr="00D229B1" w:rsidRDefault="00D52D57" w:rsidP="00D52D57">
            <w:pPr>
              <w:rPr>
                <w:lang w:val="ru-RU"/>
              </w:rPr>
            </w:pPr>
            <w:r w:rsidRPr="00D229B1">
              <w:rPr>
                <w:lang w:val="ru-RU"/>
              </w:rPr>
              <w:t>CRID</w:t>
            </w:r>
          </w:p>
        </w:tc>
        <w:tc>
          <w:tcPr>
            <w:tcW w:w="3402" w:type="dxa"/>
          </w:tcPr>
          <w:p w14:paraId="68983A87" w14:textId="77777777" w:rsidR="00D52D57" w:rsidRPr="00D229B1" w:rsidRDefault="00D52D57" w:rsidP="00D52D57">
            <w:pPr>
              <w:rPr>
                <w:lang w:val="ru-RU"/>
              </w:rPr>
            </w:pPr>
            <w:r w:rsidRPr="00D229B1">
              <w:rPr>
                <w:lang w:val="ru-RU"/>
              </w:rPr>
              <w:t>Context retention identifier</w:t>
            </w:r>
          </w:p>
        </w:tc>
        <w:tc>
          <w:tcPr>
            <w:tcW w:w="1418" w:type="dxa"/>
          </w:tcPr>
          <w:p w14:paraId="330A4B13" w14:textId="77777777" w:rsidR="00D52D57" w:rsidRPr="00D229B1" w:rsidRDefault="00D52D57" w:rsidP="00D52D57">
            <w:pPr>
              <w:rPr>
                <w:lang w:val="ru-RU"/>
              </w:rPr>
            </w:pPr>
          </w:p>
        </w:tc>
        <w:tc>
          <w:tcPr>
            <w:tcW w:w="3402" w:type="dxa"/>
          </w:tcPr>
          <w:p w14:paraId="2CEEDF4F" w14:textId="77777777" w:rsidR="00D52D57" w:rsidRPr="00D229B1" w:rsidRDefault="00D52D57" w:rsidP="00D52D57">
            <w:pPr>
              <w:rPr>
                <w:lang w:val="ru-RU"/>
              </w:rPr>
            </w:pPr>
            <w:r w:rsidRPr="00D229B1">
              <w:rPr>
                <w:lang w:val="ru-RU"/>
              </w:rPr>
              <w:t>Идентификатор хранения контекста</w:t>
            </w:r>
          </w:p>
        </w:tc>
      </w:tr>
      <w:tr w:rsidR="00D52D57" w:rsidRPr="00D229B1" w14:paraId="6D585DCD" w14:textId="77777777" w:rsidTr="00D52D57">
        <w:trPr>
          <w:cantSplit/>
        </w:trPr>
        <w:tc>
          <w:tcPr>
            <w:tcW w:w="1418" w:type="dxa"/>
          </w:tcPr>
          <w:p w14:paraId="2101DFF4" w14:textId="77777777" w:rsidR="00D52D57" w:rsidRPr="00D229B1" w:rsidRDefault="00D52D57" w:rsidP="00D52D57">
            <w:pPr>
              <w:rPr>
                <w:lang w:val="ru-RU"/>
              </w:rPr>
            </w:pPr>
            <w:r w:rsidRPr="00D229B1">
              <w:rPr>
                <w:lang w:val="ru-RU"/>
              </w:rPr>
              <w:t>CRT</w:t>
            </w:r>
          </w:p>
        </w:tc>
        <w:tc>
          <w:tcPr>
            <w:tcW w:w="3402" w:type="dxa"/>
          </w:tcPr>
          <w:p w14:paraId="5FF9526E" w14:textId="77777777" w:rsidR="00D52D57" w:rsidRPr="00D229B1" w:rsidRDefault="00D52D57" w:rsidP="00D52D57">
            <w:pPr>
              <w:rPr>
                <w:lang w:val="ru-RU"/>
              </w:rPr>
            </w:pPr>
            <w:r w:rsidRPr="00D229B1">
              <w:rPr>
                <w:lang w:val="ru-RU"/>
              </w:rPr>
              <w:t>Context retention timer</w:t>
            </w:r>
          </w:p>
        </w:tc>
        <w:tc>
          <w:tcPr>
            <w:tcW w:w="1418" w:type="dxa"/>
          </w:tcPr>
          <w:p w14:paraId="7ADC280A" w14:textId="77777777" w:rsidR="00D52D57" w:rsidRPr="00D229B1" w:rsidRDefault="00D52D57" w:rsidP="00D52D57">
            <w:pPr>
              <w:rPr>
                <w:lang w:val="ru-RU"/>
              </w:rPr>
            </w:pPr>
          </w:p>
        </w:tc>
        <w:tc>
          <w:tcPr>
            <w:tcW w:w="3402" w:type="dxa"/>
          </w:tcPr>
          <w:p w14:paraId="6AF8FEEB" w14:textId="77777777" w:rsidR="00D52D57" w:rsidRPr="00D229B1" w:rsidRDefault="00D52D57" w:rsidP="00D52D57">
            <w:pPr>
              <w:rPr>
                <w:lang w:val="ru-RU"/>
              </w:rPr>
            </w:pPr>
            <w:r w:rsidRPr="00D229B1">
              <w:rPr>
                <w:lang w:val="ru-RU"/>
              </w:rPr>
              <w:t>Таймер хранения контекста</w:t>
            </w:r>
          </w:p>
        </w:tc>
      </w:tr>
      <w:tr w:rsidR="00D52D57" w:rsidRPr="00D229B1" w14:paraId="5041CB2C" w14:textId="77777777" w:rsidTr="00D52D57">
        <w:trPr>
          <w:cantSplit/>
        </w:trPr>
        <w:tc>
          <w:tcPr>
            <w:tcW w:w="1418" w:type="dxa"/>
          </w:tcPr>
          <w:p w14:paraId="721378FB" w14:textId="77777777" w:rsidR="00D52D57" w:rsidRPr="00D229B1" w:rsidRDefault="00D52D57" w:rsidP="00D52D57">
            <w:pPr>
              <w:rPr>
                <w:lang w:val="ru-RU"/>
              </w:rPr>
            </w:pPr>
            <w:r w:rsidRPr="00D229B1">
              <w:rPr>
                <w:lang w:val="ru-RU"/>
              </w:rPr>
              <w:t>CRU</w:t>
            </w:r>
          </w:p>
        </w:tc>
        <w:tc>
          <w:tcPr>
            <w:tcW w:w="3402" w:type="dxa"/>
          </w:tcPr>
          <w:p w14:paraId="70152A98" w14:textId="77777777" w:rsidR="00D52D57" w:rsidRPr="00D229B1" w:rsidRDefault="00D52D57" w:rsidP="00D52D57">
            <w:pPr>
              <w:rPr>
                <w:lang w:val="ru-RU"/>
              </w:rPr>
            </w:pPr>
            <w:r w:rsidRPr="00D229B1">
              <w:rPr>
                <w:lang w:val="ru-RU"/>
              </w:rPr>
              <w:t>Contiguous resource unit</w:t>
            </w:r>
          </w:p>
        </w:tc>
        <w:tc>
          <w:tcPr>
            <w:tcW w:w="1418" w:type="dxa"/>
          </w:tcPr>
          <w:p w14:paraId="770FFB55" w14:textId="77777777" w:rsidR="00D52D57" w:rsidRPr="00D229B1" w:rsidRDefault="00D52D57" w:rsidP="00D52D57">
            <w:pPr>
              <w:rPr>
                <w:lang w:val="ru-RU"/>
              </w:rPr>
            </w:pPr>
          </w:p>
        </w:tc>
        <w:tc>
          <w:tcPr>
            <w:tcW w:w="3402" w:type="dxa"/>
          </w:tcPr>
          <w:p w14:paraId="3B29DE4C" w14:textId="77777777" w:rsidR="00D52D57" w:rsidRPr="00D229B1" w:rsidRDefault="00D52D57" w:rsidP="00D52D57">
            <w:pPr>
              <w:rPr>
                <w:lang w:val="ru-RU"/>
              </w:rPr>
            </w:pPr>
            <w:r w:rsidRPr="00D229B1">
              <w:rPr>
                <w:lang w:val="ru-RU"/>
              </w:rPr>
              <w:t>Непрерывная ресурсная единица</w:t>
            </w:r>
          </w:p>
        </w:tc>
      </w:tr>
      <w:tr w:rsidR="00D52D57" w:rsidRPr="00D229B1" w14:paraId="37214CC9" w14:textId="77777777" w:rsidTr="00D52D57">
        <w:trPr>
          <w:cantSplit/>
        </w:trPr>
        <w:tc>
          <w:tcPr>
            <w:tcW w:w="1418" w:type="dxa"/>
          </w:tcPr>
          <w:p w14:paraId="071C2E5B" w14:textId="77777777" w:rsidR="00D52D57" w:rsidRPr="00D229B1" w:rsidRDefault="00D52D57" w:rsidP="00D52D57">
            <w:pPr>
              <w:rPr>
                <w:lang w:val="ru-RU"/>
              </w:rPr>
            </w:pPr>
            <w:r w:rsidRPr="00D229B1">
              <w:rPr>
                <w:lang w:val="ru-RU"/>
              </w:rPr>
              <w:t>CRV</w:t>
            </w:r>
          </w:p>
        </w:tc>
        <w:tc>
          <w:tcPr>
            <w:tcW w:w="3402" w:type="dxa"/>
          </w:tcPr>
          <w:p w14:paraId="5F2B0497" w14:textId="77777777" w:rsidR="00D52D57" w:rsidRPr="00D229B1" w:rsidRDefault="00D52D57" w:rsidP="00D52D57">
            <w:pPr>
              <w:rPr>
                <w:lang w:val="ru-RU"/>
              </w:rPr>
            </w:pPr>
            <w:r w:rsidRPr="00D229B1">
              <w:rPr>
                <w:lang w:val="ru-RU"/>
              </w:rPr>
              <w:t>CoRe version</w:t>
            </w:r>
          </w:p>
        </w:tc>
        <w:tc>
          <w:tcPr>
            <w:tcW w:w="1418" w:type="dxa"/>
          </w:tcPr>
          <w:p w14:paraId="105C0327" w14:textId="77777777" w:rsidR="00D52D57" w:rsidRPr="00D229B1" w:rsidRDefault="00D52D57" w:rsidP="00D52D57">
            <w:pPr>
              <w:rPr>
                <w:lang w:val="ru-RU"/>
              </w:rPr>
            </w:pPr>
          </w:p>
        </w:tc>
        <w:tc>
          <w:tcPr>
            <w:tcW w:w="3402" w:type="dxa"/>
          </w:tcPr>
          <w:p w14:paraId="34F1B108" w14:textId="77777777" w:rsidR="00D52D57" w:rsidRPr="00D229B1" w:rsidRDefault="00D52D57" w:rsidP="00D52D57">
            <w:pPr>
              <w:rPr>
                <w:lang w:val="ru-RU"/>
              </w:rPr>
            </w:pPr>
            <w:r w:rsidRPr="00D229B1">
              <w:rPr>
                <w:lang w:val="ru-RU"/>
              </w:rPr>
              <w:t>Вариант CoRe (перегруппировки созвездия)</w:t>
            </w:r>
          </w:p>
        </w:tc>
      </w:tr>
      <w:tr w:rsidR="00D52D57" w:rsidRPr="00D229B1" w14:paraId="76DB1803" w14:textId="77777777" w:rsidTr="00D52D57">
        <w:trPr>
          <w:cantSplit/>
        </w:trPr>
        <w:tc>
          <w:tcPr>
            <w:tcW w:w="1418" w:type="dxa"/>
          </w:tcPr>
          <w:p w14:paraId="138B7C6F" w14:textId="77777777" w:rsidR="00D52D57" w:rsidRPr="00D229B1" w:rsidRDefault="00D52D57" w:rsidP="00D52D57">
            <w:pPr>
              <w:rPr>
                <w:lang w:val="ru-RU"/>
              </w:rPr>
            </w:pPr>
            <w:r w:rsidRPr="00D229B1">
              <w:rPr>
                <w:lang w:val="ru-RU"/>
              </w:rPr>
              <w:t>CS</w:t>
            </w:r>
          </w:p>
        </w:tc>
        <w:tc>
          <w:tcPr>
            <w:tcW w:w="3402" w:type="dxa"/>
          </w:tcPr>
          <w:p w14:paraId="693177C0" w14:textId="77777777" w:rsidR="00D52D57" w:rsidRPr="00D229B1" w:rsidRDefault="00D52D57" w:rsidP="00D52D57">
            <w:pPr>
              <w:rPr>
                <w:lang w:val="ru-RU"/>
              </w:rPr>
            </w:pPr>
            <w:r w:rsidRPr="00D229B1">
              <w:rPr>
                <w:lang w:val="ru-RU"/>
              </w:rPr>
              <w:t>Convergence sublayer</w:t>
            </w:r>
          </w:p>
        </w:tc>
        <w:tc>
          <w:tcPr>
            <w:tcW w:w="1418" w:type="dxa"/>
          </w:tcPr>
          <w:p w14:paraId="29CC0141" w14:textId="77777777" w:rsidR="00D52D57" w:rsidRPr="00D229B1" w:rsidRDefault="00D52D57" w:rsidP="00D52D57">
            <w:pPr>
              <w:rPr>
                <w:lang w:val="ru-RU"/>
              </w:rPr>
            </w:pPr>
          </w:p>
        </w:tc>
        <w:tc>
          <w:tcPr>
            <w:tcW w:w="3402" w:type="dxa"/>
          </w:tcPr>
          <w:p w14:paraId="1258E1CC" w14:textId="77777777" w:rsidR="00D52D57" w:rsidRPr="00D229B1" w:rsidRDefault="00D52D57" w:rsidP="00D52D57">
            <w:pPr>
              <w:rPr>
                <w:lang w:val="ru-RU"/>
              </w:rPr>
            </w:pPr>
            <w:r w:rsidRPr="00D229B1">
              <w:rPr>
                <w:lang w:val="ru-RU"/>
              </w:rPr>
              <w:t>Подуровень конвергенции</w:t>
            </w:r>
          </w:p>
        </w:tc>
      </w:tr>
      <w:tr w:rsidR="00D52D57" w:rsidRPr="00D229B1" w14:paraId="7636411C" w14:textId="77777777" w:rsidTr="00D52D57">
        <w:trPr>
          <w:cantSplit/>
        </w:trPr>
        <w:tc>
          <w:tcPr>
            <w:tcW w:w="1418" w:type="dxa"/>
          </w:tcPr>
          <w:p w14:paraId="4E35212D" w14:textId="77777777" w:rsidR="00D52D57" w:rsidRPr="00D229B1" w:rsidRDefault="00D52D57" w:rsidP="00D52D57">
            <w:pPr>
              <w:rPr>
                <w:lang w:val="ru-RU"/>
              </w:rPr>
            </w:pPr>
            <w:r w:rsidRPr="00D229B1">
              <w:rPr>
                <w:lang w:val="ru-RU"/>
              </w:rPr>
              <w:t>CSCF</w:t>
            </w:r>
          </w:p>
        </w:tc>
        <w:tc>
          <w:tcPr>
            <w:tcW w:w="3402" w:type="dxa"/>
          </w:tcPr>
          <w:p w14:paraId="67469F60" w14:textId="77777777" w:rsidR="00D52D57" w:rsidRPr="00D229B1" w:rsidRDefault="00D52D57" w:rsidP="00D52D57">
            <w:pPr>
              <w:rPr>
                <w:lang w:val="ru-RU"/>
              </w:rPr>
            </w:pPr>
            <w:r w:rsidRPr="00D229B1">
              <w:rPr>
                <w:lang w:val="ru-RU"/>
              </w:rPr>
              <w:t>Centralized scheduling configuration</w:t>
            </w:r>
          </w:p>
        </w:tc>
        <w:tc>
          <w:tcPr>
            <w:tcW w:w="1418" w:type="dxa"/>
          </w:tcPr>
          <w:p w14:paraId="1B5D1286" w14:textId="77777777" w:rsidR="00D52D57" w:rsidRPr="00D229B1" w:rsidRDefault="00D52D57" w:rsidP="00D52D57">
            <w:pPr>
              <w:rPr>
                <w:lang w:val="ru-RU"/>
              </w:rPr>
            </w:pPr>
          </w:p>
        </w:tc>
        <w:tc>
          <w:tcPr>
            <w:tcW w:w="3402" w:type="dxa"/>
          </w:tcPr>
          <w:p w14:paraId="5C9C60B1" w14:textId="77777777" w:rsidR="00D52D57" w:rsidRPr="00D229B1" w:rsidRDefault="00D52D57" w:rsidP="00D52D57">
            <w:pPr>
              <w:rPr>
                <w:lang w:val="ru-RU"/>
              </w:rPr>
            </w:pPr>
            <w:r w:rsidRPr="00D229B1">
              <w:rPr>
                <w:lang w:val="ru-RU"/>
              </w:rPr>
              <w:t>Конфигурация централизованного планирования</w:t>
            </w:r>
          </w:p>
        </w:tc>
      </w:tr>
      <w:tr w:rsidR="00D52D57" w:rsidRPr="00D229B1" w14:paraId="11A57C53" w14:textId="77777777" w:rsidTr="00D52D57">
        <w:trPr>
          <w:cantSplit/>
        </w:trPr>
        <w:tc>
          <w:tcPr>
            <w:tcW w:w="1418" w:type="dxa"/>
          </w:tcPr>
          <w:p w14:paraId="1A6CD512" w14:textId="77777777" w:rsidR="00D52D57" w:rsidRPr="00D229B1" w:rsidRDefault="00D52D57" w:rsidP="00D52D57">
            <w:pPr>
              <w:rPr>
                <w:lang w:val="ru-RU"/>
              </w:rPr>
            </w:pPr>
            <w:r w:rsidRPr="00D229B1">
              <w:rPr>
                <w:lang w:val="ru-RU"/>
              </w:rPr>
              <w:t>CSCH</w:t>
            </w:r>
          </w:p>
        </w:tc>
        <w:tc>
          <w:tcPr>
            <w:tcW w:w="3402" w:type="dxa"/>
          </w:tcPr>
          <w:p w14:paraId="5C36DDCB" w14:textId="77777777" w:rsidR="00D52D57" w:rsidRPr="00D229B1" w:rsidRDefault="00D52D57" w:rsidP="00D52D57">
            <w:pPr>
              <w:rPr>
                <w:lang w:val="ru-RU"/>
              </w:rPr>
            </w:pPr>
            <w:r w:rsidRPr="00D229B1">
              <w:rPr>
                <w:lang w:val="ru-RU"/>
              </w:rPr>
              <w:t>Centralized scheduling</w:t>
            </w:r>
          </w:p>
        </w:tc>
        <w:tc>
          <w:tcPr>
            <w:tcW w:w="1418" w:type="dxa"/>
          </w:tcPr>
          <w:p w14:paraId="3FE78ECF" w14:textId="77777777" w:rsidR="00D52D57" w:rsidRPr="00D229B1" w:rsidRDefault="00D52D57" w:rsidP="00D52D57">
            <w:pPr>
              <w:rPr>
                <w:lang w:val="ru-RU"/>
              </w:rPr>
            </w:pPr>
          </w:p>
        </w:tc>
        <w:tc>
          <w:tcPr>
            <w:tcW w:w="3402" w:type="dxa"/>
          </w:tcPr>
          <w:p w14:paraId="315E81C7" w14:textId="77777777" w:rsidR="00D52D57" w:rsidRPr="00D229B1" w:rsidRDefault="00D52D57" w:rsidP="00D52D57">
            <w:pPr>
              <w:rPr>
                <w:lang w:val="ru-RU"/>
              </w:rPr>
            </w:pPr>
            <w:r w:rsidRPr="00D229B1">
              <w:rPr>
                <w:lang w:val="ru-RU"/>
              </w:rPr>
              <w:t>Централизованное планирование</w:t>
            </w:r>
          </w:p>
        </w:tc>
      </w:tr>
      <w:tr w:rsidR="00D52D57" w:rsidRPr="00D229B1" w14:paraId="3F1E307B" w14:textId="77777777" w:rsidTr="00D52D57">
        <w:trPr>
          <w:cantSplit/>
        </w:trPr>
        <w:tc>
          <w:tcPr>
            <w:tcW w:w="1418" w:type="dxa"/>
          </w:tcPr>
          <w:p w14:paraId="149F2524" w14:textId="77777777" w:rsidR="00D52D57" w:rsidRPr="00D229B1" w:rsidRDefault="00D52D57" w:rsidP="00D52D57">
            <w:pPr>
              <w:rPr>
                <w:lang w:val="ru-RU"/>
              </w:rPr>
            </w:pPr>
            <w:r w:rsidRPr="00D229B1">
              <w:rPr>
                <w:lang w:val="ru-RU"/>
              </w:rPr>
              <w:t>CSG</w:t>
            </w:r>
          </w:p>
        </w:tc>
        <w:tc>
          <w:tcPr>
            <w:tcW w:w="3402" w:type="dxa"/>
          </w:tcPr>
          <w:p w14:paraId="38609744" w14:textId="77777777" w:rsidR="00D52D57" w:rsidRPr="00D229B1" w:rsidRDefault="00D52D57" w:rsidP="00D52D57">
            <w:pPr>
              <w:rPr>
                <w:lang w:val="ru-RU"/>
              </w:rPr>
            </w:pPr>
            <w:r w:rsidRPr="00D229B1">
              <w:rPr>
                <w:lang w:val="ru-RU"/>
              </w:rPr>
              <w:t>Closed subscriber group</w:t>
            </w:r>
          </w:p>
        </w:tc>
        <w:tc>
          <w:tcPr>
            <w:tcW w:w="1418" w:type="dxa"/>
          </w:tcPr>
          <w:p w14:paraId="6C97E697" w14:textId="77777777" w:rsidR="00D52D57" w:rsidRPr="00D229B1" w:rsidRDefault="00D52D57" w:rsidP="00D52D57">
            <w:pPr>
              <w:rPr>
                <w:lang w:val="ru-RU"/>
              </w:rPr>
            </w:pPr>
          </w:p>
        </w:tc>
        <w:tc>
          <w:tcPr>
            <w:tcW w:w="3402" w:type="dxa"/>
          </w:tcPr>
          <w:p w14:paraId="1A76155C" w14:textId="77777777" w:rsidR="00D52D57" w:rsidRPr="00D229B1" w:rsidRDefault="00D52D57" w:rsidP="00D52D57">
            <w:pPr>
              <w:rPr>
                <w:lang w:val="ru-RU"/>
              </w:rPr>
            </w:pPr>
            <w:r w:rsidRPr="00D229B1">
              <w:rPr>
                <w:lang w:val="ru-RU"/>
              </w:rPr>
              <w:t>Закрытая группа абонентов</w:t>
            </w:r>
          </w:p>
        </w:tc>
      </w:tr>
      <w:tr w:rsidR="00D52D57" w:rsidRPr="00D229B1" w14:paraId="45975BBB" w14:textId="77777777" w:rsidTr="00D52D57">
        <w:trPr>
          <w:cantSplit/>
        </w:trPr>
        <w:tc>
          <w:tcPr>
            <w:tcW w:w="1418" w:type="dxa"/>
          </w:tcPr>
          <w:p w14:paraId="0436B228" w14:textId="77777777" w:rsidR="00D52D57" w:rsidRPr="00D229B1" w:rsidRDefault="00D52D57" w:rsidP="00D52D57">
            <w:pPr>
              <w:rPr>
                <w:lang w:val="ru-RU"/>
              </w:rPr>
            </w:pPr>
            <w:r w:rsidRPr="00D229B1">
              <w:rPr>
                <w:lang w:val="ru-RU"/>
              </w:rPr>
              <w:t>CSIT</w:t>
            </w:r>
          </w:p>
        </w:tc>
        <w:tc>
          <w:tcPr>
            <w:tcW w:w="3402" w:type="dxa"/>
          </w:tcPr>
          <w:p w14:paraId="415D6958" w14:textId="77777777" w:rsidR="00D52D57" w:rsidRPr="00D229B1" w:rsidRDefault="00D52D57" w:rsidP="00D52D57">
            <w:pPr>
              <w:rPr>
                <w:lang w:val="ru-RU"/>
              </w:rPr>
            </w:pPr>
            <w:r w:rsidRPr="00D229B1">
              <w:rPr>
                <w:lang w:val="ru-RU"/>
              </w:rPr>
              <w:t>Channel state information at the transmitter</w:t>
            </w:r>
          </w:p>
        </w:tc>
        <w:tc>
          <w:tcPr>
            <w:tcW w:w="1418" w:type="dxa"/>
          </w:tcPr>
          <w:p w14:paraId="379F3361" w14:textId="77777777" w:rsidR="00D52D57" w:rsidRPr="00D229B1" w:rsidRDefault="00D52D57" w:rsidP="00D52D57">
            <w:pPr>
              <w:rPr>
                <w:lang w:val="ru-RU"/>
              </w:rPr>
            </w:pPr>
          </w:p>
        </w:tc>
        <w:tc>
          <w:tcPr>
            <w:tcW w:w="3402" w:type="dxa"/>
          </w:tcPr>
          <w:p w14:paraId="7182E4FB" w14:textId="77777777" w:rsidR="00D52D57" w:rsidRPr="00D229B1" w:rsidRDefault="00D52D57" w:rsidP="00D52D57">
            <w:pPr>
              <w:rPr>
                <w:lang w:val="ru-RU"/>
              </w:rPr>
            </w:pPr>
            <w:r w:rsidRPr="00D229B1">
              <w:rPr>
                <w:lang w:val="ru-RU"/>
              </w:rPr>
              <w:t>Информация о состоянии канала на передатчике</w:t>
            </w:r>
          </w:p>
        </w:tc>
      </w:tr>
      <w:tr w:rsidR="00D52D57" w:rsidRPr="00D229B1" w14:paraId="07EEC870" w14:textId="77777777" w:rsidTr="00D52D57">
        <w:trPr>
          <w:cantSplit/>
        </w:trPr>
        <w:tc>
          <w:tcPr>
            <w:tcW w:w="1418" w:type="dxa"/>
          </w:tcPr>
          <w:p w14:paraId="5AA6FA29" w14:textId="77777777" w:rsidR="00D52D57" w:rsidRPr="00D229B1" w:rsidRDefault="00D52D57" w:rsidP="00D52D57">
            <w:pPr>
              <w:rPr>
                <w:lang w:val="ru-RU"/>
              </w:rPr>
            </w:pPr>
            <w:r w:rsidRPr="00D229B1">
              <w:rPr>
                <w:lang w:val="ru-RU"/>
              </w:rPr>
              <w:t>CSM</w:t>
            </w:r>
          </w:p>
        </w:tc>
        <w:tc>
          <w:tcPr>
            <w:tcW w:w="3402" w:type="dxa"/>
          </w:tcPr>
          <w:p w14:paraId="52D7DFF1" w14:textId="77777777" w:rsidR="00D52D57" w:rsidRPr="00D229B1" w:rsidRDefault="00D52D57" w:rsidP="00D52D57">
            <w:pPr>
              <w:rPr>
                <w:lang w:val="ru-RU"/>
              </w:rPr>
            </w:pPr>
            <w:r w:rsidRPr="00D229B1">
              <w:rPr>
                <w:lang w:val="ru-RU"/>
              </w:rPr>
              <w:t>Collaborative spatial multiplexing</w:t>
            </w:r>
          </w:p>
        </w:tc>
        <w:tc>
          <w:tcPr>
            <w:tcW w:w="1418" w:type="dxa"/>
          </w:tcPr>
          <w:p w14:paraId="3EB713B7" w14:textId="77777777" w:rsidR="00D52D57" w:rsidRPr="00D229B1" w:rsidRDefault="00D52D57" w:rsidP="00D52D57">
            <w:pPr>
              <w:rPr>
                <w:lang w:val="ru-RU"/>
              </w:rPr>
            </w:pPr>
          </w:p>
        </w:tc>
        <w:tc>
          <w:tcPr>
            <w:tcW w:w="3402" w:type="dxa"/>
          </w:tcPr>
          <w:p w14:paraId="107C344B" w14:textId="77777777" w:rsidR="00D52D57" w:rsidRPr="00D229B1" w:rsidRDefault="00D52D57" w:rsidP="00D52D57">
            <w:pPr>
              <w:rPr>
                <w:lang w:val="ru-RU"/>
              </w:rPr>
            </w:pPr>
            <w:r w:rsidRPr="00D229B1">
              <w:rPr>
                <w:lang w:val="ru-RU"/>
              </w:rPr>
              <w:t>Взаимодействующее пространственное уплотнение</w:t>
            </w:r>
          </w:p>
        </w:tc>
      </w:tr>
      <w:tr w:rsidR="00D52D57" w:rsidRPr="00D229B1" w14:paraId="35304D82" w14:textId="77777777" w:rsidTr="00D52D57">
        <w:trPr>
          <w:cantSplit/>
        </w:trPr>
        <w:tc>
          <w:tcPr>
            <w:tcW w:w="1418" w:type="dxa"/>
          </w:tcPr>
          <w:p w14:paraId="6E8C2416" w14:textId="77777777" w:rsidR="00D52D57" w:rsidRPr="00D229B1" w:rsidRDefault="00D52D57" w:rsidP="00D52D57">
            <w:pPr>
              <w:rPr>
                <w:lang w:val="ru-RU"/>
              </w:rPr>
            </w:pPr>
            <w:r w:rsidRPr="00D229B1">
              <w:rPr>
                <w:lang w:val="ru-RU"/>
              </w:rPr>
              <w:t>CTC</w:t>
            </w:r>
          </w:p>
        </w:tc>
        <w:tc>
          <w:tcPr>
            <w:tcW w:w="3402" w:type="dxa"/>
          </w:tcPr>
          <w:p w14:paraId="11515110" w14:textId="77777777" w:rsidR="00D52D57" w:rsidRPr="00D229B1" w:rsidRDefault="00D52D57" w:rsidP="00D52D57">
            <w:pPr>
              <w:rPr>
                <w:lang w:val="ru-RU"/>
              </w:rPr>
            </w:pPr>
            <w:r w:rsidRPr="00D229B1">
              <w:rPr>
                <w:lang w:val="ru-RU"/>
              </w:rPr>
              <w:t>Convolutional turbo code</w:t>
            </w:r>
          </w:p>
        </w:tc>
        <w:tc>
          <w:tcPr>
            <w:tcW w:w="1418" w:type="dxa"/>
          </w:tcPr>
          <w:p w14:paraId="779F8A08" w14:textId="77777777" w:rsidR="00D52D57" w:rsidRPr="00D229B1" w:rsidRDefault="00D52D57" w:rsidP="00D52D57">
            <w:pPr>
              <w:rPr>
                <w:lang w:val="ru-RU"/>
              </w:rPr>
            </w:pPr>
          </w:p>
        </w:tc>
        <w:tc>
          <w:tcPr>
            <w:tcW w:w="3402" w:type="dxa"/>
          </w:tcPr>
          <w:p w14:paraId="3E7F5017" w14:textId="77777777" w:rsidR="00D52D57" w:rsidRPr="00D229B1" w:rsidRDefault="00D52D57" w:rsidP="00D52D57">
            <w:pPr>
              <w:rPr>
                <w:lang w:val="ru-RU"/>
              </w:rPr>
            </w:pPr>
            <w:r w:rsidRPr="00D229B1">
              <w:rPr>
                <w:lang w:val="ru-RU"/>
              </w:rPr>
              <w:t>Сверточный турбокод</w:t>
            </w:r>
          </w:p>
        </w:tc>
      </w:tr>
      <w:tr w:rsidR="00D52D57" w:rsidRPr="00D229B1" w14:paraId="0C86CDB6" w14:textId="77777777" w:rsidTr="00D52D57">
        <w:trPr>
          <w:cantSplit/>
        </w:trPr>
        <w:tc>
          <w:tcPr>
            <w:tcW w:w="1418" w:type="dxa"/>
          </w:tcPr>
          <w:p w14:paraId="191A5530" w14:textId="77777777" w:rsidR="00D52D57" w:rsidRPr="00D229B1" w:rsidRDefault="00D52D57" w:rsidP="00D52D57">
            <w:pPr>
              <w:rPr>
                <w:lang w:val="ru-RU"/>
              </w:rPr>
            </w:pPr>
            <w:r w:rsidRPr="00D229B1">
              <w:rPr>
                <w:lang w:val="ru-RU"/>
              </w:rPr>
              <w:t>CTR</w:t>
            </w:r>
          </w:p>
        </w:tc>
        <w:tc>
          <w:tcPr>
            <w:tcW w:w="3402" w:type="dxa"/>
          </w:tcPr>
          <w:p w14:paraId="2242C790" w14:textId="77777777" w:rsidR="00D52D57" w:rsidRPr="00D229B1" w:rsidRDefault="00D52D57" w:rsidP="00D52D57">
            <w:pPr>
              <w:rPr>
                <w:lang w:val="ru-RU"/>
              </w:rPr>
            </w:pPr>
            <w:r w:rsidRPr="00D229B1">
              <w:rPr>
                <w:lang w:val="ru-RU"/>
              </w:rPr>
              <w:t>Counter mode encryption</w:t>
            </w:r>
          </w:p>
        </w:tc>
        <w:tc>
          <w:tcPr>
            <w:tcW w:w="1418" w:type="dxa"/>
          </w:tcPr>
          <w:p w14:paraId="76EEB0D5" w14:textId="77777777" w:rsidR="00D52D57" w:rsidRPr="00D229B1" w:rsidRDefault="00D52D57" w:rsidP="00D52D57">
            <w:pPr>
              <w:rPr>
                <w:lang w:val="ru-RU"/>
              </w:rPr>
            </w:pPr>
          </w:p>
        </w:tc>
        <w:tc>
          <w:tcPr>
            <w:tcW w:w="3402" w:type="dxa"/>
          </w:tcPr>
          <w:p w14:paraId="3E02CD32" w14:textId="77777777" w:rsidR="00D52D57" w:rsidRPr="00D229B1" w:rsidRDefault="00D52D57" w:rsidP="00D52D57">
            <w:pPr>
              <w:rPr>
                <w:lang w:val="ru-RU"/>
              </w:rPr>
            </w:pPr>
            <w:r w:rsidRPr="00D229B1">
              <w:rPr>
                <w:lang w:val="ru-RU"/>
              </w:rPr>
              <w:t>Шифрование в режиме гаммирования</w:t>
            </w:r>
          </w:p>
        </w:tc>
      </w:tr>
      <w:tr w:rsidR="00D52D57" w:rsidRPr="00D229B1" w14:paraId="34A13079" w14:textId="77777777" w:rsidTr="00D52D57">
        <w:tc>
          <w:tcPr>
            <w:tcW w:w="9640" w:type="dxa"/>
            <w:gridSpan w:val="4"/>
          </w:tcPr>
          <w:p w14:paraId="2A8E6ABA" w14:textId="77777777" w:rsidR="00D52D57" w:rsidRPr="00D229B1" w:rsidRDefault="00D52D57" w:rsidP="00D52D57">
            <w:pPr>
              <w:rPr>
                <w:lang w:val="ru-RU"/>
              </w:rPr>
            </w:pPr>
            <w:r w:rsidRPr="00D229B1">
              <w:rPr>
                <w:lang w:val="ru-RU"/>
              </w:rPr>
              <w:t>D</w:t>
            </w:r>
          </w:p>
        </w:tc>
      </w:tr>
      <w:tr w:rsidR="00D52D57" w:rsidRPr="00D229B1" w14:paraId="3E4CE8DF" w14:textId="77777777" w:rsidTr="00D52D57">
        <w:trPr>
          <w:cantSplit/>
        </w:trPr>
        <w:tc>
          <w:tcPr>
            <w:tcW w:w="1418" w:type="dxa"/>
          </w:tcPr>
          <w:p w14:paraId="26CD4FB3" w14:textId="77777777" w:rsidR="00D52D57" w:rsidRPr="00D229B1" w:rsidRDefault="00D52D57" w:rsidP="00D52D57">
            <w:pPr>
              <w:rPr>
                <w:lang w:val="ru-RU"/>
              </w:rPr>
            </w:pPr>
            <w:r w:rsidRPr="00D229B1">
              <w:rPr>
                <w:lang w:val="ru-RU"/>
              </w:rPr>
              <w:t>D-TDOA</w:t>
            </w:r>
          </w:p>
        </w:tc>
        <w:tc>
          <w:tcPr>
            <w:tcW w:w="3402" w:type="dxa"/>
          </w:tcPr>
          <w:p w14:paraId="2D775348" w14:textId="77777777" w:rsidR="00D52D57" w:rsidRPr="00D229B1" w:rsidRDefault="00D52D57" w:rsidP="00D52D57">
            <w:pPr>
              <w:rPr>
                <w:lang w:val="ru-RU"/>
              </w:rPr>
            </w:pPr>
            <w:r w:rsidRPr="00D229B1">
              <w:rPr>
                <w:lang w:val="ru-RU"/>
              </w:rPr>
              <w:t>Downlink time difference of arrival</w:t>
            </w:r>
          </w:p>
        </w:tc>
        <w:tc>
          <w:tcPr>
            <w:tcW w:w="1418" w:type="dxa"/>
          </w:tcPr>
          <w:p w14:paraId="55C2AF0C" w14:textId="77777777" w:rsidR="00D52D57" w:rsidRPr="00D229B1" w:rsidRDefault="00D52D57" w:rsidP="00D52D57">
            <w:pPr>
              <w:rPr>
                <w:lang w:val="ru-RU"/>
              </w:rPr>
            </w:pPr>
          </w:p>
        </w:tc>
        <w:tc>
          <w:tcPr>
            <w:tcW w:w="3402" w:type="dxa"/>
          </w:tcPr>
          <w:p w14:paraId="28C23A8D" w14:textId="77777777" w:rsidR="00D52D57" w:rsidRPr="00D229B1" w:rsidRDefault="00D52D57" w:rsidP="00D52D57">
            <w:pPr>
              <w:rPr>
                <w:lang w:val="ru-RU"/>
              </w:rPr>
            </w:pPr>
            <w:r w:rsidRPr="00D229B1">
              <w:rPr>
                <w:lang w:val="ru-RU"/>
              </w:rPr>
              <w:t>Разница во времени прихода сигнала на линии вниз</w:t>
            </w:r>
          </w:p>
        </w:tc>
      </w:tr>
      <w:tr w:rsidR="00D52D57" w:rsidRPr="00D229B1" w14:paraId="78389101" w14:textId="77777777" w:rsidTr="00D52D57">
        <w:trPr>
          <w:cantSplit/>
        </w:trPr>
        <w:tc>
          <w:tcPr>
            <w:tcW w:w="1418" w:type="dxa"/>
          </w:tcPr>
          <w:p w14:paraId="278E8EF3" w14:textId="77777777" w:rsidR="00D52D57" w:rsidRPr="00D229B1" w:rsidRDefault="00D52D57" w:rsidP="00D52D57">
            <w:pPr>
              <w:rPr>
                <w:lang w:val="ru-RU"/>
              </w:rPr>
            </w:pPr>
            <w:r w:rsidRPr="00D229B1">
              <w:rPr>
                <w:lang w:val="ru-RU"/>
              </w:rPr>
              <w:t>DAMA</w:t>
            </w:r>
          </w:p>
        </w:tc>
        <w:tc>
          <w:tcPr>
            <w:tcW w:w="3402" w:type="dxa"/>
          </w:tcPr>
          <w:p w14:paraId="230ED540" w14:textId="77777777" w:rsidR="00D52D57" w:rsidRPr="00D229B1" w:rsidRDefault="00D52D57" w:rsidP="00D52D57">
            <w:pPr>
              <w:rPr>
                <w:lang w:val="ru-RU"/>
              </w:rPr>
            </w:pPr>
            <w:r w:rsidRPr="00D229B1">
              <w:rPr>
                <w:lang w:val="ru-RU"/>
              </w:rPr>
              <w:t xml:space="preserve">Demand assigned multiple accesses </w:t>
            </w:r>
          </w:p>
        </w:tc>
        <w:tc>
          <w:tcPr>
            <w:tcW w:w="1418" w:type="dxa"/>
          </w:tcPr>
          <w:p w14:paraId="0B17AAFB" w14:textId="77777777" w:rsidR="00D52D57" w:rsidRPr="00D229B1" w:rsidRDefault="00D52D57" w:rsidP="00D52D57">
            <w:pPr>
              <w:rPr>
                <w:lang w:val="ru-RU"/>
              </w:rPr>
            </w:pPr>
          </w:p>
        </w:tc>
        <w:tc>
          <w:tcPr>
            <w:tcW w:w="3402" w:type="dxa"/>
          </w:tcPr>
          <w:p w14:paraId="2607118A" w14:textId="77777777" w:rsidR="00D52D57" w:rsidRPr="00D229B1" w:rsidRDefault="00D52D57" w:rsidP="00D52D57">
            <w:pPr>
              <w:rPr>
                <w:lang w:val="ru-RU"/>
              </w:rPr>
            </w:pPr>
            <w:r w:rsidRPr="00D229B1">
              <w:rPr>
                <w:lang w:val="ru-RU"/>
              </w:rPr>
              <w:t>Виды многостанционного доступа с предоставлением канала по требованию</w:t>
            </w:r>
          </w:p>
        </w:tc>
      </w:tr>
      <w:tr w:rsidR="00D52D57" w:rsidRPr="00D229B1" w14:paraId="4FDB88D6" w14:textId="77777777" w:rsidTr="00D52D57">
        <w:trPr>
          <w:cantSplit/>
        </w:trPr>
        <w:tc>
          <w:tcPr>
            <w:tcW w:w="1418" w:type="dxa"/>
          </w:tcPr>
          <w:p w14:paraId="2D1FC435" w14:textId="77777777" w:rsidR="00D52D57" w:rsidRPr="00D229B1" w:rsidRDefault="00D52D57" w:rsidP="00D52D57">
            <w:pPr>
              <w:rPr>
                <w:lang w:val="ru-RU"/>
              </w:rPr>
            </w:pPr>
            <w:r w:rsidRPr="00D229B1">
              <w:rPr>
                <w:lang w:val="ru-RU"/>
              </w:rPr>
              <w:t>DARS</w:t>
            </w:r>
          </w:p>
        </w:tc>
        <w:tc>
          <w:tcPr>
            <w:tcW w:w="3402" w:type="dxa"/>
          </w:tcPr>
          <w:p w14:paraId="36B6EE03" w14:textId="77777777" w:rsidR="00D52D57" w:rsidRPr="00D229B1" w:rsidRDefault="00D52D57" w:rsidP="00D52D57">
            <w:pPr>
              <w:rPr>
                <w:lang w:val="ru-RU"/>
              </w:rPr>
            </w:pPr>
            <w:r w:rsidRPr="00D229B1">
              <w:rPr>
                <w:lang w:val="ru-RU"/>
              </w:rPr>
              <w:t>Digital audio radio satellite</w:t>
            </w:r>
          </w:p>
        </w:tc>
        <w:tc>
          <w:tcPr>
            <w:tcW w:w="1418" w:type="dxa"/>
          </w:tcPr>
          <w:p w14:paraId="22D5AAE1" w14:textId="77777777" w:rsidR="00D52D57" w:rsidRPr="00D229B1" w:rsidRDefault="00D52D57" w:rsidP="00D52D57">
            <w:pPr>
              <w:rPr>
                <w:lang w:val="ru-RU"/>
              </w:rPr>
            </w:pPr>
          </w:p>
        </w:tc>
        <w:tc>
          <w:tcPr>
            <w:tcW w:w="3402" w:type="dxa"/>
          </w:tcPr>
          <w:p w14:paraId="7A093FA5" w14:textId="77777777" w:rsidR="00D52D57" w:rsidRPr="00D229B1" w:rsidRDefault="00D52D57" w:rsidP="00D52D57">
            <w:pPr>
              <w:rPr>
                <w:lang w:val="ru-RU"/>
              </w:rPr>
            </w:pPr>
            <w:r w:rsidRPr="00D229B1">
              <w:rPr>
                <w:lang w:val="ru-RU"/>
              </w:rPr>
              <w:t>Спутниковое цифровое звуковое радиовещание</w:t>
            </w:r>
          </w:p>
        </w:tc>
      </w:tr>
      <w:tr w:rsidR="00D52D57" w:rsidRPr="00D229B1" w14:paraId="22F8C89D" w14:textId="77777777" w:rsidTr="00D52D57">
        <w:trPr>
          <w:cantSplit/>
        </w:trPr>
        <w:tc>
          <w:tcPr>
            <w:tcW w:w="1418" w:type="dxa"/>
          </w:tcPr>
          <w:p w14:paraId="341D6929" w14:textId="77777777" w:rsidR="00D52D57" w:rsidRPr="00D229B1" w:rsidRDefault="00D52D57" w:rsidP="00D52D57">
            <w:pPr>
              <w:rPr>
                <w:lang w:val="ru-RU"/>
              </w:rPr>
            </w:pPr>
            <w:r w:rsidRPr="00D229B1">
              <w:rPr>
                <w:lang w:val="ru-RU"/>
              </w:rPr>
              <w:t>dBi</w:t>
            </w:r>
          </w:p>
        </w:tc>
        <w:tc>
          <w:tcPr>
            <w:tcW w:w="3402" w:type="dxa"/>
          </w:tcPr>
          <w:p w14:paraId="6758278E" w14:textId="77777777" w:rsidR="00D52D57" w:rsidRPr="00D229B1" w:rsidRDefault="00D52D57" w:rsidP="00D52D57">
            <w:pPr>
              <w:rPr>
                <w:lang w:val="ru-RU"/>
              </w:rPr>
            </w:pPr>
            <w:r w:rsidRPr="00D229B1">
              <w:rPr>
                <w:lang w:val="ru-RU"/>
              </w:rPr>
              <w:t>Decibels of gain relative to the 0 dB gain of a free-space isotropic radiator</w:t>
            </w:r>
          </w:p>
        </w:tc>
        <w:tc>
          <w:tcPr>
            <w:tcW w:w="1418" w:type="dxa"/>
          </w:tcPr>
          <w:p w14:paraId="3BF24E60" w14:textId="77777777" w:rsidR="00D52D57" w:rsidRPr="00D229B1" w:rsidRDefault="00D52D57" w:rsidP="00D52D57">
            <w:pPr>
              <w:rPr>
                <w:lang w:val="ru-RU"/>
              </w:rPr>
            </w:pPr>
            <w:r w:rsidRPr="00D229B1">
              <w:rPr>
                <w:lang w:val="ru-RU"/>
              </w:rPr>
              <w:t>дБи</w:t>
            </w:r>
          </w:p>
        </w:tc>
        <w:tc>
          <w:tcPr>
            <w:tcW w:w="3402" w:type="dxa"/>
          </w:tcPr>
          <w:p w14:paraId="59B57FE8" w14:textId="77777777" w:rsidR="00D52D57" w:rsidRPr="00D229B1" w:rsidRDefault="00D52D57" w:rsidP="00D52D57">
            <w:pPr>
              <w:rPr>
                <w:lang w:val="ru-RU"/>
              </w:rPr>
            </w:pPr>
            <w:r w:rsidRPr="00D229B1">
              <w:rPr>
                <w:lang w:val="ru-RU"/>
              </w:rPr>
              <w:t xml:space="preserve">Децибелы усиления относительно усиления в ОдБ изотропного излучателя в свободном пространстве </w:t>
            </w:r>
          </w:p>
        </w:tc>
      </w:tr>
      <w:tr w:rsidR="00D52D57" w:rsidRPr="00D229B1" w14:paraId="557DA559" w14:textId="77777777" w:rsidTr="00D52D57">
        <w:trPr>
          <w:cantSplit/>
        </w:trPr>
        <w:tc>
          <w:tcPr>
            <w:tcW w:w="1418" w:type="dxa"/>
          </w:tcPr>
          <w:p w14:paraId="3D350700" w14:textId="77777777" w:rsidR="00D52D57" w:rsidRPr="00D229B1" w:rsidRDefault="00D52D57" w:rsidP="00D52D57">
            <w:pPr>
              <w:rPr>
                <w:lang w:val="ru-RU"/>
              </w:rPr>
            </w:pPr>
            <w:r w:rsidRPr="00D229B1">
              <w:rPr>
                <w:lang w:val="ru-RU"/>
              </w:rPr>
              <w:t>dBm</w:t>
            </w:r>
          </w:p>
        </w:tc>
        <w:tc>
          <w:tcPr>
            <w:tcW w:w="3402" w:type="dxa"/>
          </w:tcPr>
          <w:p w14:paraId="365A6E48" w14:textId="77777777" w:rsidR="00D52D57" w:rsidRPr="00D229B1" w:rsidRDefault="00D52D57" w:rsidP="00D52D57">
            <w:pPr>
              <w:rPr>
                <w:lang w:val="ru-RU"/>
              </w:rPr>
            </w:pPr>
            <w:r w:rsidRPr="00D229B1">
              <w:rPr>
                <w:lang w:val="ru-RU"/>
              </w:rPr>
              <w:t>Decibels relative to 1 mW</w:t>
            </w:r>
          </w:p>
        </w:tc>
        <w:tc>
          <w:tcPr>
            <w:tcW w:w="1418" w:type="dxa"/>
          </w:tcPr>
          <w:p w14:paraId="46458D7B" w14:textId="77777777" w:rsidR="00D52D57" w:rsidRPr="00D229B1" w:rsidRDefault="00D52D57" w:rsidP="00D52D57">
            <w:pPr>
              <w:rPr>
                <w:lang w:val="ru-RU"/>
              </w:rPr>
            </w:pPr>
            <w:r w:rsidRPr="00D229B1">
              <w:rPr>
                <w:lang w:val="ru-RU"/>
              </w:rPr>
              <w:t>дБм</w:t>
            </w:r>
          </w:p>
        </w:tc>
        <w:tc>
          <w:tcPr>
            <w:tcW w:w="3402" w:type="dxa"/>
          </w:tcPr>
          <w:p w14:paraId="755192E7" w14:textId="77777777" w:rsidR="00D52D57" w:rsidRPr="00D229B1" w:rsidRDefault="00D52D57" w:rsidP="00D52D57">
            <w:pPr>
              <w:rPr>
                <w:lang w:val="ru-RU"/>
              </w:rPr>
            </w:pPr>
            <w:r w:rsidRPr="00D229B1">
              <w:rPr>
                <w:lang w:val="ru-RU"/>
              </w:rPr>
              <w:t>Децибелы относительно 1 мВт</w:t>
            </w:r>
          </w:p>
        </w:tc>
      </w:tr>
      <w:tr w:rsidR="00D52D57" w:rsidRPr="00D229B1" w14:paraId="04B360E8" w14:textId="77777777" w:rsidTr="00D52D57">
        <w:trPr>
          <w:cantSplit/>
        </w:trPr>
        <w:tc>
          <w:tcPr>
            <w:tcW w:w="1418" w:type="dxa"/>
          </w:tcPr>
          <w:p w14:paraId="503D23DE" w14:textId="77777777" w:rsidR="00D52D57" w:rsidRPr="00D229B1" w:rsidRDefault="00D52D57" w:rsidP="00D52D57">
            <w:pPr>
              <w:rPr>
                <w:lang w:val="ru-RU"/>
              </w:rPr>
            </w:pPr>
            <w:r w:rsidRPr="00D229B1">
              <w:rPr>
                <w:lang w:val="ru-RU"/>
              </w:rPr>
              <w:t>DCAS</w:t>
            </w:r>
          </w:p>
        </w:tc>
        <w:tc>
          <w:tcPr>
            <w:tcW w:w="3402" w:type="dxa"/>
          </w:tcPr>
          <w:p w14:paraId="5495E200" w14:textId="77777777" w:rsidR="00D52D57" w:rsidRPr="00D229B1" w:rsidRDefault="00D52D57" w:rsidP="00D52D57">
            <w:pPr>
              <w:rPr>
                <w:lang w:val="ru-RU"/>
              </w:rPr>
            </w:pPr>
            <w:r w:rsidRPr="00D229B1">
              <w:rPr>
                <w:lang w:val="ru-RU"/>
              </w:rPr>
              <w:t>Downlink CRU allocation size</w:t>
            </w:r>
          </w:p>
        </w:tc>
        <w:tc>
          <w:tcPr>
            <w:tcW w:w="1418" w:type="dxa"/>
          </w:tcPr>
          <w:p w14:paraId="150BF87D" w14:textId="77777777" w:rsidR="00D52D57" w:rsidRPr="00D229B1" w:rsidRDefault="00D52D57" w:rsidP="00D52D57">
            <w:pPr>
              <w:rPr>
                <w:lang w:val="ru-RU"/>
              </w:rPr>
            </w:pPr>
          </w:p>
        </w:tc>
        <w:tc>
          <w:tcPr>
            <w:tcW w:w="3402" w:type="dxa"/>
          </w:tcPr>
          <w:p w14:paraId="074888C3" w14:textId="77777777" w:rsidR="00D52D57" w:rsidRPr="00D229B1" w:rsidRDefault="00D52D57" w:rsidP="00D52D57">
            <w:pPr>
              <w:rPr>
                <w:lang w:val="ru-RU"/>
              </w:rPr>
            </w:pPr>
            <w:r w:rsidRPr="00D229B1">
              <w:rPr>
                <w:lang w:val="ru-RU"/>
              </w:rPr>
              <w:t>Размер распределения CRU на линии вниз</w:t>
            </w:r>
          </w:p>
        </w:tc>
      </w:tr>
      <w:tr w:rsidR="00D52D57" w:rsidRPr="00D229B1" w14:paraId="3ABCD22B" w14:textId="77777777" w:rsidTr="00D52D57">
        <w:trPr>
          <w:cantSplit/>
        </w:trPr>
        <w:tc>
          <w:tcPr>
            <w:tcW w:w="1418" w:type="dxa"/>
          </w:tcPr>
          <w:p w14:paraId="7099635E" w14:textId="77777777" w:rsidR="00D52D57" w:rsidRPr="00D229B1" w:rsidRDefault="00D52D57" w:rsidP="00D52D57">
            <w:pPr>
              <w:rPr>
                <w:lang w:val="ru-RU"/>
              </w:rPr>
            </w:pPr>
            <w:r w:rsidRPr="00D229B1">
              <w:rPr>
                <w:lang w:val="ru-RU"/>
              </w:rPr>
              <w:t>DCD</w:t>
            </w:r>
          </w:p>
        </w:tc>
        <w:tc>
          <w:tcPr>
            <w:tcW w:w="3402" w:type="dxa"/>
          </w:tcPr>
          <w:p w14:paraId="47860B1A" w14:textId="77777777" w:rsidR="00D52D57" w:rsidRPr="00D229B1" w:rsidRDefault="00D52D57" w:rsidP="00D52D57">
            <w:pPr>
              <w:rPr>
                <w:lang w:val="ru-RU"/>
              </w:rPr>
            </w:pPr>
            <w:r w:rsidRPr="00D229B1">
              <w:rPr>
                <w:lang w:val="ru-RU"/>
              </w:rPr>
              <w:t>Downlink channel descriptor</w:t>
            </w:r>
          </w:p>
        </w:tc>
        <w:tc>
          <w:tcPr>
            <w:tcW w:w="1418" w:type="dxa"/>
          </w:tcPr>
          <w:p w14:paraId="7C64CB52" w14:textId="77777777" w:rsidR="00D52D57" w:rsidRPr="00D229B1" w:rsidRDefault="00D52D57" w:rsidP="00D52D57">
            <w:pPr>
              <w:rPr>
                <w:lang w:val="ru-RU"/>
              </w:rPr>
            </w:pPr>
          </w:p>
        </w:tc>
        <w:tc>
          <w:tcPr>
            <w:tcW w:w="3402" w:type="dxa"/>
          </w:tcPr>
          <w:p w14:paraId="41D8F1B0" w14:textId="77777777" w:rsidR="00D52D57" w:rsidRPr="00D229B1" w:rsidRDefault="00D52D57" w:rsidP="00D52D57">
            <w:pPr>
              <w:rPr>
                <w:lang w:val="ru-RU"/>
              </w:rPr>
            </w:pPr>
            <w:r w:rsidRPr="00D229B1">
              <w:rPr>
                <w:lang w:val="ru-RU"/>
              </w:rPr>
              <w:t>Дескриптор канала на линии вниз</w:t>
            </w:r>
          </w:p>
        </w:tc>
      </w:tr>
      <w:tr w:rsidR="00D52D57" w:rsidRPr="00D229B1" w14:paraId="6D5D22C6" w14:textId="77777777" w:rsidTr="00D52D57">
        <w:trPr>
          <w:cantSplit/>
        </w:trPr>
        <w:tc>
          <w:tcPr>
            <w:tcW w:w="1418" w:type="dxa"/>
          </w:tcPr>
          <w:p w14:paraId="78D77E4E" w14:textId="77777777" w:rsidR="00D52D57" w:rsidRPr="00D229B1" w:rsidRDefault="00D52D57" w:rsidP="00D52D57">
            <w:pPr>
              <w:rPr>
                <w:lang w:val="ru-RU"/>
              </w:rPr>
            </w:pPr>
            <w:r w:rsidRPr="00D229B1">
              <w:rPr>
                <w:lang w:val="ru-RU"/>
              </w:rPr>
              <w:t>DCR</w:t>
            </w:r>
          </w:p>
        </w:tc>
        <w:tc>
          <w:tcPr>
            <w:tcW w:w="3402" w:type="dxa"/>
          </w:tcPr>
          <w:p w14:paraId="7E15697F" w14:textId="77777777" w:rsidR="00D52D57" w:rsidRPr="00D229B1" w:rsidRDefault="00D52D57" w:rsidP="00D52D57">
            <w:pPr>
              <w:rPr>
                <w:lang w:val="ru-RU"/>
              </w:rPr>
            </w:pPr>
            <w:r w:rsidRPr="00D229B1">
              <w:rPr>
                <w:lang w:val="ru-RU"/>
              </w:rPr>
              <w:t>Deregistration with context retention</w:t>
            </w:r>
          </w:p>
        </w:tc>
        <w:tc>
          <w:tcPr>
            <w:tcW w:w="1418" w:type="dxa"/>
          </w:tcPr>
          <w:p w14:paraId="167D3463" w14:textId="77777777" w:rsidR="00D52D57" w:rsidRPr="00D229B1" w:rsidRDefault="00D52D57" w:rsidP="00D52D57">
            <w:pPr>
              <w:rPr>
                <w:lang w:val="ru-RU"/>
              </w:rPr>
            </w:pPr>
          </w:p>
        </w:tc>
        <w:tc>
          <w:tcPr>
            <w:tcW w:w="3402" w:type="dxa"/>
          </w:tcPr>
          <w:p w14:paraId="5C4F6832" w14:textId="77777777" w:rsidR="00D52D57" w:rsidRPr="00D229B1" w:rsidRDefault="00D52D57" w:rsidP="00D52D57">
            <w:pPr>
              <w:rPr>
                <w:lang w:val="ru-RU"/>
              </w:rPr>
            </w:pPr>
            <w:r w:rsidRPr="00D229B1">
              <w:rPr>
                <w:lang w:val="ru-RU"/>
              </w:rPr>
              <w:t>Отмена регистрации с сохранением контента</w:t>
            </w:r>
          </w:p>
        </w:tc>
      </w:tr>
      <w:tr w:rsidR="00D52D57" w:rsidRPr="00D229B1" w14:paraId="7BD54DAB" w14:textId="77777777" w:rsidTr="00D52D57">
        <w:trPr>
          <w:cantSplit/>
        </w:trPr>
        <w:tc>
          <w:tcPr>
            <w:tcW w:w="1418" w:type="dxa"/>
          </w:tcPr>
          <w:p w14:paraId="290BF340" w14:textId="77777777" w:rsidR="00D52D57" w:rsidRPr="00D229B1" w:rsidRDefault="00D52D57" w:rsidP="00D52D57">
            <w:pPr>
              <w:rPr>
                <w:lang w:val="ru-RU"/>
              </w:rPr>
            </w:pPr>
            <w:r w:rsidRPr="00D229B1">
              <w:rPr>
                <w:lang w:val="ru-RU"/>
              </w:rPr>
              <w:t>DES</w:t>
            </w:r>
          </w:p>
        </w:tc>
        <w:tc>
          <w:tcPr>
            <w:tcW w:w="3402" w:type="dxa"/>
          </w:tcPr>
          <w:p w14:paraId="4A7FB8B0" w14:textId="77777777" w:rsidR="00D52D57" w:rsidRPr="00D229B1" w:rsidRDefault="00D52D57" w:rsidP="00D52D57">
            <w:pPr>
              <w:rPr>
                <w:lang w:val="ru-RU"/>
              </w:rPr>
            </w:pPr>
            <w:r w:rsidRPr="00D229B1">
              <w:rPr>
                <w:lang w:val="ru-RU"/>
              </w:rPr>
              <w:t>Data encryption standard</w:t>
            </w:r>
          </w:p>
        </w:tc>
        <w:tc>
          <w:tcPr>
            <w:tcW w:w="1418" w:type="dxa"/>
          </w:tcPr>
          <w:p w14:paraId="20DD1AFF" w14:textId="77777777" w:rsidR="00D52D57" w:rsidRPr="00D229B1" w:rsidRDefault="00D52D57" w:rsidP="00D52D57">
            <w:pPr>
              <w:rPr>
                <w:lang w:val="ru-RU"/>
              </w:rPr>
            </w:pPr>
          </w:p>
        </w:tc>
        <w:tc>
          <w:tcPr>
            <w:tcW w:w="3402" w:type="dxa"/>
          </w:tcPr>
          <w:p w14:paraId="5D61610E" w14:textId="77777777" w:rsidR="00D52D57" w:rsidRPr="00D229B1" w:rsidRDefault="00D52D57" w:rsidP="00D52D57">
            <w:pPr>
              <w:rPr>
                <w:lang w:val="ru-RU"/>
              </w:rPr>
            </w:pPr>
            <w:r w:rsidRPr="00D229B1">
              <w:rPr>
                <w:lang w:val="ru-RU"/>
              </w:rPr>
              <w:t>Стандарт шифрования данных</w:t>
            </w:r>
          </w:p>
        </w:tc>
      </w:tr>
      <w:tr w:rsidR="00D52D57" w:rsidRPr="00D229B1" w14:paraId="1AE3717A" w14:textId="77777777" w:rsidTr="00D52D57">
        <w:trPr>
          <w:cantSplit/>
        </w:trPr>
        <w:tc>
          <w:tcPr>
            <w:tcW w:w="1418" w:type="dxa"/>
          </w:tcPr>
          <w:p w14:paraId="4111956D" w14:textId="77777777" w:rsidR="00D52D57" w:rsidRPr="00D229B1" w:rsidRDefault="00D52D57" w:rsidP="00D52D57">
            <w:pPr>
              <w:rPr>
                <w:lang w:val="ru-RU"/>
              </w:rPr>
            </w:pPr>
            <w:r w:rsidRPr="00D229B1">
              <w:rPr>
                <w:lang w:val="ru-RU"/>
              </w:rPr>
              <w:t>DFS</w:t>
            </w:r>
          </w:p>
        </w:tc>
        <w:tc>
          <w:tcPr>
            <w:tcW w:w="3402" w:type="dxa"/>
          </w:tcPr>
          <w:p w14:paraId="5A9E5D9F" w14:textId="77777777" w:rsidR="00D52D57" w:rsidRPr="00D229B1" w:rsidRDefault="00D52D57" w:rsidP="00D52D57">
            <w:pPr>
              <w:rPr>
                <w:lang w:val="ru-RU"/>
              </w:rPr>
            </w:pPr>
            <w:r w:rsidRPr="00D229B1">
              <w:rPr>
                <w:lang w:val="ru-RU"/>
              </w:rPr>
              <w:t>Dynamic frequency selection</w:t>
            </w:r>
          </w:p>
        </w:tc>
        <w:tc>
          <w:tcPr>
            <w:tcW w:w="1418" w:type="dxa"/>
          </w:tcPr>
          <w:p w14:paraId="087A939A" w14:textId="77777777" w:rsidR="00D52D57" w:rsidRPr="00D229B1" w:rsidRDefault="00D52D57" w:rsidP="00D52D57">
            <w:pPr>
              <w:rPr>
                <w:lang w:val="ru-RU"/>
              </w:rPr>
            </w:pPr>
          </w:p>
        </w:tc>
        <w:tc>
          <w:tcPr>
            <w:tcW w:w="3402" w:type="dxa"/>
          </w:tcPr>
          <w:p w14:paraId="617D3191" w14:textId="77777777" w:rsidR="00D52D57" w:rsidRPr="00D229B1" w:rsidRDefault="00D52D57" w:rsidP="00D52D57">
            <w:pPr>
              <w:rPr>
                <w:lang w:val="ru-RU"/>
              </w:rPr>
            </w:pPr>
            <w:r w:rsidRPr="00D229B1">
              <w:rPr>
                <w:lang w:val="ru-RU"/>
              </w:rPr>
              <w:t>Динамический выбор частот</w:t>
            </w:r>
          </w:p>
        </w:tc>
      </w:tr>
      <w:tr w:rsidR="00D52D57" w:rsidRPr="00D229B1" w14:paraId="4647D748" w14:textId="77777777" w:rsidTr="00D52D57">
        <w:trPr>
          <w:cantSplit/>
        </w:trPr>
        <w:tc>
          <w:tcPr>
            <w:tcW w:w="1418" w:type="dxa"/>
          </w:tcPr>
          <w:p w14:paraId="22851B15" w14:textId="77777777" w:rsidR="00D52D57" w:rsidRPr="00D229B1" w:rsidRDefault="00D52D57" w:rsidP="00D52D57">
            <w:pPr>
              <w:rPr>
                <w:lang w:val="ru-RU"/>
              </w:rPr>
            </w:pPr>
            <w:r w:rsidRPr="00D229B1">
              <w:rPr>
                <w:lang w:val="ru-RU"/>
              </w:rPr>
              <w:t>DHCP</w:t>
            </w:r>
          </w:p>
        </w:tc>
        <w:tc>
          <w:tcPr>
            <w:tcW w:w="3402" w:type="dxa"/>
          </w:tcPr>
          <w:p w14:paraId="676CAC39" w14:textId="77777777" w:rsidR="00D52D57" w:rsidRPr="00D229B1" w:rsidRDefault="00D52D57" w:rsidP="00D52D57">
            <w:pPr>
              <w:rPr>
                <w:lang w:val="ru-RU"/>
              </w:rPr>
            </w:pPr>
            <w:r w:rsidRPr="00D229B1">
              <w:rPr>
                <w:lang w:val="ru-RU"/>
              </w:rPr>
              <w:t>Dynamic host configuration protocol</w:t>
            </w:r>
          </w:p>
        </w:tc>
        <w:tc>
          <w:tcPr>
            <w:tcW w:w="1418" w:type="dxa"/>
          </w:tcPr>
          <w:p w14:paraId="4F17FE5E" w14:textId="77777777" w:rsidR="00D52D57" w:rsidRPr="00D229B1" w:rsidRDefault="00D52D57" w:rsidP="00D52D57">
            <w:pPr>
              <w:rPr>
                <w:lang w:val="ru-RU"/>
              </w:rPr>
            </w:pPr>
          </w:p>
        </w:tc>
        <w:tc>
          <w:tcPr>
            <w:tcW w:w="3402" w:type="dxa"/>
          </w:tcPr>
          <w:p w14:paraId="6686390F" w14:textId="77777777" w:rsidR="00D52D57" w:rsidRPr="00D229B1" w:rsidRDefault="00D52D57" w:rsidP="00D52D57">
            <w:pPr>
              <w:rPr>
                <w:lang w:val="ru-RU"/>
              </w:rPr>
            </w:pPr>
            <w:r w:rsidRPr="00D229B1">
              <w:rPr>
                <w:lang w:val="ru-RU"/>
              </w:rPr>
              <w:t>Протокол динамической конфигурации хоста</w:t>
            </w:r>
          </w:p>
        </w:tc>
      </w:tr>
      <w:tr w:rsidR="00D52D57" w:rsidRPr="00D229B1" w14:paraId="198FA44A" w14:textId="77777777" w:rsidTr="00D52D57">
        <w:trPr>
          <w:cantSplit/>
        </w:trPr>
        <w:tc>
          <w:tcPr>
            <w:tcW w:w="1418" w:type="dxa"/>
          </w:tcPr>
          <w:p w14:paraId="4D1AAF09" w14:textId="77777777" w:rsidR="00D52D57" w:rsidRPr="00D229B1" w:rsidRDefault="00D52D57" w:rsidP="00D52D57">
            <w:pPr>
              <w:rPr>
                <w:lang w:val="ru-RU"/>
              </w:rPr>
            </w:pPr>
            <w:r w:rsidRPr="00D229B1">
              <w:rPr>
                <w:lang w:val="ru-RU"/>
              </w:rPr>
              <w:t>DID</w:t>
            </w:r>
          </w:p>
        </w:tc>
        <w:tc>
          <w:tcPr>
            <w:tcW w:w="3402" w:type="dxa"/>
          </w:tcPr>
          <w:p w14:paraId="13B9C9DC" w14:textId="77777777" w:rsidR="00D52D57" w:rsidRPr="00D229B1" w:rsidRDefault="00D52D57" w:rsidP="00D52D57">
            <w:pPr>
              <w:rPr>
                <w:lang w:val="ru-RU"/>
              </w:rPr>
            </w:pPr>
            <w:r w:rsidRPr="00D229B1">
              <w:rPr>
                <w:lang w:val="ru-RU"/>
              </w:rPr>
              <w:t>Deregistration identifier</w:t>
            </w:r>
          </w:p>
        </w:tc>
        <w:tc>
          <w:tcPr>
            <w:tcW w:w="1418" w:type="dxa"/>
          </w:tcPr>
          <w:p w14:paraId="5981AB60" w14:textId="77777777" w:rsidR="00D52D57" w:rsidRPr="00D229B1" w:rsidRDefault="00D52D57" w:rsidP="00D52D57">
            <w:pPr>
              <w:rPr>
                <w:lang w:val="ru-RU"/>
              </w:rPr>
            </w:pPr>
          </w:p>
        </w:tc>
        <w:tc>
          <w:tcPr>
            <w:tcW w:w="3402" w:type="dxa"/>
          </w:tcPr>
          <w:p w14:paraId="5E987364" w14:textId="77777777" w:rsidR="00D52D57" w:rsidRPr="00D229B1" w:rsidRDefault="00D52D57" w:rsidP="00D52D57">
            <w:pPr>
              <w:rPr>
                <w:lang w:val="ru-RU"/>
              </w:rPr>
            </w:pPr>
            <w:r w:rsidRPr="00D229B1">
              <w:rPr>
                <w:lang w:val="ru-RU"/>
              </w:rPr>
              <w:t>Идентификатор отмены регистрации</w:t>
            </w:r>
          </w:p>
        </w:tc>
      </w:tr>
      <w:tr w:rsidR="00D52D57" w:rsidRPr="00D229B1" w14:paraId="1AEBBDCC" w14:textId="77777777" w:rsidTr="00D52D57">
        <w:trPr>
          <w:cantSplit/>
        </w:trPr>
        <w:tc>
          <w:tcPr>
            <w:tcW w:w="1418" w:type="dxa"/>
          </w:tcPr>
          <w:p w14:paraId="369E6002" w14:textId="77777777" w:rsidR="00D52D57" w:rsidRPr="00D229B1" w:rsidRDefault="00D52D57" w:rsidP="00D52D57">
            <w:pPr>
              <w:rPr>
                <w:lang w:val="ru-RU"/>
              </w:rPr>
            </w:pPr>
            <w:r w:rsidRPr="00D229B1">
              <w:rPr>
                <w:lang w:val="ru-RU"/>
              </w:rPr>
              <w:t>DIUC</w:t>
            </w:r>
          </w:p>
        </w:tc>
        <w:tc>
          <w:tcPr>
            <w:tcW w:w="3402" w:type="dxa"/>
          </w:tcPr>
          <w:p w14:paraId="74D5FE3F" w14:textId="77777777" w:rsidR="00D52D57" w:rsidRPr="00D229B1" w:rsidRDefault="00D52D57" w:rsidP="00D52D57">
            <w:pPr>
              <w:rPr>
                <w:lang w:val="ru-RU"/>
              </w:rPr>
            </w:pPr>
            <w:r w:rsidRPr="00D229B1">
              <w:rPr>
                <w:lang w:val="ru-RU"/>
              </w:rPr>
              <w:t>Downlink interval usage code</w:t>
            </w:r>
          </w:p>
        </w:tc>
        <w:tc>
          <w:tcPr>
            <w:tcW w:w="1418" w:type="dxa"/>
          </w:tcPr>
          <w:p w14:paraId="5087A8B4" w14:textId="77777777" w:rsidR="00D52D57" w:rsidRPr="00D229B1" w:rsidRDefault="00D52D57" w:rsidP="00D52D57">
            <w:pPr>
              <w:rPr>
                <w:lang w:val="ru-RU"/>
              </w:rPr>
            </w:pPr>
          </w:p>
        </w:tc>
        <w:tc>
          <w:tcPr>
            <w:tcW w:w="3402" w:type="dxa"/>
          </w:tcPr>
          <w:p w14:paraId="7F5FD7EE" w14:textId="77777777" w:rsidR="00D52D57" w:rsidRPr="00D229B1" w:rsidRDefault="00D52D57" w:rsidP="00D52D57">
            <w:pPr>
              <w:rPr>
                <w:lang w:val="ru-RU"/>
              </w:rPr>
            </w:pPr>
            <w:r w:rsidRPr="00D229B1">
              <w:rPr>
                <w:lang w:val="ru-RU"/>
              </w:rPr>
              <w:t>Код использования интервала на линии вниз</w:t>
            </w:r>
          </w:p>
        </w:tc>
      </w:tr>
      <w:tr w:rsidR="00D52D57" w:rsidRPr="00D229B1" w14:paraId="4DA708F3" w14:textId="77777777" w:rsidTr="00D52D57">
        <w:trPr>
          <w:cantSplit/>
        </w:trPr>
        <w:tc>
          <w:tcPr>
            <w:tcW w:w="1418" w:type="dxa"/>
          </w:tcPr>
          <w:p w14:paraId="60DD0A28" w14:textId="77777777" w:rsidR="00D52D57" w:rsidRPr="00D229B1" w:rsidRDefault="00D52D57" w:rsidP="00D52D57">
            <w:pPr>
              <w:rPr>
                <w:lang w:val="ru-RU"/>
              </w:rPr>
            </w:pPr>
            <w:r w:rsidRPr="00D229B1">
              <w:rPr>
                <w:lang w:val="ru-RU"/>
              </w:rPr>
              <w:t>DL</w:t>
            </w:r>
          </w:p>
        </w:tc>
        <w:tc>
          <w:tcPr>
            <w:tcW w:w="3402" w:type="dxa"/>
          </w:tcPr>
          <w:p w14:paraId="1ADB9293" w14:textId="77777777" w:rsidR="00D52D57" w:rsidRPr="00D229B1" w:rsidRDefault="00D52D57" w:rsidP="00D52D57">
            <w:pPr>
              <w:rPr>
                <w:lang w:val="ru-RU"/>
              </w:rPr>
            </w:pPr>
            <w:r w:rsidRPr="00D229B1">
              <w:rPr>
                <w:lang w:val="ru-RU"/>
              </w:rPr>
              <w:t>Downlink</w:t>
            </w:r>
          </w:p>
        </w:tc>
        <w:tc>
          <w:tcPr>
            <w:tcW w:w="1418" w:type="dxa"/>
          </w:tcPr>
          <w:p w14:paraId="7492D669" w14:textId="77777777" w:rsidR="00D52D57" w:rsidRPr="00D229B1" w:rsidRDefault="00D52D57" w:rsidP="00D52D57">
            <w:pPr>
              <w:rPr>
                <w:lang w:val="ru-RU"/>
              </w:rPr>
            </w:pPr>
          </w:p>
        </w:tc>
        <w:tc>
          <w:tcPr>
            <w:tcW w:w="3402" w:type="dxa"/>
          </w:tcPr>
          <w:p w14:paraId="40385F26" w14:textId="77777777" w:rsidR="00D52D57" w:rsidRPr="00D229B1" w:rsidRDefault="00D52D57" w:rsidP="00D52D57">
            <w:pPr>
              <w:rPr>
                <w:lang w:val="ru-RU"/>
              </w:rPr>
            </w:pPr>
            <w:r w:rsidRPr="00D229B1">
              <w:rPr>
                <w:lang w:val="ru-RU"/>
              </w:rPr>
              <w:t>Линия вниз</w:t>
            </w:r>
          </w:p>
        </w:tc>
      </w:tr>
      <w:tr w:rsidR="00D52D57" w:rsidRPr="00D229B1" w14:paraId="4A8FD2DE" w14:textId="77777777" w:rsidTr="00D52D57">
        <w:trPr>
          <w:cantSplit/>
        </w:trPr>
        <w:tc>
          <w:tcPr>
            <w:tcW w:w="1418" w:type="dxa"/>
          </w:tcPr>
          <w:p w14:paraId="1C0F2B72" w14:textId="77777777" w:rsidR="00D52D57" w:rsidRPr="00D229B1" w:rsidRDefault="00D52D57" w:rsidP="00D52D57">
            <w:pPr>
              <w:rPr>
                <w:lang w:val="ru-RU"/>
              </w:rPr>
            </w:pPr>
            <w:r w:rsidRPr="00D229B1">
              <w:rPr>
                <w:lang w:val="ru-RU"/>
              </w:rPr>
              <w:t>DLFP</w:t>
            </w:r>
          </w:p>
        </w:tc>
        <w:tc>
          <w:tcPr>
            <w:tcW w:w="3402" w:type="dxa"/>
          </w:tcPr>
          <w:p w14:paraId="0D026DBD" w14:textId="77777777" w:rsidR="00D52D57" w:rsidRPr="00D229B1" w:rsidRDefault="00D52D57" w:rsidP="00D52D57">
            <w:pPr>
              <w:rPr>
                <w:lang w:val="ru-RU"/>
              </w:rPr>
            </w:pPr>
            <w:r w:rsidRPr="00D229B1">
              <w:rPr>
                <w:lang w:val="ru-RU"/>
              </w:rPr>
              <w:t>Downlink frame prefix</w:t>
            </w:r>
          </w:p>
        </w:tc>
        <w:tc>
          <w:tcPr>
            <w:tcW w:w="1418" w:type="dxa"/>
          </w:tcPr>
          <w:p w14:paraId="31389D6A" w14:textId="77777777" w:rsidR="00D52D57" w:rsidRPr="00D229B1" w:rsidRDefault="00D52D57" w:rsidP="00D52D57">
            <w:pPr>
              <w:rPr>
                <w:lang w:val="ru-RU"/>
              </w:rPr>
            </w:pPr>
          </w:p>
        </w:tc>
        <w:tc>
          <w:tcPr>
            <w:tcW w:w="3402" w:type="dxa"/>
          </w:tcPr>
          <w:p w14:paraId="63FBB65C" w14:textId="77777777" w:rsidR="00D52D57" w:rsidRPr="00D229B1" w:rsidRDefault="00D52D57" w:rsidP="00D52D57">
            <w:pPr>
              <w:rPr>
                <w:lang w:val="ru-RU"/>
              </w:rPr>
            </w:pPr>
            <w:r w:rsidRPr="00D229B1">
              <w:rPr>
                <w:lang w:val="ru-RU"/>
              </w:rPr>
              <w:t>Префикс кадра на линии вниз</w:t>
            </w:r>
          </w:p>
        </w:tc>
      </w:tr>
      <w:tr w:rsidR="00D52D57" w:rsidRPr="00D229B1" w14:paraId="4AC87F0C" w14:textId="77777777" w:rsidTr="00D52D57">
        <w:trPr>
          <w:cantSplit/>
        </w:trPr>
        <w:tc>
          <w:tcPr>
            <w:tcW w:w="1418" w:type="dxa"/>
          </w:tcPr>
          <w:p w14:paraId="0A997AA0" w14:textId="77777777" w:rsidR="00D52D57" w:rsidRPr="00D229B1" w:rsidRDefault="00D52D57" w:rsidP="00D52D57">
            <w:pPr>
              <w:rPr>
                <w:lang w:val="ru-RU"/>
              </w:rPr>
            </w:pPr>
            <w:r w:rsidRPr="00D229B1">
              <w:rPr>
                <w:lang w:val="ru-RU"/>
              </w:rPr>
              <w:t>DLRU</w:t>
            </w:r>
          </w:p>
        </w:tc>
        <w:tc>
          <w:tcPr>
            <w:tcW w:w="3402" w:type="dxa"/>
          </w:tcPr>
          <w:p w14:paraId="3D01F5C9" w14:textId="77777777" w:rsidR="00D52D57" w:rsidRPr="00D229B1" w:rsidRDefault="00D52D57" w:rsidP="00D52D57">
            <w:pPr>
              <w:rPr>
                <w:lang w:val="ru-RU"/>
              </w:rPr>
            </w:pPr>
            <w:r w:rsidRPr="00D229B1">
              <w:rPr>
                <w:lang w:val="ru-RU"/>
              </w:rPr>
              <w:t>Distributed Lru</w:t>
            </w:r>
          </w:p>
        </w:tc>
        <w:tc>
          <w:tcPr>
            <w:tcW w:w="1418" w:type="dxa"/>
          </w:tcPr>
          <w:p w14:paraId="0F3EF990" w14:textId="77777777" w:rsidR="00D52D57" w:rsidRPr="00D229B1" w:rsidRDefault="00D52D57" w:rsidP="00D52D57">
            <w:pPr>
              <w:rPr>
                <w:lang w:val="ru-RU"/>
              </w:rPr>
            </w:pPr>
          </w:p>
        </w:tc>
        <w:tc>
          <w:tcPr>
            <w:tcW w:w="3402" w:type="dxa"/>
          </w:tcPr>
          <w:p w14:paraId="7DF8BF1C" w14:textId="77777777" w:rsidR="00D52D57" w:rsidRPr="00D229B1" w:rsidRDefault="00D52D57" w:rsidP="00D52D57">
            <w:pPr>
              <w:rPr>
                <w:lang w:val="ru-RU"/>
              </w:rPr>
            </w:pPr>
            <w:r w:rsidRPr="00D229B1">
              <w:rPr>
                <w:lang w:val="ru-RU"/>
              </w:rPr>
              <w:t>Распределенная единица Lru</w:t>
            </w:r>
          </w:p>
        </w:tc>
      </w:tr>
      <w:tr w:rsidR="00D52D57" w:rsidRPr="00D229B1" w14:paraId="0D97B422" w14:textId="77777777" w:rsidTr="00D52D57">
        <w:trPr>
          <w:cantSplit/>
        </w:trPr>
        <w:tc>
          <w:tcPr>
            <w:tcW w:w="1418" w:type="dxa"/>
          </w:tcPr>
          <w:p w14:paraId="08BEBC2A" w14:textId="77777777" w:rsidR="00D52D57" w:rsidRPr="00D229B1" w:rsidRDefault="00D52D57" w:rsidP="00D52D57">
            <w:pPr>
              <w:rPr>
                <w:lang w:val="ru-RU"/>
              </w:rPr>
            </w:pPr>
            <w:r w:rsidRPr="00D229B1">
              <w:rPr>
                <w:lang w:val="ru-RU"/>
              </w:rPr>
              <w:t>DRU</w:t>
            </w:r>
          </w:p>
        </w:tc>
        <w:tc>
          <w:tcPr>
            <w:tcW w:w="3402" w:type="dxa"/>
          </w:tcPr>
          <w:p w14:paraId="184551B4" w14:textId="77777777" w:rsidR="00D52D57" w:rsidRPr="00D229B1" w:rsidRDefault="00D52D57" w:rsidP="00D52D57">
            <w:pPr>
              <w:rPr>
                <w:lang w:val="ru-RU"/>
              </w:rPr>
            </w:pPr>
            <w:r w:rsidRPr="00D229B1">
              <w:rPr>
                <w:lang w:val="ru-RU"/>
              </w:rPr>
              <w:t>Distributed resource unit</w:t>
            </w:r>
          </w:p>
        </w:tc>
        <w:tc>
          <w:tcPr>
            <w:tcW w:w="1418" w:type="dxa"/>
          </w:tcPr>
          <w:p w14:paraId="365C33F1" w14:textId="77777777" w:rsidR="00D52D57" w:rsidRPr="00D229B1" w:rsidRDefault="00D52D57" w:rsidP="00D52D57">
            <w:pPr>
              <w:rPr>
                <w:lang w:val="ru-RU"/>
              </w:rPr>
            </w:pPr>
          </w:p>
        </w:tc>
        <w:tc>
          <w:tcPr>
            <w:tcW w:w="3402" w:type="dxa"/>
          </w:tcPr>
          <w:p w14:paraId="0A417E52" w14:textId="77777777" w:rsidR="00D52D57" w:rsidRPr="00D229B1" w:rsidRDefault="00D52D57" w:rsidP="00D52D57">
            <w:pPr>
              <w:rPr>
                <w:lang w:val="ru-RU"/>
              </w:rPr>
            </w:pPr>
            <w:r w:rsidRPr="00D229B1">
              <w:rPr>
                <w:lang w:val="ru-RU"/>
              </w:rPr>
              <w:t>Распределенная ресурсная единица</w:t>
            </w:r>
          </w:p>
        </w:tc>
      </w:tr>
      <w:tr w:rsidR="00D52D57" w:rsidRPr="00D229B1" w14:paraId="41C8DFDB" w14:textId="77777777" w:rsidTr="00D52D57">
        <w:trPr>
          <w:cantSplit/>
        </w:trPr>
        <w:tc>
          <w:tcPr>
            <w:tcW w:w="1418" w:type="dxa"/>
          </w:tcPr>
          <w:p w14:paraId="0FE63381" w14:textId="77777777" w:rsidR="00D52D57" w:rsidRPr="00D229B1" w:rsidRDefault="00D52D57" w:rsidP="00D52D57">
            <w:pPr>
              <w:rPr>
                <w:lang w:val="ru-RU"/>
              </w:rPr>
            </w:pPr>
            <w:r w:rsidRPr="00D229B1">
              <w:rPr>
                <w:lang w:val="ru-RU"/>
              </w:rPr>
              <w:t>DSA</w:t>
            </w:r>
          </w:p>
        </w:tc>
        <w:tc>
          <w:tcPr>
            <w:tcW w:w="3402" w:type="dxa"/>
          </w:tcPr>
          <w:p w14:paraId="0D52835B" w14:textId="77777777" w:rsidR="00D52D57" w:rsidRPr="00D229B1" w:rsidRDefault="00D52D57" w:rsidP="00D52D57">
            <w:pPr>
              <w:rPr>
                <w:lang w:val="ru-RU"/>
              </w:rPr>
            </w:pPr>
            <w:r w:rsidRPr="00D229B1">
              <w:rPr>
                <w:lang w:val="ru-RU"/>
              </w:rPr>
              <w:t>Dynamic service addition</w:t>
            </w:r>
          </w:p>
        </w:tc>
        <w:tc>
          <w:tcPr>
            <w:tcW w:w="1418" w:type="dxa"/>
          </w:tcPr>
          <w:p w14:paraId="3185E2F8" w14:textId="77777777" w:rsidR="00D52D57" w:rsidRPr="00D229B1" w:rsidRDefault="00D52D57" w:rsidP="00D52D57">
            <w:pPr>
              <w:rPr>
                <w:lang w:val="ru-RU"/>
              </w:rPr>
            </w:pPr>
          </w:p>
        </w:tc>
        <w:tc>
          <w:tcPr>
            <w:tcW w:w="3402" w:type="dxa"/>
          </w:tcPr>
          <w:p w14:paraId="786124AC" w14:textId="77777777" w:rsidR="00D52D57" w:rsidRPr="00D229B1" w:rsidRDefault="00D52D57" w:rsidP="00D52D57">
            <w:pPr>
              <w:rPr>
                <w:lang w:val="ru-RU"/>
              </w:rPr>
            </w:pPr>
            <w:r w:rsidRPr="00D229B1">
              <w:rPr>
                <w:lang w:val="ru-RU"/>
              </w:rPr>
              <w:t>Добавление динамической службы</w:t>
            </w:r>
          </w:p>
        </w:tc>
      </w:tr>
      <w:tr w:rsidR="00D52D57" w:rsidRPr="00D229B1" w14:paraId="1C17B27D" w14:textId="77777777" w:rsidTr="00D52D57">
        <w:trPr>
          <w:cantSplit/>
        </w:trPr>
        <w:tc>
          <w:tcPr>
            <w:tcW w:w="1418" w:type="dxa"/>
          </w:tcPr>
          <w:p w14:paraId="5240BAAF" w14:textId="77777777" w:rsidR="00D52D57" w:rsidRPr="00D229B1" w:rsidRDefault="00D52D57" w:rsidP="00D52D57">
            <w:pPr>
              <w:rPr>
                <w:lang w:val="ru-RU"/>
              </w:rPr>
            </w:pPr>
            <w:r w:rsidRPr="00D229B1">
              <w:rPr>
                <w:lang w:val="ru-RU"/>
              </w:rPr>
              <w:t>DSAC</w:t>
            </w:r>
          </w:p>
        </w:tc>
        <w:tc>
          <w:tcPr>
            <w:tcW w:w="3402" w:type="dxa"/>
          </w:tcPr>
          <w:p w14:paraId="1846BB85" w14:textId="77777777" w:rsidR="00D52D57" w:rsidRPr="00D229B1" w:rsidRDefault="00D52D57" w:rsidP="00D52D57">
            <w:pPr>
              <w:rPr>
                <w:lang w:val="ru-RU"/>
              </w:rPr>
            </w:pPr>
            <w:r w:rsidRPr="00D229B1">
              <w:rPr>
                <w:lang w:val="ru-RU"/>
              </w:rPr>
              <w:t>Downlink subband allocation count</w:t>
            </w:r>
          </w:p>
        </w:tc>
        <w:tc>
          <w:tcPr>
            <w:tcW w:w="1418" w:type="dxa"/>
          </w:tcPr>
          <w:p w14:paraId="6C949F07" w14:textId="77777777" w:rsidR="00D52D57" w:rsidRPr="00D229B1" w:rsidRDefault="00D52D57" w:rsidP="00D52D57">
            <w:pPr>
              <w:rPr>
                <w:lang w:val="ru-RU"/>
              </w:rPr>
            </w:pPr>
          </w:p>
        </w:tc>
        <w:tc>
          <w:tcPr>
            <w:tcW w:w="3402" w:type="dxa"/>
          </w:tcPr>
          <w:p w14:paraId="1CA5B4D9" w14:textId="77777777" w:rsidR="00D52D57" w:rsidRPr="00D229B1" w:rsidRDefault="00D52D57" w:rsidP="00D52D57">
            <w:pPr>
              <w:rPr>
                <w:lang w:val="ru-RU"/>
              </w:rPr>
            </w:pPr>
            <w:r w:rsidRPr="00D229B1">
              <w:rPr>
                <w:lang w:val="ru-RU"/>
              </w:rPr>
              <w:t>Расчет распределения субполосы на линии вниз</w:t>
            </w:r>
          </w:p>
        </w:tc>
      </w:tr>
      <w:tr w:rsidR="00D52D57" w:rsidRPr="00D229B1" w14:paraId="38F10A73" w14:textId="77777777" w:rsidTr="00D52D57">
        <w:trPr>
          <w:cantSplit/>
        </w:trPr>
        <w:tc>
          <w:tcPr>
            <w:tcW w:w="1418" w:type="dxa"/>
          </w:tcPr>
          <w:p w14:paraId="54272E17" w14:textId="77777777" w:rsidR="00D52D57" w:rsidRPr="00D229B1" w:rsidRDefault="00D52D57" w:rsidP="00D52D57">
            <w:pPr>
              <w:rPr>
                <w:lang w:val="ru-RU"/>
              </w:rPr>
            </w:pPr>
            <w:r w:rsidRPr="00D229B1">
              <w:rPr>
                <w:lang w:val="ru-RU"/>
              </w:rPr>
              <w:t>DSC</w:t>
            </w:r>
          </w:p>
        </w:tc>
        <w:tc>
          <w:tcPr>
            <w:tcW w:w="3402" w:type="dxa"/>
          </w:tcPr>
          <w:p w14:paraId="7E200989" w14:textId="77777777" w:rsidR="00D52D57" w:rsidRPr="00D229B1" w:rsidRDefault="00D52D57" w:rsidP="00D52D57">
            <w:pPr>
              <w:rPr>
                <w:lang w:val="ru-RU"/>
              </w:rPr>
            </w:pPr>
            <w:r w:rsidRPr="00D229B1">
              <w:rPr>
                <w:lang w:val="ru-RU"/>
              </w:rPr>
              <w:t>Dynamic service change</w:t>
            </w:r>
          </w:p>
        </w:tc>
        <w:tc>
          <w:tcPr>
            <w:tcW w:w="1418" w:type="dxa"/>
          </w:tcPr>
          <w:p w14:paraId="2E1ABD2A" w14:textId="77777777" w:rsidR="00D52D57" w:rsidRPr="00D229B1" w:rsidRDefault="00D52D57" w:rsidP="00D52D57">
            <w:pPr>
              <w:rPr>
                <w:lang w:val="ru-RU"/>
              </w:rPr>
            </w:pPr>
          </w:p>
        </w:tc>
        <w:tc>
          <w:tcPr>
            <w:tcW w:w="3402" w:type="dxa"/>
          </w:tcPr>
          <w:p w14:paraId="52D7B96A" w14:textId="77777777" w:rsidR="00D52D57" w:rsidRPr="00D229B1" w:rsidRDefault="00D52D57" w:rsidP="00D52D57">
            <w:pPr>
              <w:rPr>
                <w:lang w:val="ru-RU"/>
              </w:rPr>
            </w:pPr>
            <w:r w:rsidRPr="00D229B1">
              <w:rPr>
                <w:lang w:val="ru-RU"/>
              </w:rPr>
              <w:t>Изменение динамической службы</w:t>
            </w:r>
          </w:p>
        </w:tc>
      </w:tr>
      <w:tr w:rsidR="00D52D57" w:rsidRPr="00D229B1" w14:paraId="66F84E0E" w14:textId="77777777" w:rsidTr="00D52D57">
        <w:trPr>
          <w:cantSplit/>
        </w:trPr>
        <w:tc>
          <w:tcPr>
            <w:tcW w:w="1418" w:type="dxa"/>
          </w:tcPr>
          <w:p w14:paraId="122AA9AF" w14:textId="77777777" w:rsidR="00D52D57" w:rsidRPr="00D229B1" w:rsidRDefault="00D52D57" w:rsidP="00D52D57">
            <w:pPr>
              <w:rPr>
                <w:lang w:val="ru-RU"/>
              </w:rPr>
            </w:pPr>
            <w:r w:rsidRPr="00D229B1">
              <w:rPr>
                <w:lang w:val="ru-RU"/>
              </w:rPr>
              <w:t>DSCH</w:t>
            </w:r>
          </w:p>
        </w:tc>
        <w:tc>
          <w:tcPr>
            <w:tcW w:w="3402" w:type="dxa"/>
          </w:tcPr>
          <w:p w14:paraId="09BC5221" w14:textId="77777777" w:rsidR="00D52D57" w:rsidRPr="00D229B1" w:rsidRDefault="00D52D57" w:rsidP="00D52D57">
            <w:pPr>
              <w:rPr>
                <w:lang w:val="ru-RU"/>
              </w:rPr>
            </w:pPr>
            <w:r w:rsidRPr="00D229B1">
              <w:rPr>
                <w:lang w:val="ru-RU"/>
              </w:rPr>
              <w:t>Distributed scheduling</w:t>
            </w:r>
          </w:p>
        </w:tc>
        <w:tc>
          <w:tcPr>
            <w:tcW w:w="1418" w:type="dxa"/>
          </w:tcPr>
          <w:p w14:paraId="18A76E45" w14:textId="77777777" w:rsidR="00D52D57" w:rsidRPr="00D229B1" w:rsidRDefault="00D52D57" w:rsidP="00D52D57">
            <w:pPr>
              <w:rPr>
                <w:lang w:val="ru-RU"/>
              </w:rPr>
            </w:pPr>
          </w:p>
        </w:tc>
        <w:tc>
          <w:tcPr>
            <w:tcW w:w="3402" w:type="dxa"/>
          </w:tcPr>
          <w:p w14:paraId="6A3DFBF8" w14:textId="77777777" w:rsidR="00D52D57" w:rsidRPr="00D229B1" w:rsidRDefault="00D52D57" w:rsidP="00D52D57">
            <w:pPr>
              <w:rPr>
                <w:lang w:val="ru-RU"/>
              </w:rPr>
            </w:pPr>
            <w:r w:rsidRPr="00D229B1">
              <w:rPr>
                <w:lang w:val="ru-RU"/>
              </w:rPr>
              <w:t>Распределенное планирование</w:t>
            </w:r>
          </w:p>
        </w:tc>
      </w:tr>
      <w:tr w:rsidR="00D52D57" w:rsidRPr="00D229B1" w14:paraId="24973C66" w14:textId="77777777" w:rsidTr="00D52D57">
        <w:trPr>
          <w:cantSplit/>
        </w:trPr>
        <w:tc>
          <w:tcPr>
            <w:tcW w:w="1418" w:type="dxa"/>
          </w:tcPr>
          <w:p w14:paraId="5ED75DAE" w14:textId="77777777" w:rsidR="00D52D57" w:rsidRPr="00D229B1" w:rsidRDefault="00D52D57" w:rsidP="00D52D57">
            <w:pPr>
              <w:rPr>
                <w:lang w:val="ru-RU"/>
              </w:rPr>
            </w:pPr>
            <w:r w:rsidRPr="00D229B1">
              <w:rPr>
                <w:lang w:val="ru-RU"/>
              </w:rPr>
              <w:t>DSCP</w:t>
            </w:r>
          </w:p>
        </w:tc>
        <w:tc>
          <w:tcPr>
            <w:tcW w:w="3402" w:type="dxa"/>
          </w:tcPr>
          <w:p w14:paraId="0731B9F3" w14:textId="77777777" w:rsidR="00D52D57" w:rsidRPr="00D229B1" w:rsidRDefault="00D52D57" w:rsidP="00D52D57">
            <w:pPr>
              <w:rPr>
                <w:lang w:val="ru-RU"/>
              </w:rPr>
            </w:pPr>
            <w:r w:rsidRPr="00D229B1">
              <w:rPr>
                <w:lang w:val="ru-RU"/>
              </w:rPr>
              <w:t>Differentiated services code point</w:t>
            </w:r>
          </w:p>
        </w:tc>
        <w:tc>
          <w:tcPr>
            <w:tcW w:w="1418" w:type="dxa"/>
          </w:tcPr>
          <w:p w14:paraId="19B75BAC" w14:textId="77777777" w:rsidR="00D52D57" w:rsidRPr="00D229B1" w:rsidRDefault="00D52D57" w:rsidP="00D52D57">
            <w:pPr>
              <w:rPr>
                <w:lang w:val="ru-RU"/>
              </w:rPr>
            </w:pPr>
          </w:p>
        </w:tc>
        <w:tc>
          <w:tcPr>
            <w:tcW w:w="3402" w:type="dxa"/>
          </w:tcPr>
          <w:p w14:paraId="2A449866" w14:textId="77777777" w:rsidR="00D52D57" w:rsidRPr="00D229B1" w:rsidRDefault="00D52D57" w:rsidP="00D52D57">
            <w:pPr>
              <w:rPr>
                <w:lang w:val="ru-RU"/>
              </w:rPr>
            </w:pPr>
            <w:r w:rsidRPr="00D229B1">
              <w:rPr>
                <w:lang w:val="ru-RU"/>
              </w:rPr>
              <w:t>Указатель кода дифференцированных служб</w:t>
            </w:r>
          </w:p>
        </w:tc>
      </w:tr>
      <w:tr w:rsidR="00D52D57" w:rsidRPr="00D229B1" w14:paraId="364CE817" w14:textId="77777777" w:rsidTr="00D52D57">
        <w:trPr>
          <w:cantSplit/>
        </w:trPr>
        <w:tc>
          <w:tcPr>
            <w:tcW w:w="1418" w:type="dxa"/>
          </w:tcPr>
          <w:p w14:paraId="58F4E97F" w14:textId="77777777" w:rsidR="00D52D57" w:rsidRPr="00D229B1" w:rsidRDefault="00D52D57" w:rsidP="00D52D57">
            <w:pPr>
              <w:rPr>
                <w:lang w:val="ru-RU"/>
              </w:rPr>
            </w:pPr>
            <w:r w:rsidRPr="00D229B1">
              <w:rPr>
                <w:lang w:val="ru-RU"/>
              </w:rPr>
              <w:t>DSD</w:t>
            </w:r>
          </w:p>
        </w:tc>
        <w:tc>
          <w:tcPr>
            <w:tcW w:w="3402" w:type="dxa"/>
          </w:tcPr>
          <w:p w14:paraId="46AEA22D" w14:textId="77777777" w:rsidR="00D52D57" w:rsidRPr="00D229B1" w:rsidRDefault="00D52D57" w:rsidP="00D52D57">
            <w:pPr>
              <w:rPr>
                <w:lang w:val="ru-RU"/>
              </w:rPr>
            </w:pPr>
            <w:r w:rsidRPr="00D229B1">
              <w:rPr>
                <w:lang w:val="ru-RU"/>
              </w:rPr>
              <w:t>Dynamic service deletion</w:t>
            </w:r>
          </w:p>
        </w:tc>
        <w:tc>
          <w:tcPr>
            <w:tcW w:w="1418" w:type="dxa"/>
          </w:tcPr>
          <w:p w14:paraId="3490678C" w14:textId="77777777" w:rsidR="00D52D57" w:rsidRPr="00D229B1" w:rsidRDefault="00D52D57" w:rsidP="00D52D57">
            <w:pPr>
              <w:rPr>
                <w:lang w:val="ru-RU"/>
              </w:rPr>
            </w:pPr>
          </w:p>
        </w:tc>
        <w:tc>
          <w:tcPr>
            <w:tcW w:w="3402" w:type="dxa"/>
          </w:tcPr>
          <w:p w14:paraId="22E13F7A" w14:textId="77777777" w:rsidR="00D52D57" w:rsidRPr="00D229B1" w:rsidRDefault="00D52D57" w:rsidP="00D52D57">
            <w:pPr>
              <w:rPr>
                <w:lang w:val="ru-RU"/>
              </w:rPr>
            </w:pPr>
            <w:r w:rsidRPr="00D229B1">
              <w:rPr>
                <w:lang w:val="ru-RU"/>
              </w:rPr>
              <w:t>Выбор динамической службы</w:t>
            </w:r>
          </w:p>
        </w:tc>
      </w:tr>
      <w:tr w:rsidR="00D52D57" w:rsidRPr="00D229B1" w14:paraId="62547043" w14:textId="77777777" w:rsidTr="00D52D57">
        <w:trPr>
          <w:cantSplit/>
        </w:trPr>
        <w:tc>
          <w:tcPr>
            <w:tcW w:w="1418" w:type="dxa"/>
          </w:tcPr>
          <w:p w14:paraId="3F7079BF" w14:textId="77777777" w:rsidR="00D52D57" w:rsidRPr="00D229B1" w:rsidRDefault="00D52D57" w:rsidP="00D52D57">
            <w:pPr>
              <w:rPr>
                <w:lang w:val="ru-RU"/>
              </w:rPr>
            </w:pPr>
            <w:r w:rsidRPr="00D229B1">
              <w:rPr>
                <w:lang w:val="ru-RU"/>
              </w:rPr>
              <w:t>DSx</w:t>
            </w:r>
          </w:p>
        </w:tc>
        <w:tc>
          <w:tcPr>
            <w:tcW w:w="3402" w:type="dxa"/>
          </w:tcPr>
          <w:p w14:paraId="58FB617D" w14:textId="77777777" w:rsidR="00D52D57" w:rsidRPr="00D229B1" w:rsidRDefault="00D52D57" w:rsidP="00D52D57">
            <w:pPr>
              <w:rPr>
                <w:lang w:val="ru-RU"/>
              </w:rPr>
            </w:pPr>
            <w:r w:rsidRPr="00D229B1">
              <w:rPr>
                <w:lang w:val="ru-RU"/>
              </w:rPr>
              <w:t>Dynamic service addition, change, or deletion</w:t>
            </w:r>
          </w:p>
        </w:tc>
        <w:tc>
          <w:tcPr>
            <w:tcW w:w="1418" w:type="dxa"/>
          </w:tcPr>
          <w:p w14:paraId="3ED7CEBA" w14:textId="77777777" w:rsidR="00D52D57" w:rsidRPr="00D229B1" w:rsidRDefault="00D52D57" w:rsidP="00D52D57">
            <w:pPr>
              <w:rPr>
                <w:lang w:val="ru-RU"/>
              </w:rPr>
            </w:pPr>
          </w:p>
        </w:tc>
        <w:tc>
          <w:tcPr>
            <w:tcW w:w="3402" w:type="dxa"/>
          </w:tcPr>
          <w:p w14:paraId="782298FF" w14:textId="77777777" w:rsidR="00D52D57" w:rsidRPr="00D229B1" w:rsidRDefault="00D52D57" w:rsidP="00D52D57">
            <w:pPr>
              <w:rPr>
                <w:lang w:val="ru-RU"/>
              </w:rPr>
            </w:pPr>
            <w:r w:rsidRPr="00D229B1">
              <w:rPr>
                <w:lang w:val="ru-RU"/>
              </w:rPr>
              <w:t>Добавление, изменение или удаление динамической службы</w:t>
            </w:r>
          </w:p>
        </w:tc>
      </w:tr>
      <w:tr w:rsidR="00D52D57" w:rsidRPr="00D229B1" w14:paraId="749CEA58" w14:textId="77777777" w:rsidTr="00D52D57">
        <w:tc>
          <w:tcPr>
            <w:tcW w:w="9640" w:type="dxa"/>
            <w:gridSpan w:val="4"/>
          </w:tcPr>
          <w:p w14:paraId="5C639D78" w14:textId="77777777" w:rsidR="00D52D57" w:rsidRPr="00D229B1" w:rsidRDefault="00D52D57" w:rsidP="00D52D57">
            <w:pPr>
              <w:rPr>
                <w:lang w:val="ru-RU"/>
              </w:rPr>
            </w:pPr>
            <w:r w:rsidRPr="00D229B1">
              <w:rPr>
                <w:lang w:val="ru-RU"/>
              </w:rPr>
              <w:t>E</w:t>
            </w:r>
          </w:p>
        </w:tc>
      </w:tr>
      <w:tr w:rsidR="00D52D57" w:rsidRPr="00D229B1" w14:paraId="5F314417" w14:textId="77777777" w:rsidTr="00D52D57">
        <w:trPr>
          <w:cantSplit/>
        </w:trPr>
        <w:tc>
          <w:tcPr>
            <w:tcW w:w="1418" w:type="dxa"/>
          </w:tcPr>
          <w:p w14:paraId="42D7256F" w14:textId="77777777" w:rsidR="00D52D57" w:rsidRPr="00D229B1" w:rsidRDefault="00D52D57" w:rsidP="00D52D57">
            <w:pPr>
              <w:rPr>
                <w:lang w:val="ru-RU"/>
              </w:rPr>
            </w:pPr>
            <w:r w:rsidRPr="00D229B1">
              <w:rPr>
                <w:lang w:val="ru-RU"/>
              </w:rPr>
              <w:t>E-MBS</w:t>
            </w:r>
          </w:p>
        </w:tc>
        <w:tc>
          <w:tcPr>
            <w:tcW w:w="3402" w:type="dxa"/>
          </w:tcPr>
          <w:p w14:paraId="52C3E9B7" w14:textId="77777777" w:rsidR="00D52D57" w:rsidRPr="00D229B1" w:rsidRDefault="00D52D57" w:rsidP="00D52D57">
            <w:pPr>
              <w:rPr>
                <w:lang w:val="ru-RU"/>
              </w:rPr>
            </w:pPr>
            <w:r w:rsidRPr="00D229B1">
              <w:rPr>
                <w:lang w:val="ru-RU"/>
              </w:rPr>
              <w:t>Multicast and broadcast service</w:t>
            </w:r>
          </w:p>
        </w:tc>
        <w:tc>
          <w:tcPr>
            <w:tcW w:w="1418" w:type="dxa"/>
          </w:tcPr>
          <w:p w14:paraId="40E9FBE1" w14:textId="77777777" w:rsidR="00D52D57" w:rsidRPr="00D229B1" w:rsidRDefault="00D52D57" w:rsidP="00D52D57">
            <w:pPr>
              <w:rPr>
                <w:lang w:val="ru-RU"/>
              </w:rPr>
            </w:pPr>
          </w:p>
        </w:tc>
        <w:tc>
          <w:tcPr>
            <w:tcW w:w="3402" w:type="dxa"/>
          </w:tcPr>
          <w:p w14:paraId="6B70BDE1" w14:textId="77777777" w:rsidR="00D52D57" w:rsidRPr="00D229B1" w:rsidRDefault="00D52D57" w:rsidP="00D52D57">
            <w:pPr>
              <w:rPr>
                <w:lang w:val="ru-RU"/>
              </w:rPr>
            </w:pPr>
            <w:r w:rsidRPr="00D229B1">
              <w:rPr>
                <w:lang w:val="ru-RU"/>
              </w:rPr>
              <w:t>Многоадресная и широковещательная служба</w:t>
            </w:r>
          </w:p>
        </w:tc>
      </w:tr>
      <w:tr w:rsidR="00D52D57" w:rsidRPr="00D229B1" w14:paraId="0393E858" w14:textId="77777777" w:rsidTr="00D52D57">
        <w:trPr>
          <w:cantSplit/>
        </w:trPr>
        <w:tc>
          <w:tcPr>
            <w:tcW w:w="1418" w:type="dxa"/>
          </w:tcPr>
          <w:p w14:paraId="000E212B" w14:textId="77777777" w:rsidR="00D52D57" w:rsidRPr="00D229B1" w:rsidRDefault="00D52D57" w:rsidP="00D52D57">
            <w:pPr>
              <w:rPr>
                <w:lang w:val="ru-RU"/>
              </w:rPr>
            </w:pPr>
            <w:r w:rsidRPr="00D229B1">
              <w:rPr>
                <w:lang w:val="ru-RU"/>
              </w:rPr>
              <w:t>EAP</w:t>
            </w:r>
          </w:p>
        </w:tc>
        <w:tc>
          <w:tcPr>
            <w:tcW w:w="3402" w:type="dxa"/>
          </w:tcPr>
          <w:p w14:paraId="391B16EF" w14:textId="77777777" w:rsidR="00D52D57" w:rsidRPr="00D229B1" w:rsidRDefault="00D52D57" w:rsidP="00D52D57">
            <w:pPr>
              <w:rPr>
                <w:lang w:val="ru-RU"/>
              </w:rPr>
            </w:pPr>
            <w:r w:rsidRPr="00D229B1">
              <w:rPr>
                <w:lang w:val="ru-RU"/>
              </w:rPr>
              <w:t>Extensible authentication protocol</w:t>
            </w:r>
          </w:p>
        </w:tc>
        <w:tc>
          <w:tcPr>
            <w:tcW w:w="1418" w:type="dxa"/>
          </w:tcPr>
          <w:p w14:paraId="5F4B9E06" w14:textId="77777777" w:rsidR="00D52D57" w:rsidRPr="00D229B1" w:rsidRDefault="00D52D57" w:rsidP="00D52D57">
            <w:pPr>
              <w:rPr>
                <w:lang w:val="ru-RU"/>
              </w:rPr>
            </w:pPr>
          </w:p>
        </w:tc>
        <w:tc>
          <w:tcPr>
            <w:tcW w:w="3402" w:type="dxa"/>
          </w:tcPr>
          <w:p w14:paraId="72FA336E" w14:textId="77777777" w:rsidR="00D52D57" w:rsidRPr="00D229B1" w:rsidRDefault="00D52D57" w:rsidP="00D52D57">
            <w:pPr>
              <w:rPr>
                <w:lang w:val="ru-RU"/>
              </w:rPr>
            </w:pPr>
            <w:r w:rsidRPr="00D229B1">
              <w:rPr>
                <w:lang w:val="ru-RU"/>
              </w:rPr>
              <w:t>Расширяемый протокол аутентификации</w:t>
            </w:r>
          </w:p>
        </w:tc>
      </w:tr>
      <w:tr w:rsidR="00D52D57" w:rsidRPr="00D229B1" w14:paraId="77E101E6" w14:textId="77777777" w:rsidTr="00D52D57">
        <w:trPr>
          <w:cantSplit/>
        </w:trPr>
        <w:tc>
          <w:tcPr>
            <w:tcW w:w="1418" w:type="dxa"/>
          </w:tcPr>
          <w:p w14:paraId="5C45224D" w14:textId="77777777" w:rsidR="00D52D57" w:rsidRPr="00D229B1" w:rsidRDefault="00D52D57" w:rsidP="00D52D57">
            <w:pPr>
              <w:rPr>
                <w:lang w:val="ru-RU"/>
              </w:rPr>
            </w:pPr>
            <w:r w:rsidRPr="00D229B1">
              <w:rPr>
                <w:lang w:val="ru-RU"/>
              </w:rPr>
              <w:t>EBB</w:t>
            </w:r>
          </w:p>
        </w:tc>
        <w:tc>
          <w:tcPr>
            <w:tcW w:w="3402" w:type="dxa"/>
          </w:tcPr>
          <w:p w14:paraId="6341D5DD" w14:textId="77777777" w:rsidR="00D52D57" w:rsidRPr="00D229B1" w:rsidRDefault="00D52D57" w:rsidP="00D52D57">
            <w:pPr>
              <w:rPr>
                <w:lang w:val="ru-RU"/>
              </w:rPr>
            </w:pPr>
            <w:r w:rsidRPr="00D229B1">
              <w:rPr>
                <w:lang w:val="ru-RU"/>
              </w:rPr>
              <w:t>Established before break</w:t>
            </w:r>
          </w:p>
        </w:tc>
        <w:tc>
          <w:tcPr>
            <w:tcW w:w="1418" w:type="dxa"/>
          </w:tcPr>
          <w:p w14:paraId="6FB65CB8" w14:textId="77777777" w:rsidR="00D52D57" w:rsidRPr="00D229B1" w:rsidRDefault="00D52D57" w:rsidP="00D52D57">
            <w:pPr>
              <w:rPr>
                <w:lang w:val="ru-RU"/>
              </w:rPr>
            </w:pPr>
          </w:p>
        </w:tc>
        <w:tc>
          <w:tcPr>
            <w:tcW w:w="3402" w:type="dxa"/>
          </w:tcPr>
          <w:p w14:paraId="420FEC17" w14:textId="77777777" w:rsidR="00D52D57" w:rsidRPr="00D229B1" w:rsidRDefault="00D52D57" w:rsidP="00D52D57">
            <w:pPr>
              <w:rPr>
                <w:lang w:val="ru-RU"/>
              </w:rPr>
            </w:pPr>
            <w:r w:rsidRPr="00D229B1">
              <w:rPr>
                <w:lang w:val="ru-RU"/>
              </w:rPr>
              <w:t>Установлено до перерыва</w:t>
            </w:r>
          </w:p>
        </w:tc>
      </w:tr>
      <w:tr w:rsidR="00D52D57" w:rsidRPr="00D229B1" w14:paraId="23BBFB0F" w14:textId="77777777" w:rsidTr="00D52D57">
        <w:trPr>
          <w:cantSplit/>
        </w:trPr>
        <w:tc>
          <w:tcPr>
            <w:tcW w:w="1418" w:type="dxa"/>
          </w:tcPr>
          <w:p w14:paraId="0E12C2B4" w14:textId="77777777" w:rsidR="00D52D57" w:rsidRPr="00D229B1" w:rsidRDefault="00D52D57" w:rsidP="00D52D57">
            <w:pPr>
              <w:rPr>
                <w:lang w:val="ru-RU"/>
              </w:rPr>
            </w:pPr>
            <w:r w:rsidRPr="00D229B1">
              <w:rPr>
                <w:lang w:val="ru-RU"/>
              </w:rPr>
              <w:t>EC</w:t>
            </w:r>
          </w:p>
        </w:tc>
        <w:tc>
          <w:tcPr>
            <w:tcW w:w="3402" w:type="dxa"/>
          </w:tcPr>
          <w:p w14:paraId="00C42778" w14:textId="77777777" w:rsidR="00D52D57" w:rsidRPr="00D229B1" w:rsidRDefault="00D52D57" w:rsidP="00D52D57">
            <w:pPr>
              <w:rPr>
                <w:lang w:val="ru-RU"/>
              </w:rPr>
            </w:pPr>
            <w:r w:rsidRPr="00D229B1">
              <w:rPr>
                <w:lang w:val="ru-RU"/>
              </w:rPr>
              <w:t>Encryption control</w:t>
            </w:r>
          </w:p>
        </w:tc>
        <w:tc>
          <w:tcPr>
            <w:tcW w:w="1418" w:type="dxa"/>
          </w:tcPr>
          <w:p w14:paraId="002AE34A" w14:textId="77777777" w:rsidR="00D52D57" w:rsidRPr="00D229B1" w:rsidRDefault="00D52D57" w:rsidP="00D52D57">
            <w:pPr>
              <w:rPr>
                <w:lang w:val="ru-RU"/>
              </w:rPr>
            </w:pPr>
          </w:p>
        </w:tc>
        <w:tc>
          <w:tcPr>
            <w:tcW w:w="3402" w:type="dxa"/>
          </w:tcPr>
          <w:p w14:paraId="085E464F" w14:textId="77777777" w:rsidR="00D52D57" w:rsidRPr="00D229B1" w:rsidRDefault="00D52D57" w:rsidP="00D52D57">
            <w:pPr>
              <w:rPr>
                <w:lang w:val="ru-RU"/>
              </w:rPr>
            </w:pPr>
            <w:r w:rsidRPr="00D229B1">
              <w:rPr>
                <w:lang w:val="ru-RU"/>
              </w:rPr>
              <w:t>Управление шифрованием</w:t>
            </w:r>
          </w:p>
        </w:tc>
      </w:tr>
      <w:tr w:rsidR="00D52D57" w:rsidRPr="00D229B1" w14:paraId="762D59E0" w14:textId="77777777" w:rsidTr="00D52D57">
        <w:trPr>
          <w:cantSplit/>
        </w:trPr>
        <w:tc>
          <w:tcPr>
            <w:tcW w:w="1418" w:type="dxa"/>
          </w:tcPr>
          <w:p w14:paraId="7D9B3EEB" w14:textId="77777777" w:rsidR="00D52D57" w:rsidRPr="00D229B1" w:rsidRDefault="00D52D57" w:rsidP="00D52D57">
            <w:pPr>
              <w:rPr>
                <w:lang w:val="ru-RU"/>
              </w:rPr>
            </w:pPr>
            <w:r w:rsidRPr="00D229B1">
              <w:rPr>
                <w:lang w:val="ru-RU"/>
              </w:rPr>
              <w:t>ECB</w:t>
            </w:r>
          </w:p>
        </w:tc>
        <w:tc>
          <w:tcPr>
            <w:tcW w:w="3402" w:type="dxa"/>
          </w:tcPr>
          <w:p w14:paraId="47C9C0B8" w14:textId="77777777" w:rsidR="00D52D57" w:rsidRPr="00D229B1" w:rsidRDefault="00D52D57" w:rsidP="00D52D57">
            <w:pPr>
              <w:rPr>
                <w:lang w:val="ru-RU"/>
              </w:rPr>
            </w:pPr>
            <w:r w:rsidRPr="00D229B1">
              <w:rPr>
                <w:lang w:val="ru-RU"/>
              </w:rPr>
              <w:t>Electronic code book</w:t>
            </w:r>
          </w:p>
        </w:tc>
        <w:tc>
          <w:tcPr>
            <w:tcW w:w="1418" w:type="dxa"/>
          </w:tcPr>
          <w:p w14:paraId="21F33CB8" w14:textId="77777777" w:rsidR="00D52D57" w:rsidRPr="00D229B1" w:rsidRDefault="00D52D57" w:rsidP="00D52D57">
            <w:pPr>
              <w:rPr>
                <w:lang w:val="ru-RU"/>
              </w:rPr>
            </w:pPr>
          </w:p>
        </w:tc>
        <w:tc>
          <w:tcPr>
            <w:tcW w:w="3402" w:type="dxa"/>
          </w:tcPr>
          <w:p w14:paraId="0B6D2B93" w14:textId="77777777" w:rsidR="00D52D57" w:rsidRPr="00D229B1" w:rsidRDefault="00D52D57" w:rsidP="00D52D57">
            <w:pPr>
              <w:rPr>
                <w:lang w:val="ru-RU"/>
              </w:rPr>
            </w:pPr>
            <w:r w:rsidRPr="00D229B1">
              <w:rPr>
                <w:lang w:val="ru-RU"/>
              </w:rPr>
              <w:t>Электронная кодовая книга</w:t>
            </w:r>
          </w:p>
        </w:tc>
      </w:tr>
      <w:tr w:rsidR="00D52D57" w:rsidRPr="00D229B1" w14:paraId="51E006B6" w14:textId="77777777" w:rsidTr="00D52D57">
        <w:trPr>
          <w:cantSplit/>
        </w:trPr>
        <w:tc>
          <w:tcPr>
            <w:tcW w:w="1418" w:type="dxa"/>
          </w:tcPr>
          <w:p w14:paraId="44DDDE69" w14:textId="77777777" w:rsidR="00D52D57" w:rsidRPr="00D229B1" w:rsidRDefault="00D52D57" w:rsidP="00D52D57">
            <w:pPr>
              <w:rPr>
                <w:lang w:val="ru-RU"/>
              </w:rPr>
            </w:pPr>
            <w:r w:rsidRPr="00D229B1">
              <w:rPr>
                <w:lang w:val="ru-RU"/>
              </w:rPr>
              <w:t>ECRTP</w:t>
            </w:r>
          </w:p>
        </w:tc>
        <w:tc>
          <w:tcPr>
            <w:tcW w:w="3402" w:type="dxa"/>
          </w:tcPr>
          <w:p w14:paraId="0EAA3BB0" w14:textId="77777777" w:rsidR="00D52D57" w:rsidRPr="00D229B1" w:rsidRDefault="00D52D57" w:rsidP="00D52D57">
            <w:pPr>
              <w:rPr>
                <w:lang w:val="ru-RU"/>
              </w:rPr>
            </w:pPr>
            <w:r w:rsidRPr="00D229B1">
              <w:rPr>
                <w:lang w:val="ru-RU"/>
              </w:rPr>
              <w:t>A IP-header-compression CS PDU format (IETF RFC 3545)</w:t>
            </w:r>
          </w:p>
        </w:tc>
        <w:tc>
          <w:tcPr>
            <w:tcW w:w="1418" w:type="dxa"/>
          </w:tcPr>
          <w:p w14:paraId="33C084BD" w14:textId="77777777" w:rsidR="00D52D57" w:rsidRPr="00D229B1" w:rsidRDefault="00D52D57" w:rsidP="00D52D57">
            <w:pPr>
              <w:rPr>
                <w:lang w:val="ru-RU"/>
              </w:rPr>
            </w:pPr>
          </w:p>
        </w:tc>
        <w:tc>
          <w:tcPr>
            <w:tcW w:w="3402" w:type="dxa"/>
          </w:tcPr>
          <w:p w14:paraId="7BB10A2B" w14:textId="77777777" w:rsidR="00D52D57" w:rsidRPr="00D229B1" w:rsidRDefault="00D52D57" w:rsidP="00D52D57">
            <w:pPr>
              <w:rPr>
                <w:lang w:val="ru-RU"/>
              </w:rPr>
            </w:pPr>
            <w:r w:rsidRPr="00D229B1">
              <w:rPr>
                <w:lang w:val="ru-RU"/>
              </w:rPr>
              <w:t xml:space="preserve">Формат сжатия IP-заголовков CS PDU (IETF RFC 3545) </w:t>
            </w:r>
          </w:p>
        </w:tc>
      </w:tr>
      <w:tr w:rsidR="00D52D57" w:rsidRPr="00D229B1" w14:paraId="46DF86B8" w14:textId="77777777" w:rsidTr="00D52D57">
        <w:trPr>
          <w:cantSplit/>
        </w:trPr>
        <w:tc>
          <w:tcPr>
            <w:tcW w:w="1418" w:type="dxa"/>
          </w:tcPr>
          <w:p w14:paraId="1A6E4DF5" w14:textId="77777777" w:rsidR="00D52D57" w:rsidRPr="00D229B1" w:rsidRDefault="00D52D57" w:rsidP="00D52D57">
            <w:pPr>
              <w:rPr>
                <w:lang w:val="ru-RU"/>
              </w:rPr>
            </w:pPr>
            <w:r w:rsidRPr="00D229B1">
              <w:rPr>
                <w:lang w:val="ru-RU"/>
              </w:rPr>
              <w:t>EDE</w:t>
            </w:r>
          </w:p>
        </w:tc>
        <w:tc>
          <w:tcPr>
            <w:tcW w:w="3402" w:type="dxa"/>
          </w:tcPr>
          <w:p w14:paraId="14B181AE" w14:textId="77777777" w:rsidR="00D52D57" w:rsidRPr="00D229B1" w:rsidRDefault="00D52D57" w:rsidP="00D52D57">
            <w:pPr>
              <w:rPr>
                <w:lang w:val="ru-RU"/>
              </w:rPr>
            </w:pPr>
            <w:r w:rsidRPr="00D229B1">
              <w:rPr>
                <w:lang w:val="ru-RU"/>
              </w:rPr>
              <w:t>Encrypt-decrypt-encrypt</w:t>
            </w:r>
          </w:p>
        </w:tc>
        <w:tc>
          <w:tcPr>
            <w:tcW w:w="1418" w:type="dxa"/>
          </w:tcPr>
          <w:p w14:paraId="78C8A33C" w14:textId="77777777" w:rsidR="00D52D57" w:rsidRPr="00D229B1" w:rsidRDefault="00D52D57" w:rsidP="00D52D57">
            <w:pPr>
              <w:rPr>
                <w:lang w:val="ru-RU"/>
              </w:rPr>
            </w:pPr>
          </w:p>
        </w:tc>
        <w:tc>
          <w:tcPr>
            <w:tcW w:w="3402" w:type="dxa"/>
          </w:tcPr>
          <w:p w14:paraId="442B2963" w14:textId="77777777" w:rsidR="00D52D57" w:rsidRPr="00D229B1" w:rsidRDefault="00D52D57" w:rsidP="00D52D57">
            <w:pPr>
              <w:rPr>
                <w:lang w:val="ru-RU"/>
              </w:rPr>
            </w:pPr>
            <w:r w:rsidRPr="00D229B1">
              <w:rPr>
                <w:lang w:val="ru-RU"/>
              </w:rPr>
              <w:t>Шифрование–дешифрование–шифрование</w:t>
            </w:r>
          </w:p>
        </w:tc>
      </w:tr>
      <w:tr w:rsidR="00D52D57" w:rsidRPr="00D229B1" w14:paraId="728ADD4D" w14:textId="77777777" w:rsidTr="00D52D57">
        <w:trPr>
          <w:cantSplit/>
        </w:trPr>
        <w:tc>
          <w:tcPr>
            <w:tcW w:w="1418" w:type="dxa"/>
          </w:tcPr>
          <w:p w14:paraId="08400CD3" w14:textId="77777777" w:rsidR="00D52D57" w:rsidRPr="00D229B1" w:rsidRDefault="00D52D57" w:rsidP="00D52D57">
            <w:pPr>
              <w:rPr>
                <w:lang w:val="ru-RU"/>
              </w:rPr>
            </w:pPr>
            <w:r w:rsidRPr="00D229B1">
              <w:rPr>
                <w:lang w:val="ru-RU"/>
              </w:rPr>
              <w:t>EESS</w:t>
            </w:r>
          </w:p>
        </w:tc>
        <w:tc>
          <w:tcPr>
            <w:tcW w:w="3402" w:type="dxa"/>
          </w:tcPr>
          <w:p w14:paraId="1C38B52D" w14:textId="77777777" w:rsidR="00D52D57" w:rsidRPr="00D229B1" w:rsidRDefault="00D52D57" w:rsidP="00D52D57">
            <w:pPr>
              <w:rPr>
                <w:lang w:val="ru-RU"/>
              </w:rPr>
            </w:pPr>
            <w:r w:rsidRPr="00D229B1">
              <w:rPr>
                <w:lang w:val="ru-RU"/>
              </w:rPr>
              <w:t>Earth exploratory satellite system</w:t>
            </w:r>
          </w:p>
        </w:tc>
        <w:tc>
          <w:tcPr>
            <w:tcW w:w="1418" w:type="dxa"/>
          </w:tcPr>
          <w:p w14:paraId="468B2D81" w14:textId="77777777" w:rsidR="00D52D57" w:rsidRPr="00D229B1" w:rsidRDefault="00D52D57" w:rsidP="00D52D57">
            <w:pPr>
              <w:rPr>
                <w:lang w:val="ru-RU"/>
              </w:rPr>
            </w:pPr>
          </w:p>
        </w:tc>
        <w:tc>
          <w:tcPr>
            <w:tcW w:w="3402" w:type="dxa"/>
          </w:tcPr>
          <w:p w14:paraId="645D8381" w14:textId="77777777" w:rsidR="00D52D57" w:rsidRPr="00D229B1" w:rsidRDefault="00D52D57" w:rsidP="00D52D57">
            <w:pPr>
              <w:rPr>
                <w:lang w:val="ru-RU"/>
              </w:rPr>
            </w:pPr>
            <w:r w:rsidRPr="00D229B1">
              <w:rPr>
                <w:lang w:val="ru-RU"/>
              </w:rPr>
              <w:t>Спутниковая система исследования Земли</w:t>
            </w:r>
          </w:p>
        </w:tc>
      </w:tr>
      <w:tr w:rsidR="00D52D57" w:rsidRPr="00D229B1" w14:paraId="7E7DD073" w14:textId="77777777" w:rsidTr="00D52D57">
        <w:trPr>
          <w:cantSplit/>
        </w:trPr>
        <w:tc>
          <w:tcPr>
            <w:tcW w:w="1418" w:type="dxa"/>
          </w:tcPr>
          <w:p w14:paraId="5458D353" w14:textId="77777777" w:rsidR="00D52D57" w:rsidRPr="00D229B1" w:rsidRDefault="00D52D57" w:rsidP="00D52D57">
            <w:pPr>
              <w:rPr>
                <w:lang w:val="ru-RU"/>
              </w:rPr>
            </w:pPr>
            <w:r w:rsidRPr="00D229B1">
              <w:rPr>
                <w:lang w:val="ru-RU"/>
              </w:rPr>
              <w:t>EH</w:t>
            </w:r>
          </w:p>
        </w:tc>
        <w:tc>
          <w:tcPr>
            <w:tcW w:w="3402" w:type="dxa"/>
          </w:tcPr>
          <w:p w14:paraId="6EAFF6D5" w14:textId="77777777" w:rsidR="00D52D57" w:rsidRPr="00D229B1" w:rsidRDefault="00D52D57" w:rsidP="00D52D57">
            <w:pPr>
              <w:rPr>
                <w:lang w:val="ru-RU"/>
              </w:rPr>
            </w:pPr>
            <w:r w:rsidRPr="00D229B1">
              <w:rPr>
                <w:lang w:val="ru-RU"/>
              </w:rPr>
              <w:t>Extended header</w:t>
            </w:r>
          </w:p>
        </w:tc>
        <w:tc>
          <w:tcPr>
            <w:tcW w:w="1418" w:type="dxa"/>
          </w:tcPr>
          <w:p w14:paraId="6F9D47DB" w14:textId="77777777" w:rsidR="00D52D57" w:rsidRPr="00D229B1" w:rsidRDefault="00D52D57" w:rsidP="00D52D57">
            <w:pPr>
              <w:rPr>
                <w:lang w:val="ru-RU"/>
              </w:rPr>
            </w:pPr>
          </w:p>
        </w:tc>
        <w:tc>
          <w:tcPr>
            <w:tcW w:w="3402" w:type="dxa"/>
          </w:tcPr>
          <w:p w14:paraId="7FDA8DC6" w14:textId="77777777" w:rsidR="00D52D57" w:rsidRPr="00D229B1" w:rsidRDefault="00D52D57" w:rsidP="00D52D57">
            <w:pPr>
              <w:rPr>
                <w:lang w:val="ru-RU"/>
              </w:rPr>
            </w:pPr>
            <w:r w:rsidRPr="00D229B1">
              <w:rPr>
                <w:lang w:val="ru-RU"/>
              </w:rPr>
              <w:t xml:space="preserve">Расширенный заголовок </w:t>
            </w:r>
          </w:p>
        </w:tc>
      </w:tr>
      <w:tr w:rsidR="00D52D57" w:rsidRPr="00D229B1" w14:paraId="46F712F3" w14:textId="77777777" w:rsidTr="00D52D57">
        <w:trPr>
          <w:cantSplit/>
        </w:trPr>
        <w:tc>
          <w:tcPr>
            <w:tcW w:w="1418" w:type="dxa"/>
          </w:tcPr>
          <w:p w14:paraId="3BB2BECB" w14:textId="77777777" w:rsidR="00D52D57" w:rsidRPr="00D229B1" w:rsidRDefault="00D52D57" w:rsidP="00D52D57">
            <w:pPr>
              <w:rPr>
                <w:lang w:val="ru-RU"/>
              </w:rPr>
            </w:pPr>
            <w:r w:rsidRPr="00D229B1">
              <w:rPr>
                <w:lang w:val="ru-RU"/>
              </w:rPr>
              <w:t>EIK</w:t>
            </w:r>
          </w:p>
        </w:tc>
        <w:tc>
          <w:tcPr>
            <w:tcW w:w="3402" w:type="dxa"/>
          </w:tcPr>
          <w:p w14:paraId="534E44B1" w14:textId="77777777" w:rsidR="00D52D57" w:rsidRPr="00D229B1" w:rsidRDefault="00D52D57" w:rsidP="00D52D57">
            <w:pPr>
              <w:rPr>
                <w:lang w:val="ru-RU"/>
              </w:rPr>
            </w:pPr>
            <w:r w:rsidRPr="00D229B1">
              <w:rPr>
                <w:lang w:val="ru-RU"/>
              </w:rPr>
              <w:t>EAP integrity key</w:t>
            </w:r>
          </w:p>
        </w:tc>
        <w:tc>
          <w:tcPr>
            <w:tcW w:w="1418" w:type="dxa"/>
          </w:tcPr>
          <w:p w14:paraId="7CAE170F" w14:textId="77777777" w:rsidR="00D52D57" w:rsidRPr="00D229B1" w:rsidRDefault="00D52D57" w:rsidP="00D52D57">
            <w:pPr>
              <w:rPr>
                <w:lang w:val="ru-RU"/>
              </w:rPr>
            </w:pPr>
          </w:p>
        </w:tc>
        <w:tc>
          <w:tcPr>
            <w:tcW w:w="3402" w:type="dxa"/>
          </w:tcPr>
          <w:p w14:paraId="3DB795B5" w14:textId="77777777" w:rsidR="00D52D57" w:rsidRPr="00D229B1" w:rsidRDefault="00D52D57" w:rsidP="00D52D57">
            <w:pPr>
              <w:rPr>
                <w:lang w:val="ru-RU"/>
              </w:rPr>
            </w:pPr>
            <w:r w:rsidRPr="00D229B1">
              <w:rPr>
                <w:lang w:val="ru-RU"/>
              </w:rPr>
              <w:t>Ключ целостности EAP</w:t>
            </w:r>
          </w:p>
        </w:tc>
      </w:tr>
      <w:tr w:rsidR="00D52D57" w:rsidRPr="00D229B1" w14:paraId="5A388B44" w14:textId="77777777" w:rsidTr="00D52D57">
        <w:trPr>
          <w:cantSplit/>
        </w:trPr>
        <w:tc>
          <w:tcPr>
            <w:tcW w:w="1418" w:type="dxa"/>
          </w:tcPr>
          <w:p w14:paraId="0F9ED816" w14:textId="77777777" w:rsidR="00D52D57" w:rsidRPr="00D229B1" w:rsidRDefault="00D52D57" w:rsidP="00D52D57">
            <w:pPr>
              <w:rPr>
                <w:lang w:val="ru-RU"/>
              </w:rPr>
            </w:pPr>
            <w:r w:rsidRPr="00D229B1">
              <w:rPr>
                <w:lang w:val="ru-RU"/>
              </w:rPr>
              <w:t>EIRP</w:t>
            </w:r>
          </w:p>
        </w:tc>
        <w:tc>
          <w:tcPr>
            <w:tcW w:w="3402" w:type="dxa"/>
          </w:tcPr>
          <w:p w14:paraId="5BD4755E" w14:textId="77777777" w:rsidR="00D52D57" w:rsidRPr="00D229B1" w:rsidRDefault="00D52D57" w:rsidP="00D52D57">
            <w:pPr>
              <w:rPr>
                <w:lang w:val="ru-RU"/>
              </w:rPr>
            </w:pPr>
            <w:r w:rsidRPr="00D229B1">
              <w:rPr>
                <w:lang w:val="ru-RU"/>
              </w:rPr>
              <w:t>Effective isotropic radiated power</w:t>
            </w:r>
          </w:p>
        </w:tc>
        <w:tc>
          <w:tcPr>
            <w:tcW w:w="1418" w:type="dxa"/>
          </w:tcPr>
          <w:p w14:paraId="00A78BE4" w14:textId="77777777" w:rsidR="00D52D57" w:rsidRPr="00D229B1" w:rsidRDefault="00D52D57" w:rsidP="00D52D57">
            <w:pPr>
              <w:rPr>
                <w:lang w:val="ru-RU"/>
              </w:rPr>
            </w:pPr>
          </w:p>
        </w:tc>
        <w:tc>
          <w:tcPr>
            <w:tcW w:w="3402" w:type="dxa"/>
          </w:tcPr>
          <w:p w14:paraId="36AE5D28" w14:textId="77777777" w:rsidR="00D52D57" w:rsidRPr="00D229B1" w:rsidRDefault="00D52D57" w:rsidP="00D52D57">
            <w:pPr>
              <w:rPr>
                <w:lang w:val="ru-RU"/>
              </w:rPr>
            </w:pPr>
            <w:r w:rsidRPr="00D229B1">
              <w:rPr>
                <w:lang w:val="ru-RU"/>
              </w:rPr>
              <w:t>Эффективная изотропно излучаемая мощность</w:t>
            </w:r>
          </w:p>
        </w:tc>
      </w:tr>
      <w:tr w:rsidR="00D52D57" w:rsidRPr="00D229B1" w14:paraId="5026BC02" w14:textId="77777777" w:rsidTr="00D52D57">
        <w:trPr>
          <w:cantSplit/>
        </w:trPr>
        <w:tc>
          <w:tcPr>
            <w:tcW w:w="1418" w:type="dxa"/>
          </w:tcPr>
          <w:p w14:paraId="46439CCC" w14:textId="77777777" w:rsidR="00D52D57" w:rsidRPr="00D229B1" w:rsidRDefault="00D52D57" w:rsidP="00D52D57">
            <w:pPr>
              <w:rPr>
                <w:lang w:val="ru-RU"/>
              </w:rPr>
            </w:pPr>
            <w:r w:rsidRPr="00D229B1">
              <w:rPr>
                <w:lang w:val="ru-RU"/>
              </w:rPr>
              <w:t>EKS</w:t>
            </w:r>
          </w:p>
        </w:tc>
        <w:tc>
          <w:tcPr>
            <w:tcW w:w="3402" w:type="dxa"/>
          </w:tcPr>
          <w:p w14:paraId="2AE329EF" w14:textId="77777777" w:rsidR="00D52D57" w:rsidRPr="00D229B1" w:rsidRDefault="00D52D57" w:rsidP="00D52D57">
            <w:pPr>
              <w:rPr>
                <w:lang w:val="ru-RU"/>
              </w:rPr>
            </w:pPr>
            <w:r w:rsidRPr="00D229B1">
              <w:rPr>
                <w:lang w:val="ru-RU"/>
              </w:rPr>
              <w:t>Encryption key sequence</w:t>
            </w:r>
          </w:p>
        </w:tc>
        <w:tc>
          <w:tcPr>
            <w:tcW w:w="1418" w:type="dxa"/>
          </w:tcPr>
          <w:p w14:paraId="67CC77E9" w14:textId="77777777" w:rsidR="00D52D57" w:rsidRPr="00D229B1" w:rsidRDefault="00D52D57" w:rsidP="00D52D57">
            <w:pPr>
              <w:rPr>
                <w:lang w:val="ru-RU"/>
              </w:rPr>
            </w:pPr>
          </w:p>
        </w:tc>
        <w:tc>
          <w:tcPr>
            <w:tcW w:w="3402" w:type="dxa"/>
          </w:tcPr>
          <w:p w14:paraId="2A21076D" w14:textId="77777777" w:rsidR="00D52D57" w:rsidRPr="00D229B1" w:rsidRDefault="00D52D57" w:rsidP="00D52D57">
            <w:pPr>
              <w:rPr>
                <w:lang w:val="ru-RU"/>
              </w:rPr>
            </w:pPr>
            <w:r w:rsidRPr="00D229B1">
              <w:rPr>
                <w:lang w:val="ru-RU"/>
              </w:rPr>
              <w:t>Последовательность ключей шифрования</w:t>
            </w:r>
          </w:p>
        </w:tc>
      </w:tr>
      <w:tr w:rsidR="00D52D57" w:rsidRPr="00D229B1" w14:paraId="77311F81" w14:textId="77777777" w:rsidTr="00D52D57">
        <w:trPr>
          <w:cantSplit/>
        </w:trPr>
        <w:tc>
          <w:tcPr>
            <w:tcW w:w="1418" w:type="dxa"/>
          </w:tcPr>
          <w:p w14:paraId="790789A4" w14:textId="77777777" w:rsidR="00D52D57" w:rsidRPr="00D229B1" w:rsidRDefault="00D52D57" w:rsidP="00D52D57">
            <w:pPr>
              <w:rPr>
                <w:lang w:val="ru-RU"/>
              </w:rPr>
            </w:pPr>
            <w:r w:rsidRPr="00D229B1">
              <w:rPr>
                <w:lang w:val="ru-RU"/>
              </w:rPr>
              <w:t>EVM</w:t>
            </w:r>
          </w:p>
        </w:tc>
        <w:tc>
          <w:tcPr>
            <w:tcW w:w="3402" w:type="dxa"/>
          </w:tcPr>
          <w:p w14:paraId="31384E84" w14:textId="77777777" w:rsidR="00D52D57" w:rsidRPr="00D229B1" w:rsidRDefault="00D52D57" w:rsidP="00D52D57">
            <w:pPr>
              <w:rPr>
                <w:lang w:val="ru-RU"/>
              </w:rPr>
            </w:pPr>
            <w:r w:rsidRPr="00D229B1">
              <w:rPr>
                <w:lang w:val="ru-RU"/>
              </w:rPr>
              <w:t>Error vector magnitude</w:t>
            </w:r>
          </w:p>
        </w:tc>
        <w:tc>
          <w:tcPr>
            <w:tcW w:w="1418" w:type="dxa"/>
          </w:tcPr>
          <w:p w14:paraId="5828F432" w14:textId="77777777" w:rsidR="00D52D57" w:rsidRPr="00D229B1" w:rsidRDefault="00D52D57" w:rsidP="00D52D57">
            <w:pPr>
              <w:rPr>
                <w:lang w:val="ru-RU"/>
              </w:rPr>
            </w:pPr>
          </w:p>
        </w:tc>
        <w:tc>
          <w:tcPr>
            <w:tcW w:w="3402" w:type="dxa"/>
          </w:tcPr>
          <w:p w14:paraId="362CFEA0" w14:textId="77777777" w:rsidR="00D52D57" w:rsidRPr="00D229B1" w:rsidRDefault="00D52D57" w:rsidP="00D52D57">
            <w:pPr>
              <w:rPr>
                <w:lang w:val="ru-RU"/>
              </w:rPr>
            </w:pPr>
            <w:r w:rsidRPr="00D229B1">
              <w:rPr>
                <w:lang w:val="ru-RU"/>
              </w:rPr>
              <w:t>Амплитуда вектора ошибок</w:t>
            </w:r>
          </w:p>
        </w:tc>
      </w:tr>
      <w:tr w:rsidR="00D52D57" w:rsidRPr="00D229B1" w14:paraId="3E30E6B8" w14:textId="77777777" w:rsidTr="00D52D57">
        <w:tc>
          <w:tcPr>
            <w:tcW w:w="9640" w:type="dxa"/>
            <w:gridSpan w:val="4"/>
          </w:tcPr>
          <w:p w14:paraId="3292A0D5" w14:textId="77777777" w:rsidR="00D52D57" w:rsidRPr="00D229B1" w:rsidRDefault="00D52D57" w:rsidP="00D52D57">
            <w:pPr>
              <w:rPr>
                <w:lang w:val="ru-RU"/>
              </w:rPr>
            </w:pPr>
            <w:r w:rsidRPr="00D229B1">
              <w:rPr>
                <w:lang w:val="ru-RU"/>
              </w:rPr>
              <w:t>F</w:t>
            </w:r>
          </w:p>
        </w:tc>
      </w:tr>
      <w:tr w:rsidR="00D52D57" w:rsidRPr="00D229B1" w14:paraId="734BCDBC" w14:textId="77777777" w:rsidTr="00D52D57">
        <w:trPr>
          <w:cantSplit/>
        </w:trPr>
        <w:tc>
          <w:tcPr>
            <w:tcW w:w="1418" w:type="dxa"/>
          </w:tcPr>
          <w:p w14:paraId="750FE46D" w14:textId="77777777" w:rsidR="00D52D57" w:rsidRPr="00D229B1" w:rsidRDefault="00D52D57" w:rsidP="00D52D57">
            <w:pPr>
              <w:rPr>
                <w:lang w:val="ru-RU"/>
              </w:rPr>
            </w:pPr>
            <w:r w:rsidRPr="00D229B1">
              <w:rPr>
                <w:lang w:val="ru-RU"/>
              </w:rPr>
              <w:t>FBSS</w:t>
            </w:r>
          </w:p>
        </w:tc>
        <w:tc>
          <w:tcPr>
            <w:tcW w:w="3402" w:type="dxa"/>
          </w:tcPr>
          <w:p w14:paraId="7DBB23A7" w14:textId="77777777" w:rsidR="00D52D57" w:rsidRPr="00D229B1" w:rsidRDefault="00D52D57" w:rsidP="00D52D57">
            <w:pPr>
              <w:rPr>
                <w:lang w:val="ru-RU"/>
              </w:rPr>
            </w:pPr>
            <w:r w:rsidRPr="00D229B1">
              <w:rPr>
                <w:lang w:val="ru-RU"/>
              </w:rPr>
              <w:t>Fast base station switching</w:t>
            </w:r>
          </w:p>
        </w:tc>
        <w:tc>
          <w:tcPr>
            <w:tcW w:w="1418" w:type="dxa"/>
          </w:tcPr>
          <w:p w14:paraId="0F53B9D4" w14:textId="77777777" w:rsidR="00D52D57" w:rsidRPr="00D229B1" w:rsidRDefault="00D52D57" w:rsidP="00D52D57">
            <w:pPr>
              <w:rPr>
                <w:lang w:val="ru-RU"/>
              </w:rPr>
            </w:pPr>
          </w:p>
        </w:tc>
        <w:tc>
          <w:tcPr>
            <w:tcW w:w="3402" w:type="dxa"/>
          </w:tcPr>
          <w:p w14:paraId="1A0CACBF" w14:textId="77777777" w:rsidR="00D52D57" w:rsidRPr="00D229B1" w:rsidRDefault="00D52D57" w:rsidP="00D52D57">
            <w:pPr>
              <w:rPr>
                <w:lang w:val="ru-RU"/>
              </w:rPr>
            </w:pPr>
            <w:r w:rsidRPr="00D229B1">
              <w:rPr>
                <w:lang w:val="ru-RU"/>
              </w:rPr>
              <w:t>Быстрое переключение базовой станции</w:t>
            </w:r>
          </w:p>
        </w:tc>
      </w:tr>
      <w:tr w:rsidR="00D52D57" w:rsidRPr="00D229B1" w14:paraId="42F92849" w14:textId="77777777" w:rsidTr="00D52D57">
        <w:trPr>
          <w:cantSplit/>
        </w:trPr>
        <w:tc>
          <w:tcPr>
            <w:tcW w:w="1418" w:type="dxa"/>
          </w:tcPr>
          <w:p w14:paraId="3E20A7E6" w14:textId="77777777" w:rsidR="00D52D57" w:rsidRPr="00D229B1" w:rsidRDefault="00D52D57" w:rsidP="00D52D57">
            <w:pPr>
              <w:rPr>
                <w:lang w:val="ru-RU"/>
              </w:rPr>
            </w:pPr>
            <w:r w:rsidRPr="00D229B1">
              <w:rPr>
                <w:lang w:val="ru-RU"/>
              </w:rPr>
              <w:t>FC</w:t>
            </w:r>
          </w:p>
        </w:tc>
        <w:tc>
          <w:tcPr>
            <w:tcW w:w="3402" w:type="dxa"/>
          </w:tcPr>
          <w:p w14:paraId="05D5ED1D" w14:textId="77777777" w:rsidR="00D52D57" w:rsidRPr="00D229B1" w:rsidRDefault="00D52D57" w:rsidP="00D52D57">
            <w:pPr>
              <w:rPr>
                <w:lang w:val="ru-RU"/>
              </w:rPr>
            </w:pPr>
            <w:r w:rsidRPr="00D229B1">
              <w:rPr>
                <w:lang w:val="ru-RU"/>
              </w:rPr>
              <w:t>Fragmentation control</w:t>
            </w:r>
          </w:p>
        </w:tc>
        <w:tc>
          <w:tcPr>
            <w:tcW w:w="1418" w:type="dxa"/>
          </w:tcPr>
          <w:p w14:paraId="7AF61ABE" w14:textId="77777777" w:rsidR="00D52D57" w:rsidRPr="00D229B1" w:rsidRDefault="00D52D57" w:rsidP="00D52D57">
            <w:pPr>
              <w:rPr>
                <w:lang w:val="ru-RU"/>
              </w:rPr>
            </w:pPr>
          </w:p>
        </w:tc>
        <w:tc>
          <w:tcPr>
            <w:tcW w:w="3402" w:type="dxa"/>
          </w:tcPr>
          <w:p w14:paraId="4E6CE77B" w14:textId="77777777" w:rsidR="00D52D57" w:rsidRPr="00D229B1" w:rsidRDefault="00D52D57" w:rsidP="00D52D57">
            <w:pPr>
              <w:rPr>
                <w:lang w:val="ru-RU"/>
              </w:rPr>
            </w:pPr>
            <w:r w:rsidRPr="00D229B1">
              <w:rPr>
                <w:lang w:val="ru-RU"/>
              </w:rPr>
              <w:t>Управление фрагментацией</w:t>
            </w:r>
          </w:p>
        </w:tc>
      </w:tr>
      <w:tr w:rsidR="00D52D57" w:rsidRPr="00D229B1" w14:paraId="6D5645FB" w14:textId="77777777" w:rsidTr="00D52D57">
        <w:trPr>
          <w:cantSplit/>
        </w:trPr>
        <w:tc>
          <w:tcPr>
            <w:tcW w:w="1418" w:type="dxa"/>
          </w:tcPr>
          <w:p w14:paraId="6B8B40C0" w14:textId="77777777" w:rsidR="00D52D57" w:rsidRPr="00D229B1" w:rsidRDefault="00D52D57" w:rsidP="00D52D57">
            <w:pPr>
              <w:rPr>
                <w:lang w:val="ru-RU"/>
              </w:rPr>
            </w:pPr>
            <w:r w:rsidRPr="00D229B1">
              <w:rPr>
                <w:lang w:val="ru-RU"/>
              </w:rPr>
              <w:t>FCAPS</w:t>
            </w:r>
          </w:p>
        </w:tc>
        <w:tc>
          <w:tcPr>
            <w:tcW w:w="3402" w:type="dxa"/>
          </w:tcPr>
          <w:p w14:paraId="583FE37C" w14:textId="77777777" w:rsidR="00D52D57" w:rsidRPr="00D229B1" w:rsidRDefault="00D52D57" w:rsidP="00D52D57">
            <w:pPr>
              <w:rPr>
                <w:lang w:val="ru-RU"/>
              </w:rPr>
            </w:pPr>
            <w:r w:rsidRPr="00D229B1">
              <w:rPr>
                <w:lang w:val="ru-RU"/>
              </w:rPr>
              <w:t>Fault management, configuration management, account management, performance management, security management</w:t>
            </w:r>
          </w:p>
        </w:tc>
        <w:tc>
          <w:tcPr>
            <w:tcW w:w="1418" w:type="dxa"/>
          </w:tcPr>
          <w:p w14:paraId="2606EEE1" w14:textId="77777777" w:rsidR="00D52D57" w:rsidRPr="00D229B1" w:rsidRDefault="00D52D57" w:rsidP="00D52D57">
            <w:pPr>
              <w:rPr>
                <w:lang w:val="ru-RU"/>
              </w:rPr>
            </w:pPr>
          </w:p>
        </w:tc>
        <w:tc>
          <w:tcPr>
            <w:tcW w:w="3402" w:type="dxa"/>
          </w:tcPr>
          <w:p w14:paraId="7306F79D" w14:textId="77777777" w:rsidR="00D52D57" w:rsidRPr="00D229B1" w:rsidRDefault="00D52D57" w:rsidP="00D52D57">
            <w:pPr>
              <w:rPr>
                <w:lang w:val="ru-RU"/>
              </w:rPr>
            </w:pPr>
            <w:r w:rsidRPr="00D229B1">
              <w:rPr>
                <w:lang w:val="ru-RU"/>
              </w:rPr>
              <w:t>Выявление и устранение неисправностей, управление конфигурацией, управление учетной записью, управление качеством работы, управление обеспечением безопасности</w:t>
            </w:r>
          </w:p>
        </w:tc>
      </w:tr>
      <w:tr w:rsidR="00D52D57" w:rsidRPr="00D229B1" w14:paraId="1F384C60" w14:textId="77777777" w:rsidTr="00D52D57">
        <w:trPr>
          <w:cantSplit/>
        </w:trPr>
        <w:tc>
          <w:tcPr>
            <w:tcW w:w="1418" w:type="dxa"/>
          </w:tcPr>
          <w:p w14:paraId="21C7A971" w14:textId="77777777" w:rsidR="00D52D57" w:rsidRPr="00D229B1" w:rsidRDefault="00D52D57" w:rsidP="00D52D57">
            <w:pPr>
              <w:rPr>
                <w:lang w:val="ru-RU"/>
              </w:rPr>
            </w:pPr>
            <w:r w:rsidRPr="00D229B1">
              <w:rPr>
                <w:lang w:val="ru-RU"/>
              </w:rPr>
              <w:t>FCH</w:t>
            </w:r>
          </w:p>
        </w:tc>
        <w:tc>
          <w:tcPr>
            <w:tcW w:w="3402" w:type="dxa"/>
          </w:tcPr>
          <w:p w14:paraId="03BC2640" w14:textId="77777777" w:rsidR="00D52D57" w:rsidRPr="00D229B1" w:rsidRDefault="00D52D57" w:rsidP="00D52D57">
            <w:pPr>
              <w:rPr>
                <w:lang w:val="ru-RU"/>
              </w:rPr>
            </w:pPr>
            <w:r w:rsidRPr="00D229B1">
              <w:rPr>
                <w:lang w:val="ru-RU"/>
              </w:rPr>
              <w:t>Frame control header</w:t>
            </w:r>
          </w:p>
        </w:tc>
        <w:tc>
          <w:tcPr>
            <w:tcW w:w="1418" w:type="dxa"/>
          </w:tcPr>
          <w:p w14:paraId="641422B0" w14:textId="77777777" w:rsidR="00D52D57" w:rsidRPr="00D229B1" w:rsidRDefault="00D52D57" w:rsidP="00D52D57">
            <w:pPr>
              <w:rPr>
                <w:lang w:val="ru-RU"/>
              </w:rPr>
            </w:pPr>
          </w:p>
        </w:tc>
        <w:tc>
          <w:tcPr>
            <w:tcW w:w="3402" w:type="dxa"/>
          </w:tcPr>
          <w:p w14:paraId="7383B80A" w14:textId="77777777" w:rsidR="00D52D57" w:rsidRPr="00D229B1" w:rsidRDefault="00D52D57" w:rsidP="00D52D57">
            <w:pPr>
              <w:rPr>
                <w:lang w:val="ru-RU"/>
              </w:rPr>
            </w:pPr>
            <w:r w:rsidRPr="00D229B1">
              <w:rPr>
                <w:lang w:val="ru-RU"/>
              </w:rPr>
              <w:t>Заголовок управления кадром</w:t>
            </w:r>
          </w:p>
        </w:tc>
      </w:tr>
      <w:tr w:rsidR="00D52D57" w:rsidRPr="00D229B1" w14:paraId="769E202C" w14:textId="77777777" w:rsidTr="00D52D57">
        <w:trPr>
          <w:cantSplit/>
        </w:trPr>
        <w:tc>
          <w:tcPr>
            <w:tcW w:w="1418" w:type="dxa"/>
          </w:tcPr>
          <w:p w14:paraId="4DD6B25A" w14:textId="77777777" w:rsidR="00D52D57" w:rsidRPr="00D229B1" w:rsidRDefault="00D52D57" w:rsidP="00D52D57">
            <w:pPr>
              <w:rPr>
                <w:lang w:val="ru-RU"/>
              </w:rPr>
            </w:pPr>
            <w:r w:rsidRPr="00D229B1">
              <w:rPr>
                <w:lang w:val="ru-RU"/>
              </w:rPr>
              <w:t>FDD</w:t>
            </w:r>
          </w:p>
        </w:tc>
        <w:tc>
          <w:tcPr>
            <w:tcW w:w="3402" w:type="dxa"/>
          </w:tcPr>
          <w:p w14:paraId="4084F85E" w14:textId="77777777" w:rsidR="00D52D57" w:rsidRPr="00D229B1" w:rsidRDefault="00D52D57" w:rsidP="00D52D57">
            <w:pPr>
              <w:rPr>
                <w:lang w:val="ru-RU"/>
              </w:rPr>
            </w:pPr>
            <w:r w:rsidRPr="00D229B1">
              <w:rPr>
                <w:lang w:val="ru-RU"/>
              </w:rPr>
              <w:t>Frequency division duplex or duplexing</w:t>
            </w:r>
          </w:p>
        </w:tc>
        <w:tc>
          <w:tcPr>
            <w:tcW w:w="1418" w:type="dxa"/>
          </w:tcPr>
          <w:p w14:paraId="4839078A" w14:textId="77777777" w:rsidR="00D52D57" w:rsidRPr="00D229B1" w:rsidRDefault="00D52D57" w:rsidP="00D52D57">
            <w:pPr>
              <w:rPr>
                <w:lang w:val="ru-RU"/>
              </w:rPr>
            </w:pPr>
          </w:p>
        </w:tc>
        <w:tc>
          <w:tcPr>
            <w:tcW w:w="3402" w:type="dxa"/>
          </w:tcPr>
          <w:p w14:paraId="4EE3075B" w14:textId="77777777" w:rsidR="00D52D57" w:rsidRPr="00D229B1" w:rsidRDefault="00D52D57" w:rsidP="00D52D57">
            <w:pPr>
              <w:rPr>
                <w:lang w:val="ru-RU"/>
              </w:rPr>
            </w:pPr>
            <w:r w:rsidRPr="00D229B1">
              <w:rPr>
                <w:lang w:val="ru-RU"/>
              </w:rPr>
              <w:t>Дуплекс или дуплексная связь с частотным разделением</w:t>
            </w:r>
          </w:p>
        </w:tc>
      </w:tr>
      <w:tr w:rsidR="00D52D57" w:rsidRPr="00D229B1" w14:paraId="27CF7B07" w14:textId="77777777" w:rsidTr="00D52D57">
        <w:trPr>
          <w:cantSplit/>
        </w:trPr>
        <w:tc>
          <w:tcPr>
            <w:tcW w:w="1418" w:type="dxa"/>
          </w:tcPr>
          <w:p w14:paraId="2B452A54" w14:textId="77777777" w:rsidR="00D52D57" w:rsidRPr="00D229B1" w:rsidRDefault="00D52D57" w:rsidP="00D52D57">
            <w:pPr>
              <w:rPr>
                <w:lang w:val="ru-RU"/>
              </w:rPr>
            </w:pPr>
            <w:r w:rsidRPr="00D229B1">
              <w:rPr>
                <w:lang w:val="ru-RU"/>
              </w:rPr>
              <w:t>FEC</w:t>
            </w:r>
          </w:p>
        </w:tc>
        <w:tc>
          <w:tcPr>
            <w:tcW w:w="3402" w:type="dxa"/>
          </w:tcPr>
          <w:p w14:paraId="17759330" w14:textId="77777777" w:rsidR="00D52D57" w:rsidRPr="00D229B1" w:rsidRDefault="00D52D57" w:rsidP="00D52D57">
            <w:pPr>
              <w:rPr>
                <w:lang w:val="ru-RU"/>
              </w:rPr>
            </w:pPr>
            <w:r w:rsidRPr="00D229B1">
              <w:rPr>
                <w:lang w:val="ru-RU"/>
              </w:rPr>
              <w:t>Forward error correction</w:t>
            </w:r>
          </w:p>
        </w:tc>
        <w:tc>
          <w:tcPr>
            <w:tcW w:w="1418" w:type="dxa"/>
          </w:tcPr>
          <w:p w14:paraId="149C5488" w14:textId="77777777" w:rsidR="00D52D57" w:rsidRPr="00D229B1" w:rsidRDefault="00D52D57" w:rsidP="00D52D57">
            <w:pPr>
              <w:rPr>
                <w:lang w:val="ru-RU"/>
              </w:rPr>
            </w:pPr>
          </w:p>
        </w:tc>
        <w:tc>
          <w:tcPr>
            <w:tcW w:w="3402" w:type="dxa"/>
          </w:tcPr>
          <w:p w14:paraId="4C63B2CF" w14:textId="77777777" w:rsidR="00D52D57" w:rsidRPr="00D229B1" w:rsidRDefault="00D52D57" w:rsidP="00D52D57">
            <w:pPr>
              <w:rPr>
                <w:lang w:val="ru-RU"/>
              </w:rPr>
            </w:pPr>
            <w:r w:rsidRPr="00D229B1">
              <w:rPr>
                <w:lang w:val="ru-RU"/>
              </w:rPr>
              <w:t>Упреждающая коррекция ошибок</w:t>
            </w:r>
          </w:p>
        </w:tc>
      </w:tr>
      <w:tr w:rsidR="00D52D57" w:rsidRPr="00D229B1" w14:paraId="6D3A4BC1" w14:textId="77777777" w:rsidTr="00D52D57">
        <w:trPr>
          <w:cantSplit/>
        </w:trPr>
        <w:tc>
          <w:tcPr>
            <w:tcW w:w="1418" w:type="dxa"/>
          </w:tcPr>
          <w:p w14:paraId="5DAF8E7D" w14:textId="77777777" w:rsidR="00D52D57" w:rsidRPr="00D229B1" w:rsidRDefault="00D52D57" w:rsidP="00D52D57">
            <w:pPr>
              <w:rPr>
                <w:lang w:val="ru-RU"/>
              </w:rPr>
            </w:pPr>
            <w:r w:rsidRPr="00D229B1">
              <w:rPr>
                <w:lang w:val="ru-RU"/>
              </w:rPr>
              <w:t>FFR</w:t>
            </w:r>
          </w:p>
        </w:tc>
        <w:tc>
          <w:tcPr>
            <w:tcW w:w="3402" w:type="dxa"/>
          </w:tcPr>
          <w:p w14:paraId="32FA2E2C" w14:textId="77777777" w:rsidR="00D52D57" w:rsidRPr="00D229B1" w:rsidRDefault="00D52D57" w:rsidP="00D52D57">
            <w:pPr>
              <w:rPr>
                <w:lang w:val="ru-RU"/>
              </w:rPr>
            </w:pPr>
            <w:r w:rsidRPr="00D229B1">
              <w:rPr>
                <w:lang w:val="ru-RU"/>
              </w:rPr>
              <w:t>Fractional frequency reuse</w:t>
            </w:r>
          </w:p>
        </w:tc>
        <w:tc>
          <w:tcPr>
            <w:tcW w:w="1418" w:type="dxa"/>
          </w:tcPr>
          <w:p w14:paraId="42CA22E1" w14:textId="77777777" w:rsidR="00D52D57" w:rsidRPr="00D229B1" w:rsidRDefault="00D52D57" w:rsidP="00D52D57">
            <w:pPr>
              <w:rPr>
                <w:lang w:val="ru-RU"/>
              </w:rPr>
            </w:pPr>
          </w:p>
        </w:tc>
        <w:tc>
          <w:tcPr>
            <w:tcW w:w="3402" w:type="dxa"/>
          </w:tcPr>
          <w:p w14:paraId="5FA8E3DC" w14:textId="77777777" w:rsidR="00D52D57" w:rsidRPr="00D229B1" w:rsidRDefault="00D52D57" w:rsidP="00D52D57">
            <w:pPr>
              <w:rPr>
                <w:lang w:val="ru-RU"/>
              </w:rPr>
            </w:pPr>
            <w:r w:rsidRPr="00D229B1">
              <w:rPr>
                <w:lang w:val="ru-RU"/>
              </w:rPr>
              <w:t>Частичное повторное использование частот</w:t>
            </w:r>
          </w:p>
        </w:tc>
      </w:tr>
      <w:tr w:rsidR="00D52D57" w:rsidRPr="00D229B1" w14:paraId="0626E3F6" w14:textId="77777777" w:rsidTr="00D52D57">
        <w:trPr>
          <w:cantSplit/>
        </w:trPr>
        <w:tc>
          <w:tcPr>
            <w:tcW w:w="1418" w:type="dxa"/>
          </w:tcPr>
          <w:p w14:paraId="70792D56" w14:textId="77777777" w:rsidR="00D52D57" w:rsidRPr="00D229B1" w:rsidRDefault="00D52D57" w:rsidP="00D52D57">
            <w:pPr>
              <w:rPr>
                <w:lang w:val="ru-RU"/>
              </w:rPr>
            </w:pPr>
            <w:r w:rsidRPr="00D229B1">
              <w:rPr>
                <w:lang w:val="ru-RU"/>
              </w:rPr>
              <w:t>FFSH</w:t>
            </w:r>
          </w:p>
        </w:tc>
        <w:tc>
          <w:tcPr>
            <w:tcW w:w="3402" w:type="dxa"/>
          </w:tcPr>
          <w:p w14:paraId="73CD30C1" w14:textId="77777777" w:rsidR="00D52D57" w:rsidRPr="00D229B1" w:rsidRDefault="00D52D57" w:rsidP="00D52D57">
            <w:pPr>
              <w:rPr>
                <w:lang w:val="ru-RU"/>
              </w:rPr>
            </w:pPr>
            <w:r w:rsidRPr="00D229B1">
              <w:rPr>
                <w:lang w:val="ru-RU"/>
              </w:rPr>
              <w:t>Fast-feedback allocation subheader</w:t>
            </w:r>
          </w:p>
        </w:tc>
        <w:tc>
          <w:tcPr>
            <w:tcW w:w="1418" w:type="dxa"/>
          </w:tcPr>
          <w:p w14:paraId="21D44756" w14:textId="77777777" w:rsidR="00D52D57" w:rsidRPr="00D229B1" w:rsidRDefault="00D52D57" w:rsidP="00D52D57">
            <w:pPr>
              <w:rPr>
                <w:lang w:val="ru-RU"/>
              </w:rPr>
            </w:pPr>
          </w:p>
        </w:tc>
        <w:tc>
          <w:tcPr>
            <w:tcW w:w="3402" w:type="dxa"/>
          </w:tcPr>
          <w:p w14:paraId="67C18562" w14:textId="77777777" w:rsidR="00D52D57" w:rsidRPr="00D229B1" w:rsidRDefault="00D52D57" w:rsidP="00D52D57">
            <w:pPr>
              <w:rPr>
                <w:lang w:val="ru-RU"/>
              </w:rPr>
            </w:pPr>
            <w:r w:rsidRPr="00D229B1">
              <w:rPr>
                <w:lang w:val="ru-RU"/>
              </w:rPr>
              <w:t>Подзаголовок выделения для быстрой обратной связи</w:t>
            </w:r>
          </w:p>
        </w:tc>
      </w:tr>
      <w:tr w:rsidR="00D52D57" w:rsidRPr="00D229B1" w14:paraId="2C485CBD" w14:textId="77777777" w:rsidTr="00D52D57">
        <w:trPr>
          <w:cantSplit/>
        </w:trPr>
        <w:tc>
          <w:tcPr>
            <w:tcW w:w="1418" w:type="dxa"/>
          </w:tcPr>
          <w:p w14:paraId="1D04024D" w14:textId="77777777" w:rsidR="00D52D57" w:rsidRPr="00D229B1" w:rsidRDefault="00D52D57" w:rsidP="00D52D57">
            <w:pPr>
              <w:rPr>
                <w:lang w:val="ru-RU"/>
              </w:rPr>
            </w:pPr>
            <w:r w:rsidRPr="00D229B1">
              <w:rPr>
                <w:lang w:val="ru-RU"/>
              </w:rPr>
              <w:t>FFT</w:t>
            </w:r>
          </w:p>
        </w:tc>
        <w:tc>
          <w:tcPr>
            <w:tcW w:w="3402" w:type="dxa"/>
          </w:tcPr>
          <w:p w14:paraId="3DD904B6" w14:textId="77777777" w:rsidR="00D52D57" w:rsidRPr="00D229B1" w:rsidRDefault="00D52D57" w:rsidP="00D52D57">
            <w:pPr>
              <w:rPr>
                <w:lang w:val="ru-RU"/>
              </w:rPr>
            </w:pPr>
            <w:r w:rsidRPr="00D229B1">
              <w:rPr>
                <w:lang w:val="ru-RU"/>
              </w:rPr>
              <w:t>Fast Fourier transform</w:t>
            </w:r>
          </w:p>
        </w:tc>
        <w:tc>
          <w:tcPr>
            <w:tcW w:w="1418" w:type="dxa"/>
          </w:tcPr>
          <w:p w14:paraId="4996918F" w14:textId="77777777" w:rsidR="00D52D57" w:rsidRPr="00D229B1" w:rsidRDefault="00D52D57" w:rsidP="00D52D57">
            <w:pPr>
              <w:rPr>
                <w:lang w:val="ru-RU"/>
              </w:rPr>
            </w:pPr>
          </w:p>
        </w:tc>
        <w:tc>
          <w:tcPr>
            <w:tcW w:w="3402" w:type="dxa"/>
          </w:tcPr>
          <w:p w14:paraId="305AF3D1" w14:textId="77777777" w:rsidR="00D52D57" w:rsidRPr="00D229B1" w:rsidRDefault="00D52D57" w:rsidP="00D52D57">
            <w:pPr>
              <w:rPr>
                <w:lang w:val="ru-RU"/>
              </w:rPr>
            </w:pPr>
            <w:r w:rsidRPr="00D229B1">
              <w:rPr>
                <w:lang w:val="ru-RU"/>
              </w:rPr>
              <w:t>Быстрое преобразование Фурье</w:t>
            </w:r>
          </w:p>
        </w:tc>
      </w:tr>
      <w:tr w:rsidR="00D52D57" w:rsidRPr="00D229B1" w14:paraId="1EC3B7DB" w14:textId="77777777" w:rsidTr="00D52D57">
        <w:trPr>
          <w:cantSplit/>
        </w:trPr>
        <w:tc>
          <w:tcPr>
            <w:tcW w:w="1418" w:type="dxa"/>
          </w:tcPr>
          <w:p w14:paraId="6F1A80E5" w14:textId="77777777" w:rsidR="00D52D57" w:rsidRPr="00D229B1" w:rsidRDefault="00D52D57" w:rsidP="00D52D57">
            <w:pPr>
              <w:rPr>
                <w:lang w:val="ru-RU"/>
              </w:rPr>
            </w:pPr>
            <w:r w:rsidRPr="00D229B1">
              <w:rPr>
                <w:lang w:val="ru-RU"/>
              </w:rPr>
              <w:t>FHDC</w:t>
            </w:r>
          </w:p>
        </w:tc>
        <w:tc>
          <w:tcPr>
            <w:tcW w:w="3402" w:type="dxa"/>
          </w:tcPr>
          <w:p w14:paraId="66CFC0E8" w14:textId="77777777" w:rsidR="00D52D57" w:rsidRPr="00D229B1" w:rsidRDefault="00D52D57" w:rsidP="00D52D57">
            <w:pPr>
              <w:rPr>
                <w:lang w:val="ru-RU"/>
              </w:rPr>
            </w:pPr>
            <w:r w:rsidRPr="00D229B1">
              <w:rPr>
                <w:lang w:val="ru-RU"/>
              </w:rPr>
              <w:t>Frequency hopping diversity coding</w:t>
            </w:r>
          </w:p>
        </w:tc>
        <w:tc>
          <w:tcPr>
            <w:tcW w:w="1418" w:type="dxa"/>
          </w:tcPr>
          <w:p w14:paraId="4B287DE4" w14:textId="77777777" w:rsidR="00D52D57" w:rsidRPr="00D229B1" w:rsidRDefault="00D52D57" w:rsidP="00D52D57">
            <w:pPr>
              <w:rPr>
                <w:lang w:val="ru-RU"/>
              </w:rPr>
            </w:pPr>
          </w:p>
        </w:tc>
        <w:tc>
          <w:tcPr>
            <w:tcW w:w="3402" w:type="dxa"/>
          </w:tcPr>
          <w:p w14:paraId="6B726619" w14:textId="77777777" w:rsidR="00D52D57" w:rsidRPr="00D229B1" w:rsidRDefault="00D52D57" w:rsidP="00D52D57">
            <w:pPr>
              <w:rPr>
                <w:lang w:val="ru-RU"/>
              </w:rPr>
            </w:pPr>
            <w:r w:rsidRPr="00D229B1">
              <w:rPr>
                <w:lang w:val="ru-RU"/>
              </w:rPr>
              <w:t>Кодирование с разнесением и скачкообразной перестройкой частоты</w:t>
            </w:r>
          </w:p>
        </w:tc>
      </w:tr>
      <w:tr w:rsidR="00D52D57" w:rsidRPr="00D229B1" w14:paraId="58659595" w14:textId="77777777" w:rsidTr="00D52D57">
        <w:trPr>
          <w:cantSplit/>
        </w:trPr>
        <w:tc>
          <w:tcPr>
            <w:tcW w:w="1418" w:type="dxa"/>
          </w:tcPr>
          <w:p w14:paraId="55712041" w14:textId="77777777" w:rsidR="00D52D57" w:rsidRPr="00D229B1" w:rsidRDefault="00D52D57" w:rsidP="00D52D57">
            <w:pPr>
              <w:rPr>
                <w:lang w:val="ru-RU"/>
              </w:rPr>
            </w:pPr>
            <w:r w:rsidRPr="00D229B1">
              <w:rPr>
                <w:lang w:val="ru-RU"/>
              </w:rPr>
              <w:t>FID</w:t>
            </w:r>
          </w:p>
        </w:tc>
        <w:tc>
          <w:tcPr>
            <w:tcW w:w="3402" w:type="dxa"/>
          </w:tcPr>
          <w:p w14:paraId="6FEF3354" w14:textId="77777777" w:rsidR="00D52D57" w:rsidRPr="00D229B1" w:rsidRDefault="00D52D57" w:rsidP="00D52D57">
            <w:pPr>
              <w:rPr>
                <w:lang w:val="ru-RU"/>
              </w:rPr>
            </w:pPr>
            <w:r w:rsidRPr="00D229B1">
              <w:rPr>
                <w:lang w:val="ru-RU"/>
              </w:rPr>
              <w:t>Flow identifier</w:t>
            </w:r>
          </w:p>
        </w:tc>
        <w:tc>
          <w:tcPr>
            <w:tcW w:w="1418" w:type="dxa"/>
          </w:tcPr>
          <w:p w14:paraId="469115ED" w14:textId="77777777" w:rsidR="00D52D57" w:rsidRPr="00D229B1" w:rsidRDefault="00D52D57" w:rsidP="00D52D57">
            <w:pPr>
              <w:rPr>
                <w:lang w:val="ru-RU"/>
              </w:rPr>
            </w:pPr>
          </w:p>
        </w:tc>
        <w:tc>
          <w:tcPr>
            <w:tcW w:w="3402" w:type="dxa"/>
          </w:tcPr>
          <w:p w14:paraId="4702FB0A" w14:textId="77777777" w:rsidR="00D52D57" w:rsidRPr="00D229B1" w:rsidRDefault="00D52D57" w:rsidP="00D52D57">
            <w:pPr>
              <w:rPr>
                <w:lang w:val="ru-RU"/>
              </w:rPr>
            </w:pPr>
            <w:r w:rsidRPr="00D229B1">
              <w:rPr>
                <w:lang w:val="ru-RU"/>
              </w:rPr>
              <w:t>Идентификатор потоков</w:t>
            </w:r>
          </w:p>
        </w:tc>
      </w:tr>
      <w:tr w:rsidR="00D52D57" w:rsidRPr="00D229B1" w14:paraId="3CB9E5A7" w14:textId="77777777" w:rsidTr="00D52D57">
        <w:trPr>
          <w:cantSplit/>
        </w:trPr>
        <w:tc>
          <w:tcPr>
            <w:tcW w:w="1418" w:type="dxa"/>
          </w:tcPr>
          <w:p w14:paraId="4C2864FF" w14:textId="77777777" w:rsidR="00D52D57" w:rsidRPr="00D229B1" w:rsidRDefault="00D52D57" w:rsidP="00D52D57">
            <w:pPr>
              <w:rPr>
                <w:lang w:val="ru-RU"/>
              </w:rPr>
            </w:pPr>
            <w:r w:rsidRPr="00D229B1">
              <w:rPr>
                <w:lang w:val="ru-RU"/>
              </w:rPr>
              <w:t>FMT</w:t>
            </w:r>
          </w:p>
        </w:tc>
        <w:tc>
          <w:tcPr>
            <w:tcW w:w="3402" w:type="dxa"/>
          </w:tcPr>
          <w:p w14:paraId="44B76BBE" w14:textId="77777777" w:rsidR="00D52D57" w:rsidRPr="00D229B1" w:rsidRDefault="00D52D57" w:rsidP="00D52D57">
            <w:pPr>
              <w:rPr>
                <w:lang w:val="ru-RU"/>
              </w:rPr>
            </w:pPr>
            <w:r w:rsidRPr="00D229B1">
              <w:rPr>
                <w:lang w:val="ru-RU"/>
              </w:rPr>
              <w:t>UL feedback mini-tile</w:t>
            </w:r>
          </w:p>
        </w:tc>
        <w:tc>
          <w:tcPr>
            <w:tcW w:w="1418" w:type="dxa"/>
          </w:tcPr>
          <w:p w14:paraId="4BAD4172" w14:textId="77777777" w:rsidR="00D52D57" w:rsidRPr="00D229B1" w:rsidRDefault="00D52D57" w:rsidP="00D52D57">
            <w:pPr>
              <w:rPr>
                <w:lang w:val="ru-RU"/>
              </w:rPr>
            </w:pPr>
          </w:p>
        </w:tc>
        <w:tc>
          <w:tcPr>
            <w:tcW w:w="3402" w:type="dxa"/>
          </w:tcPr>
          <w:p w14:paraId="50B4A20E" w14:textId="77777777" w:rsidR="00D52D57" w:rsidRPr="00D229B1" w:rsidRDefault="00D52D57" w:rsidP="00D52D57">
            <w:pPr>
              <w:rPr>
                <w:lang w:val="ru-RU"/>
              </w:rPr>
            </w:pPr>
            <w:r w:rsidRPr="00D229B1">
              <w:rPr>
                <w:lang w:val="ru-RU"/>
              </w:rPr>
              <w:t>Ячейка обратной связи на линии вверх</w:t>
            </w:r>
          </w:p>
        </w:tc>
      </w:tr>
      <w:tr w:rsidR="00D52D57" w:rsidRPr="00D229B1" w14:paraId="51C4F79D" w14:textId="77777777" w:rsidTr="00D52D57">
        <w:trPr>
          <w:cantSplit/>
        </w:trPr>
        <w:tc>
          <w:tcPr>
            <w:tcW w:w="1418" w:type="dxa"/>
          </w:tcPr>
          <w:p w14:paraId="42AC0718" w14:textId="77777777" w:rsidR="00D52D57" w:rsidRPr="00D229B1" w:rsidRDefault="00D52D57" w:rsidP="00D52D57">
            <w:pPr>
              <w:rPr>
                <w:lang w:val="ru-RU"/>
              </w:rPr>
            </w:pPr>
            <w:r w:rsidRPr="00D229B1">
              <w:rPr>
                <w:lang w:val="ru-RU"/>
              </w:rPr>
              <w:t>FP</w:t>
            </w:r>
          </w:p>
        </w:tc>
        <w:tc>
          <w:tcPr>
            <w:tcW w:w="3402" w:type="dxa"/>
          </w:tcPr>
          <w:p w14:paraId="5C98EBE0" w14:textId="77777777" w:rsidR="00D52D57" w:rsidRPr="00D229B1" w:rsidRDefault="00D52D57" w:rsidP="00D52D57">
            <w:pPr>
              <w:rPr>
                <w:lang w:val="ru-RU"/>
              </w:rPr>
            </w:pPr>
            <w:r w:rsidRPr="00D229B1">
              <w:rPr>
                <w:lang w:val="ru-RU"/>
              </w:rPr>
              <w:t>Frequency partition</w:t>
            </w:r>
          </w:p>
        </w:tc>
        <w:tc>
          <w:tcPr>
            <w:tcW w:w="1418" w:type="dxa"/>
          </w:tcPr>
          <w:p w14:paraId="719DC724" w14:textId="77777777" w:rsidR="00D52D57" w:rsidRPr="00D229B1" w:rsidRDefault="00D52D57" w:rsidP="00D52D57">
            <w:pPr>
              <w:rPr>
                <w:lang w:val="ru-RU"/>
              </w:rPr>
            </w:pPr>
          </w:p>
        </w:tc>
        <w:tc>
          <w:tcPr>
            <w:tcW w:w="3402" w:type="dxa"/>
          </w:tcPr>
          <w:p w14:paraId="4CED96F4" w14:textId="77777777" w:rsidR="00D52D57" w:rsidRPr="00D229B1" w:rsidRDefault="00D52D57" w:rsidP="00D52D57">
            <w:pPr>
              <w:rPr>
                <w:lang w:val="ru-RU"/>
              </w:rPr>
            </w:pPr>
            <w:r w:rsidRPr="00D229B1">
              <w:rPr>
                <w:lang w:val="ru-RU"/>
              </w:rPr>
              <w:t>Частотное разделение (на частотные участки)</w:t>
            </w:r>
          </w:p>
        </w:tc>
      </w:tr>
      <w:tr w:rsidR="00D52D57" w:rsidRPr="00D229B1" w14:paraId="0AAC4DFB" w14:textId="77777777" w:rsidTr="00D52D57">
        <w:trPr>
          <w:cantSplit/>
        </w:trPr>
        <w:tc>
          <w:tcPr>
            <w:tcW w:w="1418" w:type="dxa"/>
          </w:tcPr>
          <w:p w14:paraId="0C5C2E3C" w14:textId="77777777" w:rsidR="00D52D57" w:rsidRPr="00D229B1" w:rsidRDefault="00D52D57" w:rsidP="00D52D57">
            <w:pPr>
              <w:rPr>
                <w:lang w:val="ru-RU"/>
              </w:rPr>
            </w:pPr>
            <w:r w:rsidRPr="00D229B1">
              <w:rPr>
                <w:lang w:val="ru-RU"/>
              </w:rPr>
              <w:t>FPC</w:t>
            </w:r>
          </w:p>
        </w:tc>
        <w:tc>
          <w:tcPr>
            <w:tcW w:w="3402" w:type="dxa"/>
          </w:tcPr>
          <w:p w14:paraId="4766725D" w14:textId="77777777" w:rsidR="00D52D57" w:rsidRPr="00D229B1" w:rsidRDefault="00D52D57" w:rsidP="00D52D57">
            <w:pPr>
              <w:rPr>
                <w:lang w:val="ru-RU"/>
              </w:rPr>
            </w:pPr>
            <w:r w:rsidRPr="00D229B1">
              <w:rPr>
                <w:lang w:val="ru-RU"/>
              </w:rPr>
              <w:t>Frequency partition configuration</w:t>
            </w:r>
          </w:p>
        </w:tc>
        <w:tc>
          <w:tcPr>
            <w:tcW w:w="1418" w:type="dxa"/>
          </w:tcPr>
          <w:p w14:paraId="403E26F6" w14:textId="77777777" w:rsidR="00D52D57" w:rsidRPr="00D229B1" w:rsidRDefault="00D52D57" w:rsidP="00D52D57">
            <w:pPr>
              <w:rPr>
                <w:lang w:val="ru-RU"/>
              </w:rPr>
            </w:pPr>
          </w:p>
        </w:tc>
        <w:tc>
          <w:tcPr>
            <w:tcW w:w="3402" w:type="dxa"/>
          </w:tcPr>
          <w:p w14:paraId="2B6988A8" w14:textId="77777777" w:rsidR="00D52D57" w:rsidRPr="00D229B1" w:rsidRDefault="00D52D57" w:rsidP="00D52D57">
            <w:pPr>
              <w:rPr>
                <w:lang w:val="ru-RU"/>
              </w:rPr>
            </w:pPr>
            <w:r w:rsidRPr="00D229B1">
              <w:rPr>
                <w:lang w:val="ru-RU"/>
              </w:rPr>
              <w:t>Конфигурация частотного разделения</w:t>
            </w:r>
          </w:p>
        </w:tc>
      </w:tr>
      <w:tr w:rsidR="00D52D57" w:rsidRPr="00D229B1" w14:paraId="33A28179" w14:textId="77777777" w:rsidTr="00D52D57">
        <w:trPr>
          <w:cantSplit/>
        </w:trPr>
        <w:tc>
          <w:tcPr>
            <w:tcW w:w="1418" w:type="dxa"/>
          </w:tcPr>
          <w:p w14:paraId="0F384B76" w14:textId="77777777" w:rsidR="00D52D57" w:rsidRPr="00D229B1" w:rsidRDefault="00D52D57" w:rsidP="00D52D57">
            <w:pPr>
              <w:rPr>
                <w:lang w:val="ru-RU"/>
              </w:rPr>
            </w:pPr>
            <w:r w:rsidRPr="00D229B1">
              <w:rPr>
                <w:lang w:val="ru-RU"/>
              </w:rPr>
              <w:t>FPC</w:t>
            </w:r>
          </w:p>
        </w:tc>
        <w:tc>
          <w:tcPr>
            <w:tcW w:w="3402" w:type="dxa"/>
          </w:tcPr>
          <w:p w14:paraId="7DB3A6F6" w14:textId="77777777" w:rsidR="00D52D57" w:rsidRPr="00D229B1" w:rsidRDefault="00D52D57" w:rsidP="00D52D57">
            <w:pPr>
              <w:rPr>
                <w:lang w:val="ru-RU"/>
              </w:rPr>
            </w:pPr>
            <w:r w:rsidRPr="00D229B1">
              <w:rPr>
                <w:lang w:val="ru-RU"/>
              </w:rPr>
              <w:t>Fast power control</w:t>
            </w:r>
          </w:p>
        </w:tc>
        <w:tc>
          <w:tcPr>
            <w:tcW w:w="1418" w:type="dxa"/>
          </w:tcPr>
          <w:p w14:paraId="701914F0" w14:textId="77777777" w:rsidR="00D52D57" w:rsidRPr="00D229B1" w:rsidRDefault="00D52D57" w:rsidP="00D52D57">
            <w:pPr>
              <w:rPr>
                <w:lang w:val="ru-RU"/>
              </w:rPr>
            </w:pPr>
          </w:p>
        </w:tc>
        <w:tc>
          <w:tcPr>
            <w:tcW w:w="3402" w:type="dxa"/>
          </w:tcPr>
          <w:p w14:paraId="0D4538D8" w14:textId="77777777" w:rsidR="00D52D57" w:rsidRPr="00D229B1" w:rsidRDefault="00D52D57" w:rsidP="00D52D57">
            <w:pPr>
              <w:rPr>
                <w:lang w:val="ru-RU"/>
              </w:rPr>
            </w:pPr>
            <w:r w:rsidRPr="00D229B1">
              <w:rPr>
                <w:lang w:val="ru-RU"/>
              </w:rPr>
              <w:t>Быстрая регулировка мощности</w:t>
            </w:r>
          </w:p>
        </w:tc>
      </w:tr>
      <w:tr w:rsidR="00D52D57" w:rsidRPr="00D229B1" w14:paraId="20B63CB5" w14:textId="77777777" w:rsidTr="00D52D57">
        <w:trPr>
          <w:cantSplit/>
        </w:trPr>
        <w:tc>
          <w:tcPr>
            <w:tcW w:w="1418" w:type="dxa"/>
          </w:tcPr>
          <w:p w14:paraId="7C4DD1F9" w14:textId="77777777" w:rsidR="00D52D57" w:rsidRPr="00D229B1" w:rsidRDefault="00D52D57" w:rsidP="00D52D57">
            <w:pPr>
              <w:rPr>
                <w:lang w:val="ru-RU"/>
              </w:rPr>
            </w:pPr>
            <w:r w:rsidRPr="00D229B1">
              <w:rPr>
                <w:lang w:val="ru-RU"/>
              </w:rPr>
              <w:t>FPCT</w:t>
            </w:r>
          </w:p>
        </w:tc>
        <w:tc>
          <w:tcPr>
            <w:tcW w:w="3402" w:type="dxa"/>
          </w:tcPr>
          <w:p w14:paraId="507D478D" w14:textId="77777777" w:rsidR="00D52D57" w:rsidRPr="00D229B1" w:rsidRDefault="00D52D57" w:rsidP="00D52D57">
            <w:pPr>
              <w:rPr>
                <w:lang w:val="ru-RU"/>
              </w:rPr>
            </w:pPr>
            <w:r w:rsidRPr="00D229B1">
              <w:rPr>
                <w:lang w:val="ru-RU"/>
              </w:rPr>
              <w:t>Frequency partition count</w:t>
            </w:r>
          </w:p>
        </w:tc>
        <w:tc>
          <w:tcPr>
            <w:tcW w:w="1418" w:type="dxa"/>
          </w:tcPr>
          <w:p w14:paraId="712EBD11" w14:textId="77777777" w:rsidR="00D52D57" w:rsidRPr="00D229B1" w:rsidRDefault="00D52D57" w:rsidP="00D52D57">
            <w:pPr>
              <w:rPr>
                <w:lang w:val="ru-RU"/>
              </w:rPr>
            </w:pPr>
          </w:p>
        </w:tc>
        <w:tc>
          <w:tcPr>
            <w:tcW w:w="3402" w:type="dxa"/>
          </w:tcPr>
          <w:p w14:paraId="29183501" w14:textId="77777777" w:rsidR="00D52D57" w:rsidRPr="00D229B1" w:rsidRDefault="00D52D57" w:rsidP="00D52D57">
            <w:pPr>
              <w:rPr>
                <w:lang w:val="ru-RU"/>
              </w:rPr>
            </w:pPr>
            <w:r w:rsidRPr="00D229B1">
              <w:rPr>
                <w:lang w:val="ru-RU"/>
              </w:rPr>
              <w:t>Расчет частотного разделения</w:t>
            </w:r>
          </w:p>
        </w:tc>
      </w:tr>
      <w:tr w:rsidR="00D52D57" w:rsidRPr="00D229B1" w14:paraId="0B58D3C3" w14:textId="77777777" w:rsidTr="00D52D57">
        <w:trPr>
          <w:cantSplit/>
        </w:trPr>
        <w:tc>
          <w:tcPr>
            <w:tcW w:w="1418" w:type="dxa"/>
          </w:tcPr>
          <w:p w14:paraId="0A43C153" w14:textId="77777777" w:rsidR="00D52D57" w:rsidRPr="00D229B1" w:rsidRDefault="00D52D57" w:rsidP="00D52D57">
            <w:pPr>
              <w:rPr>
                <w:lang w:val="ru-RU"/>
              </w:rPr>
            </w:pPr>
            <w:r w:rsidRPr="00D229B1">
              <w:rPr>
                <w:lang w:val="ru-RU"/>
              </w:rPr>
              <w:t>FPEH</w:t>
            </w:r>
          </w:p>
        </w:tc>
        <w:tc>
          <w:tcPr>
            <w:tcW w:w="3402" w:type="dxa"/>
          </w:tcPr>
          <w:p w14:paraId="645C5143" w14:textId="77777777" w:rsidR="00D52D57" w:rsidRPr="00D229B1" w:rsidRDefault="00D52D57" w:rsidP="00D52D57">
            <w:pPr>
              <w:rPr>
                <w:lang w:val="ru-RU"/>
              </w:rPr>
            </w:pPr>
            <w:r w:rsidRPr="00D229B1">
              <w:rPr>
                <w:lang w:val="ru-RU"/>
              </w:rPr>
              <w:t>Fragmentation and packing extended header</w:t>
            </w:r>
          </w:p>
        </w:tc>
        <w:tc>
          <w:tcPr>
            <w:tcW w:w="1418" w:type="dxa"/>
          </w:tcPr>
          <w:p w14:paraId="44A65573" w14:textId="77777777" w:rsidR="00D52D57" w:rsidRPr="00D229B1" w:rsidRDefault="00D52D57" w:rsidP="00D52D57">
            <w:pPr>
              <w:rPr>
                <w:lang w:val="ru-RU"/>
              </w:rPr>
            </w:pPr>
          </w:p>
        </w:tc>
        <w:tc>
          <w:tcPr>
            <w:tcW w:w="3402" w:type="dxa"/>
          </w:tcPr>
          <w:p w14:paraId="3C28FC03" w14:textId="77777777" w:rsidR="00D52D57" w:rsidRPr="00D229B1" w:rsidRDefault="00D52D57" w:rsidP="00D52D57">
            <w:pPr>
              <w:rPr>
                <w:lang w:val="ru-RU"/>
              </w:rPr>
            </w:pPr>
            <w:r w:rsidRPr="00D229B1">
              <w:rPr>
                <w:lang w:val="ru-RU"/>
              </w:rPr>
              <w:t>Расширенный заголовок фрагментации и пакетирования</w:t>
            </w:r>
          </w:p>
        </w:tc>
      </w:tr>
      <w:tr w:rsidR="00D52D57" w:rsidRPr="00D229B1" w14:paraId="7A1F88CB" w14:textId="77777777" w:rsidTr="00D52D57">
        <w:trPr>
          <w:cantSplit/>
        </w:trPr>
        <w:tc>
          <w:tcPr>
            <w:tcW w:w="1418" w:type="dxa"/>
          </w:tcPr>
          <w:p w14:paraId="69C09D0E" w14:textId="77777777" w:rsidR="00D52D57" w:rsidRPr="00D229B1" w:rsidRDefault="00D52D57" w:rsidP="00D52D57">
            <w:pPr>
              <w:rPr>
                <w:lang w:val="ru-RU"/>
              </w:rPr>
            </w:pPr>
            <w:r w:rsidRPr="00D229B1">
              <w:rPr>
                <w:lang w:val="ru-RU"/>
              </w:rPr>
              <w:t>FPS</w:t>
            </w:r>
          </w:p>
        </w:tc>
        <w:tc>
          <w:tcPr>
            <w:tcW w:w="3402" w:type="dxa"/>
          </w:tcPr>
          <w:p w14:paraId="1D560B4A" w14:textId="77777777" w:rsidR="00D52D57" w:rsidRPr="00D229B1" w:rsidRDefault="00D52D57" w:rsidP="00D52D57">
            <w:pPr>
              <w:rPr>
                <w:lang w:val="ru-RU"/>
              </w:rPr>
            </w:pPr>
            <w:r w:rsidRPr="00D229B1">
              <w:rPr>
                <w:lang w:val="ru-RU"/>
              </w:rPr>
              <w:t>Frequency partition size</w:t>
            </w:r>
          </w:p>
        </w:tc>
        <w:tc>
          <w:tcPr>
            <w:tcW w:w="1418" w:type="dxa"/>
          </w:tcPr>
          <w:p w14:paraId="08FBCA43" w14:textId="77777777" w:rsidR="00D52D57" w:rsidRPr="00D229B1" w:rsidRDefault="00D52D57" w:rsidP="00D52D57">
            <w:pPr>
              <w:rPr>
                <w:lang w:val="ru-RU"/>
              </w:rPr>
            </w:pPr>
          </w:p>
        </w:tc>
        <w:tc>
          <w:tcPr>
            <w:tcW w:w="3402" w:type="dxa"/>
          </w:tcPr>
          <w:p w14:paraId="3E8B1E8B" w14:textId="77777777" w:rsidR="00D52D57" w:rsidRPr="00D229B1" w:rsidRDefault="00D52D57" w:rsidP="00D52D57">
            <w:pPr>
              <w:rPr>
                <w:lang w:val="ru-RU"/>
              </w:rPr>
            </w:pPr>
            <w:r w:rsidRPr="00D229B1">
              <w:rPr>
                <w:lang w:val="ru-RU"/>
              </w:rPr>
              <w:t>Размер частотного разделения</w:t>
            </w:r>
          </w:p>
        </w:tc>
      </w:tr>
      <w:tr w:rsidR="00D52D57" w:rsidRPr="00D229B1" w14:paraId="38773108" w14:textId="77777777" w:rsidTr="00D52D57">
        <w:trPr>
          <w:cantSplit/>
        </w:trPr>
        <w:tc>
          <w:tcPr>
            <w:tcW w:w="1418" w:type="dxa"/>
          </w:tcPr>
          <w:p w14:paraId="26CFCCD5" w14:textId="77777777" w:rsidR="00D52D57" w:rsidRPr="00D229B1" w:rsidRDefault="00D52D57" w:rsidP="00D52D57">
            <w:pPr>
              <w:rPr>
                <w:lang w:val="ru-RU"/>
              </w:rPr>
            </w:pPr>
            <w:r w:rsidRPr="00D229B1">
              <w:rPr>
                <w:lang w:val="ru-RU"/>
              </w:rPr>
              <w:t>FPSC</w:t>
            </w:r>
          </w:p>
        </w:tc>
        <w:tc>
          <w:tcPr>
            <w:tcW w:w="3402" w:type="dxa"/>
          </w:tcPr>
          <w:p w14:paraId="0CF1CF3D" w14:textId="77777777" w:rsidR="00D52D57" w:rsidRPr="00D229B1" w:rsidRDefault="00D52D57" w:rsidP="00D52D57">
            <w:pPr>
              <w:rPr>
                <w:lang w:val="ru-RU"/>
              </w:rPr>
            </w:pPr>
            <w:r w:rsidRPr="00D229B1">
              <w:rPr>
                <w:lang w:val="ru-RU"/>
              </w:rPr>
              <w:t>Frequency partition subband count</w:t>
            </w:r>
          </w:p>
        </w:tc>
        <w:tc>
          <w:tcPr>
            <w:tcW w:w="1418" w:type="dxa"/>
          </w:tcPr>
          <w:p w14:paraId="33A8120E" w14:textId="77777777" w:rsidR="00D52D57" w:rsidRPr="00D229B1" w:rsidRDefault="00D52D57" w:rsidP="00D52D57">
            <w:pPr>
              <w:rPr>
                <w:lang w:val="ru-RU"/>
              </w:rPr>
            </w:pPr>
          </w:p>
        </w:tc>
        <w:tc>
          <w:tcPr>
            <w:tcW w:w="3402" w:type="dxa"/>
          </w:tcPr>
          <w:p w14:paraId="51C97415" w14:textId="77777777" w:rsidR="00D52D57" w:rsidRPr="00D229B1" w:rsidRDefault="00D52D57" w:rsidP="00D52D57">
            <w:pPr>
              <w:rPr>
                <w:lang w:val="ru-RU"/>
              </w:rPr>
            </w:pPr>
            <w:r w:rsidRPr="00D229B1">
              <w:rPr>
                <w:lang w:val="ru-RU"/>
              </w:rPr>
              <w:t>Расчет субполосы частотного разделения</w:t>
            </w:r>
          </w:p>
        </w:tc>
      </w:tr>
      <w:tr w:rsidR="00D52D57" w:rsidRPr="00D229B1" w14:paraId="6591392A" w14:textId="77777777" w:rsidTr="00D52D57">
        <w:trPr>
          <w:cantSplit/>
        </w:trPr>
        <w:tc>
          <w:tcPr>
            <w:tcW w:w="1418" w:type="dxa"/>
          </w:tcPr>
          <w:p w14:paraId="4FA0CCDB" w14:textId="77777777" w:rsidR="00D52D57" w:rsidRPr="00D229B1" w:rsidRDefault="00D52D57" w:rsidP="00D52D57">
            <w:pPr>
              <w:rPr>
                <w:lang w:val="ru-RU"/>
              </w:rPr>
            </w:pPr>
            <w:r w:rsidRPr="00D229B1">
              <w:rPr>
                <w:lang w:val="ru-RU"/>
              </w:rPr>
              <w:t>FRS</w:t>
            </w:r>
          </w:p>
        </w:tc>
        <w:tc>
          <w:tcPr>
            <w:tcW w:w="3402" w:type="dxa"/>
          </w:tcPr>
          <w:p w14:paraId="66DFDC4D" w14:textId="77777777" w:rsidR="00D52D57" w:rsidRPr="00D229B1" w:rsidRDefault="00D52D57" w:rsidP="00D52D57">
            <w:pPr>
              <w:rPr>
                <w:lang w:val="ru-RU"/>
              </w:rPr>
            </w:pPr>
            <w:r w:rsidRPr="00D229B1">
              <w:rPr>
                <w:lang w:val="ru-RU"/>
              </w:rPr>
              <w:t xml:space="preserve">Fixed relay station </w:t>
            </w:r>
          </w:p>
        </w:tc>
        <w:tc>
          <w:tcPr>
            <w:tcW w:w="1418" w:type="dxa"/>
          </w:tcPr>
          <w:p w14:paraId="351361A5" w14:textId="77777777" w:rsidR="00D52D57" w:rsidRPr="00D229B1" w:rsidRDefault="00D52D57" w:rsidP="00D52D57">
            <w:pPr>
              <w:rPr>
                <w:lang w:val="ru-RU"/>
              </w:rPr>
            </w:pPr>
          </w:p>
        </w:tc>
        <w:tc>
          <w:tcPr>
            <w:tcW w:w="3402" w:type="dxa"/>
          </w:tcPr>
          <w:p w14:paraId="4395D174" w14:textId="77777777" w:rsidR="00D52D57" w:rsidRPr="00D229B1" w:rsidRDefault="00D52D57" w:rsidP="00D52D57">
            <w:pPr>
              <w:rPr>
                <w:lang w:val="ru-RU"/>
              </w:rPr>
            </w:pPr>
            <w:r w:rsidRPr="00D229B1">
              <w:rPr>
                <w:lang w:val="ru-RU"/>
              </w:rPr>
              <w:t>Фиксированная ретрансляционная станция</w:t>
            </w:r>
          </w:p>
        </w:tc>
      </w:tr>
      <w:tr w:rsidR="00D52D57" w:rsidRPr="00D229B1" w14:paraId="2AB9AD2B" w14:textId="77777777" w:rsidTr="00D52D57">
        <w:trPr>
          <w:cantSplit/>
        </w:trPr>
        <w:tc>
          <w:tcPr>
            <w:tcW w:w="1418" w:type="dxa"/>
          </w:tcPr>
          <w:p w14:paraId="0F4ADAED" w14:textId="77777777" w:rsidR="00D52D57" w:rsidRPr="00D229B1" w:rsidRDefault="00D52D57" w:rsidP="00D52D57">
            <w:pPr>
              <w:rPr>
                <w:lang w:val="ru-RU"/>
              </w:rPr>
            </w:pPr>
            <w:r w:rsidRPr="00D229B1">
              <w:rPr>
                <w:lang w:val="ru-RU"/>
              </w:rPr>
              <w:t>FSH</w:t>
            </w:r>
          </w:p>
        </w:tc>
        <w:tc>
          <w:tcPr>
            <w:tcW w:w="3402" w:type="dxa"/>
          </w:tcPr>
          <w:p w14:paraId="45BD6155" w14:textId="77777777" w:rsidR="00D52D57" w:rsidRPr="00D229B1" w:rsidRDefault="00D52D57" w:rsidP="00D52D57">
            <w:pPr>
              <w:rPr>
                <w:lang w:val="ru-RU"/>
              </w:rPr>
            </w:pPr>
            <w:r w:rsidRPr="00D229B1">
              <w:rPr>
                <w:lang w:val="ru-RU"/>
              </w:rPr>
              <w:t xml:space="preserve">Fragmentation subheader </w:t>
            </w:r>
          </w:p>
        </w:tc>
        <w:tc>
          <w:tcPr>
            <w:tcW w:w="1418" w:type="dxa"/>
          </w:tcPr>
          <w:p w14:paraId="0D4BCC4E" w14:textId="77777777" w:rsidR="00D52D57" w:rsidRPr="00D229B1" w:rsidRDefault="00D52D57" w:rsidP="00D52D57">
            <w:pPr>
              <w:rPr>
                <w:lang w:val="ru-RU"/>
              </w:rPr>
            </w:pPr>
          </w:p>
        </w:tc>
        <w:tc>
          <w:tcPr>
            <w:tcW w:w="3402" w:type="dxa"/>
          </w:tcPr>
          <w:p w14:paraId="2FE97852" w14:textId="77777777" w:rsidR="00D52D57" w:rsidRPr="00D229B1" w:rsidRDefault="00D52D57" w:rsidP="00D52D57">
            <w:pPr>
              <w:rPr>
                <w:lang w:val="ru-RU"/>
              </w:rPr>
            </w:pPr>
            <w:r w:rsidRPr="00D229B1">
              <w:rPr>
                <w:lang w:val="ru-RU"/>
              </w:rPr>
              <w:t>Подзаголовок фрагментации</w:t>
            </w:r>
          </w:p>
        </w:tc>
      </w:tr>
      <w:tr w:rsidR="00D52D57" w:rsidRPr="00D229B1" w14:paraId="246E8280" w14:textId="77777777" w:rsidTr="00D52D57">
        <w:trPr>
          <w:cantSplit/>
        </w:trPr>
        <w:tc>
          <w:tcPr>
            <w:tcW w:w="1418" w:type="dxa"/>
          </w:tcPr>
          <w:p w14:paraId="30351A1F" w14:textId="77777777" w:rsidR="00D52D57" w:rsidRPr="00D229B1" w:rsidRDefault="00D52D57" w:rsidP="00D52D57">
            <w:pPr>
              <w:rPr>
                <w:lang w:val="ru-RU"/>
              </w:rPr>
            </w:pPr>
            <w:r w:rsidRPr="00D229B1">
              <w:rPr>
                <w:lang w:val="ru-RU"/>
              </w:rPr>
              <w:t>FSN</w:t>
            </w:r>
          </w:p>
        </w:tc>
        <w:tc>
          <w:tcPr>
            <w:tcW w:w="3402" w:type="dxa"/>
          </w:tcPr>
          <w:p w14:paraId="0037E664" w14:textId="77777777" w:rsidR="00D52D57" w:rsidRPr="00D229B1" w:rsidRDefault="00D52D57" w:rsidP="00D52D57">
            <w:pPr>
              <w:rPr>
                <w:lang w:val="ru-RU"/>
              </w:rPr>
            </w:pPr>
            <w:r w:rsidRPr="00D229B1">
              <w:rPr>
                <w:lang w:val="ru-RU"/>
              </w:rPr>
              <w:t xml:space="preserve">Fragment sequence number </w:t>
            </w:r>
          </w:p>
        </w:tc>
        <w:tc>
          <w:tcPr>
            <w:tcW w:w="1418" w:type="dxa"/>
          </w:tcPr>
          <w:p w14:paraId="7B8E369C" w14:textId="77777777" w:rsidR="00D52D57" w:rsidRPr="00D229B1" w:rsidRDefault="00D52D57" w:rsidP="00D52D57">
            <w:pPr>
              <w:rPr>
                <w:lang w:val="ru-RU"/>
              </w:rPr>
            </w:pPr>
          </w:p>
        </w:tc>
        <w:tc>
          <w:tcPr>
            <w:tcW w:w="3402" w:type="dxa"/>
          </w:tcPr>
          <w:p w14:paraId="19D1E5ED" w14:textId="77777777" w:rsidR="00D52D57" w:rsidRPr="00D229B1" w:rsidRDefault="00D52D57" w:rsidP="00D52D57">
            <w:pPr>
              <w:rPr>
                <w:lang w:val="ru-RU"/>
              </w:rPr>
            </w:pPr>
            <w:r w:rsidRPr="00D229B1">
              <w:rPr>
                <w:lang w:val="ru-RU"/>
              </w:rPr>
              <w:t>Порядковый номер фрагмента</w:t>
            </w:r>
          </w:p>
        </w:tc>
      </w:tr>
      <w:tr w:rsidR="00D52D57" w:rsidRPr="00D229B1" w14:paraId="6D7F26B8" w14:textId="77777777" w:rsidTr="00D52D57">
        <w:trPr>
          <w:cantSplit/>
        </w:trPr>
        <w:tc>
          <w:tcPr>
            <w:tcW w:w="1418" w:type="dxa"/>
          </w:tcPr>
          <w:p w14:paraId="3E913454" w14:textId="77777777" w:rsidR="00D52D57" w:rsidRPr="00D229B1" w:rsidRDefault="00D52D57" w:rsidP="00D52D57">
            <w:pPr>
              <w:rPr>
                <w:lang w:val="ru-RU"/>
              </w:rPr>
            </w:pPr>
            <w:r w:rsidRPr="00D229B1">
              <w:rPr>
                <w:lang w:val="ru-RU"/>
              </w:rPr>
              <w:t>FSS</w:t>
            </w:r>
          </w:p>
        </w:tc>
        <w:tc>
          <w:tcPr>
            <w:tcW w:w="3402" w:type="dxa"/>
          </w:tcPr>
          <w:p w14:paraId="63914D76" w14:textId="77777777" w:rsidR="00D52D57" w:rsidRPr="00D229B1" w:rsidRDefault="00D52D57" w:rsidP="00D52D57">
            <w:pPr>
              <w:rPr>
                <w:lang w:val="ru-RU"/>
              </w:rPr>
            </w:pPr>
            <w:r w:rsidRPr="00D229B1">
              <w:rPr>
                <w:lang w:val="ru-RU"/>
              </w:rPr>
              <w:t xml:space="preserve">Fixed satellite service </w:t>
            </w:r>
          </w:p>
        </w:tc>
        <w:tc>
          <w:tcPr>
            <w:tcW w:w="1418" w:type="dxa"/>
          </w:tcPr>
          <w:p w14:paraId="585584A1" w14:textId="77777777" w:rsidR="00D52D57" w:rsidRPr="00D229B1" w:rsidRDefault="00D52D57" w:rsidP="00D52D57">
            <w:pPr>
              <w:rPr>
                <w:lang w:val="ru-RU"/>
              </w:rPr>
            </w:pPr>
          </w:p>
        </w:tc>
        <w:tc>
          <w:tcPr>
            <w:tcW w:w="3402" w:type="dxa"/>
          </w:tcPr>
          <w:p w14:paraId="63CDE961" w14:textId="77777777" w:rsidR="00D52D57" w:rsidRPr="00D229B1" w:rsidRDefault="00D52D57" w:rsidP="00D52D57">
            <w:pPr>
              <w:rPr>
                <w:lang w:val="ru-RU"/>
              </w:rPr>
            </w:pPr>
            <w:r w:rsidRPr="00D229B1">
              <w:rPr>
                <w:lang w:val="ru-RU"/>
              </w:rPr>
              <w:t>Фиксированная спутниковая служба</w:t>
            </w:r>
          </w:p>
        </w:tc>
      </w:tr>
      <w:tr w:rsidR="00D52D57" w:rsidRPr="00D229B1" w14:paraId="462A5475" w14:textId="77777777" w:rsidTr="00D52D57">
        <w:trPr>
          <w:cantSplit/>
        </w:trPr>
        <w:tc>
          <w:tcPr>
            <w:tcW w:w="1418" w:type="dxa"/>
          </w:tcPr>
          <w:p w14:paraId="41FD640B" w14:textId="77777777" w:rsidR="00D52D57" w:rsidRPr="00D229B1" w:rsidRDefault="00D52D57" w:rsidP="00D52D57">
            <w:pPr>
              <w:rPr>
                <w:lang w:val="ru-RU"/>
              </w:rPr>
            </w:pPr>
            <w:r w:rsidRPr="00D229B1">
              <w:rPr>
                <w:lang w:val="ru-RU"/>
              </w:rPr>
              <w:t>FUSC</w:t>
            </w:r>
          </w:p>
        </w:tc>
        <w:tc>
          <w:tcPr>
            <w:tcW w:w="3402" w:type="dxa"/>
          </w:tcPr>
          <w:p w14:paraId="30F3D5EF" w14:textId="77777777" w:rsidR="00D52D57" w:rsidRPr="00D229B1" w:rsidRDefault="00D52D57" w:rsidP="00D52D57">
            <w:pPr>
              <w:rPr>
                <w:lang w:val="ru-RU"/>
              </w:rPr>
            </w:pPr>
            <w:r w:rsidRPr="00D229B1">
              <w:rPr>
                <w:lang w:val="ru-RU"/>
              </w:rPr>
              <w:t xml:space="preserve">Full usage of subchannels </w:t>
            </w:r>
          </w:p>
        </w:tc>
        <w:tc>
          <w:tcPr>
            <w:tcW w:w="1418" w:type="dxa"/>
          </w:tcPr>
          <w:p w14:paraId="156306CC" w14:textId="77777777" w:rsidR="00D52D57" w:rsidRPr="00D229B1" w:rsidRDefault="00D52D57" w:rsidP="00D52D57">
            <w:pPr>
              <w:rPr>
                <w:lang w:val="ru-RU"/>
              </w:rPr>
            </w:pPr>
          </w:p>
        </w:tc>
        <w:tc>
          <w:tcPr>
            <w:tcW w:w="3402" w:type="dxa"/>
          </w:tcPr>
          <w:p w14:paraId="130872D7" w14:textId="77777777" w:rsidR="00D52D57" w:rsidRPr="00D229B1" w:rsidRDefault="00D52D57" w:rsidP="00D52D57">
            <w:pPr>
              <w:rPr>
                <w:lang w:val="ru-RU"/>
              </w:rPr>
            </w:pPr>
            <w:r w:rsidRPr="00D229B1">
              <w:rPr>
                <w:lang w:val="ru-RU"/>
              </w:rPr>
              <w:t>Полное использование субканалов</w:t>
            </w:r>
          </w:p>
        </w:tc>
      </w:tr>
      <w:tr w:rsidR="00D52D57" w:rsidRPr="00D229B1" w14:paraId="7B4B8B80" w14:textId="77777777" w:rsidTr="00D52D57">
        <w:tc>
          <w:tcPr>
            <w:tcW w:w="9640" w:type="dxa"/>
            <w:gridSpan w:val="4"/>
          </w:tcPr>
          <w:p w14:paraId="60F6E8BD" w14:textId="77777777" w:rsidR="00D52D57" w:rsidRPr="00D229B1" w:rsidRDefault="00D52D57" w:rsidP="00D52D57">
            <w:pPr>
              <w:rPr>
                <w:lang w:val="ru-RU"/>
              </w:rPr>
            </w:pPr>
            <w:r w:rsidRPr="00D229B1">
              <w:rPr>
                <w:lang w:val="ru-RU"/>
              </w:rPr>
              <w:t>G</w:t>
            </w:r>
          </w:p>
        </w:tc>
      </w:tr>
      <w:tr w:rsidR="00D52D57" w:rsidRPr="00D229B1" w14:paraId="70B372FC" w14:textId="77777777" w:rsidTr="00D52D57">
        <w:trPr>
          <w:cantSplit/>
        </w:trPr>
        <w:tc>
          <w:tcPr>
            <w:tcW w:w="1418" w:type="dxa"/>
          </w:tcPr>
          <w:p w14:paraId="1C339C79" w14:textId="77777777" w:rsidR="00D52D57" w:rsidRPr="00D229B1" w:rsidRDefault="00D52D57" w:rsidP="00D52D57">
            <w:pPr>
              <w:rPr>
                <w:lang w:val="ru-RU"/>
              </w:rPr>
            </w:pPr>
            <w:r w:rsidRPr="00D229B1">
              <w:rPr>
                <w:lang w:val="ru-RU"/>
              </w:rPr>
              <w:t>GF</w:t>
            </w:r>
          </w:p>
        </w:tc>
        <w:tc>
          <w:tcPr>
            <w:tcW w:w="3402" w:type="dxa"/>
          </w:tcPr>
          <w:p w14:paraId="030681E3" w14:textId="77777777" w:rsidR="00D52D57" w:rsidRPr="00D229B1" w:rsidRDefault="00D52D57" w:rsidP="00D52D57">
            <w:pPr>
              <w:rPr>
                <w:lang w:val="ru-RU"/>
              </w:rPr>
            </w:pPr>
            <w:r w:rsidRPr="00D229B1">
              <w:rPr>
                <w:lang w:val="ru-RU"/>
              </w:rPr>
              <w:t>Galois field</w:t>
            </w:r>
          </w:p>
        </w:tc>
        <w:tc>
          <w:tcPr>
            <w:tcW w:w="1418" w:type="dxa"/>
          </w:tcPr>
          <w:p w14:paraId="2BB19039" w14:textId="77777777" w:rsidR="00D52D57" w:rsidRPr="00D229B1" w:rsidRDefault="00D52D57" w:rsidP="00D52D57">
            <w:pPr>
              <w:rPr>
                <w:lang w:val="ru-RU"/>
              </w:rPr>
            </w:pPr>
          </w:p>
        </w:tc>
        <w:tc>
          <w:tcPr>
            <w:tcW w:w="3402" w:type="dxa"/>
          </w:tcPr>
          <w:p w14:paraId="55F69B5F" w14:textId="77777777" w:rsidR="00D52D57" w:rsidRPr="00D229B1" w:rsidRDefault="00D52D57" w:rsidP="00D52D57">
            <w:pPr>
              <w:rPr>
                <w:lang w:val="ru-RU"/>
              </w:rPr>
            </w:pPr>
            <w:r w:rsidRPr="00D229B1">
              <w:rPr>
                <w:lang w:val="ru-RU"/>
              </w:rPr>
              <w:t>Поле Галуа</w:t>
            </w:r>
          </w:p>
        </w:tc>
      </w:tr>
      <w:tr w:rsidR="00D52D57" w:rsidRPr="00D229B1" w14:paraId="27BE724D" w14:textId="77777777" w:rsidTr="00D52D57">
        <w:trPr>
          <w:cantSplit/>
        </w:trPr>
        <w:tc>
          <w:tcPr>
            <w:tcW w:w="1418" w:type="dxa"/>
          </w:tcPr>
          <w:p w14:paraId="2F4F27D5" w14:textId="77777777" w:rsidR="00D52D57" w:rsidRPr="00D229B1" w:rsidRDefault="00D52D57" w:rsidP="00D52D57">
            <w:pPr>
              <w:rPr>
                <w:lang w:val="ru-RU"/>
              </w:rPr>
            </w:pPr>
            <w:r w:rsidRPr="00D229B1">
              <w:rPr>
                <w:lang w:val="ru-RU"/>
              </w:rPr>
              <w:t>GKEK</w:t>
            </w:r>
          </w:p>
        </w:tc>
        <w:tc>
          <w:tcPr>
            <w:tcW w:w="3402" w:type="dxa"/>
          </w:tcPr>
          <w:p w14:paraId="0AB7DAA4" w14:textId="77777777" w:rsidR="00D52D57" w:rsidRPr="00D229B1" w:rsidRDefault="00D52D57" w:rsidP="00D52D57">
            <w:pPr>
              <w:rPr>
                <w:lang w:val="ru-RU"/>
              </w:rPr>
            </w:pPr>
            <w:r w:rsidRPr="00D229B1">
              <w:rPr>
                <w:lang w:val="ru-RU"/>
              </w:rPr>
              <w:t>Group key encryption key</w:t>
            </w:r>
          </w:p>
        </w:tc>
        <w:tc>
          <w:tcPr>
            <w:tcW w:w="1418" w:type="dxa"/>
          </w:tcPr>
          <w:p w14:paraId="4A4B8B43" w14:textId="77777777" w:rsidR="00D52D57" w:rsidRPr="00D229B1" w:rsidRDefault="00D52D57" w:rsidP="00D52D57">
            <w:pPr>
              <w:rPr>
                <w:lang w:val="ru-RU"/>
              </w:rPr>
            </w:pPr>
          </w:p>
        </w:tc>
        <w:tc>
          <w:tcPr>
            <w:tcW w:w="3402" w:type="dxa"/>
          </w:tcPr>
          <w:p w14:paraId="4F2A6055" w14:textId="77777777" w:rsidR="00D52D57" w:rsidRPr="00D229B1" w:rsidRDefault="00D52D57" w:rsidP="00D52D57">
            <w:pPr>
              <w:rPr>
                <w:lang w:val="ru-RU"/>
              </w:rPr>
            </w:pPr>
            <w:r w:rsidRPr="00D229B1">
              <w:rPr>
                <w:lang w:val="ru-RU"/>
              </w:rPr>
              <w:t>Ключ шифрования групповых ключей</w:t>
            </w:r>
          </w:p>
        </w:tc>
      </w:tr>
      <w:tr w:rsidR="00D52D57" w:rsidRPr="00D229B1" w14:paraId="415D91DE" w14:textId="77777777" w:rsidTr="00D52D57">
        <w:trPr>
          <w:cantSplit/>
        </w:trPr>
        <w:tc>
          <w:tcPr>
            <w:tcW w:w="1418" w:type="dxa"/>
          </w:tcPr>
          <w:p w14:paraId="5033AA25" w14:textId="77777777" w:rsidR="00D52D57" w:rsidRPr="00D229B1" w:rsidRDefault="00D52D57" w:rsidP="00D52D57">
            <w:pPr>
              <w:rPr>
                <w:lang w:val="ru-RU"/>
              </w:rPr>
            </w:pPr>
            <w:r w:rsidRPr="00D229B1">
              <w:rPr>
                <w:lang w:val="ru-RU"/>
              </w:rPr>
              <w:t>GMH</w:t>
            </w:r>
          </w:p>
        </w:tc>
        <w:tc>
          <w:tcPr>
            <w:tcW w:w="3402" w:type="dxa"/>
          </w:tcPr>
          <w:p w14:paraId="691333CB" w14:textId="77777777" w:rsidR="00D52D57" w:rsidRPr="00D229B1" w:rsidRDefault="00D52D57" w:rsidP="00D52D57">
            <w:pPr>
              <w:rPr>
                <w:lang w:val="ru-RU"/>
              </w:rPr>
            </w:pPr>
            <w:r w:rsidRPr="00D229B1">
              <w:rPr>
                <w:lang w:val="ru-RU"/>
              </w:rPr>
              <w:t>Generic MAC header</w:t>
            </w:r>
          </w:p>
        </w:tc>
        <w:tc>
          <w:tcPr>
            <w:tcW w:w="1418" w:type="dxa"/>
          </w:tcPr>
          <w:p w14:paraId="20B6D13C" w14:textId="77777777" w:rsidR="00D52D57" w:rsidRPr="00D229B1" w:rsidRDefault="00D52D57" w:rsidP="00D52D57">
            <w:pPr>
              <w:rPr>
                <w:lang w:val="ru-RU"/>
              </w:rPr>
            </w:pPr>
          </w:p>
        </w:tc>
        <w:tc>
          <w:tcPr>
            <w:tcW w:w="3402" w:type="dxa"/>
          </w:tcPr>
          <w:p w14:paraId="2085A026" w14:textId="77777777" w:rsidR="00D52D57" w:rsidRPr="00D229B1" w:rsidRDefault="00D52D57" w:rsidP="00D52D57">
            <w:pPr>
              <w:rPr>
                <w:lang w:val="ru-RU"/>
              </w:rPr>
            </w:pPr>
            <w:r w:rsidRPr="00D229B1">
              <w:rPr>
                <w:lang w:val="ru-RU"/>
              </w:rPr>
              <w:t>Общий заголовок MAC</w:t>
            </w:r>
          </w:p>
        </w:tc>
      </w:tr>
      <w:tr w:rsidR="00D52D57" w:rsidRPr="00D229B1" w14:paraId="70DD20F1" w14:textId="77777777" w:rsidTr="00D52D57">
        <w:trPr>
          <w:cantSplit/>
        </w:trPr>
        <w:tc>
          <w:tcPr>
            <w:tcW w:w="1418" w:type="dxa"/>
          </w:tcPr>
          <w:p w14:paraId="3DB1D71A" w14:textId="77777777" w:rsidR="00D52D57" w:rsidRPr="00D229B1" w:rsidRDefault="00D52D57" w:rsidP="00D52D57">
            <w:pPr>
              <w:rPr>
                <w:lang w:val="ru-RU"/>
              </w:rPr>
            </w:pPr>
            <w:r w:rsidRPr="00D229B1">
              <w:rPr>
                <w:lang w:val="ru-RU"/>
              </w:rPr>
              <w:t>GMSH</w:t>
            </w:r>
          </w:p>
        </w:tc>
        <w:tc>
          <w:tcPr>
            <w:tcW w:w="3402" w:type="dxa"/>
          </w:tcPr>
          <w:p w14:paraId="6A95D809" w14:textId="77777777" w:rsidR="00D52D57" w:rsidRPr="00D229B1" w:rsidRDefault="00D52D57" w:rsidP="00D52D57">
            <w:pPr>
              <w:rPr>
                <w:lang w:val="ru-RU"/>
              </w:rPr>
            </w:pPr>
            <w:r w:rsidRPr="00D229B1">
              <w:rPr>
                <w:lang w:val="ru-RU"/>
              </w:rPr>
              <w:t>Grant management subheader</w:t>
            </w:r>
          </w:p>
        </w:tc>
        <w:tc>
          <w:tcPr>
            <w:tcW w:w="1418" w:type="dxa"/>
          </w:tcPr>
          <w:p w14:paraId="118DB813" w14:textId="77777777" w:rsidR="00D52D57" w:rsidRPr="00D229B1" w:rsidRDefault="00D52D57" w:rsidP="00D52D57">
            <w:pPr>
              <w:rPr>
                <w:lang w:val="ru-RU"/>
              </w:rPr>
            </w:pPr>
          </w:p>
        </w:tc>
        <w:tc>
          <w:tcPr>
            <w:tcW w:w="3402" w:type="dxa"/>
          </w:tcPr>
          <w:p w14:paraId="04DB6C79" w14:textId="77777777" w:rsidR="00D52D57" w:rsidRPr="00D229B1" w:rsidRDefault="00D52D57" w:rsidP="00D52D57">
            <w:pPr>
              <w:rPr>
                <w:lang w:val="ru-RU"/>
              </w:rPr>
            </w:pPr>
            <w:r w:rsidRPr="00D229B1">
              <w:rPr>
                <w:lang w:val="ru-RU"/>
              </w:rPr>
              <w:t>Подзаголовок управления предоставлением доступа</w:t>
            </w:r>
          </w:p>
        </w:tc>
      </w:tr>
      <w:tr w:rsidR="00D52D57" w:rsidRPr="00D229B1" w14:paraId="37877C08" w14:textId="77777777" w:rsidTr="00D52D57">
        <w:trPr>
          <w:cantSplit/>
        </w:trPr>
        <w:tc>
          <w:tcPr>
            <w:tcW w:w="1418" w:type="dxa"/>
          </w:tcPr>
          <w:p w14:paraId="6E45A639" w14:textId="77777777" w:rsidR="00D52D57" w:rsidRPr="00D229B1" w:rsidRDefault="00D52D57" w:rsidP="00D52D57">
            <w:pPr>
              <w:rPr>
                <w:lang w:val="ru-RU"/>
              </w:rPr>
            </w:pPr>
            <w:r w:rsidRPr="00D229B1">
              <w:rPr>
                <w:lang w:val="ru-RU"/>
              </w:rPr>
              <w:t>GPCS</w:t>
            </w:r>
          </w:p>
        </w:tc>
        <w:tc>
          <w:tcPr>
            <w:tcW w:w="3402" w:type="dxa"/>
          </w:tcPr>
          <w:p w14:paraId="0106CF79" w14:textId="77777777" w:rsidR="00D52D57" w:rsidRPr="00D229B1" w:rsidRDefault="00D52D57" w:rsidP="00D52D57">
            <w:pPr>
              <w:rPr>
                <w:lang w:val="ru-RU"/>
              </w:rPr>
            </w:pPr>
            <w:r w:rsidRPr="00D229B1">
              <w:rPr>
                <w:lang w:val="ru-RU"/>
              </w:rPr>
              <w:t>Generic packet convergence sublayer</w:t>
            </w:r>
          </w:p>
        </w:tc>
        <w:tc>
          <w:tcPr>
            <w:tcW w:w="1418" w:type="dxa"/>
          </w:tcPr>
          <w:p w14:paraId="7D5204AF" w14:textId="77777777" w:rsidR="00D52D57" w:rsidRPr="00D229B1" w:rsidRDefault="00D52D57" w:rsidP="00D52D57">
            <w:pPr>
              <w:rPr>
                <w:lang w:val="ru-RU"/>
              </w:rPr>
            </w:pPr>
          </w:p>
        </w:tc>
        <w:tc>
          <w:tcPr>
            <w:tcW w:w="3402" w:type="dxa"/>
          </w:tcPr>
          <w:p w14:paraId="4E8AA277" w14:textId="77777777" w:rsidR="00D52D57" w:rsidRPr="00D229B1" w:rsidRDefault="00D52D57" w:rsidP="00D52D57">
            <w:pPr>
              <w:rPr>
                <w:lang w:val="ru-RU"/>
              </w:rPr>
            </w:pPr>
            <w:r w:rsidRPr="00D229B1">
              <w:rPr>
                <w:lang w:val="ru-RU"/>
              </w:rPr>
              <w:t>Подуровень конвергенции общей пакетной передачи данных</w:t>
            </w:r>
          </w:p>
        </w:tc>
      </w:tr>
      <w:tr w:rsidR="00D52D57" w:rsidRPr="00D229B1" w14:paraId="553998F2" w14:textId="77777777" w:rsidTr="00D52D57">
        <w:trPr>
          <w:cantSplit/>
        </w:trPr>
        <w:tc>
          <w:tcPr>
            <w:tcW w:w="1418" w:type="dxa"/>
          </w:tcPr>
          <w:p w14:paraId="63AE1FB6" w14:textId="77777777" w:rsidR="00D52D57" w:rsidRPr="00D229B1" w:rsidRDefault="00D52D57" w:rsidP="00D52D57">
            <w:pPr>
              <w:rPr>
                <w:lang w:val="ru-RU"/>
              </w:rPr>
            </w:pPr>
            <w:r w:rsidRPr="00D229B1">
              <w:rPr>
                <w:lang w:val="ru-RU"/>
              </w:rPr>
              <w:t>GPS</w:t>
            </w:r>
          </w:p>
        </w:tc>
        <w:tc>
          <w:tcPr>
            <w:tcW w:w="3402" w:type="dxa"/>
          </w:tcPr>
          <w:p w14:paraId="2A037D08" w14:textId="77777777" w:rsidR="00D52D57" w:rsidRPr="00D229B1" w:rsidRDefault="00D52D57" w:rsidP="00D52D57">
            <w:pPr>
              <w:rPr>
                <w:lang w:val="ru-RU"/>
              </w:rPr>
            </w:pPr>
            <w:r w:rsidRPr="00D229B1">
              <w:rPr>
                <w:lang w:val="ru-RU"/>
              </w:rPr>
              <w:t>Global Positioning System</w:t>
            </w:r>
          </w:p>
        </w:tc>
        <w:tc>
          <w:tcPr>
            <w:tcW w:w="1418" w:type="dxa"/>
          </w:tcPr>
          <w:p w14:paraId="62E075AB" w14:textId="77777777" w:rsidR="00D52D57" w:rsidRPr="00D229B1" w:rsidRDefault="00D52D57" w:rsidP="00D52D57">
            <w:pPr>
              <w:rPr>
                <w:lang w:val="ru-RU"/>
              </w:rPr>
            </w:pPr>
          </w:p>
        </w:tc>
        <w:tc>
          <w:tcPr>
            <w:tcW w:w="3402" w:type="dxa"/>
          </w:tcPr>
          <w:p w14:paraId="580F1230" w14:textId="77777777" w:rsidR="00D52D57" w:rsidRPr="00D229B1" w:rsidRDefault="00D52D57" w:rsidP="00D52D57">
            <w:pPr>
              <w:rPr>
                <w:lang w:val="ru-RU"/>
              </w:rPr>
            </w:pPr>
            <w:r w:rsidRPr="00D229B1">
              <w:rPr>
                <w:lang w:val="ru-RU"/>
              </w:rPr>
              <w:t>Глобальная система определения местоположения</w:t>
            </w:r>
          </w:p>
        </w:tc>
      </w:tr>
      <w:tr w:rsidR="00D52D57" w:rsidRPr="00D229B1" w14:paraId="66201A26" w14:textId="77777777" w:rsidTr="00D52D57">
        <w:trPr>
          <w:cantSplit/>
        </w:trPr>
        <w:tc>
          <w:tcPr>
            <w:tcW w:w="1418" w:type="dxa"/>
          </w:tcPr>
          <w:p w14:paraId="1DAD7021" w14:textId="77777777" w:rsidR="00D52D57" w:rsidRPr="00D229B1" w:rsidRDefault="00D52D57" w:rsidP="00D52D57">
            <w:pPr>
              <w:rPr>
                <w:lang w:val="ru-RU"/>
              </w:rPr>
            </w:pPr>
            <w:r w:rsidRPr="00D229B1">
              <w:rPr>
                <w:lang w:val="ru-RU"/>
              </w:rPr>
              <w:t>GRA</w:t>
            </w:r>
          </w:p>
        </w:tc>
        <w:tc>
          <w:tcPr>
            <w:tcW w:w="3402" w:type="dxa"/>
          </w:tcPr>
          <w:p w14:paraId="21B37144" w14:textId="77777777" w:rsidR="00D52D57" w:rsidRPr="00D229B1" w:rsidRDefault="00D52D57" w:rsidP="00D52D57">
            <w:pPr>
              <w:rPr>
                <w:lang w:val="ru-RU"/>
              </w:rPr>
            </w:pPr>
            <w:r w:rsidRPr="00D229B1">
              <w:rPr>
                <w:lang w:val="ru-RU"/>
              </w:rPr>
              <w:t>Group resource allocation</w:t>
            </w:r>
          </w:p>
        </w:tc>
        <w:tc>
          <w:tcPr>
            <w:tcW w:w="1418" w:type="dxa"/>
          </w:tcPr>
          <w:p w14:paraId="7C0CF7EB" w14:textId="77777777" w:rsidR="00D52D57" w:rsidRPr="00D229B1" w:rsidRDefault="00D52D57" w:rsidP="00D52D57">
            <w:pPr>
              <w:rPr>
                <w:lang w:val="ru-RU"/>
              </w:rPr>
            </w:pPr>
          </w:p>
        </w:tc>
        <w:tc>
          <w:tcPr>
            <w:tcW w:w="3402" w:type="dxa"/>
          </w:tcPr>
          <w:p w14:paraId="188FF7BF" w14:textId="77777777" w:rsidR="00D52D57" w:rsidRPr="00D229B1" w:rsidRDefault="00D52D57" w:rsidP="00D52D57">
            <w:pPr>
              <w:rPr>
                <w:lang w:val="ru-RU"/>
              </w:rPr>
            </w:pPr>
            <w:r w:rsidRPr="00D229B1">
              <w:rPr>
                <w:lang w:val="ru-RU"/>
              </w:rPr>
              <w:t>Распределение групповых ресурсов</w:t>
            </w:r>
          </w:p>
        </w:tc>
      </w:tr>
      <w:tr w:rsidR="00D52D57" w:rsidRPr="00D229B1" w14:paraId="4C393D05" w14:textId="77777777" w:rsidTr="00D52D57">
        <w:trPr>
          <w:cantSplit/>
        </w:trPr>
        <w:tc>
          <w:tcPr>
            <w:tcW w:w="1418" w:type="dxa"/>
          </w:tcPr>
          <w:p w14:paraId="789813BF" w14:textId="77777777" w:rsidR="00D52D57" w:rsidRPr="00D229B1" w:rsidRDefault="00D52D57" w:rsidP="00D52D57">
            <w:pPr>
              <w:rPr>
                <w:lang w:val="ru-RU"/>
              </w:rPr>
            </w:pPr>
            <w:r w:rsidRPr="00D229B1">
              <w:rPr>
                <w:lang w:val="ru-RU"/>
              </w:rPr>
              <w:t>GS</w:t>
            </w:r>
          </w:p>
        </w:tc>
        <w:tc>
          <w:tcPr>
            <w:tcW w:w="3402" w:type="dxa"/>
          </w:tcPr>
          <w:p w14:paraId="7D3A6E75" w14:textId="77777777" w:rsidR="00D52D57" w:rsidRPr="00D229B1" w:rsidRDefault="00D52D57" w:rsidP="00D52D57">
            <w:pPr>
              <w:rPr>
                <w:lang w:val="ru-RU"/>
              </w:rPr>
            </w:pPr>
            <w:r w:rsidRPr="00D229B1">
              <w:rPr>
                <w:lang w:val="ru-RU"/>
              </w:rPr>
              <w:t>Guard symbol</w:t>
            </w:r>
          </w:p>
        </w:tc>
        <w:tc>
          <w:tcPr>
            <w:tcW w:w="1418" w:type="dxa"/>
          </w:tcPr>
          <w:p w14:paraId="45AC8A3F" w14:textId="77777777" w:rsidR="00D52D57" w:rsidRPr="00D229B1" w:rsidRDefault="00D52D57" w:rsidP="00D52D57">
            <w:pPr>
              <w:rPr>
                <w:lang w:val="ru-RU"/>
              </w:rPr>
            </w:pPr>
          </w:p>
        </w:tc>
        <w:tc>
          <w:tcPr>
            <w:tcW w:w="3402" w:type="dxa"/>
          </w:tcPr>
          <w:p w14:paraId="07406397" w14:textId="77777777" w:rsidR="00D52D57" w:rsidRPr="00D229B1" w:rsidRDefault="00D52D57" w:rsidP="00D52D57">
            <w:pPr>
              <w:rPr>
                <w:lang w:val="ru-RU"/>
              </w:rPr>
            </w:pPr>
            <w:r w:rsidRPr="00D229B1">
              <w:rPr>
                <w:lang w:val="ru-RU"/>
              </w:rPr>
              <w:t>Защитный символ</w:t>
            </w:r>
          </w:p>
        </w:tc>
      </w:tr>
      <w:tr w:rsidR="00D52D57" w:rsidRPr="00D229B1" w14:paraId="46333391" w14:textId="77777777" w:rsidTr="00D52D57">
        <w:trPr>
          <w:cantSplit/>
        </w:trPr>
        <w:tc>
          <w:tcPr>
            <w:tcW w:w="1418" w:type="dxa"/>
          </w:tcPr>
          <w:p w14:paraId="4AE6C640" w14:textId="77777777" w:rsidR="00D52D57" w:rsidRPr="00D229B1" w:rsidRDefault="00D52D57" w:rsidP="00D52D57">
            <w:pPr>
              <w:rPr>
                <w:lang w:val="ru-RU"/>
              </w:rPr>
            </w:pPr>
            <w:r w:rsidRPr="00D229B1">
              <w:rPr>
                <w:lang w:val="ru-RU"/>
              </w:rPr>
              <w:t>GTEK</w:t>
            </w:r>
          </w:p>
        </w:tc>
        <w:tc>
          <w:tcPr>
            <w:tcW w:w="3402" w:type="dxa"/>
          </w:tcPr>
          <w:p w14:paraId="12507280" w14:textId="77777777" w:rsidR="00D52D57" w:rsidRPr="00D229B1" w:rsidRDefault="00D52D57" w:rsidP="00D52D57">
            <w:pPr>
              <w:rPr>
                <w:lang w:val="ru-RU"/>
              </w:rPr>
            </w:pPr>
            <w:r w:rsidRPr="00D229B1">
              <w:rPr>
                <w:lang w:val="ru-RU"/>
              </w:rPr>
              <w:t>Group traffic encryption key</w:t>
            </w:r>
          </w:p>
        </w:tc>
        <w:tc>
          <w:tcPr>
            <w:tcW w:w="1418" w:type="dxa"/>
          </w:tcPr>
          <w:p w14:paraId="33454588" w14:textId="77777777" w:rsidR="00D52D57" w:rsidRPr="00D229B1" w:rsidRDefault="00D52D57" w:rsidP="00D52D57">
            <w:pPr>
              <w:rPr>
                <w:lang w:val="ru-RU"/>
              </w:rPr>
            </w:pPr>
          </w:p>
        </w:tc>
        <w:tc>
          <w:tcPr>
            <w:tcW w:w="3402" w:type="dxa"/>
          </w:tcPr>
          <w:p w14:paraId="0389529E" w14:textId="77777777" w:rsidR="00D52D57" w:rsidRPr="00D229B1" w:rsidRDefault="00D52D57" w:rsidP="00D52D57">
            <w:pPr>
              <w:rPr>
                <w:lang w:val="ru-RU"/>
              </w:rPr>
            </w:pPr>
            <w:r w:rsidRPr="00D229B1">
              <w:rPr>
                <w:lang w:val="ru-RU"/>
              </w:rPr>
              <w:t>Ключ шифрования группового трафика</w:t>
            </w:r>
          </w:p>
        </w:tc>
      </w:tr>
      <w:tr w:rsidR="00D52D57" w:rsidRPr="00D229B1" w14:paraId="0FB09212" w14:textId="77777777" w:rsidTr="00D52D57">
        <w:tc>
          <w:tcPr>
            <w:tcW w:w="9640" w:type="dxa"/>
            <w:gridSpan w:val="4"/>
          </w:tcPr>
          <w:p w14:paraId="354E160C" w14:textId="77777777" w:rsidR="00D52D57" w:rsidRPr="00D229B1" w:rsidRDefault="00D52D57" w:rsidP="00D52D57">
            <w:pPr>
              <w:rPr>
                <w:lang w:val="ru-RU"/>
              </w:rPr>
            </w:pPr>
            <w:r w:rsidRPr="00D229B1">
              <w:rPr>
                <w:lang w:val="ru-RU"/>
              </w:rPr>
              <w:t>H</w:t>
            </w:r>
          </w:p>
        </w:tc>
      </w:tr>
      <w:tr w:rsidR="00D52D57" w:rsidRPr="00D229B1" w14:paraId="39782CDD" w14:textId="77777777" w:rsidTr="00D52D57">
        <w:trPr>
          <w:cantSplit/>
        </w:trPr>
        <w:tc>
          <w:tcPr>
            <w:tcW w:w="1418" w:type="dxa"/>
          </w:tcPr>
          <w:p w14:paraId="03E06980" w14:textId="77777777" w:rsidR="00D52D57" w:rsidRPr="00D229B1" w:rsidRDefault="00D52D57" w:rsidP="00D52D57">
            <w:pPr>
              <w:rPr>
                <w:lang w:val="ru-RU"/>
              </w:rPr>
            </w:pPr>
            <w:r w:rsidRPr="00D229B1">
              <w:rPr>
                <w:lang w:val="ru-RU"/>
              </w:rPr>
              <w:t>H-FDD</w:t>
            </w:r>
          </w:p>
        </w:tc>
        <w:tc>
          <w:tcPr>
            <w:tcW w:w="3402" w:type="dxa"/>
          </w:tcPr>
          <w:p w14:paraId="533C0660" w14:textId="77777777" w:rsidR="00D52D57" w:rsidRPr="00D229B1" w:rsidRDefault="00D52D57" w:rsidP="00D52D57">
            <w:pPr>
              <w:rPr>
                <w:lang w:val="ru-RU"/>
              </w:rPr>
            </w:pPr>
            <w:r w:rsidRPr="00D229B1">
              <w:rPr>
                <w:lang w:val="ru-RU"/>
              </w:rPr>
              <w:t>Half-duplex frequency division duplex</w:t>
            </w:r>
          </w:p>
        </w:tc>
        <w:tc>
          <w:tcPr>
            <w:tcW w:w="1418" w:type="dxa"/>
          </w:tcPr>
          <w:p w14:paraId="40CD7787" w14:textId="77777777" w:rsidR="00D52D57" w:rsidRPr="00D229B1" w:rsidRDefault="00D52D57" w:rsidP="00D52D57">
            <w:pPr>
              <w:rPr>
                <w:lang w:val="ru-RU"/>
              </w:rPr>
            </w:pPr>
          </w:p>
        </w:tc>
        <w:tc>
          <w:tcPr>
            <w:tcW w:w="3402" w:type="dxa"/>
          </w:tcPr>
          <w:p w14:paraId="256F4A0A" w14:textId="77777777" w:rsidR="00D52D57" w:rsidRPr="00D229B1" w:rsidRDefault="00D52D57" w:rsidP="00D52D57">
            <w:pPr>
              <w:rPr>
                <w:lang w:val="ru-RU"/>
              </w:rPr>
            </w:pPr>
            <w:r w:rsidRPr="00D229B1">
              <w:rPr>
                <w:lang w:val="ru-RU"/>
              </w:rPr>
              <w:t>Полудуплексный режим с частотным разделением</w:t>
            </w:r>
          </w:p>
        </w:tc>
      </w:tr>
      <w:tr w:rsidR="00D52D57" w:rsidRPr="00D229B1" w14:paraId="5CB3C923" w14:textId="77777777" w:rsidTr="00D52D57">
        <w:trPr>
          <w:cantSplit/>
        </w:trPr>
        <w:tc>
          <w:tcPr>
            <w:tcW w:w="1418" w:type="dxa"/>
          </w:tcPr>
          <w:p w14:paraId="525DDBD9" w14:textId="77777777" w:rsidR="00D52D57" w:rsidRPr="00D229B1" w:rsidRDefault="00D52D57" w:rsidP="00D52D57">
            <w:pPr>
              <w:rPr>
                <w:lang w:val="ru-RU"/>
              </w:rPr>
            </w:pPr>
            <w:r w:rsidRPr="00D229B1">
              <w:rPr>
                <w:lang w:val="ru-RU"/>
              </w:rPr>
              <w:t>HARQ</w:t>
            </w:r>
          </w:p>
        </w:tc>
        <w:tc>
          <w:tcPr>
            <w:tcW w:w="3402" w:type="dxa"/>
          </w:tcPr>
          <w:p w14:paraId="75C7EB32" w14:textId="77777777" w:rsidR="00D52D57" w:rsidRPr="00D229B1" w:rsidRDefault="00D52D57" w:rsidP="00D52D57">
            <w:pPr>
              <w:rPr>
                <w:lang w:val="ru-RU"/>
              </w:rPr>
            </w:pPr>
            <w:r w:rsidRPr="00D229B1">
              <w:rPr>
                <w:lang w:val="ru-RU"/>
              </w:rPr>
              <w:t>Hybrid ARQ</w:t>
            </w:r>
          </w:p>
        </w:tc>
        <w:tc>
          <w:tcPr>
            <w:tcW w:w="1418" w:type="dxa"/>
          </w:tcPr>
          <w:p w14:paraId="1196D56D" w14:textId="77777777" w:rsidR="00D52D57" w:rsidRPr="00D229B1" w:rsidRDefault="00D52D57" w:rsidP="00D52D57">
            <w:pPr>
              <w:rPr>
                <w:lang w:val="ru-RU"/>
              </w:rPr>
            </w:pPr>
          </w:p>
        </w:tc>
        <w:tc>
          <w:tcPr>
            <w:tcW w:w="3402" w:type="dxa"/>
          </w:tcPr>
          <w:p w14:paraId="62867E9A" w14:textId="77777777" w:rsidR="00D52D57" w:rsidRPr="00D229B1" w:rsidRDefault="00D52D57" w:rsidP="00D52D57">
            <w:pPr>
              <w:rPr>
                <w:lang w:val="ru-RU"/>
              </w:rPr>
            </w:pPr>
            <w:r w:rsidRPr="00D229B1">
              <w:rPr>
                <w:lang w:val="ru-RU"/>
              </w:rPr>
              <w:t>Гибридный метод ARQ</w:t>
            </w:r>
          </w:p>
        </w:tc>
      </w:tr>
      <w:tr w:rsidR="00D52D57" w:rsidRPr="00D229B1" w14:paraId="59C45234" w14:textId="77777777" w:rsidTr="00D52D57">
        <w:trPr>
          <w:cantSplit/>
        </w:trPr>
        <w:tc>
          <w:tcPr>
            <w:tcW w:w="1418" w:type="dxa"/>
          </w:tcPr>
          <w:p w14:paraId="783832D5" w14:textId="77777777" w:rsidR="00D52D57" w:rsidRPr="00D229B1" w:rsidRDefault="00D52D57" w:rsidP="00D52D57">
            <w:pPr>
              <w:rPr>
                <w:lang w:val="ru-RU"/>
              </w:rPr>
            </w:pPr>
            <w:r w:rsidRPr="00D229B1">
              <w:rPr>
                <w:lang w:val="ru-RU"/>
              </w:rPr>
              <w:t>HCS</w:t>
            </w:r>
          </w:p>
        </w:tc>
        <w:tc>
          <w:tcPr>
            <w:tcW w:w="3402" w:type="dxa"/>
          </w:tcPr>
          <w:p w14:paraId="1F02FD88" w14:textId="77777777" w:rsidR="00D52D57" w:rsidRPr="00D229B1" w:rsidRDefault="00D52D57" w:rsidP="00D52D57">
            <w:pPr>
              <w:rPr>
                <w:lang w:val="ru-RU"/>
              </w:rPr>
            </w:pPr>
            <w:r w:rsidRPr="00D229B1">
              <w:rPr>
                <w:lang w:val="ru-RU"/>
              </w:rPr>
              <w:t>Header check sequence</w:t>
            </w:r>
          </w:p>
        </w:tc>
        <w:tc>
          <w:tcPr>
            <w:tcW w:w="1418" w:type="dxa"/>
          </w:tcPr>
          <w:p w14:paraId="50C51077" w14:textId="77777777" w:rsidR="00D52D57" w:rsidRPr="00D229B1" w:rsidRDefault="00D52D57" w:rsidP="00D52D57">
            <w:pPr>
              <w:rPr>
                <w:lang w:val="ru-RU"/>
              </w:rPr>
            </w:pPr>
          </w:p>
        </w:tc>
        <w:tc>
          <w:tcPr>
            <w:tcW w:w="3402" w:type="dxa"/>
          </w:tcPr>
          <w:p w14:paraId="331578B4" w14:textId="77777777" w:rsidR="00D52D57" w:rsidRPr="00D229B1" w:rsidRDefault="00D52D57" w:rsidP="00D52D57">
            <w:pPr>
              <w:rPr>
                <w:lang w:val="ru-RU"/>
              </w:rPr>
            </w:pPr>
            <w:r w:rsidRPr="00D229B1">
              <w:rPr>
                <w:lang w:val="ru-RU"/>
              </w:rPr>
              <w:t>Проверочная последовательность заголовка</w:t>
            </w:r>
          </w:p>
        </w:tc>
      </w:tr>
      <w:tr w:rsidR="00D52D57" w:rsidRPr="00D229B1" w14:paraId="1EA143E0" w14:textId="77777777" w:rsidTr="00D52D57">
        <w:trPr>
          <w:cantSplit/>
        </w:trPr>
        <w:tc>
          <w:tcPr>
            <w:tcW w:w="1418" w:type="dxa"/>
          </w:tcPr>
          <w:p w14:paraId="5B92734D" w14:textId="77777777" w:rsidR="00D52D57" w:rsidRPr="00D229B1" w:rsidRDefault="00D52D57" w:rsidP="00D52D57">
            <w:pPr>
              <w:rPr>
                <w:lang w:val="ru-RU"/>
              </w:rPr>
            </w:pPr>
            <w:r w:rsidRPr="00D229B1">
              <w:rPr>
                <w:lang w:val="ru-RU"/>
              </w:rPr>
              <w:t>HE</w:t>
            </w:r>
          </w:p>
        </w:tc>
        <w:tc>
          <w:tcPr>
            <w:tcW w:w="3402" w:type="dxa"/>
          </w:tcPr>
          <w:p w14:paraId="1C5E25B8" w14:textId="77777777" w:rsidR="00D52D57" w:rsidRPr="00D229B1" w:rsidRDefault="00D52D57" w:rsidP="00D52D57">
            <w:pPr>
              <w:rPr>
                <w:lang w:val="ru-RU"/>
              </w:rPr>
            </w:pPr>
            <w:r w:rsidRPr="00D229B1">
              <w:rPr>
                <w:lang w:val="ru-RU"/>
              </w:rPr>
              <w:t>Horizontal encoding</w:t>
            </w:r>
          </w:p>
        </w:tc>
        <w:tc>
          <w:tcPr>
            <w:tcW w:w="1418" w:type="dxa"/>
          </w:tcPr>
          <w:p w14:paraId="62D9C807" w14:textId="77777777" w:rsidR="00D52D57" w:rsidRPr="00D229B1" w:rsidRDefault="00D52D57" w:rsidP="00D52D57">
            <w:pPr>
              <w:rPr>
                <w:lang w:val="ru-RU"/>
              </w:rPr>
            </w:pPr>
          </w:p>
        </w:tc>
        <w:tc>
          <w:tcPr>
            <w:tcW w:w="3402" w:type="dxa"/>
          </w:tcPr>
          <w:p w14:paraId="57DB999F" w14:textId="77777777" w:rsidR="00D52D57" w:rsidRPr="00D229B1" w:rsidRDefault="00D52D57" w:rsidP="00D52D57">
            <w:pPr>
              <w:rPr>
                <w:lang w:val="ru-RU"/>
              </w:rPr>
            </w:pPr>
            <w:r w:rsidRPr="00D229B1">
              <w:rPr>
                <w:lang w:val="ru-RU"/>
              </w:rPr>
              <w:t>Горизонтальное кодирование</w:t>
            </w:r>
          </w:p>
        </w:tc>
      </w:tr>
      <w:tr w:rsidR="00D52D57" w:rsidRPr="00D229B1" w14:paraId="530906DB" w14:textId="77777777" w:rsidTr="00D52D57">
        <w:trPr>
          <w:cantSplit/>
        </w:trPr>
        <w:tc>
          <w:tcPr>
            <w:tcW w:w="1418" w:type="dxa"/>
          </w:tcPr>
          <w:p w14:paraId="2BB5BD6C" w14:textId="77777777" w:rsidR="00D52D57" w:rsidRPr="00D229B1" w:rsidRDefault="00D52D57" w:rsidP="00D52D57">
            <w:pPr>
              <w:rPr>
                <w:lang w:val="ru-RU"/>
              </w:rPr>
            </w:pPr>
            <w:r w:rsidRPr="00D229B1">
              <w:rPr>
                <w:lang w:val="ru-RU"/>
              </w:rPr>
              <w:t>HEC</w:t>
            </w:r>
          </w:p>
        </w:tc>
        <w:tc>
          <w:tcPr>
            <w:tcW w:w="3402" w:type="dxa"/>
          </w:tcPr>
          <w:p w14:paraId="763091ED" w14:textId="77777777" w:rsidR="00D52D57" w:rsidRPr="00D229B1" w:rsidRDefault="00D52D57" w:rsidP="00D52D57">
            <w:pPr>
              <w:rPr>
                <w:lang w:val="ru-RU"/>
              </w:rPr>
            </w:pPr>
            <w:r w:rsidRPr="00D229B1">
              <w:rPr>
                <w:lang w:val="ru-RU"/>
              </w:rPr>
              <w:t>Header error check</w:t>
            </w:r>
          </w:p>
        </w:tc>
        <w:tc>
          <w:tcPr>
            <w:tcW w:w="1418" w:type="dxa"/>
          </w:tcPr>
          <w:p w14:paraId="405B2C0E" w14:textId="77777777" w:rsidR="00D52D57" w:rsidRPr="00D229B1" w:rsidRDefault="00D52D57" w:rsidP="00D52D57">
            <w:pPr>
              <w:rPr>
                <w:lang w:val="ru-RU"/>
              </w:rPr>
            </w:pPr>
          </w:p>
        </w:tc>
        <w:tc>
          <w:tcPr>
            <w:tcW w:w="3402" w:type="dxa"/>
          </w:tcPr>
          <w:p w14:paraId="04B5F1C7" w14:textId="77777777" w:rsidR="00D52D57" w:rsidRPr="00D229B1" w:rsidRDefault="00D52D57" w:rsidP="00D52D57">
            <w:pPr>
              <w:rPr>
                <w:lang w:val="ru-RU"/>
              </w:rPr>
            </w:pPr>
            <w:r w:rsidRPr="00D229B1">
              <w:rPr>
                <w:lang w:val="ru-RU"/>
              </w:rPr>
              <w:t>Контроль ошибок заголовка</w:t>
            </w:r>
          </w:p>
        </w:tc>
      </w:tr>
      <w:tr w:rsidR="00D52D57" w:rsidRPr="00D229B1" w14:paraId="35ED7343" w14:textId="77777777" w:rsidTr="00D52D57">
        <w:trPr>
          <w:cantSplit/>
        </w:trPr>
        <w:tc>
          <w:tcPr>
            <w:tcW w:w="1418" w:type="dxa"/>
          </w:tcPr>
          <w:p w14:paraId="1C58D5CE" w14:textId="77777777" w:rsidR="00D52D57" w:rsidRPr="00D229B1" w:rsidRDefault="00D52D57" w:rsidP="00D52D57">
            <w:pPr>
              <w:rPr>
                <w:lang w:val="ru-RU"/>
              </w:rPr>
            </w:pPr>
            <w:r w:rsidRPr="00D229B1">
              <w:rPr>
                <w:lang w:val="ru-RU"/>
              </w:rPr>
              <w:t>HMAC</w:t>
            </w:r>
          </w:p>
        </w:tc>
        <w:tc>
          <w:tcPr>
            <w:tcW w:w="3402" w:type="dxa"/>
          </w:tcPr>
          <w:p w14:paraId="170EF5F0" w14:textId="77777777" w:rsidR="00D52D57" w:rsidRPr="00D229B1" w:rsidRDefault="00D52D57" w:rsidP="00D52D57">
            <w:pPr>
              <w:rPr>
                <w:lang w:val="ru-RU"/>
              </w:rPr>
            </w:pPr>
            <w:r w:rsidRPr="00D229B1">
              <w:rPr>
                <w:lang w:val="ru-RU"/>
              </w:rPr>
              <w:t>Hashed message authentication code</w:t>
            </w:r>
          </w:p>
        </w:tc>
        <w:tc>
          <w:tcPr>
            <w:tcW w:w="1418" w:type="dxa"/>
          </w:tcPr>
          <w:p w14:paraId="33FDB136" w14:textId="77777777" w:rsidR="00D52D57" w:rsidRPr="00D229B1" w:rsidRDefault="00D52D57" w:rsidP="00D52D57">
            <w:pPr>
              <w:rPr>
                <w:lang w:val="ru-RU"/>
              </w:rPr>
            </w:pPr>
          </w:p>
        </w:tc>
        <w:tc>
          <w:tcPr>
            <w:tcW w:w="3402" w:type="dxa"/>
          </w:tcPr>
          <w:p w14:paraId="268420DD" w14:textId="77777777" w:rsidR="00D52D57" w:rsidRPr="00D229B1" w:rsidRDefault="00D52D57" w:rsidP="00D52D57">
            <w:pPr>
              <w:rPr>
                <w:lang w:val="ru-RU"/>
              </w:rPr>
            </w:pPr>
            <w:r w:rsidRPr="00D229B1">
              <w:rPr>
                <w:lang w:val="ru-RU"/>
              </w:rPr>
              <w:t>Хеш-код аутентификации сообщений</w:t>
            </w:r>
          </w:p>
        </w:tc>
      </w:tr>
      <w:tr w:rsidR="00D52D57" w:rsidRPr="00D229B1" w14:paraId="15871E8E" w14:textId="77777777" w:rsidTr="00D52D57">
        <w:trPr>
          <w:cantSplit/>
        </w:trPr>
        <w:tc>
          <w:tcPr>
            <w:tcW w:w="1418" w:type="dxa"/>
          </w:tcPr>
          <w:p w14:paraId="716B94EC" w14:textId="77777777" w:rsidR="00D52D57" w:rsidRPr="00D229B1" w:rsidRDefault="00D52D57" w:rsidP="00D52D57">
            <w:pPr>
              <w:rPr>
                <w:lang w:val="ru-RU"/>
              </w:rPr>
            </w:pPr>
            <w:r w:rsidRPr="00D229B1">
              <w:rPr>
                <w:lang w:val="ru-RU"/>
              </w:rPr>
              <w:t>HMT</w:t>
            </w:r>
          </w:p>
        </w:tc>
        <w:tc>
          <w:tcPr>
            <w:tcW w:w="3402" w:type="dxa"/>
          </w:tcPr>
          <w:p w14:paraId="473D1BCB" w14:textId="77777777" w:rsidR="00D52D57" w:rsidRPr="00D229B1" w:rsidRDefault="00D52D57" w:rsidP="00D52D57">
            <w:pPr>
              <w:rPr>
                <w:lang w:val="ru-RU"/>
              </w:rPr>
            </w:pPr>
            <w:r w:rsidRPr="00D229B1">
              <w:rPr>
                <w:lang w:val="ru-RU"/>
              </w:rPr>
              <w:t>UL HARQ mini-tiles</w:t>
            </w:r>
          </w:p>
        </w:tc>
        <w:tc>
          <w:tcPr>
            <w:tcW w:w="1418" w:type="dxa"/>
          </w:tcPr>
          <w:p w14:paraId="0E60108B" w14:textId="77777777" w:rsidR="00D52D57" w:rsidRPr="00D229B1" w:rsidRDefault="00D52D57" w:rsidP="00D52D57">
            <w:pPr>
              <w:rPr>
                <w:lang w:val="ru-RU"/>
              </w:rPr>
            </w:pPr>
          </w:p>
        </w:tc>
        <w:tc>
          <w:tcPr>
            <w:tcW w:w="3402" w:type="dxa"/>
          </w:tcPr>
          <w:p w14:paraId="16675727" w14:textId="77777777" w:rsidR="00D52D57" w:rsidRPr="00D229B1" w:rsidRDefault="00D52D57" w:rsidP="00D52D57">
            <w:pPr>
              <w:rPr>
                <w:lang w:val="ru-RU"/>
              </w:rPr>
            </w:pPr>
            <w:r w:rsidRPr="00D229B1">
              <w:rPr>
                <w:lang w:val="ru-RU"/>
              </w:rPr>
              <w:t>Ячейки HARQ на линии вверх</w:t>
            </w:r>
          </w:p>
        </w:tc>
      </w:tr>
      <w:tr w:rsidR="00D52D57" w:rsidRPr="00D229B1" w14:paraId="182417C2" w14:textId="77777777" w:rsidTr="00D52D57">
        <w:trPr>
          <w:cantSplit/>
        </w:trPr>
        <w:tc>
          <w:tcPr>
            <w:tcW w:w="1418" w:type="dxa"/>
          </w:tcPr>
          <w:p w14:paraId="7BABE794" w14:textId="77777777" w:rsidR="00D52D57" w:rsidRPr="00D229B1" w:rsidRDefault="00D52D57" w:rsidP="00D52D57">
            <w:pPr>
              <w:rPr>
                <w:lang w:val="ru-RU"/>
              </w:rPr>
            </w:pPr>
            <w:r w:rsidRPr="00D229B1">
              <w:rPr>
                <w:lang w:val="ru-RU"/>
              </w:rPr>
              <w:t>HO</w:t>
            </w:r>
          </w:p>
        </w:tc>
        <w:tc>
          <w:tcPr>
            <w:tcW w:w="3402" w:type="dxa"/>
          </w:tcPr>
          <w:p w14:paraId="0CE0093D" w14:textId="77777777" w:rsidR="00D52D57" w:rsidRPr="00D229B1" w:rsidRDefault="00D52D57" w:rsidP="00D52D57">
            <w:pPr>
              <w:rPr>
                <w:lang w:val="ru-RU"/>
              </w:rPr>
            </w:pPr>
            <w:r w:rsidRPr="00D229B1">
              <w:rPr>
                <w:lang w:val="ru-RU"/>
              </w:rPr>
              <w:t>Handover</w:t>
            </w:r>
          </w:p>
        </w:tc>
        <w:tc>
          <w:tcPr>
            <w:tcW w:w="1418" w:type="dxa"/>
          </w:tcPr>
          <w:p w14:paraId="09CF0F01" w14:textId="77777777" w:rsidR="00D52D57" w:rsidRPr="00D229B1" w:rsidRDefault="00D52D57" w:rsidP="00D52D57">
            <w:pPr>
              <w:rPr>
                <w:lang w:val="ru-RU"/>
              </w:rPr>
            </w:pPr>
          </w:p>
        </w:tc>
        <w:tc>
          <w:tcPr>
            <w:tcW w:w="3402" w:type="dxa"/>
          </w:tcPr>
          <w:p w14:paraId="677F426C" w14:textId="77777777" w:rsidR="00D52D57" w:rsidRPr="00D229B1" w:rsidRDefault="00D52D57" w:rsidP="00D52D57">
            <w:pPr>
              <w:rPr>
                <w:lang w:val="ru-RU"/>
              </w:rPr>
            </w:pPr>
            <w:r w:rsidRPr="00D229B1">
              <w:rPr>
                <w:lang w:val="ru-RU"/>
              </w:rPr>
              <w:t>Хендовер</w:t>
            </w:r>
          </w:p>
        </w:tc>
      </w:tr>
      <w:tr w:rsidR="00D52D57" w:rsidRPr="00D229B1" w14:paraId="211EE3D9" w14:textId="77777777" w:rsidTr="00D52D57">
        <w:trPr>
          <w:cantSplit/>
        </w:trPr>
        <w:tc>
          <w:tcPr>
            <w:tcW w:w="1418" w:type="dxa"/>
          </w:tcPr>
          <w:p w14:paraId="3BB01DE1" w14:textId="77777777" w:rsidR="00D52D57" w:rsidRPr="00D229B1" w:rsidRDefault="00D52D57" w:rsidP="00D52D57">
            <w:pPr>
              <w:rPr>
                <w:lang w:val="ru-RU"/>
              </w:rPr>
            </w:pPr>
            <w:r w:rsidRPr="00D229B1">
              <w:rPr>
                <w:lang w:val="ru-RU"/>
              </w:rPr>
              <w:t>HR</w:t>
            </w:r>
          </w:p>
        </w:tc>
        <w:tc>
          <w:tcPr>
            <w:tcW w:w="3402" w:type="dxa"/>
          </w:tcPr>
          <w:p w14:paraId="6E77279D" w14:textId="77777777" w:rsidR="00D52D57" w:rsidRPr="00D229B1" w:rsidRDefault="00D52D57" w:rsidP="00D52D57">
            <w:pPr>
              <w:rPr>
                <w:lang w:val="ru-RU"/>
              </w:rPr>
            </w:pPr>
            <w:r w:rsidRPr="00D229B1">
              <w:rPr>
                <w:lang w:val="ru-RU"/>
              </w:rPr>
              <w:t>Handover ranging</w:t>
            </w:r>
          </w:p>
        </w:tc>
        <w:tc>
          <w:tcPr>
            <w:tcW w:w="1418" w:type="dxa"/>
          </w:tcPr>
          <w:p w14:paraId="6C379AEF" w14:textId="77777777" w:rsidR="00D52D57" w:rsidRPr="00D229B1" w:rsidRDefault="00D52D57" w:rsidP="00D52D57">
            <w:pPr>
              <w:rPr>
                <w:lang w:val="ru-RU"/>
              </w:rPr>
            </w:pPr>
          </w:p>
        </w:tc>
        <w:tc>
          <w:tcPr>
            <w:tcW w:w="3402" w:type="dxa"/>
          </w:tcPr>
          <w:p w14:paraId="2C3FA80E" w14:textId="77777777" w:rsidR="00D52D57" w:rsidRPr="00D229B1" w:rsidRDefault="00D52D57" w:rsidP="00D52D57">
            <w:pPr>
              <w:rPr>
                <w:lang w:val="ru-RU"/>
              </w:rPr>
            </w:pPr>
            <w:r w:rsidRPr="00D229B1">
              <w:rPr>
                <w:lang w:val="ru-RU"/>
              </w:rPr>
              <w:t>Измерение дальности при включении хендовера</w:t>
            </w:r>
          </w:p>
        </w:tc>
      </w:tr>
      <w:tr w:rsidR="00D52D57" w:rsidRPr="00D229B1" w14:paraId="665DCF3B" w14:textId="77777777" w:rsidTr="00D52D57">
        <w:trPr>
          <w:cantSplit/>
        </w:trPr>
        <w:tc>
          <w:tcPr>
            <w:tcW w:w="1418" w:type="dxa"/>
          </w:tcPr>
          <w:p w14:paraId="3917CF9A" w14:textId="77777777" w:rsidR="00D52D57" w:rsidRPr="00D229B1" w:rsidRDefault="00D52D57" w:rsidP="00D52D57">
            <w:pPr>
              <w:rPr>
                <w:lang w:val="ru-RU"/>
              </w:rPr>
            </w:pPr>
            <w:r w:rsidRPr="00D229B1">
              <w:rPr>
                <w:lang w:val="ru-RU"/>
              </w:rPr>
              <w:t>HT</w:t>
            </w:r>
          </w:p>
        </w:tc>
        <w:tc>
          <w:tcPr>
            <w:tcW w:w="3402" w:type="dxa"/>
          </w:tcPr>
          <w:p w14:paraId="618423A1" w14:textId="77777777" w:rsidR="00D52D57" w:rsidRPr="00D229B1" w:rsidRDefault="00D52D57" w:rsidP="00D52D57">
            <w:pPr>
              <w:rPr>
                <w:lang w:val="ru-RU"/>
              </w:rPr>
            </w:pPr>
            <w:r w:rsidRPr="00D229B1">
              <w:rPr>
                <w:lang w:val="ru-RU"/>
              </w:rPr>
              <w:t>Header type</w:t>
            </w:r>
          </w:p>
        </w:tc>
        <w:tc>
          <w:tcPr>
            <w:tcW w:w="1418" w:type="dxa"/>
          </w:tcPr>
          <w:p w14:paraId="2557CBC7" w14:textId="77777777" w:rsidR="00D52D57" w:rsidRPr="00D229B1" w:rsidRDefault="00D52D57" w:rsidP="00D52D57">
            <w:pPr>
              <w:rPr>
                <w:lang w:val="ru-RU"/>
              </w:rPr>
            </w:pPr>
          </w:p>
        </w:tc>
        <w:tc>
          <w:tcPr>
            <w:tcW w:w="3402" w:type="dxa"/>
          </w:tcPr>
          <w:p w14:paraId="34316789" w14:textId="77777777" w:rsidR="00D52D57" w:rsidRPr="00D229B1" w:rsidRDefault="00D52D57" w:rsidP="00D52D57">
            <w:pPr>
              <w:rPr>
                <w:lang w:val="ru-RU"/>
              </w:rPr>
            </w:pPr>
            <w:r w:rsidRPr="00D229B1">
              <w:rPr>
                <w:lang w:val="ru-RU"/>
              </w:rPr>
              <w:t>Тип заголовка</w:t>
            </w:r>
          </w:p>
        </w:tc>
      </w:tr>
      <w:tr w:rsidR="00D52D57" w:rsidRPr="00D229B1" w14:paraId="18781728" w14:textId="77777777" w:rsidTr="00D52D57">
        <w:trPr>
          <w:cantSplit/>
        </w:trPr>
        <w:tc>
          <w:tcPr>
            <w:tcW w:w="1418" w:type="dxa"/>
          </w:tcPr>
          <w:p w14:paraId="37E3E9D1" w14:textId="77777777" w:rsidR="00D52D57" w:rsidRPr="00D229B1" w:rsidRDefault="00D52D57" w:rsidP="00D52D57">
            <w:pPr>
              <w:rPr>
                <w:lang w:val="ru-RU"/>
              </w:rPr>
            </w:pPr>
            <w:r w:rsidRPr="00D229B1">
              <w:rPr>
                <w:lang w:val="ru-RU"/>
              </w:rPr>
              <w:t>HUMAN</w:t>
            </w:r>
          </w:p>
        </w:tc>
        <w:tc>
          <w:tcPr>
            <w:tcW w:w="3402" w:type="dxa"/>
          </w:tcPr>
          <w:p w14:paraId="3D8DD988" w14:textId="77777777" w:rsidR="00D52D57" w:rsidRPr="00D229B1" w:rsidRDefault="00D52D57" w:rsidP="00D52D57">
            <w:pPr>
              <w:rPr>
                <w:lang w:val="ru-RU"/>
              </w:rPr>
            </w:pPr>
            <w:r w:rsidRPr="00D229B1">
              <w:rPr>
                <w:lang w:val="ru-RU"/>
              </w:rPr>
              <w:t>High-speed unlicensed metropolitan area network</w:t>
            </w:r>
          </w:p>
        </w:tc>
        <w:tc>
          <w:tcPr>
            <w:tcW w:w="1418" w:type="dxa"/>
          </w:tcPr>
          <w:p w14:paraId="05DF11BF" w14:textId="77777777" w:rsidR="00D52D57" w:rsidRPr="00D229B1" w:rsidRDefault="00D52D57" w:rsidP="00D52D57">
            <w:pPr>
              <w:rPr>
                <w:lang w:val="ru-RU"/>
              </w:rPr>
            </w:pPr>
          </w:p>
        </w:tc>
        <w:tc>
          <w:tcPr>
            <w:tcW w:w="3402" w:type="dxa"/>
          </w:tcPr>
          <w:p w14:paraId="59B88FF9" w14:textId="77777777" w:rsidR="00D52D57" w:rsidRPr="00D229B1" w:rsidRDefault="00D52D57" w:rsidP="00D52D57">
            <w:pPr>
              <w:rPr>
                <w:lang w:val="ru-RU"/>
              </w:rPr>
            </w:pPr>
            <w:r w:rsidRPr="00D229B1">
              <w:rPr>
                <w:lang w:val="ru-RU"/>
              </w:rPr>
              <w:t>Высокоскоростная нелицензированная городская сеть</w:t>
            </w:r>
          </w:p>
        </w:tc>
      </w:tr>
      <w:tr w:rsidR="00D52D57" w:rsidRPr="00D229B1" w14:paraId="3EEABE83" w14:textId="77777777" w:rsidTr="00D52D57">
        <w:tc>
          <w:tcPr>
            <w:tcW w:w="9640" w:type="dxa"/>
            <w:gridSpan w:val="4"/>
          </w:tcPr>
          <w:p w14:paraId="521D08E3" w14:textId="77777777" w:rsidR="00D52D57" w:rsidRPr="00D229B1" w:rsidRDefault="00D52D57" w:rsidP="00D52D57">
            <w:pPr>
              <w:rPr>
                <w:lang w:val="ru-RU"/>
              </w:rPr>
            </w:pPr>
            <w:r w:rsidRPr="00D229B1">
              <w:rPr>
                <w:lang w:val="ru-RU"/>
              </w:rPr>
              <w:t>I</w:t>
            </w:r>
          </w:p>
        </w:tc>
      </w:tr>
      <w:tr w:rsidR="00D52D57" w:rsidRPr="00D229B1" w14:paraId="33CFA4F2" w14:textId="77777777" w:rsidTr="00D52D57">
        <w:trPr>
          <w:cantSplit/>
        </w:trPr>
        <w:tc>
          <w:tcPr>
            <w:tcW w:w="1418" w:type="dxa"/>
          </w:tcPr>
          <w:p w14:paraId="4E9B7D75" w14:textId="77777777" w:rsidR="00D52D57" w:rsidRPr="00D229B1" w:rsidRDefault="00D52D57" w:rsidP="00D52D57">
            <w:pPr>
              <w:rPr>
                <w:lang w:val="ru-RU"/>
              </w:rPr>
            </w:pPr>
            <w:r w:rsidRPr="00D229B1">
              <w:rPr>
                <w:lang w:val="ru-RU"/>
              </w:rPr>
              <w:t>I</w:t>
            </w:r>
          </w:p>
        </w:tc>
        <w:tc>
          <w:tcPr>
            <w:tcW w:w="3402" w:type="dxa"/>
          </w:tcPr>
          <w:p w14:paraId="3E28D17D" w14:textId="77777777" w:rsidR="00D52D57" w:rsidRPr="00D229B1" w:rsidRDefault="00D52D57" w:rsidP="00D52D57">
            <w:pPr>
              <w:rPr>
                <w:lang w:val="ru-RU"/>
              </w:rPr>
            </w:pPr>
            <w:r w:rsidRPr="00D229B1">
              <w:rPr>
                <w:lang w:val="ru-RU"/>
              </w:rPr>
              <w:t>Inphase</w:t>
            </w:r>
          </w:p>
        </w:tc>
        <w:tc>
          <w:tcPr>
            <w:tcW w:w="1418" w:type="dxa"/>
          </w:tcPr>
          <w:p w14:paraId="3EF97609" w14:textId="77777777" w:rsidR="00D52D57" w:rsidRPr="00D229B1" w:rsidRDefault="00D52D57" w:rsidP="00D52D57">
            <w:pPr>
              <w:rPr>
                <w:lang w:val="ru-RU"/>
              </w:rPr>
            </w:pPr>
          </w:p>
        </w:tc>
        <w:tc>
          <w:tcPr>
            <w:tcW w:w="3402" w:type="dxa"/>
          </w:tcPr>
          <w:p w14:paraId="03321802" w14:textId="77777777" w:rsidR="00D52D57" w:rsidRPr="00D229B1" w:rsidRDefault="00D52D57" w:rsidP="00D52D57">
            <w:pPr>
              <w:rPr>
                <w:lang w:val="ru-RU"/>
              </w:rPr>
            </w:pPr>
            <w:r w:rsidRPr="00D229B1">
              <w:rPr>
                <w:lang w:val="ru-RU"/>
              </w:rPr>
              <w:t>Синфазный</w:t>
            </w:r>
          </w:p>
        </w:tc>
      </w:tr>
      <w:tr w:rsidR="00D52D57" w:rsidRPr="00D229B1" w14:paraId="0D22B071" w14:textId="77777777" w:rsidTr="00D52D57">
        <w:trPr>
          <w:cantSplit/>
        </w:trPr>
        <w:tc>
          <w:tcPr>
            <w:tcW w:w="1418" w:type="dxa"/>
          </w:tcPr>
          <w:p w14:paraId="3FF7B5CD" w14:textId="77777777" w:rsidR="00D52D57" w:rsidRPr="00D229B1" w:rsidRDefault="00D52D57" w:rsidP="00D52D57">
            <w:pPr>
              <w:rPr>
                <w:lang w:val="ru-RU"/>
              </w:rPr>
            </w:pPr>
            <w:r w:rsidRPr="00D229B1">
              <w:rPr>
                <w:lang w:val="ru-RU"/>
              </w:rPr>
              <w:t>IANA</w:t>
            </w:r>
          </w:p>
        </w:tc>
        <w:tc>
          <w:tcPr>
            <w:tcW w:w="3402" w:type="dxa"/>
          </w:tcPr>
          <w:p w14:paraId="1D065ACF" w14:textId="77777777" w:rsidR="00D52D57" w:rsidRPr="00D229B1" w:rsidRDefault="00D52D57" w:rsidP="00D52D57">
            <w:pPr>
              <w:rPr>
                <w:lang w:val="ru-RU"/>
              </w:rPr>
            </w:pPr>
            <w:r w:rsidRPr="00D229B1">
              <w:rPr>
                <w:lang w:val="ru-RU"/>
              </w:rPr>
              <w:t>Internet assigned numbers authority</w:t>
            </w:r>
          </w:p>
        </w:tc>
        <w:tc>
          <w:tcPr>
            <w:tcW w:w="1418" w:type="dxa"/>
          </w:tcPr>
          <w:p w14:paraId="17D668CE" w14:textId="77777777" w:rsidR="00D52D57" w:rsidRPr="00D229B1" w:rsidRDefault="00D52D57" w:rsidP="00D52D57">
            <w:pPr>
              <w:rPr>
                <w:lang w:val="ru-RU"/>
              </w:rPr>
            </w:pPr>
          </w:p>
        </w:tc>
        <w:tc>
          <w:tcPr>
            <w:tcW w:w="3402" w:type="dxa"/>
          </w:tcPr>
          <w:p w14:paraId="177F63C1" w14:textId="77777777" w:rsidR="00D52D57" w:rsidRPr="00D229B1" w:rsidRDefault="00D52D57" w:rsidP="00D52D57">
            <w:pPr>
              <w:rPr>
                <w:lang w:val="ru-RU"/>
              </w:rPr>
            </w:pPr>
            <w:r w:rsidRPr="00D229B1">
              <w:rPr>
                <w:lang w:val="ru-RU"/>
              </w:rPr>
              <w:t>Полномочный орган по присвоению номеров в интернете</w:t>
            </w:r>
          </w:p>
        </w:tc>
      </w:tr>
      <w:tr w:rsidR="00D52D57" w:rsidRPr="00D229B1" w14:paraId="306A6D85" w14:textId="77777777" w:rsidTr="00D52D57">
        <w:trPr>
          <w:cantSplit/>
        </w:trPr>
        <w:tc>
          <w:tcPr>
            <w:tcW w:w="1418" w:type="dxa"/>
          </w:tcPr>
          <w:p w14:paraId="06D7A3EA" w14:textId="77777777" w:rsidR="00D52D57" w:rsidRPr="00D229B1" w:rsidRDefault="00D52D57" w:rsidP="00D52D57">
            <w:pPr>
              <w:rPr>
                <w:lang w:val="ru-RU"/>
              </w:rPr>
            </w:pPr>
            <w:r w:rsidRPr="00D229B1">
              <w:rPr>
                <w:lang w:val="ru-RU"/>
              </w:rPr>
              <w:t>ICV</w:t>
            </w:r>
          </w:p>
        </w:tc>
        <w:tc>
          <w:tcPr>
            <w:tcW w:w="3402" w:type="dxa"/>
          </w:tcPr>
          <w:p w14:paraId="19B7F8B7" w14:textId="77777777" w:rsidR="00D52D57" w:rsidRPr="00D229B1" w:rsidRDefault="00D52D57" w:rsidP="00D52D57">
            <w:pPr>
              <w:rPr>
                <w:lang w:val="ru-RU"/>
              </w:rPr>
            </w:pPr>
            <w:r w:rsidRPr="00D229B1">
              <w:rPr>
                <w:lang w:val="ru-RU"/>
              </w:rPr>
              <w:t>Integrity check value</w:t>
            </w:r>
          </w:p>
        </w:tc>
        <w:tc>
          <w:tcPr>
            <w:tcW w:w="1418" w:type="dxa"/>
          </w:tcPr>
          <w:p w14:paraId="41CD3A81" w14:textId="77777777" w:rsidR="00D52D57" w:rsidRPr="00D229B1" w:rsidRDefault="00D52D57" w:rsidP="00D52D57">
            <w:pPr>
              <w:rPr>
                <w:lang w:val="ru-RU"/>
              </w:rPr>
            </w:pPr>
          </w:p>
        </w:tc>
        <w:tc>
          <w:tcPr>
            <w:tcW w:w="3402" w:type="dxa"/>
          </w:tcPr>
          <w:p w14:paraId="794A3F47" w14:textId="77777777" w:rsidR="00D52D57" w:rsidRPr="00D229B1" w:rsidRDefault="00D52D57" w:rsidP="00D52D57">
            <w:pPr>
              <w:rPr>
                <w:lang w:val="ru-RU"/>
              </w:rPr>
            </w:pPr>
            <w:r w:rsidRPr="00D229B1">
              <w:rPr>
                <w:lang w:val="ru-RU"/>
              </w:rPr>
              <w:t>Значение для проверки целостности</w:t>
            </w:r>
          </w:p>
        </w:tc>
      </w:tr>
      <w:tr w:rsidR="00D52D57" w:rsidRPr="00D229B1" w14:paraId="26CD020B" w14:textId="77777777" w:rsidTr="00D52D57">
        <w:trPr>
          <w:cantSplit/>
        </w:trPr>
        <w:tc>
          <w:tcPr>
            <w:tcW w:w="1418" w:type="dxa"/>
          </w:tcPr>
          <w:p w14:paraId="7DF8625A" w14:textId="77777777" w:rsidR="00D52D57" w:rsidRPr="00D229B1" w:rsidRDefault="00D52D57" w:rsidP="00D52D57">
            <w:pPr>
              <w:rPr>
                <w:lang w:val="ru-RU"/>
              </w:rPr>
            </w:pPr>
            <w:r w:rsidRPr="00D229B1">
              <w:rPr>
                <w:lang w:val="ru-RU"/>
              </w:rPr>
              <w:t>IE</w:t>
            </w:r>
          </w:p>
        </w:tc>
        <w:tc>
          <w:tcPr>
            <w:tcW w:w="3402" w:type="dxa"/>
          </w:tcPr>
          <w:p w14:paraId="3CE20B22" w14:textId="77777777" w:rsidR="00D52D57" w:rsidRPr="00D229B1" w:rsidRDefault="00D52D57" w:rsidP="00D52D57">
            <w:pPr>
              <w:rPr>
                <w:lang w:val="ru-RU"/>
              </w:rPr>
            </w:pPr>
            <w:r w:rsidRPr="00D229B1">
              <w:rPr>
                <w:lang w:val="ru-RU"/>
              </w:rPr>
              <w:t>Information element</w:t>
            </w:r>
          </w:p>
        </w:tc>
        <w:tc>
          <w:tcPr>
            <w:tcW w:w="1418" w:type="dxa"/>
          </w:tcPr>
          <w:p w14:paraId="46D1FBAE" w14:textId="77777777" w:rsidR="00D52D57" w:rsidRPr="00D229B1" w:rsidRDefault="00D52D57" w:rsidP="00D52D57">
            <w:pPr>
              <w:rPr>
                <w:lang w:val="ru-RU"/>
              </w:rPr>
            </w:pPr>
          </w:p>
        </w:tc>
        <w:tc>
          <w:tcPr>
            <w:tcW w:w="3402" w:type="dxa"/>
          </w:tcPr>
          <w:p w14:paraId="00B1245F" w14:textId="77777777" w:rsidR="00D52D57" w:rsidRPr="00D229B1" w:rsidRDefault="00D52D57" w:rsidP="00D52D57">
            <w:pPr>
              <w:rPr>
                <w:lang w:val="ru-RU"/>
              </w:rPr>
            </w:pPr>
            <w:r w:rsidRPr="00D229B1">
              <w:rPr>
                <w:lang w:val="ru-RU"/>
              </w:rPr>
              <w:t>Информационный элемент</w:t>
            </w:r>
          </w:p>
        </w:tc>
      </w:tr>
      <w:tr w:rsidR="00D52D57" w:rsidRPr="00D229B1" w14:paraId="2AEA4DDA" w14:textId="77777777" w:rsidTr="00D52D57">
        <w:trPr>
          <w:cantSplit/>
        </w:trPr>
        <w:tc>
          <w:tcPr>
            <w:tcW w:w="1418" w:type="dxa"/>
          </w:tcPr>
          <w:p w14:paraId="21D415F3" w14:textId="77777777" w:rsidR="00D52D57" w:rsidRPr="00D229B1" w:rsidRDefault="00D52D57" w:rsidP="00D52D57">
            <w:pPr>
              <w:rPr>
                <w:lang w:val="ru-RU"/>
              </w:rPr>
            </w:pPr>
            <w:r w:rsidRPr="00D229B1">
              <w:rPr>
                <w:lang w:val="ru-RU"/>
              </w:rPr>
              <w:t>IFFT</w:t>
            </w:r>
          </w:p>
        </w:tc>
        <w:tc>
          <w:tcPr>
            <w:tcW w:w="3402" w:type="dxa"/>
          </w:tcPr>
          <w:p w14:paraId="605AC1DC" w14:textId="77777777" w:rsidR="00D52D57" w:rsidRPr="00D229B1" w:rsidRDefault="00D52D57" w:rsidP="00D52D57">
            <w:pPr>
              <w:rPr>
                <w:lang w:val="ru-RU"/>
              </w:rPr>
            </w:pPr>
            <w:r w:rsidRPr="00D229B1">
              <w:rPr>
                <w:lang w:val="ru-RU"/>
              </w:rPr>
              <w:t>Inverse fast Fourier transform</w:t>
            </w:r>
          </w:p>
        </w:tc>
        <w:tc>
          <w:tcPr>
            <w:tcW w:w="1418" w:type="dxa"/>
          </w:tcPr>
          <w:p w14:paraId="14CC0E6C" w14:textId="77777777" w:rsidR="00D52D57" w:rsidRPr="00D229B1" w:rsidRDefault="00D52D57" w:rsidP="00D52D57">
            <w:pPr>
              <w:rPr>
                <w:lang w:val="ru-RU"/>
              </w:rPr>
            </w:pPr>
          </w:p>
        </w:tc>
        <w:tc>
          <w:tcPr>
            <w:tcW w:w="3402" w:type="dxa"/>
          </w:tcPr>
          <w:p w14:paraId="7351F9D5" w14:textId="77777777" w:rsidR="00D52D57" w:rsidRPr="00D229B1" w:rsidRDefault="00D52D57" w:rsidP="00D52D57">
            <w:pPr>
              <w:rPr>
                <w:lang w:val="ru-RU"/>
              </w:rPr>
            </w:pPr>
            <w:r w:rsidRPr="00D229B1">
              <w:rPr>
                <w:lang w:val="ru-RU"/>
              </w:rPr>
              <w:t>Обратное быстрое преобразование Фурье</w:t>
            </w:r>
          </w:p>
        </w:tc>
      </w:tr>
      <w:tr w:rsidR="00D52D57" w:rsidRPr="00D229B1" w14:paraId="044E4BB5" w14:textId="77777777" w:rsidTr="00D52D57">
        <w:trPr>
          <w:cantSplit/>
        </w:trPr>
        <w:tc>
          <w:tcPr>
            <w:tcW w:w="1418" w:type="dxa"/>
          </w:tcPr>
          <w:p w14:paraId="79B96634" w14:textId="77777777" w:rsidR="00D52D57" w:rsidRPr="00D229B1" w:rsidRDefault="00D52D57" w:rsidP="00D52D57">
            <w:pPr>
              <w:rPr>
                <w:lang w:val="ru-RU"/>
              </w:rPr>
            </w:pPr>
            <w:r w:rsidRPr="00D229B1">
              <w:rPr>
                <w:lang w:val="ru-RU"/>
              </w:rPr>
              <w:t>IMM</w:t>
            </w:r>
          </w:p>
        </w:tc>
        <w:tc>
          <w:tcPr>
            <w:tcW w:w="3402" w:type="dxa"/>
          </w:tcPr>
          <w:p w14:paraId="5892DA11" w14:textId="77777777" w:rsidR="00D52D57" w:rsidRPr="00D229B1" w:rsidRDefault="00D52D57" w:rsidP="00D52D57">
            <w:pPr>
              <w:rPr>
                <w:lang w:val="ru-RU"/>
              </w:rPr>
            </w:pPr>
            <w:r w:rsidRPr="00D229B1">
              <w:rPr>
                <w:lang w:val="ru-RU"/>
              </w:rPr>
              <w:t>Idle mode management</w:t>
            </w:r>
          </w:p>
        </w:tc>
        <w:tc>
          <w:tcPr>
            <w:tcW w:w="1418" w:type="dxa"/>
          </w:tcPr>
          <w:p w14:paraId="14C49DB6" w14:textId="77777777" w:rsidR="00D52D57" w:rsidRPr="00D229B1" w:rsidRDefault="00D52D57" w:rsidP="00D52D57">
            <w:pPr>
              <w:rPr>
                <w:lang w:val="ru-RU"/>
              </w:rPr>
            </w:pPr>
          </w:p>
        </w:tc>
        <w:tc>
          <w:tcPr>
            <w:tcW w:w="3402" w:type="dxa"/>
          </w:tcPr>
          <w:p w14:paraId="55E3194C" w14:textId="77777777" w:rsidR="00D52D57" w:rsidRPr="00D229B1" w:rsidRDefault="00D52D57" w:rsidP="00D52D57">
            <w:pPr>
              <w:rPr>
                <w:lang w:val="ru-RU"/>
              </w:rPr>
            </w:pPr>
            <w:r w:rsidRPr="00D229B1">
              <w:rPr>
                <w:lang w:val="ru-RU"/>
              </w:rPr>
              <w:t>Управление режимом ожидания</w:t>
            </w:r>
          </w:p>
        </w:tc>
      </w:tr>
      <w:tr w:rsidR="00D52D57" w:rsidRPr="00D229B1" w14:paraId="27A137E4" w14:textId="77777777" w:rsidTr="00D52D57">
        <w:trPr>
          <w:cantSplit/>
        </w:trPr>
        <w:tc>
          <w:tcPr>
            <w:tcW w:w="1418" w:type="dxa"/>
          </w:tcPr>
          <w:p w14:paraId="4ABB2317" w14:textId="77777777" w:rsidR="00D52D57" w:rsidRPr="00D229B1" w:rsidRDefault="00D52D57" w:rsidP="00D52D57">
            <w:pPr>
              <w:rPr>
                <w:lang w:val="ru-RU"/>
              </w:rPr>
            </w:pPr>
            <w:r w:rsidRPr="00D229B1">
              <w:rPr>
                <w:lang w:val="ru-RU"/>
              </w:rPr>
              <w:t>IP</w:t>
            </w:r>
          </w:p>
        </w:tc>
        <w:tc>
          <w:tcPr>
            <w:tcW w:w="3402" w:type="dxa"/>
          </w:tcPr>
          <w:p w14:paraId="083DF603" w14:textId="77777777" w:rsidR="00D52D57" w:rsidRPr="00D229B1" w:rsidRDefault="00D52D57" w:rsidP="00D52D57">
            <w:pPr>
              <w:rPr>
                <w:lang w:val="ru-RU"/>
              </w:rPr>
            </w:pPr>
            <w:r w:rsidRPr="00D229B1">
              <w:rPr>
                <w:lang w:val="ru-RU"/>
              </w:rPr>
              <w:t>Internet protocol</w:t>
            </w:r>
          </w:p>
        </w:tc>
        <w:tc>
          <w:tcPr>
            <w:tcW w:w="1418" w:type="dxa"/>
          </w:tcPr>
          <w:p w14:paraId="4C137D99" w14:textId="77777777" w:rsidR="00D52D57" w:rsidRPr="00D229B1" w:rsidRDefault="00D52D57" w:rsidP="00D52D57">
            <w:pPr>
              <w:rPr>
                <w:lang w:val="ru-RU"/>
              </w:rPr>
            </w:pPr>
          </w:p>
        </w:tc>
        <w:tc>
          <w:tcPr>
            <w:tcW w:w="3402" w:type="dxa"/>
          </w:tcPr>
          <w:p w14:paraId="22C62C61" w14:textId="77777777" w:rsidR="00D52D57" w:rsidRPr="00D229B1" w:rsidRDefault="00D52D57" w:rsidP="00D52D57">
            <w:pPr>
              <w:rPr>
                <w:lang w:val="ru-RU"/>
              </w:rPr>
            </w:pPr>
            <w:r w:rsidRPr="00D229B1">
              <w:rPr>
                <w:lang w:val="ru-RU"/>
              </w:rPr>
              <w:t>Интернет-протокол</w:t>
            </w:r>
          </w:p>
        </w:tc>
      </w:tr>
      <w:tr w:rsidR="00D52D57" w:rsidRPr="00D229B1" w14:paraId="36CDCE3C" w14:textId="77777777" w:rsidTr="00D52D57">
        <w:trPr>
          <w:cantSplit/>
        </w:trPr>
        <w:tc>
          <w:tcPr>
            <w:tcW w:w="1418" w:type="dxa"/>
          </w:tcPr>
          <w:p w14:paraId="6EE9F793" w14:textId="77777777" w:rsidR="00D52D57" w:rsidRPr="00D229B1" w:rsidRDefault="00D52D57" w:rsidP="00D52D57">
            <w:pPr>
              <w:rPr>
                <w:lang w:val="ru-RU"/>
              </w:rPr>
            </w:pPr>
            <w:r w:rsidRPr="00D229B1">
              <w:rPr>
                <w:lang w:val="ru-RU"/>
              </w:rPr>
              <w:t>IR</w:t>
            </w:r>
          </w:p>
        </w:tc>
        <w:tc>
          <w:tcPr>
            <w:tcW w:w="3402" w:type="dxa"/>
          </w:tcPr>
          <w:p w14:paraId="20CBA2C3" w14:textId="77777777" w:rsidR="00D52D57" w:rsidRPr="00D229B1" w:rsidRDefault="00D52D57" w:rsidP="00D52D57">
            <w:pPr>
              <w:rPr>
                <w:lang w:val="ru-RU"/>
              </w:rPr>
            </w:pPr>
            <w:r w:rsidRPr="00D229B1">
              <w:rPr>
                <w:lang w:val="ru-RU"/>
              </w:rPr>
              <w:t>Incremental redundancy</w:t>
            </w:r>
          </w:p>
        </w:tc>
        <w:tc>
          <w:tcPr>
            <w:tcW w:w="1418" w:type="dxa"/>
          </w:tcPr>
          <w:p w14:paraId="3F2FDD18" w14:textId="77777777" w:rsidR="00D52D57" w:rsidRPr="00D229B1" w:rsidRDefault="00D52D57" w:rsidP="00D52D57">
            <w:pPr>
              <w:rPr>
                <w:lang w:val="ru-RU"/>
              </w:rPr>
            </w:pPr>
          </w:p>
        </w:tc>
        <w:tc>
          <w:tcPr>
            <w:tcW w:w="3402" w:type="dxa"/>
          </w:tcPr>
          <w:p w14:paraId="2A41BBC9" w14:textId="77777777" w:rsidR="00D52D57" w:rsidRPr="00D229B1" w:rsidRDefault="00D52D57" w:rsidP="00D52D57">
            <w:pPr>
              <w:rPr>
                <w:lang w:val="ru-RU"/>
              </w:rPr>
            </w:pPr>
            <w:r w:rsidRPr="00D229B1">
              <w:rPr>
                <w:lang w:val="ru-RU"/>
              </w:rPr>
              <w:t>Пошаговая возрастающая избыточность</w:t>
            </w:r>
          </w:p>
        </w:tc>
      </w:tr>
      <w:tr w:rsidR="00D52D57" w:rsidRPr="00D229B1" w14:paraId="0B2BC9AD" w14:textId="77777777" w:rsidTr="00D52D57">
        <w:trPr>
          <w:cantSplit/>
        </w:trPr>
        <w:tc>
          <w:tcPr>
            <w:tcW w:w="1418" w:type="dxa"/>
          </w:tcPr>
          <w:p w14:paraId="106DA0D4" w14:textId="77777777" w:rsidR="00D52D57" w:rsidRPr="00D229B1" w:rsidRDefault="00D52D57" w:rsidP="00D52D57">
            <w:pPr>
              <w:rPr>
                <w:lang w:val="ru-RU"/>
              </w:rPr>
            </w:pPr>
            <w:r w:rsidRPr="00D229B1">
              <w:rPr>
                <w:lang w:val="ru-RU"/>
              </w:rPr>
              <w:t>IR</w:t>
            </w:r>
          </w:p>
        </w:tc>
        <w:tc>
          <w:tcPr>
            <w:tcW w:w="3402" w:type="dxa"/>
          </w:tcPr>
          <w:p w14:paraId="58BF8E00" w14:textId="77777777" w:rsidR="00D52D57" w:rsidRPr="00D229B1" w:rsidRDefault="00D52D57" w:rsidP="00D52D57">
            <w:pPr>
              <w:rPr>
                <w:lang w:val="ru-RU"/>
              </w:rPr>
            </w:pPr>
            <w:r w:rsidRPr="00D229B1">
              <w:rPr>
                <w:lang w:val="ru-RU"/>
              </w:rPr>
              <w:t>Initial ranging</w:t>
            </w:r>
          </w:p>
        </w:tc>
        <w:tc>
          <w:tcPr>
            <w:tcW w:w="1418" w:type="dxa"/>
          </w:tcPr>
          <w:p w14:paraId="47B77D8D" w14:textId="77777777" w:rsidR="00D52D57" w:rsidRPr="00D229B1" w:rsidRDefault="00D52D57" w:rsidP="00D52D57">
            <w:pPr>
              <w:rPr>
                <w:lang w:val="ru-RU"/>
              </w:rPr>
            </w:pPr>
          </w:p>
        </w:tc>
        <w:tc>
          <w:tcPr>
            <w:tcW w:w="3402" w:type="dxa"/>
          </w:tcPr>
          <w:p w14:paraId="6558651C" w14:textId="77777777" w:rsidR="00D52D57" w:rsidRPr="00D229B1" w:rsidRDefault="00D52D57" w:rsidP="00D52D57">
            <w:pPr>
              <w:rPr>
                <w:lang w:val="ru-RU"/>
              </w:rPr>
            </w:pPr>
            <w:r w:rsidRPr="00D229B1">
              <w:rPr>
                <w:lang w:val="ru-RU"/>
              </w:rPr>
              <w:t>Начальное измерение дальности</w:t>
            </w:r>
          </w:p>
        </w:tc>
      </w:tr>
      <w:tr w:rsidR="00D52D57" w:rsidRPr="00D229B1" w14:paraId="5A344FF8" w14:textId="77777777" w:rsidTr="00D52D57">
        <w:trPr>
          <w:cantSplit/>
        </w:trPr>
        <w:tc>
          <w:tcPr>
            <w:tcW w:w="1418" w:type="dxa"/>
          </w:tcPr>
          <w:p w14:paraId="29E4B7E8" w14:textId="77777777" w:rsidR="00D52D57" w:rsidRPr="00D229B1" w:rsidRDefault="00D52D57" w:rsidP="00D52D57">
            <w:pPr>
              <w:rPr>
                <w:lang w:val="ru-RU"/>
              </w:rPr>
            </w:pPr>
            <w:r w:rsidRPr="00D229B1">
              <w:rPr>
                <w:lang w:val="ru-RU"/>
              </w:rPr>
              <w:t>IS</w:t>
            </w:r>
          </w:p>
        </w:tc>
        <w:tc>
          <w:tcPr>
            <w:tcW w:w="3402" w:type="dxa"/>
          </w:tcPr>
          <w:p w14:paraId="467012C0" w14:textId="77777777" w:rsidR="00D52D57" w:rsidRPr="00D229B1" w:rsidRDefault="00D52D57" w:rsidP="00D52D57">
            <w:pPr>
              <w:rPr>
                <w:lang w:val="ru-RU"/>
              </w:rPr>
            </w:pPr>
            <w:r w:rsidRPr="00D229B1">
              <w:rPr>
                <w:lang w:val="ru-RU"/>
              </w:rPr>
              <w:t>Infrastructure station</w:t>
            </w:r>
          </w:p>
        </w:tc>
        <w:tc>
          <w:tcPr>
            <w:tcW w:w="1418" w:type="dxa"/>
          </w:tcPr>
          <w:p w14:paraId="548C36ED" w14:textId="77777777" w:rsidR="00D52D57" w:rsidRPr="00D229B1" w:rsidRDefault="00D52D57" w:rsidP="00D52D57">
            <w:pPr>
              <w:rPr>
                <w:lang w:val="ru-RU"/>
              </w:rPr>
            </w:pPr>
          </w:p>
        </w:tc>
        <w:tc>
          <w:tcPr>
            <w:tcW w:w="3402" w:type="dxa"/>
          </w:tcPr>
          <w:p w14:paraId="22240082" w14:textId="77777777" w:rsidR="00D52D57" w:rsidRPr="00D229B1" w:rsidRDefault="00D52D57" w:rsidP="00D52D57">
            <w:pPr>
              <w:rPr>
                <w:lang w:val="ru-RU"/>
              </w:rPr>
            </w:pPr>
            <w:r w:rsidRPr="00D229B1">
              <w:rPr>
                <w:lang w:val="ru-RU"/>
              </w:rPr>
              <w:t>Станция инфраструктуры</w:t>
            </w:r>
          </w:p>
        </w:tc>
      </w:tr>
      <w:tr w:rsidR="00D52D57" w:rsidRPr="00D229B1" w14:paraId="35AB6C1B" w14:textId="77777777" w:rsidTr="00D52D57">
        <w:trPr>
          <w:cantSplit/>
        </w:trPr>
        <w:tc>
          <w:tcPr>
            <w:tcW w:w="1418" w:type="dxa"/>
          </w:tcPr>
          <w:p w14:paraId="23ECC7A5" w14:textId="77777777" w:rsidR="00D52D57" w:rsidRPr="00D229B1" w:rsidRDefault="00D52D57" w:rsidP="00D52D57">
            <w:pPr>
              <w:rPr>
                <w:lang w:val="ru-RU"/>
              </w:rPr>
            </w:pPr>
            <w:r w:rsidRPr="00D229B1">
              <w:rPr>
                <w:lang w:val="ru-RU"/>
              </w:rPr>
              <w:t>ISL</w:t>
            </w:r>
          </w:p>
        </w:tc>
        <w:tc>
          <w:tcPr>
            <w:tcW w:w="3402" w:type="dxa"/>
          </w:tcPr>
          <w:p w14:paraId="4DB3C3A8" w14:textId="77777777" w:rsidR="00D52D57" w:rsidRPr="00D229B1" w:rsidRDefault="00D52D57" w:rsidP="00D52D57">
            <w:pPr>
              <w:rPr>
                <w:lang w:val="ru-RU"/>
              </w:rPr>
            </w:pPr>
            <w:r w:rsidRPr="00D229B1">
              <w:rPr>
                <w:lang w:val="ru-RU"/>
              </w:rPr>
              <w:t>Interference sensitivity level</w:t>
            </w:r>
          </w:p>
        </w:tc>
        <w:tc>
          <w:tcPr>
            <w:tcW w:w="1418" w:type="dxa"/>
          </w:tcPr>
          <w:p w14:paraId="0465DF26" w14:textId="77777777" w:rsidR="00D52D57" w:rsidRPr="00D229B1" w:rsidRDefault="00D52D57" w:rsidP="00D52D57">
            <w:pPr>
              <w:rPr>
                <w:lang w:val="ru-RU"/>
              </w:rPr>
            </w:pPr>
          </w:p>
        </w:tc>
        <w:tc>
          <w:tcPr>
            <w:tcW w:w="3402" w:type="dxa"/>
          </w:tcPr>
          <w:p w14:paraId="532E637C" w14:textId="77777777" w:rsidR="00D52D57" w:rsidRPr="00D229B1" w:rsidRDefault="00D52D57" w:rsidP="00D52D57">
            <w:pPr>
              <w:rPr>
                <w:lang w:val="ru-RU"/>
              </w:rPr>
            </w:pPr>
            <w:r w:rsidRPr="00D229B1">
              <w:rPr>
                <w:lang w:val="ru-RU"/>
              </w:rPr>
              <w:t>Уровень чувствительности к помехам</w:t>
            </w:r>
          </w:p>
        </w:tc>
      </w:tr>
      <w:tr w:rsidR="00D52D57" w:rsidRPr="00D229B1" w14:paraId="484DAD8B" w14:textId="77777777" w:rsidTr="00D52D57">
        <w:trPr>
          <w:cantSplit/>
        </w:trPr>
        <w:tc>
          <w:tcPr>
            <w:tcW w:w="1418" w:type="dxa"/>
          </w:tcPr>
          <w:p w14:paraId="0C5F1C68" w14:textId="77777777" w:rsidR="00D52D57" w:rsidRPr="00D229B1" w:rsidRDefault="00D52D57" w:rsidP="00D52D57">
            <w:pPr>
              <w:rPr>
                <w:lang w:val="ru-RU"/>
              </w:rPr>
            </w:pPr>
            <w:r w:rsidRPr="00D229B1">
              <w:rPr>
                <w:lang w:val="ru-RU"/>
              </w:rPr>
              <w:t>IV</w:t>
            </w:r>
          </w:p>
        </w:tc>
        <w:tc>
          <w:tcPr>
            <w:tcW w:w="3402" w:type="dxa"/>
          </w:tcPr>
          <w:p w14:paraId="37D17808" w14:textId="77777777" w:rsidR="00D52D57" w:rsidRPr="00D229B1" w:rsidRDefault="00D52D57" w:rsidP="00D52D57">
            <w:pPr>
              <w:rPr>
                <w:lang w:val="ru-RU"/>
              </w:rPr>
            </w:pPr>
            <w:r w:rsidRPr="00D229B1">
              <w:rPr>
                <w:lang w:val="ru-RU"/>
              </w:rPr>
              <w:t>Initialization vector</w:t>
            </w:r>
          </w:p>
        </w:tc>
        <w:tc>
          <w:tcPr>
            <w:tcW w:w="1418" w:type="dxa"/>
          </w:tcPr>
          <w:p w14:paraId="79F691DC" w14:textId="77777777" w:rsidR="00D52D57" w:rsidRPr="00D229B1" w:rsidRDefault="00D52D57" w:rsidP="00D52D57">
            <w:pPr>
              <w:rPr>
                <w:lang w:val="ru-RU"/>
              </w:rPr>
            </w:pPr>
          </w:p>
        </w:tc>
        <w:tc>
          <w:tcPr>
            <w:tcW w:w="3402" w:type="dxa"/>
          </w:tcPr>
          <w:p w14:paraId="0346A5A7" w14:textId="77777777" w:rsidR="00D52D57" w:rsidRPr="00D229B1" w:rsidRDefault="00D52D57" w:rsidP="00D52D57">
            <w:pPr>
              <w:rPr>
                <w:lang w:val="ru-RU"/>
              </w:rPr>
            </w:pPr>
            <w:r w:rsidRPr="00D229B1">
              <w:rPr>
                <w:lang w:val="ru-RU"/>
              </w:rPr>
              <w:t>Вектор инициализации</w:t>
            </w:r>
          </w:p>
        </w:tc>
      </w:tr>
      <w:tr w:rsidR="00D52D57" w:rsidRPr="00D229B1" w14:paraId="10651D84" w14:textId="77777777" w:rsidTr="00D52D57">
        <w:trPr>
          <w:cantSplit/>
        </w:trPr>
        <w:tc>
          <w:tcPr>
            <w:tcW w:w="1418" w:type="dxa"/>
          </w:tcPr>
          <w:p w14:paraId="670777FA" w14:textId="77777777" w:rsidR="00D52D57" w:rsidRPr="00D229B1" w:rsidRDefault="00D52D57" w:rsidP="00D52D57">
            <w:pPr>
              <w:rPr>
                <w:lang w:val="ru-RU"/>
              </w:rPr>
            </w:pPr>
            <w:r w:rsidRPr="00D229B1">
              <w:rPr>
                <w:lang w:val="ru-RU"/>
              </w:rPr>
              <w:t>IWF</w:t>
            </w:r>
          </w:p>
        </w:tc>
        <w:tc>
          <w:tcPr>
            <w:tcW w:w="3402" w:type="dxa"/>
          </w:tcPr>
          <w:p w14:paraId="2492916E" w14:textId="77777777" w:rsidR="00D52D57" w:rsidRPr="00D229B1" w:rsidRDefault="00D52D57" w:rsidP="00D52D57">
            <w:pPr>
              <w:rPr>
                <w:lang w:val="ru-RU"/>
              </w:rPr>
            </w:pPr>
            <w:r w:rsidRPr="00D229B1">
              <w:rPr>
                <w:lang w:val="ru-RU"/>
              </w:rPr>
              <w:t>Interworking function</w:t>
            </w:r>
          </w:p>
        </w:tc>
        <w:tc>
          <w:tcPr>
            <w:tcW w:w="1418" w:type="dxa"/>
          </w:tcPr>
          <w:p w14:paraId="25E1FA1C" w14:textId="77777777" w:rsidR="00D52D57" w:rsidRPr="00D229B1" w:rsidRDefault="00D52D57" w:rsidP="00D52D57">
            <w:pPr>
              <w:rPr>
                <w:lang w:val="ru-RU"/>
              </w:rPr>
            </w:pPr>
          </w:p>
        </w:tc>
        <w:tc>
          <w:tcPr>
            <w:tcW w:w="3402" w:type="dxa"/>
          </w:tcPr>
          <w:p w14:paraId="6944D325" w14:textId="77777777" w:rsidR="00D52D57" w:rsidRPr="00D229B1" w:rsidRDefault="00D52D57" w:rsidP="00D52D57">
            <w:pPr>
              <w:rPr>
                <w:lang w:val="ru-RU"/>
              </w:rPr>
            </w:pPr>
            <w:r w:rsidRPr="00D229B1">
              <w:rPr>
                <w:lang w:val="ru-RU"/>
              </w:rPr>
              <w:t>Функция взаимодействия</w:t>
            </w:r>
          </w:p>
        </w:tc>
      </w:tr>
      <w:tr w:rsidR="00D52D57" w:rsidRPr="00D229B1" w14:paraId="74377C41" w14:textId="77777777" w:rsidTr="00D52D57">
        <w:tc>
          <w:tcPr>
            <w:tcW w:w="9640" w:type="dxa"/>
            <w:gridSpan w:val="4"/>
          </w:tcPr>
          <w:p w14:paraId="122A1A16" w14:textId="77777777" w:rsidR="00D52D57" w:rsidRPr="00D229B1" w:rsidRDefault="00D52D57" w:rsidP="00D52D57">
            <w:pPr>
              <w:rPr>
                <w:lang w:val="ru-RU"/>
              </w:rPr>
            </w:pPr>
            <w:r w:rsidRPr="00D229B1">
              <w:rPr>
                <w:lang w:val="ru-RU"/>
              </w:rPr>
              <w:t>J</w:t>
            </w:r>
            <w:r w:rsidRPr="00D229B1">
              <w:rPr>
                <w:lang w:val="ru-RU"/>
              </w:rPr>
              <w:br/>
              <w:t>&lt;отсутствует&gt;</w:t>
            </w:r>
          </w:p>
        </w:tc>
      </w:tr>
      <w:tr w:rsidR="00D52D57" w:rsidRPr="00D229B1" w14:paraId="0C45CC80" w14:textId="77777777" w:rsidTr="00D52D57">
        <w:tc>
          <w:tcPr>
            <w:tcW w:w="9640" w:type="dxa"/>
            <w:gridSpan w:val="4"/>
          </w:tcPr>
          <w:p w14:paraId="0FA6C7A5" w14:textId="77777777" w:rsidR="00D52D57" w:rsidRPr="00D229B1" w:rsidRDefault="00D52D57" w:rsidP="00D52D57">
            <w:pPr>
              <w:rPr>
                <w:lang w:val="ru-RU"/>
              </w:rPr>
            </w:pPr>
            <w:r w:rsidRPr="00D229B1">
              <w:rPr>
                <w:lang w:val="ru-RU"/>
              </w:rPr>
              <w:t>K</w:t>
            </w:r>
          </w:p>
        </w:tc>
      </w:tr>
      <w:tr w:rsidR="00D52D57" w:rsidRPr="00D229B1" w14:paraId="2A64B8E2" w14:textId="77777777" w:rsidTr="00D52D57">
        <w:trPr>
          <w:cantSplit/>
        </w:trPr>
        <w:tc>
          <w:tcPr>
            <w:tcW w:w="1418" w:type="dxa"/>
          </w:tcPr>
          <w:p w14:paraId="6CC30FE2" w14:textId="77777777" w:rsidR="00D52D57" w:rsidRPr="00D229B1" w:rsidRDefault="00D52D57" w:rsidP="00D52D57">
            <w:pPr>
              <w:rPr>
                <w:lang w:val="ru-RU"/>
              </w:rPr>
            </w:pPr>
            <w:r w:rsidRPr="00D229B1">
              <w:rPr>
                <w:lang w:val="ru-RU"/>
              </w:rPr>
              <w:t>KEK</w:t>
            </w:r>
          </w:p>
        </w:tc>
        <w:tc>
          <w:tcPr>
            <w:tcW w:w="3402" w:type="dxa"/>
          </w:tcPr>
          <w:p w14:paraId="12453296" w14:textId="77777777" w:rsidR="00D52D57" w:rsidRPr="00D229B1" w:rsidRDefault="00D52D57" w:rsidP="00D52D57">
            <w:pPr>
              <w:rPr>
                <w:lang w:val="ru-RU"/>
              </w:rPr>
            </w:pPr>
            <w:r w:rsidRPr="00D229B1">
              <w:rPr>
                <w:lang w:val="ru-RU"/>
              </w:rPr>
              <w:t>Key encryption key</w:t>
            </w:r>
          </w:p>
        </w:tc>
        <w:tc>
          <w:tcPr>
            <w:tcW w:w="1418" w:type="dxa"/>
          </w:tcPr>
          <w:p w14:paraId="03B2641C" w14:textId="77777777" w:rsidR="00D52D57" w:rsidRPr="00D229B1" w:rsidRDefault="00D52D57" w:rsidP="00D52D57">
            <w:pPr>
              <w:rPr>
                <w:lang w:val="ru-RU"/>
              </w:rPr>
            </w:pPr>
          </w:p>
        </w:tc>
        <w:tc>
          <w:tcPr>
            <w:tcW w:w="3402" w:type="dxa"/>
          </w:tcPr>
          <w:p w14:paraId="6DB741D0" w14:textId="77777777" w:rsidR="00D52D57" w:rsidRPr="00D229B1" w:rsidRDefault="00D52D57" w:rsidP="00D52D57">
            <w:pPr>
              <w:rPr>
                <w:lang w:val="ru-RU"/>
              </w:rPr>
            </w:pPr>
            <w:r w:rsidRPr="00D229B1">
              <w:rPr>
                <w:lang w:val="ru-RU"/>
              </w:rPr>
              <w:t>Ключ шифрования ключей</w:t>
            </w:r>
          </w:p>
        </w:tc>
      </w:tr>
      <w:tr w:rsidR="00D52D57" w:rsidRPr="00D229B1" w14:paraId="531E11D0" w14:textId="77777777" w:rsidTr="00D52D57">
        <w:tc>
          <w:tcPr>
            <w:tcW w:w="9640" w:type="dxa"/>
            <w:gridSpan w:val="4"/>
          </w:tcPr>
          <w:p w14:paraId="7515745D" w14:textId="77777777" w:rsidR="00D52D57" w:rsidRPr="00D229B1" w:rsidRDefault="00D52D57" w:rsidP="00D52D57">
            <w:pPr>
              <w:rPr>
                <w:lang w:val="ru-RU"/>
              </w:rPr>
            </w:pPr>
            <w:r w:rsidRPr="00D229B1">
              <w:rPr>
                <w:lang w:val="ru-RU"/>
              </w:rPr>
              <w:t>L</w:t>
            </w:r>
          </w:p>
        </w:tc>
      </w:tr>
      <w:tr w:rsidR="00D52D57" w:rsidRPr="00D229B1" w14:paraId="13845CAE" w14:textId="77777777" w:rsidTr="00D52D57">
        <w:trPr>
          <w:cantSplit/>
        </w:trPr>
        <w:tc>
          <w:tcPr>
            <w:tcW w:w="1418" w:type="dxa"/>
          </w:tcPr>
          <w:p w14:paraId="439E467B" w14:textId="77777777" w:rsidR="00D52D57" w:rsidRPr="00D229B1" w:rsidRDefault="00D52D57" w:rsidP="00D52D57">
            <w:pPr>
              <w:rPr>
                <w:lang w:val="ru-RU"/>
              </w:rPr>
            </w:pPr>
            <w:r w:rsidRPr="00D229B1">
              <w:rPr>
                <w:lang w:val="ru-RU"/>
              </w:rPr>
              <w:t>LAN</w:t>
            </w:r>
          </w:p>
        </w:tc>
        <w:tc>
          <w:tcPr>
            <w:tcW w:w="3402" w:type="dxa"/>
          </w:tcPr>
          <w:p w14:paraId="2A02C86F" w14:textId="77777777" w:rsidR="00D52D57" w:rsidRPr="00D229B1" w:rsidRDefault="00D52D57" w:rsidP="00D52D57">
            <w:pPr>
              <w:rPr>
                <w:lang w:val="ru-RU"/>
              </w:rPr>
            </w:pPr>
            <w:r w:rsidRPr="00D229B1">
              <w:rPr>
                <w:lang w:val="ru-RU"/>
              </w:rPr>
              <w:t>Local area network</w:t>
            </w:r>
          </w:p>
        </w:tc>
        <w:tc>
          <w:tcPr>
            <w:tcW w:w="1418" w:type="dxa"/>
          </w:tcPr>
          <w:p w14:paraId="47D00571" w14:textId="77777777" w:rsidR="00D52D57" w:rsidRPr="00D229B1" w:rsidRDefault="00D52D57" w:rsidP="00D52D57">
            <w:pPr>
              <w:rPr>
                <w:lang w:val="ru-RU"/>
              </w:rPr>
            </w:pPr>
          </w:p>
        </w:tc>
        <w:tc>
          <w:tcPr>
            <w:tcW w:w="3402" w:type="dxa"/>
          </w:tcPr>
          <w:p w14:paraId="126DA5F5" w14:textId="77777777" w:rsidR="00D52D57" w:rsidRPr="00D229B1" w:rsidRDefault="00D52D57" w:rsidP="00D52D57">
            <w:pPr>
              <w:rPr>
                <w:lang w:val="ru-RU"/>
              </w:rPr>
            </w:pPr>
            <w:r w:rsidRPr="00D229B1">
              <w:rPr>
                <w:lang w:val="ru-RU"/>
              </w:rPr>
              <w:t>Локальная сеть</w:t>
            </w:r>
          </w:p>
        </w:tc>
      </w:tr>
      <w:tr w:rsidR="00D52D57" w:rsidRPr="00D229B1" w14:paraId="11112875" w14:textId="77777777" w:rsidTr="00D52D57">
        <w:trPr>
          <w:cantSplit/>
        </w:trPr>
        <w:tc>
          <w:tcPr>
            <w:tcW w:w="1418" w:type="dxa"/>
          </w:tcPr>
          <w:p w14:paraId="57E44D49" w14:textId="77777777" w:rsidR="00D52D57" w:rsidRPr="00D229B1" w:rsidRDefault="00D52D57" w:rsidP="00D52D57">
            <w:pPr>
              <w:rPr>
                <w:lang w:val="ru-RU"/>
              </w:rPr>
            </w:pPr>
            <w:r w:rsidRPr="00D229B1">
              <w:rPr>
                <w:lang w:val="ru-RU"/>
              </w:rPr>
              <w:t>LBS</w:t>
            </w:r>
          </w:p>
        </w:tc>
        <w:tc>
          <w:tcPr>
            <w:tcW w:w="3402" w:type="dxa"/>
          </w:tcPr>
          <w:p w14:paraId="6C75CDB2" w14:textId="77777777" w:rsidR="00D52D57" w:rsidRPr="00D229B1" w:rsidRDefault="00D52D57" w:rsidP="00D52D57">
            <w:pPr>
              <w:rPr>
                <w:lang w:val="ru-RU"/>
              </w:rPr>
            </w:pPr>
            <w:r w:rsidRPr="00D229B1">
              <w:rPr>
                <w:lang w:val="ru-RU"/>
              </w:rPr>
              <w:t>Location based services</w:t>
            </w:r>
          </w:p>
        </w:tc>
        <w:tc>
          <w:tcPr>
            <w:tcW w:w="1418" w:type="dxa"/>
          </w:tcPr>
          <w:p w14:paraId="7E61203E" w14:textId="77777777" w:rsidR="00D52D57" w:rsidRPr="00D229B1" w:rsidRDefault="00D52D57" w:rsidP="00D52D57">
            <w:pPr>
              <w:rPr>
                <w:lang w:val="ru-RU"/>
              </w:rPr>
            </w:pPr>
          </w:p>
        </w:tc>
        <w:tc>
          <w:tcPr>
            <w:tcW w:w="3402" w:type="dxa"/>
          </w:tcPr>
          <w:p w14:paraId="6F1EF104" w14:textId="77777777" w:rsidR="00D52D57" w:rsidRPr="00D229B1" w:rsidRDefault="00D52D57" w:rsidP="00D52D57">
            <w:pPr>
              <w:rPr>
                <w:lang w:val="ru-RU"/>
              </w:rPr>
            </w:pPr>
            <w:r w:rsidRPr="00D229B1">
              <w:rPr>
                <w:lang w:val="ru-RU"/>
              </w:rPr>
              <w:t>Услуги, базирующиеся на местоположении</w:t>
            </w:r>
          </w:p>
        </w:tc>
      </w:tr>
      <w:tr w:rsidR="00D52D57" w:rsidRPr="00D229B1" w14:paraId="01073BAA" w14:textId="77777777" w:rsidTr="00D52D57">
        <w:trPr>
          <w:cantSplit/>
        </w:trPr>
        <w:tc>
          <w:tcPr>
            <w:tcW w:w="1418" w:type="dxa"/>
          </w:tcPr>
          <w:p w14:paraId="5A49C9AC" w14:textId="77777777" w:rsidR="00D52D57" w:rsidRPr="00D229B1" w:rsidRDefault="00D52D57" w:rsidP="00D52D57">
            <w:pPr>
              <w:rPr>
                <w:lang w:val="ru-RU"/>
              </w:rPr>
            </w:pPr>
            <w:r w:rsidRPr="00D229B1">
              <w:rPr>
                <w:lang w:val="ru-RU"/>
              </w:rPr>
              <w:t>LDM</w:t>
            </w:r>
          </w:p>
        </w:tc>
        <w:tc>
          <w:tcPr>
            <w:tcW w:w="3402" w:type="dxa"/>
          </w:tcPr>
          <w:p w14:paraId="5BCABC06" w14:textId="77777777" w:rsidR="00D52D57" w:rsidRPr="00D229B1" w:rsidRDefault="00D52D57" w:rsidP="00D52D57">
            <w:pPr>
              <w:rPr>
                <w:lang w:val="ru-RU"/>
              </w:rPr>
            </w:pPr>
            <w:r w:rsidRPr="00D229B1">
              <w:rPr>
                <w:lang w:val="ru-RU"/>
              </w:rPr>
              <w:t>Low-duty mode</w:t>
            </w:r>
          </w:p>
        </w:tc>
        <w:tc>
          <w:tcPr>
            <w:tcW w:w="1418" w:type="dxa"/>
          </w:tcPr>
          <w:p w14:paraId="0B9C2BA4" w14:textId="77777777" w:rsidR="00D52D57" w:rsidRPr="00D229B1" w:rsidRDefault="00D52D57" w:rsidP="00D52D57">
            <w:pPr>
              <w:rPr>
                <w:lang w:val="ru-RU"/>
              </w:rPr>
            </w:pPr>
          </w:p>
        </w:tc>
        <w:tc>
          <w:tcPr>
            <w:tcW w:w="3402" w:type="dxa"/>
          </w:tcPr>
          <w:p w14:paraId="0142F6EB" w14:textId="77777777" w:rsidR="00D52D57" w:rsidRPr="00D229B1" w:rsidRDefault="00D52D57" w:rsidP="00D52D57">
            <w:pPr>
              <w:rPr>
                <w:lang w:val="ru-RU"/>
              </w:rPr>
            </w:pPr>
            <w:r w:rsidRPr="00D229B1">
              <w:rPr>
                <w:lang w:val="ru-RU"/>
              </w:rPr>
              <w:t>Режим малой мощности</w:t>
            </w:r>
          </w:p>
        </w:tc>
      </w:tr>
      <w:tr w:rsidR="00D52D57" w:rsidRPr="00D229B1" w14:paraId="7C9C4CFD" w14:textId="77777777" w:rsidTr="00D52D57">
        <w:trPr>
          <w:cantSplit/>
        </w:trPr>
        <w:tc>
          <w:tcPr>
            <w:tcW w:w="1418" w:type="dxa"/>
          </w:tcPr>
          <w:p w14:paraId="0D889545" w14:textId="77777777" w:rsidR="00D52D57" w:rsidRPr="00D229B1" w:rsidRDefault="00D52D57" w:rsidP="00D52D57">
            <w:pPr>
              <w:rPr>
                <w:lang w:val="ru-RU"/>
              </w:rPr>
            </w:pPr>
            <w:r w:rsidRPr="00D229B1">
              <w:rPr>
                <w:lang w:val="ru-RU"/>
              </w:rPr>
              <w:t>LDPC</w:t>
            </w:r>
          </w:p>
        </w:tc>
        <w:tc>
          <w:tcPr>
            <w:tcW w:w="3402" w:type="dxa"/>
          </w:tcPr>
          <w:p w14:paraId="4BD332FF" w14:textId="77777777" w:rsidR="00D52D57" w:rsidRPr="00D229B1" w:rsidRDefault="00D52D57" w:rsidP="00D52D57">
            <w:pPr>
              <w:rPr>
                <w:lang w:val="ru-RU"/>
              </w:rPr>
            </w:pPr>
            <w:r w:rsidRPr="00D229B1">
              <w:rPr>
                <w:lang w:val="ru-RU"/>
              </w:rPr>
              <w:t>Low-density parity check</w:t>
            </w:r>
          </w:p>
        </w:tc>
        <w:tc>
          <w:tcPr>
            <w:tcW w:w="1418" w:type="dxa"/>
          </w:tcPr>
          <w:p w14:paraId="0058314D" w14:textId="77777777" w:rsidR="00D52D57" w:rsidRPr="00D229B1" w:rsidRDefault="00D52D57" w:rsidP="00D52D57">
            <w:pPr>
              <w:rPr>
                <w:lang w:val="ru-RU"/>
              </w:rPr>
            </w:pPr>
          </w:p>
        </w:tc>
        <w:tc>
          <w:tcPr>
            <w:tcW w:w="3402" w:type="dxa"/>
          </w:tcPr>
          <w:p w14:paraId="52680BDF" w14:textId="77777777" w:rsidR="00D52D57" w:rsidRPr="00D229B1" w:rsidRDefault="00D52D57" w:rsidP="00D52D57">
            <w:pPr>
              <w:rPr>
                <w:lang w:val="ru-RU"/>
              </w:rPr>
            </w:pPr>
            <w:r w:rsidRPr="00D229B1">
              <w:rPr>
                <w:lang w:val="ru-RU"/>
              </w:rPr>
              <w:t>Проверка четности с малой плотностью</w:t>
            </w:r>
          </w:p>
        </w:tc>
      </w:tr>
      <w:tr w:rsidR="00D52D57" w:rsidRPr="00D229B1" w14:paraId="6D6A06FF" w14:textId="77777777" w:rsidTr="00D52D57">
        <w:trPr>
          <w:cantSplit/>
        </w:trPr>
        <w:tc>
          <w:tcPr>
            <w:tcW w:w="1418" w:type="dxa"/>
          </w:tcPr>
          <w:p w14:paraId="1342927B" w14:textId="77777777" w:rsidR="00D52D57" w:rsidRPr="00D229B1" w:rsidRDefault="00D52D57" w:rsidP="00D52D57">
            <w:pPr>
              <w:rPr>
                <w:lang w:val="ru-RU"/>
              </w:rPr>
            </w:pPr>
            <w:r w:rsidRPr="00D229B1">
              <w:rPr>
                <w:lang w:val="ru-RU"/>
              </w:rPr>
              <w:t>LFSR</w:t>
            </w:r>
          </w:p>
        </w:tc>
        <w:tc>
          <w:tcPr>
            <w:tcW w:w="3402" w:type="dxa"/>
          </w:tcPr>
          <w:p w14:paraId="7BFA22DD" w14:textId="77777777" w:rsidR="00D52D57" w:rsidRPr="00D229B1" w:rsidRDefault="00D52D57" w:rsidP="00D52D57">
            <w:pPr>
              <w:rPr>
                <w:lang w:val="ru-RU"/>
              </w:rPr>
            </w:pPr>
            <w:r w:rsidRPr="00D229B1">
              <w:rPr>
                <w:lang w:val="ru-RU"/>
              </w:rPr>
              <w:t>Linear feedback shift register</w:t>
            </w:r>
          </w:p>
        </w:tc>
        <w:tc>
          <w:tcPr>
            <w:tcW w:w="1418" w:type="dxa"/>
          </w:tcPr>
          <w:p w14:paraId="4618829A" w14:textId="77777777" w:rsidR="00D52D57" w:rsidRPr="00D229B1" w:rsidRDefault="00D52D57" w:rsidP="00D52D57">
            <w:pPr>
              <w:rPr>
                <w:lang w:val="ru-RU"/>
              </w:rPr>
            </w:pPr>
          </w:p>
        </w:tc>
        <w:tc>
          <w:tcPr>
            <w:tcW w:w="3402" w:type="dxa"/>
          </w:tcPr>
          <w:p w14:paraId="355733C6" w14:textId="77777777" w:rsidR="00D52D57" w:rsidRPr="00D229B1" w:rsidRDefault="00D52D57" w:rsidP="00D52D57">
            <w:pPr>
              <w:rPr>
                <w:lang w:val="ru-RU"/>
              </w:rPr>
            </w:pPr>
            <w:r w:rsidRPr="00D229B1">
              <w:rPr>
                <w:lang w:val="ru-RU"/>
              </w:rPr>
              <w:t>Линейный регистр сдвига с обратной связью</w:t>
            </w:r>
          </w:p>
        </w:tc>
      </w:tr>
      <w:tr w:rsidR="00D52D57" w:rsidRPr="00D229B1" w14:paraId="795AA3CA" w14:textId="77777777" w:rsidTr="00D52D57">
        <w:trPr>
          <w:cantSplit/>
        </w:trPr>
        <w:tc>
          <w:tcPr>
            <w:tcW w:w="1418" w:type="dxa"/>
          </w:tcPr>
          <w:p w14:paraId="179B5D33" w14:textId="77777777" w:rsidR="00D52D57" w:rsidRPr="00D229B1" w:rsidRDefault="00D52D57" w:rsidP="00D52D57">
            <w:pPr>
              <w:rPr>
                <w:lang w:val="ru-RU"/>
              </w:rPr>
            </w:pPr>
            <w:r w:rsidRPr="00D229B1">
              <w:rPr>
                <w:lang w:val="ru-RU"/>
              </w:rPr>
              <w:t>LLC</w:t>
            </w:r>
          </w:p>
        </w:tc>
        <w:tc>
          <w:tcPr>
            <w:tcW w:w="3402" w:type="dxa"/>
          </w:tcPr>
          <w:p w14:paraId="3E532B0B" w14:textId="77777777" w:rsidR="00D52D57" w:rsidRPr="00D229B1" w:rsidRDefault="00D52D57" w:rsidP="00D52D57">
            <w:pPr>
              <w:rPr>
                <w:lang w:val="ru-RU"/>
              </w:rPr>
            </w:pPr>
            <w:r w:rsidRPr="00D229B1">
              <w:rPr>
                <w:lang w:val="ru-RU"/>
              </w:rPr>
              <w:t>Logical link control</w:t>
            </w:r>
          </w:p>
        </w:tc>
        <w:tc>
          <w:tcPr>
            <w:tcW w:w="1418" w:type="dxa"/>
          </w:tcPr>
          <w:p w14:paraId="17A723B5" w14:textId="77777777" w:rsidR="00D52D57" w:rsidRPr="00D229B1" w:rsidRDefault="00D52D57" w:rsidP="00D52D57">
            <w:pPr>
              <w:rPr>
                <w:lang w:val="ru-RU"/>
              </w:rPr>
            </w:pPr>
          </w:p>
        </w:tc>
        <w:tc>
          <w:tcPr>
            <w:tcW w:w="3402" w:type="dxa"/>
          </w:tcPr>
          <w:p w14:paraId="0211A103" w14:textId="77777777" w:rsidR="00D52D57" w:rsidRPr="00D229B1" w:rsidRDefault="00D52D57" w:rsidP="00D52D57">
            <w:pPr>
              <w:rPr>
                <w:lang w:val="ru-RU"/>
              </w:rPr>
            </w:pPr>
            <w:r w:rsidRPr="00D229B1">
              <w:rPr>
                <w:lang w:val="ru-RU"/>
              </w:rPr>
              <w:t xml:space="preserve">Управление логическим каналом </w:t>
            </w:r>
          </w:p>
        </w:tc>
      </w:tr>
      <w:tr w:rsidR="00D52D57" w:rsidRPr="00D229B1" w14:paraId="11A8D537" w14:textId="77777777" w:rsidTr="00D52D57">
        <w:trPr>
          <w:cantSplit/>
        </w:trPr>
        <w:tc>
          <w:tcPr>
            <w:tcW w:w="1418" w:type="dxa"/>
          </w:tcPr>
          <w:p w14:paraId="254A62F7" w14:textId="77777777" w:rsidR="00D52D57" w:rsidRPr="00D229B1" w:rsidRDefault="00D52D57" w:rsidP="00D52D57">
            <w:pPr>
              <w:rPr>
                <w:lang w:val="ru-RU"/>
              </w:rPr>
            </w:pPr>
            <w:r w:rsidRPr="00D229B1">
              <w:rPr>
                <w:lang w:val="ru-RU"/>
              </w:rPr>
              <w:t>LoS</w:t>
            </w:r>
          </w:p>
        </w:tc>
        <w:tc>
          <w:tcPr>
            <w:tcW w:w="3402" w:type="dxa"/>
          </w:tcPr>
          <w:p w14:paraId="31C35B66" w14:textId="77777777" w:rsidR="00D52D57" w:rsidRPr="00D229B1" w:rsidRDefault="00D52D57" w:rsidP="00D52D57">
            <w:pPr>
              <w:rPr>
                <w:lang w:val="ru-RU"/>
              </w:rPr>
            </w:pPr>
            <w:r w:rsidRPr="00D229B1">
              <w:rPr>
                <w:lang w:val="ru-RU"/>
              </w:rPr>
              <w:t>Line-of-sight</w:t>
            </w:r>
          </w:p>
        </w:tc>
        <w:tc>
          <w:tcPr>
            <w:tcW w:w="1418" w:type="dxa"/>
          </w:tcPr>
          <w:p w14:paraId="2E961E57" w14:textId="77777777" w:rsidR="00D52D57" w:rsidRPr="00D229B1" w:rsidRDefault="00D52D57" w:rsidP="00D52D57">
            <w:pPr>
              <w:rPr>
                <w:lang w:val="ru-RU"/>
              </w:rPr>
            </w:pPr>
          </w:p>
        </w:tc>
        <w:tc>
          <w:tcPr>
            <w:tcW w:w="3402" w:type="dxa"/>
          </w:tcPr>
          <w:p w14:paraId="5016B19E" w14:textId="77777777" w:rsidR="00D52D57" w:rsidRPr="00D229B1" w:rsidRDefault="00D52D57" w:rsidP="00D52D57">
            <w:pPr>
              <w:rPr>
                <w:lang w:val="ru-RU"/>
              </w:rPr>
            </w:pPr>
            <w:r w:rsidRPr="00D229B1">
              <w:rPr>
                <w:lang w:val="ru-RU"/>
              </w:rPr>
              <w:t>Линия прямой видимости</w:t>
            </w:r>
          </w:p>
        </w:tc>
      </w:tr>
      <w:tr w:rsidR="00D52D57" w:rsidRPr="00D229B1" w14:paraId="1E2F8322" w14:textId="77777777" w:rsidTr="00D52D57">
        <w:trPr>
          <w:cantSplit/>
        </w:trPr>
        <w:tc>
          <w:tcPr>
            <w:tcW w:w="1418" w:type="dxa"/>
          </w:tcPr>
          <w:p w14:paraId="15085827" w14:textId="77777777" w:rsidR="00D52D57" w:rsidRPr="00D229B1" w:rsidRDefault="00D52D57" w:rsidP="00D52D57">
            <w:pPr>
              <w:rPr>
                <w:lang w:val="ru-RU"/>
              </w:rPr>
            </w:pPr>
            <w:r w:rsidRPr="00D229B1">
              <w:rPr>
                <w:lang w:val="ru-RU"/>
              </w:rPr>
              <w:t>LRU</w:t>
            </w:r>
          </w:p>
        </w:tc>
        <w:tc>
          <w:tcPr>
            <w:tcW w:w="3402" w:type="dxa"/>
          </w:tcPr>
          <w:p w14:paraId="7C2A9A58" w14:textId="77777777" w:rsidR="00D52D57" w:rsidRPr="00D229B1" w:rsidRDefault="00D52D57" w:rsidP="00D52D57">
            <w:pPr>
              <w:rPr>
                <w:lang w:val="ru-RU"/>
              </w:rPr>
            </w:pPr>
            <w:r w:rsidRPr="00D229B1">
              <w:rPr>
                <w:lang w:val="ru-RU"/>
              </w:rPr>
              <w:t>Logical resource unit</w:t>
            </w:r>
          </w:p>
        </w:tc>
        <w:tc>
          <w:tcPr>
            <w:tcW w:w="1418" w:type="dxa"/>
          </w:tcPr>
          <w:p w14:paraId="09701B6E" w14:textId="77777777" w:rsidR="00D52D57" w:rsidRPr="00D229B1" w:rsidRDefault="00D52D57" w:rsidP="00D52D57">
            <w:pPr>
              <w:rPr>
                <w:lang w:val="ru-RU"/>
              </w:rPr>
            </w:pPr>
          </w:p>
        </w:tc>
        <w:tc>
          <w:tcPr>
            <w:tcW w:w="3402" w:type="dxa"/>
          </w:tcPr>
          <w:p w14:paraId="2CD90F5F" w14:textId="77777777" w:rsidR="00D52D57" w:rsidRPr="00D229B1" w:rsidRDefault="00D52D57" w:rsidP="00D52D57">
            <w:pPr>
              <w:rPr>
                <w:lang w:val="ru-RU"/>
              </w:rPr>
            </w:pPr>
            <w:r w:rsidRPr="00D229B1">
              <w:rPr>
                <w:lang w:val="ru-RU"/>
              </w:rPr>
              <w:t>Логическая ресурсная единица</w:t>
            </w:r>
          </w:p>
        </w:tc>
      </w:tr>
      <w:tr w:rsidR="00D52D57" w:rsidRPr="00D229B1" w14:paraId="74408416" w14:textId="77777777" w:rsidTr="00D52D57">
        <w:trPr>
          <w:cantSplit/>
        </w:trPr>
        <w:tc>
          <w:tcPr>
            <w:tcW w:w="1418" w:type="dxa"/>
          </w:tcPr>
          <w:p w14:paraId="1FC67E1A" w14:textId="77777777" w:rsidR="00D52D57" w:rsidRPr="00D229B1" w:rsidRDefault="00D52D57" w:rsidP="00D52D57">
            <w:pPr>
              <w:rPr>
                <w:lang w:val="ru-RU"/>
              </w:rPr>
            </w:pPr>
            <w:r w:rsidRPr="00D229B1">
              <w:rPr>
                <w:lang w:val="ru-RU"/>
              </w:rPr>
              <w:t>LSB</w:t>
            </w:r>
          </w:p>
        </w:tc>
        <w:tc>
          <w:tcPr>
            <w:tcW w:w="3402" w:type="dxa"/>
          </w:tcPr>
          <w:p w14:paraId="1CE0819E" w14:textId="77777777" w:rsidR="00D52D57" w:rsidRPr="00D229B1" w:rsidRDefault="00D52D57" w:rsidP="00D52D57">
            <w:pPr>
              <w:rPr>
                <w:lang w:val="ru-RU"/>
              </w:rPr>
            </w:pPr>
            <w:r w:rsidRPr="00D229B1">
              <w:rPr>
                <w:lang w:val="ru-RU"/>
              </w:rPr>
              <w:t>Least significant bit</w:t>
            </w:r>
          </w:p>
        </w:tc>
        <w:tc>
          <w:tcPr>
            <w:tcW w:w="1418" w:type="dxa"/>
          </w:tcPr>
          <w:p w14:paraId="6BD93987" w14:textId="77777777" w:rsidR="00D52D57" w:rsidRPr="00D229B1" w:rsidRDefault="00D52D57" w:rsidP="00D52D57">
            <w:pPr>
              <w:rPr>
                <w:lang w:val="ru-RU"/>
              </w:rPr>
            </w:pPr>
          </w:p>
        </w:tc>
        <w:tc>
          <w:tcPr>
            <w:tcW w:w="3402" w:type="dxa"/>
          </w:tcPr>
          <w:p w14:paraId="0780D38D" w14:textId="77777777" w:rsidR="00D52D57" w:rsidRPr="00D229B1" w:rsidRDefault="00D52D57" w:rsidP="00D52D57">
            <w:pPr>
              <w:rPr>
                <w:lang w:val="ru-RU"/>
              </w:rPr>
            </w:pPr>
            <w:r w:rsidRPr="00D229B1">
              <w:rPr>
                <w:lang w:val="ru-RU"/>
              </w:rPr>
              <w:t>Наименьший значащий бит</w:t>
            </w:r>
          </w:p>
        </w:tc>
      </w:tr>
      <w:tr w:rsidR="00D52D57" w:rsidRPr="00D229B1" w14:paraId="40242752" w14:textId="77777777" w:rsidTr="00D52D57">
        <w:tc>
          <w:tcPr>
            <w:tcW w:w="9640" w:type="dxa"/>
            <w:gridSpan w:val="4"/>
          </w:tcPr>
          <w:p w14:paraId="6A184536" w14:textId="77777777" w:rsidR="00D52D57" w:rsidRPr="00D229B1" w:rsidRDefault="00D52D57" w:rsidP="00D52D57">
            <w:pPr>
              <w:rPr>
                <w:lang w:val="ru-RU"/>
              </w:rPr>
            </w:pPr>
            <w:r w:rsidRPr="00D229B1">
              <w:rPr>
                <w:lang w:val="ru-RU"/>
              </w:rPr>
              <w:t>M</w:t>
            </w:r>
          </w:p>
        </w:tc>
      </w:tr>
      <w:tr w:rsidR="00D52D57" w:rsidRPr="00D229B1" w14:paraId="358EBD4A" w14:textId="77777777" w:rsidTr="00D52D57">
        <w:trPr>
          <w:cantSplit/>
        </w:trPr>
        <w:tc>
          <w:tcPr>
            <w:tcW w:w="1418" w:type="dxa"/>
          </w:tcPr>
          <w:p w14:paraId="4605548C" w14:textId="77777777" w:rsidR="00D52D57" w:rsidRPr="00D229B1" w:rsidRDefault="00D52D57" w:rsidP="00D52D57">
            <w:pPr>
              <w:rPr>
                <w:lang w:val="ru-RU"/>
              </w:rPr>
            </w:pPr>
            <w:r w:rsidRPr="00D229B1">
              <w:rPr>
                <w:lang w:val="ru-RU"/>
              </w:rPr>
              <w:t>MAC</w:t>
            </w:r>
          </w:p>
        </w:tc>
        <w:tc>
          <w:tcPr>
            <w:tcW w:w="3402" w:type="dxa"/>
          </w:tcPr>
          <w:p w14:paraId="55895DF1" w14:textId="77777777" w:rsidR="00D52D57" w:rsidRPr="00D229B1" w:rsidRDefault="00D52D57" w:rsidP="00D52D57">
            <w:pPr>
              <w:rPr>
                <w:lang w:val="ru-RU"/>
              </w:rPr>
            </w:pPr>
            <w:r w:rsidRPr="00D229B1">
              <w:rPr>
                <w:lang w:val="ru-RU"/>
              </w:rPr>
              <w:t>Medium access control layer</w:t>
            </w:r>
          </w:p>
        </w:tc>
        <w:tc>
          <w:tcPr>
            <w:tcW w:w="1418" w:type="dxa"/>
          </w:tcPr>
          <w:p w14:paraId="11E5D3A6" w14:textId="77777777" w:rsidR="00D52D57" w:rsidRPr="00D229B1" w:rsidRDefault="00D52D57" w:rsidP="00D52D57">
            <w:pPr>
              <w:rPr>
                <w:lang w:val="ru-RU"/>
              </w:rPr>
            </w:pPr>
          </w:p>
        </w:tc>
        <w:tc>
          <w:tcPr>
            <w:tcW w:w="3402" w:type="dxa"/>
          </w:tcPr>
          <w:p w14:paraId="38F54CC4" w14:textId="77777777" w:rsidR="00D52D57" w:rsidRPr="00D229B1" w:rsidRDefault="00D52D57" w:rsidP="00D52D57">
            <w:pPr>
              <w:rPr>
                <w:lang w:val="ru-RU"/>
              </w:rPr>
            </w:pPr>
            <w:r w:rsidRPr="00D229B1">
              <w:rPr>
                <w:lang w:val="ru-RU"/>
              </w:rPr>
              <w:t>Уровень контроля доступа к среде</w:t>
            </w:r>
          </w:p>
        </w:tc>
      </w:tr>
      <w:tr w:rsidR="00D52D57" w:rsidRPr="00D229B1" w14:paraId="48E74ACB" w14:textId="77777777" w:rsidTr="00D52D57">
        <w:trPr>
          <w:cantSplit/>
        </w:trPr>
        <w:tc>
          <w:tcPr>
            <w:tcW w:w="1418" w:type="dxa"/>
          </w:tcPr>
          <w:p w14:paraId="4000A1AA" w14:textId="77777777" w:rsidR="00D52D57" w:rsidRPr="00D229B1" w:rsidRDefault="00D52D57" w:rsidP="00D52D57">
            <w:pPr>
              <w:rPr>
                <w:lang w:val="ru-RU"/>
              </w:rPr>
            </w:pPr>
            <w:r w:rsidRPr="00D229B1">
              <w:rPr>
                <w:lang w:val="ru-RU"/>
              </w:rPr>
              <w:t>MAK</w:t>
            </w:r>
          </w:p>
        </w:tc>
        <w:tc>
          <w:tcPr>
            <w:tcW w:w="3402" w:type="dxa"/>
          </w:tcPr>
          <w:p w14:paraId="7346D22B" w14:textId="77777777" w:rsidR="00D52D57" w:rsidRPr="00D229B1" w:rsidRDefault="00D52D57" w:rsidP="00D52D57">
            <w:pPr>
              <w:rPr>
                <w:lang w:val="ru-RU"/>
              </w:rPr>
            </w:pPr>
            <w:r w:rsidRPr="00D229B1">
              <w:rPr>
                <w:lang w:val="ru-RU"/>
              </w:rPr>
              <w:t>MBS authorization key</w:t>
            </w:r>
          </w:p>
        </w:tc>
        <w:tc>
          <w:tcPr>
            <w:tcW w:w="1418" w:type="dxa"/>
          </w:tcPr>
          <w:p w14:paraId="7EF9AC89" w14:textId="77777777" w:rsidR="00D52D57" w:rsidRPr="00D229B1" w:rsidRDefault="00D52D57" w:rsidP="00D52D57">
            <w:pPr>
              <w:rPr>
                <w:lang w:val="ru-RU"/>
              </w:rPr>
            </w:pPr>
          </w:p>
        </w:tc>
        <w:tc>
          <w:tcPr>
            <w:tcW w:w="3402" w:type="dxa"/>
          </w:tcPr>
          <w:p w14:paraId="4B5CF9C8" w14:textId="77777777" w:rsidR="00D52D57" w:rsidRPr="00D229B1" w:rsidRDefault="00D52D57" w:rsidP="00D52D57">
            <w:pPr>
              <w:rPr>
                <w:lang w:val="ru-RU"/>
              </w:rPr>
            </w:pPr>
            <w:r w:rsidRPr="00D229B1">
              <w:rPr>
                <w:lang w:val="ru-RU"/>
              </w:rPr>
              <w:t>Ключ авторизации MBS</w:t>
            </w:r>
          </w:p>
        </w:tc>
      </w:tr>
      <w:tr w:rsidR="00D52D57" w:rsidRPr="00D229B1" w14:paraId="6B26535A" w14:textId="77777777" w:rsidTr="00D52D57">
        <w:trPr>
          <w:cantSplit/>
        </w:trPr>
        <w:tc>
          <w:tcPr>
            <w:tcW w:w="1418" w:type="dxa"/>
          </w:tcPr>
          <w:p w14:paraId="6C2D1F1E" w14:textId="77777777" w:rsidR="00D52D57" w:rsidRPr="00D229B1" w:rsidRDefault="00D52D57" w:rsidP="00D52D57">
            <w:pPr>
              <w:rPr>
                <w:lang w:val="ru-RU"/>
              </w:rPr>
            </w:pPr>
            <w:r w:rsidRPr="00D229B1">
              <w:rPr>
                <w:lang w:val="ru-RU"/>
              </w:rPr>
              <w:t>MAN</w:t>
            </w:r>
          </w:p>
        </w:tc>
        <w:tc>
          <w:tcPr>
            <w:tcW w:w="3402" w:type="dxa"/>
          </w:tcPr>
          <w:p w14:paraId="1A0FA5C8" w14:textId="77777777" w:rsidR="00D52D57" w:rsidRPr="00D229B1" w:rsidRDefault="00D52D57" w:rsidP="00D52D57">
            <w:pPr>
              <w:rPr>
                <w:lang w:val="ru-RU"/>
              </w:rPr>
            </w:pPr>
            <w:r w:rsidRPr="00D229B1">
              <w:rPr>
                <w:lang w:val="ru-RU"/>
              </w:rPr>
              <w:t>Metropolitan area network</w:t>
            </w:r>
          </w:p>
        </w:tc>
        <w:tc>
          <w:tcPr>
            <w:tcW w:w="1418" w:type="dxa"/>
          </w:tcPr>
          <w:p w14:paraId="6557A213" w14:textId="77777777" w:rsidR="00D52D57" w:rsidRPr="00D229B1" w:rsidRDefault="00D52D57" w:rsidP="00D52D57">
            <w:pPr>
              <w:rPr>
                <w:lang w:val="ru-RU"/>
              </w:rPr>
            </w:pPr>
          </w:p>
        </w:tc>
        <w:tc>
          <w:tcPr>
            <w:tcW w:w="3402" w:type="dxa"/>
          </w:tcPr>
          <w:p w14:paraId="6DF1AA7C" w14:textId="77777777" w:rsidR="00D52D57" w:rsidRPr="00D229B1" w:rsidRDefault="00D52D57" w:rsidP="00D52D57">
            <w:pPr>
              <w:rPr>
                <w:lang w:val="ru-RU"/>
              </w:rPr>
            </w:pPr>
            <w:r w:rsidRPr="00D229B1">
              <w:rPr>
                <w:lang w:val="ru-RU"/>
              </w:rPr>
              <w:t>Городская сеть</w:t>
            </w:r>
          </w:p>
        </w:tc>
      </w:tr>
      <w:tr w:rsidR="00D52D57" w:rsidRPr="00D229B1" w14:paraId="1A954BB2" w14:textId="77777777" w:rsidTr="00D52D57">
        <w:trPr>
          <w:cantSplit/>
        </w:trPr>
        <w:tc>
          <w:tcPr>
            <w:tcW w:w="1418" w:type="dxa"/>
          </w:tcPr>
          <w:p w14:paraId="38588AB9" w14:textId="77777777" w:rsidR="00D52D57" w:rsidRPr="00D229B1" w:rsidRDefault="00D52D57" w:rsidP="00D52D57">
            <w:pPr>
              <w:rPr>
                <w:lang w:val="ru-RU"/>
              </w:rPr>
            </w:pPr>
            <w:r w:rsidRPr="00D229B1">
              <w:rPr>
                <w:lang w:val="ru-RU"/>
              </w:rPr>
              <w:t>MBS</w:t>
            </w:r>
          </w:p>
        </w:tc>
        <w:tc>
          <w:tcPr>
            <w:tcW w:w="3402" w:type="dxa"/>
          </w:tcPr>
          <w:p w14:paraId="37CEABC1" w14:textId="77777777" w:rsidR="00D52D57" w:rsidRPr="00D229B1" w:rsidRDefault="00D52D57" w:rsidP="00D52D57">
            <w:pPr>
              <w:rPr>
                <w:lang w:val="ru-RU"/>
              </w:rPr>
            </w:pPr>
            <w:r w:rsidRPr="00D229B1">
              <w:rPr>
                <w:lang w:val="ru-RU"/>
              </w:rPr>
              <w:t>Multicast and broadcast service</w:t>
            </w:r>
          </w:p>
        </w:tc>
        <w:tc>
          <w:tcPr>
            <w:tcW w:w="1418" w:type="dxa"/>
          </w:tcPr>
          <w:p w14:paraId="0E9FEF12" w14:textId="77777777" w:rsidR="00D52D57" w:rsidRPr="00D229B1" w:rsidRDefault="00D52D57" w:rsidP="00D52D57">
            <w:pPr>
              <w:rPr>
                <w:lang w:val="ru-RU"/>
              </w:rPr>
            </w:pPr>
          </w:p>
        </w:tc>
        <w:tc>
          <w:tcPr>
            <w:tcW w:w="3402" w:type="dxa"/>
          </w:tcPr>
          <w:p w14:paraId="28A344DB" w14:textId="77777777" w:rsidR="00D52D57" w:rsidRPr="00D229B1" w:rsidRDefault="00D52D57" w:rsidP="00D52D57">
            <w:pPr>
              <w:rPr>
                <w:lang w:val="ru-RU"/>
              </w:rPr>
            </w:pPr>
            <w:r w:rsidRPr="00D229B1">
              <w:rPr>
                <w:lang w:val="ru-RU"/>
              </w:rPr>
              <w:t>Многоадресная и широковещательная услуга</w:t>
            </w:r>
          </w:p>
        </w:tc>
      </w:tr>
      <w:tr w:rsidR="00D52D57" w:rsidRPr="00D229B1" w14:paraId="648645D2" w14:textId="77777777" w:rsidTr="00D52D57">
        <w:trPr>
          <w:cantSplit/>
        </w:trPr>
        <w:tc>
          <w:tcPr>
            <w:tcW w:w="1418" w:type="dxa"/>
          </w:tcPr>
          <w:p w14:paraId="6C859FBD" w14:textId="77777777" w:rsidR="00D52D57" w:rsidRPr="00D229B1" w:rsidRDefault="00D52D57" w:rsidP="00D52D57">
            <w:pPr>
              <w:rPr>
                <w:lang w:val="ru-RU"/>
              </w:rPr>
            </w:pPr>
            <w:r w:rsidRPr="00D229B1">
              <w:rPr>
                <w:lang w:val="ru-RU"/>
              </w:rPr>
              <w:t>MCEH</w:t>
            </w:r>
          </w:p>
        </w:tc>
        <w:tc>
          <w:tcPr>
            <w:tcW w:w="3402" w:type="dxa"/>
          </w:tcPr>
          <w:p w14:paraId="5D4DF8B7" w14:textId="77777777" w:rsidR="00D52D57" w:rsidRPr="00D229B1" w:rsidRDefault="00D52D57" w:rsidP="00D52D57">
            <w:pPr>
              <w:rPr>
                <w:lang w:val="ru-RU"/>
              </w:rPr>
            </w:pPr>
            <w:r w:rsidRPr="00D229B1">
              <w:rPr>
                <w:lang w:val="ru-RU"/>
              </w:rPr>
              <w:t>MAC control extended header</w:t>
            </w:r>
          </w:p>
        </w:tc>
        <w:tc>
          <w:tcPr>
            <w:tcW w:w="1418" w:type="dxa"/>
          </w:tcPr>
          <w:p w14:paraId="134B636B" w14:textId="77777777" w:rsidR="00D52D57" w:rsidRPr="00D229B1" w:rsidRDefault="00D52D57" w:rsidP="00D52D57">
            <w:pPr>
              <w:rPr>
                <w:lang w:val="ru-RU"/>
              </w:rPr>
            </w:pPr>
          </w:p>
        </w:tc>
        <w:tc>
          <w:tcPr>
            <w:tcW w:w="3402" w:type="dxa"/>
          </w:tcPr>
          <w:p w14:paraId="4E31B8AB" w14:textId="77777777" w:rsidR="00D52D57" w:rsidRPr="00D229B1" w:rsidRDefault="00D52D57" w:rsidP="00D52D57">
            <w:pPr>
              <w:rPr>
                <w:lang w:val="ru-RU"/>
              </w:rPr>
            </w:pPr>
            <w:r w:rsidRPr="00D229B1">
              <w:rPr>
                <w:lang w:val="ru-RU"/>
              </w:rPr>
              <w:t>Расширенный заголовок управления MAC</w:t>
            </w:r>
          </w:p>
        </w:tc>
      </w:tr>
      <w:tr w:rsidR="00D52D57" w:rsidRPr="00D229B1" w14:paraId="6C6426E7" w14:textId="77777777" w:rsidTr="00D52D57">
        <w:trPr>
          <w:cantSplit/>
        </w:trPr>
        <w:tc>
          <w:tcPr>
            <w:tcW w:w="1418" w:type="dxa"/>
          </w:tcPr>
          <w:p w14:paraId="0E3170FE" w14:textId="77777777" w:rsidR="00D52D57" w:rsidRPr="00D229B1" w:rsidRDefault="00D52D57" w:rsidP="00D52D57">
            <w:pPr>
              <w:rPr>
                <w:lang w:val="ru-RU"/>
              </w:rPr>
            </w:pPr>
            <w:r w:rsidRPr="00D229B1">
              <w:rPr>
                <w:lang w:val="ru-RU"/>
              </w:rPr>
              <w:t>MCID</w:t>
            </w:r>
          </w:p>
        </w:tc>
        <w:tc>
          <w:tcPr>
            <w:tcW w:w="3402" w:type="dxa"/>
          </w:tcPr>
          <w:p w14:paraId="19C882BD" w14:textId="77777777" w:rsidR="00D52D57" w:rsidRPr="00D229B1" w:rsidRDefault="00D52D57" w:rsidP="00D52D57">
            <w:pPr>
              <w:rPr>
                <w:lang w:val="ru-RU"/>
              </w:rPr>
            </w:pPr>
            <w:r w:rsidRPr="00D229B1">
              <w:rPr>
                <w:lang w:val="ru-RU"/>
              </w:rPr>
              <w:t>Multicast CID</w:t>
            </w:r>
          </w:p>
        </w:tc>
        <w:tc>
          <w:tcPr>
            <w:tcW w:w="1418" w:type="dxa"/>
          </w:tcPr>
          <w:p w14:paraId="3C4C448F" w14:textId="77777777" w:rsidR="00D52D57" w:rsidRPr="00D229B1" w:rsidRDefault="00D52D57" w:rsidP="00D52D57">
            <w:pPr>
              <w:rPr>
                <w:lang w:val="ru-RU"/>
              </w:rPr>
            </w:pPr>
          </w:p>
        </w:tc>
        <w:tc>
          <w:tcPr>
            <w:tcW w:w="3402" w:type="dxa"/>
          </w:tcPr>
          <w:p w14:paraId="54EEE8C1" w14:textId="77777777" w:rsidR="00D52D57" w:rsidRPr="00D229B1" w:rsidRDefault="00D52D57" w:rsidP="00D52D57">
            <w:pPr>
              <w:rPr>
                <w:lang w:val="ru-RU"/>
              </w:rPr>
            </w:pPr>
            <w:r w:rsidRPr="00D229B1">
              <w:rPr>
                <w:lang w:val="ru-RU"/>
              </w:rPr>
              <w:t>Идентификатор многоадресного соединения</w:t>
            </w:r>
          </w:p>
        </w:tc>
      </w:tr>
      <w:tr w:rsidR="00D52D57" w:rsidRPr="00D229B1" w14:paraId="506B27AF" w14:textId="77777777" w:rsidTr="00D52D57">
        <w:trPr>
          <w:cantSplit/>
        </w:trPr>
        <w:tc>
          <w:tcPr>
            <w:tcW w:w="1418" w:type="dxa"/>
          </w:tcPr>
          <w:p w14:paraId="5935503F" w14:textId="77777777" w:rsidR="00D52D57" w:rsidRPr="00D229B1" w:rsidRDefault="00D52D57" w:rsidP="00D52D57">
            <w:pPr>
              <w:rPr>
                <w:lang w:val="ru-RU"/>
              </w:rPr>
            </w:pPr>
            <w:r w:rsidRPr="00D229B1">
              <w:rPr>
                <w:lang w:val="ru-RU"/>
              </w:rPr>
              <w:t>MCS</w:t>
            </w:r>
          </w:p>
        </w:tc>
        <w:tc>
          <w:tcPr>
            <w:tcW w:w="3402" w:type="dxa"/>
          </w:tcPr>
          <w:p w14:paraId="6D54631E" w14:textId="77777777" w:rsidR="00D52D57" w:rsidRPr="00D229B1" w:rsidRDefault="00D52D57" w:rsidP="00D52D57">
            <w:pPr>
              <w:rPr>
                <w:lang w:val="ru-RU"/>
              </w:rPr>
            </w:pPr>
            <w:r w:rsidRPr="00D229B1">
              <w:rPr>
                <w:lang w:val="ru-RU"/>
              </w:rPr>
              <w:t>Modulation coding scheme</w:t>
            </w:r>
          </w:p>
        </w:tc>
        <w:tc>
          <w:tcPr>
            <w:tcW w:w="1418" w:type="dxa"/>
          </w:tcPr>
          <w:p w14:paraId="596B54C2" w14:textId="77777777" w:rsidR="00D52D57" w:rsidRPr="00D229B1" w:rsidRDefault="00D52D57" w:rsidP="00D52D57">
            <w:pPr>
              <w:rPr>
                <w:lang w:val="ru-RU"/>
              </w:rPr>
            </w:pPr>
          </w:p>
        </w:tc>
        <w:tc>
          <w:tcPr>
            <w:tcW w:w="3402" w:type="dxa"/>
          </w:tcPr>
          <w:p w14:paraId="059F6ED2" w14:textId="77777777" w:rsidR="00D52D57" w:rsidRPr="00D229B1" w:rsidRDefault="00D52D57" w:rsidP="00D52D57">
            <w:pPr>
              <w:rPr>
                <w:lang w:val="ru-RU"/>
              </w:rPr>
            </w:pPr>
            <w:r w:rsidRPr="00D229B1">
              <w:rPr>
                <w:lang w:val="ru-RU"/>
              </w:rPr>
              <w:t>Схема модуляции и кодирования</w:t>
            </w:r>
          </w:p>
        </w:tc>
      </w:tr>
      <w:tr w:rsidR="00D52D57" w:rsidRPr="00D229B1" w14:paraId="0C1CCD12" w14:textId="77777777" w:rsidTr="00D52D57">
        <w:trPr>
          <w:cantSplit/>
        </w:trPr>
        <w:tc>
          <w:tcPr>
            <w:tcW w:w="1418" w:type="dxa"/>
          </w:tcPr>
          <w:p w14:paraId="39DE43A9" w14:textId="77777777" w:rsidR="00D52D57" w:rsidRPr="00D229B1" w:rsidRDefault="00D52D57" w:rsidP="00D52D57">
            <w:pPr>
              <w:rPr>
                <w:lang w:val="ru-RU"/>
              </w:rPr>
            </w:pPr>
            <w:r w:rsidRPr="00D229B1">
              <w:rPr>
                <w:lang w:val="ru-RU"/>
              </w:rPr>
              <w:t>MDHO</w:t>
            </w:r>
          </w:p>
        </w:tc>
        <w:tc>
          <w:tcPr>
            <w:tcW w:w="3402" w:type="dxa"/>
          </w:tcPr>
          <w:p w14:paraId="1ED67121" w14:textId="77777777" w:rsidR="00D52D57" w:rsidRPr="00D229B1" w:rsidRDefault="00D52D57" w:rsidP="00D52D57">
            <w:pPr>
              <w:rPr>
                <w:lang w:val="ru-RU"/>
              </w:rPr>
            </w:pPr>
            <w:r w:rsidRPr="00D229B1">
              <w:rPr>
                <w:lang w:val="ru-RU"/>
              </w:rPr>
              <w:t>Macro diversity handover</w:t>
            </w:r>
          </w:p>
        </w:tc>
        <w:tc>
          <w:tcPr>
            <w:tcW w:w="1418" w:type="dxa"/>
          </w:tcPr>
          <w:p w14:paraId="23BEC473" w14:textId="77777777" w:rsidR="00D52D57" w:rsidRPr="00D229B1" w:rsidRDefault="00D52D57" w:rsidP="00D52D57">
            <w:pPr>
              <w:rPr>
                <w:lang w:val="ru-RU"/>
              </w:rPr>
            </w:pPr>
          </w:p>
        </w:tc>
        <w:tc>
          <w:tcPr>
            <w:tcW w:w="3402" w:type="dxa"/>
          </w:tcPr>
          <w:p w14:paraId="688331DD" w14:textId="77777777" w:rsidR="00D52D57" w:rsidRPr="00D229B1" w:rsidRDefault="00D52D57" w:rsidP="00D52D57">
            <w:pPr>
              <w:rPr>
                <w:lang w:val="ru-RU"/>
              </w:rPr>
            </w:pPr>
            <w:r w:rsidRPr="00D229B1">
              <w:rPr>
                <w:lang w:val="ru-RU"/>
              </w:rPr>
              <w:t>Хендовер с макроразнесением</w:t>
            </w:r>
          </w:p>
        </w:tc>
      </w:tr>
      <w:tr w:rsidR="00D52D57" w:rsidRPr="00D229B1" w14:paraId="4ADF6774" w14:textId="77777777" w:rsidTr="00D52D57">
        <w:trPr>
          <w:cantSplit/>
        </w:trPr>
        <w:tc>
          <w:tcPr>
            <w:tcW w:w="1418" w:type="dxa"/>
          </w:tcPr>
          <w:p w14:paraId="47F3E097" w14:textId="77777777" w:rsidR="00D52D57" w:rsidRPr="00D229B1" w:rsidRDefault="00D52D57" w:rsidP="00D52D57">
            <w:pPr>
              <w:rPr>
                <w:lang w:val="ru-RU"/>
              </w:rPr>
            </w:pPr>
            <w:r w:rsidRPr="00D229B1">
              <w:rPr>
                <w:lang w:val="ru-RU"/>
              </w:rPr>
              <w:t>MDS</w:t>
            </w:r>
          </w:p>
        </w:tc>
        <w:tc>
          <w:tcPr>
            <w:tcW w:w="3402" w:type="dxa"/>
          </w:tcPr>
          <w:p w14:paraId="71FBCB68" w14:textId="77777777" w:rsidR="00D52D57" w:rsidRPr="00D229B1" w:rsidRDefault="00D52D57" w:rsidP="00D52D57">
            <w:pPr>
              <w:rPr>
                <w:lang w:val="ru-RU"/>
              </w:rPr>
            </w:pPr>
            <w:r w:rsidRPr="00D229B1">
              <w:rPr>
                <w:lang w:val="ru-RU"/>
              </w:rPr>
              <w:t>Multipoint distribution service</w:t>
            </w:r>
          </w:p>
        </w:tc>
        <w:tc>
          <w:tcPr>
            <w:tcW w:w="1418" w:type="dxa"/>
          </w:tcPr>
          <w:p w14:paraId="63B74AB7" w14:textId="77777777" w:rsidR="00D52D57" w:rsidRPr="00D229B1" w:rsidRDefault="00D52D57" w:rsidP="00D52D57">
            <w:pPr>
              <w:rPr>
                <w:lang w:val="ru-RU"/>
              </w:rPr>
            </w:pPr>
          </w:p>
        </w:tc>
        <w:tc>
          <w:tcPr>
            <w:tcW w:w="3402" w:type="dxa"/>
          </w:tcPr>
          <w:p w14:paraId="09BA4B17" w14:textId="77777777" w:rsidR="00D52D57" w:rsidRPr="00D229B1" w:rsidRDefault="00D52D57" w:rsidP="00D52D57">
            <w:pPr>
              <w:rPr>
                <w:lang w:val="ru-RU"/>
              </w:rPr>
            </w:pPr>
            <w:r w:rsidRPr="00D229B1">
              <w:rPr>
                <w:lang w:val="ru-RU"/>
              </w:rPr>
              <w:t>Многопунктовая служба распределения</w:t>
            </w:r>
          </w:p>
        </w:tc>
      </w:tr>
      <w:tr w:rsidR="00D52D57" w:rsidRPr="00D229B1" w14:paraId="3FF9DFEC" w14:textId="77777777" w:rsidTr="00D52D57">
        <w:trPr>
          <w:cantSplit/>
        </w:trPr>
        <w:tc>
          <w:tcPr>
            <w:tcW w:w="1418" w:type="dxa"/>
          </w:tcPr>
          <w:p w14:paraId="7790AC85" w14:textId="77777777" w:rsidR="00D52D57" w:rsidRPr="00D229B1" w:rsidRDefault="00D52D57" w:rsidP="00D52D57">
            <w:pPr>
              <w:rPr>
                <w:lang w:val="ru-RU"/>
              </w:rPr>
            </w:pPr>
            <w:r w:rsidRPr="00D229B1">
              <w:rPr>
                <w:lang w:val="ru-RU"/>
              </w:rPr>
              <w:t>MEF</w:t>
            </w:r>
          </w:p>
        </w:tc>
        <w:tc>
          <w:tcPr>
            <w:tcW w:w="3402" w:type="dxa"/>
          </w:tcPr>
          <w:p w14:paraId="0437734A" w14:textId="77777777" w:rsidR="00D52D57" w:rsidRPr="00D229B1" w:rsidRDefault="00D52D57" w:rsidP="00D52D57">
            <w:pPr>
              <w:rPr>
                <w:lang w:val="ru-RU"/>
              </w:rPr>
            </w:pPr>
            <w:r w:rsidRPr="00D229B1">
              <w:rPr>
                <w:lang w:val="ru-RU"/>
              </w:rPr>
              <w:t>MIMO encoder format</w:t>
            </w:r>
          </w:p>
        </w:tc>
        <w:tc>
          <w:tcPr>
            <w:tcW w:w="1418" w:type="dxa"/>
          </w:tcPr>
          <w:p w14:paraId="5E4E92DB" w14:textId="77777777" w:rsidR="00D52D57" w:rsidRPr="00D229B1" w:rsidRDefault="00D52D57" w:rsidP="00D52D57">
            <w:pPr>
              <w:rPr>
                <w:lang w:val="ru-RU"/>
              </w:rPr>
            </w:pPr>
          </w:p>
        </w:tc>
        <w:tc>
          <w:tcPr>
            <w:tcW w:w="3402" w:type="dxa"/>
          </w:tcPr>
          <w:p w14:paraId="0764C583" w14:textId="77777777" w:rsidR="00D52D57" w:rsidRPr="00D229B1" w:rsidRDefault="00D52D57" w:rsidP="00D52D57">
            <w:pPr>
              <w:rPr>
                <w:lang w:val="ru-RU"/>
              </w:rPr>
            </w:pPr>
            <w:r w:rsidRPr="00D229B1">
              <w:rPr>
                <w:lang w:val="ru-RU"/>
              </w:rPr>
              <w:t>Формат кодера MIMO</w:t>
            </w:r>
          </w:p>
        </w:tc>
      </w:tr>
      <w:tr w:rsidR="00D52D57" w:rsidRPr="00D229B1" w14:paraId="0ABD6A4F" w14:textId="77777777" w:rsidTr="00D52D57">
        <w:trPr>
          <w:cantSplit/>
        </w:trPr>
        <w:tc>
          <w:tcPr>
            <w:tcW w:w="1418" w:type="dxa"/>
          </w:tcPr>
          <w:p w14:paraId="70103673" w14:textId="77777777" w:rsidR="00D52D57" w:rsidRPr="00D229B1" w:rsidRDefault="00D52D57" w:rsidP="00D52D57">
            <w:pPr>
              <w:rPr>
                <w:lang w:val="ru-RU"/>
              </w:rPr>
            </w:pPr>
            <w:r w:rsidRPr="00D229B1">
              <w:rPr>
                <w:lang w:val="ru-RU"/>
              </w:rPr>
              <w:t>MEH</w:t>
            </w:r>
          </w:p>
        </w:tc>
        <w:tc>
          <w:tcPr>
            <w:tcW w:w="3402" w:type="dxa"/>
          </w:tcPr>
          <w:p w14:paraId="3905D230" w14:textId="77777777" w:rsidR="00D52D57" w:rsidRPr="00D229B1" w:rsidRDefault="00D52D57" w:rsidP="00D52D57">
            <w:pPr>
              <w:rPr>
                <w:lang w:val="ru-RU"/>
              </w:rPr>
            </w:pPr>
            <w:r w:rsidRPr="00D229B1">
              <w:rPr>
                <w:lang w:val="ru-RU"/>
              </w:rPr>
              <w:t>Multiplexing extended header</w:t>
            </w:r>
          </w:p>
        </w:tc>
        <w:tc>
          <w:tcPr>
            <w:tcW w:w="1418" w:type="dxa"/>
          </w:tcPr>
          <w:p w14:paraId="2F5D5162" w14:textId="77777777" w:rsidR="00D52D57" w:rsidRPr="00D229B1" w:rsidRDefault="00D52D57" w:rsidP="00D52D57">
            <w:pPr>
              <w:rPr>
                <w:lang w:val="ru-RU"/>
              </w:rPr>
            </w:pPr>
          </w:p>
        </w:tc>
        <w:tc>
          <w:tcPr>
            <w:tcW w:w="3402" w:type="dxa"/>
          </w:tcPr>
          <w:p w14:paraId="2A07DD31" w14:textId="77777777" w:rsidR="00D52D57" w:rsidRPr="00D229B1" w:rsidRDefault="00D52D57" w:rsidP="00D52D57">
            <w:pPr>
              <w:rPr>
                <w:lang w:val="ru-RU"/>
              </w:rPr>
            </w:pPr>
            <w:r w:rsidRPr="00D229B1">
              <w:rPr>
                <w:lang w:val="ru-RU"/>
              </w:rPr>
              <w:t>Заголовок с расширенными возможностями уплотнения</w:t>
            </w:r>
          </w:p>
        </w:tc>
      </w:tr>
      <w:tr w:rsidR="00D52D57" w:rsidRPr="00D229B1" w14:paraId="4D3FB4F8" w14:textId="77777777" w:rsidTr="00D52D57">
        <w:trPr>
          <w:cantSplit/>
        </w:trPr>
        <w:tc>
          <w:tcPr>
            <w:tcW w:w="1418" w:type="dxa"/>
          </w:tcPr>
          <w:p w14:paraId="1FA41372" w14:textId="77777777" w:rsidR="00D52D57" w:rsidRPr="00D229B1" w:rsidRDefault="00D52D57" w:rsidP="00D52D57">
            <w:pPr>
              <w:rPr>
                <w:lang w:val="ru-RU"/>
              </w:rPr>
            </w:pPr>
            <w:r w:rsidRPr="00D229B1">
              <w:rPr>
                <w:lang w:val="ru-RU"/>
              </w:rPr>
              <w:t>MGTEK</w:t>
            </w:r>
          </w:p>
        </w:tc>
        <w:tc>
          <w:tcPr>
            <w:tcW w:w="3402" w:type="dxa"/>
          </w:tcPr>
          <w:p w14:paraId="748ABF79" w14:textId="77777777" w:rsidR="00D52D57" w:rsidRPr="00D229B1" w:rsidRDefault="00D52D57" w:rsidP="00D52D57">
            <w:pPr>
              <w:rPr>
                <w:lang w:val="ru-RU"/>
              </w:rPr>
            </w:pPr>
            <w:r w:rsidRPr="00D229B1">
              <w:rPr>
                <w:lang w:val="ru-RU"/>
              </w:rPr>
              <w:t>MBS group traffic encryption key</w:t>
            </w:r>
          </w:p>
        </w:tc>
        <w:tc>
          <w:tcPr>
            <w:tcW w:w="1418" w:type="dxa"/>
          </w:tcPr>
          <w:p w14:paraId="09E0749B" w14:textId="77777777" w:rsidR="00D52D57" w:rsidRPr="00D229B1" w:rsidRDefault="00D52D57" w:rsidP="00D52D57">
            <w:pPr>
              <w:rPr>
                <w:lang w:val="ru-RU"/>
              </w:rPr>
            </w:pPr>
          </w:p>
        </w:tc>
        <w:tc>
          <w:tcPr>
            <w:tcW w:w="3402" w:type="dxa"/>
          </w:tcPr>
          <w:p w14:paraId="02E6044D" w14:textId="77777777" w:rsidR="00D52D57" w:rsidRPr="00D229B1" w:rsidRDefault="00D52D57" w:rsidP="00D52D57">
            <w:pPr>
              <w:rPr>
                <w:lang w:val="ru-RU"/>
              </w:rPr>
            </w:pPr>
            <w:r w:rsidRPr="00D229B1">
              <w:rPr>
                <w:lang w:val="ru-RU"/>
              </w:rPr>
              <w:t>Ключ шифрования группового трафика MBS</w:t>
            </w:r>
          </w:p>
        </w:tc>
      </w:tr>
      <w:tr w:rsidR="00D52D57" w:rsidRPr="00D229B1" w14:paraId="36182753" w14:textId="77777777" w:rsidTr="00D52D57">
        <w:trPr>
          <w:cantSplit/>
        </w:trPr>
        <w:tc>
          <w:tcPr>
            <w:tcW w:w="1418" w:type="dxa"/>
          </w:tcPr>
          <w:p w14:paraId="200E7460" w14:textId="77777777" w:rsidR="00D52D57" w:rsidRPr="00D229B1" w:rsidRDefault="00D52D57" w:rsidP="00D52D57">
            <w:pPr>
              <w:rPr>
                <w:lang w:val="ru-RU"/>
              </w:rPr>
            </w:pPr>
            <w:r w:rsidRPr="00D229B1">
              <w:rPr>
                <w:lang w:val="ru-RU"/>
              </w:rPr>
              <w:t>MIB</w:t>
            </w:r>
          </w:p>
        </w:tc>
        <w:tc>
          <w:tcPr>
            <w:tcW w:w="3402" w:type="dxa"/>
          </w:tcPr>
          <w:p w14:paraId="65934F07" w14:textId="77777777" w:rsidR="00D52D57" w:rsidRPr="00D229B1" w:rsidRDefault="00D52D57" w:rsidP="00D52D57">
            <w:pPr>
              <w:rPr>
                <w:lang w:val="ru-RU"/>
              </w:rPr>
            </w:pPr>
            <w:r w:rsidRPr="00D229B1">
              <w:rPr>
                <w:lang w:val="ru-RU"/>
              </w:rPr>
              <w:t>Management information base</w:t>
            </w:r>
          </w:p>
        </w:tc>
        <w:tc>
          <w:tcPr>
            <w:tcW w:w="1418" w:type="dxa"/>
          </w:tcPr>
          <w:p w14:paraId="5F4BBCAC" w14:textId="77777777" w:rsidR="00D52D57" w:rsidRPr="00D229B1" w:rsidRDefault="00D52D57" w:rsidP="00D52D57">
            <w:pPr>
              <w:rPr>
                <w:lang w:val="ru-RU"/>
              </w:rPr>
            </w:pPr>
          </w:p>
        </w:tc>
        <w:tc>
          <w:tcPr>
            <w:tcW w:w="3402" w:type="dxa"/>
          </w:tcPr>
          <w:p w14:paraId="7791F95C" w14:textId="77777777" w:rsidR="00D52D57" w:rsidRPr="00D229B1" w:rsidRDefault="00D52D57" w:rsidP="00D52D57">
            <w:pPr>
              <w:rPr>
                <w:lang w:val="ru-RU"/>
              </w:rPr>
            </w:pPr>
            <w:r w:rsidRPr="00D229B1">
              <w:rPr>
                <w:lang w:val="ru-RU"/>
              </w:rPr>
              <w:t>Информационная база управления</w:t>
            </w:r>
          </w:p>
        </w:tc>
      </w:tr>
      <w:tr w:rsidR="00D52D57" w:rsidRPr="00D229B1" w14:paraId="7C502739" w14:textId="77777777" w:rsidTr="00D52D57">
        <w:trPr>
          <w:cantSplit/>
        </w:trPr>
        <w:tc>
          <w:tcPr>
            <w:tcW w:w="1418" w:type="dxa"/>
          </w:tcPr>
          <w:p w14:paraId="57A95A04" w14:textId="77777777" w:rsidR="00D52D57" w:rsidRPr="00D229B1" w:rsidRDefault="00D52D57" w:rsidP="00D52D57">
            <w:pPr>
              <w:rPr>
                <w:lang w:val="ru-RU"/>
              </w:rPr>
            </w:pPr>
            <w:r w:rsidRPr="00D229B1">
              <w:rPr>
                <w:lang w:val="ru-RU"/>
              </w:rPr>
              <w:t>MIC</w:t>
            </w:r>
          </w:p>
        </w:tc>
        <w:tc>
          <w:tcPr>
            <w:tcW w:w="3402" w:type="dxa"/>
          </w:tcPr>
          <w:p w14:paraId="16EF3481" w14:textId="77777777" w:rsidR="00D52D57" w:rsidRPr="00D229B1" w:rsidRDefault="00D52D57" w:rsidP="00D52D57">
            <w:pPr>
              <w:rPr>
                <w:lang w:val="ru-RU"/>
              </w:rPr>
            </w:pPr>
            <w:r w:rsidRPr="00D229B1">
              <w:rPr>
                <w:lang w:val="ru-RU"/>
              </w:rPr>
              <w:t>Message integrity check</w:t>
            </w:r>
          </w:p>
        </w:tc>
        <w:tc>
          <w:tcPr>
            <w:tcW w:w="1418" w:type="dxa"/>
          </w:tcPr>
          <w:p w14:paraId="71BE05A9" w14:textId="77777777" w:rsidR="00D52D57" w:rsidRPr="00D229B1" w:rsidRDefault="00D52D57" w:rsidP="00D52D57">
            <w:pPr>
              <w:rPr>
                <w:lang w:val="ru-RU"/>
              </w:rPr>
            </w:pPr>
          </w:p>
        </w:tc>
        <w:tc>
          <w:tcPr>
            <w:tcW w:w="3402" w:type="dxa"/>
          </w:tcPr>
          <w:p w14:paraId="21EC2B91" w14:textId="77777777" w:rsidR="00D52D57" w:rsidRPr="00D229B1" w:rsidRDefault="00D52D57" w:rsidP="00D52D57">
            <w:pPr>
              <w:rPr>
                <w:lang w:val="ru-RU"/>
              </w:rPr>
            </w:pPr>
            <w:r w:rsidRPr="00D229B1">
              <w:rPr>
                <w:lang w:val="ru-RU"/>
              </w:rPr>
              <w:t>Проверка целостности сообщения</w:t>
            </w:r>
          </w:p>
        </w:tc>
      </w:tr>
      <w:tr w:rsidR="00D52D57" w:rsidRPr="00D229B1" w14:paraId="063E5A09" w14:textId="77777777" w:rsidTr="00D52D57">
        <w:trPr>
          <w:cantSplit/>
        </w:trPr>
        <w:tc>
          <w:tcPr>
            <w:tcW w:w="1418" w:type="dxa"/>
          </w:tcPr>
          <w:p w14:paraId="29FDB5D6" w14:textId="77777777" w:rsidR="00D52D57" w:rsidRPr="00D229B1" w:rsidRDefault="00D52D57" w:rsidP="00D52D57">
            <w:pPr>
              <w:rPr>
                <w:lang w:val="ru-RU"/>
              </w:rPr>
            </w:pPr>
            <w:r w:rsidRPr="00D229B1">
              <w:rPr>
                <w:lang w:val="ru-RU"/>
              </w:rPr>
              <w:t>MIH</w:t>
            </w:r>
          </w:p>
        </w:tc>
        <w:tc>
          <w:tcPr>
            <w:tcW w:w="3402" w:type="dxa"/>
          </w:tcPr>
          <w:p w14:paraId="05359D99" w14:textId="77777777" w:rsidR="00D52D57" w:rsidRPr="00D229B1" w:rsidRDefault="00D52D57" w:rsidP="00D52D57">
            <w:pPr>
              <w:rPr>
                <w:lang w:val="ru-RU"/>
              </w:rPr>
            </w:pPr>
            <w:r w:rsidRPr="00D229B1">
              <w:rPr>
                <w:lang w:val="ru-RU"/>
              </w:rPr>
              <w:t>Media independent handover</w:t>
            </w:r>
          </w:p>
        </w:tc>
        <w:tc>
          <w:tcPr>
            <w:tcW w:w="1418" w:type="dxa"/>
          </w:tcPr>
          <w:p w14:paraId="74EBBBAA" w14:textId="77777777" w:rsidR="00D52D57" w:rsidRPr="00D229B1" w:rsidRDefault="00D52D57" w:rsidP="00D52D57">
            <w:pPr>
              <w:rPr>
                <w:lang w:val="ru-RU"/>
              </w:rPr>
            </w:pPr>
          </w:p>
        </w:tc>
        <w:tc>
          <w:tcPr>
            <w:tcW w:w="3402" w:type="dxa"/>
          </w:tcPr>
          <w:p w14:paraId="128B54BC" w14:textId="77777777" w:rsidR="00D52D57" w:rsidRPr="00D229B1" w:rsidRDefault="00D52D57" w:rsidP="00D52D57">
            <w:pPr>
              <w:rPr>
                <w:lang w:val="ru-RU"/>
              </w:rPr>
            </w:pPr>
            <w:r w:rsidRPr="00D229B1">
              <w:rPr>
                <w:lang w:val="ru-RU"/>
              </w:rPr>
              <w:t>Хендовер, не зависящий от среды</w:t>
            </w:r>
          </w:p>
        </w:tc>
      </w:tr>
      <w:tr w:rsidR="00D52D57" w:rsidRPr="00D229B1" w14:paraId="4909C179" w14:textId="77777777" w:rsidTr="00D52D57">
        <w:trPr>
          <w:cantSplit/>
        </w:trPr>
        <w:tc>
          <w:tcPr>
            <w:tcW w:w="1418" w:type="dxa"/>
          </w:tcPr>
          <w:p w14:paraId="2110C56B" w14:textId="77777777" w:rsidR="00D52D57" w:rsidRPr="00D229B1" w:rsidRDefault="00D52D57" w:rsidP="00D52D57">
            <w:pPr>
              <w:rPr>
                <w:lang w:val="ru-RU"/>
              </w:rPr>
            </w:pPr>
            <w:r w:rsidRPr="00D229B1">
              <w:rPr>
                <w:lang w:val="ru-RU"/>
              </w:rPr>
              <w:t>MIHF</w:t>
            </w:r>
          </w:p>
        </w:tc>
        <w:tc>
          <w:tcPr>
            <w:tcW w:w="3402" w:type="dxa"/>
          </w:tcPr>
          <w:p w14:paraId="1B724B8D" w14:textId="77777777" w:rsidR="00D52D57" w:rsidRPr="00D229B1" w:rsidRDefault="00D52D57" w:rsidP="00D52D57">
            <w:pPr>
              <w:rPr>
                <w:lang w:val="ru-RU"/>
              </w:rPr>
            </w:pPr>
            <w:r w:rsidRPr="00D229B1">
              <w:rPr>
                <w:lang w:val="ru-RU"/>
              </w:rPr>
              <w:t>MIH function</w:t>
            </w:r>
          </w:p>
        </w:tc>
        <w:tc>
          <w:tcPr>
            <w:tcW w:w="1418" w:type="dxa"/>
          </w:tcPr>
          <w:p w14:paraId="0AC9241C" w14:textId="77777777" w:rsidR="00D52D57" w:rsidRPr="00D229B1" w:rsidRDefault="00D52D57" w:rsidP="00D52D57">
            <w:pPr>
              <w:rPr>
                <w:lang w:val="ru-RU"/>
              </w:rPr>
            </w:pPr>
          </w:p>
        </w:tc>
        <w:tc>
          <w:tcPr>
            <w:tcW w:w="3402" w:type="dxa"/>
          </w:tcPr>
          <w:p w14:paraId="617B0F60" w14:textId="77777777" w:rsidR="00D52D57" w:rsidRPr="00D229B1" w:rsidRDefault="00D52D57" w:rsidP="00D52D57">
            <w:pPr>
              <w:rPr>
                <w:lang w:val="ru-RU"/>
              </w:rPr>
            </w:pPr>
            <w:r w:rsidRPr="00D229B1">
              <w:rPr>
                <w:lang w:val="ru-RU"/>
              </w:rPr>
              <w:t>Функция MIH</w:t>
            </w:r>
          </w:p>
        </w:tc>
      </w:tr>
      <w:tr w:rsidR="00D52D57" w:rsidRPr="00D229B1" w14:paraId="046BF641" w14:textId="77777777" w:rsidTr="00D52D57">
        <w:trPr>
          <w:cantSplit/>
        </w:trPr>
        <w:tc>
          <w:tcPr>
            <w:tcW w:w="1418" w:type="dxa"/>
          </w:tcPr>
          <w:p w14:paraId="16501281" w14:textId="77777777" w:rsidR="00D52D57" w:rsidRPr="00D229B1" w:rsidRDefault="00D52D57" w:rsidP="00D52D57">
            <w:pPr>
              <w:rPr>
                <w:lang w:val="ru-RU"/>
              </w:rPr>
            </w:pPr>
            <w:r w:rsidRPr="00D229B1">
              <w:rPr>
                <w:lang w:val="ru-RU"/>
              </w:rPr>
              <w:t>MIMO</w:t>
            </w:r>
          </w:p>
        </w:tc>
        <w:tc>
          <w:tcPr>
            <w:tcW w:w="3402" w:type="dxa"/>
          </w:tcPr>
          <w:p w14:paraId="18E2A6A6" w14:textId="77777777" w:rsidR="00D52D57" w:rsidRPr="00D229B1" w:rsidRDefault="00D52D57" w:rsidP="00D52D57">
            <w:pPr>
              <w:rPr>
                <w:lang w:val="ru-RU"/>
              </w:rPr>
            </w:pPr>
            <w:r w:rsidRPr="00D229B1">
              <w:rPr>
                <w:lang w:val="ru-RU"/>
              </w:rPr>
              <w:t>Multiple input multiple output</w:t>
            </w:r>
          </w:p>
        </w:tc>
        <w:tc>
          <w:tcPr>
            <w:tcW w:w="1418" w:type="dxa"/>
          </w:tcPr>
          <w:p w14:paraId="4A1FE23B" w14:textId="77777777" w:rsidR="00D52D57" w:rsidRPr="00D229B1" w:rsidRDefault="00D52D57" w:rsidP="00D52D57">
            <w:pPr>
              <w:rPr>
                <w:lang w:val="ru-RU"/>
              </w:rPr>
            </w:pPr>
          </w:p>
        </w:tc>
        <w:tc>
          <w:tcPr>
            <w:tcW w:w="3402" w:type="dxa"/>
          </w:tcPr>
          <w:p w14:paraId="4436C68D" w14:textId="77777777" w:rsidR="00D52D57" w:rsidRPr="00D229B1" w:rsidRDefault="00D52D57" w:rsidP="00D52D57">
            <w:pPr>
              <w:rPr>
                <w:lang w:val="ru-RU"/>
              </w:rPr>
            </w:pPr>
            <w:r w:rsidRPr="00D229B1">
              <w:rPr>
                <w:lang w:val="ru-RU"/>
              </w:rPr>
              <w:t>Система со многими входами и многими выходами</w:t>
            </w:r>
          </w:p>
        </w:tc>
      </w:tr>
      <w:tr w:rsidR="00D52D57" w:rsidRPr="00D229B1" w14:paraId="73987859" w14:textId="77777777" w:rsidTr="00D52D57">
        <w:trPr>
          <w:cantSplit/>
        </w:trPr>
        <w:tc>
          <w:tcPr>
            <w:tcW w:w="1418" w:type="dxa"/>
          </w:tcPr>
          <w:p w14:paraId="3CD2C5B9" w14:textId="77777777" w:rsidR="00D52D57" w:rsidRPr="00D229B1" w:rsidRDefault="00D52D57" w:rsidP="00D52D57">
            <w:pPr>
              <w:rPr>
                <w:lang w:val="ru-RU"/>
              </w:rPr>
            </w:pPr>
            <w:r w:rsidRPr="00D229B1">
              <w:rPr>
                <w:lang w:val="ru-RU"/>
              </w:rPr>
              <w:t>MLRU</w:t>
            </w:r>
          </w:p>
        </w:tc>
        <w:tc>
          <w:tcPr>
            <w:tcW w:w="3402" w:type="dxa"/>
          </w:tcPr>
          <w:p w14:paraId="7CF82731" w14:textId="77777777" w:rsidR="00D52D57" w:rsidRPr="00D229B1" w:rsidRDefault="00D52D57" w:rsidP="00D52D57">
            <w:pPr>
              <w:rPr>
                <w:lang w:val="ru-RU"/>
              </w:rPr>
            </w:pPr>
            <w:r w:rsidRPr="00D229B1">
              <w:rPr>
                <w:lang w:val="ru-RU"/>
              </w:rPr>
              <w:t xml:space="preserve">Minimum A-MAP logical resource unit </w:t>
            </w:r>
          </w:p>
        </w:tc>
        <w:tc>
          <w:tcPr>
            <w:tcW w:w="1418" w:type="dxa"/>
          </w:tcPr>
          <w:p w14:paraId="57046C99" w14:textId="77777777" w:rsidR="00D52D57" w:rsidRPr="00D229B1" w:rsidRDefault="00D52D57" w:rsidP="00D52D57">
            <w:pPr>
              <w:rPr>
                <w:lang w:val="ru-RU"/>
              </w:rPr>
            </w:pPr>
          </w:p>
        </w:tc>
        <w:tc>
          <w:tcPr>
            <w:tcW w:w="3402" w:type="dxa"/>
          </w:tcPr>
          <w:p w14:paraId="5FC715B4" w14:textId="77777777" w:rsidR="00D52D57" w:rsidRPr="00D229B1" w:rsidRDefault="00D52D57" w:rsidP="00D52D57">
            <w:pPr>
              <w:rPr>
                <w:lang w:val="ru-RU"/>
              </w:rPr>
            </w:pPr>
            <w:r w:rsidRPr="00D229B1">
              <w:rPr>
                <w:lang w:val="ru-RU"/>
              </w:rPr>
              <w:t>Минимальная логическая ресурсная единица A-MAP</w:t>
            </w:r>
          </w:p>
        </w:tc>
      </w:tr>
      <w:tr w:rsidR="00D52D57" w:rsidRPr="00D229B1" w14:paraId="633993C1" w14:textId="77777777" w:rsidTr="00D52D57">
        <w:trPr>
          <w:cantSplit/>
        </w:trPr>
        <w:tc>
          <w:tcPr>
            <w:tcW w:w="1418" w:type="dxa"/>
          </w:tcPr>
          <w:p w14:paraId="3B4DE5FE" w14:textId="77777777" w:rsidR="00D52D57" w:rsidRPr="00D229B1" w:rsidRDefault="00D52D57" w:rsidP="00D52D57">
            <w:pPr>
              <w:rPr>
                <w:lang w:val="ru-RU"/>
              </w:rPr>
            </w:pPr>
            <w:r w:rsidRPr="00D229B1">
              <w:rPr>
                <w:lang w:val="ru-RU"/>
              </w:rPr>
              <w:t>MMDS</w:t>
            </w:r>
          </w:p>
        </w:tc>
        <w:tc>
          <w:tcPr>
            <w:tcW w:w="3402" w:type="dxa"/>
          </w:tcPr>
          <w:p w14:paraId="367D1E43" w14:textId="77777777" w:rsidR="00D52D57" w:rsidRPr="00D229B1" w:rsidRDefault="00D52D57" w:rsidP="00D52D57">
            <w:pPr>
              <w:rPr>
                <w:lang w:val="ru-RU"/>
              </w:rPr>
            </w:pPr>
            <w:r w:rsidRPr="00D229B1">
              <w:rPr>
                <w:lang w:val="ru-RU"/>
              </w:rPr>
              <w:t>Multichannel multipoint distribution service</w:t>
            </w:r>
          </w:p>
        </w:tc>
        <w:tc>
          <w:tcPr>
            <w:tcW w:w="1418" w:type="dxa"/>
          </w:tcPr>
          <w:p w14:paraId="78FEB3C6" w14:textId="77777777" w:rsidR="00D52D57" w:rsidRPr="00D229B1" w:rsidRDefault="00D52D57" w:rsidP="00D52D57">
            <w:pPr>
              <w:rPr>
                <w:lang w:val="ru-RU"/>
              </w:rPr>
            </w:pPr>
          </w:p>
        </w:tc>
        <w:tc>
          <w:tcPr>
            <w:tcW w:w="3402" w:type="dxa"/>
          </w:tcPr>
          <w:p w14:paraId="5E439F0D" w14:textId="77777777" w:rsidR="00D52D57" w:rsidRPr="00D229B1" w:rsidRDefault="00D52D57" w:rsidP="00D52D57">
            <w:pPr>
              <w:rPr>
                <w:lang w:val="ru-RU"/>
              </w:rPr>
            </w:pPr>
            <w:r w:rsidRPr="00D229B1">
              <w:rPr>
                <w:lang w:val="ru-RU"/>
              </w:rPr>
              <w:t>Многоканальная многопунктовая служба распределения</w:t>
            </w:r>
          </w:p>
        </w:tc>
      </w:tr>
      <w:tr w:rsidR="00D52D57" w:rsidRPr="00D229B1" w14:paraId="79524013" w14:textId="77777777" w:rsidTr="00D52D57">
        <w:trPr>
          <w:cantSplit/>
        </w:trPr>
        <w:tc>
          <w:tcPr>
            <w:tcW w:w="1418" w:type="dxa"/>
          </w:tcPr>
          <w:p w14:paraId="32E651BE" w14:textId="77777777" w:rsidR="00D52D57" w:rsidRPr="00D229B1" w:rsidRDefault="00D52D57" w:rsidP="00D52D57">
            <w:pPr>
              <w:rPr>
                <w:lang w:val="ru-RU"/>
              </w:rPr>
            </w:pPr>
            <w:r w:rsidRPr="00D229B1">
              <w:rPr>
                <w:lang w:val="ru-RU"/>
              </w:rPr>
              <w:t>MPEG</w:t>
            </w:r>
          </w:p>
        </w:tc>
        <w:tc>
          <w:tcPr>
            <w:tcW w:w="3402" w:type="dxa"/>
          </w:tcPr>
          <w:p w14:paraId="48DABED0" w14:textId="77777777" w:rsidR="00D52D57" w:rsidRPr="00D229B1" w:rsidRDefault="00D52D57" w:rsidP="00D52D57">
            <w:pPr>
              <w:rPr>
                <w:lang w:val="ru-RU"/>
              </w:rPr>
            </w:pPr>
            <w:r w:rsidRPr="00D229B1">
              <w:rPr>
                <w:lang w:val="ru-RU"/>
              </w:rPr>
              <w:t>Moving pictures experts group</w:t>
            </w:r>
          </w:p>
        </w:tc>
        <w:tc>
          <w:tcPr>
            <w:tcW w:w="1418" w:type="dxa"/>
          </w:tcPr>
          <w:p w14:paraId="0AD714C5" w14:textId="77777777" w:rsidR="00D52D57" w:rsidRPr="00D229B1" w:rsidRDefault="00D52D57" w:rsidP="00D52D57">
            <w:pPr>
              <w:rPr>
                <w:lang w:val="ru-RU"/>
              </w:rPr>
            </w:pPr>
          </w:p>
        </w:tc>
        <w:tc>
          <w:tcPr>
            <w:tcW w:w="3402" w:type="dxa"/>
          </w:tcPr>
          <w:p w14:paraId="78448FEC" w14:textId="77777777" w:rsidR="00D52D57" w:rsidRPr="00D229B1" w:rsidRDefault="00D52D57" w:rsidP="00D52D57">
            <w:pPr>
              <w:rPr>
                <w:lang w:val="ru-RU"/>
              </w:rPr>
            </w:pPr>
            <w:r w:rsidRPr="00D229B1">
              <w:rPr>
                <w:lang w:val="ru-RU"/>
              </w:rPr>
              <w:t>Экспертная группа по движущимся изображениям</w:t>
            </w:r>
          </w:p>
        </w:tc>
      </w:tr>
      <w:tr w:rsidR="00D52D57" w:rsidRPr="00D229B1" w14:paraId="03CE5443" w14:textId="77777777" w:rsidTr="00D52D57">
        <w:trPr>
          <w:cantSplit/>
        </w:trPr>
        <w:tc>
          <w:tcPr>
            <w:tcW w:w="1418" w:type="dxa"/>
          </w:tcPr>
          <w:p w14:paraId="6371161B" w14:textId="77777777" w:rsidR="00D52D57" w:rsidRPr="00D229B1" w:rsidRDefault="00D52D57" w:rsidP="00D52D57">
            <w:pPr>
              <w:rPr>
                <w:lang w:val="ru-RU"/>
              </w:rPr>
            </w:pPr>
            <w:r w:rsidRPr="00D229B1">
              <w:rPr>
                <w:lang w:val="ru-RU"/>
              </w:rPr>
              <w:t>MR-BS</w:t>
            </w:r>
          </w:p>
        </w:tc>
        <w:tc>
          <w:tcPr>
            <w:tcW w:w="3402" w:type="dxa"/>
          </w:tcPr>
          <w:p w14:paraId="0469F7BB" w14:textId="77777777" w:rsidR="00D52D57" w:rsidRPr="00D229B1" w:rsidRDefault="00D52D57" w:rsidP="00D52D57">
            <w:pPr>
              <w:rPr>
                <w:lang w:val="ru-RU"/>
              </w:rPr>
            </w:pPr>
            <w:r w:rsidRPr="00D229B1">
              <w:rPr>
                <w:lang w:val="ru-RU"/>
              </w:rPr>
              <w:t>Multihop relay base station</w:t>
            </w:r>
          </w:p>
        </w:tc>
        <w:tc>
          <w:tcPr>
            <w:tcW w:w="1418" w:type="dxa"/>
          </w:tcPr>
          <w:p w14:paraId="70518651" w14:textId="77777777" w:rsidR="00D52D57" w:rsidRPr="00D229B1" w:rsidRDefault="00D52D57" w:rsidP="00D52D57">
            <w:pPr>
              <w:rPr>
                <w:lang w:val="ru-RU"/>
              </w:rPr>
            </w:pPr>
          </w:p>
        </w:tc>
        <w:tc>
          <w:tcPr>
            <w:tcW w:w="3402" w:type="dxa"/>
          </w:tcPr>
          <w:p w14:paraId="029AB2E9" w14:textId="77777777" w:rsidR="00D52D57" w:rsidRPr="00D229B1" w:rsidRDefault="00D52D57" w:rsidP="00D52D57">
            <w:pPr>
              <w:rPr>
                <w:lang w:val="ru-RU"/>
              </w:rPr>
            </w:pPr>
            <w:r w:rsidRPr="00D229B1">
              <w:rPr>
                <w:lang w:val="ru-RU"/>
              </w:rPr>
              <w:t>Базовая станция с многоскачковой ретрансляцией</w:t>
            </w:r>
          </w:p>
        </w:tc>
      </w:tr>
      <w:tr w:rsidR="00D52D57" w:rsidRPr="00D229B1" w14:paraId="46F5D612" w14:textId="77777777" w:rsidTr="00D52D57">
        <w:trPr>
          <w:cantSplit/>
        </w:trPr>
        <w:tc>
          <w:tcPr>
            <w:tcW w:w="1418" w:type="dxa"/>
          </w:tcPr>
          <w:p w14:paraId="1D8349FD" w14:textId="77777777" w:rsidR="00D52D57" w:rsidRPr="00D229B1" w:rsidRDefault="00D52D57" w:rsidP="00D52D57">
            <w:pPr>
              <w:rPr>
                <w:lang w:val="ru-RU"/>
              </w:rPr>
            </w:pPr>
            <w:r w:rsidRPr="00D229B1">
              <w:rPr>
                <w:lang w:val="ru-RU"/>
              </w:rPr>
              <w:t>MRS</w:t>
            </w:r>
          </w:p>
        </w:tc>
        <w:tc>
          <w:tcPr>
            <w:tcW w:w="3402" w:type="dxa"/>
          </w:tcPr>
          <w:p w14:paraId="50BA297E" w14:textId="77777777" w:rsidR="00D52D57" w:rsidRPr="00D229B1" w:rsidRDefault="00D52D57" w:rsidP="00D52D57">
            <w:pPr>
              <w:rPr>
                <w:lang w:val="ru-RU"/>
              </w:rPr>
            </w:pPr>
            <w:r w:rsidRPr="00D229B1">
              <w:rPr>
                <w:lang w:val="ru-RU"/>
              </w:rPr>
              <w:t>Mobile relay station</w:t>
            </w:r>
          </w:p>
        </w:tc>
        <w:tc>
          <w:tcPr>
            <w:tcW w:w="1418" w:type="dxa"/>
          </w:tcPr>
          <w:p w14:paraId="10D6B961" w14:textId="77777777" w:rsidR="00D52D57" w:rsidRPr="00D229B1" w:rsidRDefault="00D52D57" w:rsidP="00D52D57">
            <w:pPr>
              <w:rPr>
                <w:lang w:val="ru-RU"/>
              </w:rPr>
            </w:pPr>
          </w:p>
        </w:tc>
        <w:tc>
          <w:tcPr>
            <w:tcW w:w="3402" w:type="dxa"/>
          </w:tcPr>
          <w:p w14:paraId="18927DEE" w14:textId="77777777" w:rsidR="00D52D57" w:rsidRPr="00D229B1" w:rsidRDefault="00D52D57" w:rsidP="00D52D57">
            <w:pPr>
              <w:rPr>
                <w:lang w:val="ru-RU"/>
              </w:rPr>
            </w:pPr>
            <w:r w:rsidRPr="00D229B1">
              <w:rPr>
                <w:lang w:val="ru-RU"/>
              </w:rPr>
              <w:t>Ретрансляционная станция подвижной связи</w:t>
            </w:r>
          </w:p>
        </w:tc>
      </w:tr>
      <w:tr w:rsidR="00D52D57" w:rsidRPr="00D229B1" w14:paraId="54CE2C4B" w14:textId="77777777" w:rsidTr="00D52D57">
        <w:trPr>
          <w:cantSplit/>
        </w:trPr>
        <w:tc>
          <w:tcPr>
            <w:tcW w:w="1418" w:type="dxa"/>
          </w:tcPr>
          <w:p w14:paraId="60225CBC" w14:textId="77777777" w:rsidR="00D52D57" w:rsidRPr="00D229B1" w:rsidRDefault="00D52D57" w:rsidP="00D52D57">
            <w:pPr>
              <w:rPr>
                <w:lang w:val="ru-RU"/>
              </w:rPr>
            </w:pPr>
            <w:r w:rsidRPr="00D229B1">
              <w:rPr>
                <w:lang w:val="ru-RU"/>
              </w:rPr>
              <w:t>MS</w:t>
            </w:r>
          </w:p>
        </w:tc>
        <w:tc>
          <w:tcPr>
            <w:tcW w:w="3402" w:type="dxa"/>
          </w:tcPr>
          <w:p w14:paraId="214C7D3A" w14:textId="77777777" w:rsidR="00D52D57" w:rsidRPr="00D229B1" w:rsidRDefault="00D52D57" w:rsidP="00D52D57">
            <w:pPr>
              <w:rPr>
                <w:lang w:val="ru-RU"/>
              </w:rPr>
            </w:pPr>
            <w:r w:rsidRPr="00D229B1">
              <w:rPr>
                <w:lang w:val="ru-RU"/>
              </w:rPr>
              <w:t>Mobile station</w:t>
            </w:r>
          </w:p>
        </w:tc>
        <w:tc>
          <w:tcPr>
            <w:tcW w:w="1418" w:type="dxa"/>
          </w:tcPr>
          <w:p w14:paraId="0E6CE740" w14:textId="77777777" w:rsidR="00D52D57" w:rsidRPr="00D229B1" w:rsidRDefault="00D52D57" w:rsidP="00D52D57">
            <w:pPr>
              <w:rPr>
                <w:lang w:val="ru-RU"/>
              </w:rPr>
            </w:pPr>
          </w:p>
        </w:tc>
        <w:tc>
          <w:tcPr>
            <w:tcW w:w="3402" w:type="dxa"/>
          </w:tcPr>
          <w:p w14:paraId="02F0392D" w14:textId="77777777" w:rsidR="00D52D57" w:rsidRPr="00D229B1" w:rsidRDefault="00D52D57" w:rsidP="00D52D57">
            <w:pPr>
              <w:rPr>
                <w:lang w:val="ru-RU"/>
              </w:rPr>
            </w:pPr>
            <w:r w:rsidRPr="00D229B1">
              <w:rPr>
                <w:lang w:val="ru-RU"/>
              </w:rPr>
              <w:t>Подвижная станция</w:t>
            </w:r>
          </w:p>
        </w:tc>
      </w:tr>
      <w:tr w:rsidR="00D52D57" w:rsidRPr="00D229B1" w14:paraId="54D01CC3" w14:textId="77777777" w:rsidTr="00D52D57">
        <w:trPr>
          <w:cantSplit/>
        </w:trPr>
        <w:tc>
          <w:tcPr>
            <w:tcW w:w="1418" w:type="dxa"/>
          </w:tcPr>
          <w:p w14:paraId="048614E4" w14:textId="77777777" w:rsidR="00D52D57" w:rsidRPr="00D229B1" w:rsidRDefault="00D52D57" w:rsidP="00D52D57">
            <w:pPr>
              <w:rPr>
                <w:lang w:val="ru-RU"/>
              </w:rPr>
            </w:pPr>
            <w:r w:rsidRPr="00D229B1">
              <w:rPr>
                <w:lang w:val="ru-RU"/>
              </w:rPr>
              <w:t>MSB</w:t>
            </w:r>
          </w:p>
        </w:tc>
        <w:tc>
          <w:tcPr>
            <w:tcW w:w="3402" w:type="dxa"/>
          </w:tcPr>
          <w:p w14:paraId="26DC1891" w14:textId="77777777" w:rsidR="00D52D57" w:rsidRPr="00D229B1" w:rsidRDefault="00D52D57" w:rsidP="00D52D57">
            <w:pPr>
              <w:rPr>
                <w:lang w:val="ru-RU"/>
              </w:rPr>
            </w:pPr>
            <w:r w:rsidRPr="00D229B1">
              <w:rPr>
                <w:lang w:val="ru-RU"/>
              </w:rPr>
              <w:t>Most significant bit</w:t>
            </w:r>
          </w:p>
        </w:tc>
        <w:tc>
          <w:tcPr>
            <w:tcW w:w="1418" w:type="dxa"/>
          </w:tcPr>
          <w:p w14:paraId="64A72CD1" w14:textId="77777777" w:rsidR="00D52D57" w:rsidRPr="00D229B1" w:rsidRDefault="00D52D57" w:rsidP="00D52D57">
            <w:pPr>
              <w:rPr>
                <w:lang w:val="ru-RU"/>
              </w:rPr>
            </w:pPr>
          </w:p>
        </w:tc>
        <w:tc>
          <w:tcPr>
            <w:tcW w:w="3402" w:type="dxa"/>
          </w:tcPr>
          <w:p w14:paraId="7C6F4C54" w14:textId="77777777" w:rsidR="00D52D57" w:rsidRPr="00D229B1" w:rsidRDefault="00D52D57" w:rsidP="00D52D57">
            <w:pPr>
              <w:rPr>
                <w:lang w:val="ru-RU"/>
              </w:rPr>
            </w:pPr>
            <w:r w:rsidRPr="00D229B1">
              <w:rPr>
                <w:lang w:val="ru-RU"/>
              </w:rPr>
              <w:t>Старший значащий бит</w:t>
            </w:r>
          </w:p>
        </w:tc>
      </w:tr>
      <w:tr w:rsidR="00D52D57" w:rsidRPr="00D229B1" w14:paraId="28A12480" w14:textId="77777777" w:rsidTr="00D52D57">
        <w:trPr>
          <w:cantSplit/>
        </w:trPr>
        <w:tc>
          <w:tcPr>
            <w:tcW w:w="1418" w:type="dxa"/>
          </w:tcPr>
          <w:p w14:paraId="4EEC548F" w14:textId="77777777" w:rsidR="00D52D57" w:rsidRPr="00D229B1" w:rsidRDefault="00D52D57" w:rsidP="00D52D57">
            <w:pPr>
              <w:rPr>
                <w:lang w:val="ru-RU"/>
              </w:rPr>
            </w:pPr>
            <w:r w:rsidRPr="00D229B1">
              <w:rPr>
                <w:lang w:val="ru-RU"/>
              </w:rPr>
              <w:t>MSK</w:t>
            </w:r>
          </w:p>
        </w:tc>
        <w:tc>
          <w:tcPr>
            <w:tcW w:w="3402" w:type="dxa"/>
          </w:tcPr>
          <w:p w14:paraId="5B74C51E" w14:textId="77777777" w:rsidR="00D52D57" w:rsidRPr="00D229B1" w:rsidRDefault="00D52D57" w:rsidP="00D52D57">
            <w:pPr>
              <w:rPr>
                <w:lang w:val="ru-RU"/>
              </w:rPr>
            </w:pPr>
            <w:r w:rsidRPr="00D229B1">
              <w:rPr>
                <w:lang w:val="ru-RU"/>
              </w:rPr>
              <w:t>Master session key</w:t>
            </w:r>
          </w:p>
        </w:tc>
        <w:tc>
          <w:tcPr>
            <w:tcW w:w="1418" w:type="dxa"/>
          </w:tcPr>
          <w:p w14:paraId="29BB0191" w14:textId="77777777" w:rsidR="00D52D57" w:rsidRPr="00D229B1" w:rsidRDefault="00D52D57" w:rsidP="00D52D57">
            <w:pPr>
              <w:rPr>
                <w:lang w:val="ru-RU"/>
              </w:rPr>
            </w:pPr>
          </w:p>
        </w:tc>
        <w:tc>
          <w:tcPr>
            <w:tcW w:w="3402" w:type="dxa"/>
          </w:tcPr>
          <w:p w14:paraId="0637E036" w14:textId="77777777" w:rsidR="00D52D57" w:rsidRPr="00D229B1" w:rsidRDefault="00D52D57" w:rsidP="00D52D57">
            <w:pPr>
              <w:rPr>
                <w:lang w:val="ru-RU"/>
              </w:rPr>
            </w:pPr>
            <w:r w:rsidRPr="00D229B1">
              <w:rPr>
                <w:lang w:val="ru-RU"/>
              </w:rPr>
              <w:t>Главный сеансовый ключ</w:t>
            </w:r>
          </w:p>
        </w:tc>
      </w:tr>
      <w:tr w:rsidR="00D52D57" w:rsidRPr="00D229B1" w14:paraId="555F7A75" w14:textId="77777777" w:rsidTr="00D52D57">
        <w:trPr>
          <w:cantSplit/>
        </w:trPr>
        <w:tc>
          <w:tcPr>
            <w:tcW w:w="1418" w:type="dxa"/>
          </w:tcPr>
          <w:p w14:paraId="490214C5" w14:textId="77777777" w:rsidR="00D52D57" w:rsidRPr="00D229B1" w:rsidRDefault="00D52D57" w:rsidP="00D52D57">
            <w:pPr>
              <w:rPr>
                <w:lang w:val="ru-RU"/>
              </w:rPr>
            </w:pPr>
            <w:r w:rsidRPr="00D229B1">
              <w:rPr>
                <w:lang w:val="ru-RU"/>
              </w:rPr>
              <w:t>MU</w:t>
            </w:r>
          </w:p>
        </w:tc>
        <w:tc>
          <w:tcPr>
            <w:tcW w:w="3402" w:type="dxa"/>
          </w:tcPr>
          <w:p w14:paraId="6FE3B456" w14:textId="77777777" w:rsidR="00D52D57" w:rsidRPr="00D229B1" w:rsidRDefault="00D52D57" w:rsidP="00D52D57">
            <w:pPr>
              <w:rPr>
                <w:lang w:val="ru-RU"/>
              </w:rPr>
            </w:pPr>
            <w:r w:rsidRPr="00D229B1">
              <w:rPr>
                <w:lang w:val="ru-RU"/>
              </w:rPr>
              <w:t>Multi-user</w:t>
            </w:r>
          </w:p>
        </w:tc>
        <w:tc>
          <w:tcPr>
            <w:tcW w:w="1418" w:type="dxa"/>
          </w:tcPr>
          <w:p w14:paraId="0D8A413B" w14:textId="77777777" w:rsidR="00D52D57" w:rsidRPr="00D229B1" w:rsidRDefault="00D52D57" w:rsidP="00D52D57">
            <w:pPr>
              <w:rPr>
                <w:lang w:val="ru-RU"/>
              </w:rPr>
            </w:pPr>
          </w:p>
        </w:tc>
        <w:tc>
          <w:tcPr>
            <w:tcW w:w="3402" w:type="dxa"/>
          </w:tcPr>
          <w:p w14:paraId="0BF51CD3" w14:textId="77777777" w:rsidR="00D52D57" w:rsidRPr="00D229B1" w:rsidRDefault="00D52D57" w:rsidP="00D52D57">
            <w:pPr>
              <w:rPr>
                <w:lang w:val="ru-RU"/>
              </w:rPr>
            </w:pPr>
            <w:r w:rsidRPr="00D229B1">
              <w:rPr>
                <w:lang w:val="ru-RU"/>
              </w:rPr>
              <w:t>Многопользовательский</w:t>
            </w:r>
          </w:p>
        </w:tc>
      </w:tr>
      <w:tr w:rsidR="00D52D57" w:rsidRPr="00D229B1" w14:paraId="0211AD25" w14:textId="77777777" w:rsidTr="00D52D57">
        <w:tc>
          <w:tcPr>
            <w:tcW w:w="9640" w:type="dxa"/>
            <w:gridSpan w:val="4"/>
          </w:tcPr>
          <w:p w14:paraId="4AE9AFFF" w14:textId="77777777" w:rsidR="00D52D57" w:rsidRPr="00D229B1" w:rsidRDefault="00D52D57" w:rsidP="00D52D57">
            <w:pPr>
              <w:rPr>
                <w:lang w:val="ru-RU"/>
              </w:rPr>
            </w:pPr>
            <w:r w:rsidRPr="00D229B1">
              <w:rPr>
                <w:lang w:val="ru-RU"/>
              </w:rPr>
              <w:t>N</w:t>
            </w:r>
          </w:p>
        </w:tc>
      </w:tr>
      <w:tr w:rsidR="00D52D57" w:rsidRPr="00D229B1" w14:paraId="7AE90234" w14:textId="77777777" w:rsidTr="00D52D57">
        <w:trPr>
          <w:cantSplit/>
        </w:trPr>
        <w:tc>
          <w:tcPr>
            <w:tcW w:w="1418" w:type="dxa"/>
          </w:tcPr>
          <w:p w14:paraId="7B2C204E" w14:textId="77777777" w:rsidR="00D52D57" w:rsidRPr="00D229B1" w:rsidRDefault="00D52D57" w:rsidP="00D52D57">
            <w:pPr>
              <w:rPr>
                <w:lang w:val="ru-RU"/>
              </w:rPr>
            </w:pPr>
            <w:r w:rsidRPr="00D229B1">
              <w:rPr>
                <w:lang w:val="ru-RU"/>
              </w:rPr>
              <w:t>N/A</w:t>
            </w:r>
          </w:p>
        </w:tc>
        <w:tc>
          <w:tcPr>
            <w:tcW w:w="3402" w:type="dxa"/>
          </w:tcPr>
          <w:p w14:paraId="66E0558F" w14:textId="77777777" w:rsidR="00D52D57" w:rsidRPr="00D229B1" w:rsidRDefault="00D52D57" w:rsidP="00D52D57">
            <w:pPr>
              <w:rPr>
                <w:lang w:val="ru-RU"/>
              </w:rPr>
            </w:pPr>
            <w:r w:rsidRPr="00D229B1">
              <w:rPr>
                <w:lang w:val="ru-RU"/>
              </w:rPr>
              <w:t>Not applicable</w:t>
            </w:r>
          </w:p>
        </w:tc>
        <w:tc>
          <w:tcPr>
            <w:tcW w:w="1418" w:type="dxa"/>
          </w:tcPr>
          <w:p w14:paraId="473F3E38" w14:textId="77777777" w:rsidR="00D52D57" w:rsidRPr="00D229B1" w:rsidRDefault="00D52D57" w:rsidP="00D52D57">
            <w:pPr>
              <w:rPr>
                <w:lang w:val="ru-RU"/>
              </w:rPr>
            </w:pPr>
          </w:p>
        </w:tc>
        <w:tc>
          <w:tcPr>
            <w:tcW w:w="3402" w:type="dxa"/>
          </w:tcPr>
          <w:p w14:paraId="6042BA11" w14:textId="77777777" w:rsidR="00D52D57" w:rsidRPr="00D229B1" w:rsidRDefault="00D52D57" w:rsidP="00D52D57">
            <w:pPr>
              <w:rPr>
                <w:lang w:val="ru-RU"/>
              </w:rPr>
            </w:pPr>
            <w:r w:rsidRPr="00D229B1">
              <w:rPr>
                <w:lang w:val="ru-RU"/>
              </w:rPr>
              <w:t>Не применяется</w:t>
            </w:r>
          </w:p>
        </w:tc>
      </w:tr>
      <w:tr w:rsidR="00D52D57" w:rsidRPr="00D229B1" w14:paraId="50D0AC63" w14:textId="77777777" w:rsidTr="00D52D57">
        <w:trPr>
          <w:cantSplit/>
        </w:trPr>
        <w:tc>
          <w:tcPr>
            <w:tcW w:w="1418" w:type="dxa"/>
          </w:tcPr>
          <w:p w14:paraId="58067189" w14:textId="77777777" w:rsidR="00D52D57" w:rsidRPr="00D229B1" w:rsidRDefault="00D52D57" w:rsidP="00D52D57">
            <w:pPr>
              <w:rPr>
                <w:lang w:val="ru-RU"/>
              </w:rPr>
            </w:pPr>
            <w:r w:rsidRPr="00D229B1">
              <w:rPr>
                <w:lang w:val="ru-RU"/>
              </w:rPr>
              <w:t>NAI</w:t>
            </w:r>
          </w:p>
        </w:tc>
        <w:tc>
          <w:tcPr>
            <w:tcW w:w="3402" w:type="dxa"/>
          </w:tcPr>
          <w:p w14:paraId="0A3E7D4C" w14:textId="77777777" w:rsidR="00D52D57" w:rsidRPr="00D229B1" w:rsidRDefault="00D52D57" w:rsidP="00D52D57">
            <w:pPr>
              <w:rPr>
                <w:lang w:val="ru-RU"/>
              </w:rPr>
            </w:pPr>
            <w:r w:rsidRPr="00D229B1">
              <w:rPr>
                <w:lang w:val="ru-RU"/>
              </w:rPr>
              <w:t>Network access identifier</w:t>
            </w:r>
          </w:p>
        </w:tc>
        <w:tc>
          <w:tcPr>
            <w:tcW w:w="1418" w:type="dxa"/>
          </w:tcPr>
          <w:p w14:paraId="1A598F00" w14:textId="77777777" w:rsidR="00D52D57" w:rsidRPr="00D229B1" w:rsidRDefault="00D52D57" w:rsidP="00D52D57">
            <w:pPr>
              <w:rPr>
                <w:lang w:val="ru-RU"/>
              </w:rPr>
            </w:pPr>
          </w:p>
        </w:tc>
        <w:tc>
          <w:tcPr>
            <w:tcW w:w="3402" w:type="dxa"/>
          </w:tcPr>
          <w:p w14:paraId="78CFA3ED" w14:textId="77777777" w:rsidR="00D52D57" w:rsidRPr="00D229B1" w:rsidRDefault="00D52D57" w:rsidP="00D52D57">
            <w:pPr>
              <w:rPr>
                <w:lang w:val="ru-RU"/>
              </w:rPr>
            </w:pPr>
            <w:r w:rsidRPr="00D229B1">
              <w:rPr>
                <w:lang w:val="ru-RU"/>
              </w:rPr>
              <w:t>Идентификатор доступа к сети</w:t>
            </w:r>
          </w:p>
        </w:tc>
      </w:tr>
      <w:tr w:rsidR="00D52D57" w:rsidRPr="00D229B1" w14:paraId="688AB8B0" w14:textId="77777777" w:rsidTr="00D52D57">
        <w:trPr>
          <w:cantSplit/>
        </w:trPr>
        <w:tc>
          <w:tcPr>
            <w:tcW w:w="1418" w:type="dxa"/>
          </w:tcPr>
          <w:p w14:paraId="70724461" w14:textId="77777777" w:rsidR="00D52D57" w:rsidRPr="00D229B1" w:rsidRDefault="00D52D57" w:rsidP="00D52D57">
            <w:pPr>
              <w:rPr>
                <w:lang w:val="ru-RU"/>
              </w:rPr>
            </w:pPr>
            <w:r w:rsidRPr="00D229B1">
              <w:rPr>
                <w:lang w:val="ru-RU"/>
              </w:rPr>
              <w:t>NAS</w:t>
            </w:r>
          </w:p>
        </w:tc>
        <w:tc>
          <w:tcPr>
            <w:tcW w:w="3402" w:type="dxa"/>
          </w:tcPr>
          <w:p w14:paraId="6AB62516" w14:textId="77777777" w:rsidR="00D52D57" w:rsidRPr="00D229B1" w:rsidRDefault="00D52D57" w:rsidP="00D52D57">
            <w:pPr>
              <w:rPr>
                <w:lang w:val="ru-RU"/>
              </w:rPr>
            </w:pPr>
            <w:r w:rsidRPr="00D229B1">
              <w:rPr>
                <w:lang w:val="ru-RU"/>
              </w:rPr>
              <w:t>Network access server</w:t>
            </w:r>
          </w:p>
        </w:tc>
        <w:tc>
          <w:tcPr>
            <w:tcW w:w="1418" w:type="dxa"/>
          </w:tcPr>
          <w:p w14:paraId="68B9B3E7" w14:textId="77777777" w:rsidR="00D52D57" w:rsidRPr="00D229B1" w:rsidRDefault="00D52D57" w:rsidP="00D52D57">
            <w:pPr>
              <w:rPr>
                <w:lang w:val="ru-RU"/>
              </w:rPr>
            </w:pPr>
          </w:p>
        </w:tc>
        <w:tc>
          <w:tcPr>
            <w:tcW w:w="3402" w:type="dxa"/>
          </w:tcPr>
          <w:p w14:paraId="373788E0" w14:textId="77777777" w:rsidR="00D52D57" w:rsidRPr="00D229B1" w:rsidRDefault="00D52D57" w:rsidP="00D52D57">
            <w:pPr>
              <w:rPr>
                <w:lang w:val="ru-RU"/>
              </w:rPr>
            </w:pPr>
            <w:r w:rsidRPr="00D229B1">
              <w:rPr>
                <w:lang w:val="ru-RU"/>
              </w:rPr>
              <w:t>Сервер доступа к сети</w:t>
            </w:r>
          </w:p>
        </w:tc>
      </w:tr>
      <w:tr w:rsidR="00D52D57" w:rsidRPr="00D229B1" w14:paraId="01F75E1F" w14:textId="77777777" w:rsidTr="00D52D57">
        <w:trPr>
          <w:cantSplit/>
        </w:trPr>
        <w:tc>
          <w:tcPr>
            <w:tcW w:w="1418" w:type="dxa"/>
          </w:tcPr>
          <w:p w14:paraId="2CDC246F" w14:textId="77777777" w:rsidR="00D52D57" w:rsidRPr="00D229B1" w:rsidRDefault="00D52D57" w:rsidP="00D52D57">
            <w:pPr>
              <w:rPr>
                <w:lang w:val="ru-RU"/>
              </w:rPr>
            </w:pPr>
            <w:r w:rsidRPr="00D229B1">
              <w:rPr>
                <w:lang w:val="ru-RU"/>
              </w:rPr>
              <w:t>NCFG</w:t>
            </w:r>
          </w:p>
        </w:tc>
        <w:tc>
          <w:tcPr>
            <w:tcW w:w="3402" w:type="dxa"/>
          </w:tcPr>
          <w:p w14:paraId="146E90C4" w14:textId="77777777" w:rsidR="00D52D57" w:rsidRPr="00D229B1" w:rsidRDefault="00D52D57" w:rsidP="00D52D57">
            <w:pPr>
              <w:rPr>
                <w:lang w:val="ru-RU"/>
              </w:rPr>
            </w:pPr>
            <w:r w:rsidRPr="00D229B1">
              <w:rPr>
                <w:lang w:val="ru-RU"/>
              </w:rPr>
              <w:t>Network configuration</w:t>
            </w:r>
          </w:p>
        </w:tc>
        <w:tc>
          <w:tcPr>
            <w:tcW w:w="1418" w:type="dxa"/>
          </w:tcPr>
          <w:p w14:paraId="70B46BE4" w14:textId="77777777" w:rsidR="00D52D57" w:rsidRPr="00D229B1" w:rsidRDefault="00D52D57" w:rsidP="00D52D57">
            <w:pPr>
              <w:rPr>
                <w:lang w:val="ru-RU"/>
              </w:rPr>
            </w:pPr>
          </w:p>
        </w:tc>
        <w:tc>
          <w:tcPr>
            <w:tcW w:w="3402" w:type="dxa"/>
          </w:tcPr>
          <w:p w14:paraId="549C0EFA" w14:textId="77777777" w:rsidR="00D52D57" w:rsidRPr="00D229B1" w:rsidRDefault="00D52D57" w:rsidP="00D52D57">
            <w:pPr>
              <w:rPr>
                <w:lang w:val="ru-RU"/>
              </w:rPr>
            </w:pPr>
            <w:r w:rsidRPr="00D229B1">
              <w:rPr>
                <w:lang w:val="ru-RU"/>
              </w:rPr>
              <w:t>Конфигурация сети</w:t>
            </w:r>
          </w:p>
        </w:tc>
      </w:tr>
      <w:tr w:rsidR="00D52D57" w:rsidRPr="00D229B1" w14:paraId="01C56B61" w14:textId="77777777" w:rsidTr="00D52D57">
        <w:trPr>
          <w:cantSplit/>
        </w:trPr>
        <w:tc>
          <w:tcPr>
            <w:tcW w:w="1418" w:type="dxa"/>
          </w:tcPr>
          <w:p w14:paraId="09E281D0" w14:textId="77777777" w:rsidR="00D52D57" w:rsidRPr="00D229B1" w:rsidRDefault="00D52D57" w:rsidP="00D52D57">
            <w:pPr>
              <w:rPr>
                <w:lang w:val="ru-RU"/>
              </w:rPr>
            </w:pPr>
            <w:r w:rsidRPr="00D229B1">
              <w:rPr>
                <w:lang w:val="ru-RU"/>
              </w:rPr>
              <w:t>NCMS</w:t>
            </w:r>
          </w:p>
        </w:tc>
        <w:tc>
          <w:tcPr>
            <w:tcW w:w="3402" w:type="dxa"/>
          </w:tcPr>
          <w:p w14:paraId="519AC508" w14:textId="77777777" w:rsidR="00D52D57" w:rsidRPr="00D229B1" w:rsidRDefault="00D52D57" w:rsidP="00D52D57">
            <w:pPr>
              <w:rPr>
                <w:lang w:val="ru-RU"/>
              </w:rPr>
            </w:pPr>
            <w:r w:rsidRPr="00D229B1">
              <w:rPr>
                <w:lang w:val="ru-RU"/>
              </w:rPr>
              <w:t>Network control and management system</w:t>
            </w:r>
          </w:p>
        </w:tc>
        <w:tc>
          <w:tcPr>
            <w:tcW w:w="1418" w:type="dxa"/>
          </w:tcPr>
          <w:p w14:paraId="3985A4C8" w14:textId="77777777" w:rsidR="00D52D57" w:rsidRPr="00D229B1" w:rsidRDefault="00D52D57" w:rsidP="00D52D57">
            <w:pPr>
              <w:rPr>
                <w:lang w:val="ru-RU"/>
              </w:rPr>
            </w:pPr>
          </w:p>
        </w:tc>
        <w:tc>
          <w:tcPr>
            <w:tcW w:w="3402" w:type="dxa"/>
          </w:tcPr>
          <w:p w14:paraId="570F51E4" w14:textId="77777777" w:rsidR="00D52D57" w:rsidRPr="00D229B1" w:rsidRDefault="00D52D57" w:rsidP="00D52D57">
            <w:pPr>
              <w:rPr>
                <w:lang w:val="ru-RU"/>
              </w:rPr>
            </w:pPr>
            <w:r w:rsidRPr="00D229B1">
              <w:rPr>
                <w:lang w:val="ru-RU"/>
              </w:rPr>
              <w:t>Система контроля и управления сетью</w:t>
            </w:r>
          </w:p>
        </w:tc>
      </w:tr>
      <w:tr w:rsidR="00D52D57" w:rsidRPr="00D229B1" w14:paraId="2ABFAC7A" w14:textId="77777777" w:rsidTr="00D52D57">
        <w:trPr>
          <w:cantSplit/>
        </w:trPr>
        <w:tc>
          <w:tcPr>
            <w:tcW w:w="1418" w:type="dxa"/>
          </w:tcPr>
          <w:p w14:paraId="0DB509A9" w14:textId="77777777" w:rsidR="00D52D57" w:rsidRPr="00D229B1" w:rsidRDefault="00D52D57" w:rsidP="00D52D57">
            <w:pPr>
              <w:rPr>
                <w:lang w:val="ru-RU"/>
              </w:rPr>
            </w:pPr>
            <w:r w:rsidRPr="00D229B1">
              <w:rPr>
                <w:lang w:val="ru-RU"/>
              </w:rPr>
              <w:t>NCMS(BS)</w:t>
            </w:r>
          </w:p>
        </w:tc>
        <w:tc>
          <w:tcPr>
            <w:tcW w:w="3402" w:type="dxa"/>
          </w:tcPr>
          <w:p w14:paraId="75404C52" w14:textId="77777777" w:rsidR="00D52D57" w:rsidRPr="00D229B1" w:rsidRDefault="00D52D57" w:rsidP="00D52D57">
            <w:pPr>
              <w:rPr>
                <w:lang w:val="ru-RU"/>
              </w:rPr>
            </w:pPr>
            <w:r w:rsidRPr="00D229B1">
              <w:rPr>
                <w:lang w:val="ru-RU"/>
              </w:rPr>
              <w:t>Network control and management system at the BS side (network side)</w:t>
            </w:r>
          </w:p>
        </w:tc>
        <w:tc>
          <w:tcPr>
            <w:tcW w:w="1418" w:type="dxa"/>
          </w:tcPr>
          <w:p w14:paraId="3EBCD1E9" w14:textId="77777777" w:rsidR="00D52D57" w:rsidRPr="00D229B1" w:rsidRDefault="00D52D57" w:rsidP="00D52D57">
            <w:pPr>
              <w:rPr>
                <w:lang w:val="ru-RU"/>
              </w:rPr>
            </w:pPr>
          </w:p>
        </w:tc>
        <w:tc>
          <w:tcPr>
            <w:tcW w:w="3402" w:type="dxa"/>
          </w:tcPr>
          <w:p w14:paraId="6CCDB5AD" w14:textId="77777777" w:rsidR="00D52D57" w:rsidRPr="00D229B1" w:rsidRDefault="00D52D57" w:rsidP="00D52D57">
            <w:pPr>
              <w:rPr>
                <w:lang w:val="ru-RU"/>
              </w:rPr>
            </w:pPr>
            <w:r w:rsidRPr="00D229B1">
              <w:rPr>
                <w:lang w:val="ru-RU"/>
              </w:rPr>
              <w:t>Система контроля и управления сетью на стороне базовой станции (сторона сети)</w:t>
            </w:r>
          </w:p>
        </w:tc>
      </w:tr>
      <w:tr w:rsidR="00D52D57" w:rsidRPr="00D229B1" w14:paraId="6B58B49C" w14:textId="77777777" w:rsidTr="00D52D57">
        <w:trPr>
          <w:cantSplit/>
        </w:trPr>
        <w:tc>
          <w:tcPr>
            <w:tcW w:w="1418" w:type="dxa"/>
          </w:tcPr>
          <w:p w14:paraId="16489D43" w14:textId="77777777" w:rsidR="00D52D57" w:rsidRPr="00D229B1" w:rsidRDefault="00D52D57" w:rsidP="00D52D57">
            <w:pPr>
              <w:rPr>
                <w:lang w:val="ru-RU"/>
              </w:rPr>
            </w:pPr>
            <w:r w:rsidRPr="00D229B1">
              <w:rPr>
                <w:lang w:val="ru-RU"/>
              </w:rPr>
              <w:t>NCMS</w:t>
            </w:r>
            <w:r w:rsidRPr="00D229B1">
              <w:rPr>
                <w:lang w:val="ru-RU"/>
              </w:rPr>
              <w:br/>
              <w:t>(SS/MS)</w:t>
            </w:r>
          </w:p>
        </w:tc>
        <w:tc>
          <w:tcPr>
            <w:tcW w:w="3402" w:type="dxa"/>
          </w:tcPr>
          <w:p w14:paraId="7AC5DE1D" w14:textId="77777777" w:rsidR="00D52D57" w:rsidRPr="00D229B1" w:rsidRDefault="00D52D57" w:rsidP="00D52D57">
            <w:pPr>
              <w:rPr>
                <w:lang w:val="ru-RU"/>
              </w:rPr>
            </w:pPr>
            <w:r w:rsidRPr="00D229B1">
              <w:rPr>
                <w:lang w:val="ru-RU"/>
              </w:rPr>
              <w:t>Network control and management system at the SS/MS side</w:t>
            </w:r>
          </w:p>
        </w:tc>
        <w:tc>
          <w:tcPr>
            <w:tcW w:w="1418" w:type="dxa"/>
          </w:tcPr>
          <w:p w14:paraId="13E70961" w14:textId="77777777" w:rsidR="00D52D57" w:rsidRPr="00D229B1" w:rsidRDefault="00D52D57" w:rsidP="00D52D57">
            <w:pPr>
              <w:rPr>
                <w:lang w:val="ru-RU"/>
              </w:rPr>
            </w:pPr>
          </w:p>
        </w:tc>
        <w:tc>
          <w:tcPr>
            <w:tcW w:w="3402" w:type="dxa"/>
          </w:tcPr>
          <w:p w14:paraId="215F980B" w14:textId="77777777" w:rsidR="00D52D57" w:rsidRPr="00D229B1" w:rsidRDefault="00D52D57" w:rsidP="00D52D57">
            <w:pPr>
              <w:rPr>
                <w:lang w:val="ru-RU"/>
              </w:rPr>
            </w:pPr>
            <w:r w:rsidRPr="00D229B1">
              <w:rPr>
                <w:lang w:val="ru-RU"/>
              </w:rPr>
              <w:t>Система контроля и управления сетью на стороне абонентской/подвижной станции</w:t>
            </w:r>
          </w:p>
        </w:tc>
      </w:tr>
      <w:tr w:rsidR="00D52D57" w:rsidRPr="00D229B1" w14:paraId="09182118" w14:textId="77777777" w:rsidTr="00D52D57">
        <w:trPr>
          <w:cantSplit/>
        </w:trPr>
        <w:tc>
          <w:tcPr>
            <w:tcW w:w="1418" w:type="dxa"/>
          </w:tcPr>
          <w:p w14:paraId="4515C3FA" w14:textId="77777777" w:rsidR="00D52D57" w:rsidRPr="00D229B1" w:rsidRDefault="00D52D57" w:rsidP="00D52D57">
            <w:pPr>
              <w:rPr>
                <w:lang w:val="ru-RU"/>
              </w:rPr>
            </w:pPr>
            <w:r w:rsidRPr="00D229B1">
              <w:rPr>
                <w:lang w:val="ru-RU"/>
              </w:rPr>
              <w:t>NEM</w:t>
            </w:r>
          </w:p>
        </w:tc>
        <w:tc>
          <w:tcPr>
            <w:tcW w:w="3402" w:type="dxa"/>
          </w:tcPr>
          <w:p w14:paraId="6F0C18AC" w14:textId="77777777" w:rsidR="00D52D57" w:rsidRPr="00D229B1" w:rsidRDefault="00D52D57" w:rsidP="00D52D57">
            <w:pPr>
              <w:rPr>
                <w:lang w:val="ru-RU"/>
              </w:rPr>
            </w:pPr>
            <w:r w:rsidRPr="00D229B1">
              <w:rPr>
                <w:lang w:val="ru-RU"/>
              </w:rPr>
              <w:t>Network entry management</w:t>
            </w:r>
          </w:p>
        </w:tc>
        <w:tc>
          <w:tcPr>
            <w:tcW w:w="1418" w:type="dxa"/>
          </w:tcPr>
          <w:p w14:paraId="3E1B69EF" w14:textId="77777777" w:rsidR="00D52D57" w:rsidRPr="00D229B1" w:rsidRDefault="00D52D57" w:rsidP="00D52D57">
            <w:pPr>
              <w:rPr>
                <w:lang w:val="ru-RU"/>
              </w:rPr>
            </w:pPr>
          </w:p>
        </w:tc>
        <w:tc>
          <w:tcPr>
            <w:tcW w:w="3402" w:type="dxa"/>
          </w:tcPr>
          <w:p w14:paraId="3CBBBB95" w14:textId="77777777" w:rsidR="00D52D57" w:rsidRPr="00D229B1" w:rsidRDefault="00D52D57" w:rsidP="00D52D57">
            <w:pPr>
              <w:rPr>
                <w:lang w:val="ru-RU"/>
              </w:rPr>
            </w:pPr>
            <w:r w:rsidRPr="00D229B1">
              <w:rPr>
                <w:lang w:val="ru-RU"/>
              </w:rPr>
              <w:t>Управление входом в сеть</w:t>
            </w:r>
          </w:p>
        </w:tc>
      </w:tr>
      <w:tr w:rsidR="00D52D57" w:rsidRPr="00D229B1" w14:paraId="34802653" w14:textId="77777777" w:rsidTr="00D52D57">
        <w:trPr>
          <w:cantSplit/>
        </w:trPr>
        <w:tc>
          <w:tcPr>
            <w:tcW w:w="1418" w:type="dxa"/>
          </w:tcPr>
          <w:p w14:paraId="7DBA40A6" w14:textId="77777777" w:rsidR="00D52D57" w:rsidRPr="00D229B1" w:rsidRDefault="00D52D57" w:rsidP="00D52D57">
            <w:pPr>
              <w:rPr>
                <w:lang w:val="ru-RU"/>
              </w:rPr>
            </w:pPr>
            <w:r w:rsidRPr="00D229B1">
              <w:rPr>
                <w:lang w:val="ru-RU"/>
              </w:rPr>
              <w:t>NENT</w:t>
            </w:r>
          </w:p>
        </w:tc>
        <w:tc>
          <w:tcPr>
            <w:tcW w:w="3402" w:type="dxa"/>
          </w:tcPr>
          <w:p w14:paraId="6D4F2394" w14:textId="77777777" w:rsidR="00D52D57" w:rsidRPr="00D229B1" w:rsidRDefault="00D52D57" w:rsidP="00D52D57">
            <w:pPr>
              <w:rPr>
                <w:lang w:val="ru-RU"/>
              </w:rPr>
            </w:pPr>
            <w:r w:rsidRPr="00D229B1">
              <w:rPr>
                <w:lang w:val="ru-RU"/>
              </w:rPr>
              <w:t>Network entry</w:t>
            </w:r>
          </w:p>
        </w:tc>
        <w:tc>
          <w:tcPr>
            <w:tcW w:w="1418" w:type="dxa"/>
          </w:tcPr>
          <w:p w14:paraId="1014C799" w14:textId="77777777" w:rsidR="00D52D57" w:rsidRPr="00D229B1" w:rsidRDefault="00D52D57" w:rsidP="00D52D57">
            <w:pPr>
              <w:rPr>
                <w:lang w:val="ru-RU"/>
              </w:rPr>
            </w:pPr>
          </w:p>
        </w:tc>
        <w:tc>
          <w:tcPr>
            <w:tcW w:w="3402" w:type="dxa"/>
          </w:tcPr>
          <w:p w14:paraId="083A028A" w14:textId="77777777" w:rsidR="00D52D57" w:rsidRPr="00D229B1" w:rsidRDefault="00D52D57" w:rsidP="00D52D57">
            <w:pPr>
              <w:rPr>
                <w:lang w:val="ru-RU"/>
              </w:rPr>
            </w:pPr>
            <w:r w:rsidRPr="00D229B1">
              <w:rPr>
                <w:lang w:val="ru-RU"/>
              </w:rPr>
              <w:t>Вход в сеть</w:t>
            </w:r>
          </w:p>
        </w:tc>
      </w:tr>
      <w:tr w:rsidR="00D52D57" w:rsidRPr="00D229B1" w14:paraId="5D63740C" w14:textId="77777777" w:rsidTr="00D52D57">
        <w:trPr>
          <w:cantSplit/>
        </w:trPr>
        <w:tc>
          <w:tcPr>
            <w:tcW w:w="1418" w:type="dxa"/>
          </w:tcPr>
          <w:p w14:paraId="334B0EDA" w14:textId="77777777" w:rsidR="00D52D57" w:rsidRPr="00D229B1" w:rsidRDefault="00D52D57" w:rsidP="00D52D57">
            <w:pPr>
              <w:rPr>
                <w:lang w:val="ru-RU"/>
              </w:rPr>
            </w:pPr>
            <w:r w:rsidRPr="00D229B1">
              <w:rPr>
                <w:lang w:val="ru-RU"/>
              </w:rPr>
              <w:t>NIP</w:t>
            </w:r>
          </w:p>
        </w:tc>
        <w:tc>
          <w:tcPr>
            <w:tcW w:w="3402" w:type="dxa"/>
          </w:tcPr>
          <w:p w14:paraId="61858CB9" w14:textId="77777777" w:rsidR="00D52D57" w:rsidRPr="00D229B1" w:rsidRDefault="00D52D57" w:rsidP="00D52D57">
            <w:pPr>
              <w:rPr>
                <w:lang w:val="ru-RU"/>
              </w:rPr>
            </w:pPr>
            <w:r w:rsidRPr="00D229B1">
              <w:rPr>
                <w:lang w:val="ru-RU"/>
              </w:rPr>
              <w:t>Normalized interference power</w:t>
            </w:r>
          </w:p>
        </w:tc>
        <w:tc>
          <w:tcPr>
            <w:tcW w:w="1418" w:type="dxa"/>
          </w:tcPr>
          <w:p w14:paraId="5B7472A4" w14:textId="77777777" w:rsidR="00D52D57" w:rsidRPr="00D229B1" w:rsidRDefault="00D52D57" w:rsidP="00D52D57">
            <w:pPr>
              <w:rPr>
                <w:lang w:val="ru-RU"/>
              </w:rPr>
            </w:pPr>
          </w:p>
        </w:tc>
        <w:tc>
          <w:tcPr>
            <w:tcW w:w="3402" w:type="dxa"/>
          </w:tcPr>
          <w:p w14:paraId="1D5EEAD3" w14:textId="77777777" w:rsidR="00D52D57" w:rsidRPr="00D229B1" w:rsidRDefault="00D52D57" w:rsidP="00D52D57">
            <w:pPr>
              <w:rPr>
                <w:lang w:val="ru-RU"/>
              </w:rPr>
            </w:pPr>
            <w:r w:rsidRPr="00D229B1">
              <w:rPr>
                <w:lang w:val="ru-RU"/>
              </w:rPr>
              <w:t>Нормализованная мощность помехи</w:t>
            </w:r>
          </w:p>
        </w:tc>
      </w:tr>
      <w:tr w:rsidR="00D52D57" w:rsidRPr="00D229B1" w14:paraId="4DB269B3" w14:textId="77777777" w:rsidTr="00D52D57">
        <w:trPr>
          <w:cantSplit/>
        </w:trPr>
        <w:tc>
          <w:tcPr>
            <w:tcW w:w="1418" w:type="dxa"/>
          </w:tcPr>
          <w:p w14:paraId="4B67D091" w14:textId="77777777" w:rsidR="00D52D57" w:rsidRPr="00D229B1" w:rsidRDefault="00D52D57" w:rsidP="00D52D57">
            <w:pPr>
              <w:rPr>
                <w:lang w:val="ru-RU"/>
              </w:rPr>
            </w:pPr>
            <w:r w:rsidRPr="00D229B1">
              <w:rPr>
                <w:lang w:val="ru-RU"/>
              </w:rPr>
              <w:t>NLoS</w:t>
            </w:r>
          </w:p>
        </w:tc>
        <w:tc>
          <w:tcPr>
            <w:tcW w:w="3402" w:type="dxa"/>
          </w:tcPr>
          <w:p w14:paraId="68B92D34" w14:textId="77777777" w:rsidR="00D52D57" w:rsidRPr="00D229B1" w:rsidRDefault="00D52D57" w:rsidP="00D52D57">
            <w:pPr>
              <w:rPr>
                <w:lang w:val="ru-RU"/>
              </w:rPr>
            </w:pPr>
            <w:r w:rsidRPr="00D229B1">
              <w:rPr>
                <w:lang w:val="ru-RU"/>
              </w:rPr>
              <w:t>Non-line-of-sight</w:t>
            </w:r>
          </w:p>
        </w:tc>
        <w:tc>
          <w:tcPr>
            <w:tcW w:w="1418" w:type="dxa"/>
          </w:tcPr>
          <w:p w14:paraId="23081EA0" w14:textId="77777777" w:rsidR="00D52D57" w:rsidRPr="00D229B1" w:rsidRDefault="00D52D57" w:rsidP="00D52D57">
            <w:pPr>
              <w:rPr>
                <w:lang w:val="ru-RU"/>
              </w:rPr>
            </w:pPr>
          </w:p>
        </w:tc>
        <w:tc>
          <w:tcPr>
            <w:tcW w:w="3402" w:type="dxa"/>
          </w:tcPr>
          <w:p w14:paraId="098BA7D6" w14:textId="77777777" w:rsidR="00D52D57" w:rsidRPr="00D229B1" w:rsidRDefault="00D52D57" w:rsidP="00D52D57">
            <w:pPr>
              <w:rPr>
                <w:lang w:val="ru-RU"/>
              </w:rPr>
            </w:pPr>
            <w:r w:rsidRPr="00D229B1">
              <w:rPr>
                <w:lang w:val="ru-RU"/>
              </w:rPr>
              <w:t>Вне зоны прямой видимости</w:t>
            </w:r>
          </w:p>
        </w:tc>
      </w:tr>
      <w:tr w:rsidR="00D52D57" w:rsidRPr="00D229B1" w14:paraId="39491BDC" w14:textId="77777777" w:rsidTr="00D52D57">
        <w:trPr>
          <w:cantSplit/>
        </w:trPr>
        <w:tc>
          <w:tcPr>
            <w:tcW w:w="1418" w:type="dxa"/>
          </w:tcPr>
          <w:p w14:paraId="508DD144" w14:textId="77777777" w:rsidR="00D52D57" w:rsidRPr="00D229B1" w:rsidRDefault="00D52D57" w:rsidP="00D52D57">
            <w:pPr>
              <w:rPr>
                <w:lang w:val="ru-RU"/>
              </w:rPr>
            </w:pPr>
            <w:r w:rsidRPr="00D229B1">
              <w:rPr>
                <w:lang w:val="ru-RU"/>
              </w:rPr>
              <w:t>NLRU</w:t>
            </w:r>
          </w:p>
        </w:tc>
        <w:tc>
          <w:tcPr>
            <w:tcW w:w="3402" w:type="dxa"/>
          </w:tcPr>
          <w:p w14:paraId="6BA2045A" w14:textId="77777777" w:rsidR="00D52D57" w:rsidRPr="00D229B1" w:rsidRDefault="00D52D57" w:rsidP="00D52D57">
            <w:pPr>
              <w:rPr>
                <w:lang w:val="ru-RU"/>
              </w:rPr>
            </w:pPr>
            <w:r w:rsidRPr="00D229B1">
              <w:rPr>
                <w:lang w:val="ru-RU"/>
              </w:rPr>
              <w:t>Miniband LRU</w:t>
            </w:r>
          </w:p>
        </w:tc>
        <w:tc>
          <w:tcPr>
            <w:tcW w:w="1418" w:type="dxa"/>
          </w:tcPr>
          <w:p w14:paraId="418DEB0E" w14:textId="77777777" w:rsidR="00D52D57" w:rsidRPr="00D229B1" w:rsidRDefault="00D52D57" w:rsidP="00D52D57">
            <w:pPr>
              <w:rPr>
                <w:lang w:val="ru-RU"/>
              </w:rPr>
            </w:pPr>
          </w:p>
        </w:tc>
        <w:tc>
          <w:tcPr>
            <w:tcW w:w="3402" w:type="dxa"/>
          </w:tcPr>
          <w:p w14:paraId="7C7F4363" w14:textId="77777777" w:rsidR="00D52D57" w:rsidRPr="00D229B1" w:rsidRDefault="00D52D57" w:rsidP="00D52D57">
            <w:pPr>
              <w:rPr>
                <w:lang w:val="ru-RU"/>
              </w:rPr>
            </w:pPr>
            <w:r w:rsidRPr="00D229B1">
              <w:rPr>
                <w:lang w:val="ru-RU"/>
              </w:rPr>
              <w:t>Логическая ресурсная единица мини-полосы</w:t>
            </w:r>
          </w:p>
        </w:tc>
      </w:tr>
      <w:tr w:rsidR="00D52D57" w:rsidRPr="00D229B1" w14:paraId="6D39FA6C" w14:textId="77777777" w:rsidTr="00D52D57">
        <w:trPr>
          <w:cantSplit/>
        </w:trPr>
        <w:tc>
          <w:tcPr>
            <w:tcW w:w="1418" w:type="dxa"/>
          </w:tcPr>
          <w:p w14:paraId="44BE9A2B" w14:textId="77777777" w:rsidR="00D52D57" w:rsidRPr="00D229B1" w:rsidRDefault="00D52D57" w:rsidP="00D52D57">
            <w:pPr>
              <w:rPr>
                <w:lang w:val="ru-RU"/>
              </w:rPr>
            </w:pPr>
            <w:r w:rsidRPr="00D229B1">
              <w:rPr>
                <w:lang w:val="ru-RU"/>
              </w:rPr>
              <w:t>NNI</w:t>
            </w:r>
          </w:p>
        </w:tc>
        <w:tc>
          <w:tcPr>
            <w:tcW w:w="3402" w:type="dxa"/>
          </w:tcPr>
          <w:p w14:paraId="5F2D35E4" w14:textId="77777777" w:rsidR="00D52D57" w:rsidRPr="00D229B1" w:rsidRDefault="00D52D57" w:rsidP="00D52D57">
            <w:pPr>
              <w:rPr>
                <w:lang w:val="ru-RU"/>
              </w:rPr>
            </w:pPr>
            <w:r w:rsidRPr="00D229B1">
              <w:rPr>
                <w:lang w:val="ru-RU"/>
              </w:rPr>
              <w:t>Network-to-network interface (or network node interface)</w:t>
            </w:r>
          </w:p>
        </w:tc>
        <w:tc>
          <w:tcPr>
            <w:tcW w:w="1418" w:type="dxa"/>
          </w:tcPr>
          <w:p w14:paraId="64795699" w14:textId="77777777" w:rsidR="00D52D57" w:rsidRPr="00D229B1" w:rsidRDefault="00D52D57" w:rsidP="00D52D57">
            <w:pPr>
              <w:rPr>
                <w:lang w:val="ru-RU"/>
              </w:rPr>
            </w:pPr>
          </w:p>
        </w:tc>
        <w:tc>
          <w:tcPr>
            <w:tcW w:w="3402" w:type="dxa"/>
          </w:tcPr>
          <w:p w14:paraId="1DFC2591" w14:textId="77777777" w:rsidR="00D52D57" w:rsidRPr="00D229B1" w:rsidRDefault="00D52D57" w:rsidP="00D52D57">
            <w:pPr>
              <w:rPr>
                <w:lang w:val="ru-RU"/>
              </w:rPr>
            </w:pPr>
            <w:r w:rsidRPr="00D229B1">
              <w:rPr>
                <w:lang w:val="ru-RU"/>
              </w:rPr>
              <w:t>Интерфейс сеть–сеть (или интерфейс сетевого узла)</w:t>
            </w:r>
          </w:p>
        </w:tc>
      </w:tr>
      <w:tr w:rsidR="00D52D57" w:rsidRPr="00D229B1" w14:paraId="0751F277" w14:textId="77777777" w:rsidTr="00D52D57">
        <w:trPr>
          <w:cantSplit/>
        </w:trPr>
        <w:tc>
          <w:tcPr>
            <w:tcW w:w="1418" w:type="dxa"/>
          </w:tcPr>
          <w:p w14:paraId="6448FDC3" w14:textId="77777777" w:rsidR="00D52D57" w:rsidRPr="00D229B1" w:rsidRDefault="00D52D57" w:rsidP="00D52D57">
            <w:pPr>
              <w:rPr>
                <w:lang w:val="ru-RU"/>
              </w:rPr>
            </w:pPr>
            <w:r w:rsidRPr="00D229B1">
              <w:rPr>
                <w:lang w:val="ru-RU"/>
              </w:rPr>
              <w:t>NRM</w:t>
            </w:r>
          </w:p>
        </w:tc>
        <w:tc>
          <w:tcPr>
            <w:tcW w:w="3402" w:type="dxa"/>
          </w:tcPr>
          <w:p w14:paraId="5F3C1DD8" w14:textId="77777777" w:rsidR="00D52D57" w:rsidRPr="00D229B1" w:rsidRDefault="00D52D57" w:rsidP="00D52D57">
            <w:pPr>
              <w:rPr>
                <w:lang w:val="ru-RU"/>
              </w:rPr>
            </w:pPr>
            <w:r w:rsidRPr="00D229B1">
              <w:rPr>
                <w:lang w:val="ru-RU"/>
              </w:rPr>
              <w:t>Network reference model</w:t>
            </w:r>
          </w:p>
        </w:tc>
        <w:tc>
          <w:tcPr>
            <w:tcW w:w="1418" w:type="dxa"/>
          </w:tcPr>
          <w:p w14:paraId="2051D8EA" w14:textId="77777777" w:rsidR="00D52D57" w:rsidRPr="00D229B1" w:rsidRDefault="00D52D57" w:rsidP="00D52D57">
            <w:pPr>
              <w:rPr>
                <w:lang w:val="ru-RU"/>
              </w:rPr>
            </w:pPr>
          </w:p>
        </w:tc>
        <w:tc>
          <w:tcPr>
            <w:tcW w:w="3402" w:type="dxa"/>
          </w:tcPr>
          <w:p w14:paraId="7EFB3CA1" w14:textId="77777777" w:rsidR="00D52D57" w:rsidRPr="00D229B1" w:rsidRDefault="00D52D57" w:rsidP="00D52D57">
            <w:pPr>
              <w:rPr>
                <w:lang w:val="ru-RU"/>
              </w:rPr>
            </w:pPr>
            <w:r w:rsidRPr="00D229B1">
              <w:rPr>
                <w:lang w:val="ru-RU"/>
              </w:rPr>
              <w:t>Эталонная модель сети</w:t>
            </w:r>
          </w:p>
        </w:tc>
      </w:tr>
      <w:tr w:rsidR="00D52D57" w:rsidRPr="00D229B1" w14:paraId="42A30472" w14:textId="77777777" w:rsidTr="00D52D57">
        <w:trPr>
          <w:cantSplit/>
        </w:trPr>
        <w:tc>
          <w:tcPr>
            <w:tcW w:w="1418" w:type="dxa"/>
          </w:tcPr>
          <w:p w14:paraId="6DCF6A03" w14:textId="77777777" w:rsidR="00D52D57" w:rsidRPr="00D229B1" w:rsidRDefault="00D52D57" w:rsidP="00D52D57">
            <w:pPr>
              <w:rPr>
                <w:lang w:val="ru-RU"/>
              </w:rPr>
            </w:pPr>
            <w:r w:rsidRPr="00D229B1">
              <w:rPr>
                <w:lang w:val="ru-RU"/>
              </w:rPr>
              <w:t>nrtPS</w:t>
            </w:r>
          </w:p>
        </w:tc>
        <w:tc>
          <w:tcPr>
            <w:tcW w:w="3402" w:type="dxa"/>
          </w:tcPr>
          <w:p w14:paraId="4922EA6D" w14:textId="77777777" w:rsidR="00D52D57" w:rsidRPr="00D229B1" w:rsidRDefault="00D52D57" w:rsidP="00D52D57">
            <w:pPr>
              <w:rPr>
                <w:lang w:val="ru-RU"/>
              </w:rPr>
            </w:pPr>
            <w:r w:rsidRPr="00D229B1">
              <w:rPr>
                <w:lang w:val="ru-RU"/>
              </w:rPr>
              <w:t>Non-real-time polling service</w:t>
            </w:r>
          </w:p>
        </w:tc>
        <w:tc>
          <w:tcPr>
            <w:tcW w:w="1418" w:type="dxa"/>
          </w:tcPr>
          <w:p w14:paraId="5B8842D2" w14:textId="77777777" w:rsidR="00D52D57" w:rsidRPr="00D229B1" w:rsidRDefault="00D52D57" w:rsidP="00D52D57">
            <w:pPr>
              <w:rPr>
                <w:lang w:val="ru-RU"/>
              </w:rPr>
            </w:pPr>
          </w:p>
        </w:tc>
        <w:tc>
          <w:tcPr>
            <w:tcW w:w="3402" w:type="dxa"/>
          </w:tcPr>
          <w:p w14:paraId="1578495C" w14:textId="77777777" w:rsidR="00D52D57" w:rsidRPr="00D229B1" w:rsidRDefault="00D52D57" w:rsidP="00D52D57">
            <w:pPr>
              <w:rPr>
                <w:lang w:val="ru-RU"/>
              </w:rPr>
            </w:pPr>
            <w:r w:rsidRPr="00D229B1">
              <w:rPr>
                <w:lang w:val="ru-RU"/>
              </w:rPr>
              <w:t xml:space="preserve">Служба опроса, не работающая в реальном времени </w:t>
            </w:r>
          </w:p>
        </w:tc>
      </w:tr>
      <w:tr w:rsidR="00D52D57" w:rsidRPr="00D229B1" w14:paraId="1504FA0E" w14:textId="77777777" w:rsidTr="00D52D57">
        <w:trPr>
          <w:cantSplit/>
        </w:trPr>
        <w:tc>
          <w:tcPr>
            <w:tcW w:w="1418" w:type="dxa"/>
          </w:tcPr>
          <w:p w14:paraId="02EE61D5" w14:textId="77777777" w:rsidR="00D52D57" w:rsidRPr="00D229B1" w:rsidRDefault="00D52D57" w:rsidP="00D52D57">
            <w:pPr>
              <w:rPr>
                <w:lang w:val="ru-RU"/>
              </w:rPr>
            </w:pPr>
            <w:r w:rsidRPr="00D229B1">
              <w:rPr>
                <w:lang w:val="ru-RU"/>
              </w:rPr>
              <w:t>NS-RCH</w:t>
            </w:r>
          </w:p>
        </w:tc>
        <w:tc>
          <w:tcPr>
            <w:tcW w:w="3402" w:type="dxa"/>
          </w:tcPr>
          <w:p w14:paraId="0E2BE8BF" w14:textId="77777777" w:rsidR="00D52D57" w:rsidRPr="00D229B1" w:rsidRDefault="00D52D57" w:rsidP="00D52D57">
            <w:pPr>
              <w:rPr>
                <w:lang w:val="ru-RU"/>
              </w:rPr>
            </w:pPr>
            <w:r w:rsidRPr="00D229B1">
              <w:rPr>
                <w:lang w:val="ru-RU"/>
              </w:rPr>
              <w:t>Non-synchronized ranging channel</w:t>
            </w:r>
          </w:p>
        </w:tc>
        <w:tc>
          <w:tcPr>
            <w:tcW w:w="1418" w:type="dxa"/>
          </w:tcPr>
          <w:p w14:paraId="458C9BFD" w14:textId="77777777" w:rsidR="00D52D57" w:rsidRPr="00D229B1" w:rsidRDefault="00D52D57" w:rsidP="00D52D57">
            <w:pPr>
              <w:rPr>
                <w:lang w:val="ru-RU"/>
              </w:rPr>
            </w:pPr>
          </w:p>
        </w:tc>
        <w:tc>
          <w:tcPr>
            <w:tcW w:w="3402" w:type="dxa"/>
          </w:tcPr>
          <w:p w14:paraId="3E491705" w14:textId="77777777" w:rsidR="00D52D57" w:rsidRPr="00D229B1" w:rsidRDefault="00D52D57" w:rsidP="00D52D57">
            <w:pPr>
              <w:rPr>
                <w:lang w:val="ru-RU"/>
              </w:rPr>
            </w:pPr>
            <w:r w:rsidRPr="00D229B1">
              <w:rPr>
                <w:lang w:val="ru-RU"/>
              </w:rPr>
              <w:t>Несинхронизированный канал измерения дальности</w:t>
            </w:r>
          </w:p>
        </w:tc>
      </w:tr>
      <w:tr w:rsidR="00D52D57" w:rsidRPr="00D229B1" w14:paraId="33D70FB1" w14:textId="77777777" w:rsidTr="00D52D57">
        <w:trPr>
          <w:cantSplit/>
        </w:trPr>
        <w:tc>
          <w:tcPr>
            <w:tcW w:w="1418" w:type="dxa"/>
          </w:tcPr>
          <w:p w14:paraId="7AF99963" w14:textId="77777777" w:rsidR="00D52D57" w:rsidRPr="00D229B1" w:rsidRDefault="00D52D57" w:rsidP="00D52D57">
            <w:pPr>
              <w:rPr>
                <w:lang w:val="ru-RU"/>
              </w:rPr>
            </w:pPr>
            <w:r w:rsidRPr="00D229B1">
              <w:rPr>
                <w:lang w:val="ru-RU"/>
              </w:rPr>
              <w:t>NS/EP</w:t>
            </w:r>
          </w:p>
        </w:tc>
        <w:tc>
          <w:tcPr>
            <w:tcW w:w="3402" w:type="dxa"/>
          </w:tcPr>
          <w:p w14:paraId="547E74E8" w14:textId="77777777" w:rsidR="00D52D57" w:rsidRPr="00D229B1" w:rsidRDefault="00D52D57" w:rsidP="00D52D57">
            <w:pPr>
              <w:rPr>
                <w:lang w:val="ru-RU"/>
              </w:rPr>
            </w:pPr>
            <w:r w:rsidRPr="00D229B1">
              <w:rPr>
                <w:lang w:val="ru-RU"/>
              </w:rPr>
              <w:t>National security/</w:t>
            </w:r>
            <w:r w:rsidRPr="00D229B1">
              <w:rPr>
                <w:lang w:val="ru-RU"/>
              </w:rPr>
              <w:br/>
              <w:t>Emergency preparedness</w:t>
            </w:r>
          </w:p>
        </w:tc>
        <w:tc>
          <w:tcPr>
            <w:tcW w:w="1418" w:type="dxa"/>
          </w:tcPr>
          <w:p w14:paraId="1257D18F" w14:textId="77777777" w:rsidR="00D52D57" w:rsidRPr="00D229B1" w:rsidRDefault="00D52D57" w:rsidP="00D52D57">
            <w:pPr>
              <w:rPr>
                <w:lang w:val="ru-RU"/>
              </w:rPr>
            </w:pPr>
          </w:p>
        </w:tc>
        <w:tc>
          <w:tcPr>
            <w:tcW w:w="3402" w:type="dxa"/>
          </w:tcPr>
          <w:p w14:paraId="4E0F164B" w14:textId="77777777" w:rsidR="00D52D57" w:rsidRPr="00D229B1" w:rsidRDefault="00D52D57" w:rsidP="00D52D57">
            <w:pPr>
              <w:rPr>
                <w:lang w:val="ru-RU"/>
              </w:rPr>
            </w:pPr>
            <w:r w:rsidRPr="00D229B1">
              <w:rPr>
                <w:lang w:val="ru-RU"/>
              </w:rPr>
              <w:t>Национальная безопасность/</w:t>
            </w:r>
            <w:r w:rsidRPr="00D229B1">
              <w:rPr>
                <w:lang w:val="ru-RU"/>
              </w:rPr>
              <w:br/>
              <w:t>Готовность к чрезвычайным ситуациям</w:t>
            </w:r>
          </w:p>
        </w:tc>
      </w:tr>
      <w:tr w:rsidR="00D52D57" w:rsidRPr="00D229B1" w14:paraId="5D27D11B" w14:textId="77777777" w:rsidTr="00D52D57">
        <w:trPr>
          <w:cantSplit/>
        </w:trPr>
        <w:tc>
          <w:tcPr>
            <w:tcW w:w="1418" w:type="dxa"/>
          </w:tcPr>
          <w:p w14:paraId="5C81C7F9" w14:textId="77777777" w:rsidR="00D52D57" w:rsidRPr="00D229B1" w:rsidRDefault="00D52D57" w:rsidP="00D52D57">
            <w:pPr>
              <w:rPr>
                <w:lang w:val="ru-RU"/>
              </w:rPr>
            </w:pPr>
            <w:r w:rsidRPr="00D229B1">
              <w:rPr>
                <w:lang w:val="ru-RU"/>
              </w:rPr>
              <w:t>NSP</w:t>
            </w:r>
          </w:p>
        </w:tc>
        <w:tc>
          <w:tcPr>
            <w:tcW w:w="3402" w:type="dxa"/>
          </w:tcPr>
          <w:p w14:paraId="79E19104" w14:textId="77777777" w:rsidR="00D52D57" w:rsidRPr="00D229B1" w:rsidRDefault="00D52D57" w:rsidP="00D52D57">
            <w:pPr>
              <w:rPr>
                <w:lang w:val="ru-RU"/>
              </w:rPr>
            </w:pPr>
            <w:r w:rsidRPr="00D229B1">
              <w:rPr>
                <w:lang w:val="ru-RU"/>
              </w:rPr>
              <w:t>Network service provider</w:t>
            </w:r>
          </w:p>
        </w:tc>
        <w:tc>
          <w:tcPr>
            <w:tcW w:w="1418" w:type="dxa"/>
          </w:tcPr>
          <w:p w14:paraId="5D85466E" w14:textId="77777777" w:rsidR="00D52D57" w:rsidRPr="00D229B1" w:rsidRDefault="00D52D57" w:rsidP="00D52D57">
            <w:pPr>
              <w:rPr>
                <w:lang w:val="ru-RU"/>
              </w:rPr>
            </w:pPr>
          </w:p>
        </w:tc>
        <w:tc>
          <w:tcPr>
            <w:tcW w:w="3402" w:type="dxa"/>
          </w:tcPr>
          <w:p w14:paraId="5CEBCD17" w14:textId="77777777" w:rsidR="00D52D57" w:rsidRPr="00D229B1" w:rsidRDefault="00D52D57" w:rsidP="00D52D57">
            <w:pPr>
              <w:rPr>
                <w:lang w:val="ru-RU"/>
              </w:rPr>
            </w:pPr>
            <w:r w:rsidRPr="00D229B1">
              <w:rPr>
                <w:lang w:val="ru-RU"/>
              </w:rPr>
              <w:t>Поставщик сетевых услуг</w:t>
            </w:r>
          </w:p>
        </w:tc>
      </w:tr>
      <w:tr w:rsidR="00D52D57" w:rsidRPr="00D229B1" w14:paraId="6EAE0FBF" w14:textId="77777777" w:rsidTr="00D52D57">
        <w:tc>
          <w:tcPr>
            <w:tcW w:w="9640" w:type="dxa"/>
            <w:gridSpan w:val="4"/>
          </w:tcPr>
          <w:p w14:paraId="5B8DEC46" w14:textId="77777777" w:rsidR="00D52D57" w:rsidRPr="00D229B1" w:rsidRDefault="00D52D57" w:rsidP="00D52D57">
            <w:pPr>
              <w:rPr>
                <w:lang w:val="ru-RU"/>
              </w:rPr>
            </w:pPr>
            <w:r w:rsidRPr="00D229B1">
              <w:rPr>
                <w:lang w:val="ru-RU"/>
              </w:rPr>
              <w:t>O</w:t>
            </w:r>
          </w:p>
        </w:tc>
      </w:tr>
      <w:tr w:rsidR="00D52D57" w:rsidRPr="00D229B1" w14:paraId="01167F7D" w14:textId="77777777" w:rsidTr="00D52D57">
        <w:trPr>
          <w:cantSplit/>
        </w:trPr>
        <w:tc>
          <w:tcPr>
            <w:tcW w:w="1418" w:type="dxa"/>
          </w:tcPr>
          <w:p w14:paraId="269EF5D2" w14:textId="77777777" w:rsidR="00D52D57" w:rsidRPr="00D229B1" w:rsidRDefault="00D52D57" w:rsidP="00D52D57">
            <w:pPr>
              <w:rPr>
                <w:lang w:val="ru-RU"/>
              </w:rPr>
            </w:pPr>
            <w:r w:rsidRPr="00D229B1">
              <w:rPr>
                <w:lang w:val="ru-RU"/>
              </w:rPr>
              <w:t>OFDM</w:t>
            </w:r>
          </w:p>
        </w:tc>
        <w:tc>
          <w:tcPr>
            <w:tcW w:w="3402" w:type="dxa"/>
          </w:tcPr>
          <w:p w14:paraId="3B492E44" w14:textId="77777777" w:rsidR="00D52D57" w:rsidRPr="00D229B1" w:rsidRDefault="00D52D57" w:rsidP="00D52D57">
            <w:pPr>
              <w:rPr>
                <w:lang w:val="ru-RU"/>
              </w:rPr>
            </w:pPr>
            <w:r w:rsidRPr="00D229B1">
              <w:rPr>
                <w:lang w:val="ru-RU"/>
              </w:rPr>
              <w:t>Orthogonal frequency division multiplexing</w:t>
            </w:r>
          </w:p>
        </w:tc>
        <w:tc>
          <w:tcPr>
            <w:tcW w:w="1418" w:type="dxa"/>
          </w:tcPr>
          <w:p w14:paraId="0180AA4B" w14:textId="77777777" w:rsidR="00D52D57" w:rsidRPr="00D229B1" w:rsidRDefault="00D52D57" w:rsidP="00D52D57">
            <w:pPr>
              <w:rPr>
                <w:lang w:val="ru-RU"/>
              </w:rPr>
            </w:pPr>
          </w:p>
        </w:tc>
        <w:tc>
          <w:tcPr>
            <w:tcW w:w="3402" w:type="dxa"/>
          </w:tcPr>
          <w:p w14:paraId="4011AC94" w14:textId="77777777" w:rsidR="00D52D57" w:rsidRPr="00D229B1" w:rsidRDefault="00D52D57" w:rsidP="00D52D57">
            <w:pPr>
              <w:rPr>
                <w:lang w:val="ru-RU"/>
              </w:rPr>
            </w:pPr>
            <w:r w:rsidRPr="00D229B1">
              <w:rPr>
                <w:lang w:val="ru-RU"/>
              </w:rPr>
              <w:t>Мультиплексирование с ортогональным разделением частот</w:t>
            </w:r>
          </w:p>
        </w:tc>
      </w:tr>
      <w:tr w:rsidR="00D52D57" w:rsidRPr="00D229B1" w14:paraId="06714061" w14:textId="77777777" w:rsidTr="00D52D57">
        <w:trPr>
          <w:cantSplit/>
        </w:trPr>
        <w:tc>
          <w:tcPr>
            <w:tcW w:w="1418" w:type="dxa"/>
          </w:tcPr>
          <w:p w14:paraId="5725958E" w14:textId="77777777" w:rsidR="00D52D57" w:rsidRPr="00D229B1" w:rsidRDefault="00D52D57" w:rsidP="00D52D57">
            <w:pPr>
              <w:rPr>
                <w:lang w:val="ru-RU"/>
              </w:rPr>
            </w:pPr>
            <w:r w:rsidRPr="00D229B1">
              <w:rPr>
                <w:lang w:val="ru-RU"/>
              </w:rPr>
              <w:t>OFDMA</w:t>
            </w:r>
          </w:p>
        </w:tc>
        <w:tc>
          <w:tcPr>
            <w:tcW w:w="3402" w:type="dxa"/>
          </w:tcPr>
          <w:p w14:paraId="57E75CCD" w14:textId="77777777" w:rsidR="00D52D57" w:rsidRPr="00D229B1" w:rsidRDefault="00D52D57" w:rsidP="00D52D57">
            <w:pPr>
              <w:rPr>
                <w:lang w:val="ru-RU"/>
              </w:rPr>
            </w:pPr>
            <w:r w:rsidRPr="00D229B1">
              <w:rPr>
                <w:lang w:val="ru-RU"/>
              </w:rPr>
              <w:t>Orthogonal frequency division multiple access</w:t>
            </w:r>
          </w:p>
        </w:tc>
        <w:tc>
          <w:tcPr>
            <w:tcW w:w="1418" w:type="dxa"/>
          </w:tcPr>
          <w:p w14:paraId="61DFFF36" w14:textId="77777777" w:rsidR="00D52D57" w:rsidRPr="00D229B1" w:rsidRDefault="00D52D57" w:rsidP="00D52D57">
            <w:pPr>
              <w:rPr>
                <w:lang w:val="ru-RU"/>
              </w:rPr>
            </w:pPr>
          </w:p>
        </w:tc>
        <w:tc>
          <w:tcPr>
            <w:tcW w:w="3402" w:type="dxa"/>
          </w:tcPr>
          <w:p w14:paraId="694E932E" w14:textId="77777777" w:rsidR="00D52D57" w:rsidRPr="00D229B1" w:rsidRDefault="00D52D57" w:rsidP="00D52D57">
            <w:pPr>
              <w:rPr>
                <w:lang w:val="ru-RU"/>
              </w:rPr>
            </w:pPr>
            <w:r w:rsidRPr="00D229B1">
              <w:rPr>
                <w:lang w:val="ru-RU"/>
              </w:rPr>
              <w:t>Многостанционный доступ с ортогональным частотным разделением</w:t>
            </w:r>
          </w:p>
        </w:tc>
      </w:tr>
      <w:tr w:rsidR="00D52D57" w:rsidRPr="00D229B1" w14:paraId="7D86D50B" w14:textId="77777777" w:rsidTr="00D52D57">
        <w:trPr>
          <w:cantSplit/>
        </w:trPr>
        <w:tc>
          <w:tcPr>
            <w:tcW w:w="1418" w:type="dxa"/>
          </w:tcPr>
          <w:p w14:paraId="41BF7599" w14:textId="77777777" w:rsidR="00D52D57" w:rsidRPr="00D229B1" w:rsidRDefault="00D52D57" w:rsidP="00D52D57">
            <w:pPr>
              <w:rPr>
                <w:lang w:val="ru-RU"/>
              </w:rPr>
            </w:pPr>
            <w:r w:rsidRPr="00D229B1">
              <w:rPr>
                <w:lang w:val="ru-RU"/>
              </w:rPr>
              <w:t>OID</w:t>
            </w:r>
          </w:p>
        </w:tc>
        <w:tc>
          <w:tcPr>
            <w:tcW w:w="3402" w:type="dxa"/>
          </w:tcPr>
          <w:p w14:paraId="690F3670" w14:textId="77777777" w:rsidR="00D52D57" w:rsidRPr="00D229B1" w:rsidRDefault="00D52D57" w:rsidP="00D52D57">
            <w:pPr>
              <w:rPr>
                <w:lang w:val="ru-RU"/>
              </w:rPr>
            </w:pPr>
            <w:r w:rsidRPr="00D229B1">
              <w:rPr>
                <w:lang w:val="ru-RU"/>
              </w:rPr>
              <w:t>Object identifier</w:t>
            </w:r>
          </w:p>
        </w:tc>
        <w:tc>
          <w:tcPr>
            <w:tcW w:w="1418" w:type="dxa"/>
          </w:tcPr>
          <w:p w14:paraId="07A847F3" w14:textId="77777777" w:rsidR="00D52D57" w:rsidRPr="00D229B1" w:rsidRDefault="00D52D57" w:rsidP="00D52D57">
            <w:pPr>
              <w:rPr>
                <w:lang w:val="ru-RU"/>
              </w:rPr>
            </w:pPr>
          </w:p>
        </w:tc>
        <w:tc>
          <w:tcPr>
            <w:tcW w:w="3402" w:type="dxa"/>
          </w:tcPr>
          <w:p w14:paraId="5DDCDFE9" w14:textId="77777777" w:rsidR="00D52D57" w:rsidRPr="00D229B1" w:rsidRDefault="00D52D57" w:rsidP="00D52D57">
            <w:pPr>
              <w:rPr>
                <w:lang w:val="ru-RU"/>
              </w:rPr>
            </w:pPr>
            <w:r w:rsidRPr="00D229B1">
              <w:rPr>
                <w:lang w:val="ru-RU"/>
              </w:rPr>
              <w:t>Идентификатор объекта</w:t>
            </w:r>
          </w:p>
        </w:tc>
      </w:tr>
      <w:tr w:rsidR="00D52D57" w:rsidRPr="00D229B1" w14:paraId="53835112" w14:textId="77777777" w:rsidTr="00D52D57">
        <w:trPr>
          <w:cantSplit/>
        </w:trPr>
        <w:tc>
          <w:tcPr>
            <w:tcW w:w="1418" w:type="dxa"/>
          </w:tcPr>
          <w:p w14:paraId="38A7FA50" w14:textId="77777777" w:rsidR="00D52D57" w:rsidRPr="00D229B1" w:rsidRDefault="00D52D57" w:rsidP="00D52D57">
            <w:pPr>
              <w:rPr>
                <w:lang w:val="ru-RU"/>
              </w:rPr>
            </w:pPr>
            <w:r w:rsidRPr="00D229B1">
              <w:rPr>
                <w:lang w:val="ru-RU"/>
              </w:rPr>
              <w:t>OL</w:t>
            </w:r>
          </w:p>
        </w:tc>
        <w:tc>
          <w:tcPr>
            <w:tcW w:w="3402" w:type="dxa"/>
          </w:tcPr>
          <w:p w14:paraId="1F3A9785" w14:textId="77777777" w:rsidR="00D52D57" w:rsidRPr="00D229B1" w:rsidRDefault="00D52D57" w:rsidP="00D52D57">
            <w:pPr>
              <w:rPr>
                <w:lang w:val="ru-RU"/>
              </w:rPr>
            </w:pPr>
            <w:r w:rsidRPr="00D229B1">
              <w:rPr>
                <w:lang w:val="ru-RU"/>
              </w:rPr>
              <w:t>Open-loop</w:t>
            </w:r>
          </w:p>
        </w:tc>
        <w:tc>
          <w:tcPr>
            <w:tcW w:w="1418" w:type="dxa"/>
          </w:tcPr>
          <w:p w14:paraId="25D39598" w14:textId="77777777" w:rsidR="00D52D57" w:rsidRPr="00D229B1" w:rsidRDefault="00D52D57" w:rsidP="00D52D57">
            <w:pPr>
              <w:rPr>
                <w:lang w:val="ru-RU"/>
              </w:rPr>
            </w:pPr>
          </w:p>
        </w:tc>
        <w:tc>
          <w:tcPr>
            <w:tcW w:w="3402" w:type="dxa"/>
          </w:tcPr>
          <w:p w14:paraId="411EBE9D" w14:textId="77777777" w:rsidR="00D52D57" w:rsidRPr="00D229B1" w:rsidRDefault="00D52D57" w:rsidP="00D52D57">
            <w:pPr>
              <w:rPr>
                <w:lang w:val="ru-RU"/>
              </w:rPr>
            </w:pPr>
            <w:r w:rsidRPr="00D229B1">
              <w:rPr>
                <w:lang w:val="ru-RU"/>
              </w:rPr>
              <w:t>Без обратной связи</w:t>
            </w:r>
          </w:p>
        </w:tc>
      </w:tr>
      <w:tr w:rsidR="00D52D57" w:rsidRPr="00D229B1" w14:paraId="0A1D7864" w14:textId="77777777" w:rsidTr="00D52D57">
        <w:trPr>
          <w:cantSplit/>
        </w:trPr>
        <w:tc>
          <w:tcPr>
            <w:tcW w:w="1418" w:type="dxa"/>
          </w:tcPr>
          <w:p w14:paraId="6FC9F6AE" w14:textId="77777777" w:rsidR="00D52D57" w:rsidRPr="00D229B1" w:rsidRDefault="00D52D57" w:rsidP="00D52D57">
            <w:pPr>
              <w:rPr>
                <w:lang w:val="ru-RU"/>
              </w:rPr>
            </w:pPr>
            <w:r w:rsidRPr="00D229B1">
              <w:rPr>
                <w:lang w:val="ru-RU"/>
              </w:rPr>
              <w:t>OSG</w:t>
            </w:r>
          </w:p>
        </w:tc>
        <w:tc>
          <w:tcPr>
            <w:tcW w:w="3402" w:type="dxa"/>
          </w:tcPr>
          <w:p w14:paraId="32095491" w14:textId="77777777" w:rsidR="00D52D57" w:rsidRPr="00D229B1" w:rsidRDefault="00D52D57" w:rsidP="00D52D57">
            <w:pPr>
              <w:rPr>
                <w:lang w:val="ru-RU"/>
              </w:rPr>
            </w:pPr>
            <w:r w:rsidRPr="00D229B1">
              <w:rPr>
                <w:lang w:val="ru-RU"/>
              </w:rPr>
              <w:t>Open subscriber group</w:t>
            </w:r>
          </w:p>
        </w:tc>
        <w:tc>
          <w:tcPr>
            <w:tcW w:w="1418" w:type="dxa"/>
          </w:tcPr>
          <w:p w14:paraId="2AFE131F" w14:textId="77777777" w:rsidR="00D52D57" w:rsidRPr="00D229B1" w:rsidRDefault="00D52D57" w:rsidP="00D52D57">
            <w:pPr>
              <w:rPr>
                <w:lang w:val="ru-RU"/>
              </w:rPr>
            </w:pPr>
          </w:p>
        </w:tc>
        <w:tc>
          <w:tcPr>
            <w:tcW w:w="3402" w:type="dxa"/>
          </w:tcPr>
          <w:p w14:paraId="70305AEF" w14:textId="77777777" w:rsidR="00D52D57" w:rsidRPr="00D229B1" w:rsidRDefault="00D52D57" w:rsidP="00D52D57">
            <w:pPr>
              <w:rPr>
                <w:lang w:val="ru-RU"/>
              </w:rPr>
            </w:pPr>
            <w:r w:rsidRPr="00D229B1">
              <w:rPr>
                <w:lang w:val="ru-RU"/>
              </w:rPr>
              <w:t>Открытая группа абонентов</w:t>
            </w:r>
          </w:p>
        </w:tc>
      </w:tr>
      <w:tr w:rsidR="00D52D57" w:rsidRPr="00D229B1" w14:paraId="4AE9BBC4" w14:textId="77777777" w:rsidTr="00D52D57">
        <w:tc>
          <w:tcPr>
            <w:tcW w:w="9640" w:type="dxa"/>
            <w:gridSpan w:val="4"/>
          </w:tcPr>
          <w:p w14:paraId="27A047A8" w14:textId="77777777" w:rsidR="00D52D57" w:rsidRPr="00D229B1" w:rsidRDefault="00D52D57" w:rsidP="00D52D57">
            <w:pPr>
              <w:rPr>
                <w:lang w:val="ru-RU"/>
              </w:rPr>
            </w:pPr>
            <w:r w:rsidRPr="00D229B1">
              <w:rPr>
                <w:lang w:val="ru-RU"/>
              </w:rPr>
              <w:t>P</w:t>
            </w:r>
          </w:p>
        </w:tc>
      </w:tr>
      <w:tr w:rsidR="00D52D57" w:rsidRPr="00D229B1" w14:paraId="44ADEB0E" w14:textId="77777777" w:rsidTr="00D52D57">
        <w:trPr>
          <w:cantSplit/>
        </w:trPr>
        <w:tc>
          <w:tcPr>
            <w:tcW w:w="1418" w:type="dxa"/>
          </w:tcPr>
          <w:p w14:paraId="03D52FD7" w14:textId="77777777" w:rsidR="00D52D57" w:rsidRPr="00D229B1" w:rsidRDefault="00D52D57" w:rsidP="00D52D57">
            <w:pPr>
              <w:rPr>
                <w:lang w:val="ru-RU"/>
              </w:rPr>
            </w:pPr>
            <w:r w:rsidRPr="00D229B1">
              <w:rPr>
                <w:lang w:val="ru-RU"/>
              </w:rPr>
              <w:t>P-SFH</w:t>
            </w:r>
          </w:p>
        </w:tc>
        <w:tc>
          <w:tcPr>
            <w:tcW w:w="3402" w:type="dxa"/>
          </w:tcPr>
          <w:p w14:paraId="2498F238" w14:textId="77777777" w:rsidR="00D52D57" w:rsidRPr="00D229B1" w:rsidRDefault="00D52D57" w:rsidP="00D52D57">
            <w:pPr>
              <w:rPr>
                <w:lang w:val="ru-RU"/>
              </w:rPr>
            </w:pPr>
            <w:r w:rsidRPr="00D229B1">
              <w:rPr>
                <w:lang w:val="ru-RU"/>
              </w:rPr>
              <w:t>Primary superframe header</w:t>
            </w:r>
          </w:p>
        </w:tc>
        <w:tc>
          <w:tcPr>
            <w:tcW w:w="1418" w:type="dxa"/>
          </w:tcPr>
          <w:p w14:paraId="1A912124" w14:textId="77777777" w:rsidR="00D52D57" w:rsidRPr="00D229B1" w:rsidRDefault="00D52D57" w:rsidP="00D52D57">
            <w:pPr>
              <w:rPr>
                <w:lang w:val="ru-RU"/>
              </w:rPr>
            </w:pPr>
          </w:p>
        </w:tc>
        <w:tc>
          <w:tcPr>
            <w:tcW w:w="3402" w:type="dxa"/>
          </w:tcPr>
          <w:p w14:paraId="4CB130E7" w14:textId="77777777" w:rsidR="00D52D57" w:rsidRPr="00D229B1" w:rsidRDefault="00D52D57" w:rsidP="00D52D57">
            <w:pPr>
              <w:rPr>
                <w:lang w:val="ru-RU"/>
              </w:rPr>
            </w:pPr>
            <w:r w:rsidRPr="00D229B1">
              <w:rPr>
                <w:lang w:val="ru-RU"/>
              </w:rPr>
              <w:t>Первичный заголовок суперкадра</w:t>
            </w:r>
          </w:p>
        </w:tc>
      </w:tr>
      <w:tr w:rsidR="00D52D57" w:rsidRPr="00D229B1" w14:paraId="61FD7B7D" w14:textId="77777777" w:rsidTr="00D52D57">
        <w:trPr>
          <w:cantSplit/>
        </w:trPr>
        <w:tc>
          <w:tcPr>
            <w:tcW w:w="1418" w:type="dxa"/>
          </w:tcPr>
          <w:p w14:paraId="5F1F4975" w14:textId="77777777" w:rsidR="00D52D57" w:rsidRPr="00D229B1" w:rsidRDefault="00D52D57" w:rsidP="00D52D57">
            <w:pPr>
              <w:rPr>
                <w:lang w:val="ru-RU"/>
              </w:rPr>
            </w:pPr>
            <w:r w:rsidRPr="00D229B1">
              <w:rPr>
                <w:lang w:val="ru-RU"/>
              </w:rPr>
              <w:t>PA</w:t>
            </w:r>
          </w:p>
        </w:tc>
        <w:tc>
          <w:tcPr>
            <w:tcW w:w="3402" w:type="dxa"/>
          </w:tcPr>
          <w:p w14:paraId="4E51F162" w14:textId="77777777" w:rsidR="00D52D57" w:rsidRPr="00D229B1" w:rsidRDefault="00D52D57" w:rsidP="00D52D57">
            <w:pPr>
              <w:rPr>
                <w:lang w:val="ru-RU"/>
              </w:rPr>
            </w:pPr>
            <w:r w:rsidRPr="00D229B1">
              <w:rPr>
                <w:lang w:val="ru-RU"/>
              </w:rPr>
              <w:t>Persistent allocation</w:t>
            </w:r>
          </w:p>
        </w:tc>
        <w:tc>
          <w:tcPr>
            <w:tcW w:w="1418" w:type="dxa"/>
          </w:tcPr>
          <w:p w14:paraId="38A61B50" w14:textId="77777777" w:rsidR="00D52D57" w:rsidRPr="00D229B1" w:rsidRDefault="00D52D57" w:rsidP="00D52D57">
            <w:pPr>
              <w:rPr>
                <w:lang w:val="ru-RU"/>
              </w:rPr>
            </w:pPr>
          </w:p>
        </w:tc>
        <w:tc>
          <w:tcPr>
            <w:tcW w:w="3402" w:type="dxa"/>
          </w:tcPr>
          <w:p w14:paraId="57729651" w14:textId="77777777" w:rsidR="00D52D57" w:rsidRPr="00D229B1" w:rsidRDefault="00D52D57" w:rsidP="00D52D57">
            <w:pPr>
              <w:rPr>
                <w:lang w:val="ru-RU"/>
              </w:rPr>
            </w:pPr>
            <w:r w:rsidRPr="00D229B1">
              <w:rPr>
                <w:lang w:val="ru-RU"/>
              </w:rPr>
              <w:t>Постоянное распределение</w:t>
            </w:r>
          </w:p>
        </w:tc>
      </w:tr>
      <w:tr w:rsidR="00D52D57" w:rsidRPr="00D229B1" w14:paraId="20F7D72E" w14:textId="77777777" w:rsidTr="00D52D57">
        <w:trPr>
          <w:cantSplit/>
        </w:trPr>
        <w:tc>
          <w:tcPr>
            <w:tcW w:w="1418" w:type="dxa"/>
          </w:tcPr>
          <w:p w14:paraId="547750FC" w14:textId="77777777" w:rsidR="00D52D57" w:rsidRPr="00D229B1" w:rsidRDefault="00D52D57" w:rsidP="00D52D57">
            <w:pPr>
              <w:rPr>
                <w:lang w:val="ru-RU"/>
              </w:rPr>
            </w:pPr>
            <w:r w:rsidRPr="00D229B1">
              <w:rPr>
                <w:lang w:val="ru-RU"/>
              </w:rPr>
              <w:t>PA-Preamble</w:t>
            </w:r>
          </w:p>
        </w:tc>
        <w:tc>
          <w:tcPr>
            <w:tcW w:w="3402" w:type="dxa"/>
          </w:tcPr>
          <w:p w14:paraId="006AC6F1" w14:textId="77777777" w:rsidR="00D52D57" w:rsidRPr="00D229B1" w:rsidRDefault="00D52D57" w:rsidP="00D52D57">
            <w:pPr>
              <w:rPr>
                <w:lang w:val="ru-RU"/>
              </w:rPr>
            </w:pPr>
            <w:r w:rsidRPr="00D229B1">
              <w:rPr>
                <w:lang w:val="ru-RU"/>
              </w:rPr>
              <w:t>Primary advanced preamble</w:t>
            </w:r>
          </w:p>
        </w:tc>
        <w:tc>
          <w:tcPr>
            <w:tcW w:w="1418" w:type="dxa"/>
          </w:tcPr>
          <w:p w14:paraId="1B5EB48A" w14:textId="77777777" w:rsidR="00D52D57" w:rsidRPr="00D229B1" w:rsidRDefault="00D52D57" w:rsidP="00D52D57">
            <w:pPr>
              <w:rPr>
                <w:lang w:val="ru-RU"/>
              </w:rPr>
            </w:pPr>
          </w:p>
        </w:tc>
        <w:tc>
          <w:tcPr>
            <w:tcW w:w="3402" w:type="dxa"/>
          </w:tcPr>
          <w:p w14:paraId="1B40D353" w14:textId="77777777" w:rsidR="00D52D57" w:rsidRPr="00D229B1" w:rsidRDefault="00D52D57" w:rsidP="00D52D57">
            <w:pPr>
              <w:rPr>
                <w:lang w:val="ru-RU"/>
              </w:rPr>
            </w:pPr>
            <w:r w:rsidRPr="00D229B1">
              <w:rPr>
                <w:lang w:val="ru-RU"/>
              </w:rPr>
              <w:t>Первичная улучшенная преамбула</w:t>
            </w:r>
          </w:p>
        </w:tc>
      </w:tr>
      <w:tr w:rsidR="00D52D57" w:rsidRPr="00D229B1" w14:paraId="0C0AC3D5" w14:textId="77777777" w:rsidTr="00D52D57">
        <w:trPr>
          <w:cantSplit/>
        </w:trPr>
        <w:tc>
          <w:tcPr>
            <w:tcW w:w="1418" w:type="dxa"/>
          </w:tcPr>
          <w:p w14:paraId="5F06CE7F" w14:textId="77777777" w:rsidR="00D52D57" w:rsidRPr="00D229B1" w:rsidRDefault="00D52D57" w:rsidP="00D52D57">
            <w:pPr>
              <w:rPr>
                <w:lang w:val="ru-RU"/>
              </w:rPr>
            </w:pPr>
            <w:r w:rsidRPr="00D229B1">
              <w:rPr>
                <w:lang w:val="ru-RU"/>
              </w:rPr>
              <w:t>PAK</w:t>
            </w:r>
          </w:p>
        </w:tc>
        <w:tc>
          <w:tcPr>
            <w:tcW w:w="3402" w:type="dxa"/>
          </w:tcPr>
          <w:p w14:paraId="232CCAF9" w14:textId="77777777" w:rsidR="00D52D57" w:rsidRPr="00D229B1" w:rsidRDefault="00D52D57" w:rsidP="00D52D57">
            <w:pPr>
              <w:rPr>
                <w:lang w:val="ru-RU"/>
              </w:rPr>
            </w:pPr>
            <w:r w:rsidRPr="00D229B1">
              <w:rPr>
                <w:lang w:val="ru-RU"/>
              </w:rPr>
              <w:t>Primary authorization key</w:t>
            </w:r>
          </w:p>
        </w:tc>
        <w:tc>
          <w:tcPr>
            <w:tcW w:w="1418" w:type="dxa"/>
          </w:tcPr>
          <w:p w14:paraId="087372C0" w14:textId="77777777" w:rsidR="00D52D57" w:rsidRPr="00D229B1" w:rsidRDefault="00D52D57" w:rsidP="00D52D57">
            <w:pPr>
              <w:rPr>
                <w:lang w:val="ru-RU"/>
              </w:rPr>
            </w:pPr>
          </w:p>
        </w:tc>
        <w:tc>
          <w:tcPr>
            <w:tcW w:w="3402" w:type="dxa"/>
          </w:tcPr>
          <w:p w14:paraId="5005DD61" w14:textId="77777777" w:rsidR="00D52D57" w:rsidRPr="00D229B1" w:rsidRDefault="00D52D57" w:rsidP="00D52D57">
            <w:pPr>
              <w:rPr>
                <w:lang w:val="ru-RU"/>
              </w:rPr>
            </w:pPr>
            <w:r w:rsidRPr="00D229B1">
              <w:rPr>
                <w:lang w:val="ru-RU"/>
              </w:rPr>
              <w:t>Первичный ключ авторизации</w:t>
            </w:r>
          </w:p>
        </w:tc>
      </w:tr>
      <w:tr w:rsidR="00D52D57" w:rsidRPr="00D229B1" w14:paraId="09D7ACBC" w14:textId="77777777" w:rsidTr="00D52D57">
        <w:trPr>
          <w:cantSplit/>
        </w:trPr>
        <w:tc>
          <w:tcPr>
            <w:tcW w:w="1418" w:type="dxa"/>
          </w:tcPr>
          <w:p w14:paraId="140783F2" w14:textId="77777777" w:rsidR="00D52D57" w:rsidRPr="00D229B1" w:rsidRDefault="00D52D57" w:rsidP="00D52D57">
            <w:pPr>
              <w:rPr>
                <w:lang w:val="ru-RU"/>
              </w:rPr>
            </w:pPr>
            <w:r w:rsidRPr="00D229B1">
              <w:rPr>
                <w:lang w:val="ru-RU"/>
              </w:rPr>
              <w:t>PAPR</w:t>
            </w:r>
          </w:p>
        </w:tc>
        <w:tc>
          <w:tcPr>
            <w:tcW w:w="3402" w:type="dxa"/>
          </w:tcPr>
          <w:p w14:paraId="7F5D8BEA" w14:textId="77777777" w:rsidR="00D52D57" w:rsidRPr="00D229B1" w:rsidRDefault="00D52D57" w:rsidP="00D52D57">
            <w:pPr>
              <w:rPr>
                <w:lang w:val="ru-RU"/>
              </w:rPr>
            </w:pPr>
            <w:r w:rsidRPr="00D229B1">
              <w:rPr>
                <w:lang w:val="ru-RU"/>
              </w:rPr>
              <w:t>Peak to average power ratio</w:t>
            </w:r>
          </w:p>
        </w:tc>
        <w:tc>
          <w:tcPr>
            <w:tcW w:w="1418" w:type="dxa"/>
          </w:tcPr>
          <w:p w14:paraId="42CD8845" w14:textId="77777777" w:rsidR="00D52D57" w:rsidRPr="00D229B1" w:rsidRDefault="00D52D57" w:rsidP="00D52D57">
            <w:pPr>
              <w:rPr>
                <w:lang w:val="ru-RU"/>
              </w:rPr>
            </w:pPr>
          </w:p>
        </w:tc>
        <w:tc>
          <w:tcPr>
            <w:tcW w:w="3402" w:type="dxa"/>
          </w:tcPr>
          <w:p w14:paraId="61F18712" w14:textId="77777777" w:rsidR="00D52D57" w:rsidRPr="00D229B1" w:rsidRDefault="00D52D57" w:rsidP="00D52D57">
            <w:pPr>
              <w:rPr>
                <w:lang w:val="ru-RU"/>
              </w:rPr>
            </w:pPr>
            <w:r w:rsidRPr="00D229B1">
              <w:rPr>
                <w:lang w:val="ru-RU"/>
              </w:rPr>
              <w:t>Отношение пиковой мощности к средней</w:t>
            </w:r>
          </w:p>
        </w:tc>
      </w:tr>
      <w:tr w:rsidR="00D52D57" w:rsidRPr="00D229B1" w14:paraId="6BE4D224" w14:textId="77777777" w:rsidTr="00D52D57">
        <w:trPr>
          <w:cantSplit/>
        </w:trPr>
        <w:tc>
          <w:tcPr>
            <w:tcW w:w="1418" w:type="dxa"/>
          </w:tcPr>
          <w:p w14:paraId="320A710E" w14:textId="77777777" w:rsidR="00D52D57" w:rsidRPr="00D229B1" w:rsidRDefault="00D52D57" w:rsidP="00D52D57">
            <w:pPr>
              <w:rPr>
                <w:lang w:val="ru-RU"/>
              </w:rPr>
            </w:pPr>
            <w:r w:rsidRPr="00D229B1">
              <w:rPr>
                <w:lang w:val="ru-RU"/>
              </w:rPr>
              <w:t>PBR</w:t>
            </w:r>
          </w:p>
        </w:tc>
        <w:tc>
          <w:tcPr>
            <w:tcW w:w="3402" w:type="dxa"/>
          </w:tcPr>
          <w:p w14:paraId="559FE7DF" w14:textId="77777777" w:rsidR="00D52D57" w:rsidRPr="00D229B1" w:rsidRDefault="00D52D57" w:rsidP="00D52D57">
            <w:pPr>
              <w:rPr>
                <w:lang w:val="ru-RU"/>
              </w:rPr>
            </w:pPr>
            <w:r w:rsidRPr="00D229B1">
              <w:rPr>
                <w:lang w:val="ru-RU"/>
              </w:rPr>
              <w:t>Piggyback reques</w:t>
            </w:r>
          </w:p>
        </w:tc>
        <w:tc>
          <w:tcPr>
            <w:tcW w:w="1418" w:type="dxa"/>
          </w:tcPr>
          <w:p w14:paraId="728F4248" w14:textId="77777777" w:rsidR="00D52D57" w:rsidRPr="00D229B1" w:rsidRDefault="00D52D57" w:rsidP="00D52D57">
            <w:pPr>
              <w:rPr>
                <w:lang w:val="ru-RU"/>
              </w:rPr>
            </w:pPr>
          </w:p>
        </w:tc>
        <w:tc>
          <w:tcPr>
            <w:tcW w:w="3402" w:type="dxa"/>
          </w:tcPr>
          <w:p w14:paraId="7CEEB00D" w14:textId="77777777" w:rsidR="00D52D57" w:rsidRPr="00D229B1" w:rsidRDefault="00D52D57" w:rsidP="00D52D57">
            <w:pPr>
              <w:rPr>
                <w:lang w:val="ru-RU"/>
              </w:rPr>
            </w:pPr>
            <w:r w:rsidRPr="00D229B1">
              <w:rPr>
                <w:lang w:val="ru-RU"/>
              </w:rPr>
              <w:t>Совмещенный запрос</w:t>
            </w:r>
          </w:p>
        </w:tc>
      </w:tr>
      <w:tr w:rsidR="00D52D57" w:rsidRPr="00D229B1" w14:paraId="717672C2" w14:textId="77777777" w:rsidTr="00D52D57">
        <w:trPr>
          <w:cantSplit/>
        </w:trPr>
        <w:tc>
          <w:tcPr>
            <w:tcW w:w="1418" w:type="dxa"/>
          </w:tcPr>
          <w:p w14:paraId="445E8CD0" w14:textId="77777777" w:rsidR="00D52D57" w:rsidRPr="00D229B1" w:rsidRDefault="00D52D57" w:rsidP="00D52D57">
            <w:pPr>
              <w:rPr>
                <w:lang w:val="ru-RU"/>
              </w:rPr>
            </w:pPr>
            <w:r w:rsidRPr="00D229B1">
              <w:rPr>
                <w:lang w:val="ru-RU"/>
              </w:rPr>
              <w:t>PDU</w:t>
            </w:r>
          </w:p>
        </w:tc>
        <w:tc>
          <w:tcPr>
            <w:tcW w:w="3402" w:type="dxa"/>
          </w:tcPr>
          <w:p w14:paraId="7A4CEA64" w14:textId="77777777" w:rsidR="00D52D57" w:rsidRPr="00D229B1" w:rsidRDefault="00D52D57" w:rsidP="00D52D57">
            <w:pPr>
              <w:rPr>
                <w:lang w:val="ru-RU"/>
              </w:rPr>
            </w:pPr>
            <w:r w:rsidRPr="00D229B1">
              <w:rPr>
                <w:lang w:val="ru-RU"/>
              </w:rPr>
              <w:t>Protocol data unit</w:t>
            </w:r>
          </w:p>
        </w:tc>
        <w:tc>
          <w:tcPr>
            <w:tcW w:w="1418" w:type="dxa"/>
          </w:tcPr>
          <w:p w14:paraId="73C8EE91" w14:textId="77777777" w:rsidR="00D52D57" w:rsidRPr="00D229B1" w:rsidRDefault="00D52D57" w:rsidP="00D52D57">
            <w:pPr>
              <w:rPr>
                <w:lang w:val="ru-RU"/>
              </w:rPr>
            </w:pPr>
          </w:p>
        </w:tc>
        <w:tc>
          <w:tcPr>
            <w:tcW w:w="3402" w:type="dxa"/>
          </w:tcPr>
          <w:p w14:paraId="7E7534C5" w14:textId="77777777" w:rsidR="00D52D57" w:rsidRPr="00D229B1" w:rsidRDefault="00D52D57" w:rsidP="00D52D57">
            <w:pPr>
              <w:rPr>
                <w:lang w:val="ru-RU"/>
              </w:rPr>
            </w:pPr>
            <w:r w:rsidRPr="00D229B1">
              <w:rPr>
                <w:lang w:val="ru-RU"/>
              </w:rPr>
              <w:t>Блок данных протокола</w:t>
            </w:r>
          </w:p>
        </w:tc>
      </w:tr>
      <w:tr w:rsidR="00D52D57" w:rsidRPr="00D229B1" w14:paraId="406B10CE" w14:textId="77777777" w:rsidTr="00D52D57">
        <w:trPr>
          <w:cantSplit/>
        </w:trPr>
        <w:tc>
          <w:tcPr>
            <w:tcW w:w="1418" w:type="dxa"/>
          </w:tcPr>
          <w:p w14:paraId="681D6CCB" w14:textId="77777777" w:rsidR="00D52D57" w:rsidRPr="00D229B1" w:rsidRDefault="00D52D57" w:rsidP="00D52D57">
            <w:pPr>
              <w:rPr>
                <w:lang w:val="ru-RU"/>
              </w:rPr>
            </w:pPr>
            <w:r w:rsidRPr="00D229B1">
              <w:rPr>
                <w:lang w:val="ru-RU"/>
              </w:rPr>
              <w:t>PER</w:t>
            </w:r>
          </w:p>
        </w:tc>
        <w:tc>
          <w:tcPr>
            <w:tcW w:w="3402" w:type="dxa"/>
          </w:tcPr>
          <w:p w14:paraId="4BE38C60" w14:textId="77777777" w:rsidR="00D52D57" w:rsidRPr="00D229B1" w:rsidRDefault="00D52D57" w:rsidP="00D52D57">
            <w:pPr>
              <w:rPr>
                <w:lang w:val="ru-RU"/>
              </w:rPr>
            </w:pPr>
            <w:r w:rsidRPr="00D229B1">
              <w:rPr>
                <w:lang w:val="ru-RU"/>
              </w:rPr>
              <w:t>Packet error ratio</w:t>
            </w:r>
          </w:p>
        </w:tc>
        <w:tc>
          <w:tcPr>
            <w:tcW w:w="1418" w:type="dxa"/>
          </w:tcPr>
          <w:p w14:paraId="738D168A" w14:textId="77777777" w:rsidR="00D52D57" w:rsidRPr="00D229B1" w:rsidRDefault="00D52D57" w:rsidP="00D52D57">
            <w:pPr>
              <w:rPr>
                <w:lang w:val="ru-RU"/>
              </w:rPr>
            </w:pPr>
          </w:p>
        </w:tc>
        <w:tc>
          <w:tcPr>
            <w:tcW w:w="3402" w:type="dxa"/>
          </w:tcPr>
          <w:p w14:paraId="06A699E8" w14:textId="77777777" w:rsidR="00D52D57" w:rsidRPr="00D229B1" w:rsidRDefault="00D52D57" w:rsidP="00D52D57">
            <w:pPr>
              <w:rPr>
                <w:lang w:val="ru-RU"/>
              </w:rPr>
            </w:pPr>
            <w:r w:rsidRPr="00D229B1">
              <w:rPr>
                <w:lang w:val="ru-RU"/>
              </w:rPr>
              <w:t>Коэффициент ошибок при передаче пакетов</w:t>
            </w:r>
          </w:p>
        </w:tc>
      </w:tr>
      <w:tr w:rsidR="00D52D57" w:rsidRPr="00D229B1" w14:paraId="5143598E" w14:textId="77777777" w:rsidTr="00D52D57">
        <w:trPr>
          <w:cantSplit/>
        </w:trPr>
        <w:tc>
          <w:tcPr>
            <w:tcW w:w="1418" w:type="dxa"/>
          </w:tcPr>
          <w:p w14:paraId="6670792A" w14:textId="77777777" w:rsidR="00D52D57" w:rsidRPr="00D229B1" w:rsidRDefault="00D52D57" w:rsidP="00D52D57">
            <w:pPr>
              <w:rPr>
                <w:lang w:val="ru-RU"/>
              </w:rPr>
            </w:pPr>
            <w:r w:rsidRPr="00D229B1">
              <w:rPr>
                <w:lang w:val="ru-RU"/>
              </w:rPr>
              <w:t>PFBCH</w:t>
            </w:r>
          </w:p>
        </w:tc>
        <w:tc>
          <w:tcPr>
            <w:tcW w:w="3402" w:type="dxa"/>
          </w:tcPr>
          <w:p w14:paraId="03E5214B" w14:textId="77777777" w:rsidR="00D52D57" w:rsidRPr="00D229B1" w:rsidRDefault="00D52D57" w:rsidP="00D52D57">
            <w:pPr>
              <w:rPr>
                <w:lang w:val="ru-RU"/>
              </w:rPr>
            </w:pPr>
            <w:r w:rsidRPr="00D229B1">
              <w:rPr>
                <w:lang w:val="ru-RU"/>
              </w:rPr>
              <w:t>UL primary fast feedback channel</w:t>
            </w:r>
          </w:p>
        </w:tc>
        <w:tc>
          <w:tcPr>
            <w:tcW w:w="1418" w:type="dxa"/>
          </w:tcPr>
          <w:p w14:paraId="083AF658" w14:textId="77777777" w:rsidR="00D52D57" w:rsidRPr="00D229B1" w:rsidRDefault="00D52D57" w:rsidP="00D52D57">
            <w:pPr>
              <w:rPr>
                <w:lang w:val="ru-RU"/>
              </w:rPr>
            </w:pPr>
          </w:p>
        </w:tc>
        <w:tc>
          <w:tcPr>
            <w:tcW w:w="3402" w:type="dxa"/>
          </w:tcPr>
          <w:p w14:paraId="59093501" w14:textId="77777777" w:rsidR="00D52D57" w:rsidRPr="00D229B1" w:rsidRDefault="00D52D57" w:rsidP="00D52D57">
            <w:pPr>
              <w:rPr>
                <w:lang w:val="ru-RU"/>
              </w:rPr>
            </w:pPr>
            <w:r w:rsidRPr="00D229B1">
              <w:rPr>
                <w:lang w:val="ru-RU"/>
              </w:rPr>
              <w:t>Первичный канал с быстрой обратной связью на линии вверх</w:t>
            </w:r>
          </w:p>
        </w:tc>
      </w:tr>
      <w:tr w:rsidR="00D52D57" w:rsidRPr="00D229B1" w14:paraId="6BAF529B" w14:textId="77777777" w:rsidTr="00D52D57">
        <w:trPr>
          <w:cantSplit/>
        </w:trPr>
        <w:tc>
          <w:tcPr>
            <w:tcW w:w="1418" w:type="dxa"/>
          </w:tcPr>
          <w:p w14:paraId="1FCF6F89" w14:textId="77777777" w:rsidR="00D52D57" w:rsidRPr="00D229B1" w:rsidRDefault="00D52D57" w:rsidP="00D52D57">
            <w:pPr>
              <w:rPr>
                <w:lang w:val="ru-RU"/>
              </w:rPr>
            </w:pPr>
            <w:r w:rsidRPr="00D229B1">
              <w:rPr>
                <w:lang w:val="ru-RU"/>
              </w:rPr>
              <w:t>PGID</w:t>
            </w:r>
          </w:p>
        </w:tc>
        <w:tc>
          <w:tcPr>
            <w:tcW w:w="3402" w:type="dxa"/>
          </w:tcPr>
          <w:p w14:paraId="73F6912A" w14:textId="77777777" w:rsidR="00D52D57" w:rsidRPr="00D229B1" w:rsidRDefault="00D52D57" w:rsidP="00D52D57">
            <w:pPr>
              <w:rPr>
                <w:lang w:val="ru-RU"/>
              </w:rPr>
            </w:pPr>
            <w:r w:rsidRPr="00D229B1">
              <w:rPr>
                <w:lang w:val="ru-RU"/>
              </w:rPr>
              <w:t>Paging-group identifier</w:t>
            </w:r>
          </w:p>
        </w:tc>
        <w:tc>
          <w:tcPr>
            <w:tcW w:w="1418" w:type="dxa"/>
          </w:tcPr>
          <w:p w14:paraId="552BF384" w14:textId="77777777" w:rsidR="00D52D57" w:rsidRPr="00D229B1" w:rsidRDefault="00D52D57" w:rsidP="00D52D57">
            <w:pPr>
              <w:rPr>
                <w:lang w:val="ru-RU"/>
              </w:rPr>
            </w:pPr>
          </w:p>
        </w:tc>
        <w:tc>
          <w:tcPr>
            <w:tcW w:w="3402" w:type="dxa"/>
          </w:tcPr>
          <w:p w14:paraId="1229E127" w14:textId="77777777" w:rsidR="00D52D57" w:rsidRPr="00D229B1" w:rsidRDefault="00D52D57" w:rsidP="00D52D57">
            <w:pPr>
              <w:rPr>
                <w:lang w:val="ru-RU"/>
              </w:rPr>
            </w:pPr>
            <w:r w:rsidRPr="00D229B1">
              <w:rPr>
                <w:lang w:val="ru-RU"/>
              </w:rPr>
              <w:t>Идентификатор группы пейджинга</w:t>
            </w:r>
          </w:p>
        </w:tc>
      </w:tr>
      <w:tr w:rsidR="00D52D57" w:rsidRPr="00D229B1" w14:paraId="2D8E8B86" w14:textId="77777777" w:rsidTr="00D52D57">
        <w:trPr>
          <w:cantSplit/>
        </w:trPr>
        <w:tc>
          <w:tcPr>
            <w:tcW w:w="1418" w:type="dxa"/>
          </w:tcPr>
          <w:p w14:paraId="4001026A" w14:textId="77777777" w:rsidR="00D52D57" w:rsidRPr="00D229B1" w:rsidRDefault="00D52D57" w:rsidP="00D52D57">
            <w:pPr>
              <w:rPr>
                <w:lang w:val="ru-RU"/>
              </w:rPr>
            </w:pPr>
            <w:r w:rsidRPr="00D229B1">
              <w:rPr>
                <w:lang w:val="ru-RU"/>
              </w:rPr>
              <w:t>PHS</w:t>
            </w:r>
          </w:p>
        </w:tc>
        <w:tc>
          <w:tcPr>
            <w:tcW w:w="3402" w:type="dxa"/>
          </w:tcPr>
          <w:p w14:paraId="01C66AF6" w14:textId="77777777" w:rsidR="00D52D57" w:rsidRPr="00D229B1" w:rsidRDefault="00D52D57" w:rsidP="00D52D57">
            <w:pPr>
              <w:rPr>
                <w:lang w:val="ru-RU"/>
              </w:rPr>
            </w:pPr>
            <w:r w:rsidRPr="00D229B1">
              <w:rPr>
                <w:lang w:val="ru-RU"/>
              </w:rPr>
              <w:t>Payload header suppression</w:t>
            </w:r>
          </w:p>
        </w:tc>
        <w:tc>
          <w:tcPr>
            <w:tcW w:w="1418" w:type="dxa"/>
          </w:tcPr>
          <w:p w14:paraId="340219AA" w14:textId="77777777" w:rsidR="00D52D57" w:rsidRPr="00D229B1" w:rsidRDefault="00D52D57" w:rsidP="00D52D57">
            <w:pPr>
              <w:rPr>
                <w:lang w:val="ru-RU"/>
              </w:rPr>
            </w:pPr>
          </w:p>
        </w:tc>
        <w:tc>
          <w:tcPr>
            <w:tcW w:w="3402" w:type="dxa"/>
          </w:tcPr>
          <w:p w14:paraId="4F9F4E60" w14:textId="77777777" w:rsidR="00D52D57" w:rsidRPr="00D229B1" w:rsidRDefault="00D52D57" w:rsidP="00D52D57">
            <w:pPr>
              <w:rPr>
                <w:lang w:val="ru-RU"/>
              </w:rPr>
            </w:pPr>
            <w:r w:rsidRPr="00D229B1">
              <w:rPr>
                <w:lang w:val="ru-RU"/>
              </w:rPr>
              <w:t>Подавление заголовка полезной нагрузки</w:t>
            </w:r>
          </w:p>
        </w:tc>
      </w:tr>
      <w:tr w:rsidR="00D52D57" w:rsidRPr="00D229B1" w14:paraId="47211567" w14:textId="77777777" w:rsidTr="00D52D57">
        <w:trPr>
          <w:cantSplit/>
        </w:trPr>
        <w:tc>
          <w:tcPr>
            <w:tcW w:w="1418" w:type="dxa"/>
          </w:tcPr>
          <w:p w14:paraId="508B5491" w14:textId="77777777" w:rsidR="00D52D57" w:rsidRPr="00D229B1" w:rsidRDefault="00D52D57" w:rsidP="00D52D57">
            <w:pPr>
              <w:rPr>
                <w:lang w:val="ru-RU"/>
              </w:rPr>
            </w:pPr>
            <w:r w:rsidRPr="00D229B1">
              <w:rPr>
                <w:lang w:val="ru-RU"/>
              </w:rPr>
              <w:t>PHSF</w:t>
            </w:r>
          </w:p>
        </w:tc>
        <w:tc>
          <w:tcPr>
            <w:tcW w:w="3402" w:type="dxa"/>
          </w:tcPr>
          <w:p w14:paraId="0C38240F" w14:textId="77777777" w:rsidR="00D52D57" w:rsidRPr="00D229B1" w:rsidRDefault="00D52D57" w:rsidP="00D52D57">
            <w:pPr>
              <w:rPr>
                <w:lang w:val="ru-RU"/>
              </w:rPr>
            </w:pPr>
            <w:r w:rsidRPr="00D229B1">
              <w:rPr>
                <w:lang w:val="ru-RU"/>
              </w:rPr>
              <w:t>Payload header suppression field</w:t>
            </w:r>
          </w:p>
        </w:tc>
        <w:tc>
          <w:tcPr>
            <w:tcW w:w="1418" w:type="dxa"/>
          </w:tcPr>
          <w:p w14:paraId="60CBFDB5" w14:textId="77777777" w:rsidR="00D52D57" w:rsidRPr="00D229B1" w:rsidRDefault="00D52D57" w:rsidP="00D52D57">
            <w:pPr>
              <w:rPr>
                <w:lang w:val="ru-RU"/>
              </w:rPr>
            </w:pPr>
          </w:p>
        </w:tc>
        <w:tc>
          <w:tcPr>
            <w:tcW w:w="3402" w:type="dxa"/>
          </w:tcPr>
          <w:p w14:paraId="0CD0F3AE" w14:textId="77777777" w:rsidR="00D52D57" w:rsidRPr="00D229B1" w:rsidRDefault="00D52D57" w:rsidP="00D52D57">
            <w:pPr>
              <w:rPr>
                <w:lang w:val="ru-RU"/>
              </w:rPr>
            </w:pPr>
            <w:r w:rsidRPr="00D229B1">
              <w:rPr>
                <w:lang w:val="ru-RU"/>
              </w:rPr>
              <w:t>Поле подавления заголовка полезной нагрузки</w:t>
            </w:r>
          </w:p>
        </w:tc>
      </w:tr>
      <w:tr w:rsidR="00D52D57" w:rsidRPr="00D229B1" w14:paraId="1BC7CC4F" w14:textId="77777777" w:rsidTr="00D52D57">
        <w:trPr>
          <w:cantSplit/>
        </w:trPr>
        <w:tc>
          <w:tcPr>
            <w:tcW w:w="1418" w:type="dxa"/>
          </w:tcPr>
          <w:p w14:paraId="5B3EFD4A" w14:textId="77777777" w:rsidR="00D52D57" w:rsidRPr="00D229B1" w:rsidRDefault="00D52D57" w:rsidP="00D52D57">
            <w:pPr>
              <w:rPr>
                <w:lang w:val="ru-RU"/>
              </w:rPr>
            </w:pPr>
            <w:r w:rsidRPr="00D229B1">
              <w:rPr>
                <w:lang w:val="ru-RU"/>
              </w:rPr>
              <w:t>PHSI</w:t>
            </w:r>
          </w:p>
        </w:tc>
        <w:tc>
          <w:tcPr>
            <w:tcW w:w="3402" w:type="dxa"/>
          </w:tcPr>
          <w:p w14:paraId="1A87D6CD" w14:textId="77777777" w:rsidR="00D52D57" w:rsidRPr="00D229B1" w:rsidRDefault="00D52D57" w:rsidP="00D52D57">
            <w:pPr>
              <w:rPr>
                <w:lang w:val="ru-RU"/>
              </w:rPr>
            </w:pPr>
            <w:r w:rsidRPr="00D229B1">
              <w:rPr>
                <w:lang w:val="ru-RU"/>
              </w:rPr>
              <w:t>Payload header suppression index</w:t>
            </w:r>
          </w:p>
        </w:tc>
        <w:tc>
          <w:tcPr>
            <w:tcW w:w="1418" w:type="dxa"/>
          </w:tcPr>
          <w:p w14:paraId="684844EC" w14:textId="77777777" w:rsidR="00D52D57" w:rsidRPr="00D229B1" w:rsidRDefault="00D52D57" w:rsidP="00D52D57">
            <w:pPr>
              <w:rPr>
                <w:lang w:val="ru-RU"/>
              </w:rPr>
            </w:pPr>
          </w:p>
        </w:tc>
        <w:tc>
          <w:tcPr>
            <w:tcW w:w="3402" w:type="dxa"/>
          </w:tcPr>
          <w:p w14:paraId="3788F265" w14:textId="77777777" w:rsidR="00D52D57" w:rsidRPr="00D229B1" w:rsidRDefault="00D52D57" w:rsidP="00D52D57">
            <w:pPr>
              <w:rPr>
                <w:lang w:val="ru-RU"/>
              </w:rPr>
            </w:pPr>
            <w:r w:rsidRPr="00D229B1">
              <w:rPr>
                <w:lang w:val="ru-RU"/>
              </w:rPr>
              <w:t>Индекс подавления заголовка полезной нагрузки</w:t>
            </w:r>
          </w:p>
        </w:tc>
      </w:tr>
      <w:tr w:rsidR="00D52D57" w:rsidRPr="00D229B1" w14:paraId="1F58C7BC" w14:textId="77777777" w:rsidTr="00D52D57">
        <w:trPr>
          <w:cantSplit/>
        </w:trPr>
        <w:tc>
          <w:tcPr>
            <w:tcW w:w="1418" w:type="dxa"/>
          </w:tcPr>
          <w:p w14:paraId="5AF5AE57" w14:textId="77777777" w:rsidR="00D52D57" w:rsidRPr="00D229B1" w:rsidRDefault="00D52D57" w:rsidP="00D52D57">
            <w:pPr>
              <w:rPr>
                <w:lang w:val="ru-RU"/>
              </w:rPr>
            </w:pPr>
            <w:r w:rsidRPr="00D229B1">
              <w:rPr>
                <w:lang w:val="ru-RU"/>
              </w:rPr>
              <w:t>PHSM</w:t>
            </w:r>
          </w:p>
        </w:tc>
        <w:tc>
          <w:tcPr>
            <w:tcW w:w="3402" w:type="dxa"/>
          </w:tcPr>
          <w:p w14:paraId="1E2E2FED" w14:textId="77777777" w:rsidR="00D52D57" w:rsidRPr="00D229B1" w:rsidRDefault="00D52D57" w:rsidP="00D52D57">
            <w:pPr>
              <w:rPr>
                <w:lang w:val="ru-RU"/>
              </w:rPr>
            </w:pPr>
            <w:r w:rsidRPr="00D229B1">
              <w:rPr>
                <w:lang w:val="ru-RU"/>
              </w:rPr>
              <w:t>Payload header suppression mask</w:t>
            </w:r>
          </w:p>
        </w:tc>
        <w:tc>
          <w:tcPr>
            <w:tcW w:w="1418" w:type="dxa"/>
          </w:tcPr>
          <w:p w14:paraId="6CF15549" w14:textId="77777777" w:rsidR="00D52D57" w:rsidRPr="00D229B1" w:rsidRDefault="00D52D57" w:rsidP="00D52D57">
            <w:pPr>
              <w:rPr>
                <w:lang w:val="ru-RU"/>
              </w:rPr>
            </w:pPr>
          </w:p>
        </w:tc>
        <w:tc>
          <w:tcPr>
            <w:tcW w:w="3402" w:type="dxa"/>
          </w:tcPr>
          <w:p w14:paraId="0161C896" w14:textId="77777777" w:rsidR="00D52D57" w:rsidRPr="00D229B1" w:rsidRDefault="00D52D57" w:rsidP="00D52D57">
            <w:pPr>
              <w:rPr>
                <w:lang w:val="ru-RU"/>
              </w:rPr>
            </w:pPr>
            <w:r w:rsidRPr="00D229B1">
              <w:rPr>
                <w:lang w:val="ru-RU"/>
              </w:rPr>
              <w:t>Маски подавления заголовка полезной нагрузки</w:t>
            </w:r>
          </w:p>
        </w:tc>
      </w:tr>
      <w:tr w:rsidR="00D52D57" w:rsidRPr="00D229B1" w14:paraId="04A89A8A" w14:textId="77777777" w:rsidTr="00D52D57">
        <w:trPr>
          <w:cantSplit/>
        </w:trPr>
        <w:tc>
          <w:tcPr>
            <w:tcW w:w="1418" w:type="dxa"/>
          </w:tcPr>
          <w:p w14:paraId="2BF33557" w14:textId="77777777" w:rsidR="00D52D57" w:rsidRPr="00D229B1" w:rsidRDefault="00D52D57" w:rsidP="00D52D57">
            <w:pPr>
              <w:rPr>
                <w:lang w:val="ru-RU"/>
              </w:rPr>
            </w:pPr>
            <w:r w:rsidRPr="00D229B1">
              <w:rPr>
                <w:lang w:val="ru-RU"/>
              </w:rPr>
              <w:t>PHSS</w:t>
            </w:r>
          </w:p>
        </w:tc>
        <w:tc>
          <w:tcPr>
            <w:tcW w:w="3402" w:type="dxa"/>
          </w:tcPr>
          <w:p w14:paraId="2C5218DF" w14:textId="77777777" w:rsidR="00D52D57" w:rsidRPr="00D229B1" w:rsidRDefault="00D52D57" w:rsidP="00D52D57">
            <w:pPr>
              <w:rPr>
                <w:lang w:val="ru-RU"/>
              </w:rPr>
            </w:pPr>
            <w:r w:rsidRPr="00D229B1">
              <w:rPr>
                <w:lang w:val="ru-RU"/>
              </w:rPr>
              <w:t>Payload header suppression size</w:t>
            </w:r>
          </w:p>
        </w:tc>
        <w:tc>
          <w:tcPr>
            <w:tcW w:w="1418" w:type="dxa"/>
          </w:tcPr>
          <w:p w14:paraId="6490DF11" w14:textId="77777777" w:rsidR="00D52D57" w:rsidRPr="00D229B1" w:rsidRDefault="00D52D57" w:rsidP="00D52D57">
            <w:pPr>
              <w:rPr>
                <w:lang w:val="ru-RU"/>
              </w:rPr>
            </w:pPr>
          </w:p>
        </w:tc>
        <w:tc>
          <w:tcPr>
            <w:tcW w:w="3402" w:type="dxa"/>
          </w:tcPr>
          <w:p w14:paraId="24CA6C47" w14:textId="77777777" w:rsidR="00D52D57" w:rsidRPr="00D229B1" w:rsidRDefault="00D52D57" w:rsidP="00D52D57">
            <w:pPr>
              <w:rPr>
                <w:lang w:val="ru-RU"/>
              </w:rPr>
            </w:pPr>
            <w:r w:rsidRPr="00D229B1">
              <w:rPr>
                <w:lang w:val="ru-RU"/>
              </w:rPr>
              <w:t>Размер подавления заголовка полезной нагрузки</w:t>
            </w:r>
          </w:p>
        </w:tc>
      </w:tr>
      <w:tr w:rsidR="00D52D57" w:rsidRPr="00D229B1" w14:paraId="063B31C2" w14:textId="77777777" w:rsidTr="00D52D57">
        <w:trPr>
          <w:cantSplit/>
        </w:trPr>
        <w:tc>
          <w:tcPr>
            <w:tcW w:w="1418" w:type="dxa"/>
          </w:tcPr>
          <w:p w14:paraId="533D6331" w14:textId="77777777" w:rsidR="00D52D57" w:rsidRPr="00D229B1" w:rsidRDefault="00D52D57" w:rsidP="00D52D57">
            <w:pPr>
              <w:rPr>
                <w:lang w:val="ru-RU"/>
              </w:rPr>
            </w:pPr>
            <w:r w:rsidRPr="00D229B1">
              <w:rPr>
                <w:lang w:val="ru-RU"/>
              </w:rPr>
              <w:t>PHSV</w:t>
            </w:r>
          </w:p>
        </w:tc>
        <w:tc>
          <w:tcPr>
            <w:tcW w:w="3402" w:type="dxa"/>
          </w:tcPr>
          <w:p w14:paraId="75133E71" w14:textId="77777777" w:rsidR="00D52D57" w:rsidRPr="00D229B1" w:rsidRDefault="00D52D57" w:rsidP="00D52D57">
            <w:pPr>
              <w:rPr>
                <w:lang w:val="ru-RU"/>
              </w:rPr>
            </w:pPr>
            <w:r w:rsidRPr="00D229B1">
              <w:rPr>
                <w:lang w:val="ru-RU"/>
              </w:rPr>
              <w:t>Payload header suppression valid</w:t>
            </w:r>
          </w:p>
        </w:tc>
        <w:tc>
          <w:tcPr>
            <w:tcW w:w="1418" w:type="dxa"/>
          </w:tcPr>
          <w:p w14:paraId="7E4F679D" w14:textId="77777777" w:rsidR="00D52D57" w:rsidRPr="00D229B1" w:rsidRDefault="00D52D57" w:rsidP="00D52D57">
            <w:pPr>
              <w:rPr>
                <w:lang w:val="ru-RU"/>
              </w:rPr>
            </w:pPr>
          </w:p>
        </w:tc>
        <w:tc>
          <w:tcPr>
            <w:tcW w:w="3402" w:type="dxa"/>
          </w:tcPr>
          <w:p w14:paraId="4746E7E6" w14:textId="77777777" w:rsidR="00D52D57" w:rsidRPr="00D229B1" w:rsidRDefault="00D52D57" w:rsidP="00D52D57">
            <w:pPr>
              <w:rPr>
                <w:lang w:val="ru-RU"/>
              </w:rPr>
            </w:pPr>
            <w:r w:rsidRPr="00D229B1">
              <w:rPr>
                <w:lang w:val="ru-RU"/>
              </w:rPr>
              <w:t>Обоснованность подавления заголовка полезной нагрузки</w:t>
            </w:r>
          </w:p>
        </w:tc>
      </w:tr>
      <w:tr w:rsidR="00D52D57" w:rsidRPr="00D229B1" w14:paraId="2B79EDDF" w14:textId="77777777" w:rsidTr="00D52D57">
        <w:trPr>
          <w:cantSplit/>
        </w:trPr>
        <w:tc>
          <w:tcPr>
            <w:tcW w:w="1418" w:type="dxa"/>
          </w:tcPr>
          <w:p w14:paraId="27F092BB" w14:textId="77777777" w:rsidR="00D52D57" w:rsidRPr="00D229B1" w:rsidRDefault="00D52D57" w:rsidP="00D52D57">
            <w:pPr>
              <w:rPr>
                <w:lang w:val="ru-RU"/>
              </w:rPr>
            </w:pPr>
            <w:r w:rsidRPr="00D229B1">
              <w:rPr>
                <w:lang w:val="ru-RU"/>
              </w:rPr>
              <w:t>PHY</w:t>
            </w:r>
          </w:p>
        </w:tc>
        <w:tc>
          <w:tcPr>
            <w:tcW w:w="3402" w:type="dxa"/>
          </w:tcPr>
          <w:p w14:paraId="5339CCB3" w14:textId="77777777" w:rsidR="00D52D57" w:rsidRPr="00D229B1" w:rsidRDefault="00D52D57" w:rsidP="00D52D57">
            <w:pPr>
              <w:rPr>
                <w:lang w:val="ru-RU"/>
              </w:rPr>
            </w:pPr>
            <w:r w:rsidRPr="00D229B1">
              <w:rPr>
                <w:lang w:val="ru-RU"/>
              </w:rPr>
              <w:t>Physical layer</w:t>
            </w:r>
          </w:p>
        </w:tc>
        <w:tc>
          <w:tcPr>
            <w:tcW w:w="1418" w:type="dxa"/>
          </w:tcPr>
          <w:p w14:paraId="6B6ED4C7" w14:textId="77777777" w:rsidR="00D52D57" w:rsidRPr="00D229B1" w:rsidRDefault="00D52D57" w:rsidP="00D52D57">
            <w:pPr>
              <w:rPr>
                <w:lang w:val="ru-RU"/>
              </w:rPr>
            </w:pPr>
          </w:p>
        </w:tc>
        <w:tc>
          <w:tcPr>
            <w:tcW w:w="3402" w:type="dxa"/>
          </w:tcPr>
          <w:p w14:paraId="15E5C9C3" w14:textId="77777777" w:rsidR="00D52D57" w:rsidRPr="00D229B1" w:rsidRDefault="00D52D57" w:rsidP="00D52D57">
            <w:pPr>
              <w:rPr>
                <w:lang w:val="ru-RU"/>
              </w:rPr>
            </w:pPr>
            <w:r w:rsidRPr="00D229B1">
              <w:rPr>
                <w:lang w:val="ru-RU"/>
              </w:rPr>
              <w:t>Физический уровень</w:t>
            </w:r>
          </w:p>
        </w:tc>
      </w:tr>
      <w:tr w:rsidR="00D52D57" w:rsidRPr="00D229B1" w14:paraId="2C6C3D30" w14:textId="77777777" w:rsidTr="00D52D57">
        <w:trPr>
          <w:cantSplit/>
        </w:trPr>
        <w:tc>
          <w:tcPr>
            <w:tcW w:w="1418" w:type="dxa"/>
          </w:tcPr>
          <w:p w14:paraId="7FA7480B" w14:textId="77777777" w:rsidR="00D52D57" w:rsidRPr="00D229B1" w:rsidRDefault="00D52D57" w:rsidP="00D52D57">
            <w:pPr>
              <w:rPr>
                <w:lang w:val="ru-RU"/>
              </w:rPr>
            </w:pPr>
            <w:r w:rsidRPr="00D229B1">
              <w:rPr>
                <w:lang w:val="ru-RU"/>
              </w:rPr>
              <w:t>PKM</w:t>
            </w:r>
          </w:p>
        </w:tc>
        <w:tc>
          <w:tcPr>
            <w:tcW w:w="3402" w:type="dxa"/>
          </w:tcPr>
          <w:p w14:paraId="4F83CB80" w14:textId="77777777" w:rsidR="00D52D57" w:rsidRPr="00D229B1" w:rsidRDefault="00D52D57" w:rsidP="00D52D57">
            <w:pPr>
              <w:rPr>
                <w:lang w:val="ru-RU"/>
              </w:rPr>
            </w:pPr>
            <w:r w:rsidRPr="00D229B1">
              <w:rPr>
                <w:lang w:val="ru-RU"/>
              </w:rPr>
              <w:t>Privacy key management</w:t>
            </w:r>
          </w:p>
        </w:tc>
        <w:tc>
          <w:tcPr>
            <w:tcW w:w="1418" w:type="dxa"/>
          </w:tcPr>
          <w:p w14:paraId="0E22D0EF" w14:textId="77777777" w:rsidR="00D52D57" w:rsidRPr="00D229B1" w:rsidRDefault="00D52D57" w:rsidP="00D52D57">
            <w:pPr>
              <w:rPr>
                <w:lang w:val="ru-RU"/>
              </w:rPr>
            </w:pPr>
          </w:p>
        </w:tc>
        <w:tc>
          <w:tcPr>
            <w:tcW w:w="3402" w:type="dxa"/>
          </w:tcPr>
          <w:p w14:paraId="68B615B9" w14:textId="77777777" w:rsidR="00D52D57" w:rsidRPr="00D229B1" w:rsidRDefault="00D52D57" w:rsidP="00D52D57">
            <w:pPr>
              <w:rPr>
                <w:lang w:val="ru-RU"/>
              </w:rPr>
            </w:pPr>
            <w:r w:rsidRPr="00D229B1">
              <w:rPr>
                <w:lang w:val="ru-RU"/>
              </w:rPr>
              <w:t>Управление ключом защиты</w:t>
            </w:r>
          </w:p>
        </w:tc>
      </w:tr>
      <w:tr w:rsidR="00D52D57" w:rsidRPr="00D229B1" w14:paraId="60A4D6B3" w14:textId="77777777" w:rsidTr="00D52D57">
        <w:trPr>
          <w:cantSplit/>
        </w:trPr>
        <w:tc>
          <w:tcPr>
            <w:tcW w:w="1418" w:type="dxa"/>
          </w:tcPr>
          <w:p w14:paraId="4F743241" w14:textId="77777777" w:rsidR="00D52D57" w:rsidRPr="00D229B1" w:rsidRDefault="00D52D57" w:rsidP="00D52D57">
            <w:pPr>
              <w:rPr>
                <w:lang w:val="ru-RU"/>
              </w:rPr>
            </w:pPr>
            <w:r w:rsidRPr="00D229B1">
              <w:rPr>
                <w:lang w:val="ru-RU"/>
              </w:rPr>
              <w:t>PM</w:t>
            </w:r>
          </w:p>
        </w:tc>
        <w:tc>
          <w:tcPr>
            <w:tcW w:w="3402" w:type="dxa"/>
          </w:tcPr>
          <w:p w14:paraId="37B8BCF5" w14:textId="77777777" w:rsidR="00D52D57" w:rsidRPr="00D229B1" w:rsidRDefault="00D52D57" w:rsidP="00D52D57">
            <w:pPr>
              <w:rPr>
                <w:lang w:val="ru-RU"/>
              </w:rPr>
            </w:pPr>
            <w:r w:rsidRPr="00D229B1">
              <w:rPr>
                <w:lang w:val="ru-RU"/>
              </w:rPr>
              <w:t xml:space="preserve">Poll-me bit </w:t>
            </w:r>
          </w:p>
        </w:tc>
        <w:tc>
          <w:tcPr>
            <w:tcW w:w="1418" w:type="dxa"/>
          </w:tcPr>
          <w:p w14:paraId="4535D892" w14:textId="77777777" w:rsidR="00D52D57" w:rsidRPr="00D229B1" w:rsidRDefault="00D52D57" w:rsidP="00D52D57">
            <w:pPr>
              <w:rPr>
                <w:lang w:val="ru-RU"/>
              </w:rPr>
            </w:pPr>
          </w:p>
        </w:tc>
        <w:tc>
          <w:tcPr>
            <w:tcW w:w="3402" w:type="dxa"/>
          </w:tcPr>
          <w:p w14:paraId="3DC24383" w14:textId="77777777" w:rsidR="00D52D57" w:rsidRPr="00D229B1" w:rsidRDefault="00D52D57" w:rsidP="00D52D57">
            <w:pPr>
              <w:rPr>
                <w:lang w:val="ru-RU"/>
              </w:rPr>
            </w:pPr>
            <w:r w:rsidRPr="00D229B1">
              <w:rPr>
                <w:lang w:val="ru-RU"/>
              </w:rPr>
              <w:t>Бит "Poll-me"</w:t>
            </w:r>
          </w:p>
        </w:tc>
      </w:tr>
      <w:tr w:rsidR="00D52D57" w:rsidRPr="00D229B1" w14:paraId="74047281" w14:textId="77777777" w:rsidTr="00D52D57">
        <w:trPr>
          <w:cantSplit/>
        </w:trPr>
        <w:tc>
          <w:tcPr>
            <w:tcW w:w="1418" w:type="dxa"/>
          </w:tcPr>
          <w:p w14:paraId="2ECD7043" w14:textId="77777777" w:rsidR="00D52D57" w:rsidRPr="00D229B1" w:rsidRDefault="00D52D57" w:rsidP="00D52D57">
            <w:pPr>
              <w:rPr>
                <w:lang w:val="ru-RU"/>
              </w:rPr>
            </w:pPr>
            <w:r w:rsidRPr="00D229B1">
              <w:rPr>
                <w:lang w:val="ru-RU"/>
              </w:rPr>
              <w:t>PMD</w:t>
            </w:r>
          </w:p>
        </w:tc>
        <w:tc>
          <w:tcPr>
            <w:tcW w:w="3402" w:type="dxa"/>
          </w:tcPr>
          <w:p w14:paraId="1A588F03" w14:textId="77777777" w:rsidR="00D52D57" w:rsidRPr="00D229B1" w:rsidRDefault="00D52D57" w:rsidP="00D52D57">
            <w:pPr>
              <w:rPr>
                <w:lang w:val="ru-RU"/>
              </w:rPr>
            </w:pPr>
            <w:r w:rsidRPr="00D229B1">
              <w:rPr>
                <w:lang w:val="ru-RU"/>
              </w:rPr>
              <w:t>Physical medium dependent</w:t>
            </w:r>
          </w:p>
        </w:tc>
        <w:tc>
          <w:tcPr>
            <w:tcW w:w="1418" w:type="dxa"/>
          </w:tcPr>
          <w:p w14:paraId="5273234E" w14:textId="77777777" w:rsidR="00D52D57" w:rsidRPr="00D229B1" w:rsidRDefault="00D52D57" w:rsidP="00D52D57">
            <w:pPr>
              <w:rPr>
                <w:lang w:val="ru-RU"/>
              </w:rPr>
            </w:pPr>
          </w:p>
        </w:tc>
        <w:tc>
          <w:tcPr>
            <w:tcW w:w="3402" w:type="dxa"/>
          </w:tcPr>
          <w:p w14:paraId="261E508A" w14:textId="77777777" w:rsidR="00D52D57" w:rsidRPr="00D229B1" w:rsidRDefault="00D52D57" w:rsidP="00D52D57">
            <w:pPr>
              <w:rPr>
                <w:lang w:val="ru-RU"/>
              </w:rPr>
            </w:pPr>
            <w:r w:rsidRPr="00D229B1">
              <w:rPr>
                <w:lang w:val="ru-RU"/>
              </w:rPr>
              <w:t>Зависящий от физической среды</w:t>
            </w:r>
          </w:p>
        </w:tc>
      </w:tr>
      <w:tr w:rsidR="00D52D57" w:rsidRPr="00D229B1" w14:paraId="485375B6" w14:textId="77777777" w:rsidTr="00D52D57">
        <w:trPr>
          <w:cantSplit/>
        </w:trPr>
        <w:tc>
          <w:tcPr>
            <w:tcW w:w="1418" w:type="dxa"/>
          </w:tcPr>
          <w:p w14:paraId="69A9BDCA" w14:textId="77777777" w:rsidR="00D52D57" w:rsidRPr="00D229B1" w:rsidRDefault="00D52D57" w:rsidP="00D52D57">
            <w:pPr>
              <w:rPr>
                <w:lang w:val="ru-RU"/>
              </w:rPr>
            </w:pPr>
            <w:r w:rsidRPr="00D229B1">
              <w:rPr>
                <w:lang w:val="ru-RU"/>
              </w:rPr>
              <w:t>PMI</w:t>
            </w:r>
          </w:p>
        </w:tc>
        <w:tc>
          <w:tcPr>
            <w:tcW w:w="3402" w:type="dxa"/>
          </w:tcPr>
          <w:p w14:paraId="2FE2E333" w14:textId="77777777" w:rsidR="00D52D57" w:rsidRPr="00D229B1" w:rsidRDefault="00D52D57" w:rsidP="00D52D57">
            <w:pPr>
              <w:rPr>
                <w:lang w:val="ru-RU"/>
              </w:rPr>
            </w:pPr>
            <w:r w:rsidRPr="00D229B1">
              <w:rPr>
                <w:lang w:val="ru-RU"/>
              </w:rPr>
              <w:t>Preferred matrix index</w:t>
            </w:r>
          </w:p>
        </w:tc>
        <w:tc>
          <w:tcPr>
            <w:tcW w:w="1418" w:type="dxa"/>
          </w:tcPr>
          <w:p w14:paraId="2E32D5D3" w14:textId="77777777" w:rsidR="00D52D57" w:rsidRPr="00D229B1" w:rsidRDefault="00D52D57" w:rsidP="00D52D57">
            <w:pPr>
              <w:rPr>
                <w:lang w:val="ru-RU"/>
              </w:rPr>
            </w:pPr>
          </w:p>
        </w:tc>
        <w:tc>
          <w:tcPr>
            <w:tcW w:w="3402" w:type="dxa"/>
          </w:tcPr>
          <w:p w14:paraId="6F41BF44" w14:textId="77777777" w:rsidR="00D52D57" w:rsidRPr="00D229B1" w:rsidRDefault="00D52D57" w:rsidP="00D52D57">
            <w:pPr>
              <w:rPr>
                <w:lang w:val="ru-RU"/>
              </w:rPr>
            </w:pPr>
            <w:r w:rsidRPr="00D229B1">
              <w:rPr>
                <w:lang w:val="ru-RU"/>
              </w:rPr>
              <w:t>Предпочтительный индекс матрицы</w:t>
            </w:r>
          </w:p>
        </w:tc>
      </w:tr>
      <w:tr w:rsidR="00D52D57" w:rsidRPr="00D229B1" w14:paraId="2A0EEF7E" w14:textId="77777777" w:rsidTr="00D52D57">
        <w:trPr>
          <w:cantSplit/>
        </w:trPr>
        <w:tc>
          <w:tcPr>
            <w:tcW w:w="1418" w:type="dxa"/>
          </w:tcPr>
          <w:p w14:paraId="44D79112" w14:textId="77777777" w:rsidR="00D52D57" w:rsidRPr="00D229B1" w:rsidRDefault="00D52D57" w:rsidP="00D52D57">
            <w:pPr>
              <w:rPr>
                <w:lang w:val="ru-RU"/>
              </w:rPr>
            </w:pPr>
            <w:r w:rsidRPr="00D229B1">
              <w:rPr>
                <w:lang w:val="ru-RU"/>
              </w:rPr>
              <w:t>PMK</w:t>
            </w:r>
          </w:p>
        </w:tc>
        <w:tc>
          <w:tcPr>
            <w:tcW w:w="3402" w:type="dxa"/>
          </w:tcPr>
          <w:p w14:paraId="1CE54418" w14:textId="77777777" w:rsidR="00D52D57" w:rsidRPr="00D229B1" w:rsidRDefault="00D52D57" w:rsidP="00D52D57">
            <w:pPr>
              <w:rPr>
                <w:lang w:val="ru-RU"/>
              </w:rPr>
            </w:pPr>
            <w:r w:rsidRPr="00D229B1">
              <w:rPr>
                <w:lang w:val="ru-RU"/>
              </w:rPr>
              <w:t>Pairwise master key</w:t>
            </w:r>
          </w:p>
        </w:tc>
        <w:tc>
          <w:tcPr>
            <w:tcW w:w="1418" w:type="dxa"/>
          </w:tcPr>
          <w:p w14:paraId="22721D6B" w14:textId="77777777" w:rsidR="00D52D57" w:rsidRPr="00D229B1" w:rsidRDefault="00D52D57" w:rsidP="00D52D57">
            <w:pPr>
              <w:rPr>
                <w:lang w:val="ru-RU"/>
              </w:rPr>
            </w:pPr>
          </w:p>
        </w:tc>
        <w:tc>
          <w:tcPr>
            <w:tcW w:w="3402" w:type="dxa"/>
          </w:tcPr>
          <w:p w14:paraId="0EDF5D67" w14:textId="77777777" w:rsidR="00D52D57" w:rsidRPr="00D229B1" w:rsidRDefault="00D52D57" w:rsidP="00D52D57">
            <w:pPr>
              <w:rPr>
                <w:lang w:val="ru-RU"/>
              </w:rPr>
            </w:pPr>
            <w:r w:rsidRPr="00D229B1">
              <w:rPr>
                <w:lang w:val="ru-RU"/>
              </w:rPr>
              <w:t>Парный главный ключ</w:t>
            </w:r>
          </w:p>
        </w:tc>
      </w:tr>
      <w:tr w:rsidR="00D52D57" w:rsidRPr="00D229B1" w14:paraId="503B0F84" w14:textId="77777777" w:rsidTr="00D52D57">
        <w:trPr>
          <w:cantSplit/>
        </w:trPr>
        <w:tc>
          <w:tcPr>
            <w:tcW w:w="1418" w:type="dxa"/>
          </w:tcPr>
          <w:p w14:paraId="1A067BA9" w14:textId="77777777" w:rsidR="00D52D57" w:rsidRPr="00D229B1" w:rsidRDefault="00D52D57" w:rsidP="00D52D57">
            <w:pPr>
              <w:rPr>
                <w:lang w:val="ru-RU"/>
              </w:rPr>
            </w:pPr>
            <w:r w:rsidRPr="00D229B1">
              <w:rPr>
                <w:lang w:val="ru-RU"/>
              </w:rPr>
              <w:t>PMP</w:t>
            </w:r>
          </w:p>
        </w:tc>
        <w:tc>
          <w:tcPr>
            <w:tcW w:w="3402" w:type="dxa"/>
          </w:tcPr>
          <w:p w14:paraId="05C2AF6E" w14:textId="77777777" w:rsidR="00D52D57" w:rsidRPr="00D229B1" w:rsidRDefault="00D52D57" w:rsidP="00D52D57">
            <w:pPr>
              <w:rPr>
                <w:lang w:val="ru-RU"/>
              </w:rPr>
            </w:pPr>
            <w:r w:rsidRPr="00D229B1">
              <w:rPr>
                <w:lang w:val="ru-RU"/>
              </w:rPr>
              <w:t>Point-to-multipoint</w:t>
            </w:r>
          </w:p>
        </w:tc>
        <w:tc>
          <w:tcPr>
            <w:tcW w:w="1418" w:type="dxa"/>
          </w:tcPr>
          <w:p w14:paraId="18D0C8CF" w14:textId="77777777" w:rsidR="00D52D57" w:rsidRPr="00D229B1" w:rsidRDefault="00D52D57" w:rsidP="00D52D57">
            <w:pPr>
              <w:rPr>
                <w:lang w:val="ru-RU"/>
              </w:rPr>
            </w:pPr>
          </w:p>
        </w:tc>
        <w:tc>
          <w:tcPr>
            <w:tcW w:w="3402" w:type="dxa"/>
          </w:tcPr>
          <w:p w14:paraId="1CB4695E" w14:textId="77777777" w:rsidR="00D52D57" w:rsidRPr="00D229B1" w:rsidRDefault="00D52D57" w:rsidP="00D52D57">
            <w:pPr>
              <w:rPr>
                <w:lang w:val="ru-RU"/>
              </w:rPr>
            </w:pPr>
            <w:r w:rsidRPr="00D229B1">
              <w:rPr>
                <w:lang w:val="ru-RU"/>
              </w:rPr>
              <w:t>Связь пункта с множеством пунктов</w:t>
            </w:r>
          </w:p>
        </w:tc>
      </w:tr>
      <w:tr w:rsidR="00D52D57" w:rsidRPr="00D229B1" w14:paraId="63451B0E" w14:textId="77777777" w:rsidTr="00D52D57">
        <w:trPr>
          <w:cantSplit/>
        </w:trPr>
        <w:tc>
          <w:tcPr>
            <w:tcW w:w="1418" w:type="dxa"/>
          </w:tcPr>
          <w:p w14:paraId="04CF2907" w14:textId="77777777" w:rsidR="00D52D57" w:rsidRPr="00D229B1" w:rsidRDefault="00D52D57" w:rsidP="00D52D57">
            <w:pPr>
              <w:rPr>
                <w:lang w:val="ru-RU"/>
              </w:rPr>
            </w:pPr>
            <w:r w:rsidRPr="00D229B1">
              <w:rPr>
                <w:lang w:val="ru-RU"/>
              </w:rPr>
              <w:t>PN</w:t>
            </w:r>
          </w:p>
        </w:tc>
        <w:tc>
          <w:tcPr>
            <w:tcW w:w="3402" w:type="dxa"/>
          </w:tcPr>
          <w:p w14:paraId="1A659E81" w14:textId="77777777" w:rsidR="00D52D57" w:rsidRPr="00D229B1" w:rsidRDefault="00D52D57" w:rsidP="00D52D57">
            <w:pPr>
              <w:rPr>
                <w:lang w:val="ru-RU"/>
              </w:rPr>
            </w:pPr>
            <w:r w:rsidRPr="00D229B1">
              <w:rPr>
                <w:lang w:val="ru-RU"/>
              </w:rPr>
              <w:t>Packet number</w:t>
            </w:r>
          </w:p>
        </w:tc>
        <w:tc>
          <w:tcPr>
            <w:tcW w:w="1418" w:type="dxa"/>
          </w:tcPr>
          <w:p w14:paraId="477E6DBD" w14:textId="77777777" w:rsidR="00D52D57" w:rsidRPr="00D229B1" w:rsidRDefault="00D52D57" w:rsidP="00D52D57">
            <w:pPr>
              <w:rPr>
                <w:lang w:val="ru-RU"/>
              </w:rPr>
            </w:pPr>
          </w:p>
        </w:tc>
        <w:tc>
          <w:tcPr>
            <w:tcW w:w="3402" w:type="dxa"/>
          </w:tcPr>
          <w:p w14:paraId="5844D250" w14:textId="77777777" w:rsidR="00D52D57" w:rsidRPr="00D229B1" w:rsidRDefault="00D52D57" w:rsidP="00D52D57">
            <w:pPr>
              <w:rPr>
                <w:lang w:val="ru-RU"/>
              </w:rPr>
            </w:pPr>
            <w:r w:rsidRPr="00D229B1">
              <w:rPr>
                <w:lang w:val="ru-RU"/>
              </w:rPr>
              <w:t>Номер пакета</w:t>
            </w:r>
          </w:p>
        </w:tc>
      </w:tr>
      <w:tr w:rsidR="00D52D57" w:rsidRPr="00D229B1" w14:paraId="6BA5160C" w14:textId="77777777" w:rsidTr="00D52D57">
        <w:trPr>
          <w:cantSplit/>
        </w:trPr>
        <w:tc>
          <w:tcPr>
            <w:tcW w:w="1418" w:type="dxa"/>
          </w:tcPr>
          <w:p w14:paraId="6D2BD9AD" w14:textId="77777777" w:rsidR="00D52D57" w:rsidRPr="00D229B1" w:rsidRDefault="00D52D57" w:rsidP="00D52D57">
            <w:pPr>
              <w:rPr>
                <w:lang w:val="ru-RU"/>
              </w:rPr>
            </w:pPr>
            <w:r w:rsidRPr="00D229B1">
              <w:rPr>
                <w:lang w:val="ru-RU"/>
              </w:rPr>
              <w:t>PPP</w:t>
            </w:r>
          </w:p>
        </w:tc>
        <w:tc>
          <w:tcPr>
            <w:tcW w:w="3402" w:type="dxa"/>
          </w:tcPr>
          <w:p w14:paraId="464AA9C6" w14:textId="77777777" w:rsidR="00D52D57" w:rsidRPr="00D229B1" w:rsidRDefault="00D52D57" w:rsidP="00D52D57">
            <w:pPr>
              <w:rPr>
                <w:lang w:val="ru-RU"/>
              </w:rPr>
            </w:pPr>
            <w:r w:rsidRPr="00D229B1">
              <w:rPr>
                <w:lang w:val="ru-RU"/>
              </w:rPr>
              <w:t>Point-to-point protocol</w:t>
            </w:r>
          </w:p>
        </w:tc>
        <w:tc>
          <w:tcPr>
            <w:tcW w:w="1418" w:type="dxa"/>
          </w:tcPr>
          <w:p w14:paraId="395FE85F" w14:textId="77777777" w:rsidR="00D52D57" w:rsidRPr="00D229B1" w:rsidRDefault="00D52D57" w:rsidP="00D52D57">
            <w:pPr>
              <w:rPr>
                <w:lang w:val="ru-RU"/>
              </w:rPr>
            </w:pPr>
          </w:p>
        </w:tc>
        <w:tc>
          <w:tcPr>
            <w:tcW w:w="3402" w:type="dxa"/>
          </w:tcPr>
          <w:p w14:paraId="2F625D61" w14:textId="77777777" w:rsidR="00D52D57" w:rsidRPr="00D229B1" w:rsidRDefault="00D52D57" w:rsidP="00D52D57">
            <w:pPr>
              <w:rPr>
                <w:lang w:val="ru-RU"/>
              </w:rPr>
            </w:pPr>
            <w:r w:rsidRPr="00D229B1">
              <w:rPr>
                <w:lang w:val="ru-RU"/>
              </w:rPr>
              <w:t>Протокол связи пункта с пунктом</w:t>
            </w:r>
          </w:p>
        </w:tc>
      </w:tr>
      <w:tr w:rsidR="00D52D57" w:rsidRPr="00D229B1" w14:paraId="35D15CD8" w14:textId="77777777" w:rsidTr="00D52D57">
        <w:trPr>
          <w:cantSplit/>
        </w:trPr>
        <w:tc>
          <w:tcPr>
            <w:tcW w:w="1418" w:type="dxa"/>
          </w:tcPr>
          <w:p w14:paraId="374BB2F6" w14:textId="77777777" w:rsidR="00D52D57" w:rsidRPr="00D229B1" w:rsidRDefault="00D52D57" w:rsidP="00D52D57">
            <w:pPr>
              <w:rPr>
                <w:lang w:val="ru-RU"/>
              </w:rPr>
            </w:pPr>
            <w:r w:rsidRPr="00D229B1">
              <w:rPr>
                <w:lang w:val="ru-RU"/>
              </w:rPr>
              <w:t>PPRU</w:t>
            </w:r>
          </w:p>
        </w:tc>
        <w:tc>
          <w:tcPr>
            <w:tcW w:w="3402" w:type="dxa"/>
          </w:tcPr>
          <w:p w14:paraId="6E1D50B8" w14:textId="77777777" w:rsidR="00D52D57" w:rsidRPr="00D229B1" w:rsidRDefault="00D52D57" w:rsidP="00D52D57">
            <w:pPr>
              <w:rPr>
                <w:lang w:val="ru-RU"/>
              </w:rPr>
            </w:pPr>
            <w:r w:rsidRPr="00D229B1">
              <w:rPr>
                <w:lang w:val="ru-RU"/>
              </w:rPr>
              <w:t>Permuted physical resource unit</w:t>
            </w:r>
          </w:p>
        </w:tc>
        <w:tc>
          <w:tcPr>
            <w:tcW w:w="1418" w:type="dxa"/>
          </w:tcPr>
          <w:p w14:paraId="75AE9C60" w14:textId="77777777" w:rsidR="00D52D57" w:rsidRPr="00D229B1" w:rsidRDefault="00D52D57" w:rsidP="00D52D57">
            <w:pPr>
              <w:rPr>
                <w:lang w:val="ru-RU"/>
              </w:rPr>
            </w:pPr>
          </w:p>
        </w:tc>
        <w:tc>
          <w:tcPr>
            <w:tcW w:w="3402" w:type="dxa"/>
          </w:tcPr>
          <w:p w14:paraId="46B200B1" w14:textId="77777777" w:rsidR="00D52D57" w:rsidRPr="00D229B1" w:rsidRDefault="00D52D57" w:rsidP="00D52D57">
            <w:pPr>
              <w:rPr>
                <w:lang w:val="ru-RU"/>
              </w:rPr>
            </w:pPr>
            <w:r w:rsidRPr="00D229B1">
              <w:rPr>
                <w:lang w:val="ru-RU"/>
              </w:rPr>
              <w:t>Блок перемещенных физических ресурсов</w:t>
            </w:r>
          </w:p>
        </w:tc>
      </w:tr>
      <w:tr w:rsidR="00D52D57" w:rsidRPr="00D229B1" w14:paraId="7DB0E672" w14:textId="77777777" w:rsidTr="00D52D57">
        <w:trPr>
          <w:cantSplit/>
        </w:trPr>
        <w:tc>
          <w:tcPr>
            <w:tcW w:w="1418" w:type="dxa"/>
          </w:tcPr>
          <w:p w14:paraId="3BE39C71" w14:textId="77777777" w:rsidR="00D52D57" w:rsidRPr="00D229B1" w:rsidRDefault="00D52D57" w:rsidP="00D52D57">
            <w:pPr>
              <w:rPr>
                <w:lang w:val="ru-RU"/>
              </w:rPr>
            </w:pPr>
            <w:r w:rsidRPr="00D229B1">
              <w:rPr>
                <w:lang w:val="ru-RU"/>
              </w:rPr>
              <w:t>PRBS</w:t>
            </w:r>
          </w:p>
        </w:tc>
        <w:tc>
          <w:tcPr>
            <w:tcW w:w="3402" w:type="dxa"/>
          </w:tcPr>
          <w:p w14:paraId="25F569F4" w14:textId="77777777" w:rsidR="00D52D57" w:rsidRPr="00D229B1" w:rsidRDefault="00D52D57" w:rsidP="00D52D57">
            <w:pPr>
              <w:rPr>
                <w:lang w:val="ru-RU"/>
              </w:rPr>
            </w:pPr>
            <w:r w:rsidRPr="00D229B1">
              <w:rPr>
                <w:lang w:val="ru-RU"/>
              </w:rPr>
              <w:t>Pseudo-random binary sequence</w:t>
            </w:r>
          </w:p>
        </w:tc>
        <w:tc>
          <w:tcPr>
            <w:tcW w:w="1418" w:type="dxa"/>
          </w:tcPr>
          <w:p w14:paraId="52EE7361" w14:textId="77777777" w:rsidR="00D52D57" w:rsidRPr="00D229B1" w:rsidRDefault="00D52D57" w:rsidP="00D52D57">
            <w:pPr>
              <w:rPr>
                <w:lang w:val="ru-RU"/>
              </w:rPr>
            </w:pPr>
          </w:p>
        </w:tc>
        <w:tc>
          <w:tcPr>
            <w:tcW w:w="3402" w:type="dxa"/>
          </w:tcPr>
          <w:p w14:paraId="20CD43DB" w14:textId="77777777" w:rsidR="00D52D57" w:rsidRPr="00D229B1" w:rsidRDefault="00D52D57" w:rsidP="00D52D57">
            <w:pPr>
              <w:rPr>
                <w:lang w:val="ru-RU"/>
              </w:rPr>
            </w:pPr>
            <w:r w:rsidRPr="00D229B1">
              <w:rPr>
                <w:lang w:val="ru-RU"/>
              </w:rPr>
              <w:t>Псевдослучайная двоичная последовательность</w:t>
            </w:r>
          </w:p>
        </w:tc>
      </w:tr>
      <w:tr w:rsidR="00D52D57" w:rsidRPr="00D229B1" w14:paraId="459EE989" w14:textId="77777777" w:rsidTr="00D52D57">
        <w:trPr>
          <w:cantSplit/>
        </w:trPr>
        <w:tc>
          <w:tcPr>
            <w:tcW w:w="1418" w:type="dxa"/>
          </w:tcPr>
          <w:p w14:paraId="0685A4F8" w14:textId="77777777" w:rsidR="00D52D57" w:rsidRPr="00D229B1" w:rsidRDefault="00D52D57" w:rsidP="00D52D57">
            <w:pPr>
              <w:rPr>
                <w:lang w:val="ru-RU"/>
              </w:rPr>
            </w:pPr>
            <w:r w:rsidRPr="00D229B1">
              <w:rPr>
                <w:lang w:val="ru-RU"/>
              </w:rPr>
              <w:t>PRU</w:t>
            </w:r>
          </w:p>
        </w:tc>
        <w:tc>
          <w:tcPr>
            <w:tcW w:w="3402" w:type="dxa"/>
          </w:tcPr>
          <w:p w14:paraId="501673D1" w14:textId="77777777" w:rsidR="00D52D57" w:rsidRPr="00D229B1" w:rsidRDefault="00D52D57" w:rsidP="00D52D57">
            <w:pPr>
              <w:rPr>
                <w:lang w:val="ru-RU"/>
              </w:rPr>
            </w:pPr>
            <w:r w:rsidRPr="00D229B1">
              <w:rPr>
                <w:lang w:val="ru-RU"/>
              </w:rPr>
              <w:t>Physical resource unit</w:t>
            </w:r>
          </w:p>
        </w:tc>
        <w:tc>
          <w:tcPr>
            <w:tcW w:w="1418" w:type="dxa"/>
          </w:tcPr>
          <w:p w14:paraId="0865FBD6" w14:textId="77777777" w:rsidR="00D52D57" w:rsidRPr="00D229B1" w:rsidRDefault="00D52D57" w:rsidP="00D52D57">
            <w:pPr>
              <w:rPr>
                <w:lang w:val="ru-RU"/>
              </w:rPr>
            </w:pPr>
          </w:p>
        </w:tc>
        <w:tc>
          <w:tcPr>
            <w:tcW w:w="3402" w:type="dxa"/>
          </w:tcPr>
          <w:p w14:paraId="4B7AEB3A" w14:textId="77777777" w:rsidR="00D52D57" w:rsidRPr="00D229B1" w:rsidRDefault="00D52D57" w:rsidP="00D52D57">
            <w:pPr>
              <w:rPr>
                <w:lang w:val="ru-RU"/>
              </w:rPr>
            </w:pPr>
            <w:r w:rsidRPr="00D229B1">
              <w:rPr>
                <w:lang w:val="ru-RU"/>
              </w:rPr>
              <w:t>Физическая ресурсная единица</w:t>
            </w:r>
          </w:p>
        </w:tc>
      </w:tr>
      <w:tr w:rsidR="00D52D57" w:rsidRPr="00D229B1" w14:paraId="40A04F54" w14:textId="77777777" w:rsidTr="00D52D57">
        <w:trPr>
          <w:cantSplit/>
        </w:trPr>
        <w:tc>
          <w:tcPr>
            <w:tcW w:w="1418" w:type="dxa"/>
          </w:tcPr>
          <w:p w14:paraId="7C7201F6" w14:textId="77777777" w:rsidR="00D52D57" w:rsidRPr="00D229B1" w:rsidRDefault="00D52D57" w:rsidP="00D52D57">
            <w:pPr>
              <w:rPr>
                <w:lang w:val="ru-RU"/>
              </w:rPr>
            </w:pPr>
            <w:r w:rsidRPr="00D229B1">
              <w:rPr>
                <w:lang w:val="ru-RU"/>
              </w:rPr>
              <w:t>PS</w:t>
            </w:r>
          </w:p>
        </w:tc>
        <w:tc>
          <w:tcPr>
            <w:tcW w:w="3402" w:type="dxa"/>
          </w:tcPr>
          <w:p w14:paraId="3CC2285D" w14:textId="77777777" w:rsidR="00D52D57" w:rsidRPr="00D229B1" w:rsidRDefault="00D52D57" w:rsidP="00D52D57">
            <w:pPr>
              <w:rPr>
                <w:lang w:val="ru-RU"/>
              </w:rPr>
            </w:pPr>
            <w:r w:rsidRPr="00D229B1">
              <w:rPr>
                <w:lang w:val="ru-RU"/>
              </w:rPr>
              <w:t>Physical slot</w:t>
            </w:r>
          </w:p>
        </w:tc>
        <w:tc>
          <w:tcPr>
            <w:tcW w:w="1418" w:type="dxa"/>
          </w:tcPr>
          <w:p w14:paraId="7F934422" w14:textId="77777777" w:rsidR="00D52D57" w:rsidRPr="00D229B1" w:rsidRDefault="00D52D57" w:rsidP="00D52D57">
            <w:pPr>
              <w:rPr>
                <w:lang w:val="ru-RU"/>
              </w:rPr>
            </w:pPr>
          </w:p>
        </w:tc>
        <w:tc>
          <w:tcPr>
            <w:tcW w:w="3402" w:type="dxa"/>
          </w:tcPr>
          <w:p w14:paraId="4FA9D013" w14:textId="77777777" w:rsidR="00D52D57" w:rsidRPr="00D229B1" w:rsidRDefault="00D52D57" w:rsidP="00D52D57">
            <w:pPr>
              <w:rPr>
                <w:lang w:val="ru-RU"/>
              </w:rPr>
            </w:pPr>
            <w:r w:rsidRPr="00D229B1">
              <w:rPr>
                <w:lang w:val="ru-RU"/>
              </w:rPr>
              <w:t>Физический слот</w:t>
            </w:r>
          </w:p>
        </w:tc>
      </w:tr>
      <w:tr w:rsidR="00D52D57" w:rsidRPr="00D229B1" w14:paraId="00FD2F30" w14:textId="77777777" w:rsidTr="00D52D57">
        <w:trPr>
          <w:cantSplit/>
        </w:trPr>
        <w:tc>
          <w:tcPr>
            <w:tcW w:w="1418" w:type="dxa"/>
          </w:tcPr>
          <w:p w14:paraId="61102EF8" w14:textId="77777777" w:rsidR="00D52D57" w:rsidRPr="00D229B1" w:rsidRDefault="00D52D57" w:rsidP="00D52D57">
            <w:pPr>
              <w:rPr>
                <w:lang w:val="ru-RU"/>
              </w:rPr>
            </w:pPr>
            <w:r w:rsidRPr="00D229B1">
              <w:rPr>
                <w:lang w:val="ru-RU"/>
              </w:rPr>
              <w:t>PSC</w:t>
            </w:r>
          </w:p>
        </w:tc>
        <w:tc>
          <w:tcPr>
            <w:tcW w:w="3402" w:type="dxa"/>
          </w:tcPr>
          <w:p w14:paraId="44E6B7AF" w14:textId="77777777" w:rsidR="00D52D57" w:rsidRPr="00D229B1" w:rsidRDefault="00D52D57" w:rsidP="00D52D57">
            <w:pPr>
              <w:rPr>
                <w:lang w:val="ru-RU"/>
              </w:rPr>
            </w:pPr>
            <w:r w:rsidRPr="00D229B1">
              <w:rPr>
                <w:lang w:val="ru-RU"/>
              </w:rPr>
              <w:t>Power saving class</w:t>
            </w:r>
          </w:p>
        </w:tc>
        <w:tc>
          <w:tcPr>
            <w:tcW w:w="1418" w:type="dxa"/>
          </w:tcPr>
          <w:p w14:paraId="62219B60" w14:textId="77777777" w:rsidR="00D52D57" w:rsidRPr="00D229B1" w:rsidRDefault="00D52D57" w:rsidP="00D52D57">
            <w:pPr>
              <w:rPr>
                <w:lang w:val="ru-RU"/>
              </w:rPr>
            </w:pPr>
          </w:p>
        </w:tc>
        <w:tc>
          <w:tcPr>
            <w:tcW w:w="3402" w:type="dxa"/>
          </w:tcPr>
          <w:p w14:paraId="3E5293CF" w14:textId="77777777" w:rsidR="00D52D57" w:rsidRPr="00D229B1" w:rsidRDefault="00D52D57" w:rsidP="00D52D57">
            <w:pPr>
              <w:rPr>
                <w:lang w:val="ru-RU"/>
              </w:rPr>
            </w:pPr>
            <w:r w:rsidRPr="00D229B1">
              <w:rPr>
                <w:lang w:val="ru-RU"/>
              </w:rPr>
              <w:t>Класс энергосбережения</w:t>
            </w:r>
          </w:p>
        </w:tc>
      </w:tr>
      <w:tr w:rsidR="00D52D57" w:rsidRPr="00D229B1" w14:paraId="4973EC0D" w14:textId="77777777" w:rsidTr="00D52D57">
        <w:trPr>
          <w:cantSplit/>
        </w:trPr>
        <w:tc>
          <w:tcPr>
            <w:tcW w:w="1418" w:type="dxa"/>
          </w:tcPr>
          <w:p w14:paraId="0C0806C1" w14:textId="77777777" w:rsidR="00D52D57" w:rsidRPr="00D229B1" w:rsidRDefault="00D52D57" w:rsidP="00D52D57">
            <w:pPr>
              <w:rPr>
                <w:lang w:val="ru-RU"/>
              </w:rPr>
            </w:pPr>
            <w:r w:rsidRPr="00D229B1">
              <w:rPr>
                <w:lang w:val="ru-RU"/>
              </w:rPr>
              <w:t>PSH</w:t>
            </w:r>
          </w:p>
        </w:tc>
        <w:tc>
          <w:tcPr>
            <w:tcW w:w="3402" w:type="dxa"/>
          </w:tcPr>
          <w:p w14:paraId="2AF7C413" w14:textId="77777777" w:rsidR="00D52D57" w:rsidRPr="00D229B1" w:rsidRDefault="00D52D57" w:rsidP="00D52D57">
            <w:pPr>
              <w:rPr>
                <w:lang w:val="ru-RU"/>
              </w:rPr>
            </w:pPr>
            <w:r w:rsidRPr="00D229B1">
              <w:rPr>
                <w:lang w:val="ru-RU"/>
              </w:rPr>
              <w:t>Packing subheader</w:t>
            </w:r>
          </w:p>
        </w:tc>
        <w:tc>
          <w:tcPr>
            <w:tcW w:w="1418" w:type="dxa"/>
          </w:tcPr>
          <w:p w14:paraId="7E29E773" w14:textId="77777777" w:rsidR="00D52D57" w:rsidRPr="00D229B1" w:rsidRDefault="00D52D57" w:rsidP="00D52D57">
            <w:pPr>
              <w:rPr>
                <w:lang w:val="ru-RU"/>
              </w:rPr>
            </w:pPr>
          </w:p>
        </w:tc>
        <w:tc>
          <w:tcPr>
            <w:tcW w:w="3402" w:type="dxa"/>
          </w:tcPr>
          <w:p w14:paraId="28A12778" w14:textId="77777777" w:rsidR="00D52D57" w:rsidRPr="00D229B1" w:rsidRDefault="00D52D57" w:rsidP="00D52D57">
            <w:pPr>
              <w:rPr>
                <w:lang w:val="ru-RU"/>
              </w:rPr>
            </w:pPr>
            <w:r w:rsidRPr="00D229B1">
              <w:rPr>
                <w:lang w:val="ru-RU"/>
              </w:rPr>
              <w:t>Подзаголовок пакетирования</w:t>
            </w:r>
          </w:p>
        </w:tc>
      </w:tr>
      <w:tr w:rsidR="00D52D57" w:rsidRPr="00D229B1" w14:paraId="0A26130E" w14:textId="77777777" w:rsidTr="00D52D57">
        <w:trPr>
          <w:cantSplit/>
        </w:trPr>
        <w:tc>
          <w:tcPr>
            <w:tcW w:w="1418" w:type="dxa"/>
          </w:tcPr>
          <w:p w14:paraId="7F33972B" w14:textId="77777777" w:rsidR="00D52D57" w:rsidRPr="00D229B1" w:rsidRDefault="00D52D57" w:rsidP="00D52D57">
            <w:pPr>
              <w:rPr>
                <w:lang w:val="ru-RU"/>
              </w:rPr>
            </w:pPr>
            <w:r w:rsidRPr="00D229B1">
              <w:rPr>
                <w:lang w:val="ru-RU"/>
              </w:rPr>
              <w:t>PSI</w:t>
            </w:r>
          </w:p>
        </w:tc>
        <w:tc>
          <w:tcPr>
            <w:tcW w:w="3402" w:type="dxa"/>
          </w:tcPr>
          <w:p w14:paraId="793B54C3" w14:textId="77777777" w:rsidR="00D52D57" w:rsidRPr="00D229B1" w:rsidRDefault="00D52D57" w:rsidP="00D52D57">
            <w:pPr>
              <w:rPr>
                <w:lang w:val="ru-RU"/>
              </w:rPr>
            </w:pPr>
            <w:r w:rsidRPr="00D229B1">
              <w:rPr>
                <w:lang w:val="ru-RU"/>
              </w:rPr>
              <w:t>Pilot stream index</w:t>
            </w:r>
          </w:p>
        </w:tc>
        <w:tc>
          <w:tcPr>
            <w:tcW w:w="1418" w:type="dxa"/>
          </w:tcPr>
          <w:p w14:paraId="742FBEB0" w14:textId="77777777" w:rsidR="00D52D57" w:rsidRPr="00D229B1" w:rsidRDefault="00D52D57" w:rsidP="00D52D57">
            <w:pPr>
              <w:rPr>
                <w:lang w:val="ru-RU"/>
              </w:rPr>
            </w:pPr>
          </w:p>
        </w:tc>
        <w:tc>
          <w:tcPr>
            <w:tcW w:w="3402" w:type="dxa"/>
          </w:tcPr>
          <w:p w14:paraId="66B35DE5" w14:textId="77777777" w:rsidR="00D52D57" w:rsidRPr="00D229B1" w:rsidRDefault="00D52D57" w:rsidP="00D52D57">
            <w:pPr>
              <w:rPr>
                <w:lang w:val="ru-RU"/>
              </w:rPr>
            </w:pPr>
            <w:r w:rsidRPr="00D229B1">
              <w:rPr>
                <w:lang w:val="ru-RU"/>
              </w:rPr>
              <w:t>Пилотный индекс потока</w:t>
            </w:r>
          </w:p>
        </w:tc>
      </w:tr>
      <w:tr w:rsidR="00D52D57" w:rsidRPr="00D229B1" w14:paraId="0ACB5D92" w14:textId="77777777" w:rsidTr="00D52D57">
        <w:trPr>
          <w:cantSplit/>
        </w:trPr>
        <w:tc>
          <w:tcPr>
            <w:tcW w:w="1418" w:type="dxa"/>
          </w:tcPr>
          <w:p w14:paraId="71B5B309" w14:textId="77777777" w:rsidR="00D52D57" w:rsidRPr="00D229B1" w:rsidRDefault="00D52D57" w:rsidP="00D52D57">
            <w:pPr>
              <w:rPr>
                <w:lang w:val="ru-RU"/>
              </w:rPr>
            </w:pPr>
            <w:r w:rsidRPr="00D229B1">
              <w:rPr>
                <w:lang w:val="ru-RU"/>
              </w:rPr>
              <w:t>PTI</w:t>
            </w:r>
          </w:p>
        </w:tc>
        <w:tc>
          <w:tcPr>
            <w:tcW w:w="3402" w:type="dxa"/>
          </w:tcPr>
          <w:p w14:paraId="62A24DE3" w14:textId="77777777" w:rsidR="00D52D57" w:rsidRPr="00D229B1" w:rsidRDefault="00D52D57" w:rsidP="00D52D57">
            <w:pPr>
              <w:rPr>
                <w:lang w:val="ru-RU"/>
              </w:rPr>
            </w:pPr>
            <w:r w:rsidRPr="00D229B1">
              <w:rPr>
                <w:lang w:val="ru-RU"/>
              </w:rPr>
              <w:t>Payload type indicator</w:t>
            </w:r>
          </w:p>
        </w:tc>
        <w:tc>
          <w:tcPr>
            <w:tcW w:w="1418" w:type="dxa"/>
          </w:tcPr>
          <w:p w14:paraId="0792F3C8" w14:textId="77777777" w:rsidR="00D52D57" w:rsidRPr="00D229B1" w:rsidRDefault="00D52D57" w:rsidP="00D52D57">
            <w:pPr>
              <w:rPr>
                <w:lang w:val="ru-RU"/>
              </w:rPr>
            </w:pPr>
          </w:p>
        </w:tc>
        <w:tc>
          <w:tcPr>
            <w:tcW w:w="3402" w:type="dxa"/>
          </w:tcPr>
          <w:p w14:paraId="2B9EEBDE" w14:textId="77777777" w:rsidR="00D52D57" w:rsidRPr="00D229B1" w:rsidRDefault="00D52D57" w:rsidP="00D52D57">
            <w:pPr>
              <w:rPr>
                <w:lang w:val="ru-RU"/>
              </w:rPr>
            </w:pPr>
            <w:r w:rsidRPr="00D229B1">
              <w:rPr>
                <w:lang w:val="ru-RU"/>
              </w:rPr>
              <w:t>Индикатор вида полезной нагрузки</w:t>
            </w:r>
          </w:p>
        </w:tc>
      </w:tr>
      <w:tr w:rsidR="00D52D57" w:rsidRPr="00D229B1" w14:paraId="59B19795" w14:textId="77777777" w:rsidTr="00D52D57">
        <w:trPr>
          <w:cantSplit/>
        </w:trPr>
        <w:tc>
          <w:tcPr>
            <w:tcW w:w="1418" w:type="dxa"/>
          </w:tcPr>
          <w:p w14:paraId="36D16D2D" w14:textId="77777777" w:rsidR="00D52D57" w:rsidRPr="00D229B1" w:rsidRDefault="00D52D57" w:rsidP="00D52D57">
            <w:pPr>
              <w:rPr>
                <w:lang w:val="ru-RU"/>
              </w:rPr>
            </w:pPr>
            <w:r w:rsidRPr="00D229B1">
              <w:rPr>
                <w:lang w:val="ru-RU"/>
              </w:rPr>
              <w:t>PtP</w:t>
            </w:r>
          </w:p>
        </w:tc>
        <w:tc>
          <w:tcPr>
            <w:tcW w:w="3402" w:type="dxa"/>
          </w:tcPr>
          <w:p w14:paraId="1B562799" w14:textId="77777777" w:rsidR="00D52D57" w:rsidRPr="00D229B1" w:rsidRDefault="00D52D57" w:rsidP="00D52D57">
            <w:pPr>
              <w:rPr>
                <w:lang w:val="ru-RU"/>
              </w:rPr>
            </w:pPr>
            <w:r w:rsidRPr="00D229B1">
              <w:rPr>
                <w:lang w:val="ru-RU"/>
              </w:rPr>
              <w:t>Point-to-point</w:t>
            </w:r>
          </w:p>
        </w:tc>
        <w:tc>
          <w:tcPr>
            <w:tcW w:w="1418" w:type="dxa"/>
          </w:tcPr>
          <w:p w14:paraId="5339E0AA" w14:textId="77777777" w:rsidR="00D52D57" w:rsidRPr="00D229B1" w:rsidRDefault="00D52D57" w:rsidP="00D52D57">
            <w:pPr>
              <w:rPr>
                <w:lang w:val="ru-RU"/>
              </w:rPr>
            </w:pPr>
          </w:p>
        </w:tc>
        <w:tc>
          <w:tcPr>
            <w:tcW w:w="3402" w:type="dxa"/>
          </w:tcPr>
          <w:p w14:paraId="6E6CA98E" w14:textId="77777777" w:rsidR="00D52D57" w:rsidRPr="00D229B1" w:rsidRDefault="00D52D57" w:rsidP="00D52D57">
            <w:pPr>
              <w:rPr>
                <w:lang w:val="ru-RU"/>
              </w:rPr>
            </w:pPr>
            <w:r w:rsidRPr="00D229B1">
              <w:rPr>
                <w:lang w:val="ru-RU"/>
              </w:rPr>
              <w:t>Связь пункта с пунктом</w:t>
            </w:r>
          </w:p>
        </w:tc>
      </w:tr>
      <w:tr w:rsidR="00D52D57" w:rsidRPr="00D229B1" w14:paraId="13FD4D7E" w14:textId="77777777" w:rsidTr="00D52D57">
        <w:trPr>
          <w:cantSplit/>
        </w:trPr>
        <w:tc>
          <w:tcPr>
            <w:tcW w:w="1418" w:type="dxa"/>
          </w:tcPr>
          <w:p w14:paraId="0D1117A8" w14:textId="77777777" w:rsidR="00D52D57" w:rsidRPr="00D229B1" w:rsidRDefault="00D52D57" w:rsidP="00D52D57">
            <w:pPr>
              <w:rPr>
                <w:lang w:val="ru-RU"/>
              </w:rPr>
            </w:pPr>
            <w:r w:rsidRPr="00D229B1">
              <w:rPr>
                <w:lang w:val="ru-RU"/>
              </w:rPr>
              <w:t>PUSC</w:t>
            </w:r>
          </w:p>
        </w:tc>
        <w:tc>
          <w:tcPr>
            <w:tcW w:w="3402" w:type="dxa"/>
          </w:tcPr>
          <w:p w14:paraId="63C54A6A" w14:textId="77777777" w:rsidR="00D52D57" w:rsidRPr="00D229B1" w:rsidRDefault="00D52D57" w:rsidP="00D52D57">
            <w:pPr>
              <w:rPr>
                <w:lang w:val="ru-RU"/>
              </w:rPr>
            </w:pPr>
            <w:r w:rsidRPr="00D229B1">
              <w:rPr>
                <w:lang w:val="ru-RU"/>
              </w:rPr>
              <w:t>Partial usage of subchannels</w:t>
            </w:r>
          </w:p>
        </w:tc>
        <w:tc>
          <w:tcPr>
            <w:tcW w:w="1418" w:type="dxa"/>
          </w:tcPr>
          <w:p w14:paraId="22C4C22A" w14:textId="77777777" w:rsidR="00D52D57" w:rsidRPr="00D229B1" w:rsidRDefault="00D52D57" w:rsidP="00D52D57">
            <w:pPr>
              <w:rPr>
                <w:lang w:val="ru-RU"/>
              </w:rPr>
            </w:pPr>
          </w:p>
        </w:tc>
        <w:tc>
          <w:tcPr>
            <w:tcW w:w="3402" w:type="dxa"/>
          </w:tcPr>
          <w:p w14:paraId="7159902F" w14:textId="77777777" w:rsidR="00D52D57" w:rsidRPr="00D229B1" w:rsidRDefault="00D52D57" w:rsidP="00D52D57">
            <w:pPr>
              <w:rPr>
                <w:lang w:val="ru-RU"/>
              </w:rPr>
            </w:pPr>
            <w:r w:rsidRPr="00D229B1">
              <w:rPr>
                <w:lang w:val="ru-RU"/>
              </w:rPr>
              <w:t>Частичное использование субканалов</w:t>
            </w:r>
          </w:p>
        </w:tc>
      </w:tr>
      <w:tr w:rsidR="00D52D57" w:rsidRPr="00D229B1" w14:paraId="58E12E19" w14:textId="77777777" w:rsidTr="00D52D57">
        <w:trPr>
          <w:cantSplit/>
        </w:trPr>
        <w:tc>
          <w:tcPr>
            <w:tcW w:w="1418" w:type="dxa"/>
          </w:tcPr>
          <w:p w14:paraId="77929C55" w14:textId="77777777" w:rsidR="00D52D57" w:rsidRPr="00D229B1" w:rsidRDefault="00D52D57" w:rsidP="00D52D57">
            <w:pPr>
              <w:rPr>
                <w:lang w:val="ru-RU"/>
              </w:rPr>
            </w:pPr>
            <w:r w:rsidRPr="00D229B1">
              <w:rPr>
                <w:lang w:val="ru-RU"/>
              </w:rPr>
              <w:t>PUSC-ASCA</w:t>
            </w:r>
          </w:p>
        </w:tc>
        <w:tc>
          <w:tcPr>
            <w:tcW w:w="3402" w:type="dxa"/>
          </w:tcPr>
          <w:p w14:paraId="4E84669C" w14:textId="77777777" w:rsidR="00D52D57" w:rsidRPr="00D229B1" w:rsidRDefault="00D52D57" w:rsidP="00D52D57">
            <w:pPr>
              <w:rPr>
                <w:lang w:val="ru-RU"/>
              </w:rPr>
            </w:pPr>
            <w:r w:rsidRPr="00D229B1">
              <w:rPr>
                <w:lang w:val="ru-RU"/>
              </w:rPr>
              <w:t>Partial usage of subchannels – Adjacent subcarrier allocation</w:t>
            </w:r>
          </w:p>
        </w:tc>
        <w:tc>
          <w:tcPr>
            <w:tcW w:w="1418" w:type="dxa"/>
          </w:tcPr>
          <w:p w14:paraId="486140B8" w14:textId="77777777" w:rsidR="00D52D57" w:rsidRPr="00D229B1" w:rsidRDefault="00D52D57" w:rsidP="00D52D57">
            <w:pPr>
              <w:rPr>
                <w:lang w:val="ru-RU"/>
              </w:rPr>
            </w:pPr>
          </w:p>
        </w:tc>
        <w:tc>
          <w:tcPr>
            <w:tcW w:w="3402" w:type="dxa"/>
          </w:tcPr>
          <w:p w14:paraId="55FCA8B6" w14:textId="77777777" w:rsidR="00D52D57" w:rsidRPr="00D229B1" w:rsidRDefault="00D52D57" w:rsidP="00D52D57">
            <w:pPr>
              <w:rPr>
                <w:lang w:val="ru-RU"/>
              </w:rPr>
            </w:pPr>
            <w:r w:rsidRPr="00D229B1">
              <w:rPr>
                <w:lang w:val="ru-RU"/>
              </w:rPr>
              <w:t>Частичное использование субканалов – распределение соседних поднесущих</w:t>
            </w:r>
          </w:p>
        </w:tc>
      </w:tr>
      <w:tr w:rsidR="00D52D57" w:rsidRPr="00D229B1" w14:paraId="0D6D4D3A" w14:textId="77777777" w:rsidTr="00D52D57">
        <w:trPr>
          <w:cantSplit/>
        </w:trPr>
        <w:tc>
          <w:tcPr>
            <w:tcW w:w="1418" w:type="dxa"/>
          </w:tcPr>
          <w:p w14:paraId="51B26912" w14:textId="77777777" w:rsidR="00D52D57" w:rsidRPr="00D229B1" w:rsidRDefault="00D52D57" w:rsidP="00D52D57">
            <w:pPr>
              <w:rPr>
                <w:lang w:val="ru-RU"/>
              </w:rPr>
            </w:pPr>
            <w:r w:rsidRPr="00D229B1">
              <w:rPr>
                <w:lang w:val="ru-RU"/>
              </w:rPr>
              <w:t>PVC</w:t>
            </w:r>
          </w:p>
        </w:tc>
        <w:tc>
          <w:tcPr>
            <w:tcW w:w="3402" w:type="dxa"/>
          </w:tcPr>
          <w:p w14:paraId="4475B846" w14:textId="77777777" w:rsidR="00D52D57" w:rsidRPr="00D229B1" w:rsidRDefault="00D52D57" w:rsidP="00D52D57">
            <w:pPr>
              <w:rPr>
                <w:lang w:val="ru-RU"/>
              </w:rPr>
            </w:pPr>
            <w:r w:rsidRPr="00D229B1">
              <w:rPr>
                <w:lang w:val="ru-RU"/>
              </w:rPr>
              <w:t>Permanent virtual circuit</w:t>
            </w:r>
          </w:p>
        </w:tc>
        <w:tc>
          <w:tcPr>
            <w:tcW w:w="1418" w:type="dxa"/>
          </w:tcPr>
          <w:p w14:paraId="732B1C02" w14:textId="77777777" w:rsidR="00D52D57" w:rsidRPr="00D229B1" w:rsidRDefault="00D52D57" w:rsidP="00D52D57">
            <w:pPr>
              <w:rPr>
                <w:lang w:val="ru-RU"/>
              </w:rPr>
            </w:pPr>
          </w:p>
        </w:tc>
        <w:tc>
          <w:tcPr>
            <w:tcW w:w="3402" w:type="dxa"/>
          </w:tcPr>
          <w:p w14:paraId="57DE7CF9" w14:textId="77777777" w:rsidR="00D52D57" w:rsidRPr="00D229B1" w:rsidRDefault="00D52D57" w:rsidP="00D52D57">
            <w:pPr>
              <w:rPr>
                <w:lang w:val="ru-RU"/>
              </w:rPr>
            </w:pPr>
            <w:r w:rsidRPr="00D229B1">
              <w:rPr>
                <w:lang w:val="ru-RU"/>
              </w:rPr>
              <w:t>Постоянная виртуальная сеть</w:t>
            </w:r>
          </w:p>
        </w:tc>
      </w:tr>
      <w:tr w:rsidR="00D52D57" w:rsidRPr="00D229B1" w14:paraId="5088DD17" w14:textId="77777777" w:rsidTr="00D52D57">
        <w:tc>
          <w:tcPr>
            <w:tcW w:w="9640" w:type="dxa"/>
            <w:gridSpan w:val="4"/>
          </w:tcPr>
          <w:p w14:paraId="35386BB5" w14:textId="77777777" w:rsidR="00D52D57" w:rsidRPr="00D229B1" w:rsidRDefault="00D52D57" w:rsidP="00D52D57">
            <w:pPr>
              <w:rPr>
                <w:lang w:val="ru-RU"/>
              </w:rPr>
            </w:pPr>
            <w:r w:rsidRPr="00D229B1">
              <w:rPr>
                <w:lang w:val="ru-RU"/>
              </w:rPr>
              <w:t>Q</w:t>
            </w:r>
          </w:p>
        </w:tc>
      </w:tr>
      <w:tr w:rsidR="00D52D57" w:rsidRPr="00D229B1" w14:paraId="3263DF1D" w14:textId="77777777" w:rsidTr="00D52D57">
        <w:trPr>
          <w:cantSplit/>
        </w:trPr>
        <w:tc>
          <w:tcPr>
            <w:tcW w:w="1418" w:type="dxa"/>
          </w:tcPr>
          <w:p w14:paraId="2D968922" w14:textId="77777777" w:rsidR="00D52D57" w:rsidRPr="00D229B1" w:rsidRDefault="00D52D57" w:rsidP="00D52D57">
            <w:pPr>
              <w:rPr>
                <w:lang w:val="ru-RU"/>
              </w:rPr>
            </w:pPr>
            <w:r w:rsidRPr="00D229B1">
              <w:rPr>
                <w:lang w:val="ru-RU"/>
              </w:rPr>
              <w:t>Q</w:t>
            </w:r>
          </w:p>
        </w:tc>
        <w:tc>
          <w:tcPr>
            <w:tcW w:w="3402" w:type="dxa"/>
          </w:tcPr>
          <w:p w14:paraId="0317A5A9" w14:textId="77777777" w:rsidR="00D52D57" w:rsidRPr="00D229B1" w:rsidRDefault="00D52D57" w:rsidP="00D52D57">
            <w:pPr>
              <w:rPr>
                <w:lang w:val="ru-RU"/>
              </w:rPr>
            </w:pPr>
            <w:r w:rsidRPr="00D229B1">
              <w:rPr>
                <w:lang w:val="ru-RU"/>
              </w:rPr>
              <w:t>Quadrature</w:t>
            </w:r>
          </w:p>
        </w:tc>
        <w:tc>
          <w:tcPr>
            <w:tcW w:w="1418" w:type="dxa"/>
          </w:tcPr>
          <w:p w14:paraId="3D3B02BC" w14:textId="77777777" w:rsidR="00D52D57" w:rsidRPr="00D229B1" w:rsidRDefault="00D52D57" w:rsidP="00D52D57">
            <w:pPr>
              <w:rPr>
                <w:lang w:val="ru-RU"/>
              </w:rPr>
            </w:pPr>
          </w:p>
        </w:tc>
        <w:tc>
          <w:tcPr>
            <w:tcW w:w="3402" w:type="dxa"/>
          </w:tcPr>
          <w:p w14:paraId="1BE4C4F0" w14:textId="77777777" w:rsidR="00D52D57" w:rsidRPr="00D229B1" w:rsidRDefault="00D52D57" w:rsidP="00D52D57">
            <w:pPr>
              <w:rPr>
                <w:lang w:val="ru-RU"/>
              </w:rPr>
            </w:pPr>
            <w:r w:rsidRPr="00D229B1">
              <w:rPr>
                <w:lang w:val="ru-RU"/>
              </w:rPr>
              <w:t>Квадратура</w:t>
            </w:r>
          </w:p>
        </w:tc>
      </w:tr>
      <w:tr w:rsidR="00D52D57" w:rsidRPr="00D229B1" w14:paraId="0F4781D4" w14:textId="77777777" w:rsidTr="00D52D57">
        <w:trPr>
          <w:cantSplit/>
        </w:trPr>
        <w:tc>
          <w:tcPr>
            <w:tcW w:w="1418" w:type="dxa"/>
          </w:tcPr>
          <w:p w14:paraId="3C7330A7" w14:textId="77777777" w:rsidR="00D52D57" w:rsidRPr="00D229B1" w:rsidRDefault="00D52D57" w:rsidP="00D52D57">
            <w:pPr>
              <w:rPr>
                <w:lang w:val="ru-RU"/>
              </w:rPr>
            </w:pPr>
            <w:r w:rsidRPr="00D229B1">
              <w:rPr>
                <w:lang w:val="ru-RU"/>
              </w:rPr>
              <w:t>QAM</w:t>
            </w:r>
          </w:p>
        </w:tc>
        <w:tc>
          <w:tcPr>
            <w:tcW w:w="3402" w:type="dxa"/>
          </w:tcPr>
          <w:p w14:paraId="2A1E5DB2" w14:textId="77777777" w:rsidR="00D52D57" w:rsidRPr="00D229B1" w:rsidRDefault="00D52D57" w:rsidP="00D52D57">
            <w:pPr>
              <w:rPr>
                <w:lang w:val="ru-RU"/>
              </w:rPr>
            </w:pPr>
            <w:r w:rsidRPr="00D229B1">
              <w:rPr>
                <w:lang w:val="ru-RU"/>
              </w:rPr>
              <w:t>Quadrature amplitude modulation</w:t>
            </w:r>
          </w:p>
        </w:tc>
        <w:tc>
          <w:tcPr>
            <w:tcW w:w="1418" w:type="dxa"/>
          </w:tcPr>
          <w:p w14:paraId="69FD4623" w14:textId="77777777" w:rsidR="00D52D57" w:rsidRPr="00D229B1" w:rsidRDefault="00D52D57" w:rsidP="00D52D57">
            <w:pPr>
              <w:rPr>
                <w:lang w:val="ru-RU"/>
              </w:rPr>
            </w:pPr>
          </w:p>
        </w:tc>
        <w:tc>
          <w:tcPr>
            <w:tcW w:w="3402" w:type="dxa"/>
          </w:tcPr>
          <w:p w14:paraId="347889B4" w14:textId="77777777" w:rsidR="00D52D57" w:rsidRPr="00D229B1" w:rsidRDefault="00D52D57" w:rsidP="00D52D57">
            <w:pPr>
              <w:rPr>
                <w:lang w:val="ru-RU"/>
              </w:rPr>
            </w:pPr>
            <w:r w:rsidRPr="00D229B1">
              <w:rPr>
                <w:lang w:val="ru-RU"/>
              </w:rPr>
              <w:t>Квадратурная амплитудная модуляция</w:t>
            </w:r>
          </w:p>
        </w:tc>
      </w:tr>
      <w:tr w:rsidR="00D52D57" w:rsidRPr="00D229B1" w14:paraId="7A191299" w14:textId="77777777" w:rsidTr="00D52D57">
        <w:trPr>
          <w:cantSplit/>
        </w:trPr>
        <w:tc>
          <w:tcPr>
            <w:tcW w:w="1418" w:type="dxa"/>
          </w:tcPr>
          <w:p w14:paraId="454C67C6" w14:textId="77777777" w:rsidR="00D52D57" w:rsidRPr="00D229B1" w:rsidRDefault="00D52D57" w:rsidP="00D52D57">
            <w:pPr>
              <w:rPr>
                <w:lang w:val="ru-RU"/>
              </w:rPr>
            </w:pPr>
            <w:r w:rsidRPr="00D229B1">
              <w:rPr>
                <w:lang w:val="ru-RU"/>
              </w:rPr>
              <w:t>QoS</w:t>
            </w:r>
          </w:p>
        </w:tc>
        <w:tc>
          <w:tcPr>
            <w:tcW w:w="3402" w:type="dxa"/>
          </w:tcPr>
          <w:p w14:paraId="1F35F4E4" w14:textId="77777777" w:rsidR="00D52D57" w:rsidRPr="00D229B1" w:rsidRDefault="00D52D57" w:rsidP="00D52D57">
            <w:pPr>
              <w:rPr>
                <w:lang w:val="ru-RU"/>
              </w:rPr>
            </w:pPr>
            <w:r w:rsidRPr="00D229B1">
              <w:rPr>
                <w:lang w:val="ru-RU"/>
              </w:rPr>
              <w:t>Quality of service</w:t>
            </w:r>
          </w:p>
        </w:tc>
        <w:tc>
          <w:tcPr>
            <w:tcW w:w="1418" w:type="dxa"/>
          </w:tcPr>
          <w:p w14:paraId="7400A01F" w14:textId="77777777" w:rsidR="00D52D57" w:rsidRPr="00D229B1" w:rsidRDefault="00D52D57" w:rsidP="00D52D57">
            <w:pPr>
              <w:rPr>
                <w:lang w:val="ru-RU"/>
              </w:rPr>
            </w:pPr>
          </w:p>
        </w:tc>
        <w:tc>
          <w:tcPr>
            <w:tcW w:w="3402" w:type="dxa"/>
          </w:tcPr>
          <w:p w14:paraId="570BC889" w14:textId="77777777" w:rsidR="00D52D57" w:rsidRPr="00D229B1" w:rsidRDefault="00D52D57" w:rsidP="00D52D57">
            <w:pPr>
              <w:rPr>
                <w:lang w:val="ru-RU"/>
              </w:rPr>
            </w:pPr>
            <w:r w:rsidRPr="00D229B1">
              <w:rPr>
                <w:lang w:val="ru-RU"/>
              </w:rPr>
              <w:t>Качество обслуживания</w:t>
            </w:r>
          </w:p>
        </w:tc>
      </w:tr>
      <w:tr w:rsidR="00D52D57" w:rsidRPr="00D229B1" w14:paraId="6428679A" w14:textId="77777777" w:rsidTr="00D52D57">
        <w:trPr>
          <w:cantSplit/>
        </w:trPr>
        <w:tc>
          <w:tcPr>
            <w:tcW w:w="1418" w:type="dxa"/>
          </w:tcPr>
          <w:p w14:paraId="2EEB67D3" w14:textId="77777777" w:rsidR="00D52D57" w:rsidRPr="00D229B1" w:rsidRDefault="00D52D57" w:rsidP="00D52D57">
            <w:pPr>
              <w:rPr>
                <w:lang w:val="ru-RU"/>
              </w:rPr>
            </w:pPr>
            <w:r w:rsidRPr="00D229B1">
              <w:rPr>
                <w:lang w:val="ru-RU"/>
              </w:rPr>
              <w:t>QPSK</w:t>
            </w:r>
          </w:p>
        </w:tc>
        <w:tc>
          <w:tcPr>
            <w:tcW w:w="3402" w:type="dxa"/>
          </w:tcPr>
          <w:p w14:paraId="17FAE764" w14:textId="77777777" w:rsidR="00D52D57" w:rsidRPr="00D229B1" w:rsidRDefault="00D52D57" w:rsidP="00D52D57">
            <w:pPr>
              <w:rPr>
                <w:lang w:val="ru-RU"/>
              </w:rPr>
            </w:pPr>
            <w:r w:rsidRPr="00D229B1">
              <w:rPr>
                <w:lang w:val="ru-RU"/>
              </w:rPr>
              <w:t>Quadrature phase-shift keying</w:t>
            </w:r>
          </w:p>
        </w:tc>
        <w:tc>
          <w:tcPr>
            <w:tcW w:w="1418" w:type="dxa"/>
          </w:tcPr>
          <w:p w14:paraId="0F8BA3B9" w14:textId="77777777" w:rsidR="00D52D57" w:rsidRPr="00D229B1" w:rsidRDefault="00D52D57" w:rsidP="00D52D57">
            <w:pPr>
              <w:rPr>
                <w:lang w:val="ru-RU"/>
              </w:rPr>
            </w:pPr>
          </w:p>
        </w:tc>
        <w:tc>
          <w:tcPr>
            <w:tcW w:w="3402" w:type="dxa"/>
          </w:tcPr>
          <w:p w14:paraId="7B14B31D" w14:textId="77777777" w:rsidR="00D52D57" w:rsidRPr="00D229B1" w:rsidRDefault="00D52D57" w:rsidP="00D52D57">
            <w:pPr>
              <w:rPr>
                <w:lang w:val="ru-RU"/>
              </w:rPr>
            </w:pPr>
            <w:r w:rsidRPr="00D229B1">
              <w:rPr>
                <w:lang w:val="ru-RU"/>
              </w:rPr>
              <w:t>Квадратурная фазовая манипуляция</w:t>
            </w:r>
          </w:p>
        </w:tc>
      </w:tr>
      <w:tr w:rsidR="00D52D57" w:rsidRPr="00D229B1" w14:paraId="221AAFCA" w14:textId="77777777" w:rsidTr="00D52D57">
        <w:tc>
          <w:tcPr>
            <w:tcW w:w="9640" w:type="dxa"/>
            <w:gridSpan w:val="4"/>
          </w:tcPr>
          <w:p w14:paraId="7D1B79C0" w14:textId="77777777" w:rsidR="00D52D57" w:rsidRPr="00D229B1" w:rsidRDefault="00D52D57" w:rsidP="00D52D57">
            <w:pPr>
              <w:rPr>
                <w:lang w:val="ru-RU"/>
              </w:rPr>
            </w:pPr>
            <w:r w:rsidRPr="00D229B1">
              <w:rPr>
                <w:lang w:val="ru-RU"/>
              </w:rPr>
              <w:t>R</w:t>
            </w:r>
          </w:p>
        </w:tc>
      </w:tr>
      <w:tr w:rsidR="00D52D57" w:rsidRPr="00D229B1" w14:paraId="5D87CA5A" w14:textId="77777777" w:rsidTr="00D52D57">
        <w:trPr>
          <w:cantSplit/>
        </w:trPr>
        <w:tc>
          <w:tcPr>
            <w:tcW w:w="1418" w:type="dxa"/>
          </w:tcPr>
          <w:p w14:paraId="74D6A7BB" w14:textId="77777777" w:rsidR="00D52D57" w:rsidRPr="00D229B1" w:rsidRDefault="00D52D57" w:rsidP="00D52D57">
            <w:pPr>
              <w:rPr>
                <w:lang w:val="ru-RU"/>
              </w:rPr>
            </w:pPr>
            <w:r w:rsidRPr="00D229B1">
              <w:rPr>
                <w:lang w:val="ru-RU"/>
              </w:rPr>
              <w:t>R-ACK</w:t>
            </w:r>
          </w:p>
        </w:tc>
        <w:tc>
          <w:tcPr>
            <w:tcW w:w="3402" w:type="dxa"/>
          </w:tcPr>
          <w:p w14:paraId="69ED987B" w14:textId="77777777" w:rsidR="00D52D57" w:rsidRPr="00D229B1" w:rsidRDefault="00D52D57" w:rsidP="00D52D57">
            <w:pPr>
              <w:rPr>
                <w:lang w:val="ru-RU"/>
              </w:rPr>
            </w:pPr>
            <w:r w:rsidRPr="00D229B1">
              <w:rPr>
                <w:lang w:val="ru-RU"/>
              </w:rPr>
              <w:t>Relay ACK</w:t>
            </w:r>
          </w:p>
        </w:tc>
        <w:tc>
          <w:tcPr>
            <w:tcW w:w="1418" w:type="dxa"/>
          </w:tcPr>
          <w:p w14:paraId="5AFFA815" w14:textId="77777777" w:rsidR="00D52D57" w:rsidRPr="00D229B1" w:rsidRDefault="00D52D57" w:rsidP="00D52D57">
            <w:pPr>
              <w:rPr>
                <w:lang w:val="ru-RU"/>
              </w:rPr>
            </w:pPr>
          </w:p>
        </w:tc>
        <w:tc>
          <w:tcPr>
            <w:tcW w:w="3402" w:type="dxa"/>
          </w:tcPr>
          <w:p w14:paraId="1CE02212" w14:textId="77777777" w:rsidR="00D52D57" w:rsidRPr="00D229B1" w:rsidRDefault="00D52D57" w:rsidP="00D52D57">
            <w:pPr>
              <w:rPr>
                <w:lang w:val="ru-RU"/>
              </w:rPr>
            </w:pPr>
            <w:r w:rsidRPr="00D229B1">
              <w:rPr>
                <w:lang w:val="ru-RU"/>
              </w:rPr>
              <w:t>Подтверждение ретрансляции</w:t>
            </w:r>
          </w:p>
        </w:tc>
      </w:tr>
      <w:tr w:rsidR="00D52D57" w:rsidRPr="00D229B1" w14:paraId="32E3B9DF" w14:textId="77777777" w:rsidTr="00D52D57">
        <w:trPr>
          <w:cantSplit/>
        </w:trPr>
        <w:tc>
          <w:tcPr>
            <w:tcW w:w="1418" w:type="dxa"/>
          </w:tcPr>
          <w:p w14:paraId="3D6AD947" w14:textId="77777777" w:rsidR="00D52D57" w:rsidRPr="00D229B1" w:rsidRDefault="00D52D57" w:rsidP="00D52D57">
            <w:pPr>
              <w:rPr>
                <w:lang w:val="ru-RU"/>
              </w:rPr>
            </w:pPr>
            <w:r w:rsidRPr="00D229B1">
              <w:rPr>
                <w:lang w:val="ru-RU"/>
              </w:rPr>
              <w:t>R-DL</w:t>
            </w:r>
          </w:p>
        </w:tc>
        <w:tc>
          <w:tcPr>
            <w:tcW w:w="3402" w:type="dxa"/>
          </w:tcPr>
          <w:p w14:paraId="471E58ED" w14:textId="77777777" w:rsidR="00D52D57" w:rsidRPr="00D229B1" w:rsidRDefault="00D52D57" w:rsidP="00D52D57">
            <w:pPr>
              <w:rPr>
                <w:lang w:val="ru-RU"/>
              </w:rPr>
            </w:pPr>
            <w:r w:rsidRPr="00D229B1">
              <w:rPr>
                <w:lang w:val="ru-RU"/>
              </w:rPr>
              <w:t>Relay downlink</w:t>
            </w:r>
          </w:p>
        </w:tc>
        <w:tc>
          <w:tcPr>
            <w:tcW w:w="1418" w:type="dxa"/>
          </w:tcPr>
          <w:p w14:paraId="724657A8" w14:textId="77777777" w:rsidR="00D52D57" w:rsidRPr="00D229B1" w:rsidRDefault="00D52D57" w:rsidP="00D52D57">
            <w:pPr>
              <w:rPr>
                <w:lang w:val="ru-RU"/>
              </w:rPr>
            </w:pPr>
          </w:p>
        </w:tc>
        <w:tc>
          <w:tcPr>
            <w:tcW w:w="3402" w:type="dxa"/>
          </w:tcPr>
          <w:p w14:paraId="0F9DC6E3" w14:textId="77777777" w:rsidR="00D52D57" w:rsidRPr="00D229B1" w:rsidRDefault="00D52D57" w:rsidP="00D52D57">
            <w:pPr>
              <w:rPr>
                <w:lang w:val="ru-RU"/>
              </w:rPr>
            </w:pPr>
            <w:r w:rsidRPr="00D229B1">
              <w:rPr>
                <w:lang w:val="ru-RU"/>
              </w:rPr>
              <w:t>Ретрансляционная линия вниз</w:t>
            </w:r>
          </w:p>
        </w:tc>
      </w:tr>
      <w:tr w:rsidR="00D52D57" w:rsidRPr="00D229B1" w14:paraId="5D0ED5F9" w14:textId="77777777" w:rsidTr="00D52D57">
        <w:trPr>
          <w:cantSplit/>
        </w:trPr>
        <w:tc>
          <w:tcPr>
            <w:tcW w:w="1418" w:type="dxa"/>
          </w:tcPr>
          <w:p w14:paraId="655E7DD2" w14:textId="77777777" w:rsidR="00D52D57" w:rsidRPr="00D229B1" w:rsidRDefault="00D52D57" w:rsidP="00D52D57">
            <w:pPr>
              <w:rPr>
                <w:lang w:val="ru-RU"/>
              </w:rPr>
            </w:pPr>
            <w:r w:rsidRPr="00D229B1">
              <w:rPr>
                <w:lang w:val="ru-RU"/>
              </w:rPr>
              <w:t>R-FCH</w:t>
            </w:r>
          </w:p>
        </w:tc>
        <w:tc>
          <w:tcPr>
            <w:tcW w:w="3402" w:type="dxa"/>
          </w:tcPr>
          <w:p w14:paraId="750DCB03" w14:textId="77777777" w:rsidR="00D52D57" w:rsidRPr="00D229B1" w:rsidRDefault="00D52D57" w:rsidP="00D52D57">
            <w:pPr>
              <w:rPr>
                <w:lang w:val="ru-RU"/>
              </w:rPr>
            </w:pPr>
            <w:r w:rsidRPr="00D229B1">
              <w:rPr>
                <w:lang w:val="ru-RU"/>
              </w:rPr>
              <w:t>Relay zone frame control header</w:t>
            </w:r>
          </w:p>
        </w:tc>
        <w:tc>
          <w:tcPr>
            <w:tcW w:w="1418" w:type="dxa"/>
          </w:tcPr>
          <w:p w14:paraId="2D32173F" w14:textId="77777777" w:rsidR="00D52D57" w:rsidRPr="00D229B1" w:rsidRDefault="00D52D57" w:rsidP="00D52D57">
            <w:pPr>
              <w:rPr>
                <w:lang w:val="ru-RU"/>
              </w:rPr>
            </w:pPr>
          </w:p>
        </w:tc>
        <w:tc>
          <w:tcPr>
            <w:tcW w:w="3402" w:type="dxa"/>
          </w:tcPr>
          <w:p w14:paraId="75B287C0" w14:textId="77777777" w:rsidR="00D52D57" w:rsidRPr="00D229B1" w:rsidRDefault="00D52D57" w:rsidP="00D52D57">
            <w:pPr>
              <w:rPr>
                <w:lang w:val="ru-RU"/>
              </w:rPr>
            </w:pPr>
            <w:r w:rsidRPr="00D229B1">
              <w:rPr>
                <w:lang w:val="ru-RU"/>
              </w:rPr>
              <w:t>Заголовок управления кадром зоны ретрансляции</w:t>
            </w:r>
          </w:p>
        </w:tc>
      </w:tr>
      <w:tr w:rsidR="00D52D57" w:rsidRPr="00D229B1" w14:paraId="5F63C85D" w14:textId="77777777" w:rsidTr="00D52D57">
        <w:trPr>
          <w:cantSplit/>
        </w:trPr>
        <w:tc>
          <w:tcPr>
            <w:tcW w:w="1418" w:type="dxa"/>
          </w:tcPr>
          <w:p w14:paraId="1D3389CD" w14:textId="77777777" w:rsidR="00D52D57" w:rsidRPr="00D229B1" w:rsidRDefault="00D52D57" w:rsidP="00D52D57">
            <w:pPr>
              <w:rPr>
                <w:lang w:val="ru-RU"/>
              </w:rPr>
            </w:pPr>
            <w:r w:rsidRPr="00D229B1">
              <w:rPr>
                <w:lang w:val="ru-RU"/>
              </w:rPr>
              <w:t>R-MAP</w:t>
            </w:r>
          </w:p>
        </w:tc>
        <w:tc>
          <w:tcPr>
            <w:tcW w:w="3402" w:type="dxa"/>
          </w:tcPr>
          <w:p w14:paraId="5D3A36DE" w14:textId="77777777" w:rsidR="00D52D57" w:rsidRPr="00D229B1" w:rsidRDefault="00D52D57" w:rsidP="00D52D57">
            <w:pPr>
              <w:rPr>
                <w:lang w:val="ru-RU"/>
              </w:rPr>
            </w:pPr>
            <w:r w:rsidRPr="00D229B1">
              <w:rPr>
                <w:lang w:val="ru-RU"/>
              </w:rPr>
              <w:t>Relay zone MAP</w:t>
            </w:r>
          </w:p>
        </w:tc>
        <w:tc>
          <w:tcPr>
            <w:tcW w:w="1418" w:type="dxa"/>
          </w:tcPr>
          <w:p w14:paraId="1D57C1BC" w14:textId="77777777" w:rsidR="00D52D57" w:rsidRPr="00D229B1" w:rsidRDefault="00D52D57" w:rsidP="00D52D57">
            <w:pPr>
              <w:rPr>
                <w:lang w:val="ru-RU"/>
              </w:rPr>
            </w:pPr>
          </w:p>
        </w:tc>
        <w:tc>
          <w:tcPr>
            <w:tcW w:w="3402" w:type="dxa"/>
          </w:tcPr>
          <w:p w14:paraId="4AB01007" w14:textId="77777777" w:rsidR="00D52D57" w:rsidRPr="00D229B1" w:rsidRDefault="00D52D57" w:rsidP="00D52D57">
            <w:pPr>
              <w:rPr>
                <w:lang w:val="ru-RU"/>
              </w:rPr>
            </w:pPr>
            <w:r w:rsidRPr="00D229B1">
              <w:rPr>
                <w:lang w:val="ru-RU"/>
              </w:rPr>
              <w:t>MAP зоны ретрансляции</w:t>
            </w:r>
          </w:p>
        </w:tc>
      </w:tr>
      <w:tr w:rsidR="00D52D57" w:rsidRPr="00D229B1" w14:paraId="1F167F48" w14:textId="77777777" w:rsidTr="00D52D57">
        <w:trPr>
          <w:cantSplit/>
        </w:trPr>
        <w:tc>
          <w:tcPr>
            <w:tcW w:w="1418" w:type="dxa"/>
          </w:tcPr>
          <w:p w14:paraId="120A803D" w14:textId="77777777" w:rsidR="00D52D57" w:rsidRPr="00D229B1" w:rsidRDefault="00D52D57" w:rsidP="00D52D57">
            <w:pPr>
              <w:rPr>
                <w:lang w:val="ru-RU"/>
              </w:rPr>
            </w:pPr>
            <w:r w:rsidRPr="00D229B1">
              <w:rPr>
                <w:lang w:val="ru-RU"/>
              </w:rPr>
              <w:t>R-RTI</w:t>
            </w:r>
          </w:p>
        </w:tc>
        <w:tc>
          <w:tcPr>
            <w:tcW w:w="3402" w:type="dxa"/>
          </w:tcPr>
          <w:p w14:paraId="37E65F94" w14:textId="77777777" w:rsidR="00D52D57" w:rsidRPr="00D229B1" w:rsidRDefault="00D52D57" w:rsidP="00D52D57">
            <w:pPr>
              <w:rPr>
                <w:lang w:val="ru-RU"/>
              </w:rPr>
            </w:pPr>
            <w:r w:rsidRPr="00D229B1">
              <w:rPr>
                <w:lang w:val="ru-RU"/>
              </w:rPr>
              <w:t>Relay receive/transmit transition interval</w:t>
            </w:r>
          </w:p>
        </w:tc>
        <w:tc>
          <w:tcPr>
            <w:tcW w:w="1418" w:type="dxa"/>
          </w:tcPr>
          <w:p w14:paraId="1BED8C2E" w14:textId="77777777" w:rsidR="00D52D57" w:rsidRPr="00D229B1" w:rsidRDefault="00D52D57" w:rsidP="00D52D57">
            <w:pPr>
              <w:rPr>
                <w:lang w:val="ru-RU"/>
              </w:rPr>
            </w:pPr>
          </w:p>
        </w:tc>
        <w:tc>
          <w:tcPr>
            <w:tcW w:w="3402" w:type="dxa"/>
          </w:tcPr>
          <w:p w14:paraId="03278B45" w14:textId="77777777" w:rsidR="00D52D57" w:rsidRPr="00D229B1" w:rsidRDefault="00D52D57" w:rsidP="00D52D57">
            <w:pPr>
              <w:rPr>
                <w:lang w:val="ru-RU"/>
              </w:rPr>
            </w:pPr>
            <w:r w:rsidRPr="00D229B1">
              <w:rPr>
                <w:lang w:val="ru-RU"/>
              </w:rPr>
              <w:t>Интервал перехода от приема к передаче при ретрансляции</w:t>
            </w:r>
          </w:p>
        </w:tc>
      </w:tr>
      <w:tr w:rsidR="00D52D57" w:rsidRPr="00D229B1" w14:paraId="2F7FBEC2" w14:textId="77777777" w:rsidTr="00D52D57">
        <w:trPr>
          <w:cantSplit/>
        </w:trPr>
        <w:tc>
          <w:tcPr>
            <w:tcW w:w="1418" w:type="dxa"/>
          </w:tcPr>
          <w:p w14:paraId="3D1D9CE3" w14:textId="77777777" w:rsidR="00D52D57" w:rsidRPr="00D229B1" w:rsidRDefault="00D52D57" w:rsidP="00D52D57">
            <w:pPr>
              <w:rPr>
                <w:lang w:val="ru-RU"/>
              </w:rPr>
            </w:pPr>
            <w:r w:rsidRPr="00D229B1">
              <w:rPr>
                <w:lang w:val="ru-RU"/>
              </w:rPr>
              <w:t>R-TTI</w:t>
            </w:r>
          </w:p>
        </w:tc>
        <w:tc>
          <w:tcPr>
            <w:tcW w:w="3402" w:type="dxa"/>
          </w:tcPr>
          <w:p w14:paraId="341895FE" w14:textId="77777777" w:rsidR="00D52D57" w:rsidRPr="00D229B1" w:rsidRDefault="00D52D57" w:rsidP="00D52D57">
            <w:pPr>
              <w:rPr>
                <w:lang w:val="ru-RU"/>
              </w:rPr>
            </w:pPr>
            <w:r w:rsidRPr="00D229B1">
              <w:rPr>
                <w:lang w:val="ru-RU"/>
              </w:rPr>
              <w:t>Relay transmit/receive transition interval</w:t>
            </w:r>
          </w:p>
        </w:tc>
        <w:tc>
          <w:tcPr>
            <w:tcW w:w="1418" w:type="dxa"/>
          </w:tcPr>
          <w:p w14:paraId="2E3F0FD6" w14:textId="77777777" w:rsidR="00D52D57" w:rsidRPr="00D229B1" w:rsidRDefault="00D52D57" w:rsidP="00D52D57">
            <w:pPr>
              <w:rPr>
                <w:lang w:val="ru-RU"/>
              </w:rPr>
            </w:pPr>
          </w:p>
        </w:tc>
        <w:tc>
          <w:tcPr>
            <w:tcW w:w="3402" w:type="dxa"/>
          </w:tcPr>
          <w:p w14:paraId="444F410F" w14:textId="77777777" w:rsidR="00D52D57" w:rsidRPr="00D229B1" w:rsidRDefault="00D52D57" w:rsidP="00D52D57">
            <w:pPr>
              <w:rPr>
                <w:lang w:val="ru-RU"/>
              </w:rPr>
            </w:pPr>
            <w:r w:rsidRPr="00D229B1">
              <w:rPr>
                <w:lang w:val="ru-RU"/>
              </w:rPr>
              <w:t>Интервал перехода от передачи к приему при ретрансляции</w:t>
            </w:r>
          </w:p>
        </w:tc>
      </w:tr>
      <w:tr w:rsidR="00D52D57" w:rsidRPr="00D229B1" w14:paraId="45E597F1" w14:textId="77777777" w:rsidTr="00D52D57">
        <w:trPr>
          <w:cantSplit/>
        </w:trPr>
        <w:tc>
          <w:tcPr>
            <w:tcW w:w="1418" w:type="dxa"/>
          </w:tcPr>
          <w:p w14:paraId="52C5D7F1" w14:textId="77777777" w:rsidR="00D52D57" w:rsidRPr="00D229B1" w:rsidRDefault="00D52D57" w:rsidP="00D52D57">
            <w:pPr>
              <w:rPr>
                <w:lang w:val="ru-RU"/>
              </w:rPr>
            </w:pPr>
            <w:r w:rsidRPr="00D229B1">
              <w:rPr>
                <w:lang w:val="ru-RU"/>
              </w:rPr>
              <w:t>R-UL</w:t>
            </w:r>
          </w:p>
        </w:tc>
        <w:tc>
          <w:tcPr>
            <w:tcW w:w="3402" w:type="dxa"/>
          </w:tcPr>
          <w:p w14:paraId="0AFA0CA0" w14:textId="77777777" w:rsidR="00D52D57" w:rsidRPr="00D229B1" w:rsidRDefault="00D52D57" w:rsidP="00D52D57">
            <w:pPr>
              <w:rPr>
                <w:lang w:val="ru-RU"/>
              </w:rPr>
            </w:pPr>
            <w:r w:rsidRPr="00D229B1">
              <w:rPr>
                <w:lang w:val="ru-RU"/>
              </w:rPr>
              <w:t>Relay uplink</w:t>
            </w:r>
          </w:p>
        </w:tc>
        <w:tc>
          <w:tcPr>
            <w:tcW w:w="1418" w:type="dxa"/>
          </w:tcPr>
          <w:p w14:paraId="35C301F6" w14:textId="77777777" w:rsidR="00D52D57" w:rsidRPr="00D229B1" w:rsidRDefault="00D52D57" w:rsidP="00D52D57">
            <w:pPr>
              <w:rPr>
                <w:lang w:val="ru-RU"/>
              </w:rPr>
            </w:pPr>
          </w:p>
        </w:tc>
        <w:tc>
          <w:tcPr>
            <w:tcW w:w="3402" w:type="dxa"/>
          </w:tcPr>
          <w:p w14:paraId="152EF7D0" w14:textId="77777777" w:rsidR="00D52D57" w:rsidRPr="00D229B1" w:rsidRDefault="00D52D57" w:rsidP="00D52D57">
            <w:pPr>
              <w:rPr>
                <w:lang w:val="ru-RU"/>
              </w:rPr>
            </w:pPr>
            <w:r w:rsidRPr="00D229B1">
              <w:rPr>
                <w:lang w:val="ru-RU"/>
              </w:rPr>
              <w:t>Ретрансляционная линия вверх</w:t>
            </w:r>
          </w:p>
        </w:tc>
      </w:tr>
      <w:tr w:rsidR="00D52D57" w:rsidRPr="00D229B1" w14:paraId="01A796E3" w14:textId="77777777" w:rsidTr="00D52D57">
        <w:trPr>
          <w:cantSplit/>
        </w:trPr>
        <w:tc>
          <w:tcPr>
            <w:tcW w:w="1418" w:type="dxa"/>
          </w:tcPr>
          <w:p w14:paraId="1402C6EE" w14:textId="77777777" w:rsidR="00D52D57" w:rsidRPr="00D229B1" w:rsidRDefault="00D52D57" w:rsidP="00D52D57">
            <w:pPr>
              <w:rPr>
                <w:lang w:val="ru-RU"/>
              </w:rPr>
            </w:pPr>
            <w:r w:rsidRPr="00D229B1">
              <w:rPr>
                <w:lang w:val="ru-RU"/>
              </w:rPr>
              <w:t>R-Zone</w:t>
            </w:r>
          </w:p>
        </w:tc>
        <w:tc>
          <w:tcPr>
            <w:tcW w:w="3402" w:type="dxa"/>
          </w:tcPr>
          <w:p w14:paraId="49964BC9" w14:textId="77777777" w:rsidR="00D52D57" w:rsidRPr="00D229B1" w:rsidRDefault="00D52D57" w:rsidP="00D52D57">
            <w:pPr>
              <w:rPr>
                <w:lang w:val="ru-RU"/>
              </w:rPr>
            </w:pPr>
            <w:r w:rsidRPr="00D229B1">
              <w:rPr>
                <w:lang w:val="ru-RU"/>
              </w:rPr>
              <w:t>Relay zone</w:t>
            </w:r>
          </w:p>
        </w:tc>
        <w:tc>
          <w:tcPr>
            <w:tcW w:w="1418" w:type="dxa"/>
          </w:tcPr>
          <w:p w14:paraId="25E6481F" w14:textId="77777777" w:rsidR="00D52D57" w:rsidRPr="00D229B1" w:rsidRDefault="00D52D57" w:rsidP="00D52D57">
            <w:pPr>
              <w:rPr>
                <w:lang w:val="ru-RU"/>
              </w:rPr>
            </w:pPr>
          </w:p>
        </w:tc>
        <w:tc>
          <w:tcPr>
            <w:tcW w:w="3402" w:type="dxa"/>
          </w:tcPr>
          <w:p w14:paraId="0E698889" w14:textId="77777777" w:rsidR="00D52D57" w:rsidRPr="00D229B1" w:rsidRDefault="00D52D57" w:rsidP="00D52D57">
            <w:pPr>
              <w:rPr>
                <w:lang w:val="ru-RU"/>
              </w:rPr>
            </w:pPr>
            <w:r w:rsidRPr="00D229B1">
              <w:rPr>
                <w:lang w:val="ru-RU"/>
              </w:rPr>
              <w:t>Зона ретрансляции</w:t>
            </w:r>
          </w:p>
        </w:tc>
      </w:tr>
      <w:tr w:rsidR="00D52D57" w:rsidRPr="00D229B1" w14:paraId="6A9328EA" w14:textId="77777777" w:rsidTr="00D52D57">
        <w:trPr>
          <w:cantSplit/>
        </w:trPr>
        <w:tc>
          <w:tcPr>
            <w:tcW w:w="1418" w:type="dxa"/>
          </w:tcPr>
          <w:p w14:paraId="15542EE6" w14:textId="77777777" w:rsidR="00D52D57" w:rsidRPr="00D229B1" w:rsidRDefault="00D52D57" w:rsidP="00D52D57">
            <w:pPr>
              <w:rPr>
                <w:lang w:val="ru-RU"/>
              </w:rPr>
            </w:pPr>
            <w:r w:rsidRPr="00D229B1">
              <w:rPr>
                <w:lang w:val="ru-RU"/>
              </w:rPr>
              <w:t>RA-ID</w:t>
            </w:r>
          </w:p>
        </w:tc>
        <w:tc>
          <w:tcPr>
            <w:tcW w:w="3402" w:type="dxa"/>
          </w:tcPr>
          <w:p w14:paraId="5997FC61" w14:textId="77777777" w:rsidR="00D52D57" w:rsidRPr="00D229B1" w:rsidRDefault="00D52D57" w:rsidP="00D52D57">
            <w:pPr>
              <w:rPr>
                <w:lang w:val="ru-RU"/>
              </w:rPr>
            </w:pPr>
            <w:r w:rsidRPr="00D229B1">
              <w:rPr>
                <w:lang w:val="ru-RU"/>
              </w:rPr>
              <w:t>Random access identifier</w:t>
            </w:r>
          </w:p>
        </w:tc>
        <w:tc>
          <w:tcPr>
            <w:tcW w:w="1418" w:type="dxa"/>
          </w:tcPr>
          <w:p w14:paraId="36B9FDE0" w14:textId="77777777" w:rsidR="00D52D57" w:rsidRPr="00D229B1" w:rsidRDefault="00D52D57" w:rsidP="00D52D57">
            <w:pPr>
              <w:rPr>
                <w:lang w:val="ru-RU"/>
              </w:rPr>
            </w:pPr>
          </w:p>
        </w:tc>
        <w:tc>
          <w:tcPr>
            <w:tcW w:w="3402" w:type="dxa"/>
          </w:tcPr>
          <w:p w14:paraId="184D5A70" w14:textId="77777777" w:rsidR="00D52D57" w:rsidRPr="00D229B1" w:rsidRDefault="00D52D57" w:rsidP="00D52D57">
            <w:pPr>
              <w:rPr>
                <w:lang w:val="ru-RU"/>
              </w:rPr>
            </w:pPr>
            <w:r w:rsidRPr="00D229B1">
              <w:rPr>
                <w:lang w:val="ru-RU"/>
              </w:rPr>
              <w:t>Идентификатор произвольного доступа</w:t>
            </w:r>
          </w:p>
        </w:tc>
      </w:tr>
      <w:tr w:rsidR="00D52D57" w:rsidRPr="00D229B1" w14:paraId="5C1A3E6F" w14:textId="77777777" w:rsidTr="00D52D57">
        <w:trPr>
          <w:cantSplit/>
        </w:trPr>
        <w:tc>
          <w:tcPr>
            <w:tcW w:w="1418" w:type="dxa"/>
          </w:tcPr>
          <w:p w14:paraId="2A959BFC" w14:textId="77777777" w:rsidR="00D52D57" w:rsidRPr="00D229B1" w:rsidRDefault="00D52D57" w:rsidP="00D52D57">
            <w:pPr>
              <w:rPr>
                <w:lang w:val="ru-RU"/>
              </w:rPr>
            </w:pPr>
            <w:r w:rsidRPr="00D229B1">
              <w:rPr>
                <w:lang w:val="ru-RU"/>
              </w:rPr>
              <w:t>RCH</w:t>
            </w:r>
          </w:p>
        </w:tc>
        <w:tc>
          <w:tcPr>
            <w:tcW w:w="3402" w:type="dxa"/>
          </w:tcPr>
          <w:p w14:paraId="488DD981" w14:textId="77777777" w:rsidR="00D52D57" w:rsidRPr="00D229B1" w:rsidRDefault="00D52D57" w:rsidP="00D52D57">
            <w:pPr>
              <w:rPr>
                <w:lang w:val="ru-RU"/>
              </w:rPr>
            </w:pPr>
            <w:r w:rsidRPr="00D229B1">
              <w:rPr>
                <w:lang w:val="ru-RU"/>
              </w:rPr>
              <w:t>Ranging channel</w:t>
            </w:r>
          </w:p>
        </w:tc>
        <w:tc>
          <w:tcPr>
            <w:tcW w:w="1418" w:type="dxa"/>
          </w:tcPr>
          <w:p w14:paraId="04DE043B" w14:textId="77777777" w:rsidR="00D52D57" w:rsidRPr="00D229B1" w:rsidRDefault="00D52D57" w:rsidP="00D52D57">
            <w:pPr>
              <w:rPr>
                <w:lang w:val="ru-RU"/>
              </w:rPr>
            </w:pPr>
          </w:p>
        </w:tc>
        <w:tc>
          <w:tcPr>
            <w:tcW w:w="3402" w:type="dxa"/>
          </w:tcPr>
          <w:p w14:paraId="54550128" w14:textId="77777777" w:rsidR="00D52D57" w:rsidRPr="00D229B1" w:rsidRDefault="00D52D57" w:rsidP="00D52D57">
            <w:pPr>
              <w:rPr>
                <w:lang w:val="ru-RU"/>
              </w:rPr>
            </w:pPr>
            <w:r w:rsidRPr="00D229B1">
              <w:rPr>
                <w:lang w:val="ru-RU"/>
              </w:rPr>
              <w:t>Канал измерения дальности</w:t>
            </w:r>
          </w:p>
        </w:tc>
      </w:tr>
      <w:tr w:rsidR="00D52D57" w:rsidRPr="00D229B1" w14:paraId="5B45956A" w14:textId="77777777" w:rsidTr="00D52D57">
        <w:trPr>
          <w:cantSplit/>
        </w:trPr>
        <w:tc>
          <w:tcPr>
            <w:tcW w:w="1418" w:type="dxa"/>
          </w:tcPr>
          <w:p w14:paraId="75DA1F88" w14:textId="77777777" w:rsidR="00D52D57" w:rsidRPr="00D229B1" w:rsidRDefault="00D52D57" w:rsidP="00D52D57">
            <w:pPr>
              <w:rPr>
                <w:lang w:val="ru-RU"/>
              </w:rPr>
            </w:pPr>
            <w:r w:rsidRPr="00D229B1">
              <w:rPr>
                <w:lang w:val="ru-RU"/>
              </w:rPr>
              <w:t>RCP</w:t>
            </w:r>
          </w:p>
        </w:tc>
        <w:tc>
          <w:tcPr>
            <w:tcW w:w="3402" w:type="dxa"/>
          </w:tcPr>
          <w:p w14:paraId="4BF8A43C" w14:textId="77777777" w:rsidR="00D52D57" w:rsidRPr="00D229B1" w:rsidRDefault="00D52D57" w:rsidP="00D52D57">
            <w:pPr>
              <w:rPr>
                <w:lang w:val="ru-RU"/>
              </w:rPr>
            </w:pPr>
            <w:r w:rsidRPr="00D229B1">
              <w:rPr>
                <w:lang w:val="ru-RU"/>
              </w:rPr>
              <w:t>Ranging cyclic prefix</w:t>
            </w:r>
          </w:p>
        </w:tc>
        <w:tc>
          <w:tcPr>
            <w:tcW w:w="1418" w:type="dxa"/>
          </w:tcPr>
          <w:p w14:paraId="1CC16725" w14:textId="77777777" w:rsidR="00D52D57" w:rsidRPr="00D229B1" w:rsidRDefault="00D52D57" w:rsidP="00D52D57">
            <w:pPr>
              <w:rPr>
                <w:lang w:val="ru-RU"/>
              </w:rPr>
            </w:pPr>
          </w:p>
        </w:tc>
        <w:tc>
          <w:tcPr>
            <w:tcW w:w="3402" w:type="dxa"/>
          </w:tcPr>
          <w:p w14:paraId="429EA5A5" w14:textId="77777777" w:rsidR="00D52D57" w:rsidRPr="00D229B1" w:rsidRDefault="00D52D57" w:rsidP="00D52D57">
            <w:pPr>
              <w:rPr>
                <w:lang w:val="ru-RU"/>
              </w:rPr>
            </w:pPr>
            <w:r w:rsidRPr="00D229B1">
              <w:rPr>
                <w:lang w:val="ru-RU"/>
              </w:rPr>
              <w:t>Циклический префикс определения дальности</w:t>
            </w:r>
          </w:p>
        </w:tc>
      </w:tr>
      <w:tr w:rsidR="00D52D57" w:rsidRPr="00D229B1" w14:paraId="3ADE8722" w14:textId="77777777" w:rsidTr="00D52D57">
        <w:trPr>
          <w:cantSplit/>
        </w:trPr>
        <w:tc>
          <w:tcPr>
            <w:tcW w:w="1418" w:type="dxa"/>
          </w:tcPr>
          <w:p w14:paraId="1781E19F" w14:textId="77777777" w:rsidR="00D52D57" w:rsidRPr="00D229B1" w:rsidRDefault="00D52D57" w:rsidP="00D52D57">
            <w:pPr>
              <w:rPr>
                <w:lang w:val="ru-RU"/>
              </w:rPr>
            </w:pPr>
            <w:r w:rsidRPr="00D229B1">
              <w:rPr>
                <w:lang w:val="ru-RU"/>
              </w:rPr>
              <w:t>RD</w:t>
            </w:r>
          </w:p>
        </w:tc>
        <w:tc>
          <w:tcPr>
            <w:tcW w:w="3402" w:type="dxa"/>
          </w:tcPr>
          <w:p w14:paraId="6CB949A1" w14:textId="77777777" w:rsidR="00D52D57" w:rsidRPr="00D229B1" w:rsidRDefault="00D52D57" w:rsidP="00D52D57">
            <w:pPr>
              <w:rPr>
                <w:lang w:val="ru-RU"/>
              </w:rPr>
            </w:pPr>
            <w:r w:rsidRPr="00D229B1">
              <w:rPr>
                <w:lang w:val="ru-RU"/>
              </w:rPr>
              <w:t>Relative delay</w:t>
            </w:r>
          </w:p>
        </w:tc>
        <w:tc>
          <w:tcPr>
            <w:tcW w:w="1418" w:type="dxa"/>
          </w:tcPr>
          <w:p w14:paraId="1B4AA086" w14:textId="77777777" w:rsidR="00D52D57" w:rsidRPr="00D229B1" w:rsidRDefault="00D52D57" w:rsidP="00D52D57">
            <w:pPr>
              <w:rPr>
                <w:lang w:val="ru-RU"/>
              </w:rPr>
            </w:pPr>
          </w:p>
        </w:tc>
        <w:tc>
          <w:tcPr>
            <w:tcW w:w="3402" w:type="dxa"/>
          </w:tcPr>
          <w:p w14:paraId="18FCF20C" w14:textId="77777777" w:rsidR="00D52D57" w:rsidRPr="00D229B1" w:rsidRDefault="00D52D57" w:rsidP="00D52D57">
            <w:pPr>
              <w:rPr>
                <w:lang w:val="ru-RU"/>
              </w:rPr>
            </w:pPr>
            <w:r w:rsidRPr="00D229B1">
              <w:rPr>
                <w:lang w:val="ru-RU"/>
              </w:rPr>
              <w:t>Относительная задержка</w:t>
            </w:r>
          </w:p>
        </w:tc>
      </w:tr>
      <w:tr w:rsidR="00D52D57" w:rsidRPr="00D229B1" w14:paraId="0CA1488B" w14:textId="77777777" w:rsidTr="00D52D57">
        <w:trPr>
          <w:cantSplit/>
        </w:trPr>
        <w:tc>
          <w:tcPr>
            <w:tcW w:w="1418" w:type="dxa"/>
          </w:tcPr>
          <w:p w14:paraId="05F2F5DA" w14:textId="77777777" w:rsidR="00D52D57" w:rsidRPr="00D229B1" w:rsidRDefault="00D52D57" w:rsidP="00D52D57">
            <w:pPr>
              <w:rPr>
                <w:lang w:val="ru-RU"/>
              </w:rPr>
            </w:pPr>
            <w:r w:rsidRPr="00D229B1">
              <w:rPr>
                <w:lang w:val="ru-RU"/>
              </w:rPr>
              <w:t>REQ</w:t>
            </w:r>
          </w:p>
        </w:tc>
        <w:tc>
          <w:tcPr>
            <w:tcW w:w="3402" w:type="dxa"/>
          </w:tcPr>
          <w:p w14:paraId="54CE5F25" w14:textId="77777777" w:rsidR="00D52D57" w:rsidRPr="00D229B1" w:rsidRDefault="00D52D57" w:rsidP="00D52D57">
            <w:pPr>
              <w:rPr>
                <w:lang w:val="ru-RU"/>
              </w:rPr>
            </w:pPr>
            <w:r w:rsidRPr="00D229B1">
              <w:rPr>
                <w:lang w:val="ru-RU"/>
              </w:rPr>
              <w:t>Request</w:t>
            </w:r>
          </w:p>
        </w:tc>
        <w:tc>
          <w:tcPr>
            <w:tcW w:w="1418" w:type="dxa"/>
          </w:tcPr>
          <w:p w14:paraId="0C24FC11" w14:textId="77777777" w:rsidR="00D52D57" w:rsidRPr="00D229B1" w:rsidRDefault="00D52D57" w:rsidP="00D52D57">
            <w:pPr>
              <w:rPr>
                <w:lang w:val="ru-RU"/>
              </w:rPr>
            </w:pPr>
          </w:p>
        </w:tc>
        <w:tc>
          <w:tcPr>
            <w:tcW w:w="3402" w:type="dxa"/>
          </w:tcPr>
          <w:p w14:paraId="01E6C1B1" w14:textId="77777777" w:rsidR="00D52D57" w:rsidRPr="00D229B1" w:rsidRDefault="00D52D57" w:rsidP="00D52D57">
            <w:pPr>
              <w:rPr>
                <w:lang w:val="ru-RU"/>
              </w:rPr>
            </w:pPr>
            <w:r w:rsidRPr="00D229B1">
              <w:rPr>
                <w:lang w:val="ru-RU"/>
              </w:rPr>
              <w:t>Запрос</w:t>
            </w:r>
          </w:p>
        </w:tc>
      </w:tr>
      <w:tr w:rsidR="00D52D57" w:rsidRPr="00D229B1" w14:paraId="02B3387A" w14:textId="77777777" w:rsidTr="00D52D57">
        <w:trPr>
          <w:cantSplit/>
        </w:trPr>
        <w:tc>
          <w:tcPr>
            <w:tcW w:w="1418" w:type="dxa"/>
          </w:tcPr>
          <w:p w14:paraId="2268BA8B" w14:textId="77777777" w:rsidR="00D52D57" w:rsidRPr="00D229B1" w:rsidRDefault="00D52D57" w:rsidP="00D52D57">
            <w:pPr>
              <w:rPr>
                <w:lang w:val="ru-RU"/>
              </w:rPr>
            </w:pPr>
            <w:r w:rsidRPr="00D229B1">
              <w:rPr>
                <w:lang w:val="ru-RU"/>
              </w:rPr>
              <w:t>RFMT</w:t>
            </w:r>
          </w:p>
        </w:tc>
        <w:tc>
          <w:tcPr>
            <w:tcW w:w="3402" w:type="dxa"/>
          </w:tcPr>
          <w:p w14:paraId="26C919E4" w14:textId="77777777" w:rsidR="00D52D57" w:rsidRPr="00D229B1" w:rsidRDefault="00D52D57" w:rsidP="00D52D57">
            <w:pPr>
              <w:rPr>
                <w:lang w:val="ru-RU"/>
              </w:rPr>
            </w:pPr>
            <w:r w:rsidRPr="00D229B1">
              <w:rPr>
                <w:lang w:val="ru-RU"/>
              </w:rPr>
              <w:t>Reordered UL feedback mini-tile</w:t>
            </w:r>
          </w:p>
        </w:tc>
        <w:tc>
          <w:tcPr>
            <w:tcW w:w="1418" w:type="dxa"/>
          </w:tcPr>
          <w:p w14:paraId="0BF2FB4A" w14:textId="77777777" w:rsidR="00D52D57" w:rsidRPr="00D229B1" w:rsidRDefault="00D52D57" w:rsidP="00D52D57">
            <w:pPr>
              <w:rPr>
                <w:lang w:val="ru-RU"/>
              </w:rPr>
            </w:pPr>
          </w:p>
        </w:tc>
        <w:tc>
          <w:tcPr>
            <w:tcW w:w="3402" w:type="dxa"/>
          </w:tcPr>
          <w:p w14:paraId="039EEB3D" w14:textId="77777777" w:rsidR="00D52D57" w:rsidRPr="00D229B1" w:rsidRDefault="00D52D57" w:rsidP="00D52D57">
            <w:pPr>
              <w:rPr>
                <w:lang w:val="ru-RU"/>
              </w:rPr>
            </w:pPr>
            <w:r w:rsidRPr="00D229B1">
              <w:rPr>
                <w:lang w:val="ru-RU"/>
              </w:rPr>
              <w:t>Реорганизованная ячейка обратной связи по линии вверх</w:t>
            </w:r>
          </w:p>
        </w:tc>
      </w:tr>
      <w:tr w:rsidR="00D52D57" w:rsidRPr="00D229B1" w14:paraId="2B68319D" w14:textId="77777777" w:rsidTr="00D52D57">
        <w:trPr>
          <w:cantSplit/>
        </w:trPr>
        <w:tc>
          <w:tcPr>
            <w:tcW w:w="1418" w:type="dxa"/>
          </w:tcPr>
          <w:p w14:paraId="308A49B8" w14:textId="77777777" w:rsidR="00D52D57" w:rsidRPr="00D229B1" w:rsidRDefault="00D52D57" w:rsidP="00D52D57">
            <w:pPr>
              <w:rPr>
                <w:lang w:val="ru-RU"/>
              </w:rPr>
            </w:pPr>
            <w:r w:rsidRPr="00D229B1">
              <w:rPr>
                <w:lang w:val="ru-RU"/>
              </w:rPr>
              <w:t>RHMT</w:t>
            </w:r>
          </w:p>
        </w:tc>
        <w:tc>
          <w:tcPr>
            <w:tcW w:w="3402" w:type="dxa"/>
          </w:tcPr>
          <w:p w14:paraId="443AEC2E" w14:textId="77777777" w:rsidR="00D52D57" w:rsidRPr="00D229B1" w:rsidRDefault="00D52D57" w:rsidP="00D52D57">
            <w:pPr>
              <w:rPr>
                <w:lang w:val="ru-RU"/>
              </w:rPr>
            </w:pPr>
            <w:r w:rsidRPr="00D229B1">
              <w:rPr>
                <w:lang w:val="ru-RU"/>
              </w:rPr>
              <w:t>Reordered UL HARQ mini-tile</w:t>
            </w:r>
          </w:p>
        </w:tc>
        <w:tc>
          <w:tcPr>
            <w:tcW w:w="1418" w:type="dxa"/>
          </w:tcPr>
          <w:p w14:paraId="238368C2" w14:textId="77777777" w:rsidR="00D52D57" w:rsidRPr="00D229B1" w:rsidRDefault="00D52D57" w:rsidP="00D52D57">
            <w:pPr>
              <w:rPr>
                <w:lang w:val="ru-RU"/>
              </w:rPr>
            </w:pPr>
          </w:p>
        </w:tc>
        <w:tc>
          <w:tcPr>
            <w:tcW w:w="3402" w:type="dxa"/>
          </w:tcPr>
          <w:p w14:paraId="03569393" w14:textId="77777777" w:rsidR="00D52D57" w:rsidRPr="00D229B1" w:rsidRDefault="00D52D57" w:rsidP="00D52D57">
            <w:pPr>
              <w:rPr>
                <w:lang w:val="ru-RU"/>
              </w:rPr>
            </w:pPr>
            <w:r w:rsidRPr="00D229B1">
              <w:rPr>
                <w:lang w:val="ru-RU"/>
              </w:rPr>
              <w:t>Реорганизованная ячейка HARQ по линии вверх</w:t>
            </w:r>
          </w:p>
        </w:tc>
      </w:tr>
      <w:tr w:rsidR="00D52D57" w:rsidRPr="00D229B1" w14:paraId="117B3067" w14:textId="77777777" w:rsidTr="00D52D57">
        <w:trPr>
          <w:cantSplit/>
        </w:trPr>
        <w:tc>
          <w:tcPr>
            <w:tcW w:w="1418" w:type="dxa"/>
          </w:tcPr>
          <w:p w14:paraId="57442B40" w14:textId="77777777" w:rsidR="00D52D57" w:rsidRPr="00D229B1" w:rsidRDefault="00D52D57" w:rsidP="00D52D57">
            <w:pPr>
              <w:rPr>
                <w:lang w:val="ru-RU"/>
              </w:rPr>
            </w:pPr>
            <w:r w:rsidRPr="00D229B1">
              <w:rPr>
                <w:lang w:val="ru-RU"/>
              </w:rPr>
              <w:t>RLAN</w:t>
            </w:r>
          </w:p>
        </w:tc>
        <w:tc>
          <w:tcPr>
            <w:tcW w:w="3402" w:type="dxa"/>
          </w:tcPr>
          <w:p w14:paraId="6D3C2092" w14:textId="77777777" w:rsidR="00D52D57" w:rsidRPr="00D229B1" w:rsidRDefault="00D52D57" w:rsidP="00D52D57">
            <w:pPr>
              <w:rPr>
                <w:lang w:val="ru-RU"/>
              </w:rPr>
            </w:pPr>
            <w:r w:rsidRPr="00D229B1">
              <w:rPr>
                <w:lang w:val="ru-RU"/>
              </w:rPr>
              <w:t>Radio local access network</w:t>
            </w:r>
          </w:p>
        </w:tc>
        <w:tc>
          <w:tcPr>
            <w:tcW w:w="1418" w:type="dxa"/>
          </w:tcPr>
          <w:p w14:paraId="36BA7794" w14:textId="77777777" w:rsidR="00D52D57" w:rsidRPr="00D229B1" w:rsidRDefault="00D52D57" w:rsidP="00D52D57">
            <w:pPr>
              <w:rPr>
                <w:lang w:val="ru-RU"/>
              </w:rPr>
            </w:pPr>
          </w:p>
        </w:tc>
        <w:tc>
          <w:tcPr>
            <w:tcW w:w="3402" w:type="dxa"/>
          </w:tcPr>
          <w:p w14:paraId="2A8A2A08" w14:textId="77777777" w:rsidR="00D52D57" w:rsidRPr="00D229B1" w:rsidRDefault="00D52D57" w:rsidP="00D52D57">
            <w:pPr>
              <w:rPr>
                <w:lang w:val="ru-RU"/>
              </w:rPr>
            </w:pPr>
            <w:r w:rsidRPr="00D229B1">
              <w:rPr>
                <w:lang w:val="ru-RU"/>
              </w:rPr>
              <w:t>Радиосеть локального доступа</w:t>
            </w:r>
          </w:p>
        </w:tc>
      </w:tr>
      <w:tr w:rsidR="00D52D57" w:rsidRPr="00D229B1" w14:paraId="156246B9" w14:textId="77777777" w:rsidTr="00D52D57">
        <w:trPr>
          <w:cantSplit/>
        </w:trPr>
        <w:tc>
          <w:tcPr>
            <w:tcW w:w="1418" w:type="dxa"/>
          </w:tcPr>
          <w:p w14:paraId="3DFC9B70" w14:textId="77777777" w:rsidR="00D52D57" w:rsidRPr="00D229B1" w:rsidRDefault="00D52D57" w:rsidP="00D52D57">
            <w:pPr>
              <w:rPr>
                <w:lang w:val="ru-RU"/>
              </w:rPr>
            </w:pPr>
            <w:r w:rsidRPr="00D229B1">
              <w:rPr>
                <w:lang w:val="ru-RU"/>
              </w:rPr>
              <w:t>RNG</w:t>
            </w:r>
          </w:p>
        </w:tc>
        <w:tc>
          <w:tcPr>
            <w:tcW w:w="3402" w:type="dxa"/>
          </w:tcPr>
          <w:p w14:paraId="1EE3DE1F" w14:textId="77777777" w:rsidR="00D52D57" w:rsidRPr="00D229B1" w:rsidRDefault="00D52D57" w:rsidP="00D52D57">
            <w:pPr>
              <w:rPr>
                <w:lang w:val="ru-RU"/>
              </w:rPr>
            </w:pPr>
            <w:r w:rsidRPr="00D229B1">
              <w:rPr>
                <w:lang w:val="ru-RU"/>
              </w:rPr>
              <w:t xml:space="preserve">Ranging </w:t>
            </w:r>
          </w:p>
        </w:tc>
        <w:tc>
          <w:tcPr>
            <w:tcW w:w="1418" w:type="dxa"/>
          </w:tcPr>
          <w:p w14:paraId="26CD1B36" w14:textId="77777777" w:rsidR="00D52D57" w:rsidRPr="00D229B1" w:rsidRDefault="00D52D57" w:rsidP="00D52D57">
            <w:pPr>
              <w:rPr>
                <w:lang w:val="ru-RU"/>
              </w:rPr>
            </w:pPr>
          </w:p>
        </w:tc>
        <w:tc>
          <w:tcPr>
            <w:tcW w:w="3402" w:type="dxa"/>
          </w:tcPr>
          <w:p w14:paraId="2599B931" w14:textId="77777777" w:rsidR="00D52D57" w:rsidRPr="00D229B1" w:rsidRDefault="00D52D57" w:rsidP="00D52D57">
            <w:pPr>
              <w:rPr>
                <w:lang w:val="ru-RU"/>
              </w:rPr>
            </w:pPr>
            <w:r w:rsidRPr="00D229B1">
              <w:rPr>
                <w:lang w:val="ru-RU"/>
              </w:rPr>
              <w:t>Измерение дальности</w:t>
            </w:r>
          </w:p>
        </w:tc>
      </w:tr>
      <w:tr w:rsidR="00D52D57" w:rsidRPr="00D229B1" w14:paraId="48687EBB" w14:textId="77777777" w:rsidTr="00D52D57">
        <w:trPr>
          <w:cantSplit/>
        </w:trPr>
        <w:tc>
          <w:tcPr>
            <w:tcW w:w="1418" w:type="dxa"/>
          </w:tcPr>
          <w:p w14:paraId="763FEA57" w14:textId="77777777" w:rsidR="00D52D57" w:rsidRPr="00D229B1" w:rsidRDefault="00D52D57" w:rsidP="00D52D57">
            <w:pPr>
              <w:rPr>
                <w:lang w:val="ru-RU"/>
              </w:rPr>
            </w:pPr>
            <w:r w:rsidRPr="00D229B1">
              <w:rPr>
                <w:lang w:val="ru-RU"/>
              </w:rPr>
              <w:t>ROHC</w:t>
            </w:r>
          </w:p>
        </w:tc>
        <w:tc>
          <w:tcPr>
            <w:tcW w:w="3402" w:type="dxa"/>
          </w:tcPr>
          <w:p w14:paraId="0D0E0238" w14:textId="77777777" w:rsidR="00D52D57" w:rsidRPr="00D229B1" w:rsidRDefault="00D52D57" w:rsidP="00D52D57">
            <w:pPr>
              <w:rPr>
                <w:lang w:val="ru-RU"/>
              </w:rPr>
            </w:pPr>
            <w:r w:rsidRPr="00D229B1">
              <w:rPr>
                <w:lang w:val="ru-RU"/>
              </w:rPr>
              <w:t xml:space="preserve">An IP-header-compression CS PDU format (IETF RFC 3095) </w:t>
            </w:r>
          </w:p>
        </w:tc>
        <w:tc>
          <w:tcPr>
            <w:tcW w:w="1418" w:type="dxa"/>
          </w:tcPr>
          <w:p w14:paraId="6D77E67F" w14:textId="77777777" w:rsidR="00D52D57" w:rsidRPr="00D229B1" w:rsidRDefault="00D52D57" w:rsidP="00D52D57">
            <w:pPr>
              <w:rPr>
                <w:lang w:val="ru-RU"/>
              </w:rPr>
            </w:pPr>
          </w:p>
        </w:tc>
        <w:tc>
          <w:tcPr>
            <w:tcW w:w="3402" w:type="dxa"/>
          </w:tcPr>
          <w:p w14:paraId="2BD29345" w14:textId="77777777" w:rsidR="00D52D57" w:rsidRPr="00D229B1" w:rsidRDefault="00D52D57" w:rsidP="00D52D57">
            <w:pPr>
              <w:rPr>
                <w:lang w:val="ru-RU"/>
              </w:rPr>
            </w:pPr>
            <w:r w:rsidRPr="00D229B1">
              <w:rPr>
                <w:lang w:val="ru-RU"/>
              </w:rPr>
              <w:t xml:space="preserve">Формат сжатия IP-заголовка CS PDU (IETF RFC 3095) </w:t>
            </w:r>
          </w:p>
        </w:tc>
      </w:tr>
      <w:tr w:rsidR="00D52D57" w:rsidRPr="00D229B1" w14:paraId="457D901D" w14:textId="77777777" w:rsidTr="00D52D57">
        <w:trPr>
          <w:cantSplit/>
        </w:trPr>
        <w:tc>
          <w:tcPr>
            <w:tcW w:w="1418" w:type="dxa"/>
          </w:tcPr>
          <w:p w14:paraId="6BD29C67" w14:textId="77777777" w:rsidR="00D52D57" w:rsidRPr="00D229B1" w:rsidRDefault="00D52D57" w:rsidP="00D52D57">
            <w:pPr>
              <w:rPr>
                <w:lang w:val="ru-RU"/>
              </w:rPr>
            </w:pPr>
            <w:r w:rsidRPr="00D229B1">
              <w:rPr>
                <w:lang w:val="ru-RU"/>
              </w:rPr>
              <w:t>RP</w:t>
            </w:r>
          </w:p>
        </w:tc>
        <w:tc>
          <w:tcPr>
            <w:tcW w:w="3402" w:type="dxa"/>
          </w:tcPr>
          <w:p w14:paraId="09C71EC5" w14:textId="77777777" w:rsidR="00D52D57" w:rsidRPr="00D229B1" w:rsidRDefault="00D52D57" w:rsidP="00D52D57">
            <w:pPr>
              <w:rPr>
                <w:lang w:val="ru-RU"/>
              </w:rPr>
            </w:pPr>
            <w:r w:rsidRPr="00D229B1">
              <w:rPr>
                <w:lang w:val="ru-RU"/>
              </w:rPr>
              <w:t>Ranging preamble</w:t>
            </w:r>
          </w:p>
        </w:tc>
        <w:tc>
          <w:tcPr>
            <w:tcW w:w="1418" w:type="dxa"/>
          </w:tcPr>
          <w:p w14:paraId="36F42F14" w14:textId="77777777" w:rsidR="00D52D57" w:rsidRPr="00D229B1" w:rsidRDefault="00D52D57" w:rsidP="00D52D57">
            <w:pPr>
              <w:rPr>
                <w:lang w:val="ru-RU"/>
              </w:rPr>
            </w:pPr>
          </w:p>
        </w:tc>
        <w:tc>
          <w:tcPr>
            <w:tcW w:w="3402" w:type="dxa"/>
          </w:tcPr>
          <w:p w14:paraId="50BEDEFE" w14:textId="77777777" w:rsidR="00D52D57" w:rsidRPr="00D229B1" w:rsidRDefault="00D52D57" w:rsidP="00D52D57">
            <w:pPr>
              <w:rPr>
                <w:lang w:val="ru-RU"/>
              </w:rPr>
            </w:pPr>
            <w:r w:rsidRPr="00D229B1">
              <w:rPr>
                <w:lang w:val="ru-RU"/>
              </w:rPr>
              <w:t>Преамбула измерения дальности</w:t>
            </w:r>
          </w:p>
        </w:tc>
      </w:tr>
      <w:tr w:rsidR="00D52D57" w:rsidRPr="00D229B1" w14:paraId="276C15BF" w14:textId="77777777" w:rsidTr="00D52D57">
        <w:trPr>
          <w:cantSplit/>
        </w:trPr>
        <w:tc>
          <w:tcPr>
            <w:tcW w:w="1418" w:type="dxa"/>
          </w:tcPr>
          <w:p w14:paraId="7D0E7A34" w14:textId="77777777" w:rsidR="00D52D57" w:rsidRPr="00D229B1" w:rsidRDefault="00D52D57" w:rsidP="00D52D57">
            <w:pPr>
              <w:rPr>
                <w:lang w:val="ru-RU"/>
              </w:rPr>
            </w:pPr>
            <w:r w:rsidRPr="00D229B1">
              <w:rPr>
                <w:lang w:val="ru-RU"/>
              </w:rPr>
              <w:t>RRA</w:t>
            </w:r>
          </w:p>
        </w:tc>
        <w:tc>
          <w:tcPr>
            <w:tcW w:w="3402" w:type="dxa"/>
          </w:tcPr>
          <w:p w14:paraId="2F731CA5" w14:textId="77777777" w:rsidR="00D52D57" w:rsidRPr="00D229B1" w:rsidRDefault="00D52D57" w:rsidP="00D52D57">
            <w:pPr>
              <w:rPr>
                <w:lang w:val="ru-RU"/>
              </w:rPr>
            </w:pPr>
            <w:r w:rsidRPr="00D229B1">
              <w:rPr>
                <w:lang w:val="ru-RU"/>
              </w:rPr>
              <w:t>Radio resource agent</w:t>
            </w:r>
          </w:p>
        </w:tc>
        <w:tc>
          <w:tcPr>
            <w:tcW w:w="1418" w:type="dxa"/>
          </w:tcPr>
          <w:p w14:paraId="6E1EB43D" w14:textId="77777777" w:rsidR="00D52D57" w:rsidRPr="00D229B1" w:rsidRDefault="00D52D57" w:rsidP="00D52D57">
            <w:pPr>
              <w:rPr>
                <w:lang w:val="ru-RU"/>
              </w:rPr>
            </w:pPr>
          </w:p>
        </w:tc>
        <w:tc>
          <w:tcPr>
            <w:tcW w:w="3402" w:type="dxa"/>
          </w:tcPr>
          <w:p w14:paraId="2AF5813F" w14:textId="77777777" w:rsidR="00D52D57" w:rsidRPr="00D229B1" w:rsidRDefault="00D52D57" w:rsidP="00D52D57">
            <w:pPr>
              <w:rPr>
                <w:lang w:val="ru-RU"/>
              </w:rPr>
            </w:pPr>
            <w:r w:rsidRPr="00D229B1">
              <w:rPr>
                <w:lang w:val="ru-RU"/>
              </w:rPr>
              <w:t>Агент радиоресурса</w:t>
            </w:r>
          </w:p>
        </w:tc>
      </w:tr>
      <w:tr w:rsidR="00D52D57" w:rsidRPr="00D229B1" w14:paraId="127D048C" w14:textId="77777777" w:rsidTr="00D52D57">
        <w:trPr>
          <w:cantSplit/>
        </w:trPr>
        <w:tc>
          <w:tcPr>
            <w:tcW w:w="1418" w:type="dxa"/>
          </w:tcPr>
          <w:p w14:paraId="788AFB47" w14:textId="77777777" w:rsidR="00D52D57" w:rsidRPr="00D229B1" w:rsidRDefault="00D52D57" w:rsidP="00D52D57">
            <w:pPr>
              <w:rPr>
                <w:lang w:val="ru-RU"/>
              </w:rPr>
            </w:pPr>
            <w:r w:rsidRPr="00D229B1">
              <w:rPr>
                <w:lang w:val="ru-RU"/>
              </w:rPr>
              <w:t>RRC</w:t>
            </w:r>
          </w:p>
        </w:tc>
        <w:tc>
          <w:tcPr>
            <w:tcW w:w="3402" w:type="dxa"/>
          </w:tcPr>
          <w:p w14:paraId="06D6CA28" w14:textId="77777777" w:rsidR="00D52D57" w:rsidRPr="00D229B1" w:rsidRDefault="00D52D57" w:rsidP="00D52D57">
            <w:pPr>
              <w:rPr>
                <w:lang w:val="ru-RU"/>
              </w:rPr>
            </w:pPr>
            <w:r w:rsidRPr="00D229B1">
              <w:rPr>
                <w:lang w:val="ru-RU"/>
              </w:rPr>
              <w:t>Radio resource controller</w:t>
            </w:r>
          </w:p>
        </w:tc>
        <w:tc>
          <w:tcPr>
            <w:tcW w:w="1418" w:type="dxa"/>
          </w:tcPr>
          <w:p w14:paraId="791621A4" w14:textId="77777777" w:rsidR="00D52D57" w:rsidRPr="00D229B1" w:rsidRDefault="00D52D57" w:rsidP="00D52D57">
            <w:pPr>
              <w:rPr>
                <w:lang w:val="ru-RU"/>
              </w:rPr>
            </w:pPr>
          </w:p>
        </w:tc>
        <w:tc>
          <w:tcPr>
            <w:tcW w:w="3402" w:type="dxa"/>
          </w:tcPr>
          <w:p w14:paraId="61158ADC" w14:textId="77777777" w:rsidR="00D52D57" w:rsidRPr="00D229B1" w:rsidRDefault="00D52D57" w:rsidP="00D52D57">
            <w:pPr>
              <w:rPr>
                <w:lang w:val="ru-RU"/>
              </w:rPr>
            </w:pPr>
            <w:r w:rsidRPr="00D229B1">
              <w:rPr>
                <w:lang w:val="ru-RU"/>
              </w:rPr>
              <w:t>Контроллер радиоресурсов</w:t>
            </w:r>
          </w:p>
        </w:tc>
      </w:tr>
      <w:tr w:rsidR="00D52D57" w:rsidRPr="00D229B1" w14:paraId="49115F93" w14:textId="77777777" w:rsidTr="00D52D57">
        <w:trPr>
          <w:cantSplit/>
        </w:trPr>
        <w:tc>
          <w:tcPr>
            <w:tcW w:w="1418" w:type="dxa"/>
          </w:tcPr>
          <w:p w14:paraId="6124348A" w14:textId="77777777" w:rsidR="00D52D57" w:rsidRPr="00D229B1" w:rsidRDefault="00D52D57" w:rsidP="00D52D57">
            <w:pPr>
              <w:rPr>
                <w:lang w:val="ru-RU"/>
              </w:rPr>
            </w:pPr>
            <w:r w:rsidRPr="00D229B1">
              <w:rPr>
                <w:lang w:val="ru-RU"/>
              </w:rPr>
              <w:t>RRM</w:t>
            </w:r>
          </w:p>
        </w:tc>
        <w:tc>
          <w:tcPr>
            <w:tcW w:w="3402" w:type="dxa"/>
          </w:tcPr>
          <w:p w14:paraId="45008F7D" w14:textId="77777777" w:rsidR="00D52D57" w:rsidRPr="00D229B1" w:rsidRDefault="00D52D57" w:rsidP="00D52D57">
            <w:pPr>
              <w:rPr>
                <w:lang w:val="ru-RU"/>
              </w:rPr>
            </w:pPr>
            <w:r w:rsidRPr="00D229B1">
              <w:rPr>
                <w:lang w:val="ru-RU"/>
              </w:rPr>
              <w:t>Radio resource management</w:t>
            </w:r>
          </w:p>
        </w:tc>
        <w:tc>
          <w:tcPr>
            <w:tcW w:w="1418" w:type="dxa"/>
          </w:tcPr>
          <w:p w14:paraId="418D83D4" w14:textId="77777777" w:rsidR="00D52D57" w:rsidRPr="00D229B1" w:rsidRDefault="00D52D57" w:rsidP="00D52D57">
            <w:pPr>
              <w:rPr>
                <w:lang w:val="ru-RU"/>
              </w:rPr>
            </w:pPr>
          </w:p>
        </w:tc>
        <w:tc>
          <w:tcPr>
            <w:tcW w:w="3402" w:type="dxa"/>
          </w:tcPr>
          <w:p w14:paraId="6D07388D" w14:textId="77777777" w:rsidR="00D52D57" w:rsidRPr="00D229B1" w:rsidRDefault="00D52D57" w:rsidP="00D52D57">
            <w:pPr>
              <w:rPr>
                <w:lang w:val="ru-RU"/>
              </w:rPr>
            </w:pPr>
            <w:r w:rsidRPr="00D229B1">
              <w:rPr>
                <w:lang w:val="ru-RU"/>
              </w:rPr>
              <w:t>Управление радиоресурсами</w:t>
            </w:r>
          </w:p>
        </w:tc>
      </w:tr>
      <w:tr w:rsidR="00D52D57" w:rsidRPr="00D229B1" w14:paraId="083CEEEF" w14:textId="77777777" w:rsidTr="00D52D57">
        <w:trPr>
          <w:cantSplit/>
        </w:trPr>
        <w:tc>
          <w:tcPr>
            <w:tcW w:w="1418" w:type="dxa"/>
          </w:tcPr>
          <w:p w14:paraId="3A8C690A" w14:textId="77777777" w:rsidR="00D52D57" w:rsidRPr="00D229B1" w:rsidRDefault="00D52D57" w:rsidP="00D52D57">
            <w:pPr>
              <w:rPr>
                <w:lang w:val="ru-RU"/>
              </w:rPr>
            </w:pPr>
            <w:r w:rsidRPr="00D229B1">
              <w:rPr>
                <w:lang w:val="ru-RU"/>
              </w:rPr>
              <w:t>RS</w:t>
            </w:r>
          </w:p>
        </w:tc>
        <w:tc>
          <w:tcPr>
            <w:tcW w:w="3402" w:type="dxa"/>
          </w:tcPr>
          <w:p w14:paraId="37A667EB" w14:textId="77777777" w:rsidR="00D52D57" w:rsidRPr="00D229B1" w:rsidRDefault="00D52D57" w:rsidP="00D52D57">
            <w:pPr>
              <w:rPr>
                <w:lang w:val="ru-RU"/>
              </w:rPr>
            </w:pPr>
            <w:r w:rsidRPr="00D229B1">
              <w:rPr>
                <w:lang w:val="ru-RU"/>
              </w:rPr>
              <w:t>Reed-Solomon</w:t>
            </w:r>
          </w:p>
        </w:tc>
        <w:tc>
          <w:tcPr>
            <w:tcW w:w="1418" w:type="dxa"/>
          </w:tcPr>
          <w:p w14:paraId="05ED808F" w14:textId="77777777" w:rsidR="00D52D57" w:rsidRPr="00D229B1" w:rsidRDefault="00D52D57" w:rsidP="00D52D57">
            <w:pPr>
              <w:rPr>
                <w:lang w:val="ru-RU"/>
              </w:rPr>
            </w:pPr>
          </w:p>
        </w:tc>
        <w:tc>
          <w:tcPr>
            <w:tcW w:w="3402" w:type="dxa"/>
          </w:tcPr>
          <w:p w14:paraId="0369ADCB" w14:textId="77777777" w:rsidR="00D52D57" w:rsidRPr="00D229B1" w:rsidRDefault="00D52D57" w:rsidP="00D52D57">
            <w:pPr>
              <w:rPr>
                <w:lang w:val="ru-RU"/>
              </w:rPr>
            </w:pPr>
            <w:r w:rsidRPr="00D229B1">
              <w:rPr>
                <w:lang w:val="ru-RU"/>
              </w:rPr>
              <w:t>Код Рида–Соломона</w:t>
            </w:r>
          </w:p>
        </w:tc>
      </w:tr>
      <w:tr w:rsidR="00D52D57" w:rsidRPr="00D229B1" w14:paraId="624D3560" w14:textId="77777777" w:rsidTr="00D52D57">
        <w:trPr>
          <w:cantSplit/>
        </w:trPr>
        <w:tc>
          <w:tcPr>
            <w:tcW w:w="1418" w:type="dxa"/>
          </w:tcPr>
          <w:p w14:paraId="24A7046B" w14:textId="77777777" w:rsidR="00D52D57" w:rsidRPr="00D229B1" w:rsidRDefault="00D52D57" w:rsidP="00D52D57">
            <w:pPr>
              <w:rPr>
                <w:lang w:val="ru-RU"/>
              </w:rPr>
            </w:pPr>
            <w:r w:rsidRPr="00D229B1">
              <w:rPr>
                <w:lang w:val="ru-RU"/>
              </w:rPr>
              <w:t>RS</w:t>
            </w:r>
          </w:p>
        </w:tc>
        <w:tc>
          <w:tcPr>
            <w:tcW w:w="3402" w:type="dxa"/>
          </w:tcPr>
          <w:p w14:paraId="36613C30" w14:textId="77777777" w:rsidR="00D52D57" w:rsidRPr="00D229B1" w:rsidRDefault="00D52D57" w:rsidP="00D52D57">
            <w:pPr>
              <w:rPr>
                <w:lang w:val="ru-RU"/>
              </w:rPr>
            </w:pPr>
            <w:r w:rsidRPr="00D229B1">
              <w:rPr>
                <w:lang w:val="ru-RU"/>
              </w:rPr>
              <w:t>Relay station</w:t>
            </w:r>
          </w:p>
        </w:tc>
        <w:tc>
          <w:tcPr>
            <w:tcW w:w="1418" w:type="dxa"/>
          </w:tcPr>
          <w:p w14:paraId="4B4EC392" w14:textId="77777777" w:rsidR="00D52D57" w:rsidRPr="00D229B1" w:rsidRDefault="00D52D57" w:rsidP="00D52D57">
            <w:pPr>
              <w:rPr>
                <w:lang w:val="ru-RU"/>
              </w:rPr>
            </w:pPr>
          </w:p>
        </w:tc>
        <w:tc>
          <w:tcPr>
            <w:tcW w:w="3402" w:type="dxa"/>
          </w:tcPr>
          <w:p w14:paraId="27B1927B" w14:textId="77777777" w:rsidR="00D52D57" w:rsidRPr="00D229B1" w:rsidRDefault="00D52D57" w:rsidP="00D52D57">
            <w:pPr>
              <w:rPr>
                <w:lang w:val="ru-RU"/>
              </w:rPr>
            </w:pPr>
            <w:r w:rsidRPr="00D229B1">
              <w:rPr>
                <w:lang w:val="ru-RU"/>
              </w:rPr>
              <w:t>Ретрансляционная станция</w:t>
            </w:r>
          </w:p>
        </w:tc>
      </w:tr>
      <w:tr w:rsidR="00D52D57" w:rsidRPr="00D229B1" w14:paraId="413C189B" w14:textId="77777777" w:rsidTr="00D52D57">
        <w:trPr>
          <w:cantSplit/>
        </w:trPr>
        <w:tc>
          <w:tcPr>
            <w:tcW w:w="1418" w:type="dxa"/>
          </w:tcPr>
          <w:p w14:paraId="470582A9" w14:textId="77777777" w:rsidR="00D52D57" w:rsidRPr="00D229B1" w:rsidRDefault="00D52D57" w:rsidP="00D52D57">
            <w:pPr>
              <w:rPr>
                <w:lang w:val="ru-RU"/>
              </w:rPr>
            </w:pPr>
            <w:r w:rsidRPr="00D229B1">
              <w:rPr>
                <w:lang w:val="ru-RU"/>
              </w:rPr>
              <w:t>RSP</w:t>
            </w:r>
          </w:p>
        </w:tc>
        <w:tc>
          <w:tcPr>
            <w:tcW w:w="3402" w:type="dxa"/>
          </w:tcPr>
          <w:p w14:paraId="39725E9E" w14:textId="77777777" w:rsidR="00D52D57" w:rsidRPr="00D229B1" w:rsidRDefault="00D52D57" w:rsidP="00D52D57">
            <w:pPr>
              <w:rPr>
                <w:lang w:val="ru-RU"/>
              </w:rPr>
            </w:pPr>
            <w:r w:rsidRPr="00D229B1">
              <w:rPr>
                <w:lang w:val="ru-RU"/>
              </w:rPr>
              <w:t>Respons</w:t>
            </w:r>
          </w:p>
        </w:tc>
        <w:tc>
          <w:tcPr>
            <w:tcW w:w="1418" w:type="dxa"/>
          </w:tcPr>
          <w:p w14:paraId="73A4A957" w14:textId="77777777" w:rsidR="00D52D57" w:rsidRPr="00D229B1" w:rsidRDefault="00D52D57" w:rsidP="00D52D57">
            <w:pPr>
              <w:rPr>
                <w:lang w:val="ru-RU"/>
              </w:rPr>
            </w:pPr>
          </w:p>
        </w:tc>
        <w:tc>
          <w:tcPr>
            <w:tcW w:w="3402" w:type="dxa"/>
          </w:tcPr>
          <w:p w14:paraId="0F01558F" w14:textId="77777777" w:rsidR="00D52D57" w:rsidRPr="00D229B1" w:rsidRDefault="00D52D57" w:rsidP="00D52D57">
            <w:pPr>
              <w:rPr>
                <w:lang w:val="ru-RU"/>
              </w:rPr>
            </w:pPr>
            <w:r w:rsidRPr="00D229B1">
              <w:rPr>
                <w:lang w:val="ru-RU"/>
              </w:rPr>
              <w:t>Отклик</w:t>
            </w:r>
          </w:p>
        </w:tc>
      </w:tr>
      <w:tr w:rsidR="00D52D57" w:rsidRPr="00D229B1" w14:paraId="5D059C38" w14:textId="77777777" w:rsidTr="00D52D57">
        <w:trPr>
          <w:cantSplit/>
        </w:trPr>
        <w:tc>
          <w:tcPr>
            <w:tcW w:w="1418" w:type="dxa"/>
          </w:tcPr>
          <w:p w14:paraId="3988BAFD" w14:textId="77777777" w:rsidR="00D52D57" w:rsidRPr="00D229B1" w:rsidRDefault="00D52D57" w:rsidP="00D52D57">
            <w:pPr>
              <w:rPr>
                <w:lang w:val="ru-RU"/>
              </w:rPr>
            </w:pPr>
            <w:r w:rsidRPr="00D229B1">
              <w:rPr>
                <w:lang w:val="ru-RU"/>
              </w:rPr>
              <w:t>RSS</w:t>
            </w:r>
          </w:p>
        </w:tc>
        <w:tc>
          <w:tcPr>
            <w:tcW w:w="3402" w:type="dxa"/>
          </w:tcPr>
          <w:p w14:paraId="4D7A5D17" w14:textId="77777777" w:rsidR="00D52D57" w:rsidRPr="00D229B1" w:rsidRDefault="00D52D57" w:rsidP="00D52D57">
            <w:pPr>
              <w:rPr>
                <w:lang w:val="ru-RU"/>
              </w:rPr>
            </w:pPr>
            <w:r w:rsidRPr="00D229B1">
              <w:rPr>
                <w:lang w:val="ru-RU"/>
              </w:rPr>
              <w:t>Receive signal strength</w:t>
            </w:r>
          </w:p>
        </w:tc>
        <w:tc>
          <w:tcPr>
            <w:tcW w:w="1418" w:type="dxa"/>
          </w:tcPr>
          <w:p w14:paraId="6A522BBF" w14:textId="77777777" w:rsidR="00D52D57" w:rsidRPr="00D229B1" w:rsidRDefault="00D52D57" w:rsidP="00D52D57">
            <w:pPr>
              <w:rPr>
                <w:lang w:val="ru-RU"/>
              </w:rPr>
            </w:pPr>
          </w:p>
        </w:tc>
        <w:tc>
          <w:tcPr>
            <w:tcW w:w="3402" w:type="dxa"/>
          </w:tcPr>
          <w:p w14:paraId="6D6529E8" w14:textId="77777777" w:rsidR="00D52D57" w:rsidRPr="00D229B1" w:rsidRDefault="00D52D57" w:rsidP="00D52D57">
            <w:pPr>
              <w:rPr>
                <w:lang w:val="ru-RU"/>
              </w:rPr>
            </w:pPr>
            <w:r w:rsidRPr="00D229B1">
              <w:rPr>
                <w:lang w:val="ru-RU"/>
              </w:rPr>
              <w:t>Мощность принимаемого сигнала</w:t>
            </w:r>
          </w:p>
        </w:tc>
      </w:tr>
      <w:tr w:rsidR="00D52D57" w:rsidRPr="00D229B1" w14:paraId="50E65919" w14:textId="77777777" w:rsidTr="00D52D57">
        <w:trPr>
          <w:cantSplit/>
        </w:trPr>
        <w:tc>
          <w:tcPr>
            <w:tcW w:w="1418" w:type="dxa"/>
          </w:tcPr>
          <w:p w14:paraId="3B4702C3" w14:textId="77777777" w:rsidR="00D52D57" w:rsidRPr="00D229B1" w:rsidRDefault="00D52D57" w:rsidP="00D52D57">
            <w:pPr>
              <w:rPr>
                <w:lang w:val="ru-RU"/>
              </w:rPr>
            </w:pPr>
            <w:r w:rsidRPr="00D229B1">
              <w:rPr>
                <w:lang w:val="ru-RU"/>
              </w:rPr>
              <w:t>RSSI</w:t>
            </w:r>
          </w:p>
        </w:tc>
        <w:tc>
          <w:tcPr>
            <w:tcW w:w="3402" w:type="dxa"/>
          </w:tcPr>
          <w:p w14:paraId="2E41B454" w14:textId="77777777" w:rsidR="00D52D57" w:rsidRPr="00D229B1" w:rsidRDefault="00D52D57" w:rsidP="00D52D57">
            <w:pPr>
              <w:rPr>
                <w:lang w:val="ru-RU"/>
              </w:rPr>
            </w:pPr>
            <w:r w:rsidRPr="00D229B1">
              <w:rPr>
                <w:lang w:val="ru-RU"/>
              </w:rPr>
              <w:t>Receive signal strength indicator</w:t>
            </w:r>
          </w:p>
        </w:tc>
        <w:tc>
          <w:tcPr>
            <w:tcW w:w="1418" w:type="dxa"/>
          </w:tcPr>
          <w:p w14:paraId="29AFCAEA" w14:textId="77777777" w:rsidR="00D52D57" w:rsidRPr="00D229B1" w:rsidRDefault="00D52D57" w:rsidP="00D52D57">
            <w:pPr>
              <w:rPr>
                <w:lang w:val="ru-RU"/>
              </w:rPr>
            </w:pPr>
          </w:p>
        </w:tc>
        <w:tc>
          <w:tcPr>
            <w:tcW w:w="3402" w:type="dxa"/>
          </w:tcPr>
          <w:p w14:paraId="58084906" w14:textId="77777777" w:rsidR="00D52D57" w:rsidRPr="00D229B1" w:rsidRDefault="00D52D57" w:rsidP="00D52D57">
            <w:pPr>
              <w:rPr>
                <w:lang w:val="ru-RU"/>
              </w:rPr>
            </w:pPr>
            <w:r w:rsidRPr="00D229B1">
              <w:rPr>
                <w:lang w:val="ru-RU"/>
              </w:rPr>
              <w:t>Индикатор мощности принимаемого сигнала</w:t>
            </w:r>
          </w:p>
        </w:tc>
      </w:tr>
      <w:tr w:rsidR="00D52D57" w:rsidRPr="00D229B1" w14:paraId="56AD918F" w14:textId="77777777" w:rsidTr="00D52D57">
        <w:trPr>
          <w:cantSplit/>
        </w:trPr>
        <w:tc>
          <w:tcPr>
            <w:tcW w:w="1418" w:type="dxa"/>
          </w:tcPr>
          <w:p w14:paraId="2FF4FFD5" w14:textId="77777777" w:rsidR="00D52D57" w:rsidRPr="00D229B1" w:rsidRDefault="00D52D57" w:rsidP="00D52D57">
            <w:pPr>
              <w:rPr>
                <w:lang w:val="ru-RU"/>
              </w:rPr>
            </w:pPr>
            <w:r w:rsidRPr="00D229B1">
              <w:rPr>
                <w:lang w:val="ru-RU"/>
              </w:rPr>
              <w:t>RTD</w:t>
            </w:r>
          </w:p>
        </w:tc>
        <w:tc>
          <w:tcPr>
            <w:tcW w:w="3402" w:type="dxa"/>
          </w:tcPr>
          <w:p w14:paraId="6507497F" w14:textId="77777777" w:rsidR="00D52D57" w:rsidRPr="00D229B1" w:rsidRDefault="00D52D57" w:rsidP="00D52D57">
            <w:pPr>
              <w:rPr>
                <w:lang w:val="ru-RU"/>
              </w:rPr>
            </w:pPr>
            <w:r w:rsidRPr="00D229B1">
              <w:rPr>
                <w:lang w:val="ru-RU"/>
              </w:rPr>
              <w:t>Round trip delay</w:t>
            </w:r>
          </w:p>
        </w:tc>
        <w:tc>
          <w:tcPr>
            <w:tcW w:w="1418" w:type="dxa"/>
          </w:tcPr>
          <w:p w14:paraId="639B730A" w14:textId="77777777" w:rsidR="00D52D57" w:rsidRPr="00D229B1" w:rsidRDefault="00D52D57" w:rsidP="00D52D57">
            <w:pPr>
              <w:rPr>
                <w:lang w:val="ru-RU"/>
              </w:rPr>
            </w:pPr>
          </w:p>
        </w:tc>
        <w:tc>
          <w:tcPr>
            <w:tcW w:w="3402" w:type="dxa"/>
          </w:tcPr>
          <w:p w14:paraId="5D9921AB" w14:textId="77777777" w:rsidR="00D52D57" w:rsidRPr="00D229B1" w:rsidRDefault="00D52D57" w:rsidP="00D52D57">
            <w:pPr>
              <w:rPr>
                <w:lang w:val="ru-RU"/>
              </w:rPr>
            </w:pPr>
            <w:r w:rsidRPr="00D229B1">
              <w:rPr>
                <w:lang w:val="ru-RU"/>
              </w:rPr>
              <w:t>Задержка при двусторонней передаче сигнала</w:t>
            </w:r>
          </w:p>
        </w:tc>
      </w:tr>
      <w:tr w:rsidR="00D52D57" w:rsidRPr="00D229B1" w14:paraId="36556668" w14:textId="77777777" w:rsidTr="00D52D57">
        <w:trPr>
          <w:cantSplit/>
        </w:trPr>
        <w:tc>
          <w:tcPr>
            <w:tcW w:w="1418" w:type="dxa"/>
          </w:tcPr>
          <w:p w14:paraId="5BB5FF21" w14:textId="77777777" w:rsidR="00D52D57" w:rsidRPr="00D229B1" w:rsidRDefault="00D52D57" w:rsidP="00D52D57">
            <w:pPr>
              <w:rPr>
                <w:lang w:val="ru-RU"/>
              </w:rPr>
            </w:pPr>
            <w:r w:rsidRPr="00D229B1">
              <w:rPr>
                <w:lang w:val="ru-RU"/>
              </w:rPr>
              <w:t>RTG</w:t>
            </w:r>
          </w:p>
        </w:tc>
        <w:tc>
          <w:tcPr>
            <w:tcW w:w="3402" w:type="dxa"/>
          </w:tcPr>
          <w:p w14:paraId="70096934" w14:textId="77777777" w:rsidR="00D52D57" w:rsidRPr="00D229B1" w:rsidRDefault="00D52D57" w:rsidP="00D52D57">
            <w:pPr>
              <w:rPr>
                <w:lang w:val="ru-RU"/>
              </w:rPr>
            </w:pPr>
            <w:r w:rsidRPr="00D229B1">
              <w:rPr>
                <w:lang w:val="ru-RU"/>
              </w:rPr>
              <w:t>Receive/transmit transition gap</w:t>
            </w:r>
          </w:p>
        </w:tc>
        <w:tc>
          <w:tcPr>
            <w:tcW w:w="1418" w:type="dxa"/>
          </w:tcPr>
          <w:p w14:paraId="3415F663" w14:textId="77777777" w:rsidR="00D52D57" w:rsidRPr="00D229B1" w:rsidRDefault="00D52D57" w:rsidP="00D52D57">
            <w:pPr>
              <w:rPr>
                <w:lang w:val="ru-RU"/>
              </w:rPr>
            </w:pPr>
          </w:p>
        </w:tc>
        <w:tc>
          <w:tcPr>
            <w:tcW w:w="3402" w:type="dxa"/>
          </w:tcPr>
          <w:p w14:paraId="499A0F9A" w14:textId="77777777" w:rsidR="00D52D57" w:rsidRPr="00D229B1" w:rsidRDefault="00D52D57" w:rsidP="00D52D57">
            <w:pPr>
              <w:rPr>
                <w:lang w:val="ru-RU"/>
              </w:rPr>
            </w:pPr>
            <w:r w:rsidRPr="00D229B1">
              <w:rPr>
                <w:lang w:val="ru-RU"/>
              </w:rPr>
              <w:t>Временной интервал перехода от приема к передаче</w:t>
            </w:r>
          </w:p>
        </w:tc>
      </w:tr>
      <w:tr w:rsidR="00D52D57" w:rsidRPr="00D229B1" w14:paraId="6510A4F0" w14:textId="77777777" w:rsidTr="00D52D57">
        <w:trPr>
          <w:cantSplit/>
        </w:trPr>
        <w:tc>
          <w:tcPr>
            <w:tcW w:w="1418" w:type="dxa"/>
          </w:tcPr>
          <w:p w14:paraId="054666FF" w14:textId="77777777" w:rsidR="00D52D57" w:rsidRPr="00D229B1" w:rsidRDefault="00D52D57" w:rsidP="00D52D57">
            <w:pPr>
              <w:rPr>
                <w:lang w:val="ru-RU"/>
              </w:rPr>
            </w:pPr>
            <w:r w:rsidRPr="00D229B1">
              <w:rPr>
                <w:lang w:val="ru-RU"/>
              </w:rPr>
              <w:t>rtPS</w:t>
            </w:r>
          </w:p>
        </w:tc>
        <w:tc>
          <w:tcPr>
            <w:tcW w:w="3402" w:type="dxa"/>
          </w:tcPr>
          <w:p w14:paraId="78E9F57D" w14:textId="77777777" w:rsidR="00D52D57" w:rsidRPr="00D229B1" w:rsidRDefault="00D52D57" w:rsidP="00D52D57">
            <w:pPr>
              <w:rPr>
                <w:lang w:val="ru-RU"/>
              </w:rPr>
            </w:pPr>
            <w:r w:rsidRPr="00D229B1">
              <w:rPr>
                <w:lang w:val="ru-RU"/>
              </w:rPr>
              <w:t>Real-time polling service</w:t>
            </w:r>
          </w:p>
        </w:tc>
        <w:tc>
          <w:tcPr>
            <w:tcW w:w="1418" w:type="dxa"/>
          </w:tcPr>
          <w:p w14:paraId="427BA6BC" w14:textId="77777777" w:rsidR="00D52D57" w:rsidRPr="00D229B1" w:rsidRDefault="00D52D57" w:rsidP="00D52D57">
            <w:pPr>
              <w:rPr>
                <w:lang w:val="ru-RU"/>
              </w:rPr>
            </w:pPr>
          </w:p>
        </w:tc>
        <w:tc>
          <w:tcPr>
            <w:tcW w:w="3402" w:type="dxa"/>
          </w:tcPr>
          <w:p w14:paraId="1CB84A8C" w14:textId="77777777" w:rsidR="00D52D57" w:rsidRPr="00D229B1" w:rsidRDefault="00D52D57" w:rsidP="00D52D57">
            <w:pPr>
              <w:rPr>
                <w:lang w:val="ru-RU"/>
              </w:rPr>
            </w:pPr>
            <w:r w:rsidRPr="00D229B1">
              <w:rPr>
                <w:lang w:val="ru-RU"/>
              </w:rPr>
              <w:t>Служба опроса в реальном времени</w:t>
            </w:r>
          </w:p>
        </w:tc>
      </w:tr>
      <w:tr w:rsidR="00D52D57" w:rsidRPr="00D229B1" w14:paraId="4DFE9BE4" w14:textId="77777777" w:rsidTr="00D52D57">
        <w:trPr>
          <w:cantSplit/>
        </w:trPr>
        <w:tc>
          <w:tcPr>
            <w:tcW w:w="1418" w:type="dxa"/>
          </w:tcPr>
          <w:p w14:paraId="4A948159" w14:textId="77777777" w:rsidR="00D52D57" w:rsidRPr="00D229B1" w:rsidRDefault="00D52D57" w:rsidP="00D52D57">
            <w:pPr>
              <w:rPr>
                <w:lang w:val="ru-RU"/>
              </w:rPr>
            </w:pPr>
            <w:r w:rsidRPr="00D229B1">
              <w:rPr>
                <w:lang w:val="ru-RU"/>
              </w:rPr>
              <w:t>RU</w:t>
            </w:r>
          </w:p>
        </w:tc>
        <w:tc>
          <w:tcPr>
            <w:tcW w:w="3402" w:type="dxa"/>
          </w:tcPr>
          <w:p w14:paraId="3E331E54" w14:textId="77777777" w:rsidR="00D52D57" w:rsidRPr="00D229B1" w:rsidRDefault="00D52D57" w:rsidP="00D52D57">
            <w:pPr>
              <w:rPr>
                <w:lang w:val="ru-RU"/>
              </w:rPr>
            </w:pPr>
            <w:r w:rsidRPr="00D229B1">
              <w:rPr>
                <w:lang w:val="ru-RU"/>
              </w:rPr>
              <w:t>Resource unit</w:t>
            </w:r>
          </w:p>
        </w:tc>
        <w:tc>
          <w:tcPr>
            <w:tcW w:w="1418" w:type="dxa"/>
          </w:tcPr>
          <w:p w14:paraId="4A1F650A" w14:textId="77777777" w:rsidR="00D52D57" w:rsidRPr="00D229B1" w:rsidRDefault="00D52D57" w:rsidP="00D52D57">
            <w:pPr>
              <w:rPr>
                <w:lang w:val="ru-RU"/>
              </w:rPr>
            </w:pPr>
          </w:p>
        </w:tc>
        <w:tc>
          <w:tcPr>
            <w:tcW w:w="3402" w:type="dxa"/>
          </w:tcPr>
          <w:p w14:paraId="31741962" w14:textId="77777777" w:rsidR="00D52D57" w:rsidRPr="00D229B1" w:rsidRDefault="00D52D57" w:rsidP="00D52D57">
            <w:pPr>
              <w:rPr>
                <w:lang w:val="ru-RU"/>
              </w:rPr>
            </w:pPr>
            <w:r w:rsidRPr="00D229B1">
              <w:rPr>
                <w:lang w:val="ru-RU"/>
              </w:rPr>
              <w:t>Ресурсная единица</w:t>
            </w:r>
          </w:p>
        </w:tc>
      </w:tr>
      <w:tr w:rsidR="00D52D57" w:rsidRPr="00D229B1" w14:paraId="52A8BCCC" w14:textId="77777777" w:rsidTr="00D52D57">
        <w:trPr>
          <w:cantSplit/>
        </w:trPr>
        <w:tc>
          <w:tcPr>
            <w:tcW w:w="1418" w:type="dxa"/>
          </w:tcPr>
          <w:p w14:paraId="3BAF6B1F" w14:textId="77777777" w:rsidR="00D52D57" w:rsidRPr="00D229B1" w:rsidRDefault="00D52D57" w:rsidP="00D52D57">
            <w:pPr>
              <w:rPr>
                <w:lang w:val="ru-RU"/>
              </w:rPr>
            </w:pPr>
            <w:r w:rsidRPr="00D229B1">
              <w:rPr>
                <w:lang w:val="ru-RU"/>
              </w:rPr>
              <w:t>Rx</w:t>
            </w:r>
          </w:p>
        </w:tc>
        <w:tc>
          <w:tcPr>
            <w:tcW w:w="3402" w:type="dxa"/>
          </w:tcPr>
          <w:p w14:paraId="53AD5050" w14:textId="77777777" w:rsidR="00D52D57" w:rsidRPr="00D229B1" w:rsidRDefault="00D52D57" w:rsidP="00D52D57">
            <w:pPr>
              <w:rPr>
                <w:lang w:val="ru-RU"/>
              </w:rPr>
            </w:pPr>
            <w:r w:rsidRPr="00D229B1">
              <w:rPr>
                <w:lang w:val="ru-RU"/>
              </w:rPr>
              <w:t>Receive</w:t>
            </w:r>
          </w:p>
        </w:tc>
        <w:tc>
          <w:tcPr>
            <w:tcW w:w="1418" w:type="dxa"/>
          </w:tcPr>
          <w:p w14:paraId="3AEEF4EA" w14:textId="77777777" w:rsidR="00D52D57" w:rsidRPr="00D229B1" w:rsidRDefault="00D52D57" w:rsidP="00D52D57">
            <w:pPr>
              <w:rPr>
                <w:lang w:val="ru-RU"/>
              </w:rPr>
            </w:pPr>
          </w:p>
        </w:tc>
        <w:tc>
          <w:tcPr>
            <w:tcW w:w="3402" w:type="dxa"/>
          </w:tcPr>
          <w:p w14:paraId="7C368567" w14:textId="77777777" w:rsidR="00D52D57" w:rsidRPr="00D229B1" w:rsidRDefault="00D52D57" w:rsidP="00D52D57">
            <w:pPr>
              <w:rPr>
                <w:lang w:val="ru-RU"/>
              </w:rPr>
            </w:pPr>
            <w:r w:rsidRPr="00D229B1">
              <w:rPr>
                <w:lang w:val="ru-RU"/>
              </w:rPr>
              <w:t>Прием</w:t>
            </w:r>
          </w:p>
        </w:tc>
      </w:tr>
      <w:tr w:rsidR="00D52D57" w:rsidRPr="00D229B1" w14:paraId="2FBDB7FA" w14:textId="77777777" w:rsidTr="00D52D57">
        <w:trPr>
          <w:cantSplit/>
        </w:trPr>
        <w:tc>
          <w:tcPr>
            <w:tcW w:w="1418" w:type="dxa"/>
          </w:tcPr>
          <w:p w14:paraId="2E5FCC08" w14:textId="77777777" w:rsidR="00D52D57" w:rsidRPr="00D229B1" w:rsidRDefault="00D52D57" w:rsidP="00D52D57">
            <w:pPr>
              <w:rPr>
                <w:lang w:val="ru-RU"/>
              </w:rPr>
            </w:pPr>
            <w:r w:rsidRPr="00D229B1">
              <w:rPr>
                <w:lang w:val="ru-RU"/>
              </w:rPr>
              <w:t>RxDS</w:t>
            </w:r>
          </w:p>
        </w:tc>
        <w:tc>
          <w:tcPr>
            <w:tcW w:w="3402" w:type="dxa"/>
          </w:tcPr>
          <w:p w14:paraId="2C23144B" w14:textId="77777777" w:rsidR="00D52D57" w:rsidRPr="00D229B1" w:rsidRDefault="00D52D57" w:rsidP="00D52D57">
            <w:pPr>
              <w:rPr>
                <w:lang w:val="ru-RU"/>
              </w:rPr>
            </w:pPr>
            <w:r w:rsidRPr="00D229B1">
              <w:rPr>
                <w:lang w:val="ru-RU"/>
              </w:rPr>
              <w:t>Receiver delay spread clearing interval</w:t>
            </w:r>
          </w:p>
        </w:tc>
        <w:tc>
          <w:tcPr>
            <w:tcW w:w="1418" w:type="dxa"/>
          </w:tcPr>
          <w:p w14:paraId="58CE3C5D" w14:textId="77777777" w:rsidR="00D52D57" w:rsidRPr="00D229B1" w:rsidRDefault="00D52D57" w:rsidP="00D52D57">
            <w:pPr>
              <w:rPr>
                <w:lang w:val="ru-RU"/>
              </w:rPr>
            </w:pPr>
          </w:p>
        </w:tc>
        <w:tc>
          <w:tcPr>
            <w:tcW w:w="3402" w:type="dxa"/>
          </w:tcPr>
          <w:p w14:paraId="7AEEA1AF" w14:textId="77777777" w:rsidR="00D52D57" w:rsidRPr="00D229B1" w:rsidRDefault="00D52D57" w:rsidP="00D52D57">
            <w:pPr>
              <w:rPr>
                <w:lang w:val="ru-RU"/>
              </w:rPr>
            </w:pPr>
            <w:r w:rsidRPr="00D229B1">
              <w:rPr>
                <w:lang w:val="ru-RU"/>
              </w:rPr>
              <w:t>Интервал устранения разброса по задержке приемника</w:t>
            </w:r>
          </w:p>
        </w:tc>
      </w:tr>
      <w:tr w:rsidR="00D52D57" w:rsidRPr="00D229B1" w14:paraId="079C783F" w14:textId="77777777" w:rsidTr="00D52D57">
        <w:tc>
          <w:tcPr>
            <w:tcW w:w="9640" w:type="dxa"/>
            <w:gridSpan w:val="4"/>
          </w:tcPr>
          <w:p w14:paraId="1C47BFF9" w14:textId="77777777" w:rsidR="00D52D57" w:rsidRPr="00D229B1" w:rsidRDefault="00D52D57" w:rsidP="00D52D57">
            <w:pPr>
              <w:rPr>
                <w:lang w:val="ru-RU"/>
              </w:rPr>
            </w:pPr>
            <w:r w:rsidRPr="00D229B1">
              <w:rPr>
                <w:lang w:val="ru-RU"/>
              </w:rPr>
              <w:t>S</w:t>
            </w:r>
          </w:p>
        </w:tc>
      </w:tr>
      <w:tr w:rsidR="00D52D57" w:rsidRPr="00D229B1" w14:paraId="3E7723A8" w14:textId="77777777" w:rsidTr="00D52D57">
        <w:trPr>
          <w:cantSplit/>
        </w:trPr>
        <w:tc>
          <w:tcPr>
            <w:tcW w:w="1418" w:type="dxa"/>
          </w:tcPr>
          <w:p w14:paraId="18BDB2A0" w14:textId="77777777" w:rsidR="00D52D57" w:rsidRPr="00D229B1" w:rsidRDefault="00D52D57" w:rsidP="00D52D57">
            <w:pPr>
              <w:rPr>
                <w:lang w:val="ru-RU"/>
              </w:rPr>
            </w:pPr>
            <w:r w:rsidRPr="00D229B1">
              <w:rPr>
                <w:lang w:val="ru-RU"/>
              </w:rPr>
              <w:t>S-ABS</w:t>
            </w:r>
          </w:p>
        </w:tc>
        <w:tc>
          <w:tcPr>
            <w:tcW w:w="3402" w:type="dxa"/>
          </w:tcPr>
          <w:p w14:paraId="407A5E45" w14:textId="77777777" w:rsidR="00D52D57" w:rsidRPr="00D229B1" w:rsidRDefault="00D52D57" w:rsidP="00D52D57">
            <w:pPr>
              <w:rPr>
                <w:lang w:val="ru-RU"/>
              </w:rPr>
            </w:pPr>
            <w:r w:rsidRPr="00D229B1">
              <w:rPr>
                <w:lang w:val="ru-RU"/>
              </w:rPr>
              <w:t>Serving ABS</w:t>
            </w:r>
          </w:p>
        </w:tc>
        <w:tc>
          <w:tcPr>
            <w:tcW w:w="1418" w:type="dxa"/>
          </w:tcPr>
          <w:p w14:paraId="317F551C" w14:textId="77777777" w:rsidR="00D52D57" w:rsidRPr="00D229B1" w:rsidRDefault="00D52D57" w:rsidP="00D52D57">
            <w:pPr>
              <w:rPr>
                <w:lang w:val="ru-RU"/>
              </w:rPr>
            </w:pPr>
          </w:p>
        </w:tc>
        <w:tc>
          <w:tcPr>
            <w:tcW w:w="3402" w:type="dxa"/>
          </w:tcPr>
          <w:p w14:paraId="7CF0D70E" w14:textId="77777777" w:rsidR="00D52D57" w:rsidRPr="00D229B1" w:rsidRDefault="00D52D57" w:rsidP="00D52D57">
            <w:pPr>
              <w:rPr>
                <w:lang w:val="ru-RU"/>
              </w:rPr>
            </w:pPr>
            <w:r w:rsidRPr="00D229B1">
              <w:rPr>
                <w:lang w:val="ru-RU"/>
              </w:rPr>
              <w:t>Обслуживающая станция ABS</w:t>
            </w:r>
          </w:p>
        </w:tc>
      </w:tr>
      <w:tr w:rsidR="00D52D57" w:rsidRPr="00D229B1" w14:paraId="4E5C87A7" w14:textId="77777777" w:rsidTr="00D52D57">
        <w:trPr>
          <w:cantSplit/>
        </w:trPr>
        <w:tc>
          <w:tcPr>
            <w:tcW w:w="1418" w:type="dxa"/>
          </w:tcPr>
          <w:p w14:paraId="7B9FA956" w14:textId="77777777" w:rsidR="00D52D57" w:rsidRPr="00D229B1" w:rsidRDefault="00D52D57" w:rsidP="00D52D57">
            <w:pPr>
              <w:rPr>
                <w:lang w:val="ru-RU"/>
              </w:rPr>
            </w:pPr>
            <w:r w:rsidRPr="00D229B1">
              <w:rPr>
                <w:lang w:val="ru-RU"/>
              </w:rPr>
              <w:t>S-RCH</w:t>
            </w:r>
          </w:p>
        </w:tc>
        <w:tc>
          <w:tcPr>
            <w:tcW w:w="3402" w:type="dxa"/>
          </w:tcPr>
          <w:p w14:paraId="3730491F" w14:textId="77777777" w:rsidR="00D52D57" w:rsidRPr="00D229B1" w:rsidRDefault="00D52D57" w:rsidP="00D52D57">
            <w:pPr>
              <w:rPr>
                <w:lang w:val="ru-RU"/>
              </w:rPr>
            </w:pPr>
            <w:r w:rsidRPr="00D229B1">
              <w:rPr>
                <w:lang w:val="ru-RU"/>
              </w:rPr>
              <w:t>Synchronized ranging channel</w:t>
            </w:r>
          </w:p>
        </w:tc>
        <w:tc>
          <w:tcPr>
            <w:tcW w:w="1418" w:type="dxa"/>
          </w:tcPr>
          <w:p w14:paraId="5271EDEC" w14:textId="77777777" w:rsidR="00D52D57" w:rsidRPr="00D229B1" w:rsidRDefault="00D52D57" w:rsidP="00D52D57">
            <w:pPr>
              <w:rPr>
                <w:lang w:val="ru-RU"/>
              </w:rPr>
            </w:pPr>
          </w:p>
        </w:tc>
        <w:tc>
          <w:tcPr>
            <w:tcW w:w="3402" w:type="dxa"/>
          </w:tcPr>
          <w:p w14:paraId="77C15165" w14:textId="77777777" w:rsidR="00D52D57" w:rsidRPr="00D229B1" w:rsidRDefault="00D52D57" w:rsidP="00D52D57">
            <w:pPr>
              <w:rPr>
                <w:lang w:val="ru-RU"/>
              </w:rPr>
            </w:pPr>
            <w:r w:rsidRPr="00D229B1">
              <w:rPr>
                <w:lang w:val="ru-RU"/>
              </w:rPr>
              <w:t>Синхронизированный канал измерения дальности</w:t>
            </w:r>
          </w:p>
        </w:tc>
      </w:tr>
      <w:tr w:rsidR="00D52D57" w:rsidRPr="00D229B1" w14:paraId="400F6FAB" w14:textId="77777777" w:rsidTr="00D52D57">
        <w:trPr>
          <w:cantSplit/>
        </w:trPr>
        <w:tc>
          <w:tcPr>
            <w:tcW w:w="1418" w:type="dxa"/>
          </w:tcPr>
          <w:p w14:paraId="4ECCE42A" w14:textId="77777777" w:rsidR="00D52D57" w:rsidRPr="00D229B1" w:rsidRDefault="00D52D57" w:rsidP="00D52D57">
            <w:pPr>
              <w:rPr>
                <w:lang w:val="ru-RU"/>
              </w:rPr>
            </w:pPr>
            <w:r w:rsidRPr="00D229B1">
              <w:rPr>
                <w:lang w:val="ru-RU"/>
              </w:rPr>
              <w:t>S-SFH</w:t>
            </w:r>
          </w:p>
        </w:tc>
        <w:tc>
          <w:tcPr>
            <w:tcW w:w="3402" w:type="dxa"/>
          </w:tcPr>
          <w:p w14:paraId="2559F893" w14:textId="77777777" w:rsidR="00D52D57" w:rsidRPr="00D229B1" w:rsidRDefault="00D52D57" w:rsidP="00D52D57">
            <w:pPr>
              <w:rPr>
                <w:lang w:val="ru-RU"/>
              </w:rPr>
            </w:pPr>
            <w:r w:rsidRPr="00D229B1">
              <w:rPr>
                <w:lang w:val="ru-RU"/>
              </w:rPr>
              <w:t>Secondary superframe header</w:t>
            </w:r>
          </w:p>
        </w:tc>
        <w:tc>
          <w:tcPr>
            <w:tcW w:w="1418" w:type="dxa"/>
          </w:tcPr>
          <w:p w14:paraId="07A1E6AA" w14:textId="77777777" w:rsidR="00D52D57" w:rsidRPr="00D229B1" w:rsidRDefault="00D52D57" w:rsidP="00D52D57">
            <w:pPr>
              <w:rPr>
                <w:lang w:val="ru-RU"/>
              </w:rPr>
            </w:pPr>
          </w:p>
        </w:tc>
        <w:tc>
          <w:tcPr>
            <w:tcW w:w="3402" w:type="dxa"/>
          </w:tcPr>
          <w:p w14:paraId="691AB144" w14:textId="77777777" w:rsidR="00D52D57" w:rsidRPr="00D229B1" w:rsidRDefault="00D52D57" w:rsidP="00D52D57">
            <w:pPr>
              <w:rPr>
                <w:lang w:val="ru-RU"/>
              </w:rPr>
            </w:pPr>
            <w:r w:rsidRPr="00D229B1">
              <w:rPr>
                <w:lang w:val="ru-RU"/>
              </w:rPr>
              <w:t>Вторичный заголовок суперкадра</w:t>
            </w:r>
          </w:p>
        </w:tc>
      </w:tr>
      <w:tr w:rsidR="00D52D57" w:rsidRPr="00D229B1" w14:paraId="4BF43C90" w14:textId="77777777" w:rsidTr="00D52D57">
        <w:trPr>
          <w:cantSplit/>
        </w:trPr>
        <w:tc>
          <w:tcPr>
            <w:tcW w:w="1418" w:type="dxa"/>
          </w:tcPr>
          <w:p w14:paraId="2B3BD787" w14:textId="77777777" w:rsidR="00D52D57" w:rsidRPr="00D229B1" w:rsidRDefault="00D52D57" w:rsidP="00D52D57">
            <w:pPr>
              <w:rPr>
                <w:lang w:val="ru-RU"/>
              </w:rPr>
            </w:pPr>
            <w:r w:rsidRPr="00D229B1">
              <w:rPr>
                <w:lang w:val="ru-RU"/>
              </w:rPr>
              <w:t>SA</w:t>
            </w:r>
          </w:p>
        </w:tc>
        <w:tc>
          <w:tcPr>
            <w:tcW w:w="3402" w:type="dxa"/>
          </w:tcPr>
          <w:p w14:paraId="31C818CE" w14:textId="77777777" w:rsidR="00D52D57" w:rsidRPr="00D229B1" w:rsidRDefault="00D52D57" w:rsidP="00D52D57">
            <w:pPr>
              <w:rPr>
                <w:lang w:val="ru-RU"/>
              </w:rPr>
            </w:pPr>
            <w:r w:rsidRPr="00D229B1">
              <w:rPr>
                <w:lang w:val="ru-RU"/>
              </w:rPr>
              <w:t>Security association</w:t>
            </w:r>
          </w:p>
        </w:tc>
        <w:tc>
          <w:tcPr>
            <w:tcW w:w="1418" w:type="dxa"/>
          </w:tcPr>
          <w:p w14:paraId="646C6A9B" w14:textId="77777777" w:rsidR="00D52D57" w:rsidRPr="00D229B1" w:rsidRDefault="00D52D57" w:rsidP="00D52D57">
            <w:pPr>
              <w:rPr>
                <w:lang w:val="ru-RU"/>
              </w:rPr>
            </w:pPr>
          </w:p>
        </w:tc>
        <w:tc>
          <w:tcPr>
            <w:tcW w:w="3402" w:type="dxa"/>
          </w:tcPr>
          <w:p w14:paraId="2E4298FF" w14:textId="77777777" w:rsidR="00D52D57" w:rsidRPr="00D229B1" w:rsidRDefault="00D52D57" w:rsidP="00D52D57">
            <w:pPr>
              <w:rPr>
                <w:lang w:val="ru-RU"/>
              </w:rPr>
            </w:pPr>
            <w:r w:rsidRPr="00D229B1">
              <w:rPr>
                <w:lang w:val="ru-RU"/>
              </w:rPr>
              <w:t>Система защиты</w:t>
            </w:r>
          </w:p>
        </w:tc>
      </w:tr>
      <w:tr w:rsidR="00D52D57" w:rsidRPr="00D229B1" w14:paraId="35B1EB9C" w14:textId="77777777" w:rsidTr="00D52D57">
        <w:trPr>
          <w:cantSplit/>
        </w:trPr>
        <w:tc>
          <w:tcPr>
            <w:tcW w:w="1418" w:type="dxa"/>
          </w:tcPr>
          <w:p w14:paraId="73C4368D" w14:textId="77777777" w:rsidR="00D52D57" w:rsidRPr="00D229B1" w:rsidRDefault="00D52D57" w:rsidP="00D52D57">
            <w:pPr>
              <w:rPr>
                <w:lang w:val="ru-RU"/>
              </w:rPr>
            </w:pPr>
            <w:r w:rsidRPr="00D229B1">
              <w:rPr>
                <w:lang w:val="ru-RU"/>
              </w:rPr>
              <w:t>SA-Preamble</w:t>
            </w:r>
          </w:p>
        </w:tc>
        <w:tc>
          <w:tcPr>
            <w:tcW w:w="3402" w:type="dxa"/>
          </w:tcPr>
          <w:p w14:paraId="496DC20C" w14:textId="77777777" w:rsidR="00D52D57" w:rsidRPr="00D229B1" w:rsidRDefault="00D52D57" w:rsidP="00D52D57">
            <w:pPr>
              <w:rPr>
                <w:lang w:val="ru-RU"/>
              </w:rPr>
            </w:pPr>
            <w:r w:rsidRPr="00D229B1">
              <w:rPr>
                <w:lang w:val="ru-RU"/>
              </w:rPr>
              <w:t>Secondary advanced preamble</w:t>
            </w:r>
          </w:p>
        </w:tc>
        <w:tc>
          <w:tcPr>
            <w:tcW w:w="1418" w:type="dxa"/>
          </w:tcPr>
          <w:p w14:paraId="12BA25E5" w14:textId="77777777" w:rsidR="00D52D57" w:rsidRPr="00D229B1" w:rsidRDefault="00D52D57" w:rsidP="00D52D57">
            <w:pPr>
              <w:rPr>
                <w:lang w:val="ru-RU"/>
              </w:rPr>
            </w:pPr>
          </w:p>
        </w:tc>
        <w:tc>
          <w:tcPr>
            <w:tcW w:w="3402" w:type="dxa"/>
          </w:tcPr>
          <w:p w14:paraId="0A4C8C60" w14:textId="77777777" w:rsidR="00D52D57" w:rsidRPr="00D229B1" w:rsidRDefault="00D52D57" w:rsidP="00D52D57">
            <w:pPr>
              <w:rPr>
                <w:lang w:val="ru-RU"/>
              </w:rPr>
            </w:pPr>
            <w:r w:rsidRPr="00D229B1">
              <w:rPr>
                <w:lang w:val="ru-RU"/>
              </w:rPr>
              <w:t>Вторичная улучшенная преамбула</w:t>
            </w:r>
          </w:p>
        </w:tc>
      </w:tr>
      <w:tr w:rsidR="00D52D57" w:rsidRPr="00D229B1" w14:paraId="604BE4BE" w14:textId="77777777" w:rsidTr="00D52D57">
        <w:trPr>
          <w:cantSplit/>
        </w:trPr>
        <w:tc>
          <w:tcPr>
            <w:tcW w:w="1418" w:type="dxa"/>
          </w:tcPr>
          <w:p w14:paraId="05A88403" w14:textId="77777777" w:rsidR="00D52D57" w:rsidRPr="00D229B1" w:rsidRDefault="00D52D57" w:rsidP="00D52D57">
            <w:pPr>
              <w:rPr>
                <w:lang w:val="ru-RU"/>
              </w:rPr>
            </w:pPr>
            <w:r w:rsidRPr="00D229B1">
              <w:rPr>
                <w:lang w:val="ru-RU"/>
              </w:rPr>
              <w:t>SAC</w:t>
            </w:r>
          </w:p>
        </w:tc>
        <w:tc>
          <w:tcPr>
            <w:tcW w:w="3402" w:type="dxa"/>
          </w:tcPr>
          <w:p w14:paraId="2CDD0D61" w14:textId="77777777" w:rsidR="00D52D57" w:rsidRPr="00D229B1" w:rsidRDefault="00D52D57" w:rsidP="00D52D57">
            <w:pPr>
              <w:rPr>
                <w:lang w:val="ru-RU"/>
              </w:rPr>
            </w:pPr>
            <w:r w:rsidRPr="00D229B1">
              <w:rPr>
                <w:lang w:val="ru-RU"/>
              </w:rPr>
              <w:t>Subband allocation count</w:t>
            </w:r>
          </w:p>
        </w:tc>
        <w:tc>
          <w:tcPr>
            <w:tcW w:w="1418" w:type="dxa"/>
          </w:tcPr>
          <w:p w14:paraId="3757151C" w14:textId="77777777" w:rsidR="00D52D57" w:rsidRPr="00D229B1" w:rsidRDefault="00D52D57" w:rsidP="00D52D57">
            <w:pPr>
              <w:rPr>
                <w:lang w:val="ru-RU"/>
              </w:rPr>
            </w:pPr>
          </w:p>
        </w:tc>
        <w:tc>
          <w:tcPr>
            <w:tcW w:w="3402" w:type="dxa"/>
          </w:tcPr>
          <w:p w14:paraId="22D1A8F8" w14:textId="77777777" w:rsidR="00D52D57" w:rsidRPr="00D229B1" w:rsidRDefault="00D52D57" w:rsidP="00D52D57">
            <w:pPr>
              <w:rPr>
                <w:lang w:val="ru-RU"/>
              </w:rPr>
            </w:pPr>
            <w:r w:rsidRPr="00D229B1">
              <w:rPr>
                <w:lang w:val="ru-RU"/>
              </w:rPr>
              <w:t>Расчет распределения субполосы</w:t>
            </w:r>
          </w:p>
        </w:tc>
      </w:tr>
      <w:tr w:rsidR="00D52D57" w:rsidRPr="00D229B1" w14:paraId="3F0DD533" w14:textId="77777777" w:rsidTr="00D52D57">
        <w:trPr>
          <w:cantSplit/>
        </w:trPr>
        <w:tc>
          <w:tcPr>
            <w:tcW w:w="1418" w:type="dxa"/>
          </w:tcPr>
          <w:p w14:paraId="5A934522" w14:textId="77777777" w:rsidR="00D52D57" w:rsidRPr="00D229B1" w:rsidRDefault="00D52D57" w:rsidP="00D52D57">
            <w:pPr>
              <w:rPr>
                <w:lang w:val="ru-RU"/>
              </w:rPr>
            </w:pPr>
            <w:r w:rsidRPr="00D229B1">
              <w:rPr>
                <w:lang w:val="ru-RU"/>
              </w:rPr>
              <w:t>SAID</w:t>
            </w:r>
          </w:p>
        </w:tc>
        <w:tc>
          <w:tcPr>
            <w:tcW w:w="3402" w:type="dxa"/>
          </w:tcPr>
          <w:p w14:paraId="5ED009B5" w14:textId="77777777" w:rsidR="00D52D57" w:rsidRPr="00D229B1" w:rsidRDefault="00D52D57" w:rsidP="00D52D57">
            <w:pPr>
              <w:rPr>
                <w:lang w:val="ru-RU"/>
              </w:rPr>
            </w:pPr>
            <w:r w:rsidRPr="00D229B1">
              <w:rPr>
                <w:lang w:val="ru-RU"/>
              </w:rPr>
              <w:t>Security association identifier</w:t>
            </w:r>
          </w:p>
        </w:tc>
        <w:tc>
          <w:tcPr>
            <w:tcW w:w="1418" w:type="dxa"/>
          </w:tcPr>
          <w:p w14:paraId="6E115538" w14:textId="77777777" w:rsidR="00D52D57" w:rsidRPr="00D229B1" w:rsidRDefault="00D52D57" w:rsidP="00D52D57">
            <w:pPr>
              <w:rPr>
                <w:lang w:val="ru-RU"/>
              </w:rPr>
            </w:pPr>
          </w:p>
        </w:tc>
        <w:tc>
          <w:tcPr>
            <w:tcW w:w="3402" w:type="dxa"/>
          </w:tcPr>
          <w:p w14:paraId="29FF37D6" w14:textId="77777777" w:rsidR="00D52D57" w:rsidRPr="00D229B1" w:rsidRDefault="00D52D57" w:rsidP="00D52D57">
            <w:pPr>
              <w:rPr>
                <w:lang w:val="ru-RU"/>
              </w:rPr>
            </w:pPr>
            <w:r w:rsidRPr="00D229B1">
              <w:rPr>
                <w:lang w:val="ru-RU"/>
              </w:rPr>
              <w:t>Идентификатор в системе защиты</w:t>
            </w:r>
          </w:p>
        </w:tc>
      </w:tr>
      <w:tr w:rsidR="00D52D57" w:rsidRPr="00D229B1" w14:paraId="642936BA" w14:textId="77777777" w:rsidTr="00D52D57">
        <w:trPr>
          <w:cantSplit/>
        </w:trPr>
        <w:tc>
          <w:tcPr>
            <w:tcW w:w="1418" w:type="dxa"/>
          </w:tcPr>
          <w:p w14:paraId="10B8D1CF" w14:textId="77777777" w:rsidR="00D52D57" w:rsidRPr="00D229B1" w:rsidRDefault="00D52D57" w:rsidP="00D52D57">
            <w:pPr>
              <w:rPr>
                <w:lang w:val="ru-RU"/>
              </w:rPr>
            </w:pPr>
            <w:r w:rsidRPr="00D229B1">
              <w:rPr>
                <w:lang w:val="ru-RU"/>
              </w:rPr>
              <w:t>SAP</w:t>
            </w:r>
          </w:p>
        </w:tc>
        <w:tc>
          <w:tcPr>
            <w:tcW w:w="3402" w:type="dxa"/>
          </w:tcPr>
          <w:p w14:paraId="1D55A23B" w14:textId="77777777" w:rsidR="00D52D57" w:rsidRPr="00D229B1" w:rsidRDefault="00D52D57" w:rsidP="00D52D57">
            <w:pPr>
              <w:rPr>
                <w:lang w:val="ru-RU"/>
              </w:rPr>
            </w:pPr>
            <w:r w:rsidRPr="00D229B1">
              <w:rPr>
                <w:lang w:val="ru-RU"/>
              </w:rPr>
              <w:t>Service access point</w:t>
            </w:r>
          </w:p>
        </w:tc>
        <w:tc>
          <w:tcPr>
            <w:tcW w:w="1418" w:type="dxa"/>
          </w:tcPr>
          <w:p w14:paraId="793D7577" w14:textId="77777777" w:rsidR="00D52D57" w:rsidRPr="00D229B1" w:rsidRDefault="00D52D57" w:rsidP="00D52D57">
            <w:pPr>
              <w:rPr>
                <w:lang w:val="ru-RU"/>
              </w:rPr>
            </w:pPr>
          </w:p>
        </w:tc>
        <w:tc>
          <w:tcPr>
            <w:tcW w:w="3402" w:type="dxa"/>
          </w:tcPr>
          <w:p w14:paraId="45D053BC" w14:textId="77777777" w:rsidR="00D52D57" w:rsidRPr="00D229B1" w:rsidRDefault="00D52D57" w:rsidP="00D52D57">
            <w:pPr>
              <w:rPr>
                <w:lang w:val="ru-RU"/>
              </w:rPr>
            </w:pPr>
            <w:r w:rsidRPr="00D229B1">
              <w:rPr>
                <w:lang w:val="ru-RU"/>
              </w:rPr>
              <w:t>Точка доступа к услугам</w:t>
            </w:r>
          </w:p>
        </w:tc>
      </w:tr>
      <w:tr w:rsidR="00D52D57" w:rsidRPr="00D229B1" w14:paraId="188BE682" w14:textId="77777777" w:rsidTr="00D52D57">
        <w:trPr>
          <w:cantSplit/>
        </w:trPr>
        <w:tc>
          <w:tcPr>
            <w:tcW w:w="1418" w:type="dxa"/>
          </w:tcPr>
          <w:p w14:paraId="1C2558D6" w14:textId="77777777" w:rsidR="00D52D57" w:rsidRPr="00D229B1" w:rsidRDefault="00D52D57" w:rsidP="00D52D57">
            <w:pPr>
              <w:rPr>
                <w:lang w:val="ru-RU"/>
              </w:rPr>
            </w:pPr>
            <w:r w:rsidRPr="00D229B1">
              <w:rPr>
                <w:lang w:val="ru-RU"/>
              </w:rPr>
              <w:t>SAR</w:t>
            </w:r>
          </w:p>
        </w:tc>
        <w:tc>
          <w:tcPr>
            <w:tcW w:w="3402" w:type="dxa"/>
          </w:tcPr>
          <w:p w14:paraId="5FCDC65C" w14:textId="77777777" w:rsidR="00D52D57" w:rsidRPr="00D229B1" w:rsidRDefault="00D52D57" w:rsidP="00D52D57">
            <w:pPr>
              <w:rPr>
                <w:lang w:val="ru-RU"/>
              </w:rPr>
            </w:pPr>
            <w:r w:rsidRPr="00D229B1">
              <w:rPr>
                <w:lang w:val="ru-RU"/>
              </w:rPr>
              <w:t>Synthetic aperture radar</w:t>
            </w:r>
          </w:p>
        </w:tc>
        <w:tc>
          <w:tcPr>
            <w:tcW w:w="1418" w:type="dxa"/>
          </w:tcPr>
          <w:p w14:paraId="743F8F3C" w14:textId="77777777" w:rsidR="00D52D57" w:rsidRPr="00D229B1" w:rsidRDefault="00D52D57" w:rsidP="00D52D57">
            <w:pPr>
              <w:rPr>
                <w:lang w:val="ru-RU"/>
              </w:rPr>
            </w:pPr>
          </w:p>
        </w:tc>
        <w:tc>
          <w:tcPr>
            <w:tcW w:w="3402" w:type="dxa"/>
          </w:tcPr>
          <w:p w14:paraId="4566EC81" w14:textId="77777777" w:rsidR="00D52D57" w:rsidRPr="00D229B1" w:rsidRDefault="00D52D57" w:rsidP="00D52D57">
            <w:pPr>
              <w:rPr>
                <w:lang w:val="ru-RU"/>
              </w:rPr>
            </w:pPr>
            <w:r w:rsidRPr="00D229B1">
              <w:rPr>
                <w:lang w:val="ru-RU"/>
              </w:rPr>
              <w:t>РЛС с синтезированной апертурой</w:t>
            </w:r>
          </w:p>
        </w:tc>
      </w:tr>
      <w:tr w:rsidR="00D52D57" w:rsidRPr="00D229B1" w14:paraId="3B39CAE3" w14:textId="77777777" w:rsidTr="00D52D57">
        <w:trPr>
          <w:cantSplit/>
        </w:trPr>
        <w:tc>
          <w:tcPr>
            <w:tcW w:w="1418" w:type="dxa"/>
          </w:tcPr>
          <w:p w14:paraId="4A16D44E" w14:textId="77777777" w:rsidR="00D52D57" w:rsidRPr="00D229B1" w:rsidRDefault="00D52D57" w:rsidP="00D52D57">
            <w:pPr>
              <w:rPr>
                <w:lang w:val="ru-RU"/>
              </w:rPr>
            </w:pPr>
            <w:r w:rsidRPr="00D229B1">
              <w:rPr>
                <w:lang w:val="ru-RU"/>
              </w:rPr>
              <w:t>SC</w:t>
            </w:r>
          </w:p>
        </w:tc>
        <w:tc>
          <w:tcPr>
            <w:tcW w:w="3402" w:type="dxa"/>
          </w:tcPr>
          <w:p w14:paraId="68DB8E53" w14:textId="77777777" w:rsidR="00D52D57" w:rsidRPr="00D229B1" w:rsidRDefault="00D52D57" w:rsidP="00D52D57">
            <w:pPr>
              <w:rPr>
                <w:lang w:val="ru-RU"/>
              </w:rPr>
            </w:pPr>
            <w:r w:rsidRPr="00D229B1">
              <w:rPr>
                <w:lang w:val="ru-RU"/>
              </w:rPr>
              <w:t>Single carrier</w:t>
            </w:r>
          </w:p>
        </w:tc>
        <w:tc>
          <w:tcPr>
            <w:tcW w:w="1418" w:type="dxa"/>
          </w:tcPr>
          <w:p w14:paraId="49EFE5C3" w14:textId="77777777" w:rsidR="00D52D57" w:rsidRPr="00D229B1" w:rsidRDefault="00D52D57" w:rsidP="00D52D57">
            <w:pPr>
              <w:rPr>
                <w:lang w:val="ru-RU"/>
              </w:rPr>
            </w:pPr>
          </w:p>
        </w:tc>
        <w:tc>
          <w:tcPr>
            <w:tcW w:w="3402" w:type="dxa"/>
          </w:tcPr>
          <w:p w14:paraId="134E3AFE" w14:textId="77777777" w:rsidR="00D52D57" w:rsidRPr="00D229B1" w:rsidRDefault="00D52D57" w:rsidP="00D52D57">
            <w:pPr>
              <w:rPr>
                <w:lang w:val="ru-RU"/>
              </w:rPr>
            </w:pPr>
            <w:r w:rsidRPr="00D229B1">
              <w:rPr>
                <w:lang w:val="ru-RU"/>
              </w:rPr>
              <w:t>Одна несущая</w:t>
            </w:r>
          </w:p>
        </w:tc>
      </w:tr>
      <w:tr w:rsidR="00D52D57" w:rsidRPr="00D229B1" w14:paraId="3173F279" w14:textId="77777777" w:rsidTr="00D52D57">
        <w:trPr>
          <w:cantSplit/>
        </w:trPr>
        <w:tc>
          <w:tcPr>
            <w:tcW w:w="1418" w:type="dxa"/>
          </w:tcPr>
          <w:p w14:paraId="33292B2D" w14:textId="77777777" w:rsidR="00D52D57" w:rsidRPr="00D229B1" w:rsidRDefault="00D52D57" w:rsidP="00D52D57">
            <w:pPr>
              <w:rPr>
                <w:lang w:val="ru-RU"/>
              </w:rPr>
            </w:pPr>
            <w:r w:rsidRPr="00D229B1">
              <w:rPr>
                <w:lang w:val="ru-RU"/>
              </w:rPr>
              <w:t>Sc</w:t>
            </w:r>
          </w:p>
        </w:tc>
        <w:tc>
          <w:tcPr>
            <w:tcW w:w="3402" w:type="dxa"/>
          </w:tcPr>
          <w:p w14:paraId="4D6A267A" w14:textId="77777777" w:rsidR="00D52D57" w:rsidRPr="00D229B1" w:rsidRDefault="00D52D57" w:rsidP="00D52D57">
            <w:pPr>
              <w:rPr>
                <w:lang w:val="ru-RU"/>
              </w:rPr>
            </w:pPr>
            <w:r w:rsidRPr="00D229B1">
              <w:rPr>
                <w:lang w:val="ru-RU"/>
              </w:rPr>
              <w:t>Subcarrier</w:t>
            </w:r>
          </w:p>
        </w:tc>
        <w:tc>
          <w:tcPr>
            <w:tcW w:w="1418" w:type="dxa"/>
          </w:tcPr>
          <w:p w14:paraId="7C52FAF2" w14:textId="77777777" w:rsidR="00D52D57" w:rsidRPr="00D229B1" w:rsidRDefault="00D52D57" w:rsidP="00D52D57">
            <w:pPr>
              <w:rPr>
                <w:lang w:val="ru-RU"/>
              </w:rPr>
            </w:pPr>
          </w:p>
        </w:tc>
        <w:tc>
          <w:tcPr>
            <w:tcW w:w="3402" w:type="dxa"/>
          </w:tcPr>
          <w:p w14:paraId="167213F2" w14:textId="77777777" w:rsidR="00D52D57" w:rsidRPr="00D229B1" w:rsidRDefault="00D52D57" w:rsidP="00D52D57">
            <w:pPr>
              <w:rPr>
                <w:lang w:val="ru-RU"/>
              </w:rPr>
            </w:pPr>
            <w:r w:rsidRPr="00D229B1">
              <w:rPr>
                <w:lang w:val="ru-RU"/>
              </w:rPr>
              <w:t>Поднесущая</w:t>
            </w:r>
          </w:p>
        </w:tc>
      </w:tr>
      <w:tr w:rsidR="00D52D57" w:rsidRPr="00D229B1" w14:paraId="13F85283" w14:textId="77777777" w:rsidTr="00D52D57">
        <w:trPr>
          <w:cantSplit/>
        </w:trPr>
        <w:tc>
          <w:tcPr>
            <w:tcW w:w="1418" w:type="dxa"/>
          </w:tcPr>
          <w:p w14:paraId="4829D157" w14:textId="77777777" w:rsidR="00D52D57" w:rsidRPr="00D229B1" w:rsidRDefault="00D52D57" w:rsidP="00D52D57">
            <w:pPr>
              <w:rPr>
                <w:lang w:val="ru-RU"/>
              </w:rPr>
            </w:pPr>
            <w:r w:rsidRPr="00D229B1">
              <w:rPr>
                <w:lang w:val="ru-RU"/>
              </w:rPr>
              <w:t>SDMA</w:t>
            </w:r>
          </w:p>
        </w:tc>
        <w:tc>
          <w:tcPr>
            <w:tcW w:w="3402" w:type="dxa"/>
          </w:tcPr>
          <w:p w14:paraId="0750D817" w14:textId="77777777" w:rsidR="00D52D57" w:rsidRPr="00D229B1" w:rsidRDefault="00D52D57" w:rsidP="00D52D57">
            <w:pPr>
              <w:rPr>
                <w:lang w:val="ru-RU"/>
              </w:rPr>
            </w:pPr>
            <w:r w:rsidRPr="00D229B1">
              <w:rPr>
                <w:lang w:val="ru-RU"/>
              </w:rPr>
              <w:t>Spatial division multiple access</w:t>
            </w:r>
          </w:p>
        </w:tc>
        <w:tc>
          <w:tcPr>
            <w:tcW w:w="1418" w:type="dxa"/>
          </w:tcPr>
          <w:p w14:paraId="437EA9E5" w14:textId="77777777" w:rsidR="00D52D57" w:rsidRPr="00D229B1" w:rsidRDefault="00D52D57" w:rsidP="00D52D57">
            <w:pPr>
              <w:rPr>
                <w:lang w:val="ru-RU"/>
              </w:rPr>
            </w:pPr>
          </w:p>
        </w:tc>
        <w:tc>
          <w:tcPr>
            <w:tcW w:w="3402" w:type="dxa"/>
          </w:tcPr>
          <w:p w14:paraId="6D48913A" w14:textId="77777777" w:rsidR="00D52D57" w:rsidRPr="00D229B1" w:rsidRDefault="00D52D57" w:rsidP="00D52D57">
            <w:pPr>
              <w:rPr>
                <w:lang w:val="ru-RU"/>
              </w:rPr>
            </w:pPr>
            <w:r w:rsidRPr="00D229B1">
              <w:rPr>
                <w:lang w:val="ru-RU"/>
              </w:rPr>
              <w:t>Многостанционный доступ с пространственным разделением каналов</w:t>
            </w:r>
          </w:p>
        </w:tc>
      </w:tr>
      <w:tr w:rsidR="00D52D57" w:rsidRPr="00D229B1" w14:paraId="3FA82A1B" w14:textId="77777777" w:rsidTr="00D52D57">
        <w:trPr>
          <w:cantSplit/>
        </w:trPr>
        <w:tc>
          <w:tcPr>
            <w:tcW w:w="1418" w:type="dxa"/>
          </w:tcPr>
          <w:p w14:paraId="3882298E" w14:textId="77777777" w:rsidR="00D52D57" w:rsidRPr="00D229B1" w:rsidRDefault="00D52D57" w:rsidP="00D52D57">
            <w:pPr>
              <w:rPr>
                <w:lang w:val="ru-RU"/>
              </w:rPr>
            </w:pPr>
            <w:r w:rsidRPr="00D229B1">
              <w:rPr>
                <w:lang w:val="ru-RU"/>
              </w:rPr>
              <w:t>SDU</w:t>
            </w:r>
          </w:p>
        </w:tc>
        <w:tc>
          <w:tcPr>
            <w:tcW w:w="3402" w:type="dxa"/>
          </w:tcPr>
          <w:p w14:paraId="74810EBD" w14:textId="77777777" w:rsidR="00D52D57" w:rsidRPr="00D229B1" w:rsidRDefault="00D52D57" w:rsidP="00D52D57">
            <w:pPr>
              <w:rPr>
                <w:lang w:val="ru-RU"/>
              </w:rPr>
            </w:pPr>
            <w:r w:rsidRPr="00D229B1">
              <w:rPr>
                <w:lang w:val="ru-RU"/>
              </w:rPr>
              <w:t>Service data unit</w:t>
            </w:r>
          </w:p>
        </w:tc>
        <w:tc>
          <w:tcPr>
            <w:tcW w:w="1418" w:type="dxa"/>
          </w:tcPr>
          <w:p w14:paraId="161F66EB" w14:textId="77777777" w:rsidR="00D52D57" w:rsidRPr="00D229B1" w:rsidRDefault="00D52D57" w:rsidP="00D52D57">
            <w:pPr>
              <w:rPr>
                <w:lang w:val="ru-RU"/>
              </w:rPr>
            </w:pPr>
          </w:p>
        </w:tc>
        <w:tc>
          <w:tcPr>
            <w:tcW w:w="3402" w:type="dxa"/>
          </w:tcPr>
          <w:p w14:paraId="4DBBFB65" w14:textId="77777777" w:rsidR="00D52D57" w:rsidRPr="00D229B1" w:rsidRDefault="00D52D57" w:rsidP="00D52D57">
            <w:pPr>
              <w:rPr>
                <w:lang w:val="ru-RU"/>
              </w:rPr>
            </w:pPr>
            <w:r w:rsidRPr="00D229B1">
              <w:rPr>
                <w:lang w:val="ru-RU"/>
              </w:rPr>
              <w:t>Блок служебных данных</w:t>
            </w:r>
          </w:p>
        </w:tc>
      </w:tr>
      <w:tr w:rsidR="00D52D57" w:rsidRPr="00D229B1" w14:paraId="0AE00AA3" w14:textId="77777777" w:rsidTr="00D52D57">
        <w:trPr>
          <w:cantSplit/>
        </w:trPr>
        <w:tc>
          <w:tcPr>
            <w:tcW w:w="1418" w:type="dxa"/>
          </w:tcPr>
          <w:p w14:paraId="31643489" w14:textId="77777777" w:rsidR="00D52D57" w:rsidRPr="00D229B1" w:rsidRDefault="00D52D57" w:rsidP="00D52D57">
            <w:pPr>
              <w:rPr>
                <w:lang w:val="ru-RU"/>
              </w:rPr>
            </w:pPr>
            <w:r w:rsidRPr="00D229B1">
              <w:rPr>
                <w:lang w:val="ru-RU"/>
              </w:rPr>
              <w:t>SF</w:t>
            </w:r>
          </w:p>
        </w:tc>
        <w:tc>
          <w:tcPr>
            <w:tcW w:w="3402" w:type="dxa"/>
          </w:tcPr>
          <w:p w14:paraId="6C4046BB" w14:textId="77777777" w:rsidR="00D52D57" w:rsidRPr="00D229B1" w:rsidRDefault="00D52D57" w:rsidP="00D52D57">
            <w:pPr>
              <w:rPr>
                <w:lang w:val="ru-RU"/>
              </w:rPr>
            </w:pPr>
            <w:r w:rsidRPr="00D229B1">
              <w:rPr>
                <w:lang w:val="ru-RU"/>
              </w:rPr>
              <w:t>Service flow</w:t>
            </w:r>
          </w:p>
        </w:tc>
        <w:tc>
          <w:tcPr>
            <w:tcW w:w="1418" w:type="dxa"/>
          </w:tcPr>
          <w:p w14:paraId="78E66167" w14:textId="77777777" w:rsidR="00D52D57" w:rsidRPr="00D229B1" w:rsidRDefault="00D52D57" w:rsidP="00D52D57">
            <w:pPr>
              <w:rPr>
                <w:lang w:val="ru-RU"/>
              </w:rPr>
            </w:pPr>
          </w:p>
        </w:tc>
        <w:tc>
          <w:tcPr>
            <w:tcW w:w="3402" w:type="dxa"/>
          </w:tcPr>
          <w:p w14:paraId="393394CB" w14:textId="77777777" w:rsidR="00D52D57" w:rsidRPr="00D229B1" w:rsidRDefault="00D52D57" w:rsidP="00D52D57">
            <w:pPr>
              <w:rPr>
                <w:lang w:val="ru-RU"/>
              </w:rPr>
            </w:pPr>
            <w:r w:rsidRPr="00D229B1">
              <w:rPr>
                <w:lang w:val="ru-RU"/>
              </w:rPr>
              <w:t>Поток услуг</w:t>
            </w:r>
          </w:p>
        </w:tc>
      </w:tr>
      <w:tr w:rsidR="00D52D57" w:rsidRPr="00D229B1" w14:paraId="055AA591" w14:textId="77777777" w:rsidTr="00D52D57">
        <w:trPr>
          <w:cantSplit/>
        </w:trPr>
        <w:tc>
          <w:tcPr>
            <w:tcW w:w="1418" w:type="dxa"/>
          </w:tcPr>
          <w:p w14:paraId="5004CF5A" w14:textId="77777777" w:rsidR="00D52D57" w:rsidRPr="00D229B1" w:rsidRDefault="00D52D57" w:rsidP="00D52D57">
            <w:pPr>
              <w:rPr>
                <w:lang w:val="ru-RU"/>
              </w:rPr>
            </w:pPr>
            <w:r w:rsidRPr="00D229B1">
              <w:rPr>
                <w:lang w:val="ru-RU"/>
              </w:rPr>
              <w:t>SFBC</w:t>
            </w:r>
          </w:p>
        </w:tc>
        <w:tc>
          <w:tcPr>
            <w:tcW w:w="3402" w:type="dxa"/>
          </w:tcPr>
          <w:p w14:paraId="63939C1D" w14:textId="77777777" w:rsidR="00D52D57" w:rsidRPr="00D229B1" w:rsidRDefault="00D52D57" w:rsidP="00D52D57">
            <w:pPr>
              <w:rPr>
                <w:lang w:val="ru-RU"/>
              </w:rPr>
            </w:pPr>
            <w:r w:rsidRPr="00D229B1">
              <w:rPr>
                <w:lang w:val="ru-RU"/>
              </w:rPr>
              <w:t>Space-frequency block code</w:t>
            </w:r>
          </w:p>
        </w:tc>
        <w:tc>
          <w:tcPr>
            <w:tcW w:w="1418" w:type="dxa"/>
          </w:tcPr>
          <w:p w14:paraId="30D8FE5F" w14:textId="77777777" w:rsidR="00D52D57" w:rsidRPr="00D229B1" w:rsidRDefault="00D52D57" w:rsidP="00D52D57">
            <w:pPr>
              <w:rPr>
                <w:lang w:val="ru-RU"/>
              </w:rPr>
            </w:pPr>
          </w:p>
        </w:tc>
        <w:tc>
          <w:tcPr>
            <w:tcW w:w="3402" w:type="dxa"/>
          </w:tcPr>
          <w:p w14:paraId="0FA34354" w14:textId="77777777" w:rsidR="00D52D57" w:rsidRPr="00D229B1" w:rsidRDefault="00D52D57" w:rsidP="00D52D57">
            <w:pPr>
              <w:rPr>
                <w:lang w:val="ru-RU"/>
              </w:rPr>
            </w:pPr>
            <w:r w:rsidRPr="00D229B1">
              <w:rPr>
                <w:lang w:val="ru-RU"/>
              </w:rPr>
              <w:t>Пространственно-частотное блоковое кодирование</w:t>
            </w:r>
          </w:p>
        </w:tc>
      </w:tr>
      <w:tr w:rsidR="00D52D57" w:rsidRPr="00D229B1" w14:paraId="0D3745AA" w14:textId="77777777" w:rsidTr="00D52D57">
        <w:trPr>
          <w:cantSplit/>
        </w:trPr>
        <w:tc>
          <w:tcPr>
            <w:tcW w:w="1418" w:type="dxa"/>
          </w:tcPr>
          <w:p w14:paraId="018E5A0F" w14:textId="77777777" w:rsidR="00D52D57" w:rsidRPr="00D229B1" w:rsidRDefault="00D52D57" w:rsidP="00D52D57">
            <w:pPr>
              <w:rPr>
                <w:lang w:val="ru-RU"/>
              </w:rPr>
            </w:pPr>
            <w:r w:rsidRPr="00D229B1">
              <w:rPr>
                <w:lang w:val="ru-RU"/>
              </w:rPr>
              <w:t>SFBCH</w:t>
            </w:r>
          </w:p>
        </w:tc>
        <w:tc>
          <w:tcPr>
            <w:tcW w:w="3402" w:type="dxa"/>
          </w:tcPr>
          <w:p w14:paraId="4D21B5A2" w14:textId="77777777" w:rsidR="00D52D57" w:rsidRPr="00D229B1" w:rsidRDefault="00D52D57" w:rsidP="00D52D57">
            <w:pPr>
              <w:rPr>
                <w:lang w:val="ru-RU"/>
              </w:rPr>
            </w:pPr>
            <w:r w:rsidRPr="00D229B1">
              <w:rPr>
                <w:lang w:val="ru-RU"/>
              </w:rPr>
              <w:t>UL secondary fast feedback channel</w:t>
            </w:r>
          </w:p>
        </w:tc>
        <w:tc>
          <w:tcPr>
            <w:tcW w:w="1418" w:type="dxa"/>
          </w:tcPr>
          <w:p w14:paraId="2141ECEF" w14:textId="77777777" w:rsidR="00D52D57" w:rsidRPr="00D229B1" w:rsidRDefault="00D52D57" w:rsidP="00D52D57">
            <w:pPr>
              <w:rPr>
                <w:lang w:val="ru-RU"/>
              </w:rPr>
            </w:pPr>
          </w:p>
        </w:tc>
        <w:tc>
          <w:tcPr>
            <w:tcW w:w="3402" w:type="dxa"/>
          </w:tcPr>
          <w:p w14:paraId="792B4D09" w14:textId="77777777" w:rsidR="00D52D57" w:rsidRPr="00D229B1" w:rsidRDefault="00D52D57" w:rsidP="00D52D57">
            <w:pPr>
              <w:rPr>
                <w:lang w:val="ru-RU"/>
              </w:rPr>
            </w:pPr>
            <w:r w:rsidRPr="00D229B1">
              <w:rPr>
                <w:lang w:val="ru-RU"/>
              </w:rPr>
              <w:t>Вторичный канал с быстрой обратной связью на линии вверх</w:t>
            </w:r>
          </w:p>
        </w:tc>
      </w:tr>
      <w:tr w:rsidR="00D52D57" w:rsidRPr="00D229B1" w14:paraId="25137A06" w14:textId="77777777" w:rsidTr="00D52D57">
        <w:trPr>
          <w:cantSplit/>
        </w:trPr>
        <w:tc>
          <w:tcPr>
            <w:tcW w:w="1418" w:type="dxa"/>
          </w:tcPr>
          <w:p w14:paraId="1C7833BF" w14:textId="77777777" w:rsidR="00D52D57" w:rsidRPr="00D229B1" w:rsidRDefault="00D52D57" w:rsidP="00D52D57">
            <w:pPr>
              <w:rPr>
                <w:lang w:val="ru-RU"/>
              </w:rPr>
            </w:pPr>
            <w:r w:rsidRPr="00D229B1">
              <w:rPr>
                <w:lang w:val="ru-RU"/>
              </w:rPr>
              <w:t>SFH</w:t>
            </w:r>
          </w:p>
        </w:tc>
        <w:tc>
          <w:tcPr>
            <w:tcW w:w="3402" w:type="dxa"/>
          </w:tcPr>
          <w:p w14:paraId="4A65E793" w14:textId="77777777" w:rsidR="00D52D57" w:rsidRPr="00D229B1" w:rsidRDefault="00D52D57" w:rsidP="00D52D57">
            <w:pPr>
              <w:rPr>
                <w:lang w:val="ru-RU"/>
              </w:rPr>
            </w:pPr>
            <w:r w:rsidRPr="00D229B1">
              <w:rPr>
                <w:lang w:val="ru-RU"/>
              </w:rPr>
              <w:t>Superframe header</w:t>
            </w:r>
          </w:p>
        </w:tc>
        <w:tc>
          <w:tcPr>
            <w:tcW w:w="1418" w:type="dxa"/>
          </w:tcPr>
          <w:p w14:paraId="4271CD4A" w14:textId="77777777" w:rsidR="00D52D57" w:rsidRPr="00D229B1" w:rsidRDefault="00D52D57" w:rsidP="00D52D57">
            <w:pPr>
              <w:rPr>
                <w:lang w:val="ru-RU"/>
              </w:rPr>
            </w:pPr>
          </w:p>
        </w:tc>
        <w:tc>
          <w:tcPr>
            <w:tcW w:w="3402" w:type="dxa"/>
          </w:tcPr>
          <w:p w14:paraId="22DD7663" w14:textId="77777777" w:rsidR="00D52D57" w:rsidRPr="00D229B1" w:rsidRDefault="00D52D57" w:rsidP="00D52D57">
            <w:pPr>
              <w:rPr>
                <w:lang w:val="ru-RU"/>
              </w:rPr>
            </w:pPr>
            <w:r w:rsidRPr="00D229B1">
              <w:rPr>
                <w:lang w:val="ru-RU"/>
              </w:rPr>
              <w:t>Заголовок суперкадра</w:t>
            </w:r>
          </w:p>
        </w:tc>
      </w:tr>
      <w:tr w:rsidR="00D52D57" w:rsidRPr="00D229B1" w14:paraId="0171CF41" w14:textId="77777777" w:rsidTr="00D52D57">
        <w:trPr>
          <w:cantSplit/>
        </w:trPr>
        <w:tc>
          <w:tcPr>
            <w:tcW w:w="1418" w:type="dxa"/>
          </w:tcPr>
          <w:p w14:paraId="773D0BA6" w14:textId="77777777" w:rsidR="00D52D57" w:rsidRPr="00D229B1" w:rsidRDefault="00D52D57" w:rsidP="00D52D57">
            <w:pPr>
              <w:rPr>
                <w:lang w:val="ru-RU"/>
              </w:rPr>
            </w:pPr>
            <w:r w:rsidRPr="00D229B1">
              <w:rPr>
                <w:lang w:val="ru-RU"/>
              </w:rPr>
              <w:t>SFID</w:t>
            </w:r>
          </w:p>
        </w:tc>
        <w:tc>
          <w:tcPr>
            <w:tcW w:w="3402" w:type="dxa"/>
          </w:tcPr>
          <w:p w14:paraId="7BF4C67A" w14:textId="77777777" w:rsidR="00D52D57" w:rsidRPr="00D229B1" w:rsidRDefault="00D52D57" w:rsidP="00D52D57">
            <w:pPr>
              <w:rPr>
                <w:lang w:val="ru-RU"/>
              </w:rPr>
            </w:pPr>
            <w:r w:rsidRPr="00D229B1">
              <w:rPr>
                <w:lang w:val="ru-RU"/>
              </w:rPr>
              <w:t>Service flow identifier</w:t>
            </w:r>
          </w:p>
        </w:tc>
        <w:tc>
          <w:tcPr>
            <w:tcW w:w="1418" w:type="dxa"/>
          </w:tcPr>
          <w:p w14:paraId="786F3B2A" w14:textId="77777777" w:rsidR="00D52D57" w:rsidRPr="00D229B1" w:rsidRDefault="00D52D57" w:rsidP="00D52D57">
            <w:pPr>
              <w:rPr>
                <w:lang w:val="ru-RU"/>
              </w:rPr>
            </w:pPr>
          </w:p>
        </w:tc>
        <w:tc>
          <w:tcPr>
            <w:tcW w:w="3402" w:type="dxa"/>
          </w:tcPr>
          <w:p w14:paraId="5E3DBC68" w14:textId="77777777" w:rsidR="00D52D57" w:rsidRPr="00D229B1" w:rsidRDefault="00D52D57" w:rsidP="00D52D57">
            <w:pPr>
              <w:rPr>
                <w:lang w:val="ru-RU"/>
              </w:rPr>
            </w:pPr>
            <w:r w:rsidRPr="00D229B1">
              <w:rPr>
                <w:lang w:val="ru-RU"/>
              </w:rPr>
              <w:t>Идентификатор потока услуг</w:t>
            </w:r>
          </w:p>
        </w:tc>
      </w:tr>
      <w:tr w:rsidR="00D52D57" w:rsidRPr="00D229B1" w14:paraId="4F7EE240" w14:textId="77777777" w:rsidTr="00D52D57">
        <w:trPr>
          <w:cantSplit/>
        </w:trPr>
        <w:tc>
          <w:tcPr>
            <w:tcW w:w="1418" w:type="dxa"/>
          </w:tcPr>
          <w:p w14:paraId="0628B28E" w14:textId="77777777" w:rsidR="00D52D57" w:rsidRPr="00D229B1" w:rsidRDefault="00D52D57" w:rsidP="00D52D57">
            <w:pPr>
              <w:rPr>
                <w:lang w:val="ru-RU"/>
              </w:rPr>
            </w:pPr>
            <w:r w:rsidRPr="00D229B1">
              <w:rPr>
                <w:lang w:val="ru-RU"/>
              </w:rPr>
              <w:t>SFM</w:t>
            </w:r>
          </w:p>
        </w:tc>
        <w:tc>
          <w:tcPr>
            <w:tcW w:w="3402" w:type="dxa"/>
          </w:tcPr>
          <w:p w14:paraId="62569F11" w14:textId="77777777" w:rsidR="00D52D57" w:rsidRPr="00D229B1" w:rsidRDefault="00D52D57" w:rsidP="00D52D57">
            <w:pPr>
              <w:rPr>
                <w:lang w:val="ru-RU"/>
              </w:rPr>
            </w:pPr>
            <w:r w:rsidRPr="00D229B1">
              <w:rPr>
                <w:lang w:val="ru-RU"/>
              </w:rPr>
              <w:t>Service flow management</w:t>
            </w:r>
          </w:p>
        </w:tc>
        <w:tc>
          <w:tcPr>
            <w:tcW w:w="1418" w:type="dxa"/>
          </w:tcPr>
          <w:p w14:paraId="30213E54" w14:textId="77777777" w:rsidR="00D52D57" w:rsidRPr="00D229B1" w:rsidRDefault="00D52D57" w:rsidP="00D52D57">
            <w:pPr>
              <w:rPr>
                <w:lang w:val="ru-RU"/>
              </w:rPr>
            </w:pPr>
          </w:p>
        </w:tc>
        <w:tc>
          <w:tcPr>
            <w:tcW w:w="3402" w:type="dxa"/>
          </w:tcPr>
          <w:p w14:paraId="0660ED5E" w14:textId="77777777" w:rsidR="00D52D57" w:rsidRPr="00D229B1" w:rsidRDefault="00D52D57" w:rsidP="00D52D57">
            <w:pPr>
              <w:rPr>
                <w:lang w:val="ru-RU"/>
              </w:rPr>
            </w:pPr>
            <w:r w:rsidRPr="00D229B1">
              <w:rPr>
                <w:lang w:val="ru-RU"/>
              </w:rPr>
              <w:t>Управление потоком услуг</w:t>
            </w:r>
          </w:p>
        </w:tc>
      </w:tr>
      <w:tr w:rsidR="00D52D57" w:rsidRPr="00D229B1" w14:paraId="6304D477" w14:textId="77777777" w:rsidTr="00D52D57">
        <w:trPr>
          <w:cantSplit/>
        </w:trPr>
        <w:tc>
          <w:tcPr>
            <w:tcW w:w="1418" w:type="dxa"/>
          </w:tcPr>
          <w:p w14:paraId="51BA8671" w14:textId="77777777" w:rsidR="00D52D57" w:rsidRPr="00D229B1" w:rsidRDefault="00D52D57" w:rsidP="00D52D57">
            <w:pPr>
              <w:rPr>
                <w:lang w:val="ru-RU"/>
              </w:rPr>
            </w:pPr>
            <w:r w:rsidRPr="00D229B1">
              <w:rPr>
                <w:lang w:val="ru-RU"/>
              </w:rPr>
              <w:t>SHA</w:t>
            </w:r>
          </w:p>
        </w:tc>
        <w:tc>
          <w:tcPr>
            <w:tcW w:w="3402" w:type="dxa"/>
          </w:tcPr>
          <w:p w14:paraId="7BC48B0B" w14:textId="77777777" w:rsidR="00D52D57" w:rsidRPr="00D229B1" w:rsidRDefault="00D52D57" w:rsidP="00D52D57">
            <w:pPr>
              <w:rPr>
                <w:lang w:val="ru-RU"/>
              </w:rPr>
            </w:pPr>
            <w:r w:rsidRPr="00D229B1">
              <w:rPr>
                <w:lang w:val="ru-RU"/>
              </w:rPr>
              <w:t>Secure hash algorithm</w:t>
            </w:r>
          </w:p>
        </w:tc>
        <w:tc>
          <w:tcPr>
            <w:tcW w:w="1418" w:type="dxa"/>
          </w:tcPr>
          <w:p w14:paraId="3E1717B6" w14:textId="77777777" w:rsidR="00D52D57" w:rsidRPr="00D229B1" w:rsidRDefault="00D52D57" w:rsidP="00D52D57">
            <w:pPr>
              <w:rPr>
                <w:lang w:val="ru-RU"/>
              </w:rPr>
            </w:pPr>
          </w:p>
        </w:tc>
        <w:tc>
          <w:tcPr>
            <w:tcW w:w="3402" w:type="dxa"/>
          </w:tcPr>
          <w:p w14:paraId="16F57E8E" w14:textId="77777777" w:rsidR="00D52D57" w:rsidRPr="00D229B1" w:rsidRDefault="00D52D57" w:rsidP="00D52D57">
            <w:pPr>
              <w:rPr>
                <w:lang w:val="ru-RU"/>
              </w:rPr>
            </w:pPr>
            <w:r w:rsidRPr="00D229B1">
              <w:rPr>
                <w:lang w:val="ru-RU"/>
              </w:rPr>
              <w:t>Защищенный хэш-алгоритм</w:t>
            </w:r>
          </w:p>
        </w:tc>
      </w:tr>
      <w:tr w:rsidR="00D52D57" w:rsidRPr="00D229B1" w14:paraId="0EE03897" w14:textId="77777777" w:rsidTr="00D52D57">
        <w:trPr>
          <w:cantSplit/>
        </w:trPr>
        <w:tc>
          <w:tcPr>
            <w:tcW w:w="1418" w:type="dxa"/>
          </w:tcPr>
          <w:p w14:paraId="4B57D2FD" w14:textId="77777777" w:rsidR="00D52D57" w:rsidRPr="00D229B1" w:rsidRDefault="00D52D57" w:rsidP="00D52D57">
            <w:pPr>
              <w:rPr>
                <w:lang w:val="ru-RU"/>
              </w:rPr>
            </w:pPr>
            <w:r w:rsidRPr="00D229B1">
              <w:rPr>
                <w:lang w:val="ru-RU"/>
              </w:rPr>
              <w:t>SI</w:t>
            </w:r>
          </w:p>
        </w:tc>
        <w:tc>
          <w:tcPr>
            <w:tcW w:w="3402" w:type="dxa"/>
          </w:tcPr>
          <w:p w14:paraId="0346141F" w14:textId="77777777" w:rsidR="00D52D57" w:rsidRPr="00D229B1" w:rsidRDefault="00D52D57" w:rsidP="00D52D57">
            <w:pPr>
              <w:rPr>
                <w:lang w:val="ru-RU"/>
              </w:rPr>
            </w:pPr>
            <w:r w:rsidRPr="00D229B1">
              <w:rPr>
                <w:lang w:val="ru-RU"/>
              </w:rPr>
              <w:t>Slip indicator</w:t>
            </w:r>
          </w:p>
        </w:tc>
        <w:tc>
          <w:tcPr>
            <w:tcW w:w="1418" w:type="dxa"/>
          </w:tcPr>
          <w:p w14:paraId="327EA56E" w14:textId="77777777" w:rsidR="00D52D57" w:rsidRPr="00D229B1" w:rsidRDefault="00D52D57" w:rsidP="00D52D57">
            <w:pPr>
              <w:rPr>
                <w:lang w:val="ru-RU"/>
              </w:rPr>
            </w:pPr>
          </w:p>
        </w:tc>
        <w:tc>
          <w:tcPr>
            <w:tcW w:w="3402" w:type="dxa"/>
          </w:tcPr>
          <w:p w14:paraId="3F9D4155" w14:textId="77777777" w:rsidR="00D52D57" w:rsidRPr="00D229B1" w:rsidRDefault="00D52D57" w:rsidP="00D52D57">
            <w:pPr>
              <w:rPr>
                <w:lang w:val="ru-RU"/>
              </w:rPr>
            </w:pPr>
            <w:r w:rsidRPr="00D229B1">
              <w:rPr>
                <w:lang w:val="ru-RU"/>
              </w:rPr>
              <w:t>Указатель скольжения</w:t>
            </w:r>
          </w:p>
        </w:tc>
      </w:tr>
      <w:tr w:rsidR="00D52D57" w:rsidRPr="00D229B1" w14:paraId="09EDF345" w14:textId="77777777" w:rsidTr="00D52D57">
        <w:trPr>
          <w:cantSplit/>
        </w:trPr>
        <w:tc>
          <w:tcPr>
            <w:tcW w:w="1418" w:type="dxa"/>
          </w:tcPr>
          <w:p w14:paraId="4AE7C31C" w14:textId="77777777" w:rsidR="00D52D57" w:rsidRPr="00D229B1" w:rsidRDefault="00D52D57" w:rsidP="00D52D57">
            <w:pPr>
              <w:rPr>
                <w:lang w:val="ru-RU"/>
              </w:rPr>
            </w:pPr>
            <w:r w:rsidRPr="00D229B1">
              <w:rPr>
                <w:lang w:val="ru-RU"/>
              </w:rPr>
              <w:t>SIQ</w:t>
            </w:r>
          </w:p>
        </w:tc>
        <w:tc>
          <w:tcPr>
            <w:tcW w:w="3402" w:type="dxa"/>
          </w:tcPr>
          <w:p w14:paraId="3834E33D" w14:textId="77777777" w:rsidR="00D52D57" w:rsidRPr="00D229B1" w:rsidRDefault="00D52D57" w:rsidP="00D52D57">
            <w:pPr>
              <w:rPr>
                <w:lang w:val="ru-RU"/>
              </w:rPr>
            </w:pPr>
            <w:r w:rsidRPr="00D229B1">
              <w:rPr>
                <w:lang w:val="ru-RU"/>
              </w:rPr>
              <w:t>Service information query</w:t>
            </w:r>
          </w:p>
        </w:tc>
        <w:tc>
          <w:tcPr>
            <w:tcW w:w="1418" w:type="dxa"/>
          </w:tcPr>
          <w:p w14:paraId="5FFE5B5F" w14:textId="77777777" w:rsidR="00D52D57" w:rsidRPr="00D229B1" w:rsidRDefault="00D52D57" w:rsidP="00D52D57">
            <w:pPr>
              <w:rPr>
                <w:lang w:val="ru-RU"/>
              </w:rPr>
            </w:pPr>
          </w:p>
        </w:tc>
        <w:tc>
          <w:tcPr>
            <w:tcW w:w="3402" w:type="dxa"/>
          </w:tcPr>
          <w:p w14:paraId="3C043EE7" w14:textId="77777777" w:rsidR="00D52D57" w:rsidRPr="00D229B1" w:rsidRDefault="00D52D57" w:rsidP="00D52D57">
            <w:pPr>
              <w:rPr>
                <w:lang w:val="ru-RU"/>
              </w:rPr>
            </w:pPr>
            <w:r w:rsidRPr="00D229B1">
              <w:rPr>
                <w:lang w:val="ru-RU"/>
              </w:rPr>
              <w:t>Запрос служебной информации</w:t>
            </w:r>
          </w:p>
        </w:tc>
      </w:tr>
      <w:tr w:rsidR="00D52D57" w:rsidRPr="00D229B1" w14:paraId="78F9C2B4" w14:textId="77777777" w:rsidTr="00D52D57">
        <w:trPr>
          <w:cantSplit/>
        </w:trPr>
        <w:tc>
          <w:tcPr>
            <w:tcW w:w="1418" w:type="dxa"/>
          </w:tcPr>
          <w:p w14:paraId="089A5F42" w14:textId="77777777" w:rsidR="00D52D57" w:rsidRPr="00D229B1" w:rsidRDefault="00D52D57" w:rsidP="00D52D57">
            <w:pPr>
              <w:rPr>
                <w:lang w:val="ru-RU"/>
              </w:rPr>
            </w:pPr>
            <w:r w:rsidRPr="00D229B1">
              <w:rPr>
                <w:lang w:val="ru-RU"/>
              </w:rPr>
              <w:t>SLRU</w:t>
            </w:r>
          </w:p>
        </w:tc>
        <w:tc>
          <w:tcPr>
            <w:tcW w:w="3402" w:type="dxa"/>
          </w:tcPr>
          <w:p w14:paraId="25451B81" w14:textId="77777777" w:rsidR="00D52D57" w:rsidRPr="00D229B1" w:rsidRDefault="00D52D57" w:rsidP="00D52D57">
            <w:pPr>
              <w:rPr>
                <w:lang w:val="ru-RU"/>
              </w:rPr>
            </w:pPr>
            <w:r w:rsidRPr="00D229B1">
              <w:rPr>
                <w:lang w:val="ru-RU"/>
              </w:rPr>
              <w:t>Subband LRU</w:t>
            </w:r>
          </w:p>
        </w:tc>
        <w:tc>
          <w:tcPr>
            <w:tcW w:w="1418" w:type="dxa"/>
          </w:tcPr>
          <w:p w14:paraId="673CE400" w14:textId="77777777" w:rsidR="00D52D57" w:rsidRPr="00D229B1" w:rsidRDefault="00D52D57" w:rsidP="00D52D57">
            <w:pPr>
              <w:rPr>
                <w:lang w:val="ru-RU"/>
              </w:rPr>
            </w:pPr>
          </w:p>
        </w:tc>
        <w:tc>
          <w:tcPr>
            <w:tcW w:w="3402" w:type="dxa"/>
          </w:tcPr>
          <w:p w14:paraId="2603C06C" w14:textId="77777777" w:rsidR="00D52D57" w:rsidRPr="00D229B1" w:rsidRDefault="00D52D57" w:rsidP="00D52D57">
            <w:pPr>
              <w:rPr>
                <w:lang w:val="ru-RU"/>
              </w:rPr>
            </w:pPr>
            <w:r w:rsidRPr="00D229B1">
              <w:rPr>
                <w:lang w:val="ru-RU"/>
              </w:rPr>
              <w:t>Единица LRU субполосы</w:t>
            </w:r>
          </w:p>
        </w:tc>
      </w:tr>
      <w:tr w:rsidR="00D52D57" w:rsidRPr="00D229B1" w14:paraId="43873FC1" w14:textId="77777777" w:rsidTr="00D52D57">
        <w:trPr>
          <w:cantSplit/>
        </w:trPr>
        <w:tc>
          <w:tcPr>
            <w:tcW w:w="1418" w:type="dxa"/>
          </w:tcPr>
          <w:p w14:paraId="20AF5A92" w14:textId="77777777" w:rsidR="00D52D57" w:rsidRPr="00D229B1" w:rsidRDefault="00D52D57" w:rsidP="00D52D57">
            <w:pPr>
              <w:rPr>
                <w:lang w:val="ru-RU"/>
              </w:rPr>
            </w:pPr>
            <w:r w:rsidRPr="00D229B1">
              <w:rPr>
                <w:lang w:val="ru-RU"/>
              </w:rPr>
              <w:t>SM</w:t>
            </w:r>
          </w:p>
        </w:tc>
        <w:tc>
          <w:tcPr>
            <w:tcW w:w="3402" w:type="dxa"/>
          </w:tcPr>
          <w:p w14:paraId="02324B2A" w14:textId="77777777" w:rsidR="00D52D57" w:rsidRPr="00D229B1" w:rsidRDefault="00D52D57" w:rsidP="00D52D57">
            <w:pPr>
              <w:rPr>
                <w:lang w:val="ru-RU"/>
              </w:rPr>
            </w:pPr>
            <w:r w:rsidRPr="00D229B1">
              <w:rPr>
                <w:lang w:val="ru-RU"/>
              </w:rPr>
              <w:t>Spatial multiplexing</w:t>
            </w:r>
          </w:p>
        </w:tc>
        <w:tc>
          <w:tcPr>
            <w:tcW w:w="1418" w:type="dxa"/>
          </w:tcPr>
          <w:p w14:paraId="5E7A3F9B" w14:textId="77777777" w:rsidR="00D52D57" w:rsidRPr="00D229B1" w:rsidRDefault="00D52D57" w:rsidP="00D52D57">
            <w:pPr>
              <w:rPr>
                <w:lang w:val="ru-RU"/>
              </w:rPr>
            </w:pPr>
          </w:p>
        </w:tc>
        <w:tc>
          <w:tcPr>
            <w:tcW w:w="3402" w:type="dxa"/>
          </w:tcPr>
          <w:p w14:paraId="12E703BE" w14:textId="77777777" w:rsidR="00D52D57" w:rsidRPr="00D229B1" w:rsidRDefault="00D52D57" w:rsidP="00D52D57">
            <w:pPr>
              <w:rPr>
                <w:lang w:val="ru-RU"/>
              </w:rPr>
            </w:pPr>
            <w:r w:rsidRPr="00D229B1">
              <w:rPr>
                <w:lang w:val="ru-RU"/>
              </w:rPr>
              <w:t>Пространственное уплотнение</w:t>
            </w:r>
          </w:p>
        </w:tc>
      </w:tr>
      <w:tr w:rsidR="00D52D57" w:rsidRPr="00D229B1" w14:paraId="742E612E" w14:textId="77777777" w:rsidTr="00D52D57">
        <w:trPr>
          <w:cantSplit/>
        </w:trPr>
        <w:tc>
          <w:tcPr>
            <w:tcW w:w="1418" w:type="dxa"/>
          </w:tcPr>
          <w:p w14:paraId="36A59DA4" w14:textId="77777777" w:rsidR="00D52D57" w:rsidRPr="00D229B1" w:rsidRDefault="00D52D57" w:rsidP="00D52D57">
            <w:pPr>
              <w:rPr>
                <w:lang w:val="ru-RU"/>
              </w:rPr>
            </w:pPr>
            <w:r w:rsidRPr="00D229B1">
              <w:rPr>
                <w:lang w:val="ru-RU"/>
              </w:rPr>
              <w:t>SN</w:t>
            </w:r>
          </w:p>
        </w:tc>
        <w:tc>
          <w:tcPr>
            <w:tcW w:w="3402" w:type="dxa"/>
          </w:tcPr>
          <w:p w14:paraId="0A9D5DD8" w14:textId="77777777" w:rsidR="00D52D57" w:rsidRPr="00D229B1" w:rsidRDefault="00D52D57" w:rsidP="00D52D57">
            <w:pPr>
              <w:rPr>
                <w:lang w:val="ru-RU"/>
              </w:rPr>
            </w:pPr>
            <w:r w:rsidRPr="00D229B1">
              <w:rPr>
                <w:lang w:val="ru-RU"/>
              </w:rPr>
              <w:t>Sequence number</w:t>
            </w:r>
          </w:p>
        </w:tc>
        <w:tc>
          <w:tcPr>
            <w:tcW w:w="1418" w:type="dxa"/>
          </w:tcPr>
          <w:p w14:paraId="5225E2F6" w14:textId="77777777" w:rsidR="00D52D57" w:rsidRPr="00D229B1" w:rsidRDefault="00D52D57" w:rsidP="00D52D57">
            <w:pPr>
              <w:rPr>
                <w:lang w:val="ru-RU"/>
              </w:rPr>
            </w:pPr>
          </w:p>
        </w:tc>
        <w:tc>
          <w:tcPr>
            <w:tcW w:w="3402" w:type="dxa"/>
          </w:tcPr>
          <w:p w14:paraId="1280D9C0" w14:textId="77777777" w:rsidR="00D52D57" w:rsidRPr="00D229B1" w:rsidRDefault="00D52D57" w:rsidP="00D52D57">
            <w:pPr>
              <w:rPr>
                <w:lang w:val="ru-RU"/>
              </w:rPr>
            </w:pPr>
            <w:r w:rsidRPr="00D229B1">
              <w:rPr>
                <w:lang w:val="ru-RU"/>
              </w:rPr>
              <w:t>Порядковый номер</w:t>
            </w:r>
          </w:p>
        </w:tc>
      </w:tr>
      <w:tr w:rsidR="00D52D57" w:rsidRPr="00D229B1" w14:paraId="6375683B" w14:textId="77777777" w:rsidTr="00D52D57">
        <w:trPr>
          <w:cantSplit/>
        </w:trPr>
        <w:tc>
          <w:tcPr>
            <w:tcW w:w="1418" w:type="dxa"/>
          </w:tcPr>
          <w:p w14:paraId="32531806" w14:textId="77777777" w:rsidR="00D52D57" w:rsidRPr="00D229B1" w:rsidRDefault="00D52D57" w:rsidP="00D52D57">
            <w:pPr>
              <w:rPr>
                <w:lang w:val="ru-RU"/>
              </w:rPr>
            </w:pPr>
            <w:r w:rsidRPr="00D229B1">
              <w:rPr>
                <w:lang w:val="ru-RU"/>
              </w:rPr>
              <w:t>SNMP</w:t>
            </w:r>
          </w:p>
        </w:tc>
        <w:tc>
          <w:tcPr>
            <w:tcW w:w="3402" w:type="dxa"/>
          </w:tcPr>
          <w:p w14:paraId="38CD70D4" w14:textId="77777777" w:rsidR="00D52D57" w:rsidRPr="00D229B1" w:rsidRDefault="00D52D57" w:rsidP="00D52D57">
            <w:pPr>
              <w:rPr>
                <w:lang w:val="ru-RU"/>
              </w:rPr>
            </w:pPr>
            <w:r w:rsidRPr="00D229B1">
              <w:rPr>
                <w:lang w:val="ru-RU"/>
              </w:rPr>
              <w:t>Simple network management protocol</w:t>
            </w:r>
          </w:p>
        </w:tc>
        <w:tc>
          <w:tcPr>
            <w:tcW w:w="1418" w:type="dxa"/>
          </w:tcPr>
          <w:p w14:paraId="3C6E35E7" w14:textId="77777777" w:rsidR="00D52D57" w:rsidRPr="00D229B1" w:rsidRDefault="00D52D57" w:rsidP="00D52D57">
            <w:pPr>
              <w:rPr>
                <w:lang w:val="ru-RU"/>
              </w:rPr>
            </w:pPr>
          </w:p>
        </w:tc>
        <w:tc>
          <w:tcPr>
            <w:tcW w:w="3402" w:type="dxa"/>
          </w:tcPr>
          <w:p w14:paraId="6B16C44B" w14:textId="77777777" w:rsidR="00D52D57" w:rsidRPr="00D229B1" w:rsidRDefault="00D52D57" w:rsidP="00D52D57">
            <w:pPr>
              <w:rPr>
                <w:lang w:val="ru-RU"/>
              </w:rPr>
            </w:pPr>
            <w:r w:rsidRPr="00D229B1">
              <w:rPr>
                <w:lang w:val="ru-RU"/>
              </w:rPr>
              <w:t>Простой протокол управления сетью</w:t>
            </w:r>
          </w:p>
        </w:tc>
      </w:tr>
      <w:tr w:rsidR="00D52D57" w:rsidRPr="00D229B1" w14:paraId="366E4AFA" w14:textId="77777777" w:rsidTr="00D52D57">
        <w:trPr>
          <w:cantSplit/>
        </w:trPr>
        <w:tc>
          <w:tcPr>
            <w:tcW w:w="1418" w:type="dxa"/>
          </w:tcPr>
          <w:p w14:paraId="2A2C8A5C" w14:textId="77777777" w:rsidR="00D52D57" w:rsidRPr="00D229B1" w:rsidRDefault="00D52D57" w:rsidP="00D52D57">
            <w:pPr>
              <w:rPr>
                <w:lang w:val="ru-RU"/>
              </w:rPr>
            </w:pPr>
            <w:r w:rsidRPr="00D229B1">
              <w:rPr>
                <w:lang w:val="ru-RU"/>
              </w:rPr>
              <w:t>SNR</w:t>
            </w:r>
          </w:p>
        </w:tc>
        <w:tc>
          <w:tcPr>
            <w:tcW w:w="3402" w:type="dxa"/>
          </w:tcPr>
          <w:p w14:paraId="09C4A69E" w14:textId="77777777" w:rsidR="00D52D57" w:rsidRPr="00D229B1" w:rsidRDefault="00D52D57" w:rsidP="00D52D57">
            <w:pPr>
              <w:rPr>
                <w:lang w:val="ru-RU"/>
              </w:rPr>
            </w:pPr>
            <w:r w:rsidRPr="00D229B1">
              <w:rPr>
                <w:lang w:val="ru-RU"/>
              </w:rPr>
              <w:t>Signal-to-noise ratio</w:t>
            </w:r>
          </w:p>
        </w:tc>
        <w:tc>
          <w:tcPr>
            <w:tcW w:w="1418" w:type="dxa"/>
          </w:tcPr>
          <w:p w14:paraId="5838C1E8" w14:textId="77777777" w:rsidR="00D52D57" w:rsidRPr="00D229B1" w:rsidRDefault="00D52D57" w:rsidP="00D52D57">
            <w:pPr>
              <w:rPr>
                <w:lang w:val="ru-RU"/>
              </w:rPr>
            </w:pPr>
          </w:p>
        </w:tc>
        <w:tc>
          <w:tcPr>
            <w:tcW w:w="3402" w:type="dxa"/>
          </w:tcPr>
          <w:p w14:paraId="1473B833" w14:textId="77777777" w:rsidR="00D52D57" w:rsidRPr="00D229B1" w:rsidRDefault="00D52D57" w:rsidP="00D52D57">
            <w:pPr>
              <w:rPr>
                <w:lang w:val="ru-RU"/>
              </w:rPr>
            </w:pPr>
            <w:r w:rsidRPr="00D229B1">
              <w:rPr>
                <w:lang w:val="ru-RU"/>
              </w:rPr>
              <w:t>Отношение сигнал/шум</w:t>
            </w:r>
          </w:p>
        </w:tc>
      </w:tr>
      <w:tr w:rsidR="00D52D57" w:rsidRPr="00D229B1" w14:paraId="5E1B383F" w14:textId="77777777" w:rsidTr="00D52D57">
        <w:trPr>
          <w:cantSplit/>
        </w:trPr>
        <w:tc>
          <w:tcPr>
            <w:tcW w:w="1418" w:type="dxa"/>
          </w:tcPr>
          <w:p w14:paraId="403F397A" w14:textId="77777777" w:rsidR="00D52D57" w:rsidRPr="00D229B1" w:rsidRDefault="00D52D57" w:rsidP="00D52D57">
            <w:pPr>
              <w:rPr>
                <w:lang w:val="ru-RU"/>
              </w:rPr>
            </w:pPr>
            <w:r w:rsidRPr="00D229B1">
              <w:rPr>
                <w:lang w:val="ru-RU"/>
              </w:rPr>
              <w:t>SOHO</w:t>
            </w:r>
          </w:p>
        </w:tc>
        <w:tc>
          <w:tcPr>
            <w:tcW w:w="3402" w:type="dxa"/>
          </w:tcPr>
          <w:p w14:paraId="548CE34C" w14:textId="77777777" w:rsidR="00D52D57" w:rsidRPr="00D229B1" w:rsidRDefault="00D52D57" w:rsidP="00D52D57">
            <w:pPr>
              <w:rPr>
                <w:lang w:val="ru-RU"/>
              </w:rPr>
            </w:pPr>
            <w:r w:rsidRPr="00D229B1">
              <w:rPr>
                <w:lang w:val="ru-RU"/>
              </w:rPr>
              <w:t>Small office home office</w:t>
            </w:r>
          </w:p>
        </w:tc>
        <w:tc>
          <w:tcPr>
            <w:tcW w:w="1418" w:type="dxa"/>
          </w:tcPr>
          <w:p w14:paraId="3BF8BC9E" w14:textId="77777777" w:rsidR="00D52D57" w:rsidRPr="00D229B1" w:rsidRDefault="00D52D57" w:rsidP="00D52D57">
            <w:pPr>
              <w:rPr>
                <w:lang w:val="ru-RU"/>
              </w:rPr>
            </w:pPr>
          </w:p>
        </w:tc>
        <w:tc>
          <w:tcPr>
            <w:tcW w:w="3402" w:type="dxa"/>
          </w:tcPr>
          <w:p w14:paraId="5068C35A" w14:textId="77777777" w:rsidR="00D52D57" w:rsidRPr="00D229B1" w:rsidRDefault="00D52D57" w:rsidP="00D52D57">
            <w:pPr>
              <w:rPr>
                <w:lang w:val="ru-RU"/>
              </w:rPr>
            </w:pPr>
            <w:r w:rsidRPr="00D229B1">
              <w:rPr>
                <w:lang w:val="ru-RU"/>
              </w:rPr>
              <w:t>Малый или домашний офис</w:t>
            </w:r>
          </w:p>
        </w:tc>
      </w:tr>
      <w:tr w:rsidR="00D52D57" w:rsidRPr="00D229B1" w14:paraId="1F331876" w14:textId="77777777" w:rsidTr="00D52D57">
        <w:trPr>
          <w:cantSplit/>
        </w:trPr>
        <w:tc>
          <w:tcPr>
            <w:tcW w:w="1418" w:type="dxa"/>
          </w:tcPr>
          <w:p w14:paraId="5549BFF2" w14:textId="77777777" w:rsidR="00D52D57" w:rsidRPr="00D229B1" w:rsidRDefault="00D52D57" w:rsidP="00D52D57">
            <w:pPr>
              <w:rPr>
                <w:lang w:val="ru-RU"/>
              </w:rPr>
            </w:pPr>
            <w:r w:rsidRPr="00D229B1">
              <w:rPr>
                <w:lang w:val="ru-RU"/>
              </w:rPr>
              <w:t>SON</w:t>
            </w:r>
          </w:p>
        </w:tc>
        <w:tc>
          <w:tcPr>
            <w:tcW w:w="3402" w:type="dxa"/>
          </w:tcPr>
          <w:p w14:paraId="095598CF" w14:textId="77777777" w:rsidR="00D52D57" w:rsidRPr="00D229B1" w:rsidRDefault="00D52D57" w:rsidP="00D52D57">
            <w:pPr>
              <w:rPr>
                <w:lang w:val="ru-RU"/>
              </w:rPr>
            </w:pPr>
            <w:r w:rsidRPr="00D229B1">
              <w:rPr>
                <w:lang w:val="ru-RU"/>
              </w:rPr>
              <w:t>Self organizing networks</w:t>
            </w:r>
          </w:p>
        </w:tc>
        <w:tc>
          <w:tcPr>
            <w:tcW w:w="1418" w:type="dxa"/>
          </w:tcPr>
          <w:p w14:paraId="33D3F446" w14:textId="77777777" w:rsidR="00D52D57" w:rsidRPr="00D229B1" w:rsidRDefault="00D52D57" w:rsidP="00D52D57">
            <w:pPr>
              <w:rPr>
                <w:lang w:val="ru-RU"/>
              </w:rPr>
            </w:pPr>
          </w:p>
        </w:tc>
        <w:tc>
          <w:tcPr>
            <w:tcW w:w="3402" w:type="dxa"/>
          </w:tcPr>
          <w:p w14:paraId="654EE84F" w14:textId="77777777" w:rsidR="00D52D57" w:rsidRPr="00D229B1" w:rsidRDefault="00D52D57" w:rsidP="00D52D57">
            <w:pPr>
              <w:rPr>
                <w:lang w:val="ru-RU"/>
              </w:rPr>
            </w:pPr>
            <w:r w:rsidRPr="00D229B1">
              <w:rPr>
                <w:lang w:val="ru-RU"/>
              </w:rPr>
              <w:t>Самоорганизующиеся сети</w:t>
            </w:r>
          </w:p>
        </w:tc>
      </w:tr>
      <w:tr w:rsidR="00D52D57" w:rsidRPr="00D229B1" w14:paraId="2008BAE9" w14:textId="77777777" w:rsidTr="00D52D57">
        <w:trPr>
          <w:cantSplit/>
        </w:trPr>
        <w:tc>
          <w:tcPr>
            <w:tcW w:w="1418" w:type="dxa"/>
          </w:tcPr>
          <w:p w14:paraId="063E20B7" w14:textId="77777777" w:rsidR="00D52D57" w:rsidRPr="00D229B1" w:rsidRDefault="00D52D57" w:rsidP="00D52D57">
            <w:pPr>
              <w:rPr>
                <w:lang w:val="ru-RU"/>
              </w:rPr>
            </w:pPr>
            <w:r w:rsidRPr="00D229B1">
              <w:rPr>
                <w:lang w:val="ru-RU"/>
              </w:rPr>
              <w:t>SP</w:t>
            </w:r>
          </w:p>
        </w:tc>
        <w:tc>
          <w:tcPr>
            <w:tcW w:w="3402" w:type="dxa"/>
          </w:tcPr>
          <w:p w14:paraId="1879C8A7" w14:textId="77777777" w:rsidR="00D52D57" w:rsidRPr="00D229B1" w:rsidRDefault="00D52D57" w:rsidP="00D52D57">
            <w:pPr>
              <w:rPr>
                <w:lang w:val="ru-RU"/>
              </w:rPr>
            </w:pPr>
            <w:r w:rsidRPr="00D229B1">
              <w:rPr>
                <w:lang w:val="ru-RU"/>
              </w:rPr>
              <w:t>S-SFH subpacket</w:t>
            </w:r>
          </w:p>
        </w:tc>
        <w:tc>
          <w:tcPr>
            <w:tcW w:w="1418" w:type="dxa"/>
          </w:tcPr>
          <w:p w14:paraId="13135CAD" w14:textId="77777777" w:rsidR="00D52D57" w:rsidRPr="00D229B1" w:rsidRDefault="00D52D57" w:rsidP="00D52D57">
            <w:pPr>
              <w:rPr>
                <w:lang w:val="ru-RU"/>
              </w:rPr>
            </w:pPr>
          </w:p>
        </w:tc>
        <w:tc>
          <w:tcPr>
            <w:tcW w:w="3402" w:type="dxa"/>
          </w:tcPr>
          <w:p w14:paraId="68D7208D" w14:textId="77777777" w:rsidR="00D52D57" w:rsidRPr="00D229B1" w:rsidRDefault="00D52D57" w:rsidP="00D52D57">
            <w:pPr>
              <w:rPr>
                <w:lang w:val="ru-RU"/>
              </w:rPr>
            </w:pPr>
            <w:r w:rsidRPr="00D229B1">
              <w:rPr>
                <w:lang w:val="ru-RU"/>
              </w:rPr>
              <w:t xml:space="preserve">Субпакет S-SFH </w:t>
            </w:r>
          </w:p>
        </w:tc>
      </w:tr>
      <w:tr w:rsidR="00D52D57" w:rsidRPr="00D229B1" w14:paraId="7DDB35EC" w14:textId="77777777" w:rsidTr="00D52D57">
        <w:trPr>
          <w:cantSplit/>
        </w:trPr>
        <w:tc>
          <w:tcPr>
            <w:tcW w:w="1418" w:type="dxa"/>
          </w:tcPr>
          <w:p w14:paraId="09F72F86" w14:textId="77777777" w:rsidR="00D52D57" w:rsidRPr="00D229B1" w:rsidRDefault="00D52D57" w:rsidP="00D52D57">
            <w:pPr>
              <w:rPr>
                <w:lang w:val="ru-RU"/>
              </w:rPr>
            </w:pPr>
            <w:r w:rsidRPr="00D229B1">
              <w:rPr>
                <w:lang w:val="ru-RU"/>
              </w:rPr>
              <w:t>SPID</w:t>
            </w:r>
          </w:p>
        </w:tc>
        <w:tc>
          <w:tcPr>
            <w:tcW w:w="3402" w:type="dxa"/>
          </w:tcPr>
          <w:p w14:paraId="6AE6E7F7" w14:textId="77777777" w:rsidR="00D52D57" w:rsidRPr="00D229B1" w:rsidRDefault="00D52D57" w:rsidP="00D52D57">
            <w:pPr>
              <w:rPr>
                <w:lang w:val="ru-RU"/>
              </w:rPr>
            </w:pPr>
            <w:r w:rsidRPr="00D229B1">
              <w:rPr>
                <w:lang w:val="ru-RU"/>
              </w:rPr>
              <w:t>Subpacket ID</w:t>
            </w:r>
          </w:p>
        </w:tc>
        <w:tc>
          <w:tcPr>
            <w:tcW w:w="1418" w:type="dxa"/>
          </w:tcPr>
          <w:p w14:paraId="375DE917" w14:textId="77777777" w:rsidR="00D52D57" w:rsidRPr="00D229B1" w:rsidRDefault="00D52D57" w:rsidP="00D52D57">
            <w:pPr>
              <w:rPr>
                <w:lang w:val="ru-RU"/>
              </w:rPr>
            </w:pPr>
          </w:p>
        </w:tc>
        <w:tc>
          <w:tcPr>
            <w:tcW w:w="3402" w:type="dxa"/>
          </w:tcPr>
          <w:p w14:paraId="28C3E2A9" w14:textId="77777777" w:rsidR="00D52D57" w:rsidRPr="00D229B1" w:rsidRDefault="00D52D57" w:rsidP="00D52D57">
            <w:pPr>
              <w:rPr>
                <w:lang w:val="ru-RU"/>
              </w:rPr>
            </w:pPr>
            <w:r w:rsidRPr="00D229B1">
              <w:rPr>
                <w:lang w:val="ru-RU"/>
              </w:rPr>
              <w:t>Идентификатор субпакета</w:t>
            </w:r>
          </w:p>
        </w:tc>
      </w:tr>
      <w:tr w:rsidR="00D52D57" w:rsidRPr="00D229B1" w14:paraId="3F7AE85E" w14:textId="77777777" w:rsidTr="00D52D57">
        <w:trPr>
          <w:cantSplit/>
        </w:trPr>
        <w:tc>
          <w:tcPr>
            <w:tcW w:w="1418" w:type="dxa"/>
          </w:tcPr>
          <w:p w14:paraId="5DB09857" w14:textId="77777777" w:rsidR="00D52D57" w:rsidRPr="00D229B1" w:rsidRDefault="00D52D57" w:rsidP="00D52D57">
            <w:pPr>
              <w:rPr>
                <w:lang w:val="ru-RU"/>
              </w:rPr>
            </w:pPr>
            <w:r w:rsidRPr="00D229B1">
              <w:rPr>
                <w:lang w:val="ru-RU"/>
              </w:rPr>
              <w:t>SPMH</w:t>
            </w:r>
          </w:p>
        </w:tc>
        <w:tc>
          <w:tcPr>
            <w:tcW w:w="3402" w:type="dxa"/>
          </w:tcPr>
          <w:p w14:paraId="5AD13A50" w14:textId="77777777" w:rsidR="00D52D57" w:rsidRPr="00D229B1" w:rsidRDefault="00D52D57" w:rsidP="00D52D57">
            <w:pPr>
              <w:rPr>
                <w:lang w:val="ru-RU"/>
              </w:rPr>
            </w:pPr>
            <w:r w:rsidRPr="00D229B1">
              <w:rPr>
                <w:lang w:val="ru-RU"/>
              </w:rPr>
              <w:t>Short-packet MAC header</w:t>
            </w:r>
          </w:p>
        </w:tc>
        <w:tc>
          <w:tcPr>
            <w:tcW w:w="1418" w:type="dxa"/>
          </w:tcPr>
          <w:p w14:paraId="27B700CE" w14:textId="77777777" w:rsidR="00D52D57" w:rsidRPr="00D229B1" w:rsidRDefault="00D52D57" w:rsidP="00D52D57">
            <w:pPr>
              <w:rPr>
                <w:lang w:val="ru-RU"/>
              </w:rPr>
            </w:pPr>
          </w:p>
        </w:tc>
        <w:tc>
          <w:tcPr>
            <w:tcW w:w="3402" w:type="dxa"/>
          </w:tcPr>
          <w:p w14:paraId="32A6AE56" w14:textId="77777777" w:rsidR="00D52D57" w:rsidRPr="00D229B1" w:rsidRDefault="00D52D57" w:rsidP="00D52D57">
            <w:pPr>
              <w:rPr>
                <w:lang w:val="ru-RU"/>
              </w:rPr>
            </w:pPr>
            <w:r w:rsidRPr="00D229B1">
              <w:rPr>
                <w:lang w:val="ru-RU"/>
              </w:rPr>
              <w:t>Заголовок MAC-уровня короткого пакета</w:t>
            </w:r>
          </w:p>
        </w:tc>
      </w:tr>
      <w:tr w:rsidR="00D52D57" w:rsidRPr="00D229B1" w14:paraId="08D90BD4" w14:textId="77777777" w:rsidTr="00D52D57">
        <w:trPr>
          <w:cantSplit/>
        </w:trPr>
        <w:tc>
          <w:tcPr>
            <w:tcW w:w="1418" w:type="dxa"/>
          </w:tcPr>
          <w:p w14:paraId="693130CB" w14:textId="77777777" w:rsidR="00D52D57" w:rsidRPr="00D229B1" w:rsidRDefault="00D52D57" w:rsidP="00D52D57">
            <w:pPr>
              <w:rPr>
                <w:lang w:val="ru-RU"/>
              </w:rPr>
            </w:pPr>
            <w:r w:rsidRPr="00D229B1">
              <w:rPr>
                <w:lang w:val="ru-RU"/>
              </w:rPr>
              <w:t>SS</w:t>
            </w:r>
          </w:p>
        </w:tc>
        <w:tc>
          <w:tcPr>
            <w:tcW w:w="3402" w:type="dxa"/>
          </w:tcPr>
          <w:p w14:paraId="1F29C300" w14:textId="77777777" w:rsidR="00D52D57" w:rsidRPr="00D229B1" w:rsidRDefault="00D52D57" w:rsidP="00D52D57">
            <w:pPr>
              <w:rPr>
                <w:lang w:val="ru-RU"/>
              </w:rPr>
            </w:pPr>
            <w:r w:rsidRPr="00D229B1">
              <w:rPr>
                <w:lang w:val="ru-RU"/>
              </w:rPr>
              <w:t>Subscriber station</w:t>
            </w:r>
          </w:p>
        </w:tc>
        <w:tc>
          <w:tcPr>
            <w:tcW w:w="1418" w:type="dxa"/>
          </w:tcPr>
          <w:p w14:paraId="202A9604" w14:textId="77777777" w:rsidR="00D52D57" w:rsidRPr="00D229B1" w:rsidRDefault="00D52D57" w:rsidP="00D52D57">
            <w:pPr>
              <w:rPr>
                <w:lang w:val="ru-RU"/>
              </w:rPr>
            </w:pPr>
          </w:p>
        </w:tc>
        <w:tc>
          <w:tcPr>
            <w:tcW w:w="3402" w:type="dxa"/>
          </w:tcPr>
          <w:p w14:paraId="1CC9E814" w14:textId="77777777" w:rsidR="00D52D57" w:rsidRPr="00D229B1" w:rsidRDefault="00D52D57" w:rsidP="00D52D57">
            <w:pPr>
              <w:rPr>
                <w:lang w:val="ru-RU"/>
              </w:rPr>
            </w:pPr>
            <w:r w:rsidRPr="00D229B1">
              <w:rPr>
                <w:lang w:val="ru-RU"/>
              </w:rPr>
              <w:t>Абонентская станция</w:t>
            </w:r>
          </w:p>
        </w:tc>
      </w:tr>
      <w:tr w:rsidR="00D52D57" w:rsidRPr="00D229B1" w14:paraId="0C973593" w14:textId="77777777" w:rsidTr="00D52D57">
        <w:trPr>
          <w:cantSplit/>
        </w:trPr>
        <w:tc>
          <w:tcPr>
            <w:tcW w:w="1418" w:type="dxa"/>
          </w:tcPr>
          <w:p w14:paraId="09A77F36" w14:textId="77777777" w:rsidR="00D52D57" w:rsidRPr="00D229B1" w:rsidRDefault="00D52D57" w:rsidP="00D52D57">
            <w:pPr>
              <w:rPr>
                <w:lang w:val="ru-RU"/>
              </w:rPr>
            </w:pPr>
            <w:r w:rsidRPr="00D229B1">
              <w:rPr>
                <w:lang w:val="ru-RU"/>
              </w:rPr>
              <w:t>SSID</w:t>
            </w:r>
          </w:p>
        </w:tc>
        <w:tc>
          <w:tcPr>
            <w:tcW w:w="3402" w:type="dxa"/>
          </w:tcPr>
          <w:p w14:paraId="79C8011F" w14:textId="77777777" w:rsidR="00D52D57" w:rsidRPr="00D229B1" w:rsidRDefault="00D52D57" w:rsidP="00D52D57">
            <w:pPr>
              <w:rPr>
                <w:lang w:val="ru-RU"/>
              </w:rPr>
            </w:pPr>
            <w:r w:rsidRPr="00D229B1">
              <w:rPr>
                <w:lang w:val="ru-RU"/>
              </w:rPr>
              <w:t xml:space="preserve">Subscriber station identification (MAC address) </w:t>
            </w:r>
          </w:p>
        </w:tc>
        <w:tc>
          <w:tcPr>
            <w:tcW w:w="1418" w:type="dxa"/>
          </w:tcPr>
          <w:p w14:paraId="08DFFF8C" w14:textId="77777777" w:rsidR="00D52D57" w:rsidRPr="00D229B1" w:rsidRDefault="00D52D57" w:rsidP="00D52D57">
            <w:pPr>
              <w:rPr>
                <w:lang w:val="ru-RU"/>
              </w:rPr>
            </w:pPr>
          </w:p>
        </w:tc>
        <w:tc>
          <w:tcPr>
            <w:tcW w:w="3402" w:type="dxa"/>
          </w:tcPr>
          <w:p w14:paraId="145B45F3" w14:textId="77777777" w:rsidR="00D52D57" w:rsidRPr="00D229B1" w:rsidRDefault="00D52D57" w:rsidP="00D52D57">
            <w:pPr>
              <w:rPr>
                <w:lang w:val="ru-RU"/>
              </w:rPr>
            </w:pPr>
            <w:r w:rsidRPr="00D229B1">
              <w:rPr>
                <w:lang w:val="ru-RU"/>
              </w:rPr>
              <w:t>Идентификация абонентской станции (MAC-адрес)</w:t>
            </w:r>
          </w:p>
        </w:tc>
      </w:tr>
      <w:tr w:rsidR="00D52D57" w:rsidRPr="00D229B1" w14:paraId="102FC252" w14:textId="77777777" w:rsidTr="00D52D57">
        <w:trPr>
          <w:cantSplit/>
        </w:trPr>
        <w:tc>
          <w:tcPr>
            <w:tcW w:w="1418" w:type="dxa"/>
          </w:tcPr>
          <w:p w14:paraId="1FEF0805" w14:textId="77777777" w:rsidR="00D52D57" w:rsidRPr="00D229B1" w:rsidRDefault="00D52D57" w:rsidP="00D52D57">
            <w:pPr>
              <w:rPr>
                <w:lang w:val="ru-RU"/>
              </w:rPr>
            </w:pPr>
            <w:r w:rsidRPr="00D229B1">
              <w:rPr>
                <w:lang w:val="ru-RU"/>
              </w:rPr>
              <w:t>SSM</w:t>
            </w:r>
          </w:p>
        </w:tc>
        <w:tc>
          <w:tcPr>
            <w:tcW w:w="3402" w:type="dxa"/>
          </w:tcPr>
          <w:p w14:paraId="30136376" w14:textId="77777777" w:rsidR="00D52D57" w:rsidRPr="00D229B1" w:rsidRDefault="00D52D57" w:rsidP="00D52D57">
            <w:pPr>
              <w:rPr>
                <w:lang w:val="ru-RU"/>
              </w:rPr>
            </w:pPr>
            <w:r w:rsidRPr="00D229B1">
              <w:rPr>
                <w:lang w:val="ru-RU"/>
              </w:rPr>
              <w:t>Subscriber station management</w:t>
            </w:r>
          </w:p>
        </w:tc>
        <w:tc>
          <w:tcPr>
            <w:tcW w:w="1418" w:type="dxa"/>
          </w:tcPr>
          <w:p w14:paraId="72DB6FD2" w14:textId="77777777" w:rsidR="00D52D57" w:rsidRPr="00D229B1" w:rsidRDefault="00D52D57" w:rsidP="00D52D57">
            <w:pPr>
              <w:rPr>
                <w:lang w:val="ru-RU"/>
              </w:rPr>
            </w:pPr>
          </w:p>
        </w:tc>
        <w:tc>
          <w:tcPr>
            <w:tcW w:w="3402" w:type="dxa"/>
          </w:tcPr>
          <w:p w14:paraId="675DAFD7" w14:textId="77777777" w:rsidR="00D52D57" w:rsidRPr="00D229B1" w:rsidRDefault="00D52D57" w:rsidP="00D52D57">
            <w:pPr>
              <w:rPr>
                <w:lang w:val="ru-RU"/>
              </w:rPr>
            </w:pPr>
            <w:r w:rsidRPr="00D229B1">
              <w:rPr>
                <w:lang w:val="ru-RU"/>
              </w:rPr>
              <w:t>Управление станцией абонента</w:t>
            </w:r>
          </w:p>
        </w:tc>
      </w:tr>
      <w:tr w:rsidR="00D52D57" w:rsidRPr="00D229B1" w14:paraId="41ABD45E" w14:textId="77777777" w:rsidTr="00D52D57">
        <w:trPr>
          <w:cantSplit/>
        </w:trPr>
        <w:tc>
          <w:tcPr>
            <w:tcW w:w="1418" w:type="dxa"/>
          </w:tcPr>
          <w:p w14:paraId="133E76E5" w14:textId="77777777" w:rsidR="00D52D57" w:rsidRPr="00D229B1" w:rsidRDefault="00D52D57" w:rsidP="00D52D57">
            <w:pPr>
              <w:rPr>
                <w:lang w:val="ru-RU"/>
              </w:rPr>
            </w:pPr>
            <w:r w:rsidRPr="00D229B1">
              <w:rPr>
                <w:lang w:val="ru-RU"/>
              </w:rPr>
              <w:t>SSSCH</w:t>
            </w:r>
          </w:p>
        </w:tc>
        <w:tc>
          <w:tcPr>
            <w:tcW w:w="3402" w:type="dxa"/>
          </w:tcPr>
          <w:p w14:paraId="5E63DE05" w14:textId="77777777" w:rsidR="00D52D57" w:rsidRPr="00D229B1" w:rsidRDefault="00D52D57" w:rsidP="00D52D57">
            <w:pPr>
              <w:rPr>
                <w:lang w:val="ru-RU"/>
              </w:rPr>
            </w:pPr>
            <w:r w:rsidRPr="00D229B1">
              <w:rPr>
                <w:lang w:val="ru-RU"/>
              </w:rPr>
              <w:t>Service-specific scheduling control header</w:t>
            </w:r>
          </w:p>
        </w:tc>
        <w:tc>
          <w:tcPr>
            <w:tcW w:w="1418" w:type="dxa"/>
          </w:tcPr>
          <w:p w14:paraId="384953D0" w14:textId="77777777" w:rsidR="00D52D57" w:rsidRPr="00D229B1" w:rsidRDefault="00D52D57" w:rsidP="00D52D57">
            <w:pPr>
              <w:rPr>
                <w:lang w:val="ru-RU"/>
              </w:rPr>
            </w:pPr>
          </w:p>
        </w:tc>
        <w:tc>
          <w:tcPr>
            <w:tcW w:w="3402" w:type="dxa"/>
          </w:tcPr>
          <w:p w14:paraId="70211EE9" w14:textId="77777777" w:rsidR="00D52D57" w:rsidRPr="00D229B1" w:rsidRDefault="00D52D57" w:rsidP="00D52D57">
            <w:pPr>
              <w:rPr>
                <w:lang w:val="ru-RU"/>
              </w:rPr>
            </w:pPr>
            <w:r w:rsidRPr="00D229B1">
              <w:rPr>
                <w:lang w:val="ru-RU"/>
              </w:rPr>
              <w:t>Заголовок управления планированием для конкретной услуги</w:t>
            </w:r>
          </w:p>
        </w:tc>
      </w:tr>
      <w:tr w:rsidR="00D52D57" w:rsidRPr="00D229B1" w14:paraId="17DE7506" w14:textId="77777777" w:rsidTr="00D52D57">
        <w:trPr>
          <w:cantSplit/>
        </w:trPr>
        <w:tc>
          <w:tcPr>
            <w:tcW w:w="1418" w:type="dxa"/>
          </w:tcPr>
          <w:p w14:paraId="77FF0093" w14:textId="77777777" w:rsidR="00D52D57" w:rsidRPr="00D229B1" w:rsidRDefault="00D52D57" w:rsidP="00D52D57">
            <w:pPr>
              <w:rPr>
                <w:lang w:val="ru-RU"/>
              </w:rPr>
            </w:pPr>
            <w:r w:rsidRPr="00D229B1">
              <w:rPr>
                <w:lang w:val="ru-RU"/>
              </w:rPr>
              <w:t>SSTG</w:t>
            </w:r>
          </w:p>
        </w:tc>
        <w:tc>
          <w:tcPr>
            <w:tcW w:w="3402" w:type="dxa"/>
          </w:tcPr>
          <w:p w14:paraId="0CC5ECDC" w14:textId="77777777" w:rsidR="00D52D57" w:rsidRPr="00D229B1" w:rsidRDefault="00D52D57" w:rsidP="00D52D57">
            <w:pPr>
              <w:rPr>
                <w:lang w:val="ru-RU"/>
              </w:rPr>
            </w:pPr>
            <w:r w:rsidRPr="00D229B1">
              <w:rPr>
                <w:lang w:val="ru-RU"/>
              </w:rPr>
              <w:t>Subscriber station transition gap</w:t>
            </w:r>
          </w:p>
        </w:tc>
        <w:tc>
          <w:tcPr>
            <w:tcW w:w="1418" w:type="dxa"/>
          </w:tcPr>
          <w:p w14:paraId="201C654D" w14:textId="77777777" w:rsidR="00D52D57" w:rsidRPr="00D229B1" w:rsidRDefault="00D52D57" w:rsidP="00D52D57">
            <w:pPr>
              <w:rPr>
                <w:lang w:val="ru-RU"/>
              </w:rPr>
            </w:pPr>
          </w:p>
        </w:tc>
        <w:tc>
          <w:tcPr>
            <w:tcW w:w="3402" w:type="dxa"/>
          </w:tcPr>
          <w:p w14:paraId="7C670958" w14:textId="77777777" w:rsidR="00D52D57" w:rsidRPr="00D229B1" w:rsidRDefault="00D52D57" w:rsidP="00D52D57">
            <w:pPr>
              <w:rPr>
                <w:lang w:val="ru-RU"/>
              </w:rPr>
            </w:pPr>
            <w:r w:rsidRPr="00D229B1">
              <w:rPr>
                <w:lang w:val="ru-RU"/>
              </w:rPr>
              <w:t>Интервал переключения абонентской станции</w:t>
            </w:r>
          </w:p>
        </w:tc>
      </w:tr>
      <w:tr w:rsidR="00D52D57" w:rsidRPr="00D229B1" w14:paraId="1A17104C" w14:textId="77777777" w:rsidTr="00D52D57">
        <w:trPr>
          <w:cantSplit/>
        </w:trPr>
        <w:tc>
          <w:tcPr>
            <w:tcW w:w="1418" w:type="dxa"/>
          </w:tcPr>
          <w:p w14:paraId="4C3C2AFD" w14:textId="77777777" w:rsidR="00D52D57" w:rsidRPr="00D229B1" w:rsidRDefault="00D52D57" w:rsidP="00D52D57">
            <w:pPr>
              <w:rPr>
                <w:lang w:val="ru-RU"/>
              </w:rPr>
            </w:pPr>
            <w:r w:rsidRPr="00D229B1">
              <w:rPr>
                <w:lang w:val="ru-RU"/>
              </w:rPr>
              <w:t>STC</w:t>
            </w:r>
          </w:p>
        </w:tc>
        <w:tc>
          <w:tcPr>
            <w:tcW w:w="3402" w:type="dxa"/>
          </w:tcPr>
          <w:p w14:paraId="3B4A1483" w14:textId="77777777" w:rsidR="00D52D57" w:rsidRPr="00D229B1" w:rsidRDefault="00D52D57" w:rsidP="00D52D57">
            <w:pPr>
              <w:rPr>
                <w:lang w:val="ru-RU"/>
              </w:rPr>
            </w:pPr>
            <w:r w:rsidRPr="00D229B1">
              <w:rPr>
                <w:lang w:val="ru-RU"/>
              </w:rPr>
              <w:t>Space time coding</w:t>
            </w:r>
          </w:p>
        </w:tc>
        <w:tc>
          <w:tcPr>
            <w:tcW w:w="1418" w:type="dxa"/>
          </w:tcPr>
          <w:p w14:paraId="2401AEF2" w14:textId="77777777" w:rsidR="00D52D57" w:rsidRPr="00D229B1" w:rsidRDefault="00D52D57" w:rsidP="00D52D57">
            <w:pPr>
              <w:rPr>
                <w:lang w:val="ru-RU"/>
              </w:rPr>
            </w:pPr>
          </w:p>
        </w:tc>
        <w:tc>
          <w:tcPr>
            <w:tcW w:w="3402" w:type="dxa"/>
          </w:tcPr>
          <w:p w14:paraId="6FA14D15" w14:textId="77777777" w:rsidR="00D52D57" w:rsidRPr="00D229B1" w:rsidRDefault="00D52D57" w:rsidP="00D52D57">
            <w:pPr>
              <w:rPr>
                <w:lang w:val="ru-RU"/>
              </w:rPr>
            </w:pPr>
            <w:r w:rsidRPr="00D229B1">
              <w:rPr>
                <w:lang w:val="ru-RU"/>
              </w:rPr>
              <w:t>Пространственно-временное кодирование</w:t>
            </w:r>
          </w:p>
        </w:tc>
      </w:tr>
      <w:tr w:rsidR="00D52D57" w:rsidRPr="00D229B1" w14:paraId="35C28803" w14:textId="77777777" w:rsidTr="00D52D57">
        <w:trPr>
          <w:cantSplit/>
        </w:trPr>
        <w:tc>
          <w:tcPr>
            <w:tcW w:w="1418" w:type="dxa"/>
          </w:tcPr>
          <w:p w14:paraId="01D8FC38" w14:textId="77777777" w:rsidR="00D52D57" w:rsidRPr="00D229B1" w:rsidRDefault="00D52D57" w:rsidP="00D52D57">
            <w:pPr>
              <w:rPr>
                <w:lang w:val="ru-RU"/>
              </w:rPr>
            </w:pPr>
            <w:r w:rsidRPr="00D229B1">
              <w:rPr>
                <w:lang w:val="ru-RU"/>
              </w:rPr>
              <w:t>STID</w:t>
            </w:r>
          </w:p>
        </w:tc>
        <w:tc>
          <w:tcPr>
            <w:tcW w:w="3402" w:type="dxa"/>
          </w:tcPr>
          <w:p w14:paraId="7C50A431" w14:textId="77777777" w:rsidR="00D52D57" w:rsidRPr="00D229B1" w:rsidRDefault="00D52D57" w:rsidP="00D52D57">
            <w:pPr>
              <w:rPr>
                <w:lang w:val="ru-RU"/>
              </w:rPr>
            </w:pPr>
            <w:r w:rsidRPr="00D229B1">
              <w:rPr>
                <w:lang w:val="ru-RU"/>
              </w:rPr>
              <w:t>Station identifier</w:t>
            </w:r>
          </w:p>
        </w:tc>
        <w:tc>
          <w:tcPr>
            <w:tcW w:w="1418" w:type="dxa"/>
          </w:tcPr>
          <w:p w14:paraId="3CB7E051" w14:textId="77777777" w:rsidR="00D52D57" w:rsidRPr="00D229B1" w:rsidRDefault="00D52D57" w:rsidP="00D52D57">
            <w:pPr>
              <w:rPr>
                <w:lang w:val="ru-RU"/>
              </w:rPr>
            </w:pPr>
          </w:p>
        </w:tc>
        <w:tc>
          <w:tcPr>
            <w:tcW w:w="3402" w:type="dxa"/>
          </w:tcPr>
          <w:p w14:paraId="75255F36" w14:textId="77777777" w:rsidR="00D52D57" w:rsidRPr="00D229B1" w:rsidRDefault="00D52D57" w:rsidP="00D52D57">
            <w:pPr>
              <w:rPr>
                <w:lang w:val="ru-RU"/>
              </w:rPr>
            </w:pPr>
            <w:r w:rsidRPr="00D229B1">
              <w:rPr>
                <w:lang w:val="ru-RU"/>
              </w:rPr>
              <w:t>Идентификатор станции</w:t>
            </w:r>
          </w:p>
        </w:tc>
      </w:tr>
      <w:tr w:rsidR="00D52D57" w:rsidRPr="00D229B1" w14:paraId="20226034" w14:textId="77777777" w:rsidTr="00D52D57">
        <w:trPr>
          <w:cantSplit/>
        </w:trPr>
        <w:tc>
          <w:tcPr>
            <w:tcW w:w="1418" w:type="dxa"/>
          </w:tcPr>
          <w:p w14:paraId="02E8BC6D" w14:textId="77777777" w:rsidR="00D52D57" w:rsidRPr="00D229B1" w:rsidRDefault="00D52D57" w:rsidP="00D52D57">
            <w:pPr>
              <w:rPr>
                <w:lang w:val="ru-RU"/>
              </w:rPr>
            </w:pPr>
            <w:r w:rsidRPr="00D229B1">
              <w:rPr>
                <w:lang w:val="ru-RU"/>
              </w:rPr>
              <w:t>STTD</w:t>
            </w:r>
          </w:p>
        </w:tc>
        <w:tc>
          <w:tcPr>
            <w:tcW w:w="3402" w:type="dxa"/>
          </w:tcPr>
          <w:p w14:paraId="35915333" w14:textId="77777777" w:rsidR="00D52D57" w:rsidRPr="00D229B1" w:rsidRDefault="00D52D57" w:rsidP="00D52D57">
            <w:pPr>
              <w:rPr>
                <w:lang w:val="ru-RU"/>
              </w:rPr>
            </w:pPr>
            <w:r w:rsidRPr="00D229B1">
              <w:rPr>
                <w:lang w:val="ru-RU"/>
              </w:rPr>
              <w:t>Space time transmit diversity</w:t>
            </w:r>
          </w:p>
        </w:tc>
        <w:tc>
          <w:tcPr>
            <w:tcW w:w="1418" w:type="dxa"/>
          </w:tcPr>
          <w:p w14:paraId="2331AED0" w14:textId="77777777" w:rsidR="00D52D57" w:rsidRPr="00D229B1" w:rsidRDefault="00D52D57" w:rsidP="00D52D57">
            <w:pPr>
              <w:rPr>
                <w:lang w:val="ru-RU"/>
              </w:rPr>
            </w:pPr>
          </w:p>
        </w:tc>
        <w:tc>
          <w:tcPr>
            <w:tcW w:w="3402" w:type="dxa"/>
          </w:tcPr>
          <w:p w14:paraId="440C1F87" w14:textId="77777777" w:rsidR="00D52D57" w:rsidRPr="00D229B1" w:rsidRDefault="00D52D57" w:rsidP="00D52D57">
            <w:pPr>
              <w:rPr>
                <w:lang w:val="ru-RU"/>
              </w:rPr>
            </w:pPr>
            <w:r w:rsidRPr="00D229B1">
              <w:rPr>
                <w:lang w:val="ru-RU"/>
              </w:rPr>
              <w:t>Пространственно-временное разнесение передачи</w:t>
            </w:r>
          </w:p>
        </w:tc>
      </w:tr>
      <w:tr w:rsidR="00D52D57" w:rsidRPr="00D229B1" w14:paraId="57A44BD8" w14:textId="77777777" w:rsidTr="00D52D57">
        <w:trPr>
          <w:cantSplit/>
        </w:trPr>
        <w:tc>
          <w:tcPr>
            <w:tcW w:w="1418" w:type="dxa"/>
          </w:tcPr>
          <w:p w14:paraId="61D15C6B" w14:textId="77777777" w:rsidR="00D52D57" w:rsidRPr="00D229B1" w:rsidRDefault="00D52D57" w:rsidP="00D52D57">
            <w:pPr>
              <w:rPr>
                <w:lang w:val="ru-RU"/>
              </w:rPr>
            </w:pPr>
            <w:r w:rsidRPr="00D229B1">
              <w:rPr>
                <w:lang w:val="ru-RU"/>
              </w:rPr>
              <w:t>SU</w:t>
            </w:r>
          </w:p>
        </w:tc>
        <w:tc>
          <w:tcPr>
            <w:tcW w:w="3402" w:type="dxa"/>
          </w:tcPr>
          <w:p w14:paraId="37D3512F" w14:textId="77777777" w:rsidR="00D52D57" w:rsidRPr="00D229B1" w:rsidRDefault="00D52D57" w:rsidP="00D52D57">
            <w:pPr>
              <w:rPr>
                <w:lang w:val="ru-RU"/>
              </w:rPr>
            </w:pPr>
            <w:r w:rsidRPr="00D229B1">
              <w:rPr>
                <w:lang w:val="ru-RU"/>
              </w:rPr>
              <w:t>Single-user</w:t>
            </w:r>
          </w:p>
        </w:tc>
        <w:tc>
          <w:tcPr>
            <w:tcW w:w="1418" w:type="dxa"/>
          </w:tcPr>
          <w:p w14:paraId="40DE4986" w14:textId="77777777" w:rsidR="00D52D57" w:rsidRPr="00D229B1" w:rsidRDefault="00D52D57" w:rsidP="00D52D57">
            <w:pPr>
              <w:rPr>
                <w:lang w:val="ru-RU"/>
              </w:rPr>
            </w:pPr>
          </w:p>
        </w:tc>
        <w:tc>
          <w:tcPr>
            <w:tcW w:w="3402" w:type="dxa"/>
          </w:tcPr>
          <w:p w14:paraId="2AB75E2A" w14:textId="77777777" w:rsidR="00D52D57" w:rsidRPr="00D229B1" w:rsidRDefault="00D52D57" w:rsidP="00D52D57">
            <w:pPr>
              <w:rPr>
                <w:lang w:val="ru-RU"/>
              </w:rPr>
            </w:pPr>
            <w:r w:rsidRPr="00D229B1">
              <w:rPr>
                <w:lang w:val="ru-RU"/>
              </w:rPr>
              <w:t>Однопользовательский</w:t>
            </w:r>
          </w:p>
        </w:tc>
      </w:tr>
      <w:tr w:rsidR="00D52D57" w:rsidRPr="00D229B1" w14:paraId="5F987436" w14:textId="77777777" w:rsidTr="00D52D57">
        <w:trPr>
          <w:cantSplit/>
        </w:trPr>
        <w:tc>
          <w:tcPr>
            <w:tcW w:w="1418" w:type="dxa"/>
          </w:tcPr>
          <w:p w14:paraId="54FE8E76" w14:textId="77777777" w:rsidR="00D52D57" w:rsidRPr="00D229B1" w:rsidRDefault="00D52D57" w:rsidP="00D52D57">
            <w:pPr>
              <w:rPr>
                <w:lang w:val="ru-RU"/>
              </w:rPr>
            </w:pPr>
            <w:r w:rsidRPr="00D229B1">
              <w:rPr>
                <w:lang w:val="ru-RU"/>
              </w:rPr>
              <w:t>SVC</w:t>
            </w:r>
          </w:p>
        </w:tc>
        <w:tc>
          <w:tcPr>
            <w:tcW w:w="3402" w:type="dxa"/>
          </w:tcPr>
          <w:p w14:paraId="44AC1B69" w14:textId="77777777" w:rsidR="00D52D57" w:rsidRPr="00D229B1" w:rsidRDefault="00D52D57" w:rsidP="00D52D57">
            <w:pPr>
              <w:rPr>
                <w:lang w:val="ru-RU"/>
              </w:rPr>
            </w:pPr>
            <w:r w:rsidRPr="00D229B1">
              <w:rPr>
                <w:lang w:val="ru-RU"/>
              </w:rPr>
              <w:t>Switched virtual circuit</w:t>
            </w:r>
          </w:p>
        </w:tc>
        <w:tc>
          <w:tcPr>
            <w:tcW w:w="1418" w:type="dxa"/>
          </w:tcPr>
          <w:p w14:paraId="19A45D1E" w14:textId="77777777" w:rsidR="00D52D57" w:rsidRPr="00D229B1" w:rsidRDefault="00D52D57" w:rsidP="00D52D57">
            <w:pPr>
              <w:rPr>
                <w:lang w:val="ru-RU"/>
              </w:rPr>
            </w:pPr>
          </w:p>
        </w:tc>
        <w:tc>
          <w:tcPr>
            <w:tcW w:w="3402" w:type="dxa"/>
          </w:tcPr>
          <w:p w14:paraId="519516CC" w14:textId="77777777" w:rsidR="00D52D57" w:rsidRPr="00D229B1" w:rsidRDefault="00D52D57" w:rsidP="00D52D57">
            <w:pPr>
              <w:rPr>
                <w:lang w:val="ru-RU"/>
              </w:rPr>
            </w:pPr>
            <w:r w:rsidRPr="00D229B1">
              <w:rPr>
                <w:lang w:val="ru-RU"/>
              </w:rPr>
              <w:t>Коммутируемое виртуальное соединение</w:t>
            </w:r>
          </w:p>
        </w:tc>
      </w:tr>
      <w:tr w:rsidR="00D52D57" w:rsidRPr="00D229B1" w14:paraId="39B3CEB0" w14:textId="77777777" w:rsidTr="00D52D57">
        <w:tc>
          <w:tcPr>
            <w:tcW w:w="9640" w:type="dxa"/>
            <w:gridSpan w:val="4"/>
          </w:tcPr>
          <w:p w14:paraId="76AF2F3B" w14:textId="77777777" w:rsidR="00D52D57" w:rsidRPr="00D229B1" w:rsidRDefault="00D52D57" w:rsidP="00D52D57">
            <w:pPr>
              <w:rPr>
                <w:lang w:val="ru-RU"/>
              </w:rPr>
            </w:pPr>
            <w:r w:rsidRPr="00D229B1">
              <w:rPr>
                <w:lang w:val="ru-RU"/>
              </w:rPr>
              <w:t>T</w:t>
            </w:r>
          </w:p>
        </w:tc>
      </w:tr>
      <w:tr w:rsidR="00D52D57" w:rsidRPr="00D229B1" w14:paraId="5748148B" w14:textId="77777777" w:rsidTr="00D52D57">
        <w:trPr>
          <w:cantSplit/>
        </w:trPr>
        <w:tc>
          <w:tcPr>
            <w:tcW w:w="1418" w:type="dxa"/>
          </w:tcPr>
          <w:p w14:paraId="420D1146" w14:textId="77777777" w:rsidR="00D52D57" w:rsidRPr="00D229B1" w:rsidRDefault="00D52D57" w:rsidP="00D52D57">
            <w:pPr>
              <w:rPr>
                <w:lang w:val="ru-RU"/>
              </w:rPr>
            </w:pPr>
            <w:r w:rsidRPr="00D229B1">
              <w:rPr>
                <w:lang w:val="ru-RU"/>
              </w:rPr>
              <w:t>T-ABS</w:t>
            </w:r>
          </w:p>
        </w:tc>
        <w:tc>
          <w:tcPr>
            <w:tcW w:w="3402" w:type="dxa"/>
          </w:tcPr>
          <w:p w14:paraId="0A5C9462" w14:textId="77777777" w:rsidR="00D52D57" w:rsidRPr="00D229B1" w:rsidRDefault="00D52D57" w:rsidP="00D52D57">
            <w:pPr>
              <w:rPr>
                <w:lang w:val="ru-RU"/>
              </w:rPr>
            </w:pPr>
            <w:r w:rsidRPr="00D229B1">
              <w:rPr>
                <w:lang w:val="ru-RU"/>
              </w:rPr>
              <w:t>Target ABS</w:t>
            </w:r>
          </w:p>
        </w:tc>
        <w:tc>
          <w:tcPr>
            <w:tcW w:w="1418" w:type="dxa"/>
          </w:tcPr>
          <w:p w14:paraId="1CB520F0" w14:textId="77777777" w:rsidR="00D52D57" w:rsidRPr="00D229B1" w:rsidRDefault="00D52D57" w:rsidP="00D52D57">
            <w:pPr>
              <w:rPr>
                <w:lang w:val="ru-RU"/>
              </w:rPr>
            </w:pPr>
          </w:p>
        </w:tc>
        <w:tc>
          <w:tcPr>
            <w:tcW w:w="3402" w:type="dxa"/>
          </w:tcPr>
          <w:p w14:paraId="6BBD468A" w14:textId="77777777" w:rsidR="00D52D57" w:rsidRPr="00D229B1" w:rsidRDefault="00D52D57" w:rsidP="00D52D57">
            <w:pPr>
              <w:rPr>
                <w:lang w:val="ru-RU"/>
              </w:rPr>
            </w:pPr>
            <w:r w:rsidRPr="00D229B1">
              <w:rPr>
                <w:lang w:val="ru-RU"/>
              </w:rPr>
              <w:t>Целевая станция ABS</w:t>
            </w:r>
          </w:p>
        </w:tc>
      </w:tr>
      <w:tr w:rsidR="00D52D57" w:rsidRPr="00D229B1" w14:paraId="58E97A04" w14:textId="77777777" w:rsidTr="00D52D57">
        <w:trPr>
          <w:cantSplit/>
        </w:trPr>
        <w:tc>
          <w:tcPr>
            <w:tcW w:w="1418" w:type="dxa"/>
          </w:tcPr>
          <w:p w14:paraId="0348EE71" w14:textId="77777777" w:rsidR="00D52D57" w:rsidRPr="00D229B1" w:rsidRDefault="00D52D57" w:rsidP="00D52D57">
            <w:pPr>
              <w:rPr>
                <w:lang w:val="ru-RU"/>
              </w:rPr>
            </w:pPr>
            <w:r w:rsidRPr="00D229B1">
              <w:rPr>
                <w:lang w:val="ru-RU"/>
              </w:rPr>
              <w:t>TCM</w:t>
            </w:r>
          </w:p>
        </w:tc>
        <w:tc>
          <w:tcPr>
            <w:tcW w:w="3402" w:type="dxa"/>
          </w:tcPr>
          <w:p w14:paraId="1FF025A4" w14:textId="77777777" w:rsidR="00D52D57" w:rsidRPr="00D229B1" w:rsidRDefault="00D52D57" w:rsidP="00D52D57">
            <w:pPr>
              <w:rPr>
                <w:lang w:val="ru-RU"/>
              </w:rPr>
            </w:pPr>
            <w:r w:rsidRPr="00D229B1">
              <w:rPr>
                <w:lang w:val="ru-RU"/>
              </w:rPr>
              <w:t>Trellis coded modulation</w:t>
            </w:r>
          </w:p>
        </w:tc>
        <w:tc>
          <w:tcPr>
            <w:tcW w:w="1418" w:type="dxa"/>
          </w:tcPr>
          <w:p w14:paraId="5AE0CE15" w14:textId="77777777" w:rsidR="00D52D57" w:rsidRPr="00D229B1" w:rsidRDefault="00D52D57" w:rsidP="00D52D57">
            <w:pPr>
              <w:rPr>
                <w:lang w:val="ru-RU"/>
              </w:rPr>
            </w:pPr>
          </w:p>
        </w:tc>
        <w:tc>
          <w:tcPr>
            <w:tcW w:w="3402" w:type="dxa"/>
          </w:tcPr>
          <w:p w14:paraId="7D4EF3BC" w14:textId="77777777" w:rsidR="00D52D57" w:rsidRPr="00D229B1" w:rsidRDefault="00D52D57" w:rsidP="00D52D57">
            <w:pPr>
              <w:rPr>
                <w:lang w:val="ru-RU"/>
              </w:rPr>
            </w:pPr>
            <w:r w:rsidRPr="00D229B1">
              <w:rPr>
                <w:lang w:val="ru-RU"/>
              </w:rPr>
              <w:t>Решетчатое кодирование</w:t>
            </w:r>
          </w:p>
        </w:tc>
      </w:tr>
      <w:tr w:rsidR="00D52D57" w:rsidRPr="00D229B1" w14:paraId="47504E1A" w14:textId="77777777" w:rsidTr="00D52D57">
        <w:trPr>
          <w:cantSplit/>
        </w:trPr>
        <w:tc>
          <w:tcPr>
            <w:tcW w:w="1418" w:type="dxa"/>
          </w:tcPr>
          <w:p w14:paraId="0FFADC13" w14:textId="77777777" w:rsidR="00D52D57" w:rsidRPr="00D229B1" w:rsidRDefault="00D52D57" w:rsidP="00D52D57">
            <w:pPr>
              <w:rPr>
                <w:lang w:val="ru-RU"/>
              </w:rPr>
            </w:pPr>
            <w:r w:rsidRPr="00D229B1">
              <w:rPr>
                <w:lang w:val="ru-RU"/>
              </w:rPr>
              <w:t>TCP</w:t>
            </w:r>
          </w:p>
        </w:tc>
        <w:tc>
          <w:tcPr>
            <w:tcW w:w="3402" w:type="dxa"/>
          </w:tcPr>
          <w:p w14:paraId="25D9789B" w14:textId="77777777" w:rsidR="00D52D57" w:rsidRPr="00D229B1" w:rsidRDefault="00D52D57" w:rsidP="00D52D57">
            <w:pPr>
              <w:rPr>
                <w:lang w:val="ru-RU"/>
              </w:rPr>
            </w:pPr>
            <w:r w:rsidRPr="00D229B1">
              <w:rPr>
                <w:lang w:val="ru-RU"/>
              </w:rPr>
              <w:t>Transmission Control Protocol</w:t>
            </w:r>
          </w:p>
        </w:tc>
        <w:tc>
          <w:tcPr>
            <w:tcW w:w="1418" w:type="dxa"/>
          </w:tcPr>
          <w:p w14:paraId="22F49286" w14:textId="77777777" w:rsidR="00D52D57" w:rsidRPr="00D229B1" w:rsidRDefault="00D52D57" w:rsidP="00D52D57">
            <w:pPr>
              <w:rPr>
                <w:lang w:val="ru-RU"/>
              </w:rPr>
            </w:pPr>
          </w:p>
        </w:tc>
        <w:tc>
          <w:tcPr>
            <w:tcW w:w="3402" w:type="dxa"/>
          </w:tcPr>
          <w:p w14:paraId="1BA5EBB5" w14:textId="77777777" w:rsidR="00D52D57" w:rsidRPr="00D229B1" w:rsidRDefault="00D52D57" w:rsidP="00D52D57">
            <w:pPr>
              <w:rPr>
                <w:lang w:val="ru-RU"/>
              </w:rPr>
            </w:pPr>
            <w:r w:rsidRPr="00D229B1">
              <w:rPr>
                <w:lang w:val="ru-RU"/>
              </w:rPr>
              <w:t>Протокол управления передачей</w:t>
            </w:r>
          </w:p>
        </w:tc>
      </w:tr>
      <w:tr w:rsidR="00D52D57" w:rsidRPr="00D229B1" w14:paraId="09776CB7" w14:textId="77777777" w:rsidTr="00D52D57">
        <w:trPr>
          <w:cantSplit/>
        </w:trPr>
        <w:tc>
          <w:tcPr>
            <w:tcW w:w="1418" w:type="dxa"/>
          </w:tcPr>
          <w:p w14:paraId="6ED122FE" w14:textId="77777777" w:rsidR="00D52D57" w:rsidRPr="00D229B1" w:rsidRDefault="00D52D57" w:rsidP="00D52D57">
            <w:pPr>
              <w:rPr>
                <w:lang w:val="ru-RU"/>
              </w:rPr>
            </w:pPr>
            <w:r w:rsidRPr="00D229B1">
              <w:rPr>
                <w:lang w:val="ru-RU"/>
              </w:rPr>
              <w:t>TCS</w:t>
            </w:r>
          </w:p>
        </w:tc>
        <w:tc>
          <w:tcPr>
            <w:tcW w:w="3402" w:type="dxa"/>
          </w:tcPr>
          <w:p w14:paraId="68386B86" w14:textId="77777777" w:rsidR="00D52D57" w:rsidRPr="00D229B1" w:rsidRDefault="00D52D57" w:rsidP="00D52D57">
            <w:pPr>
              <w:rPr>
                <w:lang w:val="ru-RU"/>
              </w:rPr>
            </w:pPr>
            <w:r w:rsidRPr="00D229B1">
              <w:rPr>
                <w:lang w:val="ru-RU"/>
              </w:rPr>
              <w:t>Transmission convergence sublayer</w:t>
            </w:r>
          </w:p>
        </w:tc>
        <w:tc>
          <w:tcPr>
            <w:tcW w:w="1418" w:type="dxa"/>
          </w:tcPr>
          <w:p w14:paraId="5781DA41" w14:textId="77777777" w:rsidR="00D52D57" w:rsidRPr="00D229B1" w:rsidRDefault="00D52D57" w:rsidP="00D52D57">
            <w:pPr>
              <w:rPr>
                <w:lang w:val="ru-RU"/>
              </w:rPr>
            </w:pPr>
          </w:p>
        </w:tc>
        <w:tc>
          <w:tcPr>
            <w:tcW w:w="3402" w:type="dxa"/>
          </w:tcPr>
          <w:p w14:paraId="2B9EE301" w14:textId="77777777" w:rsidR="00D52D57" w:rsidRPr="00D229B1" w:rsidRDefault="00D52D57" w:rsidP="00D52D57">
            <w:pPr>
              <w:rPr>
                <w:lang w:val="ru-RU"/>
              </w:rPr>
            </w:pPr>
            <w:r w:rsidRPr="00D229B1">
              <w:rPr>
                <w:lang w:val="ru-RU"/>
              </w:rPr>
              <w:t>Подуровень конвергенции передачи</w:t>
            </w:r>
          </w:p>
        </w:tc>
      </w:tr>
      <w:tr w:rsidR="00D52D57" w:rsidRPr="00D229B1" w14:paraId="7DEAE93D" w14:textId="77777777" w:rsidTr="00D52D57">
        <w:trPr>
          <w:cantSplit/>
        </w:trPr>
        <w:tc>
          <w:tcPr>
            <w:tcW w:w="1418" w:type="dxa"/>
          </w:tcPr>
          <w:p w14:paraId="459269AB" w14:textId="77777777" w:rsidR="00D52D57" w:rsidRPr="00D229B1" w:rsidRDefault="00D52D57" w:rsidP="00D52D57">
            <w:pPr>
              <w:rPr>
                <w:lang w:val="ru-RU"/>
              </w:rPr>
            </w:pPr>
            <w:r w:rsidRPr="00D229B1">
              <w:rPr>
                <w:lang w:val="ru-RU"/>
              </w:rPr>
              <w:t>TDD</w:t>
            </w:r>
          </w:p>
        </w:tc>
        <w:tc>
          <w:tcPr>
            <w:tcW w:w="3402" w:type="dxa"/>
          </w:tcPr>
          <w:p w14:paraId="1CECA003" w14:textId="77777777" w:rsidR="00D52D57" w:rsidRPr="00D229B1" w:rsidRDefault="00D52D57" w:rsidP="00D52D57">
            <w:pPr>
              <w:rPr>
                <w:lang w:val="ru-RU"/>
              </w:rPr>
            </w:pPr>
            <w:r w:rsidRPr="00D229B1">
              <w:rPr>
                <w:lang w:val="ru-RU"/>
              </w:rPr>
              <w:t>Time division duplex or duplexing</w:t>
            </w:r>
          </w:p>
        </w:tc>
        <w:tc>
          <w:tcPr>
            <w:tcW w:w="1418" w:type="dxa"/>
          </w:tcPr>
          <w:p w14:paraId="3CC3533B" w14:textId="77777777" w:rsidR="00D52D57" w:rsidRPr="00D229B1" w:rsidRDefault="00D52D57" w:rsidP="00D52D57">
            <w:pPr>
              <w:rPr>
                <w:lang w:val="ru-RU"/>
              </w:rPr>
            </w:pPr>
          </w:p>
        </w:tc>
        <w:tc>
          <w:tcPr>
            <w:tcW w:w="3402" w:type="dxa"/>
          </w:tcPr>
          <w:p w14:paraId="2C5CC47E" w14:textId="77777777" w:rsidR="00D52D57" w:rsidRPr="00D229B1" w:rsidRDefault="00D52D57" w:rsidP="00D52D57">
            <w:pPr>
              <w:rPr>
                <w:lang w:val="ru-RU"/>
              </w:rPr>
            </w:pPr>
            <w:r w:rsidRPr="00D229B1">
              <w:rPr>
                <w:lang w:val="ru-RU"/>
              </w:rPr>
              <w:t>Дуплексная передача или дуплекс с временным разделением</w:t>
            </w:r>
          </w:p>
        </w:tc>
      </w:tr>
      <w:tr w:rsidR="00D52D57" w:rsidRPr="00D229B1" w14:paraId="2AE12E82" w14:textId="77777777" w:rsidTr="00D52D57">
        <w:trPr>
          <w:cantSplit/>
        </w:trPr>
        <w:tc>
          <w:tcPr>
            <w:tcW w:w="1418" w:type="dxa"/>
          </w:tcPr>
          <w:p w14:paraId="3802D6B3" w14:textId="77777777" w:rsidR="00D52D57" w:rsidRPr="00D229B1" w:rsidRDefault="00D52D57" w:rsidP="00D52D57">
            <w:pPr>
              <w:rPr>
                <w:lang w:val="ru-RU"/>
              </w:rPr>
            </w:pPr>
            <w:r w:rsidRPr="00D229B1">
              <w:rPr>
                <w:lang w:val="ru-RU"/>
              </w:rPr>
              <w:t>TDM</w:t>
            </w:r>
          </w:p>
        </w:tc>
        <w:tc>
          <w:tcPr>
            <w:tcW w:w="3402" w:type="dxa"/>
          </w:tcPr>
          <w:p w14:paraId="5FF36F83" w14:textId="77777777" w:rsidR="00D52D57" w:rsidRPr="00D229B1" w:rsidRDefault="00D52D57" w:rsidP="00D52D57">
            <w:pPr>
              <w:rPr>
                <w:lang w:val="ru-RU"/>
              </w:rPr>
            </w:pPr>
            <w:r w:rsidRPr="00D229B1">
              <w:rPr>
                <w:lang w:val="ru-RU"/>
              </w:rPr>
              <w:t>Time division multiplexing</w:t>
            </w:r>
          </w:p>
        </w:tc>
        <w:tc>
          <w:tcPr>
            <w:tcW w:w="1418" w:type="dxa"/>
          </w:tcPr>
          <w:p w14:paraId="1909D04E" w14:textId="77777777" w:rsidR="00D52D57" w:rsidRPr="00D229B1" w:rsidRDefault="00D52D57" w:rsidP="00D52D57">
            <w:pPr>
              <w:rPr>
                <w:lang w:val="ru-RU"/>
              </w:rPr>
            </w:pPr>
          </w:p>
        </w:tc>
        <w:tc>
          <w:tcPr>
            <w:tcW w:w="3402" w:type="dxa"/>
          </w:tcPr>
          <w:p w14:paraId="28890067" w14:textId="77777777" w:rsidR="00D52D57" w:rsidRPr="00D229B1" w:rsidRDefault="00D52D57" w:rsidP="00D52D57">
            <w:pPr>
              <w:rPr>
                <w:lang w:val="ru-RU"/>
              </w:rPr>
            </w:pPr>
            <w:r w:rsidRPr="00D229B1">
              <w:rPr>
                <w:lang w:val="ru-RU"/>
              </w:rPr>
              <w:t>Мультиплексирование с временным разделением каналов</w:t>
            </w:r>
          </w:p>
        </w:tc>
      </w:tr>
      <w:tr w:rsidR="00D52D57" w:rsidRPr="00D229B1" w14:paraId="17FCD161" w14:textId="77777777" w:rsidTr="00D52D57">
        <w:trPr>
          <w:cantSplit/>
        </w:trPr>
        <w:tc>
          <w:tcPr>
            <w:tcW w:w="1418" w:type="dxa"/>
          </w:tcPr>
          <w:p w14:paraId="1BC208D2" w14:textId="77777777" w:rsidR="00D52D57" w:rsidRPr="00D229B1" w:rsidRDefault="00D52D57" w:rsidP="00D52D57">
            <w:pPr>
              <w:rPr>
                <w:lang w:val="ru-RU"/>
              </w:rPr>
            </w:pPr>
            <w:r w:rsidRPr="00D229B1">
              <w:rPr>
                <w:lang w:val="ru-RU"/>
              </w:rPr>
              <w:t>TDMA</w:t>
            </w:r>
          </w:p>
        </w:tc>
        <w:tc>
          <w:tcPr>
            <w:tcW w:w="3402" w:type="dxa"/>
          </w:tcPr>
          <w:p w14:paraId="7DD920B9" w14:textId="77777777" w:rsidR="00D52D57" w:rsidRPr="00D229B1" w:rsidRDefault="00D52D57" w:rsidP="00D52D57">
            <w:pPr>
              <w:rPr>
                <w:lang w:val="ru-RU"/>
              </w:rPr>
            </w:pPr>
            <w:r w:rsidRPr="00D229B1">
              <w:rPr>
                <w:lang w:val="ru-RU"/>
              </w:rPr>
              <w:t>Time division multiple access</w:t>
            </w:r>
          </w:p>
        </w:tc>
        <w:tc>
          <w:tcPr>
            <w:tcW w:w="1418" w:type="dxa"/>
          </w:tcPr>
          <w:p w14:paraId="0DC96181" w14:textId="77777777" w:rsidR="00D52D57" w:rsidRPr="00D229B1" w:rsidRDefault="00D52D57" w:rsidP="00D52D57">
            <w:pPr>
              <w:rPr>
                <w:lang w:val="ru-RU"/>
              </w:rPr>
            </w:pPr>
          </w:p>
        </w:tc>
        <w:tc>
          <w:tcPr>
            <w:tcW w:w="3402" w:type="dxa"/>
          </w:tcPr>
          <w:p w14:paraId="01AE54EE" w14:textId="77777777" w:rsidR="00D52D57" w:rsidRPr="00D229B1" w:rsidRDefault="00D52D57" w:rsidP="00D52D57">
            <w:pPr>
              <w:rPr>
                <w:lang w:val="ru-RU"/>
              </w:rPr>
            </w:pPr>
            <w:r w:rsidRPr="00D229B1">
              <w:rPr>
                <w:lang w:val="ru-RU"/>
              </w:rPr>
              <w:t>Многостанционный доступ с временным разделением каналов</w:t>
            </w:r>
          </w:p>
        </w:tc>
      </w:tr>
      <w:tr w:rsidR="00D52D57" w:rsidRPr="00D229B1" w14:paraId="3DC78BDD" w14:textId="77777777" w:rsidTr="00D52D57">
        <w:trPr>
          <w:cantSplit/>
        </w:trPr>
        <w:tc>
          <w:tcPr>
            <w:tcW w:w="1418" w:type="dxa"/>
          </w:tcPr>
          <w:p w14:paraId="58F94271" w14:textId="77777777" w:rsidR="00D52D57" w:rsidRPr="00D229B1" w:rsidRDefault="00D52D57" w:rsidP="00D52D57">
            <w:pPr>
              <w:rPr>
                <w:lang w:val="ru-RU"/>
              </w:rPr>
            </w:pPr>
            <w:r w:rsidRPr="00D229B1">
              <w:rPr>
                <w:lang w:val="ru-RU"/>
              </w:rPr>
              <w:t>TDOA</w:t>
            </w:r>
          </w:p>
        </w:tc>
        <w:tc>
          <w:tcPr>
            <w:tcW w:w="3402" w:type="dxa"/>
          </w:tcPr>
          <w:p w14:paraId="6D76CF7A" w14:textId="77777777" w:rsidR="00D52D57" w:rsidRPr="00D229B1" w:rsidRDefault="00D52D57" w:rsidP="00D52D57">
            <w:pPr>
              <w:rPr>
                <w:lang w:val="ru-RU"/>
              </w:rPr>
            </w:pPr>
            <w:r w:rsidRPr="00D229B1">
              <w:rPr>
                <w:lang w:val="ru-RU"/>
              </w:rPr>
              <w:t>Time difference of arrival</w:t>
            </w:r>
          </w:p>
        </w:tc>
        <w:tc>
          <w:tcPr>
            <w:tcW w:w="1418" w:type="dxa"/>
          </w:tcPr>
          <w:p w14:paraId="020260C7" w14:textId="77777777" w:rsidR="00D52D57" w:rsidRPr="00D229B1" w:rsidRDefault="00D52D57" w:rsidP="00D52D57">
            <w:pPr>
              <w:rPr>
                <w:lang w:val="ru-RU"/>
              </w:rPr>
            </w:pPr>
          </w:p>
        </w:tc>
        <w:tc>
          <w:tcPr>
            <w:tcW w:w="3402" w:type="dxa"/>
          </w:tcPr>
          <w:p w14:paraId="304763AC" w14:textId="77777777" w:rsidR="00D52D57" w:rsidRPr="00D229B1" w:rsidRDefault="00D52D57" w:rsidP="00D52D57">
            <w:pPr>
              <w:rPr>
                <w:lang w:val="ru-RU"/>
              </w:rPr>
            </w:pPr>
            <w:r w:rsidRPr="00D229B1">
              <w:rPr>
                <w:lang w:val="ru-RU"/>
              </w:rPr>
              <w:t>Разница во времени прихода сигналов</w:t>
            </w:r>
          </w:p>
        </w:tc>
      </w:tr>
      <w:tr w:rsidR="00D52D57" w:rsidRPr="00D229B1" w14:paraId="3D724A71" w14:textId="77777777" w:rsidTr="00D52D57">
        <w:trPr>
          <w:cantSplit/>
        </w:trPr>
        <w:tc>
          <w:tcPr>
            <w:tcW w:w="1418" w:type="dxa"/>
          </w:tcPr>
          <w:p w14:paraId="2B4D679E" w14:textId="77777777" w:rsidR="00D52D57" w:rsidRPr="00D229B1" w:rsidRDefault="00D52D57" w:rsidP="00D52D57">
            <w:pPr>
              <w:rPr>
                <w:lang w:val="ru-RU"/>
              </w:rPr>
            </w:pPr>
            <w:r w:rsidRPr="00D229B1">
              <w:rPr>
                <w:lang w:val="ru-RU"/>
              </w:rPr>
              <w:t>TDU</w:t>
            </w:r>
          </w:p>
        </w:tc>
        <w:tc>
          <w:tcPr>
            <w:tcW w:w="3402" w:type="dxa"/>
          </w:tcPr>
          <w:p w14:paraId="538CD311" w14:textId="77777777" w:rsidR="00D52D57" w:rsidRPr="00D229B1" w:rsidRDefault="00D52D57" w:rsidP="00D52D57">
            <w:pPr>
              <w:rPr>
                <w:lang w:val="ru-RU"/>
              </w:rPr>
            </w:pPr>
            <w:r w:rsidRPr="00D229B1">
              <w:rPr>
                <w:lang w:val="ru-RU"/>
              </w:rPr>
              <w:t>Tunnel data unit</w:t>
            </w:r>
          </w:p>
        </w:tc>
        <w:tc>
          <w:tcPr>
            <w:tcW w:w="1418" w:type="dxa"/>
          </w:tcPr>
          <w:p w14:paraId="5C8A15A1" w14:textId="77777777" w:rsidR="00D52D57" w:rsidRPr="00D229B1" w:rsidRDefault="00D52D57" w:rsidP="00D52D57">
            <w:pPr>
              <w:rPr>
                <w:lang w:val="ru-RU"/>
              </w:rPr>
            </w:pPr>
          </w:p>
        </w:tc>
        <w:tc>
          <w:tcPr>
            <w:tcW w:w="3402" w:type="dxa"/>
          </w:tcPr>
          <w:p w14:paraId="386CB541" w14:textId="77777777" w:rsidR="00D52D57" w:rsidRPr="00D229B1" w:rsidRDefault="00D52D57" w:rsidP="00D52D57">
            <w:pPr>
              <w:rPr>
                <w:lang w:val="ru-RU"/>
              </w:rPr>
            </w:pPr>
            <w:r w:rsidRPr="00D229B1">
              <w:rPr>
                <w:lang w:val="ru-RU"/>
              </w:rPr>
              <w:t>Блок туннельных данных</w:t>
            </w:r>
          </w:p>
        </w:tc>
      </w:tr>
      <w:tr w:rsidR="00D52D57" w:rsidRPr="00D229B1" w14:paraId="695228E3" w14:textId="77777777" w:rsidTr="00D52D57">
        <w:trPr>
          <w:cantSplit/>
        </w:trPr>
        <w:tc>
          <w:tcPr>
            <w:tcW w:w="1418" w:type="dxa"/>
          </w:tcPr>
          <w:p w14:paraId="649EA3FF" w14:textId="77777777" w:rsidR="00D52D57" w:rsidRPr="00D229B1" w:rsidRDefault="00D52D57" w:rsidP="00D52D57">
            <w:pPr>
              <w:rPr>
                <w:lang w:val="ru-RU"/>
              </w:rPr>
            </w:pPr>
            <w:r w:rsidRPr="00D229B1">
              <w:rPr>
                <w:lang w:val="ru-RU"/>
              </w:rPr>
              <w:t>TEK</w:t>
            </w:r>
          </w:p>
        </w:tc>
        <w:tc>
          <w:tcPr>
            <w:tcW w:w="3402" w:type="dxa"/>
          </w:tcPr>
          <w:p w14:paraId="35064A66" w14:textId="77777777" w:rsidR="00D52D57" w:rsidRPr="00D229B1" w:rsidRDefault="00D52D57" w:rsidP="00D52D57">
            <w:pPr>
              <w:rPr>
                <w:lang w:val="ru-RU"/>
              </w:rPr>
            </w:pPr>
            <w:r w:rsidRPr="00D229B1">
              <w:rPr>
                <w:lang w:val="ru-RU"/>
              </w:rPr>
              <w:t>Traffic encryption key</w:t>
            </w:r>
          </w:p>
        </w:tc>
        <w:tc>
          <w:tcPr>
            <w:tcW w:w="1418" w:type="dxa"/>
          </w:tcPr>
          <w:p w14:paraId="4D60FFF3" w14:textId="77777777" w:rsidR="00D52D57" w:rsidRPr="00D229B1" w:rsidRDefault="00D52D57" w:rsidP="00D52D57">
            <w:pPr>
              <w:rPr>
                <w:lang w:val="ru-RU"/>
              </w:rPr>
            </w:pPr>
          </w:p>
        </w:tc>
        <w:tc>
          <w:tcPr>
            <w:tcW w:w="3402" w:type="dxa"/>
          </w:tcPr>
          <w:p w14:paraId="1D47DF67" w14:textId="77777777" w:rsidR="00D52D57" w:rsidRPr="00D229B1" w:rsidRDefault="00D52D57" w:rsidP="00D52D57">
            <w:pPr>
              <w:rPr>
                <w:lang w:val="ru-RU"/>
              </w:rPr>
            </w:pPr>
            <w:r w:rsidRPr="00D229B1">
              <w:rPr>
                <w:lang w:val="ru-RU"/>
              </w:rPr>
              <w:t>Ключ шифрования трафика</w:t>
            </w:r>
          </w:p>
        </w:tc>
      </w:tr>
      <w:tr w:rsidR="00D52D57" w:rsidRPr="00D229B1" w14:paraId="68DDAA44" w14:textId="77777777" w:rsidTr="00D52D57">
        <w:trPr>
          <w:cantSplit/>
        </w:trPr>
        <w:tc>
          <w:tcPr>
            <w:tcW w:w="1418" w:type="dxa"/>
          </w:tcPr>
          <w:p w14:paraId="0FF78EB2" w14:textId="77777777" w:rsidR="00D52D57" w:rsidRPr="00D229B1" w:rsidRDefault="00D52D57" w:rsidP="00D52D57">
            <w:pPr>
              <w:rPr>
                <w:lang w:val="ru-RU"/>
              </w:rPr>
            </w:pPr>
            <w:r w:rsidRPr="00D229B1">
              <w:rPr>
                <w:lang w:val="ru-RU"/>
              </w:rPr>
              <w:t>TFTP</w:t>
            </w:r>
          </w:p>
        </w:tc>
        <w:tc>
          <w:tcPr>
            <w:tcW w:w="3402" w:type="dxa"/>
          </w:tcPr>
          <w:p w14:paraId="2729EA4E" w14:textId="77777777" w:rsidR="00D52D57" w:rsidRPr="00D229B1" w:rsidRDefault="00D52D57" w:rsidP="00D52D57">
            <w:pPr>
              <w:rPr>
                <w:lang w:val="ru-RU"/>
              </w:rPr>
            </w:pPr>
            <w:r w:rsidRPr="00D229B1">
              <w:rPr>
                <w:lang w:val="ru-RU"/>
              </w:rPr>
              <w:t>Trivial file transfer protocol</w:t>
            </w:r>
          </w:p>
        </w:tc>
        <w:tc>
          <w:tcPr>
            <w:tcW w:w="1418" w:type="dxa"/>
          </w:tcPr>
          <w:p w14:paraId="0E0E6930" w14:textId="77777777" w:rsidR="00D52D57" w:rsidRPr="00D229B1" w:rsidRDefault="00D52D57" w:rsidP="00D52D57">
            <w:pPr>
              <w:rPr>
                <w:lang w:val="ru-RU"/>
              </w:rPr>
            </w:pPr>
          </w:p>
        </w:tc>
        <w:tc>
          <w:tcPr>
            <w:tcW w:w="3402" w:type="dxa"/>
          </w:tcPr>
          <w:p w14:paraId="59E6086A" w14:textId="77777777" w:rsidR="00D52D57" w:rsidRPr="00D229B1" w:rsidRDefault="00D52D57" w:rsidP="00D52D57">
            <w:pPr>
              <w:rPr>
                <w:lang w:val="ru-RU"/>
              </w:rPr>
            </w:pPr>
            <w:r w:rsidRPr="00D229B1">
              <w:rPr>
                <w:lang w:val="ru-RU"/>
              </w:rPr>
              <w:t>Тривиальный протокол передачи файлов</w:t>
            </w:r>
          </w:p>
        </w:tc>
      </w:tr>
      <w:tr w:rsidR="00D52D57" w:rsidRPr="00D229B1" w14:paraId="5C4B1D02" w14:textId="77777777" w:rsidTr="00D52D57">
        <w:trPr>
          <w:cantSplit/>
        </w:trPr>
        <w:tc>
          <w:tcPr>
            <w:tcW w:w="1418" w:type="dxa"/>
          </w:tcPr>
          <w:p w14:paraId="1AD9D1CA" w14:textId="77777777" w:rsidR="00D52D57" w:rsidRPr="00D229B1" w:rsidRDefault="00D52D57" w:rsidP="00D52D57">
            <w:pPr>
              <w:rPr>
                <w:lang w:val="ru-RU"/>
              </w:rPr>
            </w:pPr>
            <w:r w:rsidRPr="00D229B1">
              <w:rPr>
                <w:lang w:val="ru-RU"/>
              </w:rPr>
              <w:t>TLV</w:t>
            </w:r>
          </w:p>
        </w:tc>
        <w:tc>
          <w:tcPr>
            <w:tcW w:w="3402" w:type="dxa"/>
          </w:tcPr>
          <w:p w14:paraId="3151F91E" w14:textId="77777777" w:rsidR="00D52D57" w:rsidRPr="00D229B1" w:rsidRDefault="00D52D57" w:rsidP="00D52D57">
            <w:pPr>
              <w:rPr>
                <w:lang w:val="ru-RU"/>
              </w:rPr>
            </w:pPr>
            <w:r w:rsidRPr="00D229B1">
              <w:rPr>
                <w:lang w:val="ru-RU"/>
              </w:rPr>
              <w:t>Type/length/value</w:t>
            </w:r>
          </w:p>
        </w:tc>
        <w:tc>
          <w:tcPr>
            <w:tcW w:w="1418" w:type="dxa"/>
          </w:tcPr>
          <w:p w14:paraId="30CEB95C" w14:textId="77777777" w:rsidR="00D52D57" w:rsidRPr="00D229B1" w:rsidRDefault="00D52D57" w:rsidP="00D52D57">
            <w:pPr>
              <w:rPr>
                <w:lang w:val="ru-RU"/>
              </w:rPr>
            </w:pPr>
          </w:p>
        </w:tc>
        <w:tc>
          <w:tcPr>
            <w:tcW w:w="3402" w:type="dxa"/>
          </w:tcPr>
          <w:p w14:paraId="05A9C083" w14:textId="77777777" w:rsidR="00D52D57" w:rsidRPr="00D229B1" w:rsidRDefault="00D52D57" w:rsidP="00D52D57">
            <w:pPr>
              <w:rPr>
                <w:lang w:val="ru-RU"/>
              </w:rPr>
            </w:pPr>
            <w:r w:rsidRPr="00D229B1">
              <w:rPr>
                <w:lang w:val="ru-RU"/>
              </w:rPr>
              <w:t>Тип/длина/значение</w:t>
            </w:r>
          </w:p>
        </w:tc>
      </w:tr>
      <w:tr w:rsidR="00D52D57" w:rsidRPr="00D229B1" w14:paraId="0F426592" w14:textId="77777777" w:rsidTr="00D52D57">
        <w:trPr>
          <w:cantSplit/>
        </w:trPr>
        <w:tc>
          <w:tcPr>
            <w:tcW w:w="1418" w:type="dxa"/>
          </w:tcPr>
          <w:p w14:paraId="48A4B124" w14:textId="77777777" w:rsidR="00D52D57" w:rsidRPr="00D229B1" w:rsidRDefault="00D52D57" w:rsidP="00D52D57">
            <w:pPr>
              <w:rPr>
                <w:lang w:val="ru-RU"/>
              </w:rPr>
            </w:pPr>
            <w:r w:rsidRPr="00D229B1">
              <w:rPr>
                <w:lang w:val="ru-RU"/>
              </w:rPr>
              <w:t>TOA</w:t>
            </w:r>
          </w:p>
        </w:tc>
        <w:tc>
          <w:tcPr>
            <w:tcW w:w="3402" w:type="dxa"/>
          </w:tcPr>
          <w:p w14:paraId="712C7CA1" w14:textId="77777777" w:rsidR="00D52D57" w:rsidRPr="00D229B1" w:rsidRDefault="00D52D57" w:rsidP="00D52D57">
            <w:pPr>
              <w:rPr>
                <w:lang w:val="ru-RU"/>
              </w:rPr>
            </w:pPr>
            <w:r w:rsidRPr="00D229B1">
              <w:rPr>
                <w:lang w:val="ru-RU"/>
              </w:rPr>
              <w:t>Time of arrival</w:t>
            </w:r>
          </w:p>
        </w:tc>
        <w:tc>
          <w:tcPr>
            <w:tcW w:w="1418" w:type="dxa"/>
          </w:tcPr>
          <w:p w14:paraId="52B6226D" w14:textId="77777777" w:rsidR="00D52D57" w:rsidRPr="00D229B1" w:rsidRDefault="00D52D57" w:rsidP="00D52D57">
            <w:pPr>
              <w:rPr>
                <w:lang w:val="ru-RU"/>
              </w:rPr>
            </w:pPr>
          </w:p>
        </w:tc>
        <w:tc>
          <w:tcPr>
            <w:tcW w:w="3402" w:type="dxa"/>
          </w:tcPr>
          <w:p w14:paraId="305385D7" w14:textId="77777777" w:rsidR="00D52D57" w:rsidRPr="00D229B1" w:rsidRDefault="00D52D57" w:rsidP="00D52D57">
            <w:pPr>
              <w:rPr>
                <w:lang w:val="ru-RU"/>
              </w:rPr>
            </w:pPr>
            <w:r w:rsidRPr="00D229B1">
              <w:rPr>
                <w:lang w:val="ru-RU"/>
              </w:rPr>
              <w:t>Время прихода сигнала</w:t>
            </w:r>
          </w:p>
        </w:tc>
      </w:tr>
      <w:tr w:rsidR="00D52D57" w:rsidRPr="00D229B1" w14:paraId="58AFF8B9" w14:textId="77777777" w:rsidTr="00D52D57">
        <w:trPr>
          <w:cantSplit/>
        </w:trPr>
        <w:tc>
          <w:tcPr>
            <w:tcW w:w="1418" w:type="dxa"/>
          </w:tcPr>
          <w:p w14:paraId="013F4B10" w14:textId="77777777" w:rsidR="00D52D57" w:rsidRPr="00D229B1" w:rsidRDefault="00D52D57" w:rsidP="00D52D57">
            <w:pPr>
              <w:rPr>
                <w:lang w:val="ru-RU"/>
              </w:rPr>
            </w:pPr>
            <w:r w:rsidRPr="00D229B1">
              <w:rPr>
                <w:lang w:val="ru-RU"/>
              </w:rPr>
              <w:t>TSTID</w:t>
            </w:r>
          </w:p>
        </w:tc>
        <w:tc>
          <w:tcPr>
            <w:tcW w:w="3402" w:type="dxa"/>
          </w:tcPr>
          <w:p w14:paraId="742F610D" w14:textId="77777777" w:rsidR="00D52D57" w:rsidRPr="00D229B1" w:rsidRDefault="00D52D57" w:rsidP="00D52D57">
            <w:pPr>
              <w:rPr>
                <w:lang w:val="ru-RU"/>
              </w:rPr>
            </w:pPr>
            <w:r w:rsidRPr="00D229B1">
              <w:rPr>
                <w:lang w:val="ru-RU"/>
              </w:rPr>
              <w:t>Temporary STID</w:t>
            </w:r>
          </w:p>
        </w:tc>
        <w:tc>
          <w:tcPr>
            <w:tcW w:w="1418" w:type="dxa"/>
          </w:tcPr>
          <w:p w14:paraId="58AB316C" w14:textId="77777777" w:rsidR="00D52D57" w:rsidRPr="00D229B1" w:rsidRDefault="00D52D57" w:rsidP="00D52D57">
            <w:pPr>
              <w:rPr>
                <w:lang w:val="ru-RU"/>
              </w:rPr>
            </w:pPr>
          </w:p>
        </w:tc>
        <w:tc>
          <w:tcPr>
            <w:tcW w:w="3402" w:type="dxa"/>
          </w:tcPr>
          <w:p w14:paraId="3A93F1CC" w14:textId="77777777" w:rsidR="00D52D57" w:rsidRPr="00D229B1" w:rsidRDefault="00D52D57" w:rsidP="00D52D57">
            <w:pPr>
              <w:rPr>
                <w:lang w:val="ru-RU"/>
              </w:rPr>
            </w:pPr>
            <w:r w:rsidRPr="00D229B1">
              <w:rPr>
                <w:lang w:val="ru-RU"/>
              </w:rPr>
              <w:t>Временный идентификатор STID</w:t>
            </w:r>
          </w:p>
        </w:tc>
      </w:tr>
      <w:tr w:rsidR="00D52D57" w:rsidRPr="00D229B1" w14:paraId="1E9BED09" w14:textId="77777777" w:rsidTr="00D52D57">
        <w:trPr>
          <w:cantSplit/>
        </w:trPr>
        <w:tc>
          <w:tcPr>
            <w:tcW w:w="1418" w:type="dxa"/>
          </w:tcPr>
          <w:p w14:paraId="71E5B456" w14:textId="77777777" w:rsidR="00D52D57" w:rsidRPr="00D229B1" w:rsidRDefault="00D52D57" w:rsidP="00D52D57">
            <w:pPr>
              <w:rPr>
                <w:lang w:val="ru-RU"/>
              </w:rPr>
            </w:pPr>
            <w:r w:rsidRPr="00D229B1">
              <w:rPr>
                <w:lang w:val="ru-RU"/>
              </w:rPr>
              <w:t>TTG</w:t>
            </w:r>
          </w:p>
        </w:tc>
        <w:tc>
          <w:tcPr>
            <w:tcW w:w="3402" w:type="dxa"/>
          </w:tcPr>
          <w:p w14:paraId="14442CFF" w14:textId="77777777" w:rsidR="00D52D57" w:rsidRPr="00D229B1" w:rsidRDefault="00D52D57" w:rsidP="00D52D57">
            <w:pPr>
              <w:rPr>
                <w:lang w:val="ru-RU"/>
              </w:rPr>
            </w:pPr>
            <w:r w:rsidRPr="00D229B1">
              <w:rPr>
                <w:lang w:val="ru-RU"/>
              </w:rPr>
              <w:t>Transmit/receive transition gap</w:t>
            </w:r>
          </w:p>
        </w:tc>
        <w:tc>
          <w:tcPr>
            <w:tcW w:w="1418" w:type="dxa"/>
          </w:tcPr>
          <w:p w14:paraId="167EFFE4" w14:textId="77777777" w:rsidR="00D52D57" w:rsidRPr="00D229B1" w:rsidRDefault="00D52D57" w:rsidP="00D52D57">
            <w:pPr>
              <w:rPr>
                <w:lang w:val="ru-RU"/>
              </w:rPr>
            </w:pPr>
          </w:p>
        </w:tc>
        <w:tc>
          <w:tcPr>
            <w:tcW w:w="3402" w:type="dxa"/>
          </w:tcPr>
          <w:p w14:paraId="212B8BB9" w14:textId="77777777" w:rsidR="00D52D57" w:rsidRPr="00D229B1" w:rsidRDefault="00D52D57" w:rsidP="00D52D57">
            <w:pPr>
              <w:rPr>
                <w:lang w:val="ru-RU"/>
              </w:rPr>
            </w:pPr>
            <w:r w:rsidRPr="00D229B1">
              <w:rPr>
                <w:lang w:val="ru-RU"/>
              </w:rPr>
              <w:t>Временной интервал перехода от передачи к приему</w:t>
            </w:r>
          </w:p>
        </w:tc>
      </w:tr>
      <w:tr w:rsidR="00D52D57" w:rsidRPr="00D229B1" w14:paraId="6BF21E25" w14:textId="77777777" w:rsidTr="00D52D57">
        <w:trPr>
          <w:cantSplit/>
        </w:trPr>
        <w:tc>
          <w:tcPr>
            <w:tcW w:w="1418" w:type="dxa"/>
          </w:tcPr>
          <w:p w14:paraId="5EE127EB" w14:textId="77777777" w:rsidR="00D52D57" w:rsidRPr="00D229B1" w:rsidRDefault="00D52D57" w:rsidP="00D52D57">
            <w:pPr>
              <w:rPr>
                <w:lang w:val="ru-RU"/>
              </w:rPr>
            </w:pPr>
            <w:r w:rsidRPr="00D229B1">
              <w:rPr>
                <w:lang w:val="ru-RU"/>
              </w:rPr>
              <w:t>TUSC</w:t>
            </w:r>
          </w:p>
        </w:tc>
        <w:tc>
          <w:tcPr>
            <w:tcW w:w="3402" w:type="dxa"/>
          </w:tcPr>
          <w:p w14:paraId="7EC53E4E" w14:textId="77777777" w:rsidR="00D52D57" w:rsidRPr="00D229B1" w:rsidRDefault="00D52D57" w:rsidP="00D52D57">
            <w:pPr>
              <w:rPr>
                <w:lang w:val="ru-RU"/>
              </w:rPr>
            </w:pPr>
            <w:r w:rsidRPr="00D229B1">
              <w:rPr>
                <w:lang w:val="ru-RU"/>
              </w:rPr>
              <w:t>Tile usage of subchannels</w:t>
            </w:r>
          </w:p>
        </w:tc>
        <w:tc>
          <w:tcPr>
            <w:tcW w:w="1418" w:type="dxa"/>
          </w:tcPr>
          <w:p w14:paraId="6FF431AA" w14:textId="77777777" w:rsidR="00D52D57" w:rsidRPr="00D229B1" w:rsidRDefault="00D52D57" w:rsidP="00D52D57">
            <w:pPr>
              <w:rPr>
                <w:lang w:val="ru-RU"/>
              </w:rPr>
            </w:pPr>
          </w:p>
        </w:tc>
        <w:tc>
          <w:tcPr>
            <w:tcW w:w="3402" w:type="dxa"/>
          </w:tcPr>
          <w:p w14:paraId="0622465D" w14:textId="77777777" w:rsidR="00D52D57" w:rsidRPr="00D229B1" w:rsidRDefault="00D52D57" w:rsidP="00D52D57">
            <w:pPr>
              <w:rPr>
                <w:lang w:val="ru-RU"/>
              </w:rPr>
            </w:pPr>
            <w:r w:rsidRPr="00D229B1">
              <w:rPr>
                <w:lang w:val="ru-RU"/>
              </w:rPr>
              <w:t>Фрагментарное использование субканалов</w:t>
            </w:r>
          </w:p>
        </w:tc>
      </w:tr>
      <w:tr w:rsidR="00D52D57" w:rsidRPr="00D229B1" w14:paraId="7AFAB858" w14:textId="77777777" w:rsidTr="00D52D57">
        <w:trPr>
          <w:cantSplit/>
        </w:trPr>
        <w:tc>
          <w:tcPr>
            <w:tcW w:w="1418" w:type="dxa"/>
          </w:tcPr>
          <w:p w14:paraId="427B72C5" w14:textId="77777777" w:rsidR="00D52D57" w:rsidRPr="00D229B1" w:rsidRDefault="00D52D57" w:rsidP="00D52D57">
            <w:pPr>
              <w:rPr>
                <w:lang w:val="ru-RU"/>
              </w:rPr>
            </w:pPr>
            <w:r w:rsidRPr="00D229B1">
              <w:rPr>
                <w:lang w:val="ru-RU"/>
              </w:rPr>
              <w:t>Tx</w:t>
            </w:r>
          </w:p>
        </w:tc>
        <w:tc>
          <w:tcPr>
            <w:tcW w:w="3402" w:type="dxa"/>
          </w:tcPr>
          <w:p w14:paraId="14EEB6D3" w14:textId="77777777" w:rsidR="00D52D57" w:rsidRPr="00D229B1" w:rsidRDefault="00D52D57" w:rsidP="00D52D57">
            <w:pPr>
              <w:rPr>
                <w:lang w:val="ru-RU"/>
              </w:rPr>
            </w:pPr>
            <w:r w:rsidRPr="00D229B1">
              <w:rPr>
                <w:lang w:val="ru-RU"/>
              </w:rPr>
              <w:t>Transmit (abbreviation not used as verb)</w:t>
            </w:r>
          </w:p>
        </w:tc>
        <w:tc>
          <w:tcPr>
            <w:tcW w:w="1418" w:type="dxa"/>
          </w:tcPr>
          <w:p w14:paraId="24E88C87" w14:textId="77777777" w:rsidR="00D52D57" w:rsidRPr="00D229B1" w:rsidRDefault="00D52D57" w:rsidP="00D52D57">
            <w:pPr>
              <w:rPr>
                <w:lang w:val="ru-RU"/>
              </w:rPr>
            </w:pPr>
          </w:p>
        </w:tc>
        <w:tc>
          <w:tcPr>
            <w:tcW w:w="3402" w:type="dxa"/>
          </w:tcPr>
          <w:p w14:paraId="0863E2A6" w14:textId="77777777" w:rsidR="00D52D57" w:rsidRPr="00D229B1" w:rsidRDefault="00D52D57" w:rsidP="00D52D57">
            <w:pPr>
              <w:rPr>
                <w:lang w:val="ru-RU"/>
              </w:rPr>
            </w:pPr>
            <w:r w:rsidRPr="00D229B1">
              <w:rPr>
                <w:lang w:val="ru-RU"/>
              </w:rPr>
              <w:t>Передача (аббревиатура не используется как глагол)</w:t>
            </w:r>
          </w:p>
        </w:tc>
      </w:tr>
      <w:tr w:rsidR="00D52D57" w:rsidRPr="00D229B1" w14:paraId="43F3F990" w14:textId="77777777" w:rsidTr="00D52D57">
        <w:tc>
          <w:tcPr>
            <w:tcW w:w="9640" w:type="dxa"/>
            <w:gridSpan w:val="4"/>
          </w:tcPr>
          <w:p w14:paraId="7F7EF117" w14:textId="77777777" w:rsidR="00D52D57" w:rsidRPr="00D229B1" w:rsidRDefault="00D52D57" w:rsidP="00D52D57">
            <w:pPr>
              <w:rPr>
                <w:lang w:val="ru-RU"/>
              </w:rPr>
            </w:pPr>
            <w:r w:rsidRPr="00D229B1">
              <w:rPr>
                <w:lang w:val="ru-RU"/>
              </w:rPr>
              <w:t>U</w:t>
            </w:r>
          </w:p>
        </w:tc>
      </w:tr>
      <w:tr w:rsidR="00D52D57" w:rsidRPr="00D229B1" w14:paraId="623CF78A" w14:textId="77777777" w:rsidTr="00D52D57">
        <w:trPr>
          <w:cantSplit/>
        </w:trPr>
        <w:tc>
          <w:tcPr>
            <w:tcW w:w="1418" w:type="dxa"/>
          </w:tcPr>
          <w:p w14:paraId="01B9ED0C" w14:textId="77777777" w:rsidR="00D52D57" w:rsidRPr="00D229B1" w:rsidRDefault="00D52D57" w:rsidP="00D52D57">
            <w:pPr>
              <w:rPr>
                <w:lang w:val="ru-RU"/>
              </w:rPr>
            </w:pPr>
            <w:r w:rsidRPr="00D229B1">
              <w:rPr>
                <w:lang w:val="ru-RU"/>
              </w:rPr>
              <w:t>U-NII</w:t>
            </w:r>
          </w:p>
        </w:tc>
        <w:tc>
          <w:tcPr>
            <w:tcW w:w="3402" w:type="dxa"/>
          </w:tcPr>
          <w:p w14:paraId="54C78FC5" w14:textId="77777777" w:rsidR="00D52D57" w:rsidRPr="00D229B1" w:rsidRDefault="00D52D57" w:rsidP="00D52D57">
            <w:pPr>
              <w:rPr>
                <w:lang w:val="ru-RU"/>
              </w:rPr>
            </w:pPr>
            <w:r w:rsidRPr="00D229B1">
              <w:rPr>
                <w:lang w:val="ru-RU"/>
              </w:rPr>
              <w:t xml:space="preserve">Unlicensed national information infrastructure </w:t>
            </w:r>
          </w:p>
        </w:tc>
        <w:tc>
          <w:tcPr>
            <w:tcW w:w="1418" w:type="dxa"/>
          </w:tcPr>
          <w:p w14:paraId="06E34B12" w14:textId="77777777" w:rsidR="00D52D57" w:rsidRPr="00D229B1" w:rsidRDefault="00D52D57" w:rsidP="00D52D57">
            <w:pPr>
              <w:rPr>
                <w:lang w:val="ru-RU"/>
              </w:rPr>
            </w:pPr>
          </w:p>
        </w:tc>
        <w:tc>
          <w:tcPr>
            <w:tcW w:w="3402" w:type="dxa"/>
          </w:tcPr>
          <w:p w14:paraId="58C39521" w14:textId="77777777" w:rsidR="00D52D57" w:rsidRPr="00D229B1" w:rsidRDefault="00D52D57" w:rsidP="00D52D57">
            <w:pPr>
              <w:rPr>
                <w:lang w:val="ru-RU"/>
              </w:rPr>
            </w:pPr>
            <w:r w:rsidRPr="00D229B1">
              <w:rPr>
                <w:lang w:val="ru-RU"/>
              </w:rPr>
              <w:t>Нелицензированная национальная информационная инфраструктура</w:t>
            </w:r>
          </w:p>
        </w:tc>
      </w:tr>
      <w:tr w:rsidR="00D52D57" w:rsidRPr="00D229B1" w14:paraId="4AE644E4" w14:textId="77777777" w:rsidTr="00D52D57">
        <w:trPr>
          <w:cantSplit/>
        </w:trPr>
        <w:tc>
          <w:tcPr>
            <w:tcW w:w="1418" w:type="dxa"/>
          </w:tcPr>
          <w:p w14:paraId="57F16031" w14:textId="77777777" w:rsidR="00D52D57" w:rsidRPr="00D229B1" w:rsidRDefault="00D52D57" w:rsidP="00D52D57">
            <w:pPr>
              <w:rPr>
                <w:lang w:val="ru-RU"/>
              </w:rPr>
            </w:pPr>
            <w:r w:rsidRPr="00D229B1">
              <w:rPr>
                <w:lang w:val="ru-RU"/>
              </w:rPr>
              <w:t>U-TDOA</w:t>
            </w:r>
          </w:p>
        </w:tc>
        <w:tc>
          <w:tcPr>
            <w:tcW w:w="3402" w:type="dxa"/>
          </w:tcPr>
          <w:p w14:paraId="620429B1" w14:textId="77777777" w:rsidR="00D52D57" w:rsidRPr="00D229B1" w:rsidRDefault="00D52D57" w:rsidP="00D52D57">
            <w:pPr>
              <w:rPr>
                <w:lang w:val="ru-RU"/>
              </w:rPr>
            </w:pPr>
            <w:r w:rsidRPr="00D229B1">
              <w:rPr>
                <w:lang w:val="ru-RU"/>
              </w:rPr>
              <w:t>Uplink time difference of arrival</w:t>
            </w:r>
          </w:p>
        </w:tc>
        <w:tc>
          <w:tcPr>
            <w:tcW w:w="1418" w:type="dxa"/>
          </w:tcPr>
          <w:p w14:paraId="54C048BC" w14:textId="77777777" w:rsidR="00D52D57" w:rsidRPr="00D229B1" w:rsidRDefault="00D52D57" w:rsidP="00D52D57">
            <w:pPr>
              <w:rPr>
                <w:lang w:val="ru-RU"/>
              </w:rPr>
            </w:pPr>
          </w:p>
        </w:tc>
        <w:tc>
          <w:tcPr>
            <w:tcW w:w="3402" w:type="dxa"/>
          </w:tcPr>
          <w:p w14:paraId="6FB3418A" w14:textId="77777777" w:rsidR="00D52D57" w:rsidRPr="00D229B1" w:rsidRDefault="00D52D57" w:rsidP="00D52D57">
            <w:pPr>
              <w:rPr>
                <w:lang w:val="ru-RU"/>
              </w:rPr>
            </w:pPr>
            <w:r w:rsidRPr="00D229B1">
              <w:rPr>
                <w:lang w:val="ru-RU"/>
              </w:rPr>
              <w:t>Разность во времени прихода сигнала на линии вверх</w:t>
            </w:r>
          </w:p>
        </w:tc>
      </w:tr>
      <w:tr w:rsidR="00D52D57" w:rsidRPr="00D229B1" w14:paraId="129D500B" w14:textId="77777777" w:rsidTr="00D52D57">
        <w:trPr>
          <w:cantSplit/>
        </w:trPr>
        <w:tc>
          <w:tcPr>
            <w:tcW w:w="1418" w:type="dxa"/>
          </w:tcPr>
          <w:p w14:paraId="7EEDBF1C" w14:textId="77777777" w:rsidR="00D52D57" w:rsidRPr="00D229B1" w:rsidRDefault="00D52D57" w:rsidP="00D52D57">
            <w:pPr>
              <w:rPr>
                <w:lang w:val="ru-RU"/>
              </w:rPr>
            </w:pPr>
            <w:r w:rsidRPr="00D229B1">
              <w:rPr>
                <w:lang w:val="ru-RU"/>
              </w:rPr>
              <w:t>UCAS</w:t>
            </w:r>
          </w:p>
        </w:tc>
        <w:tc>
          <w:tcPr>
            <w:tcW w:w="3402" w:type="dxa"/>
          </w:tcPr>
          <w:p w14:paraId="01C97EAD" w14:textId="77777777" w:rsidR="00D52D57" w:rsidRPr="00D229B1" w:rsidRDefault="00D52D57" w:rsidP="00D52D57">
            <w:pPr>
              <w:rPr>
                <w:lang w:val="ru-RU"/>
              </w:rPr>
            </w:pPr>
            <w:r w:rsidRPr="00D229B1">
              <w:rPr>
                <w:lang w:val="ru-RU"/>
              </w:rPr>
              <w:t>Uplink CRU allocation size</w:t>
            </w:r>
          </w:p>
        </w:tc>
        <w:tc>
          <w:tcPr>
            <w:tcW w:w="1418" w:type="dxa"/>
          </w:tcPr>
          <w:p w14:paraId="2A0D5CBC" w14:textId="77777777" w:rsidR="00D52D57" w:rsidRPr="00D229B1" w:rsidRDefault="00D52D57" w:rsidP="00D52D57">
            <w:pPr>
              <w:rPr>
                <w:lang w:val="ru-RU"/>
              </w:rPr>
            </w:pPr>
          </w:p>
        </w:tc>
        <w:tc>
          <w:tcPr>
            <w:tcW w:w="3402" w:type="dxa"/>
          </w:tcPr>
          <w:p w14:paraId="5DAB6061" w14:textId="77777777" w:rsidR="00D52D57" w:rsidRPr="00D229B1" w:rsidRDefault="00D52D57" w:rsidP="00D52D57">
            <w:pPr>
              <w:rPr>
                <w:lang w:val="ru-RU"/>
              </w:rPr>
            </w:pPr>
            <w:r w:rsidRPr="00D229B1">
              <w:rPr>
                <w:lang w:val="ru-RU"/>
              </w:rPr>
              <w:t>Размер распределения CRU на линии вверх</w:t>
            </w:r>
          </w:p>
        </w:tc>
      </w:tr>
      <w:tr w:rsidR="00D52D57" w:rsidRPr="00D229B1" w14:paraId="2EE8F556" w14:textId="77777777" w:rsidTr="00D52D57">
        <w:trPr>
          <w:cantSplit/>
        </w:trPr>
        <w:tc>
          <w:tcPr>
            <w:tcW w:w="1418" w:type="dxa"/>
          </w:tcPr>
          <w:p w14:paraId="38147191" w14:textId="77777777" w:rsidR="00D52D57" w:rsidRPr="00D229B1" w:rsidRDefault="00D52D57" w:rsidP="00D52D57">
            <w:pPr>
              <w:rPr>
                <w:lang w:val="ru-RU"/>
              </w:rPr>
            </w:pPr>
            <w:r w:rsidRPr="00D229B1">
              <w:rPr>
                <w:lang w:val="ru-RU"/>
              </w:rPr>
              <w:t>UCD</w:t>
            </w:r>
          </w:p>
        </w:tc>
        <w:tc>
          <w:tcPr>
            <w:tcW w:w="3402" w:type="dxa"/>
          </w:tcPr>
          <w:p w14:paraId="03558AAA" w14:textId="77777777" w:rsidR="00D52D57" w:rsidRPr="00D229B1" w:rsidRDefault="00D52D57" w:rsidP="00D52D57">
            <w:pPr>
              <w:rPr>
                <w:lang w:val="ru-RU"/>
              </w:rPr>
            </w:pPr>
            <w:r w:rsidRPr="00D229B1">
              <w:rPr>
                <w:lang w:val="ru-RU"/>
              </w:rPr>
              <w:t>Uplink channel descriptor</w:t>
            </w:r>
          </w:p>
        </w:tc>
        <w:tc>
          <w:tcPr>
            <w:tcW w:w="1418" w:type="dxa"/>
          </w:tcPr>
          <w:p w14:paraId="03B55E13" w14:textId="77777777" w:rsidR="00D52D57" w:rsidRPr="00D229B1" w:rsidRDefault="00D52D57" w:rsidP="00D52D57">
            <w:pPr>
              <w:rPr>
                <w:lang w:val="ru-RU"/>
              </w:rPr>
            </w:pPr>
          </w:p>
        </w:tc>
        <w:tc>
          <w:tcPr>
            <w:tcW w:w="3402" w:type="dxa"/>
          </w:tcPr>
          <w:p w14:paraId="5FE6A8DC" w14:textId="77777777" w:rsidR="00D52D57" w:rsidRPr="00D229B1" w:rsidRDefault="00D52D57" w:rsidP="00D52D57">
            <w:pPr>
              <w:rPr>
                <w:lang w:val="ru-RU"/>
              </w:rPr>
            </w:pPr>
            <w:r w:rsidRPr="00D229B1">
              <w:rPr>
                <w:lang w:val="ru-RU"/>
              </w:rPr>
              <w:t>Дескриптор канала на линии вверх</w:t>
            </w:r>
          </w:p>
        </w:tc>
      </w:tr>
      <w:tr w:rsidR="00D52D57" w:rsidRPr="00D229B1" w14:paraId="6362F01A" w14:textId="77777777" w:rsidTr="00D52D57">
        <w:trPr>
          <w:cantSplit/>
        </w:trPr>
        <w:tc>
          <w:tcPr>
            <w:tcW w:w="1418" w:type="dxa"/>
          </w:tcPr>
          <w:p w14:paraId="3A18AFEC" w14:textId="77777777" w:rsidR="00D52D57" w:rsidRPr="00D229B1" w:rsidRDefault="00D52D57" w:rsidP="00D52D57">
            <w:pPr>
              <w:rPr>
                <w:lang w:val="ru-RU"/>
              </w:rPr>
            </w:pPr>
            <w:r w:rsidRPr="00D229B1">
              <w:rPr>
                <w:lang w:val="ru-RU"/>
              </w:rPr>
              <w:t>UDP</w:t>
            </w:r>
          </w:p>
        </w:tc>
        <w:tc>
          <w:tcPr>
            <w:tcW w:w="3402" w:type="dxa"/>
          </w:tcPr>
          <w:p w14:paraId="6021B5BE" w14:textId="77777777" w:rsidR="00D52D57" w:rsidRPr="00D229B1" w:rsidRDefault="00D52D57" w:rsidP="00D52D57">
            <w:pPr>
              <w:rPr>
                <w:lang w:val="ru-RU"/>
              </w:rPr>
            </w:pPr>
            <w:r w:rsidRPr="00D229B1">
              <w:rPr>
                <w:lang w:val="ru-RU"/>
              </w:rPr>
              <w:t>User Datagram Protocol</w:t>
            </w:r>
          </w:p>
        </w:tc>
        <w:tc>
          <w:tcPr>
            <w:tcW w:w="1418" w:type="dxa"/>
          </w:tcPr>
          <w:p w14:paraId="08461F08" w14:textId="77777777" w:rsidR="00D52D57" w:rsidRPr="00D229B1" w:rsidRDefault="00D52D57" w:rsidP="00D52D57">
            <w:pPr>
              <w:rPr>
                <w:lang w:val="ru-RU"/>
              </w:rPr>
            </w:pPr>
          </w:p>
        </w:tc>
        <w:tc>
          <w:tcPr>
            <w:tcW w:w="3402" w:type="dxa"/>
          </w:tcPr>
          <w:p w14:paraId="052123B1" w14:textId="77777777" w:rsidR="00D52D57" w:rsidRPr="00D229B1" w:rsidRDefault="00D52D57" w:rsidP="00D52D57">
            <w:pPr>
              <w:rPr>
                <w:lang w:val="ru-RU"/>
              </w:rPr>
            </w:pPr>
            <w:r w:rsidRPr="00D229B1">
              <w:rPr>
                <w:lang w:val="ru-RU"/>
              </w:rPr>
              <w:t>Протокол датаграмм пользователя</w:t>
            </w:r>
          </w:p>
        </w:tc>
      </w:tr>
      <w:tr w:rsidR="00D52D57" w:rsidRPr="00D229B1" w14:paraId="2B70A714" w14:textId="77777777" w:rsidTr="00D52D57">
        <w:trPr>
          <w:cantSplit/>
        </w:trPr>
        <w:tc>
          <w:tcPr>
            <w:tcW w:w="1418" w:type="dxa"/>
          </w:tcPr>
          <w:p w14:paraId="65A1F520" w14:textId="77777777" w:rsidR="00D52D57" w:rsidRPr="00D229B1" w:rsidRDefault="00D52D57" w:rsidP="00D52D57">
            <w:pPr>
              <w:rPr>
                <w:lang w:val="ru-RU"/>
              </w:rPr>
            </w:pPr>
            <w:r w:rsidRPr="00D229B1">
              <w:rPr>
                <w:lang w:val="ru-RU"/>
              </w:rPr>
              <w:t>UEP</w:t>
            </w:r>
          </w:p>
        </w:tc>
        <w:tc>
          <w:tcPr>
            <w:tcW w:w="3402" w:type="dxa"/>
          </w:tcPr>
          <w:p w14:paraId="1145CB1B" w14:textId="77777777" w:rsidR="00D52D57" w:rsidRPr="00D229B1" w:rsidRDefault="00D52D57" w:rsidP="00D52D57">
            <w:pPr>
              <w:rPr>
                <w:lang w:val="ru-RU"/>
              </w:rPr>
            </w:pPr>
            <w:r w:rsidRPr="00D229B1">
              <w:rPr>
                <w:lang w:val="ru-RU"/>
              </w:rPr>
              <w:t>Unequal error protection</w:t>
            </w:r>
          </w:p>
        </w:tc>
        <w:tc>
          <w:tcPr>
            <w:tcW w:w="1418" w:type="dxa"/>
          </w:tcPr>
          <w:p w14:paraId="3D8D95AA" w14:textId="77777777" w:rsidR="00D52D57" w:rsidRPr="00D229B1" w:rsidRDefault="00D52D57" w:rsidP="00D52D57">
            <w:pPr>
              <w:rPr>
                <w:lang w:val="ru-RU"/>
              </w:rPr>
            </w:pPr>
          </w:p>
        </w:tc>
        <w:tc>
          <w:tcPr>
            <w:tcW w:w="3402" w:type="dxa"/>
          </w:tcPr>
          <w:p w14:paraId="7BB35FD7" w14:textId="77777777" w:rsidR="00D52D57" w:rsidRPr="00D229B1" w:rsidRDefault="00D52D57" w:rsidP="00D52D57">
            <w:pPr>
              <w:rPr>
                <w:lang w:val="ru-RU"/>
              </w:rPr>
            </w:pPr>
            <w:r w:rsidRPr="00D229B1">
              <w:rPr>
                <w:lang w:val="ru-RU"/>
              </w:rPr>
              <w:t>Неодинаковая защита от ошибок</w:t>
            </w:r>
          </w:p>
        </w:tc>
      </w:tr>
      <w:tr w:rsidR="00D52D57" w:rsidRPr="00D229B1" w14:paraId="67BFA7C5" w14:textId="77777777" w:rsidTr="00D52D57">
        <w:trPr>
          <w:cantSplit/>
        </w:trPr>
        <w:tc>
          <w:tcPr>
            <w:tcW w:w="1418" w:type="dxa"/>
          </w:tcPr>
          <w:p w14:paraId="1BC67A5E" w14:textId="77777777" w:rsidR="00D52D57" w:rsidRPr="00D229B1" w:rsidRDefault="00D52D57" w:rsidP="00D52D57">
            <w:pPr>
              <w:rPr>
                <w:lang w:val="ru-RU"/>
              </w:rPr>
            </w:pPr>
            <w:r w:rsidRPr="00D229B1">
              <w:rPr>
                <w:lang w:val="ru-RU"/>
              </w:rPr>
              <w:t>UFPC</w:t>
            </w:r>
          </w:p>
        </w:tc>
        <w:tc>
          <w:tcPr>
            <w:tcW w:w="3402" w:type="dxa"/>
          </w:tcPr>
          <w:p w14:paraId="2851224B" w14:textId="77777777" w:rsidR="00D52D57" w:rsidRPr="00D229B1" w:rsidRDefault="00D52D57" w:rsidP="00D52D57">
            <w:pPr>
              <w:rPr>
                <w:lang w:val="ru-RU"/>
              </w:rPr>
            </w:pPr>
            <w:r w:rsidRPr="00D229B1">
              <w:rPr>
                <w:lang w:val="ru-RU"/>
              </w:rPr>
              <w:t>Uplink frequency partition configuration</w:t>
            </w:r>
          </w:p>
        </w:tc>
        <w:tc>
          <w:tcPr>
            <w:tcW w:w="1418" w:type="dxa"/>
          </w:tcPr>
          <w:p w14:paraId="4B9D6F49" w14:textId="77777777" w:rsidR="00D52D57" w:rsidRPr="00D229B1" w:rsidRDefault="00D52D57" w:rsidP="00D52D57">
            <w:pPr>
              <w:rPr>
                <w:lang w:val="ru-RU"/>
              </w:rPr>
            </w:pPr>
          </w:p>
        </w:tc>
        <w:tc>
          <w:tcPr>
            <w:tcW w:w="3402" w:type="dxa"/>
          </w:tcPr>
          <w:p w14:paraId="71C32DC4" w14:textId="77777777" w:rsidR="00D52D57" w:rsidRPr="00D229B1" w:rsidRDefault="00D52D57" w:rsidP="00D52D57">
            <w:pPr>
              <w:rPr>
                <w:lang w:val="ru-RU"/>
              </w:rPr>
            </w:pPr>
            <w:r w:rsidRPr="00D229B1">
              <w:rPr>
                <w:lang w:val="ru-RU"/>
              </w:rPr>
              <w:t>Конфигурация частотного разделения на линии вверх</w:t>
            </w:r>
          </w:p>
        </w:tc>
      </w:tr>
      <w:tr w:rsidR="00D52D57" w:rsidRPr="00D229B1" w14:paraId="31E8DF6D" w14:textId="77777777" w:rsidTr="00D52D57">
        <w:trPr>
          <w:cantSplit/>
        </w:trPr>
        <w:tc>
          <w:tcPr>
            <w:tcW w:w="1418" w:type="dxa"/>
          </w:tcPr>
          <w:p w14:paraId="3E941C3D" w14:textId="77777777" w:rsidR="00D52D57" w:rsidRPr="00D229B1" w:rsidRDefault="00D52D57" w:rsidP="00D52D57">
            <w:pPr>
              <w:rPr>
                <w:lang w:val="ru-RU"/>
              </w:rPr>
            </w:pPr>
            <w:r w:rsidRPr="00D229B1">
              <w:rPr>
                <w:lang w:val="ru-RU"/>
              </w:rPr>
              <w:t>UGS</w:t>
            </w:r>
          </w:p>
        </w:tc>
        <w:tc>
          <w:tcPr>
            <w:tcW w:w="3402" w:type="dxa"/>
          </w:tcPr>
          <w:p w14:paraId="530C2AAC" w14:textId="77777777" w:rsidR="00D52D57" w:rsidRPr="00D229B1" w:rsidRDefault="00D52D57" w:rsidP="00D52D57">
            <w:pPr>
              <w:rPr>
                <w:lang w:val="ru-RU"/>
              </w:rPr>
            </w:pPr>
            <w:r w:rsidRPr="00D229B1">
              <w:rPr>
                <w:lang w:val="ru-RU"/>
              </w:rPr>
              <w:t>Unsolicited grant service</w:t>
            </w:r>
          </w:p>
        </w:tc>
        <w:tc>
          <w:tcPr>
            <w:tcW w:w="1418" w:type="dxa"/>
          </w:tcPr>
          <w:p w14:paraId="14CDF283" w14:textId="77777777" w:rsidR="00D52D57" w:rsidRPr="00D229B1" w:rsidRDefault="00D52D57" w:rsidP="00D52D57">
            <w:pPr>
              <w:rPr>
                <w:lang w:val="ru-RU"/>
              </w:rPr>
            </w:pPr>
          </w:p>
        </w:tc>
        <w:tc>
          <w:tcPr>
            <w:tcW w:w="3402" w:type="dxa"/>
          </w:tcPr>
          <w:p w14:paraId="3BDD3FE4" w14:textId="77777777" w:rsidR="00D52D57" w:rsidRPr="00D229B1" w:rsidRDefault="00D52D57" w:rsidP="00D52D57">
            <w:pPr>
              <w:rPr>
                <w:lang w:val="ru-RU"/>
              </w:rPr>
            </w:pPr>
            <w:r w:rsidRPr="00D229B1">
              <w:rPr>
                <w:lang w:val="ru-RU"/>
              </w:rPr>
              <w:t>Предоставление услуги без запроса</w:t>
            </w:r>
          </w:p>
        </w:tc>
      </w:tr>
      <w:tr w:rsidR="00D52D57" w:rsidRPr="00D229B1" w14:paraId="6165429A" w14:textId="77777777" w:rsidTr="00D52D57">
        <w:trPr>
          <w:cantSplit/>
        </w:trPr>
        <w:tc>
          <w:tcPr>
            <w:tcW w:w="1418" w:type="dxa"/>
          </w:tcPr>
          <w:p w14:paraId="4DD02B05" w14:textId="77777777" w:rsidR="00D52D57" w:rsidRPr="00D229B1" w:rsidRDefault="00D52D57" w:rsidP="00D52D57">
            <w:pPr>
              <w:rPr>
                <w:lang w:val="ru-RU"/>
              </w:rPr>
            </w:pPr>
            <w:r w:rsidRPr="00D229B1">
              <w:rPr>
                <w:lang w:val="ru-RU"/>
              </w:rPr>
              <w:t>UIUC</w:t>
            </w:r>
          </w:p>
        </w:tc>
        <w:tc>
          <w:tcPr>
            <w:tcW w:w="3402" w:type="dxa"/>
          </w:tcPr>
          <w:p w14:paraId="460F312A" w14:textId="77777777" w:rsidR="00D52D57" w:rsidRPr="00D229B1" w:rsidRDefault="00D52D57" w:rsidP="00D52D57">
            <w:pPr>
              <w:rPr>
                <w:lang w:val="ru-RU"/>
              </w:rPr>
            </w:pPr>
            <w:r w:rsidRPr="00D229B1">
              <w:rPr>
                <w:lang w:val="ru-RU"/>
              </w:rPr>
              <w:t>Uplink interval usage code</w:t>
            </w:r>
          </w:p>
        </w:tc>
        <w:tc>
          <w:tcPr>
            <w:tcW w:w="1418" w:type="dxa"/>
          </w:tcPr>
          <w:p w14:paraId="4FDDE3A3" w14:textId="77777777" w:rsidR="00D52D57" w:rsidRPr="00D229B1" w:rsidRDefault="00D52D57" w:rsidP="00D52D57">
            <w:pPr>
              <w:rPr>
                <w:lang w:val="ru-RU"/>
              </w:rPr>
            </w:pPr>
          </w:p>
        </w:tc>
        <w:tc>
          <w:tcPr>
            <w:tcW w:w="3402" w:type="dxa"/>
          </w:tcPr>
          <w:p w14:paraId="0E72B3B8" w14:textId="77777777" w:rsidR="00D52D57" w:rsidRPr="00D229B1" w:rsidRDefault="00D52D57" w:rsidP="00D52D57">
            <w:pPr>
              <w:rPr>
                <w:lang w:val="ru-RU"/>
              </w:rPr>
            </w:pPr>
            <w:r w:rsidRPr="00D229B1">
              <w:rPr>
                <w:lang w:val="ru-RU"/>
              </w:rPr>
              <w:t>Код использования интервала на линии вверх</w:t>
            </w:r>
          </w:p>
        </w:tc>
      </w:tr>
      <w:tr w:rsidR="00D52D57" w:rsidRPr="00D229B1" w14:paraId="5B89624C" w14:textId="77777777" w:rsidTr="00D52D57">
        <w:trPr>
          <w:cantSplit/>
        </w:trPr>
        <w:tc>
          <w:tcPr>
            <w:tcW w:w="1418" w:type="dxa"/>
          </w:tcPr>
          <w:p w14:paraId="04B906F5" w14:textId="77777777" w:rsidR="00D52D57" w:rsidRPr="00D229B1" w:rsidRDefault="00D52D57" w:rsidP="00D52D57">
            <w:pPr>
              <w:rPr>
                <w:lang w:val="ru-RU"/>
              </w:rPr>
            </w:pPr>
            <w:r w:rsidRPr="00D229B1">
              <w:rPr>
                <w:lang w:val="ru-RU"/>
              </w:rPr>
              <w:t>UL</w:t>
            </w:r>
          </w:p>
        </w:tc>
        <w:tc>
          <w:tcPr>
            <w:tcW w:w="3402" w:type="dxa"/>
          </w:tcPr>
          <w:p w14:paraId="494CA5E4" w14:textId="77777777" w:rsidR="00D52D57" w:rsidRPr="00D229B1" w:rsidRDefault="00D52D57" w:rsidP="00D52D57">
            <w:pPr>
              <w:rPr>
                <w:lang w:val="ru-RU"/>
              </w:rPr>
            </w:pPr>
            <w:r w:rsidRPr="00D229B1">
              <w:rPr>
                <w:lang w:val="ru-RU"/>
              </w:rPr>
              <w:t>Uplink</w:t>
            </w:r>
          </w:p>
        </w:tc>
        <w:tc>
          <w:tcPr>
            <w:tcW w:w="1418" w:type="dxa"/>
          </w:tcPr>
          <w:p w14:paraId="1C850135" w14:textId="77777777" w:rsidR="00D52D57" w:rsidRPr="00D229B1" w:rsidRDefault="00D52D57" w:rsidP="00D52D57">
            <w:pPr>
              <w:rPr>
                <w:lang w:val="ru-RU"/>
              </w:rPr>
            </w:pPr>
          </w:p>
        </w:tc>
        <w:tc>
          <w:tcPr>
            <w:tcW w:w="3402" w:type="dxa"/>
          </w:tcPr>
          <w:p w14:paraId="358C1EE1" w14:textId="77777777" w:rsidR="00D52D57" w:rsidRPr="00D229B1" w:rsidRDefault="00D52D57" w:rsidP="00D52D57">
            <w:pPr>
              <w:rPr>
                <w:lang w:val="ru-RU"/>
              </w:rPr>
            </w:pPr>
            <w:r w:rsidRPr="00D229B1">
              <w:rPr>
                <w:lang w:val="ru-RU"/>
              </w:rPr>
              <w:t>Линия вверх</w:t>
            </w:r>
          </w:p>
        </w:tc>
      </w:tr>
      <w:tr w:rsidR="00D52D57" w:rsidRPr="00D229B1" w14:paraId="18961F98" w14:textId="77777777" w:rsidTr="00D52D57">
        <w:trPr>
          <w:cantSplit/>
        </w:trPr>
        <w:tc>
          <w:tcPr>
            <w:tcW w:w="1418" w:type="dxa"/>
          </w:tcPr>
          <w:p w14:paraId="408CDF2B" w14:textId="77777777" w:rsidR="00D52D57" w:rsidRPr="00D229B1" w:rsidRDefault="00D52D57" w:rsidP="00D52D57">
            <w:pPr>
              <w:rPr>
                <w:lang w:val="ru-RU"/>
              </w:rPr>
            </w:pPr>
            <w:r w:rsidRPr="00D229B1">
              <w:rPr>
                <w:lang w:val="ru-RU"/>
              </w:rPr>
              <w:t>UNI</w:t>
            </w:r>
          </w:p>
        </w:tc>
        <w:tc>
          <w:tcPr>
            <w:tcW w:w="3402" w:type="dxa"/>
          </w:tcPr>
          <w:p w14:paraId="775A3B20" w14:textId="77777777" w:rsidR="00D52D57" w:rsidRPr="00D229B1" w:rsidRDefault="00D52D57" w:rsidP="00D52D57">
            <w:pPr>
              <w:rPr>
                <w:lang w:val="ru-RU"/>
              </w:rPr>
            </w:pPr>
            <w:r w:rsidRPr="00D229B1">
              <w:rPr>
                <w:lang w:val="ru-RU"/>
              </w:rPr>
              <w:t xml:space="preserve">User-to-network interface (or user-network interface) </w:t>
            </w:r>
          </w:p>
        </w:tc>
        <w:tc>
          <w:tcPr>
            <w:tcW w:w="1418" w:type="dxa"/>
          </w:tcPr>
          <w:p w14:paraId="5B9B37E7" w14:textId="77777777" w:rsidR="00D52D57" w:rsidRPr="00D229B1" w:rsidRDefault="00D52D57" w:rsidP="00D52D57">
            <w:pPr>
              <w:rPr>
                <w:lang w:val="ru-RU"/>
              </w:rPr>
            </w:pPr>
          </w:p>
        </w:tc>
        <w:tc>
          <w:tcPr>
            <w:tcW w:w="3402" w:type="dxa"/>
          </w:tcPr>
          <w:p w14:paraId="6CBC8DBB" w14:textId="77777777" w:rsidR="00D52D57" w:rsidRPr="00D229B1" w:rsidRDefault="00D52D57" w:rsidP="00D52D57">
            <w:pPr>
              <w:rPr>
                <w:lang w:val="ru-RU"/>
              </w:rPr>
            </w:pPr>
            <w:r w:rsidRPr="00D229B1">
              <w:rPr>
                <w:lang w:val="ru-RU"/>
              </w:rPr>
              <w:t>Интерфейс "пользователь–сеть" (или "сеть–пользователь")</w:t>
            </w:r>
          </w:p>
        </w:tc>
      </w:tr>
      <w:tr w:rsidR="00D52D57" w:rsidRPr="00D229B1" w14:paraId="40B1CEFF" w14:textId="77777777" w:rsidTr="00D52D57">
        <w:trPr>
          <w:cantSplit/>
        </w:trPr>
        <w:tc>
          <w:tcPr>
            <w:tcW w:w="1418" w:type="dxa"/>
          </w:tcPr>
          <w:p w14:paraId="5246C9FB" w14:textId="77777777" w:rsidR="00D52D57" w:rsidRPr="00D229B1" w:rsidRDefault="00D52D57" w:rsidP="00D52D57">
            <w:pPr>
              <w:rPr>
                <w:lang w:val="ru-RU"/>
              </w:rPr>
            </w:pPr>
            <w:r w:rsidRPr="00D229B1">
              <w:rPr>
                <w:lang w:val="ru-RU"/>
              </w:rPr>
              <w:t>USAC</w:t>
            </w:r>
          </w:p>
        </w:tc>
        <w:tc>
          <w:tcPr>
            <w:tcW w:w="3402" w:type="dxa"/>
          </w:tcPr>
          <w:p w14:paraId="00BF9221" w14:textId="77777777" w:rsidR="00D52D57" w:rsidRPr="00D229B1" w:rsidRDefault="00D52D57" w:rsidP="00D52D57">
            <w:pPr>
              <w:rPr>
                <w:lang w:val="ru-RU"/>
              </w:rPr>
            </w:pPr>
            <w:r w:rsidRPr="00D229B1">
              <w:rPr>
                <w:lang w:val="ru-RU"/>
              </w:rPr>
              <w:t>Uplink subband allocation count</w:t>
            </w:r>
          </w:p>
        </w:tc>
        <w:tc>
          <w:tcPr>
            <w:tcW w:w="1418" w:type="dxa"/>
          </w:tcPr>
          <w:p w14:paraId="5055BDB3" w14:textId="77777777" w:rsidR="00D52D57" w:rsidRPr="00D229B1" w:rsidRDefault="00D52D57" w:rsidP="00D52D57">
            <w:pPr>
              <w:rPr>
                <w:lang w:val="ru-RU"/>
              </w:rPr>
            </w:pPr>
          </w:p>
        </w:tc>
        <w:tc>
          <w:tcPr>
            <w:tcW w:w="3402" w:type="dxa"/>
          </w:tcPr>
          <w:p w14:paraId="045B6156" w14:textId="77777777" w:rsidR="00D52D57" w:rsidRPr="00D229B1" w:rsidRDefault="00D52D57" w:rsidP="00D52D57">
            <w:pPr>
              <w:rPr>
                <w:lang w:val="ru-RU"/>
              </w:rPr>
            </w:pPr>
            <w:r w:rsidRPr="00D229B1">
              <w:rPr>
                <w:lang w:val="ru-RU"/>
              </w:rPr>
              <w:t>Расчет распределения субполосы на линии вверх</w:t>
            </w:r>
          </w:p>
        </w:tc>
      </w:tr>
      <w:tr w:rsidR="00D52D57" w:rsidRPr="00D229B1" w14:paraId="2985866A" w14:textId="77777777" w:rsidTr="00D52D57">
        <w:trPr>
          <w:cantSplit/>
        </w:trPr>
        <w:tc>
          <w:tcPr>
            <w:tcW w:w="1418" w:type="dxa"/>
          </w:tcPr>
          <w:p w14:paraId="005EF3AB" w14:textId="77777777" w:rsidR="00D52D57" w:rsidRPr="00D229B1" w:rsidRDefault="00D52D57" w:rsidP="00D52D57">
            <w:pPr>
              <w:rPr>
                <w:lang w:val="ru-RU"/>
              </w:rPr>
            </w:pPr>
            <w:r w:rsidRPr="00D229B1">
              <w:rPr>
                <w:lang w:val="ru-RU"/>
              </w:rPr>
              <w:t>UTC</w:t>
            </w:r>
          </w:p>
        </w:tc>
        <w:tc>
          <w:tcPr>
            <w:tcW w:w="3402" w:type="dxa"/>
          </w:tcPr>
          <w:p w14:paraId="55B6913B" w14:textId="77777777" w:rsidR="00D52D57" w:rsidRPr="00D229B1" w:rsidRDefault="00D52D57" w:rsidP="00D52D57">
            <w:pPr>
              <w:rPr>
                <w:lang w:val="ru-RU"/>
              </w:rPr>
            </w:pPr>
            <w:r w:rsidRPr="00D229B1">
              <w:rPr>
                <w:lang w:val="ru-RU"/>
              </w:rPr>
              <w:t>Universal coordinated time</w:t>
            </w:r>
          </w:p>
        </w:tc>
        <w:tc>
          <w:tcPr>
            <w:tcW w:w="1418" w:type="dxa"/>
          </w:tcPr>
          <w:p w14:paraId="57EE616C" w14:textId="77777777" w:rsidR="00D52D57" w:rsidRPr="00D229B1" w:rsidRDefault="00D52D57" w:rsidP="00D52D57">
            <w:pPr>
              <w:rPr>
                <w:lang w:val="ru-RU"/>
              </w:rPr>
            </w:pPr>
          </w:p>
        </w:tc>
        <w:tc>
          <w:tcPr>
            <w:tcW w:w="3402" w:type="dxa"/>
          </w:tcPr>
          <w:p w14:paraId="6F1C3E0E" w14:textId="77777777" w:rsidR="00D52D57" w:rsidRPr="00D229B1" w:rsidRDefault="00D52D57" w:rsidP="00D52D57">
            <w:pPr>
              <w:rPr>
                <w:lang w:val="ru-RU"/>
              </w:rPr>
            </w:pPr>
            <w:r w:rsidRPr="00D229B1">
              <w:rPr>
                <w:lang w:val="ru-RU"/>
              </w:rPr>
              <w:t>Универсальное координированное время</w:t>
            </w:r>
          </w:p>
        </w:tc>
      </w:tr>
      <w:tr w:rsidR="00D52D57" w:rsidRPr="00D229B1" w14:paraId="22CB4F51" w14:textId="77777777" w:rsidTr="00D52D57">
        <w:trPr>
          <w:cantSplit/>
        </w:trPr>
        <w:tc>
          <w:tcPr>
            <w:tcW w:w="1418" w:type="dxa"/>
          </w:tcPr>
          <w:p w14:paraId="02825692" w14:textId="77777777" w:rsidR="00D52D57" w:rsidRPr="00D229B1" w:rsidRDefault="00D52D57" w:rsidP="00D52D57">
            <w:pPr>
              <w:rPr>
                <w:lang w:val="ru-RU"/>
              </w:rPr>
            </w:pPr>
            <w:r w:rsidRPr="00D229B1">
              <w:rPr>
                <w:lang w:val="ru-RU"/>
              </w:rPr>
              <w:t>UW</w:t>
            </w:r>
          </w:p>
        </w:tc>
        <w:tc>
          <w:tcPr>
            <w:tcW w:w="3402" w:type="dxa"/>
          </w:tcPr>
          <w:p w14:paraId="5D3FCC25" w14:textId="77777777" w:rsidR="00D52D57" w:rsidRPr="00D229B1" w:rsidRDefault="00D52D57" w:rsidP="00D52D57">
            <w:pPr>
              <w:rPr>
                <w:lang w:val="ru-RU"/>
              </w:rPr>
            </w:pPr>
            <w:r w:rsidRPr="00D229B1">
              <w:rPr>
                <w:lang w:val="ru-RU"/>
              </w:rPr>
              <w:t>Unique word</w:t>
            </w:r>
          </w:p>
        </w:tc>
        <w:tc>
          <w:tcPr>
            <w:tcW w:w="1418" w:type="dxa"/>
          </w:tcPr>
          <w:p w14:paraId="73878E9E" w14:textId="77777777" w:rsidR="00D52D57" w:rsidRPr="00D229B1" w:rsidRDefault="00D52D57" w:rsidP="00D52D57">
            <w:pPr>
              <w:rPr>
                <w:lang w:val="ru-RU"/>
              </w:rPr>
            </w:pPr>
          </w:p>
        </w:tc>
        <w:tc>
          <w:tcPr>
            <w:tcW w:w="3402" w:type="dxa"/>
          </w:tcPr>
          <w:p w14:paraId="327738D0" w14:textId="77777777" w:rsidR="00D52D57" w:rsidRPr="00D229B1" w:rsidRDefault="00D52D57" w:rsidP="00D52D57">
            <w:pPr>
              <w:rPr>
                <w:lang w:val="ru-RU"/>
              </w:rPr>
            </w:pPr>
            <w:r w:rsidRPr="00D229B1">
              <w:rPr>
                <w:lang w:val="ru-RU"/>
              </w:rPr>
              <w:t>Уникальное слово</w:t>
            </w:r>
          </w:p>
        </w:tc>
      </w:tr>
      <w:tr w:rsidR="00D52D57" w:rsidRPr="00D229B1" w14:paraId="02992A4E" w14:textId="77777777" w:rsidTr="00D52D57">
        <w:tc>
          <w:tcPr>
            <w:tcW w:w="9640" w:type="dxa"/>
            <w:gridSpan w:val="4"/>
          </w:tcPr>
          <w:p w14:paraId="6CAEA267" w14:textId="77777777" w:rsidR="00D52D57" w:rsidRPr="00D229B1" w:rsidRDefault="00D52D57" w:rsidP="00D52D57">
            <w:pPr>
              <w:rPr>
                <w:lang w:val="ru-RU"/>
              </w:rPr>
            </w:pPr>
            <w:r w:rsidRPr="00D229B1">
              <w:rPr>
                <w:lang w:val="ru-RU"/>
              </w:rPr>
              <w:t>V</w:t>
            </w:r>
          </w:p>
        </w:tc>
      </w:tr>
      <w:tr w:rsidR="00D52D57" w:rsidRPr="00D229B1" w14:paraId="4E80761D" w14:textId="77777777" w:rsidTr="00D52D57">
        <w:trPr>
          <w:cantSplit/>
        </w:trPr>
        <w:tc>
          <w:tcPr>
            <w:tcW w:w="1418" w:type="dxa"/>
          </w:tcPr>
          <w:p w14:paraId="48F8A091" w14:textId="77777777" w:rsidR="00D52D57" w:rsidRPr="00D229B1" w:rsidRDefault="00D52D57" w:rsidP="00D52D57">
            <w:pPr>
              <w:rPr>
                <w:lang w:val="ru-RU"/>
              </w:rPr>
            </w:pPr>
            <w:r w:rsidRPr="00D229B1">
              <w:rPr>
                <w:lang w:val="ru-RU"/>
              </w:rPr>
              <w:t>VC</w:t>
            </w:r>
          </w:p>
        </w:tc>
        <w:tc>
          <w:tcPr>
            <w:tcW w:w="3402" w:type="dxa"/>
          </w:tcPr>
          <w:p w14:paraId="0534B74B" w14:textId="77777777" w:rsidR="00D52D57" w:rsidRPr="00D229B1" w:rsidRDefault="00D52D57" w:rsidP="00D52D57">
            <w:pPr>
              <w:rPr>
                <w:lang w:val="ru-RU"/>
              </w:rPr>
            </w:pPr>
            <w:r w:rsidRPr="00D229B1">
              <w:rPr>
                <w:lang w:val="ru-RU"/>
              </w:rPr>
              <w:t>Virtual channel</w:t>
            </w:r>
          </w:p>
        </w:tc>
        <w:tc>
          <w:tcPr>
            <w:tcW w:w="1418" w:type="dxa"/>
          </w:tcPr>
          <w:p w14:paraId="52686FD8" w14:textId="77777777" w:rsidR="00D52D57" w:rsidRPr="00D229B1" w:rsidRDefault="00D52D57" w:rsidP="00D52D57">
            <w:pPr>
              <w:rPr>
                <w:lang w:val="ru-RU"/>
              </w:rPr>
            </w:pPr>
          </w:p>
        </w:tc>
        <w:tc>
          <w:tcPr>
            <w:tcW w:w="3402" w:type="dxa"/>
          </w:tcPr>
          <w:p w14:paraId="0B9782C5" w14:textId="77777777" w:rsidR="00D52D57" w:rsidRPr="00D229B1" w:rsidRDefault="00D52D57" w:rsidP="00D52D57">
            <w:pPr>
              <w:rPr>
                <w:lang w:val="ru-RU"/>
              </w:rPr>
            </w:pPr>
            <w:r w:rsidRPr="00D229B1">
              <w:rPr>
                <w:lang w:val="ru-RU"/>
              </w:rPr>
              <w:t>Виртуальный канал</w:t>
            </w:r>
          </w:p>
        </w:tc>
      </w:tr>
      <w:tr w:rsidR="00D52D57" w:rsidRPr="00D229B1" w14:paraId="739D585A" w14:textId="77777777" w:rsidTr="00D52D57">
        <w:trPr>
          <w:cantSplit/>
        </w:trPr>
        <w:tc>
          <w:tcPr>
            <w:tcW w:w="1418" w:type="dxa"/>
          </w:tcPr>
          <w:p w14:paraId="3140195E" w14:textId="77777777" w:rsidR="00D52D57" w:rsidRPr="00D229B1" w:rsidRDefault="00D52D57" w:rsidP="00D52D57">
            <w:pPr>
              <w:rPr>
                <w:lang w:val="ru-RU"/>
              </w:rPr>
            </w:pPr>
            <w:r w:rsidRPr="00D229B1">
              <w:rPr>
                <w:lang w:val="ru-RU"/>
              </w:rPr>
              <w:t>VCI</w:t>
            </w:r>
          </w:p>
        </w:tc>
        <w:tc>
          <w:tcPr>
            <w:tcW w:w="3402" w:type="dxa"/>
          </w:tcPr>
          <w:p w14:paraId="0319F508" w14:textId="77777777" w:rsidR="00D52D57" w:rsidRPr="00D229B1" w:rsidRDefault="00D52D57" w:rsidP="00D52D57">
            <w:pPr>
              <w:rPr>
                <w:lang w:val="ru-RU"/>
              </w:rPr>
            </w:pPr>
            <w:r w:rsidRPr="00D229B1">
              <w:rPr>
                <w:lang w:val="ru-RU"/>
              </w:rPr>
              <w:t>Virtual channel identifier</w:t>
            </w:r>
          </w:p>
        </w:tc>
        <w:tc>
          <w:tcPr>
            <w:tcW w:w="1418" w:type="dxa"/>
          </w:tcPr>
          <w:p w14:paraId="15D9EB22" w14:textId="77777777" w:rsidR="00D52D57" w:rsidRPr="00D229B1" w:rsidRDefault="00D52D57" w:rsidP="00D52D57">
            <w:pPr>
              <w:rPr>
                <w:lang w:val="ru-RU"/>
              </w:rPr>
            </w:pPr>
          </w:p>
        </w:tc>
        <w:tc>
          <w:tcPr>
            <w:tcW w:w="3402" w:type="dxa"/>
          </w:tcPr>
          <w:p w14:paraId="641E25CF" w14:textId="77777777" w:rsidR="00D52D57" w:rsidRPr="00D229B1" w:rsidRDefault="00D52D57" w:rsidP="00D52D57">
            <w:pPr>
              <w:rPr>
                <w:lang w:val="ru-RU"/>
              </w:rPr>
            </w:pPr>
            <w:r w:rsidRPr="00D229B1">
              <w:rPr>
                <w:lang w:val="ru-RU"/>
              </w:rPr>
              <w:t>Идентификатор виртуального канала</w:t>
            </w:r>
          </w:p>
        </w:tc>
      </w:tr>
      <w:tr w:rsidR="00D52D57" w:rsidRPr="00D229B1" w14:paraId="337F02D8" w14:textId="77777777" w:rsidTr="00D52D57">
        <w:trPr>
          <w:cantSplit/>
        </w:trPr>
        <w:tc>
          <w:tcPr>
            <w:tcW w:w="1418" w:type="dxa"/>
          </w:tcPr>
          <w:p w14:paraId="765372F2" w14:textId="77777777" w:rsidR="00D52D57" w:rsidRPr="00D229B1" w:rsidRDefault="00D52D57" w:rsidP="00D52D57">
            <w:pPr>
              <w:rPr>
                <w:lang w:val="ru-RU"/>
              </w:rPr>
            </w:pPr>
            <w:r w:rsidRPr="00D229B1">
              <w:rPr>
                <w:lang w:val="ru-RU"/>
              </w:rPr>
              <w:t>VE</w:t>
            </w:r>
          </w:p>
        </w:tc>
        <w:tc>
          <w:tcPr>
            <w:tcW w:w="3402" w:type="dxa"/>
          </w:tcPr>
          <w:p w14:paraId="7A6DB0A9" w14:textId="77777777" w:rsidR="00D52D57" w:rsidRPr="00D229B1" w:rsidRDefault="00D52D57" w:rsidP="00D52D57">
            <w:pPr>
              <w:rPr>
                <w:lang w:val="ru-RU"/>
              </w:rPr>
            </w:pPr>
            <w:r w:rsidRPr="00D229B1">
              <w:rPr>
                <w:lang w:val="ru-RU"/>
              </w:rPr>
              <w:t>Vertical encoding</w:t>
            </w:r>
          </w:p>
        </w:tc>
        <w:tc>
          <w:tcPr>
            <w:tcW w:w="1418" w:type="dxa"/>
          </w:tcPr>
          <w:p w14:paraId="5D1F423F" w14:textId="77777777" w:rsidR="00D52D57" w:rsidRPr="00D229B1" w:rsidRDefault="00D52D57" w:rsidP="00D52D57">
            <w:pPr>
              <w:rPr>
                <w:lang w:val="ru-RU"/>
              </w:rPr>
            </w:pPr>
          </w:p>
        </w:tc>
        <w:tc>
          <w:tcPr>
            <w:tcW w:w="3402" w:type="dxa"/>
          </w:tcPr>
          <w:p w14:paraId="133D58A9" w14:textId="77777777" w:rsidR="00D52D57" w:rsidRPr="00D229B1" w:rsidRDefault="00D52D57" w:rsidP="00D52D57">
            <w:pPr>
              <w:rPr>
                <w:lang w:val="ru-RU"/>
              </w:rPr>
            </w:pPr>
            <w:r w:rsidRPr="00D229B1">
              <w:rPr>
                <w:lang w:val="ru-RU"/>
              </w:rPr>
              <w:t>Вертикальное кодирование</w:t>
            </w:r>
          </w:p>
        </w:tc>
      </w:tr>
      <w:tr w:rsidR="00D52D57" w:rsidRPr="00D229B1" w14:paraId="24D7877F" w14:textId="77777777" w:rsidTr="00D52D57">
        <w:trPr>
          <w:cantSplit/>
        </w:trPr>
        <w:tc>
          <w:tcPr>
            <w:tcW w:w="1418" w:type="dxa"/>
          </w:tcPr>
          <w:p w14:paraId="2A9CDBD5" w14:textId="77777777" w:rsidR="00D52D57" w:rsidRPr="00D229B1" w:rsidRDefault="00D52D57" w:rsidP="00D52D57">
            <w:pPr>
              <w:rPr>
                <w:lang w:val="ru-RU"/>
              </w:rPr>
            </w:pPr>
            <w:r w:rsidRPr="00D229B1">
              <w:rPr>
                <w:lang w:val="ru-RU"/>
              </w:rPr>
              <w:t>VLAN</w:t>
            </w:r>
          </w:p>
        </w:tc>
        <w:tc>
          <w:tcPr>
            <w:tcW w:w="3402" w:type="dxa"/>
          </w:tcPr>
          <w:p w14:paraId="5EAA392B" w14:textId="77777777" w:rsidR="00D52D57" w:rsidRPr="00D229B1" w:rsidRDefault="00D52D57" w:rsidP="00D52D57">
            <w:pPr>
              <w:rPr>
                <w:lang w:val="ru-RU"/>
              </w:rPr>
            </w:pPr>
            <w:r w:rsidRPr="00D229B1">
              <w:rPr>
                <w:lang w:val="ru-RU"/>
              </w:rPr>
              <w:t>Virtual local area network</w:t>
            </w:r>
          </w:p>
        </w:tc>
        <w:tc>
          <w:tcPr>
            <w:tcW w:w="1418" w:type="dxa"/>
          </w:tcPr>
          <w:p w14:paraId="436008B4" w14:textId="77777777" w:rsidR="00D52D57" w:rsidRPr="00D229B1" w:rsidRDefault="00D52D57" w:rsidP="00D52D57">
            <w:pPr>
              <w:rPr>
                <w:lang w:val="ru-RU"/>
              </w:rPr>
            </w:pPr>
          </w:p>
        </w:tc>
        <w:tc>
          <w:tcPr>
            <w:tcW w:w="3402" w:type="dxa"/>
          </w:tcPr>
          <w:p w14:paraId="563AB250" w14:textId="77777777" w:rsidR="00D52D57" w:rsidRPr="00D229B1" w:rsidRDefault="00D52D57" w:rsidP="00D52D57">
            <w:pPr>
              <w:rPr>
                <w:lang w:val="ru-RU"/>
              </w:rPr>
            </w:pPr>
            <w:r w:rsidRPr="00D229B1">
              <w:rPr>
                <w:lang w:val="ru-RU"/>
              </w:rPr>
              <w:t>Виртуальная локальная сеть</w:t>
            </w:r>
          </w:p>
        </w:tc>
      </w:tr>
      <w:tr w:rsidR="00D52D57" w:rsidRPr="00D229B1" w14:paraId="50FA3863" w14:textId="77777777" w:rsidTr="00D52D57">
        <w:trPr>
          <w:cantSplit/>
        </w:trPr>
        <w:tc>
          <w:tcPr>
            <w:tcW w:w="1418" w:type="dxa"/>
          </w:tcPr>
          <w:p w14:paraId="7B75E435" w14:textId="77777777" w:rsidR="00D52D57" w:rsidRPr="00D229B1" w:rsidRDefault="00D52D57" w:rsidP="00D52D57">
            <w:pPr>
              <w:rPr>
                <w:lang w:val="ru-RU"/>
              </w:rPr>
            </w:pPr>
            <w:r w:rsidRPr="00D229B1">
              <w:rPr>
                <w:lang w:val="ru-RU"/>
              </w:rPr>
              <w:t>VP</w:t>
            </w:r>
          </w:p>
        </w:tc>
        <w:tc>
          <w:tcPr>
            <w:tcW w:w="3402" w:type="dxa"/>
          </w:tcPr>
          <w:p w14:paraId="74C0B39F" w14:textId="77777777" w:rsidR="00D52D57" w:rsidRPr="00D229B1" w:rsidRDefault="00D52D57" w:rsidP="00D52D57">
            <w:pPr>
              <w:rPr>
                <w:lang w:val="ru-RU"/>
              </w:rPr>
            </w:pPr>
            <w:r w:rsidRPr="00D229B1">
              <w:rPr>
                <w:lang w:val="ru-RU"/>
              </w:rPr>
              <w:t>Virtual path</w:t>
            </w:r>
          </w:p>
        </w:tc>
        <w:tc>
          <w:tcPr>
            <w:tcW w:w="1418" w:type="dxa"/>
          </w:tcPr>
          <w:p w14:paraId="1FB7CA08" w14:textId="77777777" w:rsidR="00D52D57" w:rsidRPr="00D229B1" w:rsidRDefault="00D52D57" w:rsidP="00D52D57">
            <w:pPr>
              <w:rPr>
                <w:lang w:val="ru-RU"/>
              </w:rPr>
            </w:pPr>
          </w:p>
        </w:tc>
        <w:tc>
          <w:tcPr>
            <w:tcW w:w="3402" w:type="dxa"/>
          </w:tcPr>
          <w:p w14:paraId="68CE64B4" w14:textId="77777777" w:rsidR="00D52D57" w:rsidRPr="00D229B1" w:rsidRDefault="00D52D57" w:rsidP="00D52D57">
            <w:pPr>
              <w:rPr>
                <w:lang w:val="ru-RU"/>
              </w:rPr>
            </w:pPr>
            <w:r w:rsidRPr="00D229B1">
              <w:rPr>
                <w:lang w:val="ru-RU"/>
              </w:rPr>
              <w:t>Виртуальная трасса</w:t>
            </w:r>
          </w:p>
        </w:tc>
      </w:tr>
      <w:tr w:rsidR="00D52D57" w:rsidRPr="00D229B1" w14:paraId="72557433" w14:textId="77777777" w:rsidTr="00D52D57">
        <w:trPr>
          <w:cantSplit/>
        </w:trPr>
        <w:tc>
          <w:tcPr>
            <w:tcW w:w="1418" w:type="dxa"/>
          </w:tcPr>
          <w:p w14:paraId="2A52167E" w14:textId="77777777" w:rsidR="00D52D57" w:rsidRPr="00D229B1" w:rsidRDefault="00D52D57" w:rsidP="00D52D57">
            <w:pPr>
              <w:rPr>
                <w:lang w:val="ru-RU"/>
              </w:rPr>
            </w:pPr>
            <w:r w:rsidRPr="00D229B1">
              <w:rPr>
                <w:lang w:val="ru-RU"/>
              </w:rPr>
              <w:t>VPI</w:t>
            </w:r>
          </w:p>
        </w:tc>
        <w:tc>
          <w:tcPr>
            <w:tcW w:w="3402" w:type="dxa"/>
          </w:tcPr>
          <w:p w14:paraId="2A35A229" w14:textId="77777777" w:rsidR="00D52D57" w:rsidRPr="00D229B1" w:rsidRDefault="00D52D57" w:rsidP="00D52D57">
            <w:pPr>
              <w:rPr>
                <w:lang w:val="ru-RU"/>
              </w:rPr>
            </w:pPr>
            <w:r w:rsidRPr="00D229B1">
              <w:rPr>
                <w:lang w:val="ru-RU"/>
              </w:rPr>
              <w:t>Virtual path identifier</w:t>
            </w:r>
          </w:p>
        </w:tc>
        <w:tc>
          <w:tcPr>
            <w:tcW w:w="1418" w:type="dxa"/>
          </w:tcPr>
          <w:p w14:paraId="669AD62F" w14:textId="77777777" w:rsidR="00D52D57" w:rsidRPr="00D229B1" w:rsidRDefault="00D52D57" w:rsidP="00D52D57">
            <w:pPr>
              <w:rPr>
                <w:lang w:val="ru-RU"/>
              </w:rPr>
            </w:pPr>
          </w:p>
        </w:tc>
        <w:tc>
          <w:tcPr>
            <w:tcW w:w="3402" w:type="dxa"/>
          </w:tcPr>
          <w:p w14:paraId="5D17BA5D" w14:textId="77777777" w:rsidR="00D52D57" w:rsidRPr="00D229B1" w:rsidRDefault="00D52D57" w:rsidP="00D52D57">
            <w:pPr>
              <w:rPr>
                <w:lang w:val="ru-RU"/>
              </w:rPr>
            </w:pPr>
            <w:r w:rsidRPr="00D229B1">
              <w:rPr>
                <w:lang w:val="ru-RU"/>
              </w:rPr>
              <w:t>Идентификатор виртуальной трассы</w:t>
            </w:r>
          </w:p>
        </w:tc>
      </w:tr>
      <w:tr w:rsidR="00D52D57" w:rsidRPr="00D229B1" w14:paraId="661649C9" w14:textId="77777777" w:rsidTr="00D52D57">
        <w:tc>
          <w:tcPr>
            <w:tcW w:w="9640" w:type="dxa"/>
            <w:gridSpan w:val="4"/>
          </w:tcPr>
          <w:p w14:paraId="5357B061" w14:textId="77777777" w:rsidR="00D52D57" w:rsidRPr="00D229B1" w:rsidRDefault="00D52D57" w:rsidP="00D52D57">
            <w:pPr>
              <w:rPr>
                <w:lang w:val="ru-RU"/>
              </w:rPr>
            </w:pPr>
            <w:r w:rsidRPr="00D229B1">
              <w:rPr>
                <w:lang w:val="ru-RU"/>
              </w:rPr>
              <w:t>W</w:t>
            </w:r>
          </w:p>
        </w:tc>
      </w:tr>
      <w:tr w:rsidR="00D52D57" w:rsidRPr="00D229B1" w14:paraId="412A0E53" w14:textId="77777777" w:rsidTr="00D52D57">
        <w:trPr>
          <w:cantSplit/>
        </w:trPr>
        <w:tc>
          <w:tcPr>
            <w:tcW w:w="1418" w:type="dxa"/>
          </w:tcPr>
          <w:p w14:paraId="001987FA" w14:textId="77777777" w:rsidR="00D52D57" w:rsidRPr="00D229B1" w:rsidRDefault="00D52D57" w:rsidP="00D52D57">
            <w:pPr>
              <w:rPr>
                <w:lang w:val="ru-RU"/>
              </w:rPr>
            </w:pPr>
            <w:r w:rsidRPr="00D229B1">
              <w:rPr>
                <w:lang w:val="ru-RU"/>
              </w:rPr>
              <w:t>WLAN</w:t>
            </w:r>
          </w:p>
        </w:tc>
        <w:tc>
          <w:tcPr>
            <w:tcW w:w="3402" w:type="dxa"/>
          </w:tcPr>
          <w:p w14:paraId="6E824122" w14:textId="77777777" w:rsidR="00D52D57" w:rsidRPr="00D229B1" w:rsidRDefault="00D52D57" w:rsidP="00D52D57">
            <w:pPr>
              <w:rPr>
                <w:lang w:val="ru-RU"/>
              </w:rPr>
            </w:pPr>
            <w:r w:rsidRPr="00D229B1">
              <w:rPr>
                <w:lang w:val="ru-RU"/>
              </w:rPr>
              <w:t>Wireless local area network</w:t>
            </w:r>
          </w:p>
        </w:tc>
        <w:tc>
          <w:tcPr>
            <w:tcW w:w="1418" w:type="dxa"/>
          </w:tcPr>
          <w:p w14:paraId="1609A1DA" w14:textId="77777777" w:rsidR="00D52D57" w:rsidRPr="00D229B1" w:rsidRDefault="00D52D57" w:rsidP="00D52D57">
            <w:pPr>
              <w:rPr>
                <w:lang w:val="ru-RU"/>
              </w:rPr>
            </w:pPr>
          </w:p>
        </w:tc>
        <w:tc>
          <w:tcPr>
            <w:tcW w:w="3402" w:type="dxa"/>
          </w:tcPr>
          <w:p w14:paraId="0A92EA10" w14:textId="77777777" w:rsidR="00D52D57" w:rsidRPr="00D229B1" w:rsidRDefault="00D52D57" w:rsidP="00D52D57">
            <w:pPr>
              <w:rPr>
                <w:lang w:val="ru-RU"/>
              </w:rPr>
            </w:pPr>
            <w:r w:rsidRPr="00D229B1">
              <w:rPr>
                <w:lang w:val="ru-RU"/>
              </w:rPr>
              <w:t>Беспроводная локальная сеть</w:t>
            </w:r>
          </w:p>
        </w:tc>
      </w:tr>
      <w:tr w:rsidR="00D52D57" w:rsidRPr="00D229B1" w14:paraId="5EAA0CE4" w14:textId="77777777" w:rsidTr="00D52D57">
        <w:tc>
          <w:tcPr>
            <w:tcW w:w="9640" w:type="dxa"/>
            <w:gridSpan w:val="4"/>
          </w:tcPr>
          <w:p w14:paraId="05746DEF" w14:textId="77777777" w:rsidR="00D52D57" w:rsidRPr="00D229B1" w:rsidRDefault="00D52D57" w:rsidP="00D52D57">
            <w:pPr>
              <w:rPr>
                <w:lang w:val="ru-RU"/>
              </w:rPr>
            </w:pPr>
            <w:r w:rsidRPr="00D229B1">
              <w:rPr>
                <w:lang w:val="ru-RU"/>
              </w:rPr>
              <w:t>X</w:t>
            </w:r>
          </w:p>
        </w:tc>
      </w:tr>
      <w:tr w:rsidR="00D52D57" w:rsidRPr="00D229B1" w14:paraId="763864C7" w14:textId="77777777" w:rsidTr="00D52D57">
        <w:trPr>
          <w:cantSplit/>
        </w:trPr>
        <w:tc>
          <w:tcPr>
            <w:tcW w:w="1418" w:type="dxa"/>
          </w:tcPr>
          <w:p w14:paraId="3CBD60F8" w14:textId="77777777" w:rsidR="00D52D57" w:rsidRPr="00D229B1" w:rsidRDefault="00D52D57" w:rsidP="00D52D57">
            <w:pPr>
              <w:rPr>
                <w:lang w:val="ru-RU"/>
              </w:rPr>
            </w:pPr>
            <w:r w:rsidRPr="00D229B1">
              <w:rPr>
                <w:lang w:val="ru-RU"/>
              </w:rPr>
              <w:t>XOR</w:t>
            </w:r>
          </w:p>
        </w:tc>
        <w:tc>
          <w:tcPr>
            <w:tcW w:w="3402" w:type="dxa"/>
          </w:tcPr>
          <w:p w14:paraId="483DD147" w14:textId="77777777" w:rsidR="00D52D57" w:rsidRPr="00D229B1" w:rsidRDefault="00D52D57" w:rsidP="00D52D57">
            <w:pPr>
              <w:rPr>
                <w:lang w:val="ru-RU"/>
              </w:rPr>
            </w:pPr>
            <w:r w:rsidRPr="00D229B1">
              <w:rPr>
                <w:lang w:val="ru-RU"/>
              </w:rPr>
              <w:t>Exclusive-or</w:t>
            </w:r>
          </w:p>
        </w:tc>
        <w:tc>
          <w:tcPr>
            <w:tcW w:w="1418" w:type="dxa"/>
          </w:tcPr>
          <w:p w14:paraId="069259B4" w14:textId="77777777" w:rsidR="00D52D57" w:rsidRPr="00D229B1" w:rsidRDefault="00D52D57" w:rsidP="00D52D57">
            <w:pPr>
              <w:rPr>
                <w:lang w:val="ru-RU"/>
              </w:rPr>
            </w:pPr>
          </w:p>
        </w:tc>
        <w:tc>
          <w:tcPr>
            <w:tcW w:w="3402" w:type="dxa"/>
          </w:tcPr>
          <w:p w14:paraId="3787F7C0" w14:textId="77777777" w:rsidR="00D52D57" w:rsidRPr="00D229B1" w:rsidRDefault="00D52D57" w:rsidP="00D52D57">
            <w:pPr>
              <w:rPr>
                <w:lang w:val="ru-RU"/>
              </w:rPr>
            </w:pPr>
            <w:r w:rsidRPr="00D229B1">
              <w:rPr>
                <w:lang w:val="ru-RU"/>
              </w:rPr>
              <w:t>Исключающее ИЛИ</w:t>
            </w:r>
          </w:p>
        </w:tc>
      </w:tr>
      <w:tr w:rsidR="00D52D57" w:rsidRPr="00D229B1" w14:paraId="620669B6" w14:textId="77777777" w:rsidTr="00D52D57">
        <w:trPr>
          <w:cantSplit/>
        </w:trPr>
        <w:tc>
          <w:tcPr>
            <w:tcW w:w="9640" w:type="dxa"/>
            <w:gridSpan w:val="4"/>
          </w:tcPr>
          <w:p w14:paraId="6C7F12F0" w14:textId="77777777" w:rsidR="00D52D57" w:rsidRPr="00D229B1" w:rsidRDefault="00D52D57" w:rsidP="00D52D57">
            <w:pPr>
              <w:rPr>
                <w:lang w:val="ru-RU"/>
              </w:rPr>
            </w:pPr>
            <w:r w:rsidRPr="00D229B1">
              <w:rPr>
                <w:lang w:val="ru-RU"/>
              </w:rPr>
              <w:t>Y</w:t>
            </w:r>
            <w:r w:rsidRPr="00D229B1">
              <w:rPr>
                <w:lang w:val="ru-RU"/>
              </w:rPr>
              <w:br/>
              <w:t>&lt;отсутствует&gt;</w:t>
            </w:r>
          </w:p>
        </w:tc>
      </w:tr>
      <w:tr w:rsidR="00D52D57" w:rsidRPr="00D229B1" w14:paraId="792B22CF" w14:textId="77777777" w:rsidTr="00D52D57">
        <w:trPr>
          <w:cantSplit/>
        </w:trPr>
        <w:tc>
          <w:tcPr>
            <w:tcW w:w="9640" w:type="dxa"/>
            <w:gridSpan w:val="4"/>
          </w:tcPr>
          <w:p w14:paraId="2B1253F2" w14:textId="77777777" w:rsidR="00D52D57" w:rsidRPr="00D229B1" w:rsidRDefault="00D52D57" w:rsidP="00D52D57">
            <w:pPr>
              <w:rPr>
                <w:lang w:val="ru-RU"/>
              </w:rPr>
            </w:pPr>
            <w:r w:rsidRPr="00D229B1">
              <w:rPr>
                <w:lang w:val="ru-RU"/>
              </w:rPr>
              <w:t>Z</w:t>
            </w:r>
            <w:r w:rsidRPr="00D229B1">
              <w:rPr>
                <w:lang w:val="ru-RU"/>
              </w:rPr>
              <w:br/>
              <w:t>&lt;отсутствует&gt;</w:t>
            </w:r>
          </w:p>
        </w:tc>
      </w:tr>
    </w:tbl>
    <w:p w14:paraId="06E34C60" w14:textId="77777777" w:rsidR="00D52D57" w:rsidRPr="00D229B1" w:rsidRDefault="00D52D57" w:rsidP="005F79EF">
      <w:pPr>
        <w:pStyle w:val="Heading4"/>
        <w:rPr>
          <w:lang w:val="ru-RU"/>
        </w:rPr>
      </w:pPr>
      <w:bookmarkStart w:id="76" w:name="_Toc292201567"/>
      <w:bookmarkStart w:id="77" w:name="_Toc323631209"/>
      <w:bookmarkStart w:id="78" w:name="_Toc324321106"/>
      <w:bookmarkStart w:id="79" w:name="_Toc425779668"/>
      <w:bookmarkStart w:id="80" w:name="_Toc427144005"/>
      <w:r w:rsidRPr="00D229B1">
        <w:rPr>
          <w:lang w:val="ru-RU"/>
        </w:rPr>
        <w:t>4.2.2.2</w:t>
      </w:r>
      <w:r w:rsidRPr="00D229B1">
        <w:rPr>
          <w:lang w:val="ru-RU"/>
        </w:rPr>
        <w:tab/>
      </w:r>
      <w:bookmarkEnd w:id="76"/>
      <w:bookmarkEnd w:id="77"/>
      <w:bookmarkEnd w:id="78"/>
      <w:r w:rsidRPr="00D229B1">
        <w:rPr>
          <w:lang w:val="ru-RU"/>
        </w:rPr>
        <w:t>Сокращения и акронимы, относящиеся к наземному радиоинтерфейсу LTE-Advanced</w:t>
      </w:r>
      <w:bookmarkEnd w:id="79"/>
      <w:bookmarkEnd w:id="80"/>
    </w:p>
    <w:p w14:paraId="58F5A503" w14:textId="77777777" w:rsidR="00D52D57" w:rsidRPr="00D229B1" w:rsidRDefault="00D52D57" w:rsidP="00D52D57">
      <w:pPr>
        <w:rPr>
          <w:lang w:val="ru-RU"/>
        </w:rPr>
      </w:pPr>
      <w:bookmarkStart w:id="81" w:name="_Toc288401653"/>
      <w:bookmarkStart w:id="82" w:name="_Toc292201568"/>
    </w:p>
    <w:tbl>
      <w:tblPr>
        <w:tblW w:w="9640" w:type="dxa"/>
        <w:tblLayout w:type="fixed"/>
        <w:tblLook w:val="04A0" w:firstRow="1" w:lastRow="0" w:firstColumn="1" w:lastColumn="0" w:noHBand="0" w:noVBand="1"/>
      </w:tblPr>
      <w:tblGrid>
        <w:gridCol w:w="1417"/>
        <w:gridCol w:w="3403"/>
        <w:gridCol w:w="1418"/>
        <w:gridCol w:w="3402"/>
      </w:tblGrid>
      <w:tr w:rsidR="00D52D57" w:rsidRPr="00D229B1" w14:paraId="399A6700" w14:textId="77777777" w:rsidTr="00D52D57">
        <w:trPr>
          <w:cantSplit/>
        </w:trPr>
        <w:tc>
          <w:tcPr>
            <w:tcW w:w="9640" w:type="dxa"/>
            <w:gridSpan w:val="4"/>
          </w:tcPr>
          <w:p w14:paraId="62C84F63" w14:textId="77777777" w:rsidR="00D52D57" w:rsidRPr="00D229B1" w:rsidRDefault="00D52D57" w:rsidP="00D52D57">
            <w:pPr>
              <w:rPr>
                <w:lang w:val="ru-RU"/>
              </w:rPr>
            </w:pPr>
            <w:r w:rsidRPr="00D229B1">
              <w:rPr>
                <w:lang w:val="ru-RU"/>
              </w:rPr>
              <w:t>0–9</w:t>
            </w:r>
          </w:p>
        </w:tc>
      </w:tr>
      <w:tr w:rsidR="00D52D57" w:rsidRPr="00D229B1" w14:paraId="4C81C25E" w14:textId="77777777" w:rsidTr="00D52D57">
        <w:trPr>
          <w:cantSplit/>
        </w:trPr>
        <w:tc>
          <w:tcPr>
            <w:tcW w:w="1417" w:type="dxa"/>
          </w:tcPr>
          <w:p w14:paraId="736E4343" w14:textId="77777777" w:rsidR="00D52D57" w:rsidRPr="00D229B1" w:rsidRDefault="00D52D57" w:rsidP="00D52D57">
            <w:pPr>
              <w:rPr>
                <w:lang w:val="ru-RU"/>
              </w:rPr>
            </w:pPr>
            <w:r w:rsidRPr="00D229B1">
              <w:rPr>
                <w:lang w:val="ru-RU"/>
              </w:rPr>
              <w:t>1x RTT</w:t>
            </w:r>
          </w:p>
        </w:tc>
        <w:tc>
          <w:tcPr>
            <w:tcW w:w="3403" w:type="dxa"/>
          </w:tcPr>
          <w:p w14:paraId="6817607E" w14:textId="77777777" w:rsidR="00D52D57" w:rsidRPr="00D229B1" w:rsidRDefault="00D52D57" w:rsidP="00D52D57">
            <w:pPr>
              <w:rPr>
                <w:lang w:val="ru-RU"/>
              </w:rPr>
            </w:pPr>
          </w:p>
        </w:tc>
        <w:tc>
          <w:tcPr>
            <w:tcW w:w="1418" w:type="dxa"/>
          </w:tcPr>
          <w:p w14:paraId="63DDA50D" w14:textId="77777777" w:rsidR="00D52D57" w:rsidRPr="00D229B1" w:rsidRDefault="00D52D57" w:rsidP="00D52D57">
            <w:pPr>
              <w:rPr>
                <w:lang w:val="ru-RU"/>
              </w:rPr>
            </w:pPr>
          </w:p>
        </w:tc>
        <w:tc>
          <w:tcPr>
            <w:tcW w:w="3402" w:type="dxa"/>
          </w:tcPr>
          <w:p w14:paraId="4911D769" w14:textId="77777777" w:rsidR="00D52D57" w:rsidRPr="00D229B1" w:rsidRDefault="00D52D57" w:rsidP="00D52D57">
            <w:pPr>
              <w:rPr>
                <w:lang w:val="ru-RU"/>
              </w:rPr>
            </w:pPr>
            <w:r w:rsidRPr="00D229B1">
              <w:rPr>
                <w:lang w:val="ru-RU"/>
              </w:rPr>
              <w:t>Технология радиопередачи CDMA2000 1x</w:t>
            </w:r>
          </w:p>
        </w:tc>
      </w:tr>
      <w:tr w:rsidR="00D52D57" w:rsidRPr="00D229B1" w14:paraId="535A8098" w14:textId="77777777" w:rsidTr="00D52D57">
        <w:trPr>
          <w:cantSplit/>
        </w:trPr>
        <w:tc>
          <w:tcPr>
            <w:tcW w:w="1417" w:type="dxa"/>
          </w:tcPr>
          <w:p w14:paraId="290A6738" w14:textId="77777777" w:rsidR="00D52D57" w:rsidRPr="00D229B1" w:rsidRDefault="00D52D57" w:rsidP="00D52D57">
            <w:pPr>
              <w:rPr>
                <w:lang w:val="ru-RU"/>
              </w:rPr>
            </w:pPr>
            <w:r w:rsidRPr="00D229B1">
              <w:rPr>
                <w:lang w:val="ru-RU"/>
              </w:rPr>
              <w:t>2G</w:t>
            </w:r>
          </w:p>
        </w:tc>
        <w:tc>
          <w:tcPr>
            <w:tcW w:w="3403" w:type="dxa"/>
          </w:tcPr>
          <w:p w14:paraId="0F26855F" w14:textId="77777777" w:rsidR="00D52D57" w:rsidRPr="00D229B1" w:rsidRDefault="00D52D57" w:rsidP="00D52D57">
            <w:pPr>
              <w:rPr>
                <w:lang w:val="ru-RU"/>
              </w:rPr>
            </w:pPr>
            <w:r w:rsidRPr="00D229B1">
              <w:rPr>
                <w:lang w:val="ru-RU"/>
              </w:rPr>
              <w:t>2nd Generation</w:t>
            </w:r>
          </w:p>
        </w:tc>
        <w:tc>
          <w:tcPr>
            <w:tcW w:w="1418" w:type="dxa"/>
          </w:tcPr>
          <w:p w14:paraId="53D73F90" w14:textId="77777777" w:rsidR="00D52D57" w:rsidRPr="00D229B1" w:rsidRDefault="00D52D57" w:rsidP="00D52D57">
            <w:pPr>
              <w:rPr>
                <w:lang w:val="ru-RU"/>
              </w:rPr>
            </w:pPr>
          </w:p>
        </w:tc>
        <w:tc>
          <w:tcPr>
            <w:tcW w:w="3402" w:type="dxa"/>
          </w:tcPr>
          <w:p w14:paraId="03AE5E0B" w14:textId="77777777" w:rsidR="00D52D57" w:rsidRPr="00D229B1" w:rsidRDefault="00D52D57" w:rsidP="00D52D57">
            <w:pPr>
              <w:rPr>
                <w:lang w:val="ru-RU"/>
              </w:rPr>
            </w:pPr>
            <w:r w:rsidRPr="00D229B1">
              <w:rPr>
                <w:lang w:val="ru-RU"/>
              </w:rPr>
              <w:t>2-е поколение</w:t>
            </w:r>
          </w:p>
        </w:tc>
      </w:tr>
      <w:tr w:rsidR="00D52D57" w:rsidRPr="00D229B1" w14:paraId="18FCBFA0" w14:textId="77777777" w:rsidTr="00D52D57">
        <w:trPr>
          <w:cantSplit/>
        </w:trPr>
        <w:tc>
          <w:tcPr>
            <w:tcW w:w="1417" w:type="dxa"/>
          </w:tcPr>
          <w:p w14:paraId="520434B0" w14:textId="77777777" w:rsidR="00D52D57" w:rsidRPr="00D229B1" w:rsidRDefault="00D52D57" w:rsidP="00D52D57">
            <w:pPr>
              <w:rPr>
                <w:lang w:val="ru-RU"/>
              </w:rPr>
            </w:pPr>
            <w:r w:rsidRPr="00D229B1">
              <w:rPr>
                <w:lang w:val="ru-RU"/>
              </w:rPr>
              <w:t>3G</w:t>
            </w:r>
          </w:p>
        </w:tc>
        <w:tc>
          <w:tcPr>
            <w:tcW w:w="3403" w:type="dxa"/>
          </w:tcPr>
          <w:p w14:paraId="06662C3E" w14:textId="77777777" w:rsidR="00D52D57" w:rsidRPr="00D229B1" w:rsidRDefault="00D52D57" w:rsidP="00D52D57">
            <w:pPr>
              <w:rPr>
                <w:lang w:val="ru-RU"/>
              </w:rPr>
            </w:pPr>
            <w:r w:rsidRPr="00D229B1">
              <w:rPr>
                <w:lang w:val="ru-RU"/>
              </w:rPr>
              <w:t>3rd Generation</w:t>
            </w:r>
          </w:p>
        </w:tc>
        <w:tc>
          <w:tcPr>
            <w:tcW w:w="1418" w:type="dxa"/>
          </w:tcPr>
          <w:p w14:paraId="18BBF402" w14:textId="77777777" w:rsidR="00D52D57" w:rsidRPr="00D229B1" w:rsidRDefault="00D52D57" w:rsidP="00D52D57">
            <w:pPr>
              <w:rPr>
                <w:lang w:val="ru-RU"/>
              </w:rPr>
            </w:pPr>
          </w:p>
        </w:tc>
        <w:tc>
          <w:tcPr>
            <w:tcW w:w="3402" w:type="dxa"/>
          </w:tcPr>
          <w:p w14:paraId="7D8CAE04" w14:textId="77777777" w:rsidR="00D52D57" w:rsidRPr="00D229B1" w:rsidRDefault="00D52D57" w:rsidP="00D52D57">
            <w:pPr>
              <w:rPr>
                <w:lang w:val="ru-RU"/>
              </w:rPr>
            </w:pPr>
            <w:r w:rsidRPr="00D229B1">
              <w:rPr>
                <w:lang w:val="ru-RU"/>
              </w:rPr>
              <w:t>3-е поколение</w:t>
            </w:r>
          </w:p>
        </w:tc>
      </w:tr>
      <w:tr w:rsidR="00D52D57" w:rsidRPr="00D229B1" w14:paraId="753C7CEC" w14:textId="77777777" w:rsidTr="00D52D57">
        <w:trPr>
          <w:cantSplit/>
        </w:trPr>
        <w:tc>
          <w:tcPr>
            <w:tcW w:w="1417" w:type="dxa"/>
          </w:tcPr>
          <w:p w14:paraId="33500D74" w14:textId="77777777" w:rsidR="00D52D57" w:rsidRPr="00D229B1" w:rsidRDefault="00D52D57" w:rsidP="00D52D57">
            <w:pPr>
              <w:rPr>
                <w:lang w:val="ru-RU"/>
              </w:rPr>
            </w:pPr>
            <w:r w:rsidRPr="00D229B1">
              <w:rPr>
                <w:lang w:val="ru-RU"/>
              </w:rPr>
              <w:t>3GPP</w:t>
            </w:r>
          </w:p>
        </w:tc>
        <w:tc>
          <w:tcPr>
            <w:tcW w:w="3403" w:type="dxa"/>
          </w:tcPr>
          <w:p w14:paraId="2120FB0D" w14:textId="77777777" w:rsidR="00D52D57" w:rsidRPr="00D229B1" w:rsidRDefault="00D52D57" w:rsidP="00D52D57">
            <w:pPr>
              <w:rPr>
                <w:lang w:val="ru-RU"/>
              </w:rPr>
            </w:pPr>
            <w:r w:rsidRPr="00D229B1">
              <w:rPr>
                <w:lang w:val="ru-RU"/>
              </w:rPr>
              <w:t>Third generation partnership project</w:t>
            </w:r>
          </w:p>
        </w:tc>
        <w:tc>
          <w:tcPr>
            <w:tcW w:w="1418" w:type="dxa"/>
          </w:tcPr>
          <w:p w14:paraId="094BE862" w14:textId="77777777" w:rsidR="00D52D57" w:rsidRPr="00D229B1" w:rsidRDefault="00D52D57" w:rsidP="00D52D57">
            <w:pPr>
              <w:rPr>
                <w:lang w:val="ru-RU"/>
              </w:rPr>
            </w:pPr>
          </w:p>
        </w:tc>
        <w:tc>
          <w:tcPr>
            <w:tcW w:w="3402" w:type="dxa"/>
          </w:tcPr>
          <w:p w14:paraId="401EB618" w14:textId="77777777" w:rsidR="00D52D57" w:rsidRPr="00D229B1" w:rsidRDefault="00D52D57" w:rsidP="00D52D57">
            <w:pPr>
              <w:rPr>
                <w:lang w:val="ru-RU"/>
              </w:rPr>
            </w:pPr>
            <w:r w:rsidRPr="00D229B1">
              <w:rPr>
                <w:lang w:val="ru-RU"/>
              </w:rPr>
              <w:t>Проект партнерства третьего поколения</w:t>
            </w:r>
          </w:p>
        </w:tc>
      </w:tr>
      <w:tr w:rsidR="00D52D57" w:rsidRPr="00D229B1" w14:paraId="582053FA" w14:textId="77777777" w:rsidTr="00D52D57">
        <w:trPr>
          <w:cantSplit/>
        </w:trPr>
        <w:tc>
          <w:tcPr>
            <w:tcW w:w="1417" w:type="dxa"/>
          </w:tcPr>
          <w:p w14:paraId="2C917182" w14:textId="77777777" w:rsidR="00D52D57" w:rsidRPr="00D229B1" w:rsidRDefault="00D52D57" w:rsidP="00D52D57">
            <w:pPr>
              <w:rPr>
                <w:lang w:val="ru-RU"/>
              </w:rPr>
            </w:pPr>
            <w:r w:rsidRPr="00D229B1">
              <w:rPr>
                <w:lang w:val="ru-RU"/>
              </w:rPr>
              <w:t>8-PSK</w:t>
            </w:r>
          </w:p>
        </w:tc>
        <w:tc>
          <w:tcPr>
            <w:tcW w:w="3403" w:type="dxa"/>
          </w:tcPr>
          <w:p w14:paraId="62BC40CC" w14:textId="77777777" w:rsidR="00D52D57" w:rsidRPr="00D229B1" w:rsidRDefault="00D52D57" w:rsidP="00D52D57">
            <w:pPr>
              <w:rPr>
                <w:lang w:val="ru-RU"/>
              </w:rPr>
            </w:pPr>
            <w:r w:rsidRPr="00D229B1">
              <w:rPr>
                <w:lang w:val="ru-RU"/>
              </w:rPr>
              <w:t>8-state phase shift keying</w:t>
            </w:r>
          </w:p>
        </w:tc>
        <w:tc>
          <w:tcPr>
            <w:tcW w:w="1418" w:type="dxa"/>
          </w:tcPr>
          <w:p w14:paraId="6B0EB144" w14:textId="77777777" w:rsidR="00D52D57" w:rsidRPr="00D229B1" w:rsidRDefault="00D52D57" w:rsidP="00D52D57">
            <w:pPr>
              <w:rPr>
                <w:lang w:val="ru-RU"/>
              </w:rPr>
            </w:pPr>
          </w:p>
        </w:tc>
        <w:tc>
          <w:tcPr>
            <w:tcW w:w="3402" w:type="dxa"/>
          </w:tcPr>
          <w:p w14:paraId="2DB371C5" w14:textId="77777777" w:rsidR="00D52D57" w:rsidRPr="00D229B1" w:rsidRDefault="00D52D57" w:rsidP="00D52D57">
            <w:pPr>
              <w:rPr>
                <w:lang w:val="ru-RU"/>
              </w:rPr>
            </w:pPr>
            <w:r w:rsidRPr="00D229B1">
              <w:rPr>
                <w:lang w:val="ru-RU"/>
              </w:rPr>
              <w:t>Восьмипозиционная фазовая манипуляция</w:t>
            </w:r>
          </w:p>
        </w:tc>
      </w:tr>
      <w:tr w:rsidR="00D52D57" w:rsidRPr="00D229B1" w14:paraId="733F9A2C" w14:textId="77777777" w:rsidTr="00D52D57">
        <w:trPr>
          <w:cantSplit/>
        </w:trPr>
        <w:tc>
          <w:tcPr>
            <w:tcW w:w="9640" w:type="dxa"/>
            <w:gridSpan w:val="4"/>
          </w:tcPr>
          <w:p w14:paraId="6B428D9C" w14:textId="77777777" w:rsidR="00D52D57" w:rsidRPr="00D229B1" w:rsidRDefault="00D52D57" w:rsidP="00D52D57">
            <w:pPr>
              <w:rPr>
                <w:lang w:val="ru-RU"/>
              </w:rPr>
            </w:pPr>
            <w:r w:rsidRPr="00D229B1">
              <w:rPr>
                <w:lang w:val="ru-RU"/>
              </w:rPr>
              <w:t>A</w:t>
            </w:r>
          </w:p>
        </w:tc>
      </w:tr>
      <w:tr w:rsidR="00D52D57" w:rsidRPr="00D229B1" w14:paraId="66041C93" w14:textId="77777777" w:rsidTr="00D52D57">
        <w:trPr>
          <w:cantSplit/>
        </w:trPr>
        <w:tc>
          <w:tcPr>
            <w:tcW w:w="1417" w:type="dxa"/>
          </w:tcPr>
          <w:p w14:paraId="6A0A779A" w14:textId="77777777" w:rsidR="00D52D57" w:rsidRPr="00D229B1" w:rsidRDefault="00D52D57" w:rsidP="00D52D57">
            <w:pPr>
              <w:rPr>
                <w:lang w:val="ru-RU"/>
              </w:rPr>
            </w:pPr>
            <w:r w:rsidRPr="00D229B1">
              <w:rPr>
                <w:lang w:val="ru-RU"/>
              </w:rPr>
              <w:t>A-SGW</w:t>
            </w:r>
          </w:p>
        </w:tc>
        <w:tc>
          <w:tcPr>
            <w:tcW w:w="3403" w:type="dxa"/>
          </w:tcPr>
          <w:p w14:paraId="2E9B4542" w14:textId="77777777" w:rsidR="00D52D57" w:rsidRPr="00D229B1" w:rsidRDefault="00D52D57" w:rsidP="00D52D57">
            <w:pPr>
              <w:rPr>
                <w:lang w:val="ru-RU"/>
              </w:rPr>
            </w:pPr>
            <w:r w:rsidRPr="00D229B1">
              <w:rPr>
                <w:lang w:val="ru-RU"/>
              </w:rPr>
              <w:t>Access signalling gateway</w:t>
            </w:r>
          </w:p>
        </w:tc>
        <w:tc>
          <w:tcPr>
            <w:tcW w:w="1418" w:type="dxa"/>
          </w:tcPr>
          <w:p w14:paraId="15BCC78D" w14:textId="77777777" w:rsidR="00D52D57" w:rsidRPr="00D229B1" w:rsidRDefault="00D52D57" w:rsidP="00D52D57">
            <w:pPr>
              <w:rPr>
                <w:lang w:val="ru-RU"/>
              </w:rPr>
            </w:pPr>
          </w:p>
        </w:tc>
        <w:tc>
          <w:tcPr>
            <w:tcW w:w="3402" w:type="dxa"/>
          </w:tcPr>
          <w:p w14:paraId="06402625" w14:textId="77777777" w:rsidR="00D52D57" w:rsidRPr="00D229B1" w:rsidRDefault="00D52D57" w:rsidP="00D52D57">
            <w:pPr>
              <w:rPr>
                <w:lang w:val="ru-RU"/>
              </w:rPr>
            </w:pPr>
            <w:r w:rsidRPr="00D229B1">
              <w:rPr>
                <w:lang w:val="ru-RU"/>
              </w:rPr>
              <w:t>Шлюз сигнализации доступа</w:t>
            </w:r>
          </w:p>
        </w:tc>
      </w:tr>
      <w:tr w:rsidR="00D52D57" w:rsidRPr="00D229B1" w14:paraId="56CF1E02" w14:textId="77777777" w:rsidTr="00D52D57">
        <w:trPr>
          <w:cantSplit/>
        </w:trPr>
        <w:tc>
          <w:tcPr>
            <w:tcW w:w="1417" w:type="dxa"/>
          </w:tcPr>
          <w:p w14:paraId="46C92A04" w14:textId="77777777" w:rsidR="00D52D57" w:rsidRPr="00D229B1" w:rsidRDefault="00D52D57" w:rsidP="00D52D57">
            <w:pPr>
              <w:rPr>
                <w:lang w:val="ru-RU"/>
              </w:rPr>
            </w:pPr>
            <w:r w:rsidRPr="00D229B1">
              <w:rPr>
                <w:lang w:val="ru-RU"/>
              </w:rPr>
              <w:t>A3</w:t>
            </w:r>
          </w:p>
        </w:tc>
        <w:tc>
          <w:tcPr>
            <w:tcW w:w="3403" w:type="dxa"/>
          </w:tcPr>
          <w:p w14:paraId="2E5DA389" w14:textId="77777777" w:rsidR="00D52D57" w:rsidRPr="00D229B1" w:rsidRDefault="00D52D57" w:rsidP="00D52D57">
            <w:pPr>
              <w:rPr>
                <w:lang w:val="ru-RU"/>
              </w:rPr>
            </w:pPr>
            <w:r w:rsidRPr="00D229B1">
              <w:rPr>
                <w:lang w:val="ru-RU"/>
              </w:rPr>
              <w:t>Authentication algorithm A3</w:t>
            </w:r>
          </w:p>
        </w:tc>
        <w:tc>
          <w:tcPr>
            <w:tcW w:w="1418" w:type="dxa"/>
          </w:tcPr>
          <w:p w14:paraId="59578E91" w14:textId="77777777" w:rsidR="00D52D57" w:rsidRPr="00D229B1" w:rsidRDefault="00D52D57" w:rsidP="00D52D57">
            <w:pPr>
              <w:rPr>
                <w:lang w:val="ru-RU"/>
              </w:rPr>
            </w:pPr>
          </w:p>
        </w:tc>
        <w:tc>
          <w:tcPr>
            <w:tcW w:w="3402" w:type="dxa"/>
          </w:tcPr>
          <w:p w14:paraId="0F053BAD" w14:textId="77777777" w:rsidR="00D52D57" w:rsidRPr="00D229B1" w:rsidRDefault="00D52D57" w:rsidP="00D52D57">
            <w:pPr>
              <w:rPr>
                <w:lang w:val="ru-RU"/>
              </w:rPr>
            </w:pPr>
            <w:r w:rsidRPr="00D229B1">
              <w:rPr>
                <w:lang w:val="ru-RU"/>
              </w:rPr>
              <w:t>Алгоритм аутентификации А3</w:t>
            </w:r>
          </w:p>
        </w:tc>
      </w:tr>
      <w:tr w:rsidR="00D52D57" w:rsidRPr="00D229B1" w14:paraId="36035282" w14:textId="77777777" w:rsidTr="00D52D57">
        <w:trPr>
          <w:cantSplit/>
        </w:trPr>
        <w:tc>
          <w:tcPr>
            <w:tcW w:w="1417" w:type="dxa"/>
          </w:tcPr>
          <w:p w14:paraId="62BF1B79" w14:textId="77777777" w:rsidR="00D52D57" w:rsidRPr="00D229B1" w:rsidRDefault="00D52D57" w:rsidP="00D52D57">
            <w:pPr>
              <w:rPr>
                <w:lang w:val="ru-RU"/>
              </w:rPr>
            </w:pPr>
            <w:r w:rsidRPr="00D229B1">
              <w:rPr>
                <w:lang w:val="ru-RU"/>
              </w:rPr>
              <w:t>A38</w:t>
            </w:r>
          </w:p>
        </w:tc>
        <w:tc>
          <w:tcPr>
            <w:tcW w:w="3403" w:type="dxa"/>
          </w:tcPr>
          <w:p w14:paraId="588DEE9C" w14:textId="77777777" w:rsidR="00D52D57" w:rsidRPr="00D229B1" w:rsidRDefault="00D52D57" w:rsidP="00D52D57">
            <w:pPr>
              <w:rPr>
                <w:lang w:val="ru-RU"/>
              </w:rPr>
            </w:pPr>
            <w:r w:rsidRPr="00D229B1">
              <w:rPr>
                <w:lang w:val="ru-RU"/>
              </w:rPr>
              <w:t>A single algorithm performing the functions of A3 and A8</w:t>
            </w:r>
          </w:p>
        </w:tc>
        <w:tc>
          <w:tcPr>
            <w:tcW w:w="1418" w:type="dxa"/>
          </w:tcPr>
          <w:p w14:paraId="5807C7F6" w14:textId="77777777" w:rsidR="00D52D57" w:rsidRPr="00D229B1" w:rsidRDefault="00D52D57" w:rsidP="00D52D57">
            <w:pPr>
              <w:rPr>
                <w:lang w:val="ru-RU"/>
              </w:rPr>
            </w:pPr>
          </w:p>
        </w:tc>
        <w:tc>
          <w:tcPr>
            <w:tcW w:w="3402" w:type="dxa"/>
          </w:tcPr>
          <w:p w14:paraId="3D8F1AC8" w14:textId="77777777" w:rsidR="00D52D57" w:rsidRPr="00D229B1" w:rsidRDefault="00D52D57" w:rsidP="00D52D57">
            <w:pPr>
              <w:rPr>
                <w:lang w:val="ru-RU"/>
              </w:rPr>
            </w:pPr>
            <w:r w:rsidRPr="00D229B1">
              <w:rPr>
                <w:lang w:val="ru-RU"/>
              </w:rPr>
              <w:t>Единый алгоритм, осуществляющий функции А3 или А8</w:t>
            </w:r>
          </w:p>
        </w:tc>
      </w:tr>
      <w:tr w:rsidR="00D52D57" w:rsidRPr="00D229B1" w14:paraId="74B48215" w14:textId="77777777" w:rsidTr="00D52D57">
        <w:trPr>
          <w:cantSplit/>
        </w:trPr>
        <w:tc>
          <w:tcPr>
            <w:tcW w:w="1417" w:type="dxa"/>
          </w:tcPr>
          <w:p w14:paraId="388115A0" w14:textId="77777777" w:rsidR="00D52D57" w:rsidRPr="00D229B1" w:rsidRDefault="00D52D57" w:rsidP="00D52D57">
            <w:pPr>
              <w:rPr>
                <w:lang w:val="ru-RU"/>
              </w:rPr>
            </w:pPr>
            <w:r w:rsidRPr="00D229B1">
              <w:rPr>
                <w:lang w:val="ru-RU"/>
              </w:rPr>
              <w:t>A5/1</w:t>
            </w:r>
          </w:p>
        </w:tc>
        <w:tc>
          <w:tcPr>
            <w:tcW w:w="3403" w:type="dxa"/>
          </w:tcPr>
          <w:p w14:paraId="4B277124" w14:textId="77777777" w:rsidR="00D52D57" w:rsidRPr="00D229B1" w:rsidRDefault="00D52D57" w:rsidP="00D52D57">
            <w:pPr>
              <w:rPr>
                <w:lang w:val="ru-RU"/>
              </w:rPr>
            </w:pPr>
            <w:r w:rsidRPr="00D229B1">
              <w:rPr>
                <w:lang w:val="ru-RU"/>
              </w:rPr>
              <w:t>Encryption algorithm A5/1</w:t>
            </w:r>
          </w:p>
        </w:tc>
        <w:tc>
          <w:tcPr>
            <w:tcW w:w="1418" w:type="dxa"/>
          </w:tcPr>
          <w:p w14:paraId="432C6000" w14:textId="77777777" w:rsidR="00D52D57" w:rsidRPr="00D229B1" w:rsidRDefault="00D52D57" w:rsidP="00D52D57">
            <w:pPr>
              <w:rPr>
                <w:lang w:val="ru-RU"/>
              </w:rPr>
            </w:pPr>
          </w:p>
        </w:tc>
        <w:tc>
          <w:tcPr>
            <w:tcW w:w="3402" w:type="dxa"/>
          </w:tcPr>
          <w:p w14:paraId="186BA563" w14:textId="77777777" w:rsidR="00D52D57" w:rsidRPr="00D229B1" w:rsidRDefault="00D52D57" w:rsidP="00D52D57">
            <w:pPr>
              <w:rPr>
                <w:lang w:val="ru-RU"/>
              </w:rPr>
            </w:pPr>
            <w:r w:rsidRPr="00D229B1">
              <w:rPr>
                <w:lang w:val="ru-RU"/>
              </w:rPr>
              <w:t>Алгоритм шифрования А5/1</w:t>
            </w:r>
          </w:p>
        </w:tc>
      </w:tr>
      <w:tr w:rsidR="00D52D57" w:rsidRPr="00D229B1" w14:paraId="34E8F413" w14:textId="77777777" w:rsidTr="00D52D57">
        <w:trPr>
          <w:cantSplit/>
        </w:trPr>
        <w:tc>
          <w:tcPr>
            <w:tcW w:w="1417" w:type="dxa"/>
          </w:tcPr>
          <w:p w14:paraId="4BEF4588" w14:textId="77777777" w:rsidR="00D52D57" w:rsidRPr="00D229B1" w:rsidRDefault="00D52D57" w:rsidP="00D52D57">
            <w:pPr>
              <w:rPr>
                <w:lang w:val="ru-RU"/>
              </w:rPr>
            </w:pPr>
            <w:r w:rsidRPr="00D229B1">
              <w:rPr>
                <w:lang w:val="ru-RU"/>
              </w:rPr>
              <w:t>A5/2</w:t>
            </w:r>
          </w:p>
        </w:tc>
        <w:tc>
          <w:tcPr>
            <w:tcW w:w="3403" w:type="dxa"/>
          </w:tcPr>
          <w:p w14:paraId="354B4D72" w14:textId="77777777" w:rsidR="00D52D57" w:rsidRPr="00D229B1" w:rsidRDefault="00D52D57" w:rsidP="00D52D57">
            <w:pPr>
              <w:rPr>
                <w:lang w:val="ru-RU"/>
              </w:rPr>
            </w:pPr>
            <w:r w:rsidRPr="00D229B1">
              <w:rPr>
                <w:lang w:val="ru-RU"/>
              </w:rPr>
              <w:t>Encryption algorithm A5/2</w:t>
            </w:r>
          </w:p>
        </w:tc>
        <w:tc>
          <w:tcPr>
            <w:tcW w:w="1418" w:type="dxa"/>
          </w:tcPr>
          <w:p w14:paraId="24E6DC7E" w14:textId="77777777" w:rsidR="00D52D57" w:rsidRPr="00D229B1" w:rsidRDefault="00D52D57" w:rsidP="00D52D57">
            <w:pPr>
              <w:rPr>
                <w:lang w:val="ru-RU"/>
              </w:rPr>
            </w:pPr>
          </w:p>
        </w:tc>
        <w:tc>
          <w:tcPr>
            <w:tcW w:w="3402" w:type="dxa"/>
          </w:tcPr>
          <w:p w14:paraId="47A58B97" w14:textId="77777777" w:rsidR="00D52D57" w:rsidRPr="00D229B1" w:rsidRDefault="00D52D57" w:rsidP="00D52D57">
            <w:pPr>
              <w:rPr>
                <w:lang w:val="ru-RU"/>
              </w:rPr>
            </w:pPr>
            <w:r w:rsidRPr="00D229B1">
              <w:rPr>
                <w:lang w:val="ru-RU"/>
              </w:rPr>
              <w:t>Алгоритм шифрования А5/2</w:t>
            </w:r>
          </w:p>
        </w:tc>
      </w:tr>
      <w:tr w:rsidR="00D52D57" w:rsidRPr="00D229B1" w14:paraId="23703CD0" w14:textId="77777777" w:rsidTr="00D52D57">
        <w:trPr>
          <w:cantSplit/>
        </w:trPr>
        <w:tc>
          <w:tcPr>
            <w:tcW w:w="1417" w:type="dxa"/>
          </w:tcPr>
          <w:p w14:paraId="67E85D09" w14:textId="77777777" w:rsidR="00D52D57" w:rsidRPr="00D229B1" w:rsidRDefault="00D52D57" w:rsidP="00D52D57">
            <w:pPr>
              <w:rPr>
                <w:lang w:val="ru-RU"/>
              </w:rPr>
            </w:pPr>
            <w:r w:rsidRPr="00D229B1">
              <w:rPr>
                <w:lang w:val="ru-RU"/>
              </w:rPr>
              <w:t>A5/X</w:t>
            </w:r>
          </w:p>
        </w:tc>
        <w:tc>
          <w:tcPr>
            <w:tcW w:w="3403" w:type="dxa"/>
          </w:tcPr>
          <w:p w14:paraId="5845FDD5" w14:textId="77777777" w:rsidR="00D52D57" w:rsidRPr="00D229B1" w:rsidRDefault="00D52D57" w:rsidP="00D52D57">
            <w:pPr>
              <w:rPr>
                <w:lang w:val="ru-RU"/>
              </w:rPr>
            </w:pPr>
            <w:r w:rsidRPr="00D229B1">
              <w:rPr>
                <w:lang w:val="ru-RU"/>
              </w:rPr>
              <w:t>Encryption algorithm A5/0-7</w:t>
            </w:r>
          </w:p>
        </w:tc>
        <w:tc>
          <w:tcPr>
            <w:tcW w:w="1418" w:type="dxa"/>
          </w:tcPr>
          <w:p w14:paraId="1027ACDF" w14:textId="77777777" w:rsidR="00D52D57" w:rsidRPr="00D229B1" w:rsidRDefault="00D52D57" w:rsidP="00D52D57">
            <w:pPr>
              <w:rPr>
                <w:lang w:val="ru-RU"/>
              </w:rPr>
            </w:pPr>
          </w:p>
        </w:tc>
        <w:tc>
          <w:tcPr>
            <w:tcW w:w="3402" w:type="dxa"/>
          </w:tcPr>
          <w:p w14:paraId="5D1FAE58" w14:textId="77777777" w:rsidR="00D52D57" w:rsidRPr="00D229B1" w:rsidRDefault="00D52D57" w:rsidP="00D52D57">
            <w:pPr>
              <w:rPr>
                <w:lang w:val="ru-RU"/>
              </w:rPr>
            </w:pPr>
            <w:r w:rsidRPr="00D229B1">
              <w:rPr>
                <w:lang w:val="ru-RU"/>
              </w:rPr>
              <w:t>Алгоритм шифрования А5/0-7</w:t>
            </w:r>
          </w:p>
        </w:tc>
      </w:tr>
      <w:tr w:rsidR="00D52D57" w:rsidRPr="00D229B1" w14:paraId="38DA9763" w14:textId="77777777" w:rsidTr="00D52D57">
        <w:trPr>
          <w:cantSplit/>
        </w:trPr>
        <w:tc>
          <w:tcPr>
            <w:tcW w:w="1417" w:type="dxa"/>
          </w:tcPr>
          <w:p w14:paraId="23D9BF0C" w14:textId="77777777" w:rsidR="00D52D57" w:rsidRPr="00D229B1" w:rsidRDefault="00D52D57" w:rsidP="00D52D57">
            <w:pPr>
              <w:rPr>
                <w:lang w:val="ru-RU"/>
              </w:rPr>
            </w:pPr>
            <w:r w:rsidRPr="00D229B1">
              <w:rPr>
                <w:lang w:val="ru-RU"/>
              </w:rPr>
              <w:t>AK</w:t>
            </w:r>
          </w:p>
        </w:tc>
        <w:tc>
          <w:tcPr>
            <w:tcW w:w="3403" w:type="dxa"/>
          </w:tcPr>
          <w:p w14:paraId="7382EDC6" w14:textId="77777777" w:rsidR="00D52D57" w:rsidRPr="00D229B1" w:rsidRDefault="00D52D57" w:rsidP="00D52D57">
            <w:pPr>
              <w:rPr>
                <w:lang w:val="ru-RU"/>
              </w:rPr>
            </w:pPr>
            <w:r w:rsidRPr="00D229B1">
              <w:rPr>
                <w:lang w:val="ru-RU"/>
              </w:rPr>
              <w:t>Ciphering key generation algorithm А8</w:t>
            </w:r>
          </w:p>
        </w:tc>
        <w:tc>
          <w:tcPr>
            <w:tcW w:w="1418" w:type="dxa"/>
          </w:tcPr>
          <w:p w14:paraId="00E8AA89" w14:textId="77777777" w:rsidR="00D52D57" w:rsidRPr="00D229B1" w:rsidRDefault="00D52D57" w:rsidP="00D52D57">
            <w:pPr>
              <w:rPr>
                <w:lang w:val="ru-RU"/>
              </w:rPr>
            </w:pPr>
          </w:p>
        </w:tc>
        <w:tc>
          <w:tcPr>
            <w:tcW w:w="3402" w:type="dxa"/>
          </w:tcPr>
          <w:p w14:paraId="78E308EE" w14:textId="77777777" w:rsidR="00D52D57" w:rsidRPr="00D229B1" w:rsidRDefault="00D52D57" w:rsidP="00D52D57">
            <w:pPr>
              <w:rPr>
                <w:lang w:val="ru-RU"/>
              </w:rPr>
            </w:pPr>
            <w:r w:rsidRPr="00D229B1">
              <w:rPr>
                <w:lang w:val="ru-RU"/>
              </w:rPr>
              <w:t>Алгоритм генерации шифровальных ключей</w:t>
            </w:r>
          </w:p>
        </w:tc>
      </w:tr>
      <w:tr w:rsidR="00D52D57" w:rsidRPr="00D229B1" w14:paraId="2AE29A52" w14:textId="77777777" w:rsidTr="00D52D57">
        <w:trPr>
          <w:cantSplit/>
        </w:trPr>
        <w:tc>
          <w:tcPr>
            <w:tcW w:w="1417" w:type="dxa"/>
          </w:tcPr>
          <w:p w14:paraId="34EE78D2" w14:textId="77777777" w:rsidR="00D52D57" w:rsidRPr="00D229B1" w:rsidRDefault="00D52D57" w:rsidP="00D52D57">
            <w:pPr>
              <w:rPr>
                <w:lang w:val="ru-RU"/>
              </w:rPr>
            </w:pPr>
            <w:r w:rsidRPr="00D229B1">
              <w:rPr>
                <w:lang w:val="ru-RU"/>
              </w:rPr>
              <w:t>AAL</w:t>
            </w:r>
          </w:p>
        </w:tc>
        <w:tc>
          <w:tcPr>
            <w:tcW w:w="3403" w:type="dxa"/>
          </w:tcPr>
          <w:p w14:paraId="3B9DF18C" w14:textId="77777777" w:rsidR="00D52D57" w:rsidRPr="00D229B1" w:rsidRDefault="00D52D57" w:rsidP="00D52D57">
            <w:pPr>
              <w:rPr>
                <w:lang w:val="ru-RU"/>
              </w:rPr>
            </w:pPr>
            <w:r w:rsidRPr="00D229B1">
              <w:rPr>
                <w:lang w:val="ru-RU"/>
              </w:rPr>
              <w:t>ATM adaptation layer</w:t>
            </w:r>
          </w:p>
        </w:tc>
        <w:tc>
          <w:tcPr>
            <w:tcW w:w="1418" w:type="dxa"/>
          </w:tcPr>
          <w:p w14:paraId="354858DC" w14:textId="77777777" w:rsidR="00D52D57" w:rsidRPr="00D229B1" w:rsidRDefault="00D52D57" w:rsidP="00D52D57">
            <w:pPr>
              <w:rPr>
                <w:lang w:val="ru-RU"/>
              </w:rPr>
            </w:pPr>
          </w:p>
        </w:tc>
        <w:tc>
          <w:tcPr>
            <w:tcW w:w="3402" w:type="dxa"/>
          </w:tcPr>
          <w:p w14:paraId="3385B0F6" w14:textId="77777777" w:rsidR="00D52D57" w:rsidRPr="00D229B1" w:rsidRDefault="00D52D57" w:rsidP="00D52D57">
            <w:pPr>
              <w:rPr>
                <w:lang w:val="ru-RU"/>
              </w:rPr>
            </w:pPr>
            <w:r w:rsidRPr="00D229B1">
              <w:rPr>
                <w:lang w:val="ru-RU"/>
              </w:rPr>
              <w:t>Уровень адаптации ATM</w:t>
            </w:r>
          </w:p>
        </w:tc>
      </w:tr>
      <w:tr w:rsidR="00D52D57" w:rsidRPr="00D229B1" w14:paraId="7A4CB929" w14:textId="77777777" w:rsidTr="00D52D57">
        <w:trPr>
          <w:cantSplit/>
        </w:trPr>
        <w:tc>
          <w:tcPr>
            <w:tcW w:w="1417" w:type="dxa"/>
          </w:tcPr>
          <w:p w14:paraId="5247042B" w14:textId="77777777" w:rsidR="00D52D57" w:rsidRPr="00D229B1" w:rsidRDefault="00D52D57" w:rsidP="00D52D57">
            <w:pPr>
              <w:rPr>
                <w:lang w:val="ru-RU"/>
              </w:rPr>
            </w:pPr>
            <w:r w:rsidRPr="00D229B1">
              <w:rPr>
                <w:lang w:val="ru-RU"/>
              </w:rPr>
              <w:t>AAL2</w:t>
            </w:r>
          </w:p>
        </w:tc>
        <w:tc>
          <w:tcPr>
            <w:tcW w:w="3403" w:type="dxa"/>
          </w:tcPr>
          <w:p w14:paraId="0977D14C" w14:textId="77777777" w:rsidR="00D52D57" w:rsidRPr="00D229B1" w:rsidRDefault="00D52D57" w:rsidP="00D52D57">
            <w:pPr>
              <w:rPr>
                <w:lang w:val="ru-RU"/>
              </w:rPr>
            </w:pPr>
            <w:r w:rsidRPr="00D229B1">
              <w:rPr>
                <w:lang w:val="ru-RU"/>
              </w:rPr>
              <w:t>ATM adaptation layer type 2</w:t>
            </w:r>
          </w:p>
        </w:tc>
        <w:tc>
          <w:tcPr>
            <w:tcW w:w="1418" w:type="dxa"/>
          </w:tcPr>
          <w:p w14:paraId="54A504C2" w14:textId="77777777" w:rsidR="00D52D57" w:rsidRPr="00D229B1" w:rsidRDefault="00D52D57" w:rsidP="00D52D57">
            <w:pPr>
              <w:rPr>
                <w:lang w:val="ru-RU"/>
              </w:rPr>
            </w:pPr>
          </w:p>
        </w:tc>
        <w:tc>
          <w:tcPr>
            <w:tcW w:w="3402" w:type="dxa"/>
          </w:tcPr>
          <w:p w14:paraId="59B47080" w14:textId="77777777" w:rsidR="00D52D57" w:rsidRPr="00D229B1" w:rsidRDefault="00D52D57" w:rsidP="00D52D57">
            <w:pPr>
              <w:rPr>
                <w:lang w:val="ru-RU"/>
              </w:rPr>
            </w:pPr>
            <w:r w:rsidRPr="00D229B1">
              <w:rPr>
                <w:lang w:val="ru-RU"/>
              </w:rPr>
              <w:t>Уровень адаптации АТМ, тип 2</w:t>
            </w:r>
          </w:p>
        </w:tc>
      </w:tr>
      <w:tr w:rsidR="00D52D57" w:rsidRPr="00D229B1" w14:paraId="5DDEFB7B" w14:textId="77777777" w:rsidTr="00D52D57">
        <w:trPr>
          <w:cantSplit/>
        </w:trPr>
        <w:tc>
          <w:tcPr>
            <w:tcW w:w="1417" w:type="dxa"/>
          </w:tcPr>
          <w:p w14:paraId="6C6851DA" w14:textId="77777777" w:rsidR="00D52D57" w:rsidRPr="00D229B1" w:rsidRDefault="00D52D57" w:rsidP="00D52D57">
            <w:pPr>
              <w:rPr>
                <w:lang w:val="ru-RU"/>
              </w:rPr>
            </w:pPr>
            <w:r w:rsidRPr="00D229B1">
              <w:rPr>
                <w:lang w:val="ru-RU"/>
              </w:rPr>
              <w:t>AAL5</w:t>
            </w:r>
          </w:p>
        </w:tc>
        <w:tc>
          <w:tcPr>
            <w:tcW w:w="3403" w:type="dxa"/>
          </w:tcPr>
          <w:p w14:paraId="7919110D" w14:textId="77777777" w:rsidR="00D52D57" w:rsidRPr="00D229B1" w:rsidRDefault="00D52D57" w:rsidP="00D52D57">
            <w:pPr>
              <w:rPr>
                <w:lang w:val="ru-RU"/>
              </w:rPr>
            </w:pPr>
            <w:r w:rsidRPr="00D229B1">
              <w:rPr>
                <w:lang w:val="ru-RU"/>
              </w:rPr>
              <w:t>ATM adaptation layer type 5</w:t>
            </w:r>
          </w:p>
        </w:tc>
        <w:tc>
          <w:tcPr>
            <w:tcW w:w="1418" w:type="dxa"/>
          </w:tcPr>
          <w:p w14:paraId="51B01F7A" w14:textId="77777777" w:rsidR="00D52D57" w:rsidRPr="00D229B1" w:rsidRDefault="00D52D57" w:rsidP="00D52D57">
            <w:pPr>
              <w:rPr>
                <w:lang w:val="ru-RU"/>
              </w:rPr>
            </w:pPr>
          </w:p>
        </w:tc>
        <w:tc>
          <w:tcPr>
            <w:tcW w:w="3402" w:type="dxa"/>
          </w:tcPr>
          <w:p w14:paraId="6CB4599E" w14:textId="77777777" w:rsidR="00D52D57" w:rsidRPr="00D229B1" w:rsidRDefault="00D52D57" w:rsidP="00D52D57">
            <w:pPr>
              <w:rPr>
                <w:lang w:val="ru-RU"/>
              </w:rPr>
            </w:pPr>
            <w:r w:rsidRPr="00D229B1">
              <w:rPr>
                <w:lang w:val="ru-RU"/>
              </w:rPr>
              <w:t>Уровень адаптации АТМ, тип 5</w:t>
            </w:r>
          </w:p>
        </w:tc>
      </w:tr>
      <w:tr w:rsidR="00D52D57" w:rsidRPr="00D229B1" w14:paraId="0B73A177" w14:textId="77777777" w:rsidTr="00D52D57">
        <w:trPr>
          <w:cantSplit/>
        </w:trPr>
        <w:tc>
          <w:tcPr>
            <w:tcW w:w="1417" w:type="dxa"/>
          </w:tcPr>
          <w:p w14:paraId="4E628BE7" w14:textId="77777777" w:rsidR="00D52D57" w:rsidRPr="00D229B1" w:rsidRDefault="00D52D57" w:rsidP="00D52D57">
            <w:pPr>
              <w:rPr>
                <w:lang w:val="ru-RU"/>
              </w:rPr>
            </w:pPr>
            <w:r w:rsidRPr="00D229B1">
              <w:rPr>
                <w:lang w:val="ru-RU"/>
              </w:rPr>
              <w:t>AB</w:t>
            </w:r>
          </w:p>
        </w:tc>
        <w:tc>
          <w:tcPr>
            <w:tcW w:w="3403" w:type="dxa"/>
          </w:tcPr>
          <w:p w14:paraId="359DFE2D" w14:textId="77777777" w:rsidR="00D52D57" w:rsidRPr="00D229B1" w:rsidRDefault="00D52D57" w:rsidP="00D52D57">
            <w:pPr>
              <w:rPr>
                <w:lang w:val="ru-RU"/>
              </w:rPr>
            </w:pPr>
            <w:r w:rsidRPr="00D229B1">
              <w:rPr>
                <w:lang w:val="ru-RU"/>
              </w:rPr>
              <w:t>Access burst</w:t>
            </w:r>
          </w:p>
        </w:tc>
        <w:tc>
          <w:tcPr>
            <w:tcW w:w="1418" w:type="dxa"/>
          </w:tcPr>
          <w:p w14:paraId="092CD559" w14:textId="77777777" w:rsidR="00D52D57" w:rsidRPr="00D229B1" w:rsidRDefault="00D52D57" w:rsidP="00D52D57">
            <w:pPr>
              <w:rPr>
                <w:lang w:val="ru-RU"/>
              </w:rPr>
            </w:pPr>
          </w:p>
        </w:tc>
        <w:tc>
          <w:tcPr>
            <w:tcW w:w="3402" w:type="dxa"/>
          </w:tcPr>
          <w:p w14:paraId="1801785F" w14:textId="77777777" w:rsidR="00D52D57" w:rsidRPr="00D229B1" w:rsidRDefault="00D52D57" w:rsidP="00D52D57">
            <w:pPr>
              <w:rPr>
                <w:lang w:val="ru-RU"/>
              </w:rPr>
            </w:pPr>
            <w:r w:rsidRPr="00D229B1">
              <w:rPr>
                <w:lang w:val="ru-RU"/>
              </w:rPr>
              <w:t xml:space="preserve">Пакет импульсов доступа </w:t>
            </w:r>
          </w:p>
        </w:tc>
      </w:tr>
      <w:tr w:rsidR="00D52D57" w:rsidRPr="00D229B1" w14:paraId="103ECC2F" w14:textId="77777777" w:rsidTr="00D52D57">
        <w:trPr>
          <w:cantSplit/>
        </w:trPr>
        <w:tc>
          <w:tcPr>
            <w:tcW w:w="1417" w:type="dxa"/>
          </w:tcPr>
          <w:p w14:paraId="6E061A9C" w14:textId="77777777" w:rsidR="00D52D57" w:rsidRPr="00D229B1" w:rsidRDefault="00D52D57" w:rsidP="00D52D57">
            <w:pPr>
              <w:rPr>
                <w:lang w:val="ru-RU"/>
              </w:rPr>
            </w:pPr>
            <w:r w:rsidRPr="00D229B1">
              <w:rPr>
                <w:lang w:val="ru-RU"/>
              </w:rPr>
              <w:t>AC</w:t>
            </w:r>
          </w:p>
        </w:tc>
        <w:tc>
          <w:tcPr>
            <w:tcW w:w="3403" w:type="dxa"/>
          </w:tcPr>
          <w:p w14:paraId="7B37BE57" w14:textId="77777777" w:rsidR="00D52D57" w:rsidRPr="00D229B1" w:rsidRDefault="00D52D57" w:rsidP="00D52D57">
            <w:pPr>
              <w:rPr>
                <w:lang w:val="ru-RU"/>
              </w:rPr>
            </w:pPr>
            <w:r w:rsidRPr="00D229B1">
              <w:rPr>
                <w:lang w:val="ru-RU"/>
              </w:rPr>
              <w:t xml:space="preserve">Access class (C0 to C15) </w:t>
            </w:r>
          </w:p>
        </w:tc>
        <w:tc>
          <w:tcPr>
            <w:tcW w:w="1418" w:type="dxa"/>
          </w:tcPr>
          <w:p w14:paraId="248E108F" w14:textId="77777777" w:rsidR="00D52D57" w:rsidRPr="00D229B1" w:rsidRDefault="00D52D57" w:rsidP="00D52D57">
            <w:pPr>
              <w:rPr>
                <w:lang w:val="ru-RU"/>
              </w:rPr>
            </w:pPr>
          </w:p>
        </w:tc>
        <w:tc>
          <w:tcPr>
            <w:tcW w:w="3402" w:type="dxa"/>
          </w:tcPr>
          <w:p w14:paraId="791E08A6" w14:textId="77777777" w:rsidR="00D52D57" w:rsidRPr="00D229B1" w:rsidRDefault="00D52D57" w:rsidP="00D52D57">
            <w:pPr>
              <w:rPr>
                <w:lang w:val="ru-RU"/>
              </w:rPr>
            </w:pPr>
            <w:r w:rsidRPr="00D229B1">
              <w:rPr>
                <w:lang w:val="ru-RU"/>
              </w:rPr>
              <w:t>Класс доступа (с C0 по C15)</w:t>
            </w:r>
          </w:p>
        </w:tc>
      </w:tr>
      <w:tr w:rsidR="00D52D57" w:rsidRPr="00D229B1" w14:paraId="28A9DBC6" w14:textId="77777777" w:rsidTr="00D52D57">
        <w:trPr>
          <w:cantSplit/>
        </w:trPr>
        <w:tc>
          <w:tcPr>
            <w:tcW w:w="1417" w:type="dxa"/>
          </w:tcPr>
          <w:p w14:paraId="542BCE8F" w14:textId="77777777" w:rsidR="00D52D57" w:rsidRPr="00D229B1" w:rsidRDefault="00D52D57" w:rsidP="00D52D57">
            <w:pPr>
              <w:rPr>
                <w:lang w:val="ru-RU"/>
              </w:rPr>
            </w:pPr>
          </w:p>
        </w:tc>
        <w:tc>
          <w:tcPr>
            <w:tcW w:w="3403" w:type="dxa"/>
          </w:tcPr>
          <w:p w14:paraId="2FA03997" w14:textId="77777777" w:rsidR="00D52D57" w:rsidRPr="00D229B1" w:rsidRDefault="00D52D57" w:rsidP="00D52D57">
            <w:pPr>
              <w:rPr>
                <w:lang w:val="ru-RU"/>
              </w:rPr>
            </w:pPr>
            <w:r w:rsidRPr="00D229B1">
              <w:rPr>
                <w:lang w:val="ru-RU"/>
              </w:rPr>
              <w:t>Access condition</w:t>
            </w:r>
          </w:p>
        </w:tc>
        <w:tc>
          <w:tcPr>
            <w:tcW w:w="1418" w:type="dxa"/>
          </w:tcPr>
          <w:p w14:paraId="30CE1013" w14:textId="77777777" w:rsidR="00D52D57" w:rsidRPr="00D229B1" w:rsidRDefault="00D52D57" w:rsidP="00D52D57">
            <w:pPr>
              <w:rPr>
                <w:lang w:val="ru-RU"/>
              </w:rPr>
            </w:pPr>
          </w:p>
        </w:tc>
        <w:tc>
          <w:tcPr>
            <w:tcW w:w="3402" w:type="dxa"/>
          </w:tcPr>
          <w:p w14:paraId="6C4B87E9" w14:textId="77777777" w:rsidR="00D52D57" w:rsidRPr="00D229B1" w:rsidRDefault="00D52D57" w:rsidP="00D52D57">
            <w:pPr>
              <w:rPr>
                <w:lang w:val="ru-RU"/>
              </w:rPr>
            </w:pPr>
            <w:r w:rsidRPr="00D229B1">
              <w:rPr>
                <w:lang w:val="ru-RU"/>
              </w:rPr>
              <w:t>Условие доступа</w:t>
            </w:r>
          </w:p>
        </w:tc>
      </w:tr>
      <w:tr w:rsidR="00D52D57" w:rsidRPr="00D229B1" w14:paraId="215EAEB3" w14:textId="77777777" w:rsidTr="00D52D57">
        <w:trPr>
          <w:cantSplit/>
        </w:trPr>
        <w:tc>
          <w:tcPr>
            <w:tcW w:w="1417" w:type="dxa"/>
          </w:tcPr>
          <w:p w14:paraId="17610496" w14:textId="77777777" w:rsidR="00D52D57" w:rsidRPr="00D229B1" w:rsidRDefault="00D52D57" w:rsidP="00D52D57">
            <w:pPr>
              <w:rPr>
                <w:lang w:val="ru-RU"/>
              </w:rPr>
            </w:pPr>
          </w:p>
        </w:tc>
        <w:tc>
          <w:tcPr>
            <w:tcW w:w="3403" w:type="dxa"/>
          </w:tcPr>
          <w:p w14:paraId="7FF9B72B" w14:textId="77777777" w:rsidR="00D52D57" w:rsidRPr="00D229B1" w:rsidRDefault="00D52D57" w:rsidP="00D52D57">
            <w:pPr>
              <w:rPr>
                <w:lang w:val="ru-RU"/>
              </w:rPr>
            </w:pPr>
            <w:r w:rsidRPr="00D229B1">
              <w:rPr>
                <w:lang w:val="ru-RU"/>
              </w:rPr>
              <w:t>Application context</w:t>
            </w:r>
          </w:p>
        </w:tc>
        <w:tc>
          <w:tcPr>
            <w:tcW w:w="1418" w:type="dxa"/>
          </w:tcPr>
          <w:p w14:paraId="29F4F42B" w14:textId="77777777" w:rsidR="00D52D57" w:rsidRPr="00D229B1" w:rsidRDefault="00D52D57" w:rsidP="00D52D57">
            <w:pPr>
              <w:rPr>
                <w:lang w:val="ru-RU"/>
              </w:rPr>
            </w:pPr>
          </w:p>
        </w:tc>
        <w:tc>
          <w:tcPr>
            <w:tcW w:w="3402" w:type="dxa"/>
          </w:tcPr>
          <w:p w14:paraId="3547DFBA" w14:textId="77777777" w:rsidR="00D52D57" w:rsidRPr="00D229B1" w:rsidRDefault="00D52D57" w:rsidP="00D52D57">
            <w:pPr>
              <w:rPr>
                <w:lang w:val="ru-RU"/>
              </w:rPr>
            </w:pPr>
            <w:r w:rsidRPr="00D229B1">
              <w:rPr>
                <w:lang w:val="ru-RU"/>
              </w:rPr>
              <w:t>Контекст приложения</w:t>
            </w:r>
          </w:p>
        </w:tc>
      </w:tr>
      <w:tr w:rsidR="00D52D57" w:rsidRPr="00D229B1" w14:paraId="4BB1AA55" w14:textId="77777777" w:rsidTr="00D52D57">
        <w:trPr>
          <w:cantSplit/>
        </w:trPr>
        <w:tc>
          <w:tcPr>
            <w:tcW w:w="1417" w:type="dxa"/>
          </w:tcPr>
          <w:p w14:paraId="4860D17C" w14:textId="77777777" w:rsidR="00D52D57" w:rsidRPr="00D229B1" w:rsidRDefault="00D52D57" w:rsidP="00D52D57">
            <w:pPr>
              <w:rPr>
                <w:lang w:val="ru-RU"/>
              </w:rPr>
            </w:pPr>
          </w:p>
        </w:tc>
        <w:tc>
          <w:tcPr>
            <w:tcW w:w="3403" w:type="dxa"/>
          </w:tcPr>
          <w:p w14:paraId="45514E53" w14:textId="77777777" w:rsidR="00D52D57" w:rsidRPr="00D229B1" w:rsidRDefault="00D52D57" w:rsidP="00D52D57">
            <w:pPr>
              <w:rPr>
                <w:lang w:val="ru-RU"/>
              </w:rPr>
            </w:pPr>
            <w:r w:rsidRPr="00D229B1">
              <w:rPr>
                <w:lang w:val="ru-RU"/>
              </w:rPr>
              <w:t>Authentication centre</w:t>
            </w:r>
          </w:p>
        </w:tc>
        <w:tc>
          <w:tcPr>
            <w:tcW w:w="1418" w:type="dxa"/>
          </w:tcPr>
          <w:p w14:paraId="5B369C8B" w14:textId="77777777" w:rsidR="00D52D57" w:rsidRPr="00D229B1" w:rsidRDefault="00D52D57" w:rsidP="00D52D57">
            <w:pPr>
              <w:rPr>
                <w:lang w:val="ru-RU"/>
              </w:rPr>
            </w:pPr>
          </w:p>
        </w:tc>
        <w:tc>
          <w:tcPr>
            <w:tcW w:w="3402" w:type="dxa"/>
          </w:tcPr>
          <w:p w14:paraId="59206AE5" w14:textId="77777777" w:rsidR="00D52D57" w:rsidRPr="00D229B1" w:rsidRDefault="00D52D57" w:rsidP="00D52D57">
            <w:pPr>
              <w:rPr>
                <w:lang w:val="ru-RU"/>
              </w:rPr>
            </w:pPr>
            <w:r w:rsidRPr="00D229B1">
              <w:rPr>
                <w:lang w:val="ru-RU"/>
              </w:rPr>
              <w:t>Центр аутентификации</w:t>
            </w:r>
          </w:p>
        </w:tc>
      </w:tr>
      <w:tr w:rsidR="00D52D57" w:rsidRPr="00D229B1" w14:paraId="4F4006AB" w14:textId="77777777" w:rsidTr="00D52D57">
        <w:trPr>
          <w:cantSplit/>
        </w:trPr>
        <w:tc>
          <w:tcPr>
            <w:tcW w:w="1417" w:type="dxa"/>
          </w:tcPr>
          <w:p w14:paraId="79E0623B" w14:textId="77777777" w:rsidR="00D52D57" w:rsidRPr="00D229B1" w:rsidRDefault="00D52D57" w:rsidP="00D52D57">
            <w:pPr>
              <w:rPr>
                <w:lang w:val="ru-RU"/>
              </w:rPr>
            </w:pPr>
            <w:r w:rsidRPr="00D229B1">
              <w:rPr>
                <w:lang w:val="ru-RU"/>
              </w:rPr>
              <w:t>ACC</w:t>
            </w:r>
          </w:p>
        </w:tc>
        <w:tc>
          <w:tcPr>
            <w:tcW w:w="3403" w:type="dxa"/>
          </w:tcPr>
          <w:p w14:paraId="30256C18" w14:textId="77777777" w:rsidR="00D52D57" w:rsidRPr="00D229B1" w:rsidRDefault="00D52D57" w:rsidP="00D52D57">
            <w:pPr>
              <w:rPr>
                <w:lang w:val="ru-RU"/>
              </w:rPr>
            </w:pPr>
            <w:r w:rsidRPr="00D229B1">
              <w:rPr>
                <w:lang w:val="ru-RU"/>
              </w:rPr>
              <w:t>Automatic congestion control</w:t>
            </w:r>
          </w:p>
        </w:tc>
        <w:tc>
          <w:tcPr>
            <w:tcW w:w="1418" w:type="dxa"/>
          </w:tcPr>
          <w:p w14:paraId="26B09589" w14:textId="77777777" w:rsidR="00D52D57" w:rsidRPr="00D229B1" w:rsidRDefault="00D52D57" w:rsidP="00D52D57">
            <w:pPr>
              <w:rPr>
                <w:lang w:val="ru-RU"/>
              </w:rPr>
            </w:pPr>
          </w:p>
        </w:tc>
        <w:tc>
          <w:tcPr>
            <w:tcW w:w="3402" w:type="dxa"/>
          </w:tcPr>
          <w:p w14:paraId="5F6560D0" w14:textId="77777777" w:rsidR="00D52D57" w:rsidRPr="00D229B1" w:rsidRDefault="00D52D57" w:rsidP="00D52D57">
            <w:pPr>
              <w:rPr>
                <w:lang w:val="ru-RU"/>
              </w:rPr>
            </w:pPr>
            <w:r w:rsidRPr="00D229B1">
              <w:rPr>
                <w:lang w:val="ru-RU"/>
              </w:rPr>
              <w:t>Автоматическое управление при перегрузке канала</w:t>
            </w:r>
          </w:p>
        </w:tc>
      </w:tr>
      <w:tr w:rsidR="00D52D57" w:rsidRPr="00D229B1" w14:paraId="4C5903E5" w14:textId="77777777" w:rsidTr="00D52D57">
        <w:trPr>
          <w:cantSplit/>
        </w:trPr>
        <w:tc>
          <w:tcPr>
            <w:tcW w:w="1417" w:type="dxa"/>
          </w:tcPr>
          <w:p w14:paraId="664CB8AB" w14:textId="77777777" w:rsidR="00D52D57" w:rsidRPr="00D229B1" w:rsidRDefault="00D52D57" w:rsidP="00D52D57">
            <w:pPr>
              <w:rPr>
                <w:lang w:val="ru-RU"/>
              </w:rPr>
            </w:pPr>
            <w:r w:rsidRPr="00D229B1">
              <w:rPr>
                <w:lang w:val="ru-RU"/>
              </w:rPr>
              <w:t>ACELP</w:t>
            </w:r>
          </w:p>
        </w:tc>
        <w:tc>
          <w:tcPr>
            <w:tcW w:w="3403" w:type="dxa"/>
          </w:tcPr>
          <w:p w14:paraId="28555D33" w14:textId="77777777" w:rsidR="00D52D57" w:rsidRPr="00D229B1" w:rsidRDefault="00D52D57" w:rsidP="00D52D57">
            <w:pPr>
              <w:rPr>
                <w:lang w:val="ru-RU"/>
              </w:rPr>
            </w:pPr>
            <w:r w:rsidRPr="00D229B1">
              <w:rPr>
                <w:lang w:val="ru-RU"/>
              </w:rPr>
              <w:t>Algebraic code excited linear prediction</w:t>
            </w:r>
          </w:p>
        </w:tc>
        <w:tc>
          <w:tcPr>
            <w:tcW w:w="1418" w:type="dxa"/>
          </w:tcPr>
          <w:p w14:paraId="6DE548A3" w14:textId="77777777" w:rsidR="00D52D57" w:rsidRPr="00D229B1" w:rsidRDefault="00D52D57" w:rsidP="00D52D57">
            <w:pPr>
              <w:rPr>
                <w:lang w:val="ru-RU"/>
              </w:rPr>
            </w:pPr>
          </w:p>
        </w:tc>
        <w:tc>
          <w:tcPr>
            <w:tcW w:w="3402" w:type="dxa"/>
          </w:tcPr>
          <w:p w14:paraId="102090A0" w14:textId="77777777" w:rsidR="00D52D57" w:rsidRPr="00D229B1" w:rsidRDefault="00D52D57" w:rsidP="00D52D57">
            <w:pPr>
              <w:rPr>
                <w:lang w:val="ru-RU"/>
              </w:rPr>
            </w:pPr>
            <w:r w:rsidRPr="00D229B1">
              <w:rPr>
                <w:lang w:val="ru-RU"/>
              </w:rPr>
              <w:t>Линейное предсказание с возбуждением по алгебраической кодовой книге</w:t>
            </w:r>
          </w:p>
        </w:tc>
      </w:tr>
      <w:tr w:rsidR="00D52D57" w:rsidRPr="00D229B1" w14:paraId="2035C8B8" w14:textId="77777777" w:rsidTr="00D52D57">
        <w:trPr>
          <w:cantSplit/>
        </w:trPr>
        <w:tc>
          <w:tcPr>
            <w:tcW w:w="1417" w:type="dxa"/>
          </w:tcPr>
          <w:p w14:paraId="0DF743C2" w14:textId="77777777" w:rsidR="00D52D57" w:rsidRPr="00D229B1" w:rsidRDefault="00D52D57" w:rsidP="00D52D57">
            <w:pPr>
              <w:rPr>
                <w:lang w:val="ru-RU"/>
              </w:rPr>
            </w:pPr>
            <w:r w:rsidRPr="00D229B1">
              <w:rPr>
                <w:lang w:val="ru-RU"/>
              </w:rPr>
              <w:t>ACCH</w:t>
            </w:r>
          </w:p>
        </w:tc>
        <w:tc>
          <w:tcPr>
            <w:tcW w:w="3403" w:type="dxa"/>
          </w:tcPr>
          <w:p w14:paraId="61EF1B9A" w14:textId="77777777" w:rsidR="00D52D57" w:rsidRPr="00D229B1" w:rsidRDefault="00D52D57" w:rsidP="00D52D57">
            <w:pPr>
              <w:rPr>
                <w:lang w:val="ru-RU"/>
              </w:rPr>
            </w:pPr>
            <w:r w:rsidRPr="00D229B1">
              <w:rPr>
                <w:lang w:val="ru-RU"/>
              </w:rPr>
              <w:t>Associated control channel</w:t>
            </w:r>
          </w:p>
        </w:tc>
        <w:tc>
          <w:tcPr>
            <w:tcW w:w="1418" w:type="dxa"/>
          </w:tcPr>
          <w:p w14:paraId="2D02D0A4" w14:textId="77777777" w:rsidR="00D52D57" w:rsidRPr="00D229B1" w:rsidRDefault="00D52D57" w:rsidP="00D52D57">
            <w:pPr>
              <w:rPr>
                <w:lang w:val="ru-RU"/>
              </w:rPr>
            </w:pPr>
          </w:p>
        </w:tc>
        <w:tc>
          <w:tcPr>
            <w:tcW w:w="3402" w:type="dxa"/>
          </w:tcPr>
          <w:p w14:paraId="600AFA6B" w14:textId="77777777" w:rsidR="00D52D57" w:rsidRPr="00D229B1" w:rsidRDefault="00D52D57" w:rsidP="00D52D57">
            <w:pPr>
              <w:rPr>
                <w:lang w:val="ru-RU"/>
              </w:rPr>
            </w:pPr>
            <w:r w:rsidRPr="00D229B1">
              <w:rPr>
                <w:lang w:val="ru-RU"/>
              </w:rPr>
              <w:t xml:space="preserve">Совмещенный канал управления </w:t>
            </w:r>
          </w:p>
        </w:tc>
      </w:tr>
      <w:tr w:rsidR="00D52D57" w:rsidRPr="00D229B1" w14:paraId="2C25B185" w14:textId="77777777" w:rsidTr="00D52D57">
        <w:trPr>
          <w:cantSplit/>
        </w:trPr>
        <w:tc>
          <w:tcPr>
            <w:tcW w:w="1417" w:type="dxa"/>
          </w:tcPr>
          <w:p w14:paraId="4A61F942" w14:textId="77777777" w:rsidR="00D52D57" w:rsidRPr="00D229B1" w:rsidRDefault="00D52D57" w:rsidP="00D52D57">
            <w:pPr>
              <w:rPr>
                <w:lang w:val="ru-RU"/>
              </w:rPr>
            </w:pPr>
            <w:r w:rsidRPr="00D229B1">
              <w:rPr>
                <w:lang w:val="ru-RU"/>
              </w:rPr>
              <w:t>ACIR</w:t>
            </w:r>
          </w:p>
        </w:tc>
        <w:tc>
          <w:tcPr>
            <w:tcW w:w="3403" w:type="dxa"/>
          </w:tcPr>
          <w:p w14:paraId="2BA43E95" w14:textId="77777777" w:rsidR="00D52D57" w:rsidRPr="00D229B1" w:rsidRDefault="00D52D57" w:rsidP="00D52D57">
            <w:pPr>
              <w:rPr>
                <w:lang w:val="ru-RU"/>
              </w:rPr>
            </w:pPr>
            <w:r w:rsidRPr="00D229B1">
              <w:rPr>
                <w:lang w:val="ru-RU"/>
              </w:rPr>
              <w:t>Adjacent channel interference ratio</w:t>
            </w:r>
          </w:p>
        </w:tc>
        <w:tc>
          <w:tcPr>
            <w:tcW w:w="1418" w:type="dxa"/>
          </w:tcPr>
          <w:p w14:paraId="5701994B" w14:textId="77777777" w:rsidR="00D52D57" w:rsidRPr="00D229B1" w:rsidRDefault="00D52D57" w:rsidP="00D52D57">
            <w:pPr>
              <w:rPr>
                <w:lang w:val="ru-RU"/>
              </w:rPr>
            </w:pPr>
          </w:p>
        </w:tc>
        <w:tc>
          <w:tcPr>
            <w:tcW w:w="3402" w:type="dxa"/>
          </w:tcPr>
          <w:p w14:paraId="7362B0CE" w14:textId="77777777" w:rsidR="00D52D57" w:rsidRPr="00D229B1" w:rsidRDefault="00D52D57" w:rsidP="00D52D57">
            <w:pPr>
              <w:rPr>
                <w:lang w:val="ru-RU"/>
              </w:rPr>
            </w:pPr>
            <w:r w:rsidRPr="00D229B1">
              <w:rPr>
                <w:lang w:val="ru-RU"/>
              </w:rPr>
              <w:t>Коэффициент помех от соседних каналов</w:t>
            </w:r>
          </w:p>
        </w:tc>
      </w:tr>
      <w:tr w:rsidR="00D52D57" w:rsidRPr="00D229B1" w14:paraId="5C71D77E" w14:textId="77777777" w:rsidTr="00D52D57">
        <w:trPr>
          <w:cantSplit/>
        </w:trPr>
        <w:tc>
          <w:tcPr>
            <w:tcW w:w="1417" w:type="dxa"/>
          </w:tcPr>
          <w:p w14:paraId="3D17F756" w14:textId="77777777" w:rsidR="00D52D57" w:rsidRPr="00D229B1" w:rsidRDefault="00D52D57" w:rsidP="00D52D57">
            <w:pPr>
              <w:rPr>
                <w:lang w:val="ru-RU"/>
              </w:rPr>
            </w:pPr>
            <w:r w:rsidRPr="00D229B1">
              <w:rPr>
                <w:lang w:val="ru-RU"/>
              </w:rPr>
              <w:t>ACK</w:t>
            </w:r>
          </w:p>
        </w:tc>
        <w:tc>
          <w:tcPr>
            <w:tcW w:w="3403" w:type="dxa"/>
          </w:tcPr>
          <w:p w14:paraId="5B7864AC" w14:textId="77777777" w:rsidR="00D52D57" w:rsidRPr="00D229B1" w:rsidRDefault="00D52D57" w:rsidP="00D52D57">
            <w:pPr>
              <w:rPr>
                <w:lang w:val="ru-RU"/>
              </w:rPr>
            </w:pPr>
            <w:r w:rsidRPr="00D229B1">
              <w:rPr>
                <w:lang w:val="ru-RU"/>
              </w:rPr>
              <w:t>Acknowledgement</w:t>
            </w:r>
          </w:p>
        </w:tc>
        <w:tc>
          <w:tcPr>
            <w:tcW w:w="1418" w:type="dxa"/>
          </w:tcPr>
          <w:p w14:paraId="34BB10CC" w14:textId="77777777" w:rsidR="00D52D57" w:rsidRPr="00D229B1" w:rsidRDefault="00D52D57" w:rsidP="00D52D57">
            <w:pPr>
              <w:rPr>
                <w:lang w:val="ru-RU"/>
              </w:rPr>
            </w:pPr>
          </w:p>
        </w:tc>
        <w:tc>
          <w:tcPr>
            <w:tcW w:w="3402" w:type="dxa"/>
          </w:tcPr>
          <w:p w14:paraId="078034AF" w14:textId="77777777" w:rsidR="00D52D57" w:rsidRPr="00D229B1" w:rsidRDefault="00D52D57" w:rsidP="00D52D57">
            <w:pPr>
              <w:rPr>
                <w:lang w:val="ru-RU"/>
              </w:rPr>
            </w:pPr>
            <w:r w:rsidRPr="00D229B1">
              <w:rPr>
                <w:lang w:val="ru-RU"/>
              </w:rPr>
              <w:t xml:space="preserve">Подтверждение </w:t>
            </w:r>
          </w:p>
        </w:tc>
      </w:tr>
      <w:tr w:rsidR="00D52D57" w:rsidRPr="00D229B1" w14:paraId="3E7083FE" w14:textId="77777777" w:rsidTr="00D52D57">
        <w:trPr>
          <w:cantSplit/>
        </w:trPr>
        <w:tc>
          <w:tcPr>
            <w:tcW w:w="1417" w:type="dxa"/>
          </w:tcPr>
          <w:p w14:paraId="1664E646" w14:textId="77777777" w:rsidR="00D52D57" w:rsidRPr="00D229B1" w:rsidRDefault="00D52D57" w:rsidP="00D52D57">
            <w:pPr>
              <w:rPr>
                <w:lang w:val="ru-RU"/>
              </w:rPr>
            </w:pPr>
            <w:r w:rsidRPr="00D229B1">
              <w:rPr>
                <w:lang w:val="ru-RU"/>
              </w:rPr>
              <w:t>ACL</w:t>
            </w:r>
          </w:p>
        </w:tc>
        <w:tc>
          <w:tcPr>
            <w:tcW w:w="3403" w:type="dxa"/>
          </w:tcPr>
          <w:p w14:paraId="37E2DBAE" w14:textId="77777777" w:rsidR="00D52D57" w:rsidRPr="00D229B1" w:rsidRDefault="00D52D57" w:rsidP="00D52D57">
            <w:pPr>
              <w:rPr>
                <w:lang w:val="ru-RU"/>
              </w:rPr>
            </w:pPr>
            <w:r w:rsidRPr="00D229B1">
              <w:rPr>
                <w:lang w:val="ru-RU"/>
              </w:rPr>
              <w:t>APN control list</w:t>
            </w:r>
          </w:p>
        </w:tc>
        <w:tc>
          <w:tcPr>
            <w:tcW w:w="1418" w:type="dxa"/>
          </w:tcPr>
          <w:p w14:paraId="15126A4B" w14:textId="77777777" w:rsidR="00D52D57" w:rsidRPr="00D229B1" w:rsidRDefault="00D52D57" w:rsidP="00D52D57">
            <w:pPr>
              <w:rPr>
                <w:lang w:val="ru-RU"/>
              </w:rPr>
            </w:pPr>
          </w:p>
        </w:tc>
        <w:tc>
          <w:tcPr>
            <w:tcW w:w="3402" w:type="dxa"/>
          </w:tcPr>
          <w:p w14:paraId="7E848F0B" w14:textId="77777777" w:rsidR="00D52D57" w:rsidRPr="00D229B1" w:rsidRDefault="00D52D57" w:rsidP="00D52D57">
            <w:pPr>
              <w:rPr>
                <w:lang w:val="ru-RU"/>
              </w:rPr>
            </w:pPr>
            <w:r w:rsidRPr="00D229B1">
              <w:rPr>
                <w:lang w:val="ru-RU"/>
              </w:rPr>
              <w:t>Контрольный список APN</w:t>
            </w:r>
          </w:p>
        </w:tc>
      </w:tr>
      <w:tr w:rsidR="00D52D57" w:rsidRPr="00D229B1" w14:paraId="43461A7A" w14:textId="77777777" w:rsidTr="00D52D57">
        <w:trPr>
          <w:cantSplit/>
        </w:trPr>
        <w:tc>
          <w:tcPr>
            <w:tcW w:w="1417" w:type="dxa"/>
          </w:tcPr>
          <w:p w14:paraId="7D848FCC" w14:textId="77777777" w:rsidR="00D52D57" w:rsidRPr="00D229B1" w:rsidRDefault="00D52D57" w:rsidP="00D52D57">
            <w:pPr>
              <w:rPr>
                <w:lang w:val="ru-RU"/>
              </w:rPr>
            </w:pPr>
            <w:r w:rsidRPr="00D229B1">
              <w:rPr>
                <w:lang w:val="ru-RU"/>
              </w:rPr>
              <w:t>ACLR</w:t>
            </w:r>
          </w:p>
        </w:tc>
        <w:tc>
          <w:tcPr>
            <w:tcW w:w="3403" w:type="dxa"/>
          </w:tcPr>
          <w:p w14:paraId="618D6DDB" w14:textId="77777777" w:rsidR="00D52D57" w:rsidRPr="00D229B1" w:rsidRDefault="00D52D57" w:rsidP="00D52D57">
            <w:pPr>
              <w:rPr>
                <w:lang w:val="ru-RU"/>
              </w:rPr>
            </w:pPr>
            <w:r w:rsidRPr="00D229B1">
              <w:rPr>
                <w:lang w:val="ru-RU"/>
              </w:rPr>
              <w:t>Adjacent channel leakage power ratio</w:t>
            </w:r>
          </w:p>
        </w:tc>
        <w:tc>
          <w:tcPr>
            <w:tcW w:w="1418" w:type="dxa"/>
          </w:tcPr>
          <w:p w14:paraId="09BC685E" w14:textId="77777777" w:rsidR="00D52D57" w:rsidRPr="00D229B1" w:rsidRDefault="00D52D57" w:rsidP="00D52D57">
            <w:pPr>
              <w:rPr>
                <w:lang w:val="ru-RU"/>
              </w:rPr>
            </w:pPr>
          </w:p>
        </w:tc>
        <w:tc>
          <w:tcPr>
            <w:tcW w:w="3402" w:type="dxa"/>
          </w:tcPr>
          <w:p w14:paraId="1BFC90A7" w14:textId="77777777" w:rsidR="00D52D57" w:rsidRPr="00D229B1" w:rsidRDefault="00D52D57" w:rsidP="00D52D57">
            <w:pPr>
              <w:rPr>
                <w:lang w:val="ru-RU"/>
              </w:rPr>
            </w:pPr>
            <w:r w:rsidRPr="00D229B1">
              <w:rPr>
                <w:lang w:val="ru-RU"/>
              </w:rPr>
              <w:t xml:space="preserve">Коэффициент утечки мощности в соседний канал </w:t>
            </w:r>
          </w:p>
        </w:tc>
      </w:tr>
      <w:tr w:rsidR="00D52D57" w:rsidRPr="00D229B1" w14:paraId="7427E8C0" w14:textId="77777777" w:rsidTr="00D52D57">
        <w:trPr>
          <w:cantSplit/>
        </w:trPr>
        <w:tc>
          <w:tcPr>
            <w:tcW w:w="1417" w:type="dxa"/>
          </w:tcPr>
          <w:p w14:paraId="7372A2EB" w14:textId="77777777" w:rsidR="00D52D57" w:rsidRPr="00D229B1" w:rsidRDefault="00D52D57" w:rsidP="00D52D57">
            <w:pPr>
              <w:rPr>
                <w:lang w:val="ru-RU"/>
              </w:rPr>
            </w:pPr>
            <w:r w:rsidRPr="00D229B1">
              <w:rPr>
                <w:lang w:val="ru-RU"/>
              </w:rPr>
              <w:t>ACM</w:t>
            </w:r>
          </w:p>
        </w:tc>
        <w:tc>
          <w:tcPr>
            <w:tcW w:w="3403" w:type="dxa"/>
          </w:tcPr>
          <w:p w14:paraId="0FE10118" w14:textId="77777777" w:rsidR="00D52D57" w:rsidRPr="00D229B1" w:rsidRDefault="00D52D57" w:rsidP="00D52D57">
            <w:pPr>
              <w:rPr>
                <w:lang w:val="ru-RU"/>
              </w:rPr>
            </w:pPr>
            <w:r w:rsidRPr="00D229B1">
              <w:rPr>
                <w:lang w:val="ru-RU"/>
              </w:rPr>
              <w:t>Accumulated call meter</w:t>
            </w:r>
          </w:p>
        </w:tc>
        <w:tc>
          <w:tcPr>
            <w:tcW w:w="1418" w:type="dxa"/>
          </w:tcPr>
          <w:p w14:paraId="45F3A29A" w14:textId="77777777" w:rsidR="00D52D57" w:rsidRPr="00D229B1" w:rsidRDefault="00D52D57" w:rsidP="00D52D57">
            <w:pPr>
              <w:rPr>
                <w:lang w:val="ru-RU"/>
              </w:rPr>
            </w:pPr>
          </w:p>
        </w:tc>
        <w:tc>
          <w:tcPr>
            <w:tcW w:w="3402" w:type="dxa"/>
          </w:tcPr>
          <w:p w14:paraId="2EB1C038" w14:textId="77777777" w:rsidR="00D52D57" w:rsidRPr="00D229B1" w:rsidRDefault="00D52D57" w:rsidP="00D52D57">
            <w:pPr>
              <w:rPr>
                <w:lang w:val="ru-RU"/>
              </w:rPr>
            </w:pPr>
            <w:r w:rsidRPr="00D229B1">
              <w:rPr>
                <w:lang w:val="ru-RU"/>
              </w:rPr>
              <w:t>Тарифный счетчик</w:t>
            </w:r>
          </w:p>
        </w:tc>
      </w:tr>
      <w:tr w:rsidR="00D52D57" w:rsidRPr="00D229B1" w14:paraId="15C5CB05" w14:textId="77777777" w:rsidTr="00D52D57">
        <w:trPr>
          <w:cantSplit/>
        </w:trPr>
        <w:tc>
          <w:tcPr>
            <w:tcW w:w="1417" w:type="dxa"/>
          </w:tcPr>
          <w:p w14:paraId="3A1907BC" w14:textId="77777777" w:rsidR="00D52D57" w:rsidRPr="00D229B1" w:rsidRDefault="00D52D57" w:rsidP="00D52D57">
            <w:pPr>
              <w:rPr>
                <w:lang w:val="ru-RU"/>
              </w:rPr>
            </w:pPr>
          </w:p>
        </w:tc>
        <w:tc>
          <w:tcPr>
            <w:tcW w:w="3403" w:type="dxa"/>
          </w:tcPr>
          <w:p w14:paraId="6D4A860B" w14:textId="77777777" w:rsidR="00D52D57" w:rsidRPr="00D229B1" w:rsidRDefault="00D52D57" w:rsidP="00D52D57">
            <w:pPr>
              <w:rPr>
                <w:lang w:val="ru-RU"/>
              </w:rPr>
            </w:pPr>
            <w:r w:rsidRPr="00D229B1">
              <w:rPr>
                <w:lang w:val="ru-RU"/>
              </w:rPr>
              <w:t>Address complete message</w:t>
            </w:r>
          </w:p>
        </w:tc>
        <w:tc>
          <w:tcPr>
            <w:tcW w:w="1418" w:type="dxa"/>
          </w:tcPr>
          <w:p w14:paraId="5F055086" w14:textId="77777777" w:rsidR="00D52D57" w:rsidRPr="00D229B1" w:rsidRDefault="00D52D57" w:rsidP="00D52D57">
            <w:pPr>
              <w:rPr>
                <w:lang w:val="ru-RU"/>
              </w:rPr>
            </w:pPr>
          </w:p>
        </w:tc>
        <w:tc>
          <w:tcPr>
            <w:tcW w:w="3402" w:type="dxa"/>
          </w:tcPr>
          <w:p w14:paraId="69EF20AF" w14:textId="77777777" w:rsidR="00D52D57" w:rsidRPr="00D229B1" w:rsidRDefault="00D52D57" w:rsidP="00D52D57">
            <w:pPr>
              <w:rPr>
                <w:lang w:val="ru-RU"/>
              </w:rPr>
            </w:pPr>
            <w:r w:rsidRPr="00D229B1">
              <w:rPr>
                <w:lang w:val="ru-RU"/>
              </w:rPr>
              <w:t>Сообщение address complete</w:t>
            </w:r>
          </w:p>
        </w:tc>
      </w:tr>
      <w:tr w:rsidR="00D52D57" w:rsidRPr="00D229B1" w14:paraId="270550AC" w14:textId="77777777" w:rsidTr="00D52D57">
        <w:trPr>
          <w:cantSplit/>
        </w:trPr>
        <w:tc>
          <w:tcPr>
            <w:tcW w:w="1417" w:type="dxa"/>
          </w:tcPr>
          <w:p w14:paraId="600A3271" w14:textId="77777777" w:rsidR="00D52D57" w:rsidRPr="00D229B1" w:rsidRDefault="00D52D57" w:rsidP="00D52D57">
            <w:pPr>
              <w:rPr>
                <w:lang w:val="ru-RU"/>
              </w:rPr>
            </w:pPr>
            <w:r w:rsidRPr="00D229B1">
              <w:rPr>
                <w:lang w:val="ru-RU"/>
              </w:rPr>
              <w:t>ACMmax</w:t>
            </w:r>
          </w:p>
        </w:tc>
        <w:tc>
          <w:tcPr>
            <w:tcW w:w="3403" w:type="dxa"/>
          </w:tcPr>
          <w:p w14:paraId="023DF8AA" w14:textId="77777777" w:rsidR="00D52D57" w:rsidRPr="00D229B1" w:rsidRDefault="00D52D57" w:rsidP="00D52D57">
            <w:pPr>
              <w:rPr>
                <w:lang w:val="ru-RU"/>
              </w:rPr>
            </w:pPr>
            <w:r w:rsidRPr="00D229B1">
              <w:rPr>
                <w:lang w:val="ru-RU"/>
              </w:rPr>
              <w:t>ACM (accumulated call meter) maximal value</w:t>
            </w:r>
          </w:p>
        </w:tc>
        <w:tc>
          <w:tcPr>
            <w:tcW w:w="1418" w:type="dxa"/>
          </w:tcPr>
          <w:p w14:paraId="1E793C8B" w14:textId="77777777" w:rsidR="00D52D57" w:rsidRPr="00D229B1" w:rsidRDefault="00D52D57" w:rsidP="00D52D57">
            <w:pPr>
              <w:rPr>
                <w:lang w:val="ru-RU"/>
              </w:rPr>
            </w:pPr>
          </w:p>
        </w:tc>
        <w:tc>
          <w:tcPr>
            <w:tcW w:w="3402" w:type="dxa"/>
          </w:tcPr>
          <w:p w14:paraId="2C146F79" w14:textId="77777777" w:rsidR="00D52D57" w:rsidRPr="00D229B1" w:rsidRDefault="00D52D57" w:rsidP="00D52D57">
            <w:pPr>
              <w:rPr>
                <w:lang w:val="ru-RU"/>
              </w:rPr>
            </w:pPr>
            <w:r w:rsidRPr="00D229B1">
              <w:rPr>
                <w:lang w:val="ru-RU"/>
              </w:rPr>
              <w:t>Максимальное значение тарифного счетчика</w:t>
            </w:r>
          </w:p>
        </w:tc>
      </w:tr>
      <w:tr w:rsidR="00D52D57" w:rsidRPr="00D229B1" w14:paraId="4FCB2065" w14:textId="77777777" w:rsidTr="00D52D57">
        <w:trPr>
          <w:cantSplit/>
        </w:trPr>
        <w:tc>
          <w:tcPr>
            <w:tcW w:w="1417" w:type="dxa"/>
          </w:tcPr>
          <w:p w14:paraId="11F4968D" w14:textId="77777777" w:rsidR="00D52D57" w:rsidRPr="00D229B1" w:rsidRDefault="00D52D57" w:rsidP="00D52D57">
            <w:pPr>
              <w:rPr>
                <w:lang w:val="ru-RU"/>
              </w:rPr>
            </w:pPr>
            <w:r w:rsidRPr="00D229B1">
              <w:rPr>
                <w:lang w:val="ru-RU"/>
              </w:rPr>
              <w:t>ACRR</w:t>
            </w:r>
          </w:p>
        </w:tc>
        <w:tc>
          <w:tcPr>
            <w:tcW w:w="3403" w:type="dxa"/>
          </w:tcPr>
          <w:p w14:paraId="6F405E4F" w14:textId="77777777" w:rsidR="00D52D57" w:rsidRPr="00D229B1" w:rsidRDefault="00D52D57" w:rsidP="00D52D57">
            <w:pPr>
              <w:rPr>
                <w:lang w:val="ru-RU"/>
              </w:rPr>
            </w:pPr>
            <w:r w:rsidRPr="00D229B1">
              <w:rPr>
                <w:lang w:val="ru-RU"/>
              </w:rPr>
              <w:t>Adjacent channel rejection ratio</w:t>
            </w:r>
          </w:p>
        </w:tc>
        <w:tc>
          <w:tcPr>
            <w:tcW w:w="1418" w:type="dxa"/>
          </w:tcPr>
          <w:p w14:paraId="136EFAA8" w14:textId="77777777" w:rsidR="00D52D57" w:rsidRPr="00D229B1" w:rsidRDefault="00D52D57" w:rsidP="00D52D57">
            <w:pPr>
              <w:rPr>
                <w:lang w:val="ru-RU"/>
              </w:rPr>
            </w:pPr>
          </w:p>
        </w:tc>
        <w:tc>
          <w:tcPr>
            <w:tcW w:w="3402" w:type="dxa"/>
          </w:tcPr>
          <w:p w14:paraId="2392BF8C" w14:textId="77777777" w:rsidR="00D52D57" w:rsidRPr="00D229B1" w:rsidRDefault="00D52D57" w:rsidP="00D52D57">
            <w:pPr>
              <w:rPr>
                <w:lang w:val="ru-RU"/>
              </w:rPr>
            </w:pPr>
            <w:r w:rsidRPr="00D229B1">
              <w:rPr>
                <w:lang w:val="ru-RU"/>
              </w:rPr>
              <w:t>Коэффициент подавления соседнего канала</w:t>
            </w:r>
          </w:p>
        </w:tc>
      </w:tr>
      <w:tr w:rsidR="00D52D57" w:rsidRPr="00D229B1" w14:paraId="53D4B1D1" w14:textId="77777777" w:rsidTr="00D52D57">
        <w:trPr>
          <w:cantSplit/>
        </w:trPr>
        <w:tc>
          <w:tcPr>
            <w:tcW w:w="1417" w:type="dxa"/>
          </w:tcPr>
          <w:p w14:paraId="3EA6A7EC" w14:textId="77777777" w:rsidR="00D52D57" w:rsidRPr="00D229B1" w:rsidRDefault="00D52D57" w:rsidP="00D52D57">
            <w:pPr>
              <w:rPr>
                <w:lang w:val="ru-RU"/>
              </w:rPr>
            </w:pPr>
            <w:r w:rsidRPr="00D229B1">
              <w:rPr>
                <w:lang w:val="ru-RU"/>
              </w:rPr>
              <w:t>ACS</w:t>
            </w:r>
          </w:p>
        </w:tc>
        <w:tc>
          <w:tcPr>
            <w:tcW w:w="3403" w:type="dxa"/>
          </w:tcPr>
          <w:p w14:paraId="1A84CB6C" w14:textId="77777777" w:rsidR="00D52D57" w:rsidRPr="00D229B1" w:rsidRDefault="00D52D57" w:rsidP="00D52D57">
            <w:pPr>
              <w:rPr>
                <w:lang w:val="ru-RU"/>
              </w:rPr>
            </w:pPr>
            <w:r w:rsidRPr="00D229B1">
              <w:rPr>
                <w:lang w:val="ru-RU"/>
              </w:rPr>
              <w:t>Adjacent channel selectivity</w:t>
            </w:r>
          </w:p>
        </w:tc>
        <w:tc>
          <w:tcPr>
            <w:tcW w:w="1418" w:type="dxa"/>
          </w:tcPr>
          <w:p w14:paraId="737CBB08" w14:textId="77777777" w:rsidR="00D52D57" w:rsidRPr="00D229B1" w:rsidRDefault="00D52D57" w:rsidP="00D52D57">
            <w:pPr>
              <w:rPr>
                <w:lang w:val="ru-RU"/>
              </w:rPr>
            </w:pPr>
          </w:p>
        </w:tc>
        <w:tc>
          <w:tcPr>
            <w:tcW w:w="3402" w:type="dxa"/>
          </w:tcPr>
          <w:p w14:paraId="13202914" w14:textId="77777777" w:rsidR="00D52D57" w:rsidRPr="00D229B1" w:rsidRDefault="00D52D57" w:rsidP="00D52D57">
            <w:pPr>
              <w:rPr>
                <w:lang w:val="ru-RU"/>
              </w:rPr>
            </w:pPr>
            <w:r w:rsidRPr="00D229B1">
              <w:rPr>
                <w:lang w:val="ru-RU"/>
              </w:rPr>
              <w:t>Избирательность по соседнему каналу</w:t>
            </w:r>
          </w:p>
        </w:tc>
      </w:tr>
      <w:tr w:rsidR="00D52D57" w:rsidRPr="00D229B1" w14:paraId="64C2EB58" w14:textId="77777777" w:rsidTr="00D52D57">
        <w:trPr>
          <w:cantSplit/>
        </w:trPr>
        <w:tc>
          <w:tcPr>
            <w:tcW w:w="1417" w:type="dxa"/>
          </w:tcPr>
          <w:p w14:paraId="21B678B1" w14:textId="77777777" w:rsidR="00D52D57" w:rsidRPr="00D229B1" w:rsidRDefault="00D52D57" w:rsidP="00D52D57">
            <w:pPr>
              <w:rPr>
                <w:lang w:val="ru-RU"/>
              </w:rPr>
            </w:pPr>
            <w:r w:rsidRPr="00D229B1">
              <w:rPr>
                <w:lang w:val="ru-RU"/>
              </w:rPr>
              <w:t>ACU</w:t>
            </w:r>
          </w:p>
        </w:tc>
        <w:tc>
          <w:tcPr>
            <w:tcW w:w="3403" w:type="dxa"/>
          </w:tcPr>
          <w:p w14:paraId="7040E900" w14:textId="77777777" w:rsidR="00D52D57" w:rsidRPr="00D229B1" w:rsidRDefault="00D52D57" w:rsidP="00D52D57">
            <w:pPr>
              <w:rPr>
                <w:lang w:val="ru-RU"/>
              </w:rPr>
            </w:pPr>
            <w:r w:rsidRPr="00D229B1">
              <w:rPr>
                <w:lang w:val="ru-RU"/>
              </w:rPr>
              <w:t>Antenna combining unit</w:t>
            </w:r>
          </w:p>
        </w:tc>
        <w:tc>
          <w:tcPr>
            <w:tcW w:w="1418" w:type="dxa"/>
          </w:tcPr>
          <w:p w14:paraId="0537A8E1" w14:textId="77777777" w:rsidR="00D52D57" w:rsidRPr="00D229B1" w:rsidRDefault="00D52D57" w:rsidP="00D52D57">
            <w:pPr>
              <w:rPr>
                <w:lang w:val="ru-RU"/>
              </w:rPr>
            </w:pPr>
          </w:p>
        </w:tc>
        <w:tc>
          <w:tcPr>
            <w:tcW w:w="3402" w:type="dxa"/>
          </w:tcPr>
          <w:p w14:paraId="4356673A" w14:textId="77777777" w:rsidR="00D52D57" w:rsidRPr="00D229B1" w:rsidRDefault="00D52D57" w:rsidP="00D52D57">
            <w:pPr>
              <w:rPr>
                <w:lang w:val="ru-RU"/>
              </w:rPr>
            </w:pPr>
            <w:r w:rsidRPr="00D229B1">
              <w:rPr>
                <w:lang w:val="ru-RU"/>
              </w:rPr>
              <w:t>Устройство комбинирования антенн</w:t>
            </w:r>
          </w:p>
        </w:tc>
      </w:tr>
      <w:tr w:rsidR="00D52D57" w:rsidRPr="00D229B1" w14:paraId="3F7BDFE7" w14:textId="77777777" w:rsidTr="00D52D57">
        <w:trPr>
          <w:cantSplit/>
        </w:trPr>
        <w:tc>
          <w:tcPr>
            <w:tcW w:w="1417" w:type="dxa"/>
          </w:tcPr>
          <w:p w14:paraId="24CB6F8E" w14:textId="77777777" w:rsidR="00D52D57" w:rsidRPr="00D229B1" w:rsidRDefault="00D52D57" w:rsidP="00D52D57">
            <w:pPr>
              <w:rPr>
                <w:lang w:val="ru-RU"/>
              </w:rPr>
            </w:pPr>
            <w:r w:rsidRPr="00D229B1">
              <w:rPr>
                <w:lang w:val="ru-RU"/>
              </w:rPr>
              <w:t>ADC</w:t>
            </w:r>
          </w:p>
        </w:tc>
        <w:tc>
          <w:tcPr>
            <w:tcW w:w="3403" w:type="dxa"/>
          </w:tcPr>
          <w:p w14:paraId="2B83533C" w14:textId="77777777" w:rsidR="00D52D57" w:rsidRPr="00D229B1" w:rsidRDefault="00D52D57" w:rsidP="00D52D57">
            <w:pPr>
              <w:rPr>
                <w:lang w:val="ru-RU"/>
              </w:rPr>
            </w:pPr>
            <w:r w:rsidRPr="00D229B1">
              <w:rPr>
                <w:lang w:val="ru-RU"/>
              </w:rPr>
              <w:t>Administration centre</w:t>
            </w:r>
          </w:p>
        </w:tc>
        <w:tc>
          <w:tcPr>
            <w:tcW w:w="1418" w:type="dxa"/>
          </w:tcPr>
          <w:p w14:paraId="681CE48F" w14:textId="77777777" w:rsidR="00D52D57" w:rsidRPr="00D229B1" w:rsidRDefault="00D52D57" w:rsidP="00D52D57">
            <w:pPr>
              <w:rPr>
                <w:lang w:val="ru-RU"/>
              </w:rPr>
            </w:pPr>
          </w:p>
        </w:tc>
        <w:tc>
          <w:tcPr>
            <w:tcW w:w="3402" w:type="dxa"/>
          </w:tcPr>
          <w:p w14:paraId="377931E5" w14:textId="77777777" w:rsidR="00D52D57" w:rsidRPr="00D229B1" w:rsidRDefault="00D52D57" w:rsidP="00D52D57">
            <w:pPr>
              <w:rPr>
                <w:lang w:val="ru-RU"/>
              </w:rPr>
            </w:pPr>
            <w:r w:rsidRPr="00D229B1">
              <w:rPr>
                <w:lang w:val="ru-RU"/>
              </w:rPr>
              <w:t>Административный центр</w:t>
            </w:r>
          </w:p>
        </w:tc>
      </w:tr>
      <w:tr w:rsidR="00D52D57" w:rsidRPr="00D229B1" w14:paraId="3A164C8A" w14:textId="77777777" w:rsidTr="00D52D57">
        <w:trPr>
          <w:cantSplit/>
        </w:trPr>
        <w:tc>
          <w:tcPr>
            <w:tcW w:w="1417" w:type="dxa"/>
          </w:tcPr>
          <w:p w14:paraId="0E498639" w14:textId="77777777" w:rsidR="00D52D57" w:rsidRPr="00D229B1" w:rsidRDefault="00D52D57" w:rsidP="00D52D57">
            <w:pPr>
              <w:rPr>
                <w:lang w:val="ru-RU"/>
              </w:rPr>
            </w:pPr>
          </w:p>
        </w:tc>
        <w:tc>
          <w:tcPr>
            <w:tcW w:w="3403" w:type="dxa"/>
          </w:tcPr>
          <w:p w14:paraId="35AF025D" w14:textId="77777777" w:rsidR="00D52D57" w:rsidRPr="00D229B1" w:rsidRDefault="00D52D57" w:rsidP="00D52D57">
            <w:pPr>
              <w:rPr>
                <w:lang w:val="ru-RU"/>
              </w:rPr>
            </w:pPr>
            <w:r w:rsidRPr="00D229B1">
              <w:rPr>
                <w:lang w:val="ru-RU"/>
              </w:rPr>
              <w:t>Analogue to digital converter</w:t>
            </w:r>
          </w:p>
        </w:tc>
        <w:tc>
          <w:tcPr>
            <w:tcW w:w="1418" w:type="dxa"/>
          </w:tcPr>
          <w:p w14:paraId="15FA7278" w14:textId="77777777" w:rsidR="00D52D57" w:rsidRPr="00D229B1" w:rsidRDefault="00D52D57" w:rsidP="00D52D57">
            <w:pPr>
              <w:rPr>
                <w:lang w:val="ru-RU"/>
              </w:rPr>
            </w:pPr>
          </w:p>
        </w:tc>
        <w:tc>
          <w:tcPr>
            <w:tcW w:w="3402" w:type="dxa"/>
          </w:tcPr>
          <w:p w14:paraId="4406206A" w14:textId="77777777" w:rsidR="00D52D57" w:rsidRPr="00D229B1" w:rsidRDefault="00D52D57" w:rsidP="00D52D57">
            <w:pPr>
              <w:rPr>
                <w:lang w:val="ru-RU"/>
              </w:rPr>
            </w:pPr>
            <w:r w:rsidRPr="00D229B1">
              <w:rPr>
                <w:lang w:val="ru-RU"/>
              </w:rPr>
              <w:t>Аналого-цифровой преобразователь</w:t>
            </w:r>
          </w:p>
        </w:tc>
      </w:tr>
      <w:tr w:rsidR="00D52D57" w:rsidRPr="00D229B1" w14:paraId="4115AA25" w14:textId="77777777" w:rsidTr="00D52D57">
        <w:trPr>
          <w:cantSplit/>
        </w:trPr>
        <w:tc>
          <w:tcPr>
            <w:tcW w:w="1417" w:type="dxa"/>
          </w:tcPr>
          <w:p w14:paraId="04830F4C" w14:textId="77777777" w:rsidR="00D52D57" w:rsidRPr="00D229B1" w:rsidRDefault="00D52D57" w:rsidP="00D52D57">
            <w:pPr>
              <w:rPr>
                <w:lang w:val="ru-RU"/>
              </w:rPr>
            </w:pPr>
            <w:r w:rsidRPr="00D229B1">
              <w:rPr>
                <w:lang w:val="ru-RU"/>
              </w:rPr>
              <w:t>ADCH</w:t>
            </w:r>
          </w:p>
        </w:tc>
        <w:tc>
          <w:tcPr>
            <w:tcW w:w="3403" w:type="dxa"/>
          </w:tcPr>
          <w:p w14:paraId="32EE7CD3" w14:textId="77777777" w:rsidR="00D52D57" w:rsidRPr="00D229B1" w:rsidRDefault="00D52D57" w:rsidP="00D52D57">
            <w:pPr>
              <w:rPr>
                <w:lang w:val="ru-RU"/>
              </w:rPr>
            </w:pPr>
            <w:r w:rsidRPr="00D229B1">
              <w:rPr>
                <w:lang w:val="ru-RU"/>
              </w:rPr>
              <w:t>Associated dedicated channel</w:t>
            </w:r>
          </w:p>
        </w:tc>
        <w:tc>
          <w:tcPr>
            <w:tcW w:w="1418" w:type="dxa"/>
          </w:tcPr>
          <w:p w14:paraId="0237768F" w14:textId="77777777" w:rsidR="00D52D57" w:rsidRPr="00D229B1" w:rsidRDefault="00D52D57" w:rsidP="00D52D57">
            <w:pPr>
              <w:rPr>
                <w:lang w:val="ru-RU"/>
              </w:rPr>
            </w:pPr>
          </w:p>
        </w:tc>
        <w:tc>
          <w:tcPr>
            <w:tcW w:w="3402" w:type="dxa"/>
          </w:tcPr>
          <w:p w14:paraId="24CBFF80" w14:textId="77777777" w:rsidR="00D52D57" w:rsidRPr="00D229B1" w:rsidRDefault="00D52D57" w:rsidP="00D52D57">
            <w:pPr>
              <w:rPr>
                <w:lang w:val="ru-RU"/>
              </w:rPr>
            </w:pPr>
            <w:r w:rsidRPr="00D229B1">
              <w:rPr>
                <w:lang w:val="ru-RU"/>
              </w:rPr>
              <w:t>Ассоциированный выделенный канал</w:t>
            </w:r>
          </w:p>
        </w:tc>
      </w:tr>
      <w:tr w:rsidR="00D52D57" w:rsidRPr="00D229B1" w14:paraId="00DF9055" w14:textId="77777777" w:rsidTr="00D52D57">
        <w:trPr>
          <w:cantSplit/>
        </w:trPr>
        <w:tc>
          <w:tcPr>
            <w:tcW w:w="1417" w:type="dxa"/>
          </w:tcPr>
          <w:p w14:paraId="772D1359" w14:textId="77777777" w:rsidR="00D52D57" w:rsidRPr="00D229B1" w:rsidRDefault="00D52D57" w:rsidP="00D52D57">
            <w:pPr>
              <w:rPr>
                <w:lang w:val="ru-RU"/>
              </w:rPr>
            </w:pPr>
            <w:r w:rsidRPr="00D229B1">
              <w:rPr>
                <w:lang w:val="ru-RU"/>
              </w:rPr>
              <w:t>ADF</w:t>
            </w:r>
          </w:p>
        </w:tc>
        <w:tc>
          <w:tcPr>
            <w:tcW w:w="3403" w:type="dxa"/>
          </w:tcPr>
          <w:p w14:paraId="174C293B" w14:textId="77777777" w:rsidR="00D52D57" w:rsidRPr="00D229B1" w:rsidRDefault="00D52D57" w:rsidP="00D52D57">
            <w:pPr>
              <w:rPr>
                <w:lang w:val="ru-RU"/>
              </w:rPr>
            </w:pPr>
            <w:r w:rsidRPr="00D229B1">
              <w:rPr>
                <w:lang w:val="ru-RU"/>
              </w:rPr>
              <w:t>Application dedicated file</w:t>
            </w:r>
          </w:p>
        </w:tc>
        <w:tc>
          <w:tcPr>
            <w:tcW w:w="1418" w:type="dxa"/>
          </w:tcPr>
          <w:p w14:paraId="5FD6857D" w14:textId="77777777" w:rsidR="00D52D57" w:rsidRPr="00D229B1" w:rsidRDefault="00D52D57" w:rsidP="00D52D57">
            <w:pPr>
              <w:rPr>
                <w:lang w:val="ru-RU"/>
              </w:rPr>
            </w:pPr>
          </w:p>
        </w:tc>
        <w:tc>
          <w:tcPr>
            <w:tcW w:w="3402" w:type="dxa"/>
          </w:tcPr>
          <w:p w14:paraId="43CBEA12" w14:textId="77777777" w:rsidR="00D52D57" w:rsidRPr="00D229B1" w:rsidRDefault="00D52D57" w:rsidP="00D52D57">
            <w:pPr>
              <w:rPr>
                <w:lang w:val="ru-RU"/>
              </w:rPr>
            </w:pPr>
            <w:r w:rsidRPr="00D229B1">
              <w:rPr>
                <w:lang w:val="ru-RU"/>
              </w:rPr>
              <w:t>Прикладной выделенный файл</w:t>
            </w:r>
          </w:p>
        </w:tc>
      </w:tr>
      <w:tr w:rsidR="00D52D57" w:rsidRPr="00D229B1" w14:paraId="3969DAA8" w14:textId="77777777" w:rsidTr="00D52D57">
        <w:trPr>
          <w:cantSplit/>
        </w:trPr>
        <w:tc>
          <w:tcPr>
            <w:tcW w:w="1417" w:type="dxa"/>
          </w:tcPr>
          <w:p w14:paraId="1BB0AD8D" w14:textId="77777777" w:rsidR="00D52D57" w:rsidRPr="00D229B1" w:rsidRDefault="00D52D57" w:rsidP="00D52D57">
            <w:pPr>
              <w:rPr>
                <w:lang w:val="ru-RU"/>
              </w:rPr>
            </w:pPr>
            <w:r w:rsidRPr="00D229B1">
              <w:rPr>
                <w:lang w:val="ru-RU"/>
              </w:rPr>
              <w:t>ADM</w:t>
            </w:r>
          </w:p>
        </w:tc>
        <w:tc>
          <w:tcPr>
            <w:tcW w:w="3403" w:type="dxa"/>
          </w:tcPr>
          <w:p w14:paraId="63FEB531" w14:textId="77777777" w:rsidR="00D52D57" w:rsidRPr="00D229B1" w:rsidRDefault="00D52D57" w:rsidP="00D52D57">
            <w:pPr>
              <w:rPr>
                <w:lang w:val="ru-RU"/>
              </w:rPr>
            </w:pPr>
            <w:r w:rsidRPr="00D229B1">
              <w:rPr>
                <w:lang w:val="ru-RU"/>
              </w:rPr>
              <w:t>Access condition to an EF which is under the control of the authority which creates this file</w:t>
            </w:r>
          </w:p>
        </w:tc>
        <w:tc>
          <w:tcPr>
            <w:tcW w:w="1418" w:type="dxa"/>
          </w:tcPr>
          <w:p w14:paraId="3D79FC45" w14:textId="77777777" w:rsidR="00D52D57" w:rsidRPr="00D229B1" w:rsidRDefault="00D52D57" w:rsidP="00D52D57">
            <w:pPr>
              <w:rPr>
                <w:lang w:val="ru-RU"/>
              </w:rPr>
            </w:pPr>
          </w:p>
        </w:tc>
        <w:tc>
          <w:tcPr>
            <w:tcW w:w="3402" w:type="dxa"/>
          </w:tcPr>
          <w:p w14:paraId="0BCFAE99" w14:textId="77777777" w:rsidR="00D52D57" w:rsidRPr="00D229B1" w:rsidRDefault="00D52D57" w:rsidP="00D52D57">
            <w:pPr>
              <w:rPr>
                <w:lang w:val="ru-RU"/>
              </w:rPr>
            </w:pPr>
            <w:r w:rsidRPr="00D229B1">
              <w:rPr>
                <w:lang w:val="ru-RU"/>
              </w:rPr>
              <w:t>Условие доступа к файлу EF, контролируемое ответственным лицом, создающим данный файл</w:t>
            </w:r>
          </w:p>
        </w:tc>
      </w:tr>
      <w:tr w:rsidR="00D52D57" w:rsidRPr="00D229B1" w14:paraId="4CA59D66" w14:textId="77777777" w:rsidTr="00D52D57">
        <w:trPr>
          <w:cantSplit/>
        </w:trPr>
        <w:tc>
          <w:tcPr>
            <w:tcW w:w="1417" w:type="dxa"/>
          </w:tcPr>
          <w:p w14:paraId="2CF625EA" w14:textId="77777777" w:rsidR="00D52D57" w:rsidRPr="00D229B1" w:rsidRDefault="00D52D57" w:rsidP="00D52D57">
            <w:pPr>
              <w:rPr>
                <w:lang w:val="ru-RU"/>
              </w:rPr>
            </w:pPr>
            <w:r w:rsidRPr="00D229B1">
              <w:rPr>
                <w:lang w:val="ru-RU"/>
              </w:rPr>
              <w:t>ADN</w:t>
            </w:r>
          </w:p>
        </w:tc>
        <w:tc>
          <w:tcPr>
            <w:tcW w:w="3403" w:type="dxa"/>
          </w:tcPr>
          <w:p w14:paraId="7A195566" w14:textId="77777777" w:rsidR="00D52D57" w:rsidRPr="00D229B1" w:rsidRDefault="00D52D57" w:rsidP="00D52D57">
            <w:pPr>
              <w:rPr>
                <w:lang w:val="ru-RU"/>
              </w:rPr>
            </w:pPr>
            <w:r w:rsidRPr="00D229B1">
              <w:rPr>
                <w:lang w:val="ru-RU"/>
              </w:rPr>
              <w:t>Abbreviated dialling numbers</w:t>
            </w:r>
          </w:p>
        </w:tc>
        <w:tc>
          <w:tcPr>
            <w:tcW w:w="1418" w:type="dxa"/>
          </w:tcPr>
          <w:p w14:paraId="38EE30A0" w14:textId="77777777" w:rsidR="00D52D57" w:rsidRPr="00D229B1" w:rsidRDefault="00D52D57" w:rsidP="00D52D57">
            <w:pPr>
              <w:rPr>
                <w:lang w:val="ru-RU"/>
              </w:rPr>
            </w:pPr>
          </w:p>
        </w:tc>
        <w:tc>
          <w:tcPr>
            <w:tcW w:w="3402" w:type="dxa"/>
          </w:tcPr>
          <w:p w14:paraId="24CC4CA8" w14:textId="77777777" w:rsidR="00D52D57" w:rsidRPr="00D229B1" w:rsidRDefault="00D52D57" w:rsidP="00D52D57">
            <w:pPr>
              <w:rPr>
                <w:lang w:val="ru-RU"/>
              </w:rPr>
            </w:pPr>
            <w:r w:rsidRPr="00D229B1">
              <w:rPr>
                <w:lang w:val="ru-RU"/>
              </w:rPr>
              <w:t>Сокращенный набор номера</w:t>
            </w:r>
          </w:p>
        </w:tc>
      </w:tr>
      <w:tr w:rsidR="00D52D57" w:rsidRPr="00D229B1" w14:paraId="23B86D70" w14:textId="77777777" w:rsidTr="00D52D57">
        <w:trPr>
          <w:cantSplit/>
        </w:trPr>
        <w:tc>
          <w:tcPr>
            <w:tcW w:w="1417" w:type="dxa"/>
          </w:tcPr>
          <w:p w14:paraId="08944021" w14:textId="77777777" w:rsidR="00D52D57" w:rsidRPr="00D229B1" w:rsidRDefault="00D52D57" w:rsidP="00D52D57">
            <w:pPr>
              <w:rPr>
                <w:lang w:val="ru-RU"/>
              </w:rPr>
            </w:pPr>
            <w:r w:rsidRPr="00D229B1">
              <w:rPr>
                <w:lang w:val="ru-RU"/>
              </w:rPr>
              <w:t>ADPCM</w:t>
            </w:r>
          </w:p>
        </w:tc>
        <w:tc>
          <w:tcPr>
            <w:tcW w:w="3403" w:type="dxa"/>
          </w:tcPr>
          <w:p w14:paraId="3A6CDEF2" w14:textId="77777777" w:rsidR="00D52D57" w:rsidRPr="00D229B1" w:rsidRDefault="00D52D57" w:rsidP="00D52D57">
            <w:pPr>
              <w:rPr>
                <w:lang w:val="ru-RU"/>
              </w:rPr>
            </w:pPr>
            <w:r w:rsidRPr="00D229B1">
              <w:rPr>
                <w:lang w:val="ru-RU"/>
              </w:rPr>
              <w:t>Adaptive differential pulse code modulation</w:t>
            </w:r>
          </w:p>
        </w:tc>
        <w:tc>
          <w:tcPr>
            <w:tcW w:w="1418" w:type="dxa"/>
          </w:tcPr>
          <w:p w14:paraId="7DB1C326" w14:textId="77777777" w:rsidR="00D52D57" w:rsidRPr="00D229B1" w:rsidRDefault="00D52D57" w:rsidP="00D52D57">
            <w:pPr>
              <w:rPr>
                <w:lang w:val="ru-RU"/>
              </w:rPr>
            </w:pPr>
          </w:p>
        </w:tc>
        <w:tc>
          <w:tcPr>
            <w:tcW w:w="3402" w:type="dxa"/>
          </w:tcPr>
          <w:p w14:paraId="279895D2" w14:textId="77777777" w:rsidR="00D52D57" w:rsidRPr="00D229B1" w:rsidRDefault="00D52D57" w:rsidP="00D52D57">
            <w:pPr>
              <w:rPr>
                <w:lang w:val="ru-RU"/>
              </w:rPr>
            </w:pPr>
            <w:r w:rsidRPr="00D229B1">
              <w:rPr>
                <w:lang w:val="ru-RU"/>
              </w:rPr>
              <w:t>Адаптивная дифференциальная импульсно-кодовая модуляция</w:t>
            </w:r>
          </w:p>
        </w:tc>
      </w:tr>
      <w:tr w:rsidR="00D52D57" w:rsidRPr="00D229B1" w14:paraId="7503538E" w14:textId="77777777" w:rsidTr="00D52D57">
        <w:trPr>
          <w:cantSplit/>
        </w:trPr>
        <w:tc>
          <w:tcPr>
            <w:tcW w:w="1417" w:type="dxa"/>
          </w:tcPr>
          <w:p w14:paraId="754B147C" w14:textId="77777777" w:rsidR="00D52D57" w:rsidRPr="00D229B1" w:rsidRDefault="00D52D57" w:rsidP="00D52D57">
            <w:pPr>
              <w:rPr>
                <w:lang w:val="ru-RU"/>
              </w:rPr>
            </w:pPr>
            <w:r w:rsidRPr="00D229B1">
              <w:rPr>
                <w:lang w:val="ru-RU"/>
              </w:rPr>
              <w:t>AE</w:t>
            </w:r>
          </w:p>
        </w:tc>
        <w:tc>
          <w:tcPr>
            <w:tcW w:w="3403" w:type="dxa"/>
          </w:tcPr>
          <w:p w14:paraId="5C5DDF18" w14:textId="77777777" w:rsidR="00D52D57" w:rsidRPr="00D229B1" w:rsidRDefault="00D52D57" w:rsidP="00D52D57">
            <w:pPr>
              <w:rPr>
                <w:lang w:val="ru-RU"/>
              </w:rPr>
            </w:pPr>
            <w:r w:rsidRPr="00D229B1">
              <w:rPr>
                <w:lang w:val="ru-RU"/>
              </w:rPr>
              <w:t>Application entity</w:t>
            </w:r>
          </w:p>
        </w:tc>
        <w:tc>
          <w:tcPr>
            <w:tcW w:w="1418" w:type="dxa"/>
          </w:tcPr>
          <w:p w14:paraId="184473E9" w14:textId="77777777" w:rsidR="00D52D57" w:rsidRPr="00D229B1" w:rsidRDefault="00D52D57" w:rsidP="00D52D57">
            <w:pPr>
              <w:rPr>
                <w:lang w:val="ru-RU"/>
              </w:rPr>
            </w:pPr>
          </w:p>
        </w:tc>
        <w:tc>
          <w:tcPr>
            <w:tcW w:w="3402" w:type="dxa"/>
          </w:tcPr>
          <w:p w14:paraId="151F8378" w14:textId="77777777" w:rsidR="00D52D57" w:rsidRPr="00D229B1" w:rsidRDefault="00D52D57" w:rsidP="00D52D57">
            <w:pPr>
              <w:rPr>
                <w:lang w:val="ru-RU"/>
              </w:rPr>
            </w:pPr>
            <w:r w:rsidRPr="00D229B1">
              <w:rPr>
                <w:lang w:val="ru-RU"/>
              </w:rPr>
              <w:t>Объект приложения</w:t>
            </w:r>
          </w:p>
        </w:tc>
      </w:tr>
      <w:tr w:rsidR="00D52D57" w:rsidRPr="00D229B1" w14:paraId="3994B73C" w14:textId="77777777" w:rsidTr="00D52D57">
        <w:trPr>
          <w:cantSplit/>
        </w:trPr>
        <w:tc>
          <w:tcPr>
            <w:tcW w:w="1417" w:type="dxa"/>
          </w:tcPr>
          <w:p w14:paraId="1BA95AEF" w14:textId="77777777" w:rsidR="00D52D57" w:rsidRPr="00D229B1" w:rsidRDefault="00D52D57" w:rsidP="00D52D57">
            <w:pPr>
              <w:rPr>
                <w:lang w:val="ru-RU"/>
              </w:rPr>
            </w:pPr>
            <w:r w:rsidRPr="00D229B1">
              <w:rPr>
                <w:lang w:val="ru-RU"/>
              </w:rPr>
              <w:t>AEC</w:t>
            </w:r>
          </w:p>
        </w:tc>
        <w:tc>
          <w:tcPr>
            <w:tcW w:w="3403" w:type="dxa"/>
          </w:tcPr>
          <w:p w14:paraId="4B124F7A" w14:textId="77777777" w:rsidR="00D52D57" w:rsidRPr="00D229B1" w:rsidRDefault="00D52D57" w:rsidP="00D52D57">
            <w:pPr>
              <w:rPr>
                <w:lang w:val="ru-RU"/>
              </w:rPr>
            </w:pPr>
            <w:r w:rsidRPr="00D229B1">
              <w:rPr>
                <w:lang w:val="ru-RU"/>
              </w:rPr>
              <w:t>Acoustic echo control</w:t>
            </w:r>
          </w:p>
        </w:tc>
        <w:tc>
          <w:tcPr>
            <w:tcW w:w="1418" w:type="dxa"/>
          </w:tcPr>
          <w:p w14:paraId="187FCE32" w14:textId="77777777" w:rsidR="00D52D57" w:rsidRPr="00D229B1" w:rsidRDefault="00D52D57" w:rsidP="00D52D57">
            <w:pPr>
              <w:rPr>
                <w:lang w:val="ru-RU"/>
              </w:rPr>
            </w:pPr>
          </w:p>
        </w:tc>
        <w:tc>
          <w:tcPr>
            <w:tcW w:w="3402" w:type="dxa"/>
          </w:tcPr>
          <w:p w14:paraId="7A160397" w14:textId="77777777" w:rsidR="00D52D57" w:rsidRPr="00D229B1" w:rsidRDefault="00D52D57" w:rsidP="00D52D57">
            <w:pPr>
              <w:rPr>
                <w:lang w:val="ru-RU"/>
              </w:rPr>
            </w:pPr>
            <w:r w:rsidRPr="00D229B1">
              <w:rPr>
                <w:lang w:val="ru-RU"/>
              </w:rPr>
              <w:t>Управление акустическим эхо</w:t>
            </w:r>
            <w:r w:rsidRPr="00D229B1">
              <w:rPr>
                <w:lang w:val="ru-RU"/>
              </w:rPr>
              <w:noBreakHyphen/>
              <w:t>сигналом</w:t>
            </w:r>
          </w:p>
        </w:tc>
      </w:tr>
      <w:tr w:rsidR="00D52D57" w:rsidRPr="00D229B1" w14:paraId="30027EEC" w14:textId="77777777" w:rsidTr="00D52D57">
        <w:trPr>
          <w:cantSplit/>
        </w:trPr>
        <w:tc>
          <w:tcPr>
            <w:tcW w:w="1417" w:type="dxa"/>
          </w:tcPr>
          <w:p w14:paraId="19464A8C" w14:textId="77777777" w:rsidR="00D52D57" w:rsidRPr="00D229B1" w:rsidRDefault="00D52D57" w:rsidP="00D52D57">
            <w:pPr>
              <w:rPr>
                <w:lang w:val="ru-RU"/>
              </w:rPr>
            </w:pPr>
            <w:r w:rsidRPr="00D229B1">
              <w:rPr>
                <w:lang w:val="ru-RU"/>
              </w:rPr>
              <w:t>AEF</w:t>
            </w:r>
          </w:p>
        </w:tc>
        <w:tc>
          <w:tcPr>
            <w:tcW w:w="3403" w:type="dxa"/>
          </w:tcPr>
          <w:p w14:paraId="38A696DB" w14:textId="77777777" w:rsidR="00D52D57" w:rsidRPr="00D229B1" w:rsidRDefault="00D52D57" w:rsidP="00D52D57">
            <w:pPr>
              <w:rPr>
                <w:lang w:val="ru-RU"/>
              </w:rPr>
            </w:pPr>
            <w:r w:rsidRPr="00D229B1">
              <w:rPr>
                <w:lang w:val="ru-RU"/>
              </w:rPr>
              <w:t>Additional elementary functions</w:t>
            </w:r>
          </w:p>
        </w:tc>
        <w:tc>
          <w:tcPr>
            <w:tcW w:w="1418" w:type="dxa"/>
          </w:tcPr>
          <w:p w14:paraId="69F619A9" w14:textId="77777777" w:rsidR="00D52D57" w:rsidRPr="00D229B1" w:rsidRDefault="00D52D57" w:rsidP="00D52D57">
            <w:pPr>
              <w:rPr>
                <w:lang w:val="ru-RU"/>
              </w:rPr>
            </w:pPr>
          </w:p>
        </w:tc>
        <w:tc>
          <w:tcPr>
            <w:tcW w:w="3402" w:type="dxa"/>
          </w:tcPr>
          <w:p w14:paraId="21435AE3" w14:textId="77777777" w:rsidR="00D52D57" w:rsidRPr="00D229B1" w:rsidRDefault="00D52D57" w:rsidP="00D52D57">
            <w:pPr>
              <w:rPr>
                <w:lang w:val="ru-RU"/>
              </w:rPr>
            </w:pPr>
            <w:r w:rsidRPr="00D229B1">
              <w:rPr>
                <w:lang w:val="ru-RU"/>
              </w:rPr>
              <w:t>Дополнительные элементарные функции</w:t>
            </w:r>
          </w:p>
        </w:tc>
      </w:tr>
      <w:tr w:rsidR="00D52D57" w:rsidRPr="00D229B1" w14:paraId="66529CCF" w14:textId="77777777" w:rsidTr="00D52D57">
        <w:trPr>
          <w:cantSplit/>
        </w:trPr>
        <w:tc>
          <w:tcPr>
            <w:tcW w:w="1417" w:type="dxa"/>
          </w:tcPr>
          <w:p w14:paraId="6ACBF002" w14:textId="77777777" w:rsidR="00D52D57" w:rsidRPr="00D229B1" w:rsidRDefault="00D52D57" w:rsidP="00D52D57">
            <w:pPr>
              <w:rPr>
                <w:lang w:val="ru-RU"/>
              </w:rPr>
            </w:pPr>
            <w:r w:rsidRPr="00D229B1">
              <w:rPr>
                <w:lang w:val="ru-RU"/>
              </w:rPr>
              <w:t>AESA</w:t>
            </w:r>
          </w:p>
        </w:tc>
        <w:tc>
          <w:tcPr>
            <w:tcW w:w="3403" w:type="dxa"/>
          </w:tcPr>
          <w:p w14:paraId="2CC3797C" w14:textId="77777777" w:rsidR="00D52D57" w:rsidRPr="00D229B1" w:rsidRDefault="00D52D57" w:rsidP="00D52D57">
            <w:pPr>
              <w:rPr>
                <w:lang w:val="ru-RU"/>
              </w:rPr>
            </w:pPr>
            <w:r w:rsidRPr="00D229B1">
              <w:rPr>
                <w:lang w:val="ru-RU"/>
              </w:rPr>
              <w:t>ATM end system address</w:t>
            </w:r>
          </w:p>
        </w:tc>
        <w:tc>
          <w:tcPr>
            <w:tcW w:w="1418" w:type="dxa"/>
          </w:tcPr>
          <w:p w14:paraId="62184E28" w14:textId="77777777" w:rsidR="00D52D57" w:rsidRPr="00D229B1" w:rsidRDefault="00D52D57" w:rsidP="00D52D57">
            <w:pPr>
              <w:rPr>
                <w:lang w:val="ru-RU"/>
              </w:rPr>
            </w:pPr>
          </w:p>
        </w:tc>
        <w:tc>
          <w:tcPr>
            <w:tcW w:w="3402" w:type="dxa"/>
          </w:tcPr>
          <w:p w14:paraId="597B32A4" w14:textId="77777777" w:rsidR="00D52D57" w:rsidRPr="00D229B1" w:rsidRDefault="00D52D57" w:rsidP="00D52D57">
            <w:pPr>
              <w:rPr>
                <w:lang w:val="ru-RU"/>
              </w:rPr>
            </w:pPr>
            <w:r w:rsidRPr="00D229B1">
              <w:rPr>
                <w:lang w:val="ru-RU"/>
              </w:rPr>
              <w:t>Адрес оконечной системы ATM</w:t>
            </w:r>
          </w:p>
        </w:tc>
      </w:tr>
      <w:tr w:rsidR="00D52D57" w:rsidRPr="00D229B1" w14:paraId="31818854" w14:textId="77777777" w:rsidTr="00D52D57">
        <w:trPr>
          <w:cantSplit/>
        </w:trPr>
        <w:tc>
          <w:tcPr>
            <w:tcW w:w="1417" w:type="dxa"/>
          </w:tcPr>
          <w:p w14:paraId="0A56AC3C" w14:textId="77777777" w:rsidR="00D52D57" w:rsidRPr="00D229B1" w:rsidRDefault="00D52D57" w:rsidP="00D52D57">
            <w:pPr>
              <w:rPr>
                <w:lang w:val="ru-RU"/>
              </w:rPr>
            </w:pPr>
            <w:r w:rsidRPr="00D229B1">
              <w:rPr>
                <w:lang w:val="ru-RU"/>
              </w:rPr>
              <w:t>AFC</w:t>
            </w:r>
          </w:p>
        </w:tc>
        <w:tc>
          <w:tcPr>
            <w:tcW w:w="3403" w:type="dxa"/>
          </w:tcPr>
          <w:p w14:paraId="3A1A3704" w14:textId="77777777" w:rsidR="00D52D57" w:rsidRPr="00D229B1" w:rsidRDefault="00D52D57" w:rsidP="00D52D57">
            <w:pPr>
              <w:rPr>
                <w:lang w:val="ru-RU"/>
              </w:rPr>
            </w:pPr>
            <w:r w:rsidRPr="00D229B1">
              <w:rPr>
                <w:lang w:val="ru-RU"/>
              </w:rPr>
              <w:t>Automatic frequency control</w:t>
            </w:r>
          </w:p>
        </w:tc>
        <w:tc>
          <w:tcPr>
            <w:tcW w:w="1418" w:type="dxa"/>
          </w:tcPr>
          <w:p w14:paraId="1ABD574B" w14:textId="77777777" w:rsidR="00D52D57" w:rsidRPr="00D229B1" w:rsidRDefault="00D52D57" w:rsidP="00D52D57">
            <w:pPr>
              <w:rPr>
                <w:lang w:val="ru-RU"/>
              </w:rPr>
            </w:pPr>
          </w:p>
        </w:tc>
        <w:tc>
          <w:tcPr>
            <w:tcW w:w="3402" w:type="dxa"/>
          </w:tcPr>
          <w:p w14:paraId="6CCA8C9E" w14:textId="77777777" w:rsidR="00D52D57" w:rsidRPr="00D229B1" w:rsidRDefault="00D52D57" w:rsidP="00D52D57">
            <w:pPr>
              <w:rPr>
                <w:lang w:val="ru-RU"/>
              </w:rPr>
            </w:pPr>
            <w:r w:rsidRPr="00D229B1">
              <w:rPr>
                <w:lang w:val="ru-RU"/>
              </w:rPr>
              <w:t>Автоматическая регулировка частоты</w:t>
            </w:r>
          </w:p>
        </w:tc>
      </w:tr>
      <w:tr w:rsidR="00D52D57" w:rsidRPr="00D229B1" w14:paraId="3278ADE8" w14:textId="77777777" w:rsidTr="00D52D57">
        <w:trPr>
          <w:cantSplit/>
        </w:trPr>
        <w:tc>
          <w:tcPr>
            <w:tcW w:w="1417" w:type="dxa"/>
          </w:tcPr>
          <w:p w14:paraId="5157CCF7" w14:textId="77777777" w:rsidR="00D52D57" w:rsidRPr="00D229B1" w:rsidRDefault="00D52D57" w:rsidP="00D52D57">
            <w:pPr>
              <w:rPr>
                <w:lang w:val="ru-RU"/>
              </w:rPr>
            </w:pPr>
            <w:r w:rsidRPr="00D229B1">
              <w:rPr>
                <w:lang w:val="ru-RU"/>
              </w:rPr>
              <w:t>AGCH</w:t>
            </w:r>
          </w:p>
        </w:tc>
        <w:tc>
          <w:tcPr>
            <w:tcW w:w="3403" w:type="dxa"/>
          </w:tcPr>
          <w:p w14:paraId="305F0064" w14:textId="77777777" w:rsidR="00D52D57" w:rsidRPr="00D229B1" w:rsidRDefault="00D52D57" w:rsidP="00D52D57">
            <w:pPr>
              <w:rPr>
                <w:lang w:val="ru-RU"/>
              </w:rPr>
            </w:pPr>
            <w:r w:rsidRPr="00D229B1">
              <w:rPr>
                <w:lang w:val="ru-RU"/>
              </w:rPr>
              <w:t>Access grant channel</w:t>
            </w:r>
          </w:p>
        </w:tc>
        <w:tc>
          <w:tcPr>
            <w:tcW w:w="1418" w:type="dxa"/>
          </w:tcPr>
          <w:p w14:paraId="479EBBF1" w14:textId="77777777" w:rsidR="00D52D57" w:rsidRPr="00D229B1" w:rsidRDefault="00D52D57" w:rsidP="00D52D57">
            <w:pPr>
              <w:rPr>
                <w:lang w:val="ru-RU"/>
              </w:rPr>
            </w:pPr>
          </w:p>
        </w:tc>
        <w:tc>
          <w:tcPr>
            <w:tcW w:w="3402" w:type="dxa"/>
          </w:tcPr>
          <w:p w14:paraId="2F9CEE8F" w14:textId="77777777" w:rsidR="00D52D57" w:rsidRPr="00D229B1" w:rsidRDefault="00D52D57" w:rsidP="00D52D57">
            <w:pPr>
              <w:rPr>
                <w:lang w:val="ru-RU"/>
              </w:rPr>
            </w:pPr>
            <w:r w:rsidRPr="00D229B1">
              <w:rPr>
                <w:lang w:val="ru-RU"/>
              </w:rPr>
              <w:t>Канал предоставления доступа</w:t>
            </w:r>
          </w:p>
        </w:tc>
      </w:tr>
      <w:tr w:rsidR="00D52D57" w:rsidRPr="00D229B1" w14:paraId="172098DA" w14:textId="77777777" w:rsidTr="00D52D57">
        <w:trPr>
          <w:cantSplit/>
        </w:trPr>
        <w:tc>
          <w:tcPr>
            <w:tcW w:w="1417" w:type="dxa"/>
          </w:tcPr>
          <w:p w14:paraId="5AB45B78" w14:textId="77777777" w:rsidR="00D52D57" w:rsidRPr="00D229B1" w:rsidRDefault="00D52D57" w:rsidP="00D52D57">
            <w:pPr>
              <w:rPr>
                <w:lang w:val="ru-RU"/>
              </w:rPr>
            </w:pPr>
            <w:r w:rsidRPr="00D229B1">
              <w:rPr>
                <w:lang w:val="ru-RU"/>
              </w:rPr>
              <w:t>Ai</w:t>
            </w:r>
          </w:p>
        </w:tc>
        <w:tc>
          <w:tcPr>
            <w:tcW w:w="3403" w:type="dxa"/>
          </w:tcPr>
          <w:p w14:paraId="542601A7" w14:textId="77777777" w:rsidR="00D52D57" w:rsidRPr="00D229B1" w:rsidRDefault="00D52D57" w:rsidP="00D52D57">
            <w:pPr>
              <w:rPr>
                <w:lang w:val="ru-RU"/>
              </w:rPr>
            </w:pPr>
            <w:r w:rsidRPr="00D229B1">
              <w:rPr>
                <w:lang w:val="ru-RU"/>
              </w:rPr>
              <w:t>Action indicator</w:t>
            </w:r>
          </w:p>
        </w:tc>
        <w:tc>
          <w:tcPr>
            <w:tcW w:w="1418" w:type="dxa"/>
          </w:tcPr>
          <w:p w14:paraId="511A558F" w14:textId="77777777" w:rsidR="00D52D57" w:rsidRPr="00D229B1" w:rsidRDefault="00D52D57" w:rsidP="00D52D57">
            <w:pPr>
              <w:rPr>
                <w:lang w:val="ru-RU"/>
              </w:rPr>
            </w:pPr>
          </w:p>
        </w:tc>
        <w:tc>
          <w:tcPr>
            <w:tcW w:w="3402" w:type="dxa"/>
          </w:tcPr>
          <w:p w14:paraId="7A512C62" w14:textId="77777777" w:rsidR="00D52D57" w:rsidRPr="00D229B1" w:rsidRDefault="00D52D57" w:rsidP="00D52D57">
            <w:pPr>
              <w:rPr>
                <w:lang w:val="ru-RU"/>
              </w:rPr>
            </w:pPr>
            <w:r w:rsidRPr="00D229B1">
              <w:rPr>
                <w:lang w:val="ru-RU"/>
              </w:rPr>
              <w:t>Индикатор действия</w:t>
            </w:r>
          </w:p>
        </w:tc>
      </w:tr>
      <w:tr w:rsidR="00D52D57" w:rsidRPr="00D229B1" w14:paraId="58FBDA1F" w14:textId="77777777" w:rsidTr="00D52D57">
        <w:trPr>
          <w:cantSplit/>
        </w:trPr>
        <w:tc>
          <w:tcPr>
            <w:tcW w:w="1417" w:type="dxa"/>
          </w:tcPr>
          <w:p w14:paraId="58949060" w14:textId="77777777" w:rsidR="00D52D57" w:rsidRPr="00D229B1" w:rsidRDefault="00D52D57" w:rsidP="00D52D57">
            <w:pPr>
              <w:rPr>
                <w:lang w:val="ru-RU"/>
              </w:rPr>
            </w:pPr>
            <w:r w:rsidRPr="00D229B1">
              <w:rPr>
                <w:lang w:val="ru-RU"/>
              </w:rPr>
              <w:t>AI</w:t>
            </w:r>
          </w:p>
        </w:tc>
        <w:tc>
          <w:tcPr>
            <w:tcW w:w="3403" w:type="dxa"/>
          </w:tcPr>
          <w:p w14:paraId="5673A105" w14:textId="77777777" w:rsidR="00D52D57" w:rsidRPr="00D229B1" w:rsidRDefault="00D52D57" w:rsidP="00D52D57">
            <w:pPr>
              <w:rPr>
                <w:lang w:val="ru-RU"/>
              </w:rPr>
            </w:pPr>
            <w:r w:rsidRPr="00D229B1">
              <w:rPr>
                <w:lang w:val="ru-RU"/>
              </w:rPr>
              <w:t>Acquisition indicator</w:t>
            </w:r>
          </w:p>
        </w:tc>
        <w:tc>
          <w:tcPr>
            <w:tcW w:w="1418" w:type="dxa"/>
          </w:tcPr>
          <w:p w14:paraId="2CF5171B" w14:textId="77777777" w:rsidR="00D52D57" w:rsidRPr="00D229B1" w:rsidRDefault="00D52D57" w:rsidP="00D52D57">
            <w:pPr>
              <w:rPr>
                <w:lang w:val="ru-RU"/>
              </w:rPr>
            </w:pPr>
          </w:p>
        </w:tc>
        <w:tc>
          <w:tcPr>
            <w:tcW w:w="3402" w:type="dxa"/>
          </w:tcPr>
          <w:p w14:paraId="51843BED" w14:textId="77777777" w:rsidR="00D52D57" w:rsidRPr="00D229B1" w:rsidRDefault="00D52D57" w:rsidP="00D52D57">
            <w:pPr>
              <w:rPr>
                <w:lang w:val="ru-RU"/>
              </w:rPr>
            </w:pPr>
            <w:r w:rsidRPr="00D229B1">
              <w:rPr>
                <w:lang w:val="ru-RU"/>
              </w:rPr>
              <w:t>Индикатор приема</w:t>
            </w:r>
          </w:p>
        </w:tc>
      </w:tr>
      <w:tr w:rsidR="00D52D57" w:rsidRPr="00D229B1" w14:paraId="2A66FA31" w14:textId="77777777" w:rsidTr="00D52D57">
        <w:trPr>
          <w:cantSplit/>
        </w:trPr>
        <w:tc>
          <w:tcPr>
            <w:tcW w:w="1417" w:type="dxa"/>
          </w:tcPr>
          <w:p w14:paraId="50EBCE19" w14:textId="77777777" w:rsidR="00D52D57" w:rsidRPr="00D229B1" w:rsidRDefault="00D52D57" w:rsidP="00D52D57">
            <w:pPr>
              <w:rPr>
                <w:lang w:val="ru-RU"/>
              </w:rPr>
            </w:pPr>
            <w:r w:rsidRPr="00D229B1">
              <w:rPr>
                <w:lang w:val="ru-RU"/>
              </w:rPr>
              <w:t>AICH</w:t>
            </w:r>
          </w:p>
        </w:tc>
        <w:tc>
          <w:tcPr>
            <w:tcW w:w="3403" w:type="dxa"/>
          </w:tcPr>
          <w:p w14:paraId="014E7212" w14:textId="77777777" w:rsidR="00D52D57" w:rsidRPr="00D229B1" w:rsidRDefault="00D52D57" w:rsidP="00D52D57">
            <w:pPr>
              <w:rPr>
                <w:lang w:val="ru-RU"/>
              </w:rPr>
            </w:pPr>
            <w:r w:rsidRPr="00D229B1">
              <w:rPr>
                <w:lang w:val="ru-RU"/>
              </w:rPr>
              <w:t>Acquisition indicator channel</w:t>
            </w:r>
          </w:p>
        </w:tc>
        <w:tc>
          <w:tcPr>
            <w:tcW w:w="1418" w:type="dxa"/>
          </w:tcPr>
          <w:p w14:paraId="397ADFFA" w14:textId="77777777" w:rsidR="00D52D57" w:rsidRPr="00D229B1" w:rsidRDefault="00D52D57" w:rsidP="00D52D57">
            <w:pPr>
              <w:rPr>
                <w:lang w:val="ru-RU"/>
              </w:rPr>
            </w:pPr>
          </w:p>
        </w:tc>
        <w:tc>
          <w:tcPr>
            <w:tcW w:w="3402" w:type="dxa"/>
          </w:tcPr>
          <w:p w14:paraId="39EF3F95" w14:textId="77777777" w:rsidR="00D52D57" w:rsidRPr="00D229B1" w:rsidRDefault="00D52D57" w:rsidP="00D52D57">
            <w:pPr>
              <w:rPr>
                <w:lang w:val="ru-RU"/>
              </w:rPr>
            </w:pPr>
            <w:r w:rsidRPr="00D229B1">
              <w:rPr>
                <w:lang w:val="ru-RU"/>
              </w:rPr>
              <w:t>Канал индикатора приема</w:t>
            </w:r>
          </w:p>
        </w:tc>
      </w:tr>
      <w:tr w:rsidR="00D52D57" w:rsidRPr="00D229B1" w14:paraId="565D570A" w14:textId="77777777" w:rsidTr="00D52D57">
        <w:trPr>
          <w:cantSplit/>
        </w:trPr>
        <w:tc>
          <w:tcPr>
            <w:tcW w:w="1417" w:type="dxa"/>
          </w:tcPr>
          <w:p w14:paraId="4B98F315" w14:textId="77777777" w:rsidR="00D52D57" w:rsidRPr="00D229B1" w:rsidRDefault="00D52D57" w:rsidP="00D52D57">
            <w:pPr>
              <w:rPr>
                <w:lang w:val="ru-RU"/>
              </w:rPr>
            </w:pPr>
            <w:r w:rsidRPr="00D229B1">
              <w:rPr>
                <w:lang w:val="ru-RU"/>
              </w:rPr>
              <w:t>AID</w:t>
            </w:r>
          </w:p>
        </w:tc>
        <w:tc>
          <w:tcPr>
            <w:tcW w:w="3403" w:type="dxa"/>
          </w:tcPr>
          <w:p w14:paraId="45B238D5" w14:textId="77777777" w:rsidR="00D52D57" w:rsidRPr="00D229B1" w:rsidRDefault="00D52D57" w:rsidP="00D52D57">
            <w:pPr>
              <w:rPr>
                <w:lang w:val="ru-RU"/>
              </w:rPr>
            </w:pPr>
            <w:r w:rsidRPr="00D229B1">
              <w:rPr>
                <w:lang w:val="ru-RU"/>
              </w:rPr>
              <w:t>Application identifier</w:t>
            </w:r>
          </w:p>
        </w:tc>
        <w:tc>
          <w:tcPr>
            <w:tcW w:w="1418" w:type="dxa"/>
          </w:tcPr>
          <w:p w14:paraId="613B12CD" w14:textId="77777777" w:rsidR="00D52D57" w:rsidRPr="00D229B1" w:rsidRDefault="00D52D57" w:rsidP="00D52D57">
            <w:pPr>
              <w:rPr>
                <w:lang w:val="ru-RU"/>
              </w:rPr>
            </w:pPr>
          </w:p>
        </w:tc>
        <w:tc>
          <w:tcPr>
            <w:tcW w:w="3402" w:type="dxa"/>
          </w:tcPr>
          <w:p w14:paraId="324D30FE" w14:textId="77777777" w:rsidR="00D52D57" w:rsidRPr="00D229B1" w:rsidRDefault="00D52D57" w:rsidP="00D52D57">
            <w:pPr>
              <w:rPr>
                <w:lang w:val="ru-RU"/>
              </w:rPr>
            </w:pPr>
            <w:r w:rsidRPr="00D229B1">
              <w:rPr>
                <w:lang w:val="ru-RU"/>
              </w:rPr>
              <w:t>Идентификатор приложения</w:t>
            </w:r>
          </w:p>
        </w:tc>
      </w:tr>
      <w:tr w:rsidR="00D52D57" w:rsidRPr="00D229B1" w14:paraId="644AF6B0" w14:textId="77777777" w:rsidTr="00D52D57">
        <w:trPr>
          <w:cantSplit/>
        </w:trPr>
        <w:tc>
          <w:tcPr>
            <w:tcW w:w="1417" w:type="dxa"/>
          </w:tcPr>
          <w:p w14:paraId="55E10182" w14:textId="77777777" w:rsidR="00D52D57" w:rsidRPr="00D229B1" w:rsidRDefault="00D52D57" w:rsidP="00D52D57">
            <w:pPr>
              <w:rPr>
                <w:lang w:val="ru-RU"/>
              </w:rPr>
            </w:pPr>
            <w:r w:rsidRPr="00D229B1">
              <w:rPr>
                <w:lang w:val="ru-RU"/>
              </w:rPr>
              <w:t>AIUR</w:t>
            </w:r>
          </w:p>
        </w:tc>
        <w:tc>
          <w:tcPr>
            <w:tcW w:w="3403" w:type="dxa"/>
          </w:tcPr>
          <w:p w14:paraId="3403C121" w14:textId="77777777" w:rsidR="00D52D57" w:rsidRPr="00D229B1" w:rsidRDefault="00D52D57" w:rsidP="00D52D57">
            <w:pPr>
              <w:rPr>
                <w:lang w:val="ru-RU"/>
              </w:rPr>
            </w:pPr>
            <w:r w:rsidRPr="00D229B1">
              <w:rPr>
                <w:lang w:val="ru-RU"/>
              </w:rPr>
              <w:t>Air interface user rate</w:t>
            </w:r>
          </w:p>
        </w:tc>
        <w:tc>
          <w:tcPr>
            <w:tcW w:w="1418" w:type="dxa"/>
          </w:tcPr>
          <w:p w14:paraId="0F14CDDB" w14:textId="77777777" w:rsidR="00D52D57" w:rsidRPr="00D229B1" w:rsidRDefault="00D52D57" w:rsidP="00D52D57">
            <w:pPr>
              <w:rPr>
                <w:lang w:val="ru-RU"/>
              </w:rPr>
            </w:pPr>
          </w:p>
        </w:tc>
        <w:tc>
          <w:tcPr>
            <w:tcW w:w="3402" w:type="dxa"/>
          </w:tcPr>
          <w:p w14:paraId="2C2A0D3F" w14:textId="77777777" w:rsidR="00D52D57" w:rsidRPr="00D229B1" w:rsidRDefault="00D52D57" w:rsidP="00D52D57">
            <w:pPr>
              <w:rPr>
                <w:lang w:val="ru-RU"/>
              </w:rPr>
            </w:pPr>
            <w:r w:rsidRPr="00D229B1">
              <w:rPr>
                <w:lang w:val="ru-RU"/>
              </w:rPr>
              <w:t>Пользовательская скорость радиоинтерфейса</w:t>
            </w:r>
          </w:p>
        </w:tc>
      </w:tr>
      <w:tr w:rsidR="00D52D57" w:rsidRPr="00D229B1" w14:paraId="5A7B464B" w14:textId="77777777" w:rsidTr="00D52D57">
        <w:trPr>
          <w:cantSplit/>
        </w:trPr>
        <w:tc>
          <w:tcPr>
            <w:tcW w:w="1417" w:type="dxa"/>
          </w:tcPr>
          <w:p w14:paraId="2AE69EBF" w14:textId="77777777" w:rsidR="00D52D57" w:rsidRPr="00D229B1" w:rsidRDefault="00D52D57" w:rsidP="00D52D57">
            <w:pPr>
              <w:rPr>
                <w:lang w:val="ru-RU"/>
              </w:rPr>
            </w:pPr>
            <w:r w:rsidRPr="00D229B1">
              <w:rPr>
                <w:lang w:val="ru-RU"/>
              </w:rPr>
              <w:t>AK</w:t>
            </w:r>
          </w:p>
        </w:tc>
        <w:tc>
          <w:tcPr>
            <w:tcW w:w="3403" w:type="dxa"/>
          </w:tcPr>
          <w:p w14:paraId="6C64D2EF" w14:textId="77777777" w:rsidR="00D52D57" w:rsidRPr="00D229B1" w:rsidRDefault="00D52D57" w:rsidP="00D52D57">
            <w:pPr>
              <w:rPr>
                <w:lang w:val="ru-RU"/>
              </w:rPr>
            </w:pPr>
            <w:r w:rsidRPr="00D229B1">
              <w:rPr>
                <w:lang w:val="ru-RU"/>
              </w:rPr>
              <w:t>Anonymity key</w:t>
            </w:r>
          </w:p>
        </w:tc>
        <w:tc>
          <w:tcPr>
            <w:tcW w:w="1418" w:type="dxa"/>
          </w:tcPr>
          <w:p w14:paraId="72FD1AF3" w14:textId="77777777" w:rsidR="00D52D57" w:rsidRPr="00D229B1" w:rsidRDefault="00D52D57" w:rsidP="00D52D57">
            <w:pPr>
              <w:rPr>
                <w:lang w:val="ru-RU"/>
              </w:rPr>
            </w:pPr>
          </w:p>
        </w:tc>
        <w:tc>
          <w:tcPr>
            <w:tcW w:w="3402" w:type="dxa"/>
          </w:tcPr>
          <w:p w14:paraId="72FFCD7E" w14:textId="77777777" w:rsidR="00D52D57" w:rsidRPr="00D229B1" w:rsidRDefault="00D52D57" w:rsidP="00D52D57">
            <w:pPr>
              <w:rPr>
                <w:lang w:val="ru-RU"/>
              </w:rPr>
            </w:pPr>
            <w:r w:rsidRPr="00D229B1">
              <w:rPr>
                <w:lang w:val="ru-RU"/>
              </w:rPr>
              <w:t>Ключ анонимности</w:t>
            </w:r>
          </w:p>
        </w:tc>
      </w:tr>
      <w:tr w:rsidR="00D52D57" w:rsidRPr="00D229B1" w14:paraId="00AB7BA5" w14:textId="77777777" w:rsidTr="00D52D57">
        <w:trPr>
          <w:cantSplit/>
        </w:trPr>
        <w:tc>
          <w:tcPr>
            <w:tcW w:w="1417" w:type="dxa"/>
          </w:tcPr>
          <w:p w14:paraId="46449E43" w14:textId="77777777" w:rsidR="00D52D57" w:rsidRPr="00D229B1" w:rsidRDefault="00D52D57" w:rsidP="00D52D57">
            <w:pPr>
              <w:rPr>
                <w:lang w:val="ru-RU"/>
              </w:rPr>
            </w:pPr>
            <w:r w:rsidRPr="00D229B1">
              <w:rPr>
                <w:lang w:val="ru-RU"/>
              </w:rPr>
              <w:t>AKA</w:t>
            </w:r>
          </w:p>
        </w:tc>
        <w:tc>
          <w:tcPr>
            <w:tcW w:w="3403" w:type="dxa"/>
          </w:tcPr>
          <w:p w14:paraId="51784336" w14:textId="77777777" w:rsidR="00D52D57" w:rsidRPr="00D229B1" w:rsidRDefault="00D52D57" w:rsidP="00D52D57">
            <w:pPr>
              <w:rPr>
                <w:lang w:val="ru-RU"/>
              </w:rPr>
            </w:pPr>
            <w:r w:rsidRPr="00D229B1">
              <w:rPr>
                <w:lang w:val="ru-RU"/>
              </w:rPr>
              <w:t>Authentication and Key Agreement</w:t>
            </w:r>
          </w:p>
        </w:tc>
        <w:tc>
          <w:tcPr>
            <w:tcW w:w="1418" w:type="dxa"/>
          </w:tcPr>
          <w:p w14:paraId="0DB7446A" w14:textId="77777777" w:rsidR="00D52D57" w:rsidRPr="00D229B1" w:rsidRDefault="00D52D57" w:rsidP="00D52D57">
            <w:pPr>
              <w:rPr>
                <w:lang w:val="ru-RU"/>
              </w:rPr>
            </w:pPr>
          </w:p>
        </w:tc>
        <w:tc>
          <w:tcPr>
            <w:tcW w:w="3402" w:type="dxa"/>
          </w:tcPr>
          <w:p w14:paraId="4AC84929" w14:textId="77777777" w:rsidR="00D52D57" w:rsidRPr="00D229B1" w:rsidRDefault="00D52D57" w:rsidP="00D52D57">
            <w:pPr>
              <w:rPr>
                <w:lang w:val="ru-RU"/>
              </w:rPr>
            </w:pPr>
            <w:r w:rsidRPr="00D229B1">
              <w:rPr>
                <w:lang w:val="ru-RU"/>
              </w:rPr>
              <w:t>Соглашение об аутентификации и ключах</w:t>
            </w:r>
          </w:p>
        </w:tc>
      </w:tr>
      <w:tr w:rsidR="00D52D57" w:rsidRPr="00D229B1" w14:paraId="139EE94D" w14:textId="77777777" w:rsidTr="00D52D57">
        <w:trPr>
          <w:cantSplit/>
        </w:trPr>
        <w:tc>
          <w:tcPr>
            <w:tcW w:w="1417" w:type="dxa"/>
          </w:tcPr>
          <w:p w14:paraId="4DB322EF" w14:textId="77777777" w:rsidR="00D52D57" w:rsidRPr="00D229B1" w:rsidRDefault="00D52D57" w:rsidP="00D52D57">
            <w:pPr>
              <w:rPr>
                <w:lang w:val="ru-RU"/>
              </w:rPr>
            </w:pPr>
            <w:r w:rsidRPr="00D229B1">
              <w:rPr>
                <w:lang w:val="ru-RU"/>
              </w:rPr>
              <w:t>AKI</w:t>
            </w:r>
          </w:p>
        </w:tc>
        <w:tc>
          <w:tcPr>
            <w:tcW w:w="3403" w:type="dxa"/>
          </w:tcPr>
          <w:p w14:paraId="6C501B4A" w14:textId="77777777" w:rsidR="00D52D57" w:rsidRPr="00D229B1" w:rsidRDefault="00D52D57" w:rsidP="00D52D57">
            <w:pPr>
              <w:rPr>
                <w:lang w:val="ru-RU"/>
              </w:rPr>
            </w:pPr>
            <w:r w:rsidRPr="00D229B1">
              <w:rPr>
                <w:lang w:val="ru-RU"/>
              </w:rPr>
              <w:t>Asymmetric key index</w:t>
            </w:r>
          </w:p>
        </w:tc>
        <w:tc>
          <w:tcPr>
            <w:tcW w:w="1418" w:type="dxa"/>
          </w:tcPr>
          <w:p w14:paraId="5833E3D6" w14:textId="77777777" w:rsidR="00D52D57" w:rsidRPr="00D229B1" w:rsidRDefault="00D52D57" w:rsidP="00D52D57">
            <w:pPr>
              <w:rPr>
                <w:lang w:val="ru-RU"/>
              </w:rPr>
            </w:pPr>
          </w:p>
        </w:tc>
        <w:tc>
          <w:tcPr>
            <w:tcW w:w="3402" w:type="dxa"/>
          </w:tcPr>
          <w:p w14:paraId="59B86F9E" w14:textId="77777777" w:rsidR="00D52D57" w:rsidRPr="00D229B1" w:rsidRDefault="00D52D57" w:rsidP="00D52D57">
            <w:pPr>
              <w:rPr>
                <w:lang w:val="ru-RU"/>
              </w:rPr>
            </w:pPr>
            <w:r w:rsidRPr="00D229B1">
              <w:rPr>
                <w:lang w:val="ru-RU"/>
              </w:rPr>
              <w:t>Асимметричный индекс ключа</w:t>
            </w:r>
          </w:p>
        </w:tc>
      </w:tr>
      <w:tr w:rsidR="00D52D57" w:rsidRPr="00D229B1" w14:paraId="5A7153AC" w14:textId="77777777" w:rsidTr="00D52D57">
        <w:trPr>
          <w:cantSplit/>
        </w:trPr>
        <w:tc>
          <w:tcPr>
            <w:tcW w:w="1417" w:type="dxa"/>
          </w:tcPr>
          <w:p w14:paraId="5268EDD6" w14:textId="77777777" w:rsidR="00D52D57" w:rsidRPr="00D229B1" w:rsidRDefault="00D52D57" w:rsidP="00D52D57">
            <w:pPr>
              <w:rPr>
                <w:lang w:val="ru-RU"/>
              </w:rPr>
            </w:pPr>
            <w:r w:rsidRPr="00D229B1">
              <w:rPr>
                <w:lang w:val="ru-RU"/>
              </w:rPr>
              <w:t>ALCAP</w:t>
            </w:r>
          </w:p>
        </w:tc>
        <w:tc>
          <w:tcPr>
            <w:tcW w:w="3403" w:type="dxa"/>
          </w:tcPr>
          <w:p w14:paraId="1E7913CB" w14:textId="77777777" w:rsidR="00D52D57" w:rsidRPr="00D229B1" w:rsidRDefault="00D52D57" w:rsidP="00D52D57">
            <w:pPr>
              <w:rPr>
                <w:lang w:val="ru-RU"/>
              </w:rPr>
            </w:pPr>
            <w:r w:rsidRPr="00D229B1">
              <w:rPr>
                <w:lang w:val="ru-RU"/>
              </w:rPr>
              <w:t>Access link control application protocol</w:t>
            </w:r>
          </w:p>
        </w:tc>
        <w:tc>
          <w:tcPr>
            <w:tcW w:w="1418" w:type="dxa"/>
          </w:tcPr>
          <w:p w14:paraId="25F91F8D" w14:textId="77777777" w:rsidR="00D52D57" w:rsidRPr="00D229B1" w:rsidRDefault="00D52D57" w:rsidP="00D52D57">
            <w:pPr>
              <w:rPr>
                <w:lang w:val="ru-RU"/>
              </w:rPr>
            </w:pPr>
          </w:p>
        </w:tc>
        <w:tc>
          <w:tcPr>
            <w:tcW w:w="3402" w:type="dxa"/>
          </w:tcPr>
          <w:p w14:paraId="613C1EAA" w14:textId="77777777" w:rsidR="00D52D57" w:rsidRPr="00D229B1" w:rsidRDefault="00D52D57" w:rsidP="00D52D57">
            <w:pPr>
              <w:rPr>
                <w:lang w:val="ru-RU"/>
              </w:rPr>
            </w:pPr>
            <w:r w:rsidRPr="00D229B1">
              <w:rPr>
                <w:lang w:val="ru-RU"/>
              </w:rPr>
              <w:t>Прикладной протокол управления доступом к каналу</w:t>
            </w:r>
          </w:p>
        </w:tc>
      </w:tr>
      <w:tr w:rsidR="00D52D57" w:rsidRPr="00D229B1" w14:paraId="287B9718" w14:textId="77777777" w:rsidTr="00D52D57">
        <w:trPr>
          <w:cantSplit/>
        </w:trPr>
        <w:tc>
          <w:tcPr>
            <w:tcW w:w="1417" w:type="dxa"/>
          </w:tcPr>
          <w:p w14:paraId="48A3C740" w14:textId="77777777" w:rsidR="00D52D57" w:rsidRPr="00D229B1" w:rsidRDefault="00D52D57" w:rsidP="00D52D57">
            <w:pPr>
              <w:rPr>
                <w:lang w:val="ru-RU"/>
              </w:rPr>
            </w:pPr>
            <w:r w:rsidRPr="00D229B1">
              <w:rPr>
                <w:lang w:val="ru-RU"/>
              </w:rPr>
              <w:t>ALSI</w:t>
            </w:r>
          </w:p>
        </w:tc>
        <w:tc>
          <w:tcPr>
            <w:tcW w:w="3403" w:type="dxa"/>
          </w:tcPr>
          <w:p w14:paraId="4E1FACF4" w14:textId="77777777" w:rsidR="00D52D57" w:rsidRPr="00D229B1" w:rsidRDefault="00D52D57" w:rsidP="00D52D57">
            <w:pPr>
              <w:rPr>
                <w:lang w:val="ru-RU"/>
              </w:rPr>
            </w:pPr>
            <w:r w:rsidRPr="00D229B1">
              <w:rPr>
                <w:lang w:val="ru-RU"/>
              </w:rPr>
              <w:t>Application level subscriber identity</w:t>
            </w:r>
          </w:p>
        </w:tc>
        <w:tc>
          <w:tcPr>
            <w:tcW w:w="1418" w:type="dxa"/>
          </w:tcPr>
          <w:p w14:paraId="303AEA27" w14:textId="77777777" w:rsidR="00D52D57" w:rsidRPr="00D229B1" w:rsidRDefault="00D52D57" w:rsidP="00D52D57">
            <w:pPr>
              <w:rPr>
                <w:lang w:val="ru-RU"/>
              </w:rPr>
            </w:pPr>
          </w:p>
        </w:tc>
        <w:tc>
          <w:tcPr>
            <w:tcW w:w="3402" w:type="dxa"/>
          </w:tcPr>
          <w:p w14:paraId="5F35A804" w14:textId="77777777" w:rsidR="00D52D57" w:rsidRPr="00D229B1" w:rsidRDefault="00D52D57" w:rsidP="00D52D57">
            <w:pPr>
              <w:rPr>
                <w:lang w:val="ru-RU"/>
              </w:rPr>
            </w:pPr>
            <w:r w:rsidRPr="00D229B1">
              <w:rPr>
                <w:lang w:val="ru-RU"/>
              </w:rPr>
              <w:t xml:space="preserve">Идентификатор абонента прикладного уровня </w:t>
            </w:r>
          </w:p>
        </w:tc>
      </w:tr>
      <w:tr w:rsidR="00D52D57" w:rsidRPr="00D229B1" w14:paraId="4A6523BB" w14:textId="77777777" w:rsidTr="00D52D57">
        <w:trPr>
          <w:cantSplit/>
        </w:trPr>
        <w:tc>
          <w:tcPr>
            <w:tcW w:w="1417" w:type="dxa"/>
          </w:tcPr>
          <w:p w14:paraId="28602DF1" w14:textId="77777777" w:rsidR="00D52D57" w:rsidRPr="00D229B1" w:rsidRDefault="00D52D57" w:rsidP="00D52D57">
            <w:pPr>
              <w:rPr>
                <w:lang w:val="ru-RU"/>
              </w:rPr>
            </w:pPr>
            <w:r w:rsidRPr="00D229B1">
              <w:rPr>
                <w:lang w:val="ru-RU"/>
              </w:rPr>
              <w:t>ALW</w:t>
            </w:r>
          </w:p>
        </w:tc>
        <w:tc>
          <w:tcPr>
            <w:tcW w:w="3403" w:type="dxa"/>
          </w:tcPr>
          <w:p w14:paraId="0CCF2F33" w14:textId="77777777" w:rsidR="00D52D57" w:rsidRPr="00D229B1" w:rsidRDefault="00D52D57" w:rsidP="00D52D57">
            <w:pPr>
              <w:rPr>
                <w:lang w:val="ru-RU"/>
              </w:rPr>
            </w:pPr>
            <w:r w:rsidRPr="00D229B1">
              <w:rPr>
                <w:lang w:val="ru-RU"/>
              </w:rPr>
              <w:t>Always</w:t>
            </w:r>
          </w:p>
        </w:tc>
        <w:tc>
          <w:tcPr>
            <w:tcW w:w="1418" w:type="dxa"/>
          </w:tcPr>
          <w:p w14:paraId="0352774C" w14:textId="77777777" w:rsidR="00D52D57" w:rsidRPr="00D229B1" w:rsidRDefault="00D52D57" w:rsidP="00D52D57">
            <w:pPr>
              <w:rPr>
                <w:lang w:val="ru-RU"/>
              </w:rPr>
            </w:pPr>
          </w:p>
        </w:tc>
        <w:tc>
          <w:tcPr>
            <w:tcW w:w="3402" w:type="dxa"/>
          </w:tcPr>
          <w:p w14:paraId="0DB741D4" w14:textId="77777777" w:rsidR="00D52D57" w:rsidRPr="00D229B1" w:rsidRDefault="00D52D57" w:rsidP="00D52D57">
            <w:pPr>
              <w:rPr>
                <w:lang w:val="ru-RU"/>
              </w:rPr>
            </w:pPr>
            <w:r w:rsidRPr="00D229B1">
              <w:rPr>
                <w:lang w:val="ru-RU"/>
              </w:rPr>
              <w:t>Всегда</w:t>
            </w:r>
          </w:p>
        </w:tc>
      </w:tr>
      <w:tr w:rsidR="00D52D57" w:rsidRPr="00D229B1" w14:paraId="41255129" w14:textId="77777777" w:rsidTr="00D52D57">
        <w:trPr>
          <w:cantSplit/>
        </w:trPr>
        <w:tc>
          <w:tcPr>
            <w:tcW w:w="1417" w:type="dxa"/>
          </w:tcPr>
          <w:p w14:paraId="251892E1" w14:textId="77777777" w:rsidR="00D52D57" w:rsidRPr="00D229B1" w:rsidRDefault="00D52D57" w:rsidP="00D52D57">
            <w:pPr>
              <w:rPr>
                <w:lang w:val="ru-RU"/>
              </w:rPr>
            </w:pPr>
            <w:r w:rsidRPr="00D229B1">
              <w:rPr>
                <w:lang w:val="ru-RU"/>
              </w:rPr>
              <w:t>AM</w:t>
            </w:r>
          </w:p>
        </w:tc>
        <w:tc>
          <w:tcPr>
            <w:tcW w:w="3403" w:type="dxa"/>
          </w:tcPr>
          <w:p w14:paraId="3AC78254" w14:textId="77777777" w:rsidR="00D52D57" w:rsidRPr="00D229B1" w:rsidRDefault="00D52D57" w:rsidP="00D52D57">
            <w:pPr>
              <w:rPr>
                <w:lang w:val="ru-RU"/>
              </w:rPr>
            </w:pPr>
            <w:r w:rsidRPr="00D229B1">
              <w:rPr>
                <w:lang w:val="ru-RU"/>
              </w:rPr>
              <w:t>Acknowledged mode</w:t>
            </w:r>
          </w:p>
        </w:tc>
        <w:tc>
          <w:tcPr>
            <w:tcW w:w="1418" w:type="dxa"/>
          </w:tcPr>
          <w:p w14:paraId="12DF9A06" w14:textId="77777777" w:rsidR="00D52D57" w:rsidRPr="00D229B1" w:rsidRDefault="00D52D57" w:rsidP="00D52D57">
            <w:pPr>
              <w:rPr>
                <w:lang w:val="ru-RU"/>
              </w:rPr>
            </w:pPr>
          </w:p>
        </w:tc>
        <w:tc>
          <w:tcPr>
            <w:tcW w:w="3402" w:type="dxa"/>
          </w:tcPr>
          <w:p w14:paraId="272492ED" w14:textId="77777777" w:rsidR="00D52D57" w:rsidRPr="00D229B1" w:rsidRDefault="00D52D57" w:rsidP="00D52D57">
            <w:pPr>
              <w:rPr>
                <w:lang w:val="ru-RU"/>
              </w:rPr>
            </w:pPr>
            <w:r w:rsidRPr="00D229B1">
              <w:rPr>
                <w:lang w:val="ru-RU"/>
              </w:rPr>
              <w:t>Режим с подтверждением</w:t>
            </w:r>
          </w:p>
        </w:tc>
      </w:tr>
      <w:tr w:rsidR="00D52D57" w:rsidRPr="00D229B1" w14:paraId="4101FAA2" w14:textId="77777777" w:rsidTr="00D52D57">
        <w:trPr>
          <w:cantSplit/>
        </w:trPr>
        <w:tc>
          <w:tcPr>
            <w:tcW w:w="1417" w:type="dxa"/>
          </w:tcPr>
          <w:p w14:paraId="4FA75B2C" w14:textId="77777777" w:rsidR="00D52D57" w:rsidRPr="00D229B1" w:rsidRDefault="00D52D57" w:rsidP="00D52D57">
            <w:pPr>
              <w:rPr>
                <w:lang w:val="ru-RU"/>
              </w:rPr>
            </w:pPr>
            <w:r w:rsidRPr="00D229B1">
              <w:rPr>
                <w:lang w:val="ru-RU"/>
              </w:rPr>
              <w:t>AMF</w:t>
            </w:r>
          </w:p>
        </w:tc>
        <w:tc>
          <w:tcPr>
            <w:tcW w:w="3403" w:type="dxa"/>
          </w:tcPr>
          <w:p w14:paraId="6261998C" w14:textId="77777777" w:rsidR="00D52D57" w:rsidRPr="00D229B1" w:rsidRDefault="00D52D57" w:rsidP="00D52D57">
            <w:pPr>
              <w:rPr>
                <w:lang w:val="ru-RU"/>
              </w:rPr>
            </w:pPr>
            <w:r w:rsidRPr="00D229B1">
              <w:rPr>
                <w:lang w:val="ru-RU"/>
              </w:rPr>
              <w:t>Authentication management field</w:t>
            </w:r>
          </w:p>
        </w:tc>
        <w:tc>
          <w:tcPr>
            <w:tcW w:w="1418" w:type="dxa"/>
          </w:tcPr>
          <w:p w14:paraId="554C85A5" w14:textId="77777777" w:rsidR="00D52D57" w:rsidRPr="00D229B1" w:rsidRDefault="00D52D57" w:rsidP="00D52D57">
            <w:pPr>
              <w:rPr>
                <w:lang w:val="ru-RU"/>
              </w:rPr>
            </w:pPr>
          </w:p>
        </w:tc>
        <w:tc>
          <w:tcPr>
            <w:tcW w:w="3402" w:type="dxa"/>
          </w:tcPr>
          <w:p w14:paraId="73AFF975" w14:textId="77777777" w:rsidR="00D52D57" w:rsidRPr="00D229B1" w:rsidRDefault="00D52D57" w:rsidP="00D52D57">
            <w:pPr>
              <w:rPr>
                <w:lang w:val="ru-RU"/>
              </w:rPr>
            </w:pPr>
            <w:r w:rsidRPr="00D229B1">
              <w:rPr>
                <w:lang w:val="ru-RU"/>
              </w:rPr>
              <w:t>Поле управления аутентификацией</w:t>
            </w:r>
          </w:p>
        </w:tc>
      </w:tr>
      <w:tr w:rsidR="00D52D57" w:rsidRPr="00D229B1" w14:paraId="5D6BD026" w14:textId="77777777" w:rsidTr="00D52D57">
        <w:trPr>
          <w:cantSplit/>
        </w:trPr>
        <w:tc>
          <w:tcPr>
            <w:tcW w:w="1417" w:type="dxa"/>
          </w:tcPr>
          <w:p w14:paraId="03F8FFE2" w14:textId="77777777" w:rsidR="00D52D57" w:rsidRPr="00D229B1" w:rsidRDefault="00D52D57" w:rsidP="00D52D57">
            <w:pPr>
              <w:rPr>
                <w:lang w:val="ru-RU"/>
              </w:rPr>
            </w:pPr>
            <w:r w:rsidRPr="00D229B1">
              <w:rPr>
                <w:lang w:val="ru-RU"/>
              </w:rPr>
              <w:t>AMN</w:t>
            </w:r>
          </w:p>
        </w:tc>
        <w:tc>
          <w:tcPr>
            <w:tcW w:w="3403" w:type="dxa"/>
          </w:tcPr>
          <w:p w14:paraId="027D2B37" w14:textId="77777777" w:rsidR="00D52D57" w:rsidRPr="00D229B1" w:rsidRDefault="00D52D57" w:rsidP="00D52D57">
            <w:pPr>
              <w:rPr>
                <w:lang w:val="ru-RU"/>
              </w:rPr>
            </w:pPr>
            <w:r w:rsidRPr="00D229B1">
              <w:rPr>
                <w:lang w:val="ru-RU"/>
              </w:rPr>
              <w:t>Artificial mains network</w:t>
            </w:r>
          </w:p>
        </w:tc>
        <w:tc>
          <w:tcPr>
            <w:tcW w:w="1418" w:type="dxa"/>
          </w:tcPr>
          <w:p w14:paraId="16EF939B" w14:textId="77777777" w:rsidR="00D52D57" w:rsidRPr="00D229B1" w:rsidRDefault="00D52D57" w:rsidP="00D52D57">
            <w:pPr>
              <w:rPr>
                <w:lang w:val="ru-RU"/>
              </w:rPr>
            </w:pPr>
          </w:p>
        </w:tc>
        <w:tc>
          <w:tcPr>
            <w:tcW w:w="3402" w:type="dxa"/>
          </w:tcPr>
          <w:p w14:paraId="7FFE64BE" w14:textId="77777777" w:rsidR="00D52D57" w:rsidRPr="00D229B1" w:rsidRDefault="00D52D57" w:rsidP="00D52D57">
            <w:pPr>
              <w:rPr>
                <w:lang w:val="ru-RU"/>
              </w:rPr>
            </w:pPr>
            <w:r w:rsidRPr="00D229B1">
              <w:rPr>
                <w:lang w:val="ru-RU"/>
              </w:rPr>
              <w:t>Эквивалент сети электропитания</w:t>
            </w:r>
          </w:p>
        </w:tc>
      </w:tr>
      <w:tr w:rsidR="00D52D57" w:rsidRPr="00D229B1" w14:paraId="51216BCA" w14:textId="77777777" w:rsidTr="00D52D57">
        <w:trPr>
          <w:cantSplit/>
        </w:trPr>
        <w:tc>
          <w:tcPr>
            <w:tcW w:w="1417" w:type="dxa"/>
          </w:tcPr>
          <w:p w14:paraId="0C1D16DA" w14:textId="77777777" w:rsidR="00D52D57" w:rsidRPr="00D229B1" w:rsidRDefault="00D52D57" w:rsidP="00D52D57">
            <w:pPr>
              <w:rPr>
                <w:lang w:val="ru-RU"/>
              </w:rPr>
            </w:pPr>
            <w:r w:rsidRPr="00D229B1">
              <w:rPr>
                <w:lang w:val="ru-RU"/>
              </w:rPr>
              <w:t>AMR</w:t>
            </w:r>
          </w:p>
        </w:tc>
        <w:tc>
          <w:tcPr>
            <w:tcW w:w="3403" w:type="dxa"/>
          </w:tcPr>
          <w:p w14:paraId="530262E4" w14:textId="77777777" w:rsidR="00D52D57" w:rsidRPr="00D229B1" w:rsidRDefault="00D52D57" w:rsidP="00D52D57">
            <w:pPr>
              <w:rPr>
                <w:lang w:val="ru-RU"/>
              </w:rPr>
            </w:pPr>
            <w:r w:rsidRPr="00D229B1">
              <w:rPr>
                <w:lang w:val="ru-RU"/>
              </w:rPr>
              <w:t>Adaptive multi rate</w:t>
            </w:r>
          </w:p>
        </w:tc>
        <w:tc>
          <w:tcPr>
            <w:tcW w:w="1418" w:type="dxa"/>
          </w:tcPr>
          <w:p w14:paraId="1D98996D" w14:textId="77777777" w:rsidR="00D52D57" w:rsidRPr="00D229B1" w:rsidRDefault="00D52D57" w:rsidP="00D52D57">
            <w:pPr>
              <w:rPr>
                <w:lang w:val="ru-RU"/>
              </w:rPr>
            </w:pPr>
          </w:p>
        </w:tc>
        <w:tc>
          <w:tcPr>
            <w:tcW w:w="3402" w:type="dxa"/>
          </w:tcPr>
          <w:p w14:paraId="0242A0DA" w14:textId="77777777" w:rsidR="00D52D57" w:rsidRPr="00D229B1" w:rsidRDefault="00D52D57" w:rsidP="00D52D57">
            <w:pPr>
              <w:rPr>
                <w:lang w:val="ru-RU"/>
              </w:rPr>
            </w:pPr>
            <w:r w:rsidRPr="00D229B1">
              <w:rPr>
                <w:lang w:val="ru-RU"/>
              </w:rPr>
              <w:t>Адаптивный многоскоростной</w:t>
            </w:r>
          </w:p>
        </w:tc>
      </w:tr>
      <w:tr w:rsidR="00D52D57" w:rsidRPr="00D229B1" w14:paraId="0726DC12" w14:textId="77777777" w:rsidTr="00D52D57">
        <w:trPr>
          <w:cantSplit/>
        </w:trPr>
        <w:tc>
          <w:tcPr>
            <w:tcW w:w="1417" w:type="dxa"/>
          </w:tcPr>
          <w:p w14:paraId="0A30FEC1" w14:textId="77777777" w:rsidR="00D52D57" w:rsidRPr="00D229B1" w:rsidRDefault="00D52D57" w:rsidP="00D52D57">
            <w:pPr>
              <w:rPr>
                <w:lang w:val="ru-RU"/>
              </w:rPr>
            </w:pPr>
            <w:r w:rsidRPr="00D229B1">
              <w:rPr>
                <w:lang w:val="ru-RU"/>
              </w:rPr>
              <w:t>AMR-WB</w:t>
            </w:r>
          </w:p>
        </w:tc>
        <w:tc>
          <w:tcPr>
            <w:tcW w:w="3403" w:type="dxa"/>
          </w:tcPr>
          <w:p w14:paraId="14A9D87B" w14:textId="77777777" w:rsidR="00D52D57" w:rsidRPr="00D229B1" w:rsidRDefault="00D52D57" w:rsidP="00D52D57">
            <w:pPr>
              <w:rPr>
                <w:lang w:val="ru-RU"/>
              </w:rPr>
            </w:pPr>
            <w:r w:rsidRPr="00D229B1">
              <w:rPr>
                <w:lang w:val="ru-RU"/>
              </w:rPr>
              <w:t>Adaptive multi rate wide band</w:t>
            </w:r>
          </w:p>
        </w:tc>
        <w:tc>
          <w:tcPr>
            <w:tcW w:w="1418" w:type="dxa"/>
          </w:tcPr>
          <w:p w14:paraId="52E29A29" w14:textId="77777777" w:rsidR="00D52D57" w:rsidRPr="00D229B1" w:rsidRDefault="00D52D57" w:rsidP="00D52D57">
            <w:pPr>
              <w:rPr>
                <w:lang w:val="ru-RU"/>
              </w:rPr>
            </w:pPr>
          </w:p>
        </w:tc>
        <w:tc>
          <w:tcPr>
            <w:tcW w:w="3402" w:type="dxa"/>
          </w:tcPr>
          <w:p w14:paraId="5A40E891" w14:textId="77777777" w:rsidR="00D52D57" w:rsidRPr="00D229B1" w:rsidRDefault="00D52D57" w:rsidP="00D52D57">
            <w:pPr>
              <w:rPr>
                <w:lang w:val="ru-RU"/>
              </w:rPr>
            </w:pPr>
            <w:r w:rsidRPr="00D229B1">
              <w:rPr>
                <w:lang w:val="ru-RU"/>
              </w:rPr>
              <w:t>Адаптивный многоскоростной широкополосный</w:t>
            </w:r>
          </w:p>
        </w:tc>
      </w:tr>
      <w:tr w:rsidR="00D52D57" w:rsidRPr="00D229B1" w14:paraId="27DFE3A9" w14:textId="77777777" w:rsidTr="00D52D57">
        <w:trPr>
          <w:cantSplit/>
        </w:trPr>
        <w:tc>
          <w:tcPr>
            <w:tcW w:w="1417" w:type="dxa"/>
          </w:tcPr>
          <w:p w14:paraId="78D54666" w14:textId="77777777" w:rsidR="00D52D57" w:rsidRPr="00D229B1" w:rsidRDefault="00D52D57" w:rsidP="00D52D57">
            <w:pPr>
              <w:rPr>
                <w:lang w:val="ru-RU"/>
              </w:rPr>
            </w:pPr>
            <w:r w:rsidRPr="00D229B1">
              <w:rPr>
                <w:lang w:val="ru-RU"/>
              </w:rPr>
              <w:t>AN</w:t>
            </w:r>
          </w:p>
        </w:tc>
        <w:tc>
          <w:tcPr>
            <w:tcW w:w="3403" w:type="dxa"/>
          </w:tcPr>
          <w:p w14:paraId="28FAA92C" w14:textId="77777777" w:rsidR="00D52D57" w:rsidRPr="00D229B1" w:rsidRDefault="00D52D57" w:rsidP="00D52D57">
            <w:pPr>
              <w:rPr>
                <w:lang w:val="ru-RU"/>
              </w:rPr>
            </w:pPr>
            <w:r w:rsidRPr="00D229B1">
              <w:rPr>
                <w:lang w:val="ru-RU"/>
              </w:rPr>
              <w:t>Access network</w:t>
            </w:r>
          </w:p>
        </w:tc>
        <w:tc>
          <w:tcPr>
            <w:tcW w:w="1418" w:type="dxa"/>
          </w:tcPr>
          <w:p w14:paraId="3338C90A" w14:textId="77777777" w:rsidR="00D52D57" w:rsidRPr="00D229B1" w:rsidRDefault="00D52D57" w:rsidP="00D52D57">
            <w:pPr>
              <w:rPr>
                <w:lang w:val="ru-RU"/>
              </w:rPr>
            </w:pPr>
          </w:p>
        </w:tc>
        <w:tc>
          <w:tcPr>
            <w:tcW w:w="3402" w:type="dxa"/>
          </w:tcPr>
          <w:p w14:paraId="2485461F" w14:textId="77777777" w:rsidR="00D52D57" w:rsidRPr="00D229B1" w:rsidRDefault="00D52D57" w:rsidP="00D52D57">
            <w:pPr>
              <w:rPr>
                <w:lang w:val="ru-RU"/>
              </w:rPr>
            </w:pPr>
            <w:r w:rsidRPr="00D229B1">
              <w:rPr>
                <w:lang w:val="ru-RU"/>
              </w:rPr>
              <w:t>Сеть доступа</w:t>
            </w:r>
          </w:p>
        </w:tc>
      </w:tr>
      <w:tr w:rsidR="00D52D57" w:rsidRPr="00D229B1" w14:paraId="59209FDD" w14:textId="77777777" w:rsidTr="00D52D57">
        <w:trPr>
          <w:cantSplit/>
        </w:trPr>
        <w:tc>
          <w:tcPr>
            <w:tcW w:w="1417" w:type="dxa"/>
          </w:tcPr>
          <w:p w14:paraId="532DA069" w14:textId="77777777" w:rsidR="00D52D57" w:rsidRPr="00D229B1" w:rsidRDefault="00D52D57" w:rsidP="00D52D57">
            <w:pPr>
              <w:rPr>
                <w:lang w:val="ru-RU"/>
              </w:rPr>
            </w:pPr>
            <w:r w:rsidRPr="00D229B1">
              <w:rPr>
                <w:lang w:val="ru-RU"/>
              </w:rPr>
              <w:t>ANP</w:t>
            </w:r>
          </w:p>
        </w:tc>
        <w:tc>
          <w:tcPr>
            <w:tcW w:w="3403" w:type="dxa"/>
          </w:tcPr>
          <w:p w14:paraId="186FCA11" w14:textId="77777777" w:rsidR="00D52D57" w:rsidRPr="00D229B1" w:rsidRDefault="00D52D57" w:rsidP="00D52D57">
            <w:pPr>
              <w:rPr>
                <w:lang w:val="ru-RU"/>
              </w:rPr>
            </w:pPr>
            <w:r w:rsidRPr="00D229B1">
              <w:rPr>
                <w:lang w:val="ru-RU"/>
              </w:rPr>
              <w:t>Access network provider</w:t>
            </w:r>
          </w:p>
        </w:tc>
        <w:tc>
          <w:tcPr>
            <w:tcW w:w="1418" w:type="dxa"/>
          </w:tcPr>
          <w:p w14:paraId="13A7B390" w14:textId="77777777" w:rsidR="00D52D57" w:rsidRPr="00D229B1" w:rsidRDefault="00D52D57" w:rsidP="00D52D57">
            <w:pPr>
              <w:rPr>
                <w:lang w:val="ru-RU"/>
              </w:rPr>
            </w:pPr>
          </w:p>
        </w:tc>
        <w:tc>
          <w:tcPr>
            <w:tcW w:w="3402" w:type="dxa"/>
          </w:tcPr>
          <w:p w14:paraId="23A0566F" w14:textId="77777777" w:rsidR="00D52D57" w:rsidRPr="00D229B1" w:rsidRDefault="00D52D57" w:rsidP="00D52D57">
            <w:pPr>
              <w:rPr>
                <w:lang w:val="ru-RU"/>
              </w:rPr>
            </w:pPr>
            <w:r w:rsidRPr="00D229B1">
              <w:rPr>
                <w:lang w:val="ru-RU"/>
              </w:rPr>
              <w:t>Поставщик сети доступа</w:t>
            </w:r>
          </w:p>
        </w:tc>
      </w:tr>
      <w:tr w:rsidR="00D52D57" w:rsidRPr="00D229B1" w14:paraId="57B84999" w14:textId="77777777" w:rsidTr="00D52D57">
        <w:trPr>
          <w:cantSplit/>
        </w:trPr>
        <w:tc>
          <w:tcPr>
            <w:tcW w:w="1417" w:type="dxa"/>
          </w:tcPr>
          <w:p w14:paraId="53A1BC52" w14:textId="77777777" w:rsidR="00D52D57" w:rsidRPr="00D229B1" w:rsidRDefault="00D52D57" w:rsidP="00D52D57">
            <w:pPr>
              <w:rPr>
                <w:lang w:val="ru-RU"/>
              </w:rPr>
            </w:pPr>
            <w:r w:rsidRPr="00D229B1">
              <w:rPr>
                <w:lang w:val="ru-RU"/>
              </w:rPr>
              <w:t>AoC</w:t>
            </w:r>
          </w:p>
        </w:tc>
        <w:tc>
          <w:tcPr>
            <w:tcW w:w="3403" w:type="dxa"/>
          </w:tcPr>
          <w:p w14:paraId="7EC28A39" w14:textId="77777777" w:rsidR="00D52D57" w:rsidRPr="00D229B1" w:rsidRDefault="00D52D57" w:rsidP="00D52D57">
            <w:pPr>
              <w:rPr>
                <w:lang w:val="ru-RU"/>
              </w:rPr>
            </w:pPr>
            <w:r w:rsidRPr="00D229B1">
              <w:rPr>
                <w:lang w:val="ru-RU"/>
              </w:rPr>
              <w:t>Advice of charge</w:t>
            </w:r>
          </w:p>
        </w:tc>
        <w:tc>
          <w:tcPr>
            <w:tcW w:w="1418" w:type="dxa"/>
          </w:tcPr>
          <w:p w14:paraId="083DB741" w14:textId="77777777" w:rsidR="00D52D57" w:rsidRPr="00D229B1" w:rsidRDefault="00D52D57" w:rsidP="00D52D57">
            <w:pPr>
              <w:rPr>
                <w:lang w:val="ru-RU"/>
              </w:rPr>
            </w:pPr>
          </w:p>
        </w:tc>
        <w:tc>
          <w:tcPr>
            <w:tcW w:w="3402" w:type="dxa"/>
          </w:tcPr>
          <w:p w14:paraId="42ABE68B" w14:textId="77777777" w:rsidR="00D52D57" w:rsidRPr="00D229B1" w:rsidRDefault="00D52D57" w:rsidP="00D52D57">
            <w:pPr>
              <w:rPr>
                <w:lang w:val="ru-RU"/>
              </w:rPr>
            </w:pPr>
            <w:r w:rsidRPr="00D229B1">
              <w:rPr>
                <w:lang w:val="ru-RU"/>
              </w:rPr>
              <w:t>Извещение о стоимости вызова</w:t>
            </w:r>
          </w:p>
        </w:tc>
      </w:tr>
      <w:tr w:rsidR="00D52D57" w:rsidRPr="00D229B1" w14:paraId="46633B10" w14:textId="77777777" w:rsidTr="00D52D57">
        <w:trPr>
          <w:cantSplit/>
        </w:trPr>
        <w:tc>
          <w:tcPr>
            <w:tcW w:w="1417" w:type="dxa"/>
          </w:tcPr>
          <w:p w14:paraId="53EC4A06" w14:textId="77777777" w:rsidR="00D52D57" w:rsidRPr="00D229B1" w:rsidRDefault="00D52D57" w:rsidP="00D52D57">
            <w:pPr>
              <w:rPr>
                <w:lang w:val="ru-RU"/>
              </w:rPr>
            </w:pPr>
            <w:r w:rsidRPr="00D229B1">
              <w:rPr>
                <w:lang w:val="ru-RU"/>
              </w:rPr>
              <w:t>AoCC</w:t>
            </w:r>
          </w:p>
        </w:tc>
        <w:tc>
          <w:tcPr>
            <w:tcW w:w="3403" w:type="dxa"/>
          </w:tcPr>
          <w:p w14:paraId="2AE0A10C" w14:textId="77777777" w:rsidR="00D52D57" w:rsidRPr="00D229B1" w:rsidRDefault="00D52D57" w:rsidP="00D52D57">
            <w:pPr>
              <w:rPr>
                <w:lang w:val="ru-RU"/>
              </w:rPr>
            </w:pPr>
            <w:r w:rsidRPr="00D229B1">
              <w:rPr>
                <w:lang w:val="ru-RU"/>
              </w:rPr>
              <w:t>Advice of charge charging</w:t>
            </w:r>
          </w:p>
        </w:tc>
        <w:tc>
          <w:tcPr>
            <w:tcW w:w="1418" w:type="dxa"/>
          </w:tcPr>
          <w:p w14:paraId="068F0D2C" w14:textId="77777777" w:rsidR="00D52D57" w:rsidRPr="00D229B1" w:rsidRDefault="00D52D57" w:rsidP="00D52D57">
            <w:pPr>
              <w:rPr>
                <w:lang w:val="ru-RU"/>
              </w:rPr>
            </w:pPr>
          </w:p>
        </w:tc>
        <w:tc>
          <w:tcPr>
            <w:tcW w:w="3402" w:type="dxa"/>
          </w:tcPr>
          <w:p w14:paraId="38F91339" w14:textId="77777777" w:rsidR="00D52D57" w:rsidRPr="00D229B1" w:rsidRDefault="00D52D57" w:rsidP="00D52D57">
            <w:pPr>
              <w:rPr>
                <w:lang w:val="ru-RU"/>
              </w:rPr>
            </w:pPr>
            <w:r w:rsidRPr="00D229B1">
              <w:rPr>
                <w:lang w:val="ru-RU"/>
              </w:rPr>
              <w:t>Извещение о стоимости вызова (начисление платы)</w:t>
            </w:r>
          </w:p>
        </w:tc>
      </w:tr>
      <w:tr w:rsidR="00D52D57" w:rsidRPr="00D229B1" w14:paraId="200A3633" w14:textId="77777777" w:rsidTr="00D52D57">
        <w:trPr>
          <w:cantSplit/>
        </w:trPr>
        <w:tc>
          <w:tcPr>
            <w:tcW w:w="1417" w:type="dxa"/>
          </w:tcPr>
          <w:p w14:paraId="67DDA7FB" w14:textId="77777777" w:rsidR="00D52D57" w:rsidRPr="00D229B1" w:rsidRDefault="00D52D57" w:rsidP="00D52D57">
            <w:pPr>
              <w:rPr>
                <w:lang w:val="ru-RU"/>
              </w:rPr>
            </w:pPr>
            <w:r w:rsidRPr="00D229B1">
              <w:rPr>
                <w:lang w:val="ru-RU"/>
              </w:rPr>
              <w:t>AoCI</w:t>
            </w:r>
          </w:p>
        </w:tc>
        <w:tc>
          <w:tcPr>
            <w:tcW w:w="3403" w:type="dxa"/>
          </w:tcPr>
          <w:p w14:paraId="3D8239DA" w14:textId="77777777" w:rsidR="00D52D57" w:rsidRPr="00D229B1" w:rsidRDefault="00D52D57" w:rsidP="00D52D57">
            <w:pPr>
              <w:rPr>
                <w:lang w:val="ru-RU"/>
              </w:rPr>
            </w:pPr>
            <w:r w:rsidRPr="00D229B1">
              <w:rPr>
                <w:lang w:val="ru-RU"/>
              </w:rPr>
              <w:t>Advice of charge information</w:t>
            </w:r>
          </w:p>
        </w:tc>
        <w:tc>
          <w:tcPr>
            <w:tcW w:w="1418" w:type="dxa"/>
          </w:tcPr>
          <w:p w14:paraId="47F228BA" w14:textId="77777777" w:rsidR="00D52D57" w:rsidRPr="00D229B1" w:rsidRDefault="00D52D57" w:rsidP="00D52D57">
            <w:pPr>
              <w:rPr>
                <w:lang w:val="ru-RU"/>
              </w:rPr>
            </w:pPr>
          </w:p>
        </w:tc>
        <w:tc>
          <w:tcPr>
            <w:tcW w:w="3402" w:type="dxa"/>
          </w:tcPr>
          <w:p w14:paraId="30113AD1" w14:textId="77777777" w:rsidR="00D52D57" w:rsidRPr="00D229B1" w:rsidRDefault="00D52D57" w:rsidP="00D52D57">
            <w:pPr>
              <w:rPr>
                <w:lang w:val="ru-RU"/>
              </w:rPr>
            </w:pPr>
            <w:r w:rsidRPr="00D229B1">
              <w:rPr>
                <w:lang w:val="ru-RU"/>
              </w:rPr>
              <w:t>Информация, содержащая извещение о начислении платы</w:t>
            </w:r>
          </w:p>
        </w:tc>
      </w:tr>
      <w:tr w:rsidR="00D52D57" w:rsidRPr="00D229B1" w14:paraId="3B158DC7" w14:textId="77777777" w:rsidTr="00D52D57">
        <w:trPr>
          <w:cantSplit/>
        </w:trPr>
        <w:tc>
          <w:tcPr>
            <w:tcW w:w="1417" w:type="dxa"/>
          </w:tcPr>
          <w:p w14:paraId="42CE06F0" w14:textId="77777777" w:rsidR="00D52D57" w:rsidRPr="00D229B1" w:rsidRDefault="00D52D57" w:rsidP="00D52D57">
            <w:pPr>
              <w:rPr>
                <w:lang w:val="ru-RU"/>
              </w:rPr>
            </w:pPr>
            <w:r w:rsidRPr="00D229B1">
              <w:rPr>
                <w:lang w:val="ru-RU"/>
              </w:rPr>
              <w:t>AP</w:t>
            </w:r>
          </w:p>
        </w:tc>
        <w:tc>
          <w:tcPr>
            <w:tcW w:w="3403" w:type="dxa"/>
          </w:tcPr>
          <w:p w14:paraId="74ECF8CE" w14:textId="77777777" w:rsidR="00D52D57" w:rsidRPr="00D229B1" w:rsidRDefault="00D52D57" w:rsidP="00D52D57">
            <w:pPr>
              <w:rPr>
                <w:lang w:val="ru-RU"/>
              </w:rPr>
            </w:pPr>
            <w:r w:rsidRPr="00D229B1">
              <w:rPr>
                <w:lang w:val="ru-RU"/>
              </w:rPr>
              <w:t>Access preamble</w:t>
            </w:r>
          </w:p>
        </w:tc>
        <w:tc>
          <w:tcPr>
            <w:tcW w:w="1418" w:type="dxa"/>
          </w:tcPr>
          <w:p w14:paraId="4211EBF3" w14:textId="77777777" w:rsidR="00D52D57" w:rsidRPr="00D229B1" w:rsidRDefault="00D52D57" w:rsidP="00D52D57">
            <w:pPr>
              <w:rPr>
                <w:lang w:val="ru-RU"/>
              </w:rPr>
            </w:pPr>
          </w:p>
        </w:tc>
        <w:tc>
          <w:tcPr>
            <w:tcW w:w="3402" w:type="dxa"/>
          </w:tcPr>
          <w:p w14:paraId="44959F85" w14:textId="77777777" w:rsidR="00D52D57" w:rsidRPr="00D229B1" w:rsidRDefault="00D52D57" w:rsidP="00D52D57">
            <w:pPr>
              <w:rPr>
                <w:lang w:val="ru-RU"/>
              </w:rPr>
            </w:pPr>
            <w:r w:rsidRPr="00D229B1">
              <w:rPr>
                <w:lang w:val="ru-RU"/>
              </w:rPr>
              <w:t>Преамбула доступа</w:t>
            </w:r>
          </w:p>
        </w:tc>
      </w:tr>
      <w:tr w:rsidR="00D52D57" w:rsidRPr="00D229B1" w14:paraId="05AA4EC4" w14:textId="77777777" w:rsidTr="00D52D57">
        <w:trPr>
          <w:cantSplit/>
        </w:trPr>
        <w:tc>
          <w:tcPr>
            <w:tcW w:w="1417" w:type="dxa"/>
          </w:tcPr>
          <w:p w14:paraId="44ECEAAD" w14:textId="77777777" w:rsidR="00D52D57" w:rsidRPr="00D229B1" w:rsidRDefault="00D52D57" w:rsidP="00D52D57">
            <w:pPr>
              <w:rPr>
                <w:lang w:val="ru-RU"/>
              </w:rPr>
            </w:pPr>
            <w:r w:rsidRPr="00D229B1">
              <w:rPr>
                <w:lang w:val="ru-RU"/>
              </w:rPr>
              <w:t>APDU</w:t>
            </w:r>
          </w:p>
        </w:tc>
        <w:tc>
          <w:tcPr>
            <w:tcW w:w="3403" w:type="dxa"/>
          </w:tcPr>
          <w:p w14:paraId="4FF3D174" w14:textId="77777777" w:rsidR="00D52D57" w:rsidRPr="00D229B1" w:rsidRDefault="00D52D57" w:rsidP="00D52D57">
            <w:pPr>
              <w:rPr>
                <w:lang w:val="ru-RU"/>
              </w:rPr>
            </w:pPr>
            <w:r w:rsidRPr="00D229B1">
              <w:rPr>
                <w:lang w:val="ru-RU"/>
              </w:rPr>
              <w:t>Application protocol data unit</w:t>
            </w:r>
          </w:p>
        </w:tc>
        <w:tc>
          <w:tcPr>
            <w:tcW w:w="1418" w:type="dxa"/>
          </w:tcPr>
          <w:p w14:paraId="57B72A7A" w14:textId="77777777" w:rsidR="00D52D57" w:rsidRPr="00D229B1" w:rsidRDefault="00D52D57" w:rsidP="00D52D57">
            <w:pPr>
              <w:rPr>
                <w:lang w:val="ru-RU"/>
              </w:rPr>
            </w:pPr>
          </w:p>
        </w:tc>
        <w:tc>
          <w:tcPr>
            <w:tcW w:w="3402" w:type="dxa"/>
          </w:tcPr>
          <w:p w14:paraId="28E57445" w14:textId="77777777" w:rsidR="00D52D57" w:rsidRPr="00D229B1" w:rsidRDefault="00D52D57" w:rsidP="00D52D57">
            <w:pPr>
              <w:rPr>
                <w:lang w:val="ru-RU"/>
              </w:rPr>
            </w:pPr>
            <w:r w:rsidRPr="00D229B1">
              <w:rPr>
                <w:lang w:val="ru-RU"/>
              </w:rPr>
              <w:t>Блок данных прикладного протокола</w:t>
            </w:r>
          </w:p>
        </w:tc>
      </w:tr>
      <w:tr w:rsidR="00D52D57" w:rsidRPr="00D229B1" w14:paraId="0D9BEB5A" w14:textId="77777777" w:rsidTr="00D52D57">
        <w:trPr>
          <w:cantSplit/>
        </w:trPr>
        <w:tc>
          <w:tcPr>
            <w:tcW w:w="1417" w:type="dxa"/>
          </w:tcPr>
          <w:p w14:paraId="719C648E" w14:textId="77777777" w:rsidR="00D52D57" w:rsidRPr="00D229B1" w:rsidRDefault="00D52D57" w:rsidP="00D52D57">
            <w:pPr>
              <w:rPr>
                <w:lang w:val="ru-RU"/>
              </w:rPr>
            </w:pPr>
            <w:r w:rsidRPr="00D229B1">
              <w:rPr>
                <w:lang w:val="ru-RU"/>
              </w:rPr>
              <w:t>API</w:t>
            </w:r>
          </w:p>
        </w:tc>
        <w:tc>
          <w:tcPr>
            <w:tcW w:w="3403" w:type="dxa"/>
          </w:tcPr>
          <w:p w14:paraId="17CA9400" w14:textId="77777777" w:rsidR="00D52D57" w:rsidRPr="00D229B1" w:rsidRDefault="00D52D57" w:rsidP="00D52D57">
            <w:pPr>
              <w:rPr>
                <w:lang w:val="ru-RU"/>
              </w:rPr>
            </w:pPr>
            <w:r w:rsidRPr="00D229B1">
              <w:rPr>
                <w:lang w:val="ru-RU"/>
              </w:rPr>
              <w:t>Application Programming Interface</w:t>
            </w:r>
          </w:p>
        </w:tc>
        <w:tc>
          <w:tcPr>
            <w:tcW w:w="1418" w:type="dxa"/>
          </w:tcPr>
          <w:p w14:paraId="519C7394" w14:textId="77777777" w:rsidR="00D52D57" w:rsidRPr="00D229B1" w:rsidRDefault="00D52D57" w:rsidP="00D52D57">
            <w:pPr>
              <w:rPr>
                <w:lang w:val="ru-RU"/>
              </w:rPr>
            </w:pPr>
          </w:p>
        </w:tc>
        <w:tc>
          <w:tcPr>
            <w:tcW w:w="3402" w:type="dxa"/>
          </w:tcPr>
          <w:p w14:paraId="7A0ADBB7" w14:textId="77777777" w:rsidR="00D52D57" w:rsidRPr="00D229B1" w:rsidRDefault="00D52D57" w:rsidP="00D52D57">
            <w:pPr>
              <w:rPr>
                <w:lang w:val="ru-RU"/>
              </w:rPr>
            </w:pPr>
            <w:r w:rsidRPr="00D229B1">
              <w:rPr>
                <w:lang w:val="ru-RU"/>
              </w:rPr>
              <w:t>Интерфейс прикладного программирования</w:t>
            </w:r>
          </w:p>
        </w:tc>
      </w:tr>
      <w:tr w:rsidR="00D52D57" w:rsidRPr="00D229B1" w14:paraId="631937A6" w14:textId="77777777" w:rsidTr="00D52D57">
        <w:trPr>
          <w:cantSplit/>
        </w:trPr>
        <w:tc>
          <w:tcPr>
            <w:tcW w:w="1417" w:type="dxa"/>
          </w:tcPr>
          <w:p w14:paraId="31A09684" w14:textId="77777777" w:rsidR="00D52D57" w:rsidRPr="00D229B1" w:rsidRDefault="00D52D57" w:rsidP="00D52D57">
            <w:pPr>
              <w:rPr>
                <w:lang w:val="ru-RU"/>
              </w:rPr>
            </w:pPr>
            <w:r w:rsidRPr="00D229B1">
              <w:rPr>
                <w:lang w:val="ru-RU"/>
              </w:rPr>
              <w:t>APN</w:t>
            </w:r>
          </w:p>
        </w:tc>
        <w:tc>
          <w:tcPr>
            <w:tcW w:w="3403" w:type="dxa"/>
          </w:tcPr>
          <w:p w14:paraId="78BB0FFB" w14:textId="77777777" w:rsidR="00D52D57" w:rsidRPr="00D229B1" w:rsidRDefault="00D52D57" w:rsidP="00D52D57">
            <w:pPr>
              <w:rPr>
                <w:lang w:val="ru-RU"/>
              </w:rPr>
            </w:pPr>
            <w:r w:rsidRPr="00D229B1">
              <w:rPr>
                <w:lang w:val="ru-RU"/>
              </w:rPr>
              <w:t>Access point name</w:t>
            </w:r>
          </w:p>
        </w:tc>
        <w:tc>
          <w:tcPr>
            <w:tcW w:w="1418" w:type="dxa"/>
          </w:tcPr>
          <w:p w14:paraId="3B60FBB5" w14:textId="77777777" w:rsidR="00D52D57" w:rsidRPr="00D229B1" w:rsidRDefault="00D52D57" w:rsidP="00D52D57">
            <w:pPr>
              <w:rPr>
                <w:lang w:val="ru-RU"/>
              </w:rPr>
            </w:pPr>
          </w:p>
        </w:tc>
        <w:tc>
          <w:tcPr>
            <w:tcW w:w="3402" w:type="dxa"/>
          </w:tcPr>
          <w:p w14:paraId="12A51B69" w14:textId="77777777" w:rsidR="00D52D57" w:rsidRPr="00D229B1" w:rsidRDefault="00D52D57" w:rsidP="00D52D57">
            <w:pPr>
              <w:rPr>
                <w:lang w:val="ru-RU"/>
              </w:rPr>
            </w:pPr>
            <w:r w:rsidRPr="00D229B1">
              <w:rPr>
                <w:lang w:val="ru-RU"/>
              </w:rPr>
              <w:t>Имя точки доступа</w:t>
            </w:r>
          </w:p>
        </w:tc>
      </w:tr>
      <w:tr w:rsidR="00D52D57" w:rsidRPr="00D229B1" w14:paraId="47A363E8" w14:textId="77777777" w:rsidTr="00D52D57">
        <w:trPr>
          <w:cantSplit/>
        </w:trPr>
        <w:tc>
          <w:tcPr>
            <w:tcW w:w="1417" w:type="dxa"/>
          </w:tcPr>
          <w:p w14:paraId="5978D776" w14:textId="77777777" w:rsidR="00D52D57" w:rsidRPr="00D229B1" w:rsidRDefault="00D52D57" w:rsidP="00D52D57">
            <w:pPr>
              <w:rPr>
                <w:lang w:val="ru-RU"/>
              </w:rPr>
            </w:pPr>
            <w:r w:rsidRPr="00D229B1">
              <w:rPr>
                <w:lang w:val="ru-RU"/>
              </w:rPr>
              <w:t>ARFCN</w:t>
            </w:r>
          </w:p>
        </w:tc>
        <w:tc>
          <w:tcPr>
            <w:tcW w:w="3403" w:type="dxa"/>
          </w:tcPr>
          <w:p w14:paraId="0BEEA2E3" w14:textId="77777777" w:rsidR="00D52D57" w:rsidRPr="00D229B1" w:rsidRDefault="00D52D57" w:rsidP="00D52D57">
            <w:pPr>
              <w:rPr>
                <w:lang w:val="ru-RU"/>
              </w:rPr>
            </w:pPr>
            <w:r w:rsidRPr="00D229B1">
              <w:rPr>
                <w:lang w:val="ru-RU"/>
              </w:rPr>
              <w:t>Absolute radio frequency channel number</w:t>
            </w:r>
          </w:p>
        </w:tc>
        <w:tc>
          <w:tcPr>
            <w:tcW w:w="1418" w:type="dxa"/>
          </w:tcPr>
          <w:p w14:paraId="5CEB89D9" w14:textId="77777777" w:rsidR="00D52D57" w:rsidRPr="00D229B1" w:rsidRDefault="00D52D57" w:rsidP="00D52D57">
            <w:pPr>
              <w:rPr>
                <w:lang w:val="ru-RU"/>
              </w:rPr>
            </w:pPr>
          </w:p>
        </w:tc>
        <w:tc>
          <w:tcPr>
            <w:tcW w:w="3402" w:type="dxa"/>
          </w:tcPr>
          <w:p w14:paraId="53142A30" w14:textId="77777777" w:rsidR="00D52D57" w:rsidRPr="00D229B1" w:rsidRDefault="00D52D57" w:rsidP="00D52D57">
            <w:pPr>
              <w:rPr>
                <w:lang w:val="ru-RU"/>
              </w:rPr>
            </w:pPr>
            <w:r w:rsidRPr="00D229B1">
              <w:rPr>
                <w:lang w:val="ru-RU"/>
              </w:rPr>
              <w:t>Абсолютный номер радиочастотного канала</w:t>
            </w:r>
          </w:p>
        </w:tc>
      </w:tr>
      <w:tr w:rsidR="00D52D57" w:rsidRPr="00D229B1" w14:paraId="122F917C" w14:textId="77777777" w:rsidTr="00D52D57">
        <w:trPr>
          <w:cantSplit/>
        </w:trPr>
        <w:tc>
          <w:tcPr>
            <w:tcW w:w="1417" w:type="dxa"/>
          </w:tcPr>
          <w:p w14:paraId="623C8768" w14:textId="77777777" w:rsidR="00D52D57" w:rsidRPr="00D229B1" w:rsidRDefault="00D52D57" w:rsidP="00D52D57">
            <w:pPr>
              <w:rPr>
                <w:lang w:val="ru-RU"/>
              </w:rPr>
            </w:pPr>
            <w:r w:rsidRPr="00D229B1">
              <w:rPr>
                <w:lang w:val="ru-RU"/>
              </w:rPr>
              <w:t>ARP</w:t>
            </w:r>
          </w:p>
        </w:tc>
        <w:tc>
          <w:tcPr>
            <w:tcW w:w="3403" w:type="dxa"/>
          </w:tcPr>
          <w:p w14:paraId="47238F9A" w14:textId="77777777" w:rsidR="00D52D57" w:rsidRPr="00D229B1" w:rsidRDefault="00D52D57" w:rsidP="00D52D57">
            <w:pPr>
              <w:rPr>
                <w:lang w:val="ru-RU"/>
              </w:rPr>
            </w:pPr>
            <w:r w:rsidRPr="00D229B1">
              <w:rPr>
                <w:lang w:val="ru-RU"/>
              </w:rPr>
              <w:t>Address resolution protocol</w:t>
            </w:r>
          </w:p>
        </w:tc>
        <w:tc>
          <w:tcPr>
            <w:tcW w:w="1418" w:type="dxa"/>
          </w:tcPr>
          <w:p w14:paraId="3A48D339" w14:textId="77777777" w:rsidR="00D52D57" w:rsidRPr="00D229B1" w:rsidRDefault="00D52D57" w:rsidP="00D52D57">
            <w:pPr>
              <w:rPr>
                <w:lang w:val="ru-RU"/>
              </w:rPr>
            </w:pPr>
          </w:p>
        </w:tc>
        <w:tc>
          <w:tcPr>
            <w:tcW w:w="3402" w:type="dxa"/>
          </w:tcPr>
          <w:p w14:paraId="16DC081A" w14:textId="77777777" w:rsidR="00D52D57" w:rsidRPr="00D229B1" w:rsidRDefault="00D52D57" w:rsidP="00D52D57">
            <w:pPr>
              <w:rPr>
                <w:lang w:val="ru-RU"/>
              </w:rPr>
            </w:pPr>
            <w:r w:rsidRPr="00D229B1">
              <w:rPr>
                <w:lang w:val="ru-RU"/>
              </w:rPr>
              <w:t>Протокол разрешения адреса</w:t>
            </w:r>
          </w:p>
        </w:tc>
      </w:tr>
      <w:tr w:rsidR="00D52D57" w:rsidRPr="00D229B1" w14:paraId="22B361D1" w14:textId="77777777" w:rsidTr="00D52D57">
        <w:trPr>
          <w:cantSplit/>
        </w:trPr>
        <w:tc>
          <w:tcPr>
            <w:tcW w:w="1417" w:type="dxa"/>
          </w:tcPr>
          <w:p w14:paraId="45ECF2D3" w14:textId="77777777" w:rsidR="00D52D57" w:rsidRPr="00D229B1" w:rsidRDefault="00D52D57" w:rsidP="00D52D57">
            <w:pPr>
              <w:rPr>
                <w:lang w:val="ru-RU"/>
              </w:rPr>
            </w:pPr>
            <w:r w:rsidRPr="00D229B1">
              <w:rPr>
                <w:lang w:val="ru-RU"/>
              </w:rPr>
              <w:t>ARQ</w:t>
            </w:r>
          </w:p>
        </w:tc>
        <w:tc>
          <w:tcPr>
            <w:tcW w:w="3403" w:type="dxa"/>
          </w:tcPr>
          <w:p w14:paraId="2E2C6C02" w14:textId="77777777" w:rsidR="00D52D57" w:rsidRPr="00D229B1" w:rsidRDefault="00D52D57" w:rsidP="00D52D57">
            <w:pPr>
              <w:rPr>
                <w:lang w:val="ru-RU"/>
              </w:rPr>
            </w:pPr>
            <w:r w:rsidRPr="00D229B1">
              <w:rPr>
                <w:lang w:val="ru-RU"/>
              </w:rPr>
              <w:t>Automatic repeat request</w:t>
            </w:r>
          </w:p>
        </w:tc>
        <w:tc>
          <w:tcPr>
            <w:tcW w:w="1418" w:type="dxa"/>
          </w:tcPr>
          <w:p w14:paraId="79385D05" w14:textId="77777777" w:rsidR="00D52D57" w:rsidRPr="00D229B1" w:rsidRDefault="00D52D57" w:rsidP="00D52D57">
            <w:pPr>
              <w:rPr>
                <w:lang w:val="ru-RU"/>
              </w:rPr>
            </w:pPr>
          </w:p>
        </w:tc>
        <w:tc>
          <w:tcPr>
            <w:tcW w:w="3402" w:type="dxa"/>
          </w:tcPr>
          <w:p w14:paraId="02556FEC" w14:textId="77777777" w:rsidR="00D52D57" w:rsidRPr="00D229B1" w:rsidRDefault="00D52D57" w:rsidP="00D52D57">
            <w:pPr>
              <w:rPr>
                <w:lang w:val="ru-RU"/>
              </w:rPr>
            </w:pPr>
            <w:r w:rsidRPr="00D229B1">
              <w:rPr>
                <w:lang w:val="ru-RU"/>
              </w:rPr>
              <w:t>Автоматически повторяющийся запрос</w:t>
            </w:r>
          </w:p>
        </w:tc>
      </w:tr>
      <w:tr w:rsidR="00D52D57" w:rsidRPr="00D229B1" w14:paraId="7577343D" w14:textId="77777777" w:rsidTr="00D52D57">
        <w:trPr>
          <w:cantSplit/>
        </w:trPr>
        <w:tc>
          <w:tcPr>
            <w:tcW w:w="1417" w:type="dxa"/>
          </w:tcPr>
          <w:p w14:paraId="56BC416E" w14:textId="77777777" w:rsidR="00D52D57" w:rsidRPr="00D229B1" w:rsidRDefault="00D52D57" w:rsidP="00D52D57">
            <w:pPr>
              <w:rPr>
                <w:lang w:val="ru-RU"/>
              </w:rPr>
            </w:pPr>
            <w:r w:rsidRPr="00D229B1">
              <w:rPr>
                <w:lang w:val="ru-RU"/>
              </w:rPr>
              <w:t>ARR</w:t>
            </w:r>
          </w:p>
        </w:tc>
        <w:tc>
          <w:tcPr>
            <w:tcW w:w="3403" w:type="dxa"/>
          </w:tcPr>
          <w:p w14:paraId="0F26F3C7" w14:textId="77777777" w:rsidR="00D52D57" w:rsidRPr="00D229B1" w:rsidRDefault="00D52D57" w:rsidP="00D52D57">
            <w:pPr>
              <w:rPr>
                <w:lang w:val="ru-RU"/>
              </w:rPr>
            </w:pPr>
            <w:r w:rsidRPr="00D229B1">
              <w:rPr>
                <w:lang w:val="ru-RU"/>
              </w:rPr>
              <w:t>Access rule reference</w:t>
            </w:r>
          </w:p>
        </w:tc>
        <w:tc>
          <w:tcPr>
            <w:tcW w:w="1418" w:type="dxa"/>
          </w:tcPr>
          <w:p w14:paraId="6462D276" w14:textId="77777777" w:rsidR="00D52D57" w:rsidRPr="00D229B1" w:rsidRDefault="00D52D57" w:rsidP="00D52D57">
            <w:pPr>
              <w:rPr>
                <w:lang w:val="ru-RU"/>
              </w:rPr>
            </w:pPr>
          </w:p>
        </w:tc>
        <w:tc>
          <w:tcPr>
            <w:tcW w:w="3402" w:type="dxa"/>
          </w:tcPr>
          <w:p w14:paraId="3E30E969" w14:textId="77777777" w:rsidR="00D52D57" w:rsidRPr="00D229B1" w:rsidRDefault="00D52D57" w:rsidP="00D52D57">
            <w:pPr>
              <w:rPr>
                <w:lang w:val="ru-RU"/>
              </w:rPr>
            </w:pPr>
            <w:r w:rsidRPr="00D229B1">
              <w:rPr>
                <w:lang w:val="ru-RU"/>
              </w:rPr>
              <w:t>Ссылка на правило доступа</w:t>
            </w:r>
          </w:p>
        </w:tc>
      </w:tr>
      <w:tr w:rsidR="00D52D57" w:rsidRPr="00D229B1" w14:paraId="39A9849D" w14:textId="77777777" w:rsidTr="00D52D57">
        <w:trPr>
          <w:cantSplit/>
        </w:trPr>
        <w:tc>
          <w:tcPr>
            <w:tcW w:w="1417" w:type="dxa"/>
          </w:tcPr>
          <w:p w14:paraId="791BF2DB" w14:textId="77777777" w:rsidR="00D52D57" w:rsidRPr="00D229B1" w:rsidRDefault="00D52D57" w:rsidP="00D52D57">
            <w:pPr>
              <w:rPr>
                <w:lang w:val="ru-RU"/>
              </w:rPr>
            </w:pPr>
            <w:r w:rsidRPr="00D229B1">
              <w:rPr>
                <w:lang w:val="ru-RU"/>
              </w:rPr>
              <w:t>AS</w:t>
            </w:r>
          </w:p>
        </w:tc>
        <w:tc>
          <w:tcPr>
            <w:tcW w:w="3403" w:type="dxa"/>
          </w:tcPr>
          <w:p w14:paraId="4040AE93" w14:textId="77777777" w:rsidR="00D52D57" w:rsidRPr="00D229B1" w:rsidRDefault="00D52D57" w:rsidP="00D52D57">
            <w:pPr>
              <w:rPr>
                <w:lang w:val="ru-RU"/>
              </w:rPr>
            </w:pPr>
            <w:r w:rsidRPr="00D229B1">
              <w:rPr>
                <w:lang w:val="ru-RU"/>
              </w:rPr>
              <w:t>Access stratum</w:t>
            </w:r>
          </w:p>
        </w:tc>
        <w:tc>
          <w:tcPr>
            <w:tcW w:w="1418" w:type="dxa"/>
          </w:tcPr>
          <w:p w14:paraId="0C76105A" w14:textId="77777777" w:rsidR="00D52D57" w:rsidRPr="00D229B1" w:rsidRDefault="00D52D57" w:rsidP="00D52D57">
            <w:pPr>
              <w:rPr>
                <w:lang w:val="ru-RU"/>
              </w:rPr>
            </w:pPr>
          </w:p>
        </w:tc>
        <w:tc>
          <w:tcPr>
            <w:tcW w:w="3402" w:type="dxa"/>
          </w:tcPr>
          <w:p w14:paraId="285E0318" w14:textId="77777777" w:rsidR="00D52D57" w:rsidRPr="00D229B1" w:rsidRDefault="00D52D57" w:rsidP="00D52D57">
            <w:pPr>
              <w:rPr>
                <w:lang w:val="ru-RU"/>
              </w:rPr>
            </w:pPr>
            <w:r w:rsidRPr="00D229B1">
              <w:rPr>
                <w:lang w:val="ru-RU"/>
              </w:rPr>
              <w:t>Уровень доступа</w:t>
            </w:r>
          </w:p>
        </w:tc>
      </w:tr>
      <w:tr w:rsidR="00D52D57" w:rsidRPr="00D229B1" w14:paraId="642A1290" w14:textId="77777777" w:rsidTr="00D52D57">
        <w:trPr>
          <w:cantSplit/>
        </w:trPr>
        <w:tc>
          <w:tcPr>
            <w:tcW w:w="1417" w:type="dxa"/>
          </w:tcPr>
          <w:p w14:paraId="37514D28" w14:textId="77777777" w:rsidR="00D52D57" w:rsidRPr="00D229B1" w:rsidRDefault="00D52D57" w:rsidP="00D52D57">
            <w:pPr>
              <w:rPr>
                <w:lang w:val="ru-RU"/>
              </w:rPr>
            </w:pPr>
            <w:r w:rsidRPr="00D229B1">
              <w:rPr>
                <w:lang w:val="ru-RU"/>
              </w:rPr>
              <w:t>ASC</w:t>
            </w:r>
          </w:p>
        </w:tc>
        <w:tc>
          <w:tcPr>
            <w:tcW w:w="3403" w:type="dxa"/>
          </w:tcPr>
          <w:p w14:paraId="4509D45E" w14:textId="77777777" w:rsidR="00D52D57" w:rsidRPr="00D229B1" w:rsidRDefault="00D52D57" w:rsidP="00D52D57">
            <w:pPr>
              <w:rPr>
                <w:lang w:val="ru-RU"/>
              </w:rPr>
            </w:pPr>
            <w:r w:rsidRPr="00D229B1">
              <w:rPr>
                <w:lang w:val="ru-RU"/>
              </w:rPr>
              <w:t>Access service class</w:t>
            </w:r>
          </w:p>
        </w:tc>
        <w:tc>
          <w:tcPr>
            <w:tcW w:w="1418" w:type="dxa"/>
          </w:tcPr>
          <w:p w14:paraId="2524F603" w14:textId="77777777" w:rsidR="00D52D57" w:rsidRPr="00D229B1" w:rsidRDefault="00D52D57" w:rsidP="00D52D57">
            <w:pPr>
              <w:rPr>
                <w:lang w:val="ru-RU"/>
              </w:rPr>
            </w:pPr>
          </w:p>
        </w:tc>
        <w:tc>
          <w:tcPr>
            <w:tcW w:w="3402" w:type="dxa"/>
          </w:tcPr>
          <w:p w14:paraId="15FE9F18" w14:textId="77777777" w:rsidR="00D52D57" w:rsidRPr="00D229B1" w:rsidRDefault="00D52D57" w:rsidP="00D52D57">
            <w:pPr>
              <w:rPr>
                <w:lang w:val="ru-RU"/>
              </w:rPr>
            </w:pPr>
            <w:r w:rsidRPr="00D229B1">
              <w:rPr>
                <w:lang w:val="ru-RU"/>
              </w:rPr>
              <w:t>Класс услуги доступа</w:t>
            </w:r>
          </w:p>
        </w:tc>
      </w:tr>
      <w:tr w:rsidR="00D52D57" w:rsidRPr="00D229B1" w14:paraId="3B6A8116" w14:textId="77777777" w:rsidTr="00D52D57">
        <w:trPr>
          <w:cantSplit/>
        </w:trPr>
        <w:tc>
          <w:tcPr>
            <w:tcW w:w="1417" w:type="dxa"/>
          </w:tcPr>
          <w:p w14:paraId="3D171D04" w14:textId="77777777" w:rsidR="00D52D57" w:rsidRPr="00D229B1" w:rsidRDefault="00D52D57" w:rsidP="00D52D57">
            <w:pPr>
              <w:rPr>
                <w:lang w:val="ru-RU"/>
              </w:rPr>
            </w:pPr>
            <w:r w:rsidRPr="00D229B1">
              <w:rPr>
                <w:lang w:val="ru-RU"/>
              </w:rPr>
              <w:t>ASCI</w:t>
            </w:r>
          </w:p>
        </w:tc>
        <w:tc>
          <w:tcPr>
            <w:tcW w:w="3403" w:type="dxa"/>
          </w:tcPr>
          <w:p w14:paraId="3AC10236" w14:textId="77777777" w:rsidR="00D52D57" w:rsidRPr="00D229B1" w:rsidRDefault="00D52D57" w:rsidP="00D52D57">
            <w:pPr>
              <w:rPr>
                <w:lang w:val="ru-RU"/>
              </w:rPr>
            </w:pPr>
            <w:r w:rsidRPr="00D229B1">
              <w:rPr>
                <w:lang w:val="ru-RU"/>
              </w:rPr>
              <w:t>Advanced speech call items</w:t>
            </w:r>
          </w:p>
        </w:tc>
        <w:tc>
          <w:tcPr>
            <w:tcW w:w="1418" w:type="dxa"/>
          </w:tcPr>
          <w:p w14:paraId="197EB0B4" w14:textId="77777777" w:rsidR="00D52D57" w:rsidRPr="00D229B1" w:rsidRDefault="00D52D57" w:rsidP="00D52D57">
            <w:pPr>
              <w:rPr>
                <w:lang w:val="ru-RU"/>
              </w:rPr>
            </w:pPr>
          </w:p>
        </w:tc>
        <w:tc>
          <w:tcPr>
            <w:tcW w:w="3402" w:type="dxa"/>
          </w:tcPr>
          <w:p w14:paraId="2C4DB020" w14:textId="77777777" w:rsidR="00D52D57" w:rsidRPr="00D229B1" w:rsidRDefault="00D52D57" w:rsidP="00D52D57">
            <w:pPr>
              <w:rPr>
                <w:lang w:val="ru-RU"/>
              </w:rPr>
            </w:pPr>
            <w:r w:rsidRPr="00D229B1">
              <w:rPr>
                <w:lang w:val="ru-RU"/>
              </w:rPr>
              <w:t xml:space="preserve">Расширенные пункты, касающиеся голосового вызова </w:t>
            </w:r>
          </w:p>
        </w:tc>
      </w:tr>
      <w:tr w:rsidR="00D52D57" w:rsidRPr="00D229B1" w14:paraId="744D0B82" w14:textId="77777777" w:rsidTr="00D52D57">
        <w:trPr>
          <w:cantSplit/>
        </w:trPr>
        <w:tc>
          <w:tcPr>
            <w:tcW w:w="1417" w:type="dxa"/>
          </w:tcPr>
          <w:p w14:paraId="7FE6EB13" w14:textId="77777777" w:rsidR="00D52D57" w:rsidRPr="00D229B1" w:rsidRDefault="00D52D57" w:rsidP="00D52D57">
            <w:pPr>
              <w:rPr>
                <w:lang w:val="ru-RU"/>
              </w:rPr>
            </w:pPr>
            <w:r w:rsidRPr="00D229B1">
              <w:rPr>
                <w:lang w:val="ru-RU"/>
              </w:rPr>
              <w:t>ASE</w:t>
            </w:r>
          </w:p>
        </w:tc>
        <w:tc>
          <w:tcPr>
            <w:tcW w:w="3403" w:type="dxa"/>
          </w:tcPr>
          <w:p w14:paraId="58D5400C" w14:textId="77777777" w:rsidR="00D52D57" w:rsidRPr="00D229B1" w:rsidRDefault="00D52D57" w:rsidP="00D52D57">
            <w:pPr>
              <w:rPr>
                <w:lang w:val="ru-RU"/>
              </w:rPr>
            </w:pPr>
            <w:r w:rsidRPr="00D229B1">
              <w:rPr>
                <w:lang w:val="ru-RU"/>
              </w:rPr>
              <w:t>Application service element</w:t>
            </w:r>
          </w:p>
        </w:tc>
        <w:tc>
          <w:tcPr>
            <w:tcW w:w="1418" w:type="dxa"/>
          </w:tcPr>
          <w:p w14:paraId="0806E7DA" w14:textId="77777777" w:rsidR="00D52D57" w:rsidRPr="00D229B1" w:rsidRDefault="00D52D57" w:rsidP="00D52D57">
            <w:pPr>
              <w:rPr>
                <w:lang w:val="ru-RU"/>
              </w:rPr>
            </w:pPr>
          </w:p>
        </w:tc>
        <w:tc>
          <w:tcPr>
            <w:tcW w:w="3402" w:type="dxa"/>
          </w:tcPr>
          <w:p w14:paraId="0BF9415C" w14:textId="77777777" w:rsidR="00D52D57" w:rsidRPr="00D229B1" w:rsidRDefault="00D52D57" w:rsidP="00D52D57">
            <w:pPr>
              <w:rPr>
                <w:lang w:val="ru-RU"/>
              </w:rPr>
            </w:pPr>
            <w:r w:rsidRPr="00D229B1">
              <w:rPr>
                <w:lang w:val="ru-RU"/>
              </w:rPr>
              <w:t>Прикладной сервисный элемент</w:t>
            </w:r>
          </w:p>
        </w:tc>
      </w:tr>
      <w:tr w:rsidR="00D52D57" w:rsidRPr="00D229B1" w14:paraId="61FC4960" w14:textId="77777777" w:rsidTr="00D52D57">
        <w:trPr>
          <w:cantSplit/>
        </w:trPr>
        <w:tc>
          <w:tcPr>
            <w:tcW w:w="1417" w:type="dxa"/>
          </w:tcPr>
          <w:p w14:paraId="4ABF770F" w14:textId="77777777" w:rsidR="00D52D57" w:rsidRPr="00D229B1" w:rsidRDefault="00D52D57" w:rsidP="00D52D57">
            <w:pPr>
              <w:rPr>
                <w:lang w:val="ru-RU"/>
              </w:rPr>
            </w:pPr>
            <w:r w:rsidRPr="00D229B1">
              <w:rPr>
                <w:lang w:val="ru-RU"/>
              </w:rPr>
              <w:t>ASN.1</w:t>
            </w:r>
          </w:p>
        </w:tc>
        <w:tc>
          <w:tcPr>
            <w:tcW w:w="3403" w:type="dxa"/>
          </w:tcPr>
          <w:p w14:paraId="2E47459B" w14:textId="77777777" w:rsidR="00D52D57" w:rsidRPr="00D229B1" w:rsidRDefault="00D52D57" w:rsidP="00D52D57">
            <w:pPr>
              <w:rPr>
                <w:lang w:val="ru-RU"/>
              </w:rPr>
            </w:pPr>
            <w:r w:rsidRPr="00D229B1">
              <w:rPr>
                <w:lang w:val="ru-RU"/>
              </w:rPr>
              <w:t>Abstract syntax notation one</w:t>
            </w:r>
          </w:p>
        </w:tc>
        <w:tc>
          <w:tcPr>
            <w:tcW w:w="1418" w:type="dxa"/>
          </w:tcPr>
          <w:p w14:paraId="7F4605E6" w14:textId="77777777" w:rsidR="00D52D57" w:rsidRPr="00D229B1" w:rsidRDefault="00D52D57" w:rsidP="00D52D57">
            <w:pPr>
              <w:rPr>
                <w:lang w:val="ru-RU"/>
              </w:rPr>
            </w:pPr>
          </w:p>
        </w:tc>
        <w:tc>
          <w:tcPr>
            <w:tcW w:w="3402" w:type="dxa"/>
          </w:tcPr>
          <w:p w14:paraId="3C5D4A68" w14:textId="77777777" w:rsidR="00D52D57" w:rsidRPr="00D229B1" w:rsidRDefault="00D52D57" w:rsidP="00D52D57">
            <w:pPr>
              <w:rPr>
                <w:lang w:val="ru-RU"/>
              </w:rPr>
            </w:pPr>
            <w:r w:rsidRPr="00D229B1">
              <w:rPr>
                <w:lang w:val="ru-RU"/>
              </w:rPr>
              <w:t>Абстрактная синтаксическая нотация 1</w:t>
            </w:r>
          </w:p>
        </w:tc>
      </w:tr>
      <w:tr w:rsidR="00D52D57" w:rsidRPr="00D229B1" w14:paraId="1D05897F" w14:textId="77777777" w:rsidTr="00D52D57">
        <w:trPr>
          <w:cantSplit/>
        </w:trPr>
        <w:tc>
          <w:tcPr>
            <w:tcW w:w="1417" w:type="dxa"/>
          </w:tcPr>
          <w:p w14:paraId="2697E0A9" w14:textId="77777777" w:rsidR="00D52D57" w:rsidRPr="00D229B1" w:rsidRDefault="00D52D57" w:rsidP="00D52D57">
            <w:pPr>
              <w:rPr>
                <w:lang w:val="ru-RU"/>
              </w:rPr>
            </w:pPr>
            <w:r w:rsidRPr="00D229B1">
              <w:rPr>
                <w:lang w:val="ru-RU"/>
              </w:rPr>
              <w:t>AT command</w:t>
            </w:r>
          </w:p>
        </w:tc>
        <w:tc>
          <w:tcPr>
            <w:tcW w:w="3403" w:type="dxa"/>
          </w:tcPr>
          <w:p w14:paraId="2B9285BE" w14:textId="77777777" w:rsidR="00D52D57" w:rsidRPr="00D229B1" w:rsidRDefault="00D52D57" w:rsidP="00D52D57">
            <w:pPr>
              <w:rPr>
                <w:lang w:val="ru-RU"/>
              </w:rPr>
            </w:pPr>
            <w:r w:rsidRPr="00D229B1">
              <w:rPr>
                <w:lang w:val="ru-RU"/>
              </w:rPr>
              <w:t>Attention command</w:t>
            </w:r>
          </w:p>
        </w:tc>
        <w:tc>
          <w:tcPr>
            <w:tcW w:w="1418" w:type="dxa"/>
          </w:tcPr>
          <w:p w14:paraId="2F219567" w14:textId="77777777" w:rsidR="00D52D57" w:rsidRPr="00D229B1" w:rsidRDefault="00D52D57" w:rsidP="00D52D57">
            <w:pPr>
              <w:rPr>
                <w:lang w:val="ru-RU"/>
              </w:rPr>
            </w:pPr>
          </w:p>
        </w:tc>
        <w:tc>
          <w:tcPr>
            <w:tcW w:w="3402" w:type="dxa"/>
          </w:tcPr>
          <w:p w14:paraId="366D5FEB" w14:textId="77777777" w:rsidR="00D52D57" w:rsidRPr="00D229B1" w:rsidRDefault="00D52D57" w:rsidP="00D52D57">
            <w:pPr>
              <w:rPr>
                <w:lang w:val="ru-RU"/>
              </w:rPr>
            </w:pPr>
            <w:r w:rsidRPr="00D229B1">
              <w:rPr>
                <w:lang w:val="ru-RU"/>
              </w:rPr>
              <w:t>Команда привлечения внимания</w:t>
            </w:r>
          </w:p>
        </w:tc>
      </w:tr>
      <w:tr w:rsidR="00D52D57" w:rsidRPr="00D229B1" w14:paraId="327F4729" w14:textId="77777777" w:rsidTr="00D52D57">
        <w:trPr>
          <w:cantSplit/>
        </w:trPr>
        <w:tc>
          <w:tcPr>
            <w:tcW w:w="1417" w:type="dxa"/>
          </w:tcPr>
          <w:p w14:paraId="78789FC8" w14:textId="77777777" w:rsidR="00D52D57" w:rsidRPr="00D229B1" w:rsidRDefault="00D52D57" w:rsidP="00D52D57">
            <w:pPr>
              <w:rPr>
                <w:lang w:val="ru-RU"/>
              </w:rPr>
            </w:pPr>
            <w:r w:rsidRPr="00D229B1">
              <w:rPr>
                <w:lang w:val="ru-RU"/>
              </w:rPr>
              <w:t>ATM</w:t>
            </w:r>
          </w:p>
        </w:tc>
        <w:tc>
          <w:tcPr>
            <w:tcW w:w="3403" w:type="dxa"/>
          </w:tcPr>
          <w:p w14:paraId="4696A2E8" w14:textId="77777777" w:rsidR="00D52D57" w:rsidRPr="00D229B1" w:rsidRDefault="00D52D57" w:rsidP="00D52D57">
            <w:pPr>
              <w:rPr>
                <w:lang w:val="ru-RU"/>
              </w:rPr>
            </w:pPr>
            <w:r w:rsidRPr="00D229B1">
              <w:rPr>
                <w:lang w:val="ru-RU"/>
              </w:rPr>
              <w:t>Asynchronous transfer mode</w:t>
            </w:r>
          </w:p>
        </w:tc>
        <w:tc>
          <w:tcPr>
            <w:tcW w:w="1418" w:type="dxa"/>
          </w:tcPr>
          <w:p w14:paraId="1BF483D0" w14:textId="77777777" w:rsidR="00D52D57" w:rsidRPr="00D229B1" w:rsidRDefault="00D52D57" w:rsidP="00D52D57">
            <w:pPr>
              <w:rPr>
                <w:lang w:val="ru-RU"/>
              </w:rPr>
            </w:pPr>
          </w:p>
        </w:tc>
        <w:tc>
          <w:tcPr>
            <w:tcW w:w="3402" w:type="dxa"/>
          </w:tcPr>
          <w:p w14:paraId="0E717AC3" w14:textId="77777777" w:rsidR="00D52D57" w:rsidRPr="00D229B1" w:rsidRDefault="00D52D57" w:rsidP="00D52D57">
            <w:pPr>
              <w:rPr>
                <w:lang w:val="ru-RU"/>
              </w:rPr>
            </w:pPr>
            <w:r w:rsidRPr="00D229B1">
              <w:rPr>
                <w:lang w:val="ru-RU"/>
              </w:rPr>
              <w:t>Режим асинхронной передачи</w:t>
            </w:r>
          </w:p>
        </w:tc>
      </w:tr>
      <w:tr w:rsidR="00D52D57" w:rsidRPr="00D229B1" w14:paraId="5A1CF8F4" w14:textId="77777777" w:rsidTr="00D52D57">
        <w:trPr>
          <w:cantSplit/>
        </w:trPr>
        <w:tc>
          <w:tcPr>
            <w:tcW w:w="1417" w:type="dxa"/>
          </w:tcPr>
          <w:p w14:paraId="57D9ABD6" w14:textId="77777777" w:rsidR="00D52D57" w:rsidRPr="00D229B1" w:rsidRDefault="00D52D57" w:rsidP="00D52D57">
            <w:pPr>
              <w:rPr>
                <w:lang w:val="ru-RU"/>
              </w:rPr>
            </w:pPr>
            <w:r w:rsidRPr="00D229B1">
              <w:rPr>
                <w:lang w:val="ru-RU"/>
              </w:rPr>
              <w:t>ATR</w:t>
            </w:r>
          </w:p>
        </w:tc>
        <w:tc>
          <w:tcPr>
            <w:tcW w:w="3403" w:type="dxa"/>
          </w:tcPr>
          <w:p w14:paraId="54A21692" w14:textId="77777777" w:rsidR="00D52D57" w:rsidRPr="00D229B1" w:rsidRDefault="00D52D57" w:rsidP="00D52D57">
            <w:pPr>
              <w:rPr>
                <w:lang w:val="ru-RU"/>
              </w:rPr>
            </w:pPr>
            <w:r w:rsidRPr="00D229B1">
              <w:rPr>
                <w:lang w:val="ru-RU"/>
              </w:rPr>
              <w:t>Answer to reset</w:t>
            </w:r>
          </w:p>
        </w:tc>
        <w:tc>
          <w:tcPr>
            <w:tcW w:w="1418" w:type="dxa"/>
          </w:tcPr>
          <w:p w14:paraId="6948B31B" w14:textId="77777777" w:rsidR="00D52D57" w:rsidRPr="00D229B1" w:rsidRDefault="00D52D57" w:rsidP="00D52D57">
            <w:pPr>
              <w:rPr>
                <w:lang w:val="ru-RU"/>
              </w:rPr>
            </w:pPr>
          </w:p>
        </w:tc>
        <w:tc>
          <w:tcPr>
            <w:tcW w:w="3402" w:type="dxa"/>
          </w:tcPr>
          <w:p w14:paraId="250C0B5F" w14:textId="77777777" w:rsidR="00D52D57" w:rsidRPr="00D229B1" w:rsidRDefault="00D52D57" w:rsidP="00D52D57">
            <w:pPr>
              <w:rPr>
                <w:lang w:val="ru-RU"/>
              </w:rPr>
            </w:pPr>
            <w:r w:rsidRPr="00D229B1">
              <w:rPr>
                <w:lang w:val="ru-RU"/>
              </w:rPr>
              <w:t xml:space="preserve">Ответ для сброса </w:t>
            </w:r>
          </w:p>
        </w:tc>
      </w:tr>
      <w:tr w:rsidR="00D52D57" w:rsidRPr="00D229B1" w14:paraId="53C0A3A7" w14:textId="77777777" w:rsidTr="00D52D57">
        <w:trPr>
          <w:cantSplit/>
        </w:trPr>
        <w:tc>
          <w:tcPr>
            <w:tcW w:w="1417" w:type="dxa"/>
          </w:tcPr>
          <w:p w14:paraId="24878062" w14:textId="77777777" w:rsidR="00D52D57" w:rsidRPr="00D229B1" w:rsidRDefault="00D52D57" w:rsidP="00D52D57">
            <w:pPr>
              <w:rPr>
                <w:lang w:val="ru-RU"/>
              </w:rPr>
            </w:pPr>
            <w:r w:rsidRPr="00D229B1">
              <w:rPr>
                <w:lang w:val="ru-RU"/>
              </w:rPr>
              <w:t>ATT (flag)</w:t>
            </w:r>
          </w:p>
        </w:tc>
        <w:tc>
          <w:tcPr>
            <w:tcW w:w="3403" w:type="dxa"/>
          </w:tcPr>
          <w:p w14:paraId="7D54FDF9" w14:textId="77777777" w:rsidR="00D52D57" w:rsidRPr="00D229B1" w:rsidRDefault="00D52D57" w:rsidP="00D52D57">
            <w:pPr>
              <w:rPr>
                <w:lang w:val="ru-RU"/>
              </w:rPr>
            </w:pPr>
            <w:r w:rsidRPr="00D229B1">
              <w:rPr>
                <w:lang w:val="ru-RU"/>
              </w:rPr>
              <w:t>Attach</w:t>
            </w:r>
          </w:p>
        </w:tc>
        <w:tc>
          <w:tcPr>
            <w:tcW w:w="1418" w:type="dxa"/>
          </w:tcPr>
          <w:p w14:paraId="40A03983" w14:textId="77777777" w:rsidR="00D52D57" w:rsidRPr="00D229B1" w:rsidRDefault="00D52D57" w:rsidP="00D52D57">
            <w:pPr>
              <w:rPr>
                <w:lang w:val="ru-RU"/>
              </w:rPr>
            </w:pPr>
          </w:p>
        </w:tc>
        <w:tc>
          <w:tcPr>
            <w:tcW w:w="3402" w:type="dxa"/>
          </w:tcPr>
          <w:p w14:paraId="5DCB1A66" w14:textId="77777777" w:rsidR="00D52D57" w:rsidRPr="00D229B1" w:rsidRDefault="00D52D57" w:rsidP="00D52D57">
            <w:pPr>
              <w:rPr>
                <w:lang w:val="ru-RU"/>
              </w:rPr>
            </w:pPr>
            <w:r w:rsidRPr="00D229B1">
              <w:rPr>
                <w:lang w:val="ru-RU"/>
              </w:rPr>
              <w:t>Присоединение</w:t>
            </w:r>
          </w:p>
        </w:tc>
      </w:tr>
      <w:tr w:rsidR="00D52D57" w:rsidRPr="00D229B1" w14:paraId="63557593" w14:textId="77777777" w:rsidTr="00D52D57">
        <w:trPr>
          <w:cantSplit/>
        </w:trPr>
        <w:tc>
          <w:tcPr>
            <w:tcW w:w="1417" w:type="dxa"/>
          </w:tcPr>
          <w:p w14:paraId="20532D63" w14:textId="77777777" w:rsidR="00D52D57" w:rsidRPr="00D229B1" w:rsidRDefault="00D52D57" w:rsidP="00D52D57">
            <w:pPr>
              <w:rPr>
                <w:lang w:val="ru-RU"/>
              </w:rPr>
            </w:pPr>
            <w:r w:rsidRPr="00D229B1">
              <w:rPr>
                <w:lang w:val="ru-RU"/>
              </w:rPr>
              <w:t>AU</w:t>
            </w:r>
          </w:p>
        </w:tc>
        <w:tc>
          <w:tcPr>
            <w:tcW w:w="3403" w:type="dxa"/>
          </w:tcPr>
          <w:p w14:paraId="32010223" w14:textId="77777777" w:rsidR="00D52D57" w:rsidRPr="00D229B1" w:rsidRDefault="00D52D57" w:rsidP="00D52D57">
            <w:pPr>
              <w:rPr>
                <w:lang w:val="ru-RU"/>
              </w:rPr>
            </w:pPr>
            <w:r w:rsidRPr="00D229B1">
              <w:rPr>
                <w:lang w:val="ru-RU"/>
              </w:rPr>
              <w:t>Access unit</w:t>
            </w:r>
          </w:p>
        </w:tc>
        <w:tc>
          <w:tcPr>
            <w:tcW w:w="1418" w:type="dxa"/>
          </w:tcPr>
          <w:p w14:paraId="6BBBC404" w14:textId="77777777" w:rsidR="00D52D57" w:rsidRPr="00D229B1" w:rsidRDefault="00D52D57" w:rsidP="00D52D57">
            <w:pPr>
              <w:rPr>
                <w:lang w:val="ru-RU"/>
              </w:rPr>
            </w:pPr>
          </w:p>
        </w:tc>
        <w:tc>
          <w:tcPr>
            <w:tcW w:w="3402" w:type="dxa"/>
          </w:tcPr>
          <w:p w14:paraId="1D5BBC59" w14:textId="77777777" w:rsidR="00D52D57" w:rsidRPr="00D229B1" w:rsidRDefault="00D52D57" w:rsidP="00D52D57">
            <w:pPr>
              <w:rPr>
                <w:lang w:val="ru-RU"/>
              </w:rPr>
            </w:pPr>
            <w:r w:rsidRPr="00D229B1">
              <w:rPr>
                <w:lang w:val="ru-RU"/>
              </w:rPr>
              <w:t>Модуль доступа</w:t>
            </w:r>
          </w:p>
        </w:tc>
      </w:tr>
      <w:tr w:rsidR="00D52D57" w:rsidRPr="00D229B1" w14:paraId="497139F9" w14:textId="77777777" w:rsidTr="00D52D57">
        <w:trPr>
          <w:cantSplit/>
        </w:trPr>
        <w:tc>
          <w:tcPr>
            <w:tcW w:w="1417" w:type="dxa"/>
          </w:tcPr>
          <w:p w14:paraId="608C8109" w14:textId="77777777" w:rsidR="00D52D57" w:rsidRPr="00D229B1" w:rsidRDefault="00D52D57" w:rsidP="00D52D57">
            <w:pPr>
              <w:rPr>
                <w:lang w:val="ru-RU"/>
              </w:rPr>
            </w:pPr>
            <w:r w:rsidRPr="00D229B1">
              <w:rPr>
                <w:lang w:val="ru-RU"/>
              </w:rPr>
              <w:t>AuC</w:t>
            </w:r>
          </w:p>
        </w:tc>
        <w:tc>
          <w:tcPr>
            <w:tcW w:w="3403" w:type="dxa"/>
          </w:tcPr>
          <w:p w14:paraId="093F210C" w14:textId="77777777" w:rsidR="00D52D57" w:rsidRPr="00D229B1" w:rsidRDefault="00D52D57" w:rsidP="00D52D57">
            <w:pPr>
              <w:rPr>
                <w:lang w:val="ru-RU"/>
              </w:rPr>
            </w:pPr>
            <w:r w:rsidRPr="00D229B1">
              <w:rPr>
                <w:lang w:val="ru-RU"/>
              </w:rPr>
              <w:t>Authentication centre</w:t>
            </w:r>
          </w:p>
        </w:tc>
        <w:tc>
          <w:tcPr>
            <w:tcW w:w="1418" w:type="dxa"/>
          </w:tcPr>
          <w:p w14:paraId="55E3769D" w14:textId="77777777" w:rsidR="00D52D57" w:rsidRPr="00D229B1" w:rsidRDefault="00D52D57" w:rsidP="00D52D57">
            <w:pPr>
              <w:rPr>
                <w:lang w:val="ru-RU"/>
              </w:rPr>
            </w:pPr>
          </w:p>
        </w:tc>
        <w:tc>
          <w:tcPr>
            <w:tcW w:w="3402" w:type="dxa"/>
          </w:tcPr>
          <w:p w14:paraId="124A5A27" w14:textId="77777777" w:rsidR="00D52D57" w:rsidRPr="00D229B1" w:rsidRDefault="00D52D57" w:rsidP="00D52D57">
            <w:pPr>
              <w:rPr>
                <w:lang w:val="ru-RU"/>
              </w:rPr>
            </w:pPr>
            <w:r w:rsidRPr="00D229B1">
              <w:rPr>
                <w:lang w:val="ru-RU"/>
              </w:rPr>
              <w:t>Центр аутентификации</w:t>
            </w:r>
          </w:p>
        </w:tc>
      </w:tr>
      <w:tr w:rsidR="00D52D57" w:rsidRPr="00D229B1" w14:paraId="740A6457" w14:textId="77777777" w:rsidTr="00D52D57">
        <w:trPr>
          <w:cantSplit/>
        </w:trPr>
        <w:tc>
          <w:tcPr>
            <w:tcW w:w="1417" w:type="dxa"/>
          </w:tcPr>
          <w:p w14:paraId="17C9DAF4" w14:textId="77777777" w:rsidR="00D52D57" w:rsidRPr="00D229B1" w:rsidRDefault="00D52D57" w:rsidP="00D52D57">
            <w:pPr>
              <w:rPr>
                <w:lang w:val="ru-RU"/>
              </w:rPr>
            </w:pPr>
            <w:r w:rsidRPr="00D229B1">
              <w:rPr>
                <w:lang w:val="ru-RU"/>
              </w:rPr>
              <w:t>AUT(H)</w:t>
            </w:r>
          </w:p>
        </w:tc>
        <w:tc>
          <w:tcPr>
            <w:tcW w:w="3403" w:type="dxa"/>
          </w:tcPr>
          <w:p w14:paraId="35E17FC8" w14:textId="77777777" w:rsidR="00D52D57" w:rsidRPr="00D229B1" w:rsidRDefault="00D52D57" w:rsidP="00D52D57">
            <w:pPr>
              <w:rPr>
                <w:lang w:val="ru-RU"/>
              </w:rPr>
            </w:pPr>
            <w:r w:rsidRPr="00D229B1">
              <w:rPr>
                <w:lang w:val="ru-RU"/>
              </w:rPr>
              <w:t>Authentication</w:t>
            </w:r>
          </w:p>
        </w:tc>
        <w:tc>
          <w:tcPr>
            <w:tcW w:w="1418" w:type="dxa"/>
          </w:tcPr>
          <w:p w14:paraId="26EFFDE4" w14:textId="77777777" w:rsidR="00D52D57" w:rsidRPr="00D229B1" w:rsidRDefault="00D52D57" w:rsidP="00D52D57">
            <w:pPr>
              <w:rPr>
                <w:lang w:val="ru-RU"/>
              </w:rPr>
            </w:pPr>
          </w:p>
        </w:tc>
        <w:tc>
          <w:tcPr>
            <w:tcW w:w="3402" w:type="dxa"/>
          </w:tcPr>
          <w:p w14:paraId="5FEBCC53" w14:textId="77777777" w:rsidR="00D52D57" w:rsidRPr="00D229B1" w:rsidRDefault="00D52D57" w:rsidP="00D52D57">
            <w:pPr>
              <w:rPr>
                <w:lang w:val="ru-RU"/>
              </w:rPr>
            </w:pPr>
            <w:r w:rsidRPr="00D229B1">
              <w:rPr>
                <w:lang w:val="ru-RU"/>
              </w:rPr>
              <w:t>Аутентификация</w:t>
            </w:r>
          </w:p>
        </w:tc>
      </w:tr>
      <w:tr w:rsidR="00D52D57" w:rsidRPr="00D229B1" w14:paraId="05BD2937" w14:textId="77777777" w:rsidTr="00D52D57">
        <w:trPr>
          <w:cantSplit/>
        </w:trPr>
        <w:tc>
          <w:tcPr>
            <w:tcW w:w="1417" w:type="dxa"/>
          </w:tcPr>
          <w:p w14:paraId="4DB855CA" w14:textId="77777777" w:rsidR="00D52D57" w:rsidRPr="00D229B1" w:rsidRDefault="00D52D57" w:rsidP="00D52D57">
            <w:pPr>
              <w:rPr>
                <w:lang w:val="ru-RU"/>
              </w:rPr>
            </w:pPr>
            <w:r w:rsidRPr="00D229B1">
              <w:rPr>
                <w:lang w:val="ru-RU"/>
              </w:rPr>
              <w:t>AUTN</w:t>
            </w:r>
          </w:p>
        </w:tc>
        <w:tc>
          <w:tcPr>
            <w:tcW w:w="3403" w:type="dxa"/>
          </w:tcPr>
          <w:p w14:paraId="33C00DB6" w14:textId="77777777" w:rsidR="00D52D57" w:rsidRPr="00D229B1" w:rsidRDefault="00D52D57" w:rsidP="00D52D57">
            <w:pPr>
              <w:rPr>
                <w:lang w:val="ru-RU"/>
              </w:rPr>
            </w:pPr>
            <w:r w:rsidRPr="00D229B1">
              <w:rPr>
                <w:lang w:val="ru-RU"/>
              </w:rPr>
              <w:t>Authentication token</w:t>
            </w:r>
          </w:p>
        </w:tc>
        <w:tc>
          <w:tcPr>
            <w:tcW w:w="1418" w:type="dxa"/>
          </w:tcPr>
          <w:p w14:paraId="69DAC519" w14:textId="77777777" w:rsidR="00D52D57" w:rsidRPr="00D229B1" w:rsidRDefault="00D52D57" w:rsidP="00D52D57">
            <w:pPr>
              <w:rPr>
                <w:lang w:val="ru-RU"/>
              </w:rPr>
            </w:pPr>
          </w:p>
        </w:tc>
        <w:tc>
          <w:tcPr>
            <w:tcW w:w="3402" w:type="dxa"/>
          </w:tcPr>
          <w:p w14:paraId="08C842F3" w14:textId="77777777" w:rsidR="00D52D57" w:rsidRPr="00D229B1" w:rsidRDefault="00D52D57" w:rsidP="00D52D57">
            <w:pPr>
              <w:rPr>
                <w:lang w:val="ru-RU"/>
              </w:rPr>
            </w:pPr>
            <w:r w:rsidRPr="00D229B1">
              <w:rPr>
                <w:lang w:val="ru-RU"/>
              </w:rPr>
              <w:t>Маркер аутентификации</w:t>
            </w:r>
          </w:p>
        </w:tc>
      </w:tr>
      <w:tr w:rsidR="00D52D57" w:rsidRPr="00D229B1" w14:paraId="161D93E2" w14:textId="77777777" w:rsidTr="00D52D57">
        <w:trPr>
          <w:cantSplit/>
        </w:trPr>
        <w:tc>
          <w:tcPr>
            <w:tcW w:w="1417" w:type="dxa"/>
          </w:tcPr>
          <w:p w14:paraId="44E2DAA7" w14:textId="77777777" w:rsidR="00D52D57" w:rsidRPr="00D229B1" w:rsidRDefault="00D52D57" w:rsidP="00D52D57">
            <w:pPr>
              <w:rPr>
                <w:lang w:val="ru-RU"/>
              </w:rPr>
            </w:pPr>
            <w:r w:rsidRPr="00D229B1">
              <w:rPr>
                <w:lang w:val="ru-RU"/>
              </w:rPr>
              <w:t>AWGN</w:t>
            </w:r>
          </w:p>
        </w:tc>
        <w:tc>
          <w:tcPr>
            <w:tcW w:w="3403" w:type="dxa"/>
          </w:tcPr>
          <w:p w14:paraId="4DEB10EF" w14:textId="77777777" w:rsidR="00D52D57" w:rsidRPr="00D229B1" w:rsidRDefault="00D52D57" w:rsidP="00D52D57">
            <w:pPr>
              <w:rPr>
                <w:lang w:val="ru-RU"/>
              </w:rPr>
            </w:pPr>
            <w:r w:rsidRPr="00D229B1">
              <w:rPr>
                <w:lang w:val="ru-RU"/>
              </w:rPr>
              <w:t>Additive white Gaussian noise</w:t>
            </w:r>
          </w:p>
        </w:tc>
        <w:tc>
          <w:tcPr>
            <w:tcW w:w="1418" w:type="dxa"/>
          </w:tcPr>
          <w:p w14:paraId="4DF5799D" w14:textId="77777777" w:rsidR="00D52D57" w:rsidRPr="00D229B1" w:rsidRDefault="00D52D57" w:rsidP="00D52D57">
            <w:pPr>
              <w:rPr>
                <w:lang w:val="ru-RU"/>
              </w:rPr>
            </w:pPr>
          </w:p>
        </w:tc>
        <w:tc>
          <w:tcPr>
            <w:tcW w:w="3402" w:type="dxa"/>
          </w:tcPr>
          <w:p w14:paraId="5D475F3D" w14:textId="77777777" w:rsidR="00D52D57" w:rsidRPr="00D229B1" w:rsidRDefault="00D52D57" w:rsidP="00D52D57">
            <w:pPr>
              <w:rPr>
                <w:lang w:val="ru-RU"/>
              </w:rPr>
            </w:pPr>
            <w:r w:rsidRPr="00D229B1">
              <w:rPr>
                <w:lang w:val="ru-RU"/>
              </w:rPr>
              <w:t>Аддитивный белый гауссовский шум</w:t>
            </w:r>
          </w:p>
        </w:tc>
      </w:tr>
      <w:tr w:rsidR="00D52D57" w:rsidRPr="00D229B1" w14:paraId="478C1252" w14:textId="77777777" w:rsidTr="00D52D57">
        <w:trPr>
          <w:cantSplit/>
        </w:trPr>
        <w:tc>
          <w:tcPr>
            <w:tcW w:w="9640" w:type="dxa"/>
            <w:gridSpan w:val="4"/>
          </w:tcPr>
          <w:p w14:paraId="07BF0E16" w14:textId="77777777" w:rsidR="00D52D57" w:rsidRPr="00D229B1" w:rsidRDefault="00D52D57" w:rsidP="00D52D57">
            <w:pPr>
              <w:rPr>
                <w:lang w:val="ru-RU"/>
              </w:rPr>
            </w:pPr>
            <w:r w:rsidRPr="00D229B1">
              <w:rPr>
                <w:lang w:val="ru-RU"/>
              </w:rPr>
              <w:t>B</w:t>
            </w:r>
          </w:p>
        </w:tc>
      </w:tr>
      <w:tr w:rsidR="00D52D57" w:rsidRPr="00D229B1" w14:paraId="2898FB1B" w14:textId="77777777" w:rsidTr="00D52D57">
        <w:trPr>
          <w:cantSplit/>
        </w:trPr>
        <w:tc>
          <w:tcPr>
            <w:tcW w:w="1417" w:type="dxa"/>
          </w:tcPr>
          <w:p w14:paraId="63A7B3B2" w14:textId="77777777" w:rsidR="00D52D57" w:rsidRPr="00D229B1" w:rsidRDefault="00D52D57" w:rsidP="00D52D57">
            <w:pPr>
              <w:rPr>
                <w:lang w:val="ru-RU"/>
              </w:rPr>
            </w:pPr>
            <w:r w:rsidRPr="00D229B1">
              <w:rPr>
                <w:lang w:val="ru-RU"/>
              </w:rPr>
              <w:t>B-ISDN</w:t>
            </w:r>
          </w:p>
        </w:tc>
        <w:tc>
          <w:tcPr>
            <w:tcW w:w="3403" w:type="dxa"/>
          </w:tcPr>
          <w:p w14:paraId="33A5A0B0" w14:textId="77777777" w:rsidR="00D52D57" w:rsidRPr="00D229B1" w:rsidRDefault="00D52D57" w:rsidP="00D52D57">
            <w:pPr>
              <w:rPr>
                <w:lang w:val="ru-RU"/>
              </w:rPr>
            </w:pPr>
            <w:r w:rsidRPr="00D229B1">
              <w:rPr>
                <w:lang w:val="ru-RU"/>
              </w:rPr>
              <w:t>Broadband ISDN</w:t>
            </w:r>
          </w:p>
        </w:tc>
        <w:tc>
          <w:tcPr>
            <w:tcW w:w="1418" w:type="dxa"/>
          </w:tcPr>
          <w:p w14:paraId="74123E6D" w14:textId="77777777" w:rsidR="00D52D57" w:rsidRPr="00D229B1" w:rsidRDefault="00D52D57" w:rsidP="00D52D57">
            <w:pPr>
              <w:rPr>
                <w:lang w:val="ru-RU"/>
              </w:rPr>
            </w:pPr>
          </w:p>
        </w:tc>
        <w:tc>
          <w:tcPr>
            <w:tcW w:w="3402" w:type="dxa"/>
          </w:tcPr>
          <w:p w14:paraId="7AF1C82A" w14:textId="77777777" w:rsidR="00D52D57" w:rsidRPr="00D229B1" w:rsidRDefault="00D52D57" w:rsidP="00D52D57">
            <w:pPr>
              <w:rPr>
                <w:lang w:val="ru-RU"/>
              </w:rPr>
            </w:pPr>
            <w:r w:rsidRPr="00D229B1">
              <w:rPr>
                <w:lang w:val="ru-RU"/>
              </w:rPr>
              <w:t>Широкополосая ЦСИС</w:t>
            </w:r>
          </w:p>
        </w:tc>
      </w:tr>
      <w:tr w:rsidR="00D52D57" w:rsidRPr="00D229B1" w14:paraId="15538113" w14:textId="77777777" w:rsidTr="00D52D57">
        <w:trPr>
          <w:cantSplit/>
        </w:trPr>
        <w:tc>
          <w:tcPr>
            <w:tcW w:w="1417" w:type="dxa"/>
          </w:tcPr>
          <w:p w14:paraId="0FE5FA6D" w14:textId="77777777" w:rsidR="00D52D57" w:rsidRPr="00D229B1" w:rsidRDefault="00D52D57" w:rsidP="00D52D57">
            <w:pPr>
              <w:rPr>
                <w:lang w:val="ru-RU"/>
              </w:rPr>
            </w:pPr>
            <w:r w:rsidRPr="00D229B1">
              <w:rPr>
                <w:lang w:val="ru-RU"/>
              </w:rPr>
              <w:t>BA</w:t>
            </w:r>
          </w:p>
        </w:tc>
        <w:tc>
          <w:tcPr>
            <w:tcW w:w="3403" w:type="dxa"/>
          </w:tcPr>
          <w:p w14:paraId="04C4E33F" w14:textId="77777777" w:rsidR="00D52D57" w:rsidRPr="00D229B1" w:rsidRDefault="00D52D57" w:rsidP="00D52D57">
            <w:pPr>
              <w:rPr>
                <w:lang w:val="ru-RU"/>
              </w:rPr>
            </w:pPr>
            <w:r w:rsidRPr="00D229B1">
              <w:rPr>
                <w:lang w:val="ru-RU"/>
              </w:rPr>
              <w:t>BCCH allocation</w:t>
            </w:r>
          </w:p>
        </w:tc>
        <w:tc>
          <w:tcPr>
            <w:tcW w:w="1418" w:type="dxa"/>
          </w:tcPr>
          <w:p w14:paraId="104E8B7B" w14:textId="77777777" w:rsidR="00D52D57" w:rsidRPr="00D229B1" w:rsidRDefault="00D52D57" w:rsidP="00D52D57">
            <w:pPr>
              <w:rPr>
                <w:lang w:val="ru-RU"/>
              </w:rPr>
            </w:pPr>
          </w:p>
        </w:tc>
        <w:tc>
          <w:tcPr>
            <w:tcW w:w="3402" w:type="dxa"/>
          </w:tcPr>
          <w:p w14:paraId="3049ABE0" w14:textId="77777777" w:rsidR="00D52D57" w:rsidRPr="00D229B1" w:rsidRDefault="00D52D57" w:rsidP="00D52D57">
            <w:pPr>
              <w:rPr>
                <w:lang w:val="ru-RU"/>
              </w:rPr>
            </w:pPr>
            <w:r w:rsidRPr="00D229B1">
              <w:rPr>
                <w:lang w:val="ru-RU"/>
              </w:rPr>
              <w:t xml:space="preserve">Распределение канала BCCH </w:t>
            </w:r>
          </w:p>
        </w:tc>
      </w:tr>
      <w:tr w:rsidR="00D52D57" w:rsidRPr="00D229B1" w14:paraId="5CD96B69" w14:textId="77777777" w:rsidTr="00D52D57">
        <w:trPr>
          <w:cantSplit/>
        </w:trPr>
        <w:tc>
          <w:tcPr>
            <w:tcW w:w="1417" w:type="dxa"/>
          </w:tcPr>
          <w:p w14:paraId="3F8B816E" w14:textId="77777777" w:rsidR="00D52D57" w:rsidRPr="00D229B1" w:rsidRDefault="00D52D57" w:rsidP="00D52D57">
            <w:pPr>
              <w:rPr>
                <w:lang w:val="ru-RU"/>
              </w:rPr>
            </w:pPr>
            <w:r w:rsidRPr="00D229B1">
              <w:rPr>
                <w:lang w:val="ru-RU"/>
              </w:rPr>
              <w:t>BAIC</w:t>
            </w:r>
          </w:p>
        </w:tc>
        <w:tc>
          <w:tcPr>
            <w:tcW w:w="3403" w:type="dxa"/>
          </w:tcPr>
          <w:p w14:paraId="65F13665" w14:textId="77777777" w:rsidR="00D52D57" w:rsidRPr="00D229B1" w:rsidRDefault="00D52D57" w:rsidP="00D52D57">
            <w:pPr>
              <w:rPr>
                <w:lang w:val="ru-RU"/>
              </w:rPr>
            </w:pPr>
            <w:r w:rsidRPr="00D229B1">
              <w:rPr>
                <w:lang w:val="ru-RU"/>
              </w:rPr>
              <w:t>Barring of all incoming calls</w:t>
            </w:r>
          </w:p>
        </w:tc>
        <w:tc>
          <w:tcPr>
            <w:tcW w:w="1418" w:type="dxa"/>
          </w:tcPr>
          <w:p w14:paraId="71C0ADEF" w14:textId="77777777" w:rsidR="00D52D57" w:rsidRPr="00D229B1" w:rsidRDefault="00D52D57" w:rsidP="00D52D57">
            <w:pPr>
              <w:rPr>
                <w:lang w:val="ru-RU"/>
              </w:rPr>
            </w:pPr>
          </w:p>
        </w:tc>
        <w:tc>
          <w:tcPr>
            <w:tcW w:w="3402" w:type="dxa"/>
          </w:tcPr>
          <w:p w14:paraId="07DDA396" w14:textId="77777777" w:rsidR="00D52D57" w:rsidRPr="00D229B1" w:rsidRDefault="00D52D57" w:rsidP="00D52D57">
            <w:pPr>
              <w:rPr>
                <w:lang w:val="ru-RU"/>
              </w:rPr>
            </w:pPr>
            <w:r w:rsidRPr="00D229B1">
              <w:rPr>
                <w:lang w:val="ru-RU"/>
              </w:rPr>
              <w:t xml:space="preserve">Запрет всех входящих вызовов </w:t>
            </w:r>
          </w:p>
        </w:tc>
      </w:tr>
      <w:tr w:rsidR="00D52D57" w:rsidRPr="00D229B1" w14:paraId="63B4C85E" w14:textId="77777777" w:rsidTr="00D52D57">
        <w:trPr>
          <w:cantSplit/>
        </w:trPr>
        <w:tc>
          <w:tcPr>
            <w:tcW w:w="1417" w:type="dxa"/>
          </w:tcPr>
          <w:p w14:paraId="1BFA84A5" w14:textId="77777777" w:rsidR="00D52D57" w:rsidRPr="00D229B1" w:rsidRDefault="00D52D57" w:rsidP="00D52D57">
            <w:pPr>
              <w:rPr>
                <w:lang w:val="ru-RU"/>
              </w:rPr>
            </w:pPr>
            <w:r w:rsidRPr="00D229B1">
              <w:rPr>
                <w:lang w:val="ru-RU"/>
              </w:rPr>
              <w:t>BAOC</w:t>
            </w:r>
          </w:p>
        </w:tc>
        <w:tc>
          <w:tcPr>
            <w:tcW w:w="3403" w:type="dxa"/>
          </w:tcPr>
          <w:p w14:paraId="74BF7E30" w14:textId="77777777" w:rsidR="00D52D57" w:rsidRPr="00D229B1" w:rsidRDefault="00D52D57" w:rsidP="00D52D57">
            <w:pPr>
              <w:rPr>
                <w:lang w:val="ru-RU"/>
              </w:rPr>
            </w:pPr>
            <w:r w:rsidRPr="00D229B1">
              <w:rPr>
                <w:lang w:val="ru-RU"/>
              </w:rPr>
              <w:t>Barring of all outgoing calls</w:t>
            </w:r>
          </w:p>
        </w:tc>
        <w:tc>
          <w:tcPr>
            <w:tcW w:w="1418" w:type="dxa"/>
          </w:tcPr>
          <w:p w14:paraId="7158E5E1" w14:textId="77777777" w:rsidR="00D52D57" w:rsidRPr="00D229B1" w:rsidRDefault="00D52D57" w:rsidP="00D52D57">
            <w:pPr>
              <w:rPr>
                <w:lang w:val="ru-RU"/>
              </w:rPr>
            </w:pPr>
          </w:p>
        </w:tc>
        <w:tc>
          <w:tcPr>
            <w:tcW w:w="3402" w:type="dxa"/>
          </w:tcPr>
          <w:p w14:paraId="7A77DF0C" w14:textId="77777777" w:rsidR="00D52D57" w:rsidRPr="00D229B1" w:rsidRDefault="00D52D57" w:rsidP="00D52D57">
            <w:pPr>
              <w:rPr>
                <w:lang w:val="ru-RU"/>
              </w:rPr>
            </w:pPr>
            <w:r w:rsidRPr="00D229B1">
              <w:rPr>
                <w:lang w:val="ru-RU"/>
              </w:rPr>
              <w:t xml:space="preserve">Запрет всех исходящих вызовов </w:t>
            </w:r>
          </w:p>
        </w:tc>
      </w:tr>
      <w:tr w:rsidR="00D52D57" w:rsidRPr="00D229B1" w14:paraId="78587D89" w14:textId="77777777" w:rsidTr="00D52D57">
        <w:trPr>
          <w:cantSplit/>
        </w:trPr>
        <w:tc>
          <w:tcPr>
            <w:tcW w:w="1417" w:type="dxa"/>
          </w:tcPr>
          <w:p w14:paraId="2977A57A" w14:textId="77777777" w:rsidR="00D52D57" w:rsidRPr="00D229B1" w:rsidRDefault="00D52D57" w:rsidP="00D52D57">
            <w:pPr>
              <w:rPr>
                <w:lang w:val="ru-RU"/>
              </w:rPr>
            </w:pPr>
            <w:r w:rsidRPr="00D229B1">
              <w:rPr>
                <w:lang w:val="ru-RU"/>
              </w:rPr>
              <w:t>BC</w:t>
            </w:r>
          </w:p>
        </w:tc>
        <w:tc>
          <w:tcPr>
            <w:tcW w:w="3403" w:type="dxa"/>
          </w:tcPr>
          <w:p w14:paraId="6E13FF4D" w14:textId="77777777" w:rsidR="00D52D57" w:rsidRPr="00D229B1" w:rsidRDefault="00D52D57" w:rsidP="00D52D57">
            <w:pPr>
              <w:rPr>
                <w:lang w:val="ru-RU"/>
              </w:rPr>
            </w:pPr>
            <w:r w:rsidRPr="00D229B1">
              <w:rPr>
                <w:lang w:val="ru-RU"/>
              </w:rPr>
              <w:t>Band category</w:t>
            </w:r>
          </w:p>
        </w:tc>
        <w:tc>
          <w:tcPr>
            <w:tcW w:w="1418" w:type="dxa"/>
          </w:tcPr>
          <w:p w14:paraId="10361FD7" w14:textId="77777777" w:rsidR="00D52D57" w:rsidRPr="00D229B1" w:rsidRDefault="00D52D57" w:rsidP="00D52D57">
            <w:pPr>
              <w:rPr>
                <w:lang w:val="ru-RU"/>
              </w:rPr>
            </w:pPr>
          </w:p>
        </w:tc>
        <w:tc>
          <w:tcPr>
            <w:tcW w:w="3402" w:type="dxa"/>
          </w:tcPr>
          <w:p w14:paraId="0770401E" w14:textId="77777777" w:rsidR="00D52D57" w:rsidRPr="00D229B1" w:rsidRDefault="00D52D57" w:rsidP="00D52D57">
            <w:pPr>
              <w:rPr>
                <w:lang w:val="ru-RU"/>
              </w:rPr>
            </w:pPr>
            <w:r w:rsidRPr="00D229B1">
              <w:rPr>
                <w:lang w:val="ru-RU"/>
              </w:rPr>
              <w:t>Категория полосы</w:t>
            </w:r>
          </w:p>
        </w:tc>
      </w:tr>
      <w:tr w:rsidR="00D52D57" w:rsidRPr="00D229B1" w14:paraId="6D94032E" w14:textId="77777777" w:rsidTr="00D52D57">
        <w:trPr>
          <w:cantSplit/>
        </w:trPr>
        <w:tc>
          <w:tcPr>
            <w:tcW w:w="1417" w:type="dxa"/>
          </w:tcPr>
          <w:p w14:paraId="75D4EB46" w14:textId="77777777" w:rsidR="00D52D57" w:rsidRPr="00D229B1" w:rsidRDefault="00D52D57" w:rsidP="00D52D57">
            <w:pPr>
              <w:rPr>
                <w:lang w:val="ru-RU"/>
              </w:rPr>
            </w:pPr>
            <w:r w:rsidRPr="00D229B1">
              <w:rPr>
                <w:lang w:val="ru-RU"/>
              </w:rPr>
              <w:t>BCC</w:t>
            </w:r>
          </w:p>
        </w:tc>
        <w:tc>
          <w:tcPr>
            <w:tcW w:w="3403" w:type="dxa"/>
          </w:tcPr>
          <w:p w14:paraId="0452DC09" w14:textId="77777777" w:rsidR="00D52D57" w:rsidRPr="00D229B1" w:rsidRDefault="00D52D57" w:rsidP="00D52D57">
            <w:pPr>
              <w:rPr>
                <w:lang w:val="ru-RU"/>
              </w:rPr>
            </w:pPr>
            <w:r w:rsidRPr="00D229B1">
              <w:rPr>
                <w:lang w:val="ru-RU"/>
              </w:rPr>
              <w:t>Base transceiver station (bts) colour code</w:t>
            </w:r>
          </w:p>
        </w:tc>
        <w:tc>
          <w:tcPr>
            <w:tcW w:w="1418" w:type="dxa"/>
          </w:tcPr>
          <w:p w14:paraId="79D005A1" w14:textId="77777777" w:rsidR="00D52D57" w:rsidRPr="00D229B1" w:rsidRDefault="00D52D57" w:rsidP="00D52D57">
            <w:pPr>
              <w:rPr>
                <w:lang w:val="ru-RU"/>
              </w:rPr>
            </w:pPr>
          </w:p>
        </w:tc>
        <w:tc>
          <w:tcPr>
            <w:tcW w:w="3402" w:type="dxa"/>
          </w:tcPr>
          <w:p w14:paraId="3C74F2D1" w14:textId="77777777" w:rsidR="00D52D57" w:rsidRPr="00D229B1" w:rsidRDefault="00D52D57" w:rsidP="00D52D57">
            <w:pPr>
              <w:rPr>
                <w:lang w:val="ru-RU"/>
              </w:rPr>
            </w:pPr>
            <w:r w:rsidRPr="00D229B1">
              <w:rPr>
                <w:lang w:val="ru-RU"/>
              </w:rPr>
              <w:t>Цветовой код базовой приемопередающей станции</w:t>
            </w:r>
          </w:p>
        </w:tc>
      </w:tr>
      <w:tr w:rsidR="00D52D57" w:rsidRPr="00D229B1" w14:paraId="02359AD0" w14:textId="77777777" w:rsidTr="00D52D57">
        <w:trPr>
          <w:cantSplit/>
        </w:trPr>
        <w:tc>
          <w:tcPr>
            <w:tcW w:w="1417" w:type="dxa"/>
          </w:tcPr>
          <w:p w14:paraId="624AF1F2" w14:textId="77777777" w:rsidR="00D52D57" w:rsidRPr="00D229B1" w:rsidRDefault="00D52D57" w:rsidP="00D52D57">
            <w:pPr>
              <w:rPr>
                <w:lang w:val="ru-RU"/>
              </w:rPr>
            </w:pPr>
            <w:r w:rsidRPr="00D229B1">
              <w:rPr>
                <w:lang w:val="ru-RU"/>
              </w:rPr>
              <w:t>BCCH</w:t>
            </w:r>
          </w:p>
        </w:tc>
        <w:tc>
          <w:tcPr>
            <w:tcW w:w="3403" w:type="dxa"/>
          </w:tcPr>
          <w:p w14:paraId="7030C307" w14:textId="77777777" w:rsidR="00D52D57" w:rsidRPr="00D229B1" w:rsidRDefault="00D52D57" w:rsidP="00D52D57">
            <w:pPr>
              <w:rPr>
                <w:lang w:val="ru-RU"/>
              </w:rPr>
            </w:pPr>
            <w:r w:rsidRPr="00D229B1">
              <w:rPr>
                <w:lang w:val="ru-RU"/>
              </w:rPr>
              <w:t>Broadcast control channel</w:t>
            </w:r>
          </w:p>
        </w:tc>
        <w:tc>
          <w:tcPr>
            <w:tcW w:w="1418" w:type="dxa"/>
          </w:tcPr>
          <w:p w14:paraId="19B6D5E3" w14:textId="77777777" w:rsidR="00D52D57" w:rsidRPr="00D229B1" w:rsidRDefault="00D52D57" w:rsidP="00D52D57">
            <w:pPr>
              <w:rPr>
                <w:lang w:val="ru-RU"/>
              </w:rPr>
            </w:pPr>
          </w:p>
        </w:tc>
        <w:tc>
          <w:tcPr>
            <w:tcW w:w="3402" w:type="dxa"/>
          </w:tcPr>
          <w:p w14:paraId="16382023" w14:textId="77777777" w:rsidR="00D52D57" w:rsidRPr="00D229B1" w:rsidRDefault="00D52D57" w:rsidP="00D52D57">
            <w:pPr>
              <w:rPr>
                <w:lang w:val="ru-RU"/>
              </w:rPr>
            </w:pPr>
            <w:r w:rsidRPr="00D229B1">
              <w:rPr>
                <w:lang w:val="ru-RU"/>
              </w:rPr>
              <w:t xml:space="preserve">Широковещательный канал управления </w:t>
            </w:r>
          </w:p>
        </w:tc>
      </w:tr>
      <w:tr w:rsidR="00D52D57" w:rsidRPr="00D229B1" w14:paraId="52FF530B" w14:textId="77777777" w:rsidTr="00D52D57">
        <w:trPr>
          <w:cantSplit/>
        </w:trPr>
        <w:tc>
          <w:tcPr>
            <w:tcW w:w="1417" w:type="dxa"/>
          </w:tcPr>
          <w:p w14:paraId="5D80C499" w14:textId="77777777" w:rsidR="00D52D57" w:rsidRPr="00D229B1" w:rsidRDefault="00D52D57" w:rsidP="00D52D57">
            <w:pPr>
              <w:rPr>
                <w:lang w:val="ru-RU"/>
              </w:rPr>
            </w:pPr>
            <w:r w:rsidRPr="00D229B1">
              <w:rPr>
                <w:lang w:val="ru-RU"/>
              </w:rPr>
              <w:t>BCD</w:t>
            </w:r>
          </w:p>
        </w:tc>
        <w:tc>
          <w:tcPr>
            <w:tcW w:w="3403" w:type="dxa"/>
          </w:tcPr>
          <w:p w14:paraId="300313C7" w14:textId="77777777" w:rsidR="00D52D57" w:rsidRPr="00D229B1" w:rsidRDefault="00D52D57" w:rsidP="00D52D57">
            <w:pPr>
              <w:rPr>
                <w:lang w:val="ru-RU"/>
              </w:rPr>
            </w:pPr>
            <w:r w:rsidRPr="00D229B1">
              <w:rPr>
                <w:lang w:val="ru-RU"/>
              </w:rPr>
              <w:t>Binary coded decimal</w:t>
            </w:r>
          </w:p>
        </w:tc>
        <w:tc>
          <w:tcPr>
            <w:tcW w:w="1418" w:type="dxa"/>
          </w:tcPr>
          <w:p w14:paraId="011A7CE2" w14:textId="77777777" w:rsidR="00D52D57" w:rsidRPr="00D229B1" w:rsidRDefault="00D52D57" w:rsidP="00D52D57">
            <w:pPr>
              <w:rPr>
                <w:lang w:val="ru-RU"/>
              </w:rPr>
            </w:pPr>
          </w:p>
        </w:tc>
        <w:tc>
          <w:tcPr>
            <w:tcW w:w="3402" w:type="dxa"/>
          </w:tcPr>
          <w:p w14:paraId="7035976E" w14:textId="77777777" w:rsidR="00D52D57" w:rsidRPr="00D229B1" w:rsidRDefault="00D52D57" w:rsidP="00D52D57">
            <w:pPr>
              <w:rPr>
                <w:lang w:val="ru-RU"/>
              </w:rPr>
            </w:pPr>
            <w:r w:rsidRPr="00D229B1">
              <w:rPr>
                <w:lang w:val="ru-RU"/>
              </w:rPr>
              <w:t>Двоично-десятичный код</w:t>
            </w:r>
          </w:p>
        </w:tc>
      </w:tr>
      <w:tr w:rsidR="00D52D57" w:rsidRPr="00D229B1" w14:paraId="0F17ADDD" w14:textId="77777777" w:rsidTr="00D52D57">
        <w:trPr>
          <w:cantSplit/>
        </w:trPr>
        <w:tc>
          <w:tcPr>
            <w:tcW w:w="1417" w:type="dxa"/>
          </w:tcPr>
          <w:p w14:paraId="2821AA95" w14:textId="77777777" w:rsidR="00D52D57" w:rsidRPr="00D229B1" w:rsidRDefault="00D52D57" w:rsidP="00D52D57">
            <w:pPr>
              <w:rPr>
                <w:lang w:val="ru-RU"/>
              </w:rPr>
            </w:pPr>
            <w:r w:rsidRPr="00D229B1">
              <w:rPr>
                <w:lang w:val="ru-RU"/>
              </w:rPr>
              <w:t>BCF</w:t>
            </w:r>
          </w:p>
        </w:tc>
        <w:tc>
          <w:tcPr>
            <w:tcW w:w="3403" w:type="dxa"/>
          </w:tcPr>
          <w:p w14:paraId="2E99EAF3" w14:textId="77777777" w:rsidR="00D52D57" w:rsidRPr="00D229B1" w:rsidRDefault="00D52D57" w:rsidP="00D52D57">
            <w:pPr>
              <w:rPr>
                <w:lang w:val="ru-RU"/>
              </w:rPr>
            </w:pPr>
            <w:r w:rsidRPr="00D229B1">
              <w:rPr>
                <w:lang w:val="ru-RU"/>
              </w:rPr>
              <w:t>Base station control function</w:t>
            </w:r>
          </w:p>
        </w:tc>
        <w:tc>
          <w:tcPr>
            <w:tcW w:w="1418" w:type="dxa"/>
          </w:tcPr>
          <w:p w14:paraId="61D7376E" w14:textId="77777777" w:rsidR="00D52D57" w:rsidRPr="00D229B1" w:rsidRDefault="00D52D57" w:rsidP="00D52D57">
            <w:pPr>
              <w:rPr>
                <w:lang w:val="ru-RU"/>
              </w:rPr>
            </w:pPr>
          </w:p>
        </w:tc>
        <w:tc>
          <w:tcPr>
            <w:tcW w:w="3402" w:type="dxa"/>
          </w:tcPr>
          <w:p w14:paraId="187657EC" w14:textId="77777777" w:rsidR="00D52D57" w:rsidRPr="00D229B1" w:rsidRDefault="00D52D57" w:rsidP="00D52D57">
            <w:pPr>
              <w:rPr>
                <w:lang w:val="ru-RU"/>
              </w:rPr>
            </w:pPr>
            <w:r w:rsidRPr="00D229B1">
              <w:rPr>
                <w:lang w:val="ru-RU"/>
              </w:rPr>
              <w:t xml:space="preserve">Функция управления базовой станцией </w:t>
            </w:r>
          </w:p>
        </w:tc>
      </w:tr>
      <w:tr w:rsidR="00D52D57" w:rsidRPr="00D229B1" w14:paraId="343BCAF1" w14:textId="77777777" w:rsidTr="00D52D57">
        <w:trPr>
          <w:cantSplit/>
        </w:trPr>
        <w:tc>
          <w:tcPr>
            <w:tcW w:w="1417" w:type="dxa"/>
          </w:tcPr>
          <w:p w14:paraId="1A75A272" w14:textId="77777777" w:rsidR="00D52D57" w:rsidRPr="00D229B1" w:rsidRDefault="00D52D57" w:rsidP="00D52D57">
            <w:pPr>
              <w:rPr>
                <w:lang w:val="ru-RU"/>
              </w:rPr>
            </w:pPr>
            <w:r w:rsidRPr="00D229B1">
              <w:rPr>
                <w:lang w:val="ru-RU"/>
              </w:rPr>
              <w:t xml:space="preserve">BCFE </w:t>
            </w:r>
          </w:p>
        </w:tc>
        <w:tc>
          <w:tcPr>
            <w:tcW w:w="3403" w:type="dxa"/>
          </w:tcPr>
          <w:p w14:paraId="2DE5BADE" w14:textId="77777777" w:rsidR="00D52D57" w:rsidRPr="00D229B1" w:rsidRDefault="00D52D57" w:rsidP="00D52D57">
            <w:pPr>
              <w:rPr>
                <w:lang w:val="ru-RU"/>
              </w:rPr>
            </w:pPr>
            <w:r w:rsidRPr="00D229B1">
              <w:rPr>
                <w:lang w:val="ru-RU"/>
              </w:rPr>
              <w:t>Broadcast control functional entity</w:t>
            </w:r>
          </w:p>
        </w:tc>
        <w:tc>
          <w:tcPr>
            <w:tcW w:w="1418" w:type="dxa"/>
          </w:tcPr>
          <w:p w14:paraId="613EAD1D" w14:textId="77777777" w:rsidR="00D52D57" w:rsidRPr="00D229B1" w:rsidRDefault="00D52D57" w:rsidP="00D52D57">
            <w:pPr>
              <w:rPr>
                <w:lang w:val="ru-RU"/>
              </w:rPr>
            </w:pPr>
          </w:p>
        </w:tc>
        <w:tc>
          <w:tcPr>
            <w:tcW w:w="3402" w:type="dxa"/>
          </w:tcPr>
          <w:p w14:paraId="3C8422E7" w14:textId="77777777" w:rsidR="00D52D57" w:rsidRPr="00D229B1" w:rsidRDefault="00D52D57" w:rsidP="00D52D57">
            <w:pPr>
              <w:rPr>
                <w:lang w:val="ru-RU"/>
              </w:rPr>
            </w:pPr>
            <w:r w:rsidRPr="00D229B1">
              <w:rPr>
                <w:lang w:val="ru-RU"/>
              </w:rPr>
              <w:t xml:space="preserve">Широковещательный функциональный объект управления </w:t>
            </w:r>
          </w:p>
        </w:tc>
      </w:tr>
      <w:tr w:rsidR="00D52D57" w:rsidRPr="00D229B1" w14:paraId="1AD6A8E7" w14:textId="77777777" w:rsidTr="00D52D57">
        <w:trPr>
          <w:cantSplit/>
        </w:trPr>
        <w:tc>
          <w:tcPr>
            <w:tcW w:w="1417" w:type="dxa"/>
          </w:tcPr>
          <w:p w14:paraId="74E53CEA" w14:textId="77777777" w:rsidR="00D52D57" w:rsidRPr="00D229B1" w:rsidRDefault="00D52D57" w:rsidP="00D52D57">
            <w:pPr>
              <w:rPr>
                <w:lang w:val="ru-RU"/>
              </w:rPr>
            </w:pPr>
            <w:r w:rsidRPr="00D229B1">
              <w:rPr>
                <w:lang w:val="ru-RU"/>
              </w:rPr>
              <w:t>BCH</w:t>
            </w:r>
          </w:p>
        </w:tc>
        <w:tc>
          <w:tcPr>
            <w:tcW w:w="3403" w:type="dxa"/>
          </w:tcPr>
          <w:p w14:paraId="195ED426" w14:textId="77777777" w:rsidR="00D52D57" w:rsidRPr="00D229B1" w:rsidRDefault="00D52D57" w:rsidP="00D52D57">
            <w:pPr>
              <w:rPr>
                <w:lang w:val="ru-RU"/>
              </w:rPr>
            </w:pPr>
            <w:r w:rsidRPr="00D229B1">
              <w:rPr>
                <w:lang w:val="ru-RU"/>
              </w:rPr>
              <w:t>Broadcast channel</w:t>
            </w:r>
          </w:p>
        </w:tc>
        <w:tc>
          <w:tcPr>
            <w:tcW w:w="1418" w:type="dxa"/>
          </w:tcPr>
          <w:p w14:paraId="65FD6216" w14:textId="77777777" w:rsidR="00D52D57" w:rsidRPr="00D229B1" w:rsidRDefault="00D52D57" w:rsidP="00D52D57">
            <w:pPr>
              <w:rPr>
                <w:lang w:val="ru-RU"/>
              </w:rPr>
            </w:pPr>
          </w:p>
        </w:tc>
        <w:tc>
          <w:tcPr>
            <w:tcW w:w="3402" w:type="dxa"/>
          </w:tcPr>
          <w:p w14:paraId="44A8CD3E" w14:textId="77777777" w:rsidR="00D52D57" w:rsidRPr="00D229B1" w:rsidRDefault="00D52D57" w:rsidP="00D52D57">
            <w:pPr>
              <w:rPr>
                <w:lang w:val="ru-RU"/>
              </w:rPr>
            </w:pPr>
            <w:r w:rsidRPr="00D229B1">
              <w:rPr>
                <w:lang w:val="ru-RU"/>
              </w:rPr>
              <w:t xml:space="preserve">Широковещательный канал </w:t>
            </w:r>
          </w:p>
        </w:tc>
      </w:tr>
      <w:tr w:rsidR="00D52D57" w:rsidRPr="00D229B1" w14:paraId="71562FB1" w14:textId="77777777" w:rsidTr="00D52D57">
        <w:trPr>
          <w:cantSplit/>
        </w:trPr>
        <w:tc>
          <w:tcPr>
            <w:tcW w:w="1417" w:type="dxa"/>
          </w:tcPr>
          <w:p w14:paraId="381A768B" w14:textId="77777777" w:rsidR="00D52D57" w:rsidRPr="00D229B1" w:rsidRDefault="00D52D57" w:rsidP="00D52D57">
            <w:pPr>
              <w:rPr>
                <w:lang w:val="ru-RU"/>
              </w:rPr>
            </w:pPr>
            <w:r w:rsidRPr="00D229B1">
              <w:rPr>
                <w:lang w:val="ru-RU"/>
              </w:rPr>
              <w:t>BCIE</w:t>
            </w:r>
          </w:p>
        </w:tc>
        <w:tc>
          <w:tcPr>
            <w:tcW w:w="3403" w:type="dxa"/>
          </w:tcPr>
          <w:p w14:paraId="6A42770E" w14:textId="77777777" w:rsidR="00D52D57" w:rsidRPr="00D229B1" w:rsidRDefault="00D52D57" w:rsidP="00D52D57">
            <w:pPr>
              <w:rPr>
                <w:lang w:val="ru-RU"/>
              </w:rPr>
            </w:pPr>
            <w:r w:rsidRPr="00D229B1">
              <w:rPr>
                <w:lang w:val="ru-RU"/>
              </w:rPr>
              <w:t>Bearer capability information element</w:t>
            </w:r>
          </w:p>
        </w:tc>
        <w:tc>
          <w:tcPr>
            <w:tcW w:w="1418" w:type="dxa"/>
          </w:tcPr>
          <w:p w14:paraId="12DE35A5" w14:textId="77777777" w:rsidR="00D52D57" w:rsidRPr="00D229B1" w:rsidRDefault="00D52D57" w:rsidP="00D52D57">
            <w:pPr>
              <w:rPr>
                <w:lang w:val="ru-RU"/>
              </w:rPr>
            </w:pPr>
          </w:p>
        </w:tc>
        <w:tc>
          <w:tcPr>
            <w:tcW w:w="3402" w:type="dxa"/>
          </w:tcPr>
          <w:p w14:paraId="71BCC172" w14:textId="77777777" w:rsidR="00D52D57" w:rsidRPr="00D229B1" w:rsidRDefault="00D52D57" w:rsidP="00D52D57">
            <w:pPr>
              <w:rPr>
                <w:lang w:val="ru-RU"/>
              </w:rPr>
            </w:pPr>
            <w:r w:rsidRPr="00D229B1">
              <w:rPr>
                <w:lang w:val="ru-RU"/>
              </w:rPr>
              <w:t xml:space="preserve">Информационный элемент пропускной способности канала </w:t>
            </w:r>
          </w:p>
        </w:tc>
      </w:tr>
      <w:tr w:rsidR="00D52D57" w:rsidRPr="00D229B1" w14:paraId="18710F20" w14:textId="77777777" w:rsidTr="00D52D57">
        <w:trPr>
          <w:cantSplit/>
        </w:trPr>
        <w:tc>
          <w:tcPr>
            <w:tcW w:w="1417" w:type="dxa"/>
          </w:tcPr>
          <w:p w14:paraId="12708E1E" w14:textId="77777777" w:rsidR="00D52D57" w:rsidRPr="00D229B1" w:rsidRDefault="00D52D57" w:rsidP="00D52D57">
            <w:pPr>
              <w:rPr>
                <w:lang w:val="ru-RU"/>
              </w:rPr>
            </w:pPr>
            <w:r w:rsidRPr="00D229B1">
              <w:rPr>
                <w:lang w:val="ru-RU"/>
              </w:rPr>
              <w:t>BDN</w:t>
            </w:r>
          </w:p>
        </w:tc>
        <w:tc>
          <w:tcPr>
            <w:tcW w:w="3403" w:type="dxa"/>
          </w:tcPr>
          <w:p w14:paraId="0308CF46" w14:textId="77777777" w:rsidR="00D52D57" w:rsidRPr="00D229B1" w:rsidRDefault="00D52D57" w:rsidP="00D52D57">
            <w:pPr>
              <w:rPr>
                <w:lang w:val="ru-RU"/>
              </w:rPr>
            </w:pPr>
            <w:r w:rsidRPr="00D229B1">
              <w:rPr>
                <w:lang w:val="ru-RU"/>
              </w:rPr>
              <w:t>Barred dialling number</w:t>
            </w:r>
          </w:p>
        </w:tc>
        <w:tc>
          <w:tcPr>
            <w:tcW w:w="1418" w:type="dxa"/>
          </w:tcPr>
          <w:p w14:paraId="040450A7" w14:textId="77777777" w:rsidR="00D52D57" w:rsidRPr="00D229B1" w:rsidRDefault="00D52D57" w:rsidP="00D52D57">
            <w:pPr>
              <w:rPr>
                <w:lang w:val="ru-RU"/>
              </w:rPr>
            </w:pPr>
          </w:p>
        </w:tc>
        <w:tc>
          <w:tcPr>
            <w:tcW w:w="3402" w:type="dxa"/>
          </w:tcPr>
          <w:p w14:paraId="3496CE31" w14:textId="77777777" w:rsidR="00D52D57" w:rsidRPr="00D229B1" w:rsidRDefault="00D52D57" w:rsidP="00D52D57">
            <w:pPr>
              <w:rPr>
                <w:lang w:val="ru-RU"/>
              </w:rPr>
            </w:pPr>
            <w:r w:rsidRPr="00D229B1">
              <w:rPr>
                <w:lang w:val="ru-RU"/>
              </w:rPr>
              <w:t>Запрет набора номера</w:t>
            </w:r>
          </w:p>
        </w:tc>
      </w:tr>
      <w:tr w:rsidR="00D52D57" w:rsidRPr="00D229B1" w14:paraId="1DAAB817" w14:textId="77777777" w:rsidTr="00D52D57">
        <w:trPr>
          <w:cantSplit/>
        </w:trPr>
        <w:tc>
          <w:tcPr>
            <w:tcW w:w="1417" w:type="dxa"/>
          </w:tcPr>
          <w:p w14:paraId="445E0758" w14:textId="77777777" w:rsidR="00D52D57" w:rsidRPr="00D229B1" w:rsidRDefault="00D52D57" w:rsidP="00D52D57">
            <w:pPr>
              <w:rPr>
                <w:lang w:val="ru-RU"/>
              </w:rPr>
            </w:pPr>
            <w:r w:rsidRPr="00D229B1">
              <w:rPr>
                <w:lang w:val="ru-RU"/>
              </w:rPr>
              <w:t>BER</w:t>
            </w:r>
          </w:p>
        </w:tc>
        <w:tc>
          <w:tcPr>
            <w:tcW w:w="3403" w:type="dxa"/>
          </w:tcPr>
          <w:p w14:paraId="664C8C74" w14:textId="77777777" w:rsidR="00D52D57" w:rsidRPr="00D229B1" w:rsidRDefault="00D52D57" w:rsidP="00D52D57">
            <w:pPr>
              <w:rPr>
                <w:lang w:val="ru-RU"/>
              </w:rPr>
            </w:pPr>
            <w:r w:rsidRPr="00D229B1">
              <w:rPr>
                <w:lang w:val="ru-RU"/>
              </w:rPr>
              <w:t>Bit error ratio</w:t>
            </w:r>
          </w:p>
        </w:tc>
        <w:tc>
          <w:tcPr>
            <w:tcW w:w="1418" w:type="dxa"/>
          </w:tcPr>
          <w:p w14:paraId="21B51941" w14:textId="77777777" w:rsidR="00D52D57" w:rsidRPr="00D229B1" w:rsidRDefault="00D52D57" w:rsidP="00D52D57">
            <w:pPr>
              <w:rPr>
                <w:lang w:val="ru-RU"/>
              </w:rPr>
            </w:pPr>
          </w:p>
        </w:tc>
        <w:tc>
          <w:tcPr>
            <w:tcW w:w="3402" w:type="dxa"/>
          </w:tcPr>
          <w:p w14:paraId="3B96A7A8" w14:textId="77777777" w:rsidR="00D52D57" w:rsidRPr="00D229B1" w:rsidRDefault="00D52D57" w:rsidP="00D52D57">
            <w:pPr>
              <w:rPr>
                <w:lang w:val="ru-RU"/>
              </w:rPr>
            </w:pPr>
            <w:r w:rsidRPr="00D229B1">
              <w:rPr>
                <w:lang w:val="ru-RU"/>
              </w:rPr>
              <w:t>Коэффициент ошибок по битам</w:t>
            </w:r>
          </w:p>
        </w:tc>
      </w:tr>
      <w:tr w:rsidR="00D52D57" w:rsidRPr="00D229B1" w14:paraId="2CBEF590" w14:textId="77777777" w:rsidTr="00D52D57">
        <w:trPr>
          <w:cantSplit/>
        </w:trPr>
        <w:tc>
          <w:tcPr>
            <w:tcW w:w="1417" w:type="dxa"/>
          </w:tcPr>
          <w:p w14:paraId="39651EF3" w14:textId="77777777" w:rsidR="00D52D57" w:rsidRPr="00D229B1" w:rsidRDefault="00D52D57" w:rsidP="00D52D57">
            <w:pPr>
              <w:rPr>
                <w:lang w:val="ru-RU"/>
              </w:rPr>
            </w:pPr>
          </w:p>
        </w:tc>
        <w:tc>
          <w:tcPr>
            <w:tcW w:w="3403" w:type="dxa"/>
          </w:tcPr>
          <w:p w14:paraId="77612CE3" w14:textId="77777777" w:rsidR="00D52D57" w:rsidRPr="00D229B1" w:rsidRDefault="00D52D57" w:rsidP="00D52D57">
            <w:pPr>
              <w:rPr>
                <w:lang w:val="ru-RU"/>
              </w:rPr>
            </w:pPr>
            <w:r w:rsidRPr="00D229B1">
              <w:rPr>
                <w:lang w:val="ru-RU"/>
              </w:rPr>
              <w:t>Basic encoding rules (of ASN.1)</w:t>
            </w:r>
          </w:p>
        </w:tc>
        <w:tc>
          <w:tcPr>
            <w:tcW w:w="1418" w:type="dxa"/>
          </w:tcPr>
          <w:p w14:paraId="6603EDC9" w14:textId="77777777" w:rsidR="00D52D57" w:rsidRPr="00D229B1" w:rsidRDefault="00D52D57" w:rsidP="00D52D57">
            <w:pPr>
              <w:rPr>
                <w:lang w:val="ru-RU"/>
              </w:rPr>
            </w:pPr>
          </w:p>
        </w:tc>
        <w:tc>
          <w:tcPr>
            <w:tcW w:w="3402" w:type="dxa"/>
          </w:tcPr>
          <w:p w14:paraId="3FC61275" w14:textId="77777777" w:rsidR="00D52D57" w:rsidRPr="00D229B1" w:rsidRDefault="00D52D57" w:rsidP="00D52D57">
            <w:pPr>
              <w:rPr>
                <w:lang w:val="ru-RU"/>
              </w:rPr>
            </w:pPr>
            <w:r w:rsidRPr="00D229B1">
              <w:rPr>
                <w:lang w:val="ru-RU"/>
              </w:rPr>
              <w:t>Основные правила кодирования (ASN.1)</w:t>
            </w:r>
          </w:p>
        </w:tc>
      </w:tr>
      <w:tr w:rsidR="00D52D57" w:rsidRPr="00D229B1" w14:paraId="44A267D6" w14:textId="77777777" w:rsidTr="00D52D57">
        <w:trPr>
          <w:cantSplit/>
        </w:trPr>
        <w:tc>
          <w:tcPr>
            <w:tcW w:w="1417" w:type="dxa"/>
          </w:tcPr>
          <w:p w14:paraId="34DF4DBC" w14:textId="77777777" w:rsidR="00D52D57" w:rsidRPr="00D229B1" w:rsidRDefault="00D52D57" w:rsidP="00D52D57">
            <w:pPr>
              <w:rPr>
                <w:lang w:val="ru-RU"/>
              </w:rPr>
            </w:pPr>
            <w:r w:rsidRPr="00D229B1">
              <w:rPr>
                <w:lang w:val="ru-RU"/>
              </w:rPr>
              <w:t>BFI</w:t>
            </w:r>
          </w:p>
        </w:tc>
        <w:tc>
          <w:tcPr>
            <w:tcW w:w="3403" w:type="dxa"/>
          </w:tcPr>
          <w:p w14:paraId="75B5F684" w14:textId="77777777" w:rsidR="00D52D57" w:rsidRPr="00D229B1" w:rsidRDefault="00D52D57" w:rsidP="00D52D57">
            <w:pPr>
              <w:rPr>
                <w:lang w:val="ru-RU"/>
              </w:rPr>
            </w:pPr>
            <w:r w:rsidRPr="00D229B1">
              <w:rPr>
                <w:lang w:val="ru-RU"/>
              </w:rPr>
              <w:t>Bad frame indication</w:t>
            </w:r>
          </w:p>
        </w:tc>
        <w:tc>
          <w:tcPr>
            <w:tcW w:w="1418" w:type="dxa"/>
          </w:tcPr>
          <w:p w14:paraId="60BF2242" w14:textId="77777777" w:rsidR="00D52D57" w:rsidRPr="00D229B1" w:rsidRDefault="00D52D57" w:rsidP="00D52D57">
            <w:pPr>
              <w:rPr>
                <w:lang w:val="ru-RU"/>
              </w:rPr>
            </w:pPr>
          </w:p>
        </w:tc>
        <w:tc>
          <w:tcPr>
            <w:tcW w:w="3402" w:type="dxa"/>
          </w:tcPr>
          <w:p w14:paraId="1F922501" w14:textId="77777777" w:rsidR="00D52D57" w:rsidRPr="00D229B1" w:rsidRDefault="00D52D57" w:rsidP="00D52D57">
            <w:pPr>
              <w:rPr>
                <w:lang w:val="ru-RU"/>
              </w:rPr>
            </w:pPr>
            <w:r w:rsidRPr="00D229B1">
              <w:rPr>
                <w:lang w:val="ru-RU"/>
              </w:rPr>
              <w:t xml:space="preserve">Индикатор дефектного кадра </w:t>
            </w:r>
          </w:p>
        </w:tc>
      </w:tr>
      <w:tr w:rsidR="00D52D57" w:rsidRPr="00D229B1" w14:paraId="7E4A46D6" w14:textId="77777777" w:rsidTr="00D52D57">
        <w:trPr>
          <w:cantSplit/>
        </w:trPr>
        <w:tc>
          <w:tcPr>
            <w:tcW w:w="1417" w:type="dxa"/>
          </w:tcPr>
          <w:p w14:paraId="257659BB" w14:textId="77777777" w:rsidR="00D52D57" w:rsidRPr="00D229B1" w:rsidRDefault="00D52D57" w:rsidP="00D52D57">
            <w:pPr>
              <w:rPr>
                <w:lang w:val="ru-RU"/>
              </w:rPr>
            </w:pPr>
            <w:r w:rsidRPr="00D229B1">
              <w:rPr>
                <w:lang w:val="ru-RU"/>
              </w:rPr>
              <w:t>BG</w:t>
            </w:r>
          </w:p>
        </w:tc>
        <w:tc>
          <w:tcPr>
            <w:tcW w:w="3403" w:type="dxa"/>
          </w:tcPr>
          <w:p w14:paraId="485D1E5E" w14:textId="77777777" w:rsidR="00D52D57" w:rsidRPr="00D229B1" w:rsidRDefault="00D52D57" w:rsidP="00D52D57">
            <w:pPr>
              <w:rPr>
                <w:lang w:val="ru-RU"/>
              </w:rPr>
            </w:pPr>
            <w:r w:rsidRPr="00D229B1">
              <w:rPr>
                <w:lang w:val="ru-RU"/>
              </w:rPr>
              <w:t>Border gateway</w:t>
            </w:r>
          </w:p>
        </w:tc>
        <w:tc>
          <w:tcPr>
            <w:tcW w:w="1418" w:type="dxa"/>
          </w:tcPr>
          <w:p w14:paraId="3762E845" w14:textId="77777777" w:rsidR="00D52D57" w:rsidRPr="00D229B1" w:rsidRDefault="00D52D57" w:rsidP="00D52D57">
            <w:pPr>
              <w:rPr>
                <w:lang w:val="ru-RU"/>
              </w:rPr>
            </w:pPr>
          </w:p>
        </w:tc>
        <w:tc>
          <w:tcPr>
            <w:tcW w:w="3402" w:type="dxa"/>
          </w:tcPr>
          <w:p w14:paraId="68757D06" w14:textId="77777777" w:rsidR="00D52D57" w:rsidRPr="00D229B1" w:rsidRDefault="00D52D57" w:rsidP="00D52D57">
            <w:pPr>
              <w:rPr>
                <w:lang w:val="ru-RU"/>
              </w:rPr>
            </w:pPr>
            <w:r w:rsidRPr="00D229B1">
              <w:rPr>
                <w:lang w:val="ru-RU"/>
              </w:rPr>
              <w:t>Граничный шлюз</w:t>
            </w:r>
          </w:p>
        </w:tc>
      </w:tr>
      <w:tr w:rsidR="00D52D57" w:rsidRPr="00D229B1" w14:paraId="76F817B1" w14:textId="77777777" w:rsidTr="00D52D57">
        <w:trPr>
          <w:cantSplit/>
        </w:trPr>
        <w:tc>
          <w:tcPr>
            <w:tcW w:w="1417" w:type="dxa"/>
          </w:tcPr>
          <w:p w14:paraId="028C8305" w14:textId="77777777" w:rsidR="00D52D57" w:rsidRPr="00D229B1" w:rsidRDefault="00D52D57" w:rsidP="00D52D57">
            <w:pPr>
              <w:rPr>
                <w:lang w:val="ru-RU"/>
              </w:rPr>
            </w:pPr>
            <w:r w:rsidRPr="00D229B1">
              <w:rPr>
                <w:lang w:val="ru-RU"/>
              </w:rPr>
              <w:t>BGT</w:t>
            </w:r>
          </w:p>
        </w:tc>
        <w:tc>
          <w:tcPr>
            <w:tcW w:w="3403" w:type="dxa"/>
          </w:tcPr>
          <w:p w14:paraId="638B1348" w14:textId="77777777" w:rsidR="00D52D57" w:rsidRPr="00D229B1" w:rsidRDefault="00D52D57" w:rsidP="00D52D57">
            <w:pPr>
              <w:rPr>
                <w:lang w:val="ru-RU"/>
              </w:rPr>
            </w:pPr>
            <w:r w:rsidRPr="00D229B1">
              <w:rPr>
                <w:lang w:val="ru-RU"/>
              </w:rPr>
              <w:t>Block guard time</w:t>
            </w:r>
          </w:p>
        </w:tc>
        <w:tc>
          <w:tcPr>
            <w:tcW w:w="1418" w:type="dxa"/>
          </w:tcPr>
          <w:p w14:paraId="696FA166" w14:textId="77777777" w:rsidR="00D52D57" w:rsidRPr="00D229B1" w:rsidRDefault="00D52D57" w:rsidP="00D52D57">
            <w:pPr>
              <w:rPr>
                <w:lang w:val="ru-RU"/>
              </w:rPr>
            </w:pPr>
          </w:p>
        </w:tc>
        <w:tc>
          <w:tcPr>
            <w:tcW w:w="3402" w:type="dxa"/>
          </w:tcPr>
          <w:p w14:paraId="7A8FBAA4" w14:textId="77777777" w:rsidR="00D52D57" w:rsidRPr="00D229B1" w:rsidRDefault="00D52D57" w:rsidP="00D52D57">
            <w:pPr>
              <w:rPr>
                <w:lang w:val="ru-RU"/>
              </w:rPr>
            </w:pPr>
            <w:r w:rsidRPr="00D229B1">
              <w:rPr>
                <w:lang w:val="ru-RU"/>
              </w:rPr>
              <w:t>Защитный интервал блокировки</w:t>
            </w:r>
          </w:p>
        </w:tc>
      </w:tr>
      <w:tr w:rsidR="00D52D57" w:rsidRPr="00D229B1" w14:paraId="1199D453" w14:textId="77777777" w:rsidTr="00D52D57">
        <w:trPr>
          <w:cantSplit/>
        </w:trPr>
        <w:tc>
          <w:tcPr>
            <w:tcW w:w="1417" w:type="dxa"/>
          </w:tcPr>
          <w:p w14:paraId="26B1D3B8" w14:textId="77777777" w:rsidR="00D52D57" w:rsidRPr="00D229B1" w:rsidRDefault="00D52D57" w:rsidP="00D52D57">
            <w:pPr>
              <w:rPr>
                <w:lang w:val="ru-RU"/>
              </w:rPr>
            </w:pPr>
            <w:r w:rsidRPr="00D229B1">
              <w:rPr>
                <w:lang w:val="ru-RU"/>
              </w:rPr>
              <w:t>BI</w:t>
            </w:r>
          </w:p>
        </w:tc>
        <w:tc>
          <w:tcPr>
            <w:tcW w:w="3403" w:type="dxa"/>
          </w:tcPr>
          <w:p w14:paraId="0F13FB69" w14:textId="77777777" w:rsidR="00D52D57" w:rsidRPr="00D229B1" w:rsidRDefault="00D52D57" w:rsidP="00D52D57">
            <w:pPr>
              <w:rPr>
                <w:lang w:val="ru-RU"/>
              </w:rPr>
            </w:pPr>
            <w:r w:rsidRPr="00D229B1">
              <w:rPr>
                <w:lang w:val="ru-RU"/>
              </w:rPr>
              <w:t>All barring of incoming call</w:t>
            </w:r>
          </w:p>
        </w:tc>
        <w:tc>
          <w:tcPr>
            <w:tcW w:w="1418" w:type="dxa"/>
          </w:tcPr>
          <w:p w14:paraId="0CA09C27" w14:textId="77777777" w:rsidR="00D52D57" w:rsidRPr="00D229B1" w:rsidRDefault="00D52D57" w:rsidP="00D52D57">
            <w:pPr>
              <w:rPr>
                <w:lang w:val="ru-RU"/>
              </w:rPr>
            </w:pPr>
          </w:p>
        </w:tc>
        <w:tc>
          <w:tcPr>
            <w:tcW w:w="3402" w:type="dxa"/>
          </w:tcPr>
          <w:p w14:paraId="08932FB4" w14:textId="77777777" w:rsidR="00D52D57" w:rsidRPr="00D229B1" w:rsidRDefault="00D52D57" w:rsidP="00D52D57">
            <w:pPr>
              <w:rPr>
                <w:lang w:val="ru-RU"/>
              </w:rPr>
            </w:pPr>
            <w:r w:rsidRPr="00D229B1">
              <w:rPr>
                <w:lang w:val="ru-RU"/>
              </w:rPr>
              <w:t xml:space="preserve">Запрет всех входящих вызовов </w:t>
            </w:r>
          </w:p>
        </w:tc>
      </w:tr>
      <w:tr w:rsidR="00D52D57" w:rsidRPr="00D229B1" w14:paraId="0D8AF6FD" w14:textId="77777777" w:rsidTr="00D52D57">
        <w:trPr>
          <w:cantSplit/>
        </w:trPr>
        <w:tc>
          <w:tcPr>
            <w:tcW w:w="1417" w:type="dxa"/>
          </w:tcPr>
          <w:p w14:paraId="55733603" w14:textId="77777777" w:rsidR="00D52D57" w:rsidRPr="00D229B1" w:rsidRDefault="00D52D57" w:rsidP="00D52D57">
            <w:pPr>
              <w:rPr>
                <w:lang w:val="ru-RU"/>
              </w:rPr>
            </w:pPr>
            <w:r w:rsidRPr="00D229B1">
              <w:rPr>
                <w:lang w:val="ru-RU"/>
              </w:rPr>
              <w:t>BIC</w:t>
            </w:r>
          </w:p>
        </w:tc>
        <w:tc>
          <w:tcPr>
            <w:tcW w:w="3403" w:type="dxa"/>
          </w:tcPr>
          <w:p w14:paraId="3FEC0454" w14:textId="77777777" w:rsidR="00D52D57" w:rsidRPr="00D229B1" w:rsidRDefault="00D52D57" w:rsidP="00D52D57">
            <w:pPr>
              <w:rPr>
                <w:lang w:val="ru-RU"/>
              </w:rPr>
            </w:pPr>
            <w:r w:rsidRPr="00D229B1">
              <w:rPr>
                <w:lang w:val="ru-RU"/>
              </w:rPr>
              <w:t>Baseline implementation capabilities</w:t>
            </w:r>
          </w:p>
        </w:tc>
        <w:tc>
          <w:tcPr>
            <w:tcW w:w="1418" w:type="dxa"/>
          </w:tcPr>
          <w:p w14:paraId="5C6EF24A" w14:textId="77777777" w:rsidR="00D52D57" w:rsidRPr="00D229B1" w:rsidRDefault="00D52D57" w:rsidP="00D52D57">
            <w:pPr>
              <w:rPr>
                <w:lang w:val="ru-RU"/>
              </w:rPr>
            </w:pPr>
          </w:p>
        </w:tc>
        <w:tc>
          <w:tcPr>
            <w:tcW w:w="3402" w:type="dxa"/>
          </w:tcPr>
          <w:p w14:paraId="2751F0AD" w14:textId="77777777" w:rsidR="00D52D57" w:rsidRPr="00D229B1" w:rsidRDefault="00D52D57" w:rsidP="00D52D57">
            <w:pPr>
              <w:rPr>
                <w:lang w:val="ru-RU"/>
              </w:rPr>
            </w:pPr>
            <w:r w:rsidRPr="00D229B1">
              <w:rPr>
                <w:lang w:val="ru-RU"/>
              </w:rPr>
              <w:t>Основные возможности реализации</w:t>
            </w:r>
          </w:p>
        </w:tc>
      </w:tr>
      <w:tr w:rsidR="00D52D57" w:rsidRPr="00D229B1" w14:paraId="7164A191" w14:textId="77777777" w:rsidTr="00D52D57">
        <w:trPr>
          <w:cantSplit/>
        </w:trPr>
        <w:tc>
          <w:tcPr>
            <w:tcW w:w="1417" w:type="dxa"/>
          </w:tcPr>
          <w:p w14:paraId="27320F18" w14:textId="77777777" w:rsidR="00D52D57" w:rsidRPr="00D229B1" w:rsidRDefault="00D52D57" w:rsidP="00D52D57">
            <w:pPr>
              <w:rPr>
                <w:lang w:val="ru-RU"/>
              </w:rPr>
            </w:pPr>
            <w:r w:rsidRPr="00D229B1">
              <w:rPr>
                <w:lang w:val="ru-RU"/>
              </w:rPr>
              <w:t>BIC-Roam</w:t>
            </w:r>
          </w:p>
        </w:tc>
        <w:tc>
          <w:tcPr>
            <w:tcW w:w="3403" w:type="dxa"/>
          </w:tcPr>
          <w:p w14:paraId="4679D4A0" w14:textId="77777777" w:rsidR="00D52D57" w:rsidRPr="00D229B1" w:rsidRDefault="00D52D57" w:rsidP="00D52D57">
            <w:pPr>
              <w:rPr>
                <w:lang w:val="ru-RU"/>
              </w:rPr>
            </w:pPr>
            <w:r w:rsidRPr="00D229B1">
              <w:rPr>
                <w:lang w:val="ru-RU"/>
              </w:rPr>
              <w:t>Barring of incoming calls when roaming outside the home PLMN country</w:t>
            </w:r>
          </w:p>
        </w:tc>
        <w:tc>
          <w:tcPr>
            <w:tcW w:w="1418" w:type="dxa"/>
          </w:tcPr>
          <w:p w14:paraId="4ADECDD9" w14:textId="77777777" w:rsidR="00D52D57" w:rsidRPr="00D229B1" w:rsidRDefault="00D52D57" w:rsidP="00D52D57">
            <w:pPr>
              <w:rPr>
                <w:lang w:val="ru-RU"/>
              </w:rPr>
            </w:pPr>
          </w:p>
        </w:tc>
        <w:tc>
          <w:tcPr>
            <w:tcW w:w="3402" w:type="dxa"/>
          </w:tcPr>
          <w:p w14:paraId="608BE1DC" w14:textId="77777777" w:rsidR="00D52D57" w:rsidRPr="00D229B1" w:rsidRDefault="00D52D57" w:rsidP="00D52D57">
            <w:pPr>
              <w:rPr>
                <w:lang w:val="ru-RU"/>
              </w:rPr>
            </w:pPr>
            <w:r w:rsidRPr="00D229B1">
              <w:rPr>
                <w:lang w:val="ru-RU"/>
              </w:rPr>
              <w:t xml:space="preserve">Запрет входящих вызовов в роуминге за пределами домашней сети PLMN </w:t>
            </w:r>
          </w:p>
        </w:tc>
      </w:tr>
      <w:tr w:rsidR="00D52D57" w:rsidRPr="00D229B1" w14:paraId="3B653D41" w14:textId="77777777" w:rsidTr="00D52D57">
        <w:trPr>
          <w:cantSplit/>
        </w:trPr>
        <w:tc>
          <w:tcPr>
            <w:tcW w:w="1417" w:type="dxa"/>
          </w:tcPr>
          <w:p w14:paraId="3C97200D" w14:textId="77777777" w:rsidR="00D52D57" w:rsidRPr="00D229B1" w:rsidRDefault="00D52D57" w:rsidP="00D52D57">
            <w:pPr>
              <w:rPr>
                <w:lang w:val="ru-RU"/>
              </w:rPr>
            </w:pPr>
            <w:r w:rsidRPr="00D229B1">
              <w:rPr>
                <w:lang w:val="ru-RU"/>
              </w:rPr>
              <w:t>BID</w:t>
            </w:r>
          </w:p>
        </w:tc>
        <w:tc>
          <w:tcPr>
            <w:tcW w:w="3403" w:type="dxa"/>
          </w:tcPr>
          <w:p w14:paraId="0CB56D9D" w14:textId="77777777" w:rsidR="00D52D57" w:rsidRPr="00D229B1" w:rsidRDefault="00D52D57" w:rsidP="00D52D57">
            <w:pPr>
              <w:rPr>
                <w:lang w:val="ru-RU"/>
              </w:rPr>
            </w:pPr>
            <w:r w:rsidRPr="00D229B1">
              <w:rPr>
                <w:lang w:val="ru-RU"/>
              </w:rPr>
              <w:t>Binding identity</w:t>
            </w:r>
          </w:p>
        </w:tc>
        <w:tc>
          <w:tcPr>
            <w:tcW w:w="1418" w:type="dxa"/>
          </w:tcPr>
          <w:p w14:paraId="273AE02D" w14:textId="77777777" w:rsidR="00D52D57" w:rsidRPr="00D229B1" w:rsidRDefault="00D52D57" w:rsidP="00D52D57">
            <w:pPr>
              <w:rPr>
                <w:lang w:val="ru-RU"/>
              </w:rPr>
            </w:pPr>
          </w:p>
        </w:tc>
        <w:tc>
          <w:tcPr>
            <w:tcW w:w="3402" w:type="dxa"/>
          </w:tcPr>
          <w:p w14:paraId="18B6E469" w14:textId="77777777" w:rsidR="00D52D57" w:rsidRPr="00D229B1" w:rsidRDefault="00D52D57" w:rsidP="00D52D57">
            <w:pPr>
              <w:rPr>
                <w:lang w:val="ru-RU"/>
              </w:rPr>
            </w:pPr>
            <w:r w:rsidRPr="00D229B1">
              <w:rPr>
                <w:lang w:val="ru-RU"/>
              </w:rPr>
              <w:t>Идентификатор привязки</w:t>
            </w:r>
          </w:p>
        </w:tc>
      </w:tr>
      <w:tr w:rsidR="00D52D57" w:rsidRPr="00D229B1" w14:paraId="02E21C29" w14:textId="77777777" w:rsidTr="00D52D57">
        <w:trPr>
          <w:cantSplit/>
        </w:trPr>
        <w:tc>
          <w:tcPr>
            <w:tcW w:w="1417" w:type="dxa"/>
          </w:tcPr>
          <w:p w14:paraId="35EBA76D" w14:textId="77777777" w:rsidR="00D52D57" w:rsidRPr="00D229B1" w:rsidRDefault="00D52D57" w:rsidP="00D52D57">
            <w:pPr>
              <w:rPr>
                <w:lang w:val="ru-RU"/>
              </w:rPr>
            </w:pPr>
            <w:r w:rsidRPr="00D229B1">
              <w:rPr>
                <w:lang w:val="ru-RU"/>
              </w:rPr>
              <w:t>BLER</w:t>
            </w:r>
          </w:p>
        </w:tc>
        <w:tc>
          <w:tcPr>
            <w:tcW w:w="3403" w:type="dxa"/>
          </w:tcPr>
          <w:p w14:paraId="2C82DF02" w14:textId="77777777" w:rsidR="00D52D57" w:rsidRPr="00D229B1" w:rsidRDefault="00D52D57" w:rsidP="00D52D57">
            <w:pPr>
              <w:rPr>
                <w:lang w:val="ru-RU"/>
              </w:rPr>
            </w:pPr>
            <w:r w:rsidRPr="00D229B1">
              <w:rPr>
                <w:lang w:val="ru-RU"/>
              </w:rPr>
              <w:t>Block error ratio</w:t>
            </w:r>
          </w:p>
        </w:tc>
        <w:tc>
          <w:tcPr>
            <w:tcW w:w="1418" w:type="dxa"/>
          </w:tcPr>
          <w:p w14:paraId="33B22479" w14:textId="77777777" w:rsidR="00D52D57" w:rsidRPr="00D229B1" w:rsidRDefault="00D52D57" w:rsidP="00D52D57">
            <w:pPr>
              <w:rPr>
                <w:lang w:val="ru-RU"/>
              </w:rPr>
            </w:pPr>
          </w:p>
        </w:tc>
        <w:tc>
          <w:tcPr>
            <w:tcW w:w="3402" w:type="dxa"/>
          </w:tcPr>
          <w:p w14:paraId="542DFA24" w14:textId="77777777" w:rsidR="00D52D57" w:rsidRPr="00D229B1" w:rsidRDefault="00D52D57" w:rsidP="00D52D57">
            <w:pPr>
              <w:rPr>
                <w:lang w:val="ru-RU"/>
              </w:rPr>
            </w:pPr>
            <w:r w:rsidRPr="00D229B1">
              <w:rPr>
                <w:lang w:val="ru-RU"/>
              </w:rPr>
              <w:t>Коэффициент ошибок по блокам</w:t>
            </w:r>
          </w:p>
        </w:tc>
      </w:tr>
      <w:tr w:rsidR="00D52D57" w:rsidRPr="00D229B1" w14:paraId="622862F6" w14:textId="77777777" w:rsidTr="00D52D57">
        <w:trPr>
          <w:cantSplit/>
        </w:trPr>
        <w:tc>
          <w:tcPr>
            <w:tcW w:w="1417" w:type="dxa"/>
          </w:tcPr>
          <w:p w14:paraId="375F05A5" w14:textId="77777777" w:rsidR="00D52D57" w:rsidRPr="00D229B1" w:rsidRDefault="00D52D57" w:rsidP="00D52D57">
            <w:pPr>
              <w:rPr>
                <w:lang w:val="ru-RU"/>
              </w:rPr>
            </w:pPr>
            <w:r w:rsidRPr="00D229B1">
              <w:rPr>
                <w:lang w:val="ru-RU"/>
              </w:rPr>
              <w:t>Bm</w:t>
            </w:r>
          </w:p>
        </w:tc>
        <w:tc>
          <w:tcPr>
            <w:tcW w:w="3403" w:type="dxa"/>
          </w:tcPr>
          <w:p w14:paraId="53685FFD" w14:textId="77777777" w:rsidR="00D52D57" w:rsidRPr="00D229B1" w:rsidRDefault="00D52D57" w:rsidP="00D52D57">
            <w:pPr>
              <w:rPr>
                <w:lang w:val="ru-RU"/>
              </w:rPr>
            </w:pPr>
            <w:r w:rsidRPr="00D229B1">
              <w:rPr>
                <w:lang w:val="ru-RU"/>
              </w:rPr>
              <w:t>Full-rate traffic channel</w:t>
            </w:r>
          </w:p>
        </w:tc>
        <w:tc>
          <w:tcPr>
            <w:tcW w:w="1418" w:type="dxa"/>
          </w:tcPr>
          <w:p w14:paraId="66373D9B" w14:textId="77777777" w:rsidR="00D52D57" w:rsidRPr="00D229B1" w:rsidRDefault="00D52D57" w:rsidP="00D52D57">
            <w:pPr>
              <w:rPr>
                <w:lang w:val="ru-RU"/>
              </w:rPr>
            </w:pPr>
          </w:p>
        </w:tc>
        <w:tc>
          <w:tcPr>
            <w:tcW w:w="3402" w:type="dxa"/>
          </w:tcPr>
          <w:p w14:paraId="70435532" w14:textId="77777777" w:rsidR="00D52D57" w:rsidRPr="00D229B1" w:rsidRDefault="00D52D57" w:rsidP="00D52D57">
            <w:pPr>
              <w:rPr>
                <w:lang w:val="ru-RU"/>
              </w:rPr>
            </w:pPr>
            <w:r w:rsidRPr="00D229B1">
              <w:rPr>
                <w:lang w:val="ru-RU"/>
              </w:rPr>
              <w:t xml:space="preserve">Канал передачи трафика с полной скоростью </w:t>
            </w:r>
          </w:p>
        </w:tc>
      </w:tr>
      <w:tr w:rsidR="00D52D57" w:rsidRPr="00D229B1" w14:paraId="2C76A9E8" w14:textId="77777777" w:rsidTr="00D52D57">
        <w:trPr>
          <w:cantSplit/>
        </w:trPr>
        <w:tc>
          <w:tcPr>
            <w:tcW w:w="1417" w:type="dxa"/>
          </w:tcPr>
          <w:p w14:paraId="426964B0" w14:textId="77777777" w:rsidR="00D52D57" w:rsidRPr="00D229B1" w:rsidRDefault="00D52D57" w:rsidP="00D52D57">
            <w:pPr>
              <w:rPr>
                <w:lang w:val="ru-RU"/>
              </w:rPr>
            </w:pPr>
            <w:r w:rsidRPr="00D229B1">
              <w:rPr>
                <w:lang w:val="ru-RU"/>
              </w:rPr>
              <w:t>BMC</w:t>
            </w:r>
          </w:p>
        </w:tc>
        <w:tc>
          <w:tcPr>
            <w:tcW w:w="3403" w:type="dxa"/>
          </w:tcPr>
          <w:p w14:paraId="60488E4D" w14:textId="77777777" w:rsidR="00D52D57" w:rsidRPr="00D229B1" w:rsidRDefault="00D52D57" w:rsidP="00D52D57">
            <w:pPr>
              <w:rPr>
                <w:lang w:val="ru-RU"/>
              </w:rPr>
            </w:pPr>
            <w:r w:rsidRPr="00D229B1">
              <w:rPr>
                <w:lang w:val="ru-RU"/>
              </w:rPr>
              <w:t>Broadcast/Multicast control</w:t>
            </w:r>
          </w:p>
        </w:tc>
        <w:tc>
          <w:tcPr>
            <w:tcW w:w="1418" w:type="dxa"/>
          </w:tcPr>
          <w:p w14:paraId="5A87FC0F" w14:textId="77777777" w:rsidR="00D52D57" w:rsidRPr="00D229B1" w:rsidRDefault="00D52D57" w:rsidP="00D52D57">
            <w:pPr>
              <w:rPr>
                <w:lang w:val="ru-RU"/>
              </w:rPr>
            </w:pPr>
          </w:p>
        </w:tc>
        <w:tc>
          <w:tcPr>
            <w:tcW w:w="3402" w:type="dxa"/>
          </w:tcPr>
          <w:p w14:paraId="2DDDAE5B" w14:textId="77777777" w:rsidR="00D52D57" w:rsidRPr="00D229B1" w:rsidRDefault="00D52D57" w:rsidP="00D52D57">
            <w:pPr>
              <w:rPr>
                <w:lang w:val="ru-RU"/>
              </w:rPr>
            </w:pPr>
            <w:r w:rsidRPr="00D229B1">
              <w:rPr>
                <w:lang w:val="ru-RU"/>
              </w:rPr>
              <w:t>Управление широковещательной/ многоадресной передачей</w:t>
            </w:r>
          </w:p>
        </w:tc>
      </w:tr>
      <w:tr w:rsidR="00D52D57" w:rsidRPr="00D229B1" w14:paraId="41051F29" w14:textId="77777777" w:rsidTr="00D52D57">
        <w:trPr>
          <w:cantSplit/>
        </w:trPr>
        <w:tc>
          <w:tcPr>
            <w:tcW w:w="1417" w:type="dxa"/>
          </w:tcPr>
          <w:p w14:paraId="5F6102BE" w14:textId="77777777" w:rsidR="00D52D57" w:rsidRPr="00D229B1" w:rsidRDefault="00D52D57" w:rsidP="00D52D57">
            <w:pPr>
              <w:rPr>
                <w:lang w:val="ru-RU"/>
              </w:rPr>
            </w:pPr>
            <w:r w:rsidRPr="00D229B1">
              <w:rPr>
                <w:lang w:val="ru-RU"/>
              </w:rPr>
              <w:t>BN</w:t>
            </w:r>
          </w:p>
        </w:tc>
        <w:tc>
          <w:tcPr>
            <w:tcW w:w="3403" w:type="dxa"/>
          </w:tcPr>
          <w:p w14:paraId="27B32E95" w14:textId="77777777" w:rsidR="00D52D57" w:rsidRPr="00D229B1" w:rsidRDefault="00D52D57" w:rsidP="00D52D57">
            <w:pPr>
              <w:rPr>
                <w:lang w:val="ru-RU"/>
              </w:rPr>
            </w:pPr>
            <w:r w:rsidRPr="00D229B1">
              <w:rPr>
                <w:lang w:val="ru-RU"/>
              </w:rPr>
              <w:t>Bit number</w:t>
            </w:r>
          </w:p>
        </w:tc>
        <w:tc>
          <w:tcPr>
            <w:tcW w:w="1418" w:type="dxa"/>
          </w:tcPr>
          <w:p w14:paraId="200ED1C3" w14:textId="77777777" w:rsidR="00D52D57" w:rsidRPr="00D229B1" w:rsidRDefault="00D52D57" w:rsidP="00D52D57">
            <w:pPr>
              <w:rPr>
                <w:lang w:val="ru-RU"/>
              </w:rPr>
            </w:pPr>
          </w:p>
        </w:tc>
        <w:tc>
          <w:tcPr>
            <w:tcW w:w="3402" w:type="dxa"/>
          </w:tcPr>
          <w:p w14:paraId="7391F230" w14:textId="77777777" w:rsidR="00D52D57" w:rsidRPr="00D229B1" w:rsidRDefault="00D52D57" w:rsidP="00D52D57">
            <w:pPr>
              <w:rPr>
                <w:lang w:val="ru-RU"/>
              </w:rPr>
            </w:pPr>
            <w:r w:rsidRPr="00D229B1">
              <w:rPr>
                <w:lang w:val="ru-RU"/>
              </w:rPr>
              <w:t xml:space="preserve">Количество битов </w:t>
            </w:r>
          </w:p>
        </w:tc>
      </w:tr>
      <w:tr w:rsidR="00D52D57" w:rsidRPr="00D229B1" w14:paraId="716FC6F4" w14:textId="77777777" w:rsidTr="00D52D57">
        <w:trPr>
          <w:cantSplit/>
        </w:trPr>
        <w:tc>
          <w:tcPr>
            <w:tcW w:w="1417" w:type="dxa"/>
          </w:tcPr>
          <w:p w14:paraId="7C894E51" w14:textId="77777777" w:rsidR="00D52D57" w:rsidRPr="00D229B1" w:rsidRDefault="00D52D57" w:rsidP="00D52D57">
            <w:pPr>
              <w:rPr>
                <w:lang w:val="ru-RU"/>
              </w:rPr>
            </w:pPr>
            <w:r w:rsidRPr="00D229B1">
              <w:rPr>
                <w:lang w:val="ru-RU"/>
              </w:rPr>
              <w:t>BO</w:t>
            </w:r>
          </w:p>
        </w:tc>
        <w:tc>
          <w:tcPr>
            <w:tcW w:w="3403" w:type="dxa"/>
          </w:tcPr>
          <w:p w14:paraId="3A8E853E" w14:textId="77777777" w:rsidR="00D52D57" w:rsidRPr="00D229B1" w:rsidRDefault="00D52D57" w:rsidP="00D52D57">
            <w:pPr>
              <w:rPr>
                <w:lang w:val="ru-RU"/>
              </w:rPr>
            </w:pPr>
            <w:r w:rsidRPr="00D229B1">
              <w:rPr>
                <w:lang w:val="ru-RU"/>
              </w:rPr>
              <w:t>All barring of outgoing call</w:t>
            </w:r>
          </w:p>
        </w:tc>
        <w:tc>
          <w:tcPr>
            <w:tcW w:w="1418" w:type="dxa"/>
          </w:tcPr>
          <w:p w14:paraId="089A7345" w14:textId="77777777" w:rsidR="00D52D57" w:rsidRPr="00D229B1" w:rsidRDefault="00D52D57" w:rsidP="00D52D57">
            <w:pPr>
              <w:rPr>
                <w:lang w:val="ru-RU"/>
              </w:rPr>
            </w:pPr>
          </w:p>
        </w:tc>
        <w:tc>
          <w:tcPr>
            <w:tcW w:w="3402" w:type="dxa"/>
          </w:tcPr>
          <w:p w14:paraId="2844C614" w14:textId="77777777" w:rsidR="00D52D57" w:rsidRPr="00D229B1" w:rsidRDefault="00D52D57" w:rsidP="00D52D57">
            <w:pPr>
              <w:rPr>
                <w:lang w:val="ru-RU"/>
              </w:rPr>
            </w:pPr>
            <w:r w:rsidRPr="00D229B1">
              <w:rPr>
                <w:lang w:val="ru-RU"/>
              </w:rPr>
              <w:t xml:space="preserve">Запрет всех исходящих вызовов </w:t>
            </w:r>
          </w:p>
        </w:tc>
      </w:tr>
      <w:tr w:rsidR="00D52D57" w:rsidRPr="00D229B1" w14:paraId="169C9731" w14:textId="77777777" w:rsidTr="00D52D57">
        <w:trPr>
          <w:cantSplit/>
        </w:trPr>
        <w:tc>
          <w:tcPr>
            <w:tcW w:w="1417" w:type="dxa"/>
          </w:tcPr>
          <w:p w14:paraId="683068BD" w14:textId="77777777" w:rsidR="00D52D57" w:rsidRPr="00D229B1" w:rsidRDefault="00D52D57" w:rsidP="00D52D57">
            <w:pPr>
              <w:rPr>
                <w:lang w:val="ru-RU"/>
              </w:rPr>
            </w:pPr>
            <w:r w:rsidRPr="00D229B1">
              <w:rPr>
                <w:lang w:val="ru-RU"/>
              </w:rPr>
              <w:t>BOC</w:t>
            </w:r>
          </w:p>
        </w:tc>
        <w:tc>
          <w:tcPr>
            <w:tcW w:w="3403" w:type="dxa"/>
          </w:tcPr>
          <w:p w14:paraId="242EFC4B" w14:textId="77777777" w:rsidR="00D52D57" w:rsidRPr="00D229B1" w:rsidRDefault="00D52D57" w:rsidP="00D52D57">
            <w:pPr>
              <w:rPr>
                <w:lang w:val="ru-RU"/>
              </w:rPr>
            </w:pPr>
            <w:r w:rsidRPr="00D229B1">
              <w:rPr>
                <w:lang w:val="ru-RU"/>
              </w:rPr>
              <w:t>Bell Operating Company</w:t>
            </w:r>
          </w:p>
        </w:tc>
        <w:tc>
          <w:tcPr>
            <w:tcW w:w="1418" w:type="dxa"/>
          </w:tcPr>
          <w:p w14:paraId="399196B9" w14:textId="77777777" w:rsidR="00D52D57" w:rsidRPr="00D229B1" w:rsidRDefault="00D52D57" w:rsidP="00D52D57">
            <w:pPr>
              <w:rPr>
                <w:lang w:val="ru-RU"/>
              </w:rPr>
            </w:pPr>
          </w:p>
        </w:tc>
        <w:tc>
          <w:tcPr>
            <w:tcW w:w="3402" w:type="dxa"/>
          </w:tcPr>
          <w:p w14:paraId="21500A01" w14:textId="77777777" w:rsidR="00D52D57" w:rsidRPr="00D229B1" w:rsidRDefault="00D52D57" w:rsidP="00D52D57">
            <w:pPr>
              <w:rPr>
                <w:lang w:val="ru-RU"/>
              </w:rPr>
            </w:pPr>
            <w:r w:rsidRPr="00D229B1">
              <w:rPr>
                <w:lang w:val="ru-RU"/>
              </w:rPr>
              <w:t>Компания-оператор Bell</w:t>
            </w:r>
          </w:p>
        </w:tc>
      </w:tr>
      <w:tr w:rsidR="00D52D57" w:rsidRPr="00D229B1" w14:paraId="341EC3C5" w14:textId="77777777" w:rsidTr="00D52D57">
        <w:trPr>
          <w:cantSplit/>
        </w:trPr>
        <w:tc>
          <w:tcPr>
            <w:tcW w:w="1417" w:type="dxa"/>
          </w:tcPr>
          <w:p w14:paraId="1060E994" w14:textId="77777777" w:rsidR="00D52D57" w:rsidRPr="00D229B1" w:rsidRDefault="00D52D57" w:rsidP="00D52D57">
            <w:pPr>
              <w:rPr>
                <w:lang w:val="ru-RU"/>
              </w:rPr>
            </w:pPr>
            <w:r w:rsidRPr="00D229B1">
              <w:rPr>
                <w:lang w:val="ru-RU"/>
              </w:rPr>
              <w:t>BOIC</w:t>
            </w:r>
          </w:p>
        </w:tc>
        <w:tc>
          <w:tcPr>
            <w:tcW w:w="3403" w:type="dxa"/>
          </w:tcPr>
          <w:p w14:paraId="70ED7DC6" w14:textId="77777777" w:rsidR="00D52D57" w:rsidRPr="00D229B1" w:rsidRDefault="00D52D57" w:rsidP="00D52D57">
            <w:pPr>
              <w:rPr>
                <w:lang w:val="ru-RU"/>
              </w:rPr>
            </w:pPr>
            <w:r w:rsidRPr="00D229B1">
              <w:rPr>
                <w:lang w:val="ru-RU"/>
              </w:rPr>
              <w:t>Barring of outgoing international calls</w:t>
            </w:r>
          </w:p>
        </w:tc>
        <w:tc>
          <w:tcPr>
            <w:tcW w:w="1418" w:type="dxa"/>
          </w:tcPr>
          <w:p w14:paraId="61FEF8CF" w14:textId="77777777" w:rsidR="00D52D57" w:rsidRPr="00D229B1" w:rsidRDefault="00D52D57" w:rsidP="00D52D57">
            <w:pPr>
              <w:rPr>
                <w:lang w:val="ru-RU"/>
              </w:rPr>
            </w:pPr>
          </w:p>
        </w:tc>
        <w:tc>
          <w:tcPr>
            <w:tcW w:w="3402" w:type="dxa"/>
          </w:tcPr>
          <w:p w14:paraId="0D9BFBFD" w14:textId="77777777" w:rsidR="00D52D57" w:rsidRPr="00D229B1" w:rsidRDefault="00D52D57" w:rsidP="00D52D57">
            <w:pPr>
              <w:rPr>
                <w:lang w:val="ru-RU"/>
              </w:rPr>
            </w:pPr>
            <w:r w:rsidRPr="00D229B1">
              <w:rPr>
                <w:lang w:val="ru-RU"/>
              </w:rPr>
              <w:t xml:space="preserve">Запрет исходящих международных вызовов </w:t>
            </w:r>
          </w:p>
        </w:tc>
      </w:tr>
      <w:tr w:rsidR="00D52D57" w:rsidRPr="00D229B1" w14:paraId="4451D26B" w14:textId="77777777" w:rsidTr="00D52D57">
        <w:trPr>
          <w:cantSplit/>
        </w:trPr>
        <w:tc>
          <w:tcPr>
            <w:tcW w:w="1417" w:type="dxa"/>
          </w:tcPr>
          <w:p w14:paraId="1B493283" w14:textId="77777777" w:rsidR="00D52D57" w:rsidRPr="00D229B1" w:rsidRDefault="00D52D57" w:rsidP="00D52D57">
            <w:pPr>
              <w:rPr>
                <w:lang w:val="ru-RU"/>
              </w:rPr>
            </w:pPr>
            <w:r w:rsidRPr="00D229B1">
              <w:rPr>
                <w:lang w:val="ru-RU"/>
              </w:rPr>
              <w:t>BOIC-exHC</w:t>
            </w:r>
          </w:p>
        </w:tc>
        <w:tc>
          <w:tcPr>
            <w:tcW w:w="3403" w:type="dxa"/>
          </w:tcPr>
          <w:p w14:paraId="62238C2D" w14:textId="77777777" w:rsidR="00D52D57" w:rsidRPr="00D229B1" w:rsidRDefault="00D52D57" w:rsidP="00D52D57">
            <w:pPr>
              <w:rPr>
                <w:lang w:val="ru-RU"/>
              </w:rPr>
            </w:pPr>
            <w:r w:rsidRPr="00D229B1">
              <w:rPr>
                <w:lang w:val="ru-RU"/>
              </w:rPr>
              <w:t>Barring of outgoing international calls except those directed to the home plmn country</w:t>
            </w:r>
          </w:p>
        </w:tc>
        <w:tc>
          <w:tcPr>
            <w:tcW w:w="1418" w:type="dxa"/>
          </w:tcPr>
          <w:p w14:paraId="08C58A38" w14:textId="77777777" w:rsidR="00D52D57" w:rsidRPr="00D229B1" w:rsidRDefault="00D52D57" w:rsidP="00D52D57">
            <w:pPr>
              <w:rPr>
                <w:lang w:val="ru-RU"/>
              </w:rPr>
            </w:pPr>
          </w:p>
        </w:tc>
        <w:tc>
          <w:tcPr>
            <w:tcW w:w="3402" w:type="dxa"/>
          </w:tcPr>
          <w:p w14:paraId="1D544117" w14:textId="77777777" w:rsidR="00D52D57" w:rsidRPr="00D229B1" w:rsidRDefault="00D52D57" w:rsidP="00D52D57">
            <w:pPr>
              <w:rPr>
                <w:lang w:val="ru-RU"/>
              </w:rPr>
            </w:pPr>
            <w:r w:rsidRPr="00D229B1">
              <w:rPr>
                <w:lang w:val="ru-RU"/>
              </w:rPr>
              <w:t xml:space="preserve">Запрет исходящих международных вызовов, за исключением вызовов, направленных в домашнюю сеть PLMN </w:t>
            </w:r>
          </w:p>
        </w:tc>
      </w:tr>
      <w:tr w:rsidR="00D52D57" w:rsidRPr="00D229B1" w14:paraId="7CFE1CBB" w14:textId="77777777" w:rsidTr="00D52D57">
        <w:trPr>
          <w:cantSplit/>
        </w:trPr>
        <w:tc>
          <w:tcPr>
            <w:tcW w:w="1417" w:type="dxa"/>
          </w:tcPr>
          <w:p w14:paraId="12021C27" w14:textId="77777777" w:rsidR="00D52D57" w:rsidRPr="00D229B1" w:rsidRDefault="00D52D57" w:rsidP="00D52D57">
            <w:pPr>
              <w:rPr>
                <w:lang w:val="ru-RU"/>
              </w:rPr>
            </w:pPr>
            <w:r w:rsidRPr="00D229B1">
              <w:rPr>
                <w:lang w:val="ru-RU"/>
              </w:rPr>
              <w:t>BPSK</w:t>
            </w:r>
          </w:p>
        </w:tc>
        <w:tc>
          <w:tcPr>
            <w:tcW w:w="3403" w:type="dxa"/>
          </w:tcPr>
          <w:p w14:paraId="75FED05E" w14:textId="77777777" w:rsidR="00D52D57" w:rsidRPr="00D229B1" w:rsidRDefault="00D52D57" w:rsidP="00D52D57">
            <w:pPr>
              <w:rPr>
                <w:lang w:val="ru-RU"/>
              </w:rPr>
            </w:pPr>
            <w:r w:rsidRPr="00D229B1">
              <w:rPr>
                <w:lang w:val="ru-RU"/>
              </w:rPr>
              <w:t>Binary phase shift keying</w:t>
            </w:r>
          </w:p>
        </w:tc>
        <w:tc>
          <w:tcPr>
            <w:tcW w:w="1418" w:type="dxa"/>
          </w:tcPr>
          <w:p w14:paraId="4B8C9BEF" w14:textId="77777777" w:rsidR="00D52D57" w:rsidRPr="00D229B1" w:rsidRDefault="00D52D57" w:rsidP="00D52D57">
            <w:pPr>
              <w:rPr>
                <w:lang w:val="ru-RU"/>
              </w:rPr>
            </w:pPr>
          </w:p>
        </w:tc>
        <w:tc>
          <w:tcPr>
            <w:tcW w:w="3402" w:type="dxa"/>
          </w:tcPr>
          <w:p w14:paraId="6C470E57" w14:textId="77777777" w:rsidR="00D52D57" w:rsidRPr="00D229B1" w:rsidRDefault="00D52D57" w:rsidP="00D52D57">
            <w:pPr>
              <w:rPr>
                <w:lang w:val="ru-RU"/>
              </w:rPr>
            </w:pPr>
            <w:r w:rsidRPr="00D229B1">
              <w:rPr>
                <w:lang w:val="ru-RU"/>
              </w:rPr>
              <w:t>Двоичная фазовая манипуляция</w:t>
            </w:r>
          </w:p>
        </w:tc>
      </w:tr>
      <w:tr w:rsidR="00D52D57" w:rsidRPr="00D229B1" w14:paraId="59DAB36B" w14:textId="77777777" w:rsidTr="00D52D57">
        <w:trPr>
          <w:cantSplit/>
        </w:trPr>
        <w:tc>
          <w:tcPr>
            <w:tcW w:w="1417" w:type="dxa"/>
          </w:tcPr>
          <w:p w14:paraId="3BA13F53" w14:textId="77777777" w:rsidR="00D52D57" w:rsidRPr="00D229B1" w:rsidRDefault="00D52D57" w:rsidP="00D52D57">
            <w:pPr>
              <w:rPr>
                <w:lang w:val="ru-RU"/>
              </w:rPr>
            </w:pPr>
            <w:r w:rsidRPr="00D229B1">
              <w:rPr>
                <w:lang w:val="ru-RU"/>
              </w:rPr>
              <w:t>BS</w:t>
            </w:r>
          </w:p>
        </w:tc>
        <w:tc>
          <w:tcPr>
            <w:tcW w:w="3403" w:type="dxa"/>
          </w:tcPr>
          <w:p w14:paraId="340723B4" w14:textId="77777777" w:rsidR="00D52D57" w:rsidRPr="00D229B1" w:rsidRDefault="00D52D57" w:rsidP="00D52D57">
            <w:pPr>
              <w:rPr>
                <w:lang w:val="ru-RU"/>
              </w:rPr>
            </w:pPr>
            <w:r w:rsidRPr="00D229B1">
              <w:rPr>
                <w:lang w:val="ru-RU"/>
              </w:rPr>
              <w:t>Base station</w:t>
            </w:r>
          </w:p>
        </w:tc>
        <w:tc>
          <w:tcPr>
            <w:tcW w:w="1418" w:type="dxa"/>
          </w:tcPr>
          <w:p w14:paraId="10F16DFC" w14:textId="77777777" w:rsidR="00D52D57" w:rsidRPr="00D229B1" w:rsidRDefault="00D52D57" w:rsidP="00D52D57">
            <w:pPr>
              <w:rPr>
                <w:lang w:val="ru-RU"/>
              </w:rPr>
            </w:pPr>
          </w:p>
        </w:tc>
        <w:tc>
          <w:tcPr>
            <w:tcW w:w="3402" w:type="dxa"/>
          </w:tcPr>
          <w:p w14:paraId="19151BDD" w14:textId="77777777" w:rsidR="00D52D57" w:rsidRPr="00D229B1" w:rsidRDefault="00D52D57" w:rsidP="00D52D57">
            <w:pPr>
              <w:rPr>
                <w:lang w:val="ru-RU"/>
              </w:rPr>
            </w:pPr>
            <w:r w:rsidRPr="00D229B1">
              <w:rPr>
                <w:lang w:val="ru-RU"/>
              </w:rPr>
              <w:t>Базовая станция</w:t>
            </w:r>
          </w:p>
        </w:tc>
      </w:tr>
      <w:tr w:rsidR="00D52D57" w:rsidRPr="00D229B1" w14:paraId="4DD3113C" w14:textId="77777777" w:rsidTr="00D52D57">
        <w:trPr>
          <w:cantSplit/>
        </w:trPr>
        <w:tc>
          <w:tcPr>
            <w:tcW w:w="1417" w:type="dxa"/>
          </w:tcPr>
          <w:p w14:paraId="3621EA4F" w14:textId="77777777" w:rsidR="00D52D57" w:rsidRPr="00D229B1" w:rsidRDefault="00D52D57" w:rsidP="00D52D57">
            <w:pPr>
              <w:rPr>
                <w:lang w:val="ru-RU"/>
              </w:rPr>
            </w:pPr>
          </w:p>
        </w:tc>
        <w:tc>
          <w:tcPr>
            <w:tcW w:w="3403" w:type="dxa"/>
          </w:tcPr>
          <w:p w14:paraId="4E26BBC1" w14:textId="77777777" w:rsidR="00D52D57" w:rsidRPr="00D229B1" w:rsidRDefault="00D52D57" w:rsidP="00D52D57">
            <w:pPr>
              <w:rPr>
                <w:lang w:val="ru-RU"/>
              </w:rPr>
            </w:pPr>
            <w:r w:rsidRPr="00D229B1">
              <w:rPr>
                <w:lang w:val="ru-RU"/>
              </w:rPr>
              <w:t>Basic service (group)</w:t>
            </w:r>
          </w:p>
        </w:tc>
        <w:tc>
          <w:tcPr>
            <w:tcW w:w="1418" w:type="dxa"/>
          </w:tcPr>
          <w:p w14:paraId="3EFDB9E6" w14:textId="77777777" w:rsidR="00D52D57" w:rsidRPr="00D229B1" w:rsidRDefault="00D52D57" w:rsidP="00D52D57">
            <w:pPr>
              <w:rPr>
                <w:lang w:val="ru-RU"/>
              </w:rPr>
            </w:pPr>
          </w:p>
        </w:tc>
        <w:tc>
          <w:tcPr>
            <w:tcW w:w="3402" w:type="dxa"/>
          </w:tcPr>
          <w:p w14:paraId="26D17DC7" w14:textId="77777777" w:rsidR="00D52D57" w:rsidRPr="00D229B1" w:rsidRDefault="00D52D57" w:rsidP="00D52D57">
            <w:pPr>
              <w:rPr>
                <w:lang w:val="ru-RU"/>
              </w:rPr>
            </w:pPr>
            <w:r w:rsidRPr="00D229B1">
              <w:rPr>
                <w:lang w:val="ru-RU"/>
              </w:rPr>
              <w:t>Базовая услуга (группа)</w:t>
            </w:r>
          </w:p>
        </w:tc>
      </w:tr>
      <w:tr w:rsidR="00D52D57" w:rsidRPr="00D229B1" w14:paraId="37A1E659" w14:textId="77777777" w:rsidTr="00D52D57">
        <w:trPr>
          <w:cantSplit/>
        </w:trPr>
        <w:tc>
          <w:tcPr>
            <w:tcW w:w="1417" w:type="dxa"/>
          </w:tcPr>
          <w:p w14:paraId="354911C0" w14:textId="77777777" w:rsidR="00D52D57" w:rsidRPr="00D229B1" w:rsidRDefault="00D52D57" w:rsidP="00D52D57">
            <w:pPr>
              <w:rPr>
                <w:lang w:val="ru-RU"/>
              </w:rPr>
            </w:pPr>
          </w:p>
        </w:tc>
        <w:tc>
          <w:tcPr>
            <w:tcW w:w="3403" w:type="dxa"/>
          </w:tcPr>
          <w:p w14:paraId="4F3ABC41" w14:textId="77777777" w:rsidR="00D52D57" w:rsidRPr="00D229B1" w:rsidRDefault="00D52D57" w:rsidP="00D52D57">
            <w:pPr>
              <w:rPr>
                <w:lang w:val="ru-RU"/>
              </w:rPr>
            </w:pPr>
            <w:r w:rsidRPr="00D229B1">
              <w:rPr>
                <w:lang w:val="ru-RU"/>
              </w:rPr>
              <w:t>Bearer service</w:t>
            </w:r>
          </w:p>
        </w:tc>
        <w:tc>
          <w:tcPr>
            <w:tcW w:w="1418" w:type="dxa"/>
          </w:tcPr>
          <w:p w14:paraId="1B54EAB9" w14:textId="77777777" w:rsidR="00D52D57" w:rsidRPr="00D229B1" w:rsidRDefault="00D52D57" w:rsidP="00D52D57">
            <w:pPr>
              <w:rPr>
                <w:lang w:val="ru-RU"/>
              </w:rPr>
            </w:pPr>
          </w:p>
        </w:tc>
        <w:tc>
          <w:tcPr>
            <w:tcW w:w="3402" w:type="dxa"/>
          </w:tcPr>
          <w:p w14:paraId="23BD7E45" w14:textId="77777777" w:rsidR="00D52D57" w:rsidRPr="00D229B1" w:rsidRDefault="00D52D57" w:rsidP="00D52D57">
            <w:pPr>
              <w:rPr>
                <w:lang w:val="ru-RU"/>
              </w:rPr>
            </w:pPr>
            <w:r w:rsidRPr="00D229B1">
              <w:rPr>
                <w:lang w:val="ru-RU"/>
              </w:rPr>
              <w:t>Услуга передачи данных</w:t>
            </w:r>
          </w:p>
        </w:tc>
      </w:tr>
      <w:tr w:rsidR="00D52D57" w:rsidRPr="00D229B1" w14:paraId="0908279E" w14:textId="77777777" w:rsidTr="00D52D57">
        <w:trPr>
          <w:cantSplit/>
        </w:trPr>
        <w:tc>
          <w:tcPr>
            <w:tcW w:w="1417" w:type="dxa"/>
          </w:tcPr>
          <w:p w14:paraId="590EB088" w14:textId="77777777" w:rsidR="00D52D57" w:rsidRPr="00D229B1" w:rsidRDefault="00D52D57" w:rsidP="00D52D57">
            <w:pPr>
              <w:rPr>
                <w:lang w:val="ru-RU"/>
              </w:rPr>
            </w:pPr>
            <w:r w:rsidRPr="00D229B1">
              <w:rPr>
                <w:lang w:val="ru-RU"/>
              </w:rPr>
              <w:t>BSG</w:t>
            </w:r>
          </w:p>
        </w:tc>
        <w:tc>
          <w:tcPr>
            <w:tcW w:w="3403" w:type="dxa"/>
          </w:tcPr>
          <w:p w14:paraId="23974732" w14:textId="77777777" w:rsidR="00D52D57" w:rsidRPr="00D229B1" w:rsidRDefault="00D52D57" w:rsidP="00D52D57">
            <w:pPr>
              <w:rPr>
                <w:lang w:val="ru-RU"/>
              </w:rPr>
            </w:pPr>
            <w:r w:rsidRPr="00D229B1">
              <w:rPr>
                <w:lang w:val="ru-RU"/>
              </w:rPr>
              <w:t>Basic service group</w:t>
            </w:r>
          </w:p>
        </w:tc>
        <w:tc>
          <w:tcPr>
            <w:tcW w:w="1418" w:type="dxa"/>
          </w:tcPr>
          <w:p w14:paraId="7D931151" w14:textId="77777777" w:rsidR="00D52D57" w:rsidRPr="00D229B1" w:rsidRDefault="00D52D57" w:rsidP="00D52D57">
            <w:pPr>
              <w:rPr>
                <w:lang w:val="ru-RU"/>
              </w:rPr>
            </w:pPr>
          </w:p>
        </w:tc>
        <w:tc>
          <w:tcPr>
            <w:tcW w:w="3402" w:type="dxa"/>
          </w:tcPr>
          <w:p w14:paraId="0E0C4D8F" w14:textId="77777777" w:rsidR="00D52D57" w:rsidRPr="00D229B1" w:rsidRDefault="00D52D57" w:rsidP="00D52D57">
            <w:pPr>
              <w:rPr>
                <w:lang w:val="ru-RU"/>
              </w:rPr>
            </w:pPr>
            <w:r w:rsidRPr="00D229B1">
              <w:rPr>
                <w:lang w:val="ru-RU"/>
              </w:rPr>
              <w:t>Группа основных услуг</w:t>
            </w:r>
          </w:p>
        </w:tc>
      </w:tr>
      <w:tr w:rsidR="00D52D57" w:rsidRPr="00D229B1" w14:paraId="16A87774" w14:textId="77777777" w:rsidTr="00D52D57">
        <w:trPr>
          <w:cantSplit/>
        </w:trPr>
        <w:tc>
          <w:tcPr>
            <w:tcW w:w="1417" w:type="dxa"/>
          </w:tcPr>
          <w:p w14:paraId="18E48283" w14:textId="77777777" w:rsidR="00D52D57" w:rsidRPr="00D229B1" w:rsidRDefault="00D52D57" w:rsidP="00D52D57">
            <w:pPr>
              <w:rPr>
                <w:lang w:val="ru-RU"/>
              </w:rPr>
            </w:pPr>
            <w:r w:rsidRPr="00D229B1">
              <w:rPr>
                <w:lang w:val="ru-RU"/>
              </w:rPr>
              <w:t>BSC</w:t>
            </w:r>
          </w:p>
        </w:tc>
        <w:tc>
          <w:tcPr>
            <w:tcW w:w="3403" w:type="dxa"/>
          </w:tcPr>
          <w:p w14:paraId="116F9237" w14:textId="77777777" w:rsidR="00D52D57" w:rsidRPr="00D229B1" w:rsidRDefault="00D52D57" w:rsidP="00D52D57">
            <w:pPr>
              <w:rPr>
                <w:lang w:val="ru-RU"/>
              </w:rPr>
            </w:pPr>
            <w:r w:rsidRPr="00D229B1">
              <w:rPr>
                <w:lang w:val="ru-RU"/>
              </w:rPr>
              <w:t>Base station controller</w:t>
            </w:r>
          </w:p>
        </w:tc>
        <w:tc>
          <w:tcPr>
            <w:tcW w:w="1418" w:type="dxa"/>
          </w:tcPr>
          <w:p w14:paraId="00490B6C" w14:textId="77777777" w:rsidR="00D52D57" w:rsidRPr="00D229B1" w:rsidRDefault="00D52D57" w:rsidP="00D52D57">
            <w:pPr>
              <w:rPr>
                <w:lang w:val="ru-RU"/>
              </w:rPr>
            </w:pPr>
          </w:p>
        </w:tc>
        <w:tc>
          <w:tcPr>
            <w:tcW w:w="3402" w:type="dxa"/>
          </w:tcPr>
          <w:p w14:paraId="0D47CDA2" w14:textId="77777777" w:rsidR="00D52D57" w:rsidRPr="00D229B1" w:rsidRDefault="00D52D57" w:rsidP="00D52D57">
            <w:pPr>
              <w:rPr>
                <w:lang w:val="ru-RU"/>
              </w:rPr>
            </w:pPr>
            <w:r w:rsidRPr="00D229B1">
              <w:rPr>
                <w:lang w:val="ru-RU"/>
              </w:rPr>
              <w:t>Контроллер базовой станции</w:t>
            </w:r>
          </w:p>
        </w:tc>
      </w:tr>
      <w:tr w:rsidR="00D52D57" w:rsidRPr="00D229B1" w14:paraId="706AF485" w14:textId="77777777" w:rsidTr="00D52D57">
        <w:trPr>
          <w:cantSplit/>
        </w:trPr>
        <w:tc>
          <w:tcPr>
            <w:tcW w:w="1417" w:type="dxa"/>
          </w:tcPr>
          <w:p w14:paraId="57FB5673" w14:textId="77777777" w:rsidR="00D52D57" w:rsidRPr="00D229B1" w:rsidRDefault="00D52D57" w:rsidP="00D52D57">
            <w:pPr>
              <w:rPr>
                <w:lang w:val="ru-RU"/>
              </w:rPr>
            </w:pPr>
            <w:r w:rsidRPr="00D229B1">
              <w:rPr>
                <w:lang w:val="ru-RU"/>
              </w:rPr>
              <w:t>BSIC</w:t>
            </w:r>
          </w:p>
        </w:tc>
        <w:tc>
          <w:tcPr>
            <w:tcW w:w="3403" w:type="dxa"/>
          </w:tcPr>
          <w:p w14:paraId="60306902" w14:textId="77777777" w:rsidR="00D52D57" w:rsidRPr="00D229B1" w:rsidRDefault="00D52D57" w:rsidP="00D52D57">
            <w:pPr>
              <w:rPr>
                <w:lang w:val="ru-RU"/>
              </w:rPr>
            </w:pPr>
            <w:r w:rsidRPr="00D229B1">
              <w:rPr>
                <w:lang w:val="ru-RU"/>
              </w:rPr>
              <w:t>Base transceiver station identity code</w:t>
            </w:r>
          </w:p>
        </w:tc>
        <w:tc>
          <w:tcPr>
            <w:tcW w:w="1418" w:type="dxa"/>
          </w:tcPr>
          <w:p w14:paraId="3C395130" w14:textId="77777777" w:rsidR="00D52D57" w:rsidRPr="00D229B1" w:rsidRDefault="00D52D57" w:rsidP="00D52D57">
            <w:pPr>
              <w:rPr>
                <w:lang w:val="ru-RU"/>
              </w:rPr>
            </w:pPr>
          </w:p>
        </w:tc>
        <w:tc>
          <w:tcPr>
            <w:tcW w:w="3402" w:type="dxa"/>
          </w:tcPr>
          <w:p w14:paraId="7DEC61A5" w14:textId="77777777" w:rsidR="00D52D57" w:rsidRPr="00D229B1" w:rsidRDefault="00D52D57" w:rsidP="00D52D57">
            <w:pPr>
              <w:rPr>
                <w:lang w:val="ru-RU"/>
              </w:rPr>
            </w:pPr>
            <w:r w:rsidRPr="00D229B1">
              <w:rPr>
                <w:lang w:val="ru-RU"/>
              </w:rPr>
              <w:t xml:space="preserve">Идентификационный код базовой приемопередающей станции </w:t>
            </w:r>
          </w:p>
        </w:tc>
      </w:tr>
      <w:tr w:rsidR="00D52D57" w:rsidRPr="00D229B1" w14:paraId="7B5918BC" w14:textId="77777777" w:rsidTr="00D52D57">
        <w:trPr>
          <w:cantSplit/>
        </w:trPr>
        <w:tc>
          <w:tcPr>
            <w:tcW w:w="1417" w:type="dxa"/>
          </w:tcPr>
          <w:p w14:paraId="52337CA4" w14:textId="77777777" w:rsidR="00D52D57" w:rsidRPr="00D229B1" w:rsidRDefault="00D52D57" w:rsidP="00D52D57">
            <w:pPr>
              <w:rPr>
                <w:lang w:val="ru-RU"/>
              </w:rPr>
            </w:pPr>
            <w:r w:rsidRPr="00D229B1">
              <w:rPr>
                <w:lang w:val="ru-RU"/>
              </w:rPr>
              <w:t>BSIC-NCELL</w:t>
            </w:r>
          </w:p>
        </w:tc>
        <w:tc>
          <w:tcPr>
            <w:tcW w:w="3403" w:type="dxa"/>
          </w:tcPr>
          <w:p w14:paraId="1C416FD4" w14:textId="77777777" w:rsidR="00D52D57" w:rsidRPr="00D229B1" w:rsidRDefault="00D52D57" w:rsidP="00D52D57">
            <w:pPr>
              <w:rPr>
                <w:lang w:val="ru-RU"/>
              </w:rPr>
            </w:pPr>
            <w:r w:rsidRPr="00D229B1">
              <w:rPr>
                <w:lang w:val="ru-RU"/>
              </w:rPr>
              <w:t xml:space="preserve">BSIC of an adjacent cell </w:t>
            </w:r>
          </w:p>
        </w:tc>
        <w:tc>
          <w:tcPr>
            <w:tcW w:w="1418" w:type="dxa"/>
          </w:tcPr>
          <w:p w14:paraId="156BE019" w14:textId="77777777" w:rsidR="00D52D57" w:rsidRPr="00D229B1" w:rsidRDefault="00D52D57" w:rsidP="00D52D57">
            <w:pPr>
              <w:rPr>
                <w:lang w:val="ru-RU"/>
              </w:rPr>
            </w:pPr>
          </w:p>
        </w:tc>
        <w:tc>
          <w:tcPr>
            <w:tcW w:w="3402" w:type="dxa"/>
          </w:tcPr>
          <w:p w14:paraId="6680EEE1" w14:textId="77777777" w:rsidR="00D52D57" w:rsidRPr="00D229B1" w:rsidRDefault="00D52D57" w:rsidP="00D52D57">
            <w:pPr>
              <w:rPr>
                <w:lang w:val="ru-RU"/>
              </w:rPr>
            </w:pPr>
            <w:r w:rsidRPr="00D229B1">
              <w:rPr>
                <w:lang w:val="ru-RU"/>
              </w:rPr>
              <w:t>BSIC соседней соты</w:t>
            </w:r>
          </w:p>
        </w:tc>
      </w:tr>
      <w:tr w:rsidR="00D52D57" w:rsidRPr="00D229B1" w14:paraId="71B6D2DF" w14:textId="77777777" w:rsidTr="00D52D57">
        <w:trPr>
          <w:cantSplit/>
        </w:trPr>
        <w:tc>
          <w:tcPr>
            <w:tcW w:w="1417" w:type="dxa"/>
          </w:tcPr>
          <w:p w14:paraId="2416CCD3" w14:textId="77777777" w:rsidR="00D52D57" w:rsidRPr="00D229B1" w:rsidRDefault="00D52D57" w:rsidP="00D52D57">
            <w:pPr>
              <w:rPr>
                <w:lang w:val="ru-RU"/>
              </w:rPr>
            </w:pPr>
            <w:r w:rsidRPr="00D229B1">
              <w:rPr>
                <w:lang w:val="ru-RU"/>
              </w:rPr>
              <w:t>BSR</w:t>
            </w:r>
          </w:p>
        </w:tc>
        <w:tc>
          <w:tcPr>
            <w:tcW w:w="3403" w:type="dxa"/>
          </w:tcPr>
          <w:p w14:paraId="19BC7D1E" w14:textId="77777777" w:rsidR="00D52D57" w:rsidRPr="00D229B1" w:rsidRDefault="00D52D57" w:rsidP="00D52D57">
            <w:pPr>
              <w:rPr>
                <w:lang w:val="ru-RU"/>
              </w:rPr>
            </w:pPr>
            <w:r w:rsidRPr="00D229B1">
              <w:rPr>
                <w:lang w:val="ru-RU"/>
              </w:rPr>
              <w:t>Buffer status report</w:t>
            </w:r>
          </w:p>
        </w:tc>
        <w:tc>
          <w:tcPr>
            <w:tcW w:w="1418" w:type="dxa"/>
          </w:tcPr>
          <w:p w14:paraId="6F189FCB" w14:textId="77777777" w:rsidR="00D52D57" w:rsidRPr="00D229B1" w:rsidRDefault="00D52D57" w:rsidP="00D52D57">
            <w:pPr>
              <w:rPr>
                <w:lang w:val="ru-RU"/>
              </w:rPr>
            </w:pPr>
          </w:p>
        </w:tc>
        <w:tc>
          <w:tcPr>
            <w:tcW w:w="3402" w:type="dxa"/>
          </w:tcPr>
          <w:p w14:paraId="1EB71BEB" w14:textId="77777777" w:rsidR="00D52D57" w:rsidRPr="00D229B1" w:rsidRDefault="00D52D57" w:rsidP="00D52D57">
            <w:pPr>
              <w:rPr>
                <w:lang w:val="ru-RU"/>
              </w:rPr>
            </w:pPr>
            <w:r w:rsidRPr="00D229B1">
              <w:rPr>
                <w:lang w:val="ru-RU"/>
              </w:rPr>
              <w:t>Отчет о состоянии буфера</w:t>
            </w:r>
          </w:p>
        </w:tc>
      </w:tr>
      <w:tr w:rsidR="00D52D57" w:rsidRPr="00D229B1" w14:paraId="33EAA9BA" w14:textId="77777777" w:rsidTr="00D52D57">
        <w:trPr>
          <w:cantSplit/>
        </w:trPr>
        <w:tc>
          <w:tcPr>
            <w:tcW w:w="1417" w:type="dxa"/>
          </w:tcPr>
          <w:p w14:paraId="0DC4A050" w14:textId="77777777" w:rsidR="00D52D57" w:rsidRPr="00D229B1" w:rsidRDefault="00D52D57" w:rsidP="00D52D57">
            <w:pPr>
              <w:rPr>
                <w:lang w:val="ru-RU"/>
              </w:rPr>
            </w:pPr>
            <w:r w:rsidRPr="00D229B1">
              <w:rPr>
                <w:lang w:val="ru-RU"/>
              </w:rPr>
              <w:t>BSS</w:t>
            </w:r>
          </w:p>
        </w:tc>
        <w:tc>
          <w:tcPr>
            <w:tcW w:w="3403" w:type="dxa"/>
          </w:tcPr>
          <w:p w14:paraId="4B46D4BC" w14:textId="77777777" w:rsidR="00D52D57" w:rsidRPr="00D229B1" w:rsidRDefault="00D52D57" w:rsidP="00D52D57">
            <w:pPr>
              <w:rPr>
                <w:lang w:val="ru-RU"/>
              </w:rPr>
            </w:pPr>
            <w:r w:rsidRPr="00D229B1">
              <w:rPr>
                <w:lang w:val="ru-RU"/>
              </w:rPr>
              <w:t>Base station subsystem</w:t>
            </w:r>
          </w:p>
        </w:tc>
        <w:tc>
          <w:tcPr>
            <w:tcW w:w="1418" w:type="dxa"/>
          </w:tcPr>
          <w:p w14:paraId="775C088F" w14:textId="77777777" w:rsidR="00D52D57" w:rsidRPr="00D229B1" w:rsidRDefault="00D52D57" w:rsidP="00D52D57">
            <w:pPr>
              <w:rPr>
                <w:lang w:val="ru-RU"/>
              </w:rPr>
            </w:pPr>
          </w:p>
        </w:tc>
        <w:tc>
          <w:tcPr>
            <w:tcW w:w="3402" w:type="dxa"/>
          </w:tcPr>
          <w:p w14:paraId="20C1551B" w14:textId="77777777" w:rsidR="00D52D57" w:rsidRPr="00D229B1" w:rsidRDefault="00D52D57" w:rsidP="00D52D57">
            <w:pPr>
              <w:rPr>
                <w:lang w:val="ru-RU"/>
              </w:rPr>
            </w:pPr>
            <w:r w:rsidRPr="00D229B1">
              <w:rPr>
                <w:lang w:val="ru-RU"/>
              </w:rPr>
              <w:t>Подсистема базовой станции</w:t>
            </w:r>
          </w:p>
        </w:tc>
      </w:tr>
      <w:tr w:rsidR="00D52D57" w:rsidRPr="00D229B1" w14:paraId="583AE2CC" w14:textId="77777777" w:rsidTr="00D52D57">
        <w:trPr>
          <w:cantSplit/>
        </w:trPr>
        <w:tc>
          <w:tcPr>
            <w:tcW w:w="1417" w:type="dxa"/>
          </w:tcPr>
          <w:p w14:paraId="4C7E11E5" w14:textId="77777777" w:rsidR="00D52D57" w:rsidRPr="00D229B1" w:rsidRDefault="00D52D57" w:rsidP="00D52D57">
            <w:pPr>
              <w:rPr>
                <w:lang w:val="ru-RU"/>
              </w:rPr>
            </w:pPr>
            <w:r w:rsidRPr="00D229B1">
              <w:rPr>
                <w:lang w:val="ru-RU"/>
              </w:rPr>
              <w:t>BSSAP</w:t>
            </w:r>
          </w:p>
        </w:tc>
        <w:tc>
          <w:tcPr>
            <w:tcW w:w="3403" w:type="dxa"/>
          </w:tcPr>
          <w:p w14:paraId="1B81696B" w14:textId="77777777" w:rsidR="00D52D57" w:rsidRPr="00D229B1" w:rsidRDefault="00D52D57" w:rsidP="00D52D57">
            <w:pPr>
              <w:rPr>
                <w:lang w:val="ru-RU"/>
              </w:rPr>
            </w:pPr>
            <w:r w:rsidRPr="00D229B1">
              <w:rPr>
                <w:lang w:val="ru-RU"/>
              </w:rPr>
              <w:t>Base station subsystem application part</w:t>
            </w:r>
          </w:p>
        </w:tc>
        <w:tc>
          <w:tcPr>
            <w:tcW w:w="1418" w:type="dxa"/>
          </w:tcPr>
          <w:p w14:paraId="4EB5DE93" w14:textId="77777777" w:rsidR="00D52D57" w:rsidRPr="00D229B1" w:rsidRDefault="00D52D57" w:rsidP="00D52D57">
            <w:pPr>
              <w:rPr>
                <w:lang w:val="ru-RU"/>
              </w:rPr>
            </w:pPr>
          </w:p>
        </w:tc>
        <w:tc>
          <w:tcPr>
            <w:tcW w:w="3402" w:type="dxa"/>
          </w:tcPr>
          <w:p w14:paraId="322889CA" w14:textId="77777777" w:rsidR="00D52D57" w:rsidRPr="00D229B1" w:rsidRDefault="00D52D57" w:rsidP="00D52D57">
            <w:pPr>
              <w:rPr>
                <w:lang w:val="ru-RU"/>
              </w:rPr>
            </w:pPr>
            <w:r w:rsidRPr="00D229B1">
              <w:rPr>
                <w:lang w:val="ru-RU"/>
              </w:rPr>
              <w:t>Прикладная часть подсистемы базовой станции</w:t>
            </w:r>
          </w:p>
        </w:tc>
      </w:tr>
      <w:tr w:rsidR="00D52D57" w:rsidRPr="00D229B1" w14:paraId="03A2228E" w14:textId="77777777" w:rsidTr="00D52D57">
        <w:trPr>
          <w:cantSplit/>
        </w:trPr>
        <w:tc>
          <w:tcPr>
            <w:tcW w:w="1417" w:type="dxa"/>
          </w:tcPr>
          <w:p w14:paraId="661B92D6" w14:textId="77777777" w:rsidR="00D52D57" w:rsidRPr="00D229B1" w:rsidRDefault="00D52D57" w:rsidP="00D52D57">
            <w:pPr>
              <w:rPr>
                <w:lang w:val="ru-RU"/>
              </w:rPr>
            </w:pPr>
            <w:r w:rsidRPr="00D229B1">
              <w:rPr>
                <w:lang w:val="ru-RU"/>
              </w:rPr>
              <w:t>BSSGP</w:t>
            </w:r>
          </w:p>
        </w:tc>
        <w:tc>
          <w:tcPr>
            <w:tcW w:w="3403" w:type="dxa"/>
          </w:tcPr>
          <w:p w14:paraId="4ADCF6B4" w14:textId="77777777" w:rsidR="00D52D57" w:rsidRPr="00D229B1" w:rsidRDefault="00D52D57" w:rsidP="00D52D57">
            <w:pPr>
              <w:rPr>
                <w:lang w:val="ru-RU"/>
              </w:rPr>
            </w:pPr>
            <w:r w:rsidRPr="00D229B1">
              <w:rPr>
                <w:lang w:val="ru-RU"/>
              </w:rPr>
              <w:t>Base station subsystem GPRS protocol</w:t>
            </w:r>
          </w:p>
        </w:tc>
        <w:tc>
          <w:tcPr>
            <w:tcW w:w="1418" w:type="dxa"/>
          </w:tcPr>
          <w:p w14:paraId="19F144DD" w14:textId="77777777" w:rsidR="00D52D57" w:rsidRPr="00D229B1" w:rsidRDefault="00D52D57" w:rsidP="00D52D57">
            <w:pPr>
              <w:rPr>
                <w:lang w:val="ru-RU"/>
              </w:rPr>
            </w:pPr>
          </w:p>
        </w:tc>
        <w:tc>
          <w:tcPr>
            <w:tcW w:w="3402" w:type="dxa"/>
          </w:tcPr>
          <w:p w14:paraId="57EB9439" w14:textId="77777777" w:rsidR="00D52D57" w:rsidRPr="00D229B1" w:rsidRDefault="00D52D57" w:rsidP="00D52D57">
            <w:pPr>
              <w:rPr>
                <w:lang w:val="ru-RU"/>
              </w:rPr>
            </w:pPr>
            <w:r w:rsidRPr="00D229B1">
              <w:rPr>
                <w:lang w:val="ru-RU"/>
              </w:rPr>
              <w:t>GPRS-протокол подсистемы базовой станции</w:t>
            </w:r>
          </w:p>
        </w:tc>
      </w:tr>
      <w:tr w:rsidR="00D52D57" w:rsidRPr="00D229B1" w14:paraId="39BEAFDC" w14:textId="77777777" w:rsidTr="00D52D57">
        <w:trPr>
          <w:cantSplit/>
        </w:trPr>
        <w:tc>
          <w:tcPr>
            <w:tcW w:w="1417" w:type="dxa"/>
          </w:tcPr>
          <w:p w14:paraId="7E145EE0" w14:textId="77777777" w:rsidR="00D52D57" w:rsidRPr="00D229B1" w:rsidRDefault="00D52D57" w:rsidP="00D52D57">
            <w:pPr>
              <w:rPr>
                <w:lang w:val="ru-RU"/>
              </w:rPr>
            </w:pPr>
            <w:r w:rsidRPr="00D229B1">
              <w:rPr>
                <w:lang w:val="ru-RU"/>
              </w:rPr>
              <w:t>BSSMAP</w:t>
            </w:r>
          </w:p>
        </w:tc>
        <w:tc>
          <w:tcPr>
            <w:tcW w:w="3403" w:type="dxa"/>
          </w:tcPr>
          <w:p w14:paraId="6E88A78A" w14:textId="77777777" w:rsidR="00D52D57" w:rsidRPr="00D229B1" w:rsidRDefault="00D52D57" w:rsidP="00D52D57">
            <w:pPr>
              <w:rPr>
                <w:lang w:val="ru-RU"/>
              </w:rPr>
            </w:pPr>
            <w:r w:rsidRPr="00D229B1">
              <w:rPr>
                <w:lang w:val="ru-RU"/>
              </w:rPr>
              <w:t xml:space="preserve">Base station subsystem management application part </w:t>
            </w:r>
          </w:p>
        </w:tc>
        <w:tc>
          <w:tcPr>
            <w:tcW w:w="1418" w:type="dxa"/>
          </w:tcPr>
          <w:p w14:paraId="0B905631" w14:textId="77777777" w:rsidR="00D52D57" w:rsidRPr="00D229B1" w:rsidRDefault="00D52D57" w:rsidP="00D52D57">
            <w:pPr>
              <w:rPr>
                <w:lang w:val="ru-RU"/>
              </w:rPr>
            </w:pPr>
          </w:p>
        </w:tc>
        <w:tc>
          <w:tcPr>
            <w:tcW w:w="3402" w:type="dxa"/>
          </w:tcPr>
          <w:p w14:paraId="3B474F6C" w14:textId="77777777" w:rsidR="00D52D57" w:rsidRPr="00D229B1" w:rsidRDefault="00D52D57" w:rsidP="00D52D57">
            <w:pPr>
              <w:rPr>
                <w:lang w:val="ru-RU"/>
              </w:rPr>
            </w:pPr>
            <w:r w:rsidRPr="00D229B1">
              <w:rPr>
                <w:lang w:val="ru-RU"/>
              </w:rPr>
              <w:t>Прикладная часть управления подсистемой базовой станции</w:t>
            </w:r>
          </w:p>
        </w:tc>
      </w:tr>
      <w:tr w:rsidR="00D52D57" w:rsidRPr="00D229B1" w14:paraId="73DE4CB6" w14:textId="77777777" w:rsidTr="00D52D57">
        <w:trPr>
          <w:cantSplit/>
        </w:trPr>
        <w:tc>
          <w:tcPr>
            <w:tcW w:w="1417" w:type="dxa"/>
          </w:tcPr>
          <w:p w14:paraId="636D6BA7" w14:textId="77777777" w:rsidR="00D52D57" w:rsidRPr="00D229B1" w:rsidRDefault="00D52D57" w:rsidP="00D52D57">
            <w:pPr>
              <w:rPr>
                <w:lang w:val="ru-RU"/>
              </w:rPr>
            </w:pPr>
            <w:r w:rsidRPr="00D229B1">
              <w:rPr>
                <w:lang w:val="ru-RU"/>
              </w:rPr>
              <w:t>BSSOMAP</w:t>
            </w:r>
          </w:p>
        </w:tc>
        <w:tc>
          <w:tcPr>
            <w:tcW w:w="3403" w:type="dxa"/>
          </w:tcPr>
          <w:p w14:paraId="77C7D29C" w14:textId="77777777" w:rsidR="00D52D57" w:rsidRPr="00D229B1" w:rsidRDefault="00D52D57" w:rsidP="00D52D57">
            <w:pPr>
              <w:rPr>
                <w:lang w:val="ru-RU"/>
              </w:rPr>
            </w:pPr>
            <w:r w:rsidRPr="00D229B1">
              <w:rPr>
                <w:lang w:val="ru-RU"/>
              </w:rPr>
              <w:t>Base station subsystem operation and maintenance application part</w:t>
            </w:r>
          </w:p>
        </w:tc>
        <w:tc>
          <w:tcPr>
            <w:tcW w:w="1418" w:type="dxa"/>
          </w:tcPr>
          <w:p w14:paraId="47E7AEEC" w14:textId="77777777" w:rsidR="00D52D57" w:rsidRPr="00D229B1" w:rsidRDefault="00D52D57" w:rsidP="00D52D57">
            <w:pPr>
              <w:rPr>
                <w:lang w:val="ru-RU"/>
              </w:rPr>
            </w:pPr>
          </w:p>
        </w:tc>
        <w:tc>
          <w:tcPr>
            <w:tcW w:w="3402" w:type="dxa"/>
          </w:tcPr>
          <w:p w14:paraId="1E2E5E24" w14:textId="77777777" w:rsidR="00D52D57" w:rsidRPr="00D229B1" w:rsidRDefault="00D52D57" w:rsidP="00D52D57">
            <w:pPr>
              <w:rPr>
                <w:lang w:val="ru-RU"/>
              </w:rPr>
            </w:pPr>
            <w:r w:rsidRPr="00D229B1">
              <w:rPr>
                <w:lang w:val="ru-RU"/>
              </w:rPr>
              <w:t>Прикладная часть эксплуатации и технического обслуживания подсистемы базовой станции</w:t>
            </w:r>
          </w:p>
        </w:tc>
      </w:tr>
      <w:tr w:rsidR="00D52D57" w:rsidRPr="00D229B1" w14:paraId="615BDBFC" w14:textId="77777777" w:rsidTr="00D52D57">
        <w:trPr>
          <w:cantSplit/>
        </w:trPr>
        <w:tc>
          <w:tcPr>
            <w:tcW w:w="1417" w:type="dxa"/>
          </w:tcPr>
          <w:p w14:paraId="3231E6D1" w14:textId="77777777" w:rsidR="00D52D57" w:rsidRPr="00D229B1" w:rsidRDefault="00D52D57" w:rsidP="00D52D57">
            <w:pPr>
              <w:rPr>
                <w:lang w:val="ru-RU"/>
              </w:rPr>
            </w:pPr>
            <w:r w:rsidRPr="00D229B1">
              <w:rPr>
                <w:lang w:val="ru-RU"/>
              </w:rPr>
              <w:t>BTFD</w:t>
            </w:r>
          </w:p>
        </w:tc>
        <w:tc>
          <w:tcPr>
            <w:tcW w:w="3403" w:type="dxa"/>
          </w:tcPr>
          <w:p w14:paraId="3F70ADC7" w14:textId="77777777" w:rsidR="00D52D57" w:rsidRPr="00D229B1" w:rsidRDefault="00D52D57" w:rsidP="00D52D57">
            <w:pPr>
              <w:rPr>
                <w:lang w:val="ru-RU"/>
              </w:rPr>
            </w:pPr>
            <w:r w:rsidRPr="00D229B1">
              <w:rPr>
                <w:lang w:val="ru-RU"/>
              </w:rPr>
              <w:t>Blind transport format detection</w:t>
            </w:r>
          </w:p>
        </w:tc>
        <w:tc>
          <w:tcPr>
            <w:tcW w:w="1418" w:type="dxa"/>
          </w:tcPr>
          <w:p w14:paraId="60C77A91" w14:textId="77777777" w:rsidR="00D52D57" w:rsidRPr="00D229B1" w:rsidRDefault="00D52D57" w:rsidP="00D52D57">
            <w:pPr>
              <w:rPr>
                <w:lang w:val="ru-RU"/>
              </w:rPr>
            </w:pPr>
          </w:p>
        </w:tc>
        <w:tc>
          <w:tcPr>
            <w:tcW w:w="3402" w:type="dxa"/>
          </w:tcPr>
          <w:p w14:paraId="5FB5ED42" w14:textId="77777777" w:rsidR="00D52D57" w:rsidRPr="00D229B1" w:rsidRDefault="00D52D57" w:rsidP="00D52D57">
            <w:pPr>
              <w:rPr>
                <w:lang w:val="ru-RU"/>
              </w:rPr>
            </w:pPr>
            <w:r w:rsidRPr="00D229B1">
              <w:rPr>
                <w:lang w:val="ru-RU"/>
              </w:rPr>
              <w:t>Обнаружение скрытого транспортного формата</w:t>
            </w:r>
          </w:p>
        </w:tc>
      </w:tr>
      <w:tr w:rsidR="00D52D57" w:rsidRPr="00D229B1" w14:paraId="07C1590B" w14:textId="77777777" w:rsidTr="00D52D57">
        <w:trPr>
          <w:cantSplit/>
        </w:trPr>
        <w:tc>
          <w:tcPr>
            <w:tcW w:w="1417" w:type="dxa"/>
          </w:tcPr>
          <w:p w14:paraId="1C1338AD" w14:textId="77777777" w:rsidR="00D52D57" w:rsidRPr="00D229B1" w:rsidRDefault="00D52D57" w:rsidP="00D52D57">
            <w:pPr>
              <w:rPr>
                <w:lang w:val="ru-RU"/>
              </w:rPr>
            </w:pPr>
            <w:r w:rsidRPr="00D229B1">
              <w:rPr>
                <w:lang w:val="ru-RU"/>
              </w:rPr>
              <w:t>BTS</w:t>
            </w:r>
          </w:p>
        </w:tc>
        <w:tc>
          <w:tcPr>
            <w:tcW w:w="3403" w:type="dxa"/>
          </w:tcPr>
          <w:p w14:paraId="28720E6E" w14:textId="77777777" w:rsidR="00D52D57" w:rsidRPr="00D229B1" w:rsidRDefault="00D52D57" w:rsidP="00D52D57">
            <w:pPr>
              <w:rPr>
                <w:lang w:val="ru-RU"/>
              </w:rPr>
            </w:pPr>
            <w:r w:rsidRPr="00D229B1">
              <w:rPr>
                <w:lang w:val="ru-RU"/>
              </w:rPr>
              <w:t>Base transceiver station</w:t>
            </w:r>
          </w:p>
        </w:tc>
        <w:tc>
          <w:tcPr>
            <w:tcW w:w="1418" w:type="dxa"/>
          </w:tcPr>
          <w:p w14:paraId="3AA053AC" w14:textId="77777777" w:rsidR="00D52D57" w:rsidRPr="00D229B1" w:rsidRDefault="00D52D57" w:rsidP="00D52D57">
            <w:pPr>
              <w:rPr>
                <w:lang w:val="ru-RU"/>
              </w:rPr>
            </w:pPr>
          </w:p>
        </w:tc>
        <w:tc>
          <w:tcPr>
            <w:tcW w:w="3402" w:type="dxa"/>
          </w:tcPr>
          <w:p w14:paraId="33B6D2CA" w14:textId="77777777" w:rsidR="00D52D57" w:rsidRPr="00D229B1" w:rsidRDefault="00D52D57" w:rsidP="00D52D57">
            <w:pPr>
              <w:rPr>
                <w:lang w:val="ru-RU"/>
              </w:rPr>
            </w:pPr>
            <w:r w:rsidRPr="00D229B1">
              <w:rPr>
                <w:lang w:val="ru-RU"/>
              </w:rPr>
              <w:t>Базовая приемопередающая станция</w:t>
            </w:r>
          </w:p>
        </w:tc>
      </w:tr>
      <w:tr w:rsidR="00D52D57" w:rsidRPr="00D229B1" w14:paraId="7C25C6FB" w14:textId="77777777" w:rsidTr="00D52D57">
        <w:trPr>
          <w:cantSplit/>
        </w:trPr>
        <w:tc>
          <w:tcPr>
            <w:tcW w:w="1417" w:type="dxa"/>
          </w:tcPr>
          <w:p w14:paraId="1F819D51" w14:textId="77777777" w:rsidR="00D52D57" w:rsidRPr="00D229B1" w:rsidRDefault="00D52D57" w:rsidP="00D52D57">
            <w:pPr>
              <w:rPr>
                <w:lang w:val="ru-RU"/>
              </w:rPr>
            </w:pPr>
            <w:r w:rsidRPr="00D229B1">
              <w:rPr>
                <w:lang w:val="ru-RU"/>
              </w:rPr>
              <w:t>BVC</w:t>
            </w:r>
          </w:p>
        </w:tc>
        <w:tc>
          <w:tcPr>
            <w:tcW w:w="3403" w:type="dxa"/>
          </w:tcPr>
          <w:p w14:paraId="4A7CE73F" w14:textId="77777777" w:rsidR="00D52D57" w:rsidRPr="00D229B1" w:rsidRDefault="00D52D57" w:rsidP="00D52D57">
            <w:pPr>
              <w:rPr>
                <w:lang w:val="ru-RU"/>
              </w:rPr>
            </w:pPr>
            <w:r w:rsidRPr="00D229B1">
              <w:rPr>
                <w:lang w:val="ru-RU"/>
              </w:rPr>
              <w:t>BSS GPRS protocol virtual connection</w:t>
            </w:r>
          </w:p>
        </w:tc>
        <w:tc>
          <w:tcPr>
            <w:tcW w:w="1418" w:type="dxa"/>
          </w:tcPr>
          <w:p w14:paraId="34C025EB" w14:textId="77777777" w:rsidR="00D52D57" w:rsidRPr="00D229B1" w:rsidRDefault="00D52D57" w:rsidP="00D52D57">
            <w:pPr>
              <w:rPr>
                <w:lang w:val="ru-RU"/>
              </w:rPr>
            </w:pPr>
          </w:p>
        </w:tc>
        <w:tc>
          <w:tcPr>
            <w:tcW w:w="3402" w:type="dxa"/>
          </w:tcPr>
          <w:p w14:paraId="4A7B6D88" w14:textId="77777777" w:rsidR="00D52D57" w:rsidRPr="00D229B1" w:rsidRDefault="00D52D57" w:rsidP="00D52D57">
            <w:pPr>
              <w:rPr>
                <w:lang w:val="ru-RU"/>
              </w:rPr>
            </w:pPr>
            <w:r w:rsidRPr="00D229B1">
              <w:rPr>
                <w:lang w:val="ru-RU"/>
              </w:rPr>
              <w:t xml:space="preserve">Виртуальное соединение </w:t>
            </w:r>
            <w:r w:rsidRPr="00D229B1">
              <w:rPr>
                <w:lang w:val="ru-RU"/>
              </w:rPr>
              <w:br/>
              <w:t>GPRS-протокола системы BSS</w:t>
            </w:r>
          </w:p>
        </w:tc>
      </w:tr>
      <w:tr w:rsidR="00D52D57" w:rsidRPr="00D229B1" w14:paraId="4AA9C52B" w14:textId="77777777" w:rsidTr="00D52D57">
        <w:trPr>
          <w:cantSplit/>
        </w:trPr>
        <w:tc>
          <w:tcPr>
            <w:tcW w:w="1417" w:type="dxa"/>
          </w:tcPr>
          <w:p w14:paraId="504F7D73" w14:textId="77777777" w:rsidR="00D52D57" w:rsidRPr="00D229B1" w:rsidRDefault="00D52D57" w:rsidP="00D52D57">
            <w:pPr>
              <w:rPr>
                <w:lang w:val="ru-RU"/>
              </w:rPr>
            </w:pPr>
            <w:r w:rsidRPr="00D229B1">
              <w:rPr>
                <w:lang w:val="ru-RU"/>
              </w:rPr>
              <w:t>BVCI</w:t>
            </w:r>
          </w:p>
        </w:tc>
        <w:tc>
          <w:tcPr>
            <w:tcW w:w="3403" w:type="dxa"/>
          </w:tcPr>
          <w:p w14:paraId="148C7EC5" w14:textId="77777777" w:rsidR="00D52D57" w:rsidRPr="00D229B1" w:rsidRDefault="00D52D57" w:rsidP="00D52D57">
            <w:pPr>
              <w:rPr>
                <w:lang w:val="ru-RU"/>
              </w:rPr>
            </w:pPr>
            <w:r w:rsidRPr="00D229B1">
              <w:rPr>
                <w:lang w:val="ru-RU"/>
              </w:rPr>
              <w:t>BSS GPRS protocol virtual connection identifier</w:t>
            </w:r>
          </w:p>
        </w:tc>
        <w:tc>
          <w:tcPr>
            <w:tcW w:w="1418" w:type="dxa"/>
          </w:tcPr>
          <w:p w14:paraId="6CE804CF" w14:textId="77777777" w:rsidR="00D52D57" w:rsidRPr="00D229B1" w:rsidRDefault="00D52D57" w:rsidP="00D52D57">
            <w:pPr>
              <w:rPr>
                <w:lang w:val="ru-RU"/>
              </w:rPr>
            </w:pPr>
          </w:p>
        </w:tc>
        <w:tc>
          <w:tcPr>
            <w:tcW w:w="3402" w:type="dxa"/>
          </w:tcPr>
          <w:p w14:paraId="1C0D70B6" w14:textId="77777777" w:rsidR="00D52D57" w:rsidRPr="00D229B1" w:rsidRDefault="00D52D57" w:rsidP="00D52D57">
            <w:pPr>
              <w:rPr>
                <w:lang w:val="ru-RU"/>
              </w:rPr>
            </w:pPr>
            <w:r w:rsidRPr="00D229B1">
              <w:rPr>
                <w:lang w:val="ru-RU"/>
              </w:rPr>
              <w:t>Идентификатор виртуального соединения GPRS-протокола системы BSS</w:t>
            </w:r>
          </w:p>
        </w:tc>
      </w:tr>
      <w:tr w:rsidR="00D52D57" w:rsidRPr="00D229B1" w14:paraId="73902E2E" w14:textId="77777777" w:rsidTr="00D52D57">
        <w:trPr>
          <w:cantSplit/>
        </w:trPr>
        <w:tc>
          <w:tcPr>
            <w:tcW w:w="1417" w:type="dxa"/>
          </w:tcPr>
          <w:p w14:paraId="6DFDCE4C" w14:textId="77777777" w:rsidR="00D52D57" w:rsidRPr="00D229B1" w:rsidRDefault="00D52D57" w:rsidP="00D52D57">
            <w:pPr>
              <w:rPr>
                <w:lang w:val="ru-RU"/>
              </w:rPr>
            </w:pPr>
            <w:r w:rsidRPr="00D229B1">
              <w:rPr>
                <w:lang w:val="ru-RU"/>
              </w:rPr>
              <w:t>BW</w:t>
            </w:r>
          </w:p>
        </w:tc>
        <w:tc>
          <w:tcPr>
            <w:tcW w:w="3403" w:type="dxa"/>
          </w:tcPr>
          <w:p w14:paraId="3CE024FB" w14:textId="77777777" w:rsidR="00D52D57" w:rsidRPr="00D229B1" w:rsidRDefault="00D52D57" w:rsidP="00D52D57">
            <w:pPr>
              <w:rPr>
                <w:lang w:val="ru-RU"/>
              </w:rPr>
            </w:pPr>
            <w:r w:rsidRPr="00D229B1">
              <w:rPr>
                <w:lang w:val="ru-RU"/>
              </w:rPr>
              <w:t xml:space="preserve">Bandwidth </w:t>
            </w:r>
          </w:p>
        </w:tc>
        <w:tc>
          <w:tcPr>
            <w:tcW w:w="1418" w:type="dxa"/>
          </w:tcPr>
          <w:p w14:paraId="7DF79642" w14:textId="77777777" w:rsidR="00D52D57" w:rsidRPr="00D229B1" w:rsidRDefault="00D52D57" w:rsidP="00D52D57">
            <w:pPr>
              <w:rPr>
                <w:lang w:val="ru-RU"/>
              </w:rPr>
            </w:pPr>
          </w:p>
        </w:tc>
        <w:tc>
          <w:tcPr>
            <w:tcW w:w="3402" w:type="dxa"/>
          </w:tcPr>
          <w:p w14:paraId="1E4C6374" w14:textId="77777777" w:rsidR="00D52D57" w:rsidRPr="00D229B1" w:rsidRDefault="00D52D57" w:rsidP="00D52D57">
            <w:pPr>
              <w:rPr>
                <w:lang w:val="ru-RU"/>
              </w:rPr>
            </w:pPr>
            <w:r w:rsidRPr="00D229B1">
              <w:rPr>
                <w:lang w:val="ru-RU"/>
              </w:rPr>
              <w:t>Полоса пропускания</w:t>
            </w:r>
          </w:p>
        </w:tc>
      </w:tr>
      <w:tr w:rsidR="00D52D57" w:rsidRPr="00D229B1" w14:paraId="7C33CBA8" w14:textId="77777777" w:rsidTr="00D52D57">
        <w:trPr>
          <w:cantSplit/>
        </w:trPr>
        <w:tc>
          <w:tcPr>
            <w:tcW w:w="1417" w:type="dxa"/>
          </w:tcPr>
          <w:p w14:paraId="7D48A121" w14:textId="77777777" w:rsidR="00D52D57" w:rsidRPr="00D229B1" w:rsidRDefault="00D52D57" w:rsidP="00D52D57">
            <w:pPr>
              <w:rPr>
                <w:lang w:val="ru-RU"/>
              </w:rPr>
            </w:pPr>
            <w:r w:rsidRPr="00D229B1">
              <w:rPr>
                <w:lang w:val="ru-RU"/>
              </w:rPr>
              <w:t>BWT</w:t>
            </w:r>
          </w:p>
        </w:tc>
        <w:tc>
          <w:tcPr>
            <w:tcW w:w="3403" w:type="dxa"/>
          </w:tcPr>
          <w:p w14:paraId="665A6A18" w14:textId="77777777" w:rsidR="00D52D57" w:rsidRPr="00D229B1" w:rsidRDefault="00D52D57" w:rsidP="00D52D57">
            <w:pPr>
              <w:rPr>
                <w:lang w:val="ru-RU"/>
              </w:rPr>
            </w:pPr>
            <w:r w:rsidRPr="00D229B1">
              <w:rPr>
                <w:lang w:val="ru-RU"/>
              </w:rPr>
              <w:t>Block waiting time</w:t>
            </w:r>
          </w:p>
        </w:tc>
        <w:tc>
          <w:tcPr>
            <w:tcW w:w="1418" w:type="dxa"/>
          </w:tcPr>
          <w:p w14:paraId="35A50558" w14:textId="77777777" w:rsidR="00D52D57" w:rsidRPr="00D229B1" w:rsidRDefault="00D52D57" w:rsidP="00D52D57">
            <w:pPr>
              <w:rPr>
                <w:lang w:val="ru-RU"/>
              </w:rPr>
            </w:pPr>
          </w:p>
        </w:tc>
        <w:tc>
          <w:tcPr>
            <w:tcW w:w="3402" w:type="dxa"/>
          </w:tcPr>
          <w:p w14:paraId="16CAC6A8" w14:textId="77777777" w:rsidR="00D52D57" w:rsidRPr="00D229B1" w:rsidRDefault="00D52D57" w:rsidP="00D52D57">
            <w:pPr>
              <w:rPr>
                <w:lang w:val="ru-RU"/>
              </w:rPr>
            </w:pPr>
            <w:r w:rsidRPr="00D229B1">
              <w:rPr>
                <w:lang w:val="ru-RU"/>
              </w:rPr>
              <w:t>Время ожидания блока</w:t>
            </w:r>
          </w:p>
        </w:tc>
      </w:tr>
      <w:tr w:rsidR="00D52D57" w:rsidRPr="00D229B1" w14:paraId="5881F319" w14:textId="77777777" w:rsidTr="00D52D57">
        <w:trPr>
          <w:cantSplit/>
        </w:trPr>
        <w:tc>
          <w:tcPr>
            <w:tcW w:w="9640" w:type="dxa"/>
            <w:gridSpan w:val="4"/>
          </w:tcPr>
          <w:p w14:paraId="6A18E7CF" w14:textId="77777777" w:rsidR="00D52D57" w:rsidRPr="00D229B1" w:rsidRDefault="00D52D57" w:rsidP="00D52D57">
            <w:pPr>
              <w:rPr>
                <w:lang w:val="ru-RU"/>
              </w:rPr>
            </w:pPr>
            <w:r w:rsidRPr="00D229B1">
              <w:rPr>
                <w:lang w:val="ru-RU"/>
              </w:rPr>
              <w:t>C</w:t>
            </w:r>
          </w:p>
        </w:tc>
      </w:tr>
      <w:tr w:rsidR="00D52D57" w:rsidRPr="00D229B1" w14:paraId="759690FD" w14:textId="77777777" w:rsidTr="00D52D57">
        <w:trPr>
          <w:cantSplit/>
        </w:trPr>
        <w:tc>
          <w:tcPr>
            <w:tcW w:w="1417" w:type="dxa"/>
          </w:tcPr>
          <w:p w14:paraId="0C57EC70" w14:textId="77777777" w:rsidR="00D52D57" w:rsidRPr="00D229B1" w:rsidRDefault="00D52D57" w:rsidP="00D52D57">
            <w:pPr>
              <w:rPr>
                <w:lang w:val="ru-RU"/>
              </w:rPr>
            </w:pPr>
            <w:r w:rsidRPr="00D229B1">
              <w:rPr>
                <w:lang w:val="ru-RU"/>
              </w:rPr>
              <w:t>C</w:t>
            </w:r>
          </w:p>
        </w:tc>
        <w:tc>
          <w:tcPr>
            <w:tcW w:w="3403" w:type="dxa"/>
          </w:tcPr>
          <w:p w14:paraId="24163CD0" w14:textId="77777777" w:rsidR="00D52D57" w:rsidRPr="00D229B1" w:rsidRDefault="00D52D57" w:rsidP="00D52D57">
            <w:pPr>
              <w:rPr>
                <w:lang w:val="ru-RU"/>
              </w:rPr>
            </w:pPr>
            <w:r w:rsidRPr="00D229B1">
              <w:rPr>
                <w:lang w:val="ru-RU"/>
              </w:rPr>
              <w:t>Conditional</w:t>
            </w:r>
          </w:p>
        </w:tc>
        <w:tc>
          <w:tcPr>
            <w:tcW w:w="1418" w:type="dxa"/>
          </w:tcPr>
          <w:p w14:paraId="0427ACEA" w14:textId="77777777" w:rsidR="00D52D57" w:rsidRPr="00D229B1" w:rsidRDefault="00D52D57" w:rsidP="00D52D57">
            <w:pPr>
              <w:rPr>
                <w:lang w:val="ru-RU"/>
              </w:rPr>
            </w:pPr>
          </w:p>
        </w:tc>
        <w:tc>
          <w:tcPr>
            <w:tcW w:w="3402" w:type="dxa"/>
          </w:tcPr>
          <w:p w14:paraId="01214D13" w14:textId="77777777" w:rsidR="00D52D57" w:rsidRPr="00D229B1" w:rsidRDefault="00D52D57" w:rsidP="00D52D57">
            <w:pPr>
              <w:rPr>
                <w:lang w:val="ru-RU"/>
              </w:rPr>
            </w:pPr>
            <w:r w:rsidRPr="00D229B1">
              <w:rPr>
                <w:lang w:val="ru-RU"/>
              </w:rPr>
              <w:t>Условный</w:t>
            </w:r>
          </w:p>
        </w:tc>
      </w:tr>
      <w:tr w:rsidR="00D52D57" w:rsidRPr="00D229B1" w14:paraId="61BB7D79" w14:textId="77777777" w:rsidTr="00D52D57">
        <w:trPr>
          <w:cantSplit/>
        </w:trPr>
        <w:tc>
          <w:tcPr>
            <w:tcW w:w="1417" w:type="dxa"/>
          </w:tcPr>
          <w:p w14:paraId="2C4537DE" w14:textId="77777777" w:rsidR="00D52D57" w:rsidRPr="00D229B1" w:rsidRDefault="00D52D57" w:rsidP="00D52D57">
            <w:pPr>
              <w:rPr>
                <w:lang w:val="ru-RU"/>
              </w:rPr>
            </w:pPr>
            <w:r w:rsidRPr="00D229B1">
              <w:rPr>
                <w:lang w:val="ru-RU"/>
              </w:rPr>
              <w:t>C-</w:t>
            </w:r>
          </w:p>
        </w:tc>
        <w:tc>
          <w:tcPr>
            <w:tcW w:w="3403" w:type="dxa"/>
          </w:tcPr>
          <w:p w14:paraId="767D0BB3" w14:textId="77777777" w:rsidR="00D52D57" w:rsidRPr="00D229B1" w:rsidRDefault="00D52D57" w:rsidP="00D52D57">
            <w:pPr>
              <w:rPr>
                <w:lang w:val="ru-RU"/>
              </w:rPr>
            </w:pPr>
            <w:r w:rsidRPr="00D229B1">
              <w:rPr>
                <w:lang w:val="ru-RU"/>
              </w:rPr>
              <w:t xml:space="preserve">Control- </w:t>
            </w:r>
          </w:p>
        </w:tc>
        <w:tc>
          <w:tcPr>
            <w:tcW w:w="1418" w:type="dxa"/>
          </w:tcPr>
          <w:p w14:paraId="3636B9E1" w14:textId="77777777" w:rsidR="00D52D57" w:rsidRPr="00D229B1" w:rsidRDefault="00D52D57" w:rsidP="00D52D57">
            <w:pPr>
              <w:rPr>
                <w:lang w:val="ru-RU"/>
              </w:rPr>
            </w:pPr>
          </w:p>
        </w:tc>
        <w:tc>
          <w:tcPr>
            <w:tcW w:w="3402" w:type="dxa"/>
          </w:tcPr>
          <w:p w14:paraId="6C85BD49" w14:textId="77777777" w:rsidR="00D52D57" w:rsidRPr="00D229B1" w:rsidRDefault="00D52D57" w:rsidP="00D52D57">
            <w:pPr>
              <w:rPr>
                <w:lang w:val="ru-RU"/>
              </w:rPr>
            </w:pPr>
            <w:r w:rsidRPr="00D229B1">
              <w:rPr>
                <w:lang w:val="ru-RU"/>
              </w:rPr>
              <w:t>Управляющий-</w:t>
            </w:r>
          </w:p>
        </w:tc>
      </w:tr>
      <w:tr w:rsidR="00D52D57" w:rsidRPr="00D229B1" w14:paraId="5CE3FBEF" w14:textId="77777777" w:rsidTr="00D52D57">
        <w:trPr>
          <w:cantSplit/>
        </w:trPr>
        <w:tc>
          <w:tcPr>
            <w:tcW w:w="1417" w:type="dxa"/>
          </w:tcPr>
          <w:p w14:paraId="70C970C8" w14:textId="77777777" w:rsidR="00D52D57" w:rsidRPr="00D229B1" w:rsidRDefault="00D52D57" w:rsidP="00D52D57">
            <w:pPr>
              <w:rPr>
                <w:lang w:val="ru-RU"/>
              </w:rPr>
            </w:pPr>
            <w:r w:rsidRPr="00D229B1">
              <w:rPr>
                <w:lang w:val="ru-RU"/>
              </w:rPr>
              <w:t>C/I</w:t>
            </w:r>
          </w:p>
        </w:tc>
        <w:tc>
          <w:tcPr>
            <w:tcW w:w="3403" w:type="dxa"/>
          </w:tcPr>
          <w:p w14:paraId="7AF8A316" w14:textId="77777777" w:rsidR="00D52D57" w:rsidRPr="00D229B1" w:rsidRDefault="00D52D57" w:rsidP="00D52D57">
            <w:pPr>
              <w:rPr>
                <w:lang w:val="ru-RU"/>
              </w:rPr>
            </w:pPr>
            <w:r w:rsidRPr="00D229B1">
              <w:rPr>
                <w:lang w:val="ru-RU"/>
              </w:rPr>
              <w:t>Carrier-to-interference power ratio</w:t>
            </w:r>
          </w:p>
        </w:tc>
        <w:tc>
          <w:tcPr>
            <w:tcW w:w="1418" w:type="dxa"/>
          </w:tcPr>
          <w:p w14:paraId="2F957BB4" w14:textId="77777777" w:rsidR="00D52D57" w:rsidRPr="00D229B1" w:rsidRDefault="00D52D57" w:rsidP="00D52D57">
            <w:pPr>
              <w:rPr>
                <w:lang w:val="ru-RU"/>
              </w:rPr>
            </w:pPr>
          </w:p>
        </w:tc>
        <w:tc>
          <w:tcPr>
            <w:tcW w:w="3402" w:type="dxa"/>
          </w:tcPr>
          <w:p w14:paraId="14B773D9" w14:textId="77777777" w:rsidR="00D52D57" w:rsidRPr="00D229B1" w:rsidRDefault="00D52D57" w:rsidP="00D52D57">
            <w:pPr>
              <w:rPr>
                <w:lang w:val="ru-RU"/>
              </w:rPr>
            </w:pPr>
            <w:r w:rsidRPr="00D229B1">
              <w:rPr>
                <w:lang w:val="ru-RU"/>
              </w:rPr>
              <w:t>Отношение мощности несущей к мощности помехи</w:t>
            </w:r>
          </w:p>
        </w:tc>
      </w:tr>
      <w:tr w:rsidR="00D52D57" w:rsidRPr="00D229B1" w14:paraId="28A5925A" w14:textId="77777777" w:rsidTr="00D52D57">
        <w:trPr>
          <w:cantSplit/>
        </w:trPr>
        <w:tc>
          <w:tcPr>
            <w:tcW w:w="1417" w:type="dxa"/>
          </w:tcPr>
          <w:p w14:paraId="3144F131" w14:textId="77777777" w:rsidR="00D52D57" w:rsidRPr="00D229B1" w:rsidRDefault="00D52D57" w:rsidP="00D52D57">
            <w:pPr>
              <w:rPr>
                <w:lang w:val="ru-RU"/>
              </w:rPr>
            </w:pPr>
            <w:r w:rsidRPr="00D229B1">
              <w:rPr>
                <w:lang w:val="ru-RU"/>
              </w:rPr>
              <w:t>CA</w:t>
            </w:r>
          </w:p>
        </w:tc>
        <w:tc>
          <w:tcPr>
            <w:tcW w:w="3403" w:type="dxa"/>
          </w:tcPr>
          <w:p w14:paraId="3CE5B7D2" w14:textId="77777777" w:rsidR="00D52D57" w:rsidRPr="00D229B1" w:rsidRDefault="00D52D57" w:rsidP="00D52D57">
            <w:pPr>
              <w:rPr>
                <w:lang w:val="ru-RU"/>
              </w:rPr>
            </w:pPr>
            <w:r w:rsidRPr="00D229B1">
              <w:rPr>
                <w:lang w:val="ru-RU"/>
              </w:rPr>
              <w:t>Carrier aggregation</w:t>
            </w:r>
          </w:p>
        </w:tc>
        <w:tc>
          <w:tcPr>
            <w:tcW w:w="1418" w:type="dxa"/>
          </w:tcPr>
          <w:p w14:paraId="53C9D705" w14:textId="77777777" w:rsidR="00D52D57" w:rsidRPr="00D229B1" w:rsidRDefault="00D52D57" w:rsidP="00D52D57">
            <w:pPr>
              <w:rPr>
                <w:lang w:val="ru-RU"/>
              </w:rPr>
            </w:pPr>
          </w:p>
        </w:tc>
        <w:tc>
          <w:tcPr>
            <w:tcW w:w="3402" w:type="dxa"/>
          </w:tcPr>
          <w:p w14:paraId="014AAB98" w14:textId="77777777" w:rsidR="00D52D57" w:rsidRPr="00D229B1" w:rsidRDefault="00D52D57" w:rsidP="00D52D57">
            <w:pPr>
              <w:rPr>
                <w:lang w:val="ru-RU"/>
              </w:rPr>
            </w:pPr>
            <w:r w:rsidRPr="00D229B1">
              <w:rPr>
                <w:lang w:val="ru-RU"/>
              </w:rPr>
              <w:t>Объединение несущих</w:t>
            </w:r>
          </w:p>
        </w:tc>
      </w:tr>
      <w:tr w:rsidR="00D52D57" w:rsidRPr="00D229B1" w14:paraId="6D0EEFCB" w14:textId="77777777" w:rsidTr="00D52D57">
        <w:trPr>
          <w:cantSplit/>
        </w:trPr>
        <w:tc>
          <w:tcPr>
            <w:tcW w:w="1417" w:type="dxa"/>
          </w:tcPr>
          <w:p w14:paraId="72EC6002" w14:textId="77777777" w:rsidR="00D52D57" w:rsidRPr="00D229B1" w:rsidRDefault="00D52D57" w:rsidP="00D52D57">
            <w:pPr>
              <w:rPr>
                <w:lang w:val="ru-RU"/>
              </w:rPr>
            </w:pPr>
            <w:r w:rsidRPr="00D229B1">
              <w:rPr>
                <w:lang w:val="ru-RU"/>
              </w:rPr>
              <w:t>C-APDU</w:t>
            </w:r>
          </w:p>
        </w:tc>
        <w:tc>
          <w:tcPr>
            <w:tcW w:w="3403" w:type="dxa"/>
          </w:tcPr>
          <w:p w14:paraId="712C25D8" w14:textId="77777777" w:rsidR="00D52D57" w:rsidRPr="00D229B1" w:rsidRDefault="00D52D57" w:rsidP="00D52D57">
            <w:pPr>
              <w:rPr>
                <w:lang w:val="ru-RU"/>
              </w:rPr>
            </w:pPr>
            <w:r w:rsidRPr="00D229B1">
              <w:rPr>
                <w:lang w:val="ru-RU"/>
              </w:rPr>
              <w:t>Command APDU</w:t>
            </w:r>
          </w:p>
        </w:tc>
        <w:tc>
          <w:tcPr>
            <w:tcW w:w="1418" w:type="dxa"/>
          </w:tcPr>
          <w:p w14:paraId="45B4D477" w14:textId="77777777" w:rsidR="00D52D57" w:rsidRPr="00D229B1" w:rsidRDefault="00D52D57" w:rsidP="00D52D57">
            <w:pPr>
              <w:rPr>
                <w:lang w:val="ru-RU"/>
              </w:rPr>
            </w:pPr>
          </w:p>
        </w:tc>
        <w:tc>
          <w:tcPr>
            <w:tcW w:w="3402" w:type="dxa"/>
          </w:tcPr>
          <w:p w14:paraId="4547C2F4" w14:textId="77777777" w:rsidR="00D52D57" w:rsidRPr="00D229B1" w:rsidRDefault="00D52D57" w:rsidP="00D52D57">
            <w:pPr>
              <w:rPr>
                <w:lang w:val="ru-RU"/>
              </w:rPr>
            </w:pPr>
            <w:r w:rsidRPr="00D229B1">
              <w:rPr>
                <w:lang w:val="ru-RU"/>
              </w:rPr>
              <w:t>Управляющий блок APDU</w:t>
            </w:r>
          </w:p>
        </w:tc>
      </w:tr>
      <w:tr w:rsidR="00D52D57" w:rsidRPr="00D229B1" w14:paraId="706DFFD7" w14:textId="77777777" w:rsidTr="00D52D57">
        <w:trPr>
          <w:cantSplit/>
        </w:trPr>
        <w:tc>
          <w:tcPr>
            <w:tcW w:w="1417" w:type="dxa"/>
          </w:tcPr>
          <w:p w14:paraId="711220D3" w14:textId="77777777" w:rsidR="00D52D57" w:rsidRPr="00D229B1" w:rsidRDefault="00D52D57" w:rsidP="00D52D57">
            <w:pPr>
              <w:rPr>
                <w:lang w:val="ru-RU"/>
              </w:rPr>
            </w:pPr>
            <w:r w:rsidRPr="00D229B1">
              <w:rPr>
                <w:lang w:val="ru-RU"/>
              </w:rPr>
              <w:t>C-RNTI</w:t>
            </w:r>
          </w:p>
        </w:tc>
        <w:tc>
          <w:tcPr>
            <w:tcW w:w="3403" w:type="dxa"/>
          </w:tcPr>
          <w:p w14:paraId="5F823603" w14:textId="77777777" w:rsidR="00D52D57" w:rsidRPr="00D229B1" w:rsidRDefault="00D52D57" w:rsidP="00D52D57">
            <w:pPr>
              <w:rPr>
                <w:lang w:val="ru-RU"/>
              </w:rPr>
            </w:pPr>
            <w:r w:rsidRPr="00D229B1">
              <w:rPr>
                <w:lang w:val="ru-RU"/>
              </w:rPr>
              <w:t>Cell radio network temporary identity</w:t>
            </w:r>
          </w:p>
        </w:tc>
        <w:tc>
          <w:tcPr>
            <w:tcW w:w="1418" w:type="dxa"/>
          </w:tcPr>
          <w:p w14:paraId="215EF891" w14:textId="77777777" w:rsidR="00D52D57" w:rsidRPr="00D229B1" w:rsidRDefault="00D52D57" w:rsidP="00D52D57">
            <w:pPr>
              <w:rPr>
                <w:lang w:val="ru-RU"/>
              </w:rPr>
            </w:pPr>
          </w:p>
        </w:tc>
        <w:tc>
          <w:tcPr>
            <w:tcW w:w="3402" w:type="dxa"/>
          </w:tcPr>
          <w:p w14:paraId="5372A698" w14:textId="77777777" w:rsidR="00D52D57" w:rsidRPr="00D229B1" w:rsidRDefault="00D52D57" w:rsidP="00D52D57">
            <w:pPr>
              <w:rPr>
                <w:lang w:val="ru-RU"/>
              </w:rPr>
            </w:pPr>
            <w:r w:rsidRPr="00D229B1">
              <w:rPr>
                <w:lang w:val="ru-RU"/>
              </w:rPr>
              <w:t>Временный идентификатор сотовой радиосети</w:t>
            </w:r>
          </w:p>
        </w:tc>
      </w:tr>
      <w:tr w:rsidR="00D52D57" w:rsidRPr="00D229B1" w14:paraId="59F67557" w14:textId="77777777" w:rsidTr="00D52D57">
        <w:trPr>
          <w:cantSplit/>
        </w:trPr>
        <w:tc>
          <w:tcPr>
            <w:tcW w:w="1417" w:type="dxa"/>
          </w:tcPr>
          <w:p w14:paraId="46FCC727" w14:textId="77777777" w:rsidR="00D52D57" w:rsidRPr="00D229B1" w:rsidRDefault="00D52D57" w:rsidP="00D52D57">
            <w:pPr>
              <w:rPr>
                <w:lang w:val="ru-RU"/>
              </w:rPr>
            </w:pPr>
            <w:r w:rsidRPr="00D229B1">
              <w:rPr>
                <w:lang w:val="ru-RU"/>
              </w:rPr>
              <w:t>C-TPDU</w:t>
            </w:r>
          </w:p>
        </w:tc>
        <w:tc>
          <w:tcPr>
            <w:tcW w:w="3403" w:type="dxa"/>
          </w:tcPr>
          <w:p w14:paraId="6A70FA4F" w14:textId="77777777" w:rsidR="00D52D57" w:rsidRPr="00D229B1" w:rsidRDefault="00D52D57" w:rsidP="00D52D57">
            <w:pPr>
              <w:rPr>
                <w:lang w:val="ru-RU"/>
              </w:rPr>
            </w:pPr>
            <w:r w:rsidRPr="00D229B1">
              <w:rPr>
                <w:lang w:val="ru-RU"/>
              </w:rPr>
              <w:t>Command TPDU</w:t>
            </w:r>
          </w:p>
        </w:tc>
        <w:tc>
          <w:tcPr>
            <w:tcW w:w="1418" w:type="dxa"/>
          </w:tcPr>
          <w:p w14:paraId="0B3F8C0F" w14:textId="77777777" w:rsidR="00D52D57" w:rsidRPr="00D229B1" w:rsidRDefault="00D52D57" w:rsidP="00D52D57">
            <w:pPr>
              <w:rPr>
                <w:lang w:val="ru-RU"/>
              </w:rPr>
            </w:pPr>
          </w:p>
        </w:tc>
        <w:tc>
          <w:tcPr>
            <w:tcW w:w="3402" w:type="dxa"/>
          </w:tcPr>
          <w:p w14:paraId="1FECC962" w14:textId="77777777" w:rsidR="00D52D57" w:rsidRPr="00D229B1" w:rsidRDefault="00D52D57" w:rsidP="00D52D57">
            <w:pPr>
              <w:rPr>
                <w:lang w:val="ru-RU"/>
              </w:rPr>
            </w:pPr>
            <w:r w:rsidRPr="00D229B1">
              <w:rPr>
                <w:lang w:val="ru-RU"/>
              </w:rPr>
              <w:t>Управляющий блок TPDU</w:t>
            </w:r>
          </w:p>
        </w:tc>
      </w:tr>
      <w:tr w:rsidR="00D52D57" w:rsidRPr="00D229B1" w14:paraId="7B3541F5" w14:textId="77777777" w:rsidTr="00D52D57">
        <w:trPr>
          <w:cantSplit/>
        </w:trPr>
        <w:tc>
          <w:tcPr>
            <w:tcW w:w="1417" w:type="dxa"/>
          </w:tcPr>
          <w:p w14:paraId="5F00620C" w14:textId="77777777" w:rsidR="00D52D57" w:rsidRPr="00D229B1" w:rsidRDefault="00D52D57" w:rsidP="00D52D57">
            <w:pPr>
              <w:rPr>
                <w:lang w:val="ru-RU"/>
              </w:rPr>
            </w:pPr>
            <w:r w:rsidRPr="00D229B1">
              <w:rPr>
                <w:lang w:val="ru-RU"/>
              </w:rPr>
              <w:t>CA</w:t>
            </w:r>
          </w:p>
        </w:tc>
        <w:tc>
          <w:tcPr>
            <w:tcW w:w="3403" w:type="dxa"/>
          </w:tcPr>
          <w:p w14:paraId="2CBE3F3A" w14:textId="77777777" w:rsidR="00D52D57" w:rsidRPr="00D229B1" w:rsidRDefault="00D52D57" w:rsidP="00D52D57">
            <w:pPr>
              <w:rPr>
                <w:lang w:val="ru-RU"/>
              </w:rPr>
            </w:pPr>
            <w:r w:rsidRPr="00D229B1">
              <w:rPr>
                <w:lang w:val="ru-RU"/>
              </w:rPr>
              <w:t>Capacity allocation</w:t>
            </w:r>
          </w:p>
        </w:tc>
        <w:tc>
          <w:tcPr>
            <w:tcW w:w="1418" w:type="dxa"/>
          </w:tcPr>
          <w:p w14:paraId="198C57E2" w14:textId="77777777" w:rsidR="00D52D57" w:rsidRPr="00D229B1" w:rsidRDefault="00D52D57" w:rsidP="00D52D57">
            <w:pPr>
              <w:rPr>
                <w:lang w:val="ru-RU"/>
              </w:rPr>
            </w:pPr>
          </w:p>
        </w:tc>
        <w:tc>
          <w:tcPr>
            <w:tcW w:w="3402" w:type="dxa"/>
          </w:tcPr>
          <w:p w14:paraId="38143B57" w14:textId="77777777" w:rsidR="00D52D57" w:rsidRPr="00D229B1" w:rsidRDefault="00D52D57" w:rsidP="00D52D57">
            <w:pPr>
              <w:rPr>
                <w:lang w:val="ru-RU"/>
              </w:rPr>
            </w:pPr>
            <w:r w:rsidRPr="00D229B1">
              <w:rPr>
                <w:lang w:val="ru-RU"/>
              </w:rPr>
              <w:t>Распределение емкости</w:t>
            </w:r>
          </w:p>
        </w:tc>
      </w:tr>
      <w:tr w:rsidR="00D52D57" w:rsidRPr="00D229B1" w14:paraId="60782188" w14:textId="77777777" w:rsidTr="00D52D57">
        <w:trPr>
          <w:cantSplit/>
        </w:trPr>
        <w:tc>
          <w:tcPr>
            <w:tcW w:w="1417" w:type="dxa"/>
          </w:tcPr>
          <w:p w14:paraId="45304D8A" w14:textId="77777777" w:rsidR="00D52D57" w:rsidRPr="00D229B1" w:rsidRDefault="00D52D57" w:rsidP="00D52D57">
            <w:pPr>
              <w:rPr>
                <w:lang w:val="ru-RU"/>
              </w:rPr>
            </w:pPr>
          </w:p>
        </w:tc>
        <w:tc>
          <w:tcPr>
            <w:tcW w:w="3403" w:type="dxa"/>
          </w:tcPr>
          <w:p w14:paraId="691B7295" w14:textId="77777777" w:rsidR="00D52D57" w:rsidRPr="00D229B1" w:rsidRDefault="00D52D57" w:rsidP="00D52D57">
            <w:pPr>
              <w:rPr>
                <w:lang w:val="ru-RU"/>
              </w:rPr>
            </w:pPr>
            <w:r w:rsidRPr="00D229B1">
              <w:rPr>
                <w:lang w:val="ru-RU"/>
              </w:rPr>
              <w:t>Cell allocation</w:t>
            </w:r>
          </w:p>
        </w:tc>
        <w:tc>
          <w:tcPr>
            <w:tcW w:w="1418" w:type="dxa"/>
          </w:tcPr>
          <w:p w14:paraId="5D07BAF5" w14:textId="77777777" w:rsidR="00D52D57" w:rsidRPr="00D229B1" w:rsidRDefault="00D52D57" w:rsidP="00D52D57">
            <w:pPr>
              <w:rPr>
                <w:lang w:val="ru-RU"/>
              </w:rPr>
            </w:pPr>
          </w:p>
        </w:tc>
        <w:tc>
          <w:tcPr>
            <w:tcW w:w="3402" w:type="dxa"/>
          </w:tcPr>
          <w:p w14:paraId="0C9C3A60" w14:textId="77777777" w:rsidR="00D52D57" w:rsidRPr="00D229B1" w:rsidRDefault="00D52D57" w:rsidP="00D52D57">
            <w:pPr>
              <w:rPr>
                <w:lang w:val="ru-RU"/>
              </w:rPr>
            </w:pPr>
            <w:r w:rsidRPr="00D229B1">
              <w:rPr>
                <w:lang w:val="ru-RU"/>
              </w:rPr>
              <w:t>Распределение сот</w:t>
            </w:r>
          </w:p>
        </w:tc>
      </w:tr>
      <w:tr w:rsidR="00D52D57" w:rsidRPr="00D229B1" w14:paraId="519D537D" w14:textId="77777777" w:rsidTr="00D52D57">
        <w:trPr>
          <w:cantSplit/>
        </w:trPr>
        <w:tc>
          <w:tcPr>
            <w:tcW w:w="1417" w:type="dxa"/>
          </w:tcPr>
          <w:p w14:paraId="7BAB4222" w14:textId="77777777" w:rsidR="00D52D57" w:rsidRPr="00D229B1" w:rsidRDefault="00D52D57" w:rsidP="00D52D57">
            <w:pPr>
              <w:rPr>
                <w:lang w:val="ru-RU"/>
              </w:rPr>
            </w:pPr>
            <w:r w:rsidRPr="00D229B1">
              <w:rPr>
                <w:lang w:val="ru-RU"/>
              </w:rPr>
              <w:t>CA</w:t>
            </w:r>
          </w:p>
        </w:tc>
        <w:tc>
          <w:tcPr>
            <w:tcW w:w="3403" w:type="dxa"/>
          </w:tcPr>
          <w:p w14:paraId="7415097C" w14:textId="77777777" w:rsidR="00D52D57" w:rsidRPr="00D229B1" w:rsidRDefault="00D52D57" w:rsidP="00D52D57">
            <w:pPr>
              <w:rPr>
                <w:lang w:val="ru-RU"/>
              </w:rPr>
            </w:pPr>
            <w:r w:rsidRPr="00D229B1">
              <w:rPr>
                <w:lang w:val="ru-RU"/>
              </w:rPr>
              <w:t>Certification authority</w:t>
            </w:r>
          </w:p>
        </w:tc>
        <w:tc>
          <w:tcPr>
            <w:tcW w:w="1418" w:type="dxa"/>
          </w:tcPr>
          <w:p w14:paraId="6619D30E" w14:textId="77777777" w:rsidR="00D52D57" w:rsidRPr="00D229B1" w:rsidRDefault="00D52D57" w:rsidP="00D52D57">
            <w:pPr>
              <w:rPr>
                <w:lang w:val="ru-RU"/>
              </w:rPr>
            </w:pPr>
          </w:p>
        </w:tc>
        <w:tc>
          <w:tcPr>
            <w:tcW w:w="3402" w:type="dxa"/>
          </w:tcPr>
          <w:p w14:paraId="07C2A76A" w14:textId="77777777" w:rsidR="00D52D57" w:rsidRPr="00D229B1" w:rsidRDefault="00D52D57" w:rsidP="00D52D57">
            <w:pPr>
              <w:rPr>
                <w:lang w:val="ru-RU"/>
              </w:rPr>
            </w:pPr>
            <w:r w:rsidRPr="00D229B1">
              <w:rPr>
                <w:lang w:val="ru-RU"/>
              </w:rPr>
              <w:t>Сертифицирующий полномочный орган</w:t>
            </w:r>
          </w:p>
        </w:tc>
      </w:tr>
      <w:tr w:rsidR="00D52D57" w:rsidRPr="00D229B1" w14:paraId="699CBC31" w14:textId="77777777" w:rsidTr="00D52D57">
        <w:trPr>
          <w:cantSplit/>
        </w:trPr>
        <w:tc>
          <w:tcPr>
            <w:tcW w:w="1417" w:type="dxa"/>
          </w:tcPr>
          <w:p w14:paraId="1B98D547" w14:textId="77777777" w:rsidR="00D52D57" w:rsidRPr="00D229B1" w:rsidRDefault="00D52D57" w:rsidP="00D52D57">
            <w:pPr>
              <w:rPr>
                <w:lang w:val="ru-RU"/>
              </w:rPr>
            </w:pPr>
            <w:r w:rsidRPr="00D229B1">
              <w:rPr>
                <w:lang w:val="ru-RU"/>
              </w:rPr>
              <w:t>CAA</w:t>
            </w:r>
          </w:p>
        </w:tc>
        <w:tc>
          <w:tcPr>
            <w:tcW w:w="3403" w:type="dxa"/>
          </w:tcPr>
          <w:p w14:paraId="513AC9BA" w14:textId="77777777" w:rsidR="00D52D57" w:rsidRPr="00D229B1" w:rsidRDefault="00D52D57" w:rsidP="00D52D57">
            <w:pPr>
              <w:rPr>
                <w:lang w:val="ru-RU"/>
              </w:rPr>
            </w:pPr>
            <w:r w:rsidRPr="00D229B1">
              <w:rPr>
                <w:lang w:val="ru-RU"/>
              </w:rPr>
              <w:t>Capacity allocation acknowledgement</w:t>
            </w:r>
          </w:p>
        </w:tc>
        <w:tc>
          <w:tcPr>
            <w:tcW w:w="1418" w:type="dxa"/>
          </w:tcPr>
          <w:p w14:paraId="5759C29B" w14:textId="77777777" w:rsidR="00D52D57" w:rsidRPr="00D229B1" w:rsidRDefault="00D52D57" w:rsidP="00D52D57">
            <w:pPr>
              <w:rPr>
                <w:lang w:val="ru-RU"/>
              </w:rPr>
            </w:pPr>
          </w:p>
        </w:tc>
        <w:tc>
          <w:tcPr>
            <w:tcW w:w="3402" w:type="dxa"/>
          </w:tcPr>
          <w:p w14:paraId="298B8C93" w14:textId="77777777" w:rsidR="00D52D57" w:rsidRPr="00D229B1" w:rsidRDefault="00D52D57" w:rsidP="00D52D57">
            <w:pPr>
              <w:rPr>
                <w:lang w:val="ru-RU"/>
              </w:rPr>
            </w:pPr>
            <w:r w:rsidRPr="00D229B1">
              <w:rPr>
                <w:lang w:val="ru-RU"/>
              </w:rPr>
              <w:t xml:space="preserve">Подтверждение распределения емкости </w:t>
            </w:r>
          </w:p>
        </w:tc>
      </w:tr>
      <w:tr w:rsidR="00D52D57" w:rsidRPr="00D229B1" w14:paraId="26FD06B7" w14:textId="77777777" w:rsidTr="00D52D57">
        <w:trPr>
          <w:cantSplit/>
        </w:trPr>
        <w:tc>
          <w:tcPr>
            <w:tcW w:w="1417" w:type="dxa"/>
          </w:tcPr>
          <w:p w14:paraId="3CEC8702" w14:textId="77777777" w:rsidR="00D52D57" w:rsidRPr="00D229B1" w:rsidRDefault="00D52D57" w:rsidP="00D52D57">
            <w:pPr>
              <w:rPr>
                <w:lang w:val="ru-RU"/>
              </w:rPr>
            </w:pPr>
            <w:r w:rsidRPr="00D229B1">
              <w:rPr>
                <w:lang w:val="ru-RU"/>
              </w:rPr>
              <w:t>CAD</w:t>
            </w:r>
          </w:p>
        </w:tc>
        <w:tc>
          <w:tcPr>
            <w:tcW w:w="3403" w:type="dxa"/>
          </w:tcPr>
          <w:p w14:paraId="59041E15" w14:textId="77777777" w:rsidR="00D52D57" w:rsidRPr="00D229B1" w:rsidRDefault="00D52D57" w:rsidP="00D52D57">
            <w:pPr>
              <w:rPr>
                <w:lang w:val="ru-RU"/>
              </w:rPr>
            </w:pPr>
            <w:r w:rsidRPr="00D229B1">
              <w:rPr>
                <w:lang w:val="ru-RU"/>
              </w:rPr>
              <w:t>Card acceptance device</w:t>
            </w:r>
          </w:p>
        </w:tc>
        <w:tc>
          <w:tcPr>
            <w:tcW w:w="1418" w:type="dxa"/>
          </w:tcPr>
          <w:p w14:paraId="0E02FAFA" w14:textId="77777777" w:rsidR="00D52D57" w:rsidRPr="00D229B1" w:rsidRDefault="00D52D57" w:rsidP="00D52D57">
            <w:pPr>
              <w:rPr>
                <w:lang w:val="ru-RU"/>
              </w:rPr>
            </w:pPr>
          </w:p>
        </w:tc>
        <w:tc>
          <w:tcPr>
            <w:tcW w:w="3402" w:type="dxa"/>
          </w:tcPr>
          <w:p w14:paraId="2362F927" w14:textId="77777777" w:rsidR="00D52D57" w:rsidRPr="00D229B1" w:rsidRDefault="00D52D57" w:rsidP="00D52D57">
            <w:pPr>
              <w:rPr>
                <w:lang w:val="ru-RU"/>
              </w:rPr>
            </w:pPr>
            <w:r w:rsidRPr="00D229B1">
              <w:rPr>
                <w:lang w:val="ru-RU"/>
              </w:rPr>
              <w:t>Устройство приема карт</w:t>
            </w:r>
          </w:p>
        </w:tc>
      </w:tr>
      <w:tr w:rsidR="00D52D57" w:rsidRPr="00D229B1" w14:paraId="7F8FE52D" w14:textId="77777777" w:rsidTr="00D52D57">
        <w:trPr>
          <w:cantSplit/>
        </w:trPr>
        <w:tc>
          <w:tcPr>
            <w:tcW w:w="1417" w:type="dxa"/>
          </w:tcPr>
          <w:p w14:paraId="53F76123" w14:textId="77777777" w:rsidR="00D52D57" w:rsidRPr="00D229B1" w:rsidRDefault="00D52D57" w:rsidP="00D52D57">
            <w:pPr>
              <w:rPr>
                <w:lang w:val="ru-RU"/>
              </w:rPr>
            </w:pPr>
            <w:r w:rsidRPr="00D229B1">
              <w:rPr>
                <w:lang w:val="ru-RU"/>
              </w:rPr>
              <w:t>CAI</w:t>
            </w:r>
          </w:p>
        </w:tc>
        <w:tc>
          <w:tcPr>
            <w:tcW w:w="3403" w:type="dxa"/>
          </w:tcPr>
          <w:p w14:paraId="54566091" w14:textId="77777777" w:rsidR="00D52D57" w:rsidRPr="00D229B1" w:rsidRDefault="00D52D57" w:rsidP="00D52D57">
            <w:pPr>
              <w:rPr>
                <w:lang w:val="ru-RU"/>
              </w:rPr>
            </w:pPr>
            <w:r w:rsidRPr="00D229B1">
              <w:rPr>
                <w:lang w:val="ru-RU"/>
              </w:rPr>
              <w:t>Charge advice information</w:t>
            </w:r>
          </w:p>
        </w:tc>
        <w:tc>
          <w:tcPr>
            <w:tcW w:w="1418" w:type="dxa"/>
          </w:tcPr>
          <w:p w14:paraId="10C38740" w14:textId="77777777" w:rsidR="00D52D57" w:rsidRPr="00D229B1" w:rsidRDefault="00D52D57" w:rsidP="00D52D57">
            <w:pPr>
              <w:rPr>
                <w:lang w:val="ru-RU"/>
              </w:rPr>
            </w:pPr>
          </w:p>
        </w:tc>
        <w:tc>
          <w:tcPr>
            <w:tcW w:w="3402" w:type="dxa"/>
          </w:tcPr>
          <w:p w14:paraId="38285D4B" w14:textId="77777777" w:rsidR="00D52D57" w:rsidRPr="00D229B1" w:rsidRDefault="00D52D57" w:rsidP="00D52D57">
            <w:pPr>
              <w:rPr>
                <w:lang w:val="ru-RU"/>
              </w:rPr>
            </w:pPr>
            <w:r w:rsidRPr="00D229B1">
              <w:rPr>
                <w:lang w:val="ru-RU"/>
              </w:rPr>
              <w:t>Информация о начислении платы</w:t>
            </w:r>
          </w:p>
        </w:tc>
      </w:tr>
      <w:tr w:rsidR="00D52D57" w:rsidRPr="00D229B1" w14:paraId="44D4F76A" w14:textId="77777777" w:rsidTr="00D52D57">
        <w:trPr>
          <w:cantSplit/>
        </w:trPr>
        <w:tc>
          <w:tcPr>
            <w:tcW w:w="1417" w:type="dxa"/>
          </w:tcPr>
          <w:p w14:paraId="4E57F4DF" w14:textId="77777777" w:rsidR="00D52D57" w:rsidRPr="00D229B1" w:rsidRDefault="00D52D57" w:rsidP="00D52D57">
            <w:pPr>
              <w:rPr>
                <w:lang w:val="ru-RU"/>
              </w:rPr>
            </w:pPr>
            <w:r w:rsidRPr="00D229B1">
              <w:rPr>
                <w:lang w:val="ru-RU"/>
              </w:rPr>
              <w:t>CAMEL</w:t>
            </w:r>
          </w:p>
        </w:tc>
        <w:tc>
          <w:tcPr>
            <w:tcW w:w="3403" w:type="dxa"/>
          </w:tcPr>
          <w:p w14:paraId="1F59DCDD" w14:textId="77777777" w:rsidR="00D52D57" w:rsidRPr="00D229B1" w:rsidRDefault="00D52D57" w:rsidP="00D52D57">
            <w:pPr>
              <w:rPr>
                <w:lang w:val="ru-RU"/>
              </w:rPr>
            </w:pPr>
            <w:r w:rsidRPr="00D229B1">
              <w:rPr>
                <w:lang w:val="ru-RU"/>
              </w:rPr>
              <w:t>Customised application for mobile network enhanced logic</w:t>
            </w:r>
          </w:p>
        </w:tc>
        <w:tc>
          <w:tcPr>
            <w:tcW w:w="1418" w:type="dxa"/>
          </w:tcPr>
          <w:p w14:paraId="557AD98F" w14:textId="77777777" w:rsidR="00D52D57" w:rsidRPr="00D229B1" w:rsidRDefault="00D52D57" w:rsidP="00D52D57">
            <w:pPr>
              <w:rPr>
                <w:lang w:val="ru-RU"/>
              </w:rPr>
            </w:pPr>
          </w:p>
        </w:tc>
        <w:tc>
          <w:tcPr>
            <w:tcW w:w="3402" w:type="dxa"/>
          </w:tcPr>
          <w:p w14:paraId="64F92388" w14:textId="77777777" w:rsidR="00D52D57" w:rsidRPr="00D229B1" w:rsidRDefault="00D52D57" w:rsidP="00D52D57">
            <w:pPr>
              <w:rPr>
                <w:lang w:val="ru-RU"/>
              </w:rPr>
            </w:pPr>
            <w:r w:rsidRPr="00D229B1">
              <w:rPr>
                <w:lang w:val="ru-RU"/>
              </w:rPr>
              <w:t>Специализированное приложение для расширенной логики сети подвижной связи</w:t>
            </w:r>
          </w:p>
        </w:tc>
      </w:tr>
      <w:tr w:rsidR="00D52D57" w:rsidRPr="00D229B1" w14:paraId="21C885E0" w14:textId="77777777" w:rsidTr="00D52D57">
        <w:trPr>
          <w:cantSplit/>
        </w:trPr>
        <w:tc>
          <w:tcPr>
            <w:tcW w:w="1417" w:type="dxa"/>
          </w:tcPr>
          <w:p w14:paraId="392483A3" w14:textId="77777777" w:rsidR="00D52D57" w:rsidRPr="00D229B1" w:rsidRDefault="00D52D57" w:rsidP="00D52D57">
            <w:pPr>
              <w:rPr>
                <w:lang w:val="ru-RU"/>
              </w:rPr>
            </w:pPr>
            <w:r w:rsidRPr="00D229B1">
              <w:rPr>
                <w:lang w:val="ru-RU"/>
              </w:rPr>
              <w:t>CAP</w:t>
            </w:r>
          </w:p>
        </w:tc>
        <w:tc>
          <w:tcPr>
            <w:tcW w:w="3403" w:type="dxa"/>
          </w:tcPr>
          <w:p w14:paraId="48DACDCB" w14:textId="77777777" w:rsidR="00D52D57" w:rsidRPr="00D229B1" w:rsidRDefault="00D52D57" w:rsidP="00D52D57">
            <w:pPr>
              <w:rPr>
                <w:lang w:val="ru-RU"/>
              </w:rPr>
            </w:pPr>
            <w:r w:rsidRPr="00D229B1">
              <w:rPr>
                <w:lang w:val="ru-RU"/>
              </w:rPr>
              <w:t>CAMEL application part</w:t>
            </w:r>
          </w:p>
        </w:tc>
        <w:tc>
          <w:tcPr>
            <w:tcW w:w="1418" w:type="dxa"/>
          </w:tcPr>
          <w:p w14:paraId="0D15CCD3" w14:textId="77777777" w:rsidR="00D52D57" w:rsidRPr="00D229B1" w:rsidRDefault="00D52D57" w:rsidP="00D52D57">
            <w:pPr>
              <w:rPr>
                <w:lang w:val="ru-RU"/>
              </w:rPr>
            </w:pPr>
          </w:p>
        </w:tc>
        <w:tc>
          <w:tcPr>
            <w:tcW w:w="3402" w:type="dxa"/>
          </w:tcPr>
          <w:p w14:paraId="185F7998" w14:textId="77777777" w:rsidR="00D52D57" w:rsidRPr="00D229B1" w:rsidRDefault="00D52D57" w:rsidP="00D52D57">
            <w:pPr>
              <w:rPr>
                <w:lang w:val="ru-RU"/>
              </w:rPr>
            </w:pPr>
            <w:r w:rsidRPr="00D229B1">
              <w:rPr>
                <w:lang w:val="ru-RU"/>
              </w:rPr>
              <w:t>Прикладная часть CAMEL</w:t>
            </w:r>
          </w:p>
        </w:tc>
      </w:tr>
      <w:tr w:rsidR="00D52D57" w:rsidRPr="00D229B1" w14:paraId="292B711A" w14:textId="77777777" w:rsidTr="00D52D57">
        <w:trPr>
          <w:cantSplit/>
        </w:trPr>
        <w:tc>
          <w:tcPr>
            <w:tcW w:w="1417" w:type="dxa"/>
          </w:tcPr>
          <w:p w14:paraId="24C4AB0F" w14:textId="77777777" w:rsidR="00D52D57" w:rsidRPr="00D229B1" w:rsidRDefault="00D52D57" w:rsidP="00D52D57">
            <w:pPr>
              <w:rPr>
                <w:lang w:val="ru-RU"/>
              </w:rPr>
            </w:pPr>
            <w:r w:rsidRPr="00D229B1">
              <w:rPr>
                <w:lang w:val="ru-RU"/>
              </w:rPr>
              <w:t>CAZAC</w:t>
            </w:r>
          </w:p>
        </w:tc>
        <w:tc>
          <w:tcPr>
            <w:tcW w:w="3403" w:type="dxa"/>
          </w:tcPr>
          <w:p w14:paraId="27E31945" w14:textId="77777777" w:rsidR="00D52D57" w:rsidRPr="00D229B1" w:rsidRDefault="00D52D57" w:rsidP="00D52D57">
            <w:pPr>
              <w:rPr>
                <w:lang w:val="ru-RU"/>
              </w:rPr>
            </w:pPr>
            <w:r w:rsidRPr="00D229B1">
              <w:rPr>
                <w:lang w:val="ru-RU"/>
              </w:rPr>
              <w:t>Constant amplitude zero auto-correlation</w:t>
            </w:r>
          </w:p>
        </w:tc>
        <w:tc>
          <w:tcPr>
            <w:tcW w:w="1418" w:type="dxa"/>
          </w:tcPr>
          <w:p w14:paraId="4E4D3618" w14:textId="77777777" w:rsidR="00D52D57" w:rsidRPr="00D229B1" w:rsidRDefault="00D52D57" w:rsidP="00D52D57">
            <w:pPr>
              <w:rPr>
                <w:lang w:val="ru-RU"/>
              </w:rPr>
            </w:pPr>
          </w:p>
        </w:tc>
        <w:tc>
          <w:tcPr>
            <w:tcW w:w="3402" w:type="dxa"/>
          </w:tcPr>
          <w:p w14:paraId="0321223F" w14:textId="77777777" w:rsidR="00D52D57" w:rsidRPr="00D229B1" w:rsidRDefault="00D52D57" w:rsidP="00D52D57">
            <w:pPr>
              <w:rPr>
                <w:lang w:val="ru-RU"/>
              </w:rPr>
            </w:pPr>
            <w:r w:rsidRPr="00D229B1">
              <w:rPr>
                <w:lang w:val="ru-RU"/>
              </w:rPr>
              <w:t>Нулевая автокорреляция с постоянной амплитудой</w:t>
            </w:r>
          </w:p>
        </w:tc>
      </w:tr>
      <w:tr w:rsidR="00D52D57" w:rsidRPr="00D229B1" w14:paraId="54E4A135" w14:textId="77777777" w:rsidTr="00D52D57">
        <w:trPr>
          <w:cantSplit/>
        </w:trPr>
        <w:tc>
          <w:tcPr>
            <w:tcW w:w="1417" w:type="dxa"/>
          </w:tcPr>
          <w:p w14:paraId="029EBE5B" w14:textId="77777777" w:rsidR="00D52D57" w:rsidRPr="00D229B1" w:rsidRDefault="00D52D57" w:rsidP="00D52D57">
            <w:pPr>
              <w:rPr>
                <w:lang w:val="ru-RU"/>
              </w:rPr>
            </w:pPr>
            <w:r w:rsidRPr="00D229B1">
              <w:rPr>
                <w:lang w:val="ru-RU"/>
              </w:rPr>
              <w:t>CB</w:t>
            </w:r>
          </w:p>
        </w:tc>
        <w:tc>
          <w:tcPr>
            <w:tcW w:w="3403" w:type="dxa"/>
          </w:tcPr>
          <w:p w14:paraId="1EF94D40" w14:textId="77777777" w:rsidR="00D52D57" w:rsidRPr="00D229B1" w:rsidRDefault="00D52D57" w:rsidP="00D52D57">
            <w:pPr>
              <w:rPr>
                <w:lang w:val="ru-RU"/>
              </w:rPr>
            </w:pPr>
            <w:r w:rsidRPr="00D229B1">
              <w:rPr>
                <w:lang w:val="ru-RU"/>
              </w:rPr>
              <w:t>Cell broadcast</w:t>
            </w:r>
          </w:p>
        </w:tc>
        <w:tc>
          <w:tcPr>
            <w:tcW w:w="1418" w:type="dxa"/>
          </w:tcPr>
          <w:p w14:paraId="5D155FD3" w14:textId="77777777" w:rsidR="00D52D57" w:rsidRPr="00D229B1" w:rsidRDefault="00D52D57" w:rsidP="00D52D57">
            <w:pPr>
              <w:rPr>
                <w:lang w:val="ru-RU"/>
              </w:rPr>
            </w:pPr>
          </w:p>
        </w:tc>
        <w:tc>
          <w:tcPr>
            <w:tcW w:w="3402" w:type="dxa"/>
          </w:tcPr>
          <w:p w14:paraId="180A0EC0" w14:textId="77777777" w:rsidR="00D52D57" w:rsidRPr="00D229B1" w:rsidRDefault="00D52D57" w:rsidP="00D52D57">
            <w:pPr>
              <w:rPr>
                <w:lang w:val="ru-RU"/>
              </w:rPr>
            </w:pPr>
            <w:r w:rsidRPr="00D229B1">
              <w:rPr>
                <w:lang w:val="ru-RU"/>
              </w:rPr>
              <w:t>Широковещательная передача в пределах соты</w:t>
            </w:r>
          </w:p>
        </w:tc>
      </w:tr>
      <w:tr w:rsidR="00D52D57" w:rsidRPr="00D229B1" w14:paraId="416DDF52" w14:textId="77777777" w:rsidTr="00D52D57">
        <w:trPr>
          <w:cantSplit/>
        </w:trPr>
        <w:tc>
          <w:tcPr>
            <w:tcW w:w="1417" w:type="dxa"/>
          </w:tcPr>
          <w:p w14:paraId="620956B4" w14:textId="77777777" w:rsidR="00D52D57" w:rsidRPr="00D229B1" w:rsidRDefault="00D52D57" w:rsidP="00D52D57">
            <w:pPr>
              <w:rPr>
                <w:lang w:val="ru-RU"/>
              </w:rPr>
            </w:pPr>
            <w:r w:rsidRPr="00D229B1">
              <w:rPr>
                <w:lang w:val="ru-RU"/>
              </w:rPr>
              <w:t>CBC</w:t>
            </w:r>
          </w:p>
        </w:tc>
        <w:tc>
          <w:tcPr>
            <w:tcW w:w="3403" w:type="dxa"/>
          </w:tcPr>
          <w:p w14:paraId="1B50192D" w14:textId="77777777" w:rsidR="00D52D57" w:rsidRPr="00D229B1" w:rsidRDefault="00D52D57" w:rsidP="00D52D57">
            <w:pPr>
              <w:rPr>
                <w:lang w:val="ru-RU"/>
              </w:rPr>
            </w:pPr>
            <w:r w:rsidRPr="00D229B1">
              <w:rPr>
                <w:lang w:val="ru-RU"/>
              </w:rPr>
              <w:t>Cell broadcast centre</w:t>
            </w:r>
          </w:p>
        </w:tc>
        <w:tc>
          <w:tcPr>
            <w:tcW w:w="1418" w:type="dxa"/>
          </w:tcPr>
          <w:p w14:paraId="6AE28865" w14:textId="77777777" w:rsidR="00D52D57" w:rsidRPr="00D229B1" w:rsidRDefault="00D52D57" w:rsidP="00D52D57">
            <w:pPr>
              <w:rPr>
                <w:lang w:val="ru-RU"/>
              </w:rPr>
            </w:pPr>
          </w:p>
        </w:tc>
        <w:tc>
          <w:tcPr>
            <w:tcW w:w="3402" w:type="dxa"/>
          </w:tcPr>
          <w:p w14:paraId="0F977B9D" w14:textId="77777777" w:rsidR="00D52D57" w:rsidRPr="00D229B1" w:rsidRDefault="00D52D57" w:rsidP="00D52D57">
            <w:pPr>
              <w:rPr>
                <w:lang w:val="ru-RU"/>
              </w:rPr>
            </w:pPr>
            <w:r w:rsidRPr="00D229B1">
              <w:rPr>
                <w:lang w:val="ru-RU"/>
              </w:rPr>
              <w:t>Центр широковещательных передач в пределах соты</w:t>
            </w:r>
          </w:p>
        </w:tc>
      </w:tr>
      <w:tr w:rsidR="00D52D57" w:rsidRPr="00D229B1" w14:paraId="2B4FCC02" w14:textId="77777777" w:rsidTr="00D52D57">
        <w:trPr>
          <w:cantSplit/>
        </w:trPr>
        <w:tc>
          <w:tcPr>
            <w:tcW w:w="1417" w:type="dxa"/>
          </w:tcPr>
          <w:p w14:paraId="2F1D29DA" w14:textId="77777777" w:rsidR="00D52D57" w:rsidRPr="00D229B1" w:rsidRDefault="00D52D57" w:rsidP="00D52D57">
            <w:pPr>
              <w:rPr>
                <w:lang w:val="ru-RU"/>
              </w:rPr>
            </w:pPr>
          </w:p>
        </w:tc>
        <w:tc>
          <w:tcPr>
            <w:tcW w:w="3403" w:type="dxa"/>
          </w:tcPr>
          <w:p w14:paraId="0CDB5A9A" w14:textId="77777777" w:rsidR="00D52D57" w:rsidRPr="00D229B1" w:rsidRDefault="00D52D57" w:rsidP="00D52D57">
            <w:pPr>
              <w:rPr>
                <w:lang w:val="ru-RU"/>
              </w:rPr>
            </w:pPr>
            <w:r w:rsidRPr="00D229B1">
              <w:rPr>
                <w:lang w:val="ru-RU"/>
              </w:rPr>
              <w:t>Cipher block chaining</w:t>
            </w:r>
          </w:p>
        </w:tc>
        <w:tc>
          <w:tcPr>
            <w:tcW w:w="1418" w:type="dxa"/>
          </w:tcPr>
          <w:p w14:paraId="562F8795" w14:textId="77777777" w:rsidR="00D52D57" w:rsidRPr="00D229B1" w:rsidRDefault="00D52D57" w:rsidP="00D52D57">
            <w:pPr>
              <w:rPr>
                <w:lang w:val="ru-RU"/>
              </w:rPr>
            </w:pPr>
          </w:p>
        </w:tc>
        <w:tc>
          <w:tcPr>
            <w:tcW w:w="3402" w:type="dxa"/>
          </w:tcPr>
          <w:p w14:paraId="78713D76" w14:textId="77777777" w:rsidR="00D52D57" w:rsidRPr="00D229B1" w:rsidRDefault="00D52D57" w:rsidP="00D52D57">
            <w:pPr>
              <w:rPr>
                <w:lang w:val="ru-RU"/>
              </w:rPr>
            </w:pPr>
            <w:r w:rsidRPr="00D229B1">
              <w:rPr>
                <w:lang w:val="ru-RU"/>
              </w:rPr>
              <w:t>Сцепление блоков шифра</w:t>
            </w:r>
          </w:p>
        </w:tc>
      </w:tr>
      <w:tr w:rsidR="00D52D57" w:rsidRPr="00D229B1" w14:paraId="0C24B058" w14:textId="77777777" w:rsidTr="00D52D57">
        <w:trPr>
          <w:cantSplit/>
        </w:trPr>
        <w:tc>
          <w:tcPr>
            <w:tcW w:w="1417" w:type="dxa"/>
          </w:tcPr>
          <w:p w14:paraId="2F52312F" w14:textId="77777777" w:rsidR="00D52D57" w:rsidRPr="00D229B1" w:rsidRDefault="00D52D57" w:rsidP="00D52D57">
            <w:pPr>
              <w:rPr>
                <w:lang w:val="ru-RU"/>
              </w:rPr>
            </w:pPr>
            <w:r w:rsidRPr="00D229B1">
              <w:rPr>
                <w:lang w:val="ru-RU"/>
              </w:rPr>
              <w:t>CBCH</w:t>
            </w:r>
          </w:p>
        </w:tc>
        <w:tc>
          <w:tcPr>
            <w:tcW w:w="3403" w:type="dxa"/>
          </w:tcPr>
          <w:p w14:paraId="7F35A459" w14:textId="77777777" w:rsidR="00D52D57" w:rsidRPr="00D229B1" w:rsidRDefault="00D52D57" w:rsidP="00D52D57">
            <w:pPr>
              <w:rPr>
                <w:lang w:val="ru-RU"/>
              </w:rPr>
            </w:pPr>
            <w:r w:rsidRPr="00D229B1">
              <w:rPr>
                <w:lang w:val="ru-RU"/>
              </w:rPr>
              <w:t>Cell broadcast channel</w:t>
            </w:r>
          </w:p>
        </w:tc>
        <w:tc>
          <w:tcPr>
            <w:tcW w:w="1418" w:type="dxa"/>
          </w:tcPr>
          <w:p w14:paraId="47EEE716" w14:textId="77777777" w:rsidR="00D52D57" w:rsidRPr="00D229B1" w:rsidRDefault="00D52D57" w:rsidP="00D52D57">
            <w:pPr>
              <w:rPr>
                <w:lang w:val="ru-RU"/>
              </w:rPr>
            </w:pPr>
          </w:p>
        </w:tc>
        <w:tc>
          <w:tcPr>
            <w:tcW w:w="3402" w:type="dxa"/>
          </w:tcPr>
          <w:p w14:paraId="33242177" w14:textId="77777777" w:rsidR="00D52D57" w:rsidRPr="00D229B1" w:rsidRDefault="00D52D57" w:rsidP="00D52D57">
            <w:pPr>
              <w:rPr>
                <w:lang w:val="ru-RU"/>
              </w:rPr>
            </w:pPr>
            <w:r w:rsidRPr="00D229B1">
              <w:rPr>
                <w:lang w:val="ru-RU"/>
              </w:rPr>
              <w:t>Широковещательный канал соты</w:t>
            </w:r>
          </w:p>
        </w:tc>
      </w:tr>
      <w:tr w:rsidR="00D52D57" w:rsidRPr="00D229B1" w14:paraId="0B3A331F" w14:textId="77777777" w:rsidTr="00D52D57">
        <w:trPr>
          <w:cantSplit/>
        </w:trPr>
        <w:tc>
          <w:tcPr>
            <w:tcW w:w="1417" w:type="dxa"/>
          </w:tcPr>
          <w:p w14:paraId="768DD8D6" w14:textId="77777777" w:rsidR="00D52D57" w:rsidRPr="00D229B1" w:rsidRDefault="00D52D57" w:rsidP="00D52D57">
            <w:pPr>
              <w:rPr>
                <w:lang w:val="ru-RU"/>
              </w:rPr>
            </w:pPr>
            <w:r w:rsidRPr="00D229B1">
              <w:rPr>
                <w:lang w:val="ru-RU"/>
              </w:rPr>
              <w:t>CBMI</w:t>
            </w:r>
          </w:p>
        </w:tc>
        <w:tc>
          <w:tcPr>
            <w:tcW w:w="3403" w:type="dxa"/>
          </w:tcPr>
          <w:p w14:paraId="3AC484C6" w14:textId="77777777" w:rsidR="00D52D57" w:rsidRPr="00D229B1" w:rsidRDefault="00D52D57" w:rsidP="00D52D57">
            <w:pPr>
              <w:rPr>
                <w:lang w:val="ru-RU"/>
              </w:rPr>
            </w:pPr>
            <w:r w:rsidRPr="00D229B1">
              <w:rPr>
                <w:lang w:val="ru-RU"/>
              </w:rPr>
              <w:t>Cell broadcast message identifier</w:t>
            </w:r>
          </w:p>
        </w:tc>
        <w:tc>
          <w:tcPr>
            <w:tcW w:w="1418" w:type="dxa"/>
          </w:tcPr>
          <w:p w14:paraId="202683A9" w14:textId="77777777" w:rsidR="00D52D57" w:rsidRPr="00D229B1" w:rsidRDefault="00D52D57" w:rsidP="00D52D57">
            <w:pPr>
              <w:rPr>
                <w:lang w:val="ru-RU"/>
              </w:rPr>
            </w:pPr>
          </w:p>
        </w:tc>
        <w:tc>
          <w:tcPr>
            <w:tcW w:w="3402" w:type="dxa"/>
          </w:tcPr>
          <w:p w14:paraId="0095BB2C" w14:textId="77777777" w:rsidR="00D52D57" w:rsidRPr="00D229B1" w:rsidRDefault="00D52D57" w:rsidP="00D52D57">
            <w:pPr>
              <w:rPr>
                <w:lang w:val="ru-RU"/>
              </w:rPr>
            </w:pPr>
            <w:r w:rsidRPr="00D229B1">
              <w:rPr>
                <w:lang w:val="ru-RU"/>
              </w:rPr>
              <w:t xml:space="preserve">Идентификатор широковещательного сообщения в пределах соты </w:t>
            </w:r>
          </w:p>
        </w:tc>
      </w:tr>
      <w:tr w:rsidR="00D52D57" w:rsidRPr="00D229B1" w14:paraId="71A66B7C" w14:textId="77777777" w:rsidTr="00D52D57">
        <w:trPr>
          <w:cantSplit/>
        </w:trPr>
        <w:tc>
          <w:tcPr>
            <w:tcW w:w="1417" w:type="dxa"/>
          </w:tcPr>
          <w:p w14:paraId="52C7DF37" w14:textId="77777777" w:rsidR="00D52D57" w:rsidRPr="00D229B1" w:rsidRDefault="00D52D57" w:rsidP="00D52D57">
            <w:pPr>
              <w:rPr>
                <w:lang w:val="ru-RU"/>
              </w:rPr>
            </w:pPr>
            <w:r w:rsidRPr="00D229B1">
              <w:rPr>
                <w:lang w:val="ru-RU"/>
              </w:rPr>
              <w:t>CBR</w:t>
            </w:r>
          </w:p>
        </w:tc>
        <w:tc>
          <w:tcPr>
            <w:tcW w:w="3403" w:type="dxa"/>
          </w:tcPr>
          <w:p w14:paraId="58CB13BD" w14:textId="77777777" w:rsidR="00D52D57" w:rsidRPr="00D229B1" w:rsidRDefault="00D52D57" w:rsidP="00D52D57">
            <w:pPr>
              <w:rPr>
                <w:lang w:val="ru-RU"/>
              </w:rPr>
            </w:pPr>
            <w:r w:rsidRPr="00D229B1">
              <w:rPr>
                <w:lang w:val="ru-RU"/>
              </w:rPr>
              <w:t>Constant bit rate</w:t>
            </w:r>
          </w:p>
        </w:tc>
        <w:tc>
          <w:tcPr>
            <w:tcW w:w="1418" w:type="dxa"/>
          </w:tcPr>
          <w:p w14:paraId="01C11839" w14:textId="77777777" w:rsidR="00D52D57" w:rsidRPr="00D229B1" w:rsidRDefault="00D52D57" w:rsidP="00D52D57">
            <w:pPr>
              <w:rPr>
                <w:lang w:val="ru-RU"/>
              </w:rPr>
            </w:pPr>
          </w:p>
        </w:tc>
        <w:tc>
          <w:tcPr>
            <w:tcW w:w="3402" w:type="dxa"/>
          </w:tcPr>
          <w:p w14:paraId="67CAFF06" w14:textId="77777777" w:rsidR="00D52D57" w:rsidRPr="00D229B1" w:rsidRDefault="00D52D57" w:rsidP="00D52D57">
            <w:pPr>
              <w:rPr>
                <w:lang w:val="ru-RU"/>
              </w:rPr>
            </w:pPr>
            <w:r w:rsidRPr="00D229B1">
              <w:rPr>
                <w:lang w:val="ru-RU"/>
              </w:rPr>
              <w:t>Постоянная битовая скорость</w:t>
            </w:r>
          </w:p>
        </w:tc>
      </w:tr>
      <w:tr w:rsidR="00D52D57" w:rsidRPr="00D229B1" w14:paraId="4621BBC0" w14:textId="77777777" w:rsidTr="00D52D57">
        <w:trPr>
          <w:cantSplit/>
        </w:trPr>
        <w:tc>
          <w:tcPr>
            <w:tcW w:w="1417" w:type="dxa"/>
          </w:tcPr>
          <w:p w14:paraId="187670E1" w14:textId="77777777" w:rsidR="00D52D57" w:rsidRPr="00D229B1" w:rsidRDefault="00D52D57" w:rsidP="00D52D57">
            <w:pPr>
              <w:rPr>
                <w:lang w:val="ru-RU"/>
              </w:rPr>
            </w:pPr>
            <w:r w:rsidRPr="00D229B1">
              <w:rPr>
                <w:lang w:val="ru-RU"/>
              </w:rPr>
              <w:t>CBS</w:t>
            </w:r>
          </w:p>
        </w:tc>
        <w:tc>
          <w:tcPr>
            <w:tcW w:w="3403" w:type="dxa"/>
          </w:tcPr>
          <w:p w14:paraId="12D532E5" w14:textId="77777777" w:rsidR="00D52D57" w:rsidRPr="00D229B1" w:rsidRDefault="00D52D57" w:rsidP="00D52D57">
            <w:pPr>
              <w:rPr>
                <w:lang w:val="ru-RU"/>
              </w:rPr>
            </w:pPr>
            <w:r w:rsidRPr="00D229B1">
              <w:rPr>
                <w:lang w:val="ru-RU"/>
              </w:rPr>
              <w:t>Cell broadcast service</w:t>
            </w:r>
          </w:p>
        </w:tc>
        <w:tc>
          <w:tcPr>
            <w:tcW w:w="1418" w:type="dxa"/>
          </w:tcPr>
          <w:p w14:paraId="180E35CA" w14:textId="77777777" w:rsidR="00D52D57" w:rsidRPr="00D229B1" w:rsidRDefault="00D52D57" w:rsidP="00D52D57">
            <w:pPr>
              <w:rPr>
                <w:lang w:val="ru-RU"/>
              </w:rPr>
            </w:pPr>
          </w:p>
        </w:tc>
        <w:tc>
          <w:tcPr>
            <w:tcW w:w="3402" w:type="dxa"/>
          </w:tcPr>
          <w:p w14:paraId="74323B81" w14:textId="77777777" w:rsidR="00D52D57" w:rsidRPr="00D229B1" w:rsidRDefault="00D52D57" w:rsidP="00D52D57">
            <w:pPr>
              <w:rPr>
                <w:lang w:val="ru-RU"/>
              </w:rPr>
            </w:pPr>
            <w:r w:rsidRPr="00D229B1">
              <w:rPr>
                <w:lang w:val="ru-RU"/>
              </w:rPr>
              <w:t>Услуга широковещательной передачи в пределах соты</w:t>
            </w:r>
          </w:p>
        </w:tc>
      </w:tr>
      <w:tr w:rsidR="00D52D57" w:rsidRPr="00D229B1" w14:paraId="46D1F221" w14:textId="77777777" w:rsidTr="00D52D57">
        <w:trPr>
          <w:cantSplit/>
        </w:trPr>
        <w:tc>
          <w:tcPr>
            <w:tcW w:w="1417" w:type="dxa"/>
          </w:tcPr>
          <w:p w14:paraId="172C8035" w14:textId="77777777" w:rsidR="00D52D57" w:rsidRPr="00D229B1" w:rsidRDefault="00D52D57" w:rsidP="00D52D57">
            <w:pPr>
              <w:rPr>
                <w:lang w:val="ru-RU"/>
              </w:rPr>
            </w:pPr>
            <w:r w:rsidRPr="00D229B1">
              <w:rPr>
                <w:lang w:val="ru-RU"/>
              </w:rPr>
              <w:t>CC</w:t>
            </w:r>
          </w:p>
        </w:tc>
        <w:tc>
          <w:tcPr>
            <w:tcW w:w="3403" w:type="dxa"/>
          </w:tcPr>
          <w:p w14:paraId="213F215C" w14:textId="77777777" w:rsidR="00D52D57" w:rsidRPr="00D229B1" w:rsidRDefault="00D52D57" w:rsidP="00D52D57">
            <w:pPr>
              <w:rPr>
                <w:lang w:val="ru-RU"/>
              </w:rPr>
            </w:pPr>
            <w:r w:rsidRPr="00D229B1">
              <w:rPr>
                <w:lang w:val="ru-RU"/>
              </w:rPr>
              <w:t>Call control</w:t>
            </w:r>
          </w:p>
        </w:tc>
        <w:tc>
          <w:tcPr>
            <w:tcW w:w="1418" w:type="dxa"/>
          </w:tcPr>
          <w:p w14:paraId="0DEF916E" w14:textId="77777777" w:rsidR="00D52D57" w:rsidRPr="00D229B1" w:rsidRDefault="00D52D57" w:rsidP="00D52D57">
            <w:pPr>
              <w:rPr>
                <w:lang w:val="ru-RU"/>
              </w:rPr>
            </w:pPr>
          </w:p>
        </w:tc>
        <w:tc>
          <w:tcPr>
            <w:tcW w:w="3402" w:type="dxa"/>
          </w:tcPr>
          <w:p w14:paraId="3AAAD59E" w14:textId="77777777" w:rsidR="00D52D57" w:rsidRPr="00D229B1" w:rsidRDefault="00D52D57" w:rsidP="00D52D57">
            <w:pPr>
              <w:rPr>
                <w:lang w:val="ru-RU"/>
              </w:rPr>
            </w:pPr>
            <w:r w:rsidRPr="00D229B1">
              <w:rPr>
                <w:lang w:val="ru-RU"/>
              </w:rPr>
              <w:t>Управление вызовом</w:t>
            </w:r>
          </w:p>
        </w:tc>
      </w:tr>
      <w:tr w:rsidR="00D52D57" w:rsidRPr="00D229B1" w14:paraId="2DB3AB05" w14:textId="77777777" w:rsidTr="00D52D57">
        <w:trPr>
          <w:cantSplit/>
        </w:trPr>
        <w:tc>
          <w:tcPr>
            <w:tcW w:w="1417" w:type="dxa"/>
          </w:tcPr>
          <w:p w14:paraId="7F42ACC2" w14:textId="77777777" w:rsidR="00D52D57" w:rsidRPr="00D229B1" w:rsidRDefault="00D52D57" w:rsidP="00D52D57">
            <w:pPr>
              <w:rPr>
                <w:lang w:val="ru-RU"/>
              </w:rPr>
            </w:pPr>
          </w:p>
        </w:tc>
        <w:tc>
          <w:tcPr>
            <w:tcW w:w="3403" w:type="dxa"/>
          </w:tcPr>
          <w:p w14:paraId="3BEA8756" w14:textId="77777777" w:rsidR="00D52D57" w:rsidRPr="00D229B1" w:rsidRDefault="00D52D57" w:rsidP="00D52D57">
            <w:pPr>
              <w:rPr>
                <w:lang w:val="ru-RU"/>
              </w:rPr>
            </w:pPr>
            <w:r w:rsidRPr="00D229B1">
              <w:rPr>
                <w:lang w:val="ru-RU"/>
              </w:rPr>
              <w:t>Country code</w:t>
            </w:r>
          </w:p>
        </w:tc>
        <w:tc>
          <w:tcPr>
            <w:tcW w:w="1418" w:type="dxa"/>
          </w:tcPr>
          <w:p w14:paraId="2F56C7A2" w14:textId="77777777" w:rsidR="00D52D57" w:rsidRPr="00D229B1" w:rsidRDefault="00D52D57" w:rsidP="00D52D57">
            <w:pPr>
              <w:rPr>
                <w:lang w:val="ru-RU"/>
              </w:rPr>
            </w:pPr>
          </w:p>
        </w:tc>
        <w:tc>
          <w:tcPr>
            <w:tcW w:w="3402" w:type="dxa"/>
          </w:tcPr>
          <w:p w14:paraId="2F356014" w14:textId="77777777" w:rsidR="00D52D57" w:rsidRPr="00D229B1" w:rsidRDefault="00D52D57" w:rsidP="00D52D57">
            <w:pPr>
              <w:rPr>
                <w:lang w:val="ru-RU"/>
              </w:rPr>
            </w:pPr>
            <w:r w:rsidRPr="00D229B1">
              <w:rPr>
                <w:lang w:val="ru-RU"/>
              </w:rPr>
              <w:t>Код страны</w:t>
            </w:r>
          </w:p>
        </w:tc>
      </w:tr>
      <w:tr w:rsidR="00D52D57" w:rsidRPr="00D229B1" w14:paraId="28EF0497" w14:textId="77777777" w:rsidTr="00D52D57">
        <w:trPr>
          <w:cantSplit/>
        </w:trPr>
        <w:tc>
          <w:tcPr>
            <w:tcW w:w="1417" w:type="dxa"/>
          </w:tcPr>
          <w:p w14:paraId="60B4AACB" w14:textId="77777777" w:rsidR="00D52D57" w:rsidRPr="00D229B1" w:rsidRDefault="00D52D57" w:rsidP="00D52D57">
            <w:pPr>
              <w:rPr>
                <w:lang w:val="ru-RU"/>
              </w:rPr>
            </w:pPr>
          </w:p>
        </w:tc>
        <w:tc>
          <w:tcPr>
            <w:tcW w:w="3403" w:type="dxa"/>
          </w:tcPr>
          <w:p w14:paraId="0E090EA2" w14:textId="77777777" w:rsidR="00D52D57" w:rsidRPr="00D229B1" w:rsidRDefault="00D52D57" w:rsidP="00D52D57">
            <w:pPr>
              <w:rPr>
                <w:lang w:val="ru-RU"/>
              </w:rPr>
            </w:pPr>
            <w:r w:rsidRPr="00D229B1">
              <w:rPr>
                <w:lang w:val="ru-RU"/>
              </w:rPr>
              <w:t>Cryptographic checksum</w:t>
            </w:r>
          </w:p>
        </w:tc>
        <w:tc>
          <w:tcPr>
            <w:tcW w:w="1418" w:type="dxa"/>
          </w:tcPr>
          <w:p w14:paraId="0C830B03" w14:textId="77777777" w:rsidR="00D52D57" w:rsidRPr="00D229B1" w:rsidRDefault="00D52D57" w:rsidP="00D52D57">
            <w:pPr>
              <w:rPr>
                <w:lang w:val="ru-RU"/>
              </w:rPr>
            </w:pPr>
          </w:p>
        </w:tc>
        <w:tc>
          <w:tcPr>
            <w:tcW w:w="3402" w:type="dxa"/>
          </w:tcPr>
          <w:p w14:paraId="1A4A215F" w14:textId="77777777" w:rsidR="00D52D57" w:rsidRPr="00D229B1" w:rsidRDefault="00D52D57" w:rsidP="00D52D57">
            <w:pPr>
              <w:rPr>
                <w:lang w:val="ru-RU"/>
              </w:rPr>
            </w:pPr>
            <w:r w:rsidRPr="00D229B1">
              <w:rPr>
                <w:lang w:val="ru-RU"/>
              </w:rPr>
              <w:t>Криптографическая контрольная сумма</w:t>
            </w:r>
          </w:p>
        </w:tc>
      </w:tr>
      <w:tr w:rsidR="00D52D57" w:rsidRPr="00D229B1" w14:paraId="1F617AC2" w14:textId="77777777" w:rsidTr="00D52D57">
        <w:trPr>
          <w:cantSplit/>
        </w:trPr>
        <w:tc>
          <w:tcPr>
            <w:tcW w:w="1417" w:type="dxa"/>
          </w:tcPr>
          <w:p w14:paraId="748FEED7" w14:textId="77777777" w:rsidR="00D52D57" w:rsidRPr="00D229B1" w:rsidRDefault="00D52D57" w:rsidP="00D52D57">
            <w:pPr>
              <w:rPr>
                <w:lang w:val="ru-RU"/>
              </w:rPr>
            </w:pPr>
          </w:p>
        </w:tc>
        <w:tc>
          <w:tcPr>
            <w:tcW w:w="3403" w:type="dxa"/>
          </w:tcPr>
          <w:p w14:paraId="50CAB414" w14:textId="77777777" w:rsidR="00D52D57" w:rsidRPr="00D229B1" w:rsidRDefault="00D52D57" w:rsidP="00D52D57">
            <w:pPr>
              <w:rPr>
                <w:lang w:val="ru-RU"/>
              </w:rPr>
            </w:pPr>
            <w:r w:rsidRPr="00D229B1">
              <w:rPr>
                <w:lang w:val="ru-RU"/>
              </w:rPr>
              <w:t>Component carrier</w:t>
            </w:r>
          </w:p>
        </w:tc>
        <w:tc>
          <w:tcPr>
            <w:tcW w:w="1418" w:type="dxa"/>
          </w:tcPr>
          <w:p w14:paraId="0B6B346B" w14:textId="77777777" w:rsidR="00D52D57" w:rsidRPr="00D229B1" w:rsidRDefault="00D52D57" w:rsidP="00D52D57">
            <w:pPr>
              <w:rPr>
                <w:lang w:val="ru-RU"/>
              </w:rPr>
            </w:pPr>
          </w:p>
        </w:tc>
        <w:tc>
          <w:tcPr>
            <w:tcW w:w="3402" w:type="dxa"/>
          </w:tcPr>
          <w:p w14:paraId="2AC6957C" w14:textId="77777777" w:rsidR="00D52D57" w:rsidRPr="00D229B1" w:rsidRDefault="00D52D57" w:rsidP="00D52D57">
            <w:pPr>
              <w:rPr>
                <w:lang w:val="ru-RU"/>
              </w:rPr>
            </w:pPr>
            <w:r w:rsidRPr="00D229B1">
              <w:rPr>
                <w:lang w:val="ru-RU"/>
              </w:rPr>
              <w:t>Компонентная несущая</w:t>
            </w:r>
          </w:p>
        </w:tc>
      </w:tr>
      <w:tr w:rsidR="00D52D57" w:rsidRPr="00D229B1" w14:paraId="2D43946F" w14:textId="77777777" w:rsidTr="00D52D57">
        <w:trPr>
          <w:cantSplit/>
        </w:trPr>
        <w:tc>
          <w:tcPr>
            <w:tcW w:w="1417" w:type="dxa"/>
          </w:tcPr>
          <w:p w14:paraId="79AF2D9A" w14:textId="77777777" w:rsidR="00D52D57" w:rsidRPr="00D229B1" w:rsidRDefault="00D52D57" w:rsidP="00D52D57">
            <w:pPr>
              <w:rPr>
                <w:lang w:val="ru-RU"/>
              </w:rPr>
            </w:pPr>
            <w:r w:rsidRPr="00D229B1">
              <w:rPr>
                <w:lang w:val="ru-RU"/>
              </w:rPr>
              <w:t>CC/PP</w:t>
            </w:r>
          </w:p>
        </w:tc>
        <w:tc>
          <w:tcPr>
            <w:tcW w:w="3403" w:type="dxa"/>
          </w:tcPr>
          <w:p w14:paraId="507577F0" w14:textId="77777777" w:rsidR="00D52D57" w:rsidRPr="00D229B1" w:rsidRDefault="00D52D57" w:rsidP="00D52D57">
            <w:pPr>
              <w:rPr>
                <w:lang w:val="ru-RU"/>
              </w:rPr>
            </w:pPr>
            <w:r w:rsidRPr="00D229B1">
              <w:rPr>
                <w:lang w:val="ru-RU"/>
              </w:rPr>
              <w:t>Composite capability/Preference profiles</w:t>
            </w:r>
          </w:p>
        </w:tc>
        <w:tc>
          <w:tcPr>
            <w:tcW w:w="1418" w:type="dxa"/>
          </w:tcPr>
          <w:p w14:paraId="458709EE" w14:textId="77777777" w:rsidR="00D52D57" w:rsidRPr="00D229B1" w:rsidRDefault="00D52D57" w:rsidP="00D52D57">
            <w:pPr>
              <w:rPr>
                <w:lang w:val="ru-RU"/>
              </w:rPr>
            </w:pPr>
          </w:p>
        </w:tc>
        <w:tc>
          <w:tcPr>
            <w:tcW w:w="3402" w:type="dxa"/>
          </w:tcPr>
          <w:p w14:paraId="6894BDD5" w14:textId="77777777" w:rsidR="00D52D57" w:rsidRPr="00D229B1" w:rsidRDefault="00D52D57" w:rsidP="00D52D57">
            <w:pPr>
              <w:rPr>
                <w:lang w:val="ru-RU"/>
              </w:rPr>
            </w:pPr>
            <w:r w:rsidRPr="00D229B1">
              <w:rPr>
                <w:lang w:val="ru-RU"/>
              </w:rPr>
              <w:t>Составные возможности/Профили приоритетов</w:t>
            </w:r>
          </w:p>
        </w:tc>
      </w:tr>
      <w:tr w:rsidR="00D52D57" w:rsidRPr="00D229B1" w14:paraId="27836936" w14:textId="77777777" w:rsidTr="00D52D57">
        <w:trPr>
          <w:cantSplit/>
        </w:trPr>
        <w:tc>
          <w:tcPr>
            <w:tcW w:w="1417" w:type="dxa"/>
          </w:tcPr>
          <w:p w14:paraId="14A22A10" w14:textId="77777777" w:rsidR="00D52D57" w:rsidRPr="00D229B1" w:rsidRDefault="00D52D57" w:rsidP="00D52D57">
            <w:pPr>
              <w:rPr>
                <w:lang w:val="ru-RU"/>
              </w:rPr>
            </w:pPr>
            <w:r w:rsidRPr="00D229B1">
              <w:rPr>
                <w:lang w:val="ru-RU"/>
              </w:rPr>
              <w:t>CCBS</w:t>
            </w:r>
          </w:p>
        </w:tc>
        <w:tc>
          <w:tcPr>
            <w:tcW w:w="3403" w:type="dxa"/>
          </w:tcPr>
          <w:p w14:paraId="2C346315" w14:textId="77777777" w:rsidR="00D52D57" w:rsidRPr="00D229B1" w:rsidRDefault="00D52D57" w:rsidP="00D52D57">
            <w:pPr>
              <w:rPr>
                <w:lang w:val="ru-RU"/>
              </w:rPr>
            </w:pPr>
            <w:r w:rsidRPr="00D229B1">
              <w:rPr>
                <w:lang w:val="ru-RU"/>
              </w:rPr>
              <w:t>Completion of calls to busy subscriber</w:t>
            </w:r>
          </w:p>
        </w:tc>
        <w:tc>
          <w:tcPr>
            <w:tcW w:w="1418" w:type="dxa"/>
          </w:tcPr>
          <w:p w14:paraId="70C9EA1A" w14:textId="77777777" w:rsidR="00D52D57" w:rsidRPr="00D229B1" w:rsidRDefault="00D52D57" w:rsidP="00D52D57">
            <w:pPr>
              <w:rPr>
                <w:lang w:val="ru-RU"/>
              </w:rPr>
            </w:pPr>
          </w:p>
        </w:tc>
        <w:tc>
          <w:tcPr>
            <w:tcW w:w="3402" w:type="dxa"/>
          </w:tcPr>
          <w:p w14:paraId="0D26E09C" w14:textId="77777777" w:rsidR="00D52D57" w:rsidRPr="00D229B1" w:rsidRDefault="00D52D57" w:rsidP="00D52D57">
            <w:pPr>
              <w:rPr>
                <w:lang w:val="ru-RU"/>
              </w:rPr>
            </w:pPr>
            <w:r w:rsidRPr="00D229B1">
              <w:rPr>
                <w:lang w:val="ru-RU"/>
              </w:rPr>
              <w:t>Дозвон при занятости линии абонентом</w:t>
            </w:r>
          </w:p>
        </w:tc>
      </w:tr>
      <w:tr w:rsidR="00D52D57" w:rsidRPr="00D229B1" w14:paraId="372585AE" w14:textId="77777777" w:rsidTr="00D52D57">
        <w:trPr>
          <w:cantSplit/>
        </w:trPr>
        <w:tc>
          <w:tcPr>
            <w:tcW w:w="1417" w:type="dxa"/>
          </w:tcPr>
          <w:p w14:paraId="7767FA5B" w14:textId="77777777" w:rsidR="00D52D57" w:rsidRPr="00D229B1" w:rsidRDefault="00D52D57" w:rsidP="00D52D57">
            <w:pPr>
              <w:rPr>
                <w:lang w:val="ru-RU"/>
              </w:rPr>
            </w:pPr>
            <w:r w:rsidRPr="00D229B1">
              <w:rPr>
                <w:lang w:val="ru-RU"/>
              </w:rPr>
              <w:t>CCCH</w:t>
            </w:r>
          </w:p>
        </w:tc>
        <w:tc>
          <w:tcPr>
            <w:tcW w:w="3403" w:type="dxa"/>
          </w:tcPr>
          <w:p w14:paraId="6AFC68AC" w14:textId="77777777" w:rsidR="00D52D57" w:rsidRPr="00D229B1" w:rsidRDefault="00D52D57" w:rsidP="00D52D57">
            <w:pPr>
              <w:rPr>
                <w:lang w:val="ru-RU"/>
              </w:rPr>
            </w:pPr>
            <w:r w:rsidRPr="00D229B1">
              <w:rPr>
                <w:lang w:val="ru-RU"/>
              </w:rPr>
              <w:t>Common control channel</w:t>
            </w:r>
          </w:p>
        </w:tc>
        <w:tc>
          <w:tcPr>
            <w:tcW w:w="1418" w:type="dxa"/>
          </w:tcPr>
          <w:p w14:paraId="704872D0" w14:textId="77777777" w:rsidR="00D52D57" w:rsidRPr="00D229B1" w:rsidRDefault="00D52D57" w:rsidP="00D52D57">
            <w:pPr>
              <w:rPr>
                <w:lang w:val="ru-RU"/>
              </w:rPr>
            </w:pPr>
          </w:p>
        </w:tc>
        <w:tc>
          <w:tcPr>
            <w:tcW w:w="3402" w:type="dxa"/>
          </w:tcPr>
          <w:p w14:paraId="266977CC" w14:textId="77777777" w:rsidR="00D52D57" w:rsidRPr="00D229B1" w:rsidRDefault="00D52D57" w:rsidP="00D52D57">
            <w:pPr>
              <w:rPr>
                <w:lang w:val="ru-RU"/>
              </w:rPr>
            </w:pPr>
            <w:r w:rsidRPr="00D229B1">
              <w:rPr>
                <w:lang w:val="ru-RU"/>
              </w:rPr>
              <w:t>Общий канал управления</w:t>
            </w:r>
          </w:p>
        </w:tc>
      </w:tr>
      <w:tr w:rsidR="00D52D57" w:rsidRPr="00D229B1" w14:paraId="2C9FED83" w14:textId="77777777" w:rsidTr="00D52D57">
        <w:trPr>
          <w:cantSplit/>
        </w:trPr>
        <w:tc>
          <w:tcPr>
            <w:tcW w:w="1417" w:type="dxa"/>
          </w:tcPr>
          <w:p w14:paraId="3586435F" w14:textId="77777777" w:rsidR="00D52D57" w:rsidRPr="00D229B1" w:rsidRDefault="00D52D57" w:rsidP="00D52D57">
            <w:pPr>
              <w:rPr>
                <w:lang w:val="ru-RU"/>
              </w:rPr>
            </w:pPr>
            <w:r w:rsidRPr="00D229B1">
              <w:rPr>
                <w:lang w:val="ru-RU"/>
              </w:rPr>
              <w:t>CCE</w:t>
            </w:r>
          </w:p>
        </w:tc>
        <w:tc>
          <w:tcPr>
            <w:tcW w:w="3403" w:type="dxa"/>
          </w:tcPr>
          <w:p w14:paraId="7AD36136" w14:textId="77777777" w:rsidR="00D52D57" w:rsidRPr="00D229B1" w:rsidRDefault="00D52D57" w:rsidP="00D52D57">
            <w:pPr>
              <w:rPr>
                <w:lang w:val="ru-RU"/>
              </w:rPr>
            </w:pPr>
            <w:r w:rsidRPr="00D229B1">
              <w:rPr>
                <w:lang w:val="ru-RU"/>
              </w:rPr>
              <w:t>Control channel element</w:t>
            </w:r>
          </w:p>
        </w:tc>
        <w:tc>
          <w:tcPr>
            <w:tcW w:w="1418" w:type="dxa"/>
          </w:tcPr>
          <w:p w14:paraId="1A453C52" w14:textId="77777777" w:rsidR="00D52D57" w:rsidRPr="00D229B1" w:rsidRDefault="00D52D57" w:rsidP="00D52D57">
            <w:pPr>
              <w:rPr>
                <w:lang w:val="ru-RU"/>
              </w:rPr>
            </w:pPr>
          </w:p>
        </w:tc>
        <w:tc>
          <w:tcPr>
            <w:tcW w:w="3402" w:type="dxa"/>
          </w:tcPr>
          <w:p w14:paraId="6D27D83F" w14:textId="77777777" w:rsidR="00D52D57" w:rsidRPr="00D229B1" w:rsidRDefault="00D52D57" w:rsidP="00D52D57">
            <w:pPr>
              <w:rPr>
                <w:lang w:val="ru-RU"/>
              </w:rPr>
            </w:pPr>
            <w:r w:rsidRPr="00D229B1">
              <w:rPr>
                <w:lang w:val="ru-RU"/>
              </w:rPr>
              <w:t>Элемент канала управления</w:t>
            </w:r>
          </w:p>
        </w:tc>
      </w:tr>
      <w:tr w:rsidR="00D52D57" w:rsidRPr="00D229B1" w14:paraId="1E08BD85" w14:textId="77777777" w:rsidTr="00D52D57">
        <w:trPr>
          <w:cantSplit/>
        </w:trPr>
        <w:tc>
          <w:tcPr>
            <w:tcW w:w="1417" w:type="dxa"/>
          </w:tcPr>
          <w:p w14:paraId="0E67818D" w14:textId="77777777" w:rsidR="00D52D57" w:rsidRPr="00D229B1" w:rsidRDefault="00D52D57" w:rsidP="00D52D57">
            <w:pPr>
              <w:rPr>
                <w:lang w:val="ru-RU"/>
              </w:rPr>
            </w:pPr>
            <w:r w:rsidRPr="00D229B1">
              <w:rPr>
                <w:lang w:val="ru-RU"/>
              </w:rPr>
              <w:t>CCF</w:t>
            </w:r>
          </w:p>
        </w:tc>
        <w:tc>
          <w:tcPr>
            <w:tcW w:w="3403" w:type="dxa"/>
          </w:tcPr>
          <w:p w14:paraId="33E1B239" w14:textId="77777777" w:rsidR="00D52D57" w:rsidRPr="00D229B1" w:rsidRDefault="00D52D57" w:rsidP="00D52D57">
            <w:pPr>
              <w:rPr>
                <w:lang w:val="ru-RU"/>
              </w:rPr>
            </w:pPr>
            <w:r w:rsidRPr="00D229B1">
              <w:rPr>
                <w:lang w:val="ru-RU"/>
              </w:rPr>
              <w:t>Call control function</w:t>
            </w:r>
          </w:p>
        </w:tc>
        <w:tc>
          <w:tcPr>
            <w:tcW w:w="1418" w:type="dxa"/>
          </w:tcPr>
          <w:p w14:paraId="747F10CB" w14:textId="77777777" w:rsidR="00D52D57" w:rsidRPr="00D229B1" w:rsidRDefault="00D52D57" w:rsidP="00D52D57">
            <w:pPr>
              <w:rPr>
                <w:lang w:val="ru-RU"/>
              </w:rPr>
            </w:pPr>
          </w:p>
        </w:tc>
        <w:tc>
          <w:tcPr>
            <w:tcW w:w="3402" w:type="dxa"/>
          </w:tcPr>
          <w:p w14:paraId="49B41EA7" w14:textId="77777777" w:rsidR="00D52D57" w:rsidRPr="00D229B1" w:rsidRDefault="00D52D57" w:rsidP="00D52D57">
            <w:pPr>
              <w:rPr>
                <w:lang w:val="ru-RU"/>
              </w:rPr>
            </w:pPr>
            <w:r w:rsidRPr="00D229B1">
              <w:rPr>
                <w:lang w:val="ru-RU"/>
              </w:rPr>
              <w:t>Функция управления вызовом</w:t>
            </w:r>
          </w:p>
        </w:tc>
      </w:tr>
      <w:tr w:rsidR="00D52D57" w:rsidRPr="00D229B1" w14:paraId="1BAFD6A9" w14:textId="77777777" w:rsidTr="00D52D57">
        <w:trPr>
          <w:cantSplit/>
        </w:trPr>
        <w:tc>
          <w:tcPr>
            <w:tcW w:w="1417" w:type="dxa"/>
          </w:tcPr>
          <w:p w14:paraId="505B4A6B" w14:textId="77777777" w:rsidR="00D52D57" w:rsidRPr="00D229B1" w:rsidRDefault="00D52D57" w:rsidP="00D52D57">
            <w:pPr>
              <w:rPr>
                <w:lang w:val="ru-RU"/>
              </w:rPr>
            </w:pPr>
            <w:r w:rsidRPr="00D229B1">
              <w:rPr>
                <w:lang w:val="ru-RU"/>
              </w:rPr>
              <w:t>CCH</w:t>
            </w:r>
          </w:p>
        </w:tc>
        <w:tc>
          <w:tcPr>
            <w:tcW w:w="3403" w:type="dxa"/>
          </w:tcPr>
          <w:p w14:paraId="5942C010" w14:textId="77777777" w:rsidR="00D52D57" w:rsidRPr="00D229B1" w:rsidRDefault="00D52D57" w:rsidP="00D52D57">
            <w:pPr>
              <w:rPr>
                <w:lang w:val="ru-RU"/>
              </w:rPr>
            </w:pPr>
            <w:r w:rsidRPr="00D229B1">
              <w:rPr>
                <w:lang w:val="ru-RU"/>
              </w:rPr>
              <w:t xml:space="preserve">Control channel </w:t>
            </w:r>
          </w:p>
        </w:tc>
        <w:tc>
          <w:tcPr>
            <w:tcW w:w="1418" w:type="dxa"/>
          </w:tcPr>
          <w:p w14:paraId="70CF13CE" w14:textId="77777777" w:rsidR="00D52D57" w:rsidRPr="00D229B1" w:rsidRDefault="00D52D57" w:rsidP="00D52D57">
            <w:pPr>
              <w:rPr>
                <w:lang w:val="ru-RU"/>
              </w:rPr>
            </w:pPr>
          </w:p>
        </w:tc>
        <w:tc>
          <w:tcPr>
            <w:tcW w:w="3402" w:type="dxa"/>
          </w:tcPr>
          <w:p w14:paraId="5337B88D" w14:textId="77777777" w:rsidR="00D52D57" w:rsidRPr="00D229B1" w:rsidRDefault="00D52D57" w:rsidP="00D52D57">
            <w:pPr>
              <w:rPr>
                <w:lang w:val="ru-RU"/>
              </w:rPr>
            </w:pPr>
            <w:r w:rsidRPr="00D229B1">
              <w:rPr>
                <w:lang w:val="ru-RU"/>
              </w:rPr>
              <w:t>Канал управления</w:t>
            </w:r>
          </w:p>
        </w:tc>
      </w:tr>
      <w:tr w:rsidR="00D52D57" w:rsidRPr="00D229B1" w14:paraId="362EA654" w14:textId="77777777" w:rsidTr="00D52D57">
        <w:trPr>
          <w:cantSplit/>
        </w:trPr>
        <w:tc>
          <w:tcPr>
            <w:tcW w:w="1417" w:type="dxa"/>
          </w:tcPr>
          <w:p w14:paraId="43CAD847" w14:textId="77777777" w:rsidR="00D52D57" w:rsidRPr="00D229B1" w:rsidRDefault="00D52D57" w:rsidP="00D52D57">
            <w:pPr>
              <w:rPr>
                <w:lang w:val="ru-RU"/>
              </w:rPr>
            </w:pPr>
            <w:r w:rsidRPr="00D229B1">
              <w:rPr>
                <w:lang w:val="ru-RU"/>
              </w:rPr>
              <w:t>CCI</w:t>
            </w:r>
          </w:p>
        </w:tc>
        <w:tc>
          <w:tcPr>
            <w:tcW w:w="3403" w:type="dxa"/>
          </w:tcPr>
          <w:p w14:paraId="57D7EF30" w14:textId="77777777" w:rsidR="00D52D57" w:rsidRPr="00D229B1" w:rsidRDefault="00D52D57" w:rsidP="00D52D57">
            <w:pPr>
              <w:rPr>
                <w:lang w:val="ru-RU"/>
              </w:rPr>
            </w:pPr>
            <w:r w:rsidRPr="00D229B1">
              <w:rPr>
                <w:lang w:val="ru-RU"/>
              </w:rPr>
              <w:t>Capability / configuration identifier</w:t>
            </w:r>
          </w:p>
        </w:tc>
        <w:tc>
          <w:tcPr>
            <w:tcW w:w="1418" w:type="dxa"/>
          </w:tcPr>
          <w:p w14:paraId="11FFE4A6" w14:textId="77777777" w:rsidR="00D52D57" w:rsidRPr="00D229B1" w:rsidRDefault="00D52D57" w:rsidP="00D52D57">
            <w:pPr>
              <w:rPr>
                <w:lang w:val="ru-RU"/>
              </w:rPr>
            </w:pPr>
          </w:p>
        </w:tc>
        <w:tc>
          <w:tcPr>
            <w:tcW w:w="3402" w:type="dxa"/>
          </w:tcPr>
          <w:p w14:paraId="20F37079" w14:textId="77777777" w:rsidR="00D52D57" w:rsidRPr="00D229B1" w:rsidRDefault="00D52D57" w:rsidP="00D52D57">
            <w:pPr>
              <w:rPr>
                <w:lang w:val="ru-RU"/>
              </w:rPr>
            </w:pPr>
            <w:r w:rsidRPr="00D229B1">
              <w:rPr>
                <w:lang w:val="ru-RU"/>
              </w:rPr>
              <w:t>Идентификатор возможностей/</w:t>
            </w:r>
            <w:r w:rsidRPr="00D229B1">
              <w:rPr>
                <w:lang w:val="ru-RU"/>
              </w:rPr>
              <w:br/>
              <w:t>конфигурации</w:t>
            </w:r>
          </w:p>
        </w:tc>
      </w:tr>
      <w:tr w:rsidR="00D52D57" w:rsidRPr="00D229B1" w14:paraId="3839BCB2" w14:textId="77777777" w:rsidTr="00D52D57">
        <w:trPr>
          <w:cantSplit/>
        </w:trPr>
        <w:tc>
          <w:tcPr>
            <w:tcW w:w="1417" w:type="dxa"/>
          </w:tcPr>
          <w:p w14:paraId="36AFAC39" w14:textId="77777777" w:rsidR="00D52D57" w:rsidRPr="00D229B1" w:rsidRDefault="00D52D57" w:rsidP="00D52D57">
            <w:pPr>
              <w:rPr>
                <w:lang w:val="ru-RU"/>
              </w:rPr>
            </w:pPr>
            <w:r w:rsidRPr="00D229B1">
              <w:rPr>
                <w:lang w:val="ru-RU"/>
              </w:rPr>
              <w:t>CCITT</w:t>
            </w:r>
          </w:p>
        </w:tc>
        <w:tc>
          <w:tcPr>
            <w:tcW w:w="3403" w:type="dxa"/>
          </w:tcPr>
          <w:p w14:paraId="0C6EDA08" w14:textId="77777777" w:rsidR="00D52D57" w:rsidRPr="00D229B1" w:rsidRDefault="00D52D57" w:rsidP="00D52D57">
            <w:pPr>
              <w:rPr>
                <w:lang w:val="ru-RU"/>
              </w:rPr>
            </w:pPr>
            <w:r w:rsidRPr="00D229B1">
              <w:rPr>
                <w:lang w:val="ru-RU"/>
              </w:rPr>
              <w:t>Comité consultatif international télégraphique et téléphonique (the International Telegraph and Telephone Consultative Committee)</w:t>
            </w:r>
          </w:p>
        </w:tc>
        <w:tc>
          <w:tcPr>
            <w:tcW w:w="1418" w:type="dxa"/>
          </w:tcPr>
          <w:p w14:paraId="13AF17C9" w14:textId="77777777" w:rsidR="00D52D57" w:rsidRPr="00D229B1" w:rsidRDefault="00D52D57" w:rsidP="00D52D57">
            <w:pPr>
              <w:rPr>
                <w:lang w:val="ru-RU"/>
              </w:rPr>
            </w:pPr>
          </w:p>
        </w:tc>
        <w:tc>
          <w:tcPr>
            <w:tcW w:w="3402" w:type="dxa"/>
          </w:tcPr>
          <w:p w14:paraId="3F303A4F" w14:textId="77777777" w:rsidR="00D52D57" w:rsidRPr="00D229B1" w:rsidRDefault="00D52D57" w:rsidP="00D52D57">
            <w:pPr>
              <w:rPr>
                <w:lang w:val="ru-RU"/>
              </w:rPr>
            </w:pPr>
            <w:r w:rsidRPr="00D229B1">
              <w:rPr>
                <w:lang w:val="ru-RU"/>
              </w:rPr>
              <w:t>Международный консультативный комитет по телеграфной и телефонной связи (фр.)</w:t>
            </w:r>
          </w:p>
        </w:tc>
      </w:tr>
      <w:tr w:rsidR="00D52D57" w:rsidRPr="00D229B1" w14:paraId="0A560410" w14:textId="77777777" w:rsidTr="00D52D57">
        <w:trPr>
          <w:cantSplit/>
        </w:trPr>
        <w:tc>
          <w:tcPr>
            <w:tcW w:w="1417" w:type="dxa"/>
          </w:tcPr>
          <w:p w14:paraId="1A08C3E5" w14:textId="77777777" w:rsidR="00D52D57" w:rsidRPr="00D229B1" w:rsidRDefault="00D52D57" w:rsidP="00D52D57">
            <w:pPr>
              <w:rPr>
                <w:lang w:val="ru-RU"/>
              </w:rPr>
            </w:pPr>
            <w:r w:rsidRPr="00D229B1">
              <w:rPr>
                <w:lang w:val="ru-RU"/>
              </w:rPr>
              <w:t>CCK</w:t>
            </w:r>
          </w:p>
        </w:tc>
        <w:tc>
          <w:tcPr>
            <w:tcW w:w="3403" w:type="dxa"/>
          </w:tcPr>
          <w:p w14:paraId="5D4FE9C1" w14:textId="77777777" w:rsidR="00D52D57" w:rsidRPr="00D229B1" w:rsidRDefault="00D52D57" w:rsidP="00D52D57">
            <w:pPr>
              <w:rPr>
                <w:lang w:val="ru-RU"/>
              </w:rPr>
            </w:pPr>
            <w:r w:rsidRPr="00D229B1">
              <w:rPr>
                <w:lang w:val="ru-RU"/>
              </w:rPr>
              <w:t>Corporate control key</w:t>
            </w:r>
          </w:p>
        </w:tc>
        <w:tc>
          <w:tcPr>
            <w:tcW w:w="1418" w:type="dxa"/>
          </w:tcPr>
          <w:p w14:paraId="5DC7687A" w14:textId="77777777" w:rsidR="00D52D57" w:rsidRPr="00D229B1" w:rsidRDefault="00D52D57" w:rsidP="00D52D57">
            <w:pPr>
              <w:rPr>
                <w:lang w:val="ru-RU"/>
              </w:rPr>
            </w:pPr>
          </w:p>
        </w:tc>
        <w:tc>
          <w:tcPr>
            <w:tcW w:w="3402" w:type="dxa"/>
          </w:tcPr>
          <w:p w14:paraId="46000895" w14:textId="77777777" w:rsidR="00D52D57" w:rsidRPr="00D229B1" w:rsidRDefault="00D52D57" w:rsidP="00D52D57">
            <w:pPr>
              <w:rPr>
                <w:lang w:val="ru-RU"/>
              </w:rPr>
            </w:pPr>
            <w:r w:rsidRPr="00D229B1">
              <w:rPr>
                <w:lang w:val="ru-RU"/>
              </w:rPr>
              <w:t>Корпоративный ключ управления</w:t>
            </w:r>
          </w:p>
        </w:tc>
      </w:tr>
      <w:tr w:rsidR="00D52D57" w:rsidRPr="00D229B1" w14:paraId="7647F4F5" w14:textId="77777777" w:rsidTr="00D52D57">
        <w:trPr>
          <w:cantSplit/>
        </w:trPr>
        <w:tc>
          <w:tcPr>
            <w:tcW w:w="1417" w:type="dxa"/>
          </w:tcPr>
          <w:p w14:paraId="20E69BAD" w14:textId="77777777" w:rsidR="00D52D57" w:rsidRPr="00D229B1" w:rsidRDefault="00D52D57" w:rsidP="00D52D57">
            <w:pPr>
              <w:rPr>
                <w:lang w:val="ru-RU"/>
              </w:rPr>
            </w:pPr>
            <w:r w:rsidRPr="00D229B1">
              <w:rPr>
                <w:lang w:val="ru-RU"/>
              </w:rPr>
              <w:t>CCM</w:t>
            </w:r>
          </w:p>
        </w:tc>
        <w:tc>
          <w:tcPr>
            <w:tcW w:w="3403" w:type="dxa"/>
          </w:tcPr>
          <w:p w14:paraId="49EF08B9" w14:textId="77777777" w:rsidR="00D52D57" w:rsidRPr="00D229B1" w:rsidRDefault="00D52D57" w:rsidP="00D52D57">
            <w:pPr>
              <w:rPr>
                <w:lang w:val="ru-RU"/>
              </w:rPr>
            </w:pPr>
            <w:r w:rsidRPr="00D229B1">
              <w:rPr>
                <w:lang w:val="ru-RU"/>
              </w:rPr>
              <w:t>Certificate configuration message</w:t>
            </w:r>
          </w:p>
        </w:tc>
        <w:tc>
          <w:tcPr>
            <w:tcW w:w="1418" w:type="dxa"/>
          </w:tcPr>
          <w:p w14:paraId="722E88FB" w14:textId="77777777" w:rsidR="00D52D57" w:rsidRPr="00D229B1" w:rsidRDefault="00D52D57" w:rsidP="00D52D57">
            <w:pPr>
              <w:rPr>
                <w:lang w:val="ru-RU"/>
              </w:rPr>
            </w:pPr>
          </w:p>
        </w:tc>
        <w:tc>
          <w:tcPr>
            <w:tcW w:w="3402" w:type="dxa"/>
          </w:tcPr>
          <w:p w14:paraId="7E49F4F9" w14:textId="77777777" w:rsidR="00D52D57" w:rsidRPr="00D229B1" w:rsidRDefault="00D52D57" w:rsidP="00D52D57">
            <w:pPr>
              <w:rPr>
                <w:lang w:val="ru-RU"/>
              </w:rPr>
            </w:pPr>
            <w:r w:rsidRPr="00D229B1">
              <w:rPr>
                <w:lang w:val="ru-RU"/>
              </w:rPr>
              <w:t>Сообщение конфигурации сертификата</w:t>
            </w:r>
          </w:p>
        </w:tc>
      </w:tr>
      <w:tr w:rsidR="00D52D57" w:rsidRPr="00D229B1" w14:paraId="1509C4BD" w14:textId="77777777" w:rsidTr="00D52D57">
        <w:trPr>
          <w:cantSplit/>
        </w:trPr>
        <w:tc>
          <w:tcPr>
            <w:tcW w:w="1417" w:type="dxa"/>
          </w:tcPr>
          <w:p w14:paraId="418D48A0" w14:textId="77777777" w:rsidR="00D52D57" w:rsidRPr="00D229B1" w:rsidRDefault="00D52D57" w:rsidP="00D52D57">
            <w:pPr>
              <w:rPr>
                <w:lang w:val="ru-RU"/>
              </w:rPr>
            </w:pPr>
          </w:p>
        </w:tc>
        <w:tc>
          <w:tcPr>
            <w:tcW w:w="3403" w:type="dxa"/>
          </w:tcPr>
          <w:p w14:paraId="6427F212" w14:textId="77777777" w:rsidR="00D52D57" w:rsidRPr="00D229B1" w:rsidRDefault="00D52D57" w:rsidP="00D52D57">
            <w:pPr>
              <w:rPr>
                <w:lang w:val="ru-RU"/>
              </w:rPr>
            </w:pPr>
            <w:r w:rsidRPr="00D229B1">
              <w:rPr>
                <w:lang w:val="ru-RU"/>
              </w:rPr>
              <w:t>Current call meter</w:t>
            </w:r>
          </w:p>
        </w:tc>
        <w:tc>
          <w:tcPr>
            <w:tcW w:w="1418" w:type="dxa"/>
          </w:tcPr>
          <w:p w14:paraId="6B7E9579" w14:textId="77777777" w:rsidR="00D52D57" w:rsidRPr="00D229B1" w:rsidRDefault="00D52D57" w:rsidP="00D52D57">
            <w:pPr>
              <w:rPr>
                <w:lang w:val="ru-RU"/>
              </w:rPr>
            </w:pPr>
          </w:p>
        </w:tc>
        <w:tc>
          <w:tcPr>
            <w:tcW w:w="3402" w:type="dxa"/>
          </w:tcPr>
          <w:p w14:paraId="7239233D" w14:textId="77777777" w:rsidR="00D52D57" w:rsidRPr="00D229B1" w:rsidRDefault="00D52D57" w:rsidP="00D52D57">
            <w:pPr>
              <w:rPr>
                <w:lang w:val="ru-RU"/>
              </w:rPr>
            </w:pPr>
            <w:r w:rsidRPr="00D229B1">
              <w:rPr>
                <w:lang w:val="ru-RU"/>
              </w:rPr>
              <w:t>Счетчик текущего вызова</w:t>
            </w:r>
          </w:p>
        </w:tc>
      </w:tr>
      <w:tr w:rsidR="00D52D57" w:rsidRPr="00D229B1" w14:paraId="68C83FB9" w14:textId="77777777" w:rsidTr="00D52D57">
        <w:trPr>
          <w:cantSplit/>
        </w:trPr>
        <w:tc>
          <w:tcPr>
            <w:tcW w:w="1417" w:type="dxa"/>
          </w:tcPr>
          <w:p w14:paraId="32CD3797" w14:textId="77777777" w:rsidR="00D52D57" w:rsidRPr="00D229B1" w:rsidRDefault="00D52D57" w:rsidP="00D52D57">
            <w:pPr>
              <w:rPr>
                <w:lang w:val="ru-RU"/>
              </w:rPr>
            </w:pPr>
            <w:r w:rsidRPr="00D229B1">
              <w:rPr>
                <w:lang w:val="ru-RU"/>
              </w:rPr>
              <w:t>CCO</w:t>
            </w:r>
          </w:p>
        </w:tc>
        <w:tc>
          <w:tcPr>
            <w:tcW w:w="3403" w:type="dxa"/>
          </w:tcPr>
          <w:p w14:paraId="05DA66CA" w14:textId="77777777" w:rsidR="00D52D57" w:rsidRPr="00D229B1" w:rsidRDefault="00D52D57" w:rsidP="00D52D57">
            <w:pPr>
              <w:rPr>
                <w:lang w:val="ru-RU"/>
              </w:rPr>
            </w:pPr>
            <w:r w:rsidRPr="00D229B1">
              <w:rPr>
                <w:lang w:val="ru-RU"/>
              </w:rPr>
              <w:t>Cell change order</w:t>
            </w:r>
          </w:p>
        </w:tc>
        <w:tc>
          <w:tcPr>
            <w:tcW w:w="1418" w:type="dxa"/>
          </w:tcPr>
          <w:p w14:paraId="26A5F913" w14:textId="77777777" w:rsidR="00D52D57" w:rsidRPr="00D229B1" w:rsidRDefault="00D52D57" w:rsidP="00D52D57">
            <w:pPr>
              <w:rPr>
                <w:lang w:val="ru-RU"/>
              </w:rPr>
            </w:pPr>
          </w:p>
        </w:tc>
        <w:tc>
          <w:tcPr>
            <w:tcW w:w="3402" w:type="dxa"/>
          </w:tcPr>
          <w:p w14:paraId="48510F64" w14:textId="77777777" w:rsidR="00D52D57" w:rsidRPr="00D229B1" w:rsidRDefault="00D52D57" w:rsidP="00D52D57">
            <w:pPr>
              <w:rPr>
                <w:lang w:val="ru-RU"/>
              </w:rPr>
            </w:pPr>
            <w:r w:rsidRPr="00D229B1">
              <w:rPr>
                <w:lang w:val="ru-RU"/>
              </w:rPr>
              <w:t>Порядок смены соты</w:t>
            </w:r>
          </w:p>
        </w:tc>
      </w:tr>
      <w:tr w:rsidR="00D52D57" w:rsidRPr="00D229B1" w14:paraId="78685799" w14:textId="77777777" w:rsidTr="00D52D57">
        <w:trPr>
          <w:cantSplit/>
        </w:trPr>
        <w:tc>
          <w:tcPr>
            <w:tcW w:w="1417" w:type="dxa"/>
          </w:tcPr>
          <w:p w14:paraId="65419896" w14:textId="77777777" w:rsidR="00D52D57" w:rsidRPr="00D229B1" w:rsidRDefault="00D52D57" w:rsidP="00D52D57">
            <w:pPr>
              <w:rPr>
                <w:lang w:val="ru-RU"/>
              </w:rPr>
            </w:pPr>
            <w:r w:rsidRPr="00D229B1">
              <w:rPr>
                <w:lang w:val="ru-RU"/>
              </w:rPr>
              <w:t>CCP</w:t>
            </w:r>
          </w:p>
        </w:tc>
        <w:tc>
          <w:tcPr>
            <w:tcW w:w="3403" w:type="dxa"/>
          </w:tcPr>
          <w:p w14:paraId="2087A06A" w14:textId="77777777" w:rsidR="00D52D57" w:rsidRPr="00D229B1" w:rsidRDefault="00D52D57" w:rsidP="00D52D57">
            <w:pPr>
              <w:rPr>
                <w:lang w:val="ru-RU"/>
              </w:rPr>
            </w:pPr>
            <w:r w:rsidRPr="00D229B1">
              <w:rPr>
                <w:lang w:val="ru-RU"/>
              </w:rPr>
              <w:t>Capability/configuration parameter</w:t>
            </w:r>
          </w:p>
        </w:tc>
        <w:tc>
          <w:tcPr>
            <w:tcW w:w="1418" w:type="dxa"/>
          </w:tcPr>
          <w:p w14:paraId="0E21C7E5" w14:textId="77777777" w:rsidR="00D52D57" w:rsidRPr="00D229B1" w:rsidRDefault="00D52D57" w:rsidP="00D52D57">
            <w:pPr>
              <w:rPr>
                <w:lang w:val="ru-RU"/>
              </w:rPr>
            </w:pPr>
          </w:p>
        </w:tc>
        <w:tc>
          <w:tcPr>
            <w:tcW w:w="3402" w:type="dxa"/>
          </w:tcPr>
          <w:p w14:paraId="40FE574F" w14:textId="77777777" w:rsidR="00D52D57" w:rsidRPr="00D229B1" w:rsidRDefault="00D52D57" w:rsidP="00D52D57">
            <w:pPr>
              <w:rPr>
                <w:lang w:val="ru-RU"/>
              </w:rPr>
            </w:pPr>
            <w:r w:rsidRPr="00D229B1">
              <w:rPr>
                <w:lang w:val="ru-RU"/>
              </w:rPr>
              <w:t>Параметр возможностей/конфигурации</w:t>
            </w:r>
          </w:p>
        </w:tc>
      </w:tr>
      <w:tr w:rsidR="00D52D57" w:rsidRPr="00D229B1" w14:paraId="5ACB9FFA" w14:textId="77777777" w:rsidTr="00D52D57">
        <w:trPr>
          <w:cantSplit/>
        </w:trPr>
        <w:tc>
          <w:tcPr>
            <w:tcW w:w="1417" w:type="dxa"/>
          </w:tcPr>
          <w:p w14:paraId="55F589FB" w14:textId="77777777" w:rsidR="00D52D57" w:rsidRPr="00D229B1" w:rsidRDefault="00D52D57" w:rsidP="00D52D57">
            <w:pPr>
              <w:rPr>
                <w:lang w:val="ru-RU"/>
              </w:rPr>
            </w:pPr>
            <w:r w:rsidRPr="00D229B1">
              <w:rPr>
                <w:lang w:val="ru-RU"/>
              </w:rPr>
              <w:t>CCPCH</w:t>
            </w:r>
          </w:p>
        </w:tc>
        <w:tc>
          <w:tcPr>
            <w:tcW w:w="3403" w:type="dxa"/>
          </w:tcPr>
          <w:p w14:paraId="47BB56B2" w14:textId="77777777" w:rsidR="00D52D57" w:rsidRPr="00D229B1" w:rsidRDefault="00D52D57" w:rsidP="00D52D57">
            <w:pPr>
              <w:rPr>
                <w:lang w:val="ru-RU"/>
              </w:rPr>
            </w:pPr>
            <w:r w:rsidRPr="00D229B1">
              <w:rPr>
                <w:lang w:val="ru-RU"/>
              </w:rPr>
              <w:t>Common control physical channel</w:t>
            </w:r>
          </w:p>
        </w:tc>
        <w:tc>
          <w:tcPr>
            <w:tcW w:w="1418" w:type="dxa"/>
          </w:tcPr>
          <w:p w14:paraId="78F9D5CF" w14:textId="77777777" w:rsidR="00D52D57" w:rsidRPr="00D229B1" w:rsidRDefault="00D52D57" w:rsidP="00D52D57">
            <w:pPr>
              <w:rPr>
                <w:lang w:val="ru-RU"/>
              </w:rPr>
            </w:pPr>
          </w:p>
        </w:tc>
        <w:tc>
          <w:tcPr>
            <w:tcW w:w="3402" w:type="dxa"/>
          </w:tcPr>
          <w:p w14:paraId="238C5CAA" w14:textId="77777777" w:rsidR="00D52D57" w:rsidRPr="00D229B1" w:rsidRDefault="00D52D57" w:rsidP="00D52D57">
            <w:pPr>
              <w:rPr>
                <w:lang w:val="ru-RU"/>
              </w:rPr>
            </w:pPr>
            <w:r w:rsidRPr="00D229B1">
              <w:rPr>
                <w:lang w:val="ru-RU"/>
              </w:rPr>
              <w:t>Общий физический канал управления</w:t>
            </w:r>
          </w:p>
        </w:tc>
      </w:tr>
      <w:tr w:rsidR="00D52D57" w:rsidRPr="00D229B1" w14:paraId="471C6735" w14:textId="77777777" w:rsidTr="00D52D57">
        <w:trPr>
          <w:cantSplit/>
        </w:trPr>
        <w:tc>
          <w:tcPr>
            <w:tcW w:w="1417" w:type="dxa"/>
          </w:tcPr>
          <w:p w14:paraId="50C518D4" w14:textId="77777777" w:rsidR="00D52D57" w:rsidRPr="00D229B1" w:rsidRDefault="00D52D57" w:rsidP="00D52D57">
            <w:pPr>
              <w:rPr>
                <w:lang w:val="ru-RU"/>
              </w:rPr>
            </w:pPr>
            <w:r w:rsidRPr="00D229B1">
              <w:rPr>
                <w:lang w:val="ru-RU"/>
              </w:rPr>
              <w:t>Cct</w:t>
            </w:r>
          </w:p>
        </w:tc>
        <w:tc>
          <w:tcPr>
            <w:tcW w:w="3403" w:type="dxa"/>
          </w:tcPr>
          <w:p w14:paraId="34566325" w14:textId="77777777" w:rsidR="00D52D57" w:rsidRPr="00D229B1" w:rsidRDefault="00D52D57" w:rsidP="00D52D57">
            <w:pPr>
              <w:rPr>
                <w:lang w:val="ru-RU"/>
              </w:rPr>
            </w:pPr>
            <w:r w:rsidRPr="00D229B1">
              <w:rPr>
                <w:lang w:val="ru-RU"/>
              </w:rPr>
              <w:t>Circuit</w:t>
            </w:r>
          </w:p>
        </w:tc>
        <w:tc>
          <w:tcPr>
            <w:tcW w:w="1418" w:type="dxa"/>
          </w:tcPr>
          <w:p w14:paraId="71264C05" w14:textId="77777777" w:rsidR="00D52D57" w:rsidRPr="00D229B1" w:rsidRDefault="00D52D57" w:rsidP="00D52D57">
            <w:pPr>
              <w:rPr>
                <w:lang w:val="ru-RU"/>
              </w:rPr>
            </w:pPr>
          </w:p>
        </w:tc>
        <w:tc>
          <w:tcPr>
            <w:tcW w:w="3402" w:type="dxa"/>
          </w:tcPr>
          <w:p w14:paraId="653F43E4" w14:textId="77777777" w:rsidR="00D52D57" w:rsidRPr="00D229B1" w:rsidRDefault="00D52D57" w:rsidP="00D52D57">
            <w:pPr>
              <w:rPr>
                <w:lang w:val="ru-RU"/>
              </w:rPr>
            </w:pPr>
            <w:r w:rsidRPr="00D229B1">
              <w:rPr>
                <w:lang w:val="ru-RU"/>
              </w:rPr>
              <w:t xml:space="preserve">Цепь (контур) </w:t>
            </w:r>
          </w:p>
        </w:tc>
      </w:tr>
      <w:tr w:rsidR="00D52D57" w:rsidRPr="00D229B1" w14:paraId="4CACA5FB" w14:textId="77777777" w:rsidTr="00D52D57">
        <w:trPr>
          <w:cantSplit/>
        </w:trPr>
        <w:tc>
          <w:tcPr>
            <w:tcW w:w="1417" w:type="dxa"/>
          </w:tcPr>
          <w:p w14:paraId="27B02CE1" w14:textId="77777777" w:rsidR="00D52D57" w:rsidRPr="00D229B1" w:rsidRDefault="00D52D57" w:rsidP="00D52D57">
            <w:pPr>
              <w:rPr>
                <w:lang w:val="ru-RU"/>
              </w:rPr>
            </w:pPr>
            <w:r w:rsidRPr="00D229B1">
              <w:rPr>
                <w:lang w:val="ru-RU"/>
              </w:rPr>
              <w:t>CCTrCH</w:t>
            </w:r>
          </w:p>
        </w:tc>
        <w:tc>
          <w:tcPr>
            <w:tcW w:w="3403" w:type="dxa"/>
          </w:tcPr>
          <w:p w14:paraId="2CB6784D" w14:textId="77777777" w:rsidR="00D52D57" w:rsidRPr="00D229B1" w:rsidRDefault="00D52D57" w:rsidP="00D52D57">
            <w:pPr>
              <w:rPr>
                <w:lang w:val="ru-RU"/>
              </w:rPr>
            </w:pPr>
            <w:r w:rsidRPr="00D229B1">
              <w:rPr>
                <w:lang w:val="ru-RU"/>
              </w:rPr>
              <w:t>Coded composite transport channel</w:t>
            </w:r>
          </w:p>
        </w:tc>
        <w:tc>
          <w:tcPr>
            <w:tcW w:w="1418" w:type="dxa"/>
          </w:tcPr>
          <w:p w14:paraId="6F31DD2A" w14:textId="77777777" w:rsidR="00D52D57" w:rsidRPr="00D229B1" w:rsidRDefault="00D52D57" w:rsidP="00D52D57">
            <w:pPr>
              <w:rPr>
                <w:lang w:val="ru-RU"/>
              </w:rPr>
            </w:pPr>
          </w:p>
        </w:tc>
        <w:tc>
          <w:tcPr>
            <w:tcW w:w="3402" w:type="dxa"/>
          </w:tcPr>
          <w:p w14:paraId="66FE8120" w14:textId="77777777" w:rsidR="00D52D57" w:rsidRPr="00D229B1" w:rsidRDefault="00D52D57" w:rsidP="00D52D57">
            <w:pPr>
              <w:rPr>
                <w:lang w:val="ru-RU"/>
              </w:rPr>
            </w:pPr>
            <w:r w:rsidRPr="00D229B1">
              <w:rPr>
                <w:lang w:val="ru-RU"/>
              </w:rPr>
              <w:t>Кодированный композитный транспортный канал</w:t>
            </w:r>
          </w:p>
        </w:tc>
      </w:tr>
      <w:tr w:rsidR="00D52D57" w:rsidRPr="00D229B1" w14:paraId="7A1A02D3" w14:textId="77777777" w:rsidTr="00D52D57">
        <w:trPr>
          <w:cantSplit/>
        </w:trPr>
        <w:tc>
          <w:tcPr>
            <w:tcW w:w="1417" w:type="dxa"/>
          </w:tcPr>
          <w:p w14:paraId="1668639B" w14:textId="77777777" w:rsidR="00D52D57" w:rsidRPr="00D229B1" w:rsidRDefault="00D52D57" w:rsidP="00D52D57">
            <w:pPr>
              <w:rPr>
                <w:lang w:val="ru-RU"/>
              </w:rPr>
            </w:pPr>
            <w:r w:rsidRPr="00D229B1">
              <w:rPr>
                <w:lang w:val="ru-RU"/>
              </w:rPr>
              <w:t>CD</w:t>
            </w:r>
          </w:p>
        </w:tc>
        <w:tc>
          <w:tcPr>
            <w:tcW w:w="3403" w:type="dxa"/>
          </w:tcPr>
          <w:p w14:paraId="3DC1E77B" w14:textId="77777777" w:rsidR="00D52D57" w:rsidRPr="00D229B1" w:rsidRDefault="00D52D57" w:rsidP="00D52D57">
            <w:pPr>
              <w:rPr>
                <w:lang w:val="ru-RU"/>
              </w:rPr>
            </w:pPr>
            <w:r w:rsidRPr="00D229B1">
              <w:rPr>
                <w:lang w:val="ru-RU"/>
              </w:rPr>
              <w:t>Capacity deallocation</w:t>
            </w:r>
          </w:p>
        </w:tc>
        <w:tc>
          <w:tcPr>
            <w:tcW w:w="1418" w:type="dxa"/>
          </w:tcPr>
          <w:p w14:paraId="52DA4009" w14:textId="77777777" w:rsidR="00D52D57" w:rsidRPr="00D229B1" w:rsidRDefault="00D52D57" w:rsidP="00D52D57">
            <w:pPr>
              <w:rPr>
                <w:lang w:val="ru-RU"/>
              </w:rPr>
            </w:pPr>
          </w:p>
        </w:tc>
        <w:tc>
          <w:tcPr>
            <w:tcW w:w="3402" w:type="dxa"/>
          </w:tcPr>
          <w:p w14:paraId="19D777C2" w14:textId="77777777" w:rsidR="00D52D57" w:rsidRPr="00D229B1" w:rsidRDefault="00D52D57" w:rsidP="00D52D57">
            <w:pPr>
              <w:rPr>
                <w:lang w:val="ru-RU"/>
              </w:rPr>
            </w:pPr>
            <w:r w:rsidRPr="00D229B1">
              <w:rPr>
                <w:lang w:val="ru-RU"/>
              </w:rPr>
              <w:t xml:space="preserve">Отмена распределения емкости </w:t>
            </w:r>
          </w:p>
        </w:tc>
      </w:tr>
      <w:tr w:rsidR="00D52D57" w:rsidRPr="00D229B1" w14:paraId="2F42DFC3" w14:textId="77777777" w:rsidTr="00D52D57">
        <w:trPr>
          <w:cantSplit/>
        </w:trPr>
        <w:tc>
          <w:tcPr>
            <w:tcW w:w="1417" w:type="dxa"/>
          </w:tcPr>
          <w:p w14:paraId="52EB3F14" w14:textId="77777777" w:rsidR="00D52D57" w:rsidRPr="00D229B1" w:rsidRDefault="00D52D57" w:rsidP="00D52D57">
            <w:pPr>
              <w:rPr>
                <w:lang w:val="ru-RU"/>
              </w:rPr>
            </w:pPr>
          </w:p>
        </w:tc>
        <w:tc>
          <w:tcPr>
            <w:tcW w:w="3403" w:type="dxa"/>
          </w:tcPr>
          <w:p w14:paraId="25DFC7CC" w14:textId="77777777" w:rsidR="00D52D57" w:rsidRPr="00D229B1" w:rsidRDefault="00D52D57" w:rsidP="00D52D57">
            <w:pPr>
              <w:rPr>
                <w:lang w:val="ru-RU"/>
              </w:rPr>
            </w:pPr>
            <w:r w:rsidRPr="00D229B1">
              <w:rPr>
                <w:lang w:val="ru-RU"/>
              </w:rPr>
              <w:t>Collision detection</w:t>
            </w:r>
          </w:p>
        </w:tc>
        <w:tc>
          <w:tcPr>
            <w:tcW w:w="1418" w:type="dxa"/>
          </w:tcPr>
          <w:p w14:paraId="1500954F" w14:textId="77777777" w:rsidR="00D52D57" w:rsidRPr="00D229B1" w:rsidRDefault="00D52D57" w:rsidP="00D52D57">
            <w:pPr>
              <w:rPr>
                <w:lang w:val="ru-RU"/>
              </w:rPr>
            </w:pPr>
          </w:p>
        </w:tc>
        <w:tc>
          <w:tcPr>
            <w:tcW w:w="3402" w:type="dxa"/>
          </w:tcPr>
          <w:p w14:paraId="526CB404" w14:textId="77777777" w:rsidR="00D52D57" w:rsidRPr="00D229B1" w:rsidRDefault="00D52D57" w:rsidP="00D52D57">
            <w:pPr>
              <w:rPr>
                <w:lang w:val="ru-RU"/>
              </w:rPr>
            </w:pPr>
            <w:r w:rsidRPr="00D229B1">
              <w:rPr>
                <w:lang w:val="ru-RU"/>
              </w:rPr>
              <w:t>Обнаружение коллизий</w:t>
            </w:r>
          </w:p>
        </w:tc>
      </w:tr>
      <w:tr w:rsidR="00D52D57" w:rsidRPr="00D229B1" w14:paraId="0975E1DF" w14:textId="77777777" w:rsidTr="00D52D57">
        <w:trPr>
          <w:cantSplit/>
        </w:trPr>
        <w:tc>
          <w:tcPr>
            <w:tcW w:w="1417" w:type="dxa"/>
          </w:tcPr>
          <w:p w14:paraId="338EFB4E" w14:textId="77777777" w:rsidR="00D52D57" w:rsidRPr="00D229B1" w:rsidRDefault="00D52D57" w:rsidP="00D52D57">
            <w:pPr>
              <w:rPr>
                <w:lang w:val="ru-RU"/>
              </w:rPr>
            </w:pPr>
            <w:r w:rsidRPr="00D229B1">
              <w:rPr>
                <w:lang w:val="ru-RU"/>
              </w:rPr>
              <w:t>CDA</w:t>
            </w:r>
          </w:p>
        </w:tc>
        <w:tc>
          <w:tcPr>
            <w:tcW w:w="3403" w:type="dxa"/>
          </w:tcPr>
          <w:p w14:paraId="0F4BB369" w14:textId="77777777" w:rsidR="00D52D57" w:rsidRPr="00D229B1" w:rsidRDefault="00D52D57" w:rsidP="00D52D57">
            <w:pPr>
              <w:rPr>
                <w:lang w:val="ru-RU"/>
              </w:rPr>
            </w:pPr>
            <w:r w:rsidRPr="00D229B1">
              <w:rPr>
                <w:lang w:val="ru-RU"/>
              </w:rPr>
              <w:t>Capacity deallocation acknowledgement</w:t>
            </w:r>
          </w:p>
        </w:tc>
        <w:tc>
          <w:tcPr>
            <w:tcW w:w="1418" w:type="dxa"/>
          </w:tcPr>
          <w:p w14:paraId="662E6EFA" w14:textId="77777777" w:rsidR="00D52D57" w:rsidRPr="00D229B1" w:rsidRDefault="00D52D57" w:rsidP="00D52D57">
            <w:pPr>
              <w:rPr>
                <w:lang w:val="ru-RU"/>
              </w:rPr>
            </w:pPr>
          </w:p>
        </w:tc>
        <w:tc>
          <w:tcPr>
            <w:tcW w:w="3402" w:type="dxa"/>
          </w:tcPr>
          <w:p w14:paraId="1E6450A1" w14:textId="77777777" w:rsidR="00D52D57" w:rsidRPr="00D229B1" w:rsidRDefault="00D52D57" w:rsidP="00D52D57">
            <w:pPr>
              <w:rPr>
                <w:lang w:val="ru-RU"/>
              </w:rPr>
            </w:pPr>
            <w:r w:rsidRPr="00D229B1">
              <w:rPr>
                <w:lang w:val="ru-RU"/>
              </w:rPr>
              <w:t>Подтверждение отмены распределения емкости</w:t>
            </w:r>
          </w:p>
        </w:tc>
      </w:tr>
      <w:tr w:rsidR="00D52D57" w:rsidRPr="00D229B1" w14:paraId="709C134A" w14:textId="77777777" w:rsidTr="00D52D57">
        <w:trPr>
          <w:cantSplit/>
        </w:trPr>
        <w:tc>
          <w:tcPr>
            <w:tcW w:w="1417" w:type="dxa"/>
          </w:tcPr>
          <w:p w14:paraId="0A66D007" w14:textId="77777777" w:rsidR="00D52D57" w:rsidRPr="00D229B1" w:rsidRDefault="00D52D57" w:rsidP="00D52D57">
            <w:pPr>
              <w:rPr>
                <w:lang w:val="ru-RU"/>
              </w:rPr>
            </w:pPr>
            <w:r w:rsidRPr="00D229B1">
              <w:rPr>
                <w:lang w:val="ru-RU"/>
              </w:rPr>
              <w:t>CDCH</w:t>
            </w:r>
          </w:p>
        </w:tc>
        <w:tc>
          <w:tcPr>
            <w:tcW w:w="3403" w:type="dxa"/>
          </w:tcPr>
          <w:p w14:paraId="25474FDF" w14:textId="77777777" w:rsidR="00D52D57" w:rsidRPr="00D229B1" w:rsidRDefault="00D52D57" w:rsidP="00D52D57">
            <w:pPr>
              <w:rPr>
                <w:lang w:val="ru-RU"/>
              </w:rPr>
            </w:pPr>
            <w:r w:rsidRPr="00D229B1">
              <w:rPr>
                <w:lang w:val="ru-RU"/>
              </w:rPr>
              <w:t>Control-plane dedicated channel</w:t>
            </w:r>
          </w:p>
        </w:tc>
        <w:tc>
          <w:tcPr>
            <w:tcW w:w="1418" w:type="dxa"/>
          </w:tcPr>
          <w:p w14:paraId="3BCFE1BF" w14:textId="77777777" w:rsidR="00D52D57" w:rsidRPr="00D229B1" w:rsidRDefault="00D52D57" w:rsidP="00D52D57">
            <w:pPr>
              <w:rPr>
                <w:lang w:val="ru-RU"/>
              </w:rPr>
            </w:pPr>
          </w:p>
        </w:tc>
        <w:tc>
          <w:tcPr>
            <w:tcW w:w="3402" w:type="dxa"/>
          </w:tcPr>
          <w:p w14:paraId="31143E05" w14:textId="77777777" w:rsidR="00D52D57" w:rsidRPr="00D229B1" w:rsidRDefault="00D52D57" w:rsidP="00D52D57">
            <w:pPr>
              <w:rPr>
                <w:lang w:val="ru-RU"/>
              </w:rPr>
            </w:pPr>
            <w:r w:rsidRPr="00D229B1">
              <w:rPr>
                <w:lang w:val="ru-RU"/>
              </w:rPr>
              <w:t>Выделенный канал плоскости управления</w:t>
            </w:r>
          </w:p>
        </w:tc>
      </w:tr>
      <w:tr w:rsidR="00D52D57" w:rsidRPr="00D229B1" w14:paraId="4AB7D42D" w14:textId="77777777" w:rsidTr="00D52D57">
        <w:trPr>
          <w:cantSplit/>
        </w:trPr>
        <w:tc>
          <w:tcPr>
            <w:tcW w:w="1417" w:type="dxa"/>
          </w:tcPr>
          <w:p w14:paraId="2E9CF70B" w14:textId="77777777" w:rsidR="00D52D57" w:rsidRPr="00D229B1" w:rsidRDefault="00D52D57" w:rsidP="00D52D57">
            <w:pPr>
              <w:rPr>
                <w:lang w:val="ru-RU"/>
              </w:rPr>
            </w:pPr>
            <w:r w:rsidRPr="00D229B1">
              <w:rPr>
                <w:lang w:val="ru-RU"/>
              </w:rPr>
              <w:t>CDMA</w:t>
            </w:r>
          </w:p>
        </w:tc>
        <w:tc>
          <w:tcPr>
            <w:tcW w:w="3403" w:type="dxa"/>
          </w:tcPr>
          <w:p w14:paraId="56BE2FE5" w14:textId="77777777" w:rsidR="00D52D57" w:rsidRPr="00D229B1" w:rsidRDefault="00D52D57" w:rsidP="00D52D57">
            <w:pPr>
              <w:rPr>
                <w:lang w:val="ru-RU"/>
              </w:rPr>
            </w:pPr>
            <w:r w:rsidRPr="00D229B1">
              <w:rPr>
                <w:lang w:val="ru-RU"/>
              </w:rPr>
              <w:t>Code division multiple access</w:t>
            </w:r>
          </w:p>
        </w:tc>
        <w:tc>
          <w:tcPr>
            <w:tcW w:w="1418" w:type="dxa"/>
          </w:tcPr>
          <w:p w14:paraId="5940484B" w14:textId="77777777" w:rsidR="00D52D57" w:rsidRPr="00D229B1" w:rsidRDefault="00D52D57" w:rsidP="00D52D57">
            <w:pPr>
              <w:rPr>
                <w:lang w:val="ru-RU"/>
              </w:rPr>
            </w:pPr>
          </w:p>
        </w:tc>
        <w:tc>
          <w:tcPr>
            <w:tcW w:w="3402" w:type="dxa"/>
          </w:tcPr>
          <w:p w14:paraId="122258DD" w14:textId="77777777" w:rsidR="00D52D57" w:rsidRPr="00D229B1" w:rsidRDefault="00D52D57" w:rsidP="00D52D57">
            <w:pPr>
              <w:rPr>
                <w:lang w:val="ru-RU"/>
              </w:rPr>
            </w:pPr>
            <w:r w:rsidRPr="00D229B1">
              <w:rPr>
                <w:lang w:val="ru-RU"/>
              </w:rPr>
              <w:t>Многостанционный доступ с кодовым разделением</w:t>
            </w:r>
          </w:p>
        </w:tc>
      </w:tr>
      <w:tr w:rsidR="00D52D57" w:rsidRPr="00D229B1" w14:paraId="76BD4686" w14:textId="77777777" w:rsidTr="00D52D57">
        <w:trPr>
          <w:cantSplit/>
        </w:trPr>
        <w:tc>
          <w:tcPr>
            <w:tcW w:w="1417" w:type="dxa"/>
          </w:tcPr>
          <w:p w14:paraId="09539D8A" w14:textId="77777777" w:rsidR="00D52D57" w:rsidRPr="00D229B1" w:rsidRDefault="00D52D57" w:rsidP="00D52D57">
            <w:pPr>
              <w:rPr>
                <w:lang w:val="ru-RU"/>
              </w:rPr>
            </w:pPr>
            <w:r w:rsidRPr="00D229B1">
              <w:rPr>
                <w:lang w:val="ru-RU"/>
              </w:rPr>
              <w:t>CDN</w:t>
            </w:r>
          </w:p>
        </w:tc>
        <w:tc>
          <w:tcPr>
            <w:tcW w:w="3403" w:type="dxa"/>
          </w:tcPr>
          <w:p w14:paraId="67CF6CC8" w14:textId="77777777" w:rsidR="00D52D57" w:rsidRPr="00D229B1" w:rsidRDefault="00D52D57" w:rsidP="00D52D57">
            <w:pPr>
              <w:rPr>
                <w:lang w:val="ru-RU"/>
              </w:rPr>
            </w:pPr>
            <w:r w:rsidRPr="00D229B1">
              <w:rPr>
                <w:lang w:val="ru-RU"/>
              </w:rPr>
              <w:t>Coupling/decoupling network</w:t>
            </w:r>
          </w:p>
        </w:tc>
        <w:tc>
          <w:tcPr>
            <w:tcW w:w="1418" w:type="dxa"/>
          </w:tcPr>
          <w:p w14:paraId="1B8D1099" w14:textId="77777777" w:rsidR="00D52D57" w:rsidRPr="00D229B1" w:rsidRDefault="00D52D57" w:rsidP="00D52D57">
            <w:pPr>
              <w:rPr>
                <w:lang w:val="ru-RU"/>
              </w:rPr>
            </w:pPr>
          </w:p>
        </w:tc>
        <w:tc>
          <w:tcPr>
            <w:tcW w:w="3402" w:type="dxa"/>
          </w:tcPr>
          <w:p w14:paraId="0DC26C31" w14:textId="77777777" w:rsidR="00D52D57" w:rsidRPr="00D229B1" w:rsidRDefault="00D52D57" w:rsidP="00D52D57">
            <w:pPr>
              <w:rPr>
                <w:lang w:val="ru-RU"/>
              </w:rPr>
            </w:pPr>
            <w:r w:rsidRPr="00D229B1">
              <w:rPr>
                <w:lang w:val="ru-RU"/>
              </w:rPr>
              <w:t>Сеть сопряжения/развязки</w:t>
            </w:r>
          </w:p>
        </w:tc>
      </w:tr>
      <w:tr w:rsidR="00D52D57" w:rsidRPr="00D229B1" w14:paraId="703278BE" w14:textId="77777777" w:rsidTr="00D52D57">
        <w:trPr>
          <w:cantSplit/>
        </w:trPr>
        <w:tc>
          <w:tcPr>
            <w:tcW w:w="1417" w:type="dxa"/>
          </w:tcPr>
          <w:p w14:paraId="564781C2" w14:textId="77777777" w:rsidR="00D52D57" w:rsidRPr="00D229B1" w:rsidRDefault="00D52D57" w:rsidP="00D52D57">
            <w:pPr>
              <w:rPr>
                <w:lang w:val="ru-RU"/>
              </w:rPr>
            </w:pPr>
            <w:r w:rsidRPr="00D229B1">
              <w:rPr>
                <w:lang w:val="ru-RU"/>
              </w:rPr>
              <w:t>CDR</w:t>
            </w:r>
          </w:p>
        </w:tc>
        <w:tc>
          <w:tcPr>
            <w:tcW w:w="3403" w:type="dxa"/>
          </w:tcPr>
          <w:p w14:paraId="1049CBB7" w14:textId="77777777" w:rsidR="00D52D57" w:rsidRPr="00D229B1" w:rsidRDefault="00D52D57" w:rsidP="00D52D57">
            <w:pPr>
              <w:rPr>
                <w:lang w:val="ru-RU"/>
              </w:rPr>
            </w:pPr>
            <w:r w:rsidRPr="00D229B1">
              <w:rPr>
                <w:lang w:val="ru-RU"/>
              </w:rPr>
              <w:t>Charging data record</w:t>
            </w:r>
          </w:p>
        </w:tc>
        <w:tc>
          <w:tcPr>
            <w:tcW w:w="1418" w:type="dxa"/>
          </w:tcPr>
          <w:p w14:paraId="7A18F5F5" w14:textId="77777777" w:rsidR="00D52D57" w:rsidRPr="00D229B1" w:rsidRDefault="00D52D57" w:rsidP="00D52D57">
            <w:pPr>
              <w:rPr>
                <w:lang w:val="ru-RU"/>
              </w:rPr>
            </w:pPr>
          </w:p>
        </w:tc>
        <w:tc>
          <w:tcPr>
            <w:tcW w:w="3402" w:type="dxa"/>
          </w:tcPr>
          <w:p w14:paraId="2AA0A6F9" w14:textId="77777777" w:rsidR="00D52D57" w:rsidRPr="00D229B1" w:rsidRDefault="00D52D57" w:rsidP="00D52D57">
            <w:pPr>
              <w:rPr>
                <w:lang w:val="ru-RU"/>
              </w:rPr>
            </w:pPr>
            <w:r w:rsidRPr="00D229B1">
              <w:rPr>
                <w:lang w:val="ru-RU"/>
              </w:rPr>
              <w:t>Запись данных о начислении платы</w:t>
            </w:r>
          </w:p>
        </w:tc>
      </w:tr>
      <w:tr w:rsidR="00D52D57" w:rsidRPr="00D229B1" w14:paraId="0E7ACBCF" w14:textId="77777777" w:rsidTr="00D52D57">
        <w:trPr>
          <w:cantSplit/>
        </w:trPr>
        <w:tc>
          <w:tcPr>
            <w:tcW w:w="1417" w:type="dxa"/>
          </w:tcPr>
          <w:p w14:paraId="5B4F0C81" w14:textId="77777777" w:rsidR="00D52D57" w:rsidRPr="00D229B1" w:rsidRDefault="00D52D57" w:rsidP="00D52D57">
            <w:pPr>
              <w:rPr>
                <w:lang w:val="ru-RU"/>
              </w:rPr>
            </w:pPr>
            <w:r w:rsidRPr="00D229B1">
              <w:rPr>
                <w:lang w:val="ru-RU"/>
              </w:rPr>
              <w:t>CDUR</w:t>
            </w:r>
          </w:p>
        </w:tc>
        <w:tc>
          <w:tcPr>
            <w:tcW w:w="3403" w:type="dxa"/>
          </w:tcPr>
          <w:p w14:paraId="029F97E5" w14:textId="77777777" w:rsidR="00D52D57" w:rsidRPr="00D229B1" w:rsidRDefault="00D52D57" w:rsidP="00D52D57">
            <w:pPr>
              <w:rPr>
                <w:lang w:val="ru-RU"/>
              </w:rPr>
            </w:pPr>
            <w:r w:rsidRPr="00D229B1">
              <w:rPr>
                <w:lang w:val="ru-RU"/>
              </w:rPr>
              <w:t>Chargeable duration</w:t>
            </w:r>
          </w:p>
        </w:tc>
        <w:tc>
          <w:tcPr>
            <w:tcW w:w="1418" w:type="dxa"/>
          </w:tcPr>
          <w:p w14:paraId="3F92D64D" w14:textId="77777777" w:rsidR="00D52D57" w:rsidRPr="00D229B1" w:rsidRDefault="00D52D57" w:rsidP="00D52D57">
            <w:pPr>
              <w:rPr>
                <w:lang w:val="ru-RU"/>
              </w:rPr>
            </w:pPr>
          </w:p>
        </w:tc>
        <w:tc>
          <w:tcPr>
            <w:tcW w:w="3402" w:type="dxa"/>
          </w:tcPr>
          <w:p w14:paraId="7F3424F5" w14:textId="77777777" w:rsidR="00D52D57" w:rsidRPr="00D229B1" w:rsidRDefault="00D52D57" w:rsidP="00D52D57">
            <w:pPr>
              <w:rPr>
                <w:lang w:val="ru-RU"/>
              </w:rPr>
            </w:pPr>
            <w:r w:rsidRPr="00D229B1">
              <w:rPr>
                <w:lang w:val="ru-RU"/>
              </w:rPr>
              <w:t>Оплачиваемая продолжительность связи</w:t>
            </w:r>
          </w:p>
        </w:tc>
      </w:tr>
      <w:tr w:rsidR="00D52D57" w:rsidRPr="00D229B1" w14:paraId="4F20CF90" w14:textId="77777777" w:rsidTr="00D52D57">
        <w:trPr>
          <w:cantSplit/>
        </w:trPr>
        <w:tc>
          <w:tcPr>
            <w:tcW w:w="1417" w:type="dxa"/>
          </w:tcPr>
          <w:p w14:paraId="17E980F8" w14:textId="77777777" w:rsidR="00D52D57" w:rsidRPr="00D229B1" w:rsidRDefault="00D52D57" w:rsidP="00D52D57">
            <w:pPr>
              <w:rPr>
                <w:lang w:val="ru-RU"/>
              </w:rPr>
            </w:pPr>
            <w:r w:rsidRPr="00D229B1">
              <w:rPr>
                <w:lang w:val="ru-RU"/>
              </w:rPr>
              <w:t>CED</w:t>
            </w:r>
          </w:p>
        </w:tc>
        <w:tc>
          <w:tcPr>
            <w:tcW w:w="3403" w:type="dxa"/>
          </w:tcPr>
          <w:p w14:paraId="7405697B" w14:textId="77777777" w:rsidR="00D52D57" w:rsidRPr="00D229B1" w:rsidRDefault="00D52D57" w:rsidP="00D52D57">
            <w:pPr>
              <w:rPr>
                <w:lang w:val="ru-RU"/>
              </w:rPr>
            </w:pPr>
            <w:r w:rsidRPr="00D229B1">
              <w:rPr>
                <w:lang w:val="ru-RU"/>
              </w:rPr>
              <w:t>Called station identifier</w:t>
            </w:r>
          </w:p>
        </w:tc>
        <w:tc>
          <w:tcPr>
            <w:tcW w:w="1418" w:type="dxa"/>
          </w:tcPr>
          <w:p w14:paraId="0EAC8727" w14:textId="77777777" w:rsidR="00D52D57" w:rsidRPr="00D229B1" w:rsidRDefault="00D52D57" w:rsidP="00D52D57">
            <w:pPr>
              <w:rPr>
                <w:lang w:val="ru-RU"/>
              </w:rPr>
            </w:pPr>
          </w:p>
        </w:tc>
        <w:tc>
          <w:tcPr>
            <w:tcW w:w="3402" w:type="dxa"/>
          </w:tcPr>
          <w:p w14:paraId="0BC99333" w14:textId="77777777" w:rsidR="00D52D57" w:rsidRPr="00D229B1" w:rsidRDefault="00D52D57" w:rsidP="00D52D57">
            <w:pPr>
              <w:rPr>
                <w:lang w:val="ru-RU"/>
              </w:rPr>
            </w:pPr>
            <w:r w:rsidRPr="00D229B1">
              <w:rPr>
                <w:lang w:val="ru-RU"/>
              </w:rPr>
              <w:t>Идентификатор вызываемой станции</w:t>
            </w:r>
          </w:p>
        </w:tc>
      </w:tr>
      <w:tr w:rsidR="00D52D57" w:rsidRPr="00D229B1" w14:paraId="3EE74741" w14:textId="77777777" w:rsidTr="00D52D57">
        <w:trPr>
          <w:cantSplit/>
        </w:trPr>
        <w:tc>
          <w:tcPr>
            <w:tcW w:w="1417" w:type="dxa"/>
          </w:tcPr>
          <w:p w14:paraId="38C79E74" w14:textId="77777777" w:rsidR="00D52D57" w:rsidRPr="00D229B1" w:rsidRDefault="00D52D57" w:rsidP="00D52D57">
            <w:pPr>
              <w:rPr>
                <w:lang w:val="ru-RU"/>
              </w:rPr>
            </w:pPr>
            <w:r w:rsidRPr="00D229B1">
              <w:rPr>
                <w:lang w:val="ru-RU"/>
              </w:rPr>
              <w:t>CEIR</w:t>
            </w:r>
          </w:p>
        </w:tc>
        <w:tc>
          <w:tcPr>
            <w:tcW w:w="3403" w:type="dxa"/>
          </w:tcPr>
          <w:p w14:paraId="5D16AB7E" w14:textId="77777777" w:rsidR="00D52D57" w:rsidRPr="00D229B1" w:rsidRDefault="00D52D57" w:rsidP="00D52D57">
            <w:pPr>
              <w:rPr>
                <w:lang w:val="ru-RU"/>
              </w:rPr>
            </w:pPr>
            <w:r w:rsidRPr="00D229B1">
              <w:rPr>
                <w:lang w:val="ru-RU"/>
              </w:rPr>
              <w:t>Central equipment identity register</w:t>
            </w:r>
          </w:p>
        </w:tc>
        <w:tc>
          <w:tcPr>
            <w:tcW w:w="1418" w:type="dxa"/>
          </w:tcPr>
          <w:p w14:paraId="49BDFB6E" w14:textId="77777777" w:rsidR="00D52D57" w:rsidRPr="00D229B1" w:rsidRDefault="00D52D57" w:rsidP="00D52D57">
            <w:pPr>
              <w:rPr>
                <w:lang w:val="ru-RU"/>
              </w:rPr>
            </w:pPr>
          </w:p>
        </w:tc>
        <w:tc>
          <w:tcPr>
            <w:tcW w:w="3402" w:type="dxa"/>
          </w:tcPr>
          <w:p w14:paraId="18639211" w14:textId="77777777" w:rsidR="00D52D57" w:rsidRPr="00D229B1" w:rsidRDefault="00D52D57" w:rsidP="00D52D57">
            <w:pPr>
              <w:rPr>
                <w:lang w:val="ru-RU"/>
              </w:rPr>
            </w:pPr>
            <w:r w:rsidRPr="00D229B1">
              <w:rPr>
                <w:lang w:val="ru-RU"/>
              </w:rPr>
              <w:t>Центральный реестр идентификаторов оборудования</w:t>
            </w:r>
          </w:p>
        </w:tc>
      </w:tr>
      <w:tr w:rsidR="00D52D57" w:rsidRPr="00D229B1" w14:paraId="5D4B6B9A" w14:textId="77777777" w:rsidTr="00D52D57">
        <w:trPr>
          <w:cantSplit/>
        </w:trPr>
        <w:tc>
          <w:tcPr>
            <w:tcW w:w="1417" w:type="dxa"/>
          </w:tcPr>
          <w:p w14:paraId="49A5617A" w14:textId="77777777" w:rsidR="00D52D57" w:rsidRPr="00D229B1" w:rsidRDefault="00D52D57" w:rsidP="00D52D57">
            <w:pPr>
              <w:rPr>
                <w:lang w:val="ru-RU"/>
              </w:rPr>
            </w:pPr>
            <w:r w:rsidRPr="00D229B1">
              <w:rPr>
                <w:lang w:val="ru-RU"/>
              </w:rPr>
              <w:t>CEND</w:t>
            </w:r>
          </w:p>
        </w:tc>
        <w:tc>
          <w:tcPr>
            <w:tcW w:w="3403" w:type="dxa"/>
          </w:tcPr>
          <w:p w14:paraId="68996F7E" w14:textId="77777777" w:rsidR="00D52D57" w:rsidRPr="00D229B1" w:rsidRDefault="00D52D57" w:rsidP="00D52D57">
            <w:pPr>
              <w:rPr>
                <w:lang w:val="ru-RU"/>
              </w:rPr>
            </w:pPr>
            <w:r w:rsidRPr="00D229B1">
              <w:rPr>
                <w:lang w:val="ru-RU"/>
              </w:rPr>
              <w:t>End of charge point</w:t>
            </w:r>
          </w:p>
        </w:tc>
        <w:tc>
          <w:tcPr>
            <w:tcW w:w="1418" w:type="dxa"/>
          </w:tcPr>
          <w:p w14:paraId="61571D5F" w14:textId="77777777" w:rsidR="00D52D57" w:rsidRPr="00D229B1" w:rsidRDefault="00D52D57" w:rsidP="00D52D57">
            <w:pPr>
              <w:rPr>
                <w:lang w:val="ru-RU"/>
              </w:rPr>
            </w:pPr>
          </w:p>
        </w:tc>
        <w:tc>
          <w:tcPr>
            <w:tcW w:w="3402" w:type="dxa"/>
          </w:tcPr>
          <w:p w14:paraId="660EB53A" w14:textId="77777777" w:rsidR="00D52D57" w:rsidRPr="00D229B1" w:rsidRDefault="00D52D57" w:rsidP="00D52D57">
            <w:pPr>
              <w:rPr>
                <w:lang w:val="ru-RU"/>
              </w:rPr>
            </w:pPr>
            <w:r w:rsidRPr="00D229B1">
              <w:rPr>
                <w:lang w:val="ru-RU"/>
              </w:rPr>
              <w:t>Конец пункта начисления платы</w:t>
            </w:r>
          </w:p>
        </w:tc>
      </w:tr>
      <w:tr w:rsidR="00D52D57" w:rsidRPr="00D229B1" w14:paraId="6A26E549" w14:textId="77777777" w:rsidTr="00D52D57">
        <w:trPr>
          <w:cantSplit/>
        </w:trPr>
        <w:tc>
          <w:tcPr>
            <w:tcW w:w="1417" w:type="dxa"/>
          </w:tcPr>
          <w:p w14:paraId="316BE49D" w14:textId="77777777" w:rsidR="00D52D57" w:rsidRPr="00D229B1" w:rsidRDefault="00D52D57" w:rsidP="00D52D57">
            <w:pPr>
              <w:rPr>
                <w:lang w:val="ru-RU"/>
              </w:rPr>
            </w:pPr>
            <w:r w:rsidRPr="00D229B1">
              <w:rPr>
                <w:lang w:val="ru-RU"/>
              </w:rPr>
              <w:t>CEPT</w:t>
            </w:r>
          </w:p>
        </w:tc>
        <w:tc>
          <w:tcPr>
            <w:tcW w:w="3403" w:type="dxa"/>
          </w:tcPr>
          <w:p w14:paraId="132E2392" w14:textId="77777777" w:rsidR="00D52D57" w:rsidRPr="00D229B1" w:rsidRDefault="00D52D57" w:rsidP="00D52D57">
            <w:pPr>
              <w:rPr>
                <w:lang w:val="ru-RU"/>
              </w:rPr>
            </w:pPr>
            <w:r w:rsidRPr="00D229B1">
              <w:rPr>
                <w:lang w:val="ru-RU"/>
              </w:rPr>
              <w:t>Conférence des Administrations européennes des Postes et Télécommunications</w:t>
            </w:r>
          </w:p>
        </w:tc>
        <w:tc>
          <w:tcPr>
            <w:tcW w:w="1418" w:type="dxa"/>
          </w:tcPr>
          <w:p w14:paraId="6C1744EB" w14:textId="77777777" w:rsidR="00D52D57" w:rsidRPr="00D229B1" w:rsidRDefault="00D52D57" w:rsidP="00D52D57">
            <w:pPr>
              <w:rPr>
                <w:lang w:val="ru-RU"/>
              </w:rPr>
            </w:pPr>
          </w:p>
        </w:tc>
        <w:tc>
          <w:tcPr>
            <w:tcW w:w="3402" w:type="dxa"/>
          </w:tcPr>
          <w:p w14:paraId="53BBE401" w14:textId="77777777" w:rsidR="00D52D57" w:rsidRPr="00D229B1" w:rsidRDefault="00D52D57" w:rsidP="00D52D57">
            <w:pPr>
              <w:rPr>
                <w:lang w:val="ru-RU"/>
              </w:rPr>
            </w:pPr>
            <w:r w:rsidRPr="00D229B1">
              <w:rPr>
                <w:lang w:val="ru-RU"/>
              </w:rPr>
              <w:t>Конференция европейских администраций почты и электросвязи (фр.)</w:t>
            </w:r>
          </w:p>
        </w:tc>
      </w:tr>
      <w:tr w:rsidR="00D52D57" w:rsidRPr="00D229B1" w14:paraId="7FD699B3" w14:textId="77777777" w:rsidTr="00D52D57">
        <w:trPr>
          <w:cantSplit/>
        </w:trPr>
        <w:tc>
          <w:tcPr>
            <w:tcW w:w="1417" w:type="dxa"/>
          </w:tcPr>
          <w:p w14:paraId="71370313" w14:textId="77777777" w:rsidR="00D52D57" w:rsidRPr="00D229B1" w:rsidRDefault="00D52D57" w:rsidP="00D52D57">
            <w:pPr>
              <w:rPr>
                <w:lang w:val="ru-RU"/>
              </w:rPr>
            </w:pPr>
            <w:r w:rsidRPr="00D229B1">
              <w:rPr>
                <w:lang w:val="ru-RU"/>
              </w:rPr>
              <w:t>CF</w:t>
            </w:r>
          </w:p>
        </w:tc>
        <w:tc>
          <w:tcPr>
            <w:tcW w:w="3403" w:type="dxa"/>
          </w:tcPr>
          <w:p w14:paraId="667DDCC5" w14:textId="77777777" w:rsidR="00D52D57" w:rsidRPr="00D229B1" w:rsidRDefault="00D52D57" w:rsidP="00D52D57">
            <w:pPr>
              <w:rPr>
                <w:lang w:val="ru-RU"/>
              </w:rPr>
            </w:pPr>
            <w:r w:rsidRPr="00D229B1">
              <w:rPr>
                <w:lang w:val="ru-RU"/>
              </w:rPr>
              <w:t>Conversion facility</w:t>
            </w:r>
          </w:p>
        </w:tc>
        <w:tc>
          <w:tcPr>
            <w:tcW w:w="1418" w:type="dxa"/>
          </w:tcPr>
          <w:p w14:paraId="058B6EED" w14:textId="77777777" w:rsidR="00D52D57" w:rsidRPr="00D229B1" w:rsidRDefault="00D52D57" w:rsidP="00D52D57">
            <w:pPr>
              <w:rPr>
                <w:lang w:val="ru-RU"/>
              </w:rPr>
            </w:pPr>
          </w:p>
        </w:tc>
        <w:tc>
          <w:tcPr>
            <w:tcW w:w="3402" w:type="dxa"/>
          </w:tcPr>
          <w:p w14:paraId="512B2927" w14:textId="77777777" w:rsidR="00D52D57" w:rsidRPr="00D229B1" w:rsidRDefault="00D52D57" w:rsidP="00D52D57">
            <w:pPr>
              <w:rPr>
                <w:lang w:val="ru-RU"/>
              </w:rPr>
            </w:pPr>
            <w:r w:rsidRPr="00D229B1">
              <w:rPr>
                <w:lang w:val="ru-RU"/>
              </w:rPr>
              <w:t>Функция преобразования</w:t>
            </w:r>
          </w:p>
        </w:tc>
      </w:tr>
      <w:tr w:rsidR="00D52D57" w:rsidRPr="00D229B1" w14:paraId="284142E6" w14:textId="77777777" w:rsidTr="00D52D57">
        <w:trPr>
          <w:cantSplit/>
        </w:trPr>
        <w:tc>
          <w:tcPr>
            <w:tcW w:w="1417" w:type="dxa"/>
          </w:tcPr>
          <w:p w14:paraId="66D374BE" w14:textId="77777777" w:rsidR="00D52D57" w:rsidRPr="00D229B1" w:rsidRDefault="00D52D57" w:rsidP="00D52D57">
            <w:pPr>
              <w:rPr>
                <w:lang w:val="ru-RU"/>
              </w:rPr>
            </w:pPr>
          </w:p>
        </w:tc>
        <w:tc>
          <w:tcPr>
            <w:tcW w:w="3403" w:type="dxa"/>
          </w:tcPr>
          <w:p w14:paraId="59327BA8" w14:textId="77777777" w:rsidR="00D52D57" w:rsidRPr="00D229B1" w:rsidRDefault="00D52D57" w:rsidP="00D52D57">
            <w:pPr>
              <w:rPr>
                <w:lang w:val="ru-RU"/>
              </w:rPr>
            </w:pPr>
            <w:r w:rsidRPr="00D229B1">
              <w:rPr>
                <w:lang w:val="ru-RU"/>
              </w:rPr>
              <w:t>All call forwarding services</w:t>
            </w:r>
          </w:p>
        </w:tc>
        <w:tc>
          <w:tcPr>
            <w:tcW w:w="1418" w:type="dxa"/>
          </w:tcPr>
          <w:p w14:paraId="00BEC5AF" w14:textId="77777777" w:rsidR="00D52D57" w:rsidRPr="00D229B1" w:rsidRDefault="00D52D57" w:rsidP="00D52D57">
            <w:pPr>
              <w:rPr>
                <w:lang w:val="ru-RU"/>
              </w:rPr>
            </w:pPr>
          </w:p>
        </w:tc>
        <w:tc>
          <w:tcPr>
            <w:tcW w:w="3402" w:type="dxa"/>
          </w:tcPr>
          <w:p w14:paraId="31B28266" w14:textId="77777777" w:rsidR="00D52D57" w:rsidRPr="00D229B1" w:rsidRDefault="00D52D57" w:rsidP="00D52D57">
            <w:pPr>
              <w:rPr>
                <w:lang w:val="ru-RU"/>
              </w:rPr>
            </w:pPr>
            <w:r w:rsidRPr="00D229B1">
              <w:rPr>
                <w:lang w:val="ru-RU"/>
              </w:rPr>
              <w:t>Все услуги переадресации вызова</w:t>
            </w:r>
          </w:p>
        </w:tc>
      </w:tr>
      <w:tr w:rsidR="00D52D57" w:rsidRPr="00D229B1" w14:paraId="0A6E75AD" w14:textId="77777777" w:rsidTr="00D52D57">
        <w:trPr>
          <w:cantSplit/>
        </w:trPr>
        <w:tc>
          <w:tcPr>
            <w:tcW w:w="1417" w:type="dxa"/>
          </w:tcPr>
          <w:p w14:paraId="6AB0273D" w14:textId="77777777" w:rsidR="00D52D57" w:rsidRPr="00D229B1" w:rsidRDefault="00D52D57" w:rsidP="00D52D57">
            <w:pPr>
              <w:rPr>
                <w:lang w:val="ru-RU"/>
              </w:rPr>
            </w:pPr>
            <w:r w:rsidRPr="00D229B1">
              <w:rPr>
                <w:lang w:val="ru-RU"/>
              </w:rPr>
              <w:t>CFB</w:t>
            </w:r>
          </w:p>
        </w:tc>
        <w:tc>
          <w:tcPr>
            <w:tcW w:w="3403" w:type="dxa"/>
          </w:tcPr>
          <w:p w14:paraId="02DE41C4" w14:textId="77777777" w:rsidR="00D52D57" w:rsidRPr="00D229B1" w:rsidRDefault="00D52D57" w:rsidP="00D52D57">
            <w:pPr>
              <w:rPr>
                <w:lang w:val="ru-RU"/>
              </w:rPr>
            </w:pPr>
            <w:r w:rsidRPr="00D229B1">
              <w:rPr>
                <w:lang w:val="ru-RU"/>
              </w:rPr>
              <w:t>Call forwarding on mobile subscriber busy</w:t>
            </w:r>
          </w:p>
        </w:tc>
        <w:tc>
          <w:tcPr>
            <w:tcW w:w="1418" w:type="dxa"/>
          </w:tcPr>
          <w:p w14:paraId="238DBBE5" w14:textId="77777777" w:rsidR="00D52D57" w:rsidRPr="00D229B1" w:rsidRDefault="00D52D57" w:rsidP="00D52D57">
            <w:pPr>
              <w:rPr>
                <w:lang w:val="ru-RU"/>
              </w:rPr>
            </w:pPr>
          </w:p>
        </w:tc>
        <w:tc>
          <w:tcPr>
            <w:tcW w:w="3402" w:type="dxa"/>
          </w:tcPr>
          <w:p w14:paraId="0F6E02CF" w14:textId="77777777" w:rsidR="00D52D57" w:rsidRPr="00D229B1" w:rsidRDefault="00D52D57" w:rsidP="00D52D57">
            <w:pPr>
              <w:rPr>
                <w:lang w:val="ru-RU"/>
              </w:rPr>
            </w:pPr>
            <w:r w:rsidRPr="00D229B1">
              <w:rPr>
                <w:lang w:val="ru-RU"/>
              </w:rPr>
              <w:t>Переадресация вызова при занятости мобильного абонента</w:t>
            </w:r>
          </w:p>
        </w:tc>
      </w:tr>
      <w:tr w:rsidR="00D52D57" w:rsidRPr="00D229B1" w14:paraId="50639F7F" w14:textId="77777777" w:rsidTr="00D52D57">
        <w:trPr>
          <w:cantSplit/>
        </w:trPr>
        <w:tc>
          <w:tcPr>
            <w:tcW w:w="1417" w:type="dxa"/>
          </w:tcPr>
          <w:p w14:paraId="4AA52359" w14:textId="77777777" w:rsidR="00D52D57" w:rsidRPr="00D229B1" w:rsidRDefault="00D52D57" w:rsidP="00D52D57">
            <w:pPr>
              <w:rPr>
                <w:lang w:val="ru-RU"/>
              </w:rPr>
            </w:pPr>
            <w:r w:rsidRPr="00D229B1">
              <w:rPr>
                <w:lang w:val="ru-RU"/>
              </w:rPr>
              <w:t>CFN</w:t>
            </w:r>
          </w:p>
        </w:tc>
        <w:tc>
          <w:tcPr>
            <w:tcW w:w="3403" w:type="dxa"/>
          </w:tcPr>
          <w:p w14:paraId="3C49DB55" w14:textId="77777777" w:rsidR="00D52D57" w:rsidRPr="00D229B1" w:rsidRDefault="00D52D57" w:rsidP="00D52D57">
            <w:pPr>
              <w:rPr>
                <w:lang w:val="ru-RU"/>
              </w:rPr>
            </w:pPr>
            <w:r w:rsidRPr="00D229B1">
              <w:rPr>
                <w:lang w:val="ru-RU"/>
              </w:rPr>
              <w:t>Connection frame number</w:t>
            </w:r>
          </w:p>
        </w:tc>
        <w:tc>
          <w:tcPr>
            <w:tcW w:w="1418" w:type="dxa"/>
          </w:tcPr>
          <w:p w14:paraId="78702916" w14:textId="77777777" w:rsidR="00D52D57" w:rsidRPr="00D229B1" w:rsidRDefault="00D52D57" w:rsidP="00D52D57">
            <w:pPr>
              <w:rPr>
                <w:lang w:val="ru-RU"/>
              </w:rPr>
            </w:pPr>
          </w:p>
        </w:tc>
        <w:tc>
          <w:tcPr>
            <w:tcW w:w="3402" w:type="dxa"/>
          </w:tcPr>
          <w:p w14:paraId="01E52FB3" w14:textId="77777777" w:rsidR="00D52D57" w:rsidRPr="00D229B1" w:rsidRDefault="00D52D57" w:rsidP="00D52D57">
            <w:pPr>
              <w:rPr>
                <w:lang w:val="ru-RU"/>
              </w:rPr>
            </w:pPr>
            <w:r w:rsidRPr="00D229B1">
              <w:rPr>
                <w:lang w:val="ru-RU"/>
              </w:rPr>
              <w:t>Номер кадра соединения</w:t>
            </w:r>
          </w:p>
        </w:tc>
      </w:tr>
      <w:tr w:rsidR="00D52D57" w:rsidRPr="00D229B1" w14:paraId="1975C411" w14:textId="77777777" w:rsidTr="00D52D57">
        <w:trPr>
          <w:cantSplit/>
        </w:trPr>
        <w:tc>
          <w:tcPr>
            <w:tcW w:w="1417" w:type="dxa"/>
          </w:tcPr>
          <w:p w14:paraId="18EAB132" w14:textId="77777777" w:rsidR="00D52D57" w:rsidRPr="00D229B1" w:rsidRDefault="00D52D57" w:rsidP="00D52D57">
            <w:pPr>
              <w:rPr>
                <w:lang w:val="ru-RU"/>
              </w:rPr>
            </w:pPr>
            <w:r w:rsidRPr="00D229B1">
              <w:rPr>
                <w:lang w:val="ru-RU"/>
              </w:rPr>
              <w:t>CFNRc</w:t>
            </w:r>
          </w:p>
        </w:tc>
        <w:tc>
          <w:tcPr>
            <w:tcW w:w="3403" w:type="dxa"/>
          </w:tcPr>
          <w:p w14:paraId="7E9C7E69" w14:textId="77777777" w:rsidR="00D52D57" w:rsidRPr="00D229B1" w:rsidRDefault="00D52D57" w:rsidP="00D52D57">
            <w:pPr>
              <w:rPr>
                <w:lang w:val="ru-RU"/>
              </w:rPr>
            </w:pPr>
            <w:r w:rsidRPr="00D229B1">
              <w:rPr>
                <w:lang w:val="ru-RU"/>
              </w:rPr>
              <w:t>Call forwarding on mobile subscriber not reachable</w:t>
            </w:r>
          </w:p>
        </w:tc>
        <w:tc>
          <w:tcPr>
            <w:tcW w:w="1418" w:type="dxa"/>
          </w:tcPr>
          <w:p w14:paraId="54AA8BA3" w14:textId="77777777" w:rsidR="00D52D57" w:rsidRPr="00D229B1" w:rsidRDefault="00D52D57" w:rsidP="00D52D57">
            <w:pPr>
              <w:rPr>
                <w:lang w:val="ru-RU"/>
              </w:rPr>
            </w:pPr>
          </w:p>
        </w:tc>
        <w:tc>
          <w:tcPr>
            <w:tcW w:w="3402" w:type="dxa"/>
          </w:tcPr>
          <w:p w14:paraId="2DBBD20B" w14:textId="77777777" w:rsidR="00D52D57" w:rsidRPr="00D229B1" w:rsidRDefault="00D52D57" w:rsidP="00D52D57">
            <w:pPr>
              <w:rPr>
                <w:lang w:val="ru-RU"/>
              </w:rPr>
            </w:pPr>
            <w:r w:rsidRPr="00D229B1">
              <w:rPr>
                <w:lang w:val="ru-RU"/>
              </w:rPr>
              <w:t>Переадресация вызова при недоступности мобильного абонента</w:t>
            </w:r>
          </w:p>
        </w:tc>
      </w:tr>
      <w:tr w:rsidR="00D52D57" w:rsidRPr="00D229B1" w14:paraId="2E52D854" w14:textId="77777777" w:rsidTr="00D52D57">
        <w:trPr>
          <w:cantSplit/>
        </w:trPr>
        <w:tc>
          <w:tcPr>
            <w:tcW w:w="1417" w:type="dxa"/>
          </w:tcPr>
          <w:p w14:paraId="55EF925F" w14:textId="77777777" w:rsidR="00D52D57" w:rsidRPr="00D229B1" w:rsidRDefault="00D52D57" w:rsidP="00D52D57">
            <w:pPr>
              <w:rPr>
                <w:lang w:val="ru-RU"/>
              </w:rPr>
            </w:pPr>
            <w:r w:rsidRPr="00D229B1">
              <w:rPr>
                <w:lang w:val="ru-RU"/>
              </w:rPr>
              <w:t>CFNRy</w:t>
            </w:r>
          </w:p>
        </w:tc>
        <w:tc>
          <w:tcPr>
            <w:tcW w:w="3403" w:type="dxa"/>
          </w:tcPr>
          <w:p w14:paraId="62CF2A50" w14:textId="77777777" w:rsidR="00D52D57" w:rsidRPr="00D229B1" w:rsidRDefault="00D52D57" w:rsidP="00D52D57">
            <w:pPr>
              <w:rPr>
                <w:lang w:val="ru-RU"/>
              </w:rPr>
            </w:pPr>
            <w:r w:rsidRPr="00D229B1">
              <w:rPr>
                <w:lang w:val="ru-RU"/>
              </w:rPr>
              <w:t>Call forwarding on no reply</w:t>
            </w:r>
          </w:p>
        </w:tc>
        <w:tc>
          <w:tcPr>
            <w:tcW w:w="1418" w:type="dxa"/>
          </w:tcPr>
          <w:p w14:paraId="40973D2B" w14:textId="77777777" w:rsidR="00D52D57" w:rsidRPr="00D229B1" w:rsidRDefault="00D52D57" w:rsidP="00D52D57">
            <w:pPr>
              <w:rPr>
                <w:lang w:val="ru-RU"/>
              </w:rPr>
            </w:pPr>
          </w:p>
        </w:tc>
        <w:tc>
          <w:tcPr>
            <w:tcW w:w="3402" w:type="dxa"/>
          </w:tcPr>
          <w:p w14:paraId="05126900" w14:textId="77777777" w:rsidR="00D52D57" w:rsidRPr="00D229B1" w:rsidRDefault="00D52D57" w:rsidP="00D52D57">
            <w:pPr>
              <w:rPr>
                <w:lang w:val="ru-RU"/>
              </w:rPr>
            </w:pPr>
            <w:r w:rsidRPr="00D229B1">
              <w:rPr>
                <w:lang w:val="ru-RU"/>
              </w:rPr>
              <w:t xml:space="preserve">Переадресация вызова при отсутствии ответа абонента </w:t>
            </w:r>
          </w:p>
        </w:tc>
      </w:tr>
      <w:tr w:rsidR="00D52D57" w:rsidRPr="00D229B1" w14:paraId="23277024" w14:textId="77777777" w:rsidTr="00D52D57">
        <w:trPr>
          <w:cantSplit/>
        </w:trPr>
        <w:tc>
          <w:tcPr>
            <w:tcW w:w="1417" w:type="dxa"/>
          </w:tcPr>
          <w:p w14:paraId="3B41D240" w14:textId="77777777" w:rsidR="00D52D57" w:rsidRPr="00D229B1" w:rsidRDefault="00D52D57" w:rsidP="00D52D57">
            <w:pPr>
              <w:rPr>
                <w:lang w:val="ru-RU"/>
              </w:rPr>
            </w:pPr>
            <w:r w:rsidRPr="00D229B1">
              <w:rPr>
                <w:lang w:val="ru-RU"/>
              </w:rPr>
              <w:t>CFU</w:t>
            </w:r>
          </w:p>
        </w:tc>
        <w:tc>
          <w:tcPr>
            <w:tcW w:w="3403" w:type="dxa"/>
          </w:tcPr>
          <w:p w14:paraId="672BC2E1" w14:textId="77777777" w:rsidR="00D52D57" w:rsidRPr="00D229B1" w:rsidRDefault="00D52D57" w:rsidP="00D52D57">
            <w:pPr>
              <w:rPr>
                <w:lang w:val="ru-RU"/>
              </w:rPr>
            </w:pPr>
            <w:r w:rsidRPr="00D229B1">
              <w:rPr>
                <w:lang w:val="ru-RU"/>
              </w:rPr>
              <w:t>Call forwarding unconditional</w:t>
            </w:r>
          </w:p>
        </w:tc>
        <w:tc>
          <w:tcPr>
            <w:tcW w:w="1418" w:type="dxa"/>
          </w:tcPr>
          <w:p w14:paraId="14E02595" w14:textId="77777777" w:rsidR="00D52D57" w:rsidRPr="00D229B1" w:rsidRDefault="00D52D57" w:rsidP="00D52D57">
            <w:pPr>
              <w:rPr>
                <w:lang w:val="ru-RU"/>
              </w:rPr>
            </w:pPr>
          </w:p>
        </w:tc>
        <w:tc>
          <w:tcPr>
            <w:tcW w:w="3402" w:type="dxa"/>
          </w:tcPr>
          <w:p w14:paraId="760E718F" w14:textId="77777777" w:rsidR="00D52D57" w:rsidRPr="00D229B1" w:rsidRDefault="00D52D57" w:rsidP="00D52D57">
            <w:pPr>
              <w:rPr>
                <w:lang w:val="ru-RU"/>
              </w:rPr>
            </w:pPr>
            <w:r w:rsidRPr="00D229B1">
              <w:rPr>
                <w:lang w:val="ru-RU"/>
              </w:rPr>
              <w:t>Безусловная переадресация вызова</w:t>
            </w:r>
          </w:p>
        </w:tc>
      </w:tr>
      <w:tr w:rsidR="00D52D57" w:rsidRPr="00D229B1" w14:paraId="702330DC" w14:textId="77777777" w:rsidTr="00D52D57">
        <w:trPr>
          <w:cantSplit/>
        </w:trPr>
        <w:tc>
          <w:tcPr>
            <w:tcW w:w="1417" w:type="dxa"/>
          </w:tcPr>
          <w:p w14:paraId="3B05CBDA" w14:textId="77777777" w:rsidR="00D52D57" w:rsidRPr="00D229B1" w:rsidRDefault="00D52D57" w:rsidP="00D52D57">
            <w:pPr>
              <w:rPr>
                <w:lang w:val="ru-RU"/>
              </w:rPr>
            </w:pPr>
            <w:r w:rsidRPr="00D229B1">
              <w:rPr>
                <w:lang w:val="ru-RU"/>
              </w:rPr>
              <w:t>CGI</w:t>
            </w:r>
          </w:p>
        </w:tc>
        <w:tc>
          <w:tcPr>
            <w:tcW w:w="3403" w:type="dxa"/>
          </w:tcPr>
          <w:p w14:paraId="686A3B91" w14:textId="77777777" w:rsidR="00D52D57" w:rsidRPr="00D229B1" w:rsidRDefault="00D52D57" w:rsidP="00D52D57">
            <w:pPr>
              <w:rPr>
                <w:lang w:val="ru-RU"/>
              </w:rPr>
            </w:pPr>
            <w:r w:rsidRPr="00D229B1">
              <w:rPr>
                <w:lang w:val="ru-RU"/>
              </w:rPr>
              <w:t>Common gateway interface</w:t>
            </w:r>
          </w:p>
        </w:tc>
        <w:tc>
          <w:tcPr>
            <w:tcW w:w="1418" w:type="dxa"/>
          </w:tcPr>
          <w:p w14:paraId="4E7C0D8E" w14:textId="77777777" w:rsidR="00D52D57" w:rsidRPr="00D229B1" w:rsidRDefault="00D52D57" w:rsidP="00D52D57">
            <w:pPr>
              <w:rPr>
                <w:lang w:val="ru-RU"/>
              </w:rPr>
            </w:pPr>
          </w:p>
        </w:tc>
        <w:tc>
          <w:tcPr>
            <w:tcW w:w="3402" w:type="dxa"/>
          </w:tcPr>
          <w:p w14:paraId="0820DF4D" w14:textId="77777777" w:rsidR="00D52D57" w:rsidRPr="00D229B1" w:rsidRDefault="00D52D57" w:rsidP="00D52D57">
            <w:pPr>
              <w:rPr>
                <w:lang w:val="ru-RU"/>
              </w:rPr>
            </w:pPr>
            <w:r w:rsidRPr="00D229B1">
              <w:rPr>
                <w:lang w:val="ru-RU"/>
              </w:rPr>
              <w:t>Общий интерфейс шлюза</w:t>
            </w:r>
          </w:p>
        </w:tc>
      </w:tr>
      <w:tr w:rsidR="00D52D57" w:rsidRPr="00D229B1" w14:paraId="45FF5756" w14:textId="77777777" w:rsidTr="00D52D57">
        <w:trPr>
          <w:cantSplit/>
        </w:trPr>
        <w:tc>
          <w:tcPr>
            <w:tcW w:w="1417" w:type="dxa"/>
          </w:tcPr>
          <w:p w14:paraId="1116685A" w14:textId="77777777" w:rsidR="00D52D57" w:rsidRPr="00D229B1" w:rsidRDefault="00D52D57" w:rsidP="00D52D57">
            <w:pPr>
              <w:rPr>
                <w:lang w:val="ru-RU"/>
              </w:rPr>
            </w:pPr>
          </w:p>
        </w:tc>
        <w:tc>
          <w:tcPr>
            <w:tcW w:w="3403" w:type="dxa"/>
          </w:tcPr>
          <w:p w14:paraId="23AE0510" w14:textId="77777777" w:rsidR="00D52D57" w:rsidRPr="00D229B1" w:rsidRDefault="00D52D57" w:rsidP="00D52D57">
            <w:pPr>
              <w:rPr>
                <w:lang w:val="ru-RU"/>
              </w:rPr>
            </w:pPr>
            <w:r w:rsidRPr="00D229B1">
              <w:rPr>
                <w:lang w:val="ru-RU"/>
              </w:rPr>
              <w:t>Cell global identifier</w:t>
            </w:r>
          </w:p>
        </w:tc>
        <w:tc>
          <w:tcPr>
            <w:tcW w:w="1418" w:type="dxa"/>
          </w:tcPr>
          <w:p w14:paraId="6604EB69" w14:textId="77777777" w:rsidR="00D52D57" w:rsidRPr="00D229B1" w:rsidRDefault="00D52D57" w:rsidP="00D52D57">
            <w:pPr>
              <w:rPr>
                <w:lang w:val="ru-RU"/>
              </w:rPr>
            </w:pPr>
          </w:p>
        </w:tc>
        <w:tc>
          <w:tcPr>
            <w:tcW w:w="3402" w:type="dxa"/>
          </w:tcPr>
          <w:p w14:paraId="65C8089D" w14:textId="77777777" w:rsidR="00D52D57" w:rsidRPr="00D229B1" w:rsidRDefault="00D52D57" w:rsidP="00D52D57">
            <w:pPr>
              <w:rPr>
                <w:lang w:val="ru-RU"/>
              </w:rPr>
            </w:pPr>
            <w:r w:rsidRPr="00D229B1">
              <w:rPr>
                <w:lang w:val="ru-RU"/>
              </w:rPr>
              <w:t>Глобальный идентификатор соты</w:t>
            </w:r>
          </w:p>
        </w:tc>
      </w:tr>
      <w:tr w:rsidR="00D52D57" w:rsidRPr="00D229B1" w14:paraId="7E1C311A" w14:textId="77777777" w:rsidTr="00D52D57">
        <w:trPr>
          <w:cantSplit/>
        </w:trPr>
        <w:tc>
          <w:tcPr>
            <w:tcW w:w="1417" w:type="dxa"/>
          </w:tcPr>
          <w:p w14:paraId="6FC65216" w14:textId="77777777" w:rsidR="00D52D57" w:rsidRPr="00D229B1" w:rsidRDefault="00D52D57" w:rsidP="00D52D57">
            <w:pPr>
              <w:rPr>
                <w:lang w:val="ru-RU"/>
              </w:rPr>
            </w:pPr>
            <w:r w:rsidRPr="00D229B1">
              <w:rPr>
                <w:lang w:val="ru-RU"/>
              </w:rPr>
              <w:t>CHAP</w:t>
            </w:r>
          </w:p>
        </w:tc>
        <w:tc>
          <w:tcPr>
            <w:tcW w:w="3403" w:type="dxa"/>
          </w:tcPr>
          <w:p w14:paraId="2647F9A6" w14:textId="77777777" w:rsidR="00D52D57" w:rsidRPr="00D229B1" w:rsidRDefault="00D52D57" w:rsidP="00D52D57">
            <w:pPr>
              <w:rPr>
                <w:lang w:val="ru-RU"/>
              </w:rPr>
            </w:pPr>
            <w:r w:rsidRPr="00D229B1">
              <w:rPr>
                <w:lang w:val="ru-RU"/>
              </w:rPr>
              <w:t>Challenge handshake authentication protocol</w:t>
            </w:r>
          </w:p>
        </w:tc>
        <w:tc>
          <w:tcPr>
            <w:tcW w:w="1418" w:type="dxa"/>
          </w:tcPr>
          <w:p w14:paraId="32411F43" w14:textId="77777777" w:rsidR="00D52D57" w:rsidRPr="00D229B1" w:rsidRDefault="00D52D57" w:rsidP="00D52D57">
            <w:pPr>
              <w:rPr>
                <w:lang w:val="ru-RU"/>
              </w:rPr>
            </w:pPr>
          </w:p>
        </w:tc>
        <w:tc>
          <w:tcPr>
            <w:tcW w:w="3402" w:type="dxa"/>
          </w:tcPr>
          <w:p w14:paraId="07590B89" w14:textId="77777777" w:rsidR="00D52D57" w:rsidRPr="00D229B1" w:rsidRDefault="00D52D57" w:rsidP="00D52D57">
            <w:pPr>
              <w:rPr>
                <w:lang w:val="ru-RU"/>
              </w:rPr>
            </w:pPr>
            <w:r w:rsidRPr="00D229B1">
              <w:rPr>
                <w:lang w:val="ru-RU"/>
              </w:rPr>
              <w:t>Протокол аутентификации квитирования вызова</w:t>
            </w:r>
          </w:p>
        </w:tc>
      </w:tr>
      <w:tr w:rsidR="00D52D57" w:rsidRPr="00D229B1" w14:paraId="6D5A42BE" w14:textId="77777777" w:rsidTr="00D52D57">
        <w:trPr>
          <w:cantSplit/>
        </w:trPr>
        <w:tc>
          <w:tcPr>
            <w:tcW w:w="1417" w:type="dxa"/>
          </w:tcPr>
          <w:p w14:paraId="1A94A457" w14:textId="77777777" w:rsidR="00D52D57" w:rsidRPr="00D229B1" w:rsidRDefault="00D52D57" w:rsidP="00D52D57">
            <w:pPr>
              <w:rPr>
                <w:lang w:val="ru-RU"/>
              </w:rPr>
            </w:pPr>
            <w:r w:rsidRPr="00D229B1">
              <w:rPr>
                <w:lang w:val="ru-RU"/>
              </w:rPr>
              <w:t>CHP</w:t>
            </w:r>
          </w:p>
        </w:tc>
        <w:tc>
          <w:tcPr>
            <w:tcW w:w="3403" w:type="dxa"/>
          </w:tcPr>
          <w:p w14:paraId="537154AD" w14:textId="77777777" w:rsidR="00D52D57" w:rsidRPr="00D229B1" w:rsidRDefault="00D52D57" w:rsidP="00D52D57">
            <w:pPr>
              <w:rPr>
                <w:lang w:val="ru-RU"/>
              </w:rPr>
            </w:pPr>
            <w:r w:rsidRPr="00D229B1">
              <w:rPr>
                <w:lang w:val="ru-RU"/>
              </w:rPr>
              <w:t>Charging point</w:t>
            </w:r>
          </w:p>
        </w:tc>
        <w:tc>
          <w:tcPr>
            <w:tcW w:w="1418" w:type="dxa"/>
          </w:tcPr>
          <w:p w14:paraId="3DCA5E18" w14:textId="77777777" w:rsidR="00D52D57" w:rsidRPr="00D229B1" w:rsidRDefault="00D52D57" w:rsidP="00D52D57">
            <w:pPr>
              <w:rPr>
                <w:lang w:val="ru-RU"/>
              </w:rPr>
            </w:pPr>
          </w:p>
        </w:tc>
        <w:tc>
          <w:tcPr>
            <w:tcW w:w="3402" w:type="dxa"/>
          </w:tcPr>
          <w:p w14:paraId="1788921E" w14:textId="77777777" w:rsidR="00D52D57" w:rsidRPr="00D229B1" w:rsidRDefault="00D52D57" w:rsidP="00D52D57">
            <w:pPr>
              <w:rPr>
                <w:lang w:val="ru-RU"/>
              </w:rPr>
            </w:pPr>
            <w:r w:rsidRPr="00D229B1">
              <w:rPr>
                <w:lang w:val="ru-RU"/>
              </w:rPr>
              <w:t>Пункт начисления платы</w:t>
            </w:r>
          </w:p>
        </w:tc>
      </w:tr>
      <w:tr w:rsidR="00D52D57" w:rsidRPr="00D229B1" w14:paraId="54BCE121" w14:textId="77777777" w:rsidTr="00D52D57">
        <w:trPr>
          <w:cantSplit/>
        </w:trPr>
        <w:tc>
          <w:tcPr>
            <w:tcW w:w="1417" w:type="dxa"/>
          </w:tcPr>
          <w:p w14:paraId="3ABF558E" w14:textId="77777777" w:rsidR="00D52D57" w:rsidRPr="00D229B1" w:rsidRDefault="00D52D57" w:rsidP="00D52D57">
            <w:pPr>
              <w:rPr>
                <w:lang w:val="ru-RU"/>
              </w:rPr>
            </w:pPr>
            <w:r w:rsidRPr="00D229B1">
              <w:rPr>
                <w:lang w:val="ru-RU"/>
              </w:rPr>
              <w:t>CHV</w:t>
            </w:r>
          </w:p>
        </w:tc>
        <w:tc>
          <w:tcPr>
            <w:tcW w:w="3403" w:type="dxa"/>
          </w:tcPr>
          <w:p w14:paraId="5941FD07" w14:textId="77777777" w:rsidR="00D52D57" w:rsidRPr="00D229B1" w:rsidRDefault="00D52D57" w:rsidP="00D52D57">
            <w:pPr>
              <w:rPr>
                <w:lang w:val="ru-RU"/>
              </w:rPr>
            </w:pPr>
            <w:r w:rsidRPr="00D229B1">
              <w:rPr>
                <w:lang w:val="ru-RU"/>
              </w:rPr>
              <w:t>Card holder verification information</w:t>
            </w:r>
          </w:p>
        </w:tc>
        <w:tc>
          <w:tcPr>
            <w:tcW w:w="1418" w:type="dxa"/>
          </w:tcPr>
          <w:p w14:paraId="5394EA95" w14:textId="77777777" w:rsidR="00D52D57" w:rsidRPr="00D229B1" w:rsidRDefault="00D52D57" w:rsidP="00D52D57">
            <w:pPr>
              <w:rPr>
                <w:lang w:val="ru-RU"/>
              </w:rPr>
            </w:pPr>
          </w:p>
        </w:tc>
        <w:tc>
          <w:tcPr>
            <w:tcW w:w="3402" w:type="dxa"/>
          </w:tcPr>
          <w:p w14:paraId="12F82555" w14:textId="77777777" w:rsidR="00D52D57" w:rsidRPr="00D229B1" w:rsidRDefault="00D52D57" w:rsidP="00D52D57">
            <w:pPr>
              <w:rPr>
                <w:lang w:val="ru-RU"/>
              </w:rPr>
            </w:pPr>
            <w:r w:rsidRPr="00D229B1">
              <w:rPr>
                <w:lang w:val="ru-RU"/>
              </w:rPr>
              <w:t>Информация о проверке держателя карты</w:t>
            </w:r>
          </w:p>
        </w:tc>
      </w:tr>
      <w:tr w:rsidR="00D52D57" w:rsidRPr="00D229B1" w14:paraId="4FEE552F" w14:textId="77777777" w:rsidTr="00D52D57">
        <w:trPr>
          <w:cantSplit/>
        </w:trPr>
        <w:tc>
          <w:tcPr>
            <w:tcW w:w="1417" w:type="dxa"/>
          </w:tcPr>
          <w:p w14:paraId="6D15921E" w14:textId="77777777" w:rsidR="00D52D57" w:rsidRPr="00D229B1" w:rsidRDefault="00D52D57" w:rsidP="00D52D57">
            <w:pPr>
              <w:rPr>
                <w:lang w:val="ru-RU"/>
              </w:rPr>
            </w:pPr>
            <w:r w:rsidRPr="00D229B1">
              <w:rPr>
                <w:lang w:val="ru-RU"/>
              </w:rPr>
              <w:t>CI</w:t>
            </w:r>
          </w:p>
        </w:tc>
        <w:tc>
          <w:tcPr>
            <w:tcW w:w="3403" w:type="dxa"/>
          </w:tcPr>
          <w:p w14:paraId="6F936EA6" w14:textId="77777777" w:rsidR="00D52D57" w:rsidRPr="00D229B1" w:rsidRDefault="00D52D57" w:rsidP="00D52D57">
            <w:pPr>
              <w:rPr>
                <w:lang w:val="ru-RU"/>
              </w:rPr>
            </w:pPr>
            <w:r w:rsidRPr="00D229B1">
              <w:rPr>
                <w:lang w:val="ru-RU"/>
              </w:rPr>
              <w:t>Cell identity</w:t>
            </w:r>
          </w:p>
        </w:tc>
        <w:tc>
          <w:tcPr>
            <w:tcW w:w="1418" w:type="dxa"/>
          </w:tcPr>
          <w:p w14:paraId="0608C9EC" w14:textId="77777777" w:rsidR="00D52D57" w:rsidRPr="00D229B1" w:rsidRDefault="00D52D57" w:rsidP="00D52D57">
            <w:pPr>
              <w:rPr>
                <w:lang w:val="ru-RU"/>
              </w:rPr>
            </w:pPr>
          </w:p>
        </w:tc>
        <w:tc>
          <w:tcPr>
            <w:tcW w:w="3402" w:type="dxa"/>
          </w:tcPr>
          <w:p w14:paraId="1A3720B4" w14:textId="77777777" w:rsidR="00D52D57" w:rsidRPr="00D229B1" w:rsidRDefault="00D52D57" w:rsidP="00D52D57">
            <w:pPr>
              <w:rPr>
                <w:lang w:val="ru-RU"/>
              </w:rPr>
            </w:pPr>
            <w:r w:rsidRPr="00D229B1">
              <w:rPr>
                <w:lang w:val="ru-RU"/>
              </w:rPr>
              <w:t>Идентификатор соты</w:t>
            </w:r>
          </w:p>
        </w:tc>
      </w:tr>
      <w:tr w:rsidR="00D52D57" w:rsidRPr="00D229B1" w14:paraId="5EA72924" w14:textId="77777777" w:rsidTr="00D52D57">
        <w:trPr>
          <w:cantSplit/>
        </w:trPr>
        <w:tc>
          <w:tcPr>
            <w:tcW w:w="1417" w:type="dxa"/>
          </w:tcPr>
          <w:p w14:paraId="0546C3F8" w14:textId="77777777" w:rsidR="00D52D57" w:rsidRPr="00D229B1" w:rsidRDefault="00D52D57" w:rsidP="00D52D57">
            <w:pPr>
              <w:rPr>
                <w:lang w:val="ru-RU"/>
              </w:rPr>
            </w:pPr>
          </w:p>
        </w:tc>
        <w:tc>
          <w:tcPr>
            <w:tcW w:w="3403" w:type="dxa"/>
          </w:tcPr>
          <w:p w14:paraId="06D8B70C" w14:textId="77777777" w:rsidR="00D52D57" w:rsidRPr="00D229B1" w:rsidRDefault="00D52D57" w:rsidP="00D52D57">
            <w:pPr>
              <w:rPr>
                <w:lang w:val="ru-RU"/>
              </w:rPr>
            </w:pPr>
            <w:r w:rsidRPr="00D229B1">
              <w:rPr>
                <w:lang w:val="ru-RU"/>
              </w:rPr>
              <w:t>CUG index</w:t>
            </w:r>
          </w:p>
        </w:tc>
        <w:tc>
          <w:tcPr>
            <w:tcW w:w="1418" w:type="dxa"/>
          </w:tcPr>
          <w:p w14:paraId="42F2F271" w14:textId="77777777" w:rsidR="00D52D57" w:rsidRPr="00D229B1" w:rsidRDefault="00D52D57" w:rsidP="00D52D57">
            <w:pPr>
              <w:rPr>
                <w:lang w:val="ru-RU"/>
              </w:rPr>
            </w:pPr>
          </w:p>
        </w:tc>
        <w:tc>
          <w:tcPr>
            <w:tcW w:w="3402" w:type="dxa"/>
          </w:tcPr>
          <w:p w14:paraId="7D4BC3E5" w14:textId="77777777" w:rsidR="00D52D57" w:rsidRPr="00D229B1" w:rsidRDefault="00D52D57" w:rsidP="00D52D57">
            <w:pPr>
              <w:rPr>
                <w:lang w:val="ru-RU"/>
              </w:rPr>
            </w:pPr>
            <w:r w:rsidRPr="00D229B1">
              <w:rPr>
                <w:lang w:val="ru-RU"/>
              </w:rPr>
              <w:t>Индекс группы CUG</w:t>
            </w:r>
          </w:p>
        </w:tc>
      </w:tr>
      <w:tr w:rsidR="00D52D57" w:rsidRPr="00D229B1" w14:paraId="340EDAD0" w14:textId="77777777" w:rsidTr="00D52D57">
        <w:trPr>
          <w:cantSplit/>
        </w:trPr>
        <w:tc>
          <w:tcPr>
            <w:tcW w:w="1417" w:type="dxa"/>
          </w:tcPr>
          <w:p w14:paraId="4DE23B25" w14:textId="77777777" w:rsidR="00D52D57" w:rsidRPr="00D229B1" w:rsidRDefault="00D52D57" w:rsidP="00D52D57">
            <w:pPr>
              <w:rPr>
                <w:lang w:val="ru-RU"/>
              </w:rPr>
            </w:pPr>
            <w:r w:rsidRPr="00D229B1">
              <w:rPr>
                <w:lang w:val="ru-RU"/>
              </w:rPr>
              <w:t>CID</w:t>
            </w:r>
          </w:p>
        </w:tc>
        <w:tc>
          <w:tcPr>
            <w:tcW w:w="3403" w:type="dxa"/>
          </w:tcPr>
          <w:p w14:paraId="7B03D7F3" w14:textId="77777777" w:rsidR="00D52D57" w:rsidRPr="00D229B1" w:rsidRDefault="00D52D57" w:rsidP="00D52D57">
            <w:pPr>
              <w:rPr>
                <w:lang w:val="ru-RU"/>
              </w:rPr>
            </w:pPr>
            <w:r w:rsidRPr="00D229B1">
              <w:rPr>
                <w:lang w:val="ru-RU"/>
              </w:rPr>
              <w:t>Cell-ID (positioning method)</w:t>
            </w:r>
          </w:p>
        </w:tc>
        <w:tc>
          <w:tcPr>
            <w:tcW w:w="1418" w:type="dxa"/>
          </w:tcPr>
          <w:p w14:paraId="5D80797D" w14:textId="77777777" w:rsidR="00D52D57" w:rsidRPr="00D229B1" w:rsidRDefault="00D52D57" w:rsidP="00D52D57">
            <w:pPr>
              <w:rPr>
                <w:lang w:val="ru-RU"/>
              </w:rPr>
            </w:pPr>
          </w:p>
        </w:tc>
        <w:tc>
          <w:tcPr>
            <w:tcW w:w="3402" w:type="dxa"/>
          </w:tcPr>
          <w:p w14:paraId="24C1A620" w14:textId="77777777" w:rsidR="00D52D57" w:rsidRPr="00D229B1" w:rsidRDefault="00D52D57" w:rsidP="00D52D57">
            <w:pPr>
              <w:rPr>
                <w:lang w:val="ru-RU"/>
              </w:rPr>
            </w:pPr>
            <w:r w:rsidRPr="00D229B1">
              <w:rPr>
                <w:lang w:val="ru-RU"/>
              </w:rPr>
              <w:t>Идентификатор соты (метод позиционирования)</w:t>
            </w:r>
          </w:p>
        </w:tc>
      </w:tr>
      <w:tr w:rsidR="00D52D57" w:rsidRPr="00D229B1" w14:paraId="3077A1D3" w14:textId="77777777" w:rsidTr="00D52D57">
        <w:trPr>
          <w:cantSplit/>
        </w:trPr>
        <w:tc>
          <w:tcPr>
            <w:tcW w:w="1417" w:type="dxa"/>
          </w:tcPr>
          <w:p w14:paraId="38ED3874" w14:textId="77777777" w:rsidR="00D52D57" w:rsidRPr="00D229B1" w:rsidRDefault="00D52D57" w:rsidP="00D52D57">
            <w:pPr>
              <w:rPr>
                <w:lang w:val="ru-RU"/>
              </w:rPr>
            </w:pPr>
            <w:r w:rsidRPr="00D229B1">
              <w:rPr>
                <w:lang w:val="ru-RU"/>
              </w:rPr>
              <w:t>CIM</w:t>
            </w:r>
          </w:p>
        </w:tc>
        <w:tc>
          <w:tcPr>
            <w:tcW w:w="3403" w:type="dxa"/>
          </w:tcPr>
          <w:p w14:paraId="7F9B7A47" w14:textId="77777777" w:rsidR="00D52D57" w:rsidRPr="00D229B1" w:rsidRDefault="00D52D57" w:rsidP="00D52D57">
            <w:pPr>
              <w:rPr>
                <w:lang w:val="ru-RU"/>
              </w:rPr>
            </w:pPr>
            <w:r w:rsidRPr="00D229B1">
              <w:rPr>
                <w:lang w:val="ru-RU"/>
              </w:rPr>
              <w:t>Common information model</w:t>
            </w:r>
          </w:p>
        </w:tc>
        <w:tc>
          <w:tcPr>
            <w:tcW w:w="1418" w:type="dxa"/>
          </w:tcPr>
          <w:p w14:paraId="0AAEE238" w14:textId="77777777" w:rsidR="00D52D57" w:rsidRPr="00D229B1" w:rsidRDefault="00D52D57" w:rsidP="00D52D57">
            <w:pPr>
              <w:rPr>
                <w:lang w:val="ru-RU"/>
              </w:rPr>
            </w:pPr>
          </w:p>
        </w:tc>
        <w:tc>
          <w:tcPr>
            <w:tcW w:w="3402" w:type="dxa"/>
          </w:tcPr>
          <w:p w14:paraId="72292B86" w14:textId="77777777" w:rsidR="00D52D57" w:rsidRPr="00D229B1" w:rsidRDefault="00D52D57" w:rsidP="00D52D57">
            <w:pPr>
              <w:rPr>
                <w:lang w:val="ru-RU"/>
              </w:rPr>
            </w:pPr>
            <w:r w:rsidRPr="00D229B1">
              <w:rPr>
                <w:lang w:val="ru-RU"/>
              </w:rPr>
              <w:t xml:space="preserve">Общая информационная модель </w:t>
            </w:r>
          </w:p>
        </w:tc>
      </w:tr>
      <w:tr w:rsidR="00D52D57" w:rsidRPr="00D229B1" w14:paraId="0B6CFB4D" w14:textId="77777777" w:rsidTr="00D52D57">
        <w:trPr>
          <w:cantSplit/>
        </w:trPr>
        <w:tc>
          <w:tcPr>
            <w:tcW w:w="1417" w:type="dxa"/>
          </w:tcPr>
          <w:p w14:paraId="7887F616" w14:textId="77777777" w:rsidR="00D52D57" w:rsidRPr="00D229B1" w:rsidRDefault="00D52D57" w:rsidP="00D52D57">
            <w:pPr>
              <w:rPr>
                <w:lang w:val="ru-RU"/>
              </w:rPr>
            </w:pPr>
            <w:r w:rsidRPr="00D229B1">
              <w:rPr>
                <w:lang w:val="ru-RU"/>
              </w:rPr>
              <w:t>CIR</w:t>
            </w:r>
          </w:p>
        </w:tc>
        <w:tc>
          <w:tcPr>
            <w:tcW w:w="3403" w:type="dxa"/>
          </w:tcPr>
          <w:p w14:paraId="12F8B36A" w14:textId="77777777" w:rsidR="00D52D57" w:rsidRPr="00D229B1" w:rsidRDefault="00D52D57" w:rsidP="00D52D57">
            <w:pPr>
              <w:rPr>
                <w:lang w:val="ru-RU"/>
              </w:rPr>
            </w:pPr>
            <w:r w:rsidRPr="00D229B1">
              <w:rPr>
                <w:lang w:val="ru-RU"/>
              </w:rPr>
              <w:t>Carrier to interference ratio</w:t>
            </w:r>
          </w:p>
        </w:tc>
        <w:tc>
          <w:tcPr>
            <w:tcW w:w="1418" w:type="dxa"/>
          </w:tcPr>
          <w:p w14:paraId="6A07A214" w14:textId="77777777" w:rsidR="00D52D57" w:rsidRPr="00D229B1" w:rsidRDefault="00D52D57" w:rsidP="00D52D57">
            <w:pPr>
              <w:rPr>
                <w:lang w:val="ru-RU"/>
              </w:rPr>
            </w:pPr>
          </w:p>
        </w:tc>
        <w:tc>
          <w:tcPr>
            <w:tcW w:w="3402" w:type="dxa"/>
          </w:tcPr>
          <w:p w14:paraId="41E1B86D" w14:textId="77777777" w:rsidR="00D52D57" w:rsidRPr="00D229B1" w:rsidRDefault="00D52D57" w:rsidP="00D52D57">
            <w:pPr>
              <w:rPr>
                <w:lang w:val="ru-RU"/>
              </w:rPr>
            </w:pPr>
            <w:r w:rsidRPr="00D229B1">
              <w:rPr>
                <w:lang w:val="ru-RU"/>
              </w:rPr>
              <w:t xml:space="preserve">Отношение несущей к помехе </w:t>
            </w:r>
          </w:p>
        </w:tc>
      </w:tr>
      <w:tr w:rsidR="00D52D57" w:rsidRPr="00D229B1" w14:paraId="1E722ABE" w14:textId="77777777" w:rsidTr="00D52D57">
        <w:trPr>
          <w:cantSplit/>
        </w:trPr>
        <w:tc>
          <w:tcPr>
            <w:tcW w:w="1417" w:type="dxa"/>
          </w:tcPr>
          <w:p w14:paraId="6EF17A4F" w14:textId="77777777" w:rsidR="00D52D57" w:rsidRPr="00D229B1" w:rsidRDefault="00D52D57" w:rsidP="00D52D57">
            <w:pPr>
              <w:rPr>
                <w:lang w:val="ru-RU"/>
              </w:rPr>
            </w:pPr>
            <w:r w:rsidRPr="00D229B1">
              <w:rPr>
                <w:lang w:val="ru-RU"/>
              </w:rPr>
              <w:t>CK</w:t>
            </w:r>
          </w:p>
        </w:tc>
        <w:tc>
          <w:tcPr>
            <w:tcW w:w="3403" w:type="dxa"/>
          </w:tcPr>
          <w:p w14:paraId="40EE1186" w14:textId="77777777" w:rsidR="00D52D57" w:rsidRPr="00D229B1" w:rsidRDefault="00D52D57" w:rsidP="00D52D57">
            <w:pPr>
              <w:rPr>
                <w:lang w:val="ru-RU"/>
              </w:rPr>
            </w:pPr>
            <w:r w:rsidRPr="00D229B1">
              <w:rPr>
                <w:lang w:val="ru-RU"/>
              </w:rPr>
              <w:t>Cipher key</w:t>
            </w:r>
          </w:p>
        </w:tc>
        <w:tc>
          <w:tcPr>
            <w:tcW w:w="1418" w:type="dxa"/>
          </w:tcPr>
          <w:p w14:paraId="08232005" w14:textId="77777777" w:rsidR="00D52D57" w:rsidRPr="00D229B1" w:rsidRDefault="00D52D57" w:rsidP="00D52D57">
            <w:pPr>
              <w:rPr>
                <w:lang w:val="ru-RU"/>
              </w:rPr>
            </w:pPr>
          </w:p>
        </w:tc>
        <w:tc>
          <w:tcPr>
            <w:tcW w:w="3402" w:type="dxa"/>
          </w:tcPr>
          <w:p w14:paraId="4690073B" w14:textId="77777777" w:rsidR="00D52D57" w:rsidRPr="00D229B1" w:rsidRDefault="00D52D57" w:rsidP="00D52D57">
            <w:pPr>
              <w:rPr>
                <w:lang w:val="ru-RU"/>
              </w:rPr>
            </w:pPr>
            <w:r w:rsidRPr="00D229B1">
              <w:rPr>
                <w:lang w:val="ru-RU"/>
              </w:rPr>
              <w:t>Ключ шифра</w:t>
            </w:r>
          </w:p>
        </w:tc>
      </w:tr>
      <w:tr w:rsidR="00D52D57" w:rsidRPr="00D229B1" w14:paraId="017C01B5" w14:textId="77777777" w:rsidTr="00D52D57">
        <w:trPr>
          <w:cantSplit/>
        </w:trPr>
        <w:tc>
          <w:tcPr>
            <w:tcW w:w="1417" w:type="dxa"/>
          </w:tcPr>
          <w:p w14:paraId="1CDE795E" w14:textId="77777777" w:rsidR="00D52D57" w:rsidRPr="00D229B1" w:rsidRDefault="00D52D57" w:rsidP="00D52D57">
            <w:pPr>
              <w:rPr>
                <w:lang w:val="ru-RU"/>
              </w:rPr>
            </w:pPr>
            <w:r w:rsidRPr="00D229B1">
              <w:rPr>
                <w:lang w:val="ru-RU"/>
              </w:rPr>
              <w:t>CKSN</w:t>
            </w:r>
          </w:p>
        </w:tc>
        <w:tc>
          <w:tcPr>
            <w:tcW w:w="3403" w:type="dxa"/>
          </w:tcPr>
          <w:p w14:paraId="1DE2C36C" w14:textId="77777777" w:rsidR="00D52D57" w:rsidRPr="00D229B1" w:rsidRDefault="00D52D57" w:rsidP="00D52D57">
            <w:pPr>
              <w:rPr>
                <w:lang w:val="ru-RU"/>
              </w:rPr>
            </w:pPr>
            <w:r w:rsidRPr="00D229B1">
              <w:rPr>
                <w:lang w:val="ru-RU"/>
              </w:rPr>
              <w:t>Ciphering key sequence number</w:t>
            </w:r>
          </w:p>
        </w:tc>
        <w:tc>
          <w:tcPr>
            <w:tcW w:w="1418" w:type="dxa"/>
          </w:tcPr>
          <w:p w14:paraId="1F6FC986" w14:textId="77777777" w:rsidR="00D52D57" w:rsidRPr="00D229B1" w:rsidRDefault="00D52D57" w:rsidP="00D52D57">
            <w:pPr>
              <w:rPr>
                <w:lang w:val="ru-RU"/>
              </w:rPr>
            </w:pPr>
          </w:p>
        </w:tc>
        <w:tc>
          <w:tcPr>
            <w:tcW w:w="3402" w:type="dxa"/>
          </w:tcPr>
          <w:p w14:paraId="1E92D181" w14:textId="77777777" w:rsidR="00D52D57" w:rsidRPr="00D229B1" w:rsidRDefault="00D52D57" w:rsidP="00D52D57">
            <w:pPr>
              <w:rPr>
                <w:lang w:val="ru-RU"/>
              </w:rPr>
            </w:pPr>
            <w:r w:rsidRPr="00D229B1">
              <w:rPr>
                <w:lang w:val="ru-RU"/>
              </w:rPr>
              <w:t xml:space="preserve">Порядковый номер шифровального ключа </w:t>
            </w:r>
          </w:p>
        </w:tc>
      </w:tr>
      <w:tr w:rsidR="00D52D57" w:rsidRPr="00D229B1" w14:paraId="668F0843" w14:textId="77777777" w:rsidTr="00D52D57">
        <w:trPr>
          <w:cantSplit/>
        </w:trPr>
        <w:tc>
          <w:tcPr>
            <w:tcW w:w="1417" w:type="dxa"/>
          </w:tcPr>
          <w:p w14:paraId="0D5A26F1" w14:textId="77777777" w:rsidR="00D52D57" w:rsidRPr="00D229B1" w:rsidRDefault="00D52D57" w:rsidP="00D52D57">
            <w:pPr>
              <w:rPr>
                <w:lang w:val="ru-RU"/>
              </w:rPr>
            </w:pPr>
            <w:r w:rsidRPr="00D229B1">
              <w:rPr>
                <w:lang w:val="ru-RU"/>
              </w:rPr>
              <w:t>CLA</w:t>
            </w:r>
          </w:p>
        </w:tc>
        <w:tc>
          <w:tcPr>
            <w:tcW w:w="3403" w:type="dxa"/>
          </w:tcPr>
          <w:p w14:paraId="5694A924" w14:textId="77777777" w:rsidR="00D52D57" w:rsidRPr="00D229B1" w:rsidRDefault="00D52D57" w:rsidP="00D52D57">
            <w:pPr>
              <w:rPr>
                <w:lang w:val="ru-RU"/>
              </w:rPr>
            </w:pPr>
            <w:r w:rsidRPr="00D229B1">
              <w:rPr>
                <w:lang w:val="ru-RU"/>
              </w:rPr>
              <w:t>Class</w:t>
            </w:r>
          </w:p>
        </w:tc>
        <w:tc>
          <w:tcPr>
            <w:tcW w:w="1418" w:type="dxa"/>
          </w:tcPr>
          <w:p w14:paraId="2029BB42" w14:textId="77777777" w:rsidR="00D52D57" w:rsidRPr="00D229B1" w:rsidRDefault="00D52D57" w:rsidP="00D52D57">
            <w:pPr>
              <w:rPr>
                <w:lang w:val="ru-RU"/>
              </w:rPr>
            </w:pPr>
          </w:p>
        </w:tc>
        <w:tc>
          <w:tcPr>
            <w:tcW w:w="3402" w:type="dxa"/>
          </w:tcPr>
          <w:p w14:paraId="7C01A7CB" w14:textId="77777777" w:rsidR="00D52D57" w:rsidRPr="00D229B1" w:rsidRDefault="00D52D57" w:rsidP="00D52D57">
            <w:pPr>
              <w:rPr>
                <w:lang w:val="ru-RU"/>
              </w:rPr>
            </w:pPr>
            <w:r w:rsidRPr="00D229B1">
              <w:rPr>
                <w:lang w:val="ru-RU"/>
              </w:rPr>
              <w:t>Класс</w:t>
            </w:r>
          </w:p>
        </w:tc>
      </w:tr>
      <w:tr w:rsidR="00D52D57" w:rsidRPr="00D229B1" w14:paraId="4931258C" w14:textId="77777777" w:rsidTr="00D52D57">
        <w:trPr>
          <w:cantSplit/>
        </w:trPr>
        <w:tc>
          <w:tcPr>
            <w:tcW w:w="1417" w:type="dxa"/>
          </w:tcPr>
          <w:p w14:paraId="183CD360" w14:textId="77777777" w:rsidR="00D52D57" w:rsidRPr="00D229B1" w:rsidRDefault="00D52D57" w:rsidP="00D52D57">
            <w:pPr>
              <w:rPr>
                <w:lang w:val="ru-RU"/>
              </w:rPr>
            </w:pPr>
            <w:r w:rsidRPr="00D229B1">
              <w:rPr>
                <w:lang w:val="ru-RU"/>
              </w:rPr>
              <w:t>CLI</w:t>
            </w:r>
          </w:p>
        </w:tc>
        <w:tc>
          <w:tcPr>
            <w:tcW w:w="3403" w:type="dxa"/>
          </w:tcPr>
          <w:p w14:paraId="7085C5F7" w14:textId="77777777" w:rsidR="00D52D57" w:rsidRPr="00D229B1" w:rsidRDefault="00D52D57" w:rsidP="00D52D57">
            <w:pPr>
              <w:rPr>
                <w:lang w:val="ru-RU"/>
              </w:rPr>
            </w:pPr>
            <w:r w:rsidRPr="00D229B1">
              <w:rPr>
                <w:lang w:val="ru-RU"/>
              </w:rPr>
              <w:t>Calling line identity</w:t>
            </w:r>
          </w:p>
        </w:tc>
        <w:tc>
          <w:tcPr>
            <w:tcW w:w="1418" w:type="dxa"/>
          </w:tcPr>
          <w:p w14:paraId="5708887E" w14:textId="77777777" w:rsidR="00D52D57" w:rsidRPr="00D229B1" w:rsidRDefault="00D52D57" w:rsidP="00D52D57">
            <w:pPr>
              <w:rPr>
                <w:lang w:val="ru-RU"/>
              </w:rPr>
            </w:pPr>
          </w:p>
        </w:tc>
        <w:tc>
          <w:tcPr>
            <w:tcW w:w="3402" w:type="dxa"/>
          </w:tcPr>
          <w:p w14:paraId="7D693C09" w14:textId="77777777" w:rsidR="00D52D57" w:rsidRPr="00D229B1" w:rsidRDefault="00D52D57" w:rsidP="00D52D57">
            <w:pPr>
              <w:rPr>
                <w:lang w:val="ru-RU"/>
              </w:rPr>
            </w:pPr>
            <w:r w:rsidRPr="00D229B1">
              <w:rPr>
                <w:lang w:val="ru-RU"/>
              </w:rPr>
              <w:t>Идентификатор вызывающей линии</w:t>
            </w:r>
          </w:p>
        </w:tc>
      </w:tr>
      <w:tr w:rsidR="00D52D57" w:rsidRPr="00D229B1" w14:paraId="0D9198B7" w14:textId="77777777" w:rsidTr="00D52D57">
        <w:trPr>
          <w:cantSplit/>
        </w:trPr>
        <w:tc>
          <w:tcPr>
            <w:tcW w:w="1417" w:type="dxa"/>
          </w:tcPr>
          <w:p w14:paraId="7D7A447F" w14:textId="77777777" w:rsidR="00D52D57" w:rsidRPr="00D229B1" w:rsidRDefault="00D52D57" w:rsidP="00D52D57">
            <w:pPr>
              <w:rPr>
                <w:lang w:val="ru-RU"/>
              </w:rPr>
            </w:pPr>
            <w:r w:rsidRPr="00D229B1">
              <w:rPr>
                <w:lang w:val="ru-RU"/>
              </w:rPr>
              <w:t>CLIP</w:t>
            </w:r>
          </w:p>
        </w:tc>
        <w:tc>
          <w:tcPr>
            <w:tcW w:w="3403" w:type="dxa"/>
          </w:tcPr>
          <w:p w14:paraId="56A2B7C4" w14:textId="77777777" w:rsidR="00D52D57" w:rsidRPr="00D229B1" w:rsidRDefault="00D52D57" w:rsidP="00D52D57">
            <w:pPr>
              <w:rPr>
                <w:lang w:val="ru-RU"/>
              </w:rPr>
            </w:pPr>
            <w:r w:rsidRPr="00D229B1">
              <w:rPr>
                <w:lang w:val="ru-RU"/>
              </w:rPr>
              <w:t>Calling line identification presentation</w:t>
            </w:r>
          </w:p>
        </w:tc>
        <w:tc>
          <w:tcPr>
            <w:tcW w:w="1418" w:type="dxa"/>
          </w:tcPr>
          <w:p w14:paraId="3B70CF51" w14:textId="77777777" w:rsidR="00D52D57" w:rsidRPr="00D229B1" w:rsidRDefault="00D52D57" w:rsidP="00D52D57">
            <w:pPr>
              <w:rPr>
                <w:lang w:val="ru-RU"/>
              </w:rPr>
            </w:pPr>
          </w:p>
        </w:tc>
        <w:tc>
          <w:tcPr>
            <w:tcW w:w="3402" w:type="dxa"/>
          </w:tcPr>
          <w:p w14:paraId="71CE2C97" w14:textId="77777777" w:rsidR="00D52D57" w:rsidRPr="00D229B1" w:rsidRDefault="00D52D57" w:rsidP="00D52D57">
            <w:pPr>
              <w:rPr>
                <w:lang w:val="ru-RU"/>
              </w:rPr>
            </w:pPr>
            <w:r w:rsidRPr="00D229B1">
              <w:rPr>
                <w:lang w:val="ru-RU"/>
              </w:rPr>
              <w:t>Представление идентификации вызывающей линии</w:t>
            </w:r>
          </w:p>
        </w:tc>
      </w:tr>
      <w:tr w:rsidR="00D52D57" w:rsidRPr="00D229B1" w14:paraId="0B2BEE90" w14:textId="77777777" w:rsidTr="00D52D57">
        <w:trPr>
          <w:cantSplit/>
        </w:trPr>
        <w:tc>
          <w:tcPr>
            <w:tcW w:w="1417" w:type="dxa"/>
          </w:tcPr>
          <w:p w14:paraId="259C61B3" w14:textId="77777777" w:rsidR="00D52D57" w:rsidRPr="00D229B1" w:rsidRDefault="00D52D57" w:rsidP="00D52D57">
            <w:pPr>
              <w:rPr>
                <w:lang w:val="ru-RU"/>
              </w:rPr>
            </w:pPr>
            <w:r w:rsidRPr="00D229B1">
              <w:rPr>
                <w:lang w:val="ru-RU"/>
              </w:rPr>
              <w:t>CLIR</w:t>
            </w:r>
          </w:p>
        </w:tc>
        <w:tc>
          <w:tcPr>
            <w:tcW w:w="3403" w:type="dxa"/>
          </w:tcPr>
          <w:p w14:paraId="7B5CD2DC" w14:textId="77777777" w:rsidR="00D52D57" w:rsidRPr="00D229B1" w:rsidRDefault="00D52D57" w:rsidP="00D52D57">
            <w:pPr>
              <w:rPr>
                <w:lang w:val="ru-RU"/>
              </w:rPr>
            </w:pPr>
            <w:r w:rsidRPr="00D229B1">
              <w:rPr>
                <w:lang w:val="ru-RU"/>
              </w:rPr>
              <w:t>Calling line identification restriction</w:t>
            </w:r>
          </w:p>
        </w:tc>
        <w:tc>
          <w:tcPr>
            <w:tcW w:w="1418" w:type="dxa"/>
          </w:tcPr>
          <w:p w14:paraId="33124306" w14:textId="77777777" w:rsidR="00D52D57" w:rsidRPr="00D229B1" w:rsidRDefault="00D52D57" w:rsidP="00D52D57">
            <w:pPr>
              <w:rPr>
                <w:lang w:val="ru-RU"/>
              </w:rPr>
            </w:pPr>
          </w:p>
        </w:tc>
        <w:tc>
          <w:tcPr>
            <w:tcW w:w="3402" w:type="dxa"/>
          </w:tcPr>
          <w:p w14:paraId="5EA215D1" w14:textId="77777777" w:rsidR="00D52D57" w:rsidRPr="00D229B1" w:rsidRDefault="00D52D57" w:rsidP="00D52D57">
            <w:pPr>
              <w:rPr>
                <w:lang w:val="ru-RU"/>
              </w:rPr>
            </w:pPr>
            <w:r w:rsidRPr="00D229B1">
              <w:rPr>
                <w:lang w:val="ru-RU"/>
              </w:rPr>
              <w:t>Ограничение идентификации вызывающей линии</w:t>
            </w:r>
          </w:p>
        </w:tc>
      </w:tr>
      <w:tr w:rsidR="00D52D57" w:rsidRPr="00D229B1" w14:paraId="5CA85543" w14:textId="77777777" w:rsidTr="00D52D57">
        <w:trPr>
          <w:cantSplit/>
        </w:trPr>
        <w:tc>
          <w:tcPr>
            <w:tcW w:w="1417" w:type="dxa"/>
          </w:tcPr>
          <w:p w14:paraId="2F6BB28D" w14:textId="77777777" w:rsidR="00D52D57" w:rsidRPr="00D229B1" w:rsidRDefault="00D52D57" w:rsidP="00D52D57">
            <w:pPr>
              <w:rPr>
                <w:lang w:val="ru-RU"/>
              </w:rPr>
            </w:pPr>
            <w:r w:rsidRPr="00D229B1">
              <w:rPr>
                <w:lang w:val="ru-RU"/>
              </w:rPr>
              <w:t>CLK</w:t>
            </w:r>
          </w:p>
        </w:tc>
        <w:tc>
          <w:tcPr>
            <w:tcW w:w="3403" w:type="dxa"/>
          </w:tcPr>
          <w:p w14:paraId="51AD9374" w14:textId="77777777" w:rsidR="00D52D57" w:rsidRPr="00D229B1" w:rsidRDefault="00D52D57" w:rsidP="00D52D57">
            <w:pPr>
              <w:rPr>
                <w:lang w:val="ru-RU"/>
              </w:rPr>
            </w:pPr>
            <w:r w:rsidRPr="00D229B1">
              <w:rPr>
                <w:lang w:val="ru-RU"/>
              </w:rPr>
              <w:t>Clock</w:t>
            </w:r>
          </w:p>
        </w:tc>
        <w:tc>
          <w:tcPr>
            <w:tcW w:w="1418" w:type="dxa"/>
          </w:tcPr>
          <w:p w14:paraId="0AFEA6E1" w14:textId="77777777" w:rsidR="00D52D57" w:rsidRPr="00D229B1" w:rsidRDefault="00D52D57" w:rsidP="00D52D57">
            <w:pPr>
              <w:rPr>
                <w:lang w:val="ru-RU"/>
              </w:rPr>
            </w:pPr>
          </w:p>
        </w:tc>
        <w:tc>
          <w:tcPr>
            <w:tcW w:w="3402" w:type="dxa"/>
          </w:tcPr>
          <w:p w14:paraId="6654C221" w14:textId="77777777" w:rsidR="00D52D57" w:rsidRPr="00D229B1" w:rsidRDefault="00D52D57" w:rsidP="00D52D57">
            <w:pPr>
              <w:rPr>
                <w:lang w:val="ru-RU"/>
              </w:rPr>
            </w:pPr>
            <w:r w:rsidRPr="00D229B1">
              <w:rPr>
                <w:lang w:val="ru-RU"/>
              </w:rPr>
              <w:t>Тактовый генератор/Часы</w:t>
            </w:r>
          </w:p>
        </w:tc>
      </w:tr>
      <w:tr w:rsidR="00D52D57" w:rsidRPr="00D229B1" w14:paraId="44CE20FF" w14:textId="77777777" w:rsidTr="00D52D57">
        <w:trPr>
          <w:cantSplit/>
        </w:trPr>
        <w:tc>
          <w:tcPr>
            <w:tcW w:w="1417" w:type="dxa"/>
          </w:tcPr>
          <w:p w14:paraId="40DBCD0C" w14:textId="77777777" w:rsidR="00D52D57" w:rsidRPr="00D229B1" w:rsidRDefault="00D52D57" w:rsidP="00D52D57">
            <w:pPr>
              <w:rPr>
                <w:lang w:val="ru-RU"/>
              </w:rPr>
            </w:pPr>
            <w:r w:rsidRPr="00D229B1">
              <w:rPr>
                <w:lang w:val="ru-RU"/>
              </w:rPr>
              <w:t>CM</w:t>
            </w:r>
          </w:p>
        </w:tc>
        <w:tc>
          <w:tcPr>
            <w:tcW w:w="3403" w:type="dxa"/>
          </w:tcPr>
          <w:p w14:paraId="4B5619CE" w14:textId="77777777" w:rsidR="00D52D57" w:rsidRPr="00D229B1" w:rsidRDefault="00D52D57" w:rsidP="00D52D57">
            <w:pPr>
              <w:rPr>
                <w:lang w:val="ru-RU"/>
              </w:rPr>
            </w:pPr>
            <w:r w:rsidRPr="00D229B1">
              <w:rPr>
                <w:lang w:val="ru-RU"/>
              </w:rPr>
              <w:t>Connection management</w:t>
            </w:r>
          </w:p>
        </w:tc>
        <w:tc>
          <w:tcPr>
            <w:tcW w:w="1418" w:type="dxa"/>
          </w:tcPr>
          <w:p w14:paraId="4128C283" w14:textId="77777777" w:rsidR="00D52D57" w:rsidRPr="00D229B1" w:rsidRDefault="00D52D57" w:rsidP="00D52D57">
            <w:pPr>
              <w:rPr>
                <w:lang w:val="ru-RU"/>
              </w:rPr>
            </w:pPr>
          </w:p>
        </w:tc>
        <w:tc>
          <w:tcPr>
            <w:tcW w:w="3402" w:type="dxa"/>
          </w:tcPr>
          <w:p w14:paraId="53BAEACA" w14:textId="77777777" w:rsidR="00D52D57" w:rsidRPr="00D229B1" w:rsidRDefault="00D52D57" w:rsidP="00D52D57">
            <w:pPr>
              <w:rPr>
                <w:lang w:val="ru-RU"/>
              </w:rPr>
            </w:pPr>
            <w:r w:rsidRPr="00D229B1">
              <w:rPr>
                <w:lang w:val="ru-RU"/>
              </w:rPr>
              <w:t>Управление соединением</w:t>
            </w:r>
          </w:p>
        </w:tc>
      </w:tr>
      <w:tr w:rsidR="00D52D57" w:rsidRPr="00D229B1" w14:paraId="2521CA0F" w14:textId="77777777" w:rsidTr="00D52D57">
        <w:trPr>
          <w:cantSplit/>
        </w:trPr>
        <w:tc>
          <w:tcPr>
            <w:tcW w:w="1417" w:type="dxa"/>
          </w:tcPr>
          <w:p w14:paraId="32D4B9C5" w14:textId="77777777" w:rsidR="00D52D57" w:rsidRPr="00D229B1" w:rsidRDefault="00D52D57" w:rsidP="00D52D57">
            <w:pPr>
              <w:rPr>
                <w:lang w:val="ru-RU"/>
              </w:rPr>
            </w:pPr>
            <w:r w:rsidRPr="00D229B1">
              <w:rPr>
                <w:lang w:val="ru-RU"/>
              </w:rPr>
              <w:t>CMAS</w:t>
            </w:r>
          </w:p>
        </w:tc>
        <w:tc>
          <w:tcPr>
            <w:tcW w:w="3403" w:type="dxa"/>
          </w:tcPr>
          <w:p w14:paraId="25E779F5" w14:textId="77777777" w:rsidR="00D52D57" w:rsidRPr="00D229B1" w:rsidRDefault="00D52D57" w:rsidP="00D52D57">
            <w:pPr>
              <w:rPr>
                <w:lang w:val="ru-RU"/>
              </w:rPr>
            </w:pPr>
            <w:r w:rsidRPr="00D229B1">
              <w:rPr>
                <w:lang w:val="ru-RU"/>
              </w:rPr>
              <w:t>Commercial mobile alert service</w:t>
            </w:r>
          </w:p>
        </w:tc>
        <w:tc>
          <w:tcPr>
            <w:tcW w:w="1418" w:type="dxa"/>
          </w:tcPr>
          <w:p w14:paraId="3C3E791B" w14:textId="77777777" w:rsidR="00D52D57" w:rsidRPr="00D229B1" w:rsidRDefault="00D52D57" w:rsidP="00D52D57">
            <w:pPr>
              <w:rPr>
                <w:lang w:val="ru-RU"/>
              </w:rPr>
            </w:pPr>
          </w:p>
        </w:tc>
        <w:tc>
          <w:tcPr>
            <w:tcW w:w="3402" w:type="dxa"/>
          </w:tcPr>
          <w:p w14:paraId="43B8D720" w14:textId="77777777" w:rsidR="00D52D57" w:rsidRPr="00D229B1" w:rsidRDefault="00D52D57" w:rsidP="00D52D57">
            <w:pPr>
              <w:rPr>
                <w:lang w:val="ru-RU"/>
              </w:rPr>
            </w:pPr>
            <w:r w:rsidRPr="00D229B1">
              <w:rPr>
                <w:lang w:val="ru-RU"/>
              </w:rPr>
              <w:t>Коммерческая услуга мобильного оповещения</w:t>
            </w:r>
          </w:p>
        </w:tc>
      </w:tr>
      <w:tr w:rsidR="00D52D57" w:rsidRPr="00D229B1" w14:paraId="41F5FB32" w14:textId="77777777" w:rsidTr="00D52D57">
        <w:trPr>
          <w:cantSplit/>
        </w:trPr>
        <w:tc>
          <w:tcPr>
            <w:tcW w:w="1417" w:type="dxa"/>
          </w:tcPr>
          <w:p w14:paraId="1C51565A" w14:textId="77777777" w:rsidR="00D52D57" w:rsidRPr="00D229B1" w:rsidRDefault="00D52D57" w:rsidP="00D52D57">
            <w:pPr>
              <w:rPr>
                <w:lang w:val="ru-RU"/>
              </w:rPr>
            </w:pPr>
            <w:r w:rsidRPr="00D229B1">
              <w:rPr>
                <w:lang w:val="ru-RU"/>
              </w:rPr>
              <w:t>CMC</w:t>
            </w:r>
          </w:p>
        </w:tc>
        <w:tc>
          <w:tcPr>
            <w:tcW w:w="3403" w:type="dxa"/>
          </w:tcPr>
          <w:p w14:paraId="776A774F" w14:textId="77777777" w:rsidR="00D52D57" w:rsidRPr="00D229B1" w:rsidRDefault="00D52D57" w:rsidP="00D52D57">
            <w:pPr>
              <w:rPr>
                <w:lang w:val="ru-RU"/>
              </w:rPr>
            </w:pPr>
            <w:r w:rsidRPr="00D229B1">
              <w:rPr>
                <w:lang w:val="ru-RU"/>
              </w:rPr>
              <w:t>Connection mobility control</w:t>
            </w:r>
          </w:p>
        </w:tc>
        <w:tc>
          <w:tcPr>
            <w:tcW w:w="1418" w:type="dxa"/>
          </w:tcPr>
          <w:p w14:paraId="4A700FE1" w14:textId="77777777" w:rsidR="00D52D57" w:rsidRPr="00D229B1" w:rsidRDefault="00D52D57" w:rsidP="00D52D57">
            <w:pPr>
              <w:rPr>
                <w:lang w:val="ru-RU"/>
              </w:rPr>
            </w:pPr>
          </w:p>
        </w:tc>
        <w:tc>
          <w:tcPr>
            <w:tcW w:w="3402" w:type="dxa"/>
          </w:tcPr>
          <w:p w14:paraId="481E0015" w14:textId="77777777" w:rsidR="00D52D57" w:rsidRPr="00D229B1" w:rsidRDefault="00D52D57" w:rsidP="00D52D57">
            <w:pPr>
              <w:rPr>
                <w:lang w:val="ru-RU"/>
              </w:rPr>
            </w:pPr>
            <w:r w:rsidRPr="00D229B1">
              <w:rPr>
                <w:lang w:val="ru-RU"/>
              </w:rPr>
              <w:t>Управление мобильностью соединения</w:t>
            </w:r>
          </w:p>
        </w:tc>
      </w:tr>
      <w:tr w:rsidR="00D52D57" w:rsidRPr="00D229B1" w14:paraId="1280B16F" w14:textId="77777777" w:rsidTr="00D52D57">
        <w:trPr>
          <w:cantSplit/>
        </w:trPr>
        <w:tc>
          <w:tcPr>
            <w:tcW w:w="1417" w:type="dxa"/>
          </w:tcPr>
          <w:p w14:paraId="14B297A4" w14:textId="77777777" w:rsidR="00D52D57" w:rsidRPr="00D229B1" w:rsidRDefault="00D52D57" w:rsidP="00D52D57">
            <w:pPr>
              <w:rPr>
                <w:lang w:val="ru-RU"/>
              </w:rPr>
            </w:pPr>
            <w:r w:rsidRPr="00D229B1">
              <w:rPr>
                <w:lang w:val="ru-RU"/>
              </w:rPr>
              <w:t>CMD</w:t>
            </w:r>
          </w:p>
        </w:tc>
        <w:tc>
          <w:tcPr>
            <w:tcW w:w="3403" w:type="dxa"/>
          </w:tcPr>
          <w:p w14:paraId="22702654" w14:textId="77777777" w:rsidR="00D52D57" w:rsidRPr="00D229B1" w:rsidRDefault="00D52D57" w:rsidP="00D52D57">
            <w:pPr>
              <w:rPr>
                <w:lang w:val="ru-RU"/>
              </w:rPr>
            </w:pPr>
            <w:r w:rsidRPr="00D229B1">
              <w:rPr>
                <w:lang w:val="ru-RU"/>
              </w:rPr>
              <w:t>Command</w:t>
            </w:r>
          </w:p>
        </w:tc>
        <w:tc>
          <w:tcPr>
            <w:tcW w:w="1418" w:type="dxa"/>
          </w:tcPr>
          <w:p w14:paraId="437B1D63" w14:textId="77777777" w:rsidR="00D52D57" w:rsidRPr="00D229B1" w:rsidRDefault="00D52D57" w:rsidP="00D52D57">
            <w:pPr>
              <w:rPr>
                <w:lang w:val="ru-RU"/>
              </w:rPr>
            </w:pPr>
          </w:p>
        </w:tc>
        <w:tc>
          <w:tcPr>
            <w:tcW w:w="3402" w:type="dxa"/>
          </w:tcPr>
          <w:p w14:paraId="652333A2" w14:textId="77777777" w:rsidR="00D52D57" w:rsidRPr="00D229B1" w:rsidRDefault="00D52D57" w:rsidP="00D52D57">
            <w:pPr>
              <w:rPr>
                <w:lang w:val="ru-RU"/>
              </w:rPr>
            </w:pPr>
            <w:r w:rsidRPr="00D229B1">
              <w:rPr>
                <w:lang w:val="ru-RU"/>
              </w:rPr>
              <w:t>Команда</w:t>
            </w:r>
          </w:p>
        </w:tc>
      </w:tr>
      <w:tr w:rsidR="00D52D57" w:rsidRPr="00D229B1" w14:paraId="171F9399" w14:textId="77777777" w:rsidTr="00D52D57">
        <w:trPr>
          <w:cantSplit/>
        </w:trPr>
        <w:tc>
          <w:tcPr>
            <w:tcW w:w="1417" w:type="dxa"/>
          </w:tcPr>
          <w:p w14:paraId="6E23B228" w14:textId="77777777" w:rsidR="00D52D57" w:rsidRPr="00D229B1" w:rsidRDefault="00D52D57" w:rsidP="00D52D57">
            <w:pPr>
              <w:rPr>
                <w:lang w:val="ru-RU"/>
              </w:rPr>
            </w:pPr>
            <w:r w:rsidRPr="00D229B1">
              <w:rPr>
                <w:lang w:val="ru-RU"/>
              </w:rPr>
              <w:t>CMIP</w:t>
            </w:r>
          </w:p>
        </w:tc>
        <w:tc>
          <w:tcPr>
            <w:tcW w:w="3403" w:type="dxa"/>
          </w:tcPr>
          <w:p w14:paraId="6A76A9A1" w14:textId="77777777" w:rsidR="00D52D57" w:rsidRPr="00D229B1" w:rsidRDefault="00D52D57" w:rsidP="00D52D57">
            <w:pPr>
              <w:rPr>
                <w:lang w:val="ru-RU"/>
              </w:rPr>
            </w:pPr>
            <w:r w:rsidRPr="00D229B1">
              <w:rPr>
                <w:lang w:val="ru-RU"/>
              </w:rPr>
              <w:t>Common management information protocol</w:t>
            </w:r>
          </w:p>
        </w:tc>
        <w:tc>
          <w:tcPr>
            <w:tcW w:w="1418" w:type="dxa"/>
          </w:tcPr>
          <w:p w14:paraId="6556847D" w14:textId="77777777" w:rsidR="00D52D57" w:rsidRPr="00D229B1" w:rsidRDefault="00D52D57" w:rsidP="00D52D57">
            <w:pPr>
              <w:rPr>
                <w:lang w:val="ru-RU"/>
              </w:rPr>
            </w:pPr>
          </w:p>
        </w:tc>
        <w:tc>
          <w:tcPr>
            <w:tcW w:w="3402" w:type="dxa"/>
          </w:tcPr>
          <w:p w14:paraId="4325AB0B" w14:textId="77777777" w:rsidR="00D52D57" w:rsidRPr="00D229B1" w:rsidRDefault="00D52D57" w:rsidP="00D52D57">
            <w:pPr>
              <w:rPr>
                <w:lang w:val="ru-RU"/>
              </w:rPr>
            </w:pPr>
            <w:r w:rsidRPr="00D229B1">
              <w:rPr>
                <w:lang w:val="ru-RU"/>
              </w:rPr>
              <w:t>Протокол общей управляющей информации</w:t>
            </w:r>
          </w:p>
        </w:tc>
      </w:tr>
      <w:tr w:rsidR="00D52D57" w:rsidRPr="00D229B1" w14:paraId="5DCFF528" w14:textId="77777777" w:rsidTr="00D52D57">
        <w:trPr>
          <w:cantSplit/>
        </w:trPr>
        <w:tc>
          <w:tcPr>
            <w:tcW w:w="1417" w:type="dxa"/>
          </w:tcPr>
          <w:p w14:paraId="316E1CD0" w14:textId="77777777" w:rsidR="00D52D57" w:rsidRPr="00D229B1" w:rsidRDefault="00D52D57" w:rsidP="00D52D57">
            <w:pPr>
              <w:rPr>
                <w:lang w:val="ru-RU"/>
              </w:rPr>
            </w:pPr>
            <w:r w:rsidRPr="00D229B1">
              <w:rPr>
                <w:lang w:val="ru-RU"/>
              </w:rPr>
              <w:t>CMISE</w:t>
            </w:r>
          </w:p>
        </w:tc>
        <w:tc>
          <w:tcPr>
            <w:tcW w:w="3403" w:type="dxa"/>
          </w:tcPr>
          <w:p w14:paraId="6854354C" w14:textId="77777777" w:rsidR="00D52D57" w:rsidRPr="00D229B1" w:rsidRDefault="00D52D57" w:rsidP="00D52D57">
            <w:pPr>
              <w:rPr>
                <w:lang w:val="ru-RU"/>
              </w:rPr>
            </w:pPr>
            <w:r w:rsidRPr="00D229B1">
              <w:rPr>
                <w:lang w:val="ru-RU"/>
              </w:rPr>
              <w:t>Common management information service</w:t>
            </w:r>
          </w:p>
        </w:tc>
        <w:tc>
          <w:tcPr>
            <w:tcW w:w="1418" w:type="dxa"/>
          </w:tcPr>
          <w:p w14:paraId="018D875E" w14:textId="77777777" w:rsidR="00D52D57" w:rsidRPr="00D229B1" w:rsidRDefault="00D52D57" w:rsidP="00D52D57">
            <w:pPr>
              <w:rPr>
                <w:lang w:val="ru-RU"/>
              </w:rPr>
            </w:pPr>
          </w:p>
        </w:tc>
        <w:tc>
          <w:tcPr>
            <w:tcW w:w="3402" w:type="dxa"/>
          </w:tcPr>
          <w:p w14:paraId="2D8EE410" w14:textId="77777777" w:rsidR="00D52D57" w:rsidRPr="00D229B1" w:rsidRDefault="00D52D57" w:rsidP="00D52D57">
            <w:pPr>
              <w:rPr>
                <w:lang w:val="ru-RU"/>
              </w:rPr>
            </w:pPr>
            <w:r w:rsidRPr="00D229B1">
              <w:rPr>
                <w:lang w:val="ru-RU"/>
              </w:rPr>
              <w:t>Услуга общей управляющей информации</w:t>
            </w:r>
          </w:p>
        </w:tc>
      </w:tr>
      <w:tr w:rsidR="00D52D57" w:rsidRPr="00D229B1" w14:paraId="6871B6EE" w14:textId="77777777" w:rsidTr="00D52D57">
        <w:trPr>
          <w:cantSplit/>
        </w:trPr>
        <w:tc>
          <w:tcPr>
            <w:tcW w:w="1417" w:type="dxa"/>
          </w:tcPr>
          <w:p w14:paraId="0DFCDF7B" w14:textId="77777777" w:rsidR="00D52D57" w:rsidRPr="00D229B1" w:rsidRDefault="00D52D57" w:rsidP="00D52D57">
            <w:pPr>
              <w:rPr>
                <w:lang w:val="ru-RU"/>
              </w:rPr>
            </w:pPr>
            <w:r w:rsidRPr="00D229B1">
              <w:rPr>
                <w:lang w:val="ru-RU"/>
              </w:rPr>
              <w:t>CMM</w:t>
            </w:r>
          </w:p>
        </w:tc>
        <w:tc>
          <w:tcPr>
            <w:tcW w:w="3403" w:type="dxa"/>
          </w:tcPr>
          <w:p w14:paraId="391628AF" w14:textId="77777777" w:rsidR="00D52D57" w:rsidRPr="00D229B1" w:rsidRDefault="00D52D57" w:rsidP="00D52D57">
            <w:pPr>
              <w:rPr>
                <w:lang w:val="ru-RU"/>
              </w:rPr>
            </w:pPr>
            <w:r w:rsidRPr="00D229B1">
              <w:rPr>
                <w:lang w:val="ru-RU"/>
              </w:rPr>
              <w:t>Channel mode modify</w:t>
            </w:r>
          </w:p>
        </w:tc>
        <w:tc>
          <w:tcPr>
            <w:tcW w:w="1418" w:type="dxa"/>
          </w:tcPr>
          <w:p w14:paraId="2223817D" w14:textId="77777777" w:rsidR="00D52D57" w:rsidRPr="00D229B1" w:rsidRDefault="00D52D57" w:rsidP="00D52D57">
            <w:pPr>
              <w:rPr>
                <w:lang w:val="ru-RU"/>
              </w:rPr>
            </w:pPr>
          </w:p>
        </w:tc>
        <w:tc>
          <w:tcPr>
            <w:tcW w:w="3402" w:type="dxa"/>
          </w:tcPr>
          <w:p w14:paraId="472B6FED" w14:textId="77777777" w:rsidR="00D52D57" w:rsidRPr="00D229B1" w:rsidRDefault="00D52D57" w:rsidP="00D52D57">
            <w:pPr>
              <w:rPr>
                <w:lang w:val="ru-RU"/>
              </w:rPr>
            </w:pPr>
            <w:r w:rsidRPr="00D229B1">
              <w:rPr>
                <w:lang w:val="ru-RU"/>
              </w:rPr>
              <w:t xml:space="preserve">Изменение режима канала </w:t>
            </w:r>
          </w:p>
        </w:tc>
      </w:tr>
      <w:tr w:rsidR="00D52D57" w:rsidRPr="00D229B1" w14:paraId="4DEB3578" w14:textId="77777777" w:rsidTr="00D52D57">
        <w:trPr>
          <w:cantSplit/>
        </w:trPr>
        <w:tc>
          <w:tcPr>
            <w:tcW w:w="1417" w:type="dxa"/>
          </w:tcPr>
          <w:p w14:paraId="6D83AE83" w14:textId="77777777" w:rsidR="00D52D57" w:rsidRPr="00D229B1" w:rsidRDefault="00D52D57" w:rsidP="00D52D57">
            <w:pPr>
              <w:rPr>
                <w:lang w:val="ru-RU"/>
              </w:rPr>
            </w:pPr>
            <w:r w:rsidRPr="00D229B1">
              <w:rPr>
                <w:lang w:val="ru-RU"/>
              </w:rPr>
              <w:t>CN</w:t>
            </w:r>
          </w:p>
        </w:tc>
        <w:tc>
          <w:tcPr>
            <w:tcW w:w="3403" w:type="dxa"/>
          </w:tcPr>
          <w:p w14:paraId="6FCAC090" w14:textId="77777777" w:rsidR="00D52D57" w:rsidRPr="00D229B1" w:rsidRDefault="00D52D57" w:rsidP="00D52D57">
            <w:pPr>
              <w:rPr>
                <w:lang w:val="ru-RU"/>
              </w:rPr>
            </w:pPr>
            <w:r w:rsidRPr="00D229B1">
              <w:rPr>
                <w:lang w:val="ru-RU"/>
              </w:rPr>
              <w:t>Core network</w:t>
            </w:r>
          </w:p>
        </w:tc>
        <w:tc>
          <w:tcPr>
            <w:tcW w:w="1418" w:type="dxa"/>
          </w:tcPr>
          <w:p w14:paraId="504A4095" w14:textId="77777777" w:rsidR="00D52D57" w:rsidRPr="00D229B1" w:rsidRDefault="00D52D57" w:rsidP="00D52D57">
            <w:pPr>
              <w:rPr>
                <w:lang w:val="ru-RU"/>
              </w:rPr>
            </w:pPr>
          </w:p>
        </w:tc>
        <w:tc>
          <w:tcPr>
            <w:tcW w:w="3402" w:type="dxa"/>
          </w:tcPr>
          <w:p w14:paraId="4B9C801A" w14:textId="77777777" w:rsidR="00D52D57" w:rsidRPr="00D229B1" w:rsidRDefault="00D52D57" w:rsidP="00D52D57">
            <w:pPr>
              <w:rPr>
                <w:lang w:val="ru-RU"/>
              </w:rPr>
            </w:pPr>
            <w:r w:rsidRPr="00D229B1">
              <w:rPr>
                <w:lang w:val="ru-RU"/>
              </w:rPr>
              <w:t>Центральная сеть</w:t>
            </w:r>
          </w:p>
        </w:tc>
      </w:tr>
      <w:tr w:rsidR="00D52D57" w:rsidRPr="00D229B1" w14:paraId="42E8EAD8" w14:textId="77777777" w:rsidTr="00D52D57">
        <w:trPr>
          <w:cantSplit/>
        </w:trPr>
        <w:tc>
          <w:tcPr>
            <w:tcW w:w="1417" w:type="dxa"/>
          </w:tcPr>
          <w:p w14:paraId="536F1622" w14:textId="77777777" w:rsidR="00D52D57" w:rsidRPr="00D229B1" w:rsidRDefault="00D52D57" w:rsidP="00D52D57">
            <w:pPr>
              <w:rPr>
                <w:lang w:val="ru-RU"/>
              </w:rPr>
            </w:pPr>
          </w:p>
        </w:tc>
        <w:tc>
          <w:tcPr>
            <w:tcW w:w="3403" w:type="dxa"/>
          </w:tcPr>
          <w:p w14:paraId="67B0F283" w14:textId="77777777" w:rsidR="00D52D57" w:rsidRPr="00D229B1" w:rsidRDefault="00D52D57" w:rsidP="00D52D57">
            <w:pPr>
              <w:rPr>
                <w:lang w:val="ru-RU"/>
              </w:rPr>
            </w:pPr>
            <w:r w:rsidRPr="00D229B1">
              <w:rPr>
                <w:lang w:val="ru-RU"/>
              </w:rPr>
              <w:t>Comfort noise</w:t>
            </w:r>
          </w:p>
        </w:tc>
        <w:tc>
          <w:tcPr>
            <w:tcW w:w="1418" w:type="dxa"/>
          </w:tcPr>
          <w:p w14:paraId="0A547578" w14:textId="77777777" w:rsidR="00D52D57" w:rsidRPr="00D229B1" w:rsidRDefault="00D52D57" w:rsidP="00D52D57">
            <w:pPr>
              <w:rPr>
                <w:lang w:val="ru-RU"/>
              </w:rPr>
            </w:pPr>
          </w:p>
        </w:tc>
        <w:tc>
          <w:tcPr>
            <w:tcW w:w="3402" w:type="dxa"/>
          </w:tcPr>
          <w:p w14:paraId="652B22F5" w14:textId="77777777" w:rsidR="00D52D57" w:rsidRPr="00D229B1" w:rsidRDefault="00D52D57" w:rsidP="00D52D57">
            <w:pPr>
              <w:rPr>
                <w:lang w:val="ru-RU"/>
              </w:rPr>
            </w:pPr>
            <w:r w:rsidRPr="00D229B1">
              <w:rPr>
                <w:lang w:val="ru-RU"/>
              </w:rPr>
              <w:t>Комфортный уровень шума</w:t>
            </w:r>
          </w:p>
        </w:tc>
      </w:tr>
      <w:tr w:rsidR="00D52D57" w:rsidRPr="00D229B1" w14:paraId="408A68DD" w14:textId="77777777" w:rsidTr="00D52D57">
        <w:trPr>
          <w:cantSplit/>
        </w:trPr>
        <w:tc>
          <w:tcPr>
            <w:tcW w:w="1417" w:type="dxa"/>
          </w:tcPr>
          <w:p w14:paraId="7C863223" w14:textId="77777777" w:rsidR="00D52D57" w:rsidRPr="00D229B1" w:rsidRDefault="00D52D57" w:rsidP="00D52D57">
            <w:pPr>
              <w:rPr>
                <w:lang w:val="ru-RU"/>
              </w:rPr>
            </w:pPr>
            <w:r w:rsidRPr="00D229B1">
              <w:rPr>
                <w:lang w:val="ru-RU"/>
              </w:rPr>
              <w:t>CNAP</w:t>
            </w:r>
          </w:p>
        </w:tc>
        <w:tc>
          <w:tcPr>
            <w:tcW w:w="3403" w:type="dxa"/>
          </w:tcPr>
          <w:p w14:paraId="433E6878" w14:textId="77777777" w:rsidR="00D52D57" w:rsidRPr="00D229B1" w:rsidRDefault="00D52D57" w:rsidP="00D52D57">
            <w:pPr>
              <w:rPr>
                <w:lang w:val="ru-RU"/>
              </w:rPr>
            </w:pPr>
            <w:r w:rsidRPr="00D229B1">
              <w:rPr>
                <w:lang w:val="ru-RU"/>
              </w:rPr>
              <w:t>Calling name presentation</w:t>
            </w:r>
          </w:p>
        </w:tc>
        <w:tc>
          <w:tcPr>
            <w:tcW w:w="1418" w:type="dxa"/>
          </w:tcPr>
          <w:p w14:paraId="4C3A91E5" w14:textId="77777777" w:rsidR="00D52D57" w:rsidRPr="00D229B1" w:rsidRDefault="00D52D57" w:rsidP="00D52D57">
            <w:pPr>
              <w:rPr>
                <w:lang w:val="ru-RU"/>
              </w:rPr>
            </w:pPr>
          </w:p>
        </w:tc>
        <w:tc>
          <w:tcPr>
            <w:tcW w:w="3402" w:type="dxa"/>
          </w:tcPr>
          <w:p w14:paraId="7DFBD0E9" w14:textId="77777777" w:rsidR="00D52D57" w:rsidRPr="00D229B1" w:rsidRDefault="00D52D57" w:rsidP="00D52D57">
            <w:pPr>
              <w:rPr>
                <w:lang w:val="ru-RU"/>
              </w:rPr>
            </w:pPr>
            <w:r w:rsidRPr="00D229B1">
              <w:rPr>
                <w:lang w:val="ru-RU"/>
              </w:rPr>
              <w:t>Представление имени вызывающего абонента</w:t>
            </w:r>
          </w:p>
        </w:tc>
      </w:tr>
      <w:tr w:rsidR="00D52D57" w:rsidRPr="00D229B1" w14:paraId="0F0729BA" w14:textId="77777777" w:rsidTr="00D52D57">
        <w:trPr>
          <w:cantSplit/>
        </w:trPr>
        <w:tc>
          <w:tcPr>
            <w:tcW w:w="1417" w:type="dxa"/>
          </w:tcPr>
          <w:p w14:paraId="18E5C79F" w14:textId="77777777" w:rsidR="00D52D57" w:rsidRPr="00D229B1" w:rsidRDefault="00D52D57" w:rsidP="00D52D57">
            <w:pPr>
              <w:rPr>
                <w:lang w:val="ru-RU"/>
              </w:rPr>
            </w:pPr>
            <w:r w:rsidRPr="00D229B1">
              <w:rPr>
                <w:lang w:val="ru-RU"/>
              </w:rPr>
              <w:t>CNG</w:t>
            </w:r>
          </w:p>
        </w:tc>
        <w:tc>
          <w:tcPr>
            <w:tcW w:w="3403" w:type="dxa"/>
          </w:tcPr>
          <w:p w14:paraId="4227D05D" w14:textId="77777777" w:rsidR="00D52D57" w:rsidRPr="00D229B1" w:rsidRDefault="00D52D57" w:rsidP="00D52D57">
            <w:pPr>
              <w:rPr>
                <w:lang w:val="ru-RU"/>
              </w:rPr>
            </w:pPr>
            <w:r w:rsidRPr="00D229B1">
              <w:rPr>
                <w:lang w:val="ru-RU"/>
              </w:rPr>
              <w:t>Calling tone</w:t>
            </w:r>
          </w:p>
        </w:tc>
        <w:tc>
          <w:tcPr>
            <w:tcW w:w="1418" w:type="dxa"/>
          </w:tcPr>
          <w:p w14:paraId="0C716312" w14:textId="77777777" w:rsidR="00D52D57" w:rsidRPr="00D229B1" w:rsidRDefault="00D52D57" w:rsidP="00D52D57">
            <w:pPr>
              <w:rPr>
                <w:lang w:val="ru-RU"/>
              </w:rPr>
            </w:pPr>
          </w:p>
        </w:tc>
        <w:tc>
          <w:tcPr>
            <w:tcW w:w="3402" w:type="dxa"/>
          </w:tcPr>
          <w:p w14:paraId="74F25080" w14:textId="77777777" w:rsidR="00D52D57" w:rsidRPr="00D229B1" w:rsidRDefault="00D52D57" w:rsidP="00D52D57">
            <w:pPr>
              <w:rPr>
                <w:lang w:val="ru-RU"/>
              </w:rPr>
            </w:pPr>
            <w:r w:rsidRPr="00D229B1">
              <w:rPr>
                <w:lang w:val="ru-RU"/>
              </w:rPr>
              <w:t>Тон вызова</w:t>
            </w:r>
          </w:p>
        </w:tc>
      </w:tr>
      <w:tr w:rsidR="00D52D57" w:rsidRPr="00D229B1" w14:paraId="423CDB36" w14:textId="77777777" w:rsidTr="00D52D57">
        <w:trPr>
          <w:cantSplit/>
        </w:trPr>
        <w:tc>
          <w:tcPr>
            <w:tcW w:w="1417" w:type="dxa"/>
          </w:tcPr>
          <w:p w14:paraId="20D8755A" w14:textId="77777777" w:rsidR="00D52D57" w:rsidRPr="00D229B1" w:rsidRDefault="00D52D57" w:rsidP="00D52D57">
            <w:pPr>
              <w:rPr>
                <w:lang w:val="ru-RU"/>
              </w:rPr>
            </w:pPr>
            <w:r w:rsidRPr="00D229B1">
              <w:rPr>
                <w:lang w:val="ru-RU"/>
              </w:rPr>
              <w:t>CNL</w:t>
            </w:r>
          </w:p>
        </w:tc>
        <w:tc>
          <w:tcPr>
            <w:tcW w:w="3403" w:type="dxa"/>
          </w:tcPr>
          <w:p w14:paraId="2B1ABAB0" w14:textId="77777777" w:rsidR="00D52D57" w:rsidRPr="00D229B1" w:rsidRDefault="00D52D57" w:rsidP="00D52D57">
            <w:pPr>
              <w:rPr>
                <w:lang w:val="ru-RU"/>
              </w:rPr>
            </w:pPr>
            <w:r w:rsidRPr="00D229B1">
              <w:rPr>
                <w:lang w:val="ru-RU"/>
              </w:rPr>
              <w:t>Co-operative network list</w:t>
            </w:r>
          </w:p>
        </w:tc>
        <w:tc>
          <w:tcPr>
            <w:tcW w:w="1418" w:type="dxa"/>
          </w:tcPr>
          <w:p w14:paraId="3B78C63C" w14:textId="77777777" w:rsidR="00D52D57" w:rsidRPr="00D229B1" w:rsidRDefault="00D52D57" w:rsidP="00D52D57">
            <w:pPr>
              <w:rPr>
                <w:lang w:val="ru-RU"/>
              </w:rPr>
            </w:pPr>
          </w:p>
        </w:tc>
        <w:tc>
          <w:tcPr>
            <w:tcW w:w="3402" w:type="dxa"/>
          </w:tcPr>
          <w:p w14:paraId="2359AC89" w14:textId="77777777" w:rsidR="00D52D57" w:rsidRPr="00D229B1" w:rsidRDefault="00D52D57" w:rsidP="00D52D57">
            <w:pPr>
              <w:rPr>
                <w:lang w:val="ru-RU"/>
              </w:rPr>
            </w:pPr>
            <w:r w:rsidRPr="00D229B1">
              <w:rPr>
                <w:lang w:val="ru-RU"/>
              </w:rPr>
              <w:t>Список совместно действующих сетей</w:t>
            </w:r>
          </w:p>
        </w:tc>
      </w:tr>
      <w:tr w:rsidR="00D52D57" w:rsidRPr="00D229B1" w14:paraId="11B3516C" w14:textId="77777777" w:rsidTr="00D52D57">
        <w:trPr>
          <w:cantSplit/>
        </w:trPr>
        <w:tc>
          <w:tcPr>
            <w:tcW w:w="1417" w:type="dxa"/>
          </w:tcPr>
          <w:p w14:paraId="33B27F7C" w14:textId="77777777" w:rsidR="00D52D57" w:rsidRPr="00D229B1" w:rsidRDefault="00D52D57" w:rsidP="00D52D57">
            <w:pPr>
              <w:rPr>
                <w:lang w:val="ru-RU"/>
              </w:rPr>
            </w:pPr>
            <w:r w:rsidRPr="00D229B1">
              <w:rPr>
                <w:lang w:val="ru-RU"/>
              </w:rPr>
              <w:t>CNTR</w:t>
            </w:r>
          </w:p>
        </w:tc>
        <w:tc>
          <w:tcPr>
            <w:tcW w:w="3403" w:type="dxa"/>
          </w:tcPr>
          <w:p w14:paraId="61D17BDB" w14:textId="77777777" w:rsidR="00D52D57" w:rsidRPr="00D229B1" w:rsidRDefault="00D52D57" w:rsidP="00D52D57">
            <w:pPr>
              <w:rPr>
                <w:lang w:val="ru-RU"/>
              </w:rPr>
            </w:pPr>
            <w:r w:rsidRPr="00D229B1">
              <w:rPr>
                <w:lang w:val="ru-RU"/>
              </w:rPr>
              <w:t>Counter</w:t>
            </w:r>
          </w:p>
        </w:tc>
        <w:tc>
          <w:tcPr>
            <w:tcW w:w="1418" w:type="dxa"/>
          </w:tcPr>
          <w:p w14:paraId="3C896929" w14:textId="77777777" w:rsidR="00D52D57" w:rsidRPr="00D229B1" w:rsidRDefault="00D52D57" w:rsidP="00D52D57">
            <w:pPr>
              <w:rPr>
                <w:lang w:val="ru-RU"/>
              </w:rPr>
            </w:pPr>
          </w:p>
        </w:tc>
        <w:tc>
          <w:tcPr>
            <w:tcW w:w="3402" w:type="dxa"/>
          </w:tcPr>
          <w:p w14:paraId="7E94133F" w14:textId="77777777" w:rsidR="00D52D57" w:rsidRPr="00D229B1" w:rsidRDefault="00D52D57" w:rsidP="00D52D57">
            <w:pPr>
              <w:rPr>
                <w:lang w:val="ru-RU"/>
              </w:rPr>
            </w:pPr>
            <w:r w:rsidRPr="00D229B1">
              <w:rPr>
                <w:lang w:val="ru-RU"/>
              </w:rPr>
              <w:t>Счетчик</w:t>
            </w:r>
          </w:p>
        </w:tc>
      </w:tr>
      <w:tr w:rsidR="00D52D57" w:rsidRPr="00D229B1" w14:paraId="0D6EB23D" w14:textId="77777777" w:rsidTr="00D52D57">
        <w:trPr>
          <w:cantSplit/>
        </w:trPr>
        <w:tc>
          <w:tcPr>
            <w:tcW w:w="1417" w:type="dxa"/>
          </w:tcPr>
          <w:p w14:paraId="274767B0" w14:textId="77777777" w:rsidR="00D52D57" w:rsidRPr="00D229B1" w:rsidRDefault="00D52D57" w:rsidP="00D52D57">
            <w:pPr>
              <w:rPr>
                <w:lang w:val="ru-RU"/>
              </w:rPr>
            </w:pPr>
            <w:r w:rsidRPr="00D229B1">
              <w:rPr>
                <w:lang w:val="ru-RU"/>
              </w:rPr>
              <w:t>CLNP</w:t>
            </w:r>
          </w:p>
        </w:tc>
        <w:tc>
          <w:tcPr>
            <w:tcW w:w="3403" w:type="dxa"/>
          </w:tcPr>
          <w:p w14:paraId="7961A167" w14:textId="77777777" w:rsidR="00D52D57" w:rsidRPr="00D229B1" w:rsidRDefault="00D52D57" w:rsidP="00D52D57">
            <w:pPr>
              <w:rPr>
                <w:lang w:val="ru-RU"/>
              </w:rPr>
            </w:pPr>
            <w:r w:rsidRPr="00D229B1">
              <w:rPr>
                <w:lang w:val="ru-RU"/>
              </w:rPr>
              <w:t>Connectionless network protocol</w:t>
            </w:r>
          </w:p>
        </w:tc>
        <w:tc>
          <w:tcPr>
            <w:tcW w:w="1418" w:type="dxa"/>
          </w:tcPr>
          <w:p w14:paraId="3179DDC9" w14:textId="77777777" w:rsidR="00D52D57" w:rsidRPr="00D229B1" w:rsidRDefault="00D52D57" w:rsidP="00D52D57">
            <w:pPr>
              <w:rPr>
                <w:lang w:val="ru-RU"/>
              </w:rPr>
            </w:pPr>
          </w:p>
        </w:tc>
        <w:tc>
          <w:tcPr>
            <w:tcW w:w="3402" w:type="dxa"/>
          </w:tcPr>
          <w:p w14:paraId="2B3E3B1E" w14:textId="77777777" w:rsidR="00D52D57" w:rsidRPr="00D229B1" w:rsidRDefault="00D52D57" w:rsidP="00D52D57">
            <w:pPr>
              <w:rPr>
                <w:lang w:val="ru-RU"/>
              </w:rPr>
            </w:pPr>
            <w:r w:rsidRPr="00D229B1">
              <w:rPr>
                <w:lang w:val="ru-RU"/>
              </w:rPr>
              <w:t xml:space="preserve">Протокол сети без установления соединений </w:t>
            </w:r>
          </w:p>
        </w:tc>
      </w:tr>
      <w:tr w:rsidR="00D52D57" w:rsidRPr="00D229B1" w14:paraId="3C6AA8D4" w14:textId="77777777" w:rsidTr="00D52D57">
        <w:trPr>
          <w:cantSplit/>
        </w:trPr>
        <w:tc>
          <w:tcPr>
            <w:tcW w:w="1417" w:type="dxa"/>
          </w:tcPr>
          <w:p w14:paraId="6AB87472" w14:textId="77777777" w:rsidR="00D52D57" w:rsidRPr="00D229B1" w:rsidRDefault="00D52D57" w:rsidP="00D52D57">
            <w:pPr>
              <w:rPr>
                <w:lang w:val="ru-RU"/>
              </w:rPr>
            </w:pPr>
            <w:r w:rsidRPr="00D229B1">
              <w:rPr>
                <w:lang w:val="ru-RU"/>
              </w:rPr>
              <w:t>CLNS</w:t>
            </w:r>
          </w:p>
        </w:tc>
        <w:tc>
          <w:tcPr>
            <w:tcW w:w="3403" w:type="dxa"/>
          </w:tcPr>
          <w:p w14:paraId="415832A6" w14:textId="77777777" w:rsidR="00D52D57" w:rsidRPr="00D229B1" w:rsidRDefault="00D52D57" w:rsidP="00D52D57">
            <w:pPr>
              <w:rPr>
                <w:lang w:val="ru-RU"/>
              </w:rPr>
            </w:pPr>
            <w:r w:rsidRPr="00D229B1">
              <w:rPr>
                <w:lang w:val="ru-RU"/>
              </w:rPr>
              <w:t>Connectionless network service</w:t>
            </w:r>
          </w:p>
        </w:tc>
        <w:tc>
          <w:tcPr>
            <w:tcW w:w="1418" w:type="dxa"/>
          </w:tcPr>
          <w:p w14:paraId="6F9BE018" w14:textId="77777777" w:rsidR="00D52D57" w:rsidRPr="00D229B1" w:rsidRDefault="00D52D57" w:rsidP="00D52D57">
            <w:pPr>
              <w:rPr>
                <w:lang w:val="ru-RU"/>
              </w:rPr>
            </w:pPr>
          </w:p>
        </w:tc>
        <w:tc>
          <w:tcPr>
            <w:tcW w:w="3402" w:type="dxa"/>
          </w:tcPr>
          <w:p w14:paraId="49F0F819" w14:textId="77777777" w:rsidR="00D52D57" w:rsidRPr="00D229B1" w:rsidRDefault="00D52D57" w:rsidP="00D52D57">
            <w:pPr>
              <w:rPr>
                <w:lang w:val="ru-RU"/>
              </w:rPr>
            </w:pPr>
            <w:r w:rsidRPr="00D229B1">
              <w:rPr>
                <w:lang w:val="ru-RU"/>
              </w:rPr>
              <w:t>Услуга сети без установления соединений</w:t>
            </w:r>
          </w:p>
        </w:tc>
      </w:tr>
      <w:tr w:rsidR="00D52D57" w:rsidRPr="00D229B1" w14:paraId="4752D598" w14:textId="77777777" w:rsidTr="00D52D57">
        <w:trPr>
          <w:cantSplit/>
        </w:trPr>
        <w:tc>
          <w:tcPr>
            <w:tcW w:w="1417" w:type="dxa"/>
          </w:tcPr>
          <w:p w14:paraId="62DBAD5F" w14:textId="77777777" w:rsidR="00D52D57" w:rsidRPr="00D229B1" w:rsidRDefault="00D52D57" w:rsidP="00D52D57">
            <w:pPr>
              <w:rPr>
                <w:lang w:val="ru-RU"/>
              </w:rPr>
            </w:pPr>
            <w:r w:rsidRPr="00D229B1">
              <w:rPr>
                <w:lang w:val="ru-RU"/>
              </w:rPr>
              <w:t>COLI</w:t>
            </w:r>
          </w:p>
        </w:tc>
        <w:tc>
          <w:tcPr>
            <w:tcW w:w="3403" w:type="dxa"/>
          </w:tcPr>
          <w:p w14:paraId="209705FB" w14:textId="77777777" w:rsidR="00D52D57" w:rsidRPr="00D229B1" w:rsidRDefault="00D52D57" w:rsidP="00D52D57">
            <w:pPr>
              <w:rPr>
                <w:lang w:val="ru-RU"/>
              </w:rPr>
            </w:pPr>
            <w:r w:rsidRPr="00D229B1">
              <w:rPr>
                <w:lang w:val="ru-RU"/>
              </w:rPr>
              <w:t>Connected line identity</w:t>
            </w:r>
          </w:p>
        </w:tc>
        <w:tc>
          <w:tcPr>
            <w:tcW w:w="1418" w:type="dxa"/>
          </w:tcPr>
          <w:p w14:paraId="5CCD3A4F" w14:textId="77777777" w:rsidR="00D52D57" w:rsidRPr="00D229B1" w:rsidRDefault="00D52D57" w:rsidP="00D52D57">
            <w:pPr>
              <w:rPr>
                <w:lang w:val="ru-RU"/>
              </w:rPr>
            </w:pPr>
          </w:p>
        </w:tc>
        <w:tc>
          <w:tcPr>
            <w:tcW w:w="3402" w:type="dxa"/>
          </w:tcPr>
          <w:p w14:paraId="4842D785" w14:textId="77777777" w:rsidR="00D52D57" w:rsidRPr="00D229B1" w:rsidRDefault="00D52D57" w:rsidP="00D52D57">
            <w:pPr>
              <w:rPr>
                <w:lang w:val="ru-RU"/>
              </w:rPr>
            </w:pPr>
            <w:r w:rsidRPr="00D229B1">
              <w:rPr>
                <w:lang w:val="ru-RU"/>
              </w:rPr>
              <w:t>Идентификатор подключенной линии</w:t>
            </w:r>
          </w:p>
        </w:tc>
      </w:tr>
      <w:tr w:rsidR="00D52D57" w:rsidRPr="00D229B1" w14:paraId="20CC52F9" w14:textId="77777777" w:rsidTr="00D52D57">
        <w:trPr>
          <w:cantSplit/>
        </w:trPr>
        <w:tc>
          <w:tcPr>
            <w:tcW w:w="1417" w:type="dxa"/>
          </w:tcPr>
          <w:p w14:paraId="4FD8FE9C" w14:textId="77777777" w:rsidR="00D52D57" w:rsidRPr="00D229B1" w:rsidRDefault="00D52D57" w:rsidP="00D52D57">
            <w:pPr>
              <w:rPr>
                <w:lang w:val="ru-RU"/>
              </w:rPr>
            </w:pPr>
            <w:r w:rsidRPr="00D229B1">
              <w:rPr>
                <w:lang w:val="ru-RU"/>
              </w:rPr>
              <w:t>COLP</w:t>
            </w:r>
          </w:p>
        </w:tc>
        <w:tc>
          <w:tcPr>
            <w:tcW w:w="3403" w:type="dxa"/>
          </w:tcPr>
          <w:p w14:paraId="52AC9112" w14:textId="77777777" w:rsidR="00D52D57" w:rsidRPr="00D229B1" w:rsidRDefault="00D52D57" w:rsidP="00D52D57">
            <w:pPr>
              <w:rPr>
                <w:lang w:val="ru-RU"/>
              </w:rPr>
            </w:pPr>
            <w:r w:rsidRPr="00D229B1">
              <w:rPr>
                <w:lang w:val="ru-RU"/>
              </w:rPr>
              <w:t>Connected line identification presentation</w:t>
            </w:r>
          </w:p>
        </w:tc>
        <w:tc>
          <w:tcPr>
            <w:tcW w:w="1418" w:type="dxa"/>
          </w:tcPr>
          <w:p w14:paraId="414636AE" w14:textId="77777777" w:rsidR="00D52D57" w:rsidRPr="00D229B1" w:rsidRDefault="00D52D57" w:rsidP="00D52D57">
            <w:pPr>
              <w:rPr>
                <w:lang w:val="ru-RU"/>
              </w:rPr>
            </w:pPr>
          </w:p>
        </w:tc>
        <w:tc>
          <w:tcPr>
            <w:tcW w:w="3402" w:type="dxa"/>
          </w:tcPr>
          <w:p w14:paraId="3DAC9491" w14:textId="77777777" w:rsidR="00D52D57" w:rsidRPr="00D229B1" w:rsidRDefault="00D52D57" w:rsidP="00D52D57">
            <w:pPr>
              <w:rPr>
                <w:lang w:val="ru-RU"/>
              </w:rPr>
            </w:pPr>
            <w:r w:rsidRPr="00D229B1">
              <w:rPr>
                <w:lang w:val="ru-RU"/>
              </w:rPr>
              <w:t xml:space="preserve">Представление идентификации подключенной линии </w:t>
            </w:r>
          </w:p>
        </w:tc>
      </w:tr>
      <w:tr w:rsidR="00D52D57" w:rsidRPr="00D229B1" w14:paraId="0BB38022" w14:textId="77777777" w:rsidTr="00D52D57">
        <w:trPr>
          <w:cantSplit/>
        </w:trPr>
        <w:tc>
          <w:tcPr>
            <w:tcW w:w="1417" w:type="dxa"/>
          </w:tcPr>
          <w:p w14:paraId="5997DB32" w14:textId="77777777" w:rsidR="00D52D57" w:rsidRPr="00D229B1" w:rsidRDefault="00D52D57" w:rsidP="00D52D57">
            <w:pPr>
              <w:rPr>
                <w:lang w:val="ru-RU"/>
              </w:rPr>
            </w:pPr>
            <w:r w:rsidRPr="00D229B1">
              <w:rPr>
                <w:lang w:val="ru-RU"/>
              </w:rPr>
              <w:t>COLR</w:t>
            </w:r>
          </w:p>
        </w:tc>
        <w:tc>
          <w:tcPr>
            <w:tcW w:w="3403" w:type="dxa"/>
          </w:tcPr>
          <w:p w14:paraId="31C0E49B" w14:textId="77777777" w:rsidR="00D52D57" w:rsidRPr="00D229B1" w:rsidRDefault="00D52D57" w:rsidP="00D52D57">
            <w:pPr>
              <w:rPr>
                <w:lang w:val="ru-RU"/>
              </w:rPr>
            </w:pPr>
            <w:r w:rsidRPr="00D229B1">
              <w:rPr>
                <w:lang w:val="ru-RU"/>
              </w:rPr>
              <w:t>Connected line identification restriction</w:t>
            </w:r>
          </w:p>
        </w:tc>
        <w:tc>
          <w:tcPr>
            <w:tcW w:w="1418" w:type="dxa"/>
          </w:tcPr>
          <w:p w14:paraId="500EE72C" w14:textId="77777777" w:rsidR="00D52D57" w:rsidRPr="00D229B1" w:rsidRDefault="00D52D57" w:rsidP="00D52D57">
            <w:pPr>
              <w:rPr>
                <w:lang w:val="ru-RU"/>
              </w:rPr>
            </w:pPr>
          </w:p>
        </w:tc>
        <w:tc>
          <w:tcPr>
            <w:tcW w:w="3402" w:type="dxa"/>
          </w:tcPr>
          <w:p w14:paraId="66C76D28" w14:textId="77777777" w:rsidR="00D52D57" w:rsidRPr="00D229B1" w:rsidRDefault="00D52D57" w:rsidP="00D52D57">
            <w:pPr>
              <w:rPr>
                <w:lang w:val="ru-RU"/>
              </w:rPr>
            </w:pPr>
            <w:r w:rsidRPr="00D229B1">
              <w:rPr>
                <w:lang w:val="ru-RU"/>
              </w:rPr>
              <w:t xml:space="preserve">Ограничения идентификации подключенной линии </w:t>
            </w:r>
          </w:p>
        </w:tc>
      </w:tr>
      <w:tr w:rsidR="00D52D57" w:rsidRPr="00D229B1" w14:paraId="602911B1" w14:textId="77777777" w:rsidTr="00D52D57">
        <w:trPr>
          <w:cantSplit/>
        </w:trPr>
        <w:tc>
          <w:tcPr>
            <w:tcW w:w="1417" w:type="dxa"/>
          </w:tcPr>
          <w:p w14:paraId="004761B6" w14:textId="77777777" w:rsidR="00D52D57" w:rsidRPr="00D229B1" w:rsidRDefault="00D52D57" w:rsidP="00D52D57">
            <w:pPr>
              <w:rPr>
                <w:lang w:val="ru-RU"/>
              </w:rPr>
            </w:pPr>
            <w:r w:rsidRPr="00D229B1">
              <w:rPr>
                <w:lang w:val="ru-RU"/>
              </w:rPr>
              <w:t>COM</w:t>
            </w:r>
          </w:p>
        </w:tc>
        <w:tc>
          <w:tcPr>
            <w:tcW w:w="3403" w:type="dxa"/>
          </w:tcPr>
          <w:p w14:paraId="4D7C2FEC" w14:textId="77777777" w:rsidR="00D52D57" w:rsidRPr="00D229B1" w:rsidRDefault="00D52D57" w:rsidP="00D52D57">
            <w:pPr>
              <w:rPr>
                <w:lang w:val="ru-RU"/>
              </w:rPr>
            </w:pPr>
            <w:r w:rsidRPr="00D229B1">
              <w:rPr>
                <w:lang w:val="ru-RU"/>
              </w:rPr>
              <w:t>COMplete</w:t>
            </w:r>
          </w:p>
        </w:tc>
        <w:tc>
          <w:tcPr>
            <w:tcW w:w="1418" w:type="dxa"/>
          </w:tcPr>
          <w:p w14:paraId="30476267" w14:textId="77777777" w:rsidR="00D52D57" w:rsidRPr="00D229B1" w:rsidRDefault="00D52D57" w:rsidP="00D52D57">
            <w:pPr>
              <w:rPr>
                <w:lang w:val="ru-RU"/>
              </w:rPr>
            </w:pPr>
          </w:p>
        </w:tc>
        <w:tc>
          <w:tcPr>
            <w:tcW w:w="3402" w:type="dxa"/>
          </w:tcPr>
          <w:p w14:paraId="3D96E056" w14:textId="77777777" w:rsidR="00D52D57" w:rsidRPr="00D229B1" w:rsidRDefault="00D52D57" w:rsidP="00D52D57">
            <w:pPr>
              <w:rPr>
                <w:lang w:val="ru-RU"/>
              </w:rPr>
            </w:pPr>
            <w:r w:rsidRPr="00D229B1">
              <w:rPr>
                <w:lang w:val="ru-RU"/>
              </w:rPr>
              <w:t>Завершено</w:t>
            </w:r>
          </w:p>
        </w:tc>
      </w:tr>
      <w:tr w:rsidR="00D52D57" w:rsidRPr="00D229B1" w14:paraId="315593AB" w14:textId="77777777" w:rsidTr="00D52D57">
        <w:trPr>
          <w:cantSplit/>
        </w:trPr>
        <w:tc>
          <w:tcPr>
            <w:tcW w:w="1417" w:type="dxa"/>
          </w:tcPr>
          <w:p w14:paraId="229893F6" w14:textId="77777777" w:rsidR="00D52D57" w:rsidRPr="00D229B1" w:rsidRDefault="00D52D57" w:rsidP="00D52D57">
            <w:pPr>
              <w:rPr>
                <w:lang w:val="ru-RU"/>
              </w:rPr>
            </w:pPr>
            <w:r w:rsidRPr="00D229B1">
              <w:rPr>
                <w:lang w:val="ru-RU"/>
              </w:rPr>
              <w:t>CONNACK</w:t>
            </w:r>
          </w:p>
        </w:tc>
        <w:tc>
          <w:tcPr>
            <w:tcW w:w="3403" w:type="dxa"/>
          </w:tcPr>
          <w:p w14:paraId="527103FB" w14:textId="77777777" w:rsidR="00D52D57" w:rsidRPr="00D229B1" w:rsidRDefault="00D52D57" w:rsidP="00D52D57">
            <w:pPr>
              <w:rPr>
                <w:lang w:val="ru-RU"/>
              </w:rPr>
            </w:pPr>
            <w:r w:rsidRPr="00D229B1">
              <w:rPr>
                <w:lang w:val="ru-RU"/>
              </w:rPr>
              <w:t>Connect acknowledgement</w:t>
            </w:r>
          </w:p>
        </w:tc>
        <w:tc>
          <w:tcPr>
            <w:tcW w:w="1418" w:type="dxa"/>
          </w:tcPr>
          <w:p w14:paraId="54B29630" w14:textId="77777777" w:rsidR="00D52D57" w:rsidRPr="00D229B1" w:rsidRDefault="00D52D57" w:rsidP="00D52D57">
            <w:pPr>
              <w:rPr>
                <w:lang w:val="ru-RU"/>
              </w:rPr>
            </w:pPr>
          </w:p>
        </w:tc>
        <w:tc>
          <w:tcPr>
            <w:tcW w:w="3402" w:type="dxa"/>
          </w:tcPr>
          <w:p w14:paraId="62389FC1" w14:textId="77777777" w:rsidR="00D52D57" w:rsidRPr="00D229B1" w:rsidRDefault="00D52D57" w:rsidP="00D52D57">
            <w:pPr>
              <w:rPr>
                <w:lang w:val="ru-RU"/>
              </w:rPr>
            </w:pPr>
            <w:r w:rsidRPr="00D229B1">
              <w:rPr>
                <w:lang w:val="ru-RU"/>
              </w:rPr>
              <w:t>Подтверждение соединения</w:t>
            </w:r>
          </w:p>
        </w:tc>
      </w:tr>
      <w:tr w:rsidR="00D52D57" w:rsidRPr="00D229B1" w14:paraId="55164E84" w14:textId="77777777" w:rsidTr="00D52D57">
        <w:trPr>
          <w:cantSplit/>
        </w:trPr>
        <w:tc>
          <w:tcPr>
            <w:tcW w:w="1417" w:type="dxa"/>
          </w:tcPr>
          <w:p w14:paraId="3B0ED7D2" w14:textId="77777777" w:rsidR="00D52D57" w:rsidRPr="00D229B1" w:rsidRDefault="00D52D57" w:rsidP="00D52D57">
            <w:pPr>
              <w:rPr>
                <w:lang w:val="ru-RU"/>
              </w:rPr>
            </w:pPr>
            <w:r w:rsidRPr="00D229B1">
              <w:rPr>
                <w:lang w:val="ru-RU"/>
              </w:rPr>
              <w:t>CONS</w:t>
            </w:r>
          </w:p>
        </w:tc>
        <w:tc>
          <w:tcPr>
            <w:tcW w:w="3403" w:type="dxa"/>
          </w:tcPr>
          <w:p w14:paraId="437A5ED1" w14:textId="77777777" w:rsidR="00D52D57" w:rsidRPr="00D229B1" w:rsidRDefault="00D52D57" w:rsidP="00D52D57">
            <w:pPr>
              <w:rPr>
                <w:lang w:val="ru-RU"/>
              </w:rPr>
            </w:pPr>
            <w:r w:rsidRPr="00D229B1">
              <w:rPr>
                <w:lang w:val="ru-RU"/>
              </w:rPr>
              <w:t>Connection-oriented network service</w:t>
            </w:r>
          </w:p>
        </w:tc>
        <w:tc>
          <w:tcPr>
            <w:tcW w:w="1418" w:type="dxa"/>
          </w:tcPr>
          <w:p w14:paraId="4894555C" w14:textId="77777777" w:rsidR="00D52D57" w:rsidRPr="00D229B1" w:rsidRDefault="00D52D57" w:rsidP="00D52D57">
            <w:pPr>
              <w:rPr>
                <w:lang w:val="ru-RU"/>
              </w:rPr>
            </w:pPr>
          </w:p>
        </w:tc>
        <w:tc>
          <w:tcPr>
            <w:tcW w:w="3402" w:type="dxa"/>
          </w:tcPr>
          <w:p w14:paraId="7D9B97AA" w14:textId="77777777" w:rsidR="00D52D57" w:rsidRPr="00D229B1" w:rsidRDefault="00D52D57" w:rsidP="00D52D57">
            <w:pPr>
              <w:rPr>
                <w:lang w:val="ru-RU"/>
              </w:rPr>
            </w:pPr>
            <w:r w:rsidRPr="00D229B1">
              <w:rPr>
                <w:lang w:val="ru-RU"/>
              </w:rPr>
              <w:t>Сетевая услуга, ориентированная на установление соединения</w:t>
            </w:r>
          </w:p>
        </w:tc>
      </w:tr>
      <w:tr w:rsidR="00D52D57" w:rsidRPr="00D229B1" w14:paraId="72E7A229" w14:textId="77777777" w:rsidTr="00D52D57">
        <w:trPr>
          <w:cantSplit/>
        </w:trPr>
        <w:tc>
          <w:tcPr>
            <w:tcW w:w="1417" w:type="dxa"/>
          </w:tcPr>
          <w:p w14:paraId="53CEFE3C" w14:textId="77777777" w:rsidR="00D52D57" w:rsidRPr="00D229B1" w:rsidRDefault="00D52D57" w:rsidP="00D52D57">
            <w:pPr>
              <w:rPr>
                <w:lang w:val="ru-RU"/>
              </w:rPr>
            </w:pPr>
            <w:r w:rsidRPr="00D229B1">
              <w:rPr>
                <w:lang w:val="ru-RU"/>
              </w:rPr>
              <w:t>CORBA</w:t>
            </w:r>
          </w:p>
        </w:tc>
        <w:tc>
          <w:tcPr>
            <w:tcW w:w="3403" w:type="dxa"/>
          </w:tcPr>
          <w:p w14:paraId="46FC2D4C" w14:textId="77777777" w:rsidR="00D52D57" w:rsidRPr="00D229B1" w:rsidRDefault="00D52D57" w:rsidP="00D52D57">
            <w:pPr>
              <w:rPr>
                <w:lang w:val="ru-RU"/>
              </w:rPr>
            </w:pPr>
            <w:r w:rsidRPr="00D229B1">
              <w:rPr>
                <w:lang w:val="ru-RU"/>
              </w:rPr>
              <w:t>Common object request broker architecture</w:t>
            </w:r>
          </w:p>
        </w:tc>
        <w:tc>
          <w:tcPr>
            <w:tcW w:w="1418" w:type="dxa"/>
          </w:tcPr>
          <w:p w14:paraId="53628CDB" w14:textId="77777777" w:rsidR="00D52D57" w:rsidRPr="00D229B1" w:rsidRDefault="00D52D57" w:rsidP="00D52D57">
            <w:pPr>
              <w:rPr>
                <w:lang w:val="ru-RU"/>
              </w:rPr>
            </w:pPr>
          </w:p>
        </w:tc>
        <w:tc>
          <w:tcPr>
            <w:tcW w:w="3402" w:type="dxa"/>
          </w:tcPr>
          <w:p w14:paraId="06C29C02" w14:textId="77777777" w:rsidR="00D52D57" w:rsidRPr="00D229B1" w:rsidRDefault="00D52D57" w:rsidP="00D52D57">
            <w:pPr>
              <w:rPr>
                <w:lang w:val="ru-RU"/>
              </w:rPr>
            </w:pPr>
            <w:r w:rsidRPr="00D229B1">
              <w:rPr>
                <w:lang w:val="ru-RU"/>
              </w:rPr>
              <w:t>Общая архитектура посредника объектных запросов</w:t>
            </w:r>
          </w:p>
        </w:tc>
      </w:tr>
      <w:tr w:rsidR="00D52D57" w:rsidRPr="00D229B1" w14:paraId="3A1D8BAF" w14:textId="77777777" w:rsidTr="00D52D57">
        <w:trPr>
          <w:cantSplit/>
        </w:trPr>
        <w:tc>
          <w:tcPr>
            <w:tcW w:w="1417" w:type="dxa"/>
          </w:tcPr>
          <w:p w14:paraId="3B44E9E5" w14:textId="77777777" w:rsidR="00D52D57" w:rsidRPr="00D229B1" w:rsidRDefault="00D52D57" w:rsidP="00D52D57">
            <w:pPr>
              <w:rPr>
                <w:lang w:val="ru-RU"/>
              </w:rPr>
            </w:pPr>
            <w:r w:rsidRPr="00D229B1">
              <w:rPr>
                <w:lang w:val="ru-RU"/>
              </w:rPr>
              <w:t>CP</w:t>
            </w:r>
          </w:p>
        </w:tc>
        <w:tc>
          <w:tcPr>
            <w:tcW w:w="3403" w:type="dxa"/>
          </w:tcPr>
          <w:p w14:paraId="5DCDB85A" w14:textId="77777777" w:rsidR="00D52D57" w:rsidRPr="00D229B1" w:rsidRDefault="00D52D57" w:rsidP="00D52D57">
            <w:pPr>
              <w:rPr>
                <w:lang w:val="ru-RU"/>
              </w:rPr>
            </w:pPr>
            <w:r w:rsidRPr="00D229B1">
              <w:rPr>
                <w:lang w:val="ru-RU"/>
              </w:rPr>
              <w:t>Cyclic prefix</w:t>
            </w:r>
          </w:p>
        </w:tc>
        <w:tc>
          <w:tcPr>
            <w:tcW w:w="1418" w:type="dxa"/>
          </w:tcPr>
          <w:p w14:paraId="38263D72" w14:textId="77777777" w:rsidR="00D52D57" w:rsidRPr="00D229B1" w:rsidRDefault="00D52D57" w:rsidP="00D52D57">
            <w:pPr>
              <w:rPr>
                <w:lang w:val="ru-RU"/>
              </w:rPr>
            </w:pPr>
          </w:p>
        </w:tc>
        <w:tc>
          <w:tcPr>
            <w:tcW w:w="3402" w:type="dxa"/>
          </w:tcPr>
          <w:p w14:paraId="2E1015B5" w14:textId="77777777" w:rsidR="00D52D57" w:rsidRPr="00D229B1" w:rsidRDefault="00D52D57" w:rsidP="00D52D57">
            <w:pPr>
              <w:rPr>
                <w:lang w:val="ru-RU"/>
              </w:rPr>
            </w:pPr>
            <w:r w:rsidRPr="00D229B1">
              <w:rPr>
                <w:lang w:val="ru-RU"/>
              </w:rPr>
              <w:t>Циклический префикс</w:t>
            </w:r>
          </w:p>
        </w:tc>
      </w:tr>
      <w:tr w:rsidR="00D52D57" w:rsidRPr="00D229B1" w14:paraId="4C1DB157" w14:textId="77777777" w:rsidTr="00D52D57">
        <w:trPr>
          <w:cantSplit/>
        </w:trPr>
        <w:tc>
          <w:tcPr>
            <w:tcW w:w="1417" w:type="dxa"/>
          </w:tcPr>
          <w:p w14:paraId="1A8484A1" w14:textId="77777777" w:rsidR="00D52D57" w:rsidRPr="00D229B1" w:rsidRDefault="00D52D57" w:rsidP="00D52D57">
            <w:pPr>
              <w:rPr>
                <w:lang w:val="ru-RU"/>
              </w:rPr>
            </w:pPr>
            <w:r w:rsidRPr="00D229B1">
              <w:rPr>
                <w:lang w:val="ru-RU"/>
              </w:rPr>
              <w:t>CP-Admin</w:t>
            </w:r>
          </w:p>
        </w:tc>
        <w:tc>
          <w:tcPr>
            <w:tcW w:w="3403" w:type="dxa"/>
          </w:tcPr>
          <w:p w14:paraId="68E0D5F9" w14:textId="77777777" w:rsidR="00D52D57" w:rsidRPr="00D229B1" w:rsidRDefault="00D52D57" w:rsidP="00D52D57">
            <w:pPr>
              <w:rPr>
                <w:lang w:val="ru-RU"/>
              </w:rPr>
            </w:pPr>
            <w:r w:rsidRPr="00D229B1">
              <w:rPr>
                <w:lang w:val="ru-RU"/>
              </w:rPr>
              <w:t xml:space="preserve">Certificate present </w:t>
            </w:r>
            <w:r w:rsidRPr="00D229B1">
              <w:rPr>
                <w:lang w:val="ru-RU"/>
              </w:rPr>
              <w:br/>
              <w:t>(in the MExE SIM)-administrator</w:t>
            </w:r>
          </w:p>
        </w:tc>
        <w:tc>
          <w:tcPr>
            <w:tcW w:w="1418" w:type="dxa"/>
          </w:tcPr>
          <w:p w14:paraId="147DA839" w14:textId="77777777" w:rsidR="00D52D57" w:rsidRPr="00D229B1" w:rsidRDefault="00D52D57" w:rsidP="00D52D57">
            <w:pPr>
              <w:rPr>
                <w:lang w:val="ru-RU"/>
              </w:rPr>
            </w:pPr>
          </w:p>
        </w:tc>
        <w:tc>
          <w:tcPr>
            <w:tcW w:w="3402" w:type="dxa"/>
          </w:tcPr>
          <w:p w14:paraId="33AB425D" w14:textId="77777777" w:rsidR="00D52D57" w:rsidRPr="00D229B1" w:rsidRDefault="00D52D57" w:rsidP="00D52D57">
            <w:pPr>
              <w:rPr>
                <w:lang w:val="ru-RU"/>
              </w:rPr>
            </w:pPr>
            <w:r w:rsidRPr="00D229B1">
              <w:rPr>
                <w:lang w:val="ru-RU"/>
              </w:rPr>
              <w:t>Имеющийся сертификат (в MExE SIM)-администратор</w:t>
            </w:r>
          </w:p>
        </w:tc>
      </w:tr>
      <w:tr w:rsidR="00D52D57" w:rsidRPr="00D229B1" w14:paraId="45DBCAF5" w14:textId="77777777" w:rsidTr="00D52D57">
        <w:trPr>
          <w:cantSplit/>
        </w:trPr>
        <w:tc>
          <w:tcPr>
            <w:tcW w:w="1417" w:type="dxa"/>
          </w:tcPr>
          <w:p w14:paraId="2A29425B" w14:textId="77777777" w:rsidR="00D52D57" w:rsidRPr="00D229B1" w:rsidRDefault="00D52D57" w:rsidP="00D52D57">
            <w:pPr>
              <w:rPr>
                <w:lang w:val="ru-RU"/>
              </w:rPr>
            </w:pPr>
            <w:r w:rsidRPr="00D229B1">
              <w:rPr>
                <w:lang w:val="ru-RU"/>
              </w:rPr>
              <w:t>CP-TP</w:t>
            </w:r>
          </w:p>
        </w:tc>
        <w:tc>
          <w:tcPr>
            <w:tcW w:w="3403" w:type="dxa"/>
          </w:tcPr>
          <w:p w14:paraId="0BE3582E" w14:textId="77777777" w:rsidR="00D52D57" w:rsidRPr="00D229B1" w:rsidRDefault="00D52D57" w:rsidP="00D52D57">
            <w:pPr>
              <w:rPr>
                <w:lang w:val="ru-RU"/>
              </w:rPr>
            </w:pPr>
            <w:r w:rsidRPr="00D229B1">
              <w:rPr>
                <w:lang w:val="ru-RU"/>
              </w:rPr>
              <w:t xml:space="preserve">Certificate present </w:t>
            </w:r>
            <w:r w:rsidRPr="00D229B1">
              <w:rPr>
                <w:lang w:val="ru-RU"/>
              </w:rPr>
              <w:br/>
              <w:t>(in the MExE SIM)-third party</w:t>
            </w:r>
          </w:p>
        </w:tc>
        <w:tc>
          <w:tcPr>
            <w:tcW w:w="1418" w:type="dxa"/>
          </w:tcPr>
          <w:p w14:paraId="2BBA9C40" w14:textId="77777777" w:rsidR="00D52D57" w:rsidRPr="00D229B1" w:rsidRDefault="00D52D57" w:rsidP="00D52D57">
            <w:pPr>
              <w:rPr>
                <w:lang w:val="ru-RU"/>
              </w:rPr>
            </w:pPr>
          </w:p>
        </w:tc>
        <w:tc>
          <w:tcPr>
            <w:tcW w:w="3402" w:type="dxa"/>
          </w:tcPr>
          <w:p w14:paraId="31091E4A" w14:textId="77777777" w:rsidR="00D52D57" w:rsidRPr="00D229B1" w:rsidRDefault="00D52D57" w:rsidP="00D52D57">
            <w:pPr>
              <w:rPr>
                <w:lang w:val="ru-RU"/>
              </w:rPr>
            </w:pPr>
            <w:r w:rsidRPr="00D229B1">
              <w:rPr>
                <w:lang w:val="ru-RU"/>
              </w:rPr>
              <w:t xml:space="preserve">Имеющийся сертификат (в MExE SIM)-третья сторона </w:t>
            </w:r>
          </w:p>
        </w:tc>
      </w:tr>
      <w:tr w:rsidR="00D52D57" w:rsidRPr="00D229B1" w14:paraId="7F9891F6" w14:textId="77777777" w:rsidTr="00D52D57">
        <w:trPr>
          <w:cantSplit/>
        </w:trPr>
        <w:tc>
          <w:tcPr>
            <w:tcW w:w="1417" w:type="dxa"/>
          </w:tcPr>
          <w:p w14:paraId="1C05FD30" w14:textId="77777777" w:rsidR="00D52D57" w:rsidRPr="00D229B1" w:rsidRDefault="00D52D57" w:rsidP="00D52D57">
            <w:pPr>
              <w:rPr>
                <w:lang w:val="ru-RU"/>
              </w:rPr>
            </w:pPr>
            <w:r w:rsidRPr="00D229B1">
              <w:rPr>
                <w:lang w:val="ru-RU"/>
              </w:rPr>
              <w:t>CPBCCH</w:t>
            </w:r>
          </w:p>
        </w:tc>
        <w:tc>
          <w:tcPr>
            <w:tcW w:w="3403" w:type="dxa"/>
          </w:tcPr>
          <w:p w14:paraId="2CCEC84C" w14:textId="77777777" w:rsidR="00D52D57" w:rsidRPr="00D229B1" w:rsidRDefault="00D52D57" w:rsidP="00D52D57">
            <w:pPr>
              <w:rPr>
                <w:lang w:val="ru-RU"/>
              </w:rPr>
            </w:pPr>
            <w:r w:rsidRPr="00D229B1">
              <w:rPr>
                <w:lang w:val="ru-RU"/>
              </w:rPr>
              <w:t>Compact packet BCCH</w:t>
            </w:r>
          </w:p>
        </w:tc>
        <w:tc>
          <w:tcPr>
            <w:tcW w:w="1418" w:type="dxa"/>
          </w:tcPr>
          <w:p w14:paraId="13E6C562" w14:textId="77777777" w:rsidR="00D52D57" w:rsidRPr="00D229B1" w:rsidRDefault="00D52D57" w:rsidP="00D52D57">
            <w:pPr>
              <w:rPr>
                <w:lang w:val="ru-RU"/>
              </w:rPr>
            </w:pPr>
          </w:p>
        </w:tc>
        <w:tc>
          <w:tcPr>
            <w:tcW w:w="3402" w:type="dxa"/>
          </w:tcPr>
          <w:p w14:paraId="172EF5CE" w14:textId="77777777" w:rsidR="00D52D57" w:rsidRPr="00D229B1" w:rsidRDefault="00D52D57" w:rsidP="00D52D57">
            <w:pPr>
              <w:rPr>
                <w:lang w:val="ru-RU"/>
              </w:rPr>
            </w:pPr>
            <w:r w:rsidRPr="00D229B1">
              <w:rPr>
                <w:lang w:val="ru-RU"/>
              </w:rPr>
              <w:t>Компактный канал BCCH пакетной передачи</w:t>
            </w:r>
          </w:p>
        </w:tc>
      </w:tr>
      <w:tr w:rsidR="00D52D57" w:rsidRPr="00D229B1" w14:paraId="62FA61D3" w14:textId="77777777" w:rsidTr="00D52D57">
        <w:trPr>
          <w:cantSplit/>
        </w:trPr>
        <w:tc>
          <w:tcPr>
            <w:tcW w:w="1417" w:type="dxa"/>
          </w:tcPr>
          <w:p w14:paraId="1B247811" w14:textId="77777777" w:rsidR="00D52D57" w:rsidRPr="00D229B1" w:rsidRDefault="00D52D57" w:rsidP="00D52D57">
            <w:pPr>
              <w:rPr>
                <w:lang w:val="ru-RU"/>
              </w:rPr>
            </w:pPr>
            <w:r w:rsidRPr="00D229B1">
              <w:rPr>
                <w:lang w:val="ru-RU"/>
              </w:rPr>
              <w:t>CPICH</w:t>
            </w:r>
          </w:p>
        </w:tc>
        <w:tc>
          <w:tcPr>
            <w:tcW w:w="3403" w:type="dxa"/>
          </w:tcPr>
          <w:p w14:paraId="611ED4A7" w14:textId="77777777" w:rsidR="00D52D57" w:rsidRPr="00D229B1" w:rsidRDefault="00D52D57" w:rsidP="00D52D57">
            <w:pPr>
              <w:rPr>
                <w:lang w:val="ru-RU"/>
              </w:rPr>
            </w:pPr>
            <w:r w:rsidRPr="00D229B1">
              <w:rPr>
                <w:lang w:val="ru-RU"/>
              </w:rPr>
              <w:t>Common pilot channel</w:t>
            </w:r>
          </w:p>
        </w:tc>
        <w:tc>
          <w:tcPr>
            <w:tcW w:w="1418" w:type="dxa"/>
          </w:tcPr>
          <w:p w14:paraId="76D0F883" w14:textId="77777777" w:rsidR="00D52D57" w:rsidRPr="00D229B1" w:rsidRDefault="00D52D57" w:rsidP="00D52D57">
            <w:pPr>
              <w:rPr>
                <w:lang w:val="ru-RU"/>
              </w:rPr>
            </w:pPr>
          </w:p>
        </w:tc>
        <w:tc>
          <w:tcPr>
            <w:tcW w:w="3402" w:type="dxa"/>
          </w:tcPr>
          <w:p w14:paraId="49DA9E5E" w14:textId="77777777" w:rsidR="00D52D57" w:rsidRPr="00D229B1" w:rsidRDefault="00D52D57" w:rsidP="00D52D57">
            <w:pPr>
              <w:rPr>
                <w:lang w:val="ru-RU"/>
              </w:rPr>
            </w:pPr>
            <w:r w:rsidRPr="00D229B1">
              <w:rPr>
                <w:lang w:val="ru-RU"/>
              </w:rPr>
              <w:t>Общий пилотный канал</w:t>
            </w:r>
          </w:p>
        </w:tc>
      </w:tr>
      <w:tr w:rsidR="00D52D57" w:rsidRPr="00D229B1" w14:paraId="3456A772" w14:textId="77777777" w:rsidTr="00D52D57">
        <w:trPr>
          <w:cantSplit/>
        </w:trPr>
        <w:tc>
          <w:tcPr>
            <w:tcW w:w="1417" w:type="dxa"/>
          </w:tcPr>
          <w:p w14:paraId="3A87C826" w14:textId="77777777" w:rsidR="00D52D57" w:rsidRPr="00D229B1" w:rsidRDefault="00D52D57" w:rsidP="00D52D57">
            <w:pPr>
              <w:rPr>
                <w:lang w:val="ru-RU"/>
              </w:rPr>
            </w:pPr>
            <w:r w:rsidRPr="00D229B1">
              <w:rPr>
                <w:lang w:val="ru-RU"/>
              </w:rPr>
              <w:t>CPCH</w:t>
            </w:r>
          </w:p>
        </w:tc>
        <w:tc>
          <w:tcPr>
            <w:tcW w:w="3403" w:type="dxa"/>
          </w:tcPr>
          <w:p w14:paraId="0616343F" w14:textId="77777777" w:rsidR="00D52D57" w:rsidRPr="00D229B1" w:rsidRDefault="00D52D57" w:rsidP="00D52D57">
            <w:pPr>
              <w:rPr>
                <w:lang w:val="ru-RU"/>
              </w:rPr>
            </w:pPr>
            <w:r w:rsidRPr="00D229B1">
              <w:rPr>
                <w:lang w:val="ru-RU"/>
              </w:rPr>
              <w:t>Common packet channel</w:t>
            </w:r>
          </w:p>
        </w:tc>
        <w:tc>
          <w:tcPr>
            <w:tcW w:w="1418" w:type="dxa"/>
          </w:tcPr>
          <w:p w14:paraId="1CDF1195" w14:textId="77777777" w:rsidR="00D52D57" w:rsidRPr="00D229B1" w:rsidRDefault="00D52D57" w:rsidP="00D52D57">
            <w:pPr>
              <w:rPr>
                <w:lang w:val="ru-RU"/>
              </w:rPr>
            </w:pPr>
          </w:p>
        </w:tc>
        <w:tc>
          <w:tcPr>
            <w:tcW w:w="3402" w:type="dxa"/>
          </w:tcPr>
          <w:p w14:paraId="34B2398D" w14:textId="77777777" w:rsidR="00D52D57" w:rsidRPr="00D229B1" w:rsidRDefault="00D52D57" w:rsidP="00D52D57">
            <w:pPr>
              <w:rPr>
                <w:lang w:val="ru-RU"/>
              </w:rPr>
            </w:pPr>
            <w:r w:rsidRPr="00D229B1">
              <w:rPr>
                <w:lang w:val="ru-RU"/>
              </w:rPr>
              <w:t>Общий канал пакетной передачи</w:t>
            </w:r>
          </w:p>
        </w:tc>
      </w:tr>
      <w:tr w:rsidR="00D52D57" w:rsidRPr="00D229B1" w14:paraId="0C657983" w14:textId="77777777" w:rsidTr="00D52D57">
        <w:trPr>
          <w:cantSplit/>
        </w:trPr>
        <w:tc>
          <w:tcPr>
            <w:tcW w:w="1417" w:type="dxa"/>
          </w:tcPr>
          <w:p w14:paraId="7B62965A" w14:textId="77777777" w:rsidR="00D52D57" w:rsidRPr="00D229B1" w:rsidRDefault="00D52D57" w:rsidP="00D52D57">
            <w:pPr>
              <w:rPr>
                <w:lang w:val="ru-RU"/>
              </w:rPr>
            </w:pPr>
            <w:r w:rsidRPr="00D229B1">
              <w:rPr>
                <w:lang w:val="ru-RU"/>
              </w:rPr>
              <w:t>CPCS</w:t>
            </w:r>
          </w:p>
        </w:tc>
        <w:tc>
          <w:tcPr>
            <w:tcW w:w="3403" w:type="dxa"/>
          </w:tcPr>
          <w:p w14:paraId="102F0803" w14:textId="77777777" w:rsidR="00D52D57" w:rsidRPr="00D229B1" w:rsidRDefault="00D52D57" w:rsidP="00D52D57">
            <w:pPr>
              <w:rPr>
                <w:lang w:val="ru-RU"/>
              </w:rPr>
            </w:pPr>
            <w:r w:rsidRPr="00D229B1">
              <w:rPr>
                <w:lang w:val="ru-RU"/>
              </w:rPr>
              <w:t>Common part convergence sublayer</w:t>
            </w:r>
          </w:p>
        </w:tc>
        <w:tc>
          <w:tcPr>
            <w:tcW w:w="1418" w:type="dxa"/>
          </w:tcPr>
          <w:p w14:paraId="775324BE" w14:textId="77777777" w:rsidR="00D52D57" w:rsidRPr="00D229B1" w:rsidRDefault="00D52D57" w:rsidP="00D52D57">
            <w:pPr>
              <w:rPr>
                <w:lang w:val="ru-RU"/>
              </w:rPr>
            </w:pPr>
          </w:p>
        </w:tc>
        <w:tc>
          <w:tcPr>
            <w:tcW w:w="3402" w:type="dxa"/>
          </w:tcPr>
          <w:p w14:paraId="4BB57C11" w14:textId="77777777" w:rsidR="00D52D57" w:rsidRPr="00D229B1" w:rsidRDefault="00D52D57" w:rsidP="00D52D57">
            <w:pPr>
              <w:rPr>
                <w:lang w:val="ru-RU"/>
              </w:rPr>
            </w:pPr>
            <w:r w:rsidRPr="00D229B1">
              <w:rPr>
                <w:lang w:val="ru-RU"/>
              </w:rPr>
              <w:t>Подуровень конвергенции общих частей</w:t>
            </w:r>
          </w:p>
        </w:tc>
      </w:tr>
      <w:tr w:rsidR="00D52D57" w:rsidRPr="00D229B1" w14:paraId="21AB955B" w14:textId="77777777" w:rsidTr="00D52D57">
        <w:trPr>
          <w:cantSplit/>
        </w:trPr>
        <w:tc>
          <w:tcPr>
            <w:tcW w:w="1417" w:type="dxa"/>
          </w:tcPr>
          <w:p w14:paraId="2BF34832" w14:textId="77777777" w:rsidR="00D52D57" w:rsidRPr="00D229B1" w:rsidRDefault="00D52D57" w:rsidP="00D52D57">
            <w:pPr>
              <w:rPr>
                <w:lang w:val="ru-RU"/>
              </w:rPr>
            </w:pPr>
            <w:r w:rsidRPr="00D229B1">
              <w:rPr>
                <w:lang w:val="ru-RU"/>
              </w:rPr>
              <w:t>CPS</w:t>
            </w:r>
          </w:p>
        </w:tc>
        <w:tc>
          <w:tcPr>
            <w:tcW w:w="3403" w:type="dxa"/>
          </w:tcPr>
          <w:p w14:paraId="2F256315" w14:textId="77777777" w:rsidR="00D52D57" w:rsidRPr="00D229B1" w:rsidRDefault="00D52D57" w:rsidP="00D52D57">
            <w:pPr>
              <w:rPr>
                <w:lang w:val="ru-RU"/>
              </w:rPr>
            </w:pPr>
            <w:r w:rsidRPr="00D229B1">
              <w:rPr>
                <w:lang w:val="ru-RU"/>
              </w:rPr>
              <w:t>Common part sublayer</w:t>
            </w:r>
          </w:p>
        </w:tc>
        <w:tc>
          <w:tcPr>
            <w:tcW w:w="1418" w:type="dxa"/>
          </w:tcPr>
          <w:p w14:paraId="4856E9F4" w14:textId="77777777" w:rsidR="00D52D57" w:rsidRPr="00D229B1" w:rsidRDefault="00D52D57" w:rsidP="00D52D57">
            <w:pPr>
              <w:rPr>
                <w:lang w:val="ru-RU"/>
              </w:rPr>
            </w:pPr>
          </w:p>
        </w:tc>
        <w:tc>
          <w:tcPr>
            <w:tcW w:w="3402" w:type="dxa"/>
          </w:tcPr>
          <w:p w14:paraId="495A20DD" w14:textId="77777777" w:rsidR="00D52D57" w:rsidRPr="00D229B1" w:rsidRDefault="00D52D57" w:rsidP="00D52D57">
            <w:pPr>
              <w:rPr>
                <w:lang w:val="ru-RU"/>
              </w:rPr>
            </w:pPr>
            <w:r w:rsidRPr="00D229B1">
              <w:rPr>
                <w:lang w:val="ru-RU"/>
              </w:rPr>
              <w:t>Подуровень общих частей</w:t>
            </w:r>
          </w:p>
        </w:tc>
      </w:tr>
      <w:tr w:rsidR="00D52D57" w:rsidRPr="00D229B1" w14:paraId="1BE79F3E" w14:textId="77777777" w:rsidTr="00D52D57">
        <w:trPr>
          <w:cantSplit/>
        </w:trPr>
        <w:tc>
          <w:tcPr>
            <w:tcW w:w="1417" w:type="dxa"/>
          </w:tcPr>
          <w:p w14:paraId="4E8D7A15" w14:textId="77777777" w:rsidR="00D52D57" w:rsidRPr="00D229B1" w:rsidRDefault="00D52D57" w:rsidP="00D52D57">
            <w:pPr>
              <w:rPr>
                <w:lang w:val="ru-RU"/>
              </w:rPr>
            </w:pPr>
            <w:r w:rsidRPr="00D229B1">
              <w:rPr>
                <w:lang w:val="ru-RU"/>
              </w:rPr>
              <w:t>CPU</w:t>
            </w:r>
          </w:p>
        </w:tc>
        <w:tc>
          <w:tcPr>
            <w:tcW w:w="3403" w:type="dxa"/>
          </w:tcPr>
          <w:p w14:paraId="2491500C" w14:textId="77777777" w:rsidR="00D52D57" w:rsidRPr="00D229B1" w:rsidRDefault="00D52D57" w:rsidP="00D52D57">
            <w:pPr>
              <w:rPr>
                <w:lang w:val="ru-RU"/>
              </w:rPr>
            </w:pPr>
            <w:r w:rsidRPr="00D229B1">
              <w:rPr>
                <w:lang w:val="ru-RU"/>
              </w:rPr>
              <w:t>Central processing unit</w:t>
            </w:r>
          </w:p>
        </w:tc>
        <w:tc>
          <w:tcPr>
            <w:tcW w:w="1418" w:type="dxa"/>
          </w:tcPr>
          <w:p w14:paraId="75B89CB8" w14:textId="77777777" w:rsidR="00D52D57" w:rsidRPr="00D229B1" w:rsidRDefault="00D52D57" w:rsidP="00D52D57">
            <w:pPr>
              <w:rPr>
                <w:lang w:val="ru-RU"/>
              </w:rPr>
            </w:pPr>
          </w:p>
        </w:tc>
        <w:tc>
          <w:tcPr>
            <w:tcW w:w="3402" w:type="dxa"/>
          </w:tcPr>
          <w:p w14:paraId="4661402C" w14:textId="77777777" w:rsidR="00D52D57" w:rsidRPr="00D229B1" w:rsidRDefault="00D52D57" w:rsidP="00D52D57">
            <w:pPr>
              <w:rPr>
                <w:lang w:val="ru-RU"/>
              </w:rPr>
            </w:pPr>
            <w:r w:rsidRPr="00D229B1">
              <w:rPr>
                <w:lang w:val="ru-RU"/>
              </w:rPr>
              <w:t>Центральный процессор</w:t>
            </w:r>
          </w:p>
        </w:tc>
      </w:tr>
      <w:tr w:rsidR="00D52D57" w:rsidRPr="00D229B1" w14:paraId="26CBB88D" w14:textId="77777777" w:rsidTr="00D52D57">
        <w:trPr>
          <w:cantSplit/>
        </w:trPr>
        <w:tc>
          <w:tcPr>
            <w:tcW w:w="1417" w:type="dxa"/>
          </w:tcPr>
          <w:p w14:paraId="1FD4DD66" w14:textId="77777777" w:rsidR="00D52D57" w:rsidRPr="00D229B1" w:rsidRDefault="00D52D57" w:rsidP="00D52D57">
            <w:pPr>
              <w:rPr>
                <w:lang w:val="ru-RU"/>
              </w:rPr>
            </w:pPr>
            <w:r w:rsidRPr="00D229B1">
              <w:rPr>
                <w:lang w:val="ru-RU"/>
              </w:rPr>
              <w:t>C-plane</w:t>
            </w:r>
          </w:p>
        </w:tc>
        <w:tc>
          <w:tcPr>
            <w:tcW w:w="3403" w:type="dxa"/>
          </w:tcPr>
          <w:p w14:paraId="443E5DA8" w14:textId="77777777" w:rsidR="00D52D57" w:rsidRPr="00D229B1" w:rsidRDefault="00D52D57" w:rsidP="00D52D57">
            <w:pPr>
              <w:rPr>
                <w:lang w:val="ru-RU"/>
              </w:rPr>
            </w:pPr>
            <w:r w:rsidRPr="00D229B1">
              <w:rPr>
                <w:lang w:val="ru-RU"/>
              </w:rPr>
              <w:t>Control plane</w:t>
            </w:r>
          </w:p>
        </w:tc>
        <w:tc>
          <w:tcPr>
            <w:tcW w:w="1418" w:type="dxa"/>
          </w:tcPr>
          <w:p w14:paraId="279BDA70" w14:textId="77777777" w:rsidR="00D52D57" w:rsidRPr="00D229B1" w:rsidRDefault="00D52D57" w:rsidP="00D52D57">
            <w:pPr>
              <w:rPr>
                <w:lang w:val="ru-RU"/>
              </w:rPr>
            </w:pPr>
          </w:p>
        </w:tc>
        <w:tc>
          <w:tcPr>
            <w:tcW w:w="3402" w:type="dxa"/>
          </w:tcPr>
          <w:p w14:paraId="2117BD73" w14:textId="77777777" w:rsidR="00D52D57" w:rsidRPr="00D229B1" w:rsidRDefault="00D52D57" w:rsidP="00D52D57">
            <w:pPr>
              <w:rPr>
                <w:lang w:val="ru-RU"/>
              </w:rPr>
            </w:pPr>
            <w:r w:rsidRPr="00D229B1">
              <w:rPr>
                <w:lang w:val="ru-RU"/>
              </w:rPr>
              <w:t>Плоскость управления</w:t>
            </w:r>
          </w:p>
        </w:tc>
      </w:tr>
      <w:tr w:rsidR="00D52D57" w:rsidRPr="00D229B1" w14:paraId="2D0049DC" w14:textId="77777777" w:rsidTr="00D52D57">
        <w:trPr>
          <w:cantSplit/>
        </w:trPr>
        <w:tc>
          <w:tcPr>
            <w:tcW w:w="1417" w:type="dxa"/>
          </w:tcPr>
          <w:p w14:paraId="7073AF8B" w14:textId="77777777" w:rsidR="00D52D57" w:rsidRPr="00D229B1" w:rsidRDefault="00D52D57" w:rsidP="00D52D57">
            <w:pPr>
              <w:rPr>
                <w:lang w:val="ru-RU"/>
              </w:rPr>
            </w:pPr>
            <w:r w:rsidRPr="00D229B1">
              <w:rPr>
                <w:lang w:val="ru-RU"/>
              </w:rPr>
              <w:t>C/R</w:t>
            </w:r>
          </w:p>
        </w:tc>
        <w:tc>
          <w:tcPr>
            <w:tcW w:w="3403" w:type="dxa"/>
          </w:tcPr>
          <w:p w14:paraId="21225BC9" w14:textId="77777777" w:rsidR="00D52D57" w:rsidRPr="00D229B1" w:rsidRDefault="00D52D57" w:rsidP="00D52D57">
            <w:pPr>
              <w:rPr>
                <w:lang w:val="ru-RU"/>
              </w:rPr>
            </w:pPr>
            <w:r w:rsidRPr="00D229B1">
              <w:rPr>
                <w:lang w:val="ru-RU"/>
              </w:rPr>
              <w:t>Command/Response field bit</w:t>
            </w:r>
          </w:p>
        </w:tc>
        <w:tc>
          <w:tcPr>
            <w:tcW w:w="1418" w:type="dxa"/>
          </w:tcPr>
          <w:p w14:paraId="3E280443" w14:textId="77777777" w:rsidR="00D52D57" w:rsidRPr="00D229B1" w:rsidRDefault="00D52D57" w:rsidP="00D52D57">
            <w:pPr>
              <w:rPr>
                <w:lang w:val="ru-RU"/>
              </w:rPr>
            </w:pPr>
          </w:p>
        </w:tc>
        <w:tc>
          <w:tcPr>
            <w:tcW w:w="3402" w:type="dxa"/>
          </w:tcPr>
          <w:p w14:paraId="20385ACE" w14:textId="77777777" w:rsidR="00D52D57" w:rsidRPr="00D229B1" w:rsidRDefault="00D52D57" w:rsidP="00D52D57">
            <w:pPr>
              <w:rPr>
                <w:lang w:val="ru-RU"/>
              </w:rPr>
            </w:pPr>
            <w:r w:rsidRPr="00D229B1">
              <w:rPr>
                <w:lang w:val="ru-RU"/>
              </w:rPr>
              <w:t>Бит поля команда/отклик</w:t>
            </w:r>
          </w:p>
        </w:tc>
      </w:tr>
      <w:tr w:rsidR="00D52D57" w:rsidRPr="00D229B1" w14:paraId="52FBB42F" w14:textId="77777777" w:rsidTr="00D52D57">
        <w:trPr>
          <w:cantSplit/>
        </w:trPr>
        <w:tc>
          <w:tcPr>
            <w:tcW w:w="1417" w:type="dxa"/>
          </w:tcPr>
          <w:p w14:paraId="7F1E3929" w14:textId="77777777" w:rsidR="00D52D57" w:rsidRPr="00D229B1" w:rsidRDefault="00D52D57" w:rsidP="00D52D57">
            <w:pPr>
              <w:rPr>
                <w:lang w:val="ru-RU"/>
              </w:rPr>
            </w:pPr>
            <w:r w:rsidRPr="00D229B1">
              <w:rPr>
                <w:lang w:val="ru-RU"/>
              </w:rPr>
              <w:t xml:space="preserve">CQI </w:t>
            </w:r>
          </w:p>
        </w:tc>
        <w:tc>
          <w:tcPr>
            <w:tcW w:w="3403" w:type="dxa"/>
          </w:tcPr>
          <w:p w14:paraId="4583DB98" w14:textId="77777777" w:rsidR="00D52D57" w:rsidRPr="00D229B1" w:rsidRDefault="00D52D57" w:rsidP="00D52D57">
            <w:pPr>
              <w:rPr>
                <w:lang w:val="ru-RU"/>
              </w:rPr>
            </w:pPr>
            <w:r w:rsidRPr="00D229B1">
              <w:rPr>
                <w:lang w:val="ru-RU"/>
              </w:rPr>
              <w:t>Channel quality indicator</w:t>
            </w:r>
          </w:p>
        </w:tc>
        <w:tc>
          <w:tcPr>
            <w:tcW w:w="1418" w:type="dxa"/>
          </w:tcPr>
          <w:p w14:paraId="6E8C403D" w14:textId="77777777" w:rsidR="00D52D57" w:rsidRPr="00D229B1" w:rsidRDefault="00D52D57" w:rsidP="00D52D57">
            <w:pPr>
              <w:rPr>
                <w:lang w:val="ru-RU"/>
              </w:rPr>
            </w:pPr>
          </w:p>
        </w:tc>
        <w:tc>
          <w:tcPr>
            <w:tcW w:w="3402" w:type="dxa"/>
          </w:tcPr>
          <w:p w14:paraId="15896531" w14:textId="77777777" w:rsidR="00D52D57" w:rsidRPr="00D229B1" w:rsidRDefault="00D52D57" w:rsidP="00D52D57">
            <w:pPr>
              <w:rPr>
                <w:lang w:val="ru-RU"/>
              </w:rPr>
            </w:pPr>
            <w:r w:rsidRPr="00D229B1">
              <w:rPr>
                <w:lang w:val="ru-RU"/>
              </w:rPr>
              <w:t>Индикатор качества канала</w:t>
            </w:r>
          </w:p>
        </w:tc>
      </w:tr>
      <w:tr w:rsidR="00D52D57" w:rsidRPr="00D229B1" w14:paraId="02CB2CD8" w14:textId="77777777" w:rsidTr="00D52D57">
        <w:trPr>
          <w:cantSplit/>
        </w:trPr>
        <w:tc>
          <w:tcPr>
            <w:tcW w:w="1417" w:type="dxa"/>
          </w:tcPr>
          <w:p w14:paraId="1D3C4F6F" w14:textId="77777777" w:rsidR="00D52D57" w:rsidRPr="00D229B1" w:rsidRDefault="00D52D57" w:rsidP="00D52D57">
            <w:pPr>
              <w:rPr>
                <w:lang w:val="ru-RU"/>
              </w:rPr>
            </w:pPr>
            <w:r w:rsidRPr="00D229B1">
              <w:rPr>
                <w:lang w:val="ru-RU"/>
              </w:rPr>
              <w:t>CRC</w:t>
            </w:r>
          </w:p>
        </w:tc>
        <w:tc>
          <w:tcPr>
            <w:tcW w:w="3403" w:type="dxa"/>
          </w:tcPr>
          <w:p w14:paraId="2DC01F6E" w14:textId="77777777" w:rsidR="00D52D57" w:rsidRPr="00D229B1" w:rsidRDefault="00D52D57" w:rsidP="00D52D57">
            <w:pPr>
              <w:rPr>
                <w:lang w:val="ru-RU"/>
              </w:rPr>
            </w:pPr>
            <w:r w:rsidRPr="00D229B1">
              <w:rPr>
                <w:lang w:val="ru-RU"/>
              </w:rPr>
              <w:t>Cyclic redundancy check</w:t>
            </w:r>
          </w:p>
        </w:tc>
        <w:tc>
          <w:tcPr>
            <w:tcW w:w="1418" w:type="dxa"/>
          </w:tcPr>
          <w:p w14:paraId="3E828B17" w14:textId="77777777" w:rsidR="00D52D57" w:rsidRPr="00D229B1" w:rsidRDefault="00D52D57" w:rsidP="00D52D57">
            <w:pPr>
              <w:rPr>
                <w:lang w:val="ru-RU"/>
              </w:rPr>
            </w:pPr>
          </w:p>
        </w:tc>
        <w:tc>
          <w:tcPr>
            <w:tcW w:w="3402" w:type="dxa"/>
          </w:tcPr>
          <w:p w14:paraId="311EB9D0" w14:textId="77777777" w:rsidR="00D52D57" w:rsidRPr="00D229B1" w:rsidRDefault="00D52D57" w:rsidP="00D52D57">
            <w:pPr>
              <w:rPr>
                <w:lang w:val="ru-RU"/>
              </w:rPr>
            </w:pPr>
            <w:r w:rsidRPr="00D229B1">
              <w:rPr>
                <w:lang w:val="ru-RU"/>
              </w:rPr>
              <w:t>Циклическая проверка избыточности</w:t>
            </w:r>
          </w:p>
        </w:tc>
      </w:tr>
      <w:tr w:rsidR="00D52D57" w:rsidRPr="00D229B1" w14:paraId="198A58BB" w14:textId="77777777" w:rsidTr="00D52D57">
        <w:trPr>
          <w:cantSplit/>
        </w:trPr>
        <w:tc>
          <w:tcPr>
            <w:tcW w:w="1417" w:type="dxa"/>
          </w:tcPr>
          <w:p w14:paraId="47840A7F" w14:textId="77777777" w:rsidR="00D52D57" w:rsidRPr="00D229B1" w:rsidRDefault="00D52D57" w:rsidP="00D52D57">
            <w:pPr>
              <w:rPr>
                <w:lang w:val="ru-RU"/>
              </w:rPr>
            </w:pPr>
            <w:r w:rsidRPr="00D229B1">
              <w:rPr>
                <w:lang w:val="ru-RU"/>
              </w:rPr>
              <w:t>CRE</w:t>
            </w:r>
          </w:p>
        </w:tc>
        <w:tc>
          <w:tcPr>
            <w:tcW w:w="3403" w:type="dxa"/>
          </w:tcPr>
          <w:p w14:paraId="2F93948A" w14:textId="77777777" w:rsidR="00D52D57" w:rsidRPr="00D229B1" w:rsidRDefault="00D52D57" w:rsidP="00D52D57">
            <w:pPr>
              <w:rPr>
                <w:lang w:val="ru-RU"/>
              </w:rPr>
            </w:pPr>
            <w:r w:rsidRPr="00D229B1">
              <w:rPr>
                <w:lang w:val="ru-RU"/>
              </w:rPr>
              <w:t>Call re-establishment procedure</w:t>
            </w:r>
          </w:p>
        </w:tc>
        <w:tc>
          <w:tcPr>
            <w:tcW w:w="1418" w:type="dxa"/>
          </w:tcPr>
          <w:p w14:paraId="4BB639EA" w14:textId="77777777" w:rsidR="00D52D57" w:rsidRPr="00D229B1" w:rsidRDefault="00D52D57" w:rsidP="00D52D57">
            <w:pPr>
              <w:rPr>
                <w:lang w:val="ru-RU"/>
              </w:rPr>
            </w:pPr>
          </w:p>
        </w:tc>
        <w:tc>
          <w:tcPr>
            <w:tcW w:w="3402" w:type="dxa"/>
          </w:tcPr>
          <w:p w14:paraId="28D8A04C" w14:textId="77777777" w:rsidR="00D52D57" w:rsidRPr="00D229B1" w:rsidRDefault="00D52D57" w:rsidP="00D52D57">
            <w:pPr>
              <w:rPr>
                <w:lang w:val="ru-RU"/>
              </w:rPr>
            </w:pPr>
            <w:r w:rsidRPr="00D229B1">
              <w:rPr>
                <w:lang w:val="ru-RU"/>
              </w:rPr>
              <w:t>Процедура повторного установления вызова</w:t>
            </w:r>
          </w:p>
        </w:tc>
      </w:tr>
      <w:tr w:rsidR="00D52D57" w:rsidRPr="00D229B1" w14:paraId="61A14925" w14:textId="77777777" w:rsidTr="00D52D57">
        <w:trPr>
          <w:cantSplit/>
        </w:trPr>
        <w:tc>
          <w:tcPr>
            <w:tcW w:w="1417" w:type="dxa"/>
          </w:tcPr>
          <w:p w14:paraId="6B7ABE98" w14:textId="77777777" w:rsidR="00D52D57" w:rsidRPr="00D229B1" w:rsidRDefault="00D52D57" w:rsidP="00D52D57">
            <w:pPr>
              <w:rPr>
                <w:lang w:val="ru-RU"/>
              </w:rPr>
            </w:pPr>
            <w:r w:rsidRPr="00D229B1">
              <w:rPr>
                <w:lang w:val="ru-RU"/>
              </w:rPr>
              <w:t>CRNC</w:t>
            </w:r>
          </w:p>
        </w:tc>
        <w:tc>
          <w:tcPr>
            <w:tcW w:w="3403" w:type="dxa"/>
          </w:tcPr>
          <w:p w14:paraId="5EEEC40E" w14:textId="77777777" w:rsidR="00D52D57" w:rsidRPr="00D229B1" w:rsidRDefault="00D52D57" w:rsidP="00D52D57">
            <w:pPr>
              <w:rPr>
                <w:lang w:val="ru-RU"/>
              </w:rPr>
            </w:pPr>
            <w:r w:rsidRPr="00D229B1">
              <w:rPr>
                <w:lang w:val="ru-RU"/>
              </w:rPr>
              <w:t>Controlling radio network controller</w:t>
            </w:r>
          </w:p>
        </w:tc>
        <w:tc>
          <w:tcPr>
            <w:tcW w:w="1418" w:type="dxa"/>
          </w:tcPr>
          <w:p w14:paraId="08E42A3A" w14:textId="77777777" w:rsidR="00D52D57" w:rsidRPr="00D229B1" w:rsidRDefault="00D52D57" w:rsidP="00D52D57">
            <w:pPr>
              <w:rPr>
                <w:lang w:val="ru-RU"/>
              </w:rPr>
            </w:pPr>
          </w:p>
        </w:tc>
        <w:tc>
          <w:tcPr>
            <w:tcW w:w="3402" w:type="dxa"/>
          </w:tcPr>
          <w:p w14:paraId="34349E15" w14:textId="77777777" w:rsidR="00D52D57" w:rsidRPr="00D229B1" w:rsidRDefault="00D52D57" w:rsidP="00D52D57">
            <w:pPr>
              <w:rPr>
                <w:lang w:val="ru-RU"/>
              </w:rPr>
            </w:pPr>
            <w:r w:rsidRPr="00D229B1">
              <w:rPr>
                <w:lang w:val="ru-RU"/>
              </w:rPr>
              <w:t>Контроллер управления радиосетью</w:t>
            </w:r>
          </w:p>
        </w:tc>
      </w:tr>
      <w:tr w:rsidR="00D52D57" w:rsidRPr="00D229B1" w14:paraId="4EDC3A77" w14:textId="77777777" w:rsidTr="00D52D57">
        <w:trPr>
          <w:cantSplit/>
        </w:trPr>
        <w:tc>
          <w:tcPr>
            <w:tcW w:w="1417" w:type="dxa"/>
          </w:tcPr>
          <w:p w14:paraId="037FEF28" w14:textId="77777777" w:rsidR="00D52D57" w:rsidRPr="00D229B1" w:rsidRDefault="00D52D57" w:rsidP="00D52D57">
            <w:pPr>
              <w:rPr>
                <w:lang w:val="ru-RU"/>
              </w:rPr>
            </w:pPr>
            <w:r w:rsidRPr="00D229B1">
              <w:rPr>
                <w:lang w:val="ru-RU"/>
              </w:rPr>
              <w:t>CS-GW</w:t>
            </w:r>
          </w:p>
        </w:tc>
        <w:tc>
          <w:tcPr>
            <w:tcW w:w="3403" w:type="dxa"/>
          </w:tcPr>
          <w:p w14:paraId="5E06756C" w14:textId="77777777" w:rsidR="00D52D57" w:rsidRPr="00D229B1" w:rsidRDefault="00D52D57" w:rsidP="00D52D57">
            <w:pPr>
              <w:rPr>
                <w:lang w:val="ru-RU"/>
              </w:rPr>
            </w:pPr>
            <w:r w:rsidRPr="00D229B1">
              <w:rPr>
                <w:lang w:val="ru-RU"/>
              </w:rPr>
              <w:t>Circuit switched gateway</w:t>
            </w:r>
          </w:p>
        </w:tc>
        <w:tc>
          <w:tcPr>
            <w:tcW w:w="1418" w:type="dxa"/>
          </w:tcPr>
          <w:p w14:paraId="38D38A4D" w14:textId="77777777" w:rsidR="00D52D57" w:rsidRPr="00D229B1" w:rsidRDefault="00D52D57" w:rsidP="00D52D57">
            <w:pPr>
              <w:rPr>
                <w:lang w:val="ru-RU"/>
              </w:rPr>
            </w:pPr>
          </w:p>
        </w:tc>
        <w:tc>
          <w:tcPr>
            <w:tcW w:w="3402" w:type="dxa"/>
          </w:tcPr>
          <w:p w14:paraId="266D6C30" w14:textId="77777777" w:rsidR="00D52D57" w:rsidRPr="00D229B1" w:rsidRDefault="00D52D57" w:rsidP="00D52D57">
            <w:pPr>
              <w:rPr>
                <w:lang w:val="ru-RU"/>
              </w:rPr>
            </w:pPr>
            <w:r w:rsidRPr="00D229B1">
              <w:rPr>
                <w:lang w:val="ru-RU"/>
              </w:rPr>
              <w:t>Шлюз с коммутацией каналов</w:t>
            </w:r>
          </w:p>
        </w:tc>
      </w:tr>
      <w:tr w:rsidR="00D52D57" w:rsidRPr="00D229B1" w14:paraId="1D223884" w14:textId="77777777" w:rsidTr="00D52D57">
        <w:trPr>
          <w:cantSplit/>
        </w:trPr>
        <w:tc>
          <w:tcPr>
            <w:tcW w:w="1417" w:type="dxa"/>
          </w:tcPr>
          <w:p w14:paraId="71BBB694" w14:textId="77777777" w:rsidR="00D52D57" w:rsidRPr="00D229B1" w:rsidRDefault="00D52D57" w:rsidP="00D52D57">
            <w:pPr>
              <w:rPr>
                <w:lang w:val="ru-RU"/>
              </w:rPr>
            </w:pPr>
            <w:r w:rsidRPr="00D229B1">
              <w:rPr>
                <w:lang w:val="ru-RU"/>
              </w:rPr>
              <w:t>CS</w:t>
            </w:r>
          </w:p>
        </w:tc>
        <w:tc>
          <w:tcPr>
            <w:tcW w:w="3403" w:type="dxa"/>
          </w:tcPr>
          <w:p w14:paraId="49583351" w14:textId="77777777" w:rsidR="00D52D57" w:rsidRPr="00D229B1" w:rsidRDefault="00D52D57" w:rsidP="00D52D57">
            <w:pPr>
              <w:rPr>
                <w:lang w:val="ru-RU"/>
              </w:rPr>
            </w:pPr>
            <w:r w:rsidRPr="00D229B1">
              <w:rPr>
                <w:lang w:val="ru-RU"/>
              </w:rPr>
              <w:t>Circuit switched</w:t>
            </w:r>
          </w:p>
        </w:tc>
        <w:tc>
          <w:tcPr>
            <w:tcW w:w="1418" w:type="dxa"/>
          </w:tcPr>
          <w:p w14:paraId="57B58576" w14:textId="77777777" w:rsidR="00D52D57" w:rsidRPr="00D229B1" w:rsidRDefault="00D52D57" w:rsidP="00D52D57">
            <w:pPr>
              <w:rPr>
                <w:lang w:val="ru-RU"/>
              </w:rPr>
            </w:pPr>
          </w:p>
        </w:tc>
        <w:tc>
          <w:tcPr>
            <w:tcW w:w="3402" w:type="dxa"/>
          </w:tcPr>
          <w:p w14:paraId="69CDF44E" w14:textId="77777777" w:rsidR="00D52D57" w:rsidRPr="00D229B1" w:rsidRDefault="00D52D57" w:rsidP="00D52D57">
            <w:pPr>
              <w:rPr>
                <w:lang w:val="ru-RU"/>
              </w:rPr>
            </w:pPr>
            <w:r w:rsidRPr="00D229B1">
              <w:rPr>
                <w:lang w:val="ru-RU"/>
              </w:rPr>
              <w:t>С коммутацией каналов</w:t>
            </w:r>
          </w:p>
        </w:tc>
      </w:tr>
      <w:tr w:rsidR="00D52D57" w:rsidRPr="00D229B1" w14:paraId="469FD1C1" w14:textId="77777777" w:rsidTr="00D52D57">
        <w:trPr>
          <w:cantSplit/>
        </w:trPr>
        <w:tc>
          <w:tcPr>
            <w:tcW w:w="1417" w:type="dxa"/>
          </w:tcPr>
          <w:p w14:paraId="44DEF42C" w14:textId="77777777" w:rsidR="00D52D57" w:rsidRPr="00D229B1" w:rsidRDefault="00D52D57" w:rsidP="00D52D57">
            <w:pPr>
              <w:rPr>
                <w:lang w:val="ru-RU"/>
              </w:rPr>
            </w:pPr>
          </w:p>
        </w:tc>
        <w:tc>
          <w:tcPr>
            <w:tcW w:w="3403" w:type="dxa"/>
          </w:tcPr>
          <w:p w14:paraId="384A1C1E" w14:textId="77777777" w:rsidR="00D52D57" w:rsidRPr="00D229B1" w:rsidRDefault="00D52D57" w:rsidP="00D52D57">
            <w:pPr>
              <w:rPr>
                <w:lang w:val="ru-RU"/>
              </w:rPr>
            </w:pPr>
            <w:r w:rsidRPr="00D229B1">
              <w:rPr>
                <w:lang w:val="ru-RU"/>
              </w:rPr>
              <w:t>Coding scheme</w:t>
            </w:r>
          </w:p>
        </w:tc>
        <w:tc>
          <w:tcPr>
            <w:tcW w:w="1418" w:type="dxa"/>
          </w:tcPr>
          <w:p w14:paraId="0E258677" w14:textId="77777777" w:rsidR="00D52D57" w:rsidRPr="00D229B1" w:rsidRDefault="00D52D57" w:rsidP="00D52D57">
            <w:pPr>
              <w:rPr>
                <w:lang w:val="ru-RU"/>
              </w:rPr>
            </w:pPr>
          </w:p>
        </w:tc>
        <w:tc>
          <w:tcPr>
            <w:tcW w:w="3402" w:type="dxa"/>
          </w:tcPr>
          <w:p w14:paraId="50A4355B" w14:textId="77777777" w:rsidR="00D52D57" w:rsidRPr="00D229B1" w:rsidRDefault="00D52D57" w:rsidP="00D52D57">
            <w:pPr>
              <w:rPr>
                <w:lang w:val="ru-RU"/>
              </w:rPr>
            </w:pPr>
            <w:r w:rsidRPr="00D229B1">
              <w:rPr>
                <w:lang w:val="ru-RU"/>
              </w:rPr>
              <w:t xml:space="preserve">Схема кодирования </w:t>
            </w:r>
          </w:p>
        </w:tc>
      </w:tr>
      <w:tr w:rsidR="00D52D57" w:rsidRPr="00D229B1" w14:paraId="556FC0EC" w14:textId="77777777" w:rsidTr="00D52D57">
        <w:trPr>
          <w:cantSplit/>
        </w:trPr>
        <w:tc>
          <w:tcPr>
            <w:tcW w:w="1417" w:type="dxa"/>
          </w:tcPr>
          <w:p w14:paraId="7C3EAFF4" w14:textId="77777777" w:rsidR="00D52D57" w:rsidRPr="00D229B1" w:rsidRDefault="00D52D57" w:rsidP="00D52D57">
            <w:pPr>
              <w:rPr>
                <w:lang w:val="ru-RU"/>
              </w:rPr>
            </w:pPr>
            <w:r w:rsidRPr="00D229B1">
              <w:rPr>
                <w:lang w:val="ru-RU"/>
              </w:rPr>
              <w:t>CSCF</w:t>
            </w:r>
          </w:p>
        </w:tc>
        <w:tc>
          <w:tcPr>
            <w:tcW w:w="3403" w:type="dxa"/>
          </w:tcPr>
          <w:p w14:paraId="0BF1117D" w14:textId="77777777" w:rsidR="00D52D57" w:rsidRPr="00D229B1" w:rsidRDefault="00D52D57" w:rsidP="00D52D57">
            <w:pPr>
              <w:rPr>
                <w:lang w:val="ru-RU"/>
              </w:rPr>
            </w:pPr>
            <w:r w:rsidRPr="00D229B1">
              <w:rPr>
                <w:lang w:val="ru-RU"/>
              </w:rPr>
              <w:t>Call server control function</w:t>
            </w:r>
          </w:p>
        </w:tc>
        <w:tc>
          <w:tcPr>
            <w:tcW w:w="1418" w:type="dxa"/>
          </w:tcPr>
          <w:p w14:paraId="3A38A6FA" w14:textId="77777777" w:rsidR="00D52D57" w:rsidRPr="00D229B1" w:rsidRDefault="00D52D57" w:rsidP="00D52D57">
            <w:pPr>
              <w:rPr>
                <w:lang w:val="ru-RU"/>
              </w:rPr>
            </w:pPr>
          </w:p>
        </w:tc>
        <w:tc>
          <w:tcPr>
            <w:tcW w:w="3402" w:type="dxa"/>
          </w:tcPr>
          <w:p w14:paraId="2A6A9200" w14:textId="77777777" w:rsidR="00D52D57" w:rsidRPr="00D229B1" w:rsidRDefault="00D52D57" w:rsidP="00D52D57">
            <w:pPr>
              <w:rPr>
                <w:lang w:val="ru-RU"/>
              </w:rPr>
            </w:pPr>
            <w:r w:rsidRPr="00D229B1">
              <w:rPr>
                <w:lang w:val="ru-RU"/>
              </w:rPr>
              <w:t>Функция управления сервером вызовов</w:t>
            </w:r>
          </w:p>
        </w:tc>
      </w:tr>
      <w:tr w:rsidR="00D52D57" w:rsidRPr="00D229B1" w14:paraId="4A45BC63" w14:textId="77777777" w:rsidTr="00D52D57">
        <w:trPr>
          <w:cantSplit/>
        </w:trPr>
        <w:tc>
          <w:tcPr>
            <w:tcW w:w="1417" w:type="dxa"/>
          </w:tcPr>
          <w:p w14:paraId="3B48FD0B" w14:textId="77777777" w:rsidR="00D52D57" w:rsidRPr="00D229B1" w:rsidRDefault="00D52D57" w:rsidP="00D52D57">
            <w:pPr>
              <w:rPr>
                <w:lang w:val="ru-RU"/>
              </w:rPr>
            </w:pPr>
            <w:r w:rsidRPr="00D229B1">
              <w:rPr>
                <w:lang w:val="ru-RU"/>
              </w:rPr>
              <w:t>CSD</w:t>
            </w:r>
          </w:p>
        </w:tc>
        <w:tc>
          <w:tcPr>
            <w:tcW w:w="3403" w:type="dxa"/>
          </w:tcPr>
          <w:p w14:paraId="7A206AA1" w14:textId="77777777" w:rsidR="00D52D57" w:rsidRPr="00D229B1" w:rsidRDefault="00D52D57" w:rsidP="00D52D57">
            <w:pPr>
              <w:rPr>
                <w:lang w:val="ru-RU"/>
              </w:rPr>
            </w:pPr>
            <w:r w:rsidRPr="00D229B1">
              <w:rPr>
                <w:lang w:val="ru-RU"/>
              </w:rPr>
              <w:t>Circuit switched data</w:t>
            </w:r>
          </w:p>
        </w:tc>
        <w:tc>
          <w:tcPr>
            <w:tcW w:w="1418" w:type="dxa"/>
          </w:tcPr>
          <w:p w14:paraId="48A7A84F" w14:textId="77777777" w:rsidR="00D52D57" w:rsidRPr="00D229B1" w:rsidRDefault="00D52D57" w:rsidP="00D52D57">
            <w:pPr>
              <w:rPr>
                <w:lang w:val="ru-RU"/>
              </w:rPr>
            </w:pPr>
          </w:p>
        </w:tc>
        <w:tc>
          <w:tcPr>
            <w:tcW w:w="3402" w:type="dxa"/>
          </w:tcPr>
          <w:p w14:paraId="62F0C86C" w14:textId="77777777" w:rsidR="00D52D57" w:rsidRPr="00D229B1" w:rsidRDefault="00D52D57" w:rsidP="00D52D57">
            <w:pPr>
              <w:rPr>
                <w:lang w:val="ru-RU"/>
              </w:rPr>
            </w:pPr>
            <w:r w:rsidRPr="00D229B1">
              <w:rPr>
                <w:lang w:val="ru-RU"/>
              </w:rPr>
              <w:t>Передача данных с коммутацией каналов</w:t>
            </w:r>
          </w:p>
        </w:tc>
      </w:tr>
      <w:tr w:rsidR="00D52D57" w:rsidRPr="00D229B1" w14:paraId="30264E78" w14:textId="77777777" w:rsidTr="00D52D57">
        <w:trPr>
          <w:cantSplit/>
        </w:trPr>
        <w:tc>
          <w:tcPr>
            <w:tcW w:w="1417" w:type="dxa"/>
          </w:tcPr>
          <w:p w14:paraId="7059040B" w14:textId="77777777" w:rsidR="00D52D57" w:rsidRPr="00D229B1" w:rsidRDefault="00D52D57" w:rsidP="00D52D57">
            <w:pPr>
              <w:rPr>
                <w:lang w:val="ru-RU"/>
              </w:rPr>
            </w:pPr>
            <w:r w:rsidRPr="00D229B1">
              <w:rPr>
                <w:lang w:val="ru-RU"/>
              </w:rPr>
              <w:t>CSE</w:t>
            </w:r>
          </w:p>
        </w:tc>
        <w:tc>
          <w:tcPr>
            <w:tcW w:w="3403" w:type="dxa"/>
          </w:tcPr>
          <w:p w14:paraId="21FD1149" w14:textId="77777777" w:rsidR="00D52D57" w:rsidRPr="00D229B1" w:rsidRDefault="00D52D57" w:rsidP="00D52D57">
            <w:pPr>
              <w:rPr>
                <w:lang w:val="ru-RU"/>
              </w:rPr>
            </w:pPr>
            <w:r w:rsidRPr="00D229B1">
              <w:rPr>
                <w:lang w:val="ru-RU"/>
              </w:rPr>
              <w:t>Camel service environment</w:t>
            </w:r>
          </w:p>
        </w:tc>
        <w:tc>
          <w:tcPr>
            <w:tcW w:w="1418" w:type="dxa"/>
          </w:tcPr>
          <w:p w14:paraId="048CD798" w14:textId="77777777" w:rsidR="00D52D57" w:rsidRPr="00D229B1" w:rsidRDefault="00D52D57" w:rsidP="00D52D57">
            <w:pPr>
              <w:rPr>
                <w:lang w:val="ru-RU"/>
              </w:rPr>
            </w:pPr>
          </w:p>
        </w:tc>
        <w:tc>
          <w:tcPr>
            <w:tcW w:w="3402" w:type="dxa"/>
          </w:tcPr>
          <w:p w14:paraId="2A378CEE" w14:textId="77777777" w:rsidR="00D52D57" w:rsidRPr="00D229B1" w:rsidRDefault="00D52D57" w:rsidP="00D52D57">
            <w:pPr>
              <w:rPr>
                <w:lang w:val="ru-RU"/>
              </w:rPr>
            </w:pPr>
            <w:r w:rsidRPr="00D229B1">
              <w:rPr>
                <w:lang w:val="ru-RU"/>
              </w:rPr>
              <w:t>Служебная среда CAMEL</w:t>
            </w:r>
          </w:p>
        </w:tc>
      </w:tr>
      <w:tr w:rsidR="00D52D57" w:rsidRPr="00D229B1" w14:paraId="51DF748E" w14:textId="77777777" w:rsidTr="00D52D57">
        <w:trPr>
          <w:cantSplit/>
        </w:trPr>
        <w:tc>
          <w:tcPr>
            <w:tcW w:w="1417" w:type="dxa"/>
          </w:tcPr>
          <w:p w14:paraId="489D1A6D" w14:textId="77777777" w:rsidR="00D52D57" w:rsidRPr="00D229B1" w:rsidRDefault="00D52D57" w:rsidP="00D52D57">
            <w:pPr>
              <w:rPr>
                <w:lang w:val="ru-RU"/>
              </w:rPr>
            </w:pPr>
            <w:r w:rsidRPr="00D229B1">
              <w:rPr>
                <w:lang w:val="ru-RU"/>
              </w:rPr>
              <w:t>CSG</w:t>
            </w:r>
          </w:p>
        </w:tc>
        <w:tc>
          <w:tcPr>
            <w:tcW w:w="3403" w:type="dxa"/>
          </w:tcPr>
          <w:p w14:paraId="4E0B905A" w14:textId="77777777" w:rsidR="00D52D57" w:rsidRPr="00D229B1" w:rsidRDefault="00D52D57" w:rsidP="00D52D57">
            <w:pPr>
              <w:rPr>
                <w:lang w:val="ru-RU"/>
              </w:rPr>
            </w:pPr>
            <w:r w:rsidRPr="00D229B1">
              <w:rPr>
                <w:lang w:val="ru-RU"/>
              </w:rPr>
              <w:t>Closed subscriber group</w:t>
            </w:r>
          </w:p>
        </w:tc>
        <w:tc>
          <w:tcPr>
            <w:tcW w:w="1418" w:type="dxa"/>
          </w:tcPr>
          <w:p w14:paraId="2CADB4D9" w14:textId="77777777" w:rsidR="00D52D57" w:rsidRPr="00D229B1" w:rsidRDefault="00D52D57" w:rsidP="00D52D57">
            <w:pPr>
              <w:rPr>
                <w:lang w:val="ru-RU"/>
              </w:rPr>
            </w:pPr>
          </w:p>
        </w:tc>
        <w:tc>
          <w:tcPr>
            <w:tcW w:w="3402" w:type="dxa"/>
          </w:tcPr>
          <w:p w14:paraId="1EFFAEBE" w14:textId="77777777" w:rsidR="00D52D57" w:rsidRPr="00D229B1" w:rsidRDefault="00D52D57" w:rsidP="00D52D57">
            <w:pPr>
              <w:rPr>
                <w:lang w:val="ru-RU"/>
              </w:rPr>
            </w:pPr>
            <w:r w:rsidRPr="00D229B1">
              <w:rPr>
                <w:lang w:val="ru-RU"/>
              </w:rPr>
              <w:t>Закрытая группа абонентов</w:t>
            </w:r>
          </w:p>
        </w:tc>
      </w:tr>
      <w:tr w:rsidR="00D52D57" w:rsidRPr="00D229B1" w14:paraId="50C521F5" w14:textId="77777777" w:rsidTr="00D52D57">
        <w:trPr>
          <w:cantSplit/>
        </w:trPr>
        <w:tc>
          <w:tcPr>
            <w:tcW w:w="1417" w:type="dxa"/>
          </w:tcPr>
          <w:p w14:paraId="04875B02" w14:textId="77777777" w:rsidR="00D52D57" w:rsidRPr="00D229B1" w:rsidRDefault="00D52D57" w:rsidP="00D52D57">
            <w:pPr>
              <w:rPr>
                <w:lang w:val="ru-RU"/>
              </w:rPr>
            </w:pPr>
            <w:r w:rsidRPr="00D229B1">
              <w:rPr>
                <w:lang w:val="ru-RU"/>
              </w:rPr>
              <w:t>CSGID</w:t>
            </w:r>
          </w:p>
        </w:tc>
        <w:tc>
          <w:tcPr>
            <w:tcW w:w="3403" w:type="dxa"/>
          </w:tcPr>
          <w:p w14:paraId="57BB1306" w14:textId="77777777" w:rsidR="00D52D57" w:rsidRPr="00D229B1" w:rsidRDefault="00D52D57" w:rsidP="00D52D57">
            <w:pPr>
              <w:rPr>
                <w:lang w:val="ru-RU"/>
              </w:rPr>
            </w:pPr>
            <w:r w:rsidRPr="00D229B1">
              <w:rPr>
                <w:lang w:val="ru-RU"/>
              </w:rPr>
              <w:t>Closed subscriber group identity</w:t>
            </w:r>
          </w:p>
        </w:tc>
        <w:tc>
          <w:tcPr>
            <w:tcW w:w="1418" w:type="dxa"/>
          </w:tcPr>
          <w:p w14:paraId="3ED5A8F8" w14:textId="77777777" w:rsidR="00D52D57" w:rsidRPr="00D229B1" w:rsidRDefault="00D52D57" w:rsidP="00D52D57">
            <w:pPr>
              <w:rPr>
                <w:lang w:val="ru-RU"/>
              </w:rPr>
            </w:pPr>
          </w:p>
        </w:tc>
        <w:tc>
          <w:tcPr>
            <w:tcW w:w="3402" w:type="dxa"/>
          </w:tcPr>
          <w:p w14:paraId="25BFF921" w14:textId="77777777" w:rsidR="00D52D57" w:rsidRPr="00D229B1" w:rsidRDefault="00D52D57" w:rsidP="00D52D57">
            <w:pPr>
              <w:rPr>
                <w:lang w:val="ru-RU"/>
              </w:rPr>
            </w:pPr>
            <w:r w:rsidRPr="00D229B1">
              <w:rPr>
                <w:lang w:val="ru-RU"/>
              </w:rPr>
              <w:t>Идентификационные данные закрытой группы абонентов</w:t>
            </w:r>
          </w:p>
        </w:tc>
      </w:tr>
      <w:tr w:rsidR="00D52D57" w:rsidRPr="00D229B1" w14:paraId="5F18FBD1" w14:textId="77777777" w:rsidTr="00D52D57">
        <w:trPr>
          <w:cantSplit/>
        </w:trPr>
        <w:tc>
          <w:tcPr>
            <w:tcW w:w="1417" w:type="dxa"/>
          </w:tcPr>
          <w:p w14:paraId="35B48BF8" w14:textId="77777777" w:rsidR="00D52D57" w:rsidRPr="00D229B1" w:rsidRDefault="00D52D57" w:rsidP="00D52D57">
            <w:pPr>
              <w:rPr>
                <w:lang w:val="ru-RU"/>
              </w:rPr>
            </w:pPr>
            <w:r w:rsidRPr="00D229B1">
              <w:rPr>
                <w:lang w:val="ru-RU"/>
              </w:rPr>
              <w:t>CSI</w:t>
            </w:r>
          </w:p>
        </w:tc>
        <w:tc>
          <w:tcPr>
            <w:tcW w:w="3403" w:type="dxa"/>
          </w:tcPr>
          <w:p w14:paraId="6A6A8C5F" w14:textId="77777777" w:rsidR="00D52D57" w:rsidRPr="00D229B1" w:rsidRDefault="00D52D57" w:rsidP="00D52D57">
            <w:pPr>
              <w:rPr>
                <w:lang w:val="ru-RU"/>
              </w:rPr>
            </w:pPr>
            <w:r w:rsidRPr="00D229B1">
              <w:rPr>
                <w:lang w:val="ru-RU"/>
              </w:rPr>
              <w:t>Channel state information</w:t>
            </w:r>
          </w:p>
        </w:tc>
        <w:tc>
          <w:tcPr>
            <w:tcW w:w="1418" w:type="dxa"/>
          </w:tcPr>
          <w:p w14:paraId="14980C34" w14:textId="77777777" w:rsidR="00D52D57" w:rsidRPr="00D229B1" w:rsidRDefault="00D52D57" w:rsidP="00D52D57">
            <w:pPr>
              <w:rPr>
                <w:lang w:val="ru-RU"/>
              </w:rPr>
            </w:pPr>
          </w:p>
        </w:tc>
        <w:tc>
          <w:tcPr>
            <w:tcW w:w="3402" w:type="dxa"/>
          </w:tcPr>
          <w:p w14:paraId="2818EBC0" w14:textId="77777777" w:rsidR="00D52D57" w:rsidRPr="00D229B1" w:rsidRDefault="00D52D57" w:rsidP="00D52D57">
            <w:pPr>
              <w:rPr>
                <w:lang w:val="ru-RU"/>
              </w:rPr>
            </w:pPr>
            <w:r w:rsidRPr="00D229B1">
              <w:rPr>
                <w:lang w:val="ru-RU"/>
              </w:rPr>
              <w:t>Информация о состоянии канала</w:t>
            </w:r>
          </w:p>
        </w:tc>
      </w:tr>
      <w:tr w:rsidR="00D52D57" w:rsidRPr="00D229B1" w14:paraId="2D50DF43" w14:textId="77777777" w:rsidTr="00D52D57">
        <w:trPr>
          <w:cantSplit/>
        </w:trPr>
        <w:tc>
          <w:tcPr>
            <w:tcW w:w="1417" w:type="dxa"/>
          </w:tcPr>
          <w:p w14:paraId="5C815D50" w14:textId="77777777" w:rsidR="00D52D57" w:rsidRPr="00D229B1" w:rsidRDefault="00D52D57" w:rsidP="00D52D57">
            <w:pPr>
              <w:rPr>
                <w:lang w:val="ru-RU"/>
              </w:rPr>
            </w:pPr>
            <w:r w:rsidRPr="00D229B1">
              <w:rPr>
                <w:lang w:val="ru-RU"/>
              </w:rPr>
              <w:t>CSPDN</w:t>
            </w:r>
          </w:p>
        </w:tc>
        <w:tc>
          <w:tcPr>
            <w:tcW w:w="3403" w:type="dxa"/>
          </w:tcPr>
          <w:p w14:paraId="69E59E7A" w14:textId="77777777" w:rsidR="00D52D57" w:rsidRPr="00D229B1" w:rsidRDefault="00D52D57" w:rsidP="00D52D57">
            <w:pPr>
              <w:rPr>
                <w:lang w:val="ru-RU"/>
              </w:rPr>
            </w:pPr>
            <w:r w:rsidRPr="00D229B1">
              <w:rPr>
                <w:lang w:val="ru-RU"/>
              </w:rPr>
              <w:t>Circuit switched public data network</w:t>
            </w:r>
          </w:p>
        </w:tc>
        <w:tc>
          <w:tcPr>
            <w:tcW w:w="1418" w:type="dxa"/>
          </w:tcPr>
          <w:p w14:paraId="28FD950C" w14:textId="77777777" w:rsidR="00D52D57" w:rsidRPr="00D229B1" w:rsidRDefault="00D52D57" w:rsidP="00D52D57">
            <w:pPr>
              <w:rPr>
                <w:lang w:val="ru-RU"/>
              </w:rPr>
            </w:pPr>
          </w:p>
        </w:tc>
        <w:tc>
          <w:tcPr>
            <w:tcW w:w="3402" w:type="dxa"/>
          </w:tcPr>
          <w:p w14:paraId="234BC853" w14:textId="77777777" w:rsidR="00D52D57" w:rsidRPr="00D229B1" w:rsidRDefault="00D52D57" w:rsidP="00D52D57">
            <w:pPr>
              <w:rPr>
                <w:lang w:val="ru-RU"/>
              </w:rPr>
            </w:pPr>
            <w:r w:rsidRPr="00D229B1">
              <w:rPr>
                <w:lang w:val="ru-RU"/>
              </w:rPr>
              <w:t xml:space="preserve">Сеть общего пользования по передаче данных с использованием коммутации каналов </w:t>
            </w:r>
          </w:p>
        </w:tc>
      </w:tr>
      <w:tr w:rsidR="00D52D57" w:rsidRPr="00D229B1" w14:paraId="07CEEE4A" w14:textId="77777777" w:rsidTr="00D52D57">
        <w:trPr>
          <w:cantSplit/>
        </w:trPr>
        <w:tc>
          <w:tcPr>
            <w:tcW w:w="1417" w:type="dxa"/>
          </w:tcPr>
          <w:p w14:paraId="1291CF48" w14:textId="77777777" w:rsidR="00D52D57" w:rsidRPr="00D229B1" w:rsidRDefault="00D52D57" w:rsidP="00D52D57">
            <w:pPr>
              <w:rPr>
                <w:lang w:val="ru-RU"/>
              </w:rPr>
            </w:pPr>
            <w:r w:rsidRPr="00D229B1">
              <w:rPr>
                <w:lang w:val="ru-RU"/>
              </w:rPr>
              <w:t>CT</w:t>
            </w:r>
          </w:p>
        </w:tc>
        <w:tc>
          <w:tcPr>
            <w:tcW w:w="3403" w:type="dxa"/>
          </w:tcPr>
          <w:p w14:paraId="7EC9AAA2" w14:textId="77777777" w:rsidR="00D52D57" w:rsidRPr="00D229B1" w:rsidRDefault="00D52D57" w:rsidP="00D52D57">
            <w:pPr>
              <w:rPr>
                <w:lang w:val="ru-RU"/>
              </w:rPr>
            </w:pPr>
            <w:r w:rsidRPr="00D229B1">
              <w:rPr>
                <w:lang w:val="ru-RU"/>
              </w:rPr>
              <w:t>Call transfer supplementary service</w:t>
            </w:r>
          </w:p>
        </w:tc>
        <w:tc>
          <w:tcPr>
            <w:tcW w:w="1418" w:type="dxa"/>
          </w:tcPr>
          <w:p w14:paraId="19A412DF" w14:textId="77777777" w:rsidR="00D52D57" w:rsidRPr="00D229B1" w:rsidRDefault="00D52D57" w:rsidP="00D52D57">
            <w:pPr>
              <w:rPr>
                <w:lang w:val="ru-RU"/>
              </w:rPr>
            </w:pPr>
          </w:p>
        </w:tc>
        <w:tc>
          <w:tcPr>
            <w:tcW w:w="3402" w:type="dxa"/>
          </w:tcPr>
          <w:p w14:paraId="4674BEF7" w14:textId="77777777" w:rsidR="00D52D57" w:rsidRPr="00D229B1" w:rsidRDefault="00D52D57" w:rsidP="00D52D57">
            <w:pPr>
              <w:rPr>
                <w:lang w:val="ru-RU"/>
              </w:rPr>
            </w:pPr>
            <w:r w:rsidRPr="00D229B1">
              <w:rPr>
                <w:lang w:val="ru-RU"/>
              </w:rPr>
              <w:t>Дополнительная услуга переадресации вызова</w:t>
            </w:r>
          </w:p>
        </w:tc>
      </w:tr>
      <w:tr w:rsidR="00D52D57" w:rsidRPr="00D229B1" w14:paraId="37621AA9" w14:textId="77777777" w:rsidTr="00D52D57">
        <w:trPr>
          <w:cantSplit/>
        </w:trPr>
        <w:tc>
          <w:tcPr>
            <w:tcW w:w="1417" w:type="dxa"/>
          </w:tcPr>
          <w:p w14:paraId="28983738" w14:textId="77777777" w:rsidR="00D52D57" w:rsidRPr="00D229B1" w:rsidRDefault="00D52D57" w:rsidP="00D52D57">
            <w:pPr>
              <w:rPr>
                <w:lang w:val="ru-RU"/>
              </w:rPr>
            </w:pPr>
          </w:p>
        </w:tc>
        <w:tc>
          <w:tcPr>
            <w:tcW w:w="3403" w:type="dxa"/>
          </w:tcPr>
          <w:p w14:paraId="728B2ADE" w14:textId="77777777" w:rsidR="00D52D57" w:rsidRPr="00D229B1" w:rsidRDefault="00D52D57" w:rsidP="00D52D57">
            <w:pPr>
              <w:rPr>
                <w:lang w:val="ru-RU"/>
              </w:rPr>
            </w:pPr>
            <w:r w:rsidRPr="00D229B1">
              <w:rPr>
                <w:lang w:val="ru-RU"/>
              </w:rPr>
              <w:t>Channel tester</w:t>
            </w:r>
          </w:p>
        </w:tc>
        <w:tc>
          <w:tcPr>
            <w:tcW w:w="1418" w:type="dxa"/>
          </w:tcPr>
          <w:p w14:paraId="5FF88A72" w14:textId="77777777" w:rsidR="00D52D57" w:rsidRPr="00D229B1" w:rsidRDefault="00D52D57" w:rsidP="00D52D57">
            <w:pPr>
              <w:rPr>
                <w:lang w:val="ru-RU"/>
              </w:rPr>
            </w:pPr>
          </w:p>
        </w:tc>
        <w:tc>
          <w:tcPr>
            <w:tcW w:w="3402" w:type="dxa"/>
          </w:tcPr>
          <w:p w14:paraId="5CE424BC" w14:textId="77777777" w:rsidR="00D52D57" w:rsidRPr="00D229B1" w:rsidRDefault="00D52D57" w:rsidP="00D52D57">
            <w:pPr>
              <w:rPr>
                <w:lang w:val="ru-RU"/>
              </w:rPr>
            </w:pPr>
            <w:r w:rsidRPr="00D229B1">
              <w:rPr>
                <w:lang w:val="ru-RU"/>
              </w:rPr>
              <w:t>Тестер каналов</w:t>
            </w:r>
          </w:p>
        </w:tc>
      </w:tr>
      <w:tr w:rsidR="00D52D57" w:rsidRPr="00D229B1" w14:paraId="4FF88F9F" w14:textId="77777777" w:rsidTr="00D52D57">
        <w:trPr>
          <w:cantSplit/>
        </w:trPr>
        <w:tc>
          <w:tcPr>
            <w:tcW w:w="1417" w:type="dxa"/>
          </w:tcPr>
          <w:p w14:paraId="49A5A17B" w14:textId="77777777" w:rsidR="00D52D57" w:rsidRPr="00D229B1" w:rsidRDefault="00D52D57" w:rsidP="00D52D57">
            <w:pPr>
              <w:rPr>
                <w:lang w:val="ru-RU"/>
              </w:rPr>
            </w:pPr>
          </w:p>
        </w:tc>
        <w:tc>
          <w:tcPr>
            <w:tcW w:w="3403" w:type="dxa"/>
          </w:tcPr>
          <w:p w14:paraId="7230CE96" w14:textId="77777777" w:rsidR="00D52D57" w:rsidRPr="00D229B1" w:rsidRDefault="00D52D57" w:rsidP="00D52D57">
            <w:pPr>
              <w:rPr>
                <w:lang w:val="ru-RU"/>
              </w:rPr>
            </w:pPr>
            <w:r w:rsidRPr="00D229B1">
              <w:rPr>
                <w:lang w:val="ru-RU"/>
              </w:rPr>
              <w:t>Channel type</w:t>
            </w:r>
          </w:p>
        </w:tc>
        <w:tc>
          <w:tcPr>
            <w:tcW w:w="1418" w:type="dxa"/>
          </w:tcPr>
          <w:p w14:paraId="557247B4" w14:textId="77777777" w:rsidR="00D52D57" w:rsidRPr="00D229B1" w:rsidRDefault="00D52D57" w:rsidP="00D52D57">
            <w:pPr>
              <w:rPr>
                <w:lang w:val="ru-RU"/>
              </w:rPr>
            </w:pPr>
          </w:p>
        </w:tc>
        <w:tc>
          <w:tcPr>
            <w:tcW w:w="3402" w:type="dxa"/>
          </w:tcPr>
          <w:p w14:paraId="1C359DEF" w14:textId="77777777" w:rsidR="00D52D57" w:rsidRPr="00D229B1" w:rsidRDefault="00D52D57" w:rsidP="00D52D57">
            <w:pPr>
              <w:rPr>
                <w:lang w:val="ru-RU"/>
              </w:rPr>
            </w:pPr>
            <w:r w:rsidRPr="00D229B1">
              <w:rPr>
                <w:lang w:val="ru-RU"/>
              </w:rPr>
              <w:t>Тип канала</w:t>
            </w:r>
          </w:p>
        </w:tc>
      </w:tr>
      <w:tr w:rsidR="00D52D57" w:rsidRPr="00D229B1" w14:paraId="49F36B64" w14:textId="77777777" w:rsidTr="00D52D57">
        <w:trPr>
          <w:cantSplit/>
        </w:trPr>
        <w:tc>
          <w:tcPr>
            <w:tcW w:w="1417" w:type="dxa"/>
          </w:tcPr>
          <w:p w14:paraId="0DAAB0A4" w14:textId="77777777" w:rsidR="00D52D57" w:rsidRPr="00D229B1" w:rsidRDefault="00D52D57" w:rsidP="00D52D57">
            <w:pPr>
              <w:rPr>
                <w:lang w:val="ru-RU"/>
              </w:rPr>
            </w:pPr>
            <w:r w:rsidRPr="00D229B1">
              <w:rPr>
                <w:lang w:val="ru-RU"/>
              </w:rPr>
              <w:t>CTCH</w:t>
            </w:r>
          </w:p>
        </w:tc>
        <w:tc>
          <w:tcPr>
            <w:tcW w:w="3403" w:type="dxa"/>
          </w:tcPr>
          <w:p w14:paraId="684729F0" w14:textId="77777777" w:rsidR="00D52D57" w:rsidRPr="00D229B1" w:rsidRDefault="00D52D57" w:rsidP="00D52D57">
            <w:pPr>
              <w:rPr>
                <w:lang w:val="ru-RU"/>
              </w:rPr>
            </w:pPr>
            <w:r w:rsidRPr="00D229B1">
              <w:rPr>
                <w:lang w:val="ru-RU"/>
              </w:rPr>
              <w:t>Common traffic channel</w:t>
            </w:r>
          </w:p>
        </w:tc>
        <w:tc>
          <w:tcPr>
            <w:tcW w:w="1418" w:type="dxa"/>
          </w:tcPr>
          <w:p w14:paraId="0D20DC65" w14:textId="77777777" w:rsidR="00D52D57" w:rsidRPr="00D229B1" w:rsidRDefault="00D52D57" w:rsidP="00D52D57">
            <w:pPr>
              <w:rPr>
                <w:lang w:val="ru-RU"/>
              </w:rPr>
            </w:pPr>
          </w:p>
        </w:tc>
        <w:tc>
          <w:tcPr>
            <w:tcW w:w="3402" w:type="dxa"/>
          </w:tcPr>
          <w:p w14:paraId="40B3BA00" w14:textId="77777777" w:rsidR="00D52D57" w:rsidRPr="00D229B1" w:rsidRDefault="00D52D57" w:rsidP="00D52D57">
            <w:pPr>
              <w:rPr>
                <w:lang w:val="ru-RU"/>
              </w:rPr>
            </w:pPr>
            <w:r w:rsidRPr="00D229B1">
              <w:rPr>
                <w:lang w:val="ru-RU"/>
              </w:rPr>
              <w:t>Общий канал трафика</w:t>
            </w:r>
          </w:p>
        </w:tc>
      </w:tr>
      <w:tr w:rsidR="00D52D57" w:rsidRPr="00D229B1" w14:paraId="47A51D9C" w14:textId="77777777" w:rsidTr="00D52D57">
        <w:trPr>
          <w:cantSplit/>
        </w:trPr>
        <w:tc>
          <w:tcPr>
            <w:tcW w:w="1417" w:type="dxa"/>
          </w:tcPr>
          <w:p w14:paraId="1A6BA98E" w14:textId="77777777" w:rsidR="00D52D57" w:rsidRPr="00D229B1" w:rsidRDefault="00D52D57" w:rsidP="00D52D57">
            <w:pPr>
              <w:rPr>
                <w:lang w:val="ru-RU"/>
              </w:rPr>
            </w:pPr>
            <w:r w:rsidRPr="00D229B1">
              <w:rPr>
                <w:lang w:val="ru-RU"/>
              </w:rPr>
              <w:t>CTDMA</w:t>
            </w:r>
          </w:p>
        </w:tc>
        <w:tc>
          <w:tcPr>
            <w:tcW w:w="3403" w:type="dxa"/>
          </w:tcPr>
          <w:p w14:paraId="2F547857" w14:textId="77777777" w:rsidR="00D52D57" w:rsidRPr="00D229B1" w:rsidRDefault="00D52D57" w:rsidP="00D52D57">
            <w:pPr>
              <w:rPr>
                <w:lang w:val="ru-RU"/>
              </w:rPr>
            </w:pPr>
            <w:r w:rsidRPr="00D229B1">
              <w:rPr>
                <w:lang w:val="ru-RU"/>
              </w:rPr>
              <w:t>Code time division multiple access</w:t>
            </w:r>
          </w:p>
        </w:tc>
        <w:tc>
          <w:tcPr>
            <w:tcW w:w="1418" w:type="dxa"/>
          </w:tcPr>
          <w:p w14:paraId="56996D95" w14:textId="77777777" w:rsidR="00D52D57" w:rsidRPr="00D229B1" w:rsidRDefault="00D52D57" w:rsidP="00D52D57">
            <w:pPr>
              <w:rPr>
                <w:lang w:val="ru-RU"/>
              </w:rPr>
            </w:pPr>
          </w:p>
        </w:tc>
        <w:tc>
          <w:tcPr>
            <w:tcW w:w="3402" w:type="dxa"/>
          </w:tcPr>
          <w:p w14:paraId="570DCE03" w14:textId="77777777" w:rsidR="00D52D57" w:rsidRPr="00D229B1" w:rsidRDefault="00D52D57" w:rsidP="00D52D57">
            <w:pPr>
              <w:rPr>
                <w:lang w:val="ru-RU"/>
              </w:rPr>
            </w:pPr>
            <w:r w:rsidRPr="00D229B1">
              <w:rPr>
                <w:lang w:val="ru-RU"/>
              </w:rPr>
              <w:t>Многостанционный доступ с кодовым/временным разделением</w:t>
            </w:r>
          </w:p>
        </w:tc>
      </w:tr>
      <w:tr w:rsidR="00D52D57" w:rsidRPr="00D229B1" w14:paraId="0E4B84FD" w14:textId="77777777" w:rsidTr="00D52D57">
        <w:trPr>
          <w:cantSplit/>
        </w:trPr>
        <w:tc>
          <w:tcPr>
            <w:tcW w:w="1417" w:type="dxa"/>
          </w:tcPr>
          <w:p w14:paraId="246DBF51" w14:textId="77777777" w:rsidR="00D52D57" w:rsidRPr="00D229B1" w:rsidRDefault="00D52D57" w:rsidP="00D52D57">
            <w:pPr>
              <w:rPr>
                <w:lang w:val="ru-RU"/>
              </w:rPr>
            </w:pPr>
            <w:r w:rsidRPr="00D229B1">
              <w:rPr>
                <w:lang w:val="ru-RU"/>
              </w:rPr>
              <w:t>CTFC</w:t>
            </w:r>
          </w:p>
        </w:tc>
        <w:tc>
          <w:tcPr>
            <w:tcW w:w="3403" w:type="dxa"/>
          </w:tcPr>
          <w:p w14:paraId="21515182" w14:textId="77777777" w:rsidR="00D52D57" w:rsidRPr="00D229B1" w:rsidRDefault="00D52D57" w:rsidP="00D52D57">
            <w:pPr>
              <w:rPr>
                <w:lang w:val="ru-RU"/>
              </w:rPr>
            </w:pPr>
            <w:r w:rsidRPr="00D229B1">
              <w:rPr>
                <w:lang w:val="ru-RU"/>
              </w:rPr>
              <w:t>Calculated transport format combination</w:t>
            </w:r>
          </w:p>
        </w:tc>
        <w:tc>
          <w:tcPr>
            <w:tcW w:w="1418" w:type="dxa"/>
          </w:tcPr>
          <w:p w14:paraId="47B09BDA" w14:textId="77777777" w:rsidR="00D52D57" w:rsidRPr="00D229B1" w:rsidRDefault="00D52D57" w:rsidP="00D52D57">
            <w:pPr>
              <w:rPr>
                <w:lang w:val="ru-RU"/>
              </w:rPr>
            </w:pPr>
          </w:p>
        </w:tc>
        <w:tc>
          <w:tcPr>
            <w:tcW w:w="3402" w:type="dxa"/>
          </w:tcPr>
          <w:p w14:paraId="5D57D9CD" w14:textId="77777777" w:rsidR="00D52D57" w:rsidRPr="00D229B1" w:rsidRDefault="00D52D57" w:rsidP="00D52D57">
            <w:pPr>
              <w:rPr>
                <w:lang w:val="ru-RU"/>
              </w:rPr>
            </w:pPr>
            <w:r w:rsidRPr="00D229B1">
              <w:rPr>
                <w:lang w:val="ru-RU"/>
              </w:rPr>
              <w:t>Расчетная комбинация транспортного формата</w:t>
            </w:r>
          </w:p>
        </w:tc>
      </w:tr>
      <w:tr w:rsidR="00D52D57" w:rsidRPr="00D229B1" w14:paraId="030E3130" w14:textId="77777777" w:rsidTr="00D52D57">
        <w:trPr>
          <w:cantSplit/>
        </w:trPr>
        <w:tc>
          <w:tcPr>
            <w:tcW w:w="1417" w:type="dxa"/>
          </w:tcPr>
          <w:p w14:paraId="02398687" w14:textId="77777777" w:rsidR="00D52D57" w:rsidRPr="00D229B1" w:rsidRDefault="00D52D57" w:rsidP="00D52D57">
            <w:pPr>
              <w:rPr>
                <w:lang w:val="ru-RU"/>
              </w:rPr>
            </w:pPr>
            <w:r w:rsidRPr="00D229B1">
              <w:rPr>
                <w:lang w:val="ru-RU"/>
              </w:rPr>
              <w:t>CTM</w:t>
            </w:r>
          </w:p>
        </w:tc>
        <w:tc>
          <w:tcPr>
            <w:tcW w:w="3403" w:type="dxa"/>
          </w:tcPr>
          <w:p w14:paraId="73EA8763" w14:textId="77777777" w:rsidR="00D52D57" w:rsidRPr="00D229B1" w:rsidRDefault="00D52D57" w:rsidP="00D52D57">
            <w:pPr>
              <w:rPr>
                <w:lang w:val="ru-RU"/>
              </w:rPr>
            </w:pPr>
            <w:r w:rsidRPr="00D229B1">
              <w:rPr>
                <w:lang w:val="ru-RU"/>
              </w:rPr>
              <w:t>Cellular text telephone modem</w:t>
            </w:r>
          </w:p>
        </w:tc>
        <w:tc>
          <w:tcPr>
            <w:tcW w:w="1418" w:type="dxa"/>
          </w:tcPr>
          <w:p w14:paraId="0758D077" w14:textId="77777777" w:rsidR="00D52D57" w:rsidRPr="00D229B1" w:rsidRDefault="00D52D57" w:rsidP="00D52D57">
            <w:pPr>
              <w:rPr>
                <w:lang w:val="ru-RU"/>
              </w:rPr>
            </w:pPr>
          </w:p>
        </w:tc>
        <w:tc>
          <w:tcPr>
            <w:tcW w:w="3402" w:type="dxa"/>
          </w:tcPr>
          <w:p w14:paraId="75421435" w14:textId="77777777" w:rsidR="00D52D57" w:rsidRPr="00D229B1" w:rsidRDefault="00D52D57" w:rsidP="00D52D57">
            <w:pPr>
              <w:rPr>
                <w:lang w:val="ru-RU"/>
              </w:rPr>
            </w:pPr>
            <w:r w:rsidRPr="00D229B1">
              <w:rPr>
                <w:lang w:val="ru-RU"/>
              </w:rPr>
              <w:t>Телефонный модем для передачи текстовых сообщений в сотовой сети</w:t>
            </w:r>
          </w:p>
        </w:tc>
      </w:tr>
      <w:tr w:rsidR="00D52D57" w:rsidRPr="00D229B1" w14:paraId="583923D3" w14:textId="77777777" w:rsidTr="00D52D57">
        <w:trPr>
          <w:cantSplit/>
        </w:trPr>
        <w:tc>
          <w:tcPr>
            <w:tcW w:w="1417" w:type="dxa"/>
          </w:tcPr>
          <w:p w14:paraId="5281C2B2" w14:textId="77777777" w:rsidR="00D52D57" w:rsidRPr="00D229B1" w:rsidRDefault="00D52D57" w:rsidP="00D52D57">
            <w:pPr>
              <w:rPr>
                <w:lang w:val="ru-RU"/>
              </w:rPr>
            </w:pPr>
            <w:r w:rsidRPr="00D229B1">
              <w:rPr>
                <w:lang w:val="ru-RU"/>
              </w:rPr>
              <w:t>CTR</w:t>
            </w:r>
          </w:p>
        </w:tc>
        <w:tc>
          <w:tcPr>
            <w:tcW w:w="3403" w:type="dxa"/>
          </w:tcPr>
          <w:p w14:paraId="571712B6" w14:textId="77777777" w:rsidR="00D52D57" w:rsidRPr="00D229B1" w:rsidRDefault="00D52D57" w:rsidP="00D52D57">
            <w:pPr>
              <w:rPr>
                <w:lang w:val="ru-RU"/>
              </w:rPr>
            </w:pPr>
            <w:r w:rsidRPr="00D229B1">
              <w:rPr>
                <w:lang w:val="ru-RU"/>
              </w:rPr>
              <w:t>Common technical regulation</w:t>
            </w:r>
          </w:p>
        </w:tc>
        <w:tc>
          <w:tcPr>
            <w:tcW w:w="1418" w:type="dxa"/>
          </w:tcPr>
          <w:p w14:paraId="2B35BE1D" w14:textId="77777777" w:rsidR="00D52D57" w:rsidRPr="00D229B1" w:rsidRDefault="00D52D57" w:rsidP="00D52D57">
            <w:pPr>
              <w:rPr>
                <w:lang w:val="ru-RU"/>
              </w:rPr>
            </w:pPr>
          </w:p>
        </w:tc>
        <w:tc>
          <w:tcPr>
            <w:tcW w:w="3402" w:type="dxa"/>
          </w:tcPr>
          <w:p w14:paraId="47CB2AE3" w14:textId="77777777" w:rsidR="00D52D57" w:rsidRPr="00D229B1" w:rsidRDefault="00D52D57" w:rsidP="00D52D57">
            <w:pPr>
              <w:rPr>
                <w:lang w:val="ru-RU"/>
              </w:rPr>
            </w:pPr>
            <w:r w:rsidRPr="00D229B1">
              <w:rPr>
                <w:lang w:val="ru-RU"/>
              </w:rPr>
              <w:t xml:space="preserve">Общие технические правила </w:t>
            </w:r>
          </w:p>
        </w:tc>
      </w:tr>
      <w:tr w:rsidR="00D52D57" w:rsidRPr="00D229B1" w14:paraId="0BC26DD2" w14:textId="77777777" w:rsidTr="00D52D57">
        <w:trPr>
          <w:cantSplit/>
        </w:trPr>
        <w:tc>
          <w:tcPr>
            <w:tcW w:w="1417" w:type="dxa"/>
          </w:tcPr>
          <w:p w14:paraId="23203BEE" w14:textId="77777777" w:rsidR="00D52D57" w:rsidRPr="00D229B1" w:rsidRDefault="00D52D57" w:rsidP="00D52D57">
            <w:pPr>
              <w:rPr>
                <w:lang w:val="ru-RU"/>
              </w:rPr>
            </w:pPr>
            <w:r w:rsidRPr="00D229B1">
              <w:rPr>
                <w:lang w:val="ru-RU"/>
              </w:rPr>
              <w:t>CTS</w:t>
            </w:r>
          </w:p>
        </w:tc>
        <w:tc>
          <w:tcPr>
            <w:tcW w:w="3403" w:type="dxa"/>
          </w:tcPr>
          <w:p w14:paraId="26A7F0FB" w14:textId="77777777" w:rsidR="00D52D57" w:rsidRPr="00D229B1" w:rsidRDefault="00D52D57" w:rsidP="00D52D57">
            <w:pPr>
              <w:rPr>
                <w:lang w:val="ru-RU"/>
              </w:rPr>
            </w:pPr>
            <w:r w:rsidRPr="00D229B1">
              <w:rPr>
                <w:lang w:val="ru-RU"/>
              </w:rPr>
              <w:t>Cordless telephony system</w:t>
            </w:r>
          </w:p>
        </w:tc>
        <w:tc>
          <w:tcPr>
            <w:tcW w:w="1418" w:type="dxa"/>
          </w:tcPr>
          <w:p w14:paraId="13D486A8" w14:textId="77777777" w:rsidR="00D52D57" w:rsidRPr="00D229B1" w:rsidRDefault="00D52D57" w:rsidP="00D52D57">
            <w:pPr>
              <w:rPr>
                <w:lang w:val="ru-RU"/>
              </w:rPr>
            </w:pPr>
          </w:p>
        </w:tc>
        <w:tc>
          <w:tcPr>
            <w:tcW w:w="3402" w:type="dxa"/>
          </w:tcPr>
          <w:p w14:paraId="5B3E9AB8" w14:textId="77777777" w:rsidR="00D52D57" w:rsidRPr="00D229B1" w:rsidRDefault="00D52D57" w:rsidP="00D52D57">
            <w:pPr>
              <w:rPr>
                <w:lang w:val="ru-RU"/>
              </w:rPr>
            </w:pPr>
            <w:r w:rsidRPr="00D229B1">
              <w:rPr>
                <w:lang w:val="ru-RU"/>
              </w:rPr>
              <w:t>Система беспроводной телефонии</w:t>
            </w:r>
          </w:p>
        </w:tc>
      </w:tr>
      <w:tr w:rsidR="00D52D57" w:rsidRPr="00D229B1" w14:paraId="6878EC1E" w14:textId="77777777" w:rsidTr="00D52D57">
        <w:trPr>
          <w:cantSplit/>
        </w:trPr>
        <w:tc>
          <w:tcPr>
            <w:tcW w:w="1417" w:type="dxa"/>
          </w:tcPr>
          <w:p w14:paraId="3CFBD71F" w14:textId="77777777" w:rsidR="00D52D57" w:rsidRPr="00D229B1" w:rsidRDefault="00D52D57" w:rsidP="00D52D57">
            <w:pPr>
              <w:rPr>
                <w:lang w:val="ru-RU"/>
              </w:rPr>
            </w:pPr>
            <w:r w:rsidRPr="00D229B1">
              <w:rPr>
                <w:lang w:val="ru-RU"/>
              </w:rPr>
              <w:t>CUG</w:t>
            </w:r>
          </w:p>
        </w:tc>
        <w:tc>
          <w:tcPr>
            <w:tcW w:w="3403" w:type="dxa"/>
          </w:tcPr>
          <w:p w14:paraId="2478A531" w14:textId="77777777" w:rsidR="00D52D57" w:rsidRPr="00D229B1" w:rsidRDefault="00D52D57" w:rsidP="00D52D57">
            <w:pPr>
              <w:rPr>
                <w:lang w:val="ru-RU"/>
              </w:rPr>
            </w:pPr>
            <w:r w:rsidRPr="00D229B1">
              <w:rPr>
                <w:lang w:val="ru-RU"/>
              </w:rPr>
              <w:t>Closed user group</w:t>
            </w:r>
          </w:p>
        </w:tc>
        <w:tc>
          <w:tcPr>
            <w:tcW w:w="1418" w:type="dxa"/>
          </w:tcPr>
          <w:p w14:paraId="436615FA" w14:textId="77777777" w:rsidR="00D52D57" w:rsidRPr="00D229B1" w:rsidRDefault="00D52D57" w:rsidP="00D52D57">
            <w:pPr>
              <w:rPr>
                <w:lang w:val="ru-RU"/>
              </w:rPr>
            </w:pPr>
          </w:p>
        </w:tc>
        <w:tc>
          <w:tcPr>
            <w:tcW w:w="3402" w:type="dxa"/>
          </w:tcPr>
          <w:p w14:paraId="3E65F51B" w14:textId="77777777" w:rsidR="00D52D57" w:rsidRPr="00D229B1" w:rsidRDefault="00D52D57" w:rsidP="00D52D57">
            <w:pPr>
              <w:rPr>
                <w:lang w:val="ru-RU"/>
              </w:rPr>
            </w:pPr>
            <w:r w:rsidRPr="00D229B1">
              <w:rPr>
                <w:lang w:val="ru-RU"/>
              </w:rPr>
              <w:t xml:space="preserve">Закрытая группа пользователей </w:t>
            </w:r>
          </w:p>
        </w:tc>
      </w:tr>
      <w:tr w:rsidR="00D52D57" w:rsidRPr="00D229B1" w14:paraId="721AF126" w14:textId="77777777" w:rsidTr="00D52D57">
        <w:trPr>
          <w:cantSplit/>
        </w:trPr>
        <w:tc>
          <w:tcPr>
            <w:tcW w:w="1417" w:type="dxa"/>
          </w:tcPr>
          <w:p w14:paraId="0207168A" w14:textId="77777777" w:rsidR="00D52D57" w:rsidRPr="00D229B1" w:rsidRDefault="00D52D57" w:rsidP="00D52D57">
            <w:pPr>
              <w:rPr>
                <w:lang w:val="ru-RU"/>
              </w:rPr>
            </w:pPr>
            <w:r w:rsidRPr="00D229B1">
              <w:rPr>
                <w:lang w:val="ru-RU"/>
              </w:rPr>
              <w:t>CW</w:t>
            </w:r>
          </w:p>
        </w:tc>
        <w:tc>
          <w:tcPr>
            <w:tcW w:w="3403" w:type="dxa"/>
          </w:tcPr>
          <w:p w14:paraId="64F8653A" w14:textId="77777777" w:rsidR="00D52D57" w:rsidRPr="00D229B1" w:rsidRDefault="00D52D57" w:rsidP="00D52D57">
            <w:pPr>
              <w:rPr>
                <w:lang w:val="ru-RU"/>
              </w:rPr>
            </w:pPr>
            <w:r w:rsidRPr="00D229B1">
              <w:rPr>
                <w:lang w:val="ru-RU"/>
              </w:rPr>
              <w:t>Call waiting</w:t>
            </w:r>
          </w:p>
        </w:tc>
        <w:tc>
          <w:tcPr>
            <w:tcW w:w="1418" w:type="dxa"/>
          </w:tcPr>
          <w:p w14:paraId="28504BA6" w14:textId="77777777" w:rsidR="00D52D57" w:rsidRPr="00D229B1" w:rsidRDefault="00D52D57" w:rsidP="00D52D57">
            <w:pPr>
              <w:rPr>
                <w:lang w:val="ru-RU"/>
              </w:rPr>
            </w:pPr>
          </w:p>
        </w:tc>
        <w:tc>
          <w:tcPr>
            <w:tcW w:w="3402" w:type="dxa"/>
          </w:tcPr>
          <w:p w14:paraId="2B72E72A" w14:textId="77777777" w:rsidR="00D52D57" w:rsidRPr="00D229B1" w:rsidRDefault="00D52D57" w:rsidP="00D52D57">
            <w:pPr>
              <w:rPr>
                <w:lang w:val="ru-RU"/>
              </w:rPr>
            </w:pPr>
            <w:r w:rsidRPr="00D229B1">
              <w:rPr>
                <w:lang w:val="ru-RU"/>
              </w:rPr>
              <w:t>Ожидание вызова</w:t>
            </w:r>
          </w:p>
        </w:tc>
      </w:tr>
      <w:tr w:rsidR="00D52D57" w:rsidRPr="00D229B1" w14:paraId="608CA5DA" w14:textId="77777777" w:rsidTr="00D52D57">
        <w:trPr>
          <w:cantSplit/>
        </w:trPr>
        <w:tc>
          <w:tcPr>
            <w:tcW w:w="1417" w:type="dxa"/>
          </w:tcPr>
          <w:p w14:paraId="0EA2362B" w14:textId="77777777" w:rsidR="00D52D57" w:rsidRPr="00D229B1" w:rsidRDefault="00D52D57" w:rsidP="00D52D57">
            <w:pPr>
              <w:rPr>
                <w:lang w:val="ru-RU"/>
              </w:rPr>
            </w:pPr>
          </w:p>
        </w:tc>
        <w:tc>
          <w:tcPr>
            <w:tcW w:w="3403" w:type="dxa"/>
          </w:tcPr>
          <w:p w14:paraId="0004D0BD" w14:textId="77777777" w:rsidR="00D52D57" w:rsidRPr="00D229B1" w:rsidRDefault="00D52D57" w:rsidP="00D52D57">
            <w:pPr>
              <w:rPr>
                <w:lang w:val="ru-RU"/>
              </w:rPr>
            </w:pPr>
            <w:r w:rsidRPr="00D229B1">
              <w:rPr>
                <w:lang w:val="ru-RU"/>
              </w:rPr>
              <w:t>Continuous wave (unmodulated signal)</w:t>
            </w:r>
          </w:p>
        </w:tc>
        <w:tc>
          <w:tcPr>
            <w:tcW w:w="1418" w:type="dxa"/>
          </w:tcPr>
          <w:p w14:paraId="53C89037" w14:textId="77777777" w:rsidR="00D52D57" w:rsidRPr="00D229B1" w:rsidRDefault="00D52D57" w:rsidP="00D52D57">
            <w:pPr>
              <w:rPr>
                <w:lang w:val="ru-RU"/>
              </w:rPr>
            </w:pPr>
          </w:p>
        </w:tc>
        <w:tc>
          <w:tcPr>
            <w:tcW w:w="3402" w:type="dxa"/>
          </w:tcPr>
          <w:p w14:paraId="5051789B" w14:textId="77777777" w:rsidR="00D52D57" w:rsidRPr="00D229B1" w:rsidRDefault="00D52D57" w:rsidP="00D52D57">
            <w:pPr>
              <w:rPr>
                <w:lang w:val="ru-RU"/>
              </w:rPr>
            </w:pPr>
            <w:r w:rsidRPr="00D229B1">
              <w:rPr>
                <w:lang w:val="ru-RU"/>
              </w:rPr>
              <w:t>Незатухающая волна (немодулированный сигнал)</w:t>
            </w:r>
          </w:p>
        </w:tc>
      </w:tr>
      <w:tr w:rsidR="00D52D57" w:rsidRPr="00D229B1" w14:paraId="7449480A" w14:textId="77777777" w:rsidTr="00D52D57">
        <w:trPr>
          <w:cantSplit/>
        </w:trPr>
        <w:tc>
          <w:tcPr>
            <w:tcW w:w="1417" w:type="dxa"/>
          </w:tcPr>
          <w:p w14:paraId="0EC38A58" w14:textId="77777777" w:rsidR="00D52D57" w:rsidRPr="00D229B1" w:rsidRDefault="00D52D57" w:rsidP="00D52D57">
            <w:pPr>
              <w:rPr>
                <w:lang w:val="ru-RU"/>
              </w:rPr>
            </w:pPr>
            <w:r w:rsidRPr="00D229B1">
              <w:rPr>
                <w:lang w:val="ru-RU"/>
              </w:rPr>
              <w:t>CWI</w:t>
            </w:r>
          </w:p>
        </w:tc>
        <w:tc>
          <w:tcPr>
            <w:tcW w:w="3403" w:type="dxa"/>
          </w:tcPr>
          <w:p w14:paraId="7E9F05E4" w14:textId="77777777" w:rsidR="00D52D57" w:rsidRPr="00D229B1" w:rsidRDefault="00D52D57" w:rsidP="00D52D57">
            <w:pPr>
              <w:rPr>
                <w:lang w:val="ru-RU"/>
              </w:rPr>
            </w:pPr>
            <w:r w:rsidRPr="00D229B1">
              <w:rPr>
                <w:lang w:val="ru-RU"/>
              </w:rPr>
              <w:t>Character waiting integer</w:t>
            </w:r>
          </w:p>
        </w:tc>
        <w:tc>
          <w:tcPr>
            <w:tcW w:w="1418" w:type="dxa"/>
          </w:tcPr>
          <w:p w14:paraId="35B1F750" w14:textId="77777777" w:rsidR="00D52D57" w:rsidRPr="00D229B1" w:rsidRDefault="00D52D57" w:rsidP="00D52D57">
            <w:pPr>
              <w:rPr>
                <w:lang w:val="ru-RU"/>
              </w:rPr>
            </w:pPr>
          </w:p>
        </w:tc>
        <w:tc>
          <w:tcPr>
            <w:tcW w:w="3402" w:type="dxa"/>
          </w:tcPr>
          <w:p w14:paraId="076978BB" w14:textId="77777777" w:rsidR="00D52D57" w:rsidRPr="00D229B1" w:rsidRDefault="00D52D57" w:rsidP="00D52D57">
            <w:pPr>
              <w:rPr>
                <w:lang w:val="ru-RU"/>
              </w:rPr>
            </w:pPr>
            <w:r w:rsidRPr="00D229B1">
              <w:rPr>
                <w:lang w:val="ru-RU"/>
              </w:rPr>
              <w:t>Ожидание целочисленного символа</w:t>
            </w:r>
          </w:p>
        </w:tc>
      </w:tr>
      <w:tr w:rsidR="00D52D57" w:rsidRPr="00D229B1" w14:paraId="04C1141D" w14:textId="77777777" w:rsidTr="00D52D57">
        <w:trPr>
          <w:cantSplit/>
        </w:trPr>
        <w:tc>
          <w:tcPr>
            <w:tcW w:w="1417" w:type="dxa"/>
          </w:tcPr>
          <w:p w14:paraId="3A5DAAFC" w14:textId="77777777" w:rsidR="00D52D57" w:rsidRPr="00D229B1" w:rsidRDefault="00D52D57" w:rsidP="00D52D57">
            <w:pPr>
              <w:rPr>
                <w:lang w:val="ru-RU"/>
              </w:rPr>
            </w:pPr>
            <w:r w:rsidRPr="00D229B1">
              <w:rPr>
                <w:lang w:val="ru-RU"/>
              </w:rPr>
              <w:t>CWT</w:t>
            </w:r>
          </w:p>
        </w:tc>
        <w:tc>
          <w:tcPr>
            <w:tcW w:w="3403" w:type="dxa"/>
          </w:tcPr>
          <w:p w14:paraId="3675490F" w14:textId="77777777" w:rsidR="00D52D57" w:rsidRPr="00D229B1" w:rsidRDefault="00D52D57" w:rsidP="00D52D57">
            <w:pPr>
              <w:rPr>
                <w:lang w:val="ru-RU"/>
              </w:rPr>
            </w:pPr>
            <w:r w:rsidRPr="00D229B1">
              <w:rPr>
                <w:lang w:val="ru-RU"/>
              </w:rPr>
              <w:t>Character waiting time</w:t>
            </w:r>
          </w:p>
        </w:tc>
        <w:tc>
          <w:tcPr>
            <w:tcW w:w="1418" w:type="dxa"/>
          </w:tcPr>
          <w:p w14:paraId="4C80912D" w14:textId="77777777" w:rsidR="00D52D57" w:rsidRPr="00D229B1" w:rsidRDefault="00D52D57" w:rsidP="00D52D57">
            <w:pPr>
              <w:rPr>
                <w:lang w:val="ru-RU"/>
              </w:rPr>
            </w:pPr>
          </w:p>
        </w:tc>
        <w:tc>
          <w:tcPr>
            <w:tcW w:w="3402" w:type="dxa"/>
          </w:tcPr>
          <w:p w14:paraId="7B4E452F" w14:textId="77777777" w:rsidR="00D52D57" w:rsidRPr="00D229B1" w:rsidRDefault="00D52D57" w:rsidP="00D52D57">
            <w:pPr>
              <w:rPr>
                <w:lang w:val="ru-RU"/>
              </w:rPr>
            </w:pPr>
            <w:r w:rsidRPr="00D229B1">
              <w:rPr>
                <w:lang w:val="ru-RU"/>
              </w:rPr>
              <w:t>Время ожидания символа</w:t>
            </w:r>
          </w:p>
        </w:tc>
      </w:tr>
      <w:tr w:rsidR="00D52D57" w:rsidRPr="00D229B1" w14:paraId="6A6D4C73" w14:textId="77777777" w:rsidTr="00D52D57">
        <w:trPr>
          <w:cantSplit/>
        </w:trPr>
        <w:tc>
          <w:tcPr>
            <w:tcW w:w="1417" w:type="dxa"/>
          </w:tcPr>
          <w:p w14:paraId="7E2D4FB5" w14:textId="77777777" w:rsidR="00D52D57" w:rsidRPr="00D229B1" w:rsidRDefault="00D52D57" w:rsidP="00D52D57">
            <w:pPr>
              <w:rPr>
                <w:lang w:val="ru-RU"/>
              </w:rPr>
            </w:pPr>
            <w:r w:rsidRPr="00D229B1">
              <w:rPr>
                <w:lang w:val="ru-RU"/>
              </w:rPr>
              <w:t>C-RNTI</w:t>
            </w:r>
          </w:p>
        </w:tc>
        <w:tc>
          <w:tcPr>
            <w:tcW w:w="3403" w:type="dxa"/>
          </w:tcPr>
          <w:p w14:paraId="2B57D548" w14:textId="77777777" w:rsidR="00D52D57" w:rsidRPr="00D229B1" w:rsidRDefault="00D52D57" w:rsidP="00D52D57">
            <w:pPr>
              <w:rPr>
                <w:lang w:val="ru-RU"/>
              </w:rPr>
            </w:pPr>
            <w:r w:rsidRPr="00D229B1">
              <w:rPr>
                <w:lang w:val="ru-RU"/>
              </w:rPr>
              <w:t xml:space="preserve">Cell RNTI </w:t>
            </w:r>
          </w:p>
        </w:tc>
        <w:tc>
          <w:tcPr>
            <w:tcW w:w="1418" w:type="dxa"/>
          </w:tcPr>
          <w:p w14:paraId="639DEED1" w14:textId="77777777" w:rsidR="00D52D57" w:rsidRPr="00D229B1" w:rsidRDefault="00D52D57" w:rsidP="00D52D57">
            <w:pPr>
              <w:rPr>
                <w:lang w:val="ru-RU"/>
              </w:rPr>
            </w:pPr>
          </w:p>
        </w:tc>
        <w:tc>
          <w:tcPr>
            <w:tcW w:w="3402" w:type="dxa"/>
          </w:tcPr>
          <w:p w14:paraId="3CDFA297" w14:textId="77777777" w:rsidR="00D52D57" w:rsidRPr="00D229B1" w:rsidRDefault="00D52D57" w:rsidP="00D52D57">
            <w:pPr>
              <w:rPr>
                <w:lang w:val="ru-RU"/>
              </w:rPr>
            </w:pPr>
            <w:r w:rsidRPr="00D229B1">
              <w:rPr>
                <w:lang w:val="ru-RU"/>
              </w:rPr>
              <w:t>Идентификатор RNTI соты</w:t>
            </w:r>
          </w:p>
        </w:tc>
      </w:tr>
      <w:tr w:rsidR="00D52D57" w:rsidRPr="00D229B1" w14:paraId="65BFF6A8" w14:textId="77777777" w:rsidTr="00D52D57">
        <w:trPr>
          <w:cantSplit/>
        </w:trPr>
        <w:tc>
          <w:tcPr>
            <w:tcW w:w="9640" w:type="dxa"/>
            <w:gridSpan w:val="4"/>
          </w:tcPr>
          <w:p w14:paraId="7E1AD08F" w14:textId="77777777" w:rsidR="00D52D57" w:rsidRPr="00D229B1" w:rsidRDefault="00D52D57" w:rsidP="00D52D57">
            <w:pPr>
              <w:rPr>
                <w:lang w:val="ru-RU"/>
              </w:rPr>
            </w:pPr>
            <w:r w:rsidRPr="00D229B1">
              <w:rPr>
                <w:lang w:val="ru-RU"/>
              </w:rPr>
              <w:t>D</w:t>
            </w:r>
          </w:p>
        </w:tc>
      </w:tr>
      <w:tr w:rsidR="00D52D57" w:rsidRPr="00D229B1" w14:paraId="72EF97D5" w14:textId="77777777" w:rsidTr="00D52D57">
        <w:trPr>
          <w:cantSplit/>
        </w:trPr>
        <w:tc>
          <w:tcPr>
            <w:tcW w:w="1417" w:type="dxa"/>
          </w:tcPr>
          <w:p w14:paraId="10667CDA" w14:textId="77777777" w:rsidR="00D52D57" w:rsidRPr="00D229B1" w:rsidRDefault="00D52D57" w:rsidP="00D52D57">
            <w:pPr>
              <w:rPr>
                <w:lang w:val="ru-RU"/>
              </w:rPr>
            </w:pPr>
            <w:r w:rsidRPr="00D229B1">
              <w:rPr>
                <w:lang w:val="ru-RU"/>
              </w:rPr>
              <w:t>DAC</w:t>
            </w:r>
          </w:p>
        </w:tc>
        <w:tc>
          <w:tcPr>
            <w:tcW w:w="3403" w:type="dxa"/>
          </w:tcPr>
          <w:p w14:paraId="46D0674D" w14:textId="77777777" w:rsidR="00D52D57" w:rsidRPr="00D229B1" w:rsidRDefault="00D52D57" w:rsidP="00D52D57">
            <w:pPr>
              <w:rPr>
                <w:lang w:val="ru-RU"/>
              </w:rPr>
            </w:pPr>
            <w:r w:rsidRPr="00D229B1">
              <w:rPr>
                <w:lang w:val="ru-RU"/>
              </w:rPr>
              <w:t>Digital to analog converter</w:t>
            </w:r>
          </w:p>
        </w:tc>
        <w:tc>
          <w:tcPr>
            <w:tcW w:w="1418" w:type="dxa"/>
          </w:tcPr>
          <w:p w14:paraId="4417BFFA" w14:textId="77777777" w:rsidR="00D52D57" w:rsidRPr="00D229B1" w:rsidRDefault="00D52D57" w:rsidP="00D52D57">
            <w:pPr>
              <w:rPr>
                <w:lang w:val="ru-RU"/>
              </w:rPr>
            </w:pPr>
          </w:p>
        </w:tc>
        <w:tc>
          <w:tcPr>
            <w:tcW w:w="3402" w:type="dxa"/>
          </w:tcPr>
          <w:p w14:paraId="5E2CACD7" w14:textId="77777777" w:rsidR="00D52D57" w:rsidRPr="00D229B1" w:rsidRDefault="00D52D57" w:rsidP="00D52D57">
            <w:pPr>
              <w:rPr>
                <w:lang w:val="ru-RU"/>
              </w:rPr>
            </w:pPr>
            <w:r w:rsidRPr="00D229B1">
              <w:rPr>
                <w:lang w:val="ru-RU"/>
              </w:rPr>
              <w:t>Цифро-аналоговый преобразователь</w:t>
            </w:r>
          </w:p>
        </w:tc>
      </w:tr>
      <w:tr w:rsidR="00D52D57" w:rsidRPr="00D229B1" w14:paraId="67787FDC" w14:textId="77777777" w:rsidTr="00D52D57">
        <w:trPr>
          <w:cantSplit/>
        </w:trPr>
        <w:tc>
          <w:tcPr>
            <w:tcW w:w="1417" w:type="dxa"/>
          </w:tcPr>
          <w:p w14:paraId="6CA0BD83" w14:textId="77777777" w:rsidR="00D52D57" w:rsidRPr="00D229B1" w:rsidRDefault="00D52D57" w:rsidP="00D52D57">
            <w:pPr>
              <w:rPr>
                <w:lang w:val="ru-RU"/>
              </w:rPr>
            </w:pPr>
            <w:r w:rsidRPr="00D229B1">
              <w:rPr>
                <w:lang w:val="ru-RU"/>
              </w:rPr>
              <w:t>DAD</w:t>
            </w:r>
          </w:p>
        </w:tc>
        <w:tc>
          <w:tcPr>
            <w:tcW w:w="3403" w:type="dxa"/>
          </w:tcPr>
          <w:p w14:paraId="6D934399" w14:textId="77777777" w:rsidR="00D52D57" w:rsidRPr="00D229B1" w:rsidRDefault="00D52D57" w:rsidP="00D52D57">
            <w:pPr>
              <w:rPr>
                <w:lang w:val="ru-RU"/>
              </w:rPr>
            </w:pPr>
            <w:r w:rsidRPr="00D229B1">
              <w:rPr>
                <w:lang w:val="ru-RU"/>
              </w:rPr>
              <w:t>Destination address</w:t>
            </w:r>
          </w:p>
        </w:tc>
        <w:tc>
          <w:tcPr>
            <w:tcW w:w="1418" w:type="dxa"/>
          </w:tcPr>
          <w:p w14:paraId="45952BE8" w14:textId="77777777" w:rsidR="00D52D57" w:rsidRPr="00D229B1" w:rsidRDefault="00D52D57" w:rsidP="00D52D57">
            <w:pPr>
              <w:rPr>
                <w:lang w:val="ru-RU"/>
              </w:rPr>
            </w:pPr>
          </w:p>
        </w:tc>
        <w:tc>
          <w:tcPr>
            <w:tcW w:w="3402" w:type="dxa"/>
          </w:tcPr>
          <w:p w14:paraId="06C24FB5" w14:textId="77777777" w:rsidR="00D52D57" w:rsidRPr="00D229B1" w:rsidRDefault="00D52D57" w:rsidP="00D52D57">
            <w:pPr>
              <w:rPr>
                <w:lang w:val="ru-RU"/>
              </w:rPr>
            </w:pPr>
            <w:r w:rsidRPr="00D229B1">
              <w:rPr>
                <w:lang w:val="ru-RU"/>
              </w:rPr>
              <w:t>Адрес назначения</w:t>
            </w:r>
          </w:p>
        </w:tc>
      </w:tr>
      <w:tr w:rsidR="00D52D57" w:rsidRPr="00D229B1" w14:paraId="57A95694" w14:textId="77777777" w:rsidTr="00D52D57">
        <w:trPr>
          <w:cantSplit/>
        </w:trPr>
        <w:tc>
          <w:tcPr>
            <w:tcW w:w="1417" w:type="dxa"/>
          </w:tcPr>
          <w:p w14:paraId="14CE021A" w14:textId="77777777" w:rsidR="00D52D57" w:rsidRPr="00D229B1" w:rsidRDefault="00D52D57" w:rsidP="00D52D57">
            <w:pPr>
              <w:rPr>
                <w:lang w:val="ru-RU"/>
              </w:rPr>
            </w:pPr>
            <w:r w:rsidRPr="00D229B1">
              <w:rPr>
                <w:lang w:val="ru-RU"/>
              </w:rPr>
              <w:t>DAM</w:t>
            </w:r>
          </w:p>
        </w:tc>
        <w:tc>
          <w:tcPr>
            <w:tcW w:w="3403" w:type="dxa"/>
          </w:tcPr>
          <w:p w14:paraId="3E33577E" w14:textId="77777777" w:rsidR="00D52D57" w:rsidRPr="00D229B1" w:rsidRDefault="00D52D57" w:rsidP="00D52D57">
            <w:pPr>
              <w:rPr>
                <w:lang w:val="ru-RU"/>
              </w:rPr>
            </w:pPr>
            <w:r w:rsidRPr="00D229B1">
              <w:rPr>
                <w:lang w:val="ru-RU"/>
              </w:rPr>
              <w:t>DECT authentication module</w:t>
            </w:r>
          </w:p>
        </w:tc>
        <w:tc>
          <w:tcPr>
            <w:tcW w:w="1418" w:type="dxa"/>
          </w:tcPr>
          <w:p w14:paraId="52B05184" w14:textId="77777777" w:rsidR="00D52D57" w:rsidRPr="00D229B1" w:rsidRDefault="00D52D57" w:rsidP="00D52D57">
            <w:pPr>
              <w:rPr>
                <w:lang w:val="ru-RU"/>
              </w:rPr>
            </w:pPr>
          </w:p>
        </w:tc>
        <w:tc>
          <w:tcPr>
            <w:tcW w:w="3402" w:type="dxa"/>
          </w:tcPr>
          <w:p w14:paraId="51341F80" w14:textId="77777777" w:rsidR="00D52D57" w:rsidRPr="00D229B1" w:rsidRDefault="00D52D57" w:rsidP="00D52D57">
            <w:pPr>
              <w:rPr>
                <w:lang w:val="ru-RU"/>
              </w:rPr>
            </w:pPr>
            <w:r w:rsidRPr="00D229B1">
              <w:rPr>
                <w:lang w:val="ru-RU"/>
              </w:rPr>
              <w:t>Модуль аутентификации DECT</w:t>
            </w:r>
          </w:p>
        </w:tc>
      </w:tr>
      <w:tr w:rsidR="00D52D57" w:rsidRPr="00D229B1" w14:paraId="1077CC84" w14:textId="77777777" w:rsidTr="00D52D57">
        <w:trPr>
          <w:cantSplit/>
        </w:trPr>
        <w:tc>
          <w:tcPr>
            <w:tcW w:w="1417" w:type="dxa"/>
          </w:tcPr>
          <w:p w14:paraId="166B46E2" w14:textId="77777777" w:rsidR="00D52D57" w:rsidRPr="00D229B1" w:rsidRDefault="00D52D57" w:rsidP="00D52D57">
            <w:pPr>
              <w:rPr>
                <w:lang w:val="ru-RU"/>
              </w:rPr>
            </w:pPr>
            <w:r w:rsidRPr="00D229B1">
              <w:rPr>
                <w:lang w:val="ru-RU"/>
              </w:rPr>
              <w:t>DB</w:t>
            </w:r>
          </w:p>
        </w:tc>
        <w:tc>
          <w:tcPr>
            <w:tcW w:w="3403" w:type="dxa"/>
          </w:tcPr>
          <w:p w14:paraId="2C8AFAC9" w14:textId="77777777" w:rsidR="00D52D57" w:rsidRPr="00D229B1" w:rsidRDefault="00D52D57" w:rsidP="00D52D57">
            <w:pPr>
              <w:rPr>
                <w:lang w:val="ru-RU"/>
              </w:rPr>
            </w:pPr>
            <w:r w:rsidRPr="00D229B1">
              <w:rPr>
                <w:lang w:val="ru-RU"/>
              </w:rPr>
              <w:t>Dummy burst</w:t>
            </w:r>
          </w:p>
        </w:tc>
        <w:tc>
          <w:tcPr>
            <w:tcW w:w="1418" w:type="dxa"/>
          </w:tcPr>
          <w:p w14:paraId="6AC3AAB6" w14:textId="77777777" w:rsidR="00D52D57" w:rsidRPr="00D229B1" w:rsidRDefault="00D52D57" w:rsidP="00D52D57">
            <w:pPr>
              <w:rPr>
                <w:lang w:val="ru-RU"/>
              </w:rPr>
            </w:pPr>
          </w:p>
        </w:tc>
        <w:tc>
          <w:tcPr>
            <w:tcW w:w="3402" w:type="dxa"/>
          </w:tcPr>
          <w:p w14:paraId="6F790312" w14:textId="77777777" w:rsidR="00D52D57" w:rsidRPr="00D229B1" w:rsidRDefault="00D52D57" w:rsidP="00D52D57">
            <w:pPr>
              <w:rPr>
                <w:lang w:val="ru-RU"/>
              </w:rPr>
            </w:pPr>
            <w:r w:rsidRPr="00D229B1">
              <w:rPr>
                <w:lang w:val="ru-RU"/>
              </w:rPr>
              <w:t>Ложный импульс</w:t>
            </w:r>
          </w:p>
        </w:tc>
      </w:tr>
      <w:tr w:rsidR="00D52D57" w:rsidRPr="00D229B1" w14:paraId="6854ED70" w14:textId="77777777" w:rsidTr="00D52D57">
        <w:trPr>
          <w:cantSplit/>
        </w:trPr>
        <w:tc>
          <w:tcPr>
            <w:tcW w:w="1417" w:type="dxa"/>
          </w:tcPr>
          <w:p w14:paraId="5EEDAAE9" w14:textId="77777777" w:rsidR="00D52D57" w:rsidRPr="00D229B1" w:rsidRDefault="00D52D57" w:rsidP="00D52D57">
            <w:pPr>
              <w:rPr>
                <w:lang w:val="ru-RU"/>
              </w:rPr>
            </w:pPr>
            <w:r w:rsidRPr="00D229B1">
              <w:rPr>
                <w:lang w:val="ru-RU"/>
              </w:rPr>
              <w:t>DC</w:t>
            </w:r>
          </w:p>
        </w:tc>
        <w:tc>
          <w:tcPr>
            <w:tcW w:w="3403" w:type="dxa"/>
          </w:tcPr>
          <w:p w14:paraId="5EC28702" w14:textId="77777777" w:rsidR="00D52D57" w:rsidRPr="00D229B1" w:rsidRDefault="00D52D57" w:rsidP="00D52D57">
            <w:pPr>
              <w:rPr>
                <w:lang w:val="ru-RU"/>
              </w:rPr>
            </w:pPr>
            <w:r w:rsidRPr="00D229B1">
              <w:rPr>
                <w:lang w:val="ru-RU"/>
              </w:rPr>
              <w:t xml:space="preserve">Dedicated control (SAP) </w:t>
            </w:r>
          </w:p>
        </w:tc>
        <w:tc>
          <w:tcPr>
            <w:tcW w:w="1418" w:type="dxa"/>
          </w:tcPr>
          <w:p w14:paraId="67C233D0" w14:textId="77777777" w:rsidR="00D52D57" w:rsidRPr="00D229B1" w:rsidRDefault="00D52D57" w:rsidP="00D52D57">
            <w:pPr>
              <w:rPr>
                <w:lang w:val="ru-RU"/>
              </w:rPr>
            </w:pPr>
          </w:p>
        </w:tc>
        <w:tc>
          <w:tcPr>
            <w:tcW w:w="3402" w:type="dxa"/>
          </w:tcPr>
          <w:p w14:paraId="204A9578" w14:textId="77777777" w:rsidR="00D52D57" w:rsidRPr="00D229B1" w:rsidRDefault="00D52D57" w:rsidP="00D52D57">
            <w:pPr>
              <w:rPr>
                <w:lang w:val="ru-RU"/>
              </w:rPr>
            </w:pPr>
            <w:r w:rsidRPr="00D229B1">
              <w:rPr>
                <w:lang w:val="ru-RU"/>
              </w:rPr>
              <w:t>Специализированное управление (SAP)</w:t>
            </w:r>
          </w:p>
        </w:tc>
      </w:tr>
      <w:tr w:rsidR="00D52D57" w:rsidRPr="00D229B1" w14:paraId="178040FF" w14:textId="77777777" w:rsidTr="00D52D57">
        <w:trPr>
          <w:cantSplit/>
        </w:trPr>
        <w:tc>
          <w:tcPr>
            <w:tcW w:w="1417" w:type="dxa"/>
          </w:tcPr>
          <w:p w14:paraId="1D25E185" w14:textId="77777777" w:rsidR="00D52D57" w:rsidRPr="00D229B1" w:rsidRDefault="00D52D57" w:rsidP="00D52D57">
            <w:pPr>
              <w:rPr>
                <w:lang w:val="ru-RU"/>
              </w:rPr>
            </w:pPr>
          </w:p>
        </w:tc>
        <w:tc>
          <w:tcPr>
            <w:tcW w:w="3403" w:type="dxa"/>
          </w:tcPr>
          <w:p w14:paraId="51495A25" w14:textId="77777777" w:rsidR="00D52D57" w:rsidRPr="00D229B1" w:rsidRDefault="00D52D57" w:rsidP="00D52D57">
            <w:pPr>
              <w:rPr>
                <w:lang w:val="ru-RU"/>
              </w:rPr>
            </w:pPr>
            <w:r w:rsidRPr="00D229B1">
              <w:rPr>
                <w:lang w:val="ru-RU"/>
              </w:rPr>
              <w:t>Direct current</w:t>
            </w:r>
          </w:p>
        </w:tc>
        <w:tc>
          <w:tcPr>
            <w:tcW w:w="1418" w:type="dxa"/>
          </w:tcPr>
          <w:p w14:paraId="06142B71" w14:textId="77777777" w:rsidR="00D52D57" w:rsidRPr="00D229B1" w:rsidRDefault="00D52D57" w:rsidP="00D52D57">
            <w:pPr>
              <w:rPr>
                <w:lang w:val="ru-RU"/>
              </w:rPr>
            </w:pPr>
          </w:p>
        </w:tc>
        <w:tc>
          <w:tcPr>
            <w:tcW w:w="3402" w:type="dxa"/>
          </w:tcPr>
          <w:p w14:paraId="4ED3340A" w14:textId="77777777" w:rsidR="00D52D57" w:rsidRPr="00D229B1" w:rsidRDefault="00D52D57" w:rsidP="00D52D57">
            <w:pPr>
              <w:rPr>
                <w:lang w:val="ru-RU"/>
              </w:rPr>
            </w:pPr>
            <w:r w:rsidRPr="00D229B1">
              <w:rPr>
                <w:lang w:val="ru-RU"/>
              </w:rPr>
              <w:t>Постоянный ток</w:t>
            </w:r>
          </w:p>
        </w:tc>
      </w:tr>
      <w:tr w:rsidR="00D52D57" w:rsidRPr="00D229B1" w14:paraId="1840E293" w14:textId="77777777" w:rsidTr="00D52D57">
        <w:trPr>
          <w:cantSplit/>
        </w:trPr>
        <w:tc>
          <w:tcPr>
            <w:tcW w:w="1417" w:type="dxa"/>
          </w:tcPr>
          <w:p w14:paraId="2E4A368D" w14:textId="77777777" w:rsidR="00D52D57" w:rsidRPr="00D229B1" w:rsidRDefault="00D52D57" w:rsidP="00D52D57">
            <w:pPr>
              <w:rPr>
                <w:lang w:val="ru-RU"/>
              </w:rPr>
            </w:pPr>
            <w:r w:rsidRPr="00D229B1">
              <w:rPr>
                <w:lang w:val="ru-RU"/>
              </w:rPr>
              <w:t>DCA</w:t>
            </w:r>
          </w:p>
        </w:tc>
        <w:tc>
          <w:tcPr>
            <w:tcW w:w="3403" w:type="dxa"/>
          </w:tcPr>
          <w:p w14:paraId="701B96BC" w14:textId="77777777" w:rsidR="00D52D57" w:rsidRPr="00D229B1" w:rsidRDefault="00D52D57" w:rsidP="00D52D57">
            <w:pPr>
              <w:rPr>
                <w:lang w:val="ru-RU"/>
              </w:rPr>
            </w:pPr>
            <w:r w:rsidRPr="00D229B1">
              <w:rPr>
                <w:lang w:val="ru-RU"/>
              </w:rPr>
              <w:t>Dynamic channel allocation</w:t>
            </w:r>
          </w:p>
        </w:tc>
        <w:tc>
          <w:tcPr>
            <w:tcW w:w="1418" w:type="dxa"/>
          </w:tcPr>
          <w:p w14:paraId="6D72B07E" w14:textId="77777777" w:rsidR="00D52D57" w:rsidRPr="00D229B1" w:rsidRDefault="00D52D57" w:rsidP="00D52D57">
            <w:pPr>
              <w:rPr>
                <w:lang w:val="ru-RU"/>
              </w:rPr>
            </w:pPr>
          </w:p>
        </w:tc>
        <w:tc>
          <w:tcPr>
            <w:tcW w:w="3402" w:type="dxa"/>
          </w:tcPr>
          <w:p w14:paraId="63E9B7E6" w14:textId="77777777" w:rsidR="00D52D57" w:rsidRPr="00D229B1" w:rsidRDefault="00D52D57" w:rsidP="00D52D57">
            <w:pPr>
              <w:rPr>
                <w:lang w:val="ru-RU"/>
              </w:rPr>
            </w:pPr>
            <w:r w:rsidRPr="00D229B1">
              <w:rPr>
                <w:lang w:val="ru-RU"/>
              </w:rPr>
              <w:t>Динамическое выделение канала</w:t>
            </w:r>
          </w:p>
        </w:tc>
      </w:tr>
      <w:tr w:rsidR="00D52D57" w:rsidRPr="00D229B1" w14:paraId="2F56B6E4" w14:textId="77777777" w:rsidTr="00D52D57">
        <w:trPr>
          <w:cantSplit/>
        </w:trPr>
        <w:tc>
          <w:tcPr>
            <w:tcW w:w="1417" w:type="dxa"/>
          </w:tcPr>
          <w:p w14:paraId="0C40EA16" w14:textId="77777777" w:rsidR="00D52D57" w:rsidRPr="00D229B1" w:rsidRDefault="00D52D57" w:rsidP="00D52D57">
            <w:pPr>
              <w:rPr>
                <w:lang w:val="ru-RU"/>
              </w:rPr>
            </w:pPr>
            <w:r w:rsidRPr="00D229B1">
              <w:rPr>
                <w:lang w:val="ru-RU"/>
              </w:rPr>
              <w:t>DCCH</w:t>
            </w:r>
          </w:p>
        </w:tc>
        <w:tc>
          <w:tcPr>
            <w:tcW w:w="3403" w:type="dxa"/>
          </w:tcPr>
          <w:p w14:paraId="316108D0" w14:textId="77777777" w:rsidR="00D52D57" w:rsidRPr="00D229B1" w:rsidRDefault="00D52D57" w:rsidP="00D52D57">
            <w:pPr>
              <w:rPr>
                <w:lang w:val="ru-RU"/>
              </w:rPr>
            </w:pPr>
            <w:r w:rsidRPr="00D229B1">
              <w:rPr>
                <w:lang w:val="ru-RU"/>
              </w:rPr>
              <w:t>Dedicated control channel</w:t>
            </w:r>
          </w:p>
        </w:tc>
        <w:tc>
          <w:tcPr>
            <w:tcW w:w="1418" w:type="dxa"/>
          </w:tcPr>
          <w:p w14:paraId="729BDD97" w14:textId="77777777" w:rsidR="00D52D57" w:rsidRPr="00D229B1" w:rsidRDefault="00D52D57" w:rsidP="00D52D57">
            <w:pPr>
              <w:rPr>
                <w:lang w:val="ru-RU"/>
              </w:rPr>
            </w:pPr>
          </w:p>
        </w:tc>
        <w:tc>
          <w:tcPr>
            <w:tcW w:w="3402" w:type="dxa"/>
          </w:tcPr>
          <w:p w14:paraId="6090D560" w14:textId="77777777" w:rsidR="00D52D57" w:rsidRPr="00D229B1" w:rsidRDefault="00D52D57" w:rsidP="00D52D57">
            <w:pPr>
              <w:rPr>
                <w:lang w:val="ru-RU"/>
              </w:rPr>
            </w:pPr>
            <w:r w:rsidRPr="00D229B1">
              <w:rPr>
                <w:lang w:val="ru-RU"/>
              </w:rPr>
              <w:t>Специализированный канал управления</w:t>
            </w:r>
          </w:p>
        </w:tc>
      </w:tr>
      <w:tr w:rsidR="00D52D57" w:rsidRPr="00D229B1" w14:paraId="7BF82BFC" w14:textId="77777777" w:rsidTr="00D52D57">
        <w:trPr>
          <w:cantSplit/>
        </w:trPr>
        <w:tc>
          <w:tcPr>
            <w:tcW w:w="1417" w:type="dxa"/>
          </w:tcPr>
          <w:p w14:paraId="2CB31BB3" w14:textId="77777777" w:rsidR="00D52D57" w:rsidRPr="00D229B1" w:rsidRDefault="00D52D57" w:rsidP="00D52D57">
            <w:pPr>
              <w:rPr>
                <w:lang w:val="ru-RU"/>
              </w:rPr>
            </w:pPr>
            <w:r w:rsidRPr="00D229B1">
              <w:rPr>
                <w:lang w:val="ru-RU"/>
              </w:rPr>
              <w:t>DCE</w:t>
            </w:r>
          </w:p>
        </w:tc>
        <w:tc>
          <w:tcPr>
            <w:tcW w:w="3403" w:type="dxa"/>
          </w:tcPr>
          <w:p w14:paraId="6E3A77D1" w14:textId="77777777" w:rsidR="00D52D57" w:rsidRPr="00D229B1" w:rsidRDefault="00D52D57" w:rsidP="00D52D57">
            <w:pPr>
              <w:rPr>
                <w:lang w:val="ru-RU"/>
              </w:rPr>
            </w:pPr>
            <w:r w:rsidRPr="00D229B1">
              <w:rPr>
                <w:lang w:val="ru-RU"/>
              </w:rPr>
              <w:t>Data circuit terminating equipment</w:t>
            </w:r>
          </w:p>
        </w:tc>
        <w:tc>
          <w:tcPr>
            <w:tcW w:w="1418" w:type="dxa"/>
          </w:tcPr>
          <w:p w14:paraId="54138C4E" w14:textId="77777777" w:rsidR="00D52D57" w:rsidRPr="00D229B1" w:rsidRDefault="00D52D57" w:rsidP="00D52D57">
            <w:pPr>
              <w:rPr>
                <w:lang w:val="ru-RU"/>
              </w:rPr>
            </w:pPr>
          </w:p>
        </w:tc>
        <w:tc>
          <w:tcPr>
            <w:tcW w:w="3402" w:type="dxa"/>
          </w:tcPr>
          <w:p w14:paraId="0CFA5E16" w14:textId="77777777" w:rsidR="00D52D57" w:rsidRPr="00D229B1" w:rsidRDefault="00D52D57" w:rsidP="00D52D57">
            <w:pPr>
              <w:rPr>
                <w:lang w:val="ru-RU"/>
              </w:rPr>
            </w:pPr>
            <w:r w:rsidRPr="00D229B1">
              <w:rPr>
                <w:lang w:val="ru-RU"/>
              </w:rPr>
              <w:t>Оконечное оборудование сети передачи данных</w:t>
            </w:r>
          </w:p>
        </w:tc>
      </w:tr>
      <w:tr w:rsidR="00D52D57" w:rsidRPr="00D229B1" w14:paraId="597E3C0D" w14:textId="77777777" w:rsidTr="00D52D57">
        <w:trPr>
          <w:cantSplit/>
        </w:trPr>
        <w:tc>
          <w:tcPr>
            <w:tcW w:w="1417" w:type="dxa"/>
          </w:tcPr>
          <w:p w14:paraId="7ABC5303" w14:textId="77777777" w:rsidR="00D52D57" w:rsidRPr="00D229B1" w:rsidRDefault="00D52D57" w:rsidP="00D52D57">
            <w:pPr>
              <w:rPr>
                <w:lang w:val="ru-RU"/>
              </w:rPr>
            </w:pPr>
            <w:r w:rsidRPr="00D229B1">
              <w:rPr>
                <w:lang w:val="ru-RU"/>
              </w:rPr>
              <w:t>DCF</w:t>
            </w:r>
          </w:p>
        </w:tc>
        <w:tc>
          <w:tcPr>
            <w:tcW w:w="3403" w:type="dxa"/>
          </w:tcPr>
          <w:p w14:paraId="25C98CA8" w14:textId="77777777" w:rsidR="00D52D57" w:rsidRPr="00D229B1" w:rsidRDefault="00D52D57" w:rsidP="00D52D57">
            <w:pPr>
              <w:rPr>
                <w:lang w:val="ru-RU"/>
              </w:rPr>
            </w:pPr>
            <w:r w:rsidRPr="00D229B1">
              <w:rPr>
                <w:lang w:val="ru-RU"/>
              </w:rPr>
              <w:t>Data communication function</w:t>
            </w:r>
          </w:p>
        </w:tc>
        <w:tc>
          <w:tcPr>
            <w:tcW w:w="1418" w:type="dxa"/>
          </w:tcPr>
          <w:p w14:paraId="4025D888" w14:textId="77777777" w:rsidR="00D52D57" w:rsidRPr="00D229B1" w:rsidRDefault="00D52D57" w:rsidP="00D52D57">
            <w:pPr>
              <w:rPr>
                <w:lang w:val="ru-RU"/>
              </w:rPr>
            </w:pPr>
          </w:p>
        </w:tc>
        <w:tc>
          <w:tcPr>
            <w:tcW w:w="3402" w:type="dxa"/>
          </w:tcPr>
          <w:p w14:paraId="06F0A889" w14:textId="77777777" w:rsidR="00D52D57" w:rsidRPr="00D229B1" w:rsidRDefault="00D52D57" w:rsidP="00D52D57">
            <w:pPr>
              <w:rPr>
                <w:lang w:val="ru-RU"/>
              </w:rPr>
            </w:pPr>
            <w:r w:rsidRPr="00D229B1">
              <w:rPr>
                <w:lang w:val="ru-RU"/>
              </w:rPr>
              <w:t>Функция передачи данных</w:t>
            </w:r>
          </w:p>
        </w:tc>
      </w:tr>
      <w:tr w:rsidR="00D52D57" w:rsidRPr="00D229B1" w14:paraId="7E1B634F" w14:textId="77777777" w:rsidTr="00D52D57">
        <w:trPr>
          <w:cantSplit/>
        </w:trPr>
        <w:tc>
          <w:tcPr>
            <w:tcW w:w="1417" w:type="dxa"/>
          </w:tcPr>
          <w:p w14:paraId="5AD2A5F9" w14:textId="77777777" w:rsidR="00D52D57" w:rsidRPr="00D229B1" w:rsidRDefault="00D52D57" w:rsidP="00D52D57">
            <w:pPr>
              <w:rPr>
                <w:lang w:val="ru-RU"/>
              </w:rPr>
            </w:pPr>
            <w:r w:rsidRPr="00D229B1">
              <w:rPr>
                <w:lang w:val="ru-RU"/>
              </w:rPr>
              <w:t>DCH</w:t>
            </w:r>
          </w:p>
        </w:tc>
        <w:tc>
          <w:tcPr>
            <w:tcW w:w="3403" w:type="dxa"/>
          </w:tcPr>
          <w:p w14:paraId="5E3626D5" w14:textId="77777777" w:rsidR="00D52D57" w:rsidRPr="00D229B1" w:rsidRDefault="00D52D57" w:rsidP="00D52D57">
            <w:pPr>
              <w:rPr>
                <w:lang w:val="ru-RU"/>
              </w:rPr>
            </w:pPr>
            <w:r w:rsidRPr="00D229B1">
              <w:rPr>
                <w:lang w:val="ru-RU"/>
              </w:rPr>
              <w:t>Dedicated channel</w:t>
            </w:r>
          </w:p>
        </w:tc>
        <w:tc>
          <w:tcPr>
            <w:tcW w:w="1418" w:type="dxa"/>
          </w:tcPr>
          <w:p w14:paraId="5E7CB05D" w14:textId="77777777" w:rsidR="00D52D57" w:rsidRPr="00D229B1" w:rsidRDefault="00D52D57" w:rsidP="00D52D57">
            <w:pPr>
              <w:rPr>
                <w:lang w:val="ru-RU"/>
              </w:rPr>
            </w:pPr>
          </w:p>
        </w:tc>
        <w:tc>
          <w:tcPr>
            <w:tcW w:w="3402" w:type="dxa"/>
          </w:tcPr>
          <w:p w14:paraId="7086CAB5" w14:textId="77777777" w:rsidR="00D52D57" w:rsidRPr="00D229B1" w:rsidRDefault="00D52D57" w:rsidP="00D52D57">
            <w:pPr>
              <w:rPr>
                <w:lang w:val="ru-RU"/>
              </w:rPr>
            </w:pPr>
            <w:r w:rsidRPr="00D229B1">
              <w:rPr>
                <w:lang w:val="ru-RU"/>
              </w:rPr>
              <w:t xml:space="preserve">Специализированный канал </w:t>
            </w:r>
          </w:p>
        </w:tc>
      </w:tr>
      <w:tr w:rsidR="00D52D57" w:rsidRPr="00D229B1" w14:paraId="2D3CB512" w14:textId="77777777" w:rsidTr="00D52D57">
        <w:trPr>
          <w:cantSplit/>
        </w:trPr>
        <w:tc>
          <w:tcPr>
            <w:tcW w:w="1417" w:type="dxa"/>
          </w:tcPr>
          <w:p w14:paraId="7BBDBAB7" w14:textId="77777777" w:rsidR="00D52D57" w:rsidRPr="00D229B1" w:rsidRDefault="00D52D57" w:rsidP="00D52D57">
            <w:pPr>
              <w:rPr>
                <w:lang w:val="ru-RU"/>
              </w:rPr>
            </w:pPr>
            <w:r w:rsidRPr="00D229B1">
              <w:rPr>
                <w:lang w:val="ru-RU"/>
              </w:rPr>
              <w:t>DCI</w:t>
            </w:r>
          </w:p>
        </w:tc>
        <w:tc>
          <w:tcPr>
            <w:tcW w:w="3403" w:type="dxa"/>
          </w:tcPr>
          <w:p w14:paraId="38B109C6" w14:textId="77777777" w:rsidR="00D52D57" w:rsidRPr="00D229B1" w:rsidRDefault="00D52D57" w:rsidP="00D52D57">
            <w:pPr>
              <w:rPr>
                <w:lang w:val="ru-RU"/>
              </w:rPr>
            </w:pPr>
            <w:r w:rsidRPr="00D229B1">
              <w:rPr>
                <w:lang w:val="ru-RU"/>
              </w:rPr>
              <w:t>Downlink control information</w:t>
            </w:r>
          </w:p>
        </w:tc>
        <w:tc>
          <w:tcPr>
            <w:tcW w:w="1418" w:type="dxa"/>
          </w:tcPr>
          <w:p w14:paraId="7AD0BE2D" w14:textId="77777777" w:rsidR="00D52D57" w:rsidRPr="00D229B1" w:rsidRDefault="00D52D57" w:rsidP="00D52D57">
            <w:pPr>
              <w:rPr>
                <w:lang w:val="ru-RU"/>
              </w:rPr>
            </w:pPr>
          </w:p>
        </w:tc>
        <w:tc>
          <w:tcPr>
            <w:tcW w:w="3402" w:type="dxa"/>
          </w:tcPr>
          <w:p w14:paraId="351CCEF7" w14:textId="77777777" w:rsidR="00D52D57" w:rsidRPr="00D229B1" w:rsidRDefault="00D52D57" w:rsidP="00D52D57">
            <w:pPr>
              <w:rPr>
                <w:lang w:val="ru-RU"/>
              </w:rPr>
            </w:pPr>
            <w:r w:rsidRPr="00D229B1">
              <w:rPr>
                <w:lang w:val="ru-RU"/>
              </w:rPr>
              <w:t>Управляющая информация на линии вниз</w:t>
            </w:r>
          </w:p>
        </w:tc>
      </w:tr>
      <w:tr w:rsidR="00D52D57" w:rsidRPr="00D229B1" w14:paraId="19A6A54D" w14:textId="77777777" w:rsidTr="00D52D57">
        <w:trPr>
          <w:cantSplit/>
        </w:trPr>
        <w:tc>
          <w:tcPr>
            <w:tcW w:w="1417" w:type="dxa"/>
          </w:tcPr>
          <w:p w14:paraId="0CFB3721" w14:textId="77777777" w:rsidR="00D52D57" w:rsidRPr="00D229B1" w:rsidRDefault="00D52D57" w:rsidP="00D52D57">
            <w:pPr>
              <w:rPr>
                <w:lang w:val="ru-RU"/>
              </w:rPr>
            </w:pPr>
            <w:r w:rsidRPr="00D229B1">
              <w:rPr>
                <w:lang w:val="ru-RU"/>
              </w:rPr>
              <w:t>DCK</w:t>
            </w:r>
          </w:p>
        </w:tc>
        <w:tc>
          <w:tcPr>
            <w:tcW w:w="3403" w:type="dxa"/>
          </w:tcPr>
          <w:p w14:paraId="1C7E9A53" w14:textId="77777777" w:rsidR="00D52D57" w:rsidRPr="00D229B1" w:rsidRDefault="00D52D57" w:rsidP="00D52D57">
            <w:pPr>
              <w:rPr>
                <w:lang w:val="ru-RU"/>
              </w:rPr>
            </w:pPr>
            <w:r w:rsidRPr="00D229B1">
              <w:rPr>
                <w:lang w:val="ru-RU"/>
              </w:rPr>
              <w:t>Depersonalisation control key</w:t>
            </w:r>
          </w:p>
        </w:tc>
        <w:tc>
          <w:tcPr>
            <w:tcW w:w="1418" w:type="dxa"/>
          </w:tcPr>
          <w:p w14:paraId="3FF31182" w14:textId="77777777" w:rsidR="00D52D57" w:rsidRPr="00D229B1" w:rsidRDefault="00D52D57" w:rsidP="00D52D57">
            <w:pPr>
              <w:rPr>
                <w:lang w:val="ru-RU"/>
              </w:rPr>
            </w:pPr>
          </w:p>
        </w:tc>
        <w:tc>
          <w:tcPr>
            <w:tcW w:w="3402" w:type="dxa"/>
          </w:tcPr>
          <w:p w14:paraId="6AF37A45" w14:textId="77777777" w:rsidR="00D52D57" w:rsidRPr="00D229B1" w:rsidRDefault="00D52D57" w:rsidP="00D52D57">
            <w:pPr>
              <w:rPr>
                <w:lang w:val="ru-RU"/>
              </w:rPr>
            </w:pPr>
            <w:r w:rsidRPr="00D229B1">
              <w:rPr>
                <w:lang w:val="ru-RU"/>
              </w:rPr>
              <w:t xml:space="preserve">Ключ управления деперсонализацией </w:t>
            </w:r>
          </w:p>
        </w:tc>
      </w:tr>
      <w:tr w:rsidR="00D52D57" w:rsidRPr="00D229B1" w14:paraId="22F12A95" w14:textId="77777777" w:rsidTr="00D52D57">
        <w:trPr>
          <w:cantSplit/>
        </w:trPr>
        <w:tc>
          <w:tcPr>
            <w:tcW w:w="1417" w:type="dxa"/>
          </w:tcPr>
          <w:p w14:paraId="292034BE" w14:textId="77777777" w:rsidR="00D52D57" w:rsidRPr="00D229B1" w:rsidRDefault="00D52D57" w:rsidP="00D52D57">
            <w:pPr>
              <w:rPr>
                <w:lang w:val="ru-RU"/>
              </w:rPr>
            </w:pPr>
            <w:r w:rsidRPr="00D229B1">
              <w:rPr>
                <w:lang w:val="ru-RU"/>
              </w:rPr>
              <w:t>DCN</w:t>
            </w:r>
          </w:p>
        </w:tc>
        <w:tc>
          <w:tcPr>
            <w:tcW w:w="3403" w:type="dxa"/>
          </w:tcPr>
          <w:p w14:paraId="53943896" w14:textId="77777777" w:rsidR="00D52D57" w:rsidRPr="00D229B1" w:rsidRDefault="00D52D57" w:rsidP="00D52D57">
            <w:pPr>
              <w:rPr>
                <w:lang w:val="ru-RU"/>
              </w:rPr>
            </w:pPr>
            <w:r w:rsidRPr="00D229B1">
              <w:rPr>
                <w:lang w:val="ru-RU"/>
              </w:rPr>
              <w:t>Data communication network</w:t>
            </w:r>
          </w:p>
        </w:tc>
        <w:tc>
          <w:tcPr>
            <w:tcW w:w="1418" w:type="dxa"/>
          </w:tcPr>
          <w:p w14:paraId="784BAAFB" w14:textId="77777777" w:rsidR="00D52D57" w:rsidRPr="00D229B1" w:rsidRDefault="00D52D57" w:rsidP="00D52D57">
            <w:pPr>
              <w:rPr>
                <w:lang w:val="ru-RU"/>
              </w:rPr>
            </w:pPr>
          </w:p>
        </w:tc>
        <w:tc>
          <w:tcPr>
            <w:tcW w:w="3402" w:type="dxa"/>
          </w:tcPr>
          <w:p w14:paraId="09EB4CE2" w14:textId="77777777" w:rsidR="00D52D57" w:rsidRPr="00D229B1" w:rsidRDefault="00D52D57" w:rsidP="00D52D57">
            <w:pPr>
              <w:rPr>
                <w:lang w:val="ru-RU"/>
              </w:rPr>
            </w:pPr>
            <w:r w:rsidRPr="00D229B1">
              <w:rPr>
                <w:lang w:val="ru-RU"/>
              </w:rPr>
              <w:t>Сеть передачи данных</w:t>
            </w:r>
          </w:p>
        </w:tc>
      </w:tr>
      <w:tr w:rsidR="00D52D57" w:rsidRPr="00D229B1" w14:paraId="12B962D7" w14:textId="77777777" w:rsidTr="00D52D57">
        <w:trPr>
          <w:cantSplit/>
        </w:trPr>
        <w:tc>
          <w:tcPr>
            <w:tcW w:w="1417" w:type="dxa"/>
          </w:tcPr>
          <w:p w14:paraId="18FB5D9D" w14:textId="77777777" w:rsidR="00D52D57" w:rsidRPr="00D229B1" w:rsidRDefault="00D52D57" w:rsidP="00D52D57">
            <w:pPr>
              <w:rPr>
                <w:lang w:val="ru-RU"/>
              </w:rPr>
            </w:pPr>
            <w:r w:rsidRPr="00D229B1">
              <w:rPr>
                <w:lang w:val="ru-RU"/>
              </w:rPr>
              <w:t>DCS</w:t>
            </w:r>
          </w:p>
        </w:tc>
        <w:tc>
          <w:tcPr>
            <w:tcW w:w="3403" w:type="dxa"/>
          </w:tcPr>
          <w:p w14:paraId="7E430E72" w14:textId="77777777" w:rsidR="00D52D57" w:rsidRPr="00D229B1" w:rsidRDefault="00D52D57" w:rsidP="00D52D57">
            <w:pPr>
              <w:rPr>
                <w:lang w:val="ru-RU"/>
              </w:rPr>
            </w:pPr>
            <w:r w:rsidRPr="00D229B1">
              <w:rPr>
                <w:lang w:val="ru-RU"/>
              </w:rPr>
              <w:t>Data coding scheme</w:t>
            </w:r>
          </w:p>
        </w:tc>
        <w:tc>
          <w:tcPr>
            <w:tcW w:w="1418" w:type="dxa"/>
          </w:tcPr>
          <w:p w14:paraId="6D8E3761" w14:textId="77777777" w:rsidR="00D52D57" w:rsidRPr="00D229B1" w:rsidRDefault="00D52D57" w:rsidP="00D52D57">
            <w:pPr>
              <w:rPr>
                <w:lang w:val="ru-RU"/>
              </w:rPr>
            </w:pPr>
          </w:p>
        </w:tc>
        <w:tc>
          <w:tcPr>
            <w:tcW w:w="3402" w:type="dxa"/>
          </w:tcPr>
          <w:p w14:paraId="03EF69C5" w14:textId="77777777" w:rsidR="00D52D57" w:rsidRPr="00D229B1" w:rsidRDefault="00D52D57" w:rsidP="00D52D57">
            <w:pPr>
              <w:rPr>
                <w:lang w:val="ru-RU"/>
              </w:rPr>
            </w:pPr>
            <w:r w:rsidRPr="00D229B1">
              <w:rPr>
                <w:lang w:val="ru-RU"/>
              </w:rPr>
              <w:t>Схема кодирования данных</w:t>
            </w:r>
          </w:p>
        </w:tc>
      </w:tr>
      <w:tr w:rsidR="00D52D57" w:rsidRPr="00D229B1" w14:paraId="12593D18" w14:textId="77777777" w:rsidTr="00D52D57">
        <w:trPr>
          <w:cantSplit/>
        </w:trPr>
        <w:tc>
          <w:tcPr>
            <w:tcW w:w="1417" w:type="dxa"/>
          </w:tcPr>
          <w:p w14:paraId="6D119563" w14:textId="77777777" w:rsidR="00D52D57" w:rsidRPr="00D229B1" w:rsidRDefault="00D52D57" w:rsidP="00D52D57">
            <w:pPr>
              <w:rPr>
                <w:lang w:val="ru-RU"/>
              </w:rPr>
            </w:pPr>
            <w:r w:rsidRPr="00D229B1">
              <w:rPr>
                <w:lang w:val="ru-RU"/>
              </w:rPr>
              <w:t>DCS</w:t>
            </w:r>
            <w:r w:rsidRPr="00D229B1">
              <w:rPr>
                <w:lang w:val="ru-RU"/>
              </w:rPr>
              <w:br/>
              <w:t>1800</w:t>
            </w:r>
          </w:p>
        </w:tc>
        <w:tc>
          <w:tcPr>
            <w:tcW w:w="3403" w:type="dxa"/>
          </w:tcPr>
          <w:p w14:paraId="569CFB83" w14:textId="77777777" w:rsidR="00D52D57" w:rsidRPr="00D229B1" w:rsidRDefault="00D52D57" w:rsidP="00D52D57">
            <w:pPr>
              <w:rPr>
                <w:lang w:val="ru-RU"/>
              </w:rPr>
            </w:pPr>
            <w:r w:rsidRPr="00D229B1">
              <w:rPr>
                <w:lang w:val="ru-RU"/>
              </w:rPr>
              <w:t>Digital cellular network at 1 800 MHz</w:t>
            </w:r>
          </w:p>
        </w:tc>
        <w:tc>
          <w:tcPr>
            <w:tcW w:w="1418" w:type="dxa"/>
          </w:tcPr>
          <w:p w14:paraId="5F69B6DE" w14:textId="77777777" w:rsidR="00D52D57" w:rsidRPr="00D229B1" w:rsidRDefault="00D52D57" w:rsidP="00D52D57">
            <w:pPr>
              <w:rPr>
                <w:lang w:val="ru-RU"/>
              </w:rPr>
            </w:pPr>
          </w:p>
        </w:tc>
        <w:tc>
          <w:tcPr>
            <w:tcW w:w="3402" w:type="dxa"/>
          </w:tcPr>
          <w:p w14:paraId="75993A29" w14:textId="77777777" w:rsidR="00D52D57" w:rsidRPr="00D229B1" w:rsidRDefault="00D52D57" w:rsidP="00D52D57">
            <w:pPr>
              <w:rPr>
                <w:lang w:val="ru-RU"/>
              </w:rPr>
            </w:pPr>
            <w:r w:rsidRPr="00D229B1">
              <w:rPr>
                <w:lang w:val="ru-RU"/>
              </w:rPr>
              <w:t>Цифровая сотовая связь на частоте 1800 МГц</w:t>
            </w:r>
          </w:p>
        </w:tc>
      </w:tr>
      <w:tr w:rsidR="00D52D57" w:rsidRPr="00D229B1" w14:paraId="50FE1308" w14:textId="77777777" w:rsidTr="00D52D57">
        <w:trPr>
          <w:cantSplit/>
        </w:trPr>
        <w:tc>
          <w:tcPr>
            <w:tcW w:w="1417" w:type="dxa"/>
          </w:tcPr>
          <w:p w14:paraId="0489817D" w14:textId="77777777" w:rsidR="00D52D57" w:rsidRPr="00D229B1" w:rsidRDefault="00D52D57" w:rsidP="00D52D57">
            <w:pPr>
              <w:rPr>
                <w:lang w:val="ru-RU"/>
              </w:rPr>
            </w:pPr>
            <w:r w:rsidRPr="00D229B1">
              <w:rPr>
                <w:lang w:val="ru-RU"/>
              </w:rPr>
              <w:t>DC-HSDPA</w:t>
            </w:r>
          </w:p>
        </w:tc>
        <w:tc>
          <w:tcPr>
            <w:tcW w:w="3403" w:type="dxa"/>
          </w:tcPr>
          <w:p w14:paraId="2A393BA1" w14:textId="77777777" w:rsidR="00D52D57" w:rsidRPr="00D229B1" w:rsidRDefault="00D52D57" w:rsidP="00D52D57">
            <w:pPr>
              <w:rPr>
                <w:lang w:val="ru-RU"/>
              </w:rPr>
            </w:pPr>
            <w:r w:rsidRPr="00D229B1">
              <w:rPr>
                <w:lang w:val="ru-RU"/>
              </w:rPr>
              <w:t>Dual cell HSDPA</w:t>
            </w:r>
          </w:p>
        </w:tc>
        <w:tc>
          <w:tcPr>
            <w:tcW w:w="1418" w:type="dxa"/>
          </w:tcPr>
          <w:p w14:paraId="70B15133" w14:textId="77777777" w:rsidR="00D52D57" w:rsidRPr="00D229B1" w:rsidRDefault="00D52D57" w:rsidP="00D52D57">
            <w:pPr>
              <w:rPr>
                <w:lang w:val="ru-RU"/>
              </w:rPr>
            </w:pPr>
          </w:p>
        </w:tc>
        <w:tc>
          <w:tcPr>
            <w:tcW w:w="3402" w:type="dxa"/>
          </w:tcPr>
          <w:p w14:paraId="5D84F6D4" w14:textId="77777777" w:rsidR="00D52D57" w:rsidRPr="00D229B1" w:rsidRDefault="00D52D57" w:rsidP="00D52D57">
            <w:pPr>
              <w:rPr>
                <w:lang w:val="ru-RU"/>
              </w:rPr>
            </w:pPr>
            <w:r w:rsidRPr="00D229B1">
              <w:rPr>
                <w:lang w:val="ru-RU"/>
              </w:rPr>
              <w:t>Технология HSDPA (с двойной сотой)</w:t>
            </w:r>
          </w:p>
        </w:tc>
      </w:tr>
      <w:tr w:rsidR="00D52D57" w:rsidRPr="00D229B1" w14:paraId="0C473C10" w14:textId="77777777" w:rsidTr="00D52D57">
        <w:trPr>
          <w:cantSplit/>
        </w:trPr>
        <w:tc>
          <w:tcPr>
            <w:tcW w:w="1417" w:type="dxa"/>
          </w:tcPr>
          <w:p w14:paraId="3E2D08F3" w14:textId="77777777" w:rsidR="00D52D57" w:rsidRPr="00D229B1" w:rsidRDefault="00D52D57" w:rsidP="00D52D57">
            <w:pPr>
              <w:rPr>
                <w:lang w:val="ru-RU"/>
              </w:rPr>
            </w:pPr>
            <w:r w:rsidRPr="00D229B1">
              <w:rPr>
                <w:lang w:val="ru-RU"/>
              </w:rPr>
              <w:t>DDI</w:t>
            </w:r>
          </w:p>
        </w:tc>
        <w:tc>
          <w:tcPr>
            <w:tcW w:w="3403" w:type="dxa"/>
          </w:tcPr>
          <w:p w14:paraId="60BD3375" w14:textId="77777777" w:rsidR="00D52D57" w:rsidRPr="00D229B1" w:rsidRDefault="00D52D57" w:rsidP="00D52D57">
            <w:pPr>
              <w:rPr>
                <w:lang w:val="ru-RU"/>
              </w:rPr>
            </w:pPr>
            <w:r w:rsidRPr="00D229B1">
              <w:rPr>
                <w:lang w:val="ru-RU"/>
              </w:rPr>
              <w:t>Direct dial in</w:t>
            </w:r>
          </w:p>
        </w:tc>
        <w:tc>
          <w:tcPr>
            <w:tcW w:w="1418" w:type="dxa"/>
          </w:tcPr>
          <w:p w14:paraId="556BFFE5" w14:textId="77777777" w:rsidR="00D52D57" w:rsidRPr="00D229B1" w:rsidRDefault="00D52D57" w:rsidP="00D52D57">
            <w:pPr>
              <w:rPr>
                <w:lang w:val="ru-RU"/>
              </w:rPr>
            </w:pPr>
          </w:p>
        </w:tc>
        <w:tc>
          <w:tcPr>
            <w:tcW w:w="3402" w:type="dxa"/>
          </w:tcPr>
          <w:p w14:paraId="2B44DFB7" w14:textId="77777777" w:rsidR="00D52D57" w:rsidRPr="00D229B1" w:rsidRDefault="00D52D57" w:rsidP="00D52D57">
            <w:pPr>
              <w:rPr>
                <w:lang w:val="ru-RU"/>
              </w:rPr>
            </w:pPr>
            <w:r w:rsidRPr="00D229B1">
              <w:rPr>
                <w:lang w:val="ru-RU"/>
              </w:rPr>
              <w:t>Прямой набор номера</w:t>
            </w:r>
          </w:p>
        </w:tc>
      </w:tr>
      <w:tr w:rsidR="00D52D57" w:rsidRPr="00D229B1" w14:paraId="2E3ACB7B" w14:textId="77777777" w:rsidTr="00D52D57">
        <w:trPr>
          <w:cantSplit/>
        </w:trPr>
        <w:tc>
          <w:tcPr>
            <w:tcW w:w="1417" w:type="dxa"/>
          </w:tcPr>
          <w:p w14:paraId="23D7D75B" w14:textId="77777777" w:rsidR="00D52D57" w:rsidRPr="00D229B1" w:rsidRDefault="00D52D57" w:rsidP="00D52D57">
            <w:pPr>
              <w:rPr>
                <w:lang w:val="ru-RU"/>
              </w:rPr>
            </w:pPr>
            <w:r w:rsidRPr="00D229B1">
              <w:rPr>
                <w:lang w:val="ru-RU"/>
              </w:rPr>
              <w:t>DECT</w:t>
            </w:r>
          </w:p>
        </w:tc>
        <w:tc>
          <w:tcPr>
            <w:tcW w:w="3403" w:type="dxa"/>
          </w:tcPr>
          <w:p w14:paraId="2A6D719C" w14:textId="77777777" w:rsidR="00D52D57" w:rsidRPr="00D229B1" w:rsidRDefault="00D52D57" w:rsidP="00D52D57">
            <w:pPr>
              <w:rPr>
                <w:lang w:val="ru-RU"/>
              </w:rPr>
            </w:pPr>
            <w:r w:rsidRPr="00D229B1">
              <w:rPr>
                <w:lang w:val="ru-RU"/>
              </w:rPr>
              <w:t>Digital enhanced cordless telecommunications</w:t>
            </w:r>
          </w:p>
        </w:tc>
        <w:tc>
          <w:tcPr>
            <w:tcW w:w="1418" w:type="dxa"/>
          </w:tcPr>
          <w:p w14:paraId="43AC4650" w14:textId="77777777" w:rsidR="00D52D57" w:rsidRPr="00D229B1" w:rsidRDefault="00D52D57" w:rsidP="00D52D57">
            <w:pPr>
              <w:rPr>
                <w:lang w:val="ru-RU"/>
              </w:rPr>
            </w:pPr>
          </w:p>
        </w:tc>
        <w:tc>
          <w:tcPr>
            <w:tcW w:w="3402" w:type="dxa"/>
          </w:tcPr>
          <w:p w14:paraId="43124055" w14:textId="77777777" w:rsidR="00D52D57" w:rsidRPr="00D229B1" w:rsidRDefault="00D52D57" w:rsidP="00D52D57">
            <w:pPr>
              <w:rPr>
                <w:lang w:val="ru-RU"/>
              </w:rPr>
            </w:pPr>
            <w:r w:rsidRPr="00D229B1">
              <w:rPr>
                <w:lang w:val="ru-RU"/>
              </w:rPr>
              <w:t>Усовершенствованная цифровая беспроводная связь</w:t>
            </w:r>
          </w:p>
        </w:tc>
      </w:tr>
      <w:tr w:rsidR="00D52D57" w:rsidRPr="00D229B1" w14:paraId="1CA8A962" w14:textId="77777777" w:rsidTr="00D52D57">
        <w:trPr>
          <w:cantSplit/>
        </w:trPr>
        <w:tc>
          <w:tcPr>
            <w:tcW w:w="1417" w:type="dxa"/>
          </w:tcPr>
          <w:p w14:paraId="209CF5EB" w14:textId="77777777" w:rsidR="00D52D57" w:rsidRPr="00D229B1" w:rsidRDefault="00D52D57" w:rsidP="00D52D57">
            <w:pPr>
              <w:rPr>
                <w:lang w:val="ru-RU"/>
              </w:rPr>
            </w:pPr>
            <w:r w:rsidRPr="00D229B1">
              <w:rPr>
                <w:lang w:val="ru-RU"/>
              </w:rPr>
              <w:t>DET</w:t>
            </w:r>
          </w:p>
        </w:tc>
        <w:tc>
          <w:tcPr>
            <w:tcW w:w="3403" w:type="dxa"/>
          </w:tcPr>
          <w:p w14:paraId="4092EFBE" w14:textId="77777777" w:rsidR="00D52D57" w:rsidRPr="00D229B1" w:rsidRDefault="00D52D57" w:rsidP="00D52D57">
            <w:pPr>
              <w:rPr>
                <w:lang w:val="ru-RU"/>
              </w:rPr>
            </w:pPr>
            <w:r w:rsidRPr="00D229B1">
              <w:rPr>
                <w:lang w:val="ru-RU"/>
              </w:rPr>
              <w:t>Detach</w:t>
            </w:r>
          </w:p>
        </w:tc>
        <w:tc>
          <w:tcPr>
            <w:tcW w:w="1418" w:type="dxa"/>
          </w:tcPr>
          <w:p w14:paraId="60042EC7" w14:textId="77777777" w:rsidR="00D52D57" w:rsidRPr="00D229B1" w:rsidRDefault="00D52D57" w:rsidP="00D52D57">
            <w:pPr>
              <w:rPr>
                <w:lang w:val="ru-RU"/>
              </w:rPr>
            </w:pPr>
          </w:p>
        </w:tc>
        <w:tc>
          <w:tcPr>
            <w:tcW w:w="3402" w:type="dxa"/>
          </w:tcPr>
          <w:p w14:paraId="1B837192" w14:textId="77777777" w:rsidR="00D52D57" w:rsidRPr="00D229B1" w:rsidRDefault="00D52D57" w:rsidP="00D52D57">
            <w:pPr>
              <w:rPr>
                <w:lang w:val="ru-RU"/>
              </w:rPr>
            </w:pPr>
            <w:r w:rsidRPr="00D229B1">
              <w:rPr>
                <w:lang w:val="ru-RU"/>
              </w:rPr>
              <w:t xml:space="preserve">Отсоединение </w:t>
            </w:r>
          </w:p>
        </w:tc>
      </w:tr>
      <w:tr w:rsidR="00D52D57" w:rsidRPr="00D229B1" w14:paraId="39BFDD62" w14:textId="77777777" w:rsidTr="00D52D57">
        <w:trPr>
          <w:cantSplit/>
        </w:trPr>
        <w:tc>
          <w:tcPr>
            <w:tcW w:w="1417" w:type="dxa"/>
          </w:tcPr>
          <w:p w14:paraId="0D76E90D" w14:textId="77777777" w:rsidR="00D52D57" w:rsidRPr="00D229B1" w:rsidRDefault="00D52D57" w:rsidP="00D52D57">
            <w:pPr>
              <w:rPr>
                <w:lang w:val="ru-RU"/>
              </w:rPr>
            </w:pPr>
            <w:r w:rsidRPr="00D229B1">
              <w:rPr>
                <w:lang w:val="ru-RU"/>
              </w:rPr>
              <w:t>DES</w:t>
            </w:r>
          </w:p>
        </w:tc>
        <w:tc>
          <w:tcPr>
            <w:tcW w:w="3403" w:type="dxa"/>
          </w:tcPr>
          <w:p w14:paraId="25D74009" w14:textId="77777777" w:rsidR="00D52D57" w:rsidRPr="00D229B1" w:rsidRDefault="00D52D57" w:rsidP="00D52D57">
            <w:pPr>
              <w:rPr>
                <w:lang w:val="ru-RU"/>
              </w:rPr>
            </w:pPr>
            <w:r w:rsidRPr="00D229B1">
              <w:rPr>
                <w:lang w:val="ru-RU"/>
              </w:rPr>
              <w:t>Data encryption standard</w:t>
            </w:r>
          </w:p>
        </w:tc>
        <w:tc>
          <w:tcPr>
            <w:tcW w:w="1418" w:type="dxa"/>
          </w:tcPr>
          <w:p w14:paraId="4DC06878" w14:textId="77777777" w:rsidR="00D52D57" w:rsidRPr="00D229B1" w:rsidRDefault="00D52D57" w:rsidP="00D52D57">
            <w:pPr>
              <w:rPr>
                <w:lang w:val="ru-RU"/>
              </w:rPr>
            </w:pPr>
          </w:p>
        </w:tc>
        <w:tc>
          <w:tcPr>
            <w:tcW w:w="3402" w:type="dxa"/>
          </w:tcPr>
          <w:p w14:paraId="69749D35" w14:textId="77777777" w:rsidR="00D52D57" w:rsidRPr="00D229B1" w:rsidRDefault="00D52D57" w:rsidP="00D52D57">
            <w:pPr>
              <w:rPr>
                <w:lang w:val="ru-RU"/>
              </w:rPr>
            </w:pPr>
            <w:r w:rsidRPr="00D229B1">
              <w:rPr>
                <w:lang w:val="ru-RU"/>
              </w:rPr>
              <w:t>Стандарт шифрования данных</w:t>
            </w:r>
          </w:p>
        </w:tc>
      </w:tr>
      <w:tr w:rsidR="00D52D57" w:rsidRPr="00D229B1" w14:paraId="058D57A0" w14:textId="77777777" w:rsidTr="00D52D57">
        <w:trPr>
          <w:cantSplit/>
        </w:trPr>
        <w:tc>
          <w:tcPr>
            <w:tcW w:w="1417" w:type="dxa"/>
          </w:tcPr>
          <w:p w14:paraId="109CDE5B" w14:textId="77777777" w:rsidR="00D52D57" w:rsidRPr="00D229B1" w:rsidRDefault="00D52D57" w:rsidP="00D52D57">
            <w:pPr>
              <w:rPr>
                <w:lang w:val="ru-RU"/>
              </w:rPr>
            </w:pPr>
            <w:r w:rsidRPr="00D229B1">
              <w:rPr>
                <w:lang w:val="ru-RU"/>
              </w:rPr>
              <w:t>DF</w:t>
            </w:r>
          </w:p>
        </w:tc>
        <w:tc>
          <w:tcPr>
            <w:tcW w:w="3403" w:type="dxa"/>
          </w:tcPr>
          <w:p w14:paraId="6D0B1628" w14:textId="77777777" w:rsidR="00D52D57" w:rsidRPr="00D229B1" w:rsidRDefault="00D52D57" w:rsidP="00D52D57">
            <w:pPr>
              <w:rPr>
                <w:lang w:val="ru-RU"/>
              </w:rPr>
            </w:pPr>
            <w:r w:rsidRPr="00D229B1">
              <w:rPr>
                <w:lang w:val="ru-RU"/>
              </w:rPr>
              <w:t>Dedicated file</w:t>
            </w:r>
          </w:p>
        </w:tc>
        <w:tc>
          <w:tcPr>
            <w:tcW w:w="1418" w:type="dxa"/>
          </w:tcPr>
          <w:p w14:paraId="5D5DF936" w14:textId="77777777" w:rsidR="00D52D57" w:rsidRPr="00D229B1" w:rsidRDefault="00D52D57" w:rsidP="00D52D57">
            <w:pPr>
              <w:rPr>
                <w:lang w:val="ru-RU"/>
              </w:rPr>
            </w:pPr>
          </w:p>
        </w:tc>
        <w:tc>
          <w:tcPr>
            <w:tcW w:w="3402" w:type="dxa"/>
          </w:tcPr>
          <w:p w14:paraId="792E700B" w14:textId="77777777" w:rsidR="00D52D57" w:rsidRPr="00D229B1" w:rsidRDefault="00D52D57" w:rsidP="00D52D57">
            <w:pPr>
              <w:rPr>
                <w:lang w:val="ru-RU"/>
              </w:rPr>
            </w:pPr>
            <w:r w:rsidRPr="00D229B1">
              <w:rPr>
                <w:lang w:val="ru-RU"/>
              </w:rPr>
              <w:t>Выделенный файл</w:t>
            </w:r>
          </w:p>
        </w:tc>
      </w:tr>
      <w:tr w:rsidR="00D52D57" w:rsidRPr="00D229B1" w14:paraId="4304DC2E" w14:textId="77777777" w:rsidTr="00D52D57">
        <w:trPr>
          <w:cantSplit/>
        </w:trPr>
        <w:tc>
          <w:tcPr>
            <w:tcW w:w="1417" w:type="dxa"/>
          </w:tcPr>
          <w:p w14:paraId="1A6751E5" w14:textId="77777777" w:rsidR="00D52D57" w:rsidRPr="00D229B1" w:rsidRDefault="00D52D57" w:rsidP="00D52D57">
            <w:pPr>
              <w:rPr>
                <w:lang w:val="ru-RU"/>
              </w:rPr>
            </w:pPr>
            <w:r w:rsidRPr="00D229B1">
              <w:rPr>
                <w:lang w:val="ru-RU"/>
              </w:rPr>
              <w:t>DFT</w:t>
            </w:r>
          </w:p>
        </w:tc>
        <w:tc>
          <w:tcPr>
            <w:tcW w:w="3403" w:type="dxa"/>
          </w:tcPr>
          <w:p w14:paraId="08BD7D96" w14:textId="77777777" w:rsidR="00D52D57" w:rsidRPr="00D229B1" w:rsidRDefault="00D52D57" w:rsidP="00D52D57">
            <w:pPr>
              <w:rPr>
                <w:lang w:val="ru-RU"/>
              </w:rPr>
            </w:pPr>
            <w:r w:rsidRPr="00D229B1">
              <w:rPr>
                <w:lang w:val="ru-RU"/>
              </w:rPr>
              <w:t>Discrete Fourier transformation</w:t>
            </w:r>
          </w:p>
        </w:tc>
        <w:tc>
          <w:tcPr>
            <w:tcW w:w="1418" w:type="dxa"/>
          </w:tcPr>
          <w:p w14:paraId="68878A3A" w14:textId="77777777" w:rsidR="00D52D57" w:rsidRPr="00D229B1" w:rsidRDefault="00D52D57" w:rsidP="00D52D57">
            <w:pPr>
              <w:rPr>
                <w:lang w:val="ru-RU"/>
              </w:rPr>
            </w:pPr>
          </w:p>
        </w:tc>
        <w:tc>
          <w:tcPr>
            <w:tcW w:w="3402" w:type="dxa"/>
          </w:tcPr>
          <w:p w14:paraId="32CECFC1" w14:textId="77777777" w:rsidR="00D52D57" w:rsidRPr="00D229B1" w:rsidRDefault="00D52D57" w:rsidP="00D52D57">
            <w:pPr>
              <w:rPr>
                <w:lang w:val="ru-RU"/>
              </w:rPr>
            </w:pPr>
            <w:r w:rsidRPr="00D229B1">
              <w:rPr>
                <w:lang w:val="ru-RU"/>
              </w:rPr>
              <w:t>Дискретное преобразование Фурье</w:t>
            </w:r>
          </w:p>
        </w:tc>
      </w:tr>
      <w:tr w:rsidR="00D52D57" w:rsidRPr="00D229B1" w14:paraId="203D42D3" w14:textId="77777777" w:rsidTr="00D52D57">
        <w:trPr>
          <w:cantSplit/>
        </w:trPr>
        <w:tc>
          <w:tcPr>
            <w:tcW w:w="1417" w:type="dxa"/>
          </w:tcPr>
          <w:p w14:paraId="2C7FABFA" w14:textId="77777777" w:rsidR="00D52D57" w:rsidRPr="00D229B1" w:rsidRDefault="00D52D57" w:rsidP="00D52D57">
            <w:pPr>
              <w:rPr>
                <w:lang w:val="ru-RU"/>
              </w:rPr>
            </w:pPr>
            <w:r w:rsidRPr="00D229B1">
              <w:rPr>
                <w:lang w:val="ru-RU"/>
              </w:rPr>
              <w:t>DHCP</w:t>
            </w:r>
          </w:p>
        </w:tc>
        <w:tc>
          <w:tcPr>
            <w:tcW w:w="3403" w:type="dxa"/>
          </w:tcPr>
          <w:p w14:paraId="38F55270" w14:textId="77777777" w:rsidR="00D52D57" w:rsidRPr="00D229B1" w:rsidRDefault="00D52D57" w:rsidP="00D52D57">
            <w:pPr>
              <w:rPr>
                <w:lang w:val="ru-RU"/>
              </w:rPr>
            </w:pPr>
            <w:r w:rsidRPr="00D229B1">
              <w:rPr>
                <w:lang w:val="ru-RU"/>
              </w:rPr>
              <w:t>Dynamic host configuration protocol</w:t>
            </w:r>
          </w:p>
        </w:tc>
        <w:tc>
          <w:tcPr>
            <w:tcW w:w="1418" w:type="dxa"/>
          </w:tcPr>
          <w:p w14:paraId="36686A81" w14:textId="77777777" w:rsidR="00D52D57" w:rsidRPr="00D229B1" w:rsidRDefault="00D52D57" w:rsidP="00D52D57">
            <w:pPr>
              <w:rPr>
                <w:lang w:val="ru-RU"/>
              </w:rPr>
            </w:pPr>
          </w:p>
        </w:tc>
        <w:tc>
          <w:tcPr>
            <w:tcW w:w="3402" w:type="dxa"/>
          </w:tcPr>
          <w:p w14:paraId="5ECAAC34" w14:textId="77777777" w:rsidR="00D52D57" w:rsidRPr="00D229B1" w:rsidRDefault="00D52D57" w:rsidP="00D52D57">
            <w:pPr>
              <w:rPr>
                <w:lang w:val="ru-RU"/>
              </w:rPr>
            </w:pPr>
            <w:r w:rsidRPr="00D229B1">
              <w:rPr>
                <w:lang w:val="ru-RU"/>
              </w:rPr>
              <w:t>Протокол динамической конфигурации хоста</w:t>
            </w:r>
          </w:p>
        </w:tc>
      </w:tr>
      <w:tr w:rsidR="00D52D57" w:rsidRPr="00D229B1" w14:paraId="01D7808F" w14:textId="77777777" w:rsidTr="00D52D57">
        <w:trPr>
          <w:cantSplit/>
        </w:trPr>
        <w:tc>
          <w:tcPr>
            <w:tcW w:w="1417" w:type="dxa"/>
          </w:tcPr>
          <w:p w14:paraId="69395CC3" w14:textId="77777777" w:rsidR="00D52D57" w:rsidRPr="00D229B1" w:rsidRDefault="00D52D57" w:rsidP="00D52D57">
            <w:pPr>
              <w:rPr>
                <w:lang w:val="ru-RU"/>
              </w:rPr>
            </w:pPr>
            <w:r w:rsidRPr="00D229B1">
              <w:rPr>
                <w:lang w:val="ru-RU"/>
              </w:rPr>
              <w:t>DHO</w:t>
            </w:r>
          </w:p>
        </w:tc>
        <w:tc>
          <w:tcPr>
            <w:tcW w:w="3403" w:type="dxa"/>
          </w:tcPr>
          <w:p w14:paraId="58A882F3" w14:textId="77777777" w:rsidR="00D52D57" w:rsidRPr="00D229B1" w:rsidRDefault="00D52D57" w:rsidP="00D52D57">
            <w:pPr>
              <w:rPr>
                <w:lang w:val="ru-RU"/>
              </w:rPr>
            </w:pPr>
            <w:r w:rsidRPr="00D229B1">
              <w:rPr>
                <w:lang w:val="ru-RU"/>
              </w:rPr>
              <w:t>Diversity handover</w:t>
            </w:r>
          </w:p>
        </w:tc>
        <w:tc>
          <w:tcPr>
            <w:tcW w:w="1418" w:type="dxa"/>
          </w:tcPr>
          <w:p w14:paraId="53B48383" w14:textId="77777777" w:rsidR="00D52D57" w:rsidRPr="00D229B1" w:rsidRDefault="00D52D57" w:rsidP="00D52D57">
            <w:pPr>
              <w:rPr>
                <w:lang w:val="ru-RU"/>
              </w:rPr>
            </w:pPr>
          </w:p>
        </w:tc>
        <w:tc>
          <w:tcPr>
            <w:tcW w:w="3402" w:type="dxa"/>
          </w:tcPr>
          <w:p w14:paraId="4F260D42" w14:textId="77777777" w:rsidR="00D52D57" w:rsidRPr="00D229B1" w:rsidRDefault="00D52D57" w:rsidP="00D52D57">
            <w:pPr>
              <w:rPr>
                <w:lang w:val="ru-RU"/>
              </w:rPr>
            </w:pPr>
            <w:r w:rsidRPr="00D229B1">
              <w:rPr>
                <w:lang w:val="ru-RU"/>
              </w:rPr>
              <w:t>Хендовер с макроразнесением</w:t>
            </w:r>
          </w:p>
        </w:tc>
      </w:tr>
      <w:tr w:rsidR="00D52D57" w:rsidRPr="00D229B1" w14:paraId="228366C4" w14:textId="77777777" w:rsidTr="00D52D57">
        <w:trPr>
          <w:cantSplit/>
        </w:trPr>
        <w:tc>
          <w:tcPr>
            <w:tcW w:w="1417" w:type="dxa"/>
          </w:tcPr>
          <w:p w14:paraId="436BB0C9" w14:textId="77777777" w:rsidR="00D52D57" w:rsidRPr="00D229B1" w:rsidRDefault="00D52D57" w:rsidP="00D52D57">
            <w:pPr>
              <w:rPr>
                <w:lang w:val="ru-RU"/>
              </w:rPr>
            </w:pPr>
            <w:r w:rsidRPr="00D229B1">
              <w:rPr>
                <w:lang w:val="ru-RU"/>
              </w:rPr>
              <w:t>diff-serv</w:t>
            </w:r>
          </w:p>
        </w:tc>
        <w:tc>
          <w:tcPr>
            <w:tcW w:w="3403" w:type="dxa"/>
          </w:tcPr>
          <w:p w14:paraId="1569E9C3" w14:textId="77777777" w:rsidR="00D52D57" w:rsidRPr="00D229B1" w:rsidRDefault="00D52D57" w:rsidP="00D52D57">
            <w:pPr>
              <w:rPr>
                <w:lang w:val="ru-RU"/>
              </w:rPr>
            </w:pPr>
            <w:r w:rsidRPr="00D229B1">
              <w:rPr>
                <w:lang w:val="ru-RU"/>
              </w:rPr>
              <w:t>Differentiated services</w:t>
            </w:r>
          </w:p>
        </w:tc>
        <w:tc>
          <w:tcPr>
            <w:tcW w:w="1418" w:type="dxa"/>
          </w:tcPr>
          <w:p w14:paraId="1B39A70C" w14:textId="77777777" w:rsidR="00D52D57" w:rsidRPr="00D229B1" w:rsidRDefault="00D52D57" w:rsidP="00D52D57">
            <w:pPr>
              <w:rPr>
                <w:lang w:val="ru-RU"/>
              </w:rPr>
            </w:pPr>
          </w:p>
        </w:tc>
        <w:tc>
          <w:tcPr>
            <w:tcW w:w="3402" w:type="dxa"/>
          </w:tcPr>
          <w:p w14:paraId="0DCA3C99" w14:textId="77777777" w:rsidR="00D52D57" w:rsidRPr="00D229B1" w:rsidRDefault="00D52D57" w:rsidP="00D52D57">
            <w:pPr>
              <w:rPr>
                <w:lang w:val="ru-RU"/>
              </w:rPr>
            </w:pPr>
            <w:r w:rsidRPr="00D229B1">
              <w:rPr>
                <w:lang w:val="ru-RU"/>
              </w:rPr>
              <w:t>Дифференцированные услуги</w:t>
            </w:r>
          </w:p>
        </w:tc>
      </w:tr>
      <w:tr w:rsidR="00D52D57" w:rsidRPr="00D229B1" w14:paraId="02C2FBC1" w14:textId="77777777" w:rsidTr="00D52D57">
        <w:trPr>
          <w:cantSplit/>
        </w:trPr>
        <w:tc>
          <w:tcPr>
            <w:tcW w:w="1417" w:type="dxa"/>
          </w:tcPr>
          <w:p w14:paraId="260A34FD" w14:textId="77777777" w:rsidR="00D52D57" w:rsidRPr="00D229B1" w:rsidRDefault="00D52D57" w:rsidP="00D52D57">
            <w:pPr>
              <w:rPr>
                <w:lang w:val="ru-RU"/>
              </w:rPr>
            </w:pPr>
            <w:r w:rsidRPr="00D229B1">
              <w:rPr>
                <w:lang w:val="ru-RU"/>
              </w:rPr>
              <w:t>DISC</w:t>
            </w:r>
          </w:p>
        </w:tc>
        <w:tc>
          <w:tcPr>
            <w:tcW w:w="3403" w:type="dxa"/>
          </w:tcPr>
          <w:p w14:paraId="709F81D5" w14:textId="77777777" w:rsidR="00D52D57" w:rsidRPr="00D229B1" w:rsidRDefault="00D52D57" w:rsidP="00D52D57">
            <w:pPr>
              <w:rPr>
                <w:lang w:val="ru-RU"/>
              </w:rPr>
            </w:pPr>
            <w:r w:rsidRPr="00D229B1">
              <w:rPr>
                <w:lang w:val="ru-RU"/>
              </w:rPr>
              <w:t>Disconnect</w:t>
            </w:r>
          </w:p>
        </w:tc>
        <w:tc>
          <w:tcPr>
            <w:tcW w:w="1418" w:type="dxa"/>
          </w:tcPr>
          <w:p w14:paraId="3244C3DD" w14:textId="77777777" w:rsidR="00D52D57" w:rsidRPr="00D229B1" w:rsidRDefault="00D52D57" w:rsidP="00D52D57">
            <w:pPr>
              <w:rPr>
                <w:lang w:val="ru-RU"/>
              </w:rPr>
            </w:pPr>
          </w:p>
        </w:tc>
        <w:tc>
          <w:tcPr>
            <w:tcW w:w="3402" w:type="dxa"/>
          </w:tcPr>
          <w:p w14:paraId="131AB5F4" w14:textId="77777777" w:rsidR="00D52D57" w:rsidRPr="00D229B1" w:rsidRDefault="00D52D57" w:rsidP="00D52D57">
            <w:pPr>
              <w:rPr>
                <w:lang w:val="ru-RU"/>
              </w:rPr>
            </w:pPr>
            <w:r w:rsidRPr="00D229B1">
              <w:rPr>
                <w:lang w:val="ru-RU"/>
              </w:rPr>
              <w:t>Разъединение</w:t>
            </w:r>
          </w:p>
        </w:tc>
      </w:tr>
      <w:tr w:rsidR="00D52D57" w:rsidRPr="00D229B1" w14:paraId="12C73DAF" w14:textId="77777777" w:rsidTr="00D52D57">
        <w:trPr>
          <w:cantSplit/>
        </w:trPr>
        <w:tc>
          <w:tcPr>
            <w:tcW w:w="1417" w:type="dxa"/>
          </w:tcPr>
          <w:p w14:paraId="0D40D1BD" w14:textId="77777777" w:rsidR="00D52D57" w:rsidRPr="00D229B1" w:rsidRDefault="00D52D57" w:rsidP="00D52D57">
            <w:pPr>
              <w:rPr>
                <w:lang w:val="ru-RU"/>
              </w:rPr>
            </w:pPr>
            <w:r w:rsidRPr="00D229B1">
              <w:rPr>
                <w:lang w:val="ru-RU"/>
              </w:rPr>
              <w:t>DL</w:t>
            </w:r>
          </w:p>
        </w:tc>
        <w:tc>
          <w:tcPr>
            <w:tcW w:w="3403" w:type="dxa"/>
          </w:tcPr>
          <w:p w14:paraId="0ABB031A" w14:textId="77777777" w:rsidR="00D52D57" w:rsidRPr="00D229B1" w:rsidRDefault="00D52D57" w:rsidP="00D52D57">
            <w:pPr>
              <w:rPr>
                <w:lang w:val="ru-RU"/>
              </w:rPr>
            </w:pPr>
            <w:r w:rsidRPr="00D229B1">
              <w:rPr>
                <w:lang w:val="ru-RU"/>
              </w:rPr>
              <w:t>Data layer</w:t>
            </w:r>
          </w:p>
        </w:tc>
        <w:tc>
          <w:tcPr>
            <w:tcW w:w="1418" w:type="dxa"/>
          </w:tcPr>
          <w:p w14:paraId="4372B2D6" w14:textId="77777777" w:rsidR="00D52D57" w:rsidRPr="00D229B1" w:rsidRDefault="00D52D57" w:rsidP="00D52D57">
            <w:pPr>
              <w:rPr>
                <w:lang w:val="ru-RU"/>
              </w:rPr>
            </w:pPr>
          </w:p>
        </w:tc>
        <w:tc>
          <w:tcPr>
            <w:tcW w:w="3402" w:type="dxa"/>
          </w:tcPr>
          <w:p w14:paraId="22438161" w14:textId="77777777" w:rsidR="00D52D57" w:rsidRPr="00D229B1" w:rsidRDefault="00D52D57" w:rsidP="00D52D57">
            <w:pPr>
              <w:rPr>
                <w:lang w:val="ru-RU"/>
              </w:rPr>
            </w:pPr>
            <w:r w:rsidRPr="00D229B1">
              <w:rPr>
                <w:lang w:val="ru-RU"/>
              </w:rPr>
              <w:t>Уровень данных</w:t>
            </w:r>
          </w:p>
        </w:tc>
      </w:tr>
      <w:tr w:rsidR="00D52D57" w:rsidRPr="00D229B1" w14:paraId="2969D6AA" w14:textId="77777777" w:rsidTr="00D52D57">
        <w:trPr>
          <w:cantSplit/>
        </w:trPr>
        <w:tc>
          <w:tcPr>
            <w:tcW w:w="1417" w:type="dxa"/>
          </w:tcPr>
          <w:p w14:paraId="00961515" w14:textId="77777777" w:rsidR="00D52D57" w:rsidRPr="00D229B1" w:rsidRDefault="00D52D57" w:rsidP="00D52D57">
            <w:pPr>
              <w:rPr>
                <w:lang w:val="ru-RU"/>
              </w:rPr>
            </w:pPr>
          </w:p>
        </w:tc>
        <w:tc>
          <w:tcPr>
            <w:tcW w:w="3403" w:type="dxa"/>
          </w:tcPr>
          <w:p w14:paraId="18B36414" w14:textId="77777777" w:rsidR="00D52D57" w:rsidRPr="00D229B1" w:rsidRDefault="00D52D57" w:rsidP="00D52D57">
            <w:pPr>
              <w:rPr>
                <w:lang w:val="ru-RU"/>
              </w:rPr>
            </w:pPr>
            <w:r w:rsidRPr="00D229B1">
              <w:rPr>
                <w:lang w:val="ru-RU"/>
              </w:rPr>
              <w:t xml:space="preserve">Downlink (forward link) </w:t>
            </w:r>
          </w:p>
        </w:tc>
        <w:tc>
          <w:tcPr>
            <w:tcW w:w="1418" w:type="dxa"/>
          </w:tcPr>
          <w:p w14:paraId="35131581" w14:textId="77777777" w:rsidR="00D52D57" w:rsidRPr="00D229B1" w:rsidRDefault="00D52D57" w:rsidP="00D52D57">
            <w:pPr>
              <w:rPr>
                <w:lang w:val="ru-RU"/>
              </w:rPr>
            </w:pPr>
          </w:p>
        </w:tc>
        <w:tc>
          <w:tcPr>
            <w:tcW w:w="3402" w:type="dxa"/>
          </w:tcPr>
          <w:p w14:paraId="382CCAB8" w14:textId="77777777" w:rsidR="00D52D57" w:rsidRPr="00D229B1" w:rsidRDefault="00D52D57" w:rsidP="00D52D57">
            <w:pPr>
              <w:rPr>
                <w:lang w:val="ru-RU"/>
              </w:rPr>
            </w:pPr>
            <w:r w:rsidRPr="00D229B1">
              <w:rPr>
                <w:lang w:val="ru-RU"/>
              </w:rPr>
              <w:t>Линия вниз (прямой канал)</w:t>
            </w:r>
          </w:p>
        </w:tc>
      </w:tr>
      <w:tr w:rsidR="00D52D57" w:rsidRPr="00D229B1" w14:paraId="6D453ADE" w14:textId="77777777" w:rsidTr="00D52D57">
        <w:trPr>
          <w:cantSplit/>
        </w:trPr>
        <w:tc>
          <w:tcPr>
            <w:tcW w:w="1417" w:type="dxa"/>
          </w:tcPr>
          <w:p w14:paraId="5C5D036F" w14:textId="77777777" w:rsidR="00D52D57" w:rsidRPr="00D229B1" w:rsidRDefault="00D52D57" w:rsidP="00D52D57">
            <w:pPr>
              <w:rPr>
                <w:lang w:val="ru-RU"/>
              </w:rPr>
            </w:pPr>
            <w:r w:rsidRPr="00D229B1">
              <w:rPr>
                <w:lang w:val="ru-RU"/>
              </w:rPr>
              <w:t>DLCI</w:t>
            </w:r>
          </w:p>
        </w:tc>
        <w:tc>
          <w:tcPr>
            <w:tcW w:w="3403" w:type="dxa"/>
          </w:tcPr>
          <w:p w14:paraId="7759A4B2" w14:textId="77777777" w:rsidR="00D52D57" w:rsidRPr="00D229B1" w:rsidRDefault="00D52D57" w:rsidP="00D52D57">
            <w:pPr>
              <w:rPr>
                <w:lang w:val="ru-RU"/>
              </w:rPr>
            </w:pPr>
            <w:r w:rsidRPr="00D229B1">
              <w:rPr>
                <w:lang w:val="ru-RU"/>
              </w:rPr>
              <w:t>Data link connection identifier</w:t>
            </w:r>
          </w:p>
        </w:tc>
        <w:tc>
          <w:tcPr>
            <w:tcW w:w="1418" w:type="dxa"/>
          </w:tcPr>
          <w:p w14:paraId="451025AB" w14:textId="77777777" w:rsidR="00D52D57" w:rsidRPr="00D229B1" w:rsidRDefault="00D52D57" w:rsidP="00D52D57">
            <w:pPr>
              <w:rPr>
                <w:lang w:val="ru-RU"/>
              </w:rPr>
            </w:pPr>
          </w:p>
        </w:tc>
        <w:tc>
          <w:tcPr>
            <w:tcW w:w="3402" w:type="dxa"/>
          </w:tcPr>
          <w:p w14:paraId="1781E545" w14:textId="77777777" w:rsidR="00D52D57" w:rsidRPr="00D229B1" w:rsidRDefault="00D52D57" w:rsidP="00D52D57">
            <w:pPr>
              <w:rPr>
                <w:lang w:val="ru-RU"/>
              </w:rPr>
            </w:pPr>
            <w:r w:rsidRPr="00D229B1">
              <w:rPr>
                <w:lang w:val="ru-RU"/>
              </w:rPr>
              <w:t>Идентификатор соединения линии передачи данных</w:t>
            </w:r>
          </w:p>
        </w:tc>
      </w:tr>
      <w:tr w:rsidR="00D52D57" w:rsidRPr="00D229B1" w14:paraId="195C2A3D" w14:textId="77777777" w:rsidTr="00D52D57">
        <w:trPr>
          <w:cantSplit/>
        </w:trPr>
        <w:tc>
          <w:tcPr>
            <w:tcW w:w="1417" w:type="dxa"/>
          </w:tcPr>
          <w:p w14:paraId="13F03656" w14:textId="77777777" w:rsidR="00D52D57" w:rsidRPr="00D229B1" w:rsidRDefault="00D52D57" w:rsidP="00D52D57">
            <w:pPr>
              <w:rPr>
                <w:lang w:val="ru-RU"/>
              </w:rPr>
            </w:pPr>
            <w:r w:rsidRPr="00D229B1">
              <w:rPr>
                <w:lang w:val="ru-RU"/>
              </w:rPr>
              <w:t>DLD</w:t>
            </w:r>
          </w:p>
        </w:tc>
        <w:tc>
          <w:tcPr>
            <w:tcW w:w="3403" w:type="dxa"/>
          </w:tcPr>
          <w:p w14:paraId="01613313" w14:textId="77777777" w:rsidR="00D52D57" w:rsidRPr="00D229B1" w:rsidRDefault="00D52D57" w:rsidP="00D52D57">
            <w:pPr>
              <w:rPr>
                <w:lang w:val="ru-RU"/>
              </w:rPr>
            </w:pPr>
            <w:r w:rsidRPr="00D229B1">
              <w:rPr>
                <w:lang w:val="ru-RU"/>
              </w:rPr>
              <w:t>Data link discriminator</w:t>
            </w:r>
          </w:p>
        </w:tc>
        <w:tc>
          <w:tcPr>
            <w:tcW w:w="1418" w:type="dxa"/>
          </w:tcPr>
          <w:p w14:paraId="08F10B5D" w14:textId="77777777" w:rsidR="00D52D57" w:rsidRPr="00D229B1" w:rsidRDefault="00D52D57" w:rsidP="00D52D57">
            <w:pPr>
              <w:rPr>
                <w:lang w:val="ru-RU"/>
              </w:rPr>
            </w:pPr>
          </w:p>
        </w:tc>
        <w:tc>
          <w:tcPr>
            <w:tcW w:w="3402" w:type="dxa"/>
          </w:tcPr>
          <w:p w14:paraId="224DAFC0" w14:textId="77777777" w:rsidR="00D52D57" w:rsidRPr="00D229B1" w:rsidRDefault="00D52D57" w:rsidP="00D52D57">
            <w:pPr>
              <w:rPr>
                <w:lang w:val="ru-RU"/>
              </w:rPr>
            </w:pPr>
            <w:r w:rsidRPr="00D229B1">
              <w:rPr>
                <w:lang w:val="ru-RU"/>
              </w:rPr>
              <w:t>Дискриминатор линии передачи данных</w:t>
            </w:r>
          </w:p>
        </w:tc>
      </w:tr>
      <w:tr w:rsidR="00D52D57" w:rsidRPr="00D229B1" w14:paraId="751B9F9E" w14:textId="77777777" w:rsidTr="00D52D57">
        <w:trPr>
          <w:cantSplit/>
        </w:trPr>
        <w:tc>
          <w:tcPr>
            <w:tcW w:w="1417" w:type="dxa"/>
          </w:tcPr>
          <w:p w14:paraId="7FCD1AF2" w14:textId="77777777" w:rsidR="00D52D57" w:rsidRPr="00D229B1" w:rsidRDefault="00D52D57" w:rsidP="00D52D57">
            <w:pPr>
              <w:rPr>
                <w:lang w:val="ru-RU"/>
              </w:rPr>
            </w:pPr>
            <w:r w:rsidRPr="00D229B1">
              <w:rPr>
                <w:lang w:val="ru-RU"/>
              </w:rPr>
              <w:t>DL-SCH</w:t>
            </w:r>
          </w:p>
        </w:tc>
        <w:tc>
          <w:tcPr>
            <w:tcW w:w="3403" w:type="dxa"/>
          </w:tcPr>
          <w:p w14:paraId="7A8FA19F" w14:textId="77777777" w:rsidR="00D52D57" w:rsidRPr="00D229B1" w:rsidRDefault="00D52D57" w:rsidP="00D52D57">
            <w:pPr>
              <w:rPr>
                <w:lang w:val="ru-RU"/>
              </w:rPr>
            </w:pPr>
            <w:r w:rsidRPr="00D229B1">
              <w:rPr>
                <w:lang w:val="ru-RU"/>
              </w:rPr>
              <w:t>Downlink shared channel</w:t>
            </w:r>
          </w:p>
        </w:tc>
        <w:tc>
          <w:tcPr>
            <w:tcW w:w="1418" w:type="dxa"/>
          </w:tcPr>
          <w:p w14:paraId="733841FA" w14:textId="77777777" w:rsidR="00D52D57" w:rsidRPr="00D229B1" w:rsidRDefault="00D52D57" w:rsidP="00D52D57">
            <w:pPr>
              <w:rPr>
                <w:lang w:val="ru-RU"/>
              </w:rPr>
            </w:pPr>
          </w:p>
        </w:tc>
        <w:tc>
          <w:tcPr>
            <w:tcW w:w="3402" w:type="dxa"/>
          </w:tcPr>
          <w:p w14:paraId="5047FF57" w14:textId="77777777" w:rsidR="00D52D57" w:rsidRPr="00D229B1" w:rsidRDefault="00D52D57" w:rsidP="00D52D57">
            <w:pPr>
              <w:rPr>
                <w:lang w:val="ru-RU"/>
              </w:rPr>
            </w:pPr>
            <w:r w:rsidRPr="00D229B1">
              <w:rPr>
                <w:lang w:val="ru-RU"/>
              </w:rPr>
              <w:t>Совместно используемый канал на линии вниз</w:t>
            </w:r>
          </w:p>
        </w:tc>
      </w:tr>
      <w:tr w:rsidR="00D52D57" w:rsidRPr="00D229B1" w14:paraId="5EDF9583" w14:textId="77777777" w:rsidTr="00D52D57">
        <w:trPr>
          <w:cantSplit/>
        </w:trPr>
        <w:tc>
          <w:tcPr>
            <w:tcW w:w="1417" w:type="dxa"/>
          </w:tcPr>
          <w:p w14:paraId="3FC769A2" w14:textId="77777777" w:rsidR="00D52D57" w:rsidRPr="00D229B1" w:rsidRDefault="00D52D57" w:rsidP="00D52D57">
            <w:pPr>
              <w:rPr>
                <w:lang w:val="ru-RU"/>
              </w:rPr>
            </w:pPr>
            <w:r w:rsidRPr="00D229B1">
              <w:rPr>
                <w:lang w:val="ru-RU"/>
              </w:rPr>
              <w:t>Dm</w:t>
            </w:r>
          </w:p>
        </w:tc>
        <w:tc>
          <w:tcPr>
            <w:tcW w:w="3403" w:type="dxa"/>
          </w:tcPr>
          <w:p w14:paraId="602C41CB" w14:textId="77777777" w:rsidR="00D52D57" w:rsidRPr="00D229B1" w:rsidRDefault="00D52D57" w:rsidP="00D52D57">
            <w:pPr>
              <w:rPr>
                <w:lang w:val="ru-RU"/>
              </w:rPr>
            </w:pPr>
            <w:r w:rsidRPr="00D229B1">
              <w:rPr>
                <w:lang w:val="ru-RU"/>
              </w:rPr>
              <w:t xml:space="preserve">Control channel (ISDN terminology applied to mobile service) </w:t>
            </w:r>
          </w:p>
        </w:tc>
        <w:tc>
          <w:tcPr>
            <w:tcW w:w="1418" w:type="dxa"/>
          </w:tcPr>
          <w:p w14:paraId="1CE4EFB3" w14:textId="77777777" w:rsidR="00D52D57" w:rsidRPr="00D229B1" w:rsidRDefault="00D52D57" w:rsidP="00D52D57">
            <w:pPr>
              <w:rPr>
                <w:lang w:val="ru-RU"/>
              </w:rPr>
            </w:pPr>
          </w:p>
        </w:tc>
        <w:tc>
          <w:tcPr>
            <w:tcW w:w="3402" w:type="dxa"/>
          </w:tcPr>
          <w:p w14:paraId="15CC6F89" w14:textId="77777777" w:rsidR="00D52D57" w:rsidRPr="00D229B1" w:rsidRDefault="00D52D57" w:rsidP="00D52D57">
            <w:pPr>
              <w:rPr>
                <w:lang w:val="ru-RU"/>
              </w:rPr>
            </w:pPr>
            <w:r w:rsidRPr="00D229B1">
              <w:rPr>
                <w:lang w:val="ru-RU"/>
              </w:rPr>
              <w:t>Канал управления (Терминология ЦСИС, применяемая к подвижной службе)</w:t>
            </w:r>
          </w:p>
        </w:tc>
      </w:tr>
      <w:tr w:rsidR="00D52D57" w:rsidRPr="00D229B1" w14:paraId="7B5A4340" w14:textId="77777777" w:rsidTr="00D52D57">
        <w:trPr>
          <w:cantSplit/>
        </w:trPr>
        <w:tc>
          <w:tcPr>
            <w:tcW w:w="1417" w:type="dxa"/>
          </w:tcPr>
          <w:p w14:paraId="4277AC04" w14:textId="77777777" w:rsidR="00D52D57" w:rsidRPr="00D229B1" w:rsidRDefault="00D52D57" w:rsidP="00D52D57">
            <w:pPr>
              <w:rPr>
                <w:lang w:val="ru-RU"/>
              </w:rPr>
            </w:pPr>
            <w:r w:rsidRPr="00D229B1">
              <w:rPr>
                <w:lang w:val="ru-RU"/>
              </w:rPr>
              <w:t>DMR</w:t>
            </w:r>
          </w:p>
        </w:tc>
        <w:tc>
          <w:tcPr>
            <w:tcW w:w="3403" w:type="dxa"/>
          </w:tcPr>
          <w:p w14:paraId="040EDEBD" w14:textId="77777777" w:rsidR="00D52D57" w:rsidRPr="00D229B1" w:rsidRDefault="00D52D57" w:rsidP="00D52D57">
            <w:pPr>
              <w:rPr>
                <w:lang w:val="ru-RU"/>
              </w:rPr>
            </w:pPr>
            <w:r w:rsidRPr="00D229B1">
              <w:rPr>
                <w:lang w:val="ru-RU"/>
              </w:rPr>
              <w:t>Digital mobile radio</w:t>
            </w:r>
          </w:p>
        </w:tc>
        <w:tc>
          <w:tcPr>
            <w:tcW w:w="1418" w:type="dxa"/>
          </w:tcPr>
          <w:p w14:paraId="49839E80" w14:textId="77777777" w:rsidR="00D52D57" w:rsidRPr="00D229B1" w:rsidRDefault="00D52D57" w:rsidP="00D52D57">
            <w:pPr>
              <w:rPr>
                <w:lang w:val="ru-RU"/>
              </w:rPr>
            </w:pPr>
          </w:p>
        </w:tc>
        <w:tc>
          <w:tcPr>
            <w:tcW w:w="3402" w:type="dxa"/>
          </w:tcPr>
          <w:p w14:paraId="596463EC" w14:textId="77777777" w:rsidR="00D52D57" w:rsidRPr="00D229B1" w:rsidRDefault="00D52D57" w:rsidP="00D52D57">
            <w:pPr>
              <w:rPr>
                <w:lang w:val="ru-RU"/>
              </w:rPr>
            </w:pPr>
            <w:r w:rsidRPr="00D229B1">
              <w:rPr>
                <w:lang w:val="ru-RU"/>
              </w:rPr>
              <w:t>Цифровое мобильное радио</w:t>
            </w:r>
          </w:p>
        </w:tc>
      </w:tr>
      <w:tr w:rsidR="00D52D57" w:rsidRPr="00D229B1" w14:paraId="59CFC9AD" w14:textId="77777777" w:rsidTr="00D52D57">
        <w:trPr>
          <w:cantSplit/>
        </w:trPr>
        <w:tc>
          <w:tcPr>
            <w:tcW w:w="1417" w:type="dxa"/>
          </w:tcPr>
          <w:p w14:paraId="50D2EB61" w14:textId="77777777" w:rsidR="00D52D57" w:rsidRPr="00D229B1" w:rsidRDefault="00D52D57" w:rsidP="00D52D57">
            <w:pPr>
              <w:rPr>
                <w:lang w:val="ru-RU"/>
              </w:rPr>
            </w:pPr>
            <w:r w:rsidRPr="00D229B1">
              <w:rPr>
                <w:lang w:val="ru-RU"/>
              </w:rPr>
              <w:t>DMTF</w:t>
            </w:r>
          </w:p>
        </w:tc>
        <w:tc>
          <w:tcPr>
            <w:tcW w:w="3403" w:type="dxa"/>
          </w:tcPr>
          <w:p w14:paraId="469CCF44" w14:textId="77777777" w:rsidR="00D52D57" w:rsidRPr="00D229B1" w:rsidRDefault="00D52D57" w:rsidP="00D52D57">
            <w:pPr>
              <w:rPr>
                <w:lang w:val="ru-RU"/>
              </w:rPr>
            </w:pPr>
            <w:r w:rsidRPr="00D229B1">
              <w:rPr>
                <w:lang w:val="ru-RU"/>
              </w:rPr>
              <w:t>Distributed management task force</w:t>
            </w:r>
          </w:p>
        </w:tc>
        <w:tc>
          <w:tcPr>
            <w:tcW w:w="1418" w:type="dxa"/>
          </w:tcPr>
          <w:p w14:paraId="08C8342E" w14:textId="77777777" w:rsidR="00D52D57" w:rsidRPr="00D229B1" w:rsidRDefault="00D52D57" w:rsidP="00D52D57">
            <w:pPr>
              <w:rPr>
                <w:lang w:val="ru-RU"/>
              </w:rPr>
            </w:pPr>
          </w:p>
        </w:tc>
        <w:tc>
          <w:tcPr>
            <w:tcW w:w="3402" w:type="dxa"/>
          </w:tcPr>
          <w:p w14:paraId="03867F56" w14:textId="77777777" w:rsidR="00D52D57" w:rsidRPr="00D229B1" w:rsidRDefault="00D52D57" w:rsidP="00D52D57">
            <w:pPr>
              <w:rPr>
                <w:lang w:val="ru-RU"/>
              </w:rPr>
            </w:pPr>
            <w:r w:rsidRPr="00D229B1">
              <w:rPr>
                <w:lang w:val="ru-RU"/>
              </w:rPr>
              <w:t>Целевая группа по распределенному управлению</w:t>
            </w:r>
          </w:p>
        </w:tc>
      </w:tr>
      <w:tr w:rsidR="00D52D57" w:rsidRPr="00D229B1" w14:paraId="3F33AF6C" w14:textId="77777777" w:rsidTr="00D52D57">
        <w:trPr>
          <w:cantSplit/>
        </w:trPr>
        <w:tc>
          <w:tcPr>
            <w:tcW w:w="1417" w:type="dxa"/>
          </w:tcPr>
          <w:p w14:paraId="1378DDF9" w14:textId="77777777" w:rsidR="00D52D57" w:rsidRPr="00D229B1" w:rsidRDefault="00D52D57" w:rsidP="00D52D57">
            <w:pPr>
              <w:rPr>
                <w:lang w:val="ru-RU"/>
              </w:rPr>
            </w:pPr>
            <w:r w:rsidRPr="00D229B1">
              <w:rPr>
                <w:lang w:val="ru-RU"/>
              </w:rPr>
              <w:t>DN</w:t>
            </w:r>
          </w:p>
        </w:tc>
        <w:tc>
          <w:tcPr>
            <w:tcW w:w="3403" w:type="dxa"/>
          </w:tcPr>
          <w:p w14:paraId="1EE8510E" w14:textId="77777777" w:rsidR="00D52D57" w:rsidRPr="00D229B1" w:rsidRDefault="00D52D57" w:rsidP="00D52D57">
            <w:pPr>
              <w:rPr>
                <w:lang w:val="ru-RU"/>
              </w:rPr>
            </w:pPr>
            <w:r w:rsidRPr="00D229B1">
              <w:rPr>
                <w:lang w:val="ru-RU"/>
              </w:rPr>
              <w:t>Destination network</w:t>
            </w:r>
          </w:p>
        </w:tc>
        <w:tc>
          <w:tcPr>
            <w:tcW w:w="1418" w:type="dxa"/>
          </w:tcPr>
          <w:p w14:paraId="517A5762" w14:textId="77777777" w:rsidR="00D52D57" w:rsidRPr="00D229B1" w:rsidRDefault="00D52D57" w:rsidP="00D52D57">
            <w:pPr>
              <w:rPr>
                <w:lang w:val="ru-RU"/>
              </w:rPr>
            </w:pPr>
          </w:p>
        </w:tc>
        <w:tc>
          <w:tcPr>
            <w:tcW w:w="3402" w:type="dxa"/>
          </w:tcPr>
          <w:p w14:paraId="5D772783" w14:textId="77777777" w:rsidR="00D52D57" w:rsidRPr="00D229B1" w:rsidRDefault="00D52D57" w:rsidP="00D52D57">
            <w:pPr>
              <w:rPr>
                <w:lang w:val="ru-RU"/>
              </w:rPr>
            </w:pPr>
            <w:r w:rsidRPr="00D229B1">
              <w:rPr>
                <w:lang w:val="ru-RU"/>
              </w:rPr>
              <w:t>Сеть назначения</w:t>
            </w:r>
          </w:p>
        </w:tc>
      </w:tr>
      <w:tr w:rsidR="00D52D57" w:rsidRPr="00D229B1" w14:paraId="4B192D9D" w14:textId="77777777" w:rsidTr="00D52D57">
        <w:trPr>
          <w:cantSplit/>
        </w:trPr>
        <w:tc>
          <w:tcPr>
            <w:tcW w:w="1417" w:type="dxa"/>
          </w:tcPr>
          <w:p w14:paraId="3CDD8C1D" w14:textId="77777777" w:rsidR="00D52D57" w:rsidRPr="00D229B1" w:rsidRDefault="00D52D57" w:rsidP="00D52D57">
            <w:pPr>
              <w:rPr>
                <w:lang w:val="ru-RU"/>
              </w:rPr>
            </w:pPr>
            <w:r w:rsidRPr="00D229B1">
              <w:rPr>
                <w:lang w:val="ru-RU"/>
              </w:rPr>
              <w:t>DNIC</w:t>
            </w:r>
          </w:p>
        </w:tc>
        <w:tc>
          <w:tcPr>
            <w:tcW w:w="3403" w:type="dxa"/>
          </w:tcPr>
          <w:p w14:paraId="1A551220" w14:textId="77777777" w:rsidR="00D52D57" w:rsidRPr="00D229B1" w:rsidRDefault="00D52D57" w:rsidP="00D52D57">
            <w:pPr>
              <w:rPr>
                <w:lang w:val="ru-RU"/>
              </w:rPr>
            </w:pPr>
            <w:r w:rsidRPr="00D229B1">
              <w:rPr>
                <w:lang w:val="ru-RU"/>
              </w:rPr>
              <w:t>Data network identifier</w:t>
            </w:r>
          </w:p>
        </w:tc>
        <w:tc>
          <w:tcPr>
            <w:tcW w:w="1418" w:type="dxa"/>
          </w:tcPr>
          <w:p w14:paraId="4CA50415" w14:textId="77777777" w:rsidR="00D52D57" w:rsidRPr="00D229B1" w:rsidRDefault="00D52D57" w:rsidP="00D52D57">
            <w:pPr>
              <w:rPr>
                <w:lang w:val="ru-RU"/>
              </w:rPr>
            </w:pPr>
          </w:p>
        </w:tc>
        <w:tc>
          <w:tcPr>
            <w:tcW w:w="3402" w:type="dxa"/>
          </w:tcPr>
          <w:p w14:paraId="719A64C7" w14:textId="77777777" w:rsidR="00D52D57" w:rsidRPr="00D229B1" w:rsidRDefault="00D52D57" w:rsidP="00D52D57">
            <w:pPr>
              <w:rPr>
                <w:lang w:val="ru-RU"/>
              </w:rPr>
            </w:pPr>
            <w:r w:rsidRPr="00D229B1">
              <w:rPr>
                <w:lang w:val="ru-RU"/>
              </w:rPr>
              <w:t>Идентификатор сети назначения</w:t>
            </w:r>
          </w:p>
        </w:tc>
      </w:tr>
      <w:tr w:rsidR="00D52D57" w:rsidRPr="00D229B1" w14:paraId="30733F4D" w14:textId="77777777" w:rsidTr="00D52D57">
        <w:trPr>
          <w:cantSplit/>
        </w:trPr>
        <w:tc>
          <w:tcPr>
            <w:tcW w:w="1417" w:type="dxa"/>
          </w:tcPr>
          <w:p w14:paraId="1FF7BBAD" w14:textId="77777777" w:rsidR="00D52D57" w:rsidRPr="00D229B1" w:rsidRDefault="00D52D57" w:rsidP="00D52D57">
            <w:pPr>
              <w:rPr>
                <w:lang w:val="ru-RU"/>
              </w:rPr>
            </w:pPr>
            <w:r w:rsidRPr="00D229B1">
              <w:rPr>
                <w:lang w:val="ru-RU"/>
              </w:rPr>
              <w:t>DNS</w:t>
            </w:r>
          </w:p>
        </w:tc>
        <w:tc>
          <w:tcPr>
            <w:tcW w:w="3403" w:type="dxa"/>
          </w:tcPr>
          <w:p w14:paraId="7DE794F1" w14:textId="77777777" w:rsidR="00D52D57" w:rsidRPr="00D229B1" w:rsidRDefault="00D52D57" w:rsidP="00D52D57">
            <w:pPr>
              <w:rPr>
                <w:lang w:val="ru-RU"/>
              </w:rPr>
            </w:pPr>
            <w:r w:rsidRPr="00D229B1">
              <w:rPr>
                <w:lang w:val="ru-RU"/>
              </w:rPr>
              <w:t>Directory name service</w:t>
            </w:r>
          </w:p>
        </w:tc>
        <w:tc>
          <w:tcPr>
            <w:tcW w:w="1418" w:type="dxa"/>
          </w:tcPr>
          <w:p w14:paraId="3849CB20" w14:textId="77777777" w:rsidR="00D52D57" w:rsidRPr="00D229B1" w:rsidRDefault="00D52D57" w:rsidP="00D52D57">
            <w:pPr>
              <w:rPr>
                <w:lang w:val="ru-RU"/>
              </w:rPr>
            </w:pPr>
          </w:p>
        </w:tc>
        <w:tc>
          <w:tcPr>
            <w:tcW w:w="3402" w:type="dxa"/>
          </w:tcPr>
          <w:p w14:paraId="020261EC" w14:textId="77777777" w:rsidR="00D52D57" w:rsidRPr="00D229B1" w:rsidRDefault="00D52D57" w:rsidP="00D52D57">
            <w:pPr>
              <w:rPr>
                <w:lang w:val="ru-RU"/>
              </w:rPr>
            </w:pPr>
            <w:r w:rsidRPr="00D229B1">
              <w:rPr>
                <w:lang w:val="ru-RU"/>
              </w:rPr>
              <w:t>Служба имен каталогов</w:t>
            </w:r>
          </w:p>
        </w:tc>
      </w:tr>
      <w:tr w:rsidR="00D52D57" w:rsidRPr="00D229B1" w14:paraId="714530DD" w14:textId="77777777" w:rsidTr="00D52D57">
        <w:trPr>
          <w:cantSplit/>
        </w:trPr>
        <w:tc>
          <w:tcPr>
            <w:tcW w:w="1417" w:type="dxa"/>
          </w:tcPr>
          <w:p w14:paraId="50503907" w14:textId="77777777" w:rsidR="00D52D57" w:rsidRPr="00D229B1" w:rsidRDefault="00D52D57" w:rsidP="00D52D57">
            <w:pPr>
              <w:rPr>
                <w:lang w:val="ru-RU"/>
              </w:rPr>
            </w:pPr>
            <w:r w:rsidRPr="00D229B1">
              <w:rPr>
                <w:lang w:val="ru-RU"/>
              </w:rPr>
              <w:t>DO</w:t>
            </w:r>
          </w:p>
        </w:tc>
        <w:tc>
          <w:tcPr>
            <w:tcW w:w="3403" w:type="dxa"/>
          </w:tcPr>
          <w:p w14:paraId="30A89A09" w14:textId="77777777" w:rsidR="00D52D57" w:rsidRPr="00D229B1" w:rsidRDefault="00D52D57" w:rsidP="00D52D57">
            <w:pPr>
              <w:rPr>
                <w:lang w:val="ru-RU"/>
              </w:rPr>
            </w:pPr>
            <w:r w:rsidRPr="00D229B1">
              <w:rPr>
                <w:lang w:val="ru-RU"/>
              </w:rPr>
              <w:t>Data object</w:t>
            </w:r>
          </w:p>
        </w:tc>
        <w:tc>
          <w:tcPr>
            <w:tcW w:w="1418" w:type="dxa"/>
          </w:tcPr>
          <w:p w14:paraId="4F2A129A" w14:textId="77777777" w:rsidR="00D52D57" w:rsidRPr="00D229B1" w:rsidRDefault="00D52D57" w:rsidP="00D52D57">
            <w:pPr>
              <w:rPr>
                <w:lang w:val="ru-RU"/>
              </w:rPr>
            </w:pPr>
          </w:p>
        </w:tc>
        <w:tc>
          <w:tcPr>
            <w:tcW w:w="3402" w:type="dxa"/>
          </w:tcPr>
          <w:p w14:paraId="1C1874CA" w14:textId="77777777" w:rsidR="00D52D57" w:rsidRPr="00D229B1" w:rsidRDefault="00D52D57" w:rsidP="00D52D57">
            <w:pPr>
              <w:rPr>
                <w:lang w:val="ru-RU"/>
              </w:rPr>
            </w:pPr>
            <w:r w:rsidRPr="00D229B1">
              <w:rPr>
                <w:lang w:val="ru-RU"/>
              </w:rPr>
              <w:t>Объект данных</w:t>
            </w:r>
          </w:p>
        </w:tc>
      </w:tr>
      <w:tr w:rsidR="00D52D57" w:rsidRPr="00D229B1" w14:paraId="7B0554E5" w14:textId="77777777" w:rsidTr="00D52D57">
        <w:trPr>
          <w:cantSplit/>
        </w:trPr>
        <w:tc>
          <w:tcPr>
            <w:tcW w:w="1417" w:type="dxa"/>
          </w:tcPr>
          <w:p w14:paraId="06707311" w14:textId="77777777" w:rsidR="00D52D57" w:rsidRPr="00D229B1" w:rsidRDefault="00D52D57" w:rsidP="00D52D57">
            <w:pPr>
              <w:rPr>
                <w:lang w:val="ru-RU"/>
              </w:rPr>
            </w:pPr>
            <w:r w:rsidRPr="00D229B1">
              <w:rPr>
                <w:lang w:val="ru-RU"/>
              </w:rPr>
              <w:t>DP</w:t>
            </w:r>
          </w:p>
        </w:tc>
        <w:tc>
          <w:tcPr>
            <w:tcW w:w="3403" w:type="dxa"/>
          </w:tcPr>
          <w:p w14:paraId="22FB127E" w14:textId="77777777" w:rsidR="00D52D57" w:rsidRPr="00D229B1" w:rsidRDefault="00D52D57" w:rsidP="00D52D57">
            <w:pPr>
              <w:rPr>
                <w:lang w:val="ru-RU"/>
              </w:rPr>
            </w:pPr>
            <w:r w:rsidRPr="00D229B1">
              <w:rPr>
                <w:lang w:val="ru-RU"/>
              </w:rPr>
              <w:t>Dial/Dialled pulse</w:t>
            </w:r>
          </w:p>
        </w:tc>
        <w:tc>
          <w:tcPr>
            <w:tcW w:w="1418" w:type="dxa"/>
          </w:tcPr>
          <w:p w14:paraId="150131E9" w14:textId="77777777" w:rsidR="00D52D57" w:rsidRPr="00D229B1" w:rsidRDefault="00D52D57" w:rsidP="00D52D57">
            <w:pPr>
              <w:rPr>
                <w:lang w:val="ru-RU"/>
              </w:rPr>
            </w:pPr>
          </w:p>
        </w:tc>
        <w:tc>
          <w:tcPr>
            <w:tcW w:w="3402" w:type="dxa"/>
          </w:tcPr>
          <w:p w14:paraId="69E46BB8" w14:textId="77777777" w:rsidR="00D52D57" w:rsidRPr="00D229B1" w:rsidRDefault="00D52D57" w:rsidP="00D52D57">
            <w:pPr>
              <w:rPr>
                <w:lang w:val="ru-RU"/>
              </w:rPr>
            </w:pPr>
            <w:r w:rsidRPr="00D229B1">
              <w:rPr>
                <w:lang w:val="ru-RU"/>
              </w:rPr>
              <w:t>Набор номера/импульс набора номера</w:t>
            </w:r>
          </w:p>
        </w:tc>
      </w:tr>
      <w:tr w:rsidR="00D52D57" w:rsidRPr="00D229B1" w14:paraId="5137FFB6" w14:textId="77777777" w:rsidTr="00D52D57">
        <w:trPr>
          <w:cantSplit/>
        </w:trPr>
        <w:tc>
          <w:tcPr>
            <w:tcW w:w="1417" w:type="dxa"/>
          </w:tcPr>
          <w:p w14:paraId="1696DA58" w14:textId="77777777" w:rsidR="00D52D57" w:rsidRPr="00D229B1" w:rsidRDefault="00D52D57" w:rsidP="00D52D57">
            <w:pPr>
              <w:rPr>
                <w:lang w:val="ru-RU"/>
              </w:rPr>
            </w:pPr>
            <w:r w:rsidRPr="00D229B1">
              <w:rPr>
                <w:lang w:val="ru-RU"/>
              </w:rPr>
              <w:t>DPCCH</w:t>
            </w:r>
          </w:p>
        </w:tc>
        <w:tc>
          <w:tcPr>
            <w:tcW w:w="3403" w:type="dxa"/>
          </w:tcPr>
          <w:p w14:paraId="34430CE7" w14:textId="77777777" w:rsidR="00D52D57" w:rsidRPr="00D229B1" w:rsidRDefault="00D52D57" w:rsidP="00D52D57">
            <w:pPr>
              <w:rPr>
                <w:lang w:val="ru-RU"/>
              </w:rPr>
            </w:pPr>
            <w:r w:rsidRPr="00D229B1">
              <w:rPr>
                <w:lang w:val="ru-RU"/>
              </w:rPr>
              <w:t>Dedicated physical control channel</w:t>
            </w:r>
          </w:p>
        </w:tc>
        <w:tc>
          <w:tcPr>
            <w:tcW w:w="1418" w:type="dxa"/>
          </w:tcPr>
          <w:p w14:paraId="0B52D6D5" w14:textId="77777777" w:rsidR="00D52D57" w:rsidRPr="00D229B1" w:rsidRDefault="00D52D57" w:rsidP="00D52D57">
            <w:pPr>
              <w:rPr>
                <w:lang w:val="ru-RU"/>
              </w:rPr>
            </w:pPr>
          </w:p>
        </w:tc>
        <w:tc>
          <w:tcPr>
            <w:tcW w:w="3402" w:type="dxa"/>
          </w:tcPr>
          <w:p w14:paraId="040865DA" w14:textId="77777777" w:rsidR="00D52D57" w:rsidRPr="00D229B1" w:rsidRDefault="00D52D57" w:rsidP="00D52D57">
            <w:pPr>
              <w:rPr>
                <w:lang w:val="ru-RU"/>
              </w:rPr>
            </w:pPr>
            <w:r w:rsidRPr="00D229B1">
              <w:rPr>
                <w:lang w:val="ru-RU"/>
              </w:rPr>
              <w:t>Выделенный физический канал управления</w:t>
            </w:r>
          </w:p>
        </w:tc>
      </w:tr>
      <w:tr w:rsidR="00D52D57" w:rsidRPr="00D229B1" w14:paraId="4F971C51" w14:textId="77777777" w:rsidTr="00D52D57">
        <w:trPr>
          <w:cantSplit/>
        </w:trPr>
        <w:tc>
          <w:tcPr>
            <w:tcW w:w="1417" w:type="dxa"/>
          </w:tcPr>
          <w:p w14:paraId="6C59C6B3" w14:textId="77777777" w:rsidR="00D52D57" w:rsidRPr="00D229B1" w:rsidRDefault="00D52D57" w:rsidP="00D52D57">
            <w:pPr>
              <w:rPr>
                <w:lang w:val="ru-RU"/>
              </w:rPr>
            </w:pPr>
            <w:r w:rsidRPr="00D229B1">
              <w:rPr>
                <w:lang w:val="ru-RU"/>
              </w:rPr>
              <w:t>DPCH</w:t>
            </w:r>
          </w:p>
        </w:tc>
        <w:tc>
          <w:tcPr>
            <w:tcW w:w="3403" w:type="dxa"/>
          </w:tcPr>
          <w:p w14:paraId="4B28BC36" w14:textId="77777777" w:rsidR="00D52D57" w:rsidRPr="00D229B1" w:rsidRDefault="00D52D57" w:rsidP="00D52D57">
            <w:pPr>
              <w:rPr>
                <w:lang w:val="ru-RU"/>
              </w:rPr>
            </w:pPr>
            <w:r w:rsidRPr="00D229B1">
              <w:rPr>
                <w:lang w:val="ru-RU"/>
              </w:rPr>
              <w:t>Dedicated physical channel</w:t>
            </w:r>
          </w:p>
        </w:tc>
        <w:tc>
          <w:tcPr>
            <w:tcW w:w="1418" w:type="dxa"/>
          </w:tcPr>
          <w:p w14:paraId="74C92EC4" w14:textId="77777777" w:rsidR="00D52D57" w:rsidRPr="00D229B1" w:rsidRDefault="00D52D57" w:rsidP="00D52D57">
            <w:pPr>
              <w:rPr>
                <w:lang w:val="ru-RU"/>
              </w:rPr>
            </w:pPr>
          </w:p>
        </w:tc>
        <w:tc>
          <w:tcPr>
            <w:tcW w:w="3402" w:type="dxa"/>
          </w:tcPr>
          <w:p w14:paraId="65141C86" w14:textId="77777777" w:rsidR="00D52D57" w:rsidRPr="00D229B1" w:rsidRDefault="00D52D57" w:rsidP="00D52D57">
            <w:pPr>
              <w:rPr>
                <w:lang w:val="ru-RU"/>
              </w:rPr>
            </w:pPr>
            <w:r w:rsidRPr="00D229B1">
              <w:rPr>
                <w:lang w:val="ru-RU"/>
              </w:rPr>
              <w:t>Выделенный физический канал</w:t>
            </w:r>
          </w:p>
        </w:tc>
      </w:tr>
      <w:tr w:rsidR="00D52D57" w:rsidRPr="00D229B1" w14:paraId="06FBDDC8" w14:textId="77777777" w:rsidTr="00D52D57">
        <w:trPr>
          <w:cantSplit/>
        </w:trPr>
        <w:tc>
          <w:tcPr>
            <w:tcW w:w="1417" w:type="dxa"/>
          </w:tcPr>
          <w:p w14:paraId="73262EE2" w14:textId="77777777" w:rsidR="00D52D57" w:rsidRPr="00D229B1" w:rsidRDefault="00D52D57" w:rsidP="00D52D57">
            <w:pPr>
              <w:rPr>
                <w:lang w:val="ru-RU"/>
              </w:rPr>
            </w:pPr>
            <w:r w:rsidRPr="00D229B1">
              <w:rPr>
                <w:lang w:val="ru-RU"/>
              </w:rPr>
              <w:t>DPDCH</w:t>
            </w:r>
          </w:p>
        </w:tc>
        <w:tc>
          <w:tcPr>
            <w:tcW w:w="3403" w:type="dxa"/>
          </w:tcPr>
          <w:p w14:paraId="1AE17DAE" w14:textId="77777777" w:rsidR="00D52D57" w:rsidRPr="00D229B1" w:rsidRDefault="00D52D57" w:rsidP="00D52D57">
            <w:pPr>
              <w:rPr>
                <w:lang w:val="ru-RU"/>
              </w:rPr>
            </w:pPr>
            <w:r w:rsidRPr="00D229B1">
              <w:rPr>
                <w:lang w:val="ru-RU"/>
              </w:rPr>
              <w:t>Dedicated physical data channel</w:t>
            </w:r>
          </w:p>
        </w:tc>
        <w:tc>
          <w:tcPr>
            <w:tcW w:w="1418" w:type="dxa"/>
          </w:tcPr>
          <w:p w14:paraId="579F2D23" w14:textId="77777777" w:rsidR="00D52D57" w:rsidRPr="00D229B1" w:rsidRDefault="00D52D57" w:rsidP="00D52D57">
            <w:pPr>
              <w:rPr>
                <w:lang w:val="ru-RU"/>
              </w:rPr>
            </w:pPr>
          </w:p>
        </w:tc>
        <w:tc>
          <w:tcPr>
            <w:tcW w:w="3402" w:type="dxa"/>
          </w:tcPr>
          <w:p w14:paraId="10938902" w14:textId="77777777" w:rsidR="00D52D57" w:rsidRPr="00D229B1" w:rsidRDefault="00D52D57" w:rsidP="00D52D57">
            <w:pPr>
              <w:rPr>
                <w:lang w:val="ru-RU"/>
              </w:rPr>
            </w:pPr>
            <w:r w:rsidRPr="00D229B1">
              <w:rPr>
                <w:lang w:val="ru-RU"/>
              </w:rPr>
              <w:t>Выделенный физический канал передачи данных</w:t>
            </w:r>
          </w:p>
        </w:tc>
      </w:tr>
      <w:tr w:rsidR="00D52D57" w:rsidRPr="00D229B1" w14:paraId="39A16F75" w14:textId="77777777" w:rsidTr="00D52D57">
        <w:trPr>
          <w:cantSplit/>
        </w:trPr>
        <w:tc>
          <w:tcPr>
            <w:tcW w:w="1417" w:type="dxa"/>
          </w:tcPr>
          <w:p w14:paraId="07780326" w14:textId="77777777" w:rsidR="00D52D57" w:rsidRPr="00D229B1" w:rsidRDefault="00D52D57" w:rsidP="00D52D57">
            <w:pPr>
              <w:rPr>
                <w:lang w:val="ru-RU"/>
              </w:rPr>
            </w:pPr>
            <w:r w:rsidRPr="00D229B1">
              <w:rPr>
                <w:lang w:val="ru-RU"/>
              </w:rPr>
              <w:t>DRAC</w:t>
            </w:r>
          </w:p>
        </w:tc>
        <w:tc>
          <w:tcPr>
            <w:tcW w:w="3403" w:type="dxa"/>
          </w:tcPr>
          <w:p w14:paraId="221D72D7" w14:textId="77777777" w:rsidR="00D52D57" w:rsidRPr="00D229B1" w:rsidRDefault="00D52D57" w:rsidP="00D52D57">
            <w:pPr>
              <w:rPr>
                <w:lang w:val="ru-RU"/>
              </w:rPr>
            </w:pPr>
            <w:r w:rsidRPr="00D229B1">
              <w:rPr>
                <w:lang w:val="ru-RU"/>
              </w:rPr>
              <w:t>Dynamic resource allocation control</w:t>
            </w:r>
          </w:p>
        </w:tc>
        <w:tc>
          <w:tcPr>
            <w:tcW w:w="1418" w:type="dxa"/>
          </w:tcPr>
          <w:p w14:paraId="5ECB781F" w14:textId="77777777" w:rsidR="00D52D57" w:rsidRPr="00D229B1" w:rsidRDefault="00D52D57" w:rsidP="00D52D57">
            <w:pPr>
              <w:rPr>
                <w:lang w:val="ru-RU"/>
              </w:rPr>
            </w:pPr>
          </w:p>
        </w:tc>
        <w:tc>
          <w:tcPr>
            <w:tcW w:w="3402" w:type="dxa"/>
          </w:tcPr>
          <w:p w14:paraId="3ECC2B2F" w14:textId="77777777" w:rsidR="00D52D57" w:rsidRPr="00D229B1" w:rsidRDefault="00D52D57" w:rsidP="00D52D57">
            <w:pPr>
              <w:rPr>
                <w:lang w:val="ru-RU"/>
              </w:rPr>
            </w:pPr>
            <w:r w:rsidRPr="00D229B1">
              <w:rPr>
                <w:lang w:val="ru-RU"/>
              </w:rPr>
              <w:t>Управление динамическим распределением ресурсов</w:t>
            </w:r>
          </w:p>
        </w:tc>
      </w:tr>
      <w:tr w:rsidR="00D52D57" w:rsidRPr="00D229B1" w14:paraId="34795F65" w14:textId="77777777" w:rsidTr="00D52D57">
        <w:trPr>
          <w:cantSplit/>
        </w:trPr>
        <w:tc>
          <w:tcPr>
            <w:tcW w:w="1417" w:type="dxa"/>
          </w:tcPr>
          <w:p w14:paraId="013DBCFD" w14:textId="77777777" w:rsidR="00D52D57" w:rsidRPr="00D229B1" w:rsidRDefault="00D52D57" w:rsidP="00D52D57">
            <w:pPr>
              <w:rPr>
                <w:lang w:val="ru-RU"/>
              </w:rPr>
            </w:pPr>
            <w:r w:rsidRPr="00D229B1">
              <w:rPr>
                <w:lang w:val="ru-RU"/>
              </w:rPr>
              <w:t>DRB</w:t>
            </w:r>
          </w:p>
        </w:tc>
        <w:tc>
          <w:tcPr>
            <w:tcW w:w="3403" w:type="dxa"/>
          </w:tcPr>
          <w:p w14:paraId="3887F573" w14:textId="77777777" w:rsidR="00D52D57" w:rsidRPr="00D229B1" w:rsidRDefault="00D52D57" w:rsidP="00D52D57">
            <w:pPr>
              <w:rPr>
                <w:lang w:val="ru-RU"/>
              </w:rPr>
            </w:pPr>
            <w:r w:rsidRPr="00D229B1">
              <w:rPr>
                <w:lang w:val="ru-RU"/>
              </w:rPr>
              <w:t>Data radio bearer</w:t>
            </w:r>
          </w:p>
        </w:tc>
        <w:tc>
          <w:tcPr>
            <w:tcW w:w="1418" w:type="dxa"/>
          </w:tcPr>
          <w:p w14:paraId="52E017D1" w14:textId="77777777" w:rsidR="00D52D57" w:rsidRPr="00D229B1" w:rsidRDefault="00D52D57" w:rsidP="00D52D57">
            <w:pPr>
              <w:rPr>
                <w:lang w:val="ru-RU"/>
              </w:rPr>
            </w:pPr>
          </w:p>
        </w:tc>
        <w:tc>
          <w:tcPr>
            <w:tcW w:w="3402" w:type="dxa"/>
          </w:tcPr>
          <w:p w14:paraId="79FE8676" w14:textId="77777777" w:rsidR="00D52D57" w:rsidRPr="00D229B1" w:rsidRDefault="00D52D57" w:rsidP="00D52D57">
            <w:pPr>
              <w:rPr>
                <w:lang w:val="ru-RU"/>
              </w:rPr>
            </w:pPr>
            <w:r w:rsidRPr="00D229B1">
              <w:rPr>
                <w:lang w:val="ru-RU"/>
              </w:rPr>
              <w:t>Радиоканал передачи данных</w:t>
            </w:r>
          </w:p>
        </w:tc>
      </w:tr>
      <w:tr w:rsidR="00D52D57" w:rsidRPr="00D229B1" w14:paraId="37F01F82" w14:textId="77777777" w:rsidTr="00D52D57">
        <w:trPr>
          <w:cantSplit/>
        </w:trPr>
        <w:tc>
          <w:tcPr>
            <w:tcW w:w="1417" w:type="dxa"/>
          </w:tcPr>
          <w:p w14:paraId="2F4D695A" w14:textId="77777777" w:rsidR="00D52D57" w:rsidRPr="00D229B1" w:rsidRDefault="00D52D57" w:rsidP="00D52D57">
            <w:pPr>
              <w:rPr>
                <w:lang w:val="ru-RU"/>
              </w:rPr>
            </w:pPr>
            <w:r w:rsidRPr="00D229B1">
              <w:rPr>
                <w:lang w:val="ru-RU"/>
              </w:rPr>
              <w:t>DRNC</w:t>
            </w:r>
          </w:p>
        </w:tc>
        <w:tc>
          <w:tcPr>
            <w:tcW w:w="3403" w:type="dxa"/>
          </w:tcPr>
          <w:p w14:paraId="47CF7C5C" w14:textId="77777777" w:rsidR="00D52D57" w:rsidRPr="00D229B1" w:rsidRDefault="00D52D57" w:rsidP="00D52D57">
            <w:pPr>
              <w:rPr>
                <w:lang w:val="ru-RU"/>
              </w:rPr>
            </w:pPr>
            <w:r w:rsidRPr="00D229B1">
              <w:rPr>
                <w:lang w:val="ru-RU"/>
              </w:rPr>
              <w:t>Drift radio network controller</w:t>
            </w:r>
          </w:p>
        </w:tc>
        <w:tc>
          <w:tcPr>
            <w:tcW w:w="1418" w:type="dxa"/>
          </w:tcPr>
          <w:p w14:paraId="7DE2A704" w14:textId="77777777" w:rsidR="00D52D57" w:rsidRPr="00D229B1" w:rsidRDefault="00D52D57" w:rsidP="00D52D57">
            <w:pPr>
              <w:rPr>
                <w:lang w:val="ru-RU"/>
              </w:rPr>
            </w:pPr>
          </w:p>
        </w:tc>
        <w:tc>
          <w:tcPr>
            <w:tcW w:w="3402" w:type="dxa"/>
          </w:tcPr>
          <w:p w14:paraId="7B2E3D3C" w14:textId="77777777" w:rsidR="00D52D57" w:rsidRPr="00D229B1" w:rsidRDefault="00D52D57" w:rsidP="00D52D57">
            <w:pPr>
              <w:rPr>
                <w:lang w:val="ru-RU"/>
              </w:rPr>
            </w:pPr>
            <w:r w:rsidRPr="00D229B1">
              <w:rPr>
                <w:lang w:val="ru-RU"/>
              </w:rPr>
              <w:t>Дрейфующий контроллер радиосети</w:t>
            </w:r>
          </w:p>
        </w:tc>
      </w:tr>
      <w:tr w:rsidR="00D52D57" w:rsidRPr="00D229B1" w14:paraId="4402C4BB" w14:textId="77777777" w:rsidTr="00D52D57">
        <w:trPr>
          <w:cantSplit/>
        </w:trPr>
        <w:tc>
          <w:tcPr>
            <w:tcW w:w="1417" w:type="dxa"/>
          </w:tcPr>
          <w:p w14:paraId="11F589AF" w14:textId="77777777" w:rsidR="00D52D57" w:rsidRPr="00D229B1" w:rsidRDefault="00D52D57" w:rsidP="00D52D57">
            <w:pPr>
              <w:rPr>
                <w:lang w:val="ru-RU"/>
              </w:rPr>
            </w:pPr>
            <w:r w:rsidRPr="00D229B1">
              <w:rPr>
                <w:lang w:val="ru-RU"/>
              </w:rPr>
              <w:t>DRNS</w:t>
            </w:r>
          </w:p>
        </w:tc>
        <w:tc>
          <w:tcPr>
            <w:tcW w:w="3403" w:type="dxa"/>
          </w:tcPr>
          <w:p w14:paraId="13AFAEAE" w14:textId="77777777" w:rsidR="00D52D57" w:rsidRPr="00D229B1" w:rsidRDefault="00D52D57" w:rsidP="00D52D57">
            <w:pPr>
              <w:rPr>
                <w:lang w:val="ru-RU"/>
              </w:rPr>
            </w:pPr>
            <w:r w:rsidRPr="00D229B1">
              <w:rPr>
                <w:lang w:val="ru-RU"/>
              </w:rPr>
              <w:t>Drift RNS</w:t>
            </w:r>
          </w:p>
        </w:tc>
        <w:tc>
          <w:tcPr>
            <w:tcW w:w="1418" w:type="dxa"/>
          </w:tcPr>
          <w:p w14:paraId="55CD1437" w14:textId="77777777" w:rsidR="00D52D57" w:rsidRPr="00D229B1" w:rsidRDefault="00D52D57" w:rsidP="00D52D57">
            <w:pPr>
              <w:rPr>
                <w:lang w:val="ru-RU"/>
              </w:rPr>
            </w:pPr>
          </w:p>
        </w:tc>
        <w:tc>
          <w:tcPr>
            <w:tcW w:w="3402" w:type="dxa"/>
          </w:tcPr>
          <w:p w14:paraId="378D5500" w14:textId="77777777" w:rsidR="00D52D57" w:rsidRPr="00D229B1" w:rsidRDefault="00D52D57" w:rsidP="00D52D57">
            <w:pPr>
              <w:rPr>
                <w:lang w:val="ru-RU"/>
              </w:rPr>
            </w:pPr>
            <w:r w:rsidRPr="00D229B1">
              <w:rPr>
                <w:lang w:val="ru-RU"/>
              </w:rPr>
              <w:t xml:space="preserve">Дрейфующая подсистема RNS </w:t>
            </w:r>
          </w:p>
        </w:tc>
      </w:tr>
      <w:tr w:rsidR="00D52D57" w:rsidRPr="00D229B1" w14:paraId="3EF551B3" w14:textId="77777777" w:rsidTr="00D52D57">
        <w:trPr>
          <w:cantSplit/>
        </w:trPr>
        <w:tc>
          <w:tcPr>
            <w:tcW w:w="1417" w:type="dxa"/>
          </w:tcPr>
          <w:p w14:paraId="39420AB5" w14:textId="77777777" w:rsidR="00D52D57" w:rsidRPr="00D229B1" w:rsidRDefault="00D52D57" w:rsidP="00D52D57">
            <w:pPr>
              <w:rPr>
                <w:lang w:val="ru-RU"/>
              </w:rPr>
            </w:pPr>
            <w:r w:rsidRPr="00D229B1">
              <w:rPr>
                <w:lang w:val="ru-RU"/>
              </w:rPr>
              <w:t>DRX</w:t>
            </w:r>
          </w:p>
        </w:tc>
        <w:tc>
          <w:tcPr>
            <w:tcW w:w="3403" w:type="dxa"/>
          </w:tcPr>
          <w:p w14:paraId="35A19440" w14:textId="77777777" w:rsidR="00D52D57" w:rsidRPr="00D229B1" w:rsidRDefault="00D52D57" w:rsidP="00D52D57">
            <w:pPr>
              <w:rPr>
                <w:lang w:val="ru-RU"/>
              </w:rPr>
            </w:pPr>
            <w:r w:rsidRPr="00D229B1">
              <w:rPr>
                <w:lang w:val="ru-RU"/>
              </w:rPr>
              <w:t>Discontinuous reception</w:t>
            </w:r>
          </w:p>
        </w:tc>
        <w:tc>
          <w:tcPr>
            <w:tcW w:w="1418" w:type="dxa"/>
          </w:tcPr>
          <w:p w14:paraId="12C13491" w14:textId="77777777" w:rsidR="00D52D57" w:rsidRPr="00D229B1" w:rsidRDefault="00D52D57" w:rsidP="00D52D57">
            <w:pPr>
              <w:rPr>
                <w:lang w:val="ru-RU"/>
              </w:rPr>
            </w:pPr>
          </w:p>
        </w:tc>
        <w:tc>
          <w:tcPr>
            <w:tcW w:w="3402" w:type="dxa"/>
          </w:tcPr>
          <w:p w14:paraId="190A65EF" w14:textId="77777777" w:rsidR="00D52D57" w:rsidRPr="00D229B1" w:rsidRDefault="00D52D57" w:rsidP="00D52D57">
            <w:pPr>
              <w:rPr>
                <w:lang w:val="ru-RU"/>
              </w:rPr>
            </w:pPr>
            <w:r w:rsidRPr="00D229B1">
              <w:rPr>
                <w:lang w:val="ru-RU"/>
              </w:rPr>
              <w:t>Прерывистый прием</w:t>
            </w:r>
          </w:p>
        </w:tc>
      </w:tr>
      <w:tr w:rsidR="00D52D57" w:rsidRPr="00D229B1" w14:paraId="303DE6D5" w14:textId="77777777" w:rsidTr="00D52D57">
        <w:trPr>
          <w:cantSplit/>
        </w:trPr>
        <w:tc>
          <w:tcPr>
            <w:tcW w:w="1417" w:type="dxa"/>
          </w:tcPr>
          <w:p w14:paraId="644C0BA1" w14:textId="77777777" w:rsidR="00D52D57" w:rsidRPr="00D229B1" w:rsidRDefault="00D52D57" w:rsidP="00D52D57">
            <w:pPr>
              <w:rPr>
                <w:lang w:val="ru-RU"/>
              </w:rPr>
            </w:pPr>
            <w:r w:rsidRPr="00D229B1">
              <w:rPr>
                <w:lang w:val="ru-RU"/>
              </w:rPr>
              <w:t>DS-CDMA</w:t>
            </w:r>
          </w:p>
        </w:tc>
        <w:tc>
          <w:tcPr>
            <w:tcW w:w="3403" w:type="dxa"/>
          </w:tcPr>
          <w:p w14:paraId="546703E4" w14:textId="77777777" w:rsidR="00D52D57" w:rsidRPr="00D229B1" w:rsidRDefault="00D52D57" w:rsidP="00D52D57">
            <w:pPr>
              <w:rPr>
                <w:lang w:val="ru-RU"/>
              </w:rPr>
            </w:pPr>
            <w:r w:rsidRPr="00D229B1">
              <w:rPr>
                <w:lang w:val="ru-RU"/>
              </w:rPr>
              <w:t>Direct-sequence code division multiple access</w:t>
            </w:r>
          </w:p>
        </w:tc>
        <w:tc>
          <w:tcPr>
            <w:tcW w:w="1418" w:type="dxa"/>
          </w:tcPr>
          <w:p w14:paraId="0F0D2AF5" w14:textId="77777777" w:rsidR="00D52D57" w:rsidRPr="00D229B1" w:rsidRDefault="00D52D57" w:rsidP="00D52D57">
            <w:pPr>
              <w:rPr>
                <w:lang w:val="ru-RU"/>
              </w:rPr>
            </w:pPr>
          </w:p>
        </w:tc>
        <w:tc>
          <w:tcPr>
            <w:tcW w:w="3402" w:type="dxa"/>
          </w:tcPr>
          <w:p w14:paraId="0735A66A" w14:textId="77777777" w:rsidR="00D52D57" w:rsidRPr="00D229B1" w:rsidRDefault="00D52D57" w:rsidP="00D52D57">
            <w:pPr>
              <w:rPr>
                <w:lang w:val="ru-RU"/>
              </w:rPr>
            </w:pPr>
            <w:r w:rsidRPr="00D229B1">
              <w:rPr>
                <w:lang w:val="ru-RU"/>
              </w:rPr>
              <w:t>Многостанционный доступ с кодовым разделением и расширением спектра по принципу прямой последовательности</w:t>
            </w:r>
          </w:p>
        </w:tc>
      </w:tr>
      <w:tr w:rsidR="00D52D57" w:rsidRPr="00D229B1" w14:paraId="2A8B03BF" w14:textId="77777777" w:rsidTr="00D52D57">
        <w:trPr>
          <w:cantSplit/>
        </w:trPr>
        <w:tc>
          <w:tcPr>
            <w:tcW w:w="1417" w:type="dxa"/>
          </w:tcPr>
          <w:p w14:paraId="51CD474E" w14:textId="77777777" w:rsidR="00D52D57" w:rsidRPr="00D229B1" w:rsidRDefault="00D52D57" w:rsidP="00D52D57">
            <w:pPr>
              <w:rPr>
                <w:lang w:val="ru-RU"/>
              </w:rPr>
            </w:pPr>
            <w:r w:rsidRPr="00D229B1">
              <w:rPr>
                <w:lang w:val="ru-RU"/>
              </w:rPr>
              <w:t>DSAC</w:t>
            </w:r>
          </w:p>
        </w:tc>
        <w:tc>
          <w:tcPr>
            <w:tcW w:w="3403" w:type="dxa"/>
          </w:tcPr>
          <w:p w14:paraId="4B355194" w14:textId="77777777" w:rsidR="00D52D57" w:rsidRPr="00D229B1" w:rsidRDefault="00D52D57" w:rsidP="00D52D57">
            <w:pPr>
              <w:rPr>
                <w:lang w:val="ru-RU"/>
              </w:rPr>
            </w:pPr>
            <w:r w:rsidRPr="00D229B1">
              <w:rPr>
                <w:lang w:val="ru-RU"/>
              </w:rPr>
              <w:t>Domain specific access control</w:t>
            </w:r>
          </w:p>
        </w:tc>
        <w:tc>
          <w:tcPr>
            <w:tcW w:w="1418" w:type="dxa"/>
          </w:tcPr>
          <w:p w14:paraId="5787773A" w14:textId="77777777" w:rsidR="00D52D57" w:rsidRPr="00D229B1" w:rsidRDefault="00D52D57" w:rsidP="00D52D57">
            <w:pPr>
              <w:rPr>
                <w:lang w:val="ru-RU"/>
              </w:rPr>
            </w:pPr>
          </w:p>
        </w:tc>
        <w:tc>
          <w:tcPr>
            <w:tcW w:w="3402" w:type="dxa"/>
          </w:tcPr>
          <w:p w14:paraId="02F5CB75" w14:textId="77777777" w:rsidR="00D52D57" w:rsidRPr="00D229B1" w:rsidRDefault="00D52D57" w:rsidP="00D52D57">
            <w:pPr>
              <w:rPr>
                <w:lang w:val="ru-RU"/>
              </w:rPr>
            </w:pPr>
            <w:r w:rsidRPr="00D229B1">
              <w:rPr>
                <w:lang w:val="ru-RU"/>
              </w:rPr>
              <w:t xml:space="preserve">Управление доступом для конкретного домена </w:t>
            </w:r>
          </w:p>
        </w:tc>
      </w:tr>
      <w:tr w:rsidR="00D52D57" w:rsidRPr="00D229B1" w14:paraId="2D3165AE" w14:textId="77777777" w:rsidTr="00D52D57">
        <w:trPr>
          <w:cantSplit/>
        </w:trPr>
        <w:tc>
          <w:tcPr>
            <w:tcW w:w="1417" w:type="dxa"/>
          </w:tcPr>
          <w:p w14:paraId="321B91BA" w14:textId="77777777" w:rsidR="00D52D57" w:rsidRPr="00D229B1" w:rsidRDefault="00D52D57" w:rsidP="00D52D57">
            <w:pPr>
              <w:rPr>
                <w:lang w:val="ru-RU"/>
              </w:rPr>
            </w:pPr>
            <w:r w:rsidRPr="00D229B1">
              <w:rPr>
                <w:lang w:val="ru-RU"/>
              </w:rPr>
              <w:t>DSCH</w:t>
            </w:r>
          </w:p>
        </w:tc>
        <w:tc>
          <w:tcPr>
            <w:tcW w:w="3403" w:type="dxa"/>
          </w:tcPr>
          <w:p w14:paraId="66B26728" w14:textId="77777777" w:rsidR="00D52D57" w:rsidRPr="00D229B1" w:rsidRDefault="00D52D57" w:rsidP="00D52D57">
            <w:pPr>
              <w:rPr>
                <w:lang w:val="ru-RU"/>
              </w:rPr>
            </w:pPr>
            <w:r w:rsidRPr="00D229B1">
              <w:rPr>
                <w:lang w:val="ru-RU"/>
              </w:rPr>
              <w:t>Downlink shared channel</w:t>
            </w:r>
          </w:p>
        </w:tc>
        <w:tc>
          <w:tcPr>
            <w:tcW w:w="1418" w:type="dxa"/>
          </w:tcPr>
          <w:p w14:paraId="652C5A85" w14:textId="77777777" w:rsidR="00D52D57" w:rsidRPr="00D229B1" w:rsidRDefault="00D52D57" w:rsidP="00D52D57">
            <w:pPr>
              <w:rPr>
                <w:lang w:val="ru-RU"/>
              </w:rPr>
            </w:pPr>
          </w:p>
        </w:tc>
        <w:tc>
          <w:tcPr>
            <w:tcW w:w="3402" w:type="dxa"/>
          </w:tcPr>
          <w:p w14:paraId="71999D38" w14:textId="77777777" w:rsidR="00D52D57" w:rsidRPr="00D229B1" w:rsidRDefault="00D52D57" w:rsidP="00D52D57">
            <w:pPr>
              <w:rPr>
                <w:lang w:val="ru-RU"/>
              </w:rPr>
            </w:pPr>
            <w:r w:rsidRPr="00D229B1">
              <w:rPr>
                <w:lang w:val="ru-RU"/>
              </w:rPr>
              <w:t xml:space="preserve">Совместно используемый канал на линии вниз </w:t>
            </w:r>
          </w:p>
        </w:tc>
      </w:tr>
      <w:tr w:rsidR="00D52D57" w:rsidRPr="00D229B1" w14:paraId="5D096D2D" w14:textId="77777777" w:rsidTr="00D52D57">
        <w:trPr>
          <w:cantSplit/>
        </w:trPr>
        <w:tc>
          <w:tcPr>
            <w:tcW w:w="1417" w:type="dxa"/>
          </w:tcPr>
          <w:p w14:paraId="5B169342" w14:textId="77777777" w:rsidR="00D52D57" w:rsidRPr="00D229B1" w:rsidRDefault="00D52D57" w:rsidP="00D52D57">
            <w:pPr>
              <w:rPr>
                <w:lang w:val="ru-RU"/>
              </w:rPr>
            </w:pPr>
            <w:r w:rsidRPr="00D229B1">
              <w:rPr>
                <w:lang w:val="ru-RU"/>
              </w:rPr>
              <w:t>DSE</w:t>
            </w:r>
          </w:p>
        </w:tc>
        <w:tc>
          <w:tcPr>
            <w:tcW w:w="3403" w:type="dxa"/>
          </w:tcPr>
          <w:p w14:paraId="0C1C3D05" w14:textId="77777777" w:rsidR="00D52D57" w:rsidRPr="00D229B1" w:rsidRDefault="00D52D57" w:rsidP="00D52D57">
            <w:pPr>
              <w:rPr>
                <w:lang w:val="ru-RU"/>
              </w:rPr>
            </w:pPr>
            <w:r w:rsidRPr="00D229B1">
              <w:rPr>
                <w:lang w:val="ru-RU"/>
              </w:rPr>
              <w:t>Data switching exchange</w:t>
            </w:r>
          </w:p>
        </w:tc>
        <w:tc>
          <w:tcPr>
            <w:tcW w:w="1418" w:type="dxa"/>
          </w:tcPr>
          <w:p w14:paraId="325DADD4" w14:textId="77777777" w:rsidR="00D52D57" w:rsidRPr="00D229B1" w:rsidRDefault="00D52D57" w:rsidP="00D52D57">
            <w:pPr>
              <w:rPr>
                <w:lang w:val="ru-RU"/>
              </w:rPr>
            </w:pPr>
          </w:p>
        </w:tc>
        <w:tc>
          <w:tcPr>
            <w:tcW w:w="3402" w:type="dxa"/>
          </w:tcPr>
          <w:p w14:paraId="4EE25CA8" w14:textId="77777777" w:rsidR="00D52D57" w:rsidRPr="00D229B1" w:rsidRDefault="00D52D57" w:rsidP="00D52D57">
            <w:pPr>
              <w:rPr>
                <w:lang w:val="ru-RU"/>
              </w:rPr>
            </w:pPr>
            <w:r w:rsidRPr="00D229B1">
              <w:rPr>
                <w:lang w:val="ru-RU"/>
              </w:rPr>
              <w:t>Коммутационный узел передачи данных</w:t>
            </w:r>
          </w:p>
        </w:tc>
      </w:tr>
      <w:tr w:rsidR="00D52D57" w:rsidRPr="00D229B1" w14:paraId="23AD3491" w14:textId="77777777" w:rsidTr="00D52D57">
        <w:trPr>
          <w:cantSplit/>
        </w:trPr>
        <w:tc>
          <w:tcPr>
            <w:tcW w:w="1417" w:type="dxa"/>
          </w:tcPr>
          <w:p w14:paraId="4DAE3083" w14:textId="77777777" w:rsidR="00D52D57" w:rsidRPr="00D229B1" w:rsidRDefault="00D52D57" w:rsidP="00D52D57">
            <w:pPr>
              <w:rPr>
                <w:lang w:val="ru-RU"/>
              </w:rPr>
            </w:pPr>
            <w:r w:rsidRPr="00D229B1">
              <w:rPr>
                <w:lang w:val="ru-RU"/>
              </w:rPr>
              <w:t>DSI</w:t>
            </w:r>
          </w:p>
        </w:tc>
        <w:tc>
          <w:tcPr>
            <w:tcW w:w="3403" w:type="dxa"/>
          </w:tcPr>
          <w:p w14:paraId="2E87F146" w14:textId="77777777" w:rsidR="00D52D57" w:rsidRPr="00D229B1" w:rsidRDefault="00D52D57" w:rsidP="00D52D57">
            <w:pPr>
              <w:rPr>
                <w:lang w:val="ru-RU"/>
              </w:rPr>
            </w:pPr>
            <w:r w:rsidRPr="00D229B1">
              <w:rPr>
                <w:lang w:val="ru-RU"/>
              </w:rPr>
              <w:t>Digital speech interpolation</w:t>
            </w:r>
          </w:p>
        </w:tc>
        <w:tc>
          <w:tcPr>
            <w:tcW w:w="1418" w:type="dxa"/>
          </w:tcPr>
          <w:p w14:paraId="303FE28C" w14:textId="77777777" w:rsidR="00D52D57" w:rsidRPr="00D229B1" w:rsidRDefault="00D52D57" w:rsidP="00D52D57">
            <w:pPr>
              <w:rPr>
                <w:lang w:val="ru-RU"/>
              </w:rPr>
            </w:pPr>
          </w:p>
        </w:tc>
        <w:tc>
          <w:tcPr>
            <w:tcW w:w="3402" w:type="dxa"/>
          </w:tcPr>
          <w:p w14:paraId="1DE2DFB7" w14:textId="77777777" w:rsidR="00D52D57" w:rsidRPr="00D229B1" w:rsidRDefault="00D52D57" w:rsidP="00D52D57">
            <w:pPr>
              <w:rPr>
                <w:lang w:val="ru-RU"/>
              </w:rPr>
            </w:pPr>
            <w:r w:rsidRPr="00D229B1">
              <w:rPr>
                <w:lang w:val="ru-RU"/>
              </w:rPr>
              <w:t>Цифровая интерполяция речи</w:t>
            </w:r>
          </w:p>
        </w:tc>
      </w:tr>
      <w:tr w:rsidR="00D52D57" w:rsidRPr="00D229B1" w14:paraId="77B6A8D5" w14:textId="77777777" w:rsidTr="00D52D57">
        <w:trPr>
          <w:cantSplit/>
        </w:trPr>
        <w:tc>
          <w:tcPr>
            <w:tcW w:w="1417" w:type="dxa"/>
          </w:tcPr>
          <w:p w14:paraId="46C66449" w14:textId="77777777" w:rsidR="00D52D57" w:rsidRPr="00D229B1" w:rsidRDefault="00D52D57" w:rsidP="00D52D57">
            <w:pPr>
              <w:rPr>
                <w:lang w:val="ru-RU"/>
              </w:rPr>
            </w:pPr>
            <w:r w:rsidRPr="00D229B1">
              <w:rPr>
                <w:lang w:val="ru-RU"/>
              </w:rPr>
              <w:t>DSS1</w:t>
            </w:r>
          </w:p>
        </w:tc>
        <w:tc>
          <w:tcPr>
            <w:tcW w:w="3403" w:type="dxa"/>
          </w:tcPr>
          <w:p w14:paraId="4402148B" w14:textId="77777777" w:rsidR="00D52D57" w:rsidRPr="00D229B1" w:rsidRDefault="00D52D57" w:rsidP="00D52D57">
            <w:pPr>
              <w:rPr>
                <w:lang w:val="ru-RU"/>
              </w:rPr>
            </w:pPr>
            <w:r w:rsidRPr="00D229B1">
              <w:rPr>
                <w:lang w:val="ru-RU"/>
              </w:rPr>
              <w:t>Digital subscriber signalling No.1</w:t>
            </w:r>
          </w:p>
        </w:tc>
        <w:tc>
          <w:tcPr>
            <w:tcW w:w="1418" w:type="dxa"/>
          </w:tcPr>
          <w:p w14:paraId="1EDAF20A" w14:textId="77777777" w:rsidR="00D52D57" w:rsidRPr="00D229B1" w:rsidRDefault="00D52D57" w:rsidP="00D52D57">
            <w:pPr>
              <w:rPr>
                <w:lang w:val="ru-RU"/>
              </w:rPr>
            </w:pPr>
          </w:p>
        </w:tc>
        <w:tc>
          <w:tcPr>
            <w:tcW w:w="3402" w:type="dxa"/>
          </w:tcPr>
          <w:p w14:paraId="50841F6E" w14:textId="77777777" w:rsidR="00D52D57" w:rsidRPr="00D229B1" w:rsidRDefault="00D52D57" w:rsidP="00D52D57">
            <w:pPr>
              <w:rPr>
                <w:lang w:val="ru-RU"/>
              </w:rPr>
            </w:pPr>
            <w:r w:rsidRPr="00D229B1">
              <w:rPr>
                <w:lang w:val="ru-RU"/>
              </w:rPr>
              <w:t>Цифровая сигнализация абонента № 1</w:t>
            </w:r>
          </w:p>
        </w:tc>
      </w:tr>
      <w:tr w:rsidR="00D52D57" w:rsidRPr="00D229B1" w14:paraId="376FE4C5" w14:textId="77777777" w:rsidTr="00D52D57">
        <w:trPr>
          <w:cantSplit/>
        </w:trPr>
        <w:tc>
          <w:tcPr>
            <w:tcW w:w="1417" w:type="dxa"/>
          </w:tcPr>
          <w:p w14:paraId="3577E678" w14:textId="77777777" w:rsidR="00D52D57" w:rsidRPr="00D229B1" w:rsidRDefault="00D52D57" w:rsidP="00D52D57">
            <w:pPr>
              <w:rPr>
                <w:lang w:val="ru-RU"/>
              </w:rPr>
            </w:pPr>
            <w:r w:rsidRPr="00D229B1">
              <w:rPr>
                <w:lang w:val="ru-RU"/>
              </w:rPr>
              <w:t>DTAP</w:t>
            </w:r>
          </w:p>
        </w:tc>
        <w:tc>
          <w:tcPr>
            <w:tcW w:w="3403" w:type="dxa"/>
          </w:tcPr>
          <w:p w14:paraId="53D1636F" w14:textId="77777777" w:rsidR="00D52D57" w:rsidRPr="00D229B1" w:rsidRDefault="00D52D57" w:rsidP="00D52D57">
            <w:pPr>
              <w:rPr>
                <w:lang w:val="ru-RU"/>
              </w:rPr>
            </w:pPr>
            <w:r w:rsidRPr="00D229B1">
              <w:rPr>
                <w:lang w:val="ru-RU"/>
              </w:rPr>
              <w:t>Direct transfer application part</w:t>
            </w:r>
          </w:p>
        </w:tc>
        <w:tc>
          <w:tcPr>
            <w:tcW w:w="1418" w:type="dxa"/>
          </w:tcPr>
          <w:p w14:paraId="22E06B00" w14:textId="77777777" w:rsidR="00D52D57" w:rsidRPr="00D229B1" w:rsidRDefault="00D52D57" w:rsidP="00D52D57">
            <w:pPr>
              <w:rPr>
                <w:lang w:val="ru-RU"/>
              </w:rPr>
            </w:pPr>
          </w:p>
        </w:tc>
        <w:tc>
          <w:tcPr>
            <w:tcW w:w="3402" w:type="dxa"/>
          </w:tcPr>
          <w:p w14:paraId="16759207" w14:textId="77777777" w:rsidR="00D52D57" w:rsidRPr="00D229B1" w:rsidRDefault="00D52D57" w:rsidP="00D52D57">
            <w:pPr>
              <w:rPr>
                <w:lang w:val="ru-RU"/>
              </w:rPr>
            </w:pPr>
            <w:r w:rsidRPr="00D229B1">
              <w:rPr>
                <w:lang w:val="ru-RU"/>
              </w:rPr>
              <w:t>Прикладная подсистема прямой передачи</w:t>
            </w:r>
          </w:p>
        </w:tc>
      </w:tr>
      <w:tr w:rsidR="00D52D57" w:rsidRPr="00D229B1" w14:paraId="5339D51A" w14:textId="77777777" w:rsidTr="00D52D57">
        <w:trPr>
          <w:cantSplit/>
        </w:trPr>
        <w:tc>
          <w:tcPr>
            <w:tcW w:w="1417" w:type="dxa"/>
          </w:tcPr>
          <w:p w14:paraId="5AA82551" w14:textId="77777777" w:rsidR="00D52D57" w:rsidRPr="00D229B1" w:rsidRDefault="00D52D57" w:rsidP="00D52D57">
            <w:pPr>
              <w:rPr>
                <w:lang w:val="ru-RU"/>
              </w:rPr>
            </w:pPr>
            <w:r w:rsidRPr="00D229B1">
              <w:rPr>
                <w:lang w:val="ru-RU"/>
              </w:rPr>
              <w:t>DTCH</w:t>
            </w:r>
          </w:p>
        </w:tc>
        <w:tc>
          <w:tcPr>
            <w:tcW w:w="3403" w:type="dxa"/>
          </w:tcPr>
          <w:p w14:paraId="7FAC86C3" w14:textId="77777777" w:rsidR="00D52D57" w:rsidRPr="00D229B1" w:rsidRDefault="00D52D57" w:rsidP="00D52D57">
            <w:pPr>
              <w:rPr>
                <w:lang w:val="ru-RU"/>
              </w:rPr>
            </w:pPr>
            <w:r w:rsidRPr="00D229B1">
              <w:rPr>
                <w:lang w:val="ru-RU"/>
              </w:rPr>
              <w:t>Dedicated traffic channel</w:t>
            </w:r>
          </w:p>
        </w:tc>
        <w:tc>
          <w:tcPr>
            <w:tcW w:w="1418" w:type="dxa"/>
          </w:tcPr>
          <w:p w14:paraId="18BAEE17" w14:textId="77777777" w:rsidR="00D52D57" w:rsidRPr="00D229B1" w:rsidRDefault="00D52D57" w:rsidP="00D52D57">
            <w:pPr>
              <w:rPr>
                <w:lang w:val="ru-RU"/>
              </w:rPr>
            </w:pPr>
          </w:p>
        </w:tc>
        <w:tc>
          <w:tcPr>
            <w:tcW w:w="3402" w:type="dxa"/>
          </w:tcPr>
          <w:p w14:paraId="564C9696" w14:textId="77777777" w:rsidR="00D52D57" w:rsidRPr="00D229B1" w:rsidRDefault="00D52D57" w:rsidP="00D52D57">
            <w:pPr>
              <w:rPr>
                <w:lang w:val="ru-RU"/>
              </w:rPr>
            </w:pPr>
            <w:r w:rsidRPr="00D229B1">
              <w:rPr>
                <w:lang w:val="ru-RU"/>
              </w:rPr>
              <w:t>Специализированный канал нагрузки</w:t>
            </w:r>
          </w:p>
        </w:tc>
      </w:tr>
      <w:tr w:rsidR="00D52D57" w:rsidRPr="00D229B1" w14:paraId="3E74992A" w14:textId="77777777" w:rsidTr="00D52D57">
        <w:trPr>
          <w:cantSplit/>
        </w:trPr>
        <w:tc>
          <w:tcPr>
            <w:tcW w:w="1417" w:type="dxa"/>
          </w:tcPr>
          <w:p w14:paraId="6CB133C3" w14:textId="77777777" w:rsidR="00D52D57" w:rsidRPr="00D229B1" w:rsidRDefault="00D52D57" w:rsidP="00D52D57">
            <w:pPr>
              <w:rPr>
                <w:lang w:val="ru-RU"/>
              </w:rPr>
            </w:pPr>
            <w:r w:rsidRPr="00D229B1">
              <w:rPr>
                <w:lang w:val="ru-RU"/>
              </w:rPr>
              <w:t>DTE</w:t>
            </w:r>
          </w:p>
        </w:tc>
        <w:tc>
          <w:tcPr>
            <w:tcW w:w="3403" w:type="dxa"/>
          </w:tcPr>
          <w:p w14:paraId="651BC091" w14:textId="77777777" w:rsidR="00D52D57" w:rsidRPr="00D229B1" w:rsidRDefault="00D52D57" w:rsidP="00D52D57">
            <w:pPr>
              <w:rPr>
                <w:lang w:val="ru-RU"/>
              </w:rPr>
            </w:pPr>
            <w:r w:rsidRPr="00D229B1">
              <w:rPr>
                <w:lang w:val="ru-RU"/>
              </w:rPr>
              <w:t>Data terminal equipment</w:t>
            </w:r>
          </w:p>
        </w:tc>
        <w:tc>
          <w:tcPr>
            <w:tcW w:w="1418" w:type="dxa"/>
          </w:tcPr>
          <w:p w14:paraId="74B756E9" w14:textId="77777777" w:rsidR="00D52D57" w:rsidRPr="00D229B1" w:rsidRDefault="00D52D57" w:rsidP="00D52D57">
            <w:pPr>
              <w:rPr>
                <w:lang w:val="ru-RU"/>
              </w:rPr>
            </w:pPr>
          </w:p>
        </w:tc>
        <w:tc>
          <w:tcPr>
            <w:tcW w:w="3402" w:type="dxa"/>
          </w:tcPr>
          <w:p w14:paraId="388E197D" w14:textId="77777777" w:rsidR="00D52D57" w:rsidRPr="00D229B1" w:rsidRDefault="00D52D57" w:rsidP="00D52D57">
            <w:pPr>
              <w:rPr>
                <w:lang w:val="ru-RU"/>
              </w:rPr>
            </w:pPr>
            <w:r w:rsidRPr="00D229B1">
              <w:rPr>
                <w:lang w:val="ru-RU"/>
              </w:rPr>
              <w:t>Оконечное оборудование передачи данных</w:t>
            </w:r>
          </w:p>
        </w:tc>
      </w:tr>
      <w:tr w:rsidR="00D52D57" w:rsidRPr="00D229B1" w14:paraId="58D0FB96" w14:textId="77777777" w:rsidTr="00D52D57">
        <w:trPr>
          <w:cantSplit/>
        </w:trPr>
        <w:tc>
          <w:tcPr>
            <w:tcW w:w="1417" w:type="dxa"/>
          </w:tcPr>
          <w:p w14:paraId="1A24C869" w14:textId="77777777" w:rsidR="00D52D57" w:rsidRPr="00D229B1" w:rsidRDefault="00D52D57" w:rsidP="00D52D57">
            <w:pPr>
              <w:rPr>
                <w:lang w:val="ru-RU"/>
              </w:rPr>
            </w:pPr>
            <w:r w:rsidRPr="00D229B1">
              <w:rPr>
                <w:lang w:val="ru-RU"/>
              </w:rPr>
              <w:t>DTMF</w:t>
            </w:r>
          </w:p>
        </w:tc>
        <w:tc>
          <w:tcPr>
            <w:tcW w:w="3403" w:type="dxa"/>
          </w:tcPr>
          <w:p w14:paraId="10292A0E" w14:textId="77777777" w:rsidR="00D52D57" w:rsidRPr="00D229B1" w:rsidRDefault="00D52D57" w:rsidP="00D52D57">
            <w:pPr>
              <w:rPr>
                <w:lang w:val="ru-RU"/>
              </w:rPr>
            </w:pPr>
            <w:r w:rsidRPr="00D229B1">
              <w:rPr>
                <w:lang w:val="ru-RU"/>
              </w:rPr>
              <w:t>Dual tone multiple frequency</w:t>
            </w:r>
          </w:p>
        </w:tc>
        <w:tc>
          <w:tcPr>
            <w:tcW w:w="1418" w:type="dxa"/>
          </w:tcPr>
          <w:p w14:paraId="163F209F" w14:textId="77777777" w:rsidR="00D52D57" w:rsidRPr="00D229B1" w:rsidRDefault="00D52D57" w:rsidP="00D52D57">
            <w:pPr>
              <w:rPr>
                <w:lang w:val="ru-RU"/>
              </w:rPr>
            </w:pPr>
          </w:p>
        </w:tc>
        <w:tc>
          <w:tcPr>
            <w:tcW w:w="3402" w:type="dxa"/>
          </w:tcPr>
          <w:p w14:paraId="0ED33CD2" w14:textId="77777777" w:rsidR="00D52D57" w:rsidRPr="00D229B1" w:rsidRDefault="00D52D57" w:rsidP="00D52D57">
            <w:pPr>
              <w:rPr>
                <w:lang w:val="ru-RU"/>
              </w:rPr>
            </w:pPr>
            <w:r w:rsidRPr="00D229B1">
              <w:rPr>
                <w:lang w:val="ru-RU"/>
              </w:rPr>
              <w:t>Сигнализация на двух группах частот</w:t>
            </w:r>
          </w:p>
        </w:tc>
      </w:tr>
      <w:tr w:rsidR="00D52D57" w:rsidRPr="00D229B1" w14:paraId="245CA753" w14:textId="77777777" w:rsidTr="00D52D57">
        <w:trPr>
          <w:cantSplit/>
        </w:trPr>
        <w:tc>
          <w:tcPr>
            <w:tcW w:w="1417" w:type="dxa"/>
          </w:tcPr>
          <w:p w14:paraId="64508547" w14:textId="77777777" w:rsidR="00D52D57" w:rsidRPr="00D229B1" w:rsidRDefault="00D52D57" w:rsidP="00D52D57">
            <w:pPr>
              <w:rPr>
                <w:lang w:val="ru-RU"/>
              </w:rPr>
            </w:pPr>
            <w:r w:rsidRPr="00D229B1">
              <w:rPr>
                <w:lang w:val="ru-RU"/>
              </w:rPr>
              <w:t>DTT</w:t>
            </w:r>
          </w:p>
        </w:tc>
        <w:tc>
          <w:tcPr>
            <w:tcW w:w="3403" w:type="dxa"/>
          </w:tcPr>
          <w:p w14:paraId="0015E231" w14:textId="77777777" w:rsidR="00D52D57" w:rsidRPr="00D229B1" w:rsidRDefault="00D52D57" w:rsidP="00D52D57">
            <w:pPr>
              <w:rPr>
                <w:lang w:val="ru-RU"/>
              </w:rPr>
            </w:pPr>
            <w:r w:rsidRPr="00D229B1">
              <w:rPr>
                <w:lang w:val="ru-RU"/>
              </w:rPr>
              <w:t>Digital terrestrial television</w:t>
            </w:r>
          </w:p>
        </w:tc>
        <w:tc>
          <w:tcPr>
            <w:tcW w:w="1418" w:type="dxa"/>
          </w:tcPr>
          <w:p w14:paraId="62932CC4" w14:textId="77777777" w:rsidR="00D52D57" w:rsidRPr="00D229B1" w:rsidRDefault="00D52D57" w:rsidP="00D52D57">
            <w:pPr>
              <w:rPr>
                <w:lang w:val="ru-RU"/>
              </w:rPr>
            </w:pPr>
          </w:p>
        </w:tc>
        <w:tc>
          <w:tcPr>
            <w:tcW w:w="3402" w:type="dxa"/>
          </w:tcPr>
          <w:p w14:paraId="43295989" w14:textId="77777777" w:rsidR="00D52D57" w:rsidRPr="00D229B1" w:rsidRDefault="00D52D57" w:rsidP="00D52D57">
            <w:pPr>
              <w:rPr>
                <w:lang w:val="ru-RU"/>
              </w:rPr>
            </w:pPr>
            <w:r w:rsidRPr="00D229B1">
              <w:rPr>
                <w:lang w:val="ru-RU"/>
              </w:rPr>
              <w:t>Наземное цифровое телевидение</w:t>
            </w:r>
          </w:p>
        </w:tc>
      </w:tr>
      <w:tr w:rsidR="00D52D57" w:rsidRPr="00D229B1" w14:paraId="25D64284" w14:textId="77777777" w:rsidTr="00D52D57">
        <w:trPr>
          <w:cantSplit/>
        </w:trPr>
        <w:tc>
          <w:tcPr>
            <w:tcW w:w="1417" w:type="dxa"/>
          </w:tcPr>
          <w:p w14:paraId="118BEABB" w14:textId="77777777" w:rsidR="00D52D57" w:rsidRPr="00D229B1" w:rsidRDefault="00D52D57" w:rsidP="00D52D57">
            <w:pPr>
              <w:rPr>
                <w:lang w:val="ru-RU"/>
              </w:rPr>
            </w:pPr>
            <w:r w:rsidRPr="00D229B1">
              <w:rPr>
                <w:lang w:val="ru-RU"/>
              </w:rPr>
              <w:t>DTX</w:t>
            </w:r>
          </w:p>
        </w:tc>
        <w:tc>
          <w:tcPr>
            <w:tcW w:w="3403" w:type="dxa"/>
          </w:tcPr>
          <w:p w14:paraId="3FB8B7AA" w14:textId="77777777" w:rsidR="00D52D57" w:rsidRPr="00D229B1" w:rsidRDefault="00D52D57" w:rsidP="00D52D57">
            <w:pPr>
              <w:rPr>
                <w:lang w:val="ru-RU"/>
              </w:rPr>
            </w:pPr>
            <w:r w:rsidRPr="00D229B1">
              <w:rPr>
                <w:lang w:val="ru-RU"/>
              </w:rPr>
              <w:t>Discontinuous transmission</w:t>
            </w:r>
          </w:p>
        </w:tc>
        <w:tc>
          <w:tcPr>
            <w:tcW w:w="1418" w:type="dxa"/>
          </w:tcPr>
          <w:p w14:paraId="2C6AC349" w14:textId="77777777" w:rsidR="00D52D57" w:rsidRPr="00D229B1" w:rsidRDefault="00D52D57" w:rsidP="00D52D57">
            <w:pPr>
              <w:rPr>
                <w:lang w:val="ru-RU"/>
              </w:rPr>
            </w:pPr>
          </w:p>
        </w:tc>
        <w:tc>
          <w:tcPr>
            <w:tcW w:w="3402" w:type="dxa"/>
          </w:tcPr>
          <w:p w14:paraId="16D288C9" w14:textId="77777777" w:rsidR="00D52D57" w:rsidRPr="00D229B1" w:rsidRDefault="00D52D57" w:rsidP="00D52D57">
            <w:pPr>
              <w:rPr>
                <w:lang w:val="ru-RU"/>
              </w:rPr>
            </w:pPr>
            <w:r w:rsidRPr="00D229B1">
              <w:rPr>
                <w:lang w:val="ru-RU"/>
              </w:rPr>
              <w:t>Прерывистая передача</w:t>
            </w:r>
          </w:p>
        </w:tc>
      </w:tr>
      <w:tr w:rsidR="00D52D57" w:rsidRPr="00D229B1" w14:paraId="7BB83783" w14:textId="77777777" w:rsidTr="00D52D57">
        <w:trPr>
          <w:cantSplit/>
        </w:trPr>
        <w:tc>
          <w:tcPr>
            <w:tcW w:w="1417" w:type="dxa"/>
          </w:tcPr>
          <w:p w14:paraId="27C27DF9" w14:textId="77777777" w:rsidR="00D52D57" w:rsidRPr="00D229B1" w:rsidRDefault="00D52D57" w:rsidP="00D52D57">
            <w:pPr>
              <w:rPr>
                <w:lang w:val="ru-RU"/>
              </w:rPr>
            </w:pPr>
            <w:r w:rsidRPr="00D229B1">
              <w:rPr>
                <w:lang w:val="ru-RU"/>
              </w:rPr>
              <w:t>DUT</w:t>
            </w:r>
          </w:p>
        </w:tc>
        <w:tc>
          <w:tcPr>
            <w:tcW w:w="3403" w:type="dxa"/>
          </w:tcPr>
          <w:p w14:paraId="6B677FE3" w14:textId="77777777" w:rsidR="00D52D57" w:rsidRPr="00D229B1" w:rsidRDefault="00D52D57" w:rsidP="00D52D57">
            <w:pPr>
              <w:rPr>
                <w:lang w:val="ru-RU"/>
              </w:rPr>
            </w:pPr>
            <w:r w:rsidRPr="00D229B1">
              <w:rPr>
                <w:lang w:val="ru-RU"/>
              </w:rPr>
              <w:t>Device under test</w:t>
            </w:r>
          </w:p>
        </w:tc>
        <w:tc>
          <w:tcPr>
            <w:tcW w:w="1418" w:type="dxa"/>
          </w:tcPr>
          <w:p w14:paraId="7CA21DC6" w14:textId="77777777" w:rsidR="00D52D57" w:rsidRPr="00D229B1" w:rsidRDefault="00D52D57" w:rsidP="00D52D57">
            <w:pPr>
              <w:rPr>
                <w:lang w:val="ru-RU"/>
              </w:rPr>
            </w:pPr>
          </w:p>
        </w:tc>
        <w:tc>
          <w:tcPr>
            <w:tcW w:w="3402" w:type="dxa"/>
          </w:tcPr>
          <w:p w14:paraId="725D2DF0" w14:textId="77777777" w:rsidR="00D52D57" w:rsidRPr="00D229B1" w:rsidRDefault="00D52D57" w:rsidP="00D52D57">
            <w:pPr>
              <w:rPr>
                <w:lang w:val="ru-RU"/>
              </w:rPr>
            </w:pPr>
            <w:r w:rsidRPr="00D229B1">
              <w:rPr>
                <w:lang w:val="ru-RU"/>
              </w:rPr>
              <w:t>Тестируемое устройство</w:t>
            </w:r>
          </w:p>
        </w:tc>
      </w:tr>
      <w:tr w:rsidR="00D52D57" w:rsidRPr="00D229B1" w14:paraId="6F53F3F4" w14:textId="77777777" w:rsidTr="00D52D57">
        <w:trPr>
          <w:cantSplit/>
        </w:trPr>
        <w:tc>
          <w:tcPr>
            <w:tcW w:w="1417" w:type="dxa"/>
          </w:tcPr>
          <w:p w14:paraId="65368902" w14:textId="77777777" w:rsidR="00D52D57" w:rsidRPr="00D229B1" w:rsidRDefault="00D52D57" w:rsidP="00D52D57">
            <w:pPr>
              <w:rPr>
                <w:lang w:val="ru-RU"/>
              </w:rPr>
            </w:pPr>
            <w:r w:rsidRPr="00D229B1">
              <w:rPr>
                <w:lang w:val="ru-RU"/>
              </w:rPr>
              <w:t>DwPTS</w:t>
            </w:r>
          </w:p>
        </w:tc>
        <w:tc>
          <w:tcPr>
            <w:tcW w:w="3403" w:type="dxa"/>
          </w:tcPr>
          <w:p w14:paraId="78330BA2" w14:textId="77777777" w:rsidR="00D52D57" w:rsidRPr="00D229B1" w:rsidRDefault="00D52D57" w:rsidP="00D52D57">
            <w:pPr>
              <w:rPr>
                <w:lang w:val="ru-RU"/>
              </w:rPr>
            </w:pPr>
            <w:r w:rsidRPr="00D229B1">
              <w:rPr>
                <w:lang w:val="ru-RU"/>
              </w:rPr>
              <w:t>Downlink pilot timeslot</w:t>
            </w:r>
          </w:p>
        </w:tc>
        <w:tc>
          <w:tcPr>
            <w:tcW w:w="1418" w:type="dxa"/>
          </w:tcPr>
          <w:p w14:paraId="595233FF" w14:textId="77777777" w:rsidR="00D52D57" w:rsidRPr="00D229B1" w:rsidRDefault="00D52D57" w:rsidP="00D52D57">
            <w:pPr>
              <w:rPr>
                <w:lang w:val="ru-RU"/>
              </w:rPr>
            </w:pPr>
          </w:p>
        </w:tc>
        <w:tc>
          <w:tcPr>
            <w:tcW w:w="3402" w:type="dxa"/>
          </w:tcPr>
          <w:p w14:paraId="41A19813" w14:textId="77777777" w:rsidR="00D52D57" w:rsidRPr="00D229B1" w:rsidRDefault="00D52D57" w:rsidP="00D52D57">
            <w:pPr>
              <w:rPr>
                <w:lang w:val="ru-RU"/>
              </w:rPr>
            </w:pPr>
            <w:r w:rsidRPr="00D229B1">
              <w:rPr>
                <w:lang w:val="ru-RU"/>
              </w:rPr>
              <w:t>Пилотный временной интервал на линии вниз</w:t>
            </w:r>
          </w:p>
        </w:tc>
      </w:tr>
      <w:tr w:rsidR="00D52D57" w:rsidRPr="00D229B1" w14:paraId="089D02AF" w14:textId="77777777" w:rsidTr="00D52D57">
        <w:trPr>
          <w:cantSplit/>
        </w:trPr>
        <w:tc>
          <w:tcPr>
            <w:tcW w:w="9640" w:type="dxa"/>
            <w:gridSpan w:val="4"/>
          </w:tcPr>
          <w:p w14:paraId="02C2DCCB" w14:textId="77777777" w:rsidR="00D52D57" w:rsidRPr="00D229B1" w:rsidRDefault="00D52D57" w:rsidP="00D52D57">
            <w:pPr>
              <w:rPr>
                <w:lang w:val="ru-RU"/>
              </w:rPr>
            </w:pPr>
            <w:r w:rsidRPr="00D229B1">
              <w:rPr>
                <w:lang w:val="ru-RU"/>
              </w:rPr>
              <w:t>E</w:t>
            </w:r>
          </w:p>
        </w:tc>
      </w:tr>
      <w:tr w:rsidR="00D52D57" w:rsidRPr="00D229B1" w14:paraId="2B4C69A6" w14:textId="77777777" w:rsidTr="00D52D57">
        <w:trPr>
          <w:cantSplit/>
        </w:trPr>
        <w:tc>
          <w:tcPr>
            <w:tcW w:w="1417" w:type="dxa"/>
          </w:tcPr>
          <w:p w14:paraId="0A7CAA21" w14:textId="77777777" w:rsidR="00D52D57" w:rsidRPr="00D229B1" w:rsidRDefault="00D52D57" w:rsidP="00D52D57">
            <w:pPr>
              <w:rPr>
                <w:lang w:val="ru-RU"/>
              </w:rPr>
            </w:pPr>
            <w:r w:rsidRPr="00D229B1">
              <w:rPr>
                <w:lang w:val="ru-RU"/>
              </w:rPr>
              <w:t>E-CID</w:t>
            </w:r>
          </w:p>
        </w:tc>
        <w:tc>
          <w:tcPr>
            <w:tcW w:w="3403" w:type="dxa"/>
          </w:tcPr>
          <w:p w14:paraId="6B976115" w14:textId="77777777" w:rsidR="00D52D57" w:rsidRPr="00D229B1" w:rsidRDefault="00D52D57" w:rsidP="00D52D57">
            <w:pPr>
              <w:rPr>
                <w:lang w:val="ru-RU"/>
              </w:rPr>
            </w:pPr>
            <w:r w:rsidRPr="00D229B1">
              <w:rPr>
                <w:lang w:val="ru-RU"/>
              </w:rPr>
              <w:t>Enhanced Cell-ID (positioning method)</w:t>
            </w:r>
          </w:p>
        </w:tc>
        <w:tc>
          <w:tcPr>
            <w:tcW w:w="1418" w:type="dxa"/>
          </w:tcPr>
          <w:p w14:paraId="297460EA" w14:textId="77777777" w:rsidR="00D52D57" w:rsidRPr="00D229B1" w:rsidRDefault="00D52D57" w:rsidP="00D52D57">
            <w:pPr>
              <w:rPr>
                <w:lang w:val="ru-RU"/>
              </w:rPr>
            </w:pPr>
          </w:p>
        </w:tc>
        <w:tc>
          <w:tcPr>
            <w:tcW w:w="3402" w:type="dxa"/>
          </w:tcPr>
          <w:p w14:paraId="70B6AE5F" w14:textId="77777777" w:rsidR="00D52D57" w:rsidRPr="00D229B1" w:rsidRDefault="00D52D57" w:rsidP="00D52D57">
            <w:pPr>
              <w:rPr>
                <w:lang w:val="ru-RU"/>
              </w:rPr>
            </w:pPr>
            <w:r w:rsidRPr="00D229B1">
              <w:rPr>
                <w:lang w:val="ru-RU"/>
              </w:rPr>
              <w:t>Усовершенствованный Cell-ID (метод позиционирования)</w:t>
            </w:r>
          </w:p>
        </w:tc>
      </w:tr>
      <w:tr w:rsidR="00D52D57" w:rsidRPr="00D229B1" w14:paraId="5BAE9B7B" w14:textId="77777777" w:rsidTr="00D52D57">
        <w:trPr>
          <w:cantSplit/>
        </w:trPr>
        <w:tc>
          <w:tcPr>
            <w:tcW w:w="1417" w:type="dxa"/>
          </w:tcPr>
          <w:p w14:paraId="2D7DD7F4" w14:textId="77777777" w:rsidR="00D52D57" w:rsidRPr="00D229B1" w:rsidRDefault="00D52D57" w:rsidP="00D52D57">
            <w:pPr>
              <w:rPr>
                <w:lang w:val="ru-RU"/>
              </w:rPr>
            </w:pPr>
            <w:r w:rsidRPr="00D229B1">
              <w:rPr>
                <w:lang w:val="ru-RU"/>
              </w:rPr>
              <w:t>E-GGSN</w:t>
            </w:r>
          </w:p>
        </w:tc>
        <w:tc>
          <w:tcPr>
            <w:tcW w:w="3403" w:type="dxa"/>
          </w:tcPr>
          <w:p w14:paraId="4FD26C87" w14:textId="77777777" w:rsidR="00D52D57" w:rsidRPr="00D229B1" w:rsidRDefault="00D52D57" w:rsidP="00D52D57">
            <w:pPr>
              <w:rPr>
                <w:lang w:val="ru-RU"/>
              </w:rPr>
            </w:pPr>
            <w:r w:rsidRPr="00D229B1">
              <w:rPr>
                <w:lang w:val="ru-RU"/>
              </w:rPr>
              <w:t>Enhanced GGSN</w:t>
            </w:r>
          </w:p>
        </w:tc>
        <w:tc>
          <w:tcPr>
            <w:tcW w:w="1418" w:type="dxa"/>
          </w:tcPr>
          <w:p w14:paraId="569A5C6B" w14:textId="77777777" w:rsidR="00D52D57" w:rsidRPr="00D229B1" w:rsidRDefault="00D52D57" w:rsidP="00D52D57">
            <w:pPr>
              <w:rPr>
                <w:lang w:val="ru-RU"/>
              </w:rPr>
            </w:pPr>
          </w:p>
        </w:tc>
        <w:tc>
          <w:tcPr>
            <w:tcW w:w="3402" w:type="dxa"/>
          </w:tcPr>
          <w:p w14:paraId="7AD86BDB" w14:textId="77777777" w:rsidR="00D52D57" w:rsidRPr="00D229B1" w:rsidRDefault="00D52D57" w:rsidP="00D52D57">
            <w:pPr>
              <w:rPr>
                <w:lang w:val="ru-RU"/>
              </w:rPr>
            </w:pPr>
            <w:r w:rsidRPr="00D229B1">
              <w:rPr>
                <w:lang w:val="ru-RU"/>
              </w:rPr>
              <w:t>Усовершенствованная сеть GGSN</w:t>
            </w:r>
          </w:p>
        </w:tc>
      </w:tr>
      <w:tr w:rsidR="00D52D57" w:rsidRPr="00D229B1" w14:paraId="649D6B78" w14:textId="77777777" w:rsidTr="00D52D57">
        <w:trPr>
          <w:cantSplit/>
        </w:trPr>
        <w:tc>
          <w:tcPr>
            <w:tcW w:w="1417" w:type="dxa"/>
          </w:tcPr>
          <w:p w14:paraId="548F9F50" w14:textId="77777777" w:rsidR="00D52D57" w:rsidRPr="00D229B1" w:rsidRDefault="00D52D57" w:rsidP="00D52D57">
            <w:pPr>
              <w:rPr>
                <w:lang w:val="ru-RU"/>
              </w:rPr>
            </w:pPr>
            <w:r w:rsidRPr="00D229B1">
              <w:rPr>
                <w:lang w:val="ru-RU"/>
              </w:rPr>
              <w:t>E-HLR</w:t>
            </w:r>
          </w:p>
        </w:tc>
        <w:tc>
          <w:tcPr>
            <w:tcW w:w="3403" w:type="dxa"/>
          </w:tcPr>
          <w:p w14:paraId="24DFB3E7" w14:textId="77777777" w:rsidR="00D52D57" w:rsidRPr="00D229B1" w:rsidRDefault="00D52D57" w:rsidP="00D52D57">
            <w:pPr>
              <w:rPr>
                <w:lang w:val="ru-RU"/>
              </w:rPr>
            </w:pPr>
            <w:r w:rsidRPr="00D229B1">
              <w:rPr>
                <w:lang w:val="ru-RU"/>
              </w:rPr>
              <w:t>Enhanced HLR</w:t>
            </w:r>
          </w:p>
        </w:tc>
        <w:tc>
          <w:tcPr>
            <w:tcW w:w="1418" w:type="dxa"/>
          </w:tcPr>
          <w:p w14:paraId="350577B7" w14:textId="77777777" w:rsidR="00D52D57" w:rsidRPr="00D229B1" w:rsidRDefault="00D52D57" w:rsidP="00D52D57">
            <w:pPr>
              <w:rPr>
                <w:lang w:val="ru-RU"/>
              </w:rPr>
            </w:pPr>
          </w:p>
        </w:tc>
        <w:tc>
          <w:tcPr>
            <w:tcW w:w="3402" w:type="dxa"/>
          </w:tcPr>
          <w:p w14:paraId="2DCE764E" w14:textId="77777777" w:rsidR="00D52D57" w:rsidRPr="00D229B1" w:rsidRDefault="00D52D57" w:rsidP="00D52D57">
            <w:pPr>
              <w:rPr>
                <w:lang w:val="ru-RU"/>
              </w:rPr>
            </w:pPr>
            <w:r w:rsidRPr="00D229B1">
              <w:rPr>
                <w:lang w:val="ru-RU"/>
              </w:rPr>
              <w:t>Усовершенствованный реестр HLR</w:t>
            </w:r>
          </w:p>
        </w:tc>
      </w:tr>
      <w:tr w:rsidR="00D52D57" w:rsidRPr="00D229B1" w14:paraId="48BFF28C" w14:textId="77777777" w:rsidTr="00D52D57">
        <w:trPr>
          <w:cantSplit/>
        </w:trPr>
        <w:tc>
          <w:tcPr>
            <w:tcW w:w="1417" w:type="dxa"/>
          </w:tcPr>
          <w:p w14:paraId="0630D255" w14:textId="77777777" w:rsidR="00D52D57" w:rsidRPr="00D229B1" w:rsidRDefault="00D52D57" w:rsidP="00D52D57">
            <w:pPr>
              <w:rPr>
                <w:lang w:val="ru-RU"/>
              </w:rPr>
            </w:pPr>
            <w:r w:rsidRPr="00D229B1">
              <w:rPr>
                <w:lang w:val="ru-RU"/>
              </w:rPr>
              <w:t>E-RAB</w:t>
            </w:r>
          </w:p>
        </w:tc>
        <w:tc>
          <w:tcPr>
            <w:tcW w:w="3403" w:type="dxa"/>
          </w:tcPr>
          <w:p w14:paraId="1A01C466" w14:textId="77777777" w:rsidR="00D52D57" w:rsidRPr="00D229B1" w:rsidRDefault="00D52D57" w:rsidP="00D52D57">
            <w:pPr>
              <w:rPr>
                <w:lang w:val="ru-RU"/>
              </w:rPr>
            </w:pPr>
            <w:r w:rsidRPr="00D229B1">
              <w:rPr>
                <w:lang w:val="ru-RU"/>
              </w:rPr>
              <w:t>E-UTRAN radio access bearer</w:t>
            </w:r>
          </w:p>
        </w:tc>
        <w:tc>
          <w:tcPr>
            <w:tcW w:w="1418" w:type="dxa"/>
          </w:tcPr>
          <w:p w14:paraId="50D83566" w14:textId="77777777" w:rsidR="00D52D57" w:rsidRPr="00D229B1" w:rsidRDefault="00D52D57" w:rsidP="00D52D57">
            <w:pPr>
              <w:rPr>
                <w:lang w:val="ru-RU"/>
              </w:rPr>
            </w:pPr>
          </w:p>
        </w:tc>
        <w:tc>
          <w:tcPr>
            <w:tcW w:w="3402" w:type="dxa"/>
          </w:tcPr>
          <w:p w14:paraId="11857AAD" w14:textId="77777777" w:rsidR="00D52D57" w:rsidRPr="00D229B1" w:rsidRDefault="00D52D57" w:rsidP="00D52D57">
            <w:pPr>
              <w:rPr>
                <w:lang w:val="ru-RU"/>
              </w:rPr>
            </w:pPr>
            <w:r w:rsidRPr="00D229B1">
              <w:rPr>
                <w:lang w:val="ru-RU"/>
              </w:rPr>
              <w:t>Канал радиодоступа сети E</w:t>
            </w:r>
            <w:r w:rsidRPr="00D229B1">
              <w:rPr>
                <w:lang w:val="ru-RU"/>
              </w:rPr>
              <w:noBreakHyphen/>
              <w:t>UTRAN</w:t>
            </w:r>
          </w:p>
        </w:tc>
      </w:tr>
      <w:tr w:rsidR="00D52D57" w:rsidRPr="00D229B1" w14:paraId="4DA10890" w14:textId="77777777" w:rsidTr="00D52D57">
        <w:trPr>
          <w:cantSplit/>
        </w:trPr>
        <w:tc>
          <w:tcPr>
            <w:tcW w:w="1417" w:type="dxa"/>
          </w:tcPr>
          <w:p w14:paraId="06C8CB71" w14:textId="77777777" w:rsidR="00D52D57" w:rsidRPr="00D229B1" w:rsidRDefault="00D52D57" w:rsidP="00D52D57">
            <w:pPr>
              <w:rPr>
                <w:lang w:val="ru-RU"/>
              </w:rPr>
            </w:pPr>
            <w:r w:rsidRPr="00D229B1">
              <w:rPr>
                <w:lang w:val="ru-RU"/>
              </w:rPr>
              <w:t>E-SMLC</w:t>
            </w:r>
          </w:p>
        </w:tc>
        <w:tc>
          <w:tcPr>
            <w:tcW w:w="3403" w:type="dxa"/>
          </w:tcPr>
          <w:p w14:paraId="603154B6" w14:textId="77777777" w:rsidR="00D52D57" w:rsidRPr="00D229B1" w:rsidRDefault="00D52D57" w:rsidP="00D52D57">
            <w:pPr>
              <w:rPr>
                <w:lang w:val="ru-RU"/>
              </w:rPr>
            </w:pPr>
            <w:r w:rsidRPr="00D229B1">
              <w:rPr>
                <w:lang w:val="ru-RU"/>
              </w:rPr>
              <w:t>Enhanced serving mobile location centre</w:t>
            </w:r>
          </w:p>
        </w:tc>
        <w:tc>
          <w:tcPr>
            <w:tcW w:w="1418" w:type="dxa"/>
          </w:tcPr>
          <w:p w14:paraId="5F8BBFD4" w14:textId="77777777" w:rsidR="00D52D57" w:rsidRPr="00D229B1" w:rsidRDefault="00D52D57" w:rsidP="00D52D57">
            <w:pPr>
              <w:rPr>
                <w:lang w:val="ru-RU"/>
              </w:rPr>
            </w:pPr>
          </w:p>
        </w:tc>
        <w:tc>
          <w:tcPr>
            <w:tcW w:w="3402" w:type="dxa"/>
          </w:tcPr>
          <w:p w14:paraId="0F4B0F92" w14:textId="77777777" w:rsidR="00D52D57" w:rsidRPr="00D229B1" w:rsidRDefault="00D52D57" w:rsidP="00D52D57">
            <w:pPr>
              <w:rPr>
                <w:lang w:val="ru-RU"/>
              </w:rPr>
            </w:pPr>
            <w:r w:rsidRPr="00D229B1">
              <w:rPr>
                <w:lang w:val="ru-RU"/>
              </w:rPr>
              <w:t>Усовершенствованный обслуживающий центр определения местоположения в подвижной связи</w:t>
            </w:r>
          </w:p>
        </w:tc>
      </w:tr>
      <w:tr w:rsidR="00D52D57" w:rsidRPr="00D229B1" w14:paraId="124482E7" w14:textId="77777777" w:rsidTr="00D52D57">
        <w:trPr>
          <w:cantSplit/>
        </w:trPr>
        <w:tc>
          <w:tcPr>
            <w:tcW w:w="1417" w:type="dxa"/>
          </w:tcPr>
          <w:p w14:paraId="35D262D1" w14:textId="77777777" w:rsidR="00D52D57" w:rsidRPr="00D229B1" w:rsidRDefault="00D52D57" w:rsidP="00D52D57">
            <w:pPr>
              <w:rPr>
                <w:lang w:val="ru-RU"/>
              </w:rPr>
            </w:pPr>
            <w:r w:rsidRPr="00D229B1">
              <w:rPr>
                <w:lang w:val="ru-RU"/>
              </w:rPr>
              <w:t>E-TM</w:t>
            </w:r>
          </w:p>
        </w:tc>
        <w:tc>
          <w:tcPr>
            <w:tcW w:w="3403" w:type="dxa"/>
          </w:tcPr>
          <w:p w14:paraId="6325B1FB" w14:textId="77777777" w:rsidR="00D52D57" w:rsidRPr="00D229B1" w:rsidRDefault="00D52D57" w:rsidP="00D52D57">
            <w:pPr>
              <w:rPr>
                <w:lang w:val="ru-RU"/>
              </w:rPr>
            </w:pPr>
            <w:r w:rsidRPr="00D229B1">
              <w:rPr>
                <w:lang w:val="ru-RU"/>
              </w:rPr>
              <w:t>E-UTRA test model</w:t>
            </w:r>
          </w:p>
        </w:tc>
        <w:tc>
          <w:tcPr>
            <w:tcW w:w="1418" w:type="dxa"/>
          </w:tcPr>
          <w:p w14:paraId="3829E405" w14:textId="77777777" w:rsidR="00D52D57" w:rsidRPr="00D229B1" w:rsidRDefault="00D52D57" w:rsidP="00D52D57">
            <w:pPr>
              <w:rPr>
                <w:lang w:val="ru-RU"/>
              </w:rPr>
            </w:pPr>
          </w:p>
        </w:tc>
        <w:tc>
          <w:tcPr>
            <w:tcW w:w="3402" w:type="dxa"/>
          </w:tcPr>
          <w:p w14:paraId="3A1D54A1" w14:textId="77777777" w:rsidR="00D52D57" w:rsidRPr="00D229B1" w:rsidRDefault="00D52D57" w:rsidP="00D52D57">
            <w:pPr>
              <w:rPr>
                <w:lang w:val="ru-RU"/>
              </w:rPr>
            </w:pPr>
            <w:r w:rsidRPr="00D229B1">
              <w:rPr>
                <w:lang w:val="ru-RU"/>
              </w:rPr>
              <w:t>Тестовая модель E-UTRA</w:t>
            </w:r>
          </w:p>
        </w:tc>
      </w:tr>
      <w:tr w:rsidR="00D52D57" w:rsidRPr="00D229B1" w14:paraId="05008A11" w14:textId="77777777" w:rsidTr="00D52D57">
        <w:trPr>
          <w:cantSplit/>
        </w:trPr>
        <w:tc>
          <w:tcPr>
            <w:tcW w:w="1417" w:type="dxa"/>
          </w:tcPr>
          <w:p w14:paraId="695E864C" w14:textId="77777777" w:rsidR="00D52D57" w:rsidRPr="00D229B1" w:rsidRDefault="00D52D57" w:rsidP="00D52D57">
            <w:pPr>
              <w:rPr>
                <w:lang w:val="ru-RU"/>
              </w:rPr>
            </w:pPr>
            <w:r w:rsidRPr="00D229B1">
              <w:rPr>
                <w:lang w:val="ru-RU"/>
              </w:rPr>
              <w:t>EA</w:t>
            </w:r>
          </w:p>
        </w:tc>
        <w:tc>
          <w:tcPr>
            <w:tcW w:w="3403" w:type="dxa"/>
          </w:tcPr>
          <w:p w14:paraId="6A52FC28" w14:textId="77777777" w:rsidR="00D52D57" w:rsidRPr="00D229B1" w:rsidRDefault="00D52D57" w:rsidP="00D52D57">
            <w:pPr>
              <w:rPr>
                <w:lang w:val="ru-RU"/>
              </w:rPr>
            </w:pPr>
            <w:r w:rsidRPr="00D229B1">
              <w:rPr>
                <w:lang w:val="ru-RU"/>
              </w:rPr>
              <w:t>External alarms</w:t>
            </w:r>
          </w:p>
        </w:tc>
        <w:tc>
          <w:tcPr>
            <w:tcW w:w="1418" w:type="dxa"/>
          </w:tcPr>
          <w:p w14:paraId="0CA06F9D" w14:textId="77777777" w:rsidR="00D52D57" w:rsidRPr="00D229B1" w:rsidRDefault="00D52D57" w:rsidP="00D52D57">
            <w:pPr>
              <w:rPr>
                <w:lang w:val="ru-RU"/>
              </w:rPr>
            </w:pPr>
          </w:p>
        </w:tc>
        <w:tc>
          <w:tcPr>
            <w:tcW w:w="3402" w:type="dxa"/>
          </w:tcPr>
          <w:p w14:paraId="01E68ECA" w14:textId="77777777" w:rsidR="00D52D57" w:rsidRPr="00D229B1" w:rsidRDefault="00D52D57" w:rsidP="00D52D57">
            <w:pPr>
              <w:rPr>
                <w:lang w:val="ru-RU"/>
              </w:rPr>
            </w:pPr>
            <w:r w:rsidRPr="00D229B1">
              <w:rPr>
                <w:lang w:val="ru-RU"/>
              </w:rPr>
              <w:t>Внешние сигналы тревоги</w:t>
            </w:r>
          </w:p>
        </w:tc>
      </w:tr>
      <w:tr w:rsidR="00D52D57" w:rsidRPr="00D229B1" w14:paraId="6996B8F4" w14:textId="77777777" w:rsidTr="00D52D57">
        <w:trPr>
          <w:cantSplit/>
        </w:trPr>
        <w:tc>
          <w:tcPr>
            <w:tcW w:w="1417" w:type="dxa"/>
          </w:tcPr>
          <w:p w14:paraId="00BD67E1" w14:textId="77777777" w:rsidR="00D52D57" w:rsidRPr="00D229B1" w:rsidRDefault="00D52D57" w:rsidP="00D52D57">
            <w:pPr>
              <w:rPr>
                <w:lang w:val="ru-RU"/>
              </w:rPr>
            </w:pPr>
            <w:r w:rsidRPr="00D229B1">
              <w:rPr>
                <w:lang w:val="ru-RU"/>
              </w:rPr>
              <w:t>EARFCN</w:t>
            </w:r>
          </w:p>
        </w:tc>
        <w:tc>
          <w:tcPr>
            <w:tcW w:w="3403" w:type="dxa"/>
          </w:tcPr>
          <w:p w14:paraId="7D46C199" w14:textId="77777777" w:rsidR="00D52D57" w:rsidRPr="00D229B1" w:rsidRDefault="00D52D57" w:rsidP="00D52D57">
            <w:pPr>
              <w:rPr>
                <w:lang w:val="ru-RU"/>
              </w:rPr>
            </w:pPr>
            <w:r w:rsidRPr="00D229B1">
              <w:rPr>
                <w:lang w:val="ru-RU"/>
              </w:rPr>
              <w:t>E-UTRA absolute radio frequency channel number</w:t>
            </w:r>
          </w:p>
        </w:tc>
        <w:tc>
          <w:tcPr>
            <w:tcW w:w="1418" w:type="dxa"/>
          </w:tcPr>
          <w:p w14:paraId="1E7DF53D" w14:textId="77777777" w:rsidR="00D52D57" w:rsidRPr="00D229B1" w:rsidRDefault="00D52D57" w:rsidP="00D52D57">
            <w:pPr>
              <w:rPr>
                <w:lang w:val="ru-RU"/>
              </w:rPr>
            </w:pPr>
          </w:p>
        </w:tc>
        <w:tc>
          <w:tcPr>
            <w:tcW w:w="3402" w:type="dxa"/>
          </w:tcPr>
          <w:p w14:paraId="6135D76F" w14:textId="77777777" w:rsidR="00D52D57" w:rsidRPr="00D229B1" w:rsidRDefault="00D52D57" w:rsidP="00D52D57">
            <w:pPr>
              <w:rPr>
                <w:lang w:val="ru-RU"/>
              </w:rPr>
            </w:pPr>
            <w:r w:rsidRPr="00D229B1">
              <w:rPr>
                <w:lang w:val="ru-RU"/>
              </w:rPr>
              <w:t>Абсолютный номер радиочастотного канала E-UTRA</w:t>
            </w:r>
          </w:p>
        </w:tc>
      </w:tr>
      <w:tr w:rsidR="00D52D57" w:rsidRPr="00D229B1" w14:paraId="297C9DD8" w14:textId="77777777" w:rsidTr="00D52D57">
        <w:trPr>
          <w:cantSplit/>
        </w:trPr>
        <w:tc>
          <w:tcPr>
            <w:tcW w:w="1417" w:type="dxa"/>
          </w:tcPr>
          <w:p w14:paraId="56425D9A" w14:textId="77777777" w:rsidR="00D52D57" w:rsidRPr="00D229B1" w:rsidRDefault="00D52D57" w:rsidP="00D52D57">
            <w:pPr>
              <w:rPr>
                <w:lang w:val="ru-RU"/>
              </w:rPr>
            </w:pPr>
            <w:r w:rsidRPr="00D229B1">
              <w:rPr>
                <w:lang w:val="ru-RU"/>
              </w:rPr>
              <w:t>EBSG</w:t>
            </w:r>
          </w:p>
        </w:tc>
        <w:tc>
          <w:tcPr>
            <w:tcW w:w="3403" w:type="dxa"/>
          </w:tcPr>
          <w:p w14:paraId="4B0DCB8A" w14:textId="77777777" w:rsidR="00D52D57" w:rsidRPr="00D229B1" w:rsidRDefault="00D52D57" w:rsidP="00D52D57">
            <w:pPr>
              <w:rPr>
                <w:lang w:val="ru-RU"/>
              </w:rPr>
            </w:pPr>
            <w:r w:rsidRPr="00D229B1">
              <w:rPr>
                <w:lang w:val="ru-RU"/>
              </w:rPr>
              <w:t>Elementary basic service group</w:t>
            </w:r>
          </w:p>
        </w:tc>
        <w:tc>
          <w:tcPr>
            <w:tcW w:w="1418" w:type="dxa"/>
          </w:tcPr>
          <w:p w14:paraId="6B464ADE" w14:textId="77777777" w:rsidR="00D52D57" w:rsidRPr="00D229B1" w:rsidRDefault="00D52D57" w:rsidP="00D52D57">
            <w:pPr>
              <w:rPr>
                <w:lang w:val="ru-RU"/>
              </w:rPr>
            </w:pPr>
          </w:p>
        </w:tc>
        <w:tc>
          <w:tcPr>
            <w:tcW w:w="3402" w:type="dxa"/>
          </w:tcPr>
          <w:p w14:paraId="02B30968" w14:textId="77777777" w:rsidR="00D52D57" w:rsidRPr="00D229B1" w:rsidRDefault="00D52D57" w:rsidP="00D52D57">
            <w:pPr>
              <w:rPr>
                <w:lang w:val="ru-RU"/>
              </w:rPr>
            </w:pPr>
            <w:r w:rsidRPr="00D229B1">
              <w:rPr>
                <w:lang w:val="ru-RU"/>
              </w:rPr>
              <w:t xml:space="preserve">Элементарная группа базовых услуг </w:t>
            </w:r>
          </w:p>
        </w:tc>
      </w:tr>
      <w:tr w:rsidR="00D52D57" w:rsidRPr="00D229B1" w14:paraId="789AAB0B" w14:textId="77777777" w:rsidTr="00D52D57">
        <w:trPr>
          <w:cantSplit/>
        </w:trPr>
        <w:tc>
          <w:tcPr>
            <w:tcW w:w="1417" w:type="dxa"/>
          </w:tcPr>
          <w:p w14:paraId="2CC030C1" w14:textId="77777777" w:rsidR="00D52D57" w:rsidRPr="00D229B1" w:rsidRDefault="00D52D57" w:rsidP="00D52D57">
            <w:pPr>
              <w:rPr>
                <w:lang w:val="ru-RU"/>
              </w:rPr>
            </w:pPr>
            <w:r w:rsidRPr="00D229B1">
              <w:rPr>
                <w:lang w:val="ru-RU"/>
              </w:rPr>
              <w:t>ECB</w:t>
            </w:r>
          </w:p>
        </w:tc>
        <w:tc>
          <w:tcPr>
            <w:tcW w:w="3403" w:type="dxa"/>
          </w:tcPr>
          <w:p w14:paraId="641B18F4" w14:textId="77777777" w:rsidR="00D52D57" w:rsidRPr="00D229B1" w:rsidRDefault="00D52D57" w:rsidP="00D52D57">
            <w:pPr>
              <w:rPr>
                <w:lang w:val="ru-RU"/>
              </w:rPr>
            </w:pPr>
            <w:r w:rsidRPr="00D229B1">
              <w:rPr>
                <w:lang w:val="ru-RU"/>
              </w:rPr>
              <w:t>Electronic code-book</w:t>
            </w:r>
          </w:p>
        </w:tc>
        <w:tc>
          <w:tcPr>
            <w:tcW w:w="1418" w:type="dxa"/>
          </w:tcPr>
          <w:p w14:paraId="7E99355C" w14:textId="77777777" w:rsidR="00D52D57" w:rsidRPr="00D229B1" w:rsidRDefault="00D52D57" w:rsidP="00D52D57">
            <w:pPr>
              <w:rPr>
                <w:lang w:val="ru-RU"/>
              </w:rPr>
            </w:pPr>
          </w:p>
        </w:tc>
        <w:tc>
          <w:tcPr>
            <w:tcW w:w="3402" w:type="dxa"/>
          </w:tcPr>
          <w:p w14:paraId="56A0F9C4" w14:textId="77777777" w:rsidR="00D52D57" w:rsidRPr="00D229B1" w:rsidRDefault="00D52D57" w:rsidP="00D52D57">
            <w:pPr>
              <w:rPr>
                <w:lang w:val="ru-RU"/>
              </w:rPr>
            </w:pPr>
            <w:r w:rsidRPr="00D229B1">
              <w:rPr>
                <w:lang w:val="ru-RU"/>
              </w:rPr>
              <w:t xml:space="preserve">Электронная кодовая книга </w:t>
            </w:r>
          </w:p>
        </w:tc>
      </w:tr>
      <w:tr w:rsidR="00D52D57" w:rsidRPr="00D229B1" w14:paraId="69775569" w14:textId="77777777" w:rsidTr="00D52D57">
        <w:trPr>
          <w:cantSplit/>
        </w:trPr>
        <w:tc>
          <w:tcPr>
            <w:tcW w:w="1417" w:type="dxa"/>
          </w:tcPr>
          <w:p w14:paraId="60A0B2D7" w14:textId="77777777" w:rsidR="00D52D57" w:rsidRPr="00D229B1" w:rsidRDefault="00D52D57" w:rsidP="00D52D57">
            <w:pPr>
              <w:rPr>
                <w:lang w:val="ru-RU"/>
              </w:rPr>
            </w:pPr>
            <w:r w:rsidRPr="00D229B1">
              <w:rPr>
                <w:lang w:val="ru-RU"/>
              </w:rPr>
              <w:t>ECC</w:t>
            </w:r>
          </w:p>
        </w:tc>
        <w:tc>
          <w:tcPr>
            <w:tcW w:w="3403" w:type="dxa"/>
          </w:tcPr>
          <w:p w14:paraId="0FF9C70A" w14:textId="77777777" w:rsidR="00D52D57" w:rsidRPr="00D229B1" w:rsidRDefault="00D52D57" w:rsidP="00D52D57">
            <w:pPr>
              <w:rPr>
                <w:lang w:val="ru-RU"/>
              </w:rPr>
            </w:pPr>
            <w:r w:rsidRPr="00D229B1">
              <w:rPr>
                <w:lang w:val="ru-RU"/>
              </w:rPr>
              <w:t>Emergency call code</w:t>
            </w:r>
          </w:p>
        </w:tc>
        <w:tc>
          <w:tcPr>
            <w:tcW w:w="1418" w:type="dxa"/>
          </w:tcPr>
          <w:p w14:paraId="7C557171" w14:textId="77777777" w:rsidR="00D52D57" w:rsidRPr="00D229B1" w:rsidRDefault="00D52D57" w:rsidP="00D52D57">
            <w:pPr>
              <w:rPr>
                <w:lang w:val="ru-RU"/>
              </w:rPr>
            </w:pPr>
          </w:p>
        </w:tc>
        <w:tc>
          <w:tcPr>
            <w:tcW w:w="3402" w:type="dxa"/>
          </w:tcPr>
          <w:p w14:paraId="74EDFFB2" w14:textId="77777777" w:rsidR="00D52D57" w:rsidRPr="00D229B1" w:rsidRDefault="00D52D57" w:rsidP="00D52D57">
            <w:pPr>
              <w:rPr>
                <w:lang w:val="ru-RU"/>
              </w:rPr>
            </w:pPr>
            <w:r w:rsidRPr="00D229B1">
              <w:rPr>
                <w:lang w:val="ru-RU"/>
              </w:rPr>
              <w:t>Код экстренного вызова</w:t>
            </w:r>
          </w:p>
        </w:tc>
      </w:tr>
      <w:tr w:rsidR="00D52D57" w:rsidRPr="00D229B1" w14:paraId="3A8C1BF9" w14:textId="77777777" w:rsidTr="00D52D57">
        <w:trPr>
          <w:cantSplit/>
        </w:trPr>
        <w:tc>
          <w:tcPr>
            <w:tcW w:w="1417" w:type="dxa"/>
          </w:tcPr>
          <w:p w14:paraId="22147FD4" w14:textId="77777777" w:rsidR="00D52D57" w:rsidRPr="00D229B1" w:rsidRDefault="00D52D57" w:rsidP="00D52D57">
            <w:pPr>
              <w:rPr>
                <w:lang w:val="ru-RU"/>
              </w:rPr>
            </w:pPr>
          </w:p>
        </w:tc>
        <w:tc>
          <w:tcPr>
            <w:tcW w:w="3403" w:type="dxa"/>
          </w:tcPr>
          <w:p w14:paraId="0778A3F6" w14:textId="77777777" w:rsidR="00D52D57" w:rsidRPr="00D229B1" w:rsidRDefault="00D52D57" w:rsidP="00D52D57">
            <w:pPr>
              <w:rPr>
                <w:lang w:val="ru-RU"/>
              </w:rPr>
            </w:pPr>
            <w:r w:rsidRPr="00D229B1">
              <w:rPr>
                <w:lang w:val="ru-RU"/>
              </w:rPr>
              <w:t>Elliptic curve cryptography</w:t>
            </w:r>
          </w:p>
        </w:tc>
        <w:tc>
          <w:tcPr>
            <w:tcW w:w="1418" w:type="dxa"/>
          </w:tcPr>
          <w:p w14:paraId="3A36D3D5" w14:textId="77777777" w:rsidR="00D52D57" w:rsidRPr="00D229B1" w:rsidRDefault="00D52D57" w:rsidP="00D52D57">
            <w:pPr>
              <w:rPr>
                <w:lang w:val="ru-RU"/>
              </w:rPr>
            </w:pPr>
          </w:p>
        </w:tc>
        <w:tc>
          <w:tcPr>
            <w:tcW w:w="3402" w:type="dxa"/>
          </w:tcPr>
          <w:p w14:paraId="64696672" w14:textId="77777777" w:rsidR="00D52D57" w:rsidRPr="00D229B1" w:rsidRDefault="00D52D57" w:rsidP="00D52D57">
            <w:pPr>
              <w:rPr>
                <w:lang w:val="ru-RU"/>
              </w:rPr>
            </w:pPr>
            <w:r w:rsidRPr="00D229B1">
              <w:rPr>
                <w:lang w:val="ru-RU"/>
              </w:rPr>
              <w:t>Криптография на основе эллиптических кривых</w:t>
            </w:r>
          </w:p>
        </w:tc>
      </w:tr>
      <w:tr w:rsidR="00D52D57" w:rsidRPr="00D229B1" w14:paraId="75EC0D8F" w14:textId="77777777" w:rsidTr="00D52D57">
        <w:trPr>
          <w:cantSplit/>
        </w:trPr>
        <w:tc>
          <w:tcPr>
            <w:tcW w:w="1417" w:type="dxa"/>
          </w:tcPr>
          <w:p w14:paraId="2C1A0343" w14:textId="77777777" w:rsidR="00D52D57" w:rsidRPr="00D229B1" w:rsidRDefault="00D52D57" w:rsidP="00D52D57">
            <w:pPr>
              <w:rPr>
                <w:lang w:val="ru-RU"/>
              </w:rPr>
            </w:pPr>
            <w:r w:rsidRPr="00D229B1">
              <w:rPr>
                <w:lang w:val="ru-RU"/>
              </w:rPr>
              <w:t>ECEF</w:t>
            </w:r>
          </w:p>
        </w:tc>
        <w:tc>
          <w:tcPr>
            <w:tcW w:w="3403" w:type="dxa"/>
          </w:tcPr>
          <w:p w14:paraId="7CFBF914" w14:textId="77777777" w:rsidR="00D52D57" w:rsidRPr="00D229B1" w:rsidRDefault="00D52D57" w:rsidP="00D52D57">
            <w:pPr>
              <w:rPr>
                <w:lang w:val="ru-RU"/>
              </w:rPr>
            </w:pPr>
            <w:r w:rsidRPr="00D229B1">
              <w:rPr>
                <w:lang w:val="ru-RU"/>
              </w:rPr>
              <w:t>Earth centred, earth fixed</w:t>
            </w:r>
          </w:p>
        </w:tc>
        <w:tc>
          <w:tcPr>
            <w:tcW w:w="1418" w:type="dxa"/>
          </w:tcPr>
          <w:p w14:paraId="698F6900" w14:textId="77777777" w:rsidR="00D52D57" w:rsidRPr="00D229B1" w:rsidRDefault="00D52D57" w:rsidP="00D52D57">
            <w:pPr>
              <w:rPr>
                <w:lang w:val="ru-RU"/>
              </w:rPr>
            </w:pPr>
          </w:p>
        </w:tc>
        <w:tc>
          <w:tcPr>
            <w:tcW w:w="3402" w:type="dxa"/>
          </w:tcPr>
          <w:p w14:paraId="3DBC2534" w14:textId="77777777" w:rsidR="00D52D57" w:rsidRPr="00D229B1" w:rsidRDefault="00D52D57" w:rsidP="00D52D57">
            <w:pPr>
              <w:rPr>
                <w:lang w:val="ru-RU"/>
              </w:rPr>
            </w:pPr>
            <w:r w:rsidRPr="00D229B1">
              <w:rPr>
                <w:lang w:val="ru-RU"/>
              </w:rPr>
              <w:t>Система декартовых координат, геоцентрически связанная с Землей</w:t>
            </w:r>
          </w:p>
        </w:tc>
      </w:tr>
      <w:tr w:rsidR="00D52D57" w:rsidRPr="00D229B1" w14:paraId="4703A46B" w14:textId="77777777" w:rsidTr="00D52D57">
        <w:trPr>
          <w:cantSplit/>
        </w:trPr>
        <w:tc>
          <w:tcPr>
            <w:tcW w:w="1417" w:type="dxa"/>
          </w:tcPr>
          <w:p w14:paraId="7BD126B3" w14:textId="77777777" w:rsidR="00D52D57" w:rsidRPr="00D229B1" w:rsidRDefault="00D52D57" w:rsidP="00D52D57">
            <w:pPr>
              <w:rPr>
                <w:lang w:val="ru-RU"/>
              </w:rPr>
            </w:pPr>
            <w:r w:rsidRPr="00D229B1">
              <w:rPr>
                <w:lang w:val="ru-RU"/>
              </w:rPr>
              <w:t>ECGI</w:t>
            </w:r>
          </w:p>
        </w:tc>
        <w:tc>
          <w:tcPr>
            <w:tcW w:w="3403" w:type="dxa"/>
          </w:tcPr>
          <w:p w14:paraId="21C695B1" w14:textId="77777777" w:rsidR="00D52D57" w:rsidRPr="00D229B1" w:rsidRDefault="00D52D57" w:rsidP="00D52D57">
            <w:pPr>
              <w:rPr>
                <w:lang w:val="ru-RU"/>
              </w:rPr>
            </w:pPr>
            <w:r w:rsidRPr="00D229B1">
              <w:rPr>
                <w:lang w:val="ru-RU"/>
              </w:rPr>
              <w:t>E-UTRAN cell global identifier</w:t>
            </w:r>
          </w:p>
        </w:tc>
        <w:tc>
          <w:tcPr>
            <w:tcW w:w="1418" w:type="dxa"/>
          </w:tcPr>
          <w:p w14:paraId="5A697A18" w14:textId="77777777" w:rsidR="00D52D57" w:rsidRPr="00D229B1" w:rsidRDefault="00D52D57" w:rsidP="00D52D57">
            <w:pPr>
              <w:rPr>
                <w:lang w:val="ru-RU"/>
              </w:rPr>
            </w:pPr>
          </w:p>
        </w:tc>
        <w:tc>
          <w:tcPr>
            <w:tcW w:w="3402" w:type="dxa"/>
          </w:tcPr>
          <w:p w14:paraId="1B7DDFE9" w14:textId="77777777" w:rsidR="00D52D57" w:rsidRPr="00D229B1" w:rsidRDefault="00D52D57" w:rsidP="00D52D57">
            <w:pPr>
              <w:rPr>
                <w:lang w:val="ru-RU"/>
              </w:rPr>
            </w:pPr>
            <w:r w:rsidRPr="00D229B1">
              <w:rPr>
                <w:lang w:val="ru-RU"/>
              </w:rPr>
              <w:t>Глобальный идентификатор соты E-UTRAN</w:t>
            </w:r>
          </w:p>
        </w:tc>
      </w:tr>
      <w:tr w:rsidR="00D52D57" w:rsidRPr="00D229B1" w14:paraId="07F6CC7B" w14:textId="77777777" w:rsidTr="00D52D57">
        <w:trPr>
          <w:cantSplit/>
        </w:trPr>
        <w:tc>
          <w:tcPr>
            <w:tcW w:w="1417" w:type="dxa"/>
          </w:tcPr>
          <w:p w14:paraId="71C76E3E" w14:textId="77777777" w:rsidR="00D52D57" w:rsidRPr="00D229B1" w:rsidRDefault="00D52D57" w:rsidP="00D52D57">
            <w:pPr>
              <w:rPr>
                <w:lang w:val="ru-RU"/>
              </w:rPr>
            </w:pPr>
            <w:r w:rsidRPr="00D229B1">
              <w:rPr>
                <w:lang w:val="ru-RU"/>
              </w:rPr>
              <w:t>ECI</w:t>
            </w:r>
          </w:p>
        </w:tc>
        <w:tc>
          <w:tcPr>
            <w:tcW w:w="3403" w:type="dxa"/>
          </w:tcPr>
          <w:p w14:paraId="0ADD2468" w14:textId="77777777" w:rsidR="00D52D57" w:rsidRPr="00D229B1" w:rsidRDefault="00D52D57" w:rsidP="00D52D57">
            <w:pPr>
              <w:rPr>
                <w:lang w:val="ru-RU"/>
              </w:rPr>
            </w:pPr>
            <w:r w:rsidRPr="00D229B1">
              <w:rPr>
                <w:lang w:val="ru-RU"/>
              </w:rPr>
              <w:t>Earth-centered-inertial</w:t>
            </w:r>
          </w:p>
        </w:tc>
        <w:tc>
          <w:tcPr>
            <w:tcW w:w="1418" w:type="dxa"/>
          </w:tcPr>
          <w:p w14:paraId="60CA6233" w14:textId="77777777" w:rsidR="00D52D57" w:rsidRPr="00D229B1" w:rsidRDefault="00D52D57" w:rsidP="00D52D57">
            <w:pPr>
              <w:rPr>
                <w:lang w:val="ru-RU"/>
              </w:rPr>
            </w:pPr>
          </w:p>
        </w:tc>
        <w:tc>
          <w:tcPr>
            <w:tcW w:w="3402" w:type="dxa"/>
          </w:tcPr>
          <w:p w14:paraId="4F26361D" w14:textId="77777777" w:rsidR="00D52D57" w:rsidRPr="00D229B1" w:rsidRDefault="00D52D57" w:rsidP="00D52D57">
            <w:pPr>
              <w:rPr>
                <w:lang w:val="ru-RU"/>
              </w:rPr>
            </w:pPr>
            <w:r w:rsidRPr="00D229B1">
              <w:rPr>
                <w:lang w:val="ru-RU"/>
              </w:rPr>
              <w:t>Геоцентрическая инерциальная система координат</w:t>
            </w:r>
          </w:p>
        </w:tc>
      </w:tr>
      <w:tr w:rsidR="00D52D57" w:rsidRPr="00D229B1" w14:paraId="4A5BC6BF" w14:textId="77777777" w:rsidTr="00D52D57">
        <w:trPr>
          <w:cantSplit/>
        </w:trPr>
        <w:tc>
          <w:tcPr>
            <w:tcW w:w="1417" w:type="dxa"/>
          </w:tcPr>
          <w:p w14:paraId="220F4B46" w14:textId="77777777" w:rsidR="00D52D57" w:rsidRPr="00D229B1" w:rsidRDefault="00D52D57" w:rsidP="00D52D57">
            <w:pPr>
              <w:rPr>
                <w:lang w:val="ru-RU"/>
              </w:rPr>
            </w:pPr>
            <w:r w:rsidRPr="00D229B1">
              <w:rPr>
                <w:lang w:val="ru-RU"/>
              </w:rPr>
              <w:t>ECM</w:t>
            </w:r>
          </w:p>
        </w:tc>
        <w:tc>
          <w:tcPr>
            <w:tcW w:w="3403" w:type="dxa"/>
          </w:tcPr>
          <w:p w14:paraId="3FC785EF" w14:textId="77777777" w:rsidR="00D52D57" w:rsidRPr="00D229B1" w:rsidRDefault="00D52D57" w:rsidP="00D52D57">
            <w:pPr>
              <w:rPr>
                <w:lang w:val="ru-RU"/>
              </w:rPr>
            </w:pPr>
            <w:r w:rsidRPr="00D229B1">
              <w:rPr>
                <w:lang w:val="ru-RU"/>
              </w:rPr>
              <w:t xml:space="preserve">Error correction mode (facsimile) </w:t>
            </w:r>
          </w:p>
        </w:tc>
        <w:tc>
          <w:tcPr>
            <w:tcW w:w="1418" w:type="dxa"/>
          </w:tcPr>
          <w:p w14:paraId="646A02EE" w14:textId="77777777" w:rsidR="00D52D57" w:rsidRPr="00D229B1" w:rsidRDefault="00D52D57" w:rsidP="00D52D57">
            <w:pPr>
              <w:rPr>
                <w:lang w:val="ru-RU"/>
              </w:rPr>
            </w:pPr>
          </w:p>
        </w:tc>
        <w:tc>
          <w:tcPr>
            <w:tcW w:w="3402" w:type="dxa"/>
          </w:tcPr>
          <w:p w14:paraId="51FF4DE2" w14:textId="77777777" w:rsidR="00D52D57" w:rsidRPr="00D229B1" w:rsidRDefault="00D52D57" w:rsidP="00D52D57">
            <w:pPr>
              <w:rPr>
                <w:lang w:val="ru-RU"/>
              </w:rPr>
            </w:pPr>
            <w:r w:rsidRPr="00D229B1">
              <w:rPr>
                <w:lang w:val="ru-RU"/>
              </w:rPr>
              <w:t>Режим коррекции ошибок (факсимильный)</w:t>
            </w:r>
          </w:p>
        </w:tc>
      </w:tr>
      <w:tr w:rsidR="00D52D57" w:rsidRPr="00D229B1" w14:paraId="4B3EADC3" w14:textId="77777777" w:rsidTr="00D52D57">
        <w:trPr>
          <w:cantSplit/>
        </w:trPr>
        <w:tc>
          <w:tcPr>
            <w:tcW w:w="1417" w:type="dxa"/>
          </w:tcPr>
          <w:p w14:paraId="3DE45997" w14:textId="77777777" w:rsidR="00D52D57" w:rsidRPr="00D229B1" w:rsidRDefault="00D52D57" w:rsidP="00D52D57">
            <w:pPr>
              <w:rPr>
                <w:lang w:val="ru-RU"/>
              </w:rPr>
            </w:pPr>
          </w:p>
        </w:tc>
        <w:tc>
          <w:tcPr>
            <w:tcW w:w="3403" w:type="dxa"/>
          </w:tcPr>
          <w:p w14:paraId="7C4DC547" w14:textId="77777777" w:rsidR="00D52D57" w:rsidRPr="00D229B1" w:rsidRDefault="00D52D57" w:rsidP="00D52D57">
            <w:pPr>
              <w:rPr>
                <w:lang w:val="ru-RU"/>
              </w:rPr>
            </w:pPr>
            <w:r w:rsidRPr="00D229B1">
              <w:rPr>
                <w:lang w:val="ru-RU"/>
              </w:rPr>
              <w:t xml:space="preserve">EPS connection management </w:t>
            </w:r>
          </w:p>
        </w:tc>
        <w:tc>
          <w:tcPr>
            <w:tcW w:w="1418" w:type="dxa"/>
          </w:tcPr>
          <w:p w14:paraId="4E962350" w14:textId="77777777" w:rsidR="00D52D57" w:rsidRPr="00D229B1" w:rsidRDefault="00D52D57" w:rsidP="00D52D57">
            <w:pPr>
              <w:rPr>
                <w:lang w:val="ru-RU"/>
              </w:rPr>
            </w:pPr>
          </w:p>
        </w:tc>
        <w:tc>
          <w:tcPr>
            <w:tcW w:w="3402" w:type="dxa"/>
          </w:tcPr>
          <w:p w14:paraId="70D58AE7" w14:textId="77777777" w:rsidR="00D52D57" w:rsidRPr="00D229B1" w:rsidRDefault="00D52D57" w:rsidP="00D52D57">
            <w:pPr>
              <w:rPr>
                <w:lang w:val="ru-RU"/>
              </w:rPr>
            </w:pPr>
            <w:r w:rsidRPr="00D229B1">
              <w:rPr>
                <w:lang w:val="ru-RU"/>
              </w:rPr>
              <w:t>Управление соединением EPS</w:t>
            </w:r>
          </w:p>
        </w:tc>
      </w:tr>
      <w:tr w:rsidR="00D52D57" w:rsidRPr="00D229B1" w14:paraId="53003C5D" w14:textId="77777777" w:rsidTr="00D52D57">
        <w:trPr>
          <w:cantSplit/>
        </w:trPr>
        <w:tc>
          <w:tcPr>
            <w:tcW w:w="1417" w:type="dxa"/>
          </w:tcPr>
          <w:p w14:paraId="3E9CF6C5" w14:textId="77777777" w:rsidR="00D52D57" w:rsidRPr="00D229B1" w:rsidRDefault="00D52D57" w:rsidP="00D52D57">
            <w:pPr>
              <w:rPr>
                <w:lang w:val="ru-RU"/>
              </w:rPr>
            </w:pPr>
            <w:r w:rsidRPr="00D229B1">
              <w:rPr>
                <w:lang w:val="ru-RU"/>
              </w:rPr>
              <w:t>Ec/No</w:t>
            </w:r>
          </w:p>
        </w:tc>
        <w:tc>
          <w:tcPr>
            <w:tcW w:w="3403" w:type="dxa"/>
          </w:tcPr>
          <w:p w14:paraId="26B3B0BF" w14:textId="77777777" w:rsidR="00D52D57" w:rsidRPr="00D229B1" w:rsidRDefault="00D52D57" w:rsidP="00D52D57">
            <w:pPr>
              <w:rPr>
                <w:lang w:val="ru-RU"/>
              </w:rPr>
            </w:pPr>
            <w:r w:rsidRPr="00D229B1">
              <w:rPr>
                <w:lang w:val="ru-RU"/>
              </w:rPr>
              <w:t>Ratio of energy per modulating bit to the noise spectral density</w:t>
            </w:r>
          </w:p>
        </w:tc>
        <w:tc>
          <w:tcPr>
            <w:tcW w:w="1418" w:type="dxa"/>
          </w:tcPr>
          <w:p w14:paraId="5690464F" w14:textId="77777777" w:rsidR="00D52D57" w:rsidRPr="00D229B1" w:rsidRDefault="00D52D57" w:rsidP="00D52D57">
            <w:pPr>
              <w:rPr>
                <w:lang w:val="ru-RU"/>
              </w:rPr>
            </w:pPr>
          </w:p>
        </w:tc>
        <w:tc>
          <w:tcPr>
            <w:tcW w:w="3402" w:type="dxa"/>
          </w:tcPr>
          <w:p w14:paraId="77E62401" w14:textId="77777777" w:rsidR="00D52D57" w:rsidRPr="00D229B1" w:rsidRDefault="00D52D57" w:rsidP="00D52D57">
            <w:pPr>
              <w:rPr>
                <w:lang w:val="ru-RU"/>
              </w:rPr>
            </w:pPr>
            <w:r w:rsidRPr="00D229B1">
              <w:rPr>
                <w:lang w:val="ru-RU"/>
              </w:rPr>
              <w:t>Отношение энергии на модулирующий бит к спектральной плотности шума</w:t>
            </w:r>
          </w:p>
        </w:tc>
      </w:tr>
      <w:tr w:rsidR="00D52D57" w:rsidRPr="00D229B1" w14:paraId="4F59C65E" w14:textId="77777777" w:rsidTr="00D52D57">
        <w:trPr>
          <w:cantSplit/>
        </w:trPr>
        <w:tc>
          <w:tcPr>
            <w:tcW w:w="1417" w:type="dxa"/>
          </w:tcPr>
          <w:p w14:paraId="4B189B52" w14:textId="77777777" w:rsidR="00D52D57" w:rsidRPr="00D229B1" w:rsidRDefault="00D52D57" w:rsidP="00D52D57">
            <w:pPr>
              <w:rPr>
                <w:lang w:val="ru-RU"/>
              </w:rPr>
            </w:pPr>
            <w:r w:rsidRPr="00D229B1">
              <w:rPr>
                <w:lang w:val="ru-RU"/>
              </w:rPr>
              <w:t>ECSD</w:t>
            </w:r>
          </w:p>
        </w:tc>
        <w:tc>
          <w:tcPr>
            <w:tcW w:w="3403" w:type="dxa"/>
          </w:tcPr>
          <w:p w14:paraId="0A0B62F9" w14:textId="77777777" w:rsidR="00D52D57" w:rsidRPr="00D229B1" w:rsidRDefault="00D52D57" w:rsidP="00D52D57">
            <w:pPr>
              <w:rPr>
                <w:lang w:val="ru-RU"/>
              </w:rPr>
            </w:pPr>
            <w:r w:rsidRPr="00D229B1">
              <w:rPr>
                <w:lang w:val="ru-RU"/>
              </w:rPr>
              <w:t>Enhanced CSD</w:t>
            </w:r>
          </w:p>
        </w:tc>
        <w:tc>
          <w:tcPr>
            <w:tcW w:w="1418" w:type="dxa"/>
          </w:tcPr>
          <w:p w14:paraId="71E09730" w14:textId="77777777" w:rsidR="00D52D57" w:rsidRPr="00D229B1" w:rsidRDefault="00D52D57" w:rsidP="00D52D57">
            <w:pPr>
              <w:rPr>
                <w:lang w:val="ru-RU"/>
              </w:rPr>
            </w:pPr>
          </w:p>
        </w:tc>
        <w:tc>
          <w:tcPr>
            <w:tcW w:w="3402" w:type="dxa"/>
          </w:tcPr>
          <w:p w14:paraId="5014F722" w14:textId="77777777" w:rsidR="00D52D57" w:rsidRPr="00D229B1" w:rsidRDefault="00D52D57" w:rsidP="00D52D57">
            <w:pPr>
              <w:rPr>
                <w:lang w:val="ru-RU"/>
              </w:rPr>
            </w:pPr>
            <w:r w:rsidRPr="00D229B1">
              <w:rPr>
                <w:lang w:val="ru-RU"/>
              </w:rPr>
              <w:t>Усовершенствованная система CSD</w:t>
            </w:r>
          </w:p>
        </w:tc>
      </w:tr>
      <w:tr w:rsidR="00D52D57" w:rsidRPr="00D229B1" w14:paraId="5D1717EE" w14:textId="77777777" w:rsidTr="00D52D57">
        <w:trPr>
          <w:cantSplit/>
        </w:trPr>
        <w:tc>
          <w:tcPr>
            <w:tcW w:w="1417" w:type="dxa"/>
          </w:tcPr>
          <w:p w14:paraId="421BD705" w14:textId="77777777" w:rsidR="00D52D57" w:rsidRPr="00D229B1" w:rsidRDefault="00D52D57" w:rsidP="00D52D57">
            <w:pPr>
              <w:rPr>
                <w:lang w:val="ru-RU"/>
              </w:rPr>
            </w:pPr>
            <w:r w:rsidRPr="00D229B1">
              <w:rPr>
                <w:lang w:val="ru-RU"/>
              </w:rPr>
              <w:t>ECT</w:t>
            </w:r>
          </w:p>
        </w:tc>
        <w:tc>
          <w:tcPr>
            <w:tcW w:w="3403" w:type="dxa"/>
          </w:tcPr>
          <w:p w14:paraId="4114B09C" w14:textId="77777777" w:rsidR="00D52D57" w:rsidRPr="00D229B1" w:rsidRDefault="00D52D57" w:rsidP="00D52D57">
            <w:pPr>
              <w:rPr>
                <w:lang w:val="ru-RU"/>
              </w:rPr>
            </w:pPr>
            <w:r w:rsidRPr="00D229B1">
              <w:rPr>
                <w:lang w:val="ru-RU"/>
              </w:rPr>
              <w:t>Explicit call transfer supplementary service</w:t>
            </w:r>
          </w:p>
        </w:tc>
        <w:tc>
          <w:tcPr>
            <w:tcW w:w="1418" w:type="dxa"/>
          </w:tcPr>
          <w:p w14:paraId="51C829B0" w14:textId="77777777" w:rsidR="00D52D57" w:rsidRPr="00D229B1" w:rsidRDefault="00D52D57" w:rsidP="00D52D57">
            <w:pPr>
              <w:rPr>
                <w:lang w:val="ru-RU"/>
              </w:rPr>
            </w:pPr>
          </w:p>
        </w:tc>
        <w:tc>
          <w:tcPr>
            <w:tcW w:w="3402" w:type="dxa"/>
          </w:tcPr>
          <w:p w14:paraId="06F416B0" w14:textId="77777777" w:rsidR="00D52D57" w:rsidRPr="00D229B1" w:rsidRDefault="00D52D57" w:rsidP="00D52D57">
            <w:pPr>
              <w:rPr>
                <w:lang w:val="ru-RU"/>
              </w:rPr>
            </w:pPr>
            <w:r w:rsidRPr="00D229B1">
              <w:rPr>
                <w:lang w:val="ru-RU"/>
              </w:rPr>
              <w:t>Вспомогательная служба явной переадресации вызова</w:t>
            </w:r>
          </w:p>
        </w:tc>
      </w:tr>
      <w:tr w:rsidR="00D52D57" w:rsidRPr="00D229B1" w14:paraId="575088DE" w14:textId="77777777" w:rsidTr="00D52D57">
        <w:trPr>
          <w:cantSplit/>
        </w:trPr>
        <w:tc>
          <w:tcPr>
            <w:tcW w:w="1417" w:type="dxa"/>
          </w:tcPr>
          <w:p w14:paraId="59FDF5ED" w14:textId="77777777" w:rsidR="00D52D57" w:rsidRPr="00D229B1" w:rsidRDefault="00D52D57" w:rsidP="00D52D57">
            <w:pPr>
              <w:rPr>
                <w:lang w:val="ru-RU"/>
              </w:rPr>
            </w:pPr>
            <w:r w:rsidRPr="00D229B1">
              <w:rPr>
                <w:lang w:val="ru-RU"/>
              </w:rPr>
              <w:t>ECTRA</w:t>
            </w:r>
          </w:p>
        </w:tc>
        <w:tc>
          <w:tcPr>
            <w:tcW w:w="3403" w:type="dxa"/>
          </w:tcPr>
          <w:p w14:paraId="7ED07796" w14:textId="77777777" w:rsidR="00D52D57" w:rsidRPr="00D229B1" w:rsidRDefault="00D52D57" w:rsidP="00D52D57">
            <w:pPr>
              <w:rPr>
                <w:lang w:val="ru-RU"/>
              </w:rPr>
            </w:pPr>
            <w:r w:rsidRPr="00D229B1">
              <w:rPr>
                <w:lang w:val="ru-RU"/>
              </w:rPr>
              <w:t>European Committee of Telecommunications Regulatory Affairs</w:t>
            </w:r>
          </w:p>
        </w:tc>
        <w:tc>
          <w:tcPr>
            <w:tcW w:w="1418" w:type="dxa"/>
          </w:tcPr>
          <w:p w14:paraId="1E88A450" w14:textId="77777777" w:rsidR="00D52D57" w:rsidRPr="00D229B1" w:rsidRDefault="00D52D57" w:rsidP="00D52D57">
            <w:pPr>
              <w:rPr>
                <w:lang w:val="ru-RU"/>
              </w:rPr>
            </w:pPr>
          </w:p>
        </w:tc>
        <w:tc>
          <w:tcPr>
            <w:tcW w:w="3402" w:type="dxa"/>
          </w:tcPr>
          <w:p w14:paraId="7B145D69" w14:textId="77777777" w:rsidR="00D52D57" w:rsidRPr="00D229B1" w:rsidRDefault="00D52D57" w:rsidP="00D52D57">
            <w:pPr>
              <w:rPr>
                <w:lang w:val="ru-RU"/>
              </w:rPr>
            </w:pPr>
            <w:r w:rsidRPr="00D229B1">
              <w:rPr>
                <w:lang w:val="ru-RU"/>
              </w:rPr>
              <w:t>Европейский комитет по делам регулирования электросвязи</w:t>
            </w:r>
          </w:p>
        </w:tc>
      </w:tr>
      <w:tr w:rsidR="00D52D57" w:rsidRPr="00D229B1" w14:paraId="685ABBBD" w14:textId="77777777" w:rsidTr="00D52D57">
        <w:trPr>
          <w:cantSplit/>
        </w:trPr>
        <w:tc>
          <w:tcPr>
            <w:tcW w:w="1417" w:type="dxa"/>
          </w:tcPr>
          <w:p w14:paraId="479F9313" w14:textId="77777777" w:rsidR="00D52D57" w:rsidRPr="00D229B1" w:rsidRDefault="00D52D57" w:rsidP="00D52D57">
            <w:pPr>
              <w:rPr>
                <w:lang w:val="ru-RU"/>
              </w:rPr>
            </w:pPr>
            <w:r w:rsidRPr="00D229B1">
              <w:rPr>
                <w:lang w:val="ru-RU"/>
              </w:rPr>
              <w:t>EDC</w:t>
            </w:r>
          </w:p>
        </w:tc>
        <w:tc>
          <w:tcPr>
            <w:tcW w:w="3403" w:type="dxa"/>
          </w:tcPr>
          <w:p w14:paraId="4FDA255B" w14:textId="77777777" w:rsidR="00D52D57" w:rsidRPr="00D229B1" w:rsidRDefault="00D52D57" w:rsidP="00D52D57">
            <w:pPr>
              <w:rPr>
                <w:lang w:val="ru-RU"/>
              </w:rPr>
            </w:pPr>
            <w:r w:rsidRPr="00D229B1">
              <w:rPr>
                <w:lang w:val="ru-RU"/>
              </w:rPr>
              <w:t>Error detection code byte</w:t>
            </w:r>
          </w:p>
        </w:tc>
        <w:tc>
          <w:tcPr>
            <w:tcW w:w="1418" w:type="dxa"/>
          </w:tcPr>
          <w:p w14:paraId="7ED7EBA5" w14:textId="77777777" w:rsidR="00D52D57" w:rsidRPr="00D229B1" w:rsidRDefault="00D52D57" w:rsidP="00D52D57">
            <w:pPr>
              <w:rPr>
                <w:lang w:val="ru-RU"/>
              </w:rPr>
            </w:pPr>
          </w:p>
        </w:tc>
        <w:tc>
          <w:tcPr>
            <w:tcW w:w="3402" w:type="dxa"/>
          </w:tcPr>
          <w:p w14:paraId="3C78261B" w14:textId="77777777" w:rsidR="00D52D57" w:rsidRPr="00D229B1" w:rsidRDefault="00D52D57" w:rsidP="00D52D57">
            <w:pPr>
              <w:rPr>
                <w:lang w:val="ru-RU"/>
              </w:rPr>
            </w:pPr>
            <w:r w:rsidRPr="00D229B1">
              <w:rPr>
                <w:lang w:val="ru-RU"/>
              </w:rPr>
              <w:t>Кодовый байт обнаружения ошибок</w:t>
            </w:r>
          </w:p>
        </w:tc>
      </w:tr>
      <w:tr w:rsidR="00D52D57" w:rsidRPr="00D229B1" w14:paraId="4F80D178" w14:textId="77777777" w:rsidTr="00D52D57">
        <w:trPr>
          <w:cantSplit/>
        </w:trPr>
        <w:tc>
          <w:tcPr>
            <w:tcW w:w="1417" w:type="dxa"/>
          </w:tcPr>
          <w:p w14:paraId="7BE12B02" w14:textId="77777777" w:rsidR="00D52D57" w:rsidRPr="00D229B1" w:rsidRDefault="00D52D57" w:rsidP="00D52D57">
            <w:pPr>
              <w:rPr>
                <w:lang w:val="ru-RU"/>
              </w:rPr>
            </w:pPr>
            <w:r w:rsidRPr="00D229B1">
              <w:rPr>
                <w:lang w:val="ru-RU"/>
              </w:rPr>
              <w:t>EDGE</w:t>
            </w:r>
          </w:p>
        </w:tc>
        <w:tc>
          <w:tcPr>
            <w:tcW w:w="3403" w:type="dxa"/>
          </w:tcPr>
          <w:p w14:paraId="083BD468" w14:textId="77777777" w:rsidR="00D52D57" w:rsidRPr="00D229B1" w:rsidRDefault="00D52D57" w:rsidP="00D52D57">
            <w:pPr>
              <w:rPr>
                <w:lang w:val="ru-RU"/>
              </w:rPr>
            </w:pPr>
            <w:r w:rsidRPr="00D229B1">
              <w:rPr>
                <w:lang w:val="ru-RU"/>
              </w:rPr>
              <w:t>Enhanced data rates for GSM evolution</w:t>
            </w:r>
          </w:p>
        </w:tc>
        <w:tc>
          <w:tcPr>
            <w:tcW w:w="1418" w:type="dxa"/>
          </w:tcPr>
          <w:p w14:paraId="7A5043D0" w14:textId="77777777" w:rsidR="00D52D57" w:rsidRPr="00D229B1" w:rsidRDefault="00D52D57" w:rsidP="00D52D57">
            <w:pPr>
              <w:rPr>
                <w:lang w:val="ru-RU"/>
              </w:rPr>
            </w:pPr>
          </w:p>
        </w:tc>
        <w:tc>
          <w:tcPr>
            <w:tcW w:w="3402" w:type="dxa"/>
          </w:tcPr>
          <w:p w14:paraId="74467EF1" w14:textId="77777777" w:rsidR="00D52D57" w:rsidRPr="00D229B1" w:rsidRDefault="00D52D57" w:rsidP="00D52D57">
            <w:pPr>
              <w:rPr>
                <w:lang w:val="ru-RU"/>
              </w:rPr>
            </w:pPr>
            <w:r w:rsidRPr="00D229B1">
              <w:rPr>
                <w:lang w:val="ru-RU"/>
              </w:rPr>
              <w:t>Увеличенные скорости передачи данных для усовершенствованной системы GSM</w:t>
            </w:r>
          </w:p>
        </w:tc>
      </w:tr>
      <w:tr w:rsidR="00D52D57" w:rsidRPr="00D229B1" w14:paraId="7247A860" w14:textId="77777777" w:rsidTr="00D52D57">
        <w:trPr>
          <w:cantSplit/>
        </w:trPr>
        <w:tc>
          <w:tcPr>
            <w:tcW w:w="1417" w:type="dxa"/>
          </w:tcPr>
          <w:p w14:paraId="1BF0D46B" w14:textId="77777777" w:rsidR="00D52D57" w:rsidRPr="00D229B1" w:rsidRDefault="00D52D57" w:rsidP="00D52D57">
            <w:pPr>
              <w:rPr>
                <w:lang w:val="ru-RU"/>
              </w:rPr>
            </w:pPr>
            <w:r w:rsidRPr="00D229B1">
              <w:rPr>
                <w:lang w:val="ru-RU"/>
              </w:rPr>
              <w:t>EEL</w:t>
            </w:r>
          </w:p>
        </w:tc>
        <w:tc>
          <w:tcPr>
            <w:tcW w:w="3403" w:type="dxa"/>
          </w:tcPr>
          <w:p w14:paraId="0111CEF6" w14:textId="77777777" w:rsidR="00D52D57" w:rsidRPr="00D229B1" w:rsidRDefault="00D52D57" w:rsidP="00D52D57">
            <w:pPr>
              <w:rPr>
                <w:lang w:val="ru-RU"/>
              </w:rPr>
            </w:pPr>
            <w:r w:rsidRPr="00D229B1">
              <w:rPr>
                <w:lang w:val="ru-RU"/>
              </w:rPr>
              <w:t>Electric echo loss</w:t>
            </w:r>
          </w:p>
        </w:tc>
        <w:tc>
          <w:tcPr>
            <w:tcW w:w="1418" w:type="dxa"/>
          </w:tcPr>
          <w:p w14:paraId="233D6ECA" w14:textId="77777777" w:rsidR="00D52D57" w:rsidRPr="00D229B1" w:rsidRDefault="00D52D57" w:rsidP="00D52D57">
            <w:pPr>
              <w:rPr>
                <w:lang w:val="ru-RU"/>
              </w:rPr>
            </w:pPr>
          </w:p>
        </w:tc>
        <w:tc>
          <w:tcPr>
            <w:tcW w:w="3402" w:type="dxa"/>
          </w:tcPr>
          <w:p w14:paraId="06CFF070" w14:textId="77777777" w:rsidR="00D52D57" w:rsidRPr="00D229B1" w:rsidRDefault="00D52D57" w:rsidP="00D52D57">
            <w:pPr>
              <w:rPr>
                <w:lang w:val="ru-RU"/>
              </w:rPr>
            </w:pPr>
            <w:r w:rsidRPr="00D229B1">
              <w:rPr>
                <w:lang w:val="ru-RU"/>
              </w:rPr>
              <w:t xml:space="preserve">Затухание эхо-сигнала </w:t>
            </w:r>
          </w:p>
        </w:tc>
      </w:tr>
      <w:tr w:rsidR="00D52D57" w:rsidRPr="00D229B1" w14:paraId="7430E4F4" w14:textId="77777777" w:rsidTr="00D52D57">
        <w:trPr>
          <w:cantSplit/>
        </w:trPr>
        <w:tc>
          <w:tcPr>
            <w:tcW w:w="1417" w:type="dxa"/>
          </w:tcPr>
          <w:p w14:paraId="42136F76" w14:textId="77777777" w:rsidR="00D52D57" w:rsidRPr="00D229B1" w:rsidRDefault="00D52D57" w:rsidP="00D52D57">
            <w:pPr>
              <w:rPr>
                <w:lang w:val="ru-RU"/>
              </w:rPr>
            </w:pPr>
            <w:r w:rsidRPr="00D229B1">
              <w:rPr>
                <w:lang w:val="ru-RU"/>
              </w:rPr>
              <w:t>EF</w:t>
            </w:r>
          </w:p>
        </w:tc>
        <w:tc>
          <w:tcPr>
            <w:tcW w:w="3403" w:type="dxa"/>
          </w:tcPr>
          <w:p w14:paraId="7EA7D868" w14:textId="77777777" w:rsidR="00D52D57" w:rsidRPr="00D229B1" w:rsidRDefault="00D52D57" w:rsidP="00D52D57">
            <w:pPr>
              <w:rPr>
                <w:lang w:val="ru-RU"/>
              </w:rPr>
            </w:pPr>
            <w:r w:rsidRPr="00D229B1">
              <w:rPr>
                <w:lang w:val="ru-RU"/>
              </w:rPr>
              <w:t xml:space="preserve">Elementary file (on the UICC) </w:t>
            </w:r>
          </w:p>
        </w:tc>
        <w:tc>
          <w:tcPr>
            <w:tcW w:w="1418" w:type="dxa"/>
          </w:tcPr>
          <w:p w14:paraId="0826061F" w14:textId="77777777" w:rsidR="00D52D57" w:rsidRPr="00D229B1" w:rsidRDefault="00D52D57" w:rsidP="00D52D57">
            <w:pPr>
              <w:rPr>
                <w:lang w:val="ru-RU"/>
              </w:rPr>
            </w:pPr>
          </w:p>
        </w:tc>
        <w:tc>
          <w:tcPr>
            <w:tcW w:w="3402" w:type="dxa"/>
          </w:tcPr>
          <w:p w14:paraId="35C57BF3" w14:textId="77777777" w:rsidR="00D52D57" w:rsidRPr="00D229B1" w:rsidRDefault="00D52D57" w:rsidP="00D52D57">
            <w:pPr>
              <w:rPr>
                <w:lang w:val="ru-RU"/>
              </w:rPr>
            </w:pPr>
            <w:r w:rsidRPr="00D229B1">
              <w:rPr>
                <w:lang w:val="ru-RU"/>
              </w:rPr>
              <w:t xml:space="preserve">Элементарный файл </w:t>
            </w:r>
            <w:r w:rsidRPr="00D229B1">
              <w:rPr>
                <w:lang w:val="ru-RU"/>
              </w:rPr>
              <w:br/>
              <w:t>(на карте UICC)</w:t>
            </w:r>
          </w:p>
        </w:tc>
      </w:tr>
      <w:tr w:rsidR="00D52D57" w:rsidRPr="00D229B1" w14:paraId="4D67FAAA" w14:textId="77777777" w:rsidTr="00D52D57">
        <w:trPr>
          <w:cantSplit/>
        </w:trPr>
        <w:tc>
          <w:tcPr>
            <w:tcW w:w="1417" w:type="dxa"/>
          </w:tcPr>
          <w:p w14:paraId="12CC5004" w14:textId="77777777" w:rsidR="00D52D57" w:rsidRPr="00D229B1" w:rsidRDefault="00D52D57" w:rsidP="00D52D57">
            <w:pPr>
              <w:rPr>
                <w:lang w:val="ru-RU"/>
              </w:rPr>
            </w:pPr>
            <w:r w:rsidRPr="00D229B1">
              <w:rPr>
                <w:lang w:val="ru-RU"/>
              </w:rPr>
              <w:t>EFR</w:t>
            </w:r>
          </w:p>
        </w:tc>
        <w:tc>
          <w:tcPr>
            <w:tcW w:w="3403" w:type="dxa"/>
          </w:tcPr>
          <w:p w14:paraId="4326682B" w14:textId="77777777" w:rsidR="00D52D57" w:rsidRPr="00D229B1" w:rsidRDefault="00D52D57" w:rsidP="00D52D57">
            <w:pPr>
              <w:rPr>
                <w:lang w:val="ru-RU"/>
              </w:rPr>
            </w:pPr>
            <w:r w:rsidRPr="00D229B1">
              <w:rPr>
                <w:lang w:val="ru-RU"/>
              </w:rPr>
              <w:t>Enhanced full rate</w:t>
            </w:r>
          </w:p>
        </w:tc>
        <w:tc>
          <w:tcPr>
            <w:tcW w:w="1418" w:type="dxa"/>
          </w:tcPr>
          <w:p w14:paraId="337714BC" w14:textId="77777777" w:rsidR="00D52D57" w:rsidRPr="00D229B1" w:rsidRDefault="00D52D57" w:rsidP="00D52D57">
            <w:pPr>
              <w:rPr>
                <w:lang w:val="ru-RU"/>
              </w:rPr>
            </w:pPr>
          </w:p>
        </w:tc>
        <w:tc>
          <w:tcPr>
            <w:tcW w:w="3402" w:type="dxa"/>
          </w:tcPr>
          <w:p w14:paraId="7A634556" w14:textId="77777777" w:rsidR="00D52D57" w:rsidRPr="00D229B1" w:rsidRDefault="00D52D57" w:rsidP="00D52D57">
            <w:pPr>
              <w:rPr>
                <w:lang w:val="ru-RU"/>
              </w:rPr>
            </w:pPr>
            <w:r w:rsidRPr="00D229B1">
              <w:rPr>
                <w:lang w:val="ru-RU"/>
              </w:rPr>
              <w:t>Улучшенный режим с полной скоростью</w:t>
            </w:r>
          </w:p>
        </w:tc>
      </w:tr>
      <w:tr w:rsidR="00D52D57" w:rsidRPr="00D229B1" w14:paraId="7C025A83" w14:textId="77777777" w:rsidTr="00D52D57">
        <w:trPr>
          <w:cantSplit/>
        </w:trPr>
        <w:tc>
          <w:tcPr>
            <w:tcW w:w="1417" w:type="dxa"/>
          </w:tcPr>
          <w:p w14:paraId="29082081" w14:textId="77777777" w:rsidR="00D52D57" w:rsidRPr="00D229B1" w:rsidRDefault="00D52D57" w:rsidP="00D52D57">
            <w:pPr>
              <w:rPr>
                <w:lang w:val="ru-RU"/>
              </w:rPr>
            </w:pPr>
            <w:r w:rsidRPr="00D229B1">
              <w:rPr>
                <w:lang w:val="ru-RU"/>
              </w:rPr>
              <w:t>EFS</w:t>
            </w:r>
          </w:p>
        </w:tc>
        <w:tc>
          <w:tcPr>
            <w:tcW w:w="3403" w:type="dxa"/>
          </w:tcPr>
          <w:p w14:paraId="37D3B90D" w14:textId="77777777" w:rsidR="00D52D57" w:rsidRPr="00D229B1" w:rsidRDefault="00D52D57" w:rsidP="00D52D57">
            <w:pPr>
              <w:rPr>
                <w:lang w:val="ru-RU"/>
              </w:rPr>
            </w:pPr>
            <w:r w:rsidRPr="00D229B1">
              <w:rPr>
                <w:lang w:val="ru-RU"/>
              </w:rPr>
              <w:t>Error free seconds</w:t>
            </w:r>
          </w:p>
        </w:tc>
        <w:tc>
          <w:tcPr>
            <w:tcW w:w="1418" w:type="dxa"/>
          </w:tcPr>
          <w:p w14:paraId="506EE670" w14:textId="77777777" w:rsidR="00D52D57" w:rsidRPr="00D229B1" w:rsidRDefault="00D52D57" w:rsidP="00D52D57">
            <w:pPr>
              <w:rPr>
                <w:lang w:val="ru-RU"/>
              </w:rPr>
            </w:pPr>
          </w:p>
        </w:tc>
        <w:tc>
          <w:tcPr>
            <w:tcW w:w="3402" w:type="dxa"/>
          </w:tcPr>
          <w:p w14:paraId="498B31CD" w14:textId="77777777" w:rsidR="00D52D57" w:rsidRPr="00D229B1" w:rsidRDefault="00D52D57" w:rsidP="00D52D57">
            <w:pPr>
              <w:rPr>
                <w:lang w:val="ru-RU"/>
              </w:rPr>
            </w:pPr>
            <w:r w:rsidRPr="00D229B1">
              <w:rPr>
                <w:lang w:val="ru-RU"/>
              </w:rPr>
              <w:t>Секунды без ошибок</w:t>
            </w:r>
          </w:p>
        </w:tc>
      </w:tr>
      <w:tr w:rsidR="00D52D57" w:rsidRPr="00D229B1" w14:paraId="70AE149B" w14:textId="77777777" w:rsidTr="00D52D57">
        <w:trPr>
          <w:cantSplit/>
        </w:trPr>
        <w:tc>
          <w:tcPr>
            <w:tcW w:w="1417" w:type="dxa"/>
          </w:tcPr>
          <w:p w14:paraId="01575A04" w14:textId="77777777" w:rsidR="00D52D57" w:rsidRPr="00D229B1" w:rsidRDefault="00D52D57" w:rsidP="00D52D57">
            <w:pPr>
              <w:rPr>
                <w:lang w:val="ru-RU"/>
              </w:rPr>
            </w:pPr>
            <w:r w:rsidRPr="00D229B1">
              <w:rPr>
                <w:lang w:val="ru-RU"/>
              </w:rPr>
              <w:t>EGPRS</w:t>
            </w:r>
          </w:p>
        </w:tc>
        <w:tc>
          <w:tcPr>
            <w:tcW w:w="3403" w:type="dxa"/>
          </w:tcPr>
          <w:p w14:paraId="0F24F9D6" w14:textId="77777777" w:rsidR="00D52D57" w:rsidRPr="00D229B1" w:rsidRDefault="00D52D57" w:rsidP="00D52D57">
            <w:pPr>
              <w:rPr>
                <w:lang w:val="ru-RU"/>
              </w:rPr>
            </w:pPr>
            <w:r w:rsidRPr="00D229B1">
              <w:rPr>
                <w:lang w:val="ru-RU"/>
              </w:rPr>
              <w:t>Enhanced GPRS</w:t>
            </w:r>
          </w:p>
        </w:tc>
        <w:tc>
          <w:tcPr>
            <w:tcW w:w="1418" w:type="dxa"/>
          </w:tcPr>
          <w:p w14:paraId="18914AEE" w14:textId="77777777" w:rsidR="00D52D57" w:rsidRPr="00D229B1" w:rsidRDefault="00D52D57" w:rsidP="00D52D57">
            <w:pPr>
              <w:rPr>
                <w:lang w:val="ru-RU"/>
              </w:rPr>
            </w:pPr>
          </w:p>
        </w:tc>
        <w:tc>
          <w:tcPr>
            <w:tcW w:w="3402" w:type="dxa"/>
          </w:tcPr>
          <w:p w14:paraId="18F456AE" w14:textId="77777777" w:rsidR="00D52D57" w:rsidRPr="00D229B1" w:rsidRDefault="00D52D57" w:rsidP="00D52D57">
            <w:pPr>
              <w:rPr>
                <w:lang w:val="ru-RU"/>
              </w:rPr>
            </w:pPr>
            <w:r w:rsidRPr="00D229B1">
              <w:rPr>
                <w:lang w:val="ru-RU"/>
              </w:rPr>
              <w:t xml:space="preserve">Усовершенствованная </w:t>
            </w:r>
            <w:r w:rsidRPr="00D229B1">
              <w:rPr>
                <w:lang w:val="ru-RU"/>
              </w:rPr>
              <w:br/>
              <w:t>система GPRS</w:t>
            </w:r>
          </w:p>
        </w:tc>
      </w:tr>
      <w:tr w:rsidR="00D52D57" w:rsidRPr="00D229B1" w14:paraId="375C8DDE" w14:textId="77777777" w:rsidTr="00D52D57">
        <w:trPr>
          <w:cantSplit/>
        </w:trPr>
        <w:tc>
          <w:tcPr>
            <w:tcW w:w="1417" w:type="dxa"/>
          </w:tcPr>
          <w:p w14:paraId="61597A20" w14:textId="77777777" w:rsidR="00D52D57" w:rsidRPr="00D229B1" w:rsidRDefault="00D52D57" w:rsidP="00D52D57">
            <w:pPr>
              <w:rPr>
                <w:lang w:val="ru-RU"/>
              </w:rPr>
            </w:pPr>
            <w:r w:rsidRPr="00D229B1">
              <w:rPr>
                <w:lang w:val="ru-RU"/>
              </w:rPr>
              <w:t>EHPLMN</w:t>
            </w:r>
          </w:p>
        </w:tc>
        <w:tc>
          <w:tcPr>
            <w:tcW w:w="3403" w:type="dxa"/>
          </w:tcPr>
          <w:p w14:paraId="40AF10F1" w14:textId="77777777" w:rsidR="00D52D57" w:rsidRPr="00D229B1" w:rsidRDefault="00D52D57" w:rsidP="00D52D57">
            <w:pPr>
              <w:rPr>
                <w:lang w:val="ru-RU"/>
              </w:rPr>
            </w:pPr>
            <w:r w:rsidRPr="00D229B1">
              <w:rPr>
                <w:lang w:val="ru-RU"/>
              </w:rPr>
              <w:t>Equivalent home PLMN</w:t>
            </w:r>
          </w:p>
        </w:tc>
        <w:tc>
          <w:tcPr>
            <w:tcW w:w="1418" w:type="dxa"/>
          </w:tcPr>
          <w:p w14:paraId="1729B5EF" w14:textId="77777777" w:rsidR="00D52D57" w:rsidRPr="00D229B1" w:rsidRDefault="00D52D57" w:rsidP="00D52D57">
            <w:pPr>
              <w:rPr>
                <w:lang w:val="ru-RU"/>
              </w:rPr>
            </w:pPr>
          </w:p>
        </w:tc>
        <w:tc>
          <w:tcPr>
            <w:tcW w:w="3402" w:type="dxa"/>
          </w:tcPr>
          <w:p w14:paraId="36355722" w14:textId="77777777" w:rsidR="00D52D57" w:rsidRPr="00D229B1" w:rsidRDefault="00D52D57" w:rsidP="00D52D57">
            <w:pPr>
              <w:rPr>
                <w:lang w:val="ru-RU"/>
              </w:rPr>
            </w:pPr>
            <w:r w:rsidRPr="00D229B1">
              <w:rPr>
                <w:lang w:val="ru-RU"/>
              </w:rPr>
              <w:t xml:space="preserve">Эквивалентная домашняя </w:t>
            </w:r>
            <w:r w:rsidRPr="00D229B1">
              <w:rPr>
                <w:lang w:val="ru-RU"/>
              </w:rPr>
              <w:br/>
              <w:t>сеть PLMN</w:t>
            </w:r>
          </w:p>
        </w:tc>
      </w:tr>
      <w:tr w:rsidR="00D52D57" w:rsidRPr="00D229B1" w14:paraId="662DD54F" w14:textId="77777777" w:rsidTr="00D52D57">
        <w:trPr>
          <w:cantSplit/>
        </w:trPr>
        <w:tc>
          <w:tcPr>
            <w:tcW w:w="1417" w:type="dxa"/>
          </w:tcPr>
          <w:p w14:paraId="74BB414E" w14:textId="77777777" w:rsidR="00D52D57" w:rsidRPr="00D229B1" w:rsidRDefault="00D52D57" w:rsidP="00D52D57">
            <w:pPr>
              <w:rPr>
                <w:lang w:val="ru-RU"/>
              </w:rPr>
            </w:pPr>
            <w:r w:rsidRPr="00D229B1">
              <w:rPr>
                <w:lang w:val="ru-RU"/>
              </w:rPr>
              <w:t>EIR</w:t>
            </w:r>
          </w:p>
        </w:tc>
        <w:tc>
          <w:tcPr>
            <w:tcW w:w="3403" w:type="dxa"/>
          </w:tcPr>
          <w:p w14:paraId="4EC54E5D" w14:textId="77777777" w:rsidR="00D52D57" w:rsidRPr="00D229B1" w:rsidRDefault="00D52D57" w:rsidP="00D52D57">
            <w:pPr>
              <w:rPr>
                <w:lang w:val="ru-RU"/>
              </w:rPr>
            </w:pPr>
            <w:r w:rsidRPr="00D229B1">
              <w:rPr>
                <w:lang w:val="ru-RU"/>
              </w:rPr>
              <w:t>Equipment identity centre</w:t>
            </w:r>
          </w:p>
        </w:tc>
        <w:tc>
          <w:tcPr>
            <w:tcW w:w="1418" w:type="dxa"/>
          </w:tcPr>
          <w:p w14:paraId="025C1789" w14:textId="77777777" w:rsidR="00D52D57" w:rsidRPr="00D229B1" w:rsidRDefault="00D52D57" w:rsidP="00D52D57">
            <w:pPr>
              <w:rPr>
                <w:lang w:val="ru-RU"/>
              </w:rPr>
            </w:pPr>
          </w:p>
        </w:tc>
        <w:tc>
          <w:tcPr>
            <w:tcW w:w="3402" w:type="dxa"/>
          </w:tcPr>
          <w:p w14:paraId="21FF9CC4" w14:textId="77777777" w:rsidR="00D52D57" w:rsidRPr="00D229B1" w:rsidRDefault="00D52D57" w:rsidP="00D52D57">
            <w:pPr>
              <w:rPr>
                <w:lang w:val="ru-RU"/>
              </w:rPr>
            </w:pPr>
            <w:r w:rsidRPr="00D229B1">
              <w:rPr>
                <w:lang w:val="ru-RU"/>
              </w:rPr>
              <w:t>Центр по идентификации оборудования</w:t>
            </w:r>
          </w:p>
        </w:tc>
      </w:tr>
      <w:tr w:rsidR="00D52D57" w:rsidRPr="00D229B1" w14:paraId="3186781E" w14:textId="77777777" w:rsidTr="00D52D57">
        <w:trPr>
          <w:cantSplit/>
        </w:trPr>
        <w:tc>
          <w:tcPr>
            <w:tcW w:w="1417" w:type="dxa"/>
          </w:tcPr>
          <w:p w14:paraId="075D1AD5" w14:textId="77777777" w:rsidR="00D52D57" w:rsidRPr="00D229B1" w:rsidRDefault="00D52D57" w:rsidP="00D52D57">
            <w:pPr>
              <w:rPr>
                <w:lang w:val="ru-RU"/>
              </w:rPr>
            </w:pPr>
          </w:p>
        </w:tc>
        <w:tc>
          <w:tcPr>
            <w:tcW w:w="3403" w:type="dxa"/>
          </w:tcPr>
          <w:p w14:paraId="19DB1CC5" w14:textId="77777777" w:rsidR="00D52D57" w:rsidRPr="00D229B1" w:rsidRDefault="00D52D57" w:rsidP="00D52D57">
            <w:pPr>
              <w:rPr>
                <w:lang w:val="ru-RU"/>
              </w:rPr>
            </w:pPr>
            <w:r w:rsidRPr="00D229B1">
              <w:rPr>
                <w:lang w:val="ru-RU"/>
              </w:rPr>
              <w:t>Equipment identity register</w:t>
            </w:r>
          </w:p>
        </w:tc>
        <w:tc>
          <w:tcPr>
            <w:tcW w:w="1418" w:type="dxa"/>
          </w:tcPr>
          <w:p w14:paraId="05EB7EAC" w14:textId="77777777" w:rsidR="00D52D57" w:rsidRPr="00D229B1" w:rsidRDefault="00D52D57" w:rsidP="00D52D57">
            <w:pPr>
              <w:rPr>
                <w:lang w:val="ru-RU"/>
              </w:rPr>
            </w:pPr>
          </w:p>
        </w:tc>
        <w:tc>
          <w:tcPr>
            <w:tcW w:w="3402" w:type="dxa"/>
          </w:tcPr>
          <w:p w14:paraId="36673C70" w14:textId="77777777" w:rsidR="00D52D57" w:rsidRPr="00D229B1" w:rsidRDefault="00D52D57" w:rsidP="00D52D57">
            <w:pPr>
              <w:rPr>
                <w:lang w:val="ru-RU"/>
              </w:rPr>
            </w:pPr>
            <w:r w:rsidRPr="00D229B1">
              <w:rPr>
                <w:lang w:val="ru-RU"/>
              </w:rPr>
              <w:t>Реестр идентификационных данных оборудования</w:t>
            </w:r>
          </w:p>
        </w:tc>
      </w:tr>
      <w:tr w:rsidR="00D52D57" w:rsidRPr="00D229B1" w14:paraId="09DEE003" w14:textId="77777777" w:rsidTr="00D52D57">
        <w:trPr>
          <w:cantSplit/>
        </w:trPr>
        <w:tc>
          <w:tcPr>
            <w:tcW w:w="1417" w:type="dxa"/>
          </w:tcPr>
          <w:p w14:paraId="0EBAF22A" w14:textId="77777777" w:rsidR="00D52D57" w:rsidRPr="00D229B1" w:rsidRDefault="00D52D57" w:rsidP="00D52D57">
            <w:pPr>
              <w:rPr>
                <w:lang w:val="ru-RU"/>
              </w:rPr>
            </w:pPr>
            <w:r w:rsidRPr="00D229B1">
              <w:rPr>
                <w:lang w:val="ru-RU"/>
              </w:rPr>
              <w:t>EIRP</w:t>
            </w:r>
          </w:p>
        </w:tc>
        <w:tc>
          <w:tcPr>
            <w:tcW w:w="3403" w:type="dxa"/>
          </w:tcPr>
          <w:p w14:paraId="34E8F1E0" w14:textId="77777777" w:rsidR="00D52D57" w:rsidRPr="00D229B1" w:rsidRDefault="00D52D57" w:rsidP="00D52D57">
            <w:pPr>
              <w:rPr>
                <w:lang w:val="ru-RU"/>
              </w:rPr>
            </w:pPr>
            <w:r w:rsidRPr="00D229B1">
              <w:rPr>
                <w:lang w:val="ru-RU"/>
              </w:rPr>
              <w:t>Equivalent isotropic radiated power</w:t>
            </w:r>
          </w:p>
        </w:tc>
        <w:tc>
          <w:tcPr>
            <w:tcW w:w="1418" w:type="dxa"/>
          </w:tcPr>
          <w:p w14:paraId="6793F630" w14:textId="77777777" w:rsidR="00D52D57" w:rsidRPr="00D229B1" w:rsidRDefault="00D52D57" w:rsidP="00D52D57">
            <w:pPr>
              <w:rPr>
                <w:lang w:val="ru-RU"/>
              </w:rPr>
            </w:pPr>
          </w:p>
        </w:tc>
        <w:tc>
          <w:tcPr>
            <w:tcW w:w="3402" w:type="dxa"/>
          </w:tcPr>
          <w:p w14:paraId="32588B25" w14:textId="77777777" w:rsidR="00D52D57" w:rsidRPr="00D229B1" w:rsidRDefault="00D52D57" w:rsidP="00D52D57">
            <w:pPr>
              <w:rPr>
                <w:lang w:val="ru-RU"/>
              </w:rPr>
            </w:pPr>
            <w:r w:rsidRPr="00D229B1">
              <w:rPr>
                <w:lang w:val="ru-RU"/>
              </w:rPr>
              <w:t>Эквивалентная изотропно излучаемая мощность</w:t>
            </w:r>
          </w:p>
        </w:tc>
      </w:tr>
      <w:tr w:rsidR="00D52D57" w:rsidRPr="00D229B1" w14:paraId="02854626" w14:textId="77777777" w:rsidTr="00D52D57">
        <w:trPr>
          <w:cantSplit/>
        </w:trPr>
        <w:tc>
          <w:tcPr>
            <w:tcW w:w="1417" w:type="dxa"/>
          </w:tcPr>
          <w:p w14:paraId="46449733" w14:textId="77777777" w:rsidR="00D52D57" w:rsidRPr="00D229B1" w:rsidRDefault="00D52D57" w:rsidP="00D52D57">
            <w:pPr>
              <w:rPr>
                <w:lang w:val="ru-RU"/>
              </w:rPr>
            </w:pPr>
            <w:r w:rsidRPr="00D229B1">
              <w:rPr>
                <w:lang w:val="ru-RU"/>
              </w:rPr>
              <w:t>EL</w:t>
            </w:r>
          </w:p>
        </w:tc>
        <w:tc>
          <w:tcPr>
            <w:tcW w:w="3403" w:type="dxa"/>
          </w:tcPr>
          <w:p w14:paraId="50695DA3" w14:textId="77777777" w:rsidR="00D52D57" w:rsidRPr="00D229B1" w:rsidRDefault="00D52D57" w:rsidP="00D52D57">
            <w:pPr>
              <w:rPr>
                <w:lang w:val="ru-RU"/>
              </w:rPr>
            </w:pPr>
            <w:r w:rsidRPr="00D229B1">
              <w:rPr>
                <w:lang w:val="ru-RU"/>
              </w:rPr>
              <w:t>Echo loss</w:t>
            </w:r>
          </w:p>
        </w:tc>
        <w:tc>
          <w:tcPr>
            <w:tcW w:w="1418" w:type="dxa"/>
          </w:tcPr>
          <w:p w14:paraId="753A1572" w14:textId="77777777" w:rsidR="00D52D57" w:rsidRPr="00D229B1" w:rsidRDefault="00D52D57" w:rsidP="00D52D57">
            <w:pPr>
              <w:rPr>
                <w:lang w:val="ru-RU"/>
              </w:rPr>
            </w:pPr>
          </w:p>
        </w:tc>
        <w:tc>
          <w:tcPr>
            <w:tcW w:w="3402" w:type="dxa"/>
          </w:tcPr>
          <w:p w14:paraId="5055B172" w14:textId="77777777" w:rsidR="00D52D57" w:rsidRPr="00D229B1" w:rsidRDefault="00D52D57" w:rsidP="00D52D57">
            <w:pPr>
              <w:rPr>
                <w:lang w:val="ru-RU"/>
              </w:rPr>
            </w:pPr>
            <w:r w:rsidRPr="00D229B1">
              <w:rPr>
                <w:lang w:val="ru-RU"/>
              </w:rPr>
              <w:t>Затухание эхо-сигнала</w:t>
            </w:r>
          </w:p>
        </w:tc>
      </w:tr>
      <w:tr w:rsidR="00D52D57" w:rsidRPr="00D229B1" w14:paraId="134DF544" w14:textId="77777777" w:rsidTr="00D52D57">
        <w:trPr>
          <w:cantSplit/>
        </w:trPr>
        <w:tc>
          <w:tcPr>
            <w:tcW w:w="1417" w:type="dxa"/>
          </w:tcPr>
          <w:p w14:paraId="4DE0CA37" w14:textId="77777777" w:rsidR="00D52D57" w:rsidRPr="00D229B1" w:rsidRDefault="00D52D57" w:rsidP="00D52D57">
            <w:pPr>
              <w:rPr>
                <w:lang w:val="ru-RU"/>
              </w:rPr>
            </w:pPr>
            <w:r w:rsidRPr="00D229B1">
              <w:rPr>
                <w:lang w:val="ru-RU"/>
              </w:rPr>
              <w:t>EF</w:t>
            </w:r>
          </w:p>
        </w:tc>
        <w:tc>
          <w:tcPr>
            <w:tcW w:w="3403" w:type="dxa"/>
          </w:tcPr>
          <w:p w14:paraId="43BA727B" w14:textId="77777777" w:rsidR="00D52D57" w:rsidRPr="00D229B1" w:rsidRDefault="00D52D57" w:rsidP="00D52D57">
            <w:pPr>
              <w:rPr>
                <w:lang w:val="ru-RU"/>
              </w:rPr>
            </w:pPr>
            <w:r w:rsidRPr="00D229B1">
              <w:rPr>
                <w:lang w:val="ru-RU"/>
              </w:rPr>
              <w:t>Elementary file</w:t>
            </w:r>
          </w:p>
        </w:tc>
        <w:tc>
          <w:tcPr>
            <w:tcW w:w="1418" w:type="dxa"/>
          </w:tcPr>
          <w:p w14:paraId="62C6A2A3" w14:textId="77777777" w:rsidR="00D52D57" w:rsidRPr="00D229B1" w:rsidRDefault="00D52D57" w:rsidP="00D52D57">
            <w:pPr>
              <w:rPr>
                <w:lang w:val="ru-RU"/>
              </w:rPr>
            </w:pPr>
          </w:p>
        </w:tc>
        <w:tc>
          <w:tcPr>
            <w:tcW w:w="3402" w:type="dxa"/>
          </w:tcPr>
          <w:p w14:paraId="795A2BC4" w14:textId="77777777" w:rsidR="00D52D57" w:rsidRPr="00D229B1" w:rsidRDefault="00D52D57" w:rsidP="00D52D57">
            <w:pPr>
              <w:rPr>
                <w:lang w:val="ru-RU"/>
              </w:rPr>
            </w:pPr>
            <w:r w:rsidRPr="00D229B1">
              <w:rPr>
                <w:lang w:val="ru-RU"/>
              </w:rPr>
              <w:t>Элементарный файл</w:t>
            </w:r>
          </w:p>
        </w:tc>
      </w:tr>
      <w:tr w:rsidR="00D52D57" w:rsidRPr="00D229B1" w14:paraId="5BF9D011" w14:textId="77777777" w:rsidTr="00D52D57">
        <w:trPr>
          <w:cantSplit/>
        </w:trPr>
        <w:tc>
          <w:tcPr>
            <w:tcW w:w="1417" w:type="dxa"/>
          </w:tcPr>
          <w:p w14:paraId="30C6FD4F" w14:textId="77777777" w:rsidR="00D52D57" w:rsidRPr="00D229B1" w:rsidRDefault="00D52D57" w:rsidP="00D52D57">
            <w:pPr>
              <w:rPr>
                <w:lang w:val="ru-RU"/>
              </w:rPr>
            </w:pPr>
            <w:r w:rsidRPr="00D229B1">
              <w:rPr>
                <w:lang w:val="ru-RU"/>
              </w:rPr>
              <w:t>EM</w:t>
            </w:r>
          </w:p>
        </w:tc>
        <w:tc>
          <w:tcPr>
            <w:tcW w:w="3403" w:type="dxa"/>
          </w:tcPr>
          <w:p w14:paraId="5CF07DBD" w14:textId="77777777" w:rsidR="00D52D57" w:rsidRPr="00D229B1" w:rsidRDefault="00D52D57" w:rsidP="00D52D57">
            <w:pPr>
              <w:rPr>
                <w:lang w:val="ru-RU"/>
              </w:rPr>
            </w:pPr>
            <w:r w:rsidRPr="00D229B1">
              <w:rPr>
                <w:lang w:val="ru-RU"/>
              </w:rPr>
              <w:t>Element manager</w:t>
            </w:r>
          </w:p>
        </w:tc>
        <w:tc>
          <w:tcPr>
            <w:tcW w:w="1418" w:type="dxa"/>
          </w:tcPr>
          <w:p w14:paraId="1114A4CA" w14:textId="77777777" w:rsidR="00D52D57" w:rsidRPr="00D229B1" w:rsidRDefault="00D52D57" w:rsidP="00D52D57">
            <w:pPr>
              <w:rPr>
                <w:lang w:val="ru-RU"/>
              </w:rPr>
            </w:pPr>
          </w:p>
        </w:tc>
        <w:tc>
          <w:tcPr>
            <w:tcW w:w="3402" w:type="dxa"/>
          </w:tcPr>
          <w:p w14:paraId="600286CA" w14:textId="77777777" w:rsidR="00D52D57" w:rsidRPr="00D229B1" w:rsidRDefault="00D52D57" w:rsidP="00D52D57">
            <w:pPr>
              <w:rPr>
                <w:lang w:val="ru-RU"/>
              </w:rPr>
            </w:pPr>
            <w:r w:rsidRPr="00D229B1">
              <w:rPr>
                <w:lang w:val="ru-RU"/>
              </w:rPr>
              <w:t>Устройство управления элементами</w:t>
            </w:r>
          </w:p>
        </w:tc>
      </w:tr>
      <w:tr w:rsidR="00D52D57" w:rsidRPr="00D229B1" w14:paraId="2B40BD38" w14:textId="77777777" w:rsidTr="00D52D57">
        <w:trPr>
          <w:cantSplit/>
        </w:trPr>
        <w:tc>
          <w:tcPr>
            <w:tcW w:w="1417" w:type="dxa"/>
          </w:tcPr>
          <w:p w14:paraId="19B01078" w14:textId="77777777" w:rsidR="00D52D57" w:rsidRPr="00D229B1" w:rsidRDefault="00D52D57" w:rsidP="00D52D57">
            <w:pPr>
              <w:rPr>
                <w:lang w:val="ru-RU"/>
              </w:rPr>
            </w:pPr>
            <w:r w:rsidRPr="00D229B1">
              <w:rPr>
                <w:lang w:val="ru-RU"/>
              </w:rPr>
              <w:t>EMC</w:t>
            </w:r>
          </w:p>
        </w:tc>
        <w:tc>
          <w:tcPr>
            <w:tcW w:w="3403" w:type="dxa"/>
          </w:tcPr>
          <w:p w14:paraId="12747B7A" w14:textId="77777777" w:rsidR="00D52D57" w:rsidRPr="00D229B1" w:rsidRDefault="00D52D57" w:rsidP="00D52D57">
            <w:pPr>
              <w:rPr>
                <w:lang w:val="ru-RU"/>
              </w:rPr>
            </w:pPr>
            <w:r w:rsidRPr="00D229B1">
              <w:rPr>
                <w:lang w:val="ru-RU"/>
              </w:rPr>
              <w:t>Electromagnetic compatibility</w:t>
            </w:r>
          </w:p>
        </w:tc>
        <w:tc>
          <w:tcPr>
            <w:tcW w:w="1418" w:type="dxa"/>
          </w:tcPr>
          <w:p w14:paraId="19B1AD6C" w14:textId="77777777" w:rsidR="00D52D57" w:rsidRPr="00D229B1" w:rsidRDefault="00D52D57" w:rsidP="00D52D57">
            <w:pPr>
              <w:rPr>
                <w:lang w:val="ru-RU"/>
              </w:rPr>
            </w:pPr>
          </w:p>
        </w:tc>
        <w:tc>
          <w:tcPr>
            <w:tcW w:w="3402" w:type="dxa"/>
          </w:tcPr>
          <w:p w14:paraId="5056C141" w14:textId="77777777" w:rsidR="00D52D57" w:rsidRPr="00D229B1" w:rsidRDefault="00D52D57" w:rsidP="00D52D57">
            <w:pPr>
              <w:rPr>
                <w:lang w:val="ru-RU"/>
              </w:rPr>
            </w:pPr>
            <w:r w:rsidRPr="00D229B1">
              <w:rPr>
                <w:lang w:val="ru-RU"/>
              </w:rPr>
              <w:t>Электромагнитная совместимость</w:t>
            </w:r>
          </w:p>
        </w:tc>
      </w:tr>
      <w:tr w:rsidR="00D52D57" w:rsidRPr="00D229B1" w14:paraId="7AE99C3A" w14:textId="77777777" w:rsidTr="00D52D57">
        <w:trPr>
          <w:cantSplit/>
        </w:trPr>
        <w:tc>
          <w:tcPr>
            <w:tcW w:w="1417" w:type="dxa"/>
          </w:tcPr>
          <w:p w14:paraId="6DA7E8AE" w14:textId="77777777" w:rsidR="00D52D57" w:rsidRPr="00D229B1" w:rsidRDefault="00D52D57" w:rsidP="00D52D57">
            <w:pPr>
              <w:rPr>
                <w:lang w:val="ru-RU"/>
              </w:rPr>
            </w:pPr>
            <w:r w:rsidRPr="00D229B1">
              <w:rPr>
                <w:lang w:val="ru-RU"/>
              </w:rPr>
              <w:t>eMLPP</w:t>
            </w:r>
          </w:p>
        </w:tc>
        <w:tc>
          <w:tcPr>
            <w:tcW w:w="3403" w:type="dxa"/>
          </w:tcPr>
          <w:p w14:paraId="5D964528" w14:textId="77777777" w:rsidR="00D52D57" w:rsidRPr="00D229B1" w:rsidRDefault="00D52D57" w:rsidP="00D52D57">
            <w:pPr>
              <w:rPr>
                <w:lang w:val="ru-RU"/>
              </w:rPr>
            </w:pPr>
            <w:r w:rsidRPr="00D229B1">
              <w:rPr>
                <w:lang w:val="ru-RU"/>
              </w:rPr>
              <w:t>enhanced multi-level precedence and pre-emption</w:t>
            </w:r>
          </w:p>
        </w:tc>
        <w:tc>
          <w:tcPr>
            <w:tcW w:w="1418" w:type="dxa"/>
          </w:tcPr>
          <w:p w14:paraId="68E809BD" w14:textId="77777777" w:rsidR="00D52D57" w:rsidRPr="00D229B1" w:rsidRDefault="00D52D57" w:rsidP="00D52D57">
            <w:pPr>
              <w:rPr>
                <w:lang w:val="ru-RU"/>
              </w:rPr>
            </w:pPr>
          </w:p>
        </w:tc>
        <w:tc>
          <w:tcPr>
            <w:tcW w:w="3402" w:type="dxa"/>
          </w:tcPr>
          <w:p w14:paraId="28CA7B51" w14:textId="77777777" w:rsidR="00D52D57" w:rsidRPr="00D229B1" w:rsidRDefault="00D52D57" w:rsidP="00D52D57">
            <w:pPr>
              <w:rPr>
                <w:lang w:val="ru-RU"/>
              </w:rPr>
            </w:pPr>
            <w:r w:rsidRPr="00D229B1">
              <w:rPr>
                <w:lang w:val="ru-RU"/>
              </w:rPr>
              <w:t xml:space="preserve">Усовершенствованная услуга многоуровневой приоритетности и приоритетного прерывания обслуживания </w:t>
            </w:r>
          </w:p>
        </w:tc>
      </w:tr>
      <w:tr w:rsidR="00D52D57" w:rsidRPr="00D229B1" w14:paraId="0534DBE0" w14:textId="77777777" w:rsidTr="00D52D57">
        <w:trPr>
          <w:cantSplit/>
        </w:trPr>
        <w:tc>
          <w:tcPr>
            <w:tcW w:w="1417" w:type="dxa"/>
          </w:tcPr>
          <w:p w14:paraId="6F1B5A0C" w14:textId="77777777" w:rsidR="00D52D57" w:rsidRPr="00D229B1" w:rsidRDefault="00D52D57" w:rsidP="00D52D57">
            <w:pPr>
              <w:rPr>
                <w:lang w:val="ru-RU"/>
              </w:rPr>
            </w:pPr>
            <w:r w:rsidRPr="00D229B1">
              <w:rPr>
                <w:lang w:val="ru-RU"/>
              </w:rPr>
              <w:t>EMMI</w:t>
            </w:r>
          </w:p>
        </w:tc>
        <w:tc>
          <w:tcPr>
            <w:tcW w:w="3403" w:type="dxa"/>
          </w:tcPr>
          <w:p w14:paraId="075A7DAB" w14:textId="77777777" w:rsidR="00D52D57" w:rsidRPr="00D229B1" w:rsidRDefault="00D52D57" w:rsidP="00D52D57">
            <w:pPr>
              <w:rPr>
                <w:lang w:val="ru-RU"/>
              </w:rPr>
            </w:pPr>
            <w:r w:rsidRPr="00D229B1">
              <w:rPr>
                <w:lang w:val="ru-RU"/>
              </w:rPr>
              <w:t>Electrical man machine interface</w:t>
            </w:r>
          </w:p>
        </w:tc>
        <w:tc>
          <w:tcPr>
            <w:tcW w:w="1418" w:type="dxa"/>
          </w:tcPr>
          <w:p w14:paraId="3593AD9D" w14:textId="77777777" w:rsidR="00D52D57" w:rsidRPr="00D229B1" w:rsidRDefault="00D52D57" w:rsidP="00D52D57">
            <w:pPr>
              <w:rPr>
                <w:lang w:val="ru-RU"/>
              </w:rPr>
            </w:pPr>
          </w:p>
        </w:tc>
        <w:tc>
          <w:tcPr>
            <w:tcW w:w="3402" w:type="dxa"/>
          </w:tcPr>
          <w:p w14:paraId="7D78251E" w14:textId="77777777" w:rsidR="00D52D57" w:rsidRPr="00D229B1" w:rsidRDefault="00D52D57" w:rsidP="00D52D57">
            <w:pPr>
              <w:rPr>
                <w:lang w:val="ru-RU"/>
              </w:rPr>
            </w:pPr>
            <w:r w:rsidRPr="00D229B1">
              <w:rPr>
                <w:lang w:val="ru-RU"/>
              </w:rPr>
              <w:t xml:space="preserve">Электронный интерфейс </w:t>
            </w:r>
            <w:r w:rsidRPr="00D229B1">
              <w:rPr>
                <w:lang w:val="ru-RU"/>
              </w:rPr>
              <w:br/>
              <w:t>человек–машина</w:t>
            </w:r>
          </w:p>
        </w:tc>
      </w:tr>
      <w:tr w:rsidR="00D52D57" w:rsidRPr="00D229B1" w14:paraId="06239BB5" w14:textId="77777777" w:rsidTr="00D52D57">
        <w:trPr>
          <w:cantSplit/>
        </w:trPr>
        <w:tc>
          <w:tcPr>
            <w:tcW w:w="1417" w:type="dxa"/>
          </w:tcPr>
          <w:p w14:paraId="57E3CA1C" w14:textId="77777777" w:rsidR="00D52D57" w:rsidRPr="00D229B1" w:rsidRDefault="00D52D57" w:rsidP="00D52D57">
            <w:pPr>
              <w:rPr>
                <w:lang w:val="ru-RU"/>
              </w:rPr>
            </w:pPr>
            <w:r w:rsidRPr="00D229B1">
              <w:rPr>
                <w:lang w:val="ru-RU"/>
              </w:rPr>
              <w:t>eNB</w:t>
            </w:r>
          </w:p>
        </w:tc>
        <w:tc>
          <w:tcPr>
            <w:tcW w:w="3403" w:type="dxa"/>
          </w:tcPr>
          <w:p w14:paraId="58CD74AE" w14:textId="77777777" w:rsidR="00D52D57" w:rsidRPr="00D229B1" w:rsidRDefault="00D52D57" w:rsidP="00D52D57">
            <w:pPr>
              <w:rPr>
                <w:lang w:val="ru-RU"/>
              </w:rPr>
            </w:pPr>
            <w:r w:rsidRPr="00D229B1">
              <w:rPr>
                <w:lang w:val="ru-RU"/>
              </w:rPr>
              <w:t>E-UTRAN Node B</w:t>
            </w:r>
          </w:p>
        </w:tc>
        <w:tc>
          <w:tcPr>
            <w:tcW w:w="1418" w:type="dxa"/>
          </w:tcPr>
          <w:p w14:paraId="5D020F40" w14:textId="77777777" w:rsidR="00D52D57" w:rsidRPr="00D229B1" w:rsidRDefault="00D52D57" w:rsidP="00D52D57">
            <w:pPr>
              <w:rPr>
                <w:lang w:val="ru-RU"/>
              </w:rPr>
            </w:pPr>
          </w:p>
        </w:tc>
        <w:tc>
          <w:tcPr>
            <w:tcW w:w="3402" w:type="dxa"/>
          </w:tcPr>
          <w:p w14:paraId="330FF480" w14:textId="77777777" w:rsidR="00D52D57" w:rsidRPr="00D229B1" w:rsidRDefault="00D52D57" w:rsidP="00D52D57">
            <w:pPr>
              <w:rPr>
                <w:lang w:val="ru-RU"/>
              </w:rPr>
            </w:pPr>
            <w:r w:rsidRPr="00D229B1">
              <w:rPr>
                <w:lang w:val="ru-RU"/>
              </w:rPr>
              <w:t>Узел B сети E-UTRAN</w:t>
            </w:r>
          </w:p>
        </w:tc>
      </w:tr>
      <w:tr w:rsidR="00D52D57" w:rsidRPr="00D229B1" w14:paraId="30666052" w14:textId="77777777" w:rsidTr="00D52D57">
        <w:trPr>
          <w:cantSplit/>
        </w:trPr>
        <w:tc>
          <w:tcPr>
            <w:tcW w:w="1417" w:type="dxa"/>
          </w:tcPr>
          <w:p w14:paraId="1F1933FD" w14:textId="77777777" w:rsidR="00D52D57" w:rsidRPr="00D229B1" w:rsidRDefault="00D52D57" w:rsidP="00D52D57">
            <w:pPr>
              <w:rPr>
                <w:lang w:val="ru-RU"/>
              </w:rPr>
            </w:pPr>
          </w:p>
        </w:tc>
        <w:tc>
          <w:tcPr>
            <w:tcW w:w="3403" w:type="dxa"/>
          </w:tcPr>
          <w:p w14:paraId="24EC4475" w14:textId="77777777" w:rsidR="00D52D57" w:rsidRPr="00D229B1" w:rsidRDefault="00D52D57" w:rsidP="00D52D57">
            <w:pPr>
              <w:rPr>
                <w:lang w:val="ru-RU"/>
              </w:rPr>
            </w:pPr>
            <w:r w:rsidRPr="00D229B1">
              <w:rPr>
                <w:lang w:val="ru-RU"/>
              </w:rPr>
              <w:t>Evolved Node B</w:t>
            </w:r>
          </w:p>
        </w:tc>
        <w:tc>
          <w:tcPr>
            <w:tcW w:w="1418" w:type="dxa"/>
          </w:tcPr>
          <w:p w14:paraId="170B044A" w14:textId="77777777" w:rsidR="00D52D57" w:rsidRPr="00D229B1" w:rsidRDefault="00D52D57" w:rsidP="00D52D57">
            <w:pPr>
              <w:rPr>
                <w:lang w:val="ru-RU"/>
              </w:rPr>
            </w:pPr>
          </w:p>
        </w:tc>
        <w:tc>
          <w:tcPr>
            <w:tcW w:w="3402" w:type="dxa"/>
          </w:tcPr>
          <w:p w14:paraId="1CB03ED0" w14:textId="77777777" w:rsidR="00D52D57" w:rsidRPr="00D229B1" w:rsidRDefault="00D52D57" w:rsidP="00D52D57">
            <w:pPr>
              <w:rPr>
                <w:lang w:val="ru-RU"/>
              </w:rPr>
            </w:pPr>
            <w:r w:rsidRPr="00D229B1">
              <w:rPr>
                <w:lang w:val="ru-RU"/>
              </w:rPr>
              <w:t>Расширенный узел B</w:t>
            </w:r>
          </w:p>
        </w:tc>
      </w:tr>
      <w:tr w:rsidR="00D52D57" w:rsidRPr="00D229B1" w14:paraId="43FC6028" w14:textId="77777777" w:rsidTr="00D52D57">
        <w:trPr>
          <w:cantSplit/>
        </w:trPr>
        <w:tc>
          <w:tcPr>
            <w:tcW w:w="1417" w:type="dxa"/>
          </w:tcPr>
          <w:p w14:paraId="6289EA73" w14:textId="77777777" w:rsidR="00D52D57" w:rsidRPr="00D229B1" w:rsidRDefault="00D52D57" w:rsidP="00D52D57">
            <w:pPr>
              <w:rPr>
                <w:lang w:val="ru-RU"/>
              </w:rPr>
            </w:pPr>
            <w:r w:rsidRPr="00D229B1">
              <w:rPr>
                <w:lang w:val="ru-RU"/>
              </w:rPr>
              <w:t>EP</w:t>
            </w:r>
          </w:p>
        </w:tc>
        <w:tc>
          <w:tcPr>
            <w:tcW w:w="3403" w:type="dxa"/>
          </w:tcPr>
          <w:p w14:paraId="5FF4349D" w14:textId="77777777" w:rsidR="00D52D57" w:rsidRPr="00D229B1" w:rsidRDefault="00D52D57" w:rsidP="00D52D57">
            <w:pPr>
              <w:rPr>
                <w:lang w:val="ru-RU"/>
              </w:rPr>
            </w:pPr>
            <w:r w:rsidRPr="00D229B1">
              <w:rPr>
                <w:lang w:val="ru-RU"/>
              </w:rPr>
              <w:t>Elementary procedure</w:t>
            </w:r>
          </w:p>
        </w:tc>
        <w:tc>
          <w:tcPr>
            <w:tcW w:w="1418" w:type="dxa"/>
          </w:tcPr>
          <w:p w14:paraId="36934806" w14:textId="77777777" w:rsidR="00D52D57" w:rsidRPr="00D229B1" w:rsidRDefault="00D52D57" w:rsidP="00D52D57">
            <w:pPr>
              <w:rPr>
                <w:lang w:val="ru-RU"/>
              </w:rPr>
            </w:pPr>
          </w:p>
        </w:tc>
        <w:tc>
          <w:tcPr>
            <w:tcW w:w="3402" w:type="dxa"/>
          </w:tcPr>
          <w:p w14:paraId="4B3ED19D" w14:textId="77777777" w:rsidR="00D52D57" w:rsidRPr="00D229B1" w:rsidRDefault="00D52D57" w:rsidP="00D52D57">
            <w:pPr>
              <w:rPr>
                <w:lang w:val="ru-RU"/>
              </w:rPr>
            </w:pPr>
            <w:r w:rsidRPr="00D229B1">
              <w:rPr>
                <w:lang w:val="ru-RU"/>
              </w:rPr>
              <w:t>Элементарная процедура</w:t>
            </w:r>
          </w:p>
        </w:tc>
      </w:tr>
      <w:tr w:rsidR="00D52D57" w:rsidRPr="00D229B1" w14:paraId="66D8528D" w14:textId="77777777" w:rsidTr="00D52D57">
        <w:trPr>
          <w:cantSplit/>
        </w:trPr>
        <w:tc>
          <w:tcPr>
            <w:tcW w:w="1417" w:type="dxa"/>
          </w:tcPr>
          <w:p w14:paraId="4401BC7E" w14:textId="77777777" w:rsidR="00D52D57" w:rsidRPr="00D229B1" w:rsidRDefault="00D52D57" w:rsidP="00D52D57">
            <w:pPr>
              <w:rPr>
                <w:lang w:val="ru-RU"/>
              </w:rPr>
            </w:pPr>
            <w:r w:rsidRPr="00D229B1">
              <w:rPr>
                <w:lang w:val="ru-RU"/>
              </w:rPr>
              <w:t>EPA</w:t>
            </w:r>
          </w:p>
        </w:tc>
        <w:tc>
          <w:tcPr>
            <w:tcW w:w="3403" w:type="dxa"/>
          </w:tcPr>
          <w:p w14:paraId="11A8FF13" w14:textId="77777777" w:rsidR="00D52D57" w:rsidRPr="00D229B1" w:rsidRDefault="00D52D57" w:rsidP="00D52D57">
            <w:pPr>
              <w:rPr>
                <w:lang w:val="ru-RU"/>
              </w:rPr>
            </w:pPr>
            <w:r w:rsidRPr="00D229B1">
              <w:rPr>
                <w:lang w:val="ru-RU"/>
              </w:rPr>
              <w:t>Extended pedestrian a model</w:t>
            </w:r>
          </w:p>
        </w:tc>
        <w:tc>
          <w:tcPr>
            <w:tcW w:w="1418" w:type="dxa"/>
          </w:tcPr>
          <w:p w14:paraId="1B4E3274" w14:textId="77777777" w:rsidR="00D52D57" w:rsidRPr="00D229B1" w:rsidRDefault="00D52D57" w:rsidP="00D52D57">
            <w:pPr>
              <w:rPr>
                <w:lang w:val="ru-RU"/>
              </w:rPr>
            </w:pPr>
          </w:p>
        </w:tc>
        <w:tc>
          <w:tcPr>
            <w:tcW w:w="3402" w:type="dxa"/>
          </w:tcPr>
          <w:p w14:paraId="21F2489C" w14:textId="77777777" w:rsidR="00D52D57" w:rsidRPr="00D229B1" w:rsidRDefault="00D52D57" w:rsidP="00D52D57">
            <w:pPr>
              <w:rPr>
                <w:lang w:val="ru-RU"/>
              </w:rPr>
            </w:pPr>
            <w:r w:rsidRPr="00D229B1">
              <w:rPr>
                <w:lang w:val="ru-RU"/>
              </w:rPr>
              <w:t>Расширенная модель пешехода</w:t>
            </w:r>
          </w:p>
        </w:tc>
      </w:tr>
      <w:tr w:rsidR="00D52D57" w:rsidRPr="00D229B1" w14:paraId="76FBB15B" w14:textId="77777777" w:rsidTr="00D52D57">
        <w:trPr>
          <w:cantSplit/>
        </w:trPr>
        <w:tc>
          <w:tcPr>
            <w:tcW w:w="1417" w:type="dxa"/>
          </w:tcPr>
          <w:p w14:paraId="13E3C8D0" w14:textId="77777777" w:rsidR="00D52D57" w:rsidRPr="00D229B1" w:rsidRDefault="00D52D57" w:rsidP="00D52D57">
            <w:pPr>
              <w:rPr>
                <w:lang w:val="ru-RU"/>
              </w:rPr>
            </w:pPr>
            <w:r w:rsidRPr="00D229B1">
              <w:rPr>
                <w:lang w:val="ru-RU"/>
              </w:rPr>
              <w:t>EPC</w:t>
            </w:r>
          </w:p>
        </w:tc>
        <w:tc>
          <w:tcPr>
            <w:tcW w:w="3403" w:type="dxa"/>
          </w:tcPr>
          <w:p w14:paraId="249B8205" w14:textId="77777777" w:rsidR="00D52D57" w:rsidRPr="00D229B1" w:rsidRDefault="00D52D57" w:rsidP="00D52D57">
            <w:pPr>
              <w:rPr>
                <w:lang w:val="ru-RU"/>
              </w:rPr>
            </w:pPr>
            <w:r w:rsidRPr="00D229B1">
              <w:rPr>
                <w:lang w:val="ru-RU"/>
              </w:rPr>
              <w:t>Enhanced power control</w:t>
            </w:r>
          </w:p>
        </w:tc>
        <w:tc>
          <w:tcPr>
            <w:tcW w:w="1418" w:type="dxa"/>
          </w:tcPr>
          <w:p w14:paraId="7CD7C4F7" w14:textId="77777777" w:rsidR="00D52D57" w:rsidRPr="00D229B1" w:rsidRDefault="00D52D57" w:rsidP="00D52D57">
            <w:pPr>
              <w:rPr>
                <w:lang w:val="ru-RU"/>
              </w:rPr>
            </w:pPr>
          </w:p>
        </w:tc>
        <w:tc>
          <w:tcPr>
            <w:tcW w:w="3402" w:type="dxa"/>
          </w:tcPr>
          <w:p w14:paraId="7CAC3F0C" w14:textId="77777777" w:rsidR="00D52D57" w:rsidRPr="00D229B1" w:rsidRDefault="00D52D57" w:rsidP="00D52D57">
            <w:pPr>
              <w:rPr>
                <w:lang w:val="ru-RU"/>
              </w:rPr>
            </w:pPr>
            <w:r w:rsidRPr="00D229B1">
              <w:rPr>
                <w:lang w:val="ru-RU"/>
              </w:rPr>
              <w:t>Усовершенствованный метод регулирования мощности</w:t>
            </w:r>
          </w:p>
        </w:tc>
      </w:tr>
      <w:tr w:rsidR="00D52D57" w:rsidRPr="00D229B1" w14:paraId="10AEAAB9" w14:textId="77777777" w:rsidTr="00D52D57">
        <w:trPr>
          <w:cantSplit/>
        </w:trPr>
        <w:tc>
          <w:tcPr>
            <w:tcW w:w="1417" w:type="dxa"/>
          </w:tcPr>
          <w:p w14:paraId="30CFF5F5" w14:textId="77777777" w:rsidR="00D52D57" w:rsidRPr="00D229B1" w:rsidRDefault="00D52D57" w:rsidP="00D52D57">
            <w:pPr>
              <w:rPr>
                <w:lang w:val="ru-RU"/>
              </w:rPr>
            </w:pPr>
          </w:p>
        </w:tc>
        <w:tc>
          <w:tcPr>
            <w:tcW w:w="3403" w:type="dxa"/>
          </w:tcPr>
          <w:p w14:paraId="351B8242" w14:textId="77777777" w:rsidR="00D52D57" w:rsidRPr="00D229B1" w:rsidRDefault="00D52D57" w:rsidP="00D52D57">
            <w:pPr>
              <w:rPr>
                <w:lang w:val="ru-RU"/>
              </w:rPr>
            </w:pPr>
            <w:r w:rsidRPr="00D229B1">
              <w:rPr>
                <w:lang w:val="ru-RU"/>
              </w:rPr>
              <w:t>Evolved packet core</w:t>
            </w:r>
          </w:p>
        </w:tc>
        <w:tc>
          <w:tcPr>
            <w:tcW w:w="1418" w:type="dxa"/>
          </w:tcPr>
          <w:p w14:paraId="7B60F809" w14:textId="77777777" w:rsidR="00D52D57" w:rsidRPr="00D229B1" w:rsidRDefault="00D52D57" w:rsidP="00D52D57">
            <w:pPr>
              <w:rPr>
                <w:lang w:val="ru-RU"/>
              </w:rPr>
            </w:pPr>
          </w:p>
        </w:tc>
        <w:tc>
          <w:tcPr>
            <w:tcW w:w="3402" w:type="dxa"/>
          </w:tcPr>
          <w:p w14:paraId="52187E35" w14:textId="77777777" w:rsidR="00D52D57" w:rsidRPr="00D229B1" w:rsidRDefault="00D52D57" w:rsidP="00D52D57">
            <w:pPr>
              <w:rPr>
                <w:lang w:val="ru-RU"/>
              </w:rPr>
            </w:pPr>
            <w:r w:rsidRPr="00D229B1">
              <w:rPr>
                <w:lang w:val="ru-RU"/>
              </w:rPr>
              <w:t>Улучшенная базовая сеть пакетной передачи данных</w:t>
            </w:r>
          </w:p>
        </w:tc>
      </w:tr>
      <w:tr w:rsidR="00D52D57" w:rsidRPr="00D229B1" w14:paraId="70734A39" w14:textId="77777777" w:rsidTr="00D52D57">
        <w:trPr>
          <w:cantSplit/>
        </w:trPr>
        <w:tc>
          <w:tcPr>
            <w:tcW w:w="1417" w:type="dxa"/>
          </w:tcPr>
          <w:p w14:paraId="17D82B2A" w14:textId="77777777" w:rsidR="00D52D57" w:rsidRPr="00D229B1" w:rsidRDefault="00D52D57" w:rsidP="00D52D57">
            <w:pPr>
              <w:rPr>
                <w:lang w:val="ru-RU"/>
              </w:rPr>
            </w:pPr>
            <w:r w:rsidRPr="00D229B1">
              <w:rPr>
                <w:lang w:val="ru-RU"/>
              </w:rPr>
              <w:t>EPRE</w:t>
            </w:r>
          </w:p>
        </w:tc>
        <w:tc>
          <w:tcPr>
            <w:tcW w:w="3403" w:type="dxa"/>
          </w:tcPr>
          <w:p w14:paraId="5AFCA753" w14:textId="77777777" w:rsidR="00D52D57" w:rsidRPr="00D229B1" w:rsidRDefault="00D52D57" w:rsidP="00D52D57">
            <w:pPr>
              <w:rPr>
                <w:lang w:val="ru-RU"/>
              </w:rPr>
            </w:pPr>
            <w:r w:rsidRPr="00D229B1">
              <w:rPr>
                <w:lang w:val="ru-RU"/>
              </w:rPr>
              <w:t>Energy per resource element</w:t>
            </w:r>
          </w:p>
        </w:tc>
        <w:tc>
          <w:tcPr>
            <w:tcW w:w="1418" w:type="dxa"/>
          </w:tcPr>
          <w:p w14:paraId="29ABF66B" w14:textId="77777777" w:rsidR="00D52D57" w:rsidRPr="00D229B1" w:rsidRDefault="00D52D57" w:rsidP="00D52D57">
            <w:pPr>
              <w:rPr>
                <w:lang w:val="ru-RU"/>
              </w:rPr>
            </w:pPr>
          </w:p>
        </w:tc>
        <w:tc>
          <w:tcPr>
            <w:tcW w:w="3402" w:type="dxa"/>
          </w:tcPr>
          <w:p w14:paraId="4519237D" w14:textId="77777777" w:rsidR="00D52D57" w:rsidRPr="00D229B1" w:rsidRDefault="00D52D57" w:rsidP="00D52D57">
            <w:pPr>
              <w:rPr>
                <w:lang w:val="ru-RU"/>
              </w:rPr>
            </w:pPr>
            <w:r w:rsidRPr="00D229B1">
              <w:rPr>
                <w:lang w:val="ru-RU"/>
              </w:rPr>
              <w:t>Энергия на один элемент ресурсов</w:t>
            </w:r>
          </w:p>
        </w:tc>
      </w:tr>
      <w:tr w:rsidR="00D52D57" w:rsidRPr="00D229B1" w14:paraId="181BCDFC" w14:textId="77777777" w:rsidTr="00D52D57">
        <w:trPr>
          <w:cantSplit/>
        </w:trPr>
        <w:tc>
          <w:tcPr>
            <w:tcW w:w="1417" w:type="dxa"/>
          </w:tcPr>
          <w:p w14:paraId="11F3686B" w14:textId="77777777" w:rsidR="00D52D57" w:rsidRPr="00D229B1" w:rsidRDefault="00D52D57" w:rsidP="00D52D57">
            <w:pPr>
              <w:rPr>
                <w:lang w:val="ru-RU"/>
              </w:rPr>
            </w:pPr>
            <w:r w:rsidRPr="00D229B1">
              <w:rPr>
                <w:lang w:val="ru-RU"/>
              </w:rPr>
              <w:t>E-UTRA</w:t>
            </w:r>
          </w:p>
        </w:tc>
        <w:tc>
          <w:tcPr>
            <w:tcW w:w="3403" w:type="dxa"/>
          </w:tcPr>
          <w:p w14:paraId="41F98027" w14:textId="77777777" w:rsidR="00D52D57" w:rsidRPr="00D229B1" w:rsidRDefault="00D52D57" w:rsidP="00D52D57">
            <w:pPr>
              <w:rPr>
                <w:lang w:val="ru-RU"/>
              </w:rPr>
            </w:pPr>
            <w:r w:rsidRPr="00D229B1">
              <w:rPr>
                <w:lang w:val="ru-RU"/>
              </w:rPr>
              <w:t>Evolved UTRA</w:t>
            </w:r>
          </w:p>
        </w:tc>
        <w:tc>
          <w:tcPr>
            <w:tcW w:w="1418" w:type="dxa"/>
          </w:tcPr>
          <w:p w14:paraId="1BB62340" w14:textId="77777777" w:rsidR="00D52D57" w:rsidRPr="00D229B1" w:rsidRDefault="00D52D57" w:rsidP="00D52D57">
            <w:pPr>
              <w:rPr>
                <w:lang w:val="ru-RU"/>
              </w:rPr>
            </w:pPr>
          </w:p>
        </w:tc>
        <w:tc>
          <w:tcPr>
            <w:tcW w:w="3402" w:type="dxa"/>
          </w:tcPr>
          <w:p w14:paraId="357301E0" w14:textId="77777777" w:rsidR="00D52D57" w:rsidRPr="00D229B1" w:rsidRDefault="00D52D57" w:rsidP="00D52D57">
            <w:pPr>
              <w:rPr>
                <w:lang w:val="ru-RU"/>
              </w:rPr>
            </w:pPr>
            <w:r w:rsidRPr="00D229B1">
              <w:rPr>
                <w:lang w:val="ru-RU"/>
              </w:rPr>
              <w:t>Расширенный радиодоступ UTRA</w:t>
            </w:r>
          </w:p>
        </w:tc>
      </w:tr>
      <w:tr w:rsidR="00D52D57" w:rsidRPr="00D229B1" w14:paraId="45CDA780" w14:textId="77777777" w:rsidTr="00D52D57">
        <w:trPr>
          <w:cantSplit/>
        </w:trPr>
        <w:tc>
          <w:tcPr>
            <w:tcW w:w="1417" w:type="dxa"/>
          </w:tcPr>
          <w:p w14:paraId="7DBA0DB1" w14:textId="77777777" w:rsidR="00D52D57" w:rsidRPr="00D229B1" w:rsidRDefault="00D52D57" w:rsidP="00D52D57">
            <w:pPr>
              <w:rPr>
                <w:lang w:val="ru-RU"/>
              </w:rPr>
            </w:pPr>
          </w:p>
        </w:tc>
        <w:tc>
          <w:tcPr>
            <w:tcW w:w="3403" w:type="dxa"/>
          </w:tcPr>
          <w:p w14:paraId="65AC34A3" w14:textId="77777777" w:rsidR="00D52D57" w:rsidRPr="00D229B1" w:rsidRDefault="00D52D57" w:rsidP="00D52D57">
            <w:pPr>
              <w:rPr>
                <w:lang w:val="ru-RU"/>
              </w:rPr>
            </w:pPr>
            <w:r w:rsidRPr="00D229B1">
              <w:rPr>
                <w:lang w:val="ru-RU"/>
              </w:rPr>
              <w:t>Evolved universal terrestrial radio access</w:t>
            </w:r>
          </w:p>
        </w:tc>
        <w:tc>
          <w:tcPr>
            <w:tcW w:w="1418" w:type="dxa"/>
          </w:tcPr>
          <w:p w14:paraId="1A6C3C71" w14:textId="77777777" w:rsidR="00D52D57" w:rsidRPr="00D229B1" w:rsidRDefault="00D52D57" w:rsidP="00D52D57">
            <w:pPr>
              <w:rPr>
                <w:lang w:val="ru-RU"/>
              </w:rPr>
            </w:pPr>
          </w:p>
        </w:tc>
        <w:tc>
          <w:tcPr>
            <w:tcW w:w="3402" w:type="dxa"/>
          </w:tcPr>
          <w:p w14:paraId="45576BC1" w14:textId="77777777" w:rsidR="00D52D57" w:rsidRPr="00D229B1" w:rsidRDefault="00D52D57" w:rsidP="00D52D57">
            <w:pPr>
              <w:rPr>
                <w:lang w:val="ru-RU"/>
              </w:rPr>
            </w:pPr>
            <w:r w:rsidRPr="00D229B1">
              <w:rPr>
                <w:lang w:val="ru-RU"/>
              </w:rPr>
              <w:t>Расширенный универсальный наземный радиодоступ</w:t>
            </w:r>
          </w:p>
        </w:tc>
      </w:tr>
      <w:tr w:rsidR="00D52D57" w:rsidRPr="00D229B1" w14:paraId="1F97077A" w14:textId="77777777" w:rsidTr="00D52D57">
        <w:trPr>
          <w:cantSplit/>
        </w:trPr>
        <w:tc>
          <w:tcPr>
            <w:tcW w:w="1417" w:type="dxa"/>
          </w:tcPr>
          <w:p w14:paraId="7D9FB1E9" w14:textId="77777777" w:rsidR="00D52D57" w:rsidRPr="00D229B1" w:rsidRDefault="00D52D57" w:rsidP="00D52D57">
            <w:pPr>
              <w:rPr>
                <w:lang w:val="ru-RU"/>
              </w:rPr>
            </w:pPr>
            <w:r w:rsidRPr="00D229B1">
              <w:rPr>
                <w:lang w:val="ru-RU"/>
              </w:rPr>
              <w:t>E-UTRAN</w:t>
            </w:r>
          </w:p>
        </w:tc>
        <w:tc>
          <w:tcPr>
            <w:tcW w:w="3403" w:type="dxa"/>
          </w:tcPr>
          <w:p w14:paraId="727944BB" w14:textId="77777777" w:rsidR="00D52D57" w:rsidRPr="00D229B1" w:rsidRDefault="00D52D57" w:rsidP="00D52D57">
            <w:pPr>
              <w:rPr>
                <w:lang w:val="ru-RU"/>
              </w:rPr>
            </w:pPr>
            <w:r w:rsidRPr="00D229B1">
              <w:rPr>
                <w:lang w:val="ru-RU"/>
              </w:rPr>
              <w:t>Evolved UTRAN</w:t>
            </w:r>
          </w:p>
        </w:tc>
        <w:tc>
          <w:tcPr>
            <w:tcW w:w="1418" w:type="dxa"/>
          </w:tcPr>
          <w:p w14:paraId="314EBB56" w14:textId="77777777" w:rsidR="00D52D57" w:rsidRPr="00D229B1" w:rsidRDefault="00D52D57" w:rsidP="00D52D57">
            <w:pPr>
              <w:rPr>
                <w:lang w:val="ru-RU"/>
              </w:rPr>
            </w:pPr>
          </w:p>
        </w:tc>
        <w:tc>
          <w:tcPr>
            <w:tcW w:w="3402" w:type="dxa"/>
          </w:tcPr>
          <w:p w14:paraId="3475A065" w14:textId="77777777" w:rsidR="00D52D57" w:rsidRPr="00D229B1" w:rsidRDefault="00D52D57" w:rsidP="00D52D57">
            <w:pPr>
              <w:rPr>
                <w:lang w:val="ru-RU"/>
              </w:rPr>
            </w:pPr>
            <w:r w:rsidRPr="00D229B1">
              <w:rPr>
                <w:lang w:val="ru-RU"/>
              </w:rPr>
              <w:t>Расширенная сеть UTRAN</w:t>
            </w:r>
          </w:p>
        </w:tc>
      </w:tr>
      <w:tr w:rsidR="00D52D57" w:rsidRPr="00D229B1" w14:paraId="0B71AE9E" w14:textId="77777777" w:rsidTr="00D52D57">
        <w:trPr>
          <w:cantSplit/>
        </w:trPr>
        <w:tc>
          <w:tcPr>
            <w:tcW w:w="1417" w:type="dxa"/>
          </w:tcPr>
          <w:p w14:paraId="0006A36C" w14:textId="77777777" w:rsidR="00D52D57" w:rsidRPr="00D229B1" w:rsidRDefault="00D52D57" w:rsidP="00D52D57">
            <w:pPr>
              <w:rPr>
                <w:lang w:val="ru-RU"/>
              </w:rPr>
            </w:pPr>
          </w:p>
        </w:tc>
        <w:tc>
          <w:tcPr>
            <w:tcW w:w="3403" w:type="dxa"/>
          </w:tcPr>
          <w:p w14:paraId="19B82062" w14:textId="77777777" w:rsidR="00D52D57" w:rsidRPr="00D229B1" w:rsidRDefault="00D52D57" w:rsidP="00D52D57">
            <w:pPr>
              <w:rPr>
                <w:lang w:val="ru-RU"/>
              </w:rPr>
            </w:pPr>
            <w:r w:rsidRPr="00D229B1">
              <w:rPr>
                <w:lang w:val="ru-RU"/>
              </w:rPr>
              <w:t>Evolved universal terrestrial radio access network</w:t>
            </w:r>
          </w:p>
        </w:tc>
        <w:tc>
          <w:tcPr>
            <w:tcW w:w="1418" w:type="dxa"/>
          </w:tcPr>
          <w:p w14:paraId="47BF0148" w14:textId="77777777" w:rsidR="00D52D57" w:rsidRPr="00D229B1" w:rsidRDefault="00D52D57" w:rsidP="00D52D57">
            <w:pPr>
              <w:rPr>
                <w:lang w:val="ru-RU"/>
              </w:rPr>
            </w:pPr>
          </w:p>
        </w:tc>
        <w:tc>
          <w:tcPr>
            <w:tcW w:w="3402" w:type="dxa"/>
          </w:tcPr>
          <w:p w14:paraId="05A0F8B3" w14:textId="77777777" w:rsidR="00D52D57" w:rsidRPr="00D229B1" w:rsidRDefault="00D52D57" w:rsidP="00D52D57">
            <w:pPr>
              <w:rPr>
                <w:lang w:val="ru-RU"/>
              </w:rPr>
            </w:pPr>
            <w:r w:rsidRPr="00D229B1">
              <w:rPr>
                <w:lang w:val="ru-RU"/>
              </w:rPr>
              <w:t>Расширенная сеть универсального наземного доступа</w:t>
            </w:r>
          </w:p>
        </w:tc>
      </w:tr>
      <w:tr w:rsidR="00D52D57" w:rsidRPr="00D229B1" w14:paraId="30829F51" w14:textId="77777777" w:rsidTr="00D52D57">
        <w:trPr>
          <w:cantSplit/>
        </w:trPr>
        <w:tc>
          <w:tcPr>
            <w:tcW w:w="1417" w:type="dxa"/>
          </w:tcPr>
          <w:p w14:paraId="234490BB" w14:textId="77777777" w:rsidR="00D52D57" w:rsidRPr="00D229B1" w:rsidRDefault="00D52D57" w:rsidP="00D52D57">
            <w:pPr>
              <w:rPr>
                <w:lang w:val="ru-RU"/>
              </w:rPr>
            </w:pPr>
            <w:r w:rsidRPr="00D229B1">
              <w:rPr>
                <w:lang w:val="ru-RU"/>
              </w:rPr>
              <w:t>EPS</w:t>
            </w:r>
          </w:p>
        </w:tc>
        <w:tc>
          <w:tcPr>
            <w:tcW w:w="3403" w:type="dxa"/>
          </w:tcPr>
          <w:p w14:paraId="18712BA8" w14:textId="77777777" w:rsidR="00D52D57" w:rsidRPr="00D229B1" w:rsidRDefault="00D52D57" w:rsidP="00D52D57">
            <w:pPr>
              <w:rPr>
                <w:lang w:val="ru-RU"/>
              </w:rPr>
            </w:pPr>
            <w:r w:rsidRPr="00D229B1">
              <w:rPr>
                <w:lang w:val="ru-RU"/>
              </w:rPr>
              <w:t>Evolved packet system</w:t>
            </w:r>
          </w:p>
        </w:tc>
        <w:tc>
          <w:tcPr>
            <w:tcW w:w="1418" w:type="dxa"/>
          </w:tcPr>
          <w:p w14:paraId="48A477B7" w14:textId="77777777" w:rsidR="00D52D57" w:rsidRPr="00D229B1" w:rsidRDefault="00D52D57" w:rsidP="00D52D57">
            <w:pPr>
              <w:rPr>
                <w:lang w:val="ru-RU"/>
              </w:rPr>
            </w:pPr>
          </w:p>
        </w:tc>
        <w:tc>
          <w:tcPr>
            <w:tcW w:w="3402" w:type="dxa"/>
          </w:tcPr>
          <w:p w14:paraId="68917D59" w14:textId="77777777" w:rsidR="00D52D57" w:rsidRPr="00D229B1" w:rsidRDefault="00D52D57" w:rsidP="00D52D57">
            <w:pPr>
              <w:rPr>
                <w:lang w:val="ru-RU"/>
              </w:rPr>
            </w:pPr>
            <w:r w:rsidRPr="00D229B1">
              <w:rPr>
                <w:lang w:val="ru-RU"/>
              </w:rPr>
              <w:t>Расширенная система пакетной передачи данных</w:t>
            </w:r>
          </w:p>
        </w:tc>
      </w:tr>
      <w:tr w:rsidR="00D52D57" w:rsidRPr="00D229B1" w14:paraId="27698112" w14:textId="77777777" w:rsidTr="00D52D57">
        <w:trPr>
          <w:cantSplit/>
        </w:trPr>
        <w:tc>
          <w:tcPr>
            <w:tcW w:w="1417" w:type="dxa"/>
          </w:tcPr>
          <w:p w14:paraId="1E26B40E" w14:textId="77777777" w:rsidR="00D52D57" w:rsidRPr="00D229B1" w:rsidRDefault="00D52D57" w:rsidP="00D52D57">
            <w:pPr>
              <w:rPr>
                <w:lang w:val="ru-RU"/>
              </w:rPr>
            </w:pPr>
            <w:r w:rsidRPr="00D229B1">
              <w:rPr>
                <w:lang w:val="ru-RU"/>
              </w:rPr>
              <w:t>EPCCH</w:t>
            </w:r>
          </w:p>
        </w:tc>
        <w:tc>
          <w:tcPr>
            <w:tcW w:w="3403" w:type="dxa"/>
          </w:tcPr>
          <w:p w14:paraId="4DD63774" w14:textId="77777777" w:rsidR="00D52D57" w:rsidRPr="00D229B1" w:rsidRDefault="00D52D57" w:rsidP="00D52D57">
            <w:pPr>
              <w:rPr>
                <w:lang w:val="ru-RU"/>
              </w:rPr>
            </w:pPr>
            <w:r w:rsidRPr="00D229B1">
              <w:rPr>
                <w:lang w:val="ru-RU"/>
              </w:rPr>
              <w:t>Enhanced power control channel</w:t>
            </w:r>
          </w:p>
        </w:tc>
        <w:tc>
          <w:tcPr>
            <w:tcW w:w="1418" w:type="dxa"/>
          </w:tcPr>
          <w:p w14:paraId="2E1A4A16" w14:textId="77777777" w:rsidR="00D52D57" w:rsidRPr="00D229B1" w:rsidRDefault="00D52D57" w:rsidP="00D52D57">
            <w:pPr>
              <w:rPr>
                <w:lang w:val="ru-RU"/>
              </w:rPr>
            </w:pPr>
          </w:p>
        </w:tc>
        <w:tc>
          <w:tcPr>
            <w:tcW w:w="3402" w:type="dxa"/>
          </w:tcPr>
          <w:p w14:paraId="41990BE1" w14:textId="77777777" w:rsidR="00D52D57" w:rsidRPr="00D229B1" w:rsidRDefault="00D52D57" w:rsidP="00D52D57">
            <w:pPr>
              <w:rPr>
                <w:lang w:val="ru-RU"/>
              </w:rPr>
            </w:pPr>
            <w:r w:rsidRPr="00D229B1">
              <w:rPr>
                <w:lang w:val="ru-RU"/>
              </w:rPr>
              <w:t>Усовершенствованный канал управления мощностью</w:t>
            </w:r>
          </w:p>
        </w:tc>
      </w:tr>
      <w:tr w:rsidR="00D52D57" w:rsidRPr="00D229B1" w14:paraId="2E2B6463" w14:textId="77777777" w:rsidTr="00D52D57">
        <w:trPr>
          <w:cantSplit/>
        </w:trPr>
        <w:tc>
          <w:tcPr>
            <w:tcW w:w="1417" w:type="dxa"/>
          </w:tcPr>
          <w:p w14:paraId="15894A36" w14:textId="77777777" w:rsidR="00D52D57" w:rsidRPr="00D229B1" w:rsidRDefault="00D52D57" w:rsidP="00D52D57">
            <w:pPr>
              <w:rPr>
                <w:lang w:val="ru-RU"/>
              </w:rPr>
            </w:pPr>
            <w:r w:rsidRPr="00D229B1">
              <w:rPr>
                <w:lang w:val="ru-RU"/>
              </w:rPr>
              <w:t>EPROM</w:t>
            </w:r>
          </w:p>
        </w:tc>
        <w:tc>
          <w:tcPr>
            <w:tcW w:w="3403" w:type="dxa"/>
          </w:tcPr>
          <w:p w14:paraId="4EF0B5B6" w14:textId="77777777" w:rsidR="00D52D57" w:rsidRPr="00D229B1" w:rsidRDefault="00D52D57" w:rsidP="00D52D57">
            <w:pPr>
              <w:rPr>
                <w:lang w:val="ru-RU"/>
              </w:rPr>
            </w:pPr>
            <w:r w:rsidRPr="00D229B1">
              <w:rPr>
                <w:lang w:val="ru-RU"/>
              </w:rPr>
              <w:t>Erasable programmable read only memory</w:t>
            </w:r>
          </w:p>
        </w:tc>
        <w:tc>
          <w:tcPr>
            <w:tcW w:w="1418" w:type="dxa"/>
          </w:tcPr>
          <w:p w14:paraId="0377D486" w14:textId="77777777" w:rsidR="00D52D57" w:rsidRPr="00D229B1" w:rsidRDefault="00D52D57" w:rsidP="00D52D57">
            <w:pPr>
              <w:rPr>
                <w:lang w:val="ru-RU"/>
              </w:rPr>
            </w:pPr>
          </w:p>
        </w:tc>
        <w:tc>
          <w:tcPr>
            <w:tcW w:w="3402" w:type="dxa"/>
          </w:tcPr>
          <w:p w14:paraId="2720BE25" w14:textId="77777777" w:rsidR="00D52D57" w:rsidRPr="00D229B1" w:rsidRDefault="00D52D57" w:rsidP="00D52D57">
            <w:pPr>
              <w:rPr>
                <w:lang w:val="ru-RU"/>
              </w:rPr>
            </w:pPr>
            <w:r w:rsidRPr="00D229B1">
              <w:rPr>
                <w:lang w:val="ru-RU"/>
              </w:rPr>
              <w:t>Стираемое программируемое ПЗУ</w:t>
            </w:r>
          </w:p>
        </w:tc>
      </w:tr>
      <w:tr w:rsidR="00D52D57" w:rsidRPr="00D229B1" w14:paraId="2C871B45" w14:textId="77777777" w:rsidTr="00D52D57">
        <w:trPr>
          <w:cantSplit/>
        </w:trPr>
        <w:tc>
          <w:tcPr>
            <w:tcW w:w="1417" w:type="dxa"/>
          </w:tcPr>
          <w:p w14:paraId="51B706BA" w14:textId="77777777" w:rsidR="00D52D57" w:rsidRPr="00D229B1" w:rsidRDefault="00D52D57" w:rsidP="00D52D57">
            <w:pPr>
              <w:rPr>
                <w:lang w:val="ru-RU"/>
              </w:rPr>
            </w:pPr>
            <w:r w:rsidRPr="00D229B1">
              <w:rPr>
                <w:lang w:val="ru-RU"/>
              </w:rPr>
              <w:t>ERP</w:t>
            </w:r>
          </w:p>
        </w:tc>
        <w:tc>
          <w:tcPr>
            <w:tcW w:w="3403" w:type="dxa"/>
          </w:tcPr>
          <w:p w14:paraId="7589E276" w14:textId="77777777" w:rsidR="00D52D57" w:rsidRPr="00D229B1" w:rsidRDefault="00D52D57" w:rsidP="00D52D57">
            <w:pPr>
              <w:rPr>
                <w:lang w:val="ru-RU"/>
              </w:rPr>
            </w:pPr>
            <w:r w:rsidRPr="00D229B1">
              <w:rPr>
                <w:lang w:val="ru-RU"/>
              </w:rPr>
              <w:t>Ear reference point</w:t>
            </w:r>
          </w:p>
        </w:tc>
        <w:tc>
          <w:tcPr>
            <w:tcW w:w="1418" w:type="dxa"/>
          </w:tcPr>
          <w:p w14:paraId="45C1C15A" w14:textId="77777777" w:rsidR="00D52D57" w:rsidRPr="00D229B1" w:rsidRDefault="00D52D57" w:rsidP="00D52D57">
            <w:pPr>
              <w:rPr>
                <w:lang w:val="ru-RU"/>
              </w:rPr>
            </w:pPr>
          </w:p>
        </w:tc>
        <w:tc>
          <w:tcPr>
            <w:tcW w:w="3402" w:type="dxa"/>
          </w:tcPr>
          <w:p w14:paraId="35237688" w14:textId="77777777" w:rsidR="00D52D57" w:rsidRPr="00D229B1" w:rsidRDefault="00D52D57" w:rsidP="00D52D57">
            <w:pPr>
              <w:rPr>
                <w:lang w:val="ru-RU"/>
              </w:rPr>
            </w:pPr>
            <w:r w:rsidRPr="00D229B1">
              <w:rPr>
                <w:lang w:val="ru-RU"/>
              </w:rPr>
              <w:t>Эталонная точка уха</w:t>
            </w:r>
          </w:p>
        </w:tc>
      </w:tr>
      <w:tr w:rsidR="00D52D57" w:rsidRPr="00D229B1" w14:paraId="1793A6CE" w14:textId="77777777" w:rsidTr="00D52D57">
        <w:trPr>
          <w:cantSplit/>
        </w:trPr>
        <w:tc>
          <w:tcPr>
            <w:tcW w:w="1417" w:type="dxa"/>
          </w:tcPr>
          <w:p w14:paraId="562DF411" w14:textId="77777777" w:rsidR="00D52D57" w:rsidRPr="00D229B1" w:rsidRDefault="00D52D57" w:rsidP="00D52D57">
            <w:pPr>
              <w:rPr>
                <w:lang w:val="ru-RU"/>
              </w:rPr>
            </w:pPr>
          </w:p>
        </w:tc>
        <w:tc>
          <w:tcPr>
            <w:tcW w:w="3403" w:type="dxa"/>
          </w:tcPr>
          <w:p w14:paraId="3BF90D63" w14:textId="77777777" w:rsidR="00D52D57" w:rsidRPr="00D229B1" w:rsidRDefault="00D52D57" w:rsidP="00D52D57">
            <w:pPr>
              <w:rPr>
                <w:lang w:val="ru-RU"/>
              </w:rPr>
            </w:pPr>
            <w:r w:rsidRPr="00D229B1">
              <w:rPr>
                <w:lang w:val="ru-RU"/>
              </w:rPr>
              <w:t>Equivalent radiated power</w:t>
            </w:r>
          </w:p>
        </w:tc>
        <w:tc>
          <w:tcPr>
            <w:tcW w:w="1418" w:type="dxa"/>
          </w:tcPr>
          <w:p w14:paraId="5C83674E" w14:textId="77777777" w:rsidR="00D52D57" w:rsidRPr="00D229B1" w:rsidRDefault="00D52D57" w:rsidP="00D52D57">
            <w:pPr>
              <w:rPr>
                <w:lang w:val="ru-RU"/>
              </w:rPr>
            </w:pPr>
          </w:p>
        </w:tc>
        <w:tc>
          <w:tcPr>
            <w:tcW w:w="3402" w:type="dxa"/>
          </w:tcPr>
          <w:p w14:paraId="381EFB18" w14:textId="77777777" w:rsidR="00D52D57" w:rsidRPr="00D229B1" w:rsidRDefault="00D52D57" w:rsidP="00D52D57">
            <w:pPr>
              <w:rPr>
                <w:lang w:val="ru-RU"/>
              </w:rPr>
            </w:pPr>
            <w:r w:rsidRPr="00D229B1">
              <w:rPr>
                <w:lang w:val="ru-RU"/>
              </w:rPr>
              <w:t>Эквивалентная излучаемая мощность</w:t>
            </w:r>
          </w:p>
        </w:tc>
      </w:tr>
      <w:tr w:rsidR="00D52D57" w:rsidRPr="00D229B1" w14:paraId="05D5D5D9" w14:textId="77777777" w:rsidTr="00D52D57">
        <w:trPr>
          <w:cantSplit/>
        </w:trPr>
        <w:tc>
          <w:tcPr>
            <w:tcW w:w="1417" w:type="dxa"/>
          </w:tcPr>
          <w:p w14:paraId="1672F392" w14:textId="77777777" w:rsidR="00D52D57" w:rsidRPr="00D229B1" w:rsidRDefault="00D52D57" w:rsidP="00D52D57">
            <w:pPr>
              <w:rPr>
                <w:lang w:val="ru-RU"/>
              </w:rPr>
            </w:pPr>
            <w:r w:rsidRPr="00D229B1">
              <w:rPr>
                <w:lang w:val="ru-RU"/>
              </w:rPr>
              <w:t>ERR</w:t>
            </w:r>
          </w:p>
        </w:tc>
        <w:tc>
          <w:tcPr>
            <w:tcW w:w="3403" w:type="dxa"/>
          </w:tcPr>
          <w:p w14:paraId="52F6ED7F" w14:textId="77777777" w:rsidR="00D52D57" w:rsidRPr="00D229B1" w:rsidRDefault="00D52D57" w:rsidP="00D52D57">
            <w:pPr>
              <w:rPr>
                <w:lang w:val="ru-RU"/>
              </w:rPr>
            </w:pPr>
            <w:r w:rsidRPr="00D229B1">
              <w:rPr>
                <w:lang w:val="ru-RU"/>
              </w:rPr>
              <w:t>Error</w:t>
            </w:r>
          </w:p>
        </w:tc>
        <w:tc>
          <w:tcPr>
            <w:tcW w:w="1418" w:type="dxa"/>
          </w:tcPr>
          <w:p w14:paraId="66020996" w14:textId="77777777" w:rsidR="00D52D57" w:rsidRPr="00D229B1" w:rsidRDefault="00D52D57" w:rsidP="00D52D57">
            <w:pPr>
              <w:rPr>
                <w:lang w:val="ru-RU"/>
              </w:rPr>
            </w:pPr>
          </w:p>
        </w:tc>
        <w:tc>
          <w:tcPr>
            <w:tcW w:w="3402" w:type="dxa"/>
          </w:tcPr>
          <w:p w14:paraId="7736A145" w14:textId="77777777" w:rsidR="00D52D57" w:rsidRPr="00D229B1" w:rsidRDefault="00D52D57" w:rsidP="00D52D57">
            <w:pPr>
              <w:rPr>
                <w:lang w:val="ru-RU"/>
              </w:rPr>
            </w:pPr>
            <w:r w:rsidRPr="00D229B1">
              <w:rPr>
                <w:lang w:val="ru-RU"/>
              </w:rPr>
              <w:t>Ошибка</w:t>
            </w:r>
          </w:p>
        </w:tc>
      </w:tr>
      <w:tr w:rsidR="00D52D57" w:rsidRPr="00D229B1" w14:paraId="650A75D9" w14:textId="77777777" w:rsidTr="00D52D57">
        <w:trPr>
          <w:cantSplit/>
        </w:trPr>
        <w:tc>
          <w:tcPr>
            <w:tcW w:w="1417" w:type="dxa"/>
          </w:tcPr>
          <w:p w14:paraId="77798A05" w14:textId="77777777" w:rsidR="00D52D57" w:rsidRPr="00D229B1" w:rsidRDefault="00D52D57" w:rsidP="00D52D57">
            <w:pPr>
              <w:rPr>
                <w:lang w:val="ru-RU"/>
              </w:rPr>
            </w:pPr>
            <w:r w:rsidRPr="00D229B1">
              <w:rPr>
                <w:lang w:val="ru-RU"/>
              </w:rPr>
              <w:t>ESD</w:t>
            </w:r>
          </w:p>
        </w:tc>
        <w:tc>
          <w:tcPr>
            <w:tcW w:w="3403" w:type="dxa"/>
          </w:tcPr>
          <w:p w14:paraId="0CB0D7C2" w14:textId="77777777" w:rsidR="00D52D57" w:rsidRPr="00D229B1" w:rsidRDefault="00D52D57" w:rsidP="00D52D57">
            <w:pPr>
              <w:rPr>
                <w:lang w:val="ru-RU"/>
              </w:rPr>
            </w:pPr>
            <w:r w:rsidRPr="00D229B1">
              <w:rPr>
                <w:lang w:val="ru-RU"/>
              </w:rPr>
              <w:t>Electrostatic discharge</w:t>
            </w:r>
          </w:p>
        </w:tc>
        <w:tc>
          <w:tcPr>
            <w:tcW w:w="1418" w:type="dxa"/>
          </w:tcPr>
          <w:p w14:paraId="7751DD5A" w14:textId="77777777" w:rsidR="00D52D57" w:rsidRPr="00D229B1" w:rsidRDefault="00D52D57" w:rsidP="00D52D57">
            <w:pPr>
              <w:rPr>
                <w:lang w:val="ru-RU"/>
              </w:rPr>
            </w:pPr>
          </w:p>
        </w:tc>
        <w:tc>
          <w:tcPr>
            <w:tcW w:w="3402" w:type="dxa"/>
          </w:tcPr>
          <w:p w14:paraId="1AA5C886" w14:textId="77777777" w:rsidR="00D52D57" w:rsidRPr="00D229B1" w:rsidRDefault="00D52D57" w:rsidP="00D52D57">
            <w:pPr>
              <w:rPr>
                <w:lang w:val="ru-RU"/>
              </w:rPr>
            </w:pPr>
            <w:r w:rsidRPr="00D229B1">
              <w:rPr>
                <w:lang w:val="ru-RU"/>
              </w:rPr>
              <w:t>Электростатический разряд</w:t>
            </w:r>
          </w:p>
        </w:tc>
      </w:tr>
      <w:tr w:rsidR="00D52D57" w:rsidRPr="00D229B1" w14:paraId="73EF06EC" w14:textId="77777777" w:rsidTr="00D52D57">
        <w:trPr>
          <w:cantSplit/>
        </w:trPr>
        <w:tc>
          <w:tcPr>
            <w:tcW w:w="1417" w:type="dxa"/>
          </w:tcPr>
          <w:p w14:paraId="5D57F65F" w14:textId="77777777" w:rsidR="00D52D57" w:rsidRPr="00D229B1" w:rsidRDefault="00D52D57" w:rsidP="00D52D57">
            <w:pPr>
              <w:rPr>
                <w:lang w:val="ru-RU"/>
              </w:rPr>
            </w:pPr>
            <w:r w:rsidRPr="00D229B1">
              <w:rPr>
                <w:lang w:val="ru-RU"/>
              </w:rPr>
              <w:t>ETNS</w:t>
            </w:r>
          </w:p>
        </w:tc>
        <w:tc>
          <w:tcPr>
            <w:tcW w:w="3403" w:type="dxa"/>
          </w:tcPr>
          <w:p w14:paraId="129393F9" w14:textId="77777777" w:rsidR="00D52D57" w:rsidRPr="00D229B1" w:rsidRDefault="00D52D57" w:rsidP="00D52D57">
            <w:pPr>
              <w:rPr>
                <w:lang w:val="ru-RU"/>
              </w:rPr>
            </w:pPr>
            <w:r w:rsidRPr="00D229B1">
              <w:rPr>
                <w:lang w:val="ru-RU"/>
              </w:rPr>
              <w:t>European Telecommunications Numbering Space</w:t>
            </w:r>
          </w:p>
        </w:tc>
        <w:tc>
          <w:tcPr>
            <w:tcW w:w="1418" w:type="dxa"/>
          </w:tcPr>
          <w:p w14:paraId="42A07BCB" w14:textId="77777777" w:rsidR="00D52D57" w:rsidRPr="00D229B1" w:rsidRDefault="00D52D57" w:rsidP="00D52D57">
            <w:pPr>
              <w:rPr>
                <w:lang w:val="ru-RU"/>
              </w:rPr>
            </w:pPr>
          </w:p>
        </w:tc>
        <w:tc>
          <w:tcPr>
            <w:tcW w:w="3402" w:type="dxa"/>
          </w:tcPr>
          <w:p w14:paraId="21B9E766" w14:textId="77777777" w:rsidR="00D52D57" w:rsidRPr="00D229B1" w:rsidRDefault="00D52D57" w:rsidP="00D52D57">
            <w:pPr>
              <w:rPr>
                <w:lang w:val="ru-RU"/>
              </w:rPr>
            </w:pPr>
            <w:r w:rsidRPr="00D229B1">
              <w:rPr>
                <w:lang w:val="ru-RU"/>
              </w:rPr>
              <w:t>Европейский диапазон нумерации электросвязи</w:t>
            </w:r>
          </w:p>
        </w:tc>
      </w:tr>
      <w:tr w:rsidR="00D52D57" w:rsidRPr="00D229B1" w14:paraId="0CABFFEA" w14:textId="77777777" w:rsidTr="00D52D57">
        <w:trPr>
          <w:cantSplit/>
        </w:trPr>
        <w:tc>
          <w:tcPr>
            <w:tcW w:w="1417" w:type="dxa"/>
          </w:tcPr>
          <w:p w14:paraId="33E987E4" w14:textId="77777777" w:rsidR="00D52D57" w:rsidRPr="00D229B1" w:rsidRDefault="00D52D57" w:rsidP="00D52D57">
            <w:pPr>
              <w:rPr>
                <w:lang w:val="ru-RU"/>
              </w:rPr>
            </w:pPr>
            <w:bookmarkStart w:id="83" w:name="_Toc425779669"/>
            <w:r w:rsidRPr="00D229B1">
              <w:rPr>
                <w:lang w:val="ru-RU"/>
              </w:rPr>
              <w:t>ETR</w:t>
            </w:r>
            <w:bookmarkEnd w:id="83"/>
          </w:p>
        </w:tc>
        <w:tc>
          <w:tcPr>
            <w:tcW w:w="3403" w:type="dxa"/>
          </w:tcPr>
          <w:p w14:paraId="210F0EEC" w14:textId="77777777" w:rsidR="00D52D57" w:rsidRPr="00D229B1" w:rsidRDefault="00D52D57" w:rsidP="00D52D57">
            <w:pPr>
              <w:rPr>
                <w:lang w:val="ru-RU"/>
              </w:rPr>
            </w:pPr>
            <w:bookmarkStart w:id="84" w:name="_Toc425779670"/>
            <w:r w:rsidRPr="00D229B1">
              <w:rPr>
                <w:lang w:val="ru-RU"/>
              </w:rPr>
              <w:t>ETSI technical report</w:t>
            </w:r>
            <w:bookmarkEnd w:id="84"/>
          </w:p>
        </w:tc>
        <w:tc>
          <w:tcPr>
            <w:tcW w:w="1418" w:type="dxa"/>
          </w:tcPr>
          <w:p w14:paraId="59BC2616" w14:textId="77777777" w:rsidR="00D52D57" w:rsidRPr="00D229B1" w:rsidRDefault="00D52D57" w:rsidP="00D52D57">
            <w:pPr>
              <w:rPr>
                <w:lang w:val="ru-RU"/>
              </w:rPr>
            </w:pPr>
          </w:p>
        </w:tc>
        <w:tc>
          <w:tcPr>
            <w:tcW w:w="3402" w:type="dxa"/>
          </w:tcPr>
          <w:p w14:paraId="220DF63B" w14:textId="77777777" w:rsidR="00D52D57" w:rsidRPr="00D229B1" w:rsidRDefault="00D52D57" w:rsidP="00D52D57">
            <w:pPr>
              <w:rPr>
                <w:lang w:val="ru-RU"/>
              </w:rPr>
            </w:pPr>
            <w:bookmarkStart w:id="85" w:name="_Toc425779671"/>
            <w:r w:rsidRPr="00D229B1">
              <w:rPr>
                <w:lang w:val="ru-RU"/>
              </w:rPr>
              <w:t>Технический отчет ETSI</w:t>
            </w:r>
            <w:bookmarkEnd w:id="85"/>
          </w:p>
        </w:tc>
      </w:tr>
      <w:tr w:rsidR="00D52D57" w:rsidRPr="00D229B1" w14:paraId="218DECFE" w14:textId="77777777" w:rsidTr="00D52D57">
        <w:trPr>
          <w:cantSplit/>
        </w:trPr>
        <w:tc>
          <w:tcPr>
            <w:tcW w:w="1417" w:type="dxa"/>
          </w:tcPr>
          <w:p w14:paraId="3D857C9D" w14:textId="77777777" w:rsidR="00D52D57" w:rsidRPr="00D229B1" w:rsidRDefault="00D52D57" w:rsidP="00D52D57">
            <w:pPr>
              <w:rPr>
                <w:lang w:val="ru-RU"/>
              </w:rPr>
            </w:pPr>
            <w:r w:rsidRPr="00D229B1">
              <w:rPr>
                <w:lang w:val="ru-RU"/>
              </w:rPr>
              <w:t>ETS</w:t>
            </w:r>
          </w:p>
        </w:tc>
        <w:tc>
          <w:tcPr>
            <w:tcW w:w="3403" w:type="dxa"/>
          </w:tcPr>
          <w:p w14:paraId="450A6D40" w14:textId="77777777" w:rsidR="00D52D57" w:rsidRPr="00D229B1" w:rsidRDefault="00D52D57" w:rsidP="00D52D57">
            <w:pPr>
              <w:rPr>
                <w:lang w:val="ru-RU"/>
              </w:rPr>
            </w:pPr>
            <w:r w:rsidRPr="00D229B1">
              <w:rPr>
                <w:lang w:val="ru-RU"/>
              </w:rPr>
              <w:t>European Telecommunication Standard</w:t>
            </w:r>
          </w:p>
        </w:tc>
        <w:tc>
          <w:tcPr>
            <w:tcW w:w="1418" w:type="dxa"/>
          </w:tcPr>
          <w:p w14:paraId="3C0DFE67" w14:textId="77777777" w:rsidR="00D52D57" w:rsidRPr="00D229B1" w:rsidRDefault="00D52D57" w:rsidP="00D52D57">
            <w:pPr>
              <w:rPr>
                <w:lang w:val="ru-RU"/>
              </w:rPr>
            </w:pPr>
          </w:p>
        </w:tc>
        <w:tc>
          <w:tcPr>
            <w:tcW w:w="3402" w:type="dxa"/>
          </w:tcPr>
          <w:p w14:paraId="7FE57A33" w14:textId="77777777" w:rsidR="00D52D57" w:rsidRPr="00D229B1" w:rsidRDefault="00D52D57" w:rsidP="00D52D57">
            <w:pPr>
              <w:rPr>
                <w:lang w:val="ru-RU"/>
              </w:rPr>
            </w:pPr>
            <w:r w:rsidRPr="00D229B1">
              <w:rPr>
                <w:lang w:val="ru-RU"/>
              </w:rPr>
              <w:t>Европейский стандарт электросвязи</w:t>
            </w:r>
          </w:p>
        </w:tc>
      </w:tr>
      <w:tr w:rsidR="00D52D57" w:rsidRPr="00D229B1" w14:paraId="1FC791A9" w14:textId="77777777" w:rsidTr="00D52D57">
        <w:trPr>
          <w:cantSplit/>
        </w:trPr>
        <w:tc>
          <w:tcPr>
            <w:tcW w:w="1417" w:type="dxa"/>
          </w:tcPr>
          <w:p w14:paraId="5CC9867E" w14:textId="77777777" w:rsidR="00D52D57" w:rsidRPr="00D229B1" w:rsidRDefault="00D52D57" w:rsidP="00D52D57">
            <w:pPr>
              <w:rPr>
                <w:lang w:val="ru-RU"/>
              </w:rPr>
            </w:pPr>
            <w:r w:rsidRPr="00D229B1">
              <w:rPr>
                <w:lang w:val="ru-RU"/>
              </w:rPr>
              <w:t>ETSI</w:t>
            </w:r>
          </w:p>
        </w:tc>
        <w:tc>
          <w:tcPr>
            <w:tcW w:w="3403" w:type="dxa"/>
          </w:tcPr>
          <w:p w14:paraId="3A396EC8" w14:textId="77777777" w:rsidR="00D52D57" w:rsidRPr="00D229B1" w:rsidRDefault="00D52D57" w:rsidP="00D52D57">
            <w:pPr>
              <w:rPr>
                <w:lang w:val="ru-RU"/>
              </w:rPr>
            </w:pPr>
            <w:r w:rsidRPr="00D229B1">
              <w:rPr>
                <w:lang w:val="ru-RU"/>
              </w:rPr>
              <w:t>European Telecommunications Standards Institute</w:t>
            </w:r>
          </w:p>
        </w:tc>
        <w:tc>
          <w:tcPr>
            <w:tcW w:w="1418" w:type="dxa"/>
          </w:tcPr>
          <w:p w14:paraId="485BD4C9" w14:textId="77777777" w:rsidR="00D52D57" w:rsidRPr="00D229B1" w:rsidRDefault="00D52D57" w:rsidP="00D52D57">
            <w:pPr>
              <w:rPr>
                <w:lang w:val="ru-RU"/>
              </w:rPr>
            </w:pPr>
          </w:p>
        </w:tc>
        <w:tc>
          <w:tcPr>
            <w:tcW w:w="3402" w:type="dxa"/>
          </w:tcPr>
          <w:p w14:paraId="05FEEC9A" w14:textId="77777777" w:rsidR="00D52D57" w:rsidRPr="00D229B1" w:rsidRDefault="00D52D57" w:rsidP="00D52D57">
            <w:pPr>
              <w:rPr>
                <w:lang w:val="ru-RU"/>
              </w:rPr>
            </w:pPr>
            <w:r w:rsidRPr="00D229B1">
              <w:rPr>
                <w:lang w:val="ru-RU"/>
              </w:rPr>
              <w:t>Европейский институт стандартизации электросвязи</w:t>
            </w:r>
          </w:p>
        </w:tc>
      </w:tr>
      <w:tr w:rsidR="00D52D57" w:rsidRPr="00D229B1" w14:paraId="48E19836" w14:textId="77777777" w:rsidTr="00D52D57">
        <w:trPr>
          <w:cantSplit/>
        </w:trPr>
        <w:tc>
          <w:tcPr>
            <w:tcW w:w="1417" w:type="dxa"/>
          </w:tcPr>
          <w:p w14:paraId="462BBF56" w14:textId="77777777" w:rsidR="00D52D57" w:rsidRPr="00D229B1" w:rsidRDefault="00D52D57" w:rsidP="00D52D57">
            <w:pPr>
              <w:rPr>
                <w:lang w:val="ru-RU"/>
              </w:rPr>
            </w:pPr>
            <w:r w:rsidRPr="00D229B1">
              <w:rPr>
                <w:lang w:val="ru-RU"/>
              </w:rPr>
              <w:t>etu</w:t>
            </w:r>
          </w:p>
        </w:tc>
        <w:tc>
          <w:tcPr>
            <w:tcW w:w="3403" w:type="dxa"/>
          </w:tcPr>
          <w:p w14:paraId="17580FE6" w14:textId="77777777" w:rsidR="00D52D57" w:rsidRPr="00D229B1" w:rsidRDefault="00D52D57" w:rsidP="00D52D57">
            <w:pPr>
              <w:rPr>
                <w:lang w:val="ru-RU"/>
              </w:rPr>
            </w:pPr>
            <w:r w:rsidRPr="00D229B1">
              <w:rPr>
                <w:lang w:val="ru-RU"/>
              </w:rPr>
              <w:t>Elementary time unit</w:t>
            </w:r>
          </w:p>
        </w:tc>
        <w:tc>
          <w:tcPr>
            <w:tcW w:w="1418" w:type="dxa"/>
          </w:tcPr>
          <w:p w14:paraId="2866B33D" w14:textId="77777777" w:rsidR="00D52D57" w:rsidRPr="00D229B1" w:rsidRDefault="00D52D57" w:rsidP="00D52D57">
            <w:pPr>
              <w:rPr>
                <w:lang w:val="ru-RU"/>
              </w:rPr>
            </w:pPr>
          </w:p>
        </w:tc>
        <w:tc>
          <w:tcPr>
            <w:tcW w:w="3402" w:type="dxa"/>
          </w:tcPr>
          <w:p w14:paraId="06F6E5FC" w14:textId="77777777" w:rsidR="00D52D57" w:rsidRPr="00D229B1" w:rsidRDefault="00D52D57" w:rsidP="00D52D57">
            <w:pPr>
              <w:rPr>
                <w:lang w:val="ru-RU"/>
              </w:rPr>
            </w:pPr>
            <w:r w:rsidRPr="00D229B1">
              <w:rPr>
                <w:lang w:val="ru-RU"/>
              </w:rPr>
              <w:t>Элементарная единица времени</w:t>
            </w:r>
          </w:p>
        </w:tc>
      </w:tr>
      <w:tr w:rsidR="00D52D57" w:rsidRPr="00D229B1" w14:paraId="1B73C54E" w14:textId="77777777" w:rsidTr="00D52D57">
        <w:trPr>
          <w:cantSplit/>
        </w:trPr>
        <w:tc>
          <w:tcPr>
            <w:tcW w:w="1417" w:type="dxa"/>
          </w:tcPr>
          <w:p w14:paraId="11993B24" w14:textId="77777777" w:rsidR="00D52D57" w:rsidRPr="00D229B1" w:rsidRDefault="00D52D57" w:rsidP="00D52D57">
            <w:pPr>
              <w:rPr>
                <w:lang w:val="ru-RU"/>
              </w:rPr>
            </w:pPr>
            <w:r w:rsidRPr="00D229B1">
              <w:rPr>
                <w:lang w:val="ru-RU"/>
              </w:rPr>
              <w:t>ETU</w:t>
            </w:r>
          </w:p>
        </w:tc>
        <w:tc>
          <w:tcPr>
            <w:tcW w:w="3403" w:type="dxa"/>
          </w:tcPr>
          <w:p w14:paraId="3E7EA0A8" w14:textId="77777777" w:rsidR="00D52D57" w:rsidRPr="00D229B1" w:rsidRDefault="00D52D57" w:rsidP="00D52D57">
            <w:pPr>
              <w:rPr>
                <w:lang w:val="ru-RU"/>
              </w:rPr>
            </w:pPr>
            <w:r w:rsidRPr="00D229B1">
              <w:rPr>
                <w:lang w:val="ru-RU"/>
              </w:rPr>
              <w:t>Extended typical urban model</w:t>
            </w:r>
          </w:p>
        </w:tc>
        <w:tc>
          <w:tcPr>
            <w:tcW w:w="1418" w:type="dxa"/>
          </w:tcPr>
          <w:p w14:paraId="1AE618F0" w14:textId="77777777" w:rsidR="00D52D57" w:rsidRPr="00D229B1" w:rsidRDefault="00D52D57" w:rsidP="00D52D57">
            <w:pPr>
              <w:rPr>
                <w:lang w:val="ru-RU"/>
              </w:rPr>
            </w:pPr>
          </w:p>
        </w:tc>
        <w:tc>
          <w:tcPr>
            <w:tcW w:w="3402" w:type="dxa"/>
          </w:tcPr>
          <w:p w14:paraId="085762BE" w14:textId="77777777" w:rsidR="00D52D57" w:rsidRPr="00D229B1" w:rsidRDefault="00D52D57" w:rsidP="00D52D57">
            <w:pPr>
              <w:rPr>
                <w:lang w:val="ru-RU"/>
              </w:rPr>
            </w:pPr>
            <w:r w:rsidRPr="00D229B1">
              <w:rPr>
                <w:lang w:val="ru-RU"/>
              </w:rPr>
              <w:t>Расширенная типовая модель городской среды</w:t>
            </w:r>
          </w:p>
        </w:tc>
      </w:tr>
      <w:tr w:rsidR="00D52D57" w:rsidRPr="00D229B1" w14:paraId="31EC8B01" w14:textId="77777777" w:rsidTr="00D52D57">
        <w:trPr>
          <w:cantSplit/>
        </w:trPr>
        <w:tc>
          <w:tcPr>
            <w:tcW w:w="1417" w:type="dxa"/>
          </w:tcPr>
          <w:p w14:paraId="4364F03E" w14:textId="77777777" w:rsidR="00D52D57" w:rsidRPr="00D229B1" w:rsidRDefault="00D52D57" w:rsidP="00D52D57">
            <w:pPr>
              <w:rPr>
                <w:lang w:val="ru-RU"/>
              </w:rPr>
            </w:pPr>
            <w:r w:rsidRPr="00D229B1">
              <w:rPr>
                <w:lang w:val="ru-RU"/>
              </w:rPr>
              <w:t>ETWS</w:t>
            </w:r>
          </w:p>
        </w:tc>
        <w:tc>
          <w:tcPr>
            <w:tcW w:w="3403" w:type="dxa"/>
          </w:tcPr>
          <w:p w14:paraId="12614920" w14:textId="77777777" w:rsidR="00D52D57" w:rsidRPr="00D229B1" w:rsidRDefault="00D52D57" w:rsidP="00D52D57">
            <w:pPr>
              <w:rPr>
                <w:lang w:val="ru-RU"/>
              </w:rPr>
            </w:pPr>
            <w:r w:rsidRPr="00D229B1">
              <w:rPr>
                <w:lang w:val="ru-RU"/>
              </w:rPr>
              <w:t>Earthquake and tsunami warning system</w:t>
            </w:r>
          </w:p>
        </w:tc>
        <w:tc>
          <w:tcPr>
            <w:tcW w:w="1418" w:type="dxa"/>
          </w:tcPr>
          <w:p w14:paraId="393F18DB" w14:textId="77777777" w:rsidR="00D52D57" w:rsidRPr="00D229B1" w:rsidRDefault="00D52D57" w:rsidP="00D52D57">
            <w:pPr>
              <w:rPr>
                <w:lang w:val="ru-RU"/>
              </w:rPr>
            </w:pPr>
          </w:p>
        </w:tc>
        <w:tc>
          <w:tcPr>
            <w:tcW w:w="3402" w:type="dxa"/>
          </w:tcPr>
          <w:p w14:paraId="44A9674B" w14:textId="77777777" w:rsidR="00D52D57" w:rsidRPr="00D229B1" w:rsidRDefault="00D52D57" w:rsidP="00D52D57">
            <w:pPr>
              <w:rPr>
                <w:lang w:val="ru-RU"/>
              </w:rPr>
            </w:pPr>
            <w:r w:rsidRPr="00D229B1">
              <w:rPr>
                <w:lang w:val="ru-RU"/>
              </w:rPr>
              <w:t>Система предупреждения о землетрясениях и цунами</w:t>
            </w:r>
          </w:p>
        </w:tc>
      </w:tr>
      <w:tr w:rsidR="00D52D57" w:rsidRPr="00D229B1" w14:paraId="6D55A53C" w14:textId="77777777" w:rsidTr="00D52D57">
        <w:trPr>
          <w:cantSplit/>
        </w:trPr>
        <w:tc>
          <w:tcPr>
            <w:tcW w:w="1417" w:type="dxa"/>
          </w:tcPr>
          <w:p w14:paraId="5A9D6846" w14:textId="77777777" w:rsidR="00D52D57" w:rsidRPr="00D229B1" w:rsidRDefault="00D52D57" w:rsidP="00D52D57">
            <w:pPr>
              <w:rPr>
                <w:lang w:val="ru-RU"/>
              </w:rPr>
            </w:pPr>
            <w:r w:rsidRPr="00D229B1">
              <w:rPr>
                <w:lang w:val="ru-RU"/>
              </w:rPr>
              <w:t>EUI</w:t>
            </w:r>
          </w:p>
        </w:tc>
        <w:tc>
          <w:tcPr>
            <w:tcW w:w="3403" w:type="dxa"/>
          </w:tcPr>
          <w:p w14:paraId="63B62722" w14:textId="77777777" w:rsidR="00D52D57" w:rsidRPr="00D229B1" w:rsidRDefault="00D52D57" w:rsidP="00D52D57">
            <w:pPr>
              <w:rPr>
                <w:lang w:val="ru-RU"/>
              </w:rPr>
            </w:pPr>
            <w:r w:rsidRPr="00D229B1">
              <w:rPr>
                <w:lang w:val="ru-RU"/>
              </w:rPr>
              <w:t>End-user identity</w:t>
            </w:r>
          </w:p>
        </w:tc>
        <w:tc>
          <w:tcPr>
            <w:tcW w:w="1418" w:type="dxa"/>
          </w:tcPr>
          <w:p w14:paraId="5E083E28" w14:textId="77777777" w:rsidR="00D52D57" w:rsidRPr="00D229B1" w:rsidRDefault="00D52D57" w:rsidP="00D52D57">
            <w:pPr>
              <w:rPr>
                <w:lang w:val="ru-RU"/>
              </w:rPr>
            </w:pPr>
          </w:p>
        </w:tc>
        <w:tc>
          <w:tcPr>
            <w:tcW w:w="3402" w:type="dxa"/>
          </w:tcPr>
          <w:p w14:paraId="7D457991" w14:textId="77777777" w:rsidR="00D52D57" w:rsidRPr="00D229B1" w:rsidRDefault="00D52D57" w:rsidP="00D52D57">
            <w:pPr>
              <w:rPr>
                <w:lang w:val="ru-RU"/>
              </w:rPr>
            </w:pPr>
            <w:r w:rsidRPr="00D229B1">
              <w:rPr>
                <w:lang w:val="ru-RU"/>
              </w:rPr>
              <w:t>Идентификационные данные конечного пользователя</w:t>
            </w:r>
          </w:p>
        </w:tc>
      </w:tr>
      <w:tr w:rsidR="00D52D57" w:rsidRPr="00D229B1" w14:paraId="0FFB0F2A" w14:textId="77777777" w:rsidTr="00D52D57">
        <w:trPr>
          <w:cantSplit/>
        </w:trPr>
        <w:tc>
          <w:tcPr>
            <w:tcW w:w="1417" w:type="dxa"/>
          </w:tcPr>
          <w:p w14:paraId="09B0EEDA" w14:textId="77777777" w:rsidR="00D52D57" w:rsidRPr="00D229B1" w:rsidRDefault="00D52D57" w:rsidP="00D52D57">
            <w:pPr>
              <w:rPr>
                <w:lang w:val="ru-RU"/>
              </w:rPr>
            </w:pPr>
            <w:r w:rsidRPr="00D229B1">
              <w:rPr>
                <w:lang w:val="ru-RU"/>
              </w:rPr>
              <w:t>EVA</w:t>
            </w:r>
          </w:p>
        </w:tc>
        <w:tc>
          <w:tcPr>
            <w:tcW w:w="3403" w:type="dxa"/>
          </w:tcPr>
          <w:p w14:paraId="63C7E501" w14:textId="77777777" w:rsidR="00D52D57" w:rsidRPr="00D229B1" w:rsidRDefault="00D52D57" w:rsidP="00D52D57">
            <w:pPr>
              <w:rPr>
                <w:lang w:val="ru-RU"/>
              </w:rPr>
            </w:pPr>
            <w:r w:rsidRPr="00D229B1">
              <w:rPr>
                <w:lang w:val="ru-RU"/>
              </w:rPr>
              <w:t>Extended vehicular a model</w:t>
            </w:r>
          </w:p>
        </w:tc>
        <w:tc>
          <w:tcPr>
            <w:tcW w:w="1418" w:type="dxa"/>
          </w:tcPr>
          <w:p w14:paraId="06A93FF8" w14:textId="77777777" w:rsidR="00D52D57" w:rsidRPr="00D229B1" w:rsidRDefault="00D52D57" w:rsidP="00D52D57">
            <w:pPr>
              <w:rPr>
                <w:lang w:val="ru-RU"/>
              </w:rPr>
            </w:pPr>
          </w:p>
        </w:tc>
        <w:tc>
          <w:tcPr>
            <w:tcW w:w="3402" w:type="dxa"/>
          </w:tcPr>
          <w:p w14:paraId="2607B016" w14:textId="77777777" w:rsidR="00D52D57" w:rsidRPr="00D229B1" w:rsidRDefault="00D52D57" w:rsidP="00D52D57">
            <w:pPr>
              <w:rPr>
                <w:lang w:val="ru-RU"/>
              </w:rPr>
            </w:pPr>
            <w:r w:rsidRPr="00D229B1">
              <w:rPr>
                <w:lang w:val="ru-RU"/>
              </w:rPr>
              <w:t>Расширенная модель транспортного средства</w:t>
            </w:r>
          </w:p>
        </w:tc>
      </w:tr>
      <w:tr w:rsidR="00D52D57" w:rsidRPr="00D229B1" w14:paraId="4D105486" w14:textId="77777777" w:rsidTr="00D52D57">
        <w:trPr>
          <w:cantSplit/>
        </w:trPr>
        <w:tc>
          <w:tcPr>
            <w:tcW w:w="1417" w:type="dxa"/>
          </w:tcPr>
          <w:p w14:paraId="2D818990" w14:textId="77777777" w:rsidR="00D52D57" w:rsidRPr="00D229B1" w:rsidRDefault="00D52D57" w:rsidP="00D52D57">
            <w:pPr>
              <w:rPr>
                <w:lang w:val="ru-RU"/>
              </w:rPr>
            </w:pPr>
            <w:r w:rsidRPr="00D229B1">
              <w:rPr>
                <w:lang w:val="ru-RU"/>
              </w:rPr>
              <w:t>EVM</w:t>
            </w:r>
          </w:p>
        </w:tc>
        <w:tc>
          <w:tcPr>
            <w:tcW w:w="3403" w:type="dxa"/>
          </w:tcPr>
          <w:p w14:paraId="5D8721D7" w14:textId="77777777" w:rsidR="00D52D57" w:rsidRPr="00D229B1" w:rsidRDefault="00D52D57" w:rsidP="00D52D57">
            <w:pPr>
              <w:rPr>
                <w:lang w:val="ru-RU"/>
              </w:rPr>
            </w:pPr>
            <w:r w:rsidRPr="00D229B1">
              <w:rPr>
                <w:lang w:val="ru-RU"/>
              </w:rPr>
              <w:t>Error vector magnitude</w:t>
            </w:r>
          </w:p>
        </w:tc>
        <w:tc>
          <w:tcPr>
            <w:tcW w:w="1418" w:type="dxa"/>
          </w:tcPr>
          <w:p w14:paraId="242A2EB7" w14:textId="77777777" w:rsidR="00D52D57" w:rsidRPr="00D229B1" w:rsidRDefault="00D52D57" w:rsidP="00D52D57">
            <w:pPr>
              <w:rPr>
                <w:lang w:val="ru-RU"/>
              </w:rPr>
            </w:pPr>
          </w:p>
        </w:tc>
        <w:tc>
          <w:tcPr>
            <w:tcW w:w="3402" w:type="dxa"/>
          </w:tcPr>
          <w:p w14:paraId="014EF4C2" w14:textId="77777777" w:rsidR="00D52D57" w:rsidRPr="00D229B1" w:rsidRDefault="00D52D57" w:rsidP="00D52D57">
            <w:pPr>
              <w:rPr>
                <w:lang w:val="ru-RU"/>
              </w:rPr>
            </w:pPr>
            <w:r w:rsidRPr="00D229B1">
              <w:rPr>
                <w:lang w:val="ru-RU"/>
              </w:rPr>
              <w:t>Амплитуда вектора ошибок</w:t>
            </w:r>
          </w:p>
        </w:tc>
      </w:tr>
      <w:tr w:rsidR="00D52D57" w:rsidRPr="00D229B1" w14:paraId="1452A030" w14:textId="77777777" w:rsidTr="00D52D57">
        <w:trPr>
          <w:cantSplit/>
        </w:trPr>
        <w:tc>
          <w:tcPr>
            <w:tcW w:w="9640" w:type="dxa"/>
            <w:gridSpan w:val="4"/>
          </w:tcPr>
          <w:p w14:paraId="06876C4E" w14:textId="77777777" w:rsidR="00D52D57" w:rsidRPr="00D229B1" w:rsidRDefault="00D52D57" w:rsidP="00D52D57">
            <w:pPr>
              <w:rPr>
                <w:lang w:val="ru-RU"/>
              </w:rPr>
            </w:pPr>
            <w:r w:rsidRPr="00D229B1">
              <w:rPr>
                <w:lang w:val="ru-RU"/>
              </w:rPr>
              <w:t>F</w:t>
            </w:r>
          </w:p>
        </w:tc>
      </w:tr>
      <w:tr w:rsidR="00D52D57" w:rsidRPr="00D229B1" w14:paraId="3495F71A" w14:textId="77777777" w:rsidTr="00D52D57">
        <w:trPr>
          <w:cantSplit/>
        </w:trPr>
        <w:tc>
          <w:tcPr>
            <w:tcW w:w="1417" w:type="dxa"/>
          </w:tcPr>
          <w:p w14:paraId="40D81F97" w14:textId="77777777" w:rsidR="00D52D57" w:rsidRPr="00D229B1" w:rsidRDefault="00D52D57" w:rsidP="00D52D57">
            <w:pPr>
              <w:rPr>
                <w:lang w:val="ru-RU"/>
              </w:rPr>
            </w:pPr>
            <w:r w:rsidRPr="00D229B1">
              <w:rPr>
                <w:lang w:val="ru-RU"/>
              </w:rPr>
              <w:t>FA</w:t>
            </w:r>
          </w:p>
        </w:tc>
        <w:tc>
          <w:tcPr>
            <w:tcW w:w="3403" w:type="dxa"/>
          </w:tcPr>
          <w:p w14:paraId="3E40A8A4" w14:textId="77777777" w:rsidR="00D52D57" w:rsidRPr="00D229B1" w:rsidRDefault="00D52D57" w:rsidP="00D52D57">
            <w:pPr>
              <w:rPr>
                <w:lang w:val="ru-RU"/>
              </w:rPr>
            </w:pPr>
            <w:r w:rsidRPr="00D229B1">
              <w:rPr>
                <w:lang w:val="ru-RU"/>
              </w:rPr>
              <w:t>Full allocation</w:t>
            </w:r>
          </w:p>
        </w:tc>
        <w:tc>
          <w:tcPr>
            <w:tcW w:w="1418" w:type="dxa"/>
          </w:tcPr>
          <w:p w14:paraId="51926BAD" w14:textId="77777777" w:rsidR="00D52D57" w:rsidRPr="00D229B1" w:rsidRDefault="00D52D57" w:rsidP="00D52D57">
            <w:pPr>
              <w:rPr>
                <w:lang w:val="ru-RU"/>
              </w:rPr>
            </w:pPr>
          </w:p>
        </w:tc>
        <w:tc>
          <w:tcPr>
            <w:tcW w:w="3402" w:type="dxa"/>
          </w:tcPr>
          <w:p w14:paraId="7939AC5A" w14:textId="77777777" w:rsidR="00D52D57" w:rsidRPr="00D229B1" w:rsidRDefault="00D52D57" w:rsidP="00D52D57">
            <w:pPr>
              <w:rPr>
                <w:lang w:val="ru-RU"/>
              </w:rPr>
            </w:pPr>
            <w:r w:rsidRPr="00D229B1">
              <w:rPr>
                <w:lang w:val="ru-RU"/>
              </w:rPr>
              <w:t>Полное распределение</w:t>
            </w:r>
          </w:p>
        </w:tc>
      </w:tr>
      <w:tr w:rsidR="00D52D57" w:rsidRPr="00D229B1" w14:paraId="5AE7AF54" w14:textId="77777777" w:rsidTr="00D52D57">
        <w:trPr>
          <w:cantSplit/>
        </w:trPr>
        <w:tc>
          <w:tcPr>
            <w:tcW w:w="1417" w:type="dxa"/>
          </w:tcPr>
          <w:p w14:paraId="78356467" w14:textId="77777777" w:rsidR="00D52D57" w:rsidRPr="00D229B1" w:rsidRDefault="00D52D57" w:rsidP="00D52D57">
            <w:pPr>
              <w:rPr>
                <w:lang w:val="ru-RU"/>
              </w:rPr>
            </w:pPr>
          </w:p>
        </w:tc>
        <w:tc>
          <w:tcPr>
            <w:tcW w:w="3403" w:type="dxa"/>
          </w:tcPr>
          <w:p w14:paraId="3359B9F5" w14:textId="77777777" w:rsidR="00D52D57" w:rsidRPr="00D229B1" w:rsidRDefault="00D52D57" w:rsidP="00D52D57">
            <w:pPr>
              <w:rPr>
                <w:lang w:val="ru-RU"/>
              </w:rPr>
            </w:pPr>
            <w:r w:rsidRPr="00D229B1">
              <w:rPr>
                <w:lang w:val="ru-RU"/>
              </w:rPr>
              <w:t>Fax adaptor</w:t>
            </w:r>
          </w:p>
        </w:tc>
        <w:tc>
          <w:tcPr>
            <w:tcW w:w="1418" w:type="dxa"/>
          </w:tcPr>
          <w:p w14:paraId="143FAD45" w14:textId="77777777" w:rsidR="00D52D57" w:rsidRPr="00D229B1" w:rsidRDefault="00D52D57" w:rsidP="00D52D57">
            <w:pPr>
              <w:rPr>
                <w:lang w:val="ru-RU"/>
              </w:rPr>
            </w:pPr>
          </w:p>
        </w:tc>
        <w:tc>
          <w:tcPr>
            <w:tcW w:w="3402" w:type="dxa"/>
          </w:tcPr>
          <w:p w14:paraId="69E6EB8F" w14:textId="77777777" w:rsidR="00D52D57" w:rsidRPr="00D229B1" w:rsidRDefault="00D52D57" w:rsidP="00D52D57">
            <w:pPr>
              <w:rPr>
                <w:lang w:val="ru-RU"/>
              </w:rPr>
            </w:pPr>
            <w:r w:rsidRPr="00D229B1">
              <w:rPr>
                <w:lang w:val="ru-RU"/>
              </w:rPr>
              <w:t>Адаптер факсимильного аппарата</w:t>
            </w:r>
          </w:p>
        </w:tc>
      </w:tr>
      <w:tr w:rsidR="00D52D57" w:rsidRPr="00D229B1" w14:paraId="0923816D" w14:textId="77777777" w:rsidTr="00D52D57">
        <w:trPr>
          <w:cantSplit/>
        </w:trPr>
        <w:tc>
          <w:tcPr>
            <w:tcW w:w="1417" w:type="dxa"/>
          </w:tcPr>
          <w:p w14:paraId="053E1651" w14:textId="77777777" w:rsidR="00D52D57" w:rsidRPr="00D229B1" w:rsidRDefault="00D52D57" w:rsidP="00D52D57">
            <w:pPr>
              <w:rPr>
                <w:lang w:val="ru-RU"/>
              </w:rPr>
            </w:pPr>
            <w:r w:rsidRPr="00D229B1">
              <w:rPr>
                <w:lang w:val="ru-RU"/>
              </w:rPr>
              <w:t>FAC</w:t>
            </w:r>
          </w:p>
        </w:tc>
        <w:tc>
          <w:tcPr>
            <w:tcW w:w="3403" w:type="dxa"/>
          </w:tcPr>
          <w:p w14:paraId="39EACB03" w14:textId="77777777" w:rsidR="00D52D57" w:rsidRPr="00D229B1" w:rsidRDefault="00D52D57" w:rsidP="00D52D57">
            <w:pPr>
              <w:rPr>
                <w:lang w:val="ru-RU"/>
              </w:rPr>
            </w:pPr>
            <w:r w:rsidRPr="00D229B1">
              <w:rPr>
                <w:lang w:val="ru-RU"/>
              </w:rPr>
              <w:t>Final assembly code</w:t>
            </w:r>
          </w:p>
        </w:tc>
        <w:tc>
          <w:tcPr>
            <w:tcW w:w="1418" w:type="dxa"/>
          </w:tcPr>
          <w:p w14:paraId="7F7B04A8" w14:textId="77777777" w:rsidR="00D52D57" w:rsidRPr="00D229B1" w:rsidRDefault="00D52D57" w:rsidP="00D52D57">
            <w:pPr>
              <w:rPr>
                <w:lang w:val="ru-RU"/>
              </w:rPr>
            </w:pPr>
          </w:p>
        </w:tc>
        <w:tc>
          <w:tcPr>
            <w:tcW w:w="3402" w:type="dxa"/>
          </w:tcPr>
          <w:p w14:paraId="2D6EA7AE" w14:textId="77777777" w:rsidR="00D52D57" w:rsidRPr="00D229B1" w:rsidRDefault="00D52D57" w:rsidP="00D52D57">
            <w:pPr>
              <w:rPr>
                <w:lang w:val="ru-RU"/>
              </w:rPr>
            </w:pPr>
            <w:r w:rsidRPr="00D229B1">
              <w:rPr>
                <w:lang w:val="ru-RU"/>
              </w:rPr>
              <w:t>Код страны финальной сборки</w:t>
            </w:r>
          </w:p>
        </w:tc>
      </w:tr>
      <w:tr w:rsidR="00D52D57" w:rsidRPr="00D229B1" w14:paraId="342C574C" w14:textId="77777777" w:rsidTr="00D52D57">
        <w:trPr>
          <w:cantSplit/>
        </w:trPr>
        <w:tc>
          <w:tcPr>
            <w:tcW w:w="1417" w:type="dxa"/>
          </w:tcPr>
          <w:p w14:paraId="3228E374" w14:textId="77777777" w:rsidR="00D52D57" w:rsidRPr="00D229B1" w:rsidRDefault="00D52D57" w:rsidP="00D52D57">
            <w:pPr>
              <w:rPr>
                <w:lang w:val="ru-RU"/>
              </w:rPr>
            </w:pPr>
            <w:r w:rsidRPr="00D229B1">
              <w:rPr>
                <w:lang w:val="ru-RU"/>
              </w:rPr>
              <w:t>FACCH</w:t>
            </w:r>
          </w:p>
        </w:tc>
        <w:tc>
          <w:tcPr>
            <w:tcW w:w="3403" w:type="dxa"/>
          </w:tcPr>
          <w:p w14:paraId="65AA9D19" w14:textId="77777777" w:rsidR="00D52D57" w:rsidRPr="00D229B1" w:rsidRDefault="00D52D57" w:rsidP="00D52D57">
            <w:pPr>
              <w:rPr>
                <w:lang w:val="ru-RU"/>
              </w:rPr>
            </w:pPr>
            <w:r w:rsidRPr="00D229B1">
              <w:rPr>
                <w:lang w:val="ru-RU"/>
              </w:rPr>
              <w:t>Fast associated control channel</w:t>
            </w:r>
          </w:p>
        </w:tc>
        <w:tc>
          <w:tcPr>
            <w:tcW w:w="1418" w:type="dxa"/>
          </w:tcPr>
          <w:p w14:paraId="5D59BE9E" w14:textId="77777777" w:rsidR="00D52D57" w:rsidRPr="00D229B1" w:rsidRDefault="00D52D57" w:rsidP="00D52D57">
            <w:pPr>
              <w:rPr>
                <w:lang w:val="ru-RU"/>
              </w:rPr>
            </w:pPr>
          </w:p>
        </w:tc>
        <w:tc>
          <w:tcPr>
            <w:tcW w:w="3402" w:type="dxa"/>
          </w:tcPr>
          <w:p w14:paraId="56F29AE0" w14:textId="77777777" w:rsidR="00D52D57" w:rsidRPr="00D229B1" w:rsidRDefault="00D52D57" w:rsidP="00D52D57">
            <w:pPr>
              <w:rPr>
                <w:lang w:val="ru-RU"/>
              </w:rPr>
            </w:pPr>
            <w:r w:rsidRPr="00D229B1">
              <w:rPr>
                <w:lang w:val="ru-RU"/>
              </w:rPr>
              <w:t xml:space="preserve">Быстрый совмещенный канал управления </w:t>
            </w:r>
          </w:p>
        </w:tc>
      </w:tr>
      <w:tr w:rsidR="00D52D57" w:rsidRPr="00D229B1" w14:paraId="39B5FF51" w14:textId="77777777" w:rsidTr="00D52D57">
        <w:trPr>
          <w:cantSplit/>
        </w:trPr>
        <w:tc>
          <w:tcPr>
            <w:tcW w:w="1417" w:type="dxa"/>
          </w:tcPr>
          <w:p w14:paraId="241DC2DF" w14:textId="77777777" w:rsidR="00D52D57" w:rsidRPr="00D229B1" w:rsidRDefault="00D52D57" w:rsidP="00D52D57">
            <w:pPr>
              <w:rPr>
                <w:lang w:val="ru-RU"/>
              </w:rPr>
            </w:pPr>
            <w:r w:rsidRPr="00D229B1">
              <w:rPr>
                <w:lang w:val="ru-RU"/>
              </w:rPr>
              <w:t>FACCH/F</w:t>
            </w:r>
          </w:p>
        </w:tc>
        <w:tc>
          <w:tcPr>
            <w:tcW w:w="3403" w:type="dxa"/>
          </w:tcPr>
          <w:p w14:paraId="24C9AAB2" w14:textId="77777777" w:rsidR="00D52D57" w:rsidRPr="00D229B1" w:rsidRDefault="00D52D57" w:rsidP="00D52D57">
            <w:pPr>
              <w:rPr>
                <w:lang w:val="ru-RU"/>
              </w:rPr>
            </w:pPr>
            <w:r w:rsidRPr="00D229B1">
              <w:rPr>
                <w:lang w:val="ru-RU"/>
              </w:rPr>
              <w:t>Fast associated control channel/Full rate</w:t>
            </w:r>
          </w:p>
        </w:tc>
        <w:tc>
          <w:tcPr>
            <w:tcW w:w="1418" w:type="dxa"/>
          </w:tcPr>
          <w:p w14:paraId="67A645A7" w14:textId="77777777" w:rsidR="00D52D57" w:rsidRPr="00D229B1" w:rsidRDefault="00D52D57" w:rsidP="00D52D57">
            <w:pPr>
              <w:rPr>
                <w:lang w:val="ru-RU"/>
              </w:rPr>
            </w:pPr>
          </w:p>
        </w:tc>
        <w:tc>
          <w:tcPr>
            <w:tcW w:w="3402" w:type="dxa"/>
          </w:tcPr>
          <w:p w14:paraId="70CB1372" w14:textId="77777777" w:rsidR="00D52D57" w:rsidRPr="00D229B1" w:rsidRDefault="00D52D57" w:rsidP="00D52D57">
            <w:pPr>
              <w:rPr>
                <w:lang w:val="ru-RU"/>
              </w:rPr>
            </w:pPr>
            <w:r w:rsidRPr="00D229B1">
              <w:rPr>
                <w:lang w:val="ru-RU"/>
              </w:rPr>
              <w:t>Быстрый совмещенный канал управления/Полная скорость</w:t>
            </w:r>
          </w:p>
        </w:tc>
      </w:tr>
      <w:tr w:rsidR="00D52D57" w:rsidRPr="00D229B1" w14:paraId="76C11B47" w14:textId="77777777" w:rsidTr="00D52D57">
        <w:trPr>
          <w:cantSplit/>
        </w:trPr>
        <w:tc>
          <w:tcPr>
            <w:tcW w:w="1417" w:type="dxa"/>
          </w:tcPr>
          <w:p w14:paraId="1610867E" w14:textId="77777777" w:rsidR="00D52D57" w:rsidRPr="00D229B1" w:rsidRDefault="00D52D57" w:rsidP="00D52D57">
            <w:pPr>
              <w:rPr>
                <w:lang w:val="ru-RU"/>
              </w:rPr>
            </w:pPr>
            <w:r w:rsidRPr="00D229B1">
              <w:rPr>
                <w:lang w:val="ru-RU"/>
              </w:rPr>
              <w:t>FACCH/H</w:t>
            </w:r>
          </w:p>
        </w:tc>
        <w:tc>
          <w:tcPr>
            <w:tcW w:w="3403" w:type="dxa"/>
          </w:tcPr>
          <w:p w14:paraId="13044EDE" w14:textId="77777777" w:rsidR="00D52D57" w:rsidRPr="00D229B1" w:rsidRDefault="00D52D57" w:rsidP="00D52D57">
            <w:pPr>
              <w:rPr>
                <w:lang w:val="ru-RU"/>
              </w:rPr>
            </w:pPr>
            <w:r w:rsidRPr="00D229B1">
              <w:rPr>
                <w:lang w:val="ru-RU"/>
              </w:rPr>
              <w:t>Fast associated control channel/Half rate</w:t>
            </w:r>
          </w:p>
        </w:tc>
        <w:tc>
          <w:tcPr>
            <w:tcW w:w="1418" w:type="dxa"/>
          </w:tcPr>
          <w:p w14:paraId="27524BE1" w14:textId="77777777" w:rsidR="00D52D57" w:rsidRPr="00D229B1" w:rsidRDefault="00D52D57" w:rsidP="00D52D57">
            <w:pPr>
              <w:rPr>
                <w:lang w:val="ru-RU"/>
              </w:rPr>
            </w:pPr>
          </w:p>
        </w:tc>
        <w:tc>
          <w:tcPr>
            <w:tcW w:w="3402" w:type="dxa"/>
          </w:tcPr>
          <w:p w14:paraId="1B35B72E" w14:textId="77777777" w:rsidR="00D52D57" w:rsidRPr="00D229B1" w:rsidRDefault="00D52D57" w:rsidP="00D52D57">
            <w:pPr>
              <w:rPr>
                <w:lang w:val="ru-RU"/>
              </w:rPr>
            </w:pPr>
            <w:r w:rsidRPr="00D229B1">
              <w:rPr>
                <w:lang w:val="ru-RU"/>
              </w:rPr>
              <w:t xml:space="preserve">Быстрый совмещенный канал управления/Половинная скорость </w:t>
            </w:r>
          </w:p>
        </w:tc>
      </w:tr>
      <w:tr w:rsidR="00D52D57" w:rsidRPr="00D229B1" w14:paraId="648ED2D1" w14:textId="77777777" w:rsidTr="00D52D57">
        <w:trPr>
          <w:cantSplit/>
        </w:trPr>
        <w:tc>
          <w:tcPr>
            <w:tcW w:w="1417" w:type="dxa"/>
          </w:tcPr>
          <w:p w14:paraId="69405C24" w14:textId="77777777" w:rsidR="00D52D57" w:rsidRPr="00D229B1" w:rsidRDefault="00D52D57" w:rsidP="00D52D57">
            <w:pPr>
              <w:rPr>
                <w:lang w:val="ru-RU"/>
              </w:rPr>
            </w:pPr>
            <w:r w:rsidRPr="00D229B1">
              <w:rPr>
                <w:lang w:val="ru-RU"/>
              </w:rPr>
              <w:t>FACH</w:t>
            </w:r>
          </w:p>
        </w:tc>
        <w:tc>
          <w:tcPr>
            <w:tcW w:w="3403" w:type="dxa"/>
          </w:tcPr>
          <w:p w14:paraId="651BB9E7" w14:textId="77777777" w:rsidR="00D52D57" w:rsidRPr="00D229B1" w:rsidRDefault="00D52D57" w:rsidP="00D52D57">
            <w:pPr>
              <w:rPr>
                <w:lang w:val="ru-RU"/>
              </w:rPr>
            </w:pPr>
            <w:r w:rsidRPr="00D229B1">
              <w:rPr>
                <w:lang w:val="ru-RU"/>
              </w:rPr>
              <w:t>Forward access channel</w:t>
            </w:r>
          </w:p>
        </w:tc>
        <w:tc>
          <w:tcPr>
            <w:tcW w:w="1418" w:type="dxa"/>
          </w:tcPr>
          <w:p w14:paraId="73B7B12D" w14:textId="77777777" w:rsidR="00D52D57" w:rsidRPr="00D229B1" w:rsidRDefault="00D52D57" w:rsidP="00D52D57">
            <w:pPr>
              <w:rPr>
                <w:lang w:val="ru-RU"/>
              </w:rPr>
            </w:pPr>
          </w:p>
        </w:tc>
        <w:tc>
          <w:tcPr>
            <w:tcW w:w="3402" w:type="dxa"/>
          </w:tcPr>
          <w:p w14:paraId="6914F884" w14:textId="77777777" w:rsidR="00D52D57" w:rsidRPr="00D229B1" w:rsidRDefault="00D52D57" w:rsidP="00D52D57">
            <w:pPr>
              <w:rPr>
                <w:lang w:val="ru-RU"/>
              </w:rPr>
            </w:pPr>
            <w:r w:rsidRPr="00D229B1">
              <w:rPr>
                <w:lang w:val="ru-RU"/>
              </w:rPr>
              <w:t>Прямой канал доступа</w:t>
            </w:r>
          </w:p>
        </w:tc>
      </w:tr>
      <w:tr w:rsidR="00D52D57" w:rsidRPr="00D229B1" w14:paraId="0E5454B1" w14:textId="77777777" w:rsidTr="00D52D57">
        <w:trPr>
          <w:cantSplit/>
        </w:trPr>
        <w:tc>
          <w:tcPr>
            <w:tcW w:w="1417" w:type="dxa"/>
          </w:tcPr>
          <w:p w14:paraId="563A8739" w14:textId="77777777" w:rsidR="00D52D57" w:rsidRPr="00D229B1" w:rsidRDefault="00D52D57" w:rsidP="00D52D57">
            <w:pPr>
              <w:rPr>
                <w:lang w:val="ru-RU"/>
              </w:rPr>
            </w:pPr>
            <w:r w:rsidRPr="00D229B1">
              <w:rPr>
                <w:lang w:val="ru-RU"/>
              </w:rPr>
              <w:t>FAUSCH</w:t>
            </w:r>
          </w:p>
        </w:tc>
        <w:tc>
          <w:tcPr>
            <w:tcW w:w="3403" w:type="dxa"/>
          </w:tcPr>
          <w:p w14:paraId="1E6273BF" w14:textId="77777777" w:rsidR="00D52D57" w:rsidRPr="00D229B1" w:rsidRDefault="00D52D57" w:rsidP="00D52D57">
            <w:pPr>
              <w:rPr>
                <w:lang w:val="ru-RU"/>
              </w:rPr>
            </w:pPr>
            <w:r w:rsidRPr="00D229B1">
              <w:rPr>
                <w:lang w:val="ru-RU"/>
              </w:rPr>
              <w:t>Fast uplink signalling channel</w:t>
            </w:r>
          </w:p>
        </w:tc>
        <w:tc>
          <w:tcPr>
            <w:tcW w:w="1418" w:type="dxa"/>
          </w:tcPr>
          <w:p w14:paraId="41FF184A" w14:textId="77777777" w:rsidR="00D52D57" w:rsidRPr="00D229B1" w:rsidRDefault="00D52D57" w:rsidP="00D52D57">
            <w:pPr>
              <w:rPr>
                <w:lang w:val="ru-RU"/>
              </w:rPr>
            </w:pPr>
          </w:p>
        </w:tc>
        <w:tc>
          <w:tcPr>
            <w:tcW w:w="3402" w:type="dxa"/>
          </w:tcPr>
          <w:p w14:paraId="7253A7AC" w14:textId="77777777" w:rsidR="00D52D57" w:rsidRPr="00D229B1" w:rsidRDefault="00D52D57" w:rsidP="00D52D57">
            <w:pPr>
              <w:rPr>
                <w:lang w:val="ru-RU"/>
              </w:rPr>
            </w:pPr>
            <w:r w:rsidRPr="00D229B1">
              <w:rPr>
                <w:lang w:val="ru-RU"/>
              </w:rPr>
              <w:t>Быстрый канал сигнализации на линии вверх</w:t>
            </w:r>
          </w:p>
        </w:tc>
      </w:tr>
      <w:tr w:rsidR="00D52D57" w:rsidRPr="00D229B1" w14:paraId="28123006" w14:textId="77777777" w:rsidTr="00D52D57">
        <w:trPr>
          <w:cantSplit/>
        </w:trPr>
        <w:tc>
          <w:tcPr>
            <w:tcW w:w="1417" w:type="dxa"/>
          </w:tcPr>
          <w:p w14:paraId="5441D0A8" w14:textId="77777777" w:rsidR="00D52D57" w:rsidRPr="00D229B1" w:rsidRDefault="00D52D57" w:rsidP="00D52D57">
            <w:pPr>
              <w:rPr>
                <w:lang w:val="ru-RU"/>
              </w:rPr>
            </w:pPr>
            <w:r w:rsidRPr="00D229B1">
              <w:rPr>
                <w:lang w:val="ru-RU"/>
              </w:rPr>
              <w:t>FAX</w:t>
            </w:r>
          </w:p>
        </w:tc>
        <w:tc>
          <w:tcPr>
            <w:tcW w:w="3403" w:type="dxa"/>
          </w:tcPr>
          <w:p w14:paraId="7BEEAC5F" w14:textId="77777777" w:rsidR="00D52D57" w:rsidRPr="00D229B1" w:rsidRDefault="00D52D57" w:rsidP="00D52D57">
            <w:pPr>
              <w:rPr>
                <w:lang w:val="ru-RU"/>
              </w:rPr>
            </w:pPr>
            <w:r w:rsidRPr="00D229B1">
              <w:rPr>
                <w:lang w:val="ru-RU"/>
              </w:rPr>
              <w:t>Facsimile</w:t>
            </w:r>
          </w:p>
        </w:tc>
        <w:tc>
          <w:tcPr>
            <w:tcW w:w="1418" w:type="dxa"/>
          </w:tcPr>
          <w:p w14:paraId="0E57B592" w14:textId="77777777" w:rsidR="00D52D57" w:rsidRPr="00D229B1" w:rsidRDefault="00D52D57" w:rsidP="00D52D57">
            <w:pPr>
              <w:rPr>
                <w:lang w:val="ru-RU"/>
              </w:rPr>
            </w:pPr>
          </w:p>
        </w:tc>
        <w:tc>
          <w:tcPr>
            <w:tcW w:w="3402" w:type="dxa"/>
          </w:tcPr>
          <w:p w14:paraId="55DD5BA8" w14:textId="77777777" w:rsidR="00D52D57" w:rsidRPr="00D229B1" w:rsidRDefault="00D52D57" w:rsidP="00D52D57">
            <w:pPr>
              <w:rPr>
                <w:lang w:val="ru-RU"/>
              </w:rPr>
            </w:pPr>
            <w:r w:rsidRPr="00D229B1">
              <w:rPr>
                <w:lang w:val="ru-RU"/>
              </w:rPr>
              <w:t>Факсимильная связь</w:t>
            </w:r>
          </w:p>
        </w:tc>
      </w:tr>
      <w:tr w:rsidR="00D52D57" w:rsidRPr="00D229B1" w14:paraId="6E252ECD" w14:textId="77777777" w:rsidTr="00D52D57">
        <w:trPr>
          <w:cantSplit/>
        </w:trPr>
        <w:tc>
          <w:tcPr>
            <w:tcW w:w="1417" w:type="dxa"/>
          </w:tcPr>
          <w:p w14:paraId="5CC9108C" w14:textId="77777777" w:rsidR="00D52D57" w:rsidRPr="00D229B1" w:rsidRDefault="00D52D57" w:rsidP="00D52D57">
            <w:pPr>
              <w:rPr>
                <w:lang w:val="ru-RU"/>
              </w:rPr>
            </w:pPr>
            <w:r w:rsidRPr="00D229B1">
              <w:rPr>
                <w:lang w:val="ru-RU"/>
              </w:rPr>
              <w:t>FB</w:t>
            </w:r>
          </w:p>
        </w:tc>
        <w:tc>
          <w:tcPr>
            <w:tcW w:w="3403" w:type="dxa"/>
          </w:tcPr>
          <w:p w14:paraId="288CB7CF" w14:textId="77777777" w:rsidR="00D52D57" w:rsidRPr="00D229B1" w:rsidRDefault="00D52D57" w:rsidP="00D52D57">
            <w:pPr>
              <w:rPr>
                <w:lang w:val="ru-RU"/>
              </w:rPr>
            </w:pPr>
            <w:r w:rsidRPr="00D229B1">
              <w:rPr>
                <w:lang w:val="ru-RU"/>
              </w:rPr>
              <w:t>Frequency correction burst</w:t>
            </w:r>
          </w:p>
        </w:tc>
        <w:tc>
          <w:tcPr>
            <w:tcW w:w="1418" w:type="dxa"/>
          </w:tcPr>
          <w:p w14:paraId="397437B9" w14:textId="77777777" w:rsidR="00D52D57" w:rsidRPr="00D229B1" w:rsidRDefault="00D52D57" w:rsidP="00D52D57">
            <w:pPr>
              <w:rPr>
                <w:lang w:val="ru-RU"/>
              </w:rPr>
            </w:pPr>
          </w:p>
        </w:tc>
        <w:tc>
          <w:tcPr>
            <w:tcW w:w="3402" w:type="dxa"/>
          </w:tcPr>
          <w:p w14:paraId="3A8A7E89" w14:textId="77777777" w:rsidR="00D52D57" w:rsidRPr="00D229B1" w:rsidRDefault="00D52D57" w:rsidP="00D52D57">
            <w:pPr>
              <w:rPr>
                <w:lang w:val="ru-RU"/>
              </w:rPr>
            </w:pPr>
            <w:r w:rsidRPr="00D229B1">
              <w:rPr>
                <w:lang w:val="ru-RU"/>
              </w:rPr>
              <w:t>Импульс коррекции частоты</w:t>
            </w:r>
          </w:p>
        </w:tc>
      </w:tr>
      <w:tr w:rsidR="00D52D57" w:rsidRPr="00D229B1" w14:paraId="53D1E7D9" w14:textId="77777777" w:rsidTr="00D52D57">
        <w:trPr>
          <w:cantSplit/>
        </w:trPr>
        <w:tc>
          <w:tcPr>
            <w:tcW w:w="1417" w:type="dxa"/>
          </w:tcPr>
          <w:p w14:paraId="238150EE" w14:textId="77777777" w:rsidR="00D52D57" w:rsidRPr="00D229B1" w:rsidRDefault="00D52D57" w:rsidP="00D52D57">
            <w:pPr>
              <w:rPr>
                <w:lang w:val="ru-RU"/>
              </w:rPr>
            </w:pPr>
            <w:r w:rsidRPr="00D229B1">
              <w:rPr>
                <w:lang w:val="ru-RU"/>
              </w:rPr>
              <w:t>FBI</w:t>
            </w:r>
          </w:p>
        </w:tc>
        <w:tc>
          <w:tcPr>
            <w:tcW w:w="3403" w:type="dxa"/>
          </w:tcPr>
          <w:p w14:paraId="330A8803" w14:textId="77777777" w:rsidR="00D52D57" w:rsidRPr="00D229B1" w:rsidRDefault="00D52D57" w:rsidP="00D52D57">
            <w:pPr>
              <w:rPr>
                <w:lang w:val="ru-RU"/>
              </w:rPr>
            </w:pPr>
            <w:r w:rsidRPr="00D229B1">
              <w:rPr>
                <w:lang w:val="ru-RU"/>
              </w:rPr>
              <w:t>Feedback information</w:t>
            </w:r>
          </w:p>
        </w:tc>
        <w:tc>
          <w:tcPr>
            <w:tcW w:w="1418" w:type="dxa"/>
          </w:tcPr>
          <w:p w14:paraId="3610B4DB" w14:textId="77777777" w:rsidR="00D52D57" w:rsidRPr="00D229B1" w:rsidRDefault="00D52D57" w:rsidP="00D52D57">
            <w:pPr>
              <w:rPr>
                <w:lang w:val="ru-RU"/>
              </w:rPr>
            </w:pPr>
          </w:p>
        </w:tc>
        <w:tc>
          <w:tcPr>
            <w:tcW w:w="3402" w:type="dxa"/>
          </w:tcPr>
          <w:p w14:paraId="39F70043" w14:textId="77777777" w:rsidR="00D52D57" w:rsidRPr="00D229B1" w:rsidRDefault="00D52D57" w:rsidP="00D52D57">
            <w:pPr>
              <w:rPr>
                <w:lang w:val="ru-RU"/>
              </w:rPr>
            </w:pPr>
            <w:r w:rsidRPr="00D229B1">
              <w:rPr>
                <w:lang w:val="ru-RU"/>
              </w:rPr>
              <w:t>Информация обратной связи</w:t>
            </w:r>
          </w:p>
        </w:tc>
      </w:tr>
      <w:tr w:rsidR="00D52D57" w:rsidRPr="00D229B1" w14:paraId="3B14CA02" w14:textId="77777777" w:rsidTr="00D52D57">
        <w:trPr>
          <w:cantSplit/>
        </w:trPr>
        <w:tc>
          <w:tcPr>
            <w:tcW w:w="1417" w:type="dxa"/>
          </w:tcPr>
          <w:p w14:paraId="36B8640C" w14:textId="77777777" w:rsidR="00D52D57" w:rsidRPr="00D229B1" w:rsidRDefault="00D52D57" w:rsidP="00D52D57">
            <w:pPr>
              <w:rPr>
                <w:lang w:val="ru-RU"/>
              </w:rPr>
            </w:pPr>
            <w:r w:rsidRPr="00D229B1">
              <w:rPr>
                <w:lang w:val="ru-RU"/>
              </w:rPr>
              <w:t>FCC</w:t>
            </w:r>
          </w:p>
        </w:tc>
        <w:tc>
          <w:tcPr>
            <w:tcW w:w="3403" w:type="dxa"/>
          </w:tcPr>
          <w:p w14:paraId="5AE2EFA2" w14:textId="77777777" w:rsidR="00D52D57" w:rsidRPr="00D229B1" w:rsidRDefault="00D52D57" w:rsidP="00D52D57">
            <w:pPr>
              <w:rPr>
                <w:lang w:val="ru-RU"/>
              </w:rPr>
            </w:pPr>
            <w:r w:rsidRPr="00D229B1">
              <w:rPr>
                <w:lang w:val="ru-RU"/>
              </w:rPr>
              <w:t>Federal communications commission</w:t>
            </w:r>
          </w:p>
        </w:tc>
        <w:tc>
          <w:tcPr>
            <w:tcW w:w="1418" w:type="dxa"/>
          </w:tcPr>
          <w:p w14:paraId="4F0FFA6F" w14:textId="77777777" w:rsidR="00D52D57" w:rsidRPr="00D229B1" w:rsidRDefault="00D52D57" w:rsidP="00D52D57">
            <w:pPr>
              <w:rPr>
                <w:lang w:val="ru-RU"/>
              </w:rPr>
            </w:pPr>
          </w:p>
        </w:tc>
        <w:tc>
          <w:tcPr>
            <w:tcW w:w="3402" w:type="dxa"/>
          </w:tcPr>
          <w:p w14:paraId="33075356" w14:textId="77777777" w:rsidR="00D52D57" w:rsidRPr="00D229B1" w:rsidRDefault="00D52D57" w:rsidP="00D52D57">
            <w:pPr>
              <w:rPr>
                <w:lang w:val="ru-RU"/>
              </w:rPr>
            </w:pPr>
            <w:r w:rsidRPr="00D229B1">
              <w:rPr>
                <w:lang w:val="ru-RU"/>
              </w:rPr>
              <w:t>Федеральная комиссия связи</w:t>
            </w:r>
          </w:p>
        </w:tc>
      </w:tr>
      <w:tr w:rsidR="00D52D57" w:rsidRPr="00D229B1" w14:paraId="57759501" w14:textId="77777777" w:rsidTr="00D52D57">
        <w:trPr>
          <w:cantSplit/>
        </w:trPr>
        <w:tc>
          <w:tcPr>
            <w:tcW w:w="1417" w:type="dxa"/>
          </w:tcPr>
          <w:p w14:paraId="2796784F" w14:textId="77777777" w:rsidR="00D52D57" w:rsidRPr="00D229B1" w:rsidRDefault="00D52D57" w:rsidP="00D52D57">
            <w:pPr>
              <w:rPr>
                <w:lang w:val="ru-RU"/>
              </w:rPr>
            </w:pPr>
            <w:r w:rsidRPr="00D229B1">
              <w:rPr>
                <w:lang w:val="ru-RU"/>
              </w:rPr>
              <w:t>FCCH</w:t>
            </w:r>
          </w:p>
        </w:tc>
        <w:tc>
          <w:tcPr>
            <w:tcW w:w="3403" w:type="dxa"/>
          </w:tcPr>
          <w:p w14:paraId="52923069" w14:textId="77777777" w:rsidR="00D52D57" w:rsidRPr="00D229B1" w:rsidRDefault="00D52D57" w:rsidP="00D52D57">
            <w:pPr>
              <w:rPr>
                <w:lang w:val="ru-RU"/>
              </w:rPr>
            </w:pPr>
            <w:r w:rsidRPr="00D229B1">
              <w:rPr>
                <w:lang w:val="ru-RU"/>
              </w:rPr>
              <w:t>Frequency correction channel</w:t>
            </w:r>
          </w:p>
        </w:tc>
        <w:tc>
          <w:tcPr>
            <w:tcW w:w="1418" w:type="dxa"/>
          </w:tcPr>
          <w:p w14:paraId="4D581172" w14:textId="77777777" w:rsidR="00D52D57" w:rsidRPr="00D229B1" w:rsidRDefault="00D52D57" w:rsidP="00D52D57">
            <w:pPr>
              <w:rPr>
                <w:lang w:val="ru-RU"/>
              </w:rPr>
            </w:pPr>
          </w:p>
        </w:tc>
        <w:tc>
          <w:tcPr>
            <w:tcW w:w="3402" w:type="dxa"/>
          </w:tcPr>
          <w:p w14:paraId="46A2326F" w14:textId="77777777" w:rsidR="00D52D57" w:rsidRPr="00D229B1" w:rsidRDefault="00D52D57" w:rsidP="00D52D57">
            <w:pPr>
              <w:rPr>
                <w:lang w:val="ru-RU"/>
              </w:rPr>
            </w:pPr>
            <w:r w:rsidRPr="00D229B1">
              <w:rPr>
                <w:lang w:val="ru-RU"/>
              </w:rPr>
              <w:t>Канал коррекции частоты</w:t>
            </w:r>
          </w:p>
        </w:tc>
      </w:tr>
      <w:tr w:rsidR="00D52D57" w:rsidRPr="00D229B1" w14:paraId="125FDF65" w14:textId="77777777" w:rsidTr="00D52D57">
        <w:trPr>
          <w:cantSplit/>
        </w:trPr>
        <w:tc>
          <w:tcPr>
            <w:tcW w:w="1417" w:type="dxa"/>
          </w:tcPr>
          <w:p w14:paraId="54E2288B" w14:textId="77777777" w:rsidR="00D52D57" w:rsidRPr="00D229B1" w:rsidRDefault="00D52D57" w:rsidP="00D52D57">
            <w:pPr>
              <w:rPr>
                <w:lang w:val="ru-RU"/>
              </w:rPr>
            </w:pPr>
            <w:r w:rsidRPr="00D229B1">
              <w:rPr>
                <w:lang w:val="ru-RU"/>
              </w:rPr>
              <w:t>FCI</w:t>
            </w:r>
          </w:p>
        </w:tc>
        <w:tc>
          <w:tcPr>
            <w:tcW w:w="3403" w:type="dxa"/>
          </w:tcPr>
          <w:p w14:paraId="033A4CE4" w14:textId="77777777" w:rsidR="00D52D57" w:rsidRPr="00D229B1" w:rsidRDefault="00D52D57" w:rsidP="00D52D57">
            <w:pPr>
              <w:rPr>
                <w:lang w:val="ru-RU"/>
              </w:rPr>
            </w:pPr>
            <w:r w:rsidRPr="00D229B1">
              <w:rPr>
                <w:lang w:val="ru-RU"/>
              </w:rPr>
              <w:t>File control information</w:t>
            </w:r>
          </w:p>
        </w:tc>
        <w:tc>
          <w:tcPr>
            <w:tcW w:w="1418" w:type="dxa"/>
          </w:tcPr>
          <w:p w14:paraId="6EA48BFC" w14:textId="77777777" w:rsidR="00D52D57" w:rsidRPr="00D229B1" w:rsidRDefault="00D52D57" w:rsidP="00D52D57">
            <w:pPr>
              <w:rPr>
                <w:lang w:val="ru-RU"/>
              </w:rPr>
            </w:pPr>
          </w:p>
        </w:tc>
        <w:tc>
          <w:tcPr>
            <w:tcW w:w="3402" w:type="dxa"/>
          </w:tcPr>
          <w:p w14:paraId="399B357D" w14:textId="77777777" w:rsidR="00D52D57" w:rsidRPr="00D229B1" w:rsidRDefault="00D52D57" w:rsidP="00D52D57">
            <w:pPr>
              <w:rPr>
                <w:lang w:val="ru-RU"/>
              </w:rPr>
            </w:pPr>
            <w:r w:rsidRPr="00D229B1">
              <w:rPr>
                <w:lang w:val="ru-RU"/>
              </w:rPr>
              <w:t xml:space="preserve">Информация управления файлами </w:t>
            </w:r>
          </w:p>
        </w:tc>
      </w:tr>
      <w:tr w:rsidR="00D52D57" w:rsidRPr="00D229B1" w14:paraId="251AA924" w14:textId="77777777" w:rsidTr="00D52D57">
        <w:trPr>
          <w:cantSplit/>
        </w:trPr>
        <w:tc>
          <w:tcPr>
            <w:tcW w:w="1417" w:type="dxa"/>
          </w:tcPr>
          <w:p w14:paraId="0309D726" w14:textId="77777777" w:rsidR="00D52D57" w:rsidRPr="00D229B1" w:rsidRDefault="00D52D57" w:rsidP="00D52D57">
            <w:pPr>
              <w:rPr>
                <w:lang w:val="ru-RU"/>
              </w:rPr>
            </w:pPr>
            <w:r w:rsidRPr="00D229B1">
              <w:rPr>
                <w:lang w:val="ru-RU"/>
              </w:rPr>
              <w:t>FCP</w:t>
            </w:r>
          </w:p>
        </w:tc>
        <w:tc>
          <w:tcPr>
            <w:tcW w:w="3403" w:type="dxa"/>
          </w:tcPr>
          <w:p w14:paraId="2B8F7BC9" w14:textId="77777777" w:rsidR="00D52D57" w:rsidRPr="00D229B1" w:rsidRDefault="00D52D57" w:rsidP="00D52D57">
            <w:pPr>
              <w:rPr>
                <w:lang w:val="ru-RU"/>
              </w:rPr>
            </w:pPr>
            <w:r w:rsidRPr="00D229B1">
              <w:rPr>
                <w:lang w:val="ru-RU"/>
              </w:rPr>
              <w:t>File control parameter</w:t>
            </w:r>
          </w:p>
        </w:tc>
        <w:tc>
          <w:tcPr>
            <w:tcW w:w="1418" w:type="dxa"/>
          </w:tcPr>
          <w:p w14:paraId="3A8CA397" w14:textId="77777777" w:rsidR="00D52D57" w:rsidRPr="00D229B1" w:rsidRDefault="00D52D57" w:rsidP="00D52D57">
            <w:pPr>
              <w:rPr>
                <w:lang w:val="ru-RU"/>
              </w:rPr>
            </w:pPr>
          </w:p>
        </w:tc>
        <w:tc>
          <w:tcPr>
            <w:tcW w:w="3402" w:type="dxa"/>
          </w:tcPr>
          <w:p w14:paraId="406CB2F8" w14:textId="77777777" w:rsidR="00D52D57" w:rsidRPr="00D229B1" w:rsidRDefault="00D52D57" w:rsidP="00D52D57">
            <w:pPr>
              <w:rPr>
                <w:lang w:val="ru-RU"/>
              </w:rPr>
            </w:pPr>
            <w:r w:rsidRPr="00D229B1">
              <w:rPr>
                <w:lang w:val="ru-RU"/>
              </w:rPr>
              <w:t>Параметр управления файлами</w:t>
            </w:r>
          </w:p>
        </w:tc>
      </w:tr>
      <w:tr w:rsidR="00D52D57" w:rsidRPr="00D229B1" w14:paraId="1CABC542" w14:textId="77777777" w:rsidTr="00D52D57">
        <w:trPr>
          <w:cantSplit/>
        </w:trPr>
        <w:tc>
          <w:tcPr>
            <w:tcW w:w="1417" w:type="dxa"/>
          </w:tcPr>
          <w:p w14:paraId="0AD783C7" w14:textId="77777777" w:rsidR="00D52D57" w:rsidRPr="00D229B1" w:rsidRDefault="00D52D57" w:rsidP="00D52D57">
            <w:pPr>
              <w:rPr>
                <w:lang w:val="ru-RU"/>
              </w:rPr>
            </w:pPr>
            <w:r w:rsidRPr="00D229B1">
              <w:rPr>
                <w:lang w:val="ru-RU"/>
              </w:rPr>
              <w:t>FCS</w:t>
            </w:r>
          </w:p>
        </w:tc>
        <w:tc>
          <w:tcPr>
            <w:tcW w:w="3403" w:type="dxa"/>
          </w:tcPr>
          <w:p w14:paraId="08E71787" w14:textId="77777777" w:rsidR="00D52D57" w:rsidRPr="00D229B1" w:rsidRDefault="00D52D57" w:rsidP="00D52D57">
            <w:pPr>
              <w:rPr>
                <w:lang w:val="ru-RU"/>
              </w:rPr>
            </w:pPr>
            <w:r w:rsidRPr="00D229B1">
              <w:rPr>
                <w:lang w:val="ru-RU"/>
              </w:rPr>
              <w:t>Frame check sequence</w:t>
            </w:r>
          </w:p>
        </w:tc>
        <w:tc>
          <w:tcPr>
            <w:tcW w:w="1418" w:type="dxa"/>
          </w:tcPr>
          <w:p w14:paraId="247E4C4B" w14:textId="77777777" w:rsidR="00D52D57" w:rsidRPr="00D229B1" w:rsidRDefault="00D52D57" w:rsidP="00D52D57">
            <w:pPr>
              <w:rPr>
                <w:lang w:val="ru-RU"/>
              </w:rPr>
            </w:pPr>
          </w:p>
        </w:tc>
        <w:tc>
          <w:tcPr>
            <w:tcW w:w="3402" w:type="dxa"/>
          </w:tcPr>
          <w:p w14:paraId="1C41A035" w14:textId="77777777" w:rsidR="00D52D57" w:rsidRPr="00D229B1" w:rsidRDefault="00D52D57" w:rsidP="00D52D57">
            <w:pPr>
              <w:rPr>
                <w:lang w:val="ru-RU"/>
              </w:rPr>
            </w:pPr>
            <w:r w:rsidRPr="00D229B1">
              <w:rPr>
                <w:lang w:val="ru-RU"/>
              </w:rPr>
              <w:t>Последовательность проверки кадров</w:t>
            </w:r>
          </w:p>
        </w:tc>
      </w:tr>
      <w:tr w:rsidR="00D52D57" w:rsidRPr="00D229B1" w14:paraId="39C03E79" w14:textId="77777777" w:rsidTr="00D52D57">
        <w:trPr>
          <w:cantSplit/>
        </w:trPr>
        <w:tc>
          <w:tcPr>
            <w:tcW w:w="1417" w:type="dxa"/>
          </w:tcPr>
          <w:p w14:paraId="04BB2AB4" w14:textId="77777777" w:rsidR="00D52D57" w:rsidRPr="00D229B1" w:rsidRDefault="00D52D57" w:rsidP="00D52D57">
            <w:pPr>
              <w:rPr>
                <w:lang w:val="ru-RU"/>
              </w:rPr>
            </w:pPr>
            <w:r w:rsidRPr="00D229B1">
              <w:rPr>
                <w:lang w:val="ru-RU"/>
              </w:rPr>
              <w:t>FDD</w:t>
            </w:r>
          </w:p>
        </w:tc>
        <w:tc>
          <w:tcPr>
            <w:tcW w:w="3403" w:type="dxa"/>
          </w:tcPr>
          <w:p w14:paraId="1B61F7EF" w14:textId="77777777" w:rsidR="00D52D57" w:rsidRPr="00D229B1" w:rsidRDefault="00D52D57" w:rsidP="00D52D57">
            <w:pPr>
              <w:rPr>
                <w:lang w:val="ru-RU"/>
              </w:rPr>
            </w:pPr>
            <w:r w:rsidRPr="00D229B1">
              <w:rPr>
                <w:lang w:val="ru-RU"/>
              </w:rPr>
              <w:t>Frequency division duplex</w:t>
            </w:r>
          </w:p>
        </w:tc>
        <w:tc>
          <w:tcPr>
            <w:tcW w:w="1418" w:type="dxa"/>
          </w:tcPr>
          <w:p w14:paraId="18715CAD" w14:textId="77777777" w:rsidR="00D52D57" w:rsidRPr="00D229B1" w:rsidRDefault="00D52D57" w:rsidP="00D52D57">
            <w:pPr>
              <w:rPr>
                <w:lang w:val="ru-RU"/>
              </w:rPr>
            </w:pPr>
          </w:p>
        </w:tc>
        <w:tc>
          <w:tcPr>
            <w:tcW w:w="3402" w:type="dxa"/>
          </w:tcPr>
          <w:p w14:paraId="4FFD0BF3" w14:textId="77777777" w:rsidR="00D52D57" w:rsidRPr="00D229B1" w:rsidRDefault="00D52D57" w:rsidP="00D52D57">
            <w:pPr>
              <w:rPr>
                <w:lang w:val="ru-RU"/>
              </w:rPr>
            </w:pPr>
            <w:r w:rsidRPr="00D229B1">
              <w:rPr>
                <w:lang w:val="ru-RU"/>
              </w:rPr>
              <w:t>Дуплекс с частотным разделением</w:t>
            </w:r>
          </w:p>
        </w:tc>
      </w:tr>
      <w:tr w:rsidR="00D52D57" w:rsidRPr="00D229B1" w14:paraId="3943EB94" w14:textId="77777777" w:rsidTr="00D52D57">
        <w:trPr>
          <w:cantSplit/>
        </w:trPr>
        <w:tc>
          <w:tcPr>
            <w:tcW w:w="1417" w:type="dxa"/>
          </w:tcPr>
          <w:p w14:paraId="1F296F97" w14:textId="77777777" w:rsidR="00D52D57" w:rsidRPr="00D229B1" w:rsidRDefault="00D52D57" w:rsidP="00D52D57">
            <w:pPr>
              <w:rPr>
                <w:lang w:val="ru-RU"/>
              </w:rPr>
            </w:pPr>
            <w:r w:rsidRPr="00D229B1">
              <w:rPr>
                <w:lang w:val="ru-RU"/>
              </w:rPr>
              <w:t>FDM</w:t>
            </w:r>
          </w:p>
        </w:tc>
        <w:tc>
          <w:tcPr>
            <w:tcW w:w="3403" w:type="dxa"/>
          </w:tcPr>
          <w:p w14:paraId="13AAC036" w14:textId="77777777" w:rsidR="00D52D57" w:rsidRPr="00D229B1" w:rsidRDefault="00D52D57" w:rsidP="00D52D57">
            <w:pPr>
              <w:rPr>
                <w:lang w:val="ru-RU"/>
              </w:rPr>
            </w:pPr>
            <w:r w:rsidRPr="00D229B1">
              <w:rPr>
                <w:lang w:val="ru-RU"/>
              </w:rPr>
              <w:t>Frequency division multiplex</w:t>
            </w:r>
          </w:p>
        </w:tc>
        <w:tc>
          <w:tcPr>
            <w:tcW w:w="1418" w:type="dxa"/>
          </w:tcPr>
          <w:p w14:paraId="189C8E9E" w14:textId="77777777" w:rsidR="00D52D57" w:rsidRPr="00D229B1" w:rsidRDefault="00D52D57" w:rsidP="00D52D57">
            <w:pPr>
              <w:rPr>
                <w:lang w:val="ru-RU"/>
              </w:rPr>
            </w:pPr>
          </w:p>
        </w:tc>
        <w:tc>
          <w:tcPr>
            <w:tcW w:w="3402" w:type="dxa"/>
          </w:tcPr>
          <w:p w14:paraId="49180350" w14:textId="77777777" w:rsidR="00D52D57" w:rsidRPr="00D229B1" w:rsidRDefault="00D52D57" w:rsidP="00D52D57">
            <w:pPr>
              <w:rPr>
                <w:lang w:val="ru-RU"/>
              </w:rPr>
            </w:pPr>
            <w:r w:rsidRPr="00D229B1">
              <w:rPr>
                <w:lang w:val="ru-RU"/>
              </w:rPr>
              <w:t>Мультиплексирование с разделением по частоте</w:t>
            </w:r>
          </w:p>
        </w:tc>
      </w:tr>
      <w:tr w:rsidR="00D52D57" w:rsidRPr="00D229B1" w14:paraId="3621918B" w14:textId="77777777" w:rsidTr="00D52D57">
        <w:trPr>
          <w:cantSplit/>
        </w:trPr>
        <w:tc>
          <w:tcPr>
            <w:tcW w:w="1417" w:type="dxa"/>
          </w:tcPr>
          <w:p w14:paraId="7DB16C98" w14:textId="77777777" w:rsidR="00D52D57" w:rsidRPr="00D229B1" w:rsidRDefault="00D52D57" w:rsidP="00D52D57">
            <w:pPr>
              <w:rPr>
                <w:lang w:val="ru-RU"/>
              </w:rPr>
            </w:pPr>
            <w:r w:rsidRPr="00D229B1">
              <w:rPr>
                <w:lang w:val="ru-RU"/>
              </w:rPr>
              <w:t>FDMA</w:t>
            </w:r>
          </w:p>
        </w:tc>
        <w:tc>
          <w:tcPr>
            <w:tcW w:w="3403" w:type="dxa"/>
          </w:tcPr>
          <w:p w14:paraId="1AA00FA3" w14:textId="77777777" w:rsidR="00D52D57" w:rsidRPr="00D229B1" w:rsidRDefault="00D52D57" w:rsidP="00D52D57">
            <w:pPr>
              <w:rPr>
                <w:lang w:val="ru-RU"/>
              </w:rPr>
            </w:pPr>
            <w:r w:rsidRPr="00D229B1">
              <w:rPr>
                <w:lang w:val="ru-RU"/>
              </w:rPr>
              <w:t>Frequency division multiple access</w:t>
            </w:r>
          </w:p>
        </w:tc>
        <w:tc>
          <w:tcPr>
            <w:tcW w:w="1418" w:type="dxa"/>
          </w:tcPr>
          <w:p w14:paraId="0984A2FB" w14:textId="77777777" w:rsidR="00D52D57" w:rsidRPr="00D229B1" w:rsidRDefault="00D52D57" w:rsidP="00D52D57">
            <w:pPr>
              <w:rPr>
                <w:lang w:val="ru-RU"/>
              </w:rPr>
            </w:pPr>
          </w:p>
        </w:tc>
        <w:tc>
          <w:tcPr>
            <w:tcW w:w="3402" w:type="dxa"/>
          </w:tcPr>
          <w:p w14:paraId="406D2497" w14:textId="77777777" w:rsidR="00D52D57" w:rsidRPr="00D229B1" w:rsidRDefault="00D52D57" w:rsidP="00D52D57">
            <w:pPr>
              <w:rPr>
                <w:lang w:val="ru-RU"/>
              </w:rPr>
            </w:pPr>
            <w:r w:rsidRPr="00D229B1">
              <w:rPr>
                <w:lang w:val="ru-RU"/>
              </w:rPr>
              <w:t>Многостанционный доступ с частотным разделением каналов</w:t>
            </w:r>
          </w:p>
        </w:tc>
      </w:tr>
      <w:tr w:rsidR="00D52D57" w:rsidRPr="00D229B1" w14:paraId="0D6775FC" w14:textId="77777777" w:rsidTr="00D52D57">
        <w:trPr>
          <w:cantSplit/>
        </w:trPr>
        <w:tc>
          <w:tcPr>
            <w:tcW w:w="1417" w:type="dxa"/>
          </w:tcPr>
          <w:p w14:paraId="40D94F6C" w14:textId="77777777" w:rsidR="00D52D57" w:rsidRPr="00D229B1" w:rsidRDefault="00D52D57" w:rsidP="00D52D57">
            <w:pPr>
              <w:rPr>
                <w:lang w:val="ru-RU"/>
              </w:rPr>
            </w:pPr>
            <w:r w:rsidRPr="00D229B1">
              <w:rPr>
                <w:lang w:val="ru-RU"/>
              </w:rPr>
              <w:t>FDN</w:t>
            </w:r>
          </w:p>
        </w:tc>
        <w:tc>
          <w:tcPr>
            <w:tcW w:w="3403" w:type="dxa"/>
          </w:tcPr>
          <w:p w14:paraId="6BC8B879" w14:textId="77777777" w:rsidR="00D52D57" w:rsidRPr="00D229B1" w:rsidRDefault="00D52D57" w:rsidP="00D52D57">
            <w:pPr>
              <w:rPr>
                <w:lang w:val="ru-RU"/>
              </w:rPr>
            </w:pPr>
            <w:r w:rsidRPr="00D229B1">
              <w:rPr>
                <w:lang w:val="ru-RU"/>
              </w:rPr>
              <w:t>Fixed dialling number</w:t>
            </w:r>
          </w:p>
        </w:tc>
        <w:tc>
          <w:tcPr>
            <w:tcW w:w="1418" w:type="dxa"/>
          </w:tcPr>
          <w:p w14:paraId="0E59FCC9" w14:textId="77777777" w:rsidR="00D52D57" w:rsidRPr="00D229B1" w:rsidRDefault="00D52D57" w:rsidP="00D52D57">
            <w:pPr>
              <w:rPr>
                <w:lang w:val="ru-RU"/>
              </w:rPr>
            </w:pPr>
          </w:p>
        </w:tc>
        <w:tc>
          <w:tcPr>
            <w:tcW w:w="3402" w:type="dxa"/>
          </w:tcPr>
          <w:p w14:paraId="2D436431" w14:textId="77777777" w:rsidR="00D52D57" w:rsidRPr="00D229B1" w:rsidRDefault="00D52D57" w:rsidP="00D52D57">
            <w:pPr>
              <w:rPr>
                <w:lang w:val="ru-RU"/>
              </w:rPr>
            </w:pPr>
            <w:r w:rsidRPr="00D229B1">
              <w:rPr>
                <w:lang w:val="ru-RU"/>
              </w:rPr>
              <w:t>Номер фиксированного набора</w:t>
            </w:r>
          </w:p>
        </w:tc>
      </w:tr>
      <w:tr w:rsidR="00D52D57" w:rsidRPr="00D229B1" w14:paraId="2A527E63" w14:textId="77777777" w:rsidTr="00D52D57">
        <w:trPr>
          <w:cantSplit/>
        </w:trPr>
        <w:tc>
          <w:tcPr>
            <w:tcW w:w="1417" w:type="dxa"/>
          </w:tcPr>
          <w:p w14:paraId="5525F147" w14:textId="77777777" w:rsidR="00D52D57" w:rsidRPr="00D229B1" w:rsidRDefault="00D52D57" w:rsidP="00D52D57">
            <w:pPr>
              <w:rPr>
                <w:lang w:val="ru-RU"/>
              </w:rPr>
            </w:pPr>
            <w:r w:rsidRPr="00D229B1">
              <w:rPr>
                <w:lang w:val="ru-RU"/>
              </w:rPr>
              <w:t>FDR</w:t>
            </w:r>
          </w:p>
        </w:tc>
        <w:tc>
          <w:tcPr>
            <w:tcW w:w="3403" w:type="dxa"/>
          </w:tcPr>
          <w:p w14:paraId="2BA61B7E" w14:textId="77777777" w:rsidR="00D52D57" w:rsidRPr="00D229B1" w:rsidRDefault="00D52D57" w:rsidP="00D52D57">
            <w:pPr>
              <w:rPr>
                <w:lang w:val="ru-RU"/>
              </w:rPr>
            </w:pPr>
            <w:r w:rsidRPr="00D229B1">
              <w:rPr>
                <w:lang w:val="ru-RU"/>
              </w:rPr>
              <w:t>False transmit format detection ratio</w:t>
            </w:r>
          </w:p>
        </w:tc>
        <w:tc>
          <w:tcPr>
            <w:tcW w:w="1418" w:type="dxa"/>
          </w:tcPr>
          <w:p w14:paraId="1E797D6D" w14:textId="77777777" w:rsidR="00D52D57" w:rsidRPr="00D229B1" w:rsidRDefault="00D52D57" w:rsidP="00D52D57">
            <w:pPr>
              <w:rPr>
                <w:lang w:val="ru-RU"/>
              </w:rPr>
            </w:pPr>
          </w:p>
        </w:tc>
        <w:tc>
          <w:tcPr>
            <w:tcW w:w="3402" w:type="dxa"/>
          </w:tcPr>
          <w:p w14:paraId="35CD9178" w14:textId="77777777" w:rsidR="00D52D57" w:rsidRPr="00D229B1" w:rsidRDefault="00D52D57" w:rsidP="00D52D57">
            <w:pPr>
              <w:rPr>
                <w:lang w:val="ru-RU"/>
              </w:rPr>
            </w:pPr>
            <w:r w:rsidRPr="00D229B1">
              <w:rPr>
                <w:lang w:val="ru-RU"/>
              </w:rPr>
              <w:t>Коэффициент обнаружения неверного формата передачи</w:t>
            </w:r>
          </w:p>
        </w:tc>
      </w:tr>
      <w:tr w:rsidR="00D52D57" w:rsidRPr="00D229B1" w14:paraId="34681CD2" w14:textId="77777777" w:rsidTr="00D52D57">
        <w:trPr>
          <w:cantSplit/>
        </w:trPr>
        <w:tc>
          <w:tcPr>
            <w:tcW w:w="1417" w:type="dxa"/>
          </w:tcPr>
          <w:p w14:paraId="39C774FB" w14:textId="77777777" w:rsidR="00D52D57" w:rsidRPr="00D229B1" w:rsidRDefault="00D52D57" w:rsidP="00D52D57">
            <w:pPr>
              <w:rPr>
                <w:lang w:val="ru-RU"/>
              </w:rPr>
            </w:pPr>
            <w:r w:rsidRPr="00D229B1">
              <w:rPr>
                <w:lang w:val="ru-RU"/>
              </w:rPr>
              <w:t>FEC</w:t>
            </w:r>
          </w:p>
        </w:tc>
        <w:tc>
          <w:tcPr>
            <w:tcW w:w="3403" w:type="dxa"/>
          </w:tcPr>
          <w:p w14:paraId="33DF92EE" w14:textId="77777777" w:rsidR="00D52D57" w:rsidRPr="00D229B1" w:rsidRDefault="00D52D57" w:rsidP="00D52D57">
            <w:pPr>
              <w:rPr>
                <w:lang w:val="ru-RU"/>
              </w:rPr>
            </w:pPr>
            <w:r w:rsidRPr="00D229B1">
              <w:rPr>
                <w:lang w:val="ru-RU"/>
              </w:rPr>
              <w:t>Forward error correction</w:t>
            </w:r>
          </w:p>
        </w:tc>
        <w:tc>
          <w:tcPr>
            <w:tcW w:w="1418" w:type="dxa"/>
          </w:tcPr>
          <w:p w14:paraId="231494D2" w14:textId="77777777" w:rsidR="00D52D57" w:rsidRPr="00D229B1" w:rsidRDefault="00D52D57" w:rsidP="00D52D57">
            <w:pPr>
              <w:rPr>
                <w:lang w:val="ru-RU"/>
              </w:rPr>
            </w:pPr>
          </w:p>
        </w:tc>
        <w:tc>
          <w:tcPr>
            <w:tcW w:w="3402" w:type="dxa"/>
          </w:tcPr>
          <w:p w14:paraId="679E0664" w14:textId="77777777" w:rsidR="00D52D57" w:rsidRPr="00D229B1" w:rsidRDefault="00D52D57" w:rsidP="00D52D57">
            <w:pPr>
              <w:rPr>
                <w:lang w:val="ru-RU"/>
              </w:rPr>
            </w:pPr>
            <w:r w:rsidRPr="00D229B1">
              <w:rPr>
                <w:lang w:val="ru-RU"/>
              </w:rPr>
              <w:t>Упреждающая коррекция ошибок</w:t>
            </w:r>
          </w:p>
        </w:tc>
      </w:tr>
      <w:tr w:rsidR="00D52D57" w:rsidRPr="00D229B1" w14:paraId="106040E8" w14:textId="77777777" w:rsidTr="00D52D57">
        <w:trPr>
          <w:cantSplit/>
        </w:trPr>
        <w:tc>
          <w:tcPr>
            <w:tcW w:w="1417" w:type="dxa"/>
          </w:tcPr>
          <w:p w14:paraId="19266CBF" w14:textId="77777777" w:rsidR="00D52D57" w:rsidRPr="00D229B1" w:rsidRDefault="00D52D57" w:rsidP="00D52D57">
            <w:pPr>
              <w:rPr>
                <w:lang w:val="ru-RU"/>
              </w:rPr>
            </w:pPr>
            <w:r w:rsidRPr="00D229B1">
              <w:rPr>
                <w:lang w:val="ru-RU"/>
              </w:rPr>
              <w:t>FER</w:t>
            </w:r>
          </w:p>
        </w:tc>
        <w:tc>
          <w:tcPr>
            <w:tcW w:w="3403" w:type="dxa"/>
          </w:tcPr>
          <w:p w14:paraId="7226A7A9" w14:textId="77777777" w:rsidR="00D52D57" w:rsidRPr="00D229B1" w:rsidRDefault="00D52D57" w:rsidP="00D52D57">
            <w:pPr>
              <w:rPr>
                <w:lang w:val="ru-RU"/>
              </w:rPr>
            </w:pPr>
            <w:r w:rsidRPr="00D229B1">
              <w:rPr>
                <w:lang w:val="ru-RU"/>
              </w:rPr>
              <w:t>Frame erasure rate, frame error rate</w:t>
            </w:r>
          </w:p>
        </w:tc>
        <w:tc>
          <w:tcPr>
            <w:tcW w:w="1418" w:type="dxa"/>
          </w:tcPr>
          <w:p w14:paraId="4FFAFB26" w14:textId="77777777" w:rsidR="00D52D57" w:rsidRPr="00D229B1" w:rsidRDefault="00D52D57" w:rsidP="00D52D57">
            <w:pPr>
              <w:rPr>
                <w:lang w:val="ru-RU"/>
              </w:rPr>
            </w:pPr>
          </w:p>
        </w:tc>
        <w:tc>
          <w:tcPr>
            <w:tcW w:w="3402" w:type="dxa"/>
          </w:tcPr>
          <w:p w14:paraId="6A81CB47" w14:textId="77777777" w:rsidR="00D52D57" w:rsidRPr="00D229B1" w:rsidRDefault="00D52D57" w:rsidP="00D52D57">
            <w:pPr>
              <w:rPr>
                <w:lang w:val="ru-RU"/>
              </w:rPr>
            </w:pPr>
            <w:r w:rsidRPr="00D229B1">
              <w:rPr>
                <w:lang w:val="ru-RU"/>
              </w:rPr>
              <w:t>Коэффициент стирания кадров, коэффициент ошибок по кадрам</w:t>
            </w:r>
          </w:p>
        </w:tc>
      </w:tr>
      <w:tr w:rsidR="00D52D57" w:rsidRPr="00D229B1" w14:paraId="29DBF4A6" w14:textId="77777777" w:rsidTr="00D52D57">
        <w:trPr>
          <w:cantSplit/>
        </w:trPr>
        <w:tc>
          <w:tcPr>
            <w:tcW w:w="1417" w:type="dxa"/>
          </w:tcPr>
          <w:p w14:paraId="57A6BD27" w14:textId="77777777" w:rsidR="00D52D57" w:rsidRPr="00D229B1" w:rsidRDefault="00D52D57" w:rsidP="00D52D57">
            <w:pPr>
              <w:rPr>
                <w:lang w:val="ru-RU"/>
              </w:rPr>
            </w:pPr>
            <w:r w:rsidRPr="00D229B1">
              <w:rPr>
                <w:lang w:val="ru-RU"/>
              </w:rPr>
              <w:t>FFS</w:t>
            </w:r>
          </w:p>
        </w:tc>
        <w:tc>
          <w:tcPr>
            <w:tcW w:w="3403" w:type="dxa"/>
          </w:tcPr>
          <w:p w14:paraId="32B355D7" w14:textId="77777777" w:rsidR="00D52D57" w:rsidRPr="00D229B1" w:rsidRDefault="00D52D57" w:rsidP="00D52D57">
            <w:pPr>
              <w:rPr>
                <w:lang w:val="ru-RU"/>
              </w:rPr>
            </w:pPr>
            <w:r w:rsidRPr="00D229B1">
              <w:rPr>
                <w:lang w:val="ru-RU"/>
              </w:rPr>
              <w:t>For further study</w:t>
            </w:r>
          </w:p>
        </w:tc>
        <w:tc>
          <w:tcPr>
            <w:tcW w:w="1418" w:type="dxa"/>
          </w:tcPr>
          <w:p w14:paraId="24F0D653" w14:textId="77777777" w:rsidR="00D52D57" w:rsidRPr="00D229B1" w:rsidRDefault="00D52D57" w:rsidP="00D52D57">
            <w:pPr>
              <w:rPr>
                <w:lang w:val="ru-RU"/>
              </w:rPr>
            </w:pPr>
          </w:p>
        </w:tc>
        <w:tc>
          <w:tcPr>
            <w:tcW w:w="3402" w:type="dxa"/>
          </w:tcPr>
          <w:p w14:paraId="465AF0FD" w14:textId="77777777" w:rsidR="00D52D57" w:rsidRPr="00D229B1" w:rsidRDefault="00D52D57" w:rsidP="00D52D57">
            <w:pPr>
              <w:rPr>
                <w:lang w:val="ru-RU"/>
              </w:rPr>
            </w:pPr>
            <w:r w:rsidRPr="00D229B1">
              <w:rPr>
                <w:lang w:val="ru-RU"/>
              </w:rPr>
              <w:t>Подлежит дальнейшему изучению</w:t>
            </w:r>
          </w:p>
        </w:tc>
      </w:tr>
      <w:tr w:rsidR="00D52D57" w:rsidRPr="00D229B1" w14:paraId="648F2A85" w14:textId="77777777" w:rsidTr="00D52D57">
        <w:trPr>
          <w:cantSplit/>
        </w:trPr>
        <w:tc>
          <w:tcPr>
            <w:tcW w:w="1417" w:type="dxa"/>
          </w:tcPr>
          <w:p w14:paraId="76455CDE" w14:textId="77777777" w:rsidR="00D52D57" w:rsidRPr="00D229B1" w:rsidRDefault="00D52D57" w:rsidP="00D52D57">
            <w:pPr>
              <w:rPr>
                <w:lang w:val="ru-RU"/>
              </w:rPr>
            </w:pPr>
            <w:r w:rsidRPr="00D229B1">
              <w:rPr>
                <w:lang w:val="ru-RU"/>
              </w:rPr>
              <w:t>FFT</w:t>
            </w:r>
          </w:p>
        </w:tc>
        <w:tc>
          <w:tcPr>
            <w:tcW w:w="3403" w:type="dxa"/>
          </w:tcPr>
          <w:p w14:paraId="5E08A54F" w14:textId="77777777" w:rsidR="00D52D57" w:rsidRPr="00D229B1" w:rsidRDefault="00D52D57" w:rsidP="00D52D57">
            <w:pPr>
              <w:rPr>
                <w:lang w:val="ru-RU"/>
              </w:rPr>
            </w:pPr>
            <w:r w:rsidRPr="00D229B1">
              <w:rPr>
                <w:lang w:val="ru-RU"/>
              </w:rPr>
              <w:t>Fast Fourier transformation</w:t>
            </w:r>
          </w:p>
        </w:tc>
        <w:tc>
          <w:tcPr>
            <w:tcW w:w="1418" w:type="dxa"/>
          </w:tcPr>
          <w:p w14:paraId="0CBAC0DD" w14:textId="77777777" w:rsidR="00D52D57" w:rsidRPr="00D229B1" w:rsidRDefault="00D52D57" w:rsidP="00D52D57">
            <w:pPr>
              <w:rPr>
                <w:lang w:val="ru-RU"/>
              </w:rPr>
            </w:pPr>
          </w:p>
        </w:tc>
        <w:tc>
          <w:tcPr>
            <w:tcW w:w="3402" w:type="dxa"/>
          </w:tcPr>
          <w:p w14:paraId="738586BE" w14:textId="77777777" w:rsidR="00D52D57" w:rsidRPr="00D229B1" w:rsidRDefault="00D52D57" w:rsidP="00D52D57">
            <w:pPr>
              <w:rPr>
                <w:lang w:val="ru-RU"/>
              </w:rPr>
            </w:pPr>
            <w:r w:rsidRPr="00D229B1">
              <w:rPr>
                <w:lang w:val="ru-RU"/>
              </w:rPr>
              <w:t>Быстрое преобразование Фурье</w:t>
            </w:r>
          </w:p>
        </w:tc>
      </w:tr>
      <w:tr w:rsidR="00D52D57" w:rsidRPr="00D229B1" w14:paraId="725234F3" w14:textId="77777777" w:rsidTr="00D52D57">
        <w:trPr>
          <w:cantSplit/>
        </w:trPr>
        <w:tc>
          <w:tcPr>
            <w:tcW w:w="1417" w:type="dxa"/>
          </w:tcPr>
          <w:p w14:paraId="635F2820" w14:textId="77777777" w:rsidR="00D52D57" w:rsidRPr="00D229B1" w:rsidRDefault="00D52D57" w:rsidP="00D52D57">
            <w:pPr>
              <w:rPr>
                <w:lang w:val="ru-RU"/>
              </w:rPr>
            </w:pPr>
            <w:r w:rsidRPr="00D229B1">
              <w:rPr>
                <w:lang w:val="ru-RU"/>
              </w:rPr>
              <w:t>FH</w:t>
            </w:r>
          </w:p>
        </w:tc>
        <w:tc>
          <w:tcPr>
            <w:tcW w:w="3403" w:type="dxa"/>
          </w:tcPr>
          <w:p w14:paraId="54933E79" w14:textId="77777777" w:rsidR="00D52D57" w:rsidRPr="00D229B1" w:rsidRDefault="00D52D57" w:rsidP="00D52D57">
            <w:pPr>
              <w:rPr>
                <w:lang w:val="ru-RU"/>
              </w:rPr>
            </w:pPr>
            <w:r w:rsidRPr="00D229B1">
              <w:rPr>
                <w:lang w:val="ru-RU"/>
              </w:rPr>
              <w:t>Frequency hopping</w:t>
            </w:r>
          </w:p>
        </w:tc>
        <w:tc>
          <w:tcPr>
            <w:tcW w:w="1418" w:type="dxa"/>
          </w:tcPr>
          <w:p w14:paraId="2FD0828C" w14:textId="77777777" w:rsidR="00D52D57" w:rsidRPr="00D229B1" w:rsidRDefault="00D52D57" w:rsidP="00D52D57">
            <w:pPr>
              <w:rPr>
                <w:lang w:val="ru-RU"/>
              </w:rPr>
            </w:pPr>
          </w:p>
        </w:tc>
        <w:tc>
          <w:tcPr>
            <w:tcW w:w="3402" w:type="dxa"/>
          </w:tcPr>
          <w:p w14:paraId="6D2CFF7C" w14:textId="77777777" w:rsidR="00D52D57" w:rsidRPr="00D229B1" w:rsidRDefault="00D52D57" w:rsidP="00D52D57">
            <w:pPr>
              <w:rPr>
                <w:lang w:val="ru-RU"/>
              </w:rPr>
            </w:pPr>
            <w:r w:rsidRPr="00D229B1">
              <w:rPr>
                <w:lang w:val="ru-RU"/>
              </w:rPr>
              <w:t>Скачкообразное изменение частоты</w:t>
            </w:r>
          </w:p>
        </w:tc>
      </w:tr>
      <w:tr w:rsidR="00D52D57" w:rsidRPr="00D229B1" w14:paraId="28A2AFF2" w14:textId="77777777" w:rsidTr="00D52D57">
        <w:trPr>
          <w:cantSplit/>
        </w:trPr>
        <w:tc>
          <w:tcPr>
            <w:tcW w:w="1417" w:type="dxa"/>
          </w:tcPr>
          <w:p w14:paraId="56C646B0" w14:textId="77777777" w:rsidR="00D52D57" w:rsidRPr="00D229B1" w:rsidRDefault="00D52D57" w:rsidP="00D52D57">
            <w:pPr>
              <w:rPr>
                <w:lang w:val="ru-RU"/>
              </w:rPr>
            </w:pPr>
            <w:r w:rsidRPr="00D229B1">
              <w:rPr>
                <w:lang w:val="ru-RU"/>
              </w:rPr>
              <w:t>FLO</w:t>
            </w:r>
          </w:p>
        </w:tc>
        <w:tc>
          <w:tcPr>
            <w:tcW w:w="3403" w:type="dxa"/>
          </w:tcPr>
          <w:p w14:paraId="0F92A3E2" w14:textId="77777777" w:rsidR="00D52D57" w:rsidRPr="00D229B1" w:rsidRDefault="00D52D57" w:rsidP="00D52D57">
            <w:pPr>
              <w:rPr>
                <w:lang w:val="ru-RU"/>
              </w:rPr>
            </w:pPr>
            <w:r w:rsidRPr="00D229B1">
              <w:rPr>
                <w:lang w:val="ru-RU"/>
              </w:rPr>
              <w:t>Flexible layer one</w:t>
            </w:r>
          </w:p>
        </w:tc>
        <w:tc>
          <w:tcPr>
            <w:tcW w:w="1418" w:type="dxa"/>
          </w:tcPr>
          <w:p w14:paraId="07A5D5B2" w14:textId="77777777" w:rsidR="00D52D57" w:rsidRPr="00D229B1" w:rsidRDefault="00D52D57" w:rsidP="00D52D57">
            <w:pPr>
              <w:rPr>
                <w:lang w:val="ru-RU"/>
              </w:rPr>
            </w:pPr>
          </w:p>
        </w:tc>
        <w:tc>
          <w:tcPr>
            <w:tcW w:w="3402" w:type="dxa"/>
          </w:tcPr>
          <w:p w14:paraId="0003B0CF" w14:textId="77777777" w:rsidR="00D52D57" w:rsidRPr="00D229B1" w:rsidRDefault="00D52D57" w:rsidP="00D52D57">
            <w:pPr>
              <w:rPr>
                <w:lang w:val="ru-RU"/>
              </w:rPr>
            </w:pPr>
            <w:r w:rsidRPr="00D229B1">
              <w:rPr>
                <w:lang w:val="ru-RU"/>
              </w:rPr>
              <w:t>Гибкий уровень 1</w:t>
            </w:r>
          </w:p>
        </w:tc>
      </w:tr>
      <w:tr w:rsidR="00D52D57" w:rsidRPr="00D229B1" w14:paraId="11A4E091" w14:textId="77777777" w:rsidTr="00D52D57">
        <w:trPr>
          <w:cantSplit/>
        </w:trPr>
        <w:tc>
          <w:tcPr>
            <w:tcW w:w="1417" w:type="dxa"/>
          </w:tcPr>
          <w:p w14:paraId="044499FB" w14:textId="77777777" w:rsidR="00D52D57" w:rsidRPr="00D229B1" w:rsidRDefault="00D52D57" w:rsidP="00D52D57">
            <w:pPr>
              <w:rPr>
                <w:lang w:val="ru-RU"/>
              </w:rPr>
            </w:pPr>
            <w:r w:rsidRPr="00D229B1">
              <w:rPr>
                <w:lang w:val="ru-RU"/>
              </w:rPr>
              <w:t>FM</w:t>
            </w:r>
          </w:p>
        </w:tc>
        <w:tc>
          <w:tcPr>
            <w:tcW w:w="3403" w:type="dxa"/>
          </w:tcPr>
          <w:p w14:paraId="56D3E2EC" w14:textId="77777777" w:rsidR="00D52D57" w:rsidRPr="00D229B1" w:rsidRDefault="00D52D57" w:rsidP="00D52D57">
            <w:pPr>
              <w:rPr>
                <w:lang w:val="ru-RU"/>
              </w:rPr>
            </w:pPr>
            <w:r w:rsidRPr="00D229B1">
              <w:rPr>
                <w:lang w:val="ru-RU"/>
              </w:rPr>
              <w:t>Fault management</w:t>
            </w:r>
          </w:p>
        </w:tc>
        <w:tc>
          <w:tcPr>
            <w:tcW w:w="1418" w:type="dxa"/>
          </w:tcPr>
          <w:p w14:paraId="19B56ACA" w14:textId="77777777" w:rsidR="00D52D57" w:rsidRPr="00D229B1" w:rsidRDefault="00D52D57" w:rsidP="00D52D57">
            <w:pPr>
              <w:rPr>
                <w:lang w:val="ru-RU"/>
              </w:rPr>
            </w:pPr>
          </w:p>
        </w:tc>
        <w:tc>
          <w:tcPr>
            <w:tcW w:w="3402" w:type="dxa"/>
          </w:tcPr>
          <w:p w14:paraId="5FCE8A84" w14:textId="77777777" w:rsidR="00D52D57" w:rsidRPr="00D229B1" w:rsidRDefault="00D52D57" w:rsidP="00D52D57">
            <w:pPr>
              <w:rPr>
                <w:lang w:val="ru-RU"/>
              </w:rPr>
            </w:pPr>
            <w:r w:rsidRPr="00D229B1">
              <w:rPr>
                <w:lang w:val="ru-RU"/>
              </w:rPr>
              <w:t xml:space="preserve">Выявление и устранение неисправностей </w:t>
            </w:r>
          </w:p>
        </w:tc>
      </w:tr>
      <w:tr w:rsidR="00D52D57" w:rsidRPr="00D229B1" w14:paraId="595311E7" w14:textId="77777777" w:rsidTr="00D52D57">
        <w:trPr>
          <w:cantSplit/>
        </w:trPr>
        <w:tc>
          <w:tcPr>
            <w:tcW w:w="1417" w:type="dxa"/>
          </w:tcPr>
          <w:p w14:paraId="7D47E2C1" w14:textId="77777777" w:rsidR="00D52D57" w:rsidRPr="00D229B1" w:rsidRDefault="00D52D57" w:rsidP="00D52D57">
            <w:pPr>
              <w:rPr>
                <w:lang w:val="ru-RU"/>
              </w:rPr>
            </w:pPr>
            <w:r w:rsidRPr="00D229B1">
              <w:rPr>
                <w:lang w:val="ru-RU"/>
              </w:rPr>
              <w:t>FMC</w:t>
            </w:r>
          </w:p>
        </w:tc>
        <w:tc>
          <w:tcPr>
            <w:tcW w:w="3403" w:type="dxa"/>
          </w:tcPr>
          <w:p w14:paraId="49D2FC46" w14:textId="77777777" w:rsidR="00D52D57" w:rsidRPr="00D229B1" w:rsidRDefault="00D52D57" w:rsidP="00D52D57">
            <w:pPr>
              <w:rPr>
                <w:lang w:val="ru-RU"/>
              </w:rPr>
            </w:pPr>
            <w:r w:rsidRPr="00D229B1">
              <w:rPr>
                <w:lang w:val="ru-RU"/>
              </w:rPr>
              <w:t>Fixed mobile convergence</w:t>
            </w:r>
          </w:p>
        </w:tc>
        <w:tc>
          <w:tcPr>
            <w:tcW w:w="1418" w:type="dxa"/>
          </w:tcPr>
          <w:p w14:paraId="3E24F481" w14:textId="77777777" w:rsidR="00D52D57" w:rsidRPr="00D229B1" w:rsidRDefault="00D52D57" w:rsidP="00D52D57">
            <w:pPr>
              <w:rPr>
                <w:lang w:val="ru-RU"/>
              </w:rPr>
            </w:pPr>
          </w:p>
        </w:tc>
        <w:tc>
          <w:tcPr>
            <w:tcW w:w="3402" w:type="dxa"/>
          </w:tcPr>
          <w:p w14:paraId="2AC4C1FF" w14:textId="77777777" w:rsidR="00D52D57" w:rsidRPr="00D229B1" w:rsidRDefault="00D52D57" w:rsidP="00D52D57">
            <w:pPr>
              <w:rPr>
                <w:lang w:val="ru-RU"/>
              </w:rPr>
            </w:pPr>
            <w:r w:rsidRPr="00D229B1">
              <w:rPr>
                <w:lang w:val="ru-RU"/>
              </w:rPr>
              <w:t>Конвергенция сетей фиксированной и подвижной связи</w:t>
            </w:r>
          </w:p>
        </w:tc>
      </w:tr>
      <w:tr w:rsidR="00D52D57" w:rsidRPr="00D229B1" w14:paraId="74AE7960" w14:textId="77777777" w:rsidTr="00D52D57">
        <w:trPr>
          <w:cantSplit/>
        </w:trPr>
        <w:tc>
          <w:tcPr>
            <w:tcW w:w="1417" w:type="dxa"/>
          </w:tcPr>
          <w:p w14:paraId="62E2A295" w14:textId="77777777" w:rsidR="00D52D57" w:rsidRPr="00D229B1" w:rsidRDefault="00D52D57" w:rsidP="00D52D57">
            <w:pPr>
              <w:rPr>
                <w:lang w:val="ru-RU"/>
              </w:rPr>
            </w:pPr>
            <w:r w:rsidRPr="00D229B1">
              <w:rPr>
                <w:lang w:val="ru-RU"/>
              </w:rPr>
              <w:t>FN</w:t>
            </w:r>
          </w:p>
        </w:tc>
        <w:tc>
          <w:tcPr>
            <w:tcW w:w="3403" w:type="dxa"/>
          </w:tcPr>
          <w:p w14:paraId="2B841BE7" w14:textId="77777777" w:rsidR="00D52D57" w:rsidRPr="00D229B1" w:rsidRDefault="00D52D57" w:rsidP="00D52D57">
            <w:pPr>
              <w:rPr>
                <w:lang w:val="ru-RU"/>
              </w:rPr>
            </w:pPr>
            <w:r w:rsidRPr="00D229B1">
              <w:rPr>
                <w:lang w:val="ru-RU"/>
              </w:rPr>
              <w:t>Frame number</w:t>
            </w:r>
          </w:p>
        </w:tc>
        <w:tc>
          <w:tcPr>
            <w:tcW w:w="1418" w:type="dxa"/>
          </w:tcPr>
          <w:p w14:paraId="062F245E" w14:textId="77777777" w:rsidR="00D52D57" w:rsidRPr="00D229B1" w:rsidRDefault="00D52D57" w:rsidP="00D52D57">
            <w:pPr>
              <w:rPr>
                <w:lang w:val="ru-RU"/>
              </w:rPr>
            </w:pPr>
          </w:p>
        </w:tc>
        <w:tc>
          <w:tcPr>
            <w:tcW w:w="3402" w:type="dxa"/>
          </w:tcPr>
          <w:p w14:paraId="5992ED82" w14:textId="77777777" w:rsidR="00D52D57" w:rsidRPr="00D229B1" w:rsidRDefault="00D52D57" w:rsidP="00D52D57">
            <w:pPr>
              <w:rPr>
                <w:lang w:val="ru-RU"/>
              </w:rPr>
            </w:pPr>
            <w:r w:rsidRPr="00D229B1">
              <w:rPr>
                <w:lang w:val="ru-RU"/>
              </w:rPr>
              <w:t>Номер кадра</w:t>
            </w:r>
          </w:p>
        </w:tc>
      </w:tr>
      <w:tr w:rsidR="00D52D57" w:rsidRPr="00D229B1" w14:paraId="53D81DD1" w14:textId="77777777" w:rsidTr="00D52D57">
        <w:trPr>
          <w:cantSplit/>
        </w:trPr>
        <w:tc>
          <w:tcPr>
            <w:tcW w:w="1417" w:type="dxa"/>
          </w:tcPr>
          <w:p w14:paraId="64736051" w14:textId="77777777" w:rsidR="00D52D57" w:rsidRPr="00D229B1" w:rsidRDefault="00D52D57" w:rsidP="00D52D57">
            <w:pPr>
              <w:rPr>
                <w:lang w:val="ru-RU"/>
              </w:rPr>
            </w:pPr>
            <w:r w:rsidRPr="00D229B1">
              <w:rPr>
                <w:lang w:val="ru-RU"/>
              </w:rPr>
              <w:t>FNUR</w:t>
            </w:r>
          </w:p>
        </w:tc>
        <w:tc>
          <w:tcPr>
            <w:tcW w:w="3403" w:type="dxa"/>
          </w:tcPr>
          <w:p w14:paraId="3942FACA" w14:textId="77777777" w:rsidR="00D52D57" w:rsidRPr="00D229B1" w:rsidRDefault="00D52D57" w:rsidP="00D52D57">
            <w:pPr>
              <w:rPr>
                <w:lang w:val="ru-RU"/>
              </w:rPr>
            </w:pPr>
            <w:r w:rsidRPr="00D229B1">
              <w:rPr>
                <w:lang w:val="ru-RU"/>
              </w:rPr>
              <w:t>Fixed network user rate</w:t>
            </w:r>
          </w:p>
        </w:tc>
        <w:tc>
          <w:tcPr>
            <w:tcW w:w="1418" w:type="dxa"/>
          </w:tcPr>
          <w:p w14:paraId="599BD86B" w14:textId="77777777" w:rsidR="00D52D57" w:rsidRPr="00D229B1" w:rsidRDefault="00D52D57" w:rsidP="00D52D57">
            <w:pPr>
              <w:rPr>
                <w:lang w:val="ru-RU"/>
              </w:rPr>
            </w:pPr>
          </w:p>
        </w:tc>
        <w:tc>
          <w:tcPr>
            <w:tcW w:w="3402" w:type="dxa"/>
          </w:tcPr>
          <w:p w14:paraId="4ACA742F" w14:textId="77777777" w:rsidR="00D52D57" w:rsidRPr="00D229B1" w:rsidRDefault="00D52D57" w:rsidP="00D52D57">
            <w:pPr>
              <w:rPr>
                <w:lang w:val="ru-RU"/>
              </w:rPr>
            </w:pPr>
            <w:r w:rsidRPr="00D229B1">
              <w:rPr>
                <w:lang w:val="ru-RU"/>
              </w:rPr>
              <w:t xml:space="preserve">Пользовательская скорость сети фиксированной связи </w:t>
            </w:r>
          </w:p>
        </w:tc>
      </w:tr>
      <w:tr w:rsidR="00D52D57" w:rsidRPr="00D229B1" w14:paraId="0366F88A" w14:textId="77777777" w:rsidTr="00D52D57">
        <w:trPr>
          <w:cantSplit/>
        </w:trPr>
        <w:tc>
          <w:tcPr>
            <w:tcW w:w="1417" w:type="dxa"/>
          </w:tcPr>
          <w:p w14:paraId="24FCC69A" w14:textId="77777777" w:rsidR="00D52D57" w:rsidRPr="00D229B1" w:rsidRDefault="00D52D57" w:rsidP="00D52D57">
            <w:pPr>
              <w:rPr>
                <w:lang w:val="ru-RU"/>
              </w:rPr>
            </w:pPr>
            <w:r w:rsidRPr="00D229B1">
              <w:rPr>
                <w:lang w:val="ru-RU"/>
              </w:rPr>
              <w:t>FP</w:t>
            </w:r>
          </w:p>
        </w:tc>
        <w:tc>
          <w:tcPr>
            <w:tcW w:w="3403" w:type="dxa"/>
          </w:tcPr>
          <w:p w14:paraId="105BB619" w14:textId="77777777" w:rsidR="00D52D57" w:rsidRPr="00D229B1" w:rsidRDefault="00D52D57" w:rsidP="00D52D57">
            <w:pPr>
              <w:rPr>
                <w:lang w:val="ru-RU"/>
              </w:rPr>
            </w:pPr>
            <w:r w:rsidRPr="00D229B1">
              <w:rPr>
                <w:lang w:val="ru-RU"/>
              </w:rPr>
              <w:t>Frame protocol</w:t>
            </w:r>
          </w:p>
        </w:tc>
        <w:tc>
          <w:tcPr>
            <w:tcW w:w="1418" w:type="dxa"/>
          </w:tcPr>
          <w:p w14:paraId="2965A0BE" w14:textId="77777777" w:rsidR="00D52D57" w:rsidRPr="00D229B1" w:rsidRDefault="00D52D57" w:rsidP="00D52D57">
            <w:pPr>
              <w:rPr>
                <w:lang w:val="ru-RU"/>
              </w:rPr>
            </w:pPr>
          </w:p>
        </w:tc>
        <w:tc>
          <w:tcPr>
            <w:tcW w:w="3402" w:type="dxa"/>
          </w:tcPr>
          <w:p w14:paraId="3AD473B0" w14:textId="77777777" w:rsidR="00D52D57" w:rsidRPr="00D229B1" w:rsidRDefault="00D52D57" w:rsidP="00D52D57">
            <w:pPr>
              <w:rPr>
                <w:lang w:val="ru-RU"/>
              </w:rPr>
            </w:pPr>
            <w:r w:rsidRPr="00D229B1">
              <w:rPr>
                <w:lang w:val="ru-RU"/>
              </w:rPr>
              <w:t xml:space="preserve">Протокол кадра </w:t>
            </w:r>
          </w:p>
        </w:tc>
      </w:tr>
      <w:tr w:rsidR="00D52D57" w:rsidRPr="00D229B1" w14:paraId="1A9B119B" w14:textId="77777777" w:rsidTr="00D52D57">
        <w:trPr>
          <w:cantSplit/>
        </w:trPr>
        <w:tc>
          <w:tcPr>
            <w:tcW w:w="1417" w:type="dxa"/>
          </w:tcPr>
          <w:p w14:paraId="20597231" w14:textId="77777777" w:rsidR="00D52D57" w:rsidRPr="00D229B1" w:rsidRDefault="00D52D57" w:rsidP="00D52D57">
            <w:pPr>
              <w:rPr>
                <w:lang w:val="ru-RU"/>
              </w:rPr>
            </w:pPr>
            <w:r w:rsidRPr="00D229B1">
              <w:rPr>
                <w:lang w:val="ru-RU"/>
              </w:rPr>
              <w:t>FPLMN</w:t>
            </w:r>
          </w:p>
        </w:tc>
        <w:tc>
          <w:tcPr>
            <w:tcW w:w="3403" w:type="dxa"/>
          </w:tcPr>
          <w:p w14:paraId="227E9426" w14:textId="77777777" w:rsidR="00D52D57" w:rsidRPr="00D229B1" w:rsidRDefault="00D52D57" w:rsidP="00D52D57">
            <w:pPr>
              <w:rPr>
                <w:lang w:val="ru-RU"/>
              </w:rPr>
            </w:pPr>
            <w:r w:rsidRPr="00D229B1">
              <w:rPr>
                <w:lang w:val="ru-RU"/>
              </w:rPr>
              <w:t>Forbidden PLMN</w:t>
            </w:r>
          </w:p>
        </w:tc>
        <w:tc>
          <w:tcPr>
            <w:tcW w:w="1418" w:type="dxa"/>
          </w:tcPr>
          <w:p w14:paraId="6D06412E" w14:textId="77777777" w:rsidR="00D52D57" w:rsidRPr="00D229B1" w:rsidRDefault="00D52D57" w:rsidP="00D52D57">
            <w:pPr>
              <w:rPr>
                <w:lang w:val="ru-RU"/>
              </w:rPr>
            </w:pPr>
          </w:p>
        </w:tc>
        <w:tc>
          <w:tcPr>
            <w:tcW w:w="3402" w:type="dxa"/>
          </w:tcPr>
          <w:p w14:paraId="23FF7793" w14:textId="77777777" w:rsidR="00D52D57" w:rsidRPr="00D229B1" w:rsidRDefault="00D52D57" w:rsidP="00D52D57">
            <w:pPr>
              <w:rPr>
                <w:lang w:val="ru-RU"/>
              </w:rPr>
            </w:pPr>
            <w:r w:rsidRPr="00D229B1">
              <w:rPr>
                <w:lang w:val="ru-RU"/>
              </w:rPr>
              <w:t>Запрещенная сеть PLMN</w:t>
            </w:r>
          </w:p>
        </w:tc>
      </w:tr>
      <w:tr w:rsidR="00D52D57" w:rsidRPr="00D229B1" w14:paraId="2F1D85B1" w14:textId="77777777" w:rsidTr="00D52D57">
        <w:trPr>
          <w:cantSplit/>
        </w:trPr>
        <w:tc>
          <w:tcPr>
            <w:tcW w:w="1417" w:type="dxa"/>
          </w:tcPr>
          <w:p w14:paraId="49FF1A8F" w14:textId="77777777" w:rsidR="00D52D57" w:rsidRPr="00D229B1" w:rsidRDefault="00D52D57" w:rsidP="00D52D57">
            <w:pPr>
              <w:rPr>
                <w:lang w:val="ru-RU"/>
              </w:rPr>
            </w:pPr>
            <w:r w:rsidRPr="00D229B1">
              <w:rPr>
                <w:lang w:val="ru-RU"/>
              </w:rPr>
              <w:t>FR</w:t>
            </w:r>
          </w:p>
        </w:tc>
        <w:tc>
          <w:tcPr>
            <w:tcW w:w="3403" w:type="dxa"/>
          </w:tcPr>
          <w:p w14:paraId="5AAAC314" w14:textId="77777777" w:rsidR="00D52D57" w:rsidRPr="00D229B1" w:rsidRDefault="00D52D57" w:rsidP="00D52D57">
            <w:pPr>
              <w:rPr>
                <w:lang w:val="ru-RU"/>
              </w:rPr>
            </w:pPr>
            <w:r w:rsidRPr="00D229B1">
              <w:rPr>
                <w:lang w:val="ru-RU"/>
              </w:rPr>
              <w:t>Full rate</w:t>
            </w:r>
          </w:p>
        </w:tc>
        <w:tc>
          <w:tcPr>
            <w:tcW w:w="1418" w:type="dxa"/>
          </w:tcPr>
          <w:p w14:paraId="640ABC04" w14:textId="77777777" w:rsidR="00D52D57" w:rsidRPr="00D229B1" w:rsidRDefault="00D52D57" w:rsidP="00D52D57">
            <w:pPr>
              <w:rPr>
                <w:lang w:val="ru-RU"/>
              </w:rPr>
            </w:pPr>
          </w:p>
        </w:tc>
        <w:tc>
          <w:tcPr>
            <w:tcW w:w="3402" w:type="dxa"/>
          </w:tcPr>
          <w:p w14:paraId="0ADBD8EC" w14:textId="77777777" w:rsidR="00D52D57" w:rsidRPr="00D229B1" w:rsidRDefault="00D52D57" w:rsidP="00D52D57">
            <w:pPr>
              <w:rPr>
                <w:lang w:val="ru-RU"/>
              </w:rPr>
            </w:pPr>
            <w:r w:rsidRPr="00D229B1">
              <w:rPr>
                <w:lang w:val="ru-RU"/>
              </w:rPr>
              <w:t>Полная скорость</w:t>
            </w:r>
          </w:p>
        </w:tc>
      </w:tr>
      <w:tr w:rsidR="00D52D57" w:rsidRPr="00D229B1" w14:paraId="5A655B65" w14:textId="77777777" w:rsidTr="00D52D57">
        <w:trPr>
          <w:cantSplit/>
        </w:trPr>
        <w:tc>
          <w:tcPr>
            <w:tcW w:w="1417" w:type="dxa"/>
          </w:tcPr>
          <w:p w14:paraId="1A9E945F" w14:textId="77777777" w:rsidR="00D52D57" w:rsidRPr="00D229B1" w:rsidRDefault="00D52D57" w:rsidP="00D52D57">
            <w:pPr>
              <w:rPr>
                <w:lang w:val="ru-RU"/>
              </w:rPr>
            </w:pPr>
            <w:r w:rsidRPr="00D229B1">
              <w:rPr>
                <w:lang w:val="ru-RU"/>
              </w:rPr>
              <w:t>FRC</w:t>
            </w:r>
          </w:p>
        </w:tc>
        <w:tc>
          <w:tcPr>
            <w:tcW w:w="3403" w:type="dxa"/>
          </w:tcPr>
          <w:p w14:paraId="50AEB569" w14:textId="77777777" w:rsidR="00D52D57" w:rsidRPr="00D229B1" w:rsidRDefault="00D52D57" w:rsidP="00D52D57">
            <w:pPr>
              <w:rPr>
                <w:lang w:val="ru-RU"/>
              </w:rPr>
            </w:pPr>
            <w:r w:rsidRPr="00D229B1">
              <w:rPr>
                <w:lang w:val="ru-RU"/>
              </w:rPr>
              <w:t>Fixed reference channel</w:t>
            </w:r>
          </w:p>
        </w:tc>
        <w:tc>
          <w:tcPr>
            <w:tcW w:w="1418" w:type="dxa"/>
          </w:tcPr>
          <w:p w14:paraId="59726020" w14:textId="77777777" w:rsidR="00D52D57" w:rsidRPr="00D229B1" w:rsidRDefault="00D52D57" w:rsidP="00D52D57">
            <w:pPr>
              <w:rPr>
                <w:lang w:val="ru-RU"/>
              </w:rPr>
            </w:pPr>
          </w:p>
        </w:tc>
        <w:tc>
          <w:tcPr>
            <w:tcW w:w="3402" w:type="dxa"/>
          </w:tcPr>
          <w:p w14:paraId="13DE8372" w14:textId="77777777" w:rsidR="00D52D57" w:rsidRPr="00D229B1" w:rsidRDefault="00D52D57" w:rsidP="00D52D57">
            <w:pPr>
              <w:rPr>
                <w:lang w:val="ru-RU"/>
              </w:rPr>
            </w:pPr>
            <w:r w:rsidRPr="00D229B1">
              <w:rPr>
                <w:lang w:val="ru-RU"/>
              </w:rPr>
              <w:t>Фиксированный эталонный канал</w:t>
            </w:r>
          </w:p>
        </w:tc>
      </w:tr>
      <w:tr w:rsidR="00D52D57" w:rsidRPr="00D229B1" w14:paraId="06E7E697" w14:textId="77777777" w:rsidTr="00D52D57">
        <w:trPr>
          <w:cantSplit/>
        </w:trPr>
        <w:tc>
          <w:tcPr>
            <w:tcW w:w="1417" w:type="dxa"/>
          </w:tcPr>
          <w:p w14:paraId="7D700742" w14:textId="77777777" w:rsidR="00D52D57" w:rsidRPr="00D229B1" w:rsidRDefault="00D52D57" w:rsidP="00D52D57">
            <w:pPr>
              <w:rPr>
                <w:lang w:val="ru-RU"/>
              </w:rPr>
            </w:pPr>
            <w:r w:rsidRPr="00D229B1">
              <w:rPr>
                <w:lang w:val="ru-RU"/>
              </w:rPr>
              <w:t>FTAM</w:t>
            </w:r>
          </w:p>
        </w:tc>
        <w:tc>
          <w:tcPr>
            <w:tcW w:w="3403" w:type="dxa"/>
          </w:tcPr>
          <w:p w14:paraId="4DD35973" w14:textId="77777777" w:rsidR="00D52D57" w:rsidRPr="00D229B1" w:rsidRDefault="00D52D57" w:rsidP="00D52D57">
            <w:pPr>
              <w:rPr>
                <w:lang w:val="ru-RU"/>
              </w:rPr>
            </w:pPr>
            <w:r w:rsidRPr="00D229B1">
              <w:rPr>
                <w:lang w:val="ru-RU"/>
              </w:rPr>
              <w:t>File transfer access and management</w:t>
            </w:r>
          </w:p>
        </w:tc>
        <w:tc>
          <w:tcPr>
            <w:tcW w:w="1418" w:type="dxa"/>
          </w:tcPr>
          <w:p w14:paraId="401B6EF6" w14:textId="77777777" w:rsidR="00D52D57" w:rsidRPr="00D229B1" w:rsidRDefault="00D52D57" w:rsidP="00D52D57">
            <w:pPr>
              <w:rPr>
                <w:lang w:val="ru-RU"/>
              </w:rPr>
            </w:pPr>
          </w:p>
        </w:tc>
        <w:tc>
          <w:tcPr>
            <w:tcW w:w="3402" w:type="dxa"/>
          </w:tcPr>
          <w:p w14:paraId="777CB991" w14:textId="77777777" w:rsidR="00D52D57" w:rsidRPr="00D229B1" w:rsidRDefault="00D52D57" w:rsidP="00D52D57">
            <w:pPr>
              <w:rPr>
                <w:lang w:val="ru-RU"/>
              </w:rPr>
            </w:pPr>
            <w:r w:rsidRPr="00D229B1">
              <w:rPr>
                <w:lang w:val="ru-RU"/>
              </w:rPr>
              <w:t xml:space="preserve">Доступ и управление передачей файлов </w:t>
            </w:r>
          </w:p>
        </w:tc>
      </w:tr>
      <w:tr w:rsidR="00D52D57" w:rsidRPr="00D229B1" w14:paraId="37479326" w14:textId="77777777" w:rsidTr="00D52D57">
        <w:trPr>
          <w:cantSplit/>
        </w:trPr>
        <w:tc>
          <w:tcPr>
            <w:tcW w:w="1417" w:type="dxa"/>
          </w:tcPr>
          <w:p w14:paraId="0985EC86" w14:textId="77777777" w:rsidR="00D52D57" w:rsidRPr="00D229B1" w:rsidRDefault="00D52D57" w:rsidP="00D52D57">
            <w:pPr>
              <w:rPr>
                <w:lang w:val="ru-RU"/>
              </w:rPr>
            </w:pPr>
            <w:r w:rsidRPr="00D229B1">
              <w:rPr>
                <w:lang w:val="ru-RU"/>
              </w:rPr>
              <w:t>ftn</w:t>
            </w:r>
          </w:p>
        </w:tc>
        <w:tc>
          <w:tcPr>
            <w:tcW w:w="3403" w:type="dxa"/>
          </w:tcPr>
          <w:p w14:paraId="71CF96F6" w14:textId="77777777" w:rsidR="00D52D57" w:rsidRPr="00D229B1" w:rsidRDefault="00D52D57" w:rsidP="00D52D57">
            <w:pPr>
              <w:rPr>
                <w:lang w:val="ru-RU"/>
              </w:rPr>
            </w:pPr>
            <w:r w:rsidRPr="00D229B1">
              <w:rPr>
                <w:lang w:val="ru-RU"/>
              </w:rPr>
              <w:t>Forwarded-to number</w:t>
            </w:r>
          </w:p>
        </w:tc>
        <w:tc>
          <w:tcPr>
            <w:tcW w:w="1418" w:type="dxa"/>
          </w:tcPr>
          <w:p w14:paraId="43DF43BE" w14:textId="77777777" w:rsidR="00D52D57" w:rsidRPr="00D229B1" w:rsidRDefault="00D52D57" w:rsidP="00D52D57">
            <w:pPr>
              <w:rPr>
                <w:lang w:val="ru-RU"/>
              </w:rPr>
            </w:pPr>
          </w:p>
        </w:tc>
        <w:tc>
          <w:tcPr>
            <w:tcW w:w="3402" w:type="dxa"/>
          </w:tcPr>
          <w:p w14:paraId="6736AAE9" w14:textId="77777777" w:rsidR="00D52D57" w:rsidRPr="00D229B1" w:rsidRDefault="00D52D57" w:rsidP="00D52D57">
            <w:pPr>
              <w:rPr>
                <w:lang w:val="ru-RU"/>
              </w:rPr>
            </w:pPr>
            <w:r w:rsidRPr="00D229B1">
              <w:rPr>
                <w:lang w:val="ru-RU"/>
              </w:rPr>
              <w:t>Номер пересылки</w:t>
            </w:r>
          </w:p>
        </w:tc>
      </w:tr>
      <w:tr w:rsidR="00D52D57" w:rsidRPr="00D229B1" w14:paraId="1A4697C2" w14:textId="77777777" w:rsidTr="00D52D57">
        <w:trPr>
          <w:cantSplit/>
        </w:trPr>
        <w:tc>
          <w:tcPr>
            <w:tcW w:w="9640" w:type="dxa"/>
            <w:gridSpan w:val="4"/>
          </w:tcPr>
          <w:p w14:paraId="4FE4DEDD" w14:textId="77777777" w:rsidR="00D52D57" w:rsidRPr="00D229B1" w:rsidRDefault="00D52D57" w:rsidP="00D52D57">
            <w:pPr>
              <w:rPr>
                <w:lang w:val="ru-RU"/>
              </w:rPr>
            </w:pPr>
            <w:r w:rsidRPr="00D229B1">
              <w:rPr>
                <w:lang w:val="ru-RU"/>
              </w:rPr>
              <w:t>G</w:t>
            </w:r>
          </w:p>
        </w:tc>
      </w:tr>
      <w:tr w:rsidR="00D52D57" w:rsidRPr="00D229B1" w14:paraId="1CA7A196" w14:textId="77777777" w:rsidTr="00D52D57">
        <w:trPr>
          <w:cantSplit/>
        </w:trPr>
        <w:tc>
          <w:tcPr>
            <w:tcW w:w="1417" w:type="dxa"/>
          </w:tcPr>
          <w:p w14:paraId="2138AE4B" w14:textId="77777777" w:rsidR="00D52D57" w:rsidRPr="00D229B1" w:rsidRDefault="00D52D57" w:rsidP="00D52D57">
            <w:pPr>
              <w:rPr>
                <w:lang w:val="ru-RU"/>
              </w:rPr>
            </w:pPr>
            <w:r w:rsidRPr="00D229B1">
              <w:rPr>
                <w:lang w:val="ru-RU"/>
              </w:rPr>
              <w:t>G-RNTI</w:t>
            </w:r>
          </w:p>
        </w:tc>
        <w:tc>
          <w:tcPr>
            <w:tcW w:w="3403" w:type="dxa"/>
          </w:tcPr>
          <w:p w14:paraId="16832B4C" w14:textId="77777777" w:rsidR="00D52D57" w:rsidRPr="00D229B1" w:rsidRDefault="00D52D57" w:rsidP="00D52D57">
            <w:pPr>
              <w:rPr>
                <w:lang w:val="ru-RU"/>
              </w:rPr>
            </w:pPr>
            <w:r w:rsidRPr="00D229B1">
              <w:rPr>
                <w:lang w:val="ru-RU"/>
              </w:rPr>
              <w:t>GERAN radio network temporary identity</w:t>
            </w:r>
          </w:p>
        </w:tc>
        <w:tc>
          <w:tcPr>
            <w:tcW w:w="1418" w:type="dxa"/>
          </w:tcPr>
          <w:p w14:paraId="4120B0FE" w14:textId="77777777" w:rsidR="00D52D57" w:rsidRPr="00D229B1" w:rsidRDefault="00D52D57" w:rsidP="00D52D57">
            <w:pPr>
              <w:rPr>
                <w:lang w:val="ru-RU"/>
              </w:rPr>
            </w:pPr>
          </w:p>
        </w:tc>
        <w:tc>
          <w:tcPr>
            <w:tcW w:w="3402" w:type="dxa"/>
          </w:tcPr>
          <w:p w14:paraId="1E32C476" w14:textId="77777777" w:rsidR="00D52D57" w:rsidRPr="00D229B1" w:rsidRDefault="00D52D57" w:rsidP="00D52D57">
            <w:pPr>
              <w:rPr>
                <w:lang w:val="ru-RU"/>
              </w:rPr>
            </w:pPr>
            <w:r w:rsidRPr="00D229B1">
              <w:rPr>
                <w:lang w:val="ru-RU"/>
              </w:rPr>
              <w:t>Временный идентификатор радиосети GERAN</w:t>
            </w:r>
          </w:p>
        </w:tc>
      </w:tr>
      <w:tr w:rsidR="00D52D57" w:rsidRPr="00D229B1" w14:paraId="6AA5F870" w14:textId="77777777" w:rsidTr="00D52D57">
        <w:trPr>
          <w:cantSplit/>
        </w:trPr>
        <w:tc>
          <w:tcPr>
            <w:tcW w:w="1417" w:type="dxa"/>
          </w:tcPr>
          <w:p w14:paraId="65EEAC3D" w14:textId="77777777" w:rsidR="00D52D57" w:rsidRPr="00D229B1" w:rsidRDefault="00D52D57" w:rsidP="00D52D57">
            <w:pPr>
              <w:rPr>
                <w:lang w:val="ru-RU"/>
              </w:rPr>
            </w:pPr>
            <w:r w:rsidRPr="00D229B1">
              <w:rPr>
                <w:lang w:val="ru-RU"/>
              </w:rPr>
              <w:t>GAGAN</w:t>
            </w:r>
          </w:p>
        </w:tc>
        <w:tc>
          <w:tcPr>
            <w:tcW w:w="3403" w:type="dxa"/>
          </w:tcPr>
          <w:p w14:paraId="10529B92" w14:textId="77777777" w:rsidR="00D52D57" w:rsidRPr="00D229B1" w:rsidRDefault="00D52D57" w:rsidP="00D52D57">
            <w:pPr>
              <w:rPr>
                <w:lang w:val="ru-RU"/>
              </w:rPr>
            </w:pPr>
            <w:r w:rsidRPr="00D229B1">
              <w:rPr>
                <w:lang w:val="ru-RU"/>
              </w:rPr>
              <w:t>GPS aided geo augmented navigation</w:t>
            </w:r>
          </w:p>
        </w:tc>
        <w:tc>
          <w:tcPr>
            <w:tcW w:w="1418" w:type="dxa"/>
          </w:tcPr>
          <w:p w14:paraId="4C26E9BC" w14:textId="77777777" w:rsidR="00D52D57" w:rsidRPr="00D229B1" w:rsidRDefault="00D52D57" w:rsidP="00D52D57">
            <w:pPr>
              <w:rPr>
                <w:lang w:val="ru-RU"/>
              </w:rPr>
            </w:pPr>
          </w:p>
        </w:tc>
        <w:tc>
          <w:tcPr>
            <w:tcW w:w="3402" w:type="dxa"/>
          </w:tcPr>
          <w:p w14:paraId="0BE1A5E5" w14:textId="77777777" w:rsidR="00D52D57" w:rsidRPr="00D229B1" w:rsidRDefault="00D52D57" w:rsidP="00D52D57">
            <w:pPr>
              <w:rPr>
                <w:lang w:val="ru-RU"/>
              </w:rPr>
            </w:pPr>
            <w:r w:rsidRPr="00D229B1">
              <w:rPr>
                <w:lang w:val="ru-RU"/>
              </w:rPr>
              <w:t>Вспомогательная корректировочная навигационная система с использованием GPS-сигналов</w:t>
            </w:r>
          </w:p>
        </w:tc>
      </w:tr>
      <w:tr w:rsidR="00D52D57" w:rsidRPr="00D229B1" w14:paraId="31F877A2" w14:textId="77777777" w:rsidTr="00D52D57">
        <w:trPr>
          <w:cantSplit/>
        </w:trPr>
        <w:tc>
          <w:tcPr>
            <w:tcW w:w="1417" w:type="dxa"/>
          </w:tcPr>
          <w:p w14:paraId="7C38CE01" w14:textId="77777777" w:rsidR="00D52D57" w:rsidRPr="00D229B1" w:rsidRDefault="00D52D57" w:rsidP="00D52D57">
            <w:pPr>
              <w:rPr>
                <w:lang w:val="ru-RU"/>
              </w:rPr>
            </w:pPr>
            <w:r w:rsidRPr="00D229B1">
              <w:rPr>
                <w:lang w:val="ru-RU"/>
              </w:rPr>
              <w:t>GBR</w:t>
            </w:r>
          </w:p>
        </w:tc>
        <w:tc>
          <w:tcPr>
            <w:tcW w:w="3403" w:type="dxa"/>
          </w:tcPr>
          <w:p w14:paraId="2A43FD17" w14:textId="77777777" w:rsidR="00D52D57" w:rsidRPr="00D229B1" w:rsidRDefault="00D52D57" w:rsidP="00D52D57">
            <w:pPr>
              <w:rPr>
                <w:lang w:val="ru-RU"/>
              </w:rPr>
            </w:pPr>
            <w:r w:rsidRPr="00D229B1">
              <w:rPr>
                <w:lang w:val="ru-RU"/>
              </w:rPr>
              <w:t>Guaranteed bit rate</w:t>
            </w:r>
          </w:p>
        </w:tc>
        <w:tc>
          <w:tcPr>
            <w:tcW w:w="1418" w:type="dxa"/>
          </w:tcPr>
          <w:p w14:paraId="0D513798" w14:textId="77777777" w:rsidR="00D52D57" w:rsidRPr="00D229B1" w:rsidRDefault="00D52D57" w:rsidP="00D52D57">
            <w:pPr>
              <w:rPr>
                <w:lang w:val="ru-RU"/>
              </w:rPr>
            </w:pPr>
          </w:p>
        </w:tc>
        <w:tc>
          <w:tcPr>
            <w:tcW w:w="3402" w:type="dxa"/>
          </w:tcPr>
          <w:p w14:paraId="7FCE8CB2" w14:textId="77777777" w:rsidR="00D52D57" w:rsidRPr="00D229B1" w:rsidRDefault="00D52D57" w:rsidP="00D52D57">
            <w:pPr>
              <w:rPr>
                <w:lang w:val="ru-RU"/>
              </w:rPr>
            </w:pPr>
            <w:r w:rsidRPr="00D229B1">
              <w:rPr>
                <w:lang w:val="ru-RU"/>
              </w:rPr>
              <w:t>Гарантированная скорость передачи данных</w:t>
            </w:r>
          </w:p>
        </w:tc>
      </w:tr>
      <w:tr w:rsidR="00D52D57" w:rsidRPr="00D229B1" w14:paraId="049D4D4A" w14:textId="77777777" w:rsidTr="00D52D57">
        <w:trPr>
          <w:cantSplit/>
        </w:trPr>
        <w:tc>
          <w:tcPr>
            <w:tcW w:w="1417" w:type="dxa"/>
          </w:tcPr>
          <w:p w14:paraId="24125C24" w14:textId="77777777" w:rsidR="00D52D57" w:rsidRPr="00D229B1" w:rsidRDefault="00D52D57" w:rsidP="00D52D57">
            <w:pPr>
              <w:rPr>
                <w:lang w:val="ru-RU"/>
              </w:rPr>
            </w:pPr>
            <w:r w:rsidRPr="00D229B1">
              <w:rPr>
                <w:lang w:val="ru-RU"/>
              </w:rPr>
              <w:t>GC</w:t>
            </w:r>
          </w:p>
        </w:tc>
        <w:tc>
          <w:tcPr>
            <w:tcW w:w="3403" w:type="dxa"/>
          </w:tcPr>
          <w:p w14:paraId="6F65A632" w14:textId="77777777" w:rsidR="00D52D57" w:rsidRPr="00D229B1" w:rsidRDefault="00D52D57" w:rsidP="00D52D57">
            <w:pPr>
              <w:rPr>
                <w:lang w:val="ru-RU"/>
              </w:rPr>
            </w:pPr>
            <w:r w:rsidRPr="00D229B1">
              <w:rPr>
                <w:lang w:val="ru-RU"/>
              </w:rPr>
              <w:t>General control (SAP)</w:t>
            </w:r>
          </w:p>
        </w:tc>
        <w:tc>
          <w:tcPr>
            <w:tcW w:w="1418" w:type="dxa"/>
          </w:tcPr>
          <w:p w14:paraId="29A5B331" w14:textId="77777777" w:rsidR="00D52D57" w:rsidRPr="00D229B1" w:rsidRDefault="00D52D57" w:rsidP="00D52D57">
            <w:pPr>
              <w:rPr>
                <w:lang w:val="ru-RU"/>
              </w:rPr>
            </w:pPr>
          </w:p>
        </w:tc>
        <w:tc>
          <w:tcPr>
            <w:tcW w:w="3402" w:type="dxa"/>
          </w:tcPr>
          <w:p w14:paraId="54D82F59" w14:textId="77777777" w:rsidR="00D52D57" w:rsidRPr="00D229B1" w:rsidRDefault="00D52D57" w:rsidP="00D52D57">
            <w:pPr>
              <w:rPr>
                <w:lang w:val="ru-RU"/>
              </w:rPr>
            </w:pPr>
            <w:r w:rsidRPr="00D229B1">
              <w:rPr>
                <w:lang w:val="ru-RU"/>
              </w:rPr>
              <w:t>Общее управление (SAP)</w:t>
            </w:r>
          </w:p>
        </w:tc>
      </w:tr>
      <w:tr w:rsidR="00D52D57" w:rsidRPr="00D229B1" w14:paraId="221CBD43" w14:textId="77777777" w:rsidTr="00D52D57">
        <w:trPr>
          <w:cantSplit/>
        </w:trPr>
        <w:tc>
          <w:tcPr>
            <w:tcW w:w="1417" w:type="dxa"/>
          </w:tcPr>
          <w:p w14:paraId="21AACF33" w14:textId="77777777" w:rsidR="00D52D57" w:rsidRPr="00D229B1" w:rsidRDefault="00D52D57" w:rsidP="00D52D57">
            <w:pPr>
              <w:rPr>
                <w:lang w:val="ru-RU"/>
              </w:rPr>
            </w:pPr>
            <w:r w:rsidRPr="00D229B1">
              <w:rPr>
                <w:lang w:val="ru-RU"/>
              </w:rPr>
              <w:t>GCR</w:t>
            </w:r>
          </w:p>
        </w:tc>
        <w:tc>
          <w:tcPr>
            <w:tcW w:w="3403" w:type="dxa"/>
          </w:tcPr>
          <w:p w14:paraId="30DB9DA9" w14:textId="77777777" w:rsidR="00D52D57" w:rsidRPr="00D229B1" w:rsidRDefault="00D52D57" w:rsidP="00D52D57">
            <w:pPr>
              <w:rPr>
                <w:lang w:val="ru-RU"/>
              </w:rPr>
            </w:pPr>
            <w:r w:rsidRPr="00D229B1">
              <w:rPr>
                <w:lang w:val="ru-RU"/>
              </w:rPr>
              <w:t>Group call register</w:t>
            </w:r>
          </w:p>
        </w:tc>
        <w:tc>
          <w:tcPr>
            <w:tcW w:w="1418" w:type="dxa"/>
          </w:tcPr>
          <w:p w14:paraId="743C36D5" w14:textId="77777777" w:rsidR="00D52D57" w:rsidRPr="00D229B1" w:rsidRDefault="00D52D57" w:rsidP="00D52D57">
            <w:pPr>
              <w:rPr>
                <w:lang w:val="ru-RU"/>
              </w:rPr>
            </w:pPr>
          </w:p>
        </w:tc>
        <w:tc>
          <w:tcPr>
            <w:tcW w:w="3402" w:type="dxa"/>
          </w:tcPr>
          <w:p w14:paraId="45106C6F" w14:textId="77777777" w:rsidR="00D52D57" w:rsidRPr="00D229B1" w:rsidRDefault="00D52D57" w:rsidP="00D52D57">
            <w:pPr>
              <w:rPr>
                <w:lang w:val="ru-RU"/>
              </w:rPr>
            </w:pPr>
            <w:r w:rsidRPr="00D229B1">
              <w:rPr>
                <w:lang w:val="ru-RU"/>
              </w:rPr>
              <w:t>Регистр групповых вызовов</w:t>
            </w:r>
          </w:p>
        </w:tc>
      </w:tr>
      <w:tr w:rsidR="00D52D57" w:rsidRPr="00D229B1" w14:paraId="1AE71187" w14:textId="77777777" w:rsidTr="00D52D57">
        <w:trPr>
          <w:cantSplit/>
        </w:trPr>
        <w:tc>
          <w:tcPr>
            <w:tcW w:w="1417" w:type="dxa"/>
          </w:tcPr>
          <w:p w14:paraId="43956C23" w14:textId="77777777" w:rsidR="00D52D57" w:rsidRPr="00D229B1" w:rsidRDefault="00D52D57" w:rsidP="00D52D57">
            <w:pPr>
              <w:rPr>
                <w:lang w:val="ru-RU"/>
              </w:rPr>
            </w:pPr>
            <w:r w:rsidRPr="00D229B1">
              <w:rPr>
                <w:lang w:val="ru-RU"/>
              </w:rPr>
              <w:t>GERAN</w:t>
            </w:r>
          </w:p>
        </w:tc>
        <w:tc>
          <w:tcPr>
            <w:tcW w:w="3403" w:type="dxa"/>
          </w:tcPr>
          <w:p w14:paraId="5662486A" w14:textId="77777777" w:rsidR="00D52D57" w:rsidRPr="00D229B1" w:rsidRDefault="00D52D57" w:rsidP="00D52D57">
            <w:pPr>
              <w:rPr>
                <w:lang w:val="ru-RU"/>
              </w:rPr>
            </w:pPr>
            <w:r w:rsidRPr="00D229B1">
              <w:rPr>
                <w:lang w:val="ru-RU"/>
              </w:rPr>
              <w:t>GSM edge radio access network</w:t>
            </w:r>
          </w:p>
        </w:tc>
        <w:tc>
          <w:tcPr>
            <w:tcW w:w="1418" w:type="dxa"/>
          </w:tcPr>
          <w:p w14:paraId="1380F236" w14:textId="77777777" w:rsidR="00D52D57" w:rsidRPr="00D229B1" w:rsidRDefault="00D52D57" w:rsidP="00D52D57">
            <w:pPr>
              <w:rPr>
                <w:lang w:val="ru-RU"/>
              </w:rPr>
            </w:pPr>
          </w:p>
        </w:tc>
        <w:tc>
          <w:tcPr>
            <w:tcW w:w="3402" w:type="dxa"/>
          </w:tcPr>
          <w:p w14:paraId="54D8C414" w14:textId="77777777" w:rsidR="00D52D57" w:rsidRPr="00D229B1" w:rsidRDefault="00D52D57" w:rsidP="00D52D57">
            <w:pPr>
              <w:rPr>
                <w:lang w:val="ru-RU"/>
              </w:rPr>
            </w:pPr>
            <w:r w:rsidRPr="00D229B1">
              <w:rPr>
                <w:lang w:val="ru-RU"/>
              </w:rPr>
              <w:t>Сеть радиодоступа стандарта GSM/EDGE</w:t>
            </w:r>
          </w:p>
        </w:tc>
      </w:tr>
      <w:tr w:rsidR="00D52D57" w:rsidRPr="00D229B1" w14:paraId="65CE567B" w14:textId="77777777" w:rsidTr="00D52D57">
        <w:trPr>
          <w:cantSplit/>
        </w:trPr>
        <w:tc>
          <w:tcPr>
            <w:tcW w:w="1417" w:type="dxa"/>
          </w:tcPr>
          <w:p w14:paraId="2D982EDA" w14:textId="77777777" w:rsidR="00D52D57" w:rsidRPr="00D229B1" w:rsidRDefault="00D52D57" w:rsidP="00D52D57">
            <w:pPr>
              <w:rPr>
                <w:lang w:val="ru-RU"/>
              </w:rPr>
            </w:pPr>
            <w:r w:rsidRPr="00D229B1">
              <w:rPr>
                <w:lang w:val="ru-RU"/>
              </w:rPr>
              <w:t>GGSN</w:t>
            </w:r>
          </w:p>
        </w:tc>
        <w:tc>
          <w:tcPr>
            <w:tcW w:w="3403" w:type="dxa"/>
          </w:tcPr>
          <w:p w14:paraId="424A2D9F" w14:textId="77777777" w:rsidR="00D52D57" w:rsidRPr="00D229B1" w:rsidRDefault="00D52D57" w:rsidP="00D52D57">
            <w:pPr>
              <w:rPr>
                <w:lang w:val="ru-RU"/>
              </w:rPr>
            </w:pPr>
            <w:r w:rsidRPr="00D229B1">
              <w:rPr>
                <w:lang w:val="ru-RU"/>
              </w:rPr>
              <w:t>Gateway GPRS support node</w:t>
            </w:r>
          </w:p>
        </w:tc>
        <w:tc>
          <w:tcPr>
            <w:tcW w:w="1418" w:type="dxa"/>
          </w:tcPr>
          <w:p w14:paraId="32C51118" w14:textId="77777777" w:rsidR="00D52D57" w:rsidRPr="00D229B1" w:rsidRDefault="00D52D57" w:rsidP="00D52D57">
            <w:pPr>
              <w:rPr>
                <w:lang w:val="ru-RU"/>
              </w:rPr>
            </w:pPr>
          </w:p>
        </w:tc>
        <w:tc>
          <w:tcPr>
            <w:tcW w:w="3402" w:type="dxa"/>
          </w:tcPr>
          <w:p w14:paraId="4D2D8183" w14:textId="77777777" w:rsidR="00D52D57" w:rsidRPr="00D229B1" w:rsidRDefault="00D52D57" w:rsidP="00D52D57">
            <w:pPr>
              <w:rPr>
                <w:lang w:val="ru-RU"/>
              </w:rPr>
            </w:pPr>
            <w:r w:rsidRPr="00D229B1">
              <w:rPr>
                <w:lang w:val="ru-RU"/>
              </w:rPr>
              <w:t>Узел поддержки шлюза GPRS</w:t>
            </w:r>
          </w:p>
        </w:tc>
      </w:tr>
      <w:tr w:rsidR="00D52D57" w:rsidRPr="00D229B1" w14:paraId="54B5CF46" w14:textId="77777777" w:rsidTr="00D52D57">
        <w:trPr>
          <w:cantSplit/>
        </w:trPr>
        <w:tc>
          <w:tcPr>
            <w:tcW w:w="1417" w:type="dxa"/>
          </w:tcPr>
          <w:p w14:paraId="37D888FF" w14:textId="77777777" w:rsidR="00D52D57" w:rsidRPr="00D229B1" w:rsidRDefault="00D52D57" w:rsidP="00D52D57">
            <w:pPr>
              <w:rPr>
                <w:lang w:val="ru-RU"/>
              </w:rPr>
            </w:pPr>
            <w:r w:rsidRPr="00D229B1">
              <w:rPr>
                <w:lang w:val="ru-RU"/>
              </w:rPr>
              <w:t>GID1</w:t>
            </w:r>
          </w:p>
        </w:tc>
        <w:tc>
          <w:tcPr>
            <w:tcW w:w="3403" w:type="dxa"/>
          </w:tcPr>
          <w:p w14:paraId="090C7016" w14:textId="77777777" w:rsidR="00D52D57" w:rsidRPr="00D229B1" w:rsidRDefault="00D52D57" w:rsidP="00D52D57">
            <w:pPr>
              <w:rPr>
                <w:lang w:val="ru-RU"/>
              </w:rPr>
            </w:pPr>
            <w:r w:rsidRPr="00D229B1">
              <w:rPr>
                <w:lang w:val="ru-RU"/>
              </w:rPr>
              <w:t>Group identifier (level 1)</w:t>
            </w:r>
          </w:p>
        </w:tc>
        <w:tc>
          <w:tcPr>
            <w:tcW w:w="1418" w:type="dxa"/>
          </w:tcPr>
          <w:p w14:paraId="3D34C07A" w14:textId="77777777" w:rsidR="00D52D57" w:rsidRPr="00D229B1" w:rsidRDefault="00D52D57" w:rsidP="00D52D57">
            <w:pPr>
              <w:rPr>
                <w:lang w:val="ru-RU"/>
              </w:rPr>
            </w:pPr>
          </w:p>
        </w:tc>
        <w:tc>
          <w:tcPr>
            <w:tcW w:w="3402" w:type="dxa"/>
          </w:tcPr>
          <w:p w14:paraId="2BC8E2E9" w14:textId="77777777" w:rsidR="00D52D57" w:rsidRPr="00D229B1" w:rsidRDefault="00D52D57" w:rsidP="00D52D57">
            <w:pPr>
              <w:rPr>
                <w:lang w:val="ru-RU"/>
              </w:rPr>
            </w:pPr>
            <w:r w:rsidRPr="00D229B1">
              <w:rPr>
                <w:lang w:val="ru-RU"/>
              </w:rPr>
              <w:t>Групповой идентификатор (уровень 1)</w:t>
            </w:r>
          </w:p>
        </w:tc>
      </w:tr>
      <w:tr w:rsidR="00D52D57" w:rsidRPr="00D229B1" w14:paraId="244EEFCC" w14:textId="77777777" w:rsidTr="00D52D57">
        <w:trPr>
          <w:cantSplit/>
        </w:trPr>
        <w:tc>
          <w:tcPr>
            <w:tcW w:w="1417" w:type="dxa"/>
          </w:tcPr>
          <w:p w14:paraId="5DDD86F8" w14:textId="77777777" w:rsidR="00D52D57" w:rsidRPr="00D229B1" w:rsidRDefault="00D52D57" w:rsidP="00D52D57">
            <w:pPr>
              <w:rPr>
                <w:lang w:val="ru-RU"/>
              </w:rPr>
            </w:pPr>
            <w:r w:rsidRPr="00D229B1">
              <w:rPr>
                <w:lang w:val="ru-RU"/>
              </w:rPr>
              <w:t>GID2</w:t>
            </w:r>
          </w:p>
        </w:tc>
        <w:tc>
          <w:tcPr>
            <w:tcW w:w="3403" w:type="dxa"/>
          </w:tcPr>
          <w:p w14:paraId="168FD06E" w14:textId="77777777" w:rsidR="00D52D57" w:rsidRPr="00D229B1" w:rsidRDefault="00D52D57" w:rsidP="00D52D57">
            <w:pPr>
              <w:rPr>
                <w:lang w:val="ru-RU"/>
              </w:rPr>
            </w:pPr>
            <w:r w:rsidRPr="00D229B1">
              <w:rPr>
                <w:lang w:val="ru-RU"/>
              </w:rPr>
              <w:t>Group identifier (level 2)</w:t>
            </w:r>
          </w:p>
        </w:tc>
        <w:tc>
          <w:tcPr>
            <w:tcW w:w="1418" w:type="dxa"/>
          </w:tcPr>
          <w:p w14:paraId="263BDADD" w14:textId="77777777" w:rsidR="00D52D57" w:rsidRPr="00D229B1" w:rsidRDefault="00D52D57" w:rsidP="00D52D57">
            <w:pPr>
              <w:rPr>
                <w:lang w:val="ru-RU"/>
              </w:rPr>
            </w:pPr>
          </w:p>
        </w:tc>
        <w:tc>
          <w:tcPr>
            <w:tcW w:w="3402" w:type="dxa"/>
          </w:tcPr>
          <w:p w14:paraId="61480E06" w14:textId="77777777" w:rsidR="00D52D57" w:rsidRPr="00D229B1" w:rsidRDefault="00D52D57" w:rsidP="00D52D57">
            <w:pPr>
              <w:rPr>
                <w:lang w:val="ru-RU"/>
              </w:rPr>
            </w:pPr>
            <w:r w:rsidRPr="00D229B1">
              <w:rPr>
                <w:lang w:val="ru-RU"/>
              </w:rPr>
              <w:t>Групповой идентификатор (уровень 2)</w:t>
            </w:r>
          </w:p>
        </w:tc>
      </w:tr>
      <w:tr w:rsidR="00D52D57" w:rsidRPr="00D229B1" w14:paraId="68C5EA3D" w14:textId="77777777" w:rsidTr="00D52D57">
        <w:trPr>
          <w:cantSplit/>
        </w:trPr>
        <w:tc>
          <w:tcPr>
            <w:tcW w:w="1417" w:type="dxa"/>
          </w:tcPr>
          <w:p w14:paraId="03522301" w14:textId="77777777" w:rsidR="00D52D57" w:rsidRPr="00D229B1" w:rsidRDefault="00D52D57" w:rsidP="00D52D57">
            <w:pPr>
              <w:rPr>
                <w:lang w:val="ru-RU"/>
              </w:rPr>
            </w:pPr>
            <w:r w:rsidRPr="00D229B1">
              <w:rPr>
                <w:lang w:val="ru-RU"/>
              </w:rPr>
              <w:t>GLONASS</w:t>
            </w:r>
          </w:p>
        </w:tc>
        <w:tc>
          <w:tcPr>
            <w:tcW w:w="3403" w:type="dxa"/>
          </w:tcPr>
          <w:p w14:paraId="01159231" w14:textId="77777777" w:rsidR="00D52D57" w:rsidRPr="00D229B1" w:rsidRDefault="00D52D57" w:rsidP="00D52D57">
            <w:pPr>
              <w:rPr>
                <w:lang w:val="ru-RU"/>
              </w:rPr>
            </w:pPr>
            <w:r w:rsidRPr="00D229B1">
              <w:rPr>
                <w:lang w:val="ru-RU"/>
              </w:rPr>
              <w:t>GLObal’naya NAvigatsionnaya Sputnikovaya Sistema (Engl.: Global navigation satellite system)</w:t>
            </w:r>
          </w:p>
        </w:tc>
        <w:tc>
          <w:tcPr>
            <w:tcW w:w="1418" w:type="dxa"/>
          </w:tcPr>
          <w:p w14:paraId="33961774" w14:textId="77777777" w:rsidR="00D52D57" w:rsidRPr="00D229B1" w:rsidRDefault="00D52D57" w:rsidP="00D52D57">
            <w:pPr>
              <w:rPr>
                <w:lang w:val="ru-RU"/>
              </w:rPr>
            </w:pPr>
          </w:p>
        </w:tc>
        <w:tc>
          <w:tcPr>
            <w:tcW w:w="3402" w:type="dxa"/>
          </w:tcPr>
          <w:p w14:paraId="200E89B7" w14:textId="77777777" w:rsidR="00D52D57" w:rsidRPr="00D229B1" w:rsidRDefault="00D52D57" w:rsidP="00D52D57">
            <w:pPr>
              <w:rPr>
                <w:lang w:val="ru-RU"/>
              </w:rPr>
            </w:pPr>
            <w:r w:rsidRPr="00D229B1">
              <w:rPr>
                <w:lang w:val="ru-RU"/>
              </w:rPr>
              <w:t>Глобальная навигационная спутниковая система</w:t>
            </w:r>
          </w:p>
        </w:tc>
      </w:tr>
      <w:tr w:rsidR="00D52D57" w:rsidRPr="00D229B1" w14:paraId="360A6CD4" w14:textId="77777777" w:rsidTr="00D52D57">
        <w:trPr>
          <w:cantSplit/>
        </w:trPr>
        <w:tc>
          <w:tcPr>
            <w:tcW w:w="1417" w:type="dxa"/>
          </w:tcPr>
          <w:p w14:paraId="0BB80390" w14:textId="77777777" w:rsidR="00D52D57" w:rsidRPr="00D229B1" w:rsidRDefault="00D52D57" w:rsidP="00D52D57">
            <w:pPr>
              <w:rPr>
                <w:lang w:val="ru-RU"/>
              </w:rPr>
            </w:pPr>
            <w:r w:rsidRPr="00D229B1">
              <w:rPr>
                <w:lang w:val="ru-RU"/>
              </w:rPr>
              <w:t>GMLC</w:t>
            </w:r>
          </w:p>
        </w:tc>
        <w:tc>
          <w:tcPr>
            <w:tcW w:w="3403" w:type="dxa"/>
          </w:tcPr>
          <w:p w14:paraId="2D6D5B91" w14:textId="77777777" w:rsidR="00D52D57" w:rsidRPr="00D229B1" w:rsidRDefault="00D52D57" w:rsidP="00D52D57">
            <w:pPr>
              <w:rPr>
                <w:lang w:val="ru-RU"/>
              </w:rPr>
            </w:pPr>
            <w:r w:rsidRPr="00D229B1">
              <w:rPr>
                <w:lang w:val="ru-RU"/>
              </w:rPr>
              <w:t>Gateway mobile location centre</w:t>
            </w:r>
          </w:p>
        </w:tc>
        <w:tc>
          <w:tcPr>
            <w:tcW w:w="1418" w:type="dxa"/>
          </w:tcPr>
          <w:p w14:paraId="575EA29D" w14:textId="77777777" w:rsidR="00D52D57" w:rsidRPr="00D229B1" w:rsidRDefault="00D52D57" w:rsidP="00D52D57">
            <w:pPr>
              <w:rPr>
                <w:lang w:val="ru-RU"/>
              </w:rPr>
            </w:pPr>
          </w:p>
        </w:tc>
        <w:tc>
          <w:tcPr>
            <w:tcW w:w="3402" w:type="dxa"/>
          </w:tcPr>
          <w:p w14:paraId="6491522D" w14:textId="77777777" w:rsidR="00D52D57" w:rsidRPr="00D229B1" w:rsidRDefault="00D52D57" w:rsidP="00D52D57">
            <w:pPr>
              <w:rPr>
                <w:lang w:val="ru-RU"/>
              </w:rPr>
            </w:pPr>
            <w:r w:rsidRPr="00D229B1">
              <w:rPr>
                <w:lang w:val="ru-RU"/>
              </w:rPr>
              <w:t>Шлюзовый центр местоопределения подвижных объектов</w:t>
            </w:r>
          </w:p>
        </w:tc>
      </w:tr>
      <w:tr w:rsidR="00D52D57" w:rsidRPr="00D229B1" w14:paraId="1A6D3829" w14:textId="77777777" w:rsidTr="00D52D57">
        <w:trPr>
          <w:cantSplit/>
        </w:trPr>
        <w:tc>
          <w:tcPr>
            <w:tcW w:w="1417" w:type="dxa"/>
          </w:tcPr>
          <w:p w14:paraId="48FDCABF" w14:textId="77777777" w:rsidR="00D52D57" w:rsidRPr="00D229B1" w:rsidRDefault="00D52D57" w:rsidP="00D52D57">
            <w:pPr>
              <w:rPr>
                <w:lang w:val="ru-RU"/>
              </w:rPr>
            </w:pPr>
            <w:r w:rsidRPr="00D229B1">
              <w:rPr>
                <w:lang w:val="ru-RU"/>
              </w:rPr>
              <w:t>GMM</w:t>
            </w:r>
          </w:p>
        </w:tc>
        <w:tc>
          <w:tcPr>
            <w:tcW w:w="3403" w:type="dxa"/>
          </w:tcPr>
          <w:p w14:paraId="4B57D109" w14:textId="77777777" w:rsidR="00D52D57" w:rsidRPr="00D229B1" w:rsidRDefault="00D52D57" w:rsidP="00D52D57">
            <w:pPr>
              <w:rPr>
                <w:lang w:val="ru-RU"/>
              </w:rPr>
            </w:pPr>
            <w:r w:rsidRPr="00D229B1">
              <w:rPr>
                <w:lang w:val="ru-RU"/>
              </w:rPr>
              <w:t>GPRS mobility management</w:t>
            </w:r>
          </w:p>
        </w:tc>
        <w:tc>
          <w:tcPr>
            <w:tcW w:w="1418" w:type="dxa"/>
          </w:tcPr>
          <w:p w14:paraId="02FB2356" w14:textId="77777777" w:rsidR="00D52D57" w:rsidRPr="00D229B1" w:rsidRDefault="00D52D57" w:rsidP="00D52D57">
            <w:pPr>
              <w:rPr>
                <w:lang w:val="ru-RU"/>
              </w:rPr>
            </w:pPr>
          </w:p>
        </w:tc>
        <w:tc>
          <w:tcPr>
            <w:tcW w:w="3402" w:type="dxa"/>
          </w:tcPr>
          <w:p w14:paraId="77873E48" w14:textId="77777777" w:rsidR="00D52D57" w:rsidRPr="00D229B1" w:rsidRDefault="00D52D57" w:rsidP="00D52D57">
            <w:pPr>
              <w:rPr>
                <w:lang w:val="ru-RU"/>
              </w:rPr>
            </w:pPr>
            <w:r w:rsidRPr="00D229B1">
              <w:rPr>
                <w:lang w:val="ru-RU"/>
              </w:rPr>
              <w:t>Управление мобильностью GPRS</w:t>
            </w:r>
          </w:p>
        </w:tc>
      </w:tr>
      <w:tr w:rsidR="00D52D57" w:rsidRPr="00D229B1" w14:paraId="132750B4" w14:textId="77777777" w:rsidTr="00D52D57">
        <w:trPr>
          <w:cantSplit/>
        </w:trPr>
        <w:tc>
          <w:tcPr>
            <w:tcW w:w="1417" w:type="dxa"/>
          </w:tcPr>
          <w:p w14:paraId="6B104BF1" w14:textId="77777777" w:rsidR="00D52D57" w:rsidRPr="00D229B1" w:rsidRDefault="00D52D57" w:rsidP="00D52D57">
            <w:pPr>
              <w:rPr>
                <w:lang w:val="ru-RU"/>
              </w:rPr>
            </w:pPr>
            <w:r w:rsidRPr="00D229B1">
              <w:rPr>
                <w:lang w:val="ru-RU"/>
              </w:rPr>
              <w:t>GMSC</w:t>
            </w:r>
          </w:p>
        </w:tc>
        <w:tc>
          <w:tcPr>
            <w:tcW w:w="3403" w:type="dxa"/>
          </w:tcPr>
          <w:p w14:paraId="6B3E4E97" w14:textId="77777777" w:rsidR="00D52D57" w:rsidRPr="00D229B1" w:rsidRDefault="00D52D57" w:rsidP="00D52D57">
            <w:pPr>
              <w:rPr>
                <w:lang w:val="ru-RU"/>
              </w:rPr>
            </w:pPr>
            <w:r w:rsidRPr="00D229B1">
              <w:rPr>
                <w:lang w:val="ru-RU"/>
              </w:rPr>
              <w:t>Gateway MSC</w:t>
            </w:r>
          </w:p>
        </w:tc>
        <w:tc>
          <w:tcPr>
            <w:tcW w:w="1418" w:type="dxa"/>
          </w:tcPr>
          <w:p w14:paraId="5059E260" w14:textId="77777777" w:rsidR="00D52D57" w:rsidRPr="00D229B1" w:rsidRDefault="00D52D57" w:rsidP="00D52D57">
            <w:pPr>
              <w:rPr>
                <w:lang w:val="ru-RU"/>
              </w:rPr>
            </w:pPr>
          </w:p>
        </w:tc>
        <w:tc>
          <w:tcPr>
            <w:tcW w:w="3402" w:type="dxa"/>
          </w:tcPr>
          <w:p w14:paraId="234E6FE4" w14:textId="77777777" w:rsidR="00D52D57" w:rsidRPr="00D229B1" w:rsidRDefault="00D52D57" w:rsidP="00D52D57">
            <w:pPr>
              <w:rPr>
                <w:lang w:val="ru-RU"/>
              </w:rPr>
            </w:pPr>
            <w:r w:rsidRPr="00D229B1">
              <w:rPr>
                <w:lang w:val="ru-RU"/>
              </w:rPr>
              <w:t>Шлюзовой MSC</w:t>
            </w:r>
          </w:p>
        </w:tc>
      </w:tr>
      <w:tr w:rsidR="00D52D57" w:rsidRPr="00D229B1" w14:paraId="313D6404" w14:textId="77777777" w:rsidTr="00D52D57">
        <w:trPr>
          <w:cantSplit/>
        </w:trPr>
        <w:tc>
          <w:tcPr>
            <w:tcW w:w="1417" w:type="dxa"/>
          </w:tcPr>
          <w:p w14:paraId="664FB8D1" w14:textId="77777777" w:rsidR="00D52D57" w:rsidRPr="00D229B1" w:rsidRDefault="00D52D57" w:rsidP="00D52D57">
            <w:pPr>
              <w:rPr>
                <w:lang w:val="ru-RU"/>
              </w:rPr>
            </w:pPr>
            <w:r w:rsidRPr="00D229B1">
              <w:rPr>
                <w:lang w:val="ru-RU"/>
              </w:rPr>
              <w:t>GMSK</w:t>
            </w:r>
          </w:p>
        </w:tc>
        <w:tc>
          <w:tcPr>
            <w:tcW w:w="3403" w:type="dxa"/>
          </w:tcPr>
          <w:p w14:paraId="1B72294E" w14:textId="77777777" w:rsidR="00D52D57" w:rsidRPr="00D229B1" w:rsidRDefault="00D52D57" w:rsidP="00D52D57">
            <w:pPr>
              <w:rPr>
                <w:lang w:val="ru-RU"/>
              </w:rPr>
            </w:pPr>
            <w:r w:rsidRPr="00D229B1">
              <w:rPr>
                <w:lang w:val="ru-RU"/>
              </w:rPr>
              <w:t>Gaussian minimum shift keying</w:t>
            </w:r>
          </w:p>
        </w:tc>
        <w:tc>
          <w:tcPr>
            <w:tcW w:w="1418" w:type="dxa"/>
          </w:tcPr>
          <w:p w14:paraId="05A76716" w14:textId="77777777" w:rsidR="00D52D57" w:rsidRPr="00D229B1" w:rsidRDefault="00D52D57" w:rsidP="00D52D57">
            <w:pPr>
              <w:rPr>
                <w:lang w:val="ru-RU"/>
              </w:rPr>
            </w:pPr>
          </w:p>
        </w:tc>
        <w:tc>
          <w:tcPr>
            <w:tcW w:w="3402" w:type="dxa"/>
          </w:tcPr>
          <w:p w14:paraId="022A70FE" w14:textId="77777777" w:rsidR="00D52D57" w:rsidRPr="00D229B1" w:rsidRDefault="00D52D57" w:rsidP="00D52D57">
            <w:pPr>
              <w:rPr>
                <w:lang w:val="ru-RU"/>
              </w:rPr>
            </w:pPr>
            <w:r w:rsidRPr="00D229B1">
              <w:rPr>
                <w:lang w:val="ru-RU"/>
              </w:rPr>
              <w:t>Минимальная манипуляция с гауссовской фильтрацией</w:t>
            </w:r>
          </w:p>
        </w:tc>
      </w:tr>
      <w:tr w:rsidR="00D52D57" w:rsidRPr="00D229B1" w14:paraId="116269A8" w14:textId="77777777" w:rsidTr="00D52D57">
        <w:trPr>
          <w:cantSplit/>
        </w:trPr>
        <w:tc>
          <w:tcPr>
            <w:tcW w:w="1417" w:type="dxa"/>
          </w:tcPr>
          <w:p w14:paraId="1B32B996" w14:textId="77777777" w:rsidR="00D52D57" w:rsidRPr="00D229B1" w:rsidRDefault="00D52D57" w:rsidP="00D52D57">
            <w:pPr>
              <w:rPr>
                <w:lang w:val="ru-RU"/>
              </w:rPr>
            </w:pPr>
            <w:r w:rsidRPr="00D229B1">
              <w:rPr>
                <w:lang w:val="ru-RU"/>
              </w:rPr>
              <w:t>GP</w:t>
            </w:r>
          </w:p>
        </w:tc>
        <w:tc>
          <w:tcPr>
            <w:tcW w:w="3403" w:type="dxa"/>
          </w:tcPr>
          <w:p w14:paraId="04066897" w14:textId="77777777" w:rsidR="00D52D57" w:rsidRPr="00D229B1" w:rsidRDefault="00D52D57" w:rsidP="00D52D57">
            <w:pPr>
              <w:rPr>
                <w:lang w:val="ru-RU"/>
              </w:rPr>
            </w:pPr>
            <w:r w:rsidRPr="00D229B1">
              <w:rPr>
                <w:lang w:val="ru-RU"/>
              </w:rPr>
              <w:t>Guard period</w:t>
            </w:r>
          </w:p>
        </w:tc>
        <w:tc>
          <w:tcPr>
            <w:tcW w:w="1418" w:type="dxa"/>
          </w:tcPr>
          <w:p w14:paraId="04E72C12" w14:textId="77777777" w:rsidR="00D52D57" w:rsidRPr="00D229B1" w:rsidRDefault="00D52D57" w:rsidP="00D52D57">
            <w:pPr>
              <w:rPr>
                <w:lang w:val="ru-RU"/>
              </w:rPr>
            </w:pPr>
          </w:p>
        </w:tc>
        <w:tc>
          <w:tcPr>
            <w:tcW w:w="3402" w:type="dxa"/>
          </w:tcPr>
          <w:p w14:paraId="33925F65" w14:textId="77777777" w:rsidR="00D52D57" w:rsidRPr="00D229B1" w:rsidRDefault="00D52D57" w:rsidP="00D52D57">
            <w:pPr>
              <w:rPr>
                <w:lang w:val="ru-RU"/>
              </w:rPr>
            </w:pPr>
            <w:r w:rsidRPr="00D229B1">
              <w:rPr>
                <w:lang w:val="ru-RU"/>
              </w:rPr>
              <w:t>Защитный интервал</w:t>
            </w:r>
          </w:p>
        </w:tc>
      </w:tr>
      <w:tr w:rsidR="00D52D57" w:rsidRPr="00D229B1" w14:paraId="6CFF953A" w14:textId="77777777" w:rsidTr="00D52D57">
        <w:trPr>
          <w:cantSplit/>
        </w:trPr>
        <w:tc>
          <w:tcPr>
            <w:tcW w:w="1417" w:type="dxa"/>
          </w:tcPr>
          <w:p w14:paraId="077BFBD8" w14:textId="77777777" w:rsidR="00D52D57" w:rsidRPr="00D229B1" w:rsidRDefault="00D52D57" w:rsidP="00D52D57">
            <w:pPr>
              <w:rPr>
                <w:lang w:val="ru-RU"/>
              </w:rPr>
            </w:pPr>
            <w:r w:rsidRPr="00D229B1">
              <w:rPr>
                <w:lang w:val="ru-RU"/>
              </w:rPr>
              <w:t>GPA</w:t>
            </w:r>
          </w:p>
        </w:tc>
        <w:tc>
          <w:tcPr>
            <w:tcW w:w="3403" w:type="dxa"/>
          </w:tcPr>
          <w:p w14:paraId="3A794E95" w14:textId="77777777" w:rsidR="00D52D57" w:rsidRPr="00D229B1" w:rsidRDefault="00D52D57" w:rsidP="00D52D57">
            <w:pPr>
              <w:rPr>
                <w:lang w:val="ru-RU"/>
              </w:rPr>
            </w:pPr>
            <w:r w:rsidRPr="00D229B1">
              <w:rPr>
                <w:lang w:val="ru-RU"/>
              </w:rPr>
              <w:t>GSM PLMN area</w:t>
            </w:r>
          </w:p>
        </w:tc>
        <w:tc>
          <w:tcPr>
            <w:tcW w:w="1418" w:type="dxa"/>
          </w:tcPr>
          <w:p w14:paraId="5AC87E0C" w14:textId="77777777" w:rsidR="00D52D57" w:rsidRPr="00D229B1" w:rsidRDefault="00D52D57" w:rsidP="00D52D57">
            <w:pPr>
              <w:rPr>
                <w:lang w:val="ru-RU"/>
              </w:rPr>
            </w:pPr>
          </w:p>
        </w:tc>
        <w:tc>
          <w:tcPr>
            <w:tcW w:w="3402" w:type="dxa"/>
          </w:tcPr>
          <w:p w14:paraId="58987CFB" w14:textId="77777777" w:rsidR="00D52D57" w:rsidRPr="00D229B1" w:rsidRDefault="00D52D57" w:rsidP="00D52D57">
            <w:pPr>
              <w:rPr>
                <w:lang w:val="ru-RU"/>
              </w:rPr>
            </w:pPr>
            <w:r w:rsidRPr="00D229B1">
              <w:rPr>
                <w:lang w:val="ru-RU"/>
              </w:rPr>
              <w:t>Зона действия системы GSM в сети PLMN</w:t>
            </w:r>
          </w:p>
        </w:tc>
      </w:tr>
      <w:tr w:rsidR="00D52D57" w:rsidRPr="00D229B1" w14:paraId="3A927C1A" w14:textId="77777777" w:rsidTr="00D52D57">
        <w:trPr>
          <w:cantSplit/>
        </w:trPr>
        <w:tc>
          <w:tcPr>
            <w:tcW w:w="1417" w:type="dxa"/>
          </w:tcPr>
          <w:p w14:paraId="240CCF6D" w14:textId="77777777" w:rsidR="00D52D57" w:rsidRPr="00D229B1" w:rsidRDefault="00D52D57" w:rsidP="00D52D57">
            <w:pPr>
              <w:rPr>
                <w:lang w:val="ru-RU"/>
              </w:rPr>
            </w:pPr>
            <w:r w:rsidRPr="00D229B1">
              <w:rPr>
                <w:lang w:val="ru-RU"/>
              </w:rPr>
              <w:t xml:space="preserve">GPRS </w:t>
            </w:r>
          </w:p>
        </w:tc>
        <w:tc>
          <w:tcPr>
            <w:tcW w:w="3403" w:type="dxa"/>
          </w:tcPr>
          <w:p w14:paraId="1A7E5E18" w14:textId="77777777" w:rsidR="00D52D57" w:rsidRPr="00D229B1" w:rsidRDefault="00D52D57" w:rsidP="00D52D57">
            <w:pPr>
              <w:rPr>
                <w:lang w:val="ru-RU"/>
              </w:rPr>
            </w:pPr>
            <w:r w:rsidRPr="00D229B1">
              <w:rPr>
                <w:lang w:val="ru-RU"/>
              </w:rPr>
              <w:t>General packet radio service</w:t>
            </w:r>
          </w:p>
        </w:tc>
        <w:tc>
          <w:tcPr>
            <w:tcW w:w="1418" w:type="dxa"/>
          </w:tcPr>
          <w:p w14:paraId="7CEC7BDB" w14:textId="77777777" w:rsidR="00D52D57" w:rsidRPr="00D229B1" w:rsidRDefault="00D52D57" w:rsidP="00D52D57">
            <w:pPr>
              <w:rPr>
                <w:lang w:val="ru-RU"/>
              </w:rPr>
            </w:pPr>
          </w:p>
        </w:tc>
        <w:tc>
          <w:tcPr>
            <w:tcW w:w="3402" w:type="dxa"/>
          </w:tcPr>
          <w:p w14:paraId="17588928" w14:textId="77777777" w:rsidR="00D52D57" w:rsidRPr="00D229B1" w:rsidRDefault="00D52D57" w:rsidP="00D52D57">
            <w:pPr>
              <w:rPr>
                <w:lang w:val="ru-RU"/>
              </w:rPr>
            </w:pPr>
            <w:r w:rsidRPr="00D229B1">
              <w:rPr>
                <w:lang w:val="ru-RU"/>
              </w:rPr>
              <w:t>Служба пакетной радиосвязи общего пользования</w:t>
            </w:r>
          </w:p>
        </w:tc>
      </w:tr>
      <w:tr w:rsidR="00D52D57" w:rsidRPr="00D229B1" w14:paraId="46DF5F92" w14:textId="77777777" w:rsidTr="00D52D57">
        <w:trPr>
          <w:cantSplit/>
        </w:trPr>
        <w:tc>
          <w:tcPr>
            <w:tcW w:w="1417" w:type="dxa"/>
          </w:tcPr>
          <w:p w14:paraId="20AFD09B" w14:textId="77777777" w:rsidR="00D52D57" w:rsidRPr="00D229B1" w:rsidRDefault="00D52D57" w:rsidP="00D52D57">
            <w:pPr>
              <w:rPr>
                <w:lang w:val="ru-RU"/>
              </w:rPr>
            </w:pPr>
            <w:r w:rsidRPr="00D229B1">
              <w:rPr>
                <w:lang w:val="ru-RU"/>
              </w:rPr>
              <w:t>GPS</w:t>
            </w:r>
          </w:p>
        </w:tc>
        <w:tc>
          <w:tcPr>
            <w:tcW w:w="3403" w:type="dxa"/>
          </w:tcPr>
          <w:p w14:paraId="13E29803" w14:textId="77777777" w:rsidR="00D52D57" w:rsidRPr="00D229B1" w:rsidRDefault="00D52D57" w:rsidP="00D52D57">
            <w:pPr>
              <w:rPr>
                <w:lang w:val="ru-RU"/>
              </w:rPr>
            </w:pPr>
            <w:r w:rsidRPr="00D229B1">
              <w:rPr>
                <w:lang w:val="ru-RU"/>
              </w:rPr>
              <w:t>Global Positioning System</w:t>
            </w:r>
          </w:p>
        </w:tc>
        <w:tc>
          <w:tcPr>
            <w:tcW w:w="1418" w:type="dxa"/>
          </w:tcPr>
          <w:p w14:paraId="76EE6C6D" w14:textId="77777777" w:rsidR="00D52D57" w:rsidRPr="00D229B1" w:rsidRDefault="00D52D57" w:rsidP="00D52D57">
            <w:pPr>
              <w:rPr>
                <w:lang w:val="ru-RU"/>
              </w:rPr>
            </w:pPr>
          </w:p>
        </w:tc>
        <w:tc>
          <w:tcPr>
            <w:tcW w:w="3402" w:type="dxa"/>
          </w:tcPr>
          <w:p w14:paraId="33C27A6C" w14:textId="77777777" w:rsidR="00D52D57" w:rsidRPr="00D229B1" w:rsidRDefault="00D52D57" w:rsidP="00D52D57">
            <w:pPr>
              <w:rPr>
                <w:lang w:val="ru-RU"/>
              </w:rPr>
            </w:pPr>
            <w:r w:rsidRPr="00D229B1">
              <w:rPr>
                <w:lang w:val="ru-RU"/>
              </w:rPr>
              <w:t>Глобальная система определения местоположения</w:t>
            </w:r>
          </w:p>
        </w:tc>
      </w:tr>
      <w:tr w:rsidR="00D52D57" w:rsidRPr="00D229B1" w14:paraId="3659046B" w14:textId="77777777" w:rsidTr="00D52D57">
        <w:trPr>
          <w:cantSplit/>
        </w:trPr>
        <w:tc>
          <w:tcPr>
            <w:tcW w:w="1417" w:type="dxa"/>
          </w:tcPr>
          <w:p w14:paraId="026231D2" w14:textId="77777777" w:rsidR="00D52D57" w:rsidRPr="00D229B1" w:rsidRDefault="00D52D57" w:rsidP="00D52D57">
            <w:pPr>
              <w:rPr>
                <w:lang w:val="ru-RU"/>
              </w:rPr>
            </w:pPr>
            <w:r w:rsidRPr="00D229B1">
              <w:rPr>
                <w:lang w:val="ru-RU"/>
              </w:rPr>
              <w:t>GRA</w:t>
            </w:r>
          </w:p>
        </w:tc>
        <w:tc>
          <w:tcPr>
            <w:tcW w:w="3403" w:type="dxa"/>
          </w:tcPr>
          <w:p w14:paraId="0C1DE73C" w14:textId="77777777" w:rsidR="00D52D57" w:rsidRPr="00D229B1" w:rsidRDefault="00D52D57" w:rsidP="00D52D57">
            <w:pPr>
              <w:rPr>
                <w:lang w:val="ru-RU"/>
              </w:rPr>
            </w:pPr>
            <w:r w:rsidRPr="00D229B1">
              <w:rPr>
                <w:lang w:val="ru-RU"/>
              </w:rPr>
              <w:t>GERAN registration area</w:t>
            </w:r>
          </w:p>
        </w:tc>
        <w:tc>
          <w:tcPr>
            <w:tcW w:w="1418" w:type="dxa"/>
          </w:tcPr>
          <w:p w14:paraId="723CA723" w14:textId="77777777" w:rsidR="00D52D57" w:rsidRPr="00D229B1" w:rsidRDefault="00D52D57" w:rsidP="00D52D57">
            <w:pPr>
              <w:rPr>
                <w:lang w:val="ru-RU"/>
              </w:rPr>
            </w:pPr>
          </w:p>
        </w:tc>
        <w:tc>
          <w:tcPr>
            <w:tcW w:w="3402" w:type="dxa"/>
          </w:tcPr>
          <w:p w14:paraId="1BE4DF58" w14:textId="77777777" w:rsidR="00D52D57" w:rsidRPr="00D229B1" w:rsidRDefault="00D52D57" w:rsidP="00D52D57">
            <w:pPr>
              <w:rPr>
                <w:lang w:val="ru-RU"/>
              </w:rPr>
            </w:pPr>
            <w:r w:rsidRPr="00D229B1">
              <w:rPr>
                <w:lang w:val="ru-RU"/>
              </w:rPr>
              <w:t>Зона регистрации сети GERAN</w:t>
            </w:r>
          </w:p>
        </w:tc>
      </w:tr>
      <w:tr w:rsidR="00D52D57" w:rsidRPr="00D229B1" w14:paraId="2A298F1F" w14:textId="77777777" w:rsidTr="00D52D57">
        <w:trPr>
          <w:cantSplit/>
        </w:trPr>
        <w:tc>
          <w:tcPr>
            <w:tcW w:w="1417" w:type="dxa"/>
          </w:tcPr>
          <w:p w14:paraId="100B415C" w14:textId="77777777" w:rsidR="00D52D57" w:rsidRPr="00D229B1" w:rsidRDefault="00D52D57" w:rsidP="00D52D57">
            <w:pPr>
              <w:rPr>
                <w:lang w:val="ru-RU"/>
              </w:rPr>
            </w:pPr>
            <w:r w:rsidRPr="00D229B1">
              <w:rPr>
                <w:lang w:val="ru-RU"/>
              </w:rPr>
              <w:t>GSA</w:t>
            </w:r>
          </w:p>
        </w:tc>
        <w:tc>
          <w:tcPr>
            <w:tcW w:w="3403" w:type="dxa"/>
          </w:tcPr>
          <w:p w14:paraId="1AD71AA6" w14:textId="77777777" w:rsidR="00D52D57" w:rsidRPr="00D229B1" w:rsidRDefault="00D52D57" w:rsidP="00D52D57">
            <w:pPr>
              <w:rPr>
                <w:lang w:val="ru-RU"/>
              </w:rPr>
            </w:pPr>
            <w:r w:rsidRPr="00D229B1">
              <w:rPr>
                <w:lang w:val="ru-RU"/>
              </w:rPr>
              <w:t>GSM system area</w:t>
            </w:r>
          </w:p>
        </w:tc>
        <w:tc>
          <w:tcPr>
            <w:tcW w:w="1418" w:type="dxa"/>
          </w:tcPr>
          <w:p w14:paraId="49261CEF" w14:textId="77777777" w:rsidR="00D52D57" w:rsidRPr="00D229B1" w:rsidRDefault="00D52D57" w:rsidP="00D52D57">
            <w:pPr>
              <w:rPr>
                <w:lang w:val="ru-RU"/>
              </w:rPr>
            </w:pPr>
          </w:p>
        </w:tc>
        <w:tc>
          <w:tcPr>
            <w:tcW w:w="3402" w:type="dxa"/>
          </w:tcPr>
          <w:p w14:paraId="5630D35E" w14:textId="77777777" w:rsidR="00D52D57" w:rsidRPr="00D229B1" w:rsidRDefault="00D52D57" w:rsidP="00D52D57">
            <w:pPr>
              <w:rPr>
                <w:lang w:val="ru-RU"/>
              </w:rPr>
            </w:pPr>
            <w:r w:rsidRPr="00D229B1">
              <w:rPr>
                <w:lang w:val="ru-RU"/>
              </w:rPr>
              <w:t>Зона действия системы GSM</w:t>
            </w:r>
          </w:p>
        </w:tc>
      </w:tr>
      <w:tr w:rsidR="00D52D57" w:rsidRPr="00D229B1" w14:paraId="1BC32F0E" w14:textId="77777777" w:rsidTr="00D52D57">
        <w:trPr>
          <w:cantSplit/>
        </w:trPr>
        <w:tc>
          <w:tcPr>
            <w:tcW w:w="1417" w:type="dxa"/>
          </w:tcPr>
          <w:p w14:paraId="1764672A" w14:textId="77777777" w:rsidR="00D52D57" w:rsidRPr="00D229B1" w:rsidRDefault="00D52D57" w:rsidP="00D52D57">
            <w:pPr>
              <w:rPr>
                <w:lang w:val="ru-RU"/>
              </w:rPr>
            </w:pPr>
            <w:r w:rsidRPr="00D229B1">
              <w:rPr>
                <w:lang w:val="ru-RU"/>
              </w:rPr>
              <w:t>GSIM</w:t>
            </w:r>
          </w:p>
        </w:tc>
        <w:tc>
          <w:tcPr>
            <w:tcW w:w="3403" w:type="dxa"/>
          </w:tcPr>
          <w:p w14:paraId="01D67401" w14:textId="77777777" w:rsidR="00D52D57" w:rsidRPr="00D229B1" w:rsidRDefault="00D52D57" w:rsidP="00D52D57">
            <w:pPr>
              <w:rPr>
                <w:lang w:val="ru-RU"/>
              </w:rPr>
            </w:pPr>
            <w:r w:rsidRPr="00D229B1">
              <w:rPr>
                <w:lang w:val="ru-RU"/>
              </w:rPr>
              <w:t>GSM service identity module</w:t>
            </w:r>
          </w:p>
        </w:tc>
        <w:tc>
          <w:tcPr>
            <w:tcW w:w="1418" w:type="dxa"/>
          </w:tcPr>
          <w:p w14:paraId="1B2CF141" w14:textId="77777777" w:rsidR="00D52D57" w:rsidRPr="00D229B1" w:rsidRDefault="00D52D57" w:rsidP="00D52D57">
            <w:pPr>
              <w:rPr>
                <w:lang w:val="ru-RU"/>
              </w:rPr>
            </w:pPr>
          </w:p>
        </w:tc>
        <w:tc>
          <w:tcPr>
            <w:tcW w:w="3402" w:type="dxa"/>
          </w:tcPr>
          <w:p w14:paraId="26300882" w14:textId="77777777" w:rsidR="00D52D57" w:rsidRPr="00D229B1" w:rsidRDefault="00D52D57" w:rsidP="00D52D57">
            <w:pPr>
              <w:rPr>
                <w:lang w:val="ru-RU"/>
              </w:rPr>
            </w:pPr>
            <w:r w:rsidRPr="00D229B1">
              <w:rPr>
                <w:lang w:val="ru-RU"/>
              </w:rPr>
              <w:t>Модуль идентификации службы GSM</w:t>
            </w:r>
          </w:p>
        </w:tc>
      </w:tr>
      <w:tr w:rsidR="00D52D57" w:rsidRPr="00D229B1" w14:paraId="61CF1A3D" w14:textId="77777777" w:rsidTr="00D52D57">
        <w:trPr>
          <w:cantSplit/>
        </w:trPr>
        <w:tc>
          <w:tcPr>
            <w:tcW w:w="1417" w:type="dxa"/>
          </w:tcPr>
          <w:p w14:paraId="29F0FF09" w14:textId="77777777" w:rsidR="00D52D57" w:rsidRPr="00D229B1" w:rsidRDefault="00D52D57" w:rsidP="00D52D57">
            <w:pPr>
              <w:rPr>
                <w:lang w:val="ru-RU"/>
              </w:rPr>
            </w:pPr>
            <w:r w:rsidRPr="00D229B1">
              <w:rPr>
                <w:lang w:val="ru-RU"/>
              </w:rPr>
              <w:t>GSM</w:t>
            </w:r>
          </w:p>
        </w:tc>
        <w:tc>
          <w:tcPr>
            <w:tcW w:w="3403" w:type="dxa"/>
          </w:tcPr>
          <w:p w14:paraId="1D74B2AB" w14:textId="77777777" w:rsidR="00D52D57" w:rsidRPr="00D229B1" w:rsidRDefault="00D52D57" w:rsidP="00D52D57">
            <w:pPr>
              <w:rPr>
                <w:lang w:val="ru-RU"/>
              </w:rPr>
            </w:pPr>
            <w:r w:rsidRPr="00D229B1">
              <w:rPr>
                <w:lang w:val="ru-RU"/>
              </w:rPr>
              <w:t>Global System for Mobile communications</w:t>
            </w:r>
          </w:p>
        </w:tc>
        <w:tc>
          <w:tcPr>
            <w:tcW w:w="1418" w:type="dxa"/>
          </w:tcPr>
          <w:p w14:paraId="20F71F04" w14:textId="77777777" w:rsidR="00D52D57" w:rsidRPr="00D229B1" w:rsidRDefault="00D52D57" w:rsidP="00D52D57">
            <w:pPr>
              <w:rPr>
                <w:lang w:val="ru-RU"/>
              </w:rPr>
            </w:pPr>
          </w:p>
        </w:tc>
        <w:tc>
          <w:tcPr>
            <w:tcW w:w="3402" w:type="dxa"/>
          </w:tcPr>
          <w:p w14:paraId="436DAE93" w14:textId="77777777" w:rsidR="00D52D57" w:rsidRPr="00D229B1" w:rsidRDefault="00D52D57" w:rsidP="00D52D57">
            <w:pPr>
              <w:rPr>
                <w:lang w:val="ru-RU"/>
              </w:rPr>
            </w:pPr>
            <w:r w:rsidRPr="00D229B1">
              <w:rPr>
                <w:lang w:val="ru-RU"/>
              </w:rPr>
              <w:t>Глобальная система подвижной связи</w:t>
            </w:r>
          </w:p>
        </w:tc>
      </w:tr>
      <w:tr w:rsidR="00D52D57" w:rsidRPr="00D229B1" w14:paraId="594475A9" w14:textId="77777777" w:rsidTr="00D52D57">
        <w:trPr>
          <w:cantSplit/>
        </w:trPr>
        <w:tc>
          <w:tcPr>
            <w:tcW w:w="1417" w:type="dxa"/>
          </w:tcPr>
          <w:p w14:paraId="612E7205" w14:textId="77777777" w:rsidR="00D52D57" w:rsidRPr="00D229B1" w:rsidRDefault="00D52D57" w:rsidP="00D52D57">
            <w:pPr>
              <w:rPr>
                <w:lang w:val="ru-RU"/>
              </w:rPr>
            </w:pPr>
            <w:r w:rsidRPr="00D229B1">
              <w:rPr>
                <w:lang w:val="ru-RU"/>
              </w:rPr>
              <w:t>GSN</w:t>
            </w:r>
          </w:p>
        </w:tc>
        <w:tc>
          <w:tcPr>
            <w:tcW w:w="3403" w:type="dxa"/>
          </w:tcPr>
          <w:p w14:paraId="4DD91E2E" w14:textId="77777777" w:rsidR="00D52D57" w:rsidRPr="00D229B1" w:rsidRDefault="00D52D57" w:rsidP="00D52D57">
            <w:pPr>
              <w:rPr>
                <w:lang w:val="ru-RU"/>
              </w:rPr>
            </w:pPr>
            <w:r w:rsidRPr="00D229B1">
              <w:rPr>
                <w:lang w:val="ru-RU"/>
              </w:rPr>
              <w:t>GPRS support nodes</w:t>
            </w:r>
          </w:p>
        </w:tc>
        <w:tc>
          <w:tcPr>
            <w:tcW w:w="1418" w:type="dxa"/>
          </w:tcPr>
          <w:p w14:paraId="1D67A7ED" w14:textId="77777777" w:rsidR="00D52D57" w:rsidRPr="00D229B1" w:rsidRDefault="00D52D57" w:rsidP="00D52D57">
            <w:pPr>
              <w:rPr>
                <w:lang w:val="ru-RU"/>
              </w:rPr>
            </w:pPr>
          </w:p>
        </w:tc>
        <w:tc>
          <w:tcPr>
            <w:tcW w:w="3402" w:type="dxa"/>
          </w:tcPr>
          <w:p w14:paraId="2CA1E114" w14:textId="77777777" w:rsidR="00D52D57" w:rsidRPr="00D229B1" w:rsidRDefault="00D52D57" w:rsidP="00D52D57">
            <w:pPr>
              <w:rPr>
                <w:lang w:val="ru-RU"/>
              </w:rPr>
            </w:pPr>
            <w:r w:rsidRPr="00D229B1">
              <w:rPr>
                <w:lang w:val="ru-RU"/>
              </w:rPr>
              <w:t>Узлы поддержки GPRS</w:t>
            </w:r>
          </w:p>
        </w:tc>
      </w:tr>
      <w:tr w:rsidR="00D52D57" w:rsidRPr="00D229B1" w14:paraId="4C799583" w14:textId="77777777" w:rsidTr="00D52D57">
        <w:trPr>
          <w:cantSplit/>
        </w:trPr>
        <w:tc>
          <w:tcPr>
            <w:tcW w:w="1417" w:type="dxa"/>
          </w:tcPr>
          <w:p w14:paraId="3262B37B" w14:textId="77777777" w:rsidR="00D52D57" w:rsidRPr="00D229B1" w:rsidRDefault="00D52D57" w:rsidP="00D52D57">
            <w:pPr>
              <w:rPr>
                <w:lang w:val="ru-RU"/>
              </w:rPr>
            </w:pPr>
            <w:r w:rsidRPr="00D229B1">
              <w:rPr>
                <w:lang w:val="ru-RU"/>
              </w:rPr>
              <w:t>GT</w:t>
            </w:r>
          </w:p>
        </w:tc>
        <w:tc>
          <w:tcPr>
            <w:tcW w:w="3403" w:type="dxa"/>
          </w:tcPr>
          <w:p w14:paraId="0F8C3C6B" w14:textId="77777777" w:rsidR="00D52D57" w:rsidRPr="00D229B1" w:rsidRDefault="00D52D57" w:rsidP="00D52D57">
            <w:pPr>
              <w:rPr>
                <w:lang w:val="ru-RU"/>
              </w:rPr>
            </w:pPr>
            <w:r w:rsidRPr="00D229B1">
              <w:rPr>
                <w:lang w:val="ru-RU"/>
              </w:rPr>
              <w:t>Global title</w:t>
            </w:r>
          </w:p>
        </w:tc>
        <w:tc>
          <w:tcPr>
            <w:tcW w:w="1418" w:type="dxa"/>
          </w:tcPr>
          <w:p w14:paraId="11F69A55" w14:textId="77777777" w:rsidR="00D52D57" w:rsidRPr="00D229B1" w:rsidRDefault="00D52D57" w:rsidP="00D52D57">
            <w:pPr>
              <w:rPr>
                <w:lang w:val="ru-RU"/>
              </w:rPr>
            </w:pPr>
          </w:p>
        </w:tc>
        <w:tc>
          <w:tcPr>
            <w:tcW w:w="3402" w:type="dxa"/>
          </w:tcPr>
          <w:p w14:paraId="3C8B70F7" w14:textId="77777777" w:rsidR="00D52D57" w:rsidRPr="00D229B1" w:rsidRDefault="00D52D57" w:rsidP="00D52D57">
            <w:pPr>
              <w:rPr>
                <w:lang w:val="ru-RU"/>
              </w:rPr>
            </w:pPr>
            <w:r w:rsidRPr="00D229B1">
              <w:rPr>
                <w:lang w:val="ru-RU"/>
              </w:rPr>
              <w:t>Глобальное название</w:t>
            </w:r>
          </w:p>
        </w:tc>
      </w:tr>
      <w:tr w:rsidR="00D52D57" w:rsidRPr="00D229B1" w14:paraId="21B55B25" w14:textId="77777777" w:rsidTr="00D52D57">
        <w:trPr>
          <w:cantSplit/>
        </w:trPr>
        <w:tc>
          <w:tcPr>
            <w:tcW w:w="1417" w:type="dxa"/>
          </w:tcPr>
          <w:p w14:paraId="6F699E00" w14:textId="77777777" w:rsidR="00D52D57" w:rsidRPr="00D229B1" w:rsidRDefault="00D52D57" w:rsidP="00D52D57">
            <w:pPr>
              <w:rPr>
                <w:lang w:val="ru-RU"/>
              </w:rPr>
            </w:pPr>
            <w:r w:rsidRPr="00D229B1">
              <w:rPr>
                <w:lang w:val="ru-RU"/>
              </w:rPr>
              <w:t>GTP</w:t>
            </w:r>
          </w:p>
        </w:tc>
        <w:tc>
          <w:tcPr>
            <w:tcW w:w="3403" w:type="dxa"/>
          </w:tcPr>
          <w:p w14:paraId="41DF56EB" w14:textId="77777777" w:rsidR="00D52D57" w:rsidRPr="00D229B1" w:rsidRDefault="00D52D57" w:rsidP="00D52D57">
            <w:pPr>
              <w:rPr>
                <w:lang w:val="ru-RU"/>
              </w:rPr>
            </w:pPr>
            <w:r w:rsidRPr="00D229B1">
              <w:rPr>
                <w:lang w:val="ru-RU"/>
              </w:rPr>
              <w:t>GPRS tunneling protocol</w:t>
            </w:r>
          </w:p>
        </w:tc>
        <w:tc>
          <w:tcPr>
            <w:tcW w:w="1418" w:type="dxa"/>
          </w:tcPr>
          <w:p w14:paraId="30164505" w14:textId="77777777" w:rsidR="00D52D57" w:rsidRPr="00D229B1" w:rsidRDefault="00D52D57" w:rsidP="00D52D57">
            <w:pPr>
              <w:rPr>
                <w:lang w:val="ru-RU"/>
              </w:rPr>
            </w:pPr>
          </w:p>
        </w:tc>
        <w:tc>
          <w:tcPr>
            <w:tcW w:w="3402" w:type="dxa"/>
          </w:tcPr>
          <w:p w14:paraId="6162ADE0" w14:textId="77777777" w:rsidR="00D52D57" w:rsidRPr="00D229B1" w:rsidRDefault="00D52D57" w:rsidP="00D52D57">
            <w:pPr>
              <w:rPr>
                <w:lang w:val="ru-RU"/>
              </w:rPr>
            </w:pPr>
            <w:r w:rsidRPr="00D229B1">
              <w:rPr>
                <w:lang w:val="ru-RU"/>
              </w:rPr>
              <w:t>Туннельный протокол GPRS</w:t>
            </w:r>
          </w:p>
        </w:tc>
      </w:tr>
      <w:tr w:rsidR="00D52D57" w:rsidRPr="00D229B1" w14:paraId="0EE2794C" w14:textId="77777777" w:rsidTr="00D52D57">
        <w:trPr>
          <w:cantSplit/>
        </w:trPr>
        <w:tc>
          <w:tcPr>
            <w:tcW w:w="1417" w:type="dxa"/>
          </w:tcPr>
          <w:p w14:paraId="45765C14" w14:textId="77777777" w:rsidR="00D52D57" w:rsidRPr="00D229B1" w:rsidRDefault="00D52D57" w:rsidP="00D52D57">
            <w:pPr>
              <w:rPr>
                <w:lang w:val="ru-RU"/>
              </w:rPr>
            </w:pPr>
            <w:r w:rsidRPr="00D229B1">
              <w:rPr>
                <w:lang w:val="ru-RU"/>
              </w:rPr>
              <w:t>GTP-U</w:t>
            </w:r>
          </w:p>
        </w:tc>
        <w:tc>
          <w:tcPr>
            <w:tcW w:w="3403" w:type="dxa"/>
          </w:tcPr>
          <w:p w14:paraId="68B74999" w14:textId="77777777" w:rsidR="00D52D57" w:rsidRPr="00D229B1" w:rsidRDefault="00D52D57" w:rsidP="00D52D57">
            <w:pPr>
              <w:rPr>
                <w:lang w:val="ru-RU"/>
              </w:rPr>
            </w:pPr>
            <w:r w:rsidRPr="00D229B1">
              <w:rPr>
                <w:lang w:val="ru-RU"/>
              </w:rPr>
              <w:t>GPRS tunnelling protocol for user plane</w:t>
            </w:r>
          </w:p>
        </w:tc>
        <w:tc>
          <w:tcPr>
            <w:tcW w:w="1418" w:type="dxa"/>
          </w:tcPr>
          <w:p w14:paraId="5A8F66B8" w14:textId="77777777" w:rsidR="00D52D57" w:rsidRPr="00D229B1" w:rsidRDefault="00D52D57" w:rsidP="00D52D57">
            <w:pPr>
              <w:rPr>
                <w:lang w:val="ru-RU"/>
              </w:rPr>
            </w:pPr>
          </w:p>
        </w:tc>
        <w:tc>
          <w:tcPr>
            <w:tcW w:w="3402" w:type="dxa"/>
          </w:tcPr>
          <w:p w14:paraId="4A648F83" w14:textId="77777777" w:rsidR="00D52D57" w:rsidRPr="00D229B1" w:rsidRDefault="00D52D57" w:rsidP="00D52D57">
            <w:pPr>
              <w:rPr>
                <w:lang w:val="ru-RU"/>
              </w:rPr>
            </w:pPr>
            <w:r w:rsidRPr="00D229B1">
              <w:rPr>
                <w:lang w:val="ru-RU"/>
              </w:rPr>
              <w:t>Туннельный протокол GPRS для плоскости пользователя</w:t>
            </w:r>
          </w:p>
        </w:tc>
      </w:tr>
      <w:tr w:rsidR="00D52D57" w:rsidRPr="00D229B1" w14:paraId="6CC4DE46" w14:textId="77777777" w:rsidTr="00D52D57">
        <w:trPr>
          <w:cantSplit/>
        </w:trPr>
        <w:tc>
          <w:tcPr>
            <w:tcW w:w="1417" w:type="dxa"/>
          </w:tcPr>
          <w:p w14:paraId="215410E2" w14:textId="77777777" w:rsidR="00D52D57" w:rsidRPr="00D229B1" w:rsidRDefault="00D52D57" w:rsidP="00D52D57">
            <w:pPr>
              <w:rPr>
                <w:lang w:val="ru-RU"/>
              </w:rPr>
            </w:pPr>
            <w:r w:rsidRPr="00D229B1">
              <w:rPr>
                <w:lang w:val="ru-RU"/>
              </w:rPr>
              <w:t>GTT</w:t>
            </w:r>
          </w:p>
        </w:tc>
        <w:tc>
          <w:tcPr>
            <w:tcW w:w="3403" w:type="dxa"/>
          </w:tcPr>
          <w:p w14:paraId="31187163" w14:textId="77777777" w:rsidR="00D52D57" w:rsidRPr="00D229B1" w:rsidRDefault="00D52D57" w:rsidP="00D52D57">
            <w:pPr>
              <w:rPr>
                <w:lang w:val="ru-RU"/>
              </w:rPr>
            </w:pPr>
            <w:r w:rsidRPr="00D229B1">
              <w:rPr>
                <w:lang w:val="ru-RU"/>
              </w:rPr>
              <w:t>Global text telephony</w:t>
            </w:r>
          </w:p>
        </w:tc>
        <w:tc>
          <w:tcPr>
            <w:tcW w:w="1418" w:type="dxa"/>
          </w:tcPr>
          <w:p w14:paraId="11C2C127" w14:textId="77777777" w:rsidR="00D52D57" w:rsidRPr="00D229B1" w:rsidRDefault="00D52D57" w:rsidP="00D52D57">
            <w:pPr>
              <w:rPr>
                <w:lang w:val="ru-RU"/>
              </w:rPr>
            </w:pPr>
          </w:p>
        </w:tc>
        <w:tc>
          <w:tcPr>
            <w:tcW w:w="3402" w:type="dxa"/>
          </w:tcPr>
          <w:p w14:paraId="7778B501" w14:textId="77777777" w:rsidR="00D52D57" w:rsidRPr="00D229B1" w:rsidRDefault="00D52D57" w:rsidP="00D52D57">
            <w:pPr>
              <w:rPr>
                <w:lang w:val="ru-RU"/>
              </w:rPr>
            </w:pPr>
            <w:r w:rsidRPr="00D229B1">
              <w:rPr>
                <w:lang w:val="ru-RU"/>
              </w:rPr>
              <w:t xml:space="preserve">Глобальная текстовая телефония </w:t>
            </w:r>
          </w:p>
        </w:tc>
      </w:tr>
      <w:tr w:rsidR="00D52D57" w:rsidRPr="00D229B1" w14:paraId="57A7916A" w14:textId="77777777" w:rsidTr="00D52D57">
        <w:trPr>
          <w:cantSplit/>
        </w:trPr>
        <w:tc>
          <w:tcPr>
            <w:tcW w:w="1417" w:type="dxa"/>
          </w:tcPr>
          <w:p w14:paraId="57900775" w14:textId="77777777" w:rsidR="00D52D57" w:rsidRPr="00D229B1" w:rsidRDefault="00D52D57" w:rsidP="00D52D57">
            <w:pPr>
              <w:rPr>
                <w:lang w:val="ru-RU"/>
              </w:rPr>
            </w:pPr>
            <w:r w:rsidRPr="00D229B1">
              <w:rPr>
                <w:lang w:val="ru-RU"/>
              </w:rPr>
              <w:t>GUMMEI</w:t>
            </w:r>
          </w:p>
        </w:tc>
        <w:tc>
          <w:tcPr>
            <w:tcW w:w="3403" w:type="dxa"/>
          </w:tcPr>
          <w:p w14:paraId="4B7B0039" w14:textId="77777777" w:rsidR="00D52D57" w:rsidRPr="00D229B1" w:rsidRDefault="00D52D57" w:rsidP="00D52D57">
            <w:pPr>
              <w:rPr>
                <w:lang w:val="ru-RU"/>
              </w:rPr>
            </w:pPr>
            <w:r w:rsidRPr="00D229B1">
              <w:rPr>
                <w:lang w:val="ru-RU"/>
              </w:rPr>
              <w:t>Globally unique MME identifier</w:t>
            </w:r>
          </w:p>
        </w:tc>
        <w:tc>
          <w:tcPr>
            <w:tcW w:w="1418" w:type="dxa"/>
          </w:tcPr>
          <w:p w14:paraId="48C47A0D" w14:textId="77777777" w:rsidR="00D52D57" w:rsidRPr="00D229B1" w:rsidRDefault="00D52D57" w:rsidP="00D52D57">
            <w:pPr>
              <w:rPr>
                <w:lang w:val="ru-RU"/>
              </w:rPr>
            </w:pPr>
          </w:p>
        </w:tc>
        <w:tc>
          <w:tcPr>
            <w:tcW w:w="3402" w:type="dxa"/>
          </w:tcPr>
          <w:p w14:paraId="348B1B6A" w14:textId="77777777" w:rsidR="00D52D57" w:rsidRPr="00D229B1" w:rsidRDefault="00D52D57" w:rsidP="00D52D57">
            <w:pPr>
              <w:rPr>
                <w:lang w:val="ru-RU"/>
              </w:rPr>
            </w:pPr>
            <w:r w:rsidRPr="00D229B1">
              <w:rPr>
                <w:lang w:val="ru-RU"/>
              </w:rPr>
              <w:t>Глобальный уникальный идентификатор MME</w:t>
            </w:r>
          </w:p>
        </w:tc>
      </w:tr>
      <w:tr w:rsidR="00D52D57" w:rsidRPr="00D229B1" w14:paraId="45A95DB2" w14:textId="77777777" w:rsidTr="00D52D57">
        <w:trPr>
          <w:cantSplit/>
        </w:trPr>
        <w:tc>
          <w:tcPr>
            <w:tcW w:w="1417" w:type="dxa"/>
          </w:tcPr>
          <w:p w14:paraId="52827C87" w14:textId="77777777" w:rsidR="00D52D57" w:rsidRPr="00D229B1" w:rsidRDefault="00D52D57" w:rsidP="00D52D57">
            <w:pPr>
              <w:rPr>
                <w:lang w:val="ru-RU"/>
              </w:rPr>
            </w:pPr>
            <w:r w:rsidRPr="00D229B1">
              <w:rPr>
                <w:lang w:val="ru-RU"/>
              </w:rPr>
              <w:t>GUP</w:t>
            </w:r>
          </w:p>
        </w:tc>
        <w:tc>
          <w:tcPr>
            <w:tcW w:w="3403" w:type="dxa"/>
          </w:tcPr>
          <w:p w14:paraId="72F02BE5" w14:textId="77777777" w:rsidR="00D52D57" w:rsidRPr="00D229B1" w:rsidRDefault="00D52D57" w:rsidP="00D52D57">
            <w:pPr>
              <w:rPr>
                <w:lang w:val="ru-RU"/>
              </w:rPr>
            </w:pPr>
            <w:r w:rsidRPr="00D229B1">
              <w:rPr>
                <w:lang w:val="ru-RU"/>
              </w:rPr>
              <w:t>3GPP generic user profile</w:t>
            </w:r>
          </w:p>
        </w:tc>
        <w:tc>
          <w:tcPr>
            <w:tcW w:w="1418" w:type="dxa"/>
          </w:tcPr>
          <w:p w14:paraId="02D0DCC4" w14:textId="77777777" w:rsidR="00D52D57" w:rsidRPr="00D229B1" w:rsidRDefault="00D52D57" w:rsidP="00D52D57">
            <w:pPr>
              <w:rPr>
                <w:lang w:val="ru-RU"/>
              </w:rPr>
            </w:pPr>
          </w:p>
        </w:tc>
        <w:tc>
          <w:tcPr>
            <w:tcW w:w="3402" w:type="dxa"/>
          </w:tcPr>
          <w:p w14:paraId="21B20653" w14:textId="77777777" w:rsidR="00D52D57" w:rsidRPr="00D229B1" w:rsidRDefault="00D52D57" w:rsidP="00D52D57">
            <w:pPr>
              <w:rPr>
                <w:lang w:val="ru-RU"/>
              </w:rPr>
            </w:pPr>
            <w:r w:rsidRPr="00D229B1">
              <w:rPr>
                <w:lang w:val="ru-RU"/>
              </w:rPr>
              <w:t>Общий профиль пользователя 3GPP</w:t>
            </w:r>
          </w:p>
        </w:tc>
      </w:tr>
      <w:tr w:rsidR="00D52D57" w:rsidRPr="00D229B1" w14:paraId="72E391FA" w14:textId="77777777" w:rsidTr="00D52D57">
        <w:trPr>
          <w:cantSplit/>
        </w:trPr>
        <w:tc>
          <w:tcPr>
            <w:tcW w:w="9640" w:type="dxa"/>
            <w:gridSpan w:val="4"/>
          </w:tcPr>
          <w:p w14:paraId="0D7C4158" w14:textId="77777777" w:rsidR="00D52D57" w:rsidRPr="00D229B1" w:rsidRDefault="00D52D57" w:rsidP="00D52D57">
            <w:pPr>
              <w:rPr>
                <w:lang w:val="ru-RU"/>
              </w:rPr>
            </w:pPr>
            <w:r w:rsidRPr="00D229B1">
              <w:rPr>
                <w:lang w:val="ru-RU"/>
              </w:rPr>
              <w:t>H</w:t>
            </w:r>
          </w:p>
        </w:tc>
      </w:tr>
      <w:tr w:rsidR="00D52D57" w:rsidRPr="00D229B1" w14:paraId="3942BEA7" w14:textId="77777777" w:rsidTr="00D52D57">
        <w:trPr>
          <w:cantSplit/>
        </w:trPr>
        <w:tc>
          <w:tcPr>
            <w:tcW w:w="1417" w:type="dxa"/>
          </w:tcPr>
          <w:p w14:paraId="1F6408D3" w14:textId="77777777" w:rsidR="00D52D57" w:rsidRPr="00D229B1" w:rsidRDefault="00D52D57" w:rsidP="00D52D57">
            <w:pPr>
              <w:rPr>
                <w:lang w:val="ru-RU"/>
              </w:rPr>
            </w:pPr>
            <w:r w:rsidRPr="00D229B1">
              <w:rPr>
                <w:lang w:val="ru-RU"/>
              </w:rPr>
              <w:t>H-CSCF</w:t>
            </w:r>
          </w:p>
        </w:tc>
        <w:tc>
          <w:tcPr>
            <w:tcW w:w="3403" w:type="dxa"/>
          </w:tcPr>
          <w:p w14:paraId="5BB35ACC" w14:textId="77777777" w:rsidR="00D52D57" w:rsidRPr="00D229B1" w:rsidRDefault="00D52D57" w:rsidP="00D52D57">
            <w:pPr>
              <w:rPr>
                <w:lang w:val="ru-RU"/>
              </w:rPr>
            </w:pPr>
            <w:r w:rsidRPr="00D229B1">
              <w:rPr>
                <w:lang w:val="ru-RU"/>
              </w:rPr>
              <w:t>Home CSCF</w:t>
            </w:r>
          </w:p>
        </w:tc>
        <w:tc>
          <w:tcPr>
            <w:tcW w:w="1418" w:type="dxa"/>
          </w:tcPr>
          <w:p w14:paraId="0AAF1D47" w14:textId="77777777" w:rsidR="00D52D57" w:rsidRPr="00D229B1" w:rsidRDefault="00D52D57" w:rsidP="00D52D57">
            <w:pPr>
              <w:rPr>
                <w:lang w:val="ru-RU"/>
              </w:rPr>
            </w:pPr>
          </w:p>
        </w:tc>
        <w:tc>
          <w:tcPr>
            <w:tcW w:w="3402" w:type="dxa"/>
          </w:tcPr>
          <w:p w14:paraId="7B02E61C" w14:textId="77777777" w:rsidR="00D52D57" w:rsidRPr="00D229B1" w:rsidRDefault="00D52D57" w:rsidP="00D52D57">
            <w:pPr>
              <w:rPr>
                <w:lang w:val="ru-RU"/>
              </w:rPr>
            </w:pPr>
            <w:r w:rsidRPr="00D229B1">
              <w:rPr>
                <w:lang w:val="ru-RU"/>
              </w:rPr>
              <w:t>Функция CSCF домашней сети</w:t>
            </w:r>
          </w:p>
        </w:tc>
      </w:tr>
      <w:tr w:rsidR="00D52D57" w:rsidRPr="00D229B1" w14:paraId="057E8B09" w14:textId="77777777" w:rsidTr="00D52D57">
        <w:trPr>
          <w:cantSplit/>
        </w:trPr>
        <w:tc>
          <w:tcPr>
            <w:tcW w:w="1417" w:type="dxa"/>
          </w:tcPr>
          <w:p w14:paraId="5098D785" w14:textId="77777777" w:rsidR="00D52D57" w:rsidRPr="00D229B1" w:rsidRDefault="00D52D57" w:rsidP="00D52D57">
            <w:pPr>
              <w:rPr>
                <w:lang w:val="ru-RU"/>
              </w:rPr>
            </w:pPr>
            <w:r w:rsidRPr="00D229B1">
              <w:rPr>
                <w:lang w:val="ru-RU"/>
              </w:rPr>
              <w:t>HANDO</w:t>
            </w:r>
          </w:p>
        </w:tc>
        <w:tc>
          <w:tcPr>
            <w:tcW w:w="3403" w:type="dxa"/>
          </w:tcPr>
          <w:p w14:paraId="1290F4C4" w14:textId="77777777" w:rsidR="00D52D57" w:rsidRPr="00D229B1" w:rsidRDefault="00D52D57" w:rsidP="00D52D57">
            <w:pPr>
              <w:rPr>
                <w:lang w:val="ru-RU"/>
              </w:rPr>
            </w:pPr>
            <w:r w:rsidRPr="00D229B1">
              <w:rPr>
                <w:lang w:val="ru-RU"/>
              </w:rPr>
              <w:t>Handover</w:t>
            </w:r>
          </w:p>
        </w:tc>
        <w:tc>
          <w:tcPr>
            <w:tcW w:w="1418" w:type="dxa"/>
          </w:tcPr>
          <w:p w14:paraId="5E0AC8CF" w14:textId="77777777" w:rsidR="00D52D57" w:rsidRPr="00D229B1" w:rsidRDefault="00D52D57" w:rsidP="00D52D57">
            <w:pPr>
              <w:rPr>
                <w:lang w:val="ru-RU"/>
              </w:rPr>
            </w:pPr>
          </w:p>
        </w:tc>
        <w:tc>
          <w:tcPr>
            <w:tcW w:w="3402" w:type="dxa"/>
          </w:tcPr>
          <w:p w14:paraId="5EC6A396" w14:textId="77777777" w:rsidR="00D52D57" w:rsidRPr="00D229B1" w:rsidRDefault="00D52D57" w:rsidP="00D52D57">
            <w:pPr>
              <w:rPr>
                <w:lang w:val="ru-RU"/>
              </w:rPr>
            </w:pPr>
            <w:r w:rsidRPr="00D229B1">
              <w:rPr>
                <w:lang w:val="ru-RU"/>
              </w:rPr>
              <w:t>Хендовер</w:t>
            </w:r>
          </w:p>
        </w:tc>
      </w:tr>
      <w:tr w:rsidR="00D52D57" w:rsidRPr="00D229B1" w14:paraId="09025313" w14:textId="77777777" w:rsidTr="00D52D57">
        <w:trPr>
          <w:cantSplit/>
        </w:trPr>
        <w:tc>
          <w:tcPr>
            <w:tcW w:w="1417" w:type="dxa"/>
          </w:tcPr>
          <w:p w14:paraId="62A88E11" w14:textId="77777777" w:rsidR="00D52D57" w:rsidRPr="00D229B1" w:rsidRDefault="00D52D57" w:rsidP="00D52D57">
            <w:pPr>
              <w:rPr>
                <w:lang w:val="ru-RU"/>
              </w:rPr>
            </w:pPr>
            <w:r w:rsidRPr="00D229B1">
              <w:rPr>
                <w:lang w:val="ru-RU"/>
              </w:rPr>
              <w:t>HARQ</w:t>
            </w:r>
          </w:p>
        </w:tc>
        <w:tc>
          <w:tcPr>
            <w:tcW w:w="3403" w:type="dxa"/>
          </w:tcPr>
          <w:p w14:paraId="775F0C0C" w14:textId="77777777" w:rsidR="00D52D57" w:rsidRPr="00D229B1" w:rsidRDefault="00D52D57" w:rsidP="00D52D57">
            <w:pPr>
              <w:rPr>
                <w:lang w:val="ru-RU"/>
              </w:rPr>
            </w:pPr>
            <w:r w:rsidRPr="00D229B1">
              <w:rPr>
                <w:lang w:val="ru-RU"/>
              </w:rPr>
              <w:t>Hybrid ARQ, hybrid automatic repeat request</w:t>
            </w:r>
          </w:p>
        </w:tc>
        <w:tc>
          <w:tcPr>
            <w:tcW w:w="1418" w:type="dxa"/>
          </w:tcPr>
          <w:p w14:paraId="145E1B74" w14:textId="77777777" w:rsidR="00D52D57" w:rsidRPr="00D229B1" w:rsidRDefault="00D52D57" w:rsidP="00D52D57">
            <w:pPr>
              <w:rPr>
                <w:lang w:val="ru-RU"/>
              </w:rPr>
            </w:pPr>
          </w:p>
        </w:tc>
        <w:tc>
          <w:tcPr>
            <w:tcW w:w="3402" w:type="dxa"/>
          </w:tcPr>
          <w:p w14:paraId="794FE49D" w14:textId="77777777" w:rsidR="00D52D57" w:rsidRPr="00D229B1" w:rsidRDefault="00D52D57" w:rsidP="00D52D57">
            <w:pPr>
              <w:rPr>
                <w:lang w:val="ru-RU"/>
              </w:rPr>
            </w:pPr>
            <w:r w:rsidRPr="00D229B1">
              <w:rPr>
                <w:lang w:val="ru-RU"/>
              </w:rPr>
              <w:t>Гибридный ARQ (гибридный автоматически повторяющийся запрос)</w:t>
            </w:r>
          </w:p>
        </w:tc>
      </w:tr>
      <w:tr w:rsidR="00D52D57" w:rsidRPr="00D229B1" w14:paraId="29BB4A49" w14:textId="77777777" w:rsidTr="00D52D57">
        <w:trPr>
          <w:cantSplit/>
        </w:trPr>
        <w:tc>
          <w:tcPr>
            <w:tcW w:w="1417" w:type="dxa"/>
          </w:tcPr>
          <w:p w14:paraId="3939B314" w14:textId="77777777" w:rsidR="00D52D57" w:rsidRPr="00D229B1" w:rsidRDefault="00D52D57" w:rsidP="00D52D57">
            <w:pPr>
              <w:rPr>
                <w:lang w:val="ru-RU"/>
              </w:rPr>
            </w:pPr>
            <w:r w:rsidRPr="00D229B1">
              <w:rPr>
                <w:lang w:val="ru-RU"/>
              </w:rPr>
              <w:t>HCS</w:t>
            </w:r>
          </w:p>
        </w:tc>
        <w:tc>
          <w:tcPr>
            <w:tcW w:w="3403" w:type="dxa"/>
          </w:tcPr>
          <w:p w14:paraId="7597E26D" w14:textId="77777777" w:rsidR="00D52D57" w:rsidRPr="00D229B1" w:rsidRDefault="00D52D57" w:rsidP="00D52D57">
            <w:pPr>
              <w:rPr>
                <w:lang w:val="ru-RU"/>
              </w:rPr>
            </w:pPr>
            <w:r w:rsidRPr="00D229B1">
              <w:rPr>
                <w:lang w:val="ru-RU"/>
              </w:rPr>
              <w:t>Hierarchical cell structure</w:t>
            </w:r>
          </w:p>
        </w:tc>
        <w:tc>
          <w:tcPr>
            <w:tcW w:w="1418" w:type="dxa"/>
          </w:tcPr>
          <w:p w14:paraId="5ED65978" w14:textId="77777777" w:rsidR="00D52D57" w:rsidRPr="00D229B1" w:rsidRDefault="00D52D57" w:rsidP="00D52D57">
            <w:pPr>
              <w:rPr>
                <w:lang w:val="ru-RU"/>
              </w:rPr>
            </w:pPr>
          </w:p>
        </w:tc>
        <w:tc>
          <w:tcPr>
            <w:tcW w:w="3402" w:type="dxa"/>
          </w:tcPr>
          <w:p w14:paraId="603343C2" w14:textId="77777777" w:rsidR="00D52D57" w:rsidRPr="00D229B1" w:rsidRDefault="00D52D57" w:rsidP="00D52D57">
            <w:pPr>
              <w:rPr>
                <w:lang w:val="ru-RU"/>
              </w:rPr>
            </w:pPr>
            <w:r w:rsidRPr="00D229B1">
              <w:rPr>
                <w:lang w:val="ru-RU"/>
              </w:rPr>
              <w:t>Иерархическая сотовая структура</w:t>
            </w:r>
          </w:p>
        </w:tc>
      </w:tr>
      <w:tr w:rsidR="00D52D57" w:rsidRPr="00D229B1" w14:paraId="245D114B" w14:textId="77777777" w:rsidTr="00D52D57">
        <w:trPr>
          <w:cantSplit/>
        </w:trPr>
        <w:tc>
          <w:tcPr>
            <w:tcW w:w="1417" w:type="dxa"/>
          </w:tcPr>
          <w:p w14:paraId="111DA013" w14:textId="77777777" w:rsidR="00D52D57" w:rsidRPr="00D229B1" w:rsidRDefault="00D52D57" w:rsidP="00D52D57">
            <w:pPr>
              <w:rPr>
                <w:lang w:val="ru-RU"/>
              </w:rPr>
            </w:pPr>
            <w:r w:rsidRPr="00D229B1">
              <w:rPr>
                <w:lang w:val="ru-RU"/>
              </w:rPr>
              <w:t>HDLC</w:t>
            </w:r>
          </w:p>
        </w:tc>
        <w:tc>
          <w:tcPr>
            <w:tcW w:w="3403" w:type="dxa"/>
          </w:tcPr>
          <w:p w14:paraId="3892AC4E" w14:textId="77777777" w:rsidR="00D52D57" w:rsidRPr="00D229B1" w:rsidRDefault="00D52D57" w:rsidP="00D52D57">
            <w:pPr>
              <w:rPr>
                <w:lang w:val="ru-RU"/>
              </w:rPr>
            </w:pPr>
            <w:r w:rsidRPr="00D229B1">
              <w:rPr>
                <w:lang w:val="ru-RU"/>
              </w:rPr>
              <w:t>High level data link control</w:t>
            </w:r>
          </w:p>
        </w:tc>
        <w:tc>
          <w:tcPr>
            <w:tcW w:w="1418" w:type="dxa"/>
          </w:tcPr>
          <w:p w14:paraId="6DE8F709" w14:textId="77777777" w:rsidR="00D52D57" w:rsidRPr="00D229B1" w:rsidRDefault="00D52D57" w:rsidP="00D52D57">
            <w:pPr>
              <w:rPr>
                <w:lang w:val="ru-RU"/>
              </w:rPr>
            </w:pPr>
          </w:p>
        </w:tc>
        <w:tc>
          <w:tcPr>
            <w:tcW w:w="3402" w:type="dxa"/>
          </w:tcPr>
          <w:p w14:paraId="1D5A1825" w14:textId="77777777" w:rsidR="00D52D57" w:rsidRPr="00D229B1" w:rsidRDefault="00D52D57" w:rsidP="00D52D57">
            <w:pPr>
              <w:rPr>
                <w:lang w:val="ru-RU"/>
              </w:rPr>
            </w:pPr>
            <w:r w:rsidRPr="00D229B1">
              <w:rPr>
                <w:lang w:val="ru-RU"/>
              </w:rPr>
              <w:t xml:space="preserve">Управление линией передачи данных высокого уровня </w:t>
            </w:r>
          </w:p>
        </w:tc>
      </w:tr>
      <w:tr w:rsidR="00D52D57" w:rsidRPr="00D229B1" w14:paraId="58171FA1" w14:textId="77777777" w:rsidTr="00D52D57">
        <w:trPr>
          <w:cantSplit/>
        </w:trPr>
        <w:tc>
          <w:tcPr>
            <w:tcW w:w="1417" w:type="dxa"/>
          </w:tcPr>
          <w:p w14:paraId="216D3986" w14:textId="77777777" w:rsidR="00D52D57" w:rsidRPr="00D229B1" w:rsidRDefault="00D52D57" w:rsidP="00D52D57">
            <w:pPr>
              <w:rPr>
                <w:lang w:val="ru-RU"/>
              </w:rPr>
            </w:pPr>
            <w:r w:rsidRPr="00D229B1">
              <w:rPr>
                <w:lang w:val="ru-RU"/>
              </w:rPr>
              <w:t>HE</w:t>
            </w:r>
          </w:p>
        </w:tc>
        <w:tc>
          <w:tcPr>
            <w:tcW w:w="3403" w:type="dxa"/>
          </w:tcPr>
          <w:p w14:paraId="764483E5" w14:textId="77777777" w:rsidR="00D52D57" w:rsidRPr="00D229B1" w:rsidRDefault="00D52D57" w:rsidP="00D52D57">
            <w:pPr>
              <w:rPr>
                <w:lang w:val="ru-RU"/>
              </w:rPr>
            </w:pPr>
            <w:r w:rsidRPr="00D229B1">
              <w:rPr>
                <w:lang w:val="ru-RU"/>
              </w:rPr>
              <w:t>Home environment</w:t>
            </w:r>
          </w:p>
        </w:tc>
        <w:tc>
          <w:tcPr>
            <w:tcW w:w="1418" w:type="dxa"/>
          </w:tcPr>
          <w:p w14:paraId="3D84ED90" w14:textId="77777777" w:rsidR="00D52D57" w:rsidRPr="00D229B1" w:rsidRDefault="00D52D57" w:rsidP="00D52D57">
            <w:pPr>
              <w:rPr>
                <w:lang w:val="ru-RU"/>
              </w:rPr>
            </w:pPr>
          </w:p>
        </w:tc>
        <w:tc>
          <w:tcPr>
            <w:tcW w:w="3402" w:type="dxa"/>
          </w:tcPr>
          <w:p w14:paraId="2F9A9371" w14:textId="77777777" w:rsidR="00D52D57" w:rsidRPr="00D229B1" w:rsidRDefault="00D52D57" w:rsidP="00D52D57">
            <w:pPr>
              <w:rPr>
                <w:lang w:val="ru-RU"/>
              </w:rPr>
            </w:pPr>
            <w:r w:rsidRPr="00D229B1">
              <w:rPr>
                <w:lang w:val="ru-RU"/>
              </w:rPr>
              <w:t>Домашняя сеть обслуживания</w:t>
            </w:r>
          </w:p>
        </w:tc>
      </w:tr>
      <w:tr w:rsidR="00D52D57" w:rsidRPr="00D229B1" w14:paraId="04480464" w14:textId="77777777" w:rsidTr="00D52D57">
        <w:trPr>
          <w:cantSplit/>
        </w:trPr>
        <w:tc>
          <w:tcPr>
            <w:tcW w:w="1417" w:type="dxa"/>
          </w:tcPr>
          <w:p w14:paraId="0A254B91" w14:textId="77777777" w:rsidR="00D52D57" w:rsidRPr="00D229B1" w:rsidRDefault="00D52D57" w:rsidP="00D52D57">
            <w:pPr>
              <w:rPr>
                <w:lang w:val="ru-RU"/>
              </w:rPr>
            </w:pPr>
            <w:r w:rsidRPr="00D229B1">
              <w:rPr>
                <w:lang w:val="ru-RU"/>
              </w:rPr>
              <w:t>HE-VASP</w:t>
            </w:r>
          </w:p>
        </w:tc>
        <w:tc>
          <w:tcPr>
            <w:tcW w:w="3403" w:type="dxa"/>
          </w:tcPr>
          <w:p w14:paraId="53D0B89D" w14:textId="77777777" w:rsidR="00D52D57" w:rsidRPr="00D229B1" w:rsidRDefault="00D52D57" w:rsidP="00D52D57">
            <w:pPr>
              <w:rPr>
                <w:lang w:val="ru-RU"/>
              </w:rPr>
            </w:pPr>
            <w:r w:rsidRPr="00D229B1">
              <w:rPr>
                <w:lang w:val="ru-RU"/>
              </w:rPr>
              <w:t>Home environment value added service provider</w:t>
            </w:r>
          </w:p>
        </w:tc>
        <w:tc>
          <w:tcPr>
            <w:tcW w:w="1418" w:type="dxa"/>
          </w:tcPr>
          <w:p w14:paraId="09474F0E" w14:textId="77777777" w:rsidR="00D52D57" w:rsidRPr="00D229B1" w:rsidRDefault="00D52D57" w:rsidP="00D52D57">
            <w:pPr>
              <w:rPr>
                <w:lang w:val="ru-RU"/>
              </w:rPr>
            </w:pPr>
          </w:p>
        </w:tc>
        <w:tc>
          <w:tcPr>
            <w:tcW w:w="3402" w:type="dxa"/>
          </w:tcPr>
          <w:p w14:paraId="0FB094C5" w14:textId="77777777" w:rsidR="00D52D57" w:rsidRPr="00D229B1" w:rsidRDefault="00D52D57" w:rsidP="00D52D57">
            <w:pPr>
              <w:rPr>
                <w:lang w:val="ru-RU"/>
              </w:rPr>
            </w:pPr>
            <w:r w:rsidRPr="00D229B1">
              <w:rPr>
                <w:lang w:val="ru-RU"/>
              </w:rPr>
              <w:t>Поставщик дополнительных услуг в домашней сети</w:t>
            </w:r>
          </w:p>
        </w:tc>
      </w:tr>
      <w:tr w:rsidR="00D52D57" w:rsidRPr="00D229B1" w14:paraId="3174E906" w14:textId="77777777" w:rsidTr="00D52D57">
        <w:trPr>
          <w:cantSplit/>
        </w:trPr>
        <w:tc>
          <w:tcPr>
            <w:tcW w:w="1417" w:type="dxa"/>
          </w:tcPr>
          <w:p w14:paraId="59DD13FE" w14:textId="77777777" w:rsidR="00D52D57" w:rsidRPr="00D229B1" w:rsidRDefault="00D52D57" w:rsidP="00D52D57">
            <w:pPr>
              <w:rPr>
                <w:lang w:val="ru-RU"/>
              </w:rPr>
            </w:pPr>
            <w:r w:rsidRPr="00D229B1">
              <w:rPr>
                <w:lang w:val="ru-RU"/>
              </w:rPr>
              <w:t>HF</w:t>
            </w:r>
          </w:p>
        </w:tc>
        <w:tc>
          <w:tcPr>
            <w:tcW w:w="3403" w:type="dxa"/>
          </w:tcPr>
          <w:p w14:paraId="1154E2CC" w14:textId="77777777" w:rsidR="00D52D57" w:rsidRPr="00D229B1" w:rsidRDefault="00D52D57" w:rsidP="00D52D57">
            <w:pPr>
              <w:rPr>
                <w:lang w:val="ru-RU"/>
              </w:rPr>
            </w:pPr>
            <w:r w:rsidRPr="00D229B1">
              <w:rPr>
                <w:lang w:val="ru-RU"/>
              </w:rPr>
              <w:t>Human</w:t>
            </w:r>
          </w:p>
        </w:tc>
        <w:tc>
          <w:tcPr>
            <w:tcW w:w="1418" w:type="dxa"/>
          </w:tcPr>
          <w:p w14:paraId="008D78B1" w14:textId="77777777" w:rsidR="00D52D57" w:rsidRPr="00D229B1" w:rsidRDefault="00D52D57" w:rsidP="00D52D57">
            <w:pPr>
              <w:rPr>
                <w:lang w:val="ru-RU"/>
              </w:rPr>
            </w:pPr>
          </w:p>
        </w:tc>
        <w:tc>
          <w:tcPr>
            <w:tcW w:w="3402" w:type="dxa"/>
          </w:tcPr>
          <w:p w14:paraId="4E5BC3D7" w14:textId="77777777" w:rsidR="00D52D57" w:rsidRPr="00D229B1" w:rsidRDefault="00D52D57" w:rsidP="00D52D57">
            <w:pPr>
              <w:rPr>
                <w:lang w:val="ru-RU"/>
              </w:rPr>
            </w:pPr>
            <w:r w:rsidRPr="00D229B1">
              <w:rPr>
                <w:lang w:val="ru-RU"/>
              </w:rPr>
              <w:t>Человек</w:t>
            </w:r>
          </w:p>
        </w:tc>
      </w:tr>
      <w:tr w:rsidR="00D52D57" w:rsidRPr="00D229B1" w14:paraId="74F5992A" w14:textId="77777777" w:rsidTr="00D52D57">
        <w:trPr>
          <w:cantSplit/>
        </w:trPr>
        <w:tc>
          <w:tcPr>
            <w:tcW w:w="1417" w:type="dxa"/>
          </w:tcPr>
          <w:p w14:paraId="6D1C48EB" w14:textId="77777777" w:rsidR="00D52D57" w:rsidRPr="00D229B1" w:rsidRDefault="00D52D57" w:rsidP="00D52D57">
            <w:pPr>
              <w:rPr>
                <w:lang w:val="ru-RU"/>
              </w:rPr>
            </w:pPr>
            <w:r w:rsidRPr="00D229B1">
              <w:rPr>
                <w:lang w:val="ru-RU"/>
              </w:rPr>
              <w:t>HFN</w:t>
            </w:r>
          </w:p>
        </w:tc>
        <w:tc>
          <w:tcPr>
            <w:tcW w:w="3403" w:type="dxa"/>
          </w:tcPr>
          <w:p w14:paraId="712652FC" w14:textId="77777777" w:rsidR="00D52D57" w:rsidRPr="00D229B1" w:rsidRDefault="00D52D57" w:rsidP="00D52D57">
            <w:pPr>
              <w:rPr>
                <w:lang w:val="ru-RU"/>
              </w:rPr>
            </w:pPr>
            <w:r w:rsidRPr="00D229B1">
              <w:rPr>
                <w:lang w:val="ru-RU"/>
              </w:rPr>
              <w:t>Hyper frame number</w:t>
            </w:r>
          </w:p>
        </w:tc>
        <w:tc>
          <w:tcPr>
            <w:tcW w:w="1418" w:type="dxa"/>
          </w:tcPr>
          <w:p w14:paraId="664A71E0" w14:textId="77777777" w:rsidR="00D52D57" w:rsidRPr="00D229B1" w:rsidRDefault="00D52D57" w:rsidP="00D52D57">
            <w:pPr>
              <w:rPr>
                <w:lang w:val="ru-RU"/>
              </w:rPr>
            </w:pPr>
          </w:p>
        </w:tc>
        <w:tc>
          <w:tcPr>
            <w:tcW w:w="3402" w:type="dxa"/>
          </w:tcPr>
          <w:p w14:paraId="50FF809B" w14:textId="77777777" w:rsidR="00D52D57" w:rsidRPr="00D229B1" w:rsidRDefault="00D52D57" w:rsidP="00D52D57">
            <w:pPr>
              <w:rPr>
                <w:lang w:val="ru-RU"/>
              </w:rPr>
            </w:pPr>
            <w:r w:rsidRPr="00D229B1">
              <w:rPr>
                <w:lang w:val="ru-RU"/>
              </w:rPr>
              <w:t>Номер гиперкадра</w:t>
            </w:r>
          </w:p>
        </w:tc>
      </w:tr>
      <w:tr w:rsidR="00D52D57" w:rsidRPr="00D229B1" w14:paraId="4B65D71E" w14:textId="77777777" w:rsidTr="00D52D57">
        <w:trPr>
          <w:cantSplit/>
        </w:trPr>
        <w:tc>
          <w:tcPr>
            <w:tcW w:w="1417" w:type="dxa"/>
          </w:tcPr>
          <w:p w14:paraId="0D01DED1" w14:textId="77777777" w:rsidR="00D52D57" w:rsidRPr="00D229B1" w:rsidRDefault="00D52D57" w:rsidP="00D52D57">
            <w:pPr>
              <w:rPr>
                <w:lang w:val="ru-RU"/>
              </w:rPr>
            </w:pPr>
            <w:r w:rsidRPr="00D229B1">
              <w:rPr>
                <w:lang w:val="ru-RU"/>
              </w:rPr>
              <w:t>HHO</w:t>
            </w:r>
          </w:p>
        </w:tc>
        <w:tc>
          <w:tcPr>
            <w:tcW w:w="3403" w:type="dxa"/>
          </w:tcPr>
          <w:p w14:paraId="1BCDA376" w14:textId="77777777" w:rsidR="00D52D57" w:rsidRPr="00D229B1" w:rsidRDefault="00D52D57" w:rsidP="00D52D57">
            <w:pPr>
              <w:rPr>
                <w:lang w:val="ru-RU"/>
              </w:rPr>
            </w:pPr>
            <w:r w:rsidRPr="00D229B1">
              <w:rPr>
                <w:lang w:val="ru-RU"/>
              </w:rPr>
              <w:t>Hard handover</w:t>
            </w:r>
          </w:p>
        </w:tc>
        <w:tc>
          <w:tcPr>
            <w:tcW w:w="1418" w:type="dxa"/>
          </w:tcPr>
          <w:p w14:paraId="3B04ADCD" w14:textId="77777777" w:rsidR="00D52D57" w:rsidRPr="00D229B1" w:rsidRDefault="00D52D57" w:rsidP="00D52D57">
            <w:pPr>
              <w:rPr>
                <w:lang w:val="ru-RU"/>
              </w:rPr>
            </w:pPr>
          </w:p>
        </w:tc>
        <w:tc>
          <w:tcPr>
            <w:tcW w:w="3402" w:type="dxa"/>
          </w:tcPr>
          <w:p w14:paraId="3D8C5356" w14:textId="77777777" w:rsidR="00D52D57" w:rsidRPr="00D229B1" w:rsidRDefault="00D52D57" w:rsidP="00D52D57">
            <w:pPr>
              <w:rPr>
                <w:lang w:val="ru-RU"/>
              </w:rPr>
            </w:pPr>
            <w:r w:rsidRPr="00D229B1">
              <w:rPr>
                <w:lang w:val="ru-RU"/>
              </w:rPr>
              <w:t>Жесткий хендовер</w:t>
            </w:r>
          </w:p>
        </w:tc>
      </w:tr>
      <w:tr w:rsidR="00D52D57" w:rsidRPr="00D229B1" w14:paraId="6C5A51A1" w14:textId="77777777" w:rsidTr="00D52D57">
        <w:trPr>
          <w:cantSplit/>
        </w:trPr>
        <w:tc>
          <w:tcPr>
            <w:tcW w:w="1417" w:type="dxa"/>
          </w:tcPr>
          <w:p w14:paraId="1CFA81AD" w14:textId="77777777" w:rsidR="00D52D57" w:rsidRPr="00D229B1" w:rsidRDefault="00D52D57" w:rsidP="00D52D57">
            <w:pPr>
              <w:rPr>
                <w:lang w:val="ru-RU"/>
              </w:rPr>
            </w:pPr>
            <w:r w:rsidRPr="00D229B1">
              <w:rPr>
                <w:lang w:val="ru-RU"/>
              </w:rPr>
              <w:t>HLC</w:t>
            </w:r>
          </w:p>
        </w:tc>
        <w:tc>
          <w:tcPr>
            <w:tcW w:w="3403" w:type="dxa"/>
          </w:tcPr>
          <w:p w14:paraId="514D9347" w14:textId="77777777" w:rsidR="00D52D57" w:rsidRPr="00D229B1" w:rsidRDefault="00D52D57" w:rsidP="00D52D57">
            <w:pPr>
              <w:rPr>
                <w:lang w:val="ru-RU"/>
              </w:rPr>
            </w:pPr>
            <w:r w:rsidRPr="00D229B1">
              <w:rPr>
                <w:lang w:val="ru-RU"/>
              </w:rPr>
              <w:t>High layer compatibility</w:t>
            </w:r>
          </w:p>
        </w:tc>
        <w:tc>
          <w:tcPr>
            <w:tcW w:w="1418" w:type="dxa"/>
          </w:tcPr>
          <w:p w14:paraId="2817E4EF" w14:textId="77777777" w:rsidR="00D52D57" w:rsidRPr="00D229B1" w:rsidRDefault="00D52D57" w:rsidP="00D52D57">
            <w:pPr>
              <w:rPr>
                <w:lang w:val="ru-RU"/>
              </w:rPr>
            </w:pPr>
          </w:p>
        </w:tc>
        <w:tc>
          <w:tcPr>
            <w:tcW w:w="3402" w:type="dxa"/>
          </w:tcPr>
          <w:p w14:paraId="37B66C02" w14:textId="77777777" w:rsidR="00D52D57" w:rsidRPr="00D229B1" w:rsidRDefault="00D52D57" w:rsidP="00D52D57">
            <w:pPr>
              <w:rPr>
                <w:lang w:val="ru-RU"/>
              </w:rPr>
            </w:pPr>
            <w:r w:rsidRPr="00D229B1">
              <w:rPr>
                <w:lang w:val="ru-RU"/>
              </w:rPr>
              <w:t>Совместимость высокого уровня</w:t>
            </w:r>
          </w:p>
        </w:tc>
      </w:tr>
      <w:tr w:rsidR="00D52D57" w:rsidRPr="00D229B1" w14:paraId="72B2A062" w14:textId="77777777" w:rsidTr="00D52D57">
        <w:trPr>
          <w:cantSplit/>
        </w:trPr>
        <w:tc>
          <w:tcPr>
            <w:tcW w:w="1417" w:type="dxa"/>
          </w:tcPr>
          <w:p w14:paraId="5FFA8393" w14:textId="77777777" w:rsidR="00D52D57" w:rsidRPr="00D229B1" w:rsidRDefault="00D52D57" w:rsidP="00D52D57">
            <w:pPr>
              <w:rPr>
                <w:lang w:val="ru-RU"/>
              </w:rPr>
            </w:pPr>
            <w:r w:rsidRPr="00D229B1">
              <w:rPr>
                <w:lang w:val="ru-RU"/>
              </w:rPr>
              <w:t>HLR</w:t>
            </w:r>
          </w:p>
        </w:tc>
        <w:tc>
          <w:tcPr>
            <w:tcW w:w="3403" w:type="dxa"/>
          </w:tcPr>
          <w:p w14:paraId="2896826F" w14:textId="77777777" w:rsidR="00D52D57" w:rsidRPr="00D229B1" w:rsidRDefault="00D52D57" w:rsidP="00D52D57">
            <w:pPr>
              <w:rPr>
                <w:lang w:val="ru-RU"/>
              </w:rPr>
            </w:pPr>
            <w:r w:rsidRPr="00D229B1">
              <w:rPr>
                <w:lang w:val="ru-RU"/>
              </w:rPr>
              <w:t>Home location register</w:t>
            </w:r>
          </w:p>
        </w:tc>
        <w:tc>
          <w:tcPr>
            <w:tcW w:w="1418" w:type="dxa"/>
          </w:tcPr>
          <w:p w14:paraId="3116A29C" w14:textId="77777777" w:rsidR="00D52D57" w:rsidRPr="00D229B1" w:rsidRDefault="00D52D57" w:rsidP="00D52D57">
            <w:pPr>
              <w:rPr>
                <w:lang w:val="ru-RU"/>
              </w:rPr>
            </w:pPr>
          </w:p>
        </w:tc>
        <w:tc>
          <w:tcPr>
            <w:tcW w:w="3402" w:type="dxa"/>
          </w:tcPr>
          <w:p w14:paraId="4C68FCAF" w14:textId="77777777" w:rsidR="00D52D57" w:rsidRPr="00D229B1" w:rsidRDefault="00D52D57" w:rsidP="00D52D57">
            <w:pPr>
              <w:rPr>
                <w:lang w:val="ru-RU"/>
              </w:rPr>
            </w:pPr>
            <w:r w:rsidRPr="00D229B1">
              <w:rPr>
                <w:lang w:val="ru-RU"/>
              </w:rPr>
              <w:t>Регистр местонахождения домашних абонентов</w:t>
            </w:r>
          </w:p>
        </w:tc>
      </w:tr>
      <w:tr w:rsidR="00D52D57" w:rsidRPr="00D229B1" w14:paraId="2E551820" w14:textId="77777777" w:rsidTr="00D52D57">
        <w:trPr>
          <w:cantSplit/>
        </w:trPr>
        <w:tc>
          <w:tcPr>
            <w:tcW w:w="1417" w:type="dxa"/>
          </w:tcPr>
          <w:p w14:paraId="49BFD580" w14:textId="77777777" w:rsidR="00D52D57" w:rsidRPr="00D229B1" w:rsidRDefault="00D52D57" w:rsidP="00D52D57">
            <w:pPr>
              <w:rPr>
                <w:lang w:val="ru-RU"/>
              </w:rPr>
            </w:pPr>
            <w:r w:rsidRPr="00D229B1">
              <w:rPr>
                <w:lang w:val="ru-RU"/>
              </w:rPr>
              <w:t>HN</w:t>
            </w:r>
          </w:p>
        </w:tc>
        <w:tc>
          <w:tcPr>
            <w:tcW w:w="3403" w:type="dxa"/>
          </w:tcPr>
          <w:p w14:paraId="5F6E59C1" w14:textId="77777777" w:rsidR="00D52D57" w:rsidRPr="00D229B1" w:rsidRDefault="00D52D57" w:rsidP="00D52D57">
            <w:pPr>
              <w:rPr>
                <w:lang w:val="ru-RU"/>
              </w:rPr>
            </w:pPr>
            <w:r w:rsidRPr="00D229B1">
              <w:rPr>
                <w:lang w:val="ru-RU"/>
              </w:rPr>
              <w:t>Home network</w:t>
            </w:r>
          </w:p>
        </w:tc>
        <w:tc>
          <w:tcPr>
            <w:tcW w:w="1418" w:type="dxa"/>
          </w:tcPr>
          <w:p w14:paraId="27761B2E" w14:textId="77777777" w:rsidR="00D52D57" w:rsidRPr="00D229B1" w:rsidRDefault="00D52D57" w:rsidP="00D52D57">
            <w:pPr>
              <w:rPr>
                <w:lang w:val="ru-RU"/>
              </w:rPr>
            </w:pPr>
          </w:p>
        </w:tc>
        <w:tc>
          <w:tcPr>
            <w:tcW w:w="3402" w:type="dxa"/>
          </w:tcPr>
          <w:p w14:paraId="78FD73EC" w14:textId="77777777" w:rsidR="00D52D57" w:rsidRPr="00D229B1" w:rsidRDefault="00D52D57" w:rsidP="00D52D57">
            <w:pPr>
              <w:rPr>
                <w:lang w:val="ru-RU"/>
              </w:rPr>
            </w:pPr>
            <w:r w:rsidRPr="00D229B1">
              <w:rPr>
                <w:lang w:val="ru-RU"/>
              </w:rPr>
              <w:t>Домашняя сеть</w:t>
            </w:r>
          </w:p>
        </w:tc>
      </w:tr>
      <w:tr w:rsidR="00D52D57" w:rsidRPr="00D229B1" w14:paraId="7820B630" w14:textId="77777777" w:rsidTr="00D52D57">
        <w:trPr>
          <w:cantSplit/>
        </w:trPr>
        <w:tc>
          <w:tcPr>
            <w:tcW w:w="1417" w:type="dxa"/>
          </w:tcPr>
          <w:p w14:paraId="118B52FA" w14:textId="77777777" w:rsidR="00D52D57" w:rsidRPr="00D229B1" w:rsidRDefault="00D52D57" w:rsidP="00D52D57">
            <w:pPr>
              <w:rPr>
                <w:lang w:val="ru-RU"/>
              </w:rPr>
            </w:pPr>
            <w:r w:rsidRPr="00D229B1">
              <w:rPr>
                <w:lang w:val="ru-RU"/>
              </w:rPr>
              <w:t>HO</w:t>
            </w:r>
          </w:p>
        </w:tc>
        <w:tc>
          <w:tcPr>
            <w:tcW w:w="3403" w:type="dxa"/>
          </w:tcPr>
          <w:p w14:paraId="28FB0202" w14:textId="77777777" w:rsidR="00D52D57" w:rsidRPr="00D229B1" w:rsidRDefault="00D52D57" w:rsidP="00D52D57">
            <w:pPr>
              <w:rPr>
                <w:lang w:val="ru-RU"/>
              </w:rPr>
            </w:pPr>
            <w:r w:rsidRPr="00D229B1">
              <w:rPr>
                <w:lang w:val="ru-RU"/>
              </w:rPr>
              <w:t>Handover</w:t>
            </w:r>
          </w:p>
        </w:tc>
        <w:tc>
          <w:tcPr>
            <w:tcW w:w="1418" w:type="dxa"/>
          </w:tcPr>
          <w:p w14:paraId="4088E19D" w14:textId="77777777" w:rsidR="00D52D57" w:rsidRPr="00D229B1" w:rsidRDefault="00D52D57" w:rsidP="00D52D57">
            <w:pPr>
              <w:rPr>
                <w:lang w:val="ru-RU"/>
              </w:rPr>
            </w:pPr>
          </w:p>
        </w:tc>
        <w:tc>
          <w:tcPr>
            <w:tcW w:w="3402" w:type="dxa"/>
          </w:tcPr>
          <w:p w14:paraId="5E442A89" w14:textId="77777777" w:rsidR="00D52D57" w:rsidRPr="00D229B1" w:rsidRDefault="00D52D57" w:rsidP="00D52D57">
            <w:pPr>
              <w:rPr>
                <w:lang w:val="ru-RU"/>
              </w:rPr>
            </w:pPr>
            <w:r w:rsidRPr="00D229B1">
              <w:rPr>
                <w:lang w:val="ru-RU"/>
              </w:rPr>
              <w:t>Хендовер</w:t>
            </w:r>
          </w:p>
        </w:tc>
      </w:tr>
      <w:tr w:rsidR="00D52D57" w:rsidRPr="00D229B1" w14:paraId="056B6DA2" w14:textId="77777777" w:rsidTr="00D52D57">
        <w:trPr>
          <w:cantSplit/>
        </w:trPr>
        <w:tc>
          <w:tcPr>
            <w:tcW w:w="1417" w:type="dxa"/>
          </w:tcPr>
          <w:p w14:paraId="19FA4946" w14:textId="77777777" w:rsidR="00D52D57" w:rsidRPr="00D229B1" w:rsidRDefault="00D52D57" w:rsidP="00D52D57">
            <w:pPr>
              <w:rPr>
                <w:lang w:val="ru-RU"/>
              </w:rPr>
            </w:pPr>
            <w:r w:rsidRPr="00D229B1">
              <w:rPr>
                <w:lang w:val="ru-RU"/>
              </w:rPr>
              <w:t>HOLD</w:t>
            </w:r>
          </w:p>
        </w:tc>
        <w:tc>
          <w:tcPr>
            <w:tcW w:w="3403" w:type="dxa"/>
          </w:tcPr>
          <w:p w14:paraId="31D9C365" w14:textId="77777777" w:rsidR="00D52D57" w:rsidRPr="00D229B1" w:rsidRDefault="00D52D57" w:rsidP="00D52D57">
            <w:pPr>
              <w:rPr>
                <w:lang w:val="ru-RU"/>
              </w:rPr>
            </w:pPr>
            <w:r w:rsidRPr="00D229B1">
              <w:rPr>
                <w:lang w:val="ru-RU"/>
              </w:rPr>
              <w:t>Call hold</w:t>
            </w:r>
          </w:p>
        </w:tc>
        <w:tc>
          <w:tcPr>
            <w:tcW w:w="1418" w:type="dxa"/>
          </w:tcPr>
          <w:p w14:paraId="0A29BFAE" w14:textId="77777777" w:rsidR="00D52D57" w:rsidRPr="00D229B1" w:rsidRDefault="00D52D57" w:rsidP="00D52D57">
            <w:pPr>
              <w:rPr>
                <w:lang w:val="ru-RU"/>
              </w:rPr>
            </w:pPr>
          </w:p>
        </w:tc>
        <w:tc>
          <w:tcPr>
            <w:tcW w:w="3402" w:type="dxa"/>
          </w:tcPr>
          <w:p w14:paraId="7EAB1C59" w14:textId="77777777" w:rsidR="00D52D57" w:rsidRPr="00D229B1" w:rsidRDefault="00D52D57" w:rsidP="00D52D57">
            <w:pPr>
              <w:rPr>
                <w:lang w:val="ru-RU"/>
              </w:rPr>
            </w:pPr>
            <w:r w:rsidRPr="00D229B1">
              <w:rPr>
                <w:lang w:val="ru-RU"/>
              </w:rPr>
              <w:t>Удержание вызова</w:t>
            </w:r>
          </w:p>
        </w:tc>
      </w:tr>
      <w:tr w:rsidR="00D52D57" w:rsidRPr="00D229B1" w14:paraId="706B7EF0" w14:textId="77777777" w:rsidTr="00D52D57">
        <w:trPr>
          <w:cantSplit/>
        </w:trPr>
        <w:tc>
          <w:tcPr>
            <w:tcW w:w="1417" w:type="dxa"/>
          </w:tcPr>
          <w:p w14:paraId="05599787" w14:textId="77777777" w:rsidR="00D52D57" w:rsidRPr="00D229B1" w:rsidRDefault="00D52D57" w:rsidP="00D52D57">
            <w:pPr>
              <w:rPr>
                <w:lang w:val="ru-RU"/>
              </w:rPr>
            </w:pPr>
            <w:r w:rsidRPr="00D229B1">
              <w:rPr>
                <w:lang w:val="ru-RU"/>
              </w:rPr>
              <w:t>HPLMN</w:t>
            </w:r>
          </w:p>
        </w:tc>
        <w:tc>
          <w:tcPr>
            <w:tcW w:w="3403" w:type="dxa"/>
          </w:tcPr>
          <w:p w14:paraId="5916C7F2" w14:textId="77777777" w:rsidR="00D52D57" w:rsidRPr="00D229B1" w:rsidRDefault="00D52D57" w:rsidP="00D52D57">
            <w:pPr>
              <w:rPr>
                <w:lang w:val="ru-RU"/>
              </w:rPr>
            </w:pPr>
            <w:r w:rsidRPr="00D229B1">
              <w:rPr>
                <w:lang w:val="ru-RU"/>
              </w:rPr>
              <w:t>Home public land mobile network</w:t>
            </w:r>
          </w:p>
        </w:tc>
        <w:tc>
          <w:tcPr>
            <w:tcW w:w="1418" w:type="dxa"/>
          </w:tcPr>
          <w:p w14:paraId="5A0167B4" w14:textId="77777777" w:rsidR="00D52D57" w:rsidRPr="00D229B1" w:rsidRDefault="00D52D57" w:rsidP="00D52D57">
            <w:pPr>
              <w:rPr>
                <w:lang w:val="ru-RU"/>
              </w:rPr>
            </w:pPr>
          </w:p>
        </w:tc>
        <w:tc>
          <w:tcPr>
            <w:tcW w:w="3402" w:type="dxa"/>
          </w:tcPr>
          <w:p w14:paraId="02F4479A" w14:textId="77777777" w:rsidR="00D52D57" w:rsidRPr="00D229B1" w:rsidRDefault="00D52D57" w:rsidP="00D52D57">
            <w:pPr>
              <w:rPr>
                <w:lang w:val="ru-RU"/>
              </w:rPr>
            </w:pPr>
            <w:r w:rsidRPr="00D229B1">
              <w:rPr>
                <w:lang w:val="ru-RU"/>
              </w:rPr>
              <w:t>Домашняя сеть сухопутной подвижной связи общего пользования</w:t>
            </w:r>
          </w:p>
        </w:tc>
      </w:tr>
      <w:tr w:rsidR="00D52D57" w:rsidRPr="00D229B1" w14:paraId="51D65DD7" w14:textId="77777777" w:rsidTr="00D52D57">
        <w:trPr>
          <w:cantSplit/>
        </w:trPr>
        <w:tc>
          <w:tcPr>
            <w:tcW w:w="1417" w:type="dxa"/>
          </w:tcPr>
          <w:p w14:paraId="66F1AC88" w14:textId="77777777" w:rsidR="00D52D57" w:rsidRPr="00D229B1" w:rsidRDefault="00D52D57" w:rsidP="00D52D57">
            <w:pPr>
              <w:rPr>
                <w:lang w:val="ru-RU"/>
              </w:rPr>
            </w:pPr>
            <w:r w:rsidRPr="00D229B1">
              <w:rPr>
                <w:lang w:val="ru-RU"/>
              </w:rPr>
              <w:t>HPS</w:t>
            </w:r>
          </w:p>
        </w:tc>
        <w:tc>
          <w:tcPr>
            <w:tcW w:w="3403" w:type="dxa"/>
          </w:tcPr>
          <w:p w14:paraId="6074CB2D" w14:textId="77777777" w:rsidR="00D52D57" w:rsidRPr="00D229B1" w:rsidRDefault="00D52D57" w:rsidP="00D52D57">
            <w:pPr>
              <w:rPr>
                <w:lang w:val="ru-RU"/>
              </w:rPr>
            </w:pPr>
            <w:r w:rsidRPr="00D229B1">
              <w:rPr>
                <w:lang w:val="ru-RU"/>
              </w:rPr>
              <w:t>Handover path switching</w:t>
            </w:r>
          </w:p>
        </w:tc>
        <w:tc>
          <w:tcPr>
            <w:tcW w:w="1418" w:type="dxa"/>
          </w:tcPr>
          <w:p w14:paraId="7BA35B28" w14:textId="77777777" w:rsidR="00D52D57" w:rsidRPr="00D229B1" w:rsidRDefault="00D52D57" w:rsidP="00D52D57">
            <w:pPr>
              <w:rPr>
                <w:lang w:val="ru-RU"/>
              </w:rPr>
            </w:pPr>
          </w:p>
        </w:tc>
        <w:tc>
          <w:tcPr>
            <w:tcW w:w="3402" w:type="dxa"/>
          </w:tcPr>
          <w:p w14:paraId="44ECF741" w14:textId="77777777" w:rsidR="00D52D57" w:rsidRPr="00D229B1" w:rsidRDefault="00D52D57" w:rsidP="00D52D57">
            <w:pPr>
              <w:rPr>
                <w:lang w:val="ru-RU"/>
              </w:rPr>
            </w:pPr>
            <w:r w:rsidRPr="00D229B1">
              <w:rPr>
                <w:lang w:val="ru-RU"/>
              </w:rPr>
              <w:t>Коммутация трассы при включении хендовера</w:t>
            </w:r>
          </w:p>
        </w:tc>
      </w:tr>
      <w:tr w:rsidR="00D52D57" w:rsidRPr="00D229B1" w14:paraId="00E3342E" w14:textId="77777777" w:rsidTr="00D52D57">
        <w:trPr>
          <w:cantSplit/>
        </w:trPr>
        <w:tc>
          <w:tcPr>
            <w:tcW w:w="1417" w:type="dxa"/>
          </w:tcPr>
          <w:p w14:paraId="27DAEA28" w14:textId="77777777" w:rsidR="00D52D57" w:rsidRPr="00D229B1" w:rsidRDefault="00D52D57" w:rsidP="00D52D57">
            <w:pPr>
              <w:rPr>
                <w:lang w:val="ru-RU"/>
              </w:rPr>
            </w:pPr>
            <w:r w:rsidRPr="00D229B1">
              <w:rPr>
                <w:lang w:val="ru-RU"/>
              </w:rPr>
              <w:t>HPU</w:t>
            </w:r>
          </w:p>
        </w:tc>
        <w:tc>
          <w:tcPr>
            <w:tcW w:w="3403" w:type="dxa"/>
          </w:tcPr>
          <w:p w14:paraId="1455CD56" w14:textId="77777777" w:rsidR="00D52D57" w:rsidRPr="00D229B1" w:rsidRDefault="00D52D57" w:rsidP="00D52D57">
            <w:pPr>
              <w:rPr>
                <w:lang w:val="ru-RU"/>
              </w:rPr>
            </w:pPr>
            <w:r w:rsidRPr="00D229B1">
              <w:rPr>
                <w:lang w:val="ru-RU"/>
              </w:rPr>
              <w:t>Hand portable unit</w:t>
            </w:r>
          </w:p>
        </w:tc>
        <w:tc>
          <w:tcPr>
            <w:tcW w:w="1418" w:type="dxa"/>
          </w:tcPr>
          <w:p w14:paraId="3AB316B0" w14:textId="77777777" w:rsidR="00D52D57" w:rsidRPr="00D229B1" w:rsidRDefault="00D52D57" w:rsidP="00D52D57">
            <w:pPr>
              <w:rPr>
                <w:lang w:val="ru-RU"/>
              </w:rPr>
            </w:pPr>
          </w:p>
        </w:tc>
        <w:tc>
          <w:tcPr>
            <w:tcW w:w="3402" w:type="dxa"/>
          </w:tcPr>
          <w:p w14:paraId="037A2B7E" w14:textId="77777777" w:rsidR="00D52D57" w:rsidRPr="00D229B1" w:rsidRDefault="00D52D57" w:rsidP="00D52D57">
            <w:pPr>
              <w:rPr>
                <w:lang w:val="ru-RU"/>
              </w:rPr>
            </w:pPr>
            <w:r w:rsidRPr="00D229B1">
              <w:rPr>
                <w:lang w:val="ru-RU"/>
              </w:rPr>
              <w:t>Переносное устройство</w:t>
            </w:r>
          </w:p>
        </w:tc>
      </w:tr>
      <w:tr w:rsidR="00D52D57" w:rsidRPr="00D229B1" w14:paraId="24648F88" w14:textId="77777777" w:rsidTr="00D52D57">
        <w:trPr>
          <w:cantSplit/>
        </w:trPr>
        <w:tc>
          <w:tcPr>
            <w:tcW w:w="1417" w:type="dxa"/>
          </w:tcPr>
          <w:p w14:paraId="27556D0E" w14:textId="77777777" w:rsidR="00D52D57" w:rsidRPr="00D229B1" w:rsidRDefault="00D52D57" w:rsidP="00D52D57">
            <w:pPr>
              <w:rPr>
                <w:lang w:val="ru-RU"/>
              </w:rPr>
            </w:pPr>
            <w:r w:rsidRPr="00D229B1">
              <w:rPr>
                <w:lang w:val="ru-RU"/>
              </w:rPr>
              <w:t>HR</w:t>
            </w:r>
          </w:p>
        </w:tc>
        <w:tc>
          <w:tcPr>
            <w:tcW w:w="3403" w:type="dxa"/>
          </w:tcPr>
          <w:p w14:paraId="1345693D" w14:textId="77777777" w:rsidR="00D52D57" w:rsidRPr="00D229B1" w:rsidRDefault="00D52D57" w:rsidP="00D52D57">
            <w:pPr>
              <w:rPr>
                <w:lang w:val="ru-RU"/>
              </w:rPr>
            </w:pPr>
            <w:r w:rsidRPr="00D229B1">
              <w:rPr>
                <w:lang w:val="ru-RU"/>
              </w:rPr>
              <w:t>Half rate</w:t>
            </w:r>
          </w:p>
        </w:tc>
        <w:tc>
          <w:tcPr>
            <w:tcW w:w="1418" w:type="dxa"/>
          </w:tcPr>
          <w:p w14:paraId="68E2FC26" w14:textId="77777777" w:rsidR="00D52D57" w:rsidRPr="00D229B1" w:rsidRDefault="00D52D57" w:rsidP="00D52D57">
            <w:pPr>
              <w:rPr>
                <w:lang w:val="ru-RU"/>
              </w:rPr>
            </w:pPr>
          </w:p>
        </w:tc>
        <w:tc>
          <w:tcPr>
            <w:tcW w:w="3402" w:type="dxa"/>
          </w:tcPr>
          <w:p w14:paraId="66F01BBA" w14:textId="77777777" w:rsidR="00D52D57" w:rsidRPr="00D229B1" w:rsidRDefault="00D52D57" w:rsidP="00D52D57">
            <w:pPr>
              <w:rPr>
                <w:lang w:val="ru-RU"/>
              </w:rPr>
            </w:pPr>
            <w:r w:rsidRPr="00D229B1">
              <w:rPr>
                <w:lang w:val="ru-RU"/>
              </w:rPr>
              <w:t>Половинная скорость</w:t>
            </w:r>
          </w:p>
        </w:tc>
      </w:tr>
      <w:tr w:rsidR="00D52D57" w:rsidRPr="00D229B1" w14:paraId="20EC2E53" w14:textId="77777777" w:rsidTr="00D52D57">
        <w:trPr>
          <w:cantSplit/>
        </w:trPr>
        <w:tc>
          <w:tcPr>
            <w:tcW w:w="1417" w:type="dxa"/>
          </w:tcPr>
          <w:p w14:paraId="40E30988" w14:textId="77777777" w:rsidR="00D52D57" w:rsidRPr="00D229B1" w:rsidRDefault="00D52D57" w:rsidP="00D52D57">
            <w:pPr>
              <w:rPr>
                <w:lang w:val="ru-RU"/>
              </w:rPr>
            </w:pPr>
            <w:r w:rsidRPr="00D229B1">
              <w:rPr>
                <w:lang w:val="ru-RU"/>
              </w:rPr>
              <w:t>HRPD</w:t>
            </w:r>
          </w:p>
        </w:tc>
        <w:tc>
          <w:tcPr>
            <w:tcW w:w="3403" w:type="dxa"/>
          </w:tcPr>
          <w:p w14:paraId="60F177ED" w14:textId="77777777" w:rsidR="00D52D57" w:rsidRPr="00D229B1" w:rsidRDefault="00D52D57" w:rsidP="00D52D57">
            <w:pPr>
              <w:rPr>
                <w:lang w:val="ru-RU"/>
              </w:rPr>
            </w:pPr>
            <w:r w:rsidRPr="00D229B1">
              <w:rPr>
                <w:lang w:val="ru-RU"/>
              </w:rPr>
              <w:t>CDMA2000 high rate packet data</w:t>
            </w:r>
          </w:p>
        </w:tc>
        <w:tc>
          <w:tcPr>
            <w:tcW w:w="1418" w:type="dxa"/>
          </w:tcPr>
          <w:p w14:paraId="2A92B0EA" w14:textId="77777777" w:rsidR="00D52D57" w:rsidRPr="00D229B1" w:rsidRDefault="00D52D57" w:rsidP="00D52D57">
            <w:pPr>
              <w:rPr>
                <w:lang w:val="ru-RU"/>
              </w:rPr>
            </w:pPr>
          </w:p>
        </w:tc>
        <w:tc>
          <w:tcPr>
            <w:tcW w:w="3402" w:type="dxa"/>
          </w:tcPr>
          <w:p w14:paraId="5899D779" w14:textId="77777777" w:rsidR="00D52D57" w:rsidRPr="00D229B1" w:rsidRDefault="00D52D57" w:rsidP="00D52D57">
            <w:pPr>
              <w:rPr>
                <w:lang w:val="ru-RU"/>
              </w:rPr>
            </w:pPr>
            <w:r w:rsidRPr="00D229B1">
              <w:rPr>
                <w:lang w:val="ru-RU"/>
              </w:rPr>
              <w:t>Высокоскоростная передача пакетных данных CDMA2000</w:t>
            </w:r>
          </w:p>
        </w:tc>
      </w:tr>
      <w:tr w:rsidR="00D52D57" w:rsidRPr="00D229B1" w14:paraId="50C0F07C" w14:textId="77777777" w:rsidTr="00D52D57">
        <w:trPr>
          <w:cantSplit/>
        </w:trPr>
        <w:tc>
          <w:tcPr>
            <w:tcW w:w="1417" w:type="dxa"/>
          </w:tcPr>
          <w:p w14:paraId="1FB9F92D" w14:textId="77777777" w:rsidR="00D52D57" w:rsidRPr="00D229B1" w:rsidRDefault="00D52D57" w:rsidP="00D52D57">
            <w:pPr>
              <w:rPr>
                <w:lang w:val="ru-RU"/>
              </w:rPr>
            </w:pPr>
            <w:r w:rsidRPr="00D229B1">
              <w:rPr>
                <w:lang w:val="ru-RU"/>
              </w:rPr>
              <w:t>HRR</w:t>
            </w:r>
          </w:p>
        </w:tc>
        <w:tc>
          <w:tcPr>
            <w:tcW w:w="3403" w:type="dxa"/>
          </w:tcPr>
          <w:p w14:paraId="3C98F0B7" w14:textId="77777777" w:rsidR="00D52D57" w:rsidRPr="00D229B1" w:rsidRDefault="00D52D57" w:rsidP="00D52D57">
            <w:pPr>
              <w:rPr>
                <w:lang w:val="ru-RU"/>
              </w:rPr>
            </w:pPr>
            <w:r w:rsidRPr="00D229B1">
              <w:rPr>
                <w:lang w:val="ru-RU"/>
              </w:rPr>
              <w:t>Handover resource reservation</w:t>
            </w:r>
          </w:p>
        </w:tc>
        <w:tc>
          <w:tcPr>
            <w:tcW w:w="1418" w:type="dxa"/>
          </w:tcPr>
          <w:p w14:paraId="52576D41" w14:textId="77777777" w:rsidR="00D52D57" w:rsidRPr="00D229B1" w:rsidRDefault="00D52D57" w:rsidP="00D52D57">
            <w:pPr>
              <w:rPr>
                <w:lang w:val="ru-RU"/>
              </w:rPr>
            </w:pPr>
          </w:p>
        </w:tc>
        <w:tc>
          <w:tcPr>
            <w:tcW w:w="3402" w:type="dxa"/>
          </w:tcPr>
          <w:p w14:paraId="7F07291B" w14:textId="77777777" w:rsidR="00D52D57" w:rsidRPr="00D229B1" w:rsidRDefault="00D52D57" w:rsidP="00D52D57">
            <w:pPr>
              <w:rPr>
                <w:lang w:val="ru-RU"/>
              </w:rPr>
            </w:pPr>
            <w:r w:rsidRPr="00D229B1">
              <w:rPr>
                <w:lang w:val="ru-RU"/>
              </w:rPr>
              <w:t>Резервирование ресурсов хендовера</w:t>
            </w:r>
          </w:p>
        </w:tc>
      </w:tr>
      <w:tr w:rsidR="00D52D57" w:rsidRPr="00D229B1" w14:paraId="6937746F" w14:textId="77777777" w:rsidTr="00D52D57">
        <w:trPr>
          <w:cantSplit/>
        </w:trPr>
        <w:tc>
          <w:tcPr>
            <w:tcW w:w="1417" w:type="dxa"/>
          </w:tcPr>
          <w:p w14:paraId="14D6B2AC" w14:textId="77777777" w:rsidR="00D52D57" w:rsidRPr="00D229B1" w:rsidRDefault="00D52D57" w:rsidP="00D52D57">
            <w:pPr>
              <w:rPr>
                <w:lang w:val="ru-RU"/>
              </w:rPr>
            </w:pPr>
            <w:r w:rsidRPr="00D229B1">
              <w:rPr>
                <w:lang w:val="ru-RU"/>
              </w:rPr>
              <w:t>HSCSD</w:t>
            </w:r>
          </w:p>
        </w:tc>
        <w:tc>
          <w:tcPr>
            <w:tcW w:w="3403" w:type="dxa"/>
          </w:tcPr>
          <w:p w14:paraId="0B911A00" w14:textId="77777777" w:rsidR="00D52D57" w:rsidRPr="00D229B1" w:rsidRDefault="00D52D57" w:rsidP="00D52D57">
            <w:pPr>
              <w:rPr>
                <w:lang w:val="ru-RU"/>
              </w:rPr>
            </w:pPr>
            <w:r w:rsidRPr="00D229B1">
              <w:rPr>
                <w:lang w:val="ru-RU"/>
              </w:rPr>
              <w:t>High speed circuit switched data</w:t>
            </w:r>
          </w:p>
        </w:tc>
        <w:tc>
          <w:tcPr>
            <w:tcW w:w="1418" w:type="dxa"/>
          </w:tcPr>
          <w:p w14:paraId="589F173D" w14:textId="77777777" w:rsidR="00D52D57" w:rsidRPr="00D229B1" w:rsidRDefault="00D52D57" w:rsidP="00D52D57">
            <w:pPr>
              <w:rPr>
                <w:lang w:val="ru-RU"/>
              </w:rPr>
            </w:pPr>
          </w:p>
        </w:tc>
        <w:tc>
          <w:tcPr>
            <w:tcW w:w="3402" w:type="dxa"/>
          </w:tcPr>
          <w:p w14:paraId="6A4B6390" w14:textId="77777777" w:rsidR="00D52D57" w:rsidRPr="00D229B1" w:rsidRDefault="00D52D57" w:rsidP="00D52D57">
            <w:pPr>
              <w:rPr>
                <w:lang w:val="ru-RU"/>
              </w:rPr>
            </w:pPr>
            <w:r w:rsidRPr="00D229B1">
              <w:rPr>
                <w:lang w:val="ru-RU"/>
              </w:rPr>
              <w:t>Высокоскоростная передача данных по сетям с коммутацией каналов</w:t>
            </w:r>
          </w:p>
        </w:tc>
      </w:tr>
      <w:tr w:rsidR="00D52D57" w:rsidRPr="00D229B1" w14:paraId="4CEC8F19" w14:textId="77777777" w:rsidTr="00D52D57">
        <w:trPr>
          <w:cantSplit/>
        </w:trPr>
        <w:tc>
          <w:tcPr>
            <w:tcW w:w="1417" w:type="dxa"/>
          </w:tcPr>
          <w:p w14:paraId="0F7AC076" w14:textId="77777777" w:rsidR="00D52D57" w:rsidRPr="00D229B1" w:rsidRDefault="00D52D57" w:rsidP="00D52D57">
            <w:pPr>
              <w:rPr>
                <w:lang w:val="ru-RU"/>
              </w:rPr>
            </w:pPr>
            <w:r w:rsidRPr="00D229B1">
              <w:rPr>
                <w:lang w:val="ru-RU"/>
              </w:rPr>
              <w:t>HSDPA</w:t>
            </w:r>
          </w:p>
        </w:tc>
        <w:tc>
          <w:tcPr>
            <w:tcW w:w="3403" w:type="dxa"/>
          </w:tcPr>
          <w:p w14:paraId="73362530" w14:textId="77777777" w:rsidR="00D52D57" w:rsidRPr="00D229B1" w:rsidRDefault="00D52D57" w:rsidP="00D52D57">
            <w:pPr>
              <w:rPr>
                <w:lang w:val="ru-RU"/>
              </w:rPr>
            </w:pPr>
            <w:r w:rsidRPr="00D229B1">
              <w:rPr>
                <w:lang w:val="ru-RU"/>
              </w:rPr>
              <w:t>High speed downlink packet access</w:t>
            </w:r>
          </w:p>
        </w:tc>
        <w:tc>
          <w:tcPr>
            <w:tcW w:w="1418" w:type="dxa"/>
          </w:tcPr>
          <w:p w14:paraId="7F3D96B9" w14:textId="77777777" w:rsidR="00D52D57" w:rsidRPr="00D229B1" w:rsidRDefault="00D52D57" w:rsidP="00D52D57">
            <w:pPr>
              <w:rPr>
                <w:lang w:val="ru-RU"/>
              </w:rPr>
            </w:pPr>
          </w:p>
        </w:tc>
        <w:tc>
          <w:tcPr>
            <w:tcW w:w="3402" w:type="dxa"/>
          </w:tcPr>
          <w:p w14:paraId="78CC33CF" w14:textId="77777777" w:rsidR="00D52D57" w:rsidRPr="00D229B1" w:rsidRDefault="00D52D57" w:rsidP="00D52D57">
            <w:pPr>
              <w:rPr>
                <w:lang w:val="ru-RU"/>
              </w:rPr>
            </w:pPr>
            <w:r w:rsidRPr="00D229B1">
              <w:rPr>
                <w:lang w:val="ru-RU"/>
              </w:rPr>
              <w:t>Высокоскоростной пакетный доступ на линии вниз</w:t>
            </w:r>
          </w:p>
        </w:tc>
      </w:tr>
      <w:tr w:rsidR="00D52D57" w:rsidRPr="00D229B1" w14:paraId="1579D45D" w14:textId="77777777" w:rsidTr="00D52D57">
        <w:trPr>
          <w:cantSplit/>
        </w:trPr>
        <w:tc>
          <w:tcPr>
            <w:tcW w:w="1417" w:type="dxa"/>
          </w:tcPr>
          <w:p w14:paraId="2A3A9883" w14:textId="77777777" w:rsidR="00D52D57" w:rsidRPr="00D229B1" w:rsidRDefault="00D52D57" w:rsidP="00D52D57">
            <w:pPr>
              <w:rPr>
                <w:lang w:val="ru-RU"/>
              </w:rPr>
            </w:pPr>
            <w:r w:rsidRPr="00D229B1">
              <w:rPr>
                <w:lang w:val="ru-RU"/>
              </w:rPr>
              <w:t>HSN</w:t>
            </w:r>
          </w:p>
        </w:tc>
        <w:tc>
          <w:tcPr>
            <w:tcW w:w="3403" w:type="dxa"/>
          </w:tcPr>
          <w:p w14:paraId="24F998AE" w14:textId="77777777" w:rsidR="00D52D57" w:rsidRPr="00D229B1" w:rsidRDefault="00D52D57" w:rsidP="00D52D57">
            <w:pPr>
              <w:rPr>
                <w:lang w:val="ru-RU"/>
              </w:rPr>
            </w:pPr>
            <w:r w:rsidRPr="00D229B1">
              <w:rPr>
                <w:lang w:val="ru-RU"/>
              </w:rPr>
              <w:t>Hopping sequence number</w:t>
            </w:r>
          </w:p>
        </w:tc>
        <w:tc>
          <w:tcPr>
            <w:tcW w:w="1418" w:type="dxa"/>
          </w:tcPr>
          <w:p w14:paraId="166322CE" w14:textId="77777777" w:rsidR="00D52D57" w:rsidRPr="00D229B1" w:rsidRDefault="00D52D57" w:rsidP="00D52D57">
            <w:pPr>
              <w:rPr>
                <w:lang w:val="ru-RU"/>
              </w:rPr>
            </w:pPr>
          </w:p>
        </w:tc>
        <w:tc>
          <w:tcPr>
            <w:tcW w:w="3402" w:type="dxa"/>
          </w:tcPr>
          <w:p w14:paraId="743AF945" w14:textId="77777777" w:rsidR="00D52D57" w:rsidRPr="00D229B1" w:rsidRDefault="00D52D57" w:rsidP="00D52D57">
            <w:pPr>
              <w:rPr>
                <w:lang w:val="ru-RU"/>
              </w:rPr>
            </w:pPr>
            <w:r w:rsidRPr="00D229B1">
              <w:rPr>
                <w:lang w:val="ru-RU"/>
              </w:rPr>
              <w:t>Порядковый номер скачкообразной перестройки частоты</w:t>
            </w:r>
          </w:p>
        </w:tc>
      </w:tr>
      <w:tr w:rsidR="00D52D57" w:rsidRPr="00D229B1" w14:paraId="7B58A1ED" w14:textId="77777777" w:rsidTr="00D52D57">
        <w:trPr>
          <w:cantSplit/>
        </w:trPr>
        <w:tc>
          <w:tcPr>
            <w:tcW w:w="1417" w:type="dxa"/>
          </w:tcPr>
          <w:p w14:paraId="7DD4B6D8" w14:textId="77777777" w:rsidR="00D52D57" w:rsidRPr="00D229B1" w:rsidRDefault="00D52D57" w:rsidP="00D52D57">
            <w:pPr>
              <w:rPr>
                <w:lang w:val="ru-RU"/>
              </w:rPr>
            </w:pPr>
            <w:r w:rsidRPr="00D229B1">
              <w:rPr>
                <w:lang w:val="ru-RU"/>
              </w:rPr>
              <w:t>HSPA</w:t>
            </w:r>
          </w:p>
        </w:tc>
        <w:tc>
          <w:tcPr>
            <w:tcW w:w="3403" w:type="dxa"/>
          </w:tcPr>
          <w:p w14:paraId="64776C1C" w14:textId="77777777" w:rsidR="00D52D57" w:rsidRPr="00D229B1" w:rsidRDefault="00D52D57" w:rsidP="00D52D57">
            <w:pPr>
              <w:rPr>
                <w:lang w:val="ru-RU"/>
              </w:rPr>
            </w:pPr>
            <w:r w:rsidRPr="00D229B1">
              <w:rPr>
                <w:lang w:val="ru-RU"/>
              </w:rPr>
              <w:t>High speed packet access</w:t>
            </w:r>
          </w:p>
        </w:tc>
        <w:tc>
          <w:tcPr>
            <w:tcW w:w="1418" w:type="dxa"/>
          </w:tcPr>
          <w:p w14:paraId="547B60E3" w14:textId="77777777" w:rsidR="00D52D57" w:rsidRPr="00D229B1" w:rsidRDefault="00D52D57" w:rsidP="00D52D57">
            <w:pPr>
              <w:rPr>
                <w:lang w:val="ru-RU"/>
              </w:rPr>
            </w:pPr>
          </w:p>
        </w:tc>
        <w:tc>
          <w:tcPr>
            <w:tcW w:w="3402" w:type="dxa"/>
          </w:tcPr>
          <w:p w14:paraId="1C40C1D4" w14:textId="77777777" w:rsidR="00D52D57" w:rsidRPr="00D229B1" w:rsidRDefault="00D52D57" w:rsidP="00D52D57">
            <w:pPr>
              <w:rPr>
                <w:lang w:val="ru-RU"/>
              </w:rPr>
            </w:pPr>
            <w:r w:rsidRPr="00D229B1">
              <w:rPr>
                <w:lang w:val="ru-RU"/>
              </w:rPr>
              <w:t>Высокоскоростной пакетный доступ</w:t>
            </w:r>
          </w:p>
        </w:tc>
      </w:tr>
      <w:tr w:rsidR="00D52D57" w:rsidRPr="00D229B1" w14:paraId="281A4520" w14:textId="77777777" w:rsidTr="00D52D57">
        <w:trPr>
          <w:cantSplit/>
        </w:trPr>
        <w:tc>
          <w:tcPr>
            <w:tcW w:w="1417" w:type="dxa"/>
          </w:tcPr>
          <w:p w14:paraId="1248FEFB" w14:textId="77777777" w:rsidR="00D52D57" w:rsidRPr="00D229B1" w:rsidRDefault="00D52D57" w:rsidP="00D52D57">
            <w:pPr>
              <w:rPr>
                <w:lang w:val="ru-RU"/>
              </w:rPr>
            </w:pPr>
            <w:r w:rsidRPr="00D229B1">
              <w:rPr>
                <w:lang w:val="ru-RU"/>
              </w:rPr>
              <w:t>HSS</w:t>
            </w:r>
          </w:p>
        </w:tc>
        <w:tc>
          <w:tcPr>
            <w:tcW w:w="3403" w:type="dxa"/>
          </w:tcPr>
          <w:p w14:paraId="156A9CA8" w14:textId="77777777" w:rsidR="00D52D57" w:rsidRPr="00D229B1" w:rsidRDefault="00D52D57" w:rsidP="00D52D57">
            <w:pPr>
              <w:rPr>
                <w:lang w:val="ru-RU"/>
              </w:rPr>
            </w:pPr>
            <w:r w:rsidRPr="00D229B1">
              <w:rPr>
                <w:lang w:val="ru-RU"/>
              </w:rPr>
              <w:t>Home subscriber server</w:t>
            </w:r>
          </w:p>
        </w:tc>
        <w:tc>
          <w:tcPr>
            <w:tcW w:w="1418" w:type="dxa"/>
          </w:tcPr>
          <w:p w14:paraId="360898B9" w14:textId="77777777" w:rsidR="00D52D57" w:rsidRPr="00D229B1" w:rsidRDefault="00D52D57" w:rsidP="00D52D57">
            <w:pPr>
              <w:rPr>
                <w:lang w:val="ru-RU"/>
              </w:rPr>
            </w:pPr>
          </w:p>
        </w:tc>
        <w:tc>
          <w:tcPr>
            <w:tcW w:w="3402" w:type="dxa"/>
          </w:tcPr>
          <w:p w14:paraId="02D7B3D3" w14:textId="77777777" w:rsidR="00D52D57" w:rsidRPr="00D229B1" w:rsidRDefault="00D52D57" w:rsidP="00D52D57">
            <w:pPr>
              <w:rPr>
                <w:lang w:val="ru-RU"/>
              </w:rPr>
            </w:pPr>
            <w:r w:rsidRPr="00D229B1">
              <w:rPr>
                <w:lang w:val="ru-RU"/>
              </w:rPr>
              <w:t>Сервер домашних абонентов</w:t>
            </w:r>
          </w:p>
        </w:tc>
      </w:tr>
      <w:tr w:rsidR="00D52D57" w:rsidRPr="00D229B1" w14:paraId="3E7F1AC9" w14:textId="77777777" w:rsidTr="00D52D57">
        <w:trPr>
          <w:cantSplit/>
        </w:trPr>
        <w:tc>
          <w:tcPr>
            <w:tcW w:w="1417" w:type="dxa"/>
          </w:tcPr>
          <w:p w14:paraId="12DA9B32" w14:textId="77777777" w:rsidR="00D52D57" w:rsidRPr="00D229B1" w:rsidRDefault="00D52D57" w:rsidP="00D52D57">
            <w:pPr>
              <w:rPr>
                <w:lang w:val="ru-RU"/>
              </w:rPr>
            </w:pPr>
            <w:r w:rsidRPr="00D229B1">
              <w:rPr>
                <w:lang w:val="ru-RU"/>
              </w:rPr>
              <w:t>HSUPA</w:t>
            </w:r>
          </w:p>
        </w:tc>
        <w:tc>
          <w:tcPr>
            <w:tcW w:w="3403" w:type="dxa"/>
          </w:tcPr>
          <w:p w14:paraId="67808AFA" w14:textId="77777777" w:rsidR="00D52D57" w:rsidRPr="00D229B1" w:rsidRDefault="00D52D57" w:rsidP="00D52D57">
            <w:pPr>
              <w:rPr>
                <w:lang w:val="ru-RU"/>
              </w:rPr>
            </w:pPr>
            <w:r w:rsidRPr="00D229B1">
              <w:rPr>
                <w:lang w:val="ru-RU"/>
              </w:rPr>
              <w:t>High speed uplink packet access</w:t>
            </w:r>
          </w:p>
        </w:tc>
        <w:tc>
          <w:tcPr>
            <w:tcW w:w="1418" w:type="dxa"/>
          </w:tcPr>
          <w:p w14:paraId="49609367" w14:textId="77777777" w:rsidR="00D52D57" w:rsidRPr="00D229B1" w:rsidRDefault="00D52D57" w:rsidP="00D52D57">
            <w:pPr>
              <w:rPr>
                <w:lang w:val="ru-RU"/>
              </w:rPr>
            </w:pPr>
          </w:p>
        </w:tc>
        <w:tc>
          <w:tcPr>
            <w:tcW w:w="3402" w:type="dxa"/>
          </w:tcPr>
          <w:p w14:paraId="1903B68E" w14:textId="77777777" w:rsidR="00D52D57" w:rsidRPr="00D229B1" w:rsidRDefault="00D52D57" w:rsidP="00D52D57">
            <w:pPr>
              <w:rPr>
                <w:lang w:val="ru-RU"/>
              </w:rPr>
            </w:pPr>
            <w:r w:rsidRPr="00D229B1">
              <w:rPr>
                <w:lang w:val="ru-RU"/>
              </w:rPr>
              <w:t>Высокоскоростной пакетный доступ на линии вверх</w:t>
            </w:r>
          </w:p>
        </w:tc>
      </w:tr>
      <w:tr w:rsidR="00D52D57" w:rsidRPr="00D229B1" w14:paraId="297DEBAB" w14:textId="77777777" w:rsidTr="00D52D57">
        <w:trPr>
          <w:cantSplit/>
        </w:trPr>
        <w:tc>
          <w:tcPr>
            <w:tcW w:w="1417" w:type="dxa"/>
          </w:tcPr>
          <w:p w14:paraId="2D336983" w14:textId="77777777" w:rsidR="00D52D57" w:rsidRPr="00D229B1" w:rsidRDefault="00D52D57" w:rsidP="00D52D57">
            <w:pPr>
              <w:rPr>
                <w:lang w:val="ru-RU"/>
              </w:rPr>
            </w:pPr>
            <w:r w:rsidRPr="00D229B1">
              <w:rPr>
                <w:lang w:val="ru-RU"/>
              </w:rPr>
              <w:t>HTTP</w:t>
            </w:r>
          </w:p>
        </w:tc>
        <w:tc>
          <w:tcPr>
            <w:tcW w:w="3403" w:type="dxa"/>
          </w:tcPr>
          <w:p w14:paraId="28638DEC" w14:textId="77777777" w:rsidR="00D52D57" w:rsidRPr="00D229B1" w:rsidRDefault="00D52D57" w:rsidP="00D52D57">
            <w:pPr>
              <w:rPr>
                <w:lang w:val="ru-RU"/>
              </w:rPr>
            </w:pPr>
            <w:r w:rsidRPr="00D229B1">
              <w:rPr>
                <w:lang w:val="ru-RU"/>
              </w:rPr>
              <w:t>Hyper text transfer protocol</w:t>
            </w:r>
          </w:p>
        </w:tc>
        <w:tc>
          <w:tcPr>
            <w:tcW w:w="1418" w:type="dxa"/>
          </w:tcPr>
          <w:p w14:paraId="0E486D94" w14:textId="77777777" w:rsidR="00D52D57" w:rsidRPr="00D229B1" w:rsidRDefault="00D52D57" w:rsidP="00D52D57">
            <w:pPr>
              <w:rPr>
                <w:lang w:val="ru-RU"/>
              </w:rPr>
            </w:pPr>
          </w:p>
        </w:tc>
        <w:tc>
          <w:tcPr>
            <w:tcW w:w="3402" w:type="dxa"/>
          </w:tcPr>
          <w:p w14:paraId="0BA08E40" w14:textId="77777777" w:rsidR="00D52D57" w:rsidRPr="00D229B1" w:rsidRDefault="00D52D57" w:rsidP="00D52D57">
            <w:pPr>
              <w:rPr>
                <w:lang w:val="ru-RU"/>
              </w:rPr>
            </w:pPr>
            <w:r w:rsidRPr="00D229B1">
              <w:rPr>
                <w:lang w:val="ru-RU"/>
              </w:rPr>
              <w:t>Протокол передачи гипертекста</w:t>
            </w:r>
          </w:p>
        </w:tc>
      </w:tr>
      <w:tr w:rsidR="00D52D57" w:rsidRPr="00D229B1" w14:paraId="7AABC189" w14:textId="77777777" w:rsidTr="00D52D57">
        <w:trPr>
          <w:cantSplit/>
        </w:trPr>
        <w:tc>
          <w:tcPr>
            <w:tcW w:w="1417" w:type="dxa"/>
          </w:tcPr>
          <w:p w14:paraId="5EC6BE5C" w14:textId="77777777" w:rsidR="00D52D57" w:rsidRPr="00D229B1" w:rsidRDefault="00D52D57" w:rsidP="00D52D57">
            <w:pPr>
              <w:rPr>
                <w:lang w:val="ru-RU"/>
              </w:rPr>
            </w:pPr>
            <w:r w:rsidRPr="00D229B1">
              <w:rPr>
                <w:lang w:val="ru-RU"/>
              </w:rPr>
              <w:t>HTTPS</w:t>
            </w:r>
          </w:p>
        </w:tc>
        <w:tc>
          <w:tcPr>
            <w:tcW w:w="3403" w:type="dxa"/>
          </w:tcPr>
          <w:p w14:paraId="0981B4F4" w14:textId="77777777" w:rsidR="00D52D57" w:rsidRPr="00D229B1" w:rsidRDefault="00D52D57" w:rsidP="00D52D57">
            <w:pPr>
              <w:rPr>
                <w:lang w:val="ru-RU"/>
              </w:rPr>
            </w:pPr>
            <w:r w:rsidRPr="00D229B1">
              <w:rPr>
                <w:lang w:val="ru-RU"/>
              </w:rPr>
              <w:t>Hyper text transfer protocol secure (https is http/1.1 over SSL, i.e. port 443)</w:t>
            </w:r>
          </w:p>
        </w:tc>
        <w:tc>
          <w:tcPr>
            <w:tcW w:w="1418" w:type="dxa"/>
          </w:tcPr>
          <w:p w14:paraId="5007ACD6" w14:textId="77777777" w:rsidR="00D52D57" w:rsidRPr="00D229B1" w:rsidRDefault="00D52D57" w:rsidP="00D52D57">
            <w:pPr>
              <w:rPr>
                <w:lang w:val="ru-RU"/>
              </w:rPr>
            </w:pPr>
          </w:p>
        </w:tc>
        <w:tc>
          <w:tcPr>
            <w:tcW w:w="3402" w:type="dxa"/>
          </w:tcPr>
          <w:p w14:paraId="517E706C" w14:textId="77777777" w:rsidR="00D52D57" w:rsidRPr="00D229B1" w:rsidRDefault="00D52D57" w:rsidP="00D52D57">
            <w:pPr>
              <w:rPr>
                <w:lang w:val="ru-RU"/>
              </w:rPr>
            </w:pPr>
            <w:r w:rsidRPr="00D229B1">
              <w:rPr>
                <w:lang w:val="ru-RU"/>
              </w:rPr>
              <w:t>Защищенный протокол передачи гипертекста (HTTPS – это протокол HTTP/1.1, работающий через SSL, то есть порт 443)</w:t>
            </w:r>
          </w:p>
        </w:tc>
      </w:tr>
      <w:tr w:rsidR="00D52D57" w:rsidRPr="00D229B1" w14:paraId="209A183A" w14:textId="77777777" w:rsidTr="00D52D57">
        <w:trPr>
          <w:cantSplit/>
        </w:trPr>
        <w:tc>
          <w:tcPr>
            <w:tcW w:w="1417" w:type="dxa"/>
          </w:tcPr>
          <w:p w14:paraId="2A2CB0F6" w14:textId="77777777" w:rsidR="00D52D57" w:rsidRPr="00D229B1" w:rsidRDefault="00D52D57" w:rsidP="00D52D57">
            <w:pPr>
              <w:rPr>
                <w:lang w:val="ru-RU"/>
              </w:rPr>
            </w:pPr>
            <w:r w:rsidRPr="00D229B1">
              <w:rPr>
                <w:lang w:val="ru-RU"/>
              </w:rPr>
              <w:t>HU</w:t>
            </w:r>
          </w:p>
        </w:tc>
        <w:tc>
          <w:tcPr>
            <w:tcW w:w="3403" w:type="dxa"/>
          </w:tcPr>
          <w:p w14:paraId="0F8DA184" w14:textId="77777777" w:rsidR="00D52D57" w:rsidRPr="00D229B1" w:rsidRDefault="00D52D57" w:rsidP="00D52D57">
            <w:pPr>
              <w:rPr>
                <w:lang w:val="ru-RU"/>
              </w:rPr>
            </w:pPr>
            <w:r w:rsidRPr="00D229B1">
              <w:rPr>
                <w:lang w:val="ru-RU"/>
              </w:rPr>
              <w:t xml:space="preserve">Home units </w:t>
            </w:r>
          </w:p>
        </w:tc>
        <w:tc>
          <w:tcPr>
            <w:tcW w:w="1418" w:type="dxa"/>
          </w:tcPr>
          <w:p w14:paraId="4779F7C1" w14:textId="77777777" w:rsidR="00D52D57" w:rsidRPr="00D229B1" w:rsidRDefault="00D52D57" w:rsidP="00D52D57">
            <w:pPr>
              <w:rPr>
                <w:lang w:val="ru-RU"/>
              </w:rPr>
            </w:pPr>
          </w:p>
        </w:tc>
        <w:tc>
          <w:tcPr>
            <w:tcW w:w="3402" w:type="dxa"/>
          </w:tcPr>
          <w:p w14:paraId="2D2286CC" w14:textId="77777777" w:rsidR="00D52D57" w:rsidRPr="00D229B1" w:rsidRDefault="00D52D57" w:rsidP="00D52D57">
            <w:pPr>
              <w:rPr>
                <w:lang w:val="ru-RU"/>
              </w:rPr>
            </w:pPr>
            <w:r w:rsidRPr="00D229B1">
              <w:rPr>
                <w:lang w:val="ru-RU"/>
              </w:rPr>
              <w:t>Домашние элементы</w:t>
            </w:r>
          </w:p>
        </w:tc>
      </w:tr>
      <w:tr w:rsidR="00D52D57" w:rsidRPr="00D229B1" w14:paraId="66F4D02E" w14:textId="77777777" w:rsidTr="00D52D57">
        <w:trPr>
          <w:cantSplit/>
        </w:trPr>
        <w:tc>
          <w:tcPr>
            <w:tcW w:w="9640" w:type="dxa"/>
            <w:gridSpan w:val="4"/>
          </w:tcPr>
          <w:p w14:paraId="52A033EC" w14:textId="77777777" w:rsidR="00D52D57" w:rsidRPr="00D229B1" w:rsidRDefault="00D52D57" w:rsidP="00D52D57">
            <w:pPr>
              <w:rPr>
                <w:lang w:val="ru-RU"/>
              </w:rPr>
            </w:pPr>
            <w:r w:rsidRPr="00D229B1">
              <w:rPr>
                <w:lang w:val="ru-RU"/>
              </w:rPr>
              <w:t>I</w:t>
            </w:r>
          </w:p>
        </w:tc>
      </w:tr>
      <w:tr w:rsidR="00D52D57" w:rsidRPr="00D229B1" w14:paraId="3AADC21C" w14:textId="77777777" w:rsidTr="00D52D57">
        <w:trPr>
          <w:cantSplit/>
        </w:trPr>
        <w:tc>
          <w:tcPr>
            <w:tcW w:w="1417" w:type="dxa"/>
          </w:tcPr>
          <w:p w14:paraId="58E360AE" w14:textId="77777777" w:rsidR="00D52D57" w:rsidRPr="00D229B1" w:rsidRDefault="00D52D57" w:rsidP="00D52D57">
            <w:pPr>
              <w:rPr>
                <w:lang w:val="ru-RU"/>
              </w:rPr>
            </w:pPr>
            <w:r w:rsidRPr="00D229B1">
              <w:rPr>
                <w:lang w:val="ru-RU"/>
              </w:rPr>
              <w:t>I-Block</w:t>
            </w:r>
          </w:p>
        </w:tc>
        <w:tc>
          <w:tcPr>
            <w:tcW w:w="3403" w:type="dxa"/>
          </w:tcPr>
          <w:p w14:paraId="2600E999" w14:textId="77777777" w:rsidR="00D52D57" w:rsidRPr="00D229B1" w:rsidRDefault="00D52D57" w:rsidP="00D52D57">
            <w:pPr>
              <w:rPr>
                <w:lang w:val="ru-RU"/>
              </w:rPr>
            </w:pPr>
            <w:r w:rsidRPr="00D229B1">
              <w:rPr>
                <w:lang w:val="ru-RU"/>
              </w:rPr>
              <w:t>Information block</w:t>
            </w:r>
          </w:p>
        </w:tc>
        <w:tc>
          <w:tcPr>
            <w:tcW w:w="1418" w:type="dxa"/>
          </w:tcPr>
          <w:p w14:paraId="0C0E6C20" w14:textId="77777777" w:rsidR="00D52D57" w:rsidRPr="00D229B1" w:rsidRDefault="00D52D57" w:rsidP="00D52D57">
            <w:pPr>
              <w:rPr>
                <w:lang w:val="ru-RU"/>
              </w:rPr>
            </w:pPr>
          </w:p>
        </w:tc>
        <w:tc>
          <w:tcPr>
            <w:tcW w:w="3402" w:type="dxa"/>
          </w:tcPr>
          <w:p w14:paraId="2056BD6D" w14:textId="77777777" w:rsidR="00D52D57" w:rsidRPr="00D229B1" w:rsidRDefault="00D52D57" w:rsidP="00D52D57">
            <w:pPr>
              <w:rPr>
                <w:lang w:val="ru-RU"/>
              </w:rPr>
            </w:pPr>
            <w:r w:rsidRPr="00D229B1">
              <w:rPr>
                <w:lang w:val="ru-RU"/>
              </w:rPr>
              <w:t>Информационный блок</w:t>
            </w:r>
          </w:p>
        </w:tc>
      </w:tr>
      <w:tr w:rsidR="00D52D57" w:rsidRPr="00D229B1" w14:paraId="2055B293" w14:textId="77777777" w:rsidTr="00D52D57">
        <w:trPr>
          <w:cantSplit/>
        </w:trPr>
        <w:tc>
          <w:tcPr>
            <w:tcW w:w="1417" w:type="dxa"/>
          </w:tcPr>
          <w:p w14:paraId="36FC78E6" w14:textId="77777777" w:rsidR="00D52D57" w:rsidRPr="00D229B1" w:rsidRDefault="00D52D57" w:rsidP="00D52D57">
            <w:pPr>
              <w:rPr>
                <w:lang w:val="ru-RU"/>
              </w:rPr>
            </w:pPr>
            <w:r w:rsidRPr="00D229B1">
              <w:rPr>
                <w:lang w:val="ru-RU"/>
              </w:rPr>
              <w:t>I-ETS</w:t>
            </w:r>
          </w:p>
        </w:tc>
        <w:tc>
          <w:tcPr>
            <w:tcW w:w="3403" w:type="dxa"/>
          </w:tcPr>
          <w:p w14:paraId="0EB6E966" w14:textId="77777777" w:rsidR="00D52D57" w:rsidRPr="00D229B1" w:rsidRDefault="00D52D57" w:rsidP="00D52D57">
            <w:pPr>
              <w:rPr>
                <w:lang w:val="ru-RU"/>
              </w:rPr>
            </w:pPr>
            <w:r w:rsidRPr="00D229B1">
              <w:rPr>
                <w:lang w:val="ru-RU"/>
              </w:rPr>
              <w:t>Interim European Telecommunications Standard</w:t>
            </w:r>
          </w:p>
        </w:tc>
        <w:tc>
          <w:tcPr>
            <w:tcW w:w="1418" w:type="dxa"/>
          </w:tcPr>
          <w:p w14:paraId="1A24995E" w14:textId="77777777" w:rsidR="00D52D57" w:rsidRPr="00D229B1" w:rsidRDefault="00D52D57" w:rsidP="00D52D57">
            <w:pPr>
              <w:rPr>
                <w:lang w:val="ru-RU"/>
              </w:rPr>
            </w:pPr>
          </w:p>
        </w:tc>
        <w:tc>
          <w:tcPr>
            <w:tcW w:w="3402" w:type="dxa"/>
          </w:tcPr>
          <w:p w14:paraId="091C5E2E" w14:textId="77777777" w:rsidR="00D52D57" w:rsidRPr="00D229B1" w:rsidRDefault="00D52D57" w:rsidP="00D52D57">
            <w:pPr>
              <w:rPr>
                <w:lang w:val="ru-RU"/>
              </w:rPr>
            </w:pPr>
            <w:r w:rsidRPr="00D229B1">
              <w:rPr>
                <w:lang w:val="ru-RU"/>
              </w:rPr>
              <w:t>Промежуточный европейский стандарт электросвязи</w:t>
            </w:r>
          </w:p>
        </w:tc>
      </w:tr>
      <w:tr w:rsidR="00D52D57" w:rsidRPr="00D229B1" w14:paraId="631DC4F1" w14:textId="77777777" w:rsidTr="00D52D57">
        <w:trPr>
          <w:cantSplit/>
        </w:trPr>
        <w:tc>
          <w:tcPr>
            <w:tcW w:w="1417" w:type="dxa"/>
          </w:tcPr>
          <w:p w14:paraId="12B07D28" w14:textId="77777777" w:rsidR="00D52D57" w:rsidRPr="00D229B1" w:rsidRDefault="00D52D57" w:rsidP="00D52D57">
            <w:pPr>
              <w:rPr>
                <w:lang w:val="ru-RU"/>
              </w:rPr>
            </w:pPr>
            <w:r w:rsidRPr="00D229B1">
              <w:rPr>
                <w:lang w:val="ru-RU"/>
              </w:rPr>
              <w:t>I/O</w:t>
            </w:r>
          </w:p>
        </w:tc>
        <w:tc>
          <w:tcPr>
            <w:tcW w:w="3403" w:type="dxa"/>
          </w:tcPr>
          <w:p w14:paraId="17BE3383" w14:textId="77777777" w:rsidR="00D52D57" w:rsidRPr="00D229B1" w:rsidRDefault="00D52D57" w:rsidP="00D52D57">
            <w:pPr>
              <w:rPr>
                <w:lang w:val="ru-RU"/>
              </w:rPr>
            </w:pPr>
            <w:r w:rsidRPr="00D229B1">
              <w:rPr>
                <w:lang w:val="ru-RU"/>
              </w:rPr>
              <w:t>Input/Output</w:t>
            </w:r>
          </w:p>
        </w:tc>
        <w:tc>
          <w:tcPr>
            <w:tcW w:w="1418" w:type="dxa"/>
          </w:tcPr>
          <w:p w14:paraId="76CAE31B" w14:textId="77777777" w:rsidR="00D52D57" w:rsidRPr="00D229B1" w:rsidRDefault="00D52D57" w:rsidP="00D52D57">
            <w:pPr>
              <w:rPr>
                <w:lang w:val="ru-RU"/>
              </w:rPr>
            </w:pPr>
          </w:p>
        </w:tc>
        <w:tc>
          <w:tcPr>
            <w:tcW w:w="3402" w:type="dxa"/>
          </w:tcPr>
          <w:p w14:paraId="60777DB0" w14:textId="77777777" w:rsidR="00D52D57" w:rsidRPr="00D229B1" w:rsidRDefault="00D52D57" w:rsidP="00D52D57">
            <w:pPr>
              <w:rPr>
                <w:lang w:val="ru-RU"/>
              </w:rPr>
            </w:pPr>
            <w:r w:rsidRPr="00D229B1">
              <w:rPr>
                <w:lang w:val="ru-RU"/>
              </w:rPr>
              <w:t>Ввод/вывод</w:t>
            </w:r>
          </w:p>
        </w:tc>
      </w:tr>
      <w:tr w:rsidR="00D52D57" w:rsidRPr="00D229B1" w14:paraId="03BEF893" w14:textId="77777777" w:rsidTr="00D52D57">
        <w:trPr>
          <w:cantSplit/>
        </w:trPr>
        <w:tc>
          <w:tcPr>
            <w:tcW w:w="1417" w:type="dxa"/>
          </w:tcPr>
          <w:p w14:paraId="081942FF" w14:textId="77777777" w:rsidR="00D52D57" w:rsidRPr="00D229B1" w:rsidRDefault="00D52D57" w:rsidP="00D52D57">
            <w:pPr>
              <w:rPr>
                <w:lang w:val="ru-RU"/>
              </w:rPr>
            </w:pPr>
            <w:r w:rsidRPr="00D229B1">
              <w:rPr>
                <w:lang w:val="ru-RU"/>
              </w:rPr>
              <w:t>I</w:t>
            </w:r>
          </w:p>
        </w:tc>
        <w:tc>
          <w:tcPr>
            <w:tcW w:w="3403" w:type="dxa"/>
          </w:tcPr>
          <w:p w14:paraId="4C2BE443" w14:textId="77777777" w:rsidR="00D52D57" w:rsidRPr="00D229B1" w:rsidRDefault="00D52D57" w:rsidP="00D52D57">
            <w:pPr>
              <w:rPr>
                <w:lang w:val="ru-RU"/>
              </w:rPr>
            </w:pPr>
            <w:r w:rsidRPr="00D229B1">
              <w:rPr>
                <w:lang w:val="ru-RU"/>
              </w:rPr>
              <w:t>Information frames (RLP)</w:t>
            </w:r>
          </w:p>
        </w:tc>
        <w:tc>
          <w:tcPr>
            <w:tcW w:w="1418" w:type="dxa"/>
          </w:tcPr>
          <w:p w14:paraId="4AE0BDF3" w14:textId="77777777" w:rsidR="00D52D57" w:rsidRPr="00D229B1" w:rsidRDefault="00D52D57" w:rsidP="00D52D57">
            <w:pPr>
              <w:rPr>
                <w:lang w:val="ru-RU"/>
              </w:rPr>
            </w:pPr>
          </w:p>
        </w:tc>
        <w:tc>
          <w:tcPr>
            <w:tcW w:w="3402" w:type="dxa"/>
          </w:tcPr>
          <w:p w14:paraId="2AE3E46D" w14:textId="77777777" w:rsidR="00D52D57" w:rsidRPr="00D229B1" w:rsidRDefault="00D52D57" w:rsidP="00D52D57">
            <w:pPr>
              <w:rPr>
                <w:lang w:val="ru-RU"/>
              </w:rPr>
            </w:pPr>
            <w:r w:rsidRPr="00D229B1">
              <w:rPr>
                <w:lang w:val="ru-RU"/>
              </w:rPr>
              <w:t>Информационные кадры (RLP)</w:t>
            </w:r>
          </w:p>
        </w:tc>
      </w:tr>
      <w:tr w:rsidR="00D52D57" w:rsidRPr="00D229B1" w14:paraId="5FEC7E42" w14:textId="77777777" w:rsidTr="00D52D57">
        <w:trPr>
          <w:cantSplit/>
        </w:trPr>
        <w:tc>
          <w:tcPr>
            <w:tcW w:w="1417" w:type="dxa"/>
          </w:tcPr>
          <w:p w14:paraId="5052E41C" w14:textId="77777777" w:rsidR="00D52D57" w:rsidRPr="00D229B1" w:rsidRDefault="00D52D57" w:rsidP="00D52D57">
            <w:pPr>
              <w:rPr>
                <w:lang w:val="ru-RU"/>
              </w:rPr>
            </w:pPr>
            <w:r w:rsidRPr="00D229B1">
              <w:rPr>
                <w:lang w:val="ru-RU"/>
              </w:rPr>
              <w:t>IA</w:t>
            </w:r>
          </w:p>
        </w:tc>
        <w:tc>
          <w:tcPr>
            <w:tcW w:w="3403" w:type="dxa"/>
          </w:tcPr>
          <w:p w14:paraId="1705F5AB" w14:textId="77777777" w:rsidR="00D52D57" w:rsidRPr="00D229B1" w:rsidRDefault="00D52D57" w:rsidP="00D52D57">
            <w:pPr>
              <w:rPr>
                <w:lang w:val="ru-RU"/>
              </w:rPr>
            </w:pPr>
            <w:r w:rsidRPr="00D229B1">
              <w:rPr>
                <w:lang w:val="ru-RU"/>
              </w:rPr>
              <w:t>Incoming access (closed user group SS)</w:t>
            </w:r>
          </w:p>
        </w:tc>
        <w:tc>
          <w:tcPr>
            <w:tcW w:w="1418" w:type="dxa"/>
          </w:tcPr>
          <w:p w14:paraId="5AAE5F63" w14:textId="77777777" w:rsidR="00D52D57" w:rsidRPr="00D229B1" w:rsidRDefault="00D52D57" w:rsidP="00D52D57">
            <w:pPr>
              <w:rPr>
                <w:lang w:val="ru-RU"/>
              </w:rPr>
            </w:pPr>
          </w:p>
        </w:tc>
        <w:tc>
          <w:tcPr>
            <w:tcW w:w="3402" w:type="dxa"/>
          </w:tcPr>
          <w:p w14:paraId="6E8E30A1" w14:textId="77777777" w:rsidR="00D52D57" w:rsidRPr="00D229B1" w:rsidRDefault="00D52D57" w:rsidP="00D52D57">
            <w:pPr>
              <w:rPr>
                <w:lang w:val="ru-RU"/>
              </w:rPr>
            </w:pPr>
            <w:r w:rsidRPr="00D229B1">
              <w:rPr>
                <w:lang w:val="ru-RU"/>
              </w:rPr>
              <w:t>Доступ для входящих вызовов (SS закрытой группы пользователей)</w:t>
            </w:r>
          </w:p>
        </w:tc>
      </w:tr>
      <w:tr w:rsidR="00D52D57" w:rsidRPr="00D229B1" w14:paraId="234A7141" w14:textId="77777777" w:rsidTr="00D52D57">
        <w:trPr>
          <w:cantSplit/>
        </w:trPr>
        <w:tc>
          <w:tcPr>
            <w:tcW w:w="1417" w:type="dxa"/>
          </w:tcPr>
          <w:p w14:paraId="0EB487DD" w14:textId="77777777" w:rsidR="00D52D57" w:rsidRPr="00D229B1" w:rsidRDefault="00D52D57" w:rsidP="00D52D57">
            <w:pPr>
              <w:rPr>
                <w:lang w:val="ru-RU"/>
              </w:rPr>
            </w:pPr>
            <w:r w:rsidRPr="00D229B1">
              <w:rPr>
                <w:lang w:val="ru-RU"/>
              </w:rPr>
              <w:t>IAM</w:t>
            </w:r>
          </w:p>
        </w:tc>
        <w:tc>
          <w:tcPr>
            <w:tcW w:w="3403" w:type="dxa"/>
          </w:tcPr>
          <w:p w14:paraId="3ECCF39D" w14:textId="77777777" w:rsidR="00D52D57" w:rsidRPr="00D229B1" w:rsidRDefault="00D52D57" w:rsidP="00D52D57">
            <w:pPr>
              <w:rPr>
                <w:lang w:val="ru-RU"/>
              </w:rPr>
            </w:pPr>
            <w:r w:rsidRPr="00D229B1">
              <w:rPr>
                <w:lang w:val="ru-RU"/>
              </w:rPr>
              <w:t>Initial address message</w:t>
            </w:r>
          </w:p>
        </w:tc>
        <w:tc>
          <w:tcPr>
            <w:tcW w:w="1418" w:type="dxa"/>
          </w:tcPr>
          <w:p w14:paraId="57AAAF11" w14:textId="77777777" w:rsidR="00D52D57" w:rsidRPr="00D229B1" w:rsidRDefault="00D52D57" w:rsidP="00D52D57">
            <w:pPr>
              <w:rPr>
                <w:lang w:val="ru-RU"/>
              </w:rPr>
            </w:pPr>
          </w:p>
        </w:tc>
        <w:tc>
          <w:tcPr>
            <w:tcW w:w="3402" w:type="dxa"/>
          </w:tcPr>
          <w:p w14:paraId="4A0B01A2" w14:textId="77777777" w:rsidR="00D52D57" w:rsidRPr="00D229B1" w:rsidRDefault="00D52D57" w:rsidP="00D52D57">
            <w:pPr>
              <w:rPr>
                <w:lang w:val="ru-RU"/>
              </w:rPr>
            </w:pPr>
            <w:r w:rsidRPr="00D229B1">
              <w:rPr>
                <w:lang w:val="ru-RU"/>
              </w:rPr>
              <w:t>Начальное адресное сообщение</w:t>
            </w:r>
          </w:p>
        </w:tc>
      </w:tr>
      <w:tr w:rsidR="00D52D57" w:rsidRPr="00D229B1" w14:paraId="18E55571" w14:textId="77777777" w:rsidTr="00D52D57">
        <w:trPr>
          <w:cantSplit/>
        </w:trPr>
        <w:tc>
          <w:tcPr>
            <w:tcW w:w="1417" w:type="dxa"/>
          </w:tcPr>
          <w:p w14:paraId="79E79670" w14:textId="77777777" w:rsidR="00D52D57" w:rsidRPr="00D229B1" w:rsidRDefault="00D52D57" w:rsidP="00D52D57">
            <w:pPr>
              <w:rPr>
                <w:lang w:val="ru-RU"/>
              </w:rPr>
            </w:pPr>
            <w:r w:rsidRPr="00D229B1">
              <w:rPr>
                <w:lang w:val="ru-RU"/>
              </w:rPr>
              <w:t>IC</w:t>
            </w:r>
          </w:p>
        </w:tc>
        <w:tc>
          <w:tcPr>
            <w:tcW w:w="3403" w:type="dxa"/>
          </w:tcPr>
          <w:p w14:paraId="44833FFF" w14:textId="77777777" w:rsidR="00D52D57" w:rsidRPr="00D229B1" w:rsidRDefault="00D52D57" w:rsidP="00D52D57">
            <w:pPr>
              <w:rPr>
                <w:lang w:val="ru-RU"/>
              </w:rPr>
            </w:pPr>
            <w:r w:rsidRPr="00D229B1">
              <w:rPr>
                <w:lang w:val="ru-RU"/>
              </w:rPr>
              <w:t>Integrated circuit</w:t>
            </w:r>
          </w:p>
        </w:tc>
        <w:tc>
          <w:tcPr>
            <w:tcW w:w="1418" w:type="dxa"/>
          </w:tcPr>
          <w:p w14:paraId="7A3AF678" w14:textId="77777777" w:rsidR="00D52D57" w:rsidRPr="00D229B1" w:rsidRDefault="00D52D57" w:rsidP="00D52D57">
            <w:pPr>
              <w:rPr>
                <w:lang w:val="ru-RU"/>
              </w:rPr>
            </w:pPr>
          </w:p>
        </w:tc>
        <w:tc>
          <w:tcPr>
            <w:tcW w:w="3402" w:type="dxa"/>
          </w:tcPr>
          <w:p w14:paraId="430E5BD2" w14:textId="77777777" w:rsidR="00D52D57" w:rsidRPr="00D229B1" w:rsidRDefault="00D52D57" w:rsidP="00D52D57">
            <w:pPr>
              <w:rPr>
                <w:lang w:val="ru-RU"/>
              </w:rPr>
            </w:pPr>
            <w:r w:rsidRPr="00D229B1">
              <w:rPr>
                <w:lang w:val="ru-RU"/>
              </w:rPr>
              <w:t>Интегральная схема</w:t>
            </w:r>
          </w:p>
        </w:tc>
      </w:tr>
      <w:tr w:rsidR="00D52D57" w:rsidRPr="00D229B1" w14:paraId="24285727" w14:textId="77777777" w:rsidTr="00D52D57">
        <w:trPr>
          <w:cantSplit/>
        </w:trPr>
        <w:tc>
          <w:tcPr>
            <w:tcW w:w="1417" w:type="dxa"/>
          </w:tcPr>
          <w:p w14:paraId="310B94D6" w14:textId="77777777" w:rsidR="00D52D57" w:rsidRPr="00D229B1" w:rsidRDefault="00D52D57" w:rsidP="00D52D57">
            <w:pPr>
              <w:rPr>
                <w:lang w:val="ru-RU"/>
              </w:rPr>
            </w:pPr>
          </w:p>
        </w:tc>
        <w:tc>
          <w:tcPr>
            <w:tcW w:w="3403" w:type="dxa"/>
          </w:tcPr>
          <w:p w14:paraId="2459A5D8" w14:textId="77777777" w:rsidR="00D52D57" w:rsidRPr="00D229B1" w:rsidRDefault="00D52D57" w:rsidP="00D52D57">
            <w:pPr>
              <w:rPr>
                <w:lang w:val="ru-RU"/>
              </w:rPr>
            </w:pPr>
            <w:r w:rsidRPr="00D229B1">
              <w:rPr>
                <w:lang w:val="ru-RU"/>
              </w:rPr>
              <w:t>Interlock code (CUG SS)</w:t>
            </w:r>
          </w:p>
        </w:tc>
        <w:tc>
          <w:tcPr>
            <w:tcW w:w="1418" w:type="dxa"/>
          </w:tcPr>
          <w:p w14:paraId="1E3C099E" w14:textId="77777777" w:rsidR="00D52D57" w:rsidRPr="00D229B1" w:rsidRDefault="00D52D57" w:rsidP="00D52D57">
            <w:pPr>
              <w:rPr>
                <w:lang w:val="ru-RU"/>
              </w:rPr>
            </w:pPr>
          </w:p>
        </w:tc>
        <w:tc>
          <w:tcPr>
            <w:tcW w:w="3402" w:type="dxa"/>
          </w:tcPr>
          <w:p w14:paraId="0049A415" w14:textId="77777777" w:rsidR="00D52D57" w:rsidRPr="00D229B1" w:rsidRDefault="00D52D57" w:rsidP="00D52D57">
            <w:pPr>
              <w:rPr>
                <w:lang w:val="ru-RU"/>
              </w:rPr>
            </w:pPr>
            <w:r w:rsidRPr="00D229B1">
              <w:rPr>
                <w:lang w:val="ru-RU"/>
              </w:rPr>
              <w:t>Код блокировки (SS закрытой группы пользователей)</w:t>
            </w:r>
          </w:p>
        </w:tc>
      </w:tr>
      <w:tr w:rsidR="00D52D57" w:rsidRPr="00D229B1" w14:paraId="26745E59" w14:textId="77777777" w:rsidTr="00D52D57">
        <w:trPr>
          <w:cantSplit/>
        </w:trPr>
        <w:tc>
          <w:tcPr>
            <w:tcW w:w="1417" w:type="dxa"/>
          </w:tcPr>
          <w:p w14:paraId="3AA43C60" w14:textId="77777777" w:rsidR="00D52D57" w:rsidRPr="00D229B1" w:rsidRDefault="00D52D57" w:rsidP="00D52D57">
            <w:pPr>
              <w:rPr>
                <w:lang w:val="ru-RU"/>
              </w:rPr>
            </w:pPr>
            <w:r w:rsidRPr="00D229B1">
              <w:rPr>
                <w:lang w:val="ru-RU"/>
              </w:rPr>
              <w:t>IC(pref)</w:t>
            </w:r>
          </w:p>
        </w:tc>
        <w:tc>
          <w:tcPr>
            <w:tcW w:w="3403" w:type="dxa"/>
          </w:tcPr>
          <w:p w14:paraId="49AD027F" w14:textId="77777777" w:rsidR="00D52D57" w:rsidRPr="00D229B1" w:rsidRDefault="00D52D57" w:rsidP="00D52D57">
            <w:pPr>
              <w:rPr>
                <w:lang w:val="ru-RU"/>
              </w:rPr>
            </w:pPr>
            <w:r w:rsidRPr="00D229B1">
              <w:rPr>
                <w:lang w:val="ru-RU"/>
              </w:rPr>
              <w:t>Interlock code of the preferential CUG</w:t>
            </w:r>
          </w:p>
        </w:tc>
        <w:tc>
          <w:tcPr>
            <w:tcW w:w="1418" w:type="dxa"/>
          </w:tcPr>
          <w:p w14:paraId="0D4590E4" w14:textId="77777777" w:rsidR="00D52D57" w:rsidRPr="00D229B1" w:rsidRDefault="00D52D57" w:rsidP="00D52D57">
            <w:pPr>
              <w:rPr>
                <w:lang w:val="ru-RU"/>
              </w:rPr>
            </w:pPr>
          </w:p>
        </w:tc>
        <w:tc>
          <w:tcPr>
            <w:tcW w:w="3402" w:type="dxa"/>
          </w:tcPr>
          <w:p w14:paraId="40D42AA2" w14:textId="77777777" w:rsidR="00D52D57" w:rsidRPr="00D229B1" w:rsidRDefault="00D52D57" w:rsidP="00D52D57">
            <w:pPr>
              <w:rPr>
                <w:lang w:val="ru-RU"/>
              </w:rPr>
            </w:pPr>
            <w:r w:rsidRPr="00D229B1">
              <w:rPr>
                <w:lang w:val="ru-RU"/>
              </w:rPr>
              <w:t>Код блокировки предпочтительной группы CUG</w:t>
            </w:r>
          </w:p>
        </w:tc>
      </w:tr>
      <w:tr w:rsidR="00D52D57" w:rsidRPr="00D229B1" w14:paraId="0DB8264C" w14:textId="77777777" w:rsidTr="00D52D57">
        <w:trPr>
          <w:cantSplit/>
        </w:trPr>
        <w:tc>
          <w:tcPr>
            <w:tcW w:w="1417" w:type="dxa"/>
          </w:tcPr>
          <w:p w14:paraId="59543979" w14:textId="77777777" w:rsidR="00D52D57" w:rsidRPr="00D229B1" w:rsidRDefault="00D52D57" w:rsidP="00D52D57">
            <w:pPr>
              <w:rPr>
                <w:lang w:val="ru-RU"/>
              </w:rPr>
            </w:pPr>
            <w:r w:rsidRPr="00D229B1">
              <w:rPr>
                <w:lang w:val="ru-RU"/>
              </w:rPr>
              <w:t>ICB</w:t>
            </w:r>
          </w:p>
        </w:tc>
        <w:tc>
          <w:tcPr>
            <w:tcW w:w="3403" w:type="dxa"/>
          </w:tcPr>
          <w:p w14:paraId="0F2DB931" w14:textId="77777777" w:rsidR="00D52D57" w:rsidRPr="00D229B1" w:rsidRDefault="00D52D57" w:rsidP="00D52D57">
            <w:pPr>
              <w:rPr>
                <w:lang w:val="ru-RU"/>
              </w:rPr>
            </w:pPr>
            <w:r w:rsidRPr="00D229B1">
              <w:rPr>
                <w:lang w:val="ru-RU"/>
              </w:rPr>
              <w:t>Incoming calls barred (within the CUG)</w:t>
            </w:r>
          </w:p>
        </w:tc>
        <w:tc>
          <w:tcPr>
            <w:tcW w:w="1418" w:type="dxa"/>
          </w:tcPr>
          <w:p w14:paraId="6826454B" w14:textId="77777777" w:rsidR="00D52D57" w:rsidRPr="00D229B1" w:rsidRDefault="00D52D57" w:rsidP="00D52D57">
            <w:pPr>
              <w:rPr>
                <w:lang w:val="ru-RU"/>
              </w:rPr>
            </w:pPr>
          </w:p>
        </w:tc>
        <w:tc>
          <w:tcPr>
            <w:tcW w:w="3402" w:type="dxa"/>
          </w:tcPr>
          <w:p w14:paraId="1F3D4CCD" w14:textId="77777777" w:rsidR="00D52D57" w:rsidRPr="00D229B1" w:rsidRDefault="00D52D57" w:rsidP="00D52D57">
            <w:pPr>
              <w:rPr>
                <w:lang w:val="ru-RU"/>
              </w:rPr>
            </w:pPr>
            <w:r w:rsidRPr="00D229B1">
              <w:rPr>
                <w:lang w:val="ru-RU"/>
              </w:rPr>
              <w:t>Входящие вызовы запрещены (в пределах закрытой группы пользователей)</w:t>
            </w:r>
          </w:p>
        </w:tc>
      </w:tr>
      <w:tr w:rsidR="00D52D57" w:rsidRPr="00D229B1" w14:paraId="371071DC" w14:textId="77777777" w:rsidTr="00D52D57">
        <w:trPr>
          <w:cantSplit/>
        </w:trPr>
        <w:tc>
          <w:tcPr>
            <w:tcW w:w="1417" w:type="dxa"/>
          </w:tcPr>
          <w:p w14:paraId="6CA1F292" w14:textId="77777777" w:rsidR="00D52D57" w:rsidRPr="00D229B1" w:rsidRDefault="00D52D57" w:rsidP="00D52D57">
            <w:pPr>
              <w:rPr>
                <w:lang w:val="ru-RU"/>
              </w:rPr>
            </w:pPr>
            <w:r w:rsidRPr="00D229B1">
              <w:rPr>
                <w:lang w:val="ru-RU"/>
              </w:rPr>
              <w:t>ICC</w:t>
            </w:r>
          </w:p>
        </w:tc>
        <w:tc>
          <w:tcPr>
            <w:tcW w:w="3403" w:type="dxa"/>
          </w:tcPr>
          <w:p w14:paraId="1BE3B763" w14:textId="77777777" w:rsidR="00D52D57" w:rsidRPr="00D229B1" w:rsidRDefault="00D52D57" w:rsidP="00D52D57">
            <w:pPr>
              <w:rPr>
                <w:lang w:val="ru-RU"/>
              </w:rPr>
            </w:pPr>
            <w:r w:rsidRPr="00D229B1">
              <w:rPr>
                <w:lang w:val="ru-RU"/>
              </w:rPr>
              <w:t>Integrated circuit card</w:t>
            </w:r>
          </w:p>
        </w:tc>
        <w:tc>
          <w:tcPr>
            <w:tcW w:w="1418" w:type="dxa"/>
          </w:tcPr>
          <w:p w14:paraId="09FF1D9F" w14:textId="77777777" w:rsidR="00D52D57" w:rsidRPr="00D229B1" w:rsidRDefault="00D52D57" w:rsidP="00D52D57">
            <w:pPr>
              <w:rPr>
                <w:lang w:val="ru-RU"/>
              </w:rPr>
            </w:pPr>
          </w:p>
        </w:tc>
        <w:tc>
          <w:tcPr>
            <w:tcW w:w="3402" w:type="dxa"/>
          </w:tcPr>
          <w:p w14:paraId="1B200946" w14:textId="77777777" w:rsidR="00D52D57" w:rsidRPr="00D229B1" w:rsidRDefault="00D52D57" w:rsidP="00D52D57">
            <w:pPr>
              <w:rPr>
                <w:lang w:val="ru-RU"/>
              </w:rPr>
            </w:pPr>
            <w:r w:rsidRPr="00D229B1">
              <w:rPr>
                <w:lang w:val="ru-RU"/>
              </w:rPr>
              <w:t xml:space="preserve">Карта с интегральной микросхемой </w:t>
            </w:r>
          </w:p>
        </w:tc>
      </w:tr>
      <w:tr w:rsidR="00D52D57" w:rsidRPr="00D229B1" w14:paraId="34531F95" w14:textId="77777777" w:rsidTr="00D52D57">
        <w:trPr>
          <w:cantSplit/>
        </w:trPr>
        <w:tc>
          <w:tcPr>
            <w:tcW w:w="1417" w:type="dxa"/>
          </w:tcPr>
          <w:p w14:paraId="0CECDDF1" w14:textId="77777777" w:rsidR="00D52D57" w:rsidRPr="00D229B1" w:rsidRDefault="00D52D57" w:rsidP="00D52D57">
            <w:pPr>
              <w:rPr>
                <w:lang w:val="ru-RU"/>
              </w:rPr>
            </w:pPr>
            <w:r w:rsidRPr="00D229B1">
              <w:rPr>
                <w:lang w:val="ru-RU"/>
              </w:rPr>
              <w:t>ICCID</w:t>
            </w:r>
          </w:p>
        </w:tc>
        <w:tc>
          <w:tcPr>
            <w:tcW w:w="3403" w:type="dxa"/>
          </w:tcPr>
          <w:p w14:paraId="760B11EE" w14:textId="77777777" w:rsidR="00D52D57" w:rsidRPr="00D229B1" w:rsidRDefault="00D52D57" w:rsidP="00D52D57">
            <w:pPr>
              <w:rPr>
                <w:lang w:val="ru-RU"/>
              </w:rPr>
            </w:pPr>
            <w:r w:rsidRPr="00D229B1">
              <w:rPr>
                <w:lang w:val="ru-RU"/>
              </w:rPr>
              <w:t>Integrated circuit card identification</w:t>
            </w:r>
          </w:p>
        </w:tc>
        <w:tc>
          <w:tcPr>
            <w:tcW w:w="1418" w:type="dxa"/>
          </w:tcPr>
          <w:p w14:paraId="21BBDE2F" w14:textId="77777777" w:rsidR="00D52D57" w:rsidRPr="00D229B1" w:rsidRDefault="00D52D57" w:rsidP="00D52D57">
            <w:pPr>
              <w:rPr>
                <w:lang w:val="ru-RU"/>
              </w:rPr>
            </w:pPr>
          </w:p>
        </w:tc>
        <w:tc>
          <w:tcPr>
            <w:tcW w:w="3402" w:type="dxa"/>
          </w:tcPr>
          <w:p w14:paraId="3F477B54" w14:textId="77777777" w:rsidR="00D52D57" w:rsidRPr="00D229B1" w:rsidRDefault="00D52D57" w:rsidP="00D52D57">
            <w:pPr>
              <w:rPr>
                <w:lang w:val="ru-RU"/>
              </w:rPr>
            </w:pPr>
            <w:r w:rsidRPr="00D229B1">
              <w:rPr>
                <w:lang w:val="ru-RU"/>
              </w:rPr>
              <w:t>Идентификация карты с интегральной микросхемой</w:t>
            </w:r>
          </w:p>
        </w:tc>
      </w:tr>
      <w:tr w:rsidR="00D52D57" w:rsidRPr="00D229B1" w14:paraId="1D63991F" w14:textId="77777777" w:rsidTr="00D52D57">
        <w:trPr>
          <w:cantSplit/>
        </w:trPr>
        <w:tc>
          <w:tcPr>
            <w:tcW w:w="1417" w:type="dxa"/>
          </w:tcPr>
          <w:p w14:paraId="73EF5757" w14:textId="77777777" w:rsidR="00D52D57" w:rsidRPr="00D229B1" w:rsidRDefault="00D52D57" w:rsidP="00D52D57">
            <w:pPr>
              <w:rPr>
                <w:lang w:val="ru-RU"/>
              </w:rPr>
            </w:pPr>
            <w:r w:rsidRPr="00D229B1">
              <w:rPr>
                <w:lang w:val="ru-RU"/>
              </w:rPr>
              <w:t>ICD</w:t>
            </w:r>
          </w:p>
        </w:tc>
        <w:tc>
          <w:tcPr>
            <w:tcW w:w="3403" w:type="dxa"/>
          </w:tcPr>
          <w:p w14:paraId="3FF697FF" w14:textId="77777777" w:rsidR="00D52D57" w:rsidRPr="00D229B1" w:rsidRDefault="00D52D57" w:rsidP="00D52D57">
            <w:pPr>
              <w:rPr>
                <w:lang w:val="ru-RU"/>
              </w:rPr>
            </w:pPr>
            <w:r w:rsidRPr="00D229B1">
              <w:rPr>
                <w:lang w:val="ru-RU"/>
              </w:rPr>
              <w:t>Interface control document</w:t>
            </w:r>
          </w:p>
        </w:tc>
        <w:tc>
          <w:tcPr>
            <w:tcW w:w="1418" w:type="dxa"/>
          </w:tcPr>
          <w:p w14:paraId="7231E0FC" w14:textId="77777777" w:rsidR="00D52D57" w:rsidRPr="00D229B1" w:rsidRDefault="00D52D57" w:rsidP="00D52D57">
            <w:pPr>
              <w:rPr>
                <w:lang w:val="ru-RU"/>
              </w:rPr>
            </w:pPr>
          </w:p>
        </w:tc>
        <w:tc>
          <w:tcPr>
            <w:tcW w:w="3402" w:type="dxa"/>
          </w:tcPr>
          <w:p w14:paraId="7E910B18" w14:textId="77777777" w:rsidR="00D52D57" w:rsidRPr="00D229B1" w:rsidRDefault="00D52D57" w:rsidP="00D52D57">
            <w:pPr>
              <w:rPr>
                <w:lang w:val="ru-RU"/>
              </w:rPr>
            </w:pPr>
            <w:r w:rsidRPr="00D229B1">
              <w:rPr>
                <w:lang w:val="ru-RU"/>
              </w:rPr>
              <w:t>Интерфейсный контрольный документ</w:t>
            </w:r>
          </w:p>
        </w:tc>
      </w:tr>
      <w:tr w:rsidR="00D52D57" w:rsidRPr="00D229B1" w14:paraId="718DF05C" w14:textId="77777777" w:rsidTr="00D52D57">
        <w:trPr>
          <w:cantSplit/>
        </w:trPr>
        <w:tc>
          <w:tcPr>
            <w:tcW w:w="1417" w:type="dxa"/>
          </w:tcPr>
          <w:p w14:paraId="10F6086A" w14:textId="77777777" w:rsidR="00D52D57" w:rsidRPr="00D229B1" w:rsidRDefault="00D52D57" w:rsidP="00D52D57">
            <w:pPr>
              <w:rPr>
                <w:lang w:val="ru-RU"/>
              </w:rPr>
            </w:pPr>
            <w:r w:rsidRPr="00D229B1">
              <w:rPr>
                <w:lang w:val="ru-RU"/>
              </w:rPr>
              <w:t>ICGW</w:t>
            </w:r>
          </w:p>
        </w:tc>
        <w:tc>
          <w:tcPr>
            <w:tcW w:w="3403" w:type="dxa"/>
          </w:tcPr>
          <w:p w14:paraId="49AD8F4B" w14:textId="77777777" w:rsidR="00D52D57" w:rsidRPr="00D229B1" w:rsidRDefault="00D52D57" w:rsidP="00D52D57">
            <w:pPr>
              <w:rPr>
                <w:lang w:val="ru-RU"/>
              </w:rPr>
            </w:pPr>
            <w:r w:rsidRPr="00D229B1">
              <w:rPr>
                <w:lang w:val="ru-RU"/>
              </w:rPr>
              <w:t>Incoming call gateway</w:t>
            </w:r>
          </w:p>
        </w:tc>
        <w:tc>
          <w:tcPr>
            <w:tcW w:w="1418" w:type="dxa"/>
          </w:tcPr>
          <w:p w14:paraId="225F0059" w14:textId="77777777" w:rsidR="00D52D57" w:rsidRPr="00D229B1" w:rsidRDefault="00D52D57" w:rsidP="00D52D57">
            <w:pPr>
              <w:rPr>
                <w:lang w:val="ru-RU"/>
              </w:rPr>
            </w:pPr>
          </w:p>
        </w:tc>
        <w:tc>
          <w:tcPr>
            <w:tcW w:w="3402" w:type="dxa"/>
          </w:tcPr>
          <w:p w14:paraId="319D107A" w14:textId="77777777" w:rsidR="00D52D57" w:rsidRPr="00D229B1" w:rsidRDefault="00D52D57" w:rsidP="00D52D57">
            <w:pPr>
              <w:rPr>
                <w:lang w:val="ru-RU"/>
              </w:rPr>
            </w:pPr>
            <w:r w:rsidRPr="00D229B1">
              <w:rPr>
                <w:lang w:val="ru-RU"/>
              </w:rPr>
              <w:t xml:space="preserve">Шлюз входящих вызовов </w:t>
            </w:r>
          </w:p>
        </w:tc>
      </w:tr>
      <w:tr w:rsidR="00D52D57" w:rsidRPr="00D229B1" w14:paraId="67C4E55F" w14:textId="77777777" w:rsidTr="00D52D57">
        <w:trPr>
          <w:cantSplit/>
        </w:trPr>
        <w:tc>
          <w:tcPr>
            <w:tcW w:w="1417" w:type="dxa"/>
          </w:tcPr>
          <w:p w14:paraId="6D4AE3AB" w14:textId="77777777" w:rsidR="00D52D57" w:rsidRPr="00D229B1" w:rsidRDefault="00D52D57" w:rsidP="00D52D57">
            <w:pPr>
              <w:rPr>
                <w:lang w:val="ru-RU"/>
              </w:rPr>
            </w:pPr>
            <w:r w:rsidRPr="00D229B1">
              <w:rPr>
                <w:lang w:val="ru-RU"/>
              </w:rPr>
              <w:t xml:space="preserve">ICI </w:t>
            </w:r>
          </w:p>
        </w:tc>
        <w:tc>
          <w:tcPr>
            <w:tcW w:w="3403" w:type="dxa"/>
          </w:tcPr>
          <w:p w14:paraId="6D0D06D6" w14:textId="77777777" w:rsidR="00D52D57" w:rsidRPr="00D229B1" w:rsidRDefault="00D52D57" w:rsidP="00D52D57">
            <w:pPr>
              <w:rPr>
                <w:lang w:val="ru-RU"/>
              </w:rPr>
            </w:pPr>
            <w:r w:rsidRPr="00D229B1">
              <w:rPr>
                <w:lang w:val="ru-RU"/>
              </w:rPr>
              <w:t>Incoming call information</w:t>
            </w:r>
          </w:p>
        </w:tc>
        <w:tc>
          <w:tcPr>
            <w:tcW w:w="1418" w:type="dxa"/>
          </w:tcPr>
          <w:p w14:paraId="27CC395A" w14:textId="77777777" w:rsidR="00D52D57" w:rsidRPr="00D229B1" w:rsidRDefault="00D52D57" w:rsidP="00D52D57">
            <w:pPr>
              <w:rPr>
                <w:lang w:val="ru-RU"/>
              </w:rPr>
            </w:pPr>
          </w:p>
        </w:tc>
        <w:tc>
          <w:tcPr>
            <w:tcW w:w="3402" w:type="dxa"/>
          </w:tcPr>
          <w:p w14:paraId="60C1040A" w14:textId="77777777" w:rsidR="00D52D57" w:rsidRPr="00D229B1" w:rsidRDefault="00D52D57" w:rsidP="00D52D57">
            <w:pPr>
              <w:rPr>
                <w:lang w:val="ru-RU"/>
              </w:rPr>
            </w:pPr>
            <w:r w:rsidRPr="00D229B1">
              <w:rPr>
                <w:lang w:val="ru-RU"/>
              </w:rPr>
              <w:t>Информация о входящем вызове</w:t>
            </w:r>
          </w:p>
        </w:tc>
      </w:tr>
      <w:tr w:rsidR="00D52D57" w:rsidRPr="00D229B1" w14:paraId="0E1E692F" w14:textId="77777777" w:rsidTr="00D52D57">
        <w:trPr>
          <w:cantSplit/>
        </w:trPr>
        <w:tc>
          <w:tcPr>
            <w:tcW w:w="1417" w:type="dxa"/>
          </w:tcPr>
          <w:p w14:paraId="07A06361" w14:textId="77777777" w:rsidR="00D52D57" w:rsidRPr="00D229B1" w:rsidRDefault="00D52D57" w:rsidP="00D52D57">
            <w:pPr>
              <w:rPr>
                <w:lang w:val="ru-RU"/>
              </w:rPr>
            </w:pPr>
            <w:r w:rsidRPr="00D229B1">
              <w:rPr>
                <w:lang w:val="ru-RU"/>
              </w:rPr>
              <w:t>ICIC</w:t>
            </w:r>
          </w:p>
        </w:tc>
        <w:tc>
          <w:tcPr>
            <w:tcW w:w="3403" w:type="dxa"/>
          </w:tcPr>
          <w:p w14:paraId="2F112900" w14:textId="77777777" w:rsidR="00D52D57" w:rsidRPr="00D229B1" w:rsidRDefault="00D52D57" w:rsidP="00D52D57">
            <w:pPr>
              <w:rPr>
                <w:lang w:val="ru-RU"/>
              </w:rPr>
            </w:pPr>
            <w:r w:rsidRPr="00D229B1">
              <w:rPr>
                <w:lang w:val="ru-RU"/>
              </w:rPr>
              <w:t>Inter-cell interference coordination</w:t>
            </w:r>
          </w:p>
        </w:tc>
        <w:tc>
          <w:tcPr>
            <w:tcW w:w="1418" w:type="dxa"/>
          </w:tcPr>
          <w:p w14:paraId="405EB7A5" w14:textId="77777777" w:rsidR="00D52D57" w:rsidRPr="00D229B1" w:rsidRDefault="00D52D57" w:rsidP="00D52D57">
            <w:pPr>
              <w:rPr>
                <w:lang w:val="ru-RU"/>
              </w:rPr>
            </w:pPr>
          </w:p>
        </w:tc>
        <w:tc>
          <w:tcPr>
            <w:tcW w:w="3402" w:type="dxa"/>
          </w:tcPr>
          <w:p w14:paraId="0CB81C32" w14:textId="77777777" w:rsidR="00D52D57" w:rsidRPr="00D229B1" w:rsidRDefault="00D52D57" w:rsidP="00D52D57">
            <w:pPr>
              <w:rPr>
                <w:lang w:val="ru-RU"/>
              </w:rPr>
            </w:pPr>
            <w:r w:rsidRPr="00D229B1">
              <w:rPr>
                <w:lang w:val="ru-RU"/>
              </w:rPr>
              <w:t>Межсотовая координация помех</w:t>
            </w:r>
          </w:p>
        </w:tc>
      </w:tr>
      <w:tr w:rsidR="00D52D57" w:rsidRPr="00D229B1" w14:paraId="1339556D" w14:textId="77777777" w:rsidTr="00D52D57">
        <w:trPr>
          <w:cantSplit/>
        </w:trPr>
        <w:tc>
          <w:tcPr>
            <w:tcW w:w="1417" w:type="dxa"/>
          </w:tcPr>
          <w:p w14:paraId="3FB5DA56" w14:textId="77777777" w:rsidR="00D52D57" w:rsidRPr="00D229B1" w:rsidRDefault="00D52D57" w:rsidP="00D52D57">
            <w:pPr>
              <w:rPr>
                <w:lang w:val="ru-RU"/>
              </w:rPr>
            </w:pPr>
            <w:r w:rsidRPr="00D229B1">
              <w:rPr>
                <w:lang w:val="ru-RU"/>
              </w:rPr>
              <w:t>ICM</w:t>
            </w:r>
          </w:p>
        </w:tc>
        <w:tc>
          <w:tcPr>
            <w:tcW w:w="3403" w:type="dxa"/>
          </w:tcPr>
          <w:p w14:paraId="3E85D9CD" w14:textId="77777777" w:rsidR="00D52D57" w:rsidRPr="00D229B1" w:rsidRDefault="00D52D57" w:rsidP="00D52D57">
            <w:pPr>
              <w:rPr>
                <w:lang w:val="ru-RU"/>
              </w:rPr>
            </w:pPr>
            <w:r w:rsidRPr="00D229B1">
              <w:rPr>
                <w:lang w:val="ru-RU"/>
              </w:rPr>
              <w:t>In-call modification</w:t>
            </w:r>
          </w:p>
        </w:tc>
        <w:tc>
          <w:tcPr>
            <w:tcW w:w="1418" w:type="dxa"/>
          </w:tcPr>
          <w:p w14:paraId="30016F08" w14:textId="77777777" w:rsidR="00D52D57" w:rsidRPr="00D229B1" w:rsidRDefault="00D52D57" w:rsidP="00D52D57">
            <w:pPr>
              <w:rPr>
                <w:lang w:val="ru-RU"/>
              </w:rPr>
            </w:pPr>
          </w:p>
        </w:tc>
        <w:tc>
          <w:tcPr>
            <w:tcW w:w="3402" w:type="dxa"/>
          </w:tcPr>
          <w:p w14:paraId="420D4C6A" w14:textId="77777777" w:rsidR="00D52D57" w:rsidRPr="00D229B1" w:rsidRDefault="00D52D57" w:rsidP="00D52D57">
            <w:pPr>
              <w:rPr>
                <w:lang w:val="ru-RU"/>
              </w:rPr>
            </w:pPr>
            <w:r w:rsidRPr="00D229B1">
              <w:rPr>
                <w:lang w:val="ru-RU"/>
              </w:rPr>
              <w:t>Модификация поступающего вызова</w:t>
            </w:r>
          </w:p>
        </w:tc>
      </w:tr>
      <w:tr w:rsidR="00D52D57" w:rsidRPr="00D229B1" w14:paraId="643DEA0C" w14:textId="77777777" w:rsidTr="00D52D57">
        <w:trPr>
          <w:cantSplit/>
        </w:trPr>
        <w:tc>
          <w:tcPr>
            <w:tcW w:w="1417" w:type="dxa"/>
          </w:tcPr>
          <w:p w14:paraId="198F050D" w14:textId="77777777" w:rsidR="00D52D57" w:rsidRPr="00D229B1" w:rsidRDefault="00D52D57" w:rsidP="00D52D57">
            <w:pPr>
              <w:rPr>
                <w:lang w:val="ru-RU"/>
              </w:rPr>
            </w:pPr>
            <w:r w:rsidRPr="00D229B1">
              <w:rPr>
                <w:lang w:val="ru-RU"/>
              </w:rPr>
              <w:t>ICMP</w:t>
            </w:r>
          </w:p>
        </w:tc>
        <w:tc>
          <w:tcPr>
            <w:tcW w:w="3403" w:type="dxa"/>
          </w:tcPr>
          <w:p w14:paraId="1EC17E05" w14:textId="77777777" w:rsidR="00D52D57" w:rsidRPr="00D229B1" w:rsidRDefault="00D52D57" w:rsidP="00D52D57">
            <w:pPr>
              <w:rPr>
                <w:lang w:val="ru-RU"/>
              </w:rPr>
            </w:pPr>
            <w:r w:rsidRPr="00D229B1">
              <w:rPr>
                <w:lang w:val="ru-RU"/>
              </w:rPr>
              <w:t>Internet Control Message Protocol</w:t>
            </w:r>
          </w:p>
        </w:tc>
        <w:tc>
          <w:tcPr>
            <w:tcW w:w="1418" w:type="dxa"/>
          </w:tcPr>
          <w:p w14:paraId="000C456F" w14:textId="77777777" w:rsidR="00D52D57" w:rsidRPr="00D229B1" w:rsidRDefault="00D52D57" w:rsidP="00D52D57">
            <w:pPr>
              <w:rPr>
                <w:lang w:val="ru-RU"/>
              </w:rPr>
            </w:pPr>
          </w:p>
        </w:tc>
        <w:tc>
          <w:tcPr>
            <w:tcW w:w="3402" w:type="dxa"/>
          </w:tcPr>
          <w:p w14:paraId="71D06EF7" w14:textId="77777777" w:rsidR="00D52D57" w:rsidRPr="00D229B1" w:rsidRDefault="00D52D57" w:rsidP="00D52D57">
            <w:pPr>
              <w:rPr>
                <w:lang w:val="ru-RU"/>
              </w:rPr>
            </w:pPr>
            <w:r w:rsidRPr="00D229B1">
              <w:rPr>
                <w:lang w:val="ru-RU"/>
              </w:rPr>
              <w:t>Протокол управляющих сообщений в интернете</w:t>
            </w:r>
          </w:p>
        </w:tc>
      </w:tr>
      <w:tr w:rsidR="00D52D57" w:rsidRPr="00D229B1" w14:paraId="060467A2" w14:textId="77777777" w:rsidTr="00D52D57">
        <w:trPr>
          <w:cantSplit/>
        </w:trPr>
        <w:tc>
          <w:tcPr>
            <w:tcW w:w="1417" w:type="dxa"/>
          </w:tcPr>
          <w:p w14:paraId="3648C0A0" w14:textId="77777777" w:rsidR="00D52D57" w:rsidRPr="00D229B1" w:rsidRDefault="00D52D57" w:rsidP="00D52D57">
            <w:pPr>
              <w:rPr>
                <w:lang w:val="ru-RU"/>
              </w:rPr>
            </w:pPr>
            <w:r w:rsidRPr="00D229B1">
              <w:rPr>
                <w:lang w:val="ru-RU"/>
              </w:rPr>
              <w:t>ICS</w:t>
            </w:r>
          </w:p>
        </w:tc>
        <w:tc>
          <w:tcPr>
            <w:tcW w:w="3403" w:type="dxa"/>
          </w:tcPr>
          <w:p w14:paraId="2012940B" w14:textId="77777777" w:rsidR="00D52D57" w:rsidRPr="00D229B1" w:rsidRDefault="00D52D57" w:rsidP="00D52D57">
            <w:pPr>
              <w:rPr>
                <w:lang w:val="ru-RU"/>
              </w:rPr>
            </w:pPr>
            <w:r w:rsidRPr="00D229B1">
              <w:rPr>
                <w:lang w:val="ru-RU"/>
              </w:rPr>
              <w:t>In-channel selectivity</w:t>
            </w:r>
          </w:p>
        </w:tc>
        <w:tc>
          <w:tcPr>
            <w:tcW w:w="1418" w:type="dxa"/>
          </w:tcPr>
          <w:p w14:paraId="03C61C47" w14:textId="77777777" w:rsidR="00D52D57" w:rsidRPr="00D229B1" w:rsidRDefault="00D52D57" w:rsidP="00D52D57">
            <w:pPr>
              <w:rPr>
                <w:lang w:val="ru-RU"/>
              </w:rPr>
            </w:pPr>
          </w:p>
        </w:tc>
        <w:tc>
          <w:tcPr>
            <w:tcW w:w="3402" w:type="dxa"/>
          </w:tcPr>
          <w:p w14:paraId="62377EB2" w14:textId="77777777" w:rsidR="00D52D57" w:rsidRPr="00D229B1" w:rsidRDefault="00D52D57" w:rsidP="00D52D57">
            <w:pPr>
              <w:rPr>
                <w:lang w:val="ru-RU"/>
              </w:rPr>
            </w:pPr>
            <w:r w:rsidRPr="00D229B1">
              <w:rPr>
                <w:lang w:val="ru-RU"/>
              </w:rPr>
              <w:t>Избирательность внутри канала</w:t>
            </w:r>
          </w:p>
        </w:tc>
      </w:tr>
      <w:tr w:rsidR="00D52D57" w:rsidRPr="00D229B1" w14:paraId="27148A74" w14:textId="77777777" w:rsidTr="00D52D57">
        <w:trPr>
          <w:cantSplit/>
        </w:trPr>
        <w:tc>
          <w:tcPr>
            <w:tcW w:w="1417" w:type="dxa"/>
          </w:tcPr>
          <w:p w14:paraId="720853B7" w14:textId="77777777" w:rsidR="00D52D57" w:rsidRPr="00D229B1" w:rsidRDefault="00D52D57" w:rsidP="00D52D57">
            <w:pPr>
              <w:rPr>
                <w:lang w:val="ru-RU"/>
              </w:rPr>
            </w:pPr>
            <w:r w:rsidRPr="00D229B1">
              <w:rPr>
                <w:lang w:val="ru-RU"/>
              </w:rPr>
              <w:t>ICT</w:t>
            </w:r>
          </w:p>
        </w:tc>
        <w:tc>
          <w:tcPr>
            <w:tcW w:w="3403" w:type="dxa"/>
          </w:tcPr>
          <w:p w14:paraId="44809794" w14:textId="77777777" w:rsidR="00D52D57" w:rsidRPr="00D229B1" w:rsidRDefault="00D52D57" w:rsidP="00D52D57">
            <w:pPr>
              <w:rPr>
                <w:lang w:val="ru-RU"/>
              </w:rPr>
            </w:pPr>
            <w:r w:rsidRPr="00D229B1">
              <w:rPr>
                <w:lang w:val="ru-RU"/>
              </w:rPr>
              <w:t>Incoming call timer</w:t>
            </w:r>
          </w:p>
        </w:tc>
        <w:tc>
          <w:tcPr>
            <w:tcW w:w="1418" w:type="dxa"/>
          </w:tcPr>
          <w:p w14:paraId="1443EB99" w14:textId="77777777" w:rsidR="00D52D57" w:rsidRPr="00D229B1" w:rsidRDefault="00D52D57" w:rsidP="00D52D57">
            <w:pPr>
              <w:rPr>
                <w:lang w:val="ru-RU"/>
              </w:rPr>
            </w:pPr>
          </w:p>
        </w:tc>
        <w:tc>
          <w:tcPr>
            <w:tcW w:w="3402" w:type="dxa"/>
          </w:tcPr>
          <w:p w14:paraId="0CB21677" w14:textId="77777777" w:rsidR="00D52D57" w:rsidRPr="00D229B1" w:rsidRDefault="00D52D57" w:rsidP="00D52D57">
            <w:pPr>
              <w:rPr>
                <w:lang w:val="ru-RU"/>
              </w:rPr>
            </w:pPr>
            <w:r w:rsidRPr="00D229B1">
              <w:rPr>
                <w:lang w:val="ru-RU"/>
              </w:rPr>
              <w:t>Таймер входящего вызова</w:t>
            </w:r>
          </w:p>
        </w:tc>
      </w:tr>
      <w:tr w:rsidR="00D52D57" w:rsidRPr="00D229B1" w14:paraId="4648A7E5" w14:textId="77777777" w:rsidTr="00D52D57">
        <w:trPr>
          <w:cantSplit/>
        </w:trPr>
        <w:tc>
          <w:tcPr>
            <w:tcW w:w="1417" w:type="dxa"/>
          </w:tcPr>
          <w:p w14:paraId="5A1058F5" w14:textId="77777777" w:rsidR="00D52D57" w:rsidRPr="00D229B1" w:rsidRDefault="00D52D57" w:rsidP="00D52D57">
            <w:pPr>
              <w:rPr>
                <w:lang w:val="ru-RU"/>
              </w:rPr>
            </w:pPr>
            <w:r w:rsidRPr="00D229B1">
              <w:rPr>
                <w:lang w:val="ru-RU"/>
              </w:rPr>
              <w:t>ID</w:t>
            </w:r>
          </w:p>
        </w:tc>
        <w:tc>
          <w:tcPr>
            <w:tcW w:w="3403" w:type="dxa"/>
          </w:tcPr>
          <w:p w14:paraId="4031A085" w14:textId="77777777" w:rsidR="00D52D57" w:rsidRPr="00D229B1" w:rsidRDefault="00D52D57" w:rsidP="00D52D57">
            <w:pPr>
              <w:rPr>
                <w:lang w:val="ru-RU"/>
              </w:rPr>
            </w:pPr>
            <w:r w:rsidRPr="00D229B1">
              <w:rPr>
                <w:lang w:val="ru-RU"/>
              </w:rPr>
              <w:t>Identifier</w:t>
            </w:r>
          </w:p>
        </w:tc>
        <w:tc>
          <w:tcPr>
            <w:tcW w:w="1418" w:type="dxa"/>
          </w:tcPr>
          <w:p w14:paraId="4AE7EF46" w14:textId="77777777" w:rsidR="00D52D57" w:rsidRPr="00D229B1" w:rsidRDefault="00D52D57" w:rsidP="00D52D57">
            <w:pPr>
              <w:rPr>
                <w:lang w:val="ru-RU"/>
              </w:rPr>
            </w:pPr>
          </w:p>
        </w:tc>
        <w:tc>
          <w:tcPr>
            <w:tcW w:w="3402" w:type="dxa"/>
          </w:tcPr>
          <w:p w14:paraId="3ED32BEB" w14:textId="77777777" w:rsidR="00D52D57" w:rsidRPr="00D229B1" w:rsidRDefault="00D52D57" w:rsidP="00D52D57">
            <w:pPr>
              <w:rPr>
                <w:lang w:val="ru-RU"/>
              </w:rPr>
            </w:pPr>
            <w:r w:rsidRPr="00D229B1">
              <w:rPr>
                <w:lang w:val="ru-RU"/>
              </w:rPr>
              <w:t>Идентификатор</w:t>
            </w:r>
          </w:p>
        </w:tc>
      </w:tr>
      <w:tr w:rsidR="00D52D57" w:rsidRPr="00D229B1" w14:paraId="42F8902A" w14:textId="77777777" w:rsidTr="00D52D57">
        <w:trPr>
          <w:cantSplit/>
        </w:trPr>
        <w:tc>
          <w:tcPr>
            <w:tcW w:w="1417" w:type="dxa"/>
          </w:tcPr>
          <w:p w14:paraId="6C5DC7A4" w14:textId="77777777" w:rsidR="00D52D57" w:rsidRPr="00D229B1" w:rsidRDefault="00D52D57" w:rsidP="00D52D57">
            <w:pPr>
              <w:rPr>
                <w:lang w:val="ru-RU"/>
              </w:rPr>
            </w:pPr>
            <w:r w:rsidRPr="00D229B1">
              <w:rPr>
                <w:lang w:val="ru-RU"/>
              </w:rPr>
              <w:t>IDFT</w:t>
            </w:r>
          </w:p>
        </w:tc>
        <w:tc>
          <w:tcPr>
            <w:tcW w:w="3403" w:type="dxa"/>
          </w:tcPr>
          <w:p w14:paraId="64C0DB68" w14:textId="77777777" w:rsidR="00D52D57" w:rsidRPr="00D229B1" w:rsidRDefault="00D52D57" w:rsidP="00D52D57">
            <w:pPr>
              <w:rPr>
                <w:lang w:val="ru-RU"/>
              </w:rPr>
            </w:pPr>
            <w:r w:rsidRPr="00D229B1">
              <w:rPr>
                <w:lang w:val="ru-RU"/>
              </w:rPr>
              <w:t>Inverse discrete Fourier transform</w:t>
            </w:r>
          </w:p>
        </w:tc>
        <w:tc>
          <w:tcPr>
            <w:tcW w:w="1418" w:type="dxa"/>
          </w:tcPr>
          <w:p w14:paraId="55AE164C" w14:textId="77777777" w:rsidR="00D52D57" w:rsidRPr="00D229B1" w:rsidRDefault="00D52D57" w:rsidP="00D52D57">
            <w:pPr>
              <w:rPr>
                <w:lang w:val="ru-RU"/>
              </w:rPr>
            </w:pPr>
          </w:p>
        </w:tc>
        <w:tc>
          <w:tcPr>
            <w:tcW w:w="3402" w:type="dxa"/>
          </w:tcPr>
          <w:p w14:paraId="129A4292" w14:textId="77777777" w:rsidR="00D52D57" w:rsidRPr="00D229B1" w:rsidRDefault="00D52D57" w:rsidP="00D52D57">
            <w:pPr>
              <w:rPr>
                <w:lang w:val="ru-RU"/>
              </w:rPr>
            </w:pPr>
            <w:r w:rsidRPr="00D229B1">
              <w:rPr>
                <w:lang w:val="ru-RU"/>
              </w:rPr>
              <w:t>Обратное дискретное преобразование Фурье</w:t>
            </w:r>
          </w:p>
        </w:tc>
      </w:tr>
      <w:tr w:rsidR="00D52D57" w:rsidRPr="00D229B1" w14:paraId="00A29527" w14:textId="77777777" w:rsidTr="00D52D57">
        <w:trPr>
          <w:cantSplit/>
        </w:trPr>
        <w:tc>
          <w:tcPr>
            <w:tcW w:w="1417" w:type="dxa"/>
          </w:tcPr>
          <w:p w14:paraId="54BF6CC7" w14:textId="77777777" w:rsidR="00D52D57" w:rsidRPr="00D229B1" w:rsidRDefault="00D52D57" w:rsidP="00D52D57">
            <w:pPr>
              <w:rPr>
                <w:lang w:val="ru-RU"/>
              </w:rPr>
            </w:pPr>
            <w:r w:rsidRPr="00D229B1">
              <w:rPr>
                <w:lang w:val="ru-RU"/>
              </w:rPr>
              <w:t>IDL</w:t>
            </w:r>
          </w:p>
        </w:tc>
        <w:tc>
          <w:tcPr>
            <w:tcW w:w="3403" w:type="dxa"/>
          </w:tcPr>
          <w:p w14:paraId="4EBD001C" w14:textId="77777777" w:rsidR="00D52D57" w:rsidRPr="00D229B1" w:rsidRDefault="00D52D57" w:rsidP="00D52D57">
            <w:pPr>
              <w:rPr>
                <w:lang w:val="ru-RU"/>
              </w:rPr>
            </w:pPr>
            <w:r w:rsidRPr="00D229B1">
              <w:rPr>
                <w:lang w:val="ru-RU"/>
              </w:rPr>
              <w:t>Interface definition language</w:t>
            </w:r>
          </w:p>
        </w:tc>
        <w:tc>
          <w:tcPr>
            <w:tcW w:w="1418" w:type="dxa"/>
          </w:tcPr>
          <w:p w14:paraId="43BA08A4" w14:textId="77777777" w:rsidR="00D52D57" w:rsidRPr="00D229B1" w:rsidRDefault="00D52D57" w:rsidP="00D52D57">
            <w:pPr>
              <w:rPr>
                <w:lang w:val="ru-RU"/>
              </w:rPr>
            </w:pPr>
          </w:p>
        </w:tc>
        <w:tc>
          <w:tcPr>
            <w:tcW w:w="3402" w:type="dxa"/>
          </w:tcPr>
          <w:p w14:paraId="52EA4695" w14:textId="77777777" w:rsidR="00D52D57" w:rsidRPr="00D229B1" w:rsidRDefault="00D52D57" w:rsidP="00D52D57">
            <w:pPr>
              <w:rPr>
                <w:lang w:val="ru-RU"/>
              </w:rPr>
            </w:pPr>
            <w:r w:rsidRPr="00D229B1">
              <w:rPr>
                <w:lang w:val="ru-RU"/>
              </w:rPr>
              <w:t>Язык определения интерфейса</w:t>
            </w:r>
          </w:p>
        </w:tc>
      </w:tr>
      <w:tr w:rsidR="00D52D57" w:rsidRPr="00D229B1" w14:paraId="73026446" w14:textId="77777777" w:rsidTr="00D52D57">
        <w:trPr>
          <w:cantSplit/>
        </w:trPr>
        <w:tc>
          <w:tcPr>
            <w:tcW w:w="1417" w:type="dxa"/>
          </w:tcPr>
          <w:p w14:paraId="7840B688" w14:textId="77777777" w:rsidR="00D52D57" w:rsidRPr="00D229B1" w:rsidRDefault="00D52D57" w:rsidP="00D52D57">
            <w:pPr>
              <w:rPr>
                <w:lang w:val="ru-RU"/>
              </w:rPr>
            </w:pPr>
            <w:r w:rsidRPr="00D229B1">
              <w:rPr>
                <w:lang w:val="ru-RU"/>
              </w:rPr>
              <w:t>IDN</w:t>
            </w:r>
          </w:p>
        </w:tc>
        <w:tc>
          <w:tcPr>
            <w:tcW w:w="3403" w:type="dxa"/>
          </w:tcPr>
          <w:p w14:paraId="65A7768B" w14:textId="77777777" w:rsidR="00D52D57" w:rsidRPr="00D229B1" w:rsidRDefault="00D52D57" w:rsidP="00D52D57">
            <w:pPr>
              <w:rPr>
                <w:lang w:val="ru-RU"/>
              </w:rPr>
            </w:pPr>
            <w:r w:rsidRPr="00D229B1">
              <w:rPr>
                <w:lang w:val="ru-RU"/>
              </w:rPr>
              <w:t>Integrated digital network</w:t>
            </w:r>
          </w:p>
        </w:tc>
        <w:tc>
          <w:tcPr>
            <w:tcW w:w="1418" w:type="dxa"/>
          </w:tcPr>
          <w:p w14:paraId="647B9087" w14:textId="77777777" w:rsidR="00D52D57" w:rsidRPr="00D229B1" w:rsidRDefault="00D52D57" w:rsidP="00D52D57">
            <w:pPr>
              <w:rPr>
                <w:lang w:val="ru-RU"/>
              </w:rPr>
            </w:pPr>
          </w:p>
        </w:tc>
        <w:tc>
          <w:tcPr>
            <w:tcW w:w="3402" w:type="dxa"/>
          </w:tcPr>
          <w:p w14:paraId="736489AB" w14:textId="77777777" w:rsidR="00D52D57" w:rsidRPr="00D229B1" w:rsidRDefault="00D52D57" w:rsidP="00D52D57">
            <w:pPr>
              <w:rPr>
                <w:lang w:val="ru-RU"/>
              </w:rPr>
            </w:pPr>
            <w:r w:rsidRPr="00D229B1">
              <w:rPr>
                <w:lang w:val="ru-RU"/>
              </w:rPr>
              <w:t>Интегрированная цифровая сеть</w:t>
            </w:r>
          </w:p>
        </w:tc>
      </w:tr>
      <w:tr w:rsidR="00D52D57" w:rsidRPr="00D229B1" w14:paraId="1EBC35BA" w14:textId="77777777" w:rsidTr="00D52D57">
        <w:trPr>
          <w:cantSplit/>
        </w:trPr>
        <w:tc>
          <w:tcPr>
            <w:tcW w:w="1417" w:type="dxa"/>
          </w:tcPr>
          <w:p w14:paraId="3DCDB4B6" w14:textId="77777777" w:rsidR="00D52D57" w:rsidRPr="00D229B1" w:rsidRDefault="00D52D57" w:rsidP="00D52D57">
            <w:pPr>
              <w:rPr>
                <w:lang w:val="ru-RU"/>
              </w:rPr>
            </w:pPr>
            <w:r w:rsidRPr="00D229B1">
              <w:rPr>
                <w:lang w:val="ru-RU"/>
              </w:rPr>
              <w:t>IDNNS</w:t>
            </w:r>
          </w:p>
        </w:tc>
        <w:tc>
          <w:tcPr>
            <w:tcW w:w="3403" w:type="dxa"/>
          </w:tcPr>
          <w:p w14:paraId="179A7785" w14:textId="77777777" w:rsidR="00D52D57" w:rsidRPr="00D229B1" w:rsidRDefault="00D52D57" w:rsidP="00D52D57">
            <w:pPr>
              <w:rPr>
                <w:lang w:val="ru-RU"/>
              </w:rPr>
            </w:pPr>
            <w:r w:rsidRPr="00D229B1">
              <w:rPr>
                <w:lang w:val="ru-RU"/>
              </w:rPr>
              <w:t>Intra domain NAS node selector</w:t>
            </w:r>
          </w:p>
        </w:tc>
        <w:tc>
          <w:tcPr>
            <w:tcW w:w="1418" w:type="dxa"/>
          </w:tcPr>
          <w:p w14:paraId="1BE7F525" w14:textId="77777777" w:rsidR="00D52D57" w:rsidRPr="00D229B1" w:rsidRDefault="00D52D57" w:rsidP="00D52D57">
            <w:pPr>
              <w:rPr>
                <w:lang w:val="ru-RU"/>
              </w:rPr>
            </w:pPr>
          </w:p>
        </w:tc>
        <w:tc>
          <w:tcPr>
            <w:tcW w:w="3402" w:type="dxa"/>
          </w:tcPr>
          <w:p w14:paraId="2CB45F63" w14:textId="77777777" w:rsidR="00D52D57" w:rsidRPr="00D229B1" w:rsidRDefault="00D52D57" w:rsidP="00D52D57">
            <w:pPr>
              <w:rPr>
                <w:lang w:val="ru-RU"/>
              </w:rPr>
            </w:pPr>
            <w:r w:rsidRPr="00D229B1">
              <w:rPr>
                <w:lang w:val="ru-RU"/>
              </w:rPr>
              <w:t xml:space="preserve">Выбор узла NAS в пределах домена </w:t>
            </w:r>
          </w:p>
        </w:tc>
      </w:tr>
      <w:tr w:rsidR="00D52D57" w:rsidRPr="00D229B1" w14:paraId="647E7737" w14:textId="77777777" w:rsidTr="00D52D57">
        <w:trPr>
          <w:cantSplit/>
        </w:trPr>
        <w:tc>
          <w:tcPr>
            <w:tcW w:w="1417" w:type="dxa"/>
          </w:tcPr>
          <w:p w14:paraId="3565F577" w14:textId="77777777" w:rsidR="00D52D57" w:rsidRPr="00D229B1" w:rsidRDefault="00D52D57" w:rsidP="00D52D57">
            <w:pPr>
              <w:rPr>
                <w:lang w:val="ru-RU"/>
              </w:rPr>
            </w:pPr>
            <w:r w:rsidRPr="00D229B1">
              <w:rPr>
                <w:lang w:val="ru-RU"/>
              </w:rPr>
              <w:t>IE</w:t>
            </w:r>
          </w:p>
        </w:tc>
        <w:tc>
          <w:tcPr>
            <w:tcW w:w="3403" w:type="dxa"/>
          </w:tcPr>
          <w:p w14:paraId="2386A85B" w14:textId="77777777" w:rsidR="00D52D57" w:rsidRPr="00D229B1" w:rsidRDefault="00D52D57" w:rsidP="00D52D57">
            <w:pPr>
              <w:rPr>
                <w:lang w:val="ru-RU"/>
              </w:rPr>
            </w:pPr>
            <w:r w:rsidRPr="00D229B1">
              <w:rPr>
                <w:lang w:val="ru-RU"/>
              </w:rPr>
              <w:t>Information element</w:t>
            </w:r>
          </w:p>
        </w:tc>
        <w:tc>
          <w:tcPr>
            <w:tcW w:w="1418" w:type="dxa"/>
          </w:tcPr>
          <w:p w14:paraId="7FF56187" w14:textId="77777777" w:rsidR="00D52D57" w:rsidRPr="00D229B1" w:rsidRDefault="00D52D57" w:rsidP="00D52D57">
            <w:pPr>
              <w:rPr>
                <w:lang w:val="ru-RU"/>
              </w:rPr>
            </w:pPr>
          </w:p>
        </w:tc>
        <w:tc>
          <w:tcPr>
            <w:tcW w:w="3402" w:type="dxa"/>
          </w:tcPr>
          <w:p w14:paraId="03AB7A46" w14:textId="77777777" w:rsidR="00D52D57" w:rsidRPr="00D229B1" w:rsidRDefault="00D52D57" w:rsidP="00D52D57">
            <w:pPr>
              <w:rPr>
                <w:lang w:val="ru-RU"/>
              </w:rPr>
            </w:pPr>
            <w:r w:rsidRPr="00D229B1">
              <w:rPr>
                <w:lang w:val="ru-RU"/>
              </w:rPr>
              <w:t>Информационный элемент</w:t>
            </w:r>
          </w:p>
        </w:tc>
      </w:tr>
      <w:tr w:rsidR="00D52D57" w:rsidRPr="00D229B1" w14:paraId="11FCC062" w14:textId="77777777" w:rsidTr="00D52D57">
        <w:trPr>
          <w:cantSplit/>
        </w:trPr>
        <w:tc>
          <w:tcPr>
            <w:tcW w:w="1417" w:type="dxa"/>
          </w:tcPr>
          <w:p w14:paraId="62B06420" w14:textId="77777777" w:rsidR="00D52D57" w:rsidRPr="00D229B1" w:rsidRDefault="00D52D57" w:rsidP="00D52D57">
            <w:pPr>
              <w:rPr>
                <w:lang w:val="ru-RU"/>
              </w:rPr>
            </w:pPr>
            <w:r w:rsidRPr="00D229B1">
              <w:rPr>
                <w:lang w:val="ru-RU"/>
              </w:rPr>
              <w:t>IEC</w:t>
            </w:r>
          </w:p>
        </w:tc>
        <w:tc>
          <w:tcPr>
            <w:tcW w:w="3403" w:type="dxa"/>
          </w:tcPr>
          <w:p w14:paraId="23FE1617" w14:textId="77777777" w:rsidR="00D52D57" w:rsidRPr="00D229B1" w:rsidRDefault="00D52D57" w:rsidP="00D52D57">
            <w:pPr>
              <w:rPr>
                <w:lang w:val="ru-RU"/>
              </w:rPr>
            </w:pPr>
            <w:r w:rsidRPr="00D229B1">
              <w:rPr>
                <w:lang w:val="ru-RU"/>
              </w:rPr>
              <w:t>International Electrotechnical Commission</w:t>
            </w:r>
          </w:p>
        </w:tc>
        <w:tc>
          <w:tcPr>
            <w:tcW w:w="1418" w:type="dxa"/>
          </w:tcPr>
          <w:p w14:paraId="65A22A7F" w14:textId="77777777" w:rsidR="00D52D57" w:rsidRPr="00D229B1" w:rsidRDefault="00D52D57" w:rsidP="00D52D57">
            <w:pPr>
              <w:rPr>
                <w:lang w:val="ru-RU"/>
              </w:rPr>
            </w:pPr>
            <w:r w:rsidRPr="00D229B1">
              <w:rPr>
                <w:lang w:val="ru-RU"/>
              </w:rPr>
              <w:t>МЭК</w:t>
            </w:r>
          </w:p>
        </w:tc>
        <w:tc>
          <w:tcPr>
            <w:tcW w:w="3402" w:type="dxa"/>
          </w:tcPr>
          <w:p w14:paraId="1945488B" w14:textId="77777777" w:rsidR="00D52D57" w:rsidRPr="00D229B1" w:rsidRDefault="00D52D57" w:rsidP="00D52D57">
            <w:pPr>
              <w:rPr>
                <w:lang w:val="ru-RU"/>
              </w:rPr>
            </w:pPr>
            <w:r w:rsidRPr="00D229B1">
              <w:rPr>
                <w:lang w:val="ru-RU"/>
              </w:rPr>
              <w:t>Международная электротехническая комиссия</w:t>
            </w:r>
          </w:p>
        </w:tc>
      </w:tr>
      <w:tr w:rsidR="00D52D57" w:rsidRPr="00D229B1" w14:paraId="593F0289" w14:textId="77777777" w:rsidTr="00D52D57">
        <w:trPr>
          <w:cantSplit/>
        </w:trPr>
        <w:tc>
          <w:tcPr>
            <w:tcW w:w="1417" w:type="dxa"/>
          </w:tcPr>
          <w:p w14:paraId="286D38CF" w14:textId="77777777" w:rsidR="00D52D57" w:rsidRPr="00D229B1" w:rsidRDefault="00D52D57" w:rsidP="00D52D57">
            <w:pPr>
              <w:rPr>
                <w:lang w:val="ru-RU"/>
              </w:rPr>
            </w:pPr>
            <w:r w:rsidRPr="00D229B1">
              <w:rPr>
                <w:lang w:val="ru-RU"/>
              </w:rPr>
              <w:t>IED</w:t>
            </w:r>
          </w:p>
        </w:tc>
        <w:tc>
          <w:tcPr>
            <w:tcW w:w="3403" w:type="dxa"/>
          </w:tcPr>
          <w:p w14:paraId="01292270" w14:textId="77777777" w:rsidR="00D52D57" w:rsidRPr="00D229B1" w:rsidRDefault="00D52D57" w:rsidP="00D52D57">
            <w:pPr>
              <w:rPr>
                <w:lang w:val="ru-RU"/>
              </w:rPr>
            </w:pPr>
            <w:r w:rsidRPr="00D229B1">
              <w:rPr>
                <w:lang w:val="ru-RU"/>
              </w:rPr>
              <w:t>Information element data</w:t>
            </w:r>
          </w:p>
        </w:tc>
        <w:tc>
          <w:tcPr>
            <w:tcW w:w="1418" w:type="dxa"/>
          </w:tcPr>
          <w:p w14:paraId="221ACFDF" w14:textId="77777777" w:rsidR="00D52D57" w:rsidRPr="00D229B1" w:rsidRDefault="00D52D57" w:rsidP="00D52D57">
            <w:pPr>
              <w:rPr>
                <w:lang w:val="ru-RU"/>
              </w:rPr>
            </w:pPr>
          </w:p>
        </w:tc>
        <w:tc>
          <w:tcPr>
            <w:tcW w:w="3402" w:type="dxa"/>
          </w:tcPr>
          <w:p w14:paraId="79A565CA" w14:textId="77777777" w:rsidR="00D52D57" w:rsidRPr="00D229B1" w:rsidRDefault="00D52D57" w:rsidP="00D52D57">
            <w:pPr>
              <w:rPr>
                <w:lang w:val="ru-RU"/>
              </w:rPr>
            </w:pPr>
            <w:r w:rsidRPr="00D229B1">
              <w:rPr>
                <w:lang w:val="ru-RU"/>
              </w:rPr>
              <w:t>Данные информационного элемента</w:t>
            </w:r>
          </w:p>
        </w:tc>
      </w:tr>
      <w:tr w:rsidR="00D52D57" w:rsidRPr="00D229B1" w14:paraId="0F58640B" w14:textId="77777777" w:rsidTr="00D52D57">
        <w:trPr>
          <w:cantSplit/>
        </w:trPr>
        <w:tc>
          <w:tcPr>
            <w:tcW w:w="1417" w:type="dxa"/>
          </w:tcPr>
          <w:p w14:paraId="615125A6" w14:textId="77777777" w:rsidR="00D52D57" w:rsidRPr="00D229B1" w:rsidRDefault="00D52D57" w:rsidP="00D52D57">
            <w:pPr>
              <w:rPr>
                <w:lang w:val="ru-RU"/>
              </w:rPr>
            </w:pPr>
            <w:r w:rsidRPr="00D229B1">
              <w:rPr>
                <w:lang w:val="ru-RU"/>
              </w:rPr>
              <w:t>IEI</w:t>
            </w:r>
          </w:p>
        </w:tc>
        <w:tc>
          <w:tcPr>
            <w:tcW w:w="3403" w:type="dxa"/>
          </w:tcPr>
          <w:p w14:paraId="011E3005" w14:textId="77777777" w:rsidR="00D52D57" w:rsidRPr="00D229B1" w:rsidRDefault="00D52D57" w:rsidP="00D52D57">
            <w:pPr>
              <w:rPr>
                <w:lang w:val="ru-RU"/>
              </w:rPr>
            </w:pPr>
            <w:r w:rsidRPr="00D229B1">
              <w:rPr>
                <w:lang w:val="ru-RU"/>
              </w:rPr>
              <w:t>Information element identifier</w:t>
            </w:r>
          </w:p>
        </w:tc>
        <w:tc>
          <w:tcPr>
            <w:tcW w:w="1418" w:type="dxa"/>
          </w:tcPr>
          <w:p w14:paraId="7E24D3B4" w14:textId="77777777" w:rsidR="00D52D57" w:rsidRPr="00D229B1" w:rsidRDefault="00D52D57" w:rsidP="00D52D57">
            <w:pPr>
              <w:rPr>
                <w:lang w:val="ru-RU"/>
              </w:rPr>
            </w:pPr>
          </w:p>
        </w:tc>
        <w:tc>
          <w:tcPr>
            <w:tcW w:w="3402" w:type="dxa"/>
          </w:tcPr>
          <w:p w14:paraId="65DAA0D1" w14:textId="77777777" w:rsidR="00D52D57" w:rsidRPr="00D229B1" w:rsidRDefault="00D52D57" w:rsidP="00D52D57">
            <w:pPr>
              <w:rPr>
                <w:lang w:val="ru-RU"/>
              </w:rPr>
            </w:pPr>
            <w:r w:rsidRPr="00D229B1">
              <w:rPr>
                <w:lang w:val="ru-RU"/>
              </w:rPr>
              <w:t xml:space="preserve">Идентификатор информационного элемента </w:t>
            </w:r>
          </w:p>
        </w:tc>
      </w:tr>
      <w:tr w:rsidR="00D52D57" w:rsidRPr="00D229B1" w14:paraId="4E62B738" w14:textId="77777777" w:rsidTr="00D52D57">
        <w:trPr>
          <w:cantSplit/>
        </w:trPr>
        <w:tc>
          <w:tcPr>
            <w:tcW w:w="1417" w:type="dxa"/>
          </w:tcPr>
          <w:p w14:paraId="4D02C5F9" w14:textId="77777777" w:rsidR="00D52D57" w:rsidRPr="00D229B1" w:rsidRDefault="00D52D57" w:rsidP="00D52D57">
            <w:pPr>
              <w:rPr>
                <w:lang w:val="ru-RU"/>
              </w:rPr>
            </w:pPr>
            <w:r w:rsidRPr="00D229B1">
              <w:rPr>
                <w:lang w:val="ru-RU"/>
              </w:rPr>
              <w:t>IEIDL</w:t>
            </w:r>
          </w:p>
        </w:tc>
        <w:tc>
          <w:tcPr>
            <w:tcW w:w="3403" w:type="dxa"/>
          </w:tcPr>
          <w:p w14:paraId="7E71C256" w14:textId="77777777" w:rsidR="00D52D57" w:rsidRPr="00D229B1" w:rsidRDefault="00D52D57" w:rsidP="00D52D57">
            <w:pPr>
              <w:rPr>
                <w:lang w:val="ru-RU"/>
              </w:rPr>
            </w:pPr>
            <w:r w:rsidRPr="00D229B1">
              <w:rPr>
                <w:lang w:val="ru-RU"/>
              </w:rPr>
              <w:t>Information element identifier data length</w:t>
            </w:r>
          </w:p>
        </w:tc>
        <w:tc>
          <w:tcPr>
            <w:tcW w:w="1418" w:type="dxa"/>
          </w:tcPr>
          <w:p w14:paraId="6D39581F" w14:textId="77777777" w:rsidR="00D52D57" w:rsidRPr="00D229B1" w:rsidRDefault="00D52D57" w:rsidP="00D52D57">
            <w:pPr>
              <w:rPr>
                <w:lang w:val="ru-RU"/>
              </w:rPr>
            </w:pPr>
          </w:p>
        </w:tc>
        <w:tc>
          <w:tcPr>
            <w:tcW w:w="3402" w:type="dxa"/>
          </w:tcPr>
          <w:p w14:paraId="4BF69945" w14:textId="77777777" w:rsidR="00D52D57" w:rsidRPr="00D229B1" w:rsidRDefault="00D52D57" w:rsidP="00D52D57">
            <w:pPr>
              <w:rPr>
                <w:lang w:val="ru-RU"/>
              </w:rPr>
            </w:pPr>
            <w:r w:rsidRPr="00D229B1">
              <w:rPr>
                <w:lang w:val="ru-RU"/>
              </w:rPr>
              <w:t>Длина данных идентификатора информационного элемента</w:t>
            </w:r>
          </w:p>
        </w:tc>
      </w:tr>
      <w:tr w:rsidR="00D52D57" w:rsidRPr="00D229B1" w14:paraId="7588531F" w14:textId="77777777" w:rsidTr="00D52D57">
        <w:trPr>
          <w:cantSplit/>
        </w:trPr>
        <w:tc>
          <w:tcPr>
            <w:tcW w:w="1417" w:type="dxa"/>
          </w:tcPr>
          <w:p w14:paraId="3C1BC04D" w14:textId="77777777" w:rsidR="00D52D57" w:rsidRPr="00D229B1" w:rsidRDefault="00D52D57" w:rsidP="00D52D57">
            <w:pPr>
              <w:rPr>
                <w:lang w:val="ru-RU"/>
              </w:rPr>
            </w:pPr>
            <w:r w:rsidRPr="00D229B1">
              <w:rPr>
                <w:lang w:val="ru-RU"/>
              </w:rPr>
              <w:t>IETF</w:t>
            </w:r>
          </w:p>
        </w:tc>
        <w:tc>
          <w:tcPr>
            <w:tcW w:w="3403" w:type="dxa"/>
          </w:tcPr>
          <w:p w14:paraId="0FAD2577" w14:textId="77777777" w:rsidR="00D52D57" w:rsidRPr="00D229B1" w:rsidRDefault="00D52D57" w:rsidP="00D52D57">
            <w:pPr>
              <w:rPr>
                <w:lang w:val="ru-RU"/>
              </w:rPr>
            </w:pPr>
            <w:r w:rsidRPr="00D229B1">
              <w:rPr>
                <w:lang w:val="ru-RU"/>
              </w:rPr>
              <w:t>Internet Engineering Task force</w:t>
            </w:r>
          </w:p>
        </w:tc>
        <w:tc>
          <w:tcPr>
            <w:tcW w:w="1418" w:type="dxa"/>
          </w:tcPr>
          <w:p w14:paraId="0082F165" w14:textId="77777777" w:rsidR="00D52D57" w:rsidRPr="00D229B1" w:rsidRDefault="00D52D57" w:rsidP="00D52D57">
            <w:pPr>
              <w:rPr>
                <w:lang w:val="ru-RU"/>
              </w:rPr>
            </w:pPr>
          </w:p>
        </w:tc>
        <w:tc>
          <w:tcPr>
            <w:tcW w:w="3402" w:type="dxa"/>
          </w:tcPr>
          <w:p w14:paraId="3A7354C8" w14:textId="77777777" w:rsidR="00D52D57" w:rsidRPr="00D229B1" w:rsidRDefault="00D52D57" w:rsidP="00D52D57">
            <w:pPr>
              <w:rPr>
                <w:lang w:val="ru-RU"/>
              </w:rPr>
            </w:pPr>
            <w:r w:rsidRPr="00D229B1">
              <w:rPr>
                <w:lang w:val="ru-RU"/>
              </w:rPr>
              <w:t>Целевая группа по инженерным проблемам интернета</w:t>
            </w:r>
          </w:p>
        </w:tc>
      </w:tr>
      <w:tr w:rsidR="00D52D57" w:rsidRPr="00D229B1" w14:paraId="182AE1A7" w14:textId="77777777" w:rsidTr="00D52D57">
        <w:trPr>
          <w:cantSplit/>
        </w:trPr>
        <w:tc>
          <w:tcPr>
            <w:tcW w:w="1417" w:type="dxa"/>
          </w:tcPr>
          <w:p w14:paraId="09E9C919" w14:textId="77777777" w:rsidR="00D52D57" w:rsidRPr="00D229B1" w:rsidRDefault="00D52D57" w:rsidP="00D52D57">
            <w:pPr>
              <w:rPr>
                <w:lang w:val="ru-RU"/>
              </w:rPr>
            </w:pPr>
            <w:r w:rsidRPr="00D229B1">
              <w:rPr>
                <w:lang w:val="ru-RU"/>
              </w:rPr>
              <w:t>IF</w:t>
            </w:r>
          </w:p>
        </w:tc>
        <w:tc>
          <w:tcPr>
            <w:tcW w:w="3403" w:type="dxa"/>
          </w:tcPr>
          <w:p w14:paraId="68D468DF" w14:textId="77777777" w:rsidR="00D52D57" w:rsidRPr="00D229B1" w:rsidRDefault="00D52D57" w:rsidP="00D52D57">
            <w:pPr>
              <w:rPr>
                <w:lang w:val="ru-RU"/>
              </w:rPr>
            </w:pPr>
            <w:r w:rsidRPr="00D229B1">
              <w:rPr>
                <w:lang w:val="ru-RU"/>
              </w:rPr>
              <w:t>Infrastructure</w:t>
            </w:r>
          </w:p>
        </w:tc>
        <w:tc>
          <w:tcPr>
            <w:tcW w:w="1418" w:type="dxa"/>
          </w:tcPr>
          <w:p w14:paraId="37C813F8" w14:textId="77777777" w:rsidR="00D52D57" w:rsidRPr="00D229B1" w:rsidRDefault="00D52D57" w:rsidP="00D52D57">
            <w:pPr>
              <w:rPr>
                <w:lang w:val="ru-RU"/>
              </w:rPr>
            </w:pPr>
          </w:p>
        </w:tc>
        <w:tc>
          <w:tcPr>
            <w:tcW w:w="3402" w:type="dxa"/>
          </w:tcPr>
          <w:p w14:paraId="11B2EC96" w14:textId="77777777" w:rsidR="00D52D57" w:rsidRPr="00D229B1" w:rsidRDefault="00D52D57" w:rsidP="00D52D57">
            <w:pPr>
              <w:rPr>
                <w:lang w:val="ru-RU"/>
              </w:rPr>
            </w:pPr>
            <w:r w:rsidRPr="00D229B1">
              <w:rPr>
                <w:lang w:val="ru-RU"/>
              </w:rPr>
              <w:t xml:space="preserve">Инфраструктура </w:t>
            </w:r>
          </w:p>
        </w:tc>
      </w:tr>
      <w:tr w:rsidR="00D52D57" w:rsidRPr="00D229B1" w14:paraId="5B21ACFB" w14:textId="77777777" w:rsidTr="00D52D57">
        <w:trPr>
          <w:cantSplit/>
        </w:trPr>
        <w:tc>
          <w:tcPr>
            <w:tcW w:w="1417" w:type="dxa"/>
          </w:tcPr>
          <w:p w14:paraId="401F8F1F" w14:textId="77777777" w:rsidR="00D52D57" w:rsidRPr="00D229B1" w:rsidRDefault="00D52D57" w:rsidP="00D52D57">
            <w:pPr>
              <w:rPr>
                <w:lang w:val="ru-RU"/>
              </w:rPr>
            </w:pPr>
            <w:r w:rsidRPr="00D229B1">
              <w:rPr>
                <w:lang w:val="ru-RU"/>
              </w:rPr>
              <w:t>IFD</w:t>
            </w:r>
          </w:p>
        </w:tc>
        <w:tc>
          <w:tcPr>
            <w:tcW w:w="3403" w:type="dxa"/>
          </w:tcPr>
          <w:p w14:paraId="15C26EBB" w14:textId="77777777" w:rsidR="00D52D57" w:rsidRPr="00D229B1" w:rsidRDefault="00D52D57" w:rsidP="00D52D57">
            <w:pPr>
              <w:rPr>
                <w:lang w:val="ru-RU"/>
              </w:rPr>
            </w:pPr>
            <w:r w:rsidRPr="00D229B1">
              <w:rPr>
                <w:lang w:val="ru-RU"/>
              </w:rPr>
              <w:t>Interface device</w:t>
            </w:r>
          </w:p>
        </w:tc>
        <w:tc>
          <w:tcPr>
            <w:tcW w:w="1418" w:type="dxa"/>
          </w:tcPr>
          <w:p w14:paraId="5F1EC6EF" w14:textId="77777777" w:rsidR="00D52D57" w:rsidRPr="00D229B1" w:rsidRDefault="00D52D57" w:rsidP="00D52D57">
            <w:pPr>
              <w:rPr>
                <w:lang w:val="ru-RU"/>
              </w:rPr>
            </w:pPr>
          </w:p>
        </w:tc>
        <w:tc>
          <w:tcPr>
            <w:tcW w:w="3402" w:type="dxa"/>
          </w:tcPr>
          <w:p w14:paraId="3AC2B835" w14:textId="77777777" w:rsidR="00D52D57" w:rsidRPr="00D229B1" w:rsidRDefault="00D52D57" w:rsidP="00D52D57">
            <w:pPr>
              <w:rPr>
                <w:lang w:val="ru-RU"/>
              </w:rPr>
            </w:pPr>
            <w:r w:rsidRPr="00D229B1">
              <w:rPr>
                <w:lang w:val="ru-RU"/>
              </w:rPr>
              <w:t>Интерфейсное устройство</w:t>
            </w:r>
          </w:p>
        </w:tc>
      </w:tr>
      <w:tr w:rsidR="00D52D57" w:rsidRPr="00D229B1" w14:paraId="365011E0" w14:textId="77777777" w:rsidTr="00D52D57">
        <w:trPr>
          <w:cantSplit/>
        </w:trPr>
        <w:tc>
          <w:tcPr>
            <w:tcW w:w="1417" w:type="dxa"/>
          </w:tcPr>
          <w:p w14:paraId="35F61052" w14:textId="77777777" w:rsidR="00D52D57" w:rsidRPr="00D229B1" w:rsidRDefault="00D52D57" w:rsidP="00D52D57">
            <w:pPr>
              <w:rPr>
                <w:lang w:val="ru-RU"/>
              </w:rPr>
            </w:pPr>
            <w:r w:rsidRPr="00D229B1">
              <w:rPr>
                <w:lang w:val="ru-RU"/>
              </w:rPr>
              <w:t>IFOM</w:t>
            </w:r>
          </w:p>
        </w:tc>
        <w:tc>
          <w:tcPr>
            <w:tcW w:w="3403" w:type="dxa"/>
          </w:tcPr>
          <w:p w14:paraId="3BDCEC49" w14:textId="77777777" w:rsidR="00D52D57" w:rsidRPr="00D229B1" w:rsidRDefault="00D52D57" w:rsidP="00D52D57">
            <w:pPr>
              <w:rPr>
                <w:lang w:val="ru-RU"/>
              </w:rPr>
            </w:pPr>
            <w:r w:rsidRPr="00D229B1">
              <w:rPr>
                <w:lang w:val="ru-RU"/>
              </w:rPr>
              <w:t>IP flow mobility</w:t>
            </w:r>
          </w:p>
        </w:tc>
        <w:tc>
          <w:tcPr>
            <w:tcW w:w="1418" w:type="dxa"/>
          </w:tcPr>
          <w:p w14:paraId="256185D6" w14:textId="77777777" w:rsidR="00D52D57" w:rsidRPr="00D229B1" w:rsidRDefault="00D52D57" w:rsidP="00D52D57">
            <w:pPr>
              <w:rPr>
                <w:lang w:val="ru-RU"/>
              </w:rPr>
            </w:pPr>
          </w:p>
        </w:tc>
        <w:tc>
          <w:tcPr>
            <w:tcW w:w="3402" w:type="dxa"/>
          </w:tcPr>
          <w:p w14:paraId="29582A00" w14:textId="77777777" w:rsidR="00D52D57" w:rsidRPr="00D229B1" w:rsidRDefault="00D52D57" w:rsidP="00D52D57">
            <w:pPr>
              <w:rPr>
                <w:lang w:val="ru-RU"/>
              </w:rPr>
            </w:pPr>
            <w:r w:rsidRPr="00D229B1">
              <w:rPr>
                <w:lang w:val="ru-RU"/>
              </w:rPr>
              <w:t>Мобильность потока IP</w:t>
            </w:r>
          </w:p>
        </w:tc>
      </w:tr>
      <w:tr w:rsidR="00D52D57" w:rsidRPr="00D229B1" w14:paraId="5FF8DC7D" w14:textId="77777777" w:rsidTr="00D52D57">
        <w:trPr>
          <w:cantSplit/>
        </w:trPr>
        <w:tc>
          <w:tcPr>
            <w:tcW w:w="1417" w:type="dxa"/>
          </w:tcPr>
          <w:p w14:paraId="38CA89FA" w14:textId="77777777" w:rsidR="00D52D57" w:rsidRPr="00D229B1" w:rsidRDefault="00D52D57" w:rsidP="00D52D57">
            <w:pPr>
              <w:rPr>
                <w:lang w:val="ru-RU"/>
              </w:rPr>
            </w:pPr>
            <w:r w:rsidRPr="00D229B1">
              <w:rPr>
                <w:lang w:val="ru-RU"/>
              </w:rPr>
              <w:t>IFS</w:t>
            </w:r>
          </w:p>
        </w:tc>
        <w:tc>
          <w:tcPr>
            <w:tcW w:w="3403" w:type="dxa"/>
          </w:tcPr>
          <w:p w14:paraId="4D1C2039" w14:textId="77777777" w:rsidR="00D52D57" w:rsidRPr="00D229B1" w:rsidRDefault="00D52D57" w:rsidP="00D52D57">
            <w:pPr>
              <w:rPr>
                <w:lang w:val="ru-RU"/>
              </w:rPr>
            </w:pPr>
            <w:r w:rsidRPr="00D229B1">
              <w:rPr>
                <w:lang w:val="ru-RU"/>
              </w:rPr>
              <w:t>Information field sizes</w:t>
            </w:r>
          </w:p>
        </w:tc>
        <w:tc>
          <w:tcPr>
            <w:tcW w:w="1418" w:type="dxa"/>
          </w:tcPr>
          <w:p w14:paraId="4B0D13D5" w14:textId="77777777" w:rsidR="00D52D57" w:rsidRPr="00D229B1" w:rsidRDefault="00D52D57" w:rsidP="00D52D57">
            <w:pPr>
              <w:rPr>
                <w:lang w:val="ru-RU"/>
              </w:rPr>
            </w:pPr>
          </w:p>
        </w:tc>
        <w:tc>
          <w:tcPr>
            <w:tcW w:w="3402" w:type="dxa"/>
          </w:tcPr>
          <w:p w14:paraId="4FBEA626" w14:textId="77777777" w:rsidR="00D52D57" w:rsidRPr="00D229B1" w:rsidRDefault="00D52D57" w:rsidP="00D52D57">
            <w:pPr>
              <w:rPr>
                <w:lang w:val="ru-RU"/>
              </w:rPr>
            </w:pPr>
            <w:r w:rsidRPr="00D229B1">
              <w:rPr>
                <w:lang w:val="ru-RU"/>
              </w:rPr>
              <w:t>Размеры информационных полей</w:t>
            </w:r>
          </w:p>
        </w:tc>
      </w:tr>
      <w:tr w:rsidR="00D52D57" w:rsidRPr="00D229B1" w14:paraId="08E68D35" w14:textId="77777777" w:rsidTr="00D52D57">
        <w:trPr>
          <w:cantSplit/>
        </w:trPr>
        <w:tc>
          <w:tcPr>
            <w:tcW w:w="1417" w:type="dxa"/>
          </w:tcPr>
          <w:p w14:paraId="692F9BB2" w14:textId="77777777" w:rsidR="00D52D57" w:rsidRPr="00D229B1" w:rsidRDefault="00D52D57" w:rsidP="00D52D57">
            <w:pPr>
              <w:rPr>
                <w:lang w:val="ru-RU"/>
              </w:rPr>
            </w:pPr>
            <w:r w:rsidRPr="00D229B1">
              <w:rPr>
                <w:lang w:val="ru-RU"/>
              </w:rPr>
              <w:t>IFSC</w:t>
            </w:r>
          </w:p>
        </w:tc>
        <w:tc>
          <w:tcPr>
            <w:tcW w:w="3403" w:type="dxa"/>
          </w:tcPr>
          <w:p w14:paraId="6274F845" w14:textId="77777777" w:rsidR="00D52D57" w:rsidRPr="00D229B1" w:rsidRDefault="00D52D57" w:rsidP="00D52D57">
            <w:pPr>
              <w:rPr>
                <w:lang w:val="ru-RU"/>
              </w:rPr>
            </w:pPr>
            <w:r w:rsidRPr="00D229B1">
              <w:rPr>
                <w:lang w:val="ru-RU"/>
              </w:rPr>
              <w:t>Information field size for the UICC</w:t>
            </w:r>
          </w:p>
        </w:tc>
        <w:tc>
          <w:tcPr>
            <w:tcW w:w="1418" w:type="dxa"/>
          </w:tcPr>
          <w:p w14:paraId="3C654B87" w14:textId="77777777" w:rsidR="00D52D57" w:rsidRPr="00D229B1" w:rsidRDefault="00D52D57" w:rsidP="00D52D57">
            <w:pPr>
              <w:rPr>
                <w:lang w:val="ru-RU"/>
              </w:rPr>
            </w:pPr>
          </w:p>
        </w:tc>
        <w:tc>
          <w:tcPr>
            <w:tcW w:w="3402" w:type="dxa"/>
          </w:tcPr>
          <w:p w14:paraId="150F596E" w14:textId="77777777" w:rsidR="00D52D57" w:rsidRPr="00D229B1" w:rsidRDefault="00D52D57" w:rsidP="00D52D57">
            <w:pPr>
              <w:rPr>
                <w:lang w:val="ru-RU"/>
              </w:rPr>
            </w:pPr>
            <w:r w:rsidRPr="00D229B1">
              <w:rPr>
                <w:lang w:val="ru-RU"/>
              </w:rPr>
              <w:t>Размер информационного поля для UICC</w:t>
            </w:r>
          </w:p>
        </w:tc>
      </w:tr>
      <w:tr w:rsidR="00D52D57" w:rsidRPr="00D229B1" w14:paraId="6EE364BE" w14:textId="77777777" w:rsidTr="00D52D57">
        <w:trPr>
          <w:cantSplit/>
        </w:trPr>
        <w:tc>
          <w:tcPr>
            <w:tcW w:w="1417" w:type="dxa"/>
          </w:tcPr>
          <w:p w14:paraId="0FC3DF3B" w14:textId="77777777" w:rsidR="00D52D57" w:rsidRPr="00D229B1" w:rsidRDefault="00D52D57" w:rsidP="00D52D57">
            <w:pPr>
              <w:rPr>
                <w:lang w:val="ru-RU"/>
              </w:rPr>
            </w:pPr>
            <w:r w:rsidRPr="00D229B1">
              <w:rPr>
                <w:lang w:val="ru-RU"/>
              </w:rPr>
              <w:t>IFSD</w:t>
            </w:r>
          </w:p>
        </w:tc>
        <w:tc>
          <w:tcPr>
            <w:tcW w:w="3403" w:type="dxa"/>
          </w:tcPr>
          <w:p w14:paraId="68579E04" w14:textId="77777777" w:rsidR="00D52D57" w:rsidRPr="00D229B1" w:rsidRDefault="00D52D57" w:rsidP="00D52D57">
            <w:pPr>
              <w:rPr>
                <w:lang w:val="ru-RU"/>
              </w:rPr>
            </w:pPr>
            <w:r w:rsidRPr="00D229B1">
              <w:rPr>
                <w:lang w:val="ru-RU"/>
              </w:rPr>
              <w:t>Information field size for the terminal</w:t>
            </w:r>
          </w:p>
        </w:tc>
        <w:tc>
          <w:tcPr>
            <w:tcW w:w="1418" w:type="dxa"/>
          </w:tcPr>
          <w:p w14:paraId="0455F984" w14:textId="77777777" w:rsidR="00D52D57" w:rsidRPr="00D229B1" w:rsidRDefault="00D52D57" w:rsidP="00D52D57">
            <w:pPr>
              <w:rPr>
                <w:lang w:val="ru-RU"/>
              </w:rPr>
            </w:pPr>
          </w:p>
        </w:tc>
        <w:tc>
          <w:tcPr>
            <w:tcW w:w="3402" w:type="dxa"/>
          </w:tcPr>
          <w:p w14:paraId="7151EC4E" w14:textId="77777777" w:rsidR="00D52D57" w:rsidRPr="00D229B1" w:rsidRDefault="00D52D57" w:rsidP="00D52D57">
            <w:pPr>
              <w:rPr>
                <w:lang w:val="ru-RU"/>
              </w:rPr>
            </w:pPr>
            <w:r w:rsidRPr="00D229B1">
              <w:rPr>
                <w:lang w:val="ru-RU"/>
              </w:rPr>
              <w:t>Размер информационного поля для терминала</w:t>
            </w:r>
          </w:p>
        </w:tc>
      </w:tr>
      <w:tr w:rsidR="00D52D57" w:rsidRPr="00D229B1" w14:paraId="79CAC210" w14:textId="77777777" w:rsidTr="00D52D57">
        <w:trPr>
          <w:cantSplit/>
        </w:trPr>
        <w:tc>
          <w:tcPr>
            <w:tcW w:w="1417" w:type="dxa"/>
          </w:tcPr>
          <w:p w14:paraId="249CC955" w14:textId="77777777" w:rsidR="00D52D57" w:rsidRPr="00D229B1" w:rsidRDefault="00D52D57" w:rsidP="00D52D57">
            <w:pPr>
              <w:rPr>
                <w:lang w:val="ru-RU"/>
              </w:rPr>
            </w:pPr>
            <w:r w:rsidRPr="00D229B1">
              <w:rPr>
                <w:lang w:val="ru-RU"/>
              </w:rPr>
              <w:t>IHOSS</w:t>
            </w:r>
          </w:p>
        </w:tc>
        <w:tc>
          <w:tcPr>
            <w:tcW w:w="3403" w:type="dxa"/>
          </w:tcPr>
          <w:p w14:paraId="2DE4828B" w14:textId="77777777" w:rsidR="00D52D57" w:rsidRPr="00D229B1" w:rsidRDefault="00D52D57" w:rsidP="00D52D57">
            <w:pPr>
              <w:rPr>
                <w:lang w:val="ru-RU"/>
              </w:rPr>
            </w:pPr>
            <w:r w:rsidRPr="00D229B1">
              <w:rPr>
                <w:lang w:val="ru-RU"/>
              </w:rPr>
              <w:t>Internet hosted octet stream service</w:t>
            </w:r>
          </w:p>
        </w:tc>
        <w:tc>
          <w:tcPr>
            <w:tcW w:w="1418" w:type="dxa"/>
          </w:tcPr>
          <w:p w14:paraId="3270DEF8" w14:textId="77777777" w:rsidR="00D52D57" w:rsidRPr="00D229B1" w:rsidRDefault="00D52D57" w:rsidP="00D52D57">
            <w:pPr>
              <w:rPr>
                <w:lang w:val="ru-RU"/>
              </w:rPr>
            </w:pPr>
          </w:p>
        </w:tc>
        <w:tc>
          <w:tcPr>
            <w:tcW w:w="3402" w:type="dxa"/>
          </w:tcPr>
          <w:p w14:paraId="2F26AD15" w14:textId="77777777" w:rsidR="00D52D57" w:rsidRPr="00D229B1" w:rsidRDefault="00D52D57" w:rsidP="00D52D57">
            <w:pPr>
              <w:rPr>
                <w:lang w:val="ru-RU"/>
              </w:rPr>
            </w:pPr>
            <w:r w:rsidRPr="00D229B1">
              <w:rPr>
                <w:lang w:val="ru-RU"/>
              </w:rPr>
              <w:t>Интернет-служба потока октетов</w:t>
            </w:r>
          </w:p>
        </w:tc>
      </w:tr>
      <w:tr w:rsidR="00D52D57" w:rsidRPr="00D229B1" w14:paraId="10D1112B" w14:textId="77777777" w:rsidTr="00D52D57">
        <w:trPr>
          <w:cantSplit/>
        </w:trPr>
        <w:tc>
          <w:tcPr>
            <w:tcW w:w="1417" w:type="dxa"/>
          </w:tcPr>
          <w:p w14:paraId="7283CBEE" w14:textId="77777777" w:rsidR="00D52D57" w:rsidRPr="00D229B1" w:rsidRDefault="00D52D57" w:rsidP="00D52D57">
            <w:pPr>
              <w:rPr>
                <w:lang w:val="ru-RU"/>
              </w:rPr>
            </w:pPr>
            <w:r w:rsidRPr="00D229B1">
              <w:rPr>
                <w:lang w:val="ru-RU"/>
              </w:rPr>
              <w:t>IIOP</w:t>
            </w:r>
          </w:p>
        </w:tc>
        <w:tc>
          <w:tcPr>
            <w:tcW w:w="3403" w:type="dxa"/>
          </w:tcPr>
          <w:p w14:paraId="45336DDC" w14:textId="77777777" w:rsidR="00D52D57" w:rsidRPr="00D229B1" w:rsidRDefault="00D52D57" w:rsidP="00D52D57">
            <w:pPr>
              <w:rPr>
                <w:lang w:val="ru-RU"/>
              </w:rPr>
            </w:pPr>
            <w:r w:rsidRPr="00D229B1">
              <w:rPr>
                <w:lang w:val="ru-RU"/>
              </w:rPr>
              <w:t>Internet inter-ORB protocol</w:t>
            </w:r>
          </w:p>
        </w:tc>
        <w:tc>
          <w:tcPr>
            <w:tcW w:w="1418" w:type="dxa"/>
          </w:tcPr>
          <w:p w14:paraId="610A6943" w14:textId="77777777" w:rsidR="00D52D57" w:rsidRPr="00D229B1" w:rsidRDefault="00D52D57" w:rsidP="00D52D57">
            <w:pPr>
              <w:rPr>
                <w:lang w:val="ru-RU"/>
              </w:rPr>
            </w:pPr>
          </w:p>
        </w:tc>
        <w:tc>
          <w:tcPr>
            <w:tcW w:w="3402" w:type="dxa"/>
          </w:tcPr>
          <w:p w14:paraId="67750F19" w14:textId="77777777" w:rsidR="00D52D57" w:rsidRPr="00D229B1" w:rsidRDefault="00D52D57" w:rsidP="00D52D57">
            <w:pPr>
              <w:rPr>
                <w:lang w:val="ru-RU"/>
              </w:rPr>
            </w:pPr>
            <w:r w:rsidRPr="00D229B1">
              <w:rPr>
                <w:lang w:val="ru-RU"/>
              </w:rPr>
              <w:t>Протокол взаимодействия ORB в интернете</w:t>
            </w:r>
          </w:p>
        </w:tc>
      </w:tr>
      <w:tr w:rsidR="00D52D57" w:rsidRPr="00D229B1" w14:paraId="460399F1" w14:textId="77777777" w:rsidTr="00D52D57">
        <w:trPr>
          <w:cantSplit/>
        </w:trPr>
        <w:tc>
          <w:tcPr>
            <w:tcW w:w="1417" w:type="dxa"/>
          </w:tcPr>
          <w:p w14:paraId="3F8C655B" w14:textId="77777777" w:rsidR="00D52D57" w:rsidRPr="00D229B1" w:rsidRDefault="00D52D57" w:rsidP="00D52D57">
            <w:pPr>
              <w:rPr>
                <w:lang w:val="ru-RU"/>
              </w:rPr>
            </w:pPr>
            <w:r w:rsidRPr="00D229B1">
              <w:rPr>
                <w:lang w:val="ru-RU"/>
              </w:rPr>
              <w:t>IK</w:t>
            </w:r>
          </w:p>
        </w:tc>
        <w:tc>
          <w:tcPr>
            <w:tcW w:w="3403" w:type="dxa"/>
          </w:tcPr>
          <w:p w14:paraId="08191985" w14:textId="77777777" w:rsidR="00D52D57" w:rsidRPr="00D229B1" w:rsidRDefault="00D52D57" w:rsidP="00D52D57">
            <w:pPr>
              <w:rPr>
                <w:lang w:val="ru-RU"/>
              </w:rPr>
            </w:pPr>
            <w:r w:rsidRPr="00D229B1">
              <w:rPr>
                <w:lang w:val="ru-RU"/>
              </w:rPr>
              <w:t>Integrity key</w:t>
            </w:r>
          </w:p>
        </w:tc>
        <w:tc>
          <w:tcPr>
            <w:tcW w:w="1418" w:type="dxa"/>
          </w:tcPr>
          <w:p w14:paraId="45F4C567" w14:textId="77777777" w:rsidR="00D52D57" w:rsidRPr="00D229B1" w:rsidRDefault="00D52D57" w:rsidP="00D52D57">
            <w:pPr>
              <w:rPr>
                <w:lang w:val="ru-RU"/>
              </w:rPr>
            </w:pPr>
          </w:p>
        </w:tc>
        <w:tc>
          <w:tcPr>
            <w:tcW w:w="3402" w:type="dxa"/>
          </w:tcPr>
          <w:p w14:paraId="5A45E233" w14:textId="77777777" w:rsidR="00D52D57" w:rsidRPr="00D229B1" w:rsidRDefault="00D52D57" w:rsidP="00D52D57">
            <w:pPr>
              <w:rPr>
                <w:lang w:val="ru-RU"/>
              </w:rPr>
            </w:pPr>
            <w:r w:rsidRPr="00D229B1">
              <w:rPr>
                <w:lang w:val="ru-RU"/>
              </w:rPr>
              <w:t>Ключ целостности</w:t>
            </w:r>
          </w:p>
        </w:tc>
      </w:tr>
      <w:tr w:rsidR="00D52D57" w:rsidRPr="00D229B1" w14:paraId="30DC8911" w14:textId="77777777" w:rsidTr="00D52D57">
        <w:trPr>
          <w:cantSplit/>
        </w:trPr>
        <w:tc>
          <w:tcPr>
            <w:tcW w:w="1417" w:type="dxa"/>
          </w:tcPr>
          <w:p w14:paraId="13357D1C" w14:textId="77777777" w:rsidR="00D52D57" w:rsidRPr="00D229B1" w:rsidRDefault="00D52D57" w:rsidP="00D52D57">
            <w:pPr>
              <w:rPr>
                <w:lang w:val="ru-RU"/>
              </w:rPr>
            </w:pPr>
            <w:r w:rsidRPr="00D229B1">
              <w:rPr>
                <w:lang w:val="ru-RU"/>
              </w:rPr>
              <w:t>IM</w:t>
            </w:r>
          </w:p>
        </w:tc>
        <w:tc>
          <w:tcPr>
            <w:tcW w:w="3403" w:type="dxa"/>
          </w:tcPr>
          <w:p w14:paraId="060D4463" w14:textId="77777777" w:rsidR="00D52D57" w:rsidRPr="00D229B1" w:rsidRDefault="00D52D57" w:rsidP="00D52D57">
            <w:pPr>
              <w:rPr>
                <w:lang w:val="ru-RU"/>
              </w:rPr>
            </w:pPr>
            <w:r w:rsidRPr="00D229B1">
              <w:rPr>
                <w:lang w:val="ru-RU"/>
              </w:rPr>
              <w:t>Intermodulation</w:t>
            </w:r>
          </w:p>
        </w:tc>
        <w:tc>
          <w:tcPr>
            <w:tcW w:w="1418" w:type="dxa"/>
          </w:tcPr>
          <w:p w14:paraId="460539B2" w14:textId="77777777" w:rsidR="00D52D57" w:rsidRPr="00D229B1" w:rsidRDefault="00D52D57" w:rsidP="00D52D57">
            <w:pPr>
              <w:rPr>
                <w:lang w:val="ru-RU"/>
              </w:rPr>
            </w:pPr>
          </w:p>
        </w:tc>
        <w:tc>
          <w:tcPr>
            <w:tcW w:w="3402" w:type="dxa"/>
          </w:tcPr>
          <w:p w14:paraId="51833030" w14:textId="77777777" w:rsidR="00D52D57" w:rsidRPr="00D229B1" w:rsidRDefault="00D52D57" w:rsidP="00D52D57">
            <w:pPr>
              <w:rPr>
                <w:lang w:val="ru-RU"/>
              </w:rPr>
            </w:pPr>
            <w:r w:rsidRPr="00D229B1">
              <w:rPr>
                <w:lang w:val="ru-RU"/>
              </w:rPr>
              <w:t>Интермодуляция</w:t>
            </w:r>
          </w:p>
        </w:tc>
      </w:tr>
      <w:tr w:rsidR="00D52D57" w:rsidRPr="00D229B1" w14:paraId="5EC45085" w14:textId="77777777" w:rsidTr="00D52D57">
        <w:trPr>
          <w:cantSplit/>
        </w:trPr>
        <w:tc>
          <w:tcPr>
            <w:tcW w:w="1417" w:type="dxa"/>
          </w:tcPr>
          <w:p w14:paraId="17830CAC" w14:textId="77777777" w:rsidR="00D52D57" w:rsidRPr="00D229B1" w:rsidRDefault="00D52D57" w:rsidP="00D52D57">
            <w:pPr>
              <w:rPr>
                <w:lang w:val="ru-RU"/>
              </w:rPr>
            </w:pPr>
          </w:p>
        </w:tc>
        <w:tc>
          <w:tcPr>
            <w:tcW w:w="3403" w:type="dxa"/>
          </w:tcPr>
          <w:p w14:paraId="1989DE81" w14:textId="77777777" w:rsidR="00D52D57" w:rsidRPr="00D229B1" w:rsidRDefault="00D52D57" w:rsidP="00D52D57">
            <w:pPr>
              <w:rPr>
                <w:lang w:val="ru-RU"/>
              </w:rPr>
            </w:pPr>
            <w:r w:rsidRPr="00D229B1">
              <w:rPr>
                <w:lang w:val="ru-RU"/>
              </w:rPr>
              <w:t>IP multimedia</w:t>
            </w:r>
          </w:p>
        </w:tc>
        <w:tc>
          <w:tcPr>
            <w:tcW w:w="1418" w:type="dxa"/>
          </w:tcPr>
          <w:p w14:paraId="5929C14B" w14:textId="77777777" w:rsidR="00D52D57" w:rsidRPr="00D229B1" w:rsidRDefault="00D52D57" w:rsidP="00D52D57">
            <w:pPr>
              <w:rPr>
                <w:lang w:val="ru-RU"/>
              </w:rPr>
            </w:pPr>
          </w:p>
        </w:tc>
        <w:tc>
          <w:tcPr>
            <w:tcW w:w="3402" w:type="dxa"/>
          </w:tcPr>
          <w:p w14:paraId="31E9508F" w14:textId="77777777" w:rsidR="00D52D57" w:rsidRPr="00D229B1" w:rsidRDefault="00D52D57" w:rsidP="00D52D57">
            <w:pPr>
              <w:rPr>
                <w:lang w:val="ru-RU"/>
              </w:rPr>
            </w:pPr>
            <w:r w:rsidRPr="00D229B1">
              <w:rPr>
                <w:lang w:val="ru-RU"/>
              </w:rPr>
              <w:t>IP-мультимедиа</w:t>
            </w:r>
          </w:p>
        </w:tc>
      </w:tr>
      <w:tr w:rsidR="00D52D57" w:rsidRPr="00D229B1" w14:paraId="50263916" w14:textId="77777777" w:rsidTr="00D52D57">
        <w:trPr>
          <w:cantSplit/>
        </w:trPr>
        <w:tc>
          <w:tcPr>
            <w:tcW w:w="1417" w:type="dxa"/>
          </w:tcPr>
          <w:p w14:paraId="2C51DE9A" w14:textId="77777777" w:rsidR="00D52D57" w:rsidRPr="00D229B1" w:rsidRDefault="00D52D57" w:rsidP="00D52D57">
            <w:pPr>
              <w:rPr>
                <w:lang w:val="ru-RU"/>
              </w:rPr>
            </w:pPr>
            <w:r w:rsidRPr="00D229B1">
              <w:rPr>
                <w:lang w:val="ru-RU"/>
              </w:rPr>
              <w:t>IMA</w:t>
            </w:r>
          </w:p>
        </w:tc>
        <w:tc>
          <w:tcPr>
            <w:tcW w:w="3403" w:type="dxa"/>
          </w:tcPr>
          <w:p w14:paraId="5BD57D14" w14:textId="77777777" w:rsidR="00D52D57" w:rsidRPr="00D229B1" w:rsidRDefault="00D52D57" w:rsidP="00D52D57">
            <w:pPr>
              <w:rPr>
                <w:lang w:val="ru-RU"/>
              </w:rPr>
            </w:pPr>
            <w:r w:rsidRPr="00D229B1">
              <w:rPr>
                <w:lang w:val="ru-RU"/>
              </w:rPr>
              <w:t>Inverse multiplexing on ATM</w:t>
            </w:r>
          </w:p>
        </w:tc>
        <w:tc>
          <w:tcPr>
            <w:tcW w:w="1418" w:type="dxa"/>
          </w:tcPr>
          <w:p w14:paraId="282C5EE1" w14:textId="77777777" w:rsidR="00D52D57" w:rsidRPr="00D229B1" w:rsidRDefault="00D52D57" w:rsidP="00D52D57">
            <w:pPr>
              <w:rPr>
                <w:lang w:val="ru-RU"/>
              </w:rPr>
            </w:pPr>
          </w:p>
        </w:tc>
        <w:tc>
          <w:tcPr>
            <w:tcW w:w="3402" w:type="dxa"/>
          </w:tcPr>
          <w:p w14:paraId="4940A5D2" w14:textId="77777777" w:rsidR="00D52D57" w:rsidRPr="00D229B1" w:rsidRDefault="00D52D57" w:rsidP="00D52D57">
            <w:pPr>
              <w:rPr>
                <w:lang w:val="ru-RU"/>
              </w:rPr>
            </w:pPr>
            <w:r w:rsidRPr="00D229B1">
              <w:rPr>
                <w:lang w:val="ru-RU"/>
              </w:rPr>
              <w:t>Обратное мультиплексирование на ATM</w:t>
            </w:r>
          </w:p>
        </w:tc>
      </w:tr>
      <w:tr w:rsidR="00D52D57" w:rsidRPr="00D229B1" w14:paraId="45FB512B" w14:textId="77777777" w:rsidTr="00D52D57">
        <w:trPr>
          <w:cantSplit/>
        </w:trPr>
        <w:tc>
          <w:tcPr>
            <w:tcW w:w="1417" w:type="dxa"/>
          </w:tcPr>
          <w:p w14:paraId="6568EBFD" w14:textId="77777777" w:rsidR="00D52D57" w:rsidRPr="00D229B1" w:rsidRDefault="00D52D57" w:rsidP="00D52D57">
            <w:pPr>
              <w:rPr>
                <w:lang w:val="ru-RU"/>
              </w:rPr>
            </w:pPr>
            <w:r w:rsidRPr="00D229B1">
              <w:rPr>
                <w:lang w:val="ru-RU"/>
              </w:rPr>
              <w:t>IMC</w:t>
            </w:r>
          </w:p>
        </w:tc>
        <w:tc>
          <w:tcPr>
            <w:tcW w:w="3403" w:type="dxa"/>
          </w:tcPr>
          <w:p w14:paraId="05323170" w14:textId="77777777" w:rsidR="00D52D57" w:rsidRPr="00D229B1" w:rsidRDefault="00D52D57" w:rsidP="00D52D57">
            <w:pPr>
              <w:rPr>
                <w:lang w:val="ru-RU"/>
              </w:rPr>
            </w:pPr>
            <w:r w:rsidRPr="00D229B1">
              <w:rPr>
                <w:lang w:val="ru-RU"/>
              </w:rPr>
              <w:t>IMS credentials</w:t>
            </w:r>
          </w:p>
        </w:tc>
        <w:tc>
          <w:tcPr>
            <w:tcW w:w="1418" w:type="dxa"/>
          </w:tcPr>
          <w:p w14:paraId="719F5812" w14:textId="77777777" w:rsidR="00D52D57" w:rsidRPr="00D229B1" w:rsidRDefault="00D52D57" w:rsidP="00D52D57">
            <w:pPr>
              <w:rPr>
                <w:lang w:val="ru-RU"/>
              </w:rPr>
            </w:pPr>
          </w:p>
        </w:tc>
        <w:tc>
          <w:tcPr>
            <w:tcW w:w="3402" w:type="dxa"/>
          </w:tcPr>
          <w:p w14:paraId="0902A833" w14:textId="77777777" w:rsidR="00D52D57" w:rsidRPr="00D229B1" w:rsidRDefault="00D52D57" w:rsidP="00D52D57">
            <w:pPr>
              <w:rPr>
                <w:lang w:val="ru-RU"/>
              </w:rPr>
            </w:pPr>
            <w:r w:rsidRPr="00D229B1">
              <w:rPr>
                <w:lang w:val="ru-RU"/>
              </w:rPr>
              <w:t>Регистрационные данные IMS</w:t>
            </w:r>
          </w:p>
        </w:tc>
      </w:tr>
      <w:tr w:rsidR="00D52D57" w:rsidRPr="00D229B1" w14:paraId="442AD275" w14:textId="77777777" w:rsidTr="00D52D57">
        <w:trPr>
          <w:cantSplit/>
        </w:trPr>
        <w:tc>
          <w:tcPr>
            <w:tcW w:w="1417" w:type="dxa"/>
          </w:tcPr>
          <w:p w14:paraId="5565B1A4" w14:textId="77777777" w:rsidR="00D52D57" w:rsidRPr="00D229B1" w:rsidRDefault="00D52D57" w:rsidP="00D52D57">
            <w:pPr>
              <w:rPr>
                <w:lang w:val="ru-RU"/>
              </w:rPr>
            </w:pPr>
            <w:r w:rsidRPr="00D229B1">
              <w:rPr>
                <w:lang w:val="ru-RU"/>
              </w:rPr>
              <w:t>IMEI</w:t>
            </w:r>
          </w:p>
        </w:tc>
        <w:tc>
          <w:tcPr>
            <w:tcW w:w="3403" w:type="dxa"/>
          </w:tcPr>
          <w:p w14:paraId="395CC44F" w14:textId="77777777" w:rsidR="00D52D57" w:rsidRPr="00D229B1" w:rsidRDefault="00D52D57" w:rsidP="00D52D57">
            <w:pPr>
              <w:rPr>
                <w:lang w:val="ru-RU"/>
              </w:rPr>
            </w:pPr>
            <w:r w:rsidRPr="00D229B1">
              <w:rPr>
                <w:lang w:val="ru-RU"/>
              </w:rPr>
              <w:t>International Mobile Equipment Identity</w:t>
            </w:r>
          </w:p>
        </w:tc>
        <w:tc>
          <w:tcPr>
            <w:tcW w:w="1418" w:type="dxa"/>
          </w:tcPr>
          <w:p w14:paraId="36E3DB79" w14:textId="77777777" w:rsidR="00D52D57" w:rsidRPr="00D229B1" w:rsidRDefault="00D52D57" w:rsidP="00D52D57">
            <w:pPr>
              <w:rPr>
                <w:lang w:val="ru-RU"/>
              </w:rPr>
            </w:pPr>
          </w:p>
        </w:tc>
        <w:tc>
          <w:tcPr>
            <w:tcW w:w="3402" w:type="dxa"/>
          </w:tcPr>
          <w:p w14:paraId="5E678374" w14:textId="77777777" w:rsidR="00D52D57" w:rsidRPr="00D229B1" w:rsidRDefault="00D52D57" w:rsidP="00D52D57">
            <w:pPr>
              <w:rPr>
                <w:lang w:val="ru-RU"/>
              </w:rPr>
            </w:pPr>
            <w:r w:rsidRPr="00D229B1">
              <w:rPr>
                <w:lang w:val="ru-RU"/>
              </w:rPr>
              <w:t>Международный идентификатор мобильного оборудования</w:t>
            </w:r>
          </w:p>
        </w:tc>
      </w:tr>
      <w:tr w:rsidR="00D52D57" w:rsidRPr="00D229B1" w14:paraId="12BFC709" w14:textId="77777777" w:rsidTr="00D52D57">
        <w:trPr>
          <w:cantSplit/>
        </w:trPr>
        <w:tc>
          <w:tcPr>
            <w:tcW w:w="1417" w:type="dxa"/>
          </w:tcPr>
          <w:p w14:paraId="39D899C3" w14:textId="77777777" w:rsidR="00D52D57" w:rsidRPr="00D229B1" w:rsidRDefault="00D52D57" w:rsidP="00D52D57">
            <w:pPr>
              <w:rPr>
                <w:lang w:val="ru-RU"/>
              </w:rPr>
            </w:pPr>
            <w:r w:rsidRPr="00D229B1">
              <w:rPr>
                <w:lang w:val="ru-RU"/>
              </w:rPr>
              <w:t>IMGI</w:t>
            </w:r>
          </w:p>
        </w:tc>
        <w:tc>
          <w:tcPr>
            <w:tcW w:w="3403" w:type="dxa"/>
          </w:tcPr>
          <w:p w14:paraId="458F9DB7" w14:textId="77777777" w:rsidR="00D52D57" w:rsidRPr="00D229B1" w:rsidRDefault="00D52D57" w:rsidP="00D52D57">
            <w:pPr>
              <w:rPr>
                <w:lang w:val="ru-RU"/>
              </w:rPr>
            </w:pPr>
            <w:r w:rsidRPr="00D229B1">
              <w:rPr>
                <w:lang w:val="ru-RU"/>
              </w:rPr>
              <w:t>International mobile group identity</w:t>
            </w:r>
          </w:p>
        </w:tc>
        <w:tc>
          <w:tcPr>
            <w:tcW w:w="1418" w:type="dxa"/>
          </w:tcPr>
          <w:p w14:paraId="31A24116" w14:textId="77777777" w:rsidR="00D52D57" w:rsidRPr="00D229B1" w:rsidRDefault="00D52D57" w:rsidP="00D52D57">
            <w:pPr>
              <w:rPr>
                <w:lang w:val="ru-RU"/>
              </w:rPr>
            </w:pPr>
          </w:p>
        </w:tc>
        <w:tc>
          <w:tcPr>
            <w:tcW w:w="3402" w:type="dxa"/>
          </w:tcPr>
          <w:p w14:paraId="38A7A709" w14:textId="77777777" w:rsidR="00D52D57" w:rsidRPr="00D229B1" w:rsidRDefault="00D52D57" w:rsidP="00D52D57">
            <w:pPr>
              <w:rPr>
                <w:lang w:val="ru-RU"/>
              </w:rPr>
            </w:pPr>
            <w:r w:rsidRPr="00D229B1">
              <w:rPr>
                <w:lang w:val="ru-RU"/>
              </w:rPr>
              <w:t xml:space="preserve">Международный идентификатор мобильной группы </w:t>
            </w:r>
          </w:p>
        </w:tc>
      </w:tr>
      <w:tr w:rsidR="00D52D57" w:rsidRPr="00D229B1" w14:paraId="1818A5BF" w14:textId="77777777" w:rsidTr="00D52D57">
        <w:trPr>
          <w:cantSplit/>
        </w:trPr>
        <w:tc>
          <w:tcPr>
            <w:tcW w:w="1417" w:type="dxa"/>
          </w:tcPr>
          <w:p w14:paraId="624351AD" w14:textId="77777777" w:rsidR="00D52D57" w:rsidRPr="00D229B1" w:rsidRDefault="00D52D57" w:rsidP="00D52D57">
            <w:pPr>
              <w:rPr>
                <w:lang w:val="ru-RU"/>
              </w:rPr>
            </w:pPr>
            <w:r w:rsidRPr="00D229B1">
              <w:rPr>
                <w:lang w:val="ru-RU"/>
              </w:rPr>
              <w:t>IMPI</w:t>
            </w:r>
          </w:p>
        </w:tc>
        <w:tc>
          <w:tcPr>
            <w:tcW w:w="3403" w:type="dxa"/>
          </w:tcPr>
          <w:p w14:paraId="4BA13689" w14:textId="77777777" w:rsidR="00D52D57" w:rsidRPr="00D229B1" w:rsidRDefault="00D52D57" w:rsidP="00D52D57">
            <w:pPr>
              <w:rPr>
                <w:lang w:val="ru-RU"/>
              </w:rPr>
            </w:pPr>
            <w:r w:rsidRPr="00D229B1">
              <w:rPr>
                <w:lang w:val="ru-RU"/>
              </w:rPr>
              <w:t>IP multimedia private identity</w:t>
            </w:r>
          </w:p>
        </w:tc>
        <w:tc>
          <w:tcPr>
            <w:tcW w:w="1418" w:type="dxa"/>
          </w:tcPr>
          <w:p w14:paraId="02B5F3B3" w14:textId="77777777" w:rsidR="00D52D57" w:rsidRPr="00D229B1" w:rsidRDefault="00D52D57" w:rsidP="00D52D57">
            <w:pPr>
              <w:rPr>
                <w:lang w:val="ru-RU"/>
              </w:rPr>
            </w:pPr>
          </w:p>
        </w:tc>
        <w:tc>
          <w:tcPr>
            <w:tcW w:w="3402" w:type="dxa"/>
          </w:tcPr>
          <w:p w14:paraId="1952C9E9" w14:textId="77777777" w:rsidR="00D52D57" w:rsidRPr="00D229B1" w:rsidRDefault="00D52D57" w:rsidP="00D52D57">
            <w:pPr>
              <w:rPr>
                <w:lang w:val="ru-RU"/>
              </w:rPr>
            </w:pPr>
            <w:r w:rsidRPr="00D229B1">
              <w:rPr>
                <w:lang w:val="ru-RU"/>
              </w:rPr>
              <w:t>Личный идентификатор мультимедийной IP-подсистемы</w:t>
            </w:r>
          </w:p>
        </w:tc>
      </w:tr>
      <w:tr w:rsidR="00D52D57" w:rsidRPr="00D229B1" w14:paraId="5AE528B6" w14:textId="77777777" w:rsidTr="00D52D57">
        <w:trPr>
          <w:cantSplit/>
        </w:trPr>
        <w:tc>
          <w:tcPr>
            <w:tcW w:w="1417" w:type="dxa"/>
          </w:tcPr>
          <w:p w14:paraId="049B606A" w14:textId="77777777" w:rsidR="00D52D57" w:rsidRPr="00D229B1" w:rsidRDefault="00D52D57" w:rsidP="00D52D57">
            <w:pPr>
              <w:rPr>
                <w:lang w:val="ru-RU"/>
              </w:rPr>
            </w:pPr>
            <w:r w:rsidRPr="00D229B1">
              <w:rPr>
                <w:lang w:val="ru-RU"/>
              </w:rPr>
              <w:t>IMPU</w:t>
            </w:r>
          </w:p>
        </w:tc>
        <w:tc>
          <w:tcPr>
            <w:tcW w:w="3403" w:type="dxa"/>
          </w:tcPr>
          <w:p w14:paraId="57CE75AF" w14:textId="77777777" w:rsidR="00D52D57" w:rsidRPr="00D229B1" w:rsidRDefault="00D52D57" w:rsidP="00D52D57">
            <w:pPr>
              <w:rPr>
                <w:lang w:val="ru-RU"/>
              </w:rPr>
            </w:pPr>
            <w:r w:rsidRPr="00D229B1">
              <w:rPr>
                <w:lang w:val="ru-RU"/>
              </w:rPr>
              <w:t>IP multimedia public identity</w:t>
            </w:r>
          </w:p>
        </w:tc>
        <w:tc>
          <w:tcPr>
            <w:tcW w:w="1418" w:type="dxa"/>
          </w:tcPr>
          <w:p w14:paraId="268596BD" w14:textId="77777777" w:rsidR="00D52D57" w:rsidRPr="00D229B1" w:rsidRDefault="00D52D57" w:rsidP="00D52D57">
            <w:pPr>
              <w:rPr>
                <w:lang w:val="ru-RU"/>
              </w:rPr>
            </w:pPr>
          </w:p>
        </w:tc>
        <w:tc>
          <w:tcPr>
            <w:tcW w:w="3402" w:type="dxa"/>
          </w:tcPr>
          <w:p w14:paraId="6DF4942B" w14:textId="77777777" w:rsidR="00D52D57" w:rsidRPr="00D229B1" w:rsidRDefault="00D52D57" w:rsidP="00D52D57">
            <w:pPr>
              <w:rPr>
                <w:lang w:val="ru-RU"/>
              </w:rPr>
            </w:pPr>
            <w:r w:rsidRPr="00D229B1">
              <w:rPr>
                <w:lang w:val="ru-RU"/>
              </w:rPr>
              <w:t>Открытый идентификатор мультимедийной IP-подсистемы</w:t>
            </w:r>
          </w:p>
        </w:tc>
      </w:tr>
      <w:tr w:rsidR="00D52D57" w:rsidRPr="00D229B1" w14:paraId="019800B9" w14:textId="77777777" w:rsidTr="00D52D57">
        <w:trPr>
          <w:cantSplit/>
        </w:trPr>
        <w:tc>
          <w:tcPr>
            <w:tcW w:w="1417" w:type="dxa"/>
          </w:tcPr>
          <w:p w14:paraId="2457A7F5" w14:textId="77777777" w:rsidR="00D52D57" w:rsidRPr="00D229B1" w:rsidRDefault="00D52D57" w:rsidP="00D52D57">
            <w:pPr>
              <w:rPr>
                <w:lang w:val="ru-RU"/>
              </w:rPr>
            </w:pPr>
            <w:r w:rsidRPr="00D229B1">
              <w:rPr>
                <w:lang w:val="ru-RU"/>
              </w:rPr>
              <w:t>IMS</w:t>
            </w:r>
          </w:p>
        </w:tc>
        <w:tc>
          <w:tcPr>
            <w:tcW w:w="3403" w:type="dxa"/>
          </w:tcPr>
          <w:p w14:paraId="51D333AD" w14:textId="77777777" w:rsidR="00D52D57" w:rsidRPr="00D229B1" w:rsidRDefault="00D52D57" w:rsidP="00D52D57">
            <w:pPr>
              <w:rPr>
                <w:lang w:val="ru-RU"/>
              </w:rPr>
            </w:pPr>
            <w:r w:rsidRPr="00D229B1">
              <w:rPr>
                <w:lang w:val="ru-RU"/>
              </w:rPr>
              <w:t>IP multimedia subsystem</w:t>
            </w:r>
          </w:p>
        </w:tc>
        <w:tc>
          <w:tcPr>
            <w:tcW w:w="1418" w:type="dxa"/>
          </w:tcPr>
          <w:p w14:paraId="2E724D3D" w14:textId="77777777" w:rsidR="00D52D57" w:rsidRPr="00D229B1" w:rsidRDefault="00D52D57" w:rsidP="00D52D57">
            <w:pPr>
              <w:rPr>
                <w:lang w:val="ru-RU"/>
              </w:rPr>
            </w:pPr>
          </w:p>
        </w:tc>
        <w:tc>
          <w:tcPr>
            <w:tcW w:w="3402" w:type="dxa"/>
          </w:tcPr>
          <w:p w14:paraId="7209EB62" w14:textId="77777777" w:rsidR="00D52D57" w:rsidRPr="00D229B1" w:rsidRDefault="00D52D57" w:rsidP="00D52D57">
            <w:pPr>
              <w:rPr>
                <w:lang w:val="ru-RU"/>
              </w:rPr>
            </w:pPr>
            <w:r w:rsidRPr="00D229B1">
              <w:rPr>
                <w:lang w:val="ru-RU"/>
              </w:rPr>
              <w:t>Мультимедийная IP-подсистема</w:t>
            </w:r>
          </w:p>
        </w:tc>
      </w:tr>
      <w:tr w:rsidR="00D52D57" w:rsidRPr="00D229B1" w14:paraId="23A7AFB0" w14:textId="77777777" w:rsidTr="00D52D57">
        <w:trPr>
          <w:cantSplit/>
        </w:trPr>
        <w:tc>
          <w:tcPr>
            <w:tcW w:w="1417" w:type="dxa"/>
          </w:tcPr>
          <w:p w14:paraId="3F605EE5" w14:textId="77777777" w:rsidR="00D52D57" w:rsidRPr="00D229B1" w:rsidRDefault="00D52D57" w:rsidP="00D52D57">
            <w:pPr>
              <w:rPr>
                <w:lang w:val="ru-RU"/>
              </w:rPr>
            </w:pPr>
            <w:r w:rsidRPr="00D229B1">
              <w:rPr>
                <w:lang w:val="ru-RU"/>
              </w:rPr>
              <w:t>IMSI</w:t>
            </w:r>
          </w:p>
        </w:tc>
        <w:tc>
          <w:tcPr>
            <w:tcW w:w="3403" w:type="dxa"/>
          </w:tcPr>
          <w:p w14:paraId="6F255F0A" w14:textId="77777777" w:rsidR="00D52D57" w:rsidRPr="00D229B1" w:rsidRDefault="00D52D57" w:rsidP="00D52D57">
            <w:pPr>
              <w:rPr>
                <w:lang w:val="ru-RU"/>
              </w:rPr>
            </w:pPr>
            <w:r w:rsidRPr="00D229B1">
              <w:rPr>
                <w:lang w:val="ru-RU"/>
              </w:rPr>
              <w:t>International mobile subscriber identity</w:t>
            </w:r>
          </w:p>
        </w:tc>
        <w:tc>
          <w:tcPr>
            <w:tcW w:w="1418" w:type="dxa"/>
          </w:tcPr>
          <w:p w14:paraId="07BC04DD" w14:textId="77777777" w:rsidR="00D52D57" w:rsidRPr="00D229B1" w:rsidRDefault="00D52D57" w:rsidP="00D52D57">
            <w:pPr>
              <w:rPr>
                <w:lang w:val="ru-RU"/>
              </w:rPr>
            </w:pPr>
          </w:p>
        </w:tc>
        <w:tc>
          <w:tcPr>
            <w:tcW w:w="3402" w:type="dxa"/>
          </w:tcPr>
          <w:p w14:paraId="53133A12" w14:textId="77777777" w:rsidR="00D52D57" w:rsidRPr="00D229B1" w:rsidRDefault="00D52D57" w:rsidP="00D52D57">
            <w:pPr>
              <w:rPr>
                <w:lang w:val="ru-RU"/>
              </w:rPr>
            </w:pPr>
            <w:r w:rsidRPr="00D229B1">
              <w:rPr>
                <w:lang w:val="ru-RU"/>
              </w:rPr>
              <w:t>Международный идентификатор мобильного абонента</w:t>
            </w:r>
          </w:p>
        </w:tc>
      </w:tr>
      <w:tr w:rsidR="00D52D57" w:rsidRPr="00D229B1" w14:paraId="130D3032" w14:textId="77777777" w:rsidTr="00D52D57">
        <w:trPr>
          <w:cantSplit/>
        </w:trPr>
        <w:tc>
          <w:tcPr>
            <w:tcW w:w="1417" w:type="dxa"/>
          </w:tcPr>
          <w:p w14:paraId="730BC308" w14:textId="77777777" w:rsidR="00D52D57" w:rsidRPr="00D229B1" w:rsidRDefault="00D52D57" w:rsidP="00D52D57">
            <w:pPr>
              <w:rPr>
                <w:lang w:val="ru-RU"/>
              </w:rPr>
            </w:pPr>
            <w:r w:rsidRPr="00D229B1">
              <w:rPr>
                <w:lang w:val="ru-RU"/>
              </w:rPr>
              <w:t>IMT-2000</w:t>
            </w:r>
          </w:p>
        </w:tc>
        <w:tc>
          <w:tcPr>
            <w:tcW w:w="3403" w:type="dxa"/>
          </w:tcPr>
          <w:p w14:paraId="254610C7" w14:textId="77777777" w:rsidR="00D52D57" w:rsidRPr="00D229B1" w:rsidRDefault="00D52D57" w:rsidP="00D52D57">
            <w:pPr>
              <w:rPr>
                <w:lang w:val="ru-RU"/>
              </w:rPr>
            </w:pPr>
            <w:r w:rsidRPr="00D229B1">
              <w:rPr>
                <w:lang w:val="ru-RU"/>
              </w:rPr>
              <w:t>International Mobile Telecommunications-2000</w:t>
            </w:r>
          </w:p>
        </w:tc>
        <w:tc>
          <w:tcPr>
            <w:tcW w:w="1418" w:type="dxa"/>
          </w:tcPr>
          <w:p w14:paraId="0BFE7A56" w14:textId="77777777" w:rsidR="00D52D57" w:rsidRPr="00D229B1" w:rsidRDefault="00D52D57" w:rsidP="00D52D57">
            <w:pPr>
              <w:rPr>
                <w:lang w:val="ru-RU"/>
              </w:rPr>
            </w:pPr>
          </w:p>
        </w:tc>
        <w:tc>
          <w:tcPr>
            <w:tcW w:w="3402" w:type="dxa"/>
          </w:tcPr>
          <w:p w14:paraId="3CA7F921" w14:textId="77777777" w:rsidR="00D52D57" w:rsidRPr="00D229B1" w:rsidRDefault="00D52D57" w:rsidP="00D52D57">
            <w:pPr>
              <w:rPr>
                <w:lang w:val="ru-RU"/>
              </w:rPr>
            </w:pPr>
            <w:r w:rsidRPr="00D229B1">
              <w:rPr>
                <w:lang w:val="ru-RU"/>
              </w:rPr>
              <w:t>Международная подвижная электросвязь 2000</w:t>
            </w:r>
          </w:p>
        </w:tc>
      </w:tr>
      <w:tr w:rsidR="00D52D57" w:rsidRPr="00D229B1" w14:paraId="45EFEDCD" w14:textId="77777777" w:rsidTr="00D52D57">
        <w:trPr>
          <w:cantSplit/>
        </w:trPr>
        <w:tc>
          <w:tcPr>
            <w:tcW w:w="1417" w:type="dxa"/>
          </w:tcPr>
          <w:p w14:paraId="7BFEB365" w14:textId="77777777" w:rsidR="00D52D57" w:rsidRPr="00D229B1" w:rsidRDefault="00D52D57" w:rsidP="00D52D57">
            <w:pPr>
              <w:rPr>
                <w:lang w:val="ru-RU"/>
              </w:rPr>
            </w:pPr>
            <w:r w:rsidRPr="00D229B1">
              <w:rPr>
                <w:lang w:val="ru-RU"/>
              </w:rPr>
              <w:t>IMUN</w:t>
            </w:r>
          </w:p>
        </w:tc>
        <w:tc>
          <w:tcPr>
            <w:tcW w:w="3403" w:type="dxa"/>
          </w:tcPr>
          <w:p w14:paraId="75352399" w14:textId="77777777" w:rsidR="00D52D57" w:rsidRPr="00D229B1" w:rsidRDefault="00D52D57" w:rsidP="00D52D57">
            <w:pPr>
              <w:rPr>
                <w:lang w:val="ru-RU"/>
              </w:rPr>
            </w:pPr>
            <w:r w:rsidRPr="00D229B1">
              <w:rPr>
                <w:lang w:val="ru-RU"/>
              </w:rPr>
              <w:t>International mobile user number</w:t>
            </w:r>
          </w:p>
        </w:tc>
        <w:tc>
          <w:tcPr>
            <w:tcW w:w="1418" w:type="dxa"/>
          </w:tcPr>
          <w:p w14:paraId="12A392CE" w14:textId="77777777" w:rsidR="00D52D57" w:rsidRPr="00D229B1" w:rsidRDefault="00D52D57" w:rsidP="00D52D57">
            <w:pPr>
              <w:rPr>
                <w:lang w:val="ru-RU"/>
              </w:rPr>
            </w:pPr>
          </w:p>
        </w:tc>
        <w:tc>
          <w:tcPr>
            <w:tcW w:w="3402" w:type="dxa"/>
          </w:tcPr>
          <w:p w14:paraId="2843A3CE" w14:textId="77777777" w:rsidR="00D52D57" w:rsidRPr="00D229B1" w:rsidRDefault="00D52D57" w:rsidP="00D52D57">
            <w:pPr>
              <w:rPr>
                <w:lang w:val="ru-RU"/>
              </w:rPr>
            </w:pPr>
            <w:r w:rsidRPr="00D229B1">
              <w:rPr>
                <w:lang w:val="ru-RU"/>
              </w:rPr>
              <w:t>Международный номер мобильного пользователя</w:t>
            </w:r>
          </w:p>
        </w:tc>
      </w:tr>
      <w:tr w:rsidR="00D52D57" w:rsidRPr="00D229B1" w14:paraId="13195BA8" w14:textId="77777777" w:rsidTr="00D52D57">
        <w:trPr>
          <w:cantSplit/>
        </w:trPr>
        <w:tc>
          <w:tcPr>
            <w:tcW w:w="1417" w:type="dxa"/>
          </w:tcPr>
          <w:p w14:paraId="2082B4C1" w14:textId="77777777" w:rsidR="00D52D57" w:rsidRPr="00D229B1" w:rsidRDefault="00D52D57" w:rsidP="00D52D57">
            <w:pPr>
              <w:rPr>
                <w:lang w:val="ru-RU"/>
              </w:rPr>
            </w:pPr>
            <w:r w:rsidRPr="00D229B1">
              <w:rPr>
                <w:lang w:val="ru-RU"/>
              </w:rPr>
              <w:t>IN</w:t>
            </w:r>
          </w:p>
        </w:tc>
        <w:tc>
          <w:tcPr>
            <w:tcW w:w="3403" w:type="dxa"/>
          </w:tcPr>
          <w:p w14:paraId="515D1D70" w14:textId="77777777" w:rsidR="00D52D57" w:rsidRPr="00D229B1" w:rsidRDefault="00D52D57" w:rsidP="00D52D57">
            <w:pPr>
              <w:rPr>
                <w:lang w:val="ru-RU"/>
              </w:rPr>
            </w:pPr>
            <w:r w:rsidRPr="00D229B1">
              <w:rPr>
                <w:lang w:val="ru-RU"/>
              </w:rPr>
              <w:t>Intelligent network</w:t>
            </w:r>
          </w:p>
        </w:tc>
        <w:tc>
          <w:tcPr>
            <w:tcW w:w="1418" w:type="dxa"/>
          </w:tcPr>
          <w:p w14:paraId="7C3F3CE8" w14:textId="77777777" w:rsidR="00D52D57" w:rsidRPr="00D229B1" w:rsidRDefault="00D52D57" w:rsidP="00D52D57">
            <w:pPr>
              <w:rPr>
                <w:lang w:val="ru-RU"/>
              </w:rPr>
            </w:pPr>
          </w:p>
        </w:tc>
        <w:tc>
          <w:tcPr>
            <w:tcW w:w="3402" w:type="dxa"/>
          </w:tcPr>
          <w:p w14:paraId="21108DB7" w14:textId="77777777" w:rsidR="00D52D57" w:rsidRPr="00D229B1" w:rsidRDefault="00D52D57" w:rsidP="00D52D57">
            <w:pPr>
              <w:rPr>
                <w:lang w:val="ru-RU"/>
              </w:rPr>
            </w:pPr>
            <w:r w:rsidRPr="00D229B1">
              <w:rPr>
                <w:lang w:val="ru-RU"/>
              </w:rPr>
              <w:t>Интеллектуальная сеть</w:t>
            </w:r>
          </w:p>
        </w:tc>
      </w:tr>
      <w:tr w:rsidR="00D52D57" w:rsidRPr="00D229B1" w14:paraId="030EA475" w14:textId="77777777" w:rsidTr="00D52D57">
        <w:trPr>
          <w:cantSplit/>
        </w:trPr>
        <w:tc>
          <w:tcPr>
            <w:tcW w:w="1417" w:type="dxa"/>
          </w:tcPr>
          <w:p w14:paraId="4EDDFC05" w14:textId="77777777" w:rsidR="00D52D57" w:rsidRPr="00D229B1" w:rsidRDefault="00D52D57" w:rsidP="00D52D57">
            <w:pPr>
              <w:rPr>
                <w:lang w:val="ru-RU"/>
              </w:rPr>
            </w:pPr>
          </w:p>
        </w:tc>
        <w:tc>
          <w:tcPr>
            <w:tcW w:w="3403" w:type="dxa"/>
          </w:tcPr>
          <w:p w14:paraId="351A2A4D" w14:textId="77777777" w:rsidR="00D52D57" w:rsidRPr="00D229B1" w:rsidRDefault="00D52D57" w:rsidP="00D52D57">
            <w:pPr>
              <w:rPr>
                <w:lang w:val="ru-RU"/>
              </w:rPr>
            </w:pPr>
            <w:r w:rsidRPr="00D229B1">
              <w:rPr>
                <w:lang w:val="ru-RU"/>
              </w:rPr>
              <w:t>Interrogating node</w:t>
            </w:r>
          </w:p>
        </w:tc>
        <w:tc>
          <w:tcPr>
            <w:tcW w:w="1418" w:type="dxa"/>
          </w:tcPr>
          <w:p w14:paraId="47D5A7AF" w14:textId="77777777" w:rsidR="00D52D57" w:rsidRPr="00D229B1" w:rsidRDefault="00D52D57" w:rsidP="00D52D57">
            <w:pPr>
              <w:rPr>
                <w:lang w:val="ru-RU"/>
              </w:rPr>
            </w:pPr>
          </w:p>
        </w:tc>
        <w:tc>
          <w:tcPr>
            <w:tcW w:w="3402" w:type="dxa"/>
          </w:tcPr>
          <w:p w14:paraId="6A8ECB00" w14:textId="77777777" w:rsidR="00D52D57" w:rsidRPr="00D229B1" w:rsidRDefault="00D52D57" w:rsidP="00D52D57">
            <w:pPr>
              <w:rPr>
                <w:lang w:val="ru-RU"/>
              </w:rPr>
            </w:pPr>
            <w:r w:rsidRPr="00D229B1">
              <w:rPr>
                <w:lang w:val="ru-RU"/>
              </w:rPr>
              <w:t>Узел, производящий запрос</w:t>
            </w:r>
          </w:p>
        </w:tc>
      </w:tr>
      <w:tr w:rsidR="00D52D57" w:rsidRPr="00D229B1" w14:paraId="779AEDFB" w14:textId="77777777" w:rsidTr="00D52D57">
        <w:trPr>
          <w:cantSplit/>
        </w:trPr>
        <w:tc>
          <w:tcPr>
            <w:tcW w:w="1417" w:type="dxa"/>
          </w:tcPr>
          <w:p w14:paraId="63C7CDBB" w14:textId="77777777" w:rsidR="00D52D57" w:rsidRPr="00D229B1" w:rsidRDefault="00D52D57" w:rsidP="00D52D57">
            <w:pPr>
              <w:rPr>
                <w:lang w:val="ru-RU"/>
              </w:rPr>
            </w:pPr>
            <w:r w:rsidRPr="00D229B1">
              <w:rPr>
                <w:lang w:val="ru-RU"/>
              </w:rPr>
              <w:t>INAP</w:t>
            </w:r>
          </w:p>
        </w:tc>
        <w:tc>
          <w:tcPr>
            <w:tcW w:w="3403" w:type="dxa"/>
          </w:tcPr>
          <w:p w14:paraId="032C65BE" w14:textId="77777777" w:rsidR="00D52D57" w:rsidRPr="00D229B1" w:rsidRDefault="00D52D57" w:rsidP="00D52D57">
            <w:pPr>
              <w:rPr>
                <w:lang w:val="ru-RU"/>
              </w:rPr>
            </w:pPr>
            <w:r w:rsidRPr="00D229B1">
              <w:rPr>
                <w:lang w:val="ru-RU"/>
              </w:rPr>
              <w:t>Intelligent network application part</w:t>
            </w:r>
          </w:p>
        </w:tc>
        <w:tc>
          <w:tcPr>
            <w:tcW w:w="1418" w:type="dxa"/>
          </w:tcPr>
          <w:p w14:paraId="5947D63B" w14:textId="77777777" w:rsidR="00D52D57" w:rsidRPr="00D229B1" w:rsidRDefault="00D52D57" w:rsidP="00D52D57">
            <w:pPr>
              <w:rPr>
                <w:lang w:val="ru-RU"/>
              </w:rPr>
            </w:pPr>
          </w:p>
        </w:tc>
        <w:tc>
          <w:tcPr>
            <w:tcW w:w="3402" w:type="dxa"/>
          </w:tcPr>
          <w:p w14:paraId="33F275B8" w14:textId="77777777" w:rsidR="00D52D57" w:rsidRPr="00D229B1" w:rsidRDefault="00D52D57" w:rsidP="00D52D57">
            <w:pPr>
              <w:rPr>
                <w:lang w:val="ru-RU"/>
              </w:rPr>
            </w:pPr>
            <w:r w:rsidRPr="00D229B1">
              <w:rPr>
                <w:lang w:val="ru-RU"/>
              </w:rPr>
              <w:t>Прикладная подсистема интеллектуальной сети</w:t>
            </w:r>
          </w:p>
        </w:tc>
      </w:tr>
      <w:tr w:rsidR="00D52D57" w:rsidRPr="00D229B1" w14:paraId="027A300D" w14:textId="77777777" w:rsidTr="00D52D57">
        <w:trPr>
          <w:cantSplit/>
        </w:trPr>
        <w:tc>
          <w:tcPr>
            <w:tcW w:w="1417" w:type="dxa"/>
          </w:tcPr>
          <w:p w14:paraId="0DA8A3BB" w14:textId="77777777" w:rsidR="00D52D57" w:rsidRPr="00D229B1" w:rsidRDefault="00D52D57" w:rsidP="00D52D57">
            <w:pPr>
              <w:rPr>
                <w:lang w:val="ru-RU"/>
              </w:rPr>
            </w:pPr>
            <w:r w:rsidRPr="00D229B1">
              <w:rPr>
                <w:lang w:val="ru-RU"/>
              </w:rPr>
              <w:t>INF</w:t>
            </w:r>
          </w:p>
        </w:tc>
        <w:tc>
          <w:tcPr>
            <w:tcW w:w="3403" w:type="dxa"/>
          </w:tcPr>
          <w:p w14:paraId="199E05FE" w14:textId="77777777" w:rsidR="00D52D57" w:rsidRPr="00D229B1" w:rsidRDefault="00D52D57" w:rsidP="00D52D57">
            <w:pPr>
              <w:rPr>
                <w:lang w:val="ru-RU"/>
              </w:rPr>
            </w:pPr>
            <w:r w:rsidRPr="00D229B1">
              <w:rPr>
                <w:lang w:val="ru-RU"/>
              </w:rPr>
              <w:t>INFormation field</w:t>
            </w:r>
          </w:p>
        </w:tc>
        <w:tc>
          <w:tcPr>
            <w:tcW w:w="1418" w:type="dxa"/>
          </w:tcPr>
          <w:p w14:paraId="5E589892" w14:textId="77777777" w:rsidR="00D52D57" w:rsidRPr="00D229B1" w:rsidRDefault="00D52D57" w:rsidP="00D52D57">
            <w:pPr>
              <w:rPr>
                <w:lang w:val="ru-RU"/>
              </w:rPr>
            </w:pPr>
          </w:p>
        </w:tc>
        <w:tc>
          <w:tcPr>
            <w:tcW w:w="3402" w:type="dxa"/>
          </w:tcPr>
          <w:p w14:paraId="07E1F4D4" w14:textId="77777777" w:rsidR="00D52D57" w:rsidRPr="00D229B1" w:rsidRDefault="00D52D57" w:rsidP="00D52D57">
            <w:pPr>
              <w:rPr>
                <w:lang w:val="ru-RU"/>
              </w:rPr>
            </w:pPr>
            <w:r w:rsidRPr="00D229B1">
              <w:rPr>
                <w:lang w:val="ru-RU"/>
              </w:rPr>
              <w:t>Информационное поле</w:t>
            </w:r>
          </w:p>
        </w:tc>
      </w:tr>
      <w:tr w:rsidR="00D52D57" w:rsidRPr="00D229B1" w14:paraId="3FAC10AB" w14:textId="77777777" w:rsidTr="00D52D57">
        <w:trPr>
          <w:cantSplit/>
        </w:trPr>
        <w:tc>
          <w:tcPr>
            <w:tcW w:w="1417" w:type="dxa"/>
          </w:tcPr>
          <w:p w14:paraId="24921DB1" w14:textId="77777777" w:rsidR="00D52D57" w:rsidRPr="00D229B1" w:rsidRDefault="00D52D57" w:rsidP="00D52D57">
            <w:pPr>
              <w:rPr>
                <w:lang w:val="ru-RU"/>
              </w:rPr>
            </w:pPr>
            <w:r w:rsidRPr="00D229B1">
              <w:rPr>
                <w:lang w:val="ru-RU"/>
              </w:rPr>
              <w:t>IP</w:t>
            </w:r>
          </w:p>
        </w:tc>
        <w:tc>
          <w:tcPr>
            <w:tcW w:w="3403" w:type="dxa"/>
          </w:tcPr>
          <w:p w14:paraId="1489E746" w14:textId="77777777" w:rsidR="00D52D57" w:rsidRPr="00D229B1" w:rsidRDefault="00D52D57" w:rsidP="00D52D57">
            <w:pPr>
              <w:rPr>
                <w:lang w:val="ru-RU"/>
              </w:rPr>
            </w:pPr>
            <w:r w:rsidRPr="00D229B1">
              <w:rPr>
                <w:lang w:val="ru-RU"/>
              </w:rPr>
              <w:t>Internet protocol</w:t>
            </w:r>
          </w:p>
        </w:tc>
        <w:tc>
          <w:tcPr>
            <w:tcW w:w="1418" w:type="dxa"/>
          </w:tcPr>
          <w:p w14:paraId="097A15FD" w14:textId="77777777" w:rsidR="00D52D57" w:rsidRPr="00D229B1" w:rsidRDefault="00D52D57" w:rsidP="00D52D57">
            <w:pPr>
              <w:rPr>
                <w:lang w:val="ru-RU"/>
              </w:rPr>
            </w:pPr>
          </w:p>
        </w:tc>
        <w:tc>
          <w:tcPr>
            <w:tcW w:w="3402" w:type="dxa"/>
          </w:tcPr>
          <w:p w14:paraId="2BAA4F2C" w14:textId="77777777" w:rsidR="00D52D57" w:rsidRPr="00D229B1" w:rsidRDefault="00D52D57" w:rsidP="00D52D57">
            <w:pPr>
              <w:rPr>
                <w:lang w:val="ru-RU"/>
              </w:rPr>
            </w:pPr>
            <w:r w:rsidRPr="00D229B1">
              <w:rPr>
                <w:lang w:val="ru-RU"/>
              </w:rPr>
              <w:t>Интернет-протокол</w:t>
            </w:r>
          </w:p>
        </w:tc>
      </w:tr>
      <w:tr w:rsidR="00D52D57" w:rsidRPr="00D229B1" w14:paraId="41BAB283" w14:textId="77777777" w:rsidTr="00D52D57">
        <w:trPr>
          <w:cantSplit/>
        </w:trPr>
        <w:tc>
          <w:tcPr>
            <w:tcW w:w="1417" w:type="dxa"/>
          </w:tcPr>
          <w:p w14:paraId="4708471D" w14:textId="77777777" w:rsidR="00D52D57" w:rsidRPr="00D229B1" w:rsidRDefault="00D52D57" w:rsidP="00D52D57">
            <w:pPr>
              <w:rPr>
                <w:lang w:val="ru-RU"/>
              </w:rPr>
            </w:pPr>
            <w:r w:rsidRPr="00D229B1">
              <w:rPr>
                <w:lang w:val="ru-RU"/>
              </w:rPr>
              <w:t>IP-CAN</w:t>
            </w:r>
          </w:p>
        </w:tc>
        <w:tc>
          <w:tcPr>
            <w:tcW w:w="3403" w:type="dxa"/>
          </w:tcPr>
          <w:p w14:paraId="239CF8F5" w14:textId="77777777" w:rsidR="00D52D57" w:rsidRPr="00D229B1" w:rsidRDefault="00D52D57" w:rsidP="00D52D57">
            <w:pPr>
              <w:rPr>
                <w:lang w:val="ru-RU"/>
              </w:rPr>
            </w:pPr>
            <w:r w:rsidRPr="00D229B1">
              <w:rPr>
                <w:lang w:val="ru-RU"/>
              </w:rPr>
              <w:t>IP-connectivity access network</w:t>
            </w:r>
          </w:p>
        </w:tc>
        <w:tc>
          <w:tcPr>
            <w:tcW w:w="1418" w:type="dxa"/>
          </w:tcPr>
          <w:p w14:paraId="5807852D" w14:textId="77777777" w:rsidR="00D52D57" w:rsidRPr="00D229B1" w:rsidRDefault="00D52D57" w:rsidP="00D52D57">
            <w:pPr>
              <w:rPr>
                <w:lang w:val="ru-RU"/>
              </w:rPr>
            </w:pPr>
          </w:p>
        </w:tc>
        <w:tc>
          <w:tcPr>
            <w:tcW w:w="3402" w:type="dxa"/>
          </w:tcPr>
          <w:p w14:paraId="338CF5B3" w14:textId="77777777" w:rsidR="00D52D57" w:rsidRPr="00D229B1" w:rsidRDefault="00D52D57" w:rsidP="00D52D57">
            <w:pPr>
              <w:rPr>
                <w:lang w:val="ru-RU"/>
              </w:rPr>
            </w:pPr>
            <w:r w:rsidRPr="00D229B1">
              <w:rPr>
                <w:lang w:val="ru-RU"/>
              </w:rPr>
              <w:t>Сеть доступа с IP</w:t>
            </w:r>
            <w:r w:rsidRPr="00D229B1">
              <w:rPr>
                <w:lang w:val="ru-RU"/>
              </w:rPr>
              <w:noBreakHyphen/>
              <w:t>соединением</w:t>
            </w:r>
          </w:p>
        </w:tc>
      </w:tr>
      <w:tr w:rsidR="00D52D57" w:rsidRPr="00D229B1" w14:paraId="628627CD" w14:textId="77777777" w:rsidTr="00D52D57">
        <w:trPr>
          <w:cantSplit/>
        </w:trPr>
        <w:tc>
          <w:tcPr>
            <w:tcW w:w="1417" w:type="dxa"/>
          </w:tcPr>
          <w:p w14:paraId="325F274E" w14:textId="77777777" w:rsidR="00D52D57" w:rsidRPr="00D229B1" w:rsidRDefault="00D52D57" w:rsidP="00D52D57">
            <w:pPr>
              <w:rPr>
                <w:lang w:val="ru-RU"/>
              </w:rPr>
            </w:pPr>
            <w:r w:rsidRPr="00D229B1">
              <w:rPr>
                <w:lang w:val="ru-RU"/>
              </w:rPr>
              <w:t>IP-M</w:t>
            </w:r>
          </w:p>
        </w:tc>
        <w:tc>
          <w:tcPr>
            <w:tcW w:w="3403" w:type="dxa"/>
          </w:tcPr>
          <w:p w14:paraId="07739B67" w14:textId="77777777" w:rsidR="00D52D57" w:rsidRPr="00D229B1" w:rsidRDefault="00D52D57" w:rsidP="00D52D57">
            <w:pPr>
              <w:rPr>
                <w:lang w:val="ru-RU"/>
              </w:rPr>
            </w:pPr>
            <w:r w:rsidRPr="00D229B1">
              <w:rPr>
                <w:lang w:val="ru-RU"/>
              </w:rPr>
              <w:t>IP multicast</w:t>
            </w:r>
          </w:p>
        </w:tc>
        <w:tc>
          <w:tcPr>
            <w:tcW w:w="1418" w:type="dxa"/>
          </w:tcPr>
          <w:p w14:paraId="791D7D81" w14:textId="77777777" w:rsidR="00D52D57" w:rsidRPr="00D229B1" w:rsidRDefault="00D52D57" w:rsidP="00D52D57">
            <w:pPr>
              <w:rPr>
                <w:lang w:val="ru-RU"/>
              </w:rPr>
            </w:pPr>
          </w:p>
        </w:tc>
        <w:tc>
          <w:tcPr>
            <w:tcW w:w="3402" w:type="dxa"/>
          </w:tcPr>
          <w:p w14:paraId="7B64BBD0" w14:textId="77777777" w:rsidR="00D52D57" w:rsidRPr="00D229B1" w:rsidRDefault="00D52D57" w:rsidP="00D52D57">
            <w:pPr>
              <w:rPr>
                <w:lang w:val="ru-RU"/>
              </w:rPr>
            </w:pPr>
            <w:r w:rsidRPr="00D229B1">
              <w:rPr>
                <w:lang w:val="ru-RU"/>
              </w:rPr>
              <w:t>Многоадресная передача по IP</w:t>
            </w:r>
          </w:p>
        </w:tc>
      </w:tr>
      <w:tr w:rsidR="00D52D57" w:rsidRPr="00D229B1" w14:paraId="4087DD7E" w14:textId="77777777" w:rsidTr="00D52D57">
        <w:trPr>
          <w:cantSplit/>
        </w:trPr>
        <w:tc>
          <w:tcPr>
            <w:tcW w:w="1417" w:type="dxa"/>
          </w:tcPr>
          <w:p w14:paraId="4FB1CC72" w14:textId="77777777" w:rsidR="00D52D57" w:rsidRPr="00D229B1" w:rsidRDefault="00D52D57" w:rsidP="00D52D57">
            <w:pPr>
              <w:rPr>
                <w:lang w:val="ru-RU"/>
              </w:rPr>
            </w:pPr>
            <w:r w:rsidRPr="00D229B1">
              <w:rPr>
                <w:lang w:val="ru-RU"/>
              </w:rPr>
              <w:t>IPv4</w:t>
            </w:r>
          </w:p>
        </w:tc>
        <w:tc>
          <w:tcPr>
            <w:tcW w:w="3403" w:type="dxa"/>
          </w:tcPr>
          <w:p w14:paraId="72FD1D9C" w14:textId="77777777" w:rsidR="00D52D57" w:rsidRPr="00D229B1" w:rsidRDefault="00D52D57" w:rsidP="00D52D57">
            <w:pPr>
              <w:rPr>
                <w:lang w:val="ru-RU"/>
              </w:rPr>
            </w:pPr>
            <w:r w:rsidRPr="00D229B1">
              <w:rPr>
                <w:lang w:val="ru-RU"/>
              </w:rPr>
              <w:t>Internet Protocol Version 4</w:t>
            </w:r>
          </w:p>
        </w:tc>
        <w:tc>
          <w:tcPr>
            <w:tcW w:w="1418" w:type="dxa"/>
          </w:tcPr>
          <w:p w14:paraId="7365CE99" w14:textId="77777777" w:rsidR="00D52D57" w:rsidRPr="00D229B1" w:rsidRDefault="00D52D57" w:rsidP="00D52D57">
            <w:pPr>
              <w:rPr>
                <w:lang w:val="ru-RU"/>
              </w:rPr>
            </w:pPr>
          </w:p>
        </w:tc>
        <w:tc>
          <w:tcPr>
            <w:tcW w:w="3402" w:type="dxa"/>
          </w:tcPr>
          <w:p w14:paraId="23B3B733" w14:textId="77777777" w:rsidR="00D52D57" w:rsidRPr="00D229B1" w:rsidRDefault="00D52D57" w:rsidP="00D52D57">
            <w:pPr>
              <w:rPr>
                <w:lang w:val="ru-RU"/>
              </w:rPr>
            </w:pPr>
            <w:r w:rsidRPr="00D229B1">
              <w:rPr>
                <w:lang w:val="ru-RU"/>
              </w:rPr>
              <w:t>Интернет-протокол версии 4</w:t>
            </w:r>
          </w:p>
        </w:tc>
      </w:tr>
      <w:tr w:rsidR="00D52D57" w:rsidRPr="00D229B1" w14:paraId="1DA99FE9" w14:textId="77777777" w:rsidTr="00D52D57">
        <w:trPr>
          <w:cantSplit/>
        </w:trPr>
        <w:tc>
          <w:tcPr>
            <w:tcW w:w="1417" w:type="dxa"/>
          </w:tcPr>
          <w:p w14:paraId="37490CEE" w14:textId="77777777" w:rsidR="00D52D57" w:rsidRPr="00D229B1" w:rsidRDefault="00D52D57" w:rsidP="00D52D57">
            <w:pPr>
              <w:rPr>
                <w:lang w:val="ru-RU"/>
              </w:rPr>
            </w:pPr>
            <w:r w:rsidRPr="00D229B1">
              <w:rPr>
                <w:lang w:val="ru-RU"/>
              </w:rPr>
              <w:t>IPv6</w:t>
            </w:r>
          </w:p>
        </w:tc>
        <w:tc>
          <w:tcPr>
            <w:tcW w:w="3403" w:type="dxa"/>
          </w:tcPr>
          <w:p w14:paraId="0881DE5B" w14:textId="77777777" w:rsidR="00D52D57" w:rsidRPr="00D229B1" w:rsidRDefault="00D52D57" w:rsidP="00D52D57">
            <w:pPr>
              <w:rPr>
                <w:lang w:val="ru-RU"/>
              </w:rPr>
            </w:pPr>
            <w:r w:rsidRPr="00D229B1">
              <w:rPr>
                <w:lang w:val="ru-RU"/>
              </w:rPr>
              <w:t>Internet Protocol Version 6</w:t>
            </w:r>
          </w:p>
        </w:tc>
        <w:tc>
          <w:tcPr>
            <w:tcW w:w="1418" w:type="dxa"/>
          </w:tcPr>
          <w:p w14:paraId="793BFF01" w14:textId="77777777" w:rsidR="00D52D57" w:rsidRPr="00D229B1" w:rsidRDefault="00D52D57" w:rsidP="00D52D57">
            <w:pPr>
              <w:rPr>
                <w:lang w:val="ru-RU"/>
              </w:rPr>
            </w:pPr>
          </w:p>
        </w:tc>
        <w:tc>
          <w:tcPr>
            <w:tcW w:w="3402" w:type="dxa"/>
          </w:tcPr>
          <w:p w14:paraId="0DB2C12D" w14:textId="77777777" w:rsidR="00D52D57" w:rsidRPr="00D229B1" w:rsidRDefault="00D52D57" w:rsidP="00D52D57">
            <w:pPr>
              <w:rPr>
                <w:lang w:val="ru-RU"/>
              </w:rPr>
            </w:pPr>
            <w:r w:rsidRPr="00D229B1">
              <w:rPr>
                <w:lang w:val="ru-RU"/>
              </w:rPr>
              <w:t>Интернет-протокол версии 6</w:t>
            </w:r>
          </w:p>
        </w:tc>
      </w:tr>
      <w:tr w:rsidR="00D52D57" w:rsidRPr="00D229B1" w14:paraId="79B5B916" w14:textId="77777777" w:rsidTr="00D52D57">
        <w:trPr>
          <w:cantSplit/>
        </w:trPr>
        <w:tc>
          <w:tcPr>
            <w:tcW w:w="1417" w:type="dxa"/>
          </w:tcPr>
          <w:p w14:paraId="0F6868D7" w14:textId="77777777" w:rsidR="00D52D57" w:rsidRPr="00D229B1" w:rsidRDefault="00D52D57" w:rsidP="00D52D57">
            <w:pPr>
              <w:rPr>
                <w:lang w:val="ru-RU"/>
              </w:rPr>
            </w:pPr>
            <w:r w:rsidRPr="00D229B1">
              <w:rPr>
                <w:lang w:val="ru-RU"/>
              </w:rPr>
              <w:t>IR</w:t>
            </w:r>
          </w:p>
        </w:tc>
        <w:tc>
          <w:tcPr>
            <w:tcW w:w="3403" w:type="dxa"/>
          </w:tcPr>
          <w:p w14:paraId="338AC69D" w14:textId="77777777" w:rsidR="00D52D57" w:rsidRPr="00D229B1" w:rsidRDefault="00D52D57" w:rsidP="00D52D57">
            <w:pPr>
              <w:rPr>
                <w:lang w:val="ru-RU"/>
              </w:rPr>
            </w:pPr>
            <w:r w:rsidRPr="00D229B1">
              <w:rPr>
                <w:lang w:val="ru-RU"/>
              </w:rPr>
              <w:t>Infrared</w:t>
            </w:r>
          </w:p>
        </w:tc>
        <w:tc>
          <w:tcPr>
            <w:tcW w:w="1418" w:type="dxa"/>
          </w:tcPr>
          <w:p w14:paraId="6DF24BF3" w14:textId="77777777" w:rsidR="00D52D57" w:rsidRPr="00D229B1" w:rsidRDefault="00D52D57" w:rsidP="00D52D57">
            <w:pPr>
              <w:rPr>
                <w:lang w:val="ru-RU"/>
              </w:rPr>
            </w:pPr>
          </w:p>
        </w:tc>
        <w:tc>
          <w:tcPr>
            <w:tcW w:w="3402" w:type="dxa"/>
          </w:tcPr>
          <w:p w14:paraId="03589E18" w14:textId="77777777" w:rsidR="00D52D57" w:rsidRPr="00D229B1" w:rsidRDefault="00D52D57" w:rsidP="00D52D57">
            <w:pPr>
              <w:rPr>
                <w:lang w:val="ru-RU"/>
              </w:rPr>
            </w:pPr>
            <w:r w:rsidRPr="00D229B1">
              <w:rPr>
                <w:lang w:val="ru-RU"/>
              </w:rPr>
              <w:t>Инфракрасный</w:t>
            </w:r>
          </w:p>
        </w:tc>
      </w:tr>
      <w:tr w:rsidR="00D52D57" w:rsidRPr="00D229B1" w14:paraId="54C35117" w14:textId="77777777" w:rsidTr="00D52D57">
        <w:trPr>
          <w:cantSplit/>
        </w:trPr>
        <w:tc>
          <w:tcPr>
            <w:tcW w:w="1417" w:type="dxa"/>
          </w:tcPr>
          <w:p w14:paraId="4B8A6DF0" w14:textId="77777777" w:rsidR="00D52D57" w:rsidRPr="00D229B1" w:rsidRDefault="00D52D57" w:rsidP="00D52D57">
            <w:pPr>
              <w:rPr>
                <w:lang w:val="ru-RU"/>
              </w:rPr>
            </w:pPr>
            <w:r w:rsidRPr="00D229B1">
              <w:rPr>
                <w:lang w:val="ru-RU"/>
              </w:rPr>
              <w:t>IRP</w:t>
            </w:r>
          </w:p>
        </w:tc>
        <w:tc>
          <w:tcPr>
            <w:tcW w:w="3403" w:type="dxa"/>
          </w:tcPr>
          <w:p w14:paraId="18A86E3A" w14:textId="77777777" w:rsidR="00D52D57" w:rsidRPr="00D229B1" w:rsidRDefault="00D52D57" w:rsidP="00D52D57">
            <w:pPr>
              <w:rPr>
                <w:lang w:val="ru-RU"/>
              </w:rPr>
            </w:pPr>
            <w:r w:rsidRPr="00D229B1">
              <w:rPr>
                <w:lang w:val="ru-RU"/>
              </w:rPr>
              <w:t>Integration reference point</w:t>
            </w:r>
          </w:p>
        </w:tc>
        <w:tc>
          <w:tcPr>
            <w:tcW w:w="1418" w:type="dxa"/>
          </w:tcPr>
          <w:p w14:paraId="109958FA" w14:textId="77777777" w:rsidR="00D52D57" w:rsidRPr="00D229B1" w:rsidRDefault="00D52D57" w:rsidP="00D52D57">
            <w:pPr>
              <w:rPr>
                <w:lang w:val="ru-RU"/>
              </w:rPr>
            </w:pPr>
          </w:p>
        </w:tc>
        <w:tc>
          <w:tcPr>
            <w:tcW w:w="3402" w:type="dxa"/>
          </w:tcPr>
          <w:p w14:paraId="65F7213F" w14:textId="77777777" w:rsidR="00D52D57" w:rsidRPr="00D229B1" w:rsidRDefault="00D52D57" w:rsidP="00D52D57">
            <w:pPr>
              <w:rPr>
                <w:lang w:val="ru-RU"/>
              </w:rPr>
            </w:pPr>
            <w:r w:rsidRPr="00D229B1">
              <w:rPr>
                <w:lang w:val="ru-RU"/>
              </w:rPr>
              <w:t>Эталонная точка интеграции</w:t>
            </w:r>
          </w:p>
        </w:tc>
      </w:tr>
      <w:tr w:rsidR="00D52D57" w:rsidRPr="00D229B1" w14:paraId="132C9F82" w14:textId="77777777" w:rsidTr="00D52D57">
        <w:trPr>
          <w:cantSplit/>
        </w:trPr>
        <w:tc>
          <w:tcPr>
            <w:tcW w:w="1417" w:type="dxa"/>
          </w:tcPr>
          <w:p w14:paraId="640ACC13" w14:textId="77777777" w:rsidR="00D52D57" w:rsidRPr="00D229B1" w:rsidRDefault="00D52D57" w:rsidP="00D52D57">
            <w:pPr>
              <w:rPr>
                <w:lang w:val="ru-RU"/>
              </w:rPr>
            </w:pPr>
            <w:r w:rsidRPr="00D229B1">
              <w:rPr>
                <w:lang w:val="ru-RU"/>
              </w:rPr>
              <w:t>IS</w:t>
            </w:r>
          </w:p>
        </w:tc>
        <w:tc>
          <w:tcPr>
            <w:tcW w:w="3403" w:type="dxa"/>
          </w:tcPr>
          <w:p w14:paraId="0D43E440" w14:textId="77777777" w:rsidR="00D52D57" w:rsidRPr="00D229B1" w:rsidRDefault="00D52D57" w:rsidP="00D52D57">
            <w:pPr>
              <w:rPr>
                <w:lang w:val="ru-RU"/>
              </w:rPr>
            </w:pPr>
            <w:r w:rsidRPr="00D229B1">
              <w:rPr>
                <w:lang w:val="ru-RU"/>
              </w:rPr>
              <w:t>Interface specification</w:t>
            </w:r>
          </w:p>
        </w:tc>
        <w:tc>
          <w:tcPr>
            <w:tcW w:w="1418" w:type="dxa"/>
          </w:tcPr>
          <w:p w14:paraId="00981B95" w14:textId="77777777" w:rsidR="00D52D57" w:rsidRPr="00D229B1" w:rsidRDefault="00D52D57" w:rsidP="00D52D57">
            <w:pPr>
              <w:rPr>
                <w:lang w:val="ru-RU"/>
              </w:rPr>
            </w:pPr>
          </w:p>
        </w:tc>
        <w:tc>
          <w:tcPr>
            <w:tcW w:w="3402" w:type="dxa"/>
          </w:tcPr>
          <w:p w14:paraId="6666DCAC" w14:textId="77777777" w:rsidR="00D52D57" w:rsidRPr="00D229B1" w:rsidRDefault="00D52D57" w:rsidP="00D52D57">
            <w:pPr>
              <w:rPr>
                <w:lang w:val="ru-RU"/>
              </w:rPr>
            </w:pPr>
            <w:r w:rsidRPr="00D229B1">
              <w:rPr>
                <w:lang w:val="ru-RU"/>
              </w:rPr>
              <w:t>Спецификация интерфейса</w:t>
            </w:r>
          </w:p>
        </w:tc>
      </w:tr>
      <w:tr w:rsidR="00D52D57" w:rsidRPr="00D229B1" w14:paraId="2474715A" w14:textId="77777777" w:rsidTr="00D52D57">
        <w:trPr>
          <w:cantSplit/>
        </w:trPr>
        <w:tc>
          <w:tcPr>
            <w:tcW w:w="1417" w:type="dxa"/>
          </w:tcPr>
          <w:p w14:paraId="31F0082F" w14:textId="77777777" w:rsidR="00D52D57" w:rsidRPr="00D229B1" w:rsidRDefault="00D52D57" w:rsidP="00D52D57">
            <w:pPr>
              <w:rPr>
                <w:lang w:val="ru-RU"/>
              </w:rPr>
            </w:pPr>
            <w:r w:rsidRPr="00D229B1">
              <w:rPr>
                <w:lang w:val="ru-RU"/>
              </w:rPr>
              <w:t>ISC</w:t>
            </w:r>
          </w:p>
        </w:tc>
        <w:tc>
          <w:tcPr>
            <w:tcW w:w="3403" w:type="dxa"/>
          </w:tcPr>
          <w:p w14:paraId="6076B143" w14:textId="77777777" w:rsidR="00D52D57" w:rsidRPr="00D229B1" w:rsidRDefault="00D52D57" w:rsidP="00D52D57">
            <w:pPr>
              <w:rPr>
                <w:lang w:val="ru-RU"/>
              </w:rPr>
            </w:pPr>
            <w:r w:rsidRPr="00D229B1">
              <w:rPr>
                <w:lang w:val="ru-RU"/>
              </w:rPr>
              <w:t>International switching centre</w:t>
            </w:r>
          </w:p>
        </w:tc>
        <w:tc>
          <w:tcPr>
            <w:tcW w:w="1418" w:type="dxa"/>
          </w:tcPr>
          <w:p w14:paraId="447B4E67" w14:textId="77777777" w:rsidR="00D52D57" w:rsidRPr="00D229B1" w:rsidRDefault="00D52D57" w:rsidP="00D52D57">
            <w:pPr>
              <w:rPr>
                <w:lang w:val="ru-RU"/>
              </w:rPr>
            </w:pPr>
          </w:p>
        </w:tc>
        <w:tc>
          <w:tcPr>
            <w:tcW w:w="3402" w:type="dxa"/>
          </w:tcPr>
          <w:p w14:paraId="497B90F2" w14:textId="77777777" w:rsidR="00D52D57" w:rsidRPr="00D229B1" w:rsidRDefault="00D52D57" w:rsidP="00D52D57">
            <w:pPr>
              <w:rPr>
                <w:lang w:val="ru-RU"/>
              </w:rPr>
            </w:pPr>
            <w:r w:rsidRPr="00D229B1">
              <w:rPr>
                <w:lang w:val="ru-RU"/>
              </w:rPr>
              <w:t>Международный коммутационный центр</w:t>
            </w:r>
          </w:p>
        </w:tc>
      </w:tr>
      <w:tr w:rsidR="00D52D57" w:rsidRPr="00D229B1" w14:paraId="4B19D830" w14:textId="77777777" w:rsidTr="00D52D57">
        <w:trPr>
          <w:cantSplit/>
        </w:trPr>
        <w:tc>
          <w:tcPr>
            <w:tcW w:w="1417" w:type="dxa"/>
          </w:tcPr>
          <w:p w14:paraId="222D5094" w14:textId="77777777" w:rsidR="00D52D57" w:rsidRPr="00D229B1" w:rsidRDefault="00D52D57" w:rsidP="00D52D57">
            <w:pPr>
              <w:rPr>
                <w:lang w:val="ru-RU"/>
              </w:rPr>
            </w:pPr>
            <w:r w:rsidRPr="00D229B1">
              <w:rPr>
                <w:lang w:val="ru-RU"/>
              </w:rPr>
              <w:t>ISCP</w:t>
            </w:r>
          </w:p>
        </w:tc>
        <w:tc>
          <w:tcPr>
            <w:tcW w:w="3403" w:type="dxa"/>
          </w:tcPr>
          <w:p w14:paraId="3F791129" w14:textId="77777777" w:rsidR="00D52D57" w:rsidRPr="00D229B1" w:rsidRDefault="00D52D57" w:rsidP="00D52D57">
            <w:pPr>
              <w:rPr>
                <w:lang w:val="ru-RU"/>
              </w:rPr>
            </w:pPr>
            <w:r w:rsidRPr="00D229B1">
              <w:rPr>
                <w:lang w:val="ru-RU"/>
              </w:rPr>
              <w:t>Interference signal code power</w:t>
            </w:r>
          </w:p>
        </w:tc>
        <w:tc>
          <w:tcPr>
            <w:tcW w:w="1418" w:type="dxa"/>
          </w:tcPr>
          <w:p w14:paraId="2294321B" w14:textId="77777777" w:rsidR="00D52D57" w:rsidRPr="00D229B1" w:rsidRDefault="00D52D57" w:rsidP="00D52D57">
            <w:pPr>
              <w:rPr>
                <w:lang w:val="ru-RU"/>
              </w:rPr>
            </w:pPr>
          </w:p>
        </w:tc>
        <w:tc>
          <w:tcPr>
            <w:tcW w:w="3402" w:type="dxa"/>
          </w:tcPr>
          <w:p w14:paraId="2A52F1FA" w14:textId="77777777" w:rsidR="00D52D57" w:rsidRPr="00D229B1" w:rsidRDefault="00D52D57" w:rsidP="00D52D57">
            <w:pPr>
              <w:rPr>
                <w:lang w:val="ru-RU"/>
              </w:rPr>
            </w:pPr>
            <w:r w:rsidRPr="00D229B1">
              <w:rPr>
                <w:lang w:val="ru-RU"/>
              </w:rPr>
              <w:t>Мощность кода сигнала помехи</w:t>
            </w:r>
          </w:p>
        </w:tc>
      </w:tr>
      <w:tr w:rsidR="00D52D57" w:rsidRPr="00D229B1" w14:paraId="4FCB324A" w14:textId="77777777" w:rsidTr="00D52D57">
        <w:trPr>
          <w:cantSplit/>
        </w:trPr>
        <w:tc>
          <w:tcPr>
            <w:tcW w:w="1417" w:type="dxa"/>
          </w:tcPr>
          <w:p w14:paraId="39879782" w14:textId="77777777" w:rsidR="00D52D57" w:rsidRPr="00D229B1" w:rsidRDefault="00D52D57" w:rsidP="00D52D57">
            <w:pPr>
              <w:rPr>
                <w:lang w:val="ru-RU"/>
              </w:rPr>
            </w:pPr>
            <w:r w:rsidRPr="00D229B1">
              <w:rPr>
                <w:lang w:val="ru-RU"/>
              </w:rPr>
              <w:t>ISDN</w:t>
            </w:r>
          </w:p>
        </w:tc>
        <w:tc>
          <w:tcPr>
            <w:tcW w:w="3403" w:type="dxa"/>
          </w:tcPr>
          <w:p w14:paraId="21CC298D" w14:textId="77777777" w:rsidR="00D52D57" w:rsidRPr="00D229B1" w:rsidRDefault="00D52D57" w:rsidP="00D52D57">
            <w:pPr>
              <w:rPr>
                <w:lang w:val="ru-RU"/>
              </w:rPr>
            </w:pPr>
            <w:r w:rsidRPr="00D229B1">
              <w:rPr>
                <w:lang w:val="ru-RU"/>
              </w:rPr>
              <w:t>Integrated Services Digital Network</w:t>
            </w:r>
          </w:p>
        </w:tc>
        <w:tc>
          <w:tcPr>
            <w:tcW w:w="1418" w:type="dxa"/>
          </w:tcPr>
          <w:p w14:paraId="3062B91A" w14:textId="77777777" w:rsidR="00D52D57" w:rsidRPr="00D229B1" w:rsidRDefault="00D52D57" w:rsidP="00D52D57">
            <w:pPr>
              <w:rPr>
                <w:lang w:val="ru-RU"/>
              </w:rPr>
            </w:pPr>
          </w:p>
        </w:tc>
        <w:tc>
          <w:tcPr>
            <w:tcW w:w="3402" w:type="dxa"/>
          </w:tcPr>
          <w:p w14:paraId="5663DABC" w14:textId="77777777" w:rsidR="00D52D57" w:rsidRPr="00D229B1" w:rsidRDefault="00D52D57" w:rsidP="00D52D57">
            <w:pPr>
              <w:rPr>
                <w:lang w:val="ru-RU"/>
              </w:rPr>
            </w:pPr>
            <w:r w:rsidRPr="00D229B1">
              <w:rPr>
                <w:lang w:val="ru-RU"/>
              </w:rPr>
              <w:t xml:space="preserve">Цифровая сеть с интеграцией служб </w:t>
            </w:r>
          </w:p>
        </w:tc>
      </w:tr>
      <w:tr w:rsidR="00D52D57" w:rsidRPr="00D229B1" w14:paraId="755FFE71" w14:textId="77777777" w:rsidTr="00D52D57">
        <w:trPr>
          <w:cantSplit/>
        </w:trPr>
        <w:tc>
          <w:tcPr>
            <w:tcW w:w="1417" w:type="dxa"/>
          </w:tcPr>
          <w:p w14:paraId="41553279" w14:textId="77777777" w:rsidR="00D52D57" w:rsidRPr="00D229B1" w:rsidRDefault="00D52D57" w:rsidP="00D52D57">
            <w:pPr>
              <w:rPr>
                <w:lang w:val="ru-RU"/>
              </w:rPr>
            </w:pPr>
            <w:r w:rsidRPr="00D229B1">
              <w:rPr>
                <w:lang w:val="ru-RU"/>
              </w:rPr>
              <w:t>ISIM</w:t>
            </w:r>
          </w:p>
        </w:tc>
        <w:tc>
          <w:tcPr>
            <w:tcW w:w="3403" w:type="dxa"/>
          </w:tcPr>
          <w:p w14:paraId="7C7E33E1" w14:textId="77777777" w:rsidR="00D52D57" w:rsidRPr="00D229B1" w:rsidRDefault="00D52D57" w:rsidP="00D52D57">
            <w:pPr>
              <w:rPr>
                <w:lang w:val="ru-RU"/>
              </w:rPr>
            </w:pPr>
            <w:r w:rsidRPr="00D229B1">
              <w:rPr>
                <w:lang w:val="ru-RU"/>
              </w:rPr>
              <w:t>IM services identity module</w:t>
            </w:r>
          </w:p>
        </w:tc>
        <w:tc>
          <w:tcPr>
            <w:tcW w:w="1418" w:type="dxa"/>
          </w:tcPr>
          <w:p w14:paraId="10993C79" w14:textId="77777777" w:rsidR="00D52D57" w:rsidRPr="00D229B1" w:rsidRDefault="00D52D57" w:rsidP="00D52D57">
            <w:pPr>
              <w:rPr>
                <w:lang w:val="ru-RU"/>
              </w:rPr>
            </w:pPr>
          </w:p>
        </w:tc>
        <w:tc>
          <w:tcPr>
            <w:tcW w:w="3402" w:type="dxa"/>
          </w:tcPr>
          <w:p w14:paraId="61B199A3" w14:textId="77777777" w:rsidR="00D52D57" w:rsidRPr="00D229B1" w:rsidRDefault="00D52D57" w:rsidP="00D52D57">
            <w:pPr>
              <w:rPr>
                <w:lang w:val="ru-RU"/>
              </w:rPr>
            </w:pPr>
            <w:r w:rsidRPr="00D229B1">
              <w:rPr>
                <w:lang w:val="ru-RU"/>
              </w:rPr>
              <w:t>Модуль идентификации IM-услуг</w:t>
            </w:r>
          </w:p>
        </w:tc>
      </w:tr>
      <w:tr w:rsidR="00D52D57" w:rsidRPr="00D229B1" w14:paraId="4D28860F" w14:textId="77777777" w:rsidTr="00D52D57">
        <w:trPr>
          <w:cantSplit/>
        </w:trPr>
        <w:tc>
          <w:tcPr>
            <w:tcW w:w="1417" w:type="dxa"/>
          </w:tcPr>
          <w:p w14:paraId="7EB13B65" w14:textId="77777777" w:rsidR="00D52D57" w:rsidRPr="00D229B1" w:rsidRDefault="00D52D57" w:rsidP="00D52D57">
            <w:pPr>
              <w:rPr>
                <w:lang w:val="ru-RU"/>
              </w:rPr>
            </w:pPr>
            <w:r w:rsidRPr="00D229B1">
              <w:rPr>
                <w:lang w:val="ru-RU"/>
              </w:rPr>
              <w:t>ISO</w:t>
            </w:r>
          </w:p>
        </w:tc>
        <w:tc>
          <w:tcPr>
            <w:tcW w:w="3403" w:type="dxa"/>
          </w:tcPr>
          <w:p w14:paraId="704085C1" w14:textId="77777777" w:rsidR="00D52D57" w:rsidRPr="00D229B1" w:rsidRDefault="00D52D57" w:rsidP="00D52D57">
            <w:pPr>
              <w:rPr>
                <w:lang w:val="ru-RU"/>
              </w:rPr>
            </w:pPr>
            <w:r w:rsidRPr="00D229B1">
              <w:rPr>
                <w:lang w:val="ru-RU"/>
              </w:rPr>
              <w:t>International Organisation for Standardisation</w:t>
            </w:r>
          </w:p>
        </w:tc>
        <w:tc>
          <w:tcPr>
            <w:tcW w:w="1418" w:type="dxa"/>
          </w:tcPr>
          <w:p w14:paraId="765824E3" w14:textId="77777777" w:rsidR="00D52D57" w:rsidRPr="00D229B1" w:rsidRDefault="00D52D57" w:rsidP="00D52D57">
            <w:pPr>
              <w:rPr>
                <w:lang w:val="ru-RU"/>
              </w:rPr>
            </w:pPr>
          </w:p>
        </w:tc>
        <w:tc>
          <w:tcPr>
            <w:tcW w:w="3402" w:type="dxa"/>
          </w:tcPr>
          <w:p w14:paraId="2E8C0856" w14:textId="77777777" w:rsidR="00D52D57" w:rsidRPr="00D229B1" w:rsidRDefault="00D52D57" w:rsidP="00D52D57">
            <w:pPr>
              <w:rPr>
                <w:lang w:val="ru-RU"/>
              </w:rPr>
            </w:pPr>
            <w:r w:rsidRPr="00D229B1">
              <w:rPr>
                <w:lang w:val="ru-RU"/>
              </w:rPr>
              <w:t>Международная организация по стандартизации</w:t>
            </w:r>
          </w:p>
        </w:tc>
      </w:tr>
      <w:tr w:rsidR="00D52D57" w:rsidRPr="00D229B1" w14:paraId="191E022F" w14:textId="77777777" w:rsidTr="00D52D57">
        <w:trPr>
          <w:cantSplit/>
        </w:trPr>
        <w:tc>
          <w:tcPr>
            <w:tcW w:w="1417" w:type="dxa"/>
          </w:tcPr>
          <w:p w14:paraId="26ABDDD8" w14:textId="77777777" w:rsidR="00D52D57" w:rsidRPr="00D229B1" w:rsidRDefault="00D52D57" w:rsidP="00D52D57">
            <w:pPr>
              <w:rPr>
                <w:lang w:val="ru-RU"/>
              </w:rPr>
            </w:pPr>
            <w:r w:rsidRPr="00D229B1">
              <w:rPr>
                <w:lang w:val="ru-RU"/>
              </w:rPr>
              <w:t>ISP</w:t>
            </w:r>
          </w:p>
        </w:tc>
        <w:tc>
          <w:tcPr>
            <w:tcW w:w="3403" w:type="dxa"/>
          </w:tcPr>
          <w:p w14:paraId="2A6A6CA1" w14:textId="77777777" w:rsidR="00D52D57" w:rsidRPr="00D229B1" w:rsidRDefault="00D52D57" w:rsidP="00D52D57">
            <w:pPr>
              <w:rPr>
                <w:lang w:val="ru-RU"/>
              </w:rPr>
            </w:pPr>
            <w:r w:rsidRPr="00D229B1">
              <w:rPr>
                <w:lang w:val="ru-RU"/>
              </w:rPr>
              <w:t>Internet Service Provider</w:t>
            </w:r>
          </w:p>
        </w:tc>
        <w:tc>
          <w:tcPr>
            <w:tcW w:w="1418" w:type="dxa"/>
          </w:tcPr>
          <w:p w14:paraId="4FD62910" w14:textId="77777777" w:rsidR="00D52D57" w:rsidRPr="00D229B1" w:rsidRDefault="00D52D57" w:rsidP="00D52D57">
            <w:pPr>
              <w:rPr>
                <w:lang w:val="ru-RU"/>
              </w:rPr>
            </w:pPr>
          </w:p>
        </w:tc>
        <w:tc>
          <w:tcPr>
            <w:tcW w:w="3402" w:type="dxa"/>
          </w:tcPr>
          <w:p w14:paraId="65F23D13" w14:textId="77777777" w:rsidR="00D52D57" w:rsidRPr="00D229B1" w:rsidRDefault="00D52D57" w:rsidP="00D52D57">
            <w:pPr>
              <w:rPr>
                <w:lang w:val="ru-RU"/>
              </w:rPr>
            </w:pPr>
            <w:r w:rsidRPr="00D229B1">
              <w:rPr>
                <w:lang w:val="ru-RU"/>
              </w:rPr>
              <w:t>Поставщик интернет-услуг</w:t>
            </w:r>
          </w:p>
        </w:tc>
      </w:tr>
      <w:tr w:rsidR="00D52D57" w:rsidRPr="00D229B1" w14:paraId="396FFEE8" w14:textId="77777777" w:rsidTr="00D52D57">
        <w:trPr>
          <w:cantSplit/>
        </w:trPr>
        <w:tc>
          <w:tcPr>
            <w:tcW w:w="1417" w:type="dxa"/>
          </w:tcPr>
          <w:p w14:paraId="2F46775A" w14:textId="77777777" w:rsidR="00D52D57" w:rsidRPr="00D229B1" w:rsidRDefault="00D52D57" w:rsidP="00D52D57">
            <w:pPr>
              <w:rPr>
                <w:lang w:val="ru-RU"/>
              </w:rPr>
            </w:pPr>
            <w:r w:rsidRPr="00D229B1">
              <w:rPr>
                <w:lang w:val="ru-RU"/>
              </w:rPr>
              <w:t>ISUP</w:t>
            </w:r>
          </w:p>
        </w:tc>
        <w:tc>
          <w:tcPr>
            <w:tcW w:w="3403" w:type="dxa"/>
          </w:tcPr>
          <w:p w14:paraId="3D5D8CF7" w14:textId="77777777" w:rsidR="00D52D57" w:rsidRPr="00D229B1" w:rsidRDefault="00D52D57" w:rsidP="00D52D57">
            <w:pPr>
              <w:rPr>
                <w:lang w:val="ru-RU"/>
              </w:rPr>
            </w:pPr>
            <w:r w:rsidRPr="00D229B1">
              <w:rPr>
                <w:lang w:val="ru-RU"/>
              </w:rPr>
              <w:t>ISDN User Part</w:t>
            </w:r>
          </w:p>
        </w:tc>
        <w:tc>
          <w:tcPr>
            <w:tcW w:w="1418" w:type="dxa"/>
          </w:tcPr>
          <w:p w14:paraId="48F5AE54" w14:textId="77777777" w:rsidR="00D52D57" w:rsidRPr="00D229B1" w:rsidRDefault="00D52D57" w:rsidP="00D52D57">
            <w:pPr>
              <w:rPr>
                <w:lang w:val="ru-RU"/>
              </w:rPr>
            </w:pPr>
          </w:p>
        </w:tc>
        <w:tc>
          <w:tcPr>
            <w:tcW w:w="3402" w:type="dxa"/>
          </w:tcPr>
          <w:p w14:paraId="142DBB1D" w14:textId="77777777" w:rsidR="00D52D57" w:rsidRPr="00D229B1" w:rsidRDefault="00D52D57" w:rsidP="00D52D57">
            <w:pPr>
              <w:rPr>
                <w:lang w:val="ru-RU"/>
              </w:rPr>
            </w:pPr>
            <w:r w:rsidRPr="00D229B1">
              <w:rPr>
                <w:lang w:val="ru-RU"/>
              </w:rPr>
              <w:t xml:space="preserve">Подсистема пользователя ЦСИС </w:t>
            </w:r>
          </w:p>
        </w:tc>
      </w:tr>
      <w:tr w:rsidR="00D52D57" w:rsidRPr="00D229B1" w14:paraId="5A2D21EA" w14:textId="77777777" w:rsidTr="00D52D57">
        <w:trPr>
          <w:cantSplit/>
        </w:trPr>
        <w:tc>
          <w:tcPr>
            <w:tcW w:w="1417" w:type="dxa"/>
          </w:tcPr>
          <w:p w14:paraId="1892ED0A" w14:textId="77777777" w:rsidR="00D52D57" w:rsidRPr="00D229B1" w:rsidRDefault="00D52D57" w:rsidP="00D52D57">
            <w:pPr>
              <w:rPr>
                <w:lang w:val="ru-RU"/>
              </w:rPr>
            </w:pPr>
            <w:r w:rsidRPr="00D229B1">
              <w:rPr>
                <w:lang w:val="ru-RU"/>
              </w:rPr>
              <w:t>ITC</w:t>
            </w:r>
          </w:p>
        </w:tc>
        <w:tc>
          <w:tcPr>
            <w:tcW w:w="3403" w:type="dxa"/>
          </w:tcPr>
          <w:p w14:paraId="579C5B8B" w14:textId="77777777" w:rsidR="00D52D57" w:rsidRPr="00D229B1" w:rsidRDefault="00D52D57" w:rsidP="00D52D57">
            <w:pPr>
              <w:rPr>
                <w:lang w:val="ru-RU"/>
              </w:rPr>
            </w:pPr>
            <w:r w:rsidRPr="00D229B1">
              <w:rPr>
                <w:lang w:val="ru-RU"/>
              </w:rPr>
              <w:t>Information transfer capability</w:t>
            </w:r>
          </w:p>
        </w:tc>
        <w:tc>
          <w:tcPr>
            <w:tcW w:w="1418" w:type="dxa"/>
          </w:tcPr>
          <w:p w14:paraId="2470C534" w14:textId="77777777" w:rsidR="00D52D57" w:rsidRPr="00D229B1" w:rsidRDefault="00D52D57" w:rsidP="00D52D57">
            <w:pPr>
              <w:rPr>
                <w:lang w:val="ru-RU"/>
              </w:rPr>
            </w:pPr>
          </w:p>
        </w:tc>
        <w:tc>
          <w:tcPr>
            <w:tcW w:w="3402" w:type="dxa"/>
          </w:tcPr>
          <w:p w14:paraId="154A3056" w14:textId="77777777" w:rsidR="00D52D57" w:rsidRPr="00D229B1" w:rsidRDefault="00D52D57" w:rsidP="00D52D57">
            <w:pPr>
              <w:rPr>
                <w:lang w:val="ru-RU"/>
              </w:rPr>
            </w:pPr>
            <w:r w:rsidRPr="00D229B1">
              <w:rPr>
                <w:lang w:val="ru-RU"/>
              </w:rPr>
              <w:t>Возможности передачи информации</w:t>
            </w:r>
          </w:p>
        </w:tc>
      </w:tr>
      <w:tr w:rsidR="00D52D57" w:rsidRPr="00D229B1" w14:paraId="5C0B2C63" w14:textId="77777777" w:rsidTr="00D52D57">
        <w:trPr>
          <w:cantSplit/>
        </w:trPr>
        <w:tc>
          <w:tcPr>
            <w:tcW w:w="1417" w:type="dxa"/>
          </w:tcPr>
          <w:p w14:paraId="107B0393" w14:textId="77777777" w:rsidR="00D52D57" w:rsidRPr="00D229B1" w:rsidRDefault="00D52D57" w:rsidP="00D52D57">
            <w:pPr>
              <w:rPr>
                <w:lang w:val="ru-RU"/>
              </w:rPr>
            </w:pPr>
            <w:r w:rsidRPr="00D229B1">
              <w:rPr>
                <w:lang w:val="ru-RU"/>
              </w:rPr>
              <w:t>ITU</w:t>
            </w:r>
          </w:p>
        </w:tc>
        <w:tc>
          <w:tcPr>
            <w:tcW w:w="3403" w:type="dxa"/>
          </w:tcPr>
          <w:p w14:paraId="5A44D1A7" w14:textId="77777777" w:rsidR="00D52D57" w:rsidRPr="00D229B1" w:rsidRDefault="00D52D57" w:rsidP="00D52D57">
            <w:pPr>
              <w:rPr>
                <w:lang w:val="ru-RU"/>
              </w:rPr>
            </w:pPr>
            <w:r w:rsidRPr="00D229B1">
              <w:rPr>
                <w:lang w:val="ru-RU"/>
              </w:rPr>
              <w:t xml:space="preserve">International Telecommunication Union </w:t>
            </w:r>
          </w:p>
        </w:tc>
        <w:tc>
          <w:tcPr>
            <w:tcW w:w="1418" w:type="dxa"/>
          </w:tcPr>
          <w:p w14:paraId="1D2BD6CD" w14:textId="77777777" w:rsidR="00D52D57" w:rsidRPr="00D229B1" w:rsidRDefault="00D52D57" w:rsidP="00D52D57">
            <w:pPr>
              <w:rPr>
                <w:lang w:val="ru-RU"/>
              </w:rPr>
            </w:pPr>
            <w:r w:rsidRPr="00D229B1">
              <w:rPr>
                <w:lang w:val="ru-RU"/>
              </w:rPr>
              <w:t>МСЭ</w:t>
            </w:r>
          </w:p>
        </w:tc>
        <w:tc>
          <w:tcPr>
            <w:tcW w:w="3402" w:type="dxa"/>
          </w:tcPr>
          <w:p w14:paraId="35DC35DD" w14:textId="77777777" w:rsidR="00D52D57" w:rsidRPr="00D229B1" w:rsidRDefault="00D52D57" w:rsidP="00D52D57">
            <w:pPr>
              <w:rPr>
                <w:lang w:val="ru-RU"/>
              </w:rPr>
            </w:pPr>
            <w:r w:rsidRPr="00D229B1">
              <w:rPr>
                <w:lang w:val="ru-RU"/>
              </w:rPr>
              <w:t>Международный союз электросвязи</w:t>
            </w:r>
          </w:p>
        </w:tc>
      </w:tr>
      <w:tr w:rsidR="00D52D57" w:rsidRPr="00D229B1" w14:paraId="318AE989" w14:textId="77777777" w:rsidTr="00D52D57">
        <w:trPr>
          <w:cantSplit/>
        </w:trPr>
        <w:tc>
          <w:tcPr>
            <w:tcW w:w="1417" w:type="dxa"/>
          </w:tcPr>
          <w:p w14:paraId="33B2A849" w14:textId="77777777" w:rsidR="00D52D57" w:rsidRPr="00D229B1" w:rsidRDefault="00D52D57" w:rsidP="00D52D57">
            <w:pPr>
              <w:rPr>
                <w:lang w:val="ru-RU"/>
              </w:rPr>
            </w:pPr>
            <w:r w:rsidRPr="00D229B1">
              <w:rPr>
                <w:lang w:val="ru-RU"/>
              </w:rPr>
              <w:t>ITU-R</w:t>
            </w:r>
          </w:p>
        </w:tc>
        <w:tc>
          <w:tcPr>
            <w:tcW w:w="3403" w:type="dxa"/>
          </w:tcPr>
          <w:p w14:paraId="67EEB595" w14:textId="77777777" w:rsidR="00D52D57" w:rsidRPr="00D229B1" w:rsidRDefault="00D52D57" w:rsidP="00D52D57">
            <w:pPr>
              <w:rPr>
                <w:lang w:val="ru-RU"/>
              </w:rPr>
            </w:pPr>
            <w:r w:rsidRPr="00D229B1">
              <w:rPr>
                <w:lang w:val="ru-RU"/>
              </w:rPr>
              <w:t>Radiocommunication Sector of the ITU</w:t>
            </w:r>
          </w:p>
        </w:tc>
        <w:tc>
          <w:tcPr>
            <w:tcW w:w="1418" w:type="dxa"/>
          </w:tcPr>
          <w:p w14:paraId="4BB916C1" w14:textId="77777777" w:rsidR="00D52D57" w:rsidRPr="00D229B1" w:rsidRDefault="00D52D57" w:rsidP="00D52D57">
            <w:pPr>
              <w:rPr>
                <w:lang w:val="ru-RU"/>
              </w:rPr>
            </w:pPr>
            <w:r w:rsidRPr="00D229B1">
              <w:rPr>
                <w:lang w:val="ru-RU"/>
              </w:rPr>
              <w:t>МСЭ-R</w:t>
            </w:r>
          </w:p>
        </w:tc>
        <w:tc>
          <w:tcPr>
            <w:tcW w:w="3402" w:type="dxa"/>
          </w:tcPr>
          <w:p w14:paraId="16AACD19" w14:textId="77777777" w:rsidR="00D52D57" w:rsidRPr="00D229B1" w:rsidRDefault="00D52D57" w:rsidP="00D52D57">
            <w:pPr>
              <w:rPr>
                <w:lang w:val="ru-RU"/>
              </w:rPr>
            </w:pPr>
            <w:r w:rsidRPr="00D229B1">
              <w:rPr>
                <w:lang w:val="ru-RU"/>
              </w:rPr>
              <w:t>Сектор радиосвязи МСЭ</w:t>
            </w:r>
          </w:p>
        </w:tc>
      </w:tr>
      <w:tr w:rsidR="00D52D57" w:rsidRPr="00D229B1" w14:paraId="075DFDEC" w14:textId="77777777" w:rsidTr="00D52D57">
        <w:trPr>
          <w:cantSplit/>
        </w:trPr>
        <w:tc>
          <w:tcPr>
            <w:tcW w:w="1417" w:type="dxa"/>
          </w:tcPr>
          <w:p w14:paraId="392E021D" w14:textId="77777777" w:rsidR="00D52D57" w:rsidRPr="00D229B1" w:rsidRDefault="00D52D57" w:rsidP="00D52D57">
            <w:pPr>
              <w:rPr>
                <w:lang w:val="ru-RU"/>
              </w:rPr>
            </w:pPr>
            <w:r w:rsidRPr="00D229B1">
              <w:rPr>
                <w:lang w:val="ru-RU"/>
              </w:rPr>
              <w:t>IUI</w:t>
            </w:r>
          </w:p>
        </w:tc>
        <w:tc>
          <w:tcPr>
            <w:tcW w:w="3403" w:type="dxa"/>
          </w:tcPr>
          <w:p w14:paraId="3513E81B" w14:textId="77777777" w:rsidR="00D52D57" w:rsidRPr="00D229B1" w:rsidRDefault="00D52D57" w:rsidP="00D52D57">
            <w:pPr>
              <w:rPr>
                <w:lang w:val="ru-RU"/>
              </w:rPr>
            </w:pPr>
            <w:r w:rsidRPr="00D229B1">
              <w:rPr>
                <w:lang w:val="ru-RU"/>
              </w:rPr>
              <w:t>International USIM identifier</w:t>
            </w:r>
          </w:p>
        </w:tc>
        <w:tc>
          <w:tcPr>
            <w:tcW w:w="1418" w:type="dxa"/>
          </w:tcPr>
          <w:p w14:paraId="57BC17EB" w14:textId="77777777" w:rsidR="00D52D57" w:rsidRPr="00D229B1" w:rsidRDefault="00D52D57" w:rsidP="00D52D57">
            <w:pPr>
              <w:rPr>
                <w:lang w:val="ru-RU"/>
              </w:rPr>
            </w:pPr>
          </w:p>
        </w:tc>
        <w:tc>
          <w:tcPr>
            <w:tcW w:w="3402" w:type="dxa"/>
          </w:tcPr>
          <w:p w14:paraId="65EE707B" w14:textId="77777777" w:rsidR="00D52D57" w:rsidRPr="00D229B1" w:rsidRDefault="00D52D57" w:rsidP="00D52D57">
            <w:pPr>
              <w:rPr>
                <w:lang w:val="ru-RU"/>
              </w:rPr>
            </w:pPr>
            <w:r w:rsidRPr="00D229B1">
              <w:rPr>
                <w:lang w:val="ru-RU"/>
              </w:rPr>
              <w:t xml:space="preserve">Международный идентификатор USIM </w:t>
            </w:r>
          </w:p>
        </w:tc>
      </w:tr>
      <w:tr w:rsidR="00D52D57" w:rsidRPr="00D229B1" w14:paraId="7FB44265" w14:textId="77777777" w:rsidTr="00D52D57">
        <w:trPr>
          <w:cantSplit/>
        </w:trPr>
        <w:tc>
          <w:tcPr>
            <w:tcW w:w="1417" w:type="dxa"/>
          </w:tcPr>
          <w:p w14:paraId="3BE2F50A" w14:textId="77777777" w:rsidR="00D52D57" w:rsidRPr="00D229B1" w:rsidRDefault="00D52D57" w:rsidP="00D52D57">
            <w:pPr>
              <w:rPr>
                <w:lang w:val="ru-RU"/>
              </w:rPr>
            </w:pPr>
            <w:r w:rsidRPr="00D229B1">
              <w:rPr>
                <w:lang w:val="ru-RU"/>
              </w:rPr>
              <w:t>IUT</w:t>
            </w:r>
          </w:p>
        </w:tc>
        <w:tc>
          <w:tcPr>
            <w:tcW w:w="3403" w:type="dxa"/>
          </w:tcPr>
          <w:p w14:paraId="0CDF6437" w14:textId="77777777" w:rsidR="00D52D57" w:rsidRPr="00D229B1" w:rsidRDefault="00D52D57" w:rsidP="00D52D57">
            <w:pPr>
              <w:rPr>
                <w:lang w:val="ru-RU"/>
              </w:rPr>
            </w:pPr>
            <w:r w:rsidRPr="00D229B1">
              <w:rPr>
                <w:lang w:val="ru-RU"/>
              </w:rPr>
              <w:t>Implementation under test</w:t>
            </w:r>
          </w:p>
        </w:tc>
        <w:tc>
          <w:tcPr>
            <w:tcW w:w="1418" w:type="dxa"/>
          </w:tcPr>
          <w:p w14:paraId="711454D0" w14:textId="77777777" w:rsidR="00D52D57" w:rsidRPr="00D229B1" w:rsidRDefault="00D52D57" w:rsidP="00D52D57">
            <w:pPr>
              <w:rPr>
                <w:lang w:val="ru-RU"/>
              </w:rPr>
            </w:pPr>
          </w:p>
        </w:tc>
        <w:tc>
          <w:tcPr>
            <w:tcW w:w="3402" w:type="dxa"/>
          </w:tcPr>
          <w:p w14:paraId="3406B0AA" w14:textId="77777777" w:rsidR="00D52D57" w:rsidRPr="00D229B1" w:rsidRDefault="00D52D57" w:rsidP="00D52D57">
            <w:pPr>
              <w:rPr>
                <w:lang w:val="ru-RU"/>
              </w:rPr>
            </w:pPr>
            <w:r w:rsidRPr="00D229B1">
              <w:rPr>
                <w:lang w:val="ru-RU"/>
              </w:rPr>
              <w:t>Режим тестовой эксплуатации</w:t>
            </w:r>
          </w:p>
        </w:tc>
      </w:tr>
      <w:tr w:rsidR="00D52D57" w:rsidRPr="00D229B1" w14:paraId="4415578D" w14:textId="77777777" w:rsidTr="00D52D57">
        <w:trPr>
          <w:cantSplit/>
        </w:trPr>
        <w:tc>
          <w:tcPr>
            <w:tcW w:w="1417" w:type="dxa"/>
          </w:tcPr>
          <w:p w14:paraId="41641853" w14:textId="77777777" w:rsidR="00D52D57" w:rsidRPr="00D229B1" w:rsidRDefault="00D52D57" w:rsidP="00D52D57">
            <w:pPr>
              <w:rPr>
                <w:lang w:val="ru-RU"/>
              </w:rPr>
            </w:pPr>
            <w:r w:rsidRPr="00D229B1">
              <w:rPr>
                <w:lang w:val="ru-RU"/>
              </w:rPr>
              <w:t>IWF</w:t>
            </w:r>
          </w:p>
        </w:tc>
        <w:tc>
          <w:tcPr>
            <w:tcW w:w="3403" w:type="dxa"/>
          </w:tcPr>
          <w:p w14:paraId="3805F6E7" w14:textId="77777777" w:rsidR="00D52D57" w:rsidRPr="00D229B1" w:rsidRDefault="00D52D57" w:rsidP="00D52D57">
            <w:pPr>
              <w:rPr>
                <w:lang w:val="ru-RU"/>
              </w:rPr>
            </w:pPr>
            <w:r w:rsidRPr="00D229B1">
              <w:rPr>
                <w:lang w:val="ru-RU"/>
              </w:rPr>
              <w:t>Interworking function</w:t>
            </w:r>
          </w:p>
        </w:tc>
        <w:tc>
          <w:tcPr>
            <w:tcW w:w="1418" w:type="dxa"/>
          </w:tcPr>
          <w:p w14:paraId="57DDD216" w14:textId="77777777" w:rsidR="00D52D57" w:rsidRPr="00D229B1" w:rsidRDefault="00D52D57" w:rsidP="00D52D57">
            <w:pPr>
              <w:rPr>
                <w:lang w:val="ru-RU"/>
              </w:rPr>
            </w:pPr>
          </w:p>
        </w:tc>
        <w:tc>
          <w:tcPr>
            <w:tcW w:w="3402" w:type="dxa"/>
          </w:tcPr>
          <w:p w14:paraId="73D16B7C" w14:textId="77777777" w:rsidR="00D52D57" w:rsidRPr="00D229B1" w:rsidRDefault="00D52D57" w:rsidP="00D52D57">
            <w:pPr>
              <w:rPr>
                <w:lang w:val="ru-RU"/>
              </w:rPr>
            </w:pPr>
            <w:r w:rsidRPr="00D229B1">
              <w:rPr>
                <w:lang w:val="ru-RU"/>
              </w:rPr>
              <w:t xml:space="preserve">Функция взаимодействия </w:t>
            </w:r>
          </w:p>
        </w:tc>
      </w:tr>
      <w:tr w:rsidR="00D52D57" w:rsidRPr="00D229B1" w14:paraId="1C8BF363" w14:textId="77777777" w:rsidTr="00D52D57">
        <w:trPr>
          <w:cantSplit/>
        </w:trPr>
        <w:tc>
          <w:tcPr>
            <w:tcW w:w="1417" w:type="dxa"/>
          </w:tcPr>
          <w:p w14:paraId="01CC9E75" w14:textId="77777777" w:rsidR="00D52D57" w:rsidRPr="00D229B1" w:rsidRDefault="00D52D57" w:rsidP="00D52D57">
            <w:pPr>
              <w:rPr>
                <w:lang w:val="ru-RU"/>
              </w:rPr>
            </w:pPr>
            <w:r w:rsidRPr="00D229B1">
              <w:rPr>
                <w:lang w:val="ru-RU"/>
              </w:rPr>
              <w:t>I-WLAN</w:t>
            </w:r>
          </w:p>
        </w:tc>
        <w:tc>
          <w:tcPr>
            <w:tcW w:w="3403" w:type="dxa"/>
          </w:tcPr>
          <w:p w14:paraId="21E7A701" w14:textId="77777777" w:rsidR="00D52D57" w:rsidRPr="00D229B1" w:rsidRDefault="00D52D57" w:rsidP="00D52D57">
            <w:pPr>
              <w:rPr>
                <w:lang w:val="ru-RU"/>
              </w:rPr>
            </w:pPr>
            <w:r w:rsidRPr="00D229B1">
              <w:rPr>
                <w:lang w:val="ru-RU"/>
              </w:rPr>
              <w:t>Interworking WLAN</w:t>
            </w:r>
          </w:p>
        </w:tc>
        <w:tc>
          <w:tcPr>
            <w:tcW w:w="1418" w:type="dxa"/>
          </w:tcPr>
          <w:p w14:paraId="4EFE8331" w14:textId="77777777" w:rsidR="00D52D57" w:rsidRPr="00D229B1" w:rsidRDefault="00D52D57" w:rsidP="00D52D57">
            <w:pPr>
              <w:rPr>
                <w:lang w:val="ru-RU"/>
              </w:rPr>
            </w:pPr>
          </w:p>
        </w:tc>
        <w:tc>
          <w:tcPr>
            <w:tcW w:w="3402" w:type="dxa"/>
          </w:tcPr>
          <w:p w14:paraId="14FBD7A1" w14:textId="77777777" w:rsidR="00D52D57" w:rsidRPr="00D229B1" w:rsidRDefault="00D52D57" w:rsidP="00D52D57">
            <w:pPr>
              <w:rPr>
                <w:lang w:val="ru-RU"/>
              </w:rPr>
            </w:pPr>
            <w:r w:rsidRPr="00D229B1">
              <w:rPr>
                <w:lang w:val="ru-RU"/>
              </w:rPr>
              <w:t>Взаимодействующая сеть WLAN</w:t>
            </w:r>
          </w:p>
        </w:tc>
      </w:tr>
      <w:tr w:rsidR="00D52D57" w:rsidRPr="00D229B1" w14:paraId="60D8FF27" w14:textId="77777777" w:rsidTr="00D52D57">
        <w:trPr>
          <w:cantSplit/>
        </w:trPr>
        <w:tc>
          <w:tcPr>
            <w:tcW w:w="1417" w:type="dxa"/>
          </w:tcPr>
          <w:p w14:paraId="4004E3C6" w14:textId="77777777" w:rsidR="00D52D57" w:rsidRPr="00D229B1" w:rsidRDefault="00D52D57" w:rsidP="00D52D57">
            <w:pPr>
              <w:rPr>
                <w:lang w:val="ru-RU"/>
              </w:rPr>
            </w:pPr>
            <w:r w:rsidRPr="00D229B1">
              <w:rPr>
                <w:lang w:val="ru-RU"/>
              </w:rPr>
              <w:t>IWMSC</w:t>
            </w:r>
          </w:p>
        </w:tc>
        <w:tc>
          <w:tcPr>
            <w:tcW w:w="3403" w:type="dxa"/>
          </w:tcPr>
          <w:p w14:paraId="16A2EF5C" w14:textId="77777777" w:rsidR="00D52D57" w:rsidRPr="00D229B1" w:rsidRDefault="00D52D57" w:rsidP="00D52D57">
            <w:pPr>
              <w:rPr>
                <w:lang w:val="ru-RU"/>
              </w:rPr>
            </w:pPr>
            <w:r w:rsidRPr="00D229B1">
              <w:rPr>
                <w:lang w:val="ru-RU"/>
              </w:rPr>
              <w:t>Interworking MSC</w:t>
            </w:r>
          </w:p>
        </w:tc>
        <w:tc>
          <w:tcPr>
            <w:tcW w:w="1418" w:type="dxa"/>
          </w:tcPr>
          <w:p w14:paraId="03C55A64" w14:textId="77777777" w:rsidR="00D52D57" w:rsidRPr="00D229B1" w:rsidRDefault="00D52D57" w:rsidP="00D52D57">
            <w:pPr>
              <w:rPr>
                <w:lang w:val="ru-RU"/>
              </w:rPr>
            </w:pPr>
          </w:p>
        </w:tc>
        <w:tc>
          <w:tcPr>
            <w:tcW w:w="3402" w:type="dxa"/>
          </w:tcPr>
          <w:p w14:paraId="45296A1F" w14:textId="77777777" w:rsidR="00D52D57" w:rsidRPr="00D229B1" w:rsidRDefault="00D52D57" w:rsidP="00D52D57">
            <w:pPr>
              <w:rPr>
                <w:lang w:val="ru-RU"/>
              </w:rPr>
            </w:pPr>
            <w:r w:rsidRPr="00D229B1">
              <w:rPr>
                <w:lang w:val="ru-RU"/>
              </w:rPr>
              <w:t>Взаимодействующий MSC</w:t>
            </w:r>
          </w:p>
        </w:tc>
      </w:tr>
      <w:tr w:rsidR="00D52D57" w:rsidRPr="00D229B1" w14:paraId="50A0B066" w14:textId="77777777" w:rsidTr="00D52D57">
        <w:trPr>
          <w:cantSplit/>
        </w:trPr>
        <w:tc>
          <w:tcPr>
            <w:tcW w:w="1417" w:type="dxa"/>
          </w:tcPr>
          <w:p w14:paraId="7FC1577A" w14:textId="77777777" w:rsidR="00D52D57" w:rsidRPr="00D229B1" w:rsidRDefault="00D52D57" w:rsidP="00D52D57">
            <w:pPr>
              <w:rPr>
                <w:lang w:val="ru-RU"/>
              </w:rPr>
            </w:pPr>
            <w:r w:rsidRPr="00D229B1">
              <w:rPr>
                <w:lang w:val="ru-RU"/>
              </w:rPr>
              <w:t>IWU</w:t>
            </w:r>
          </w:p>
        </w:tc>
        <w:tc>
          <w:tcPr>
            <w:tcW w:w="3403" w:type="dxa"/>
          </w:tcPr>
          <w:p w14:paraId="3745DB22" w14:textId="77777777" w:rsidR="00D52D57" w:rsidRPr="00D229B1" w:rsidRDefault="00D52D57" w:rsidP="00D52D57">
            <w:pPr>
              <w:rPr>
                <w:lang w:val="ru-RU"/>
              </w:rPr>
            </w:pPr>
            <w:r w:rsidRPr="00D229B1">
              <w:rPr>
                <w:lang w:val="ru-RU"/>
              </w:rPr>
              <w:t>Interworking unit</w:t>
            </w:r>
          </w:p>
        </w:tc>
        <w:tc>
          <w:tcPr>
            <w:tcW w:w="1418" w:type="dxa"/>
          </w:tcPr>
          <w:p w14:paraId="0DF46BEA" w14:textId="77777777" w:rsidR="00D52D57" w:rsidRPr="00D229B1" w:rsidRDefault="00D52D57" w:rsidP="00D52D57">
            <w:pPr>
              <w:rPr>
                <w:lang w:val="ru-RU"/>
              </w:rPr>
            </w:pPr>
          </w:p>
        </w:tc>
        <w:tc>
          <w:tcPr>
            <w:tcW w:w="3402" w:type="dxa"/>
          </w:tcPr>
          <w:p w14:paraId="74DCAB33" w14:textId="77777777" w:rsidR="00D52D57" w:rsidRPr="00D229B1" w:rsidRDefault="00D52D57" w:rsidP="00D52D57">
            <w:pPr>
              <w:rPr>
                <w:lang w:val="ru-RU"/>
              </w:rPr>
            </w:pPr>
            <w:r w:rsidRPr="00D229B1">
              <w:rPr>
                <w:lang w:val="ru-RU"/>
              </w:rPr>
              <w:t>Блок взаимодействия</w:t>
            </w:r>
          </w:p>
        </w:tc>
      </w:tr>
      <w:tr w:rsidR="00D52D57" w:rsidRPr="00D229B1" w14:paraId="612071C7" w14:textId="77777777" w:rsidTr="00D52D57">
        <w:trPr>
          <w:cantSplit/>
        </w:trPr>
        <w:tc>
          <w:tcPr>
            <w:tcW w:w="9640" w:type="dxa"/>
            <w:gridSpan w:val="4"/>
          </w:tcPr>
          <w:p w14:paraId="3F9C100C" w14:textId="77777777" w:rsidR="00D52D57" w:rsidRPr="00D229B1" w:rsidRDefault="00D52D57" w:rsidP="00D52D57">
            <w:pPr>
              <w:rPr>
                <w:lang w:val="ru-RU"/>
              </w:rPr>
            </w:pPr>
            <w:r w:rsidRPr="00D229B1">
              <w:rPr>
                <w:lang w:val="ru-RU"/>
              </w:rPr>
              <w:t>J</w:t>
            </w:r>
          </w:p>
        </w:tc>
      </w:tr>
      <w:tr w:rsidR="00D52D57" w:rsidRPr="00D229B1" w14:paraId="394F6ABD" w14:textId="77777777" w:rsidTr="00D52D57">
        <w:trPr>
          <w:cantSplit/>
        </w:trPr>
        <w:tc>
          <w:tcPr>
            <w:tcW w:w="1417" w:type="dxa"/>
          </w:tcPr>
          <w:p w14:paraId="34B9BBD5" w14:textId="77777777" w:rsidR="00D52D57" w:rsidRPr="00D229B1" w:rsidRDefault="00D52D57" w:rsidP="00D52D57">
            <w:pPr>
              <w:rPr>
                <w:lang w:val="ru-RU"/>
              </w:rPr>
            </w:pPr>
            <w:r w:rsidRPr="00D229B1">
              <w:rPr>
                <w:lang w:val="ru-RU"/>
              </w:rPr>
              <w:t>JAR file</w:t>
            </w:r>
          </w:p>
        </w:tc>
        <w:tc>
          <w:tcPr>
            <w:tcW w:w="3403" w:type="dxa"/>
          </w:tcPr>
          <w:p w14:paraId="54679A5E" w14:textId="77777777" w:rsidR="00D52D57" w:rsidRPr="00D229B1" w:rsidRDefault="00D52D57" w:rsidP="00D52D57">
            <w:pPr>
              <w:rPr>
                <w:lang w:val="ru-RU"/>
              </w:rPr>
            </w:pPr>
            <w:r w:rsidRPr="00D229B1">
              <w:rPr>
                <w:lang w:val="ru-RU"/>
              </w:rPr>
              <w:t>Java archive file</w:t>
            </w:r>
          </w:p>
        </w:tc>
        <w:tc>
          <w:tcPr>
            <w:tcW w:w="1418" w:type="dxa"/>
          </w:tcPr>
          <w:p w14:paraId="2599E6A3" w14:textId="77777777" w:rsidR="00D52D57" w:rsidRPr="00D229B1" w:rsidRDefault="00D52D57" w:rsidP="00D52D57">
            <w:pPr>
              <w:rPr>
                <w:lang w:val="ru-RU"/>
              </w:rPr>
            </w:pPr>
          </w:p>
        </w:tc>
        <w:tc>
          <w:tcPr>
            <w:tcW w:w="3402" w:type="dxa"/>
          </w:tcPr>
          <w:p w14:paraId="1C31B091" w14:textId="77777777" w:rsidR="00D52D57" w:rsidRPr="00D229B1" w:rsidRDefault="00D52D57" w:rsidP="00D52D57">
            <w:pPr>
              <w:rPr>
                <w:lang w:val="ru-RU"/>
              </w:rPr>
            </w:pPr>
            <w:r w:rsidRPr="00D229B1">
              <w:rPr>
                <w:lang w:val="ru-RU"/>
              </w:rPr>
              <w:t>Архивный файл Java</w:t>
            </w:r>
          </w:p>
        </w:tc>
      </w:tr>
      <w:tr w:rsidR="00D52D57" w:rsidRPr="00D229B1" w14:paraId="1D98AB65" w14:textId="77777777" w:rsidTr="00D52D57">
        <w:trPr>
          <w:cantSplit/>
        </w:trPr>
        <w:tc>
          <w:tcPr>
            <w:tcW w:w="1417" w:type="dxa"/>
          </w:tcPr>
          <w:p w14:paraId="36BEBA1D" w14:textId="77777777" w:rsidR="00D52D57" w:rsidRPr="00D229B1" w:rsidRDefault="00D52D57" w:rsidP="00D52D57">
            <w:pPr>
              <w:rPr>
                <w:lang w:val="ru-RU"/>
              </w:rPr>
            </w:pPr>
            <w:r w:rsidRPr="00D229B1">
              <w:rPr>
                <w:lang w:val="ru-RU"/>
              </w:rPr>
              <w:t>JCRE</w:t>
            </w:r>
          </w:p>
        </w:tc>
        <w:tc>
          <w:tcPr>
            <w:tcW w:w="3403" w:type="dxa"/>
          </w:tcPr>
          <w:p w14:paraId="4DF6C220" w14:textId="77777777" w:rsidR="00D52D57" w:rsidRPr="00D229B1" w:rsidRDefault="00D52D57" w:rsidP="00D52D57">
            <w:pPr>
              <w:rPr>
                <w:lang w:val="ru-RU"/>
              </w:rPr>
            </w:pPr>
            <w:r w:rsidRPr="00D229B1">
              <w:rPr>
                <w:lang w:val="ru-RU"/>
              </w:rPr>
              <w:t>Java Card™ run time environment</w:t>
            </w:r>
          </w:p>
        </w:tc>
        <w:tc>
          <w:tcPr>
            <w:tcW w:w="1418" w:type="dxa"/>
          </w:tcPr>
          <w:p w14:paraId="0E822C6E" w14:textId="77777777" w:rsidR="00D52D57" w:rsidRPr="00D229B1" w:rsidRDefault="00D52D57" w:rsidP="00D52D57">
            <w:pPr>
              <w:rPr>
                <w:lang w:val="ru-RU"/>
              </w:rPr>
            </w:pPr>
          </w:p>
        </w:tc>
        <w:tc>
          <w:tcPr>
            <w:tcW w:w="3402" w:type="dxa"/>
          </w:tcPr>
          <w:p w14:paraId="32EF3388" w14:textId="77777777" w:rsidR="00D52D57" w:rsidRPr="00D229B1" w:rsidRDefault="00D52D57" w:rsidP="00D52D57">
            <w:pPr>
              <w:rPr>
                <w:lang w:val="ru-RU"/>
              </w:rPr>
            </w:pPr>
            <w:r w:rsidRPr="00D229B1">
              <w:rPr>
                <w:lang w:val="ru-RU"/>
              </w:rPr>
              <w:t>Среда исполнения Java Card™</w:t>
            </w:r>
          </w:p>
        </w:tc>
      </w:tr>
      <w:tr w:rsidR="00D52D57" w:rsidRPr="00D229B1" w14:paraId="366A56DE" w14:textId="77777777" w:rsidTr="00D52D57">
        <w:trPr>
          <w:cantSplit/>
        </w:trPr>
        <w:tc>
          <w:tcPr>
            <w:tcW w:w="1417" w:type="dxa"/>
          </w:tcPr>
          <w:p w14:paraId="04F40402" w14:textId="77777777" w:rsidR="00D52D57" w:rsidRPr="00D229B1" w:rsidRDefault="00D52D57" w:rsidP="00D52D57">
            <w:pPr>
              <w:rPr>
                <w:lang w:val="ru-RU"/>
              </w:rPr>
            </w:pPr>
            <w:r w:rsidRPr="00D229B1">
              <w:rPr>
                <w:lang w:val="ru-RU"/>
              </w:rPr>
              <w:t>JD</w:t>
            </w:r>
          </w:p>
        </w:tc>
        <w:tc>
          <w:tcPr>
            <w:tcW w:w="3403" w:type="dxa"/>
          </w:tcPr>
          <w:p w14:paraId="204A6AB0" w14:textId="77777777" w:rsidR="00D52D57" w:rsidRPr="00D229B1" w:rsidRDefault="00D52D57" w:rsidP="00D52D57">
            <w:pPr>
              <w:rPr>
                <w:lang w:val="ru-RU"/>
              </w:rPr>
            </w:pPr>
            <w:r w:rsidRPr="00D229B1">
              <w:rPr>
                <w:lang w:val="ru-RU"/>
              </w:rPr>
              <w:t>Joint detection</w:t>
            </w:r>
          </w:p>
        </w:tc>
        <w:tc>
          <w:tcPr>
            <w:tcW w:w="1418" w:type="dxa"/>
          </w:tcPr>
          <w:p w14:paraId="61EBB0FC" w14:textId="77777777" w:rsidR="00D52D57" w:rsidRPr="00D229B1" w:rsidRDefault="00D52D57" w:rsidP="00D52D57">
            <w:pPr>
              <w:rPr>
                <w:lang w:val="ru-RU"/>
              </w:rPr>
            </w:pPr>
          </w:p>
        </w:tc>
        <w:tc>
          <w:tcPr>
            <w:tcW w:w="3402" w:type="dxa"/>
          </w:tcPr>
          <w:p w14:paraId="29F1A597" w14:textId="77777777" w:rsidR="00D52D57" w:rsidRPr="00D229B1" w:rsidRDefault="00D52D57" w:rsidP="00D52D57">
            <w:pPr>
              <w:rPr>
                <w:lang w:val="ru-RU"/>
              </w:rPr>
            </w:pPr>
            <w:r w:rsidRPr="00D229B1">
              <w:rPr>
                <w:lang w:val="ru-RU"/>
              </w:rPr>
              <w:t>Совместное обнаружение</w:t>
            </w:r>
          </w:p>
        </w:tc>
      </w:tr>
      <w:tr w:rsidR="00D52D57" w:rsidRPr="00D229B1" w14:paraId="2AE7B8CE" w14:textId="77777777" w:rsidTr="00D52D57">
        <w:trPr>
          <w:cantSplit/>
        </w:trPr>
        <w:tc>
          <w:tcPr>
            <w:tcW w:w="1417" w:type="dxa"/>
          </w:tcPr>
          <w:p w14:paraId="2893414A" w14:textId="77777777" w:rsidR="00D52D57" w:rsidRPr="00D229B1" w:rsidRDefault="00D52D57" w:rsidP="00D52D57">
            <w:pPr>
              <w:rPr>
                <w:lang w:val="ru-RU"/>
              </w:rPr>
            </w:pPr>
            <w:r w:rsidRPr="00D229B1">
              <w:rPr>
                <w:lang w:val="ru-RU"/>
              </w:rPr>
              <w:t>JNDI</w:t>
            </w:r>
          </w:p>
        </w:tc>
        <w:tc>
          <w:tcPr>
            <w:tcW w:w="3403" w:type="dxa"/>
          </w:tcPr>
          <w:p w14:paraId="343C8807" w14:textId="77777777" w:rsidR="00D52D57" w:rsidRPr="00D229B1" w:rsidRDefault="00D52D57" w:rsidP="00D52D57">
            <w:pPr>
              <w:rPr>
                <w:lang w:val="ru-RU"/>
              </w:rPr>
            </w:pPr>
            <w:r w:rsidRPr="00D229B1">
              <w:rPr>
                <w:lang w:val="ru-RU"/>
              </w:rPr>
              <w:t>Java naming directory interface</w:t>
            </w:r>
          </w:p>
        </w:tc>
        <w:tc>
          <w:tcPr>
            <w:tcW w:w="1418" w:type="dxa"/>
          </w:tcPr>
          <w:p w14:paraId="113B4DB6" w14:textId="77777777" w:rsidR="00D52D57" w:rsidRPr="00D229B1" w:rsidRDefault="00D52D57" w:rsidP="00D52D57">
            <w:pPr>
              <w:rPr>
                <w:lang w:val="ru-RU"/>
              </w:rPr>
            </w:pPr>
          </w:p>
        </w:tc>
        <w:tc>
          <w:tcPr>
            <w:tcW w:w="3402" w:type="dxa"/>
          </w:tcPr>
          <w:p w14:paraId="2B20F870" w14:textId="77777777" w:rsidR="00D52D57" w:rsidRPr="00D229B1" w:rsidRDefault="00D52D57" w:rsidP="00D52D57">
            <w:pPr>
              <w:rPr>
                <w:lang w:val="ru-RU"/>
              </w:rPr>
            </w:pPr>
            <w:r w:rsidRPr="00D229B1">
              <w:rPr>
                <w:lang w:val="ru-RU"/>
              </w:rPr>
              <w:t>Интерфейс директории присваивания имени Java</w:t>
            </w:r>
          </w:p>
        </w:tc>
      </w:tr>
      <w:tr w:rsidR="00D52D57" w:rsidRPr="00D229B1" w14:paraId="5073A515" w14:textId="77777777" w:rsidTr="00D52D57">
        <w:trPr>
          <w:cantSplit/>
        </w:trPr>
        <w:tc>
          <w:tcPr>
            <w:tcW w:w="1417" w:type="dxa"/>
          </w:tcPr>
          <w:p w14:paraId="16A981B1" w14:textId="77777777" w:rsidR="00D52D57" w:rsidRPr="00D229B1" w:rsidRDefault="00D52D57" w:rsidP="00D52D57">
            <w:pPr>
              <w:rPr>
                <w:lang w:val="ru-RU"/>
              </w:rPr>
            </w:pPr>
            <w:r w:rsidRPr="00D229B1">
              <w:rPr>
                <w:lang w:val="ru-RU"/>
              </w:rPr>
              <w:t>JP</w:t>
            </w:r>
          </w:p>
        </w:tc>
        <w:tc>
          <w:tcPr>
            <w:tcW w:w="3403" w:type="dxa"/>
          </w:tcPr>
          <w:p w14:paraId="7FE12862" w14:textId="77777777" w:rsidR="00D52D57" w:rsidRPr="00D229B1" w:rsidRDefault="00D52D57" w:rsidP="00D52D57">
            <w:pPr>
              <w:rPr>
                <w:lang w:val="ru-RU"/>
              </w:rPr>
            </w:pPr>
            <w:r w:rsidRPr="00D229B1">
              <w:rPr>
                <w:lang w:val="ru-RU"/>
              </w:rPr>
              <w:t>Joint predistortion</w:t>
            </w:r>
          </w:p>
        </w:tc>
        <w:tc>
          <w:tcPr>
            <w:tcW w:w="1418" w:type="dxa"/>
          </w:tcPr>
          <w:p w14:paraId="7BD72392" w14:textId="77777777" w:rsidR="00D52D57" w:rsidRPr="00D229B1" w:rsidRDefault="00D52D57" w:rsidP="00D52D57">
            <w:pPr>
              <w:rPr>
                <w:lang w:val="ru-RU"/>
              </w:rPr>
            </w:pPr>
          </w:p>
        </w:tc>
        <w:tc>
          <w:tcPr>
            <w:tcW w:w="3402" w:type="dxa"/>
          </w:tcPr>
          <w:p w14:paraId="077C8E81" w14:textId="77777777" w:rsidR="00D52D57" w:rsidRPr="00D229B1" w:rsidRDefault="00D52D57" w:rsidP="00D52D57">
            <w:pPr>
              <w:rPr>
                <w:lang w:val="ru-RU"/>
              </w:rPr>
            </w:pPr>
            <w:r w:rsidRPr="00D229B1">
              <w:rPr>
                <w:lang w:val="ru-RU"/>
              </w:rPr>
              <w:t>Совместное предварительное искажение</w:t>
            </w:r>
          </w:p>
        </w:tc>
      </w:tr>
      <w:tr w:rsidR="00D52D57" w:rsidRPr="00D229B1" w14:paraId="590C3EF6" w14:textId="77777777" w:rsidTr="00D52D57">
        <w:trPr>
          <w:cantSplit/>
        </w:trPr>
        <w:tc>
          <w:tcPr>
            <w:tcW w:w="1417" w:type="dxa"/>
          </w:tcPr>
          <w:p w14:paraId="7F90F5A2" w14:textId="77777777" w:rsidR="00D52D57" w:rsidRPr="00D229B1" w:rsidRDefault="00D52D57" w:rsidP="00D52D57">
            <w:pPr>
              <w:rPr>
                <w:lang w:val="ru-RU"/>
              </w:rPr>
            </w:pPr>
            <w:r w:rsidRPr="00D229B1">
              <w:rPr>
                <w:lang w:val="ru-RU"/>
              </w:rPr>
              <w:t>JPEG</w:t>
            </w:r>
          </w:p>
        </w:tc>
        <w:tc>
          <w:tcPr>
            <w:tcW w:w="3403" w:type="dxa"/>
          </w:tcPr>
          <w:p w14:paraId="772C5457" w14:textId="77777777" w:rsidR="00D52D57" w:rsidRPr="00D229B1" w:rsidRDefault="00D52D57" w:rsidP="00D52D57">
            <w:pPr>
              <w:rPr>
                <w:lang w:val="ru-RU"/>
              </w:rPr>
            </w:pPr>
            <w:r w:rsidRPr="00D229B1">
              <w:rPr>
                <w:lang w:val="ru-RU"/>
              </w:rPr>
              <w:t>Joint Photographic Experts Group</w:t>
            </w:r>
          </w:p>
        </w:tc>
        <w:tc>
          <w:tcPr>
            <w:tcW w:w="1418" w:type="dxa"/>
          </w:tcPr>
          <w:p w14:paraId="7AAC7D9F" w14:textId="77777777" w:rsidR="00D52D57" w:rsidRPr="00D229B1" w:rsidRDefault="00D52D57" w:rsidP="00D52D57">
            <w:pPr>
              <w:rPr>
                <w:lang w:val="ru-RU"/>
              </w:rPr>
            </w:pPr>
          </w:p>
        </w:tc>
        <w:tc>
          <w:tcPr>
            <w:tcW w:w="3402" w:type="dxa"/>
          </w:tcPr>
          <w:p w14:paraId="465C2BE1" w14:textId="77777777" w:rsidR="00D52D57" w:rsidRPr="00D229B1" w:rsidRDefault="00D52D57" w:rsidP="00D52D57">
            <w:pPr>
              <w:rPr>
                <w:lang w:val="ru-RU"/>
              </w:rPr>
            </w:pPr>
            <w:r w:rsidRPr="00D229B1">
              <w:rPr>
                <w:lang w:val="ru-RU"/>
              </w:rPr>
              <w:t>Объединенная группа экспертов в области фотографии</w:t>
            </w:r>
          </w:p>
        </w:tc>
      </w:tr>
      <w:tr w:rsidR="00D52D57" w:rsidRPr="00D229B1" w14:paraId="269BCC0F" w14:textId="77777777" w:rsidTr="00D52D57">
        <w:trPr>
          <w:cantSplit/>
        </w:trPr>
        <w:tc>
          <w:tcPr>
            <w:tcW w:w="1417" w:type="dxa"/>
          </w:tcPr>
          <w:p w14:paraId="45D8569B" w14:textId="77777777" w:rsidR="00D52D57" w:rsidRPr="00D229B1" w:rsidRDefault="00D52D57" w:rsidP="00D52D57">
            <w:pPr>
              <w:rPr>
                <w:lang w:val="ru-RU"/>
              </w:rPr>
            </w:pPr>
            <w:r w:rsidRPr="00D229B1">
              <w:rPr>
                <w:lang w:val="ru-RU"/>
              </w:rPr>
              <w:t>JTAPI</w:t>
            </w:r>
          </w:p>
        </w:tc>
        <w:tc>
          <w:tcPr>
            <w:tcW w:w="3403" w:type="dxa"/>
          </w:tcPr>
          <w:p w14:paraId="177F6016" w14:textId="77777777" w:rsidR="00D52D57" w:rsidRPr="00D229B1" w:rsidRDefault="00D52D57" w:rsidP="00D52D57">
            <w:pPr>
              <w:rPr>
                <w:lang w:val="ru-RU"/>
              </w:rPr>
            </w:pPr>
            <w:r w:rsidRPr="00D229B1">
              <w:rPr>
                <w:lang w:val="ru-RU"/>
              </w:rPr>
              <w:t>Java telephony application programming interface</w:t>
            </w:r>
          </w:p>
        </w:tc>
        <w:tc>
          <w:tcPr>
            <w:tcW w:w="1418" w:type="dxa"/>
          </w:tcPr>
          <w:p w14:paraId="0C95F56D" w14:textId="77777777" w:rsidR="00D52D57" w:rsidRPr="00D229B1" w:rsidRDefault="00D52D57" w:rsidP="00D52D57">
            <w:pPr>
              <w:rPr>
                <w:lang w:val="ru-RU"/>
              </w:rPr>
            </w:pPr>
          </w:p>
        </w:tc>
        <w:tc>
          <w:tcPr>
            <w:tcW w:w="3402" w:type="dxa"/>
          </w:tcPr>
          <w:p w14:paraId="6FF50A5F" w14:textId="77777777" w:rsidR="00D52D57" w:rsidRPr="00D229B1" w:rsidRDefault="00D52D57" w:rsidP="00D52D57">
            <w:pPr>
              <w:rPr>
                <w:lang w:val="ru-RU"/>
              </w:rPr>
            </w:pPr>
            <w:r w:rsidRPr="00D229B1">
              <w:rPr>
                <w:lang w:val="ru-RU"/>
              </w:rPr>
              <w:t>Интерфейс прикладного программирования телефонии Java</w:t>
            </w:r>
          </w:p>
        </w:tc>
      </w:tr>
      <w:tr w:rsidR="00D52D57" w:rsidRPr="00D229B1" w14:paraId="0C642376" w14:textId="77777777" w:rsidTr="00D52D57">
        <w:trPr>
          <w:cantSplit/>
        </w:trPr>
        <w:tc>
          <w:tcPr>
            <w:tcW w:w="1417" w:type="dxa"/>
          </w:tcPr>
          <w:p w14:paraId="41F02481" w14:textId="77777777" w:rsidR="00D52D57" w:rsidRPr="00D229B1" w:rsidRDefault="00D52D57" w:rsidP="00D52D57">
            <w:pPr>
              <w:rPr>
                <w:lang w:val="ru-RU"/>
              </w:rPr>
            </w:pPr>
            <w:r w:rsidRPr="00D229B1">
              <w:rPr>
                <w:lang w:val="ru-RU"/>
              </w:rPr>
              <w:t>JVM</w:t>
            </w:r>
          </w:p>
        </w:tc>
        <w:tc>
          <w:tcPr>
            <w:tcW w:w="3403" w:type="dxa"/>
          </w:tcPr>
          <w:p w14:paraId="34B54686" w14:textId="77777777" w:rsidR="00D52D57" w:rsidRPr="00D229B1" w:rsidRDefault="00D52D57" w:rsidP="00D52D57">
            <w:pPr>
              <w:rPr>
                <w:lang w:val="ru-RU"/>
              </w:rPr>
            </w:pPr>
            <w:r w:rsidRPr="00D229B1">
              <w:rPr>
                <w:lang w:val="ru-RU"/>
              </w:rPr>
              <w:t>Java™ virtual machine</w:t>
            </w:r>
          </w:p>
        </w:tc>
        <w:tc>
          <w:tcPr>
            <w:tcW w:w="1418" w:type="dxa"/>
          </w:tcPr>
          <w:p w14:paraId="295F5E78" w14:textId="77777777" w:rsidR="00D52D57" w:rsidRPr="00D229B1" w:rsidRDefault="00D52D57" w:rsidP="00D52D57">
            <w:pPr>
              <w:rPr>
                <w:lang w:val="ru-RU"/>
              </w:rPr>
            </w:pPr>
          </w:p>
        </w:tc>
        <w:tc>
          <w:tcPr>
            <w:tcW w:w="3402" w:type="dxa"/>
          </w:tcPr>
          <w:p w14:paraId="4AB7E8A0" w14:textId="77777777" w:rsidR="00D52D57" w:rsidRPr="00D229B1" w:rsidRDefault="00D52D57" w:rsidP="00D52D57">
            <w:pPr>
              <w:rPr>
                <w:lang w:val="ru-RU"/>
              </w:rPr>
            </w:pPr>
            <w:r w:rsidRPr="00D229B1">
              <w:rPr>
                <w:lang w:val="ru-RU"/>
              </w:rPr>
              <w:t>Виртуальная машина Java™</w:t>
            </w:r>
          </w:p>
        </w:tc>
      </w:tr>
      <w:tr w:rsidR="00D52D57" w:rsidRPr="00D229B1" w14:paraId="3CDE39E0" w14:textId="77777777" w:rsidTr="00D52D57">
        <w:trPr>
          <w:cantSplit/>
        </w:trPr>
        <w:tc>
          <w:tcPr>
            <w:tcW w:w="9640" w:type="dxa"/>
            <w:gridSpan w:val="4"/>
          </w:tcPr>
          <w:p w14:paraId="78B11777" w14:textId="77777777" w:rsidR="00D52D57" w:rsidRPr="00D229B1" w:rsidRDefault="00D52D57" w:rsidP="00D52D57">
            <w:pPr>
              <w:rPr>
                <w:lang w:val="ru-RU"/>
              </w:rPr>
            </w:pPr>
            <w:r w:rsidRPr="00D229B1">
              <w:rPr>
                <w:lang w:val="ru-RU"/>
              </w:rPr>
              <w:t>K</w:t>
            </w:r>
          </w:p>
        </w:tc>
      </w:tr>
      <w:tr w:rsidR="00D52D57" w:rsidRPr="00D229B1" w14:paraId="26081559" w14:textId="77777777" w:rsidTr="00D52D57">
        <w:trPr>
          <w:cantSplit/>
        </w:trPr>
        <w:tc>
          <w:tcPr>
            <w:tcW w:w="1417" w:type="dxa"/>
          </w:tcPr>
          <w:p w14:paraId="345F13C7" w14:textId="77777777" w:rsidR="00D52D57" w:rsidRPr="00D229B1" w:rsidRDefault="00D52D57" w:rsidP="00D52D57">
            <w:pPr>
              <w:rPr>
                <w:lang w:val="ru-RU"/>
              </w:rPr>
            </w:pPr>
            <w:r w:rsidRPr="00D229B1">
              <w:rPr>
                <w:lang w:val="ru-RU"/>
              </w:rPr>
              <w:t>k</w:t>
            </w:r>
          </w:p>
        </w:tc>
        <w:tc>
          <w:tcPr>
            <w:tcW w:w="3403" w:type="dxa"/>
          </w:tcPr>
          <w:p w14:paraId="3E86851F" w14:textId="77777777" w:rsidR="00D52D57" w:rsidRPr="00D229B1" w:rsidRDefault="00D52D57" w:rsidP="00D52D57">
            <w:pPr>
              <w:rPr>
                <w:lang w:val="ru-RU"/>
              </w:rPr>
            </w:pPr>
            <w:r w:rsidRPr="00D229B1">
              <w:rPr>
                <w:lang w:val="ru-RU"/>
              </w:rPr>
              <w:t>Windows size</w:t>
            </w:r>
          </w:p>
        </w:tc>
        <w:tc>
          <w:tcPr>
            <w:tcW w:w="1418" w:type="dxa"/>
          </w:tcPr>
          <w:p w14:paraId="49ADC935" w14:textId="77777777" w:rsidR="00D52D57" w:rsidRPr="00D229B1" w:rsidRDefault="00D52D57" w:rsidP="00D52D57">
            <w:pPr>
              <w:rPr>
                <w:lang w:val="ru-RU"/>
              </w:rPr>
            </w:pPr>
          </w:p>
        </w:tc>
        <w:tc>
          <w:tcPr>
            <w:tcW w:w="3402" w:type="dxa"/>
          </w:tcPr>
          <w:p w14:paraId="2B0CD304" w14:textId="77777777" w:rsidR="00D52D57" w:rsidRPr="00D229B1" w:rsidRDefault="00D52D57" w:rsidP="00D52D57">
            <w:pPr>
              <w:rPr>
                <w:lang w:val="ru-RU"/>
              </w:rPr>
            </w:pPr>
            <w:r w:rsidRPr="00D229B1">
              <w:rPr>
                <w:lang w:val="ru-RU"/>
              </w:rPr>
              <w:t>Размер окна</w:t>
            </w:r>
          </w:p>
        </w:tc>
      </w:tr>
      <w:tr w:rsidR="00D52D57" w:rsidRPr="00D229B1" w14:paraId="45C8209D" w14:textId="77777777" w:rsidTr="00D52D57">
        <w:trPr>
          <w:cantSplit/>
        </w:trPr>
        <w:tc>
          <w:tcPr>
            <w:tcW w:w="1417" w:type="dxa"/>
          </w:tcPr>
          <w:p w14:paraId="1F27C975" w14:textId="77777777" w:rsidR="00D52D57" w:rsidRPr="00D229B1" w:rsidRDefault="00D52D57" w:rsidP="00D52D57">
            <w:pPr>
              <w:rPr>
                <w:lang w:val="ru-RU"/>
              </w:rPr>
            </w:pPr>
            <w:r w:rsidRPr="00D229B1">
              <w:rPr>
                <w:lang w:val="ru-RU"/>
              </w:rPr>
              <w:t>K</w:t>
            </w:r>
          </w:p>
        </w:tc>
        <w:tc>
          <w:tcPr>
            <w:tcW w:w="3403" w:type="dxa"/>
          </w:tcPr>
          <w:p w14:paraId="546843FA" w14:textId="77777777" w:rsidR="00D52D57" w:rsidRPr="00D229B1" w:rsidRDefault="00D52D57" w:rsidP="00D52D57">
            <w:pPr>
              <w:rPr>
                <w:lang w:val="ru-RU"/>
              </w:rPr>
            </w:pPr>
            <w:r w:rsidRPr="00D229B1">
              <w:rPr>
                <w:lang w:val="ru-RU"/>
              </w:rPr>
              <w:t>Constraint length of the convolutional code</w:t>
            </w:r>
          </w:p>
        </w:tc>
        <w:tc>
          <w:tcPr>
            <w:tcW w:w="1418" w:type="dxa"/>
          </w:tcPr>
          <w:p w14:paraId="3F04A9AF" w14:textId="77777777" w:rsidR="00D52D57" w:rsidRPr="00D229B1" w:rsidRDefault="00D52D57" w:rsidP="00D52D57">
            <w:pPr>
              <w:rPr>
                <w:lang w:val="ru-RU"/>
              </w:rPr>
            </w:pPr>
          </w:p>
        </w:tc>
        <w:tc>
          <w:tcPr>
            <w:tcW w:w="3402" w:type="dxa"/>
          </w:tcPr>
          <w:p w14:paraId="30EE6C93" w14:textId="77777777" w:rsidR="00D52D57" w:rsidRPr="00D229B1" w:rsidRDefault="00D52D57" w:rsidP="00D52D57">
            <w:pPr>
              <w:rPr>
                <w:lang w:val="ru-RU"/>
              </w:rPr>
            </w:pPr>
            <w:r w:rsidRPr="00D229B1">
              <w:rPr>
                <w:lang w:val="ru-RU"/>
              </w:rPr>
              <w:t>Длина ограничения сверточного кода</w:t>
            </w:r>
          </w:p>
        </w:tc>
      </w:tr>
      <w:tr w:rsidR="00D52D57" w:rsidRPr="00D229B1" w14:paraId="45365231" w14:textId="77777777" w:rsidTr="00D52D57">
        <w:trPr>
          <w:cantSplit/>
        </w:trPr>
        <w:tc>
          <w:tcPr>
            <w:tcW w:w="1417" w:type="dxa"/>
          </w:tcPr>
          <w:p w14:paraId="2997FF61" w14:textId="77777777" w:rsidR="00D52D57" w:rsidRPr="00D229B1" w:rsidRDefault="00D52D57" w:rsidP="00D52D57">
            <w:pPr>
              <w:rPr>
                <w:lang w:val="ru-RU"/>
              </w:rPr>
            </w:pPr>
          </w:p>
        </w:tc>
        <w:tc>
          <w:tcPr>
            <w:tcW w:w="3403" w:type="dxa"/>
          </w:tcPr>
          <w:p w14:paraId="472CE5A2" w14:textId="77777777" w:rsidR="00D52D57" w:rsidRPr="00D229B1" w:rsidRDefault="00D52D57" w:rsidP="00D52D57">
            <w:pPr>
              <w:rPr>
                <w:lang w:val="ru-RU"/>
              </w:rPr>
            </w:pPr>
            <w:r w:rsidRPr="00D229B1">
              <w:rPr>
                <w:lang w:val="ru-RU"/>
              </w:rPr>
              <w:t>USIM individual key</w:t>
            </w:r>
          </w:p>
        </w:tc>
        <w:tc>
          <w:tcPr>
            <w:tcW w:w="1418" w:type="dxa"/>
          </w:tcPr>
          <w:p w14:paraId="207256F0" w14:textId="77777777" w:rsidR="00D52D57" w:rsidRPr="00D229B1" w:rsidRDefault="00D52D57" w:rsidP="00D52D57">
            <w:pPr>
              <w:rPr>
                <w:lang w:val="ru-RU"/>
              </w:rPr>
            </w:pPr>
          </w:p>
        </w:tc>
        <w:tc>
          <w:tcPr>
            <w:tcW w:w="3402" w:type="dxa"/>
          </w:tcPr>
          <w:p w14:paraId="5D7DFBEB" w14:textId="77777777" w:rsidR="00D52D57" w:rsidRPr="00D229B1" w:rsidRDefault="00D52D57" w:rsidP="00D52D57">
            <w:pPr>
              <w:rPr>
                <w:lang w:val="ru-RU"/>
              </w:rPr>
            </w:pPr>
            <w:r w:rsidRPr="00D229B1">
              <w:rPr>
                <w:lang w:val="ru-RU"/>
              </w:rPr>
              <w:t>Индивидуальный ключ USIM</w:t>
            </w:r>
          </w:p>
        </w:tc>
      </w:tr>
      <w:tr w:rsidR="00D52D57" w:rsidRPr="00D229B1" w14:paraId="024FC88C" w14:textId="77777777" w:rsidTr="00D52D57">
        <w:trPr>
          <w:cantSplit/>
        </w:trPr>
        <w:tc>
          <w:tcPr>
            <w:tcW w:w="1417" w:type="dxa"/>
          </w:tcPr>
          <w:p w14:paraId="4FFC0A40" w14:textId="77777777" w:rsidR="00D52D57" w:rsidRPr="00D229B1" w:rsidRDefault="00D52D57" w:rsidP="00D52D57">
            <w:pPr>
              <w:rPr>
                <w:lang w:val="ru-RU"/>
              </w:rPr>
            </w:pPr>
            <w:r w:rsidRPr="00D229B1">
              <w:rPr>
                <w:lang w:val="ru-RU"/>
              </w:rPr>
              <w:t>kbps</w:t>
            </w:r>
          </w:p>
        </w:tc>
        <w:tc>
          <w:tcPr>
            <w:tcW w:w="3403" w:type="dxa"/>
          </w:tcPr>
          <w:p w14:paraId="13221B09" w14:textId="77777777" w:rsidR="00D52D57" w:rsidRPr="00D229B1" w:rsidRDefault="00D52D57" w:rsidP="00D52D57">
            <w:pPr>
              <w:rPr>
                <w:lang w:val="ru-RU"/>
              </w:rPr>
            </w:pPr>
            <w:r w:rsidRPr="00D229B1">
              <w:rPr>
                <w:lang w:val="ru-RU"/>
              </w:rPr>
              <w:t>kilo-bits per second</w:t>
            </w:r>
          </w:p>
        </w:tc>
        <w:tc>
          <w:tcPr>
            <w:tcW w:w="1418" w:type="dxa"/>
          </w:tcPr>
          <w:p w14:paraId="1E73DD52" w14:textId="77777777" w:rsidR="00D52D57" w:rsidRPr="00D229B1" w:rsidRDefault="00D52D57" w:rsidP="00D52D57">
            <w:pPr>
              <w:rPr>
                <w:lang w:val="ru-RU"/>
              </w:rPr>
            </w:pPr>
          </w:p>
        </w:tc>
        <w:tc>
          <w:tcPr>
            <w:tcW w:w="3402" w:type="dxa"/>
          </w:tcPr>
          <w:p w14:paraId="5DFE5D57" w14:textId="77777777" w:rsidR="00D52D57" w:rsidRPr="00D229B1" w:rsidRDefault="00D52D57" w:rsidP="00D52D57">
            <w:pPr>
              <w:rPr>
                <w:lang w:val="ru-RU"/>
              </w:rPr>
            </w:pPr>
            <w:r w:rsidRPr="00D229B1">
              <w:rPr>
                <w:lang w:val="ru-RU"/>
              </w:rPr>
              <w:t>килобит в секунду</w:t>
            </w:r>
          </w:p>
        </w:tc>
      </w:tr>
      <w:tr w:rsidR="00D52D57" w:rsidRPr="00D229B1" w14:paraId="777B50F7" w14:textId="77777777" w:rsidTr="00D52D57">
        <w:trPr>
          <w:cantSplit/>
        </w:trPr>
        <w:tc>
          <w:tcPr>
            <w:tcW w:w="1417" w:type="dxa"/>
          </w:tcPr>
          <w:p w14:paraId="49CD5297" w14:textId="77777777" w:rsidR="00D52D57" w:rsidRPr="00D229B1" w:rsidRDefault="00D52D57" w:rsidP="00D52D57">
            <w:pPr>
              <w:rPr>
                <w:lang w:val="ru-RU"/>
              </w:rPr>
            </w:pPr>
            <w:r w:rsidRPr="00D229B1">
              <w:rPr>
                <w:lang w:val="ru-RU"/>
              </w:rPr>
              <w:t>KC</w:t>
            </w:r>
          </w:p>
        </w:tc>
        <w:tc>
          <w:tcPr>
            <w:tcW w:w="3403" w:type="dxa"/>
          </w:tcPr>
          <w:p w14:paraId="64E63961" w14:textId="77777777" w:rsidR="00D52D57" w:rsidRPr="00D229B1" w:rsidRDefault="00D52D57" w:rsidP="00D52D57">
            <w:pPr>
              <w:rPr>
                <w:lang w:val="ru-RU"/>
              </w:rPr>
            </w:pPr>
            <w:r w:rsidRPr="00D229B1">
              <w:rPr>
                <w:lang w:val="ru-RU"/>
              </w:rPr>
              <w:t>Ciphering key</w:t>
            </w:r>
          </w:p>
        </w:tc>
        <w:tc>
          <w:tcPr>
            <w:tcW w:w="1418" w:type="dxa"/>
          </w:tcPr>
          <w:p w14:paraId="6F343CDD" w14:textId="77777777" w:rsidR="00D52D57" w:rsidRPr="00D229B1" w:rsidRDefault="00D52D57" w:rsidP="00D52D57">
            <w:pPr>
              <w:rPr>
                <w:lang w:val="ru-RU"/>
              </w:rPr>
            </w:pPr>
          </w:p>
        </w:tc>
        <w:tc>
          <w:tcPr>
            <w:tcW w:w="3402" w:type="dxa"/>
          </w:tcPr>
          <w:p w14:paraId="420FE970" w14:textId="77777777" w:rsidR="00D52D57" w:rsidRPr="00D229B1" w:rsidRDefault="00D52D57" w:rsidP="00D52D57">
            <w:pPr>
              <w:rPr>
                <w:lang w:val="ru-RU"/>
              </w:rPr>
            </w:pPr>
            <w:r w:rsidRPr="00D229B1">
              <w:rPr>
                <w:lang w:val="ru-RU"/>
              </w:rPr>
              <w:t>Ключ шифрования</w:t>
            </w:r>
          </w:p>
        </w:tc>
      </w:tr>
      <w:tr w:rsidR="00D52D57" w:rsidRPr="00D229B1" w14:paraId="0A20FEF1" w14:textId="77777777" w:rsidTr="00D52D57">
        <w:trPr>
          <w:cantSplit/>
        </w:trPr>
        <w:tc>
          <w:tcPr>
            <w:tcW w:w="1417" w:type="dxa"/>
          </w:tcPr>
          <w:p w14:paraId="50DE076B" w14:textId="77777777" w:rsidR="00D52D57" w:rsidRPr="00D229B1" w:rsidRDefault="00D52D57" w:rsidP="00D52D57">
            <w:pPr>
              <w:rPr>
                <w:lang w:val="ru-RU"/>
              </w:rPr>
            </w:pPr>
            <w:r w:rsidRPr="00D229B1">
              <w:rPr>
                <w:lang w:val="ru-RU"/>
              </w:rPr>
              <w:t>Ki</w:t>
            </w:r>
          </w:p>
        </w:tc>
        <w:tc>
          <w:tcPr>
            <w:tcW w:w="3403" w:type="dxa"/>
          </w:tcPr>
          <w:p w14:paraId="70CF7F17" w14:textId="77777777" w:rsidR="00D52D57" w:rsidRPr="00D229B1" w:rsidRDefault="00D52D57" w:rsidP="00D52D57">
            <w:pPr>
              <w:rPr>
                <w:lang w:val="ru-RU"/>
              </w:rPr>
            </w:pPr>
            <w:r w:rsidRPr="00D229B1">
              <w:rPr>
                <w:lang w:val="ru-RU"/>
              </w:rPr>
              <w:t>Individual subscriber authentication key</w:t>
            </w:r>
          </w:p>
        </w:tc>
        <w:tc>
          <w:tcPr>
            <w:tcW w:w="1418" w:type="dxa"/>
          </w:tcPr>
          <w:p w14:paraId="634B92C9" w14:textId="77777777" w:rsidR="00D52D57" w:rsidRPr="00D229B1" w:rsidRDefault="00D52D57" w:rsidP="00D52D57">
            <w:pPr>
              <w:rPr>
                <w:lang w:val="ru-RU"/>
              </w:rPr>
            </w:pPr>
          </w:p>
        </w:tc>
        <w:tc>
          <w:tcPr>
            <w:tcW w:w="3402" w:type="dxa"/>
          </w:tcPr>
          <w:p w14:paraId="654B058E" w14:textId="77777777" w:rsidR="00D52D57" w:rsidRPr="00D229B1" w:rsidRDefault="00D52D57" w:rsidP="00D52D57">
            <w:pPr>
              <w:rPr>
                <w:lang w:val="ru-RU"/>
              </w:rPr>
            </w:pPr>
            <w:r w:rsidRPr="00D229B1">
              <w:rPr>
                <w:lang w:val="ru-RU"/>
              </w:rPr>
              <w:t>Индивидуальный ключ аутентификации абонента</w:t>
            </w:r>
          </w:p>
        </w:tc>
      </w:tr>
      <w:tr w:rsidR="00D52D57" w:rsidRPr="00D229B1" w14:paraId="1DB0154B" w14:textId="77777777" w:rsidTr="00D52D57">
        <w:trPr>
          <w:cantSplit/>
        </w:trPr>
        <w:tc>
          <w:tcPr>
            <w:tcW w:w="1417" w:type="dxa"/>
          </w:tcPr>
          <w:p w14:paraId="2EE11BAC" w14:textId="77777777" w:rsidR="00D52D57" w:rsidRPr="00D229B1" w:rsidRDefault="00D52D57" w:rsidP="00D52D57">
            <w:pPr>
              <w:rPr>
                <w:lang w:val="ru-RU"/>
              </w:rPr>
            </w:pPr>
            <w:r w:rsidRPr="00D229B1">
              <w:rPr>
                <w:lang w:val="ru-RU"/>
              </w:rPr>
              <w:t>KSI</w:t>
            </w:r>
          </w:p>
        </w:tc>
        <w:tc>
          <w:tcPr>
            <w:tcW w:w="3403" w:type="dxa"/>
          </w:tcPr>
          <w:p w14:paraId="0CEF7133" w14:textId="77777777" w:rsidR="00D52D57" w:rsidRPr="00D229B1" w:rsidRDefault="00D52D57" w:rsidP="00D52D57">
            <w:pPr>
              <w:rPr>
                <w:lang w:val="ru-RU"/>
              </w:rPr>
            </w:pPr>
            <w:r w:rsidRPr="00D229B1">
              <w:rPr>
                <w:lang w:val="ru-RU"/>
              </w:rPr>
              <w:t>Key set identifier</w:t>
            </w:r>
          </w:p>
        </w:tc>
        <w:tc>
          <w:tcPr>
            <w:tcW w:w="1418" w:type="dxa"/>
          </w:tcPr>
          <w:p w14:paraId="58D67197" w14:textId="77777777" w:rsidR="00D52D57" w:rsidRPr="00D229B1" w:rsidRDefault="00D52D57" w:rsidP="00D52D57">
            <w:pPr>
              <w:rPr>
                <w:lang w:val="ru-RU"/>
              </w:rPr>
            </w:pPr>
          </w:p>
        </w:tc>
        <w:tc>
          <w:tcPr>
            <w:tcW w:w="3402" w:type="dxa"/>
          </w:tcPr>
          <w:p w14:paraId="35D0934F" w14:textId="77777777" w:rsidR="00D52D57" w:rsidRPr="00D229B1" w:rsidRDefault="00D52D57" w:rsidP="00D52D57">
            <w:pPr>
              <w:rPr>
                <w:lang w:val="ru-RU"/>
              </w:rPr>
            </w:pPr>
            <w:r w:rsidRPr="00D229B1">
              <w:rPr>
                <w:lang w:val="ru-RU"/>
              </w:rPr>
              <w:t>Идентификатор набора ключей</w:t>
            </w:r>
          </w:p>
        </w:tc>
      </w:tr>
      <w:tr w:rsidR="00D52D57" w:rsidRPr="00D229B1" w14:paraId="38810063" w14:textId="77777777" w:rsidTr="00D52D57">
        <w:trPr>
          <w:cantSplit/>
        </w:trPr>
        <w:tc>
          <w:tcPr>
            <w:tcW w:w="1417" w:type="dxa"/>
          </w:tcPr>
          <w:p w14:paraId="072D9EB0" w14:textId="77777777" w:rsidR="00D52D57" w:rsidRPr="00D229B1" w:rsidRDefault="00D52D57" w:rsidP="00D52D57">
            <w:pPr>
              <w:rPr>
                <w:lang w:val="ru-RU"/>
              </w:rPr>
            </w:pPr>
            <w:r w:rsidRPr="00D229B1">
              <w:rPr>
                <w:lang w:val="ru-RU"/>
              </w:rPr>
              <w:t>ksps</w:t>
            </w:r>
          </w:p>
        </w:tc>
        <w:tc>
          <w:tcPr>
            <w:tcW w:w="3403" w:type="dxa"/>
          </w:tcPr>
          <w:p w14:paraId="7C2D8181" w14:textId="77777777" w:rsidR="00D52D57" w:rsidRPr="00D229B1" w:rsidRDefault="00D52D57" w:rsidP="00D52D57">
            <w:pPr>
              <w:rPr>
                <w:lang w:val="ru-RU"/>
              </w:rPr>
            </w:pPr>
            <w:r w:rsidRPr="00D229B1">
              <w:rPr>
                <w:lang w:val="ru-RU"/>
              </w:rPr>
              <w:t>kilo-symbols per second</w:t>
            </w:r>
          </w:p>
        </w:tc>
        <w:tc>
          <w:tcPr>
            <w:tcW w:w="1418" w:type="dxa"/>
          </w:tcPr>
          <w:p w14:paraId="78CE1B36" w14:textId="77777777" w:rsidR="00D52D57" w:rsidRPr="00D229B1" w:rsidRDefault="00D52D57" w:rsidP="00D52D57">
            <w:pPr>
              <w:rPr>
                <w:lang w:val="ru-RU"/>
              </w:rPr>
            </w:pPr>
          </w:p>
        </w:tc>
        <w:tc>
          <w:tcPr>
            <w:tcW w:w="3402" w:type="dxa"/>
          </w:tcPr>
          <w:p w14:paraId="15F6CF72" w14:textId="77777777" w:rsidR="00D52D57" w:rsidRPr="00D229B1" w:rsidRDefault="00D52D57" w:rsidP="00D52D57">
            <w:pPr>
              <w:rPr>
                <w:lang w:val="ru-RU"/>
              </w:rPr>
            </w:pPr>
            <w:r w:rsidRPr="00D229B1">
              <w:rPr>
                <w:lang w:val="ru-RU"/>
              </w:rPr>
              <w:t>килосимволов в секунду</w:t>
            </w:r>
          </w:p>
        </w:tc>
      </w:tr>
      <w:tr w:rsidR="00D52D57" w:rsidRPr="00D229B1" w14:paraId="28AE7855" w14:textId="77777777" w:rsidTr="00D52D57">
        <w:trPr>
          <w:cantSplit/>
        </w:trPr>
        <w:tc>
          <w:tcPr>
            <w:tcW w:w="9640" w:type="dxa"/>
            <w:gridSpan w:val="4"/>
          </w:tcPr>
          <w:p w14:paraId="47F8A3BE" w14:textId="77777777" w:rsidR="00D52D57" w:rsidRPr="00D229B1" w:rsidRDefault="00D52D57" w:rsidP="00D52D57">
            <w:pPr>
              <w:rPr>
                <w:lang w:val="ru-RU"/>
              </w:rPr>
            </w:pPr>
            <w:r w:rsidRPr="00D229B1">
              <w:rPr>
                <w:lang w:val="ru-RU"/>
              </w:rPr>
              <w:t>L</w:t>
            </w:r>
          </w:p>
        </w:tc>
      </w:tr>
      <w:tr w:rsidR="00D52D57" w:rsidRPr="00D229B1" w14:paraId="57ECD17F" w14:textId="77777777" w:rsidTr="00D52D57">
        <w:trPr>
          <w:cantSplit/>
        </w:trPr>
        <w:tc>
          <w:tcPr>
            <w:tcW w:w="1417" w:type="dxa"/>
          </w:tcPr>
          <w:p w14:paraId="484B1338" w14:textId="77777777" w:rsidR="00D52D57" w:rsidRPr="00D229B1" w:rsidRDefault="00D52D57" w:rsidP="00D52D57">
            <w:pPr>
              <w:rPr>
                <w:lang w:val="ru-RU"/>
              </w:rPr>
            </w:pPr>
            <w:r w:rsidRPr="00D229B1">
              <w:rPr>
                <w:lang w:val="ru-RU"/>
              </w:rPr>
              <w:t>L1</w:t>
            </w:r>
          </w:p>
        </w:tc>
        <w:tc>
          <w:tcPr>
            <w:tcW w:w="3403" w:type="dxa"/>
          </w:tcPr>
          <w:p w14:paraId="032D29FB" w14:textId="77777777" w:rsidR="00D52D57" w:rsidRPr="00D229B1" w:rsidRDefault="00D52D57" w:rsidP="00D52D57">
            <w:pPr>
              <w:rPr>
                <w:lang w:val="ru-RU"/>
              </w:rPr>
            </w:pPr>
            <w:r w:rsidRPr="00D229B1">
              <w:rPr>
                <w:lang w:val="ru-RU"/>
              </w:rPr>
              <w:t>Layer 1 (physical layer)</w:t>
            </w:r>
          </w:p>
        </w:tc>
        <w:tc>
          <w:tcPr>
            <w:tcW w:w="1418" w:type="dxa"/>
          </w:tcPr>
          <w:p w14:paraId="76B04577" w14:textId="77777777" w:rsidR="00D52D57" w:rsidRPr="00D229B1" w:rsidRDefault="00D52D57" w:rsidP="00D52D57">
            <w:pPr>
              <w:rPr>
                <w:lang w:val="ru-RU"/>
              </w:rPr>
            </w:pPr>
          </w:p>
        </w:tc>
        <w:tc>
          <w:tcPr>
            <w:tcW w:w="3402" w:type="dxa"/>
          </w:tcPr>
          <w:p w14:paraId="6365EAC7" w14:textId="77777777" w:rsidR="00D52D57" w:rsidRPr="00D229B1" w:rsidRDefault="00D52D57" w:rsidP="00D52D57">
            <w:pPr>
              <w:rPr>
                <w:lang w:val="ru-RU"/>
              </w:rPr>
            </w:pPr>
            <w:r w:rsidRPr="00D229B1">
              <w:rPr>
                <w:lang w:val="ru-RU"/>
              </w:rPr>
              <w:t>Уровень 1 (физический уровень)</w:t>
            </w:r>
          </w:p>
        </w:tc>
      </w:tr>
      <w:tr w:rsidR="00D52D57" w:rsidRPr="00D229B1" w14:paraId="0D019554" w14:textId="77777777" w:rsidTr="00D52D57">
        <w:trPr>
          <w:cantSplit/>
        </w:trPr>
        <w:tc>
          <w:tcPr>
            <w:tcW w:w="1417" w:type="dxa"/>
          </w:tcPr>
          <w:p w14:paraId="332DE2FC" w14:textId="77777777" w:rsidR="00D52D57" w:rsidRPr="00D229B1" w:rsidRDefault="00D52D57" w:rsidP="00D52D57">
            <w:pPr>
              <w:rPr>
                <w:lang w:val="ru-RU"/>
              </w:rPr>
            </w:pPr>
            <w:r w:rsidRPr="00D229B1">
              <w:rPr>
                <w:lang w:val="ru-RU"/>
              </w:rPr>
              <w:t>L2</w:t>
            </w:r>
          </w:p>
        </w:tc>
        <w:tc>
          <w:tcPr>
            <w:tcW w:w="3403" w:type="dxa"/>
          </w:tcPr>
          <w:p w14:paraId="02699BF7" w14:textId="77777777" w:rsidR="00D52D57" w:rsidRPr="00D229B1" w:rsidRDefault="00D52D57" w:rsidP="00D52D57">
            <w:pPr>
              <w:rPr>
                <w:lang w:val="ru-RU"/>
              </w:rPr>
            </w:pPr>
            <w:r w:rsidRPr="00D229B1">
              <w:rPr>
                <w:lang w:val="ru-RU"/>
              </w:rPr>
              <w:t>Layer 2 (data link layer)</w:t>
            </w:r>
          </w:p>
        </w:tc>
        <w:tc>
          <w:tcPr>
            <w:tcW w:w="1418" w:type="dxa"/>
          </w:tcPr>
          <w:p w14:paraId="289111F9" w14:textId="77777777" w:rsidR="00D52D57" w:rsidRPr="00D229B1" w:rsidRDefault="00D52D57" w:rsidP="00D52D57">
            <w:pPr>
              <w:rPr>
                <w:lang w:val="ru-RU"/>
              </w:rPr>
            </w:pPr>
          </w:p>
        </w:tc>
        <w:tc>
          <w:tcPr>
            <w:tcW w:w="3402" w:type="dxa"/>
          </w:tcPr>
          <w:p w14:paraId="606B3C9F" w14:textId="77777777" w:rsidR="00D52D57" w:rsidRPr="00D229B1" w:rsidRDefault="00D52D57" w:rsidP="00D52D57">
            <w:pPr>
              <w:rPr>
                <w:lang w:val="ru-RU"/>
              </w:rPr>
            </w:pPr>
            <w:r w:rsidRPr="00D229B1">
              <w:rPr>
                <w:lang w:val="ru-RU"/>
              </w:rPr>
              <w:t>Уровень 2 (уровень канала передачи данных)</w:t>
            </w:r>
          </w:p>
        </w:tc>
      </w:tr>
      <w:tr w:rsidR="00D52D57" w:rsidRPr="00D229B1" w14:paraId="617F5408" w14:textId="77777777" w:rsidTr="00D52D57">
        <w:trPr>
          <w:cantSplit/>
        </w:trPr>
        <w:tc>
          <w:tcPr>
            <w:tcW w:w="1417" w:type="dxa"/>
          </w:tcPr>
          <w:p w14:paraId="10CA6AC5" w14:textId="77777777" w:rsidR="00D52D57" w:rsidRPr="00D229B1" w:rsidRDefault="00D52D57" w:rsidP="00D52D57">
            <w:pPr>
              <w:rPr>
                <w:lang w:val="ru-RU"/>
              </w:rPr>
            </w:pPr>
            <w:r w:rsidRPr="00D229B1">
              <w:rPr>
                <w:lang w:val="ru-RU"/>
              </w:rPr>
              <w:t>L2ML</w:t>
            </w:r>
          </w:p>
        </w:tc>
        <w:tc>
          <w:tcPr>
            <w:tcW w:w="3403" w:type="dxa"/>
          </w:tcPr>
          <w:p w14:paraId="406EC455" w14:textId="77777777" w:rsidR="00D52D57" w:rsidRPr="00D229B1" w:rsidRDefault="00D52D57" w:rsidP="00D52D57">
            <w:pPr>
              <w:rPr>
                <w:lang w:val="ru-RU"/>
              </w:rPr>
            </w:pPr>
            <w:r w:rsidRPr="00D229B1">
              <w:rPr>
                <w:lang w:val="ru-RU"/>
              </w:rPr>
              <w:t>Layer 2 management link</w:t>
            </w:r>
          </w:p>
        </w:tc>
        <w:tc>
          <w:tcPr>
            <w:tcW w:w="1418" w:type="dxa"/>
          </w:tcPr>
          <w:p w14:paraId="746ED6A1" w14:textId="77777777" w:rsidR="00D52D57" w:rsidRPr="00D229B1" w:rsidRDefault="00D52D57" w:rsidP="00D52D57">
            <w:pPr>
              <w:rPr>
                <w:lang w:val="ru-RU"/>
              </w:rPr>
            </w:pPr>
          </w:p>
        </w:tc>
        <w:tc>
          <w:tcPr>
            <w:tcW w:w="3402" w:type="dxa"/>
          </w:tcPr>
          <w:p w14:paraId="5B2CD1F4" w14:textId="77777777" w:rsidR="00D52D57" w:rsidRPr="00D229B1" w:rsidRDefault="00D52D57" w:rsidP="00D52D57">
            <w:pPr>
              <w:rPr>
                <w:lang w:val="ru-RU"/>
              </w:rPr>
            </w:pPr>
            <w:r w:rsidRPr="00D229B1">
              <w:rPr>
                <w:lang w:val="ru-RU"/>
              </w:rPr>
              <w:t>Уровень 2, линия управления</w:t>
            </w:r>
          </w:p>
        </w:tc>
      </w:tr>
      <w:tr w:rsidR="00D52D57" w:rsidRPr="00D229B1" w14:paraId="40FEAA12" w14:textId="77777777" w:rsidTr="00D52D57">
        <w:trPr>
          <w:cantSplit/>
        </w:trPr>
        <w:tc>
          <w:tcPr>
            <w:tcW w:w="1417" w:type="dxa"/>
          </w:tcPr>
          <w:p w14:paraId="6CC7A14D" w14:textId="77777777" w:rsidR="00D52D57" w:rsidRPr="00D229B1" w:rsidRDefault="00D52D57" w:rsidP="00D52D57">
            <w:pPr>
              <w:rPr>
                <w:lang w:val="ru-RU"/>
              </w:rPr>
            </w:pPr>
            <w:r w:rsidRPr="00D229B1">
              <w:rPr>
                <w:lang w:val="ru-RU"/>
              </w:rPr>
              <w:t>L2R</w:t>
            </w:r>
          </w:p>
        </w:tc>
        <w:tc>
          <w:tcPr>
            <w:tcW w:w="3403" w:type="dxa"/>
          </w:tcPr>
          <w:p w14:paraId="4184047A" w14:textId="77777777" w:rsidR="00D52D57" w:rsidRPr="00D229B1" w:rsidRDefault="00D52D57" w:rsidP="00D52D57">
            <w:pPr>
              <w:rPr>
                <w:lang w:val="ru-RU"/>
              </w:rPr>
            </w:pPr>
            <w:r w:rsidRPr="00D229B1">
              <w:rPr>
                <w:lang w:val="ru-RU"/>
              </w:rPr>
              <w:t>Layer 2 relay</w:t>
            </w:r>
          </w:p>
        </w:tc>
        <w:tc>
          <w:tcPr>
            <w:tcW w:w="1418" w:type="dxa"/>
          </w:tcPr>
          <w:p w14:paraId="00AC9FC1" w14:textId="77777777" w:rsidR="00D52D57" w:rsidRPr="00D229B1" w:rsidRDefault="00D52D57" w:rsidP="00D52D57">
            <w:pPr>
              <w:rPr>
                <w:lang w:val="ru-RU"/>
              </w:rPr>
            </w:pPr>
          </w:p>
        </w:tc>
        <w:tc>
          <w:tcPr>
            <w:tcW w:w="3402" w:type="dxa"/>
          </w:tcPr>
          <w:p w14:paraId="79796402" w14:textId="77777777" w:rsidR="00D52D57" w:rsidRPr="00D229B1" w:rsidRDefault="00D52D57" w:rsidP="00D52D57">
            <w:pPr>
              <w:rPr>
                <w:lang w:val="ru-RU"/>
              </w:rPr>
            </w:pPr>
            <w:r w:rsidRPr="00D229B1">
              <w:rPr>
                <w:lang w:val="ru-RU"/>
              </w:rPr>
              <w:t>Уровень 2, ретрансляция</w:t>
            </w:r>
          </w:p>
        </w:tc>
      </w:tr>
      <w:tr w:rsidR="00D52D57" w:rsidRPr="00D229B1" w14:paraId="5B28021F" w14:textId="77777777" w:rsidTr="00D52D57">
        <w:trPr>
          <w:cantSplit/>
        </w:trPr>
        <w:tc>
          <w:tcPr>
            <w:tcW w:w="1417" w:type="dxa"/>
          </w:tcPr>
          <w:p w14:paraId="04CF57F9" w14:textId="77777777" w:rsidR="00D52D57" w:rsidRPr="00D229B1" w:rsidRDefault="00D52D57" w:rsidP="00D52D57">
            <w:pPr>
              <w:rPr>
                <w:lang w:val="ru-RU"/>
              </w:rPr>
            </w:pPr>
            <w:r w:rsidRPr="00D229B1">
              <w:rPr>
                <w:lang w:val="ru-RU"/>
              </w:rPr>
              <w:t>L2R BOP</w:t>
            </w:r>
          </w:p>
        </w:tc>
        <w:tc>
          <w:tcPr>
            <w:tcW w:w="3403" w:type="dxa"/>
          </w:tcPr>
          <w:p w14:paraId="216EA05C" w14:textId="77777777" w:rsidR="00D52D57" w:rsidRPr="00D229B1" w:rsidRDefault="00D52D57" w:rsidP="00D52D57">
            <w:pPr>
              <w:rPr>
                <w:lang w:val="ru-RU"/>
              </w:rPr>
            </w:pPr>
            <w:r w:rsidRPr="00D229B1">
              <w:rPr>
                <w:lang w:val="ru-RU"/>
              </w:rPr>
              <w:t>L2R bit orientated protocol</w:t>
            </w:r>
          </w:p>
        </w:tc>
        <w:tc>
          <w:tcPr>
            <w:tcW w:w="1418" w:type="dxa"/>
          </w:tcPr>
          <w:p w14:paraId="2C0AA60A" w14:textId="77777777" w:rsidR="00D52D57" w:rsidRPr="00D229B1" w:rsidRDefault="00D52D57" w:rsidP="00D52D57">
            <w:pPr>
              <w:rPr>
                <w:lang w:val="ru-RU"/>
              </w:rPr>
            </w:pPr>
          </w:p>
        </w:tc>
        <w:tc>
          <w:tcPr>
            <w:tcW w:w="3402" w:type="dxa"/>
          </w:tcPr>
          <w:p w14:paraId="2F90A573" w14:textId="77777777" w:rsidR="00D52D57" w:rsidRPr="00D229B1" w:rsidRDefault="00D52D57" w:rsidP="00D52D57">
            <w:pPr>
              <w:rPr>
                <w:lang w:val="ru-RU"/>
              </w:rPr>
            </w:pPr>
            <w:r w:rsidRPr="00D229B1">
              <w:rPr>
                <w:lang w:val="ru-RU"/>
              </w:rPr>
              <w:t>Бит-ориентированный протокол L2R</w:t>
            </w:r>
          </w:p>
        </w:tc>
      </w:tr>
      <w:tr w:rsidR="00D52D57" w:rsidRPr="00D229B1" w14:paraId="4BB26EF7" w14:textId="77777777" w:rsidTr="00D52D57">
        <w:trPr>
          <w:cantSplit/>
        </w:trPr>
        <w:tc>
          <w:tcPr>
            <w:tcW w:w="1417" w:type="dxa"/>
          </w:tcPr>
          <w:p w14:paraId="28E634D5" w14:textId="77777777" w:rsidR="00D52D57" w:rsidRPr="00D229B1" w:rsidRDefault="00D52D57" w:rsidP="00D52D57">
            <w:pPr>
              <w:rPr>
                <w:lang w:val="ru-RU"/>
              </w:rPr>
            </w:pPr>
            <w:r w:rsidRPr="00D229B1">
              <w:rPr>
                <w:lang w:val="ru-RU"/>
              </w:rPr>
              <w:t>L2R COP</w:t>
            </w:r>
          </w:p>
        </w:tc>
        <w:tc>
          <w:tcPr>
            <w:tcW w:w="3403" w:type="dxa"/>
          </w:tcPr>
          <w:p w14:paraId="2285937E" w14:textId="77777777" w:rsidR="00D52D57" w:rsidRPr="00D229B1" w:rsidRDefault="00D52D57" w:rsidP="00D52D57">
            <w:pPr>
              <w:rPr>
                <w:lang w:val="ru-RU"/>
              </w:rPr>
            </w:pPr>
            <w:r w:rsidRPr="00D229B1">
              <w:rPr>
                <w:lang w:val="ru-RU"/>
              </w:rPr>
              <w:t>L2R character orientated protocol</w:t>
            </w:r>
          </w:p>
        </w:tc>
        <w:tc>
          <w:tcPr>
            <w:tcW w:w="1418" w:type="dxa"/>
          </w:tcPr>
          <w:p w14:paraId="79780084" w14:textId="77777777" w:rsidR="00D52D57" w:rsidRPr="00D229B1" w:rsidRDefault="00D52D57" w:rsidP="00D52D57">
            <w:pPr>
              <w:rPr>
                <w:lang w:val="ru-RU"/>
              </w:rPr>
            </w:pPr>
          </w:p>
        </w:tc>
        <w:tc>
          <w:tcPr>
            <w:tcW w:w="3402" w:type="dxa"/>
          </w:tcPr>
          <w:p w14:paraId="0BB8CD8E" w14:textId="77777777" w:rsidR="00D52D57" w:rsidRPr="00D229B1" w:rsidRDefault="00D52D57" w:rsidP="00D52D57">
            <w:pPr>
              <w:rPr>
                <w:lang w:val="ru-RU"/>
              </w:rPr>
            </w:pPr>
            <w:r w:rsidRPr="00D229B1">
              <w:rPr>
                <w:lang w:val="ru-RU"/>
              </w:rPr>
              <w:t>Символьно-ориентированный протокол L2R</w:t>
            </w:r>
          </w:p>
        </w:tc>
      </w:tr>
      <w:tr w:rsidR="00D52D57" w:rsidRPr="00D229B1" w14:paraId="3683622E" w14:textId="77777777" w:rsidTr="00D52D57">
        <w:trPr>
          <w:cantSplit/>
        </w:trPr>
        <w:tc>
          <w:tcPr>
            <w:tcW w:w="1417" w:type="dxa"/>
          </w:tcPr>
          <w:p w14:paraId="1757E448" w14:textId="77777777" w:rsidR="00D52D57" w:rsidRPr="00D229B1" w:rsidRDefault="00D52D57" w:rsidP="00D52D57">
            <w:pPr>
              <w:rPr>
                <w:lang w:val="ru-RU"/>
              </w:rPr>
            </w:pPr>
            <w:r w:rsidRPr="00D229B1">
              <w:rPr>
                <w:lang w:val="ru-RU"/>
              </w:rPr>
              <w:t>L3</w:t>
            </w:r>
          </w:p>
        </w:tc>
        <w:tc>
          <w:tcPr>
            <w:tcW w:w="3403" w:type="dxa"/>
          </w:tcPr>
          <w:p w14:paraId="21DD5CE0" w14:textId="77777777" w:rsidR="00D52D57" w:rsidRPr="00D229B1" w:rsidRDefault="00D52D57" w:rsidP="00D52D57">
            <w:pPr>
              <w:rPr>
                <w:lang w:val="ru-RU"/>
              </w:rPr>
            </w:pPr>
            <w:r w:rsidRPr="00D229B1">
              <w:rPr>
                <w:lang w:val="ru-RU"/>
              </w:rPr>
              <w:t>Layer 3 (network layer)</w:t>
            </w:r>
          </w:p>
        </w:tc>
        <w:tc>
          <w:tcPr>
            <w:tcW w:w="1418" w:type="dxa"/>
          </w:tcPr>
          <w:p w14:paraId="4440B220" w14:textId="77777777" w:rsidR="00D52D57" w:rsidRPr="00D229B1" w:rsidRDefault="00D52D57" w:rsidP="00D52D57">
            <w:pPr>
              <w:rPr>
                <w:lang w:val="ru-RU"/>
              </w:rPr>
            </w:pPr>
          </w:p>
        </w:tc>
        <w:tc>
          <w:tcPr>
            <w:tcW w:w="3402" w:type="dxa"/>
          </w:tcPr>
          <w:p w14:paraId="00FE4AAC" w14:textId="77777777" w:rsidR="00D52D57" w:rsidRPr="00D229B1" w:rsidRDefault="00D52D57" w:rsidP="00D52D57">
            <w:pPr>
              <w:rPr>
                <w:lang w:val="ru-RU"/>
              </w:rPr>
            </w:pPr>
            <w:r w:rsidRPr="00D229B1">
              <w:rPr>
                <w:lang w:val="ru-RU"/>
              </w:rPr>
              <w:t>Уровень 3 (сетевой уровень)</w:t>
            </w:r>
          </w:p>
        </w:tc>
      </w:tr>
      <w:tr w:rsidR="00D52D57" w:rsidRPr="00D229B1" w14:paraId="35786015" w14:textId="77777777" w:rsidTr="00D52D57">
        <w:trPr>
          <w:cantSplit/>
        </w:trPr>
        <w:tc>
          <w:tcPr>
            <w:tcW w:w="1417" w:type="dxa"/>
          </w:tcPr>
          <w:p w14:paraId="695A534E" w14:textId="77777777" w:rsidR="00D52D57" w:rsidRPr="00D229B1" w:rsidRDefault="00D52D57" w:rsidP="00D52D57">
            <w:pPr>
              <w:rPr>
                <w:lang w:val="ru-RU"/>
              </w:rPr>
            </w:pPr>
            <w:r w:rsidRPr="00D229B1">
              <w:rPr>
                <w:lang w:val="ru-RU"/>
              </w:rPr>
              <w:t>LA</w:t>
            </w:r>
          </w:p>
        </w:tc>
        <w:tc>
          <w:tcPr>
            <w:tcW w:w="3403" w:type="dxa"/>
          </w:tcPr>
          <w:p w14:paraId="493ABF69" w14:textId="77777777" w:rsidR="00D52D57" w:rsidRPr="00D229B1" w:rsidRDefault="00D52D57" w:rsidP="00D52D57">
            <w:pPr>
              <w:rPr>
                <w:lang w:val="ru-RU"/>
              </w:rPr>
            </w:pPr>
            <w:r w:rsidRPr="00D229B1">
              <w:rPr>
                <w:lang w:val="ru-RU"/>
              </w:rPr>
              <w:t>Location area</w:t>
            </w:r>
          </w:p>
        </w:tc>
        <w:tc>
          <w:tcPr>
            <w:tcW w:w="1418" w:type="dxa"/>
          </w:tcPr>
          <w:p w14:paraId="6DCE0472" w14:textId="77777777" w:rsidR="00D52D57" w:rsidRPr="00D229B1" w:rsidRDefault="00D52D57" w:rsidP="00D52D57">
            <w:pPr>
              <w:rPr>
                <w:lang w:val="ru-RU"/>
              </w:rPr>
            </w:pPr>
          </w:p>
        </w:tc>
        <w:tc>
          <w:tcPr>
            <w:tcW w:w="3402" w:type="dxa"/>
          </w:tcPr>
          <w:p w14:paraId="138D796F" w14:textId="77777777" w:rsidR="00D52D57" w:rsidRPr="00D229B1" w:rsidRDefault="00D52D57" w:rsidP="00D52D57">
            <w:pPr>
              <w:rPr>
                <w:lang w:val="ru-RU"/>
              </w:rPr>
            </w:pPr>
            <w:r w:rsidRPr="00D229B1">
              <w:rPr>
                <w:lang w:val="ru-RU"/>
              </w:rPr>
              <w:t>Зона размещения</w:t>
            </w:r>
          </w:p>
        </w:tc>
      </w:tr>
      <w:tr w:rsidR="00D52D57" w:rsidRPr="00D229B1" w14:paraId="6A6FFA37" w14:textId="77777777" w:rsidTr="00D52D57">
        <w:trPr>
          <w:cantSplit/>
        </w:trPr>
        <w:tc>
          <w:tcPr>
            <w:tcW w:w="1417" w:type="dxa"/>
          </w:tcPr>
          <w:p w14:paraId="660AC76A" w14:textId="77777777" w:rsidR="00D52D57" w:rsidRPr="00D229B1" w:rsidRDefault="00D52D57" w:rsidP="00D52D57">
            <w:pPr>
              <w:rPr>
                <w:lang w:val="ru-RU"/>
              </w:rPr>
            </w:pPr>
            <w:r w:rsidRPr="00D229B1">
              <w:rPr>
                <w:lang w:val="ru-RU"/>
              </w:rPr>
              <w:t>LAC</w:t>
            </w:r>
          </w:p>
        </w:tc>
        <w:tc>
          <w:tcPr>
            <w:tcW w:w="3403" w:type="dxa"/>
          </w:tcPr>
          <w:p w14:paraId="469119C7" w14:textId="77777777" w:rsidR="00D52D57" w:rsidRPr="00D229B1" w:rsidRDefault="00D52D57" w:rsidP="00D52D57">
            <w:pPr>
              <w:rPr>
                <w:lang w:val="ru-RU"/>
              </w:rPr>
            </w:pPr>
            <w:r w:rsidRPr="00D229B1">
              <w:rPr>
                <w:lang w:val="ru-RU"/>
              </w:rPr>
              <w:t>Link access control</w:t>
            </w:r>
          </w:p>
        </w:tc>
        <w:tc>
          <w:tcPr>
            <w:tcW w:w="1418" w:type="dxa"/>
          </w:tcPr>
          <w:p w14:paraId="4796D331" w14:textId="77777777" w:rsidR="00D52D57" w:rsidRPr="00D229B1" w:rsidRDefault="00D52D57" w:rsidP="00D52D57">
            <w:pPr>
              <w:rPr>
                <w:lang w:val="ru-RU"/>
              </w:rPr>
            </w:pPr>
          </w:p>
        </w:tc>
        <w:tc>
          <w:tcPr>
            <w:tcW w:w="3402" w:type="dxa"/>
          </w:tcPr>
          <w:p w14:paraId="0030C7DC" w14:textId="77777777" w:rsidR="00D52D57" w:rsidRPr="00D229B1" w:rsidRDefault="00D52D57" w:rsidP="00D52D57">
            <w:pPr>
              <w:rPr>
                <w:lang w:val="ru-RU"/>
              </w:rPr>
            </w:pPr>
            <w:r w:rsidRPr="00D229B1">
              <w:rPr>
                <w:lang w:val="ru-RU"/>
              </w:rPr>
              <w:t>Управление доступом к каналу</w:t>
            </w:r>
          </w:p>
        </w:tc>
      </w:tr>
      <w:tr w:rsidR="00D52D57" w:rsidRPr="00D229B1" w14:paraId="64E574BE" w14:textId="77777777" w:rsidTr="00D52D57">
        <w:trPr>
          <w:cantSplit/>
        </w:trPr>
        <w:tc>
          <w:tcPr>
            <w:tcW w:w="1417" w:type="dxa"/>
          </w:tcPr>
          <w:p w14:paraId="64DF1221" w14:textId="77777777" w:rsidR="00D52D57" w:rsidRPr="00D229B1" w:rsidRDefault="00D52D57" w:rsidP="00D52D57">
            <w:pPr>
              <w:rPr>
                <w:lang w:val="ru-RU"/>
              </w:rPr>
            </w:pPr>
            <w:r w:rsidRPr="00D229B1">
              <w:rPr>
                <w:lang w:val="ru-RU"/>
              </w:rPr>
              <w:t>LA</w:t>
            </w:r>
          </w:p>
        </w:tc>
        <w:tc>
          <w:tcPr>
            <w:tcW w:w="3403" w:type="dxa"/>
          </w:tcPr>
          <w:p w14:paraId="5CC777C5" w14:textId="77777777" w:rsidR="00D52D57" w:rsidRPr="00D229B1" w:rsidRDefault="00D52D57" w:rsidP="00D52D57">
            <w:pPr>
              <w:rPr>
                <w:lang w:val="ru-RU"/>
              </w:rPr>
            </w:pPr>
            <w:r w:rsidRPr="00D229B1">
              <w:rPr>
                <w:lang w:val="ru-RU"/>
              </w:rPr>
              <w:t>Location area</w:t>
            </w:r>
          </w:p>
        </w:tc>
        <w:tc>
          <w:tcPr>
            <w:tcW w:w="1418" w:type="dxa"/>
          </w:tcPr>
          <w:p w14:paraId="6B4A9D1A" w14:textId="77777777" w:rsidR="00D52D57" w:rsidRPr="00D229B1" w:rsidRDefault="00D52D57" w:rsidP="00D52D57">
            <w:pPr>
              <w:rPr>
                <w:lang w:val="ru-RU"/>
              </w:rPr>
            </w:pPr>
          </w:p>
        </w:tc>
        <w:tc>
          <w:tcPr>
            <w:tcW w:w="3402" w:type="dxa"/>
          </w:tcPr>
          <w:p w14:paraId="2879D4CD" w14:textId="77777777" w:rsidR="00D52D57" w:rsidRPr="00D229B1" w:rsidRDefault="00D52D57" w:rsidP="00D52D57">
            <w:pPr>
              <w:rPr>
                <w:lang w:val="ru-RU"/>
              </w:rPr>
            </w:pPr>
            <w:r w:rsidRPr="00D229B1">
              <w:rPr>
                <w:lang w:val="ru-RU"/>
              </w:rPr>
              <w:t>Код зоны размещения</w:t>
            </w:r>
          </w:p>
        </w:tc>
      </w:tr>
      <w:tr w:rsidR="00D52D57" w:rsidRPr="00D229B1" w14:paraId="27B5C6FC" w14:textId="77777777" w:rsidTr="00D52D57">
        <w:trPr>
          <w:cantSplit/>
        </w:trPr>
        <w:tc>
          <w:tcPr>
            <w:tcW w:w="1417" w:type="dxa"/>
          </w:tcPr>
          <w:p w14:paraId="51BC86AC" w14:textId="77777777" w:rsidR="00D52D57" w:rsidRPr="00D229B1" w:rsidRDefault="00D52D57" w:rsidP="00D52D57">
            <w:pPr>
              <w:rPr>
                <w:lang w:val="ru-RU"/>
              </w:rPr>
            </w:pPr>
            <w:r w:rsidRPr="00D229B1">
              <w:rPr>
                <w:lang w:val="ru-RU"/>
              </w:rPr>
              <w:t>LAI</w:t>
            </w:r>
          </w:p>
        </w:tc>
        <w:tc>
          <w:tcPr>
            <w:tcW w:w="3403" w:type="dxa"/>
          </w:tcPr>
          <w:p w14:paraId="488752AB" w14:textId="77777777" w:rsidR="00D52D57" w:rsidRPr="00D229B1" w:rsidRDefault="00D52D57" w:rsidP="00D52D57">
            <w:pPr>
              <w:rPr>
                <w:lang w:val="ru-RU"/>
              </w:rPr>
            </w:pPr>
            <w:r w:rsidRPr="00D229B1">
              <w:rPr>
                <w:lang w:val="ru-RU"/>
              </w:rPr>
              <w:t>Location area identity</w:t>
            </w:r>
          </w:p>
        </w:tc>
        <w:tc>
          <w:tcPr>
            <w:tcW w:w="1418" w:type="dxa"/>
          </w:tcPr>
          <w:p w14:paraId="0A7B5054" w14:textId="77777777" w:rsidR="00D52D57" w:rsidRPr="00D229B1" w:rsidRDefault="00D52D57" w:rsidP="00D52D57">
            <w:pPr>
              <w:rPr>
                <w:lang w:val="ru-RU"/>
              </w:rPr>
            </w:pPr>
          </w:p>
        </w:tc>
        <w:tc>
          <w:tcPr>
            <w:tcW w:w="3402" w:type="dxa"/>
          </w:tcPr>
          <w:p w14:paraId="37C550B3" w14:textId="77777777" w:rsidR="00D52D57" w:rsidRPr="00D229B1" w:rsidRDefault="00D52D57" w:rsidP="00D52D57">
            <w:pPr>
              <w:rPr>
                <w:lang w:val="ru-RU"/>
              </w:rPr>
            </w:pPr>
            <w:r w:rsidRPr="00D229B1">
              <w:rPr>
                <w:lang w:val="ru-RU"/>
              </w:rPr>
              <w:t>Идентификатор зоны размещения</w:t>
            </w:r>
          </w:p>
        </w:tc>
      </w:tr>
      <w:tr w:rsidR="00D52D57" w:rsidRPr="00D229B1" w14:paraId="02201EE7" w14:textId="77777777" w:rsidTr="00D52D57">
        <w:trPr>
          <w:cantSplit/>
        </w:trPr>
        <w:tc>
          <w:tcPr>
            <w:tcW w:w="1417" w:type="dxa"/>
          </w:tcPr>
          <w:p w14:paraId="039F70DE" w14:textId="77777777" w:rsidR="00D52D57" w:rsidRPr="00D229B1" w:rsidRDefault="00D52D57" w:rsidP="00D52D57">
            <w:pPr>
              <w:rPr>
                <w:lang w:val="ru-RU"/>
              </w:rPr>
            </w:pPr>
            <w:r w:rsidRPr="00D229B1">
              <w:rPr>
                <w:lang w:val="ru-RU"/>
              </w:rPr>
              <w:t>LAN</w:t>
            </w:r>
          </w:p>
        </w:tc>
        <w:tc>
          <w:tcPr>
            <w:tcW w:w="3403" w:type="dxa"/>
          </w:tcPr>
          <w:p w14:paraId="16B9946C" w14:textId="77777777" w:rsidR="00D52D57" w:rsidRPr="00D229B1" w:rsidRDefault="00D52D57" w:rsidP="00D52D57">
            <w:pPr>
              <w:rPr>
                <w:lang w:val="ru-RU"/>
              </w:rPr>
            </w:pPr>
            <w:r w:rsidRPr="00D229B1">
              <w:rPr>
                <w:lang w:val="ru-RU"/>
              </w:rPr>
              <w:t>Local area network</w:t>
            </w:r>
          </w:p>
        </w:tc>
        <w:tc>
          <w:tcPr>
            <w:tcW w:w="1418" w:type="dxa"/>
          </w:tcPr>
          <w:p w14:paraId="687FA74F" w14:textId="77777777" w:rsidR="00D52D57" w:rsidRPr="00D229B1" w:rsidRDefault="00D52D57" w:rsidP="00D52D57">
            <w:pPr>
              <w:rPr>
                <w:lang w:val="ru-RU"/>
              </w:rPr>
            </w:pPr>
          </w:p>
        </w:tc>
        <w:tc>
          <w:tcPr>
            <w:tcW w:w="3402" w:type="dxa"/>
          </w:tcPr>
          <w:p w14:paraId="044264C2" w14:textId="77777777" w:rsidR="00D52D57" w:rsidRPr="00D229B1" w:rsidRDefault="00D52D57" w:rsidP="00D52D57">
            <w:pPr>
              <w:rPr>
                <w:lang w:val="ru-RU"/>
              </w:rPr>
            </w:pPr>
            <w:r w:rsidRPr="00D229B1">
              <w:rPr>
                <w:lang w:val="ru-RU"/>
              </w:rPr>
              <w:t>Локальная сеть</w:t>
            </w:r>
          </w:p>
        </w:tc>
      </w:tr>
      <w:tr w:rsidR="00D52D57" w:rsidRPr="00D229B1" w14:paraId="68C96827" w14:textId="77777777" w:rsidTr="00D52D57">
        <w:trPr>
          <w:cantSplit/>
        </w:trPr>
        <w:tc>
          <w:tcPr>
            <w:tcW w:w="1417" w:type="dxa"/>
          </w:tcPr>
          <w:p w14:paraId="254E2EC7" w14:textId="77777777" w:rsidR="00D52D57" w:rsidRPr="00D229B1" w:rsidRDefault="00D52D57" w:rsidP="00D52D57">
            <w:pPr>
              <w:rPr>
                <w:lang w:val="ru-RU"/>
              </w:rPr>
            </w:pPr>
            <w:r w:rsidRPr="00D229B1">
              <w:rPr>
                <w:lang w:val="ru-RU"/>
              </w:rPr>
              <w:t>LAPB</w:t>
            </w:r>
          </w:p>
        </w:tc>
        <w:tc>
          <w:tcPr>
            <w:tcW w:w="3403" w:type="dxa"/>
          </w:tcPr>
          <w:p w14:paraId="43655E3D" w14:textId="77777777" w:rsidR="00D52D57" w:rsidRPr="00D229B1" w:rsidRDefault="00D52D57" w:rsidP="00D52D57">
            <w:pPr>
              <w:rPr>
                <w:lang w:val="ru-RU"/>
              </w:rPr>
            </w:pPr>
            <w:r w:rsidRPr="00D229B1">
              <w:rPr>
                <w:lang w:val="ru-RU"/>
              </w:rPr>
              <w:t>Link access protocol balanced</w:t>
            </w:r>
          </w:p>
        </w:tc>
        <w:tc>
          <w:tcPr>
            <w:tcW w:w="1418" w:type="dxa"/>
          </w:tcPr>
          <w:p w14:paraId="22DD21C1" w14:textId="77777777" w:rsidR="00D52D57" w:rsidRPr="00D229B1" w:rsidRDefault="00D52D57" w:rsidP="00D52D57">
            <w:pPr>
              <w:rPr>
                <w:lang w:val="ru-RU"/>
              </w:rPr>
            </w:pPr>
          </w:p>
        </w:tc>
        <w:tc>
          <w:tcPr>
            <w:tcW w:w="3402" w:type="dxa"/>
          </w:tcPr>
          <w:p w14:paraId="1864A98E" w14:textId="77777777" w:rsidR="00D52D57" w:rsidRPr="00D229B1" w:rsidRDefault="00D52D57" w:rsidP="00D52D57">
            <w:pPr>
              <w:rPr>
                <w:lang w:val="ru-RU"/>
              </w:rPr>
            </w:pPr>
            <w:r w:rsidRPr="00D229B1">
              <w:rPr>
                <w:lang w:val="ru-RU"/>
              </w:rPr>
              <w:t>Сбалансированный протокол доступа к каналу</w:t>
            </w:r>
          </w:p>
        </w:tc>
      </w:tr>
      <w:tr w:rsidR="00D52D57" w:rsidRPr="00D229B1" w14:paraId="2859DDB7" w14:textId="77777777" w:rsidTr="00D52D57">
        <w:trPr>
          <w:cantSplit/>
        </w:trPr>
        <w:tc>
          <w:tcPr>
            <w:tcW w:w="1417" w:type="dxa"/>
          </w:tcPr>
          <w:p w14:paraId="11AD8985" w14:textId="77777777" w:rsidR="00D52D57" w:rsidRPr="00D229B1" w:rsidRDefault="00D52D57" w:rsidP="00D52D57">
            <w:pPr>
              <w:rPr>
                <w:lang w:val="ru-RU"/>
              </w:rPr>
            </w:pPr>
            <w:r w:rsidRPr="00D229B1">
              <w:rPr>
                <w:lang w:val="ru-RU"/>
              </w:rPr>
              <w:t>LAPDm</w:t>
            </w:r>
          </w:p>
        </w:tc>
        <w:tc>
          <w:tcPr>
            <w:tcW w:w="3403" w:type="dxa"/>
          </w:tcPr>
          <w:p w14:paraId="498175A1" w14:textId="77777777" w:rsidR="00D52D57" w:rsidRPr="00D229B1" w:rsidRDefault="00D52D57" w:rsidP="00D52D57">
            <w:pPr>
              <w:rPr>
                <w:lang w:val="ru-RU"/>
              </w:rPr>
            </w:pPr>
          </w:p>
        </w:tc>
        <w:tc>
          <w:tcPr>
            <w:tcW w:w="1418" w:type="dxa"/>
          </w:tcPr>
          <w:p w14:paraId="068A71D1" w14:textId="77777777" w:rsidR="00D52D57" w:rsidRPr="00D229B1" w:rsidRDefault="00D52D57" w:rsidP="00D52D57">
            <w:pPr>
              <w:rPr>
                <w:lang w:val="ru-RU"/>
              </w:rPr>
            </w:pPr>
          </w:p>
        </w:tc>
        <w:tc>
          <w:tcPr>
            <w:tcW w:w="3402" w:type="dxa"/>
          </w:tcPr>
          <w:p w14:paraId="083D079E" w14:textId="77777777" w:rsidR="00D52D57" w:rsidRPr="00D229B1" w:rsidRDefault="00D52D57" w:rsidP="00D52D57">
            <w:pPr>
              <w:rPr>
                <w:lang w:val="ru-RU"/>
              </w:rPr>
            </w:pPr>
            <w:r w:rsidRPr="00D229B1">
              <w:rPr>
                <w:lang w:val="ru-RU"/>
              </w:rPr>
              <w:t>Протокол доступа к каналу Dm</w:t>
            </w:r>
          </w:p>
        </w:tc>
      </w:tr>
      <w:tr w:rsidR="00D52D57" w:rsidRPr="00D229B1" w14:paraId="00946E11" w14:textId="77777777" w:rsidTr="00D52D57">
        <w:trPr>
          <w:cantSplit/>
        </w:trPr>
        <w:tc>
          <w:tcPr>
            <w:tcW w:w="1417" w:type="dxa"/>
          </w:tcPr>
          <w:p w14:paraId="1A9B7A7E" w14:textId="77777777" w:rsidR="00D52D57" w:rsidRPr="00D229B1" w:rsidRDefault="00D52D57" w:rsidP="00D52D57">
            <w:pPr>
              <w:rPr>
                <w:lang w:val="ru-RU"/>
              </w:rPr>
            </w:pPr>
            <w:r w:rsidRPr="00D229B1">
              <w:rPr>
                <w:lang w:val="ru-RU"/>
              </w:rPr>
              <w:t>LATA</w:t>
            </w:r>
          </w:p>
        </w:tc>
        <w:tc>
          <w:tcPr>
            <w:tcW w:w="3403" w:type="dxa"/>
          </w:tcPr>
          <w:p w14:paraId="59B6F26A" w14:textId="77777777" w:rsidR="00D52D57" w:rsidRPr="00D229B1" w:rsidRDefault="00D52D57" w:rsidP="00D52D57">
            <w:pPr>
              <w:rPr>
                <w:lang w:val="ru-RU"/>
              </w:rPr>
            </w:pPr>
            <w:r w:rsidRPr="00D229B1">
              <w:rPr>
                <w:lang w:val="ru-RU"/>
              </w:rPr>
              <w:t>Local access and transport area</w:t>
            </w:r>
          </w:p>
        </w:tc>
        <w:tc>
          <w:tcPr>
            <w:tcW w:w="1418" w:type="dxa"/>
          </w:tcPr>
          <w:p w14:paraId="5A7EA0A7" w14:textId="77777777" w:rsidR="00D52D57" w:rsidRPr="00D229B1" w:rsidRDefault="00D52D57" w:rsidP="00D52D57">
            <w:pPr>
              <w:rPr>
                <w:lang w:val="ru-RU"/>
              </w:rPr>
            </w:pPr>
          </w:p>
        </w:tc>
        <w:tc>
          <w:tcPr>
            <w:tcW w:w="3402" w:type="dxa"/>
          </w:tcPr>
          <w:p w14:paraId="46E5FFD5" w14:textId="77777777" w:rsidR="00D52D57" w:rsidRPr="00D229B1" w:rsidRDefault="00D52D57" w:rsidP="00D52D57">
            <w:pPr>
              <w:rPr>
                <w:lang w:val="ru-RU"/>
              </w:rPr>
            </w:pPr>
            <w:r w:rsidRPr="00D229B1">
              <w:rPr>
                <w:lang w:val="ru-RU"/>
              </w:rPr>
              <w:t>Зона локального доступа и транспорта</w:t>
            </w:r>
          </w:p>
        </w:tc>
      </w:tr>
      <w:tr w:rsidR="00D52D57" w:rsidRPr="00D229B1" w14:paraId="68973CD2" w14:textId="77777777" w:rsidTr="00D52D57">
        <w:trPr>
          <w:cantSplit/>
        </w:trPr>
        <w:tc>
          <w:tcPr>
            <w:tcW w:w="1417" w:type="dxa"/>
          </w:tcPr>
          <w:p w14:paraId="594F33ED" w14:textId="77777777" w:rsidR="00D52D57" w:rsidRPr="00D229B1" w:rsidRDefault="00D52D57" w:rsidP="00D52D57">
            <w:pPr>
              <w:rPr>
                <w:lang w:val="ru-RU"/>
              </w:rPr>
            </w:pPr>
            <w:r w:rsidRPr="00D229B1">
              <w:rPr>
                <w:lang w:val="ru-RU"/>
              </w:rPr>
              <w:t>LAU</w:t>
            </w:r>
          </w:p>
        </w:tc>
        <w:tc>
          <w:tcPr>
            <w:tcW w:w="3403" w:type="dxa"/>
          </w:tcPr>
          <w:p w14:paraId="4E87FC51" w14:textId="77777777" w:rsidR="00D52D57" w:rsidRPr="00D229B1" w:rsidRDefault="00D52D57" w:rsidP="00D52D57">
            <w:pPr>
              <w:rPr>
                <w:lang w:val="ru-RU"/>
              </w:rPr>
            </w:pPr>
            <w:r w:rsidRPr="00D229B1">
              <w:rPr>
                <w:lang w:val="ru-RU"/>
              </w:rPr>
              <w:t>Location area update</w:t>
            </w:r>
          </w:p>
        </w:tc>
        <w:tc>
          <w:tcPr>
            <w:tcW w:w="1418" w:type="dxa"/>
          </w:tcPr>
          <w:p w14:paraId="51E77FF9" w14:textId="77777777" w:rsidR="00D52D57" w:rsidRPr="00D229B1" w:rsidRDefault="00D52D57" w:rsidP="00D52D57">
            <w:pPr>
              <w:rPr>
                <w:lang w:val="ru-RU"/>
              </w:rPr>
            </w:pPr>
          </w:p>
        </w:tc>
        <w:tc>
          <w:tcPr>
            <w:tcW w:w="3402" w:type="dxa"/>
          </w:tcPr>
          <w:p w14:paraId="3925576A" w14:textId="77777777" w:rsidR="00D52D57" w:rsidRPr="00D229B1" w:rsidRDefault="00D52D57" w:rsidP="00D52D57">
            <w:pPr>
              <w:rPr>
                <w:lang w:val="ru-RU"/>
              </w:rPr>
            </w:pPr>
            <w:r w:rsidRPr="00D229B1">
              <w:rPr>
                <w:lang w:val="ru-RU"/>
              </w:rPr>
              <w:t>Обновление зоны размещения</w:t>
            </w:r>
          </w:p>
        </w:tc>
      </w:tr>
      <w:tr w:rsidR="00D52D57" w:rsidRPr="00D229B1" w14:paraId="2FB2A985" w14:textId="77777777" w:rsidTr="00D52D57">
        <w:trPr>
          <w:cantSplit/>
        </w:trPr>
        <w:tc>
          <w:tcPr>
            <w:tcW w:w="1417" w:type="dxa"/>
          </w:tcPr>
          <w:p w14:paraId="0D0530CA" w14:textId="77777777" w:rsidR="00D52D57" w:rsidRPr="00D229B1" w:rsidRDefault="00D52D57" w:rsidP="00D52D57">
            <w:pPr>
              <w:rPr>
                <w:lang w:val="ru-RU"/>
              </w:rPr>
            </w:pPr>
            <w:r w:rsidRPr="00D229B1">
              <w:rPr>
                <w:lang w:val="ru-RU"/>
              </w:rPr>
              <w:t>LB</w:t>
            </w:r>
          </w:p>
        </w:tc>
        <w:tc>
          <w:tcPr>
            <w:tcW w:w="3403" w:type="dxa"/>
          </w:tcPr>
          <w:p w14:paraId="1B2D6976" w14:textId="77777777" w:rsidR="00D52D57" w:rsidRPr="00D229B1" w:rsidRDefault="00D52D57" w:rsidP="00D52D57">
            <w:pPr>
              <w:rPr>
                <w:lang w:val="ru-RU"/>
              </w:rPr>
            </w:pPr>
            <w:r w:rsidRPr="00D229B1">
              <w:rPr>
                <w:lang w:val="ru-RU"/>
              </w:rPr>
              <w:t>Load balancing</w:t>
            </w:r>
          </w:p>
        </w:tc>
        <w:tc>
          <w:tcPr>
            <w:tcW w:w="1418" w:type="dxa"/>
          </w:tcPr>
          <w:p w14:paraId="3833908F" w14:textId="77777777" w:rsidR="00D52D57" w:rsidRPr="00D229B1" w:rsidRDefault="00D52D57" w:rsidP="00D52D57">
            <w:pPr>
              <w:rPr>
                <w:lang w:val="ru-RU"/>
              </w:rPr>
            </w:pPr>
          </w:p>
        </w:tc>
        <w:tc>
          <w:tcPr>
            <w:tcW w:w="3402" w:type="dxa"/>
          </w:tcPr>
          <w:p w14:paraId="2D3D9CBC" w14:textId="77777777" w:rsidR="00D52D57" w:rsidRPr="00D229B1" w:rsidRDefault="00D52D57" w:rsidP="00D52D57">
            <w:pPr>
              <w:rPr>
                <w:lang w:val="ru-RU"/>
              </w:rPr>
            </w:pPr>
            <w:r w:rsidRPr="00D229B1">
              <w:rPr>
                <w:lang w:val="ru-RU"/>
              </w:rPr>
              <w:t>Выравнивание нагрузки</w:t>
            </w:r>
          </w:p>
        </w:tc>
      </w:tr>
      <w:tr w:rsidR="00D52D57" w:rsidRPr="00D229B1" w14:paraId="0E0358F3" w14:textId="77777777" w:rsidTr="00D52D57">
        <w:trPr>
          <w:cantSplit/>
        </w:trPr>
        <w:tc>
          <w:tcPr>
            <w:tcW w:w="1417" w:type="dxa"/>
          </w:tcPr>
          <w:p w14:paraId="741E2942" w14:textId="77777777" w:rsidR="00D52D57" w:rsidRPr="00D229B1" w:rsidRDefault="00D52D57" w:rsidP="00D52D57">
            <w:pPr>
              <w:rPr>
                <w:lang w:val="ru-RU"/>
              </w:rPr>
            </w:pPr>
            <w:r w:rsidRPr="00D229B1">
              <w:rPr>
                <w:lang w:val="ru-RU"/>
              </w:rPr>
              <w:t>LCD</w:t>
            </w:r>
          </w:p>
        </w:tc>
        <w:tc>
          <w:tcPr>
            <w:tcW w:w="3403" w:type="dxa"/>
          </w:tcPr>
          <w:p w14:paraId="4421AFEE" w14:textId="77777777" w:rsidR="00D52D57" w:rsidRPr="00D229B1" w:rsidRDefault="00D52D57" w:rsidP="00D52D57">
            <w:pPr>
              <w:rPr>
                <w:lang w:val="ru-RU"/>
              </w:rPr>
            </w:pPr>
            <w:r w:rsidRPr="00D229B1">
              <w:rPr>
                <w:lang w:val="ru-RU"/>
              </w:rPr>
              <w:t>Low constrained delay</w:t>
            </w:r>
          </w:p>
        </w:tc>
        <w:tc>
          <w:tcPr>
            <w:tcW w:w="1418" w:type="dxa"/>
          </w:tcPr>
          <w:p w14:paraId="5B67071D" w14:textId="77777777" w:rsidR="00D52D57" w:rsidRPr="00D229B1" w:rsidRDefault="00D52D57" w:rsidP="00D52D57">
            <w:pPr>
              <w:rPr>
                <w:lang w:val="ru-RU"/>
              </w:rPr>
            </w:pPr>
          </w:p>
        </w:tc>
        <w:tc>
          <w:tcPr>
            <w:tcW w:w="3402" w:type="dxa"/>
          </w:tcPr>
          <w:p w14:paraId="1A88D295" w14:textId="77777777" w:rsidR="00D52D57" w:rsidRPr="00D229B1" w:rsidRDefault="00D52D57" w:rsidP="00D52D57">
            <w:pPr>
              <w:rPr>
                <w:lang w:val="ru-RU"/>
              </w:rPr>
            </w:pPr>
            <w:r w:rsidRPr="00D229B1">
              <w:rPr>
                <w:lang w:val="ru-RU"/>
              </w:rPr>
              <w:t xml:space="preserve">Низкая ограниченная задержка </w:t>
            </w:r>
          </w:p>
        </w:tc>
      </w:tr>
      <w:tr w:rsidR="00D52D57" w:rsidRPr="00D229B1" w14:paraId="4FDBF268" w14:textId="77777777" w:rsidTr="00D52D57">
        <w:trPr>
          <w:cantSplit/>
        </w:trPr>
        <w:tc>
          <w:tcPr>
            <w:tcW w:w="1417" w:type="dxa"/>
          </w:tcPr>
          <w:p w14:paraId="31782C4F" w14:textId="77777777" w:rsidR="00D52D57" w:rsidRPr="00D229B1" w:rsidRDefault="00D52D57" w:rsidP="00D52D57">
            <w:pPr>
              <w:rPr>
                <w:lang w:val="ru-RU"/>
              </w:rPr>
            </w:pPr>
            <w:r w:rsidRPr="00D229B1">
              <w:rPr>
                <w:lang w:val="ru-RU"/>
              </w:rPr>
              <w:t>LCG</w:t>
            </w:r>
          </w:p>
        </w:tc>
        <w:tc>
          <w:tcPr>
            <w:tcW w:w="3403" w:type="dxa"/>
          </w:tcPr>
          <w:p w14:paraId="6A4897DB" w14:textId="77777777" w:rsidR="00D52D57" w:rsidRPr="00D229B1" w:rsidRDefault="00D52D57" w:rsidP="00D52D57">
            <w:pPr>
              <w:rPr>
                <w:lang w:val="ru-RU"/>
              </w:rPr>
            </w:pPr>
            <w:r w:rsidRPr="00D229B1">
              <w:rPr>
                <w:lang w:val="ru-RU"/>
              </w:rPr>
              <w:t>Logical channel group</w:t>
            </w:r>
          </w:p>
        </w:tc>
        <w:tc>
          <w:tcPr>
            <w:tcW w:w="1418" w:type="dxa"/>
          </w:tcPr>
          <w:p w14:paraId="7DF69F7F" w14:textId="77777777" w:rsidR="00D52D57" w:rsidRPr="00D229B1" w:rsidRDefault="00D52D57" w:rsidP="00D52D57">
            <w:pPr>
              <w:rPr>
                <w:lang w:val="ru-RU"/>
              </w:rPr>
            </w:pPr>
          </w:p>
        </w:tc>
        <w:tc>
          <w:tcPr>
            <w:tcW w:w="3402" w:type="dxa"/>
          </w:tcPr>
          <w:p w14:paraId="7951BD66" w14:textId="77777777" w:rsidR="00D52D57" w:rsidRPr="00D229B1" w:rsidRDefault="00D52D57" w:rsidP="00D52D57">
            <w:pPr>
              <w:rPr>
                <w:lang w:val="ru-RU"/>
              </w:rPr>
            </w:pPr>
            <w:r w:rsidRPr="00D229B1">
              <w:rPr>
                <w:lang w:val="ru-RU"/>
              </w:rPr>
              <w:t>Группа логических каналов</w:t>
            </w:r>
          </w:p>
        </w:tc>
      </w:tr>
      <w:tr w:rsidR="00D52D57" w:rsidRPr="00D229B1" w14:paraId="542D1170" w14:textId="77777777" w:rsidTr="00D52D57">
        <w:trPr>
          <w:cantSplit/>
        </w:trPr>
        <w:tc>
          <w:tcPr>
            <w:tcW w:w="1417" w:type="dxa"/>
          </w:tcPr>
          <w:p w14:paraId="43EF5F77" w14:textId="77777777" w:rsidR="00D52D57" w:rsidRPr="00D229B1" w:rsidRDefault="00D52D57" w:rsidP="00D52D57">
            <w:pPr>
              <w:rPr>
                <w:lang w:val="ru-RU"/>
              </w:rPr>
            </w:pPr>
            <w:r w:rsidRPr="00D229B1">
              <w:rPr>
                <w:lang w:val="ru-RU"/>
              </w:rPr>
              <w:t>LCN</w:t>
            </w:r>
          </w:p>
        </w:tc>
        <w:tc>
          <w:tcPr>
            <w:tcW w:w="3403" w:type="dxa"/>
          </w:tcPr>
          <w:p w14:paraId="512E3058" w14:textId="77777777" w:rsidR="00D52D57" w:rsidRPr="00D229B1" w:rsidRDefault="00D52D57" w:rsidP="00D52D57">
            <w:pPr>
              <w:rPr>
                <w:lang w:val="ru-RU"/>
              </w:rPr>
            </w:pPr>
            <w:r w:rsidRPr="00D229B1">
              <w:rPr>
                <w:lang w:val="ru-RU"/>
              </w:rPr>
              <w:t>Local communication network</w:t>
            </w:r>
          </w:p>
        </w:tc>
        <w:tc>
          <w:tcPr>
            <w:tcW w:w="1418" w:type="dxa"/>
          </w:tcPr>
          <w:p w14:paraId="7401912F" w14:textId="77777777" w:rsidR="00D52D57" w:rsidRPr="00D229B1" w:rsidRDefault="00D52D57" w:rsidP="00D52D57">
            <w:pPr>
              <w:rPr>
                <w:lang w:val="ru-RU"/>
              </w:rPr>
            </w:pPr>
          </w:p>
        </w:tc>
        <w:tc>
          <w:tcPr>
            <w:tcW w:w="3402" w:type="dxa"/>
          </w:tcPr>
          <w:p w14:paraId="7B2BA385" w14:textId="77777777" w:rsidR="00D52D57" w:rsidRPr="00D229B1" w:rsidRDefault="00D52D57" w:rsidP="00D52D57">
            <w:pPr>
              <w:rPr>
                <w:lang w:val="ru-RU"/>
              </w:rPr>
            </w:pPr>
            <w:r w:rsidRPr="00D229B1">
              <w:rPr>
                <w:lang w:val="ru-RU"/>
              </w:rPr>
              <w:t>Местная сеть связи</w:t>
            </w:r>
          </w:p>
        </w:tc>
      </w:tr>
      <w:tr w:rsidR="00D52D57" w:rsidRPr="00D229B1" w14:paraId="73AE2993" w14:textId="77777777" w:rsidTr="00D52D57">
        <w:trPr>
          <w:cantSplit/>
        </w:trPr>
        <w:tc>
          <w:tcPr>
            <w:tcW w:w="1417" w:type="dxa"/>
          </w:tcPr>
          <w:p w14:paraId="6002D3B9" w14:textId="77777777" w:rsidR="00D52D57" w:rsidRPr="00D229B1" w:rsidRDefault="00D52D57" w:rsidP="00D52D57">
            <w:pPr>
              <w:rPr>
                <w:lang w:val="ru-RU"/>
              </w:rPr>
            </w:pPr>
            <w:r w:rsidRPr="00D229B1">
              <w:rPr>
                <w:lang w:val="ru-RU"/>
              </w:rPr>
              <w:t>LCP</w:t>
            </w:r>
          </w:p>
        </w:tc>
        <w:tc>
          <w:tcPr>
            <w:tcW w:w="3403" w:type="dxa"/>
          </w:tcPr>
          <w:p w14:paraId="67813878" w14:textId="77777777" w:rsidR="00D52D57" w:rsidRPr="00D229B1" w:rsidRDefault="00D52D57" w:rsidP="00D52D57">
            <w:pPr>
              <w:rPr>
                <w:lang w:val="ru-RU"/>
              </w:rPr>
            </w:pPr>
            <w:r w:rsidRPr="00D229B1">
              <w:rPr>
                <w:lang w:val="ru-RU"/>
              </w:rPr>
              <w:t>Link control protocol</w:t>
            </w:r>
          </w:p>
        </w:tc>
        <w:tc>
          <w:tcPr>
            <w:tcW w:w="1418" w:type="dxa"/>
          </w:tcPr>
          <w:p w14:paraId="636052BF" w14:textId="77777777" w:rsidR="00D52D57" w:rsidRPr="00D229B1" w:rsidRDefault="00D52D57" w:rsidP="00D52D57">
            <w:pPr>
              <w:rPr>
                <w:lang w:val="ru-RU"/>
              </w:rPr>
            </w:pPr>
          </w:p>
        </w:tc>
        <w:tc>
          <w:tcPr>
            <w:tcW w:w="3402" w:type="dxa"/>
          </w:tcPr>
          <w:p w14:paraId="01534C99" w14:textId="77777777" w:rsidR="00D52D57" w:rsidRPr="00D229B1" w:rsidRDefault="00D52D57" w:rsidP="00D52D57">
            <w:pPr>
              <w:rPr>
                <w:lang w:val="ru-RU"/>
              </w:rPr>
            </w:pPr>
            <w:r w:rsidRPr="00D229B1">
              <w:rPr>
                <w:lang w:val="ru-RU"/>
              </w:rPr>
              <w:t>Протокол управления линией связи</w:t>
            </w:r>
          </w:p>
        </w:tc>
      </w:tr>
      <w:tr w:rsidR="00D52D57" w:rsidRPr="00D229B1" w14:paraId="1C063556" w14:textId="77777777" w:rsidTr="00D52D57">
        <w:trPr>
          <w:cantSplit/>
        </w:trPr>
        <w:tc>
          <w:tcPr>
            <w:tcW w:w="1417" w:type="dxa"/>
          </w:tcPr>
          <w:p w14:paraId="7B7DDBBE" w14:textId="77777777" w:rsidR="00D52D57" w:rsidRPr="00D229B1" w:rsidRDefault="00D52D57" w:rsidP="00D52D57">
            <w:pPr>
              <w:rPr>
                <w:lang w:val="ru-RU"/>
              </w:rPr>
            </w:pPr>
            <w:r w:rsidRPr="00D229B1">
              <w:rPr>
                <w:lang w:val="ru-RU"/>
              </w:rPr>
              <w:t>LCR</w:t>
            </w:r>
          </w:p>
        </w:tc>
        <w:tc>
          <w:tcPr>
            <w:tcW w:w="3403" w:type="dxa"/>
          </w:tcPr>
          <w:p w14:paraId="2664109F" w14:textId="77777777" w:rsidR="00D52D57" w:rsidRPr="00D229B1" w:rsidRDefault="00D52D57" w:rsidP="00D52D57">
            <w:pPr>
              <w:rPr>
                <w:lang w:val="ru-RU"/>
              </w:rPr>
            </w:pPr>
            <w:r w:rsidRPr="00D229B1">
              <w:rPr>
                <w:lang w:val="ru-RU"/>
              </w:rPr>
              <w:t>Low chip rate</w:t>
            </w:r>
          </w:p>
        </w:tc>
        <w:tc>
          <w:tcPr>
            <w:tcW w:w="1418" w:type="dxa"/>
          </w:tcPr>
          <w:p w14:paraId="67DE5C55" w14:textId="77777777" w:rsidR="00D52D57" w:rsidRPr="00D229B1" w:rsidRDefault="00D52D57" w:rsidP="00D52D57">
            <w:pPr>
              <w:rPr>
                <w:lang w:val="ru-RU"/>
              </w:rPr>
            </w:pPr>
          </w:p>
        </w:tc>
        <w:tc>
          <w:tcPr>
            <w:tcW w:w="3402" w:type="dxa"/>
          </w:tcPr>
          <w:p w14:paraId="58890809" w14:textId="77777777" w:rsidR="00D52D57" w:rsidRPr="00D229B1" w:rsidRDefault="00D52D57" w:rsidP="00D52D57">
            <w:pPr>
              <w:rPr>
                <w:lang w:val="ru-RU"/>
              </w:rPr>
            </w:pPr>
            <w:r w:rsidRPr="00D229B1">
              <w:rPr>
                <w:lang w:val="ru-RU"/>
              </w:rPr>
              <w:t>Низкая скорость передачи элементов</w:t>
            </w:r>
          </w:p>
        </w:tc>
      </w:tr>
      <w:tr w:rsidR="00D52D57" w:rsidRPr="00D229B1" w14:paraId="4FC3172E" w14:textId="77777777" w:rsidTr="00D52D57">
        <w:trPr>
          <w:cantSplit/>
        </w:trPr>
        <w:tc>
          <w:tcPr>
            <w:tcW w:w="1417" w:type="dxa"/>
          </w:tcPr>
          <w:p w14:paraId="3538E595" w14:textId="77777777" w:rsidR="00D52D57" w:rsidRPr="00D229B1" w:rsidRDefault="00D52D57" w:rsidP="00D52D57">
            <w:pPr>
              <w:rPr>
                <w:lang w:val="ru-RU"/>
              </w:rPr>
            </w:pPr>
            <w:r w:rsidRPr="00D229B1">
              <w:rPr>
                <w:lang w:val="ru-RU"/>
              </w:rPr>
              <w:t>LCS</w:t>
            </w:r>
          </w:p>
        </w:tc>
        <w:tc>
          <w:tcPr>
            <w:tcW w:w="3403" w:type="dxa"/>
          </w:tcPr>
          <w:p w14:paraId="62CC4797" w14:textId="77777777" w:rsidR="00D52D57" w:rsidRPr="00D229B1" w:rsidRDefault="00D52D57" w:rsidP="00D52D57">
            <w:pPr>
              <w:rPr>
                <w:lang w:val="ru-RU"/>
              </w:rPr>
            </w:pPr>
            <w:r w:rsidRPr="00D229B1">
              <w:rPr>
                <w:lang w:val="ru-RU"/>
              </w:rPr>
              <w:t>Location services</w:t>
            </w:r>
          </w:p>
        </w:tc>
        <w:tc>
          <w:tcPr>
            <w:tcW w:w="1418" w:type="dxa"/>
          </w:tcPr>
          <w:p w14:paraId="51E34A1D" w14:textId="77777777" w:rsidR="00D52D57" w:rsidRPr="00D229B1" w:rsidRDefault="00D52D57" w:rsidP="00D52D57">
            <w:pPr>
              <w:rPr>
                <w:lang w:val="ru-RU"/>
              </w:rPr>
            </w:pPr>
          </w:p>
        </w:tc>
        <w:tc>
          <w:tcPr>
            <w:tcW w:w="3402" w:type="dxa"/>
          </w:tcPr>
          <w:p w14:paraId="179F27B5" w14:textId="77777777" w:rsidR="00D52D57" w:rsidRPr="00D229B1" w:rsidRDefault="00D52D57" w:rsidP="00D52D57">
            <w:pPr>
              <w:rPr>
                <w:lang w:val="ru-RU"/>
              </w:rPr>
            </w:pPr>
            <w:r w:rsidRPr="00D229B1">
              <w:rPr>
                <w:lang w:val="ru-RU"/>
              </w:rPr>
              <w:t>Службы определения местоположения</w:t>
            </w:r>
          </w:p>
        </w:tc>
      </w:tr>
      <w:tr w:rsidR="00D52D57" w:rsidRPr="00D229B1" w14:paraId="5BB3AD78" w14:textId="77777777" w:rsidTr="00D52D57">
        <w:trPr>
          <w:cantSplit/>
        </w:trPr>
        <w:tc>
          <w:tcPr>
            <w:tcW w:w="1417" w:type="dxa"/>
          </w:tcPr>
          <w:p w14:paraId="0A5D240B" w14:textId="77777777" w:rsidR="00D52D57" w:rsidRPr="00D229B1" w:rsidRDefault="00D52D57" w:rsidP="00D52D57">
            <w:pPr>
              <w:rPr>
                <w:lang w:val="ru-RU"/>
              </w:rPr>
            </w:pPr>
            <w:r w:rsidRPr="00D229B1">
              <w:rPr>
                <w:lang w:val="ru-RU"/>
              </w:rPr>
              <w:t>LCSC</w:t>
            </w:r>
          </w:p>
        </w:tc>
        <w:tc>
          <w:tcPr>
            <w:tcW w:w="3403" w:type="dxa"/>
          </w:tcPr>
          <w:p w14:paraId="323C75CA" w14:textId="77777777" w:rsidR="00D52D57" w:rsidRPr="00D229B1" w:rsidRDefault="00D52D57" w:rsidP="00D52D57">
            <w:pPr>
              <w:rPr>
                <w:lang w:val="ru-RU"/>
              </w:rPr>
            </w:pPr>
            <w:r w:rsidRPr="00D229B1">
              <w:rPr>
                <w:lang w:val="ru-RU"/>
              </w:rPr>
              <w:t>LCS client</w:t>
            </w:r>
          </w:p>
        </w:tc>
        <w:tc>
          <w:tcPr>
            <w:tcW w:w="1418" w:type="dxa"/>
          </w:tcPr>
          <w:p w14:paraId="547F9E46" w14:textId="77777777" w:rsidR="00D52D57" w:rsidRPr="00D229B1" w:rsidRDefault="00D52D57" w:rsidP="00D52D57">
            <w:pPr>
              <w:rPr>
                <w:lang w:val="ru-RU"/>
              </w:rPr>
            </w:pPr>
          </w:p>
        </w:tc>
        <w:tc>
          <w:tcPr>
            <w:tcW w:w="3402" w:type="dxa"/>
          </w:tcPr>
          <w:p w14:paraId="3EE7BFBE" w14:textId="77777777" w:rsidR="00D52D57" w:rsidRPr="00D229B1" w:rsidRDefault="00D52D57" w:rsidP="00D52D57">
            <w:pPr>
              <w:rPr>
                <w:lang w:val="ru-RU"/>
              </w:rPr>
            </w:pPr>
            <w:r w:rsidRPr="00D229B1">
              <w:rPr>
                <w:lang w:val="ru-RU"/>
              </w:rPr>
              <w:t>Клиент LCS</w:t>
            </w:r>
          </w:p>
        </w:tc>
      </w:tr>
      <w:tr w:rsidR="00D52D57" w:rsidRPr="00D229B1" w14:paraId="48C25915" w14:textId="77777777" w:rsidTr="00D52D57">
        <w:trPr>
          <w:cantSplit/>
        </w:trPr>
        <w:tc>
          <w:tcPr>
            <w:tcW w:w="1417" w:type="dxa"/>
          </w:tcPr>
          <w:p w14:paraId="1712BF72" w14:textId="77777777" w:rsidR="00D52D57" w:rsidRPr="00D229B1" w:rsidRDefault="00D52D57" w:rsidP="00D52D57">
            <w:pPr>
              <w:rPr>
                <w:lang w:val="ru-RU"/>
              </w:rPr>
            </w:pPr>
            <w:r w:rsidRPr="00D229B1">
              <w:rPr>
                <w:lang w:val="ru-RU"/>
              </w:rPr>
              <w:t>LCSS</w:t>
            </w:r>
          </w:p>
        </w:tc>
        <w:tc>
          <w:tcPr>
            <w:tcW w:w="3403" w:type="dxa"/>
          </w:tcPr>
          <w:p w14:paraId="45472CA4" w14:textId="77777777" w:rsidR="00D52D57" w:rsidRPr="00D229B1" w:rsidRDefault="00D52D57" w:rsidP="00D52D57">
            <w:pPr>
              <w:rPr>
                <w:lang w:val="ru-RU"/>
              </w:rPr>
            </w:pPr>
            <w:r w:rsidRPr="00D229B1">
              <w:rPr>
                <w:lang w:val="ru-RU"/>
              </w:rPr>
              <w:t>LCS server</w:t>
            </w:r>
          </w:p>
        </w:tc>
        <w:tc>
          <w:tcPr>
            <w:tcW w:w="1418" w:type="dxa"/>
          </w:tcPr>
          <w:p w14:paraId="56885A35" w14:textId="77777777" w:rsidR="00D52D57" w:rsidRPr="00D229B1" w:rsidRDefault="00D52D57" w:rsidP="00D52D57">
            <w:pPr>
              <w:rPr>
                <w:lang w:val="ru-RU"/>
              </w:rPr>
            </w:pPr>
          </w:p>
        </w:tc>
        <w:tc>
          <w:tcPr>
            <w:tcW w:w="3402" w:type="dxa"/>
          </w:tcPr>
          <w:p w14:paraId="47F979CC" w14:textId="77777777" w:rsidR="00D52D57" w:rsidRPr="00D229B1" w:rsidRDefault="00D52D57" w:rsidP="00D52D57">
            <w:pPr>
              <w:rPr>
                <w:lang w:val="ru-RU"/>
              </w:rPr>
            </w:pPr>
            <w:r w:rsidRPr="00D229B1">
              <w:rPr>
                <w:lang w:val="ru-RU"/>
              </w:rPr>
              <w:t>Сервер LCS</w:t>
            </w:r>
          </w:p>
        </w:tc>
      </w:tr>
      <w:tr w:rsidR="00D52D57" w:rsidRPr="00D229B1" w14:paraId="5EBAB8CB" w14:textId="77777777" w:rsidTr="00D52D57">
        <w:trPr>
          <w:cantSplit/>
        </w:trPr>
        <w:tc>
          <w:tcPr>
            <w:tcW w:w="1417" w:type="dxa"/>
          </w:tcPr>
          <w:p w14:paraId="62E04987" w14:textId="77777777" w:rsidR="00D52D57" w:rsidRPr="00D229B1" w:rsidRDefault="00D52D57" w:rsidP="00D52D57">
            <w:pPr>
              <w:rPr>
                <w:lang w:val="ru-RU"/>
              </w:rPr>
            </w:pPr>
            <w:r w:rsidRPr="00D229B1">
              <w:rPr>
                <w:lang w:val="ru-RU"/>
              </w:rPr>
              <w:t>LE</w:t>
            </w:r>
          </w:p>
        </w:tc>
        <w:tc>
          <w:tcPr>
            <w:tcW w:w="3403" w:type="dxa"/>
          </w:tcPr>
          <w:p w14:paraId="5171A425" w14:textId="77777777" w:rsidR="00D52D57" w:rsidRPr="00D229B1" w:rsidRDefault="00D52D57" w:rsidP="00D52D57">
            <w:pPr>
              <w:rPr>
                <w:lang w:val="ru-RU"/>
              </w:rPr>
            </w:pPr>
            <w:r w:rsidRPr="00D229B1">
              <w:rPr>
                <w:lang w:val="ru-RU"/>
              </w:rPr>
              <w:t>Local exchange</w:t>
            </w:r>
          </w:p>
        </w:tc>
        <w:tc>
          <w:tcPr>
            <w:tcW w:w="1418" w:type="dxa"/>
          </w:tcPr>
          <w:p w14:paraId="0FB3130F" w14:textId="77777777" w:rsidR="00D52D57" w:rsidRPr="00D229B1" w:rsidRDefault="00D52D57" w:rsidP="00D52D57">
            <w:pPr>
              <w:rPr>
                <w:lang w:val="ru-RU"/>
              </w:rPr>
            </w:pPr>
          </w:p>
        </w:tc>
        <w:tc>
          <w:tcPr>
            <w:tcW w:w="3402" w:type="dxa"/>
          </w:tcPr>
          <w:p w14:paraId="63EEE457" w14:textId="77777777" w:rsidR="00D52D57" w:rsidRPr="00D229B1" w:rsidRDefault="00D52D57" w:rsidP="00D52D57">
            <w:pPr>
              <w:rPr>
                <w:lang w:val="ru-RU"/>
              </w:rPr>
            </w:pPr>
            <w:r w:rsidRPr="00D229B1">
              <w:rPr>
                <w:lang w:val="ru-RU"/>
              </w:rPr>
              <w:t>Местная телефонная станция</w:t>
            </w:r>
          </w:p>
        </w:tc>
      </w:tr>
      <w:tr w:rsidR="00D52D57" w:rsidRPr="00D229B1" w14:paraId="679C35DC" w14:textId="77777777" w:rsidTr="00D52D57">
        <w:trPr>
          <w:cantSplit/>
        </w:trPr>
        <w:tc>
          <w:tcPr>
            <w:tcW w:w="1417" w:type="dxa"/>
          </w:tcPr>
          <w:p w14:paraId="3C501FC2" w14:textId="77777777" w:rsidR="00D52D57" w:rsidRPr="00D229B1" w:rsidRDefault="00D52D57" w:rsidP="00D52D57">
            <w:pPr>
              <w:rPr>
                <w:lang w:val="ru-RU"/>
              </w:rPr>
            </w:pPr>
            <w:r w:rsidRPr="00D229B1">
              <w:rPr>
                <w:lang w:val="ru-RU"/>
              </w:rPr>
              <w:t>LEN</w:t>
            </w:r>
          </w:p>
        </w:tc>
        <w:tc>
          <w:tcPr>
            <w:tcW w:w="3403" w:type="dxa"/>
          </w:tcPr>
          <w:p w14:paraId="68DF3169" w14:textId="77777777" w:rsidR="00D52D57" w:rsidRPr="00D229B1" w:rsidRDefault="00D52D57" w:rsidP="00D52D57">
            <w:pPr>
              <w:rPr>
                <w:lang w:val="ru-RU"/>
              </w:rPr>
            </w:pPr>
            <w:r w:rsidRPr="00D229B1">
              <w:rPr>
                <w:lang w:val="ru-RU"/>
              </w:rPr>
              <w:t>LENgth</w:t>
            </w:r>
          </w:p>
        </w:tc>
        <w:tc>
          <w:tcPr>
            <w:tcW w:w="1418" w:type="dxa"/>
          </w:tcPr>
          <w:p w14:paraId="5577847A" w14:textId="77777777" w:rsidR="00D52D57" w:rsidRPr="00D229B1" w:rsidRDefault="00D52D57" w:rsidP="00D52D57">
            <w:pPr>
              <w:rPr>
                <w:lang w:val="ru-RU"/>
              </w:rPr>
            </w:pPr>
          </w:p>
        </w:tc>
        <w:tc>
          <w:tcPr>
            <w:tcW w:w="3402" w:type="dxa"/>
          </w:tcPr>
          <w:p w14:paraId="65221568" w14:textId="77777777" w:rsidR="00D52D57" w:rsidRPr="00D229B1" w:rsidRDefault="00D52D57" w:rsidP="00D52D57">
            <w:pPr>
              <w:rPr>
                <w:lang w:val="ru-RU"/>
              </w:rPr>
            </w:pPr>
            <w:r w:rsidRPr="00D229B1">
              <w:rPr>
                <w:lang w:val="ru-RU"/>
              </w:rPr>
              <w:t>Длина</w:t>
            </w:r>
          </w:p>
        </w:tc>
      </w:tr>
      <w:tr w:rsidR="00D52D57" w:rsidRPr="00D229B1" w14:paraId="7B35B45B" w14:textId="77777777" w:rsidTr="00D52D57">
        <w:trPr>
          <w:cantSplit/>
        </w:trPr>
        <w:tc>
          <w:tcPr>
            <w:tcW w:w="1417" w:type="dxa"/>
          </w:tcPr>
          <w:p w14:paraId="6ECB1528" w14:textId="77777777" w:rsidR="00D52D57" w:rsidRPr="00D229B1" w:rsidRDefault="00D52D57" w:rsidP="00D52D57">
            <w:pPr>
              <w:rPr>
                <w:lang w:val="ru-RU"/>
              </w:rPr>
            </w:pPr>
            <w:r w:rsidRPr="00D229B1">
              <w:rPr>
                <w:lang w:val="ru-RU"/>
              </w:rPr>
              <w:t>LI</w:t>
            </w:r>
          </w:p>
        </w:tc>
        <w:tc>
          <w:tcPr>
            <w:tcW w:w="3403" w:type="dxa"/>
          </w:tcPr>
          <w:p w14:paraId="7FF7905F" w14:textId="77777777" w:rsidR="00D52D57" w:rsidRPr="00D229B1" w:rsidRDefault="00D52D57" w:rsidP="00D52D57">
            <w:pPr>
              <w:rPr>
                <w:lang w:val="ru-RU"/>
              </w:rPr>
            </w:pPr>
            <w:r w:rsidRPr="00D229B1">
              <w:rPr>
                <w:lang w:val="ru-RU"/>
              </w:rPr>
              <w:t>Language indication</w:t>
            </w:r>
          </w:p>
        </w:tc>
        <w:tc>
          <w:tcPr>
            <w:tcW w:w="1418" w:type="dxa"/>
          </w:tcPr>
          <w:p w14:paraId="576A7BA1" w14:textId="77777777" w:rsidR="00D52D57" w:rsidRPr="00D229B1" w:rsidRDefault="00D52D57" w:rsidP="00D52D57">
            <w:pPr>
              <w:rPr>
                <w:lang w:val="ru-RU"/>
              </w:rPr>
            </w:pPr>
          </w:p>
        </w:tc>
        <w:tc>
          <w:tcPr>
            <w:tcW w:w="3402" w:type="dxa"/>
          </w:tcPr>
          <w:p w14:paraId="2B15B7B7" w14:textId="77777777" w:rsidR="00D52D57" w:rsidRPr="00D229B1" w:rsidRDefault="00D52D57" w:rsidP="00D52D57">
            <w:pPr>
              <w:rPr>
                <w:lang w:val="ru-RU"/>
              </w:rPr>
            </w:pPr>
            <w:r w:rsidRPr="00D229B1">
              <w:rPr>
                <w:lang w:val="ru-RU"/>
              </w:rPr>
              <w:t xml:space="preserve">Отображение языка </w:t>
            </w:r>
          </w:p>
        </w:tc>
      </w:tr>
      <w:tr w:rsidR="00D52D57" w:rsidRPr="00D229B1" w14:paraId="36053F4F" w14:textId="77777777" w:rsidTr="00D52D57">
        <w:trPr>
          <w:cantSplit/>
        </w:trPr>
        <w:tc>
          <w:tcPr>
            <w:tcW w:w="1417" w:type="dxa"/>
          </w:tcPr>
          <w:p w14:paraId="5654EED5" w14:textId="77777777" w:rsidR="00D52D57" w:rsidRPr="00D229B1" w:rsidRDefault="00D52D57" w:rsidP="00D52D57">
            <w:pPr>
              <w:rPr>
                <w:lang w:val="ru-RU"/>
              </w:rPr>
            </w:pPr>
          </w:p>
        </w:tc>
        <w:tc>
          <w:tcPr>
            <w:tcW w:w="3403" w:type="dxa"/>
          </w:tcPr>
          <w:p w14:paraId="135B5140" w14:textId="77777777" w:rsidR="00D52D57" w:rsidRPr="00D229B1" w:rsidRDefault="00D52D57" w:rsidP="00D52D57">
            <w:pPr>
              <w:rPr>
                <w:lang w:val="ru-RU"/>
              </w:rPr>
            </w:pPr>
            <w:r w:rsidRPr="00D229B1">
              <w:rPr>
                <w:lang w:val="ru-RU"/>
              </w:rPr>
              <w:t>Length indicator</w:t>
            </w:r>
          </w:p>
        </w:tc>
        <w:tc>
          <w:tcPr>
            <w:tcW w:w="1418" w:type="dxa"/>
          </w:tcPr>
          <w:p w14:paraId="3148BEFF" w14:textId="77777777" w:rsidR="00D52D57" w:rsidRPr="00D229B1" w:rsidRDefault="00D52D57" w:rsidP="00D52D57">
            <w:pPr>
              <w:rPr>
                <w:lang w:val="ru-RU"/>
              </w:rPr>
            </w:pPr>
          </w:p>
        </w:tc>
        <w:tc>
          <w:tcPr>
            <w:tcW w:w="3402" w:type="dxa"/>
          </w:tcPr>
          <w:p w14:paraId="4ED3FFB2" w14:textId="77777777" w:rsidR="00D52D57" w:rsidRPr="00D229B1" w:rsidRDefault="00D52D57" w:rsidP="00D52D57">
            <w:pPr>
              <w:rPr>
                <w:lang w:val="ru-RU"/>
              </w:rPr>
            </w:pPr>
            <w:r w:rsidRPr="00D229B1">
              <w:rPr>
                <w:lang w:val="ru-RU"/>
              </w:rPr>
              <w:t>Индикатор длины</w:t>
            </w:r>
          </w:p>
        </w:tc>
      </w:tr>
      <w:tr w:rsidR="00D52D57" w:rsidRPr="00D229B1" w14:paraId="70FCA393" w14:textId="77777777" w:rsidTr="00D52D57">
        <w:trPr>
          <w:cantSplit/>
        </w:trPr>
        <w:tc>
          <w:tcPr>
            <w:tcW w:w="1417" w:type="dxa"/>
          </w:tcPr>
          <w:p w14:paraId="025A85E8" w14:textId="77777777" w:rsidR="00D52D57" w:rsidRPr="00D229B1" w:rsidRDefault="00D52D57" w:rsidP="00D52D57">
            <w:pPr>
              <w:rPr>
                <w:lang w:val="ru-RU"/>
              </w:rPr>
            </w:pPr>
          </w:p>
        </w:tc>
        <w:tc>
          <w:tcPr>
            <w:tcW w:w="3403" w:type="dxa"/>
          </w:tcPr>
          <w:p w14:paraId="65CFBE57" w14:textId="77777777" w:rsidR="00D52D57" w:rsidRPr="00D229B1" w:rsidRDefault="00D52D57" w:rsidP="00D52D57">
            <w:pPr>
              <w:rPr>
                <w:lang w:val="ru-RU"/>
              </w:rPr>
            </w:pPr>
            <w:r w:rsidRPr="00D229B1">
              <w:rPr>
                <w:lang w:val="ru-RU"/>
              </w:rPr>
              <w:t>Line identity</w:t>
            </w:r>
          </w:p>
        </w:tc>
        <w:tc>
          <w:tcPr>
            <w:tcW w:w="1418" w:type="dxa"/>
          </w:tcPr>
          <w:p w14:paraId="6DC5FE20" w14:textId="77777777" w:rsidR="00D52D57" w:rsidRPr="00D229B1" w:rsidRDefault="00D52D57" w:rsidP="00D52D57">
            <w:pPr>
              <w:rPr>
                <w:lang w:val="ru-RU"/>
              </w:rPr>
            </w:pPr>
          </w:p>
        </w:tc>
        <w:tc>
          <w:tcPr>
            <w:tcW w:w="3402" w:type="dxa"/>
          </w:tcPr>
          <w:p w14:paraId="5FB2FF65" w14:textId="77777777" w:rsidR="00D52D57" w:rsidRPr="00D229B1" w:rsidRDefault="00D52D57" w:rsidP="00D52D57">
            <w:pPr>
              <w:rPr>
                <w:lang w:val="ru-RU"/>
              </w:rPr>
            </w:pPr>
            <w:r w:rsidRPr="00D229B1">
              <w:rPr>
                <w:lang w:val="ru-RU"/>
              </w:rPr>
              <w:t>Идентичность линии</w:t>
            </w:r>
          </w:p>
        </w:tc>
      </w:tr>
      <w:tr w:rsidR="00D52D57" w:rsidRPr="00D229B1" w14:paraId="386B62AD" w14:textId="77777777" w:rsidTr="00D52D57">
        <w:trPr>
          <w:cantSplit/>
        </w:trPr>
        <w:tc>
          <w:tcPr>
            <w:tcW w:w="1417" w:type="dxa"/>
          </w:tcPr>
          <w:p w14:paraId="271C2F19" w14:textId="77777777" w:rsidR="00D52D57" w:rsidRPr="00D229B1" w:rsidRDefault="00D52D57" w:rsidP="00D52D57">
            <w:pPr>
              <w:rPr>
                <w:lang w:val="ru-RU"/>
              </w:rPr>
            </w:pPr>
            <w:r w:rsidRPr="00D229B1">
              <w:rPr>
                <w:lang w:val="ru-RU"/>
              </w:rPr>
              <w:t>LIPA</w:t>
            </w:r>
          </w:p>
        </w:tc>
        <w:tc>
          <w:tcPr>
            <w:tcW w:w="3403" w:type="dxa"/>
          </w:tcPr>
          <w:p w14:paraId="7F478CBF" w14:textId="77777777" w:rsidR="00D52D57" w:rsidRPr="00D229B1" w:rsidRDefault="00D52D57" w:rsidP="00D52D57">
            <w:pPr>
              <w:rPr>
                <w:lang w:val="ru-RU"/>
              </w:rPr>
            </w:pPr>
            <w:r w:rsidRPr="00D229B1">
              <w:rPr>
                <w:lang w:val="ru-RU"/>
              </w:rPr>
              <w:t>Local IP access</w:t>
            </w:r>
          </w:p>
        </w:tc>
        <w:tc>
          <w:tcPr>
            <w:tcW w:w="1418" w:type="dxa"/>
          </w:tcPr>
          <w:p w14:paraId="76EF8434" w14:textId="77777777" w:rsidR="00D52D57" w:rsidRPr="00D229B1" w:rsidRDefault="00D52D57" w:rsidP="00D52D57">
            <w:pPr>
              <w:rPr>
                <w:lang w:val="ru-RU"/>
              </w:rPr>
            </w:pPr>
          </w:p>
        </w:tc>
        <w:tc>
          <w:tcPr>
            <w:tcW w:w="3402" w:type="dxa"/>
          </w:tcPr>
          <w:p w14:paraId="5DAFB2CE" w14:textId="77777777" w:rsidR="00D52D57" w:rsidRPr="00D229B1" w:rsidRDefault="00D52D57" w:rsidP="00D52D57">
            <w:pPr>
              <w:rPr>
                <w:lang w:val="ru-RU"/>
              </w:rPr>
            </w:pPr>
            <w:r w:rsidRPr="00D229B1">
              <w:rPr>
                <w:lang w:val="ru-RU"/>
              </w:rPr>
              <w:t>Локальный IP-доступ</w:t>
            </w:r>
          </w:p>
        </w:tc>
      </w:tr>
      <w:tr w:rsidR="00D52D57" w:rsidRPr="00D229B1" w14:paraId="73D35B29" w14:textId="77777777" w:rsidTr="00D52D57">
        <w:trPr>
          <w:cantSplit/>
        </w:trPr>
        <w:tc>
          <w:tcPr>
            <w:tcW w:w="1417" w:type="dxa"/>
          </w:tcPr>
          <w:p w14:paraId="0AB55886" w14:textId="77777777" w:rsidR="00D52D57" w:rsidRPr="00D229B1" w:rsidRDefault="00D52D57" w:rsidP="00D52D57">
            <w:pPr>
              <w:rPr>
                <w:lang w:val="ru-RU"/>
              </w:rPr>
            </w:pPr>
            <w:r w:rsidRPr="00D229B1">
              <w:rPr>
                <w:lang w:val="ru-RU"/>
              </w:rPr>
              <w:t>LLC</w:t>
            </w:r>
          </w:p>
        </w:tc>
        <w:tc>
          <w:tcPr>
            <w:tcW w:w="3403" w:type="dxa"/>
          </w:tcPr>
          <w:p w14:paraId="6A11BFB4" w14:textId="77777777" w:rsidR="00D52D57" w:rsidRPr="00D229B1" w:rsidRDefault="00D52D57" w:rsidP="00D52D57">
            <w:pPr>
              <w:rPr>
                <w:lang w:val="ru-RU"/>
              </w:rPr>
            </w:pPr>
            <w:r w:rsidRPr="00D229B1">
              <w:rPr>
                <w:lang w:val="ru-RU"/>
              </w:rPr>
              <w:t>Logical link control</w:t>
            </w:r>
          </w:p>
        </w:tc>
        <w:tc>
          <w:tcPr>
            <w:tcW w:w="1418" w:type="dxa"/>
          </w:tcPr>
          <w:p w14:paraId="45F450FB" w14:textId="77777777" w:rsidR="00D52D57" w:rsidRPr="00D229B1" w:rsidRDefault="00D52D57" w:rsidP="00D52D57">
            <w:pPr>
              <w:rPr>
                <w:lang w:val="ru-RU"/>
              </w:rPr>
            </w:pPr>
          </w:p>
        </w:tc>
        <w:tc>
          <w:tcPr>
            <w:tcW w:w="3402" w:type="dxa"/>
          </w:tcPr>
          <w:p w14:paraId="48D378F0" w14:textId="77777777" w:rsidR="00D52D57" w:rsidRPr="00D229B1" w:rsidRDefault="00D52D57" w:rsidP="00D52D57">
            <w:pPr>
              <w:rPr>
                <w:lang w:val="ru-RU"/>
              </w:rPr>
            </w:pPr>
            <w:r w:rsidRPr="00D229B1">
              <w:rPr>
                <w:lang w:val="ru-RU"/>
              </w:rPr>
              <w:t xml:space="preserve">Управление логическим каналом </w:t>
            </w:r>
          </w:p>
        </w:tc>
      </w:tr>
      <w:tr w:rsidR="00D52D57" w:rsidRPr="00D229B1" w14:paraId="345D4AFF" w14:textId="77777777" w:rsidTr="00D52D57">
        <w:trPr>
          <w:cantSplit/>
        </w:trPr>
        <w:tc>
          <w:tcPr>
            <w:tcW w:w="1417" w:type="dxa"/>
          </w:tcPr>
          <w:p w14:paraId="0E5D3B25" w14:textId="77777777" w:rsidR="00D52D57" w:rsidRPr="00D229B1" w:rsidRDefault="00D52D57" w:rsidP="00D52D57">
            <w:pPr>
              <w:rPr>
                <w:lang w:val="ru-RU"/>
              </w:rPr>
            </w:pPr>
          </w:p>
        </w:tc>
        <w:tc>
          <w:tcPr>
            <w:tcW w:w="3403" w:type="dxa"/>
          </w:tcPr>
          <w:p w14:paraId="29B2A8AD" w14:textId="77777777" w:rsidR="00D52D57" w:rsidRPr="00D229B1" w:rsidRDefault="00D52D57" w:rsidP="00D52D57">
            <w:pPr>
              <w:rPr>
                <w:lang w:val="ru-RU"/>
              </w:rPr>
            </w:pPr>
            <w:r w:rsidRPr="00D229B1">
              <w:rPr>
                <w:lang w:val="ru-RU"/>
              </w:rPr>
              <w:t>Low layer compatibility</w:t>
            </w:r>
          </w:p>
        </w:tc>
        <w:tc>
          <w:tcPr>
            <w:tcW w:w="1418" w:type="dxa"/>
          </w:tcPr>
          <w:p w14:paraId="45FDAB19" w14:textId="77777777" w:rsidR="00D52D57" w:rsidRPr="00D229B1" w:rsidRDefault="00D52D57" w:rsidP="00D52D57">
            <w:pPr>
              <w:rPr>
                <w:lang w:val="ru-RU"/>
              </w:rPr>
            </w:pPr>
          </w:p>
        </w:tc>
        <w:tc>
          <w:tcPr>
            <w:tcW w:w="3402" w:type="dxa"/>
          </w:tcPr>
          <w:p w14:paraId="2F99A50A" w14:textId="77777777" w:rsidR="00D52D57" w:rsidRPr="00D229B1" w:rsidRDefault="00D52D57" w:rsidP="00D52D57">
            <w:pPr>
              <w:rPr>
                <w:lang w:val="ru-RU"/>
              </w:rPr>
            </w:pPr>
            <w:r w:rsidRPr="00D229B1">
              <w:rPr>
                <w:lang w:val="ru-RU"/>
              </w:rPr>
              <w:t>Совместимость низкого уровня</w:t>
            </w:r>
          </w:p>
        </w:tc>
      </w:tr>
      <w:tr w:rsidR="00D52D57" w:rsidRPr="00D229B1" w14:paraId="2C74975F" w14:textId="77777777" w:rsidTr="00D52D57">
        <w:trPr>
          <w:cantSplit/>
        </w:trPr>
        <w:tc>
          <w:tcPr>
            <w:tcW w:w="1417" w:type="dxa"/>
          </w:tcPr>
          <w:p w14:paraId="7A12F4B8" w14:textId="77777777" w:rsidR="00D52D57" w:rsidRPr="00D229B1" w:rsidRDefault="00D52D57" w:rsidP="00D52D57">
            <w:pPr>
              <w:rPr>
                <w:lang w:val="ru-RU"/>
              </w:rPr>
            </w:pPr>
            <w:r w:rsidRPr="00D229B1">
              <w:rPr>
                <w:lang w:val="ru-RU"/>
              </w:rPr>
              <w:t>Lm</w:t>
            </w:r>
          </w:p>
        </w:tc>
        <w:tc>
          <w:tcPr>
            <w:tcW w:w="3403" w:type="dxa"/>
          </w:tcPr>
          <w:p w14:paraId="4443401D" w14:textId="77777777" w:rsidR="00D52D57" w:rsidRPr="00D229B1" w:rsidRDefault="00D52D57" w:rsidP="00D52D57">
            <w:pPr>
              <w:rPr>
                <w:lang w:val="ru-RU"/>
              </w:rPr>
            </w:pPr>
            <w:r w:rsidRPr="00D229B1">
              <w:rPr>
                <w:lang w:val="ru-RU"/>
              </w:rPr>
              <w:t>Traffic channel with capacity lower than a Bm</w:t>
            </w:r>
          </w:p>
        </w:tc>
        <w:tc>
          <w:tcPr>
            <w:tcW w:w="1418" w:type="dxa"/>
          </w:tcPr>
          <w:p w14:paraId="62FF6962" w14:textId="77777777" w:rsidR="00D52D57" w:rsidRPr="00D229B1" w:rsidRDefault="00D52D57" w:rsidP="00D52D57">
            <w:pPr>
              <w:rPr>
                <w:lang w:val="ru-RU"/>
              </w:rPr>
            </w:pPr>
          </w:p>
        </w:tc>
        <w:tc>
          <w:tcPr>
            <w:tcW w:w="3402" w:type="dxa"/>
          </w:tcPr>
          <w:p w14:paraId="7B7AAE10" w14:textId="77777777" w:rsidR="00D52D57" w:rsidRPr="00D229B1" w:rsidRDefault="00D52D57" w:rsidP="00D52D57">
            <w:pPr>
              <w:rPr>
                <w:lang w:val="ru-RU"/>
              </w:rPr>
            </w:pPr>
            <w:r w:rsidRPr="00D229B1">
              <w:rPr>
                <w:lang w:val="ru-RU"/>
              </w:rPr>
              <w:t>Канал передачи трафика с пропускной способностью ниже, чем Bm</w:t>
            </w:r>
          </w:p>
        </w:tc>
      </w:tr>
      <w:tr w:rsidR="00D52D57" w:rsidRPr="00D229B1" w14:paraId="3477F7E1" w14:textId="77777777" w:rsidTr="00D52D57">
        <w:trPr>
          <w:cantSplit/>
        </w:trPr>
        <w:tc>
          <w:tcPr>
            <w:tcW w:w="1417" w:type="dxa"/>
          </w:tcPr>
          <w:p w14:paraId="0FDFDF39" w14:textId="77777777" w:rsidR="00D52D57" w:rsidRPr="00D229B1" w:rsidRDefault="00D52D57" w:rsidP="00D52D57">
            <w:pPr>
              <w:rPr>
                <w:lang w:val="ru-RU"/>
              </w:rPr>
            </w:pPr>
            <w:r w:rsidRPr="00D229B1">
              <w:rPr>
                <w:lang w:val="ru-RU"/>
              </w:rPr>
              <w:t>LMSI</w:t>
            </w:r>
          </w:p>
        </w:tc>
        <w:tc>
          <w:tcPr>
            <w:tcW w:w="3403" w:type="dxa"/>
          </w:tcPr>
          <w:p w14:paraId="1A833AAB" w14:textId="77777777" w:rsidR="00D52D57" w:rsidRPr="00D229B1" w:rsidRDefault="00D52D57" w:rsidP="00D52D57">
            <w:pPr>
              <w:rPr>
                <w:lang w:val="ru-RU"/>
              </w:rPr>
            </w:pPr>
            <w:r w:rsidRPr="00D229B1">
              <w:rPr>
                <w:lang w:val="ru-RU"/>
              </w:rPr>
              <w:t>Local mobile station identity</w:t>
            </w:r>
          </w:p>
        </w:tc>
        <w:tc>
          <w:tcPr>
            <w:tcW w:w="1418" w:type="dxa"/>
          </w:tcPr>
          <w:p w14:paraId="376E6500" w14:textId="77777777" w:rsidR="00D52D57" w:rsidRPr="00D229B1" w:rsidRDefault="00D52D57" w:rsidP="00D52D57">
            <w:pPr>
              <w:rPr>
                <w:lang w:val="ru-RU"/>
              </w:rPr>
            </w:pPr>
          </w:p>
        </w:tc>
        <w:tc>
          <w:tcPr>
            <w:tcW w:w="3402" w:type="dxa"/>
          </w:tcPr>
          <w:p w14:paraId="2125714A" w14:textId="77777777" w:rsidR="00D52D57" w:rsidRPr="00D229B1" w:rsidRDefault="00D52D57" w:rsidP="00D52D57">
            <w:pPr>
              <w:rPr>
                <w:lang w:val="ru-RU"/>
              </w:rPr>
            </w:pPr>
            <w:r w:rsidRPr="00D229B1">
              <w:rPr>
                <w:lang w:val="ru-RU"/>
              </w:rPr>
              <w:t>Локальный идентификатор мобильной станции</w:t>
            </w:r>
          </w:p>
        </w:tc>
      </w:tr>
      <w:tr w:rsidR="00D52D57" w:rsidRPr="00D229B1" w14:paraId="5AA49C55" w14:textId="77777777" w:rsidTr="00D52D57">
        <w:trPr>
          <w:cantSplit/>
        </w:trPr>
        <w:tc>
          <w:tcPr>
            <w:tcW w:w="1417" w:type="dxa"/>
          </w:tcPr>
          <w:p w14:paraId="796D3DF7" w14:textId="77777777" w:rsidR="00D52D57" w:rsidRPr="00D229B1" w:rsidRDefault="00D52D57" w:rsidP="00D52D57">
            <w:pPr>
              <w:rPr>
                <w:lang w:val="ru-RU"/>
              </w:rPr>
            </w:pPr>
            <w:r w:rsidRPr="00D229B1">
              <w:rPr>
                <w:lang w:val="ru-RU"/>
              </w:rPr>
              <w:t>LMU</w:t>
            </w:r>
          </w:p>
        </w:tc>
        <w:tc>
          <w:tcPr>
            <w:tcW w:w="3403" w:type="dxa"/>
          </w:tcPr>
          <w:p w14:paraId="6EEF14A7" w14:textId="77777777" w:rsidR="00D52D57" w:rsidRPr="00D229B1" w:rsidRDefault="00D52D57" w:rsidP="00D52D57">
            <w:pPr>
              <w:rPr>
                <w:lang w:val="ru-RU"/>
              </w:rPr>
            </w:pPr>
            <w:r w:rsidRPr="00D229B1">
              <w:rPr>
                <w:lang w:val="ru-RU"/>
              </w:rPr>
              <w:t>Location measurement unit</w:t>
            </w:r>
          </w:p>
        </w:tc>
        <w:tc>
          <w:tcPr>
            <w:tcW w:w="1418" w:type="dxa"/>
          </w:tcPr>
          <w:p w14:paraId="64F84878" w14:textId="77777777" w:rsidR="00D52D57" w:rsidRPr="00D229B1" w:rsidRDefault="00D52D57" w:rsidP="00D52D57">
            <w:pPr>
              <w:rPr>
                <w:lang w:val="ru-RU"/>
              </w:rPr>
            </w:pPr>
          </w:p>
        </w:tc>
        <w:tc>
          <w:tcPr>
            <w:tcW w:w="3402" w:type="dxa"/>
          </w:tcPr>
          <w:p w14:paraId="240122E6" w14:textId="77777777" w:rsidR="00D52D57" w:rsidRPr="00D229B1" w:rsidRDefault="00D52D57" w:rsidP="00D52D57">
            <w:pPr>
              <w:rPr>
                <w:lang w:val="ru-RU"/>
              </w:rPr>
            </w:pPr>
            <w:r w:rsidRPr="00D229B1">
              <w:rPr>
                <w:lang w:val="ru-RU"/>
              </w:rPr>
              <w:t>Единица измерения местоположения</w:t>
            </w:r>
          </w:p>
        </w:tc>
      </w:tr>
      <w:tr w:rsidR="00D52D57" w:rsidRPr="00D229B1" w14:paraId="01084551" w14:textId="77777777" w:rsidTr="00D52D57">
        <w:trPr>
          <w:cantSplit/>
        </w:trPr>
        <w:tc>
          <w:tcPr>
            <w:tcW w:w="1417" w:type="dxa"/>
          </w:tcPr>
          <w:p w14:paraId="780E4D5B" w14:textId="77777777" w:rsidR="00D52D57" w:rsidRPr="00D229B1" w:rsidRDefault="00D52D57" w:rsidP="00D52D57">
            <w:pPr>
              <w:rPr>
                <w:lang w:val="ru-RU"/>
              </w:rPr>
            </w:pPr>
            <w:r w:rsidRPr="00D229B1">
              <w:rPr>
                <w:lang w:val="ru-RU"/>
              </w:rPr>
              <w:t>LN</w:t>
            </w:r>
          </w:p>
        </w:tc>
        <w:tc>
          <w:tcPr>
            <w:tcW w:w="3403" w:type="dxa"/>
          </w:tcPr>
          <w:p w14:paraId="57BA8C26" w14:textId="77777777" w:rsidR="00D52D57" w:rsidRPr="00D229B1" w:rsidRDefault="00D52D57" w:rsidP="00D52D57">
            <w:pPr>
              <w:rPr>
                <w:lang w:val="ru-RU"/>
              </w:rPr>
            </w:pPr>
            <w:r w:rsidRPr="00D229B1">
              <w:rPr>
                <w:lang w:val="ru-RU"/>
              </w:rPr>
              <w:t>Logical name</w:t>
            </w:r>
          </w:p>
        </w:tc>
        <w:tc>
          <w:tcPr>
            <w:tcW w:w="1418" w:type="dxa"/>
          </w:tcPr>
          <w:p w14:paraId="2A9F83D2" w14:textId="77777777" w:rsidR="00D52D57" w:rsidRPr="00D229B1" w:rsidRDefault="00D52D57" w:rsidP="00D52D57">
            <w:pPr>
              <w:rPr>
                <w:lang w:val="ru-RU"/>
              </w:rPr>
            </w:pPr>
          </w:p>
        </w:tc>
        <w:tc>
          <w:tcPr>
            <w:tcW w:w="3402" w:type="dxa"/>
          </w:tcPr>
          <w:p w14:paraId="4490C5FD" w14:textId="77777777" w:rsidR="00D52D57" w:rsidRPr="00D229B1" w:rsidRDefault="00D52D57" w:rsidP="00D52D57">
            <w:pPr>
              <w:rPr>
                <w:lang w:val="ru-RU"/>
              </w:rPr>
            </w:pPr>
            <w:r w:rsidRPr="00D229B1">
              <w:rPr>
                <w:lang w:val="ru-RU"/>
              </w:rPr>
              <w:t>Логическое имя</w:t>
            </w:r>
          </w:p>
        </w:tc>
      </w:tr>
      <w:tr w:rsidR="00D52D57" w:rsidRPr="00D229B1" w14:paraId="27BE123F" w14:textId="77777777" w:rsidTr="00D52D57">
        <w:trPr>
          <w:cantSplit/>
        </w:trPr>
        <w:tc>
          <w:tcPr>
            <w:tcW w:w="1417" w:type="dxa"/>
          </w:tcPr>
          <w:p w14:paraId="3557F610" w14:textId="77777777" w:rsidR="00D52D57" w:rsidRPr="00D229B1" w:rsidRDefault="00D52D57" w:rsidP="00D52D57">
            <w:pPr>
              <w:rPr>
                <w:lang w:val="ru-RU"/>
              </w:rPr>
            </w:pPr>
            <w:r w:rsidRPr="00D229B1">
              <w:rPr>
                <w:lang w:val="ru-RU"/>
              </w:rPr>
              <w:t>LNA</w:t>
            </w:r>
          </w:p>
        </w:tc>
        <w:tc>
          <w:tcPr>
            <w:tcW w:w="3403" w:type="dxa"/>
          </w:tcPr>
          <w:p w14:paraId="0A87A227" w14:textId="77777777" w:rsidR="00D52D57" w:rsidRPr="00D229B1" w:rsidRDefault="00D52D57" w:rsidP="00D52D57">
            <w:pPr>
              <w:rPr>
                <w:lang w:val="ru-RU"/>
              </w:rPr>
            </w:pPr>
            <w:r w:rsidRPr="00D229B1">
              <w:rPr>
                <w:lang w:val="ru-RU"/>
              </w:rPr>
              <w:t>Low noise amplifier</w:t>
            </w:r>
          </w:p>
        </w:tc>
        <w:tc>
          <w:tcPr>
            <w:tcW w:w="1418" w:type="dxa"/>
          </w:tcPr>
          <w:p w14:paraId="10646516" w14:textId="77777777" w:rsidR="00D52D57" w:rsidRPr="00D229B1" w:rsidRDefault="00D52D57" w:rsidP="00D52D57">
            <w:pPr>
              <w:rPr>
                <w:lang w:val="ru-RU"/>
              </w:rPr>
            </w:pPr>
          </w:p>
        </w:tc>
        <w:tc>
          <w:tcPr>
            <w:tcW w:w="3402" w:type="dxa"/>
          </w:tcPr>
          <w:p w14:paraId="7686AD95" w14:textId="77777777" w:rsidR="00D52D57" w:rsidRPr="00D229B1" w:rsidRDefault="00D52D57" w:rsidP="00D52D57">
            <w:pPr>
              <w:rPr>
                <w:lang w:val="ru-RU"/>
              </w:rPr>
            </w:pPr>
            <w:r w:rsidRPr="00D229B1">
              <w:rPr>
                <w:lang w:val="ru-RU"/>
              </w:rPr>
              <w:t>Малошумящий усилитель</w:t>
            </w:r>
          </w:p>
        </w:tc>
      </w:tr>
      <w:tr w:rsidR="00D52D57" w:rsidRPr="00D229B1" w14:paraId="7D6549B3" w14:textId="77777777" w:rsidTr="00D52D57">
        <w:trPr>
          <w:cantSplit/>
        </w:trPr>
        <w:tc>
          <w:tcPr>
            <w:tcW w:w="1417" w:type="dxa"/>
          </w:tcPr>
          <w:p w14:paraId="41CEC657" w14:textId="77777777" w:rsidR="00D52D57" w:rsidRPr="00D229B1" w:rsidRDefault="00D52D57" w:rsidP="00D52D57">
            <w:pPr>
              <w:rPr>
                <w:lang w:val="ru-RU"/>
              </w:rPr>
            </w:pPr>
            <w:r w:rsidRPr="00D229B1">
              <w:rPr>
                <w:lang w:val="ru-RU"/>
              </w:rPr>
              <w:t>LND</w:t>
            </w:r>
          </w:p>
        </w:tc>
        <w:tc>
          <w:tcPr>
            <w:tcW w:w="3403" w:type="dxa"/>
          </w:tcPr>
          <w:p w14:paraId="349BCE13" w14:textId="77777777" w:rsidR="00D52D57" w:rsidRPr="00D229B1" w:rsidRDefault="00D52D57" w:rsidP="00D52D57">
            <w:pPr>
              <w:rPr>
                <w:lang w:val="ru-RU"/>
              </w:rPr>
            </w:pPr>
            <w:r w:rsidRPr="00D229B1">
              <w:rPr>
                <w:lang w:val="ru-RU"/>
              </w:rPr>
              <w:t>Last number dialled</w:t>
            </w:r>
          </w:p>
        </w:tc>
        <w:tc>
          <w:tcPr>
            <w:tcW w:w="1418" w:type="dxa"/>
          </w:tcPr>
          <w:p w14:paraId="583D79E8" w14:textId="77777777" w:rsidR="00D52D57" w:rsidRPr="00D229B1" w:rsidRDefault="00D52D57" w:rsidP="00D52D57">
            <w:pPr>
              <w:rPr>
                <w:lang w:val="ru-RU"/>
              </w:rPr>
            </w:pPr>
          </w:p>
        </w:tc>
        <w:tc>
          <w:tcPr>
            <w:tcW w:w="3402" w:type="dxa"/>
          </w:tcPr>
          <w:p w14:paraId="497A8C4D" w14:textId="77777777" w:rsidR="00D52D57" w:rsidRPr="00D229B1" w:rsidRDefault="00D52D57" w:rsidP="00D52D57">
            <w:pPr>
              <w:rPr>
                <w:lang w:val="ru-RU"/>
              </w:rPr>
            </w:pPr>
            <w:r w:rsidRPr="00D229B1">
              <w:rPr>
                <w:lang w:val="ru-RU"/>
              </w:rPr>
              <w:t>Последний набранный номер</w:t>
            </w:r>
          </w:p>
        </w:tc>
      </w:tr>
      <w:tr w:rsidR="00D52D57" w:rsidRPr="00D229B1" w14:paraId="59A7E8B2" w14:textId="77777777" w:rsidTr="00D52D57">
        <w:trPr>
          <w:cantSplit/>
        </w:trPr>
        <w:tc>
          <w:tcPr>
            <w:tcW w:w="1417" w:type="dxa"/>
          </w:tcPr>
          <w:p w14:paraId="31C94F2A" w14:textId="77777777" w:rsidR="00D52D57" w:rsidRPr="00D229B1" w:rsidRDefault="00D52D57" w:rsidP="00D52D57">
            <w:pPr>
              <w:rPr>
                <w:lang w:val="ru-RU"/>
              </w:rPr>
            </w:pPr>
            <w:r w:rsidRPr="00D229B1">
              <w:rPr>
                <w:lang w:val="ru-RU"/>
              </w:rPr>
              <w:t>LNS</w:t>
            </w:r>
          </w:p>
        </w:tc>
        <w:tc>
          <w:tcPr>
            <w:tcW w:w="3403" w:type="dxa"/>
          </w:tcPr>
          <w:p w14:paraId="12EED0E8" w14:textId="77777777" w:rsidR="00D52D57" w:rsidRPr="00D229B1" w:rsidRDefault="00D52D57" w:rsidP="00D52D57">
            <w:pPr>
              <w:rPr>
                <w:lang w:val="ru-RU"/>
              </w:rPr>
            </w:pPr>
            <w:r w:rsidRPr="00D229B1">
              <w:rPr>
                <w:lang w:val="ru-RU"/>
              </w:rPr>
              <w:t>L2TP network server</w:t>
            </w:r>
          </w:p>
        </w:tc>
        <w:tc>
          <w:tcPr>
            <w:tcW w:w="1418" w:type="dxa"/>
          </w:tcPr>
          <w:p w14:paraId="6ED1152B" w14:textId="77777777" w:rsidR="00D52D57" w:rsidRPr="00D229B1" w:rsidRDefault="00D52D57" w:rsidP="00D52D57">
            <w:pPr>
              <w:rPr>
                <w:lang w:val="ru-RU"/>
              </w:rPr>
            </w:pPr>
          </w:p>
        </w:tc>
        <w:tc>
          <w:tcPr>
            <w:tcW w:w="3402" w:type="dxa"/>
          </w:tcPr>
          <w:p w14:paraId="6625F7FF" w14:textId="77777777" w:rsidR="00D52D57" w:rsidRPr="00D229B1" w:rsidRDefault="00D52D57" w:rsidP="00D52D57">
            <w:pPr>
              <w:rPr>
                <w:lang w:val="ru-RU"/>
              </w:rPr>
            </w:pPr>
            <w:r w:rsidRPr="00D229B1">
              <w:rPr>
                <w:lang w:val="ru-RU"/>
              </w:rPr>
              <w:t>Сервер сети L2TP</w:t>
            </w:r>
          </w:p>
        </w:tc>
      </w:tr>
      <w:tr w:rsidR="00D52D57" w:rsidRPr="00D229B1" w14:paraId="29D6DA77" w14:textId="77777777" w:rsidTr="00D52D57">
        <w:trPr>
          <w:cantSplit/>
        </w:trPr>
        <w:tc>
          <w:tcPr>
            <w:tcW w:w="1417" w:type="dxa"/>
          </w:tcPr>
          <w:p w14:paraId="1996E68F" w14:textId="77777777" w:rsidR="00D52D57" w:rsidRPr="00D229B1" w:rsidRDefault="00D52D57" w:rsidP="00D52D57">
            <w:pPr>
              <w:rPr>
                <w:lang w:val="ru-RU"/>
              </w:rPr>
            </w:pPr>
            <w:r w:rsidRPr="00D229B1">
              <w:rPr>
                <w:lang w:val="ru-RU"/>
              </w:rPr>
              <w:t>LPLMN</w:t>
            </w:r>
          </w:p>
        </w:tc>
        <w:tc>
          <w:tcPr>
            <w:tcW w:w="3403" w:type="dxa"/>
          </w:tcPr>
          <w:p w14:paraId="4D17B305" w14:textId="77777777" w:rsidR="00D52D57" w:rsidRPr="00D229B1" w:rsidRDefault="00D52D57" w:rsidP="00D52D57">
            <w:pPr>
              <w:rPr>
                <w:lang w:val="ru-RU"/>
              </w:rPr>
            </w:pPr>
            <w:r w:rsidRPr="00D229B1">
              <w:rPr>
                <w:lang w:val="ru-RU"/>
              </w:rPr>
              <w:t>Local PLMN</w:t>
            </w:r>
          </w:p>
        </w:tc>
        <w:tc>
          <w:tcPr>
            <w:tcW w:w="1418" w:type="dxa"/>
          </w:tcPr>
          <w:p w14:paraId="213BB410" w14:textId="77777777" w:rsidR="00D52D57" w:rsidRPr="00D229B1" w:rsidRDefault="00D52D57" w:rsidP="00D52D57">
            <w:pPr>
              <w:rPr>
                <w:lang w:val="ru-RU"/>
              </w:rPr>
            </w:pPr>
          </w:p>
        </w:tc>
        <w:tc>
          <w:tcPr>
            <w:tcW w:w="3402" w:type="dxa"/>
          </w:tcPr>
          <w:p w14:paraId="0A779D36" w14:textId="77777777" w:rsidR="00D52D57" w:rsidRPr="00D229B1" w:rsidRDefault="00D52D57" w:rsidP="00D52D57">
            <w:pPr>
              <w:rPr>
                <w:lang w:val="ru-RU"/>
              </w:rPr>
            </w:pPr>
            <w:r w:rsidRPr="00D229B1">
              <w:rPr>
                <w:lang w:val="ru-RU"/>
              </w:rPr>
              <w:t>Локальная сеть PLMN</w:t>
            </w:r>
          </w:p>
        </w:tc>
      </w:tr>
      <w:tr w:rsidR="00D52D57" w:rsidRPr="00D229B1" w14:paraId="27442646" w14:textId="77777777" w:rsidTr="00D52D57">
        <w:trPr>
          <w:cantSplit/>
        </w:trPr>
        <w:tc>
          <w:tcPr>
            <w:tcW w:w="1417" w:type="dxa"/>
          </w:tcPr>
          <w:p w14:paraId="3287C366" w14:textId="77777777" w:rsidR="00D52D57" w:rsidRPr="00D229B1" w:rsidRDefault="00D52D57" w:rsidP="00D52D57">
            <w:pPr>
              <w:rPr>
                <w:lang w:val="ru-RU"/>
              </w:rPr>
            </w:pPr>
            <w:r w:rsidRPr="00D229B1">
              <w:rPr>
                <w:lang w:val="ru-RU"/>
              </w:rPr>
              <w:t>LPP</w:t>
            </w:r>
          </w:p>
        </w:tc>
        <w:tc>
          <w:tcPr>
            <w:tcW w:w="3403" w:type="dxa"/>
          </w:tcPr>
          <w:p w14:paraId="1D5FF46D" w14:textId="77777777" w:rsidR="00D52D57" w:rsidRPr="00D229B1" w:rsidRDefault="00D52D57" w:rsidP="00D52D57">
            <w:pPr>
              <w:rPr>
                <w:lang w:val="ru-RU"/>
              </w:rPr>
            </w:pPr>
            <w:r w:rsidRPr="00D229B1">
              <w:rPr>
                <w:lang w:val="ru-RU"/>
              </w:rPr>
              <w:t>LTE positioning protocol</w:t>
            </w:r>
          </w:p>
        </w:tc>
        <w:tc>
          <w:tcPr>
            <w:tcW w:w="1418" w:type="dxa"/>
          </w:tcPr>
          <w:p w14:paraId="0530C14F" w14:textId="77777777" w:rsidR="00D52D57" w:rsidRPr="00D229B1" w:rsidRDefault="00D52D57" w:rsidP="00D52D57">
            <w:pPr>
              <w:rPr>
                <w:lang w:val="ru-RU"/>
              </w:rPr>
            </w:pPr>
          </w:p>
        </w:tc>
        <w:tc>
          <w:tcPr>
            <w:tcW w:w="3402" w:type="dxa"/>
          </w:tcPr>
          <w:p w14:paraId="3A74A0A8" w14:textId="77777777" w:rsidR="00D52D57" w:rsidRPr="00D229B1" w:rsidRDefault="00D52D57" w:rsidP="00D52D57">
            <w:pPr>
              <w:rPr>
                <w:lang w:val="ru-RU"/>
              </w:rPr>
            </w:pPr>
            <w:r w:rsidRPr="00D229B1">
              <w:rPr>
                <w:lang w:val="ru-RU"/>
              </w:rPr>
              <w:t>Протокол LTE</w:t>
            </w:r>
            <w:r w:rsidRPr="00D229B1">
              <w:rPr>
                <w:lang w:val="ru-RU"/>
              </w:rPr>
              <w:noBreakHyphen/>
              <w:t>позиционирования</w:t>
            </w:r>
          </w:p>
        </w:tc>
      </w:tr>
      <w:tr w:rsidR="00D52D57" w:rsidRPr="00D229B1" w14:paraId="79A60817" w14:textId="77777777" w:rsidTr="00D52D57">
        <w:trPr>
          <w:cantSplit/>
        </w:trPr>
        <w:tc>
          <w:tcPr>
            <w:tcW w:w="1417" w:type="dxa"/>
          </w:tcPr>
          <w:p w14:paraId="7C7D0BB7" w14:textId="77777777" w:rsidR="00D52D57" w:rsidRPr="00D229B1" w:rsidRDefault="00D52D57" w:rsidP="00D52D57">
            <w:pPr>
              <w:rPr>
                <w:lang w:val="ru-RU"/>
              </w:rPr>
            </w:pPr>
            <w:r w:rsidRPr="00D229B1">
              <w:rPr>
                <w:lang w:val="ru-RU"/>
              </w:rPr>
              <w:t>LPPa</w:t>
            </w:r>
          </w:p>
        </w:tc>
        <w:tc>
          <w:tcPr>
            <w:tcW w:w="3403" w:type="dxa"/>
          </w:tcPr>
          <w:p w14:paraId="643765D6" w14:textId="77777777" w:rsidR="00D52D57" w:rsidRPr="00D229B1" w:rsidRDefault="00D52D57" w:rsidP="00D52D57">
            <w:pPr>
              <w:rPr>
                <w:lang w:val="ru-RU"/>
              </w:rPr>
            </w:pPr>
            <w:r w:rsidRPr="00D229B1">
              <w:rPr>
                <w:lang w:val="ru-RU"/>
              </w:rPr>
              <w:t>LTE positioning protocol annex</w:t>
            </w:r>
          </w:p>
        </w:tc>
        <w:tc>
          <w:tcPr>
            <w:tcW w:w="1418" w:type="dxa"/>
          </w:tcPr>
          <w:p w14:paraId="3C4AB469" w14:textId="77777777" w:rsidR="00D52D57" w:rsidRPr="00D229B1" w:rsidRDefault="00D52D57" w:rsidP="00D52D57">
            <w:pPr>
              <w:rPr>
                <w:lang w:val="ru-RU"/>
              </w:rPr>
            </w:pPr>
          </w:p>
        </w:tc>
        <w:tc>
          <w:tcPr>
            <w:tcW w:w="3402" w:type="dxa"/>
          </w:tcPr>
          <w:p w14:paraId="18F7E8AE" w14:textId="77777777" w:rsidR="00D52D57" w:rsidRPr="00D229B1" w:rsidRDefault="00D52D57" w:rsidP="00D52D57">
            <w:pPr>
              <w:rPr>
                <w:lang w:val="ru-RU"/>
              </w:rPr>
            </w:pPr>
            <w:r w:rsidRPr="00D229B1">
              <w:rPr>
                <w:lang w:val="ru-RU"/>
              </w:rPr>
              <w:t>Приложение к протоколу LTE</w:t>
            </w:r>
            <w:r w:rsidRPr="00D229B1">
              <w:rPr>
                <w:lang w:val="ru-RU"/>
              </w:rPr>
              <w:noBreakHyphen/>
              <w:t>позиционирования</w:t>
            </w:r>
          </w:p>
        </w:tc>
      </w:tr>
      <w:tr w:rsidR="00D52D57" w:rsidRPr="00D229B1" w14:paraId="2C3BB858" w14:textId="77777777" w:rsidTr="00D52D57">
        <w:trPr>
          <w:cantSplit/>
        </w:trPr>
        <w:tc>
          <w:tcPr>
            <w:tcW w:w="1417" w:type="dxa"/>
          </w:tcPr>
          <w:p w14:paraId="719152FD" w14:textId="77777777" w:rsidR="00D52D57" w:rsidRPr="00D229B1" w:rsidRDefault="00D52D57" w:rsidP="00D52D57">
            <w:pPr>
              <w:rPr>
                <w:lang w:val="ru-RU"/>
              </w:rPr>
            </w:pPr>
            <w:r w:rsidRPr="00D229B1">
              <w:rPr>
                <w:lang w:val="ru-RU"/>
              </w:rPr>
              <w:t>LR</w:t>
            </w:r>
          </w:p>
        </w:tc>
        <w:tc>
          <w:tcPr>
            <w:tcW w:w="3403" w:type="dxa"/>
          </w:tcPr>
          <w:p w14:paraId="6F299ED5" w14:textId="77777777" w:rsidR="00D52D57" w:rsidRPr="00D229B1" w:rsidRDefault="00D52D57" w:rsidP="00D52D57">
            <w:pPr>
              <w:rPr>
                <w:lang w:val="ru-RU"/>
              </w:rPr>
            </w:pPr>
            <w:r w:rsidRPr="00D229B1">
              <w:rPr>
                <w:lang w:val="ru-RU"/>
              </w:rPr>
              <w:t>Location register</w:t>
            </w:r>
          </w:p>
        </w:tc>
        <w:tc>
          <w:tcPr>
            <w:tcW w:w="1418" w:type="dxa"/>
          </w:tcPr>
          <w:p w14:paraId="2ABF3303" w14:textId="77777777" w:rsidR="00D52D57" w:rsidRPr="00D229B1" w:rsidRDefault="00D52D57" w:rsidP="00D52D57">
            <w:pPr>
              <w:rPr>
                <w:lang w:val="ru-RU"/>
              </w:rPr>
            </w:pPr>
          </w:p>
        </w:tc>
        <w:tc>
          <w:tcPr>
            <w:tcW w:w="3402" w:type="dxa"/>
          </w:tcPr>
          <w:p w14:paraId="0414C7A5" w14:textId="77777777" w:rsidR="00D52D57" w:rsidRPr="00D229B1" w:rsidRDefault="00D52D57" w:rsidP="00D52D57">
            <w:pPr>
              <w:rPr>
                <w:lang w:val="ru-RU"/>
              </w:rPr>
            </w:pPr>
            <w:r w:rsidRPr="00D229B1">
              <w:rPr>
                <w:lang w:val="ru-RU"/>
              </w:rPr>
              <w:t>Регистр местоположения</w:t>
            </w:r>
          </w:p>
        </w:tc>
      </w:tr>
      <w:tr w:rsidR="00D52D57" w:rsidRPr="00D229B1" w14:paraId="67680128" w14:textId="77777777" w:rsidTr="00D52D57">
        <w:trPr>
          <w:cantSplit/>
        </w:trPr>
        <w:tc>
          <w:tcPr>
            <w:tcW w:w="1417" w:type="dxa"/>
          </w:tcPr>
          <w:p w14:paraId="0A1BD2AD" w14:textId="77777777" w:rsidR="00D52D57" w:rsidRPr="00D229B1" w:rsidRDefault="00D52D57" w:rsidP="00D52D57">
            <w:pPr>
              <w:rPr>
                <w:lang w:val="ru-RU"/>
              </w:rPr>
            </w:pPr>
          </w:p>
        </w:tc>
        <w:tc>
          <w:tcPr>
            <w:tcW w:w="3403" w:type="dxa"/>
          </w:tcPr>
          <w:p w14:paraId="686DEDFE" w14:textId="77777777" w:rsidR="00D52D57" w:rsidRPr="00D229B1" w:rsidRDefault="00D52D57" w:rsidP="00D52D57">
            <w:pPr>
              <w:rPr>
                <w:lang w:val="ru-RU"/>
              </w:rPr>
            </w:pPr>
            <w:r w:rsidRPr="00D229B1">
              <w:rPr>
                <w:lang w:val="ru-RU"/>
              </w:rPr>
              <w:t>Location registration</w:t>
            </w:r>
          </w:p>
        </w:tc>
        <w:tc>
          <w:tcPr>
            <w:tcW w:w="1418" w:type="dxa"/>
          </w:tcPr>
          <w:p w14:paraId="5C501D7C" w14:textId="77777777" w:rsidR="00D52D57" w:rsidRPr="00D229B1" w:rsidRDefault="00D52D57" w:rsidP="00D52D57">
            <w:pPr>
              <w:rPr>
                <w:lang w:val="ru-RU"/>
              </w:rPr>
            </w:pPr>
          </w:p>
        </w:tc>
        <w:tc>
          <w:tcPr>
            <w:tcW w:w="3402" w:type="dxa"/>
          </w:tcPr>
          <w:p w14:paraId="088813B0" w14:textId="77777777" w:rsidR="00D52D57" w:rsidRPr="00D229B1" w:rsidRDefault="00D52D57" w:rsidP="00D52D57">
            <w:pPr>
              <w:rPr>
                <w:lang w:val="ru-RU"/>
              </w:rPr>
            </w:pPr>
            <w:r w:rsidRPr="00D229B1">
              <w:rPr>
                <w:lang w:val="ru-RU"/>
              </w:rPr>
              <w:t>Регистрация местоположения</w:t>
            </w:r>
          </w:p>
        </w:tc>
      </w:tr>
      <w:tr w:rsidR="00D52D57" w:rsidRPr="00D229B1" w14:paraId="0689E676" w14:textId="77777777" w:rsidTr="00D52D57">
        <w:trPr>
          <w:cantSplit/>
        </w:trPr>
        <w:tc>
          <w:tcPr>
            <w:tcW w:w="1417" w:type="dxa"/>
          </w:tcPr>
          <w:p w14:paraId="1C013A8B" w14:textId="77777777" w:rsidR="00D52D57" w:rsidRPr="00D229B1" w:rsidRDefault="00D52D57" w:rsidP="00D52D57">
            <w:pPr>
              <w:rPr>
                <w:lang w:val="ru-RU"/>
              </w:rPr>
            </w:pPr>
            <w:r w:rsidRPr="00D229B1">
              <w:rPr>
                <w:lang w:val="ru-RU"/>
              </w:rPr>
              <w:t>LSA</w:t>
            </w:r>
          </w:p>
        </w:tc>
        <w:tc>
          <w:tcPr>
            <w:tcW w:w="3403" w:type="dxa"/>
          </w:tcPr>
          <w:p w14:paraId="762FA642" w14:textId="77777777" w:rsidR="00D52D57" w:rsidRPr="00D229B1" w:rsidRDefault="00D52D57" w:rsidP="00D52D57">
            <w:pPr>
              <w:rPr>
                <w:lang w:val="ru-RU"/>
              </w:rPr>
            </w:pPr>
            <w:r w:rsidRPr="00D229B1">
              <w:rPr>
                <w:lang w:val="ru-RU"/>
              </w:rPr>
              <w:t>Localised service area</w:t>
            </w:r>
          </w:p>
        </w:tc>
        <w:tc>
          <w:tcPr>
            <w:tcW w:w="1418" w:type="dxa"/>
          </w:tcPr>
          <w:p w14:paraId="1D0A21EC" w14:textId="77777777" w:rsidR="00D52D57" w:rsidRPr="00D229B1" w:rsidRDefault="00D52D57" w:rsidP="00D52D57">
            <w:pPr>
              <w:rPr>
                <w:lang w:val="ru-RU"/>
              </w:rPr>
            </w:pPr>
          </w:p>
        </w:tc>
        <w:tc>
          <w:tcPr>
            <w:tcW w:w="3402" w:type="dxa"/>
          </w:tcPr>
          <w:p w14:paraId="28C41C99" w14:textId="77777777" w:rsidR="00D52D57" w:rsidRPr="00D229B1" w:rsidRDefault="00D52D57" w:rsidP="00D52D57">
            <w:pPr>
              <w:rPr>
                <w:lang w:val="ru-RU"/>
              </w:rPr>
            </w:pPr>
            <w:r w:rsidRPr="00D229B1">
              <w:rPr>
                <w:lang w:val="ru-RU"/>
              </w:rPr>
              <w:t>Локализованная зона обслуживания</w:t>
            </w:r>
          </w:p>
        </w:tc>
      </w:tr>
      <w:tr w:rsidR="00D52D57" w:rsidRPr="00D229B1" w14:paraId="2C22692D" w14:textId="77777777" w:rsidTr="00D52D57">
        <w:trPr>
          <w:cantSplit/>
        </w:trPr>
        <w:tc>
          <w:tcPr>
            <w:tcW w:w="1417" w:type="dxa"/>
          </w:tcPr>
          <w:p w14:paraId="735AFE47" w14:textId="77777777" w:rsidR="00D52D57" w:rsidRPr="00D229B1" w:rsidRDefault="00D52D57" w:rsidP="00D52D57">
            <w:pPr>
              <w:rPr>
                <w:lang w:val="ru-RU"/>
              </w:rPr>
            </w:pPr>
            <w:r w:rsidRPr="00D229B1">
              <w:rPr>
                <w:lang w:val="ru-RU"/>
              </w:rPr>
              <w:t>LSB</w:t>
            </w:r>
          </w:p>
        </w:tc>
        <w:tc>
          <w:tcPr>
            <w:tcW w:w="3403" w:type="dxa"/>
          </w:tcPr>
          <w:p w14:paraId="04D9D997" w14:textId="77777777" w:rsidR="00D52D57" w:rsidRPr="00D229B1" w:rsidRDefault="00D52D57" w:rsidP="00D52D57">
            <w:pPr>
              <w:rPr>
                <w:lang w:val="ru-RU"/>
              </w:rPr>
            </w:pPr>
            <w:r w:rsidRPr="00D229B1">
              <w:rPr>
                <w:lang w:val="ru-RU"/>
              </w:rPr>
              <w:t>Least significant bit</w:t>
            </w:r>
          </w:p>
        </w:tc>
        <w:tc>
          <w:tcPr>
            <w:tcW w:w="1418" w:type="dxa"/>
          </w:tcPr>
          <w:p w14:paraId="347D29A2" w14:textId="77777777" w:rsidR="00D52D57" w:rsidRPr="00D229B1" w:rsidRDefault="00D52D57" w:rsidP="00D52D57">
            <w:pPr>
              <w:rPr>
                <w:lang w:val="ru-RU"/>
              </w:rPr>
            </w:pPr>
          </w:p>
        </w:tc>
        <w:tc>
          <w:tcPr>
            <w:tcW w:w="3402" w:type="dxa"/>
          </w:tcPr>
          <w:p w14:paraId="40B2F309" w14:textId="77777777" w:rsidR="00D52D57" w:rsidRPr="00D229B1" w:rsidRDefault="00D52D57" w:rsidP="00D52D57">
            <w:pPr>
              <w:rPr>
                <w:lang w:val="ru-RU"/>
              </w:rPr>
            </w:pPr>
            <w:r w:rsidRPr="00D229B1">
              <w:rPr>
                <w:lang w:val="ru-RU"/>
              </w:rPr>
              <w:t xml:space="preserve">Младший двоичный разряд </w:t>
            </w:r>
          </w:p>
        </w:tc>
      </w:tr>
      <w:tr w:rsidR="00D52D57" w:rsidRPr="00D229B1" w14:paraId="3BB48012" w14:textId="77777777" w:rsidTr="00D52D57">
        <w:trPr>
          <w:cantSplit/>
        </w:trPr>
        <w:tc>
          <w:tcPr>
            <w:tcW w:w="1417" w:type="dxa"/>
          </w:tcPr>
          <w:p w14:paraId="3F29B312" w14:textId="77777777" w:rsidR="00D52D57" w:rsidRPr="00D229B1" w:rsidRDefault="00D52D57" w:rsidP="00D52D57">
            <w:pPr>
              <w:rPr>
                <w:lang w:val="ru-RU"/>
              </w:rPr>
            </w:pPr>
            <w:r w:rsidRPr="00D229B1">
              <w:rPr>
                <w:lang w:val="ru-RU"/>
              </w:rPr>
              <w:t>LSTR</w:t>
            </w:r>
          </w:p>
        </w:tc>
        <w:tc>
          <w:tcPr>
            <w:tcW w:w="3403" w:type="dxa"/>
          </w:tcPr>
          <w:p w14:paraId="3DC79D92" w14:textId="77777777" w:rsidR="00D52D57" w:rsidRPr="00D229B1" w:rsidRDefault="00D52D57" w:rsidP="00D52D57">
            <w:pPr>
              <w:rPr>
                <w:lang w:val="ru-RU"/>
              </w:rPr>
            </w:pPr>
            <w:r w:rsidRPr="00D229B1">
              <w:rPr>
                <w:lang w:val="ru-RU"/>
              </w:rPr>
              <w:t>Listener sidetone rating</w:t>
            </w:r>
          </w:p>
        </w:tc>
        <w:tc>
          <w:tcPr>
            <w:tcW w:w="1418" w:type="dxa"/>
          </w:tcPr>
          <w:p w14:paraId="2DF4B053" w14:textId="77777777" w:rsidR="00D52D57" w:rsidRPr="00D229B1" w:rsidRDefault="00D52D57" w:rsidP="00D52D57">
            <w:pPr>
              <w:rPr>
                <w:lang w:val="ru-RU"/>
              </w:rPr>
            </w:pPr>
          </w:p>
        </w:tc>
        <w:tc>
          <w:tcPr>
            <w:tcW w:w="3402" w:type="dxa"/>
          </w:tcPr>
          <w:p w14:paraId="1F1D222B" w14:textId="77777777" w:rsidR="00D52D57" w:rsidRPr="00D229B1" w:rsidRDefault="00D52D57" w:rsidP="00D52D57">
            <w:pPr>
              <w:rPr>
                <w:lang w:val="ru-RU"/>
              </w:rPr>
            </w:pPr>
            <w:r w:rsidRPr="00D229B1">
              <w:rPr>
                <w:lang w:val="ru-RU"/>
              </w:rPr>
              <w:t>Показатель местного эффекта слушающего</w:t>
            </w:r>
          </w:p>
        </w:tc>
      </w:tr>
      <w:tr w:rsidR="00D52D57" w:rsidRPr="00D229B1" w14:paraId="19FB60EF" w14:textId="77777777" w:rsidTr="00D52D57">
        <w:trPr>
          <w:cantSplit/>
        </w:trPr>
        <w:tc>
          <w:tcPr>
            <w:tcW w:w="1417" w:type="dxa"/>
          </w:tcPr>
          <w:p w14:paraId="16A21213" w14:textId="77777777" w:rsidR="00D52D57" w:rsidRPr="00D229B1" w:rsidRDefault="00D52D57" w:rsidP="00D52D57">
            <w:pPr>
              <w:rPr>
                <w:lang w:val="ru-RU"/>
              </w:rPr>
            </w:pPr>
            <w:r w:rsidRPr="00D229B1">
              <w:rPr>
                <w:lang w:val="ru-RU"/>
              </w:rPr>
              <w:t>LTE</w:t>
            </w:r>
          </w:p>
        </w:tc>
        <w:tc>
          <w:tcPr>
            <w:tcW w:w="3403" w:type="dxa"/>
          </w:tcPr>
          <w:p w14:paraId="629C2D14" w14:textId="77777777" w:rsidR="00D52D57" w:rsidRPr="00D229B1" w:rsidRDefault="00D52D57" w:rsidP="00D52D57">
            <w:pPr>
              <w:rPr>
                <w:lang w:val="ru-RU"/>
              </w:rPr>
            </w:pPr>
            <w:r w:rsidRPr="00D229B1">
              <w:rPr>
                <w:lang w:val="ru-RU"/>
              </w:rPr>
              <w:t>Local terminal emulator</w:t>
            </w:r>
          </w:p>
        </w:tc>
        <w:tc>
          <w:tcPr>
            <w:tcW w:w="1418" w:type="dxa"/>
          </w:tcPr>
          <w:p w14:paraId="1C7A51BA" w14:textId="77777777" w:rsidR="00D52D57" w:rsidRPr="00D229B1" w:rsidRDefault="00D52D57" w:rsidP="00D52D57">
            <w:pPr>
              <w:rPr>
                <w:lang w:val="ru-RU"/>
              </w:rPr>
            </w:pPr>
          </w:p>
        </w:tc>
        <w:tc>
          <w:tcPr>
            <w:tcW w:w="3402" w:type="dxa"/>
          </w:tcPr>
          <w:p w14:paraId="1B9E10E8" w14:textId="77777777" w:rsidR="00D52D57" w:rsidRPr="00D229B1" w:rsidRDefault="00D52D57" w:rsidP="00D52D57">
            <w:pPr>
              <w:rPr>
                <w:lang w:val="ru-RU"/>
              </w:rPr>
            </w:pPr>
            <w:r w:rsidRPr="00D229B1">
              <w:rPr>
                <w:lang w:val="ru-RU"/>
              </w:rPr>
              <w:t>Эмулятор локального терминала</w:t>
            </w:r>
          </w:p>
        </w:tc>
      </w:tr>
      <w:tr w:rsidR="00D52D57" w:rsidRPr="00D229B1" w14:paraId="01C3AC2D" w14:textId="77777777" w:rsidTr="00D52D57">
        <w:trPr>
          <w:cantSplit/>
        </w:trPr>
        <w:tc>
          <w:tcPr>
            <w:tcW w:w="1417" w:type="dxa"/>
          </w:tcPr>
          <w:p w14:paraId="5BC283B2" w14:textId="77777777" w:rsidR="00D52D57" w:rsidRPr="00D229B1" w:rsidRDefault="00D52D57" w:rsidP="00D52D57">
            <w:pPr>
              <w:rPr>
                <w:lang w:val="ru-RU"/>
              </w:rPr>
            </w:pPr>
          </w:p>
        </w:tc>
        <w:tc>
          <w:tcPr>
            <w:tcW w:w="3403" w:type="dxa"/>
          </w:tcPr>
          <w:p w14:paraId="50431975" w14:textId="77777777" w:rsidR="00D52D57" w:rsidRPr="00D229B1" w:rsidRDefault="00D52D57" w:rsidP="00D52D57">
            <w:pPr>
              <w:rPr>
                <w:lang w:val="ru-RU"/>
              </w:rPr>
            </w:pPr>
            <w:r w:rsidRPr="00D229B1">
              <w:rPr>
                <w:lang w:val="ru-RU"/>
              </w:rPr>
              <w:t>Long term evolution</w:t>
            </w:r>
          </w:p>
        </w:tc>
        <w:tc>
          <w:tcPr>
            <w:tcW w:w="1418" w:type="dxa"/>
          </w:tcPr>
          <w:p w14:paraId="39347685" w14:textId="77777777" w:rsidR="00D52D57" w:rsidRPr="00D229B1" w:rsidRDefault="00D52D57" w:rsidP="00D52D57">
            <w:pPr>
              <w:rPr>
                <w:lang w:val="ru-RU"/>
              </w:rPr>
            </w:pPr>
          </w:p>
        </w:tc>
        <w:tc>
          <w:tcPr>
            <w:tcW w:w="3402" w:type="dxa"/>
          </w:tcPr>
          <w:p w14:paraId="2CB39E11" w14:textId="77777777" w:rsidR="00D52D57" w:rsidRPr="00D229B1" w:rsidRDefault="00D52D57" w:rsidP="00D52D57">
            <w:pPr>
              <w:rPr>
                <w:lang w:val="ru-RU"/>
              </w:rPr>
            </w:pPr>
            <w:r w:rsidRPr="00D229B1">
              <w:rPr>
                <w:lang w:val="ru-RU"/>
              </w:rPr>
              <w:t>Технология долгосрочного развития</w:t>
            </w:r>
          </w:p>
        </w:tc>
      </w:tr>
      <w:tr w:rsidR="00D52D57" w:rsidRPr="00D229B1" w14:paraId="04DC6DA6" w14:textId="77777777" w:rsidTr="00D52D57">
        <w:trPr>
          <w:cantSplit/>
        </w:trPr>
        <w:tc>
          <w:tcPr>
            <w:tcW w:w="1417" w:type="dxa"/>
          </w:tcPr>
          <w:p w14:paraId="4AB0DE17" w14:textId="77777777" w:rsidR="00D52D57" w:rsidRPr="00D229B1" w:rsidRDefault="00D52D57" w:rsidP="00D52D57">
            <w:pPr>
              <w:rPr>
                <w:lang w:val="ru-RU"/>
              </w:rPr>
            </w:pPr>
            <w:r w:rsidRPr="00D229B1">
              <w:rPr>
                <w:lang w:val="ru-RU"/>
              </w:rPr>
              <w:t>LTZ</w:t>
            </w:r>
          </w:p>
        </w:tc>
        <w:tc>
          <w:tcPr>
            <w:tcW w:w="3403" w:type="dxa"/>
          </w:tcPr>
          <w:p w14:paraId="7E44E47B" w14:textId="77777777" w:rsidR="00D52D57" w:rsidRPr="00D229B1" w:rsidRDefault="00D52D57" w:rsidP="00D52D57">
            <w:pPr>
              <w:rPr>
                <w:lang w:val="ru-RU"/>
              </w:rPr>
            </w:pPr>
            <w:r w:rsidRPr="00D229B1">
              <w:rPr>
                <w:lang w:val="ru-RU"/>
              </w:rPr>
              <w:t>Local time zone</w:t>
            </w:r>
          </w:p>
        </w:tc>
        <w:tc>
          <w:tcPr>
            <w:tcW w:w="1418" w:type="dxa"/>
          </w:tcPr>
          <w:p w14:paraId="33FE4882" w14:textId="77777777" w:rsidR="00D52D57" w:rsidRPr="00D229B1" w:rsidRDefault="00D52D57" w:rsidP="00D52D57">
            <w:pPr>
              <w:rPr>
                <w:lang w:val="ru-RU"/>
              </w:rPr>
            </w:pPr>
          </w:p>
        </w:tc>
        <w:tc>
          <w:tcPr>
            <w:tcW w:w="3402" w:type="dxa"/>
          </w:tcPr>
          <w:p w14:paraId="3D306696" w14:textId="77777777" w:rsidR="00D52D57" w:rsidRPr="00D229B1" w:rsidRDefault="00D52D57" w:rsidP="00D52D57">
            <w:pPr>
              <w:rPr>
                <w:lang w:val="ru-RU"/>
              </w:rPr>
            </w:pPr>
            <w:r w:rsidRPr="00D229B1">
              <w:rPr>
                <w:lang w:val="ru-RU"/>
              </w:rPr>
              <w:t xml:space="preserve">Местная временная зона </w:t>
            </w:r>
          </w:p>
        </w:tc>
      </w:tr>
      <w:tr w:rsidR="00D52D57" w:rsidRPr="00D229B1" w14:paraId="54B3C070" w14:textId="77777777" w:rsidTr="00D52D57">
        <w:trPr>
          <w:cantSplit/>
        </w:trPr>
        <w:tc>
          <w:tcPr>
            <w:tcW w:w="1417" w:type="dxa"/>
          </w:tcPr>
          <w:p w14:paraId="17673506" w14:textId="77777777" w:rsidR="00D52D57" w:rsidRPr="00D229B1" w:rsidRDefault="00D52D57" w:rsidP="00D52D57">
            <w:pPr>
              <w:rPr>
                <w:lang w:val="ru-RU"/>
              </w:rPr>
            </w:pPr>
            <w:r w:rsidRPr="00D229B1">
              <w:rPr>
                <w:lang w:val="ru-RU"/>
              </w:rPr>
              <w:t>LU</w:t>
            </w:r>
          </w:p>
        </w:tc>
        <w:tc>
          <w:tcPr>
            <w:tcW w:w="3403" w:type="dxa"/>
          </w:tcPr>
          <w:p w14:paraId="6D69F81A" w14:textId="77777777" w:rsidR="00D52D57" w:rsidRPr="00D229B1" w:rsidRDefault="00D52D57" w:rsidP="00D52D57">
            <w:pPr>
              <w:rPr>
                <w:lang w:val="ru-RU"/>
              </w:rPr>
            </w:pPr>
            <w:r w:rsidRPr="00D229B1">
              <w:rPr>
                <w:lang w:val="ru-RU"/>
              </w:rPr>
              <w:t>Local units</w:t>
            </w:r>
          </w:p>
        </w:tc>
        <w:tc>
          <w:tcPr>
            <w:tcW w:w="1418" w:type="dxa"/>
          </w:tcPr>
          <w:p w14:paraId="155FDDE2" w14:textId="77777777" w:rsidR="00D52D57" w:rsidRPr="00D229B1" w:rsidRDefault="00D52D57" w:rsidP="00D52D57">
            <w:pPr>
              <w:rPr>
                <w:lang w:val="ru-RU"/>
              </w:rPr>
            </w:pPr>
          </w:p>
        </w:tc>
        <w:tc>
          <w:tcPr>
            <w:tcW w:w="3402" w:type="dxa"/>
          </w:tcPr>
          <w:p w14:paraId="19CFD1E3" w14:textId="77777777" w:rsidR="00D52D57" w:rsidRPr="00D229B1" w:rsidRDefault="00D52D57" w:rsidP="00D52D57">
            <w:pPr>
              <w:rPr>
                <w:lang w:val="ru-RU"/>
              </w:rPr>
            </w:pPr>
            <w:r w:rsidRPr="00D229B1">
              <w:rPr>
                <w:lang w:val="ru-RU"/>
              </w:rPr>
              <w:t>Местные единицы</w:t>
            </w:r>
          </w:p>
        </w:tc>
      </w:tr>
      <w:tr w:rsidR="00D52D57" w:rsidRPr="00D229B1" w14:paraId="4C348EC8" w14:textId="77777777" w:rsidTr="00D52D57">
        <w:trPr>
          <w:cantSplit/>
        </w:trPr>
        <w:tc>
          <w:tcPr>
            <w:tcW w:w="1417" w:type="dxa"/>
          </w:tcPr>
          <w:p w14:paraId="0EEA73C3" w14:textId="77777777" w:rsidR="00D52D57" w:rsidRPr="00D229B1" w:rsidRDefault="00D52D57" w:rsidP="00D52D57">
            <w:pPr>
              <w:rPr>
                <w:lang w:val="ru-RU"/>
              </w:rPr>
            </w:pPr>
          </w:p>
        </w:tc>
        <w:tc>
          <w:tcPr>
            <w:tcW w:w="3403" w:type="dxa"/>
          </w:tcPr>
          <w:p w14:paraId="5367C8F8" w14:textId="77777777" w:rsidR="00D52D57" w:rsidRPr="00D229B1" w:rsidRDefault="00D52D57" w:rsidP="00D52D57">
            <w:pPr>
              <w:rPr>
                <w:lang w:val="ru-RU"/>
              </w:rPr>
            </w:pPr>
            <w:r w:rsidRPr="00D229B1">
              <w:rPr>
                <w:lang w:val="ru-RU"/>
              </w:rPr>
              <w:t>Location update</w:t>
            </w:r>
          </w:p>
        </w:tc>
        <w:tc>
          <w:tcPr>
            <w:tcW w:w="1418" w:type="dxa"/>
          </w:tcPr>
          <w:p w14:paraId="4F95B6B9" w14:textId="77777777" w:rsidR="00D52D57" w:rsidRPr="00D229B1" w:rsidRDefault="00D52D57" w:rsidP="00D52D57">
            <w:pPr>
              <w:rPr>
                <w:lang w:val="ru-RU"/>
              </w:rPr>
            </w:pPr>
          </w:p>
        </w:tc>
        <w:tc>
          <w:tcPr>
            <w:tcW w:w="3402" w:type="dxa"/>
          </w:tcPr>
          <w:p w14:paraId="3D8FAEE0" w14:textId="77777777" w:rsidR="00D52D57" w:rsidRPr="00D229B1" w:rsidRDefault="00D52D57" w:rsidP="00D52D57">
            <w:pPr>
              <w:rPr>
                <w:lang w:val="ru-RU"/>
              </w:rPr>
            </w:pPr>
            <w:r w:rsidRPr="00D229B1">
              <w:rPr>
                <w:lang w:val="ru-RU"/>
              </w:rPr>
              <w:t>Обновление местоположения</w:t>
            </w:r>
          </w:p>
        </w:tc>
      </w:tr>
      <w:tr w:rsidR="00D52D57" w:rsidRPr="00D229B1" w14:paraId="08974DF1" w14:textId="77777777" w:rsidTr="00D52D57">
        <w:trPr>
          <w:cantSplit/>
        </w:trPr>
        <w:tc>
          <w:tcPr>
            <w:tcW w:w="1417" w:type="dxa"/>
          </w:tcPr>
          <w:p w14:paraId="17566C78" w14:textId="77777777" w:rsidR="00D52D57" w:rsidRPr="00D229B1" w:rsidRDefault="00D52D57" w:rsidP="00D52D57">
            <w:pPr>
              <w:rPr>
                <w:lang w:val="ru-RU"/>
              </w:rPr>
            </w:pPr>
            <w:r w:rsidRPr="00D229B1">
              <w:rPr>
                <w:lang w:val="ru-RU"/>
              </w:rPr>
              <w:t>LV</w:t>
            </w:r>
          </w:p>
        </w:tc>
        <w:tc>
          <w:tcPr>
            <w:tcW w:w="3403" w:type="dxa"/>
          </w:tcPr>
          <w:p w14:paraId="698BFAF4" w14:textId="77777777" w:rsidR="00D52D57" w:rsidRPr="00D229B1" w:rsidRDefault="00D52D57" w:rsidP="00D52D57">
            <w:pPr>
              <w:rPr>
                <w:lang w:val="ru-RU"/>
              </w:rPr>
            </w:pPr>
            <w:r w:rsidRPr="00D229B1">
              <w:rPr>
                <w:lang w:val="ru-RU"/>
              </w:rPr>
              <w:t>Length and value</w:t>
            </w:r>
          </w:p>
        </w:tc>
        <w:tc>
          <w:tcPr>
            <w:tcW w:w="1418" w:type="dxa"/>
          </w:tcPr>
          <w:p w14:paraId="3A2747CB" w14:textId="77777777" w:rsidR="00D52D57" w:rsidRPr="00D229B1" w:rsidRDefault="00D52D57" w:rsidP="00D52D57">
            <w:pPr>
              <w:rPr>
                <w:lang w:val="ru-RU"/>
              </w:rPr>
            </w:pPr>
          </w:p>
        </w:tc>
        <w:tc>
          <w:tcPr>
            <w:tcW w:w="3402" w:type="dxa"/>
          </w:tcPr>
          <w:p w14:paraId="0FFA18D5" w14:textId="77777777" w:rsidR="00D52D57" w:rsidRPr="00D229B1" w:rsidRDefault="00D52D57" w:rsidP="00D52D57">
            <w:pPr>
              <w:rPr>
                <w:lang w:val="ru-RU"/>
              </w:rPr>
            </w:pPr>
            <w:r w:rsidRPr="00D229B1">
              <w:rPr>
                <w:lang w:val="ru-RU"/>
              </w:rPr>
              <w:t xml:space="preserve">Длина и значение </w:t>
            </w:r>
          </w:p>
        </w:tc>
      </w:tr>
      <w:tr w:rsidR="00D52D57" w:rsidRPr="00D229B1" w14:paraId="217134D6" w14:textId="77777777" w:rsidTr="00D52D57">
        <w:trPr>
          <w:cantSplit/>
        </w:trPr>
        <w:tc>
          <w:tcPr>
            <w:tcW w:w="9640" w:type="dxa"/>
            <w:gridSpan w:val="4"/>
          </w:tcPr>
          <w:p w14:paraId="2F95D09F" w14:textId="77777777" w:rsidR="00D52D57" w:rsidRPr="00D229B1" w:rsidRDefault="00D52D57" w:rsidP="00D52D57">
            <w:pPr>
              <w:rPr>
                <w:lang w:val="ru-RU"/>
              </w:rPr>
            </w:pPr>
            <w:r w:rsidRPr="00D229B1">
              <w:rPr>
                <w:lang w:val="ru-RU"/>
              </w:rPr>
              <w:t>M</w:t>
            </w:r>
          </w:p>
        </w:tc>
      </w:tr>
      <w:tr w:rsidR="00D52D57" w:rsidRPr="00D229B1" w14:paraId="5E5E80AB" w14:textId="77777777" w:rsidTr="00D52D57">
        <w:trPr>
          <w:cantSplit/>
        </w:trPr>
        <w:tc>
          <w:tcPr>
            <w:tcW w:w="1417" w:type="dxa"/>
          </w:tcPr>
          <w:p w14:paraId="0F04BDC0" w14:textId="77777777" w:rsidR="00D52D57" w:rsidRPr="00D229B1" w:rsidRDefault="00D52D57" w:rsidP="00D52D57">
            <w:pPr>
              <w:rPr>
                <w:lang w:val="ru-RU"/>
              </w:rPr>
            </w:pPr>
            <w:r w:rsidRPr="00D229B1">
              <w:rPr>
                <w:lang w:val="ru-RU"/>
              </w:rPr>
              <w:t>M</w:t>
            </w:r>
          </w:p>
        </w:tc>
        <w:tc>
          <w:tcPr>
            <w:tcW w:w="3403" w:type="dxa"/>
          </w:tcPr>
          <w:p w14:paraId="43F03795" w14:textId="77777777" w:rsidR="00D52D57" w:rsidRPr="00D229B1" w:rsidRDefault="00D52D57" w:rsidP="00D52D57">
            <w:pPr>
              <w:rPr>
                <w:lang w:val="ru-RU"/>
              </w:rPr>
            </w:pPr>
            <w:r w:rsidRPr="00D229B1">
              <w:rPr>
                <w:lang w:val="ru-RU"/>
              </w:rPr>
              <w:t>Mandatory</w:t>
            </w:r>
          </w:p>
        </w:tc>
        <w:tc>
          <w:tcPr>
            <w:tcW w:w="1418" w:type="dxa"/>
          </w:tcPr>
          <w:p w14:paraId="719117E2" w14:textId="77777777" w:rsidR="00D52D57" w:rsidRPr="00D229B1" w:rsidRDefault="00D52D57" w:rsidP="00D52D57">
            <w:pPr>
              <w:rPr>
                <w:lang w:val="ru-RU"/>
              </w:rPr>
            </w:pPr>
          </w:p>
        </w:tc>
        <w:tc>
          <w:tcPr>
            <w:tcW w:w="3402" w:type="dxa"/>
          </w:tcPr>
          <w:p w14:paraId="664E2140" w14:textId="77777777" w:rsidR="00D52D57" w:rsidRPr="00D229B1" w:rsidRDefault="00D52D57" w:rsidP="00D52D57">
            <w:pPr>
              <w:rPr>
                <w:lang w:val="ru-RU"/>
              </w:rPr>
            </w:pPr>
            <w:r w:rsidRPr="00D229B1">
              <w:rPr>
                <w:lang w:val="ru-RU"/>
              </w:rPr>
              <w:t>Обязательный</w:t>
            </w:r>
          </w:p>
        </w:tc>
      </w:tr>
      <w:tr w:rsidR="00D52D57" w:rsidRPr="00D229B1" w14:paraId="6153952B" w14:textId="77777777" w:rsidTr="00D52D57">
        <w:trPr>
          <w:cantSplit/>
        </w:trPr>
        <w:tc>
          <w:tcPr>
            <w:tcW w:w="1417" w:type="dxa"/>
          </w:tcPr>
          <w:p w14:paraId="6A7B19F4" w14:textId="77777777" w:rsidR="00D52D57" w:rsidRPr="00D229B1" w:rsidRDefault="00D52D57" w:rsidP="00D52D57">
            <w:pPr>
              <w:rPr>
                <w:lang w:val="ru-RU"/>
              </w:rPr>
            </w:pPr>
            <w:r w:rsidRPr="00D229B1">
              <w:rPr>
                <w:lang w:val="ru-RU"/>
              </w:rPr>
              <w:t>MA</w:t>
            </w:r>
          </w:p>
        </w:tc>
        <w:tc>
          <w:tcPr>
            <w:tcW w:w="3403" w:type="dxa"/>
          </w:tcPr>
          <w:p w14:paraId="0F9F8CD2" w14:textId="77777777" w:rsidR="00D52D57" w:rsidRPr="00D229B1" w:rsidRDefault="00D52D57" w:rsidP="00D52D57">
            <w:pPr>
              <w:rPr>
                <w:lang w:val="ru-RU"/>
              </w:rPr>
            </w:pPr>
            <w:r w:rsidRPr="00D229B1">
              <w:rPr>
                <w:lang w:val="ru-RU"/>
              </w:rPr>
              <w:t>Mobile allocation</w:t>
            </w:r>
          </w:p>
        </w:tc>
        <w:tc>
          <w:tcPr>
            <w:tcW w:w="1418" w:type="dxa"/>
          </w:tcPr>
          <w:p w14:paraId="76EA0C55" w14:textId="77777777" w:rsidR="00D52D57" w:rsidRPr="00D229B1" w:rsidRDefault="00D52D57" w:rsidP="00D52D57">
            <w:pPr>
              <w:rPr>
                <w:lang w:val="ru-RU"/>
              </w:rPr>
            </w:pPr>
          </w:p>
        </w:tc>
        <w:tc>
          <w:tcPr>
            <w:tcW w:w="3402" w:type="dxa"/>
          </w:tcPr>
          <w:p w14:paraId="0BE813FD" w14:textId="77777777" w:rsidR="00D52D57" w:rsidRPr="00D229B1" w:rsidRDefault="00D52D57" w:rsidP="00D52D57">
            <w:pPr>
              <w:rPr>
                <w:lang w:val="ru-RU"/>
              </w:rPr>
            </w:pPr>
            <w:r w:rsidRPr="00D229B1">
              <w:rPr>
                <w:lang w:val="ru-RU"/>
              </w:rPr>
              <w:t>Выделение ресурсов мобильной станции</w:t>
            </w:r>
          </w:p>
        </w:tc>
      </w:tr>
      <w:tr w:rsidR="00D52D57" w:rsidRPr="00D229B1" w14:paraId="44AAC3B3" w14:textId="77777777" w:rsidTr="00D52D57">
        <w:trPr>
          <w:cantSplit/>
        </w:trPr>
        <w:tc>
          <w:tcPr>
            <w:tcW w:w="1417" w:type="dxa"/>
          </w:tcPr>
          <w:p w14:paraId="5E8E7EAB" w14:textId="77777777" w:rsidR="00D52D57" w:rsidRPr="00D229B1" w:rsidRDefault="00D52D57" w:rsidP="00D52D57">
            <w:pPr>
              <w:rPr>
                <w:lang w:val="ru-RU"/>
              </w:rPr>
            </w:pPr>
          </w:p>
        </w:tc>
        <w:tc>
          <w:tcPr>
            <w:tcW w:w="3403" w:type="dxa"/>
          </w:tcPr>
          <w:p w14:paraId="1B9E3D1E" w14:textId="77777777" w:rsidR="00D52D57" w:rsidRPr="00D229B1" w:rsidRDefault="00D52D57" w:rsidP="00D52D57">
            <w:pPr>
              <w:rPr>
                <w:lang w:val="ru-RU"/>
              </w:rPr>
            </w:pPr>
            <w:r w:rsidRPr="00D229B1">
              <w:rPr>
                <w:lang w:val="ru-RU"/>
              </w:rPr>
              <w:t>Multiple accesses</w:t>
            </w:r>
          </w:p>
        </w:tc>
        <w:tc>
          <w:tcPr>
            <w:tcW w:w="1418" w:type="dxa"/>
          </w:tcPr>
          <w:p w14:paraId="209B56F5" w14:textId="77777777" w:rsidR="00D52D57" w:rsidRPr="00D229B1" w:rsidRDefault="00D52D57" w:rsidP="00D52D57">
            <w:pPr>
              <w:rPr>
                <w:lang w:val="ru-RU"/>
              </w:rPr>
            </w:pPr>
          </w:p>
        </w:tc>
        <w:tc>
          <w:tcPr>
            <w:tcW w:w="3402" w:type="dxa"/>
          </w:tcPr>
          <w:p w14:paraId="0263AB2E" w14:textId="77777777" w:rsidR="00D52D57" w:rsidRPr="00D229B1" w:rsidRDefault="00D52D57" w:rsidP="00D52D57">
            <w:pPr>
              <w:rPr>
                <w:lang w:val="ru-RU"/>
              </w:rPr>
            </w:pPr>
            <w:r w:rsidRPr="00D229B1">
              <w:rPr>
                <w:lang w:val="ru-RU"/>
              </w:rPr>
              <w:t>Виды многостанционного доступа</w:t>
            </w:r>
          </w:p>
        </w:tc>
      </w:tr>
      <w:tr w:rsidR="00D52D57" w:rsidRPr="00D229B1" w14:paraId="2FC8A025" w14:textId="77777777" w:rsidTr="00D52D57">
        <w:trPr>
          <w:cantSplit/>
        </w:trPr>
        <w:tc>
          <w:tcPr>
            <w:tcW w:w="1417" w:type="dxa"/>
          </w:tcPr>
          <w:p w14:paraId="66228883" w14:textId="77777777" w:rsidR="00D52D57" w:rsidRPr="00D229B1" w:rsidRDefault="00D52D57" w:rsidP="00D52D57">
            <w:pPr>
              <w:rPr>
                <w:lang w:val="ru-RU"/>
              </w:rPr>
            </w:pPr>
            <w:r w:rsidRPr="00D229B1">
              <w:rPr>
                <w:lang w:val="ru-RU"/>
              </w:rPr>
              <w:t>MAC</w:t>
            </w:r>
          </w:p>
        </w:tc>
        <w:tc>
          <w:tcPr>
            <w:tcW w:w="3403" w:type="dxa"/>
          </w:tcPr>
          <w:p w14:paraId="55DBFC4E" w14:textId="77777777" w:rsidR="00D52D57" w:rsidRPr="00D229B1" w:rsidRDefault="00D52D57" w:rsidP="00D52D57">
            <w:pPr>
              <w:rPr>
                <w:lang w:val="ru-RU"/>
              </w:rPr>
            </w:pPr>
            <w:r w:rsidRPr="00D229B1">
              <w:rPr>
                <w:lang w:val="ru-RU"/>
              </w:rPr>
              <w:t>Medium access control (protocol layering context)</w:t>
            </w:r>
          </w:p>
        </w:tc>
        <w:tc>
          <w:tcPr>
            <w:tcW w:w="1418" w:type="dxa"/>
          </w:tcPr>
          <w:p w14:paraId="736B19B2" w14:textId="77777777" w:rsidR="00D52D57" w:rsidRPr="00D229B1" w:rsidRDefault="00D52D57" w:rsidP="00D52D57">
            <w:pPr>
              <w:rPr>
                <w:lang w:val="ru-RU"/>
              </w:rPr>
            </w:pPr>
          </w:p>
        </w:tc>
        <w:tc>
          <w:tcPr>
            <w:tcW w:w="3402" w:type="dxa"/>
          </w:tcPr>
          <w:p w14:paraId="6EC5A7F0" w14:textId="77777777" w:rsidR="00D52D57" w:rsidRPr="00D229B1" w:rsidRDefault="00D52D57" w:rsidP="00D52D57">
            <w:pPr>
              <w:rPr>
                <w:lang w:val="ru-RU"/>
              </w:rPr>
            </w:pPr>
            <w:r w:rsidRPr="00D229B1">
              <w:rPr>
                <w:lang w:val="ru-RU"/>
              </w:rPr>
              <w:t>Контроль доступа к среде (контекст уровней протокола)</w:t>
            </w:r>
          </w:p>
        </w:tc>
      </w:tr>
      <w:tr w:rsidR="00D52D57" w:rsidRPr="00D229B1" w14:paraId="3FF8BBC2" w14:textId="77777777" w:rsidTr="00D52D57">
        <w:trPr>
          <w:cantSplit/>
        </w:trPr>
        <w:tc>
          <w:tcPr>
            <w:tcW w:w="1417" w:type="dxa"/>
          </w:tcPr>
          <w:p w14:paraId="3EB46BF4" w14:textId="77777777" w:rsidR="00D52D57" w:rsidRPr="00D229B1" w:rsidRDefault="00D52D57" w:rsidP="00D52D57">
            <w:pPr>
              <w:rPr>
                <w:lang w:val="ru-RU"/>
              </w:rPr>
            </w:pPr>
          </w:p>
        </w:tc>
        <w:tc>
          <w:tcPr>
            <w:tcW w:w="3403" w:type="dxa"/>
          </w:tcPr>
          <w:p w14:paraId="2A9E588B" w14:textId="77777777" w:rsidR="00D52D57" w:rsidRPr="00D229B1" w:rsidRDefault="00D52D57" w:rsidP="00D52D57">
            <w:pPr>
              <w:rPr>
                <w:lang w:val="ru-RU"/>
              </w:rPr>
            </w:pPr>
            <w:r w:rsidRPr="00D229B1">
              <w:rPr>
                <w:lang w:val="ru-RU"/>
              </w:rPr>
              <w:t>Message authentication code (encryption context)</w:t>
            </w:r>
          </w:p>
        </w:tc>
        <w:tc>
          <w:tcPr>
            <w:tcW w:w="1418" w:type="dxa"/>
          </w:tcPr>
          <w:p w14:paraId="17B78B5D" w14:textId="77777777" w:rsidR="00D52D57" w:rsidRPr="00D229B1" w:rsidRDefault="00D52D57" w:rsidP="00D52D57">
            <w:pPr>
              <w:rPr>
                <w:lang w:val="ru-RU"/>
              </w:rPr>
            </w:pPr>
          </w:p>
        </w:tc>
        <w:tc>
          <w:tcPr>
            <w:tcW w:w="3402" w:type="dxa"/>
          </w:tcPr>
          <w:p w14:paraId="776A3178" w14:textId="77777777" w:rsidR="00D52D57" w:rsidRPr="00D229B1" w:rsidRDefault="00D52D57" w:rsidP="00D52D57">
            <w:pPr>
              <w:rPr>
                <w:lang w:val="ru-RU"/>
              </w:rPr>
            </w:pPr>
            <w:r w:rsidRPr="00D229B1">
              <w:rPr>
                <w:lang w:val="ru-RU"/>
              </w:rPr>
              <w:t>Код аутентификации сообщения (контекст шифрования)</w:t>
            </w:r>
          </w:p>
        </w:tc>
      </w:tr>
      <w:tr w:rsidR="00D52D57" w:rsidRPr="00D229B1" w14:paraId="61EB0783" w14:textId="77777777" w:rsidTr="00D52D57">
        <w:trPr>
          <w:cantSplit/>
        </w:trPr>
        <w:tc>
          <w:tcPr>
            <w:tcW w:w="1417" w:type="dxa"/>
          </w:tcPr>
          <w:p w14:paraId="4447E25C" w14:textId="77777777" w:rsidR="00D52D57" w:rsidRPr="00D229B1" w:rsidRDefault="00D52D57" w:rsidP="00D52D57">
            <w:pPr>
              <w:rPr>
                <w:lang w:val="ru-RU"/>
              </w:rPr>
            </w:pPr>
            <w:r w:rsidRPr="00D229B1">
              <w:rPr>
                <w:lang w:val="ru-RU"/>
              </w:rPr>
              <w:t>MAC-A</w:t>
            </w:r>
          </w:p>
        </w:tc>
        <w:tc>
          <w:tcPr>
            <w:tcW w:w="3403" w:type="dxa"/>
          </w:tcPr>
          <w:p w14:paraId="14C3B7F2" w14:textId="77777777" w:rsidR="00D52D57" w:rsidRPr="00D229B1" w:rsidRDefault="00D52D57" w:rsidP="00D52D57">
            <w:pPr>
              <w:rPr>
                <w:lang w:val="ru-RU"/>
              </w:rPr>
            </w:pPr>
            <w:r w:rsidRPr="00D229B1">
              <w:rPr>
                <w:lang w:val="ru-RU"/>
              </w:rPr>
              <w:t>MAC used for authentication and key agreement (TSG T WG3 context)</w:t>
            </w:r>
          </w:p>
        </w:tc>
        <w:tc>
          <w:tcPr>
            <w:tcW w:w="1418" w:type="dxa"/>
          </w:tcPr>
          <w:p w14:paraId="33746E32" w14:textId="77777777" w:rsidR="00D52D57" w:rsidRPr="00D229B1" w:rsidRDefault="00D52D57" w:rsidP="00D52D57">
            <w:pPr>
              <w:rPr>
                <w:lang w:val="ru-RU"/>
              </w:rPr>
            </w:pPr>
          </w:p>
        </w:tc>
        <w:tc>
          <w:tcPr>
            <w:tcW w:w="3402" w:type="dxa"/>
          </w:tcPr>
          <w:p w14:paraId="14B43F3F" w14:textId="77777777" w:rsidR="00D52D57" w:rsidRPr="00D229B1" w:rsidRDefault="00D52D57" w:rsidP="00D52D57">
            <w:pPr>
              <w:rPr>
                <w:lang w:val="ru-RU"/>
              </w:rPr>
            </w:pPr>
            <w:r w:rsidRPr="00D229B1">
              <w:rPr>
                <w:lang w:val="ru-RU"/>
              </w:rPr>
              <w:t>Уровень MAC, используемый в соглашении об аутентификации и ключах (контекст TSG T WG3)</w:t>
            </w:r>
          </w:p>
        </w:tc>
      </w:tr>
      <w:tr w:rsidR="00D52D57" w:rsidRPr="00D229B1" w14:paraId="4C5C97EA" w14:textId="77777777" w:rsidTr="00D52D57">
        <w:trPr>
          <w:cantSplit/>
        </w:trPr>
        <w:tc>
          <w:tcPr>
            <w:tcW w:w="1417" w:type="dxa"/>
          </w:tcPr>
          <w:p w14:paraId="108C0C34" w14:textId="77777777" w:rsidR="00D52D57" w:rsidRPr="00D229B1" w:rsidRDefault="00D52D57" w:rsidP="00D52D57">
            <w:pPr>
              <w:rPr>
                <w:lang w:val="ru-RU"/>
              </w:rPr>
            </w:pPr>
            <w:r w:rsidRPr="00D229B1">
              <w:rPr>
                <w:lang w:val="ru-RU"/>
              </w:rPr>
              <w:t>MAC-I</w:t>
            </w:r>
          </w:p>
        </w:tc>
        <w:tc>
          <w:tcPr>
            <w:tcW w:w="3403" w:type="dxa"/>
          </w:tcPr>
          <w:p w14:paraId="67BCD1AC" w14:textId="77777777" w:rsidR="00D52D57" w:rsidRPr="00D229B1" w:rsidRDefault="00D52D57" w:rsidP="00D52D57">
            <w:pPr>
              <w:rPr>
                <w:lang w:val="ru-RU"/>
              </w:rPr>
            </w:pPr>
            <w:r w:rsidRPr="00D229B1">
              <w:rPr>
                <w:lang w:val="ru-RU"/>
              </w:rPr>
              <w:t>MAC used for data integrity of signalling messages (TSG T WG3 context)</w:t>
            </w:r>
          </w:p>
        </w:tc>
        <w:tc>
          <w:tcPr>
            <w:tcW w:w="1418" w:type="dxa"/>
          </w:tcPr>
          <w:p w14:paraId="51C4A8D2" w14:textId="77777777" w:rsidR="00D52D57" w:rsidRPr="00D229B1" w:rsidRDefault="00D52D57" w:rsidP="00D52D57">
            <w:pPr>
              <w:rPr>
                <w:lang w:val="ru-RU"/>
              </w:rPr>
            </w:pPr>
          </w:p>
        </w:tc>
        <w:tc>
          <w:tcPr>
            <w:tcW w:w="3402" w:type="dxa"/>
          </w:tcPr>
          <w:p w14:paraId="008D6B5E" w14:textId="77777777" w:rsidR="00D52D57" w:rsidRPr="00D229B1" w:rsidRDefault="00D52D57" w:rsidP="00D52D57">
            <w:pPr>
              <w:rPr>
                <w:lang w:val="ru-RU"/>
              </w:rPr>
            </w:pPr>
            <w:r w:rsidRPr="00D229B1">
              <w:rPr>
                <w:lang w:val="ru-RU"/>
              </w:rPr>
              <w:t>Уровень MAC, используемый для целостности данных сигнальных сообщений (контекст TSG T WG3)</w:t>
            </w:r>
          </w:p>
        </w:tc>
      </w:tr>
      <w:tr w:rsidR="00D52D57" w:rsidRPr="00D229B1" w14:paraId="3F413804" w14:textId="77777777" w:rsidTr="00D52D57">
        <w:trPr>
          <w:cantSplit/>
        </w:trPr>
        <w:tc>
          <w:tcPr>
            <w:tcW w:w="1417" w:type="dxa"/>
          </w:tcPr>
          <w:p w14:paraId="173CD0A4" w14:textId="77777777" w:rsidR="00D52D57" w:rsidRPr="00D229B1" w:rsidRDefault="00D52D57" w:rsidP="00D52D57">
            <w:pPr>
              <w:rPr>
                <w:lang w:val="ru-RU"/>
              </w:rPr>
            </w:pPr>
            <w:r w:rsidRPr="00D229B1">
              <w:rPr>
                <w:lang w:val="ru-RU"/>
              </w:rPr>
              <w:t>MACN</w:t>
            </w:r>
          </w:p>
        </w:tc>
        <w:tc>
          <w:tcPr>
            <w:tcW w:w="3403" w:type="dxa"/>
          </w:tcPr>
          <w:p w14:paraId="131CE059" w14:textId="77777777" w:rsidR="00D52D57" w:rsidRPr="00D229B1" w:rsidRDefault="00D52D57" w:rsidP="00D52D57">
            <w:pPr>
              <w:rPr>
                <w:lang w:val="ru-RU"/>
              </w:rPr>
            </w:pPr>
            <w:r w:rsidRPr="00D229B1">
              <w:rPr>
                <w:lang w:val="ru-RU"/>
              </w:rPr>
              <w:t>Mobile allocation channel number</w:t>
            </w:r>
          </w:p>
        </w:tc>
        <w:tc>
          <w:tcPr>
            <w:tcW w:w="1418" w:type="dxa"/>
          </w:tcPr>
          <w:p w14:paraId="55D775B8" w14:textId="77777777" w:rsidR="00D52D57" w:rsidRPr="00D229B1" w:rsidRDefault="00D52D57" w:rsidP="00D52D57">
            <w:pPr>
              <w:rPr>
                <w:lang w:val="ru-RU"/>
              </w:rPr>
            </w:pPr>
          </w:p>
        </w:tc>
        <w:tc>
          <w:tcPr>
            <w:tcW w:w="3402" w:type="dxa"/>
          </w:tcPr>
          <w:p w14:paraId="45CC074F" w14:textId="77777777" w:rsidR="00D52D57" w:rsidRPr="00D229B1" w:rsidRDefault="00D52D57" w:rsidP="00D52D57">
            <w:pPr>
              <w:rPr>
                <w:lang w:val="ru-RU"/>
              </w:rPr>
            </w:pPr>
            <w:r w:rsidRPr="00D229B1">
              <w:rPr>
                <w:lang w:val="ru-RU"/>
              </w:rPr>
              <w:t>Номер канала, выделенного мобильной станции</w:t>
            </w:r>
          </w:p>
        </w:tc>
      </w:tr>
      <w:tr w:rsidR="00D52D57" w:rsidRPr="00D229B1" w14:paraId="0B7F232A" w14:textId="77777777" w:rsidTr="00D52D57">
        <w:trPr>
          <w:cantSplit/>
        </w:trPr>
        <w:tc>
          <w:tcPr>
            <w:tcW w:w="1417" w:type="dxa"/>
          </w:tcPr>
          <w:p w14:paraId="440ED4E2" w14:textId="77777777" w:rsidR="00D52D57" w:rsidRPr="00D229B1" w:rsidRDefault="00D52D57" w:rsidP="00D52D57">
            <w:pPr>
              <w:rPr>
                <w:lang w:val="ru-RU"/>
              </w:rPr>
            </w:pPr>
            <w:r w:rsidRPr="00D229B1">
              <w:rPr>
                <w:lang w:val="ru-RU"/>
              </w:rPr>
              <w:t>MAF</w:t>
            </w:r>
          </w:p>
        </w:tc>
        <w:tc>
          <w:tcPr>
            <w:tcW w:w="3403" w:type="dxa"/>
          </w:tcPr>
          <w:p w14:paraId="0809BD5E" w14:textId="77777777" w:rsidR="00D52D57" w:rsidRPr="00D229B1" w:rsidRDefault="00D52D57" w:rsidP="00D52D57">
            <w:pPr>
              <w:rPr>
                <w:lang w:val="ru-RU"/>
              </w:rPr>
            </w:pPr>
            <w:r w:rsidRPr="00D229B1">
              <w:rPr>
                <w:lang w:val="ru-RU"/>
              </w:rPr>
              <w:t>Mobile additional function</w:t>
            </w:r>
          </w:p>
        </w:tc>
        <w:tc>
          <w:tcPr>
            <w:tcW w:w="1418" w:type="dxa"/>
          </w:tcPr>
          <w:p w14:paraId="78B27BC3" w14:textId="77777777" w:rsidR="00D52D57" w:rsidRPr="00D229B1" w:rsidRDefault="00D52D57" w:rsidP="00D52D57">
            <w:pPr>
              <w:rPr>
                <w:lang w:val="ru-RU"/>
              </w:rPr>
            </w:pPr>
          </w:p>
        </w:tc>
        <w:tc>
          <w:tcPr>
            <w:tcW w:w="3402" w:type="dxa"/>
          </w:tcPr>
          <w:p w14:paraId="7242E604" w14:textId="77777777" w:rsidR="00D52D57" w:rsidRPr="00D229B1" w:rsidRDefault="00D52D57" w:rsidP="00D52D57">
            <w:pPr>
              <w:rPr>
                <w:lang w:val="ru-RU"/>
              </w:rPr>
            </w:pPr>
            <w:r w:rsidRPr="00D229B1">
              <w:rPr>
                <w:lang w:val="ru-RU"/>
              </w:rPr>
              <w:t>Дополнительная функция подвижной связи</w:t>
            </w:r>
          </w:p>
        </w:tc>
      </w:tr>
      <w:tr w:rsidR="00D52D57" w:rsidRPr="00D229B1" w14:paraId="0E0C3486" w14:textId="77777777" w:rsidTr="00D52D57">
        <w:trPr>
          <w:cantSplit/>
        </w:trPr>
        <w:tc>
          <w:tcPr>
            <w:tcW w:w="1417" w:type="dxa"/>
          </w:tcPr>
          <w:p w14:paraId="2774B18A" w14:textId="77777777" w:rsidR="00D52D57" w:rsidRPr="00D229B1" w:rsidRDefault="00D52D57" w:rsidP="00D52D57">
            <w:pPr>
              <w:rPr>
                <w:lang w:val="ru-RU"/>
              </w:rPr>
            </w:pPr>
            <w:r w:rsidRPr="00D229B1">
              <w:rPr>
                <w:lang w:val="ru-RU"/>
              </w:rPr>
              <w:t>MAH</w:t>
            </w:r>
          </w:p>
        </w:tc>
        <w:tc>
          <w:tcPr>
            <w:tcW w:w="3403" w:type="dxa"/>
          </w:tcPr>
          <w:p w14:paraId="42CBC636" w14:textId="77777777" w:rsidR="00D52D57" w:rsidRPr="00D229B1" w:rsidRDefault="00D52D57" w:rsidP="00D52D57">
            <w:pPr>
              <w:rPr>
                <w:lang w:val="ru-RU"/>
              </w:rPr>
            </w:pPr>
            <w:r w:rsidRPr="00D229B1">
              <w:rPr>
                <w:lang w:val="ru-RU"/>
              </w:rPr>
              <w:t>Mobile access hunting supplementary service</w:t>
            </w:r>
          </w:p>
        </w:tc>
        <w:tc>
          <w:tcPr>
            <w:tcW w:w="1418" w:type="dxa"/>
          </w:tcPr>
          <w:p w14:paraId="1E7FDF9C" w14:textId="77777777" w:rsidR="00D52D57" w:rsidRPr="00D229B1" w:rsidRDefault="00D52D57" w:rsidP="00D52D57">
            <w:pPr>
              <w:rPr>
                <w:lang w:val="ru-RU"/>
              </w:rPr>
            </w:pPr>
          </w:p>
        </w:tc>
        <w:tc>
          <w:tcPr>
            <w:tcW w:w="3402" w:type="dxa"/>
          </w:tcPr>
          <w:p w14:paraId="2AB21CEB" w14:textId="77777777" w:rsidR="00D52D57" w:rsidRPr="00D229B1" w:rsidRDefault="00D52D57" w:rsidP="00D52D57">
            <w:pPr>
              <w:rPr>
                <w:lang w:val="ru-RU"/>
              </w:rPr>
            </w:pPr>
            <w:r w:rsidRPr="00D229B1">
              <w:rPr>
                <w:lang w:val="ru-RU"/>
              </w:rPr>
              <w:t xml:space="preserve">Дополнительная услуга поиска мобильного доступа </w:t>
            </w:r>
          </w:p>
        </w:tc>
      </w:tr>
      <w:tr w:rsidR="00D52D57" w:rsidRPr="00D229B1" w14:paraId="5E01F6D9" w14:textId="77777777" w:rsidTr="00D52D57">
        <w:trPr>
          <w:cantSplit/>
        </w:trPr>
        <w:tc>
          <w:tcPr>
            <w:tcW w:w="1417" w:type="dxa"/>
          </w:tcPr>
          <w:p w14:paraId="0547A14B" w14:textId="77777777" w:rsidR="00D52D57" w:rsidRPr="00D229B1" w:rsidRDefault="00D52D57" w:rsidP="00D52D57">
            <w:pPr>
              <w:rPr>
                <w:lang w:val="ru-RU"/>
              </w:rPr>
            </w:pPr>
            <w:r w:rsidRPr="00D229B1">
              <w:rPr>
                <w:lang w:val="ru-RU"/>
              </w:rPr>
              <w:t>MAHO</w:t>
            </w:r>
          </w:p>
        </w:tc>
        <w:tc>
          <w:tcPr>
            <w:tcW w:w="3403" w:type="dxa"/>
          </w:tcPr>
          <w:p w14:paraId="28037EF5" w14:textId="77777777" w:rsidR="00D52D57" w:rsidRPr="00D229B1" w:rsidRDefault="00D52D57" w:rsidP="00D52D57">
            <w:pPr>
              <w:rPr>
                <w:lang w:val="ru-RU"/>
              </w:rPr>
            </w:pPr>
            <w:r w:rsidRPr="00D229B1">
              <w:rPr>
                <w:lang w:val="ru-RU"/>
              </w:rPr>
              <w:t>Mobile assisted handover</w:t>
            </w:r>
          </w:p>
        </w:tc>
        <w:tc>
          <w:tcPr>
            <w:tcW w:w="1418" w:type="dxa"/>
          </w:tcPr>
          <w:p w14:paraId="292A4623" w14:textId="77777777" w:rsidR="00D52D57" w:rsidRPr="00D229B1" w:rsidRDefault="00D52D57" w:rsidP="00D52D57">
            <w:pPr>
              <w:rPr>
                <w:lang w:val="ru-RU"/>
              </w:rPr>
            </w:pPr>
          </w:p>
        </w:tc>
        <w:tc>
          <w:tcPr>
            <w:tcW w:w="3402" w:type="dxa"/>
          </w:tcPr>
          <w:p w14:paraId="55D16AFB" w14:textId="77777777" w:rsidR="00D52D57" w:rsidRPr="00D229B1" w:rsidRDefault="00D52D57" w:rsidP="00D52D57">
            <w:pPr>
              <w:rPr>
                <w:lang w:val="ru-RU"/>
              </w:rPr>
            </w:pPr>
            <w:r w:rsidRPr="00D229B1">
              <w:rPr>
                <w:lang w:val="ru-RU"/>
              </w:rPr>
              <w:t>Хендовер при помощи мобильной станции</w:t>
            </w:r>
          </w:p>
        </w:tc>
      </w:tr>
      <w:tr w:rsidR="00D52D57" w:rsidRPr="00D229B1" w14:paraId="6C8E5345" w14:textId="77777777" w:rsidTr="00D52D57">
        <w:trPr>
          <w:cantSplit/>
        </w:trPr>
        <w:tc>
          <w:tcPr>
            <w:tcW w:w="1417" w:type="dxa"/>
          </w:tcPr>
          <w:p w14:paraId="0C67D09B" w14:textId="77777777" w:rsidR="00D52D57" w:rsidRPr="00D229B1" w:rsidRDefault="00D52D57" w:rsidP="00D52D57">
            <w:pPr>
              <w:rPr>
                <w:lang w:val="ru-RU"/>
              </w:rPr>
            </w:pPr>
            <w:r w:rsidRPr="00D229B1">
              <w:rPr>
                <w:lang w:val="ru-RU"/>
              </w:rPr>
              <w:t>MAI</w:t>
            </w:r>
          </w:p>
        </w:tc>
        <w:tc>
          <w:tcPr>
            <w:tcW w:w="3403" w:type="dxa"/>
          </w:tcPr>
          <w:p w14:paraId="05BA81C2" w14:textId="77777777" w:rsidR="00D52D57" w:rsidRPr="00D229B1" w:rsidRDefault="00D52D57" w:rsidP="00D52D57">
            <w:pPr>
              <w:rPr>
                <w:lang w:val="ru-RU"/>
              </w:rPr>
            </w:pPr>
            <w:r w:rsidRPr="00D229B1">
              <w:rPr>
                <w:lang w:val="ru-RU"/>
              </w:rPr>
              <w:t>Mobile allocation index</w:t>
            </w:r>
          </w:p>
        </w:tc>
        <w:tc>
          <w:tcPr>
            <w:tcW w:w="1418" w:type="dxa"/>
          </w:tcPr>
          <w:p w14:paraId="5F10B2D6" w14:textId="77777777" w:rsidR="00D52D57" w:rsidRPr="00D229B1" w:rsidRDefault="00D52D57" w:rsidP="00D52D57">
            <w:pPr>
              <w:rPr>
                <w:lang w:val="ru-RU"/>
              </w:rPr>
            </w:pPr>
          </w:p>
        </w:tc>
        <w:tc>
          <w:tcPr>
            <w:tcW w:w="3402" w:type="dxa"/>
          </w:tcPr>
          <w:p w14:paraId="1EA9A0E6" w14:textId="77777777" w:rsidR="00D52D57" w:rsidRPr="00D229B1" w:rsidRDefault="00D52D57" w:rsidP="00D52D57">
            <w:pPr>
              <w:rPr>
                <w:lang w:val="ru-RU"/>
              </w:rPr>
            </w:pPr>
            <w:r w:rsidRPr="00D229B1">
              <w:rPr>
                <w:lang w:val="ru-RU"/>
              </w:rPr>
              <w:t>Индекс выделения ресурсов мобильной станции</w:t>
            </w:r>
          </w:p>
        </w:tc>
      </w:tr>
      <w:tr w:rsidR="00D52D57" w:rsidRPr="00D229B1" w14:paraId="7F920B1E" w14:textId="77777777" w:rsidTr="00D52D57">
        <w:trPr>
          <w:cantSplit/>
        </w:trPr>
        <w:tc>
          <w:tcPr>
            <w:tcW w:w="1417" w:type="dxa"/>
          </w:tcPr>
          <w:p w14:paraId="2B1D755B" w14:textId="77777777" w:rsidR="00D52D57" w:rsidRPr="00D229B1" w:rsidRDefault="00D52D57" w:rsidP="00D52D57">
            <w:pPr>
              <w:rPr>
                <w:lang w:val="ru-RU"/>
              </w:rPr>
            </w:pPr>
            <w:r w:rsidRPr="00D229B1">
              <w:rPr>
                <w:lang w:val="ru-RU"/>
              </w:rPr>
              <w:t>MAIO</w:t>
            </w:r>
          </w:p>
        </w:tc>
        <w:tc>
          <w:tcPr>
            <w:tcW w:w="3403" w:type="dxa"/>
          </w:tcPr>
          <w:p w14:paraId="242BDE21" w14:textId="77777777" w:rsidR="00D52D57" w:rsidRPr="00D229B1" w:rsidRDefault="00D52D57" w:rsidP="00D52D57">
            <w:pPr>
              <w:rPr>
                <w:lang w:val="ru-RU"/>
              </w:rPr>
            </w:pPr>
            <w:r w:rsidRPr="00D229B1">
              <w:rPr>
                <w:lang w:val="ru-RU"/>
              </w:rPr>
              <w:t>Mobile allocation index offset</w:t>
            </w:r>
          </w:p>
        </w:tc>
        <w:tc>
          <w:tcPr>
            <w:tcW w:w="1418" w:type="dxa"/>
          </w:tcPr>
          <w:p w14:paraId="41F56910" w14:textId="77777777" w:rsidR="00D52D57" w:rsidRPr="00D229B1" w:rsidRDefault="00D52D57" w:rsidP="00D52D57">
            <w:pPr>
              <w:rPr>
                <w:lang w:val="ru-RU"/>
              </w:rPr>
            </w:pPr>
          </w:p>
        </w:tc>
        <w:tc>
          <w:tcPr>
            <w:tcW w:w="3402" w:type="dxa"/>
          </w:tcPr>
          <w:p w14:paraId="7ECC52D1" w14:textId="77777777" w:rsidR="00D52D57" w:rsidRPr="00D229B1" w:rsidRDefault="00D52D57" w:rsidP="00D52D57">
            <w:pPr>
              <w:rPr>
                <w:lang w:val="ru-RU"/>
              </w:rPr>
            </w:pPr>
            <w:r w:rsidRPr="00D229B1">
              <w:rPr>
                <w:lang w:val="ru-RU"/>
              </w:rPr>
              <w:t>Смещение индекса выделения ресурсов мобильной станции</w:t>
            </w:r>
          </w:p>
        </w:tc>
      </w:tr>
      <w:tr w:rsidR="00D52D57" w:rsidRPr="00D229B1" w14:paraId="14553800" w14:textId="77777777" w:rsidTr="00D52D57">
        <w:trPr>
          <w:cantSplit/>
        </w:trPr>
        <w:tc>
          <w:tcPr>
            <w:tcW w:w="1417" w:type="dxa"/>
          </w:tcPr>
          <w:p w14:paraId="20C16D05" w14:textId="77777777" w:rsidR="00D52D57" w:rsidRPr="00D229B1" w:rsidRDefault="00D52D57" w:rsidP="00D52D57">
            <w:pPr>
              <w:rPr>
                <w:lang w:val="ru-RU"/>
              </w:rPr>
            </w:pPr>
            <w:r w:rsidRPr="00D229B1">
              <w:rPr>
                <w:lang w:val="ru-RU"/>
              </w:rPr>
              <w:t>MAP</w:t>
            </w:r>
          </w:p>
        </w:tc>
        <w:tc>
          <w:tcPr>
            <w:tcW w:w="3403" w:type="dxa"/>
          </w:tcPr>
          <w:p w14:paraId="37801AAE" w14:textId="77777777" w:rsidR="00D52D57" w:rsidRPr="00D229B1" w:rsidRDefault="00D52D57" w:rsidP="00D52D57">
            <w:pPr>
              <w:rPr>
                <w:lang w:val="ru-RU"/>
              </w:rPr>
            </w:pPr>
            <w:r w:rsidRPr="00D229B1">
              <w:rPr>
                <w:lang w:val="ru-RU"/>
              </w:rPr>
              <w:t>Mobile application part</w:t>
            </w:r>
          </w:p>
        </w:tc>
        <w:tc>
          <w:tcPr>
            <w:tcW w:w="1418" w:type="dxa"/>
          </w:tcPr>
          <w:p w14:paraId="488C5216" w14:textId="77777777" w:rsidR="00D52D57" w:rsidRPr="00D229B1" w:rsidRDefault="00D52D57" w:rsidP="00D52D57">
            <w:pPr>
              <w:rPr>
                <w:lang w:val="ru-RU"/>
              </w:rPr>
            </w:pPr>
          </w:p>
        </w:tc>
        <w:tc>
          <w:tcPr>
            <w:tcW w:w="3402" w:type="dxa"/>
          </w:tcPr>
          <w:p w14:paraId="4A35FDC4" w14:textId="77777777" w:rsidR="00D52D57" w:rsidRPr="00D229B1" w:rsidRDefault="00D52D57" w:rsidP="00D52D57">
            <w:pPr>
              <w:rPr>
                <w:lang w:val="ru-RU"/>
              </w:rPr>
            </w:pPr>
            <w:r w:rsidRPr="00D229B1">
              <w:rPr>
                <w:lang w:val="ru-RU"/>
              </w:rPr>
              <w:t>Часть мобильного приложения</w:t>
            </w:r>
          </w:p>
        </w:tc>
      </w:tr>
      <w:tr w:rsidR="00D52D57" w:rsidRPr="00D229B1" w14:paraId="00B400A6" w14:textId="77777777" w:rsidTr="00D52D57">
        <w:trPr>
          <w:cantSplit/>
        </w:trPr>
        <w:tc>
          <w:tcPr>
            <w:tcW w:w="1417" w:type="dxa"/>
          </w:tcPr>
          <w:p w14:paraId="24520BC7" w14:textId="77777777" w:rsidR="00D52D57" w:rsidRPr="00D229B1" w:rsidRDefault="00D52D57" w:rsidP="00D52D57">
            <w:pPr>
              <w:rPr>
                <w:lang w:val="ru-RU"/>
              </w:rPr>
            </w:pPr>
            <w:r w:rsidRPr="00D229B1">
              <w:rPr>
                <w:lang w:val="ru-RU"/>
              </w:rPr>
              <w:t>MBMS</w:t>
            </w:r>
          </w:p>
        </w:tc>
        <w:tc>
          <w:tcPr>
            <w:tcW w:w="3403" w:type="dxa"/>
          </w:tcPr>
          <w:p w14:paraId="7A9A9879" w14:textId="77777777" w:rsidR="00D52D57" w:rsidRPr="00D229B1" w:rsidRDefault="00D52D57" w:rsidP="00D52D57">
            <w:pPr>
              <w:rPr>
                <w:lang w:val="ru-RU"/>
              </w:rPr>
            </w:pPr>
            <w:r w:rsidRPr="00D229B1">
              <w:rPr>
                <w:lang w:val="ru-RU"/>
              </w:rPr>
              <w:t>Multimedia broadcast and multicast service</w:t>
            </w:r>
          </w:p>
        </w:tc>
        <w:tc>
          <w:tcPr>
            <w:tcW w:w="1418" w:type="dxa"/>
          </w:tcPr>
          <w:p w14:paraId="17D8493A" w14:textId="77777777" w:rsidR="00D52D57" w:rsidRPr="00D229B1" w:rsidRDefault="00D52D57" w:rsidP="00D52D57">
            <w:pPr>
              <w:rPr>
                <w:lang w:val="ru-RU"/>
              </w:rPr>
            </w:pPr>
          </w:p>
        </w:tc>
        <w:tc>
          <w:tcPr>
            <w:tcW w:w="3402" w:type="dxa"/>
          </w:tcPr>
          <w:p w14:paraId="5F7E05DE" w14:textId="77777777" w:rsidR="00D52D57" w:rsidRPr="00D229B1" w:rsidRDefault="00D52D57" w:rsidP="00D52D57">
            <w:pPr>
              <w:rPr>
                <w:lang w:val="ru-RU"/>
              </w:rPr>
            </w:pPr>
            <w:r w:rsidRPr="00D229B1">
              <w:rPr>
                <w:lang w:val="ru-RU"/>
              </w:rPr>
              <w:t>Услуга мультимедийной радиовещательной и многоадресной передачи</w:t>
            </w:r>
          </w:p>
        </w:tc>
      </w:tr>
      <w:tr w:rsidR="00D52D57" w:rsidRPr="00D229B1" w14:paraId="0E7D1F54" w14:textId="77777777" w:rsidTr="00D52D57">
        <w:trPr>
          <w:cantSplit/>
        </w:trPr>
        <w:tc>
          <w:tcPr>
            <w:tcW w:w="1417" w:type="dxa"/>
          </w:tcPr>
          <w:p w14:paraId="1489A278" w14:textId="77777777" w:rsidR="00D52D57" w:rsidRPr="00D229B1" w:rsidRDefault="00D52D57" w:rsidP="00D52D57">
            <w:pPr>
              <w:rPr>
                <w:lang w:val="ru-RU"/>
              </w:rPr>
            </w:pPr>
            <w:r w:rsidRPr="00D229B1">
              <w:rPr>
                <w:lang w:val="ru-RU"/>
              </w:rPr>
              <w:t>MBSFN</w:t>
            </w:r>
          </w:p>
        </w:tc>
        <w:tc>
          <w:tcPr>
            <w:tcW w:w="3403" w:type="dxa"/>
          </w:tcPr>
          <w:p w14:paraId="7F2A97FA" w14:textId="77777777" w:rsidR="00D52D57" w:rsidRPr="00D229B1" w:rsidRDefault="00D52D57" w:rsidP="00D52D57">
            <w:pPr>
              <w:rPr>
                <w:lang w:val="ru-RU"/>
              </w:rPr>
            </w:pPr>
            <w:r w:rsidRPr="00D229B1">
              <w:rPr>
                <w:lang w:val="ru-RU"/>
              </w:rPr>
              <w:t>Multimedia broadcast multicast service single frequency network</w:t>
            </w:r>
          </w:p>
        </w:tc>
        <w:tc>
          <w:tcPr>
            <w:tcW w:w="1418" w:type="dxa"/>
          </w:tcPr>
          <w:p w14:paraId="20155AFB" w14:textId="77777777" w:rsidR="00D52D57" w:rsidRPr="00D229B1" w:rsidRDefault="00D52D57" w:rsidP="00D52D57">
            <w:pPr>
              <w:rPr>
                <w:lang w:val="ru-RU"/>
              </w:rPr>
            </w:pPr>
          </w:p>
        </w:tc>
        <w:tc>
          <w:tcPr>
            <w:tcW w:w="3402" w:type="dxa"/>
          </w:tcPr>
          <w:p w14:paraId="6E500282" w14:textId="77777777" w:rsidR="00D52D57" w:rsidRPr="00D229B1" w:rsidRDefault="00D52D57" w:rsidP="00D52D57">
            <w:pPr>
              <w:rPr>
                <w:lang w:val="ru-RU"/>
              </w:rPr>
            </w:pPr>
            <w:r w:rsidRPr="00D229B1">
              <w:rPr>
                <w:lang w:val="ru-RU"/>
              </w:rPr>
              <w:t>Одночастотная сеть многоадресной передачи мультимедийных широковещательных услуг</w:t>
            </w:r>
          </w:p>
        </w:tc>
      </w:tr>
      <w:tr w:rsidR="00D52D57" w:rsidRPr="00D229B1" w14:paraId="67FCEE38" w14:textId="77777777" w:rsidTr="00D52D57">
        <w:trPr>
          <w:cantSplit/>
        </w:trPr>
        <w:tc>
          <w:tcPr>
            <w:tcW w:w="1417" w:type="dxa"/>
          </w:tcPr>
          <w:p w14:paraId="712794C8" w14:textId="77777777" w:rsidR="00D52D57" w:rsidRPr="00D229B1" w:rsidRDefault="00D52D57" w:rsidP="00D52D57">
            <w:pPr>
              <w:rPr>
                <w:lang w:val="ru-RU"/>
              </w:rPr>
            </w:pPr>
            <w:r w:rsidRPr="00D229B1">
              <w:rPr>
                <w:lang w:val="ru-RU"/>
              </w:rPr>
              <w:t>MCC</w:t>
            </w:r>
          </w:p>
        </w:tc>
        <w:tc>
          <w:tcPr>
            <w:tcW w:w="3403" w:type="dxa"/>
          </w:tcPr>
          <w:p w14:paraId="1683B080" w14:textId="77777777" w:rsidR="00D52D57" w:rsidRPr="00D229B1" w:rsidRDefault="00D52D57" w:rsidP="00D52D57">
            <w:pPr>
              <w:rPr>
                <w:lang w:val="ru-RU"/>
              </w:rPr>
            </w:pPr>
            <w:r w:rsidRPr="00D229B1">
              <w:rPr>
                <w:lang w:val="ru-RU"/>
              </w:rPr>
              <w:t>Mobile country code</w:t>
            </w:r>
          </w:p>
        </w:tc>
        <w:tc>
          <w:tcPr>
            <w:tcW w:w="1418" w:type="dxa"/>
          </w:tcPr>
          <w:p w14:paraId="5516CB15" w14:textId="77777777" w:rsidR="00D52D57" w:rsidRPr="00D229B1" w:rsidRDefault="00D52D57" w:rsidP="00D52D57">
            <w:pPr>
              <w:rPr>
                <w:lang w:val="ru-RU"/>
              </w:rPr>
            </w:pPr>
          </w:p>
        </w:tc>
        <w:tc>
          <w:tcPr>
            <w:tcW w:w="3402" w:type="dxa"/>
          </w:tcPr>
          <w:p w14:paraId="6679C163" w14:textId="77777777" w:rsidR="00D52D57" w:rsidRPr="00D229B1" w:rsidRDefault="00D52D57" w:rsidP="00D52D57">
            <w:pPr>
              <w:rPr>
                <w:lang w:val="ru-RU"/>
              </w:rPr>
            </w:pPr>
            <w:r w:rsidRPr="00D229B1">
              <w:rPr>
                <w:lang w:val="ru-RU"/>
              </w:rPr>
              <w:t>Код подвижной связи страны</w:t>
            </w:r>
          </w:p>
        </w:tc>
      </w:tr>
      <w:tr w:rsidR="00D52D57" w:rsidRPr="00D229B1" w14:paraId="5B3FD1E1" w14:textId="77777777" w:rsidTr="00D52D57">
        <w:trPr>
          <w:cantSplit/>
        </w:trPr>
        <w:tc>
          <w:tcPr>
            <w:tcW w:w="1417" w:type="dxa"/>
          </w:tcPr>
          <w:p w14:paraId="6D4BD2D3" w14:textId="77777777" w:rsidR="00D52D57" w:rsidRPr="00D229B1" w:rsidRDefault="00D52D57" w:rsidP="00D52D57">
            <w:pPr>
              <w:rPr>
                <w:lang w:val="ru-RU"/>
              </w:rPr>
            </w:pPr>
            <w:r w:rsidRPr="00D229B1">
              <w:rPr>
                <w:lang w:val="ru-RU"/>
              </w:rPr>
              <w:t>MCCH</w:t>
            </w:r>
          </w:p>
        </w:tc>
        <w:tc>
          <w:tcPr>
            <w:tcW w:w="3403" w:type="dxa"/>
          </w:tcPr>
          <w:p w14:paraId="10E3EBDB" w14:textId="77777777" w:rsidR="00D52D57" w:rsidRPr="00D229B1" w:rsidRDefault="00D52D57" w:rsidP="00D52D57">
            <w:pPr>
              <w:rPr>
                <w:lang w:val="ru-RU"/>
              </w:rPr>
            </w:pPr>
            <w:r w:rsidRPr="00D229B1">
              <w:rPr>
                <w:lang w:val="ru-RU"/>
              </w:rPr>
              <w:t>Multicast control channel</w:t>
            </w:r>
          </w:p>
        </w:tc>
        <w:tc>
          <w:tcPr>
            <w:tcW w:w="1418" w:type="dxa"/>
          </w:tcPr>
          <w:p w14:paraId="12DBE623" w14:textId="77777777" w:rsidR="00D52D57" w:rsidRPr="00D229B1" w:rsidRDefault="00D52D57" w:rsidP="00D52D57">
            <w:pPr>
              <w:rPr>
                <w:lang w:val="ru-RU"/>
              </w:rPr>
            </w:pPr>
          </w:p>
        </w:tc>
        <w:tc>
          <w:tcPr>
            <w:tcW w:w="3402" w:type="dxa"/>
          </w:tcPr>
          <w:p w14:paraId="19187B53" w14:textId="77777777" w:rsidR="00D52D57" w:rsidRPr="00D229B1" w:rsidRDefault="00D52D57" w:rsidP="00D52D57">
            <w:pPr>
              <w:rPr>
                <w:lang w:val="ru-RU"/>
              </w:rPr>
            </w:pPr>
            <w:r w:rsidRPr="00D229B1">
              <w:rPr>
                <w:lang w:val="ru-RU"/>
              </w:rPr>
              <w:t>Канал многоадресного управления</w:t>
            </w:r>
          </w:p>
        </w:tc>
      </w:tr>
      <w:tr w:rsidR="00D52D57" w:rsidRPr="00D229B1" w14:paraId="6C8F92FD" w14:textId="77777777" w:rsidTr="00D52D57">
        <w:trPr>
          <w:cantSplit/>
        </w:trPr>
        <w:tc>
          <w:tcPr>
            <w:tcW w:w="1417" w:type="dxa"/>
          </w:tcPr>
          <w:p w14:paraId="3A637D74" w14:textId="77777777" w:rsidR="00D52D57" w:rsidRPr="00D229B1" w:rsidRDefault="00D52D57" w:rsidP="00D52D57">
            <w:pPr>
              <w:rPr>
                <w:lang w:val="ru-RU"/>
              </w:rPr>
            </w:pPr>
            <w:r w:rsidRPr="00D229B1">
              <w:rPr>
                <w:lang w:val="ru-RU"/>
              </w:rPr>
              <w:t>MCE</w:t>
            </w:r>
          </w:p>
        </w:tc>
        <w:tc>
          <w:tcPr>
            <w:tcW w:w="3403" w:type="dxa"/>
          </w:tcPr>
          <w:p w14:paraId="15D0A761" w14:textId="77777777" w:rsidR="00D52D57" w:rsidRPr="00D229B1" w:rsidRDefault="00D52D57" w:rsidP="00D52D57">
            <w:pPr>
              <w:rPr>
                <w:lang w:val="ru-RU"/>
              </w:rPr>
            </w:pPr>
            <w:r w:rsidRPr="00D229B1">
              <w:rPr>
                <w:lang w:val="ru-RU"/>
              </w:rPr>
              <w:t>Multi-cell/multicast coordination entity</w:t>
            </w:r>
          </w:p>
        </w:tc>
        <w:tc>
          <w:tcPr>
            <w:tcW w:w="1418" w:type="dxa"/>
          </w:tcPr>
          <w:p w14:paraId="00B1FEB9" w14:textId="77777777" w:rsidR="00D52D57" w:rsidRPr="00D229B1" w:rsidRDefault="00D52D57" w:rsidP="00D52D57">
            <w:pPr>
              <w:rPr>
                <w:lang w:val="ru-RU"/>
              </w:rPr>
            </w:pPr>
          </w:p>
        </w:tc>
        <w:tc>
          <w:tcPr>
            <w:tcW w:w="3402" w:type="dxa"/>
          </w:tcPr>
          <w:p w14:paraId="4785A173" w14:textId="77777777" w:rsidR="00D52D57" w:rsidRPr="00D229B1" w:rsidRDefault="00D52D57" w:rsidP="00D52D57">
            <w:pPr>
              <w:rPr>
                <w:lang w:val="ru-RU"/>
              </w:rPr>
            </w:pPr>
            <w:r w:rsidRPr="00D229B1">
              <w:rPr>
                <w:lang w:val="ru-RU"/>
              </w:rPr>
              <w:t>Объект многосотовой/многоадресной координации</w:t>
            </w:r>
          </w:p>
        </w:tc>
      </w:tr>
      <w:tr w:rsidR="00D52D57" w:rsidRPr="00D229B1" w14:paraId="7376BF44" w14:textId="77777777" w:rsidTr="00D52D57">
        <w:trPr>
          <w:cantSplit/>
        </w:trPr>
        <w:tc>
          <w:tcPr>
            <w:tcW w:w="1417" w:type="dxa"/>
          </w:tcPr>
          <w:p w14:paraId="5B06F3E3" w14:textId="77777777" w:rsidR="00D52D57" w:rsidRPr="00D229B1" w:rsidRDefault="00D52D57" w:rsidP="00D52D57">
            <w:pPr>
              <w:rPr>
                <w:lang w:val="ru-RU"/>
              </w:rPr>
            </w:pPr>
            <w:r w:rsidRPr="00D229B1">
              <w:rPr>
                <w:lang w:val="ru-RU"/>
              </w:rPr>
              <w:t xml:space="preserve">MCH </w:t>
            </w:r>
          </w:p>
        </w:tc>
        <w:tc>
          <w:tcPr>
            <w:tcW w:w="3403" w:type="dxa"/>
          </w:tcPr>
          <w:p w14:paraId="34C72E99" w14:textId="77777777" w:rsidR="00D52D57" w:rsidRPr="00D229B1" w:rsidRDefault="00D52D57" w:rsidP="00D52D57">
            <w:pPr>
              <w:rPr>
                <w:lang w:val="ru-RU"/>
              </w:rPr>
            </w:pPr>
            <w:r w:rsidRPr="00D229B1">
              <w:rPr>
                <w:lang w:val="ru-RU"/>
              </w:rPr>
              <w:t>Multicast channel</w:t>
            </w:r>
          </w:p>
        </w:tc>
        <w:tc>
          <w:tcPr>
            <w:tcW w:w="1418" w:type="dxa"/>
          </w:tcPr>
          <w:p w14:paraId="585362F8" w14:textId="77777777" w:rsidR="00D52D57" w:rsidRPr="00D229B1" w:rsidRDefault="00D52D57" w:rsidP="00D52D57">
            <w:pPr>
              <w:rPr>
                <w:lang w:val="ru-RU"/>
              </w:rPr>
            </w:pPr>
          </w:p>
        </w:tc>
        <w:tc>
          <w:tcPr>
            <w:tcW w:w="3402" w:type="dxa"/>
          </w:tcPr>
          <w:p w14:paraId="1208B790" w14:textId="77777777" w:rsidR="00D52D57" w:rsidRPr="00D229B1" w:rsidRDefault="00D52D57" w:rsidP="00D52D57">
            <w:pPr>
              <w:rPr>
                <w:lang w:val="ru-RU"/>
              </w:rPr>
            </w:pPr>
            <w:r w:rsidRPr="00D229B1">
              <w:rPr>
                <w:lang w:val="ru-RU"/>
              </w:rPr>
              <w:t>Многоадресный канал</w:t>
            </w:r>
          </w:p>
        </w:tc>
      </w:tr>
      <w:tr w:rsidR="00D52D57" w:rsidRPr="00D229B1" w14:paraId="612CA99C" w14:textId="77777777" w:rsidTr="00D52D57">
        <w:trPr>
          <w:cantSplit/>
        </w:trPr>
        <w:tc>
          <w:tcPr>
            <w:tcW w:w="1417" w:type="dxa"/>
          </w:tcPr>
          <w:p w14:paraId="2D947722" w14:textId="77777777" w:rsidR="00D52D57" w:rsidRPr="00D229B1" w:rsidRDefault="00D52D57" w:rsidP="00D52D57">
            <w:pPr>
              <w:rPr>
                <w:lang w:val="ru-RU"/>
              </w:rPr>
            </w:pPr>
            <w:r w:rsidRPr="00D229B1">
              <w:rPr>
                <w:lang w:val="ru-RU"/>
              </w:rPr>
              <w:t>MCI</w:t>
            </w:r>
          </w:p>
        </w:tc>
        <w:tc>
          <w:tcPr>
            <w:tcW w:w="3403" w:type="dxa"/>
          </w:tcPr>
          <w:p w14:paraId="33AB2EB1" w14:textId="77777777" w:rsidR="00D52D57" w:rsidRPr="00D229B1" w:rsidRDefault="00D52D57" w:rsidP="00D52D57">
            <w:pPr>
              <w:rPr>
                <w:lang w:val="ru-RU"/>
              </w:rPr>
            </w:pPr>
            <w:r w:rsidRPr="00D229B1">
              <w:rPr>
                <w:lang w:val="ru-RU"/>
              </w:rPr>
              <w:t>Malicious call identification supplementary service</w:t>
            </w:r>
          </w:p>
        </w:tc>
        <w:tc>
          <w:tcPr>
            <w:tcW w:w="1418" w:type="dxa"/>
          </w:tcPr>
          <w:p w14:paraId="492AFFE3" w14:textId="77777777" w:rsidR="00D52D57" w:rsidRPr="00D229B1" w:rsidRDefault="00D52D57" w:rsidP="00D52D57">
            <w:pPr>
              <w:rPr>
                <w:lang w:val="ru-RU"/>
              </w:rPr>
            </w:pPr>
          </w:p>
        </w:tc>
        <w:tc>
          <w:tcPr>
            <w:tcW w:w="3402" w:type="dxa"/>
          </w:tcPr>
          <w:p w14:paraId="11A77B2A" w14:textId="77777777" w:rsidR="00D52D57" w:rsidRPr="00D229B1" w:rsidRDefault="00D52D57" w:rsidP="00D52D57">
            <w:pPr>
              <w:rPr>
                <w:lang w:val="ru-RU"/>
              </w:rPr>
            </w:pPr>
            <w:r w:rsidRPr="00D229B1">
              <w:rPr>
                <w:lang w:val="ru-RU"/>
              </w:rPr>
              <w:t xml:space="preserve">Дополнительная услуга идентификации злонамеренных вызовов </w:t>
            </w:r>
          </w:p>
        </w:tc>
      </w:tr>
      <w:tr w:rsidR="00D52D57" w:rsidRPr="00D229B1" w14:paraId="671E7C32" w14:textId="77777777" w:rsidTr="00D52D57">
        <w:trPr>
          <w:cantSplit/>
        </w:trPr>
        <w:tc>
          <w:tcPr>
            <w:tcW w:w="1417" w:type="dxa"/>
          </w:tcPr>
          <w:p w14:paraId="0973BE16" w14:textId="77777777" w:rsidR="00D52D57" w:rsidRPr="00D229B1" w:rsidRDefault="00D52D57" w:rsidP="00D52D57">
            <w:pPr>
              <w:rPr>
                <w:lang w:val="ru-RU"/>
              </w:rPr>
            </w:pPr>
            <w:r w:rsidRPr="00D229B1">
              <w:rPr>
                <w:lang w:val="ru-RU"/>
              </w:rPr>
              <w:t>MCML</w:t>
            </w:r>
          </w:p>
        </w:tc>
        <w:tc>
          <w:tcPr>
            <w:tcW w:w="3403" w:type="dxa"/>
          </w:tcPr>
          <w:p w14:paraId="3850017F" w14:textId="77777777" w:rsidR="00D52D57" w:rsidRPr="00D229B1" w:rsidRDefault="00D52D57" w:rsidP="00D52D57">
            <w:pPr>
              <w:rPr>
                <w:lang w:val="ru-RU"/>
              </w:rPr>
            </w:pPr>
            <w:r w:rsidRPr="00D229B1">
              <w:rPr>
                <w:lang w:val="ru-RU"/>
              </w:rPr>
              <w:t>Multi-class multi-link PPP</w:t>
            </w:r>
          </w:p>
        </w:tc>
        <w:tc>
          <w:tcPr>
            <w:tcW w:w="1418" w:type="dxa"/>
          </w:tcPr>
          <w:p w14:paraId="7056451E" w14:textId="77777777" w:rsidR="00D52D57" w:rsidRPr="00D229B1" w:rsidRDefault="00D52D57" w:rsidP="00D52D57">
            <w:pPr>
              <w:rPr>
                <w:lang w:val="ru-RU"/>
              </w:rPr>
            </w:pPr>
          </w:p>
        </w:tc>
        <w:tc>
          <w:tcPr>
            <w:tcW w:w="3402" w:type="dxa"/>
          </w:tcPr>
          <w:p w14:paraId="38A683E3" w14:textId="77777777" w:rsidR="00D52D57" w:rsidRPr="00D229B1" w:rsidRDefault="00D52D57" w:rsidP="00D52D57">
            <w:pPr>
              <w:rPr>
                <w:lang w:val="ru-RU"/>
              </w:rPr>
            </w:pPr>
            <w:r w:rsidRPr="00D229B1">
              <w:rPr>
                <w:lang w:val="ru-RU"/>
              </w:rPr>
              <w:t>Многоклассовый многоканальный протокол PPP</w:t>
            </w:r>
          </w:p>
        </w:tc>
      </w:tr>
      <w:tr w:rsidR="00D52D57" w:rsidRPr="00D229B1" w14:paraId="4077E19C" w14:textId="77777777" w:rsidTr="00D52D57">
        <w:trPr>
          <w:cantSplit/>
        </w:trPr>
        <w:tc>
          <w:tcPr>
            <w:tcW w:w="1417" w:type="dxa"/>
          </w:tcPr>
          <w:p w14:paraId="178F771D" w14:textId="77777777" w:rsidR="00D52D57" w:rsidRPr="00D229B1" w:rsidRDefault="00D52D57" w:rsidP="00D52D57">
            <w:pPr>
              <w:rPr>
                <w:lang w:val="ru-RU"/>
              </w:rPr>
            </w:pPr>
            <w:r w:rsidRPr="00D229B1">
              <w:rPr>
                <w:lang w:val="ru-RU"/>
              </w:rPr>
              <w:t>Mcps</w:t>
            </w:r>
          </w:p>
        </w:tc>
        <w:tc>
          <w:tcPr>
            <w:tcW w:w="3403" w:type="dxa"/>
          </w:tcPr>
          <w:p w14:paraId="75D94B0E" w14:textId="77777777" w:rsidR="00D52D57" w:rsidRPr="00D229B1" w:rsidRDefault="00D52D57" w:rsidP="00D52D57">
            <w:pPr>
              <w:rPr>
                <w:lang w:val="ru-RU"/>
              </w:rPr>
            </w:pPr>
            <w:r w:rsidRPr="00D229B1">
              <w:rPr>
                <w:lang w:val="ru-RU"/>
              </w:rPr>
              <w:t>Mega-chips per second</w:t>
            </w:r>
          </w:p>
        </w:tc>
        <w:tc>
          <w:tcPr>
            <w:tcW w:w="1418" w:type="dxa"/>
          </w:tcPr>
          <w:p w14:paraId="2C2148C8" w14:textId="77777777" w:rsidR="00D52D57" w:rsidRPr="00D229B1" w:rsidRDefault="00D52D57" w:rsidP="00D52D57">
            <w:pPr>
              <w:rPr>
                <w:lang w:val="ru-RU"/>
              </w:rPr>
            </w:pPr>
          </w:p>
        </w:tc>
        <w:tc>
          <w:tcPr>
            <w:tcW w:w="3402" w:type="dxa"/>
          </w:tcPr>
          <w:p w14:paraId="13F1DB54" w14:textId="77777777" w:rsidR="00D52D57" w:rsidRPr="00D229B1" w:rsidRDefault="00D52D57" w:rsidP="00D52D57">
            <w:pPr>
              <w:rPr>
                <w:lang w:val="ru-RU"/>
              </w:rPr>
            </w:pPr>
            <w:r w:rsidRPr="00D229B1">
              <w:rPr>
                <w:lang w:val="ru-RU"/>
              </w:rPr>
              <w:t>Мегачипов в секунду</w:t>
            </w:r>
          </w:p>
        </w:tc>
      </w:tr>
      <w:tr w:rsidR="00D52D57" w:rsidRPr="00D229B1" w14:paraId="103E6E8C" w14:textId="77777777" w:rsidTr="00D52D57">
        <w:trPr>
          <w:cantSplit/>
        </w:trPr>
        <w:tc>
          <w:tcPr>
            <w:tcW w:w="1417" w:type="dxa"/>
          </w:tcPr>
          <w:p w14:paraId="5216EB12" w14:textId="77777777" w:rsidR="00D52D57" w:rsidRPr="00D229B1" w:rsidRDefault="00D52D57" w:rsidP="00D52D57">
            <w:pPr>
              <w:rPr>
                <w:lang w:val="ru-RU"/>
              </w:rPr>
            </w:pPr>
            <w:r w:rsidRPr="00D229B1">
              <w:rPr>
                <w:lang w:val="ru-RU"/>
              </w:rPr>
              <w:t>MCS</w:t>
            </w:r>
          </w:p>
        </w:tc>
        <w:tc>
          <w:tcPr>
            <w:tcW w:w="3403" w:type="dxa"/>
          </w:tcPr>
          <w:p w14:paraId="544503BB" w14:textId="77777777" w:rsidR="00D52D57" w:rsidRPr="00D229B1" w:rsidRDefault="00D52D57" w:rsidP="00D52D57">
            <w:pPr>
              <w:rPr>
                <w:lang w:val="ru-RU"/>
              </w:rPr>
            </w:pPr>
            <w:r w:rsidRPr="00D229B1">
              <w:rPr>
                <w:lang w:val="ru-RU"/>
              </w:rPr>
              <w:t>Modulation and coding scheme</w:t>
            </w:r>
          </w:p>
        </w:tc>
        <w:tc>
          <w:tcPr>
            <w:tcW w:w="1418" w:type="dxa"/>
          </w:tcPr>
          <w:p w14:paraId="76ACEFE0" w14:textId="77777777" w:rsidR="00D52D57" w:rsidRPr="00D229B1" w:rsidRDefault="00D52D57" w:rsidP="00D52D57">
            <w:pPr>
              <w:rPr>
                <w:lang w:val="ru-RU"/>
              </w:rPr>
            </w:pPr>
          </w:p>
        </w:tc>
        <w:tc>
          <w:tcPr>
            <w:tcW w:w="3402" w:type="dxa"/>
          </w:tcPr>
          <w:p w14:paraId="637B677F" w14:textId="77777777" w:rsidR="00D52D57" w:rsidRPr="00D229B1" w:rsidRDefault="00D52D57" w:rsidP="00D52D57">
            <w:pPr>
              <w:rPr>
                <w:lang w:val="ru-RU"/>
              </w:rPr>
            </w:pPr>
            <w:r w:rsidRPr="00D229B1">
              <w:rPr>
                <w:lang w:val="ru-RU"/>
              </w:rPr>
              <w:t>Схема модуляции и кодирования</w:t>
            </w:r>
          </w:p>
        </w:tc>
      </w:tr>
      <w:tr w:rsidR="00D52D57" w:rsidRPr="00D229B1" w14:paraId="2671E68A" w14:textId="77777777" w:rsidTr="00D52D57">
        <w:trPr>
          <w:cantSplit/>
        </w:trPr>
        <w:tc>
          <w:tcPr>
            <w:tcW w:w="1417" w:type="dxa"/>
          </w:tcPr>
          <w:p w14:paraId="4623AA8E" w14:textId="77777777" w:rsidR="00D52D57" w:rsidRPr="00D229B1" w:rsidRDefault="00D52D57" w:rsidP="00D52D57">
            <w:pPr>
              <w:rPr>
                <w:lang w:val="ru-RU"/>
              </w:rPr>
            </w:pPr>
            <w:r w:rsidRPr="00D229B1">
              <w:rPr>
                <w:lang w:val="ru-RU"/>
              </w:rPr>
              <w:t>MCU</w:t>
            </w:r>
          </w:p>
        </w:tc>
        <w:tc>
          <w:tcPr>
            <w:tcW w:w="3403" w:type="dxa"/>
          </w:tcPr>
          <w:p w14:paraId="6152DE2E" w14:textId="77777777" w:rsidR="00D52D57" w:rsidRPr="00D229B1" w:rsidRDefault="00D52D57" w:rsidP="00D52D57">
            <w:pPr>
              <w:rPr>
                <w:lang w:val="ru-RU"/>
              </w:rPr>
            </w:pPr>
            <w:r w:rsidRPr="00D229B1">
              <w:rPr>
                <w:lang w:val="ru-RU"/>
              </w:rPr>
              <w:t>Media control unit</w:t>
            </w:r>
          </w:p>
        </w:tc>
        <w:tc>
          <w:tcPr>
            <w:tcW w:w="1418" w:type="dxa"/>
          </w:tcPr>
          <w:p w14:paraId="43226753" w14:textId="77777777" w:rsidR="00D52D57" w:rsidRPr="00D229B1" w:rsidRDefault="00D52D57" w:rsidP="00D52D57">
            <w:pPr>
              <w:rPr>
                <w:lang w:val="ru-RU"/>
              </w:rPr>
            </w:pPr>
          </w:p>
        </w:tc>
        <w:tc>
          <w:tcPr>
            <w:tcW w:w="3402" w:type="dxa"/>
          </w:tcPr>
          <w:p w14:paraId="19E2A21D" w14:textId="77777777" w:rsidR="00D52D57" w:rsidRPr="00D229B1" w:rsidRDefault="00D52D57" w:rsidP="00D52D57">
            <w:pPr>
              <w:rPr>
                <w:lang w:val="ru-RU"/>
              </w:rPr>
            </w:pPr>
            <w:r w:rsidRPr="00D229B1">
              <w:rPr>
                <w:lang w:val="ru-RU"/>
              </w:rPr>
              <w:t>Модуль управления средой</w:t>
            </w:r>
          </w:p>
        </w:tc>
      </w:tr>
      <w:tr w:rsidR="00D52D57" w:rsidRPr="00D229B1" w14:paraId="2D8DEE21" w14:textId="77777777" w:rsidTr="00D52D57">
        <w:trPr>
          <w:cantSplit/>
        </w:trPr>
        <w:tc>
          <w:tcPr>
            <w:tcW w:w="1417" w:type="dxa"/>
          </w:tcPr>
          <w:p w14:paraId="7AA5F1DA" w14:textId="77777777" w:rsidR="00D52D57" w:rsidRPr="00D229B1" w:rsidRDefault="00D52D57" w:rsidP="00D52D57">
            <w:pPr>
              <w:rPr>
                <w:lang w:val="ru-RU"/>
              </w:rPr>
            </w:pPr>
            <w:r w:rsidRPr="00D229B1">
              <w:rPr>
                <w:lang w:val="ru-RU"/>
              </w:rPr>
              <w:t>MD</w:t>
            </w:r>
          </w:p>
        </w:tc>
        <w:tc>
          <w:tcPr>
            <w:tcW w:w="3403" w:type="dxa"/>
          </w:tcPr>
          <w:p w14:paraId="4B3C4177" w14:textId="77777777" w:rsidR="00D52D57" w:rsidRPr="00D229B1" w:rsidRDefault="00D52D57" w:rsidP="00D52D57">
            <w:pPr>
              <w:rPr>
                <w:lang w:val="ru-RU"/>
              </w:rPr>
            </w:pPr>
            <w:r w:rsidRPr="00D229B1">
              <w:rPr>
                <w:lang w:val="ru-RU"/>
              </w:rPr>
              <w:t>Mediation device</w:t>
            </w:r>
          </w:p>
        </w:tc>
        <w:tc>
          <w:tcPr>
            <w:tcW w:w="1418" w:type="dxa"/>
          </w:tcPr>
          <w:p w14:paraId="61A84314" w14:textId="77777777" w:rsidR="00D52D57" w:rsidRPr="00D229B1" w:rsidRDefault="00D52D57" w:rsidP="00D52D57">
            <w:pPr>
              <w:rPr>
                <w:lang w:val="ru-RU"/>
              </w:rPr>
            </w:pPr>
          </w:p>
        </w:tc>
        <w:tc>
          <w:tcPr>
            <w:tcW w:w="3402" w:type="dxa"/>
          </w:tcPr>
          <w:p w14:paraId="0F222FBC" w14:textId="77777777" w:rsidR="00D52D57" w:rsidRPr="00D229B1" w:rsidRDefault="00D52D57" w:rsidP="00D52D57">
            <w:pPr>
              <w:rPr>
                <w:lang w:val="ru-RU"/>
              </w:rPr>
            </w:pPr>
            <w:r w:rsidRPr="00D229B1">
              <w:rPr>
                <w:lang w:val="ru-RU"/>
              </w:rPr>
              <w:t>Промежуточное устройство</w:t>
            </w:r>
          </w:p>
        </w:tc>
      </w:tr>
      <w:tr w:rsidR="00D52D57" w:rsidRPr="00D229B1" w14:paraId="07DEEA1D" w14:textId="77777777" w:rsidTr="00D52D57">
        <w:trPr>
          <w:cantSplit/>
        </w:trPr>
        <w:tc>
          <w:tcPr>
            <w:tcW w:w="1417" w:type="dxa"/>
          </w:tcPr>
          <w:p w14:paraId="38F52F9F" w14:textId="77777777" w:rsidR="00D52D57" w:rsidRPr="00D229B1" w:rsidRDefault="00D52D57" w:rsidP="00D52D57">
            <w:pPr>
              <w:rPr>
                <w:lang w:val="ru-RU"/>
              </w:rPr>
            </w:pPr>
            <w:r w:rsidRPr="00D229B1">
              <w:rPr>
                <w:lang w:val="ru-RU"/>
              </w:rPr>
              <w:t>MDL</w:t>
            </w:r>
          </w:p>
        </w:tc>
        <w:tc>
          <w:tcPr>
            <w:tcW w:w="3403" w:type="dxa"/>
          </w:tcPr>
          <w:p w14:paraId="3130B31D" w14:textId="77777777" w:rsidR="00D52D57" w:rsidRPr="00D229B1" w:rsidRDefault="00D52D57" w:rsidP="00D52D57">
            <w:pPr>
              <w:rPr>
                <w:lang w:val="ru-RU"/>
              </w:rPr>
            </w:pPr>
            <w:r w:rsidRPr="00D229B1">
              <w:rPr>
                <w:lang w:val="ru-RU"/>
              </w:rPr>
              <w:t>(Mobile) Management (entity) – Data link (layer)</w:t>
            </w:r>
          </w:p>
        </w:tc>
        <w:tc>
          <w:tcPr>
            <w:tcW w:w="1418" w:type="dxa"/>
          </w:tcPr>
          <w:p w14:paraId="34543CE6" w14:textId="77777777" w:rsidR="00D52D57" w:rsidRPr="00D229B1" w:rsidRDefault="00D52D57" w:rsidP="00D52D57">
            <w:pPr>
              <w:rPr>
                <w:lang w:val="ru-RU"/>
              </w:rPr>
            </w:pPr>
          </w:p>
        </w:tc>
        <w:tc>
          <w:tcPr>
            <w:tcW w:w="3402" w:type="dxa"/>
          </w:tcPr>
          <w:p w14:paraId="1EB10379" w14:textId="77777777" w:rsidR="00D52D57" w:rsidRPr="00D229B1" w:rsidRDefault="00D52D57" w:rsidP="00D52D57">
            <w:pPr>
              <w:rPr>
                <w:lang w:val="ru-RU"/>
              </w:rPr>
            </w:pPr>
            <w:r w:rsidRPr="00D229B1">
              <w:rPr>
                <w:lang w:val="ru-RU"/>
              </w:rPr>
              <w:t>(Мобильное) управление (объект) – Линия передачи данных (уровень)</w:t>
            </w:r>
          </w:p>
        </w:tc>
      </w:tr>
      <w:tr w:rsidR="00D52D57" w:rsidRPr="00D229B1" w14:paraId="7A6E41AA" w14:textId="77777777" w:rsidTr="00D52D57">
        <w:trPr>
          <w:cantSplit/>
        </w:trPr>
        <w:tc>
          <w:tcPr>
            <w:tcW w:w="1417" w:type="dxa"/>
          </w:tcPr>
          <w:p w14:paraId="0DC81402" w14:textId="77777777" w:rsidR="00D52D57" w:rsidRPr="00D229B1" w:rsidRDefault="00D52D57" w:rsidP="00D52D57">
            <w:pPr>
              <w:rPr>
                <w:lang w:val="ru-RU"/>
              </w:rPr>
            </w:pPr>
            <w:r w:rsidRPr="00D229B1">
              <w:rPr>
                <w:lang w:val="ru-RU"/>
              </w:rPr>
              <w:t>MDS</w:t>
            </w:r>
          </w:p>
        </w:tc>
        <w:tc>
          <w:tcPr>
            <w:tcW w:w="3403" w:type="dxa"/>
          </w:tcPr>
          <w:p w14:paraId="4FB4506A" w14:textId="77777777" w:rsidR="00D52D57" w:rsidRPr="00D229B1" w:rsidRDefault="00D52D57" w:rsidP="00D52D57">
            <w:pPr>
              <w:rPr>
                <w:lang w:val="ru-RU"/>
              </w:rPr>
            </w:pPr>
            <w:r w:rsidRPr="00D229B1">
              <w:rPr>
                <w:lang w:val="ru-RU"/>
              </w:rPr>
              <w:t>Multimedia distribution service</w:t>
            </w:r>
          </w:p>
        </w:tc>
        <w:tc>
          <w:tcPr>
            <w:tcW w:w="1418" w:type="dxa"/>
          </w:tcPr>
          <w:p w14:paraId="537DDB7B" w14:textId="77777777" w:rsidR="00D52D57" w:rsidRPr="00D229B1" w:rsidRDefault="00D52D57" w:rsidP="00D52D57">
            <w:pPr>
              <w:rPr>
                <w:lang w:val="ru-RU"/>
              </w:rPr>
            </w:pPr>
          </w:p>
        </w:tc>
        <w:tc>
          <w:tcPr>
            <w:tcW w:w="3402" w:type="dxa"/>
          </w:tcPr>
          <w:p w14:paraId="1E59E9E2" w14:textId="77777777" w:rsidR="00D52D57" w:rsidRPr="00D229B1" w:rsidRDefault="00D52D57" w:rsidP="00D52D57">
            <w:pPr>
              <w:rPr>
                <w:lang w:val="ru-RU"/>
              </w:rPr>
            </w:pPr>
            <w:r w:rsidRPr="00D229B1">
              <w:rPr>
                <w:lang w:val="ru-RU"/>
              </w:rPr>
              <w:t>Услуга передачи мультимедийных данных</w:t>
            </w:r>
          </w:p>
        </w:tc>
      </w:tr>
      <w:tr w:rsidR="00D52D57" w:rsidRPr="00D229B1" w14:paraId="220EE479" w14:textId="77777777" w:rsidTr="00D52D57">
        <w:trPr>
          <w:cantSplit/>
        </w:trPr>
        <w:tc>
          <w:tcPr>
            <w:tcW w:w="1417" w:type="dxa"/>
          </w:tcPr>
          <w:p w14:paraId="72DA0A4B" w14:textId="77777777" w:rsidR="00D52D57" w:rsidRPr="00D229B1" w:rsidRDefault="00D52D57" w:rsidP="00D52D57">
            <w:pPr>
              <w:rPr>
                <w:lang w:val="ru-RU"/>
              </w:rPr>
            </w:pPr>
            <w:r w:rsidRPr="00D229B1">
              <w:rPr>
                <w:lang w:val="ru-RU"/>
              </w:rPr>
              <w:t>MDT</w:t>
            </w:r>
          </w:p>
        </w:tc>
        <w:tc>
          <w:tcPr>
            <w:tcW w:w="3403" w:type="dxa"/>
          </w:tcPr>
          <w:p w14:paraId="31C9E30C" w14:textId="77777777" w:rsidR="00D52D57" w:rsidRPr="00D229B1" w:rsidRDefault="00D52D57" w:rsidP="00D52D57">
            <w:pPr>
              <w:rPr>
                <w:lang w:val="ru-RU"/>
              </w:rPr>
            </w:pPr>
            <w:r w:rsidRPr="00D229B1">
              <w:rPr>
                <w:lang w:val="ru-RU"/>
              </w:rPr>
              <w:t>Minimization of drive tests</w:t>
            </w:r>
          </w:p>
        </w:tc>
        <w:tc>
          <w:tcPr>
            <w:tcW w:w="1418" w:type="dxa"/>
          </w:tcPr>
          <w:p w14:paraId="29180A51" w14:textId="77777777" w:rsidR="00D52D57" w:rsidRPr="00D229B1" w:rsidRDefault="00D52D57" w:rsidP="00D52D57">
            <w:pPr>
              <w:rPr>
                <w:lang w:val="ru-RU"/>
              </w:rPr>
            </w:pPr>
          </w:p>
        </w:tc>
        <w:tc>
          <w:tcPr>
            <w:tcW w:w="3402" w:type="dxa"/>
          </w:tcPr>
          <w:p w14:paraId="1A509FCB" w14:textId="77777777" w:rsidR="00D52D57" w:rsidRPr="00D229B1" w:rsidRDefault="00D52D57" w:rsidP="00D52D57">
            <w:pPr>
              <w:rPr>
                <w:lang w:val="ru-RU"/>
              </w:rPr>
            </w:pPr>
            <w:r w:rsidRPr="00D229B1">
              <w:rPr>
                <w:lang w:val="ru-RU"/>
              </w:rPr>
              <w:t>Минимизация тестирования в движении</w:t>
            </w:r>
          </w:p>
        </w:tc>
      </w:tr>
      <w:tr w:rsidR="00D52D57" w:rsidRPr="00D229B1" w14:paraId="0AFF16F9" w14:textId="77777777" w:rsidTr="00D52D57">
        <w:trPr>
          <w:cantSplit/>
        </w:trPr>
        <w:tc>
          <w:tcPr>
            <w:tcW w:w="1417" w:type="dxa"/>
          </w:tcPr>
          <w:p w14:paraId="305FB280" w14:textId="77777777" w:rsidR="00D52D57" w:rsidRPr="00D229B1" w:rsidRDefault="00D52D57" w:rsidP="00D52D57">
            <w:pPr>
              <w:rPr>
                <w:lang w:val="ru-RU"/>
              </w:rPr>
            </w:pPr>
            <w:r w:rsidRPr="00D229B1">
              <w:rPr>
                <w:lang w:val="ru-RU"/>
              </w:rPr>
              <w:t>ME</w:t>
            </w:r>
          </w:p>
        </w:tc>
        <w:tc>
          <w:tcPr>
            <w:tcW w:w="3403" w:type="dxa"/>
          </w:tcPr>
          <w:p w14:paraId="624FA959" w14:textId="77777777" w:rsidR="00D52D57" w:rsidRPr="00D229B1" w:rsidRDefault="00D52D57" w:rsidP="00D52D57">
            <w:pPr>
              <w:rPr>
                <w:lang w:val="ru-RU"/>
              </w:rPr>
            </w:pPr>
            <w:r w:rsidRPr="00D229B1">
              <w:rPr>
                <w:lang w:val="ru-RU"/>
              </w:rPr>
              <w:t>Maintenance entity</w:t>
            </w:r>
          </w:p>
        </w:tc>
        <w:tc>
          <w:tcPr>
            <w:tcW w:w="1418" w:type="dxa"/>
          </w:tcPr>
          <w:p w14:paraId="252094CC" w14:textId="77777777" w:rsidR="00D52D57" w:rsidRPr="00D229B1" w:rsidRDefault="00D52D57" w:rsidP="00D52D57">
            <w:pPr>
              <w:rPr>
                <w:lang w:val="ru-RU"/>
              </w:rPr>
            </w:pPr>
          </w:p>
        </w:tc>
        <w:tc>
          <w:tcPr>
            <w:tcW w:w="3402" w:type="dxa"/>
          </w:tcPr>
          <w:p w14:paraId="6DF92B4D" w14:textId="77777777" w:rsidR="00D52D57" w:rsidRPr="00D229B1" w:rsidRDefault="00D52D57" w:rsidP="00D52D57">
            <w:pPr>
              <w:rPr>
                <w:lang w:val="ru-RU"/>
              </w:rPr>
            </w:pPr>
            <w:r w:rsidRPr="00D229B1">
              <w:rPr>
                <w:lang w:val="ru-RU"/>
              </w:rPr>
              <w:t>Объект технического обслуживания</w:t>
            </w:r>
          </w:p>
        </w:tc>
      </w:tr>
      <w:tr w:rsidR="00D52D57" w:rsidRPr="00D229B1" w14:paraId="7AE3712E" w14:textId="77777777" w:rsidTr="00D52D57">
        <w:trPr>
          <w:cantSplit/>
        </w:trPr>
        <w:tc>
          <w:tcPr>
            <w:tcW w:w="1417" w:type="dxa"/>
          </w:tcPr>
          <w:p w14:paraId="7720F471" w14:textId="77777777" w:rsidR="00D52D57" w:rsidRPr="00D229B1" w:rsidRDefault="00D52D57" w:rsidP="00D52D57">
            <w:pPr>
              <w:rPr>
                <w:lang w:val="ru-RU"/>
              </w:rPr>
            </w:pPr>
          </w:p>
        </w:tc>
        <w:tc>
          <w:tcPr>
            <w:tcW w:w="3403" w:type="dxa"/>
          </w:tcPr>
          <w:p w14:paraId="464E96C6" w14:textId="77777777" w:rsidR="00D52D57" w:rsidRPr="00D229B1" w:rsidRDefault="00D52D57" w:rsidP="00D52D57">
            <w:pPr>
              <w:rPr>
                <w:lang w:val="ru-RU"/>
              </w:rPr>
            </w:pPr>
            <w:r w:rsidRPr="00D229B1">
              <w:rPr>
                <w:lang w:val="ru-RU"/>
              </w:rPr>
              <w:t>Mobile equipment</w:t>
            </w:r>
          </w:p>
        </w:tc>
        <w:tc>
          <w:tcPr>
            <w:tcW w:w="1418" w:type="dxa"/>
          </w:tcPr>
          <w:p w14:paraId="4FFB105B" w14:textId="77777777" w:rsidR="00D52D57" w:rsidRPr="00D229B1" w:rsidRDefault="00D52D57" w:rsidP="00D52D57">
            <w:pPr>
              <w:rPr>
                <w:lang w:val="ru-RU"/>
              </w:rPr>
            </w:pPr>
          </w:p>
        </w:tc>
        <w:tc>
          <w:tcPr>
            <w:tcW w:w="3402" w:type="dxa"/>
          </w:tcPr>
          <w:p w14:paraId="6DAF5882" w14:textId="77777777" w:rsidR="00D52D57" w:rsidRPr="00D229B1" w:rsidRDefault="00D52D57" w:rsidP="00D52D57">
            <w:pPr>
              <w:rPr>
                <w:lang w:val="ru-RU"/>
              </w:rPr>
            </w:pPr>
            <w:r w:rsidRPr="00D229B1">
              <w:rPr>
                <w:lang w:val="ru-RU"/>
              </w:rPr>
              <w:t xml:space="preserve">Мобильное оборудование </w:t>
            </w:r>
          </w:p>
        </w:tc>
      </w:tr>
      <w:tr w:rsidR="00D52D57" w:rsidRPr="00D229B1" w14:paraId="1EDA6285" w14:textId="77777777" w:rsidTr="00D52D57">
        <w:trPr>
          <w:cantSplit/>
        </w:trPr>
        <w:tc>
          <w:tcPr>
            <w:tcW w:w="1417" w:type="dxa"/>
          </w:tcPr>
          <w:p w14:paraId="0279D897" w14:textId="77777777" w:rsidR="00D52D57" w:rsidRPr="00D229B1" w:rsidRDefault="00D52D57" w:rsidP="00D52D57">
            <w:pPr>
              <w:rPr>
                <w:lang w:val="ru-RU"/>
              </w:rPr>
            </w:pPr>
            <w:r w:rsidRPr="00D229B1">
              <w:rPr>
                <w:lang w:val="ru-RU"/>
              </w:rPr>
              <w:t>MEF</w:t>
            </w:r>
          </w:p>
        </w:tc>
        <w:tc>
          <w:tcPr>
            <w:tcW w:w="3403" w:type="dxa"/>
          </w:tcPr>
          <w:p w14:paraId="1776DB78" w14:textId="77777777" w:rsidR="00D52D57" w:rsidRPr="00D229B1" w:rsidRDefault="00D52D57" w:rsidP="00D52D57">
            <w:pPr>
              <w:rPr>
                <w:lang w:val="ru-RU"/>
              </w:rPr>
            </w:pPr>
            <w:r w:rsidRPr="00D229B1">
              <w:rPr>
                <w:lang w:val="ru-RU"/>
              </w:rPr>
              <w:t>Maintenance entity function</w:t>
            </w:r>
          </w:p>
        </w:tc>
        <w:tc>
          <w:tcPr>
            <w:tcW w:w="1418" w:type="dxa"/>
          </w:tcPr>
          <w:p w14:paraId="45CE506E" w14:textId="77777777" w:rsidR="00D52D57" w:rsidRPr="00D229B1" w:rsidRDefault="00D52D57" w:rsidP="00D52D57">
            <w:pPr>
              <w:rPr>
                <w:lang w:val="ru-RU"/>
              </w:rPr>
            </w:pPr>
          </w:p>
        </w:tc>
        <w:tc>
          <w:tcPr>
            <w:tcW w:w="3402" w:type="dxa"/>
          </w:tcPr>
          <w:p w14:paraId="16F06188" w14:textId="77777777" w:rsidR="00D52D57" w:rsidRPr="00D229B1" w:rsidRDefault="00D52D57" w:rsidP="00D52D57">
            <w:pPr>
              <w:rPr>
                <w:lang w:val="ru-RU"/>
              </w:rPr>
            </w:pPr>
            <w:r w:rsidRPr="00D229B1">
              <w:rPr>
                <w:lang w:val="ru-RU"/>
              </w:rPr>
              <w:t>Функция объекта технического обслуживания</w:t>
            </w:r>
          </w:p>
        </w:tc>
      </w:tr>
      <w:tr w:rsidR="00D52D57" w:rsidRPr="00D229B1" w14:paraId="13E5C08A" w14:textId="77777777" w:rsidTr="00D52D57">
        <w:trPr>
          <w:cantSplit/>
        </w:trPr>
        <w:tc>
          <w:tcPr>
            <w:tcW w:w="1417" w:type="dxa"/>
          </w:tcPr>
          <w:p w14:paraId="3B024010" w14:textId="77777777" w:rsidR="00D52D57" w:rsidRPr="00D229B1" w:rsidRDefault="00D52D57" w:rsidP="00D52D57">
            <w:pPr>
              <w:rPr>
                <w:lang w:val="ru-RU"/>
              </w:rPr>
            </w:pPr>
            <w:r w:rsidRPr="00D229B1">
              <w:rPr>
                <w:lang w:val="ru-RU"/>
              </w:rPr>
              <w:t xml:space="preserve">MEHO </w:t>
            </w:r>
          </w:p>
        </w:tc>
        <w:tc>
          <w:tcPr>
            <w:tcW w:w="3403" w:type="dxa"/>
          </w:tcPr>
          <w:p w14:paraId="6060850B" w14:textId="77777777" w:rsidR="00D52D57" w:rsidRPr="00D229B1" w:rsidRDefault="00D52D57" w:rsidP="00D52D57">
            <w:pPr>
              <w:rPr>
                <w:lang w:val="ru-RU"/>
              </w:rPr>
            </w:pPr>
            <w:r w:rsidRPr="00D229B1">
              <w:rPr>
                <w:lang w:val="ru-RU"/>
              </w:rPr>
              <w:t>Mobile evaluated handover</w:t>
            </w:r>
          </w:p>
        </w:tc>
        <w:tc>
          <w:tcPr>
            <w:tcW w:w="1418" w:type="dxa"/>
          </w:tcPr>
          <w:p w14:paraId="71DCF207" w14:textId="77777777" w:rsidR="00D52D57" w:rsidRPr="00D229B1" w:rsidRDefault="00D52D57" w:rsidP="00D52D57">
            <w:pPr>
              <w:rPr>
                <w:lang w:val="ru-RU"/>
              </w:rPr>
            </w:pPr>
          </w:p>
        </w:tc>
        <w:tc>
          <w:tcPr>
            <w:tcW w:w="3402" w:type="dxa"/>
          </w:tcPr>
          <w:p w14:paraId="443DDA1F" w14:textId="77777777" w:rsidR="00D52D57" w:rsidRPr="00D229B1" w:rsidRDefault="00D52D57" w:rsidP="00D52D57">
            <w:pPr>
              <w:rPr>
                <w:lang w:val="ru-RU"/>
              </w:rPr>
            </w:pPr>
            <w:r w:rsidRPr="00D229B1">
              <w:rPr>
                <w:lang w:val="ru-RU"/>
              </w:rPr>
              <w:t>Хендовер по решению оператора подвижной связи</w:t>
            </w:r>
          </w:p>
        </w:tc>
      </w:tr>
      <w:tr w:rsidR="00D52D57" w:rsidRPr="00D229B1" w14:paraId="214C42B2" w14:textId="77777777" w:rsidTr="00D52D57">
        <w:trPr>
          <w:cantSplit/>
        </w:trPr>
        <w:tc>
          <w:tcPr>
            <w:tcW w:w="1417" w:type="dxa"/>
          </w:tcPr>
          <w:p w14:paraId="70182979" w14:textId="77777777" w:rsidR="00D52D57" w:rsidRPr="00D229B1" w:rsidRDefault="00D52D57" w:rsidP="00D52D57">
            <w:pPr>
              <w:rPr>
                <w:lang w:val="ru-RU"/>
              </w:rPr>
            </w:pPr>
            <w:r w:rsidRPr="00D229B1">
              <w:rPr>
                <w:lang w:val="ru-RU"/>
              </w:rPr>
              <w:t xml:space="preserve">MER </w:t>
            </w:r>
          </w:p>
        </w:tc>
        <w:tc>
          <w:tcPr>
            <w:tcW w:w="3403" w:type="dxa"/>
          </w:tcPr>
          <w:p w14:paraId="69FC01C3" w14:textId="77777777" w:rsidR="00D52D57" w:rsidRPr="00D229B1" w:rsidRDefault="00D52D57" w:rsidP="00D52D57">
            <w:pPr>
              <w:rPr>
                <w:lang w:val="ru-RU"/>
              </w:rPr>
            </w:pPr>
            <w:r w:rsidRPr="00D229B1">
              <w:rPr>
                <w:lang w:val="ru-RU"/>
              </w:rPr>
              <w:t>Message error ratio</w:t>
            </w:r>
          </w:p>
        </w:tc>
        <w:tc>
          <w:tcPr>
            <w:tcW w:w="1418" w:type="dxa"/>
          </w:tcPr>
          <w:p w14:paraId="03DC8AF5" w14:textId="77777777" w:rsidR="00D52D57" w:rsidRPr="00D229B1" w:rsidRDefault="00D52D57" w:rsidP="00D52D57">
            <w:pPr>
              <w:rPr>
                <w:lang w:val="ru-RU"/>
              </w:rPr>
            </w:pPr>
          </w:p>
        </w:tc>
        <w:tc>
          <w:tcPr>
            <w:tcW w:w="3402" w:type="dxa"/>
          </w:tcPr>
          <w:p w14:paraId="3ECB88CF" w14:textId="77777777" w:rsidR="00D52D57" w:rsidRPr="00D229B1" w:rsidRDefault="00D52D57" w:rsidP="00D52D57">
            <w:pPr>
              <w:rPr>
                <w:lang w:val="ru-RU"/>
              </w:rPr>
            </w:pPr>
            <w:r w:rsidRPr="00D229B1">
              <w:rPr>
                <w:lang w:val="ru-RU"/>
              </w:rPr>
              <w:t>Коэффициент ошибок сообщения</w:t>
            </w:r>
          </w:p>
        </w:tc>
      </w:tr>
      <w:tr w:rsidR="00D52D57" w:rsidRPr="00D229B1" w14:paraId="20C5FFB2" w14:textId="77777777" w:rsidTr="00D52D57">
        <w:trPr>
          <w:cantSplit/>
        </w:trPr>
        <w:tc>
          <w:tcPr>
            <w:tcW w:w="1417" w:type="dxa"/>
          </w:tcPr>
          <w:p w14:paraId="05A763CF" w14:textId="77777777" w:rsidR="00D52D57" w:rsidRPr="00D229B1" w:rsidRDefault="00D52D57" w:rsidP="00D52D57">
            <w:pPr>
              <w:rPr>
                <w:lang w:val="ru-RU"/>
              </w:rPr>
            </w:pPr>
            <w:r w:rsidRPr="00D229B1">
              <w:rPr>
                <w:lang w:val="ru-RU"/>
              </w:rPr>
              <w:t>MExE</w:t>
            </w:r>
          </w:p>
        </w:tc>
        <w:tc>
          <w:tcPr>
            <w:tcW w:w="3403" w:type="dxa"/>
          </w:tcPr>
          <w:p w14:paraId="01ACB812" w14:textId="77777777" w:rsidR="00D52D57" w:rsidRPr="00D229B1" w:rsidRDefault="00D52D57" w:rsidP="00D52D57">
            <w:pPr>
              <w:rPr>
                <w:lang w:val="ru-RU"/>
              </w:rPr>
            </w:pPr>
            <w:r w:rsidRPr="00D229B1">
              <w:rPr>
                <w:lang w:val="ru-RU"/>
              </w:rPr>
              <w:t>Mobile execution environment</w:t>
            </w:r>
          </w:p>
        </w:tc>
        <w:tc>
          <w:tcPr>
            <w:tcW w:w="1418" w:type="dxa"/>
          </w:tcPr>
          <w:p w14:paraId="5A1E4309" w14:textId="77777777" w:rsidR="00D52D57" w:rsidRPr="00D229B1" w:rsidRDefault="00D52D57" w:rsidP="00D52D57">
            <w:pPr>
              <w:rPr>
                <w:lang w:val="ru-RU"/>
              </w:rPr>
            </w:pPr>
          </w:p>
        </w:tc>
        <w:tc>
          <w:tcPr>
            <w:tcW w:w="3402" w:type="dxa"/>
          </w:tcPr>
          <w:p w14:paraId="55FE8876" w14:textId="77777777" w:rsidR="00D52D57" w:rsidRPr="00D229B1" w:rsidRDefault="00D52D57" w:rsidP="00D52D57">
            <w:pPr>
              <w:rPr>
                <w:lang w:val="ru-RU"/>
              </w:rPr>
            </w:pPr>
            <w:r w:rsidRPr="00D229B1">
              <w:rPr>
                <w:lang w:val="ru-RU"/>
              </w:rPr>
              <w:t>Среда выполнения приложений на мобильных станциях</w:t>
            </w:r>
          </w:p>
        </w:tc>
      </w:tr>
      <w:tr w:rsidR="00D52D57" w:rsidRPr="00D229B1" w14:paraId="314AFDDC" w14:textId="77777777" w:rsidTr="00D52D57">
        <w:trPr>
          <w:cantSplit/>
        </w:trPr>
        <w:tc>
          <w:tcPr>
            <w:tcW w:w="1417" w:type="dxa"/>
          </w:tcPr>
          <w:p w14:paraId="66EF078F" w14:textId="77777777" w:rsidR="00D52D57" w:rsidRPr="00D229B1" w:rsidRDefault="00D52D57" w:rsidP="00D52D57">
            <w:pPr>
              <w:rPr>
                <w:lang w:val="ru-RU"/>
              </w:rPr>
            </w:pPr>
            <w:r w:rsidRPr="00D229B1">
              <w:rPr>
                <w:lang w:val="ru-RU"/>
              </w:rPr>
              <w:t>MF</w:t>
            </w:r>
          </w:p>
        </w:tc>
        <w:tc>
          <w:tcPr>
            <w:tcW w:w="3403" w:type="dxa"/>
          </w:tcPr>
          <w:p w14:paraId="7B01E61E" w14:textId="77777777" w:rsidR="00D52D57" w:rsidRPr="00D229B1" w:rsidRDefault="00D52D57" w:rsidP="00D52D57">
            <w:pPr>
              <w:rPr>
                <w:lang w:val="ru-RU"/>
              </w:rPr>
            </w:pPr>
            <w:r w:rsidRPr="00D229B1">
              <w:rPr>
                <w:lang w:val="ru-RU"/>
              </w:rPr>
              <w:t>Master file</w:t>
            </w:r>
          </w:p>
        </w:tc>
        <w:tc>
          <w:tcPr>
            <w:tcW w:w="1418" w:type="dxa"/>
          </w:tcPr>
          <w:p w14:paraId="12E5FFB1" w14:textId="77777777" w:rsidR="00D52D57" w:rsidRPr="00D229B1" w:rsidRDefault="00D52D57" w:rsidP="00D52D57">
            <w:pPr>
              <w:rPr>
                <w:lang w:val="ru-RU"/>
              </w:rPr>
            </w:pPr>
          </w:p>
        </w:tc>
        <w:tc>
          <w:tcPr>
            <w:tcW w:w="3402" w:type="dxa"/>
          </w:tcPr>
          <w:p w14:paraId="1C8EE745" w14:textId="77777777" w:rsidR="00D52D57" w:rsidRPr="00D229B1" w:rsidRDefault="00D52D57" w:rsidP="00D52D57">
            <w:pPr>
              <w:rPr>
                <w:lang w:val="ru-RU"/>
              </w:rPr>
            </w:pPr>
            <w:r w:rsidRPr="00D229B1">
              <w:rPr>
                <w:lang w:val="ru-RU"/>
              </w:rPr>
              <w:t>Основной файл</w:t>
            </w:r>
          </w:p>
        </w:tc>
      </w:tr>
      <w:tr w:rsidR="00D52D57" w:rsidRPr="00D229B1" w14:paraId="1FE45D4E" w14:textId="77777777" w:rsidTr="00D52D57">
        <w:trPr>
          <w:cantSplit/>
        </w:trPr>
        <w:tc>
          <w:tcPr>
            <w:tcW w:w="1417" w:type="dxa"/>
          </w:tcPr>
          <w:p w14:paraId="24F9B8D1" w14:textId="77777777" w:rsidR="00D52D57" w:rsidRPr="00D229B1" w:rsidRDefault="00D52D57" w:rsidP="00D52D57">
            <w:pPr>
              <w:rPr>
                <w:lang w:val="ru-RU"/>
              </w:rPr>
            </w:pPr>
          </w:p>
        </w:tc>
        <w:tc>
          <w:tcPr>
            <w:tcW w:w="3403" w:type="dxa"/>
          </w:tcPr>
          <w:p w14:paraId="1B33DFE0" w14:textId="77777777" w:rsidR="00D52D57" w:rsidRPr="00D229B1" w:rsidRDefault="00D52D57" w:rsidP="00D52D57">
            <w:pPr>
              <w:rPr>
                <w:lang w:val="ru-RU"/>
              </w:rPr>
            </w:pPr>
            <w:r w:rsidRPr="00D229B1">
              <w:rPr>
                <w:lang w:val="ru-RU"/>
              </w:rPr>
              <w:t>Multiframe</w:t>
            </w:r>
          </w:p>
        </w:tc>
        <w:tc>
          <w:tcPr>
            <w:tcW w:w="1418" w:type="dxa"/>
          </w:tcPr>
          <w:p w14:paraId="302065D3" w14:textId="77777777" w:rsidR="00D52D57" w:rsidRPr="00D229B1" w:rsidRDefault="00D52D57" w:rsidP="00D52D57">
            <w:pPr>
              <w:rPr>
                <w:lang w:val="ru-RU"/>
              </w:rPr>
            </w:pPr>
          </w:p>
        </w:tc>
        <w:tc>
          <w:tcPr>
            <w:tcW w:w="3402" w:type="dxa"/>
          </w:tcPr>
          <w:p w14:paraId="65EF1423" w14:textId="77777777" w:rsidR="00D52D57" w:rsidRPr="00D229B1" w:rsidRDefault="00D52D57" w:rsidP="00D52D57">
            <w:pPr>
              <w:rPr>
                <w:lang w:val="ru-RU"/>
              </w:rPr>
            </w:pPr>
            <w:r w:rsidRPr="00D229B1">
              <w:rPr>
                <w:lang w:val="ru-RU"/>
              </w:rPr>
              <w:t>Мультикадр</w:t>
            </w:r>
          </w:p>
        </w:tc>
      </w:tr>
      <w:tr w:rsidR="00D52D57" w:rsidRPr="00D229B1" w14:paraId="6240899A" w14:textId="77777777" w:rsidTr="00D52D57">
        <w:trPr>
          <w:cantSplit/>
        </w:trPr>
        <w:tc>
          <w:tcPr>
            <w:tcW w:w="1417" w:type="dxa"/>
          </w:tcPr>
          <w:p w14:paraId="16DC43F8" w14:textId="77777777" w:rsidR="00D52D57" w:rsidRPr="00D229B1" w:rsidRDefault="00D52D57" w:rsidP="00D52D57">
            <w:pPr>
              <w:rPr>
                <w:lang w:val="ru-RU"/>
              </w:rPr>
            </w:pPr>
            <w:r w:rsidRPr="00D229B1">
              <w:rPr>
                <w:lang w:val="ru-RU"/>
              </w:rPr>
              <w:t>MGCF</w:t>
            </w:r>
          </w:p>
        </w:tc>
        <w:tc>
          <w:tcPr>
            <w:tcW w:w="3403" w:type="dxa"/>
          </w:tcPr>
          <w:p w14:paraId="1B283146" w14:textId="77777777" w:rsidR="00D52D57" w:rsidRPr="00D229B1" w:rsidRDefault="00D52D57" w:rsidP="00D52D57">
            <w:pPr>
              <w:rPr>
                <w:lang w:val="ru-RU"/>
              </w:rPr>
            </w:pPr>
            <w:r w:rsidRPr="00D229B1">
              <w:rPr>
                <w:lang w:val="ru-RU"/>
              </w:rPr>
              <w:t>Media gateway control function</w:t>
            </w:r>
          </w:p>
        </w:tc>
        <w:tc>
          <w:tcPr>
            <w:tcW w:w="1418" w:type="dxa"/>
          </w:tcPr>
          <w:p w14:paraId="6FF71C66" w14:textId="77777777" w:rsidR="00D52D57" w:rsidRPr="00D229B1" w:rsidRDefault="00D52D57" w:rsidP="00D52D57">
            <w:pPr>
              <w:rPr>
                <w:lang w:val="ru-RU"/>
              </w:rPr>
            </w:pPr>
          </w:p>
        </w:tc>
        <w:tc>
          <w:tcPr>
            <w:tcW w:w="3402" w:type="dxa"/>
          </w:tcPr>
          <w:p w14:paraId="76096A51" w14:textId="77777777" w:rsidR="00D52D57" w:rsidRPr="00D229B1" w:rsidRDefault="00D52D57" w:rsidP="00D52D57">
            <w:pPr>
              <w:rPr>
                <w:lang w:val="ru-RU"/>
              </w:rPr>
            </w:pPr>
            <w:r w:rsidRPr="00D229B1">
              <w:rPr>
                <w:lang w:val="ru-RU"/>
              </w:rPr>
              <w:t>Функция управления медиашлюзом</w:t>
            </w:r>
          </w:p>
        </w:tc>
      </w:tr>
      <w:tr w:rsidR="00D52D57" w:rsidRPr="00D229B1" w14:paraId="02809F92" w14:textId="77777777" w:rsidTr="00D52D57">
        <w:trPr>
          <w:cantSplit/>
        </w:trPr>
        <w:tc>
          <w:tcPr>
            <w:tcW w:w="1417" w:type="dxa"/>
          </w:tcPr>
          <w:p w14:paraId="60EBD39A" w14:textId="77777777" w:rsidR="00D52D57" w:rsidRPr="00D229B1" w:rsidRDefault="00D52D57" w:rsidP="00D52D57">
            <w:pPr>
              <w:rPr>
                <w:lang w:val="ru-RU"/>
              </w:rPr>
            </w:pPr>
            <w:r w:rsidRPr="00D229B1">
              <w:rPr>
                <w:lang w:val="ru-RU"/>
              </w:rPr>
              <w:t>MGCP</w:t>
            </w:r>
          </w:p>
        </w:tc>
        <w:tc>
          <w:tcPr>
            <w:tcW w:w="3403" w:type="dxa"/>
          </w:tcPr>
          <w:p w14:paraId="5221A20C" w14:textId="77777777" w:rsidR="00D52D57" w:rsidRPr="00D229B1" w:rsidRDefault="00D52D57" w:rsidP="00D52D57">
            <w:pPr>
              <w:rPr>
                <w:lang w:val="ru-RU"/>
              </w:rPr>
            </w:pPr>
            <w:r w:rsidRPr="00D229B1">
              <w:rPr>
                <w:lang w:val="ru-RU"/>
              </w:rPr>
              <w:t>Media gateway control part</w:t>
            </w:r>
          </w:p>
        </w:tc>
        <w:tc>
          <w:tcPr>
            <w:tcW w:w="1418" w:type="dxa"/>
          </w:tcPr>
          <w:p w14:paraId="6F527DCC" w14:textId="77777777" w:rsidR="00D52D57" w:rsidRPr="00D229B1" w:rsidRDefault="00D52D57" w:rsidP="00D52D57">
            <w:pPr>
              <w:rPr>
                <w:lang w:val="ru-RU"/>
              </w:rPr>
            </w:pPr>
          </w:p>
        </w:tc>
        <w:tc>
          <w:tcPr>
            <w:tcW w:w="3402" w:type="dxa"/>
          </w:tcPr>
          <w:p w14:paraId="4AB0FA56" w14:textId="77777777" w:rsidR="00D52D57" w:rsidRPr="00D229B1" w:rsidRDefault="00D52D57" w:rsidP="00D52D57">
            <w:pPr>
              <w:rPr>
                <w:lang w:val="ru-RU"/>
              </w:rPr>
            </w:pPr>
            <w:r w:rsidRPr="00D229B1">
              <w:rPr>
                <w:lang w:val="ru-RU"/>
              </w:rPr>
              <w:t>Подсистема управления медиашлюзом</w:t>
            </w:r>
          </w:p>
        </w:tc>
      </w:tr>
      <w:tr w:rsidR="00D52D57" w:rsidRPr="00D229B1" w14:paraId="230C534C" w14:textId="77777777" w:rsidTr="00D52D57">
        <w:trPr>
          <w:cantSplit/>
        </w:trPr>
        <w:tc>
          <w:tcPr>
            <w:tcW w:w="1417" w:type="dxa"/>
          </w:tcPr>
          <w:p w14:paraId="1B764DDA" w14:textId="77777777" w:rsidR="00D52D57" w:rsidRPr="00D229B1" w:rsidRDefault="00D52D57" w:rsidP="00D52D57">
            <w:pPr>
              <w:rPr>
                <w:lang w:val="ru-RU"/>
              </w:rPr>
            </w:pPr>
            <w:r w:rsidRPr="00D229B1">
              <w:rPr>
                <w:lang w:val="ru-RU"/>
              </w:rPr>
              <w:t>MGT</w:t>
            </w:r>
          </w:p>
        </w:tc>
        <w:tc>
          <w:tcPr>
            <w:tcW w:w="3403" w:type="dxa"/>
          </w:tcPr>
          <w:p w14:paraId="24956550" w14:textId="77777777" w:rsidR="00D52D57" w:rsidRPr="00D229B1" w:rsidRDefault="00D52D57" w:rsidP="00D52D57">
            <w:pPr>
              <w:rPr>
                <w:lang w:val="ru-RU"/>
              </w:rPr>
            </w:pPr>
            <w:r w:rsidRPr="00D229B1">
              <w:rPr>
                <w:lang w:val="ru-RU"/>
              </w:rPr>
              <w:t>Mobile global title</w:t>
            </w:r>
          </w:p>
        </w:tc>
        <w:tc>
          <w:tcPr>
            <w:tcW w:w="1418" w:type="dxa"/>
          </w:tcPr>
          <w:p w14:paraId="125C72A0" w14:textId="77777777" w:rsidR="00D52D57" w:rsidRPr="00D229B1" w:rsidRDefault="00D52D57" w:rsidP="00D52D57">
            <w:pPr>
              <w:rPr>
                <w:lang w:val="ru-RU"/>
              </w:rPr>
            </w:pPr>
          </w:p>
        </w:tc>
        <w:tc>
          <w:tcPr>
            <w:tcW w:w="3402" w:type="dxa"/>
          </w:tcPr>
          <w:p w14:paraId="7FA61F51" w14:textId="77777777" w:rsidR="00D52D57" w:rsidRPr="00D229B1" w:rsidRDefault="00D52D57" w:rsidP="00D52D57">
            <w:pPr>
              <w:rPr>
                <w:lang w:val="ru-RU"/>
              </w:rPr>
            </w:pPr>
            <w:r w:rsidRPr="00D229B1">
              <w:rPr>
                <w:lang w:val="ru-RU"/>
              </w:rPr>
              <w:t>Глобальный заголовок подвижной связи</w:t>
            </w:r>
          </w:p>
        </w:tc>
      </w:tr>
      <w:tr w:rsidR="00D52D57" w:rsidRPr="00D229B1" w14:paraId="1D349DB7" w14:textId="77777777" w:rsidTr="00D52D57">
        <w:trPr>
          <w:cantSplit/>
        </w:trPr>
        <w:tc>
          <w:tcPr>
            <w:tcW w:w="1417" w:type="dxa"/>
          </w:tcPr>
          <w:p w14:paraId="2AE4619A" w14:textId="77777777" w:rsidR="00D52D57" w:rsidRPr="00D229B1" w:rsidRDefault="00D52D57" w:rsidP="00D52D57">
            <w:pPr>
              <w:rPr>
                <w:lang w:val="ru-RU"/>
              </w:rPr>
            </w:pPr>
            <w:r w:rsidRPr="00D229B1">
              <w:rPr>
                <w:lang w:val="ru-RU"/>
              </w:rPr>
              <w:t>MGW</w:t>
            </w:r>
          </w:p>
        </w:tc>
        <w:tc>
          <w:tcPr>
            <w:tcW w:w="3403" w:type="dxa"/>
          </w:tcPr>
          <w:p w14:paraId="1681265E" w14:textId="77777777" w:rsidR="00D52D57" w:rsidRPr="00D229B1" w:rsidRDefault="00D52D57" w:rsidP="00D52D57">
            <w:pPr>
              <w:rPr>
                <w:lang w:val="ru-RU"/>
              </w:rPr>
            </w:pPr>
            <w:r w:rsidRPr="00D229B1">
              <w:rPr>
                <w:lang w:val="ru-RU"/>
              </w:rPr>
              <w:t>Media gateway</w:t>
            </w:r>
          </w:p>
        </w:tc>
        <w:tc>
          <w:tcPr>
            <w:tcW w:w="1418" w:type="dxa"/>
          </w:tcPr>
          <w:p w14:paraId="73A99A52" w14:textId="77777777" w:rsidR="00D52D57" w:rsidRPr="00D229B1" w:rsidRDefault="00D52D57" w:rsidP="00D52D57">
            <w:pPr>
              <w:rPr>
                <w:lang w:val="ru-RU"/>
              </w:rPr>
            </w:pPr>
          </w:p>
        </w:tc>
        <w:tc>
          <w:tcPr>
            <w:tcW w:w="3402" w:type="dxa"/>
          </w:tcPr>
          <w:p w14:paraId="4C922224" w14:textId="77777777" w:rsidR="00D52D57" w:rsidRPr="00D229B1" w:rsidRDefault="00D52D57" w:rsidP="00D52D57">
            <w:pPr>
              <w:rPr>
                <w:lang w:val="ru-RU"/>
              </w:rPr>
            </w:pPr>
            <w:r w:rsidRPr="00D229B1">
              <w:rPr>
                <w:lang w:val="ru-RU"/>
              </w:rPr>
              <w:t>Медиашлюз</w:t>
            </w:r>
          </w:p>
        </w:tc>
      </w:tr>
      <w:tr w:rsidR="00D52D57" w:rsidRPr="00D229B1" w14:paraId="3BA4D493" w14:textId="77777777" w:rsidTr="00D52D57">
        <w:trPr>
          <w:cantSplit/>
        </w:trPr>
        <w:tc>
          <w:tcPr>
            <w:tcW w:w="1417" w:type="dxa"/>
          </w:tcPr>
          <w:p w14:paraId="069338C5" w14:textId="77777777" w:rsidR="00D52D57" w:rsidRPr="00D229B1" w:rsidRDefault="00D52D57" w:rsidP="00D52D57">
            <w:pPr>
              <w:rPr>
                <w:lang w:val="ru-RU"/>
              </w:rPr>
            </w:pPr>
            <w:r w:rsidRPr="00D229B1">
              <w:rPr>
                <w:lang w:val="ru-RU"/>
              </w:rPr>
              <w:t xml:space="preserve">MHEG </w:t>
            </w:r>
          </w:p>
        </w:tc>
        <w:tc>
          <w:tcPr>
            <w:tcW w:w="3403" w:type="dxa"/>
          </w:tcPr>
          <w:p w14:paraId="58F59563" w14:textId="77777777" w:rsidR="00D52D57" w:rsidRPr="00D229B1" w:rsidRDefault="00D52D57" w:rsidP="00D52D57">
            <w:pPr>
              <w:rPr>
                <w:lang w:val="ru-RU"/>
              </w:rPr>
            </w:pPr>
            <w:r w:rsidRPr="00D229B1">
              <w:rPr>
                <w:lang w:val="ru-RU"/>
              </w:rPr>
              <w:t>Multimedia and Hypermedia Information Coding Expert Group</w:t>
            </w:r>
          </w:p>
        </w:tc>
        <w:tc>
          <w:tcPr>
            <w:tcW w:w="1418" w:type="dxa"/>
          </w:tcPr>
          <w:p w14:paraId="6070DD2A" w14:textId="77777777" w:rsidR="00D52D57" w:rsidRPr="00D229B1" w:rsidRDefault="00D52D57" w:rsidP="00D52D57">
            <w:pPr>
              <w:rPr>
                <w:lang w:val="ru-RU"/>
              </w:rPr>
            </w:pPr>
          </w:p>
        </w:tc>
        <w:tc>
          <w:tcPr>
            <w:tcW w:w="3402" w:type="dxa"/>
          </w:tcPr>
          <w:p w14:paraId="64E18B2B" w14:textId="77777777" w:rsidR="00D52D57" w:rsidRPr="00D229B1" w:rsidRDefault="00D52D57" w:rsidP="00D52D57">
            <w:pPr>
              <w:rPr>
                <w:lang w:val="ru-RU"/>
              </w:rPr>
            </w:pPr>
            <w:r w:rsidRPr="00D229B1">
              <w:rPr>
                <w:lang w:val="ru-RU"/>
              </w:rPr>
              <w:t>Экспертная группа по кодированию мультимедийной и гипермедийной информации</w:t>
            </w:r>
          </w:p>
        </w:tc>
      </w:tr>
      <w:tr w:rsidR="00D52D57" w:rsidRPr="00D229B1" w14:paraId="59BB549D" w14:textId="77777777" w:rsidTr="00D52D57">
        <w:trPr>
          <w:cantSplit/>
        </w:trPr>
        <w:tc>
          <w:tcPr>
            <w:tcW w:w="1417" w:type="dxa"/>
          </w:tcPr>
          <w:p w14:paraId="3D7BF115" w14:textId="77777777" w:rsidR="00D52D57" w:rsidRPr="00D229B1" w:rsidRDefault="00D52D57" w:rsidP="00D52D57">
            <w:pPr>
              <w:rPr>
                <w:lang w:val="ru-RU"/>
              </w:rPr>
            </w:pPr>
            <w:r w:rsidRPr="00D229B1">
              <w:rPr>
                <w:lang w:val="ru-RU"/>
              </w:rPr>
              <w:t>MHS</w:t>
            </w:r>
          </w:p>
        </w:tc>
        <w:tc>
          <w:tcPr>
            <w:tcW w:w="3403" w:type="dxa"/>
          </w:tcPr>
          <w:p w14:paraId="56DC78C3" w14:textId="77777777" w:rsidR="00D52D57" w:rsidRPr="00D229B1" w:rsidRDefault="00D52D57" w:rsidP="00D52D57">
            <w:pPr>
              <w:rPr>
                <w:lang w:val="ru-RU"/>
              </w:rPr>
            </w:pPr>
            <w:r w:rsidRPr="00D229B1">
              <w:rPr>
                <w:lang w:val="ru-RU"/>
              </w:rPr>
              <w:t>Message handling system</w:t>
            </w:r>
          </w:p>
        </w:tc>
        <w:tc>
          <w:tcPr>
            <w:tcW w:w="1418" w:type="dxa"/>
          </w:tcPr>
          <w:p w14:paraId="6311AB47" w14:textId="77777777" w:rsidR="00D52D57" w:rsidRPr="00D229B1" w:rsidRDefault="00D52D57" w:rsidP="00D52D57">
            <w:pPr>
              <w:rPr>
                <w:lang w:val="ru-RU"/>
              </w:rPr>
            </w:pPr>
          </w:p>
        </w:tc>
        <w:tc>
          <w:tcPr>
            <w:tcW w:w="3402" w:type="dxa"/>
          </w:tcPr>
          <w:p w14:paraId="37E4A5D9" w14:textId="77777777" w:rsidR="00D52D57" w:rsidRPr="00D229B1" w:rsidRDefault="00D52D57" w:rsidP="00D52D57">
            <w:pPr>
              <w:rPr>
                <w:lang w:val="ru-RU"/>
              </w:rPr>
            </w:pPr>
            <w:r w:rsidRPr="00D229B1">
              <w:rPr>
                <w:lang w:val="ru-RU"/>
              </w:rPr>
              <w:t>Система обработки сообщений</w:t>
            </w:r>
          </w:p>
        </w:tc>
      </w:tr>
      <w:tr w:rsidR="00D52D57" w:rsidRPr="00D229B1" w14:paraId="7EFEBF5C" w14:textId="77777777" w:rsidTr="00D52D57">
        <w:trPr>
          <w:cantSplit/>
        </w:trPr>
        <w:tc>
          <w:tcPr>
            <w:tcW w:w="1417" w:type="dxa"/>
          </w:tcPr>
          <w:p w14:paraId="02AA02A0" w14:textId="77777777" w:rsidR="00D52D57" w:rsidRPr="00D229B1" w:rsidRDefault="00D52D57" w:rsidP="00D52D57">
            <w:pPr>
              <w:rPr>
                <w:lang w:val="ru-RU"/>
              </w:rPr>
            </w:pPr>
            <w:r w:rsidRPr="00D229B1">
              <w:rPr>
                <w:lang w:val="ru-RU"/>
              </w:rPr>
              <w:t>MIB</w:t>
            </w:r>
          </w:p>
        </w:tc>
        <w:tc>
          <w:tcPr>
            <w:tcW w:w="3403" w:type="dxa"/>
          </w:tcPr>
          <w:p w14:paraId="4F3363B4" w14:textId="77777777" w:rsidR="00D52D57" w:rsidRPr="00D229B1" w:rsidRDefault="00D52D57" w:rsidP="00D52D57">
            <w:pPr>
              <w:rPr>
                <w:lang w:val="ru-RU"/>
              </w:rPr>
            </w:pPr>
            <w:r w:rsidRPr="00D229B1">
              <w:rPr>
                <w:lang w:val="ru-RU"/>
              </w:rPr>
              <w:t>Management information base</w:t>
            </w:r>
          </w:p>
        </w:tc>
        <w:tc>
          <w:tcPr>
            <w:tcW w:w="1418" w:type="dxa"/>
          </w:tcPr>
          <w:p w14:paraId="0184D759" w14:textId="77777777" w:rsidR="00D52D57" w:rsidRPr="00D229B1" w:rsidRDefault="00D52D57" w:rsidP="00D52D57">
            <w:pPr>
              <w:rPr>
                <w:lang w:val="ru-RU"/>
              </w:rPr>
            </w:pPr>
          </w:p>
        </w:tc>
        <w:tc>
          <w:tcPr>
            <w:tcW w:w="3402" w:type="dxa"/>
          </w:tcPr>
          <w:p w14:paraId="60462B7A" w14:textId="77777777" w:rsidR="00D52D57" w:rsidRPr="00D229B1" w:rsidRDefault="00D52D57" w:rsidP="00D52D57">
            <w:pPr>
              <w:rPr>
                <w:lang w:val="ru-RU"/>
              </w:rPr>
            </w:pPr>
            <w:r w:rsidRPr="00D229B1">
              <w:rPr>
                <w:lang w:val="ru-RU"/>
              </w:rPr>
              <w:t>Информационная база управления</w:t>
            </w:r>
          </w:p>
        </w:tc>
      </w:tr>
      <w:tr w:rsidR="00D52D57" w:rsidRPr="00D229B1" w14:paraId="67C3A5DD" w14:textId="77777777" w:rsidTr="00D52D57">
        <w:trPr>
          <w:cantSplit/>
        </w:trPr>
        <w:tc>
          <w:tcPr>
            <w:tcW w:w="1417" w:type="dxa"/>
          </w:tcPr>
          <w:p w14:paraId="0E002223" w14:textId="77777777" w:rsidR="00D52D57" w:rsidRPr="00D229B1" w:rsidRDefault="00D52D57" w:rsidP="00D52D57">
            <w:pPr>
              <w:rPr>
                <w:lang w:val="ru-RU"/>
              </w:rPr>
            </w:pPr>
          </w:p>
        </w:tc>
        <w:tc>
          <w:tcPr>
            <w:tcW w:w="3403" w:type="dxa"/>
          </w:tcPr>
          <w:p w14:paraId="362A59FA" w14:textId="77777777" w:rsidR="00D52D57" w:rsidRPr="00D229B1" w:rsidRDefault="00D52D57" w:rsidP="00D52D57">
            <w:pPr>
              <w:rPr>
                <w:lang w:val="ru-RU"/>
              </w:rPr>
            </w:pPr>
            <w:r w:rsidRPr="00D229B1">
              <w:rPr>
                <w:lang w:val="ru-RU"/>
              </w:rPr>
              <w:t>Master information block</w:t>
            </w:r>
          </w:p>
        </w:tc>
        <w:tc>
          <w:tcPr>
            <w:tcW w:w="1418" w:type="dxa"/>
          </w:tcPr>
          <w:p w14:paraId="11CAADAE" w14:textId="77777777" w:rsidR="00D52D57" w:rsidRPr="00D229B1" w:rsidRDefault="00D52D57" w:rsidP="00D52D57">
            <w:pPr>
              <w:rPr>
                <w:lang w:val="ru-RU"/>
              </w:rPr>
            </w:pPr>
          </w:p>
        </w:tc>
        <w:tc>
          <w:tcPr>
            <w:tcW w:w="3402" w:type="dxa"/>
          </w:tcPr>
          <w:p w14:paraId="2775A83B" w14:textId="77777777" w:rsidR="00D52D57" w:rsidRPr="00D229B1" w:rsidRDefault="00D52D57" w:rsidP="00D52D57">
            <w:pPr>
              <w:rPr>
                <w:lang w:val="ru-RU"/>
              </w:rPr>
            </w:pPr>
            <w:r w:rsidRPr="00D229B1">
              <w:rPr>
                <w:lang w:val="ru-RU"/>
              </w:rPr>
              <w:t>Основной блок информации</w:t>
            </w:r>
          </w:p>
        </w:tc>
      </w:tr>
      <w:tr w:rsidR="00D52D57" w:rsidRPr="00D229B1" w14:paraId="1DBC320B" w14:textId="77777777" w:rsidTr="00D52D57">
        <w:trPr>
          <w:cantSplit/>
        </w:trPr>
        <w:tc>
          <w:tcPr>
            <w:tcW w:w="1417" w:type="dxa"/>
          </w:tcPr>
          <w:p w14:paraId="57BF0599" w14:textId="77777777" w:rsidR="00D52D57" w:rsidRPr="00D229B1" w:rsidRDefault="00D52D57" w:rsidP="00D52D57">
            <w:pPr>
              <w:rPr>
                <w:lang w:val="ru-RU"/>
              </w:rPr>
            </w:pPr>
            <w:r w:rsidRPr="00D229B1">
              <w:rPr>
                <w:lang w:val="ru-RU"/>
              </w:rPr>
              <w:t>MIC</w:t>
            </w:r>
          </w:p>
        </w:tc>
        <w:tc>
          <w:tcPr>
            <w:tcW w:w="3403" w:type="dxa"/>
          </w:tcPr>
          <w:p w14:paraId="56469127" w14:textId="77777777" w:rsidR="00D52D57" w:rsidRPr="00D229B1" w:rsidRDefault="00D52D57" w:rsidP="00D52D57">
            <w:pPr>
              <w:rPr>
                <w:lang w:val="ru-RU"/>
              </w:rPr>
            </w:pPr>
            <w:r w:rsidRPr="00D229B1">
              <w:rPr>
                <w:lang w:val="ru-RU"/>
              </w:rPr>
              <w:t>Mobile interface controller</w:t>
            </w:r>
          </w:p>
        </w:tc>
        <w:tc>
          <w:tcPr>
            <w:tcW w:w="1418" w:type="dxa"/>
          </w:tcPr>
          <w:p w14:paraId="6C3B6573" w14:textId="77777777" w:rsidR="00D52D57" w:rsidRPr="00D229B1" w:rsidRDefault="00D52D57" w:rsidP="00D52D57">
            <w:pPr>
              <w:rPr>
                <w:lang w:val="ru-RU"/>
              </w:rPr>
            </w:pPr>
          </w:p>
        </w:tc>
        <w:tc>
          <w:tcPr>
            <w:tcW w:w="3402" w:type="dxa"/>
          </w:tcPr>
          <w:p w14:paraId="3DAFD647" w14:textId="77777777" w:rsidR="00D52D57" w:rsidRPr="00D229B1" w:rsidRDefault="00D52D57" w:rsidP="00D52D57">
            <w:pPr>
              <w:rPr>
                <w:lang w:val="ru-RU"/>
              </w:rPr>
            </w:pPr>
            <w:r w:rsidRPr="00D229B1">
              <w:rPr>
                <w:lang w:val="ru-RU"/>
              </w:rPr>
              <w:t>Контролер интерфейса подвижной связи</w:t>
            </w:r>
          </w:p>
        </w:tc>
      </w:tr>
      <w:tr w:rsidR="00D52D57" w:rsidRPr="00D229B1" w14:paraId="1764ADF6" w14:textId="77777777" w:rsidTr="00D52D57">
        <w:trPr>
          <w:cantSplit/>
        </w:trPr>
        <w:tc>
          <w:tcPr>
            <w:tcW w:w="1417" w:type="dxa"/>
          </w:tcPr>
          <w:p w14:paraId="57D89813" w14:textId="77777777" w:rsidR="00D52D57" w:rsidRPr="00D229B1" w:rsidRDefault="00D52D57" w:rsidP="00D52D57">
            <w:pPr>
              <w:rPr>
                <w:lang w:val="ru-RU"/>
              </w:rPr>
            </w:pPr>
            <w:r w:rsidRPr="00D229B1">
              <w:rPr>
                <w:lang w:val="ru-RU"/>
              </w:rPr>
              <w:t>MIM</w:t>
            </w:r>
          </w:p>
        </w:tc>
        <w:tc>
          <w:tcPr>
            <w:tcW w:w="3403" w:type="dxa"/>
          </w:tcPr>
          <w:p w14:paraId="2B4F0711" w14:textId="77777777" w:rsidR="00D52D57" w:rsidRPr="00D229B1" w:rsidRDefault="00D52D57" w:rsidP="00D52D57">
            <w:pPr>
              <w:rPr>
                <w:lang w:val="ru-RU"/>
              </w:rPr>
            </w:pPr>
            <w:r w:rsidRPr="00D229B1">
              <w:rPr>
                <w:lang w:val="ru-RU"/>
              </w:rPr>
              <w:t>Management information model</w:t>
            </w:r>
          </w:p>
        </w:tc>
        <w:tc>
          <w:tcPr>
            <w:tcW w:w="1418" w:type="dxa"/>
          </w:tcPr>
          <w:p w14:paraId="11CEDBD0" w14:textId="77777777" w:rsidR="00D52D57" w:rsidRPr="00D229B1" w:rsidRDefault="00D52D57" w:rsidP="00D52D57">
            <w:pPr>
              <w:rPr>
                <w:lang w:val="ru-RU"/>
              </w:rPr>
            </w:pPr>
          </w:p>
        </w:tc>
        <w:tc>
          <w:tcPr>
            <w:tcW w:w="3402" w:type="dxa"/>
          </w:tcPr>
          <w:p w14:paraId="47D37CB9" w14:textId="77777777" w:rsidR="00D52D57" w:rsidRPr="00D229B1" w:rsidRDefault="00D52D57" w:rsidP="00D52D57">
            <w:pPr>
              <w:rPr>
                <w:lang w:val="ru-RU"/>
              </w:rPr>
            </w:pPr>
            <w:r w:rsidRPr="00D229B1">
              <w:rPr>
                <w:lang w:val="ru-RU"/>
              </w:rPr>
              <w:t>Информационная модель управления</w:t>
            </w:r>
          </w:p>
        </w:tc>
      </w:tr>
      <w:tr w:rsidR="00D52D57" w:rsidRPr="00D229B1" w14:paraId="57F6057F" w14:textId="77777777" w:rsidTr="00D52D57">
        <w:trPr>
          <w:cantSplit/>
        </w:trPr>
        <w:tc>
          <w:tcPr>
            <w:tcW w:w="1417" w:type="dxa"/>
          </w:tcPr>
          <w:p w14:paraId="0C72674D" w14:textId="77777777" w:rsidR="00D52D57" w:rsidRPr="00D229B1" w:rsidRDefault="00D52D57" w:rsidP="00D52D57">
            <w:pPr>
              <w:rPr>
                <w:lang w:val="ru-RU"/>
              </w:rPr>
            </w:pPr>
            <w:r w:rsidRPr="00D229B1">
              <w:rPr>
                <w:lang w:val="ru-RU"/>
              </w:rPr>
              <w:t>MIMOt</w:t>
            </w:r>
          </w:p>
        </w:tc>
        <w:tc>
          <w:tcPr>
            <w:tcW w:w="3403" w:type="dxa"/>
          </w:tcPr>
          <w:p w14:paraId="1BF1998A" w14:textId="77777777" w:rsidR="00D52D57" w:rsidRPr="00D229B1" w:rsidRDefault="00D52D57" w:rsidP="00D52D57">
            <w:pPr>
              <w:rPr>
                <w:lang w:val="ru-RU"/>
              </w:rPr>
            </w:pPr>
            <w:r w:rsidRPr="00D229B1">
              <w:rPr>
                <w:lang w:val="ru-RU"/>
              </w:rPr>
              <w:t>Multiple input multiple outpu</w:t>
            </w:r>
          </w:p>
        </w:tc>
        <w:tc>
          <w:tcPr>
            <w:tcW w:w="1418" w:type="dxa"/>
          </w:tcPr>
          <w:p w14:paraId="1E9C0F30" w14:textId="77777777" w:rsidR="00D52D57" w:rsidRPr="00D229B1" w:rsidRDefault="00D52D57" w:rsidP="00D52D57">
            <w:pPr>
              <w:rPr>
                <w:lang w:val="ru-RU"/>
              </w:rPr>
            </w:pPr>
          </w:p>
        </w:tc>
        <w:tc>
          <w:tcPr>
            <w:tcW w:w="3402" w:type="dxa"/>
          </w:tcPr>
          <w:p w14:paraId="63FF65EC" w14:textId="77777777" w:rsidR="00D52D57" w:rsidRPr="00D229B1" w:rsidRDefault="00D52D57" w:rsidP="00D52D57">
            <w:pPr>
              <w:rPr>
                <w:lang w:val="ru-RU"/>
              </w:rPr>
            </w:pPr>
            <w:r w:rsidRPr="00D229B1">
              <w:rPr>
                <w:lang w:val="ru-RU"/>
              </w:rPr>
              <w:t>Система со многими входами и многими выходами</w:t>
            </w:r>
          </w:p>
        </w:tc>
      </w:tr>
      <w:tr w:rsidR="00D52D57" w:rsidRPr="00D229B1" w14:paraId="73EB1AFA" w14:textId="77777777" w:rsidTr="00D52D57">
        <w:trPr>
          <w:cantSplit/>
        </w:trPr>
        <w:tc>
          <w:tcPr>
            <w:tcW w:w="1417" w:type="dxa"/>
          </w:tcPr>
          <w:p w14:paraId="143DAF28" w14:textId="77777777" w:rsidR="00D52D57" w:rsidRPr="00D229B1" w:rsidRDefault="00D52D57" w:rsidP="00D52D57">
            <w:pPr>
              <w:rPr>
                <w:lang w:val="ru-RU"/>
              </w:rPr>
            </w:pPr>
            <w:r w:rsidRPr="00D229B1">
              <w:rPr>
                <w:lang w:val="ru-RU"/>
              </w:rPr>
              <w:t>MIP</w:t>
            </w:r>
          </w:p>
        </w:tc>
        <w:tc>
          <w:tcPr>
            <w:tcW w:w="3403" w:type="dxa"/>
          </w:tcPr>
          <w:p w14:paraId="1D755917" w14:textId="77777777" w:rsidR="00D52D57" w:rsidRPr="00D229B1" w:rsidRDefault="00D52D57" w:rsidP="00D52D57">
            <w:pPr>
              <w:rPr>
                <w:lang w:val="ru-RU"/>
              </w:rPr>
            </w:pPr>
            <w:r w:rsidRPr="00D229B1">
              <w:rPr>
                <w:lang w:val="ru-RU"/>
              </w:rPr>
              <w:t>Mobile IP</w:t>
            </w:r>
          </w:p>
        </w:tc>
        <w:tc>
          <w:tcPr>
            <w:tcW w:w="1418" w:type="dxa"/>
          </w:tcPr>
          <w:p w14:paraId="39E78CBD" w14:textId="77777777" w:rsidR="00D52D57" w:rsidRPr="00D229B1" w:rsidRDefault="00D52D57" w:rsidP="00D52D57">
            <w:pPr>
              <w:rPr>
                <w:lang w:val="ru-RU"/>
              </w:rPr>
            </w:pPr>
          </w:p>
        </w:tc>
        <w:tc>
          <w:tcPr>
            <w:tcW w:w="3402" w:type="dxa"/>
          </w:tcPr>
          <w:p w14:paraId="030F1025" w14:textId="77777777" w:rsidR="00D52D57" w:rsidRPr="00D229B1" w:rsidRDefault="00D52D57" w:rsidP="00D52D57">
            <w:pPr>
              <w:rPr>
                <w:lang w:val="ru-RU"/>
              </w:rPr>
            </w:pPr>
            <w:r w:rsidRPr="00D229B1">
              <w:rPr>
                <w:lang w:val="ru-RU"/>
              </w:rPr>
              <w:t>Мобильный IP</w:t>
            </w:r>
          </w:p>
        </w:tc>
      </w:tr>
      <w:tr w:rsidR="00D52D57" w:rsidRPr="00D229B1" w14:paraId="187B9AC1" w14:textId="77777777" w:rsidTr="00D52D57">
        <w:trPr>
          <w:cantSplit/>
        </w:trPr>
        <w:tc>
          <w:tcPr>
            <w:tcW w:w="1417" w:type="dxa"/>
          </w:tcPr>
          <w:p w14:paraId="1D76EA3A" w14:textId="77777777" w:rsidR="00D52D57" w:rsidRPr="00D229B1" w:rsidRDefault="00D52D57" w:rsidP="00D52D57">
            <w:pPr>
              <w:rPr>
                <w:lang w:val="ru-RU"/>
              </w:rPr>
            </w:pPr>
            <w:r w:rsidRPr="00D229B1">
              <w:rPr>
                <w:lang w:val="ru-RU"/>
              </w:rPr>
              <w:t>MIPS</w:t>
            </w:r>
          </w:p>
        </w:tc>
        <w:tc>
          <w:tcPr>
            <w:tcW w:w="3403" w:type="dxa"/>
          </w:tcPr>
          <w:p w14:paraId="760471C8" w14:textId="77777777" w:rsidR="00D52D57" w:rsidRPr="00D229B1" w:rsidRDefault="00D52D57" w:rsidP="00D52D57">
            <w:pPr>
              <w:rPr>
                <w:lang w:val="ru-RU"/>
              </w:rPr>
            </w:pPr>
            <w:r w:rsidRPr="00D229B1">
              <w:rPr>
                <w:lang w:val="ru-RU"/>
              </w:rPr>
              <w:t>Million instructions per second</w:t>
            </w:r>
          </w:p>
        </w:tc>
        <w:tc>
          <w:tcPr>
            <w:tcW w:w="1418" w:type="dxa"/>
          </w:tcPr>
          <w:p w14:paraId="238E0722" w14:textId="77777777" w:rsidR="00D52D57" w:rsidRPr="00D229B1" w:rsidRDefault="00D52D57" w:rsidP="00D52D57">
            <w:pPr>
              <w:rPr>
                <w:lang w:val="ru-RU"/>
              </w:rPr>
            </w:pPr>
          </w:p>
        </w:tc>
        <w:tc>
          <w:tcPr>
            <w:tcW w:w="3402" w:type="dxa"/>
          </w:tcPr>
          <w:p w14:paraId="1AB47866" w14:textId="77777777" w:rsidR="00D52D57" w:rsidRPr="00D229B1" w:rsidRDefault="00D52D57" w:rsidP="00D52D57">
            <w:pPr>
              <w:rPr>
                <w:lang w:val="ru-RU"/>
              </w:rPr>
            </w:pPr>
            <w:r w:rsidRPr="00D229B1">
              <w:rPr>
                <w:lang w:val="ru-RU"/>
              </w:rPr>
              <w:t>Миллион инструкций в секунду</w:t>
            </w:r>
          </w:p>
        </w:tc>
      </w:tr>
      <w:tr w:rsidR="00D52D57" w:rsidRPr="00D229B1" w14:paraId="3E700825" w14:textId="77777777" w:rsidTr="00D52D57">
        <w:trPr>
          <w:cantSplit/>
        </w:trPr>
        <w:tc>
          <w:tcPr>
            <w:tcW w:w="1417" w:type="dxa"/>
          </w:tcPr>
          <w:p w14:paraId="58EC8C58" w14:textId="77777777" w:rsidR="00D52D57" w:rsidRPr="00D229B1" w:rsidRDefault="00D52D57" w:rsidP="00D52D57">
            <w:pPr>
              <w:rPr>
                <w:lang w:val="ru-RU"/>
              </w:rPr>
            </w:pPr>
            <w:r w:rsidRPr="00D229B1">
              <w:rPr>
                <w:lang w:val="ru-RU"/>
              </w:rPr>
              <w:t>MLC</w:t>
            </w:r>
          </w:p>
        </w:tc>
        <w:tc>
          <w:tcPr>
            <w:tcW w:w="3403" w:type="dxa"/>
          </w:tcPr>
          <w:p w14:paraId="05D0E896" w14:textId="77777777" w:rsidR="00D52D57" w:rsidRPr="00D229B1" w:rsidRDefault="00D52D57" w:rsidP="00D52D57">
            <w:pPr>
              <w:rPr>
                <w:lang w:val="ru-RU"/>
              </w:rPr>
            </w:pPr>
            <w:r w:rsidRPr="00D229B1">
              <w:rPr>
                <w:lang w:val="ru-RU"/>
              </w:rPr>
              <w:t>Mobile location centre</w:t>
            </w:r>
          </w:p>
        </w:tc>
        <w:tc>
          <w:tcPr>
            <w:tcW w:w="1418" w:type="dxa"/>
          </w:tcPr>
          <w:p w14:paraId="3A776316" w14:textId="77777777" w:rsidR="00D52D57" w:rsidRPr="00D229B1" w:rsidRDefault="00D52D57" w:rsidP="00D52D57">
            <w:pPr>
              <w:rPr>
                <w:lang w:val="ru-RU"/>
              </w:rPr>
            </w:pPr>
          </w:p>
        </w:tc>
        <w:tc>
          <w:tcPr>
            <w:tcW w:w="3402" w:type="dxa"/>
          </w:tcPr>
          <w:p w14:paraId="11211D5C" w14:textId="77777777" w:rsidR="00D52D57" w:rsidRPr="00D229B1" w:rsidRDefault="00D52D57" w:rsidP="00D52D57">
            <w:pPr>
              <w:rPr>
                <w:lang w:val="ru-RU"/>
              </w:rPr>
            </w:pPr>
            <w:r w:rsidRPr="00D229B1">
              <w:rPr>
                <w:lang w:val="ru-RU"/>
              </w:rPr>
              <w:t>Центр определения местоположения мобильного оборудования</w:t>
            </w:r>
          </w:p>
        </w:tc>
      </w:tr>
      <w:tr w:rsidR="00D52D57" w:rsidRPr="00D229B1" w14:paraId="41FC9405" w14:textId="77777777" w:rsidTr="00D52D57">
        <w:trPr>
          <w:cantSplit/>
        </w:trPr>
        <w:tc>
          <w:tcPr>
            <w:tcW w:w="1417" w:type="dxa"/>
          </w:tcPr>
          <w:p w14:paraId="6AF55658" w14:textId="77777777" w:rsidR="00D52D57" w:rsidRPr="00D229B1" w:rsidRDefault="00D52D57" w:rsidP="00D52D57">
            <w:pPr>
              <w:rPr>
                <w:lang w:val="ru-RU"/>
              </w:rPr>
            </w:pPr>
            <w:r w:rsidRPr="00D229B1">
              <w:rPr>
                <w:lang w:val="ru-RU"/>
              </w:rPr>
              <w:t>MM</w:t>
            </w:r>
          </w:p>
        </w:tc>
        <w:tc>
          <w:tcPr>
            <w:tcW w:w="3403" w:type="dxa"/>
          </w:tcPr>
          <w:p w14:paraId="60FE652E" w14:textId="77777777" w:rsidR="00D52D57" w:rsidRPr="00D229B1" w:rsidRDefault="00D52D57" w:rsidP="00D52D57">
            <w:pPr>
              <w:rPr>
                <w:lang w:val="ru-RU"/>
              </w:rPr>
            </w:pPr>
            <w:r w:rsidRPr="00D229B1">
              <w:rPr>
                <w:lang w:val="ru-RU"/>
              </w:rPr>
              <w:t>Man machine</w:t>
            </w:r>
          </w:p>
        </w:tc>
        <w:tc>
          <w:tcPr>
            <w:tcW w:w="1418" w:type="dxa"/>
          </w:tcPr>
          <w:p w14:paraId="1A7C6F41" w14:textId="77777777" w:rsidR="00D52D57" w:rsidRPr="00D229B1" w:rsidRDefault="00D52D57" w:rsidP="00D52D57">
            <w:pPr>
              <w:rPr>
                <w:lang w:val="ru-RU"/>
              </w:rPr>
            </w:pPr>
          </w:p>
        </w:tc>
        <w:tc>
          <w:tcPr>
            <w:tcW w:w="3402" w:type="dxa"/>
          </w:tcPr>
          <w:p w14:paraId="32C4C66A" w14:textId="77777777" w:rsidR="00D52D57" w:rsidRPr="00D229B1" w:rsidRDefault="00D52D57" w:rsidP="00D52D57">
            <w:pPr>
              <w:rPr>
                <w:lang w:val="ru-RU"/>
              </w:rPr>
            </w:pPr>
            <w:r w:rsidRPr="00D229B1">
              <w:rPr>
                <w:lang w:val="ru-RU"/>
              </w:rPr>
              <w:t>Интерфейс человек–машина</w:t>
            </w:r>
          </w:p>
        </w:tc>
      </w:tr>
      <w:tr w:rsidR="00D52D57" w:rsidRPr="00D229B1" w14:paraId="1BD32348" w14:textId="77777777" w:rsidTr="00D52D57">
        <w:trPr>
          <w:cantSplit/>
        </w:trPr>
        <w:tc>
          <w:tcPr>
            <w:tcW w:w="1417" w:type="dxa"/>
          </w:tcPr>
          <w:p w14:paraId="11C7508C" w14:textId="77777777" w:rsidR="00D52D57" w:rsidRPr="00D229B1" w:rsidRDefault="00D52D57" w:rsidP="00D52D57">
            <w:pPr>
              <w:rPr>
                <w:lang w:val="ru-RU"/>
              </w:rPr>
            </w:pPr>
          </w:p>
        </w:tc>
        <w:tc>
          <w:tcPr>
            <w:tcW w:w="3403" w:type="dxa"/>
          </w:tcPr>
          <w:p w14:paraId="2669BE56" w14:textId="77777777" w:rsidR="00D52D57" w:rsidRPr="00D229B1" w:rsidRDefault="00D52D57" w:rsidP="00D52D57">
            <w:pPr>
              <w:rPr>
                <w:lang w:val="ru-RU"/>
              </w:rPr>
            </w:pPr>
            <w:r w:rsidRPr="00D229B1">
              <w:rPr>
                <w:lang w:val="ru-RU"/>
              </w:rPr>
              <w:t>Mobility management</w:t>
            </w:r>
          </w:p>
        </w:tc>
        <w:tc>
          <w:tcPr>
            <w:tcW w:w="1418" w:type="dxa"/>
          </w:tcPr>
          <w:p w14:paraId="41B7BAEA" w14:textId="77777777" w:rsidR="00D52D57" w:rsidRPr="00D229B1" w:rsidRDefault="00D52D57" w:rsidP="00D52D57">
            <w:pPr>
              <w:rPr>
                <w:lang w:val="ru-RU"/>
              </w:rPr>
            </w:pPr>
          </w:p>
        </w:tc>
        <w:tc>
          <w:tcPr>
            <w:tcW w:w="3402" w:type="dxa"/>
          </w:tcPr>
          <w:p w14:paraId="408A7C66" w14:textId="77777777" w:rsidR="00D52D57" w:rsidRPr="00D229B1" w:rsidRDefault="00D52D57" w:rsidP="00D52D57">
            <w:pPr>
              <w:rPr>
                <w:lang w:val="ru-RU"/>
              </w:rPr>
            </w:pPr>
            <w:r w:rsidRPr="00D229B1">
              <w:rPr>
                <w:lang w:val="ru-RU"/>
              </w:rPr>
              <w:t>Управление мобильностью</w:t>
            </w:r>
          </w:p>
        </w:tc>
      </w:tr>
      <w:tr w:rsidR="00D52D57" w:rsidRPr="00D229B1" w14:paraId="650A0882" w14:textId="77777777" w:rsidTr="00D52D57">
        <w:trPr>
          <w:cantSplit/>
        </w:trPr>
        <w:tc>
          <w:tcPr>
            <w:tcW w:w="1417" w:type="dxa"/>
          </w:tcPr>
          <w:p w14:paraId="0DFD4CEA" w14:textId="77777777" w:rsidR="00D52D57" w:rsidRPr="00D229B1" w:rsidRDefault="00D52D57" w:rsidP="00D52D57">
            <w:pPr>
              <w:rPr>
                <w:lang w:val="ru-RU"/>
              </w:rPr>
            </w:pPr>
          </w:p>
        </w:tc>
        <w:tc>
          <w:tcPr>
            <w:tcW w:w="3403" w:type="dxa"/>
          </w:tcPr>
          <w:p w14:paraId="497C529F" w14:textId="77777777" w:rsidR="00D52D57" w:rsidRPr="00D229B1" w:rsidRDefault="00D52D57" w:rsidP="00D52D57">
            <w:pPr>
              <w:rPr>
                <w:lang w:val="ru-RU"/>
              </w:rPr>
            </w:pPr>
            <w:r w:rsidRPr="00D229B1">
              <w:rPr>
                <w:lang w:val="ru-RU"/>
              </w:rPr>
              <w:t>Multimedia</w:t>
            </w:r>
          </w:p>
        </w:tc>
        <w:tc>
          <w:tcPr>
            <w:tcW w:w="1418" w:type="dxa"/>
          </w:tcPr>
          <w:p w14:paraId="417A7EA5" w14:textId="77777777" w:rsidR="00D52D57" w:rsidRPr="00D229B1" w:rsidRDefault="00D52D57" w:rsidP="00D52D57">
            <w:pPr>
              <w:rPr>
                <w:lang w:val="ru-RU"/>
              </w:rPr>
            </w:pPr>
          </w:p>
        </w:tc>
        <w:tc>
          <w:tcPr>
            <w:tcW w:w="3402" w:type="dxa"/>
          </w:tcPr>
          <w:p w14:paraId="13595477" w14:textId="77777777" w:rsidR="00D52D57" w:rsidRPr="00D229B1" w:rsidRDefault="00D52D57" w:rsidP="00D52D57">
            <w:pPr>
              <w:rPr>
                <w:lang w:val="ru-RU"/>
              </w:rPr>
            </w:pPr>
            <w:r w:rsidRPr="00D229B1">
              <w:rPr>
                <w:lang w:val="ru-RU"/>
              </w:rPr>
              <w:t>Мультимедиа</w:t>
            </w:r>
          </w:p>
        </w:tc>
      </w:tr>
      <w:tr w:rsidR="00D52D57" w:rsidRPr="00D229B1" w14:paraId="0AA601D0" w14:textId="77777777" w:rsidTr="00D52D57">
        <w:trPr>
          <w:cantSplit/>
        </w:trPr>
        <w:tc>
          <w:tcPr>
            <w:tcW w:w="1417" w:type="dxa"/>
          </w:tcPr>
          <w:p w14:paraId="4CF554AB" w14:textId="77777777" w:rsidR="00D52D57" w:rsidRPr="00D229B1" w:rsidRDefault="00D52D57" w:rsidP="00D52D57">
            <w:pPr>
              <w:rPr>
                <w:lang w:val="ru-RU"/>
              </w:rPr>
            </w:pPr>
            <w:r w:rsidRPr="00D229B1">
              <w:rPr>
                <w:lang w:val="ru-RU"/>
              </w:rPr>
              <w:t>MME</w:t>
            </w:r>
          </w:p>
        </w:tc>
        <w:tc>
          <w:tcPr>
            <w:tcW w:w="3403" w:type="dxa"/>
          </w:tcPr>
          <w:p w14:paraId="7ABDFE1B" w14:textId="77777777" w:rsidR="00D52D57" w:rsidRPr="00D229B1" w:rsidRDefault="00D52D57" w:rsidP="00D52D57">
            <w:pPr>
              <w:rPr>
                <w:lang w:val="ru-RU"/>
              </w:rPr>
            </w:pPr>
            <w:r w:rsidRPr="00D229B1">
              <w:rPr>
                <w:lang w:val="ru-RU"/>
              </w:rPr>
              <w:t>Mobile management entity</w:t>
            </w:r>
          </w:p>
        </w:tc>
        <w:tc>
          <w:tcPr>
            <w:tcW w:w="1418" w:type="dxa"/>
          </w:tcPr>
          <w:p w14:paraId="65CA57C7" w14:textId="77777777" w:rsidR="00D52D57" w:rsidRPr="00D229B1" w:rsidRDefault="00D52D57" w:rsidP="00D52D57">
            <w:pPr>
              <w:rPr>
                <w:lang w:val="ru-RU"/>
              </w:rPr>
            </w:pPr>
          </w:p>
        </w:tc>
        <w:tc>
          <w:tcPr>
            <w:tcW w:w="3402" w:type="dxa"/>
          </w:tcPr>
          <w:p w14:paraId="1E9664CE" w14:textId="77777777" w:rsidR="00D52D57" w:rsidRPr="00D229B1" w:rsidRDefault="00D52D57" w:rsidP="00D52D57">
            <w:pPr>
              <w:rPr>
                <w:lang w:val="ru-RU"/>
              </w:rPr>
            </w:pPr>
            <w:r w:rsidRPr="00D229B1">
              <w:rPr>
                <w:lang w:val="ru-RU"/>
              </w:rPr>
              <w:t>Объект управления подвижной связью</w:t>
            </w:r>
          </w:p>
        </w:tc>
      </w:tr>
      <w:tr w:rsidR="00D52D57" w:rsidRPr="00D229B1" w14:paraId="330ED7E2" w14:textId="77777777" w:rsidTr="00D52D57">
        <w:trPr>
          <w:cantSplit/>
        </w:trPr>
        <w:tc>
          <w:tcPr>
            <w:tcW w:w="1417" w:type="dxa"/>
          </w:tcPr>
          <w:p w14:paraId="1DA04D46" w14:textId="77777777" w:rsidR="00D52D57" w:rsidRPr="00D229B1" w:rsidRDefault="00D52D57" w:rsidP="00D52D57">
            <w:pPr>
              <w:rPr>
                <w:lang w:val="ru-RU"/>
              </w:rPr>
            </w:pPr>
            <w:r w:rsidRPr="00D229B1">
              <w:rPr>
                <w:lang w:val="ru-RU"/>
              </w:rPr>
              <w:t>MMI</w:t>
            </w:r>
          </w:p>
        </w:tc>
        <w:tc>
          <w:tcPr>
            <w:tcW w:w="3403" w:type="dxa"/>
          </w:tcPr>
          <w:p w14:paraId="29C13F90" w14:textId="77777777" w:rsidR="00D52D57" w:rsidRPr="00D229B1" w:rsidRDefault="00D52D57" w:rsidP="00D52D57">
            <w:pPr>
              <w:rPr>
                <w:lang w:val="ru-RU"/>
              </w:rPr>
            </w:pPr>
            <w:r w:rsidRPr="00D229B1">
              <w:rPr>
                <w:lang w:val="ru-RU"/>
              </w:rPr>
              <w:t>Man machine interface</w:t>
            </w:r>
          </w:p>
        </w:tc>
        <w:tc>
          <w:tcPr>
            <w:tcW w:w="1418" w:type="dxa"/>
          </w:tcPr>
          <w:p w14:paraId="75B03593" w14:textId="77777777" w:rsidR="00D52D57" w:rsidRPr="00D229B1" w:rsidRDefault="00D52D57" w:rsidP="00D52D57">
            <w:pPr>
              <w:rPr>
                <w:lang w:val="ru-RU"/>
              </w:rPr>
            </w:pPr>
          </w:p>
        </w:tc>
        <w:tc>
          <w:tcPr>
            <w:tcW w:w="3402" w:type="dxa"/>
          </w:tcPr>
          <w:p w14:paraId="04044670" w14:textId="77777777" w:rsidR="00D52D57" w:rsidRPr="00D229B1" w:rsidRDefault="00D52D57" w:rsidP="00D52D57">
            <w:pPr>
              <w:rPr>
                <w:lang w:val="ru-RU"/>
              </w:rPr>
            </w:pPr>
            <w:r w:rsidRPr="00D229B1">
              <w:rPr>
                <w:lang w:val="ru-RU"/>
              </w:rPr>
              <w:t>Интерфейс человек–машина</w:t>
            </w:r>
          </w:p>
        </w:tc>
      </w:tr>
      <w:tr w:rsidR="00D52D57" w:rsidRPr="00D229B1" w14:paraId="6735D0B7" w14:textId="77777777" w:rsidTr="00D52D57">
        <w:trPr>
          <w:cantSplit/>
        </w:trPr>
        <w:tc>
          <w:tcPr>
            <w:tcW w:w="1417" w:type="dxa"/>
          </w:tcPr>
          <w:p w14:paraId="5B7CBE7C" w14:textId="77777777" w:rsidR="00D52D57" w:rsidRPr="00D229B1" w:rsidRDefault="00D52D57" w:rsidP="00D52D57">
            <w:pPr>
              <w:rPr>
                <w:lang w:val="ru-RU"/>
              </w:rPr>
            </w:pPr>
            <w:r w:rsidRPr="00D229B1">
              <w:rPr>
                <w:lang w:val="ru-RU"/>
              </w:rPr>
              <w:t>MNC</w:t>
            </w:r>
          </w:p>
        </w:tc>
        <w:tc>
          <w:tcPr>
            <w:tcW w:w="3403" w:type="dxa"/>
          </w:tcPr>
          <w:p w14:paraId="5BA47C87" w14:textId="77777777" w:rsidR="00D52D57" w:rsidRPr="00D229B1" w:rsidRDefault="00D52D57" w:rsidP="00D52D57">
            <w:pPr>
              <w:rPr>
                <w:lang w:val="ru-RU"/>
              </w:rPr>
            </w:pPr>
            <w:r w:rsidRPr="00D229B1">
              <w:rPr>
                <w:lang w:val="ru-RU"/>
              </w:rPr>
              <w:t>Mobile network code</w:t>
            </w:r>
          </w:p>
        </w:tc>
        <w:tc>
          <w:tcPr>
            <w:tcW w:w="1418" w:type="dxa"/>
          </w:tcPr>
          <w:p w14:paraId="504A2CF2" w14:textId="77777777" w:rsidR="00D52D57" w:rsidRPr="00D229B1" w:rsidRDefault="00D52D57" w:rsidP="00D52D57">
            <w:pPr>
              <w:rPr>
                <w:lang w:val="ru-RU"/>
              </w:rPr>
            </w:pPr>
          </w:p>
        </w:tc>
        <w:tc>
          <w:tcPr>
            <w:tcW w:w="3402" w:type="dxa"/>
          </w:tcPr>
          <w:p w14:paraId="48AB1AF4" w14:textId="77777777" w:rsidR="00D52D57" w:rsidRPr="00D229B1" w:rsidRDefault="00D52D57" w:rsidP="00D52D57">
            <w:pPr>
              <w:rPr>
                <w:lang w:val="ru-RU"/>
              </w:rPr>
            </w:pPr>
            <w:r w:rsidRPr="00D229B1">
              <w:rPr>
                <w:lang w:val="ru-RU"/>
              </w:rPr>
              <w:t>Код сети подвижной связи</w:t>
            </w:r>
          </w:p>
        </w:tc>
      </w:tr>
      <w:tr w:rsidR="00D52D57" w:rsidRPr="00D229B1" w14:paraId="28065E91" w14:textId="77777777" w:rsidTr="00D52D57">
        <w:trPr>
          <w:cantSplit/>
        </w:trPr>
        <w:tc>
          <w:tcPr>
            <w:tcW w:w="1417" w:type="dxa"/>
          </w:tcPr>
          <w:p w14:paraId="1694E0AA" w14:textId="77777777" w:rsidR="00D52D57" w:rsidRPr="00D229B1" w:rsidRDefault="00D52D57" w:rsidP="00D52D57">
            <w:pPr>
              <w:rPr>
                <w:lang w:val="ru-RU"/>
              </w:rPr>
            </w:pPr>
            <w:r w:rsidRPr="00D229B1">
              <w:rPr>
                <w:lang w:val="ru-RU"/>
              </w:rPr>
              <w:t>MNP</w:t>
            </w:r>
          </w:p>
        </w:tc>
        <w:tc>
          <w:tcPr>
            <w:tcW w:w="3403" w:type="dxa"/>
          </w:tcPr>
          <w:p w14:paraId="687B879D" w14:textId="77777777" w:rsidR="00D52D57" w:rsidRPr="00D229B1" w:rsidRDefault="00D52D57" w:rsidP="00D52D57">
            <w:pPr>
              <w:rPr>
                <w:lang w:val="ru-RU"/>
              </w:rPr>
            </w:pPr>
            <w:r w:rsidRPr="00D229B1">
              <w:rPr>
                <w:lang w:val="ru-RU"/>
              </w:rPr>
              <w:t>Mobile number portability</w:t>
            </w:r>
          </w:p>
        </w:tc>
        <w:tc>
          <w:tcPr>
            <w:tcW w:w="1418" w:type="dxa"/>
          </w:tcPr>
          <w:p w14:paraId="660E722B" w14:textId="77777777" w:rsidR="00D52D57" w:rsidRPr="00D229B1" w:rsidRDefault="00D52D57" w:rsidP="00D52D57">
            <w:pPr>
              <w:rPr>
                <w:lang w:val="ru-RU"/>
              </w:rPr>
            </w:pPr>
          </w:p>
        </w:tc>
        <w:tc>
          <w:tcPr>
            <w:tcW w:w="3402" w:type="dxa"/>
          </w:tcPr>
          <w:p w14:paraId="533EB72F" w14:textId="77777777" w:rsidR="00D52D57" w:rsidRPr="00D229B1" w:rsidRDefault="00D52D57" w:rsidP="00D52D57">
            <w:pPr>
              <w:rPr>
                <w:lang w:val="ru-RU"/>
              </w:rPr>
            </w:pPr>
            <w:r w:rsidRPr="00D229B1">
              <w:rPr>
                <w:lang w:val="ru-RU"/>
              </w:rPr>
              <w:t>Перемещаемость номера подвижной связи</w:t>
            </w:r>
          </w:p>
        </w:tc>
      </w:tr>
      <w:tr w:rsidR="00D52D57" w:rsidRPr="00D229B1" w14:paraId="1D8DE453" w14:textId="77777777" w:rsidTr="00D52D57">
        <w:trPr>
          <w:cantSplit/>
        </w:trPr>
        <w:tc>
          <w:tcPr>
            <w:tcW w:w="1417" w:type="dxa"/>
          </w:tcPr>
          <w:p w14:paraId="1766A803" w14:textId="77777777" w:rsidR="00D52D57" w:rsidRPr="00D229B1" w:rsidRDefault="00D52D57" w:rsidP="00D52D57">
            <w:pPr>
              <w:rPr>
                <w:lang w:val="ru-RU"/>
              </w:rPr>
            </w:pPr>
            <w:r w:rsidRPr="00D229B1">
              <w:rPr>
                <w:lang w:val="ru-RU"/>
              </w:rPr>
              <w:t>MO</w:t>
            </w:r>
          </w:p>
        </w:tc>
        <w:tc>
          <w:tcPr>
            <w:tcW w:w="3403" w:type="dxa"/>
          </w:tcPr>
          <w:p w14:paraId="58482B91" w14:textId="77777777" w:rsidR="00D52D57" w:rsidRPr="00D229B1" w:rsidRDefault="00D52D57" w:rsidP="00D52D57">
            <w:pPr>
              <w:rPr>
                <w:lang w:val="ru-RU"/>
              </w:rPr>
            </w:pPr>
            <w:r w:rsidRPr="00D229B1">
              <w:rPr>
                <w:lang w:val="ru-RU"/>
              </w:rPr>
              <w:t>Mobile originated</w:t>
            </w:r>
          </w:p>
        </w:tc>
        <w:tc>
          <w:tcPr>
            <w:tcW w:w="1418" w:type="dxa"/>
          </w:tcPr>
          <w:p w14:paraId="63BC4785" w14:textId="77777777" w:rsidR="00D52D57" w:rsidRPr="00D229B1" w:rsidRDefault="00D52D57" w:rsidP="00D52D57">
            <w:pPr>
              <w:rPr>
                <w:lang w:val="ru-RU"/>
              </w:rPr>
            </w:pPr>
          </w:p>
        </w:tc>
        <w:tc>
          <w:tcPr>
            <w:tcW w:w="3402" w:type="dxa"/>
          </w:tcPr>
          <w:p w14:paraId="49109E18" w14:textId="77777777" w:rsidR="00D52D57" w:rsidRPr="00D229B1" w:rsidRDefault="00D52D57" w:rsidP="00D52D57">
            <w:pPr>
              <w:rPr>
                <w:lang w:val="ru-RU"/>
              </w:rPr>
            </w:pPr>
            <w:r w:rsidRPr="00D229B1">
              <w:rPr>
                <w:lang w:val="ru-RU"/>
              </w:rPr>
              <w:t>Инициируемый мобильным абонентом</w:t>
            </w:r>
          </w:p>
        </w:tc>
      </w:tr>
      <w:tr w:rsidR="00D52D57" w:rsidRPr="00D229B1" w14:paraId="4B9F7DB4" w14:textId="77777777" w:rsidTr="00D52D57">
        <w:trPr>
          <w:cantSplit/>
        </w:trPr>
        <w:tc>
          <w:tcPr>
            <w:tcW w:w="1417" w:type="dxa"/>
          </w:tcPr>
          <w:p w14:paraId="677D0351" w14:textId="77777777" w:rsidR="00D52D57" w:rsidRPr="00D229B1" w:rsidRDefault="00D52D57" w:rsidP="00D52D57">
            <w:pPr>
              <w:rPr>
                <w:lang w:val="ru-RU"/>
              </w:rPr>
            </w:pPr>
            <w:r w:rsidRPr="00D229B1">
              <w:rPr>
                <w:lang w:val="ru-RU"/>
              </w:rPr>
              <w:t>MO-LR</w:t>
            </w:r>
          </w:p>
        </w:tc>
        <w:tc>
          <w:tcPr>
            <w:tcW w:w="3403" w:type="dxa"/>
          </w:tcPr>
          <w:p w14:paraId="41F518FC" w14:textId="77777777" w:rsidR="00D52D57" w:rsidRPr="00D229B1" w:rsidRDefault="00D52D57" w:rsidP="00D52D57">
            <w:pPr>
              <w:rPr>
                <w:lang w:val="ru-RU"/>
              </w:rPr>
            </w:pPr>
            <w:r w:rsidRPr="00D229B1">
              <w:rPr>
                <w:lang w:val="ru-RU"/>
              </w:rPr>
              <w:t>Mobile originating location request</w:t>
            </w:r>
          </w:p>
        </w:tc>
        <w:tc>
          <w:tcPr>
            <w:tcW w:w="1418" w:type="dxa"/>
          </w:tcPr>
          <w:p w14:paraId="72CC5E3A" w14:textId="77777777" w:rsidR="00D52D57" w:rsidRPr="00D229B1" w:rsidRDefault="00D52D57" w:rsidP="00D52D57">
            <w:pPr>
              <w:rPr>
                <w:lang w:val="ru-RU"/>
              </w:rPr>
            </w:pPr>
          </w:p>
        </w:tc>
        <w:tc>
          <w:tcPr>
            <w:tcW w:w="3402" w:type="dxa"/>
          </w:tcPr>
          <w:p w14:paraId="2547B961" w14:textId="77777777" w:rsidR="00D52D57" w:rsidRPr="00D229B1" w:rsidRDefault="00D52D57" w:rsidP="00D52D57">
            <w:pPr>
              <w:rPr>
                <w:lang w:val="ru-RU"/>
              </w:rPr>
            </w:pPr>
            <w:r w:rsidRPr="00D229B1">
              <w:rPr>
                <w:lang w:val="ru-RU"/>
              </w:rPr>
              <w:t xml:space="preserve">Запрос местоположения, инициируемый мобильным абонентом </w:t>
            </w:r>
          </w:p>
        </w:tc>
      </w:tr>
      <w:tr w:rsidR="00D52D57" w:rsidRPr="00D229B1" w14:paraId="78C67073" w14:textId="77777777" w:rsidTr="00D52D57">
        <w:trPr>
          <w:cantSplit/>
        </w:trPr>
        <w:tc>
          <w:tcPr>
            <w:tcW w:w="1417" w:type="dxa"/>
          </w:tcPr>
          <w:p w14:paraId="40A63676" w14:textId="77777777" w:rsidR="00D52D57" w:rsidRPr="00D229B1" w:rsidRDefault="00D52D57" w:rsidP="00D52D57">
            <w:pPr>
              <w:rPr>
                <w:lang w:val="ru-RU"/>
              </w:rPr>
            </w:pPr>
            <w:r w:rsidRPr="00D229B1">
              <w:rPr>
                <w:lang w:val="ru-RU"/>
              </w:rPr>
              <w:t>MO-SMS</w:t>
            </w:r>
          </w:p>
        </w:tc>
        <w:tc>
          <w:tcPr>
            <w:tcW w:w="3403" w:type="dxa"/>
          </w:tcPr>
          <w:p w14:paraId="43841F10" w14:textId="77777777" w:rsidR="00D52D57" w:rsidRPr="00D229B1" w:rsidRDefault="00D52D57" w:rsidP="00D52D57">
            <w:pPr>
              <w:rPr>
                <w:lang w:val="ru-RU"/>
              </w:rPr>
            </w:pPr>
            <w:r w:rsidRPr="00D229B1">
              <w:rPr>
                <w:lang w:val="ru-RU"/>
              </w:rPr>
              <w:t>Mobile originated short message service</w:t>
            </w:r>
          </w:p>
        </w:tc>
        <w:tc>
          <w:tcPr>
            <w:tcW w:w="1418" w:type="dxa"/>
          </w:tcPr>
          <w:p w14:paraId="3EA88C9E" w14:textId="77777777" w:rsidR="00D52D57" w:rsidRPr="00D229B1" w:rsidRDefault="00D52D57" w:rsidP="00D52D57">
            <w:pPr>
              <w:rPr>
                <w:lang w:val="ru-RU"/>
              </w:rPr>
            </w:pPr>
          </w:p>
        </w:tc>
        <w:tc>
          <w:tcPr>
            <w:tcW w:w="3402" w:type="dxa"/>
          </w:tcPr>
          <w:p w14:paraId="63276123" w14:textId="77777777" w:rsidR="00D52D57" w:rsidRPr="00D229B1" w:rsidRDefault="00D52D57" w:rsidP="00D52D57">
            <w:pPr>
              <w:rPr>
                <w:lang w:val="ru-RU"/>
              </w:rPr>
            </w:pPr>
            <w:r w:rsidRPr="00D229B1">
              <w:rPr>
                <w:lang w:val="ru-RU"/>
              </w:rPr>
              <w:t>Служба коротких сообщений, инициируемых мобильным абонентом</w:t>
            </w:r>
          </w:p>
        </w:tc>
      </w:tr>
      <w:tr w:rsidR="00D52D57" w:rsidRPr="00D229B1" w14:paraId="014BFEFA" w14:textId="77777777" w:rsidTr="00D52D57">
        <w:trPr>
          <w:cantSplit/>
        </w:trPr>
        <w:tc>
          <w:tcPr>
            <w:tcW w:w="1417" w:type="dxa"/>
          </w:tcPr>
          <w:p w14:paraId="6FD4EBD4" w14:textId="77777777" w:rsidR="00D52D57" w:rsidRPr="00D229B1" w:rsidRDefault="00D52D57" w:rsidP="00D52D57">
            <w:pPr>
              <w:rPr>
                <w:lang w:val="ru-RU"/>
              </w:rPr>
            </w:pPr>
            <w:r w:rsidRPr="00D229B1">
              <w:rPr>
                <w:lang w:val="ru-RU"/>
              </w:rPr>
              <w:t>MOHO</w:t>
            </w:r>
          </w:p>
        </w:tc>
        <w:tc>
          <w:tcPr>
            <w:tcW w:w="3403" w:type="dxa"/>
          </w:tcPr>
          <w:p w14:paraId="56680E30" w14:textId="77777777" w:rsidR="00D52D57" w:rsidRPr="00D229B1" w:rsidRDefault="00D52D57" w:rsidP="00D52D57">
            <w:pPr>
              <w:rPr>
                <w:lang w:val="ru-RU"/>
              </w:rPr>
            </w:pPr>
            <w:r w:rsidRPr="00D229B1">
              <w:rPr>
                <w:lang w:val="ru-RU"/>
              </w:rPr>
              <w:t>Mobile originated handover</w:t>
            </w:r>
          </w:p>
        </w:tc>
        <w:tc>
          <w:tcPr>
            <w:tcW w:w="1418" w:type="dxa"/>
          </w:tcPr>
          <w:p w14:paraId="70F5301C" w14:textId="77777777" w:rsidR="00D52D57" w:rsidRPr="00D229B1" w:rsidRDefault="00D52D57" w:rsidP="00D52D57">
            <w:pPr>
              <w:rPr>
                <w:lang w:val="ru-RU"/>
              </w:rPr>
            </w:pPr>
          </w:p>
        </w:tc>
        <w:tc>
          <w:tcPr>
            <w:tcW w:w="3402" w:type="dxa"/>
          </w:tcPr>
          <w:p w14:paraId="094398DD" w14:textId="77777777" w:rsidR="00D52D57" w:rsidRPr="00D229B1" w:rsidRDefault="00D52D57" w:rsidP="00D52D57">
            <w:pPr>
              <w:rPr>
                <w:lang w:val="ru-RU"/>
              </w:rPr>
            </w:pPr>
            <w:r w:rsidRPr="00D229B1">
              <w:rPr>
                <w:lang w:val="ru-RU"/>
              </w:rPr>
              <w:t>Хендовер, инциируемый мобильным абонентом</w:t>
            </w:r>
          </w:p>
        </w:tc>
      </w:tr>
      <w:tr w:rsidR="00D52D57" w:rsidRPr="00D229B1" w14:paraId="3C05D947" w14:textId="77777777" w:rsidTr="00D52D57">
        <w:trPr>
          <w:cantSplit/>
        </w:trPr>
        <w:tc>
          <w:tcPr>
            <w:tcW w:w="1417" w:type="dxa"/>
          </w:tcPr>
          <w:p w14:paraId="5B816222" w14:textId="77777777" w:rsidR="00D52D57" w:rsidRPr="00D229B1" w:rsidRDefault="00D52D57" w:rsidP="00D52D57">
            <w:pPr>
              <w:rPr>
                <w:lang w:val="ru-RU"/>
              </w:rPr>
            </w:pPr>
            <w:r w:rsidRPr="00D229B1">
              <w:rPr>
                <w:lang w:val="ru-RU"/>
              </w:rPr>
              <w:t>MOS</w:t>
            </w:r>
          </w:p>
        </w:tc>
        <w:tc>
          <w:tcPr>
            <w:tcW w:w="3403" w:type="dxa"/>
          </w:tcPr>
          <w:p w14:paraId="0D9E9DBA" w14:textId="77777777" w:rsidR="00D52D57" w:rsidRPr="00D229B1" w:rsidRDefault="00D52D57" w:rsidP="00D52D57">
            <w:pPr>
              <w:rPr>
                <w:lang w:val="ru-RU"/>
              </w:rPr>
            </w:pPr>
            <w:r w:rsidRPr="00D229B1">
              <w:rPr>
                <w:lang w:val="ru-RU"/>
              </w:rPr>
              <w:t>Mean opinion score</w:t>
            </w:r>
          </w:p>
        </w:tc>
        <w:tc>
          <w:tcPr>
            <w:tcW w:w="1418" w:type="dxa"/>
          </w:tcPr>
          <w:p w14:paraId="1915B2AD" w14:textId="77777777" w:rsidR="00D52D57" w:rsidRPr="00D229B1" w:rsidRDefault="00D52D57" w:rsidP="00D52D57">
            <w:pPr>
              <w:rPr>
                <w:lang w:val="ru-RU"/>
              </w:rPr>
            </w:pPr>
          </w:p>
        </w:tc>
        <w:tc>
          <w:tcPr>
            <w:tcW w:w="3402" w:type="dxa"/>
          </w:tcPr>
          <w:p w14:paraId="707462F9" w14:textId="77777777" w:rsidR="00D52D57" w:rsidRPr="00D229B1" w:rsidRDefault="00D52D57" w:rsidP="00D52D57">
            <w:pPr>
              <w:rPr>
                <w:lang w:val="ru-RU"/>
              </w:rPr>
            </w:pPr>
            <w:r w:rsidRPr="00D229B1">
              <w:rPr>
                <w:lang w:val="ru-RU"/>
              </w:rPr>
              <w:t>Средняя экспертная оценка</w:t>
            </w:r>
          </w:p>
        </w:tc>
      </w:tr>
      <w:tr w:rsidR="00D52D57" w:rsidRPr="00D229B1" w14:paraId="18FC848A" w14:textId="77777777" w:rsidTr="00D52D57">
        <w:trPr>
          <w:cantSplit/>
        </w:trPr>
        <w:tc>
          <w:tcPr>
            <w:tcW w:w="1417" w:type="dxa"/>
          </w:tcPr>
          <w:p w14:paraId="476D4525" w14:textId="77777777" w:rsidR="00D52D57" w:rsidRPr="00D229B1" w:rsidRDefault="00D52D57" w:rsidP="00D52D57">
            <w:pPr>
              <w:rPr>
                <w:lang w:val="ru-RU"/>
              </w:rPr>
            </w:pPr>
            <w:r w:rsidRPr="00D229B1">
              <w:rPr>
                <w:lang w:val="ru-RU"/>
              </w:rPr>
              <w:t>MoU</w:t>
            </w:r>
          </w:p>
        </w:tc>
        <w:tc>
          <w:tcPr>
            <w:tcW w:w="3403" w:type="dxa"/>
          </w:tcPr>
          <w:p w14:paraId="460279CD" w14:textId="77777777" w:rsidR="00D52D57" w:rsidRPr="00D229B1" w:rsidRDefault="00D52D57" w:rsidP="00D52D57">
            <w:pPr>
              <w:rPr>
                <w:lang w:val="ru-RU"/>
              </w:rPr>
            </w:pPr>
            <w:r w:rsidRPr="00D229B1">
              <w:rPr>
                <w:lang w:val="ru-RU"/>
              </w:rPr>
              <w:t>Memorandum of understanding</w:t>
            </w:r>
          </w:p>
        </w:tc>
        <w:tc>
          <w:tcPr>
            <w:tcW w:w="1418" w:type="dxa"/>
          </w:tcPr>
          <w:p w14:paraId="680793BF" w14:textId="77777777" w:rsidR="00D52D57" w:rsidRPr="00D229B1" w:rsidRDefault="00D52D57" w:rsidP="00D52D57">
            <w:pPr>
              <w:rPr>
                <w:lang w:val="ru-RU"/>
              </w:rPr>
            </w:pPr>
          </w:p>
        </w:tc>
        <w:tc>
          <w:tcPr>
            <w:tcW w:w="3402" w:type="dxa"/>
          </w:tcPr>
          <w:p w14:paraId="05BC0445" w14:textId="77777777" w:rsidR="00D52D57" w:rsidRPr="00D229B1" w:rsidRDefault="00D52D57" w:rsidP="00D52D57">
            <w:pPr>
              <w:rPr>
                <w:lang w:val="ru-RU"/>
              </w:rPr>
            </w:pPr>
            <w:r w:rsidRPr="00D229B1">
              <w:rPr>
                <w:lang w:val="ru-RU"/>
              </w:rPr>
              <w:t>Меморандум о взаимопонимании</w:t>
            </w:r>
          </w:p>
        </w:tc>
      </w:tr>
      <w:tr w:rsidR="00D52D57" w:rsidRPr="00D229B1" w14:paraId="597A1847" w14:textId="77777777" w:rsidTr="00D52D57">
        <w:trPr>
          <w:cantSplit/>
        </w:trPr>
        <w:tc>
          <w:tcPr>
            <w:tcW w:w="1417" w:type="dxa"/>
          </w:tcPr>
          <w:p w14:paraId="2A7561D3" w14:textId="77777777" w:rsidR="00D52D57" w:rsidRPr="00D229B1" w:rsidRDefault="00D52D57" w:rsidP="00D52D57">
            <w:pPr>
              <w:rPr>
                <w:lang w:val="ru-RU"/>
              </w:rPr>
            </w:pPr>
            <w:r w:rsidRPr="00D229B1">
              <w:rPr>
                <w:lang w:val="ru-RU"/>
              </w:rPr>
              <w:t>MP</w:t>
            </w:r>
          </w:p>
        </w:tc>
        <w:tc>
          <w:tcPr>
            <w:tcW w:w="3403" w:type="dxa"/>
          </w:tcPr>
          <w:p w14:paraId="74369E43" w14:textId="77777777" w:rsidR="00D52D57" w:rsidRPr="00D229B1" w:rsidRDefault="00D52D57" w:rsidP="00D52D57">
            <w:pPr>
              <w:rPr>
                <w:lang w:val="ru-RU"/>
              </w:rPr>
            </w:pPr>
            <w:r w:rsidRPr="00D229B1">
              <w:rPr>
                <w:lang w:val="ru-RU"/>
              </w:rPr>
              <w:t>Multi-link PPP</w:t>
            </w:r>
          </w:p>
        </w:tc>
        <w:tc>
          <w:tcPr>
            <w:tcW w:w="1418" w:type="dxa"/>
          </w:tcPr>
          <w:p w14:paraId="6E625C89" w14:textId="77777777" w:rsidR="00D52D57" w:rsidRPr="00D229B1" w:rsidRDefault="00D52D57" w:rsidP="00D52D57">
            <w:pPr>
              <w:rPr>
                <w:lang w:val="ru-RU"/>
              </w:rPr>
            </w:pPr>
          </w:p>
        </w:tc>
        <w:tc>
          <w:tcPr>
            <w:tcW w:w="3402" w:type="dxa"/>
          </w:tcPr>
          <w:p w14:paraId="4E84D8B3" w14:textId="77777777" w:rsidR="00D52D57" w:rsidRPr="00D229B1" w:rsidRDefault="00D52D57" w:rsidP="00D52D57">
            <w:pPr>
              <w:rPr>
                <w:lang w:val="ru-RU"/>
              </w:rPr>
            </w:pPr>
            <w:r w:rsidRPr="00D229B1">
              <w:rPr>
                <w:lang w:val="ru-RU"/>
              </w:rPr>
              <w:t>Многоканальный протокол PPP</w:t>
            </w:r>
          </w:p>
        </w:tc>
      </w:tr>
      <w:tr w:rsidR="00D52D57" w:rsidRPr="00D229B1" w14:paraId="504B363F" w14:textId="77777777" w:rsidTr="00D52D57">
        <w:trPr>
          <w:cantSplit/>
        </w:trPr>
        <w:tc>
          <w:tcPr>
            <w:tcW w:w="1417" w:type="dxa"/>
          </w:tcPr>
          <w:p w14:paraId="3C02400C" w14:textId="77777777" w:rsidR="00D52D57" w:rsidRPr="00D229B1" w:rsidRDefault="00D52D57" w:rsidP="00D52D57">
            <w:pPr>
              <w:rPr>
                <w:lang w:val="ru-RU"/>
              </w:rPr>
            </w:pPr>
            <w:r w:rsidRPr="00D229B1">
              <w:rPr>
                <w:lang w:val="ru-RU"/>
              </w:rPr>
              <w:t>MPEG</w:t>
            </w:r>
          </w:p>
        </w:tc>
        <w:tc>
          <w:tcPr>
            <w:tcW w:w="3403" w:type="dxa"/>
          </w:tcPr>
          <w:p w14:paraId="3D5FE78C" w14:textId="77777777" w:rsidR="00D52D57" w:rsidRPr="00D229B1" w:rsidRDefault="00D52D57" w:rsidP="00D52D57">
            <w:pPr>
              <w:rPr>
                <w:lang w:val="ru-RU"/>
              </w:rPr>
            </w:pPr>
            <w:r w:rsidRPr="00D229B1">
              <w:rPr>
                <w:lang w:val="ru-RU"/>
              </w:rPr>
              <w:t>Moving pictures experts group</w:t>
            </w:r>
          </w:p>
        </w:tc>
        <w:tc>
          <w:tcPr>
            <w:tcW w:w="1418" w:type="dxa"/>
          </w:tcPr>
          <w:p w14:paraId="2342C1E0" w14:textId="77777777" w:rsidR="00D52D57" w:rsidRPr="00D229B1" w:rsidRDefault="00D52D57" w:rsidP="00D52D57">
            <w:pPr>
              <w:rPr>
                <w:lang w:val="ru-RU"/>
              </w:rPr>
            </w:pPr>
          </w:p>
        </w:tc>
        <w:tc>
          <w:tcPr>
            <w:tcW w:w="3402" w:type="dxa"/>
          </w:tcPr>
          <w:p w14:paraId="531463F3" w14:textId="77777777" w:rsidR="00D52D57" w:rsidRPr="00D229B1" w:rsidRDefault="00D52D57" w:rsidP="00D52D57">
            <w:pPr>
              <w:rPr>
                <w:lang w:val="ru-RU"/>
              </w:rPr>
            </w:pPr>
            <w:r w:rsidRPr="00D229B1">
              <w:rPr>
                <w:lang w:val="ru-RU"/>
              </w:rPr>
              <w:t xml:space="preserve">Экспертная группа по движущемуся изображению </w:t>
            </w:r>
          </w:p>
        </w:tc>
      </w:tr>
      <w:tr w:rsidR="00D52D57" w:rsidRPr="00D229B1" w14:paraId="5CD8BB02" w14:textId="77777777" w:rsidTr="00D52D57">
        <w:trPr>
          <w:cantSplit/>
        </w:trPr>
        <w:tc>
          <w:tcPr>
            <w:tcW w:w="1417" w:type="dxa"/>
          </w:tcPr>
          <w:p w14:paraId="706CE7F9" w14:textId="77777777" w:rsidR="00D52D57" w:rsidRPr="00D229B1" w:rsidRDefault="00D52D57" w:rsidP="00D52D57">
            <w:pPr>
              <w:rPr>
                <w:lang w:val="ru-RU"/>
              </w:rPr>
            </w:pPr>
            <w:r w:rsidRPr="00D229B1">
              <w:rPr>
                <w:lang w:val="ru-RU"/>
              </w:rPr>
              <w:t>MPH</w:t>
            </w:r>
          </w:p>
        </w:tc>
        <w:tc>
          <w:tcPr>
            <w:tcW w:w="3403" w:type="dxa"/>
          </w:tcPr>
          <w:p w14:paraId="1D0C3A8A" w14:textId="77777777" w:rsidR="00D52D57" w:rsidRPr="00D229B1" w:rsidRDefault="00D52D57" w:rsidP="00D52D57">
            <w:pPr>
              <w:rPr>
                <w:lang w:val="ru-RU"/>
              </w:rPr>
            </w:pPr>
            <w:r w:rsidRPr="00D229B1">
              <w:rPr>
                <w:lang w:val="ru-RU"/>
              </w:rPr>
              <w:t>(mobile) Management (entity) – Physical (layer) [primitive]</w:t>
            </w:r>
          </w:p>
        </w:tc>
        <w:tc>
          <w:tcPr>
            <w:tcW w:w="1418" w:type="dxa"/>
          </w:tcPr>
          <w:p w14:paraId="792E7601" w14:textId="77777777" w:rsidR="00D52D57" w:rsidRPr="00D229B1" w:rsidRDefault="00D52D57" w:rsidP="00D52D57">
            <w:pPr>
              <w:rPr>
                <w:lang w:val="ru-RU"/>
              </w:rPr>
            </w:pPr>
          </w:p>
        </w:tc>
        <w:tc>
          <w:tcPr>
            <w:tcW w:w="3402" w:type="dxa"/>
          </w:tcPr>
          <w:p w14:paraId="0671F536" w14:textId="77777777" w:rsidR="00D52D57" w:rsidRPr="00D229B1" w:rsidRDefault="00D52D57" w:rsidP="00D52D57">
            <w:pPr>
              <w:rPr>
                <w:lang w:val="ru-RU"/>
              </w:rPr>
            </w:pPr>
            <w:r w:rsidRPr="00D229B1">
              <w:rPr>
                <w:lang w:val="ru-RU"/>
              </w:rPr>
              <w:t>(Мобильный) Управление (объект) – Физический (уровень) [примитив]</w:t>
            </w:r>
          </w:p>
        </w:tc>
      </w:tr>
      <w:tr w:rsidR="00D52D57" w:rsidRPr="00D229B1" w14:paraId="5EE6BCC4" w14:textId="77777777" w:rsidTr="00D52D57">
        <w:trPr>
          <w:cantSplit/>
        </w:trPr>
        <w:tc>
          <w:tcPr>
            <w:tcW w:w="1417" w:type="dxa"/>
          </w:tcPr>
          <w:p w14:paraId="018B23E2" w14:textId="77777777" w:rsidR="00D52D57" w:rsidRPr="00D229B1" w:rsidRDefault="00D52D57" w:rsidP="00D52D57">
            <w:pPr>
              <w:rPr>
                <w:lang w:val="ru-RU"/>
              </w:rPr>
            </w:pPr>
            <w:r w:rsidRPr="00D229B1">
              <w:rPr>
                <w:lang w:val="ru-RU"/>
              </w:rPr>
              <w:t>MPTY</w:t>
            </w:r>
          </w:p>
        </w:tc>
        <w:tc>
          <w:tcPr>
            <w:tcW w:w="3403" w:type="dxa"/>
          </w:tcPr>
          <w:p w14:paraId="51EC34A5" w14:textId="77777777" w:rsidR="00D52D57" w:rsidRPr="00D229B1" w:rsidRDefault="00D52D57" w:rsidP="00D52D57">
            <w:pPr>
              <w:rPr>
                <w:lang w:val="ru-RU"/>
              </w:rPr>
            </w:pPr>
            <w:r w:rsidRPr="00D229B1">
              <w:rPr>
                <w:lang w:val="ru-RU"/>
              </w:rPr>
              <w:t>Multiparty</w:t>
            </w:r>
          </w:p>
        </w:tc>
        <w:tc>
          <w:tcPr>
            <w:tcW w:w="1418" w:type="dxa"/>
          </w:tcPr>
          <w:p w14:paraId="6DAC89D6" w14:textId="77777777" w:rsidR="00D52D57" w:rsidRPr="00D229B1" w:rsidRDefault="00D52D57" w:rsidP="00D52D57">
            <w:pPr>
              <w:rPr>
                <w:lang w:val="ru-RU"/>
              </w:rPr>
            </w:pPr>
          </w:p>
        </w:tc>
        <w:tc>
          <w:tcPr>
            <w:tcW w:w="3402" w:type="dxa"/>
          </w:tcPr>
          <w:p w14:paraId="0F30D1A1" w14:textId="77777777" w:rsidR="00D52D57" w:rsidRPr="00D229B1" w:rsidRDefault="00D52D57" w:rsidP="00D52D57">
            <w:pPr>
              <w:rPr>
                <w:lang w:val="ru-RU"/>
              </w:rPr>
            </w:pPr>
            <w:r w:rsidRPr="00D229B1">
              <w:rPr>
                <w:lang w:val="ru-RU"/>
              </w:rPr>
              <w:t xml:space="preserve">С несколькими участниками </w:t>
            </w:r>
          </w:p>
        </w:tc>
      </w:tr>
      <w:tr w:rsidR="00D52D57" w:rsidRPr="00D229B1" w14:paraId="37355AEA" w14:textId="77777777" w:rsidTr="00D52D57">
        <w:trPr>
          <w:cantSplit/>
        </w:trPr>
        <w:tc>
          <w:tcPr>
            <w:tcW w:w="1417" w:type="dxa"/>
          </w:tcPr>
          <w:p w14:paraId="54E49CA5" w14:textId="77777777" w:rsidR="00D52D57" w:rsidRPr="00D229B1" w:rsidRDefault="00D52D57" w:rsidP="00D52D57">
            <w:pPr>
              <w:rPr>
                <w:lang w:val="ru-RU"/>
              </w:rPr>
            </w:pPr>
            <w:r w:rsidRPr="00D229B1">
              <w:rPr>
                <w:lang w:val="ru-RU"/>
              </w:rPr>
              <w:t>MRF</w:t>
            </w:r>
          </w:p>
        </w:tc>
        <w:tc>
          <w:tcPr>
            <w:tcW w:w="3403" w:type="dxa"/>
          </w:tcPr>
          <w:p w14:paraId="615A3FEE" w14:textId="77777777" w:rsidR="00D52D57" w:rsidRPr="00D229B1" w:rsidRDefault="00D52D57" w:rsidP="00D52D57">
            <w:pPr>
              <w:rPr>
                <w:lang w:val="ru-RU"/>
              </w:rPr>
            </w:pPr>
            <w:r w:rsidRPr="00D229B1">
              <w:rPr>
                <w:lang w:val="ru-RU"/>
              </w:rPr>
              <w:t>Media resource function</w:t>
            </w:r>
          </w:p>
        </w:tc>
        <w:tc>
          <w:tcPr>
            <w:tcW w:w="1418" w:type="dxa"/>
          </w:tcPr>
          <w:p w14:paraId="5E536D11" w14:textId="77777777" w:rsidR="00D52D57" w:rsidRPr="00D229B1" w:rsidRDefault="00D52D57" w:rsidP="00D52D57">
            <w:pPr>
              <w:rPr>
                <w:lang w:val="ru-RU"/>
              </w:rPr>
            </w:pPr>
          </w:p>
        </w:tc>
        <w:tc>
          <w:tcPr>
            <w:tcW w:w="3402" w:type="dxa"/>
          </w:tcPr>
          <w:p w14:paraId="418C1CB0" w14:textId="77777777" w:rsidR="00D52D57" w:rsidRPr="00D229B1" w:rsidRDefault="00D52D57" w:rsidP="00D52D57">
            <w:pPr>
              <w:rPr>
                <w:lang w:val="ru-RU"/>
              </w:rPr>
            </w:pPr>
            <w:r w:rsidRPr="00D229B1">
              <w:rPr>
                <w:lang w:val="ru-RU"/>
              </w:rPr>
              <w:t>Функция медиаресурсов</w:t>
            </w:r>
          </w:p>
        </w:tc>
      </w:tr>
      <w:tr w:rsidR="00D52D57" w:rsidRPr="00D229B1" w14:paraId="62E24CBF" w14:textId="77777777" w:rsidTr="00D52D57">
        <w:trPr>
          <w:cantSplit/>
        </w:trPr>
        <w:tc>
          <w:tcPr>
            <w:tcW w:w="1417" w:type="dxa"/>
          </w:tcPr>
          <w:p w14:paraId="14ED87B8" w14:textId="77777777" w:rsidR="00D52D57" w:rsidRPr="00D229B1" w:rsidRDefault="00D52D57" w:rsidP="00D52D57">
            <w:pPr>
              <w:rPr>
                <w:lang w:val="ru-RU"/>
              </w:rPr>
            </w:pPr>
            <w:r w:rsidRPr="00D229B1">
              <w:rPr>
                <w:lang w:val="ru-RU"/>
              </w:rPr>
              <w:t>MRP</w:t>
            </w:r>
          </w:p>
        </w:tc>
        <w:tc>
          <w:tcPr>
            <w:tcW w:w="3403" w:type="dxa"/>
          </w:tcPr>
          <w:p w14:paraId="777C66F9" w14:textId="77777777" w:rsidR="00D52D57" w:rsidRPr="00D229B1" w:rsidRDefault="00D52D57" w:rsidP="00D52D57">
            <w:pPr>
              <w:rPr>
                <w:lang w:val="ru-RU"/>
              </w:rPr>
            </w:pPr>
            <w:r w:rsidRPr="00D229B1">
              <w:rPr>
                <w:lang w:val="ru-RU"/>
              </w:rPr>
              <w:t>Mouth reference point</w:t>
            </w:r>
          </w:p>
        </w:tc>
        <w:tc>
          <w:tcPr>
            <w:tcW w:w="1418" w:type="dxa"/>
          </w:tcPr>
          <w:p w14:paraId="7A874315" w14:textId="77777777" w:rsidR="00D52D57" w:rsidRPr="00D229B1" w:rsidRDefault="00D52D57" w:rsidP="00D52D57">
            <w:pPr>
              <w:rPr>
                <w:lang w:val="ru-RU"/>
              </w:rPr>
            </w:pPr>
          </w:p>
        </w:tc>
        <w:tc>
          <w:tcPr>
            <w:tcW w:w="3402" w:type="dxa"/>
          </w:tcPr>
          <w:p w14:paraId="32257ABC" w14:textId="77777777" w:rsidR="00D52D57" w:rsidRPr="00D229B1" w:rsidRDefault="00D52D57" w:rsidP="00D52D57">
            <w:pPr>
              <w:rPr>
                <w:lang w:val="ru-RU"/>
              </w:rPr>
            </w:pPr>
            <w:r w:rsidRPr="00D229B1">
              <w:rPr>
                <w:lang w:val="ru-RU"/>
              </w:rPr>
              <w:t>Эталонная точка рта</w:t>
            </w:r>
          </w:p>
        </w:tc>
      </w:tr>
      <w:tr w:rsidR="00D52D57" w:rsidRPr="00D229B1" w14:paraId="6FB387B3" w14:textId="77777777" w:rsidTr="00D52D57">
        <w:trPr>
          <w:cantSplit/>
        </w:trPr>
        <w:tc>
          <w:tcPr>
            <w:tcW w:w="1417" w:type="dxa"/>
          </w:tcPr>
          <w:p w14:paraId="1EA71C0C" w14:textId="77777777" w:rsidR="00D52D57" w:rsidRPr="00D229B1" w:rsidRDefault="00D52D57" w:rsidP="00D52D57">
            <w:pPr>
              <w:rPr>
                <w:lang w:val="ru-RU"/>
              </w:rPr>
            </w:pPr>
            <w:r w:rsidRPr="00D229B1">
              <w:rPr>
                <w:lang w:val="ru-RU"/>
              </w:rPr>
              <w:t>MS</w:t>
            </w:r>
          </w:p>
        </w:tc>
        <w:tc>
          <w:tcPr>
            <w:tcW w:w="3403" w:type="dxa"/>
          </w:tcPr>
          <w:p w14:paraId="0BEBB7FA" w14:textId="77777777" w:rsidR="00D52D57" w:rsidRPr="00D229B1" w:rsidRDefault="00D52D57" w:rsidP="00D52D57">
            <w:pPr>
              <w:rPr>
                <w:lang w:val="ru-RU"/>
              </w:rPr>
            </w:pPr>
            <w:r w:rsidRPr="00D229B1">
              <w:rPr>
                <w:lang w:val="ru-RU"/>
              </w:rPr>
              <w:t>Mobile station</w:t>
            </w:r>
          </w:p>
        </w:tc>
        <w:tc>
          <w:tcPr>
            <w:tcW w:w="1418" w:type="dxa"/>
          </w:tcPr>
          <w:p w14:paraId="6CFDAD76" w14:textId="77777777" w:rsidR="00D52D57" w:rsidRPr="00D229B1" w:rsidRDefault="00D52D57" w:rsidP="00D52D57">
            <w:pPr>
              <w:rPr>
                <w:lang w:val="ru-RU"/>
              </w:rPr>
            </w:pPr>
          </w:p>
        </w:tc>
        <w:tc>
          <w:tcPr>
            <w:tcW w:w="3402" w:type="dxa"/>
          </w:tcPr>
          <w:p w14:paraId="5AF4782F" w14:textId="77777777" w:rsidR="00D52D57" w:rsidRPr="00D229B1" w:rsidRDefault="00D52D57" w:rsidP="00D52D57">
            <w:pPr>
              <w:rPr>
                <w:lang w:val="ru-RU"/>
              </w:rPr>
            </w:pPr>
            <w:r w:rsidRPr="00D229B1">
              <w:rPr>
                <w:lang w:val="ru-RU"/>
              </w:rPr>
              <w:t>Подвижная станция</w:t>
            </w:r>
          </w:p>
        </w:tc>
      </w:tr>
      <w:tr w:rsidR="00D52D57" w:rsidRPr="00D229B1" w14:paraId="276CB493" w14:textId="77777777" w:rsidTr="00D52D57">
        <w:trPr>
          <w:cantSplit/>
        </w:trPr>
        <w:tc>
          <w:tcPr>
            <w:tcW w:w="1417" w:type="dxa"/>
          </w:tcPr>
          <w:p w14:paraId="5569DC0E" w14:textId="77777777" w:rsidR="00D52D57" w:rsidRPr="00D229B1" w:rsidRDefault="00D52D57" w:rsidP="00D52D57">
            <w:pPr>
              <w:rPr>
                <w:lang w:val="ru-RU"/>
              </w:rPr>
            </w:pPr>
            <w:r w:rsidRPr="00D229B1">
              <w:rPr>
                <w:lang w:val="ru-RU"/>
              </w:rPr>
              <w:t>MSA</w:t>
            </w:r>
          </w:p>
        </w:tc>
        <w:tc>
          <w:tcPr>
            <w:tcW w:w="3403" w:type="dxa"/>
          </w:tcPr>
          <w:p w14:paraId="592BF301" w14:textId="77777777" w:rsidR="00D52D57" w:rsidRPr="00D229B1" w:rsidRDefault="00D52D57" w:rsidP="00D52D57">
            <w:pPr>
              <w:rPr>
                <w:lang w:val="ru-RU"/>
              </w:rPr>
            </w:pPr>
            <w:r w:rsidRPr="00D229B1">
              <w:rPr>
                <w:lang w:val="ru-RU"/>
              </w:rPr>
              <w:t>MCH subframe allocation</w:t>
            </w:r>
          </w:p>
        </w:tc>
        <w:tc>
          <w:tcPr>
            <w:tcW w:w="1418" w:type="dxa"/>
          </w:tcPr>
          <w:p w14:paraId="0616591D" w14:textId="77777777" w:rsidR="00D52D57" w:rsidRPr="00D229B1" w:rsidRDefault="00D52D57" w:rsidP="00D52D57">
            <w:pPr>
              <w:rPr>
                <w:lang w:val="ru-RU"/>
              </w:rPr>
            </w:pPr>
          </w:p>
        </w:tc>
        <w:tc>
          <w:tcPr>
            <w:tcW w:w="3402" w:type="dxa"/>
          </w:tcPr>
          <w:p w14:paraId="226568A8" w14:textId="77777777" w:rsidR="00D52D57" w:rsidRPr="00D229B1" w:rsidRDefault="00D52D57" w:rsidP="00D52D57">
            <w:pPr>
              <w:rPr>
                <w:lang w:val="ru-RU"/>
              </w:rPr>
            </w:pPr>
            <w:r w:rsidRPr="00D229B1">
              <w:rPr>
                <w:lang w:val="ru-RU"/>
              </w:rPr>
              <w:t>Распределение субкадра MCH</w:t>
            </w:r>
          </w:p>
        </w:tc>
      </w:tr>
      <w:tr w:rsidR="00D52D57" w:rsidRPr="00D229B1" w14:paraId="3B5F814B" w14:textId="77777777" w:rsidTr="00D52D57">
        <w:trPr>
          <w:cantSplit/>
        </w:trPr>
        <w:tc>
          <w:tcPr>
            <w:tcW w:w="1417" w:type="dxa"/>
          </w:tcPr>
          <w:p w14:paraId="10582015" w14:textId="77777777" w:rsidR="00D52D57" w:rsidRPr="00D229B1" w:rsidRDefault="00D52D57" w:rsidP="00D52D57">
            <w:pPr>
              <w:rPr>
                <w:lang w:val="ru-RU"/>
              </w:rPr>
            </w:pPr>
            <w:r w:rsidRPr="00D229B1">
              <w:rPr>
                <w:lang w:val="ru-RU"/>
              </w:rPr>
              <w:t>MSB</w:t>
            </w:r>
          </w:p>
        </w:tc>
        <w:tc>
          <w:tcPr>
            <w:tcW w:w="3403" w:type="dxa"/>
          </w:tcPr>
          <w:p w14:paraId="1FD36D58" w14:textId="77777777" w:rsidR="00D52D57" w:rsidRPr="00D229B1" w:rsidRDefault="00D52D57" w:rsidP="00D52D57">
            <w:pPr>
              <w:rPr>
                <w:lang w:val="ru-RU"/>
              </w:rPr>
            </w:pPr>
            <w:r w:rsidRPr="00D229B1">
              <w:rPr>
                <w:lang w:val="ru-RU"/>
              </w:rPr>
              <w:t>Most significant bit</w:t>
            </w:r>
          </w:p>
        </w:tc>
        <w:tc>
          <w:tcPr>
            <w:tcW w:w="1418" w:type="dxa"/>
          </w:tcPr>
          <w:p w14:paraId="0D1686CA" w14:textId="77777777" w:rsidR="00D52D57" w:rsidRPr="00D229B1" w:rsidRDefault="00D52D57" w:rsidP="00D52D57">
            <w:pPr>
              <w:rPr>
                <w:lang w:val="ru-RU"/>
              </w:rPr>
            </w:pPr>
          </w:p>
        </w:tc>
        <w:tc>
          <w:tcPr>
            <w:tcW w:w="3402" w:type="dxa"/>
          </w:tcPr>
          <w:p w14:paraId="343DA13D" w14:textId="77777777" w:rsidR="00D52D57" w:rsidRPr="00D229B1" w:rsidRDefault="00D52D57" w:rsidP="00D52D57">
            <w:pPr>
              <w:rPr>
                <w:lang w:val="ru-RU"/>
              </w:rPr>
            </w:pPr>
            <w:r w:rsidRPr="00D229B1">
              <w:rPr>
                <w:lang w:val="ru-RU"/>
              </w:rPr>
              <w:t>Старший двоичный разряд</w:t>
            </w:r>
          </w:p>
        </w:tc>
      </w:tr>
      <w:tr w:rsidR="00D52D57" w:rsidRPr="00D229B1" w14:paraId="4EA2C825" w14:textId="77777777" w:rsidTr="00D52D57">
        <w:trPr>
          <w:cantSplit/>
        </w:trPr>
        <w:tc>
          <w:tcPr>
            <w:tcW w:w="1417" w:type="dxa"/>
          </w:tcPr>
          <w:p w14:paraId="59EFF5CF" w14:textId="77777777" w:rsidR="00D52D57" w:rsidRPr="00D229B1" w:rsidRDefault="00D52D57" w:rsidP="00D52D57">
            <w:pPr>
              <w:rPr>
                <w:lang w:val="ru-RU"/>
              </w:rPr>
            </w:pPr>
            <w:r w:rsidRPr="00D229B1">
              <w:rPr>
                <w:lang w:val="ru-RU"/>
              </w:rPr>
              <w:t>MSC</w:t>
            </w:r>
          </w:p>
        </w:tc>
        <w:tc>
          <w:tcPr>
            <w:tcW w:w="3403" w:type="dxa"/>
          </w:tcPr>
          <w:p w14:paraId="65B5DEB0" w14:textId="77777777" w:rsidR="00D52D57" w:rsidRPr="00D229B1" w:rsidRDefault="00D52D57" w:rsidP="00D52D57">
            <w:pPr>
              <w:rPr>
                <w:lang w:val="ru-RU"/>
              </w:rPr>
            </w:pPr>
            <w:r w:rsidRPr="00D229B1">
              <w:rPr>
                <w:lang w:val="ru-RU"/>
              </w:rPr>
              <w:t>Mobile switching centre</w:t>
            </w:r>
          </w:p>
        </w:tc>
        <w:tc>
          <w:tcPr>
            <w:tcW w:w="1418" w:type="dxa"/>
          </w:tcPr>
          <w:p w14:paraId="0D2CF3A3" w14:textId="77777777" w:rsidR="00D52D57" w:rsidRPr="00D229B1" w:rsidRDefault="00D52D57" w:rsidP="00D52D57">
            <w:pPr>
              <w:rPr>
                <w:lang w:val="ru-RU"/>
              </w:rPr>
            </w:pPr>
          </w:p>
        </w:tc>
        <w:tc>
          <w:tcPr>
            <w:tcW w:w="3402" w:type="dxa"/>
          </w:tcPr>
          <w:p w14:paraId="108B64B2" w14:textId="77777777" w:rsidR="00D52D57" w:rsidRPr="00D229B1" w:rsidRDefault="00D52D57" w:rsidP="00D52D57">
            <w:pPr>
              <w:rPr>
                <w:lang w:val="ru-RU"/>
              </w:rPr>
            </w:pPr>
            <w:r w:rsidRPr="00D229B1">
              <w:rPr>
                <w:lang w:val="ru-RU"/>
              </w:rPr>
              <w:t>Коммутационный центр подвижной связи</w:t>
            </w:r>
          </w:p>
        </w:tc>
      </w:tr>
      <w:tr w:rsidR="00D52D57" w:rsidRPr="00D229B1" w14:paraId="3D66F25A" w14:textId="77777777" w:rsidTr="00D52D57">
        <w:trPr>
          <w:cantSplit/>
        </w:trPr>
        <w:tc>
          <w:tcPr>
            <w:tcW w:w="1417" w:type="dxa"/>
          </w:tcPr>
          <w:p w14:paraId="55E51838" w14:textId="77777777" w:rsidR="00D52D57" w:rsidRPr="00D229B1" w:rsidRDefault="00D52D57" w:rsidP="00D52D57">
            <w:pPr>
              <w:rPr>
                <w:lang w:val="ru-RU"/>
              </w:rPr>
            </w:pPr>
            <w:r w:rsidRPr="00D229B1">
              <w:rPr>
                <w:lang w:val="ru-RU"/>
              </w:rPr>
              <w:t>MSCM</w:t>
            </w:r>
          </w:p>
        </w:tc>
        <w:tc>
          <w:tcPr>
            <w:tcW w:w="3403" w:type="dxa"/>
          </w:tcPr>
          <w:p w14:paraId="50DF01F2" w14:textId="77777777" w:rsidR="00D52D57" w:rsidRPr="00D229B1" w:rsidRDefault="00D52D57" w:rsidP="00D52D57">
            <w:pPr>
              <w:rPr>
                <w:lang w:val="ru-RU"/>
              </w:rPr>
            </w:pPr>
            <w:r w:rsidRPr="00D229B1">
              <w:rPr>
                <w:lang w:val="ru-RU"/>
              </w:rPr>
              <w:t>Mobile station class mark</w:t>
            </w:r>
          </w:p>
        </w:tc>
        <w:tc>
          <w:tcPr>
            <w:tcW w:w="1418" w:type="dxa"/>
          </w:tcPr>
          <w:p w14:paraId="165A8672" w14:textId="77777777" w:rsidR="00D52D57" w:rsidRPr="00D229B1" w:rsidRDefault="00D52D57" w:rsidP="00D52D57">
            <w:pPr>
              <w:rPr>
                <w:lang w:val="ru-RU"/>
              </w:rPr>
            </w:pPr>
          </w:p>
        </w:tc>
        <w:tc>
          <w:tcPr>
            <w:tcW w:w="3402" w:type="dxa"/>
          </w:tcPr>
          <w:p w14:paraId="29E47B9D" w14:textId="77777777" w:rsidR="00D52D57" w:rsidRPr="00D229B1" w:rsidRDefault="00D52D57" w:rsidP="00D52D57">
            <w:pPr>
              <w:rPr>
                <w:lang w:val="ru-RU"/>
              </w:rPr>
            </w:pPr>
            <w:r w:rsidRPr="00D229B1">
              <w:rPr>
                <w:lang w:val="ru-RU"/>
              </w:rPr>
              <w:t>Метка класса мобильной станции</w:t>
            </w:r>
          </w:p>
        </w:tc>
      </w:tr>
      <w:tr w:rsidR="00D52D57" w:rsidRPr="00D229B1" w14:paraId="224B2E3E" w14:textId="77777777" w:rsidTr="00D52D57">
        <w:trPr>
          <w:cantSplit/>
        </w:trPr>
        <w:tc>
          <w:tcPr>
            <w:tcW w:w="1417" w:type="dxa"/>
          </w:tcPr>
          <w:p w14:paraId="316C4901" w14:textId="77777777" w:rsidR="00D52D57" w:rsidRPr="00D229B1" w:rsidRDefault="00D52D57" w:rsidP="00D52D57">
            <w:pPr>
              <w:rPr>
                <w:lang w:val="ru-RU"/>
              </w:rPr>
            </w:pPr>
            <w:r w:rsidRPr="00D229B1">
              <w:rPr>
                <w:lang w:val="ru-RU"/>
              </w:rPr>
              <w:t>MSCU</w:t>
            </w:r>
          </w:p>
        </w:tc>
        <w:tc>
          <w:tcPr>
            <w:tcW w:w="3403" w:type="dxa"/>
          </w:tcPr>
          <w:p w14:paraId="22396AD4" w14:textId="77777777" w:rsidR="00D52D57" w:rsidRPr="00D229B1" w:rsidRDefault="00D52D57" w:rsidP="00D52D57">
            <w:pPr>
              <w:rPr>
                <w:lang w:val="ru-RU"/>
              </w:rPr>
            </w:pPr>
            <w:r w:rsidRPr="00D229B1">
              <w:rPr>
                <w:lang w:val="ru-RU"/>
              </w:rPr>
              <w:t>Mobile station control unit</w:t>
            </w:r>
          </w:p>
        </w:tc>
        <w:tc>
          <w:tcPr>
            <w:tcW w:w="1418" w:type="dxa"/>
          </w:tcPr>
          <w:p w14:paraId="0FC41B17" w14:textId="77777777" w:rsidR="00D52D57" w:rsidRPr="00D229B1" w:rsidRDefault="00D52D57" w:rsidP="00D52D57">
            <w:pPr>
              <w:rPr>
                <w:lang w:val="ru-RU"/>
              </w:rPr>
            </w:pPr>
          </w:p>
        </w:tc>
        <w:tc>
          <w:tcPr>
            <w:tcW w:w="3402" w:type="dxa"/>
          </w:tcPr>
          <w:p w14:paraId="714FED30" w14:textId="77777777" w:rsidR="00D52D57" w:rsidRPr="00D229B1" w:rsidRDefault="00D52D57" w:rsidP="00D52D57">
            <w:pPr>
              <w:rPr>
                <w:lang w:val="ru-RU"/>
              </w:rPr>
            </w:pPr>
            <w:r w:rsidRPr="00D229B1">
              <w:rPr>
                <w:lang w:val="ru-RU"/>
              </w:rPr>
              <w:t>Блок управления мобильной станцией</w:t>
            </w:r>
          </w:p>
        </w:tc>
      </w:tr>
      <w:tr w:rsidR="00D52D57" w:rsidRPr="00D229B1" w14:paraId="17F6512A" w14:textId="77777777" w:rsidTr="00D52D57">
        <w:trPr>
          <w:cantSplit/>
        </w:trPr>
        <w:tc>
          <w:tcPr>
            <w:tcW w:w="1417" w:type="dxa"/>
          </w:tcPr>
          <w:p w14:paraId="3939D844" w14:textId="77777777" w:rsidR="00D52D57" w:rsidRPr="00D229B1" w:rsidRDefault="00D52D57" w:rsidP="00D52D57">
            <w:pPr>
              <w:rPr>
                <w:lang w:val="ru-RU"/>
              </w:rPr>
            </w:pPr>
            <w:r w:rsidRPr="00D229B1">
              <w:rPr>
                <w:lang w:val="ru-RU"/>
              </w:rPr>
              <w:t>MSD</w:t>
            </w:r>
          </w:p>
        </w:tc>
        <w:tc>
          <w:tcPr>
            <w:tcW w:w="3403" w:type="dxa"/>
          </w:tcPr>
          <w:p w14:paraId="7B2A7713" w14:textId="77777777" w:rsidR="00D52D57" w:rsidRPr="00D229B1" w:rsidRDefault="00D52D57" w:rsidP="00D52D57">
            <w:pPr>
              <w:rPr>
                <w:lang w:val="ru-RU"/>
              </w:rPr>
            </w:pPr>
            <w:r w:rsidRPr="00D229B1">
              <w:rPr>
                <w:lang w:val="ru-RU"/>
              </w:rPr>
              <w:t>Maximum sensitivity degradation</w:t>
            </w:r>
          </w:p>
        </w:tc>
        <w:tc>
          <w:tcPr>
            <w:tcW w:w="1418" w:type="dxa"/>
          </w:tcPr>
          <w:p w14:paraId="272713F5" w14:textId="77777777" w:rsidR="00D52D57" w:rsidRPr="00D229B1" w:rsidRDefault="00D52D57" w:rsidP="00D52D57">
            <w:pPr>
              <w:rPr>
                <w:lang w:val="ru-RU"/>
              </w:rPr>
            </w:pPr>
          </w:p>
        </w:tc>
        <w:tc>
          <w:tcPr>
            <w:tcW w:w="3402" w:type="dxa"/>
          </w:tcPr>
          <w:p w14:paraId="213561D1" w14:textId="77777777" w:rsidR="00D52D57" w:rsidRPr="00D229B1" w:rsidRDefault="00D52D57" w:rsidP="00D52D57">
            <w:pPr>
              <w:rPr>
                <w:lang w:val="ru-RU"/>
              </w:rPr>
            </w:pPr>
            <w:r w:rsidRPr="00D229B1">
              <w:rPr>
                <w:lang w:val="ru-RU"/>
              </w:rPr>
              <w:t>Максимальное снижение чувствительности</w:t>
            </w:r>
          </w:p>
        </w:tc>
      </w:tr>
      <w:tr w:rsidR="00D52D57" w:rsidRPr="00D229B1" w14:paraId="64CE8EED" w14:textId="77777777" w:rsidTr="00D52D57">
        <w:trPr>
          <w:cantSplit/>
        </w:trPr>
        <w:tc>
          <w:tcPr>
            <w:tcW w:w="1417" w:type="dxa"/>
          </w:tcPr>
          <w:p w14:paraId="5F94819C" w14:textId="77777777" w:rsidR="00D52D57" w:rsidRPr="00D229B1" w:rsidRDefault="00D52D57" w:rsidP="00D52D57">
            <w:pPr>
              <w:rPr>
                <w:lang w:val="ru-RU"/>
              </w:rPr>
            </w:pPr>
            <w:r w:rsidRPr="00D229B1">
              <w:rPr>
                <w:lang w:val="ru-RU"/>
              </w:rPr>
              <w:t>MSE</w:t>
            </w:r>
          </w:p>
        </w:tc>
        <w:tc>
          <w:tcPr>
            <w:tcW w:w="3403" w:type="dxa"/>
          </w:tcPr>
          <w:p w14:paraId="5F3D3734" w14:textId="77777777" w:rsidR="00D52D57" w:rsidRPr="00D229B1" w:rsidRDefault="00D52D57" w:rsidP="00D52D57">
            <w:pPr>
              <w:rPr>
                <w:lang w:val="ru-RU"/>
              </w:rPr>
            </w:pPr>
            <w:r w:rsidRPr="00D229B1">
              <w:rPr>
                <w:lang w:val="ru-RU"/>
              </w:rPr>
              <w:t>MExE service environment</w:t>
            </w:r>
          </w:p>
        </w:tc>
        <w:tc>
          <w:tcPr>
            <w:tcW w:w="1418" w:type="dxa"/>
          </w:tcPr>
          <w:p w14:paraId="4A7BB78E" w14:textId="77777777" w:rsidR="00D52D57" w:rsidRPr="00D229B1" w:rsidRDefault="00D52D57" w:rsidP="00D52D57">
            <w:pPr>
              <w:rPr>
                <w:lang w:val="ru-RU"/>
              </w:rPr>
            </w:pPr>
          </w:p>
        </w:tc>
        <w:tc>
          <w:tcPr>
            <w:tcW w:w="3402" w:type="dxa"/>
          </w:tcPr>
          <w:p w14:paraId="073DB17C" w14:textId="77777777" w:rsidR="00D52D57" w:rsidRPr="00D229B1" w:rsidRDefault="00D52D57" w:rsidP="00D52D57">
            <w:pPr>
              <w:rPr>
                <w:lang w:val="ru-RU"/>
              </w:rPr>
            </w:pPr>
            <w:r w:rsidRPr="00D229B1">
              <w:rPr>
                <w:lang w:val="ru-RU"/>
              </w:rPr>
              <w:t>Среда предоставления услуг MExE</w:t>
            </w:r>
          </w:p>
        </w:tc>
      </w:tr>
      <w:tr w:rsidR="00D52D57" w:rsidRPr="00D229B1" w14:paraId="2A57CA4B" w14:textId="77777777" w:rsidTr="00D52D57">
        <w:trPr>
          <w:cantSplit/>
        </w:trPr>
        <w:tc>
          <w:tcPr>
            <w:tcW w:w="1417" w:type="dxa"/>
          </w:tcPr>
          <w:p w14:paraId="634E12BB" w14:textId="77777777" w:rsidR="00D52D57" w:rsidRPr="00D229B1" w:rsidRDefault="00D52D57" w:rsidP="00D52D57">
            <w:pPr>
              <w:rPr>
                <w:lang w:val="ru-RU"/>
              </w:rPr>
            </w:pPr>
            <w:r w:rsidRPr="00D229B1">
              <w:rPr>
                <w:lang w:val="ru-RU"/>
              </w:rPr>
              <w:t>MSID</w:t>
            </w:r>
          </w:p>
        </w:tc>
        <w:tc>
          <w:tcPr>
            <w:tcW w:w="3403" w:type="dxa"/>
          </w:tcPr>
          <w:p w14:paraId="45317AB5" w14:textId="77777777" w:rsidR="00D52D57" w:rsidRPr="00D229B1" w:rsidRDefault="00D52D57" w:rsidP="00D52D57">
            <w:pPr>
              <w:rPr>
                <w:lang w:val="ru-RU"/>
              </w:rPr>
            </w:pPr>
            <w:r w:rsidRPr="00D229B1">
              <w:rPr>
                <w:lang w:val="ru-RU"/>
              </w:rPr>
              <w:t>Mobile station identifier</w:t>
            </w:r>
          </w:p>
        </w:tc>
        <w:tc>
          <w:tcPr>
            <w:tcW w:w="1418" w:type="dxa"/>
          </w:tcPr>
          <w:p w14:paraId="163D4560" w14:textId="77777777" w:rsidR="00D52D57" w:rsidRPr="00D229B1" w:rsidRDefault="00D52D57" w:rsidP="00D52D57">
            <w:pPr>
              <w:rPr>
                <w:lang w:val="ru-RU"/>
              </w:rPr>
            </w:pPr>
          </w:p>
        </w:tc>
        <w:tc>
          <w:tcPr>
            <w:tcW w:w="3402" w:type="dxa"/>
          </w:tcPr>
          <w:p w14:paraId="479B42A0" w14:textId="77777777" w:rsidR="00D52D57" w:rsidRPr="00D229B1" w:rsidRDefault="00D52D57" w:rsidP="00D52D57">
            <w:pPr>
              <w:rPr>
                <w:lang w:val="ru-RU"/>
              </w:rPr>
            </w:pPr>
            <w:r w:rsidRPr="00D229B1">
              <w:rPr>
                <w:lang w:val="ru-RU"/>
              </w:rPr>
              <w:t>Идентификатор мобильной станции</w:t>
            </w:r>
          </w:p>
        </w:tc>
      </w:tr>
      <w:tr w:rsidR="00D52D57" w:rsidRPr="00D229B1" w14:paraId="65363868" w14:textId="77777777" w:rsidTr="00D52D57">
        <w:trPr>
          <w:cantSplit/>
        </w:trPr>
        <w:tc>
          <w:tcPr>
            <w:tcW w:w="1417" w:type="dxa"/>
          </w:tcPr>
          <w:p w14:paraId="04F874BE" w14:textId="77777777" w:rsidR="00D52D57" w:rsidRPr="00D229B1" w:rsidRDefault="00D52D57" w:rsidP="00D52D57">
            <w:pPr>
              <w:rPr>
                <w:lang w:val="ru-RU"/>
              </w:rPr>
            </w:pPr>
            <w:r w:rsidRPr="00D229B1">
              <w:rPr>
                <w:lang w:val="ru-RU"/>
              </w:rPr>
              <w:t>MSD</w:t>
            </w:r>
          </w:p>
        </w:tc>
        <w:tc>
          <w:tcPr>
            <w:tcW w:w="3403" w:type="dxa"/>
          </w:tcPr>
          <w:p w14:paraId="4AA35A2A" w14:textId="77777777" w:rsidR="00D52D57" w:rsidRPr="00D229B1" w:rsidRDefault="00D52D57" w:rsidP="00D52D57">
            <w:pPr>
              <w:rPr>
                <w:lang w:val="ru-RU"/>
              </w:rPr>
            </w:pPr>
            <w:r w:rsidRPr="00D229B1">
              <w:rPr>
                <w:lang w:val="ru-RU"/>
              </w:rPr>
              <w:t>Maximum sensitivity degradation</w:t>
            </w:r>
          </w:p>
        </w:tc>
        <w:tc>
          <w:tcPr>
            <w:tcW w:w="1418" w:type="dxa"/>
          </w:tcPr>
          <w:p w14:paraId="77C6DF7C" w14:textId="77777777" w:rsidR="00D52D57" w:rsidRPr="00D229B1" w:rsidRDefault="00D52D57" w:rsidP="00D52D57">
            <w:pPr>
              <w:rPr>
                <w:lang w:val="ru-RU"/>
              </w:rPr>
            </w:pPr>
          </w:p>
        </w:tc>
        <w:tc>
          <w:tcPr>
            <w:tcW w:w="3402" w:type="dxa"/>
          </w:tcPr>
          <w:p w14:paraId="23789D45" w14:textId="77777777" w:rsidR="00D52D57" w:rsidRPr="00D229B1" w:rsidRDefault="00D52D57" w:rsidP="00D52D57">
            <w:pPr>
              <w:rPr>
                <w:lang w:val="ru-RU"/>
              </w:rPr>
            </w:pPr>
            <w:r w:rsidRPr="00D229B1">
              <w:rPr>
                <w:lang w:val="ru-RU"/>
              </w:rPr>
              <w:t>Максимальное снижение чувствительности</w:t>
            </w:r>
          </w:p>
        </w:tc>
      </w:tr>
      <w:tr w:rsidR="00D52D57" w:rsidRPr="00D229B1" w14:paraId="6D12006A" w14:textId="77777777" w:rsidTr="00D52D57">
        <w:trPr>
          <w:cantSplit/>
        </w:trPr>
        <w:tc>
          <w:tcPr>
            <w:tcW w:w="1417" w:type="dxa"/>
          </w:tcPr>
          <w:p w14:paraId="6C1ECD8A" w14:textId="77777777" w:rsidR="00D52D57" w:rsidRPr="00D229B1" w:rsidRDefault="00D52D57" w:rsidP="00D52D57">
            <w:pPr>
              <w:rPr>
                <w:lang w:val="ru-RU"/>
              </w:rPr>
            </w:pPr>
            <w:r w:rsidRPr="00D229B1">
              <w:rPr>
                <w:lang w:val="ru-RU"/>
              </w:rPr>
              <w:t>MSI</w:t>
            </w:r>
          </w:p>
        </w:tc>
        <w:tc>
          <w:tcPr>
            <w:tcW w:w="3403" w:type="dxa"/>
          </w:tcPr>
          <w:p w14:paraId="74C00637" w14:textId="77777777" w:rsidR="00D52D57" w:rsidRPr="00D229B1" w:rsidRDefault="00D52D57" w:rsidP="00D52D57">
            <w:pPr>
              <w:rPr>
                <w:lang w:val="ru-RU"/>
              </w:rPr>
            </w:pPr>
            <w:r w:rsidRPr="00D229B1">
              <w:rPr>
                <w:lang w:val="ru-RU"/>
              </w:rPr>
              <w:t>MCH scheduling information</w:t>
            </w:r>
          </w:p>
        </w:tc>
        <w:tc>
          <w:tcPr>
            <w:tcW w:w="1418" w:type="dxa"/>
          </w:tcPr>
          <w:p w14:paraId="05BB5928" w14:textId="77777777" w:rsidR="00D52D57" w:rsidRPr="00D229B1" w:rsidRDefault="00D52D57" w:rsidP="00D52D57">
            <w:pPr>
              <w:rPr>
                <w:lang w:val="ru-RU"/>
              </w:rPr>
            </w:pPr>
          </w:p>
        </w:tc>
        <w:tc>
          <w:tcPr>
            <w:tcW w:w="3402" w:type="dxa"/>
          </w:tcPr>
          <w:p w14:paraId="7F57F9AB" w14:textId="77777777" w:rsidR="00D52D57" w:rsidRPr="00D229B1" w:rsidRDefault="00D52D57" w:rsidP="00D52D57">
            <w:pPr>
              <w:rPr>
                <w:lang w:val="ru-RU"/>
              </w:rPr>
            </w:pPr>
            <w:r w:rsidRPr="00D229B1">
              <w:rPr>
                <w:lang w:val="ru-RU"/>
              </w:rPr>
              <w:t>Информация по планированию MCH</w:t>
            </w:r>
          </w:p>
        </w:tc>
      </w:tr>
      <w:tr w:rsidR="00D52D57" w:rsidRPr="00D229B1" w14:paraId="4C060C3A" w14:textId="77777777" w:rsidTr="00D52D57">
        <w:trPr>
          <w:cantSplit/>
        </w:trPr>
        <w:tc>
          <w:tcPr>
            <w:tcW w:w="1417" w:type="dxa"/>
          </w:tcPr>
          <w:p w14:paraId="66A6E6E7" w14:textId="77777777" w:rsidR="00D52D57" w:rsidRPr="00D229B1" w:rsidRDefault="00D52D57" w:rsidP="00D52D57">
            <w:pPr>
              <w:rPr>
                <w:lang w:val="ru-RU"/>
              </w:rPr>
            </w:pPr>
            <w:r w:rsidRPr="00D229B1">
              <w:rPr>
                <w:lang w:val="ru-RU"/>
              </w:rPr>
              <w:t>MSIN</w:t>
            </w:r>
          </w:p>
        </w:tc>
        <w:tc>
          <w:tcPr>
            <w:tcW w:w="3403" w:type="dxa"/>
          </w:tcPr>
          <w:p w14:paraId="2BF52AA0" w14:textId="77777777" w:rsidR="00D52D57" w:rsidRPr="00D229B1" w:rsidRDefault="00D52D57" w:rsidP="00D52D57">
            <w:pPr>
              <w:rPr>
                <w:lang w:val="ru-RU"/>
              </w:rPr>
            </w:pPr>
            <w:r w:rsidRPr="00D229B1">
              <w:rPr>
                <w:lang w:val="ru-RU"/>
              </w:rPr>
              <w:t>Mobile station identification number</w:t>
            </w:r>
          </w:p>
        </w:tc>
        <w:tc>
          <w:tcPr>
            <w:tcW w:w="1418" w:type="dxa"/>
          </w:tcPr>
          <w:p w14:paraId="7770F584" w14:textId="77777777" w:rsidR="00D52D57" w:rsidRPr="00D229B1" w:rsidRDefault="00D52D57" w:rsidP="00D52D57">
            <w:pPr>
              <w:rPr>
                <w:lang w:val="ru-RU"/>
              </w:rPr>
            </w:pPr>
          </w:p>
        </w:tc>
        <w:tc>
          <w:tcPr>
            <w:tcW w:w="3402" w:type="dxa"/>
          </w:tcPr>
          <w:p w14:paraId="4387CE67" w14:textId="77777777" w:rsidR="00D52D57" w:rsidRPr="00D229B1" w:rsidRDefault="00D52D57" w:rsidP="00D52D57">
            <w:pPr>
              <w:rPr>
                <w:lang w:val="ru-RU"/>
              </w:rPr>
            </w:pPr>
            <w:r w:rsidRPr="00D229B1">
              <w:rPr>
                <w:lang w:val="ru-RU"/>
              </w:rPr>
              <w:t>Идентификационный номер подвижной станции</w:t>
            </w:r>
          </w:p>
        </w:tc>
      </w:tr>
      <w:tr w:rsidR="00D52D57" w:rsidRPr="00D229B1" w14:paraId="6960FADE" w14:textId="77777777" w:rsidTr="00D52D57">
        <w:trPr>
          <w:cantSplit/>
        </w:trPr>
        <w:tc>
          <w:tcPr>
            <w:tcW w:w="1417" w:type="dxa"/>
          </w:tcPr>
          <w:p w14:paraId="1F0FD980" w14:textId="77777777" w:rsidR="00D52D57" w:rsidRPr="00D229B1" w:rsidRDefault="00D52D57" w:rsidP="00D52D57">
            <w:pPr>
              <w:rPr>
                <w:lang w:val="ru-RU"/>
              </w:rPr>
            </w:pPr>
            <w:r w:rsidRPr="00D229B1">
              <w:rPr>
                <w:lang w:val="ru-RU"/>
              </w:rPr>
              <w:t>MSISDN</w:t>
            </w:r>
          </w:p>
        </w:tc>
        <w:tc>
          <w:tcPr>
            <w:tcW w:w="3403" w:type="dxa"/>
          </w:tcPr>
          <w:p w14:paraId="3E17C177" w14:textId="77777777" w:rsidR="00D52D57" w:rsidRPr="00D229B1" w:rsidRDefault="00D52D57" w:rsidP="00D52D57">
            <w:pPr>
              <w:rPr>
                <w:lang w:val="ru-RU"/>
              </w:rPr>
            </w:pPr>
            <w:r w:rsidRPr="00D229B1">
              <w:rPr>
                <w:lang w:val="ru-RU"/>
              </w:rPr>
              <w:t>Mobile subscriber isdn number</w:t>
            </w:r>
          </w:p>
        </w:tc>
        <w:tc>
          <w:tcPr>
            <w:tcW w:w="1418" w:type="dxa"/>
          </w:tcPr>
          <w:p w14:paraId="3065D463" w14:textId="77777777" w:rsidR="00D52D57" w:rsidRPr="00D229B1" w:rsidRDefault="00D52D57" w:rsidP="00D52D57">
            <w:pPr>
              <w:rPr>
                <w:lang w:val="ru-RU"/>
              </w:rPr>
            </w:pPr>
          </w:p>
        </w:tc>
        <w:tc>
          <w:tcPr>
            <w:tcW w:w="3402" w:type="dxa"/>
          </w:tcPr>
          <w:p w14:paraId="4D91B1DB" w14:textId="77777777" w:rsidR="00D52D57" w:rsidRPr="00D229B1" w:rsidRDefault="00D52D57" w:rsidP="00D52D57">
            <w:pPr>
              <w:rPr>
                <w:lang w:val="ru-RU"/>
              </w:rPr>
            </w:pPr>
            <w:r w:rsidRPr="00D229B1">
              <w:rPr>
                <w:lang w:val="ru-RU"/>
              </w:rPr>
              <w:t>Номер ЦСИС мобильного абонента</w:t>
            </w:r>
          </w:p>
        </w:tc>
      </w:tr>
      <w:tr w:rsidR="00D52D57" w:rsidRPr="00D229B1" w14:paraId="330F7359" w14:textId="77777777" w:rsidTr="00D52D57">
        <w:trPr>
          <w:cantSplit/>
        </w:trPr>
        <w:tc>
          <w:tcPr>
            <w:tcW w:w="1417" w:type="dxa"/>
          </w:tcPr>
          <w:p w14:paraId="48850E75" w14:textId="77777777" w:rsidR="00D52D57" w:rsidRPr="00D229B1" w:rsidRDefault="00D52D57" w:rsidP="00D52D57">
            <w:pPr>
              <w:rPr>
                <w:lang w:val="ru-RU"/>
              </w:rPr>
            </w:pPr>
            <w:r w:rsidRPr="00D229B1">
              <w:rPr>
                <w:lang w:val="ru-RU"/>
              </w:rPr>
              <w:t>MSP</w:t>
            </w:r>
          </w:p>
        </w:tc>
        <w:tc>
          <w:tcPr>
            <w:tcW w:w="3403" w:type="dxa"/>
          </w:tcPr>
          <w:p w14:paraId="3388895A" w14:textId="77777777" w:rsidR="00D52D57" w:rsidRPr="00D229B1" w:rsidRDefault="00D52D57" w:rsidP="00D52D57">
            <w:pPr>
              <w:rPr>
                <w:lang w:val="ru-RU"/>
              </w:rPr>
            </w:pPr>
            <w:r w:rsidRPr="00D229B1">
              <w:rPr>
                <w:lang w:val="ru-RU"/>
              </w:rPr>
              <w:t>Multiple subscriber profile</w:t>
            </w:r>
          </w:p>
        </w:tc>
        <w:tc>
          <w:tcPr>
            <w:tcW w:w="1418" w:type="dxa"/>
          </w:tcPr>
          <w:p w14:paraId="180A1C49" w14:textId="77777777" w:rsidR="00D52D57" w:rsidRPr="00D229B1" w:rsidRDefault="00D52D57" w:rsidP="00D52D57">
            <w:pPr>
              <w:rPr>
                <w:lang w:val="ru-RU"/>
              </w:rPr>
            </w:pPr>
          </w:p>
        </w:tc>
        <w:tc>
          <w:tcPr>
            <w:tcW w:w="3402" w:type="dxa"/>
          </w:tcPr>
          <w:p w14:paraId="56EBE726" w14:textId="77777777" w:rsidR="00D52D57" w:rsidRPr="00D229B1" w:rsidRDefault="00D52D57" w:rsidP="00D52D57">
            <w:pPr>
              <w:rPr>
                <w:lang w:val="ru-RU"/>
              </w:rPr>
            </w:pPr>
            <w:r w:rsidRPr="00D229B1">
              <w:rPr>
                <w:lang w:val="ru-RU"/>
              </w:rPr>
              <w:t>Профиль мобильного абонента</w:t>
            </w:r>
          </w:p>
        </w:tc>
      </w:tr>
      <w:tr w:rsidR="00D52D57" w:rsidRPr="00D229B1" w14:paraId="03A6E1C5" w14:textId="77777777" w:rsidTr="00D52D57">
        <w:trPr>
          <w:cantSplit/>
        </w:trPr>
        <w:tc>
          <w:tcPr>
            <w:tcW w:w="1417" w:type="dxa"/>
          </w:tcPr>
          <w:p w14:paraId="72C8EF4D" w14:textId="77777777" w:rsidR="00D52D57" w:rsidRPr="00D229B1" w:rsidRDefault="00D52D57" w:rsidP="00D52D57">
            <w:pPr>
              <w:rPr>
                <w:lang w:val="ru-RU"/>
              </w:rPr>
            </w:pPr>
            <w:r w:rsidRPr="00D229B1">
              <w:rPr>
                <w:lang w:val="ru-RU"/>
              </w:rPr>
              <w:t>MSR</w:t>
            </w:r>
          </w:p>
        </w:tc>
        <w:tc>
          <w:tcPr>
            <w:tcW w:w="3403" w:type="dxa"/>
          </w:tcPr>
          <w:p w14:paraId="2191523D" w14:textId="77777777" w:rsidR="00D52D57" w:rsidRPr="00D229B1" w:rsidRDefault="00D52D57" w:rsidP="00D52D57">
            <w:pPr>
              <w:rPr>
                <w:lang w:val="ru-RU"/>
              </w:rPr>
            </w:pPr>
            <w:r w:rsidRPr="00D229B1">
              <w:rPr>
                <w:lang w:val="ru-RU"/>
              </w:rPr>
              <w:t>Multi-standard radio</w:t>
            </w:r>
          </w:p>
        </w:tc>
        <w:tc>
          <w:tcPr>
            <w:tcW w:w="1418" w:type="dxa"/>
          </w:tcPr>
          <w:p w14:paraId="5F0CABF9" w14:textId="77777777" w:rsidR="00D52D57" w:rsidRPr="00D229B1" w:rsidRDefault="00D52D57" w:rsidP="00D52D57">
            <w:pPr>
              <w:rPr>
                <w:lang w:val="ru-RU"/>
              </w:rPr>
            </w:pPr>
          </w:p>
        </w:tc>
        <w:tc>
          <w:tcPr>
            <w:tcW w:w="3402" w:type="dxa"/>
          </w:tcPr>
          <w:p w14:paraId="042E6A0B" w14:textId="77777777" w:rsidR="00D52D57" w:rsidRPr="00D229B1" w:rsidRDefault="00D52D57" w:rsidP="00D52D57">
            <w:pPr>
              <w:rPr>
                <w:lang w:val="ru-RU"/>
              </w:rPr>
            </w:pPr>
            <w:r w:rsidRPr="00D229B1">
              <w:rPr>
                <w:lang w:val="ru-RU"/>
              </w:rPr>
              <w:t>Мультистандартное радио</w:t>
            </w:r>
          </w:p>
        </w:tc>
      </w:tr>
      <w:tr w:rsidR="00D52D57" w:rsidRPr="00D229B1" w14:paraId="6ECDF42A" w14:textId="77777777" w:rsidTr="00D52D57">
        <w:trPr>
          <w:cantSplit/>
        </w:trPr>
        <w:tc>
          <w:tcPr>
            <w:tcW w:w="1417" w:type="dxa"/>
          </w:tcPr>
          <w:p w14:paraId="342FF7C4" w14:textId="77777777" w:rsidR="00D52D57" w:rsidRPr="00D229B1" w:rsidRDefault="00D52D57" w:rsidP="00D52D57">
            <w:pPr>
              <w:rPr>
                <w:lang w:val="ru-RU"/>
              </w:rPr>
            </w:pPr>
            <w:r w:rsidRPr="00D229B1">
              <w:rPr>
                <w:lang w:val="ru-RU"/>
              </w:rPr>
              <w:t>MSRN</w:t>
            </w:r>
          </w:p>
        </w:tc>
        <w:tc>
          <w:tcPr>
            <w:tcW w:w="3403" w:type="dxa"/>
          </w:tcPr>
          <w:p w14:paraId="2F40F2B2" w14:textId="77777777" w:rsidR="00D52D57" w:rsidRPr="00D229B1" w:rsidRDefault="00D52D57" w:rsidP="00D52D57">
            <w:pPr>
              <w:rPr>
                <w:lang w:val="ru-RU"/>
              </w:rPr>
            </w:pPr>
            <w:r w:rsidRPr="00D229B1">
              <w:rPr>
                <w:lang w:val="ru-RU"/>
              </w:rPr>
              <w:t>Mobile station roaming number</w:t>
            </w:r>
          </w:p>
        </w:tc>
        <w:tc>
          <w:tcPr>
            <w:tcW w:w="1418" w:type="dxa"/>
          </w:tcPr>
          <w:p w14:paraId="69AB5DFE" w14:textId="77777777" w:rsidR="00D52D57" w:rsidRPr="00D229B1" w:rsidRDefault="00D52D57" w:rsidP="00D52D57">
            <w:pPr>
              <w:rPr>
                <w:lang w:val="ru-RU"/>
              </w:rPr>
            </w:pPr>
          </w:p>
        </w:tc>
        <w:tc>
          <w:tcPr>
            <w:tcW w:w="3402" w:type="dxa"/>
          </w:tcPr>
          <w:p w14:paraId="6E41D67A" w14:textId="77777777" w:rsidR="00D52D57" w:rsidRPr="00D229B1" w:rsidRDefault="00D52D57" w:rsidP="00D52D57">
            <w:pPr>
              <w:rPr>
                <w:lang w:val="ru-RU"/>
              </w:rPr>
            </w:pPr>
            <w:r w:rsidRPr="00D229B1">
              <w:rPr>
                <w:lang w:val="ru-RU"/>
              </w:rPr>
              <w:t>Номер подвижной станции в роуминге</w:t>
            </w:r>
          </w:p>
        </w:tc>
      </w:tr>
      <w:tr w:rsidR="00D52D57" w:rsidRPr="00D229B1" w14:paraId="68ECC7D0" w14:textId="77777777" w:rsidTr="00D52D57">
        <w:trPr>
          <w:cantSplit/>
        </w:trPr>
        <w:tc>
          <w:tcPr>
            <w:tcW w:w="1417" w:type="dxa"/>
          </w:tcPr>
          <w:p w14:paraId="6E1CD42F" w14:textId="77777777" w:rsidR="00D52D57" w:rsidRPr="00D229B1" w:rsidRDefault="00D52D57" w:rsidP="00D52D57">
            <w:pPr>
              <w:rPr>
                <w:lang w:val="ru-RU"/>
              </w:rPr>
            </w:pPr>
            <w:r w:rsidRPr="00D229B1">
              <w:rPr>
                <w:lang w:val="ru-RU"/>
              </w:rPr>
              <w:t>MT</w:t>
            </w:r>
          </w:p>
        </w:tc>
        <w:tc>
          <w:tcPr>
            <w:tcW w:w="3403" w:type="dxa"/>
          </w:tcPr>
          <w:p w14:paraId="630502B0" w14:textId="77777777" w:rsidR="00D52D57" w:rsidRPr="00D229B1" w:rsidRDefault="00D52D57" w:rsidP="00D52D57">
            <w:pPr>
              <w:rPr>
                <w:lang w:val="ru-RU"/>
              </w:rPr>
            </w:pPr>
            <w:r w:rsidRPr="00D229B1">
              <w:rPr>
                <w:lang w:val="ru-RU"/>
              </w:rPr>
              <w:t>Mobile terminated</w:t>
            </w:r>
          </w:p>
        </w:tc>
        <w:tc>
          <w:tcPr>
            <w:tcW w:w="1418" w:type="dxa"/>
          </w:tcPr>
          <w:p w14:paraId="5244FE44" w14:textId="77777777" w:rsidR="00D52D57" w:rsidRPr="00D229B1" w:rsidRDefault="00D52D57" w:rsidP="00D52D57">
            <w:pPr>
              <w:rPr>
                <w:lang w:val="ru-RU"/>
              </w:rPr>
            </w:pPr>
          </w:p>
        </w:tc>
        <w:tc>
          <w:tcPr>
            <w:tcW w:w="3402" w:type="dxa"/>
          </w:tcPr>
          <w:p w14:paraId="3BDB58DC" w14:textId="77777777" w:rsidR="00D52D57" w:rsidRPr="00D229B1" w:rsidRDefault="00D52D57" w:rsidP="00D52D57">
            <w:pPr>
              <w:rPr>
                <w:lang w:val="ru-RU"/>
              </w:rPr>
            </w:pPr>
            <w:r w:rsidRPr="00D229B1">
              <w:rPr>
                <w:lang w:val="ru-RU"/>
              </w:rPr>
              <w:t>Завершающийся на подвижной станции</w:t>
            </w:r>
          </w:p>
        </w:tc>
      </w:tr>
      <w:tr w:rsidR="00D52D57" w:rsidRPr="00D229B1" w14:paraId="2FE5270A" w14:textId="77777777" w:rsidTr="00D52D57">
        <w:trPr>
          <w:cantSplit/>
        </w:trPr>
        <w:tc>
          <w:tcPr>
            <w:tcW w:w="1417" w:type="dxa"/>
          </w:tcPr>
          <w:p w14:paraId="5EBA52DF" w14:textId="77777777" w:rsidR="00D52D57" w:rsidRPr="00D229B1" w:rsidRDefault="00D52D57" w:rsidP="00D52D57">
            <w:pPr>
              <w:rPr>
                <w:lang w:val="ru-RU"/>
              </w:rPr>
            </w:pPr>
          </w:p>
        </w:tc>
        <w:tc>
          <w:tcPr>
            <w:tcW w:w="3403" w:type="dxa"/>
          </w:tcPr>
          <w:p w14:paraId="2D0A2CD3" w14:textId="77777777" w:rsidR="00D52D57" w:rsidRPr="00D229B1" w:rsidRDefault="00D52D57" w:rsidP="00D52D57">
            <w:pPr>
              <w:rPr>
                <w:lang w:val="ru-RU"/>
              </w:rPr>
            </w:pPr>
            <w:r w:rsidRPr="00D229B1">
              <w:rPr>
                <w:lang w:val="ru-RU"/>
              </w:rPr>
              <w:t>Mobile termination</w:t>
            </w:r>
          </w:p>
        </w:tc>
        <w:tc>
          <w:tcPr>
            <w:tcW w:w="1418" w:type="dxa"/>
          </w:tcPr>
          <w:p w14:paraId="7A665F22" w14:textId="77777777" w:rsidR="00D52D57" w:rsidRPr="00D229B1" w:rsidRDefault="00D52D57" w:rsidP="00D52D57">
            <w:pPr>
              <w:rPr>
                <w:lang w:val="ru-RU"/>
              </w:rPr>
            </w:pPr>
          </w:p>
        </w:tc>
        <w:tc>
          <w:tcPr>
            <w:tcW w:w="3402" w:type="dxa"/>
          </w:tcPr>
          <w:p w14:paraId="445C9C4E" w14:textId="77777777" w:rsidR="00D52D57" w:rsidRPr="00D229B1" w:rsidRDefault="00D52D57" w:rsidP="00D52D57">
            <w:pPr>
              <w:rPr>
                <w:lang w:val="ru-RU"/>
              </w:rPr>
            </w:pPr>
            <w:r w:rsidRPr="00D229B1">
              <w:rPr>
                <w:lang w:val="ru-RU"/>
              </w:rPr>
              <w:t>Мобильное оконечное устройство</w:t>
            </w:r>
          </w:p>
        </w:tc>
      </w:tr>
      <w:tr w:rsidR="00D52D57" w:rsidRPr="00D229B1" w14:paraId="27431D4F" w14:textId="77777777" w:rsidTr="00D52D57">
        <w:trPr>
          <w:cantSplit/>
        </w:trPr>
        <w:tc>
          <w:tcPr>
            <w:tcW w:w="1417" w:type="dxa"/>
          </w:tcPr>
          <w:p w14:paraId="05178826" w14:textId="77777777" w:rsidR="00D52D57" w:rsidRPr="00D229B1" w:rsidRDefault="00D52D57" w:rsidP="00D52D57">
            <w:pPr>
              <w:rPr>
                <w:lang w:val="ru-RU"/>
              </w:rPr>
            </w:pPr>
            <w:r w:rsidRPr="00D229B1">
              <w:rPr>
                <w:lang w:val="ru-RU"/>
              </w:rPr>
              <w:t>MTCH</w:t>
            </w:r>
          </w:p>
        </w:tc>
        <w:tc>
          <w:tcPr>
            <w:tcW w:w="3403" w:type="dxa"/>
          </w:tcPr>
          <w:p w14:paraId="72CEC14A" w14:textId="77777777" w:rsidR="00D52D57" w:rsidRPr="00D229B1" w:rsidRDefault="00D52D57" w:rsidP="00D52D57">
            <w:pPr>
              <w:rPr>
                <w:lang w:val="ru-RU"/>
              </w:rPr>
            </w:pPr>
            <w:r w:rsidRPr="00D229B1">
              <w:rPr>
                <w:lang w:val="ru-RU"/>
              </w:rPr>
              <w:t>Multicast traffic channel</w:t>
            </w:r>
          </w:p>
        </w:tc>
        <w:tc>
          <w:tcPr>
            <w:tcW w:w="1418" w:type="dxa"/>
          </w:tcPr>
          <w:p w14:paraId="00DA2986" w14:textId="77777777" w:rsidR="00D52D57" w:rsidRPr="00D229B1" w:rsidRDefault="00D52D57" w:rsidP="00D52D57">
            <w:pPr>
              <w:rPr>
                <w:lang w:val="ru-RU"/>
              </w:rPr>
            </w:pPr>
          </w:p>
        </w:tc>
        <w:tc>
          <w:tcPr>
            <w:tcW w:w="3402" w:type="dxa"/>
          </w:tcPr>
          <w:p w14:paraId="4C77B40C" w14:textId="77777777" w:rsidR="00D52D57" w:rsidRPr="00D229B1" w:rsidRDefault="00D52D57" w:rsidP="00D52D57">
            <w:pPr>
              <w:rPr>
                <w:lang w:val="ru-RU"/>
              </w:rPr>
            </w:pPr>
            <w:r w:rsidRPr="00D229B1">
              <w:rPr>
                <w:lang w:val="ru-RU"/>
              </w:rPr>
              <w:t>Канал многоадресной нагрузки</w:t>
            </w:r>
          </w:p>
        </w:tc>
      </w:tr>
      <w:tr w:rsidR="00D52D57" w:rsidRPr="00D229B1" w14:paraId="679136E4" w14:textId="77777777" w:rsidTr="00D52D57">
        <w:trPr>
          <w:cantSplit/>
        </w:trPr>
        <w:tc>
          <w:tcPr>
            <w:tcW w:w="1417" w:type="dxa"/>
          </w:tcPr>
          <w:p w14:paraId="54C822AF" w14:textId="77777777" w:rsidR="00D52D57" w:rsidRPr="00D229B1" w:rsidRDefault="00D52D57" w:rsidP="00D52D57">
            <w:pPr>
              <w:rPr>
                <w:lang w:val="ru-RU"/>
              </w:rPr>
            </w:pPr>
            <w:r w:rsidRPr="00D229B1">
              <w:rPr>
                <w:lang w:val="ru-RU"/>
              </w:rPr>
              <w:t>MT-LR</w:t>
            </w:r>
          </w:p>
        </w:tc>
        <w:tc>
          <w:tcPr>
            <w:tcW w:w="3403" w:type="dxa"/>
          </w:tcPr>
          <w:p w14:paraId="1CE77C40" w14:textId="77777777" w:rsidR="00D52D57" w:rsidRPr="00D229B1" w:rsidRDefault="00D52D57" w:rsidP="00D52D57">
            <w:pPr>
              <w:rPr>
                <w:lang w:val="ru-RU"/>
              </w:rPr>
            </w:pPr>
            <w:r w:rsidRPr="00D229B1">
              <w:rPr>
                <w:lang w:val="ru-RU"/>
              </w:rPr>
              <w:t>Mobile terminating location request</w:t>
            </w:r>
          </w:p>
        </w:tc>
        <w:tc>
          <w:tcPr>
            <w:tcW w:w="1418" w:type="dxa"/>
          </w:tcPr>
          <w:p w14:paraId="77967392" w14:textId="77777777" w:rsidR="00D52D57" w:rsidRPr="00D229B1" w:rsidRDefault="00D52D57" w:rsidP="00D52D57">
            <w:pPr>
              <w:rPr>
                <w:lang w:val="ru-RU"/>
              </w:rPr>
            </w:pPr>
          </w:p>
        </w:tc>
        <w:tc>
          <w:tcPr>
            <w:tcW w:w="3402" w:type="dxa"/>
          </w:tcPr>
          <w:p w14:paraId="61DC9D73" w14:textId="77777777" w:rsidR="00D52D57" w:rsidRPr="00D229B1" w:rsidRDefault="00D52D57" w:rsidP="00D52D57">
            <w:pPr>
              <w:rPr>
                <w:lang w:val="ru-RU"/>
              </w:rPr>
            </w:pPr>
            <w:r w:rsidRPr="00D229B1">
              <w:rPr>
                <w:lang w:val="ru-RU"/>
              </w:rPr>
              <w:t xml:space="preserve">Входящий запрос местоположения мобильной станции </w:t>
            </w:r>
          </w:p>
        </w:tc>
      </w:tr>
      <w:tr w:rsidR="00D52D57" w:rsidRPr="00D229B1" w14:paraId="600202F7" w14:textId="77777777" w:rsidTr="00D52D57">
        <w:trPr>
          <w:cantSplit/>
        </w:trPr>
        <w:tc>
          <w:tcPr>
            <w:tcW w:w="1417" w:type="dxa"/>
          </w:tcPr>
          <w:p w14:paraId="48F3BB2B" w14:textId="77777777" w:rsidR="00D52D57" w:rsidRPr="00D229B1" w:rsidRDefault="00D52D57" w:rsidP="00D52D57">
            <w:pPr>
              <w:rPr>
                <w:lang w:val="ru-RU"/>
              </w:rPr>
            </w:pPr>
            <w:r w:rsidRPr="00D229B1">
              <w:rPr>
                <w:lang w:val="ru-RU"/>
              </w:rPr>
              <w:t>MT-SMS</w:t>
            </w:r>
          </w:p>
        </w:tc>
        <w:tc>
          <w:tcPr>
            <w:tcW w:w="3403" w:type="dxa"/>
          </w:tcPr>
          <w:p w14:paraId="49604181" w14:textId="77777777" w:rsidR="00D52D57" w:rsidRPr="00D229B1" w:rsidRDefault="00D52D57" w:rsidP="00D52D57">
            <w:pPr>
              <w:rPr>
                <w:lang w:val="ru-RU"/>
              </w:rPr>
            </w:pPr>
            <w:r w:rsidRPr="00D229B1">
              <w:rPr>
                <w:lang w:val="ru-RU"/>
              </w:rPr>
              <w:t>Mobile terminated short message service</w:t>
            </w:r>
          </w:p>
        </w:tc>
        <w:tc>
          <w:tcPr>
            <w:tcW w:w="1418" w:type="dxa"/>
          </w:tcPr>
          <w:p w14:paraId="0CBDC663" w14:textId="77777777" w:rsidR="00D52D57" w:rsidRPr="00D229B1" w:rsidRDefault="00D52D57" w:rsidP="00D52D57">
            <w:pPr>
              <w:rPr>
                <w:lang w:val="ru-RU"/>
              </w:rPr>
            </w:pPr>
          </w:p>
        </w:tc>
        <w:tc>
          <w:tcPr>
            <w:tcW w:w="3402" w:type="dxa"/>
          </w:tcPr>
          <w:p w14:paraId="6770733E" w14:textId="77777777" w:rsidR="00D52D57" w:rsidRPr="00D229B1" w:rsidRDefault="00D52D57" w:rsidP="00D52D57">
            <w:pPr>
              <w:rPr>
                <w:lang w:val="ru-RU"/>
              </w:rPr>
            </w:pPr>
            <w:r w:rsidRPr="00D229B1">
              <w:rPr>
                <w:lang w:val="ru-RU"/>
              </w:rPr>
              <w:t>Передача коротких сообщений на мобильное устройство</w:t>
            </w:r>
          </w:p>
        </w:tc>
      </w:tr>
      <w:tr w:rsidR="00D52D57" w:rsidRPr="00D229B1" w14:paraId="540579A1" w14:textId="77777777" w:rsidTr="00D52D57">
        <w:trPr>
          <w:cantSplit/>
        </w:trPr>
        <w:tc>
          <w:tcPr>
            <w:tcW w:w="1417" w:type="dxa"/>
          </w:tcPr>
          <w:p w14:paraId="483897B8" w14:textId="77777777" w:rsidR="00D52D57" w:rsidRPr="00D229B1" w:rsidRDefault="00D52D57" w:rsidP="00D52D57">
            <w:pPr>
              <w:rPr>
                <w:lang w:val="ru-RU"/>
              </w:rPr>
            </w:pPr>
            <w:r w:rsidRPr="00D229B1">
              <w:rPr>
                <w:lang w:val="ru-RU"/>
              </w:rPr>
              <w:t>MTM</w:t>
            </w:r>
          </w:p>
        </w:tc>
        <w:tc>
          <w:tcPr>
            <w:tcW w:w="3403" w:type="dxa"/>
          </w:tcPr>
          <w:p w14:paraId="3E214D74" w14:textId="77777777" w:rsidR="00D52D57" w:rsidRPr="00D229B1" w:rsidRDefault="00D52D57" w:rsidP="00D52D57">
            <w:pPr>
              <w:rPr>
                <w:lang w:val="ru-RU"/>
              </w:rPr>
            </w:pPr>
            <w:r w:rsidRPr="00D229B1">
              <w:rPr>
                <w:lang w:val="ru-RU"/>
              </w:rPr>
              <w:t>Mobile-to-mobile (call)</w:t>
            </w:r>
          </w:p>
        </w:tc>
        <w:tc>
          <w:tcPr>
            <w:tcW w:w="1418" w:type="dxa"/>
          </w:tcPr>
          <w:p w14:paraId="1EA52C4A" w14:textId="77777777" w:rsidR="00D52D57" w:rsidRPr="00D229B1" w:rsidRDefault="00D52D57" w:rsidP="00D52D57">
            <w:pPr>
              <w:rPr>
                <w:lang w:val="ru-RU"/>
              </w:rPr>
            </w:pPr>
          </w:p>
        </w:tc>
        <w:tc>
          <w:tcPr>
            <w:tcW w:w="3402" w:type="dxa"/>
          </w:tcPr>
          <w:p w14:paraId="41A0E1DC" w14:textId="77777777" w:rsidR="00D52D57" w:rsidRPr="00D229B1" w:rsidRDefault="00D52D57" w:rsidP="00D52D57">
            <w:pPr>
              <w:rPr>
                <w:lang w:val="ru-RU"/>
              </w:rPr>
            </w:pPr>
            <w:r w:rsidRPr="00D229B1">
              <w:rPr>
                <w:lang w:val="ru-RU"/>
              </w:rPr>
              <w:t>Вызов с одного мобильного устройства на другое</w:t>
            </w:r>
          </w:p>
        </w:tc>
      </w:tr>
      <w:tr w:rsidR="00D52D57" w:rsidRPr="00D229B1" w14:paraId="748309F4" w14:textId="77777777" w:rsidTr="00D52D57">
        <w:trPr>
          <w:cantSplit/>
        </w:trPr>
        <w:tc>
          <w:tcPr>
            <w:tcW w:w="1417" w:type="dxa"/>
          </w:tcPr>
          <w:p w14:paraId="711804FB" w14:textId="77777777" w:rsidR="00D52D57" w:rsidRPr="00D229B1" w:rsidRDefault="00D52D57" w:rsidP="00D52D57">
            <w:pPr>
              <w:rPr>
                <w:lang w:val="ru-RU"/>
              </w:rPr>
            </w:pPr>
            <w:r w:rsidRPr="00D229B1">
              <w:rPr>
                <w:lang w:val="ru-RU"/>
              </w:rPr>
              <w:t>MTP</w:t>
            </w:r>
          </w:p>
        </w:tc>
        <w:tc>
          <w:tcPr>
            <w:tcW w:w="3403" w:type="dxa"/>
          </w:tcPr>
          <w:p w14:paraId="4183F5D0" w14:textId="77777777" w:rsidR="00D52D57" w:rsidRPr="00D229B1" w:rsidRDefault="00D52D57" w:rsidP="00D52D57">
            <w:pPr>
              <w:rPr>
                <w:lang w:val="ru-RU"/>
              </w:rPr>
            </w:pPr>
            <w:r w:rsidRPr="00D229B1">
              <w:rPr>
                <w:lang w:val="ru-RU"/>
              </w:rPr>
              <w:t>Message transfer part</w:t>
            </w:r>
          </w:p>
        </w:tc>
        <w:tc>
          <w:tcPr>
            <w:tcW w:w="1418" w:type="dxa"/>
          </w:tcPr>
          <w:p w14:paraId="7E7A044D" w14:textId="77777777" w:rsidR="00D52D57" w:rsidRPr="00D229B1" w:rsidRDefault="00D52D57" w:rsidP="00D52D57">
            <w:pPr>
              <w:rPr>
                <w:lang w:val="ru-RU"/>
              </w:rPr>
            </w:pPr>
          </w:p>
        </w:tc>
        <w:tc>
          <w:tcPr>
            <w:tcW w:w="3402" w:type="dxa"/>
          </w:tcPr>
          <w:p w14:paraId="2A03F2B6" w14:textId="77777777" w:rsidR="00D52D57" w:rsidRPr="00D229B1" w:rsidRDefault="00D52D57" w:rsidP="00D52D57">
            <w:pPr>
              <w:rPr>
                <w:lang w:val="ru-RU"/>
              </w:rPr>
            </w:pPr>
            <w:r w:rsidRPr="00D229B1">
              <w:rPr>
                <w:lang w:val="ru-RU"/>
              </w:rPr>
              <w:t>Подсистема передачи сообщений</w:t>
            </w:r>
          </w:p>
        </w:tc>
      </w:tr>
      <w:tr w:rsidR="00D52D57" w:rsidRPr="00D229B1" w14:paraId="761AB939" w14:textId="77777777" w:rsidTr="00D52D57">
        <w:trPr>
          <w:cantSplit/>
        </w:trPr>
        <w:tc>
          <w:tcPr>
            <w:tcW w:w="1417" w:type="dxa"/>
          </w:tcPr>
          <w:p w14:paraId="6221CDAD" w14:textId="77777777" w:rsidR="00D52D57" w:rsidRPr="00D229B1" w:rsidRDefault="00D52D57" w:rsidP="00D52D57">
            <w:pPr>
              <w:rPr>
                <w:lang w:val="ru-RU"/>
              </w:rPr>
            </w:pPr>
            <w:r w:rsidRPr="00D229B1">
              <w:rPr>
                <w:lang w:val="ru-RU"/>
              </w:rPr>
              <w:t>MTP3-B</w:t>
            </w:r>
          </w:p>
        </w:tc>
        <w:tc>
          <w:tcPr>
            <w:tcW w:w="3403" w:type="dxa"/>
          </w:tcPr>
          <w:p w14:paraId="45DC3F63" w14:textId="77777777" w:rsidR="00D52D57" w:rsidRPr="00D229B1" w:rsidRDefault="00D52D57" w:rsidP="00D52D57">
            <w:pPr>
              <w:rPr>
                <w:lang w:val="ru-RU"/>
              </w:rPr>
            </w:pPr>
            <w:r w:rsidRPr="00D229B1">
              <w:rPr>
                <w:lang w:val="ru-RU"/>
              </w:rPr>
              <w:t>Message transfer part</w:t>
            </w:r>
          </w:p>
        </w:tc>
        <w:tc>
          <w:tcPr>
            <w:tcW w:w="1418" w:type="dxa"/>
          </w:tcPr>
          <w:p w14:paraId="2D789521" w14:textId="77777777" w:rsidR="00D52D57" w:rsidRPr="00D229B1" w:rsidRDefault="00D52D57" w:rsidP="00D52D57">
            <w:pPr>
              <w:rPr>
                <w:lang w:val="ru-RU"/>
              </w:rPr>
            </w:pPr>
          </w:p>
        </w:tc>
        <w:tc>
          <w:tcPr>
            <w:tcW w:w="3402" w:type="dxa"/>
          </w:tcPr>
          <w:p w14:paraId="05FDD681" w14:textId="77777777" w:rsidR="00D52D57" w:rsidRPr="00D229B1" w:rsidRDefault="00D52D57" w:rsidP="00D52D57">
            <w:pPr>
              <w:rPr>
                <w:lang w:val="ru-RU"/>
              </w:rPr>
            </w:pPr>
            <w:r w:rsidRPr="00D229B1">
              <w:rPr>
                <w:lang w:val="ru-RU"/>
              </w:rPr>
              <w:t>Подсистема передачи сообщений 3</w:t>
            </w:r>
            <w:r w:rsidRPr="00D229B1">
              <w:rPr>
                <w:lang w:val="ru-RU"/>
              </w:rPr>
              <w:noBreakHyphen/>
              <w:t>го уровня</w:t>
            </w:r>
          </w:p>
        </w:tc>
      </w:tr>
      <w:tr w:rsidR="00D52D57" w:rsidRPr="00D229B1" w14:paraId="379A7504" w14:textId="77777777" w:rsidTr="00D52D57">
        <w:trPr>
          <w:cantSplit/>
        </w:trPr>
        <w:tc>
          <w:tcPr>
            <w:tcW w:w="1417" w:type="dxa"/>
          </w:tcPr>
          <w:p w14:paraId="7A40BFE8" w14:textId="77777777" w:rsidR="00D52D57" w:rsidRPr="00D229B1" w:rsidRDefault="00D52D57" w:rsidP="00D52D57">
            <w:pPr>
              <w:rPr>
                <w:lang w:val="ru-RU"/>
              </w:rPr>
            </w:pPr>
            <w:r w:rsidRPr="00D229B1">
              <w:rPr>
                <w:lang w:val="ru-RU"/>
              </w:rPr>
              <w:t>MTU</w:t>
            </w:r>
          </w:p>
        </w:tc>
        <w:tc>
          <w:tcPr>
            <w:tcW w:w="3403" w:type="dxa"/>
          </w:tcPr>
          <w:p w14:paraId="210F1F65" w14:textId="77777777" w:rsidR="00D52D57" w:rsidRPr="00D229B1" w:rsidRDefault="00D52D57" w:rsidP="00D52D57">
            <w:pPr>
              <w:rPr>
                <w:lang w:val="ru-RU"/>
              </w:rPr>
            </w:pPr>
            <w:r w:rsidRPr="00D229B1">
              <w:rPr>
                <w:lang w:val="ru-RU"/>
              </w:rPr>
              <w:t>Maximum transfer unit</w:t>
            </w:r>
          </w:p>
        </w:tc>
        <w:tc>
          <w:tcPr>
            <w:tcW w:w="1418" w:type="dxa"/>
          </w:tcPr>
          <w:p w14:paraId="5C341FC2" w14:textId="77777777" w:rsidR="00D52D57" w:rsidRPr="00D229B1" w:rsidRDefault="00D52D57" w:rsidP="00D52D57">
            <w:pPr>
              <w:rPr>
                <w:lang w:val="ru-RU"/>
              </w:rPr>
            </w:pPr>
          </w:p>
        </w:tc>
        <w:tc>
          <w:tcPr>
            <w:tcW w:w="3402" w:type="dxa"/>
          </w:tcPr>
          <w:p w14:paraId="56B34CE9" w14:textId="77777777" w:rsidR="00D52D57" w:rsidRPr="00D229B1" w:rsidRDefault="00D52D57" w:rsidP="00D52D57">
            <w:pPr>
              <w:rPr>
                <w:lang w:val="ru-RU"/>
              </w:rPr>
            </w:pPr>
            <w:r w:rsidRPr="00D229B1">
              <w:rPr>
                <w:lang w:val="ru-RU"/>
              </w:rPr>
              <w:t>Максимальный блок передачи</w:t>
            </w:r>
          </w:p>
        </w:tc>
      </w:tr>
      <w:tr w:rsidR="00D52D57" w:rsidRPr="00D229B1" w14:paraId="43DDF42B" w14:textId="77777777" w:rsidTr="00D52D57">
        <w:trPr>
          <w:cantSplit/>
        </w:trPr>
        <w:tc>
          <w:tcPr>
            <w:tcW w:w="1417" w:type="dxa"/>
          </w:tcPr>
          <w:p w14:paraId="3B87E349" w14:textId="77777777" w:rsidR="00D52D57" w:rsidRPr="00D229B1" w:rsidRDefault="00D52D57" w:rsidP="00D52D57">
            <w:pPr>
              <w:rPr>
                <w:lang w:val="ru-RU"/>
              </w:rPr>
            </w:pPr>
            <w:r w:rsidRPr="00D229B1">
              <w:rPr>
                <w:lang w:val="ru-RU"/>
              </w:rPr>
              <w:t>MU</w:t>
            </w:r>
          </w:p>
        </w:tc>
        <w:tc>
          <w:tcPr>
            <w:tcW w:w="3403" w:type="dxa"/>
          </w:tcPr>
          <w:p w14:paraId="67273046" w14:textId="77777777" w:rsidR="00D52D57" w:rsidRPr="00D229B1" w:rsidRDefault="00D52D57" w:rsidP="00D52D57">
            <w:pPr>
              <w:rPr>
                <w:lang w:val="ru-RU"/>
              </w:rPr>
            </w:pPr>
            <w:r w:rsidRPr="00D229B1">
              <w:rPr>
                <w:lang w:val="ru-RU"/>
              </w:rPr>
              <w:t>Mark up</w:t>
            </w:r>
          </w:p>
        </w:tc>
        <w:tc>
          <w:tcPr>
            <w:tcW w:w="1418" w:type="dxa"/>
          </w:tcPr>
          <w:p w14:paraId="6573D594" w14:textId="77777777" w:rsidR="00D52D57" w:rsidRPr="00D229B1" w:rsidRDefault="00D52D57" w:rsidP="00D52D57">
            <w:pPr>
              <w:rPr>
                <w:lang w:val="ru-RU"/>
              </w:rPr>
            </w:pPr>
          </w:p>
        </w:tc>
        <w:tc>
          <w:tcPr>
            <w:tcW w:w="3402" w:type="dxa"/>
          </w:tcPr>
          <w:p w14:paraId="27D57B0A" w14:textId="77777777" w:rsidR="00D52D57" w:rsidRPr="00D229B1" w:rsidRDefault="00D52D57" w:rsidP="00D52D57">
            <w:pPr>
              <w:rPr>
                <w:lang w:val="ru-RU"/>
              </w:rPr>
            </w:pPr>
            <w:r w:rsidRPr="00D229B1">
              <w:rPr>
                <w:lang w:val="ru-RU"/>
              </w:rPr>
              <w:t>Разметка</w:t>
            </w:r>
          </w:p>
        </w:tc>
      </w:tr>
      <w:tr w:rsidR="00D52D57" w:rsidRPr="00D229B1" w14:paraId="1722B541" w14:textId="77777777" w:rsidTr="00D52D57">
        <w:trPr>
          <w:cantSplit/>
        </w:trPr>
        <w:tc>
          <w:tcPr>
            <w:tcW w:w="1417" w:type="dxa"/>
          </w:tcPr>
          <w:p w14:paraId="34ECDEAD" w14:textId="77777777" w:rsidR="00D52D57" w:rsidRPr="00D229B1" w:rsidRDefault="00D52D57" w:rsidP="00D52D57">
            <w:pPr>
              <w:rPr>
                <w:lang w:val="ru-RU"/>
              </w:rPr>
            </w:pPr>
            <w:r w:rsidRPr="00D229B1">
              <w:rPr>
                <w:lang w:val="ru-RU"/>
              </w:rPr>
              <w:t>MUI</w:t>
            </w:r>
          </w:p>
        </w:tc>
        <w:tc>
          <w:tcPr>
            <w:tcW w:w="3403" w:type="dxa"/>
          </w:tcPr>
          <w:p w14:paraId="7E277081" w14:textId="77777777" w:rsidR="00D52D57" w:rsidRPr="00D229B1" w:rsidRDefault="00D52D57" w:rsidP="00D52D57">
            <w:pPr>
              <w:rPr>
                <w:lang w:val="ru-RU"/>
              </w:rPr>
            </w:pPr>
            <w:r w:rsidRPr="00D229B1">
              <w:rPr>
                <w:lang w:val="ru-RU"/>
              </w:rPr>
              <w:t>Mobile user identifier</w:t>
            </w:r>
          </w:p>
        </w:tc>
        <w:tc>
          <w:tcPr>
            <w:tcW w:w="1418" w:type="dxa"/>
          </w:tcPr>
          <w:p w14:paraId="4A140703" w14:textId="77777777" w:rsidR="00D52D57" w:rsidRPr="00D229B1" w:rsidRDefault="00D52D57" w:rsidP="00D52D57">
            <w:pPr>
              <w:rPr>
                <w:lang w:val="ru-RU"/>
              </w:rPr>
            </w:pPr>
          </w:p>
        </w:tc>
        <w:tc>
          <w:tcPr>
            <w:tcW w:w="3402" w:type="dxa"/>
          </w:tcPr>
          <w:p w14:paraId="7D5DEB8F" w14:textId="77777777" w:rsidR="00D52D57" w:rsidRPr="00D229B1" w:rsidRDefault="00D52D57" w:rsidP="00D52D57">
            <w:pPr>
              <w:rPr>
                <w:lang w:val="ru-RU"/>
              </w:rPr>
            </w:pPr>
            <w:r w:rsidRPr="00D229B1">
              <w:rPr>
                <w:lang w:val="ru-RU"/>
              </w:rPr>
              <w:t xml:space="preserve">Идентификатор мобильного пользователя </w:t>
            </w:r>
          </w:p>
        </w:tc>
      </w:tr>
      <w:tr w:rsidR="00D52D57" w:rsidRPr="00D229B1" w14:paraId="775126F4" w14:textId="77777777" w:rsidTr="00D52D57">
        <w:trPr>
          <w:cantSplit/>
        </w:trPr>
        <w:tc>
          <w:tcPr>
            <w:tcW w:w="1417" w:type="dxa"/>
          </w:tcPr>
          <w:p w14:paraId="29902C19" w14:textId="77777777" w:rsidR="00D52D57" w:rsidRPr="00D229B1" w:rsidRDefault="00D52D57" w:rsidP="00D52D57">
            <w:pPr>
              <w:rPr>
                <w:lang w:val="ru-RU"/>
              </w:rPr>
            </w:pPr>
            <w:r w:rsidRPr="00D229B1">
              <w:rPr>
                <w:lang w:val="ru-RU"/>
              </w:rPr>
              <w:t>MUMS</w:t>
            </w:r>
          </w:p>
        </w:tc>
        <w:tc>
          <w:tcPr>
            <w:tcW w:w="3403" w:type="dxa"/>
          </w:tcPr>
          <w:p w14:paraId="1AF87860" w14:textId="77777777" w:rsidR="00D52D57" w:rsidRPr="00D229B1" w:rsidRDefault="00D52D57" w:rsidP="00D52D57">
            <w:pPr>
              <w:rPr>
                <w:lang w:val="ru-RU"/>
              </w:rPr>
            </w:pPr>
            <w:r w:rsidRPr="00D229B1">
              <w:rPr>
                <w:lang w:val="ru-RU"/>
              </w:rPr>
              <w:t>Multi user mobile station</w:t>
            </w:r>
          </w:p>
        </w:tc>
        <w:tc>
          <w:tcPr>
            <w:tcW w:w="1418" w:type="dxa"/>
          </w:tcPr>
          <w:p w14:paraId="492EC4AE" w14:textId="77777777" w:rsidR="00D52D57" w:rsidRPr="00D229B1" w:rsidRDefault="00D52D57" w:rsidP="00D52D57">
            <w:pPr>
              <w:rPr>
                <w:lang w:val="ru-RU"/>
              </w:rPr>
            </w:pPr>
          </w:p>
        </w:tc>
        <w:tc>
          <w:tcPr>
            <w:tcW w:w="3402" w:type="dxa"/>
          </w:tcPr>
          <w:p w14:paraId="223C1DD5" w14:textId="77777777" w:rsidR="00D52D57" w:rsidRPr="00D229B1" w:rsidRDefault="00D52D57" w:rsidP="00D52D57">
            <w:pPr>
              <w:rPr>
                <w:lang w:val="ru-RU"/>
              </w:rPr>
            </w:pPr>
            <w:r w:rsidRPr="00D229B1">
              <w:rPr>
                <w:lang w:val="ru-RU"/>
              </w:rPr>
              <w:t xml:space="preserve">Многопользовательская мобильная станция </w:t>
            </w:r>
          </w:p>
        </w:tc>
      </w:tr>
      <w:tr w:rsidR="00D52D57" w:rsidRPr="00D229B1" w14:paraId="2EB0962C" w14:textId="77777777" w:rsidTr="00D52D57">
        <w:trPr>
          <w:cantSplit/>
        </w:trPr>
        <w:tc>
          <w:tcPr>
            <w:tcW w:w="1417" w:type="dxa"/>
          </w:tcPr>
          <w:p w14:paraId="7F504FC7" w14:textId="77777777" w:rsidR="00D52D57" w:rsidRPr="00D229B1" w:rsidRDefault="00D52D57" w:rsidP="00D52D57">
            <w:pPr>
              <w:rPr>
                <w:lang w:val="ru-RU"/>
              </w:rPr>
            </w:pPr>
            <w:r w:rsidRPr="00D229B1">
              <w:rPr>
                <w:lang w:val="ru-RU"/>
              </w:rPr>
              <w:t>MVNO</w:t>
            </w:r>
          </w:p>
        </w:tc>
        <w:tc>
          <w:tcPr>
            <w:tcW w:w="3403" w:type="dxa"/>
          </w:tcPr>
          <w:p w14:paraId="47119049" w14:textId="77777777" w:rsidR="00D52D57" w:rsidRPr="00D229B1" w:rsidRDefault="00D52D57" w:rsidP="00D52D57">
            <w:pPr>
              <w:rPr>
                <w:lang w:val="ru-RU"/>
              </w:rPr>
            </w:pPr>
            <w:r w:rsidRPr="00D229B1">
              <w:rPr>
                <w:lang w:val="ru-RU"/>
              </w:rPr>
              <w:t>Mobile virtual network operator</w:t>
            </w:r>
          </w:p>
        </w:tc>
        <w:tc>
          <w:tcPr>
            <w:tcW w:w="1418" w:type="dxa"/>
          </w:tcPr>
          <w:p w14:paraId="07D91844" w14:textId="77777777" w:rsidR="00D52D57" w:rsidRPr="00D229B1" w:rsidRDefault="00D52D57" w:rsidP="00D52D57">
            <w:pPr>
              <w:rPr>
                <w:lang w:val="ru-RU"/>
              </w:rPr>
            </w:pPr>
          </w:p>
        </w:tc>
        <w:tc>
          <w:tcPr>
            <w:tcW w:w="3402" w:type="dxa"/>
          </w:tcPr>
          <w:p w14:paraId="2E8490B7" w14:textId="77777777" w:rsidR="00D52D57" w:rsidRPr="00D229B1" w:rsidRDefault="00D52D57" w:rsidP="00D52D57">
            <w:pPr>
              <w:rPr>
                <w:lang w:val="ru-RU"/>
              </w:rPr>
            </w:pPr>
            <w:r w:rsidRPr="00D229B1">
              <w:rPr>
                <w:lang w:val="ru-RU"/>
              </w:rPr>
              <w:t>Оператор виртуальной сети подвижной связи</w:t>
            </w:r>
          </w:p>
        </w:tc>
      </w:tr>
      <w:tr w:rsidR="00D52D57" w:rsidRPr="00D229B1" w14:paraId="4216497A" w14:textId="77777777" w:rsidTr="00D52D57">
        <w:trPr>
          <w:cantSplit/>
        </w:trPr>
        <w:tc>
          <w:tcPr>
            <w:tcW w:w="9640" w:type="dxa"/>
            <w:gridSpan w:val="4"/>
          </w:tcPr>
          <w:p w14:paraId="477DD9B8" w14:textId="77777777" w:rsidR="00D52D57" w:rsidRPr="00D229B1" w:rsidRDefault="00D52D57" w:rsidP="00D52D57">
            <w:pPr>
              <w:rPr>
                <w:lang w:val="ru-RU"/>
              </w:rPr>
            </w:pPr>
            <w:r w:rsidRPr="00D229B1">
              <w:rPr>
                <w:lang w:val="ru-RU"/>
              </w:rPr>
              <w:t>N</w:t>
            </w:r>
          </w:p>
        </w:tc>
      </w:tr>
      <w:tr w:rsidR="00D52D57" w:rsidRPr="00D229B1" w14:paraId="4FF6E02D" w14:textId="77777777" w:rsidTr="00D52D57">
        <w:trPr>
          <w:cantSplit/>
        </w:trPr>
        <w:tc>
          <w:tcPr>
            <w:tcW w:w="1417" w:type="dxa"/>
          </w:tcPr>
          <w:p w14:paraId="6C0D9ACB" w14:textId="77777777" w:rsidR="00D52D57" w:rsidRPr="00D229B1" w:rsidRDefault="00D52D57" w:rsidP="00D52D57">
            <w:pPr>
              <w:rPr>
                <w:lang w:val="ru-RU"/>
              </w:rPr>
            </w:pPr>
            <w:r w:rsidRPr="00D229B1">
              <w:rPr>
                <w:lang w:val="ru-RU"/>
              </w:rPr>
              <w:t>NACC</w:t>
            </w:r>
          </w:p>
        </w:tc>
        <w:tc>
          <w:tcPr>
            <w:tcW w:w="3403" w:type="dxa"/>
          </w:tcPr>
          <w:p w14:paraId="60F856E7" w14:textId="77777777" w:rsidR="00D52D57" w:rsidRPr="00D229B1" w:rsidRDefault="00D52D57" w:rsidP="00D52D57">
            <w:pPr>
              <w:rPr>
                <w:lang w:val="ru-RU"/>
              </w:rPr>
            </w:pPr>
            <w:r w:rsidRPr="00D229B1">
              <w:rPr>
                <w:lang w:val="ru-RU"/>
              </w:rPr>
              <w:t>Network assisted cell change</w:t>
            </w:r>
          </w:p>
        </w:tc>
        <w:tc>
          <w:tcPr>
            <w:tcW w:w="1418" w:type="dxa"/>
          </w:tcPr>
          <w:p w14:paraId="322AD12F" w14:textId="77777777" w:rsidR="00D52D57" w:rsidRPr="00D229B1" w:rsidRDefault="00D52D57" w:rsidP="00D52D57">
            <w:pPr>
              <w:rPr>
                <w:lang w:val="ru-RU"/>
              </w:rPr>
            </w:pPr>
          </w:p>
        </w:tc>
        <w:tc>
          <w:tcPr>
            <w:tcW w:w="3402" w:type="dxa"/>
          </w:tcPr>
          <w:p w14:paraId="2FA7B5D1" w14:textId="77777777" w:rsidR="00D52D57" w:rsidRPr="00D229B1" w:rsidRDefault="00D52D57" w:rsidP="00D52D57">
            <w:pPr>
              <w:rPr>
                <w:lang w:val="ru-RU"/>
              </w:rPr>
            </w:pPr>
            <w:r w:rsidRPr="00D229B1">
              <w:rPr>
                <w:lang w:val="ru-RU"/>
              </w:rPr>
              <w:t>Смена соты при помощи сети</w:t>
            </w:r>
          </w:p>
        </w:tc>
      </w:tr>
      <w:tr w:rsidR="00D52D57" w:rsidRPr="00D229B1" w14:paraId="68F12E40" w14:textId="77777777" w:rsidTr="00D52D57">
        <w:trPr>
          <w:cantSplit/>
        </w:trPr>
        <w:tc>
          <w:tcPr>
            <w:tcW w:w="1417" w:type="dxa"/>
          </w:tcPr>
          <w:p w14:paraId="4D03029A" w14:textId="77777777" w:rsidR="00D52D57" w:rsidRPr="00D229B1" w:rsidRDefault="00D52D57" w:rsidP="00D52D57">
            <w:pPr>
              <w:rPr>
                <w:lang w:val="ru-RU"/>
              </w:rPr>
            </w:pPr>
            <w:r w:rsidRPr="00D229B1">
              <w:rPr>
                <w:lang w:val="ru-RU"/>
              </w:rPr>
              <w:t>NACK</w:t>
            </w:r>
          </w:p>
        </w:tc>
        <w:tc>
          <w:tcPr>
            <w:tcW w:w="3403" w:type="dxa"/>
          </w:tcPr>
          <w:p w14:paraId="0787A923" w14:textId="77777777" w:rsidR="00D52D57" w:rsidRPr="00D229B1" w:rsidRDefault="00D52D57" w:rsidP="00D52D57">
            <w:pPr>
              <w:rPr>
                <w:lang w:val="ru-RU"/>
              </w:rPr>
            </w:pPr>
            <w:r w:rsidRPr="00D229B1">
              <w:rPr>
                <w:lang w:val="ru-RU"/>
              </w:rPr>
              <w:t>Negative acknowledgement</w:t>
            </w:r>
          </w:p>
        </w:tc>
        <w:tc>
          <w:tcPr>
            <w:tcW w:w="1418" w:type="dxa"/>
          </w:tcPr>
          <w:p w14:paraId="7A70595C" w14:textId="77777777" w:rsidR="00D52D57" w:rsidRPr="00D229B1" w:rsidRDefault="00D52D57" w:rsidP="00D52D57">
            <w:pPr>
              <w:rPr>
                <w:lang w:val="ru-RU"/>
              </w:rPr>
            </w:pPr>
          </w:p>
        </w:tc>
        <w:tc>
          <w:tcPr>
            <w:tcW w:w="3402" w:type="dxa"/>
          </w:tcPr>
          <w:p w14:paraId="432120B9" w14:textId="77777777" w:rsidR="00D52D57" w:rsidRPr="00D229B1" w:rsidRDefault="00D52D57" w:rsidP="00D52D57">
            <w:pPr>
              <w:rPr>
                <w:lang w:val="ru-RU"/>
              </w:rPr>
            </w:pPr>
            <w:r w:rsidRPr="00D229B1">
              <w:rPr>
                <w:lang w:val="ru-RU"/>
              </w:rPr>
              <w:t>Отрицательное подтверждение</w:t>
            </w:r>
          </w:p>
        </w:tc>
      </w:tr>
      <w:tr w:rsidR="00D52D57" w:rsidRPr="00D229B1" w14:paraId="4ABC4D1A" w14:textId="77777777" w:rsidTr="00D52D57">
        <w:trPr>
          <w:cantSplit/>
        </w:trPr>
        <w:tc>
          <w:tcPr>
            <w:tcW w:w="1417" w:type="dxa"/>
          </w:tcPr>
          <w:p w14:paraId="07882D50" w14:textId="77777777" w:rsidR="00D52D57" w:rsidRPr="00D229B1" w:rsidRDefault="00D52D57" w:rsidP="00D52D57">
            <w:pPr>
              <w:rPr>
                <w:lang w:val="ru-RU"/>
              </w:rPr>
            </w:pPr>
            <w:r w:rsidRPr="00D229B1">
              <w:rPr>
                <w:lang w:val="ru-RU"/>
              </w:rPr>
              <w:t>NAD</w:t>
            </w:r>
          </w:p>
        </w:tc>
        <w:tc>
          <w:tcPr>
            <w:tcW w:w="3403" w:type="dxa"/>
          </w:tcPr>
          <w:p w14:paraId="0E3F044C" w14:textId="77777777" w:rsidR="00D52D57" w:rsidRPr="00D229B1" w:rsidRDefault="00D52D57" w:rsidP="00D52D57">
            <w:pPr>
              <w:rPr>
                <w:lang w:val="ru-RU"/>
              </w:rPr>
            </w:pPr>
            <w:r w:rsidRPr="00D229B1">
              <w:rPr>
                <w:lang w:val="ru-RU"/>
              </w:rPr>
              <w:t>Node address byte</w:t>
            </w:r>
          </w:p>
        </w:tc>
        <w:tc>
          <w:tcPr>
            <w:tcW w:w="1418" w:type="dxa"/>
          </w:tcPr>
          <w:p w14:paraId="22948DDC" w14:textId="77777777" w:rsidR="00D52D57" w:rsidRPr="00D229B1" w:rsidRDefault="00D52D57" w:rsidP="00D52D57">
            <w:pPr>
              <w:rPr>
                <w:lang w:val="ru-RU"/>
              </w:rPr>
            </w:pPr>
          </w:p>
        </w:tc>
        <w:tc>
          <w:tcPr>
            <w:tcW w:w="3402" w:type="dxa"/>
          </w:tcPr>
          <w:p w14:paraId="3812F7E1" w14:textId="77777777" w:rsidR="00D52D57" w:rsidRPr="00D229B1" w:rsidRDefault="00D52D57" w:rsidP="00D52D57">
            <w:pPr>
              <w:rPr>
                <w:lang w:val="ru-RU"/>
              </w:rPr>
            </w:pPr>
            <w:r w:rsidRPr="00D229B1">
              <w:rPr>
                <w:lang w:val="ru-RU"/>
              </w:rPr>
              <w:t>Байт адреса узла</w:t>
            </w:r>
          </w:p>
        </w:tc>
      </w:tr>
      <w:tr w:rsidR="00D52D57" w:rsidRPr="00D229B1" w14:paraId="714F5E5D" w14:textId="77777777" w:rsidTr="00D52D57">
        <w:trPr>
          <w:cantSplit/>
        </w:trPr>
        <w:tc>
          <w:tcPr>
            <w:tcW w:w="1417" w:type="dxa"/>
          </w:tcPr>
          <w:p w14:paraId="34E6BA88" w14:textId="77777777" w:rsidR="00D52D57" w:rsidRPr="00D229B1" w:rsidRDefault="00D52D57" w:rsidP="00D52D57">
            <w:pPr>
              <w:rPr>
                <w:lang w:val="ru-RU"/>
              </w:rPr>
            </w:pPr>
            <w:r w:rsidRPr="00D229B1">
              <w:rPr>
                <w:lang w:val="ru-RU"/>
              </w:rPr>
              <w:t>NAI</w:t>
            </w:r>
          </w:p>
        </w:tc>
        <w:tc>
          <w:tcPr>
            <w:tcW w:w="3403" w:type="dxa"/>
          </w:tcPr>
          <w:p w14:paraId="128ED651" w14:textId="77777777" w:rsidR="00D52D57" w:rsidRPr="00D229B1" w:rsidRDefault="00D52D57" w:rsidP="00D52D57">
            <w:pPr>
              <w:rPr>
                <w:lang w:val="ru-RU"/>
              </w:rPr>
            </w:pPr>
            <w:r w:rsidRPr="00D229B1">
              <w:rPr>
                <w:lang w:val="ru-RU"/>
              </w:rPr>
              <w:t>Network access identifier</w:t>
            </w:r>
          </w:p>
        </w:tc>
        <w:tc>
          <w:tcPr>
            <w:tcW w:w="1418" w:type="dxa"/>
          </w:tcPr>
          <w:p w14:paraId="0CC08BEA" w14:textId="77777777" w:rsidR="00D52D57" w:rsidRPr="00D229B1" w:rsidRDefault="00D52D57" w:rsidP="00D52D57">
            <w:pPr>
              <w:rPr>
                <w:lang w:val="ru-RU"/>
              </w:rPr>
            </w:pPr>
          </w:p>
        </w:tc>
        <w:tc>
          <w:tcPr>
            <w:tcW w:w="3402" w:type="dxa"/>
          </w:tcPr>
          <w:p w14:paraId="51C4431C" w14:textId="77777777" w:rsidR="00D52D57" w:rsidRPr="00D229B1" w:rsidRDefault="00D52D57" w:rsidP="00D52D57">
            <w:pPr>
              <w:rPr>
                <w:lang w:val="ru-RU"/>
              </w:rPr>
            </w:pPr>
            <w:r w:rsidRPr="00D229B1">
              <w:rPr>
                <w:lang w:val="ru-RU"/>
              </w:rPr>
              <w:t>Идентификатор доступа к сети</w:t>
            </w:r>
          </w:p>
        </w:tc>
      </w:tr>
      <w:tr w:rsidR="00D52D57" w:rsidRPr="00D229B1" w14:paraId="16D69E96" w14:textId="77777777" w:rsidTr="00D52D57">
        <w:trPr>
          <w:cantSplit/>
        </w:trPr>
        <w:tc>
          <w:tcPr>
            <w:tcW w:w="1417" w:type="dxa"/>
          </w:tcPr>
          <w:p w14:paraId="0CE403C9" w14:textId="77777777" w:rsidR="00D52D57" w:rsidRPr="00D229B1" w:rsidRDefault="00D52D57" w:rsidP="00D52D57">
            <w:pPr>
              <w:rPr>
                <w:lang w:val="ru-RU"/>
              </w:rPr>
            </w:pPr>
            <w:r w:rsidRPr="00D229B1">
              <w:rPr>
                <w:lang w:val="ru-RU"/>
              </w:rPr>
              <w:t>NAS</w:t>
            </w:r>
          </w:p>
        </w:tc>
        <w:tc>
          <w:tcPr>
            <w:tcW w:w="3403" w:type="dxa"/>
          </w:tcPr>
          <w:p w14:paraId="2271DC03" w14:textId="77777777" w:rsidR="00D52D57" w:rsidRPr="00D229B1" w:rsidRDefault="00D52D57" w:rsidP="00D52D57">
            <w:pPr>
              <w:rPr>
                <w:lang w:val="ru-RU"/>
              </w:rPr>
            </w:pPr>
            <w:r w:rsidRPr="00D229B1">
              <w:rPr>
                <w:lang w:val="ru-RU"/>
              </w:rPr>
              <w:t>Non-access stratum</w:t>
            </w:r>
          </w:p>
        </w:tc>
        <w:tc>
          <w:tcPr>
            <w:tcW w:w="1418" w:type="dxa"/>
          </w:tcPr>
          <w:p w14:paraId="05121617" w14:textId="77777777" w:rsidR="00D52D57" w:rsidRPr="00D229B1" w:rsidRDefault="00D52D57" w:rsidP="00D52D57">
            <w:pPr>
              <w:rPr>
                <w:lang w:val="ru-RU"/>
              </w:rPr>
            </w:pPr>
          </w:p>
        </w:tc>
        <w:tc>
          <w:tcPr>
            <w:tcW w:w="3402" w:type="dxa"/>
          </w:tcPr>
          <w:p w14:paraId="21E63045" w14:textId="77777777" w:rsidR="00D52D57" w:rsidRPr="00D229B1" w:rsidRDefault="00D52D57" w:rsidP="00D52D57">
            <w:pPr>
              <w:rPr>
                <w:lang w:val="ru-RU"/>
              </w:rPr>
            </w:pPr>
            <w:r w:rsidRPr="00D229B1">
              <w:rPr>
                <w:lang w:val="ru-RU"/>
              </w:rPr>
              <w:t>Уровень без доступа</w:t>
            </w:r>
          </w:p>
        </w:tc>
      </w:tr>
      <w:tr w:rsidR="00D52D57" w:rsidRPr="00D229B1" w14:paraId="218A118F" w14:textId="77777777" w:rsidTr="00D52D57">
        <w:trPr>
          <w:cantSplit/>
        </w:trPr>
        <w:tc>
          <w:tcPr>
            <w:tcW w:w="1417" w:type="dxa"/>
          </w:tcPr>
          <w:p w14:paraId="428E99F6" w14:textId="77777777" w:rsidR="00D52D57" w:rsidRPr="00D229B1" w:rsidRDefault="00D52D57" w:rsidP="00D52D57">
            <w:pPr>
              <w:rPr>
                <w:lang w:val="ru-RU"/>
              </w:rPr>
            </w:pPr>
            <w:r w:rsidRPr="00D229B1">
              <w:rPr>
                <w:lang w:val="ru-RU"/>
              </w:rPr>
              <w:t>NBAP</w:t>
            </w:r>
          </w:p>
        </w:tc>
        <w:tc>
          <w:tcPr>
            <w:tcW w:w="3403" w:type="dxa"/>
          </w:tcPr>
          <w:p w14:paraId="73B5586B" w14:textId="77777777" w:rsidR="00D52D57" w:rsidRPr="00D229B1" w:rsidRDefault="00D52D57" w:rsidP="00D52D57">
            <w:pPr>
              <w:rPr>
                <w:lang w:val="ru-RU"/>
              </w:rPr>
            </w:pPr>
            <w:r w:rsidRPr="00D229B1">
              <w:rPr>
                <w:lang w:val="ru-RU"/>
              </w:rPr>
              <w:t>Node B Application part</w:t>
            </w:r>
          </w:p>
        </w:tc>
        <w:tc>
          <w:tcPr>
            <w:tcW w:w="1418" w:type="dxa"/>
          </w:tcPr>
          <w:p w14:paraId="0F0DE9D9" w14:textId="77777777" w:rsidR="00D52D57" w:rsidRPr="00D229B1" w:rsidRDefault="00D52D57" w:rsidP="00D52D57">
            <w:pPr>
              <w:rPr>
                <w:lang w:val="ru-RU"/>
              </w:rPr>
            </w:pPr>
          </w:p>
        </w:tc>
        <w:tc>
          <w:tcPr>
            <w:tcW w:w="3402" w:type="dxa"/>
          </w:tcPr>
          <w:p w14:paraId="23D0EFBE" w14:textId="77777777" w:rsidR="00D52D57" w:rsidRPr="00D229B1" w:rsidRDefault="00D52D57" w:rsidP="00D52D57">
            <w:pPr>
              <w:rPr>
                <w:lang w:val="ru-RU"/>
              </w:rPr>
            </w:pPr>
            <w:r w:rsidRPr="00D229B1">
              <w:rPr>
                <w:lang w:val="ru-RU"/>
              </w:rPr>
              <w:t xml:space="preserve">Прикладная подсистема узла B </w:t>
            </w:r>
          </w:p>
        </w:tc>
      </w:tr>
      <w:tr w:rsidR="00D52D57" w:rsidRPr="00D229B1" w14:paraId="13075AE8" w14:textId="77777777" w:rsidTr="00D52D57">
        <w:trPr>
          <w:cantSplit/>
        </w:trPr>
        <w:tc>
          <w:tcPr>
            <w:tcW w:w="1417" w:type="dxa"/>
          </w:tcPr>
          <w:p w14:paraId="48D06401" w14:textId="77777777" w:rsidR="00D52D57" w:rsidRPr="00D229B1" w:rsidRDefault="00D52D57" w:rsidP="00D52D57">
            <w:pPr>
              <w:rPr>
                <w:lang w:val="ru-RU"/>
              </w:rPr>
            </w:pPr>
            <w:r w:rsidRPr="00D229B1">
              <w:rPr>
                <w:lang w:val="ru-RU"/>
              </w:rPr>
              <w:t>NB</w:t>
            </w:r>
          </w:p>
        </w:tc>
        <w:tc>
          <w:tcPr>
            <w:tcW w:w="3403" w:type="dxa"/>
          </w:tcPr>
          <w:p w14:paraId="7D995805" w14:textId="77777777" w:rsidR="00D52D57" w:rsidRPr="00D229B1" w:rsidRDefault="00D52D57" w:rsidP="00D52D57">
            <w:pPr>
              <w:rPr>
                <w:lang w:val="ru-RU"/>
              </w:rPr>
            </w:pPr>
            <w:r w:rsidRPr="00D229B1">
              <w:rPr>
                <w:lang w:val="ru-RU"/>
              </w:rPr>
              <w:t>Normal burst</w:t>
            </w:r>
          </w:p>
        </w:tc>
        <w:tc>
          <w:tcPr>
            <w:tcW w:w="1418" w:type="dxa"/>
          </w:tcPr>
          <w:p w14:paraId="7ED2B9F7" w14:textId="77777777" w:rsidR="00D52D57" w:rsidRPr="00D229B1" w:rsidRDefault="00D52D57" w:rsidP="00D52D57">
            <w:pPr>
              <w:rPr>
                <w:lang w:val="ru-RU"/>
              </w:rPr>
            </w:pPr>
          </w:p>
        </w:tc>
        <w:tc>
          <w:tcPr>
            <w:tcW w:w="3402" w:type="dxa"/>
          </w:tcPr>
          <w:p w14:paraId="75352633" w14:textId="77777777" w:rsidR="00D52D57" w:rsidRPr="00D229B1" w:rsidRDefault="00D52D57" w:rsidP="00D52D57">
            <w:pPr>
              <w:rPr>
                <w:lang w:val="ru-RU"/>
              </w:rPr>
            </w:pPr>
            <w:r w:rsidRPr="00D229B1">
              <w:rPr>
                <w:lang w:val="ru-RU"/>
              </w:rPr>
              <w:t>Нормальный временной интервал</w:t>
            </w:r>
          </w:p>
        </w:tc>
      </w:tr>
      <w:tr w:rsidR="00D52D57" w:rsidRPr="00D229B1" w14:paraId="01363B40" w14:textId="77777777" w:rsidTr="00D52D57">
        <w:trPr>
          <w:cantSplit/>
        </w:trPr>
        <w:tc>
          <w:tcPr>
            <w:tcW w:w="1417" w:type="dxa"/>
          </w:tcPr>
          <w:p w14:paraId="1C372ACF" w14:textId="77777777" w:rsidR="00D52D57" w:rsidRPr="00D229B1" w:rsidRDefault="00D52D57" w:rsidP="00D52D57">
            <w:pPr>
              <w:rPr>
                <w:lang w:val="ru-RU"/>
              </w:rPr>
            </w:pPr>
            <w:r w:rsidRPr="00D229B1">
              <w:rPr>
                <w:lang w:val="ru-RU"/>
              </w:rPr>
              <w:t>NCELL</w:t>
            </w:r>
          </w:p>
        </w:tc>
        <w:tc>
          <w:tcPr>
            <w:tcW w:w="3403" w:type="dxa"/>
          </w:tcPr>
          <w:p w14:paraId="0B720757" w14:textId="77777777" w:rsidR="00D52D57" w:rsidRPr="00D229B1" w:rsidRDefault="00D52D57" w:rsidP="00D52D57">
            <w:pPr>
              <w:rPr>
                <w:lang w:val="ru-RU"/>
              </w:rPr>
            </w:pPr>
            <w:r w:rsidRPr="00D229B1">
              <w:rPr>
                <w:lang w:val="ru-RU"/>
              </w:rPr>
              <w:t>Neighbouring (of current serving) cell</w:t>
            </w:r>
          </w:p>
        </w:tc>
        <w:tc>
          <w:tcPr>
            <w:tcW w:w="1418" w:type="dxa"/>
          </w:tcPr>
          <w:p w14:paraId="30905AAA" w14:textId="77777777" w:rsidR="00D52D57" w:rsidRPr="00D229B1" w:rsidRDefault="00D52D57" w:rsidP="00D52D57">
            <w:pPr>
              <w:rPr>
                <w:lang w:val="ru-RU"/>
              </w:rPr>
            </w:pPr>
          </w:p>
        </w:tc>
        <w:tc>
          <w:tcPr>
            <w:tcW w:w="3402" w:type="dxa"/>
          </w:tcPr>
          <w:p w14:paraId="2CF2FF3B" w14:textId="77777777" w:rsidR="00D52D57" w:rsidRPr="00D229B1" w:rsidRDefault="00D52D57" w:rsidP="00D52D57">
            <w:pPr>
              <w:rPr>
                <w:lang w:val="ru-RU"/>
              </w:rPr>
            </w:pPr>
            <w:r w:rsidRPr="00D229B1">
              <w:rPr>
                <w:lang w:val="ru-RU"/>
              </w:rPr>
              <w:t>Соседняя (или текущая обслуживающая) сота</w:t>
            </w:r>
          </w:p>
        </w:tc>
      </w:tr>
      <w:tr w:rsidR="00D52D57" w:rsidRPr="00D229B1" w14:paraId="19EB2558" w14:textId="77777777" w:rsidTr="00D52D57">
        <w:trPr>
          <w:cantSplit/>
        </w:trPr>
        <w:tc>
          <w:tcPr>
            <w:tcW w:w="1417" w:type="dxa"/>
          </w:tcPr>
          <w:p w14:paraId="188BBE4D" w14:textId="77777777" w:rsidR="00D52D57" w:rsidRPr="00D229B1" w:rsidRDefault="00D52D57" w:rsidP="00D52D57">
            <w:pPr>
              <w:rPr>
                <w:lang w:val="ru-RU"/>
              </w:rPr>
            </w:pPr>
            <w:r w:rsidRPr="00D229B1">
              <w:rPr>
                <w:lang w:val="ru-RU"/>
              </w:rPr>
              <w:t>NBAP</w:t>
            </w:r>
          </w:p>
        </w:tc>
        <w:tc>
          <w:tcPr>
            <w:tcW w:w="3403" w:type="dxa"/>
          </w:tcPr>
          <w:p w14:paraId="44103E5B" w14:textId="77777777" w:rsidR="00D52D57" w:rsidRPr="00D229B1" w:rsidRDefault="00D52D57" w:rsidP="00D52D57">
            <w:pPr>
              <w:rPr>
                <w:lang w:val="ru-RU"/>
              </w:rPr>
            </w:pPr>
            <w:r w:rsidRPr="00D229B1">
              <w:rPr>
                <w:lang w:val="ru-RU"/>
              </w:rPr>
              <w:t>Node B Application part</w:t>
            </w:r>
          </w:p>
        </w:tc>
        <w:tc>
          <w:tcPr>
            <w:tcW w:w="1418" w:type="dxa"/>
          </w:tcPr>
          <w:p w14:paraId="3E34F8BF" w14:textId="77777777" w:rsidR="00D52D57" w:rsidRPr="00D229B1" w:rsidRDefault="00D52D57" w:rsidP="00D52D57">
            <w:pPr>
              <w:rPr>
                <w:lang w:val="ru-RU"/>
              </w:rPr>
            </w:pPr>
          </w:p>
        </w:tc>
        <w:tc>
          <w:tcPr>
            <w:tcW w:w="3402" w:type="dxa"/>
          </w:tcPr>
          <w:p w14:paraId="113784B7" w14:textId="77777777" w:rsidR="00D52D57" w:rsidRPr="00D229B1" w:rsidRDefault="00D52D57" w:rsidP="00D52D57">
            <w:pPr>
              <w:rPr>
                <w:lang w:val="ru-RU"/>
              </w:rPr>
            </w:pPr>
            <w:r w:rsidRPr="00D229B1">
              <w:rPr>
                <w:lang w:val="ru-RU"/>
              </w:rPr>
              <w:t xml:space="preserve">Прикладная подсистема узла B </w:t>
            </w:r>
          </w:p>
        </w:tc>
      </w:tr>
      <w:tr w:rsidR="00D52D57" w:rsidRPr="00D229B1" w14:paraId="4F1E6701" w14:textId="77777777" w:rsidTr="00D52D57">
        <w:trPr>
          <w:cantSplit/>
        </w:trPr>
        <w:tc>
          <w:tcPr>
            <w:tcW w:w="1417" w:type="dxa"/>
          </w:tcPr>
          <w:p w14:paraId="6D0451AB" w14:textId="77777777" w:rsidR="00D52D57" w:rsidRPr="00D229B1" w:rsidRDefault="00D52D57" w:rsidP="00D52D57">
            <w:pPr>
              <w:rPr>
                <w:lang w:val="ru-RU"/>
              </w:rPr>
            </w:pPr>
            <w:r w:rsidRPr="00D229B1">
              <w:rPr>
                <w:lang w:val="ru-RU"/>
              </w:rPr>
              <w:t>NBIN</w:t>
            </w:r>
          </w:p>
        </w:tc>
        <w:tc>
          <w:tcPr>
            <w:tcW w:w="3403" w:type="dxa"/>
          </w:tcPr>
          <w:p w14:paraId="59BE0FDF" w14:textId="77777777" w:rsidR="00D52D57" w:rsidRPr="00D229B1" w:rsidRDefault="00D52D57" w:rsidP="00D52D57">
            <w:pPr>
              <w:rPr>
                <w:lang w:val="ru-RU"/>
              </w:rPr>
            </w:pPr>
            <w:r w:rsidRPr="00D229B1">
              <w:rPr>
                <w:lang w:val="ru-RU"/>
              </w:rPr>
              <w:t>A parameter in the hopping sequence</w:t>
            </w:r>
          </w:p>
        </w:tc>
        <w:tc>
          <w:tcPr>
            <w:tcW w:w="1418" w:type="dxa"/>
          </w:tcPr>
          <w:p w14:paraId="6B73B680" w14:textId="77777777" w:rsidR="00D52D57" w:rsidRPr="00D229B1" w:rsidRDefault="00D52D57" w:rsidP="00D52D57">
            <w:pPr>
              <w:rPr>
                <w:lang w:val="ru-RU"/>
              </w:rPr>
            </w:pPr>
          </w:p>
        </w:tc>
        <w:tc>
          <w:tcPr>
            <w:tcW w:w="3402" w:type="dxa"/>
          </w:tcPr>
          <w:p w14:paraId="512D3A32" w14:textId="77777777" w:rsidR="00D52D57" w:rsidRPr="00D229B1" w:rsidRDefault="00D52D57" w:rsidP="00D52D57">
            <w:pPr>
              <w:rPr>
                <w:lang w:val="ru-RU"/>
              </w:rPr>
            </w:pPr>
            <w:r w:rsidRPr="00D229B1">
              <w:rPr>
                <w:lang w:val="ru-RU"/>
              </w:rPr>
              <w:t xml:space="preserve">Параметр последовательности скачкообразной перестройки частоты </w:t>
            </w:r>
          </w:p>
        </w:tc>
      </w:tr>
      <w:tr w:rsidR="00D52D57" w:rsidRPr="00D229B1" w14:paraId="70105FAC" w14:textId="77777777" w:rsidTr="00D52D57">
        <w:trPr>
          <w:cantSplit/>
        </w:trPr>
        <w:tc>
          <w:tcPr>
            <w:tcW w:w="1417" w:type="dxa"/>
          </w:tcPr>
          <w:p w14:paraId="5C627F35" w14:textId="77777777" w:rsidR="00D52D57" w:rsidRPr="00D229B1" w:rsidRDefault="00D52D57" w:rsidP="00D52D57">
            <w:pPr>
              <w:rPr>
                <w:lang w:val="ru-RU"/>
              </w:rPr>
            </w:pPr>
            <w:r w:rsidRPr="00D229B1">
              <w:rPr>
                <w:lang w:val="ru-RU"/>
              </w:rPr>
              <w:t>NCC</w:t>
            </w:r>
          </w:p>
        </w:tc>
        <w:tc>
          <w:tcPr>
            <w:tcW w:w="3403" w:type="dxa"/>
          </w:tcPr>
          <w:p w14:paraId="49B6F908" w14:textId="77777777" w:rsidR="00D52D57" w:rsidRPr="00D229B1" w:rsidRDefault="00D52D57" w:rsidP="00D52D57">
            <w:pPr>
              <w:rPr>
                <w:lang w:val="ru-RU"/>
              </w:rPr>
            </w:pPr>
            <w:r w:rsidRPr="00D229B1">
              <w:rPr>
                <w:lang w:val="ru-RU"/>
              </w:rPr>
              <w:t>Network (PLMN) colour code</w:t>
            </w:r>
          </w:p>
        </w:tc>
        <w:tc>
          <w:tcPr>
            <w:tcW w:w="1418" w:type="dxa"/>
          </w:tcPr>
          <w:p w14:paraId="0B7C8D83" w14:textId="77777777" w:rsidR="00D52D57" w:rsidRPr="00D229B1" w:rsidRDefault="00D52D57" w:rsidP="00D52D57">
            <w:pPr>
              <w:rPr>
                <w:lang w:val="ru-RU"/>
              </w:rPr>
            </w:pPr>
          </w:p>
        </w:tc>
        <w:tc>
          <w:tcPr>
            <w:tcW w:w="3402" w:type="dxa"/>
          </w:tcPr>
          <w:p w14:paraId="444D99C1" w14:textId="77777777" w:rsidR="00D52D57" w:rsidRPr="00D229B1" w:rsidRDefault="00D52D57" w:rsidP="00D52D57">
            <w:pPr>
              <w:rPr>
                <w:lang w:val="ru-RU"/>
              </w:rPr>
            </w:pPr>
            <w:r w:rsidRPr="00D229B1">
              <w:rPr>
                <w:lang w:val="ru-RU"/>
              </w:rPr>
              <w:t>Цветовой код сети (PLMN)</w:t>
            </w:r>
          </w:p>
        </w:tc>
      </w:tr>
      <w:tr w:rsidR="00D52D57" w:rsidRPr="00D229B1" w14:paraId="399A2034" w14:textId="77777777" w:rsidTr="00D52D57">
        <w:trPr>
          <w:cantSplit/>
        </w:trPr>
        <w:tc>
          <w:tcPr>
            <w:tcW w:w="1417" w:type="dxa"/>
          </w:tcPr>
          <w:p w14:paraId="3F332C2A" w14:textId="77777777" w:rsidR="00D52D57" w:rsidRPr="00D229B1" w:rsidRDefault="00D52D57" w:rsidP="00D52D57">
            <w:pPr>
              <w:rPr>
                <w:lang w:val="ru-RU"/>
              </w:rPr>
            </w:pPr>
            <w:r w:rsidRPr="00D229B1">
              <w:rPr>
                <w:lang w:val="ru-RU"/>
              </w:rPr>
              <w:t>NCH</w:t>
            </w:r>
          </w:p>
        </w:tc>
        <w:tc>
          <w:tcPr>
            <w:tcW w:w="3403" w:type="dxa"/>
          </w:tcPr>
          <w:p w14:paraId="293229A4" w14:textId="77777777" w:rsidR="00D52D57" w:rsidRPr="00D229B1" w:rsidRDefault="00D52D57" w:rsidP="00D52D57">
            <w:pPr>
              <w:rPr>
                <w:lang w:val="ru-RU"/>
              </w:rPr>
            </w:pPr>
            <w:r w:rsidRPr="00D229B1">
              <w:rPr>
                <w:lang w:val="ru-RU"/>
              </w:rPr>
              <w:t>Notification channel</w:t>
            </w:r>
          </w:p>
        </w:tc>
        <w:tc>
          <w:tcPr>
            <w:tcW w:w="1418" w:type="dxa"/>
          </w:tcPr>
          <w:p w14:paraId="04743F04" w14:textId="77777777" w:rsidR="00D52D57" w:rsidRPr="00D229B1" w:rsidRDefault="00D52D57" w:rsidP="00D52D57">
            <w:pPr>
              <w:rPr>
                <w:lang w:val="ru-RU"/>
              </w:rPr>
            </w:pPr>
          </w:p>
        </w:tc>
        <w:tc>
          <w:tcPr>
            <w:tcW w:w="3402" w:type="dxa"/>
          </w:tcPr>
          <w:p w14:paraId="7AA22609" w14:textId="77777777" w:rsidR="00D52D57" w:rsidRPr="00D229B1" w:rsidRDefault="00D52D57" w:rsidP="00D52D57">
            <w:pPr>
              <w:rPr>
                <w:lang w:val="ru-RU"/>
              </w:rPr>
            </w:pPr>
            <w:r w:rsidRPr="00D229B1">
              <w:rPr>
                <w:lang w:val="ru-RU"/>
              </w:rPr>
              <w:t xml:space="preserve">Канал уведомления </w:t>
            </w:r>
          </w:p>
        </w:tc>
      </w:tr>
      <w:tr w:rsidR="00D52D57" w:rsidRPr="00D229B1" w14:paraId="11CFB0D7" w14:textId="77777777" w:rsidTr="00D52D57">
        <w:trPr>
          <w:cantSplit/>
        </w:trPr>
        <w:tc>
          <w:tcPr>
            <w:tcW w:w="1417" w:type="dxa"/>
          </w:tcPr>
          <w:p w14:paraId="68D24B52" w14:textId="77777777" w:rsidR="00D52D57" w:rsidRPr="00D229B1" w:rsidRDefault="00D52D57" w:rsidP="00D52D57">
            <w:pPr>
              <w:rPr>
                <w:lang w:val="ru-RU"/>
              </w:rPr>
            </w:pPr>
            <w:r w:rsidRPr="00D229B1">
              <w:rPr>
                <w:lang w:val="ru-RU"/>
              </w:rPr>
              <w:t>NCK</w:t>
            </w:r>
          </w:p>
        </w:tc>
        <w:tc>
          <w:tcPr>
            <w:tcW w:w="3403" w:type="dxa"/>
          </w:tcPr>
          <w:p w14:paraId="66A08039" w14:textId="77777777" w:rsidR="00D52D57" w:rsidRPr="00D229B1" w:rsidRDefault="00D52D57" w:rsidP="00D52D57">
            <w:pPr>
              <w:rPr>
                <w:lang w:val="ru-RU"/>
              </w:rPr>
            </w:pPr>
            <w:r w:rsidRPr="00D229B1">
              <w:rPr>
                <w:lang w:val="ru-RU"/>
              </w:rPr>
              <w:t>Network control key</w:t>
            </w:r>
          </w:p>
        </w:tc>
        <w:tc>
          <w:tcPr>
            <w:tcW w:w="1418" w:type="dxa"/>
          </w:tcPr>
          <w:p w14:paraId="3663F914" w14:textId="77777777" w:rsidR="00D52D57" w:rsidRPr="00D229B1" w:rsidRDefault="00D52D57" w:rsidP="00D52D57">
            <w:pPr>
              <w:rPr>
                <w:lang w:val="ru-RU"/>
              </w:rPr>
            </w:pPr>
          </w:p>
        </w:tc>
        <w:tc>
          <w:tcPr>
            <w:tcW w:w="3402" w:type="dxa"/>
          </w:tcPr>
          <w:p w14:paraId="34573D19" w14:textId="77777777" w:rsidR="00D52D57" w:rsidRPr="00D229B1" w:rsidRDefault="00D52D57" w:rsidP="00D52D57">
            <w:pPr>
              <w:rPr>
                <w:lang w:val="ru-RU"/>
              </w:rPr>
            </w:pPr>
            <w:r w:rsidRPr="00D229B1">
              <w:rPr>
                <w:lang w:val="ru-RU"/>
              </w:rPr>
              <w:t>Ключ управления сетью</w:t>
            </w:r>
          </w:p>
        </w:tc>
      </w:tr>
      <w:tr w:rsidR="00D52D57" w:rsidRPr="00D229B1" w14:paraId="2C7035E6" w14:textId="77777777" w:rsidTr="00D52D57">
        <w:trPr>
          <w:cantSplit/>
        </w:trPr>
        <w:tc>
          <w:tcPr>
            <w:tcW w:w="1417" w:type="dxa"/>
          </w:tcPr>
          <w:p w14:paraId="67BFE9E4" w14:textId="77777777" w:rsidR="00D52D57" w:rsidRPr="00D229B1" w:rsidRDefault="00D52D57" w:rsidP="00D52D57">
            <w:pPr>
              <w:rPr>
                <w:lang w:val="ru-RU"/>
              </w:rPr>
            </w:pPr>
            <w:r w:rsidRPr="00D229B1">
              <w:rPr>
                <w:lang w:val="ru-RU"/>
              </w:rPr>
              <w:t>NCP</w:t>
            </w:r>
          </w:p>
        </w:tc>
        <w:tc>
          <w:tcPr>
            <w:tcW w:w="3403" w:type="dxa"/>
          </w:tcPr>
          <w:p w14:paraId="487CBC19" w14:textId="77777777" w:rsidR="00D52D57" w:rsidRPr="00D229B1" w:rsidRDefault="00D52D57" w:rsidP="00D52D57">
            <w:pPr>
              <w:rPr>
                <w:lang w:val="ru-RU"/>
              </w:rPr>
            </w:pPr>
            <w:r w:rsidRPr="00D229B1">
              <w:rPr>
                <w:lang w:val="ru-RU"/>
              </w:rPr>
              <w:t>Network control protocol</w:t>
            </w:r>
          </w:p>
        </w:tc>
        <w:tc>
          <w:tcPr>
            <w:tcW w:w="1418" w:type="dxa"/>
          </w:tcPr>
          <w:p w14:paraId="7448F6FA" w14:textId="77777777" w:rsidR="00D52D57" w:rsidRPr="00D229B1" w:rsidRDefault="00D52D57" w:rsidP="00D52D57">
            <w:pPr>
              <w:rPr>
                <w:lang w:val="ru-RU"/>
              </w:rPr>
            </w:pPr>
          </w:p>
        </w:tc>
        <w:tc>
          <w:tcPr>
            <w:tcW w:w="3402" w:type="dxa"/>
          </w:tcPr>
          <w:p w14:paraId="2E37C43D" w14:textId="77777777" w:rsidR="00D52D57" w:rsidRPr="00D229B1" w:rsidRDefault="00D52D57" w:rsidP="00D52D57">
            <w:pPr>
              <w:rPr>
                <w:lang w:val="ru-RU"/>
              </w:rPr>
            </w:pPr>
            <w:r w:rsidRPr="00D229B1">
              <w:rPr>
                <w:lang w:val="ru-RU"/>
              </w:rPr>
              <w:t>Протокол управления сетью</w:t>
            </w:r>
          </w:p>
        </w:tc>
      </w:tr>
      <w:tr w:rsidR="00D52D57" w:rsidRPr="00D229B1" w14:paraId="16B7D624" w14:textId="77777777" w:rsidTr="00D52D57">
        <w:trPr>
          <w:cantSplit/>
        </w:trPr>
        <w:tc>
          <w:tcPr>
            <w:tcW w:w="1417" w:type="dxa"/>
          </w:tcPr>
          <w:p w14:paraId="67D074F2" w14:textId="77777777" w:rsidR="00D52D57" w:rsidRPr="00D229B1" w:rsidRDefault="00D52D57" w:rsidP="00D52D57">
            <w:pPr>
              <w:rPr>
                <w:lang w:val="ru-RU"/>
              </w:rPr>
            </w:pPr>
            <w:r w:rsidRPr="00D229B1">
              <w:rPr>
                <w:lang w:val="ru-RU"/>
              </w:rPr>
              <w:t>NDC</w:t>
            </w:r>
          </w:p>
        </w:tc>
        <w:tc>
          <w:tcPr>
            <w:tcW w:w="3403" w:type="dxa"/>
          </w:tcPr>
          <w:p w14:paraId="43235130" w14:textId="77777777" w:rsidR="00D52D57" w:rsidRPr="00D229B1" w:rsidRDefault="00D52D57" w:rsidP="00D52D57">
            <w:pPr>
              <w:rPr>
                <w:lang w:val="ru-RU"/>
              </w:rPr>
            </w:pPr>
            <w:r w:rsidRPr="00D229B1">
              <w:rPr>
                <w:lang w:val="ru-RU"/>
              </w:rPr>
              <w:t>National destination code</w:t>
            </w:r>
          </w:p>
        </w:tc>
        <w:tc>
          <w:tcPr>
            <w:tcW w:w="1418" w:type="dxa"/>
          </w:tcPr>
          <w:p w14:paraId="3CEE8025" w14:textId="77777777" w:rsidR="00D52D57" w:rsidRPr="00D229B1" w:rsidRDefault="00D52D57" w:rsidP="00D52D57">
            <w:pPr>
              <w:rPr>
                <w:lang w:val="ru-RU"/>
              </w:rPr>
            </w:pPr>
          </w:p>
        </w:tc>
        <w:tc>
          <w:tcPr>
            <w:tcW w:w="3402" w:type="dxa"/>
          </w:tcPr>
          <w:p w14:paraId="24B6DFE3" w14:textId="77777777" w:rsidR="00D52D57" w:rsidRPr="00D229B1" w:rsidRDefault="00D52D57" w:rsidP="00D52D57">
            <w:pPr>
              <w:rPr>
                <w:lang w:val="ru-RU"/>
              </w:rPr>
            </w:pPr>
            <w:r w:rsidRPr="00D229B1">
              <w:rPr>
                <w:lang w:val="ru-RU"/>
              </w:rPr>
              <w:t>Национальный код получателя</w:t>
            </w:r>
          </w:p>
        </w:tc>
      </w:tr>
      <w:tr w:rsidR="00D52D57" w:rsidRPr="00D229B1" w14:paraId="3C8BE128" w14:textId="77777777" w:rsidTr="00D52D57">
        <w:trPr>
          <w:cantSplit/>
        </w:trPr>
        <w:tc>
          <w:tcPr>
            <w:tcW w:w="1417" w:type="dxa"/>
          </w:tcPr>
          <w:p w14:paraId="259EF247" w14:textId="77777777" w:rsidR="00D52D57" w:rsidRPr="00D229B1" w:rsidRDefault="00D52D57" w:rsidP="00D52D57">
            <w:pPr>
              <w:rPr>
                <w:lang w:val="ru-RU"/>
              </w:rPr>
            </w:pPr>
            <w:r w:rsidRPr="00D229B1">
              <w:rPr>
                <w:lang w:val="ru-RU"/>
              </w:rPr>
              <w:t>NDUB</w:t>
            </w:r>
          </w:p>
        </w:tc>
        <w:tc>
          <w:tcPr>
            <w:tcW w:w="3403" w:type="dxa"/>
          </w:tcPr>
          <w:p w14:paraId="5DC16768" w14:textId="77777777" w:rsidR="00D52D57" w:rsidRPr="00D229B1" w:rsidRDefault="00D52D57" w:rsidP="00D52D57">
            <w:pPr>
              <w:rPr>
                <w:lang w:val="ru-RU"/>
              </w:rPr>
            </w:pPr>
            <w:r w:rsidRPr="00D229B1">
              <w:rPr>
                <w:lang w:val="ru-RU"/>
              </w:rPr>
              <w:t>Network determined user busy</w:t>
            </w:r>
          </w:p>
        </w:tc>
        <w:tc>
          <w:tcPr>
            <w:tcW w:w="1418" w:type="dxa"/>
          </w:tcPr>
          <w:p w14:paraId="5FA8E3E9" w14:textId="77777777" w:rsidR="00D52D57" w:rsidRPr="00D229B1" w:rsidRDefault="00D52D57" w:rsidP="00D52D57">
            <w:pPr>
              <w:rPr>
                <w:lang w:val="ru-RU"/>
              </w:rPr>
            </w:pPr>
          </w:p>
        </w:tc>
        <w:tc>
          <w:tcPr>
            <w:tcW w:w="3402" w:type="dxa"/>
          </w:tcPr>
          <w:p w14:paraId="6D3C4765" w14:textId="77777777" w:rsidR="00D52D57" w:rsidRPr="00D229B1" w:rsidRDefault="00D52D57" w:rsidP="00D52D57">
            <w:pPr>
              <w:rPr>
                <w:lang w:val="ru-RU"/>
              </w:rPr>
            </w:pPr>
            <w:r w:rsidRPr="00D229B1">
              <w:rPr>
                <w:lang w:val="ru-RU"/>
              </w:rPr>
              <w:t xml:space="preserve">Состояние пользователь занят, заданное сетью </w:t>
            </w:r>
          </w:p>
        </w:tc>
      </w:tr>
      <w:tr w:rsidR="00D52D57" w:rsidRPr="00D229B1" w14:paraId="76F9C748" w14:textId="77777777" w:rsidTr="00D52D57">
        <w:trPr>
          <w:cantSplit/>
        </w:trPr>
        <w:tc>
          <w:tcPr>
            <w:tcW w:w="1417" w:type="dxa"/>
          </w:tcPr>
          <w:p w14:paraId="5D4991EC" w14:textId="77777777" w:rsidR="00D52D57" w:rsidRPr="00D229B1" w:rsidRDefault="00D52D57" w:rsidP="00D52D57">
            <w:pPr>
              <w:rPr>
                <w:lang w:val="ru-RU"/>
              </w:rPr>
            </w:pPr>
            <w:r w:rsidRPr="00D229B1">
              <w:rPr>
                <w:lang w:val="ru-RU"/>
              </w:rPr>
              <w:t>NE</w:t>
            </w:r>
          </w:p>
        </w:tc>
        <w:tc>
          <w:tcPr>
            <w:tcW w:w="3403" w:type="dxa"/>
          </w:tcPr>
          <w:p w14:paraId="6A6FF521" w14:textId="77777777" w:rsidR="00D52D57" w:rsidRPr="00D229B1" w:rsidRDefault="00D52D57" w:rsidP="00D52D57">
            <w:pPr>
              <w:rPr>
                <w:lang w:val="ru-RU"/>
              </w:rPr>
            </w:pPr>
            <w:r w:rsidRPr="00D229B1">
              <w:rPr>
                <w:lang w:val="ru-RU"/>
              </w:rPr>
              <w:t>Network element</w:t>
            </w:r>
          </w:p>
        </w:tc>
        <w:tc>
          <w:tcPr>
            <w:tcW w:w="1418" w:type="dxa"/>
          </w:tcPr>
          <w:p w14:paraId="641BF07E" w14:textId="77777777" w:rsidR="00D52D57" w:rsidRPr="00D229B1" w:rsidRDefault="00D52D57" w:rsidP="00D52D57">
            <w:pPr>
              <w:rPr>
                <w:lang w:val="ru-RU"/>
              </w:rPr>
            </w:pPr>
          </w:p>
        </w:tc>
        <w:tc>
          <w:tcPr>
            <w:tcW w:w="3402" w:type="dxa"/>
          </w:tcPr>
          <w:p w14:paraId="1EE5F521" w14:textId="77777777" w:rsidR="00D52D57" w:rsidRPr="00D229B1" w:rsidRDefault="00D52D57" w:rsidP="00D52D57">
            <w:pPr>
              <w:rPr>
                <w:lang w:val="ru-RU"/>
              </w:rPr>
            </w:pPr>
            <w:r w:rsidRPr="00D229B1">
              <w:rPr>
                <w:lang w:val="ru-RU"/>
              </w:rPr>
              <w:t>Сетевой элемент</w:t>
            </w:r>
          </w:p>
        </w:tc>
      </w:tr>
      <w:tr w:rsidR="00D52D57" w:rsidRPr="00D229B1" w14:paraId="1392EE32" w14:textId="77777777" w:rsidTr="00D52D57">
        <w:trPr>
          <w:cantSplit/>
        </w:trPr>
        <w:tc>
          <w:tcPr>
            <w:tcW w:w="1417" w:type="dxa"/>
          </w:tcPr>
          <w:p w14:paraId="675EFC41" w14:textId="77777777" w:rsidR="00D52D57" w:rsidRPr="00D229B1" w:rsidRDefault="00D52D57" w:rsidP="00D52D57">
            <w:pPr>
              <w:rPr>
                <w:lang w:val="ru-RU"/>
              </w:rPr>
            </w:pPr>
            <w:r w:rsidRPr="00D229B1">
              <w:rPr>
                <w:lang w:val="ru-RU"/>
              </w:rPr>
              <w:t>NEF</w:t>
            </w:r>
          </w:p>
        </w:tc>
        <w:tc>
          <w:tcPr>
            <w:tcW w:w="3403" w:type="dxa"/>
          </w:tcPr>
          <w:p w14:paraId="4200476B" w14:textId="77777777" w:rsidR="00D52D57" w:rsidRPr="00D229B1" w:rsidRDefault="00D52D57" w:rsidP="00D52D57">
            <w:pPr>
              <w:rPr>
                <w:lang w:val="ru-RU"/>
              </w:rPr>
            </w:pPr>
            <w:r w:rsidRPr="00D229B1">
              <w:rPr>
                <w:lang w:val="ru-RU"/>
              </w:rPr>
              <w:t>Network element function</w:t>
            </w:r>
          </w:p>
        </w:tc>
        <w:tc>
          <w:tcPr>
            <w:tcW w:w="1418" w:type="dxa"/>
          </w:tcPr>
          <w:p w14:paraId="1FC0ACBD" w14:textId="77777777" w:rsidR="00D52D57" w:rsidRPr="00D229B1" w:rsidRDefault="00D52D57" w:rsidP="00D52D57">
            <w:pPr>
              <w:rPr>
                <w:lang w:val="ru-RU"/>
              </w:rPr>
            </w:pPr>
          </w:p>
        </w:tc>
        <w:tc>
          <w:tcPr>
            <w:tcW w:w="3402" w:type="dxa"/>
          </w:tcPr>
          <w:p w14:paraId="3DAF9279" w14:textId="77777777" w:rsidR="00D52D57" w:rsidRPr="00D229B1" w:rsidRDefault="00D52D57" w:rsidP="00D52D57">
            <w:pPr>
              <w:rPr>
                <w:lang w:val="ru-RU"/>
              </w:rPr>
            </w:pPr>
            <w:r w:rsidRPr="00D229B1">
              <w:rPr>
                <w:lang w:val="ru-RU"/>
              </w:rPr>
              <w:t>Функция элемента сети</w:t>
            </w:r>
          </w:p>
        </w:tc>
      </w:tr>
      <w:tr w:rsidR="00D52D57" w:rsidRPr="00D229B1" w14:paraId="1B8DCF56" w14:textId="77777777" w:rsidTr="00D52D57">
        <w:trPr>
          <w:cantSplit/>
        </w:trPr>
        <w:tc>
          <w:tcPr>
            <w:tcW w:w="1417" w:type="dxa"/>
          </w:tcPr>
          <w:p w14:paraId="06C8BD86" w14:textId="77777777" w:rsidR="00D52D57" w:rsidRPr="00D229B1" w:rsidRDefault="00D52D57" w:rsidP="00D52D57">
            <w:pPr>
              <w:rPr>
                <w:lang w:val="ru-RU"/>
              </w:rPr>
            </w:pPr>
            <w:r w:rsidRPr="00D229B1">
              <w:rPr>
                <w:lang w:val="ru-RU"/>
              </w:rPr>
              <w:t xml:space="preserve">NEHO </w:t>
            </w:r>
          </w:p>
        </w:tc>
        <w:tc>
          <w:tcPr>
            <w:tcW w:w="3403" w:type="dxa"/>
          </w:tcPr>
          <w:p w14:paraId="5E1B6A7C" w14:textId="77777777" w:rsidR="00D52D57" w:rsidRPr="00D229B1" w:rsidRDefault="00D52D57" w:rsidP="00D52D57">
            <w:pPr>
              <w:rPr>
                <w:lang w:val="ru-RU"/>
              </w:rPr>
            </w:pPr>
            <w:r w:rsidRPr="00D229B1">
              <w:rPr>
                <w:lang w:val="ru-RU"/>
              </w:rPr>
              <w:t>Network evaluated handover</w:t>
            </w:r>
          </w:p>
        </w:tc>
        <w:tc>
          <w:tcPr>
            <w:tcW w:w="1418" w:type="dxa"/>
          </w:tcPr>
          <w:p w14:paraId="5CD108B6" w14:textId="77777777" w:rsidR="00D52D57" w:rsidRPr="00D229B1" w:rsidRDefault="00D52D57" w:rsidP="00D52D57">
            <w:pPr>
              <w:rPr>
                <w:lang w:val="ru-RU"/>
              </w:rPr>
            </w:pPr>
          </w:p>
        </w:tc>
        <w:tc>
          <w:tcPr>
            <w:tcW w:w="3402" w:type="dxa"/>
          </w:tcPr>
          <w:p w14:paraId="5A481D03" w14:textId="77777777" w:rsidR="00D52D57" w:rsidRPr="00D229B1" w:rsidRDefault="00D52D57" w:rsidP="00D52D57">
            <w:pPr>
              <w:rPr>
                <w:lang w:val="ru-RU"/>
              </w:rPr>
            </w:pPr>
            <w:r w:rsidRPr="00D229B1">
              <w:rPr>
                <w:lang w:val="ru-RU"/>
              </w:rPr>
              <w:t>Хендовер по решению оператора сети</w:t>
            </w:r>
          </w:p>
        </w:tc>
      </w:tr>
      <w:tr w:rsidR="00D52D57" w:rsidRPr="00D229B1" w14:paraId="7B62CA92" w14:textId="77777777" w:rsidTr="00D52D57">
        <w:trPr>
          <w:cantSplit/>
        </w:trPr>
        <w:tc>
          <w:tcPr>
            <w:tcW w:w="1417" w:type="dxa"/>
          </w:tcPr>
          <w:p w14:paraId="2A57E884" w14:textId="77777777" w:rsidR="00D52D57" w:rsidRPr="00D229B1" w:rsidRDefault="00D52D57" w:rsidP="00D52D57">
            <w:pPr>
              <w:rPr>
                <w:lang w:val="ru-RU"/>
              </w:rPr>
            </w:pPr>
            <w:r w:rsidRPr="00D229B1">
              <w:rPr>
                <w:lang w:val="ru-RU"/>
              </w:rPr>
              <w:t>NET</w:t>
            </w:r>
          </w:p>
        </w:tc>
        <w:tc>
          <w:tcPr>
            <w:tcW w:w="3403" w:type="dxa"/>
          </w:tcPr>
          <w:p w14:paraId="097FD45E" w14:textId="77777777" w:rsidR="00D52D57" w:rsidRPr="00D229B1" w:rsidRDefault="00D52D57" w:rsidP="00D52D57">
            <w:pPr>
              <w:rPr>
                <w:lang w:val="ru-RU"/>
              </w:rPr>
            </w:pPr>
            <w:r w:rsidRPr="00D229B1">
              <w:rPr>
                <w:lang w:val="ru-RU"/>
              </w:rPr>
              <w:t>Network</w:t>
            </w:r>
          </w:p>
        </w:tc>
        <w:tc>
          <w:tcPr>
            <w:tcW w:w="1418" w:type="dxa"/>
          </w:tcPr>
          <w:p w14:paraId="0802C769" w14:textId="77777777" w:rsidR="00D52D57" w:rsidRPr="00D229B1" w:rsidRDefault="00D52D57" w:rsidP="00D52D57">
            <w:pPr>
              <w:rPr>
                <w:lang w:val="ru-RU"/>
              </w:rPr>
            </w:pPr>
          </w:p>
        </w:tc>
        <w:tc>
          <w:tcPr>
            <w:tcW w:w="3402" w:type="dxa"/>
          </w:tcPr>
          <w:p w14:paraId="6DA8AF87" w14:textId="77777777" w:rsidR="00D52D57" w:rsidRPr="00D229B1" w:rsidRDefault="00D52D57" w:rsidP="00D52D57">
            <w:pPr>
              <w:rPr>
                <w:lang w:val="ru-RU"/>
              </w:rPr>
            </w:pPr>
            <w:r w:rsidRPr="00D229B1">
              <w:rPr>
                <w:lang w:val="ru-RU"/>
              </w:rPr>
              <w:t>Сеть</w:t>
            </w:r>
          </w:p>
        </w:tc>
      </w:tr>
      <w:tr w:rsidR="00D52D57" w:rsidRPr="00D229B1" w14:paraId="0A1859DC" w14:textId="77777777" w:rsidTr="00D52D57">
        <w:trPr>
          <w:cantSplit/>
        </w:trPr>
        <w:tc>
          <w:tcPr>
            <w:tcW w:w="1417" w:type="dxa"/>
          </w:tcPr>
          <w:p w14:paraId="18023F0C" w14:textId="77777777" w:rsidR="00D52D57" w:rsidRPr="00D229B1" w:rsidRDefault="00D52D57" w:rsidP="00D52D57">
            <w:pPr>
              <w:rPr>
                <w:lang w:val="ru-RU"/>
              </w:rPr>
            </w:pPr>
          </w:p>
        </w:tc>
        <w:tc>
          <w:tcPr>
            <w:tcW w:w="3403" w:type="dxa"/>
          </w:tcPr>
          <w:p w14:paraId="29397A84" w14:textId="77777777" w:rsidR="00D52D57" w:rsidRPr="00D229B1" w:rsidRDefault="00D52D57" w:rsidP="00D52D57">
            <w:pPr>
              <w:rPr>
                <w:lang w:val="ru-RU"/>
              </w:rPr>
            </w:pPr>
            <w:r w:rsidRPr="00D229B1">
              <w:rPr>
                <w:lang w:val="ru-RU"/>
              </w:rPr>
              <w:t>Norme Européenne de Télécommunications</w:t>
            </w:r>
          </w:p>
        </w:tc>
        <w:tc>
          <w:tcPr>
            <w:tcW w:w="1418" w:type="dxa"/>
          </w:tcPr>
          <w:p w14:paraId="1D1DD48D" w14:textId="77777777" w:rsidR="00D52D57" w:rsidRPr="00D229B1" w:rsidRDefault="00D52D57" w:rsidP="00D52D57">
            <w:pPr>
              <w:rPr>
                <w:lang w:val="ru-RU"/>
              </w:rPr>
            </w:pPr>
          </w:p>
        </w:tc>
        <w:tc>
          <w:tcPr>
            <w:tcW w:w="3402" w:type="dxa"/>
          </w:tcPr>
          <w:p w14:paraId="1C6FDA59" w14:textId="77777777" w:rsidR="00D52D57" w:rsidRPr="00D229B1" w:rsidRDefault="00D52D57" w:rsidP="00D52D57">
            <w:pPr>
              <w:rPr>
                <w:lang w:val="ru-RU"/>
              </w:rPr>
            </w:pPr>
            <w:r w:rsidRPr="00D229B1">
              <w:rPr>
                <w:lang w:val="ru-RU"/>
              </w:rPr>
              <w:t>Европейский стандарт электросвязи (фр.)</w:t>
            </w:r>
          </w:p>
        </w:tc>
      </w:tr>
      <w:tr w:rsidR="00D52D57" w:rsidRPr="00D229B1" w14:paraId="1F982520" w14:textId="77777777" w:rsidTr="00D52D57">
        <w:trPr>
          <w:cantSplit/>
        </w:trPr>
        <w:tc>
          <w:tcPr>
            <w:tcW w:w="1417" w:type="dxa"/>
          </w:tcPr>
          <w:p w14:paraId="633BF202" w14:textId="77777777" w:rsidR="00D52D57" w:rsidRPr="00D229B1" w:rsidRDefault="00D52D57" w:rsidP="00D52D57">
            <w:pPr>
              <w:rPr>
                <w:lang w:val="ru-RU"/>
              </w:rPr>
            </w:pPr>
            <w:r w:rsidRPr="00D229B1">
              <w:rPr>
                <w:lang w:val="ru-RU"/>
              </w:rPr>
              <w:t>NEV</w:t>
            </w:r>
          </w:p>
        </w:tc>
        <w:tc>
          <w:tcPr>
            <w:tcW w:w="3403" w:type="dxa"/>
          </w:tcPr>
          <w:p w14:paraId="0DC0338F" w14:textId="77777777" w:rsidR="00D52D57" w:rsidRPr="00D229B1" w:rsidRDefault="00D52D57" w:rsidP="00D52D57">
            <w:pPr>
              <w:rPr>
                <w:lang w:val="ru-RU"/>
              </w:rPr>
            </w:pPr>
            <w:r w:rsidRPr="00D229B1">
              <w:rPr>
                <w:lang w:val="ru-RU"/>
              </w:rPr>
              <w:t>Never</w:t>
            </w:r>
          </w:p>
        </w:tc>
        <w:tc>
          <w:tcPr>
            <w:tcW w:w="1418" w:type="dxa"/>
          </w:tcPr>
          <w:p w14:paraId="2186BFF4" w14:textId="77777777" w:rsidR="00D52D57" w:rsidRPr="00D229B1" w:rsidRDefault="00D52D57" w:rsidP="00D52D57">
            <w:pPr>
              <w:rPr>
                <w:lang w:val="ru-RU"/>
              </w:rPr>
            </w:pPr>
          </w:p>
        </w:tc>
        <w:tc>
          <w:tcPr>
            <w:tcW w:w="3402" w:type="dxa"/>
          </w:tcPr>
          <w:p w14:paraId="497EC6A9" w14:textId="77777777" w:rsidR="00D52D57" w:rsidRPr="00D229B1" w:rsidRDefault="00D52D57" w:rsidP="00D52D57">
            <w:pPr>
              <w:rPr>
                <w:lang w:val="ru-RU"/>
              </w:rPr>
            </w:pPr>
            <w:r w:rsidRPr="00D229B1">
              <w:rPr>
                <w:lang w:val="ru-RU"/>
              </w:rPr>
              <w:t>Никогда</w:t>
            </w:r>
          </w:p>
        </w:tc>
      </w:tr>
      <w:tr w:rsidR="00D52D57" w:rsidRPr="00D229B1" w14:paraId="64AFBB33" w14:textId="77777777" w:rsidTr="00D52D57">
        <w:trPr>
          <w:cantSplit/>
        </w:trPr>
        <w:tc>
          <w:tcPr>
            <w:tcW w:w="1417" w:type="dxa"/>
          </w:tcPr>
          <w:p w14:paraId="2AD50D66" w14:textId="77777777" w:rsidR="00D52D57" w:rsidRPr="00D229B1" w:rsidRDefault="00D52D57" w:rsidP="00D52D57">
            <w:pPr>
              <w:rPr>
                <w:lang w:val="ru-RU"/>
              </w:rPr>
            </w:pPr>
            <w:r w:rsidRPr="00D229B1">
              <w:rPr>
                <w:lang w:val="ru-RU"/>
              </w:rPr>
              <w:t>NF</w:t>
            </w:r>
          </w:p>
        </w:tc>
        <w:tc>
          <w:tcPr>
            <w:tcW w:w="3403" w:type="dxa"/>
          </w:tcPr>
          <w:p w14:paraId="4A6FD48D" w14:textId="77777777" w:rsidR="00D52D57" w:rsidRPr="00D229B1" w:rsidRDefault="00D52D57" w:rsidP="00D52D57">
            <w:pPr>
              <w:rPr>
                <w:lang w:val="ru-RU"/>
              </w:rPr>
            </w:pPr>
            <w:r w:rsidRPr="00D229B1">
              <w:rPr>
                <w:lang w:val="ru-RU"/>
              </w:rPr>
              <w:t>Network function</w:t>
            </w:r>
          </w:p>
        </w:tc>
        <w:tc>
          <w:tcPr>
            <w:tcW w:w="1418" w:type="dxa"/>
          </w:tcPr>
          <w:p w14:paraId="3F39FE8A" w14:textId="77777777" w:rsidR="00D52D57" w:rsidRPr="00D229B1" w:rsidRDefault="00D52D57" w:rsidP="00D52D57">
            <w:pPr>
              <w:rPr>
                <w:lang w:val="ru-RU"/>
              </w:rPr>
            </w:pPr>
          </w:p>
        </w:tc>
        <w:tc>
          <w:tcPr>
            <w:tcW w:w="3402" w:type="dxa"/>
          </w:tcPr>
          <w:p w14:paraId="2EE6BB64" w14:textId="77777777" w:rsidR="00D52D57" w:rsidRPr="00D229B1" w:rsidRDefault="00D52D57" w:rsidP="00D52D57">
            <w:pPr>
              <w:rPr>
                <w:lang w:val="ru-RU"/>
              </w:rPr>
            </w:pPr>
            <w:r w:rsidRPr="00D229B1">
              <w:rPr>
                <w:lang w:val="ru-RU"/>
              </w:rPr>
              <w:t>Сетевая функция</w:t>
            </w:r>
          </w:p>
        </w:tc>
      </w:tr>
      <w:tr w:rsidR="00D52D57" w:rsidRPr="00D229B1" w14:paraId="79FA4F67" w14:textId="77777777" w:rsidTr="00D52D57">
        <w:trPr>
          <w:cantSplit/>
        </w:trPr>
        <w:tc>
          <w:tcPr>
            <w:tcW w:w="1417" w:type="dxa"/>
          </w:tcPr>
          <w:p w14:paraId="44AD857E" w14:textId="77777777" w:rsidR="00D52D57" w:rsidRPr="00D229B1" w:rsidRDefault="00D52D57" w:rsidP="00D52D57">
            <w:pPr>
              <w:rPr>
                <w:lang w:val="ru-RU"/>
              </w:rPr>
            </w:pPr>
            <w:r w:rsidRPr="00D229B1">
              <w:rPr>
                <w:lang w:val="ru-RU"/>
              </w:rPr>
              <w:t>NI-LR</w:t>
            </w:r>
          </w:p>
        </w:tc>
        <w:tc>
          <w:tcPr>
            <w:tcW w:w="3403" w:type="dxa"/>
          </w:tcPr>
          <w:p w14:paraId="4FE7172D" w14:textId="77777777" w:rsidR="00D52D57" w:rsidRPr="00D229B1" w:rsidRDefault="00D52D57" w:rsidP="00D52D57">
            <w:pPr>
              <w:rPr>
                <w:lang w:val="ru-RU"/>
              </w:rPr>
            </w:pPr>
            <w:r w:rsidRPr="00D229B1">
              <w:rPr>
                <w:lang w:val="ru-RU"/>
              </w:rPr>
              <w:t>Network induced location request</w:t>
            </w:r>
          </w:p>
        </w:tc>
        <w:tc>
          <w:tcPr>
            <w:tcW w:w="1418" w:type="dxa"/>
          </w:tcPr>
          <w:p w14:paraId="6F710278" w14:textId="77777777" w:rsidR="00D52D57" w:rsidRPr="00D229B1" w:rsidRDefault="00D52D57" w:rsidP="00D52D57">
            <w:pPr>
              <w:rPr>
                <w:lang w:val="ru-RU"/>
              </w:rPr>
            </w:pPr>
          </w:p>
        </w:tc>
        <w:tc>
          <w:tcPr>
            <w:tcW w:w="3402" w:type="dxa"/>
          </w:tcPr>
          <w:p w14:paraId="5D78AFBA" w14:textId="77777777" w:rsidR="00D52D57" w:rsidRPr="00D229B1" w:rsidRDefault="00D52D57" w:rsidP="00D52D57">
            <w:pPr>
              <w:rPr>
                <w:lang w:val="ru-RU"/>
              </w:rPr>
            </w:pPr>
            <w:r w:rsidRPr="00D229B1">
              <w:rPr>
                <w:lang w:val="ru-RU"/>
              </w:rPr>
              <w:t>Запрос местоположения, инициированный сетью</w:t>
            </w:r>
          </w:p>
        </w:tc>
      </w:tr>
      <w:tr w:rsidR="00D52D57" w:rsidRPr="00D229B1" w14:paraId="0922E2E1" w14:textId="77777777" w:rsidTr="00D52D57">
        <w:trPr>
          <w:cantSplit/>
        </w:trPr>
        <w:tc>
          <w:tcPr>
            <w:tcW w:w="1417" w:type="dxa"/>
          </w:tcPr>
          <w:p w14:paraId="12C524A5" w14:textId="77777777" w:rsidR="00D52D57" w:rsidRPr="00D229B1" w:rsidRDefault="00D52D57" w:rsidP="00D52D57">
            <w:pPr>
              <w:rPr>
                <w:lang w:val="ru-RU"/>
              </w:rPr>
            </w:pPr>
            <w:r w:rsidRPr="00D229B1">
              <w:rPr>
                <w:lang w:val="ru-RU"/>
              </w:rPr>
              <w:t>NIC</w:t>
            </w:r>
          </w:p>
        </w:tc>
        <w:tc>
          <w:tcPr>
            <w:tcW w:w="3403" w:type="dxa"/>
          </w:tcPr>
          <w:p w14:paraId="301B9C18" w14:textId="77777777" w:rsidR="00D52D57" w:rsidRPr="00D229B1" w:rsidRDefault="00D52D57" w:rsidP="00D52D57">
            <w:pPr>
              <w:rPr>
                <w:lang w:val="ru-RU"/>
              </w:rPr>
            </w:pPr>
            <w:r w:rsidRPr="00D229B1">
              <w:rPr>
                <w:lang w:val="ru-RU"/>
              </w:rPr>
              <w:t>Network independent clocking</w:t>
            </w:r>
          </w:p>
        </w:tc>
        <w:tc>
          <w:tcPr>
            <w:tcW w:w="1418" w:type="dxa"/>
          </w:tcPr>
          <w:p w14:paraId="2E400981" w14:textId="77777777" w:rsidR="00D52D57" w:rsidRPr="00D229B1" w:rsidRDefault="00D52D57" w:rsidP="00D52D57">
            <w:pPr>
              <w:rPr>
                <w:lang w:val="ru-RU"/>
              </w:rPr>
            </w:pPr>
          </w:p>
        </w:tc>
        <w:tc>
          <w:tcPr>
            <w:tcW w:w="3402" w:type="dxa"/>
          </w:tcPr>
          <w:p w14:paraId="69B969F6" w14:textId="77777777" w:rsidR="00D52D57" w:rsidRPr="00D229B1" w:rsidRDefault="00D52D57" w:rsidP="00D52D57">
            <w:pPr>
              <w:rPr>
                <w:lang w:val="ru-RU"/>
              </w:rPr>
            </w:pPr>
            <w:r w:rsidRPr="00D229B1">
              <w:rPr>
                <w:lang w:val="ru-RU"/>
              </w:rPr>
              <w:t>Независимая от сети синхронизация</w:t>
            </w:r>
          </w:p>
        </w:tc>
      </w:tr>
      <w:tr w:rsidR="00D52D57" w:rsidRPr="00D229B1" w14:paraId="38EC00BF" w14:textId="77777777" w:rsidTr="00D52D57">
        <w:trPr>
          <w:cantSplit/>
        </w:trPr>
        <w:tc>
          <w:tcPr>
            <w:tcW w:w="1417" w:type="dxa"/>
          </w:tcPr>
          <w:p w14:paraId="1A66836B" w14:textId="77777777" w:rsidR="00D52D57" w:rsidRPr="00D229B1" w:rsidRDefault="00D52D57" w:rsidP="00D52D57">
            <w:pPr>
              <w:rPr>
                <w:lang w:val="ru-RU"/>
              </w:rPr>
            </w:pPr>
            <w:r w:rsidRPr="00D229B1">
              <w:rPr>
                <w:lang w:val="ru-RU"/>
              </w:rPr>
              <w:t>NITZ</w:t>
            </w:r>
          </w:p>
        </w:tc>
        <w:tc>
          <w:tcPr>
            <w:tcW w:w="3403" w:type="dxa"/>
          </w:tcPr>
          <w:p w14:paraId="69CC63C1" w14:textId="77777777" w:rsidR="00D52D57" w:rsidRPr="00D229B1" w:rsidRDefault="00D52D57" w:rsidP="00D52D57">
            <w:pPr>
              <w:rPr>
                <w:lang w:val="ru-RU"/>
              </w:rPr>
            </w:pPr>
            <w:r w:rsidRPr="00D229B1">
              <w:rPr>
                <w:lang w:val="ru-RU"/>
              </w:rPr>
              <w:t>Network identity and time zone</w:t>
            </w:r>
          </w:p>
        </w:tc>
        <w:tc>
          <w:tcPr>
            <w:tcW w:w="1418" w:type="dxa"/>
          </w:tcPr>
          <w:p w14:paraId="611BD2AE" w14:textId="77777777" w:rsidR="00D52D57" w:rsidRPr="00D229B1" w:rsidRDefault="00D52D57" w:rsidP="00D52D57">
            <w:pPr>
              <w:rPr>
                <w:lang w:val="ru-RU"/>
              </w:rPr>
            </w:pPr>
          </w:p>
        </w:tc>
        <w:tc>
          <w:tcPr>
            <w:tcW w:w="3402" w:type="dxa"/>
          </w:tcPr>
          <w:p w14:paraId="036E48D0" w14:textId="77777777" w:rsidR="00D52D57" w:rsidRPr="00D229B1" w:rsidRDefault="00D52D57" w:rsidP="00D52D57">
            <w:pPr>
              <w:rPr>
                <w:lang w:val="ru-RU"/>
              </w:rPr>
            </w:pPr>
            <w:r w:rsidRPr="00D229B1">
              <w:rPr>
                <w:lang w:val="ru-RU"/>
              </w:rPr>
              <w:t>Идентификационные данные и часовой пояс сети</w:t>
            </w:r>
          </w:p>
        </w:tc>
      </w:tr>
      <w:tr w:rsidR="00D52D57" w:rsidRPr="00D229B1" w14:paraId="7647DD1E" w14:textId="77777777" w:rsidTr="00D52D57">
        <w:trPr>
          <w:cantSplit/>
        </w:trPr>
        <w:tc>
          <w:tcPr>
            <w:tcW w:w="1417" w:type="dxa"/>
          </w:tcPr>
          <w:p w14:paraId="50E5672B" w14:textId="77777777" w:rsidR="00D52D57" w:rsidRPr="00D229B1" w:rsidRDefault="00D52D57" w:rsidP="00D52D57">
            <w:pPr>
              <w:rPr>
                <w:lang w:val="ru-RU"/>
              </w:rPr>
            </w:pPr>
            <w:r w:rsidRPr="00D229B1">
              <w:rPr>
                <w:lang w:val="ru-RU"/>
              </w:rPr>
              <w:t>NM</w:t>
            </w:r>
          </w:p>
        </w:tc>
        <w:tc>
          <w:tcPr>
            <w:tcW w:w="3403" w:type="dxa"/>
          </w:tcPr>
          <w:p w14:paraId="0BB3B6EA" w14:textId="77777777" w:rsidR="00D52D57" w:rsidRPr="00D229B1" w:rsidRDefault="00D52D57" w:rsidP="00D52D57">
            <w:pPr>
              <w:rPr>
                <w:lang w:val="ru-RU"/>
              </w:rPr>
            </w:pPr>
            <w:r w:rsidRPr="00D229B1">
              <w:rPr>
                <w:lang w:val="ru-RU"/>
              </w:rPr>
              <w:t>Network manager</w:t>
            </w:r>
          </w:p>
        </w:tc>
        <w:tc>
          <w:tcPr>
            <w:tcW w:w="1418" w:type="dxa"/>
          </w:tcPr>
          <w:p w14:paraId="087CDDC4" w14:textId="77777777" w:rsidR="00D52D57" w:rsidRPr="00D229B1" w:rsidRDefault="00D52D57" w:rsidP="00D52D57">
            <w:pPr>
              <w:rPr>
                <w:lang w:val="ru-RU"/>
              </w:rPr>
            </w:pPr>
          </w:p>
        </w:tc>
        <w:tc>
          <w:tcPr>
            <w:tcW w:w="3402" w:type="dxa"/>
          </w:tcPr>
          <w:p w14:paraId="395468DE" w14:textId="77777777" w:rsidR="00D52D57" w:rsidRPr="00D229B1" w:rsidRDefault="00D52D57" w:rsidP="00D52D57">
            <w:pPr>
              <w:rPr>
                <w:lang w:val="ru-RU"/>
              </w:rPr>
            </w:pPr>
            <w:r w:rsidRPr="00D229B1">
              <w:rPr>
                <w:lang w:val="ru-RU"/>
              </w:rPr>
              <w:t>Диспетчер сети</w:t>
            </w:r>
          </w:p>
        </w:tc>
      </w:tr>
      <w:tr w:rsidR="00D52D57" w:rsidRPr="00D229B1" w14:paraId="3A83C7A0" w14:textId="77777777" w:rsidTr="00D52D57">
        <w:trPr>
          <w:cantSplit/>
        </w:trPr>
        <w:tc>
          <w:tcPr>
            <w:tcW w:w="1417" w:type="dxa"/>
          </w:tcPr>
          <w:p w14:paraId="3DFACB40" w14:textId="77777777" w:rsidR="00D52D57" w:rsidRPr="00D229B1" w:rsidRDefault="00D52D57" w:rsidP="00D52D57">
            <w:pPr>
              <w:rPr>
                <w:lang w:val="ru-RU"/>
              </w:rPr>
            </w:pPr>
            <w:r w:rsidRPr="00D229B1">
              <w:rPr>
                <w:lang w:val="ru-RU"/>
              </w:rPr>
              <w:t>NMC</w:t>
            </w:r>
          </w:p>
        </w:tc>
        <w:tc>
          <w:tcPr>
            <w:tcW w:w="3403" w:type="dxa"/>
          </w:tcPr>
          <w:p w14:paraId="595419C2" w14:textId="77777777" w:rsidR="00D52D57" w:rsidRPr="00D229B1" w:rsidRDefault="00D52D57" w:rsidP="00D52D57">
            <w:pPr>
              <w:rPr>
                <w:lang w:val="ru-RU"/>
              </w:rPr>
            </w:pPr>
            <w:r w:rsidRPr="00D229B1">
              <w:rPr>
                <w:lang w:val="ru-RU"/>
              </w:rPr>
              <w:t>Network management centre</w:t>
            </w:r>
          </w:p>
        </w:tc>
        <w:tc>
          <w:tcPr>
            <w:tcW w:w="1418" w:type="dxa"/>
          </w:tcPr>
          <w:p w14:paraId="0A6D1A92" w14:textId="77777777" w:rsidR="00D52D57" w:rsidRPr="00D229B1" w:rsidRDefault="00D52D57" w:rsidP="00D52D57">
            <w:pPr>
              <w:rPr>
                <w:lang w:val="ru-RU"/>
              </w:rPr>
            </w:pPr>
          </w:p>
        </w:tc>
        <w:tc>
          <w:tcPr>
            <w:tcW w:w="3402" w:type="dxa"/>
          </w:tcPr>
          <w:p w14:paraId="16A10685" w14:textId="77777777" w:rsidR="00D52D57" w:rsidRPr="00D229B1" w:rsidRDefault="00D52D57" w:rsidP="00D52D57">
            <w:pPr>
              <w:rPr>
                <w:lang w:val="ru-RU"/>
              </w:rPr>
            </w:pPr>
            <w:r w:rsidRPr="00D229B1">
              <w:rPr>
                <w:lang w:val="ru-RU"/>
              </w:rPr>
              <w:t xml:space="preserve">Центр управления сетью </w:t>
            </w:r>
          </w:p>
        </w:tc>
      </w:tr>
      <w:tr w:rsidR="00D52D57" w:rsidRPr="00D229B1" w14:paraId="496BEB23" w14:textId="77777777" w:rsidTr="00D52D57">
        <w:trPr>
          <w:cantSplit/>
        </w:trPr>
        <w:tc>
          <w:tcPr>
            <w:tcW w:w="1417" w:type="dxa"/>
          </w:tcPr>
          <w:p w14:paraId="6C8E1E83" w14:textId="77777777" w:rsidR="00D52D57" w:rsidRPr="00D229B1" w:rsidRDefault="00D52D57" w:rsidP="00D52D57">
            <w:pPr>
              <w:rPr>
                <w:lang w:val="ru-RU"/>
              </w:rPr>
            </w:pPr>
            <w:r w:rsidRPr="00D229B1">
              <w:rPr>
                <w:lang w:val="ru-RU"/>
              </w:rPr>
              <w:t>NMR</w:t>
            </w:r>
          </w:p>
        </w:tc>
        <w:tc>
          <w:tcPr>
            <w:tcW w:w="3403" w:type="dxa"/>
          </w:tcPr>
          <w:p w14:paraId="23357C2E" w14:textId="77777777" w:rsidR="00D52D57" w:rsidRPr="00D229B1" w:rsidRDefault="00D52D57" w:rsidP="00D52D57">
            <w:pPr>
              <w:rPr>
                <w:lang w:val="ru-RU"/>
              </w:rPr>
            </w:pPr>
            <w:r w:rsidRPr="00D229B1">
              <w:rPr>
                <w:lang w:val="ru-RU"/>
              </w:rPr>
              <w:t>Network measurement results</w:t>
            </w:r>
          </w:p>
        </w:tc>
        <w:tc>
          <w:tcPr>
            <w:tcW w:w="1418" w:type="dxa"/>
          </w:tcPr>
          <w:p w14:paraId="55E9BC76" w14:textId="77777777" w:rsidR="00D52D57" w:rsidRPr="00D229B1" w:rsidRDefault="00D52D57" w:rsidP="00D52D57">
            <w:pPr>
              <w:rPr>
                <w:lang w:val="ru-RU"/>
              </w:rPr>
            </w:pPr>
          </w:p>
        </w:tc>
        <w:tc>
          <w:tcPr>
            <w:tcW w:w="3402" w:type="dxa"/>
          </w:tcPr>
          <w:p w14:paraId="02EFED36" w14:textId="77777777" w:rsidR="00D52D57" w:rsidRPr="00D229B1" w:rsidRDefault="00D52D57" w:rsidP="00D52D57">
            <w:pPr>
              <w:rPr>
                <w:lang w:val="ru-RU"/>
              </w:rPr>
            </w:pPr>
            <w:r w:rsidRPr="00D229B1">
              <w:rPr>
                <w:lang w:val="ru-RU"/>
              </w:rPr>
              <w:t>Результаты измерения в сети</w:t>
            </w:r>
          </w:p>
        </w:tc>
      </w:tr>
      <w:tr w:rsidR="00D52D57" w:rsidRPr="00D229B1" w14:paraId="3C207EAE" w14:textId="77777777" w:rsidTr="00D52D57">
        <w:trPr>
          <w:cantSplit/>
        </w:trPr>
        <w:tc>
          <w:tcPr>
            <w:tcW w:w="1417" w:type="dxa"/>
          </w:tcPr>
          <w:p w14:paraId="4C28723C" w14:textId="77777777" w:rsidR="00D52D57" w:rsidRPr="00D229B1" w:rsidRDefault="00D52D57" w:rsidP="00D52D57">
            <w:pPr>
              <w:rPr>
                <w:lang w:val="ru-RU"/>
              </w:rPr>
            </w:pPr>
            <w:r w:rsidRPr="00D229B1">
              <w:rPr>
                <w:lang w:val="ru-RU"/>
              </w:rPr>
              <w:t>NMO</w:t>
            </w:r>
          </w:p>
        </w:tc>
        <w:tc>
          <w:tcPr>
            <w:tcW w:w="3403" w:type="dxa"/>
          </w:tcPr>
          <w:p w14:paraId="46B35471" w14:textId="77777777" w:rsidR="00D52D57" w:rsidRPr="00D229B1" w:rsidRDefault="00D52D57" w:rsidP="00D52D57">
            <w:pPr>
              <w:rPr>
                <w:lang w:val="ru-RU"/>
              </w:rPr>
            </w:pPr>
            <w:r w:rsidRPr="00D229B1">
              <w:rPr>
                <w:lang w:val="ru-RU"/>
              </w:rPr>
              <w:t>Network mode of operation</w:t>
            </w:r>
          </w:p>
        </w:tc>
        <w:tc>
          <w:tcPr>
            <w:tcW w:w="1418" w:type="dxa"/>
          </w:tcPr>
          <w:p w14:paraId="68BB5B6C" w14:textId="77777777" w:rsidR="00D52D57" w:rsidRPr="00D229B1" w:rsidRDefault="00D52D57" w:rsidP="00D52D57">
            <w:pPr>
              <w:rPr>
                <w:lang w:val="ru-RU"/>
              </w:rPr>
            </w:pPr>
          </w:p>
        </w:tc>
        <w:tc>
          <w:tcPr>
            <w:tcW w:w="3402" w:type="dxa"/>
          </w:tcPr>
          <w:p w14:paraId="76AF3F68" w14:textId="77777777" w:rsidR="00D52D57" w:rsidRPr="00D229B1" w:rsidRDefault="00D52D57" w:rsidP="00D52D57">
            <w:pPr>
              <w:rPr>
                <w:lang w:val="ru-RU"/>
              </w:rPr>
            </w:pPr>
            <w:r w:rsidRPr="00D229B1">
              <w:rPr>
                <w:lang w:val="ru-RU"/>
              </w:rPr>
              <w:t>Сетевой режим работы</w:t>
            </w:r>
          </w:p>
        </w:tc>
      </w:tr>
      <w:tr w:rsidR="00D52D57" w:rsidRPr="00D229B1" w14:paraId="1C8C9A6F" w14:textId="77777777" w:rsidTr="00D52D57">
        <w:trPr>
          <w:cantSplit/>
        </w:trPr>
        <w:tc>
          <w:tcPr>
            <w:tcW w:w="1417" w:type="dxa"/>
          </w:tcPr>
          <w:p w14:paraId="45A8A377" w14:textId="77777777" w:rsidR="00D52D57" w:rsidRPr="00D229B1" w:rsidRDefault="00D52D57" w:rsidP="00D52D57">
            <w:pPr>
              <w:rPr>
                <w:lang w:val="ru-RU"/>
              </w:rPr>
            </w:pPr>
            <w:r w:rsidRPr="00D229B1">
              <w:rPr>
                <w:lang w:val="ru-RU"/>
              </w:rPr>
              <w:t>NMS</w:t>
            </w:r>
          </w:p>
        </w:tc>
        <w:tc>
          <w:tcPr>
            <w:tcW w:w="3403" w:type="dxa"/>
          </w:tcPr>
          <w:p w14:paraId="7193E64B" w14:textId="77777777" w:rsidR="00D52D57" w:rsidRPr="00D229B1" w:rsidRDefault="00D52D57" w:rsidP="00D52D57">
            <w:pPr>
              <w:rPr>
                <w:lang w:val="ru-RU"/>
              </w:rPr>
            </w:pPr>
            <w:r w:rsidRPr="00D229B1">
              <w:rPr>
                <w:lang w:val="ru-RU"/>
              </w:rPr>
              <w:t>Network management subsystem</w:t>
            </w:r>
          </w:p>
        </w:tc>
        <w:tc>
          <w:tcPr>
            <w:tcW w:w="1418" w:type="dxa"/>
          </w:tcPr>
          <w:p w14:paraId="51F6B1D2" w14:textId="77777777" w:rsidR="00D52D57" w:rsidRPr="00D229B1" w:rsidRDefault="00D52D57" w:rsidP="00D52D57">
            <w:pPr>
              <w:rPr>
                <w:lang w:val="ru-RU"/>
              </w:rPr>
            </w:pPr>
          </w:p>
        </w:tc>
        <w:tc>
          <w:tcPr>
            <w:tcW w:w="3402" w:type="dxa"/>
          </w:tcPr>
          <w:p w14:paraId="0010B8C2" w14:textId="77777777" w:rsidR="00D52D57" w:rsidRPr="00D229B1" w:rsidRDefault="00D52D57" w:rsidP="00D52D57">
            <w:pPr>
              <w:rPr>
                <w:lang w:val="ru-RU"/>
              </w:rPr>
            </w:pPr>
            <w:r w:rsidRPr="00D229B1">
              <w:rPr>
                <w:lang w:val="ru-RU"/>
              </w:rPr>
              <w:t>Подсистема управления сетью</w:t>
            </w:r>
          </w:p>
        </w:tc>
      </w:tr>
      <w:tr w:rsidR="00D52D57" w:rsidRPr="00D229B1" w14:paraId="6CDEFC10" w14:textId="77777777" w:rsidTr="00D52D57">
        <w:trPr>
          <w:cantSplit/>
        </w:trPr>
        <w:tc>
          <w:tcPr>
            <w:tcW w:w="1417" w:type="dxa"/>
          </w:tcPr>
          <w:p w14:paraId="590D5164" w14:textId="77777777" w:rsidR="00D52D57" w:rsidRPr="00D229B1" w:rsidRDefault="00D52D57" w:rsidP="00D52D57">
            <w:pPr>
              <w:rPr>
                <w:lang w:val="ru-RU"/>
              </w:rPr>
            </w:pPr>
            <w:r w:rsidRPr="00D229B1">
              <w:rPr>
                <w:lang w:val="ru-RU"/>
              </w:rPr>
              <w:t>NMSI</w:t>
            </w:r>
          </w:p>
        </w:tc>
        <w:tc>
          <w:tcPr>
            <w:tcW w:w="3403" w:type="dxa"/>
          </w:tcPr>
          <w:p w14:paraId="6EF8523A" w14:textId="77777777" w:rsidR="00D52D57" w:rsidRPr="00D229B1" w:rsidRDefault="00D52D57" w:rsidP="00D52D57">
            <w:pPr>
              <w:rPr>
                <w:lang w:val="ru-RU"/>
              </w:rPr>
            </w:pPr>
            <w:r w:rsidRPr="00D229B1">
              <w:rPr>
                <w:lang w:val="ru-RU"/>
              </w:rPr>
              <w:t>National mobile station identifier</w:t>
            </w:r>
          </w:p>
        </w:tc>
        <w:tc>
          <w:tcPr>
            <w:tcW w:w="1418" w:type="dxa"/>
          </w:tcPr>
          <w:p w14:paraId="4777604C" w14:textId="77777777" w:rsidR="00D52D57" w:rsidRPr="00D229B1" w:rsidRDefault="00D52D57" w:rsidP="00D52D57">
            <w:pPr>
              <w:rPr>
                <w:lang w:val="ru-RU"/>
              </w:rPr>
            </w:pPr>
          </w:p>
        </w:tc>
        <w:tc>
          <w:tcPr>
            <w:tcW w:w="3402" w:type="dxa"/>
          </w:tcPr>
          <w:p w14:paraId="49B62CBC" w14:textId="77777777" w:rsidR="00D52D57" w:rsidRPr="00D229B1" w:rsidRDefault="00D52D57" w:rsidP="00D52D57">
            <w:pPr>
              <w:rPr>
                <w:lang w:val="ru-RU"/>
              </w:rPr>
            </w:pPr>
            <w:r w:rsidRPr="00D229B1">
              <w:rPr>
                <w:lang w:val="ru-RU"/>
              </w:rPr>
              <w:t>Национальный идентификатор мобильной станции</w:t>
            </w:r>
          </w:p>
        </w:tc>
      </w:tr>
      <w:tr w:rsidR="00D52D57" w:rsidRPr="00D229B1" w14:paraId="5F1DC830" w14:textId="77777777" w:rsidTr="00D52D57">
        <w:trPr>
          <w:cantSplit/>
        </w:trPr>
        <w:tc>
          <w:tcPr>
            <w:tcW w:w="1417" w:type="dxa"/>
          </w:tcPr>
          <w:p w14:paraId="4178F4DD" w14:textId="77777777" w:rsidR="00D52D57" w:rsidRPr="00D229B1" w:rsidRDefault="00D52D57" w:rsidP="00D52D57">
            <w:pPr>
              <w:rPr>
                <w:lang w:val="ru-RU"/>
              </w:rPr>
            </w:pPr>
            <w:r w:rsidRPr="00D229B1">
              <w:rPr>
                <w:lang w:val="ru-RU"/>
              </w:rPr>
              <w:t>NNI</w:t>
            </w:r>
          </w:p>
        </w:tc>
        <w:tc>
          <w:tcPr>
            <w:tcW w:w="3403" w:type="dxa"/>
          </w:tcPr>
          <w:p w14:paraId="58569049" w14:textId="77777777" w:rsidR="00D52D57" w:rsidRPr="00D229B1" w:rsidRDefault="00D52D57" w:rsidP="00D52D57">
            <w:pPr>
              <w:rPr>
                <w:lang w:val="ru-RU"/>
              </w:rPr>
            </w:pPr>
            <w:r w:rsidRPr="00D229B1">
              <w:rPr>
                <w:lang w:val="ru-RU"/>
              </w:rPr>
              <w:t>Network-node interface</w:t>
            </w:r>
          </w:p>
        </w:tc>
        <w:tc>
          <w:tcPr>
            <w:tcW w:w="1418" w:type="dxa"/>
          </w:tcPr>
          <w:p w14:paraId="0BEA1DBC" w14:textId="77777777" w:rsidR="00D52D57" w:rsidRPr="00D229B1" w:rsidRDefault="00D52D57" w:rsidP="00D52D57">
            <w:pPr>
              <w:rPr>
                <w:lang w:val="ru-RU"/>
              </w:rPr>
            </w:pPr>
          </w:p>
        </w:tc>
        <w:tc>
          <w:tcPr>
            <w:tcW w:w="3402" w:type="dxa"/>
          </w:tcPr>
          <w:p w14:paraId="2F836746" w14:textId="77777777" w:rsidR="00D52D57" w:rsidRPr="00D229B1" w:rsidRDefault="00D52D57" w:rsidP="00D52D57">
            <w:pPr>
              <w:rPr>
                <w:lang w:val="ru-RU"/>
              </w:rPr>
            </w:pPr>
            <w:r w:rsidRPr="00D229B1">
              <w:rPr>
                <w:lang w:val="ru-RU"/>
              </w:rPr>
              <w:t>Интерфейс сеть–узел</w:t>
            </w:r>
          </w:p>
        </w:tc>
      </w:tr>
      <w:tr w:rsidR="00D52D57" w:rsidRPr="00D229B1" w14:paraId="2E08207E" w14:textId="77777777" w:rsidTr="00D52D57">
        <w:trPr>
          <w:cantSplit/>
        </w:trPr>
        <w:tc>
          <w:tcPr>
            <w:tcW w:w="1417" w:type="dxa"/>
          </w:tcPr>
          <w:p w14:paraId="1495B886" w14:textId="77777777" w:rsidR="00D52D57" w:rsidRPr="00D229B1" w:rsidRDefault="00D52D57" w:rsidP="00D52D57">
            <w:pPr>
              <w:rPr>
                <w:lang w:val="ru-RU"/>
              </w:rPr>
            </w:pPr>
            <w:r w:rsidRPr="00D229B1">
              <w:rPr>
                <w:lang w:val="ru-RU"/>
              </w:rPr>
              <w:t>NO</w:t>
            </w:r>
          </w:p>
        </w:tc>
        <w:tc>
          <w:tcPr>
            <w:tcW w:w="3403" w:type="dxa"/>
          </w:tcPr>
          <w:p w14:paraId="4ED4B369" w14:textId="77777777" w:rsidR="00D52D57" w:rsidRPr="00D229B1" w:rsidRDefault="00D52D57" w:rsidP="00D52D57">
            <w:pPr>
              <w:rPr>
                <w:lang w:val="ru-RU"/>
              </w:rPr>
            </w:pPr>
            <w:r w:rsidRPr="00D229B1">
              <w:rPr>
                <w:lang w:val="ru-RU"/>
              </w:rPr>
              <w:t>Network operator</w:t>
            </w:r>
          </w:p>
        </w:tc>
        <w:tc>
          <w:tcPr>
            <w:tcW w:w="1418" w:type="dxa"/>
          </w:tcPr>
          <w:p w14:paraId="50F3AEF7" w14:textId="77777777" w:rsidR="00D52D57" w:rsidRPr="00D229B1" w:rsidRDefault="00D52D57" w:rsidP="00D52D57">
            <w:pPr>
              <w:rPr>
                <w:lang w:val="ru-RU"/>
              </w:rPr>
            </w:pPr>
          </w:p>
        </w:tc>
        <w:tc>
          <w:tcPr>
            <w:tcW w:w="3402" w:type="dxa"/>
          </w:tcPr>
          <w:p w14:paraId="2F8C222F" w14:textId="77777777" w:rsidR="00D52D57" w:rsidRPr="00D229B1" w:rsidRDefault="00D52D57" w:rsidP="00D52D57">
            <w:pPr>
              <w:rPr>
                <w:lang w:val="ru-RU"/>
              </w:rPr>
            </w:pPr>
            <w:r w:rsidRPr="00D229B1">
              <w:rPr>
                <w:lang w:val="ru-RU"/>
              </w:rPr>
              <w:t>Оператор сети</w:t>
            </w:r>
          </w:p>
        </w:tc>
      </w:tr>
      <w:tr w:rsidR="00D52D57" w:rsidRPr="00D229B1" w14:paraId="640FEF9F" w14:textId="77777777" w:rsidTr="00D52D57">
        <w:trPr>
          <w:cantSplit/>
        </w:trPr>
        <w:tc>
          <w:tcPr>
            <w:tcW w:w="1417" w:type="dxa"/>
          </w:tcPr>
          <w:p w14:paraId="08D35D31" w14:textId="77777777" w:rsidR="00D52D57" w:rsidRPr="00D229B1" w:rsidRDefault="00D52D57" w:rsidP="00D52D57">
            <w:pPr>
              <w:rPr>
                <w:lang w:val="ru-RU"/>
              </w:rPr>
            </w:pPr>
            <w:r w:rsidRPr="00D229B1">
              <w:rPr>
                <w:lang w:val="ru-RU"/>
              </w:rPr>
              <w:t>NP</w:t>
            </w:r>
          </w:p>
        </w:tc>
        <w:tc>
          <w:tcPr>
            <w:tcW w:w="3403" w:type="dxa"/>
          </w:tcPr>
          <w:p w14:paraId="2FAAC4FE" w14:textId="77777777" w:rsidR="00D52D57" w:rsidRPr="00D229B1" w:rsidRDefault="00D52D57" w:rsidP="00D52D57">
            <w:pPr>
              <w:rPr>
                <w:lang w:val="ru-RU"/>
              </w:rPr>
            </w:pPr>
            <w:r w:rsidRPr="00D229B1">
              <w:rPr>
                <w:lang w:val="ru-RU"/>
              </w:rPr>
              <w:t>Network performance</w:t>
            </w:r>
          </w:p>
        </w:tc>
        <w:tc>
          <w:tcPr>
            <w:tcW w:w="1418" w:type="dxa"/>
          </w:tcPr>
          <w:p w14:paraId="455413D9" w14:textId="77777777" w:rsidR="00D52D57" w:rsidRPr="00D229B1" w:rsidRDefault="00D52D57" w:rsidP="00D52D57">
            <w:pPr>
              <w:rPr>
                <w:lang w:val="ru-RU"/>
              </w:rPr>
            </w:pPr>
          </w:p>
        </w:tc>
        <w:tc>
          <w:tcPr>
            <w:tcW w:w="3402" w:type="dxa"/>
          </w:tcPr>
          <w:p w14:paraId="458A41ED" w14:textId="77777777" w:rsidR="00D52D57" w:rsidRPr="00D229B1" w:rsidRDefault="00D52D57" w:rsidP="00D52D57">
            <w:pPr>
              <w:rPr>
                <w:lang w:val="ru-RU"/>
              </w:rPr>
            </w:pPr>
            <w:r w:rsidRPr="00D229B1">
              <w:rPr>
                <w:lang w:val="ru-RU"/>
              </w:rPr>
              <w:t>Характеристики сети</w:t>
            </w:r>
          </w:p>
        </w:tc>
      </w:tr>
      <w:tr w:rsidR="00D52D57" w:rsidRPr="00D229B1" w14:paraId="073E0E53" w14:textId="77777777" w:rsidTr="00D52D57">
        <w:trPr>
          <w:cantSplit/>
        </w:trPr>
        <w:tc>
          <w:tcPr>
            <w:tcW w:w="1417" w:type="dxa"/>
          </w:tcPr>
          <w:p w14:paraId="52688E63" w14:textId="77777777" w:rsidR="00D52D57" w:rsidRPr="00D229B1" w:rsidRDefault="00D52D57" w:rsidP="00D52D57">
            <w:pPr>
              <w:rPr>
                <w:lang w:val="ru-RU"/>
              </w:rPr>
            </w:pPr>
            <w:r w:rsidRPr="00D229B1">
              <w:rPr>
                <w:lang w:val="ru-RU"/>
              </w:rPr>
              <w:t>NPA</w:t>
            </w:r>
          </w:p>
        </w:tc>
        <w:tc>
          <w:tcPr>
            <w:tcW w:w="3403" w:type="dxa"/>
          </w:tcPr>
          <w:p w14:paraId="102B4DD3" w14:textId="77777777" w:rsidR="00D52D57" w:rsidRPr="00D229B1" w:rsidRDefault="00D52D57" w:rsidP="00D52D57">
            <w:pPr>
              <w:rPr>
                <w:lang w:val="ru-RU"/>
              </w:rPr>
            </w:pPr>
            <w:r w:rsidRPr="00D229B1">
              <w:rPr>
                <w:lang w:val="ru-RU"/>
              </w:rPr>
              <w:t>Numbering plan area</w:t>
            </w:r>
          </w:p>
        </w:tc>
        <w:tc>
          <w:tcPr>
            <w:tcW w:w="1418" w:type="dxa"/>
          </w:tcPr>
          <w:p w14:paraId="685553AB" w14:textId="77777777" w:rsidR="00D52D57" w:rsidRPr="00D229B1" w:rsidRDefault="00D52D57" w:rsidP="00D52D57">
            <w:pPr>
              <w:rPr>
                <w:lang w:val="ru-RU"/>
              </w:rPr>
            </w:pPr>
          </w:p>
        </w:tc>
        <w:tc>
          <w:tcPr>
            <w:tcW w:w="3402" w:type="dxa"/>
          </w:tcPr>
          <w:p w14:paraId="2C77B3EB" w14:textId="77777777" w:rsidR="00D52D57" w:rsidRPr="00D229B1" w:rsidRDefault="00D52D57" w:rsidP="00D52D57">
            <w:pPr>
              <w:rPr>
                <w:lang w:val="ru-RU"/>
              </w:rPr>
            </w:pPr>
            <w:r w:rsidRPr="00D229B1">
              <w:rPr>
                <w:lang w:val="ru-RU"/>
              </w:rPr>
              <w:t>Зона плана нумерации</w:t>
            </w:r>
          </w:p>
        </w:tc>
      </w:tr>
      <w:tr w:rsidR="00D52D57" w:rsidRPr="00D229B1" w14:paraId="6FDFF13C" w14:textId="77777777" w:rsidTr="00D52D57">
        <w:trPr>
          <w:cantSplit/>
        </w:trPr>
        <w:tc>
          <w:tcPr>
            <w:tcW w:w="1417" w:type="dxa"/>
          </w:tcPr>
          <w:p w14:paraId="72B8325B" w14:textId="77777777" w:rsidR="00D52D57" w:rsidRPr="00D229B1" w:rsidRDefault="00D52D57" w:rsidP="00D52D57">
            <w:pPr>
              <w:rPr>
                <w:lang w:val="ru-RU"/>
              </w:rPr>
            </w:pPr>
            <w:r w:rsidRPr="00D229B1">
              <w:rPr>
                <w:lang w:val="ru-RU"/>
              </w:rPr>
              <w:t>NPI</w:t>
            </w:r>
          </w:p>
        </w:tc>
        <w:tc>
          <w:tcPr>
            <w:tcW w:w="3403" w:type="dxa"/>
          </w:tcPr>
          <w:p w14:paraId="1F70D3B5" w14:textId="77777777" w:rsidR="00D52D57" w:rsidRPr="00D229B1" w:rsidRDefault="00D52D57" w:rsidP="00D52D57">
            <w:pPr>
              <w:rPr>
                <w:lang w:val="ru-RU"/>
              </w:rPr>
            </w:pPr>
            <w:r w:rsidRPr="00D229B1">
              <w:rPr>
                <w:lang w:val="ru-RU"/>
              </w:rPr>
              <w:t>Numbering plan identifier</w:t>
            </w:r>
          </w:p>
        </w:tc>
        <w:tc>
          <w:tcPr>
            <w:tcW w:w="1418" w:type="dxa"/>
          </w:tcPr>
          <w:p w14:paraId="467689F7" w14:textId="77777777" w:rsidR="00D52D57" w:rsidRPr="00D229B1" w:rsidRDefault="00D52D57" w:rsidP="00D52D57">
            <w:pPr>
              <w:rPr>
                <w:lang w:val="ru-RU"/>
              </w:rPr>
            </w:pPr>
          </w:p>
        </w:tc>
        <w:tc>
          <w:tcPr>
            <w:tcW w:w="3402" w:type="dxa"/>
          </w:tcPr>
          <w:p w14:paraId="4C979FF2" w14:textId="77777777" w:rsidR="00D52D57" w:rsidRPr="00D229B1" w:rsidRDefault="00D52D57" w:rsidP="00D52D57">
            <w:pPr>
              <w:rPr>
                <w:lang w:val="ru-RU"/>
              </w:rPr>
            </w:pPr>
            <w:r w:rsidRPr="00D229B1">
              <w:rPr>
                <w:lang w:val="ru-RU"/>
              </w:rPr>
              <w:t>Идентификатор плана нумерации</w:t>
            </w:r>
          </w:p>
        </w:tc>
      </w:tr>
      <w:tr w:rsidR="00D52D57" w:rsidRPr="00D229B1" w14:paraId="499B4D65" w14:textId="77777777" w:rsidTr="00D52D57">
        <w:trPr>
          <w:cantSplit/>
        </w:trPr>
        <w:tc>
          <w:tcPr>
            <w:tcW w:w="1417" w:type="dxa"/>
          </w:tcPr>
          <w:p w14:paraId="7D368154" w14:textId="77777777" w:rsidR="00D52D57" w:rsidRPr="00D229B1" w:rsidRDefault="00D52D57" w:rsidP="00D52D57">
            <w:pPr>
              <w:rPr>
                <w:lang w:val="ru-RU"/>
              </w:rPr>
            </w:pPr>
            <w:r w:rsidRPr="00D229B1">
              <w:rPr>
                <w:lang w:val="ru-RU"/>
              </w:rPr>
              <w:t>NRI</w:t>
            </w:r>
          </w:p>
        </w:tc>
        <w:tc>
          <w:tcPr>
            <w:tcW w:w="3403" w:type="dxa"/>
          </w:tcPr>
          <w:p w14:paraId="2F0C8182" w14:textId="77777777" w:rsidR="00D52D57" w:rsidRPr="00D229B1" w:rsidRDefault="00D52D57" w:rsidP="00D52D57">
            <w:pPr>
              <w:rPr>
                <w:lang w:val="ru-RU"/>
              </w:rPr>
            </w:pPr>
            <w:r w:rsidRPr="00D229B1">
              <w:rPr>
                <w:lang w:val="ru-RU"/>
              </w:rPr>
              <w:t>Network resource identifier</w:t>
            </w:r>
          </w:p>
        </w:tc>
        <w:tc>
          <w:tcPr>
            <w:tcW w:w="1418" w:type="dxa"/>
          </w:tcPr>
          <w:p w14:paraId="0DD113CC" w14:textId="77777777" w:rsidR="00D52D57" w:rsidRPr="00D229B1" w:rsidRDefault="00D52D57" w:rsidP="00D52D57">
            <w:pPr>
              <w:rPr>
                <w:lang w:val="ru-RU"/>
              </w:rPr>
            </w:pPr>
          </w:p>
        </w:tc>
        <w:tc>
          <w:tcPr>
            <w:tcW w:w="3402" w:type="dxa"/>
          </w:tcPr>
          <w:p w14:paraId="28F13C19" w14:textId="77777777" w:rsidR="00D52D57" w:rsidRPr="00D229B1" w:rsidRDefault="00D52D57" w:rsidP="00D52D57">
            <w:pPr>
              <w:rPr>
                <w:lang w:val="ru-RU"/>
              </w:rPr>
            </w:pPr>
            <w:r w:rsidRPr="00D229B1">
              <w:rPr>
                <w:lang w:val="ru-RU"/>
              </w:rPr>
              <w:t>Идентификатор сетевых ресурсов</w:t>
            </w:r>
          </w:p>
        </w:tc>
      </w:tr>
      <w:tr w:rsidR="00D52D57" w:rsidRPr="00D229B1" w14:paraId="574FB081" w14:textId="77777777" w:rsidTr="00D52D57">
        <w:trPr>
          <w:cantSplit/>
        </w:trPr>
        <w:tc>
          <w:tcPr>
            <w:tcW w:w="1417" w:type="dxa"/>
          </w:tcPr>
          <w:p w14:paraId="65F4EC03" w14:textId="77777777" w:rsidR="00D52D57" w:rsidRPr="00D229B1" w:rsidRDefault="00D52D57" w:rsidP="00D52D57">
            <w:pPr>
              <w:rPr>
                <w:lang w:val="ru-RU"/>
              </w:rPr>
            </w:pPr>
            <w:r w:rsidRPr="00D229B1">
              <w:rPr>
                <w:lang w:val="ru-RU"/>
              </w:rPr>
              <w:t>NRM</w:t>
            </w:r>
          </w:p>
        </w:tc>
        <w:tc>
          <w:tcPr>
            <w:tcW w:w="3403" w:type="dxa"/>
          </w:tcPr>
          <w:p w14:paraId="000F2482" w14:textId="77777777" w:rsidR="00D52D57" w:rsidRPr="00D229B1" w:rsidRDefault="00D52D57" w:rsidP="00D52D57">
            <w:pPr>
              <w:rPr>
                <w:lang w:val="ru-RU"/>
              </w:rPr>
            </w:pPr>
            <w:r w:rsidRPr="00D229B1">
              <w:rPr>
                <w:lang w:val="ru-RU"/>
              </w:rPr>
              <w:t>Network resource model</w:t>
            </w:r>
          </w:p>
        </w:tc>
        <w:tc>
          <w:tcPr>
            <w:tcW w:w="1418" w:type="dxa"/>
          </w:tcPr>
          <w:p w14:paraId="5FF8348A" w14:textId="77777777" w:rsidR="00D52D57" w:rsidRPr="00D229B1" w:rsidRDefault="00D52D57" w:rsidP="00D52D57">
            <w:pPr>
              <w:rPr>
                <w:lang w:val="ru-RU"/>
              </w:rPr>
            </w:pPr>
          </w:p>
        </w:tc>
        <w:tc>
          <w:tcPr>
            <w:tcW w:w="3402" w:type="dxa"/>
          </w:tcPr>
          <w:p w14:paraId="50047D81" w14:textId="77777777" w:rsidR="00D52D57" w:rsidRPr="00D229B1" w:rsidRDefault="00D52D57" w:rsidP="00D52D57">
            <w:pPr>
              <w:rPr>
                <w:lang w:val="ru-RU"/>
              </w:rPr>
            </w:pPr>
            <w:r w:rsidRPr="00D229B1">
              <w:rPr>
                <w:lang w:val="ru-RU"/>
              </w:rPr>
              <w:t>Модель сетевых ресурсов</w:t>
            </w:r>
          </w:p>
        </w:tc>
      </w:tr>
      <w:tr w:rsidR="00D52D57" w:rsidRPr="00D229B1" w14:paraId="1206F8A0" w14:textId="77777777" w:rsidTr="00D52D57">
        <w:trPr>
          <w:cantSplit/>
        </w:trPr>
        <w:tc>
          <w:tcPr>
            <w:tcW w:w="1417" w:type="dxa"/>
          </w:tcPr>
          <w:p w14:paraId="27331B42" w14:textId="77777777" w:rsidR="00D52D57" w:rsidRPr="00D229B1" w:rsidRDefault="00D52D57" w:rsidP="00D52D57">
            <w:pPr>
              <w:rPr>
                <w:lang w:val="ru-RU"/>
              </w:rPr>
            </w:pPr>
            <w:r w:rsidRPr="00D229B1">
              <w:rPr>
                <w:lang w:val="ru-RU"/>
              </w:rPr>
              <w:t>NRT</w:t>
            </w:r>
          </w:p>
        </w:tc>
        <w:tc>
          <w:tcPr>
            <w:tcW w:w="3403" w:type="dxa"/>
          </w:tcPr>
          <w:p w14:paraId="6EA97702" w14:textId="77777777" w:rsidR="00D52D57" w:rsidRPr="00D229B1" w:rsidRDefault="00D52D57" w:rsidP="00D52D57">
            <w:pPr>
              <w:rPr>
                <w:lang w:val="ru-RU"/>
              </w:rPr>
            </w:pPr>
            <w:r w:rsidRPr="00D229B1">
              <w:rPr>
                <w:lang w:val="ru-RU"/>
              </w:rPr>
              <w:t>Non-real time</w:t>
            </w:r>
          </w:p>
        </w:tc>
        <w:tc>
          <w:tcPr>
            <w:tcW w:w="1418" w:type="dxa"/>
          </w:tcPr>
          <w:p w14:paraId="7647853A" w14:textId="77777777" w:rsidR="00D52D57" w:rsidRPr="00D229B1" w:rsidRDefault="00D52D57" w:rsidP="00D52D57">
            <w:pPr>
              <w:rPr>
                <w:lang w:val="ru-RU"/>
              </w:rPr>
            </w:pPr>
          </w:p>
        </w:tc>
        <w:tc>
          <w:tcPr>
            <w:tcW w:w="3402" w:type="dxa"/>
          </w:tcPr>
          <w:p w14:paraId="30CF0BDD" w14:textId="77777777" w:rsidR="00D52D57" w:rsidRPr="00D229B1" w:rsidRDefault="00D52D57" w:rsidP="00D52D57">
            <w:pPr>
              <w:rPr>
                <w:lang w:val="ru-RU"/>
              </w:rPr>
            </w:pPr>
            <w:r w:rsidRPr="00D229B1">
              <w:rPr>
                <w:lang w:val="ru-RU"/>
              </w:rPr>
              <w:t>Не в реальном времени</w:t>
            </w:r>
          </w:p>
        </w:tc>
      </w:tr>
      <w:tr w:rsidR="00D52D57" w:rsidRPr="00D229B1" w14:paraId="6B0777C2" w14:textId="77777777" w:rsidTr="00D52D57">
        <w:trPr>
          <w:cantSplit/>
        </w:trPr>
        <w:tc>
          <w:tcPr>
            <w:tcW w:w="1417" w:type="dxa"/>
          </w:tcPr>
          <w:p w14:paraId="307CD5B6" w14:textId="77777777" w:rsidR="00D52D57" w:rsidRPr="00D229B1" w:rsidRDefault="00D52D57" w:rsidP="00D52D57">
            <w:pPr>
              <w:rPr>
                <w:lang w:val="ru-RU"/>
              </w:rPr>
            </w:pPr>
            <w:r w:rsidRPr="00D229B1">
              <w:rPr>
                <w:lang w:val="ru-RU"/>
              </w:rPr>
              <w:t>NSAP</w:t>
            </w:r>
          </w:p>
        </w:tc>
        <w:tc>
          <w:tcPr>
            <w:tcW w:w="3403" w:type="dxa"/>
          </w:tcPr>
          <w:p w14:paraId="401F7AD0" w14:textId="77777777" w:rsidR="00D52D57" w:rsidRPr="00D229B1" w:rsidRDefault="00D52D57" w:rsidP="00D52D57">
            <w:pPr>
              <w:rPr>
                <w:lang w:val="ru-RU"/>
              </w:rPr>
            </w:pPr>
            <w:r w:rsidRPr="00D229B1">
              <w:rPr>
                <w:lang w:val="ru-RU"/>
              </w:rPr>
              <w:t>Network service access point</w:t>
            </w:r>
          </w:p>
        </w:tc>
        <w:tc>
          <w:tcPr>
            <w:tcW w:w="1418" w:type="dxa"/>
          </w:tcPr>
          <w:p w14:paraId="12B75349" w14:textId="77777777" w:rsidR="00D52D57" w:rsidRPr="00D229B1" w:rsidRDefault="00D52D57" w:rsidP="00D52D57">
            <w:pPr>
              <w:rPr>
                <w:lang w:val="ru-RU"/>
              </w:rPr>
            </w:pPr>
          </w:p>
        </w:tc>
        <w:tc>
          <w:tcPr>
            <w:tcW w:w="3402" w:type="dxa"/>
          </w:tcPr>
          <w:p w14:paraId="1E02C335" w14:textId="77777777" w:rsidR="00D52D57" w:rsidRPr="00D229B1" w:rsidRDefault="00D52D57" w:rsidP="00D52D57">
            <w:pPr>
              <w:rPr>
                <w:lang w:val="ru-RU"/>
              </w:rPr>
            </w:pPr>
            <w:r w:rsidRPr="00D229B1">
              <w:rPr>
                <w:lang w:val="ru-RU"/>
              </w:rPr>
              <w:t>Точка доступа к сетевой услуге</w:t>
            </w:r>
          </w:p>
        </w:tc>
      </w:tr>
      <w:tr w:rsidR="00D52D57" w:rsidRPr="00D229B1" w14:paraId="0C614B4A" w14:textId="77777777" w:rsidTr="00D52D57">
        <w:trPr>
          <w:cantSplit/>
        </w:trPr>
        <w:tc>
          <w:tcPr>
            <w:tcW w:w="1417" w:type="dxa"/>
          </w:tcPr>
          <w:p w14:paraId="188A2D76" w14:textId="77777777" w:rsidR="00D52D57" w:rsidRPr="00D229B1" w:rsidRDefault="00D52D57" w:rsidP="00D52D57">
            <w:pPr>
              <w:rPr>
                <w:lang w:val="ru-RU"/>
              </w:rPr>
            </w:pPr>
            <w:r w:rsidRPr="00D229B1">
              <w:rPr>
                <w:lang w:val="ru-RU"/>
              </w:rPr>
              <w:t>NSAPI</w:t>
            </w:r>
          </w:p>
        </w:tc>
        <w:tc>
          <w:tcPr>
            <w:tcW w:w="3403" w:type="dxa"/>
          </w:tcPr>
          <w:p w14:paraId="07FED592" w14:textId="77777777" w:rsidR="00D52D57" w:rsidRPr="00D229B1" w:rsidRDefault="00D52D57" w:rsidP="00D52D57">
            <w:pPr>
              <w:rPr>
                <w:lang w:val="ru-RU"/>
              </w:rPr>
            </w:pPr>
            <w:r w:rsidRPr="00D229B1">
              <w:rPr>
                <w:lang w:val="ru-RU"/>
              </w:rPr>
              <w:t>Network service access point identifier</w:t>
            </w:r>
          </w:p>
        </w:tc>
        <w:tc>
          <w:tcPr>
            <w:tcW w:w="1418" w:type="dxa"/>
          </w:tcPr>
          <w:p w14:paraId="56540360" w14:textId="77777777" w:rsidR="00D52D57" w:rsidRPr="00D229B1" w:rsidRDefault="00D52D57" w:rsidP="00D52D57">
            <w:pPr>
              <w:rPr>
                <w:lang w:val="ru-RU"/>
              </w:rPr>
            </w:pPr>
          </w:p>
        </w:tc>
        <w:tc>
          <w:tcPr>
            <w:tcW w:w="3402" w:type="dxa"/>
          </w:tcPr>
          <w:p w14:paraId="701262B2" w14:textId="77777777" w:rsidR="00D52D57" w:rsidRPr="00D229B1" w:rsidRDefault="00D52D57" w:rsidP="00D52D57">
            <w:pPr>
              <w:rPr>
                <w:lang w:val="ru-RU"/>
              </w:rPr>
            </w:pPr>
            <w:r w:rsidRPr="00D229B1">
              <w:rPr>
                <w:lang w:val="ru-RU"/>
              </w:rPr>
              <w:t>Идентификатор точки доступа к сетевой услуге</w:t>
            </w:r>
          </w:p>
        </w:tc>
      </w:tr>
      <w:tr w:rsidR="00D52D57" w:rsidRPr="00D229B1" w14:paraId="092F929F" w14:textId="77777777" w:rsidTr="00D52D57">
        <w:trPr>
          <w:cantSplit/>
        </w:trPr>
        <w:tc>
          <w:tcPr>
            <w:tcW w:w="1417" w:type="dxa"/>
          </w:tcPr>
          <w:p w14:paraId="0B921CD8" w14:textId="77777777" w:rsidR="00D52D57" w:rsidRPr="00D229B1" w:rsidRDefault="00D52D57" w:rsidP="00D52D57">
            <w:pPr>
              <w:rPr>
                <w:lang w:val="ru-RU"/>
              </w:rPr>
            </w:pPr>
            <w:r w:rsidRPr="00D229B1">
              <w:rPr>
                <w:lang w:val="ru-RU"/>
              </w:rPr>
              <w:t>NSCK</w:t>
            </w:r>
          </w:p>
        </w:tc>
        <w:tc>
          <w:tcPr>
            <w:tcW w:w="3403" w:type="dxa"/>
          </w:tcPr>
          <w:p w14:paraId="7F693E77" w14:textId="77777777" w:rsidR="00D52D57" w:rsidRPr="00D229B1" w:rsidRDefault="00D52D57" w:rsidP="00D52D57">
            <w:pPr>
              <w:rPr>
                <w:lang w:val="ru-RU"/>
              </w:rPr>
            </w:pPr>
            <w:r w:rsidRPr="00D229B1">
              <w:rPr>
                <w:lang w:val="ru-RU"/>
              </w:rPr>
              <w:t>Network subset control key</w:t>
            </w:r>
          </w:p>
        </w:tc>
        <w:tc>
          <w:tcPr>
            <w:tcW w:w="1418" w:type="dxa"/>
          </w:tcPr>
          <w:p w14:paraId="038E5DAF" w14:textId="77777777" w:rsidR="00D52D57" w:rsidRPr="00D229B1" w:rsidRDefault="00D52D57" w:rsidP="00D52D57">
            <w:pPr>
              <w:rPr>
                <w:lang w:val="ru-RU"/>
              </w:rPr>
            </w:pPr>
          </w:p>
        </w:tc>
        <w:tc>
          <w:tcPr>
            <w:tcW w:w="3402" w:type="dxa"/>
          </w:tcPr>
          <w:p w14:paraId="07ACBF32" w14:textId="77777777" w:rsidR="00D52D57" w:rsidRPr="00D229B1" w:rsidRDefault="00D52D57" w:rsidP="00D52D57">
            <w:pPr>
              <w:rPr>
                <w:lang w:val="ru-RU"/>
              </w:rPr>
            </w:pPr>
            <w:r w:rsidRPr="00D229B1">
              <w:rPr>
                <w:lang w:val="ru-RU"/>
              </w:rPr>
              <w:t>Ключ управления подмножеством сети</w:t>
            </w:r>
          </w:p>
        </w:tc>
      </w:tr>
      <w:tr w:rsidR="00D52D57" w:rsidRPr="00D229B1" w14:paraId="59F92E82" w14:textId="77777777" w:rsidTr="00D52D57">
        <w:trPr>
          <w:cantSplit/>
        </w:trPr>
        <w:tc>
          <w:tcPr>
            <w:tcW w:w="1417" w:type="dxa"/>
          </w:tcPr>
          <w:p w14:paraId="01188CBF" w14:textId="77777777" w:rsidR="00D52D57" w:rsidRPr="00D229B1" w:rsidRDefault="00D52D57" w:rsidP="00D52D57">
            <w:pPr>
              <w:rPr>
                <w:lang w:val="ru-RU"/>
              </w:rPr>
            </w:pPr>
            <w:r w:rsidRPr="00D229B1">
              <w:rPr>
                <w:lang w:val="ru-RU"/>
              </w:rPr>
              <w:t>NSDU</w:t>
            </w:r>
          </w:p>
        </w:tc>
        <w:tc>
          <w:tcPr>
            <w:tcW w:w="3403" w:type="dxa"/>
          </w:tcPr>
          <w:p w14:paraId="25DC2A98" w14:textId="77777777" w:rsidR="00D52D57" w:rsidRPr="00D229B1" w:rsidRDefault="00D52D57" w:rsidP="00D52D57">
            <w:pPr>
              <w:rPr>
                <w:lang w:val="ru-RU"/>
              </w:rPr>
            </w:pPr>
            <w:r w:rsidRPr="00D229B1">
              <w:rPr>
                <w:lang w:val="ru-RU"/>
              </w:rPr>
              <w:t>Network service data unit</w:t>
            </w:r>
          </w:p>
        </w:tc>
        <w:tc>
          <w:tcPr>
            <w:tcW w:w="1418" w:type="dxa"/>
          </w:tcPr>
          <w:p w14:paraId="0A5ACD55" w14:textId="77777777" w:rsidR="00D52D57" w:rsidRPr="00D229B1" w:rsidRDefault="00D52D57" w:rsidP="00D52D57">
            <w:pPr>
              <w:rPr>
                <w:lang w:val="ru-RU"/>
              </w:rPr>
            </w:pPr>
          </w:p>
        </w:tc>
        <w:tc>
          <w:tcPr>
            <w:tcW w:w="3402" w:type="dxa"/>
          </w:tcPr>
          <w:p w14:paraId="5883F920" w14:textId="77777777" w:rsidR="00D52D57" w:rsidRPr="00D229B1" w:rsidRDefault="00D52D57" w:rsidP="00D52D57">
            <w:pPr>
              <w:rPr>
                <w:lang w:val="ru-RU"/>
              </w:rPr>
            </w:pPr>
            <w:r w:rsidRPr="00D229B1">
              <w:rPr>
                <w:lang w:val="ru-RU"/>
              </w:rPr>
              <w:t>Блок служебных данных сети</w:t>
            </w:r>
          </w:p>
        </w:tc>
      </w:tr>
      <w:tr w:rsidR="00D52D57" w:rsidRPr="00D229B1" w14:paraId="76762E54" w14:textId="77777777" w:rsidTr="00D52D57">
        <w:trPr>
          <w:cantSplit/>
        </w:trPr>
        <w:tc>
          <w:tcPr>
            <w:tcW w:w="1417" w:type="dxa"/>
          </w:tcPr>
          <w:p w14:paraId="477A0658" w14:textId="77777777" w:rsidR="00D52D57" w:rsidRPr="00D229B1" w:rsidRDefault="00D52D57" w:rsidP="00D52D57">
            <w:pPr>
              <w:rPr>
                <w:lang w:val="ru-RU"/>
              </w:rPr>
            </w:pPr>
            <w:r w:rsidRPr="00D229B1">
              <w:rPr>
                <w:lang w:val="ru-RU"/>
              </w:rPr>
              <w:t>NSS</w:t>
            </w:r>
          </w:p>
        </w:tc>
        <w:tc>
          <w:tcPr>
            <w:tcW w:w="3403" w:type="dxa"/>
          </w:tcPr>
          <w:p w14:paraId="2F5244FF" w14:textId="77777777" w:rsidR="00D52D57" w:rsidRPr="00D229B1" w:rsidRDefault="00D52D57" w:rsidP="00D52D57">
            <w:pPr>
              <w:rPr>
                <w:lang w:val="ru-RU"/>
              </w:rPr>
            </w:pPr>
            <w:r w:rsidRPr="00D229B1">
              <w:rPr>
                <w:lang w:val="ru-RU"/>
              </w:rPr>
              <w:t>Network sub system</w:t>
            </w:r>
          </w:p>
        </w:tc>
        <w:tc>
          <w:tcPr>
            <w:tcW w:w="1418" w:type="dxa"/>
          </w:tcPr>
          <w:p w14:paraId="022DBB1D" w14:textId="77777777" w:rsidR="00D52D57" w:rsidRPr="00D229B1" w:rsidRDefault="00D52D57" w:rsidP="00D52D57">
            <w:pPr>
              <w:rPr>
                <w:lang w:val="ru-RU"/>
              </w:rPr>
            </w:pPr>
          </w:p>
        </w:tc>
        <w:tc>
          <w:tcPr>
            <w:tcW w:w="3402" w:type="dxa"/>
          </w:tcPr>
          <w:p w14:paraId="2F6FFE29" w14:textId="77777777" w:rsidR="00D52D57" w:rsidRPr="00D229B1" w:rsidRDefault="00D52D57" w:rsidP="00D52D57">
            <w:pPr>
              <w:rPr>
                <w:lang w:val="ru-RU"/>
              </w:rPr>
            </w:pPr>
            <w:r w:rsidRPr="00D229B1">
              <w:rPr>
                <w:lang w:val="ru-RU"/>
              </w:rPr>
              <w:t>Подсистема сети</w:t>
            </w:r>
          </w:p>
        </w:tc>
      </w:tr>
      <w:tr w:rsidR="00D52D57" w:rsidRPr="00D229B1" w14:paraId="412668B7" w14:textId="77777777" w:rsidTr="00D52D57">
        <w:trPr>
          <w:cantSplit/>
        </w:trPr>
        <w:tc>
          <w:tcPr>
            <w:tcW w:w="1417" w:type="dxa"/>
          </w:tcPr>
          <w:p w14:paraId="2EDC4FA4" w14:textId="77777777" w:rsidR="00D52D57" w:rsidRPr="00D229B1" w:rsidRDefault="00D52D57" w:rsidP="00D52D57">
            <w:pPr>
              <w:rPr>
                <w:lang w:val="ru-RU"/>
              </w:rPr>
            </w:pPr>
            <w:r w:rsidRPr="00D229B1">
              <w:rPr>
                <w:lang w:val="ru-RU"/>
              </w:rPr>
              <w:t>Nt</w:t>
            </w:r>
          </w:p>
        </w:tc>
        <w:tc>
          <w:tcPr>
            <w:tcW w:w="3403" w:type="dxa"/>
          </w:tcPr>
          <w:p w14:paraId="54E81B9F" w14:textId="77777777" w:rsidR="00D52D57" w:rsidRPr="00D229B1" w:rsidRDefault="00D52D57" w:rsidP="00D52D57">
            <w:pPr>
              <w:rPr>
                <w:lang w:val="ru-RU"/>
              </w:rPr>
            </w:pPr>
            <w:r w:rsidRPr="00D229B1">
              <w:rPr>
                <w:lang w:val="ru-RU"/>
              </w:rPr>
              <w:t>Notification (SAP)</w:t>
            </w:r>
          </w:p>
        </w:tc>
        <w:tc>
          <w:tcPr>
            <w:tcW w:w="1418" w:type="dxa"/>
          </w:tcPr>
          <w:p w14:paraId="677882D1" w14:textId="77777777" w:rsidR="00D52D57" w:rsidRPr="00D229B1" w:rsidRDefault="00D52D57" w:rsidP="00D52D57">
            <w:pPr>
              <w:rPr>
                <w:lang w:val="ru-RU"/>
              </w:rPr>
            </w:pPr>
          </w:p>
        </w:tc>
        <w:tc>
          <w:tcPr>
            <w:tcW w:w="3402" w:type="dxa"/>
          </w:tcPr>
          <w:p w14:paraId="153F86E3" w14:textId="77777777" w:rsidR="00D52D57" w:rsidRPr="00D229B1" w:rsidRDefault="00D52D57" w:rsidP="00D52D57">
            <w:pPr>
              <w:rPr>
                <w:lang w:val="ru-RU"/>
              </w:rPr>
            </w:pPr>
            <w:r w:rsidRPr="00D229B1">
              <w:rPr>
                <w:lang w:val="ru-RU"/>
              </w:rPr>
              <w:t xml:space="preserve">Уведомление (SAP) </w:t>
            </w:r>
          </w:p>
        </w:tc>
      </w:tr>
      <w:tr w:rsidR="00D52D57" w:rsidRPr="00D229B1" w14:paraId="2EE7D070" w14:textId="77777777" w:rsidTr="00D52D57">
        <w:trPr>
          <w:cantSplit/>
        </w:trPr>
        <w:tc>
          <w:tcPr>
            <w:tcW w:w="1417" w:type="dxa"/>
          </w:tcPr>
          <w:p w14:paraId="798BFB6F" w14:textId="77777777" w:rsidR="00D52D57" w:rsidRPr="00D229B1" w:rsidRDefault="00D52D57" w:rsidP="00D52D57">
            <w:pPr>
              <w:rPr>
                <w:lang w:val="ru-RU"/>
              </w:rPr>
            </w:pPr>
            <w:r w:rsidRPr="00D229B1">
              <w:rPr>
                <w:lang w:val="ru-RU"/>
              </w:rPr>
              <w:t>NT</w:t>
            </w:r>
          </w:p>
        </w:tc>
        <w:tc>
          <w:tcPr>
            <w:tcW w:w="3403" w:type="dxa"/>
          </w:tcPr>
          <w:p w14:paraId="0A39D20E" w14:textId="77777777" w:rsidR="00D52D57" w:rsidRPr="00D229B1" w:rsidRDefault="00D52D57" w:rsidP="00D52D57">
            <w:pPr>
              <w:rPr>
                <w:lang w:val="ru-RU"/>
              </w:rPr>
            </w:pPr>
            <w:r w:rsidRPr="00D229B1">
              <w:rPr>
                <w:lang w:val="ru-RU"/>
              </w:rPr>
              <w:t>Network termination</w:t>
            </w:r>
          </w:p>
        </w:tc>
        <w:tc>
          <w:tcPr>
            <w:tcW w:w="1418" w:type="dxa"/>
          </w:tcPr>
          <w:p w14:paraId="673C18F5" w14:textId="77777777" w:rsidR="00D52D57" w:rsidRPr="00D229B1" w:rsidRDefault="00D52D57" w:rsidP="00D52D57">
            <w:pPr>
              <w:rPr>
                <w:lang w:val="ru-RU"/>
              </w:rPr>
            </w:pPr>
          </w:p>
        </w:tc>
        <w:tc>
          <w:tcPr>
            <w:tcW w:w="3402" w:type="dxa"/>
          </w:tcPr>
          <w:p w14:paraId="07965FDA" w14:textId="77777777" w:rsidR="00D52D57" w:rsidRPr="00D229B1" w:rsidRDefault="00D52D57" w:rsidP="00D52D57">
            <w:pPr>
              <w:rPr>
                <w:lang w:val="ru-RU"/>
              </w:rPr>
            </w:pPr>
            <w:r w:rsidRPr="00D229B1">
              <w:rPr>
                <w:lang w:val="ru-RU"/>
              </w:rPr>
              <w:t>Сетевое оконечное оборудование</w:t>
            </w:r>
          </w:p>
        </w:tc>
      </w:tr>
      <w:tr w:rsidR="00D52D57" w:rsidRPr="00D229B1" w14:paraId="16CA14C3" w14:textId="77777777" w:rsidTr="00D52D57">
        <w:trPr>
          <w:cantSplit/>
        </w:trPr>
        <w:tc>
          <w:tcPr>
            <w:tcW w:w="1417" w:type="dxa"/>
          </w:tcPr>
          <w:p w14:paraId="0E3432E8" w14:textId="77777777" w:rsidR="00D52D57" w:rsidRPr="00D229B1" w:rsidRDefault="00D52D57" w:rsidP="00D52D57">
            <w:pPr>
              <w:rPr>
                <w:lang w:val="ru-RU"/>
              </w:rPr>
            </w:pPr>
          </w:p>
        </w:tc>
        <w:tc>
          <w:tcPr>
            <w:tcW w:w="3403" w:type="dxa"/>
          </w:tcPr>
          <w:p w14:paraId="03919612" w14:textId="77777777" w:rsidR="00D52D57" w:rsidRPr="00D229B1" w:rsidRDefault="00D52D57" w:rsidP="00D52D57">
            <w:pPr>
              <w:rPr>
                <w:lang w:val="ru-RU"/>
              </w:rPr>
            </w:pPr>
            <w:r w:rsidRPr="00D229B1">
              <w:rPr>
                <w:lang w:val="ru-RU"/>
              </w:rPr>
              <w:t>Non transparent</w:t>
            </w:r>
          </w:p>
        </w:tc>
        <w:tc>
          <w:tcPr>
            <w:tcW w:w="1418" w:type="dxa"/>
          </w:tcPr>
          <w:p w14:paraId="0336F554" w14:textId="77777777" w:rsidR="00D52D57" w:rsidRPr="00D229B1" w:rsidRDefault="00D52D57" w:rsidP="00D52D57">
            <w:pPr>
              <w:rPr>
                <w:lang w:val="ru-RU"/>
              </w:rPr>
            </w:pPr>
          </w:p>
        </w:tc>
        <w:tc>
          <w:tcPr>
            <w:tcW w:w="3402" w:type="dxa"/>
          </w:tcPr>
          <w:p w14:paraId="6E6E4140" w14:textId="77777777" w:rsidR="00D52D57" w:rsidRPr="00D229B1" w:rsidRDefault="00D52D57" w:rsidP="00D52D57">
            <w:pPr>
              <w:rPr>
                <w:lang w:val="ru-RU"/>
              </w:rPr>
            </w:pPr>
            <w:r w:rsidRPr="00D229B1">
              <w:rPr>
                <w:lang w:val="ru-RU"/>
              </w:rPr>
              <w:t>Непрозрачный</w:t>
            </w:r>
          </w:p>
        </w:tc>
      </w:tr>
      <w:tr w:rsidR="00D52D57" w:rsidRPr="00D229B1" w14:paraId="6876449F" w14:textId="77777777" w:rsidTr="00D52D57">
        <w:trPr>
          <w:cantSplit/>
        </w:trPr>
        <w:tc>
          <w:tcPr>
            <w:tcW w:w="1417" w:type="dxa"/>
          </w:tcPr>
          <w:p w14:paraId="618B4598" w14:textId="77777777" w:rsidR="00D52D57" w:rsidRPr="00D229B1" w:rsidRDefault="00D52D57" w:rsidP="00D52D57">
            <w:pPr>
              <w:rPr>
                <w:lang w:val="ru-RU"/>
              </w:rPr>
            </w:pPr>
            <w:r w:rsidRPr="00D229B1">
              <w:rPr>
                <w:lang w:val="ru-RU"/>
              </w:rPr>
              <w:t>NTAAB</w:t>
            </w:r>
          </w:p>
        </w:tc>
        <w:tc>
          <w:tcPr>
            <w:tcW w:w="3403" w:type="dxa"/>
          </w:tcPr>
          <w:p w14:paraId="36F9C05F" w14:textId="77777777" w:rsidR="00D52D57" w:rsidRPr="00D229B1" w:rsidRDefault="00D52D57" w:rsidP="00D52D57">
            <w:pPr>
              <w:rPr>
                <w:lang w:val="ru-RU"/>
              </w:rPr>
            </w:pPr>
            <w:r w:rsidRPr="00D229B1">
              <w:rPr>
                <w:lang w:val="ru-RU"/>
              </w:rPr>
              <w:t>New Type Approval Advisory Board</w:t>
            </w:r>
          </w:p>
        </w:tc>
        <w:tc>
          <w:tcPr>
            <w:tcW w:w="1418" w:type="dxa"/>
          </w:tcPr>
          <w:p w14:paraId="2655C26C" w14:textId="77777777" w:rsidR="00D52D57" w:rsidRPr="00D229B1" w:rsidRDefault="00D52D57" w:rsidP="00D52D57">
            <w:pPr>
              <w:rPr>
                <w:lang w:val="ru-RU"/>
              </w:rPr>
            </w:pPr>
          </w:p>
        </w:tc>
        <w:tc>
          <w:tcPr>
            <w:tcW w:w="3402" w:type="dxa"/>
          </w:tcPr>
          <w:p w14:paraId="43106EC5" w14:textId="77777777" w:rsidR="00D52D57" w:rsidRPr="00D229B1" w:rsidRDefault="00D52D57" w:rsidP="00D52D57">
            <w:pPr>
              <w:rPr>
                <w:lang w:val="ru-RU"/>
              </w:rPr>
            </w:pPr>
            <w:r w:rsidRPr="00D229B1">
              <w:rPr>
                <w:lang w:val="ru-RU"/>
              </w:rPr>
              <w:t>Комитет по консультации и согласованиям нового типа</w:t>
            </w:r>
          </w:p>
        </w:tc>
      </w:tr>
      <w:tr w:rsidR="00D52D57" w:rsidRPr="00D229B1" w14:paraId="14D6DB3F" w14:textId="77777777" w:rsidTr="00D52D57">
        <w:trPr>
          <w:cantSplit/>
        </w:trPr>
        <w:tc>
          <w:tcPr>
            <w:tcW w:w="1417" w:type="dxa"/>
          </w:tcPr>
          <w:p w14:paraId="1C33656D" w14:textId="77777777" w:rsidR="00D52D57" w:rsidRPr="00D229B1" w:rsidRDefault="00D52D57" w:rsidP="00D52D57">
            <w:pPr>
              <w:rPr>
                <w:lang w:val="ru-RU"/>
              </w:rPr>
            </w:pPr>
            <w:r w:rsidRPr="00D229B1">
              <w:rPr>
                <w:lang w:val="ru-RU"/>
              </w:rPr>
              <w:t>NTDD</w:t>
            </w:r>
          </w:p>
        </w:tc>
        <w:tc>
          <w:tcPr>
            <w:tcW w:w="3403" w:type="dxa"/>
          </w:tcPr>
          <w:p w14:paraId="7AC6BC05" w14:textId="77777777" w:rsidR="00D52D57" w:rsidRPr="00D229B1" w:rsidRDefault="00D52D57" w:rsidP="00D52D57">
            <w:pPr>
              <w:rPr>
                <w:lang w:val="ru-RU"/>
              </w:rPr>
            </w:pPr>
            <w:r w:rsidRPr="00D229B1">
              <w:rPr>
                <w:lang w:val="ru-RU"/>
              </w:rPr>
              <w:t>Narrow-band time division duplexing</w:t>
            </w:r>
          </w:p>
        </w:tc>
        <w:tc>
          <w:tcPr>
            <w:tcW w:w="1418" w:type="dxa"/>
          </w:tcPr>
          <w:p w14:paraId="3527F936" w14:textId="77777777" w:rsidR="00D52D57" w:rsidRPr="00D229B1" w:rsidRDefault="00D52D57" w:rsidP="00D52D57">
            <w:pPr>
              <w:rPr>
                <w:lang w:val="ru-RU"/>
              </w:rPr>
            </w:pPr>
          </w:p>
        </w:tc>
        <w:tc>
          <w:tcPr>
            <w:tcW w:w="3402" w:type="dxa"/>
          </w:tcPr>
          <w:p w14:paraId="59906DF3" w14:textId="77777777" w:rsidR="00D52D57" w:rsidRPr="00D229B1" w:rsidRDefault="00D52D57" w:rsidP="00D52D57">
            <w:pPr>
              <w:rPr>
                <w:lang w:val="ru-RU"/>
              </w:rPr>
            </w:pPr>
            <w:r w:rsidRPr="00D229B1">
              <w:rPr>
                <w:lang w:val="ru-RU"/>
              </w:rPr>
              <w:t>Узкополосная дуплексная передача с временным разделением</w:t>
            </w:r>
          </w:p>
        </w:tc>
      </w:tr>
      <w:tr w:rsidR="00D52D57" w:rsidRPr="00D229B1" w14:paraId="49102944" w14:textId="77777777" w:rsidTr="00D52D57">
        <w:trPr>
          <w:cantSplit/>
        </w:trPr>
        <w:tc>
          <w:tcPr>
            <w:tcW w:w="1417" w:type="dxa"/>
          </w:tcPr>
          <w:p w14:paraId="11A5BCCE" w14:textId="77777777" w:rsidR="00D52D57" w:rsidRPr="00D229B1" w:rsidRDefault="00D52D57" w:rsidP="00D52D57">
            <w:pPr>
              <w:rPr>
                <w:lang w:val="ru-RU"/>
              </w:rPr>
            </w:pPr>
            <w:r w:rsidRPr="00D229B1">
              <w:rPr>
                <w:lang w:val="ru-RU"/>
              </w:rPr>
              <w:t>NUA</w:t>
            </w:r>
          </w:p>
        </w:tc>
        <w:tc>
          <w:tcPr>
            <w:tcW w:w="3403" w:type="dxa"/>
          </w:tcPr>
          <w:p w14:paraId="1E48F82A" w14:textId="77777777" w:rsidR="00D52D57" w:rsidRPr="00D229B1" w:rsidRDefault="00D52D57" w:rsidP="00D52D57">
            <w:pPr>
              <w:rPr>
                <w:lang w:val="ru-RU"/>
              </w:rPr>
            </w:pPr>
            <w:r w:rsidRPr="00D229B1">
              <w:rPr>
                <w:lang w:val="ru-RU"/>
              </w:rPr>
              <w:t>Network user access</w:t>
            </w:r>
          </w:p>
        </w:tc>
        <w:tc>
          <w:tcPr>
            <w:tcW w:w="1418" w:type="dxa"/>
          </w:tcPr>
          <w:p w14:paraId="7065281D" w14:textId="77777777" w:rsidR="00D52D57" w:rsidRPr="00D229B1" w:rsidRDefault="00D52D57" w:rsidP="00D52D57">
            <w:pPr>
              <w:rPr>
                <w:lang w:val="ru-RU"/>
              </w:rPr>
            </w:pPr>
          </w:p>
        </w:tc>
        <w:tc>
          <w:tcPr>
            <w:tcW w:w="3402" w:type="dxa"/>
          </w:tcPr>
          <w:p w14:paraId="73C0DDF6" w14:textId="77777777" w:rsidR="00D52D57" w:rsidRPr="00D229B1" w:rsidRDefault="00D52D57" w:rsidP="00D52D57">
            <w:pPr>
              <w:rPr>
                <w:lang w:val="ru-RU"/>
              </w:rPr>
            </w:pPr>
            <w:r w:rsidRPr="00D229B1">
              <w:rPr>
                <w:lang w:val="ru-RU"/>
              </w:rPr>
              <w:t>Доступ пользователя к сети</w:t>
            </w:r>
          </w:p>
        </w:tc>
      </w:tr>
      <w:tr w:rsidR="00D52D57" w:rsidRPr="00D229B1" w14:paraId="5BE1222B" w14:textId="77777777" w:rsidTr="00D52D57">
        <w:trPr>
          <w:cantSplit/>
        </w:trPr>
        <w:tc>
          <w:tcPr>
            <w:tcW w:w="1417" w:type="dxa"/>
          </w:tcPr>
          <w:p w14:paraId="0C0BFC22" w14:textId="77777777" w:rsidR="00D52D57" w:rsidRPr="00D229B1" w:rsidRDefault="00D52D57" w:rsidP="00D52D57">
            <w:pPr>
              <w:rPr>
                <w:lang w:val="ru-RU"/>
              </w:rPr>
            </w:pPr>
            <w:r w:rsidRPr="00D229B1">
              <w:rPr>
                <w:lang w:val="ru-RU"/>
              </w:rPr>
              <w:t>NUI</w:t>
            </w:r>
          </w:p>
        </w:tc>
        <w:tc>
          <w:tcPr>
            <w:tcW w:w="3403" w:type="dxa"/>
          </w:tcPr>
          <w:p w14:paraId="42D46371" w14:textId="77777777" w:rsidR="00D52D57" w:rsidRPr="00D229B1" w:rsidRDefault="00D52D57" w:rsidP="00D52D57">
            <w:pPr>
              <w:rPr>
                <w:lang w:val="ru-RU"/>
              </w:rPr>
            </w:pPr>
            <w:r w:rsidRPr="00D229B1">
              <w:rPr>
                <w:lang w:val="ru-RU"/>
              </w:rPr>
              <w:t>National User/USIM identifier</w:t>
            </w:r>
          </w:p>
        </w:tc>
        <w:tc>
          <w:tcPr>
            <w:tcW w:w="1418" w:type="dxa"/>
          </w:tcPr>
          <w:p w14:paraId="68F7BDA4" w14:textId="77777777" w:rsidR="00D52D57" w:rsidRPr="00D229B1" w:rsidRDefault="00D52D57" w:rsidP="00D52D57">
            <w:pPr>
              <w:rPr>
                <w:lang w:val="ru-RU"/>
              </w:rPr>
            </w:pPr>
          </w:p>
        </w:tc>
        <w:tc>
          <w:tcPr>
            <w:tcW w:w="3402" w:type="dxa"/>
          </w:tcPr>
          <w:p w14:paraId="03332362" w14:textId="77777777" w:rsidR="00D52D57" w:rsidRPr="00D229B1" w:rsidRDefault="00D52D57" w:rsidP="00D52D57">
            <w:pPr>
              <w:rPr>
                <w:lang w:val="ru-RU"/>
              </w:rPr>
            </w:pPr>
            <w:r w:rsidRPr="00D229B1">
              <w:rPr>
                <w:lang w:val="ru-RU"/>
              </w:rPr>
              <w:t>Национальный идентификатор пользователя/USIM</w:t>
            </w:r>
          </w:p>
        </w:tc>
      </w:tr>
      <w:tr w:rsidR="00D52D57" w:rsidRPr="00D229B1" w14:paraId="092831AB" w14:textId="77777777" w:rsidTr="00D52D57">
        <w:trPr>
          <w:cantSplit/>
        </w:trPr>
        <w:tc>
          <w:tcPr>
            <w:tcW w:w="1417" w:type="dxa"/>
          </w:tcPr>
          <w:p w14:paraId="66E8B4F8" w14:textId="77777777" w:rsidR="00D52D57" w:rsidRPr="00D229B1" w:rsidRDefault="00D52D57" w:rsidP="00D52D57">
            <w:pPr>
              <w:rPr>
                <w:lang w:val="ru-RU"/>
              </w:rPr>
            </w:pPr>
          </w:p>
        </w:tc>
        <w:tc>
          <w:tcPr>
            <w:tcW w:w="3403" w:type="dxa"/>
          </w:tcPr>
          <w:p w14:paraId="08738DC6" w14:textId="77777777" w:rsidR="00D52D57" w:rsidRPr="00D229B1" w:rsidRDefault="00D52D57" w:rsidP="00D52D57">
            <w:pPr>
              <w:rPr>
                <w:lang w:val="ru-RU"/>
              </w:rPr>
            </w:pPr>
            <w:r w:rsidRPr="00D229B1">
              <w:rPr>
                <w:lang w:val="ru-RU"/>
              </w:rPr>
              <w:t>Network user identification</w:t>
            </w:r>
          </w:p>
        </w:tc>
        <w:tc>
          <w:tcPr>
            <w:tcW w:w="1418" w:type="dxa"/>
          </w:tcPr>
          <w:p w14:paraId="5412AC30" w14:textId="77777777" w:rsidR="00D52D57" w:rsidRPr="00D229B1" w:rsidRDefault="00D52D57" w:rsidP="00D52D57">
            <w:pPr>
              <w:rPr>
                <w:lang w:val="ru-RU"/>
              </w:rPr>
            </w:pPr>
          </w:p>
        </w:tc>
        <w:tc>
          <w:tcPr>
            <w:tcW w:w="3402" w:type="dxa"/>
          </w:tcPr>
          <w:p w14:paraId="6B647D4F" w14:textId="77777777" w:rsidR="00D52D57" w:rsidRPr="00D229B1" w:rsidRDefault="00D52D57" w:rsidP="00D52D57">
            <w:pPr>
              <w:rPr>
                <w:lang w:val="ru-RU"/>
              </w:rPr>
            </w:pPr>
            <w:r w:rsidRPr="00D229B1">
              <w:rPr>
                <w:lang w:val="ru-RU"/>
              </w:rPr>
              <w:t>Идентификация пользователя сети</w:t>
            </w:r>
          </w:p>
        </w:tc>
      </w:tr>
      <w:tr w:rsidR="00D52D57" w:rsidRPr="00D229B1" w14:paraId="4749F128" w14:textId="77777777" w:rsidTr="00D52D57">
        <w:trPr>
          <w:cantSplit/>
        </w:trPr>
        <w:tc>
          <w:tcPr>
            <w:tcW w:w="1417" w:type="dxa"/>
          </w:tcPr>
          <w:p w14:paraId="66062B3C" w14:textId="77777777" w:rsidR="00D52D57" w:rsidRPr="00D229B1" w:rsidRDefault="00D52D57" w:rsidP="00D52D57">
            <w:pPr>
              <w:rPr>
                <w:lang w:val="ru-RU"/>
              </w:rPr>
            </w:pPr>
            <w:r w:rsidRPr="00D229B1">
              <w:rPr>
                <w:lang w:val="ru-RU"/>
              </w:rPr>
              <w:t>NUP</w:t>
            </w:r>
          </w:p>
        </w:tc>
        <w:tc>
          <w:tcPr>
            <w:tcW w:w="3403" w:type="dxa"/>
          </w:tcPr>
          <w:p w14:paraId="15B58CE4" w14:textId="77777777" w:rsidR="00D52D57" w:rsidRPr="00D229B1" w:rsidRDefault="00D52D57" w:rsidP="00D52D57">
            <w:pPr>
              <w:rPr>
                <w:lang w:val="ru-RU"/>
              </w:rPr>
            </w:pPr>
            <w:r w:rsidRPr="00D229B1">
              <w:rPr>
                <w:lang w:val="ru-RU"/>
              </w:rPr>
              <w:t>National user part (SS7)</w:t>
            </w:r>
          </w:p>
        </w:tc>
        <w:tc>
          <w:tcPr>
            <w:tcW w:w="1418" w:type="dxa"/>
          </w:tcPr>
          <w:p w14:paraId="70EAD679" w14:textId="77777777" w:rsidR="00D52D57" w:rsidRPr="00D229B1" w:rsidRDefault="00D52D57" w:rsidP="00D52D57">
            <w:pPr>
              <w:rPr>
                <w:lang w:val="ru-RU"/>
              </w:rPr>
            </w:pPr>
          </w:p>
        </w:tc>
        <w:tc>
          <w:tcPr>
            <w:tcW w:w="3402" w:type="dxa"/>
          </w:tcPr>
          <w:p w14:paraId="7C32E361" w14:textId="77777777" w:rsidR="00D52D57" w:rsidRPr="00D229B1" w:rsidRDefault="00D52D57" w:rsidP="00D52D57">
            <w:pPr>
              <w:rPr>
                <w:lang w:val="ru-RU"/>
              </w:rPr>
            </w:pPr>
            <w:r w:rsidRPr="00D229B1">
              <w:rPr>
                <w:lang w:val="ru-RU"/>
              </w:rPr>
              <w:t>Национальная пользовательская подсистема (SS7)</w:t>
            </w:r>
          </w:p>
        </w:tc>
      </w:tr>
      <w:tr w:rsidR="00D52D57" w:rsidRPr="00D229B1" w14:paraId="64AFB3DB" w14:textId="77777777" w:rsidTr="00D52D57">
        <w:trPr>
          <w:cantSplit/>
        </w:trPr>
        <w:tc>
          <w:tcPr>
            <w:tcW w:w="1417" w:type="dxa"/>
          </w:tcPr>
          <w:p w14:paraId="7AB55B2D" w14:textId="77777777" w:rsidR="00D52D57" w:rsidRPr="00D229B1" w:rsidRDefault="00D52D57" w:rsidP="00D52D57">
            <w:pPr>
              <w:rPr>
                <w:lang w:val="ru-RU"/>
              </w:rPr>
            </w:pPr>
            <w:r w:rsidRPr="00D229B1">
              <w:rPr>
                <w:lang w:val="ru-RU"/>
              </w:rPr>
              <w:t>NW</w:t>
            </w:r>
          </w:p>
        </w:tc>
        <w:tc>
          <w:tcPr>
            <w:tcW w:w="3403" w:type="dxa"/>
          </w:tcPr>
          <w:p w14:paraId="1A77D0C6" w14:textId="77777777" w:rsidR="00D52D57" w:rsidRPr="00D229B1" w:rsidRDefault="00D52D57" w:rsidP="00D52D57">
            <w:pPr>
              <w:rPr>
                <w:lang w:val="ru-RU"/>
              </w:rPr>
            </w:pPr>
            <w:r w:rsidRPr="00D229B1">
              <w:rPr>
                <w:lang w:val="ru-RU"/>
              </w:rPr>
              <w:t>Network</w:t>
            </w:r>
          </w:p>
        </w:tc>
        <w:tc>
          <w:tcPr>
            <w:tcW w:w="1418" w:type="dxa"/>
          </w:tcPr>
          <w:p w14:paraId="0191067D" w14:textId="77777777" w:rsidR="00D52D57" w:rsidRPr="00D229B1" w:rsidRDefault="00D52D57" w:rsidP="00D52D57">
            <w:pPr>
              <w:rPr>
                <w:lang w:val="ru-RU"/>
              </w:rPr>
            </w:pPr>
          </w:p>
        </w:tc>
        <w:tc>
          <w:tcPr>
            <w:tcW w:w="3402" w:type="dxa"/>
          </w:tcPr>
          <w:p w14:paraId="33B2929F" w14:textId="77777777" w:rsidR="00D52D57" w:rsidRPr="00D229B1" w:rsidRDefault="00D52D57" w:rsidP="00D52D57">
            <w:pPr>
              <w:rPr>
                <w:lang w:val="ru-RU"/>
              </w:rPr>
            </w:pPr>
            <w:r w:rsidRPr="00D229B1">
              <w:rPr>
                <w:lang w:val="ru-RU"/>
              </w:rPr>
              <w:t>Сеть</w:t>
            </w:r>
          </w:p>
        </w:tc>
      </w:tr>
      <w:tr w:rsidR="00D52D57" w:rsidRPr="00D229B1" w14:paraId="1436F45E" w14:textId="77777777" w:rsidTr="00D52D57">
        <w:trPr>
          <w:cantSplit/>
        </w:trPr>
        <w:tc>
          <w:tcPr>
            <w:tcW w:w="9640" w:type="dxa"/>
            <w:gridSpan w:val="4"/>
          </w:tcPr>
          <w:p w14:paraId="4393B296" w14:textId="77777777" w:rsidR="00D52D57" w:rsidRPr="00D229B1" w:rsidRDefault="00D52D57" w:rsidP="00D52D57">
            <w:pPr>
              <w:rPr>
                <w:lang w:val="ru-RU"/>
              </w:rPr>
            </w:pPr>
            <w:r w:rsidRPr="00D229B1">
              <w:rPr>
                <w:lang w:val="ru-RU"/>
              </w:rPr>
              <w:t>O</w:t>
            </w:r>
          </w:p>
        </w:tc>
      </w:tr>
      <w:tr w:rsidR="00D52D57" w:rsidRPr="00D229B1" w14:paraId="4CB3F302" w14:textId="77777777" w:rsidTr="00D52D57">
        <w:trPr>
          <w:cantSplit/>
        </w:trPr>
        <w:tc>
          <w:tcPr>
            <w:tcW w:w="1417" w:type="dxa"/>
          </w:tcPr>
          <w:p w14:paraId="1B4985C1" w14:textId="77777777" w:rsidR="00D52D57" w:rsidRPr="00D229B1" w:rsidRDefault="00D52D57" w:rsidP="00D52D57">
            <w:pPr>
              <w:rPr>
                <w:lang w:val="ru-RU"/>
              </w:rPr>
            </w:pPr>
            <w:r w:rsidRPr="00D229B1">
              <w:rPr>
                <w:lang w:val="ru-RU"/>
              </w:rPr>
              <w:t>O</w:t>
            </w:r>
          </w:p>
        </w:tc>
        <w:tc>
          <w:tcPr>
            <w:tcW w:w="3403" w:type="dxa"/>
          </w:tcPr>
          <w:p w14:paraId="6E9CFB27" w14:textId="77777777" w:rsidR="00D52D57" w:rsidRPr="00D229B1" w:rsidRDefault="00D52D57" w:rsidP="00D52D57">
            <w:pPr>
              <w:rPr>
                <w:lang w:val="ru-RU"/>
              </w:rPr>
            </w:pPr>
            <w:r w:rsidRPr="00D229B1">
              <w:rPr>
                <w:lang w:val="ru-RU"/>
              </w:rPr>
              <w:t>Optional</w:t>
            </w:r>
          </w:p>
        </w:tc>
        <w:tc>
          <w:tcPr>
            <w:tcW w:w="1418" w:type="dxa"/>
          </w:tcPr>
          <w:p w14:paraId="175BF04C" w14:textId="77777777" w:rsidR="00D52D57" w:rsidRPr="00D229B1" w:rsidRDefault="00D52D57" w:rsidP="00D52D57">
            <w:pPr>
              <w:rPr>
                <w:lang w:val="ru-RU"/>
              </w:rPr>
            </w:pPr>
          </w:p>
        </w:tc>
        <w:tc>
          <w:tcPr>
            <w:tcW w:w="3402" w:type="dxa"/>
          </w:tcPr>
          <w:p w14:paraId="3D1E4117" w14:textId="77777777" w:rsidR="00D52D57" w:rsidRPr="00D229B1" w:rsidRDefault="00D52D57" w:rsidP="00D52D57">
            <w:pPr>
              <w:rPr>
                <w:lang w:val="ru-RU"/>
              </w:rPr>
            </w:pPr>
            <w:r w:rsidRPr="00D229B1">
              <w:rPr>
                <w:lang w:val="ru-RU"/>
              </w:rPr>
              <w:t>Необязательный</w:t>
            </w:r>
          </w:p>
        </w:tc>
      </w:tr>
      <w:tr w:rsidR="00D52D57" w:rsidRPr="00D229B1" w14:paraId="3D7BCD0A" w14:textId="77777777" w:rsidTr="00D52D57">
        <w:trPr>
          <w:cantSplit/>
        </w:trPr>
        <w:tc>
          <w:tcPr>
            <w:tcW w:w="1417" w:type="dxa"/>
          </w:tcPr>
          <w:p w14:paraId="2E7E83E5" w14:textId="77777777" w:rsidR="00D52D57" w:rsidRPr="00D229B1" w:rsidRDefault="00D52D57" w:rsidP="00D52D57">
            <w:pPr>
              <w:rPr>
                <w:lang w:val="ru-RU"/>
              </w:rPr>
            </w:pPr>
            <w:r w:rsidRPr="00D229B1">
              <w:rPr>
                <w:lang w:val="ru-RU"/>
              </w:rPr>
              <w:t>O&amp;M</w:t>
            </w:r>
          </w:p>
        </w:tc>
        <w:tc>
          <w:tcPr>
            <w:tcW w:w="3403" w:type="dxa"/>
          </w:tcPr>
          <w:p w14:paraId="4696BECF" w14:textId="77777777" w:rsidR="00D52D57" w:rsidRPr="00D229B1" w:rsidRDefault="00D52D57" w:rsidP="00D52D57">
            <w:pPr>
              <w:rPr>
                <w:lang w:val="ru-RU"/>
              </w:rPr>
            </w:pPr>
            <w:r w:rsidRPr="00D229B1">
              <w:rPr>
                <w:lang w:val="ru-RU"/>
              </w:rPr>
              <w:t>Operations &amp; Maintenance</w:t>
            </w:r>
          </w:p>
        </w:tc>
        <w:tc>
          <w:tcPr>
            <w:tcW w:w="1418" w:type="dxa"/>
          </w:tcPr>
          <w:p w14:paraId="2022E424" w14:textId="77777777" w:rsidR="00D52D57" w:rsidRPr="00D229B1" w:rsidRDefault="00D52D57" w:rsidP="00D52D57">
            <w:pPr>
              <w:rPr>
                <w:lang w:val="ru-RU"/>
              </w:rPr>
            </w:pPr>
          </w:p>
        </w:tc>
        <w:tc>
          <w:tcPr>
            <w:tcW w:w="3402" w:type="dxa"/>
          </w:tcPr>
          <w:p w14:paraId="759703DB" w14:textId="77777777" w:rsidR="00D52D57" w:rsidRPr="00D229B1" w:rsidRDefault="00D52D57" w:rsidP="00D52D57">
            <w:pPr>
              <w:rPr>
                <w:lang w:val="ru-RU"/>
              </w:rPr>
            </w:pPr>
            <w:r w:rsidRPr="00D229B1">
              <w:rPr>
                <w:lang w:val="ru-RU"/>
              </w:rPr>
              <w:t>Эксплуатация и техническое обслуживание</w:t>
            </w:r>
          </w:p>
        </w:tc>
      </w:tr>
      <w:tr w:rsidR="00D52D57" w:rsidRPr="00D229B1" w14:paraId="625FC9AA" w14:textId="77777777" w:rsidTr="00D52D57">
        <w:trPr>
          <w:cantSplit/>
        </w:trPr>
        <w:tc>
          <w:tcPr>
            <w:tcW w:w="1417" w:type="dxa"/>
          </w:tcPr>
          <w:p w14:paraId="5175C270" w14:textId="77777777" w:rsidR="00D52D57" w:rsidRPr="00D229B1" w:rsidRDefault="00D52D57" w:rsidP="00D52D57">
            <w:pPr>
              <w:rPr>
                <w:lang w:val="ru-RU"/>
              </w:rPr>
            </w:pPr>
            <w:r w:rsidRPr="00D229B1">
              <w:rPr>
                <w:lang w:val="ru-RU"/>
              </w:rPr>
              <w:t>OA</w:t>
            </w:r>
          </w:p>
        </w:tc>
        <w:tc>
          <w:tcPr>
            <w:tcW w:w="3403" w:type="dxa"/>
          </w:tcPr>
          <w:p w14:paraId="2DB1194E" w14:textId="77777777" w:rsidR="00D52D57" w:rsidRPr="00D229B1" w:rsidRDefault="00D52D57" w:rsidP="00D52D57">
            <w:pPr>
              <w:rPr>
                <w:lang w:val="ru-RU"/>
              </w:rPr>
            </w:pPr>
            <w:r w:rsidRPr="00D229B1">
              <w:rPr>
                <w:lang w:val="ru-RU"/>
              </w:rPr>
              <w:t>Outgoing access (CUG SS)</w:t>
            </w:r>
          </w:p>
        </w:tc>
        <w:tc>
          <w:tcPr>
            <w:tcW w:w="1418" w:type="dxa"/>
          </w:tcPr>
          <w:p w14:paraId="7E249E46" w14:textId="77777777" w:rsidR="00D52D57" w:rsidRPr="00D229B1" w:rsidRDefault="00D52D57" w:rsidP="00D52D57">
            <w:pPr>
              <w:rPr>
                <w:lang w:val="ru-RU"/>
              </w:rPr>
            </w:pPr>
          </w:p>
        </w:tc>
        <w:tc>
          <w:tcPr>
            <w:tcW w:w="3402" w:type="dxa"/>
          </w:tcPr>
          <w:p w14:paraId="5DD8D492" w14:textId="77777777" w:rsidR="00D52D57" w:rsidRPr="00D229B1" w:rsidRDefault="00D52D57" w:rsidP="00D52D57">
            <w:pPr>
              <w:rPr>
                <w:lang w:val="ru-RU"/>
              </w:rPr>
            </w:pPr>
            <w:r w:rsidRPr="00D229B1">
              <w:rPr>
                <w:lang w:val="ru-RU"/>
              </w:rPr>
              <w:t xml:space="preserve">Исходящий доступ (CUG SS) </w:t>
            </w:r>
          </w:p>
        </w:tc>
      </w:tr>
      <w:tr w:rsidR="00D52D57" w:rsidRPr="00D229B1" w14:paraId="57A089D5" w14:textId="77777777" w:rsidTr="00D52D57">
        <w:trPr>
          <w:cantSplit/>
        </w:trPr>
        <w:tc>
          <w:tcPr>
            <w:tcW w:w="1417" w:type="dxa"/>
          </w:tcPr>
          <w:p w14:paraId="0FC87CCA" w14:textId="77777777" w:rsidR="00D52D57" w:rsidRPr="00D229B1" w:rsidRDefault="00D52D57" w:rsidP="00D52D57">
            <w:pPr>
              <w:rPr>
                <w:lang w:val="ru-RU"/>
              </w:rPr>
            </w:pPr>
            <w:r w:rsidRPr="00D229B1">
              <w:rPr>
                <w:lang w:val="ru-RU"/>
              </w:rPr>
              <w:t>OACSU</w:t>
            </w:r>
          </w:p>
        </w:tc>
        <w:tc>
          <w:tcPr>
            <w:tcW w:w="3403" w:type="dxa"/>
          </w:tcPr>
          <w:p w14:paraId="196818CB" w14:textId="77777777" w:rsidR="00D52D57" w:rsidRPr="00D229B1" w:rsidRDefault="00D52D57" w:rsidP="00D52D57">
            <w:pPr>
              <w:rPr>
                <w:lang w:val="ru-RU"/>
              </w:rPr>
            </w:pPr>
            <w:r w:rsidRPr="00D229B1">
              <w:rPr>
                <w:lang w:val="ru-RU"/>
              </w:rPr>
              <w:t>Off-air-call-set-up</w:t>
            </w:r>
          </w:p>
        </w:tc>
        <w:tc>
          <w:tcPr>
            <w:tcW w:w="1418" w:type="dxa"/>
          </w:tcPr>
          <w:p w14:paraId="498BDB31" w14:textId="77777777" w:rsidR="00D52D57" w:rsidRPr="00D229B1" w:rsidRDefault="00D52D57" w:rsidP="00D52D57">
            <w:pPr>
              <w:rPr>
                <w:lang w:val="ru-RU"/>
              </w:rPr>
            </w:pPr>
          </w:p>
        </w:tc>
        <w:tc>
          <w:tcPr>
            <w:tcW w:w="3402" w:type="dxa"/>
          </w:tcPr>
          <w:p w14:paraId="1564D087" w14:textId="77777777" w:rsidR="00D52D57" w:rsidRPr="00D229B1" w:rsidRDefault="00D52D57" w:rsidP="00D52D57">
            <w:pPr>
              <w:rPr>
                <w:lang w:val="ru-RU"/>
              </w:rPr>
            </w:pPr>
            <w:r w:rsidRPr="00D229B1">
              <w:rPr>
                <w:lang w:val="ru-RU"/>
              </w:rPr>
              <w:t>Установление соединения без использования радиосвязи</w:t>
            </w:r>
          </w:p>
        </w:tc>
      </w:tr>
      <w:tr w:rsidR="00D52D57" w:rsidRPr="00D229B1" w14:paraId="51923901" w14:textId="77777777" w:rsidTr="00D52D57">
        <w:trPr>
          <w:cantSplit/>
        </w:trPr>
        <w:tc>
          <w:tcPr>
            <w:tcW w:w="1417" w:type="dxa"/>
          </w:tcPr>
          <w:p w14:paraId="44D49276" w14:textId="77777777" w:rsidR="00D52D57" w:rsidRPr="00D229B1" w:rsidRDefault="00D52D57" w:rsidP="00D52D57">
            <w:pPr>
              <w:rPr>
                <w:lang w:val="ru-RU"/>
              </w:rPr>
            </w:pPr>
            <w:r w:rsidRPr="00D229B1">
              <w:rPr>
                <w:lang w:val="ru-RU"/>
              </w:rPr>
              <w:t>OCB</w:t>
            </w:r>
          </w:p>
        </w:tc>
        <w:tc>
          <w:tcPr>
            <w:tcW w:w="3403" w:type="dxa"/>
          </w:tcPr>
          <w:p w14:paraId="2A0389CB" w14:textId="77777777" w:rsidR="00D52D57" w:rsidRPr="00D229B1" w:rsidRDefault="00D52D57" w:rsidP="00D52D57">
            <w:pPr>
              <w:rPr>
                <w:lang w:val="ru-RU"/>
              </w:rPr>
            </w:pPr>
            <w:r w:rsidRPr="00D229B1">
              <w:rPr>
                <w:lang w:val="ru-RU"/>
              </w:rPr>
              <w:t>Outgoing calls barred within the CUG</w:t>
            </w:r>
          </w:p>
        </w:tc>
        <w:tc>
          <w:tcPr>
            <w:tcW w:w="1418" w:type="dxa"/>
          </w:tcPr>
          <w:p w14:paraId="64C9EAD0" w14:textId="77777777" w:rsidR="00D52D57" w:rsidRPr="00D229B1" w:rsidRDefault="00D52D57" w:rsidP="00D52D57">
            <w:pPr>
              <w:rPr>
                <w:lang w:val="ru-RU"/>
              </w:rPr>
            </w:pPr>
          </w:p>
        </w:tc>
        <w:tc>
          <w:tcPr>
            <w:tcW w:w="3402" w:type="dxa"/>
          </w:tcPr>
          <w:p w14:paraId="31422500" w14:textId="77777777" w:rsidR="00D52D57" w:rsidRPr="00D229B1" w:rsidRDefault="00D52D57" w:rsidP="00D52D57">
            <w:pPr>
              <w:rPr>
                <w:lang w:val="ru-RU"/>
              </w:rPr>
            </w:pPr>
            <w:r w:rsidRPr="00D229B1">
              <w:rPr>
                <w:lang w:val="ru-RU"/>
              </w:rPr>
              <w:t>Запрет исходящих вызовов в пределах закрытой группы пользователей</w:t>
            </w:r>
          </w:p>
        </w:tc>
      </w:tr>
      <w:tr w:rsidR="00D52D57" w:rsidRPr="00D229B1" w14:paraId="65175834" w14:textId="77777777" w:rsidTr="00D52D57">
        <w:trPr>
          <w:cantSplit/>
        </w:trPr>
        <w:tc>
          <w:tcPr>
            <w:tcW w:w="1417" w:type="dxa"/>
          </w:tcPr>
          <w:p w14:paraId="71A1CA8E" w14:textId="77777777" w:rsidR="00D52D57" w:rsidRPr="00D229B1" w:rsidRDefault="00D52D57" w:rsidP="00D52D57">
            <w:pPr>
              <w:rPr>
                <w:lang w:val="ru-RU"/>
              </w:rPr>
            </w:pPr>
            <w:r w:rsidRPr="00D229B1">
              <w:rPr>
                <w:lang w:val="ru-RU"/>
              </w:rPr>
              <w:t>OCCCH</w:t>
            </w:r>
          </w:p>
        </w:tc>
        <w:tc>
          <w:tcPr>
            <w:tcW w:w="3403" w:type="dxa"/>
          </w:tcPr>
          <w:p w14:paraId="66E498B4" w14:textId="77777777" w:rsidR="00D52D57" w:rsidRPr="00D229B1" w:rsidRDefault="00D52D57" w:rsidP="00D52D57">
            <w:pPr>
              <w:rPr>
                <w:lang w:val="ru-RU"/>
              </w:rPr>
            </w:pPr>
            <w:r w:rsidRPr="00D229B1">
              <w:rPr>
                <w:lang w:val="ru-RU"/>
              </w:rPr>
              <w:t>ODMA common control channel</w:t>
            </w:r>
          </w:p>
        </w:tc>
        <w:tc>
          <w:tcPr>
            <w:tcW w:w="1418" w:type="dxa"/>
          </w:tcPr>
          <w:p w14:paraId="6AC3199D" w14:textId="77777777" w:rsidR="00D52D57" w:rsidRPr="00D229B1" w:rsidRDefault="00D52D57" w:rsidP="00D52D57">
            <w:pPr>
              <w:rPr>
                <w:lang w:val="ru-RU"/>
              </w:rPr>
            </w:pPr>
          </w:p>
        </w:tc>
        <w:tc>
          <w:tcPr>
            <w:tcW w:w="3402" w:type="dxa"/>
          </w:tcPr>
          <w:p w14:paraId="59BA8F46" w14:textId="77777777" w:rsidR="00D52D57" w:rsidRPr="00D229B1" w:rsidRDefault="00D52D57" w:rsidP="00D52D57">
            <w:pPr>
              <w:rPr>
                <w:lang w:val="ru-RU"/>
              </w:rPr>
            </w:pPr>
            <w:r w:rsidRPr="00D229B1">
              <w:rPr>
                <w:lang w:val="ru-RU"/>
              </w:rPr>
              <w:t>Общий канал управления ODMA</w:t>
            </w:r>
          </w:p>
        </w:tc>
      </w:tr>
      <w:tr w:rsidR="00D52D57" w:rsidRPr="00D229B1" w14:paraId="28A8FF7C" w14:textId="77777777" w:rsidTr="00D52D57">
        <w:trPr>
          <w:cantSplit/>
        </w:trPr>
        <w:tc>
          <w:tcPr>
            <w:tcW w:w="1417" w:type="dxa"/>
          </w:tcPr>
          <w:p w14:paraId="4B9FB2AF" w14:textId="77777777" w:rsidR="00D52D57" w:rsidRPr="00D229B1" w:rsidRDefault="00D52D57" w:rsidP="00D52D57">
            <w:pPr>
              <w:rPr>
                <w:lang w:val="ru-RU"/>
              </w:rPr>
            </w:pPr>
            <w:r w:rsidRPr="00D229B1">
              <w:rPr>
                <w:lang w:val="ru-RU"/>
              </w:rPr>
              <w:t>OCF</w:t>
            </w:r>
          </w:p>
        </w:tc>
        <w:tc>
          <w:tcPr>
            <w:tcW w:w="3403" w:type="dxa"/>
          </w:tcPr>
          <w:p w14:paraId="4896BDB6" w14:textId="77777777" w:rsidR="00D52D57" w:rsidRPr="00D229B1" w:rsidRDefault="00D52D57" w:rsidP="00D52D57">
            <w:pPr>
              <w:rPr>
                <w:lang w:val="ru-RU"/>
              </w:rPr>
            </w:pPr>
            <w:r w:rsidRPr="00D229B1">
              <w:rPr>
                <w:lang w:val="ru-RU"/>
              </w:rPr>
              <w:t>Open card framework</w:t>
            </w:r>
          </w:p>
        </w:tc>
        <w:tc>
          <w:tcPr>
            <w:tcW w:w="1418" w:type="dxa"/>
          </w:tcPr>
          <w:p w14:paraId="59F8DCA9" w14:textId="77777777" w:rsidR="00D52D57" w:rsidRPr="00D229B1" w:rsidRDefault="00D52D57" w:rsidP="00D52D57">
            <w:pPr>
              <w:rPr>
                <w:lang w:val="ru-RU"/>
              </w:rPr>
            </w:pPr>
          </w:p>
        </w:tc>
        <w:tc>
          <w:tcPr>
            <w:tcW w:w="3402" w:type="dxa"/>
          </w:tcPr>
          <w:p w14:paraId="3B362EAA" w14:textId="77777777" w:rsidR="00D52D57" w:rsidRPr="00D229B1" w:rsidRDefault="00D52D57" w:rsidP="00D52D57">
            <w:pPr>
              <w:rPr>
                <w:lang w:val="ru-RU"/>
              </w:rPr>
            </w:pPr>
            <w:r w:rsidRPr="00D229B1">
              <w:rPr>
                <w:lang w:val="ru-RU"/>
              </w:rPr>
              <w:t>Система OpenCard</w:t>
            </w:r>
          </w:p>
        </w:tc>
      </w:tr>
      <w:tr w:rsidR="00D52D57" w:rsidRPr="00D229B1" w14:paraId="3283BF10" w14:textId="77777777" w:rsidTr="00D52D57">
        <w:trPr>
          <w:cantSplit/>
        </w:trPr>
        <w:tc>
          <w:tcPr>
            <w:tcW w:w="1417" w:type="dxa"/>
          </w:tcPr>
          <w:p w14:paraId="765DF5B6" w14:textId="77777777" w:rsidR="00D52D57" w:rsidRPr="00D229B1" w:rsidRDefault="00D52D57" w:rsidP="00D52D57">
            <w:pPr>
              <w:rPr>
                <w:lang w:val="ru-RU"/>
              </w:rPr>
            </w:pPr>
            <w:r w:rsidRPr="00D229B1">
              <w:rPr>
                <w:lang w:val="ru-RU"/>
              </w:rPr>
              <w:t>OCI</w:t>
            </w:r>
          </w:p>
        </w:tc>
        <w:tc>
          <w:tcPr>
            <w:tcW w:w="3403" w:type="dxa"/>
          </w:tcPr>
          <w:p w14:paraId="0DA833C4" w14:textId="77777777" w:rsidR="00D52D57" w:rsidRPr="00D229B1" w:rsidRDefault="00D52D57" w:rsidP="00D52D57">
            <w:pPr>
              <w:rPr>
                <w:lang w:val="ru-RU"/>
              </w:rPr>
            </w:pPr>
            <w:r w:rsidRPr="00D229B1">
              <w:rPr>
                <w:lang w:val="ru-RU"/>
              </w:rPr>
              <w:t>Outgoing call information</w:t>
            </w:r>
          </w:p>
        </w:tc>
        <w:tc>
          <w:tcPr>
            <w:tcW w:w="1418" w:type="dxa"/>
          </w:tcPr>
          <w:p w14:paraId="08D6A85E" w14:textId="77777777" w:rsidR="00D52D57" w:rsidRPr="00D229B1" w:rsidRDefault="00D52D57" w:rsidP="00D52D57">
            <w:pPr>
              <w:rPr>
                <w:lang w:val="ru-RU"/>
              </w:rPr>
            </w:pPr>
          </w:p>
        </w:tc>
        <w:tc>
          <w:tcPr>
            <w:tcW w:w="3402" w:type="dxa"/>
          </w:tcPr>
          <w:p w14:paraId="2E05E089" w14:textId="77777777" w:rsidR="00D52D57" w:rsidRPr="00D229B1" w:rsidRDefault="00D52D57" w:rsidP="00D52D57">
            <w:pPr>
              <w:rPr>
                <w:lang w:val="ru-RU"/>
              </w:rPr>
            </w:pPr>
            <w:r w:rsidRPr="00D229B1">
              <w:rPr>
                <w:lang w:val="ru-RU"/>
              </w:rPr>
              <w:t>Информация об исходящем вызове</w:t>
            </w:r>
          </w:p>
        </w:tc>
      </w:tr>
      <w:tr w:rsidR="00D52D57" w:rsidRPr="00D229B1" w14:paraId="7D6A57E7" w14:textId="77777777" w:rsidTr="00D52D57">
        <w:trPr>
          <w:cantSplit/>
        </w:trPr>
        <w:tc>
          <w:tcPr>
            <w:tcW w:w="1417" w:type="dxa"/>
          </w:tcPr>
          <w:p w14:paraId="034593BF" w14:textId="77777777" w:rsidR="00D52D57" w:rsidRPr="00D229B1" w:rsidRDefault="00D52D57" w:rsidP="00D52D57">
            <w:pPr>
              <w:rPr>
                <w:lang w:val="ru-RU"/>
              </w:rPr>
            </w:pPr>
            <w:r w:rsidRPr="00D229B1">
              <w:rPr>
                <w:lang w:val="ru-RU"/>
              </w:rPr>
              <w:t>OCNG</w:t>
            </w:r>
          </w:p>
        </w:tc>
        <w:tc>
          <w:tcPr>
            <w:tcW w:w="3403" w:type="dxa"/>
          </w:tcPr>
          <w:p w14:paraId="1F41AC14" w14:textId="77777777" w:rsidR="00D52D57" w:rsidRPr="00D229B1" w:rsidRDefault="00D52D57" w:rsidP="00D52D57">
            <w:pPr>
              <w:rPr>
                <w:lang w:val="ru-RU"/>
              </w:rPr>
            </w:pPr>
            <w:r w:rsidRPr="00D229B1">
              <w:rPr>
                <w:lang w:val="ru-RU"/>
              </w:rPr>
              <w:t>OFDMA channel noise generator</w:t>
            </w:r>
          </w:p>
        </w:tc>
        <w:tc>
          <w:tcPr>
            <w:tcW w:w="1418" w:type="dxa"/>
          </w:tcPr>
          <w:p w14:paraId="35733CC2" w14:textId="77777777" w:rsidR="00D52D57" w:rsidRPr="00D229B1" w:rsidRDefault="00D52D57" w:rsidP="00D52D57">
            <w:pPr>
              <w:rPr>
                <w:lang w:val="ru-RU"/>
              </w:rPr>
            </w:pPr>
          </w:p>
        </w:tc>
        <w:tc>
          <w:tcPr>
            <w:tcW w:w="3402" w:type="dxa"/>
          </w:tcPr>
          <w:p w14:paraId="20EE9F84" w14:textId="77777777" w:rsidR="00D52D57" w:rsidRPr="00D229B1" w:rsidRDefault="00D52D57" w:rsidP="00D52D57">
            <w:pPr>
              <w:rPr>
                <w:lang w:val="ru-RU"/>
              </w:rPr>
            </w:pPr>
            <w:r w:rsidRPr="00D229B1">
              <w:rPr>
                <w:lang w:val="ru-RU"/>
              </w:rPr>
              <w:t xml:space="preserve">Канальный генератор шума OFDMA </w:t>
            </w:r>
          </w:p>
        </w:tc>
      </w:tr>
      <w:tr w:rsidR="00D52D57" w:rsidRPr="00D229B1" w14:paraId="78074F32" w14:textId="77777777" w:rsidTr="00D52D57">
        <w:trPr>
          <w:cantSplit/>
        </w:trPr>
        <w:tc>
          <w:tcPr>
            <w:tcW w:w="1417" w:type="dxa"/>
          </w:tcPr>
          <w:p w14:paraId="73BB27A9" w14:textId="77777777" w:rsidR="00D52D57" w:rsidRPr="00D229B1" w:rsidRDefault="00D52D57" w:rsidP="00D52D57">
            <w:pPr>
              <w:rPr>
                <w:lang w:val="ru-RU"/>
              </w:rPr>
            </w:pPr>
            <w:r w:rsidRPr="00D229B1">
              <w:rPr>
                <w:lang w:val="ru-RU"/>
              </w:rPr>
              <w:t>OCNS</w:t>
            </w:r>
          </w:p>
        </w:tc>
        <w:tc>
          <w:tcPr>
            <w:tcW w:w="3403" w:type="dxa"/>
          </w:tcPr>
          <w:p w14:paraId="6DED6A37" w14:textId="77777777" w:rsidR="00D52D57" w:rsidRPr="00D229B1" w:rsidRDefault="00D52D57" w:rsidP="00D52D57">
            <w:pPr>
              <w:rPr>
                <w:lang w:val="ru-RU"/>
              </w:rPr>
            </w:pPr>
            <w:r w:rsidRPr="00D229B1">
              <w:rPr>
                <w:lang w:val="ru-RU"/>
              </w:rPr>
              <w:t>Orthogonal channel noise simulator</w:t>
            </w:r>
          </w:p>
        </w:tc>
        <w:tc>
          <w:tcPr>
            <w:tcW w:w="1418" w:type="dxa"/>
          </w:tcPr>
          <w:p w14:paraId="4810A881" w14:textId="77777777" w:rsidR="00D52D57" w:rsidRPr="00D229B1" w:rsidRDefault="00D52D57" w:rsidP="00D52D57">
            <w:pPr>
              <w:rPr>
                <w:lang w:val="ru-RU"/>
              </w:rPr>
            </w:pPr>
          </w:p>
        </w:tc>
        <w:tc>
          <w:tcPr>
            <w:tcW w:w="3402" w:type="dxa"/>
          </w:tcPr>
          <w:p w14:paraId="421D45B0" w14:textId="77777777" w:rsidR="00D52D57" w:rsidRPr="00D229B1" w:rsidRDefault="00D52D57" w:rsidP="00D52D57">
            <w:pPr>
              <w:rPr>
                <w:lang w:val="ru-RU"/>
              </w:rPr>
            </w:pPr>
            <w:r w:rsidRPr="00D229B1">
              <w:rPr>
                <w:lang w:val="ru-RU"/>
              </w:rPr>
              <w:t>Симулятор шума ортогонального канала</w:t>
            </w:r>
          </w:p>
        </w:tc>
      </w:tr>
      <w:tr w:rsidR="00D52D57" w:rsidRPr="00D229B1" w14:paraId="64260EEA" w14:textId="77777777" w:rsidTr="00D52D57">
        <w:trPr>
          <w:cantSplit/>
        </w:trPr>
        <w:tc>
          <w:tcPr>
            <w:tcW w:w="1417" w:type="dxa"/>
          </w:tcPr>
          <w:p w14:paraId="4B761E56" w14:textId="77777777" w:rsidR="00D52D57" w:rsidRPr="00D229B1" w:rsidRDefault="00D52D57" w:rsidP="00D52D57">
            <w:pPr>
              <w:rPr>
                <w:lang w:val="ru-RU"/>
              </w:rPr>
            </w:pPr>
            <w:r w:rsidRPr="00D229B1">
              <w:rPr>
                <w:lang w:val="ru-RU"/>
              </w:rPr>
              <w:t>OCT</w:t>
            </w:r>
          </w:p>
        </w:tc>
        <w:tc>
          <w:tcPr>
            <w:tcW w:w="3403" w:type="dxa"/>
          </w:tcPr>
          <w:p w14:paraId="0D7695BF" w14:textId="77777777" w:rsidR="00D52D57" w:rsidRPr="00D229B1" w:rsidRDefault="00D52D57" w:rsidP="00D52D57">
            <w:pPr>
              <w:rPr>
                <w:lang w:val="ru-RU"/>
              </w:rPr>
            </w:pPr>
            <w:r w:rsidRPr="00D229B1">
              <w:rPr>
                <w:lang w:val="ru-RU"/>
              </w:rPr>
              <w:t>Outgoing call timer</w:t>
            </w:r>
          </w:p>
        </w:tc>
        <w:tc>
          <w:tcPr>
            <w:tcW w:w="1418" w:type="dxa"/>
          </w:tcPr>
          <w:p w14:paraId="195B8553" w14:textId="77777777" w:rsidR="00D52D57" w:rsidRPr="00D229B1" w:rsidRDefault="00D52D57" w:rsidP="00D52D57">
            <w:pPr>
              <w:rPr>
                <w:lang w:val="ru-RU"/>
              </w:rPr>
            </w:pPr>
          </w:p>
        </w:tc>
        <w:tc>
          <w:tcPr>
            <w:tcW w:w="3402" w:type="dxa"/>
          </w:tcPr>
          <w:p w14:paraId="671678D2" w14:textId="77777777" w:rsidR="00D52D57" w:rsidRPr="00D229B1" w:rsidRDefault="00D52D57" w:rsidP="00D52D57">
            <w:pPr>
              <w:rPr>
                <w:lang w:val="ru-RU"/>
              </w:rPr>
            </w:pPr>
            <w:r w:rsidRPr="00D229B1">
              <w:rPr>
                <w:lang w:val="ru-RU"/>
              </w:rPr>
              <w:t>Таймер исходящего вызова</w:t>
            </w:r>
          </w:p>
        </w:tc>
      </w:tr>
      <w:tr w:rsidR="00D52D57" w:rsidRPr="00D229B1" w14:paraId="4BF6449E" w14:textId="77777777" w:rsidTr="00D52D57">
        <w:trPr>
          <w:cantSplit/>
        </w:trPr>
        <w:tc>
          <w:tcPr>
            <w:tcW w:w="1417" w:type="dxa"/>
          </w:tcPr>
          <w:p w14:paraId="2317262A" w14:textId="77777777" w:rsidR="00D52D57" w:rsidRPr="00D229B1" w:rsidRDefault="00D52D57" w:rsidP="00D52D57">
            <w:pPr>
              <w:rPr>
                <w:lang w:val="ru-RU"/>
              </w:rPr>
            </w:pPr>
            <w:r w:rsidRPr="00D229B1">
              <w:rPr>
                <w:lang w:val="ru-RU"/>
              </w:rPr>
              <w:t>OD</w:t>
            </w:r>
          </w:p>
        </w:tc>
        <w:tc>
          <w:tcPr>
            <w:tcW w:w="3403" w:type="dxa"/>
          </w:tcPr>
          <w:p w14:paraId="4A1FD619" w14:textId="77777777" w:rsidR="00D52D57" w:rsidRPr="00D229B1" w:rsidRDefault="00D52D57" w:rsidP="00D52D57">
            <w:pPr>
              <w:rPr>
                <w:lang w:val="ru-RU"/>
              </w:rPr>
            </w:pPr>
            <w:r w:rsidRPr="00D229B1">
              <w:rPr>
                <w:lang w:val="ru-RU"/>
              </w:rPr>
              <w:t>Optional for operators to implement for their aim</w:t>
            </w:r>
          </w:p>
        </w:tc>
        <w:tc>
          <w:tcPr>
            <w:tcW w:w="1418" w:type="dxa"/>
          </w:tcPr>
          <w:p w14:paraId="426569CE" w14:textId="77777777" w:rsidR="00D52D57" w:rsidRPr="00D229B1" w:rsidRDefault="00D52D57" w:rsidP="00D52D57">
            <w:pPr>
              <w:rPr>
                <w:lang w:val="ru-RU"/>
              </w:rPr>
            </w:pPr>
          </w:p>
        </w:tc>
        <w:tc>
          <w:tcPr>
            <w:tcW w:w="3402" w:type="dxa"/>
          </w:tcPr>
          <w:p w14:paraId="4798CCD1" w14:textId="77777777" w:rsidR="00D52D57" w:rsidRPr="00D229B1" w:rsidRDefault="00D52D57" w:rsidP="00D52D57">
            <w:pPr>
              <w:rPr>
                <w:lang w:val="ru-RU"/>
              </w:rPr>
            </w:pPr>
            <w:r w:rsidRPr="00D229B1">
              <w:rPr>
                <w:lang w:val="ru-RU"/>
              </w:rPr>
              <w:t>Для использования на усмотрение оператора</w:t>
            </w:r>
          </w:p>
        </w:tc>
      </w:tr>
      <w:tr w:rsidR="00D52D57" w:rsidRPr="00D229B1" w14:paraId="37815B63" w14:textId="77777777" w:rsidTr="00D52D57">
        <w:trPr>
          <w:cantSplit/>
        </w:trPr>
        <w:tc>
          <w:tcPr>
            <w:tcW w:w="1417" w:type="dxa"/>
          </w:tcPr>
          <w:p w14:paraId="41B3414F" w14:textId="77777777" w:rsidR="00D52D57" w:rsidRPr="00D229B1" w:rsidRDefault="00D52D57" w:rsidP="00D52D57">
            <w:pPr>
              <w:rPr>
                <w:lang w:val="ru-RU"/>
              </w:rPr>
            </w:pPr>
            <w:r w:rsidRPr="00D229B1">
              <w:rPr>
                <w:lang w:val="ru-RU"/>
              </w:rPr>
              <w:t>ODB</w:t>
            </w:r>
          </w:p>
        </w:tc>
        <w:tc>
          <w:tcPr>
            <w:tcW w:w="3403" w:type="dxa"/>
          </w:tcPr>
          <w:p w14:paraId="14DD3A5C" w14:textId="77777777" w:rsidR="00D52D57" w:rsidRPr="00D229B1" w:rsidRDefault="00D52D57" w:rsidP="00D52D57">
            <w:pPr>
              <w:rPr>
                <w:lang w:val="ru-RU"/>
              </w:rPr>
            </w:pPr>
            <w:r w:rsidRPr="00D229B1">
              <w:rPr>
                <w:lang w:val="ru-RU"/>
              </w:rPr>
              <w:t>Operator determined barring</w:t>
            </w:r>
          </w:p>
        </w:tc>
        <w:tc>
          <w:tcPr>
            <w:tcW w:w="1418" w:type="dxa"/>
          </w:tcPr>
          <w:p w14:paraId="061499EA" w14:textId="77777777" w:rsidR="00D52D57" w:rsidRPr="00D229B1" w:rsidRDefault="00D52D57" w:rsidP="00D52D57">
            <w:pPr>
              <w:rPr>
                <w:lang w:val="ru-RU"/>
              </w:rPr>
            </w:pPr>
          </w:p>
        </w:tc>
        <w:tc>
          <w:tcPr>
            <w:tcW w:w="3402" w:type="dxa"/>
          </w:tcPr>
          <w:p w14:paraId="5F616C37" w14:textId="77777777" w:rsidR="00D52D57" w:rsidRPr="00D229B1" w:rsidRDefault="00D52D57" w:rsidP="00D52D57">
            <w:pPr>
              <w:rPr>
                <w:lang w:val="ru-RU"/>
              </w:rPr>
            </w:pPr>
            <w:r w:rsidRPr="00D229B1">
              <w:rPr>
                <w:lang w:val="ru-RU"/>
              </w:rPr>
              <w:t>Запрет вызова, определенный оператором</w:t>
            </w:r>
          </w:p>
        </w:tc>
      </w:tr>
      <w:tr w:rsidR="00D52D57" w:rsidRPr="00D229B1" w14:paraId="7145FFBF" w14:textId="77777777" w:rsidTr="00D52D57">
        <w:trPr>
          <w:cantSplit/>
        </w:trPr>
        <w:tc>
          <w:tcPr>
            <w:tcW w:w="1417" w:type="dxa"/>
          </w:tcPr>
          <w:p w14:paraId="789BC3E5" w14:textId="77777777" w:rsidR="00D52D57" w:rsidRPr="00D229B1" w:rsidRDefault="00D52D57" w:rsidP="00D52D57">
            <w:pPr>
              <w:rPr>
                <w:lang w:val="ru-RU"/>
              </w:rPr>
            </w:pPr>
            <w:r w:rsidRPr="00D229B1">
              <w:rPr>
                <w:lang w:val="ru-RU"/>
              </w:rPr>
              <w:t>ODCCH</w:t>
            </w:r>
          </w:p>
        </w:tc>
        <w:tc>
          <w:tcPr>
            <w:tcW w:w="3403" w:type="dxa"/>
          </w:tcPr>
          <w:p w14:paraId="0AB72DB8" w14:textId="77777777" w:rsidR="00D52D57" w:rsidRPr="00D229B1" w:rsidRDefault="00D52D57" w:rsidP="00D52D57">
            <w:pPr>
              <w:rPr>
                <w:lang w:val="ru-RU"/>
              </w:rPr>
            </w:pPr>
            <w:r w:rsidRPr="00D229B1">
              <w:rPr>
                <w:lang w:val="ru-RU"/>
              </w:rPr>
              <w:t>ODMA dedicated control channel</w:t>
            </w:r>
          </w:p>
        </w:tc>
        <w:tc>
          <w:tcPr>
            <w:tcW w:w="1418" w:type="dxa"/>
          </w:tcPr>
          <w:p w14:paraId="30619355" w14:textId="77777777" w:rsidR="00D52D57" w:rsidRPr="00D229B1" w:rsidRDefault="00D52D57" w:rsidP="00D52D57">
            <w:pPr>
              <w:rPr>
                <w:lang w:val="ru-RU"/>
              </w:rPr>
            </w:pPr>
          </w:p>
        </w:tc>
        <w:tc>
          <w:tcPr>
            <w:tcW w:w="3402" w:type="dxa"/>
          </w:tcPr>
          <w:p w14:paraId="2A5DF328" w14:textId="77777777" w:rsidR="00D52D57" w:rsidRPr="00D229B1" w:rsidRDefault="00D52D57" w:rsidP="00D52D57">
            <w:pPr>
              <w:rPr>
                <w:lang w:val="ru-RU"/>
              </w:rPr>
            </w:pPr>
            <w:r w:rsidRPr="00D229B1">
              <w:rPr>
                <w:lang w:val="ru-RU"/>
              </w:rPr>
              <w:t>Специализированный канал управления ODMA</w:t>
            </w:r>
          </w:p>
        </w:tc>
      </w:tr>
      <w:tr w:rsidR="00D52D57" w:rsidRPr="00D229B1" w14:paraId="5350796F" w14:textId="77777777" w:rsidTr="00D52D57">
        <w:trPr>
          <w:cantSplit/>
        </w:trPr>
        <w:tc>
          <w:tcPr>
            <w:tcW w:w="1417" w:type="dxa"/>
          </w:tcPr>
          <w:p w14:paraId="257147C3" w14:textId="77777777" w:rsidR="00D52D57" w:rsidRPr="00D229B1" w:rsidRDefault="00D52D57" w:rsidP="00D52D57">
            <w:pPr>
              <w:rPr>
                <w:lang w:val="ru-RU"/>
              </w:rPr>
            </w:pPr>
            <w:r w:rsidRPr="00D229B1">
              <w:rPr>
                <w:lang w:val="ru-RU"/>
              </w:rPr>
              <w:t>ODCH</w:t>
            </w:r>
          </w:p>
        </w:tc>
        <w:tc>
          <w:tcPr>
            <w:tcW w:w="3403" w:type="dxa"/>
          </w:tcPr>
          <w:p w14:paraId="05DAC39C" w14:textId="77777777" w:rsidR="00D52D57" w:rsidRPr="00D229B1" w:rsidRDefault="00D52D57" w:rsidP="00D52D57">
            <w:pPr>
              <w:rPr>
                <w:lang w:val="ru-RU"/>
              </w:rPr>
            </w:pPr>
            <w:r w:rsidRPr="00D229B1">
              <w:rPr>
                <w:lang w:val="ru-RU"/>
              </w:rPr>
              <w:t>ODMA dedicated channel</w:t>
            </w:r>
          </w:p>
        </w:tc>
        <w:tc>
          <w:tcPr>
            <w:tcW w:w="1418" w:type="dxa"/>
          </w:tcPr>
          <w:p w14:paraId="348EDAE4" w14:textId="77777777" w:rsidR="00D52D57" w:rsidRPr="00D229B1" w:rsidRDefault="00D52D57" w:rsidP="00D52D57">
            <w:pPr>
              <w:rPr>
                <w:lang w:val="ru-RU"/>
              </w:rPr>
            </w:pPr>
          </w:p>
        </w:tc>
        <w:tc>
          <w:tcPr>
            <w:tcW w:w="3402" w:type="dxa"/>
          </w:tcPr>
          <w:p w14:paraId="67701E8A" w14:textId="77777777" w:rsidR="00D52D57" w:rsidRPr="00D229B1" w:rsidRDefault="00D52D57" w:rsidP="00D52D57">
            <w:pPr>
              <w:rPr>
                <w:lang w:val="ru-RU"/>
              </w:rPr>
            </w:pPr>
            <w:r w:rsidRPr="00D229B1">
              <w:rPr>
                <w:lang w:val="ru-RU"/>
              </w:rPr>
              <w:t>Специализированный канал ODMA</w:t>
            </w:r>
          </w:p>
        </w:tc>
      </w:tr>
      <w:tr w:rsidR="00D52D57" w:rsidRPr="00D229B1" w14:paraId="4CF37D14" w14:textId="77777777" w:rsidTr="00D52D57">
        <w:trPr>
          <w:cantSplit/>
        </w:trPr>
        <w:tc>
          <w:tcPr>
            <w:tcW w:w="1417" w:type="dxa"/>
          </w:tcPr>
          <w:p w14:paraId="514F8757" w14:textId="77777777" w:rsidR="00D52D57" w:rsidRPr="00D229B1" w:rsidRDefault="00D52D57" w:rsidP="00D52D57">
            <w:pPr>
              <w:rPr>
                <w:lang w:val="ru-RU"/>
              </w:rPr>
            </w:pPr>
            <w:r w:rsidRPr="00D229B1">
              <w:rPr>
                <w:lang w:val="ru-RU"/>
              </w:rPr>
              <w:t>OLR</w:t>
            </w:r>
          </w:p>
        </w:tc>
        <w:tc>
          <w:tcPr>
            <w:tcW w:w="3403" w:type="dxa"/>
          </w:tcPr>
          <w:p w14:paraId="730803A5" w14:textId="77777777" w:rsidR="00D52D57" w:rsidRPr="00D229B1" w:rsidRDefault="00D52D57" w:rsidP="00D52D57">
            <w:pPr>
              <w:rPr>
                <w:lang w:val="ru-RU"/>
              </w:rPr>
            </w:pPr>
            <w:r w:rsidRPr="00D229B1">
              <w:rPr>
                <w:lang w:val="ru-RU"/>
              </w:rPr>
              <w:t>Overall loudness rating</w:t>
            </w:r>
          </w:p>
        </w:tc>
        <w:tc>
          <w:tcPr>
            <w:tcW w:w="1418" w:type="dxa"/>
          </w:tcPr>
          <w:p w14:paraId="1580D87D" w14:textId="77777777" w:rsidR="00D52D57" w:rsidRPr="00D229B1" w:rsidRDefault="00D52D57" w:rsidP="00D52D57">
            <w:pPr>
              <w:rPr>
                <w:lang w:val="ru-RU"/>
              </w:rPr>
            </w:pPr>
          </w:p>
        </w:tc>
        <w:tc>
          <w:tcPr>
            <w:tcW w:w="3402" w:type="dxa"/>
          </w:tcPr>
          <w:p w14:paraId="0AFDFD85" w14:textId="77777777" w:rsidR="00D52D57" w:rsidRPr="00D229B1" w:rsidRDefault="00D52D57" w:rsidP="00D52D57">
            <w:pPr>
              <w:rPr>
                <w:lang w:val="ru-RU"/>
              </w:rPr>
            </w:pPr>
            <w:r w:rsidRPr="00D229B1">
              <w:rPr>
                <w:lang w:val="ru-RU"/>
              </w:rPr>
              <w:t>Общий показатель громкости</w:t>
            </w:r>
          </w:p>
        </w:tc>
      </w:tr>
      <w:tr w:rsidR="00D52D57" w:rsidRPr="00D229B1" w14:paraId="14A0B310" w14:textId="77777777" w:rsidTr="00D52D57">
        <w:trPr>
          <w:cantSplit/>
        </w:trPr>
        <w:tc>
          <w:tcPr>
            <w:tcW w:w="1417" w:type="dxa"/>
          </w:tcPr>
          <w:p w14:paraId="34125716" w14:textId="77777777" w:rsidR="00D52D57" w:rsidRPr="00D229B1" w:rsidRDefault="00D52D57" w:rsidP="00D52D57">
            <w:pPr>
              <w:rPr>
                <w:lang w:val="ru-RU"/>
              </w:rPr>
            </w:pPr>
            <w:r w:rsidRPr="00D229B1">
              <w:rPr>
                <w:lang w:val="ru-RU"/>
              </w:rPr>
              <w:t>ODMA</w:t>
            </w:r>
          </w:p>
        </w:tc>
        <w:tc>
          <w:tcPr>
            <w:tcW w:w="3403" w:type="dxa"/>
          </w:tcPr>
          <w:p w14:paraId="3EA3B345" w14:textId="77777777" w:rsidR="00D52D57" w:rsidRPr="00D229B1" w:rsidRDefault="00D52D57" w:rsidP="00D52D57">
            <w:pPr>
              <w:rPr>
                <w:lang w:val="ru-RU"/>
              </w:rPr>
            </w:pPr>
            <w:r w:rsidRPr="00D229B1">
              <w:rPr>
                <w:lang w:val="ru-RU"/>
              </w:rPr>
              <w:t>Opportunity driven multiple access</w:t>
            </w:r>
          </w:p>
        </w:tc>
        <w:tc>
          <w:tcPr>
            <w:tcW w:w="1418" w:type="dxa"/>
          </w:tcPr>
          <w:p w14:paraId="29213476" w14:textId="77777777" w:rsidR="00D52D57" w:rsidRPr="00D229B1" w:rsidRDefault="00D52D57" w:rsidP="00D52D57">
            <w:pPr>
              <w:rPr>
                <w:lang w:val="ru-RU"/>
              </w:rPr>
            </w:pPr>
          </w:p>
        </w:tc>
        <w:tc>
          <w:tcPr>
            <w:tcW w:w="3402" w:type="dxa"/>
          </w:tcPr>
          <w:p w14:paraId="79E656E6" w14:textId="77777777" w:rsidR="00D52D57" w:rsidRPr="00D229B1" w:rsidRDefault="00D52D57" w:rsidP="00D52D57">
            <w:pPr>
              <w:rPr>
                <w:lang w:val="ru-RU"/>
              </w:rPr>
            </w:pPr>
            <w:r w:rsidRPr="00D229B1">
              <w:rPr>
                <w:lang w:val="ru-RU"/>
              </w:rPr>
              <w:t>Перспективный многостанционный доступ</w:t>
            </w:r>
          </w:p>
        </w:tc>
      </w:tr>
      <w:tr w:rsidR="00D52D57" w:rsidRPr="00D229B1" w14:paraId="7C46F41F" w14:textId="77777777" w:rsidTr="00D52D57">
        <w:trPr>
          <w:cantSplit/>
        </w:trPr>
        <w:tc>
          <w:tcPr>
            <w:tcW w:w="1417" w:type="dxa"/>
          </w:tcPr>
          <w:p w14:paraId="740229E0" w14:textId="77777777" w:rsidR="00D52D57" w:rsidRPr="00D229B1" w:rsidRDefault="00D52D57" w:rsidP="00D52D57">
            <w:pPr>
              <w:rPr>
                <w:lang w:val="ru-RU"/>
              </w:rPr>
            </w:pPr>
            <w:r w:rsidRPr="00D229B1">
              <w:rPr>
                <w:lang w:val="ru-RU"/>
              </w:rPr>
              <w:t>ODTCH</w:t>
            </w:r>
          </w:p>
        </w:tc>
        <w:tc>
          <w:tcPr>
            <w:tcW w:w="3403" w:type="dxa"/>
          </w:tcPr>
          <w:p w14:paraId="120D7801" w14:textId="77777777" w:rsidR="00D52D57" w:rsidRPr="00D229B1" w:rsidRDefault="00D52D57" w:rsidP="00D52D57">
            <w:pPr>
              <w:rPr>
                <w:lang w:val="ru-RU"/>
              </w:rPr>
            </w:pPr>
            <w:r w:rsidRPr="00D229B1">
              <w:rPr>
                <w:lang w:val="ru-RU"/>
              </w:rPr>
              <w:t>ODMA dedicated traffic channel</w:t>
            </w:r>
          </w:p>
        </w:tc>
        <w:tc>
          <w:tcPr>
            <w:tcW w:w="1418" w:type="dxa"/>
          </w:tcPr>
          <w:p w14:paraId="29C17B22" w14:textId="77777777" w:rsidR="00D52D57" w:rsidRPr="00D229B1" w:rsidRDefault="00D52D57" w:rsidP="00D52D57">
            <w:pPr>
              <w:rPr>
                <w:lang w:val="ru-RU"/>
              </w:rPr>
            </w:pPr>
          </w:p>
        </w:tc>
        <w:tc>
          <w:tcPr>
            <w:tcW w:w="3402" w:type="dxa"/>
          </w:tcPr>
          <w:p w14:paraId="7E9D86BD" w14:textId="77777777" w:rsidR="00D52D57" w:rsidRPr="00D229B1" w:rsidRDefault="00D52D57" w:rsidP="00D52D57">
            <w:pPr>
              <w:rPr>
                <w:lang w:val="ru-RU"/>
              </w:rPr>
            </w:pPr>
            <w:r w:rsidRPr="00D229B1">
              <w:rPr>
                <w:lang w:val="ru-RU"/>
              </w:rPr>
              <w:t>Специализированный канал нагрузки ODMA</w:t>
            </w:r>
          </w:p>
        </w:tc>
      </w:tr>
      <w:tr w:rsidR="00D52D57" w:rsidRPr="00D229B1" w14:paraId="38F4C714" w14:textId="77777777" w:rsidTr="00D52D57">
        <w:trPr>
          <w:cantSplit/>
        </w:trPr>
        <w:tc>
          <w:tcPr>
            <w:tcW w:w="1417" w:type="dxa"/>
          </w:tcPr>
          <w:p w14:paraId="49104604" w14:textId="77777777" w:rsidR="00D52D57" w:rsidRPr="00D229B1" w:rsidRDefault="00D52D57" w:rsidP="00D52D57">
            <w:pPr>
              <w:rPr>
                <w:lang w:val="ru-RU"/>
              </w:rPr>
            </w:pPr>
            <w:r w:rsidRPr="00D229B1">
              <w:rPr>
                <w:lang w:val="ru-RU"/>
              </w:rPr>
              <w:t>OID</w:t>
            </w:r>
          </w:p>
        </w:tc>
        <w:tc>
          <w:tcPr>
            <w:tcW w:w="3403" w:type="dxa"/>
          </w:tcPr>
          <w:p w14:paraId="105AF1EE" w14:textId="77777777" w:rsidR="00D52D57" w:rsidRPr="00D229B1" w:rsidRDefault="00D52D57" w:rsidP="00D52D57">
            <w:pPr>
              <w:rPr>
                <w:lang w:val="ru-RU"/>
              </w:rPr>
            </w:pPr>
            <w:r w:rsidRPr="00D229B1">
              <w:rPr>
                <w:lang w:val="ru-RU"/>
              </w:rPr>
              <w:t>Object identifier</w:t>
            </w:r>
          </w:p>
        </w:tc>
        <w:tc>
          <w:tcPr>
            <w:tcW w:w="1418" w:type="dxa"/>
          </w:tcPr>
          <w:p w14:paraId="0BFFEF36" w14:textId="77777777" w:rsidR="00D52D57" w:rsidRPr="00D229B1" w:rsidRDefault="00D52D57" w:rsidP="00D52D57">
            <w:pPr>
              <w:rPr>
                <w:lang w:val="ru-RU"/>
              </w:rPr>
            </w:pPr>
          </w:p>
        </w:tc>
        <w:tc>
          <w:tcPr>
            <w:tcW w:w="3402" w:type="dxa"/>
          </w:tcPr>
          <w:p w14:paraId="7488A37C" w14:textId="77777777" w:rsidR="00D52D57" w:rsidRPr="00D229B1" w:rsidRDefault="00D52D57" w:rsidP="00D52D57">
            <w:pPr>
              <w:rPr>
                <w:lang w:val="ru-RU"/>
              </w:rPr>
            </w:pPr>
            <w:r w:rsidRPr="00D229B1">
              <w:rPr>
                <w:lang w:val="ru-RU"/>
              </w:rPr>
              <w:t>Идентификатор объекта</w:t>
            </w:r>
          </w:p>
        </w:tc>
      </w:tr>
      <w:tr w:rsidR="00D52D57" w:rsidRPr="00D229B1" w14:paraId="7B2DB272" w14:textId="77777777" w:rsidTr="00D52D57">
        <w:trPr>
          <w:cantSplit/>
        </w:trPr>
        <w:tc>
          <w:tcPr>
            <w:tcW w:w="1417" w:type="dxa"/>
          </w:tcPr>
          <w:p w14:paraId="21862DFF" w14:textId="77777777" w:rsidR="00D52D57" w:rsidRPr="00D229B1" w:rsidRDefault="00D52D57" w:rsidP="00D52D57">
            <w:pPr>
              <w:rPr>
                <w:lang w:val="ru-RU"/>
              </w:rPr>
            </w:pPr>
            <w:r w:rsidRPr="00D229B1">
              <w:rPr>
                <w:lang w:val="ru-RU"/>
              </w:rPr>
              <w:t>OFDM</w:t>
            </w:r>
          </w:p>
        </w:tc>
        <w:tc>
          <w:tcPr>
            <w:tcW w:w="3403" w:type="dxa"/>
          </w:tcPr>
          <w:p w14:paraId="339F6069" w14:textId="77777777" w:rsidR="00D52D57" w:rsidRPr="00D229B1" w:rsidRDefault="00D52D57" w:rsidP="00D52D57">
            <w:pPr>
              <w:rPr>
                <w:lang w:val="ru-RU"/>
              </w:rPr>
            </w:pPr>
            <w:r w:rsidRPr="00D229B1">
              <w:rPr>
                <w:lang w:val="ru-RU"/>
              </w:rPr>
              <w:t>Orthogonal frequency division multiplexing</w:t>
            </w:r>
          </w:p>
        </w:tc>
        <w:tc>
          <w:tcPr>
            <w:tcW w:w="1418" w:type="dxa"/>
          </w:tcPr>
          <w:p w14:paraId="04426EA5" w14:textId="77777777" w:rsidR="00D52D57" w:rsidRPr="00D229B1" w:rsidRDefault="00D52D57" w:rsidP="00D52D57">
            <w:pPr>
              <w:rPr>
                <w:lang w:val="ru-RU"/>
              </w:rPr>
            </w:pPr>
          </w:p>
        </w:tc>
        <w:tc>
          <w:tcPr>
            <w:tcW w:w="3402" w:type="dxa"/>
          </w:tcPr>
          <w:p w14:paraId="039B62E6" w14:textId="77777777" w:rsidR="00D52D57" w:rsidRPr="00D229B1" w:rsidRDefault="00D52D57" w:rsidP="00D52D57">
            <w:pPr>
              <w:rPr>
                <w:lang w:val="ru-RU"/>
              </w:rPr>
            </w:pPr>
            <w:r w:rsidRPr="00D229B1">
              <w:rPr>
                <w:lang w:val="ru-RU"/>
              </w:rPr>
              <w:t>Мультиплексирование с ортогональным разделением частот</w:t>
            </w:r>
          </w:p>
        </w:tc>
      </w:tr>
      <w:tr w:rsidR="00D52D57" w:rsidRPr="00D229B1" w14:paraId="5A650D05" w14:textId="77777777" w:rsidTr="00D52D57">
        <w:trPr>
          <w:cantSplit/>
        </w:trPr>
        <w:tc>
          <w:tcPr>
            <w:tcW w:w="1417" w:type="dxa"/>
          </w:tcPr>
          <w:p w14:paraId="2323B5A7" w14:textId="77777777" w:rsidR="00D52D57" w:rsidRPr="00D229B1" w:rsidRDefault="00D52D57" w:rsidP="00D52D57">
            <w:pPr>
              <w:rPr>
                <w:lang w:val="ru-RU"/>
              </w:rPr>
            </w:pPr>
          </w:p>
        </w:tc>
        <w:tc>
          <w:tcPr>
            <w:tcW w:w="3403" w:type="dxa"/>
          </w:tcPr>
          <w:p w14:paraId="2BFC936C" w14:textId="77777777" w:rsidR="00D52D57" w:rsidRPr="00D229B1" w:rsidRDefault="00D52D57" w:rsidP="00D52D57">
            <w:pPr>
              <w:rPr>
                <w:lang w:val="ru-RU"/>
              </w:rPr>
            </w:pPr>
            <w:r w:rsidRPr="00D229B1">
              <w:rPr>
                <w:lang w:val="ru-RU"/>
              </w:rPr>
              <w:t>Orthogonal frequency division multiplexing</w:t>
            </w:r>
          </w:p>
        </w:tc>
        <w:tc>
          <w:tcPr>
            <w:tcW w:w="1418" w:type="dxa"/>
          </w:tcPr>
          <w:p w14:paraId="13B06237" w14:textId="77777777" w:rsidR="00D52D57" w:rsidRPr="00D229B1" w:rsidRDefault="00D52D57" w:rsidP="00D52D57">
            <w:pPr>
              <w:rPr>
                <w:lang w:val="ru-RU"/>
              </w:rPr>
            </w:pPr>
          </w:p>
        </w:tc>
        <w:tc>
          <w:tcPr>
            <w:tcW w:w="3402" w:type="dxa"/>
          </w:tcPr>
          <w:p w14:paraId="70B4927F" w14:textId="77777777" w:rsidR="00D52D57" w:rsidRPr="00D229B1" w:rsidRDefault="00D52D57" w:rsidP="00D52D57">
            <w:pPr>
              <w:rPr>
                <w:lang w:val="ru-RU"/>
              </w:rPr>
            </w:pPr>
            <w:r w:rsidRPr="00D229B1">
              <w:rPr>
                <w:lang w:val="ru-RU"/>
              </w:rPr>
              <w:t>Мультиплексирование с ортогональным разделением частот</w:t>
            </w:r>
          </w:p>
        </w:tc>
      </w:tr>
      <w:tr w:rsidR="00D52D57" w:rsidRPr="00D229B1" w14:paraId="1CB818F9" w14:textId="77777777" w:rsidTr="00D52D57">
        <w:trPr>
          <w:cantSplit/>
        </w:trPr>
        <w:tc>
          <w:tcPr>
            <w:tcW w:w="1417" w:type="dxa"/>
          </w:tcPr>
          <w:p w14:paraId="71B14E75" w14:textId="77777777" w:rsidR="00D52D57" w:rsidRPr="00D229B1" w:rsidRDefault="00D52D57" w:rsidP="00D52D57">
            <w:pPr>
              <w:rPr>
                <w:lang w:val="ru-RU"/>
              </w:rPr>
            </w:pPr>
            <w:r w:rsidRPr="00D229B1">
              <w:rPr>
                <w:lang w:val="ru-RU"/>
              </w:rPr>
              <w:t>OFDMA</w:t>
            </w:r>
          </w:p>
        </w:tc>
        <w:tc>
          <w:tcPr>
            <w:tcW w:w="3403" w:type="dxa"/>
          </w:tcPr>
          <w:p w14:paraId="3A1BCFF2" w14:textId="77777777" w:rsidR="00D52D57" w:rsidRPr="00D229B1" w:rsidRDefault="00D52D57" w:rsidP="00D52D57">
            <w:pPr>
              <w:rPr>
                <w:lang w:val="ru-RU"/>
              </w:rPr>
            </w:pPr>
            <w:r w:rsidRPr="00D229B1">
              <w:rPr>
                <w:lang w:val="ru-RU"/>
              </w:rPr>
              <w:t>Orthogonal frequency division multiple access</w:t>
            </w:r>
          </w:p>
        </w:tc>
        <w:tc>
          <w:tcPr>
            <w:tcW w:w="1418" w:type="dxa"/>
          </w:tcPr>
          <w:p w14:paraId="5805510D" w14:textId="77777777" w:rsidR="00D52D57" w:rsidRPr="00D229B1" w:rsidRDefault="00D52D57" w:rsidP="00D52D57">
            <w:pPr>
              <w:rPr>
                <w:lang w:val="ru-RU"/>
              </w:rPr>
            </w:pPr>
          </w:p>
        </w:tc>
        <w:tc>
          <w:tcPr>
            <w:tcW w:w="3402" w:type="dxa"/>
          </w:tcPr>
          <w:p w14:paraId="5F034D44" w14:textId="77777777" w:rsidR="00D52D57" w:rsidRPr="00D229B1" w:rsidRDefault="00D52D57" w:rsidP="00D52D57">
            <w:pPr>
              <w:rPr>
                <w:lang w:val="ru-RU"/>
              </w:rPr>
            </w:pPr>
            <w:r w:rsidRPr="00D229B1">
              <w:rPr>
                <w:lang w:val="ru-RU"/>
              </w:rPr>
              <w:t>Многостанционный доступ с ортогональным частотным разделением</w:t>
            </w:r>
          </w:p>
        </w:tc>
      </w:tr>
      <w:tr w:rsidR="00D52D57" w:rsidRPr="00D229B1" w14:paraId="2C0A0FEF" w14:textId="77777777" w:rsidTr="00D52D57">
        <w:trPr>
          <w:cantSplit/>
        </w:trPr>
        <w:tc>
          <w:tcPr>
            <w:tcW w:w="1417" w:type="dxa"/>
          </w:tcPr>
          <w:p w14:paraId="5DA2D82E" w14:textId="77777777" w:rsidR="00D52D57" w:rsidRPr="00D229B1" w:rsidRDefault="00D52D57" w:rsidP="00D52D57">
            <w:pPr>
              <w:rPr>
                <w:lang w:val="ru-RU"/>
              </w:rPr>
            </w:pPr>
            <w:r w:rsidRPr="00D229B1">
              <w:rPr>
                <w:lang w:val="ru-RU"/>
              </w:rPr>
              <w:t>OFM</w:t>
            </w:r>
          </w:p>
        </w:tc>
        <w:tc>
          <w:tcPr>
            <w:tcW w:w="3403" w:type="dxa"/>
          </w:tcPr>
          <w:p w14:paraId="4B4C40BD" w14:textId="77777777" w:rsidR="00D52D57" w:rsidRPr="00D229B1" w:rsidRDefault="00D52D57" w:rsidP="00D52D57">
            <w:pPr>
              <w:rPr>
                <w:lang w:val="ru-RU"/>
              </w:rPr>
            </w:pPr>
            <w:r w:rsidRPr="00D229B1">
              <w:rPr>
                <w:lang w:val="ru-RU"/>
              </w:rPr>
              <w:t>Operational feature monitor</w:t>
            </w:r>
          </w:p>
        </w:tc>
        <w:tc>
          <w:tcPr>
            <w:tcW w:w="1418" w:type="dxa"/>
          </w:tcPr>
          <w:p w14:paraId="475C7F4E" w14:textId="77777777" w:rsidR="00D52D57" w:rsidRPr="00D229B1" w:rsidRDefault="00D52D57" w:rsidP="00D52D57">
            <w:pPr>
              <w:rPr>
                <w:lang w:val="ru-RU"/>
              </w:rPr>
            </w:pPr>
          </w:p>
        </w:tc>
        <w:tc>
          <w:tcPr>
            <w:tcW w:w="3402" w:type="dxa"/>
          </w:tcPr>
          <w:p w14:paraId="428CBBB6" w14:textId="77777777" w:rsidR="00D52D57" w:rsidRPr="00D229B1" w:rsidRDefault="00D52D57" w:rsidP="00D52D57">
            <w:pPr>
              <w:rPr>
                <w:lang w:val="ru-RU"/>
              </w:rPr>
            </w:pPr>
            <w:r w:rsidRPr="00D229B1">
              <w:rPr>
                <w:lang w:val="ru-RU"/>
              </w:rPr>
              <w:t>Устройство контроля эксплуатационных характеристик</w:t>
            </w:r>
          </w:p>
        </w:tc>
      </w:tr>
      <w:tr w:rsidR="00D52D57" w:rsidRPr="00D229B1" w14:paraId="125F1F9C" w14:textId="77777777" w:rsidTr="00D52D57">
        <w:trPr>
          <w:cantSplit/>
        </w:trPr>
        <w:tc>
          <w:tcPr>
            <w:tcW w:w="1417" w:type="dxa"/>
          </w:tcPr>
          <w:p w14:paraId="1911FCFF" w14:textId="77777777" w:rsidR="00D52D57" w:rsidRPr="00D229B1" w:rsidRDefault="00D52D57" w:rsidP="00D52D57">
            <w:pPr>
              <w:rPr>
                <w:lang w:val="ru-RU"/>
              </w:rPr>
            </w:pPr>
            <w:r w:rsidRPr="00D229B1">
              <w:rPr>
                <w:lang w:val="ru-RU"/>
              </w:rPr>
              <w:t>OMC</w:t>
            </w:r>
          </w:p>
        </w:tc>
        <w:tc>
          <w:tcPr>
            <w:tcW w:w="3403" w:type="dxa"/>
          </w:tcPr>
          <w:p w14:paraId="62238CD0" w14:textId="77777777" w:rsidR="00D52D57" w:rsidRPr="00D229B1" w:rsidRDefault="00D52D57" w:rsidP="00D52D57">
            <w:pPr>
              <w:rPr>
                <w:lang w:val="ru-RU"/>
              </w:rPr>
            </w:pPr>
            <w:r w:rsidRPr="00D229B1">
              <w:rPr>
                <w:lang w:val="ru-RU"/>
              </w:rPr>
              <w:t>Operation and maintenance centre</w:t>
            </w:r>
          </w:p>
        </w:tc>
        <w:tc>
          <w:tcPr>
            <w:tcW w:w="1418" w:type="dxa"/>
          </w:tcPr>
          <w:p w14:paraId="08DE0106" w14:textId="77777777" w:rsidR="00D52D57" w:rsidRPr="00D229B1" w:rsidRDefault="00D52D57" w:rsidP="00D52D57">
            <w:pPr>
              <w:rPr>
                <w:lang w:val="ru-RU"/>
              </w:rPr>
            </w:pPr>
          </w:p>
        </w:tc>
        <w:tc>
          <w:tcPr>
            <w:tcW w:w="3402" w:type="dxa"/>
          </w:tcPr>
          <w:p w14:paraId="47DA0784" w14:textId="77777777" w:rsidR="00D52D57" w:rsidRPr="00D229B1" w:rsidRDefault="00D52D57" w:rsidP="00D52D57">
            <w:pPr>
              <w:rPr>
                <w:lang w:val="ru-RU"/>
              </w:rPr>
            </w:pPr>
            <w:r w:rsidRPr="00D229B1">
              <w:rPr>
                <w:lang w:val="ru-RU"/>
              </w:rPr>
              <w:t>Центр эксплуатации и технического обслуживания</w:t>
            </w:r>
          </w:p>
        </w:tc>
      </w:tr>
      <w:tr w:rsidR="00D52D57" w:rsidRPr="00D229B1" w14:paraId="7B098167" w14:textId="77777777" w:rsidTr="00D52D57">
        <w:trPr>
          <w:cantSplit/>
        </w:trPr>
        <w:tc>
          <w:tcPr>
            <w:tcW w:w="1417" w:type="dxa"/>
          </w:tcPr>
          <w:p w14:paraId="664C502D" w14:textId="77777777" w:rsidR="00D52D57" w:rsidRPr="00D229B1" w:rsidRDefault="00D52D57" w:rsidP="00D52D57">
            <w:pPr>
              <w:rPr>
                <w:lang w:val="ru-RU"/>
              </w:rPr>
            </w:pPr>
            <w:r w:rsidRPr="00D229B1">
              <w:rPr>
                <w:lang w:val="ru-RU"/>
              </w:rPr>
              <w:t>OML</w:t>
            </w:r>
          </w:p>
        </w:tc>
        <w:tc>
          <w:tcPr>
            <w:tcW w:w="3403" w:type="dxa"/>
          </w:tcPr>
          <w:p w14:paraId="18ACCA82" w14:textId="77777777" w:rsidR="00D52D57" w:rsidRPr="00D229B1" w:rsidRDefault="00D52D57" w:rsidP="00D52D57">
            <w:pPr>
              <w:rPr>
                <w:lang w:val="ru-RU"/>
              </w:rPr>
            </w:pPr>
            <w:r w:rsidRPr="00D229B1">
              <w:rPr>
                <w:lang w:val="ru-RU"/>
              </w:rPr>
              <w:t>Operations and maintenance link</w:t>
            </w:r>
          </w:p>
        </w:tc>
        <w:tc>
          <w:tcPr>
            <w:tcW w:w="1418" w:type="dxa"/>
          </w:tcPr>
          <w:p w14:paraId="37E18FE1" w14:textId="77777777" w:rsidR="00D52D57" w:rsidRPr="00D229B1" w:rsidRDefault="00D52D57" w:rsidP="00D52D57">
            <w:pPr>
              <w:rPr>
                <w:lang w:val="ru-RU"/>
              </w:rPr>
            </w:pPr>
          </w:p>
        </w:tc>
        <w:tc>
          <w:tcPr>
            <w:tcW w:w="3402" w:type="dxa"/>
          </w:tcPr>
          <w:p w14:paraId="63597C7C" w14:textId="77777777" w:rsidR="00D52D57" w:rsidRPr="00D229B1" w:rsidRDefault="00D52D57" w:rsidP="00D52D57">
            <w:pPr>
              <w:rPr>
                <w:lang w:val="ru-RU"/>
              </w:rPr>
            </w:pPr>
            <w:r w:rsidRPr="00D229B1">
              <w:rPr>
                <w:lang w:val="ru-RU"/>
              </w:rPr>
              <w:t>Линия связи для эксплуатации и технического обслуживания</w:t>
            </w:r>
          </w:p>
        </w:tc>
      </w:tr>
      <w:tr w:rsidR="00D52D57" w:rsidRPr="00D229B1" w14:paraId="02B87A39" w14:textId="77777777" w:rsidTr="00D52D57">
        <w:trPr>
          <w:cantSplit/>
        </w:trPr>
        <w:tc>
          <w:tcPr>
            <w:tcW w:w="1417" w:type="dxa"/>
          </w:tcPr>
          <w:p w14:paraId="36B63CE3" w14:textId="77777777" w:rsidR="00D52D57" w:rsidRPr="00D229B1" w:rsidRDefault="00D52D57" w:rsidP="00D52D57">
            <w:pPr>
              <w:rPr>
                <w:lang w:val="ru-RU"/>
              </w:rPr>
            </w:pPr>
            <w:r w:rsidRPr="00D229B1">
              <w:rPr>
                <w:lang w:val="ru-RU"/>
              </w:rPr>
              <w:t>OOB</w:t>
            </w:r>
          </w:p>
        </w:tc>
        <w:tc>
          <w:tcPr>
            <w:tcW w:w="3403" w:type="dxa"/>
          </w:tcPr>
          <w:p w14:paraId="084A9CAC" w14:textId="77777777" w:rsidR="00D52D57" w:rsidRPr="00D229B1" w:rsidRDefault="00D52D57" w:rsidP="00D52D57">
            <w:pPr>
              <w:rPr>
                <w:lang w:val="ru-RU"/>
              </w:rPr>
            </w:pPr>
            <w:r w:rsidRPr="00D229B1">
              <w:rPr>
                <w:lang w:val="ru-RU"/>
              </w:rPr>
              <w:t xml:space="preserve">Out-of-band </w:t>
            </w:r>
          </w:p>
        </w:tc>
        <w:tc>
          <w:tcPr>
            <w:tcW w:w="1418" w:type="dxa"/>
          </w:tcPr>
          <w:p w14:paraId="31691B8C" w14:textId="77777777" w:rsidR="00D52D57" w:rsidRPr="00D229B1" w:rsidRDefault="00D52D57" w:rsidP="00D52D57">
            <w:pPr>
              <w:rPr>
                <w:lang w:val="ru-RU"/>
              </w:rPr>
            </w:pPr>
          </w:p>
        </w:tc>
        <w:tc>
          <w:tcPr>
            <w:tcW w:w="3402" w:type="dxa"/>
          </w:tcPr>
          <w:p w14:paraId="28529204" w14:textId="77777777" w:rsidR="00D52D57" w:rsidRPr="00D229B1" w:rsidRDefault="00D52D57" w:rsidP="00D52D57">
            <w:pPr>
              <w:rPr>
                <w:lang w:val="ru-RU"/>
              </w:rPr>
            </w:pPr>
            <w:r w:rsidRPr="00D229B1">
              <w:rPr>
                <w:lang w:val="ru-RU"/>
              </w:rPr>
              <w:t>Внеполосный</w:t>
            </w:r>
          </w:p>
        </w:tc>
      </w:tr>
      <w:tr w:rsidR="00D52D57" w:rsidRPr="00D229B1" w14:paraId="267E9679" w14:textId="77777777" w:rsidTr="00D52D57">
        <w:trPr>
          <w:cantSplit/>
        </w:trPr>
        <w:tc>
          <w:tcPr>
            <w:tcW w:w="1417" w:type="dxa"/>
          </w:tcPr>
          <w:p w14:paraId="7A359D38" w14:textId="77777777" w:rsidR="00D52D57" w:rsidRPr="00D229B1" w:rsidRDefault="00D52D57" w:rsidP="00D52D57">
            <w:pPr>
              <w:rPr>
                <w:lang w:val="ru-RU"/>
              </w:rPr>
            </w:pPr>
            <w:r w:rsidRPr="00D229B1">
              <w:rPr>
                <w:lang w:val="ru-RU"/>
              </w:rPr>
              <w:t>OPLMN</w:t>
            </w:r>
          </w:p>
        </w:tc>
        <w:tc>
          <w:tcPr>
            <w:tcW w:w="3403" w:type="dxa"/>
          </w:tcPr>
          <w:p w14:paraId="75DD563E" w14:textId="77777777" w:rsidR="00D52D57" w:rsidRPr="00D229B1" w:rsidRDefault="00D52D57" w:rsidP="00D52D57">
            <w:pPr>
              <w:rPr>
                <w:lang w:val="ru-RU"/>
              </w:rPr>
            </w:pPr>
            <w:r w:rsidRPr="00D229B1">
              <w:rPr>
                <w:lang w:val="ru-RU"/>
              </w:rPr>
              <w:t>Operator controlled PLMN (selector list)</w:t>
            </w:r>
          </w:p>
        </w:tc>
        <w:tc>
          <w:tcPr>
            <w:tcW w:w="1418" w:type="dxa"/>
          </w:tcPr>
          <w:p w14:paraId="474284D4" w14:textId="77777777" w:rsidR="00D52D57" w:rsidRPr="00D229B1" w:rsidRDefault="00D52D57" w:rsidP="00D52D57">
            <w:pPr>
              <w:rPr>
                <w:lang w:val="ru-RU"/>
              </w:rPr>
            </w:pPr>
          </w:p>
        </w:tc>
        <w:tc>
          <w:tcPr>
            <w:tcW w:w="3402" w:type="dxa"/>
          </w:tcPr>
          <w:p w14:paraId="5DEEA00A" w14:textId="77777777" w:rsidR="00D52D57" w:rsidRPr="00D229B1" w:rsidRDefault="00D52D57" w:rsidP="00D52D57">
            <w:pPr>
              <w:rPr>
                <w:lang w:val="ru-RU"/>
              </w:rPr>
            </w:pPr>
            <w:r w:rsidRPr="00D229B1">
              <w:rPr>
                <w:lang w:val="ru-RU"/>
              </w:rPr>
              <w:t>Сеть PLMN, управляемая оператором (список селекторов)</w:t>
            </w:r>
          </w:p>
        </w:tc>
      </w:tr>
      <w:tr w:rsidR="00D52D57" w:rsidRPr="00D229B1" w14:paraId="1D7C6AD2" w14:textId="77777777" w:rsidTr="00D52D57">
        <w:trPr>
          <w:cantSplit/>
        </w:trPr>
        <w:tc>
          <w:tcPr>
            <w:tcW w:w="1417" w:type="dxa"/>
          </w:tcPr>
          <w:p w14:paraId="615F5694" w14:textId="77777777" w:rsidR="00D52D57" w:rsidRPr="00D229B1" w:rsidRDefault="00D52D57" w:rsidP="00D52D57">
            <w:pPr>
              <w:rPr>
                <w:lang w:val="ru-RU"/>
              </w:rPr>
            </w:pPr>
            <w:r w:rsidRPr="00D229B1">
              <w:rPr>
                <w:lang w:val="ru-RU"/>
              </w:rPr>
              <w:t>OR</w:t>
            </w:r>
          </w:p>
        </w:tc>
        <w:tc>
          <w:tcPr>
            <w:tcW w:w="3403" w:type="dxa"/>
          </w:tcPr>
          <w:p w14:paraId="21895591" w14:textId="77777777" w:rsidR="00D52D57" w:rsidRPr="00D229B1" w:rsidRDefault="00D52D57" w:rsidP="00D52D57">
            <w:pPr>
              <w:rPr>
                <w:lang w:val="ru-RU"/>
              </w:rPr>
            </w:pPr>
            <w:r w:rsidRPr="00D229B1">
              <w:rPr>
                <w:lang w:val="ru-RU"/>
              </w:rPr>
              <w:t>Optimal routeing</w:t>
            </w:r>
          </w:p>
        </w:tc>
        <w:tc>
          <w:tcPr>
            <w:tcW w:w="1418" w:type="dxa"/>
          </w:tcPr>
          <w:p w14:paraId="2CA4616F" w14:textId="77777777" w:rsidR="00D52D57" w:rsidRPr="00D229B1" w:rsidRDefault="00D52D57" w:rsidP="00D52D57">
            <w:pPr>
              <w:rPr>
                <w:lang w:val="ru-RU"/>
              </w:rPr>
            </w:pPr>
          </w:p>
        </w:tc>
        <w:tc>
          <w:tcPr>
            <w:tcW w:w="3402" w:type="dxa"/>
          </w:tcPr>
          <w:p w14:paraId="393ABD49" w14:textId="77777777" w:rsidR="00D52D57" w:rsidRPr="00D229B1" w:rsidRDefault="00D52D57" w:rsidP="00D52D57">
            <w:pPr>
              <w:rPr>
                <w:lang w:val="ru-RU"/>
              </w:rPr>
            </w:pPr>
            <w:r w:rsidRPr="00D229B1">
              <w:rPr>
                <w:lang w:val="ru-RU"/>
              </w:rPr>
              <w:t>Оптимальная маршрутизация</w:t>
            </w:r>
          </w:p>
        </w:tc>
      </w:tr>
      <w:tr w:rsidR="00D52D57" w:rsidRPr="00D229B1" w14:paraId="154885D8" w14:textId="77777777" w:rsidTr="00D52D57">
        <w:trPr>
          <w:cantSplit/>
        </w:trPr>
        <w:tc>
          <w:tcPr>
            <w:tcW w:w="1417" w:type="dxa"/>
          </w:tcPr>
          <w:p w14:paraId="491AB0D6" w14:textId="77777777" w:rsidR="00D52D57" w:rsidRPr="00D229B1" w:rsidRDefault="00D52D57" w:rsidP="00D52D57">
            <w:pPr>
              <w:rPr>
                <w:lang w:val="ru-RU"/>
              </w:rPr>
            </w:pPr>
            <w:r w:rsidRPr="00D229B1">
              <w:rPr>
                <w:lang w:val="ru-RU"/>
              </w:rPr>
              <w:t>ORACH</w:t>
            </w:r>
          </w:p>
        </w:tc>
        <w:tc>
          <w:tcPr>
            <w:tcW w:w="3403" w:type="dxa"/>
          </w:tcPr>
          <w:p w14:paraId="1FFEE493" w14:textId="77777777" w:rsidR="00D52D57" w:rsidRPr="00D229B1" w:rsidRDefault="00D52D57" w:rsidP="00D52D57">
            <w:pPr>
              <w:rPr>
                <w:lang w:val="ru-RU"/>
              </w:rPr>
            </w:pPr>
            <w:r w:rsidRPr="00D229B1">
              <w:rPr>
                <w:lang w:val="ru-RU"/>
              </w:rPr>
              <w:t>ODMA random access channel</w:t>
            </w:r>
          </w:p>
        </w:tc>
        <w:tc>
          <w:tcPr>
            <w:tcW w:w="1418" w:type="dxa"/>
          </w:tcPr>
          <w:p w14:paraId="1093A549" w14:textId="77777777" w:rsidR="00D52D57" w:rsidRPr="00D229B1" w:rsidRDefault="00D52D57" w:rsidP="00D52D57">
            <w:pPr>
              <w:rPr>
                <w:lang w:val="ru-RU"/>
              </w:rPr>
            </w:pPr>
          </w:p>
        </w:tc>
        <w:tc>
          <w:tcPr>
            <w:tcW w:w="3402" w:type="dxa"/>
          </w:tcPr>
          <w:p w14:paraId="0B3898BF" w14:textId="77777777" w:rsidR="00D52D57" w:rsidRPr="00D229B1" w:rsidRDefault="00D52D57" w:rsidP="00D52D57">
            <w:pPr>
              <w:rPr>
                <w:lang w:val="ru-RU"/>
              </w:rPr>
            </w:pPr>
            <w:r w:rsidRPr="00D229B1">
              <w:rPr>
                <w:lang w:val="ru-RU"/>
              </w:rPr>
              <w:t>Канал случайного доступа ODMA</w:t>
            </w:r>
          </w:p>
        </w:tc>
      </w:tr>
      <w:tr w:rsidR="00D52D57" w:rsidRPr="00D229B1" w14:paraId="63F14CDE" w14:textId="77777777" w:rsidTr="00D52D57">
        <w:trPr>
          <w:cantSplit/>
        </w:trPr>
        <w:tc>
          <w:tcPr>
            <w:tcW w:w="1417" w:type="dxa"/>
          </w:tcPr>
          <w:p w14:paraId="1A437AA0" w14:textId="77777777" w:rsidR="00D52D57" w:rsidRPr="00D229B1" w:rsidRDefault="00D52D57" w:rsidP="00D52D57">
            <w:pPr>
              <w:rPr>
                <w:lang w:val="ru-RU"/>
              </w:rPr>
            </w:pPr>
            <w:r w:rsidRPr="00D229B1">
              <w:rPr>
                <w:lang w:val="ru-RU"/>
              </w:rPr>
              <w:t>ORLCF</w:t>
            </w:r>
          </w:p>
        </w:tc>
        <w:tc>
          <w:tcPr>
            <w:tcW w:w="3403" w:type="dxa"/>
          </w:tcPr>
          <w:p w14:paraId="29C406B8" w14:textId="77777777" w:rsidR="00D52D57" w:rsidRPr="00D229B1" w:rsidRDefault="00D52D57" w:rsidP="00D52D57">
            <w:pPr>
              <w:rPr>
                <w:lang w:val="ru-RU"/>
              </w:rPr>
            </w:pPr>
            <w:r w:rsidRPr="00D229B1">
              <w:rPr>
                <w:lang w:val="ru-RU"/>
              </w:rPr>
              <w:t>Optimal routeing for late call forwarding</w:t>
            </w:r>
          </w:p>
        </w:tc>
        <w:tc>
          <w:tcPr>
            <w:tcW w:w="1418" w:type="dxa"/>
          </w:tcPr>
          <w:p w14:paraId="60429C54" w14:textId="77777777" w:rsidR="00D52D57" w:rsidRPr="00D229B1" w:rsidRDefault="00D52D57" w:rsidP="00D52D57">
            <w:pPr>
              <w:rPr>
                <w:lang w:val="ru-RU"/>
              </w:rPr>
            </w:pPr>
          </w:p>
        </w:tc>
        <w:tc>
          <w:tcPr>
            <w:tcW w:w="3402" w:type="dxa"/>
          </w:tcPr>
          <w:p w14:paraId="76743A66" w14:textId="77777777" w:rsidR="00D52D57" w:rsidRPr="00D229B1" w:rsidRDefault="00D52D57" w:rsidP="00D52D57">
            <w:pPr>
              <w:rPr>
                <w:lang w:val="ru-RU"/>
              </w:rPr>
            </w:pPr>
            <w:r w:rsidRPr="00D229B1">
              <w:rPr>
                <w:lang w:val="ru-RU"/>
              </w:rPr>
              <w:t>Оптимальная маршрутизация для поздней переадресации вызова</w:t>
            </w:r>
          </w:p>
        </w:tc>
      </w:tr>
      <w:tr w:rsidR="00D52D57" w:rsidRPr="00D229B1" w14:paraId="259C9271" w14:textId="77777777" w:rsidTr="00D52D57">
        <w:trPr>
          <w:cantSplit/>
        </w:trPr>
        <w:tc>
          <w:tcPr>
            <w:tcW w:w="1417" w:type="dxa"/>
          </w:tcPr>
          <w:p w14:paraId="3B1EDD8E" w14:textId="77777777" w:rsidR="00D52D57" w:rsidRPr="00D229B1" w:rsidRDefault="00D52D57" w:rsidP="00D52D57">
            <w:pPr>
              <w:rPr>
                <w:lang w:val="ru-RU"/>
              </w:rPr>
            </w:pPr>
            <w:r w:rsidRPr="00D229B1">
              <w:rPr>
                <w:lang w:val="ru-RU"/>
              </w:rPr>
              <w:t>OS</w:t>
            </w:r>
          </w:p>
        </w:tc>
        <w:tc>
          <w:tcPr>
            <w:tcW w:w="3403" w:type="dxa"/>
          </w:tcPr>
          <w:p w14:paraId="2A26628F" w14:textId="77777777" w:rsidR="00D52D57" w:rsidRPr="00D229B1" w:rsidRDefault="00D52D57" w:rsidP="00D52D57">
            <w:pPr>
              <w:rPr>
                <w:lang w:val="ru-RU"/>
              </w:rPr>
            </w:pPr>
            <w:r w:rsidRPr="00D229B1">
              <w:rPr>
                <w:lang w:val="ru-RU"/>
              </w:rPr>
              <w:t>Operating System</w:t>
            </w:r>
          </w:p>
        </w:tc>
        <w:tc>
          <w:tcPr>
            <w:tcW w:w="1418" w:type="dxa"/>
          </w:tcPr>
          <w:p w14:paraId="1D9FD6DA" w14:textId="77777777" w:rsidR="00D52D57" w:rsidRPr="00D229B1" w:rsidRDefault="00D52D57" w:rsidP="00D52D57">
            <w:pPr>
              <w:rPr>
                <w:lang w:val="ru-RU"/>
              </w:rPr>
            </w:pPr>
          </w:p>
        </w:tc>
        <w:tc>
          <w:tcPr>
            <w:tcW w:w="3402" w:type="dxa"/>
          </w:tcPr>
          <w:p w14:paraId="180226F0" w14:textId="77777777" w:rsidR="00D52D57" w:rsidRPr="00D229B1" w:rsidRDefault="00D52D57" w:rsidP="00D52D57">
            <w:pPr>
              <w:rPr>
                <w:lang w:val="ru-RU"/>
              </w:rPr>
            </w:pPr>
            <w:r w:rsidRPr="00D229B1">
              <w:rPr>
                <w:lang w:val="ru-RU"/>
              </w:rPr>
              <w:t>Операционная система</w:t>
            </w:r>
          </w:p>
        </w:tc>
      </w:tr>
      <w:tr w:rsidR="00D52D57" w:rsidRPr="00D229B1" w14:paraId="123CE281" w14:textId="77777777" w:rsidTr="00D52D57">
        <w:trPr>
          <w:cantSplit/>
        </w:trPr>
        <w:tc>
          <w:tcPr>
            <w:tcW w:w="1417" w:type="dxa"/>
          </w:tcPr>
          <w:p w14:paraId="02AAB6F2" w14:textId="77777777" w:rsidR="00D52D57" w:rsidRPr="00D229B1" w:rsidRDefault="00D52D57" w:rsidP="00D52D57">
            <w:pPr>
              <w:rPr>
                <w:lang w:val="ru-RU"/>
              </w:rPr>
            </w:pPr>
            <w:r w:rsidRPr="00D229B1">
              <w:rPr>
                <w:lang w:val="ru-RU"/>
              </w:rPr>
              <w:t>OSA</w:t>
            </w:r>
          </w:p>
        </w:tc>
        <w:tc>
          <w:tcPr>
            <w:tcW w:w="3403" w:type="dxa"/>
          </w:tcPr>
          <w:p w14:paraId="6A3916BC" w14:textId="77777777" w:rsidR="00D52D57" w:rsidRPr="00D229B1" w:rsidRDefault="00D52D57" w:rsidP="00D52D57">
            <w:pPr>
              <w:rPr>
                <w:lang w:val="ru-RU"/>
              </w:rPr>
            </w:pPr>
            <w:r w:rsidRPr="00D229B1">
              <w:rPr>
                <w:lang w:val="ru-RU"/>
              </w:rPr>
              <w:t>Open service access</w:t>
            </w:r>
          </w:p>
        </w:tc>
        <w:tc>
          <w:tcPr>
            <w:tcW w:w="1418" w:type="dxa"/>
          </w:tcPr>
          <w:p w14:paraId="2B2A2CAD" w14:textId="77777777" w:rsidR="00D52D57" w:rsidRPr="00D229B1" w:rsidRDefault="00D52D57" w:rsidP="00D52D57">
            <w:pPr>
              <w:rPr>
                <w:lang w:val="ru-RU"/>
              </w:rPr>
            </w:pPr>
          </w:p>
        </w:tc>
        <w:tc>
          <w:tcPr>
            <w:tcW w:w="3402" w:type="dxa"/>
          </w:tcPr>
          <w:p w14:paraId="0C00B56E" w14:textId="77777777" w:rsidR="00D52D57" w:rsidRPr="00D229B1" w:rsidRDefault="00D52D57" w:rsidP="00D52D57">
            <w:pPr>
              <w:rPr>
                <w:lang w:val="ru-RU"/>
              </w:rPr>
            </w:pPr>
            <w:r w:rsidRPr="00D229B1">
              <w:rPr>
                <w:lang w:val="ru-RU"/>
              </w:rPr>
              <w:t>Открытый доступ к услугам</w:t>
            </w:r>
          </w:p>
        </w:tc>
      </w:tr>
      <w:tr w:rsidR="00D52D57" w:rsidRPr="00D229B1" w14:paraId="422C3018" w14:textId="77777777" w:rsidTr="00D52D57">
        <w:trPr>
          <w:cantSplit/>
        </w:trPr>
        <w:tc>
          <w:tcPr>
            <w:tcW w:w="1417" w:type="dxa"/>
          </w:tcPr>
          <w:p w14:paraId="44CA226A" w14:textId="77777777" w:rsidR="00D52D57" w:rsidRPr="00D229B1" w:rsidRDefault="00D52D57" w:rsidP="00D52D57">
            <w:pPr>
              <w:rPr>
                <w:lang w:val="ru-RU"/>
              </w:rPr>
            </w:pPr>
            <w:r w:rsidRPr="00D229B1">
              <w:rPr>
                <w:lang w:val="ru-RU"/>
              </w:rPr>
              <w:t>OSI</w:t>
            </w:r>
          </w:p>
        </w:tc>
        <w:tc>
          <w:tcPr>
            <w:tcW w:w="3403" w:type="dxa"/>
          </w:tcPr>
          <w:p w14:paraId="19971527" w14:textId="77777777" w:rsidR="00D52D57" w:rsidRPr="00D229B1" w:rsidRDefault="00D52D57" w:rsidP="00D52D57">
            <w:pPr>
              <w:rPr>
                <w:lang w:val="ru-RU"/>
              </w:rPr>
            </w:pPr>
            <w:r w:rsidRPr="00D229B1">
              <w:rPr>
                <w:lang w:val="ru-RU"/>
              </w:rPr>
              <w:t>Open system interconnection</w:t>
            </w:r>
          </w:p>
        </w:tc>
        <w:tc>
          <w:tcPr>
            <w:tcW w:w="1418" w:type="dxa"/>
          </w:tcPr>
          <w:p w14:paraId="54132812" w14:textId="77777777" w:rsidR="00D52D57" w:rsidRPr="00D229B1" w:rsidRDefault="00D52D57" w:rsidP="00D52D57">
            <w:pPr>
              <w:rPr>
                <w:lang w:val="ru-RU"/>
              </w:rPr>
            </w:pPr>
          </w:p>
        </w:tc>
        <w:tc>
          <w:tcPr>
            <w:tcW w:w="3402" w:type="dxa"/>
          </w:tcPr>
          <w:p w14:paraId="7DF52F80" w14:textId="77777777" w:rsidR="00D52D57" w:rsidRPr="00D229B1" w:rsidRDefault="00D52D57" w:rsidP="00D52D57">
            <w:pPr>
              <w:rPr>
                <w:lang w:val="ru-RU"/>
              </w:rPr>
            </w:pPr>
            <w:r w:rsidRPr="00D229B1">
              <w:rPr>
                <w:lang w:val="ru-RU"/>
              </w:rPr>
              <w:t>Открытое присоединение к системе</w:t>
            </w:r>
          </w:p>
        </w:tc>
      </w:tr>
      <w:tr w:rsidR="00D52D57" w:rsidRPr="00D229B1" w14:paraId="070D8DA3" w14:textId="77777777" w:rsidTr="00D52D57">
        <w:trPr>
          <w:cantSplit/>
        </w:trPr>
        <w:tc>
          <w:tcPr>
            <w:tcW w:w="1417" w:type="dxa"/>
          </w:tcPr>
          <w:p w14:paraId="343DE675" w14:textId="77777777" w:rsidR="00D52D57" w:rsidRPr="00D229B1" w:rsidRDefault="00D52D57" w:rsidP="00D52D57">
            <w:pPr>
              <w:rPr>
                <w:lang w:val="ru-RU"/>
              </w:rPr>
            </w:pPr>
            <w:r w:rsidRPr="00D229B1">
              <w:rPr>
                <w:lang w:val="ru-RU"/>
              </w:rPr>
              <w:t>OSI RM</w:t>
            </w:r>
          </w:p>
        </w:tc>
        <w:tc>
          <w:tcPr>
            <w:tcW w:w="3403" w:type="dxa"/>
          </w:tcPr>
          <w:p w14:paraId="45BED2E5" w14:textId="77777777" w:rsidR="00D52D57" w:rsidRPr="00D229B1" w:rsidRDefault="00D52D57" w:rsidP="00D52D57">
            <w:pPr>
              <w:rPr>
                <w:lang w:val="ru-RU"/>
              </w:rPr>
            </w:pPr>
            <w:r w:rsidRPr="00D229B1">
              <w:rPr>
                <w:lang w:val="ru-RU"/>
              </w:rPr>
              <w:t>OSI reference model</w:t>
            </w:r>
          </w:p>
        </w:tc>
        <w:tc>
          <w:tcPr>
            <w:tcW w:w="1418" w:type="dxa"/>
          </w:tcPr>
          <w:p w14:paraId="44AD8477" w14:textId="77777777" w:rsidR="00D52D57" w:rsidRPr="00D229B1" w:rsidRDefault="00D52D57" w:rsidP="00D52D57">
            <w:pPr>
              <w:rPr>
                <w:lang w:val="ru-RU"/>
              </w:rPr>
            </w:pPr>
          </w:p>
        </w:tc>
        <w:tc>
          <w:tcPr>
            <w:tcW w:w="3402" w:type="dxa"/>
          </w:tcPr>
          <w:p w14:paraId="4FBFAAF0" w14:textId="77777777" w:rsidR="00D52D57" w:rsidRPr="00D229B1" w:rsidRDefault="00D52D57" w:rsidP="00D52D57">
            <w:pPr>
              <w:rPr>
                <w:lang w:val="ru-RU"/>
              </w:rPr>
            </w:pPr>
            <w:r w:rsidRPr="00D229B1">
              <w:rPr>
                <w:lang w:val="ru-RU"/>
              </w:rPr>
              <w:t>Эталонная модель OSI</w:t>
            </w:r>
          </w:p>
        </w:tc>
      </w:tr>
      <w:tr w:rsidR="00D52D57" w:rsidRPr="00D229B1" w14:paraId="35E56539" w14:textId="77777777" w:rsidTr="00D52D57">
        <w:trPr>
          <w:cantSplit/>
        </w:trPr>
        <w:tc>
          <w:tcPr>
            <w:tcW w:w="1417" w:type="dxa"/>
          </w:tcPr>
          <w:p w14:paraId="2DFF4E87" w14:textId="77777777" w:rsidR="00D52D57" w:rsidRPr="00D229B1" w:rsidRDefault="00D52D57" w:rsidP="00D52D57">
            <w:pPr>
              <w:rPr>
                <w:lang w:val="ru-RU"/>
              </w:rPr>
            </w:pPr>
            <w:r w:rsidRPr="00D229B1">
              <w:rPr>
                <w:lang w:val="ru-RU"/>
              </w:rPr>
              <w:t>OSP</w:t>
            </w:r>
          </w:p>
        </w:tc>
        <w:tc>
          <w:tcPr>
            <w:tcW w:w="3403" w:type="dxa"/>
          </w:tcPr>
          <w:p w14:paraId="3674603E" w14:textId="77777777" w:rsidR="00D52D57" w:rsidRPr="00D229B1" w:rsidRDefault="00D52D57" w:rsidP="00D52D57">
            <w:pPr>
              <w:rPr>
                <w:lang w:val="ru-RU"/>
              </w:rPr>
            </w:pPr>
            <w:r w:rsidRPr="00D229B1">
              <w:rPr>
                <w:lang w:val="ru-RU"/>
              </w:rPr>
              <w:t>Octet stream protocol</w:t>
            </w:r>
          </w:p>
        </w:tc>
        <w:tc>
          <w:tcPr>
            <w:tcW w:w="1418" w:type="dxa"/>
          </w:tcPr>
          <w:p w14:paraId="299D0424" w14:textId="77777777" w:rsidR="00D52D57" w:rsidRPr="00D229B1" w:rsidRDefault="00D52D57" w:rsidP="00D52D57">
            <w:pPr>
              <w:rPr>
                <w:lang w:val="ru-RU"/>
              </w:rPr>
            </w:pPr>
          </w:p>
        </w:tc>
        <w:tc>
          <w:tcPr>
            <w:tcW w:w="3402" w:type="dxa"/>
          </w:tcPr>
          <w:p w14:paraId="07B495D9" w14:textId="77777777" w:rsidR="00D52D57" w:rsidRPr="00D229B1" w:rsidRDefault="00D52D57" w:rsidP="00D52D57">
            <w:pPr>
              <w:rPr>
                <w:lang w:val="ru-RU"/>
              </w:rPr>
            </w:pPr>
            <w:r w:rsidRPr="00D229B1">
              <w:rPr>
                <w:lang w:val="ru-RU"/>
              </w:rPr>
              <w:t>Протокол потоков октетов</w:t>
            </w:r>
          </w:p>
        </w:tc>
      </w:tr>
      <w:tr w:rsidR="00D52D57" w:rsidRPr="00D229B1" w14:paraId="6A7B356A" w14:textId="77777777" w:rsidTr="00D52D57">
        <w:trPr>
          <w:cantSplit/>
        </w:trPr>
        <w:tc>
          <w:tcPr>
            <w:tcW w:w="1417" w:type="dxa"/>
          </w:tcPr>
          <w:p w14:paraId="3C6908CF" w14:textId="77777777" w:rsidR="00D52D57" w:rsidRPr="00D229B1" w:rsidRDefault="00D52D57" w:rsidP="00D52D57">
            <w:pPr>
              <w:rPr>
                <w:lang w:val="ru-RU"/>
              </w:rPr>
            </w:pPr>
            <w:r w:rsidRPr="00D229B1">
              <w:rPr>
                <w:lang w:val="ru-RU"/>
              </w:rPr>
              <w:t>OSP:IHOSS</w:t>
            </w:r>
          </w:p>
        </w:tc>
        <w:tc>
          <w:tcPr>
            <w:tcW w:w="3403" w:type="dxa"/>
          </w:tcPr>
          <w:p w14:paraId="2483C385" w14:textId="77777777" w:rsidR="00D52D57" w:rsidRPr="00D229B1" w:rsidRDefault="00D52D57" w:rsidP="00D52D57">
            <w:pPr>
              <w:rPr>
                <w:lang w:val="ru-RU"/>
              </w:rPr>
            </w:pPr>
            <w:r w:rsidRPr="00D229B1">
              <w:rPr>
                <w:lang w:val="ru-RU"/>
              </w:rPr>
              <w:t>Octet stream protocol for internet hosted octet stream service</w:t>
            </w:r>
          </w:p>
        </w:tc>
        <w:tc>
          <w:tcPr>
            <w:tcW w:w="1418" w:type="dxa"/>
          </w:tcPr>
          <w:p w14:paraId="6DF08261" w14:textId="77777777" w:rsidR="00D52D57" w:rsidRPr="00D229B1" w:rsidRDefault="00D52D57" w:rsidP="00D52D57">
            <w:pPr>
              <w:rPr>
                <w:lang w:val="ru-RU"/>
              </w:rPr>
            </w:pPr>
          </w:p>
        </w:tc>
        <w:tc>
          <w:tcPr>
            <w:tcW w:w="3402" w:type="dxa"/>
          </w:tcPr>
          <w:p w14:paraId="3EC6C4DD" w14:textId="77777777" w:rsidR="00D52D57" w:rsidRPr="00D229B1" w:rsidRDefault="00D52D57" w:rsidP="00D52D57">
            <w:pPr>
              <w:rPr>
                <w:lang w:val="ru-RU"/>
              </w:rPr>
            </w:pPr>
            <w:r w:rsidRPr="00D229B1">
              <w:rPr>
                <w:lang w:val="ru-RU"/>
              </w:rPr>
              <w:t xml:space="preserve">Протокол потоков октетов для интернет-службы потоков октетов </w:t>
            </w:r>
          </w:p>
        </w:tc>
      </w:tr>
      <w:tr w:rsidR="00D52D57" w:rsidRPr="00D229B1" w14:paraId="1513B708" w14:textId="77777777" w:rsidTr="00D52D57">
        <w:trPr>
          <w:cantSplit/>
        </w:trPr>
        <w:tc>
          <w:tcPr>
            <w:tcW w:w="1417" w:type="dxa"/>
          </w:tcPr>
          <w:p w14:paraId="13BD0943" w14:textId="77777777" w:rsidR="00D52D57" w:rsidRPr="00D229B1" w:rsidRDefault="00D52D57" w:rsidP="00D52D57">
            <w:pPr>
              <w:rPr>
                <w:lang w:val="ru-RU"/>
              </w:rPr>
            </w:pPr>
            <w:r w:rsidRPr="00D229B1">
              <w:rPr>
                <w:lang w:val="ru-RU"/>
              </w:rPr>
              <w:t>OTA</w:t>
            </w:r>
          </w:p>
        </w:tc>
        <w:tc>
          <w:tcPr>
            <w:tcW w:w="3403" w:type="dxa"/>
          </w:tcPr>
          <w:p w14:paraId="56191C71" w14:textId="77777777" w:rsidR="00D52D57" w:rsidRPr="00D229B1" w:rsidRDefault="00D52D57" w:rsidP="00D52D57">
            <w:pPr>
              <w:rPr>
                <w:lang w:val="ru-RU"/>
              </w:rPr>
            </w:pPr>
            <w:r w:rsidRPr="00D229B1">
              <w:rPr>
                <w:lang w:val="ru-RU"/>
              </w:rPr>
              <w:t xml:space="preserve">Over-the-air </w:t>
            </w:r>
          </w:p>
        </w:tc>
        <w:tc>
          <w:tcPr>
            <w:tcW w:w="1418" w:type="dxa"/>
          </w:tcPr>
          <w:p w14:paraId="1C64F15F" w14:textId="77777777" w:rsidR="00D52D57" w:rsidRPr="00D229B1" w:rsidRDefault="00D52D57" w:rsidP="00D52D57">
            <w:pPr>
              <w:rPr>
                <w:lang w:val="ru-RU"/>
              </w:rPr>
            </w:pPr>
          </w:p>
        </w:tc>
        <w:tc>
          <w:tcPr>
            <w:tcW w:w="3402" w:type="dxa"/>
          </w:tcPr>
          <w:p w14:paraId="678C8694" w14:textId="77777777" w:rsidR="00D52D57" w:rsidRPr="00D229B1" w:rsidRDefault="00D52D57" w:rsidP="00D52D57">
            <w:pPr>
              <w:rPr>
                <w:lang w:val="ru-RU"/>
              </w:rPr>
            </w:pPr>
            <w:r w:rsidRPr="00D229B1">
              <w:rPr>
                <w:lang w:val="ru-RU"/>
              </w:rPr>
              <w:t>Беспроводной (по воздуху)</w:t>
            </w:r>
          </w:p>
        </w:tc>
      </w:tr>
      <w:tr w:rsidR="00D52D57" w:rsidRPr="00D229B1" w14:paraId="03E9E0BA" w14:textId="77777777" w:rsidTr="00D52D57">
        <w:trPr>
          <w:cantSplit/>
        </w:trPr>
        <w:tc>
          <w:tcPr>
            <w:tcW w:w="1417" w:type="dxa"/>
          </w:tcPr>
          <w:p w14:paraId="30616A86" w14:textId="77777777" w:rsidR="00D52D57" w:rsidRPr="00D229B1" w:rsidRDefault="00D52D57" w:rsidP="00D52D57">
            <w:pPr>
              <w:rPr>
                <w:lang w:val="ru-RU"/>
              </w:rPr>
            </w:pPr>
            <w:r w:rsidRPr="00D229B1">
              <w:rPr>
                <w:lang w:val="ru-RU"/>
              </w:rPr>
              <w:t>OTDOA</w:t>
            </w:r>
          </w:p>
        </w:tc>
        <w:tc>
          <w:tcPr>
            <w:tcW w:w="3403" w:type="dxa"/>
          </w:tcPr>
          <w:p w14:paraId="24406E7F" w14:textId="77777777" w:rsidR="00D52D57" w:rsidRPr="00D229B1" w:rsidRDefault="00D52D57" w:rsidP="00D52D57">
            <w:pPr>
              <w:rPr>
                <w:lang w:val="ru-RU"/>
              </w:rPr>
            </w:pPr>
            <w:r w:rsidRPr="00D229B1">
              <w:rPr>
                <w:lang w:val="ru-RU"/>
              </w:rPr>
              <w:t>Observed time difference of arrival (positioning method)</w:t>
            </w:r>
          </w:p>
        </w:tc>
        <w:tc>
          <w:tcPr>
            <w:tcW w:w="1418" w:type="dxa"/>
          </w:tcPr>
          <w:p w14:paraId="56DBD37B" w14:textId="77777777" w:rsidR="00D52D57" w:rsidRPr="00D229B1" w:rsidRDefault="00D52D57" w:rsidP="00D52D57">
            <w:pPr>
              <w:rPr>
                <w:lang w:val="ru-RU"/>
              </w:rPr>
            </w:pPr>
          </w:p>
        </w:tc>
        <w:tc>
          <w:tcPr>
            <w:tcW w:w="3402" w:type="dxa"/>
          </w:tcPr>
          <w:p w14:paraId="4A4CEB40" w14:textId="77777777" w:rsidR="00D52D57" w:rsidRPr="00D229B1" w:rsidRDefault="00D52D57" w:rsidP="00D52D57">
            <w:pPr>
              <w:rPr>
                <w:lang w:val="ru-RU"/>
              </w:rPr>
            </w:pPr>
            <w:r w:rsidRPr="00D229B1">
              <w:rPr>
                <w:lang w:val="ru-RU"/>
              </w:rPr>
              <w:t>Наблюдаемая разница во времени прихода сигнала (метод позиционирования)</w:t>
            </w:r>
          </w:p>
        </w:tc>
      </w:tr>
      <w:tr w:rsidR="00D52D57" w:rsidRPr="00D229B1" w14:paraId="40F28387" w14:textId="77777777" w:rsidTr="00D52D57">
        <w:trPr>
          <w:cantSplit/>
        </w:trPr>
        <w:tc>
          <w:tcPr>
            <w:tcW w:w="1417" w:type="dxa"/>
          </w:tcPr>
          <w:p w14:paraId="3E5EF751" w14:textId="77777777" w:rsidR="00D52D57" w:rsidRPr="00D229B1" w:rsidRDefault="00D52D57" w:rsidP="00D52D57">
            <w:pPr>
              <w:rPr>
                <w:lang w:val="ru-RU"/>
              </w:rPr>
            </w:pPr>
            <w:r w:rsidRPr="00D229B1">
              <w:rPr>
                <w:lang w:val="ru-RU"/>
              </w:rPr>
              <w:t>OTP</w:t>
            </w:r>
          </w:p>
        </w:tc>
        <w:tc>
          <w:tcPr>
            <w:tcW w:w="3403" w:type="dxa"/>
          </w:tcPr>
          <w:p w14:paraId="5C42BDA9" w14:textId="77777777" w:rsidR="00D52D57" w:rsidRPr="00D229B1" w:rsidRDefault="00D52D57" w:rsidP="00D52D57">
            <w:pPr>
              <w:rPr>
                <w:lang w:val="ru-RU"/>
              </w:rPr>
            </w:pPr>
            <w:r w:rsidRPr="00D229B1">
              <w:rPr>
                <w:lang w:val="ru-RU"/>
              </w:rPr>
              <w:t>One time password</w:t>
            </w:r>
          </w:p>
        </w:tc>
        <w:tc>
          <w:tcPr>
            <w:tcW w:w="1418" w:type="dxa"/>
          </w:tcPr>
          <w:p w14:paraId="0772D111" w14:textId="77777777" w:rsidR="00D52D57" w:rsidRPr="00D229B1" w:rsidRDefault="00D52D57" w:rsidP="00D52D57">
            <w:pPr>
              <w:rPr>
                <w:lang w:val="ru-RU"/>
              </w:rPr>
            </w:pPr>
          </w:p>
        </w:tc>
        <w:tc>
          <w:tcPr>
            <w:tcW w:w="3402" w:type="dxa"/>
          </w:tcPr>
          <w:p w14:paraId="5ACB3664" w14:textId="77777777" w:rsidR="00D52D57" w:rsidRPr="00D229B1" w:rsidRDefault="00D52D57" w:rsidP="00D52D57">
            <w:pPr>
              <w:rPr>
                <w:lang w:val="ru-RU"/>
              </w:rPr>
            </w:pPr>
            <w:r w:rsidRPr="00D229B1">
              <w:rPr>
                <w:lang w:val="ru-RU"/>
              </w:rPr>
              <w:t>Одноразовый пароль</w:t>
            </w:r>
          </w:p>
        </w:tc>
      </w:tr>
      <w:tr w:rsidR="00D52D57" w:rsidRPr="00D229B1" w14:paraId="653EA8A2" w14:textId="77777777" w:rsidTr="00D52D57">
        <w:trPr>
          <w:cantSplit/>
        </w:trPr>
        <w:tc>
          <w:tcPr>
            <w:tcW w:w="1417" w:type="dxa"/>
          </w:tcPr>
          <w:p w14:paraId="32ACACC8" w14:textId="77777777" w:rsidR="00D52D57" w:rsidRPr="00D229B1" w:rsidRDefault="00D52D57" w:rsidP="00D52D57">
            <w:pPr>
              <w:rPr>
                <w:lang w:val="ru-RU"/>
              </w:rPr>
            </w:pPr>
            <w:r w:rsidRPr="00D229B1">
              <w:rPr>
                <w:lang w:val="ru-RU"/>
              </w:rPr>
              <w:t>OVSF</w:t>
            </w:r>
          </w:p>
        </w:tc>
        <w:tc>
          <w:tcPr>
            <w:tcW w:w="3403" w:type="dxa"/>
          </w:tcPr>
          <w:p w14:paraId="256D4D39" w14:textId="77777777" w:rsidR="00D52D57" w:rsidRPr="00D229B1" w:rsidRDefault="00D52D57" w:rsidP="00D52D57">
            <w:pPr>
              <w:rPr>
                <w:lang w:val="ru-RU"/>
              </w:rPr>
            </w:pPr>
            <w:r w:rsidRPr="00D229B1">
              <w:rPr>
                <w:lang w:val="ru-RU"/>
              </w:rPr>
              <w:t>Orthogonal variable spreading factor</w:t>
            </w:r>
          </w:p>
        </w:tc>
        <w:tc>
          <w:tcPr>
            <w:tcW w:w="1418" w:type="dxa"/>
          </w:tcPr>
          <w:p w14:paraId="6D385201" w14:textId="77777777" w:rsidR="00D52D57" w:rsidRPr="00D229B1" w:rsidRDefault="00D52D57" w:rsidP="00D52D57">
            <w:pPr>
              <w:rPr>
                <w:lang w:val="ru-RU"/>
              </w:rPr>
            </w:pPr>
          </w:p>
        </w:tc>
        <w:tc>
          <w:tcPr>
            <w:tcW w:w="3402" w:type="dxa"/>
          </w:tcPr>
          <w:p w14:paraId="24AEE973" w14:textId="77777777" w:rsidR="00D52D57" w:rsidRPr="00D229B1" w:rsidRDefault="00D52D57" w:rsidP="00D52D57">
            <w:pPr>
              <w:rPr>
                <w:lang w:val="ru-RU"/>
              </w:rPr>
            </w:pPr>
            <w:r w:rsidRPr="00D229B1">
              <w:rPr>
                <w:lang w:val="ru-RU"/>
              </w:rPr>
              <w:t>Ортогональный переменный коэффициент расширения</w:t>
            </w:r>
          </w:p>
        </w:tc>
      </w:tr>
      <w:tr w:rsidR="00D52D57" w:rsidRPr="00D229B1" w14:paraId="13BA732C" w14:textId="77777777" w:rsidTr="00D52D57">
        <w:trPr>
          <w:cantSplit/>
        </w:trPr>
        <w:tc>
          <w:tcPr>
            <w:tcW w:w="9640" w:type="dxa"/>
            <w:gridSpan w:val="4"/>
          </w:tcPr>
          <w:p w14:paraId="2FD8301C" w14:textId="77777777" w:rsidR="00D52D57" w:rsidRPr="00D229B1" w:rsidRDefault="00D52D57" w:rsidP="00D52D57">
            <w:pPr>
              <w:rPr>
                <w:lang w:val="ru-RU"/>
              </w:rPr>
            </w:pPr>
            <w:r w:rsidRPr="00D229B1">
              <w:rPr>
                <w:lang w:val="ru-RU"/>
              </w:rPr>
              <w:t>P</w:t>
            </w:r>
          </w:p>
        </w:tc>
      </w:tr>
      <w:tr w:rsidR="00D52D57" w:rsidRPr="00D229B1" w14:paraId="30408AB7" w14:textId="77777777" w:rsidTr="00D52D57">
        <w:trPr>
          <w:cantSplit/>
        </w:trPr>
        <w:tc>
          <w:tcPr>
            <w:tcW w:w="1417" w:type="dxa"/>
          </w:tcPr>
          <w:p w14:paraId="72E12005" w14:textId="77777777" w:rsidR="00D52D57" w:rsidRPr="00D229B1" w:rsidRDefault="00D52D57" w:rsidP="00D52D57">
            <w:pPr>
              <w:rPr>
                <w:lang w:val="ru-RU"/>
              </w:rPr>
            </w:pPr>
            <w:r w:rsidRPr="00D229B1">
              <w:rPr>
                <w:lang w:val="ru-RU"/>
              </w:rPr>
              <w:t>P-CCPCH</w:t>
            </w:r>
          </w:p>
        </w:tc>
        <w:tc>
          <w:tcPr>
            <w:tcW w:w="3403" w:type="dxa"/>
          </w:tcPr>
          <w:p w14:paraId="41965322" w14:textId="77777777" w:rsidR="00D52D57" w:rsidRPr="00D229B1" w:rsidRDefault="00D52D57" w:rsidP="00D52D57">
            <w:pPr>
              <w:rPr>
                <w:lang w:val="ru-RU"/>
              </w:rPr>
            </w:pPr>
            <w:r w:rsidRPr="00D229B1">
              <w:rPr>
                <w:lang w:val="ru-RU"/>
              </w:rPr>
              <w:t>Primary common control physical channel</w:t>
            </w:r>
          </w:p>
        </w:tc>
        <w:tc>
          <w:tcPr>
            <w:tcW w:w="1418" w:type="dxa"/>
          </w:tcPr>
          <w:p w14:paraId="3F0007CF" w14:textId="77777777" w:rsidR="00D52D57" w:rsidRPr="00D229B1" w:rsidRDefault="00D52D57" w:rsidP="00D52D57">
            <w:pPr>
              <w:rPr>
                <w:lang w:val="ru-RU"/>
              </w:rPr>
            </w:pPr>
          </w:p>
        </w:tc>
        <w:tc>
          <w:tcPr>
            <w:tcW w:w="3402" w:type="dxa"/>
          </w:tcPr>
          <w:p w14:paraId="7F385C79" w14:textId="77777777" w:rsidR="00D52D57" w:rsidRPr="00D229B1" w:rsidRDefault="00D52D57" w:rsidP="00D52D57">
            <w:pPr>
              <w:rPr>
                <w:lang w:val="ru-RU"/>
              </w:rPr>
            </w:pPr>
            <w:r w:rsidRPr="00D229B1">
              <w:rPr>
                <w:lang w:val="ru-RU"/>
              </w:rPr>
              <w:t xml:space="preserve">Первичный общий физический канал управления </w:t>
            </w:r>
          </w:p>
        </w:tc>
      </w:tr>
      <w:tr w:rsidR="00D52D57" w:rsidRPr="00D229B1" w14:paraId="7EA75E80" w14:textId="77777777" w:rsidTr="00D52D57">
        <w:trPr>
          <w:cantSplit/>
        </w:trPr>
        <w:tc>
          <w:tcPr>
            <w:tcW w:w="1417" w:type="dxa"/>
          </w:tcPr>
          <w:p w14:paraId="37165297" w14:textId="77777777" w:rsidR="00D52D57" w:rsidRPr="00D229B1" w:rsidRDefault="00D52D57" w:rsidP="00D52D57">
            <w:pPr>
              <w:rPr>
                <w:lang w:val="ru-RU"/>
              </w:rPr>
            </w:pPr>
            <w:r w:rsidRPr="00D229B1">
              <w:rPr>
                <w:lang w:val="ru-RU"/>
              </w:rPr>
              <w:t>P-CPIH</w:t>
            </w:r>
          </w:p>
        </w:tc>
        <w:tc>
          <w:tcPr>
            <w:tcW w:w="3403" w:type="dxa"/>
          </w:tcPr>
          <w:p w14:paraId="6E6B48F7" w14:textId="77777777" w:rsidR="00D52D57" w:rsidRPr="00D229B1" w:rsidRDefault="00D52D57" w:rsidP="00D52D57">
            <w:pPr>
              <w:rPr>
                <w:lang w:val="ru-RU"/>
              </w:rPr>
            </w:pPr>
            <w:r w:rsidRPr="00D229B1">
              <w:rPr>
                <w:lang w:val="ru-RU"/>
              </w:rPr>
              <w:t>Primary common pilot channel</w:t>
            </w:r>
          </w:p>
        </w:tc>
        <w:tc>
          <w:tcPr>
            <w:tcW w:w="1418" w:type="dxa"/>
          </w:tcPr>
          <w:p w14:paraId="24DB0AF7" w14:textId="77777777" w:rsidR="00D52D57" w:rsidRPr="00D229B1" w:rsidRDefault="00D52D57" w:rsidP="00D52D57">
            <w:pPr>
              <w:rPr>
                <w:lang w:val="ru-RU"/>
              </w:rPr>
            </w:pPr>
          </w:p>
        </w:tc>
        <w:tc>
          <w:tcPr>
            <w:tcW w:w="3402" w:type="dxa"/>
          </w:tcPr>
          <w:p w14:paraId="02407A7A" w14:textId="77777777" w:rsidR="00D52D57" w:rsidRPr="00D229B1" w:rsidRDefault="00D52D57" w:rsidP="00D52D57">
            <w:pPr>
              <w:rPr>
                <w:lang w:val="ru-RU"/>
              </w:rPr>
            </w:pPr>
            <w:r w:rsidRPr="00D229B1">
              <w:rPr>
                <w:lang w:val="ru-RU"/>
              </w:rPr>
              <w:t>Первичный общий пилотный канал</w:t>
            </w:r>
          </w:p>
        </w:tc>
      </w:tr>
      <w:tr w:rsidR="00D52D57" w:rsidRPr="00D229B1" w14:paraId="1BE7AB25" w14:textId="77777777" w:rsidTr="00D52D57">
        <w:trPr>
          <w:cantSplit/>
        </w:trPr>
        <w:tc>
          <w:tcPr>
            <w:tcW w:w="1417" w:type="dxa"/>
          </w:tcPr>
          <w:p w14:paraId="75E15FF1" w14:textId="77777777" w:rsidR="00D52D57" w:rsidRPr="00D229B1" w:rsidRDefault="00D52D57" w:rsidP="00D52D57">
            <w:pPr>
              <w:rPr>
                <w:lang w:val="ru-RU"/>
              </w:rPr>
            </w:pPr>
            <w:r w:rsidRPr="00D229B1">
              <w:rPr>
                <w:lang w:val="ru-RU"/>
              </w:rPr>
              <w:t>P-RNTI</w:t>
            </w:r>
          </w:p>
        </w:tc>
        <w:tc>
          <w:tcPr>
            <w:tcW w:w="3403" w:type="dxa"/>
          </w:tcPr>
          <w:p w14:paraId="622A92AA" w14:textId="77777777" w:rsidR="00D52D57" w:rsidRPr="00D229B1" w:rsidRDefault="00D52D57" w:rsidP="00D52D57">
            <w:pPr>
              <w:rPr>
                <w:lang w:val="ru-RU"/>
              </w:rPr>
            </w:pPr>
            <w:r w:rsidRPr="00D229B1">
              <w:rPr>
                <w:lang w:val="ru-RU"/>
              </w:rPr>
              <w:t>Paging RNTI</w:t>
            </w:r>
          </w:p>
        </w:tc>
        <w:tc>
          <w:tcPr>
            <w:tcW w:w="1418" w:type="dxa"/>
          </w:tcPr>
          <w:p w14:paraId="1649762D" w14:textId="77777777" w:rsidR="00D52D57" w:rsidRPr="00D229B1" w:rsidRDefault="00D52D57" w:rsidP="00D52D57">
            <w:pPr>
              <w:rPr>
                <w:lang w:val="ru-RU"/>
              </w:rPr>
            </w:pPr>
          </w:p>
        </w:tc>
        <w:tc>
          <w:tcPr>
            <w:tcW w:w="3402" w:type="dxa"/>
          </w:tcPr>
          <w:p w14:paraId="1B475DD6" w14:textId="77777777" w:rsidR="00D52D57" w:rsidRPr="00D229B1" w:rsidRDefault="00D52D57" w:rsidP="00D52D57">
            <w:pPr>
              <w:rPr>
                <w:lang w:val="ru-RU"/>
              </w:rPr>
            </w:pPr>
            <w:r w:rsidRPr="00D229B1">
              <w:rPr>
                <w:lang w:val="ru-RU"/>
              </w:rPr>
              <w:t>RNTI пейджинга</w:t>
            </w:r>
          </w:p>
        </w:tc>
      </w:tr>
      <w:tr w:rsidR="00D52D57" w:rsidRPr="00D229B1" w14:paraId="4B6CA0BC" w14:textId="77777777" w:rsidTr="00D52D57">
        <w:trPr>
          <w:cantSplit/>
        </w:trPr>
        <w:tc>
          <w:tcPr>
            <w:tcW w:w="1417" w:type="dxa"/>
          </w:tcPr>
          <w:p w14:paraId="219D5A19" w14:textId="77777777" w:rsidR="00D52D57" w:rsidRPr="00D229B1" w:rsidRDefault="00D52D57" w:rsidP="00D52D57">
            <w:pPr>
              <w:rPr>
                <w:lang w:val="ru-RU"/>
              </w:rPr>
            </w:pPr>
            <w:r w:rsidRPr="00D229B1">
              <w:rPr>
                <w:lang w:val="ru-RU"/>
              </w:rPr>
              <w:t>P-TMSI</w:t>
            </w:r>
          </w:p>
        </w:tc>
        <w:tc>
          <w:tcPr>
            <w:tcW w:w="3403" w:type="dxa"/>
          </w:tcPr>
          <w:p w14:paraId="2C9638A4" w14:textId="77777777" w:rsidR="00D52D57" w:rsidRPr="00D229B1" w:rsidRDefault="00D52D57" w:rsidP="00D52D57">
            <w:pPr>
              <w:rPr>
                <w:lang w:val="ru-RU"/>
              </w:rPr>
            </w:pPr>
            <w:r w:rsidRPr="00D229B1">
              <w:rPr>
                <w:lang w:val="ru-RU"/>
              </w:rPr>
              <w:t>Packet TMSI</w:t>
            </w:r>
          </w:p>
        </w:tc>
        <w:tc>
          <w:tcPr>
            <w:tcW w:w="1418" w:type="dxa"/>
          </w:tcPr>
          <w:p w14:paraId="1A07B0F7" w14:textId="77777777" w:rsidR="00D52D57" w:rsidRPr="00D229B1" w:rsidRDefault="00D52D57" w:rsidP="00D52D57">
            <w:pPr>
              <w:rPr>
                <w:lang w:val="ru-RU"/>
              </w:rPr>
            </w:pPr>
          </w:p>
        </w:tc>
        <w:tc>
          <w:tcPr>
            <w:tcW w:w="3402" w:type="dxa"/>
          </w:tcPr>
          <w:p w14:paraId="341CAEDA" w14:textId="77777777" w:rsidR="00D52D57" w:rsidRPr="00D229B1" w:rsidRDefault="00D52D57" w:rsidP="00D52D57">
            <w:pPr>
              <w:rPr>
                <w:lang w:val="ru-RU"/>
              </w:rPr>
            </w:pPr>
            <w:r w:rsidRPr="00D229B1">
              <w:rPr>
                <w:lang w:val="ru-RU"/>
              </w:rPr>
              <w:t>TMSI пакетной передачи</w:t>
            </w:r>
          </w:p>
        </w:tc>
      </w:tr>
      <w:tr w:rsidR="00D52D57" w:rsidRPr="00D229B1" w14:paraId="2F47FC2D" w14:textId="77777777" w:rsidTr="00D52D57">
        <w:trPr>
          <w:cantSplit/>
        </w:trPr>
        <w:tc>
          <w:tcPr>
            <w:tcW w:w="1417" w:type="dxa"/>
          </w:tcPr>
          <w:p w14:paraId="215F2756" w14:textId="77777777" w:rsidR="00D52D57" w:rsidRPr="00D229B1" w:rsidRDefault="00D52D57" w:rsidP="00D52D57">
            <w:pPr>
              <w:rPr>
                <w:lang w:val="ru-RU"/>
              </w:rPr>
            </w:pPr>
            <w:r w:rsidRPr="00D229B1">
              <w:rPr>
                <w:lang w:val="ru-RU"/>
              </w:rPr>
              <w:t>PA</w:t>
            </w:r>
          </w:p>
        </w:tc>
        <w:tc>
          <w:tcPr>
            <w:tcW w:w="3403" w:type="dxa"/>
          </w:tcPr>
          <w:p w14:paraId="5A74DC51" w14:textId="77777777" w:rsidR="00D52D57" w:rsidRPr="00D229B1" w:rsidRDefault="00D52D57" w:rsidP="00D52D57">
            <w:pPr>
              <w:rPr>
                <w:lang w:val="ru-RU"/>
              </w:rPr>
            </w:pPr>
            <w:r w:rsidRPr="00D229B1">
              <w:rPr>
                <w:lang w:val="ru-RU"/>
              </w:rPr>
              <w:t>Power amplifier</w:t>
            </w:r>
          </w:p>
        </w:tc>
        <w:tc>
          <w:tcPr>
            <w:tcW w:w="1418" w:type="dxa"/>
          </w:tcPr>
          <w:p w14:paraId="5034F39B" w14:textId="77777777" w:rsidR="00D52D57" w:rsidRPr="00D229B1" w:rsidRDefault="00D52D57" w:rsidP="00D52D57">
            <w:pPr>
              <w:rPr>
                <w:lang w:val="ru-RU"/>
              </w:rPr>
            </w:pPr>
          </w:p>
        </w:tc>
        <w:tc>
          <w:tcPr>
            <w:tcW w:w="3402" w:type="dxa"/>
          </w:tcPr>
          <w:p w14:paraId="1A725588" w14:textId="77777777" w:rsidR="00D52D57" w:rsidRPr="00D229B1" w:rsidRDefault="00D52D57" w:rsidP="00D52D57">
            <w:pPr>
              <w:rPr>
                <w:lang w:val="ru-RU"/>
              </w:rPr>
            </w:pPr>
            <w:r w:rsidRPr="00D229B1">
              <w:rPr>
                <w:lang w:val="ru-RU"/>
              </w:rPr>
              <w:t>Усилитель мощности</w:t>
            </w:r>
          </w:p>
        </w:tc>
      </w:tr>
      <w:tr w:rsidR="00D52D57" w:rsidRPr="00D229B1" w14:paraId="2CFCED44" w14:textId="77777777" w:rsidTr="00D52D57">
        <w:trPr>
          <w:cantSplit/>
        </w:trPr>
        <w:tc>
          <w:tcPr>
            <w:tcW w:w="1417" w:type="dxa"/>
          </w:tcPr>
          <w:p w14:paraId="77A225E8" w14:textId="77777777" w:rsidR="00D52D57" w:rsidRPr="00D229B1" w:rsidRDefault="00D52D57" w:rsidP="00D52D57">
            <w:pPr>
              <w:rPr>
                <w:lang w:val="ru-RU"/>
              </w:rPr>
            </w:pPr>
            <w:r w:rsidRPr="00D229B1">
              <w:rPr>
                <w:lang w:val="ru-RU"/>
              </w:rPr>
              <w:t>PAPR</w:t>
            </w:r>
          </w:p>
        </w:tc>
        <w:tc>
          <w:tcPr>
            <w:tcW w:w="3403" w:type="dxa"/>
          </w:tcPr>
          <w:p w14:paraId="22953423" w14:textId="77777777" w:rsidR="00D52D57" w:rsidRPr="00D229B1" w:rsidRDefault="00D52D57" w:rsidP="00D52D57">
            <w:pPr>
              <w:rPr>
                <w:lang w:val="ru-RU"/>
              </w:rPr>
            </w:pPr>
            <w:r w:rsidRPr="00D229B1">
              <w:rPr>
                <w:lang w:val="ru-RU"/>
              </w:rPr>
              <w:t>Peak-to-average power ratio</w:t>
            </w:r>
          </w:p>
        </w:tc>
        <w:tc>
          <w:tcPr>
            <w:tcW w:w="1418" w:type="dxa"/>
          </w:tcPr>
          <w:p w14:paraId="50FDEA1F" w14:textId="77777777" w:rsidR="00D52D57" w:rsidRPr="00D229B1" w:rsidRDefault="00D52D57" w:rsidP="00D52D57">
            <w:pPr>
              <w:rPr>
                <w:lang w:val="ru-RU"/>
              </w:rPr>
            </w:pPr>
          </w:p>
        </w:tc>
        <w:tc>
          <w:tcPr>
            <w:tcW w:w="3402" w:type="dxa"/>
          </w:tcPr>
          <w:p w14:paraId="380B8513" w14:textId="77777777" w:rsidR="00D52D57" w:rsidRPr="00D229B1" w:rsidRDefault="00D52D57" w:rsidP="00D52D57">
            <w:pPr>
              <w:rPr>
                <w:lang w:val="ru-RU"/>
              </w:rPr>
            </w:pPr>
            <w:r w:rsidRPr="00D229B1">
              <w:rPr>
                <w:lang w:val="ru-RU"/>
              </w:rPr>
              <w:t>Отношение пиковой мощности к средней</w:t>
            </w:r>
          </w:p>
        </w:tc>
      </w:tr>
      <w:tr w:rsidR="00D52D57" w:rsidRPr="00D229B1" w14:paraId="31EBF5DD" w14:textId="77777777" w:rsidTr="00D52D57">
        <w:trPr>
          <w:cantSplit/>
        </w:trPr>
        <w:tc>
          <w:tcPr>
            <w:tcW w:w="1417" w:type="dxa"/>
          </w:tcPr>
          <w:p w14:paraId="7E27087D" w14:textId="77777777" w:rsidR="00D52D57" w:rsidRPr="00D229B1" w:rsidRDefault="00D52D57" w:rsidP="00D52D57">
            <w:pPr>
              <w:rPr>
                <w:lang w:val="ru-RU"/>
              </w:rPr>
            </w:pPr>
            <w:r w:rsidRPr="00D229B1">
              <w:rPr>
                <w:lang w:val="ru-RU"/>
              </w:rPr>
              <w:t>PABX</w:t>
            </w:r>
          </w:p>
        </w:tc>
        <w:tc>
          <w:tcPr>
            <w:tcW w:w="3403" w:type="dxa"/>
          </w:tcPr>
          <w:p w14:paraId="3A7DABDB" w14:textId="77777777" w:rsidR="00D52D57" w:rsidRPr="00D229B1" w:rsidRDefault="00D52D57" w:rsidP="00D52D57">
            <w:pPr>
              <w:rPr>
                <w:lang w:val="ru-RU"/>
              </w:rPr>
            </w:pPr>
            <w:r w:rsidRPr="00D229B1">
              <w:rPr>
                <w:lang w:val="ru-RU"/>
              </w:rPr>
              <w:t>Private automatic branch exchange</w:t>
            </w:r>
          </w:p>
        </w:tc>
        <w:tc>
          <w:tcPr>
            <w:tcW w:w="1418" w:type="dxa"/>
          </w:tcPr>
          <w:p w14:paraId="0236C18F" w14:textId="77777777" w:rsidR="00D52D57" w:rsidRPr="00D229B1" w:rsidRDefault="00D52D57" w:rsidP="00D52D57">
            <w:pPr>
              <w:rPr>
                <w:lang w:val="ru-RU"/>
              </w:rPr>
            </w:pPr>
          </w:p>
        </w:tc>
        <w:tc>
          <w:tcPr>
            <w:tcW w:w="3402" w:type="dxa"/>
          </w:tcPr>
          <w:p w14:paraId="09AC4BFE" w14:textId="77777777" w:rsidR="00D52D57" w:rsidRPr="00D229B1" w:rsidRDefault="00D52D57" w:rsidP="00D52D57">
            <w:pPr>
              <w:rPr>
                <w:lang w:val="ru-RU"/>
              </w:rPr>
            </w:pPr>
            <w:r w:rsidRPr="00D229B1">
              <w:rPr>
                <w:lang w:val="ru-RU"/>
              </w:rPr>
              <w:t>Учрежденческая автоматическая телефонная станция</w:t>
            </w:r>
          </w:p>
        </w:tc>
      </w:tr>
      <w:tr w:rsidR="00D52D57" w:rsidRPr="00D229B1" w14:paraId="7A4B36FE" w14:textId="77777777" w:rsidTr="00D52D57">
        <w:trPr>
          <w:cantSplit/>
        </w:trPr>
        <w:tc>
          <w:tcPr>
            <w:tcW w:w="1417" w:type="dxa"/>
          </w:tcPr>
          <w:p w14:paraId="4443FEA9" w14:textId="77777777" w:rsidR="00D52D57" w:rsidRPr="00D229B1" w:rsidRDefault="00D52D57" w:rsidP="00D52D57">
            <w:pPr>
              <w:rPr>
                <w:lang w:val="ru-RU"/>
              </w:rPr>
            </w:pPr>
            <w:r w:rsidRPr="00D229B1">
              <w:rPr>
                <w:lang w:val="ru-RU"/>
              </w:rPr>
              <w:t>PACCH</w:t>
            </w:r>
          </w:p>
        </w:tc>
        <w:tc>
          <w:tcPr>
            <w:tcW w:w="3403" w:type="dxa"/>
          </w:tcPr>
          <w:p w14:paraId="7F8D6CC0" w14:textId="77777777" w:rsidR="00D52D57" w:rsidRPr="00D229B1" w:rsidRDefault="00D52D57" w:rsidP="00D52D57">
            <w:pPr>
              <w:rPr>
                <w:lang w:val="ru-RU"/>
              </w:rPr>
            </w:pPr>
            <w:r w:rsidRPr="00D229B1">
              <w:rPr>
                <w:lang w:val="ru-RU"/>
              </w:rPr>
              <w:t>Packet associated control channel</w:t>
            </w:r>
          </w:p>
        </w:tc>
        <w:tc>
          <w:tcPr>
            <w:tcW w:w="1418" w:type="dxa"/>
          </w:tcPr>
          <w:p w14:paraId="6F91F1B1" w14:textId="77777777" w:rsidR="00D52D57" w:rsidRPr="00D229B1" w:rsidRDefault="00D52D57" w:rsidP="00D52D57">
            <w:pPr>
              <w:rPr>
                <w:lang w:val="ru-RU"/>
              </w:rPr>
            </w:pPr>
          </w:p>
        </w:tc>
        <w:tc>
          <w:tcPr>
            <w:tcW w:w="3402" w:type="dxa"/>
          </w:tcPr>
          <w:p w14:paraId="4CF1FB87" w14:textId="77777777" w:rsidR="00D52D57" w:rsidRPr="00D229B1" w:rsidRDefault="00D52D57" w:rsidP="00D52D57">
            <w:pPr>
              <w:rPr>
                <w:lang w:val="ru-RU"/>
              </w:rPr>
            </w:pPr>
            <w:r w:rsidRPr="00D229B1">
              <w:rPr>
                <w:lang w:val="ru-RU"/>
              </w:rPr>
              <w:t>Дополнительный управляющий канал пакетной передачи данных</w:t>
            </w:r>
          </w:p>
        </w:tc>
      </w:tr>
      <w:tr w:rsidR="00D52D57" w:rsidRPr="00D229B1" w14:paraId="426371BB" w14:textId="77777777" w:rsidTr="00D52D57">
        <w:trPr>
          <w:cantSplit/>
        </w:trPr>
        <w:tc>
          <w:tcPr>
            <w:tcW w:w="1417" w:type="dxa"/>
          </w:tcPr>
          <w:p w14:paraId="32899D05" w14:textId="77777777" w:rsidR="00D52D57" w:rsidRPr="00D229B1" w:rsidRDefault="00D52D57" w:rsidP="00D52D57">
            <w:pPr>
              <w:rPr>
                <w:lang w:val="ru-RU"/>
              </w:rPr>
            </w:pPr>
            <w:r w:rsidRPr="00D229B1">
              <w:rPr>
                <w:lang w:val="ru-RU"/>
              </w:rPr>
              <w:t>PAD</w:t>
            </w:r>
          </w:p>
        </w:tc>
        <w:tc>
          <w:tcPr>
            <w:tcW w:w="3403" w:type="dxa"/>
          </w:tcPr>
          <w:p w14:paraId="64598E46" w14:textId="77777777" w:rsidR="00D52D57" w:rsidRPr="00D229B1" w:rsidRDefault="00D52D57" w:rsidP="00D52D57">
            <w:pPr>
              <w:rPr>
                <w:lang w:val="ru-RU"/>
              </w:rPr>
            </w:pPr>
            <w:r w:rsidRPr="00D229B1">
              <w:rPr>
                <w:lang w:val="ru-RU"/>
              </w:rPr>
              <w:t>Packet assember/Disassembler</w:t>
            </w:r>
          </w:p>
        </w:tc>
        <w:tc>
          <w:tcPr>
            <w:tcW w:w="1418" w:type="dxa"/>
          </w:tcPr>
          <w:p w14:paraId="5AB3FBE1" w14:textId="77777777" w:rsidR="00D52D57" w:rsidRPr="00D229B1" w:rsidRDefault="00D52D57" w:rsidP="00D52D57">
            <w:pPr>
              <w:rPr>
                <w:lang w:val="ru-RU"/>
              </w:rPr>
            </w:pPr>
          </w:p>
        </w:tc>
        <w:tc>
          <w:tcPr>
            <w:tcW w:w="3402" w:type="dxa"/>
          </w:tcPr>
          <w:p w14:paraId="45D2C885" w14:textId="77777777" w:rsidR="00D52D57" w:rsidRPr="00D229B1" w:rsidRDefault="00D52D57" w:rsidP="00D52D57">
            <w:pPr>
              <w:rPr>
                <w:lang w:val="ru-RU"/>
              </w:rPr>
            </w:pPr>
            <w:r w:rsidRPr="00D229B1">
              <w:rPr>
                <w:lang w:val="ru-RU"/>
              </w:rPr>
              <w:t>Пакетный ассемблер/ дизассемблер</w:t>
            </w:r>
          </w:p>
        </w:tc>
      </w:tr>
      <w:tr w:rsidR="00D52D57" w:rsidRPr="00D229B1" w14:paraId="09E87ADB" w14:textId="77777777" w:rsidTr="00D52D57">
        <w:trPr>
          <w:cantSplit/>
        </w:trPr>
        <w:tc>
          <w:tcPr>
            <w:tcW w:w="1417" w:type="dxa"/>
          </w:tcPr>
          <w:p w14:paraId="7C0EDD7C" w14:textId="77777777" w:rsidR="00D52D57" w:rsidRPr="00D229B1" w:rsidRDefault="00D52D57" w:rsidP="00D52D57">
            <w:pPr>
              <w:rPr>
                <w:lang w:val="ru-RU"/>
              </w:rPr>
            </w:pPr>
            <w:r w:rsidRPr="00D229B1">
              <w:rPr>
                <w:lang w:val="ru-RU"/>
              </w:rPr>
              <w:t>PAGCH</w:t>
            </w:r>
          </w:p>
        </w:tc>
        <w:tc>
          <w:tcPr>
            <w:tcW w:w="3403" w:type="dxa"/>
          </w:tcPr>
          <w:p w14:paraId="6153D3FB" w14:textId="77777777" w:rsidR="00D52D57" w:rsidRPr="00D229B1" w:rsidRDefault="00D52D57" w:rsidP="00D52D57">
            <w:pPr>
              <w:rPr>
                <w:lang w:val="ru-RU"/>
              </w:rPr>
            </w:pPr>
            <w:r w:rsidRPr="00D229B1">
              <w:rPr>
                <w:lang w:val="ru-RU"/>
              </w:rPr>
              <w:t>Packet access grant channel</w:t>
            </w:r>
          </w:p>
        </w:tc>
        <w:tc>
          <w:tcPr>
            <w:tcW w:w="1418" w:type="dxa"/>
          </w:tcPr>
          <w:p w14:paraId="67F840CA" w14:textId="77777777" w:rsidR="00D52D57" w:rsidRPr="00D229B1" w:rsidRDefault="00D52D57" w:rsidP="00D52D57">
            <w:pPr>
              <w:rPr>
                <w:lang w:val="ru-RU"/>
              </w:rPr>
            </w:pPr>
          </w:p>
        </w:tc>
        <w:tc>
          <w:tcPr>
            <w:tcW w:w="3402" w:type="dxa"/>
          </w:tcPr>
          <w:p w14:paraId="39DA61D8" w14:textId="77777777" w:rsidR="00D52D57" w:rsidRPr="00D229B1" w:rsidRDefault="00D52D57" w:rsidP="00D52D57">
            <w:pPr>
              <w:rPr>
                <w:lang w:val="ru-RU"/>
              </w:rPr>
            </w:pPr>
            <w:r w:rsidRPr="00D229B1">
              <w:rPr>
                <w:lang w:val="ru-RU"/>
              </w:rPr>
              <w:t>Канал разрешения пакетного доступа</w:t>
            </w:r>
          </w:p>
        </w:tc>
      </w:tr>
      <w:tr w:rsidR="00D52D57" w:rsidRPr="00D229B1" w14:paraId="77F7EA4A" w14:textId="77777777" w:rsidTr="00D52D57">
        <w:trPr>
          <w:cantSplit/>
        </w:trPr>
        <w:tc>
          <w:tcPr>
            <w:tcW w:w="1417" w:type="dxa"/>
          </w:tcPr>
          <w:p w14:paraId="36BDDFCD" w14:textId="77777777" w:rsidR="00D52D57" w:rsidRPr="00D229B1" w:rsidRDefault="00D52D57" w:rsidP="00D52D57">
            <w:pPr>
              <w:rPr>
                <w:lang w:val="ru-RU"/>
              </w:rPr>
            </w:pPr>
            <w:r w:rsidRPr="00D229B1">
              <w:rPr>
                <w:lang w:val="ru-RU"/>
              </w:rPr>
              <w:t>PAP</w:t>
            </w:r>
          </w:p>
        </w:tc>
        <w:tc>
          <w:tcPr>
            <w:tcW w:w="3403" w:type="dxa"/>
          </w:tcPr>
          <w:p w14:paraId="2D3F96D0" w14:textId="77777777" w:rsidR="00D52D57" w:rsidRPr="00D229B1" w:rsidRDefault="00D52D57" w:rsidP="00D52D57">
            <w:pPr>
              <w:rPr>
                <w:lang w:val="ru-RU"/>
              </w:rPr>
            </w:pPr>
            <w:r w:rsidRPr="00D229B1">
              <w:rPr>
                <w:lang w:val="ru-RU"/>
              </w:rPr>
              <w:t>Password authentication protocol</w:t>
            </w:r>
          </w:p>
        </w:tc>
        <w:tc>
          <w:tcPr>
            <w:tcW w:w="1418" w:type="dxa"/>
          </w:tcPr>
          <w:p w14:paraId="7B896D25" w14:textId="77777777" w:rsidR="00D52D57" w:rsidRPr="00D229B1" w:rsidRDefault="00D52D57" w:rsidP="00D52D57">
            <w:pPr>
              <w:rPr>
                <w:lang w:val="ru-RU"/>
              </w:rPr>
            </w:pPr>
          </w:p>
        </w:tc>
        <w:tc>
          <w:tcPr>
            <w:tcW w:w="3402" w:type="dxa"/>
          </w:tcPr>
          <w:p w14:paraId="622D1E7F" w14:textId="77777777" w:rsidR="00D52D57" w:rsidRPr="00D229B1" w:rsidRDefault="00D52D57" w:rsidP="00D52D57">
            <w:pPr>
              <w:rPr>
                <w:lang w:val="ru-RU"/>
              </w:rPr>
            </w:pPr>
            <w:r w:rsidRPr="00D229B1">
              <w:rPr>
                <w:lang w:val="ru-RU"/>
              </w:rPr>
              <w:t>Протокол аутентификации пароля</w:t>
            </w:r>
          </w:p>
        </w:tc>
      </w:tr>
      <w:tr w:rsidR="00D52D57" w:rsidRPr="00D229B1" w14:paraId="3FC1CC7E" w14:textId="77777777" w:rsidTr="00D52D57">
        <w:trPr>
          <w:cantSplit/>
        </w:trPr>
        <w:tc>
          <w:tcPr>
            <w:tcW w:w="1417" w:type="dxa"/>
          </w:tcPr>
          <w:p w14:paraId="7CE41842" w14:textId="77777777" w:rsidR="00D52D57" w:rsidRPr="00D229B1" w:rsidRDefault="00D52D57" w:rsidP="00D52D57">
            <w:pPr>
              <w:rPr>
                <w:lang w:val="ru-RU"/>
              </w:rPr>
            </w:pPr>
            <w:r w:rsidRPr="00D229B1">
              <w:rPr>
                <w:lang w:val="ru-RU"/>
              </w:rPr>
              <w:t>PAR</w:t>
            </w:r>
          </w:p>
        </w:tc>
        <w:tc>
          <w:tcPr>
            <w:tcW w:w="3403" w:type="dxa"/>
          </w:tcPr>
          <w:p w14:paraId="55839416" w14:textId="77777777" w:rsidR="00D52D57" w:rsidRPr="00D229B1" w:rsidRDefault="00D52D57" w:rsidP="00D52D57">
            <w:pPr>
              <w:rPr>
                <w:lang w:val="ru-RU"/>
              </w:rPr>
            </w:pPr>
            <w:r w:rsidRPr="00D229B1">
              <w:rPr>
                <w:lang w:val="ru-RU"/>
              </w:rPr>
              <w:t>Peak to average ratio</w:t>
            </w:r>
          </w:p>
        </w:tc>
        <w:tc>
          <w:tcPr>
            <w:tcW w:w="1418" w:type="dxa"/>
          </w:tcPr>
          <w:p w14:paraId="33D4F06D" w14:textId="77777777" w:rsidR="00D52D57" w:rsidRPr="00D229B1" w:rsidRDefault="00D52D57" w:rsidP="00D52D57">
            <w:pPr>
              <w:rPr>
                <w:lang w:val="ru-RU"/>
              </w:rPr>
            </w:pPr>
          </w:p>
        </w:tc>
        <w:tc>
          <w:tcPr>
            <w:tcW w:w="3402" w:type="dxa"/>
          </w:tcPr>
          <w:p w14:paraId="0B1856AC" w14:textId="77777777" w:rsidR="00D52D57" w:rsidRPr="00D229B1" w:rsidRDefault="00D52D57" w:rsidP="00D52D57">
            <w:pPr>
              <w:rPr>
                <w:lang w:val="ru-RU"/>
              </w:rPr>
            </w:pPr>
            <w:r w:rsidRPr="00D229B1">
              <w:rPr>
                <w:lang w:val="ru-RU"/>
              </w:rPr>
              <w:t xml:space="preserve">Отношение пиковой величины к средней </w:t>
            </w:r>
          </w:p>
        </w:tc>
      </w:tr>
      <w:tr w:rsidR="00D52D57" w:rsidRPr="00D229B1" w14:paraId="237947DB" w14:textId="77777777" w:rsidTr="00D52D57">
        <w:trPr>
          <w:cantSplit/>
        </w:trPr>
        <w:tc>
          <w:tcPr>
            <w:tcW w:w="1417" w:type="dxa"/>
          </w:tcPr>
          <w:p w14:paraId="08CEC69C" w14:textId="77777777" w:rsidR="00D52D57" w:rsidRPr="00D229B1" w:rsidRDefault="00D52D57" w:rsidP="00D52D57">
            <w:pPr>
              <w:rPr>
                <w:lang w:val="ru-RU"/>
              </w:rPr>
            </w:pPr>
            <w:r w:rsidRPr="00D229B1">
              <w:rPr>
                <w:lang w:val="ru-RU"/>
              </w:rPr>
              <w:t>PB</w:t>
            </w:r>
          </w:p>
        </w:tc>
        <w:tc>
          <w:tcPr>
            <w:tcW w:w="3403" w:type="dxa"/>
          </w:tcPr>
          <w:p w14:paraId="7FA5F10F" w14:textId="77777777" w:rsidR="00D52D57" w:rsidRPr="00D229B1" w:rsidRDefault="00D52D57" w:rsidP="00D52D57">
            <w:pPr>
              <w:rPr>
                <w:lang w:val="ru-RU"/>
              </w:rPr>
            </w:pPr>
            <w:r w:rsidRPr="00D229B1">
              <w:rPr>
                <w:lang w:val="ru-RU"/>
              </w:rPr>
              <w:t>Pass band</w:t>
            </w:r>
          </w:p>
        </w:tc>
        <w:tc>
          <w:tcPr>
            <w:tcW w:w="1418" w:type="dxa"/>
          </w:tcPr>
          <w:p w14:paraId="1C1DDAF7" w14:textId="77777777" w:rsidR="00D52D57" w:rsidRPr="00D229B1" w:rsidRDefault="00D52D57" w:rsidP="00D52D57">
            <w:pPr>
              <w:rPr>
                <w:lang w:val="ru-RU"/>
              </w:rPr>
            </w:pPr>
          </w:p>
        </w:tc>
        <w:tc>
          <w:tcPr>
            <w:tcW w:w="3402" w:type="dxa"/>
          </w:tcPr>
          <w:p w14:paraId="4065FBCA" w14:textId="77777777" w:rsidR="00D52D57" w:rsidRPr="00D229B1" w:rsidRDefault="00D52D57" w:rsidP="00D52D57">
            <w:pPr>
              <w:rPr>
                <w:lang w:val="ru-RU"/>
              </w:rPr>
            </w:pPr>
            <w:r w:rsidRPr="00D229B1">
              <w:rPr>
                <w:lang w:val="ru-RU"/>
              </w:rPr>
              <w:t>Полоса пропускания</w:t>
            </w:r>
          </w:p>
        </w:tc>
      </w:tr>
      <w:tr w:rsidR="00D52D57" w:rsidRPr="00D229B1" w14:paraId="63E504BA" w14:textId="77777777" w:rsidTr="00D52D57">
        <w:trPr>
          <w:cantSplit/>
        </w:trPr>
        <w:tc>
          <w:tcPr>
            <w:tcW w:w="1417" w:type="dxa"/>
          </w:tcPr>
          <w:p w14:paraId="7EC65D5E" w14:textId="77777777" w:rsidR="00D52D57" w:rsidRPr="00D229B1" w:rsidRDefault="00D52D57" w:rsidP="00D52D57">
            <w:pPr>
              <w:rPr>
                <w:lang w:val="ru-RU"/>
              </w:rPr>
            </w:pPr>
            <w:r w:rsidRPr="00D229B1">
              <w:rPr>
                <w:lang w:val="ru-RU"/>
              </w:rPr>
              <w:t>PBID</w:t>
            </w:r>
          </w:p>
        </w:tc>
        <w:tc>
          <w:tcPr>
            <w:tcW w:w="3403" w:type="dxa"/>
          </w:tcPr>
          <w:p w14:paraId="1AF8E3ED" w14:textId="77777777" w:rsidR="00D52D57" w:rsidRPr="00D229B1" w:rsidRDefault="00D52D57" w:rsidP="00D52D57">
            <w:pPr>
              <w:rPr>
                <w:lang w:val="ru-RU"/>
              </w:rPr>
            </w:pPr>
            <w:r w:rsidRPr="00D229B1">
              <w:rPr>
                <w:lang w:val="ru-RU"/>
              </w:rPr>
              <w:t>Phonebook identifier</w:t>
            </w:r>
          </w:p>
        </w:tc>
        <w:tc>
          <w:tcPr>
            <w:tcW w:w="1418" w:type="dxa"/>
          </w:tcPr>
          <w:p w14:paraId="594CA97A" w14:textId="77777777" w:rsidR="00D52D57" w:rsidRPr="00D229B1" w:rsidRDefault="00D52D57" w:rsidP="00D52D57">
            <w:pPr>
              <w:rPr>
                <w:lang w:val="ru-RU"/>
              </w:rPr>
            </w:pPr>
          </w:p>
        </w:tc>
        <w:tc>
          <w:tcPr>
            <w:tcW w:w="3402" w:type="dxa"/>
          </w:tcPr>
          <w:p w14:paraId="6D0E97DE" w14:textId="77777777" w:rsidR="00D52D57" w:rsidRPr="00D229B1" w:rsidRDefault="00D52D57" w:rsidP="00D52D57">
            <w:pPr>
              <w:rPr>
                <w:lang w:val="ru-RU"/>
              </w:rPr>
            </w:pPr>
            <w:r w:rsidRPr="00D229B1">
              <w:rPr>
                <w:lang w:val="ru-RU"/>
              </w:rPr>
              <w:t>Идентификатор телефонного справочника</w:t>
            </w:r>
          </w:p>
        </w:tc>
      </w:tr>
      <w:tr w:rsidR="00D52D57" w:rsidRPr="00D229B1" w14:paraId="4210C510" w14:textId="77777777" w:rsidTr="00D52D57">
        <w:trPr>
          <w:cantSplit/>
        </w:trPr>
        <w:tc>
          <w:tcPr>
            <w:tcW w:w="1417" w:type="dxa"/>
          </w:tcPr>
          <w:p w14:paraId="63F32EC2" w14:textId="77777777" w:rsidR="00D52D57" w:rsidRPr="00D229B1" w:rsidRDefault="00D52D57" w:rsidP="00D52D57">
            <w:pPr>
              <w:rPr>
                <w:lang w:val="ru-RU"/>
              </w:rPr>
            </w:pPr>
            <w:r w:rsidRPr="00D229B1">
              <w:rPr>
                <w:lang w:val="ru-RU"/>
              </w:rPr>
              <w:t>PBCCH</w:t>
            </w:r>
          </w:p>
        </w:tc>
        <w:tc>
          <w:tcPr>
            <w:tcW w:w="3403" w:type="dxa"/>
          </w:tcPr>
          <w:p w14:paraId="0355A47E" w14:textId="77777777" w:rsidR="00D52D57" w:rsidRPr="00D229B1" w:rsidRDefault="00D52D57" w:rsidP="00D52D57">
            <w:pPr>
              <w:rPr>
                <w:lang w:val="ru-RU"/>
              </w:rPr>
            </w:pPr>
            <w:r w:rsidRPr="00D229B1">
              <w:rPr>
                <w:lang w:val="ru-RU"/>
              </w:rPr>
              <w:t>Packet broadcast control channel</w:t>
            </w:r>
          </w:p>
        </w:tc>
        <w:tc>
          <w:tcPr>
            <w:tcW w:w="1418" w:type="dxa"/>
          </w:tcPr>
          <w:p w14:paraId="07942B5A" w14:textId="77777777" w:rsidR="00D52D57" w:rsidRPr="00D229B1" w:rsidRDefault="00D52D57" w:rsidP="00D52D57">
            <w:pPr>
              <w:rPr>
                <w:lang w:val="ru-RU"/>
              </w:rPr>
            </w:pPr>
          </w:p>
        </w:tc>
        <w:tc>
          <w:tcPr>
            <w:tcW w:w="3402" w:type="dxa"/>
          </w:tcPr>
          <w:p w14:paraId="5A4FCA4D" w14:textId="77777777" w:rsidR="00D52D57" w:rsidRPr="00D229B1" w:rsidRDefault="00D52D57" w:rsidP="00D52D57">
            <w:pPr>
              <w:rPr>
                <w:lang w:val="ru-RU"/>
              </w:rPr>
            </w:pPr>
            <w:r w:rsidRPr="00D229B1">
              <w:rPr>
                <w:lang w:val="ru-RU"/>
              </w:rPr>
              <w:t>Канал управления широковещательной пакетной передачей</w:t>
            </w:r>
          </w:p>
        </w:tc>
      </w:tr>
      <w:tr w:rsidR="00D52D57" w:rsidRPr="00D229B1" w14:paraId="478EF93E" w14:textId="77777777" w:rsidTr="00D52D57">
        <w:trPr>
          <w:cantSplit/>
        </w:trPr>
        <w:tc>
          <w:tcPr>
            <w:tcW w:w="1417" w:type="dxa"/>
          </w:tcPr>
          <w:p w14:paraId="1864CF88" w14:textId="77777777" w:rsidR="00D52D57" w:rsidRPr="00D229B1" w:rsidRDefault="00D52D57" w:rsidP="00D52D57">
            <w:pPr>
              <w:rPr>
                <w:lang w:val="ru-RU"/>
              </w:rPr>
            </w:pPr>
            <w:r w:rsidRPr="00D229B1">
              <w:rPr>
                <w:lang w:val="ru-RU"/>
              </w:rPr>
              <w:t>PBCH</w:t>
            </w:r>
          </w:p>
        </w:tc>
        <w:tc>
          <w:tcPr>
            <w:tcW w:w="3403" w:type="dxa"/>
          </w:tcPr>
          <w:p w14:paraId="6E7A4A47" w14:textId="77777777" w:rsidR="00D52D57" w:rsidRPr="00D229B1" w:rsidRDefault="00D52D57" w:rsidP="00D52D57">
            <w:pPr>
              <w:rPr>
                <w:lang w:val="ru-RU"/>
              </w:rPr>
            </w:pPr>
            <w:r w:rsidRPr="00D229B1">
              <w:rPr>
                <w:lang w:val="ru-RU"/>
              </w:rPr>
              <w:t>Physical broadcast channel</w:t>
            </w:r>
          </w:p>
        </w:tc>
        <w:tc>
          <w:tcPr>
            <w:tcW w:w="1418" w:type="dxa"/>
          </w:tcPr>
          <w:p w14:paraId="648076A2" w14:textId="77777777" w:rsidR="00D52D57" w:rsidRPr="00D229B1" w:rsidRDefault="00D52D57" w:rsidP="00D52D57">
            <w:pPr>
              <w:rPr>
                <w:lang w:val="ru-RU"/>
              </w:rPr>
            </w:pPr>
          </w:p>
        </w:tc>
        <w:tc>
          <w:tcPr>
            <w:tcW w:w="3402" w:type="dxa"/>
          </w:tcPr>
          <w:p w14:paraId="2F5413F9" w14:textId="77777777" w:rsidR="00D52D57" w:rsidRPr="00D229B1" w:rsidRDefault="00D52D57" w:rsidP="00D52D57">
            <w:pPr>
              <w:rPr>
                <w:lang w:val="ru-RU"/>
              </w:rPr>
            </w:pPr>
            <w:r w:rsidRPr="00D229B1">
              <w:rPr>
                <w:lang w:val="ru-RU"/>
              </w:rPr>
              <w:t>Физический радиовещательный канал</w:t>
            </w:r>
          </w:p>
        </w:tc>
      </w:tr>
      <w:tr w:rsidR="00D52D57" w:rsidRPr="00D229B1" w14:paraId="72F0E365" w14:textId="77777777" w:rsidTr="00D52D57">
        <w:trPr>
          <w:cantSplit/>
        </w:trPr>
        <w:tc>
          <w:tcPr>
            <w:tcW w:w="1417" w:type="dxa"/>
          </w:tcPr>
          <w:p w14:paraId="52FCABCB" w14:textId="77777777" w:rsidR="00D52D57" w:rsidRPr="00D229B1" w:rsidRDefault="00D52D57" w:rsidP="00D52D57">
            <w:pPr>
              <w:rPr>
                <w:lang w:val="ru-RU"/>
              </w:rPr>
            </w:pPr>
            <w:r w:rsidRPr="00D229B1">
              <w:rPr>
                <w:lang w:val="ru-RU"/>
              </w:rPr>
              <w:t>PBP</w:t>
            </w:r>
          </w:p>
        </w:tc>
        <w:tc>
          <w:tcPr>
            <w:tcW w:w="3403" w:type="dxa"/>
          </w:tcPr>
          <w:p w14:paraId="425776A5" w14:textId="77777777" w:rsidR="00D52D57" w:rsidRPr="00D229B1" w:rsidRDefault="00D52D57" w:rsidP="00D52D57">
            <w:pPr>
              <w:rPr>
                <w:lang w:val="ru-RU"/>
              </w:rPr>
            </w:pPr>
            <w:r w:rsidRPr="00D229B1">
              <w:rPr>
                <w:lang w:val="ru-RU"/>
              </w:rPr>
              <w:t>Paging block periodicity</w:t>
            </w:r>
          </w:p>
        </w:tc>
        <w:tc>
          <w:tcPr>
            <w:tcW w:w="1418" w:type="dxa"/>
          </w:tcPr>
          <w:p w14:paraId="306F60FF" w14:textId="77777777" w:rsidR="00D52D57" w:rsidRPr="00D229B1" w:rsidRDefault="00D52D57" w:rsidP="00D52D57">
            <w:pPr>
              <w:rPr>
                <w:lang w:val="ru-RU"/>
              </w:rPr>
            </w:pPr>
          </w:p>
        </w:tc>
        <w:tc>
          <w:tcPr>
            <w:tcW w:w="3402" w:type="dxa"/>
          </w:tcPr>
          <w:p w14:paraId="3BE8F44C" w14:textId="77777777" w:rsidR="00D52D57" w:rsidRPr="00D229B1" w:rsidRDefault="00D52D57" w:rsidP="00D52D57">
            <w:pPr>
              <w:rPr>
                <w:lang w:val="ru-RU"/>
              </w:rPr>
            </w:pPr>
            <w:r w:rsidRPr="00D229B1">
              <w:rPr>
                <w:lang w:val="ru-RU"/>
              </w:rPr>
              <w:t>Периодичность блоков пейджинга</w:t>
            </w:r>
          </w:p>
        </w:tc>
      </w:tr>
      <w:tr w:rsidR="00D52D57" w:rsidRPr="00D229B1" w14:paraId="7579EC09" w14:textId="77777777" w:rsidTr="00D52D57">
        <w:trPr>
          <w:cantSplit/>
        </w:trPr>
        <w:tc>
          <w:tcPr>
            <w:tcW w:w="1417" w:type="dxa"/>
          </w:tcPr>
          <w:p w14:paraId="1E508717" w14:textId="77777777" w:rsidR="00D52D57" w:rsidRPr="00D229B1" w:rsidRDefault="00D52D57" w:rsidP="00D52D57">
            <w:pPr>
              <w:rPr>
                <w:lang w:val="ru-RU"/>
              </w:rPr>
            </w:pPr>
            <w:r w:rsidRPr="00D229B1">
              <w:rPr>
                <w:lang w:val="ru-RU"/>
              </w:rPr>
              <w:t xml:space="preserve">PBX </w:t>
            </w:r>
          </w:p>
        </w:tc>
        <w:tc>
          <w:tcPr>
            <w:tcW w:w="3403" w:type="dxa"/>
          </w:tcPr>
          <w:p w14:paraId="125B3854" w14:textId="77777777" w:rsidR="00D52D57" w:rsidRPr="00D229B1" w:rsidRDefault="00D52D57" w:rsidP="00D52D57">
            <w:pPr>
              <w:rPr>
                <w:lang w:val="ru-RU"/>
              </w:rPr>
            </w:pPr>
            <w:r w:rsidRPr="00D229B1">
              <w:rPr>
                <w:lang w:val="ru-RU"/>
              </w:rPr>
              <w:t>Private branch exchange</w:t>
            </w:r>
          </w:p>
        </w:tc>
        <w:tc>
          <w:tcPr>
            <w:tcW w:w="1418" w:type="dxa"/>
          </w:tcPr>
          <w:p w14:paraId="508CA01E" w14:textId="77777777" w:rsidR="00D52D57" w:rsidRPr="00D229B1" w:rsidRDefault="00D52D57" w:rsidP="00D52D57">
            <w:pPr>
              <w:rPr>
                <w:lang w:val="ru-RU"/>
              </w:rPr>
            </w:pPr>
          </w:p>
        </w:tc>
        <w:tc>
          <w:tcPr>
            <w:tcW w:w="3402" w:type="dxa"/>
          </w:tcPr>
          <w:p w14:paraId="3DE7822E" w14:textId="77777777" w:rsidR="00D52D57" w:rsidRPr="00D229B1" w:rsidRDefault="00D52D57" w:rsidP="00D52D57">
            <w:pPr>
              <w:rPr>
                <w:lang w:val="ru-RU"/>
              </w:rPr>
            </w:pPr>
            <w:r w:rsidRPr="00D229B1">
              <w:rPr>
                <w:lang w:val="ru-RU"/>
              </w:rPr>
              <w:t>Офисная автоматическая телефонная станция</w:t>
            </w:r>
          </w:p>
        </w:tc>
      </w:tr>
      <w:tr w:rsidR="00D52D57" w:rsidRPr="00D229B1" w14:paraId="373B465E" w14:textId="77777777" w:rsidTr="00D52D57">
        <w:trPr>
          <w:cantSplit/>
        </w:trPr>
        <w:tc>
          <w:tcPr>
            <w:tcW w:w="1417" w:type="dxa"/>
          </w:tcPr>
          <w:p w14:paraId="6161007D" w14:textId="77777777" w:rsidR="00D52D57" w:rsidRPr="00D229B1" w:rsidRDefault="00D52D57" w:rsidP="00D52D57">
            <w:pPr>
              <w:rPr>
                <w:lang w:val="ru-RU"/>
              </w:rPr>
            </w:pPr>
            <w:r w:rsidRPr="00D229B1">
              <w:rPr>
                <w:lang w:val="ru-RU"/>
              </w:rPr>
              <w:t>PC</w:t>
            </w:r>
          </w:p>
        </w:tc>
        <w:tc>
          <w:tcPr>
            <w:tcW w:w="3403" w:type="dxa"/>
          </w:tcPr>
          <w:p w14:paraId="615CB8EA" w14:textId="77777777" w:rsidR="00D52D57" w:rsidRPr="00D229B1" w:rsidRDefault="00D52D57" w:rsidP="00D52D57">
            <w:pPr>
              <w:rPr>
                <w:lang w:val="ru-RU"/>
              </w:rPr>
            </w:pPr>
            <w:r w:rsidRPr="00D229B1">
              <w:rPr>
                <w:lang w:val="ru-RU"/>
              </w:rPr>
              <w:t>Power control</w:t>
            </w:r>
          </w:p>
        </w:tc>
        <w:tc>
          <w:tcPr>
            <w:tcW w:w="1418" w:type="dxa"/>
          </w:tcPr>
          <w:p w14:paraId="3D2ECC5D" w14:textId="77777777" w:rsidR="00D52D57" w:rsidRPr="00D229B1" w:rsidRDefault="00D52D57" w:rsidP="00D52D57">
            <w:pPr>
              <w:rPr>
                <w:lang w:val="ru-RU"/>
              </w:rPr>
            </w:pPr>
          </w:p>
        </w:tc>
        <w:tc>
          <w:tcPr>
            <w:tcW w:w="3402" w:type="dxa"/>
          </w:tcPr>
          <w:p w14:paraId="4762E014" w14:textId="77777777" w:rsidR="00D52D57" w:rsidRPr="00D229B1" w:rsidRDefault="00D52D57" w:rsidP="00D52D57">
            <w:pPr>
              <w:rPr>
                <w:lang w:val="ru-RU"/>
              </w:rPr>
            </w:pPr>
            <w:r w:rsidRPr="00D229B1">
              <w:rPr>
                <w:lang w:val="ru-RU"/>
              </w:rPr>
              <w:t>Регулировка мощности</w:t>
            </w:r>
          </w:p>
        </w:tc>
      </w:tr>
      <w:tr w:rsidR="00D52D57" w:rsidRPr="00D229B1" w14:paraId="13BABD3A" w14:textId="77777777" w:rsidTr="00D52D57">
        <w:trPr>
          <w:cantSplit/>
        </w:trPr>
        <w:tc>
          <w:tcPr>
            <w:tcW w:w="1417" w:type="dxa"/>
          </w:tcPr>
          <w:p w14:paraId="78075B96" w14:textId="77777777" w:rsidR="00D52D57" w:rsidRPr="00D229B1" w:rsidRDefault="00D52D57" w:rsidP="00D52D57">
            <w:pPr>
              <w:rPr>
                <w:lang w:val="ru-RU"/>
              </w:rPr>
            </w:pPr>
          </w:p>
        </w:tc>
        <w:tc>
          <w:tcPr>
            <w:tcW w:w="3403" w:type="dxa"/>
          </w:tcPr>
          <w:p w14:paraId="4D5188B8" w14:textId="77777777" w:rsidR="00D52D57" w:rsidRPr="00D229B1" w:rsidRDefault="00D52D57" w:rsidP="00D52D57">
            <w:pPr>
              <w:rPr>
                <w:lang w:val="ru-RU"/>
              </w:rPr>
            </w:pPr>
            <w:r w:rsidRPr="00D229B1">
              <w:rPr>
                <w:lang w:val="ru-RU"/>
              </w:rPr>
              <w:t>Personal Computer</w:t>
            </w:r>
          </w:p>
        </w:tc>
        <w:tc>
          <w:tcPr>
            <w:tcW w:w="1418" w:type="dxa"/>
          </w:tcPr>
          <w:p w14:paraId="4BF6E52B" w14:textId="77777777" w:rsidR="00D52D57" w:rsidRPr="00D229B1" w:rsidRDefault="00D52D57" w:rsidP="00D52D57">
            <w:pPr>
              <w:rPr>
                <w:lang w:val="ru-RU"/>
              </w:rPr>
            </w:pPr>
          </w:p>
        </w:tc>
        <w:tc>
          <w:tcPr>
            <w:tcW w:w="3402" w:type="dxa"/>
          </w:tcPr>
          <w:p w14:paraId="59C272CB" w14:textId="77777777" w:rsidR="00D52D57" w:rsidRPr="00D229B1" w:rsidRDefault="00D52D57" w:rsidP="00D52D57">
            <w:pPr>
              <w:rPr>
                <w:lang w:val="ru-RU"/>
              </w:rPr>
            </w:pPr>
            <w:r w:rsidRPr="00D229B1">
              <w:rPr>
                <w:lang w:val="ru-RU"/>
              </w:rPr>
              <w:t>Персональный компьютер</w:t>
            </w:r>
          </w:p>
        </w:tc>
      </w:tr>
      <w:tr w:rsidR="00D52D57" w:rsidRPr="00D229B1" w14:paraId="0F13859C" w14:textId="77777777" w:rsidTr="00D52D57">
        <w:trPr>
          <w:cantSplit/>
        </w:trPr>
        <w:tc>
          <w:tcPr>
            <w:tcW w:w="1417" w:type="dxa"/>
          </w:tcPr>
          <w:p w14:paraId="7DFA07A0" w14:textId="77777777" w:rsidR="00D52D57" w:rsidRPr="00D229B1" w:rsidRDefault="00D52D57" w:rsidP="00D52D57">
            <w:pPr>
              <w:rPr>
                <w:lang w:val="ru-RU"/>
              </w:rPr>
            </w:pPr>
            <w:r w:rsidRPr="00D229B1">
              <w:rPr>
                <w:lang w:val="ru-RU"/>
              </w:rPr>
              <w:t>PCB</w:t>
            </w:r>
          </w:p>
        </w:tc>
        <w:tc>
          <w:tcPr>
            <w:tcW w:w="3403" w:type="dxa"/>
          </w:tcPr>
          <w:p w14:paraId="7C036FBF" w14:textId="77777777" w:rsidR="00D52D57" w:rsidRPr="00D229B1" w:rsidRDefault="00D52D57" w:rsidP="00D52D57">
            <w:pPr>
              <w:rPr>
                <w:lang w:val="ru-RU"/>
              </w:rPr>
            </w:pPr>
            <w:r w:rsidRPr="00D229B1">
              <w:rPr>
                <w:lang w:val="ru-RU"/>
              </w:rPr>
              <w:t>Protocol control byte</w:t>
            </w:r>
          </w:p>
        </w:tc>
        <w:tc>
          <w:tcPr>
            <w:tcW w:w="1418" w:type="dxa"/>
          </w:tcPr>
          <w:p w14:paraId="2AE2DE83" w14:textId="77777777" w:rsidR="00D52D57" w:rsidRPr="00D229B1" w:rsidRDefault="00D52D57" w:rsidP="00D52D57">
            <w:pPr>
              <w:rPr>
                <w:lang w:val="ru-RU"/>
              </w:rPr>
            </w:pPr>
          </w:p>
        </w:tc>
        <w:tc>
          <w:tcPr>
            <w:tcW w:w="3402" w:type="dxa"/>
          </w:tcPr>
          <w:p w14:paraId="5C7EFF43" w14:textId="77777777" w:rsidR="00D52D57" w:rsidRPr="00D229B1" w:rsidRDefault="00D52D57" w:rsidP="00D52D57">
            <w:pPr>
              <w:rPr>
                <w:lang w:val="ru-RU"/>
              </w:rPr>
            </w:pPr>
            <w:r w:rsidRPr="00D229B1">
              <w:rPr>
                <w:lang w:val="ru-RU"/>
              </w:rPr>
              <w:t>Контрольный байт протокола</w:t>
            </w:r>
          </w:p>
        </w:tc>
      </w:tr>
      <w:tr w:rsidR="00D52D57" w:rsidRPr="00D229B1" w14:paraId="4896658E" w14:textId="77777777" w:rsidTr="00D52D57">
        <w:trPr>
          <w:cantSplit/>
        </w:trPr>
        <w:tc>
          <w:tcPr>
            <w:tcW w:w="1417" w:type="dxa"/>
          </w:tcPr>
          <w:p w14:paraId="7AF96418" w14:textId="77777777" w:rsidR="00D52D57" w:rsidRPr="00D229B1" w:rsidRDefault="00D52D57" w:rsidP="00D52D57">
            <w:pPr>
              <w:rPr>
                <w:lang w:val="ru-RU"/>
              </w:rPr>
            </w:pPr>
            <w:r w:rsidRPr="00D229B1">
              <w:rPr>
                <w:lang w:val="ru-RU"/>
              </w:rPr>
              <w:t>PCCC</w:t>
            </w:r>
          </w:p>
        </w:tc>
        <w:tc>
          <w:tcPr>
            <w:tcW w:w="3403" w:type="dxa"/>
          </w:tcPr>
          <w:p w14:paraId="4C81F649" w14:textId="77777777" w:rsidR="00D52D57" w:rsidRPr="00D229B1" w:rsidRDefault="00D52D57" w:rsidP="00D52D57">
            <w:pPr>
              <w:rPr>
                <w:lang w:val="ru-RU"/>
              </w:rPr>
            </w:pPr>
            <w:r w:rsidRPr="00D229B1">
              <w:rPr>
                <w:lang w:val="ru-RU"/>
              </w:rPr>
              <w:t>Parallel concatenated convolutional code</w:t>
            </w:r>
          </w:p>
        </w:tc>
        <w:tc>
          <w:tcPr>
            <w:tcW w:w="1418" w:type="dxa"/>
          </w:tcPr>
          <w:p w14:paraId="30D23B3E" w14:textId="77777777" w:rsidR="00D52D57" w:rsidRPr="00D229B1" w:rsidRDefault="00D52D57" w:rsidP="00D52D57">
            <w:pPr>
              <w:rPr>
                <w:lang w:val="ru-RU"/>
              </w:rPr>
            </w:pPr>
          </w:p>
        </w:tc>
        <w:tc>
          <w:tcPr>
            <w:tcW w:w="3402" w:type="dxa"/>
          </w:tcPr>
          <w:p w14:paraId="0C378282" w14:textId="77777777" w:rsidR="00D52D57" w:rsidRPr="00D229B1" w:rsidRDefault="00D52D57" w:rsidP="00D52D57">
            <w:pPr>
              <w:rPr>
                <w:lang w:val="ru-RU"/>
              </w:rPr>
            </w:pPr>
            <w:r w:rsidRPr="00D229B1">
              <w:rPr>
                <w:lang w:val="ru-RU"/>
              </w:rPr>
              <w:t>Параллельный конкатентный конволюционный код</w:t>
            </w:r>
          </w:p>
        </w:tc>
      </w:tr>
      <w:tr w:rsidR="00D52D57" w:rsidRPr="00D229B1" w14:paraId="031019A7" w14:textId="77777777" w:rsidTr="00D52D57">
        <w:trPr>
          <w:cantSplit/>
        </w:trPr>
        <w:tc>
          <w:tcPr>
            <w:tcW w:w="1417" w:type="dxa"/>
          </w:tcPr>
          <w:p w14:paraId="4CC2D87E" w14:textId="77777777" w:rsidR="00D52D57" w:rsidRPr="00D229B1" w:rsidRDefault="00D52D57" w:rsidP="00D52D57">
            <w:pPr>
              <w:rPr>
                <w:lang w:val="ru-RU"/>
              </w:rPr>
            </w:pPr>
            <w:r w:rsidRPr="00D229B1">
              <w:rPr>
                <w:lang w:val="ru-RU"/>
              </w:rPr>
              <w:t>PCCCH</w:t>
            </w:r>
          </w:p>
        </w:tc>
        <w:tc>
          <w:tcPr>
            <w:tcW w:w="3403" w:type="dxa"/>
          </w:tcPr>
          <w:p w14:paraId="69F846CB" w14:textId="77777777" w:rsidR="00D52D57" w:rsidRPr="00D229B1" w:rsidRDefault="00D52D57" w:rsidP="00D52D57">
            <w:pPr>
              <w:rPr>
                <w:lang w:val="ru-RU"/>
              </w:rPr>
            </w:pPr>
            <w:r w:rsidRPr="00D229B1">
              <w:rPr>
                <w:lang w:val="ru-RU"/>
              </w:rPr>
              <w:t>Packet common control channel</w:t>
            </w:r>
          </w:p>
        </w:tc>
        <w:tc>
          <w:tcPr>
            <w:tcW w:w="1418" w:type="dxa"/>
          </w:tcPr>
          <w:p w14:paraId="74C0BE99" w14:textId="77777777" w:rsidR="00D52D57" w:rsidRPr="00D229B1" w:rsidRDefault="00D52D57" w:rsidP="00D52D57">
            <w:pPr>
              <w:rPr>
                <w:lang w:val="ru-RU"/>
              </w:rPr>
            </w:pPr>
          </w:p>
        </w:tc>
        <w:tc>
          <w:tcPr>
            <w:tcW w:w="3402" w:type="dxa"/>
          </w:tcPr>
          <w:p w14:paraId="215CE028" w14:textId="77777777" w:rsidR="00D52D57" w:rsidRPr="00D229B1" w:rsidRDefault="00D52D57" w:rsidP="00D52D57">
            <w:pPr>
              <w:rPr>
                <w:lang w:val="ru-RU"/>
              </w:rPr>
            </w:pPr>
            <w:r w:rsidRPr="00D229B1">
              <w:rPr>
                <w:lang w:val="ru-RU"/>
              </w:rPr>
              <w:t>Общий канал управления пакетной передачей</w:t>
            </w:r>
          </w:p>
        </w:tc>
      </w:tr>
      <w:tr w:rsidR="00D52D57" w:rsidRPr="00D229B1" w14:paraId="5701BDBF" w14:textId="77777777" w:rsidTr="00D52D57">
        <w:trPr>
          <w:cantSplit/>
        </w:trPr>
        <w:tc>
          <w:tcPr>
            <w:tcW w:w="1417" w:type="dxa"/>
          </w:tcPr>
          <w:p w14:paraId="1BB4DB36" w14:textId="77777777" w:rsidR="00D52D57" w:rsidRPr="00D229B1" w:rsidRDefault="00D52D57" w:rsidP="00D52D57">
            <w:pPr>
              <w:rPr>
                <w:lang w:val="ru-RU"/>
              </w:rPr>
            </w:pPr>
            <w:r w:rsidRPr="00D229B1">
              <w:rPr>
                <w:lang w:val="ru-RU"/>
              </w:rPr>
              <w:t>PCCH</w:t>
            </w:r>
          </w:p>
        </w:tc>
        <w:tc>
          <w:tcPr>
            <w:tcW w:w="3403" w:type="dxa"/>
          </w:tcPr>
          <w:p w14:paraId="044A5B4C" w14:textId="77777777" w:rsidR="00D52D57" w:rsidRPr="00D229B1" w:rsidRDefault="00D52D57" w:rsidP="00D52D57">
            <w:pPr>
              <w:rPr>
                <w:lang w:val="ru-RU"/>
              </w:rPr>
            </w:pPr>
            <w:r w:rsidRPr="00D229B1">
              <w:rPr>
                <w:lang w:val="ru-RU"/>
              </w:rPr>
              <w:t>Paging control channel</w:t>
            </w:r>
          </w:p>
        </w:tc>
        <w:tc>
          <w:tcPr>
            <w:tcW w:w="1418" w:type="dxa"/>
          </w:tcPr>
          <w:p w14:paraId="339D3153" w14:textId="77777777" w:rsidR="00D52D57" w:rsidRPr="00D229B1" w:rsidRDefault="00D52D57" w:rsidP="00D52D57">
            <w:pPr>
              <w:rPr>
                <w:lang w:val="ru-RU"/>
              </w:rPr>
            </w:pPr>
          </w:p>
        </w:tc>
        <w:tc>
          <w:tcPr>
            <w:tcW w:w="3402" w:type="dxa"/>
          </w:tcPr>
          <w:p w14:paraId="307A1844" w14:textId="77777777" w:rsidR="00D52D57" w:rsidRPr="00D229B1" w:rsidRDefault="00D52D57" w:rsidP="00D52D57">
            <w:pPr>
              <w:rPr>
                <w:lang w:val="ru-RU"/>
              </w:rPr>
            </w:pPr>
            <w:r w:rsidRPr="00D229B1">
              <w:rPr>
                <w:lang w:val="ru-RU"/>
              </w:rPr>
              <w:t>Пейджерный канал управления</w:t>
            </w:r>
          </w:p>
        </w:tc>
      </w:tr>
      <w:tr w:rsidR="00D52D57" w:rsidRPr="00D229B1" w14:paraId="0F0AD392" w14:textId="77777777" w:rsidTr="00D52D57">
        <w:trPr>
          <w:cantSplit/>
        </w:trPr>
        <w:tc>
          <w:tcPr>
            <w:tcW w:w="1417" w:type="dxa"/>
          </w:tcPr>
          <w:p w14:paraId="78D92871" w14:textId="77777777" w:rsidR="00D52D57" w:rsidRPr="00D229B1" w:rsidRDefault="00D52D57" w:rsidP="00D52D57">
            <w:pPr>
              <w:rPr>
                <w:lang w:val="ru-RU"/>
              </w:rPr>
            </w:pPr>
            <w:r w:rsidRPr="00D229B1">
              <w:rPr>
                <w:lang w:val="ru-RU"/>
              </w:rPr>
              <w:t>PCDE</w:t>
            </w:r>
          </w:p>
        </w:tc>
        <w:tc>
          <w:tcPr>
            <w:tcW w:w="3403" w:type="dxa"/>
          </w:tcPr>
          <w:p w14:paraId="3DF17202" w14:textId="77777777" w:rsidR="00D52D57" w:rsidRPr="00D229B1" w:rsidRDefault="00D52D57" w:rsidP="00D52D57">
            <w:pPr>
              <w:rPr>
                <w:lang w:val="ru-RU"/>
              </w:rPr>
            </w:pPr>
            <w:r w:rsidRPr="00D229B1">
              <w:rPr>
                <w:lang w:val="ru-RU"/>
              </w:rPr>
              <w:t>Peak code domain error</w:t>
            </w:r>
          </w:p>
        </w:tc>
        <w:tc>
          <w:tcPr>
            <w:tcW w:w="1418" w:type="dxa"/>
          </w:tcPr>
          <w:p w14:paraId="72AF9369" w14:textId="77777777" w:rsidR="00D52D57" w:rsidRPr="00D229B1" w:rsidRDefault="00D52D57" w:rsidP="00D52D57">
            <w:pPr>
              <w:rPr>
                <w:lang w:val="ru-RU"/>
              </w:rPr>
            </w:pPr>
          </w:p>
        </w:tc>
        <w:tc>
          <w:tcPr>
            <w:tcW w:w="3402" w:type="dxa"/>
          </w:tcPr>
          <w:p w14:paraId="54B7176F" w14:textId="77777777" w:rsidR="00D52D57" w:rsidRPr="00D229B1" w:rsidRDefault="00D52D57" w:rsidP="00D52D57">
            <w:pPr>
              <w:rPr>
                <w:lang w:val="ru-RU"/>
              </w:rPr>
            </w:pPr>
            <w:r w:rsidRPr="00D229B1">
              <w:rPr>
                <w:lang w:val="ru-RU"/>
              </w:rPr>
              <w:t>Пиковое значение ошибки в кодовой области</w:t>
            </w:r>
          </w:p>
        </w:tc>
      </w:tr>
      <w:tr w:rsidR="00D52D57" w:rsidRPr="00D229B1" w14:paraId="15C77362" w14:textId="77777777" w:rsidTr="00D52D57">
        <w:trPr>
          <w:cantSplit/>
        </w:trPr>
        <w:tc>
          <w:tcPr>
            <w:tcW w:w="1417" w:type="dxa"/>
          </w:tcPr>
          <w:p w14:paraId="2D633E24" w14:textId="77777777" w:rsidR="00D52D57" w:rsidRPr="00D229B1" w:rsidRDefault="00D52D57" w:rsidP="00D52D57">
            <w:pPr>
              <w:rPr>
                <w:lang w:val="ru-RU"/>
              </w:rPr>
            </w:pPr>
            <w:r w:rsidRPr="00D229B1">
              <w:rPr>
                <w:lang w:val="ru-RU"/>
              </w:rPr>
              <w:t>PCell</w:t>
            </w:r>
          </w:p>
        </w:tc>
        <w:tc>
          <w:tcPr>
            <w:tcW w:w="3403" w:type="dxa"/>
          </w:tcPr>
          <w:p w14:paraId="5353A419" w14:textId="77777777" w:rsidR="00D52D57" w:rsidRPr="00D229B1" w:rsidRDefault="00D52D57" w:rsidP="00D52D57">
            <w:pPr>
              <w:rPr>
                <w:lang w:val="ru-RU"/>
              </w:rPr>
            </w:pPr>
            <w:r w:rsidRPr="00D229B1">
              <w:rPr>
                <w:lang w:val="ru-RU"/>
              </w:rPr>
              <w:t>Primary cell</w:t>
            </w:r>
          </w:p>
        </w:tc>
        <w:tc>
          <w:tcPr>
            <w:tcW w:w="1418" w:type="dxa"/>
          </w:tcPr>
          <w:p w14:paraId="4ACB35B0" w14:textId="77777777" w:rsidR="00D52D57" w:rsidRPr="00D229B1" w:rsidRDefault="00D52D57" w:rsidP="00D52D57">
            <w:pPr>
              <w:rPr>
                <w:lang w:val="ru-RU"/>
              </w:rPr>
            </w:pPr>
          </w:p>
        </w:tc>
        <w:tc>
          <w:tcPr>
            <w:tcW w:w="3402" w:type="dxa"/>
          </w:tcPr>
          <w:p w14:paraId="70D77C46" w14:textId="77777777" w:rsidR="00D52D57" w:rsidRPr="00D229B1" w:rsidRDefault="00D52D57" w:rsidP="00D52D57">
            <w:pPr>
              <w:rPr>
                <w:lang w:val="ru-RU"/>
              </w:rPr>
            </w:pPr>
            <w:r w:rsidRPr="00D229B1">
              <w:rPr>
                <w:lang w:val="ru-RU"/>
              </w:rPr>
              <w:t>Первичная сота</w:t>
            </w:r>
          </w:p>
        </w:tc>
      </w:tr>
      <w:tr w:rsidR="00D52D57" w:rsidRPr="00D229B1" w14:paraId="4CE36781" w14:textId="77777777" w:rsidTr="00D52D57">
        <w:trPr>
          <w:cantSplit/>
        </w:trPr>
        <w:tc>
          <w:tcPr>
            <w:tcW w:w="1417" w:type="dxa"/>
          </w:tcPr>
          <w:p w14:paraId="1FA22416" w14:textId="77777777" w:rsidR="00D52D57" w:rsidRPr="00D229B1" w:rsidRDefault="00D52D57" w:rsidP="00D52D57">
            <w:pPr>
              <w:rPr>
                <w:lang w:val="ru-RU"/>
              </w:rPr>
            </w:pPr>
            <w:r w:rsidRPr="00D229B1">
              <w:rPr>
                <w:lang w:val="ru-RU"/>
              </w:rPr>
              <w:t>PCFICH</w:t>
            </w:r>
          </w:p>
        </w:tc>
        <w:tc>
          <w:tcPr>
            <w:tcW w:w="3403" w:type="dxa"/>
          </w:tcPr>
          <w:p w14:paraId="2A4F1D49" w14:textId="77777777" w:rsidR="00D52D57" w:rsidRPr="00D229B1" w:rsidRDefault="00D52D57" w:rsidP="00D52D57">
            <w:pPr>
              <w:rPr>
                <w:lang w:val="ru-RU"/>
              </w:rPr>
            </w:pPr>
            <w:r w:rsidRPr="00D229B1">
              <w:rPr>
                <w:lang w:val="ru-RU"/>
              </w:rPr>
              <w:t>Physical control format indicator channel</w:t>
            </w:r>
          </w:p>
        </w:tc>
        <w:tc>
          <w:tcPr>
            <w:tcW w:w="1418" w:type="dxa"/>
          </w:tcPr>
          <w:p w14:paraId="38234353" w14:textId="77777777" w:rsidR="00D52D57" w:rsidRPr="00D229B1" w:rsidRDefault="00D52D57" w:rsidP="00D52D57">
            <w:pPr>
              <w:rPr>
                <w:lang w:val="ru-RU"/>
              </w:rPr>
            </w:pPr>
          </w:p>
        </w:tc>
        <w:tc>
          <w:tcPr>
            <w:tcW w:w="3402" w:type="dxa"/>
          </w:tcPr>
          <w:p w14:paraId="3BDA9DC5" w14:textId="77777777" w:rsidR="00D52D57" w:rsidRPr="00D229B1" w:rsidRDefault="00D52D57" w:rsidP="00D52D57">
            <w:pPr>
              <w:rPr>
                <w:lang w:val="ru-RU"/>
              </w:rPr>
            </w:pPr>
            <w:r w:rsidRPr="00D229B1">
              <w:rPr>
                <w:lang w:val="ru-RU"/>
              </w:rPr>
              <w:t>Физический канал индикации формата управления</w:t>
            </w:r>
          </w:p>
        </w:tc>
      </w:tr>
      <w:tr w:rsidR="00D52D57" w:rsidRPr="00D229B1" w14:paraId="0674DA6A" w14:textId="77777777" w:rsidTr="00D52D57">
        <w:trPr>
          <w:cantSplit/>
        </w:trPr>
        <w:tc>
          <w:tcPr>
            <w:tcW w:w="1417" w:type="dxa"/>
          </w:tcPr>
          <w:p w14:paraId="4B06B101" w14:textId="77777777" w:rsidR="00D52D57" w:rsidRPr="00D229B1" w:rsidRDefault="00D52D57" w:rsidP="00D52D57">
            <w:pPr>
              <w:rPr>
                <w:lang w:val="ru-RU"/>
              </w:rPr>
            </w:pPr>
            <w:r w:rsidRPr="00D229B1">
              <w:rPr>
                <w:lang w:val="ru-RU"/>
              </w:rPr>
              <w:t>PCG</w:t>
            </w:r>
          </w:p>
        </w:tc>
        <w:tc>
          <w:tcPr>
            <w:tcW w:w="3403" w:type="dxa"/>
          </w:tcPr>
          <w:p w14:paraId="5AC157D7" w14:textId="77777777" w:rsidR="00D52D57" w:rsidRPr="00D229B1" w:rsidRDefault="00D52D57" w:rsidP="00D52D57">
            <w:pPr>
              <w:rPr>
                <w:lang w:val="ru-RU"/>
              </w:rPr>
            </w:pPr>
            <w:r w:rsidRPr="00D229B1">
              <w:rPr>
                <w:lang w:val="ru-RU"/>
              </w:rPr>
              <w:t>Project co-ordination group</w:t>
            </w:r>
          </w:p>
        </w:tc>
        <w:tc>
          <w:tcPr>
            <w:tcW w:w="1418" w:type="dxa"/>
          </w:tcPr>
          <w:p w14:paraId="4653C333" w14:textId="77777777" w:rsidR="00D52D57" w:rsidRPr="00D229B1" w:rsidRDefault="00D52D57" w:rsidP="00D52D57">
            <w:pPr>
              <w:rPr>
                <w:lang w:val="ru-RU"/>
              </w:rPr>
            </w:pPr>
          </w:p>
        </w:tc>
        <w:tc>
          <w:tcPr>
            <w:tcW w:w="3402" w:type="dxa"/>
          </w:tcPr>
          <w:p w14:paraId="16744B2E" w14:textId="77777777" w:rsidR="00D52D57" w:rsidRPr="00D229B1" w:rsidRDefault="00D52D57" w:rsidP="00D52D57">
            <w:pPr>
              <w:rPr>
                <w:lang w:val="ru-RU"/>
              </w:rPr>
            </w:pPr>
            <w:r w:rsidRPr="00D229B1">
              <w:rPr>
                <w:lang w:val="ru-RU"/>
              </w:rPr>
              <w:t>Группа координации проектов</w:t>
            </w:r>
          </w:p>
        </w:tc>
      </w:tr>
      <w:tr w:rsidR="00D52D57" w:rsidRPr="00D229B1" w14:paraId="415BA96B" w14:textId="77777777" w:rsidTr="00D52D57">
        <w:trPr>
          <w:cantSplit/>
        </w:trPr>
        <w:tc>
          <w:tcPr>
            <w:tcW w:w="1417" w:type="dxa"/>
          </w:tcPr>
          <w:p w14:paraId="4BEBB88C" w14:textId="77777777" w:rsidR="00D52D57" w:rsidRPr="00D229B1" w:rsidRDefault="00D52D57" w:rsidP="00D52D57">
            <w:pPr>
              <w:rPr>
                <w:lang w:val="ru-RU"/>
              </w:rPr>
            </w:pPr>
            <w:r w:rsidRPr="00D229B1">
              <w:rPr>
                <w:lang w:val="ru-RU"/>
              </w:rPr>
              <w:t>PCH</w:t>
            </w:r>
          </w:p>
        </w:tc>
        <w:tc>
          <w:tcPr>
            <w:tcW w:w="3403" w:type="dxa"/>
          </w:tcPr>
          <w:p w14:paraId="2D13BADC" w14:textId="77777777" w:rsidR="00D52D57" w:rsidRPr="00D229B1" w:rsidRDefault="00D52D57" w:rsidP="00D52D57">
            <w:pPr>
              <w:rPr>
                <w:lang w:val="ru-RU"/>
              </w:rPr>
            </w:pPr>
            <w:r w:rsidRPr="00D229B1">
              <w:rPr>
                <w:lang w:val="ru-RU"/>
              </w:rPr>
              <w:t>Paging channel</w:t>
            </w:r>
          </w:p>
        </w:tc>
        <w:tc>
          <w:tcPr>
            <w:tcW w:w="1418" w:type="dxa"/>
          </w:tcPr>
          <w:p w14:paraId="68F46841" w14:textId="77777777" w:rsidR="00D52D57" w:rsidRPr="00D229B1" w:rsidRDefault="00D52D57" w:rsidP="00D52D57">
            <w:pPr>
              <w:rPr>
                <w:lang w:val="ru-RU"/>
              </w:rPr>
            </w:pPr>
          </w:p>
        </w:tc>
        <w:tc>
          <w:tcPr>
            <w:tcW w:w="3402" w:type="dxa"/>
          </w:tcPr>
          <w:p w14:paraId="035079C2" w14:textId="77777777" w:rsidR="00D52D57" w:rsidRPr="00D229B1" w:rsidRDefault="00D52D57" w:rsidP="00D52D57">
            <w:pPr>
              <w:rPr>
                <w:lang w:val="ru-RU"/>
              </w:rPr>
            </w:pPr>
            <w:r w:rsidRPr="00D229B1">
              <w:rPr>
                <w:lang w:val="ru-RU"/>
              </w:rPr>
              <w:t>Канал пейджинга</w:t>
            </w:r>
          </w:p>
        </w:tc>
      </w:tr>
      <w:tr w:rsidR="00D52D57" w:rsidRPr="00D229B1" w14:paraId="660312D1" w14:textId="77777777" w:rsidTr="00D52D57">
        <w:trPr>
          <w:cantSplit/>
        </w:trPr>
        <w:tc>
          <w:tcPr>
            <w:tcW w:w="1417" w:type="dxa"/>
          </w:tcPr>
          <w:p w14:paraId="747F5293" w14:textId="77777777" w:rsidR="00D52D57" w:rsidRPr="00D229B1" w:rsidRDefault="00D52D57" w:rsidP="00D52D57">
            <w:pPr>
              <w:rPr>
                <w:lang w:val="ru-RU"/>
              </w:rPr>
            </w:pPr>
            <w:r w:rsidRPr="00D229B1">
              <w:rPr>
                <w:lang w:val="ru-RU"/>
              </w:rPr>
              <w:t>PCK</w:t>
            </w:r>
          </w:p>
        </w:tc>
        <w:tc>
          <w:tcPr>
            <w:tcW w:w="3403" w:type="dxa"/>
          </w:tcPr>
          <w:p w14:paraId="538FC70A" w14:textId="77777777" w:rsidR="00D52D57" w:rsidRPr="00D229B1" w:rsidRDefault="00D52D57" w:rsidP="00D52D57">
            <w:pPr>
              <w:rPr>
                <w:lang w:val="ru-RU"/>
              </w:rPr>
            </w:pPr>
            <w:r w:rsidRPr="00D229B1">
              <w:rPr>
                <w:lang w:val="ru-RU"/>
              </w:rPr>
              <w:t>Personalisation control key</w:t>
            </w:r>
          </w:p>
        </w:tc>
        <w:tc>
          <w:tcPr>
            <w:tcW w:w="1418" w:type="dxa"/>
          </w:tcPr>
          <w:p w14:paraId="4DD3AB5D" w14:textId="77777777" w:rsidR="00D52D57" w:rsidRPr="00D229B1" w:rsidRDefault="00D52D57" w:rsidP="00D52D57">
            <w:pPr>
              <w:rPr>
                <w:lang w:val="ru-RU"/>
              </w:rPr>
            </w:pPr>
          </w:p>
        </w:tc>
        <w:tc>
          <w:tcPr>
            <w:tcW w:w="3402" w:type="dxa"/>
          </w:tcPr>
          <w:p w14:paraId="4C61FBBB" w14:textId="77777777" w:rsidR="00D52D57" w:rsidRPr="00D229B1" w:rsidRDefault="00D52D57" w:rsidP="00D52D57">
            <w:pPr>
              <w:rPr>
                <w:lang w:val="ru-RU"/>
              </w:rPr>
            </w:pPr>
            <w:r w:rsidRPr="00D229B1">
              <w:rPr>
                <w:lang w:val="ru-RU"/>
              </w:rPr>
              <w:t>Ключ управления персонализацией</w:t>
            </w:r>
          </w:p>
        </w:tc>
      </w:tr>
      <w:tr w:rsidR="00D52D57" w:rsidRPr="00D229B1" w14:paraId="23302742" w14:textId="77777777" w:rsidTr="00D52D57">
        <w:trPr>
          <w:cantSplit/>
        </w:trPr>
        <w:tc>
          <w:tcPr>
            <w:tcW w:w="1417" w:type="dxa"/>
          </w:tcPr>
          <w:p w14:paraId="1EF5CC9F" w14:textId="77777777" w:rsidR="00D52D57" w:rsidRPr="00D229B1" w:rsidRDefault="00D52D57" w:rsidP="00D52D57">
            <w:pPr>
              <w:rPr>
                <w:lang w:val="ru-RU"/>
              </w:rPr>
            </w:pPr>
            <w:r w:rsidRPr="00D229B1">
              <w:rPr>
                <w:lang w:val="ru-RU"/>
              </w:rPr>
              <w:t>PCM</w:t>
            </w:r>
          </w:p>
        </w:tc>
        <w:tc>
          <w:tcPr>
            <w:tcW w:w="3403" w:type="dxa"/>
          </w:tcPr>
          <w:p w14:paraId="56B7AA6E" w14:textId="77777777" w:rsidR="00D52D57" w:rsidRPr="00D229B1" w:rsidRDefault="00D52D57" w:rsidP="00D52D57">
            <w:pPr>
              <w:rPr>
                <w:lang w:val="ru-RU"/>
              </w:rPr>
            </w:pPr>
            <w:r w:rsidRPr="00D229B1">
              <w:rPr>
                <w:lang w:val="ru-RU"/>
              </w:rPr>
              <w:t>Pulse code modulation</w:t>
            </w:r>
          </w:p>
        </w:tc>
        <w:tc>
          <w:tcPr>
            <w:tcW w:w="1418" w:type="dxa"/>
          </w:tcPr>
          <w:p w14:paraId="5F12206A" w14:textId="77777777" w:rsidR="00D52D57" w:rsidRPr="00D229B1" w:rsidRDefault="00D52D57" w:rsidP="00D52D57">
            <w:pPr>
              <w:rPr>
                <w:lang w:val="ru-RU"/>
              </w:rPr>
            </w:pPr>
          </w:p>
        </w:tc>
        <w:tc>
          <w:tcPr>
            <w:tcW w:w="3402" w:type="dxa"/>
          </w:tcPr>
          <w:p w14:paraId="55727645" w14:textId="77777777" w:rsidR="00D52D57" w:rsidRPr="00D229B1" w:rsidRDefault="00D52D57" w:rsidP="00D52D57">
            <w:pPr>
              <w:rPr>
                <w:lang w:val="ru-RU"/>
              </w:rPr>
            </w:pPr>
            <w:r w:rsidRPr="00D229B1">
              <w:rPr>
                <w:lang w:val="ru-RU"/>
              </w:rPr>
              <w:t>Импульсно-кодовая модуляция</w:t>
            </w:r>
          </w:p>
        </w:tc>
      </w:tr>
      <w:tr w:rsidR="00D52D57" w:rsidRPr="00D229B1" w14:paraId="2F4F1261" w14:textId="77777777" w:rsidTr="00D52D57">
        <w:trPr>
          <w:cantSplit/>
        </w:trPr>
        <w:tc>
          <w:tcPr>
            <w:tcW w:w="1417" w:type="dxa"/>
          </w:tcPr>
          <w:p w14:paraId="095EE1ED" w14:textId="77777777" w:rsidR="00D52D57" w:rsidRPr="00D229B1" w:rsidRDefault="00D52D57" w:rsidP="00D52D57">
            <w:pPr>
              <w:rPr>
                <w:lang w:val="ru-RU"/>
              </w:rPr>
            </w:pPr>
            <w:r w:rsidRPr="00D229B1">
              <w:rPr>
                <w:lang w:val="ru-RU"/>
              </w:rPr>
              <w:t>PCMCIA</w:t>
            </w:r>
          </w:p>
        </w:tc>
        <w:tc>
          <w:tcPr>
            <w:tcW w:w="3403" w:type="dxa"/>
          </w:tcPr>
          <w:p w14:paraId="180DF780" w14:textId="77777777" w:rsidR="00D52D57" w:rsidRPr="00D229B1" w:rsidRDefault="00D52D57" w:rsidP="00D52D57">
            <w:pPr>
              <w:rPr>
                <w:lang w:val="ru-RU"/>
              </w:rPr>
            </w:pPr>
            <w:r w:rsidRPr="00D229B1">
              <w:rPr>
                <w:lang w:val="ru-RU"/>
              </w:rPr>
              <w:t>Personal Computer Memory Card International Association</w:t>
            </w:r>
          </w:p>
        </w:tc>
        <w:tc>
          <w:tcPr>
            <w:tcW w:w="1418" w:type="dxa"/>
          </w:tcPr>
          <w:p w14:paraId="6ADC9807" w14:textId="77777777" w:rsidR="00D52D57" w:rsidRPr="00D229B1" w:rsidRDefault="00D52D57" w:rsidP="00D52D57">
            <w:pPr>
              <w:rPr>
                <w:lang w:val="ru-RU"/>
              </w:rPr>
            </w:pPr>
          </w:p>
        </w:tc>
        <w:tc>
          <w:tcPr>
            <w:tcW w:w="3402" w:type="dxa"/>
          </w:tcPr>
          <w:p w14:paraId="2BC13D07" w14:textId="77777777" w:rsidR="00D52D57" w:rsidRPr="00D229B1" w:rsidRDefault="00D52D57" w:rsidP="00D52D57">
            <w:pPr>
              <w:rPr>
                <w:lang w:val="ru-RU"/>
              </w:rPr>
            </w:pPr>
            <w:r w:rsidRPr="00D229B1">
              <w:rPr>
                <w:lang w:val="ru-RU"/>
              </w:rPr>
              <w:t>Международная ассоциация производителей плат памяти для персональных компьютеров</w:t>
            </w:r>
          </w:p>
        </w:tc>
      </w:tr>
      <w:tr w:rsidR="00D52D57" w:rsidRPr="00D229B1" w14:paraId="5F6F9EFD" w14:textId="77777777" w:rsidTr="00D52D57">
        <w:trPr>
          <w:cantSplit/>
        </w:trPr>
        <w:tc>
          <w:tcPr>
            <w:tcW w:w="1417" w:type="dxa"/>
          </w:tcPr>
          <w:p w14:paraId="0780EF1B" w14:textId="77777777" w:rsidR="00D52D57" w:rsidRPr="00D229B1" w:rsidRDefault="00D52D57" w:rsidP="00D52D57">
            <w:pPr>
              <w:rPr>
                <w:lang w:val="ru-RU"/>
              </w:rPr>
            </w:pPr>
            <w:r w:rsidRPr="00D229B1">
              <w:rPr>
                <w:lang w:val="ru-RU"/>
              </w:rPr>
              <w:t>PCPCH</w:t>
            </w:r>
          </w:p>
        </w:tc>
        <w:tc>
          <w:tcPr>
            <w:tcW w:w="3403" w:type="dxa"/>
          </w:tcPr>
          <w:p w14:paraId="78618671" w14:textId="77777777" w:rsidR="00D52D57" w:rsidRPr="00D229B1" w:rsidRDefault="00D52D57" w:rsidP="00D52D57">
            <w:pPr>
              <w:rPr>
                <w:lang w:val="ru-RU"/>
              </w:rPr>
            </w:pPr>
            <w:r w:rsidRPr="00D229B1">
              <w:rPr>
                <w:lang w:val="ru-RU"/>
              </w:rPr>
              <w:t>Physical common packet channel</w:t>
            </w:r>
          </w:p>
        </w:tc>
        <w:tc>
          <w:tcPr>
            <w:tcW w:w="1418" w:type="dxa"/>
          </w:tcPr>
          <w:p w14:paraId="506FA0A0" w14:textId="77777777" w:rsidR="00D52D57" w:rsidRPr="00D229B1" w:rsidRDefault="00D52D57" w:rsidP="00D52D57">
            <w:pPr>
              <w:rPr>
                <w:lang w:val="ru-RU"/>
              </w:rPr>
            </w:pPr>
          </w:p>
        </w:tc>
        <w:tc>
          <w:tcPr>
            <w:tcW w:w="3402" w:type="dxa"/>
          </w:tcPr>
          <w:p w14:paraId="6571F277" w14:textId="77777777" w:rsidR="00D52D57" w:rsidRPr="00D229B1" w:rsidRDefault="00D52D57" w:rsidP="00D52D57">
            <w:pPr>
              <w:rPr>
                <w:lang w:val="ru-RU"/>
              </w:rPr>
            </w:pPr>
            <w:r w:rsidRPr="00D229B1">
              <w:rPr>
                <w:lang w:val="ru-RU"/>
              </w:rPr>
              <w:t>Общий физический канал пакетной передачи</w:t>
            </w:r>
          </w:p>
        </w:tc>
      </w:tr>
      <w:tr w:rsidR="00D52D57" w:rsidRPr="00D229B1" w14:paraId="1FE08848" w14:textId="77777777" w:rsidTr="00D52D57">
        <w:trPr>
          <w:cantSplit/>
        </w:trPr>
        <w:tc>
          <w:tcPr>
            <w:tcW w:w="1417" w:type="dxa"/>
          </w:tcPr>
          <w:p w14:paraId="58332EFE" w14:textId="77777777" w:rsidR="00D52D57" w:rsidRPr="00D229B1" w:rsidRDefault="00D52D57" w:rsidP="00D52D57">
            <w:pPr>
              <w:rPr>
                <w:lang w:val="ru-RU"/>
              </w:rPr>
            </w:pPr>
            <w:r w:rsidRPr="00D229B1">
              <w:rPr>
                <w:lang w:val="ru-RU"/>
              </w:rPr>
              <w:t>PCS</w:t>
            </w:r>
          </w:p>
        </w:tc>
        <w:tc>
          <w:tcPr>
            <w:tcW w:w="3403" w:type="dxa"/>
          </w:tcPr>
          <w:p w14:paraId="3E9EB35F" w14:textId="77777777" w:rsidR="00D52D57" w:rsidRPr="00D229B1" w:rsidRDefault="00D52D57" w:rsidP="00D52D57">
            <w:pPr>
              <w:rPr>
                <w:lang w:val="ru-RU"/>
              </w:rPr>
            </w:pPr>
            <w:r w:rsidRPr="00D229B1">
              <w:rPr>
                <w:lang w:val="ru-RU"/>
              </w:rPr>
              <w:t>Personal communications service</w:t>
            </w:r>
          </w:p>
        </w:tc>
        <w:tc>
          <w:tcPr>
            <w:tcW w:w="1418" w:type="dxa"/>
          </w:tcPr>
          <w:p w14:paraId="695408F8" w14:textId="77777777" w:rsidR="00D52D57" w:rsidRPr="00D229B1" w:rsidRDefault="00D52D57" w:rsidP="00D52D57">
            <w:pPr>
              <w:rPr>
                <w:lang w:val="ru-RU"/>
              </w:rPr>
            </w:pPr>
          </w:p>
        </w:tc>
        <w:tc>
          <w:tcPr>
            <w:tcW w:w="3402" w:type="dxa"/>
          </w:tcPr>
          <w:p w14:paraId="57E8FA8B" w14:textId="77777777" w:rsidR="00D52D57" w:rsidRPr="00D229B1" w:rsidRDefault="00D52D57" w:rsidP="00D52D57">
            <w:pPr>
              <w:rPr>
                <w:lang w:val="ru-RU"/>
              </w:rPr>
            </w:pPr>
            <w:r w:rsidRPr="00D229B1">
              <w:rPr>
                <w:lang w:val="ru-RU"/>
              </w:rPr>
              <w:t>Служба персональной связи</w:t>
            </w:r>
          </w:p>
        </w:tc>
      </w:tr>
      <w:tr w:rsidR="00D52D57" w:rsidRPr="00D229B1" w14:paraId="493DA0B4" w14:textId="77777777" w:rsidTr="00D52D57">
        <w:trPr>
          <w:cantSplit/>
        </w:trPr>
        <w:tc>
          <w:tcPr>
            <w:tcW w:w="1417" w:type="dxa"/>
          </w:tcPr>
          <w:p w14:paraId="03D8E736" w14:textId="77777777" w:rsidR="00D52D57" w:rsidRPr="00D229B1" w:rsidRDefault="00D52D57" w:rsidP="00D52D57">
            <w:pPr>
              <w:rPr>
                <w:lang w:val="ru-RU"/>
              </w:rPr>
            </w:pPr>
            <w:r w:rsidRPr="00D229B1">
              <w:rPr>
                <w:lang w:val="ru-RU"/>
              </w:rPr>
              <w:t>PCU</w:t>
            </w:r>
          </w:p>
        </w:tc>
        <w:tc>
          <w:tcPr>
            <w:tcW w:w="3403" w:type="dxa"/>
          </w:tcPr>
          <w:p w14:paraId="332AA6CF" w14:textId="77777777" w:rsidR="00D52D57" w:rsidRPr="00D229B1" w:rsidRDefault="00D52D57" w:rsidP="00D52D57">
            <w:pPr>
              <w:rPr>
                <w:lang w:val="ru-RU"/>
              </w:rPr>
            </w:pPr>
            <w:r w:rsidRPr="00D229B1">
              <w:rPr>
                <w:lang w:val="ru-RU"/>
              </w:rPr>
              <w:t>Packet control unit</w:t>
            </w:r>
          </w:p>
        </w:tc>
        <w:tc>
          <w:tcPr>
            <w:tcW w:w="1418" w:type="dxa"/>
          </w:tcPr>
          <w:p w14:paraId="064E22C7" w14:textId="77777777" w:rsidR="00D52D57" w:rsidRPr="00D229B1" w:rsidRDefault="00D52D57" w:rsidP="00D52D57">
            <w:pPr>
              <w:rPr>
                <w:lang w:val="ru-RU"/>
              </w:rPr>
            </w:pPr>
          </w:p>
        </w:tc>
        <w:tc>
          <w:tcPr>
            <w:tcW w:w="3402" w:type="dxa"/>
          </w:tcPr>
          <w:p w14:paraId="7E98DC05" w14:textId="77777777" w:rsidR="00D52D57" w:rsidRPr="00D229B1" w:rsidRDefault="00D52D57" w:rsidP="00D52D57">
            <w:pPr>
              <w:rPr>
                <w:lang w:val="ru-RU"/>
              </w:rPr>
            </w:pPr>
            <w:r w:rsidRPr="00D229B1">
              <w:rPr>
                <w:lang w:val="ru-RU"/>
              </w:rPr>
              <w:t>Модуль управления пакетной передачей</w:t>
            </w:r>
          </w:p>
        </w:tc>
      </w:tr>
      <w:tr w:rsidR="00D52D57" w:rsidRPr="00D229B1" w14:paraId="71DC6AC2" w14:textId="77777777" w:rsidTr="00D52D57">
        <w:trPr>
          <w:cantSplit/>
        </w:trPr>
        <w:tc>
          <w:tcPr>
            <w:tcW w:w="1417" w:type="dxa"/>
          </w:tcPr>
          <w:p w14:paraId="5C4B0104" w14:textId="77777777" w:rsidR="00D52D57" w:rsidRPr="00D229B1" w:rsidRDefault="00D52D57" w:rsidP="00D52D57">
            <w:pPr>
              <w:rPr>
                <w:lang w:val="ru-RU"/>
              </w:rPr>
            </w:pPr>
            <w:r w:rsidRPr="00D229B1">
              <w:rPr>
                <w:lang w:val="ru-RU"/>
              </w:rPr>
              <w:t>PD</w:t>
            </w:r>
          </w:p>
        </w:tc>
        <w:tc>
          <w:tcPr>
            <w:tcW w:w="3403" w:type="dxa"/>
          </w:tcPr>
          <w:p w14:paraId="4472D84F" w14:textId="77777777" w:rsidR="00D52D57" w:rsidRPr="00D229B1" w:rsidRDefault="00D52D57" w:rsidP="00D52D57">
            <w:pPr>
              <w:rPr>
                <w:lang w:val="ru-RU"/>
              </w:rPr>
            </w:pPr>
            <w:r w:rsidRPr="00D229B1">
              <w:rPr>
                <w:lang w:val="ru-RU"/>
              </w:rPr>
              <w:t>Protocol discriminator</w:t>
            </w:r>
          </w:p>
        </w:tc>
        <w:tc>
          <w:tcPr>
            <w:tcW w:w="1418" w:type="dxa"/>
          </w:tcPr>
          <w:p w14:paraId="04E13116" w14:textId="77777777" w:rsidR="00D52D57" w:rsidRPr="00D229B1" w:rsidRDefault="00D52D57" w:rsidP="00D52D57">
            <w:pPr>
              <w:rPr>
                <w:lang w:val="ru-RU"/>
              </w:rPr>
            </w:pPr>
          </w:p>
        </w:tc>
        <w:tc>
          <w:tcPr>
            <w:tcW w:w="3402" w:type="dxa"/>
          </w:tcPr>
          <w:p w14:paraId="4E24B910" w14:textId="77777777" w:rsidR="00D52D57" w:rsidRPr="00D229B1" w:rsidRDefault="00D52D57" w:rsidP="00D52D57">
            <w:pPr>
              <w:rPr>
                <w:lang w:val="ru-RU"/>
              </w:rPr>
            </w:pPr>
            <w:r w:rsidRPr="00D229B1">
              <w:rPr>
                <w:lang w:val="ru-RU"/>
              </w:rPr>
              <w:t>Дискриминатор протокола</w:t>
            </w:r>
          </w:p>
        </w:tc>
      </w:tr>
      <w:tr w:rsidR="00D52D57" w:rsidRPr="00D229B1" w14:paraId="0E84781C" w14:textId="77777777" w:rsidTr="00D52D57">
        <w:trPr>
          <w:cantSplit/>
        </w:trPr>
        <w:tc>
          <w:tcPr>
            <w:tcW w:w="1417" w:type="dxa"/>
          </w:tcPr>
          <w:p w14:paraId="2FF88D6A" w14:textId="77777777" w:rsidR="00D52D57" w:rsidRPr="00D229B1" w:rsidRDefault="00D52D57" w:rsidP="00D52D57">
            <w:pPr>
              <w:rPr>
                <w:lang w:val="ru-RU"/>
              </w:rPr>
            </w:pPr>
          </w:p>
        </w:tc>
        <w:tc>
          <w:tcPr>
            <w:tcW w:w="3403" w:type="dxa"/>
          </w:tcPr>
          <w:p w14:paraId="6D55D593" w14:textId="77777777" w:rsidR="00D52D57" w:rsidRPr="00D229B1" w:rsidRDefault="00D52D57" w:rsidP="00D52D57">
            <w:pPr>
              <w:rPr>
                <w:lang w:val="ru-RU"/>
              </w:rPr>
            </w:pPr>
            <w:r w:rsidRPr="00D229B1">
              <w:rPr>
                <w:lang w:val="ru-RU"/>
              </w:rPr>
              <w:t>Public data</w:t>
            </w:r>
          </w:p>
        </w:tc>
        <w:tc>
          <w:tcPr>
            <w:tcW w:w="1418" w:type="dxa"/>
          </w:tcPr>
          <w:p w14:paraId="10EF5FD7" w14:textId="77777777" w:rsidR="00D52D57" w:rsidRPr="00D229B1" w:rsidRDefault="00D52D57" w:rsidP="00D52D57">
            <w:pPr>
              <w:rPr>
                <w:lang w:val="ru-RU"/>
              </w:rPr>
            </w:pPr>
          </w:p>
        </w:tc>
        <w:tc>
          <w:tcPr>
            <w:tcW w:w="3402" w:type="dxa"/>
          </w:tcPr>
          <w:p w14:paraId="4A3C8343" w14:textId="77777777" w:rsidR="00D52D57" w:rsidRPr="00D229B1" w:rsidRDefault="00D52D57" w:rsidP="00D52D57">
            <w:pPr>
              <w:rPr>
                <w:lang w:val="ru-RU"/>
              </w:rPr>
            </w:pPr>
            <w:r w:rsidRPr="00D229B1">
              <w:rPr>
                <w:lang w:val="ru-RU"/>
              </w:rPr>
              <w:t>Открытые данные</w:t>
            </w:r>
          </w:p>
        </w:tc>
      </w:tr>
      <w:tr w:rsidR="00D52D57" w:rsidRPr="00D229B1" w14:paraId="675B0F6D" w14:textId="77777777" w:rsidTr="00D52D57">
        <w:trPr>
          <w:cantSplit/>
        </w:trPr>
        <w:tc>
          <w:tcPr>
            <w:tcW w:w="1417" w:type="dxa"/>
          </w:tcPr>
          <w:p w14:paraId="0B008AB0" w14:textId="77777777" w:rsidR="00D52D57" w:rsidRPr="00D229B1" w:rsidRDefault="00D52D57" w:rsidP="00D52D57">
            <w:pPr>
              <w:rPr>
                <w:lang w:val="ru-RU"/>
              </w:rPr>
            </w:pPr>
            <w:r w:rsidRPr="00D229B1">
              <w:rPr>
                <w:lang w:val="ru-RU"/>
              </w:rPr>
              <w:t>PDCCH</w:t>
            </w:r>
          </w:p>
        </w:tc>
        <w:tc>
          <w:tcPr>
            <w:tcW w:w="3403" w:type="dxa"/>
          </w:tcPr>
          <w:p w14:paraId="2ED5447A" w14:textId="77777777" w:rsidR="00D52D57" w:rsidRPr="00D229B1" w:rsidRDefault="00D52D57" w:rsidP="00D52D57">
            <w:pPr>
              <w:rPr>
                <w:lang w:val="ru-RU"/>
              </w:rPr>
            </w:pPr>
            <w:r w:rsidRPr="00D229B1">
              <w:rPr>
                <w:lang w:val="ru-RU"/>
              </w:rPr>
              <w:t>Physical downlink control channel</w:t>
            </w:r>
          </w:p>
        </w:tc>
        <w:tc>
          <w:tcPr>
            <w:tcW w:w="1418" w:type="dxa"/>
          </w:tcPr>
          <w:p w14:paraId="46B0BB2F" w14:textId="77777777" w:rsidR="00D52D57" w:rsidRPr="00D229B1" w:rsidRDefault="00D52D57" w:rsidP="00D52D57">
            <w:pPr>
              <w:rPr>
                <w:lang w:val="ru-RU"/>
              </w:rPr>
            </w:pPr>
          </w:p>
        </w:tc>
        <w:tc>
          <w:tcPr>
            <w:tcW w:w="3402" w:type="dxa"/>
          </w:tcPr>
          <w:p w14:paraId="0509E321" w14:textId="77777777" w:rsidR="00D52D57" w:rsidRPr="00D229B1" w:rsidRDefault="00D52D57" w:rsidP="00D52D57">
            <w:pPr>
              <w:rPr>
                <w:lang w:val="ru-RU"/>
              </w:rPr>
            </w:pPr>
            <w:r w:rsidRPr="00D229B1">
              <w:rPr>
                <w:lang w:val="ru-RU"/>
              </w:rPr>
              <w:t>Физический канал управления на линии вниз</w:t>
            </w:r>
          </w:p>
        </w:tc>
      </w:tr>
      <w:tr w:rsidR="00D52D57" w:rsidRPr="00D229B1" w14:paraId="4FFD3974" w14:textId="77777777" w:rsidTr="00D52D57">
        <w:trPr>
          <w:cantSplit/>
        </w:trPr>
        <w:tc>
          <w:tcPr>
            <w:tcW w:w="1417" w:type="dxa"/>
          </w:tcPr>
          <w:p w14:paraId="2B6BA968" w14:textId="77777777" w:rsidR="00D52D57" w:rsidRPr="00D229B1" w:rsidRDefault="00D52D57" w:rsidP="00D52D57">
            <w:pPr>
              <w:rPr>
                <w:lang w:val="ru-RU"/>
              </w:rPr>
            </w:pPr>
            <w:r w:rsidRPr="00D229B1">
              <w:rPr>
                <w:lang w:val="ru-RU"/>
              </w:rPr>
              <w:t>PDCP</w:t>
            </w:r>
          </w:p>
        </w:tc>
        <w:tc>
          <w:tcPr>
            <w:tcW w:w="3403" w:type="dxa"/>
          </w:tcPr>
          <w:p w14:paraId="5C4EC855" w14:textId="77777777" w:rsidR="00D52D57" w:rsidRPr="00D229B1" w:rsidRDefault="00D52D57" w:rsidP="00D52D57">
            <w:pPr>
              <w:rPr>
                <w:lang w:val="ru-RU"/>
              </w:rPr>
            </w:pPr>
            <w:r w:rsidRPr="00D229B1">
              <w:rPr>
                <w:lang w:val="ru-RU"/>
              </w:rPr>
              <w:t>Packet data convergence protocol</w:t>
            </w:r>
          </w:p>
        </w:tc>
        <w:tc>
          <w:tcPr>
            <w:tcW w:w="1418" w:type="dxa"/>
          </w:tcPr>
          <w:p w14:paraId="55683EA4" w14:textId="77777777" w:rsidR="00D52D57" w:rsidRPr="00D229B1" w:rsidRDefault="00D52D57" w:rsidP="00D52D57">
            <w:pPr>
              <w:rPr>
                <w:lang w:val="ru-RU"/>
              </w:rPr>
            </w:pPr>
          </w:p>
        </w:tc>
        <w:tc>
          <w:tcPr>
            <w:tcW w:w="3402" w:type="dxa"/>
          </w:tcPr>
          <w:p w14:paraId="1B380AA6" w14:textId="77777777" w:rsidR="00D52D57" w:rsidRPr="00D229B1" w:rsidRDefault="00D52D57" w:rsidP="00D52D57">
            <w:pPr>
              <w:rPr>
                <w:lang w:val="ru-RU"/>
              </w:rPr>
            </w:pPr>
            <w:r w:rsidRPr="00D229B1">
              <w:rPr>
                <w:lang w:val="ru-RU"/>
              </w:rPr>
              <w:t>Протокол объединения пакетных данных</w:t>
            </w:r>
          </w:p>
        </w:tc>
      </w:tr>
      <w:tr w:rsidR="00D52D57" w:rsidRPr="00D229B1" w14:paraId="0FC86D94" w14:textId="77777777" w:rsidTr="00D52D57">
        <w:trPr>
          <w:cantSplit/>
        </w:trPr>
        <w:tc>
          <w:tcPr>
            <w:tcW w:w="1417" w:type="dxa"/>
          </w:tcPr>
          <w:p w14:paraId="4091E4FE" w14:textId="77777777" w:rsidR="00D52D57" w:rsidRPr="00D229B1" w:rsidRDefault="00D52D57" w:rsidP="00D52D57">
            <w:pPr>
              <w:rPr>
                <w:lang w:val="ru-RU"/>
              </w:rPr>
            </w:pPr>
            <w:r w:rsidRPr="00D229B1">
              <w:rPr>
                <w:lang w:val="ru-RU"/>
              </w:rPr>
              <w:t>PDCH</w:t>
            </w:r>
          </w:p>
        </w:tc>
        <w:tc>
          <w:tcPr>
            <w:tcW w:w="3403" w:type="dxa"/>
          </w:tcPr>
          <w:p w14:paraId="380AB38C" w14:textId="77777777" w:rsidR="00D52D57" w:rsidRPr="00D229B1" w:rsidRDefault="00D52D57" w:rsidP="00D52D57">
            <w:pPr>
              <w:rPr>
                <w:lang w:val="ru-RU"/>
              </w:rPr>
            </w:pPr>
            <w:r w:rsidRPr="00D229B1">
              <w:rPr>
                <w:lang w:val="ru-RU"/>
              </w:rPr>
              <w:t>Packet data channel</w:t>
            </w:r>
          </w:p>
        </w:tc>
        <w:tc>
          <w:tcPr>
            <w:tcW w:w="1418" w:type="dxa"/>
          </w:tcPr>
          <w:p w14:paraId="0D96E272" w14:textId="77777777" w:rsidR="00D52D57" w:rsidRPr="00D229B1" w:rsidRDefault="00D52D57" w:rsidP="00D52D57">
            <w:pPr>
              <w:rPr>
                <w:lang w:val="ru-RU"/>
              </w:rPr>
            </w:pPr>
          </w:p>
        </w:tc>
        <w:tc>
          <w:tcPr>
            <w:tcW w:w="3402" w:type="dxa"/>
          </w:tcPr>
          <w:p w14:paraId="7079E80F" w14:textId="77777777" w:rsidR="00D52D57" w:rsidRPr="00D229B1" w:rsidRDefault="00D52D57" w:rsidP="00D52D57">
            <w:pPr>
              <w:rPr>
                <w:lang w:val="ru-RU"/>
              </w:rPr>
            </w:pPr>
            <w:r w:rsidRPr="00D229B1">
              <w:rPr>
                <w:lang w:val="ru-RU"/>
              </w:rPr>
              <w:t>Канал передачи пакетных данных</w:t>
            </w:r>
          </w:p>
        </w:tc>
      </w:tr>
      <w:tr w:rsidR="00D52D57" w:rsidRPr="00D229B1" w14:paraId="73C01289" w14:textId="77777777" w:rsidTr="00D52D57">
        <w:trPr>
          <w:cantSplit/>
        </w:trPr>
        <w:tc>
          <w:tcPr>
            <w:tcW w:w="1417" w:type="dxa"/>
          </w:tcPr>
          <w:p w14:paraId="1720906C" w14:textId="77777777" w:rsidR="00D52D57" w:rsidRPr="00D229B1" w:rsidRDefault="00D52D57" w:rsidP="00D52D57">
            <w:pPr>
              <w:rPr>
                <w:lang w:val="ru-RU"/>
              </w:rPr>
            </w:pPr>
            <w:r w:rsidRPr="00D229B1">
              <w:rPr>
                <w:lang w:val="ru-RU"/>
              </w:rPr>
              <w:t>PDH</w:t>
            </w:r>
          </w:p>
        </w:tc>
        <w:tc>
          <w:tcPr>
            <w:tcW w:w="3403" w:type="dxa"/>
          </w:tcPr>
          <w:p w14:paraId="575147EA" w14:textId="77777777" w:rsidR="00D52D57" w:rsidRPr="00D229B1" w:rsidRDefault="00D52D57" w:rsidP="00D52D57">
            <w:pPr>
              <w:rPr>
                <w:lang w:val="ru-RU"/>
              </w:rPr>
            </w:pPr>
            <w:r w:rsidRPr="00D229B1">
              <w:rPr>
                <w:lang w:val="ru-RU"/>
              </w:rPr>
              <w:t>Plesiochronous digital hierarchy</w:t>
            </w:r>
          </w:p>
        </w:tc>
        <w:tc>
          <w:tcPr>
            <w:tcW w:w="1418" w:type="dxa"/>
          </w:tcPr>
          <w:p w14:paraId="6440BD30" w14:textId="77777777" w:rsidR="00D52D57" w:rsidRPr="00D229B1" w:rsidRDefault="00D52D57" w:rsidP="00D52D57">
            <w:pPr>
              <w:rPr>
                <w:lang w:val="ru-RU"/>
              </w:rPr>
            </w:pPr>
          </w:p>
        </w:tc>
        <w:tc>
          <w:tcPr>
            <w:tcW w:w="3402" w:type="dxa"/>
          </w:tcPr>
          <w:p w14:paraId="22A6CAD5" w14:textId="77777777" w:rsidR="00D52D57" w:rsidRPr="00D229B1" w:rsidRDefault="00D52D57" w:rsidP="00D52D57">
            <w:pPr>
              <w:rPr>
                <w:lang w:val="ru-RU"/>
              </w:rPr>
            </w:pPr>
            <w:r w:rsidRPr="00D229B1">
              <w:rPr>
                <w:lang w:val="ru-RU"/>
              </w:rPr>
              <w:t>Плезиохронная цифровая иерархия</w:t>
            </w:r>
          </w:p>
        </w:tc>
      </w:tr>
      <w:tr w:rsidR="00D52D57" w:rsidRPr="00D229B1" w14:paraId="7B75E213" w14:textId="77777777" w:rsidTr="00D52D57">
        <w:trPr>
          <w:cantSplit/>
        </w:trPr>
        <w:tc>
          <w:tcPr>
            <w:tcW w:w="1417" w:type="dxa"/>
          </w:tcPr>
          <w:p w14:paraId="2A9404B6" w14:textId="77777777" w:rsidR="00D52D57" w:rsidRPr="00D229B1" w:rsidRDefault="00D52D57" w:rsidP="00D52D57">
            <w:pPr>
              <w:rPr>
                <w:lang w:val="ru-RU"/>
              </w:rPr>
            </w:pPr>
            <w:r w:rsidRPr="00D229B1">
              <w:rPr>
                <w:lang w:val="ru-RU"/>
              </w:rPr>
              <w:t>PDN</w:t>
            </w:r>
          </w:p>
        </w:tc>
        <w:tc>
          <w:tcPr>
            <w:tcW w:w="3403" w:type="dxa"/>
          </w:tcPr>
          <w:p w14:paraId="0B85862C" w14:textId="77777777" w:rsidR="00D52D57" w:rsidRPr="00D229B1" w:rsidRDefault="00D52D57" w:rsidP="00D52D57">
            <w:pPr>
              <w:rPr>
                <w:lang w:val="ru-RU"/>
              </w:rPr>
            </w:pPr>
            <w:r w:rsidRPr="00D229B1">
              <w:rPr>
                <w:lang w:val="ru-RU"/>
              </w:rPr>
              <w:t>Public data network</w:t>
            </w:r>
          </w:p>
        </w:tc>
        <w:tc>
          <w:tcPr>
            <w:tcW w:w="1418" w:type="dxa"/>
          </w:tcPr>
          <w:p w14:paraId="1C790779" w14:textId="77777777" w:rsidR="00D52D57" w:rsidRPr="00D229B1" w:rsidRDefault="00D52D57" w:rsidP="00D52D57">
            <w:pPr>
              <w:rPr>
                <w:lang w:val="ru-RU"/>
              </w:rPr>
            </w:pPr>
          </w:p>
        </w:tc>
        <w:tc>
          <w:tcPr>
            <w:tcW w:w="3402" w:type="dxa"/>
          </w:tcPr>
          <w:p w14:paraId="6A207D5A" w14:textId="77777777" w:rsidR="00D52D57" w:rsidRPr="00D229B1" w:rsidRDefault="00D52D57" w:rsidP="00D52D57">
            <w:pPr>
              <w:rPr>
                <w:lang w:val="ru-RU"/>
              </w:rPr>
            </w:pPr>
            <w:r w:rsidRPr="00D229B1">
              <w:rPr>
                <w:lang w:val="ru-RU"/>
              </w:rPr>
              <w:t>Общественная сеть передачи данных</w:t>
            </w:r>
          </w:p>
        </w:tc>
      </w:tr>
      <w:tr w:rsidR="00D52D57" w:rsidRPr="00D229B1" w14:paraId="6BDE18F2" w14:textId="77777777" w:rsidTr="00D52D57">
        <w:trPr>
          <w:cantSplit/>
        </w:trPr>
        <w:tc>
          <w:tcPr>
            <w:tcW w:w="1417" w:type="dxa"/>
          </w:tcPr>
          <w:p w14:paraId="746EE0D2" w14:textId="77777777" w:rsidR="00D52D57" w:rsidRPr="00D229B1" w:rsidRDefault="00D52D57" w:rsidP="00D52D57">
            <w:pPr>
              <w:rPr>
                <w:lang w:val="ru-RU"/>
              </w:rPr>
            </w:pPr>
          </w:p>
        </w:tc>
        <w:tc>
          <w:tcPr>
            <w:tcW w:w="3403" w:type="dxa"/>
          </w:tcPr>
          <w:p w14:paraId="5CB3C41C" w14:textId="77777777" w:rsidR="00D52D57" w:rsidRPr="00D229B1" w:rsidRDefault="00D52D57" w:rsidP="00D52D57">
            <w:pPr>
              <w:rPr>
                <w:lang w:val="ru-RU"/>
              </w:rPr>
            </w:pPr>
            <w:r w:rsidRPr="00D229B1">
              <w:rPr>
                <w:lang w:val="ru-RU"/>
              </w:rPr>
              <w:t>Packet data network</w:t>
            </w:r>
          </w:p>
        </w:tc>
        <w:tc>
          <w:tcPr>
            <w:tcW w:w="1418" w:type="dxa"/>
          </w:tcPr>
          <w:p w14:paraId="77774EB2" w14:textId="77777777" w:rsidR="00D52D57" w:rsidRPr="00D229B1" w:rsidRDefault="00D52D57" w:rsidP="00D52D57">
            <w:pPr>
              <w:rPr>
                <w:lang w:val="ru-RU"/>
              </w:rPr>
            </w:pPr>
          </w:p>
        </w:tc>
        <w:tc>
          <w:tcPr>
            <w:tcW w:w="3402" w:type="dxa"/>
          </w:tcPr>
          <w:p w14:paraId="3712EB6A" w14:textId="77777777" w:rsidR="00D52D57" w:rsidRPr="00D229B1" w:rsidRDefault="00D52D57" w:rsidP="00D52D57">
            <w:pPr>
              <w:rPr>
                <w:lang w:val="ru-RU"/>
              </w:rPr>
            </w:pPr>
            <w:r w:rsidRPr="00D229B1">
              <w:rPr>
                <w:lang w:val="ru-RU"/>
              </w:rPr>
              <w:t>Сеть пакетной передачи данных</w:t>
            </w:r>
          </w:p>
        </w:tc>
      </w:tr>
      <w:tr w:rsidR="00D52D57" w:rsidRPr="00D229B1" w14:paraId="7F5EE5CC" w14:textId="77777777" w:rsidTr="00D52D57">
        <w:trPr>
          <w:cantSplit/>
        </w:trPr>
        <w:tc>
          <w:tcPr>
            <w:tcW w:w="1417" w:type="dxa"/>
          </w:tcPr>
          <w:p w14:paraId="426FFB24" w14:textId="77777777" w:rsidR="00D52D57" w:rsidRPr="00D229B1" w:rsidRDefault="00D52D57" w:rsidP="00D52D57">
            <w:pPr>
              <w:rPr>
                <w:lang w:val="ru-RU"/>
              </w:rPr>
            </w:pPr>
            <w:r w:rsidRPr="00D229B1">
              <w:rPr>
                <w:lang w:val="ru-RU"/>
              </w:rPr>
              <w:t>PDP</w:t>
            </w:r>
          </w:p>
        </w:tc>
        <w:tc>
          <w:tcPr>
            <w:tcW w:w="3403" w:type="dxa"/>
          </w:tcPr>
          <w:p w14:paraId="5D027E66" w14:textId="77777777" w:rsidR="00D52D57" w:rsidRPr="00D229B1" w:rsidRDefault="00D52D57" w:rsidP="00D52D57">
            <w:pPr>
              <w:rPr>
                <w:lang w:val="ru-RU"/>
              </w:rPr>
            </w:pPr>
            <w:r w:rsidRPr="00D229B1">
              <w:rPr>
                <w:lang w:val="ru-RU"/>
              </w:rPr>
              <w:t>Packet data protocol</w:t>
            </w:r>
          </w:p>
        </w:tc>
        <w:tc>
          <w:tcPr>
            <w:tcW w:w="1418" w:type="dxa"/>
          </w:tcPr>
          <w:p w14:paraId="43B80597" w14:textId="77777777" w:rsidR="00D52D57" w:rsidRPr="00D229B1" w:rsidRDefault="00D52D57" w:rsidP="00D52D57">
            <w:pPr>
              <w:rPr>
                <w:lang w:val="ru-RU"/>
              </w:rPr>
            </w:pPr>
          </w:p>
        </w:tc>
        <w:tc>
          <w:tcPr>
            <w:tcW w:w="3402" w:type="dxa"/>
          </w:tcPr>
          <w:p w14:paraId="05BB5956" w14:textId="77777777" w:rsidR="00D52D57" w:rsidRPr="00D229B1" w:rsidRDefault="00D52D57" w:rsidP="00D52D57">
            <w:pPr>
              <w:rPr>
                <w:lang w:val="ru-RU"/>
              </w:rPr>
            </w:pPr>
            <w:r w:rsidRPr="00D229B1">
              <w:rPr>
                <w:lang w:val="ru-RU"/>
              </w:rPr>
              <w:t>Протокол передачи пакетных данных</w:t>
            </w:r>
          </w:p>
        </w:tc>
      </w:tr>
      <w:tr w:rsidR="00D52D57" w:rsidRPr="00D229B1" w14:paraId="066B62D6" w14:textId="77777777" w:rsidTr="00D52D57">
        <w:trPr>
          <w:cantSplit/>
        </w:trPr>
        <w:tc>
          <w:tcPr>
            <w:tcW w:w="1417" w:type="dxa"/>
          </w:tcPr>
          <w:p w14:paraId="76A2ADBB" w14:textId="77777777" w:rsidR="00D52D57" w:rsidRPr="00D229B1" w:rsidRDefault="00D52D57" w:rsidP="00D52D57">
            <w:pPr>
              <w:rPr>
                <w:lang w:val="ru-RU"/>
              </w:rPr>
            </w:pPr>
            <w:r w:rsidRPr="00D229B1">
              <w:rPr>
                <w:lang w:val="ru-RU"/>
              </w:rPr>
              <w:t>PDSCH</w:t>
            </w:r>
          </w:p>
        </w:tc>
        <w:tc>
          <w:tcPr>
            <w:tcW w:w="3403" w:type="dxa"/>
          </w:tcPr>
          <w:p w14:paraId="59EFCB0E" w14:textId="77777777" w:rsidR="00D52D57" w:rsidRPr="00D229B1" w:rsidRDefault="00D52D57" w:rsidP="00D52D57">
            <w:pPr>
              <w:rPr>
                <w:lang w:val="ru-RU"/>
              </w:rPr>
            </w:pPr>
            <w:r w:rsidRPr="00D229B1">
              <w:rPr>
                <w:lang w:val="ru-RU"/>
              </w:rPr>
              <w:t>Physical downlink shared channel</w:t>
            </w:r>
          </w:p>
        </w:tc>
        <w:tc>
          <w:tcPr>
            <w:tcW w:w="1418" w:type="dxa"/>
          </w:tcPr>
          <w:p w14:paraId="5F4DB61F" w14:textId="77777777" w:rsidR="00D52D57" w:rsidRPr="00D229B1" w:rsidRDefault="00D52D57" w:rsidP="00D52D57">
            <w:pPr>
              <w:rPr>
                <w:lang w:val="ru-RU"/>
              </w:rPr>
            </w:pPr>
          </w:p>
        </w:tc>
        <w:tc>
          <w:tcPr>
            <w:tcW w:w="3402" w:type="dxa"/>
          </w:tcPr>
          <w:p w14:paraId="43509B87" w14:textId="77777777" w:rsidR="00D52D57" w:rsidRPr="00D229B1" w:rsidRDefault="00D52D57" w:rsidP="00D52D57">
            <w:pPr>
              <w:rPr>
                <w:lang w:val="ru-RU"/>
              </w:rPr>
            </w:pPr>
            <w:r w:rsidRPr="00D229B1">
              <w:rPr>
                <w:lang w:val="ru-RU"/>
              </w:rPr>
              <w:t>Совместно используемый канал на линии вниз</w:t>
            </w:r>
          </w:p>
        </w:tc>
      </w:tr>
      <w:tr w:rsidR="00D52D57" w:rsidRPr="00D229B1" w14:paraId="7C25BC8A" w14:textId="77777777" w:rsidTr="00D52D57">
        <w:trPr>
          <w:cantSplit/>
        </w:trPr>
        <w:tc>
          <w:tcPr>
            <w:tcW w:w="1417" w:type="dxa"/>
          </w:tcPr>
          <w:p w14:paraId="60BB6895" w14:textId="77777777" w:rsidR="00D52D57" w:rsidRPr="00D229B1" w:rsidRDefault="00D52D57" w:rsidP="00D52D57">
            <w:pPr>
              <w:rPr>
                <w:lang w:val="ru-RU"/>
              </w:rPr>
            </w:pPr>
            <w:r w:rsidRPr="00D229B1">
              <w:rPr>
                <w:lang w:val="ru-RU"/>
              </w:rPr>
              <w:t>PDTCH</w:t>
            </w:r>
          </w:p>
        </w:tc>
        <w:tc>
          <w:tcPr>
            <w:tcW w:w="3403" w:type="dxa"/>
          </w:tcPr>
          <w:p w14:paraId="10A808DA" w14:textId="77777777" w:rsidR="00D52D57" w:rsidRPr="00D229B1" w:rsidRDefault="00D52D57" w:rsidP="00D52D57">
            <w:pPr>
              <w:rPr>
                <w:lang w:val="ru-RU"/>
              </w:rPr>
            </w:pPr>
            <w:r w:rsidRPr="00D229B1">
              <w:rPr>
                <w:lang w:val="ru-RU"/>
              </w:rPr>
              <w:t>Packet data traffic channel</w:t>
            </w:r>
          </w:p>
        </w:tc>
        <w:tc>
          <w:tcPr>
            <w:tcW w:w="1418" w:type="dxa"/>
          </w:tcPr>
          <w:p w14:paraId="19685C2E" w14:textId="77777777" w:rsidR="00D52D57" w:rsidRPr="00D229B1" w:rsidRDefault="00D52D57" w:rsidP="00D52D57">
            <w:pPr>
              <w:rPr>
                <w:lang w:val="ru-RU"/>
              </w:rPr>
            </w:pPr>
          </w:p>
        </w:tc>
        <w:tc>
          <w:tcPr>
            <w:tcW w:w="3402" w:type="dxa"/>
          </w:tcPr>
          <w:p w14:paraId="53A5010A" w14:textId="77777777" w:rsidR="00D52D57" w:rsidRPr="00D229B1" w:rsidRDefault="00D52D57" w:rsidP="00D52D57">
            <w:pPr>
              <w:rPr>
                <w:lang w:val="ru-RU"/>
              </w:rPr>
            </w:pPr>
            <w:r w:rsidRPr="00D229B1">
              <w:rPr>
                <w:lang w:val="ru-RU"/>
              </w:rPr>
              <w:t>Канал трафика пакетных данных</w:t>
            </w:r>
          </w:p>
        </w:tc>
      </w:tr>
      <w:tr w:rsidR="00D52D57" w:rsidRPr="00D229B1" w14:paraId="292C3AA6" w14:textId="77777777" w:rsidTr="00D52D57">
        <w:trPr>
          <w:cantSplit/>
        </w:trPr>
        <w:tc>
          <w:tcPr>
            <w:tcW w:w="1417" w:type="dxa"/>
          </w:tcPr>
          <w:p w14:paraId="4EBEE727" w14:textId="77777777" w:rsidR="00D52D57" w:rsidRPr="00D229B1" w:rsidRDefault="00D52D57" w:rsidP="00D52D57">
            <w:pPr>
              <w:rPr>
                <w:lang w:val="ru-RU"/>
              </w:rPr>
            </w:pPr>
            <w:r w:rsidRPr="00D229B1">
              <w:rPr>
                <w:lang w:val="ru-RU"/>
              </w:rPr>
              <w:t>PDU</w:t>
            </w:r>
          </w:p>
        </w:tc>
        <w:tc>
          <w:tcPr>
            <w:tcW w:w="3403" w:type="dxa"/>
          </w:tcPr>
          <w:p w14:paraId="0CB6A81A" w14:textId="77777777" w:rsidR="00D52D57" w:rsidRPr="00D229B1" w:rsidRDefault="00D52D57" w:rsidP="00D52D57">
            <w:pPr>
              <w:rPr>
                <w:lang w:val="ru-RU"/>
              </w:rPr>
            </w:pPr>
            <w:r w:rsidRPr="00D229B1">
              <w:rPr>
                <w:lang w:val="ru-RU"/>
              </w:rPr>
              <w:t>Protocol data unit</w:t>
            </w:r>
          </w:p>
        </w:tc>
        <w:tc>
          <w:tcPr>
            <w:tcW w:w="1418" w:type="dxa"/>
          </w:tcPr>
          <w:p w14:paraId="565B9442" w14:textId="77777777" w:rsidR="00D52D57" w:rsidRPr="00D229B1" w:rsidRDefault="00D52D57" w:rsidP="00D52D57">
            <w:pPr>
              <w:rPr>
                <w:lang w:val="ru-RU"/>
              </w:rPr>
            </w:pPr>
          </w:p>
        </w:tc>
        <w:tc>
          <w:tcPr>
            <w:tcW w:w="3402" w:type="dxa"/>
          </w:tcPr>
          <w:p w14:paraId="12538544" w14:textId="77777777" w:rsidR="00D52D57" w:rsidRPr="00D229B1" w:rsidRDefault="00D52D57" w:rsidP="00D52D57">
            <w:pPr>
              <w:rPr>
                <w:lang w:val="ru-RU"/>
              </w:rPr>
            </w:pPr>
            <w:r w:rsidRPr="00D229B1">
              <w:rPr>
                <w:lang w:val="ru-RU"/>
              </w:rPr>
              <w:t>Блок данных протокола</w:t>
            </w:r>
          </w:p>
        </w:tc>
      </w:tr>
      <w:tr w:rsidR="00D52D57" w:rsidRPr="00D229B1" w14:paraId="6AC40CC2" w14:textId="77777777" w:rsidTr="00D52D57">
        <w:trPr>
          <w:cantSplit/>
        </w:trPr>
        <w:tc>
          <w:tcPr>
            <w:tcW w:w="1417" w:type="dxa"/>
          </w:tcPr>
          <w:p w14:paraId="20D2CDF2" w14:textId="77777777" w:rsidR="00D52D57" w:rsidRPr="00D229B1" w:rsidRDefault="00D52D57" w:rsidP="00D52D57">
            <w:pPr>
              <w:rPr>
                <w:lang w:val="ru-RU"/>
              </w:rPr>
            </w:pPr>
            <w:r w:rsidRPr="00D229B1">
              <w:rPr>
                <w:lang w:val="ru-RU"/>
              </w:rPr>
              <w:t>PG</w:t>
            </w:r>
          </w:p>
        </w:tc>
        <w:tc>
          <w:tcPr>
            <w:tcW w:w="3403" w:type="dxa"/>
          </w:tcPr>
          <w:p w14:paraId="52337602" w14:textId="77777777" w:rsidR="00D52D57" w:rsidRPr="00D229B1" w:rsidRDefault="00D52D57" w:rsidP="00D52D57">
            <w:pPr>
              <w:rPr>
                <w:lang w:val="ru-RU"/>
              </w:rPr>
            </w:pPr>
            <w:r w:rsidRPr="00D229B1">
              <w:rPr>
                <w:lang w:val="ru-RU"/>
              </w:rPr>
              <w:t>Processing gain</w:t>
            </w:r>
          </w:p>
        </w:tc>
        <w:tc>
          <w:tcPr>
            <w:tcW w:w="1418" w:type="dxa"/>
          </w:tcPr>
          <w:p w14:paraId="1B43144E" w14:textId="77777777" w:rsidR="00D52D57" w:rsidRPr="00D229B1" w:rsidRDefault="00D52D57" w:rsidP="00D52D57">
            <w:pPr>
              <w:rPr>
                <w:lang w:val="ru-RU"/>
              </w:rPr>
            </w:pPr>
          </w:p>
        </w:tc>
        <w:tc>
          <w:tcPr>
            <w:tcW w:w="3402" w:type="dxa"/>
          </w:tcPr>
          <w:p w14:paraId="776EA530" w14:textId="77777777" w:rsidR="00D52D57" w:rsidRPr="00D229B1" w:rsidRDefault="00D52D57" w:rsidP="00D52D57">
            <w:pPr>
              <w:rPr>
                <w:lang w:val="ru-RU"/>
              </w:rPr>
            </w:pPr>
            <w:r w:rsidRPr="00D229B1">
              <w:rPr>
                <w:lang w:val="ru-RU"/>
              </w:rPr>
              <w:t>Выигрыш в обработке</w:t>
            </w:r>
          </w:p>
        </w:tc>
      </w:tr>
      <w:tr w:rsidR="00D52D57" w:rsidRPr="00D229B1" w14:paraId="3C61D14E" w14:textId="77777777" w:rsidTr="00D52D57">
        <w:trPr>
          <w:cantSplit/>
        </w:trPr>
        <w:tc>
          <w:tcPr>
            <w:tcW w:w="1417" w:type="dxa"/>
          </w:tcPr>
          <w:p w14:paraId="7E2A6516" w14:textId="77777777" w:rsidR="00D52D57" w:rsidRPr="00D229B1" w:rsidRDefault="00D52D57" w:rsidP="00D52D57">
            <w:pPr>
              <w:rPr>
                <w:lang w:val="ru-RU"/>
              </w:rPr>
            </w:pPr>
            <w:r w:rsidRPr="00D229B1">
              <w:rPr>
                <w:lang w:val="ru-RU"/>
              </w:rPr>
              <w:t>PH</w:t>
            </w:r>
          </w:p>
        </w:tc>
        <w:tc>
          <w:tcPr>
            <w:tcW w:w="3403" w:type="dxa"/>
          </w:tcPr>
          <w:p w14:paraId="3B74EB70" w14:textId="77777777" w:rsidR="00D52D57" w:rsidRPr="00D229B1" w:rsidRDefault="00D52D57" w:rsidP="00D52D57">
            <w:pPr>
              <w:rPr>
                <w:lang w:val="ru-RU"/>
              </w:rPr>
            </w:pPr>
            <w:r w:rsidRPr="00D229B1">
              <w:rPr>
                <w:lang w:val="ru-RU"/>
              </w:rPr>
              <w:t>Packet handler</w:t>
            </w:r>
          </w:p>
        </w:tc>
        <w:tc>
          <w:tcPr>
            <w:tcW w:w="1418" w:type="dxa"/>
          </w:tcPr>
          <w:p w14:paraId="0F78F7A4" w14:textId="77777777" w:rsidR="00D52D57" w:rsidRPr="00D229B1" w:rsidRDefault="00D52D57" w:rsidP="00D52D57">
            <w:pPr>
              <w:rPr>
                <w:lang w:val="ru-RU"/>
              </w:rPr>
            </w:pPr>
          </w:p>
        </w:tc>
        <w:tc>
          <w:tcPr>
            <w:tcW w:w="3402" w:type="dxa"/>
          </w:tcPr>
          <w:p w14:paraId="2EC0FACA" w14:textId="77777777" w:rsidR="00D52D57" w:rsidRPr="00D229B1" w:rsidRDefault="00D52D57" w:rsidP="00D52D57">
            <w:pPr>
              <w:rPr>
                <w:lang w:val="ru-RU"/>
              </w:rPr>
            </w:pPr>
            <w:r w:rsidRPr="00D229B1">
              <w:rPr>
                <w:lang w:val="ru-RU"/>
              </w:rPr>
              <w:t>Обработчик пакетов</w:t>
            </w:r>
          </w:p>
        </w:tc>
      </w:tr>
      <w:tr w:rsidR="00D52D57" w:rsidRPr="00D229B1" w14:paraId="24C0CCA2" w14:textId="77777777" w:rsidTr="00D52D57">
        <w:trPr>
          <w:cantSplit/>
        </w:trPr>
        <w:tc>
          <w:tcPr>
            <w:tcW w:w="1417" w:type="dxa"/>
          </w:tcPr>
          <w:p w14:paraId="0FA7607A" w14:textId="77777777" w:rsidR="00D52D57" w:rsidRPr="00D229B1" w:rsidRDefault="00D52D57" w:rsidP="00D52D57">
            <w:pPr>
              <w:rPr>
                <w:lang w:val="ru-RU"/>
              </w:rPr>
            </w:pPr>
          </w:p>
        </w:tc>
        <w:tc>
          <w:tcPr>
            <w:tcW w:w="3403" w:type="dxa"/>
          </w:tcPr>
          <w:p w14:paraId="232CD235" w14:textId="77777777" w:rsidR="00D52D57" w:rsidRPr="00D229B1" w:rsidRDefault="00D52D57" w:rsidP="00D52D57">
            <w:pPr>
              <w:rPr>
                <w:lang w:val="ru-RU"/>
              </w:rPr>
            </w:pPr>
            <w:r w:rsidRPr="00D229B1">
              <w:rPr>
                <w:lang w:val="ru-RU"/>
              </w:rPr>
              <w:t>Physical (layer)</w:t>
            </w:r>
          </w:p>
        </w:tc>
        <w:tc>
          <w:tcPr>
            <w:tcW w:w="1418" w:type="dxa"/>
          </w:tcPr>
          <w:p w14:paraId="09890357" w14:textId="77777777" w:rsidR="00D52D57" w:rsidRPr="00D229B1" w:rsidRDefault="00D52D57" w:rsidP="00D52D57">
            <w:pPr>
              <w:rPr>
                <w:lang w:val="ru-RU"/>
              </w:rPr>
            </w:pPr>
          </w:p>
        </w:tc>
        <w:tc>
          <w:tcPr>
            <w:tcW w:w="3402" w:type="dxa"/>
          </w:tcPr>
          <w:p w14:paraId="6851CA0A" w14:textId="77777777" w:rsidR="00D52D57" w:rsidRPr="00D229B1" w:rsidRDefault="00D52D57" w:rsidP="00D52D57">
            <w:pPr>
              <w:rPr>
                <w:lang w:val="ru-RU"/>
              </w:rPr>
            </w:pPr>
            <w:r w:rsidRPr="00D229B1">
              <w:rPr>
                <w:lang w:val="ru-RU"/>
              </w:rPr>
              <w:t>Физический (уровень)</w:t>
            </w:r>
          </w:p>
        </w:tc>
      </w:tr>
      <w:tr w:rsidR="00D52D57" w:rsidRPr="00D229B1" w14:paraId="562E3999" w14:textId="77777777" w:rsidTr="00D52D57">
        <w:trPr>
          <w:cantSplit/>
        </w:trPr>
        <w:tc>
          <w:tcPr>
            <w:tcW w:w="1417" w:type="dxa"/>
          </w:tcPr>
          <w:p w14:paraId="13772504" w14:textId="77777777" w:rsidR="00D52D57" w:rsidRPr="00D229B1" w:rsidRDefault="00D52D57" w:rsidP="00D52D57">
            <w:pPr>
              <w:rPr>
                <w:lang w:val="ru-RU"/>
              </w:rPr>
            </w:pPr>
            <w:r w:rsidRPr="00D229B1">
              <w:rPr>
                <w:lang w:val="ru-RU"/>
              </w:rPr>
              <w:t>PHF</w:t>
            </w:r>
          </w:p>
        </w:tc>
        <w:tc>
          <w:tcPr>
            <w:tcW w:w="3403" w:type="dxa"/>
          </w:tcPr>
          <w:p w14:paraId="5CD3CCD7" w14:textId="77777777" w:rsidR="00D52D57" w:rsidRPr="00D229B1" w:rsidRDefault="00D52D57" w:rsidP="00D52D57">
            <w:pPr>
              <w:rPr>
                <w:lang w:val="ru-RU"/>
              </w:rPr>
            </w:pPr>
            <w:r w:rsidRPr="00D229B1">
              <w:rPr>
                <w:lang w:val="ru-RU"/>
              </w:rPr>
              <w:t>Packet handler function</w:t>
            </w:r>
          </w:p>
        </w:tc>
        <w:tc>
          <w:tcPr>
            <w:tcW w:w="1418" w:type="dxa"/>
          </w:tcPr>
          <w:p w14:paraId="44662B66" w14:textId="77777777" w:rsidR="00D52D57" w:rsidRPr="00D229B1" w:rsidRDefault="00D52D57" w:rsidP="00D52D57">
            <w:pPr>
              <w:rPr>
                <w:lang w:val="ru-RU"/>
              </w:rPr>
            </w:pPr>
          </w:p>
        </w:tc>
        <w:tc>
          <w:tcPr>
            <w:tcW w:w="3402" w:type="dxa"/>
          </w:tcPr>
          <w:p w14:paraId="1E9BB2FC" w14:textId="77777777" w:rsidR="00D52D57" w:rsidRPr="00D229B1" w:rsidRDefault="00D52D57" w:rsidP="00D52D57">
            <w:pPr>
              <w:rPr>
                <w:lang w:val="ru-RU"/>
              </w:rPr>
            </w:pPr>
            <w:r w:rsidRPr="00D229B1">
              <w:rPr>
                <w:lang w:val="ru-RU"/>
              </w:rPr>
              <w:t>Функция обработчиков пакетов</w:t>
            </w:r>
          </w:p>
        </w:tc>
      </w:tr>
      <w:tr w:rsidR="00D52D57" w:rsidRPr="00D229B1" w14:paraId="416AA8DF" w14:textId="77777777" w:rsidTr="00D52D57">
        <w:trPr>
          <w:cantSplit/>
        </w:trPr>
        <w:tc>
          <w:tcPr>
            <w:tcW w:w="1417" w:type="dxa"/>
          </w:tcPr>
          <w:p w14:paraId="46648A6F" w14:textId="77777777" w:rsidR="00D52D57" w:rsidRPr="00D229B1" w:rsidRDefault="00D52D57" w:rsidP="00D52D57">
            <w:pPr>
              <w:rPr>
                <w:lang w:val="ru-RU"/>
              </w:rPr>
            </w:pPr>
            <w:r w:rsidRPr="00D229B1">
              <w:rPr>
                <w:lang w:val="ru-RU"/>
              </w:rPr>
              <w:t>PHI</w:t>
            </w:r>
          </w:p>
        </w:tc>
        <w:tc>
          <w:tcPr>
            <w:tcW w:w="3403" w:type="dxa"/>
          </w:tcPr>
          <w:p w14:paraId="1A1F94BA" w14:textId="77777777" w:rsidR="00D52D57" w:rsidRPr="00D229B1" w:rsidRDefault="00D52D57" w:rsidP="00D52D57">
            <w:pPr>
              <w:rPr>
                <w:lang w:val="ru-RU"/>
              </w:rPr>
            </w:pPr>
            <w:r w:rsidRPr="00D229B1">
              <w:rPr>
                <w:lang w:val="ru-RU"/>
              </w:rPr>
              <w:t>Packet handler interface</w:t>
            </w:r>
          </w:p>
        </w:tc>
        <w:tc>
          <w:tcPr>
            <w:tcW w:w="1418" w:type="dxa"/>
          </w:tcPr>
          <w:p w14:paraId="48995339" w14:textId="77777777" w:rsidR="00D52D57" w:rsidRPr="00D229B1" w:rsidRDefault="00D52D57" w:rsidP="00D52D57">
            <w:pPr>
              <w:rPr>
                <w:lang w:val="ru-RU"/>
              </w:rPr>
            </w:pPr>
          </w:p>
        </w:tc>
        <w:tc>
          <w:tcPr>
            <w:tcW w:w="3402" w:type="dxa"/>
          </w:tcPr>
          <w:p w14:paraId="3D1A9FA1" w14:textId="77777777" w:rsidR="00D52D57" w:rsidRPr="00D229B1" w:rsidRDefault="00D52D57" w:rsidP="00D52D57">
            <w:pPr>
              <w:rPr>
                <w:lang w:val="ru-RU"/>
              </w:rPr>
            </w:pPr>
            <w:r w:rsidRPr="00D229B1">
              <w:rPr>
                <w:lang w:val="ru-RU"/>
              </w:rPr>
              <w:t>Интерфейс обработчиков пакетов</w:t>
            </w:r>
          </w:p>
        </w:tc>
      </w:tr>
      <w:tr w:rsidR="00D52D57" w:rsidRPr="00D229B1" w14:paraId="1E419277" w14:textId="77777777" w:rsidTr="00D52D57">
        <w:trPr>
          <w:cantSplit/>
        </w:trPr>
        <w:tc>
          <w:tcPr>
            <w:tcW w:w="1417" w:type="dxa"/>
          </w:tcPr>
          <w:p w14:paraId="33DD547F" w14:textId="77777777" w:rsidR="00D52D57" w:rsidRPr="00D229B1" w:rsidRDefault="00D52D57" w:rsidP="00D52D57">
            <w:pPr>
              <w:rPr>
                <w:lang w:val="ru-RU"/>
              </w:rPr>
            </w:pPr>
            <w:r w:rsidRPr="00D229B1">
              <w:rPr>
                <w:lang w:val="ru-RU"/>
              </w:rPr>
              <w:t>PHICH</w:t>
            </w:r>
          </w:p>
        </w:tc>
        <w:tc>
          <w:tcPr>
            <w:tcW w:w="3403" w:type="dxa"/>
          </w:tcPr>
          <w:p w14:paraId="4CFF4BAD" w14:textId="77777777" w:rsidR="00D52D57" w:rsidRPr="00D229B1" w:rsidRDefault="00D52D57" w:rsidP="00D52D57">
            <w:pPr>
              <w:rPr>
                <w:lang w:val="ru-RU"/>
              </w:rPr>
            </w:pPr>
            <w:r w:rsidRPr="00D229B1">
              <w:rPr>
                <w:lang w:val="ru-RU"/>
              </w:rPr>
              <w:t>Physical hybrid-ARQ indicator channel</w:t>
            </w:r>
          </w:p>
        </w:tc>
        <w:tc>
          <w:tcPr>
            <w:tcW w:w="1418" w:type="dxa"/>
          </w:tcPr>
          <w:p w14:paraId="790706E2" w14:textId="77777777" w:rsidR="00D52D57" w:rsidRPr="00D229B1" w:rsidRDefault="00D52D57" w:rsidP="00D52D57">
            <w:pPr>
              <w:rPr>
                <w:lang w:val="ru-RU"/>
              </w:rPr>
            </w:pPr>
          </w:p>
        </w:tc>
        <w:tc>
          <w:tcPr>
            <w:tcW w:w="3402" w:type="dxa"/>
          </w:tcPr>
          <w:p w14:paraId="1DA0008B" w14:textId="77777777" w:rsidR="00D52D57" w:rsidRPr="00D229B1" w:rsidRDefault="00D52D57" w:rsidP="00D52D57">
            <w:pPr>
              <w:rPr>
                <w:lang w:val="ru-RU"/>
              </w:rPr>
            </w:pPr>
            <w:r w:rsidRPr="00D229B1">
              <w:rPr>
                <w:lang w:val="ru-RU"/>
              </w:rPr>
              <w:t>Физический канал индикации для схемы H-ARQ</w:t>
            </w:r>
          </w:p>
        </w:tc>
      </w:tr>
      <w:tr w:rsidR="00D52D57" w:rsidRPr="00D229B1" w14:paraId="3C0C496D" w14:textId="77777777" w:rsidTr="00D52D57">
        <w:trPr>
          <w:cantSplit/>
        </w:trPr>
        <w:tc>
          <w:tcPr>
            <w:tcW w:w="1417" w:type="dxa"/>
          </w:tcPr>
          <w:p w14:paraId="549C9B06" w14:textId="77777777" w:rsidR="00D52D57" w:rsidRPr="00D229B1" w:rsidRDefault="00D52D57" w:rsidP="00D52D57">
            <w:pPr>
              <w:rPr>
                <w:lang w:val="ru-RU"/>
              </w:rPr>
            </w:pPr>
            <w:r w:rsidRPr="00D229B1">
              <w:rPr>
                <w:lang w:val="ru-RU"/>
              </w:rPr>
              <w:t>PHS</w:t>
            </w:r>
          </w:p>
        </w:tc>
        <w:tc>
          <w:tcPr>
            <w:tcW w:w="3403" w:type="dxa"/>
          </w:tcPr>
          <w:p w14:paraId="16F40D13" w14:textId="77777777" w:rsidR="00D52D57" w:rsidRPr="00D229B1" w:rsidRDefault="00D52D57" w:rsidP="00D52D57">
            <w:pPr>
              <w:rPr>
                <w:lang w:val="ru-RU"/>
              </w:rPr>
            </w:pPr>
            <w:r w:rsidRPr="00D229B1">
              <w:rPr>
                <w:lang w:val="ru-RU"/>
              </w:rPr>
              <w:t>Personal handyphone system</w:t>
            </w:r>
          </w:p>
        </w:tc>
        <w:tc>
          <w:tcPr>
            <w:tcW w:w="1418" w:type="dxa"/>
          </w:tcPr>
          <w:p w14:paraId="2BA647DA" w14:textId="77777777" w:rsidR="00D52D57" w:rsidRPr="00D229B1" w:rsidRDefault="00D52D57" w:rsidP="00D52D57">
            <w:pPr>
              <w:rPr>
                <w:lang w:val="ru-RU"/>
              </w:rPr>
            </w:pPr>
          </w:p>
        </w:tc>
        <w:tc>
          <w:tcPr>
            <w:tcW w:w="3402" w:type="dxa"/>
          </w:tcPr>
          <w:p w14:paraId="251F47A5" w14:textId="77777777" w:rsidR="00D52D57" w:rsidRPr="00D229B1" w:rsidRDefault="00D52D57" w:rsidP="00D52D57">
            <w:pPr>
              <w:rPr>
                <w:lang w:val="ru-RU"/>
              </w:rPr>
            </w:pPr>
            <w:r w:rsidRPr="00D229B1">
              <w:rPr>
                <w:lang w:val="ru-RU"/>
              </w:rPr>
              <w:t xml:space="preserve">Система персональных мобильных телефонов </w:t>
            </w:r>
          </w:p>
        </w:tc>
      </w:tr>
      <w:tr w:rsidR="00D52D57" w:rsidRPr="00D229B1" w14:paraId="2484F7C6" w14:textId="77777777" w:rsidTr="00D52D57">
        <w:trPr>
          <w:cantSplit/>
        </w:trPr>
        <w:tc>
          <w:tcPr>
            <w:tcW w:w="1417" w:type="dxa"/>
          </w:tcPr>
          <w:p w14:paraId="3E69B530" w14:textId="77777777" w:rsidR="00D52D57" w:rsidRPr="00D229B1" w:rsidRDefault="00D52D57" w:rsidP="00D52D57">
            <w:pPr>
              <w:rPr>
                <w:lang w:val="ru-RU"/>
              </w:rPr>
            </w:pPr>
            <w:r w:rsidRPr="00D229B1">
              <w:rPr>
                <w:lang w:val="ru-RU"/>
              </w:rPr>
              <w:t>PHY</w:t>
            </w:r>
          </w:p>
        </w:tc>
        <w:tc>
          <w:tcPr>
            <w:tcW w:w="3403" w:type="dxa"/>
          </w:tcPr>
          <w:p w14:paraId="7858BD10" w14:textId="77777777" w:rsidR="00D52D57" w:rsidRPr="00D229B1" w:rsidRDefault="00D52D57" w:rsidP="00D52D57">
            <w:pPr>
              <w:rPr>
                <w:lang w:val="ru-RU"/>
              </w:rPr>
            </w:pPr>
            <w:r w:rsidRPr="00D229B1">
              <w:rPr>
                <w:lang w:val="ru-RU"/>
              </w:rPr>
              <w:t>Physical layer</w:t>
            </w:r>
          </w:p>
        </w:tc>
        <w:tc>
          <w:tcPr>
            <w:tcW w:w="1418" w:type="dxa"/>
          </w:tcPr>
          <w:p w14:paraId="7F5A0BB7" w14:textId="77777777" w:rsidR="00D52D57" w:rsidRPr="00D229B1" w:rsidRDefault="00D52D57" w:rsidP="00D52D57">
            <w:pPr>
              <w:rPr>
                <w:lang w:val="ru-RU"/>
              </w:rPr>
            </w:pPr>
          </w:p>
        </w:tc>
        <w:tc>
          <w:tcPr>
            <w:tcW w:w="3402" w:type="dxa"/>
          </w:tcPr>
          <w:p w14:paraId="3C8063E4" w14:textId="77777777" w:rsidR="00D52D57" w:rsidRPr="00D229B1" w:rsidRDefault="00D52D57" w:rsidP="00D52D57">
            <w:pPr>
              <w:rPr>
                <w:lang w:val="ru-RU"/>
              </w:rPr>
            </w:pPr>
            <w:r w:rsidRPr="00D229B1">
              <w:rPr>
                <w:lang w:val="ru-RU"/>
              </w:rPr>
              <w:t>Физический уровень</w:t>
            </w:r>
          </w:p>
        </w:tc>
      </w:tr>
      <w:tr w:rsidR="00D52D57" w:rsidRPr="00D229B1" w14:paraId="19BEEF2E" w14:textId="77777777" w:rsidTr="00D52D57">
        <w:trPr>
          <w:cantSplit/>
        </w:trPr>
        <w:tc>
          <w:tcPr>
            <w:tcW w:w="1417" w:type="dxa"/>
          </w:tcPr>
          <w:p w14:paraId="1C222785" w14:textId="77777777" w:rsidR="00D52D57" w:rsidRPr="00D229B1" w:rsidRDefault="00D52D57" w:rsidP="00D52D57">
            <w:pPr>
              <w:rPr>
                <w:lang w:val="ru-RU"/>
              </w:rPr>
            </w:pPr>
            <w:r w:rsidRPr="00D229B1">
              <w:rPr>
                <w:lang w:val="ru-RU"/>
              </w:rPr>
              <w:t>PhyCH</w:t>
            </w:r>
          </w:p>
        </w:tc>
        <w:tc>
          <w:tcPr>
            <w:tcW w:w="3403" w:type="dxa"/>
          </w:tcPr>
          <w:p w14:paraId="6552E2D2" w14:textId="77777777" w:rsidR="00D52D57" w:rsidRPr="00D229B1" w:rsidRDefault="00D52D57" w:rsidP="00D52D57">
            <w:pPr>
              <w:rPr>
                <w:lang w:val="ru-RU"/>
              </w:rPr>
            </w:pPr>
            <w:r w:rsidRPr="00D229B1">
              <w:rPr>
                <w:lang w:val="ru-RU"/>
              </w:rPr>
              <w:t>Physical channel</w:t>
            </w:r>
          </w:p>
        </w:tc>
        <w:tc>
          <w:tcPr>
            <w:tcW w:w="1418" w:type="dxa"/>
          </w:tcPr>
          <w:p w14:paraId="37D47366" w14:textId="77777777" w:rsidR="00D52D57" w:rsidRPr="00D229B1" w:rsidRDefault="00D52D57" w:rsidP="00D52D57">
            <w:pPr>
              <w:rPr>
                <w:lang w:val="ru-RU"/>
              </w:rPr>
            </w:pPr>
          </w:p>
        </w:tc>
        <w:tc>
          <w:tcPr>
            <w:tcW w:w="3402" w:type="dxa"/>
          </w:tcPr>
          <w:p w14:paraId="6C5BD31D" w14:textId="77777777" w:rsidR="00D52D57" w:rsidRPr="00D229B1" w:rsidRDefault="00D52D57" w:rsidP="00D52D57">
            <w:pPr>
              <w:rPr>
                <w:lang w:val="ru-RU"/>
              </w:rPr>
            </w:pPr>
            <w:r w:rsidRPr="00D229B1">
              <w:rPr>
                <w:lang w:val="ru-RU"/>
              </w:rPr>
              <w:t>Физический канал</w:t>
            </w:r>
          </w:p>
        </w:tc>
      </w:tr>
      <w:tr w:rsidR="00D52D57" w:rsidRPr="00D229B1" w14:paraId="536D6F64" w14:textId="77777777" w:rsidTr="00D52D57">
        <w:trPr>
          <w:cantSplit/>
        </w:trPr>
        <w:tc>
          <w:tcPr>
            <w:tcW w:w="1417" w:type="dxa"/>
          </w:tcPr>
          <w:p w14:paraId="4CEA8410" w14:textId="77777777" w:rsidR="00D52D57" w:rsidRPr="00D229B1" w:rsidRDefault="00D52D57" w:rsidP="00D52D57">
            <w:pPr>
              <w:rPr>
                <w:lang w:val="ru-RU"/>
              </w:rPr>
            </w:pPr>
            <w:r w:rsidRPr="00D229B1">
              <w:rPr>
                <w:lang w:val="ru-RU"/>
              </w:rPr>
              <w:t>PI</w:t>
            </w:r>
          </w:p>
        </w:tc>
        <w:tc>
          <w:tcPr>
            <w:tcW w:w="3403" w:type="dxa"/>
          </w:tcPr>
          <w:p w14:paraId="5BD9372C" w14:textId="77777777" w:rsidR="00D52D57" w:rsidRPr="00D229B1" w:rsidRDefault="00D52D57" w:rsidP="00D52D57">
            <w:pPr>
              <w:rPr>
                <w:lang w:val="ru-RU"/>
              </w:rPr>
            </w:pPr>
            <w:r w:rsidRPr="00D229B1">
              <w:rPr>
                <w:lang w:val="ru-RU"/>
              </w:rPr>
              <w:t>Page indicator</w:t>
            </w:r>
          </w:p>
        </w:tc>
        <w:tc>
          <w:tcPr>
            <w:tcW w:w="1418" w:type="dxa"/>
          </w:tcPr>
          <w:p w14:paraId="37267943" w14:textId="77777777" w:rsidR="00D52D57" w:rsidRPr="00D229B1" w:rsidRDefault="00D52D57" w:rsidP="00D52D57">
            <w:pPr>
              <w:rPr>
                <w:lang w:val="ru-RU"/>
              </w:rPr>
            </w:pPr>
          </w:p>
        </w:tc>
        <w:tc>
          <w:tcPr>
            <w:tcW w:w="3402" w:type="dxa"/>
          </w:tcPr>
          <w:p w14:paraId="5A06D6DB" w14:textId="77777777" w:rsidR="00D52D57" w:rsidRPr="00D229B1" w:rsidRDefault="00D52D57" w:rsidP="00D52D57">
            <w:pPr>
              <w:rPr>
                <w:lang w:val="ru-RU"/>
              </w:rPr>
            </w:pPr>
            <w:r w:rsidRPr="00D229B1">
              <w:rPr>
                <w:lang w:val="ru-RU"/>
              </w:rPr>
              <w:t>Индикатор страницы</w:t>
            </w:r>
          </w:p>
        </w:tc>
      </w:tr>
      <w:tr w:rsidR="00D52D57" w:rsidRPr="00D229B1" w14:paraId="1C5658F4" w14:textId="77777777" w:rsidTr="00D52D57">
        <w:trPr>
          <w:cantSplit/>
        </w:trPr>
        <w:tc>
          <w:tcPr>
            <w:tcW w:w="1417" w:type="dxa"/>
          </w:tcPr>
          <w:p w14:paraId="28573562" w14:textId="77777777" w:rsidR="00D52D57" w:rsidRPr="00D229B1" w:rsidRDefault="00D52D57" w:rsidP="00D52D57">
            <w:pPr>
              <w:rPr>
                <w:lang w:val="ru-RU"/>
              </w:rPr>
            </w:pPr>
          </w:p>
        </w:tc>
        <w:tc>
          <w:tcPr>
            <w:tcW w:w="3403" w:type="dxa"/>
          </w:tcPr>
          <w:p w14:paraId="34A7B337" w14:textId="77777777" w:rsidR="00D52D57" w:rsidRPr="00D229B1" w:rsidRDefault="00D52D57" w:rsidP="00D52D57">
            <w:pPr>
              <w:rPr>
                <w:lang w:val="ru-RU"/>
              </w:rPr>
            </w:pPr>
            <w:r w:rsidRPr="00D229B1">
              <w:rPr>
                <w:lang w:val="ru-RU"/>
              </w:rPr>
              <w:t>Presentation indicator</w:t>
            </w:r>
          </w:p>
        </w:tc>
        <w:tc>
          <w:tcPr>
            <w:tcW w:w="1418" w:type="dxa"/>
          </w:tcPr>
          <w:p w14:paraId="20930AD1" w14:textId="77777777" w:rsidR="00D52D57" w:rsidRPr="00D229B1" w:rsidRDefault="00D52D57" w:rsidP="00D52D57">
            <w:pPr>
              <w:rPr>
                <w:lang w:val="ru-RU"/>
              </w:rPr>
            </w:pPr>
          </w:p>
        </w:tc>
        <w:tc>
          <w:tcPr>
            <w:tcW w:w="3402" w:type="dxa"/>
          </w:tcPr>
          <w:p w14:paraId="4412B27E" w14:textId="77777777" w:rsidR="00D52D57" w:rsidRPr="00D229B1" w:rsidRDefault="00D52D57" w:rsidP="00D52D57">
            <w:pPr>
              <w:rPr>
                <w:lang w:val="ru-RU"/>
              </w:rPr>
            </w:pPr>
            <w:r w:rsidRPr="00D229B1">
              <w:rPr>
                <w:lang w:val="ru-RU"/>
              </w:rPr>
              <w:t>Индикатор представления</w:t>
            </w:r>
          </w:p>
        </w:tc>
      </w:tr>
      <w:tr w:rsidR="00D52D57" w:rsidRPr="00D229B1" w14:paraId="2E2E0809" w14:textId="77777777" w:rsidTr="00D52D57">
        <w:trPr>
          <w:cantSplit/>
        </w:trPr>
        <w:tc>
          <w:tcPr>
            <w:tcW w:w="1417" w:type="dxa"/>
          </w:tcPr>
          <w:p w14:paraId="379F3F90" w14:textId="77777777" w:rsidR="00D52D57" w:rsidRPr="00D229B1" w:rsidRDefault="00D52D57" w:rsidP="00D52D57">
            <w:pPr>
              <w:rPr>
                <w:lang w:val="ru-RU"/>
              </w:rPr>
            </w:pPr>
            <w:r w:rsidRPr="00D229B1">
              <w:rPr>
                <w:lang w:val="ru-RU"/>
              </w:rPr>
              <w:t>PICH</w:t>
            </w:r>
          </w:p>
        </w:tc>
        <w:tc>
          <w:tcPr>
            <w:tcW w:w="3403" w:type="dxa"/>
          </w:tcPr>
          <w:p w14:paraId="7356569E" w14:textId="77777777" w:rsidR="00D52D57" w:rsidRPr="00D229B1" w:rsidRDefault="00D52D57" w:rsidP="00D52D57">
            <w:pPr>
              <w:rPr>
                <w:lang w:val="ru-RU"/>
              </w:rPr>
            </w:pPr>
            <w:r w:rsidRPr="00D229B1">
              <w:rPr>
                <w:lang w:val="ru-RU"/>
              </w:rPr>
              <w:t>Page Indicator channel</w:t>
            </w:r>
          </w:p>
        </w:tc>
        <w:tc>
          <w:tcPr>
            <w:tcW w:w="1418" w:type="dxa"/>
          </w:tcPr>
          <w:p w14:paraId="5245ED66" w14:textId="77777777" w:rsidR="00D52D57" w:rsidRPr="00D229B1" w:rsidRDefault="00D52D57" w:rsidP="00D52D57">
            <w:pPr>
              <w:rPr>
                <w:lang w:val="ru-RU"/>
              </w:rPr>
            </w:pPr>
          </w:p>
        </w:tc>
        <w:tc>
          <w:tcPr>
            <w:tcW w:w="3402" w:type="dxa"/>
          </w:tcPr>
          <w:p w14:paraId="5FB14196" w14:textId="77777777" w:rsidR="00D52D57" w:rsidRPr="00D229B1" w:rsidRDefault="00D52D57" w:rsidP="00D52D57">
            <w:pPr>
              <w:rPr>
                <w:lang w:val="ru-RU"/>
              </w:rPr>
            </w:pPr>
            <w:r w:rsidRPr="00D229B1">
              <w:rPr>
                <w:lang w:val="ru-RU"/>
              </w:rPr>
              <w:t>Канал индикатора страницы</w:t>
            </w:r>
          </w:p>
        </w:tc>
      </w:tr>
      <w:tr w:rsidR="00D52D57" w:rsidRPr="00D229B1" w14:paraId="28EDFD80" w14:textId="77777777" w:rsidTr="00D52D57">
        <w:trPr>
          <w:cantSplit/>
        </w:trPr>
        <w:tc>
          <w:tcPr>
            <w:tcW w:w="1417" w:type="dxa"/>
          </w:tcPr>
          <w:p w14:paraId="36F7145E" w14:textId="77777777" w:rsidR="00D52D57" w:rsidRPr="00D229B1" w:rsidRDefault="00D52D57" w:rsidP="00D52D57">
            <w:pPr>
              <w:rPr>
                <w:lang w:val="ru-RU"/>
              </w:rPr>
            </w:pPr>
            <w:r w:rsidRPr="00D229B1">
              <w:rPr>
                <w:lang w:val="ru-RU"/>
              </w:rPr>
              <w:t>PICS</w:t>
            </w:r>
          </w:p>
        </w:tc>
        <w:tc>
          <w:tcPr>
            <w:tcW w:w="3403" w:type="dxa"/>
          </w:tcPr>
          <w:p w14:paraId="3FD51E7C" w14:textId="77777777" w:rsidR="00D52D57" w:rsidRPr="00D229B1" w:rsidRDefault="00D52D57" w:rsidP="00D52D57">
            <w:pPr>
              <w:rPr>
                <w:lang w:val="ru-RU"/>
              </w:rPr>
            </w:pPr>
            <w:r w:rsidRPr="00D229B1">
              <w:rPr>
                <w:lang w:val="ru-RU"/>
              </w:rPr>
              <w:t>Protocol implementation conformance statement</w:t>
            </w:r>
          </w:p>
        </w:tc>
        <w:tc>
          <w:tcPr>
            <w:tcW w:w="1418" w:type="dxa"/>
          </w:tcPr>
          <w:p w14:paraId="6DFF47B2" w14:textId="77777777" w:rsidR="00D52D57" w:rsidRPr="00D229B1" w:rsidRDefault="00D52D57" w:rsidP="00D52D57">
            <w:pPr>
              <w:rPr>
                <w:lang w:val="ru-RU"/>
              </w:rPr>
            </w:pPr>
          </w:p>
        </w:tc>
        <w:tc>
          <w:tcPr>
            <w:tcW w:w="3402" w:type="dxa"/>
          </w:tcPr>
          <w:p w14:paraId="756E70E5" w14:textId="77777777" w:rsidR="00D52D57" w:rsidRPr="00D229B1" w:rsidRDefault="00D52D57" w:rsidP="00D52D57">
            <w:pPr>
              <w:rPr>
                <w:lang w:val="ru-RU"/>
              </w:rPr>
            </w:pPr>
            <w:r w:rsidRPr="00D229B1">
              <w:rPr>
                <w:lang w:val="ru-RU"/>
              </w:rPr>
              <w:t>Заявление о соответствии реализации протокола</w:t>
            </w:r>
          </w:p>
        </w:tc>
      </w:tr>
      <w:tr w:rsidR="00D52D57" w:rsidRPr="00D229B1" w14:paraId="743AABBD" w14:textId="77777777" w:rsidTr="00D52D57">
        <w:trPr>
          <w:cantSplit/>
        </w:trPr>
        <w:tc>
          <w:tcPr>
            <w:tcW w:w="1417" w:type="dxa"/>
          </w:tcPr>
          <w:p w14:paraId="4D22D82A" w14:textId="77777777" w:rsidR="00D52D57" w:rsidRPr="00D229B1" w:rsidRDefault="00D52D57" w:rsidP="00D52D57">
            <w:pPr>
              <w:rPr>
                <w:lang w:val="ru-RU"/>
              </w:rPr>
            </w:pPr>
            <w:r w:rsidRPr="00D229B1">
              <w:rPr>
                <w:lang w:val="ru-RU"/>
              </w:rPr>
              <w:t>PID</w:t>
            </w:r>
          </w:p>
        </w:tc>
        <w:tc>
          <w:tcPr>
            <w:tcW w:w="3403" w:type="dxa"/>
          </w:tcPr>
          <w:p w14:paraId="4CCB93BB" w14:textId="77777777" w:rsidR="00D52D57" w:rsidRPr="00D229B1" w:rsidRDefault="00D52D57" w:rsidP="00D52D57">
            <w:pPr>
              <w:rPr>
                <w:lang w:val="ru-RU"/>
              </w:rPr>
            </w:pPr>
            <w:r w:rsidRPr="00D229B1">
              <w:rPr>
                <w:lang w:val="ru-RU"/>
              </w:rPr>
              <w:t>Packet identification</w:t>
            </w:r>
          </w:p>
        </w:tc>
        <w:tc>
          <w:tcPr>
            <w:tcW w:w="1418" w:type="dxa"/>
          </w:tcPr>
          <w:p w14:paraId="38EF49EC" w14:textId="77777777" w:rsidR="00D52D57" w:rsidRPr="00D229B1" w:rsidRDefault="00D52D57" w:rsidP="00D52D57">
            <w:pPr>
              <w:rPr>
                <w:lang w:val="ru-RU"/>
              </w:rPr>
            </w:pPr>
          </w:p>
        </w:tc>
        <w:tc>
          <w:tcPr>
            <w:tcW w:w="3402" w:type="dxa"/>
          </w:tcPr>
          <w:p w14:paraId="4EF3A62B" w14:textId="77777777" w:rsidR="00D52D57" w:rsidRPr="00D229B1" w:rsidRDefault="00D52D57" w:rsidP="00D52D57">
            <w:pPr>
              <w:rPr>
                <w:lang w:val="ru-RU"/>
              </w:rPr>
            </w:pPr>
            <w:r w:rsidRPr="00D229B1">
              <w:rPr>
                <w:lang w:val="ru-RU"/>
              </w:rPr>
              <w:t>Идентификация пакетов</w:t>
            </w:r>
          </w:p>
        </w:tc>
      </w:tr>
      <w:tr w:rsidR="00D52D57" w:rsidRPr="00D229B1" w14:paraId="4C9314D3" w14:textId="77777777" w:rsidTr="00D52D57">
        <w:trPr>
          <w:cantSplit/>
        </w:trPr>
        <w:tc>
          <w:tcPr>
            <w:tcW w:w="1417" w:type="dxa"/>
          </w:tcPr>
          <w:p w14:paraId="09DB75FD" w14:textId="77777777" w:rsidR="00D52D57" w:rsidRPr="00D229B1" w:rsidRDefault="00D52D57" w:rsidP="00D52D57">
            <w:pPr>
              <w:rPr>
                <w:lang w:val="ru-RU"/>
              </w:rPr>
            </w:pPr>
            <w:r w:rsidRPr="00D229B1">
              <w:rPr>
                <w:lang w:val="ru-RU"/>
              </w:rPr>
              <w:t>PIN</w:t>
            </w:r>
          </w:p>
        </w:tc>
        <w:tc>
          <w:tcPr>
            <w:tcW w:w="3403" w:type="dxa"/>
          </w:tcPr>
          <w:p w14:paraId="434A15FE" w14:textId="77777777" w:rsidR="00D52D57" w:rsidRPr="00D229B1" w:rsidRDefault="00D52D57" w:rsidP="00D52D57">
            <w:pPr>
              <w:rPr>
                <w:lang w:val="ru-RU"/>
              </w:rPr>
            </w:pPr>
            <w:r w:rsidRPr="00D229B1">
              <w:rPr>
                <w:lang w:val="ru-RU"/>
              </w:rPr>
              <w:t>Personal Identification Number</w:t>
            </w:r>
          </w:p>
        </w:tc>
        <w:tc>
          <w:tcPr>
            <w:tcW w:w="1418" w:type="dxa"/>
          </w:tcPr>
          <w:p w14:paraId="0C3A9C20" w14:textId="77777777" w:rsidR="00D52D57" w:rsidRPr="00D229B1" w:rsidRDefault="00D52D57" w:rsidP="00D52D57">
            <w:pPr>
              <w:rPr>
                <w:lang w:val="ru-RU"/>
              </w:rPr>
            </w:pPr>
          </w:p>
        </w:tc>
        <w:tc>
          <w:tcPr>
            <w:tcW w:w="3402" w:type="dxa"/>
          </w:tcPr>
          <w:p w14:paraId="3F842BDA" w14:textId="77777777" w:rsidR="00D52D57" w:rsidRPr="00D229B1" w:rsidRDefault="00D52D57" w:rsidP="00D52D57">
            <w:pPr>
              <w:rPr>
                <w:lang w:val="ru-RU"/>
              </w:rPr>
            </w:pPr>
            <w:r w:rsidRPr="00D229B1">
              <w:rPr>
                <w:lang w:val="ru-RU"/>
              </w:rPr>
              <w:t>Персональный идентификационный номер</w:t>
            </w:r>
          </w:p>
        </w:tc>
      </w:tr>
      <w:tr w:rsidR="00D52D57" w:rsidRPr="00D229B1" w14:paraId="2E11DF55" w14:textId="77777777" w:rsidTr="00D52D57">
        <w:trPr>
          <w:cantSplit/>
        </w:trPr>
        <w:tc>
          <w:tcPr>
            <w:tcW w:w="1417" w:type="dxa"/>
          </w:tcPr>
          <w:p w14:paraId="4192B932" w14:textId="77777777" w:rsidR="00D52D57" w:rsidRPr="00D229B1" w:rsidRDefault="00D52D57" w:rsidP="00D52D57">
            <w:pPr>
              <w:rPr>
                <w:lang w:val="ru-RU"/>
              </w:rPr>
            </w:pPr>
            <w:r w:rsidRPr="00D229B1">
              <w:rPr>
                <w:lang w:val="ru-RU"/>
              </w:rPr>
              <w:t>PIXT</w:t>
            </w:r>
          </w:p>
        </w:tc>
        <w:tc>
          <w:tcPr>
            <w:tcW w:w="3403" w:type="dxa"/>
          </w:tcPr>
          <w:p w14:paraId="34D78523" w14:textId="77777777" w:rsidR="00D52D57" w:rsidRPr="00D229B1" w:rsidRDefault="00D52D57" w:rsidP="00D52D57">
            <w:pPr>
              <w:rPr>
                <w:lang w:val="ru-RU"/>
              </w:rPr>
            </w:pPr>
            <w:r w:rsidRPr="00D229B1">
              <w:rPr>
                <w:lang w:val="ru-RU"/>
              </w:rPr>
              <w:t>Protocol implementation extra information for testing</w:t>
            </w:r>
          </w:p>
        </w:tc>
        <w:tc>
          <w:tcPr>
            <w:tcW w:w="1418" w:type="dxa"/>
          </w:tcPr>
          <w:p w14:paraId="4B1B5E9D" w14:textId="77777777" w:rsidR="00D52D57" w:rsidRPr="00D229B1" w:rsidRDefault="00D52D57" w:rsidP="00D52D57">
            <w:pPr>
              <w:rPr>
                <w:lang w:val="ru-RU"/>
              </w:rPr>
            </w:pPr>
          </w:p>
        </w:tc>
        <w:tc>
          <w:tcPr>
            <w:tcW w:w="3402" w:type="dxa"/>
          </w:tcPr>
          <w:p w14:paraId="74099123" w14:textId="77777777" w:rsidR="00D52D57" w:rsidRPr="00D229B1" w:rsidRDefault="00D52D57" w:rsidP="00D52D57">
            <w:pPr>
              <w:rPr>
                <w:lang w:val="ru-RU"/>
              </w:rPr>
            </w:pPr>
            <w:r w:rsidRPr="00D229B1">
              <w:rPr>
                <w:lang w:val="ru-RU"/>
              </w:rPr>
              <w:t xml:space="preserve">Дополнительная информация по реализации протокола для тестирования </w:t>
            </w:r>
          </w:p>
        </w:tc>
      </w:tr>
      <w:tr w:rsidR="00D52D57" w:rsidRPr="00D229B1" w14:paraId="12029461" w14:textId="77777777" w:rsidTr="00D52D57">
        <w:trPr>
          <w:cantSplit/>
        </w:trPr>
        <w:tc>
          <w:tcPr>
            <w:tcW w:w="1417" w:type="dxa"/>
          </w:tcPr>
          <w:p w14:paraId="7EB17DD7" w14:textId="77777777" w:rsidR="00D52D57" w:rsidRPr="00D229B1" w:rsidRDefault="00D52D57" w:rsidP="00D52D57">
            <w:pPr>
              <w:rPr>
                <w:lang w:val="ru-RU"/>
              </w:rPr>
            </w:pPr>
            <w:r w:rsidRPr="00D229B1">
              <w:rPr>
                <w:lang w:val="ru-RU"/>
              </w:rPr>
              <w:t>PKCS</w:t>
            </w:r>
          </w:p>
        </w:tc>
        <w:tc>
          <w:tcPr>
            <w:tcW w:w="3403" w:type="dxa"/>
          </w:tcPr>
          <w:p w14:paraId="7A35A99F" w14:textId="77777777" w:rsidR="00D52D57" w:rsidRPr="00D229B1" w:rsidRDefault="00D52D57" w:rsidP="00D52D57">
            <w:pPr>
              <w:rPr>
                <w:lang w:val="ru-RU"/>
              </w:rPr>
            </w:pPr>
            <w:r w:rsidRPr="00D229B1">
              <w:rPr>
                <w:lang w:val="ru-RU"/>
              </w:rPr>
              <w:t>Public-key cryptography standards</w:t>
            </w:r>
          </w:p>
        </w:tc>
        <w:tc>
          <w:tcPr>
            <w:tcW w:w="1418" w:type="dxa"/>
          </w:tcPr>
          <w:p w14:paraId="77B9372A" w14:textId="77777777" w:rsidR="00D52D57" w:rsidRPr="00D229B1" w:rsidRDefault="00D52D57" w:rsidP="00D52D57">
            <w:pPr>
              <w:rPr>
                <w:lang w:val="ru-RU"/>
              </w:rPr>
            </w:pPr>
          </w:p>
        </w:tc>
        <w:tc>
          <w:tcPr>
            <w:tcW w:w="3402" w:type="dxa"/>
          </w:tcPr>
          <w:p w14:paraId="17863095" w14:textId="77777777" w:rsidR="00D52D57" w:rsidRPr="00D229B1" w:rsidRDefault="00D52D57" w:rsidP="00D52D57">
            <w:pPr>
              <w:rPr>
                <w:lang w:val="ru-RU"/>
              </w:rPr>
            </w:pPr>
            <w:r w:rsidRPr="00D229B1">
              <w:rPr>
                <w:lang w:val="ru-RU"/>
              </w:rPr>
              <w:t>Стандарты шифрования с открытым ключом</w:t>
            </w:r>
          </w:p>
        </w:tc>
      </w:tr>
      <w:tr w:rsidR="00D52D57" w:rsidRPr="00D229B1" w14:paraId="1938DF94" w14:textId="77777777" w:rsidTr="00D52D57">
        <w:trPr>
          <w:cantSplit/>
        </w:trPr>
        <w:tc>
          <w:tcPr>
            <w:tcW w:w="1417" w:type="dxa"/>
          </w:tcPr>
          <w:p w14:paraId="08031553" w14:textId="77777777" w:rsidR="00D52D57" w:rsidRPr="00D229B1" w:rsidRDefault="00D52D57" w:rsidP="00D52D57">
            <w:pPr>
              <w:rPr>
                <w:lang w:val="ru-RU"/>
              </w:rPr>
            </w:pPr>
            <w:r w:rsidRPr="00D229B1">
              <w:rPr>
                <w:lang w:val="ru-RU"/>
              </w:rPr>
              <w:t>PL</w:t>
            </w:r>
          </w:p>
        </w:tc>
        <w:tc>
          <w:tcPr>
            <w:tcW w:w="3403" w:type="dxa"/>
          </w:tcPr>
          <w:p w14:paraId="7955BA96" w14:textId="77777777" w:rsidR="00D52D57" w:rsidRPr="00D229B1" w:rsidRDefault="00D52D57" w:rsidP="00D52D57">
            <w:pPr>
              <w:rPr>
                <w:lang w:val="ru-RU"/>
              </w:rPr>
            </w:pPr>
            <w:r w:rsidRPr="00D229B1">
              <w:rPr>
                <w:lang w:val="ru-RU"/>
              </w:rPr>
              <w:t>Preferred languages</w:t>
            </w:r>
          </w:p>
        </w:tc>
        <w:tc>
          <w:tcPr>
            <w:tcW w:w="1418" w:type="dxa"/>
          </w:tcPr>
          <w:p w14:paraId="68E3F77D" w14:textId="77777777" w:rsidR="00D52D57" w:rsidRPr="00D229B1" w:rsidRDefault="00D52D57" w:rsidP="00D52D57">
            <w:pPr>
              <w:rPr>
                <w:lang w:val="ru-RU"/>
              </w:rPr>
            </w:pPr>
          </w:p>
        </w:tc>
        <w:tc>
          <w:tcPr>
            <w:tcW w:w="3402" w:type="dxa"/>
          </w:tcPr>
          <w:p w14:paraId="0C9A5EF0" w14:textId="77777777" w:rsidR="00D52D57" w:rsidRPr="00D229B1" w:rsidRDefault="00D52D57" w:rsidP="00D52D57">
            <w:pPr>
              <w:rPr>
                <w:lang w:val="ru-RU"/>
              </w:rPr>
            </w:pPr>
            <w:r w:rsidRPr="00D229B1">
              <w:rPr>
                <w:lang w:val="ru-RU"/>
              </w:rPr>
              <w:t>Предпочтительные языки</w:t>
            </w:r>
          </w:p>
        </w:tc>
      </w:tr>
      <w:tr w:rsidR="00D52D57" w:rsidRPr="00D229B1" w14:paraId="353BFCC5" w14:textId="77777777" w:rsidTr="00D52D57">
        <w:trPr>
          <w:cantSplit/>
        </w:trPr>
        <w:tc>
          <w:tcPr>
            <w:tcW w:w="1417" w:type="dxa"/>
          </w:tcPr>
          <w:p w14:paraId="35E5E1B2" w14:textId="77777777" w:rsidR="00D52D57" w:rsidRPr="00D229B1" w:rsidRDefault="00D52D57" w:rsidP="00D52D57">
            <w:pPr>
              <w:rPr>
                <w:lang w:val="ru-RU"/>
              </w:rPr>
            </w:pPr>
            <w:r w:rsidRPr="00D229B1">
              <w:rPr>
                <w:lang w:val="ru-RU"/>
              </w:rPr>
              <w:t>PLMN</w:t>
            </w:r>
          </w:p>
        </w:tc>
        <w:tc>
          <w:tcPr>
            <w:tcW w:w="3403" w:type="dxa"/>
          </w:tcPr>
          <w:p w14:paraId="4F103497" w14:textId="77777777" w:rsidR="00D52D57" w:rsidRPr="00D229B1" w:rsidRDefault="00D52D57" w:rsidP="00D52D57">
            <w:pPr>
              <w:rPr>
                <w:lang w:val="ru-RU"/>
              </w:rPr>
            </w:pPr>
            <w:r w:rsidRPr="00D229B1">
              <w:rPr>
                <w:lang w:val="ru-RU"/>
              </w:rPr>
              <w:t>Public land mobile network</w:t>
            </w:r>
          </w:p>
        </w:tc>
        <w:tc>
          <w:tcPr>
            <w:tcW w:w="1418" w:type="dxa"/>
          </w:tcPr>
          <w:p w14:paraId="3BBE7746" w14:textId="77777777" w:rsidR="00D52D57" w:rsidRPr="00D229B1" w:rsidRDefault="00D52D57" w:rsidP="00D52D57">
            <w:pPr>
              <w:rPr>
                <w:lang w:val="ru-RU"/>
              </w:rPr>
            </w:pPr>
          </w:p>
        </w:tc>
        <w:tc>
          <w:tcPr>
            <w:tcW w:w="3402" w:type="dxa"/>
          </w:tcPr>
          <w:p w14:paraId="14F279EC" w14:textId="77777777" w:rsidR="00D52D57" w:rsidRPr="00D229B1" w:rsidRDefault="00D52D57" w:rsidP="00D52D57">
            <w:pPr>
              <w:rPr>
                <w:lang w:val="ru-RU"/>
              </w:rPr>
            </w:pPr>
            <w:r w:rsidRPr="00D229B1">
              <w:rPr>
                <w:lang w:val="ru-RU"/>
              </w:rPr>
              <w:t>Разрешенная сеть сухопутной подвижной связи общего пользования</w:t>
            </w:r>
          </w:p>
        </w:tc>
      </w:tr>
      <w:tr w:rsidR="00D52D57" w:rsidRPr="00D229B1" w14:paraId="06DC6ECA" w14:textId="77777777" w:rsidTr="00D52D57">
        <w:trPr>
          <w:cantSplit/>
        </w:trPr>
        <w:tc>
          <w:tcPr>
            <w:tcW w:w="1417" w:type="dxa"/>
          </w:tcPr>
          <w:p w14:paraId="595CE795" w14:textId="77777777" w:rsidR="00D52D57" w:rsidRPr="00D229B1" w:rsidRDefault="00D52D57" w:rsidP="00D52D57">
            <w:pPr>
              <w:rPr>
                <w:lang w:val="ru-RU"/>
              </w:rPr>
            </w:pPr>
            <w:r w:rsidRPr="00D229B1">
              <w:rPr>
                <w:lang w:val="ru-RU"/>
              </w:rPr>
              <w:t>PMCH</w:t>
            </w:r>
          </w:p>
        </w:tc>
        <w:tc>
          <w:tcPr>
            <w:tcW w:w="3403" w:type="dxa"/>
          </w:tcPr>
          <w:p w14:paraId="5C2D2D0C" w14:textId="77777777" w:rsidR="00D52D57" w:rsidRPr="00D229B1" w:rsidRDefault="00D52D57" w:rsidP="00D52D57">
            <w:pPr>
              <w:rPr>
                <w:lang w:val="ru-RU"/>
              </w:rPr>
            </w:pPr>
            <w:r w:rsidRPr="00D229B1">
              <w:rPr>
                <w:lang w:val="ru-RU"/>
              </w:rPr>
              <w:t>Physical multicast channel</w:t>
            </w:r>
          </w:p>
        </w:tc>
        <w:tc>
          <w:tcPr>
            <w:tcW w:w="1418" w:type="dxa"/>
          </w:tcPr>
          <w:p w14:paraId="4C26111B" w14:textId="77777777" w:rsidR="00D52D57" w:rsidRPr="00D229B1" w:rsidRDefault="00D52D57" w:rsidP="00D52D57">
            <w:pPr>
              <w:rPr>
                <w:lang w:val="ru-RU"/>
              </w:rPr>
            </w:pPr>
          </w:p>
        </w:tc>
        <w:tc>
          <w:tcPr>
            <w:tcW w:w="3402" w:type="dxa"/>
          </w:tcPr>
          <w:p w14:paraId="6B6B1A4A" w14:textId="77777777" w:rsidR="00D52D57" w:rsidRPr="00D229B1" w:rsidRDefault="00D52D57" w:rsidP="00D52D57">
            <w:pPr>
              <w:rPr>
                <w:lang w:val="ru-RU"/>
              </w:rPr>
            </w:pPr>
            <w:r w:rsidRPr="00D229B1">
              <w:rPr>
                <w:lang w:val="ru-RU"/>
              </w:rPr>
              <w:t>Физический канал многоадресной передачи</w:t>
            </w:r>
          </w:p>
        </w:tc>
      </w:tr>
      <w:tr w:rsidR="00D52D57" w:rsidRPr="00D229B1" w14:paraId="2AF14A36" w14:textId="77777777" w:rsidTr="00D52D57">
        <w:trPr>
          <w:cantSplit/>
        </w:trPr>
        <w:tc>
          <w:tcPr>
            <w:tcW w:w="1417" w:type="dxa"/>
          </w:tcPr>
          <w:p w14:paraId="5192F00F" w14:textId="77777777" w:rsidR="00D52D57" w:rsidRPr="00D229B1" w:rsidRDefault="00D52D57" w:rsidP="00D52D57">
            <w:pPr>
              <w:rPr>
                <w:lang w:val="ru-RU"/>
              </w:rPr>
            </w:pPr>
            <w:r w:rsidRPr="00D229B1">
              <w:rPr>
                <w:lang w:val="ru-RU"/>
              </w:rPr>
              <w:t>PMD</w:t>
            </w:r>
          </w:p>
        </w:tc>
        <w:tc>
          <w:tcPr>
            <w:tcW w:w="3403" w:type="dxa"/>
          </w:tcPr>
          <w:p w14:paraId="0D103D87" w14:textId="77777777" w:rsidR="00D52D57" w:rsidRPr="00D229B1" w:rsidRDefault="00D52D57" w:rsidP="00D52D57">
            <w:pPr>
              <w:rPr>
                <w:lang w:val="ru-RU"/>
              </w:rPr>
            </w:pPr>
            <w:r w:rsidRPr="00D229B1">
              <w:rPr>
                <w:lang w:val="ru-RU"/>
              </w:rPr>
              <w:t>Physical media dependent</w:t>
            </w:r>
          </w:p>
        </w:tc>
        <w:tc>
          <w:tcPr>
            <w:tcW w:w="1418" w:type="dxa"/>
          </w:tcPr>
          <w:p w14:paraId="431521DC" w14:textId="77777777" w:rsidR="00D52D57" w:rsidRPr="00D229B1" w:rsidRDefault="00D52D57" w:rsidP="00D52D57">
            <w:pPr>
              <w:rPr>
                <w:lang w:val="ru-RU"/>
              </w:rPr>
            </w:pPr>
          </w:p>
        </w:tc>
        <w:tc>
          <w:tcPr>
            <w:tcW w:w="3402" w:type="dxa"/>
          </w:tcPr>
          <w:p w14:paraId="1CC0C925" w14:textId="77777777" w:rsidR="00D52D57" w:rsidRPr="00D229B1" w:rsidRDefault="00D52D57" w:rsidP="00D52D57">
            <w:pPr>
              <w:rPr>
                <w:lang w:val="ru-RU"/>
              </w:rPr>
            </w:pPr>
            <w:r w:rsidRPr="00D229B1">
              <w:rPr>
                <w:lang w:val="ru-RU"/>
              </w:rPr>
              <w:t>Зависящий от физической среды</w:t>
            </w:r>
          </w:p>
        </w:tc>
      </w:tr>
      <w:tr w:rsidR="00D52D57" w:rsidRPr="00D229B1" w14:paraId="62E05DB4" w14:textId="77777777" w:rsidTr="00D52D57">
        <w:trPr>
          <w:cantSplit/>
        </w:trPr>
        <w:tc>
          <w:tcPr>
            <w:tcW w:w="1417" w:type="dxa"/>
          </w:tcPr>
          <w:p w14:paraId="05B8D52F" w14:textId="77777777" w:rsidR="00D52D57" w:rsidRPr="00D229B1" w:rsidRDefault="00D52D57" w:rsidP="00D52D57">
            <w:pPr>
              <w:rPr>
                <w:lang w:val="ru-RU"/>
              </w:rPr>
            </w:pPr>
            <w:r w:rsidRPr="00D229B1">
              <w:rPr>
                <w:lang w:val="ru-RU"/>
              </w:rPr>
              <w:t>PMI</w:t>
            </w:r>
          </w:p>
        </w:tc>
        <w:tc>
          <w:tcPr>
            <w:tcW w:w="3403" w:type="dxa"/>
          </w:tcPr>
          <w:p w14:paraId="1ED71E34" w14:textId="77777777" w:rsidR="00D52D57" w:rsidRPr="00D229B1" w:rsidRDefault="00D52D57" w:rsidP="00D52D57">
            <w:pPr>
              <w:rPr>
                <w:lang w:val="ru-RU"/>
              </w:rPr>
            </w:pPr>
            <w:r w:rsidRPr="00D229B1">
              <w:rPr>
                <w:lang w:val="ru-RU"/>
              </w:rPr>
              <w:t>Precoding matric indicator</w:t>
            </w:r>
          </w:p>
        </w:tc>
        <w:tc>
          <w:tcPr>
            <w:tcW w:w="1418" w:type="dxa"/>
          </w:tcPr>
          <w:p w14:paraId="3DAE7839" w14:textId="77777777" w:rsidR="00D52D57" w:rsidRPr="00D229B1" w:rsidRDefault="00D52D57" w:rsidP="00D52D57">
            <w:pPr>
              <w:rPr>
                <w:lang w:val="ru-RU"/>
              </w:rPr>
            </w:pPr>
          </w:p>
        </w:tc>
        <w:tc>
          <w:tcPr>
            <w:tcW w:w="3402" w:type="dxa"/>
          </w:tcPr>
          <w:p w14:paraId="6946F98C" w14:textId="77777777" w:rsidR="00D52D57" w:rsidRPr="00D229B1" w:rsidRDefault="00D52D57" w:rsidP="00D52D57">
            <w:pPr>
              <w:rPr>
                <w:lang w:val="ru-RU"/>
              </w:rPr>
            </w:pPr>
            <w:r w:rsidRPr="00D229B1">
              <w:rPr>
                <w:lang w:val="ru-RU"/>
              </w:rPr>
              <w:t>Матричный индикатор предварительного кодирования</w:t>
            </w:r>
          </w:p>
        </w:tc>
      </w:tr>
      <w:tr w:rsidR="00D52D57" w:rsidRPr="00D229B1" w14:paraId="2A716BBE" w14:textId="77777777" w:rsidTr="00D52D57">
        <w:trPr>
          <w:cantSplit/>
        </w:trPr>
        <w:tc>
          <w:tcPr>
            <w:tcW w:w="1417" w:type="dxa"/>
          </w:tcPr>
          <w:p w14:paraId="5477A72B" w14:textId="77777777" w:rsidR="00D52D57" w:rsidRPr="00D229B1" w:rsidRDefault="00D52D57" w:rsidP="00D52D57">
            <w:pPr>
              <w:rPr>
                <w:lang w:val="ru-RU"/>
              </w:rPr>
            </w:pPr>
            <w:r w:rsidRPr="00D229B1">
              <w:rPr>
                <w:lang w:val="ru-RU"/>
              </w:rPr>
              <w:t>PN</w:t>
            </w:r>
          </w:p>
        </w:tc>
        <w:tc>
          <w:tcPr>
            <w:tcW w:w="3403" w:type="dxa"/>
          </w:tcPr>
          <w:p w14:paraId="0D55023A" w14:textId="77777777" w:rsidR="00D52D57" w:rsidRPr="00D229B1" w:rsidRDefault="00D52D57" w:rsidP="00D52D57">
            <w:pPr>
              <w:rPr>
                <w:lang w:val="ru-RU"/>
              </w:rPr>
            </w:pPr>
            <w:r w:rsidRPr="00D229B1">
              <w:rPr>
                <w:lang w:val="ru-RU"/>
              </w:rPr>
              <w:t>Pseudo noise</w:t>
            </w:r>
          </w:p>
        </w:tc>
        <w:tc>
          <w:tcPr>
            <w:tcW w:w="1418" w:type="dxa"/>
          </w:tcPr>
          <w:p w14:paraId="11432A3D" w14:textId="77777777" w:rsidR="00D52D57" w:rsidRPr="00D229B1" w:rsidRDefault="00D52D57" w:rsidP="00D52D57">
            <w:pPr>
              <w:rPr>
                <w:lang w:val="ru-RU"/>
              </w:rPr>
            </w:pPr>
          </w:p>
        </w:tc>
        <w:tc>
          <w:tcPr>
            <w:tcW w:w="3402" w:type="dxa"/>
          </w:tcPr>
          <w:p w14:paraId="58B81E5B" w14:textId="77777777" w:rsidR="00D52D57" w:rsidRPr="00D229B1" w:rsidRDefault="00D52D57" w:rsidP="00D52D57">
            <w:pPr>
              <w:rPr>
                <w:lang w:val="ru-RU"/>
              </w:rPr>
            </w:pPr>
            <w:r w:rsidRPr="00D229B1">
              <w:rPr>
                <w:lang w:val="ru-RU"/>
              </w:rPr>
              <w:t>Псевдошум</w:t>
            </w:r>
          </w:p>
        </w:tc>
      </w:tr>
      <w:tr w:rsidR="00D52D57" w:rsidRPr="00D229B1" w14:paraId="6A7202A2" w14:textId="77777777" w:rsidTr="00D52D57">
        <w:trPr>
          <w:cantSplit/>
        </w:trPr>
        <w:tc>
          <w:tcPr>
            <w:tcW w:w="1417" w:type="dxa"/>
          </w:tcPr>
          <w:p w14:paraId="5C3F13F7" w14:textId="77777777" w:rsidR="00D52D57" w:rsidRPr="00D229B1" w:rsidRDefault="00D52D57" w:rsidP="00D52D57">
            <w:pPr>
              <w:rPr>
                <w:lang w:val="ru-RU"/>
              </w:rPr>
            </w:pPr>
            <w:r w:rsidRPr="00D229B1">
              <w:rPr>
                <w:lang w:val="ru-RU"/>
              </w:rPr>
              <w:t>PNE</w:t>
            </w:r>
          </w:p>
        </w:tc>
        <w:tc>
          <w:tcPr>
            <w:tcW w:w="3403" w:type="dxa"/>
          </w:tcPr>
          <w:p w14:paraId="7AEDD08E" w14:textId="77777777" w:rsidR="00D52D57" w:rsidRPr="00D229B1" w:rsidRDefault="00D52D57" w:rsidP="00D52D57">
            <w:pPr>
              <w:rPr>
                <w:lang w:val="ru-RU"/>
              </w:rPr>
            </w:pPr>
            <w:r w:rsidRPr="00D229B1">
              <w:rPr>
                <w:lang w:val="ru-RU"/>
              </w:rPr>
              <w:t>Présentation des Normes Européennes</w:t>
            </w:r>
          </w:p>
        </w:tc>
        <w:tc>
          <w:tcPr>
            <w:tcW w:w="1418" w:type="dxa"/>
          </w:tcPr>
          <w:p w14:paraId="1066D206" w14:textId="77777777" w:rsidR="00D52D57" w:rsidRPr="00D229B1" w:rsidRDefault="00D52D57" w:rsidP="00D52D57">
            <w:pPr>
              <w:rPr>
                <w:lang w:val="ru-RU"/>
              </w:rPr>
            </w:pPr>
          </w:p>
        </w:tc>
        <w:tc>
          <w:tcPr>
            <w:tcW w:w="3402" w:type="dxa"/>
          </w:tcPr>
          <w:p w14:paraId="5393DC29" w14:textId="77777777" w:rsidR="00D52D57" w:rsidRPr="00D229B1" w:rsidRDefault="00D52D57" w:rsidP="00D52D57">
            <w:pPr>
              <w:rPr>
                <w:lang w:val="ru-RU"/>
              </w:rPr>
            </w:pPr>
            <w:r w:rsidRPr="00D229B1">
              <w:rPr>
                <w:lang w:val="ru-RU"/>
              </w:rPr>
              <w:t>Презентация европейских стандартов (фр.)</w:t>
            </w:r>
          </w:p>
        </w:tc>
      </w:tr>
      <w:tr w:rsidR="00D52D57" w:rsidRPr="00D229B1" w14:paraId="1069B436" w14:textId="77777777" w:rsidTr="00D52D57">
        <w:trPr>
          <w:cantSplit/>
        </w:trPr>
        <w:tc>
          <w:tcPr>
            <w:tcW w:w="1417" w:type="dxa"/>
          </w:tcPr>
          <w:p w14:paraId="32DBF6B7" w14:textId="77777777" w:rsidR="00D52D57" w:rsidRPr="00D229B1" w:rsidRDefault="00D52D57" w:rsidP="00D52D57">
            <w:pPr>
              <w:rPr>
                <w:lang w:val="ru-RU"/>
              </w:rPr>
            </w:pPr>
            <w:r w:rsidRPr="00D229B1">
              <w:rPr>
                <w:lang w:val="ru-RU"/>
              </w:rPr>
              <w:t xml:space="preserve">PNP </w:t>
            </w:r>
          </w:p>
        </w:tc>
        <w:tc>
          <w:tcPr>
            <w:tcW w:w="3403" w:type="dxa"/>
          </w:tcPr>
          <w:p w14:paraId="3B94999B" w14:textId="77777777" w:rsidR="00D52D57" w:rsidRPr="00D229B1" w:rsidRDefault="00D52D57" w:rsidP="00D52D57">
            <w:pPr>
              <w:rPr>
                <w:lang w:val="ru-RU"/>
              </w:rPr>
            </w:pPr>
            <w:r w:rsidRPr="00D229B1">
              <w:rPr>
                <w:lang w:val="ru-RU"/>
              </w:rPr>
              <w:t>Private numbering plan</w:t>
            </w:r>
          </w:p>
        </w:tc>
        <w:tc>
          <w:tcPr>
            <w:tcW w:w="1418" w:type="dxa"/>
          </w:tcPr>
          <w:p w14:paraId="4ED5A1F4" w14:textId="77777777" w:rsidR="00D52D57" w:rsidRPr="00D229B1" w:rsidRDefault="00D52D57" w:rsidP="00D52D57">
            <w:pPr>
              <w:rPr>
                <w:lang w:val="ru-RU"/>
              </w:rPr>
            </w:pPr>
          </w:p>
        </w:tc>
        <w:tc>
          <w:tcPr>
            <w:tcW w:w="3402" w:type="dxa"/>
          </w:tcPr>
          <w:p w14:paraId="74B2F4E4" w14:textId="77777777" w:rsidR="00D52D57" w:rsidRPr="00D229B1" w:rsidRDefault="00D52D57" w:rsidP="00D52D57">
            <w:pPr>
              <w:rPr>
                <w:lang w:val="ru-RU"/>
              </w:rPr>
            </w:pPr>
            <w:r w:rsidRPr="00D229B1">
              <w:rPr>
                <w:lang w:val="ru-RU"/>
              </w:rPr>
              <w:t>План нумерации для частных организаций</w:t>
            </w:r>
          </w:p>
        </w:tc>
      </w:tr>
      <w:tr w:rsidR="00D52D57" w:rsidRPr="00D229B1" w14:paraId="4A69C646" w14:textId="77777777" w:rsidTr="00D52D57">
        <w:trPr>
          <w:cantSplit/>
        </w:trPr>
        <w:tc>
          <w:tcPr>
            <w:tcW w:w="1417" w:type="dxa"/>
          </w:tcPr>
          <w:p w14:paraId="423325F4" w14:textId="77777777" w:rsidR="00D52D57" w:rsidRPr="00D229B1" w:rsidRDefault="00D52D57" w:rsidP="00D52D57">
            <w:pPr>
              <w:rPr>
                <w:lang w:val="ru-RU"/>
              </w:rPr>
            </w:pPr>
            <w:r w:rsidRPr="00D229B1">
              <w:rPr>
                <w:lang w:val="ru-RU"/>
              </w:rPr>
              <w:t>POI</w:t>
            </w:r>
          </w:p>
        </w:tc>
        <w:tc>
          <w:tcPr>
            <w:tcW w:w="3403" w:type="dxa"/>
          </w:tcPr>
          <w:p w14:paraId="3F43CD2B" w14:textId="77777777" w:rsidR="00D52D57" w:rsidRPr="00D229B1" w:rsidRDefault="00D52D57" w:rsidP="00D52D57">
            <w:pPr>
              <w:rPr>
                <w:lang w:val="ru-RU"/>
              </w:rPr>
            </w:pPr>
            <w:r w:rsidRPr="00D229B1">
              <w:rPr>
                <w:lang w:val="ru-RU"/>
              </w:rPr>
              <w:t>Point of interconnection (with PSTN)</w:t>
            </w:r>
          </w:p>
        </w:tc>
        <w:tc>
          <w:tcPr>
            <w:tcW w:w="1418" w:type="dxa"/>
          </w:tcPr>
          <w:p w14:paraId="2722C80F" w14:textId="77777777" w:rsidR="00D52D57" w:rsidRPr="00D229B1" w:rsidRDefault="00D52D57" w:rsidP="00D52D57">
            <w:pPr>
              <w:rPr>
                <w:lang w:val="ru-RU"/>
              </w:rPr>
            </w:pPr>
          </w:p>
        </w:tc>
        <w:tc>
          <w:tcPr>
            <w:tcW w:w="3402" w:type="dxa"/>
          </w:tcPr>
          <w:p w14:paraId="7C61AE54" w14:textId="77777777" w:rsidR="00D52D57" w:rsidRPr="00D229B1" w:rsidRDefault="00D52D57" w:rsidP="00D52D57">
            <w:pPr>
              <w:rPr>
                <w:lang w:val="ru-RU"/>
              </w:rPr>
            </w:pPr>
            <w:r w:rsidRPr="00D229B1">
              <w:rPr>
                <w:lang w:val="ru-RU"/>
              </w:rPr>
              <w:t xml:space="preserve">Точка присоединения (к КТСОП) </w:t>
            </w:r>
          </w:p>
        </w:tc>
      </w:tr>
      <w:tr w:rsidR="00D52D57" w:rsidRPr="00D229B1" w14:paraId="04FBF8C4" w14:textId="77777777" w:rsidTr="00D52D57">
        <w:trPr>
          <w:cantSplit/>
        </w:trPr>
        <w:tc>
          <w:tcPr>
            <w:tcW w:w="1417" w:type="dxa"/>
          </w:tcPr>
          <w:p w14:paraId="56E84BB6" w14:textId="77777777" w:rsidR="00D52D57" w:rsidRPr="00D229B1" w:rsidRDefault="00D52D57" w:rsidP="00D52D57">
            <w:pPr>
              <w:rPr>
                <w:lang w:val="ru-RU"/>
              </w:rPr>
            </w:pPr>
            <w:r w:rsidRPr="00D229B1">
              <w:rPr>
                <w:lang w:val="ru-RU"/>
              </w:rPr>
              <w:t>PoR</w:t>
            </w:r>
          </w:p>
        </w:tc>
        <w:tc>
          <w:tcPr>
            <w:tcW w:w="3403" w:type="dxa"/>
          </w:tcPr>
          <w:p w14:paraId="28AD6E9E" w14:textId="77777777" w:rsidR="00D52D57" w:rsidRPr="00D229B1" w:rsidRDefault="00D52D57" w:rsidP="00D52D57">
            <w:pPr>
              <w:rPr>
                <w:lang w:val="ru-RU"/>
              </w:rPr>
            </w:pPr>
            <w:r w:rsidRPr="00D229B1">
              <w:rPr>
                <w:lang w:val="ru-RU"/>
              </w:rPr>
              <w:t>Proof of receipt</w:t>
            </w:r>
          </w:p>
        </w:tc>
        <w:tc>
          <w:tcPr>
            <w:tcW w:w="1418" w:type="dxa"/>
          </w:tcPr>
          <w:p w14:paraId="207973A6" w14:textId="77777777" w:rsidR="00D52D57" w:rsidRPr="00D229B1" w:rsidRDefault="00D52D57" w:rsidP="00D52D57">
            <w:pPr>
              <w:rPr>
                <w:lang w:val="ru-RU"/>
              </w:rPr>
            </w:pPr>
          </w:p>
        </w:tc>
        <w:tc>
          <w:tcPr>
            <w:tcW w:w="3402" w:type="dxa"/>
          </w:tcPr>
          <w:p w14:paraId="6E566F62" w14:textId="77777777" w:rsidR="00D52D57" w:rsidRPr="00D229B1" w:rsidRDefault="00D52D57" w:rsidP="00D52D57">
            <w:pPr>
              <w:rPr>
                <w:lang w:val="ru-RU"/>
              </w:rPr>
            </w:pPr>
            <w:r w:rsidRPr="00D229B1">
              <w:rPr>
                <w:lang w:val="ru-RU"/>
              </w:rPr>
              <w:t>Подтверждение получения</w:t>
            </w:r>
          </w:p>
        </w:tc>
      </w:tr>
      <w:tr w:rsidR="00D52D57" w:rsidRPr="00D229B1" w14:paraId="63D7A7C5" w14:textId="77777777" w:rsidTr="00D52D57">
        <w:trPr>
          <w:cantSplit/>
        </w:trPr>
        <w:tc>
          <w:tcPr>
            <w:tcW w:w="1417" w:type="dxa"/>
          </w:tcPr>
          <w:p w14:paraId="51833BE9" w14:textId="77777777" w:rsidR="00D52D57" w:rsidRPr="00D229B1" w:rsidRDefault="00D52D57" w:rsidP="00D52D57">
            <w:pPr>
              <w:rPr>
                <w:lang w:val="ru-RU"/>
              </w:rPr>
            </w:pPr>
            <w:r w:rsidRPr="00D229B1">
              <w:rPr>
                <w:lang w:val="ru-RU"/>
              </w:rPr>
              <w:t>POTS</w:t>
            </w:r>
          </w:p>
        </w:tc>
        <w:tc>
          <w:tcPr>
            <w:tcW w:w="3403" w:type="dxa"/>
          </w:tcPr>
          <w:p w14:paraId="329E4924" w14:textId="77777777" w:rsidR="00D52D57" w:rsidRPr="00D229B1" w:rsidRDefault="00D52D57" w:rsidP="00D52D57">
            <w:pPr>
              <w:rPr>
                <w:lang w:val="ru-RU"/>
              </w:rPr>
            </w:pPr>
            <w:r w:rsidRPr="00D229B1">
              <w:rPr>
                <w:lang w:val="ru-RU"/>
              </w:rPr>
              <w:t>Plain ordinary telephone service</w:t>
            </w:r>
          </w:p>
        </w:tc>
        <w:tc>
          <w:tcPr>
            <w:tcW w:w="1418" w:type="dxa"/>
          </w:tcPr>
          <w:p w14:paraId="7D68A857" w14:textId="77777777" w:rsidR="00D52D57" w:rsidRPr="00D229B1" w:rsidRDefault="00D52D57" w:rsidP="00D52D57">
            <w:pPr>
              <w:rPr>
                <w:lang w:val="ru-RU"/>
              </w:rPr>
            </w:pPr>
          </w:p>
        </w:tc>
        <w:tc>
          <w:tcPr>
            <w:tcW w:w="3402" w:type="dxa"/>
          </w:tcPr>
          <w:p w14:paraId="330F0FA3" w14:textId="77777777" w:rsidR="00D52D57" w:rsidRPr="00D229B1" w:rsidRDefault="00D52D57" w:rsidP="00D52D57">
            <w:pPr>
              <w:rPr>
                <w:lang w:val="ru-RU"/>
              </w:rPr>
            </w:pPr>
            <w:r w:rsidRPr="00D229B1">
              <w:rPr>
                <w:lang w:val="ru-RU"/>
              </w:rPr>
              <w:t>Стандартная телефонная услуга</w:t>
            </w:r>
          </w:p>
        </w:tc>
      </w:tr>
      <w:tr w:rsidR="00D52D57" w:rsidRPr="00D229B1" w14:paraId="3AC1B6CB" w14:textId="77777777" w:rsidTr="00D52D57">
        <w:trPr>
          <w:cantSplit/>
        </w:trPr>
        <w:tc>
          <w:tcPr>
            <w:tcW w:w="1417" w:type="dxa"/>
          </w:tcPr>
          <w:p w14:paraId="634C1C50" w14:textId="77777777" w:rsidR="00D52D57" w:rsidRPr="00D229B1" w:rsidRDefault="00D52D57" w:rsidP="00D52D57">
            <w:pPr>
              <w:rPr>
                <w:lang w:val="ru-RU"/>
              </w:rPr>
            </w:pPr>
            <w:r w:rsidRPr="00D229B1">
              <w:rPr>
                <w:lang w:val="ru-RU"/>
              </w:rPr>
              <w:t>P-P</w:t>
            </w:r>
          </w:p>
        </w:tc>
        <w:tc>
          <w:tcPr>
            <w:tcW w:w="3403" w:type="dxa"/>
          </w:tcPr>
          <w:p w14:paraId="79E70A8A" w14:textId="77777777" w:rsidR="00D52D57" w:rsidRPr="00D229B1" w:rsidRDefault="00D52D57" w:rsidP="00D52D57">
            <w:pPr>
              <w:rPr>
                <w:lang w:val="ru-RU"/>
              </w:rPr>
            </w:pPr>
            <w:r w:rsidRPr="00D229B1">
              <w:rPr>
                <w:lang w:val="ru-RU"/>
              </w:rPr>
              <w:t>Point-to-point</w:t>
            </w:r>
          </w:p>
        </w:tc>
        <w:tc>
          <w:tcPr>
            <w:tcW w:w="1418" w:type="dxa"/>
          </w:tcPr>
          <w:p w14:paraId="2F8C5C66" w14:textId="77777777" w:rsidR="00D52D57" w:rsidRPr="00D229B1" w:rsidRDefault="00D52D57" w:rsidP="00D52D57">
            <w:pPr>
              <w:rPr>
                <w:lang w:val="ru-RU"/>
              </w:rPr>
            </w:pPr>
          </w:p>
        </w:tc>
        <w:tc>
          <w:tcPr>
            <w:tcW w:w="3402" w:type="dxa"/>
          </w:tcPr>
          <w:p w14:paraId="36C19018" w14:textId="77777777" w:rsidR="00D52D57" w:rsidRPr="00D229B1" w:rsidRDefault="00D52D57" w:rsidP="00D52D57">
            <w:pPr>
              <w:rPr>
                <w:lang w:val="ru-RU"/>
              </w:rPr>
            </w:pPr>
            <w:r w:rsidRPr="00D229B1">
              <w:rPr>
                <w:lang w:val="ru-RU"/>
              </w:rPr>
              <w:t>Связь пункта с пунктом</w:t>
            </w:r>
          </w:p>
        </w:tc>
      </w:tr>
      <w:tr w:rsidR="00D52D57" w:rsidRPr="00D229B1" w14:paraId="33190F15" w14:textId="77777777" w:rsidTr="00D52D57">
        <w:trPr>
          <w:cantSplit/>
        </w:trPr>
        <w:tc>
          <w:tcPr>
            <w:tcW w:w="1417" w:type="dxa"/>
          </w:tcPr>
          <w:p w14:paraId="348E6DED" w14:textId="77777777" w:rsidR="00D52D57" w:rsidRPr="00D229B1" w:rsidRDefault="00D52D57" w:rsidP="00D52D57">
            <w:pPr>
              <w:rPr>
                <w:lang w:val="ru-RU"/>
              </w:rPr>
            </w:pPr>
            <w:r w:rsidRPr="00D229B1">
              <w:rPr>
                <w:lang w:val="ru-RU"/>
              </w:rPr>
              <w:t>PPCH</w:t>
            </w:r>
          </w:p>
        </w:tc>
        <w:tc>
          <w:tcPr>
            <w:tcW w:w="3403" w:type="dxa"/>
          </w:tcPr>
          <w:p w14:paraId="571BF151" w14:textId="77777777" w:rsidR="00D52D57" w:rsidRPr="00D229B1" w:rsidRDefault="00D52D57" w:rsidP="00D52D57">
            <w:pPr>
              <w:rPr>
                <w:lang w:val="ru-RU"/>
              </w:rPr>
            </w:pPr>
            <w:r w:rsidRPr="00D229B1">
              <w:rPr>
                <w:lang w:val="ru-RU"/>
              </w:rPr>
              <w:t>Packet paging channel</w:t>
            </w:r>
          </w:p>
        </w:tc>
        <w:tc>
          <w:tcPr>
            <w:tcW w:w="1418" w:type="dxa"/>
          </w:tcPr>
          <w:p w14:paraId="6605908F" w14:textId="77777777" w:rsidR="00D52D57" w:rsidRPr="00D229B1" w:rsidRDefault="00D52D57" w:rsidP="00D52D57">
            <w:pPr>
              <w:rPr>
                <w:lang w:val="ru-RU"/>
              </w:rPr>
            </w:pPr>
          </w:p>
        </w:tc>
        <w:tc>
          <w:tcPr>
            <w:tcW w:w="3402" w:type="dxa"/>
          </w:tcPr>
          <w:p w14:paraId="7E879982" w14:textId="77777777" w:rsidR="00D52D57" w:rsidRPr="00D229B1" w:rsidRDefault="00D52D57" w:rsidP="00D52D57">
            <w:pPr>
              <w:rPr>
                <w:lang w:val="ru-RU"/>
              </w:rPr>
            </w:pPr>
            <w:r w:rsidRPr="00D229B1">
              <w:rPr>
                <w:lang w:val="ru-RU"/>
              </w:rPr>
              <w:t>Канал пакетной пейджинговой связи</w:t>
            </w:r>
          </w:p>
        </w:tc>
      </w:tr>
      <w:tr w:rsidR="00D52D57" w:rsidRPr="00D229B1" w14:paraId="1BD515E5" w14:textId="77777777" w:rsidTr="00D52D57">
        <w:trPr>
          <w:cantSplit/>
        </w:trPr>
        <w:tc>
          <w:tcPr>
            <w:tcW w:w="1417" w:type="dxa"/>
          </w:tcPr>
          <w:p w14:paraId="63646009" w14:textId="77777777" w:rsidR="00D52D57" w:rsidRPr="00D229B1" w:rsidRDefault="00D52D57" w:rsidP="00D52D57">
            <w:pPr>
              <w:rPr>
                <w:lang w:val="ru-RU"/>
              </w:rPr>
            </w:pPr>
            <w:r w:rsidRPr="00D229B1">
              <w:rPr>
                <w:lang w:val="ru-RU"/>
              </w:rPr>
              <w:t>PPE</w:t>
            </w:r>
          </w:p>
        </w:tc>
        <w:tc>
          <w:tcPr>
            <w:tcW w:w="3403" w:type="dxa"/>
          </w:tcPr>
          <w:p w14:paraId="1CC51715" w14:textId="77777777" w:rsidR="00D52D57" w:rsidRPr="00D229B1" w:rsidRDefault="00D52D57" w:rsidP="00D52D57">
            <w:pPr>
              <w:rPr>
                <w:lang w:val="ru-RU"/>
              </w:rPr>
            </w:pPr>
            <w:r w:rsidRPr="00D229B1">
              <w:rPr>
                <w:lang w:val="ru-RU"/>
              </w:rPr>
              <w:t>Primative procedure entity</w:t>
            </w:r>
          </w:p>
        </w:tc>
        <w:tc>
          <w:tcPr>
            <w:tcW w:w="1418" w:type="dxa"/>
          </w:tcPr>
          <w:p w14:paraId="501343FD" w14:textId="77777777" w:rsidR="00D52D57" w:rsidRPr="00D229B1" w:rsidRDefault="00D52D57" w:rsidP="00D52D57">
            <w:pPr>
              <w:rPr>
                <w:lang w:val="ru-RU"/>
              </w:rPr>
            </w:pPr>
          </w:p>
        </w:tc>
        <w:tc>
          <w:tcPr>
            <w:tcW w:w="3402" w:type="dxa"/>
          </w:tcPr>
          <w:p w14:paraId="0E242611" w14:textId="77777777" w:rsidR="00D52D57" w:rsidRPr="00D229B1" w:rsidRDefault="00D52D57" w:rsidP="00D52D57">
            <w:pPr>
              <w:rPr>
                <w:lang w:val="ru-RU"/>
              </w:rPr>
            </w:pPr>
            <w:r w:rsidRPr="00D229B1">
              <w:rPr>
                <w:lang w:val="ru-RU"/>
              </w:rPr>
              <w:t>Объект элементарной процедуры</w:t>
            </w:r>
          </w:p>
        </w:tc>
      </w:tr>
      <w:tr w:rsidR="00D52D57" w:rsidRPr="00D229B1" w14:paraId="6212FC51" w14:textId="77777777" w:rsidTr="00D52D57">
        <w:trPr>
          <w:cantSplit/>
        </w:trPr>
        <w:tc>
          <w:tcPr>
            <w:tcW w:w="1417" w:type="dxa"/>
          </w:tcPr>
          <w:p w14:paraId="58B5C31D" w14:textId="77777777" w:rsidR="00D52D57" w:rsidRPr="00D229B1" w:rsidRDefault="00D52D57" w:rsidP="00D52D57">
            <w:pPr>
              <w:rPr>
                <w:lang w:val="ru-RU"/>
              </w:rPr>
            </w:pPr>
            <w:r w:rsidRPr="00D229B1">
              <w:rPr>
                <w:lang w:val="ru-RU"/>
              </w:rPr>
              <w:t>PPF</w:t>
            </w:r>
          </w:p>
        </w:tc>
        <w:tc>
          <w:tcPr>
            <w:tcW w:w="3403" w:type="dxa"/>
          </w:tcPr>
          <w:p w14:paraId="500B0FF8" w14:textId="77777777" w:rsidR="00D52D57" w:rsidRPr="00D229B1" w:rsidRDefault="00D52D57" w:rsidP="00D52D57">
            <w:pPr>
              <w:rPr>
                <w:lang w:val="ru-RU"/>
              </w:rPr>
            </w:pPr>
            <w:r w:rsidRPr="00D229B1">
              <w:rPr>
                <w:lang w:val="ru-RU"/>
              </w:rPr>
              <w:t>Paging proceed flag</w:t>
            </w:r>
          </w:p>
        </w:tc>
        <w:tc>
          <w:tcPr>
            <w:tcW w:w="1418" w:type="dxa"/>
          </w:tcPr>
          <w:p w14:paraId="53706E2A" w14:textId="77777777" w:rsidR="00D52D57" w:rsidRPr="00D229B1" w:rsidRDefault="00D52D57" w:rsidP="00D52D57">
            <w:pPr>
              <w:rPr>
                <w:lang w:val="ru-RU"/>
              </w:rPr>
            </w:pPr>
          </w:p>
        </w:tc>
        <w:tc>
          <w:tcPr>
            <w:tcW w:w="3402" w:type="dxa"/>
          </w:tcPr>
          <w:p w14:paraId="1B3F2FA1" w14:textId="77777777" w:rsidR="00D52D57" w:rsidRPr="00D229B1" w:rsidRDefault="00D52D57" w:rsidP="00D52D57">
            <w:pPr>
              <w:rPr>
                <w:lang w:val="ru-RU"/>
              </w:rPr>
            </w:pPr>
            <w:r w:rsidRPr="00D229B1">
              <w:rPr>
                <w:lang w:val="ru-RU"/>
              </w:rPr>
              <w:t>Признак перехода к пейджингу</w:t>
            </w:r>
          </w:p>
        </w:tc>
      </w:tr>
      <w:tr w:rsidR="00D52D57" w:rsidRPr="00D229B1" w14:paraId="5733A802" w14:textId="77777777" w:rsidTr="00D52D57">
        <w:trPr>
          <w:cantSplit/>
        </w:trPr>
        <w:tc>
          <w:tcPr>
            <w:tcW w:w="1417" w:type="dxa"/>
          </w:tcPr>
          <w:p w14:paraId="0D669E8C" w14:textId="77777777" w:rsidR="00D52D57" w:rsidRPr="00D229B1" w:rsidRDefault="00D52D57" w:rsidP="00D52D57">
            <w:pPr>
              <w:rPr>
                <w:lang w:val="ru-RU"/>
              </w:rPr>
            </w:pPr>
            <w:r w:rsidRPr="00D229B1">
              <w:rPr>
                <w:lang w:val="ru-RU"/>
              </w:rPr>
              <w:t>PPM</w:t>
            </w:r>
          </w:p>
        </w:tc>
        <w:tc>
          <w:tcPr>
            <w:tcW w:w="3403" w:type="dxa"/>
          </w:tcPr>
          <w:p w14:paraId="34DD22A6" w14:textId="77777777" w:rsidR="00D52D57" w:rsidRPr="00D229B1" w:rsidRDefault="00D52D57" w:rsidP="00D52D57">
            <w:pPr>
              <w:rPr>
                <w:lang w:val="ru-RU"/>
              </w:rPr>
            </w:pPr>
            <w:r w:rsidRPr="00D229B1">
              <w:rPr>
                <w:lang w:val="ru-RU"/>
              </w:rPr>
              <w:t>Parts per million</w:t>
            </w:r>
          </w:p>
        </w:tc>
        <w:tc>
          <w:tcPr>
            <w:tcW w:w="1418" w:type="dxa"/>
          </w:tcPr>
          <w:p w14:paraId="22870037" w14:textId="77777777" w:rsidR="00D52D57" w:rsidRPr="00D229B1" w:rsidRDefault="00D52D57" w:rsidP="00D52D57">
            <w:pPr>
              <w:rPr>
                <w:lang w:val="ru-RU"/>
              </w:rPr>
            </w:pPr>
          </w:p>
        </w:tc>
        <w:tc>
          <w:tcPr>
            <w:tcW w:w="3402" w:type="dxa"/>
          </w:tcPr>
          <w:p w14:paraId="30200384" w14:textId="77777777" w:rsidR="00D52D57" w:rsidRPr="00D229B1" w:rsidRDefault="00D52D57" w:rsidP="00D52D57">
            <w:pPr>
              <w:rPr>
                <w:lang w:val="ru-RU"/>
              </w:rPr>
            </w:pPr>
            <w:r w:rsidRPr="00D229B1">
              <w:rPr>
                <w:lang w:val="ru-RU"/>
              </w:rPr>
              <w:t>Частей на миллион</w:t>
            </w:r>
          </w:p>
        </w:tc>
      </w:tr>
      <w:tr w:rsidR="00D52D57" w:rsidRPr="00D229B1" w14:paraId="4DB8FBC9" w14:textId="77777777" w:rsidTr="00D52D57">
        <w:trPr>
          <w:cantSplit/>
        </w:trPr>
        <w:tc>
          <w:tcPr>
            <w:tcW w:w="1417" w:type="dxa"/>
          </w:tcPr>
          <w:p w14:paraId="73C13262" w14:textId="77777777" w:rsidR="00D52D57" w:rsidRPr="00D229B1" w:rsidRDefault="00D52D57" w:rsidP="00D52D57">
            <w:pPr>
              <w:rPr>
                <w:lang w:val="ru-RU"/>
              </w:rPr>
            </w:pPr>
            <w:r w:rsidRPr="00D229B1">
              <w:rPr>
                <w:lang w:val="ru-RU"/>
              </w:rPr>
              <w:t>PPP</w:t>
            </w:r>
          </w:p>
        </w:tc>
        <w:tc>
          <w:tcPr>
            <w:tcW w:w="3403" w:type="dxa"/>
          </w:tcPr>
          <w:p w14:paraId="55B6DBC0" w14:textId="77777777" w:rsidR="00D52D57" w:rsidRPr="00D229B1" w:rsidRDefault="00D52D57" w:rsidP="00D52D57">
            <w:pPr>
              <w:rPr>
                <w:lang w:val="ru-RU"/>
              </w:rPr>
            </w:pPr>
            <w:r w:rsidRPr="00D229B1">
              <w:rPr>
                <w:lang w:val="ru-RU"/>
              </w:rPr>
              <w:t>Point-to-point protocol</w:t>
            </w:r>
          </w:p>
        </w:tc>
        <w:tc>
          <w:tcPr>
            <w:tcW w:w="1418" w:type="dxa"/>
          </w:tcPr>
          <w:p w14:paraId="63194238" w14:textId="77777777" w:rsidR="00D52D57" w:rsidRPr="00D229B1" w:rsidRDefault="00D52D57" w:rsidP="00D52D57">
            <w:pPr>
              <w:rPr>
                <w:lang w:val="ru-RU"/>
              </w:rPr>
            </w:pPr>
          </w:p>
        </w:tc>
        <w:tc>
          <w:tcPr>
            <w:tcW w:w="3402" w:type="dxa"/>
          </w:tcPr>
          <w:p w14:paraId="5B0E46A5" w14:textId="77777777" w:rsidR="00D52D57" w:rsidRPr="00D229B1" w:rsidRDefault="00D52D57" w:rsidP="00D52D57">
            <w:pPr>
              <w:rPr>
                <w:lang w:val="ru-RU"/>
              </w:rPr>
            </w:pPr>
            <w:r w:rsidRPr="00D229B1">
              <w:rPr>
                <w:lang w:val="ru-RU"/>
              </w:rPr>
              <w:t>Протокол связи пункта с пунктом</w:t>
            </w:r>
          </w:p>
        </w:tc>
      </w:tr>
      <w:tr w:rsidR="00D52D57" w:rsidRPr="00D229B1" w14:paraId="0CEC92A6" w14:textId="77777777" w:rsidTr="00D52D57">
        <w:trPr>
          <w:cantSplit/>
        </w:trPr>
        <w:tc>
          <w:tcPr>
            <w:tcW w:w="1417" w:type="dxa"/>
          </w:tcPr>
          <w:p w14:paraId="4CA031AC" w14:textId="77777777" w:rsidR="00D52D57" w:rsidRPr="00D229B1" w:rsidRDefault="00D52D57" w:rsidP="00D52D57">
            <w:pPr>
              <w:rPr>
                <w:lang w:val="ru-RU"/>
              </w:rPr>
            </w:pPr>
            <w:r w:rsidRPr="00D229B1">
              <w:rPr>
                <w:lang w:val="ru-RU"/>
              </w:rPr>
              <w:t>PPS</w:t>
            </w:r>
          </w:p>
        </w:tc>
        <w:tc>
          <w:tcPr>
            <w:tcW w:w="3403" w:type="dxa"/>
          </w:tcPr>
          <w:p w14:paraId="389E83A7" w14:textId="77777777" w:rsidR="00D52D57" w:rsidRPr="00D229B1" w:rsidRDefault="00D52D57" w:rsidP="00D52D57">
            <w:pPr>
              <w:rPr>
                <w:lang w:val="ru-RU"/>
              </w:rPr>
            </w:pPr>
            <w:r w:rsidRPr="00D229B1">
              <w:rPr>
                <w:lang w:val="ru-RU"/>
              </w:rPr>
              <w:t>Protocol and parameter select (response to the ATR)</w:t>
            </w:r>
          </w:p>
        </w:tc>
        <w:tc>
          <w:tcPr>
            <w:tcW w:w="1418" w:type="dxa"/>
          </w:tcPr>
          <w:p w14:paraId="342D7449" w14:textId="77777777" w:rsidR="00D52D57" w:rsidRPr="00D229B1" w:rsidRDefault="00D52D57" w:rsidP="00D52D57">
            <w:pPr>
              <w:rPr>
                <w:lang w:val="ru-RU"/>
              </w:rPr>
            </w:pPr>
          </w:p>
        </w:tc>
        <w:tc>
          <w:tcPr>
            <w:tcW w:w="3402" w:type="dxa"/>
          </w:tcPr>
          <w:p w14:paraId="4ED2ED75" w14:textId="77777777" w:rsidR="00D52D57" w:rsidRPr="00D229B1" w:rsidRDefault="00D52D57" w:rsidP="00D52D57">
            <w:pPr>
              <w:rPr>
                <w:lang w:val="ru-RU"/>
              </w:rPr>
            </w:pPr>
            <w:r w:rsidRPr="00D229B1">
              <w:rPr>
                <w:lang w:val="ru-RU"/>
              </w:rPr>
              <w:t>Выбор протокола и параметров (ответ ATR)</w:t>
            </w:r>
          </w:p>
        </w:tc>
      </w:tr>
      <w:tr w:rsidR="00D52D57" w:rsidRPr="00D229B1" w14:paraId="20EA0D61" w14:textId="77777777" w:rsidTr="00D52D57">
        <w:trPr>
          <w:cantSplit/>
        </w:trPr>
        <w:tc>
          <w:tcPr>
            <w:tcW w:w="1417" w:type="dxa"/>
          </w:tcPr>
          <w:p w14:paraId="6AC2A86B" w14:textId="77777777" w:rsidR="00D52D57" w:rsidRPr="00D229B1" w:rsidRDefault="00D52D57" w:rsidP="00D52D57">
            <w:pPr>
              <w:rPr>
                <w:lang w:val="ru-RU"/>
              </w:rPr>
            </w:pPr>
            <w:r w:rsidRPr="00D229B1">
              <w:rPr>
                <w:lang w:val="ru-RU"/>
              </w:rPr>
              <w:t>PRACH</w:t>
            </w:r>
          </w:p>
        </w:tc>
        <w:tc>
          <w:tcPr>
            <w:tcW w:w="3403" w:type="dxa"/>
          </w:tcPr>
          <w:p w14:paraId="48C400F7" w14:textId="77777777" w:rsidR="00D52D57" w:rsidRPr="00D229B1" w:rsidRDefault="00D52D57" w:rsidP="00D52D57">
            <w:pPr>
              <w:rPr>
                <w:lang w:val="ru-RU"/>
              </w:rPr>
            </w:pPr>
            <w:r w:rsidRPr="00D229B1">
              <w:rPr>
                <w:lang w:val="ru-RU"/>
              </w:rPr>
              <w:t>Physical random access channel</w:t>
            </w:r>
          </w:p>
        </w:tc>
        <w:tc>
          <w:tcPr>
            <w:tcW w:w="1418" w:type="dxa"/>
          </w:tcPr>
          <w:p w14:paraId="2265D362" w14:textId="77777777" w:rsidR="00D52D57" w:rsidRPr="00D229B1" w:rsidRDefault="00D52D57" w:rsidP="00D52D57">
            <w:pPr>
              <w:rPr>
                <w:lang w:val="ru-RU"/>
              </w:rPr>
            </w:pPr>
          </w:p>
        </w:tc>
        <w:tc>
          <w:tcPr>
            <w:tcW w:w="3402" w:type="dxa"/>
          </w:tcPr>
          <w:p w14:paraId="376B0D4D" w14:textId="77777777" w:rsidR="00D52D57" w:rsidRPr="00D229B1" w:rsidRDefault="00D52D57" w:rsidP="00D52D57">
            <w:pPr>
              <w:rPr>
                <w:lang w:val="ru-RU"/>
              </w:rPr>
            </w:pPr>
            <w:r w:rsidRPr="00D229B1">
              <w:rPr>
                <w:lang w:val="ru-RU"/>
              </w:rPr>
              <w:t>Физический канал случайного доступа</w:t>
            </w:r>
          </w:p>
        </w:tc>
      </w:tr>
      <w:tr w:rsidR="00D52D57" w:rsidRPr="00D229B1" w14:paraId="66578AD7" w14:textId="77777777" w:rsidTr="00D52D57">
        <w:trPr>
          <w:cantSplit/>
        </w:trPr>
        <w:tc>
          <w:tcPr>
            <w:tcW w:w="1417" w:type="dxa"/>
          </w:tcPr>
          <w:p w14:paraId="4E1003E0" w14:textId="77777777" w:rsidR="00D52D57" w:rsidRPr="00D229B1" w:rsidRDefault="00D52D57" w:rsidP="00D52D57">
            <w:pPr>
              <w:rPr>
                <w:lang w:val="ru-RU"/>
              </w:rPr>
            </w:pPr>
          </w:p>
        </w:tc>
        <w:tc>
          <w:tcPr>
            <w:tcW w:w="3403" w:type="dxa"/>
          </w:tcPr>
          <w:p w14:paraId="577186B5" w14:textId="77777777" w:rsidR="00D52D57" w:rsidRPr="00D229B1" w:rsidRDefault="00D52D57" w:rsidP="00D52D57">
            <w:pPr>
              <w:rPr>
                <w:lang w:val="ru-RU"/>
              </w:rPr>
            </w:pPr>
            <w:r w:rsidRPr="00D229B1">
              <w:rPr>
                <w:lang w:val="ru-RU"/>
              </w:rPr>
              <w:t>Packet random access channel</w:t>
            </w:r>
          </w:p>
        </w:tc>
        <w:tc>
          <w:tcPr>
            <w:tcW w:w="1418" w:type="dxa"/>
          </w:tcPr>
          <w:p w14:paraId="3949C1E5" w14:textId="77777777" w:rsidR="00D52D57" w:rsidRPr="00D229B1" w:rsidRDefault="00D52D57" w:rsidP="00D52D57">
            <w:pPr>
              <w:rPr>
                <w:lang w:val="ru-RU"/>
              </w:rPr>
            </w:pPr>
          </w:p>
        </w:tc>
        <w:tc>
          <w:tcPr>
            <w:tcW w:w="3402" w:type="dxa"/>
          </w:tcPr>
          <w:p w14:paraId="5DA0367F" w14:textId="77777777" w:rsidR="00D52D57" w:rsidRPr="00D229B1" w:rsidRDefault="00D52D57" w:rsidP="00D52D57">
            <w:pPr>
              <w:rPr>
                <w:lang w:val="ru-RU"/>
              </w:rPr>
            </w:pPr>
            <w:r w:rsidRPr="00D229B1">
              <w:rPr>
                <w:lang w:val="ru-RU"/>
              </w:rPr>
              <w:t>Канал случайного пакетного доступа</w:t>
            </w:r>
          </w:p>
        </w:tc>
      </w:tr>
      <w:tr w:rsidR="00D52D57" w:rsidRPr="00D229B1" w14:paraId="5630ECE2" w14:textId="77777777" w:rsidTr="00D52D57">
        <w:trPr>
          <w:cantSplit/>
        </w:trPr>
        <w:tc>
          <w:tcPr>
            <w:tcW w:w="1417" w:type="dxa"/>
          </w:tcPr>
          <w:p w14:paraId="477638BD" w14:textId="77777777" w:rsidR="00D52D57" w:rsidRPr="00D229B1" w:rsidRDefault="00D52D57" w:rsidP="00D52D57">
            <w:pPr>
              <w:rPr>
                <w:lang w:val="ru-RU"/>
              </w:rPr>
            </w:pPr>
            <w:r w:rsidRPr="00D229B1">
              <w:rPr>
                <w:lang w:val="ru-RU"/>
              </w:rPr>
              <w:t>PRB</w:t>
            </w:r>
          </w:p>
        </w:tc>
        <w:tc>
          <w:tcPr>
            <w:tcW w:w="3403" w:type="dxa"/>
          </w:tcPr>
          <w:p w14:paraId="1D6B9450" w14:textId="77777777" w:rsidR="00D52D57" w:rsidRPr="00D229B1" w:rsidRDefault="00D52D57" w:rsidP="00D52D57">
            <w:pPr>
              <w:rPr>
                <w:lang w:val="ru-RU"/>
              </w:rPr>
            </w:pPr>
            <w:r w:rsidRPr="00D229B1">
              <w:rPr>
                <w:lang w:val="ru-RU"/>
              </w:rPr>
              <w:t>Physical resource block</w:t>
            </w:r>
          </w:p>
        </w:tc>
        <w:tc>
          <w:tcPr>
            <w:tcW w:w="1418" w:type="dxa"/>
          </w:tcPr>
          <w:p w14:paraId="432578E2" w14:textId="77777777" w:rsidR="00D52D57" w:rsidRPr="00D229B1" w:rsidRDefault="00D52D57" w:rsidP="00D52D57">
            <w:pPr>
              <w:rPr>
                <w:lang w:val="ru-RU"/>
              </w:rPr>
            </w:pPr>
          </w:p>
        </w:tc>
        <w:tc>
          <w:tcPr>
            <w:tcW w:w="3402" w:type="dxa"/>
          </w:tcPr>
          <w:p w14:paraId="0F9B5C4F" w14:textId="77777777" w:rsidR="00D52D57" w:rsidRPr="00D229B1" w:rsidRDefault="00D52D57" w:rsidP="00D52D57">
            <w:pPr>
              <w:rPr>
                <w:lang w:val="ru-RU"/>
              </w:rPr>
            </w:pPr>
            <w:r w:rsidRPr="00D229B1">
              <w:rPr>
                <w:lang w:val="ru-RU"/>
              </w:rPr>
              <w:t>Блок физических ресурсов</w:t>
            </w:r>
          </w:p>
        </w:tc>
      </w:tr>
      <w:tr w:rsidR="00D52D57" w:rsidRPr="00D229B1" w14:paraId="4B868044" w14:textId="77777777" w:rsidTr="00D52D57">
        <w:trPr>
          <w:cantSplit/>
        </w:trPr>
        <w:tc>
          <w:tcPr>
            <w:tcW w:w="1417" w:type="dxa"/>
          </w:tcPr>
          <w:p w14:paraId="2DFC7E0F" w14:textId="77777777" w:rsidR="00D52D57" w:rsidRPr="00D229B1" w:rsidRDefault="00D52D57" w:rsidP="00D52D57">
            <w:pPr>
              <w:rPr>
                <w:lang w:val="ru-RU"/>
              </w:rPr>
            </w:pPr>
            <w:r w:rsidRPr="00D229B1">
              <w:rPr>
                <w:lang w:val="ru-RU"/>
              </w:rPr>
              <w:t>Pref CUG</w:t>
            </w:r>
          </w:p>
        </w:tc>
        <w:tc>
          <w:tcPr>
            <w:tcW w:w="3403" w:type="dxa"/>
          </w:tcPr>
          <w:p w14:paraId="4A7CC4C3" w14:textId="77777777" w:rsidR="00D52D57" w:rsidRPr="00D229B1" w:rsidRDefault="00D52D57" w:rsidP="00D52D57">
            <w:pPr>
              <w:rPr>
                <w:lang w:val="ru-RU"/>
              </w:rPr>
            </w:pPr>
            <w:r w:rsidRPr="00D229B1">
              <w:rPr>
                <w:lang w:val="ru-RU"/>
              </w:rPr>
              <w:t>Preferential CUG</w:t>
            </w:r>
          </w:p>
        </w:tc>
        <w:tc>
          <w:tcPr>
            <w:tcW w:w="1418" w:type="dxa"/>
          </w:tcPr>
          <w:p w14:paraId="2F955956" w14:textId="77777777" w:rsidR="00D52D57" w:rsidRPr="00D229B1" w:rsidRDefault="00D52D57" w:rsidP="00D52D57">
            <w:pPr>
              <w:rPr>
                <w:lang w:val="ru-RU"/>
              </w:rPr>
            </w:pPr>
          </w:p>
        </w:tc>
        <w:tc>
          <w:tcPr>
            <w:tcW w:w="3402" w:type="dxa"/>
          </w:tcPr>
          <w:p w14:paraId="0F9112AF" w14:textId="77777777" w:rsidR="00D52D57" w:rsidRPr="00D229B1" w:rsidRDefault="00D52D57" w:rsidP="00D52D57">
            <w:pPr>
              <w:rPr>
                <w:lang w:val="ru-RU"/>
              </w:rPr>
            </w:pPr>
            <w:r w:rsidRPr="00D229B1">
              <w:rPr>
                <w:lang w:val="ru-RU"/>
              </w:rPr>
              <w:t>Предпочтительная закрытая группа пользователей</w:t>
            </w:r>
          </w:p>
        </w:tc>
      </w:tr>
      <w:tr w:rsidR="00D52D57" w:rsidRPr="00D229B1" w14:paraId="0CB055D5" w14:textId="77777777" w:rsidTr="00D52D57">
        <w:trPr>
          <w:cantSplit/>
        </w:trPr>
        <w:tc>
          <w:tcPr>
            <w:tcW w:w="1417" w:type="dxa"/>
          </w:tcPr>
          <w:p w14:paraId="01F38F7E" w14:textId="77777777" w:rsidR="00D52D57" w:rsidRPr="00D229B1" w:rsidRDefault="00D52D57" w:rsidP="00D52D57">
            <w:pPr>
              <w:rPr>
                <w:lang w:val="ru-RU"/>
              </w:rPr>
            </w:pPr>
            <w:r w:rsidRPr="00D229B1">
              <w:rPr>
                <w:lang w:val="ru-RU"/>
              </w:rPr>
              <w:t>PRS</w:t>
            </w:r>
          </w:p>
        </w:tc>
        <w:tc>
          <w:tcPr>
            <w:tcW w:w="3403" w:type="dxa"/>
          </w:tcPr>
          <w:p w14:paraId="77D47FA1" w14:textId="77777777" w:rsidR="00D52D57" w:rsidRPr="00D229B1" w:rsidRDefault="00D52D57" w:rsidP="00D52D57">
            <w:pPr>
              <w:rPr>
                <w:lang w:val="ru-RU"/>
              </w:rPr>
            </w:pPr>
            <w:r w:rsidRPr="00D229B1">
              <w:rPr>
                <w:lang w:val="ru-RU"/>
              </w:rPr>
              <w:t>Positioning reference signal</w:t>
            </w:r>
          </w:p>
        </w:tc>
        <w:tc>
          <w:tcPr>
            <w:tcW w:w="1418" w:type="dxa"/>
          </w:tcPr>
          <w:p w14:paraId="2E313FCC" w14:textId="77777777" w:rsidR="00D52D57" w:rsidRPr="00D229B1" w:rsidRDefault="00D52D57" w:rsidP="00D52D57">
            <w:pPr>
              <w:rPr>
                <w:lang w:val="ru-RU"/>
              </w:rPr>
            </w:pPr>
          </w:p>
        </w:tc>
        <w:tc>
          <w:tcPr>
            <w:tcW w:w="3402" w:type="dxa"/>
          </w:tcPr>
          <w:p w14:paraId="32694CB4" w14:textId="77777777" w:rsidR="00D52D57" w:rsidRPr="00D229B1" w:rsidRDefault="00D52D57" w:rsidP="00D52D57">
            <w:pPr>
              <w:rPr>
                <w:lang w:val="ru-RU"/>
              </w:rPr>
            </w:pPr>
            <w:r w:rsidRPr="00D229B1">
              <w:rPr>
                <w:lang w:val="ru-RU"/>
              </w:rPr>
              <w:t>Эталонный сигнал позиционирования</w:t>
            </w:r>
          </w:p>
        </w:tc>
      </w:tr>
      <w:tr w:rsidR="00D52D57" w:rsidRPr="00D229B1" w14:paraId="6411A958" w14:textId="77777777" w:rsidTr="00D52D57">
        <w:trPr>
          <w:cantSplit/>
        </w:trPr>
        <w:tc>
          <w:tcPr>
            <w:tcW w:w="1417" w:type="dxa"/>
          </w:tcPr>
          <w:p w14:paraId="63D987F2" w14:textId="77777777" w:rsidR="00D52D57" w:rsidRPr="00D229B1" w:rsidRDefault="00D52D57" w:rsidP="00D52D57">
            <w:pPr>
              <w:rPr>
                <w:lang w:val="ru-RU"/>
              </w:rPr>
            </w:pPr>
            <w:r w:rsidRPr="00D229B1">
              <w:rPr>
                <w:lang w:val="ru-RU"/>
              </w:rPr>
              <w:t>PS</w:t>
            </w:r>
          </w:p>
        </w:tc>
        <w:tc>
          <w:tcPr>
            <w:tcW w:w="3403" w:type="dxa"/>
          </w:tcPr>
          <w:p w14:paraId="2B413844" w14:textId="77777777" w:rsidR="00D52D57" w:rsidRPr="00D229B1" w:rsidRDefault="00D52D57" w:rsidP="00D52D57">
            <w:pPr>
              <w:rPr>
                <w:lang w:val="ru-RU"/>
              </w:rPr>
            </w:pPr>
            <w:r w:rsidRPr="00D229B1">
              <w:rPr>
                <w:lang w:val="ru-RU"/>
              </w:rPr>
              <w:t>Packet switched</w:t>
            </w:r>
          </w:p>
        </w:tc>
        <w:tc>
          <w:tcPr>
            <w:tcW w:w="1418" w:type="dxa"/>
          </w:tcPr>
          <w:p w14:paraId="00184B05" w14:textId="77777777" w:rsidR="00D52D57" w:rsidRPr="00D229B1" w:rsidRDefault="00D52D57" w:rsidP="00D52D57">
            <w:pPr>
              <w:rPr>
                <w:lang w:val="ru-RU"/>
              </w:rPr>
            </w:pPr>
          </w:p>
        </w:tc>
        <w:tc>
          <w:tcPr>
            <w:tcW w:w="3402" w:type="dxa"/>
          </w:tcPr>
          <w:p w14:paraId="3F02A8C7" w14:textId="77777777" w:rsidR="00D52D57" w:rsidRPr="00D229B1" w:rsidRDefault="00D52D57" w:rsidP="00D52D57">
            <w:pPr>
              <w:rPr>
                <w:lang w:val="ru-RU"/>
              </w:rPr>
            </w:pPr>
            <w:r w:rsidRPr="00D229B1">
              <w:rPr>
                <w:lang w:val="ru-RU"/>
              </w:rPr>
              <w:t>С коммутацией пакетов</w:t>
            </w:r>
          </w:p>
        </w:tc>
      </w:tr>
      <w:tr w:rsidR="00D52D57" w:rsidRPr="00D229B1" w14:paraId="0FF82B1D" w14:textId="77777777" w:rsidTr="00D52D57">
        <w:trPr>
          <w:cantSplit/>
        </w:trPr>
        <w:tc>
          <w:tcPr>
            <w:tcW w:w="1417" w:type="dxa"/>
          </w:tcPr>
          <w:p w14:paraId="149A6E49" w14:textId="77777777" w:rsidR="00D52D57" w:rsidRPr="00D229B1" w:rsidRDefault="00D52D57" w:rsidP="00D52D57">
            <w:pPr>
              <w:rPr>
                <w:lang w:val="ru-RU"/>
              </w:rPr>
            </w:pPr>
          </w:p>
        </w:tc>
        <w:tc>
          <w:tcPr>
            <w:tcW w:w="3403" w:type="dxa"/>
          </w:tcPr>
          <w:p w14:paraId="0385ADC8" w14:textId="77777777" w:rsidR="00D52D57" w:rsidRPr="00D229B1" w:rsidRDefault="00D52D57" w:rsidP="00D52D57">
            <w:pPr>
              <w:rPr>
                <w:lang w:val="ru-RU"/>
              </w:rPr>
            </w:pPr>
            <w:r w:rsidRPr="00D229B1">
              <w:rPr>
                <w:lang w:val="ru-RU"/>
              </w:rPr>
              <w:t>Location probability</w:t>
            </w:r>
          </w:p>
        </w:tc>
        <w:tc>
          <w:tcPr>
            <w:tcW w:w="1418" w:type="dxa"/>
          </w:tcPr>
          <w:p w14:paraId="3A687B2B" w14:textId="77777777" w:rsidR="00D52D57" w:rsidRPr="00D229B1" w:rsidRDefault="00D52D57" w:rsidP="00D52D57">
            <w:pPr>
              <w:rPr>
                <w:lang w:val="ru-RU"/>
              </w:rPr>
            </w:pPr>
          </w:p>
        </w:tc>
        <w:tc>
          <w:tcPr>
            <w:tcW w:w="3402" w:type="dxa"/>
          </w:tcPr>
          <w:p w14:paraId="5549EC39" w14:textId="77777777" w:rsidR="00D52D57" w:rsidRPr="00D229B1" w:rsidRDefault="00D52D57" w:rsidP="00D52D57">
            <w:pPr>
              <w:rPr>
                <w:lang w:val="ru-RU"/>
              </w:rPr>
            </w:pPr>
            <w:r w:rsidRPr="00D229B1">
              <w:rPr>
                <w:lang w:val="ru-RU"/>
              </w:rPr>
              <w:t>Вероятность определения местоположения</w:t>
            </w:r>
          </w:p>
        </w:tc>
      </w:tr>
      <w:tr w:rsidR="00D52D57" w:rsidRPr="00D229B1" w14:paraId="6973C06C" w14:textId="77777777" w:rsidTr="00D52D57">
        <w:trPr>
          <w:cantSplit/>
        </w:trPr>
        <w:tc>
          <w:tcPr>
            <w:tcW w:w="1417" w:type="dxa"/>
          </w:tcPr>
          <w:p w14:paraId="3E9ABA4C" w14:textId="77777777" w:rsidR="00D52D57" w:rsidRPr="00D229B1" w:rsidRDefault="00D52D57" w:rsidP="00D52D57">
            <w:pPr>
              <w:rPr>
                <w:lang w:val="ru-RU"/>
              </w:rPr>
            </w:pPr>
            <w:r w:rsidRPr="00D229B1">
              <w:rPr>
                <w:lang w:val="ru-RU"/>
              </w:rPr>
              <w:t>PSC</w:t>
            </w:r>
          </w:p>
        </w:tc>
        <w:tc>
          <w:tcPr>
            <w:tcW w:w="3403" w:type="dxa"/>
          </w:tcPr>
          <w:p w14:paraId="50E9C961" w14:textId="77777777" w:rsidR="00D52D57" w:rsidRPr="00D229B1" w:rsidRDefault="00D52D57" w:rsidP="00D52D57">
            <w:pPr>
              <w:rPr>
                <w:lang w:val="ru-RU"/>
              </w:rPr>
            </w:pPr>
            <w:r w:rsidRPr="00D229B1">
              <w:rPr>
                <w:lang w:val="ru-RU"/>
              </w:rPr>
              <w:t>Primary synchronisation code</w:t>
            </w:r>
          </w:p>
        </w:tc>
        <w:tc>
          <w:tcPr>
            <w:tcW w:w="1418" w:type="dxa"/>
          </w:tcPr>
          <w:p w14:paraId="33DF6AED" w14:textId="77777777" w:rsidR="00D52D57" w:rsidRPr="00D229B1" w:rsidRDefault="00D52D57" w:rsidP="00D52D57">
            <w:pPr>
              <w:rPr>
                <w:lang w:val="ru-RU"/>
              </w:rPr>
            </w:pPr>
          </w:p>
        </w:tc>
        <w:tc>
          <w:tcPr>
            <w:tcW w:w="3402" w:type="dxa"/>
          </w:tcPr>
          <w:p w14:paraId="1D15D407" w14:textId="77777777" w:rsidR="00D52D57" w:rsidRPr="00D229B1" w:rsidRDefault="00D52D57" w:rsidP="00D52D57">
            <w:pPr>
              <w:rPr>
                <w:lang w:val="ru-RU"/>
              </w:rPr>
            </w:pPr>
            <w:r w:rsidRPr="00D229B1">
              <w:rPr>
                <w:lang w:val="ru-RU"/>
              </w:rPr>
              <w:t xml:space="preserve">Первичный код синхронизации </w:t>
            </w:r>
          </w:p>
        </w:tc>
      </w:tr>
      <w:tr w:rsidR="00D52D57" w:rsidRPr="00D229B1" w14:paraId="6EB58E1F" w14:textId="77777777" w:rsidTr="00D52D57">
        <w:trPr>
          <w:cantSplit/>
        </w:trPr>
        <w:tc>
          <w:tcPr>
            <w:tcW w:w="1417" w:type="dxa"/>
          </w:tcPr>
          <w:p w14:paraId="18A9CBB3" w14:textId="77777777" w:rsidR="00D52D57" w:rsidRPr="00D229B1" w:rsidRDefault="00D52D57" w:rsidP="00D52D57">
            <w:pPr>
              <w:rPr>
                <w:lang w:val="ru-RU"/>
              </w:rPr>
            </w:pPr>
          </w:p>
        </w:tc>
        <w:tc>
          <w:tcPr>
            <w:tcW w:w="3403" w:type="dxa"/>
          </w:tcPr>
          <w:p w14:paraId="44F84B0C" w14:textId="77777777" w:rsidR="00D52D57" w:rsidRPr="00D229B1" w:rsidRDefault="00D52D57" w:rsidP="00D52D57">
            <w:pPr>
              <w:rPr>
                <w:lang w:val="ru-RU"/>
              </w:rPr>
            </w:pPr>
            <w:r w:rsidRPr="00D229B1">
              <w:rPr>
                <w:lang w:val="ru-RU"/>
              </w:rPr>
              <w:t>Packet scheduling</w:t>
            </w:r>
          </w:p>
        </w:tc>
        <w:tc>
          <w:tcPr>
            <w:tcW w:w="1418" w:type="dxa"/>
          </w:tcPr>
          <w:p w14:paraId="0463EDF8" w14:textId="77777777" w:rsidR="00D52D57" w:rsidRPr="00D229B1" w:rsidRDefault="00D52D57" w:rsidP="00D52D57">
            <w:pPr>
              <w:rPr>
                <w:lang w:val="ru-RU"/>
              </w:rPr>
            </w:pPr>
          </w:p>
        </w:tc>
        <w:tc>
          <w:tcPr>
            <w:tcW w:w="3402" w:type="dxa"/>
          </w:tcPr>
          <w:p w14:paraId="08ACF812" w14:textId="77777777" w:rsidR="00D52D57" w:rsidRPr="00D229B1" w:rsidRDefault="00D52D57" w:rsidP="00D52D57">
            <w:pPr>
              <w:rPr>
                <w:lang w:val="ru-RU"/>
              </w:rPr>
            </w:pPr>
            <w:r w:rsidRPr="00D229B1">
              <w:rPr>
                <w:lang w:val="ru-RU"/>
              </w:rPr>
              <w:t>Планирование передачи пакетов</w:t>
            </w:r>
          </w:p>
        </w:tc>
      </w:tr>
      <w:tr w:rsidR="00D52D57" w:rsidRPr="00D229B1" w14:paraId="1FD30FCC" w14:textId="77777777" w:rsidTr="00D52D57">
        <w:trPr>
          <w:cantSplit/>
        </w:trPr>
        <w:tc>
          <w:tcPr>
            <w:tcW w:w="1417" w:type="dxa"/>
          </w:tcPr>
          <w:p w14:paraId="461A3552" w14:textId="77777777" w:rsidR="00D52D57" w:rsidRPr="00D229B1" w:rsidRDefault="00D52D57" w:rsidP="00D52D57">
            <w:pPr>
              <w:rPr>
                <w:lang w:val="ru-RU"/>
              </w:rPr>
            </w:pPr>
            <w:r w:rsidRPr="00D229B1">
              <w:rPr>
                <w:lang w:val="ru-RU"/>
              </w:rPr>
              <w:t>PSCH</w:t>
            </w:r>
          </w:p>
        </w:tc>
        <w:tc>
          <w:tcPr>
            <w:tcW w:w="3403" w:type="dxa"/>
          </w:tcPr>
          <w:p w14:paraId="767C6094" w14:textId="77777777" w:rsidR="00D52D57" w:rsidRPr="00D229B1" w:rsidRDefault="00D52D57" w:rsidP="00D52D57">
            <w:pPr>
              <w:rPr>
                <w:lang w:val="ru-RU"/>
              </w:rPr>
            </w:pPr>
            <w:r w:rsidRPr="00D229B1">
              <w:rPr>
                <w:lang w:val="ru-RU"/>
              </w:rPr>
              <w:t>Physical shared channel</w:t>
            </w:r>
          </w:p>
        </w:tc>
        <w:tc>
          <w:tcPr>
            <w:tcW w:w="1418" w:type="dxa"/>
          </w:tcPr>
          <w:p w14:paraId="1C920D25" w14:textId="77777777" w:rsidR="00D52D57" w:rsidRPr="00D229B1" w:rsidRDefault="00D52D57" w:rsidP="00D52D57">
            <w:pPr>
              <w:rPr>
                <w:lang w:val="ru-RU"/>
              </w:rPr>
            </w:pPr>
          </w:p>
        </w:tc>
        <w:tc>
          <w:tcPr>
            <w:tcW w:w="3402" w:type="dxa"/>
          </w:tcPr>
          <w:p w14:paraId="2A0F1631" w14:textId="77777777" w:rsidR="00D52D57" w:rsidRPr="00D229B1" w:rsidRDefault="00D52D57" w:rsidP="00D52D57">
            <w:pPr>
              <w:rPr>
                <w:lang w:val="ru-RU"/>
              </w:rPr>
            </w:pPr>
            <w:r w:rsidRPr="00D229B1">
              <w:rPr>
                <w:lang w:val="ru-RU"/>
              </w:rPr>
              <w:t>Совместно используемый физический канал</w:t>
            </w:r>
          </w:p>
        </w:tc>
      </w:tr>
      <w:tr w:rsidR="00D52D57" w:rsidRPr="00D229B1" w14:paraId="3E8E6CBF" w14:textId="77777777" w:rsidTr="00D52D57">
        <w:trPr>
          <w:cantSplit/>
        </w:trPr>
        <w:tc>
          <w:tcPr>
            <w:tcW w:w="1417" w:type="dxa"/>
          </w:tcPr>
          <w:p w14:paraId="7F11CF36" w14:textId="77777777" w:rsidR="00D52D57" w:rsidRPr="00D229B1" w:rsidRDefault="00D52D57" w:rsidP="00D52D57">
            <w:pPr>
              <w:rPr>
                <w:lang w:val="ru-RU"/>
              </w:rPr>
            </w:pPr>
            <w:r w:rsidRPr="00D229B1">
              <w:rPr>
                <w:lang w:val="ru-RU"/>
              </w:rPr>
              <w:t>PSE</w:t>
            </w:r>
          </w:p>
        </w:tc>
        <w:tc>
          <w:tcPr>
            <w:tcW w:w="3403" w:type="dxa"/>
          </w:tcPr>
          <w:p w14:paraId="69473D1B" w14:textId="77777777" w:rsidR="00D52D57" w:rsidRPr="00D229B1" w:rsidRDefault="00D52D57" w:rsidP="00D52D57">
            <w:pPr>
              <w:rPr>
                <w:lang w:val="ru-RU"/>
              </w:rPr>
            </w:pPr>
            <w:r w:rsidRPr="00D229B1">
              <w:rPr>
                <w:lang w:val="ru-RU"/>
              </w:rPr>
              <w:t>Personal service environment</w:t>
            </w:r>
          </w:p>
        </w:tc>
        <w:tc>
          <w:tcPr>
            <w:tcW w:w="1418" w:type="dxa"/>
          </w:tcPr>
          <w:p w14:paraId="6D0023A0" w14:textId="77777777" w:rsidR="00D52D57" w:rsidRPr="00D229B1" w:rsidRDefault="00D52D57" w:rsidP="00D52D57">
            <w:pPr>
              <w:rPr>
                <w:lang w:val="ru-RU"/>
              </w:rPr>
            </w:pPr>
          </w:p>
        </w:tc>
        <w:tc>
          <w:tcPr>
            <w:tcW w:w="3402" w:type="dxa"/>
          </w:tcPr>
          <w:p w14:paraId="3963A3C4" w14:textId="77777777" w:rsidR="00D52D57" w:rsidRPr="00D229B1" w:rsidRDefault="00D52D57" w:rsidP="00D52D57">
            <w:pPr>
              <w:rPr>
                <w:lang w:val="ru-RU"/>
              </w:rPr>
            </w:pPr>
            <w:r w:rsidRPr="00D229B1">
              <w:rPr>
                <w:lang w:val="ru-RU"/>
              </w:rPr>
              <w:t>Среда персональных услуг</w:t>
            </w:r>
          </w:p>
        </w:tc>
      </w:tr>
      <w:tr w:rsidR="00D52D57" w:rsidRPr="00D229B1" w14:paraId="50B18D11" w14:textId="77777777" w:rsidTr="00D52D57">
        <w:trPr>
          <w:cantSplit/>
        </w:trPr>
        <w:tc>
          <w:tcPr>
            <w:tcW w:w="1417" w:type="dxa"/>
          </w:tcPr>
          <w:p w14:paraId="78EEAD5B" w14:textId="77777777" w:rsidR="00D52D57" w:rsidRPr="00D229B1" w:rsidRDefault="00D52D57" w:rsidP="00D52D57">
            <w:pPr>
              <w:rPr>
                <w:lang w:val="ru-RU"/>
              </w:rPr>
            </w:pPr>
            <w:r w:rsidRPr="00D229B1">
              <w:rPr>
                <w:lang w:val="ru-RU"/>
              </w:rPr>
              <w:t>PDN</w:t>
            </w:r>
          </w:p>
        </w:tc>
        <w:tc>
          <w:tcPr>
            <w:tcW w:w="3403" w:type="dxa"/>
          </w:tcPr>
          <w:p w14:paraId="777D7151" w14:textId="77777777" w:rsidR="00D52D57" w:rsidRPr="00D229B1" w:rsidRDefault="00D52D57" w:rsidP="00D52D57">
            <w:pPr>
              <w:rPr>
                <w:lang w:val="ru-RU"/>
              </w:rPr>
            </w:pPr>
            <w:r w:rsidRPr="00D229B1">
              <w:rPr>
                <w:lang w:val="ru-RU"/>
              </w:rPr>
              <w:t>Public data network</w:t>
            </w:r>
          </w:p>
        </w:tc>
        <w:tc>
          <w:tcPr>
            <w:tcW w:w="1418" w:type="dxa"/>
          </w:tcPr>
          <w:p w14:paraId="22713AF8" w14:textId="77777777" w:rsidR="00D52D57" w:rsidRPr="00D229B1" w:rsidRDefault="00D52D57" w:rsidP="00D52D57">
            <w:pPr>
              <w:rPr>
                <w:lang w:val="ru-RU"/>
              </w:rPr>
            </w:pPr>
          </w:p>
        </w:tc>
        <w:tc>
          <w:tcPr>
            <w:tcW w:w="3402" w:type="dxa"/>
          </w:tcPr>
          <w:p w14:paraId="6CF01063" w14:textId="77777777" w:rsidR="00D52D57" w:rsidRPr="00D229B1" w:rsidRDefault="00D52D57" w:rsidP="00D52D57">
            <w:pPr>
              <w:rPr>
                <w:lang w:val="ru-RU"/>
              </w:rPr>
            </w:pPr>
            <w:r w:rsidRPr="00D229B1">
              <w:rPr>
                <w:lang w:val="ru-RU"/>
              </w:rPr>
              <w:t>Общественная сеть передачи данных</w:t>
            </w:r>
          </w:p>
        </w:tc>
      </w:tr>
      <w:tr w:rsidR="00D52D57" w:rsidRPr="00D229B1" w14:paraId="2642D128" w14:textId="77777777" w:rsidTr="00D52D57">
        <w:trPr>
          <w:cantSplit/>
        </w:trPr>
        <w:tc>
          <w:tcPr>
            <w:tcW w:w="1417" w:type="dxa"/>
          </w:tcPr>
          <w:p w14:paraId="467D9C9E" w14:textId="77777777" w:rsidR="00D52D57" w:rsidRPr="00D229B1" w:rsidRDefault="00D52D57" w:rsidP="00D52D57">
            <w:pPr>
              <w:rPr>
                <w:lang w:val="ru-RU"/>
              </w:rPr>
            </w:pPr>
            <w:r w:rsidRPr="00D229B1">
              <w:rPr>
                <w:lang w:val="ru-RU"/>
              </w:rPr>
              <w:t>PSTN</w:t>
            </w:r>
          </w:p>
        </w:tc>
        <w:tc>
          <w:tcPr>
            <w:tcW w:w="3403" w:type="dxa"/>
          </w:tcPr>
          <w:p w14:paraId="5BEE3243" w14:textId="77777777" w:rsidR="00D52D57" w:rsidRPr="00D229B1" w:rsidRDefault="00D52D57" w:rsidP="00D52D57">
            <w:pPr>
              <w:rPr>
                <w:lang w:val="ru-RU"/>
              </w:rPr>
            </w:pPr>
            <w:r w:rsidRPr="00D229B1">
              <w:rPr>
                <w:lang w:val="ru-RU"/>
              </w:rPr>
              <w:t>Public Switched Telephone Network</w:t>
            </w:r>
          </w:p>
        </w:tc>
        <w:tc>
          <w:tcPr>
            <w:tcW w:w="1418" w:type="dxa"/>
          </w:tcPr>
          <w:p w14:paraId="5C0B1E83" w14:textId="77777777" w:rsidR="00D52D57" w:rsidRPr="00D229B1" w:rsidRDefault="00D52D57" w:rsidP="00D52D57">
            <w:pPr>
              <w:rPr>
                <w:lang w:val="ru-RU"/>
              </w:rPr>
            </w:pPr>
            <w:r w:rsidRPr="00D229B1">
              <w:rPr>
                <w:lang w:val="ru-RU"/>
              </w:rPr>
              <w:t>КТСОП</w:t>
            </w:r>
          </w:p>
        </w:tc>
        <w:tc>
          <w:tcPr>
            <w:tcW w:w="3402" w:type="dxa"/>
          </w:tcPr>
          <w:p w14:paraId="319E7031" w14:textId="77777777" w:rsidR="00D52D57" w:rsidRPr="00D229B1" w:rsidRDefault="00D52D57" w:rsidP="00D52D57">
            <w:pPr>
              <w:rPr>
                <w:lang w:val="ru-RU"/>
              </w:rPr>
            </w:pPr>
            <w:r w:rsidRPr="00D229B1">
              <w:rPr>
                <w:lang w:val="ru-RU"/>
              </w:rPr>
              <w:t>Коммутируемая телефонная сеть общего пользования</w:t>
            </w:r>
          </w:p>
        </w:tc>
      </w:tr>
      <w:tr w:rsidR="00D52D57" w:rsidRPr="00D229B1" w14:paraId="1ED8344F" w14:textId="77777777" w:rsidTr="00D52D57">
        <w:trPr>
          <w:cantSplit/>
        </w:trPr>
        <w:tc>
          <w:tcPr>
            <w:tcW w:w="1417" w:type="dxa"/>
          </w:tcPr>
          <w:p w14:paraId="6C5EBEB3" w14:textId="77777777" w:rsidR="00D52D57" w:rsidRPr="00D229B1" w:rsidRDefault="00D52D57" w:rsidP="00D52D57">
            <w:pPr>
              <w:rPr>
                <w:lang w:val="ru-RU"/>
              </w:rPr>
            </w:pPr>
            <w:r w:rsidRPr="00D229B1">
              <w:rPr>
                <w:lang w:val="ru-RU"/>
              </w:rPr>
              <w:t>PTCCH</w:t>
            </w:r>
          </w:p>
        </w:tc>
        <w:tc>
          <w:tcPr>
            <w:tcW w:w="3403" w:type="dxa"/>
          </w:tcPr>
          <w:p w14:paraId="09C6CAB2" w14:textId="77777777" w:rsidR="00D52D57" w:rsidRPr="00D229B1" w:rsidRDefault="00D52D57" w:rsidP="00D52D57">
            <w:pPr>
              <w:rPr>
                <w:lang w:val="ru-RU"/>
              </w:rPr>
            </w:pPr>
            <w:r w:rsidRPr="00D229B1">
              <w:rPr>
                <w:lang w:val="ru-RU"/>
              </w:rPr>
              <w:t>Packet Timing advance control channel</w:t>
            </w:r>
          </w:p>
        </w:tc>
        <w:tc>
          <w:tcPr>
            <w:tcW w:w="1418" w:type="dxa"/>
          </w:tcPr>
          <w:p w14:paraId="2A5AD745" w14:textId="77777777" w:rsidR="00D52D57" w:rsidRPr="00D229B1" w:rsidRDefault="00D52D57" w:rsidP="00D52D57">
            <w:pPr>
              <w:rPr>
                <w:lang w:val="ru-RU"/>
              </w:rPr>
            </w:pPr>
          </w:p>
        </w:tc>
        <w:tc>
          <w:tcPr>
            <w:tcW w:w="3402" w:type="dxa"/>
          </w:tcPr>
          <w:p w14:paraId="7A014C47" w14:textId="77777777" w:rsidR="00D52D57" w:rsidRPr="00D229B1" w:rsidRDefault="00D52D57" w:rsidP="00D52D57">
            <w:pPr>
              <w:rPr>
                <w:lang w:val="ru-RU"/>
              </w:rPr>
            </w:pPr>
            <w:r w:rsidRPr="00D229B1">
              <w:rPr>
                <w:lang w:val="ru-RU"/>
              </w:rPr>
              <w:t>Предварительный канал управления синхронизацией пакетной передачи</w:t>
            </w:r>
          </w:p>
        </w:tc>
      </w:tr>
      <w:tr w:rsidR="00D52D57" w:rsidRPr="00D229B1" w14:paraId="61308A0B" w14:textId="77777777" w:rsidTr="00D52D57">
        <w:trPr>
          <w:cantSplit/>
        </w:trPr>
        <w:tc>
          <w:tcPr>
            <w:tcW w:w="1417" w:type="dxa"/>
          </w:tcPr>
          <w:p w14:paraId="675B7F8E" w14:textId="77777777" w:rsidR="00D52D57" w:rsidRPr="00D229B1" w:rsidRDefault="00D52D57" w:rsidP="00D52D57">
            <w:pPr>
              <w:rPr>
                <w:lang w:val="ru-RU"/>
              </w:rPr>
            </w:pPr>
            <w:r w:rsidRPr="00D229B1">
              <w:rPr>
                <w:lang w:val="ru-RU"/>
              </w:rPr>
              <w:t>PTM</w:t>
            </w:r>
          </w:p>
        </w:tc>
        <w:tc>
          <w:tcPr>
            <w:tcW w:w="3403" w:type="dxa"/>
          </w:tcPr>
          <w:p w14:paraId="3C396804" w14:textId="77777777" w:rsidR="00D52D57" w:rsidRPr="00D229B1" w:rsidRDefault="00D52D57" w:rsidP="00D52D57">
            <w:pPr>
              <w:rPr>
                <w:lang w:val="ru-RU"/>
              </w:rPr>
            </w:pPr>
            <w:r w:rsidRPr="00D229B1">
              <w:rPr>
                <w:lang w:val="ru-RU"/>
              </w:rPr>
              <w:t>Point-to-multipoint</w:t>
            </w:r>
          </w:p>
        </w:tc>
        <w:tc>
          <w:tcPr>
            <w:tcW w:w="1418" w:type="dxa"/>
          </w:tcPr>
          <w:p w14:paraId="01583DD8" w14:textId="77777777" w:rsidR="00D52D57" w:rsidRPr="00D229B1" w:rsidRDefault="00D52D57" w:rsidP="00D52D57">
            <w:pPr>
              <w:rPr>
                <w:lang w:val="ru-RU"/>
              </w:rPr>
            </w:pPr>
          </w:p>
        </w:tc>
        <w:tc>
          <w:tcPr>
            <w:tcW w:w="3402" w:type="dxa"/>
          </w:tcPr>
          <w:p w14:paraId="31493986" w14:textId="77777777" w:rsidR="00D52D57" w:rsidRPr="00D229B1" w:rsidRDefault="00D52D57" w:rsidP="00D52D57">
            <w:pPr>
              <w:rPr>
                <w:lang w:val="ru-RU"/>
              </w:rPr>
            </w:pPr>
            <w:r w:rsidRPr="00D229B1">
              <w:rPr>
                <w:lang w:val="ru-RU"/>
              </w:rPr>
              <w:t>Связь пункт – много пунктов</w:t>
            </w:r>
          </w:p>
        </w:tc>
      </w:tr>
      <w:tr w:rsidR="00D52D57" w:rsidRPr="00D229B1" w14:paraId="08D92223" w14:textId="77777777" w:rsidTr="00D52D57">
        <w:trPr>
          <w:cantSplit/>
        </w:trPr>
        <w:tc>
          <w:tcPr>
            <w:tcW w:w="1417" w:type="dxa"/>
          </w:tcPr>
          <w:p w14:paraId="1E2CAE77" w14:textId="77777777" w:rsidR="00D52D57" w:rsidRPr="00D229B1" w:rsidRDefault="00D52D57" w:rsidP="00D52D57">
            <w:pPr>
              <w:rPr>
                <w:lang w:val="ru-RU"/>
              </w:rPr>
            </w:pPr>
            <w:r w:rsidRPr="00D229B1">
              <w:rPr>
                <w:lang w:val="ru-RU"/>
              </w:rPr>
              <w:t>PTM-G</w:t>
            </w:r>
          </w:p>
        </w:tc>
        <w:tc>
          <w:tcPr>
            <w:tcW w:w="3403" w:type="dxa"/>
          </w:tcPr>
          <w:p w14:paraId="332DBA96" w14:textId="77777777" w:rsidR="00D52D57" w:rsidRPr="00D229B1" w:rsidRDefault="00D52D57" w:rsidP="00D52D57">
            <w:pPr>
              <w:rPr>
                <w:lang w:val="ru-RU"/>
              </w:rPr>
            </w:pPr>
            <w:r w:rsidRPr="00D229B1">
              <w:rPr>
                <w:lang w:val="ru-RU"/>
              </w:rPr>
              <w:t>PTM group call</w:t>
            </w:r>
          </w:p>
        </w:tc>
        <w:tc>
          <w:tcPr>
            <w:tcW w:w="1418" w:type="dxa"/>
          </w:tcPr>
          <w:p w14:paraId="7C5BDE89" w14:textId="77777777" w:rsidR="00D52D57" w:rsidRPr="00D229B1" w:rsidRDefault="00D52D57" w:rsidP="00D52D57">
            <w:pPr>
              <w:rPr>
                <w:lang w:val="ru-RU"/>
              </w:rPr>
            </w:pPr>
          </w:p>
        </w:tc>
        <w:tc>
          <w:tcPr>
            <w:tcW w:w="3402" w:type="dxa"/>
          </w:tcPr>
          <w:p w14:paraId="6B752A00" w14:textId="77777777" w:rsidR="00D52D57" w:rsidRPr="00D229B1" w:rsidRDefault="00D52D57" w:rsidP="00D52D57">
            <w:pPr>
              <w:rPr>
                <w:lang w:val="ru-RU"/>
              </w:rPr>
            </w:pPr>
            <w:r w:rsidRPr="00D229B1">
              <w:rPr>
                <w:lang w:val="ru-RU"/>
              </w:rPr>
              <w:t>Групповой вызов PTM</w:t>
            </w:r>
          </w:p>
        </w:tc>
      </w:tr>
      <w:tr w:rsidR="00D52D57" w:rsidRPr="00D229B1" w14:paraId="4A1D6A8F" w14:textId="77777777" w:rsidTr="00D52D57">
        <w:trPr>
          <w:cantSplit/>
        </w:trPr>
        <w:tc>
          <w:tcPr>
            <w:tcW w:w="1417" w:type="dxa"/>
          </w:tcPr>
          <w:p w14:paraId="0CFF4DFE" w14:textId="77777777" w:rsidR="00D52D57" w:rsidRPr="00D229B1" w:rsidRDefault="00D52D57" w:rsidP="00D52D57">
            <w:pPr>
              <w:rPr>
                <w:lang w:val="ru-RU"/>
              </w:rPr>
            </w:pPr>
            <w:r w:rsidRPr="00D229B1">
              <w:rPr>
                <w:lang w:val="ru-RU"/>
              </w:rPr>
              <w:t>PTM-M</w:t>
            </w:r>
          </w:p>
        </w:tc>
        <w:tc>
          <w:tcPr>
            <w:tcW w:w="3403" w:type="dxa"/>
          </w:tcPr>
          <w:p w14:paraId="395FC25F" w14:textId="77777777" w:rsidR="00D52D57" w:rsidRPr="00D229B1" w:rsidRDefault="00D52D57" w:rsidP="00D52D57">
            <w:pPr>
              <w:rPr>
                <w:lang w:val="ru-RU"/>
              </w:rPr>
            </w:pPr>
            <w:r w:rsidRPr="00D229B1">
              <w:rPr>
                <w:lang w:val="ru-RU"/>
              </w:rPr>
              <w:t>PTM multicast</w:t>
            </w:r>
          </w:p>
        </w:tc>
        <w:tc>
          <w:tcPr>
            <w:tcW w:w="1418" w:type="dxa"/>
          </w:tcPr>
          <w:p w14:paraId="29B079B9" w14:textId="77777777" w:rsidR="00D52D57" w:rsidRPr="00D229B1" w:rsidRDefault="00D52D57" w:rsidP="00D52D57">
            <w:pPr>
              <w:rPr>
                <w:lang w:val="ru-RU"/>
              </w:rPr>
            </w:pPr>
          </w:p>
        </w:tc>
        <w:tc>
          <w:tcPr>
            <w:tcW w:w="3402" w:type="dxa"/>
          </w:tcPr>
          <w:p w14:paraId="723A856C" w14:textId="77777777" w:rsidR="00D52D57" w:rsidRPr="00D229B1" w:rsidRDefault="00D52D57" w:rsidP="00D52D57">
            <w:pPr>
              <w:rPr>
                <w:lang w:val="ru-RU"/>
              </w:rPr>
            </w:pPr>
            <w:r w:rsidRPr="00D229B1">
              <w:rPr>
                <w:lang w:val="ru-RU"/>
              </w:rPr>
              <w:t>Режим многоадресной пакетной передачи</w:t>
            </w:r>
          </w:p>
        </w:tc>
      </w:tr>
      <w:tr w:rsidR="00D52D57" w:rsidRPr="00D229B1" w14:paraId="531AA361" w14:textId="77777777" w:rsidTr="00D52D57">
        <w:trPr>
          <w:cantSplit/>
        </w:trPr>
        <w:tc>
          <w:tcPr>
            <w:tcW w:w="1417" w:type="dxa"/>
          </w:tcPr>
          <w:p w14:paraId="658DC032" w14:textId="77777777" w:rsidR="00D52D57" w:rsidRPr="00D229B1" w:rsidRDefault="00D52D57" w:rsidP="00D52D57">
            <w:pPr>
              <w:rPr>
                <w:lang w:val="ru-RU"/>
              </w:rPr>
            </w:pPr>
            <w:r w:rsidRPr="00D229B1">
              <w:rPr>
                <w:lang w:val="ru-RU"/>
              </w:rPr>
              <w:t>PT-P</w:t>
            </w:r>
          </w:p>
        </w:tc>
        <w:tc>
          <w:tcPr>
            <w:tcW w:w="3403" w:type="dxa"/>
          </w:tcPr>
          <w:p w14:paraId="0A132C9D" w14:textId="77777777" w:rsidR="00D52D57" w:rsidRPr="00D229B1" w:rsidRDefault="00D52D57" w:rsidP="00D52D57">
            <w:pPr>
              <w:rPr>
                <w:lang w:val="ru-RU"/>
              </w:rPr>
            </w:pPr>
            <w:r w:rsidRPr="00D229B1">
              <w:rPr>
                <w:lang w:val="ru-RU"/>
              </w:rPr>
              <w:t>Point-to-point</w:t>
            </w:r>
          </w:p>
        </w:tc>
        <w:tc>
          <w:tcPr>
            <w:tcW w:w="1418" w:type="dxa"/>
          </w:tcPr>
          <w:p w14:paraId="1CA32C79" w14:textId="77777777" w:rsidR="00D52D57" w:rsidRPr="00D229B1" w:rsidRDefault="00D52D57" w:rsidP="00D52D57">
            <w:pPr>
              <w:rPr>
                <w:lang w:val="ru-RU"/>
              </w:rPr>
            </w:pPr>
          </w:p>
        </w:tc>
        <w:tc>
          <w:tcPr>
            <w:tcW w:w="3402" w:type="dxa"/>
          </w:tcPr>
          <w:p w14:paraId="3AEDE298" w14:textId="77777777" w:rsidR="00D52D57" w:rsidRPr="00D229B1" w:rsidRDefault="00D52D57" w:rsidP="00D52D57">
            <w:pPr>
              <w:rPr>
                <w:lang w:val="ru-RU"/>
              </w:rPr>
            </w:pPr>
            <w:r w:rsidRPr="00D229B1">
              <w:rPr>
                <w:lang w:val="ru-RU"/>
              </w:rPr>
              <w:t>Из пункта в пункт</w:t>
            </w:r>
          </w:p>
        </w:tc>
      </w:tr>
      <w:tr w:rsidR="00D52D57" w:rsidRPr="00D229B1" w14:paraId="03718F76" w14:textId="77777777" w:rsidTr="00D52D57">
        <w:trPr>
          <w:cantSplit/>
        </w:trPr>
        <w:tc>
          <w:tcPr>
            <w:tcW w:w="1417" w:type="dxa"/>
          </w:tcPr>
          <w:p w14:paraId="3FFAA8FD" w14:textId="77777777" w:rsidR="00D52D57" w:rsidRPr="00D229B1" w:rsidRDefault="00D52D57" w:rsidP="00D52D57">
            <w:pPr>
              <w:rPr>
                <w:lang w:val="ru-RU"/>
              </w:rPr>
            </w:pPr>
            <w:r w:rsidRPr="00D229B1">
              <w:rPr>
                <w:lang w:val="ru-RU"/>
              </w:rPr>
              <w:t>PU</w:t>
            </w:r>
          </w:p>
        </w:tc>
        <w:tc>
          <w:tcPr>
            <w:tcW w:w="3403" w:type="dxa"/>
          </w:tcPr>
          <w:p w14:paraId="0E31C934" w14:textId="77777777" w:rsidR="00D52D57" w:rsidRPr="00D229B1" w:rsidRDefault="00D52D57" w:rsidP="00D52D57">
            <w:pPr>
              <w:rPr>
                <w:lang w:val="ru-RU"/>
              </w:rPr>
            </w:pPr>
            <w:r w:rsidRPr="00D229B1">
              <w:rPr>
                <w:lang w:val="ru-RU"/>
              </w:rPr>
              <w:t>Payload unit</w:t>
            </w:r>
          </w:p>
        </w:tc>
        <w:tc>
          <w:tcPr>
            <w:tcW w:w="1418" w:type="dxa"/>
          </w:tcPr>
          <w:p w14:paraId="27009AD2" w14:textId="77777777" w:rsidR="00D52D57" w:rsidRPr="00D229B1" w:rsidRDefault="00D52D57" w:rsidP="00D52D57">
            <w:pPr>
              <w:rPr>
                <w:lang w:val="ru-RU"/>
              </w:rPr>
            </w:pPr>
          </w:p>
        </w:tc>
        <w:tc>
          <w:tcPr>
            <w:tcW w:w="3402" w:type="dxa"/>
          </w:tcPr>
          <w:p w14:paraId="5D403657" w14:textId="77777777" w:rsidR="00D52D57" w:rsidRPr="00D229B1" w:rsidRDefault="00D52D57" w:rsidP="00D52D57">
            <w:pPr>
              <w:rPr>
                <w:lang w:val="ru-RU"/>
              </w:rPr>
            </w:pPr>
            <w:r w:rsidRPr="00D229B1">
              <w:rPr>
                <w:lang w:val="ru-RU"/>
              </w:rPr>
              <w:t>Модуль полезной нагрузки</w:t>
            </w:r>
          </w:p>
        </w:tc>
      </w:tr>
      <w:tr w:rsidR="00D52D57" w:rsidRPr="00D229B1" w14:paraId="38AF630D" w14:textId="77777777" w:rsidTr="00D52D57">
        <w:trPr>
          <w:cantSplit/>
        </w:trPr>
        <w:tc>
          <w:tcPr>
            <w:tcW w:w="1417" w:type="dxa"/>
          </w:tcPr>
          <w:p w14:paraId="36994BE7" w14:textId="77777777" w:rsidR="00D52D57" w:rsidRPr="00D229B1" w:rsidRDefault="00D52D57" w:rsidP="00D52D57">
            <w:pPr>
              <w:rPr>
                <w:lang w:val="ru-RU"/>
              </w:rPr>
            </w:pPr>
            <w:r w:rsidRPr="00D229B1">
              <w:rPr>
                <w:lang w:val="ru-RU"/>
              </w:rPr>
              <w:t>PUCCH</w:t>
            </w:r>
          </w:p>
        </w:tc>
        <w:tc>
          <w:tcPr>
            <w:tcW w:w="3403" w:type="dxa"/>
          </w:tcPr>
          <w:p w14:paraId="3201B2F0" w14:textId="77777777" w:rsidR="00D52D57" w:rsidRPr="00D229B1" w:rsidRDefault="00D52D57" w:rsidP="00D52D57">
            <w:pPr>
              <w:rPr>
                <w:lang w:val="ru-RU"/>
              </w:rPr>
            </w:pPr>
            <w:r w:rsidRPr="00D229B1">
              <w:rPr>
                <w:lang w:val="ru-RU"/>
              </w:rPr>
              <w:t>Physical uplink control channel</w:t>
            </w:r>
          </w:p>
        </w:tc>
        <w:tc>
          <w:tcPr>
            <w:tcW w:w="1418" w:type="dxa"/>
          </w:tcPr>
          <w:p w14:paraId="063A68BF" w14:textId="77777777" w:rsidR="00D52D57" w:rsidRPr="00D229B1" w:rsidRDefault="00D52D57" w:rsidP="00D52D57">
            <w:pPr>
              <w:rPr>
                <w:lang w:val="ru-RU"/>
              </w:rPr>
            </w:pPr>
          </w:p>
        </w:tc>
        <w:tc>
          <w:tcPr>
            <w:tcW w:w="3402" w:type="dxa"/>
          </w:tcPr>
          <w:p w14:paraId="09D12CC6" w14:textId="77777777" w:rsidR="00D52D57" w:rsidRPr="00D229B1" w:rsidRDefault="00D52D57" w:rsidP="00D52D57">
            <w:pPr>
              <w:rPr>
                <w:lang w:val="ru-RU"/>
              </w:rPr>
            </w:pPr>
            <w:r w:rsidRPr="00D229B1">
              <w:rPr>
                <w:lang w:val="ru-RU"/>
              </w:rPr>
              <w:t>Физический канал управления на линии вверх</w:t>
            </w:r>
          </w:p>
        </w:tc>
      </w:tr>
      <w:tr w:rsidR="00D52D57" w:rsidRPr="00D229B1" w14:paraId="00485C90" w14:textId="77777777" w:rsidTr="00D52D57">
        <w:trPr>
          <w:cantSplit/>
        </w:trPr>
        <w:tc>
          <w:tcPr>
            <w:tcW w:w="1417" w:type="dxa"/>
          </w:tcPr>
          <w:p w14:paraId="3B77A943" w14:textId="77777777" w:rsidR="00D52D57" w:rsidRPr="00D229B1" w:rsidRDefault="00D52D57" w:rsidP="00D52D57">
            <w:pPr>
              <w:rPr>
                <w:lang w:val="ru-RU"/>
              </w:rPr>
            </w:pPr>
            <w:r w:rsidRPr="00D229B1">
              <w:rPr>
                <w:lang w:val="ru-RU"/>
              </w:rPr>
              <w:t>PUCT</w:t>
            </w:r>
          </w:p>
        </w:tc>
        <w:tc>
          <w:tcPr>
            <w:tcW w:w="3403" w:type="dxa"/>
          </w:tcPr>
          <w:p w14:paraId="78A54A60" w14:textId="77777777" w:rsidR="00D52D57" w:rsidRPr="00D229B1" w:rsidRDefault="00D52D57" w:rsidP="00D52D57">
            <w:pPr>
              <w:rPr>
                <w:lang w:val="ru-RU"/>
              </w:rPr>
            </w:pPr>
            <w:r w:rsidRPr="00D229B1">
              <w:rPr>
                <w:lang w:val="ru-RU"/>
              </w:rPr>
              <w:t>Price per unit currency table</w:t>
            </w:r>
          </w:p>
        </w:tc>
        <w:tc>
          <w:tcPr>
            <w:tcW w:w="1418" w:type="dxa"/>
          </w:tcPr>
          <w:p w14:paraId="7823394F" w14:textId="77777777" w:rsidR="00D52D57" w:rsidRPr="00D229B1" w:rsidRDefault="00D52D57" w:rsidP="00D52D57">
            <w:pPr>
              <w:rPr>
                <w:lang w:val="ru-RU"/>
              </w:rPr>
            </w:pPr>
          </w:p>
        </w:tc>
        <w:tc>
          <w:tcPr>
            <w:tcW w:w="3402" w:type="dxa"/>
          </w:tcPr>
          <w:p w14:paraId="7A5A9663" w14:textId="77777777" w:rsidR="00D52D57" w:rsidRPr="00D229B1" w:rsidRDefault="00D52D57" w:rsidP="00D52D57">
            <w:pPr>
              <w:rPr>
                <w:lang w:val="ru-RU"/>
              </w:rPr>
            </w:pPr>
            <w:commentRangeStart w:id="86"/>
            <w:r w:rsidRPr="00D229B1">
              <w:rPr>
                <w:lang w:val="ru-RU"/>
              </w:rPr>
              <w:t xml:space="preserve">Таблица цен за единицу товара </w:t>
            </w:r>
            <w:commentRangeEnd w:id="86"/>
            <w:r w:rsidRPr="00D229B1">
              <w:rPr>
                <w:lang w:val="ru-RU"/>
              </w:rPr>
              <w:commentReference w:id="86"/>
            </w:r>
          </w:p>
        </w:tc>
      </w:tr>
      <w:tr w:rsidR="00D52D57" w:rsidRPr="00D229B1" w14:paraId="4688FCB6" w14:textId="77777777" w:rsidTr="00D52D57">
        <w:trPr>
          <w:cantSplit/>
        </w:trPr>
        <w:tc>
          <w:tcPr>
            <w:tcW w:w="1417" w:type="dxa"/>
          </w:tcPr>
          <w:p w14:paraId="7313B8E1" w14:textId="77777777" w:rsidR="00D52D57" w:rsidRPr="00D229B1" w:rsidRDefault="00D52D57" w:rsidP="00D52D57">
            <w:pPr>
              <w:rPr>
                <w:lang w:val="ru-RU"/>
              </w:rPr>
            </w:pPr>
            <w:r w:rsidRPr="00D229B1">
              <w:rPr>
                <w:lang w:val="ru-RU"/>
              </w:rPr>
              <w:t>PUK</w:t>
            </w:r>
          </w:p>
        </w:tc>
        <w:tc>
          <w:tcPr>
            <w:tcW w:w="3403" w:type="dxa"/>
          </w:tcPr>
          <w:p w14:paraId="56A89543" w14:textId="77777777" w:rsidR="00D52D57" w:rsidRPr="00D229B1" w:rsidRDefault="00D52D57" w:rsidP="00D52D57">
            <w:pPr>
              <w:rPr>
                <w:lang w:val="ru-RU"/>
              </w:rPr>
            </w:pPr>
            <w:r w:rsidRPr="00D229B1">
              <w:rPr>
                <w:lang w:val="ru-RU"/>
              </w:rPr>
              <w:t>PIN unblocking key</w:t>
            </w:r>
          </w:p>
        </w:tc>
        <w:tc>
          <w:tcPr>
            <w:tcW w:w="1418" w:type="dxa"/>
          </w:tcPr>
          <w:p w14:paraId="1C73076E" w14:textId="77777777" w:rsidR="00D52D57" w:rsidRPr="00D229B1" w:rsidRDefault="00D52D57" w:rsidP="00D52D57">
            <w:pPr>
              <w:rPr>
                <w:lang w:val="ru-RU"/>
              </w:rPr>
            </w:pPr>
          </w:p>
        </w:tc>
        <w:tc>
          <w:tcPr>
            <w:tcW w:w="3402" w:type="dxa"/>
          </w:tcPr>
          <w:p w14:paraId="03F0C382" w14:textId="77777777" w:rsidR="00D52D57" w:rsidRPr="00D229B1" w:rsidRDefault="00D52D57" w:rsidP="00D52D57">
            <w:pPr>
              <w:rPr>
                <w:lang w:val="ru-RU"/>
              </w:rPr>
            </w:pPr>
            <w:r w:rsidRPr="00D229B1">
              <w:rPr>
                <w:lang w:val="ru-RU"/>
              </w:rPr>
              <w:t>Ключ разблокировки PIN</w:t>
            </w:r>
          </w:p>
        </w:tc>
      </w:tr>
      <w:tr w:rsidR="00D52D57" w:rsidRPr="00D229B1" w14:paraId="6ECF0FDF" w14:textId="77777777" w:rsidTr="00D52D57">
        <w:trPr>
          <w:cantSplit/>
        </w:trPr>
        <w:tc>
          <w:tcPr>
            <w:tcW w:w="1417" w:type="dxa"/>
          </w:tcPr>
          <w:p w14:paraId="1053AB96" w14:textId="77777777" w:rsidR="00D52D57" w:rsidRPr="00D229B1" w:rsidRDefault="00D52D57" w:rsidP="00D52D57">
            <w:pPr>
              <w:rPr>
                <w:lang w:val="ru-RU"/>
              </w:rPr>
            </w:pPr>
            <w:r w:rsidRPr="00D229B1">
              <w:rPr>
                <w:lang w:val="ru-RU"/>
              </w:rPr>
              <w:t xml:space="preserve">PUSCH </w:t>
            </w:r>
          </w:p>
        </w:tc>
        <w:tc>
          <w:tcPr>
            <w:tcW w:w="3403" w:type="dxa"/>
          </w:tcPr>
          <w:p w14:paraId="74EA4852" w14:textId="77777777" w:rsidR="00D52D57" w:rsidRPr="00D229B1" w:rsidRDefault="00D52D57" w:rsidP="00D52D57">
            <w:pPr>
              <w:rPr>
                <w:lang w:val="ru-RU"/>
              </w:rPr>
            </w:pPr>
            <w:r w:rsidRPr="00D229B1">
              <w:rPr>
                <w:lang w:val="ru-RU"/>
              </w:rPr>
              <w:t>Physical uplink shared channel</w:t>
            </w:r>
          </w:p>
        </w:tc>
        <w:tc>
          <w:tcPr>
            <w:tcW w:w="1418" w:type="dxa"/>
          </w:tcPr>
          <w:p w14:paraId="5AE55FC8" w14:textId="77777777" w:rsidR="00D52D57" w:rsidRPr="00D229B1" w:rsidRDefault="00D52D57" w:rsidP="00D52D57">
            <w:pPr>
              <w:rPr>
                <w:lang w:val="ru-RU"/>
              </w:rPr>
            </w:pPr>
          </w:p>
        </w:tc>
        <w:tc>
          <w:tcPr>
            <w:tcW w:w="3402" w:type="dxa"/>
          </w:tcPr>
          <w:p w14:paraId="2C986E5F" w14:textId="77777777" w:rsidR="00D52D57" w:rsidRPr="00D229B1" w:rsidRDefault="00D52D57" w:rsidP="00D52D57">
            <w:pPr>
              <w:rPr>
                <w:lang w:val="ru-RU"/>
              </w:rPr>
            </w:pPr>
            <w:r w:rsidRPr="00D229B1">
              <w:rPr>
                <w:lang w:val="ru-RU"/>
              </w:rPr>
              <w:t>Совместно используемый физический канал на линии вверх</w:t>
            </w:r>
          </w:p>
        </w:tc>
      </w:tr>
      <w:tr w:rsidR="00D52D57" w:rsidRPr="00D229B1" w14:paraId="0D5B1522" w14:textId="77777777" w:rsidTr="00D52D57">
        <w:trPr>
          <w:cantSplit/>
        </w:trPr>
        <w:tc>
          <w:tcPr>
            <w:tcW w:w="1417" w:type="dxa"/>
          </w:tcPr>
          <w:p w14:paraId="18A0C44B" w14:textId="77777777" w:rsidR="00D52D57" w:rsidRPr="00D229B1" w:rsidRDefault="00D52D57" w:rsidP="00D52D57">
            <w:pPr>
              <w:rPr>
                <w:lang w:val="ru-RU"/>
              </w:rPr>
            </w:pPr>
            <w:r w:rsidRPr="00D229B1">
              <w:rPr>
                <w:lang w:val="ru-RU"/>
              </w:rPr>
              <w:t>PVC</w:t>
            </w:r>
          </w:p>
        </w:tc>
        <w:tc>
          <w:tcPr>
            <w:tcW w:w="3403" w:type="dxa"/>
          </w:tcPr>
          <w:p w14:paraId="6A972279" w14:textId="77777777" w:rsidR="00D52D57" w:rsidRPr="00D229B1" w:rsidRDefault="00D52D57" w:rsidP="00D52D57">
            <w:pPr>
              <w:rPr>
                <w:lang w:val="ru-RU"/>
              </w:rPr>
            </w:pPr>
            <w:r w:rsidRPr="00D229B1">
              <w:rPr>
                <w:lang w:val="ru-RU"/>
              </w:rPr>
              <w:t>Permanent virtual circuit</w:t>
            </w:r>
          </w:p>
        </w:tc>
        <w:tc>
          <w:tcPr>
            <w:tcW w:w="1418" w:type="dxa"/>
          </w:tcPr>
          <w:p w14:paraId="431262C2" w14:textId="77777777" w:rsidR="00D52D57" w:rsidRPr="00D229B1" w:rsidRDefault="00D52D57" w:rsidP="00D52D57">
            <w:pPr>
              <w:rPr>
                <w:lang w:val="ru-RU"/>
              </w:rPr>
            </w:pPr>
          </w:p>
        </w:tc>
        <w:tc>
          <w:tcPr>
            <w:tcW w:w="3402" w:type="dxa"/>
          </w:tcPr>
          <w:p w14:paraId="33638E69" w14:textId="77777777" w:rsidR="00D52D57" w:rsidRPr="00D229B1" w:rsidRDefault="00D52D57" w:rsidP="00D52D57">
            <w:pPr>
              <w:rPr>
                <w:lang w:val="ru-RU"/>
              </w:rPr>
            </w:pPr>
            <w:r w:rsidRPr="00D229B1">
              <w:rPr>
                <w:lang w:val="ru-RU"/>
              </w:rPr>
              <w:t xml:space="preserve">Постоянная виртуальная сеть </w:t>
            </w:r>
          </w:p>
        </w:tc>
      </w:tr>
      <w:tr w:rsidR="00D52D57" w:rsidRPr="00D229B1" w14:paraId="4E85E6C8" w14:textId="77777777" w:rsidTr="00D52D57">
        <w:trPr>
          <w:cantSplit/>
        </w:trPr>
        <w:tc>
          <w:tcPr>
            <w:tcW w:w="1417" w:type="dxa"/>
          </w:tcPr>
          <w:p w14:paraId="7A467BA9" w14:textId="77777777" w:rsidR="00D52D57" w:rsidRPr="00D229B1" w:rsidRDefault="00D52D57" w:rsidP="00D52D57">
            <w:pPr>
              <w:rPr>
                <w:lang w:val="ru-RU"/>
              </w:rPr>
            </w:pPr>
            <w:r w:rsidRPr="00D229B1">
              <w:rPr>
                <w:lang w:val="ru-RU"/>
              </w:rPr>
              <w:t>PW</w:t>
            </w:r>
          </w:p>
        </w:tc>
        <w:tc>
          <w:tcPr>
            <w:tcW w:w="3403" w:type="dxa"/>
          </w:tcPr>
          <w:p w14:paraId="7D02F914" w14:textId="77777777" w:rsidR="00D52D57" w:rsidRPr="00D229B1" w:rsidRDefault="00D52D57" w:rsidP="00D52D57">
            <w:pPr>
              <w:rPr>
                <w:lang w:val="ru-RU"/>
              </w:rPr>
            </w:pPr>
            <w:r w:rsidRPr="00D229B1">
              <w:rPr>
                <w:lang w:val="ru-RU"/>
              </w:rPr>
              <w:t>Password</w:t>
            </w:r>
          </w:p>
        </w:tc>
        <w:tc>
          <w:tcPr>
            <w:tcW w:w="1418" w:type="dxa"/>
          </w:tcPr>
          <w:p w14:paraId="761A69AD" w14:textId="77777777" w:rsidR="00D52D57" w:rsidRPr="00D229B1" w:rsidRDefault="00D52D57" w:rsidP="00D52D57">
            <w:pPr>
              <w:rPr>
                <w:lang w:val="ru-RU"/>
              </w:rPr>
            </w:pPr>
          </w:p>
        </w:tc>
        <w:tc>
          <w:tcPr>
            <w:tcW w:w="3402" w:type="dxa"/>
          </w:tcPr>
          <w:p w14:paraId="6E5503F6" w14:textId="77777777" w:rsidR="00D52D57" w:rsidRPr="00D229B1" w:rsidRDefault="00D52D57" w:rsidP="00D52D57">
            <w:pPr>
              <w:rPr>
                <w:lang w:val="ru-RU"/>
              </w:rPr>
            </w:pPr>
            <w:r w:rsidRPr="00D229B1">
              <w:rPr>
                <w:lang w:val="ru-RU"/>
              </w:rPr>
              <w:t>Пароль</w:t>
            </w:r>
          </w:p>
        </w:tc>
      </w:tr>
      <w:tr w:rsidR="00D52D57" w:rsidRPr="00D229B1" w14:paraId="3CC9D10D" w14:textId="77777777" w:rsidTr="00D52D57">
        <w:trPr>
          <w:cantSplit/>
        </w:trPr>
        <w:tc>
          <w:tcPr>
            <w:tcW w:w="1417" w:type="dxa"/>
          </w:tcPr>
          <w:p w14:paraId="01F36E96" w14:textId="77777777" w:rsidR="00D52D57" w:rsidRPr="00D229B1" w:rsidRDefault="00D52D57" w:rsidP="00D52D57">
            <w:pPr>
              <w:rPr>
                <w:lang w:val="ru-RU"/>
              </w:rPr>
            </w:pPr>
            <w:r w:rsidRPr="00D229B1">
              <w:rPr>
                <w:lang w:val="ru-RU"/>
              </w:rPr>
              <w:t>PWS</w:t>
            </w:r>
          </w:p>
        </w:tc>
        <w:tc>
          <w:tcPr>
            <w:tcW w:w="3403" w:type="dxa"/>
          </w:tcPr>
          <w:p w14:paraId="72E6217E" w14:textId="77777777" w:rsidR="00D52D57" w:rsidRPr="00D229B1" w:rsidRDefault="00D52D57" w:rsidP="00D52D57">
            <w:pPr>
              <w:rPr>
                <w:lang w:val="ru-RU"/>
              </w:rPr>
            </w:pPr>
            <w:r w:rsidRPr="00D229B1">
              <w:rPr>
                <w:lang w:val="ru-RU"/>
              </w:rPr>
              <w:t>Public warning system</w:t>
            </w:r>
          </w:p>
        </w:tc>
        <w:tc>
          <w:tcPr>
            <w:tcW w:w="1418" w:type="dxa"/>
          </w:tcPr>
          <w:p w14:paraId="019FD70A" w14:textId="77777777" w:rsidR="00D52D57" w:rsidRPr="00D229B1" w:rsidRDefault="00D52D57" w:rsidP="00D52D57">
            <w:pPr>
              <w:rPr>
                <w:lang w:val="ru-RU"/>
              </w:rPr>
            </w:pPr>
          </w:p>
        </w:tc>
        <w:tc>
          <w:tcPr>
            <w:tcW w:w="3402" w:type="dxa"/>
          </w:tcPr>
          <w:p w14:paraId="6C095334" w14:textId="77777777" w:rsidR="00D52D57" w:rsidRPr="00D229B1" w:rsidRDefault="00D52D57" w:rsidP="00D52D57">
            <w:pPr>
              <w:rPr>
                <w:lang w:val="ru-RU"/>
              </w:rPr>
            </w:pPr>
            <w:r w:rsidRPr="00D229B1">
              <w:rPr>
                <w:lang w:val="ru-RU"/>
              </w:rPr>
              <w:t>Система предупреждения населения</w:t>
            </w:r>
          </w:p>
        </w:tc>
      </w:tr>
      <w:tr w:rsidR="00D52D57" w:rsidRPr="00D229B1" w14:paraId="4A759C05" w14:textId="77777777" w:rsidTr="00D52D57">
        <w:trPr>
          <w:cantSplit/>
        </w:trPr>
        <w:tc>
          <w:tcPr>
            <w:tcW w:w="9640" w:type="dxa"/>
            <w:gridSpan w:val="4"/>
          </w:tcPr>
          <w:p w14:paraId="2565B8F7" w14:textId="77777777" w:rsidR="00D52D57" w:rsidRPr="00D229B1" w:rsidRDefault="00D52D57" w:rsidP="00D52D57">
            <w:pPr>
              <w:rPr>
                <w:lang w:val="ru-RU"/>
              </w:rPr>
            </w:pPr>
            <w:r w:rsidRPr="00D229B1">
              <w:rPr>
                <w:lang w:val="ru-RU"/>
              </w:rPr>
              <w:t>Q</w:t>
            </w:r>
          </w:p>
        </w:tc>
      </w:tr>
      <w:tr w:rsidR="00D52D57" w:rsidRPr="00D229B1" w14:paraId="48B12612" w14:textId="77777777" w:rsidTr="00D52D57">
        <w:trPr>
          <w:cantSplit/>
        </w:trPr>
        <w:tc>
          <w:tcPr>
            <w:tcW w:w="1417" w:type="dxa"/>
          </w:tcPr>
          <w:p w14:paraId="1CEF3FD0" w14:textId="77777777" w:rsidR="00D52D57" w:rsidRPr="00D229B1" w:rsidRDefault="00D52D57" w:rsidP="00D52D57">
            <w:pPr>
              <w:rPr>
                <w:lang w:val="ru-RU"/>
              </w:rPr>
            </w:pPr>
            <w:r w:rsidRPr="00D229B1">
              <w:rPr>
                <w:lang w:val="ru-RU"/>
              </w:rPr>
              <w:t>QA</w:t>
            </w:r>
          </w:p>
        </w:tc>
        <w:tc>
          <w:tcPr>
            <w:tcW w:w="3403" w:type="dxa"/>
          </w:tcPr>
          <w:p w14:paraId="216FD9CB" w14:textId="77777777" w:rsidR="00D52D57" w:rsidRPr="00D229B1" w:rsidRDefault="00D52D57" w:rsidP="00D52D57">
            <w:pPr>
              <w:rPr>
                <w:lang w:val="ru-RU"/>
              </w:rPr>
            </w:pPr>
          </w:p>
        </w:tc>
        <w:tc>
          <w:tcPr>
            <w:tcW w:w="1418" w:type="dxa"/>
          </w:tcPr>
          <w:p w14:paraId="5B03024F" w14:textId="77777777" w:rsidR="00D52D57" w:rsidRPr="00D229B1" w:rsidRDefault="00D52D57" w:rsidP="00D52D57">
            <w:pPr>
              <w:rPr>
                <w:lang w:val="ru-RU"/>
              </w:rPr>
            </w:pPr>
          </w:p>
        </w:tc>
        <w:tc>
          <w:tcPr>
            <w:tcW w:w="3402" w:type="dxa"/>
          </w:tcPr>
          <w:p w14:paraId="1D7C6811" w14:textId="77777777" w:rsidR="00D52D57" w:rsidRPr="00D229B1" w:rsidRDefault="00D52D57" w:rsidP="00D52D57">
            <w:pPr>
              <w:rPr>
                <w:lang w:val="ru-RU"/>
              </w:rPr>
            </w:pPr>
            <w:r w:rsidRPr="00D229B1">
              <w:rPr>
                <w:lang w:val="ru-RU"/>
              </w:rPr>
              <w:t>Q (Интерфейс) – адаптер</w:t>
            </w:r>
          </w:p>
        </w:tc>
      </w:tr>
      <w:tr w:rsidR="00D52D57" w:rsidRPr="00D229B1" w14:paraId="17948A72" w14:textId="77777777" w:rsidTr="00D52D57">
        <w:trPr>
          <w:cantSplit/>
        </w:trPr>
        <w:tc>
          <w:tcPr>
            <w:tcW w:w="1417" w:type="dxa"/>
          </w:tcPr>
          <w:p w14:paraId="4F0E6ED5" w14:textId="77777777" w:rsidR="00D52D57" w:rsidRPr="00D229B1" w:rsidRDefault="00D52D57" w:rsidP="00D52D57">
            <w:pPr>
              <w:rPr>
                <w:lang w:val="ru-RU"/>
              </w:rPr>
            </w:pPr>
            <w:r w:rsidRPr="00D229B1">
              <w:rPr>
                <w:lang w:val="ru-RU"/>
              </w:rPr>
              <w:t>QAF</w:t>
            </w:r>
          </w:p>
        </w:tc>
        <w:tc>
          <w:tcPr>
            <w:tcW w:w="3403" w:type="dxa"/>
          </w:tcPr>
          <w:p w14:paraId="77BEC99A" w14:textId="77777777" w:rsidR="00D52D57" w:rsidRPr="00D229B1" w:rsidRDefault="00D52D57" w:rsidP="00D52D57">
            <w:pPr>
              <w:rPr>
                <w:lang w:val="ru-RU"/>
              </w:rPr>
            </w:pPr>
            <w:r w:rsidRPr="00D229B1">
              <w:rPr>
                <w:lang w:val="ru-RU"/>
              </w:rPr>
              <w:t>Q adapter function</w:t>
            </w:r>
          </w:p>
        </w:tc>
        <w:tc>
          <w:tcPr>
            <w:tcW w:w="1418" w:type="dxa"/>
          </w:tcPr>
          <w:p w14:paraId="6D490C2F" w14:textId="77777777" w:rsidR="00D52D57" w:rsidRPr="00D229B1" w:rsidRDefault="00D52D57" w:rsidP="00D52D57">
            <w:pPr>
              <w:rPr>
                <w:lang w:val="ru-RU"/>
              </w:rPr>
            </w:pPr>
          </w:p>
        </w:tc>
        <w:tc>
          <w:tcPr>
            <w:tcW w:w="3402" w:type="dxa"/>
          </w:tcPr>
          <w:p w14:paraId="26654F00" w14:textId="77777777" w:rsidR="00D52D57" w:rsidRPr="00D229B1" w:rsidRDefault="00D52D57" w:rsidP="00D52D57">
            <w:pPr>
              <w:rPr>
                <w:lang w:val="ru-RU"/>
              </w:rPr>
            </w:pPr>
            <w:r w:rsidRPr="00D229B1">
              <w:rPr>
                <w:lang w:val="ru-RU"/>
              </w:rPr>
              <w:t>Функциональный блок Q</w:t>
            </w:r>
            <w:r w:rsidRPr="00D229B1">
              <w:rPr>
                <w:lang w:val="ru-RU"/>
              </w:rPr>
              <w:noBreakHyphen/>
              <w:t>адаптера</w:t>
            </w:r>
          </w:p>
        </w:tc>
      </w:tr>
      <w:tr w:rsidR="00D52D57" w:rsidRPr="00D229B1" w14:paraId="0DA9DF0B" w14:textId="77777777" w:rsidTr="00D52D57">
        <w:trPr>
          <w:cantSplit/>
        </w:trPr>
        <w:tc>
          <w:tcPr>
            <w:tcW w:w="1417" w:type="dxa"/>
          </w:tcPr>
          <w:p w14:paraId="388FE9EB" w14:textId="77777777" w:rsidR="00D52D57" w:rsidRPr="00D229B1" w:rsidRDefault="00D52D57" w:rsidP="00D52D57">
            <w:pPr>
              <w:rPr>
                <w:lang w:val="ru-RU"/>
              </w:rPr>
            </w:pPr>
            <w:r w:rsidRPr="00D229B1">
              <w:rPr>
                <w:lang w:val="ru-RU"/>
              </w:rPr>
              <w:t>QAM</w:t>
            </w:r>
          </w:p>
        </w:tc>
        <w:tc>
          <w:tcPr>
            <w:tcW w:w="3403" w:type="dxa"/>
          </w:tcPr>
          <w:p w14:paraId="040DA02F" w14:textId="77777777" w:rsidR="00D52D57" w:rsidRPr="00D229B1" w:rsidRDefault="00D52D57" w:rsidP="00D52D57">
            <w:pPr>
              <w:rPr>
                <w:lang w:val="ru-RU"/>
              </w:rPr>
            </w:pPr>
            <w:r w:rsidRPr="00D229B1">
              <w:rPr>
                <w:lang w:val="ru-RU"/>
              </w:rPr>
              <w:t>Quadrature amplitude modulation</w:t>
            </w:r>
          </w:p>
        </w:tc>
        <w:tc>
          <w:tcPr>
            <w:tcW w:w="1418" w:type="dxa"/>
          </w:tcPr>
          <w:p w14:paraId="19C6ED50" w14:textId="77777777" w:rsidR="00D52D57" w:rsidRPr="00D229B1" w:rsidRDefault="00D52D57" w:rsidP="00D52D57">
            <w:pPr>
              <w:rPr>
                <w:lang w:val="ru-RU"/>
              </w:rPr>
            </w:pPr>
          </w:p>
        </w:tc>
        <w:tc>
          <w:tcPr>
            <w:tcW w:w="3402" w:type="dxa"/>
          </w:tcPr>
          <w:p w14:paraId="7F8ADF6A" w14:textId="77777777" w:rsidR="00D52D57" w:rsidRPr="00D229B1" w:rsidRDefault="00D52D57" w:rsidP="00D52D57">
            <w:pPr>
              <w:rPr>
                <w:lang w:val="ru-RU"/>
              </w:rPr>
            </w:pPr>
            <w:r w:rsidRPr="00D229B1">
              <w:rPr>
                <w:lang w:val="ru-RU"/>
              </w:rPr>
              <w:t>Квадратурная амплитудная модуляция</w:t>
            </w:r>
          </w:p>
        </w:tc>
      </w:tr>
      <w:tr w:rsidR="00D52D57" w:rsidRPr="00D229B1" w14:paraId="01BFB291" w14:textId="77777777" w:rsidTr="00D52D57">
        <w:trPr>
          <w:cantSplit/>
        </w:trPr>
        <w:tc>
          <w:tcPr>
            <w:tcW w:w="1417" w:type="dxa"/>
          </w:tcPr>
          <w:p w14:paraId="48DE7473" w14:textId="77777777" w:rsidR="00D52D57" w:rsidRPr="00D229B1" w:rsidRDefault="00D52D57" w:rsidP="00D52D57">
            <w:pPr>
              <w:rPr>
                <w:lang w:val="ru-RU"/>
              </w:rPr>
            </w:pPr>
            <w:r w:rsidRPr="00D229B1">
              <w:rPr>
                <w:lang w:val="ru-RU"/>
              </w:rPr>
              <w:t>QCI</w:t>
            </w:r>
          </w:p>
        </w:tc>
        <w:tc>
          <w:tcPr>
            <w:tcW w:w="3403" w:type="dxa"/>
          </w:tcPr>
          <w:p w14:paraId="1926363F" w14:textId="77777777" w:rsidR="00D52D57" w:rsidRPr="00D229B1" w:rsidRDefault="00D52D57" w:rsidP="00D52D57">
            <w:pPr>
              <w:rPr>
                <w:lang w:val="ru-RU"/>
              </w:rPr>
            </w:pPr>
            <w:r w:rsidRPr="00D229B1">
              <w:rPr>
                <w:lang w:val="ru-RU"/>
              </w:rPr>
              <w:t>QoS class identifier</w:t>
            </w:r>
          </w:p>
        </w:tc>
        <w:tc>
          <w:tcPr>
            <w:tcW w:w="1418" w:type="dxa"/>
          </w:tcPr>
          <w:p w14:paraId="69FBD9E3" w14:textId="77777777" w:rsidR="00D52D57" w:rsidRPr="00D229B1" w:rsidRDefault="00D52D57" w:rsidP="00D52D57">
            <w:pPr>
              <w:rPr>
                <w:lang w:val="ru-RU"/>
              </w:rPr>
            </w:pPr>
          </w:p>
        </w:tc>
        <w:tc>
          <w:tcPr>
            <w:tcW w:w="3402" w:type="dxa"/>
          </w:tcPr>
          <w:p w14:paraId="7DE2D2D8" w14:textId="77777777" w:rsidR="00D52D57" w:rsidRPr="00D229B1" w:rsidRDefault="00D52D57" w:rsidP="00D52D57">
            <w:pPr>
              <w:rPr>
                <w:lang w:val="ru-RU"/>
              </w:rPr>
            </w:pPr>
            <w:r w:rsidRPr="00D229B1">
              <w:rPr>
                <w:lang w:val="ru-RU"/>
              </w:rPr>
              <w:t>Классификатор качества обслуживания</w:t>
            </w:r>
          </w:p>
        </w:tc>
      </w:tr>
      <w:tr w:rsidR="00D52D57" w:rsidRPr="00D229B1" w14:paraId="265DBFB2" w14:textId="77777777" w:rsidTr="00D52D57">
        <w:trPr>
          <w:cantSplit/>
        </w:trPr>
        <w:tc>
          <w:tcPr>
            <w:tcW w:w="1417" w:type="dxa"/>
          </w:tcPr>
          <w:p w14:paraId="32320F29" w14:textId="77777777" w:rsidR="00D52D57" w:rsidRPr="00D229B1" w:rsidRDefault="00D52D57" w:rsidP="00D52D57">
            <w:pPr>
              <w:rPr>
                <w:lang w:val="ru-RU"/>
              </w:rPr>
            </w:pPr>
            <w:r w:rsidRPr="00D229B1">
              <w:rPr>
                <w:lang w:val="ru-RU"/>
              </w:rPr>
              <w:t>QoS</w:t>
            </w:r>
          </w:p>
        </w:tc>
        <w:tc>
          <w:tcPr>
            <w:tcW w:w="3403" w:type="dxa"/>
          </w:tcPr>
          <w:p w14:paraId="457C715C" w14:textId="77777777" w:rsidR="00D52D57" w:rsidRPr="00D229B1" w:rsidRDefault="00D52D57" w:rsidP="00D52D57">
            <w:pPr>
              <w:rPr>
                <w:lang w:val="ru-RU"/>
              </w:rPr>
            </w:pPr>
            <w:r w:rsidRPr="00D229B1">
              <w:rPr>
                <w:lang w:val="ru-RU"/>
              </w:rPr>
              <w:t>Quality of service</w:t>
            </w:r>
          </w:p>
        </w:tc>
        <w:tc>
          <w:tcPr>
            <w:tcW w:w="1418" w:type="dxa"/>
          </w:tcPr>
          <w:p w14:paraId="5215C29E" w14:textId="77777777" w:rsidR="00D52D57" w:rsidRPr="00D229B1" w:rsidRDefault="00D52D57" w:rsidP="00D52D57">
            <w:pPr>
              <w:rPr>
                <w:lang w:val="ru-RU"/>
              </w:rPr>
            </w:pPr>
          </w:p>
        </w:tc>
        <w:tc>
          <w:tcPr>
            <w:tcW w:w="3402" w:type="dxa"/>
          </w:tcPr>
          <w:p w14:paraId="27D80C54" w14:textId="77777777" w:rsidR="00D52D57" w:rsidRPr="00D229B1" w:rsidRDefault="00D52D57" w:rsidP="00D52D57">
            <w:pPr>
              <w:rPr>
                <w:lang w:val="ru-RU"/>
              </w:rPr>
            </w:pPr>
            <w:r w:rsidRPr="00D229B1">
              <w:rPr>
                <w:lang w:val="ru-RU"/>
              </w:rPr>
              <w:t>Качество обслуживания</w:t>
            </w:r>
          </w:p>
        </w:tc>
      </w:tr>
      <w:tr w:rsidR="00D52D57" w:rsidRPr="00D229B1" w14:paraId="799CCE0F" w14:textId="77777777" w:rsidTr="00D52D57">
        <w:trPr>
          <w:cantSplit/>
        </w:trPr>
        <w:tc>
          <w:tcPr>
            <w:tcW w:w="1417" w:type="dxa"/>
          </w:tcPr>
          <w:p w14:paraId="758FC695" w14:textId="77777777" w:rsidR="00D52D57" w:rsidRPr="00D229B1" w:rsidRDefault="00D52D57" w:rsidP="00D52D57">
            <w:pPr>
              <w:rPr>
                <w:lang w:val="ru-RU"/>
              </w:rPr>
            </w:pPr>
            <w:r w:rsidRPr="00D229B1">
              <w:rPr>
                <w:lang w:val="ru-RU"/>
              </w:rPr>
              <w:t>QPSK</w:t>
            </w:r>
          </w:p>
        </w:tc>
        <w:tc>
          <w:tcPr>
            <w:tcW w:w="3403" w:type="dxa"/>
          </w:tcPr>
          <w:p w14:paraId="27C247CE" w14:textId="77777777" w:rsidR="00D52D57" w:rsidRPr="00D229B1" w:rsidRDefault="00D52D57" w:rsidP="00D52D57">
            <w:pPr>
              <w:rPr>
                <w:lang w:val="ru-RU"/>
              </w:rPr>
            </w:pPr>
            <w:r w:rsidRPr="00D229B1">
              <w:rPr>
                <w:lang w:val="ru-RU"/>
              </w:rPr>
              <w:t>Quadrature (Quaternary) phase shift keying</w:t>
            </w:r>
          </w:p>
        </w:tc>
        <w:tc>
          <w:tcPr>
            <w:tcW w:w="1418" w:type="dxa"/>
          </w:tcPr>
          <w:p w14:paraId="63495F1C" w14:textId="77777777" w:rsidR="00D52D57" w:rsidRPr="00D229B1" w:rsidRDefault="00D52D57" w:rsidP="00D52D57">
            <w:pPr>
              <w:rPr>
                <w:lang w:val="ru-RU"/>
              </w:rPr>
            </w:pPr>
          </w:p>
        </w:tc>
        <w:tc>
          <w:tcPr>
            <w:tcW w:w="3402" w:type="dxa"/>
          </w:tcPr>
          <w:p w14:paraId="10D294A2" w14:textId="77777777" w:rsidR="00D52D57" w:rsidRPr="00D229B1" w:rsidRDefault="00D52D57" w:rsidP="00D52D57">
            <w:pPr>
              <w:rPr>
                <w:lang w:val="ru-RU"/>
              </w:rPr>
            </w:pPr>
            <w:r w:rsidRPr="00D229B1">
              <w:rPr>
                <w:lang w:val="ru-RU"/>
              </w:rPr>
              <w:t>Квадратурная фазовая манипуляция</w:t>
            </w:r>
          </w:p>
        </w:tc>
      </w:tr>
      <w:tr w:rsidR="00D52D57" w:rsidRPr="00D229B1" w14:paraId="2438BB20" w14:textId="77777777" w:rsidTr="00D52D57">
        <w:trPr>
          <w:cantSplit/>
        </w:trPr>
        <w:tc>
          <w:tcPr>
            <w:tcW w:w="1417" w:type="dxa"/>
          </w:tcPr>
          <w:p w14:paraId="0F9A1308" w14:textId="77777777" w:rsidR="00D52D57" w:rsidRPr="00D229B1" w:rsidRDefault="00D52D57" w:rsidP="00D52D57">
            <w:pPr>
              <w:rPr>
                <w:lang w:val="ru-RU"/>
              </w:rPr>
            </w:pPr>
            <w:r w:rsidRPr="00D229B1">
              <w:rPr>
                <w:lang w:val="ru-RU"/>
              </w:rPr>
              <w:t>QZSS</w:t>
            </w:r>
          </w:p>
        </w:tc>
        <w:tc>
          <w:tcPr>
            <w:tcW w:w="3403" w:type="dxa"/>
          </w:tcPr>
          <w:p w14:paraId="24D8DDDE" w14:textId="77777777" w:rsidR="00D52D57" w:rsidRPr="00D229B1" w:rsidRDefault="00D52D57" w:rsidP="00D52D57">
            <w:pPr>
              <w:rPr>
                <w:lang w:val="ru-RU"/>
              </w:rPr>
            </w:pPr>
            <w:r w:rsidRPr="00D229B1">
              <w:rPr>
                <w:lang w:val="ru-RU"/>
              </w:rPr>
              <w:t>Quasi-zenith satellite system</w:t>
            </w:r>
          </w:p>
        </w:tc>
        <w:tc>
          <w:tcPr>
            <w:tcW w:w="1418" w:type="dxa"/>
          </w:tcPr>
          <w:p w14:paraId="2EC45DD3" w14:textId="77777777" w:rsidR="00D52D57" w:rsidRPr="00D229B1" w:rsidRDefault="00D52D57" w:rsidP="00D52D57">
            <w:pPr>
              <w:rPr>
                <w:lang w:val="ru-RU"/>
              </w:rPr>
            </w:pPr>
          </w:p>
        </w:tc>
        <w:tc>
          <w:tcPr>
            <w:tcW w:w="3402" w:type="dxa"/>
          </w:tcPr>
          <w:p w14:paraId="3E5028C4" w14:textId="77777777" w:rsidR="00D52D57" w:rsidRPr="00D229B1" w:rsidRDefault="00D52D57" w:rsidP="00D52D57">
            <w:pPr>
              <w:rPr>
                <w:lang w:val="ru-RU"/>
              </w:rPr>
            </w:pPr>
            <w:r w:rsidRPr="00D229B1">
              <w:rPr>
                <w:lang w:val="ru-RU"/>
              </w:rPr>
              <w:t>Квазизенитная спутниковая система</w:t>
            </w:r>
          </w:p>
        </w:tc>
      </w:tr>
      <w:tr w:rsidR="00D52D57" w:rsidRPr="00D229B1" w14:paraId="63639025" w14:textId="77777777" w:rsidTr="00D52D57">
        <w:trPr>
          <w:cantSplit/>
        </w:trPr>
        <w:tc>
          <w:tcPr>
            <w:tcW w:w="9640" w:type="dxa"/>
            <w:gridSpan w:val="4"/>
          </w:tcPr>
          <w:p w14:paraId="2F6F7EE3" w14:textId="77777777" w:rsidR="00D52D57" w:rsidRPr="00D229B1" w:rsidRDefault="00D52D57" w:rsidP="00D52D57">
            <w:pPr>
              <w:rPr>
                <w:lang w:val="ru-RU"/>
              </w:rPr>
            </w:pPr>
            <w:r w:rsidRPr="00D229B1">
              <w:rPr>
                <w:lang w:val="ru-RU"/>
              </w:rPr>
              <w:t>R</w:t>
            </w:r>
          </w:p>
        </w:tc>
      </w:tr>
      <w:tr w:rsidR="00D52D57" w:rsidRPr="00D229B1" w14:paraId="74D40B61" w14:textId="77777777" w:rsidTr="00D52D57">
        <w:trPr>
          <w:cantSplit/>
        </w:trPr>
        <w:tc>
          <w:tcPr>
            <w:tcW w:w="1417" w:type="dxa"/>
          </w:tcPr>
          <w:p w14:paraId="7D9DD8CB" w14:textId="77777777" w:rsidR="00D52D57" w:rsidRPr="00D229B1" w:rsidRDefault="00D52D57" w:rsidP="00D52D57">
            <w:pPr>
              <w:rPr>
                <w:lang w:val="ru-RU"/>
              </w:rPr>
            </w:pPr>
            <w:r w:rsidRPr="00D229B1">
              <w:rPr>
                <w:lang w:val="ru-RU"/>
              </w:rPr>
              <w:t>R</w:t>
            </w:r>
          </w:p>
        </w:tc>
        <w:tc>
          <w:tcPr>
            <w:tcW w:w="3403" w:type="dxa"/>
          </w:tcPr>
          <w:p w14:paraId="2B92DF87" w14:textId="77777777" w:rsidR="00D52D57" w:rsidRPr="00D229B1" w:rsidRDefault="00D52D57" w:rsidP="00D52D57">
            <w:pPr>
              <w:rPr>
                <w:lang w:val="ru-RU"/>
              </w:rPr>
            </w:pPr>
            <w:r w:rsidRPr="00D229B1">
              <w:rPr>
                <w:lang w:val="ru-RU"/>
              </w:rPr>
              <w:t>Value of reduction of the MS transmitted RF power relative to the maximum allowed output power of the highest power class of MS (A)</w:t>
            </w:r>
          </w:p>
        </w:tc>
        <w:tc>
          <w:tcPr>
            <w:tcW w:w="1418" w:type="dxa"/>
          </w:tcPr>
          <w:p w14:paraId="3C961A94" w14:textId="77777777" w:rsidR="00D52D57" w:rsidRPr="00D229B1" w:rsidRDefault="00D52D57" w:rsidP="00D52D57">
            <w:pPr>
              <w:rPr>
                <w:lang w:val="ru-RU"/>
              </w:rPr>
            </w:pPr>
          </w:p>
        </w:tc>
        <w:tc>
          <w:tcPr>
            <w:tcW w:w="3402" w:type="dxa"/>
          </w:tcPr>
          <w:p w14:paraId="6586861E" w14:textId="77777777" w:rsidR="00D52D57" w:rsidRPr="00D229B1" w:rsidRDefault="00D52D57" w:rsidP="00D52D57">
            <w:pPr>
              <w:rPr>
                <w:lang w:val="ru-RU"/>
              </w:rPr>
            </w:pPr>
            <w:r w:rsidRPr="00D229B1">
              <w:rPr>
                <w:lang w:val="ru-RU"/>
              </w:rPr>
              <w:t>Значение снижения мощности РЧ-сигнала, передаваемого мобильной станцией относительно максимально допустимой выходной мощности мобильной станции наивысшего класса мощности (A)</w:t>
            </w:r>
          </w:p>
        </w:tc>
      </w:tr>
      <w:tr w:rsidR="00D52D57" w:rsidRPr="00D229B1" w14:paraId="54D33240" w14:textId="77777777" w:rsidTr="00D52D57">
        <w:trPr>
          <w:cantSplit/>
        </w:trPr>
        <w:tc>
          <w:tcPr>
            <w:tcW w:w="1417" w:type="dxa"/>
          </w:tcPr>
          <w:p w14:paraId="05C58A51" w14:textId="77777777" w:rsidR="00D52D57" w:rsidRPr="00D229B1" w:rsidRDefault="00D52D57" w:rsidP="00D52D57">
            <w:pPr>
              <w:rPr>
                <w:lang w:val="ru-RU"/>
              </w:rPr>
            </w:pPr>
            <w:r w:rsidRPr="00D229B1">
              <w:rPr>
                <w:lang w:val="ru-RU"/>
              </w:rPr>
              <w:t>R-APDU</w:t>
            </w:r>
          </w:p>
        </w:tc>
        <w:tc>
          <w:tcPr>
            <w:tcW w:w="3403" w:type="dxa"/>
          </w:tcPr>
          <w:p w14:paraId="0658057E" w14:textId="77777777" w:rsidR="00D52D57" w:rsidRPr="00D229B1" w:rsidRDefault="00D52D57" w:rsidP="00D52D57">
            <w:pPr>
              <w:rPr>
                <w:lang w:val="ru-RU"/>
              </w:rPr>
            </w:pPr>
            <w:r w:rsidRPr="00D229B1">
              <w:rPr>
                <w:lang w:val="ru-RU"/>
              </w:rPr>
              <w:t>Response APDU</w:t>
            </w:r>
          </w:p>
        </w:tc>
        <w:tc>
          <w:tcPr>
            <w:tcW w:w="1418" w:type="dxa"/>
          </w:tcPr>
          <w:p w14:paraId="79D771DC" w14:textId="77777777" w:rsidR="00D52D57" w:rsidRPr="00D229B1" w:rsidRDefault="00D52D57" w:rsidP="00D52D57">
            <w:pPr>
              <w:rPr>
                <w:lang w:val="ru-RU"/>
              </w:rPr>
            </w:pPr>
          </w:p>
        </w:tc>
        <w:tc>
          <w:tcPr>
            <w:tcW w:w="3402" w:type="dxa"/>
          </w:tcPr>
          <w:p w14:paraId="593802E0" w14:textId="77777777" w:rsidR="00D52D57" w:rsidRPr="00D229B1" w:rsidRDefault="00D52D57" w:rsidP="00D52D57">
            <w:pPr>
              <w:rPr>
                <w:lang w:val="ru-RU"/>
              </w:rPr>
            </w:pPr>
            <w:r w:rsidRPr="00D229B1">
              <w:rPr>
                <w:lang w:val="ru-RU"/>
              </w:rPr>
              <w:t>Блок APDU отклика</w:t>
            </w:r>
          </w:p>
        </w:tc>
      </w:tr>
      <w:tr w:rsidR="00D52D57" w:rsidRPr="00D229B1" w14:paraId="6C0D46B7" w14:textId="77777777" w:rsidTr="00D52D57">
        <w:trPr>
          <w:cantSplit/>
        </w:trPr>
        <w:tc>
          <w:tcPr>
            <w:tcW w:w="1417" w:type="dxa"/>
          </w:tcPr>
          <w:p w14:paraId="453BAA26" w14:textId="77777777" w:rsidR="00D52D57" w:rsidRPr="00D229B1" w:rsidRDefault="00D52D57" w:rsidP="00D52D57">
            <w:pPr>
              <w:rPr>
                <w:lang w:val="ru-RU"/>
              </w:rPr>
            </w:pPr>
            <w:r w:rsidRPr="00D229B1">
              <w:rPr>
                <w:lang w:val="ru-RU"/>
              </w:rPr>
              <w:t>R-Block</w:t>
            </w:r>
          </w:p>
        </w:tc>
        <w:tc>
          <w:tcPr>
            <w:tcW w:w="3403" w:type="dxa"/>
          </w:tcPr>
          <w:p w14:paraId="1CFB5909" w14:textId="77777777" w:rsidR="00D52D57" w:rsidRPr="00D229B1" w:rsidRDefault="00D52D57" w:rsidP="00D52D57">
            <w:pPr>
              <w:rPr>
                <w:lang w:val="ru-RU"/>
              </w:rPr>
            </w:pPr>
            <w:r w:rsidRPr="00D229B1">
              <w:rPr>
                <w:lang w:val="ru-RU"/>
              </w:rPr>
              <w:t>Receive-ready block</w:t>
            </w:r>
          </w:p>
        </w:tc>
        <w:tc>
          <w:tcPr>
            <w:tcW w:w="1418" w:type="dxa"/>
          </w:tcPr>
          <w:p w14:paraId="719370F4" w14:textId="77777777" w:rsidR="00D52D57" w:rsidRPr="00D229B1" w:rsidRDefault="00D52D57" w:rsidP="00D52D57">
            <w:pPr>
              <w:rPr>
                <w:lang w:val="ru-RU"/>
              </w:rPr>
            </w:pPr>
          </w:p>
        </w:tc>
        <w:tc>
          <w:tcPr>
            <w:tcW w:w="3402" w:type="dxa"/>
          </w:tcPr>
          <w:p w14:paraId="406133CE" w14:textId="77777777" w:rsidR="00D52D57" w:rsidRPr="00D229B1" w:rsidRDefault="00D52D57" w:rsidP="00D52D57">
            <w:pPr>
              <w:rPr>
                <w:lang w:val="ru-RU"/>
              </w:rPr>
            </w:pPr>
            <w:r w:rsidRPr="00D229B1">
              <w:rPr>
                <w:lang w:val="ru-RU"/>
              </w:rPr>
              <w:t>Блок, готовый к приему</w:t>
            </w:r>
          </w:p>
        </w:tc>
      </w:tr>
      <w:tr w:rsidR="00D52D57" w:rsidRPr="00D229B1" w14:paraId="6A85855E" w14:textId="77777777" w:rsidTr="00D52D57">
        <w:trPr>
          <w:cantSplit/>
        </w:trPr>
        <w:tc>
          <w:tcPr>
            <w:tcW w:w="1417" w:type="dxa"/>
          </w:tcPr>
          <w:p w14:paraId="545ED55D" w14:textId="77777777" w:rsidR="00D52D57" w:rsidRPr="00D229B1" w:rsidRDefault="00D52D57" w:rsidP="00D52D57">
            <w:pPr>
              <w:rPr>
                <w:lang w:val="ru-RU"/>
              </w:rPr>
            </w:pPr>
            <w:r w:rsidRPr="00D229B1">
              <w:rPr>
                <w:lang w:val="ru-RU"/>
              </w:rPr>
              <w:t>R-PDCCH</w:t>
            </w:r>
          </w:p>
        </w:tc>
        <w:tc>
          <w:tcPr>
            <w:tcW w:w="3403" w:type="dxa"/>
          </w:tcPr>
          <w:p w14:paraId="552C266D" w14:textId="77777777" w:rsidR="00D52D57" w:rsidRPr="00D229B1" w:rsidRDefault="00D52D57" w:rsidP="00D52D57">
            <w:pPr>
              <w:rPr>
                <w:lang w:val="ru-RU"/>
              </w:rPr>
            </w:pPr>
            <w:r w:rsidRPr="00D229B1">
              <w:rPr>
                <w:lang w:val="ru-RU"/>
              </w:rPr>
              <w:t>Relay physical downlink control channel</w:t>
            </w:r>
          </w:p>
        </w:tc>
        <w:tc>
          <w:tcPr>
            <w:tcW w:w="1418" w:type="dxa"/>
          </w:tcPr>
          <w:p w14:paraId="19CB150B" w14:textId="77777777" w:rsidR="00D52D57" w:rsidRPr="00D229B1" w:rsidRDefault="00D52D57" w:rsidP="00D52D57">
            <w:pPr>
              <w:rPr>
                <w:lang w:val="ru-RU"/>
              </w:rPr>
            </w:pPr>
          </w:p>
        </w:tc>
        <w:tc>
          <w:tcPr>
            <w:tcW w:w="3402" w:type="dxa"/>
          </w:tcPr>
          <w:p w14:paraId="1EF2FAA0" w14:textId="77777777" w:rsidR="00D52D57" w:rsidRPr="00D229B1" w:rsidRDefault="00D52D57" w:rsidP="00D52D57">
            <w:pPr>
              <w:rPr>
                <w:lang w:val="ru-RU"/>
              </w:rPr>
            </w:pPr>
            <w:r w:rsidRPr="00D229B1">
              <w:rPr>
                <w:lang w:val="ru-RU"/>
              </w:rPr>
              <w:t>Физический управляющий канал ретрансляции на линии вниз</w:t>
            </w:r>
          </w:p>
        </w:tc>
      </w:tr>
      <w:tr w:rsidR="00D52D57" w:rsidRPr="00D229B1" w14:paraId="20164E60" w14:textId="77777777" w:rsidTr="00D52D57">
        <w:trPr>
          <w:cantSplit/>
        </w:trPr>
        <w:tc>
          <w:tcPr>
            <w:tcW w:w="1417" w:type="dxa"/>
          </w:tcPr>
          <w:p w14:paraId="1F5A5EA9" w14:textId="77777777" w:rsidR="00D52D57" w:rsidRPr="00D229B1" w:rsidRDefault="00D52D57" w:rsidP="00D52D57">
            <w:pPr>
              <w:rPr>
                <w:lang w:val="ru-RU"/>
              </w:rPr>
            </w:pPr>
            <w:r w:rsidRPr="00D229B1">
              <w:rPr>
                <w:lang w:val="ru-RU"/>
              </w:rPr>
              <w:t>R-SGW</w:t>
            </w:r>
          </w:p>
        </w:tc>
        <w:tc>
          <w:tcPr>
            <w:tcW w:w="3403" w:type="dxa"/>
          </w:tcPr>
          <w:p w14:paraId="68EE485E" w14:textId="77777777" w:rsidR="00D52D57" w:rsidRPr="00D229B1" w:rsidRDefault="00D52D57" w:rsidP="00D52D57">
            <w:pPr>
              <w:rPr>
                <w:lang w:val="ru-RU"/>
              </w:rPr>
            </w:pPr>
            <w:r w:rsidRPr="00D229B1">
              <w:rPr>
                <w:lang w:val="ru-RU"/>
              </w:rPr>
              <w:t>Roaming signalling gateway</w:t>
            </w:r>
          </w:p>
        </w:tc>
        <w:tc>
          <w:tcPr>
            <w:tcW w:w="1418" w:type="dxa"/>
          </w:tcPr>
          <w:p w14:paraId="185B2939" w14:textId="77777777" w:rsidR="00D52D57" w:rsidRPr="00D229B1" w:rsidRDefault="00D52D57" w:rsidP="00D52D57">
            <w:pPr>
              <w:rPr>
                <w:lang w:val="ru-RU"/>
              </w:rPr>
            </w:pPr>
          </w:p>
        </w:tc>
        <w:tc>
          <w:tcPr>
            <w:tcW w:w="3402" w:type="dxa"/>
          </w:tcPr>
          <w:p w14:paraId="7C4938D5" w14:textId="77777777" w:rsidR="00D52D57" w:rsidRPr="00D229B1" w:rsidRDefault="00D52D57" w:rsidP="00D52D57">
            <w:pPr>
              <w:rPr>
                <w:lang w:val="ru-RU"/>
              </w:rPr>
            </w:pPr>
            <w:r w:rsidRPr="00D229B1">
              <w:rPr>
                <w:lang w:val="ru-RU"/>
              </w:rPr>
              <w:t>Шлюз сигнализации роуминга</w:t>
            </w:r>
          </w:p>
        </w:tc>
      </w:tr>
      <w:tr w:rsidR="00D52D57" w:rsidRPr="00D229B1" w14:paraId="70066BD7" w14:textId="77777777" w:rsidTr="00D52D57">
        <w:trPr>
          <w:cantSplit/>
          <w:trHeight w:val="624"/>
        </w:trPr>
        <w:tc>
          <w:tcPr>
            <w:tcW w:w="1417" w:type="dxa"/>
          </w:tcPr>
          <w:p w14:paraId="12C96A41" w14:textId="77777777" w:rsidR="00D52D57" w:rsidRPr="00D229B1" w:rsidRDefault="00D52D57" w:rsidP="00D52D57">
            <w:pPr>
              <w:rPr>
                <w:lang w:val="ru-RU"/>
              </w:rPr>
            </w:pPr>
            <w:r w:rsidRPr="00D229B1">
              <w:rPr>
                <w:lang w:val="ru-RU"/>
              </w:rPr>
              <w:t>R-TPDU</w:t>
            </w:r>
          </w:p>
        </w:tc>
        <w:tc>
          <w:tcPr>
            <w:tcW w:w="3403" w:type="dxa"/>
          </w:tcPr>
          <w:p w14:paraId="53FE0DFD" w14:textId="77777777" w:rsidR="00D52D57" w:rsidRPr="00D229B1" w:rsidRDefault="00D52D57" w:rsidP="00D52D57">
            <w:pPr>
              <w:rPr>
                <w:lang w:val="ru-RU"/>
              </w:rPr>
            </w:pPr>
            <w:r w:rsidRPr="00D229B1">
              <w:rPr>
                <w:lang w:val="ru-RU"/>
              </w:rPr>
              <w:t>Response TPDU</w:t>
            </w:r>
          </w:p>
        </w:tc>
        <w:tc>
          <w:tcPr>
            <w:tcW w:w="1418" w:type="dxa"/>
          </w:tcPr>
          <w:p w14:paraId="546B7C99" w14:textId="77777777" w:rsidR="00D52D57" w:rsidRPr="00D229B1" w:rsidRDefault="00D52D57" w:rsidP="00D52D57">
            <w:pPr>
              <w:rPr>
                <w:lang w:val="ru-RU"/>
              </w:rPr>
            </w:pPr>
          </w:p>
        </w:tc>
        <w:tc>
          <w:tcPr>
            <w:tcW w:w="3402" w:type="dxa"/>
          </w:tcPr>
          <w:p w14:paraId="3A97E3AE" w14:textId="77777777" w:rsidR="00D52D57" w:rsidRPr="00D229B1" w:rsidRDefault="00D52D57" w:rsidP="00D52D57">
            <w:pPr>
              <w:rPr>
                <w:lang w:val="ru-RU"/>
              </w:rPr>
            </w:pPr>
            <w:r w:rsidRPr="00D229B1">
              <w:rPr>
                <w:lang w:val="ru-RU"/>
              </w:rPr>
              <w:t>Блок TPDU отклика</w:t>
            </w:r>
          </w:p>
        </w:tc>
      </w:tr>
      <w:tr w:rsidR="00D52D57" w:rsidRPr="00D229B1" w14:paraId="02B9EFCB" w14:textId="77777777" w:rsidTr="00D52D57">
        <w:trPr>
          <w:cantSplit/>
        </w:trPr>
        <w:tc>
          <w:tcPr>
            <w:tcW w:w="1417" w:type="dxa"/>
          </w:tcPr>
          <w:p w14:paraId="41640AF2" w14:textId="77777777" w:rsidR="00D52D57" w:rsidRPr="00D229B1" w:rsidRDefault="00D52D57" w:rsidP="00D52D57">
            <w:pPr>
              <w:rPr>
                <w:lang w:val="ru-RU"/>
              </w:rPr>
            </w:pPr>
            <w:r w:rsidRPr="00D229B1">
              <w:rPr>
                <w:lang w:val="ru-RU"/>
              </w:rPr>
              <w:t>R99</w:t>
            </w:r>
          </w:p>
        </w:tc>
        <w:tc>
          <w:tcPr>
            <w:tcW w:w="3403" w:type="dxa"/>
          </w:tcPr>
          <w:p w14:paraId="3604B8DC" w14:textId="77777777" w:rsidR="00D52D57" w:rsidRPr="00D229B1" w:rsidRDefault="00D52D57" w:rsidP="00D52D57">
            <w:pPr>
              <w:rPr>
                <w:lang w:val="ru-RU"/>
              </w:rPr>
            </w:pPr>
            <w:r w:rsidRPr="00D229B1">
              <w:rPr>
                <w:lang w:val="ru-RU"/>
              </w:rPr>
              <w:t>Release 1999</w:t>
            </w:r>
          </w:p>
        </w:tc>
        <w:tc>
          <w:tcPr>
            <w:tcW w:w="1418" w:type="dxa"/>
          </w:tcPr>
          <w:p w14:paraId="6E34ACAE" w14:textId="77777777" w:rsidR="00D52D57" w:rsidRPr="00D229B1" w:rsidRDefault="00D52D57" w:rsidP="00D52D57">
            <w:pPr>
              <w:rPr>
                <w:lang w:val="ru-RU"/>
              </w:rPr>
            </w:pPr>
          </w:p>
        </w:tc>
        <w:tc>
          <w:tcPr>
            <w:tcW w:w="3402" w:type="dxa"/>
          </w:tcPr>
          <w:p w14:paraId="75D18A77" w14:textId="77777777" w:rsidR="00D52D57" w:rsidRPr="00D229B1" w:rsidRDefault="00D52D57" w:rsidP="00D52D57">
            <w:pPr>
              <w:rPr>
                <w:lang w:val="ru-RU"/>
              </w:rPr>
            </w:pPr>
            <w:r w:rsidRPr="00D229B1">
              <w:rPr>
                <w:lang w:val="ru-RU"/>
              </w:rPr>
              <w:t>Выпуск 1999 года</w:t>
            </w:r>
          </w:p>
        </w:tc>
      </w:tr>
      <w:tr w:rsidR="00D52D57" w:rsidRPr="00D229B1" w14:paraId="3E00B630" w14:textId="77777777" w:rsidTr="00D52D57">
        <w:trPr>
          <w:cantSplit/>
        </w:trPr>
        <w:tc>
          <w:tcPr>
            <w:tcW w:w="1417" w:type="dxa"/>
          </w:tcPr>
          <w:p w14:paraId="3230FC43" w14:textId="77777777" w:rsidR="00D52D57" w:rsidRPr="00D229B1" w:rsidRDefault="00D52D57" w:rsidP="00D52D57">
            <w:pPr>
              <w:rPr>
                <w:lang w:val="ru-RU"/>
              </w:rPr>
            </w:pPr>
            <w:r w:rsidRPr="00D229B1">
              <w:rPr>
                <w:lang w:val="ru-RU"/>
              </w:rPr>
              <w:t>RA</w:t>
            </w:r>
          </w:p>
        </w:tc>
        <w:tc>
          <w:tcPr>
            <w:tcW w:w="3403" w:type="dxa"/>
          </w:tcPr>
          <w:p w14:paraId="1C4A750E" w14:textId="77777777" w:rsidR="00D52D57" w:rsidRPr="00D229B1" w:rsidRDefault="00D52D57" w:rsidP="00D52D57">
            <w:pPr>
              <w:rPr>
                <w:lang w:val="ru-RU"/>
              </w:rPr>
            </w:pPr>
            <w:r w:rsidRPr="00D229B1">
              <w:rPr>
                <w:lang w:val="ru-RU"/>
              </w:rPr>
              <w:t>Routing area</w:t>
            </w:r>
          </w:p>
        </w:tc>
        <w:tc>
          <w:tcPr>
            <w:tcW w:w="1418" w:type="dxa"/>
          </w:tcPr>
          <w:p w14:paraId="6F7954FA" w14:textId="77777777" w:rsidR="00D52D57" w:rsidRPr="00D229B1" w:rsidRDefault="00D52D57" w:rsidP="00D52D57">
            <w:pPr>
              <w:rPr>
                <w:lang w:val="ru-RU"/>
              </w:rPr>
            </w:pPr>
          </w:p>
        </w:tc>
        <w:tc>
          <w:tcPr>
            <w:tcW w:w="3402" w:type="dxa"/>
          </w:tcPr>
          <w:p w14:paraId="1CBDF22F" w14:textId="77777777" w:rsidR="00D52D57" w:rsidRPr="00D229B1" w:rsidRDefault="00D52D57" w:rsidP="00D52D57">
            <w:pPr>
              <w:rPr>
                <w:lang w:val="ru-RU"/>
              </w:rPr>
            </w:pPr>
            <w:r w:rsidRPr="00D229B1">
              <w:rPr>
                <w:lang w:val="ru-RU"/>
              </w:rPr>
              <w:t>Зона маршрутизации</w:t>
            </w:r>
          </w:p>
        </w:tc>
      </w:tr>
      <w:tr w:rsidR="00D52D57" w:rsidRPr="00D229B1" w14:paraId="15491C97" w14:textId="77777777" w:rsidTr="00D52D57">
        <w:trPr>
          <w:cantSplit/>
        </w:trPr>
        <w:tc>
          <w:tcPr>
            <w:tcW w:w="1417" w:type="dxa"/>
          </w:tcPr>
          <w:p w14:paraId="3C5A235C" w14:textId="77777777" w:rsidR="00D52D57" w:rsidRPr="00D229B1" w:rsidRDefault="00D52D57" w:rsidP="00D52D57">
            <w:pPr>
              <w:rPr>
                <w:lang w:val="ru-RU"/>
              </w:rPr>
            </w:pPr>
          </w:p>
        </w:tc>
        <w:tc>
          <w:tcPr>
            <w:tcW w:w="3403" w:type="dxa"/>
          </w:tcPr>
          <w:p w14:paraId="690B44AE" w14:textId="77777777" w:rsidR="00D52D57" w:rsidRPr="00D229B1" w:rsidRDefault="00D52D57" w:rsidP="00D52D57">
            <w:pPr>
              <w:rPr>
                <w:lang w:val="ru-RU"/>
              </w:rPr>
            </w:pPr>
            <w:r w:rsidRPr="00D229B1">
              <w:rPr>
                <w:lang w:val="ru-RU"/>
              </w:rPr>
              <w:t>Random mode request information field</w:t>
            </w:r>
          </w:p>
        </w:tc>
        <w:tc>
          <w:tcPr>
            <w:tcW w:w="1418" w:type="dxa"/>
          </w:tcPr>
          <w:p w14:paraId="7056B341" w14:textId="77777777" w:rsidR="00D52D57" w:rsidRPr="00D229B1" w:rsidRDefault="00D52D57" w:rsidP="00D52D57">
            <w:pPr>
              <w:rPr>
                <w:lang w:val="ru-RU"/>
              </w:rPr>
            </w:pPr>
          </w:p>
        </w:tc>
        <w:tc>
          <w:tcPr>
            <w:tcW w:w="3402" w:type="dxa"/>
          </w:tcPr>
          <w:p w14:paraId="4927C1F8" w14:textId="77777777" w:rsidR="00D52D57" w:rsidRPr="00D229B1" w:rsidRDefault="00D52D57" w:rsidP="00D52D57">
            <w:pPr>
              <w:rPr>
                <w:lang w:val="ru-RU"/>
              </w:rPr>
            </w:pPr>
            <w:r w:rsidRPr="00D229B1">
              <w:rPr>
                <w:lang w:val="ru-RU"/>
              </w:rPr>
              <w:t>Информационное поле запроса в случайном режиме</w:t>
            </w:r>
          </w:p>
        </w:tc>
      </w:tr>
      <w:tr w:rsidR="00D52D57" w:rsidRPr="00D229B1" w14:paraId="7085CDC4" w14:textId="77777777" w:rsidTr="00D52D57">
        <w:trPr>
          <w:cantSplit/>
        </w:trPr>
        <w:tc>
          <w:tcPr>
            <w:tcW w:w="1417" w:type="dxa"/>
          </w:tcPr>
          <w:p w14:paraId="30DA8A00" w14:textId="77777777" w:rsidR="00D52D57" w:rsidRPr="00D229B1" w:rsidRDefault="00D52D57" w:rsidP="00D52D57">
            <w:pPr>
              <w:rPr>
                <w:lang w:val="ru-RU"/>
              </w:rPr>
            </w:pPr>
            <w:r w:rsidRPr="00D229B1">
              <w:rPr>
                <w:lang w:val="ru-RU"/>
              </w:rPr>
              <w:t>RA-RNTI</w:t>
            </w:r>
          </w:p>
        </w:tc>
        <w:tc>
          <w:tcPr>
            <w:tcW w:w="3403" w:type="dxa"/>
          </w:tcPr>
          <w:p w14:paraId="4AECDDDE" w14:textId="77777777" w:rsidR="00D52D57" w:rsidRPr="00D229B1" w:rsidRDefault="00D52D57" w:rsidP="00D52D57">
            <w:pPr>
              <w:rPr>
                <w:lang w:val="ru-RU"/>
              </w:rPr>
            </w:pPr>
            <w:r w:rsidRPr="00D229B1">
              <w:rPr>
                <w:lang w:val="ru-RU"/>
              </w:rPr>
              <w:t xml:space="preserve">Random access RNTI </w:t>
            </w:r>
          </w:p>
        </w:tc>
        <w:tc>
          <w:tcPr>
            <w:tcW w:w="1418" w:type="dxa"/>
          </w:tcPr>
          <w:p w14:paraId="7C086C81" w14:textId="77777777" w:rsidR="00D52D57" w:rsidRPr="00D229B1" w:rsidRDefault="00D52D57" w:rsidP="00D52D57">
            <w:pPr>
              <w:rPr>
                <w:lang w:val="ru-RU"/>
              </w:rPr>
            </w:pPr>
          </w:p>
        </w:tc>
        <w:tc>
          <w:tcPr>
            <w:tcW w:w="3402" w:type="dxa"/>
          </w:tcPr>
          <w:p w14:paraId="6A378F6A" w14:textId="77777777" w:rsidR="00D52D57" w:rsidRPr="00D229B1" w:rsidRDefault="00D52D57" w:rsidP="00D52D57">
            <w:pPr>
              <w:rPr>
                <w:lang w:val="ru-RU"/>
              </w:rPr>
            </w:pPr>
            <w:r w:rsidRPr="00D229B1">
              <w:rPr>
                <w:lang w:val="ru-RU"/>
              </w:rPr>
              <w:t>RNTI случайного доступа</w:t>
            </w:r>
          </w:p>
        </w:tc>
      </w:tr>
      <w:tr w:rsidR="00D52D57" w:rsidRPr="00D229B1" w14:paraId="4F90C26A" w14:textId="77777777" w:rsidTr="00D52D57">
        <w:trPr>
          <w:cantSplit/>
        </w:trPr>
        <w:tc>
          <w:tcPr>
            <w:tcW w:w="1417" w:type="dxa"/>
          </w:tcPr>
          <w:p w14:paraId="5833C67F" w14:textId="77777777" w:rsidR="00D52D57" w:rsidRPr="00D229B1" w:rsidRDefault="00D52D57" w:rsidP="00D52D57">
            <w:pPr>
              <w:rPr>
                <w:lang w:val="ru-RU"/>
              </w:rPr>
            </w:pPr>
            <w:r w:rsidRPr="00D229B1">
              <w:rPr>
                <w:lang w:val="ru-RU"/>
              </w:rPr>
              <w:t>RAB</w:t>
            </w:r>
          </w:p>
        </w:tc>
        <w:tc>
          <w:tcPr>
            <w:tcW w:w="3403" w:type="dxa"/>
          </w:tcPr>
          <w:p w14:paraId="5552DE5C" w14:textId="77777777" w:rsidR="00D52D57" w:rsidRPr="00D229B1" w:rsidRDefault="00D52D57" w:rsidP="00D52D57">
            <w:pPr>
              <w:rPr>
                <w:lang w:val="ru-RU"/>
              </w:rPr>
            </w:pPr>
            <w:r w:rsidRPr="00D229B1">
              <w:rPr>
                <w:lang w:val="ru-RU"/>
              </w:rPr>
              <w:t>Radio access bearer</w:t>
            </w:r>
          </w:p>
        </w:tc>
        <w:tc>
          <w:tcPr>
            <w:tcW w:w="1418" w:type="dxa"/>
          </w:tcPr>
          <w:p w14:paraId="672962A9" w14:textId="77777777" w:rsidR="00D52D57" w:rsidRPr="00D229B1" w:rsidRDefault="00D52D57" w:rsidP="00D52D57">
            <w:pPr>
              <w:rPr>
                <w:lang w:val="ru-RU"/>
              </w:rPr>
            </w:pPr>
          </w:p>
        </w:tc>
        <w:tc>
          <w:tcPr>
            <w:tcW w:w="3402" w:type="dxa"/>
          </w:tcPr>
          <w:p w14:paraId="39BAD52C" w14:textId="77777777" w:rsidR="00D52D57" w:rsidRPr="00D229B1" w:rsidRDefault="00D52D57" w:rsidP="00D52D57">
            <w:pPr>
              <w:rPr>
                <w:lang w:val="ru-RU"/>
              </w:rPr>
            </w:pPr>
            <w:r w:rsidRPr="00D229B1">
              <w:rPr>
                <w:lang w:val="ru-RU"/>
              </w:rPr>
              <w:t xml:space="preserve">Канал радиодоступа </w:t>
            </w:r>
          </w:p>
        </w:tc>
      </w:tr>
      <w:tr w:rsidR="00D52D57" w:rsidRPr="00D229B1" w14:paraId="2CBDAD9E" w14:textId="77777777" w:rsidTr="00D52D57">
        <w:trPr>
          <w:cantSplit/>
        </w:trPr>
        <w:tc>
          <w:tcPr>
            <w:tcW w:w="1417" w:type="dxa"/>
          </w:tcPr>
          <w:p w14:paraId="7F7F36A5" w14:textId="77777777" w:rsidR="00D52D57" w:rsidRPr="00D229B1" w:rsidRDefault="00D52D57" w:rsidP="00D52D57">
            <w:pPr>
              <w:rPr>
                <w:lang w:val="ru-RU"/>
              </w:rPr>
            </w:pPr>
          </w:p>
        </w:tc>
        <w:tc>
          <w:tcPr>
            <w:tcW w:w="3403" w:type="dxa"/>
          </w:tcPr>
          <w:p w14:paraId="4E60457C" w14:textId="77777777" w:rsidR="00D52D57" w:rsidRPr="00D229B1" w:rsidRDefault="00D52D57" w:rsidP="00D52D57">
            <w:pPr>
              <w:rPr>
                <w:lang w:val="ru-RU"/>
              </w:rPr>
            </w:pPr>
            <w:r w:rsidRPr="00D229B1">
              <w:rPr>
                <w:lang w:val="ru-RU"/>
              </w:rPr>
              <w:t>Random access burst</w:t>
            </w:r>
          </w:p>
        </w:tc>
        <w:tc>
          <w:tcPr>
            <w:tcW w:w="1418" w:type="dxa"/>
          </w:tcPr>
          <w:p w14:paraId="5E569577" w14:textId="77777777" w:rsidR="00D52D57" w:rsidRPr="00D229B1" w:rsidRDefault="00D52D57" w:rsidP="00D52D57">
            <w:pPr>
              <w:rPr>
                <w:lang w:val="ru-RU"/>
              </w:rPr>
            </w:pPr>
          </w:p>
        </w:tc>
        <w:tc>
          <w:tcPr>
            <w:tcW w:w="3402" w:type="dxa"/>
          </w:tcPr>
          <w:p w14:paraId="3AB0D3E4" w14:textId="77777777" w:rsidR="00D52D57" w:rsidRPr="00D229B1" w:rsidRDefault="00D52D57" w:rsidP="00D52D57">
            <w:pPr>
              <w:rPr>
                <w:lang w:val="ru-RU"/>
              </w:rPr>
            </w:pPr>
            <w:r w:rsidRPr="00D229B1">
              <w:rPr>
                <w:lang w:val="ru-RU"/>
              </w:rPr>
              <w:t>Интервал случайного доступа</w:t>
            </w:r>
          </w:p>
        </w:tc>
      </w:tr>
      <w:tr w:rsidR="00D52D57" w:rsidRPr="00D229B1" w14:paraId="06A241E2" w14:textId="77777777" w:rsidTr="00D52D57">
        <w:trPr>
          <w:cantSplit/>
        </w:trPr>
        <w:tc>
          <w:tcPr>
            <w:tcW w:w="1417" w:type="dxa"/>
          </w:tcPr>
          <w:p w14:paraId="03BA4D6F" w14:textId="77777777" w:rsidR="00D52D57" w:rsidRPr="00D229B1" w:rsidRDefault="00D52D57" w:rsidP="00D52D57">
            <w:pPr>
              <w:rPr>
                <w:lang w:val="ru-RU"/>
              </w:rPr>
            </w:pPr>
            <w:r w:rsidRPr="00D229B1">
              <w:rPr>
                <w:lang w:val="ru-RU"/>
              </w:rPr>
              <w:t>RAC</w:t>
            </w:r>
          </w:p>
        </w:tc>
        <w:tc>
          <w:tcPr>
            <w:tcW w:w="3403" w:type="dxa"/>
          </w:tcPr>
          <w:p w14:paraId="1D39564C" w14:textId="77777777" w:rsidR="00D52D57" w:rsidRPr="00D229B1" w:rsidRDefault="00D52D57" w:rsidP="00D52D57">
            <w:pPr>
              <w:rPr>
                <w:lang w:val="ru-RU"/>
              </w:rPr>
            </w:pPr>
            <w:r w:rsidRPr="00D229B1">
              <w:rPr>
                <w:lang w:val="ru-RU"/>
              </w:rPr>
              <w:t>Routing area code</w:t>
            </w:r>
          </w:p>
        </w:tc>
        <w:tc>
          <w:tcPr>
            <w:tcW w:w="1418" w:type="dxa"/>
          </w:tcPr>
          <w:p w14:paraId="3BB05336" w14:textId="77777777" w:rsidR="00D52D57" w:rsidRPr="00D229B1" w:rsidRDefault="00D52D57" w:rsidP="00D52D57">
            <w:pPr>
              <w:rPr>
                <w:lang w:val="ru-RU"/>
              </w:rPr>
            </w:pPr>
          </w:p>
        </w:tc>
        <w:tc>
          <w:tcPr>
            <w:tcW w:w="3402" w:type="dxa"/>
          </w:tcPr>
          <w:p w14:paraId="767521E5" w14:textId="77777777" w:rsidR="00D52D57" w:rsidRPr="00D229B1" w:rsidRDefault="00D52D57" w:rsidP="00D52D57">
            <w:pPr>
              <w:rPr>
                <w:lang w:val="ru-RU"/>
              </w:rPr>
            </w:pPr>
            <w:r w:rsidRPr="00D229B1">
              <w:rPr>
                <w:lang w:val="ru-RU"/>
              </w:rPr>
              <w:t>Код зоны маршрутизации</w:t>
            </w:r>
          </w:p>
        </w:tc>
      </w:tr>
      <w:tr w:rsidR="00D52D57" w:rsidRPr="00D229B1" w14:paraId="66210F22" w14:textId="77777777" w:rsidTr="00D52D57">
        <w:trPr>
          <w:cantSplit/>
        </w:trPr>
        <w:tc>
          <w:tcPr>
            <w:tcW w:w="1417" w:type="dxa"/>
          </w:tcPr>
          <w:p w14:paraId="19C63FF7" w14:textId="77777777" w:rsidR="00D52D57" w:rsidRPr="00D229B1" w:rsidRDefault="00D52D57" w:rsidP="00D52D57">
            <w:pPr>
              <w:rPr>
                <w:lang w:val="ru-RU"/>
              </w:rPr>
            </w:pPr>
            <w:r w:rsidRPr="00D229B1">
              <w:rPr>
                <w:lang w:val="ru-RU"/>
              </w:rPr>
              <w:t>RACH</w:t>
            </w:r>
          </w:p>
        </w:tc>
        <w:tc>
          <w:tcPr>
            <w:tcW w:w="3403" w:type="dxa"/>
          </w:tcPr>
          <w:p w14:paraId="6590976F" w14:textId="77777777" w:rsidR="00D52D57" w:rsidRPr="00D229B1" w:rsidRDefault="00D52D57" w:rsidP="00D52D57">
            <w:pPr>
              <w:rPr>
                <w:lang w:val="ru-RU"/>
              </w:rPr>
            </w:pPr>
            <w:r w:rsidRPr="00D229B1">
              <w:rPr>
                <w:lang w:val="ru-RU"/>
              </w:rPr>
              <w:t>Random access channel</w:t>
            </w:r>
          </w:p>
        </w:tc>
        <w:tc>
          <w:tcPr>
            <w:tcW w:w="1418" w:type="dxa"/>
          </w:tcPr>
          <w:p w14:paraId="770E59B5" w14:textId="77777777" w:rsidR="00D52D57" w:rsidRPr="00D229B1" w:rsidRDefault="00D52D57" w:rsidP="00D52D57">
            <w:pPr>
              <w:rPr>
                <w:lang w:val="ru-RU"/>
              </w:rPr>
            </w:pPr>
          </w:p>
        </w:tc>
        <w:tc>
          <w:tcPr>
            <w:tcW w:w="3402" w:type="dxa"/>
          </w:tcPr>
          <w:p w14:paraId="7C947387" w14:textId="77777777" w:rsidR="00D52D57" w:rsidRPr="00D229B1" w:rsidRDefault="00D52D57" w:rsidP="00D52D57">
            <w:pPr>
              <w:rPr>
                <w:lang w:val="ru-RU"/>
              </w:rPr>
            </w:pPr>
            <w:r w:rsidRPr="00D229B1">
              <w:rPr>
                <w:lang w:val="ru-RU"/>
              </w:rPr>
              <w:t>Канал случайного доступа</w:t>
            </w:r>
          </w:p>
        </w:tc>
      </w:tr>
      <w:tr w:rsidR="00D52D57" w:rsidRPr="00D229B1" w14:paraId="58B9189B" w14:textId="77777777" w:rsidTr="00D52D57">
        <w:trPr>
          <w:cantSplit/>
        </w:trPr>
        <w:tc>
          <w:tcPr>
            <w:tcW w:w="1417" w:type="dxa"/>
          </w:tcPr>
          <w:p w14:paraId="1D4E6664" w14:textId="77777777" w:rsidR="00D52D57" w:rsidRPr="00D229B1" w:rsidRDefault="00D52D57" w:rsidP="00D52D57">
            <w:pPr>
              <w:rPr>
                <w:lang w:val="ru-RU"/>
              </w:rPr>
            </w:pPr>
            <w:r w:rsidRPr="00D229B1">
              <w:rPr>
                <w:lang w:val="ru-RU"/>
              </w:rPr>
              <w:t>RADIUS</w:t>
            </w:r>
          </w:p>
        </w:tc>
        <w:tc>
          <w:tcPr>
            <w:tcW w:w="3403" w:type="dxa"/>
          </w:tcPr>
          <w:p w14:paraId="63BAD867" w14:textId="77777777" w:rsidR="00D52D57" w:rsidRPr="00D229B1" w:rsidRDefault="00D52D57" w:rsidP="00D52D57">
            <w:pPr>
              <w:rPr>
                <w:lang w:val="ru-RU"/>
              </w:rPr>
            </w:pPr>
            <w:r w:rsidRPr="00D229B1">
              <w:rPr>
                <w:lang w:val="ru-RU"/>
              </w:rPr>
              <w:t>Remote authentication dial in user service</w:t>
            </w:r>
          </w:p>
        </w:tc>
        <w:tc>
          <w:tcPr>
            <w:tcW w:w="1418" w:type="dxa"/>
          </w:tcPr>
          <w:p w14:paraId="120CCB9A" w14:textId="77777777" w:rsidR="00D52D57" w:rsidRPr="00D229B1" w:rsidRDefault="00D52D57" w:rsidP="00D52D57">
            <w:pPr>
              <w:rPr>
                <w:lang w:val="ru-RU"/>
              </w:rPr>
            </w:pPr>
          </w:p>
        </w:tc>
        <w:tc>
          <w:tcPr>
            <w:tcW w:w="3402" w:type="dxa"/>
          </w:tcPr>
          <w:p w14:paraId="0FEB80CE" w14:textId="77777777" w:rsidR="00D52D57" w:rsidRPr="00D229B1" w:rsidRDefault="00D52D57" w:rsidP="00D52D57">
            <w:pPr>
              <w:rPr>
                <w:lang w:val="ru-RU"/>
              </w:rPr>
            </w:pPr>
            <w:r w:rsidRPr="00D229B1">
              <w:rPr>
                <w:lang w:val="ru-RU"/>
              </w:rPr>
              <w:t>Пользовательская услуга набора номера для удаленной аутентификации</w:t>
            </w:r>
          </w:p>
        </w:tc>
      </w:tr>
      <w:tr w:rsidR="00D52D57" w:rsidRPr="00D229B1" w14:paraId="6E129D35" w14:textId="77777777" w:rsidTr="00D52D57">
        <w:trPr>
          <w:cantSplit/>
        </w:trPr>
        <w:tc>
          <w:tcPr>
            <w:tcW w:w="1417" w:type="dxa"/>
          </w:tcPr>
          <w:p w14:paraId="4FF1CDDF" w14:textId="77777777" w:rsidR="00D52D57" w:rsidRPr="00D229B1" w:rsidRDefault="00D52D57" w:rsidP="00D52D57">
            <w:pPr>
              <w:rPr>
                <w:lang w:val="ru-RU"/>
              </w:rPr>
            </w:pPr>
            <w:r w:rsidRPr="00D229B1">
              <w:rPr>
                <w:lang w:val="ru-RU"/>
              </w:rPr>
              <w:t>RAI</w:t>
            </w:r>
          </w:p>
        </w:tc>
        <w:tc>
          <w:tcPr>
            <w:tcW w:w="3403" w:type="dxa"/>
          </w:tcPr>
          <w:p w14:paraId="0A73BC81" w14:textId="77777777" w:rsidR="00D52D57" w:rsidRPr="00D229B1" w:rsidRDefault="00D52D57" w:rsidP="00D52D57">
            <w:pPr>
              <w:rPr>
                <w:lang w:val="ru-RU"/>
              </w:rPr>
            </w:pPr>
            <w:r w:rsidRPr="00D229B1">
              <w:rPr>
                <w:lang w:val="ru-RU"/>
              </w:rPr>
              <w:t>Routing area identity</w:t>
            </w:r>
          </w:p>
        </w:tc>
        <w:tc>
          <w:tcPr>
            <w:tcW w:w="1418" w:type="dxa"/>
          </w:tcPr>
          <w:p w14:paraId="15136833" w14:textId="77777777" w:rsidR="00D52D57" w:rsidRPr="00D229B1" w:rsidRDefault="00D52D57" w:rsidP="00D52D57">
            <w:pPr>
              <w:rPr>
                <w:lang w:val="ru-RU"/>
              </w:rPr>
            </w:pPr>
          </w:p>
        </w:tc>
        <w:tc>
          <w:tcPr>
            <w:tcW w:w="3402" w:type="dxa"/>
          </w:tcPr>
          <w:p w14:paraId="24911D02" w14:textId="77777777" w:rsidR="00D52D57" w:rsidRPr="00D229B1" w:rsidRDefault="00D52D57" w:rsidP="00D52D57">
            <w:pPr>
              <w:rPr>
                <w:lang w:val="ru-RU"/>
              </w:rPr>
            </w:pPr>
            <w:r w:rsidRPr="00D229B1">
              <w:rPr>
                <w:lang w:val="ru-RU"/>
              </w:rPr>
              <w:t>Идентификатор зоны маршрутизации</w:t>
            </w:r>
          </w:p>
        </w:tc>
      </w:tr>
      <w:tr w:rsidR="00D52D57" w:rsidRPr="00D229B1" w14:paraId="5C934271" w14:textId="77777777" w:rsidTr="00D52D57">
        <w:trPr>
          <w:cantSplit/>
        </w:trPr>
        <w:tc>
          <w:tcPr>
            <w:tcW w:w="1417" w:type="dxa"/>
          </w:tcPr>
          <w:p w14:paraId="5B25DF08" w14:textId="77777777" w:rsidR="00D52D57" w:rsidRPr="00D229B1" w:rsidRDefault="00D52D57" w:rsidP="00D52D57">
            <w:pPr>
              <w:rPr>
                <w:lang w:val="ru-RU"/>
              </w:rPr>
            </w:pPr>
            <w:r w:rsidRPr="00D229B1">
              <w:rPr>
                <w:lang w:val="ru-RU"/>
              </w:rPr>
              <w:t>RAN</w:t>
            </w:r>
          </w:p>
        </w:tc>
        <w:tc>
          <w:tcPr>
            <w:tcW w:w="3403" w:type="dxa"/>
          </w:tcPr>
          <w:p w14:paraId="56EA1B95" w14:textId="77777777" w:rsidR="00D52D57" w:rsidRPr="00D229B1" w:rsidRDefault="00D52D57" w:rsidP="00D52D57">
            <w:pPr>
              <w:rPr>
                <w:lang w:val="ru-RU"/>
              </w:rPr>
            </w:pPr>
            <w:r w:rsidRPr="00D229B1">
              <w:rPr>
                <w:lang w:val="ru-RU"/>
              </w:rPr>
              <w:t>Radio access network</w:t>
            </w:r>
          </w:p>
        </w:tc>
        <w:tc>
          <w:tcPr>
            <w:tcW w:w="1418" w:type="dxa"/>
          </w:tcPr>
          <w:p w14:paraId="6E310F9F" w14:textId="77777777" w:rsidR="00D52D57" w:rsidRPr="00D229B1" w:rsidRDefault="00D52D57" w:rsidP="00D52D57">
            <w:pPr>
              <w:rPr>
                <w:lang w:val="ru-RU"/>
              </w:rPr>
            </w:pPr>
          </w:p>
        </w:tc>
        <w:tc>
          <w:tcPr>
            <w:tcW w:w="3402" w:type="dxa"/>
          </w:tcPr>
          <w:p w14:paraId="6B314790" w14:textId="77777777" w:rsidR="00D52D57" w:rsidRPr="00D229B1" w:rsidRDefault="00D52D57" w:rsidP="00D52D57">
            <w:pPr>
              <w:rPr>
                <w:lang w:val="ru-RU"/>
              </w:rPr>
            </w:pPr>
            <w:r w:rsidRPr="00D229B1">
              <w:rPr>
                <w:lang w:val="ru-RU"/>
              </w:rPr>
              <w:t>Сеть радиодоступа</w:t>
            </w:r>
          </w:p>
        </w:tc>
      </w:tr>
      <w:tr w:rsidR="00D52D57" w:rsidRPr="00D229B1" w14:paraId="074BC1E2" w14:textId="77777777" w:rsidTr="00D52D57">
        <w:trPr>
          <w:cantSplit/>
        </w:trPr>
        <w:tc>
          <w:tcPr>
            <w:tcW w:w="1417" w:type="dxa"/>
          </w:tcPr>
          <w:p w14:paraId="1868CEE2" w14:textId="77777777" w:rsidR="00D52D57" w:rsidRPr="00D229B1" w:rsidRDefault="00D52D57" w:rsidP="00D52D57">
            <w:pPr>
              <w:rPr>
                <w:lang w:val="ru-RU"/>
              </w:rPr>
            </w:pPr>
            <w:r w:rsidRPr="00D229B1">
              <w:rPr>
                <w:lang w:val="ru-RU"/>
              </w:rPr>
              <w:t>RANAP</w:t>
            </w:r>
          </w:p>
        </w:tc>
        <w:tc>
          <w:tcPr>
            <w:tcW w:w="3403" w:type="dxa"/>
          </w:tcPr>
          <w:p w14:paraId="07D561D0" w14:textId="77777777" w:rsidR="00D52D57" w:rsidRPr="00D229B1" w:rsidRDefault="00D52D57" w:rsidP="00D52D57">
            <w:pPr>
              <w:rPr>
                <w:lang w:val="ru-RU"/>
              </w:rPr>
            </w:pPr>
            <w:r w:rsidRPr="00D229B1">
              <w:rPr>
                <w:lang w:val="ru-RU"/>
              </w:rPr>
              <w:t>Radio access network application part</w:t>
            </w:r>
          </w:p>
        </w:tc>
        <w:tc>
          <w:tcPr>
            <w:tcW w:w="1418" w:type="dxa"/>
          </w:tcPr>
          <w:p w14:paraId="20161466" w14:textId="77777777" w:rsidR="00D52D57" w:rsidRPr="00D229B1" w:rsidRDefault="00D52D57" w:rsidP="00D52D57">
            <w:pPr>
              <w:rPr>
                <w:lang w:val="ru-RU"/>
              </w:rPr>
            </w:pPr>
          </w:p>
        </w:tc>
        <w:tc>
          <w:tcPr>
            <w:tcW w:w="3402" w:type="dxa"/>
          </w:tcPr>
          <w:p w14:paraId="0A194A80" w14:textId="77777777" w:rsidR="00D52D57" w:rsidRPr="00D229B1" w:rsidRDefault="00D52D57" w:rsidP="00D52D57">
            <w:pPr>
              <w:rPr>
                <w:lang w:val="ru-RU"/>
              </w:rPr>
            </w:pPr>
            <w:r w:rsidRPr="00D229B1">
              <w:rPr>
                <w:lang w:val="ru-RU"/>
              </w:rPr>
              <w:t xml:space="preserve">Прикладная подсистема сети радиодоступа </w:t>
            </w:r>
          </w:p>
        </w:tc>
      </w:tr>
      <w:tr w:rsidR="00D52D57" w:rsidRPr="00D229B1" w14:paraId="07503545" w14:textId="77777777" w:rsidTr="00D52D57">
        <w:trPr>
          <w:cantSplit/>
        </w:trPr>
        <w:tc>
          <w:tcPr>
            <w:tcW w:w="1417" w:type="dxa"/>
          </w:tcPr>
          <w:p w14:paraId="0059A31E" w14:textId="77777777" w:rsidR="00D52D57" w:rsidRPr="00D229B1" w:rsidRDefault="00D52D57" w:rsidP="00D52D57">
            <w:pPr>
              <w:rPr>
                <w:lang w:val="ru-RU"/>
              </w:rPr>
            </w:pPr>
            <w:r w:rsidRPr="00D229B1">
              <w:rPr>
                <w:lang w:val="ru-RU"/>
              </w:rPr>
              <w:t>RAND</w:t>
            </w:r>
          </w:p>
        </w:tc>
        <w:tc>
          <w:tcPr>
            <w:tcW w:w="3403" w:type="dxa"/>
          </w:tcPr>
          <w:p w14:paraId="09D3693A" w14:textId="77777777" w:rsidR="00D52D57" w:rsidRPr="00D229B1" w:rsidRDefault="00D52D57" w:rsidP="00D52D57">
            <w:pPr>
              <w:rPr>
                <w:lang w:val="ru-RU"/>
              </w:rPr>
            </w:pPr>
            <w:r w:rsidRPr="00D229B1">
              <w:rPr>
                <w:lang w:val="ru-RU"/>
              </w:rPr>
              <w:t>RANDom number (used for authentication)</w:t>
            </w:r>
          </w:p>
        </w:tc>
        <w:tc>
          <w:tcPr>
            <w:tcW w:w="1418" w:type="dxa"/>
          </w:tcPr>
          <w:p w14:paraId="0E7899CF" w14:textId="77777777" w:rsidR="00D52D57" w:rsidRPr="00D229B1" w:rsidRDefault="00D52D57" w:rsidP="00D52D57">
            <w:pPr>
              <w:rPr>
                <w:lang w:val="ru-RU"/>
              </w:rPr>
            </w:pPr>
          </w:p>
        </w:tc>
        <w:tc>
          <w:tcPr>
            <w:tcW w:w="3402" w:type="dxa"/>
          </w:tcPr>
          <w:p w14:paraId="43B163D8" w14:textId="77777777" w:rsidR="00D52D57" w:rsidRPr="00D229B1" w:rsidRDefault="00D52D57" w:rsidP="00D52D57">
            <w:pPr>
              <w:rPr>
                <w:lang w:val="ru-RU"/>
              </w:rPr>
            </w:pPr>
            <w:r w:rsidRPr="00D229B1">
              <w:rPr>
                <w:lang w:val="ru-RU"/>
              </w:rPr>
              <w:t>Случайное число (используемое при аутентификации)</w:t>
            </w:r>
          </w:p>
        </w:tc>
      </w:tr>
      <w:tr w:rsidR="00D52D57" w:rsidRPr="00D229B1" w14:paraId="3B19F7E3" w14:textId="77777777" w:rsidTr="00D52D57">
        <w:trPr>
          <w:cantSplit/>
        </w:trPr>
        <w:tc>
          <w:tcPr>
            <w:tcW w:w="1417" w:type="dxa"/>
          </w:tcPr>
          <w:p w14:paraId="2B184121" w14:textId="77777777" w:rsidR="00D52D57" w:rsidRPr="00D229B1" w:rsidRDefault="00D52D57" w:rsidP="00D52D57">
            <w:pPr>
              <w:rPr>
                <w:lang w:val="ru-RU"/>
              </w:rPr>
            </w:pPr>
            <w:r w:rsidRPr="00D229B1">
              <w:rPr>
                <w:lang w:val="ru-RU"/>
              </w:rPr>
              <w:t>RAT</w:t>
            </w:r>
          </w:p>
        </w:tc>
        <w:tc>
          <w:tcPr>
            <w:tcW w:w="3403" w:type="dxa"/>
          </w:tcPr>
          <w:p w14:paraId="5C875725" w14:textId="77777777" w:rsidR="00D52D57" w:rsidRPr="00D229B1" w:rsidRDefault="00D52D57" w:rsidP="00D52D57">
            <w:pPr>
              <w:rPr>
                <w:lang w:val="ru-RU"/>
              </w:rPr>
            </w:pPr>
            <w:r w:rsidRPr="00D229B1">
              <w:rPr>
                <w:lang w:val="ru-RU"/>
              </w:rPr>
              <w:t>Radio access technology</w:t>
            </w:r>
          </w:p>
        </w:tc>
        <w:tc>
          <w:tcPr>
            <w:tcW w:w="1418" w:type="dxa"/>
          </w:tcPr>
          <w:p w14:paraId="4F26FD35" w14:textId="77777777" w:rsidR="00D52D57" w:rsidRPr="00D229B1" w:rsidRDefault="00D52D57" w:rsidP="00D52D57">
            <w:pPr>
              <w:rPr>
                <w:lang w:val="ru-RU"/>
              </w:rPr>
            </w:pPr>
          </w:p>
        </w:tc>
        <w:tc>
          <w:tcPr>
            <w:tcW w:w="3402" w:type="dxa"/>
          </w:tcPr>
          <w:p w14:paraId="25CCC122" w14:textId="77777777" w:rsidR="00D52D57" w:rsidRPr="00D229B1" w:rsidRDefault="00D52D57" w:rsidP="00D52D57">
            <w:pPr>
              <w:rPr>
                <w:lang w:val="ru-RU"/>
              </w:rPr>
            </w:pPr>
            <w:r w:rsidRPr="00D229B1">
              <w:rPr>
                <w:lang w:val="ru-RU"/>
              </w:rPr>
              <w:t>Технология радиодоступа</w:t>
            </w:r>
          </w:p>
        </w:tc>
      </w:tr>
      <w:tr w:rsidR="00D52D57" w:rsidRPr="00D229B1" w14:paraId="64438D3F" w14:textId="77777777" w:rsidTr="00D52D57">
        <w:trPr>
          <w:cantSplit/>
        </w:trPr>
        <w:tc>
          <w:tcPr>
            <w:tcW w:w="1417" w:type="dxa"/>
          </w:tcPr>
          <w:p w14:paraId="6E47A4B1" w14:textId="77777777" w:rsidR="00D52D57" w:rsidRPr="00D229B1" w:rsidRDefault="00D52D57" w:rsidP="00D52D57">
            <w:pPr>
              <w:rPr>
                <w:lang w:val="ru-RU"/>
              </w:rPr>
            </w:pPr>
            <w:r w:rsidRPr="00D229B1">
              <w:rPr>
                <w:lang w:val="ru-RU"/>
              </w:rPr>
              <w:t>RAU</w:t>
            </w:r>
          </w:p>
        </w:tc>
        <w:tc>
          <w:tcPr>
            <w:tcW w:w="3403" w:type="dxa"/>
          </w:tcPr>
          <w:p w14:paraId="4D86035A" w14:textId="77777777" w:rsidR="00D52D57" w:rsidRPr="00D229B1" w:rsidRDefault="00D52D57" w:rsidP="00D52D57">
            <w:pPr>
              <w:rPr>
                <w:lang w:val="ru-RU"/>
              </w:rPr>
            </w:pPr>
            <w:r w:rsidRPr="00D229B1">
              <w:rPr>
                <w:lang w:val="ru-RU"/>
              </w:rPr>
              <w:t>Routing area update</w:t>
            </w:r>
          </w:p>
        </w:tc>
        <w:tc>
          <w:tcPr>
            <w:tcW w:w="1418" w:type="dxa"/>
          </w:tcPr>
          <w:p w14:paraId="293B60A6" w14:textId="77777777" w:rsidR="00D52D57" w:rsidRPr="00D229B1" w:rsidRDefault="00D52D57" w:rsidP="00D52D57">
            <w:pPr>
              <w:rPr>
                <w:lang w:val="ru-RU"/>
              </w:rPr>
            </w:pPr>
          </w:p>
        </w:tc>
        <w:tc>
          <w:tcPr>
            <w:tcW w:w="3402" w:type="dxa"/>
          </w:tcPr>
          <w:p w14:paraId="65F788AF" w14:textId="77777777" w:rsidR="00D52D57" w:rsidRPr="00D229B1" w:rsidRDefault="00D52D57" w:rsidP="00D52D57">
            <w:pPr>
              <w:rPr>
                <w:lang w:val="ru-RU"/>
              </w:rPr>
            </w:pPr>
            <w:r w:rsidRPr="00D229B1">
              <w:rPr>
                <w:lang w:val="ru-RU"/>
              </w:rPr>
              <w:t>Обновление зоны маршрутизации</w:t>
            </w:r>
          </w:p>
        </w:tc>
      </w:tr>
      <w:tr w:rsidR="00D52D57" w:rsidRPr="00D229B1" w14:paraId="599541DE" w14:textId="77777777" w:rsidTr="00D52D57">
        <w:trPr>
          <w:cantSplit/>
        </w:trPr>
        <w:tc>
          <w:tcPr>
            <w:tcW w:w="1417" w:type="dxa"/>
          </w:tcPr>
          <w:p w14:paraId="0E8E8467" w14:textId="77777777" w:rsidR="00D52D57" w:rsidRPr="00D229B1" w:rsidRDefault="00D52D57" w:rsidP="00D52D57">
            <w:pPr>
              <w:rPr>
                <w:lang w:val="ru-RU"/>
              </w:rPr>
            </w:pPr>
            <w:r w:rsidRPr="00D229B1">
              <w:rPr>
                <w:lang w:val="ru-RU"/>
              </w:rPr>
              <w:t>RB</w:t>
            </w:r>
          </w:p>
        </w:tc>
        <w:tc>
          <w:tcPr>
            <w:tcW w:w="3403" w:type="dxa"/>
          </w:tcPr>
          <w:p w14:paraId="0C7A2715" w14:textId="77777777" w:rsidR="00D52D57" w:rsidRPr="00D229B1" w:rsidRDefault="00D52D57" w:rsidP="00D52D57">
            <w:pPr>
              <w:rPr>
                <w:lang w:val="ru-RU"/>
              </w:rPr>
            </w:pPr>
            <w:r w:rsidRPr="00D229B1">
              <w:rPr>
                <w:lang w:val="ru-RU"/>
              </w:rPr>
              <w:t>Radio bearer</w:t>
            </w:r>
          </w:p>
        </w:tc>
        <w:tc>
          <w:tcPr>
            <w:tcW w:w="1418" w:type="dxa"/>
          </w:tcPr>
          <w:p w14:paraId="453A04EE" w14:textId="77777777" w:rsidR="00D52D57" w:rsidRPr="00D229B1" w:rsidRDefault="00D52D57" w:rsidP="00D52D57">
            <w:pPr>
              <w:rPr>
                <w:lang w:val="ru-RU"/>
              </w:rPr>
            </w:pPr>
          </w:p>
        </w:tc>
        <w:tc>
          <w:tcPr>
            <w:tcW w:w="3402" w:type="dxa"/>
          </w:tcPr>
          <w:p w14:paraId="5DDBF00E" w14:textId="77777777" w:rsidR="00D52D57" w:rsidRPr="00D229B1" w:rsidRDefault="00D52D57" w:rsidP="00D52D57">
            <w:pPr>
              <w:rPr>
                <w:lang w:val="ru-RU"/>
              </w:rPr>
            </w:pPr>
            <w:r w:rsidRPr="00D229B1">
              <w:rPr>
                <w:lang w:val="ru-RU"/>
              </w:rPr>
              <w:t>Радиоканал</w:t>
            </w:r>
          </w:p>
        </w:tc>
      </w:tr>
      <w:tr w:rsidR="00D52D57" w:rsidRPr="00D229B1" w14:paraId="092346C7" w14:textId="77777777" w:rsidTr="00D52D57">
        <w:trPr>
          <w:cantSplit/>
        </w:trPr>
        <w:tc>
          <w:tcPr>
            <w:tcW w:w="1417" w:type="dxa"/>
          </w:tcPr>
          <w:p w14:paraId="4E0CDA5B" w14:textId="77777777" w:rsidR="00D52D57" w:rsidRPr="00D229B1" w:rsidRDefault="00D52D57" w:rsidP="00D52D57">
            <w:pPr>
              <w:rPr>
                <w:lang w:val="ru-RU"/>
              </w:rPr>
            </w:pPr>
            <w:r w:rsidRPr="00D229B1">
              <w:rPr>
                <w:lang w:val="ru-RU"/>
              </w:rPr>
              <w:t>RBC</w:t>
            </w:r>
          </w:p>
        </w:tc>
        <w:tc>
          <w:tcPr>
            <w:tcW w:w="3403" w:type="dxa"/>
          </w:tcPr>
          <w:p w14:paraId="5E21C6CC" w14:textId="77777777" w:rsidR="00D52D57" w:rsidRPr="00D229B1" w:rsidRDefault="00D52D57" w:rsidP="00D52D57">
            <w:pPr>
              <w:rPr>
                <w:lang w:val="ru-RU"/>
              </w:rPr>
            </w:pPr>
            <w:r w:rsidRPr="00D229B1">
              <w:rPr>
                <w:lang w:val="ru-RU"/>
              </w:rPr>
              <w:t>Radio bearer control</w:t>
            </w:r>
          </w:p>
        </w:tc>
        <w:tc>
          <w:tcPr>
            <w:tcW w:w="1418" w:type="dxa"/>
          </w:tcPr>
          <w:p w14:paraId="50D475F9" w14:textId="77777777" w:rsidR="00D52D57" w:rsidRPr="00D229B1" w:rsidRDefault="00D52D57" w:rsidP="00D52D57">
            <w:pPr>
              <w:rPr>
                <w:lang w:val="ru-RU"/>
              </w:rPr>
            </w:pPr>
          </w:p>
        </w:tc>
        <w:tc>
          <w:tcPr>
            <w:tcW w:w="3402" w:type="dxa"/>
          </w:tcPr>
          <w:p w14:paraId="01BEA096" w14:textId="77777777" w:rsidR="00D52D57" w:rsidRPr="00D229B1" w:rsidRDefault="00D52D57" w:rsidP="00D52D57">
            <w:pPr>
              <w:rPr>
                <w:lang w:val="ru-RU"/>
              </w:rPr>
            </w:pPr>
            <w:r w:rsidRPr="00D229B1">
              <w:rPr>
                <w:lang w:val="ru-RU"/>
              </w:rPr>
              <w:t>Управление радиоканалом</w:t>
            </w:r>
          </w:p>
        </w:tc>
      </w:tr>
      <w:tr w:rsidR="00D52D57" w:rsidRPr="00D229B1" w14:paraId="42662E1B" w14:textId="77777777" w:rsidTr="00D52D57">
        <w:trPr>
          <w:cantSplit/>
        </w:trPr>
        <w:tc>
          <w:tcPr>
            <w:tcW w:w="1417" w:type="dxa"/>
          </w:tcPr>
          <w:p w14:paraId="295F012F" w14:textId="77777777" w:rsidR="00D52D57" w:rsidRPr="00D229B1" w:rsidRDefault="00D52D57" w:rsidP="00D52D57">
            <w:pPr>
              <w:rPr>
                <w:lang w:val="ru-RU"/>
              </w:rPr>
            </w:pPr>
            <w:r w:rsidRPr="00D229B1">
              <w:rPr>
                <w:lang w:val="ru-RU"/>
              </w:rPr>
              <w:t>RBER</w:t>
            </w:r>
          </w:p>
        </w:tc>
        <w:tc>
          <w:tcPr>
            <w:tcW w:w="3403" w:type="dxa"/>
          </w:tcPr>
          <w:p w14:paraId="3CBD3E15" w14:textId="77777777" w:rsidR="00D52D57" w:rsidRPr="00D229B1" w:rsidRDefault="00D52D57" w:rsidP="00D52D57">
            <w:pPr>
              <w:rPr>
                <w:lang w:val="ru-RU"/>
              </w:rPr>
            </w:pPr>
            <w:r w:rsidRPr="00D229B1">
              <w:rPr>
                <w:lang w:val="ru-RU"/>
              </w:rPr>
              <w:t>Residual bit error ratio</w:t>
            </w:r>
          </w:p>
        </w:tc>
        <w:tc>
          <w:tcPr>
            <w:tcW w:w="1418" w:type="dxa"/>
          </w:tcPr>
          <w:p w14:paraId="43038A4D" w14:textId="77777777" w:rsidR="00D52D57" w:rsidRPr="00D229B1" w:rsidRDefault="00D52D57" w:rsidP="00D52D57">
            <w:pPr>
              <w:rPr>
                <w:lang w:val="ru-RU"/>
              </w:rPr>
            </w:pPr>
          </w:p>
        </w:tc>
        <w:tc>
          <w:tcPr>
            <w:tcW w:w="3402" w:type="dxa"/>
          </w:tcPr>
          <w:p w14:paraId="79DD85E2" w14:textId="77777777" w:rsidR="00D52D57" w:rsidRPr="00D229B1" w:rsidRDefault="00D52D57" w:rsidP="00D52D57">
            <w:pPr>
              <w:rPr>
                <w:lang w:val="ru-RU"/>
              </w:rPr>
            </w:pPr>
            <w:r w:rsidRPr="00D229B1">
              <w:rPr>
                <w:lang w:val="ru-RU"/>
              </w:rPr>
              <w:t>Остаточный коэффициент ошибок по битам</w:t>
            </w:r>
          </w:p>
        </w:tc>
      </w:tr>
      <w:tr w:rsidR="00D52D57" w:rsidRPr="00D229B1" w14:paraId="55F3B115" w14:textId="77777777" w:rsidTr="00D52D57">
        <w:trPr>
          <w:cantSplit/>
        </w:trPr>
        <w:tc>
          <w:tcPr>
            <w:tcW w:w="1417" w:type="dxa"/>
          </w:tcPr>
          <w:p w14:paraId="65039726" w14:textId="77777777" w:rsidR="00D52D57" w:rsidRPr="00D229B1" w:rsidRDefault="00D52D57" w:rsidP="00D52D57">
            <w:pPr>
              <w:rPr>
                <w:lang w:val="ru-RU"/>
              </w:rPr>
            </w:pPr>
            <w:r w:rsidRPr="00D229B1">
              <w:rPr>
                <w:lang w:val="ru-RU"/>
              </w:rPr>
              <w:t>RDF</w:t>
            </w:r>
          </w:p>
        </w:tc>
        <w:tc>
          <w:tcPr>
            <w:tcW w:w="3403" w:type="dxa"/>
          </w:tcPr>
          <w:p w14:paraId="55CA88BC" w14:textId="77777777" w:rsidR="00D52D57" w:rsidRPr="00D229B1" w:rsidRDefault="00D52D57" w:rsidP="00D52D57">
            <w:pPr>
              <w:rPr>
                <w:lang w:val="ru-RU"/>
              </w:rPr>
            </w:pPr>
            <w:r w:rsidRPr="00D229B1">
              <w:rPr>
                <w:lang w:val="ru-RU"/>
              </w:rPr>
              <w:t>Resource description format</w:t>
            </w:r>
          </w:p>
        </w:tc>
        <w:tc>
          <w:tcPr>
            <w:tcW w:w="1418" w:type="dxa"/>
          </w:tcPr>
          <w:p w14:paraId="55EC7EC5" w14:textId="77777777" w:rsidR="00D52D57" w:rsidRPr="00D229B1" w:rsidRDefault="00D52D57" w:rsidP="00D52D57">
            <w:pPr>
              <w:rPr>
                <w:lang w:val="ru-RU"/>
              </w:rPr>
            </w:pPr>
          </w:p>
        </w:tc>
        <w:tc>
          <w:tcPr>
            <w:tcW w:w="3402" w:type="dxa"/>
          </w:tcPr>
          <w:p w14:paraId="6CC829AD" w14:textId="77777777" w:rsidR="00D52D57" w:rsidRPr="00D229B1" w:rsidRDefault="00D52D57" w:rsidP="00D52D57">
            <w:pPr>
              <w:rPr>
                <w:lang w:val="ru-RU"/>
              </w:rPr>
            </w:pPr>
            <w:r w:rsidRPr="00D229B1">
              <w:rPr>
                <w:lang w:val="ru-RU"/>
              </w:rPr>
              <w:t>Формат описания ресурсов</w:t>
            </w:r>
          </w:p>
        </w:tc>
      </w:tr>
      <w:tr w:rsidR="00D52D57" w:rsidRPr="00D229B1" w14:paraId="28C29BDD" w14:textId="77777777" w:rsidTr="00D52D57">
        <w:trPr>
          <w:cantSplit/>
        </w:trPr>
        <w:tc>
          <w:tcPr>
            <w:tcW w:w="1417" w:type="dxa"/>
          </w:tcPr>
          <w:p w14:paraId="00DD4761" w14:textId="77777777" w:rsidR="00D52D57" w:rsidRPr="00D229B1" w:rsidRDefault="00D52D57" w:rsidP="00D52D57">
            <w:pPr>
              <w:rPr>
                <w:lang w:val="ru-RU"/>
              </w:rPr>
            </w:pPr>
            <w:r w:rsidRPr="00D229B1">
              <w:rPr>
                <w:lang w:val="ru-RU"/>
              </w:rPr>
              <w:t>RDI</w:t>
            </w:r>
          </w:p>
        </w:tc>
        <w:tc>
          <w:tcPr>
            <w:tcW w:w="3403" w:type="dxa"/>
          </w:tcPr>
          <w:p w14:paraId="4407F20F" w14:textId="77777777" w:rsidR="00D52D57" w:rsidRPr="00D229B1" w:rsidRDefault="00D52D57" w:rsidP="00D52D57">
            <w:pPr>
              <w:rPr>
                <w:lang w:val="ru-RU"/>
              </w:rPr>
            </w:pPr>
            <w:r w:rsidRPr="00D229B1">
              <w:rPr>
                <w:lang w:val="ru-RU"/>
              </w:rPr>
              <w:t>Restricted digital information</w:t>
            </w:r>
          </w:p>
        </w:tc>
        <w:tc>
          <w:tcPr>
            <w:tcW w:w="1418" w:type="dxa"/>
          </w:tcPr>
          <w:p w14:paraId="7FDE0E86" w14:textId="77777777" w:rsidR="00D52D57" w:rsidRPr="00D229B1" w:rsidRDefault="00D52D57" w:rsidP="00D52D57">
            <w:pPr>
              <w:rPr>
                <w:lang w:val="ru-RU"/>
              </w:rPr>
            </w:pPr>
          </w:p>
        </w:tc>
        <w:tc>
          <w:tcPr>
            <w:tcW w:w="3402" w:type="dxa"/>
          </w:tcPr>
          <w:p w14:paraId="04E037A0" w14:textId="77777777" w:rsidR="00D52D57" w:rsidRPr="00D229B1" w:rsidRDefault="00D52D57" w:rsidP="00D52D57">
            <w:pPr>
              <w:rPr>
                <w:lang w:val="ru-RU"/>
              </w:rPr>
            </w:pPr>
            <w:r w:rsidRPr="00D229B1">
              <w:rPr>
                <w:lang w:val="ru-RU"/>
              </w:rPr>
              <w:t>Ограниченная цифровая информация</w:t>
            </w:r>
          </w:p>
        </w:tc>
      </w:tr>
      <w:tr w:rsidR="00D52D57" w:rsidRPr="00D229B1" w14:paraId="2C26B57B" w14:textId="77777777" w:rsidTr="00D52D57">
        <w:trPr>
          <w:cantSplit/>
        </w:trPr>
        <w:tc>
          <w:tcPr>
            <w:tcW w:w="1417" w:type="dxa"/>
          </w:tcPr>
          <w:p w14:paraId="4CE2439A" w14:textId="77777777" w:rsidR="00D52D57" w:rsidRPr="00D229B1" w:rsidRDefault="00D52D57" w:rsidP="00D52D57">
            <w:pPr>
              <w:rPr>
                <w:lang w:val="ru-RU"/>
              </w:rPr>
            </w:pPr>
            <w:r w:rsidRPr="00D229B1">
              <w:rPr>
                <w:lang w:val="ru-RU"/>
              </w:rPr>
              <w:t>RE</w:t>
            </w:r>
          </w:p>
        </w:tc>
        <w:tc>
          <w:tcPr>
            <w:tcW w:w="3403" w:type="dxa"/>
          </w:tcPr>
          <w:p w14:paraId="1F484E61" w14:textId="77777777" w:rsidR="00D52D57" w:rsidRPr="00D229B1" w:rsidRDefault="00D52D57" w:rsidP="00D52D57">
            <w:pPr>
              <w:rPr>
                <w:lang w:val="ru-RU"/>
              </w:rPr>
            </w:pPr>
            <w:r w:rsidRPr="00D229B1">
              <w:rPr>
                <w:lang w:val="ru-RU"/>
              </w:rPr>
              <w:t>Resource element</w:t>
            </w:r>
          </w:p>
        </w:tc>
        <w:tc>
          <w:tcPr>
            <w:tcW w:w="1418" w:type="dxa"/>
          </w:tcPr>
          <w:p w14:paraId="33F39424" w14:textId="77777777" w:rsidR="00D52D57" w:rsidRPr="00D229B1" w:rsidRDefault="00D52D57" w:rsidP="00D52D57">
            <w:pPr>
              <w:rPr>
                <w:lang w:val="ru-RU"/>
              </w:rPr>
            </w:pPr>
          </w:p>
        </w:tc>
        <w:tc>
          <w:tcPr>
            <w:tcW w:w="3402" w:type="dxa"/>
          </w:tcPr>
          <w:p w14:paraId="2286E5B2" w14:textId="77777777" w:rsidR="00D52D57" w:rsidRPr="00D229B1" w:rsidRDefault="00D52D57" w:rsidP="00D52D57">
            <w:pPr>
              <w:rPr>
                <w:lang w:val="ru-RU"/>
              </w:rPr>
            </w:pPr>
            <w:r w:rsidRPr="00D229B1">
              <w:rPr>
                <w:lang w:val="ru-RU"/>
              </w:rPr>
              <w:t>Элемент ресурсов</w:t>
            </w:r>
          </w:p>
        </w:tc>
      </w:tr>
      <w:tr w:rsidR="00D52D57" w:rsidRPr="00D229B1" w14:paraId="03DB84F6" w14:textId="77777777" w:rsidTr="00D52D57">
        <w:trPr>
          <w:cantSplit/>
        </w:trPr>
        <w:tc>
          <w:tcPr>
            <w:tcW w:w="1417" w:type="dxa"/>
          </w:tcPr>
          <w:p w14:paraId="640D0506" w14:textId="77777777" w:rsidR="00D52D57" w:rsidRPr="00D229B1" w:rsidRDefault="00D52D57" w:rsidP="00D52D57">
            <w:pPr>
              <w:rPr>
                <w:lang w:val="ru-RU"/>
              </w:rPr>
            </w:pPr>
            <w:r w:rsidRPr="00D229B1">
              <w:rPr>
                <w:lang w:val="ru-RU"/>
              </w:rPr>
              <w:t>REC</w:t>
            </w:r>
          </w:p>
        </w:tc>
        <w:tc>
          <w:tcPr>
            <w:tcW w:w="3403" w:type="dxa"/>
          </w:tcPr>
          <w:p w14:paraId="6286B31C" w14:textId="77777777" w:rsidR="00D52D57" w:rsidRPr="00D229B1" w:rsidRDefault="00D52D57" w:rsidP="00D52D57">
            <w:pPr>
              <w:rPr>
                <w:lang w:val="ru-RU"/>
              </w:rPr>
            </w:pPr>
            <w:r w:rsidRPr="00D229B1">
              <w:rPr>
                <w:lang w:val="ru-RU"/>
              </w:rPr>
              <w:t>Recommendation</w:t>
            </w:r>
          </w:p>
        </w:tc>
        <w:tc>
          <w:tcPr>
            <w:tcW w:w="1418" w:type="dxa"/>
          </w:tcPr>
          <w:p w14:paraId="649223A5" w14:textId="77777777" w:rsidR="00D52D57" w:rsidRPr="00D229B1" w:rsidRDefault="00D52D57" w:rsidP="00D52D57">
            <w:pPr>
              <w:rPr>
                <w:lang w:val="ru-RU"/>
              </w:rPr>
            </w:pPr>
          </w:p>
        </w:tc>
        <w:tc>
          <w:tcPr>
            <w:tcW w:w="3402" w:type="dxa"/>
          </w:tcPr>
          <w:p w14:paraId="556E4F0D" w14:textId="77777777" w:rsidR="00D52D57" w:rsidRPr="00D229B1" w:rsidRDefault="00D52D57" w:rsidP="00D52D57">
            <w:pPr>
              <w:rPr>
                <w:lang w:val="ru-RU"/>
              </w:rPr>
            </w:pPr>
            <w:r w:rsidRPr="00D229B1">
              <w:rPr>
                <w:lang w:val="ru-RU"/>
              </w:rPr>
              <w:t>Рекомендация</w:t>
            </w:r>
          </w:p>
        </w:tc>
      </w:tr>
      <w:tr w:rsidR="00D52D57" w:rsidRPr="00D229B1" w14:paraId="41E19E95" w14:textId="77777777" w:rsidTr="00D52D57">
        <w:trPr>
          <w:cantSplit/>
        </w:trPr>
        <w:tc>
          <w:tcPr>
            <w:tcW w:w="1417" w:type="dxa"/>
          </w:tcPr>
          <w:p w14:paraId="17887FAD" w14:textId="77777777" w:rsidR="00D52D57" w:rsidRPr="00D229B1" w:rsidRDefault="00D52D57" w:rsidP="00D52D57">
            <w:pPr>
              <w:rPr>
                <w:lang w:val="ru-RU"/>
              </w:rPr>
            </w:pPr>
            <w:r w:rsidRPr="00D229B1">
              <w:rPr>
                <w:lang w:val="ru-RU"/>
              </w:rPr>
              <w:t>REG</w:t>
            </w:r>
          </w:p>
        </w:tc>
        <w:tc>
          <w:tcPr>
            <w:tcW w:w="3403" w:type="dxa"/>
          </w:tcPr>
          <w:p w14:paraId="6A96CD10" w14:textId="77777777" w:rsidR="00D52D57" w:rsidRPr="00D229B1" w:rsidRDefault="00D52D57" w:rsidP="00D52D57">
            <w:pPr>
              <w:rPr>
                <w:lang w:val="ru-RU"/>
              </w:rPr>
            </w:pPr>
            <w:r w:rsidRPr="00D229B1">
              <w:rPr>
                <w:lang w:val="ru-RU"/>
              </w:rPr>
              <w:t>Resource element group</w:t>
            </w:r>
          </w:p>
        </w:tc>
        <w:tc>
          <w:tcPr>
            <w:tcW w:w="1418" w:type="dxa"/>
          </w:tcPr>
          <w:p w14:paraId="3645C803" w14:textId="77777777" w:rsidR="00D52D57" w:rsidRPr="00D229B1" w:rsidRDefault="00D52D57" w:rsidP="00D52D57">
            <w:pPr>
              <w:rPr>
                <w:lang w:val="ru-RU"/>
              </w:rPr>
            </w:pPr>
          </w:p>
        </w:tc>
        <w:tc>
          <w:tcPr>
            <w:tcW w:w="3402" w:type="dxa"/>
          </w:tcPr>
          <w:p w14:paraId="2E16F5D4" w14:textId="77777777" w:rsidR="00D52D57" w:rsidRPr="00D229B1" w:rsidRDefault="00D52D57" w:rsidP="00D52D57">
            <w:pPr>
              <w:rPr>
                <w:lang w:val="ru-RU"/>
              </w:rPr>
            </w:pPr>
            <w:r w:rsidRPr="00D229B1">
              <w:rPr>
                <w:lang w:val="ru-RU"/>
              </w:rPr>
              <w:t>Группа элементов ресурсов</w:t>
            </w:r>
          </w:p>
        </w:tc>
      </w:tr>
      <w:tr w:rsidR="00D52D57" w:rsidRPr="00D229B1" w14:paraId="7FB15556" w14:textId="77777777" w:rsidTr="00D52D57">
        <w:trPr>
          <w:cantSplit/>
        </w:trPr>
        <w:tc>
          <w:tcPr>
            <w:tcW w:w="1417" w:type="dxa"/>
          </w:tcPr>
          <w:p w14:paraId="078D886F" w14:textId="77777777" w:rsidR="00D52D57" w:rsidRPr="00D229B1" w:rsidRDefault="00D52D57" w:rsidP="00D52D57">
            <w:pPr>
              <w:rPr>
                <w:lang w:val="ru-RU"/>
              </w:rPr>
            </w:pPr>
            <w:r w:rsidRPr="00D229B1">
              <w:rPr>
                <w:lang w:val="ru-RU"/>
              </w:rPr>
              <w:t>REJ</w:t>
            </w:r>
          </w:p>
        </w:tc>
        <w:tc>
          <w:tcPr>
            <w:tcW w:w="3403" w:type="dxa"/>
          </w:tcPr>
          <w:p w14:paraId="5BB7B6AE" w14:textId="77777777" w:rsidR="00D52D57" w:rsidRPr="00D229B1" w:rsidRDefault="00D52D57" w:rsidP="00D52D57">
            <w:pPr>
              <w:rPr>
                <w:lang w:val="ru-RU"/>
              </w:rPr>
            </w:pPr>
            <w:r w:rsidRPr="00D229B1">
              <w:rPr>
                <w:lang w:val="ru-RU"/>
              </w:rPr>
              <w:t>Reject(ion)</w:t>
            </w:r>
          </w:p>
        </w:tc>
        <w:tc>
          <w:tcPr>
            <w:tcW w:w="1418" w:type="dxa"/>
          </w:tcPr>
          <w:p w14:paraId="31E81F6E" w14:textId="77777777" w:rsidR="00D52D57" w:rsidRPr="00D229B1" w:rsidRDefault="00D52D57" w:rsidP="00D52D57">
            <w:pPr>
              <w:rPr>
                <w:lang w:val="ru-RU"/>
              </w:rPr>
            </w:pPr>
          </w:p>
        </w:tc>
        <w:tc>
          <w:tcPr>
            <w:tcW w:w="3402" w:type="dxa"/>
          </w:tcPr>
          <w:p w14:paraId="310AA038" w14:textId="77777777" w:rsidR="00D52D57" w:rsidRPr="00D229B1" w:rsidRDefault="00D52D57" w:rsidP="00D52D57">
            <w:pPr>
              <w:rPr>
                <w:lang w:val="ru-RU"/>
              </w:rPr>
            </w:pPr>
            <w:r w:rsidRPr="00D229B1">
              <w:rPr>
                <w:lang w:val="ru-RU"/>
              </w:rPr>
              <w:t>Отказ</w:t>
            </w:r>
          </w:p>
        </w:tc>
      </w:tr>
      <w:tr w:rsidR="00D52D57" w:rsidRPr="00D229B1" w14:paraId="6989D38E" w14:textId="77777777" w:rsidTr="00D52D57">
        <w:trPr>
          <w:cantSplit/>
        </w:trPr>
        <w:tc>
          <w:tcPr>
            <w:tcW w:w="1417" w:type="dxa"/>
          </w:tcPr>
          <w:p w14:paraId="5123D201" w14:textId="77777777" w:rsidR="00D52D57" w:rsidRPr="00D229B1" w:rsidRDefault="00D52D57" w:rsidP="00D52D57">
            <w:pPr>
              <w:rPr>
                <w:lang w:val="ru-RU"/>
              </w:rPr>
            </w:pPr>
            <w:r w:rsidRPr="00D229B1">
              <w:rPr>
                <w:lang w:val="ru-RU"/>
              </w:rPr>
              <w:t>REL</w:t>
            </w:r>
          </w:p>
        </w:tc>
        <w:tc>
          <w:tcPr>
            <w:tcW w:w="3403" w:type="dxa"/>
          </w:tcPr>
          <w:p w14:paraId="663C63AD" w14:textId="77777777" w:rsidR="00D52D57" w:rsidRPr="00D229B1" w:rsidRDefault="00D52D57" w:rsidP="00D52D57">
            <w:pPr>
              <w:rPr>
                <w:lang w:val="ru-RU"/>
              </w:rPr>
            </w:pPr>
            <w:r w:rsidRPr="00D229B1">
              <w:rPr>
                <w:lang w:val="ru-RU"/>
              </w:rPr>
              <w:t>Release</w:t>
            </w:r>
          </w:p>
        </w:tc>
        <w:tc>
          <w:tcPr>
            <w:tcW w:w="1418" w:type="dxa"/>
          </w:tcPr>
          <w:p w14:paraId="35C8D298" w14:textId="77777777" w:rsidR="00D52D57" w:rsidRPr="00D229B1" w:rsidRDefault="00D52D57" w:rsidP="00D52D57">
            <w:pPr>
              <w:rPr>
                <w:lang w:val="ru-RU"/>
              </w:rPr>
            </w:pPr>
          </w:p>
        </w:tc>
        <w:tc>
          <w:tcPr>
            <w:tcW w:w="3402" w:type="dxa"/>
          </w:tcPr>
          <w:p w14:paraId="7443D686" w14:textId="77777777" w:rsidR="00D52D57" w:rsidRPr="00D229B1" w:rsidRDefault="00D52D57" w:rsidP="00D52D57">
            <w:pPr>
              <w:rPr>
                <w:lang w:val="ru-RU"/>
              </w:rPr>
            </w:pPr>
            <w:r w:rsidRPr="00D229B1">
              <w:rPr>
                <w:lang w:val="ru-RU"/>
              </w:rPr>
              <w:t>Выпуск</w:t>
            </w:r>
          </w:p>
        </w:tc>
      </w:tr>
      <w:tr w:rsidR="00D52D57" w:rsidRPr="00D229B1" w14:paraId="0C068265" w14:textId="77777777" w:rsidTr="00D52D57">
        <w:trPr>
          <w:cantSplit/>
        </w:trPr>
        <w:tc>
          <w:tcPr>
            <w:tcW w:w="1417" w:type="dxa"/>
          </w:tcPr>
          <w:p w14:paraId="6785D89B" w14:textId="77777777" w:rsidR="00D52D57" w:rsidRPr="00D229B1" w:rsidRDefault="00D52D57" w:rsidP="00D52D57">
            <w:pPr>
              <w:rPr>
                <w:lang w:val="ru-RU"/>
              </w:rPr>
            </w:pPr>
            <w:r w:rsidRPr="00D229B1">
              <w:rPr>
                <w:lang w:val="ru-RU"/>
              </w:rPr>
              <w:t>Rel-4</w:t>
            </w:r>
          </w:p>
        </w:tc>
        <w:tc>
          <w:tcPr>
            <w:tcW w:w="3403" w:type="dxa"/>
          </w:tcPr>
          <w:p w14:paraId="14D3B357" w14:textId="77777777" w:rsidR="00D52D57" w:rsidRPr="00D229B1" w:rsidRDefault="00D52D57" w:rsidP="00D52D57">
            <w:pPr>
              <w:rPr>
                <w:lang w:val="ru-RU"/>
              </w:rPr>
            </w:pPr>
            <w:r w:rsidRPr="00D229B1">
              <w:rPr>
                <w:lang w:val="ru-RU"/>
              </w:rPr>
              <w:t>Release 4</w:t>
            </w:r>
          </w:p>
        </w:tc>
        <w:tc>
          <w:tcPr>
            <w:tcW w:w="1418" w:type="dxa"/>
          </w:tcPr>
          <w:p w14:paraId="1893BBD8" w14:textId="77777777" w:rsidR="00D52D57" w:rsidRPr="00D229B1" w:rsidRDefault="00D52D57" w:rsidP="00D52D57">
            <w:pPr>
              <w:rPr>
                <w:lang w:val="ru-RU"/>
              </w:rPr>
            </w:pPr>
          </w:p>
        </w:tc>
        <w:tc>
          <w:tcPr>
            <w:tcW w:w="3402" w:type="dxa"/>
          </w:tcPr>
          <w:p w14:paraId="7699F986" w14:textId="77777777" w:rsidR="00D52D57" w:rsidRPr="00D229B1" w:rsidRDefault="00D52D57" w:rsidP="00D52D57">
            <w:pPr>
              <w:rPr>
                <w:lang w:val="ru-RU"/>
              </w:rPr>
            </w:pPr>
            <w:r w:rsidRPr="00D229B1">
              <w:rPr>
                <w:lang w:val="ru-RU"/>
              </w:rPr>
              <w:t xml:space="preserve"> Выпуск 4</w:t>
            </w:r>
          </w:p>
        </w:tc>
      </w:tr>
      <w:tr w:rsidR="00D52D57" w:rsidRPr="00D229B1" w14:paraId="01831BBE" w14:textId="77777777" w:rsidTr="00D52D57">
        <w:trPr>
          <w:cantSplit/>
        </w:trPr>
        <w:tc>
          <w:tcPr>
            <w:tcW w:w="1417" w:type="dxa"/>
          </w:tcPr>
          <w:p w14:paraId="70C501C7" w14:textId="77777777" w:rsidR="00D52D57" w:rsidRPr="00D229B1" w:rsidRDefault="00D52D57" w:rsidP="00D52D57">
            <w:pPr>
              <w:rPr>
                <w:lang w:val="ru-RU"/>
              </w:rPr>
            </w:pPr>
            <w:r w:rsidRPr="00D229B1">
              <w:rPr>
                <w:lang w:val="ru-RU"/>
              </w:rPr>
              <w:t>Rel-5</w:t>
            </w:r>
          </w:p>
        </w:tc>
        <w:tc>
          <w:tcPr>
            <w:tcW w:w="3403" w:type="dxa"/>
          </w:tcPr>
          <w:p w14:paraId="50E22C1F" w14:textId="77777777" w:rsidR="00D52D57" w:rsidRPr="00D229B1" w:rsidRDefault="00D52D57" w:rsidP="00D52D57">
            <w:pPr>
              <w:rPr>
                <w:lang w:val="ru-RU"/>
              </w:rPr>
            </w:pPr>
            <w:r w:rsidRPr="00D229B1">
              <w:rPr>
                <w:lang w:val="ru-RU"/>
              </w:rPr>
              <w:t>Release 5</w:t>
            </w:r>
          </w:p>
        </w:tc>
        <w:tc>
          <w:tcPr>
            <w:tcW w:w="1418" w:type="dxa"/>
          </w:tcPr>
          <w:p w14:paraId="0FC392C8" w14:textId="77777777" w:rsidR="00D52D57" w:rsidRPr="00D229B1" w:rsidRDefault="00D52D57" w:rsidP="00D52D57">
            <w:pPr>
              <w:rPr>
                <w:lang w:val="ru-RU"/>
              </w:rPr>
            </w:pPr>
          </w:p>
        </w:tc>
        <w:tc>
          <w:tcPr>
            <w:tcW w:w="3402" w:type="dxa"/>
          </w:tcPr>
          <w:p w14:paraId="5CE2BD40" w14:textId="77777777" w:rsidR="00D52D57" w:rsidRPr="00D229B1" w:rsidRDefault="00D52D57" w:rsidP="00D52D57">
            <w:pPr>
              <w:rPr>
                <w:lang w:val="ru-RU"/>
              </w:rPr>
            </w:pPr>
            <w:r w:rsidRPr="00D229B1">
              <w:rPr>
                <w:lang w:val="ru-RU"/>
              </w:rPr>
              <w:t>Выпуск 5</w:t>
            </w:r>
          </w:p>
        </w:tc>
      </w:tr>
      <w:tr w:rsidR="00D52D57" w:rsidRPr="00D229B1" w14:paraId="75883E74" w14:textId="77777777" w:rsidTr="00D52D57">
        <w:trPr>
          <w:cantSplit/>
        </w:trPr>
        <w:tc>
          <w:tcPr>
            <w:tcW w:w="1417" w:type="dxa"/>
          </w:tcPr>
          <w:p w14:paraId="1DCBF32F" w14:textId="77777777" w:rsidR="00D52D57" w:rsidRPr="00D229B1" w:rsidRDefault="00D52D57" w:rsidP="00D52D57">
            <w:pPr>
              <w:rPr>
                <w:lang w:val="ru-RU"/>
              </w:rPr>
            </w:pPr>
            <w:r w:rsidRPr="00D229B1">
              <w:rPr>
                <w:lang w:val="ru-RU"/>
              </w:rPr>
              <w:t>REQ</w:t>
            </w:r>
          </w:p>
        </w:tc>
        <w:tc>
          <w:tcPr>
            <w:tcW w:w="3403" w:type="dxa"/>
          </w:tcPr>
          <w:p w14:paraId="343D1D87" w14:textId="77777777" w:rsidR="00D52D57" w:rsidRPr="00D229B1" w:rsidRDefault="00D52D57" w:rsidP="00D52D57">
            <w:pPr>
              <w:rPr>
                <w:lang w:val="ru-RU"/>
              </w:rPr>
            </w:pPr>
            <w:r w:rsidRPr="00D229B1">
              <w:rPr>
                <w:lang w:val="ru-RU"/>
              </w:rPr>
              <w:t>Request</w:t>
            </w:r>
          </w:p>
        </w:tc>
        <w:tc>
          <w:tcPr>
            <w:tcW w:w="1418" w:type="dxa"/>
          </w:tcPr>
          <w:p w14:paraId="27A2A603" w14:textId="77777777" w:rsidR="00D52D57" w:rsidRPr="00D229B1" w:rsidRDefault="00D52D57" w:rsidP="00D52D57">
            <w:pPr>
              <w:rPr>
                <w:lang w:val="ru-RU"/>
              </w:rPr>
            </w:pPr>
          </w:p>
        </w:tc>
        <w:tc>
          <w:tcPr>
            <w:tcW w:w="3402" w:type="dxa"/>
          </w:tcPr>
          <w:p w14:paraId="25C79ABE" w14:textId="77777777" w:rsidR="00D52D57" w:rsidRPr="00D229B1" w:rsidRDefault="00D52D57" w:rsidP="00D52D57">
            <w:pPr>
              <w:rPr>
                <w:lang w:val="ru-RU"/>
              </w:rPr>
            </w:pPr>
            <w:r w:rsidRPr="00D229B1">
              <w:rPr>
                <w:lang w:val="ru-RU"/>
              </w:rPr>
              <w:t xml:space="preserve">Запрос </w:t>
            </w:r>
          </w:p>
        </w:tc>
      </w:tr>
      <w:tr w:rsidR="00D52D57" w:rsidRPr="00D229B1" w14:paraId="41172168" w14:textId="77777777" w:rsidTr="00D52D57">
        <w:trPr>
          <w:cantSplit/>
        </w:trPr>
        <w:tc>
          <w:tcPr>
            <w:tcW w:w="1417" w:type="dxa"/>
          </w:tcPr>
          <w:p w14:paraId="06D0DF05" w14:textId="77777777" w:rsidR="00D52D57" w:rsidRPr="00D229B1" w:rsidRDefault="00D52D57" w:rsidP="00D52D57">
            <w:pPr>
              <w:rPr>
                <w:lang w:val="ru-RU"/>
              </w:rPr>
            </w:pPr>
            <w:r w:rsidRPr="00D229B1">
              <w:rPr>
                <w:lang w:val="ru-RU"/>
              </w:rPr>
              <w:t>RES</w:t>
            </w:r>
          </w:p>
        </w:tc>
        <w:tc>
          <w:tcPr>
            <w:tcW w:w="3403" w:type="dxa"/>
          </w:tcPr>
          <w:p w14:paraId="160869DB" w14:textId="77777777" w:rsidR="00D52D57" w:rsidRPr="00D229B1" w:rsidRDefault="00D52D57" w:rsidP="00D52D57">
            <w:pPr>
              <w:rPr>
                <w:lang w:val="ru-RU"/>
              </w:rPr>
            </w:pPr>
            <w:r w:rsidRPr="00D229B1">
              <w:rPr>
                <w:lang w:val="ru-RU"/>
              </w:rPr>
              <w:t>User response</w:t>
            </w:r>
          </w:p>
        </w:tc>
        <w:tc>
          <w:tcPr>
            <w:tcW w:w="1418" w:type="dxa"/>
          </w:tcPr>
          <w:p w14:paraId="5BD1C262" w14:textId="77777777" w:rsidR="00D52D57" w:rsidRPr="00D229B1" w:rsidRDefault="00D52D57" w:rsidP="00D52D57">
            <w:pPr>
              <w:rPr>
                <w:lang w:val="ru-RU"/>
              </w:rPr>
            </w:pPr>
          </w:p>
        </w:tc>
        <w:tc>
          <w:tcPr>
            <w:tcW w:w="3402" w:type="dxa"/>
          </w:tcPr>
          <w:p w14:paraId="191B22EA" w14:textId="77777777" w:rsidR="00D52D57" w:rsidRPr="00D229B1" w:rsidRDefault="00D52D57" w:rsidP="00D52D57">
            <w:pPr>
              <w:rPr>
                <w:lang w:val="ru-RU"/>
              </w:rPr>
            </w:pPr>
            <w:r w:rsidRPr="00D229B1">
              <w:rPr>
                <w:lang w:val="ru-RU"/>
              </w:rPr>
              <w:t>Отклик пользователя</w:t>
            </w:r>
          </w:p>
        </w:tc>
      </w:tr>
      <w:tr w:rsidR="00D52D57" w:rsidRPr="00D229B1" w14:paraId="56054F06" w14:textId="77777777" w:rsidTr="00D52D57">
        <w:trPr>
          <w:cantSplit/>
        </w:trPr>
        <w:tc>
          <w:tcPr>
            <w:tcW w:w="1417" w:type="dxa"/>
          </w:tcPr>
          <w:p w14:paraId="2F6967AD" w14:textId="77777777" w:rsidR="00D52D57" w:rsidRPr="00D229B1" w:rsidRDefault="00D52D57" w:rsidP="00D52D57">
            <w:pPr>
              <w:rPr>
                <w:lang w:val="ru-RU"/>
              </w:rPr>
            </w:pPr>
          </w:p>
        </w:tc>
        <w:tc>
          <w:tcPr>
            <w:tcW w:w="3403" w:type="dxa"/>
          </w:tcPr>
          <w:p w14:paraId="79BB29F7" w14:textId="77777777" w:rsidR="00D52D57" w:rsidRPr="00D229B1" w:rsidRDefault="00D52D57" w:rsidP="00D52D57">
            <w:pPr>
              <w:rPr>
                <w:lang w:val="ru-RU"/>
              </w:rPr>
            </w:pPr>
            <w:r w:rsidRPr="00D229B1">
              <w:rPr>
                <w:lang w:val="ru-RU"/>
              </w:rPr>
              <w:t>64-bit signed response that is the output of the function f2 in a 3G AKA</w:t>
            </w:r>
          </w:p>
        </w:tc>
        <w:tc>
          <w:tcPr>
            <w:tcW w:w="1418" w:type="dxa"/>
          </w:tcPr>
          <w:p w14:paraId="1C45EBEF" w14:textId="77777777" w:rsidR="00D52D57" w:rsidRPr="00D229B1" w:rsidRDefault="00D52D57" w:rsidP="00D52D57">
            <w:pPr>
              <w:rPr>
                <w:lang w:val="ru-RU"/>
              </w:rPr>
            </w:pPr>
          </w:p>
        </w:tc>
        <w:tc>
          <w:tcPr>
            <w:tcW w:w="3402" w:type="dxa"/>
          </w:tcPr>
          <w:p w14:paraId="4178E566" w14:textId="77777777" w:rsidR="00D52D57" w:rsidRPr="00D229B1" w:rsidRDefault="00D52D57" w:rsidP="00D52D57">
            <w:pPr>
              <w:rPr>
                <w:lang w:val="ru-RU"/>
              </w:rPr>
            </w:pPr>
            <w:r w:rsidRPr="00D229B1">
              <w:rPr>
                <w:lang w:val="ru-RU"/>
              </w:rPr>
              <w:t>64-битный подписанный ответ – выходное значение функции f2 в сети 3G AKA</w:t>
            </w:r>
          </w:p>
        </w:tc>
      </w:tr>
      <w:tr w:rsidR="00D52D57" w:rsidRPr="00D229B1" w14:paraId="3295CF17" w14:textId="77777777" w:rsidTr="00D52D57">
        <w:trPr>
          <w:cantSplit/>
        </w:trPr>
        <w:tc>
          <w:tcPr>
            <w:tcW w:w="1417" w:type="dxa"/>
          </w:tcPr>
          <w:p w14:paraId="24B57245" w14:textId="77777777" w:rsidR="00D52D57" w:rsidRPr="00D229B1" w:rsidRDefault="00D52D57" w:rsidP="00D52D57">
            <w:pPr>
              <w:rPr>
                <w:lang w:val="ru-RU"/>
              </w:rPr>
            </w:pPr>
            <w:r w:rsidRPr="00D229B1">
              <w:rPr>
                <w:lang w:val="ru-RU"/>
              </w:rPr>
              <w:t>RET</w:t>
            </w:r>
          </w:p>
        </w:tc>
        <w:tc>
          <w:tcPr>
            <w:tcW w:w="3403" w:type="dxa"/>
          </w:tcPr>
          <w:p w14:paraId="5FED99C8" w14:textId="77777777" w:rsidR="00D52D57" w:rsidRPr="00D229B1" w:rsidRDefault="00D52D57" w:rsidP="00D52D57">
            <w:pPr>
              <w:rPr>
                <w:lang w:val="ru-RU"/>
              </w:rPr>
            </w:pPr>
            <w:r w:rsidRPr="00D229B1">
              <w:rPr>
                <w:lang w:val="ru-RU"/>
              </w:rPr>
              <w:t>Remote electrical tilting</w:t>
            </w:r>
          </w:p>
        </w:tc>
        <w:tc>
          <w:tcPr>
            <w:tcW w:w="1418" w:type="dxa"/>
          </w:tcPr>
          <w:p w14:paraId="393169E5" w14:textId="77777777" w:rsidR="00D52D57" w:rsidRPr="00D229B1" w:rsidRDefault="00D52D57" w:rsidP="00D52D57">
            <w:pPr>
              <w:rPr>
                <w:lang w:val="ru-RU"/>
              </w:rPr>
            </w:pPr>
          </w:p>
        </w:tc>
        <w:tc>
          <w:tcPr>
            <w:tcW w:w="3402" w:type="dxa"/>
          </w:tcPr>
          <w:p w14:paraId="37B840AC" w14:textId="77777777" w:rsidR="00D52D57" w:rsidRPr="00D229B1" w:rsidRDefault="00D52D57" w:rsidP="00D52D57">
            <w:pPr>
              <w:rPr>
                <w:lang w:val="ru-RU"/>
              </w:rPr>
            </w:pPr>
            <w:r w:rsidRPr="00D229B1">
              <w:rPr>
                <w:lang w:val="ru-RU"/>
              </w:rPr>
              <w:t>Дистанционный электрический наклон</w:t>
            </w:r>
          </w:p>
        </w:tc>
      </w:tr>
      <w:tr w:rsidR="00D52D57" w:rsidRPr="00D229B1" w14:paraId="4263795D" w14:textId="77777777" w:rsidTr="00D52D57">
        <w:trPr>
          <w:cantSplit/>
        </w:trPr>
        <w:tc>
          <w:tcPr>
            <w:tcW w:w="1417" w:type="dxa"/>
          </w:tcPr>
          <w:p w14:paraId="38367F92" w14:textId="77777777" w:rsidR="00D52D57" w:rsidRPr="00D229B1" w:rsidRDefault="00D52D57" w:rsidP="00D52D57">
            <w:pPr>
              <w:rPr>
                <w:lang w:val="ru-RU"/>
              </w:rPr>
            </w:pPr>
            <w:r w:rsidRPr="00D229B1">
              <w:rPr>
                <w:lang w:val="ru-RU"/>
              </w:rPr>
              <w:t>RETAP</w:t>
            </w:r>
          </w:p>
        </w:tc>
        <w:tc>
          <w:tcPr>
            <w:tcW w:w="3403" w:type="dxa"/>
          </w:tcPr>
          <w:p w14:paraId="1DC8D231" w14:textId="77777777" w:rsidR="00D52D57" w:rsidRPr="00D229B1" w:rsidRDefault="00D52D57" w:rsidP="00D52D57">
            <w:pPr>
              <w:rPr>
                <w:lang w:val="ru-RU"/>
              </w:rPr>
            </w:pPr>
            <w:r w:rsidRPr="00D229B1">
              <w:rPr>
                <w:lang w:val="ru-RU"/>
              </w:rPr>
              <w:t>Remote electrical tilting application part</w:t>
            </w:r>
          </w:p>
        </w:tc>
        <w:tc>
          <w:tcPr>
            <w:tcW w:w="1418" w:type="dxa"/>
          </w:tcPr>
          <w:p w14:paraId="3C346696" w14:textId="77777777" w:rsidR="00D52D57" w:rsidRPr="00D229B1" w:rsidRDefault="00D52D57" w:rsidP="00D52D57">
            <w:pPr>
              <w:rPr>
                <w:lang w:val="ru-RU"/>
              </w:rPr>
            </w:pPr>
          </w:p>
        </w:tc>
        <w:tc>
          <w:tcPr>
            <w:tcW w:w="3402" w:type="dxa"/>
          </w:tcPr>
          <w:p w14:paraId="41505897" w14:textId="77777777" w:rsidR="00D52D57" w:rsidRPr="00D229B1" w:rsidRDefault="00D52D57" w:rsidP="00D52D57">
            <w:pPr>
              <w:rPr>
                <w:lang w:val="ru-RU"/>
              </w:rPr>
            </w:pPr>
            <w:r w:rsidRPr="00D229B1">
              <w:rPr>
                <w:lang w:val="ru-RU"/>
              </w:rPr>
              <w:t>Программная подсистема дистанционного электрического наклона</w:t>
            </w:r>
          </w:p>
        </w:tc>
      </w:tr>
      <w:tr w:rsidR="00D52D57" w:rsidRPr="00D229B1" w14:paraId="0ABDF240" w14:textId="77777777" w:rsidTr="00D52D57">
        <w:trPr>
          <w:cantSplit/>
        </w:trPr>
        <w:tc>
          <w:tcPr>
            <w:tcW w:w="1417" w:type="dxa"/>
          </w:tcPr>
          <w:p w14:paraId="7D33BCD3" w14:textId="77777777" w:rsidR="00D52D57" w:rsidRPr="00D229B1" w:rsidRDefault="00D52D57" w:rsidP="00D52D57">
            <w:pPr>
              <w:rPr>
                <w:lang w:val="ru-RU"/>
              </w:rPr>
            </w:pPr>
            <w:r w:rsidRPr="00D229B1">
              <w:rPr>
                <w:lang w:val="ru-RU"/>
              </w:rPr>
              <w:t>RF</w:t>
            </w:r>
          </w:p>
        </w:tc>
        <w:tc>
          <w:tcPr>
            <w:tcW w:w="3403" w:type="dxa"/>
          </w:tcPr>
          <w:p w14:paraId="44DFD4E7" w14:textId="77777777" w:rsidR="00D52D57" w:rsidRPr="00D229B1" w:rsidRDefault="00D52D57" w:rsidP="00D52D57">
            <w:pPr>
              <w:rPr>
                <w:lang w:val="ru-RU"/>
              </w:rPr>
            </w:pPr>
            <w:r w:rsidRPr="00D229B1">
              <w:rPr>
                <w:lang w:val="ru-RU"/>
              </w:rPr>
              <w:t>Radio frequency</w:t>
            </w:r>
          </w:p>
        </w:tc>
        <w:tc>
          <w:tcPr>
            <w:tcW w:w="1418" w:type="dxa"/>
          </w:tcPr>
          <w:p w14:paraId="59F76B46" w14:textId="77777777" w:rsidR="00D52D57" w:rsidRPr="00D229B1" w:rsidRDefault="00D52D57" w:rsidP="00D52D57">
            <w:pPr>
              <w:rPr>
                <w:lang w:val="ru-RU"/>
              </w:rPr>
            </w:pPr>
          </w:p>
        </w:tc>
        <w:tc>
          <w:tcPr>
            <w:tcW w:w="3402" w:type="dxa"/>
          </w:tcPr>
          <w:p w14:paraId="03DB2F9B" w14:textId="77777777" w:rsidR="00D52D57" w:rsidRPr="00D229B1" w:rsidRDefault="00D52D57" w:rsidP="00D52D57">
            <w:pPr>
              <w:rPr>
                <w:lang w:val="ru-RU"/>
              </w:rPr>
            </w:pPr>
          </w:p>
        </w:tc>
      </w:tr>
      <w:tr w:rsidR="00D52D57" w:rsidRPr="00D229B1" w14:paraId="0BFB56FB" w14:textId="77777777" w:rsidTr="00D52D57">
        <w:trPr>
          <w:cantSplit/>
        </w:trPr>
        <w:tc>
          <w:tcPr>
            <w:tcW w:w="1417" w:type="dxa"/>
          </w:tcPr>
          <w:p w14:paraId="340349C8" w14:textId="77777777" w:rsidR="00D52D57" w:rsidRPr="00D229B1" w:rsidRDefault="00D52D57" w:rsidP="00D52D57">
            <w:pPr>
              <w:rPr>
                <w:lang w:val="ru-RU"/>
              </w:rPr>
            </w:pPr>
          </w:p>
        </w:tc>
        <w:tc>
          <w:tcPr>
            <w:tcW w:w="3403" w:type="dxa"/>
          </w:tcPr>
          <w:p w14:paraId="7D3250E6" w14:textId="77777777" w:rsidR="00D52D57" w:rsidRPr="00D229B1" w:rsidRDefault="00D52D57" w:rsidP="00D52D57">
            <w:pPr>
              <w:rPr>
                <w:lang w:val="ru-RU"/>
              </w:rPr>
            </w:pPr>
            <w:r w:rsidRPr="00D229B1">
              <w:rPr>
                <w:lang w:val="ru-RU"/>
              </w:rPr>
              <w:t>Радиочастота</w:t>
            </w:r>
          </w:p>
        </w:tc>
        <w:tc>
          <w:tcPr>
            <w:tcW w:w="1418" w:type="dxa"/>
          </w:tcPr>
          <w:p w14:paraId="0E568031" w14:textId="77777777" w:rsidR="00D52D57" w:rsidRPr="00D229B1" w:rsidRDefault="00D52D57" w:rsidP="00D52D57">
            <w:pPr>
              <w:rPr>
                <w:lang w:val="ru-RU"/>
              </w:rPr>
            </w:pPr>
          </w:p>
        </w:tc>
        <w:tc>
          <w:tcPr>
            <w:tcW w:w="3402" w:type="dxa"/>
          </w:tcPr>
          <w:p w14:paraId="27809C5D" w14:textId="77777777" w:rsidR="00D52D57" w:rsidRPr="00D229B1" w:rsidRDefault="00D52D57" w:rsidP="00D52D57">
            <w:pPr>
              <w:rPr>
                <w:lang w:val="ru-RU"/>
              </w:rPr>
            </w:pPr>
          </w:p>
        </w:tc>
      </w:tr>
      <w:tr w:rsidR="00D52D57" w:rsidRPr="00D229B1" w14:paraId="06E87566" w14:textId="77777777" w:rsidTr="00D52D57">
        <w:trPr>
          <w:cantSplit/>
        </w:trPr>
        <w:tc>
          <w:tcPr>
            <w:tcW w:w="1417" w:type="dxa"/>
          </w:tcPr>
          <w:p w14:paraId="4444A1B1" w14:textId="77777777" w:rsidR="00D52D57" w:rsidRPr="00D229B1" w:rsidRDefault="00D52D57" w:rsidP="00D52D57">
            <w:pPr>
              <w:rPr>
                <w:lang w:val="ru-RU"/>
              </w:rPr>
            </w:pPr>
            <w:r w:rsidRPr="00D229B1">
              <w:rPr>
                <w:lang w:val="ru-RU"/>
              </w:rPr>
              <w:t>RFC</w:t>
            </w:r>
          </w:p>
        </w:tc>
        <w:tc>
          <w:tcPr>
            <w:tcW w:w="3403" w:type="dxa"/>
          </w:tcPr>
          <w:p w14:paraId="17FBDA38" w14:textId="77777777" w:rsidR="00D52D57" w:rsidRPr="00D229B1" w:rsidRDefault="00D52D57" w:rsidP="00D52D57">
            <w:pPr>
              <w:rPr>
                <w:lang w:val="ru-RU"/>
              </w:rPr>
            </w:pPr>
            <w:r w:rsidRPr="00D229B1">
              <w:rPr>
                <w:lang w:val="ru-RU"/>
              </w:rPr>
              <w:t>Request for comments</w:t>
            </w:r>
          </w:p>
        </w:tc>
        <w:tc>
          <w:tcPr>
            <w:tcW w:w="1418" w:type="dxa"/>
          </w:tcPr>
          <w:p w14:paraId="33EF64CB" w14:textId="77777777" w:rsidR="00D52D57" w:rsidRPr="00D229B1" w:rsidRDefault="00D52D57" w:rsidP="00D52D57">
            <w:pPr>
              <w:rPr>
                <w:lang w:val="ru-RU"/>
              </w:rPr>
            </w:pPr>
          </w:p>
        </w:tc>
        <w:tc>
          <w:tcPr>
            <w:tcW w:w="3402" w:type="dxa"/>
          </w:tcPr>
          <w:p w14:paraId="01FAA068" w14:textId="77777777" w:rsidR="00D52D57" w:rsidRPr="00D229B1" w:rsidRDefault="00D52D57" w:rsidP="00D52D57">
            <w:pPr>
              <w:rPr>
                <w:lang w:val="ru-RU"/>
              </w:rPr>
            </w:pPr>
            <w:r w:rsidRPr="00D229B1">
              <w:rPr>
                <w:lang w:val="ru-RU"/>
              </w:rPr>
              <w:t>Запрос на комментарий</w:t>
            </w:r>
          </w:p>
        </w:tc>
      </w:tr>
      <w:tr w:rsidR="00D52D57" w:rsidRPr="00D229B1" w14:paraId="3F49176C" w14:textId="77777777" w:rsidTr="00D52D57">
        <w:trPr>
          <w:cantSplit/>
        </w:trPr>
        <w:tc>
          <w:tcPr>
            <w:tcW w:w="1417" w:type="dxa"/>
          </w:tcPr>
          <w:p w14:paraId="1EEC85B4" w14:textId="77777777" w:rsidR="00D52D57" w:rsidRPr="00D229B1" w:rsidRDefault="00D52D57" w:rsidP="00D52D57">
            <w:pPr>
              <w:rPr>
                <w:lang w:val="ru-RU"/>
              </w:rPr>
            </w:pPr>
          </w:p>
        </w:tc>
        <w:tc>
          <w:tcPr>
            <w:tcW w:w="3403" w:type="dxa"/>
          </w:tcPr>
          <w:p w14:paraId="72D204F9" w14:textId="77777777" w:rsidR="00D52D57" w:rsidRPr="00D229B1" w:rsidRDefault="00D52D57" w:rsidP="00D52D57">
            <w:pPr>
              <w:rPr>
                <w:lang w:val="ru-RU"/>
              </w:rPr>
            </w:pPr>
            <w:r w:rsidRPr="00D229B1">
              <w:rPr>
                <w:lang w:val="ru-RU"/>
              </w:rPr>
              <w:t>Radio frequency channel</w:t>
            </w:r>
          </w:p>
        </w:tc>
        <w:tc>
          <w:tcPr>
            <w:tcW w:w="1418" w:type="dxa"/>
          </w:tcPr>
          <w:p w14:paraId="7E15B70E" w14:textId="77777777" w:rsidR="00D52D57" w:rsidRPr="00D229B1" w:rsidRDefault="00D52D57" w:rsidP="00D52D57">
            <w:pPr>
              <w:rPr>
                <w:lang w:val="ru-RU"/>
              </w:rPr>
            </w:pPr>
          </w:p>
        </w:tc>
        <w:tc>
          <w:tcPr>
            <w:tcW w:w="3402" w:type="dxa"/>
          </w:tcPr>
          <w:p w14:paraId="221CA094" w14:textId="77777777" w:rsidR="00D52D57" w:rsidRPr="00D229B1" w:rsidRDefault="00D52D57" w:rsidP="00D52D57">
            <w:pPr>
              <w:rPr>
                <w:lang w:val="ru-RU"/>
              </w:rPr>
            </w:pPr>
            <w:r w:rsidRPr="00D229B1">
              <w:rPr>
                <w:lang w:val="ru-RU"/>
              </w:rPr>
              <w:t>Радиочастотный канал</w:t>
            </w:r>
          </w:p>
        </w:tc>
      </w:tr>
      <w:tr w:rsidR="00D52D57" w:rsidRPr="00D229B1" w14:paraId="4B83699A" w14:textId="77777777" w:rsidTr="00D52D57">
        <w:trPr>
          <w:cantSplit/>
        </w:trPr>
        <w:tc>
          <w:tcPr>
            <w:tcW w:w="1417" w:type="dxa"/>
          </w:tcPr>
          <w:p w14:paraId="721452E9" w14:textId="77777777" w:rsidR="00D52D57" w:rsidRPr="00D229B1" w:rsidRDefault="00D52D57" w:rsidP="00D52D57">
            <w:pPr>
              <w:rPr>
                <w:lang w:val="ru-RU"/>
              </w:rPr>
            </w:pPr>
            <w:r w:rsidRPr="00D229B1">
              <w:rPr>
                <w:lang w:val="ru-RU"/>
              </w:rPr>
              <w:t>RFCH</w:t>
            </w:r>
          </w:p>
        </w:tc>
        <w:tc>
          <w:tcPr>
            <w:tcW w:w="3403" w:type="dxa"/>
          </w:tcPr>
          <w:p w14:paraId="10BDBC31" w14:textId="77777777" w:rsidR="00D52D57" w:rsidRPr="00D229B1" w:rsidRDefault="00D52D57" w:rsidP="00D52D57">
            <w:pPr>
              <w:rPr>
                <w:lang w:val="ru-RU"/>
              </w:rPr>
            </w:pPr>
            <w:r w:rsidRPr="00D229B1">
              <w:rPr>
                <w:lang w:val="ru-RU"/>
              </w:rPr>
              <w:t>Radio frequency channel</w:t>
            </w:r>
          </w:p>
        </w:tc>
        <w:tc>
          <w:tcPr>
            <w:tcW w:w="1418" w:type="dxa"/>
          </w:tcPr>
          <w:p w14:paraId="59E96DE7" w14:textId="77777777" w:rsidR="00D52D57" w:rsidRPr="00D229B1" w:rsidRDefault="00D52D57" w:rsidP="00D52D57">
            <w:pPr>
              <w:rPr>
                <w:lang w:val="ru-RU"/>
              </w:rPr>
            </w:pPr>
          </w:p>
        </w:tc>
        <w:tc>
          <w:tcPr>
            <w:tcW w:w="3402" w:type="dxa"/>
          </w:tcPr>
          <w:p w14:paraId="6B2A2968" w14:textId="77777777" w:rsidR="00D52D57" w:rsidRPr="00D229B1" w:rsidRDefault="00D52D57" w:rsidP="00D52D57">
            <w:pPr>
              <w:rPr>
                <w:lang w:val="ru-RU"/>
              </w:rPr>
            </w:pPr>
            <w:r w:rsidRPr="00D229B1">
              <w:rPr>
                <w:lang w:val="ru-RU"/>
              </w:rPr>
              <w:t>Радиочастотный канал</w:t>
            </w:r>
          </w:p>
        </w:tc>
      </w:tr>
      <w:tr w:rsidR="00D52D57" w:rsidRPr="00D229B1" w14:paraId="51A4F53F" w14:textId="77777777" w:rsidTr="00D52D57">
        <w:trPr>
          <w:cantSplit/>
        </w:trPr>
        <w:tc>
          <w:tcPr>
            <w:tcW w:w="1417" w:type="dxa"/>
          </w:tcPr>
          <w:p w14:paraId="0B77054D" w14:textId="77777777" w:rsidR="00D52D57" w:rsidRPr="00D229B1" w:rsidRDefault="00D52D57" w:rsidP="00D52D57">
            <w:pPr>
              <w:rPr>
                <w:lang w:val="ru-RU"/>
              </w:rPr>
            </w:pPr>
            <w:r w:rsidRPr="00D229B1">
              <w:rPr>
                <w:lang w:val="ru-RU"/>
              </w:rPr>
              <w:t>RFE</w:t>
            </w:r>
          </w:p>
        </w:tc>
        <w:tc>
          <w:tcPr>
            <w:tcW w:w="3403" w:type="dxa"/>
          </w:tcPr>
          <w:p w14:paraId="701311F8" w14:textId="77777777" w:rsidR="00D52D57" w:rsidRPr="00D229B1" w:rsidRDefault="00D52D57" w:rsidP="00D52D57">
            <w:pPr>
              <w:rPr>
                <w:lang w:val="ru-RU"/>
              </w:rPr>
            </w:pPr>
            <w:r w:rsidRPr="00D229B1">
              <w:rPr>
                <w:lang w:val="ru-RU"/>
              </w:rPr>
              <w:t>Routing functional identity</w:t>
            </w:r>
          </w:p>
        </w:tc>
        <w:tc>
          <w:tcPr>
            <w:tcW w:w="1418" w:type="dxa"/>
          </w:tcPr>
          <w:p w14:paraId="26A53D5F" w14:textId="77777777" w:rsidR="00D52D57" w:rsidRPr="00D229B1" w:rsidRDefault="00D52D57" w:rsidP="00D52D57">
            <w:pPr>
              <w:rPr>
                <w:lang w:val="ru-RU"/>
              </w:rPr>
            </w:pPr>
          </w:p>
        </w:tc>
        <w:tc>
          <w:tcPr>
            <w:tcW w:w="3402" w:type="dxa"/>
          </w:tcPr>
          <w:p w14:paraId="2C303D1B" w14:textId="77777777" w:rsidR="00D52D57" w:rsidRPr="00D229B1" w:rsidRDefault="00D52D57" w:rsidP="00D52D57">
            <w:pPr>
              <w:rPr>
                <w:lang w:val="ru-RU"/>
              </w:rPr>
            </w:pPr>
            <w:r w:rsidRPr="00D229B1">
              <w:rPr>
                <w:lang w:val="ru-RU"/>
              </w:rPr>
              <w:t>Функциональный объект маршрутизации</w:t>
            </w:r>
          </w:p>
        </w:tc>
      </w:tr>
      <w:tr w:rsidR="00D52D57" w:rsidRPr="00D229B1" w14:paraId="6558B345" w14:textId="77777777" w:rsidTr="00D52D57">
        <w:trPr>
          <w:cantSplit/>
        </w:trPr>
        <w:tc>
          <w:tcPr>
            <w:tcW w:w="1417" w:type="dxa"/>
          </w:tcPr>
          <w:p w14:paraId="406153D1" w14:textId="77777777" w:rsidR="00D52D57" w:rsidRPr="00D229B1" w:rsidRDefault="00D52D57" w:rsidP="00D52D57">
            <w:pPr>
              <w:rPr>
                <w:lang w:val="ru-RU"/>
              </w:rPr>
            </w:pPr>
            <w:r w:rsidRPr="00D229B1">
              <w:rPr>
                <w:lang w:val="ru-RU"/>
              </w:rPr>
              <w:t>RFN</w:t>
            </w:r>
          </w:p>
        </w:tc>
        <w:tc>
          <w:tcPr>
            <w:tcW w:w="3403" w:type="dxa"/>
          </w:tcPr>
          <w:p w14:paraId="70D96246" w14:textId="77777777" w:rsidR="00D52D57" w:rsidRPr="00D229B1" w:rsidRDefault="00D52D57" w:rsidP="00D52D57">
            <w:pPr>
              <w:rPr>
                <w:lang w:val="ru-RU"/>
              </w:rPr>
            </w:pPr>
            <w:r w:rsidRPr="00D229B1">
              <w:rPr>
                <w:lang w:val="ru-RU"/>
              </w:rPr>
              <w:t>Reduced TDMA frame number</w:t>
            </w:r>
          </w:p>
        </w:tc>
        <w:tc>
          <w:tcPr>
            <w:tcW w:w="1418" w:type="dxa"/>
          </w:tcPr>
          <w:p w14:paraId="5E9C001A" w14:textId="77777777" w:rsidR="00D52D57" w:rsidRPr="00D229B1" w:rsidRDefault="00D52D57" w:rsidP="00D52D57">
            <w:pPr>
              <w:rPr>
                <w:lang w:val="ru-RU"/>
              </w:rPr>
            </w:pPr>
          </w:p>
        </w:tc>
        <w:tc>
          <w:tcPr>
            <w:tcW w:w="3402" w:type="dxa"/>
          </w:tcPr>
          <w:p w14:paraId="21BCDC35" w14:textId="77777777" w:rsidR="00D52D57" w:rsidRPr="00D229B1" w:rsidRDefault="00D52D57" w:rsidP="00D52D57">
            <w:pPr>
              <w:rPr>
                <w:lang w:val="ru-RU"/>
              </w:rPr>
            </w:pPr>
            <w:r w:rsidRPr="00D229B1">
              <w:rPr>
                <w:lang w:val="ru-RU"/>
              </w:rPr>
              <w:t>Номер урезанного кадра TDMA</w:t>
            </w:r>
          </w:p>
        </w:tc>
      </w:tr>
      <w:tr w:rsidR="00D52D57" w:rsidRPr="00D229B1" w14:paraId="74E3D8FD" w14:textId="77777777" w:rsidTr="00D52D57">
        <w:trPr>
          <w:cantSplit/>
        </w:trPr>
        <w:tc>
          <w:tcPr>
            <w:tcW w:w="1417" w:type="dxa"/>
          </w:tcPr>
          <w:p w14:paraId="16E24BFD" w14:textId="77777777" w:rsidR="00D52D57" w:rsidRPr="00D229B1" w:rsidRDefault="00D52D57" w:rsidP="00D52D57">
            <w:pPr>
              <w:rPr>
                <w:lang w:val="ru-RU"/>
              </w:rPr>
            </w:pPr>
            <w:r w:rsidRPr="00D229B1">
              <w:rPr>
                <w:lang w:val="ru-RU"/>
              </w:rPr>
              <w:t>RFU</w:t>
            </w:r>
          </w:p>
        </w:tc>
        <w:tc>
          <w:tcPr>
            <w:tcW w:w="3403" w:type="dxa"/>
          </w:tcPr>
          <w:p w14:paraId="0289EE4C" w14:textId="77777777" w:rsidR="00D52D57" w:rsidRPr="00D229B1" w:rsidRDefault="00D52D57" w:rsidP="00D52D57">
            <w:pPr>
              <w:rPr>
                <w:lang w:val="ru-RU"/>
              </w:rPr>
            </w:pPr>
            <w:r w:rsidRPr="00D229B1">
              <w:rPr>
                <w:lang w:val="ru-RU"/>
              </w:rPr>
              <w:t>Reserved for future use</w:t>
            </w:r>
          </w:p>
        </w:tc>
        <w:tc>
          <w:tcPr>
            <w:tcW w:w="1418" w:type="dxa"/>
          </w:tcPr>
          <w:p w14:paraId="008794BB" w14:textId="77777777" w:rsidR="00D52D57" w:rsidRPr="00D229B1" w:rsidRDefault="00D52D57" w:rsidP="00D52D57">
            <w:pPr>
              <w:rPr>
                <w:lang w:val="ru-RU"/>
              </w:rPr>
            </w:pPr>
          </w:p>
        </w:tc>
        <w:tc>
          <w:tcPr>
            <w:tcW w:w="3402" w:type="dxa"/>
          </w:tcPr>
          <w:p w14:paraId="6C618979" w14:textId="77777777" w:rsidR="00D52D57" w:rsidRPr="00D229B1" w:rsidRDefault="00D52D57" w:rsidP="00D52D57">
            <w:pPr>
              <w:rPr>
                <w:lang w:val="ru-RU"/>
              </w:rPr>
            </w:pPr>
            <w:r w:rsidRPr="00D229B1">
              <w:rPr>
                <w:lang w:val="ru-RU"/>
              </w:rPr>
              <w:t>Зарезервировано для использования в будущем</w:t>
            </w:r>
          </w:p>
        </w:tc>
      </w:tr>
      <w:tr w:rsidR="00D52D57" w:rsidRPr="00D229B1" w14:paraId="33819033" w14:textId="77777777" w:rsidTr="00D52D57">
        <w:trPr>
          <w:cantSplit/>
        </w:trPr>
        <w:tc>
          <w:tcPr>
            <w:tcW w:w="1417" w:type="dxa"/>
          </w:tcPr>
          <w:p w14:paraId="6408609D" w14:textId="77777777" w:rsidR="00D52D57" w:rsidRPr="00D229B1" w:rsidRDefault="00D52D57" w:rsidP="00D52D57">
            <w:pPr>
              <w:rPr>
                <w:lang w:val="ru-RU"/>
              </w:rPr>
            </w:pPr>
            <w:r w:rsidRPr="00D229B1">
              <w:rPr>
                <w:lang w:val="ru-RU"/>
              </w:rPr>
              <w:t>RI</w:t>
            </w:r>
          </w:p>
        </w:tc>
        <w:tc>
          <w:tcPr>
            <w:tcW w:w="3403" w:type="dxa"/>
          </w:tcPr>
          <w:p w14:paraId="306F46DF" w14:textId="77777777" w:rsidR="00D52D57" w:rsidRPr="00D229B1" w:rsidRDefault="00D52D57" w:rsidP="00D52D57">
            <w:pPr>
              <w:rPr>
                <w:lang w:val="ru-RU"/>
              </w:rPr>
            </w:pPr>
            <w:r w:rsidRPr="00D229B1">
              <w:rPr>
                <w:lang w:val="ru-RU"/>
              </w:rPr>
              <w:t>Rank indicator</w:t>
            </w:r>
          </w:p>
        </w:tc>
        <w:tc>
          <w:tcPr>
            <w:tcW w:w="1418" w:type="dxa"/>
          </w:tcPr>
          <w:p w14:paraId="37FE98B4" w14:textId="77777777" w:rsidR="00D52D57" w:rsidRPr="00D229B1" w:rsidRDefault="00D52D57" w:rsidP="00D52D57">
            <w:pPr>
              <w:rPr>
                <w:lang w:val="ru-RU"/>
              </w:rPr>
            </w:pPr>
          </w:p>
        </w:tc>
        <w:tc>
          <w:tcPr>
            <w:tcW w:w="3402" w:type="dxa"/>
          </w:tcPr>
          <w:p w14:paraId="3D34F401" w14:textId="77777777" w:rsidR="00D52D57" w:rsidRPr="00D229B1" w:rsidRDefault="00D52D57" w:rsidP="00D52D57">
            <w:pPr>
              <w:rPr>
                <w:lang w:val="ru-RU"/>
              </w:rPr>
            </w:pPr>
            <w:r w:rsidRPr="00D229B1">
              <w:rPr>
                <w:lang w:val="ru-RU"/>
              </w:rPr>
              <w:t>Индикатор ранга</w:t>
            </w:r>
          </w:p>
        </w:tc>
      </w:tr>
      <w:tr w:rsidR="00D52D57" w:rsidRPr="00D229B1" w14:paraId="0DA76F84" w14:textId="77777777" w:rsidTr="00D52D57">
        <w:trPr>
          <w:cantSplit/>
        </w:trPr>
        <w:tc>
          <w:tcPr>
            <w:tcW w:w="1417" w:type="dxa"/>
          </w:tcPr>
          <w:p w14:paraId="0C85B319" w14:textId="77777777" w:rsidR="00D52D57" w:rsidRPr="00D229B1" w:rsidRDefault="00D52D57" w:rsidP="00D52D57">
            <w:pPr>
              <w:rPr>
                <w:lang w:val="ru-RU"/>
              </w:rPr>
            </w:pPr>
            <w:r w:rsidRPr="00D229B1">
              <w:rPr>
                <w:lang w:val="ru-RU"/>
              </w:rPr>
              <w:t>RIM</w:t>
            </w:r>
          </w:p>
        </w:tc>
        <w:tc>
          <w:tcPr>
            <w:tcW w:w="3403" w:type="dxa"/>
          </w:tcPr>
          <w:p w14:paraId="00346CE6" w14:textId="77777777" w:rsidR="00D52D57" w:rsidRPr="00D229B1" w:rsidRDefault="00D52D57" w:rsidP="00D52D57">
            <w:pPr>
              <w:rPr>
                <w:lang w:val="ru-RU"/>
              </w:rPr>
            </w:pPr>
            <w:r w:rsidRPr="00D229B1">
              <w:rPr>
                <w:lang w:val="ru-RU"/>
              </w:rPr>
              <w:t>RAN information management</w:t>
            </w:r>
          </w:p>
        </w:tc>
        <w:tc>
          <w:tcPr>
            <w:tcW w:w="1418" w:type="dxa"/>
          </w:tcPr>
          <w:p w14:paraId="76426A79" w14:textId="77777777" w:rsidR="00D52D57" w:rsidRPr="00D229B1" w:rsidRDefault="00D52D57" w:rsidP="00D52D57">
            <w:pPr>
              <w:rPr>
                <w:lang w:val="ru-RU"/>
              </w:rPr>
            </w:pPr>
          </w:p>
        </w:tc>
        <w:tc>
          <w:tcPr>
            <w:tcW w:w="3402" w:type="dxa"/>
          </w:tcPr>
          <w:p w14:paraId="6CFBA9A1" w14:textId="77777777" w:rsidR="00D52D57" w:rsidRPr="00D229B1" w:rsidRDefault="00D52D57" w:rsidP="00D52D57">
            <w:pPr>
              <w:rPr>
                <w:lang w:val="ru-RU"/>
              </w:rPr>
            </w:pPr>
            <w:r w:rsidRPr="00D229B1">
              <w:rPr>
                <w:lang w:val="ru-RU"/>
              </w:rPr>
              <w:t>Информация управления RAN</w:t>
            </w:r>
          </w:p>
        </w:tc>
      </w:tr>
      <w:tr w:rsidR="00D52D57" w:rsidRPr="00D229B1" w14:paraId="03E1E496" w14:textId="77777777" w:rsidTr="00D52D57">
        <w:trPr>
          <w:cantSplit/>
        </w:trPr>
        <w:tc>
          <w:tcPr>
            <w:tcW w:w="1417" w:type="dxa"/>
          </w:tcPr>
          <w:p w14:paraId="6B6DCF53" w14:textId="77777777" w:rsidR="00D52D57" w:rsidRPr="00D229B1" w:rsidRDefault="00D52D57" w:rsidP="00D52D57">
            <w:pPr>
              <w:rPr>
                <w:lang w:val="ru-RU"/>
              </w:rPr>
            </w:pPr>
            <w:r w:rsidRPr="00D229B1">
              <w:rPr>
                <w:lang w:val="ru-RU"/>
              </w:rPr>
              <w:t>RL</w:t>
            </w:r>
          </w:p>
        </w:tc>
        <w:tc>
          <w:tcPr>
            <w:tcW w:w="3403" w:type="dxa"/>
          </w:tcPr>
          <w:p w14:paraId="6EB7A214" w14:textId="77777777" w:rsidR="00D52D57" w:rsidRPr="00D229B1" w:rsidRDefault="00D52D57" w:rsidP="00D52D57">
            <w:pPr>
              <w:rPr>
                <w:lang w:val="ru-RU"/>
              </w:rPr>
            </w:pPr>
            <w:r w:rsidRPr="00D229B1">
              <w:rPr>
                <w:lang w:val="ru-RU"/>
              </w:rPr>
              <w:t>Radio link</w:t>
            </w:r>
          </w:p>
        </w:tc>
        <w:tc>
          <w:tcPr>
            <w:tcW w:w="1418" w:type="dxa"/>
          </w:tcPr>
          <w:p w14:paraId="15D1CE15" w14:textId="77777777" w:rsidR="00D52D57" w:rsidRPr="00D229B1" w:rsidRDefault="00D52D57" w:rsidP="00D52D57">
            <w:pPr>
              <w:rPr>
                <w:lang w:val="ru-RU"/>
              </w:rPr>
            </w:pPr>
          </w:p>
        </w:tc>
        <w:tc>
          <w:tcPr>
            <w:tcW w:w="3402" w:type="dxa"/>
          </w:tcPr>
          <w:p w14:paraId="2CDBB600" w14:textId="77777777" w:rsidR="00D52D57" w:rsidRPr="00D229B1" w:rsidRDefault="00D52D57" w:rsidP="00D52D57">
            <w:pPr>
              <w:rPr>
                <w:lang w:val="ru-RU"/>
              </w:rPr>
            </w:pPr>
            <w:r w:rsidRPr="00D229B1">
              <w:rPr>
                <w:lang w:val="ru-RU"/>
              </w:rPr>
              <w:t>Радиоканал</w:t>
            </w:r>
          </w:p>
        </w:tc>
      </w:tr>
      <w:tr w:rsidR="00D52D57" w:rsidRPr="00D229B1" w14:paraId="4409203E" w14:textId="77777777" w:rsidTr="00D52D57">
        <w:trPr>
          <w:cantSplit/>
        </w:trPr>
        <w:tc>
          <w:tcPr>
            <w:tcW w:w="1417" w:type="dxa"/>
          </w:tcPr>
          <w:p w14:paraId="0C0B0604" w14:textId="77777777" w:rsidR="00D52D57" w:rsidRPr="00D229B1" w:rsidRDefault="00D52D57" w:rsidP="00D52D57">
            <w:pPr>
              <w:rPr>
                <w:lang w:val="ru-RU"/>
              </w:rPr>
            </w:pPr>
            <w:r w:rsidRPr="00D229B1">
              <w:rPr>
                <w:lang w:val="ru-RU"/>
              </w:rPr>
              <w:t>RLC</w:t>
            </w:r>
          </w:p>
        </w:tc>
        <w:tc>
          <w:tcPr>
            <w:tcW w:w="3403" w:type="dxa"/>
          </w:tcPr>
          <w:p w14:paraId="1DF291C9" w14:textId="77777777" w:rsidR="00D52D57" w:rsidRPr="00D229B1" w:rsidRDefault="00D52D57" w:rsidP="00D52D57">
            <w:pPr>
              <w:rPr>
                <w:lang w:val="ru-RU"/>
              </w:rPr>
            </w:pPr>
            <w:r w:rsidRPr="00D229B1">
              <w:rPr>
                <w:lang w:val="ru-RU"/>
              </w:rPr>
              <w:t>Radio link control</w:t>
            </w:r>
          </w:p>
        </w:tc>
        <w:tc>
          <w:tcPr>
            <w:tcW w:w="1418" w:type="dxa"/>
          </w:tcPr>
          <w:p w14:paraId="7DCF86AF" w14:textId="77777777" w:rsidR="00D52D57" w:rsidRPr="00D229B1" w:rsidRDefault="00D52D57" w:rsidP="00D52D57">
            <w:pPr>
              <w:rPr>
                <w:lang w:val="ru-RU"/>
              </w:rPr>
            </w:pPr>
          </w:p>
        </w:tc>
        <w:tc>
          <w:tcPr>
            <w:tcW w:w="3402" w:type="dxa"/>
          </w:tcPr>
          <w:p w14:paraId="1D6EF065" w14:textId="77777777" w:rsidR="00D52D57" w:rsidRPr="00D229B1" w:rsidRDefault="00D52D57" w:rsidP="00D52D57">
            <w:pPr>
              <w:rPr>
                <w:lang w:val="ru-RU"/>
              </w:rPr>
            </w:pPr>
            <w:r w:rsidRPr="00D229B1">
              <w:rPr>
                <w:lang w:val="ru-RU"/>
              </w:rPr>
              <w:t xml:space="preserve">Управление радиоканалом </w:t>
            </w:r>
          </w:p>
        </w:tc>
      </w:tr>
      <w:tr w:rsidR="00D52D57" w:rsidRPr="00D229B1" w14:paraId="017B3242" w14:textId="77777777" w:rsidTr="00D52D57">
        <w:trPr>
          <w:cantSplit/>
        </w:trPr>
        <w:tc>
          <w:tcPr>
            <w:tcW w:w="1417" w:type="dxa"/>
          </w:tcPr>
          <w:p w14:paraId="2D26C44A" w14:textId="77777777" w:rsidR="00D52D57" w:rsidRPr="00D229B1" w:rsidRDefault="00D52D57" w:rsidP="00D52D57">
            <w:pPr>
              <w:rPr>
                <w:lang w:val="ru-RU"/>
              </w:rPr>
            </w:pPr>
            <w:r w:rsidRPr="00D229B1">
              <w:rPr>
                <w:lang w:val="ru-RU"/>
              </w:rPr>
              <w:t>RLCP</w:t>
            </w:r>
          </w:p>
        </w:tc>
        <w:tc>
          <w:tcPr>
            <w:tcW w:w="3403" w:type="dxa"/>
          </w:tcPr>
          <w:p w14:paraId="43451596" w14:textId="77777777" w:rsidR="00D52D57" w:rsidRPr="00D229B1" w:rsidRDefault="00D52D57" w:rsidP="00D52D57">
            <w:pPr>
              <w:rPr>
                <w:lang w:val="ru-RU"/>
              </w:rPr>
            </w:pPr>
            <w:r w:rsidRPr="00D229B1">
              <w:rPr>
                <w:lang w:val="ru-RU"/>
              </w:rPr>
              <w:t>Radio link control protocol</w:t>
            </w:r>
          </w:p>
        </w:tc>
        <w:tc>
          <w:tcPr>
            <w:tcW w:w="1418" w:type="dxa"/>
          </w:tcPr>
          <w:p w14:paraId="4C59F901" w14:textId="77777777" w:rsidR="00D52D57" w:rsidRPr="00D229B1" w:rsidRDefault="00D52D57" w:rsidP="00D52D57">
            <w:pPr>
              <w:rPr>
                <w:lang w:val="ru-RU"/>
              </w:rPr>
            </w:pPr>
          </w:p>
        </w:tc>
        <w:tc>
          <w:tcPr>
            <w:tcW w:w="3402" w:type="dxa"/>
          </w:tcPr>
          <w:p w14:paraId="32B26937" w14:textId="77777777" w:rsidR="00D52D57" w:rsidRPr="00D229B1" w:rsidRDefault="00D52D57" w:rsidP="00D52D57">
            <w:pPr>
              <w:rPr>
                <w:lang w:val="ru-RU"/>
              </w:rPr>
            </w:pPr>
            <w:r w:rsidRPr="00D229B1">
              <w:rPr>
                <w:lang w:val="ru-RU"/>
              </w:rPr>
              <w:t>Протокол управления радиоканалом</w:t>
            </w:r>
          </w:p>
        </w:tc>
      </w:tr>
      <w:tr w:rsidR="00D52D57" w:rsidRPr="00D229B1" w14:paraId="5BE254C5" w14:textId="77777777" w:rsidTr="00D52D57">
        <w:trPr>
          <w:cantSplit/>
        </w:trPr>
        <w:tc>
          <w:tcPr>
            <w:tcW w:w="1417" w:type="dxa"/>
          </w:tcPr>
          <w:p w14:paraId="6E43C831" w14:textId="77777777" w:rsidR="00D52D57" w:rsidRPr="00D229B1" w:rsidRDefault="00D52D57" w:rsidP="00D52D57">
            <w:pPr>
              <w:rPr>
                <w:lang w:val="ru-RU"/>
              </w:rPr>
            </w:pPr>
            <w:r w:rsidRPr="00D229B1">
              <w:rPr>
                <w:lang w:val="ru-RU"/>
              </w:rPr>
              <w:t>RLP</w:t>
            </w:r>
          </w:p>
        </w:tc>
        <w:tc>
          <w:tcPr>
            <w:tcW w:w="3403" w:type="dxa"/>
          </w:tcPr>
          <w:p w14:paraId="3964052D" w14:textId="77777777" w:rsidR="00D52D57" w:rsidRPr="00D229B1" w:rsidRDefault="00D52D57" w:rsidP="00D52D57">
            <w:pPr>
              <w:rPr>
                <w:lang w:val="ru-RU"/>
              </w:rPr>
            </w:pPr>
            <w:r w:rsidRPr="00D229B1">
              <w:rPr>
                <w:lang w:val="ru-RU"/>
              </w:rPr>
              <w:t>Radio link protocol</w:t>
            </w:r>
          </w:p>
        </w:tc>
        <w:tc>
          <w:tcPr>
            <w:tcW w:w="1418" w:type="dxa"/>
          </w:tcPr>
          <w:p w14:paraId="4D275AA6" w14:textId="77777777" w:rsidR="00D52D57" w:rsidRPr="00D229B1" w:rsidRDefault="00D52D57" w:rsidP="00D52D57">
            <w:pPr>
              <w:rPr>
                <w:lang w:val="ru-RU"/>
              </w:rPr>
            </w:pPr>
          </w:p>
        </w:tc>
        <w:tc>
          <w:tcPr>
            <w:tcW w:w="3402" w:type="dxa"/>
          </w:tcPr>
          <w:p w14:paraId="79CD8132" w14:textId="77777777" w:rsidR="00D52D57" w:rsidRPr="00D229B1" w:rsidRDefault="00D52D57" w:rsidP="00D52D57">
            <w:pPr>
              <w:rPr>
                <w:lang w:val="ru-RU"/>
              </w:rPr>
            </w:pPr>
            <w:r w:rsidRPr="00D229B1">
              <w:rPr>
                <w:lang w:val="ru-RU"/>
              </w:rPr>
              <w:t>Протокол радиоканала</w:t>
            </w:r>
          </w:p>
        </w:tc>
      </w:tr>
      <w:tr w:rsidR="00D52D57" w:rsidRPr="00D229B1" w14:paraId="44616AA1" w14:textId="77777777" w:rsidTr="00D52D57">
        <w:trPr>
          <w:cantSplit/>
        </w:trPr>
        <w:tc>
          <w:tcPr>
            <w:tcW w:w="1417" w:type="dxa"/>
          </w:tcPr>
          <w:p w14:paraId="14DB0247" w14:textId="77777777" w:rsidR="00D52D57" w:rsidRPr="00D229B1" w:rsidRDefault="00D52D57" w:rsidP="00D52D57">
            <w:pPr>
              <w:rPr>
                <w:lang w:val="ru-RU"/>
              </w:rPr>
            </w:pPr>
            <w:r w:rsidRPr="00D229B1">
              <w:rPr>
                <w:lang w:val="ru-RU"/>
              </w:rPr>
              <w:t>RLR</w:t>
            </w:r>
          </w:p>
        </w:tc>
        <w:tc>
          <w:tcPr>
            <w:tcW w:w="3403" w:type="dxa"/>
          </w:tcPr>
          <w:p w14:paraId="30F3292C" w14:textId="77777777" w:rsidR="00D52D57" w:rsidRPr="00D229B1" w:rsidRDefault="00D52D57" w:rsidP="00D52D57">
            <w:pPr>
              <w:rPr>
                <w:lang w:val="ru-RU"/>
              </w:rPr>
            </w:pPr>
            <w:r w:rsidRPr="00D229B1">
              <w:rPr>
                <w:lang w:val="ru-RU"/>
              </w:rPr>
              <w:t>Receiver loudness rating</w:t>
            </w:r>
          </w:p>
        </w:tc>
        <w:tc>
          <w:tcPr>
            <w:tcW w:w="1418" w:type="dxa"/>
          </w:tcPr>
          <w:p w14:paraId="7B7F4C7B" w14:textId="77777777" w:rsidR="00D52D57" w:rsidRPr="00D229B1" w:rsidRDefault="00D52D57" w:rsidP="00D52D57">
            <w:pPr>
              <w:rPr>
                <w:lang w:val="ru-RU"/>
              </w:rPr>
            </w:pPr>
          </w:p>
        </w:tc>
        <w:tc>
          <w:tcPr>
            <w:tcW w:w="3402" w:type="dxa"/>
          </w:tcPr>
          <w:p w14:paraId="5DA6002B" w14:textId="77777777" w:rsidR="00D52D57" w:rsidRPr="00D229B1" w:rsidRDefault="00D52D57" w:rsidP="00D52D57">
            <w:pPr>
              <w:rPr>
                <w:lang w:val="ru-RU"/>
              </w:rPr>
            </w:pPr>
            <w:r w:rsidRPr="00D229B1">
              <w:rPr>
                <w:lang w:val="ru-RU"/>
              </w:rPr>
              <w:t>Показатель громкости приемника</w:t>
            </w:r>
          </w:p>
        </w:tc>
      </w:tr>
      <w:tr w:rsidR="00D52D57" w:rsidRPr="00D229B1" w14:paraId="053A3255" w14:textId="77777777" w:rsidTr="00D52D57">
        <w:trPr>
          <w:cantSplit/>
        </w:trPr>
        <w:tc>
          <w:tcPr>
            <w:tcW w:w="1417" w:type="dxa"/>
          </w:tcPr>
          <w:p w14:paraId="684489BD" w14:textId="77777777" w:rsidR="00D52D57" w:rsidRPr="00D229B1" w:rsidRDefault="00D52D57" w:rsidP="00D52D57">
            <w:pPr>
              <w:rPr>
                <w:lang w:val="ru-RU"/>
              </w:rPr>
            </w:pPr>
            <w:r w:rsidRPr="00D229B1">
              <w:rPr>
                <w:lang w:val="ru-RU"/>
              </w:rPr>
              <w:t>RLS</w:t>
            </w:r>
          </w:p>
        </w:tc>
        <w:tc>
          <w:tcPr>
            <w:tcW w:w="3403" w:type="dxa"/>
          </w:tcPr>
          <w:p w14:paraId="2864FD0A" w14:textId="77777777" w:rsidR="00D52D57" w:rsidRPr="00D229B1" w:rsidRDefault="00D52D57" w:rsidP="00D52D57">
            <w:pPr>
              <w:rPr>
                <w:lang w:val="ru-RU"/>
              </w:rPr>
            </w:pPr>
            <w:r w:rsidRPr="00D229B1">
              <w:rPr>
                <w:lang w:val="ru-RU"/>
              </w:rPr>
              <w:t>Radio link set</w:t>
            </w:r>
          </w:p>
        </w:tc>
        <w:tc>
          <w:tcPr>
            <w:tcW w:w="1418" w:type="dxa"/>
          </w:tcPr>
          <w:p w14:paraId="454C3941" w14:textId="77777777" w:rsidR="00D52D57" w:rsidRPr="00D229B1" w:rsidRDefault="00D52D57" w:rsidP="00D52D57">
            <w:pPr>
              <w:rPr>
                <w:lang w:val="ru-RU"/>
              </w:rPr>
            </w:pPr>
          </w:p>
        </w:tc>
        <w:tc>
          <w:tcPr>
            <w:tcW w:w="3402" w:type="dxa"/>
          </w:tcPr>
          <w:p w14:paraId="183D5D8A" w14:textId="77777777" w:rsidR="00D52D57" w:rsidRPr="00D229B1" w:rsidRDefault="00D52D57" w:rsidP="00D52D57">
            <w:pPr>
              <w:rPr>
                <w:lang w:val="ru-RU"/>
              </w:rPr>
            </w:pPr>
            <w:r w:rsidRPr="00D229B1">
              <w:rPr>
                <w:lang w:val="ru-RU"/>
              </w:rPr>
              <w:t>Набор радиоканалов</w:t>
            </w:r>
          </w:p>
        </w:tc>
      </w:tr>
      <w:tr w:rsidR="00D52D57" w:rsidRPr="00D229B1" w14:paraId="1EACE2CB" w14:textId="77777777" w:rsidTr="00D52D57">
        <w:trPr>
          <w:cantSplit/>
        </w:trPr>
        <w:tc>
          <w:tcPr>
            <w:tcW w:w="1417" w:type="dxa"/>
          </w:tcPr>
          <w:p w14:paraId="24A98706" w14:textId="77777777" w:rsidR="00D52D57" w:rsidRPr="00D229B1" w:rsidRDefault="00D52D57" w:rsidP="00D52D57">
            <w:pPr>
              <w:rPr>
                <w:lang w:val="ru-RU"/>
              </w:rPr>
            </w:pPr>
            <w:r w:rsidRPr="00D229B1">
              <w:rPr>
                <w:lang w:val="ru-RU"/>
              </w:rPr>
              <w:t>RMS</w:t>
            </w:r>
          </w:p>
        </w:tc>
        <w:tc>
          <w:tcPr>
            <w:tcW w:w="3403" w:type="dxa"/>
          </w:tcPr>
          <w:p w14:paraId="16ADC819" w14:textId="77777777" w:rsidR="00D52D57" w:rsidRPr="00D229B1" w:rsidRDefault="00D52D57" w:rsidP="00D52D57">
            <w:pPr>
              <w:rPr>
                <w:lang w:val="ru-RU"/>
              </w:rPr>
            </w:pPr>
            <w:r w:rsidRPr="00D229B1">
              <w:rPr>
                <w:lang w:val="ru-RU"/>
              </w:rPr>
              <w:t>Root mean square (value)</w:t>
            </w:r>
          </w:p>
        </w:tc>
        <w:tc>
          <w:tcPr>
            <w:tcW w:w="1418" w:type="dxa"/>
          </w:tcPr>
          <w:p w14:paraId="23E23589" w14:textId="77777777" w:rsidR="00D52D57" w:rsidRPr="00D229B1" w:rsidRDefault="00D52D57" w:rsidP="00D52D57">
            <w:pPr>
              <w:rPr>
                <w:lang w:val="ru-RU"/>
              </w:rPr>
            </w:pPr>
          </w:p>
        </w:tc>
        <w:tc>
          <w:tcPr>
            <w:tcW w:w="3402" w:type="dxa"/>
          </w:tcPr>
          <w:p w14:paraId="382C8311" w14:textId="77777777" w:rsidR="00D52D57" w:rsidRPr="00D229B1" w:rsidRDefault="00D52D57" w:rsidP="00D52D57">
            <w:pPr>
              <w:rPr>
                <w:lang w:val="ru-RU"/>
              </w:rPr>
            </w:pPr>
            <w:r w:rsidRPr="00D229B1">
              <w:rPr>
                <w:lang w:val="ru-RU"/>
              </w:rPr>
              <w:t>Среднеквадратическое значение</w:t>
            </w:r>
          </w:p>
        </w:tc>
      </w:tr>
      <w:tr w:rsidR="00D52D57" w:rsidRPr="00D229B1" w14:paraId="4E39A874" w14:textId="77777777" w:rsidTr="00D52D57">
        <w:trPr>
          <w:cantSplit/>
        </w:trPr>
        <w:tc>
          <w:tcPr>
            <w:tcW w:w="1417" w:type="dxa"/>
          </w:tcPr>
          <w:p w14:paraId="69854163" w14:textId="77777777" w:rsidR="00D52D57" w:rsidRPr="00D229B1" w:rsidRDefault="00D52D57" w:rsidP="00D52D57">
            <w:pPr>
              <w:rPr>
                <w:lang w:val="ru-RU"/>
              </w:rPr>
            </w:pPr>
            <w:r w:rsidRPr="00D229B1">
              <w:rPr>
                <w:lang w:val="ru-RU"/>
              </w:rPr>
              <w:t>RN</w:t>
            </w:r>
          </w:p>
        </w:tc>
        <w:tc>
          <w:tcPr>
            <w:tcW w:w="3403" w:type="dxa"/>
          </w:tcPr>
          <w:p w14:paraId="382A6348" w14:textId="77777777" w:rsidR="00D52D57" w:rsidRPr="00D229B1" w:rsidRDefault="00D52D57" w:rsidP="00D52D57">
            <w:pPr>
              <w:rPr>
                <w:lang w:val="ru-RU"/>
              </w:rPr>
            </w:pPr>
            <w:r w:rsidRPr="00D229B1">
              <w:rPr>
                <w:lang w:val="ru-RU"/>
              </w:rPr>
              <w:t>Relay node</w:t>
            </w:r>
          </w:p>
        </w:tc>
        <w:tc>
          <w:tcPr>
            <w:tcW w:w="1418" w:type="dxa"/>
          </w:tcPr>
          <w:p w14:paraId="4D2FA5B6" w14:textId="77777777" w:rsidR="00D52D57" w:rsidRPr="00D229B1" w:rsidRDefault="00D52D57" w:rsidP="00D52D57">
            <w:pPr>
              <w:rPr>
                <w:lang w:val="ru-RU"/>
              </w:rPr>
            </w:pPr>
          </w:p>
        </w:tc>
        <w:tc>
          <w:tcPr>
            <w:tcW w:w="3402" w:type="dxa"/>
          </w:tcPr>
          <w:p w14:paraId="37F507D1" w14:textId="77777777" w:rsidR="00D52D57" w:rsidRPr="00D229B1" w:rsidRDefault="00D52D57" w:rsidP="00D52D57">
            <w:pPr>
              <w:rPr>
                <w:lang w:val="ru-RU"/>
              </w:rPr>
            </w:pPr>
            <w:r w:rsidRPr="00D229B1">
              <w:rPr>
                <w:lang w:val="ru-RU"/>
              </w:rPr>
              <w:t>Ретрансляционный узел</w:t>
            </w:r>
          </w:p>
        </w:tc>
      </w:tr>
      <w:tr w:rsidR="00D52D57" w:rsidRPr="00D229B1" w14:paraId="23EE2D54" w14:textId="77777777" w:rsidTr="00D52D57">
        <w:trPr>
          <w:cantSplit/>
        </w:trPr>
        <w:tc>
          <w:tcPr>
            <w:tcW w:w="1417" w:type="dxa"/>
          </w:tcPr>
          <w:p w14:paraId="15004794" w14:textId="77777777" w:rsidR="00D52D57" w:rsidRPr="00D229B1" w:rsidRDefault="00D52D57" w:rsidP="00D52D57">
            <w:pPr>
              <w:rPr>
                <w:lang w:val="ru-RU"/>
              </w:rPr>
            </w:pPr>
            <w:r w:rsidRPr="00D229B1">
              <w:rPr>
                <w:lang w:val="ru-RU"/>
              </w:rPr>
              <w:t>RNC</w:t>
            </w:r>
          </w:p>
        </w:tc>
        <w:tc>
          <w:tcPr>
            <w:tcW w:w="3403" w:type="dxa"/>
          </w:tcPr>
          <w:p w14:paraId="46C6BFA6" w14:textId="77777777" w:rsidR="00D52D57" w:rsidRPr="00D229B1" w:rsidRDefault="00D52D57" w:rsidP="00D52D57">
            <w:pPr>
              <w:rPr>
                <w:lang w:val="ru-RU"/>
              </w:rPr>
            </w:pPr>
            <w:r w:rsidRPr="00D229B1">
              <w:rPr>
                <w:lang w:val="ru-RU"/>
              </w:rPr>
              <w:t>Radio network controller</w:t>
            </w:r>
          </w:p>
        </w:tc>
        <w:tc>
          <w:tcPr>
            <w:tcW w:w="1418" w:type="dxa"/>
          </w:tcPr>
          <w:p w14:paraId="51B316B3" w14:textId="77777777" w:rsidR="00D52D57" w:rsidRPr="00D229B1" w:rsidRDefault="00D52D57" w:rsidP="00D52D57">
            <w:pPr>
              <w:rPr>
                <w:lang w:val="ru-RU"/>
              </w:rPr>
            </w:pPr>
          </w:p>
        </w:tc>
        <w:tc>
          <w:tcPr>
            <w:tcW w:w="3402" w:type="dxa"/>
          </w:tcPr>
          <w:p w14:paraId="5E7AB13C" w14:textId="77777777" w:rsidR="00D52D57" w:rsidRPr="00D229B1" w:rsidRDefault="00D52D57" w:rsidP="00D52D57">
            <w:pPr>
              <w:rPr>
                <w:lang w:val="ru-RU"/>
              </w:rPr>
            </w:pPr>
            <w:r w:rsidRPr="00D229B1">
              <w:rPr>
                <w:lang w:val="ru-RU"/>
              </w:rPr>
              <w:t xml:space="preserve">Контроллер радиосети </w:t>
            </w:r>
          </w:p>
        </w:tc>
      </w:tr>
      <w:tr w:rsidR="00D52D57" w:rsidRPr="00D229B1" w14:paraId="1F4E5D81" w14:textId="77777777" w:rsidTr="00D52D57">
        <w:trPr>
          <w:cantSplit/>
        </w:trPr>
        <w:tc>
          <w:tcPr>
            <w:tcW w:w="1417" w:type="dxa"/>
          </w:tcPr>
          <w:p w14:paraId="034DC3E4" w14:textId="77777777" w:rsidR="00D52D57" w:rsidRPr="00D229B1" w:rsidRDefault="00D52D57" w:rsidP="00D52D57">
            <w:pPr>
              <w:rPr>
                <w:lang w:val="ru-RU"/>
              </w:rPr>
            </w:pPr>
            <w:r w:rsidRPr="00D229B1">
              <w:rPr>
                <w:lang w:val="ru-RU"/>
              </w:rPr>
              <w:t>RNL</w:t>
            </w:r>
          </w:p>
        </w:tc>
        <w:tc>
          <w:tcPr>
            <w:tcW w:w="3403" w:type="dxa"/>
          </w:tcPr>
          <w:p w14:paraId="5960A32C" w14:textId="77777777" w:rsidR="00D52D57" w:rsidRPr="00D229B1" w:rsidRDefault="00D52D57" w:rsidP="00D52D57">
            <w:pPr>
              <w:rPr>
                <w:lang w:val="ru-RU"/>
              </w:rPr>
            </w:pPr>
            <w:r w:rsidRPr="00D229B1">
              <w:rPr>
                <w:lang w:val="ru-RU"/>
              </w:rPr>
              <w:t>Radio network layer</w:t>
            </w:r>
          </w:p>
        </w:tc>
        <w:tc>
          <w:tcPr>
            <w:tcW w:w="1418" w:type="dxa"/>
          </w:tcPr>
          <w:p w14:paraId="6B60A24E" w14:textId="77777777" w:rsidR="00D52D57" w:rsidRPr="00D229B1" w:rsidRDefault="00D52D57" w:rsidP="00D52D57">
            <w:pPr>
              <w:rPr>
                <w:lang w:val="ru-RU"/>
              </w:rPr>
            </w:pPr>
          </w:p>
        </w:tc>
        <w:tc>
          <w:tcPr>
            <w:tcW w:w="3402" w:type="dxa"/>
          </w:tcPr>
          <w:p w14:paraId="753F7A93" w14:textId="77777777" w:rsidR="00D52D57" w:rsidRPr="00D229B1" w:rsidRDefault="00D52D57" w:rsidP="00D52D57">
            <w:pPr>
              <w:rPr>
                <w:lang w:val="ru-RU"/>
              </w:rPr>
            </w:pPr>
            <w:r w:rsidRPr="00D229B1">
              <w:rPr>
                <w:lang w:val="ru-RU"/>
              </w:rPr>
              <w:t>Уровень радиосети</w:t>
            </w:r>
          </w:p>
        </w:tc>
      </w:tr>
      <w:tr w:rsidR="00D52D57" w:rsidRPr="00D229B1" w14:paraId="60732C01" w14:textId="77777777" w:rsidTr="00D52D57">
        <w:trPr>
          <w:cantSplit/>
        </w:trPr>
        <w:tc>
          <w:tcPr>
            <w:tcW w:w="1417" w:type="dxa"/>
          </w:tcPr>
          <w:p w14:paraId="1C65DA55" w14:textId="77777777" w:rsidR="00D52D57" w:rsidRPr="00D229B1" w:rsidRDefault="00D52D57" w:rsidP="00D52D57">
            <w:pPr>
              <w:rPr>
                <w:lang w:val="ru-RU"/>
              </w:rPr>
            </w:pPr>
            <w:r w:rsidRPr="00D229B1">
              <w:rPr>
                <w:lang w:val="ru-RU"/>
              </w:rPr>
              <w:t>RNS</w:t>
            </w:r>
          </w:p>
        </w:tc>
        <w:tc>
          <w:tcPr>
            <w:tcW w:w="3403" w:type="dxa"/>
          </w:tcPr>
          <w:p w14:paraId="0A75B8C3" w14:textId="77777777" w:rsidR="00D52D57" w:rsidRPr="00D229B1" w:rsidRDefault="00D52D57" w:rsidP="00D52D57">
            <w:pPr>
              <w:rPr>
                <w:lang w:val="ru-RU"/>
              </w:rPr>
            </w:pPr>
            <w:r w:rsidRPr="00D229B1">
              <w:rPr>
                <w:lang w:val="ru-RU"/>
              </w:rPr>
              <w:t>Radio network subsystem</w:t>
            </w:r>
          </w:p>
        </w:tc>
        <w:tc>
          <w:tcPr>
            <w:tcW w:w="1418" w:type="dxa"/>
          </w:tcPr>
          <w:p w14:paraId="613DC80F" w14:textId="77777777" w:rsidR="00D52D57" w:rsidRPr="00D229B1" w:rsidRDefault="00D52D57" w:rsidP="00D52D57">
            <w:pPr>
              <w:rPr>
                <w:lang w:val="ru-RU"/>
              </w:rPr>
            </w:pPr>
          </w:p>
        </w:tc>
        <w:tc>
          <w:tcPr>
            <w:tcW w:w="3402" w:type="dxa"/>
          </w:tcPr>
          <w:p w14:paraId="1A30E2A2" w14:textId="77777777" w:rsidR="00D52D57" w:rsidRPr="00D229B1" w:rsidRDefault="00D52D57" w:rsidP="00D52D57">
            <w:pPr>
              <w:rPr>
                <w:lang w:val="ru-RU"/>
              </w:rPr>
            </w:pPr>
            <w:r w:rsidRPr="00D229B1">
              <w:rPr>
                <w:lang w:val="ru-RU"/>
              </w:rPr>
              <w:t xml:space="preserve">Подсистема радиосети </w:t>
            </w:r>
          </w:p>
        </w:tc>
      </w:tr>
      <w:tr w:rsidR="00D52D57" w:rsidRPr="00D229B1" w14:paraId="2E260D35" w14:textId="77777777" w:rsidTr="00D52D57">
        <w:trPr>
          <w:cantSplit/>
        </w:trPr>
        <w:tc>
          <w:tcPr>
            <w:tcW w:w="1417" w:type="dxa"/>
          </w:tcPr>
          <w:p w14:paraId="3D6C0352" w14:textId="77777777" w:rsidR="00D52D57" w:rsidRPr="00D229B1" w:rsidRDefault="00D52D57" w:rsidP="00D52D57">
            <w:pPr>
              <w:rPr>
                <w:lang w:val="ru-RU"/>
              </w:rPr>
            </w:pPr>
            <w:r w:rsidRPr="00D229B1">
              <w:rPr>
                <w:lang w:val="ru-RU"/>
              </w:rPr>
              <w:t>RNSAP</w:t>
            </w:r>
          </w:p>
        </w:tc>
        <w:tc>
          <w:tcPr>
            <w:tcW w:w="3403" w:type="dxa"/>
          </w:tcPr>
          <w:p w14:paraId="73C83C46" w14:textId="77777777" w:rsidR="00D52D57" w:rsidRPr="00D229B1" w:rsidRDefault="00D52D57" w:rsidP="00D52D57">
            <w:pPr>
              <w:rPr>
                <w:lang w:val="ru-RU"/>
              </w:rPr>
            </w:pPr>
            <w:r w:rsidRPr="00D229B1">
              <w:rPr>
                <w:lang w:val="ru-RU"/>
              </w:rPr>
              <w:t>Radio network subsystem application part</w:t>
            </w:r>
          </w:p>
        </w:tc>
        <w:tc>
          <w:tcPr>
            <w:tcW w:w="1418" w:type="dxa"/>
          </w:tcPr>
          <w:p w14:paraId="63BD4150" w14:textId="77777777" w:rsidR="00D52D57" w:rsidRPr="00D229B1" w:rsidRDefault="00D52D57" w:rsidP="00D52D57">
            <w:pPr>
              <w:rPr>
                <w:lang w:val="ru-RU"/>
              </w:rPr>
            </w:pPr>
          </w:p>
        </w:tc>
        <w:tc>
          <w:tcPr>
            <w:tcW w:w="3402" w:type="dxa"/>
          </w:tcPr>
          <w:p w14:paraId="6E7F8BE0" w14:textId="77777777" w:rsidR="00D52D57" w:rsidRPr="00D229B1" w:rsidRDefault="00D52D57" w:rsidP="00D52D57">
            <w:pPr>
              <w:rPr>
                <w:lang w:val="ru-RU"/>
              </w:rPr>
            </w:pPr>
            <w:r w:rsidRPr="00D229B1">
              <w:rPr>
                <w:lang w:val="ru-RU"/>
              </w:rPr>
              <w:t>Прикладная часть подсистемы радиосети</w:t>
            </w:r>
          </w:p>
        </w:tc>
      </w:tr>
      <w:tr w:rsidR="00D52D57" w:rsidRPr="00D229B1" w14:paraId="36A5E9F8" w14:textId="77777777" w:rsidTr="00D52D57">
        <w:trPr>
          <w:cantSplit/>
        </w:trPr>
        <w:tc>
          <w:tcPr>
            <w:tcW w:w="1417" w:type="dxa"/>
          </w:tcPr>
          <w:p w14:paraId="04D57569" w14:textId="77777777" w:rsidR="00D52D57" w:rsidRPr="00D229B1" w:rsidRDefault="00D52D57" w:rsidP="00D52D57">
            <w:pPr>
              <w:rPr>
                <w:lang w:val="ru-RU"/>
              </w:rPr>
            </w:pPr>
            <w:r w:rsidRPr="00D229B1">
              <w:rPr>
                <w:lang w:val="ru-RU"/>
              </w:rPr>
              <w:t>RNTABLE</w:t>
            </w:r>
          </w:p>
        </w:tc>
        <w:tc>
          <w:tcPr>
            <w:tcW w:w="3403" w:type="dxa"/>
          </w:tcPr>
          <w:p w14:paraId="0C05F7BE" w14:textId="77777777" w:rsidR="00D52D57" w:rsidRPr="00D229B1" w:rsidRDefault="00D52D57" w:rsidP="00D52D57">
            <w:pPr>
              <w:rPr>
                <w:lang w:val="ru-RU"/>
              </w:rPr>
            </w:pPr>
            <w:r w:rsidRPr="00D229B1">
              <w:rPr>
                <w:lang w:val="ru-RU"/>
              </w:rPr>
              <w:t>Table of 128 integers in the hopping sequence</w:t>
            </w:r>
          </w:p>
        </w:tc>
        <w:tc>
          <w:tcPr>
            <w:tcW w:w="1418" w:type="dxa"/>
          </w:tcPr>
          <w:p w14:paraId="5BFDE925" w14:textId="77777777" w:rsidR="00D52D57" w:rsidRPr="00D229B1" w:rsidRDefault="00D52D57" w:rsidP="00D52D57">
            <w:pPr>
              <w:rPr>
                <w:lang w:val="ru-RU"/>
              </w:rPr>
            </w:pPr>
          </w:p>
        </w:tc>
        <w:tc>
          <w:tcPr>
            <w:tcW w:w="3402" w:type="dxa"/>
          </w:tcPr>
          <w:p w14:paraId="36E62854" w14:textId="77777777" w:rsidR="00D52D57" w:rsidRPr="00D229B1" w:rsidRDefault="00D52D57" w:rsidP="00D52D57">
            <w:pPr>
              <w:rPr>
                <w:lang w:val="ru-RU"/>
              </w:rPr>
            </w:pPr>
            <w:r w:rsidRPr="00D229B1">
              <w:rPr>
                <w:lang w:val="ru-RU"/>
              </w:rPr>
              <w:t>Таблица 128 целочисленных значений скачкообразной перестройки частоты</w:t>
            </w:r>
          </w:p>
        </w:tc>
      </w:tr>
      <w:tr w:rsidR="00D52D57" w:rsidRPr="00D229B1" w14:paraId="738D8736" w14:textId="77777777" w:rsidTr="00D52D57">
        <w:trPr>
          <w:cantSplit/>
        </w:trPr>
        <w:tc>
          <w:tcPr>
            <w:tcW w:w="1417" w:type="dxa"/>
          </w:tcPr>
          <w:p w14:paraId="160DA590" w14:textId="77777777" w:rsidR="00D52D57" w:rsidRPr="00D229B1" w:rsidRDefault="00D52D57" w:rsidP="00D52D57">
            <w:pPr>
              <w:rPr>
                <w:lang w:val="ru-RU"/>
              </w:rPr>
            </w:pPr>
            <w:r w:rsidRPr="00D229B1">
              <w:rPr>
                <w:lang w:val="ru-RU"/>
              </w:rPr>
              <w:t>RNTI</w:t>
            </w:r>
          </w:p>
        </w:tc>
        <w:tc>
          <w:tcPr>
            <w:tcW w:w="3403" w:type="dxa"/>
          </w:tcPr>
          <w:p w14:paraId="24955051" w14:textId="77777777" w:rsidR="00D52D57" w:rsidRPr="00D229B1" w:rsidRDefault="00D52D57" w:rsidP="00D52D57">
            <w:pPr>
              <w:rPr>
                <w:lang w:val="ru-RU"/>
              </w:rPr>
            </w:pPr>
            <w:r w:rsidRPr="00D229B1">
              <w:rPr>
                <w:lang w:val="ru-RU"/>
              </w:rPr>
              <w:t>Radio network temporary identity</w:t>
            </w:r>
          </w:p>
        </w:tc>
        <w:tc>
          <w:tcPr>
            <w:tcW w:w="1418" w:type="dxa"/>
          </w:tcPr>
          <w:p w14:paraId="0F370673" w14:textId="77777777" w:rsidR="00D52D57" w:rsidRPr="00D229B1" w:rsidRDefault="00D52D57" w:rsidP="00D52D57">
            <w:pPr>
              <w:rPr>
                <w:lang w:val="ru-RU"/>
              </w:rPr>
            </w:pPr>
          </w:p>
        </w:tc>
        <w:tc>
          <w:tcPr>
            <w:tcW w:w="3402" w:type="dxa"/>
          </w:tcPr>
          <w:p w14:paraId="4CFF2725" w14:textId="77777777" w:rsidR="00D52D57" w:rsidRPr="00D229B1" w:rsidRDefault="00D52D57" w:rsidP="00D52D57">
            <w:pPr>
              <w:rPr>
                <w:lang w:val="ru-RU"/>
              </w:rPr>
            </w:pPr>
            <w:r w:rsidRPr="00D229B1">
              <w:rPr>
                <w:lang w:val="ru-RU"/>
              </w:rPr>
              <w:t>Временный идентификатор радиосети</w:t>
            </w:r>
          </w:p>
        </w:tc>
      </w:tr>
      <w:tr w:rsidR="00D52D57" w:rsidRPr="00D229B1" w14:paraId="71462F2F" w14:textId="77777777" w:rsidTr="00D52D57">
        <w:trPr>
          <w:cantSplit/>
        </w:trPr>
        <w:tc>
          <w:tcPr>
            <w:tcW w:w="1417" w:type="dxa"/>
          </w:tcPr>
          <w:p w14:paraId="17891B7B" w14:textId="77777777" w:rsidR="00D52D57" w:rsidRPr="00D229B1" w:rsidRDefault="00D52D57" w:rsidP="00D52D57">
            <w:pPr>
              <w:rPr>
                <w:lang w:val="ru-RU"/>
              </w:rPr>
            </w:pPr>
            <w:r w:rsidRPr="00D229B1">
              <w:rPr>
                <w:lang w:val="ru-RU"/>
              </w:rPr>
              <w:t>ROHC</w:t>
            </w:r>
          </w:p>
        </w:tc>
        <w:tc>
          <w:tcPr>
            <w:tcW w:w="3403" w:type="dxa"/>
          </w:tcPr>
          <w:p w14:paraId="01EFF0B7" w14:textId="77777777" w:rsidR="00D52D57" w:rsidRPr="00D229B1" w:rsidRDefault="00D52D57" w:rsidP="00D52D57">
            <w:pPr>
              <w:rPr>
                <w:lang w:val="ru-RU"/>
              </w:rPr>
            </w:pPr>
            <w:r w:rsidRPr="00D229B1">
              <w:rPr>
                <w:lang w:val="ru-RU"/>
              </w:rPr>
              <w:t>Robust header compression</w:t>
            </w:r>
          </w:p>
        </w:tc>
        <w:tc>
          <w:tcPr>
            <w:tcW w:w="1418" w:type="dxa"/>
          </w:tcPr>
          <w:p w14:paraId="6CF24457" w14:textId="77777777" w:rsidR="00D52D57" w:rsidRPr="00D229B1" w:rsidRDefault="00D52D57" w:rsidP="00D52D57">
            <w:pPr>
              <w:rPr>
                <w:lang w:val="ru-RU"/>
              </w:rPr>
            </w:pPr>
          </w:p>
        </w:tc>
        <w:tc>
          <w:tcPr>
            <w:tcW w:w="3402" w:type="dxa"/>
          </w:tcPr>
          <w:p w14:paraId="2534AFBA" w14:textId="77777777" w:rsidR="00D52D57" w:rsidRPr="00D229B1" w:rsidRDefault="00D52D57" w:rsidP="00D52D57">
            <w:pPr>
              <w:rPr>
                <w:lang w:val="ru-RU"/>
              </w:rPr>
            </w:pPr>
            <w:r w:rsidRPr="00D229B1">
              <w:rPr>
                <w:lang w:val="ru-RU"/>
              </w:rPr>
              <w:t>Помехоустойчивое сжатие заголовков</w:t>
            </w:r>
          </w:p>
        </w:tc>
      </w:tr>
      <w:tr w:rsidR="00D52D57" w:rsidRPr="00D229B1" w14:paraId="2821E0B4" w14:textId="77777777" w:rsidTr="00D52D57">
        <w:trPr>
          <w:cantSplit/>
        </w:trPr>
        <w:tc>
          <w:tcPr>
            <w:tcW w:w="1417" w:type="dxa"/>
          </w:tcPr>
          <w:p w14:paraId="2C8D1C41" w14:textId="77777777" w:rsidR="00D52D57" w:rsidRPr="00D229B1" w:rsidRDefault="00D52D57" w:rsidP="00D52D57">
            <w:pPr>
              <w:rPr>
                <w:lang w:val="ru-RU"/>
              </w:rPr>
            </w:pPr>
            <w:r w:rsidRPr="00D229B1">
              <w:rPr>
                <w:lang w:val="ru-RU"/>
              </w:rPr>
              <w:t>RPLMN</w:t>
            </w:r>
          </w:p>
        </w:tc>
        <w:tc>
          <w:tcPr>
            <w:tcW w:w="3403" w:type="dxa"/>
          </w:tcPr>
          <w:p w14:paraId="3C81BEF5" w14:textId="77777777" w:rsidR="00D52D57" w:rsidRPr="00D229B1" w:rsidRDefault="00D52D57" w:rsidP="00D52D57">
            <w:pPr>
              <w:rPr>
                <w:lang w:val="ru-RU"/>
              </w:rPr>
            </w:pPr>
            <w:r w:rsidRPr="00D229B1">
              <w:rPr>
                <w:lang w:val="ru-RU"/>
              </w:rPr>
              <w:t>Registered public land mobile network</w:t>
            </w:r>
          </w:p>
        </w:tc>
        <w:tc>
          <w:tcPr>
            <w:tcW w:w="1418" w:type="dxa"/>
          </w:tcPr>
          <w:p w14:paraId="58879292" w14:textId="77777777" w:rsidR="00D52D57" w:rsidRPr="00D229B1" w:rsidRDefault="00D52D57" w:rsidP="00D52D57">
            <w:pPr>
              <w:rPr>
                <w:lang w:val="ru-RU"/>
              </w:rPr>
            </w:pPr>
          </w:p>
        </w:tc>
        <w:tc>
          <w:tcPr>
            <w:tcW w:w="3402" w:type="dxa"/>
          </w:tcPr>
          <w:p w14:paraId="640ED583" w14:textId="77777777" w:rsidR="00D52D57" w:rsidRPr="00D229B1" w:rsidRDefault="00D52D57" w:rsidP="00D52D57">
            <w:pPr>
              <w:rPr>
                <w:lang w:val="ru-RU"/>
              </w:rPr>
            </w:pPr>
            <w:r w:rsidRPr="00D229B1">
              <w:rPr>
                <w:lang w:val="ru-RU"/>
              </w:rPr>
              <w:t>Зарегистрированная сеть сухопутной подвижной связи общего пользования</w:t>
            </w:r>
          </w:p>
        </w:tc>
      </w:tr>
      <w:tr w:rsidR="00D52D57" w:rsidRPr="00D229B1" w14:paraId="421ECB83" w14:textId="77777777" w:rsidTr="00D52D57">
        <w:trPr>
          <w:cantSplit/>
        </w:trPr>
        <w:tc>
          <w:tcPr>
            <w:tcW w:w="1417" w:type="dxa"/>
          </w:tcPr>
          <w:p w14:paraId="36B61243" w14:textId="77777777" w:rsidR="00D52D57" w:rsidRPr="00D229B1" w:rsidRDefault="00D52D57" w:rsidP="00D52D57">
            <w:pPr>
              <w:rPr>
                <w:lang w:val="ru-RU"/>
              </w:rPr>
            </w:pPr>
            <w:r w:rsidRPr="00D229B1">
              <w:rPr>
                <w:lang w:val="ru-RU"/>
              </w:rPr>
              <w:t>RPOA</w:t>
            </w:r>
          </w:p>
        </w:tc>
        <w:tc>
          <w:tcPr>
            <w:tcW w:w="3403" w:type="dxa"/>
          </w:tcPr>
          <w:p w14:paraId="01E76903" w14:textId="77777777" w:rsidR="00D52D57" w:rsidRPr="00D229B1" w:rsidRDefault="00D52D57" w:rsidP="00D52D57">
            <w:pPr>
              <w:rPr>
                <w:lang w:val="ru-RU"/>
              </w:rPr>
            </w:pPr>
            <w:r w:rsidRPr="00D229B1">
              <w:rPr>
                <w:lang w:val="ru-RU"/>
              </w:rPr>
              <w:t>Recognised private operating agency</w:t>
            </w:r>
          </w:p>
        </w:tc>
        <w:tc>
          <w:tcPr>
            <w:tcW w:w="1418" w:type="dxa"/>
          </w:tcPr>
          <w:p w14:paraId="25B4554F" w14:textId="77777777" w:rsidR="00D52D57" w:rsidRPr="00D229B1" w:rsidRDefault="00D52D57" w:rsidP="00D52D57">
            <w:pPr>
              <w:rPr>
                <w:lang w:val="ru-RU"/>
              </w:rPr>
            </w:pPr>
          </w:p>
        </w:tc>
        <w:tc>
          <w:tcPr>
            <w:tcW w:w="3402" w:type="dxa"/>
          </w:tcPr>
          <w:p w14:paraId="12397A8A" w14:textId="77777777" w:rsidR="00D52D57" w:rsidRPr="00D229B1" w:rsidRDefault="00D52D57" w:rsidP="00D52D57">
            <w:pPr>
              <w:rPr>
                <w:lang w:val="ru-RU"/>
              </w:rPr>
            </w:pPr>
            <w:r w:rsidRPr="00D229B1">
              <w:rPr>
                <w:lang w:val="ru-RU"/>
              </w:rPr>
              <w:t>Признанная частная эксплуатирующая организация</w:t>
            </w:r>
          </w:p>
        </w:tc>
      </w:tr>
      <w:tr w:rsidR="00D52D57" w:rsidRPr="00D229B1" w14:paraId="07242B96" w14:textId="77777777" w:rsidTr="00D52D57">
        <w:trPr>
          <w:cantSplit/>
        </w:trPr>
        <w:tc>
          <w:tcPr>
            <w:tcW w:w="1417" w:type="dxa"/>
          </w:tcPr>
          <w:p w14:paraId="32723017" w14:textId="77777777" w:rsidR="00D52D57" w:rsidRPr="00D229B1" w:rsidRDefault="00D52D57" w:rsidP="00D52D57">
            <w:pPr>
              <w:rPr>
                <w:lang w:val="ru-RU"/>
              </w:rPr>
            </w:pPr>
            <w:r w:rsidRPr="00D229B1">
              <w:rPr>
                <w:lang w:val="ru-RU"/>
              </w:rPr>
              <w:t>RR</w:t>
            </w:r>
          </w:p>
        </w:tc>
        <w:tc>
          <w:tcPr>
            <w:tcW w:w="3403" w:type="dxa"/>
          </w:tcPr>
          <w:p w14:paraId="61ABB17A" w14:textId="77777777" w:rsidR="00D52D57" w:rsidRPr="00D229B1" w:rsidRDefault="00D52D57" w:rsidP="00D52D57">
            <w:pPr>
              <w:rPr>
                <w:lang w:val="ru-RU"/>
              </w:rPr>
            </w:pPr>
            <w:r w:rsidRPr="00D229B1">
              <w:rPr>
                <w:lang w:val="ru-RU"/>
              </w:rPr>
              <w:t>Radio resources</w:t>
            </w:r>
          </w:p>
        </w:tc>
        <w:tc>
          <w:tcPr>
            <w:tcW w:w="1418" w:type="dxa"/>
          </w:tcPr>
          <w:p w14:paraId="12C48E55" w14:textId="77777777" w:rsidR="00D52D57" w:rsidRPr="00D229B1" w:rsidRDefault="00D52D57" w:rsidP="00D52D57">
            <w:pPr>
              <w:rPr>
                <w:lang w:val="ru-RU"/>
              </w:rPr>
            </w:pPr>
          </w:p>
        </w:tc>
        <w:tc>
          <w:tcPr>
            <w:tcW w:w="3402" w:type="dxa"/>
          </w:tcPr>
          <w:p w14:paraId="199513C5" w14:textId="77777777" w:rsidR="00D52D57" w:rsidRPr="00D229B1" w:rsidRDefault="00D52D57" w:rsidP="00D52D57">
            <w:pPr>
              <w:rPr>
                <w:lang w:val="ru-RU"/>
              </w:rPr>
            </w:pPr>
            <w:r w:rsidRPr="00D229B1">
              <w:rPr>
                <w:lang w:val="ru-RU"/>
              </w:rPr>
              <w:t>Радиоресурсы</w:t>
            </w:r>
          </w:p>
        </w:tc>
      </w:tr>
      <w:tr w:rsidR="00D52D57" w:rsidRPr="00D229B1" w14:paraId="2153F2C8" w14:textId="77777777" w:rsidTr="00D52D57">
        <w:trPr>
          <w:cantSplit/>
        </w:trPr>
        <w:tc>
          <w:tcPr>
            <w:tcW w:w="1417" w:type="dxa"/>
          </w:tcPr>
          <w:p w14:paraId="11A8C3C1" w14:textId="77777777" w:rsidR="00D52D57" w:rsidRPr="00D229B1" w:rsidRDefault="00D52D57" w:rsidP="00D52D57">
            <w:pPr>
              <w:rPr>
                <w:lang w:val="ru-RU"/>
              </w:rPr>
            </w:pPr>
            <w:r w:rsidRPr="00D229B1">
              <w:rPr>
                <w:lang w:val="ru-RU"/>
              </w:rPr>
              <w:t>RRC</w:t>
            </w:r>
          </w:p>
        </w:tc>
        <w:tc>
          <w:tcPr>
            <w:tcW w:w="3403" w:type="dxa"/>
          </w:tcPr>
          <w:p w14:paraId="126A87AD" w14:textId="77777777" w:rsidR="00D52D57" w:rsidRPr="00D229B1" w:rsidRDefault="00D52D57" w:rsidP="00D52D57">
            <w:pPr>
              <w:rPr>
                <w:lang w:val="ru-RU"/>
              </w:rPr>
            </w:pPr>
            <w:r w:rsidRPr="00D229B1">
              <w:rPr>
                <w:lang w:val="ru-RU"/>
              </w:rPr>
              <w:t>Radio resource control</w:t>
            </w:r>
          </w:p>
        </w:tc>
        <w:tc>
          <w:tcPr>
            <w:tcW w:w="1418" w:type="dxa"/>
          </w:tcPr>
          <w:p w14:paraId="1BE3B30B" w14:textId="77777777" w:rsidR="00D52D57" w:rsidRPr="00D229B1" w:rsidRDefault="00D52D57" w:rsidP="00D52D57">
            <w:pPr>
              <w:rPr>
                <w:lang w:val="ru-RU"/>
              </w:rPr>
            </w:pPr>
          </w:p>
        </w:tc>
        <w:tc>
          <w:tcPr>
            <w:tcW w:w="3402" w:type="dxa"/>
          </w:tcPr>
          <w:p w14:paraId="09587382" w14:textId="77777777" w:rsidR="00D52D57" w:rsidRPr="00D229B1" w:rsidRDefault="00D52D57" w:rsidP="00D52D57">
            <w:pPr>
              <w:rPr>
                <w:lang w:val="ru-RU"/>
              </w:rPr>
            </w:pPr>
            <w:r w:rsidRPr="00D229B1">
              <w:rPr>
                <w:lang w:val="ru-RU"/>
              </w:rPr>
              <w:t>Управление радиоресурсами</w:t>
            </w:r>
          </w:p>
        </w:tc>
      </w:tr>
      <w:tr w:rsidR="00D52D57" w:rsidRPr="00D229B1" w14:paraId="0D4A6B4C" w14:textId="77777777" w:rsidTr="00D52D57">
        <w:trPr>
          <w:cantSplit/>
        </w:trPr>
        <w:tc>
          <w:tcPr>
            <w:tcW w:w="1417" w:type="dxa"/>
          </w:tcPr>
          <w:p w14:paraId="2C95B11C" w14:textId="77777777" w:rsidR="00D52D57" w:rsidRPr="00D229B1" w:rsidRDefault="00D52D57" w:rsidP="00D52D57">
            <w:pPr>
              <w:rPr>
                <w:lang w:val="ru-RU"/>
              </w:rPr>
            </w:pPr>
            <w:r w:rsidRPr="00D229B1">
              <w:rPr>
                <w:lang w:val="ru-RU"/>
              </w:rPr>
              <w:t>RRM</w:t>
            </w:r>
          </w:p>
        </w:tc>
        <w:tc>
          <w:tcPr>
            <w:tcW w:w="3403" w:type="dxa"/>
          </w:tcPr>
          <w:p w14:paraId="05B83978" w14:textId="77777777" w:rsidR="00D52D57" w:rsidRPr="00D229B1" w:rsidRDefault="00D52D57" w:rsidP="00D52D57">
            <w:pPr>
              <w:rPr>
                <w:lang w:val="ru-RU"/>
              </w:rPr>
            </w:pPr>
            <w:r w:rsidRPr="00D229B1">
              <w:rPr>
                <w:lang w:val="ru-RU"/>
              </w:rPr>
              <w:t>Radio resource management</w:t>
            </w:r>
          </w:p>
        </w:tc>
        <w:tc>
          <w:tcPr>
            <w:tcW w:w="1418" w:type="dxa"/>
          </w:tcPr>
          <w:p w14:paraId="07817036" w14:textId="77777777" w:rsidR="00D52D57" w:rsidRPr="00D229B1" w:rsidRDefault="00D52D57" w:rsidP="00D52D57">
            <w:pPr>
              <w:rPr>
                <w:lang w:val="ru-RU"/>
              </w:rPr>
            </w:pPr>
          </w:p>
        </w:tc>
        <w:tc>
          <w:tcPr>
            <w:tcW w:w="3402" w:type="dxa"/>
          </w:tcPr>
          <w:p w14:paraId="0BBA8343" w14:textId="77777777" w:rsidR="00D52D57" w:rsidRPr="00D229B1" w:rsidRDefault="00D52D57" w:rsidP="00D52D57">
            <w:pPr>
              <w:rPr>
                <w:lang w:val="ru-RU"/>
              </w:rPr>
            </w:pPr>
            <w:r w:rsidRPr="00D229B1">
              <w:rPr>
                <w:lang w:val="ru-RU"/>
              </w:rPr>
              <w:t xml:space="preserve">Управление радиоресурсами </w:t>
            </w:r>
          </w:p>
        </w:tc>
      </w:tr>
      <w:tr w:rsidR="00D52D57" w:rsidRPr="00D229B1" w14:paraId="3EA0C851" w14:textId="77777777" w:rsidTr="00D52D57">
        <w:trPr>
          <w:cantSplit/>
        </w:trPr>
        <w:tc>
          <w:tcPr>
            <w:tcW w:w="1417" w:type="dxa"/>
          </w:tcPr>
          <w:p w14:paraId="7B0300CC" w14:textId="77777777" w:rsidR="00D52D57" w:rsidRPr="00D229B1" w:rsidRDefault="00D52D57" w:rsidP="00D52D57">
            <w:pPr>
              <w:rPr>
                <w:lang w:val="ru-RU"/>
              </w:rPr>
            </w:pPr>
            <w:r w:rsidRPr="00D229B1">
              <w:rPr>
                <w:lang w:val="ru-RU"/>
              </w:rPr>
              <w:t>RS</w:t>
            </w:r>
          </w:p>
        </w:tc>
        <w:tc>
          <w:tcPr>
            <w:tcW w:w="3403" w:type="dxa"/>
          </w:tcPr>
          <w:p w14:paraId="3D42892C" w14:textId="77777777" w:rsidR="00D52D57" w:rsidRPr="00D229B1" w:rsidRDefault="00D52D57" w:rsidP="00D52D57">
            <w:pPr>
              <w:rPr>
                <w:lang w:val="ru-RU"/>
              </w:rPr>
            </w:pPr>
            <w:r w:rsidRPr="00D229B1">
              <w:rPr>
                <w:lang w:val="ru-RU"/>
              </w:rPr>
              <w:t>Reference symbol</w:t>
            </w:r>
          </w:p>
        </w:tc>
        <w:tc>
          <w:tcPr>
            <w:tcW w:w="1418" w:type="dxa"/>
          </w:tcPr>
          <w:p w14:paraId="3C952896" w14:textId="77777777" w:rsidR="00D52D57" w:rsidRPr="00D229B1" w:rsidRDefault="00D52D57" w:rsidP="00D52D57">
            <w:pPr>
              <w:rPr>
                <w:lang w:val="ru-RU"/>
              </w:rPr>
            </w:pPr>
          </w:p>
        </w:tc>
        <w:tc>
          <w:tcPr>
            <w:tcW w:w="3402" w:type="dxa"/>
          </w:tcPr>
          <w:p w14:paraId="4142E6E5" w14:textId="77777777" w:rsidR="00D52D57" w:rsidRPr="00D229B1" w:rsidRDefault="00D52D57" w:rsidP="00D52D57">
            <w:pPr>
              <w:rPr>
                <w:lang w:val="ru-RU"/>
              </w:rPr>
            </w:pPr>
            <w:r w:rsidRPr="00D229B1">
              <w:rPr>
                <w:lang w:val="ru-RU"/>
              </w:rPr>
              <w:t>Эталонный символ</w:t>
            </w:r>
          </w:p>
        </w:tc>
      </w:tr>
      <w:tr w:rsidR="00D52D57" w:rsidRPr="00D229B1" w14:paraId="5CF67253" w14:textId="77777777" w:rsidTr="00D52D57">
        <w:trPr>
          <w:cantSplit/>
        </w:trPr>
        <w:tc>
          <w:tcPr>
            <w:tcW w:w="1417" w:type="dxa"/>
          </w:tcPr>
          <w:p w14:paraId="39319F32" w14:textId="77777777" w:rsidR="00D52D57" w:rsidRPr="00D229B1" w:rsidRDefault="00D52D57" w:rsidP="00D52D57">
            <w:pPr>
              <w:rPr>
                <w:lang w:val="ru-RU"/>
              </w:rPr>
            </w:pPr>
            <w:r w:rsidRPr="00D229B1">
              <w:rPr>
                <w:lang w:val="ru-RU"/>
              </w:rPr>
              <w:t>RSA</w:t>
            </w:r>
          </w:p>
        </w:tc>
        <w:tc>
          <w:tcPr>
            <w:tcW w:w="3403" w:type="dxa"/>
          </w:tcPr>
          <w:p w14:paraId="3FB51DDA" w14:textId="77777777" w:rsidR="00D52D57" w:rsidRPr="00D229B1" w:rsidRDefault="00D52D57" w:rsidP="00D52D57">
            <w:pPr>
              <w:rPr>
                <w:lang w:val="ru-RU"/>
              </w:rPr>
            </w:pPr>
            <w:r w:rsidRPr="00D229B1">
              <w:rPr>
                <w:lang w:val="ru-RU"/>
              </w:rPr>
              <w:t>Algorithm invented by Rivest, Adleman and Shamir</w:t>
            </w:r>
          </w:p>
        </w:tc>
        <w:tc>
          <w:tcPr>
            <w:tcW w:w="1418" w:type="dxa"/>
          </w:tcPr>
          <w:p w14:paraId="2247021F" w14:textId="77777777" w:rsidR="00D52D57" w:rsidRPr="00D229B1" w:rsidRDefault="00D52D57" w:rsidP="00D52D57">
            <w:pPr>
              <w:rPr>
                <w:lang w:val="ru-RU"/>
              </w:rPr>
            </w:pPr>
          </w:p>
        </w:tc>
        <w:tc>
          <w:tcPr>
            <w:tcW w:w="3402" w:type="dxa"/>
          </w:tcPr>
          <w:p w14:paraId="19293582" w14:textId="77777777" w:rsidR="00D52D57" w:rsidRPr="00D229B1" w:rsidRDefault="00D52D57" w:rsidP="00D52D57">
            <w:pPr>
              <w:rPr>
                <w:lang w:val="ru-RU"/>
              </w:rPr>
            </w:pPr>
            <w:r w:rsidRPr="00D229B1">
              <w:rPr>
                <w:lang w:val="ru-RU"/>
              </w:rPr>
              <w:t>Алгоритм, изобретенный Ривестом, Адлеманом и Шамиром</w:t>
            </w:r>
          </w:p>
        </w:tc>
      </w:tr>
      <w:tr w:rsidR="00D52D57" w:rsidRPr="00D229B1" w14:paraId="6DDCB45E" w14:textId="77777777" w:rsidTr="00D52D57">
        <w:trPr>
          <w:cantSplit/>
        </w:trPr>
        <w:tc>
          <w:tcPr>
            <w:tcW w:w="1417" w:type="dxa"/>
          </w:tcPr>
          <w:p w14:paraId="758CB988" w14:textId="77777777" w:rsidR="00D52D57" w:rsidRPr="00D229B1" w:rsidRDefault="00D52D57" w:rsidP="00D52D57">
            <w:pPr>
              <w:rPr>
                <w:lang w:val="ru-RU"/>
              </w:rPr>
            </w:pPr>
            <w:r w:rsidRPr="00D229B1">
              <w:rPr>
                <w:lang w:val="ru-RU"/>
              </w:rPr>
              <w:t>RSCP</w:t>
            </w:r>
          </w:p>
        </w:tc>
        <w:tc>
          <w:tcPr>
            <w:tcW w:w="3403" w:type="dxa"/>
          </w:tcPr>
          <w:p w14:paraId="32B69F60" w14:textId="77777777" w:rsidR="00D52D57" w:rsidRPr="00D229B1" w:rsidRDefault="00D52D57" w:rsidP="00D52D57">
            <w:pPr>
              <w:rPr>
                <w:lang w:val="ru-RU"/>
              </w:rPr>
            </w:pPr>
            <w:r w:rsidRPr="00D229B1">
              <w:rPr>
                <w:lang w:val="ru-RU"/>
              </w:rPr>
              <w:t>Received signal code power</w:t>
            </w:r>
          </w:p>
        </w:tc>
        <w:tc>
          <w:tcPr>
            <w:tcW w:w="1418" w:type="dxa"/>
          </w:tcPr>
          <w:p w14:paraId="230D0137" w14:textId="77777777" w:rsidR="00D52D57" w:rsidRPr="00D229B1" w:rsidRDefault="00D52D57" w:rsidP="00D52D57">
            <w:pPr>
              <w:rPr>
                <w:lang w:val="ru-RU"/>
              </w:rPr>
            </w:pPr>
          </w:p>
        </w:tc>
        <w:tc>
          <w:tcPr>
            <w:tcW w:w="3402" w:type="dxa"/>
          </w:tcPr>
          <w:p w14:paraId="44F45E91" w14:textId="77777777" w:rsidR="00D52D57" w:rsidRPr="00D229B1" w:rsidRDefault="00D52D57" w:rsidP="00D52D57">
            <w:pPr>
              <w:rPr>
                <w:lang w:val="ru-RU"/>
              </w:rPr>
            </w:pPr>
            <w:r w:rsidRPr="00D229B1">
              <w:rPr>
                <w:lang w:val="ru-RU"/>
              </w:rPr>
              <w:t>Мощность принятого кода сигнала</w:t>
            </w:r>
          </w:p>
        </w:tc>
      </w:tr>
      <w:tr w:rsidR="00D52D57" w:rsidRPr="00D229B1" w14:paraId="44A9E29F" w14:textId="77777777" w:rsidTr="00D52D57">
        <w:trPr>
          <w:cantSplit/>
        </w:trPr>
        <w:tc>
          <w:tcPr>
            <w:tcW w:w="1417" w:type="dxa"/>
          </w:tcPr>
          <w:p w14:paraId="4700763B" w14:textId="77777777" w:rsidR="00D52D57" w:rsidRPr="00D229B1" w:rsidRDefault="00D52D57" w:rsidP="00D52D57">
            <w:pPr>
              <w:rPr>
                <w:lang w:val="ru-RU"/>
              </w:rPr>
            </w:pPr>
            <w:r w:rsidRPr="00D229B1">
              <w:rPr>
                <w:lang w:val="ru-RU"/>
              </w:rPr>
              <w:t>RSE</w:t>
            </w:r>
          </w:p>
        </w:tc>
        <w:tc>
          <w:tcPr>
            <w:tcW w:w="3403" w:type="dxa"/>
          </w:tcPr>
          <w:p w14:paraId="77C4877A" w14:textId="77777777" w:rsidR="00D52D57" w:rsidRPr="00D229B1" w:rsidRDefault="00D52D57" w:rsidP="00D52D57">
            <w:pPr>
              <w:rPr>
                <w:lang w:val="ru-RU"/>
              </w:rPr>
            </w:pPr>
            <w:r w:rsidRPr="00D229B1">
              <w:rPr>
                <w:lang w:val="ru-RU"/>
              </w:rPr>
              <w:t>Radio system entity</w:t>
            </w:r>
          </w:p>
        </w:tc>
        <w:tc>
          <w:tcPr>
            <w:tcW w:w="1418" w:type="dxa"/>
          </w:tcPr>
          <w:p w14:paraId="498E4F8D" w14:textId="77777777" w:rsidR="00D52D57" w:rsidRPr="00D229B1" w:rsidRDefault="00D52D57" w:rsidP="00D52D57">
            <w:pPr>
              <w:rPr>
                <w:lang w:val="ru-RU"/>
              </w:rPr>
            </w:pPr>
          </w:p>
        </w:tc>
        <w:tc>
          <w:tcPr>
            <w:tcW w:w="3402" w:type="dxa"/>
          </w:tcPr>
          <w:p w14:paraId="738EB45A" w14:textId="77777777" w:rsidR="00D52D57" w:rsidRPr="00D229B1" w:rsidRDefault="00D52D57" w:rsidP="00D52D57">
            <w:pPr>
              <w:rPr>
                <w:lang w:val="ru-RU"/>
              </w:rPr>
            </w:pPr>
            <w:r w:rsidRPr="00D229B1">
              <w:rPr>
                <w:lang w:val="ru-RU"/>
              </w:rPr>
              <w:t>Объект системы радиосвязи</w:t>
            </w:r>
          </w:p>
        </w:tc>
      </w:tr>
      <w:tr w:rsidR="00D52D57" w:rsidRPr="00D229B1" w14:paraId="008FC386" w14:textId="77777777" w:rsidTr="00D52D57">
        <w:trPr>
          <w:cantSplit/>
        </w:trPr>
        <w:tc>
          <w:tcPr>
            <w:tcW w:w="1417" w:type="dxa"/>
          </w:tcPr>
          <w:p w14:paraId="4467C667" w14:textId="77777777" w:rsidR="00D52D57" w:rsidRPr="00D229B1" w:rsidRDefault="00D52D57" w:rsidP="00D52D57">
            <w:pPr>
              <w:rPr>
                <w:lang w:val="ru-RU"/>
              </w:rPr>
            </w:pPr>
            <w:r w:rsidRPr="00D229B1">
              <w:rPr>
                <w:lang w:val="ru-RU"/>
              </w:rPr>
              <w:t>RSL</w:t>
            </w:r>
          </w:p>
        </w:tc>
        <w:tc>
          <w:tcPr>
            <w:tcW w:w="3403" w:type="dxa"/>
          </w:tcPr>
          <w:p w14:paraId="5C3332AF" w14:textId="77777777" w:rsidR="00D52D57" w:rsidRPr="00D229B1" w:rsidRDefault="00D52D57" w:rsidP="00D52D57">
            <w:pPr>
              <w:rPr>
                <w:lang w:val="ru-RU"/>
              </w:rPr>
            </w:pPr>
            <w:r w:rsidRPr="00D229B1">
              <w:rPr>
                <w:lang w:val="ru-RU"/>
              </w:rPr>
              <w:t>Radio signalling link</w:t>
            </w:r>
          </w:p>
        </w:tc>
        <w:tc>
          <w:tcPr>
            <w:tcW w:w="1418" w:type="dxa"/>
          </w:tcPr>
          <w:p w14:paraId="332C588A" w14:textId="77777777" w:rsidR="00D52D57" w:rsidRPr="00D229B1" w:rsidRDefault="00D52D57" w:rsidP="00D52D57">
            <w:pPr>
              <w:rPr>
                <w:lang w:val="ru-RU"/>
              </w:rPr>
            </w:pPr>
          </w:p>
        </w:tc>
        <w:tc>
          <w:tcPr>
            <w:tcW w:w="3402" w:type="dxa"/>
          </w:tcPr>
          <w:p w14:paraId="474D6E5D" w14:textId="77777777" w:rsidR="00D52D57" w:rsidRPr="00D229B1" w:rsidRDefault="00D52D57" w:rsidP="00D52D57">
            <w:pPr>
              <w:rPr>
                <w:lang w:val="ru-RU"/>
              </w:rPr>
            </w:pPr>
            <w:r w:rsidRPr="00D229B1">
              <w:rPr>
                <w:lang w:val="ru-RU"/>
              </w:rPr>
              <w:t>Радиоканал сигнализации</w:t>
            </w:r>
          </w:p>
        </w:tc>
      </w:tr>
      <w:tr w:rsidR="00D52D57" w:rsidRPr="00D229B1" w14:paraId="25E6818C" w14:textId="77777777" w:rsidTr="00D52D57">
        <w:trPr>
          <w:cantSplit/>
        </w:trPr>
        <w:tc>
          <w:tcPr>
            <w:tcW w:w="1417" w:type="dxa"/>
          </w:tcPr>
          <w:p w14:paraId="264CA813" w14:textId="77777777" w:rsidR="00D52D57" w:rsidRPr="00D229B1" w:rsidRDefault="00D52D57" w:rsidP="00D52D57">
            <w:pPr>
              <w:rPr>
                <w:lang w:val="ru-RU"/>
              </w:rPr>
            </w:pPr>
            <w:r w:rsidRPr="00D229B1">
              <w:rPr>
                <w:lang w:val="ru-RU"/>
              </w:rPr>
              <w:t>RSRQ</w:t>
            </w:r>
          </w:p>
        </w:tc>
        <w:tc>
          <w:tcPr>
            <w:tcW w:w="3403" w:type="dxa"/>
          </w:tcPr>
          <w:p w14:paraId="65D8A3D0" w14:textId="77777777" w:rsidR="00D52D57" w:rsidRPr="00D229B1" w:rsidRDefault="00D52D57" w:rsidP="00D52D57">
            <w:pPr>
              <w:rPr>
                <w:lang w:val="ru-RU"/>
              </w:rPr>
            </w:pPr>
            <w:r w:rsidRPr="00D229B1">
              <w:rPr>
                <w:lang w:val="ru-RU"/>
              </w:rPr>
              <w:t>Reference signal received quality</w:t>
            </w:r>
          </w:p>
        </w:tc>
        <w:tc>
          <w:tcPr>
            <w:tcW w:w="1418" w:type="dxa"/>
          </w:tcPr>
          <w:p w14:paraId="43114FC5" w14:textId="77777777" w:rsidR="00D52D57" w:rsidRPr="00D229B1" w:rsidRDefault="00D52D57" w:rsidP="00D52D57">
            <w:pPr>
              <w:rPr>
                <w:lang w:val="ru-RU"/>
              </w:rPr>
            </w:pPr>
          </w:p>
        </w:tc>
        <w:tc>
          <w:tcPr>
            <w:tcW w:w="3402" w:type="dxa"/>
          </w:tcPr>
          <w:p w14:paraId="0A2E1BA0" w14:textId="77777777" w:rsidR="00D52D57" w:rsidRPr="00D229B1" w:rsidRDefault="00D52D57" w:rsidP="00D52D57">
            <w:pPr>
              <w:rPr>
                <w:lang w:val="ru-RU"/>
              </w:rPr>
            </w:pPr>
            <w:r w:rsidRPr="00D229B1">
              <w:rPr>
                <w:lang w:val="ru-RU"/>
              </w:rPr>
              <w:t>Качество принимаемого эталонного сигнала</w:t>
            </w:r>
          </w:p>
        </w:tc>
      </w:tr>
      <w:tr w:rsidR="00D52D57" w:rsidRPr="00D229B1" w14:paraId="2C47A767" w14:textId="77777777" w:rsidTr="00D52D57">
        <w:trPr>
          <w:cantSplit/>
        </w:trPr>
        <w:tc>
          <w:tcPr>
            <w:tcW w:w="1417" w:type="dxa"/>
          </w:tcPr>
          <w:p w14:paraId="1704A916" w14:textId="77777777" w:rsidR="00D52D57" w:rsidRPr="00D229B1" w:rsidRDefault="00D52D57" w:rsidP="00D52D57">
            <w:pPr>
              <w:rPr>
                <w:lang w:val="ru-RU"/>
              </w:rPr>
            </w:pPr>
            <w:r w:rsidRPr="00D229B1">
              <w:rPr>
                <w:lang w:val="ru-RU"/>
              </w:rPr>
              <w:t>RSSI</w:t>
            </w:r>
          </w:p>
        </w:tc>
        <w:tc>
          <w:tcPr>
            <w:tcW w:w="3403" w:type="dxa"/>
          </w:tcPr>
          <w:p w14:paraId="28D76093" w14:textId="77777777" w:rsidR="00D52D57" w:rsidRPr="00D229B1" w:rsidRDefault="00D52D57" w:rsidP="00D52D57">
            <w:pPr>
              <w:rPr>
                <w:lang w:val="ru-RU"/>
              </w:rPr>
            </w:pPr>
            <w:r w:rsidRPr="00D229B1">
              <w:rPr>
                <w:lang w:val="ru-RU"/>
              </w:rPr>
              <w:t>Receive signal strength indicator</w:t>
            </w:r>
          </w:p>
        </w:tc>
        <w:tc>
          <w:tcPr>
            <w:tcW w:w="1418" w:type="dxa"/>
          </w:tcPr>
          <w:p w14:paraId="69A0A7FD" w14:textId="77777777" w:rsidR="00D52D57" w:rsidRPr="00D229B1" w:rsidRDefault="00D52D57" w:rsidP="00D52D57">
            <w:pPr>
              <w:rPr>
                <w:lang w:val="ru-RU"/>
              </w:rPr>
            </w:pPr>
          </w:p>
        </w:tc>
        <w:tc>
          <w:tcPr>
            <w:tcW w:w="3402" w:type="dxa"/>
          </w:tcPr>
          <w:p w14:paraId="535984C7" w14:textId="77777777" w:rsidR="00D52D57" w:rsidRPr="00D229B1" w:rsidRDefault="00D52D57" w:rsidP="00D52D57">
            <w:pPr>
              <w:rPr>
                <w:lang w:val="ru-RU"/>
              </w:rPr>
            </w:pPr>
            <w:r w:rsidRPr="00D229B1">
              <w:rPr>
                <w:lang w:val="ru-RU"/>
              </w:rPr>
              <w:t>Индикатор мощности принимаемого сигнала</w:t>
            </w:r>
          </w:p>
        </w:tc>
      </w:tr>
      <w:tr w:rsidR="00D52D57" w:rsidRPr="00D229B1" w14:paraId="5D1F8668" w14:textId="77777777" w:rsidTr="00D52D57">
        <w:trPr>
          <w:cantSplit/>
        </w:trPr>
        <w:tc>
          <w:tcPr>
            <w:tcW w:w="1417" w:type="dxa"/>
          </w:tcPr>
          <w:p w14:paraId="53EDDD7A" w14:textId="77777777" w:rsidR="00D52D57" w:rsidRPr="00D229B1" w:rsidRDefault="00D52D57" w:rsidP="00D52D57">
            <w:pPr>
              <w:rPr>
                <w:lang w:val="ru-RU"/>
              </w:rPr>
            </w:pPr>
            <w:r w:rsidRPr="00D229B1">
              <w:rPr>
                <w:lang w:val="ru-RU"/>
              </w:rPr>
              <w:t>RST</w:t>
            </w:r>
          </w:p>
        </w:tc>
        <w:tc>
          <w:tcPr>
            <w:tcW w:w="3403" w:type="dxa"/>
          </w:tcPr>
          <w:p w14:paraId="675680F6" w14:textId="77777777" w:rsidR="00D52D57" w:rsidRPr="00D229B1" w:rsidRDefault="00D52D57" w:rsidP="00D52D57">
            <w:pPr>
              <w:rPr>
                <w:lang w:val="ru-RU"/>
              </w:rPr>
            </w:pPr>
            <w:r w:rsidRPr="00D229B1">
              <w:rPr>
                <w:lang w:val="ru-RU"/>
              </w:rPr>
              <w:t xml:space="preserve">Reset </w:t>
            </w:r>
          </w:p>
        </w:tc>
        <w:tc>
          <w:tcPr>
            <w:tcW w:w="1418" w:type="dxa"/>
          </w:tcPr>
          <w:p w14:paraId="7C9E4FEE" w14:textId="77777777" w:rsidR="00D52D57" w:rsidRPr="00D229B1" w:rsidRDefault="00D52D57" w:rsidP="00D52D57">
            <w:pPr>
              <w:rPr>
                <w:lang w:val="ru-RU"/>
              </w:rPr>
            </w:pPr>
          </w:p>
        </w:tc>
        <w:tc>
          <w:tcPr>
            <w:tcW w:w="3402" w:type="dxa"/>
          </w:tcPr>
          <w:p w14:paraId="606D533F" w14:textId="77777777" w:rsidR="00D52D57" w:rsidRPr="00D229B1" w:rsidRDefault="00D52D57" w:rsidP="00D52D57">
            <w:pPr>
              <w:rPr>
                <w:lang w:val="ru-RU"/>
              </w:rPr>
            </w:pPr>
            <w:r w:rsidRPr="00D229B1">
              <w:rPr>
                <w:lang w:val="ru-RU"/>
              </w:rPr>
              <w:t>Сброс</w:t>
            </w:r>
          </w:p>
        </w:tc>
      </w:tr>
      <w:tr w:rsidR="00D52D57" w:rsidRPr="00D229B1" w14:paraId="3FA8F861" w14:textId="77777777" w:rsidTr="00D52D57">
        <w:trPr>
          <w:cantSplit/>
        </w:trPr>
        <w:tc>
          <w:tcPr>
            <w:tcW w:w="1417" w:type="dxa"/>
          </w:tcPr>
          <w:p w14:paraId="1D741A8D" w14:textId="77777777" w:rsidR="00D52D57" w:rsidRPr="00D229B1" w:rsidRDefault="00D52D57" w:rsidP="00D52D57">
            <w:pPr>
              <w:rPr>
                <w:lang w:val="ru-RU"/>
              </w:rPr>
            </w:pPr>
            <w:r w:rsidRPr="00D229B1">
              <w:rPr>
                <w:lang w:val="ru-RU"/>
              </w:rPr>
              <w:t>RSTD</w:t>
            </w:r>
          </w:p>
        </w:tc>
        <w:tc>
          <w:tcPr>
            <w:tcW w:w="3403" w:type="dxa"/>
          </w:tcPr>
          <w:p w14:paraId="0A2B53BD" w14:textId="77777777" w:rsidR="00D52D57" w:rsidRPr="00D229B1" w:rsidRDefault="00D52D57" w:rsidP="00D52D57">
            <w:pPr>
              <w:rPr>
                <w:lang w:val="ru-RU"/>
              </w:rPr>
            </w:pPr>
            <w:r w:rsidRPr="00D229B1">
              <w:rPr>
                <w:lang w:val="ru-RU"/>
              </w:rPr>
              <w:t>Reference signal time difference</w:t>
            </w:r>
          </w:p>
        </w:tc>
        <w:tc>
          <w:tcPr>
            <w:tcW w:w="1418" w:type="dxa"/>
          </w:tcPr>
          <w:p w14:paraId="3B383C32" w14:textId="77777777" w:rsidR="00D52D57" w:rsidRPr="00D229B1" w:rsidRDefault="00D52D57" w:rsidP="00D52D57">
            <w:pPr>
              <w:rPr>
                <w:lang w:val="ru-RU"/>
              </w:rPr>
            </w:pPr>
          </w:p>
        </w:tc>
        <w:tc>
          <w:tcPr>
            <w:tcW w:w="3402" w:type="dxa"/>
          </w:tcPr>
          <w:p w14:paraId="776A2F64" w14:textId="77777777" w:rsidR="00D52D57" w:rsidRPr="00D229B1" w:rsidRDefault="00D52D57" w:rsidP="00D52D57">
            <w:pPr>
              <w:rPr>
                <w:lang w:val="ru-RU"/>
              </w:rPr>
            </w:pPr>
            <w:r w:rsidRPr="00D229B1">
              <w:rPr>
                <w:lang w:val="ru-RU"/>
              </w:rPr>
              <w:t>Разница во времени прихода эталонного сигнала</w:t>
            </w:r>
          </w:p>
        </w:tc>
      </w:tr>
      <w:tr w:rsidR="00D52D57" w:rsidRPr="00D229B1" w14:paraId="348A228F" w14:textId="77777777" w:rsidTr="00D52D57">
        <w:trPr>
          <w:cantSplit/>
        </w:trPr>
        <w:tc>
          <w:tcPr>
            <w:tcW w:w="1417" w:type="dxa"/>
          </w:tcPr>
          <w:p w14:paraId="504D6E30" w14:textId="77777777" w:rsidR="00D52D57" w:rsidRPr="00D229B1" w:rsidRDefault="00D52D57" w:rsidP="00D52D57">
            <w:pPr>
              <w:rPr>
                <w:lang w:val="ru-RU"/>
              </w:rPr>
            </w:pPr>
            <w:r w:rsidRPr="00D229B1">
              <w:rPr>
                <w:lang w:val="ru-RU"/>
              </w:rPr>
              <w:t xml:space="preserve">RSVP </w:t>
            </w:r>
          </w:p>
        </w:tc>
        <w:tc>
          <w:tcPr>
            <w:tcW w:w="3403" w:type="dxa"/>
          </w:tcPr>
          <w:p w14:paraId="4589162E" w14:textId="77777777" w:rsidR="00D52D57" w:rsidRPr="00D229B1" w:rsidRDefault="00D52D57" w:rsidP="00D52D57">
            <w:pPr>
              <w:rPr>
                <w:lang w:val="ru-RU"/>
              </w:rPr>
            </w:pPr>
            <w:r w:rsidRPr="00D229B1">
              <w:rPr>
                <w:lang w:val="ru-RU"/>
              </w:rPr>
              <w:t>Resource reservation protocol</w:t>
            </w:r>
          </w:p>
        </w:tc>
        <w:tc>
          <w:tcPr>
            <w:tcW w:w="1418" w:type="dxa"/>
          </w:tcPr>
          <w:p w14:paraId="3724CE62" w14:textId="77777777" w:rsidR="00D52D57" w:rsidRPr="00D229B1" w:rsidRDefault="00D52D57" w:rsidP="00D52D57">
            <w:pPr>
              <w:rPr>
                <w:lang w:val="ru-RU"/>
              </w:rPr>
            </w:pPr>
          </w:p>
        </w:tc>
        <w:tc>
          <w:tcPr>
            <w:tcW w:w="3402" w:type="dxa"/>
          </w:tcPr>
          <w:p w14:paraId="1A0E601E" w14:textId="77777777" w:rsidR="00D52D57" w:rsidRPr="00D229B1" w:rsidRDefault="00D52D57" w:rsidP="00D52D57">
            <w:pPr>
              <w:rPr>
                <w:lang w:val="ru-RU"/>
              </w:rPr>
            </w:pPr>
            <w:r w:rsidRPr="00D229B1">
              <w:rPr>
                <w:lang w:val="ru-RU"/>
              </w:rPr>
              <w:t>Протокол резервирования ресурсов</w:t>
            </w:r>
          </w:p>
        </w:tc>
      </w:tr>
      <w:tr w:rsidR="00D52D57" w:rsidRPr="00D229B1" w14:paraId="5A35EBAB" w14:textId="77777777" w:rsidTr="00D52D57">
        <w:trPr>
          <w:cantSplit/>
        </w:trPr>
        <w:tc>
          <w:tcPr>
            <w:tcW w:w="1417" w:type="dxa"/>
          </w:tcPr>
          <w:p w14:paraId="325CA29D" w14:textId="77777777" w:rsidR="00D52D57" w:rsidRPr="00D229B1" w:rsidRDefault="00D52D57" w:rsidP="00D52D57">
            <w:pPr>
              <w:rPr>
                <w:lang w:val="ru-RU"/>
              </w:rPr>
            </w:pPr>
            <w:r w:rsidRPr="00D229B1">
              <w:rPr>
                <w:lang w:val="ru-RU"/>
              </w:rPr>
              <w:t>RSZI</w:t>
            </w:r>
          </w:p>
        </w:tc>
        <w:tc>
          <w:tcPr>
            <w:tcW w:w="3403" w:type="dxa"/>
          </w:tcPr>
          <w:p w14:paraId="26D732A2" w14:textId="77777777" w:rsidR="00D52D57" w:rsidRPr="00D229B1" w:rsidRDefault="00D52D57" w:rsidP="00D52D57">
            <w:pPr>
              <w:rPr>
                <w:lang w:val="ru-RU"/>
              </w:rPr>
            </w:pPr>
            <w:r w:rsidRPr="00D229B1">
              <w:rPr>
                <w:lang w:val="ru-RU"/>
              </w:rPr>
              <w:t>Regional subscription zone identity</w:t>
            </w:r>
          </w:p>
        </w:tc>
        <w:tc>
          <w:tcPr>
            <w:tcW w:w="1418" w:type="dxa"/>
          </w:tcPr>
          <w:p w14:paraId="28BE4346" w14:textId="77777777" w:rsidR="00D52D57" w:rsidRPr="00D229B1" w:rsidRDefault="00D52D57" w:rsidP="00D52D57">
            <w:pPr>
              <w:rPr>
                <w:lang w:val="ru-RU"/>
              </w:rPr>
            </w:pPr>
          </w:p>
        </w:tc>
        <w:tc>
          <w:tcPr>
            <w:tcW w:w="3402" w:type="dxa"/>
          </w:tcPr>
          <w:p w14:paraId="2627A6C7" w14:textId="77777777" w:rsidR="00D52D57" w:rsidRPr="00D229B1" w:rsidRDefault="00D52D57" w:rsidP="00D52D57">
            <w:pPr>
              <w:rPr>
                <w:lang w:val="ru-RU"/>
              </w:rPr>
            </w:pPr>
            <w:r w:rsidRPr="00D229B1">
              <w:rPr>
                <w:lang w:val="ru-RU"/>
              </w:rPr>
              <w:t>Идентификатор зоны региональной абонентской подписки</w:t>
            </w:r>
          </w:p>
        </w:tc>
      </w:tr>
      <w:tr w:rsidR="00D52D57" w:rsidRPr="00D229B1" w14:paraId="15090D8B" w14:textId="77777777" w:rsidTr="00D52D57">
        <w:trPr>
          <w:cantSplit/>
        </w:trPr>
        <w:tc>
          <w:tcPr>
            <w:tcW w:w="1417" w:type="dxa"/>
          </w:tcPr>
          <w:p w14:paraId="619EF4FB" w14:textId="77777777" w:rsidR="00D52D57" w:rsidRPr="00D229B1" w:rsidRDefault="00D52D57" w:rsidP="00D52D57">
            <w:pPr>
              <w:rPr>
                <w:lang w:val="ru-RU"/>
              </w:rPr>
            </w:pPr>
            <w:r w:rsidRPr="00D229B1">
              <w:rPr>
                <w:lang w:val="ru-RU"/>
              </w:rPr>
              <w:t>RT</w:t>
            </w:r>
          </w:p>
        </w:tc>
        <w:tc>
          <w:tcPr>
            <w:tcW w:w="3403" w:type="dxa"/>
          </w:tcPr>
          <w:p w14:paraId="2A2936AC" w14:textId="77777777" w:rsidR="00D52D57" w:rsidRPr="00D229B1" w:rsidRDefault="00D52D57" w:rsidP="00D52D57">
            <w:pPr>
              <w:rPr>
                <w:lang w:val="ru-RU"/>
              </w:rPr>
            </w:pPr>
            <w:r w:rsidRPr="00D229B1">
              <w:rPr>
                <w:lang w:val="ru-RU"/>
              </w:rPr>
              <w:t>Real time</w:t>
            </w:r>
          </w:p>
        </w:tc>
        <w:tc>
          <w:tcPr>
            <w:tcW w:w="1418" w:type="dxa"/>
          </w:tcPr>
          <w:p w14:paraId="0A233722" w14:textId="77777777" w:rsidR="00D52D57" w:rsidRPr="00D229B1" w:rsidRDefault="00D52D57" w:rsidP="00D52D57">
            <w:pPr>
              <w:rPr>
                <w:lang w:val="ru-RU"/>
              </w:rPr>
            </w:pPr>
          </w:p>
        </w:tc>
        <w:tc>
          <w:tcPr>
            <w:tcW w:w="3402" w:type="dxa"/>
          </w:tcPr>
          <w:p w14:paraId="0406D43E" w14:textId="77777777" w:rsidR="00D52D57" w:rsidRPr="00D229B1" w:rsidRDefault="00D52D57" w:rsidP="00D52D57">
            <w:pPr>
              <w:rPr>
                <w:lang w:val="ru-RU"/>
              </w:rPr>
            </w:pPr>
            <w:r w:rsidRPr="00D229B1">
              <w:rPr>
                <w:lang w:val="ru-RU"/>
              </w:rPr>
              <w:t>В реальном времени</w:t>
            </w:r>
          </w:p>
        </w:tc>
      </w:tr>
      <w:tr w:rsidR="00D52D57" w:rsidRPr="00D229B1" w14:paraId="5DAF0EAC" w14:textId="77777777" w:rsidTr="00D52D57">
        <w:trPr>
          <w:cantSplit/>
        </w:trPr>
        <w:tc>
          <w:tcPr>
            <w:tcW w:w="1417" w:type="dxa"/>
          </w:tcPr>
          <w:p w14:paraId="175937C2" w14:textId="77777777" w:rsidR="00D52D57" w:rsidRPr="00D229B1" w:rsidRDefault="00D52D57" w:rsidP="00D52D57">
            <w:pPr>
              <w:rPr>
                <w:lang w:val="ru-RU"/>
              </w:rPr>
            </w:pPr>
            <w:r w:rsidRPr="00D229B1">
              <w:rPr>
                <w:lang w:val="ru-RU"/>
              </w:rPr>
              <w:t>RTE</w:t>
            </w:r>
          </w:p>
        </w:tc>
        <w:tc>
          <w:tcPr>
            <w:tcW w:w="3403" w:type="dxa"/>
          </w:tcPr>
          <w:p w14:paraId="54BCD209" w14:textId="77777777" w:rsidR="00D52D57" w:rsidRPr="00D229B1" w:rsidRDefault="00D52D57" w:rsidP="00D52D57">
            <w:pPr>
              <w:rPr>
                <w:lang w:val="ru-RU"/>
              </w:rPr>
            </w:pPr>
            <w:r w:rsidRPr="00D229B1">
              <w:rPr>
                <w:lang w:val="ru-RU"/>
              </w:rPr>
              <w:t>Remote terminal emulator</w:t>
            </w:r>
          </w:p>
        </w:tc>
        <w:tc>
          <w:tcPr>
            <w:tcW w:w="1418" w:type="dxa"/>
          </w:tcPr>
          <w:p w14:paraId="6AD284D3" w14:textId="77777777" w:rsidR="00D52D57" w:rsidRPr="00D229B1" w:rsidRDefault="00D52D57" w:rsidP="00D52D57">
            <w:pPr>
              <w:rPr>
                <w:lang w:val="ru-RU"/>
              </w:rPr>
            </w:pPr>
          </w:p>
        </w:tc>
        <w:tc>
          <w:tcPr>
            <w:tcW w:w="3402" w:type="dxa"/>
          </w:tcPr>
          <w:p w14:paraId="293E7F86" w14:textId="77777777" w:rsidR="00D52D57" w:rsidRPr="00D229B1" w:rsidRDefault="00D52D57" w:rsidP="00D52D57">
            <w:pPr>
              <w:rPr>
                <w:lang w:val="ru-RU"/>
              </w:rPr>
            </w:pPr>
            <w:r w:rsidRPr="00D229B1">
              <w:rPr>
                <w:lang w:val="ru-RU"/>
              </w:rPr>
              <w:t>Эмулятор удаленного терминала</w:t>
            </w:r>
          </w:p>
        </w:tc>
      </w:tr>
      <w:tr w:rsidR="00D52D57" w:rsidRPr="00D229B1" w14:paraId="178AAA6F" w14:textId="77777777" w:rsidTr="00D52D57">
        <w:trPr>
          <w:cantSplit/>
        </w:trPr>
        <w:tc>
          <w:tcPr>
            <w:tcW w:w="1417" w:type="dxa"/>
          </w:tcPr>
          <w:p w14:paraId="1FD2B1E8" w14:textId="77777777" w:rsidR="00D52D57" w:rsidRPr="00D229B1" w:rsidRDefault="00D52D57" w:rsidP="00D52D57">
            <w:pPr>
              <w:rPr>
                <w:lang w:val="ru-RU"/>
              </w:rPr>
            </w:pPr>
            <w:r w:rsidRPr="00D229B1">
              <w:rPr>
                <w:lang w:val="ru-RU"/>
              </w:rPr>
              <w:t>RTP</w:t>
            </w:r>
          </w:p>
        </w:tc>
        <w:tc>
          <w:tcPr>
            <w:tcW w:w="3403" w:type="dxa"/>
          </w:tcPr>
          <w:p w14:paraId="70FFC774" w14:textId="77777777" w:rsidR="00D52D57" w:rsidRPr="00D229B1" w:rsidRDefault="00D52D57" w:rsidP="00D52D57">
            <w:pPr>
              <w:rPr>
                <w:lang w:val="ru-RU"/>
              </w:rPr>
            </w:pPr>
            <w:r w:rsidRPr="00D229B1">
              <w:rPr>
                <w:lang w:val="ru-RU"/>
              </w:rPr>
              <w:t>Real time protocol</w:t>
            </w:r>
          </w:p>
        </w:tc>
        <w:tc>
          <w:tcPr>
            <w:tcW w:w="1418" w:type="dxa"/>
          </w:tcPr>
          <w:p w14:paraId="1F93937F" w14:textId="77777777" w:rsidR="00D52D57" w:rsidRPr="00D229B1" w:rsidRDefault="00D52D57" w:rsidP="00D52D57">
            <w:pPr>
              <w:rPr>
                <w:lang w:val="ru-RU"/>
              </w:rPr>
            </w:pPr>
          </w:p>
        </w:tc>
        <w:tc>
          <w:tcPr>
            <w:tcW w:w="3402" w:type="dxa"/>
          </w:tcPr>
          <w:p w14:paraId="7B8E2768" w14:textId="77777777" w:rsidR="00D52D57" w:rsidRPr="00D229B1" w:rsidRDefault="00D52D57" w:rsidP="00D52D57">
            <w:pPr>
              <w:rPr>
                <w:lang w:val="ru-RU"/>
              </w:rPr>
            </w:pPr>
            <w:r w:rsidRPr="00D229B1">
              <w:rPr>
                <w:lang w:val="ru-RU"/>
              </w:rPr>
              <w:t>Протокол реального времени</w:t>
            </w:r>
          </w:p>
        </w:tc>
      </w:tr>
      <w:tr w:rsidR="00D52D57" w:rsidRPr="00D229B1" w14:paraId="22D6BDB4" w14:textId="77777777" w:rsidTr="00D52D57">
        <w:trPr>
          <w:cantSplit/>
        </w:trPr>
        <w:tc>
          <w:tcPr>
            <w:tcW w:w="1417" w:type="dxa"/>
          </w:tcPr>
          <w:p w14:paraId="3DB91C4C" w14:textId="77777777" w:rsidR="00D52D57" w:rsidRPr="00D229B1" w:rsidRDefault="00D52D57" w:rsidP="00D52D57">
            <w:pPr>
              <w:rPr>
                <w:lang w:val="ru-RU"/>
              </w:rPr>
            </w:pPr>
            <w:r w:rsidRPr="00D229B1">
              <w:rPr>
                <w:lang w:val="ru-RU"/>
              </w:rPr>
              <w:t>RU</w:t>
            </w:r>
          </w:p>
        </w:tc>
        <w:tc>
          <w:tcPr>
            <w:tcW w:w="3403" w:type="dxa"/>
          </w:tcPr>
          <w:p w14:paraId="017F5D64" w14:textId="77777777" w:rsidR="00D52D57" w:rsidRPr="00D229B1" w:rsidRDefault="00D52D57" w:rsidP="00D52D57">
            <w:pPr>
              <w:rPr>
                <w:lang w:val="ru-RU"/>
              </w:rPr>
            </w:pPr>
            <w:r w:rsidRPr="00D229B1">
              <w:rPr>
                <w:lang w:val="ru-RU"/>
              </w:rPr>
              <w:t>Resource unit</w:t>
            </w:r>
          </w:p>
        </w:tc>
        <w:tc>
          <w:tcPr>
            <w:tcW w:w="1418" w:type="dxa"/>
          </w:tcPr>
          <w:p w14:paraId="0E2E6746" w14:textId="77777777" w:rsidR="00D52D57" w:rsidRPr="00D229B1" w:rsidRDefault="00D52D57" w:rsidP="00D52D57">
            <w:pPr>
              <w:rPr>
                <w:lang w:val="ru-RU"/>
              </w:rPr>
            </w:pPr>
          </w:p>
        </w:tc>
        <w:tc>
          <w:tcPr>
            <w:tcW w:w="3402" w:type="dxa"/>
          </w:tcPr>
          <w:p w14:paraId="253CA6C6" w14:textId="77777777" w:rsidR="00D52D57" w:rsidRPr="00D229B1" w:rsidRDefault="00D52D57" w:rsidP="00D52D57">
            <w:pPr>
              <w:rPr>
                <w:lang w:val="ru-RU"/>
              </w:rPr>
            </w:pPr>
            <w:r w:rsidRPr="00D229B1">
              <w:rPr>
                <w:lang w:val="ru-RU"/>
              </w:rPr>
              <w:t>Ресурсная единица</w:t>
            </w:r>
          </w:p>
        </w:tc>
      </w:tr>
      <w:tr w:rsidR="00D52D57" w:rsidRPr="00D229B1" w14:paraId="0D034681" w14:textId="77777777" w:rsidTr="00D52D57">
        <w:trPr>
          <w:cantSplit/>
        </w:trPr>
        <w:tc>
          <w:tcPr>
            <w:tcW w:w="1417" w:type="dxa"/>
          </w:tcPr>
          <w:p w14:paraId="23387454" w14:textId="77777777" w:rsidR="00D52D57" w:rsidRPr="00D229B1" w:rsidRDefault="00D52D57" w:rsidP="00D52D57">
            <w:pPr>
              <w:rPr>
                <w:lang w:val="ru-RU"/>
              </w:rPr>
            </w:pPr>
            <w:r w:rsidRPr="00D229B1">
              <w:rPr>
                <w:lang w:val="ru-RU"/>
              </w:rPr>
              <w:t>RWB</w:t>
            </w:r>
          </w:p>
        </w:tc>
        <w:tc>
          <w:tcPr>
            <w:tcW w:w="3403" w:type="dxa"/>
          </w:tcPr>
          <w:p w14:paraId="47D372C0" w14:textId="77777777" w:rsidR="00D52D57" w:rsidRPr="00D229B1" w:rsidRDefault="00D52D57" w:rsidP="00D52D57">
            <w:pPr>
              <w:rPr>
                <w:lang w:val="ru-RU"/>
              </w:rPr>
            </w:pPr>
            <w:r w:rsidRPr="00D229B1">
              <w:rPr>
                <w:lang w:val="ru-RU"/>
              </w:rPr>
              <w:t>Resolution bandwidth</w:t>
            </w:r>
          </w:p>
        </w:tc>
        <w:tc>
          <w:tcPr>
            <w:tcW w:w="1418" w:type="dxa"/>
          </w:tcPr>
          <w:p w14:paraId="15E602BC" w14:textId="77777777" w:rsidR="00D52D57" w:rsidRPr="00D229B1" w:rsidRDefault="00D52D57" w:rsidP="00D52D57">
            <w:pPr>
              <w:rPr>
                <w:lang w:val="ru-RU"/>
              </w:rPr>
            </w:pPr>
          </w:p>
        </w:tc>
        <w:tc>
          <w:tcPr>
            <w:tcW w:w="3402" w:type="dxa"/>
          </w:tcPr>
          <w:p w14:paraId="3403B353" w14:textId="77777777" w:rsidR="00D52D57" w:rsidRPr="00D229B1" w:rsidRDefault="00D52D57" w:rsidP="00D52D57">
            <w:pPr>
              <w:rPr>
                <w:lang w:val="ru-RU"/>
              </w:rPr>
            </w:pPr>
            <w:r w:rsidRPr="00D229B1">
              <w:rPr>
                <w:lang w:val="ru-RU"/>
              </w:rPr>
              <w:t>Разрешение по полосе пропускания</w:t>
            </w:r>
          </w:p>
        </w:tc>
      </w:tr>
      <w:tr w:rsidR="00D52D57" w:rsidRPr="00D229B1" w14:paraId="4B9FE140" w14:textId="77777777" w:rsidTr="00D52D57">
        <w:trPr>
          <w:cantSplit/>
        </w:trPr>
        <w:tc>
          <w:tcPr>
            <w:tcW w:w="1417" w:type="dxa"/>
          </w:tcPr>
          <w:p w14:paraId="51B4840D" w14:textId="77777777" w:rsidR="00D52D57" w:rsidRPr="00D229B1" w:rsidRDefault="00D52D57" w:rsidP="00D52D57">
            <w:pPr>
              <w:rPr>
                <w:lang w:val="ru-RU"/>
              </w:rPr>
            </w:pPr>
            <w:r w:rsidRPr="00D229B1">
              <w:rPr>
                <w:lang w:val="ru-RU"/>
              </w:rPr>
              <w:t>Rx</w:t>
            </w:r>
          </w:p>
        </w:tc>
        <w:tc>
          <w:tcPr>
            <w:tcW w:w="3403" w:type="dxa"/>
          </w:tcPr>
          <w:p w14:paraId="153AC19D" w14:textId="77777777" w:rsidR="00D52D57" w:rsidRPr="00D229B1" w:rsidRDefault="00D52D57" w:rsidP="00D52D57">
            <w:pPr>
              <w:rPr>
                <w:lang w:val="ru-RU"/>
              </w:rPr>
            </w:pPr>
            <w:r w:rsidRPr="00D229B1">
              <w:rPr>
                <w:lang w:val="ru-RU"/>
              </w:rPr>
              <w:t>Receive</w:t>
            </w:r>
          </w:p>
        </w:tc>
        <w:tc>
          <w:tcPr>
            <w:tcW w:w="1418" w:type="dxa"/>
          </w:tcPr>
          <w:p w14:paraId="0A22642D" w14:textId="77777777" w:rsidR="00D52D57" w:rsidRPr="00D229B1" w:rsidRDefault="00D52D57" w:rsidP="00D52D57">
            <w:pPr>
              <w:rPr>
                <w:lang w:val="ru-RU"/>
              </w:rPr>
            </w:pPr>
          </w:p>
        </w:tc>
        <w:tc>
          <w:tcPr>
            <w:tcW w:w="3402" w:type="dxa"/>
          </w:tcPr>
          <w:p w14:paraId="6469D867" w14:textId="77777777" w:rsidR="00D52D57" w:rsidRPr="00D229B1" w:rsidRDefault="00D52D57" w:rsidP="00D52D57">
            <w:pPr>
              <w:rPr>
                <w:lang w:val="ru-RU"/>
              </w:rPr>
            </w:pPr>
            <w:r w:rsidRPr="00D229B1">
              <w:rPr>
                <w:lang w:val="ru-RU"/>
              </w:rPr>
              <w:t>Прием</w:t>
            </w:r>
          </w:p>
        </w:tc>
      </w:tr>
      <w:tr w:rsidR="00D52D57" w:rsidRPr="00D229B1" w14:paraId="119BF029" w14:textId="77777777" w:rsidTr="00D52D57">
        <w:trPr>
          <w:cantSplit/>
        </w:trPr>
        <w:tc>
          <w:tcPr>
            <w:tcW w:w="1417" w:type="dxa"/>
          </w:tcPr>
          <w:p w14:paraId="4F913B6D" w14:textId="77777777" w:rsidR="00D52D57" w:rsidRPr="00D229B1" w:rsidRDefault="00D52D57" w:rsidP="00D52D57">
            <w:pPr>
              <w:rPr>
                <w:lang w:val="ru-RU"/>
              </w:rPr>
            </w:pPr>
            <w:r w:rsidRPr="00D229B1">
              <w:rPr>
                <w:lang w:val="ru-RU"/>
              </w:rPr>
              <w:t>RXLEV</w:t>
            </w:r>
          </w:p>
        </w:tc>
        <w:tc>
          <w:tcPr>
            <w:tcW w:w="3403" w:type="dxa"/>
          </w:tcPr>
          <w:p w14:paraId="11A1A303" w14:textId="77777777" w:rsidR="00D52D57" w:rsidRPr="00D229B1" w:rsidRDefault="00D52D57" w:rsidP="00D52D57">
            <w:pPr>
              <w:rPr>
                <w:lang w:val="ru-RU"/>
              </w:rPr>
            </w:pPr>
            <w:r w:rsidRPr="00D229B1">
              <w:rPr>
                <w:lang w:val="ru-RU"/>
              </w:rPr>
              <w:t>Received signal level</w:t>
            </w:r>
          </w:p>
        </w:tc>
        <w:tc>
          <w:tcPr>
            <w:tcW w:w="1418" w:type="dxa"/>
          </w:tcPr>
          <w:p w14:paraId="00F7587A" w14:textId="77777777" w:rsidR="00D52D57" w:rsidRPr="00D229B1" w:rsidRDefault="00D52D57" w:rsidP="00D52D57">
            <w:pPr>
              <w:rPr>
                <w:lang w:val="ru-RU"/>
              </w:rPr>
            </w:pPr>
          </w:p>
        </w:tc>
        <w:tc>
          <w:tcPr>
            <w:tcW w:w="3402" w:type="dxa"/>
          </w:tcPr>
          <w:p w14:paraId="2C09DE25" w14:textId="77777777" w:rsidR="00D52D57" w:rsidRPr="00D229B1" w:rsidRDefault="00D52D57" w:rsidP="00D52D57">
            <w:pPr>
              <w:rPr>
                <w:lang w:val="ru-RU"/>
              </w:rPr>
            </w:pPr>
            <w:r w:rsidRPr="00D229B1">
              <w:rPr>
                <w:lang w:val="ru-RU"/>
              </w:rPr>
              <w:t>Уровень принимаемого сигнала</w:t>
            </w:r>
          </w:p>
        </w:tc>
      </w:tr>
      <w:tr w:rsidR="00D52D57" w:rsidRPr="00D229B1" w14:paraId="4EE05DBC" w14:textId="77777777" w:rsidTr="00D52D57">
        <w:trPr>
          <w:cantSplit/>
        </w:trPr>
        <w:tc>
          <w:tcPr>
            <w:tcW w:w="1417" w:type="dxa"/>
          </w:tcPr>
          <w:p w14:paraId="26591526" w14:textId="77777777" w:rsidR="00D52D57" w:rsidRPr="00D229B1" w:rsidRDefault="00D52D57" w:rsidP="00D52D57">
            <w:pPr>
              <w:rPr>
                <w:lang w:val="ru-RU"/>
              </w:rPr>
            </w:pPr>
            <w:r w:rsidRPr="00D229B1">
              <w:rPr>
                <w:lang w:val="ru-RU"/>
              </w:rPr>
              <w:t>RXQUAL</w:t>
            </w:r>
          </w:p>
        </w:tc>
        <w:tc>
          <w:tcPr>
            <w:tcW w:w="3403" w:type="dxa"/>
          </w:tcPr>
          <w:p w14:paraId="428D1022" w14:textId="77777777" w:rsidR="00D52D57" w:rsidRPr="00D229B1" w:rsidRDefault="00D52D57" w:rsidP="00D52D57">
            <w:pPr>
              <w:rPr>
                <w:lang w:val="ru-RU"/>
              </w:rPr>
            </w:pPr>
            <w:r w:rsidRPr="00D229B1">
              <w:rPr>
                <w:lang w:val="ru-RU"/>
              </w:rPr>
              <w:t>Received signal quality</w:t>
            </w:r>
          </w:p>
        </w:tc>
        <w:tc>
          <w:tcPr>
            <w:tcW w:w="1418" w:type="dxa"/>
          </w:tcPr>
          <w:p w14:paraId="38B0C8D3" w14:textId="77777777" w:rsidR="00D52D57" w:rsidRPr="00D229B1" w:rsidRDefault="00D52D57" w:rsidP="00D52D57">
            <w:pPr>
              <w:rPr>
                <w:lang w:val="ru-RU"/>
              </w:rPr>
            </w:pPr>
          </w:p>
        </w:tc>
        <w:tc>
          <w:tcPr>
            <w:tcW w:w="3402" w:type="dxa"/>
          </w:tcPr>
          <w:p w14:paraId="711507FD" w14:textId="77777777" w:rsidR="00D52D57" w:rsidRPr="00D229B1" w:rsidRDefault="00D52D57" w:rsidP="00D52D57">
            <w:pPr>
              <w:rPr>
                <w:lang w:val="ru-RU"/>
              </w:rPr>
            </w:pPr>
            <w:r w:rsidRPr="00D229B1">
              <w:rPr>
                <w:lang w:val="ru-RU"/>
              </w:rPr>
              <w:t>Качество принимаемого сигнала</w:t>
            </w:r>
          </w:p>
        </w:tc>
      </w:tr>
      <w:tr w:rsidR="00D52D57" w:rsidRPr="00D229B1" w14:paraId="065BBBA2" w14:textId="77777777" w:rsidTr="00D52D57">
        <w:trPr>
          <w:cantSplit/>
        </w:trPr>
        <w:tc>
          <w:tcPr>
            <w:tcW w:w="9640" w:type="dxa"/>
            <w:gridSpan w:val="4"/>
          </w:tcPr>
          <w:p w14:paraId="1078D3A3" w14:textId="77777777" w:rsidR="00D52D57" w:rsidRPr="00D229B1" w:rsidRDefault="00D52D57" w:rsidP="00D52D57">
            <w:pPr>
              <w:rPr>
                <w:lang w:val="ru-RU"/>
              </w:rPr>
            </w:pPr>
            <w:r w:rsidRPr="00D229B1">
              <w:rPr>
                <w:lang w:val="ru-RU"/>
              </w:rPr>
              <w:t>S</w:t>
            </w:r>
          </w:p>
        </w:tc>
      </w:tr>
      <w:tr w:rsidR="00D52D57" w:rsidRPr="00D229B1" w14:paraId="49F7BC15" w14:textId="77777777" w:rsidTr="00D52D57">
        <w:trPr>
          <w:cantSplit/>
        </w:trPr>
        <w:tc>
          <w:tcPr>
            <w:tcW w:w="1417" w:type="dxa"/>
          </w:tcPr>
          <w:p w14:paraId="0839D7CC" w14:textId="77777777" w:rsidR="00D52D57" w:rsidRPr="00D229B1" w:rsidRDefault="00D52D57" w:rsidP="00D52D57">
            <w:pPr>
              <w:rPr>
                <w:lang w:val="ru-RU"/>
              </w:rPr>
            </w:pPr>
            <w:r w:rsidRPr="00D229B1">
              <w:rPr>
                <w:lang w:val="ru-RU"/>
              </w:rPr>
              <w:t>S1AP</w:t>
            </w:r>
          </w:p>
        </w:tc>
        <w:tc>
          <w:tcPr>
            <w:tcW w:w="3403" w:type="dxa"/>
          </w:tcPr>
          <w:p w14:paraId="2E186B73" w14:textId="77777777" w:rsidR="00D52D57" w:rsidRPr="00D229B1" w:rsidRDefault="00D52D57" w:rsidP="00D52D57">
            <w:pPr>
              <w:rPr>
                <w:lang w:val="ru-RU"/>
              </w:rPr>
            </w:pPr>
            <w:r w:rsidRPr="00D229B1">
              <w:rPr>
                <w:lang w:val="ru-RU"/>
              </w:rPr>
              <w:t>S1 application protocol</w:t>
            </w:r>
          </w:p>
        </w:tc>
        <w:tc>
          <w:tcPr>
            <w:tcW w:w="1418" w:type="dxa"/>
          </w:tcPr>
          <w:p w14:paraId="79DEF969" w14:textId="77777777" w:rsidR="00D52D57" w:rsidRPr="00D229B1" w:rsidRDefault="00D52D57" w:rsidP="00D52D57">
            <w:pPr>
              <w:rPr>
                <w:lang w:val="ru-RU"/>
              </w:rPr>
            </w:pPr>
          </w:p>
        </w:tc>
        <w:tc>
          <w:tcPr>
            <w:tcW w:w="3402" w:type="dxa"/>
          </w:tcPr>
          <w:p w14:paraId="7A131ACA" w14:textId="77777777" w:rsidR="00D52D57" w:rsidRPr="00D229B1" w:rsidRDefault="00D52D57" w:rsidP="00D52D57">
            <w:pPr>
              <w:rPr>
                <w:lang w:val="ru-RU"/>
              </w:rPr>
            </w:pPr>
            <w:r w:rsidRPr="00D229B1">
              <w:rPr>
                <w:lang w:val="ru-RU"/>
              </w:rPr>
              <w:t>Прикладной протокол для интерфейса S1</w:t>
            </w:r>
          </w:p>
        </w:tc>
      </w:tr>
      <w:tr w:rsidR="00D52D57" w:rsidRPr="00D229B1" w14:paraId="1F0F98A1" w14:textId="77777777" w:rsidTr="00D52D57">
        <w:trPr>
          <w:cantSplit/>
        </w:trPr>
        <w:tc>
          <w:tcPr>
            <w:tcW w:w="1417" w:type="dxa"/>
          </w:tcPr>
          <w:p w14:paraId="3FF73F7B" w14:textId="77777777" w:rsidR="00D52D57" w:rsidRPr="00D229B1" w:rsidRDefault="00D52D57" w:rsidP="00D52D57">
            <w:pPr>
              <w:rPr>
                <w:lang w:val="ru-RU"/>
              </w:rPr>
            </w:pPr>
            <w:r w:rsidRPr="00D229B1">
              <w:rPr>
                <w:lang w:val="ru-RU"/>
              </w:rPr>
              <w:t>S1-MME</w:t>
            </w:r>
          </w:p>
        </w:tc>
        <w:tc>
          <w:tcPr>
            <w:tcW w:w="3403" w:type="dxa"/>
          </w:tcPr>
          <w:p w14:paraId="0B4B20F6" w14:textId="77777777" w:rsidR="00D52D57" w:rsidRPr="00D229B1" w:rsidRDefault="00D52D57" w:rsidP="00D52D57">
            <w:pPr>
              <w:rPr>
                <w:lang w:val="ru-RU"/>
              </w:rPr>
            </w:pPr>
            <w:r w:rsidRPr="00D229B1">
              <w:rPr>
                <w:lang w:val="ru-RU"/>
              </w:rPr>
              <w:t xml:space="preserve">S1 for the control plane </w:t>
            </w:r>
          </w:p>
        </w:tc>
        <w:tc>
          <w:tcPr>
            <w:tcW w:w="1418" w:type="dxa"/>
          </w:tcPr>
          <w:p w14:paraId="5C3C3796" w14:textId="77777777" w:rsidR="00D52D57" w:rsidRPr="00D229B1" w:rsidRDefault="00D52D57" w:rsidP="00D52D57">
            <w:pPr>
              <w:rPr>
                <w:lang w:val="ru-RU"/>
              </w:rPr>
            </w:pPr>
          </w:p>
        </w:tc>
        <w:tc>
          <w:tcPr>
            <w:tcW w:w="3402" w:type="dxa"/>
          </w:tcPr>
          <w:p w14:paraId="0D2D5481" w14:textId="77777777" w:rsidR="00D52D57" w:rsidRPr="00D229B1" w:rsidRDefault="00D52D57" w:rsidP="00D52D57">
            <w:pPr>
              <w:rPr>
                <w:lang w:val="ru-RU"/>
              </w:rPr>
            </w:pPr>
            <w:r w:rsidRPr="00D229B1">
              <w:rPr>
                <w:lang w:val="ru-RU"/>
              </w:rPr>
              <w:t>S1 для плоскости управления</w:t>
            </w:r>
          </w:p>
        </w:tc>
      </w:tr>
      <w:tr w:rsidR="00D52D57" w:rsidRPr="00D229B1" w14:paraId="6575A247" w14:textId="77777777" w:rsidTr="00D52D57">
        <w:trPr>
          <w:cantSplit/>
        </w:trPr>
        <w:tc>
          <w:tcPr>
            <w:tcW w:w="1417" w:type="dxa"/>
          </w:tcPr>
          <w:p w14:paraId="345F2212" w14:textId="77777777" w:rsidR="00D52D57" w:rsidRPr="00D229B1" w:rsidRDefault="00D52D57" w:rsidP="00D52D57">
            <w:pPr>
              <w:rPr>
                <w:lang w:val="ru-RU"/>
              </w:rPr>
            </w:pPr>
            <w:r w:rsidRPr="00D229B1">
              <w:rPr>
                <w:lang w:val="ru-RU"/>
              </w:rPr>
              <w:t>S1-U</w:t>
            </w:r>
          </w:p>
        </w:tc>
        <w:tc>
          <w:tcPr>
            <w:tcW w:w="3403" w:type="dxa"/>
          </w:tcPr>
          <w:p w14:paraId="40AACE40" w14:textId="77777777" w:rsidR="00D52D57" w:rsidRPr="00D229B1" w:rsidRDefault="00D52D57" w:rsidP="00D52D57">
            <w:pPr>
              <w:rPr>
                <w:lang w:val="ru-RU"/>
              </w:rPr>
            </w:pPr>
            <w:r w:rsidRPr="00D229B1">
              <w:rPr>
                <w:lang w:val="ru-RU"/>
              </w:rPr>
              <w:t xml:space="preserve">S1 for the user plane </w:t>
            </w:r>
          </w:p>
        </w:tc>
        <w:tc>
          <w:tcPr>
            <w:tcW w:w="1418" w:type="dxa"/>
          </w:tcPr>
          <w:p w14:paraId="73B7528D" w14:textId="77777777" w:rsidR="00D52D57" w:rsidRPr="00D229B1" w:rsidRDefault="00D52D57" w:rsidP="00D52D57">
            <w:pPr>
              <w:rPr>
                <w:lang w:val="ru-RU"/>
              </w:rPr>
            </w:pPr>
          </w:p>
        </w:tc>
        <w:tc>
          <w:tcPr>
            <w:tcW w:w="3402" w:type="dxa"/>
          </w:tcPr>
          <w:p w14:paraId="5AE6DB3D" w14:textId="77777777" w:rsidR="00D52D57" w:rsidRPr="00D229B1" w:rsidRDefault="00D52D57" w:rsidP="00D52D57">
            <w:pPr>
              <w:rPr>
                <w:lang w:val="ru-RU"/>
              </w:rPr>
            </w:pPr>
            <w:r w:rsidRPr="00D229B1">
              <w:rPr>
                <w:lang w:val="ru-RU"/>
              </w:rPr>
              <w:t>S1 для плоскости пользователя</w:t>
            </w:r>
          </w:p>
        </w:tc>
      </w:tr>
      <w:tr w:rsidR="00D52D57" w:rsidRPr="00D229B1" w14:paraId="34742153" w14:textId="77777777" w:rsidTr="00D52D57">
        <w:trPr>
          <w:cantSplit/>
        </w:trPr>
        <w:tc>
          <w:tcPr>
            <w:tcW w:w="1417" w:type="dxa"/>
          </w:tcPr>
          <w:p w14:paraId="6CDF65F1" w14:textId="77777777" w:rsidR="00D52D57" w:rsidRPr="00D229B1" w:rsidRDefault="00D52D57" w:rsidP="00D52D57">
            <w:pPr>
              <w:rPr>
                <w:lang w:val="ru-RU"/>
              </w:rPr>
            </w:pPr>
            <w:r w:rsidRPr="00D229B1">
              <w:rPr>
                <w:lang w:val="ru-RU"/>
              </w:rPr>
              <w:t>S-Block</w:t>
            </w:r>
          </w:p>
        </w:tc>
        <w:tc>
          <w:tcPr>
            <w:tcW w:w="3403" w:type="dxa"/>
          </w:tcPr>
          <w:p w14:paraId="5156BAD2" w14:textId="77777777" w:rsidR="00D52D57" w:rsidRPr="00D229B1" w:rsidRDefault="00D52D57" w:rsidP="00D52D57">
            <w:pPr>
              <w:rPr>
                <w:lang w:val="ru-RU"/>
              </w:rPr>
            </w:pPr>
            <w:r w:rsidRPr="00D229B1">
              <w:rPr>
                <w:lang w:val="ru-RU"/>
              </w:rPr>
              <w:t xml:space="preserve">Supervisory block </w:t>
            </w:r>
          </w:p>
        </w:tc>
        <w:tc>
          <w:tcPr>
            <w:tcW w:w="1418" w:type="dxa"/>
          </w:tcPr>
          <w:p w14:paraId="0749F644" w14:textId="77777777" w:rsidR="00D52D57" w:rsidRPr="00D229B1" w:rsidRDefault="00D52D57" w:rsidP="00D52D57">
            <w:pPr>
              <w:rPr>
                <w:lang w:val="ru-RU"/>
              </w:rPr>
            </w:pPr>
          </w:p>
        </w:tc>
        <w:tc>
          <w:tcPr>
            <w:tcW w:w="3402" w:type="dxa"/>
          </w:tcPr>
          <w:p w14:paraId="3B79385D" w14:textId="77777777" w:rsidR="00D52D57" w:rsidRPr="00D229B1" w:rsidRDefault="00D52D57" w:rsidP="00D52D57">
            <w:pPr>
              <w:rPr>
                <w:lang w:val="ru-RU"/>
              </w:rPr>
            </w:pPr>
            <w:r w:rsidRPr="00D229B1">
              <w:rPr>
                <w:lang w:val="ru-RU"/>
              </w:rPr>
              <w:t>Блок администрирования</w:t>
            </w:r>
          </w:p>
        </w:tc>
      </w:tr>
      <w:tr w:rsidR="00D52D57" w:rsidRPr="00D229B1" w14:paraId="0EB78A82" w14:textId="77777777" w:rsidTr="00D52D57">
        <w:trPr>
          <w:cantSplit/>
        </w:trPr>
        <w:tc>
          <w:tcPr>
            <w:tcW w:w="1417" w:type="dxa"/>
          </w:tcPr>
          <w:p w14:paraId="662F4950" w14:textId="77777777" w:rsidR="00D52D57" w:rsidRPr="00D229B1" w:rsidRDefault="00D52D57" w:rsidP="00D52D57">
            <w:pPr>
              <w:rPr>
                <w:lang w:val="ru-RU"/>
              </w:rPr>
            </w:pPr>
            <w:r w:rsidRPr="00D229B1">
              <w:rPr>
                <w:lang w:val="ru-RU"/>
              </w:rPr>
              <w:t>S-CCPCH</w:t>
            </w:r>
          </w:p>
        </w:tc>
        <w:tc>
          <w:tcPr>
            <w:tcW w:w="3403" w:type="dxa"/>
          </w:tcPr>
          <w:p w14:paraId="3F1C6BF0" w14:textId="77777777" w:rsidR="00D52D57" w:rsidRPr="00D229B1" w:rsidRDefault="00D52D57" w:rsidP="00D52D57">
            <w:pPr>
              <w:rPr>
                <w:lang w:val="ru-RU"/>
              </w:rPr>
            </w:pPr>
            <w:r w:rsidRPr="00D229B1">
              <w:rPr>
                <w:lang w:val="ru-RU"/>
              </w:rPr>
              <w:t>Secondary common control physical channel</w:t>
            </w:r>
          </w:p>
        </w:tc>
        <w:tc>
          <w:tcPr>
            <w:tcW w:w="1418" w:type="dxa"/>
          </w:tcPr>
          <w:p w14:paraId="4065A2EA" w14:textId="77777777" w:rsidR="00D52D57" w:rsidRPr="00D229B1" w:rsidRDefault="00D52D57" w:rsidP="00D52D57">
            <w:pPr>
              <w:rPr>
                <w:lang w:val="ru-RU"/>
              </w:rPr>
            </w:pPr>
          </w:p>
        </w:tc>
        <w:tc>
          <w:tcPr>
            <w:tcW w:w="3402" w:type="dxa"/>
          </w:tcPr>
          <w:p w14:paraId="1627C4DA" w14:textId="77777777" w:rsidR="00D52D57" w:rsidRPr="00D229B1" w:rsidRDefault="00D52D57" w:rsidP="00D52D57">
            <w:pPr>
              <w:rPr>
                <w:lang w:val="ru-RU"/>
              </w:rPr>
            </w:pPr>
            <w:r w:rsidRPr="00D229B1">
              <w:rPr>
                <w:lang w:val="ru-RU"/>
              </w:rPr>
              <w:t>Вторичный общий физический канал управления</w:t>
            </w:r>
          </w:p>
        </w:tc>
      </w:tr>
      <w:tr w:rsidR="00D52D57" w:rsidRPr="00D229B1" w14:paraId="56629170" w14:textId="77777777" w:rsidTr="00D52D57">
        <w:trPr>
          <w:cantSplit/>
        </w:trPr>
        <w:tc>
          <w:tcPr>
            <w:tcW w:w="1417" w:type="dxa"/>
          </w:tcPr>
          <w:p w14:paraId="32495041" w14:textId="77777777" w:rsidR="00D52D57" w:rsidRPr="00D229B1" w:rsidRDefault="00D52D57" w:rsidP="00D52D57">
            <w:pPr>
              <w:rPr>
                <w:lang w:val="ru-RU"/>
              </w:rPr>
            </w:pPr>
            <w:r w:rsidRPr="00D229B1">
              <w:rPr>
                <w:lang w:val="ru-RU"/>
              </w:rPr>
              <w:t>S-CPICH</w:t>
            </w:r>
          </w:p>
        </w:tc>
        <w:tc>
          <w:tcPr>
            <w:tcW w:w="3403" w:type="dxa"/>
          </w:tcPr>
          <w:p w14:paraId="41989BD7" w14:textId="77777777" w:rsidR="00D52D57" w:rsidRPr="00D229B1" w:rsidRDefault="00D52D57" w:rsidP="00D52D57">
            <w:pPr>
              <w:rPr>
                <w:lang w:val="ru-RU"/>
              </w:rPr>
            </w:pPr>
            <w:r w:rsidRPr="00D229B1">
              <w:rPr>
                <w:lang w:val="ru-RU"/>
              </w:rPr>
              <w:t>Secondary common pilot channel</w:t>
            </w:r>
          </w:p>
        </w:tc>
        <w:tc>
          <w:tcPr>
            <w:tcW w:w="1418" w:type="dxa"/>
          </w:tcPr>
          <w:p w14:paraId="169F52DC" w14:textId="77777777" w:rsidR="00D52D57" w:rsidRPr="00D229B1" w:rsidRDefault="00D52D57" w:rsidP="00D52D57">
            <w:pPr>
              <w:rPr>
                <w:lang w:val="ru-RU"/>
              </w:rPr>
            </w:pPr>
          </w:p>
        </w:tc>
        <w:tc>
          <w:tcPr>
            <w:tcW w:w="3402" w:type="dxa"/>
          </w:tcPr>
          <w:p w14:paraId="793A8DE5" w14:textId="77777777" w:rsidR="00D52D57" w:rsidRPr="00D229B1" w:rsidRDefault="00D52D57" w:rsidP="00D52D57">
            <w:pPr>
              <w:rPr>
                <w:lang w:val="ru-RU"/>
              </w:rPr>
            </w:pPr>
            <w:r w:rsidRPr="00D229B1">
              <w:rPr>
                <w:lang w:val="ru-RU"/>
              </w:rPr>
              <w:t>Вторичный общий пилотный канал</w:t>
            </w:r>
          </w:p>
        </w:tc>
      </w:tr>
      <w:tr w:rsidR="00D52D57" w:rsidRPr="00D229B1" w14:paraId="060BA93D" w14:textId="77777777" w:rsidTr="00D52D57">
        <w:trPr>
          <w:cantSplit/>
        </w:trPr>
        <w:tc>
          <w:tcPr>
            <w:tcW w:w="1417" w:type="dxa"/>
          </w:tcPr>
          <w:p w14:paraId="1E724A49" w14:textId="77777777" w:rsidR="00D52D57" w:rsidRPr="00D229B1" w:rsidRDefault="00D52D57" w:rsidP="00D52D57">
            <w:pPr>
              <w:rPr>
                <w:lang w:val="ru-RU"/>
              </w:rPr>
            </w:pPr>
            <w:r w:rsidRPr="00D229B1">
              <w:rPr>
                <w:lang w:val="ru-RU"/>
              </w:rPr>
              <w:t>S-CSCF</w:t>
            </w:r>
          </w:p>
        </w:tc>
        <w:tc>
          <w:tcPr>
            <w:tcW w:w="3403" w:type="dxa"/>
          </w:tcPr>
          <w:p w14:paraId="219888C5" w14:textId="77777777" w:rsidR="00D52D57" w:rsidRPr="00D229B1" w:rsidRDefault="00D52D57" w:rsidP="00D52D57">
            <w:pPr>
              <w:rPr>
                <w:lang w:val="ru-RU"/>
              </w:rPr>
            </w:pPr>
            <w:r w:rsidRPr="00D229B1">
              <w:rPr>
                <w:lang w:val="ru-RU"/>
              </w:rPr>
              <w:t xml:space="preserve">Serving CSCF </w:t>
            </w:r>
          </w:p>
        </w:tc>
        <w:tc>
          <w:tcPr>
            <w:tcW w:w="1418" w:type="dxa"/>
          </w:tcPr>
          <w:p w14:paraId="73C3B485" w14:textId="77777777" w:rsidR="00D52D57" w:rsidRPr="00D229B1" w:rsidRDefault="00D52D57" w:rsidP="00D52D57">
            <w:pPr>
              <w:rPr>
                <w:lang w:val="ru-RU"/>
              </w:rPr>
            </w:pPr>
          </w:p>
        </w:tc>
        <w:tc>
          <w:tcPr>
            <w:tcW w:w="3402" w:type="dxa"/>
          </w:tcPr>
          <w:p w14:paraId="35F1530B" w14:textId="77777777" w:rsidR="00D52D57" w:rsidRPr="00D229B1" w:rsidRDefault="00D52D57" w:rsidP="00D52D57">
            <w:pPr>
              <w:rPr>
                <w:lang w:val="ru-RU"/>
              </w:rPr>
            </w:pPr>
            <w:r w:rsidRPr="00D229B1">
              <w:rPr>
                <w:lang w:val="ru-RU"/>
              </w:rPr>
              <w:t>Обслуживающая функция</w:t>
            </w:r>
          </w:p>
        </w:tc>
      </w:tr>
      <w:tr w:rsidR="00D52D57" w:rsidRPr="00D229B1" w14:paraId="4CE6EE21" w14:textId="77777777" w:rsidTr="00D52D57">
        <w:trPr>
          <w:cantSplit/>
        </w:trPr>
        <w:tc>
          <w:tcPr>
            <w:tcW w:w="1417" w:type="dxa"/>
          </w:tcPr>
          <w:p w14:paraId="08682D48" w14:textId="77777777" w:rsidR="00D52D57" w:rsidRPr="00D229B1" w:rsidRDefault="00D52D57" w:rsidP="00D52D57">
            <w:pPr>
              <w:rPr>
                <w:lang w:val="ru-RU"/>
              </w:rPr>
            </w:pPr>
            <w:r w:rsidRPr="00D229B1">
              <w:rPr>
                <w:lang w:val="ru-RU"/>
              </w:rPr>
              <w:t>S-GW</w:t>
            </w:r>
          </w:p>
        </w:tc>
        <w:tc>
          <w:tcPr>
            <w:tcW w:w="3403" w:type="dxa"/>
          </w:tcPr>
          <w:p w14:paraId="1F9DC567" w14:textId="77777777" w:rsidR="00D52D57" w:rsidRPr="00D229B1" w:rsidRDefault="00D52D57" w:rsidP="00D52D57">
            <w:pPr>
              <w:rPr>
                <w:lang w:val="ru-RU"/>
              </w:rPr>
            </w:pPr>
            <w:r w:rsidRPr="00D229B1">
              <w:rPr>
                <w:lang w:val="ru-RU"/>
              </w:rPr>
              <w:t>Serving gateway</w:t>
            </w:r>
          </w:p>
        </w:tc>
        <w:tc>
          <w:tcPr>
            <w:tcW w:w="1418" w:type="dxa"/>
          </w:tcPr>
          <w:p w14:paraId="02AAB446" w14:textId="77777777" w:rsidR="00D52D57" w:rsidRPr="00D229B1" w:rsidRDefault="00D52D57" w:rsidP="00D52D57">
            <w:pPr>
              <w:rPr>
                <w:lang w:val="ru-RU"/>
              </w:rPr>
            </w:pPr>
          </w:p>
        </w:tc>
        <w:tc>
          <w:tcPr>
            <w:tcW w:w="3402" w:type="dxa"/>
          </w:tcPr>
          <w:p w14:paraId="69D28937" w14:textId="77777777" w:rsidR="00D52D57" w:rsidRPr="00D229B1" w:rsidRDefault="00D52D57" w:rsidP="00D52D57">
            <w:pPr>
              <w:rPr>
                <w:lang w:val="ru-RU"/>
              </w:rPr>
            </w:pPr>
            <w:r w:rsidRPr="00D229B1">
              <w:rPr>
                <w:lang w:val="ru-RU"/>
              </w:rPr>
              <w:t>Обслуживающий шлюз</w:t>
            </w:r>
          </w:p>
        </w:tc>
      </w:tr>
      <w:tr w:rsidR="00D52D57" w:rsidRPr="00D229B1" w14:paraId="49254117" w14:textId="77777777" w:rsidTr="00D52D57">
        <w:trPr>
          <w:cantSplit/>
        </w:trPr>
        <w:tc>
          <w:tcPr>
            <w:tcW w:w="1417" w:type="dxa"/>
          </w:tcPr>
          <w:p w14:paraId="524A4F17" w14:textId="77777777" w:rsidR="00D52D57" w:rsidRPr="00D229B1" w:rsidRDefault="00D52D57" w:rsidP="00D52D57">
            <w:pPr>
              <w:rPr>
                <w:lang w:val="ru-RU"/>
              </w:rPr>
            </w:pPr>
            <w:r w:rsidRPr="00D229B1">
              <w:rPr>
                <w:lang w:val="ru-RU"/>
              </w:rPr>
              <w:t>S-RNTI</w:t>
            </w:r>
          </w:p>
        </w:tc>
        <w:tc>
          <w:tcPr>
            <w:tcW w:w="3403" w:type="dxa"/>
          </w:tcPr>
          <w:p w14:paraId="07C8FCCD" w14:textId="77777777" w:rsidR="00D52D57" w:rsidRPr="00D229B1" w:rsidRDefault="00D52D57" w:rsidP="00D52D57">
            <w:pPr>
              <w:rPr>
                <w:lang w:val="ru-RU"/>
              </w:rPr>
            </w:pPr>
            <w:r w:rsidRPr="00D229B1">
              <w:rPr>
                <w:lang w:val="ru-RU"/>
              </w:rPr>
              <w:t xml:space="preserve">SRNC radio network temporary identity </w:t>
            </w:r>
          </w:p>
        </w:tc>
        <w:tc>
          <w:tcPr>
            <w:tcW w:w="1418" w:type="dxa"/>
          </w:tcPr>
          <w:p w14:paraId="4496F6F9" w14:textId="77777777" w:rsidR="00D52D57" w:rsidRPr="00D229B1" w:rsidRDefault="00D52D57" w:rsidP="00D52D57">
            <w:pPr>
              <w:rPr>
                <w:lang w:val="ru-RU"/>
              </w:rPr>
            </w:pPr>
          </w:p>
        </w:tc>
        <w:tc>
          <w:tcPr>
            <w:tcW w:w="3402" w:type="dxa"/>
          </w:tcPr>
          <w:p w14:paraId="6E8D98A1" w14:textId="77777777" w:rsidR="00D52D57" w:rsidRPr="00D229B1" w:rsidRDefault="00D52D57" w:rsidP="00D52D57">
            <w:pPr>
              <w:rPr>
                <w:lang w:val="ru-RU"/>
              </w:rPr>
            </w:pPr>
            <w:r w:rsidRPr="00D229B1">
              <w:rPr>
                <w:lang w:val="ru-RU"/>
              </w:rPr>
              <w:t>Временный идентификатор радиосети SRNC</w:t>
            </w:r>
          </w:p>
        </w:tc>
      </w:tr>
      <w:tr w:rsidR="00D52D57" w:rsidRPr="00D229B1" w14:paraId="258AB957" w14:textId="77777777" w:rsidTr="00D52D57">
        <w:trPr>
          <w:cantSplit/>
        </w:trPr>
        <w:tc>
          <w:tcPr>
            <w:tcW w:w="1417" w:type="dxa"/>
          </w:tcPr>
          <w:p w14:paraId="353ED8B6" w14:textId="77777777" w:rsidR="00D52D57" w:rsidRPr="00D229B1" w:rsidRDefault="00D52D57" w:rsidP="00D52D57">
            <w:pPr>
              <w:rPr>
                <w:lang w:val="ru-RU"/>
              </w:rPr>
            </w:pPr>
            <w:r w:rsidRPr="00D229B1">
              <w:rPr>
                <w:lang w:val="ru-RU"/>
              </w:rPr>
              <w:t>S-TMSI</w:t>
            </w:r>
          </w:p>
        </w:tc>
        <w:tc>
          <w:tcPr>
            <w:tcW w:w="3403" w:type="dxa"/>
          </w:tcPr>
          <w:p w14:paraId="470C914A" w14:textId="77777777" w:rsidR="00D52D57" w:rsidRPr="00D229B1" w:rsidRDefault="00D52D57" w:rsidP="00D52D57">
            <w:pPr>
              <w:rPr>
                <w:lang w:val="ru-RU"/>
              </w:rPr>
            </w:pPr>
            <w:r w:rsidRPr="00D229B1">
              <w:rPr>
                <w:lang w:val="ru-RU"/>
              </w:rPr>
              <w:t xml:space="preserve">SAE temporary mobile station identifier </w:t>
            </w:r>
          </w:p>
        </w:tc>
        <w:tc>
          <w:tcPr>
            <w:tcW w:w="1418" w:type="dxa"/>
          </w:tcPr>
          <w:p w14:paraId="482E8F30" w14:textId="77777777" w:rsidR="00D52D57" w:rsidRPr="00D229B1" w:rsidRDefault="00D52D57" w:rsidP="00D52D57">
            <w:pPr>
              <w:rPr>
                <w:lang w:val="ru-RU"/>
              </w:rPr>
            </w:pPr>
          </w:p>
        </w:tc>
        <w:tc>
          <w:tcPr>
            <w:tcW w:w="3402" w:type="dxa"/>
          </w:tcPr>
          <w:p w14:paraId="3D37ECF8" w14:textId="77777777" w:rsidR="00D52D57" w:rsidRPr="00D229B1" w:rsidRDefault="00D52D57" w:rsidP="00D52D57">
            <w:pPr>
              <w:rPr>
                <w:lang w:val="ru-RU"/>
              </w:rPr>
            </w:pPr>
            <w:r w:rsidRPr="00D229B1">
              <w:rPr>
                <w:lang w:val="ru-RU"/>
              </w:rPr>
              <w:t>Временный идентификатор мобильной станции SAE</w:t>
            </w:r>
          </w:p>
        </w:tc>
      </w:tr>
      <w:tr w:rsidR="00D52D57" w:rsidRPr="00D229B1" w14:paraId="440E2980" w14:textId="77777777" w:rsidTr="00D52D57">
        <w:trPr>
          <w:cantSplit/>
        </w:trPr>
        <w:tc>
          <w:tcPr>
            <w:tcW w:w="1417" w:type="dxa"/>
          </w:tcPr>
          <w:p w14:paraId="55F510E0" w14:textId="77777777" w:rsidR="00D52D57" w:rsidRPr="00D229B1" w:rsidRDefault="00D52D57" w:rsidP="00D52D57">
            <w:pPr>
              <w:rPr>
                <w:lang w:val="ru-RU"/>
              </w:rPr>
            </w:pPr>
            <w:r w:rsidRPr="00D229B1">
              <w:rPr>
                <w:lang w:val="ru-RU"/>
              </w:rPr>
              <w:t>SAAL</w:t>
            </w:r>
          </w:p>
        </w:tc>
        <w:tc>
          <w:tcPr>
            <w:tcW w:w="3403" w:type="dxa"/>
          </w:tcPr>
          <w:p w14:paraId="35954C26" w14:textId="77777777" w:rsidR="00D52D57" w:rsidRPr="00D229B1" w:rsidRDefault="00D52D57" w:rsidP="00D52D57">
            <w:pPr>
              <w:rPr>
                <w:lang w:val="ru-RU"/>
              </w:rPr>
            </w:pPr>
            <w:r w:rsidRPr="00D229B1">
              <w:rPr>
                <w:lang w:val="ru-RU"/>
              </w:rPr>
              <w:t xml:space="preserve">Signalling ATM adaptation layer </w:t>
            </w:r>
          </w:p>
        </w:tc>
        <w:tc>
          <w:tcPr>
            <w:tcW w:w="1418" w:type="dxa"/>
          </w:tcPr>
          <w:p w14:paraId="3B97216D" w14:textId="77777777" w:rsidR="00D52D57" w:rsidRPr="00D229B1" w:rsidRDefault="00D52D57" w:rsidP="00D52D57">
            <w:pPr>
              <w:rPr>
                <w:lang w:val="ru-RU"/>
              </w:rPr>
            </w:pPr>
          </w:p>
        </w:tc>
        <w:tc>
          <w:tcPr>
            <w:tcW w:w="3402" w:type="dxa"/>
          </w:tcPr>
          <w:p w14:paraId="2FEA2159" w14:textId="77777777" w:rsidR="00D52D57" w:rsidRPr="00D229B1" w:rsidRDefault="00D52D57" w:rsidP="00D52D57">
            <w:pPr>
              <w:rPr>
                <w:lang w:val="ru-RU"/>
              </w:rPr>
            </w:pPr>
            <w:r w:rsidRPr="00D229B1">
              <w:rPr>
                <w:lang w:val="ru-RU"/>
              </w:rPr>
              <w:t>Уровень адаптации ATM сигнализации</w:t>
            </w:r>
          </w:p>
        </w:tc>
      </w:tr>
      <w:tr w:rsidR="00D52D57" w:rsidRPr="00D229B1" w14:paraId="4BFD4853" w14:textId="77777777" w:rsidTr="00D52D57">
        <w:trPr>
          <w:cantSplit/>
        </w:trPr>
        <w:tc>
          <w:tcPr>
            <w:tcW w:w="1417" w:type="dxa"/>
          </w:tcPr>
          <w:p w14:paraId="6E5AE8FE" w14:textId="77777777" w:rsidR="00D52D57" w:rsidRPr="00D229B1" w:rsidRDefault="00D52D57" w:rsidP="00D52D57">
            <w:pPr>
              <w:rPr>
                <w:lang w:val="ru-RU"/>
              </w:rPr>
            </w:pPr>
            <w:r w:rsidRPr="00D229B1">
              <w:rPr>
                <w:lang w:val="ru-RU"/>
              </w:rPr>
              <w:t>SABM</w:t>
            </w:r>
          </w:p>
        </w:tc>
        <w:tc>
          <w:tcPr>
            <w:tcW w:w="3403" w:type="dxa"/>
          </w:tcPr>
          <w:p w14:paraId="30A93BC8" w14:textId="77777777" w:rsidR="00D52D57" w:rsidRPr="00D229B1" w:rsidRDefault="00D52D57" w:rsidP="00D52D57">
            <w:pPr>
              <w:rPr>
                <w:lang w:val="ru-RU"/>
              </w:rPr>
            </w:pPr>
            <w:r w:rsidRPr="00D229B1">
              <w:rPr>
                <w:lang w:val="ru-RU"/>
              </w:rPr>
              <w:t xml:space="preserve">Set asynchronous balanced mode </w:t>
            </w:r>
          </w:p>
        </w:tc>
        <w:tc>
          <w:tcPr>
            <w:tcW w:w="1418" w:type="dxa"/>
          </w:tcPr>
          <w:p w14:paraId="67672386" w14:textId="77777777" w:rsidR="00D52D57" w:rsidRPr="00D229B1" w:rsidRDefault="00D52D57" w:rsidP="00D52D57">
            <w:pPr>
              <w:rPr>
                <w:lang w:val="ru-RU"/>
              </w:rPr>
            </w:pPr>
          </w:p>
        </w:tc>
        <w:tc>
          <w:tcPr>
            <w:tcW w:w="3402" w:type="dxa"/>
          </w:tcPr>
          <w:p w14:paraId="7ACAAA89" w14:textId="77777777" w:rsidR="00D52D57" w:rsidRPr="00D229B1" w:rsidRDefault="00D52D57" w:rsidP="00D52D57">
            <w:pPr>
              <w:rPr>
                <w:lang w:val="ru-RU"/>
              </w:rPr>
            </w:pPr>
            <w:r w:rsidRPr="00D229B1">
              <w:rPr>
                <w:lang w:val="ru-RU"/>
              </w:rPr>
              <w:t>Установка асинхронного сбалансированного режима</w:t>
            </w:r>
          </w:p>
        </w:tc>
      </w:tr>
      <w:tr w:rsidR="00D52D57" w:rsidRPr="00D229B1" w14:paraId="0741641B" w14:textId="77777777" w:rsidTr="00D52D57">
        <w:trPr>
          <w:cantSplit/>
        </w:trPr>
        <w:tc>
          <w:tcPr>
            <w:tcW w:w="1417" w:type="dxa"/>
          </w:tcPr>
          <w:p w14:paraId="4ECC6A0C" w14:textId="77777777" w:rsidR="00D52D57" w:rsidRPr="00D229B1" w:rsidRDefault="00D52D57" w:rsidP="00D52D57">
            <w:pPr>
              <w:rPr>
                <w:lang w:val="ru-RU"/>
              </w:rPr>
            </w:pPr>
            <w:r w:rsidRPr="00D229B1">
              <w:rPr>
                <w:lang w:val="ru-RU"/>
              </w:rPr>
              <w:t>SACCH</w:t>
            </w:r>
          </w:p>
        </w:tc>
        <w:tc>
          <w:tcPr>
            <w:tcW w:w="3403" w:type="dxa"/>
          </w:tcPr>
          <w:p w14:paraId="130D3CA8" w14:textId="77777777" w:rsidR="00D52D57" w:rsidRPr="00D229B1" w:rsidRDefault="00D52D57" w:rsidP="00D52D57">
            <w:pPr>
              <w:rPr>
                <w:lang w:val="ru-RU"/>
              </w:rPr>
            </w:pPr>
            <w:r w:rsidRPr="00D229B1">
              <w:rPr>
                <w:lang w:val="ru-RU"/>
              </w:rPr>
              <w:t xml:space="preserve">Slow associated control channel </w:t>
            </w:r>
          </w:p>
        </w:tc>
        <w:tc>
          <w:tcPr>
            <w:tcW w:w="1418" w:type="dxa"/>
          </w:tcPr>
          <w:p w14:paraId="7DDCBAE4" w14:textId="77777777" w:rsidR="00D52D57" w:rsidRPr="00D229B1" w:rsidRDefault="00D52D57" w:rsidP="00D52D57">
            <w:pPr>
              <w:rPr>
                <w:lang w:val="ru-RU"/>
              </w:rPr>
            </w:pPr>
          </w:p>
        </w:tc>
        <w:tc>
          <w:tcPr>
            <w:tcW w:w="3402" w:type="dxa"/>
          </w:tcPr>
          <w:p w14:paraId="17FAB012" w14:textId="77777777" w:rsidR="00D52D57" w:rsidRPr="00D229B1" w:rsidRDefault="00D52D57" w:rsidP="00D52D57">
            <w:pPr>
              <w:rPr>
                <w:lang w:val="ru-RU"/>
              </w:rPr>
            </w:pPr>
            <w:r w:rsidRPr="00D229B1">
              <w:rPr>
                <w:lang w:val="ru-RU"/>
              </w:rPr>
              <w:t>Медленный дополнительный канал управления</w:t>
            </w:r>
          </w:p>
        </w:tc>
      </w:tr>
      <w:tr w:rsidR="00D52D57" w:rsidRPr="00D229B1" w14:paraId="241B1E83" w14:textId="77777777" w:rsidTr="00D52D57">
        <w:trPr>
          <w:cantSplit/>
        </w:trPr>
        <w:tc>
          <w:tcPr>
            <w:tcW w:w="1417" w:type="dxa"/>
          </w:tcPr>
          <w:p w14:paraId="72AA10CF" w14:textId="77777777" w:rsidR="00D52D57" w:rsidRPr="00D229B1" w:rsidRDefault="00D52D57" w:rsidP="00D52D57">
            <w:pPr>
              <w:rPr>
                <w:lang w:val="ru-RU"/>
              </w:rPr>
            </w:pPr>
            <w:r w:rsidRPr="00D229B1">
              <w:rPr>
                <w:lang w:val="ru-RU"/>
              </w:rPr>
              <w:t>SACCH/C4</w:t>
            </w:r>
          </w:p>
        </w:tc>
        <w:tc>
          <w:tcPr>
            <w:tcW w:w="3403" w:type="dxa"/>
          </w:tcPr>
          <w:p w14:paraId="0153CD77" w14:textId="77777777" w:rsidR="00D52D57" w:rsidRPr="00D229B1" w:rsidRDefault="00D52D57" w:rsidP="00D52D57">
            <w:pPr>
              <w:rPr>
                <w:lang w:val="ru-RU"/>
              </w:rPr>
            </w:pPr>
            <w:r w:rsidRPr="00D229B1">
              <w:rPr>
                <w:lang w:val="ru-RU"/>
              </w:rPr>
              <w:t xml:space="preserve">Slow associated control channel/SDCCH/4 </w:t>
            </w:r>
          </w:p>
        </w:tc>
        <w:tc>
          <w:tcPr>
            <w:tcW w:w="1418" w:type="dxa"/>
          </w:tcPr>
          <w:p w14:paraId="06FDEFE1" w14:textId="77777777" w:rsidR="00D52D57" w:rsidRPr="00D229B1" w:rsidRDefault="00D52D57" w:rsidP="00D52D57">
            <w:pPr>
              <w:rPr>
                <w:lang w:val="ru-RU"/>
              </w:rPr>
            </w:pPr>
          </w:p>
        </w:tc>
        <w:tc>
          <w:tcPr>
            <w:tcW w:w="3402" w:type="dxa"/>
          </w:tcPr>
          <w:p w14:paraId="56E82D35" w14:textId="77777777" w:rsidR="00D52D57" w:rsidRPr="00D229B1" w:rsidRDefault="00D52D57" w:rsidP="00D52D57">
            <w:pPr>
              <w:rPr>
                <w:lang w:val="ru-RU"/>
              </w:rPr>
            </w:pPr>
            <w:r w:rsidRPr="00D229B1">
              <w:rPr>
                <w:lang w:val="ru-RU"/>
              </w:rPr>
              <w:t>Медленный дополнительный канал управления/SDCCH/4</w:t>
            </w:r>
          </w:p>
        </w:tc>
      </w:tr>
      <w:tr w:rsidR="00D52D57" w:rsidRPr="00D229B1" w14:paraId="4ADBF261" w14:textId="77777777" w:rsidTr="00D52D57">
        <w:trPr>
          <w:cantSplit/>
        </w:trPr>
        <w:tc>
          <w:tcPr>
            <w:tcW w:w="1417" w:type="dxa"/>
          </w:tcPr>
          <w:p w14:paraId="3F6E5810" w14:textId="77777777" w:rsidR="00D52D57" w:rsidRPr="00D229B1" w:rsidRDefault="00D52D57" w:rsidP="00D52D57">
            <w:pPr>
              <w:rPr>
                <w:lang w:val="ru-RU"/>
              </w:rPr>
            </w:pPr>
            <w:r w:rsidRPr="00D229B1">
              <w:rPr>
                <w:lang w:val="ru-RU"/>
              </w:rPr>
              <w:t>SACCH/C8</w:t>
            </w:r>
          </w:p>
        </w:tc>
        <w:tc>
          <w:tcPr>
            <w:tcW w:w="3403" w:type="dxa"/>
          </w:tcPr>
          <w:p w14:paraId="07353ACD" w14:textId="77777777" w:rsidR="00D52D57" w:rsidRPr="00D229B1" w:rsidRDefault="00D52D57" w:rsidP="00D52D57">
            <w:pPr>
              <w:rPr>
                <w:lang w:val="ru-RU"/>
              </w:rPr>
            </w:pPr>
            <w:r w:rsidRPr="00D229B1">
              <w:rPr>
                <w:lang w:val="ru-RU"/>
              </w:rPr>
              <w:t xml:space="preserve">Slow associated control channel/SDCCH/8 </w:t>
            </w:r>
          </w:p>
        </w:tc>
        <w:tc>
          <w:tcPr>
            <w:tcW w:w="1418" w:type="dxa"/>
          </w:tcPr>
          <w:p w14:paraId="201D8DE9" w14:textId="77777777" w:rsidR="00D52D57" w:rsidRPr="00D229B1" w:rsidRDefault="00D52D57" w:rsidP="00D52D57">
            <w:pPr>
              <w:rPr>
                <w:lang w:val="ru-RU"/>
              </w:rPr>
            </w:pPr>
          </w:p>
        </w:tc>
        <w:tc>
          <w:tcPr>
            <w:tcW w:w="3402" w:type="dxa"/>
          </w:tcPr>
          <w:p w14:paraId="28D9E968" w14:textId="77777777" w:rsidR="00D52D57" w:rsidRPr="00D229B1" w:rsidRDefault="00D52D57" w:rsidP="00D52D57">
            <w:pPr>
              <w:rPr>
                <w:lang w:val="ru-RU"/>
              </w:rPr>
            </w:pPr>
            <w:r w:rsidRPr="00D229B1">
              <w:rPr>
                <w:lang w:val="ru-RU"/>
              </w:rPr>
              <w:t>Медленный дополнительный канал управления/SDCCH/8</w:t>
            </w:r>
          </w:p>
        </w:tc>
      </w:tr>
      <w:tr w:rsidR="00D52D57" w:rsidRPr="00D229B1" w14:paraId="6EC45FF5" w14:textId="77777777" w:rsidTr="00D52D57">
        <w:trPr>
          <w:cantSplit/>
        </w:trPr>
        <w:tc>
          <w:tcPr>
            <w:tcW w:w="1417" w:type="dxa"/>
          </w:tcPr>
          <w:p w14:paraId="72EE4488" w14:textId="77777777" w:rsidR="00D52D57" w:rsidRPr="00D229B1" w:rsidRDefault="00D52D57" w:rsidP="00D52D57">
            <w:pPr>
              <w:rPr>
                <w:lang w:val="ru-RU"/>
              </w:rPr>
            </w:pPr>
            <w:r w:rsidRPr="00D229B1">
              <w:rPr>
                <w:lang w:val="ru-RU"/>
              </w:rPr>
              <w:t>SACCH/T</w:t>
            </w:r>
          </w:p>
        </w:tc>
        <w:tc>
          <w:tcPr>
            <w:tcW w:w="3403" w:type="dxa"/>
          </w:tcPr>
          <w:p w14:paraId="39C818AE" w14:textId="77777777" w:rsidR="00D52D57" w:rsidRPr="00D229B1" w:rsidRDefault="00D52D57" w:rsidP="00D52D57">
            <w:pPr>
              <w:rPr>
                <w:lang w:val="ru-RU"/>
              </w:rPr>
            </w:pPr>
            <w:r w:rsidRPr="00D229B1">
              <w:rPr>
                <w:lang w:val="ru-RU"/>
              </w:rPr>
              <w:t>Slow associated control channel/traffic channel</w:t>
            </w:r>
          </w:p>
        </w:tc>
        <w:tc>
          <w:tcPr>
            <w:tcW w:w="1418" w:type="dxa"/>
          </w:tcPr>
          <w:p w14:paraId="4C67AE0A" w14:textId="77777777" w:rsidR="00D52D57" w:rsidRPr="00D229B1" w:rsidRDefault="00D52D57" w:rsidP="00D52D57">
            <w:pPr>
              <w:rPr>
                <w:lang w:val="ru-RU"/>
              </w:rPr>
            </w:pPr>
          </w:p>
        </w:tc>
        <w:tc>
          <w:tcPr>
            <w:tcW w:w="3402" w:type="dxa"/>
          </w:tcPr>
          <w:p w14:paraId="408CA5E0" w14:textId="77777777" w:rsidR="00D52D57" w:rsidRPr="00D229B1" w:rsidRDefault="00D52D57" w:rsidP="00D52D57">
            <w:pPr>
              <w:rPr>
                <w:lang w:val="ru-RU"/>
              </w:rPr>
            </w:pPr>
            <w:r w:rsidRPr="00D229B1">
              <w:rPr>
                <w:lang w:val="ru-RU"/>
              </w:rPr>
              <w:t>Медленный дополнительный канал управления/канал передачи трафика</w:t>
            </w:r>
          </w:p>
        </w:tc>
      </w:tr>
      <w:tr w:rsidR="00D52D57" w:rsidRPr="00D229B1" w14:paraId="537F3322" w14:textId="77777777" w:rsidTr="00D52D57">
        <w:trPr>
          <w:cantSplit/>
        </w:trPr>
        <w:tc>
          <w:tcPr>
            <w:tcW w:w="1417" w:type="dxa"/>
          </w:tcPr>
          <w:p w14:paraId="7EA2352F" w14:textId="77777777" w:rsidR="00D52D57" w:rsidRPr="00D229B1" w:rsidRDefault="00D52D57" w:rsidP="00D52D57">
            <w:pPr>
              <w:rPr>
                <w:lang w:val="ru-RU"/>
              </w:rPr>
            </w:pPr>
            <w:r w:rsidRPr="00D229B1">
              <w:rPr>
                <w:lang w:val="ru-RU"/>
              </w:rPr>
              <w:t>SACCH/TF</w:t>
            </w:r>
          </w:p>
        </w:tc>
        <w:tc>
          <w:tcPr>
            <w:tcW w:w="3403" w:type="dxa"/>
          </w:tcPr>
          <w:p w14:paraId="2FDF3D98" w14:textId="77777777" w:rsidR="00D52D57" w:rsidRPr="00D229B1" w:rsidRDefault="00D52D57" w:rsidP="00D52D57">
            <w:pPr>
              <w:rPr>
                <w:lang w:val="ru-RU"/>
              </w:rPr>
            </w:pPr>
            <w:r w:rsidRPr="00D229B1">
              <w:rPr>
                <w:lang w:val="ru-RU"/>
              </w:rPr>
              <w:t xml:space="preserve">Slow associated control channel/Traffic channel full rate </w:t>
            </w:r>
          </w:p>
        </w:tc>
        <w:tc>
          <w:tcPr>
            <w:tcW w:w="1418" w:type="dxa"/>
          </w:tcPr>
          <w:p w14:paraId="224AAAE4" w14:textId="77777777" w:rsidR="00D52D57" w:rsidRPr="00D229B1" w:rsidRDefault="00D52D57" w:rsidP="00D52D57">
            <w:pPr>
              <w:rPr>
                <w:lang w:val="ru-RU"/>
              </w:rPr>
            </w:pPr>
          </w:p>
        </w:tc>
        <w:tc>
          <w:tcPr>
            <w:tcW w:w="3402" w:type="dxa"/>
          </w:tcPr>
          <w:p w14:paraId="258AA8EC" w14:textId="77777777" w:rsidR="00D52D57" w:rsidRPr="00D229B1" w:rsidRDefault="00D52D57" w:rsidP="00D52D57">
            <w:pPr>
              <w:rPr>
                <w:lang w:val="ru-RU"/>
              </w:rPr>
            </w:pPr>
            <w:r w:rsidRPr="00D229B1">
              <w:rPr>
                <w:lang w:val="ru-RU"/>
              </w:rPr>
              <w:t>Медленный дополнительный канал управления/Канал передачи трафика с полной скоростью</w:t>
            </w:r>
          </w:p>
        </w:tc>
      </w:tr>
      <w:tr w:rsidR="00D52D57" w:rsidRPr="00D229B1" w14:paraId="337461A0" w14:textId="77777777" w:rsidTr="00D52D57">
        <w:trPr>
          <w:cantSplit/>
        </w:trPr>
        <w:tc>
          <w:tcPr>
            <w:tcW w:w="1417" w:type="dxa"/>
          </w:tcPr>
          <w:p w14:paraId="51D9918B" w14:textId="77777777" w:rsidR="00D52D57" w:rsidRPr="00D229B1" w:rsidRDefault="00D52D57" w:rsidP="00D52D57">
            <w:pPr>
              <w:rPr>
                <w:lang w:val="ru-RU"/>
              </w:rPr>
            </w:pPr>
            <w:r w:rsidRPr="00D229B1">
              <w:rPr>
                <w:lang w:val="ru-RU"/>
              </w:rPr>
              <w:t>SACCH/TH</w:t>
            </w:r>
          </w:p>
        </w:tc>
        <w:tc>
          <w:tcPr>
            <w:tcW w:w="3403" w:type="dxa"/>
          </w:tcPr>
          <w:p w14:paraId="22B15472" w14:textId="77777777" w:rsidR="00D52D57" w:rsidRPr="00D229B1" w:rsidRDefault="00D52D57" w:rsidP="00D52D57">
            <w:pPr>
              <w:rPr>
                <w:lang w:val="ru-RU"/>
              </w:rPr>
            </w:pPr>
            <w:r w:rsidRPr="00D229B1">
              <w:rPr>
                <w:lang w:val="ru-RU"/>
              </w:rPr>
              <w:t xml:space="preserve">Slow associated control channel/Traffic channel half rate </w:t>
            </w:r>
          </w:p>
        </w:tc>
        <w:tc>
          <w:tcPr>
            <w:tcW w:w="1418" w:type="dxa"/>
          </w:tcPr>
          <w:p w14:paraId="08014FD1" w14:textId="77777777" w:rsidR="00D52D57" w:rsidRPr="00D229B1" w:rsidRDefault="00D52D57" w:rsidP="00D52D57">
            <w:pPr>
              <w:rPr>
                <w:lang w:val="ru-RU"/>
              </w:rPr>
            </w:pPr>
          </w:p>
        </w:tc>
        <w:tc>
          <w:tcPr>
            <w:tcW w:w="3402" w:type="dxa"/>
          </w:tcPr>
          <w:p w14:paraId="355FB375" w14:textId="77777777" w:rsidR="00D52D57" w:rsidRPr="00D229B1" w:rsidRDefault="00D52D57" w:rsidP="00D52D57">
            <w:pPr>
              <w:rPr>
                <w:lang w:val="ru-RU"/>
              </w:rPr>
            </w:pPr>
            <w:r w:rsidRPr="00D229B1">
              <w:rPr>
                <w:lang w:val="ru-RU"/>
              </w:rPr>
              <w:t>Медленный дополнительный канал управления/Канал передачи трафика с половинной скоростью</w:t>
            </w:r>
          </w:p>
        </w:tc>
      </w:tr>
      <w:tr w:rsidR="00D52D57" w:rsidRPr="00D229B1" w14:paraId="4E29301C" w14:textId="77777777" w:rsidTr="00D52D57">
        <w:trPr>
          <w:cantSplit/>
        </w:trPr>
        <w:tc>
          <w:tcPr>
            <w:tcW w:w="1417" w:type="dxa"/>
          </w:tcPr>
          <w:p w14:paraId="12D213F7" w14:textId="77777777" w:rsidR="00D52D57" w:rsidRPr="00D229B1" w:rsidRDefault="00D52D57" w:rsidP="00D52D57">
            <w:pPr>
              <w:rPr>
                <w:lang w:val="ru-RU"/>
              </w:rPr>
            </w:pPr>
            <w:r w:rsidRPr="00D229B1">
              <w:rPr>
                <w:lang w:val="ru-RU"/>
              </w:rPr>
              <w:t>SAD</w:t>
            </w:r>
          </w:p>
        </w:tc>
        <w:tc>
          <w:tcPr>
            <w:tcW w:w="3403" w:type="dxa"/>
          </w:tcPr>
          <w:p w14:paraId="2054A03B" w14:textId="77777777" w:rsidR="00D52D57" w:rsidRPr="00D229B1" w:rsidRDefault="00D52D57" w:rsidP="00D52D57">
            <w:pPr>
              <w:rPr>
                <w:lang w:val="ru-RU"/>
              </w:rPr>
            </w:pPr>
            <w:r w:rsidRPr="00D229B1">
              <w:rPr>
                <w:lang w:val="ru-RU"/>
              </w:rPr>
              <w:t xml:space="preserve">Source address </w:t>
            </w:r>
          </w:p>
        </w:tc>
        <w:tc>
          <w:tcPr>
            <w:tcW w:w="1418" w:type="dxa"/>
          </w:tcPr>
          <w:p w14:paraId="6993C56F" w14:textId="77777777" w:rsidR="00D52D57" w:rsidRPr="00D229B1" w:rsidRDefault="00D52D57" w:rsidP="00D52D57">
            <w:pPr>
              <w:rPr>
                <w:lang w:val="ru-RU"/>
              </w:rPr>
            </w:pPr>
          </w:p>
        </w:tc>
        <w:tc>
          <w:tcPr>
            <w:tcW w:w="3402" w:type="dxa"/>
          </w:tcPr>
          <w:p w14:paraId="650A1088" w14:textId="77777777" w:rsidR="00D52D57" w:rsidRPr="00D229B1" w:rsidRDefault="00D52D57" w:rsidP="00D52D57">
            <w:pPr>
              <w:rPr>
                <w:lang w:val="ru-RU"/>
              </w:rPr>
            </w:pPr>
            <w:r w:rsidRPr="00D229B1">
              <w:rPr>
                <w:lang w:val="ru-RU"/>
              </w:rPr>
              <w:t>Адрес источника</w:t>
            </w:r>
          </w:p>
        </w:tc>
      </w:tr>
      <w:tr w:rsidR="00D52D57" w:rsidRPr="00D229B1" w14:paraId="25F83860" w14:textId="77777777" w:rsidTr="00D52D57">
        <w:trPr>
          <w:cantSplit/>
        </w:trPr>
        <w:tc>
          <w:tcPr>
            <w:tcW w:w="1417" w:type="dxa"/>
          </w:tcPr>
          <w:p w14:paraId="1D2781EF" w14:textId="77777777" w:rsidR="00D52D57" w:rsidRPr="00D229B1" w:rsidRDefault="00D52D57" w:rsidP="00D52D57">
            <w:pPr>
              <w:rPr>
                <w:lang w:val="ru-RU"/>
              </w:rPr>
            </w:pPr>
            <w:r w:rsidRPr="00D229B1">
              <w:rPr>
                <w:lang w:val="ru-RU"/>
              </w:rPr>
              <w:t>SAE</w:t>
            </w:r>
          </w:p>
        </w:tc>
        <w:tc>
          <w:tcPr>
            <w:tcW w:w="3403" w:type="dxa"/>
          </w:tcPr>
          <w:p w14:paraId="0FB0668C" w14:textId="77777777" w:rsidR="00D52D57" w:rsidRPr="00D229B1" w:rsidRDefault="00D52D57" w:rsidP="00D52D57">
            <w:pPr>
              <w:rPr>
                <w:lang w:val="ru-RU"/>
              </w:rPr>
            </w:pPr>
            <w:r w:rsidRPr="00D229B1">
              <w:rPr>
                <w:lang w:val="ru-RU"/>
              </w:rPr>
              <w:t xml:space="preserve">System architecture evolution </w:t>
            </w:r>
          </w:p>
        </w:tc>
        <w:tc>
          <w:tcPr>
            <w:tcW w:w="1418" w:type="dxa"/>
          </w:tcPr>
          <w:p w14:paraId="7D5ACF97" w14:textId="77777777" w:rsidR="00D52D57" w:rsidRPr="00D229B1" w:rsidRDefault="00D52D57" w:rsidP="00D52D57">
            <w:pPr>
              <w:rPr>
                <w:lang w:val="ru-RU"/>
              </w:rPr>
            </w:pPr>
          </w:p>
        </w:tc>
        <w:tc>
          <w:tcPr>
            <w:tcW w:w="3402" w:type="dxa"/>
          </w:tcPr>
          <w:p w14:paraId="1FDABFAE" w14:textId="77777777" w:rsidR="00D52D57" w:rsidRPr="00D229B1" w:rsidRDefault="00D52D57" w:rsidP="00D52D57">
            <w:pPr>
              <w:rPr>
                <w:lang w:val="ru-RU"/>
              </w:rPr>
            </w:pPr>
            <w:r w:rsidRPr="00D229B1">
              <w:rPr>
                <w:lang w:val="ru-RU"/>
              </w:rPr>
              <w:t>Развитие системной архитектуры</w:t>
            </w:r>
          </w:p>
        </w:tc>
      </w:tr>
      <w:tr w:rsidR="00D52D57" w:rsidRPr="00D229B1" w14:paraId="36A3069B" w14:textId="77777777" w:rsidTr="00D52D57">
        <w:trPr>
          <w:cantSplit/>
        </w:trPr>
        <w:tc>
          <w:tcPr>
            <w:tcW w:w="1417" w:type="dxa"/>
          </w:tcPr>
          <w:p w14:paraId="3E977D43" w14:textId="77777777" w:rsidR="00D52D57" w:rsidRPr="00D229B1" w:rsidRDefault="00D52D57" w:rsidP="00D52D57">
            <w:pPr>
              <w:rPr>
                <w:lang w:val="ru-RU"/>
              </w:rPr>
            </w:pPr>
            <w:r w:rsidRPr="00D229B1">
              <w:rPr>
                <w:lang w:val="ru-RU"/>
              </w:rPr>
              <w:t>SAP</w:t>
            </w:r>
          </w:p>
        </w:tc>
        <w:tc>
          <w:tcPr>
            <w:tcW w:w="3403" w:type="dxa"/>
          </w:tcPr>
          <w:p w14:paraId="54AD4AA1" w14:textId="77777777" w:rsidR="00D52D57" w:rsidRPr="00D229B1" w:rsidRDefault="00D52D57" w:rsidP="00D52D57">
            <w:pPr>
              <w:rPr>
                <w:lang w:val="ru-RU"/>
              </w:rPr>
            </w:pPr>
            <w:r w:rsidRPr="00D229B1">
              <w:rPr>
                <w:lang w:val="ru-RU"/>
              </w:rPr>
              <w:t xml:space="preserve">Service access point </w:t>
            </w:r>
          </w:p>
        </w:tc>
        <w:tc>
          <w:tcPr>
            <w:tcW w:w="1418" w:type="dxa"/>
          </w:tcPr>
          <w:p w14:paraId="1714F3C8" w14:textId="77777777" w:rsidR="00D52D57" w:rsidRPr="00D229B1" w:rsidRDefault="00D52D57" w:rsidP="00D52D57">
            <w:pPr>
              <w:rPr>
                <w:lang w:val="ru-RU"/>
              </w:rPr>
            </w:pPr>
          </w:p>
        </w:tc>
        <w:tc>
          <w:tcPr>
            <w:tcW w:w="3402" w:type="dxa"/>
          </w:tcPr>
          <w:p w14:paraId="19D90BB6" w14:textId="77777777" w:rsidR="00D52D57" w:rsidRPr="00D229B1" w:rsidRDefault="00D52D57" w:rsidP="00D52D57">
            <w:pPr>
              <w:rPr>
                <w:lang w:val="ru-RU"/>
              </w:rPr>
            </w:pPr>
            <w:r w:rsidRPr="00D229B1">
              <w:rPr>
                <w:lang w:val="ru-RU"/>
              </w:rPr>
              <w:t>Точка доступа к услуге</w:t>
            </w:r>
          </w:p>
        </w:tc>
      </w:tr>
      <w:tr w:rsidR="00D52D57" w:rsidRPr="00D229B1" w14:paraId="12CE993B" w14:textId="77777777" w:rsidTr="00D52D57">
        <w:trPr>
          <w:cantSplit/>
        </w:trPr>
        <w:tc>
          <w:tcPr>
            <w:tcW w:w="1417" w:type="dxa"/>
          </w:tcPr>
          <w:p w14:paraId="274138B5" w14:textId="77777777" w:rsidR="00D52D57" w:rsidRPr="00D229B1" w:rsidRDefault="00D52D57" w:rsidP="00D52D57">
            <w:pPr>
              <w:rPr>
                <w:lang w:val="ru-RU"/>
              </w:rPr>
            </w:pPr>
            <w:r w:rsidRPr="00D229B1">
              <w:rPr>
                <w:lang w:val="ru-RU"/>
              </w:rPr>
              <w:t>SAPI</w:t>
            </w:r>
          </w:p>
        </w:tc>
        <w:tc>
          <w:tcPr>
            <w:tcW w:w="3403" w:type="dxa"/>
          </w:tcPr>
          <w:p w14:paraId="0C294DC6" w14:textId="77777777" w:rsidR="00D52D57" w:rsidRPr="00D229B1" w:rsidRDefault="00D52D57" w:rsidP="00D52D57">
            <w:pPr>
              <w:rPr>
                <w:lang w:val="ru-RU"/>
              </w:rPr>
            </w:pPr>
            <w:r w:rsidRPr="00D229B1">
              <w:rPr>
                <w:lang w:val="ru-RU"/>
              </w:rPr>
              <w:t xml:space="preserve">Service access point identifier </w:t>
            </w:r>
          </w:p>
        </w:tc>
        <w:tc>
          <w:tcPr>
            <w:tcW w:w="1418" w:type="dxa"/>
          </w:tcPr>
          <w:p w14:paraId="27996C7D" w14:textId="77777777" w:rsidR="00D52D57" w:rsidRPr="00D229B1" w:rsidRDefault="00D52D57" w:rsidP="00D52D57">
            <w:pPr>
              <w:rPr>
                <w:lang w:val="ru-RU"/>
              </w:rPr>
            </w:pPr>
          </w:p>
        </w:tc>
        <w:tc>
          <w:tcPr>
            <w:tcW w:w="3402" w:type="dxa"/>
          </w:tcPr>
          <w:p w14:paraId="43E3BCCB" w14:textId="77777777" w:rsidR="00D52D57" w:rsidRPr="00D229B1" w:rsidRDefault="00D52D57" w:rsidP="00D52D57">
            <w:pPr>
              <w:rPr>
                <w:lang w:val="ru-RU"/>
              </w:rPr>
            </w:pPr>
            <w:r w:rsidRPr="00D229B1">
              <w:rPr>
                <w:lang w:val="ru-RU"/>
              </w:rPr>
              <w:t>Идентификатор точки доступа к услуге</w:t>
            </w:r>
          </w:p>
        </w:tc>
      </w:tr>
      <w:tr w:rsidR="00D52D57" w:rsidRPr="00D229B1" w14:paraId="5C358D67" w14:textId="77777777" w:rsidTr="00D52D57">
        <w:trPr>
          <w:cantSplit/>
        </w:trPr>
        <w:tc>
          <w:tcPr>
            <w:tcW w:w="1417" w:type="dxa"/>
          </w:tcPr>
          <w:p w14:paraId="1AD92BFA" w14:textId="77777777" w:rsidR="00D52D57" w:rsidRPr="00D229B1" w:rsidRDefault="00D52D57" w:rsidP="00D52D57">
            <w:pPr>
              <w:rPr>
                <w:lang w:val="ru-RU"/>
              </w:rPr>
            </w:pPr>
            <w:r w:rsidRPr="00D229B1">
              <w:rPr>
                <w:lang w:val="ru-RU"/>
              </w:rPr>
              <w:t>SAR</w:t>
            </w:r>
          </w:p>
        </w:tc>
        <w:tc>
          <w:tcPr>
            <w:tcW w:w="3403" w:type="dxa"/>
          </w:tcPr>
          <w:p w14:paraId="1878CA7F" w14:textId="77777777" w:rsidR="00D52D57" w:rsidRPr="00D229B1" w:rsidRDefault="00D52D57" w:rsidP="00D52D57">
            <w:pPr>
              <w:rPr>
                <w:lang w:val="ru-RU"/>
              </w:rPr>
            </w:pPr>
            <w:r w:rsidRPr="00D229B1">
              <w:rPr>
                <w:lang w:val="ru-RU"/>
              </w:rPr>
              <w:t xml:space="preserve">Segmentation and reassembly </w:t>
            </w:r>
          </w:p>
        </w:tc>
        <w:tc>
          <w:tcPr>
            <w:tcW w:w="1418" w:type="dxa"/>
          </w:tcPr>
          <w:p w14:paraId="6CFD3836" w14:textId="77777777" w:rsidR="00D52D57" w:rsidRPr="00D229B1" w:rsidRDefault="00D52D57" w:rsidP="00D52D57">
            <w:pPr>
              <w:rPr>
                <w:lang w:val="ru-RU"/>
              </w:rPr>
            </w:pPr>
          </w:p>
        </w:tc>
        <w:tc>
          <w:tcPr>
            <w:tcW w:w="3402" w:type="dxa"/>
          </w:tcPr>
          <w:p w14:paraId="496253CC" w14:textId="77777777" w:rsidR="00D52D57" w:rsidRPr="00D229B1" w:rsidRDefault="00D52D57" w:rsidP="00D52D57">
            <w:pPr>
              <w:rPr>
                <w:lang w:val="ru-RU"/>
              </w:rPr>
            </w:pPr>
            <w:r w:rsidRPr="00D229B1">
              <w:rPr>
                <w:lang w:val="ru-RU"/>
              </w:rPr>
              <w:t>Сегментация и сборка</w:t>
            </w:r>
          </w:p>
        </w:tc>
      </w:tr>
      <w:tr w:rsidR="00D52D57" w:rsidRPr="00D229B1" w14:paraId="397A1CE5" w14:textId="77777777" w:rsidTr="00D52D57">
        <w:trPr>
          <w:cantSplit/>
        </w:trPr>
        <w:tc>
          <w:tcPr>
            <w:tcW w:w="1417" w:type="dxa"/>
          </w:tcPr>
          <w:p w14:paraId="0D7E8F86" w14:textId="77777777" w:rsidR="00D52D57" w:rsidRPr="00D229B1" w:rsidRDefault="00D52D57" w:rsidP="00D52D57">
            <w:pPr>
              <w:rPr>
                <w:lang w:val="ru-RU"/>
              </w:rPr>
            </w:pPr>
            <w:r w:rsidRPr="00D229B1">
              <w:rPr>
                <w:lang w:val="ru-RU"/>
              </w:rPr>
              <w:t>SAT</w:t>
            </w:r>
          </w:p>
        </w:tc>
        <w:tc>
          <w:tcPr>
            <w:tcW w:w="3403" w:type="dxa"/>
          </w:tcPr>
          <w:p w14:paraId="4B54B8C2" w14:textId="77777777" w:rsidR="00D52D57" w:rsidRPr="00D229B1" w:rsidRDefault="00D52D57" w:rsidP="00D52D57">
            <w:pPr>
              <w:rPr>
                <w:lang w:val="ru-RU"/>
              </w:rPr>
            </w:pPr>
            <w:r w:rsidRPr="00D229B1">
              <w:rPr>
                <w:lang w:val="ru-RU"/>
              </w:rPr>
              <w:t xml:space="preserve">SIM application toolkit </w:t>
            </w:r>
          </w:p>
        </w:tc>
        <w:tc>
          <w:tcPr>
            <w:tcW w:w="1418" w:type="dxa"/>
          </w:tcPr>
          <w:p w14:paraId="0C40C358" w14:textId="77777777" w:rsidR="00D52D57" w:rsidRPr="00D229B1" w:rsidRDefault="00D52D57" w:rsidP="00D52D57">
            <w:pPr>
              <w:rPr>
                <w:lang w:val="ru-RU"/>
              </w:rPr>
            </w:pPr>
          </w:p>
        </w:tc>
        <w:tc>
          <w:tcPr>
            <w:tcW w:w="3402" w:type="dxa"/>
          </w:tcPr>
          <w:p w14:paraId="2B92CAC8" w14:textId="77777777" w:rsidR="00D52D57" w:rsidRPr="00D229B1" w:rsidRDefault="00D52D57" w:rsidP="00D52D57">
            <w:pPr>
              <w:rPr>
                <w:lang w:val="ru-RU"/>
              </w:rPr>
            </w:pPr>
            <w:r w:rsidRPr="00D229B1">
              <w:rPr>
                <w:lang w:val="ru-RU"/>
              </w:rPr>
              <w:t>Процедуры набора приложений SIM</w:t>
            </w:r>
          </w:p>
        </w:tc>
      </w:tr>
      <w:tr w:rsidR="00D52D57" w:rsidRPr="00D229B1" w14:paraId="29897F0D" w14:textId="77777777" w:rsidTr="00D52D57">
        <w:trPr>
          <w:cantSplit/>
        </w:trPr>
        <w:tc>
          <w:tcPr>
            <w:tcW w:w="1417" w:type="dxa"/>
          </w:tcPr>
          <w:p w14:paraId="1CB3468C" w14:textId="77777777" w:rsidR="00D52D57" w:rsidRPr="00D229B1" w:rsidRDefault="00D52D57" w:rsidP="00D52D57">
            <w:pPr>
              <w:rPr>
                <w:lang w:val="ru-RU"/>
              </w:rPr>
            </w:pPr>
            <w:r w:rsidRPr="00D229B1">
              <w:rPr>
                <w:lang w:val="ru-RU"/>
              </w:rPr>
              <w:t>SB</w:t>
            </w:r>
          </w:p>
        </w:tc>
        <w:tc>
          <w:tcPr>
            <w:tcW w:w="3403" w:type="dxa"/>
          </w:tcPr>
          <w:p w14:paraId="24A63C08" w14:textId="77777777" w:rsidR="00D52D57" w:rsidRPr="00D229B1" w:rsidRDefault="00D52D57" w:rsidP="00D52D57">
            <w:pPr>
              <w:rPr>
                <w:lang w:val="ru-RU"/>
              </w:rPr>
            </w:pPr>
            <w:r w:rsidRPr="00D229B1">
              <w:rPr>
                <w:lang w:val="ru-RU"/>
              </w:rPr>
              <w:t xml:space="preserve">Synchronization burst </w:t>
            </w:r>
          </w:p>
        </w:tc>
        <w:tc>
          <w:tcPr>
            <w:tcW w:w="1418" w:type="dxa"/>
          </w:tcPr>
          <w:p w14:paraId="1859CA36" w14:textId="77777777" w:rsidR="00D52D57" w:rsidRPr="00D229B1" w:rsidRDefault="00D52D57" w:rsidP="00D52D57">
            <w:pPr>
              <w:rPr>
                <w:lang w:val="ru-RU"/>
              </w:rPr>
            </w:pPr>
          </w:p>
        </w:tc>
        <w:tc>
          <w:tcPr>
            <w:tcW w:w="3402" w:type="dxa"/>
          </w:tcPr>
          <w:p w14:paraId="47AF4226" w14:textId="77777777" w:rsidR="00D52D57" w:rsidRPr="00D229B1" w:rsidRDefault="00D52D57" w:rsidP="00D52D57">
            <w:pPr>
              <w:rPr>
                <w:lang w:val="ru-RU"/>
              </w:rPr>
            </w:pPr>
            <w:r w:rsidRPr="00D229B1">
              <w:rPr>
                <w:lang w:val="ru-RU"/>
              </w:rPr>
              <w:t>Пакет импульсов синхронизации</w:t>
            </w:r>
          </w:p>
        </w:tc>
      </w:tr>
      <w:tr w:rsidR="00D52D57" w:rsidRPr="00D229B1" w14:paraId="27D0E675" w14:textId="77777777" w:rsidTr="00D52D57">
        <w:trPr>
          <w:cantSplit/>
        </w:trPr>
        <w:tc>
          <w:tcPr>
            <w:tcW w:w="1417" w:type="dxa"/>
          </w:tcPr>
          <w:p w14:paraId="1ADBE7FF" w14:textId="77777777" w:rsidR="00D52D57" w:rsidRPr="00D229B1" w:rsidRDefault="00D52D57" w:rsidP="00D52D57">
            <w:pPr>
              <w:rPr>
                <w:lang w:val="ru-RU"/>
              </w:rPr>
            </w:pPr>
            <w:r w:rsidRPr="00D229B1">
              <w:rPr>
                <w:lang w:val="ru-RU"/>
              </w:rPr>
              <w:t>SBAS</w:t>
            </w:r>
          </w:p>
        </w:tc>
        <w:tc>
          <w:tcPr>
            <w:tcW w:w="3403" w:type="dxa"/>
          </w:tcPr>
          <w:p w14:paraId="015FE60D" w14:textId="77777777" w:rsidR="00D52D57" w:rsidRPr="00D229B1" w:rsidRDefault="00D52D57" w:rsidP="00D52D57">
            <w:pPr>
              <w:rPr>
                <w:lang w:val="ru-RU"/>
              </w:rPr>
            </w:pPr>
            <w:r w:rsidRPr="00D229B1">
              <w:rPr>
                <w:lang w:val="ru-RU"/>
              </w:rPr>
              <w:t xml:space="preserve">Space based augmentation system </w:t>
            </w:r>
          </w:p>
        </w:tc>
        <w:tc>
          <w:tcPr>
            <w:tcW w:w="1418" w:type="dxa"/>
          </w:tcPr>
          <w:p w14:paraId="57092DFA" w14:textId="77777777" w:rsidR="00D52D57" w:rsidRPr="00D229B1" w:rsidRDefault="00D52D57" w:rsidP="00D52D57">
            <w:pPr>
              <w:rPr>
                <w:lang w:val="ru-RU"/>
              </w:rPr>
            </w:pPr>
          </w:p>
        </w:tc>
        <w:tc>
          <w:tcPr>
            <w:tcW w:w="3402" w:type="dxa"/>
          </w:tcPr>
          <w:p w14:paraId="1635C4F0" w14:textId="77777777" w:rsidR="00D52D57" w:rsidRPr="00D229B1" w:rsidRDefault="00D52D57" w:rsidP="00D52D57">
            <w:pPr>
              <w:rPr>
                <w:lang w:val="ru-RU"/>
              </w:rPr>
            </w:pPr>
            <w:r w:rsidRPr="00D229B1">
              <w:rPr>
                <w:lang w:val="ru-RU"/>
              </w:rPr>
              <w:t>Спутниковая система контроля и коррекции</w:t>
            </w:r>
          </w:p>
        </w:tc>
      </w:tr>
      <w:tr w:rsidR="00D52D57" w:rsidRPr="00D229B1" w14:paraId="08561EA9" w14:textId="77777777" w:rsidTr="00D52D57">
        <w:trPr>
          <w:cantSplit/>
        </w:trPr>
        <w:tc>
          <w:tcPr>
            <w:tcW w:w="1417" w:type="dxa"/>
          </w:tcPr>
          <w:p w14:paraId="1425E3FC" w14:textId="77777777" w:rsidR="00D52D57" w:rsidRPr="00D229B1" w:rsidRDefault="00D52D57" w:rsidP="00D52D57">
            <w:pPr>
              <w:rPr>
                <w:lang w:val="ru-RU"/>
              </w:rPr>
            </w:pPr>
            <w:r w:rsidRPr="00D229B1">
              <w:rPr>
                <w:lang w:val="ru-RU"/>
              </w:rPr>
              <w:t>SBLP</w:t>
            </w:r>
          </w:p>
        </w:tc>
        <w:tc>
          <w:tcPr>
            <w:tcW w:w="3403" w:type="dxa"/>
          </w:tcPr>
          <w:p w14:paraId="0CA7E6FC" w14:textId="77777777" w:rsidR="00D52D57" w:rsidRPr="00D229B1" w:rsidRDefault="00D52D57" w:rsidP="00D52D57">
            <w:pPr>
              <w:rPr>
                <w:lang w:val="ru-RU"/>
              </w:rPr>
            </w:pPr>
            <w:r w:rsidRPr="00D229B1">
              <w:rPr>
                <w:lang w:val="ru-RU"/>
              </w:rPr>
              <w:t xml:space="preserve">Service based local policy </w:t>
            </w:r>
          </w:p>
        </w:tc>
        <w:tc>
          <w:tcPr>
            <w:tcW w:w="1418" w:type="dxa"/>
          </w:tcPr>
          <w:p w14:paraId="2054FA03" w14:textId="77777777" w:rsidR="00D52D57" w:rsidRPr="00D229B1" w:rsidRDefault="00D52D57" w:rsidP="00D52D57">
            <w:pPr>
              <w:rPr>
                <w:lang w:val="ru-RU"/>
              </w:rPr>
            </w:pPr>
          </w:p>
        </w:tc>
        <w:tc>
          <w:tcPr>
            <w:tcW w:w="3402" w:type="dxa"/>
          </w:tcPr>
          <w:p w14:paraId="7707FBDC" w14:textId="77777777" w:rsidR="00D52D57" w:rsidRPr="00D229B1" w:rsidRDefault="00D52D57" w:rsidP="00D52D57">
            <w:pPr>
              <w:rPr>
                <w:lang w:val="ru-RU"/>
              </w:rPr>
            </w:pPr>
            <w:r w:rsidRPr="00D229B1">
              <w:rPr>
                <w:lang w:val="ru-RU"/>
              </w:rPr>
              <w:t>Локальная политика на базе услуг</w:t>
            </w:r>
          </w:p>
        </w:tc>
      </w:tr>
      <w:tr w:rsidR="00D52D57" w:rsidRPr="00D229B1" w14:paraId="0644A7E0" w14:textId="77777777" w:rsidTr="00D52D57">
        <w:trPr>
          <w:cantSplit/>
        </w:trPr>
        <w:tc>
          <w:tcPr>
            <w:tcW w:w="1417" w:type="dxa"/>
          </w:tcPr>
          <w:p w14:paraId="6AE2F70F" w14:textId="77777777" w:rsidR="00D52D57" w:rsidRPr="00D229B1" w:rsidRDefault="00D52D57" w:rsidP="00D52D57">
            <w:pPr>
              <w:rPr>
                <w:lang w:val="ru-RU"/>
              </w:rPr>
            </w:pPr>
            <w:r w:rsidRPr="00D229B1">
              <w:rPr>
                <w:lang w:val="ru-RU"/>
              </w:rPr>
              <w:t>SBSC</w:t>
            </w:r>
          </w:p>
        </w:tc>
        <w:tc>
          <w:tcPr>
            <w:tcW w:w="3403" w:type="dxa"/>
          </w:tcPr>
          <w:p w14:paraId="202CE719" w14:textId="77777777" w:rsidR="00D52D57" w:rsidRPr="00D229B1" w:rsidRDefault="00D52D57" w:rsidP="00D52D57">
            <w:pPr>
              <w:rPr>
                <w:lang w:val="ru-RU"/>
              </w:rPr>
            </w:pPr>
            <w:r w:rsidRPr="00D229B1">
              <w:rPr>
                <w:lang w:val="ru-RU"/>
              </w:rPr>
              <w:t xml:space="preserve">Serving base station controller </w:t>
            </w:r>
          </w:p>
        </w:tc>
        <w:tc>
          <w:tcPr>
            <w:tcW w:w="1418" w:type="dxa"/>
          </w:tcPr>
          <w:p w14:paraId="75AA6C3E" w14:textId="77777777" w:rsidR="00D52D57" w:rsidRPr="00D229B1" w:rsidRDefault="00D52D57" w:rsidP="00D52D57">
            <w:pPr>
              <w:rPr>
                <w:lang w:val="ru-RU"/>
              </w:rPr>
            </w:pPr>
          </w:p>
        </w:tc>
        <w:tc>
          <w:tcPr>
            <w:tcW w:w="3402" w:type="dxa"/>
          </w:tcPr>
          <w:p w14:paraId="26076F46" w14:textId="77777777" w:rsidR="00D52D57" w:rsidRPr="00D229B1" w:rsidRDefault="00D52D57" w:rsidP="00D52D57">
            <w:pPr>
              <w:rPr>
                <w:lang w:val="ru-RU"/>
              </w:rPr>
            </w:pPr>
            <w:r w:rsidRPr="00D229B1">
              <w:rPr>
                <w:lang w:val="ru-RU"/>
              </w:rPr>
              <w:t>Контроллер обслуживающей базовой станции</w:t>
            </w:r>
          </w:p>
        </w:tc>
      </w:tr>
      <w:tr w:rsidR="00D52D57" w:rsidRPr="00D229B1" w14:paraId="4B15E5E1" w14:textId="77777777" w:rsidTr="00D52D57">
        <w:trPr>
          <w:cantSplit/>
        </w:trPr>
        <w:tc>
          <w:tcPr>
            <w:tcW w:w="1417" w:type="dxa"/>
          </w:tcPr>
          <w:p w14:paraId="12E8EEE1" w14:textId="77777777" w:rsidR="00D52D57" w:rsidRPr="00D229B1" w:rsidRDefault="00D52D57" w:rsidP="00D52D57">
            <w:pPr>
              <w:rPr>
                <w:lang w:val="ru-RU"/>
              </w:rPr>
            </w:pPr>
            <w:r w:rsidRPr="00D229B1">
              <w:rPr>
                <w:lang w:val="ru-RU"/>
              </w:rPr>
              <w:t>SBSS</w:t>
            </w:r>
          </w:p>
        </w:tc>
        <w:tc>
          <w:tcPr>
            <w:tcW w:w="3403" w:type="dxa"/>
          </w:tcPr>
          <w:p w14:paraId="0D20F18D" w14:textId="77777777" w:rsidR="00D52D57" w:rsidRPr="00D229B1" w:rsidRDefault="00D52D57" w:rsidP="00D52D57">
            <w:pPr>
              <w:rPr>
                <w:lang w:val="ru-RU"/>
              </w:rPr>
            </w:pPr>
            <w:r w:rsidRPr="00D229B1">
              <w:rPr>
                <w:lang w:val="ru-RU"/>
              </w:rPr>
              <w:t xml:space="preserve">Serving base station subsystem </w:t>
            </w:r>
          </w:p>
        </w:tc>
        <w:tc>
          <w:tcPr>
            <w:tcW w:w="1418" w:type="dxa"/>
          </w:tcPr>
          <w:p w14:paraId="43DF7076" w14:textId="77777777" w:rsidR="00D52D57" w:rsidRPr="00D229B1" w:rsidRDefault="00D52D57" w:rsidP="00D52D57">
            <w:pPr>
              <w:rPr>
                <w:lang w:val="ru-RU"/>
              </w:rPr>
            </w:pPr>
          </w:p>
        </w:tc>
        <w:tc>
          <w:tcPr>
            <w:tcW w:w="3402" w:type="dxa"/>
          </w:tcPr>
          <w:p w14:paraId="6DEA2838" w14:textId="77777777" w:rsidR="00D52D57" w:rsidRPr="00D229B1" w:rsidRDefault="00D52D57" w:rsidP="00D52D57">
            <w:pPr>
              <w:rPr>
                <w:lang w:val="ru-RU"/>
              </w:rPr>
            </w:pPr>
            <w:r w:rsidRPr="00D229B1">
              <w:rPr>
                <w:lang w:val="ru-RU"/>
              </w:rPr>
              <w:t>Подсистема обслуживающей базовой станции</w:t>
            </w:r>
          </w:p>
        </w:tc>
      </w:tr>
      <w:tr w:rsidR="00D52D57" w:rsidRPr="00D229B1" w14:paraId="2F3B2EAE" w14:textId="77777777" w:rsidTr="00D52D57">
        <w:trPr>
          <w:cantSplit/>
        </w:trPr>
        <w:tc>
          <w:tcPr>
            <w:tcW w:w="1417" w:type="dxa"/>
          </w:tcPr>
          <w:p w14:paraId="2220B431" w14:textId="77777777" w:rsidR="00D52D57" w:rsidRPr="00D229B1" w:rsidRDefault="00D52D57" w:rsidP="00D52D57">
            <w:pPr>
              <w:rPr>
                <w:lang w:val="ru-RU"/>
              </w:rPr>
            </w:pPr>
            <w:r w:rsidRPr="00D229B1">
              <w:rPr>
                <w:lang w:val="ru-RU"/>
              </w:rPr>
              <w:t>SC</w:t>
            </w:r>
          </w:p>
        </w:tc>
        <w:tc>
          <w:tcPr>
            <w:tcW w:w="3403" w:type="dxa"/>
          </w:tcPr>
          <w:p w14:paraId="5BAD9244" w14:textId="77777777" w:rsidR="00D52D57" w:rsidRPr="00D229B1" w:rsidRDefault="00D52D57" w:rsidP="00D52D57">
            <w:pPr>
              <w:rPr>
                <w:lang w:val="ru-RU"/>
              </w:rPr>
            </w:pPr>
            <w:r w:rsidRPr="00D229B1">
              <w:rPr>
                <w:lang w:val="ru-RU"/>
              </w:rPr>
              <w:t xml:space="preserve">Service centre (used for SMS) </w:t>
            </w:r>
          </w:p>
        </w:tc>
        <w:tc>
          <w:tcPr>
            <w:tcW w:w="1418" w:type="dxa"/>
          </w:tcPr>
          <w:p w14:paraId="2CD12C12" w14:textId="77777777" w:rsidR="00D52D57" w:rsidRPr="00D229B1" w:rsidRDefault="00D52D57" w:rsidP="00D52D57">
            <w:pPr>
              <w:rPr>
                <w:lang w:val="ru-RU"/>
              </w:rPr>
            </w:pPr>
          </w:p>
        </w:tc>
        <w:tc>
          <w:tcPr>
            <w:tcW w:w="3402" w:type="dxa"/>
          </w:tcPr>
          <w:p w14:paraId="6F94818F" w14:textId="77777777" w:rsidR="00D52D57" w:rsidRPr="00D229B1" w:rsidRDefault="00D52D57" w:rsidP="00D52D57">
            <w:pPr>
              <w:rPr>
                <w:lang w:val="ru-RU"/>
              </w:rPr>
            </w:pPr>
            <w:r w:rsidRPr="00D229B1">
              <w:rPr>
                <w:lang w:val="ru-RU"/>
              </w:rPr>
              <w:t>Сервисный центр (службы SMS)</w:t>
            </w:r>
          </w:p>
        </w:tc>
      </w:tr>
      <w:tr w:rsidR="00D52D57" w:rsidRPr="00D229B1" w14:paraId="2CC8B308" w14:textId="77777777" w:rsidTr="00D52D57">
        <w:trPr>
          <w:cantSplit/>
        </w:trPr>
        <w:tc>
          <w:tcPr>
            <w:tcW w:w="1417" w:type="dxa"/>
          </w:tcPr>
          <w:p w14:paraId="0C7A9A10" w14:textId="77777777" w:rsidR="00D52D57" w:rsidRPr="00D229B1" w:rsidRDefault="00D52D57" w:rsidP="00D52D57">
            <w:pPr>
              <w:rPr>
                <w:lang w:val="ru-RU"/>
              </w:rPr>
            </w:pPr>
          </w:p>
        </w:tc>
        <w:tc>
          <w:tcPr>
            <w:tcW w:w="3403" w:type="dxa"/>
          </w:tcPr>
          <w:p w14:paraId="56750AEA" w14:textId="77777777" w:rsidR="00D52D57" w:rsidRPr="00D229B1" w:rsidRDefault="00D52D57" w:rsidP="00D52D57">
            <w:pPr>
              <w:rPr>
                <w:lang w:val="ru-RU"/>
              </w:rPr>
            </w:pPr>
            <w:r w:rsidRPr="00D229B1">
              <w:rPr>
                <w:lang w:val="ru-RU"/>
              </w:rPr>
              <w:t xml:space="preserve">Service code </w:t>
            </w:r>
          </w:p>
        </w:tc>
        <w:tc>
          <w:tcPr>
            <w:tcW w:w="1418" w:type="dxa"/>
          </w:tcPr>
          <w:p w14:paraId="63308833" w14:textId="77777777" w:rsidR="00D52D57" w:rsidRPr="00D229B1" w:rsidRDefault="00D52D57" w:rsidP="00D52D57">
            <w:pPr>
              <w:rPr>
                <w:lang w:val="ru-RU"/>
              </w:rPr>
            </w:pPr>
          </w:p>
        </w:tc>
        <w:tc>
          <w:tcPr>
            <w:tcW w:w="3402" w:type="dxa"/>
          </w:tcPr>
          <w:p w14:paraId="57E5FA85" w14:textId="77777777" w:rsidR="00D52D57" w:rsidRPr="00D229B1" w:rsidRDefault="00D52D57" w:rsidP="00D52D57">
            <w:pPr>
              <w:rPr>
                <w:lang w:val="ru-RU"/>
              </w:rPr>
            </w:pPr>
            <w:r w:rsidRPr="00D229B1">
              <w:rPr>
                <w:lang w:val="ru-RU"/>
              </w:rPr>
              <w:t>Код услуги</w:t>
            </w:r>
          </w:p>
        </w:tc>
      </w:tr>
      <w:tr w:rsidR="00D52D57" w:rsidRPr="00D229B1" w14:paraId="7816D0F9" w14:textId="77777777" w:rsidTr="00D52D57">
        <w:trPr>
          <w:cantSplit/>
        </w:trPr>
        <w:tc>
          <w:tcPr>
            <w:tcW w:w="1417" w:type="dxa"/>
          </w:tcPr>
          <w:p w14:paraId="2A891745" w14:textId="77777777" w:rsidR="00D52D57" w:rsidRPr="00D229B1" w:rsidRDefault="00D52D57" w:rsidP="00D52D57">
            <w:pPr>
              <w:rPr>
                <w:lang w:val="ru-RU"/>
              </w:rPr>
            </w:pPr>
            <w:r w:rsidRPr="00D229B1">
              <w:rPr>
                <w:lang w:val="ru-RU"/>
              </w:rPr>
              <w:t>SC-FDMA</w:t>
            </w:r>
          </w:p>
        </w:tc>
        <w:tc>
          <w:tcPr>
            <w:tcW w:w="3403" w:type="dxa"/>
          </w:tcPr>
          <w:p w14:paraId="684E71FA" w14:textId="77777777" w:rsidR="00D52D57" w:rsidRPr="00D229B1" w:rsidRDefault="00D52D57" w:rsidP="00D52D57">
            <w:pPr>
              <w:rPr>
                <w:lang w:val="ru-RU"/>
              </w:rPr>
            </w:pPr>
            <w:r w:rsidRPr="00D229B1">
              <w:rPr>
                <w:lang w:val="ru-RU"/>
              </w:rPr>
              <w:t xml:space="preserve">Single-carrier frequency division multiple access </w:t>
            </w:r>
          </w:p>
        </w:tc>
        <w:tc>
          <w:tcPr>
            <w:tcW w:w="1418" w:type="dxa"/>
          </w:tcPr>
          <w:p w14:paraId="247781B4" w14:textId="77777777" w:rsidR="00D52D57" w:rsidRPr="00D229B1" w:rsidRDefault="00D52D57" w:rsidP="00D52D57">
            <w:pPr>
              <w:rPr>
                <w:lang w:val="ru-RU"/>
              </w:rPr>
            </w:pPr>
          </w:p>
        </w:tc>
        <w:tc>
          <w:tcPr>
            <w:tcW w:w="3402" w:type="dxa"/>
          </w:tcPr>
          <w:p w14:paraId="17B78FDD" w14:textId="77777777" w:rsidR="00D52D57" w:rsidRPr="00D229B1" w:rsidRDefault="00D52D57" w:rsidP="00D52D57">
            <w:pPr>
              <w:rPr>
                <w:lang w:val="ru-RU"/>
              </w:rPr>
            </w:pPr>
            <w:r w:rsidRPr="00D229B1">
              <w:rPr>
                <w:lang w:val="ru-RU"/>
              </w:rPr>
              <w:t>Многостанционный доступ с частотным разделением каналов с одной несущей</w:t>
            </w:r>
          </w:p>
        </w:tc>
      </w:tr>
      <w:tr w:rsidR="00D52D57" w:rsidRPr="00D229B1" w14:paraId="1EE23B7D" w14:textId="77777777" w:rsidTr="00D52D57">
        <w:trPr>
          <w:cantSplit/>
        </w:trPr>
        <w:tc>
          <w:tcPr>
            <w:tcW w:w="1417" w:type="dxa"/>
          </w:tcPr>
          <w:p w14:paraId="1E5BC96F" w14:textId="77777777" w:rsidR="00D52D57" w:rsidRPr="00D229B1" w:rsidRDefault="00D52D57" w:rsidP="00D52D57">
            <w:pPr>
              <w:rPr>
                <w:lang w:val="ru-RU"/>
              </w:rPr>
            </w:pPr>
            <w:r w:rsidRPr="00D229B1">
              <w:rPr>
                <w:lang w:val="ru-RU"/>
              </w:rPr>
              <w:t>SCCH</w:t>
            </w:r>
          </w:p>
        </w:tc>
        <w:tc>
          <w:tcPr>
            <w:tcW w:w="3403" w:type="dxa"/>
          </w:tcPr>
          <w:p w14:paraId="424B6D3C" w14:textId="77777777" w:rsidR="00D52D57" w:rsidRPr="00D229B1" w:rsidRDefault="00D52D57" w:rsidP="00D52D57">
            <w:pPr>
              <w:rPr>
                <w:lang w:val="ru-RU"/>
              </w:rPr>
            </w:pPr>
            <w:r w:rsidRPr="00D229B1">
              <w:rPr>
                <w:lang w:val="ru-RU"/>
              </w:rPr>
              <w:t xml:space="preserve">Synchronisation control channel </w:t>
            </w:r>
          </w:p>
        </w:tc>
        <w:tc>
          <w:tcPr>
            <w:tcW w:w="1418" w:type="dxa"/>
          </w:tcPr>
          <w:p w14:paraId="62AA5C54" w14:textId="77777777" w:rsidR="00D52D57" w:rsidRPr="00D229B1" w:rsidRDefault="00D52D57" w:rsidP="00D52D57">
            <w:pPr>
              <w:rPr>
                <w:lang w:val="ru-RU"/>
              </w:rPr>
            </w:pPr>
          </w:p>
        </w:tc>
        <w:tc>
          <w:tcPr>
            <w:tcW w:w="3402" w:type="dxa"/>
          </w:tcPr>
          <w:p w14:paraId="3CA4F1EF" w14:textId="77777777" w:rsidR="00D52D57" w:rsidRPr="00D229B1" w:rsidRDefault="00D52D57" w:rsidP="00D52D57">
            <w:pPr>
              <w:rPr>
                <w:lang w:val="ru-RU"/>
              </w:rPr>
            </w:pPr>
            <w:r w:rsidRPr="00D229B1">
              <w:rPr>
                <w:lang w:val="ru-RU"/>
              </w:rPr>
              <w:t>Канал управления синхронизацией</w:t>
            </w:r>
          </w:p>
        </w:tc>
      </w:tr>
      <w:tr w:rsidR="00D52D57" w:rsidRPr="00D229B1" w14:paraId="0195A99F" w14:textId="77777777" w:rsidTr="00D52D57">
        <w:trPr>
          <w:cantSplit/>
        </w:trPr>
        <w:tc>
          <w:tcPr>
            <w:tcW w:w="1417" w:type="dxa"/>
          </w:tcPr>
          <w:p w14:paraId="6810DFD5" w14:textId="77777777" w:rsidR="00D52D57" w:rsidRPr="00D229B1" w:rsidRDefault="00D52D57" w:rsidP="00D52D57">
            <w:pPr>
              <w:rPr>
                <w:lang w:val="ru-RU"/>
              </w:rPr>
            </w:pPr>
            <w:r w:rsidRPr="00D229B1">
              <w:rPr>
                <w:lang w:val="ru-RU"/>
              </w:rPr>
              <w:t>SCCP</w:t>
            </w:r>
          </w:p>
        </w:tc>
        <w:tc>
          <w:tcPr>
            <w:tcW w:w="3403" w:type="dxa"/>
          </w:tcPr>
          <w:p w14:paraId="6A67DBC6" w14:textId="77777777" w:rsidR="00D52D57" w:rsidRPr="00D229B1" w:rsidRDefault="00D52D57" w:rsidP="00D52D57">
            <w:pPr>
              <w:rPr>
                <w:lang w:val="ru-RU"/>
              </w:rPr>
            </w:pPr>
            <w:r w:rsidRPr="00D229B1">
              <w:rPr>
                <w:lang w:val="ru-RU"/>
              </w:rPr>
              <w:t xml:space="preserve">Signalling connection control part </w:t>
            </w:r>
          </w:p>
        </w:tc>
        <w:tc>
          <w:tcPr>
            <w:tcW w:w="1418" w:type="dxa"/>
          </w:tcPr>
          <w:p w14:paraId="2D671C43" w14:textId="77777777" w:rsidR="00D52D57" w:rsidRPr="00D229B1" w:rsidRDefault="00D52D57" w:rsidP="00D52D57">
            <w:pPr>
              <w:rPr>
                <w:lang w:val="ru-RU"/>
              </w:rPr>
            </w:pPr>
          </w:p>
        </w:tc>
        <w:tc>
          <w:tcPr>
            <w:tcW w:w="3402" w:type="dxa"/>
          </w:tcPr>
          <w:p w14:paraId="67B40E4E" w14:textId="77777777" w:rsidR="00D52D57" w:rsidRPr="00D229B1" w:rsidRDefault="00D52D57" w:rsidP="00D52D57">
            <w:pPr>
              <w:rPr>
                <w:lang w:val="ru-RU"/>
              </w:rPr>
            </w:pPr>
            <w:r w:rsidRPr="00D229B1">
              <w:rPr>
                <w:lang w:val="ru-RU"/>
              </w:rPr>
              <w:t>Подсистема управления сигнальным соединением</w:t>
            </w:r>
          </w:p>
        </w:tc>
      </w:tr>
      <w:tr w:rsidR="00D52D57" w:rsidRPr="00D229B1" w14:paraId="0C828227" w14:textId="77777777" w:rsidTr="00D52D57">
        <w:trPr>
          <w:cantSplit/>
        </w:trPr>
        <w:tc>
          <w:tcPr>
            <w:tcW w:w="1417" w:type="dxa"/>
          </w:tcPr>
          <w:p w14:paraId="6598DFB9" w14:textId="77777777" w:rsidR="00D52D57" w:rsidRPr="00D229B1" w:rsidRDefault="00D52D57" w:rsidP="00D52D57">
            <w:pPr>
              <w:rPr>
                <w:lang w:val="ru-RU"/>
              </w:rPr>
            </w:pPr>
            <w:r w:rsidRPr="00D229B1">
              <w:rPr>
                <w:lang w:val="ru-RU"/>
              </w:rPr>
              <w:t>SCell</w:t>
            </w:r>
          </w:p>
        </w:tc>
        <w:tc>
          <w:tcPr>
            <w:tcW w:w="3403" w:type="dxa"/>
          </w:tcPr>
          <w:p w14:paraId="34CBA76E" w14:textId="77777777" w:rsidR="00D52D57" w:rsidRPr="00D229B1" w:rsidRDefault="00D52D57" w:rsidP="00D52D57">
            <w:pPr>
              <w:rPr>
                <w:lang w:val="ru-RU"/>
              </w:rPr>
            </w:pPr>
            <w:r w:rsidRPr="00D229B1">
              <w:rPr>
                <w:lang w:val="ru-RU"/>
              </w:rPr>
              <w:t xml:space="preserve">Secondary cell </w:t>
            </w:r>
          </w:p>
        </w:tc>
        <w:tc>
          <w:tcPr>
            <w:tcW w:w="1418" w:type="dxa"/>
          </w:tcPr>
          <w:p w14:paraId="03E3097F" w14:textId="77777777" w:rsidR="00D52D57" w:rsidRPr="00D229B1" w:rsidRDefault="00D52D57" w:rsidP="00D52D57">
            <w:pPr>
              <w:rPr>
                <w:lang w:val="ru-RU"/>
              </w:rPr>
            </w:pPr>
          </w:p>
        </w:tc>
        <w:tc>
          <w:tcPr>
            <w:tcW w:w="3402" w:type="dxa"/>
          </w:tcPr>
          <w:p w14:paraId="37EFFB25" w14:textId="77777777" w:rsidR="00D52D57" w:rsidRPr="00D229B1" w:rsidRDefault="00D52D57" w:rsidP="00D52D57">
            <w:pPr>
              <w:rPr>
                <w:lang w:val="ru-RU"/>
              </w:rPr>
            </w:pPr>
            <w:r w:rsidRPr="00D229B1">
              <w:rPr>
                <w:lang w:val="ru-RU"/>
              </w:rPr>
              <w:t>Вторичная сота</w:t>
            </w:r>
          </w:p>
        </w:tc>
      </w:tr>
      <w:tr w:rsidR="00D52D57" w:rsidRPr="00D229B1" w14:paraId="7768DC4D" w14:textId="77777777" w:rsidTr="00D52D57">
        <w:trPr>
          <w:cantSplit/>
        </w:trPr>
        <w:tc>
          <w:tcPr>
            <w:tcW w:w="1417" w:type="dxa"/>
          </w:tcPr>
          <w:p w14:paraId="05C7BF21" w14:textId="77777777" w:rsidR="00D52D57" w:rsidRPr="00D229B1" w:rsidRDefault="00D52D57" w:rsidP="00D52D57">
            <w:pPr>
              <w:rPr>
                <w:lang w:val="ru-RU"/>
              </w:rPr>
            </w:pPr>
            <w:r w:rsidRPr="00D229B1">
              <w:rPr>
                <w:lang w:val="ru-RU"/>
              </w:rPr>
              <w:t>SCF</w:t>
            </w:r>
          </w:p>
        </w:tc>
        <w:tc>
          <w:tcPr>
            <w:tcW w:w="3403" w:type="dxa"/>
          </w:tcPr>
          <w:p w14:paraId="5AFC07DD" w14:textId="77777777" w:rsidR="00D52D57" w:rsidRPr="00D229B1" w:rsidRDefault="00D52D57" w:rsidP="00D52D57">
            <w:pPr>
              <w:rPr>
                <w:lang w:val="ru-RU"/>
              </w:rPr>
            </w:pPr>
            <w:r w:rsidRPr="00D229B1">
              <w:rPr>
                <w:lang w:val="ru-RU"/>
              </w:rPr>
              <w:t>Service control function (IN context), service capability feature (VHE/OSA context)</w:t>
            </w:r>
          </w:p>
        </w:tc>
        <w:tc>
          <w:tcPr>
            <w:tcW w:w="1418" w:type="dxa"/>
          </w:tcPr>
          <w:p w14:paraId="11C68FF1" w14:textId="77777777" w:rsidR="00D52D57" w:rsidRPr="00D229B1" w:rsidRDefault="00D52D57" w:rsidP="00D52D57">
            <w:pPr>
              <w:rPr>
                <w:lang w:val="ru-RU"/>
              </w:rPr>
            </w:pPr>
          </w:p>
        </w:tc>
        <w:tc>
          <w:tcPr>
            <w:tcW w:w="3402" w:type="dxa"/>
          </w:tcPr>
          <w:p w14:paraId="098CBE30" w14:textId="77777777" w:rsidR="00D52D57" w:rsidRPr="00D229B1" w:rsidRDefault="00D52D57" w:rsidP="00D52D57">
            <w:pPr>
              <w:rPr>
                <w:lang w:val="ru-RU"/>
              </w:rPr>
            </w:pPr>
            <w:r w:rsidRPr="00D229B1">
              <w:rPr>
                <w:lang w:val="ru-RU"/>
              </w:rPr>
              <w:t>Функция управления услугами (контекст IN), функциональная возможность услуги (контекст VHE/OSA)</w:t>
            </w:r>
          </w:p>
        </w:tc>
      </w:tr>
      <w:tr w:rsidR="00D52D57" w:rsidRPr="00D229B1" w14:paraId="6874A115" w14:textId="77777777" w:rsidTr="00D52D57">
        <w:trPr>
          <w:cantSplit/>
        </w:trPr>
        <w:tc>
          <w:tcPr>
            <w:tcW w:w="1417" w:type="dxa"/>
          </w:tcPr>
          <w:p w14:paraId="0CD85DE7" w14:textId="77777777" w:rsidR="00D52D57" w:rsidRPr="00D229B1" w:rsidRDefault="00D52D57" w:rsidP="00D52D57">
            <w:pPr>
              <w:rPr>
                <w:lang w:val="ru-RU"/>
              </w:rPr>
            </w:pPr>
            <w:r w:rsidRPr="00D229B1">
              <w:rPr>
                <w:lang w:val="ru-RU"/>
              </w:rPr>
              <w:t>SCH</w:t>
            </w:r>
          </w:p>
        </w:tc>
        <w:tc>
          <w:tcPr>
            <w:tcW w:w="3403" w:type="dxa"/>
          </w:tcPr>
          <w:p w14:paraId="639717FF" w14:textId="77777777" w:rsidR="00D52D57" w:rsidRPr="00D229B1" w:rsidRDefault="00D52D57" w:rsidP="00D52D57">
            <w:pPr>
              <w:rPr>
                <w:lang w:val="ru-RU"/>
              </w:rPr>
            </w:pPr>
            <w:r w:rsidRPr="00D229B1">
              <w:rPr>
                <w:lang w:val="ru-RU"/>
              </w:rPr>
              <w:t xml:space="preserve">Synchronisation channel </w:t>
            </w:r>
          </w:p>
        </w:tc>
        <w:tc>
          <w:tcPr>
            <w:tcW w:w="1418" w:type="dxa"/>
          </w:tcPr>
          <w:p w14:paraId="36806A81" w14:textId="77777777" w:rsidR="00D52D57" w:rsidRPr="00D229B1" w:rsidRDefault="00D52D57" w:rsidP="00D52D57">
            <w:pPr>
              <w:rPr>
                <w:lang w:val="ru-RU"/>
              </w:rPr>
            </w:pPr>
          </w:p>
        </w:tc>
        <w:tc>
          <w:tcPr>
            <w:tcW w:w="3402" w:type="dxa"/>
          </w:tcPr>
          <w:p w14:paraId="77829AAC" w14:textId="77777777" w:rsidR="00D52D57" w:rsidRPr="00D229B1" w:rsidRDefault="00D52D57" w:rsidP="00D52D57">
            <w:pPr>
              <w:rPr>
                <w:lang w:val="ru-RU"/>
              </w:rPr>
            </w:pPr>
            <w:r w:rsidRPr="00D229B1">
              <w:rPr>
                <w:lang w:val="ru-RU"/>
              </w:rPr>
              <w:t>Канал синхронизации</w:t>
            </w:r>
          </w:p>
        </w:tc>
      </w:tr>
      <w:tr w:rsidR="00D52D57" w:rsidRPr="00D229B1" w14:paraId="6AD7DC69" w14:textId="77777777" w:rsidTr="00D52D57">
        <w:trPr>
          <w:cantSplit/>
        </w:trPr>
        <w:tc>
          <w:tcPr>
            <w:tcW w:w="1417" w:type="dxa"/>
          </w:tcPr>
          <w:p w14:paraId="5D549258" w14:textId="77777777" w:rsidR="00D52D57" w:rsidRPr="00D229B1" w:rsidRDefault="00D52D57" w:rsidP="00D52D57">
            <w:pPr>
              <w:rPr>
                <w:lang w:val="ru-RU"/>
              </w:rPr>
            </w:pPr>
            <w:r w:rsidRPr="00D229B1">
              <w:rPr>
                <w:lang w:val="ru-RU"/>
              </w:rPr>
              <w:t>SCI</w:t>
            </w:r>
          </w:p>
        </w:tc>
        <w:tc>
          <w:tcPr>
            <w:tcW w:w="3403" w:type="dxa"/>
          </w:tcPr>
          <w:p w14:paraId="107F3381" w14:textId="77777777" w:rsidR="00D52D57" w:rsidRPr="00D229B1" w:rsidRDefault="00D52D57" w:rsidP="00D52D57">
            <w:pPr>
              <w:rPr>
                <w:lang w:val="ru-RU"/>
              </w:rPr>
            </w:pPr>
            <w:r w:rsidRPr="00D229B1">
              <w:rPr>
                <w:lang w:val="ru-RU"/>
              </w:rPr>
              <w:t xml:space="preserve">Subscriber controlled input </w:t>
            </w:r>
          </w:p>
        </w:tc>
        <w:tc>
          <w:tcPr>
            <w:tcW w:w="1418" w:type="dxa"/>
          </w:tcPr>
          <w:p w14:paraId="7AE7A72A" w14:textId="77777777" w:rsidR="00D52D57" w:rsidRPr="00D229B1" w:rsidRDefault="00D52D57" w:rsidP="00D52D57">
            <w:pPr>
              <w:rPr>
                <w:lang w:val="ru-RU"/>
              </w:rPr>
            </w:pPr>
          </w:p>
        </w:tc>
        <w:tc>
          <w:tcPr>
            <w:tcW w:w="3402" w:type="dxa"/>
          </w:tcPr>
          <w:p w14:paraId="2404E527" w14:textId="77777777" w:rsidR="00D52D57" w:rsidRPr="00D229B1" w:rsidRDefault="00D52D57" w:rsidP="00D52D57">
            <w:pPr>
              <w:rPr>
                <w:lang w:val="ru-RU"/>
              </w:rPr>
            </w:pPr>
            <w:r w:rsidRPr="00D229B1">
              <w:rPr>
                <w:lang w:val="ru-RU"/>
              </w:rPr>
              <w:t>Ввод данных, контролируемый пользователем</w:t>
            </w:r>
          </w:p>
        </w:tc>
      </w:tr>
      <w:tr w:rsidR="00D52D57" w:rsidRPr="00D229B1" w14:paraId="3102A063" w14:textId="77777777" w:rsidTr="00D52D57">
        <w:trPr>
          <w:cantSplit/>
        </w:trPr>
        <w:tc>
          <w:tcPr>
            <w:tcW w:w="1417" w:type="dxa"/>
          </w:tcPr>
          <w:p w14:paraId="762FA0C7" w14:textId="77777777" w:rsidR="00D52D57" w:rsidRPr="00D229B1" w:rsidRDefault="00D52D57" w:rsidP="00D52D57">
            <w:pPr>
              <w:rPr>
                <w:lang w:val="ru-RU"/>
              </w:rPr>
            </w:pPr>
            <w:r w:rsidRPr="00D229B1">
              <w:rPr>
                <w:lang w:val="ru-RU"/>
              </w:rPr>
              <w:t>SCN</w:t>
            </w:r>
          </w:p>
        </w:tc>
        <w:tc>
          <w:tcPr>
            <w:tcW w:w="3403" w:type="dxa"/>
          </w:tcPr>
          <w:p w14:paraId="1C37DD38" w14:textId="77777777" w:rsidR="00D52D57" w:rsidRPr="00D229B1" w:rsidRDefault="00D52D57" w:rsidP="00D52D57">
            <w:pPr>
              <w:rPr>
                <w:lang w:val="ru-RU"/>
              </w:rPr>
            </w:pPr>
            <w:r w:rsidRPr="00D229B1">
              <w:rPr>
                <w:lang w:val="ru-RU"/>
              </w:rPr>
              <w:t xml:space="preserve">Sub-channel number </w:t>
            </w:r>
          </w:p>
        </w:tc>
        <w:tc>
          <w:tcPr>
            <w:tcW w:w="1418" w:type="dxa"/>
          </w:tcPr>
          <w:p w14:paraId="262E689D" w14:textId="77777777" w:rsidR="00D52D57" w:rsidRPr="00D229B1" w:rsidRDefault="00D52D57" w:rsidP="00D52D57">
            <w:pPr>
              <w:rPr>
                <w:lang w:val="ru-RU"/>
              </w:rPr>
            </w:pPr>
          </w:p>
        </w:tc>
        <w:tc>
          <w:tcPr>
            <w:tcW w:w="3402" w:type="dxa"/>
          </w:tcPr>
          <w:p w14:paraId="5D701C82" w14:textId="77777777" w:rsidR="00D52D57" w:rsidRPr="00D229B1" w:rsidRDefault="00D52D57" w:rsidP="00D52D57">
            <w:pPr>
              <w:rPr>
                <w:lang w:val="ru-RU"/>
              </w:rPr>
            </w:pPr>
            <w:r w:rsidRPr="00D229B1">
              <w:rPr>
                <w:lang w:val="ru-RU"/>
              </w:rPr>
              <w:t>Номер субканала</w:t>
            </w:r>
          </w:p>
        </w:tc>
      </w:tr>
      <w:tr w:rsidR="00D52D57" w:rsidRPr="00D229B1" w14:paraId="54FD2CA2" w14:textId="77777777" w:rsidTr="00D52D57">
        <w:trPr>
          <w:cantSplit/>
        </w:trPr>
        <w:tc>
          <w:tcPr>
            <w:tcW w:w="1417" w:type="dxa"/>
          </w:tcPr>
          <w:p w14:paraId="4CCFC4CA" w14:textId="77777777" w:rsidR="00D52D57" w:rsidRPr="00D229B1" w:rsidRDefault="00D52D57" w:rsidP="00D52D57">
            <w:pPr>
              <w:rPr>
                <w:lang w:val="ru-RU"/>
              </w:rPr>
            </w:pPr>
            <w:r w:rsidRPr="00D229B1">
              <w:rPr>
                <w:lang w:val="ru-RU"/>
              </w:rPr>
              <w:t>SCP</w:t>
            </w:r>
          </w:p>
        </w:tc>
        <w:tc>
          <w:tcPr>
            <w:tcW w:w="3403" w:type="dxa"/>
          </w:tcPr>
          <w:p w14:paraId="59BD5684" w14:textId="77777777" w:rsidR="00D52D57" w:rsidRPr="00D229B1" w:rsidRDefault="00D52D57" w:rsidP="00D52D57">
            <w:pPr>
              <w:rPr>
                <w:lang w:val="ru-RU"/>
              </w:rPr>
            </w:pPr>
            <w:r w:rsidRPr="00D229B1">
              <w:rPr>
                <w:lang w:val="ru-RU"/>
              </w:rPr>
              <w:t xml:space="preserve">Service control point </w:t>
            </w:r>
          </w:p>
        </w:tc>
        <w:tc>
          <w:tcPr>
            <w:tcW w:w="1418" w:type="dxa"/>
          </w:tcPr>
          <w:p w14:paraId="4FACFDB0" w14:textId="77777777" w:rsidR="00D52D57" w:rsidRPr="00D229B1" w:rsidRDefault="00D52D57" w:rsidP="00D52D57">
            <w:pPr>
              <w:rPr>
                <w:lang w:val="ru-RU"/>
              </w:rPr>
            </w:pPr>
          </w:p>
        </w:tc>
        <w:tc>
          <w:tcPr>
            <w:tcW w:w="3402" w:type="dxa"/>
          </w:tcPr>
          <w:p w14:paraId="3A8D2CD1" w14:textId="77777777" w:rsidR="00D52D57" w:rsidRPr="00D229B1" w:rsidRDefault="00D52D57" w:rsidP="00D52D57">
            <w:pPr>
              <w:rPr>
                <w:lang w:val="ru-RU"/>
              </w:rPr>
            </w:pPr>
            <w:r w:rsidRPr="00D229B1">
              <w:rPr>
                <w:lang w:val="ru-RU"/>
              </w:rPr>
              <w:t>Точка управления услугой</w:t>
            </w:r>
          </w:p>
        </w:tc>
      </w:tr>
      <w:tr w:rsidR="00D52D57" w:rsidRPr="00D229B1" w14:paraId="221F9240" w14:textId="77777777" w:rsidTr="00D52D57">
        <w:trPr>
          <w:cantSplit/>
        </w:trPr>
        <w:tc>
          <w:tcPr>
            <w:tcW w:w="1417" w:type="dxa"/>
          </w:tcPr>
          <w:p w14:paraId="0FA63379" w14:textId="77777777" w:rsidR="00D52D57" w:rsidRPr="00D229B1" w:rsidRDefault="00D52D57" w:rsidP="00D52D57">
            <w:pPr>
              <w:rPr>
                <w:lang w:val="ru-RU"/>
              </w:rPr>
            </w:pPr>
            <w:r w:rsidRPr="00D229B1">
              <w:rPr>
                <w:lang w:val="ru-RU"/>
              </w:rPr>
              <w:t>SCTP</w:t>
            </w:r>
          </w:p>
        </w:tc>
        <w:tc>
          <w:tcPr>
            <w:tcW w:w="3403" w:type="dxa"/>
          </w:tcPr>
          <w:p w14:paraId="76115CA8" w14:textId="77777777" w:rsidR="00D52D57" w:rsidRPr="00D229B1" w:rsidRDefault="00D52D57" w:rsidP="00D52D57">
            <w:pPr>
              <w:rPr>
                <w:lang w:val="ru-RU"/>
              </w:rPr>
            </w:pPr>
            <w:r w:rsidRPr="00D229B1">
              <w:rPr>
                <w:lang w:val="ru-RU"/>
              </w:rPr>
              <w:t xml:space="preserve">S common transport protocol </w:t>
            </w:r>
          </w:p>
        </w:tc>
        <w:tc>
          <w:tcPr>
            <w:tcW w:w="1418" w:type="dxa"/>
          </w:tcPr>
          <w:p w14:paraId="131C7F9C" w14:textId="77777777" w:rsidR="00D52D57" w:rsidRPr="00D229B1" w:rsidRDefault="00D52D57" w:rsidP="00D52D57">
            <w:pPr>
              <w:rPr>
                <w:lang w:val="ru-RU"/>
              </w:rPr>
            </w:pPr>
          </w:p>
        </w:tc>
        <w:tc>
          <w:tcPr>
            <w:tcW w:w="3402" w:type="dxa"/>
          </w:tcPr>
          <w:p w14:paraId="475850C6" w14:textId="77777777" w:rsidR="00D52D57" w:rsidRPr="00D229B1" w:rsidRDefault="00D52D57" w:rsidP="00D52D57">
            <w:pPr>
              <w:rPr>
                <w:lang w:val="ru-RU"/>
              </w:rPr>
            </w:pPr>
            <w:r w:rsidRPr="00D229B1">
              <w:rPr>
                <w:lang w:val="ru-RU"/>
              </w:rPr>
              <w:t>Общий протокол транспортировки S</w:t>
            </w:r>
          </w:p>
        </w:tc>
      </w:tr>
      <w:tr w:rsidR="00D52D57" w:rsidRPr="00D229B1" w14:paraId="2CB5FFC8" w14:textId="77777777" w:rsidTr="00D52D57">
        <w:trPr>
          <w:cantSplit/>
        </w:trPr>
        <w:tc>
          <w:tcPr>
            <w:tcW w:w="1417" w:type="dxa"/>
          </w:tcPr>
          <w:p w14:paraId="303A5E51" w14:textId="77777777" w:rsidR="00D52D57" w:rsidRPr="00D229B1" w:rsidRDefault="00D52D57" w:rsidP="00D52D57">
            <w:pPr>
              <w:rPr>
                <w:lang w:val="ru-RU"/>
              </w:rPr>
            </w:pPr>
            <w:r w:rsidRPr="00D229B1">
              <w:rPr>
                <w:lang w:val="ru-RU"/>
              </w:rPr>
              <w:t>SCUDIF</w:t>
            </w:r>
          </w:p>
        </w:tc>
        <w:tc>
          <w:tcPr>
            <w:tcW w:w="3403" w:type="dxa"/>
          </w:tcPr>
          <w:p w14:paraId="4A4124B0" w14:textId="77777777" w:rsidR="00D52D57" w:rsidRPr="00D229B1" w:rsidRDefault="00D52D57" w:rsidP="00D52D57">
            <w:pPr>
              <w:rPr>
                <w:lang w:val="ru-RU"/>
              </w:rPr>
            </w:pPr>
            <w:r w:rsidRPr="00D229B1">
              <w:rPr>
                <w:lang w:val="ru-RU"/>
              </w:rPr>
              <w:t xml:space="preserve">Service change and UDI/RDI fallback </w:t>
            </w:r>
          </w:p>
        </w:tc>
        <w:tc>
          <w:tcPr>
            <w:tcW w:w="1418" w:type="dxa"/>
          </w:tcPr>
          <w:p w14:paraId="402956EB" w14:textId="77777777" w:rsidR="00D52D57" w:rsidRPr="00D229B1" w:rsidRDefault="00D52D57" w:rsidP="00D52D57">
            <w:pPr>
              <w:rPr>
                <w:lang w:val="ru-RU"/>
              </w:rPr>
            </w:pPr>
          </w:p>
        </w:tc>
        <w:tc>
          <w:tcPr>
            <w:tcW w:w="3402" w:type="dxa"/>
          </w:tcPr>
          <w:p w14:paraId="0CF84D31" w14:textId="77777777" w:rsidR="00D52D57" w:rsidRPr="00D229B1" w:rsidRDefault="00D52D57" w:rsidP="00D52D57">
            <w:pPr>
              <w:rPr>
                <w:lang w:val="ru-RU"/>
              </w:rPr>
            </w:pPr>
            <w:r w:rsidRPr="00D229B1">
              <w:rPr>
                <w:lang w:val="ru-RU"/>
              </w:rPr>
              <w:t>Изменение услуги и нейтрализация неисправностей UDI/RDI</w:t>
            </w:r>
          </w:p>
        </w:tc>
      </w:tr>
      <w:tr w:rsidR="00D52D57" w:rsidRPr="00D229B1" w14:paraId="644C606C" w14:textId="77777777" w:rsidTr="00D52D57">
        <w:trPr>
          <w:cantSplit/>
        </w:trPr>
        <w:tc>
          <w:tcPr>
            <w:tcW w:w="1417" w:type="dxa"/>
          </w:tcPr>
          <w:p w14:paraId="5D227139" w14:textId="77777777" w:rsidR="00D52D57" w:rsidRPr="00D229B1" w:rsidRDefault="00D52D57" w:rsidP="00D52D57">
            <w:pPr>
              <w:rPr>
                <w:lang w:val="ru-RU"/>
              </w:rPr>
            </w:pPr>
            <w:r w:rsidRPr="00D229B1">
              <w:rPr>
                <w:lang w:val="ru-RU"/>
              </w:rPr>
              <w:t>SDCCH</w:t>
            </w:r>
          </w:p>
        </w:tc>
        <w:tc>
          <w:tcPr>
            <w:tcW w:w="3403" w:type="dxa"/>
          </w:tcPr>
          <w:p w14:paraId="0D5E822F" w14:textId="77777777" w:rsidR="00D52D57" w:rsidRPr="00D229B1" w:rsidRDefault="00D52D57" w:rsidP="00D52D57">
            <w:pPr>
              <w:rPr>
                <w:lang w:val="ru-RU"/>
              </w:rPr>
            </w:pPr>
            <w:r w:rsidRPr="00D229B1">
              <w:rPr>
                <w:lang w:val="ru-RU"/>
              </w:rPr>
              <w:t xml:space="preserve">Stand-alone dedicated control channel </w:t>
            </w:r>
          </w:p>
        </w:tc>
        <w:tc>
          <w:tcPr>
            <w:tcW w:w="1418" w:type="dxa"/>
          </w:tcPr>
          <w:p w14:paraId="7DB4FCD1" w14:textId="77777777" w:rsidR="00D52D57" w:rsidRPr="00D229B1" w:rsidRDefault="00D52D57" w:rsidP="00D52D57">
            <w:pPr>
              <w:rPr>
                <w:lang w:val="ru-RU"/>
              </w:rPr>
            </w:pPr>
          </w:p>
        </w:tc>
        <w:tc>
          <w:tcPr>
            <w:tcW w:w="3402" w:type="dxa"/>
          </w:tcPr>
          <w:p w14:paraId="2353E386" w14:textId="77777777" w:rsidR="00D52D57" w:rsidRPr="00D229B1" w:rsidRDefault="00D52D57" w:rsidP="00D52D57">
            <w:pPr>
              <w:rPr>
                <w:lang w:val="ru-RU"/>
              </w:rPr>
            </w:pPr>
            <w:r w:rsidRPr="00D229B1">
              <w:rPr>
                <w:lang w:val="ru-RU"/>
              </w:rPr>
              <w:t>Отдельный специализированный канал управления</w:t>
            </w:r>
          </w:p>
        </w:tc>
      </w:tr>
      <w:tr w:rsidR="00D52D57" w:rsidRPr="00D229B1" w14:paraId="5CDFD77F" w14:textId="77777777" w:rsidTr="00D52D57">
        <w:trPr>
          <w:cantSplit/>
        </w:trPr>
        <w:tc>
          <w:tcPr>
            <w:tcW w:w="1417" w:type="dxa"/>
          </w:tcPr>
          <w:p w14:paraId="611BF9C8" w14:textId="77777777" w:rsidR="00D52D57" w:rsidRPr="00D229B1" w:rsidRDefault="00D52D57" w:rsidP="00D52D57">
            <w:pPr>
              <w:rPr>
                <w:lang w:val="ru-RU"/>
              </w:rPr>
            </w:pPr>
            <w:r w:rsidRPr="00D229B1">
              <w:rPr>
                <w:lang w:val="ru-RU"/>
              </w:rPr>
              <w:t>SDH</w:t>
            </w:r>
          </w:p>
        </w:tc>
        <w:tc>
          <w:tcPr>
            <w:tcW w:w="3403" w:type="dxa"/>
          </w:tcPr>
          <w:p w14:paraId="094A52BD" w14:textId="77777777" w:rsidR="00D52D57" w:rsidRPr="00D229B1" w:rsidRDefault="00D52D57" w:rsidP="00D52D57">
            <w:pPr>
              <w:rPr>
                <w:lang w:val="ru-RU"/>
              </w:rPr>
            </w:pPr>
            <w:r w:rsidRPr="00D229B1">
              <w:rPr>
                <w:lang w:val="ru-RU"/>
              </w:rPr>
              <w:t xml:space="preserve">Synchronous Digital Hierarchy </w:t>
            </w:r>
          </w:p>
        </w:tc>
        <w:tc>
          <w:tcPr>
            <w:tcW w:w="1418" w:type="dxa"/>
          </w:tcPr>
          <w:p w14:paraId="0354D16A" w14:textId="77777777" w:rsidR="00D52D57" w:rsidRPr="00D229B1" w:rsidRDefault="00D52D57" w:rsidP="00D52D57">
            <w:pPr>
              <w:rPr>
                <w:lang w:val="ru-RU"/>
              </w:rPr>
            </w:pPr>
          </w:p>
        </w:tc>
        <w:tc>
          <w:tcPr>
            <w:tcW w:w="3402" w:type="dxa"/>
          </w:tcPr>
          <w:p w14:paraId="67F27E30" w14:textId="77777777" w:rsidR="00D52D57" w:rsidRPr="00D229B1" w:rsidRDefault="00D52D57" w:rsidP="00D52D57">
            <w:pPr>
              <w:rPr>
                <w:lang w:val="ru-RU"/>
              </w:rPr>
            </w:pPr>
            <w:r w:rsidRPr="00D229B1">
              <w:rPr>
                <w:lang w:val="ru-RU"/>
              </w:rPr>
              <w:t>Синхронная цифровая иерархия</w:t>
            </w:r>
          </w:p>
        </w:tc>
      </w:tr>
      <w:tr w:rsidR="00D52D57" w:rsidRPr="00D229B1" w14:paraId="678CCF40" w14:textId="77777777" w:rsidTr="00D52D57">
        <w:trPr>
          <w:cantSplit/>
        </w:trPr>
        <w:tc>
          <w:tcPr>
            <w:tcW w:w="1417" w:type="dxa"/>
          </w:tcPr>
          <w:p w14:paraId="125B0EBD" w14:textId="77777777" w:rsidR="00D52D57" w:rsidRPr="00D229B1" w:rsidRDefault="00D52D57" w:rsidP="00D52D57">
            <w:pPr>
              <w:rPr>
                <w:lang w:val="ru-RU"/>
              </w:rPr>
            </w:pPr>
            <w:r w:rsidRPr="00D229B1">
              <w:rPr>
                <w:lang w:val="ru-RU"/>
              </w:rPr>
              <w:t>SDL</w:t>
            </w:r>
          </w:p>
        </w:tc>
        <w:tc>
          <w:tcPr>
            <w:tcW w:w="3403" w:type="dxa"/>
          </w:tcPr>
          <w:p w14:paraId="4A5115D7" w14:textId="77777777" w:rsidR="00D52D57" w:rsidRPr="00D229B1" w:rsidRDefault="00D52D57" w:rsidP="00D52D57">
            <w:pPr>
              <w:rPr>
                <w:lang w:val="ru-RU"/>
              </w:rPr>
            </w:pPr>
            <w:r w:rsidRPr="00D229B1">
              <w:rPr>
                <w:lang w:val="ru-RU"/>
              </w:rPr>
              <w:t xml:space="preserve">Specification description language </w:t>
            </w:r>
          </w:p>
        </w:tc>
        <w:tc>
          <w:tcPr>
            <w:tcW w:w="1418" w:type="dxa"/>
          </w:tcPr>
          <w:p w14:paraId="23BFC741" w14:textId="77777777" w:rsidR="00D52D57" w:rsidRPr="00D229B1" w:rsidRDefault="00D52D57" w:rsidP="00D52D57">
            <w:pPr>
              <w:rPr>
                <w:lang w:val="ru-RU"/>
              </w:rPr>
            </w:pPr>
          </w:p>
        </w:tc>
        <w:tc>
          <w:tcPr>
            <w:tcW w:w="3402" w:type="dxa"/>
          </w:tcPr>
          <w:p w14:paraId="0F4BBC8B" w14:textId="77777777" w:rsidR="00D52D57" w:rsidRPr="00D229B1" w:rsidRDefault="00D52D57" w:rsidP="00D52D57">
            <w:pPr>
              <w:rPr>
                <w:lang w:val="ru-RU"/>
              </w:rPr>
            </w:pPr>
            <w:r w:rsidRPr="00D229B1">
              <w:rPr>
                <w:lang w:val="ru-RU"/>
              </w:rPr>
              <w:t>Язык описания спецификаций</w:t>
            </w:r>
          </w:p>
        </w:tc>
      </w:tr>
      <w:tr w:rsidR="00D52D57" w:rsidRPr="00D229B1" w14:paraId="217D775E" w14:textId="77777777" w:rsidTr="00D52D57">
        <w:trPr>
          <w:cantSplit/>
        </w:trPr>
        <w:tc>
          <w:tcPr>
            <w:tcW w:w="1417" w:type="dxa"/>
          </w:tcPr>
          <w:p w14:paraId="1FF7B147" w14:textId="77777777" w:rsidR="00D52D57" w:rsidRPr="00D229B1" w:rsidRDefault="00D52D57" w:rsidP="00D52D57">
            <w:pPr>
              <w:rPr>
                <w:lang w:val="ru-RU"/>
              </w:rPr>
            </w:pPr>
            <w:r w:rsidRPr="00D229B1">
              <w:rPr>
                <w:lang w:val="ru-RU"/>
              </w:rPr>
              <w:t>SDMA</w:t>
            </w:r>
          </w:p>
        </w:tc>
        <w:tc>
          <w:tcPr>
            <w:tcW w:w="3403" w:type="dxa"/>
          </w:tcPr>
          <w:p w14:paraId="7C58C143" w14:textId="77777777" w:rsidR="00D52D57" w:rsidRPr="00D229B1" w:rsidRDefault="00D52D57" w:rsidP="00D52D57">
            <w:pPr>
              <w:rPr>
                <w:lang w:val="ru-RU"/>
              </w:rPr>
            </w:pPr>
            <w:r w:rsidRPr="00D229B1">
              <w:rPr>
                <w:lang w:val="ru-RU"/>
              </w:rPr>
              <w:t xml:space="preserve">Spatial division multiple access </w:t>
            </w:r>
          </w:p>
        </w:tc>
        <w:tc>
          <w:tcPr>
            <w:tcW w:w="1418" w:type="dxa"/>
          </w:tcPr>
          <w:p w14:paraId="73FB2AB0" w14:textId="77777777" w:rsidR="00D52D57" w:rsidRPr="00D229B1" w:rsidRDefault="00D52D57" w:rsidP="00D52D57">
            <w:pPr>
              <w:rPr>
                <w:lang w:val="ru-RU"/>
              </w:rPr>
            </w:pPr>
          </w:p>
        </w:tc>
        <w:tc>
          <w:tcPr>
            <w:tcW w:w="3402" w:type="dxa"/>
          </w:tcPr>
          <w:p w14:paraId="05A18BD1" w14:textId="77777777" w:rsidR="00D52D57" w:rsidRPr="00D229B1" w:rsidRDefault="00D52D57" w:rsidP="00D52D57">
            <w:pPr>
              <w:rPr>
                <w:lang w:val="ru-RU"/>
              </w:rPr>
            </w:pPr>
            <w:r w:rsidRPr="00D229B1">
              <w:rPr>
                <w:lang w:val="ru-RU"/>
              </w:rPr>
              <w:t>Многостанционный доступ с пространственным разделением каналов</w:t>
            </w:r>
          </w:p>
        </w:tc>
      </w:tr>
      <w:tr w:rsidR="00D52D57" w:rsidRPr="00D229B1" w14:paraId="7B4BB2A3" w14:textId="77777777" w:rsidTr="00D52D57">
        <w:trPr>
          <w:cantSplit/>
        </w:trPr>
        <w:tc>
          <w:tcPr>
            <w:tcW w:w="1417" w:type="dxa"/>
          </w:tcPr>
          <w:p w14:paraId="65590B97" w14:textId="77777777" w:rsidR="00D52D57" w:rsidRPr="00D229B1" w:rsidRDefault="00D52D57" w:rsidP="00D52D57">
            <w:pPr>
              <w:rPr>
                <w:lang w:val="ru-RU"/>
              </w:rPr>
            </w:pPr>
            <w:r w:rsidRPr="00D229B1">
              <w:rPr>
                <w:lang w:val="ru-RU"/>
              </w:rPr>
              <w:t>SDN</w:t>
            </w:r>
          </w:p>
        </w:tc>
        <w:tc>
          <w:tcPr>
            <w:tcW w:w="3403" w:type="dxa"/>
          </w:tcPr>
          <w:p w14:paraId="241E93C6" w14:textId="77777777" w:rsidR="00D52D57" w:rsidRPr="00D229B1" w:rsidRDefault="00D52D57" w:rsidP="00D52D57">
            <w:pPr>
              <w:rPr>
                <w:lang w:val="ru-RU"/>
              </w:rPr>
            </w:pPr>
            <w:r w:rsidRPr="00D229B1">
              <w:rPr>
                <w:lang w:val="ru-RU"/>
              </w:rPr>
              <w:t xml:space="preserve">Service dialling number </w:t>
            </w:r>
          </w:p>
        </w:tc>
        <w:tc>
          <w:tcPr>
            <w:tcW w:w="1418" w:type="dxa"/>
          </w:tcPr>
          <w:p w14:paraId="4417C655" w14:textId="77777777" w:rsidR="00D52D57" w:rsidRPr="00D229B1" w:rsidRDefault="00D52D57" w:rsidP="00D52D57">
            <w:pPr>
              <w:rPr>
                <w:lang w:val="ru-RU"/>
              </w:rPr>
            </w:pPr>
          </w:p>
        </w:tc>
        <w:tc>
          <w:tcPr>
            <w:tcW w:w="3402" w:type="dxa"/>
          </w:tcPr>
          <w:p w14:paraId="5F207595" w14:textId="77777777" w:rsidR="00D52D57" w:rsidRPr="00D229B1" w:rsidRDefault="00D52D57" w:rsidP="00D52D57">
            <w:pPr>
              <w:rPr>
                <w:lang w:val="ru-RU"/>
              </w:rPr>
            </w:pPr>
            <w:r w:rsidRPr="00D229B1">
              <w:rPr>
                <w:lang w:val="ru-RU"/>
              </w:rPr>
              <w:t>Служебный номер набор</w:t>
            </w:r>
          </w:p>
        </w:tc>
      </w:tr>
      <w:tr w:rsidR="00D52D57" w:rsidRPr="00D229B1" w14:paraId="5A5A4638" w14:textId="77777777" w:rsidTr="00D52D57">
        <w:trPr>
          <w:cantSplit/>
        </w:trPr>
        <w:tc>
          <w:tcPr>
            <w:tcW w:w="1417" w:type="dxa"/>
          </w:tcPr>
          <w:p w14:paraId="22110B6E" w14:textId="77777777" w:rsidR="00D52D57" w:rsidRPr="00D229B1" w:rsidRDefault="00D52D57" w:rsidP="00D52D57">
            <w:pPr>
              <w:rPr>
                <w:lang w:val="ru-RU"/>
              </w:rPr>
            </w:pPr>
            <w:r w:rsidRPr="00D229B1">
              <w:rPr>
                <w:lang w:val="ru-RU"/>
              </w:rPr>
              <w:t>SDP</w:t>
            </w:r>
          </w:p>
        </w:tc>
        <w:tc>
          <w:tcPr>
            <w:tcW w:w="3403" w:type="dxa"/>
          </w:tcPr>
          <w:p w14:paraId="02F04A50" w14:textId="77777777" w:rsidR="00D52D57" w:rsidRPr="00D229B1" w:rsidRDefault="00D52D57" w:rsidP="00D52D57">
            <w:pPr>
              <w:rPr>
                <w:lang w:val="ru-RU"/>
              </w:rPr>
            </w:pPr>
            <w:r w:rsidRPr="00D229B1">
              <w:rPr>
                <w:lang w:val="ru-RU"/>
              </w:rPr>
              <w:t xml:space="preserve">Service discovery protocol (Bluetooth related) </w:t>
            </w:r>
          </w:p>
        </w:tc>
        <w:tc>
          <w:tcPr>
            <w:tcW w:w="1418" w:type="dxa"/>
          </w:tcPr>
          <w:p w14:paraId="575FA040" w14:textId="77777777" w:rsidR="00D52D57" w:rsidRPr="00D229B1" w:rsidRDefault="00D52D57" w:rsidP="00D52D57">
            <w:pPr>
              <w:rPr>
                <w:lang w:val="ru-RU"/>
              </w:rPr>
            </w:pPr>
          </w:p>
        </w:tc>
        <w:tc>
          <w:tcPr>
            <w:tcW w:w="3402" w:type="dxa"/>
          </w:tcPr>
          <w:p w14:paraId="0A939225" w14:textId="77777777" w:rsidR="00D52D57" w:rsidRPr="00D229B1" w:rsidRDefault="00D52D57" w:rsidP="00D52D57">
            <w:pPr>
              <w:rPr>
                <w:lang w:val="ru-RU"/>
              </w:rPr>
            </w:pPr>
            <w:r w:rsidRPr="00D229B1">
              <w:rPr>
                <w:lang w:val="ru-RU"/>
              </w:rPr>
              <w:t>Протокол обнаружения услуги (относится к Bluetooth)</w:t>
            </w:r>
          </w:p>
        </w:tc>
      </w:tr>
      <w:tr w:rsidR="00D52D57" w:rsidRPr="00D229B1" w14:paraId="5CD6A1EE" w14:textId="77777777" w:rsidTr="00D52D57">
        <w:trPr>
          <w:cantSplit/>
        </w:trPr>
        <w:tc>
          <w:tcPr>
            <w:tcW w:w="1417" w:type="dxa"/>
          </w:tcPr>
          <w:p w14:paraId="5444B5B3" w14:textId="77777777" w:rsidR="00D52D57" w:rsidRPr="00D229B1" w:rsidRDefault="00D52D57" w:rsidP="00D52D57">
            <w:pPr>
              <w:rPr>
                <w:lang w:val="ru-RU"/>
              </w:rPr>
            </w:pPr>
          </w:p>
        </w:tc>
        <w:tc>
          <w:tcPr>
            <w:tcW w:w="3403" w:type="dxa"/>
          </w:tcPr>
          <w:p w14:paraId="6AFB6852" w14:textId="77777777" w:rsidR="00D52D57" w:rsidRPr="00D229B1" w:rsidRDefault="00D52D57" w:rsidP="00D52D57">
            <w:pPr>
              <w:rPr>
                <w:lang w:val="ru-RU"/>
              </w:rPr>
            </w:pPr>
            <w:r w:rsidRPr="00D229B1">
              <w:rPr>
                <w:lang w:val="ru-RU"/>
              </w:rPr>
              <w:t xml:space="preserve">Session Description Protocol </w:t>
            </w:r>
          </w:p>
        </w:tc>
        <w:tc>
          <w:tcPr>
            <w:tcW w:w="1418" w:type="dxa"/>
          </w:tcPr>
          <w:p w14:paraId="49DDF8E4" w14:textId="77777777" w:rsidR="00D52D57" w:rsidRPr="00D229B1" w:rsidRDefault="00D52D57" w:rsidP="00D52D57">
            <w:pPr>
              <w:rPr>
                <w:lang w:val="ru-RU"/>
              </w:rPr>
            </w:pPr>
          </w:p>
        </w:tc>
        <w:tc>
          <w:tcPr>
            <w:tcW w:w="3402" w:type="dxa"/>
          </w:tcPr>
          <w:p w14:paraId="63A21A45" w14:textId="77777777" w:rsidR="00D52D57" w:rsidRPr="00D229B1" w:rsidRDefault="00D52D57" w:rsidP="00D52D57">
            <w:pPr>
              <w:rPr>
                <w:lang w:val="ru-RU"/>
              </w:rPr>
            </w:pPr>
            <w:r w:rsidRPr="00D229B1">
              <w:rPr>
                <w:lang w:val="ru-RU"/>
              </w:rPr>
              <w:t>Протокол описания сеанса</w:t>
            </w:r>
          </w:p>
        </w:tc>
      </w:tr>
      <w:tr w:rsidR="00D52D57" w:rsidRPr="00D229B1" w14:paraId="6431C000" w14:textId="77777777" w:rsidTr="00D52D57">
        <w:trPr>
          <w:cantSplit/>
        </w:trPr>
        <w:tc>
          <w:tcPr>
            <w:tcW w:w="1417" w:type="dxa"/>
          </w:tcPr>
          <w:p w14:paraId="310F11A3" w14:textId="77777777" w:rsidR="00D52D57" w:rsidRPr="00D229B1" w:rsidRDefault="00D52D57" w:rsidP="00D52D57">
            <w:pPr>
              <w:rPr>
                <w:lang w:val="ru-RU"/>
              </w:rPr>
            </w:pPr>
            <w:r w:rsidRPr="00D229B1">
              <w:rPr>
                <w:lang w:val="ru-RU"/>
              </w:rPr>
              <w:t>SDT</w:t>
            </w:r>
          </w:p>
        </w:tc>
        <w:tc>
          <w:tcPr>
            <w:tcW w:w="3403" w:type="dxa"/>
          </w:tcPr>
          <w:p w14:paraId="2A245C74" w14:textId="77777777" w:rsidR="00D52D57" w:rsidRPr="00D229B1" w:rsidRDefault="00D52D57" w:rsidP="00D52D57">
            <w:pPr>
              <w:rPr>
                <w:lang w:val="ru-RU"/>
              </w:rPr>
            </w:pPr>
            <w:r w:rsidRPr="00D229B1">
              <w:rPr>
                <w:lang w:val="ru-RU"/>
              </w:rPr>
              <w:t xml:space="preserve">SDL development tool </w:t>
            </w:r>
          </w:p>
        </w:tc>
        <w:tc>
          <w:tcPr>
            <w:tcW w:w="1418" w:type="dxa"/>
          </w:tcPr>
          <w:p w14:paraId="4FFB977F" w14:textId="77777777" w:rsidR="00D52D57" w:rsidRPr="00D229B1" w:rsidRDefault="00D52D57" w:rsidP="00D52D57">
            <w:pPr>
              <w:rPr>
                <w:lang w:val="ru-RU"/>
              </w:rPr>
            </w:pPr>
          </w:p>
        </w:tc>
        <w:tc>
          <w:tcPr>
            <w:tcW w:w="3402" w:type="dxa"/>
          </w:tcPr>
          <w:p w14:paraId="01EFB650" w14:textId="77777777" w:rsidR="00D52D57" w:rsidRPr="00D229B1" w:rsidRDefault="00D52D57" w:rsidP="00D52D57">
            <w:pPr>
              <w:rPr>
                <w:lang w:val="ru-RU"/>
              </w:rPr>
            </w:pPr>
            <w:r w:rsidRPr="00D229B1">
              <w:rPr>
                <w:lang w:val="ru-RU"/>
              </w:rPr>
              <w:t>Средство разработки SDL</w:t>
            </w:r>
          </w:p>
        </w:tc>
      </w:tr>
      <w:tr w:rsidR="00D52D57" w:rsidRPr="00D229B1" w14:paraId="35F70B1A" w14:textId="77777777" w:rsidTr="00D52D57">
        <w:trPr>
          <w:cantSplit/>
        </w:trPr>
        <w:tc>
          <w:tcPr>
            <w:tcW w:w="1417" w:type="dxa"/>
          </w:tcPr>
          <w:p w14:paraId="639FAEE5" w14:textId="77777777" w:rsidR="00D52D57" w:rsidRPr="00D229B1" w:rsidRDefault="00D52D57" w:rsidP="00D52D57">
            <w:pPr>
              <w:rPr>
                <w:lang w:val="ru-RU"/>
              </w:rPr>
            </w:pPr>
            <w:r w:rsidRPr="00D229B1">
              <w:rPr>
                <w:lang w:val="ru-RU"/>
              </w:rPr>
              <w:t>SDU</w:t>
            </w:r>
          </w:p>
        </w:tc>
        <w:tc>
          <w:tcPr>
            <w:tcW w:w="3403" w:type="dxa"/>
          </w:tcPr>
          <w:p w14:paraId="00057172" w14:textId="77777777" w:rsidR="00D52D57" w:rsidRPr="00D229B1" w:rsidRDefault="00D52D57" w:rsidP="00D52D57">
            <w:pPr>
              <w:rPr>
                <w:lang w:val="ru-RU"/>
              </w:rPr>
            </w:pPr>
            <w:r w:rsidRPr="00D229B1">
              <w:rPr>
                <w:lang w:val="ru-RU"/>
              </w:rPr>
              <w:t>Service data unit</w:t>
            </w:r>
          </w:p>
        </w:tc>
        <w:tc>
          <w:tcPr>
            <w:tcW w:w="1418" w:type="dxa"/>
          </w:tcPr>
          <w:p w14:paraId="6BDDC541" w14:textId="77777777" w:rsidR="00D52D57" w:rsidRPr="00D229B1" w:rsidRDefault="00D52D57" w:rsidP="00D52D57">
            <w:pPr>
              <w:rPr>
                <w:lang w:val="ru-RU"/>
              </w:rPr>
            </w:pPr>
          </w:p>
        </w:tc>
        <w:tc>
          <w:tcPr>
            <w:tcW w:w="3402" w:type="dxa"/>
          </w:tcPr>
          <w:p w14:paraId="35E53A36" w14:textId="77777777" w:rsidR="00D52D57" w:rsidRPr="00D229B1" w:rsidRDefault="00D52D57" w:rsidP="00D52D57">
            <w:pPr>
              <w:rPr>
                <w:lang w:val="ru-RU"/>
              </w:rPr>
            </w:pPr>
            <w:r w:rsidRPr="00D229B1">
              <w:rPr>
                <w:lang w:val="ru-RU"/>
              </w:rPr>
              <w:t>Блок служебных данных</w:t>
            </w:r>
          </w:p>
        </w:tc>
      </w:tr>
      <w:tr w:rsidR="00D52D57" w:rsidRPr="00D229B1" w14:paraId="20D8BCC8" w14:textId="77777777" w:rsidTr="00D52D57">
        <w:trPr>
          <w:cantSplit/>
        </w:trPr>
        <w:tc>
          <w:tcPr>
            <w:tcW w:w="1417" w:type="dxa"/>
          </w:tcPr>
          <w:p w14:paraId="6171A3FC" w14:textId="77777777" w:rsidR="00D52D57" w:rsidRPr="00D229B1" w:rsidRDefault="00D52D57" w:rsidP="00D52D57">
            <w:pPr>
              <w:rPr>
                <w:lang w:val="ru-RU"/>
              </w:rPr>
            </w:pPr>
            <w:r w:rsidRPr="00D229B1">
              <w:rPr>
                <w:lang w:val="ru-RU"/>
              </w:rPr>
              <w:t>SE</w:t>
            </w:r>
          </w:p>
        </w:tc>
        <w:tc>
          <w:tcPr>
            <w:tcW w:w="3403" w:type="dxa"/>
          </w:tcPr>
          <w:p w14:paraId="5FACD595" w14:textId="77777777" w:rsidR="00D52D57" w:rsidRPr="00D229B1" w:rsidRDefault="00D52D57" w:rsidP="00D52D57">
            <w:pPr>
              <w:rPr>
                <w:lang w:val="ru-RU"/>
              </w:rPr>
            </w:pPr>
            <w:r w:rsidRPr="00D229B1">
              <w:rPr>
                <w:lang w:val="ru-RU"/>
              </w:rPr>
              <w:t>Security environment</w:t>
            </w:r>
          </w:p>
        </w:tc>
        <w:tc>
          <w:tcPr>
            <w:tcW w:w="1418" w:type="dxa"/>
          </w:tcPr>
          <w:p w14:paraId="048AA992" w14:textId="77777777" w:rsidR="00D52D57" w:rsidRPr="00D229B1" w:rsidRDefault="00D52D57" w:rsidP="00D52D57">
            <w:pPr>
              <w:rPr>
                <w:lang w:val="ru-RU"/>
              </w:rPr>
            </w:pPr>
          </w:p>
        </w:tc>
        <w:tc>
          <w:tcPr>
            <w:tcW w:w="3402" w:type="dxa"/>
          </w:tcPr>
          <w:p w14:paraId="569803DB" w14:textId="77777777" w:rsidR="00D52D57" w:rsidRPr="00D229B1" w:rsidRDefault="00D52D57" w:rsidP="00D52D57">
            <w:pPr>
              <w:rPr>
                <w:lang w:val="ru-RU"/>
              </w:rPr>
            </w:pPr>
            <w:r w:rsidRPr="00D229B1">
              <w:rPr>
                <w:lang w:val="ru-RU"/>
              </w:rPr>
              <w:t>Защищенная среда</w:t>
            </w:r>
          </w:p>
        </w:tc>
      </w:tr>
      <w:tr w:rsidR="00D52D57" w:rsidRPr="00D229B1" w14:paraId="46293B74" w14:textId="77777777" w:rsidTr="00D52D57">
        <w:trPr>
          <w:cantSplit/>
        </w:trPr>
        <w:tc>
          <w:tcPr>
            <w:tcW w:w="1417" w:type="dxa"/>
          </w:tcPr>
          <w:p w14:paraId="35CEFE6D" w14:textId="77777777" w:rsidR="00D52D57" w:rsidRPr="00D229B1" w:rsidRDefault="00D52D57" w:rsidP="00D52D57">
            <w:pPr>
              <w:rPr>
                <w:lang w:val="ru-RU"/>
              </w:rPr>
            </w:pPr>
          </w:p>
        </w:tc>
        <w:tc>
          <w:tcPr>
            <w:tcW w:w="3403" w:type="dxa"/>
          </w:tcPr>
          <w:p w14:paraId="61037729" w14:textId="77777777" w:rsidR="00D52D57" w:rsidRPr="00D229B1" w:rsidRDefault="00D52D57" w:rsidP="00D52D57">
            <w:pPr>
              <w:rPr>
                <w:lang w:val="ru-RU"/>
              </w:rPr>
            </w:pPr>
            <w:r w:rsidRPr="00D229B1">
              <w:rPr>
                <w:lang w:val="ru-RU"/>
              </w:rPr>
              <w:t>Sending entity</w:t>
            </w:r>
          </w:p>
        </w:tc>
        <w:tc>
          <w:tcPr>
            <w:tcW w:w="1418" w:type="dxa"/>
          </w:tcPr>
          <w:p w14:paraId="5CFF3862" w14:textId="77777777" w:rsidR="00D52D57" w:rsidRPr="00D229B1" w:rsidRDefault="00D52D57" w:rsidP="00D52D57">
            <w:pPr>
              <w:rPr>
                <w:lang w:val="ru-RU"/>
              </w:rPr>
            </w:pPr>
          </w:p>
        </w:tc>
        <w:tc>
          <w:tcPr>
            <w:tcW w:w="3402" w:type="dxa"/>
          </w:tcPr>
          <w:p w14:paraId="4622F54C" w14:textId="77777777" w:rsidR="00D52D57" w:rsidRPr="00D229B1" w:rsidRDefault="00D52D57" w:rsidP="00D52D57">
            <w:pPr>
              <w:rPr>
                <w:lang w:val="ru-RU"/>
              </w:rPr>
            </w:pPr>
            <w:r w:rsidRPr="00D229B1">
              <w:rPr>
                <w:lang w:val="ru-RU"/>
              </w:rPr>
              <w:t>Объект отправки</w:t>
            </w:r>
          </w:p>
        </w:tc>
      </w:tr>
      <w:tr w:rsidR="00D52D57" w:rsidRPr="00D229B1" w14:paraId="7096C536" w14:textId="77777777" w:rsidTr="00D52D57">
        <w:trPr>
          <w:cantSplit/>
        </w:trPr>
        <w:tc>
          <w:tcPr>
            <w:tcW w:w="1417" w:type="dxa"/>
          </w:tcPr>
          <w:p w14:paraId="36DA98A0" w14:textId="77777777" w:rsidR="00D52D57" w:rsidRPr="00D229B1" w:rsidRDefault="00D52D57" w:rsidP="00D52D57">
            <w:pPr>
              <w:rPr>
                <w:lang w:val="ru-RU"/>
              </w:rPr>
            </w:pPr>
          </w:p>
        </w:tc>
        <w:tc>
          <w:tcPr>
            <w:tcW w:w="3403" w:type="dxa"/>
          </w:tcPr>
          <w:p w14:paraId="7B1DF089" w14:textId="77777777" w:rsidR="00D52D57" w:rsidRPr="00D229B1" w:rsidRDefault="00D52D57" w:rsidP="00D52D57">
            <w:pPr>
              <w:rPr>
                <w:lang w:val="ru-RU"/>
              </w:rPr>
            </w:pPr>
            <w:r w:rsidRPr="00D229B1">
              <w:rPr>
                <w:lang w:val="ru-RU"/>
              </w:rPr>
              <w:t>Support entit</w:t>
            </w:r>
          </w:p>
        </w:tc>
        <w:tc>
          <w:tcPr>
            <w:tcW w:w="1418" w:type="dxa"/>
          </w:tcPr>
          <w:p w14:paraId="46A1C3BC" w14:textId="77777777" w:rsidR="00D52D57" w:rsidRPr="00D229B1" w:rsidRDefault="00D52D57" w:rsidP="00D52D57">
            <w:pPr>
              <w:rPr>
                <w:lang w:val="ru-RU"/>
              </w:rPr>
            </w:pPr>
          </w:p>
        </w:tc>
        <w:tc>
          <w:tcPr>
            <w:tcW w:w="3402" w:type="dxa"/>
          </w:tcPr>
          <w:p w14:paraId="46DEE8D3" w14:textId="77777777" w:rsidR="00D52D57" w:rsidRPr="00D229B1" w:rsidRDefault="00D52D57" w:rsidP="00D52D57">
            <w:pPr>
              <w:rPr>
                <w:lang w:val="ru-RU"/>
              </w:rPr>
            </w:pPr>
            <w:r w:rsidRPr="00D229B1">
              <w:rPr>
                <w:lang w:val="ru-RU"/>
              </w:rPr>
              <w:t>Объект поддержки</w:t>
            </w:r>
          </w:p>
        </w:tc>
      </w:tr>
      <w:tr w:rsidR="00D52D57" w:rsidRPr="00D229B1" w14:paraId="766378F5" w14:textId="77777777" w:rsidTr="00D52D57">
        <w:trPr>
          <w:cantSplit/>
        </w:trPr>
        <w:tc>
          <w:tcPr>
            <w:tcW w:w="1417" w:type="dxa"/>
          </w:tcPr>
          <w:p w14:paraId="63188B4C" w14:textId="77777777" w:rsidR="00D52D57" w:rsidRPr="00D229B1" w:rsidRDefault="00D52D57" w:rsidP="00D52D57">
            <w:pPr>
              <w:rPr>
                <w:lang w:val="ru-RU"/>
              </w:rPr>
            </w:pPr>
            <w:r w:rsidRPr="00D229B1">
              <w:rPr>
                <w:lang w:val="ru-RU"/>
              </w:rPr>
              <w:t>SEF</w:t>
            </w:r>
          </w:p>
        </w:tc>
        <w:tc>
          <w:tcPr>
            <w:tcW w:w="3403" w:type="dxa"/>
          </w:tcPr>
          <w:p w14:paraId="3FA4C4FE" w14:textId="77777777" w:rsidR="00D52D57" w:rsidRPr="00D229B1" w:rsidRDefault="00D52D57" w:rsidP="00D52D57">
            <w:pPr>
              <w:rPr>
                <w:lang w:val="ru-RU"/>
              </w:rPr>
            </w:pPr>
            <w:r w:rsidRPr="00D229B1">
              <w:rPr>
                <w:lang w:val="ru-RU"/>
              </w:rPr>
              <w:t>Support entity function</w:t>
            </w:r>
          </w:p>
        </w:tc>
        <w:tc>
          <w:tcPr>
            <w:tcW w:w="1418" w:type="dxa"/>
          </w:tcPr>
          <w:p w14:paraId="2F260AB5" w14:textId="77777777" w:rsidR="00D52D57" w:rsidRPr="00D229B1" w:rsidRDefault="00D52D57" w:rsidP="00D52D57">
            <w:pPr>
              <w:rPr>
                <w:lang w:val="ru-RU"/>
              </w:rPr>
            </w:pPr>
          </w:p>
        </w:tc>
        <w:tc>
          <w:tcPr>
            <w:tcW w:w="3402" w:type="dxa"/>
          </w:tcPr>
          <w:p w14:paraId="617591B3" w14:textId="77777777" w:rsidR="00D52D57" w:rsidRPr="00D229B1" w:rsidRDefault="00D52D57" w:rsidP="00D52D57">
            <w:pPr>
              <w:rPr>
                <w:lang w:val="ru-RU"/>
              </w:rPr>
            </w:pPr>
            <w:r w:rsidRPr="00D229B1">
              <w:rPr>
                <w:lang w:val="ru-RU"/>
              </w:rPr>
              <w:t>Функция объекта поддержки</w:t>
            </w:r>
          </w:p>
        </w:tc>
      </w:tr>
      <w:tr w:rsidR="00D52D57" w:rsidRPr="00D229B1" w14:paraId="414BF5E7" w14:textId="77777777" w:rsidTr="00D52D57">
        <w:trPr>
          <w:cantSplit/>
        </w:trPr>
        <w:tc>
          <w:tcPr>
            <w:tcW w:w="1417" w:type="dxa"/>
          </w:tcPr>
          <w:p w14:paraId="612455A6" w14:textId="77777777" w:rsidR="00D52D57" w:rsidRPr="00D229B1" w:rsidRDefault="00D52D57" w:rsidP="00D52D57">
            <w:pPr>
              <w:rPr>
                <w:lang w:val="ru-RU"/>
              </w:rPr>
            </w:pPr>
            <w:r w:rsidRPr="00D229B1">
              <w:rPr>
                <w:lang w:val="ru-RU"/>
              </w:rPr>
              <w:t>SET</w:t>
            </w:r>
          </w:p>
        </w:tc>
        <w:tc>
          <w:tcPr>
            <w:tcW w:w="3403" w:type="dxa"/>
          </w:tcPr>
          <w:p w14:paraId="49F6AAE1" w14:textId="77777777" w:rsidR="00D52D57" w:rsidRPr="00D229B1" w:rsidRDefault="00D52D57" w:rsidP="00D52D57">
            <w:pPr>
              <w:rPr>
                <w:lang w:val="ru-RU"/>
              </w:rPr>
            </w:pPr>
            <w:r w:rsidRPr="00D229B1">
              <w:rPr>
                <w:lang w:val="ru-RU"/>
              </w:rPr>
              <w:t>SUPL enabled terminal</w:t>
            </w:r>
          </w:p>
        </w:tc>
        <w:tc>
          <w:tcPr>
            <w:tcW w:w="1418" w:type="dxa"/>
          </w:tcPr>
          <w:p w14:paraId="170650F5" w14:textId="77777777" w:rsidR="00D52D57" w:rsidRPr="00D229B1" w:rsidRDefault="00D52D57" w:rsidP="00D52D57">
            <w:pPr>
              <w:rPr>
                <w:lang w:val="ru-RU"/>
              </w:rPr>
            </w:pPr>
          </w:p>
        </w:tc>
        <w:tc>
          <w:tcPr>
            <w:tcW w:w="3402" w:type="dxa"/>
          </w:tcPr>
          <w:p w14:paraId="685C8AF6" w14:textId="77777777" w:rsidR="00D52D57" w:rsidRPr="00D229B1" w:rsidRDefault="00D52D57" w:rsidP="00D52D57">
            <w:pPr>
              <w:rPr>
                <w:lang w:val="ru-RU"/>
              </w:rPr>
            </w:pPr>
            <w:r w:rsidRPr="00D229B1">
              <w:rPr>
                <w:lang w:val="ru-RU"/>
              </w:rPr>
              <w:t>Терминал с включенной функцией SUPL</w:t>
            </w:r>
          </w:p>
        </w:tc>
      </w:tr>
      <w:tr w:rsidR="00D52D57" w:rsidRPr="00D229B1" w14:paraId="6C1B103C" w14:textId="77777777" w:rsidTr="00D52D57">
        <w:trPr>
          <w:cantSplit/>
        </w:trPr>
        <w:tc>
          <w:tcPr>
            <w:tcW w:w="1417" w:type="dxa"/>
          </w:tcPr>
          <w:p w14:paraId="1A258666" w14:textId="77777777" w:rsidR="00D52D57" w:rsidRPr="00D229B1" w:rsidRDefault="00D52D57" w:rsidP="00D52D57">
            <w:pPr>
              <w:rPr>
                <w:lang w:val="ru-RU"/>
              </w:rPr>
            </w:pPr>
            <w:r w:rsidRPr="00D229B1">
              <w:rPr>
                <w:lang w:val="ru-RU"/>
              </w:rPr>
              <w:t>SF</w:t>
            </w:r>
          </w:p>
        </w:tc>
        <w:tc>
          <w:tcPr>
            <w:tcW w:w="3403" w:type="dxa"/>
          </w:tcPr>
          <w:p w14:paraId="2CA1A49D" w14:textId="77777777" w:rsidR="00D52D57" w:rsidRPr="00D229B1" w:rsidRDefault="00D52D57" w:rsidP="00D52D57">
            <w:pPr>
              <w:rPr>
                <w:lang w:val="ru-RU"/>
              </w:rPr>
            </w:pPr>
            <w:r w:rsidRPr="00D229B1">
              <w:rPr>
                <w:lang w:val="ru-RU"/>
              </w:rPr>
              <w:t>Spreading factor</w:t>
            </w:r>
          </w:p>
        </w:tc>
        <w:tc>
          <w:tcPr>
            <w:tcW w:w="1418" w:type="dxa"/>
          </w:tcPr>
          <w:p w14:paraId="5034DF4B" w14:textId="77777777" w:rsidR="00D52D57" w:rsidRPr="00D229B1" w:rsidRDefault="00D52D57" w:rsidP="00D52D57">
            <w:pPr>
              <w:rPr>
                <w:lang w:val="ru-RU"/>
              </w:rPr>
            </w:pPr>
          </w:p>
        </w:tc>
        <w:tc>
          <w:tcPr>
            <w:tcW w:w="3402" w:type="dxa"/>
          </w:tcPr>
          <w:p w14:paraId="17672C4C" w14:textId="77777777" w:rsidR="00D52D57" w:rsidRPr="00D229B1" w:rsidRDefault="00D52D57" w:rsidP="00D52D57">
            <w:pPr>
              <w:rPr>
                <w:lang w:val="ru-RU"/>
              </w:rPr>
            </w:pPr>
            <w:r w:rsidRPr="00D229B1">
              <w:rPr>
                <w:lang w:val="ru-RU"/>
              </w:rPr>
              <w:t>Коэффициент расширения</w:t>
            </w:r>
          </w:p>
        </w:tc>
      </w:tr>
      <w:tr w:rsidR="00D52D57" w:rsidRPr="00D229B1" w14:paraId="2436E565" w14:textId="77777777" w:rsidTr="00D52D57">
        <w:trPr>
          <w:cantSplit/>
        </w:trPr>
        <w:tc>
          <w:tcPr>
            <w:tcW w:w="1417" w:type="dxa"/>
          </w:tcPr>
          <w:p w14:paraId="654AC994" w14:textId="77777777" w:rsidR="00D52D57" w:rsidRPr="00D229B1" w:rsidRDefault="00D52D57" w:rsidP="00D52D57">
            <w:pPr>
              <w:rPr>
                <w:lang w:val="ru-RU"/>
              </w:rPr>
            </w:pPr>
            <w:r w:rsidRPr="00D229B1">
              <w:rPr>
                <w:lang w:val="ru-RU"/>
              </w:rPr>
              <w:t>SFH</w:t>
            </w:r>
          </w:p>
        </w:tc>
        <w:tc>
          <w:tcPr>
            <w:tcW w:w="3403" w:type="dxa"/>
          </w:tcPr>
          <w:p w14:paraId="01240F4E" w14:textId="77777777" w:rsidR="00D52D57" w:rsidRPr="00D229B1" w:rsidRDefault="00D52D57" w:rsidP="00D52D57">
            <w:pPr>
              <w:rPr>
                <w:lang w:val="ru-RU"/>
              </w:rPr>
            </w:pPr>
            <w:r w:rsidRPr="00D229B1">
              <w:rPr>
                <w:lang w:val="ru-RU"/>
              </w:rPr>
              <w:t>Slow frequency hopping</w:t>
            </w:r>
          </w:p>
        </w:tc>
        <w:tc>
          <w:tcPr>
            <w:tcW w:w="1418" w:type="dxa"/>
          </w:tcPr>
          <w:p w14:paraId="5F6BE353" w14:textId="77777777" w:rsidR="00D52D57" w:rsidRPr="00D229B1" w:rsidRDefault="00D52D57" w:rsidP="00D52D57">
            <w:pPr>
              <w:rPr>
                <w:lang w:val="ru-RU"/>
              </w:rPr>
            </w:pPr>
          </w:p>
        </w:tc>
        <w:tc>
          <w:tcPr>
            <w:tcW w:w="3402" w:type="dxa"/>
          </w:tcPr>
          <w:p w14:paraId="48FCC5A3" w14:textId="77777777" w:rsidR="00D52D57" w:rsidRPr="00D229B1" w:rsidRDefault="00D52D57" w:rsidP="00D52D57">
            <w:pPr>
              <w:rPr>
                <w:lang w:val="ru-RU"/>
              </w:rPr>
            </w:pPr>
            <w:r w:rsidRPr="00D229B1">
              <w:rPr>
                <w:lang w:val="ru-RU"/>
              </w:rPr>
              <w:t>Медленное скачкообразное переключение частоты</w:t>
            </w:r>
          </w:p>
        </w:tc>
      </w:tr>
      <w:tr w:rsidR="00D52D57" w:rsidRPr="00D229B1" w14:paraId="696AC74F" w14:textId="77777777" w:rsidTr="00D52D57">
        <w:trPr>
          <w:cantSplit/>
        </w:trPr>
        <w:tc>
          <w:tcPr>
            <w:tcW w:w="1417" w:type="dxa"/>
          </w:tcPr>
          <w:p w14:paraId="690B0BBC" w14:textId="77777777" w:rsidR="00D52D57" w:rsidRPr="00D229B1" w:rsidRDefault="00D52D57" w:rsidP="00D52D57">
            <w:pPr>
              <w:rPr>
                <w:lang w:val="ru-RU"/>
              </w:rPr>
            </w:pPr>
            <w:r w:rsidRPr="00D229B1">
              <w:rPr>
                <w:lang w:val="ru-RU"/>
              </w:rPr>
              <w:t>SFI</w:t>
            </w:r>
          </w:p>
        </w:tc>
        <w:tc>
          <w:tcPr>
            <w:tcW w:w="3403" w:type="dxa"/>
          </w:tcPr>
          <w:p w14:paraId="67CE2667" w14:textId="77777777" w:rsidR="00D52D57" w:rsidRPr="00D229B1" w:rsidRDefault="00D52D57" w:rsidP="00D52D57">
            <w:pPr>
              <w:rPr>
                <w:lang w:val="ru-RU"/>
              </w:rPr>
            </w:pPr>
            <w:r w:rsidRPr="00D229B1">
              <w:rPr>
                <w:lang w:val="ru-RU"/>
              </w:rPr>
              <w:t>Short EF identifier</w:t>
            </w:r>
          </w:p>
        </w:tc>
        <w:tc>
          <w:tcPr>
            <w:tcW w:w="1418" w:type="dxa"/>
          </w:tcPr>
          <w:p w14:paraId="6AA427F7" w14:textId="77777777" w:rsidR="00D52D57" w:rsidRPr="00D229B1" w:rsidRDefault="00D52D57" w:rsidP="00D52D57">
            <w:pPr>
              <w:rPr>
                <w:lang w:val="ru-RU"/>
              </w:rPr>
            </w:pPr>
          </w:p>
        </w:tc>
        <w:tc>
          <w:tcPr>
            <w:tcW w:w="3402" w:type="dxa"/>
          </w:tcPr>
          <w:p w14:paraId="369E13CF" w14:textId="77777777" w:rsidR="00D52D57" w:rsidRPr="00D229B1" w:rsidRDefault="00D52D57" w:rsidP="00D52D57">
            <w:pPr>
              <w:rPr>
                <w:lang w:val="ru-RU"/>
              </w:rPr>
            </w:pPr>
            <w:r w:rsidRPr="00D229B1">
              <w:rPr>
                <w:lang w:val="ru-RU"/>
              </w:rPr>
              <w:t>Короткий идентификатор EF</w:t>
            </w:r>
          </w:p>
        </w:tc>
      </w:tr>
      <w:tr w:rsidR="00D52D57" w:rsidRPr="00D229B1" w14:paraId="523B15AC" w14:textId="77777777" w:rsidTr="00D52D57">
        <w:trPr>
          <w:cantSplit/>
        </w:trPr>
        <w:tc>
          <w:tcPr>
            <w:tcW w:w="1417" w:type="dxa"/>
          </w:tcPr>
          <w:p w14:paraId="406D1D1B" w14:textId="77777777" w:rsidR="00D52D57" w:rsidRPr="00D229B1" w:rsidRDefault="00D52D57" w:rsidP="00D52D57">
            <w:pPr>
              <w:rPr>
                <w:lang w:val="ru-RU"/>
              </w:rPr>
            </w:pPr>
            <w:r w:rsidRPr="00D229B1">
              <w:rPr>
                <w:lang w:val="ru-RU"/>
              </w:rPr>
              <w:t>SFN</w:t>
            </w:r>
          </w:p>
        </w:tc>
        <w:tc>
          <w:tcPr>
            <w:tcW w:w="3403" w:type="dxa"/>
          </w:tcPr>
          <w:p w14:paraId="350274DE" w14:textId="77777777" w:rsidR="00D52D57" w:rsidRPr="00D229B1" w:rsidRDefault="00D52D57" w:rsidP="00D52D57">
            <w:pPr>
              <w:rPr>
                <w:lang w:val="ru-RU"/>
              </w:rPr>
            </w:pPr>
            <w:r w:rsidRPr="00D229B1">
              <w:rPr>
                <w:lang w:val="ru-RU"/>
              </w:rPr>
              <w:t>System frame number</w:t>
            </w:r>
          </w:p>
        </w:tc>
        <w:tc>
          <w:tcPr>
            <w:tcW w:w="1418" w:type="dxa"/>
          </w:tcPr>
          <w:p w14:paraId="3A4A3D3E" w14:textId="77777777" w:rsidR="00D52D57" w:rsidRPr="00D229B1" w:rsidRDefault="00D52D57" w:rsidP="00D52D57">
            <w:pPr>
              <w:rPr>
                <w:lang w:val="ru-RU"/>
              </w:rPr>
            </w:pPr>
          </w:p>
        </w:tc>
        <w:tc>
          <w:tcPr>
            <w:tcW w:w="3402" w:type="dxa"/>
          </w:tcPr>
          <w:p w14:paraId="4D1C5022" w14:textId="77777777" w:rsidR="00D52D57" w:rsidRPr="00D229B1" w:rsidRDefault="00D52D57" w:rsidP="00D52D57">
            <w:pPr>
              <w:rPr>
                <w:lang w:val="ru-RU"/>
              </w:rPr>
            </w:pPr>
            <w:r w:rsidRPr="00D229B1">
              <w:rPr>
                <w:lang w:val="ru-RU"/>
              </w:rPr>
              <w:t>Системный номер кадра</w:t>
            </w:r>
          </w:p>
        </w:tc>
      </w:tr>
      <w:tr w:rsidR="00D52D57" w:rsidRPr="00D229B1" w14:paraId="49C2EC1E" w14:textId="77777777" w:rsidTr="00D52D57">
        <w:trPr>
          <w:cantSplit/>
        </w:trPr>
        <w:tc>
          <w:tcPr>
            <w:tcW w:w="1417" w:type="dxa"/>
          </w:tcPr>
          <w:p w14:paraId="3FBB41D9" w14:textId="77777777" w:rsidR="00D52D57" w:rsidRPr="00D229B1" w:rsidRDefault="00D52D57" w:rsidP="00D52D57">
            <w:pPr>
              <w:rPr>
                <w:lang w:val="ru-RU"/>
              </w:rPr>
            </w:pPr>
            <w:r w:rsidRPr="00D229B1">
              <w:rPr>
                <w:lang w:val="ru-RU"/>
              </w:rPr>
              <w:t>SGSN</w:t>
            </w:r>
          </w:p>
        </w:tc>
        <w:tc>
          <w:tcPr>
            <w:tcW w:w="3403" w:type="dxa"/>
          </w:tcPr>
          <w:p w14:paraId="0DD9FDEC" w14:textId="77777777" w:rsidR="00D52D57" w:rsidRPr="00D229B1" w:rsidRDefault="00D52D57" w:rsidP="00D52D57">
            <w:pPr>
              <w:rPr>
                <w:lang w:val="ru-RU"/>
              </w:rPr>
            </w:pPr>
            <w:r w:rsidRPr="00D229B1">
              <w:rPr>
                <w:lang w:val="ru-RU"/>
              </w:rPr>
              <w:t>Serving GPRS support node</w:t>
            </w:r>
          </w:p>
        </w:tc>
        <w:tc>
          <w:tcPr>
            <w:tcW w:w="1418" w:type="dxa"/>
          </w:tcPr>
          <w:p w14:paraId="7EEF0346" w14:textId="77777777" w:rsidR="00D52D57" w:rsidRPr="00D229B1" w:rsidRDefault="00D52D57" w:rsidP="00D52D57">
            <w:pPr>
              <w:rPr>
                <w:lang w:val="ru-RU"/>
              </w:rPr>
            </w:pPr>
          </w:p>
        </w:tc>
        <w:tc>
          <w:tcPr>
            <w:tcW w:w="3402" w:type="dxa"/>
          </w:tcPr>
          <w:p w14:paraId="325D8BA4" w14:textId="77777777" w:rsidR="00D52D57" w:rsidRPr="00D229B1" w:rsidRDefault="00D52D57" w:rsidP="00D52D57">
            <w:pPr>
              <w:rPr>
                <w:lang w:val="ru-RU"/>
              </w:rPr>
            </w:pPr>
            <w:r w:rsidRPr="00D229B1">
              <w:rPr>
                <w:lang w:val="ru-RU"/>
              </w:rPr>
              <w:t>Узел поддержки обслуживающей сети GPRS</w:t>
            </w:r>
          </w:p>
        </w:tc>
      </w:tr>
      <w:tr w:rsidR="00D52D57" w:rsidRPr="00D229B1" w14:paraId="06905C71" w14:textId="77777777" w:rsidTr="00D52D57">
        <w:trPr>
          <w:cantSplit/>
        </w:trPr>
        <w:tc>
          <w:tcPr>
            <w:tcW w:w="1417" w:type="dxa"/>
          </w:tcPr>
          <w:p w14:paraId="55E9170F" w14:textId="77777777" w:rsidR="00D52D57" w:rsidRPr="00D229B1" w:rsidRDefault="00D52D57" w:rsidP="00D52D57">
            <w:pPr>
              <w:rPr>
                <w:lang w:val="ru-RU"/>
              </w:rPr>
            </w:pPr>
            <w:r w:rsidRPr="00D229B1">
              <w:rPr>
                <w:lang w:val="ru-RU"/>
              </w:rPr>
              <w:t>SHCCH</w:t>
            </w:r>
          </w:p>
        </w:tc>
        <w:tc>
          <w:tcPr>
            <w:tcW w:w="3403" w:type="dxa"/>
          </w:tcPr>
          <w:p w14:paraId="6A268452" w14:textId="77777777" w:rsidR="00D52D57" w:rsidRPr="00D229B1" w:rsidRDefault="00D52D57" w:rsidP="00D52D57">
            <w:pPr>
              <w:rPr>
                <w:lang w:val="ru-RU"/>
              </w:rPr>
            </w:pPr>
            <w:r w:rsidRPr="00D229B1">
              <w:rPr>
                <w:lang w:val="ru-RU"/>
              </w:rPr>
              <w:t>Shared channel control channel</w:t>
            </w:r>
          </w:p>
        </w:tc>
        <w:tc>
          <w:tcPr>
            <w:tcW w:w="1418" w:type="dxa"/>
          </w:tcPr>
          <w:p w14:paraId="62AF30E1" w14:textId="77777777" w:rsidR="00D52D57" w:rsidRPr="00D229B1" w:rsidRDefault="00D52D57" w:rsidP="00D52D57">
            <w:pPr>
              <w:rPr>
                <w:lang w:val="ru-RU"/>
              </w:rPr>
            </w:pPr>
          </w:p>
        </w:tc>
        <w:tc>
          <w:tcPr>
            <w:tcW w:w="3402" w:type="dxa"/>
          </w:tcPr>
          <w:p w14:paraId="75F30193" w14:textId="77777777" w:rsidR="00D52D57" w:rsidRPr="00D229B1" w:rsidRDefault="00D52D57" w:rsidP="00D52D57">
            <w:pPr>
              <w:rPr>
                <w:lang w:val="ru-RU"/>
              </w:rPr>
            </w:pPr>
            <w:r w:rsidRPr="00D229B1">
              <w:rPr>
                <w:lang w:val="ru-RU"/>
              </w:rPr>
              <w:t>Канал управления совместно используемым каналом</w:t>
            </w:r>
          </w:p>
        </w:tc>
      </w:tr>
      <w:tr w:rsidR="00D52D57" w:rsidRPr="00D229B1" w14:paraId="4D88F238" w14:textId="77777777" w:rsidTr="00D52D57">
        <w:trPr>
          <w:cantSplit/>
        </w:trPr>
        <w:tc>
          <w:tcPr>
            <w:tcW w:w="1417" w:type="dxa"/>
          </w:tcPr>
          <w:p w14:paraId="6B370E39" w14:textId="77777777" w:rsidR="00D52D57" w:rsidRPr="00D229B1" w:rsidRDefault="00D52D57" w:rsidP="00D52D57">
            <w:pPr>
              <w:rPr>
                <w:lang w:val="ru-RU"/>
              </w:rPr>
            </w:pPr>
            <w:r w:rsidRPr="00D229B1">
              <w:rPr>
                <w:lang w:val="ru-RU"/>
              </w:rPr>
              <w:t>SI</w:t>
            </w:r>
          </w:p>
        </w:tc>
        <w:tc>
          <w:tcPr>
            <w:tcW w:w="3403" w:type="dxa"/>
          </w:tcPr>
          <w:p w14:paraId="3A29A33C" w14:textId="77777777" w:rsidR="00D52D57" w:rsidRPr="00D229B1" w:rsidRDefault="00D52D57" w:rsidP="00D52D57">
            <w:pPr>
              <w:rPr>
                <w:lang w:val="ru-RU"/>
              </w:rPr>
            </w:pPr>
            <w:r w:rsidRPr="00D229B1">
              <w:rPr>
                <w:lang w:val="ru-RU"/>
              </w:rPr>
              <w:t>Screening indicator</w:t>
            </w:r>
          </w:p>
        </w:tc>
        <w:tc>
          <w:tcPr>
            <w:tcW w:w="1418" w:type="dxa"/>
          </w:tcPr>
          <w:p w14:paraId="6A67F874" w14:textId="77777777" w:rsidR="00D52D57" w:rsidRPr="00D229B1" w:rsidRDefault="00D52D57" w:rsidP="00D52D57">
            <w:pPr>
              <w:rPr>
                <w:lang w:val="ru-RU"/>
              </w:rPr>
            </w:pPr>
          </w:p>
        </w:tc>
        <w:tc>
          <w:tcPr>
            <w:tcW w:w="3402" w:type="dxa"/>
          </w:tcPr>
          <w:p w14:paraId="31B37B2B" w14:textId="77777777" w:rsidR="00D52D57" w:rsidRPr="00D229B1" w:rsidRDefault="00D52D57" w:rsidP="00D52D57">
            <w:pPr>
              <w:rPr>
                <w:lang w:val="ru-RU"/>
              </w:rPr>
            </w:pPr>
            <w:r w:rsidRPr="00D229B1">
              <w:rPr>
                <w:lang w:val="ru-RU"/>
              </w:rPr>
              <w:t>Индикатор экранирования</w:t>
            </w:r>
          </w:p>
        </w:tc>
      </w:tr>
      <w:tr w:rsidR="00D52D57" w:rsidRPr="00D229B1" w14:paraId="535DBC8A" w14:textId="77777777" w:rsidTr="00D52D57">
        <w:trPr>
          <w:cantSplit/>
        </w:trPr>
        <w:tc>
          <w:tcPr>
            <w:tcW w:w="1417" w:type="dxa"/>
          </w:tcPr>
          <w:p w14:paraId="19C120C4" w14:textId="77777777" w:rsidR="00D52D57" w:rsidRPr="00D229B1" w:rsidRDefault="00D52D57" w:rsidP="00D52D57">
            <w:pPr>
              <w:rPr>
                <w:lang w:val="ru-RU"/>
              </w:rPr>
            </w:pPr>
          </w:p>
        </w:tc>
        <w:tc>
          <w:tcPr>
            <w:tcW w:w="3403" w:type="dxa"/>
          </w:tcPr>
          <w:p w14:paraId="2112D18D" w14:textId="77777777" w:rsidR="00D52D57" w:rsidRPr="00D229B1" w:rsidRDefault="00D52D57" w:rsidP="00D52D57">
            <w:pPr>
              <w:rPr>
                <w:lang w:val="ru-RU"/>
              </w:rPr>
            </w:pPr>
            <w:r w:rsidRPr="00D229B1">
              <w:rPr>
                <w:lang w:val="ru-RU"/>
              </w:rPr>
              <w:t>Service interworking</w:t>
            </w:r>
          </w:p>
        </w:tc>
        <w:tc>
          <w:tcPr>
            <w:tcW w:w="1418" w:type="dxa"/>
          </w:tcPr>
          <w:p w14:paraId="69FDD999" w14:textId="77777777" w:rsidR="00D52D57" w:rsidRPr="00D229B1" w:rsidRDefault="00D52D57" w:rsidP="00D52D57">
            <w:pPr>
              <w:rPr>
                <w:lang w:val="ru-RU"/>
              </w:rPr>
            </w:pPr>
          </w:p>
        </w:tc>
        <w:tc>
          <w:tcPr>
            <w:tcW w:w="3402" w:type="dxa"/>
          </w:tcPr>
          <w:p w14:paraId="4A91B872" w14:textId="77777777" w:rsidR="00D52D57" w:rsidRPr="00D229B1" w:rsidRDefault="00D52D57" w:rsidP="00D52D57">
            <w:pPr>
              <w:rPr>
                <w:lang w:val="ru-RU"/>
              </w:rPr>
            </w:pPr>
            <w:r w:rsidRPr="00D229B1">
              <w:rPr>
                <w:lang w:val="ru-RU"/>
              </w:rPr>
              <w:t>Взаимодействие услуг</w:t>
            </w:r>
          </w:p>
        </w:tc>
      </w:tr>
      <w:tr w:rsidR="00D52D57" w:rsidRPr="00D229B1" w14:paraId="678FC88F" w14:textId="77777777" w:rsidTr="00D52D57">
        <w:trPr>
          <w:cantSplit/>
        </w:trPr>
        <w:tc>
          <w:tcPr>
            <w:tcW w:w="1417" w:type="dxa"/>
          </w:tcPr>
          <w:p w14:paraId="4E16CCC7" w14:textId="77777777" w:rsidR="00D52D57" w:rsidRPr="00D229B1" w:rsidRDefault="00D52D57" w:rsidP="00D52D57">
            <w:pPr>
              <w:rPr>
                <w:lang w:val="ru-RU"/>
              </w:rPr>
            </w:pPr>
          </w:p>
        </w:tc>
        <w:tc>
          <w:tcPr>
            <w:tcW w:w="3403" w:type="dxa"/>
          </w:tcPr>
          <w:p w14:paraId="5BBAD58B" w14:textId="77777777" w:rsidR="00D52D57" w:rsidRPr="00D229B1" w:rsidRDefault="00D52D57" w:rsidP="00D52D57">
            <w:pPr>
              <w:rPr>
                <w:lang w:val="ru-RU"/>
              </w:rPr>
            </w:pPr>
            <w:r w:rsidRPr="00D229B1">
              <w:rPr>
                <w:lang w:val="ru-RU"/>
              </w:rPr>
              <w:t xml:space="preserve">Supplementary information </w:t>
            </w:r>
            <w:r w:rsidRPr="00D229B1">
              <w:rPr>
                <w:lang w:val="ru-RU"/>
              </w:rPr>
              <w:br/>
              <w:t>(SIA = Supplementary information A)</w:t>
            </w:r>
          </w:p>
        </w:tc>
        <w:tc>
          <w:tcPr>
            <w:tcW w:w="1418" w:type="dxa"/>
          </w:tcPr>
          <w:p w14:paraId="299F1AE0" w14:textId="77777777" w:rsidR="00D52D57" w:rsidRPr="00D229B1" w:rsidRDefault="00D52D57" w:rsidP="00D52D57">
            <w:pPr>
              <w:rPr>
                <w:lang w:val="ru-RU"/>
              </w:rPr>
            </w:pPr>
          </w:p>
        </w:tc>
        <w:tc>
          <w:tcPr>
            <w:tcW w:w="3402" w:type="dxa"/>
          </w:tcPr>
          <w:p w14:paraId="57D6D3FF" w14:textId="77777777" w:rsidR="00D52D57" w:rsidRPr="00D229B1" w:rsidRDefault="00D52D57" w:rsidP="00D52D57">
            <w:pPr>
              <w:rPr>
                <w:lang w:val="ru-RU"/>
              </w:rPr>
            </w:pPr>
            <w:r w:rsidRPr="00D229B1">
              <w:rPr>
                <w:lang w:val="ru-RU"/>
              </w:rPr>
              <w:t>Дополнительная информация (SIA = Дополнительная информация A)</w:t>
            </w:r>
          </w:p>
        </w:tc>
      </w:tr>
      <w:tr w:rsidR="00D52D57" w:rsidRPr="00D229B1" w14:paraId="7225FF9E" w14:textId="77777777" w:rsidTr="00D52D57">
        <w:trPr>
          <w:cantSplit/>
        </w:trPr>
        <w:tc>
          <w:tcPr>
            <w:tcW w:w="1417" w:type="dxa"/>
          </w:tcPr>
          <w:p w14:paraId="120DF782" w14:textId="77777777" w:rsidR="00D52D57" w:rsidRPr="00D229B1" w:rsidRDefault="00D52D57" w:rsidP="00D52D57">
            <w:pPr>
              <w:rPr>
                <w:lang w:val="ru-RU"/>
              </w:rPr>
            </w:pPr>
          </w:p>
        </w:tc>
        <w:tc>
          <w:tcPr>
            <w:tcW w:w="3403" w:type="dxa"/>
          </w:tcPr>
          <w:p w14:paraId="3CDCFCBC" w14:textId="77777777" w:rsidR="00D52D57" w:rsidRPr="00D229B1" w:rsidRDefault="00D52D57" w:rsidP="00D52D57">
            <w:pPr>
              <w:rPr>
                <w:lang w:val="ru-RU"/>
              </w:rPr>
            </w:pPr>
            <w:r w:rsidRPr="00D229B1">
              <w:rPr>
                <w:lang w:val="ru-RU"/>
              </w:rPr>
              <w:t>System information</w:t>
            </w:r>
          </w:p>
        </w:tc>
        <w:tc>
          <w:tcPr>
            <w:tcW w:w="1418" w:type="dxa"/>
          </w:tcPr>
          <w:p w14:paraId="04D88F38" w14:textId="77777777" w:rsidR="00D52D57" w:rsidRPr="00D229B1" w:rsidRDefault="00D52D57" w:rsidP="00D52D57">
            <w:pPr>
              <w:rPr>
                <w:lang w:val="ru-RU"/>
              </w:rPr>
            </w:pPr>
          </w:p>
        </w:tc>
        <w:tc>
          <w:tcPr>
            <w:tcW w:w="3402" w:type="dxa"/>
          </w:tcPr>
          <w:p w14:paraId="02FAFF6F" w14:textId="77777777" w:rsidR="00D52D57" w:rsidRPr="00D229B1" w:rsidRDefault="00D52D57" w:rsidP="00D52D57">
            <w:pPr>
              <w:rPr>
                <w:lang w:val="ru-RU"/>
              </w:rPr>
            </w:pPr>
            <w:r w:rsidRPr="00D229B1">
              <w:rPr>
                <w:lang w:val="ru-RU"/>
              </w:rPr>
              <w:t>Системная информация</w:t>
            </w:r>
          </w:p>
        </w:tc>
      </w:tr>
      <w:tr w:rsidR="00D52D57" w:rsidRPr="00D229B1" w14:paraId="466DCD86" w14:textId="77777777" w:rsidTr="00D52D57">
        <w:trPr>
          <w:cantSplit/>
        </w:trPr>
        <w:tc>
          <w:tcPr>
            <w:tcW w:w="1417" w:type="dxa"/>
          </w:tcPr>
          <w:p w14:paraId="36CC3661" w14:textId="77777777" w:rsidR="00D52D57" w:rsidRPr="00D229B1" w:rsidRDefault="00D52D57" w:rsidP="00D52D57">
            <w:pPr>
              <w:rPr>
                <w:lang w:val="ru-RU"/>
              </w:rPr>
            </w:pPr>
            <w:r w:rsidRPr="00D229B1">
              <w:rPr>
                <w:lang w:val="ru-RU"/>
              </w:rPr>
              <w:t>SI-RNTI</w:t>
            </w:r>
          </w:p>
        </w:tc>
        <w:tc>
          <w:tcPr>
            <w:tcW w:w="3403" w:type="dxa"/>
          </w:tcPr>
          <w:p w14:paraId="534EF9E2" w14:textId="77777777" w:rsidR="00D52D57" w:rsidRPr="00D229B1" w:rsidRDefault="00D52D57" w:rsidP="00D52D57">
            <w:pPr>
              <w:rPr>
                <w:lang w:val="ru-RU"/>
              </w:rPr>
            </w:pPr>
            <w:r w:rsidRPr="00D229B1">
              <w:rPr>
                <w:lang w:val="ru-RU"/>
              </w:rPr>
              <w:t>System Information RNTI</w:t>
            </w:r>
          </w:p>
        </w:tc>
        <w:tc>
          <w:tcPr>
            <w:tcW w:w="1418" w:type="dxa"/>
          </w:tcPr>
          <w:p w14:paraId="17D53A5B" w14:textId="77777777" w:rsidR="00D52D57" w:rsidRPr="00D229B1" w:rsidRDefault="00D52D57" w:rsidP="00D52D57">
            <w:pPr>
              <w:rPr>
                <w:lang w:val="ru-RU"/>
              </w:rPr>
            </w:pPr>
          </w:p>
        </w:tc>
        <w:tc>
          <w:tcPr>
            <w:tcW w:w="3402" w:type="dxa"/>
          </w:tcPr>
          <w:p w14:paraId="6A2C7412" w14:textId="77777777" w:rsidR="00D52D57" w:rsidRPr="00D229B1" w:rsidRDefault="00D52D57" w:rsidP="00D52D57">
            <w:pPr>
              <w:rPr>
                <w:lang w:val="ru-RU"/>
              </w:rPr>
            </w:pPr>
            <w:r w:rsidRPr="00D229B1">
              <w:rPr>
                <w:lang w:val="ru-RU"/>
              </w:rPr>
              <w:t>RNTI системной информации</w:t>
            </w:r>
          </w:p>
        </w:tc>
      </w:tr>
      <w:tr w:rsidR="00D52D57" w:rsidRPr="00D229B1" w14:paraId="014DF932" w14:textId="77777777" w:rsidTr="00D52D57">
        <w:trPr>
          <w:cantSplit/>
        </w:trPr>
        <w:tc>
          <w:tcPr>
            <w:tcW w:w="1417" w:type="dxa"/>
          </w:tcPr>
          <w:p w14:paraId="7D727899" w14:textId="77777777" w:rsidR="00D52D57" w:rsidRPr="00D229B1" w:rsidRDefault="00D52D57" w:rsidP="00D52D57">
            <w:pPr>
              <w:rPr>
                <w:lang w:val="ru-RU"/>
              </w:rPr>
            </w:pPr>
            <w:r w:rsidRPr="00D229B1">
              <w:rPr>
                <w:lang w:val="ru-RU"/>
              </w:rPr>
              <w:t>SIB</w:t>
            </w:r>
          </w:p>
        </w:tc>
        <w:tc>
          <w:tcPr>
            <w:tcW w:w="3403" w:type="dxa"/>
          </w:tcPr>
          <w:p w14:paraId="2B898D81" w14:textId="77777777" w:rsidR="00D52D57" w:rsidRPr="00D229B1" w:rsidRDefault="00D52D57" w:rsidP="00D52D57">
            <w:pPr>
              <w:rPr>
                <w:lang w:val="ru-RU"/>
              </w:rPr>
            </w:pPr>
            <w:r w:rsidRPr="00D229B1">
              <w:rPr>
                <w:lang w:val="ru-RU"/>
              </w:rPr>
              <w:t>System information block</w:t>
            </w:r>
          </w:p>
        </w:tc>
        <w:tc>
          <w:tcPr>
            <w:tcW w:w="1418" w:type="dxa"/>
          </w:tcPr>
          <w:p w14:paraId="57065485" w14:textId="77777777" w:rsidR="00D52D57" w:rsidRPr="00D229B1" w:rsidRDefault="00D52D57" w:rsidP="00D52D57">
            <w:pPr>
              <w:rPr>
                <w:lang w:val="ru-RU"/>
              </w:rPr>
            </w:pPr>
          </w:p>
        </w:tc>
        <w:tc>
          <w:tcPr>
            <w:tcW w:w="3402" w:type="dxa"/>
          </w:tcPr>
          <w:p w14:paraId="28E5572C" w14:textId="77777777" w:rsidR="00D52D57" w:rsidRPr="00D229B1" w:rsidRDefault="00D52D57" w:rsidP="00D52D57">
            <w:pPr>
              <w:rPr>
                <w:lang w:val="ru-RU"/>
              </w:rPr>
            </w:pPr>
            <w:r w:rsidRPr="00D229B1">
              <w:rPr>
                <w:lang w:val="ru-RU"/>
              </w:rPr>
              <w:t>Блок системной информации</w:t>
            </w:r>
          </w:p>
        </w:tc>
      </w:tr>
      <w:tr w:rsidR="00D52D57" w:rsidRPr="00D229B1" w14:paraId="35015D24" w14:textId="77777777" w:rsidTr="00D52D57">
        <w:trPr>
          <w:cantSplit/>
        </w:trPr>
        <w:tc>
          <w:tcPr>
            <w:tcW w:w="1417" w:type="dxa"/>
          </w:tcPr>
          <w:p w14:paraId="275DAE36" w14:textId="77777777" w:rsidR="00D52D57" w:rsidRPr="00D229B1" w:rsidRDefault="00D52D57" w:rsidP="00D52D57">
            <w:pPr>
              <w:rPr>
                <w:lang w:val="ru-RU"/>
              </w:rPr>
            </w:pPr>
            <w:r w:rsidRPr="00D229B1">
              <w:rPr>
                <w:lang w:val="ru-RU"/>
              </w:rPr>
              <w:t>SIC</w:t>
            </w:r>
          </w:p>
        </w:tc>
        <w:tc>
          <w:tcPr>
            <w:tcW w:w="3403" w:type="dxa"/>
          </w:tcPr>
          <w:p w14:paraId="4FF10630" w14:textId="77777777" w:rsidR="00D52D57" w:rsidRPr="00D229B1" w:rsidRDefault="00D52D57" w:rsidP="00D52D57">
            <w:pPr>
              <w:rPr>
                <w:lang w:val="ru-RU"/>
              </w:rPr>
            </w:pPr>
            <w:r w:rsidRPr="00D229B1">
              <w:rPr>
                <w:lang w:val="ru-RU"/>
              </w:rPr>
              <w:t>Service implementation capabilities</w:t>
            </w:r>
          </w:p>
        </w:tc>
        <w:tc>
          <w:tcPr>
            <w:tcW w:w="1418" w:type="dxa"/>
          </w:tcPr>
          <w:p w14:paraId="6C874A18" w14:textId="77777777" w:rsidR="00D52D57" w:rsidRPr="00D229B1" w:rsidRDefault="00D52D57" w:rsidP="00D52D57">
            <w:pPr>
              <w:rPr>
                <w:lang w:val="ru-RU"/>
              </w:rPr>
            </w:pPr>
          </w:p>
        </w:tc>
        <w:tc>
          <w:tcPr>
            <w:tcW w:w="3402" w:type="dxa"/>
          </w:tcPr>
          <w:p w14:paraId="1D327D65" w14:textId="77777777" w:rsidR="00D52D57" w:rsidRPr="00D229B1" w:rsidRDefault="00D52D57" w:rsidP="00D52D57">
            <w:pPr>
              <w:rPr>
                <w:lang w:val="ru-RU"/>
              </w:rPr>
            </w:pPr>
            <w:r w:rsidRPr="00D229B1">
              <w:rPr>
                <w:lang w:val="ru-RU"/>
              </w:rPr>
              <w:t>Возможности реализации услуг</w:t>
            </w:r>
          </w:p>
        </w:tc>
      </w:tr>
      <w:tr w:rsidR="00D52D57" w:rsidRPr="00D229B1" w14:paraId="53E98E63" w14:textId="77777777" w:rsidTr="00D52D57">
        <w:trPr>
          <w:cantSplit/>
        </w:trPr>
        <w:tc>
          <w:tcPr>
            <w:tcW w:w="1417" w:type="dxa"/>
          </w:tcPr>
          <w:p w14:paraId="105EF291" w14:textId="77777777" w:rsidR="00D52D57" w:rsidRPr="00D229B1" w:rsidRDefault="00D52D57" w:rsidP="00D52D57">
            <w:pPr>
              <w:rPr>
                <w:lang w:val="ru-RU"/>
              </w:rPr>
            </w:pPr>
            <w:r w:rsidRPr="00D229B1">
              <w:rPr>
                <w:lang w:val="ru-RU"/>
              </w:rPr>
              <w:t>SID</w:t>
            </w:r>
          </w:p>
        </w:tc>
        <w:tc>
          <w:tcPr>
            <w:tcW w:w="3403" w:type="dxa"/>
          </w:tcPr>
          <w:p w14:paraId="258C58E7" w14:textId="77777777" w:rsidR="00D52D57" w:rsidRPr="00D229B1" w:rsidRDefault="00D52D57" w:rsidP="00D52D57">
            <w:pPr>
              <w:rPr>
                <w:lang w:val="ru-RU"/>
              </w:rPr>
            </w:pPr>
            <w:r w:rsidRPr="00D229B1">
              <w:rPr>
                <w:lang w:val="ru-RU"/>
              </w:rPr>
              <w:t>Silence descriptor</w:t>
            </w:r>
          </w:p>
        </w:tc>
        <w:tc>
          <w:tcPr>
            <w:tcW w:w="1418" w:type="dxa"/>
          </w:tcPr>
          <w:p w14:paraId="143B608D" w14:textId="77777777" w:rsidR="00D52D57" w:rsidRPr="00D229B1" w:rsidRDefault="00D52D57" w:rsidP="00D52D57">
            <w:pPr>
              <w:rPr>
                <w:lang w:val="ru-RU"/>
              </w:rPr>
            </w:pPr>
          </w:p>
        </w:tc>
        <w:tc>
          <w:tcPr>
            <w:tcW w:w="3402" w:type="dxa"/>
          </w:tcPr>
          <w:p w14:paraId="44F3B167" w14:textId="77777777" w:rsidR="00D52D57" w:rsidRPr="00D229B1" w:rsidRDefault="00D52D57" w:rsidP="00D52D57">
            <w:pPr>
              <w:rPr>
                <w:lang w:val="ru-RU"/>
              </w:rPr>
            </w:pPr>
            <w:r w:rsidRPr="00D229B1">
              <w:rPr>
                <w:lang w:val="ru-RU"/>
              </w:rPr>
              <w:t>Дескриптор радиомолчания</w:t>
            </w:r>
          </w:p>
        </w:tc>
      </w:tr>
      <w:tr w:rsidR="00D52D57" w:rsidRPr="00D229B1" w14:paraId="47DF16EE" w14:textId="77777777" w:rsidTr="00D52D57">
        <w:trPr>
          <w:cantSplit/>
        </w:trPr>
        <w:tc>
          <w:tcPr>
            <w:tcW w:w="1417" w:type="dxa"/>
          </w:tcPr>
          <w:p w14:paraId="4208613A" w14:textId="77777777" w:rsidR="00D52D57" w:rsidRPr="00D229B1" w:rsidRDefault="00D52D57" w:rsidP="00D52D57">
            <w:pPr>
              <w:rPr>
                <w:lang w:val="ru-RU"/>
              </w:rPr>
            </w:pPr>
            <w:r w:rsidRPr="00D229B1">
              <w:rPr>
                <w:lang w:val="ru-RU"/>
              </w:rPr>
              <w:t>SIM</w:t>
            </w:r>
          </w:p>
        </w:tc>
        <w:tc>
          <w:tcPr>
            <w:tcW w:w="3403" w:type="dxa"/>
          </w:tcPr>
          <w:p w14:paraId="5686D22C" w14:textId="77777777" w:rsidR="00D52D57" w:rsidRPr="00D229B1" w:rsidRDefault="00D52D57" w:rsidP="00D52D57">
            <w:pPr>
              <w:rPr>
                <w:lang w:val="ru-RU"/>
              </w:rPr>
            </w:pPr>
            <w:r w:rsidRPr="00D229B1">
              <w:rPr>
                <w:lang w:val="ru-RU"/>
              </w:rPr>
              <w:t>GSM subscriber identity module</w:t>
            </w:r>
          </w:p>
        </w:tc>
        <w:tc>
          <w:tcPr>
            <w:tcW w:w="1418" w:type="dxa"/>
          </w:tcPr>
          <w:p w14:paraId="0D39D59A" w14:textId="77777777" w:rsidR="00D52D57" w:rsidRPr="00D229B1" w:rsidRDefault="00D52D57" w:rsidP="00D52D57">
            <w:pPr>
              <w:rPr>
                <w:lang w:val="ru-RU"/>
              </w:rPr>
            </w:pPr>
          </w:p>
        </w:tc>
        <w:tc>
          <w:tcPr>
            <w:tcW w:w="3402" w:type="dxa"/>
          </w:tcPr>
          <w:p w14:paraId="7EC432D5" w14:textId="77777777" w:rsidR="00D52D57" w:rsidRPr="00D229B1" w:rsidRDefault="00D52D57" w:rsidP="00D52D57">
            <w:pPr>
              <w:rPr>
                <w:lang w:val="ru-RU"/>
              </w:rPr>
            </w:pPr>
            <w:r w:rsidRPr="00D229B1">
              <w:rPr>
                <w:lang w:val="ru-RU"/>
              </w:rPr>
              <w:t>Модуль идентификации абонента GSM</w:t>
            </w:r>
          </w:p>
        </w:tc>
      </w:tr>
      <w:tr w:rsidR="00D52D57" w:rsidRPr="00D229B1" w14:paraId="58D3E7C8" w14:textId="77777777" w:rsidTr="00D52D57">
        <w:trPr>
          <w:cantSplit/>
        </w:trPr>
        <w:tc>
          <w:tcPr>
            <w:tcW w:w="1417" w:type="dxa"/>
          </w:tcPr>
          <w:p w14:paraId="547F848C" w14:textId="77777777" w:rsidR="00D52D57" w:rsidRPr="00D229B1" w:rsidRDefault="00D52D57" w:rsidP="00D52D57">
            <w:pPr>
              <w:rPr>
                <w:lang w:val="ru-RU"/>
              </w:rPr>
            </w:pPr>
            <w:r w:rsidRPr="00D229B1">
              <w:rPr>
                <w:lang w:val="ru-RU"/>
              </w:rPr>
              <w:t>SIP</w:t>
            </w:r>
          </w:p>
        </w:tc>
        <w:tc>
          <w:tcPr>
            <w:tcW w:w="3403" w:type="dxa"/>
          </w:tcPr>
          <w:p w14:paraId="3B0CD1C4" w14:textId="77777777" w:rsidR="00D52D57" w:rsidRPr="00D229B1" w:rsidRDefault="00D52D57" w:rsidP="00D52D57">
            <w:pPr>
              <w:rPr>
                <w:lang w:val="ru-RU"/>
              </w:rPr>
            </w:pPr>
            <w:r w:rsidRPr="00D229B1">
              <w:rPr>
                <w:lang w:val="ru-RU"/>
              </w:rPr>
              <w:t>Session initiated protocol</w:t>
            </w:r>
          </w:p>
        </w:tc>
        <w:tc>
          <w:tcPr>
            <w:tcW w:w="1418" w:type="dxa"/>
          </w:tcPr>
          <w:p w14:paraId="75D81D0C" w14:textId="77777777" w:rsidR="00D52D57" w:rsidRPr="00D229B1" w:rsidRDefault="00D52D57" w:rsidP="00D52D57">
            <w:pPr>
              <w:rPr>
                <w:lang w:val="ru-RU"/>
              </w:rPr>
            </w:pPr>
          </w:p>
        </w:tc>
        <w:tc>
          <w:tcPr>
            <w:tcW w:w="3402" w:type="dxa"/>
          </w:tcPr>
          <w:p w14:paraId="7EDF552F" w14:textId="77777777" w:rsidR="00D52D57" w:rsidRPr="00D229B1" w:rsidRDefault="00D52D57" w:rsidP="00D52D57">
            <w:pPr>
              <w:rPr>
                <w:lang w:val="ru-RU"/>
              </w:rPr>
            </w:pPr>
            <w:r w:rsidRPr="00D229B1">
              <w:rPr>
                <w:lang w:val="ru-RU"/>
              </w:rPr>
              <w:t>Протокол инициирования сеанса</w:t>
            </w:r>
          </w:p>
        </w:tc>
      </w:tr>
      <w:tr w:rsidR="00D52D57" w:rsidRPr="00D229B1" w14:paraId="68FCFFB7" w14:textId="77777777" w:rsidTr="00D52D57">
        <w:trPr>
          <w:cantSplit/>
        </w:trPr>
        <w:tc>
          <w:tcPr>
            <w:tcW w:w="1417" w:type="dxa"/>
          </w:tcPr>
          <w:p w14:paraId="546FB94C" w14:textId="77777777" w:rsidR="00D52D57" w:rsidRPr="00D229B1" w:rsidRDefault="00D52D57" w:rsidP="00D52D57">
            <w:pPr>
              <w:rPr>
                <w:lang w:val="ru-RU"/>
              </w:rPr>
            </w:pPr>
            <w:r w:rsidRPr="00D229B1">
              <w:rPr>
                <w:lang w:val="ru-RU"/>
              </w:rPr>
              <w:t>SIPTO</w:t>
            </w:r>
          </w:p>
        </w:tc>
        <w:tc>
          <w:tcPr>
            <w:tcW w:w="3403" w:type="dxa"/>
          </w:tcPr>
          <w:p w14:paraId="5D248A0D" w14:textId="77777777" w:rsidR="00D52D57" w:rsidRPr="00D229B1" w:rsidRDefault="00D52D57" w:rsidP="00D52D57">
            <w:pPr>
              <w:rPr>
                <w:lang w:val="ru-RU"/>
              </w:rPr>
            </w:pPr>
            <w:r w:rsidRPr="00D229B1">
              <w:rPr>
                <w:lang w:val="ru-RU"/>
              </w:rPr>
              <w:t>Selected IP traffic offload</w:t>
            </w:r>
          </w:p>
        </w:tc>
        <w:tc>
          <w:tcPr>
            <w:tcW w:w="1418" w:type="dxa"/>
          </w:tcPr>
          <w:p w14:paraId="5DD0EEB6" w14:textId="77777777" w:rsidR="00D52D57" w:rsidRPr="00D229B1" w:rsidRDefault="00D52D57" w:rsidP="00D52D57">
            <w:pPr>
              <w:rPr>
                <w:lang w:val="ru-RU"/>
              </w:rPr>
            </w:pPr>
          </w:p>
        </w:tc>
        <w:tc>
          <w:tcPr>
            <w:tcW w:w="3402" w:type="dxa"/>
          </w:tcPr>
          <w:p w14:paraId="33629BBA" w14:textId="77777777" w:rsidR="00D52D57" w:rsidRPr="00D229B1" w:rsidRDefault="00D52D57" w:rsidP="00D52D57">
            <w:pPr>
              <w:rPr>
                <w:lang w:val="ru-RU"/>
              </w:rPr>
            </w:pPr>
            <w:r w:rsidRPr="00D229B1">
              <w:rPr>
                <w:lang w:val="ru-RU"/>
              </w:rPr>
              <w:t>Разгрузка выбранного IP-трафика</w:t>
            </w:r>
          </w:p>
        </w:tc>
      </w:tr>
      <w:tr w:rsidR="00D52D57" w:rsidRPr="00D229B1" w14:paraId="73D18923" w14:textId="77777777" w:rsidTr="00D52D57">
        <w:trPr>
          <w:cantSplit/>
        </w:trPr>
        <w:tc>
          <w:tcPr>
            <w:tcW w:w="1417" w:type="dxa"/>
          </w:tcPr>
          <w:p w14:paraId="4CEB04D1" w14:textId="77777777" w:rsidR="00D52D57" w:rsidRPr="00D229B1" w:rsidRDefault="00D52D57" w:rsidP="00D52D57">
            <w:pPr>
              <w:rPr>
                <w:lang w:val="ru-RU"/>
              </w:rPr>
            </w:pPr>
            <w:r w:rsidRPr="00D229B1">
              <w:rPr>
                <w:lang w:val="ru-RU"/>
              </w:rPr>
              <w:t>SIR</w:t>
            </w:r>
          </w:p>
        </w:tc>
        <w:tc>
          <w:tcPr>
            <w:tcW w:w="3403" w:type="dxa"/>
          </w:tcPr>
          <w:p w14:paraId="6F24B0FF" w14:textId="77777777" w:rsidR="00D52D57" w:rsidRPr="00D229B1" w:rsidRDefault="00D52D57" w:rsidP="00D52D57">
            <w:pPr>
              <w:rPr>
                <w:lang w:val="ru-RU"/>
              </w:rPr>
            </w:pPr>
            <w:r w:rsidRPr="00D229B1">
              <w:rPr>
                <w:lang w:val="ru-RU"/>
              </w:rPr>
              <w:t>Signal-to-interference ratio</w:t>
            </w:r>
          </w:p>
        </w:tc>
        <w:tc>
          <w:tcPr>
            <w:tcW w:w="1418" w:type="dxa"/>
          </w:tcPr>
          <w:p w14:paraId="6DA71621" w14:textId="77777777" w:rsidR="00D52D57" w:rsidRPr="00D229B1" w:rsidRDefault="00D52D57" w:rsidP="00D52D57">
            <w:pPr>
              <w:rPr>
                <w:lang w:val="ru-RU"/>
              </w:rPr>
            </w:pPr>
          </w:p>
        </w:tc>
        <w:tc>
          <w:tcPr>
            <w:tcW w:w="3402" w:type="dxa"/>
          </w:tcPr>
          <w:p w14:paraId="3E08D49E" w14:textId="77777777" w:rsidR="00D52D57" w:rsidRPr="00D229B1" w:rsidRDefault="00D52D57" w:rsidP="00D52D57">
            <w:pPr>
              <w:rPr>
                <w:lang w:val="ru-RU"/>
              </w:rPr>
            </w:pPr>
            <w:r w:rsidRPr="00D229B1">
              <w:rPr>
                <w:lang w:val="ru-RU"/>
              </w:rPr>
              <w:t>Отношение сигнал-помеха</w:t>
            </w:r>
          </w:p>
        </w:tc>
      </w:tr>
      <w:tr w:rsidR="00D52D57" w:rsidRPr="00D229B1" w14:paraId="347FB73F" w14:textId="77777777" w:rsidTr="00D52D57">
        <w:trPr>
          <w:cantSplit/>
        </w:trPr>
        <w:tc>
          <w:tcPr>
            <w:tcW w:w="1417" w:type="dxa"/>
          </w:tcPr>
          <w:p w14:paraId="4886F874" w14:textId="77777777" w:rsidR="00D52D57" w:rsidRPr="00D229B1" w:rsidRDefault="00D52D57" w:rsidP="00D52D57">
            <w:pPr>
              <w:rPr>
                <w:lang w:val="ru-RU"/>
              </w:rPr>
            </w:pPr>
            <w:r w:rsidRPr="00D229B1">
              <w:rPr>
                <w:lang w:val="ru-RU"/>
              </w:rPr>
              <w:t xml:space="preserve">SLA </w:t>
            </w:r>
          </w:p>
        </w:tc>
        <w:tc>
          <w:tcPr>
            <w:tcW w:w="3403" w:type="dxa"/>
          </w:tcPr>
          <w:p w14:paraId="7CF653FA" w14:textId="77777777" w:rsidR="00D52D57" w:rsidRPr="00D229B1" w:rsidRDefault="00D52D57" w:rsidP="00D52D57">
            <w:pPr>
              <w:rPr>
                <w:lang w:val="ru-RU"/>
              </w:rPr>
            </w:pPr>
            <w:r w:rsidRPr="00D229B1">
              <w:rPr>
                <w:lang w:val="ru-RU"/>
              </w:rPr>
              <w:t>Service Level Agreement</w:t>
            </w:r>
          </w:p>
        </w:tc>
        <w:tc>
          <w:tcPr>
            <w:tcW w:w="1418" w:type="dxa"/>
          </w:tcPr>
          <w:p w14:paraId="110095DC" w14:textId="77777777" w:rsidR="00D52D57" w:rsidRPr="00D229B1" w:rsidRDefault="00D52D57" w:rsidP="00D52D57">
            <w:pPr>
              <w:rPr>
                <w:lang w:val="ru-RU"/>
              </w:rPr>
            </w:pPr>
          </w:p>
        </w:tc>
        <w:tc>
          <w:tcPr>
            <w:tcW w:w="3402" w:type="dxa"/>
          </w:tcPr>
          <w:p w14:paraId="5E81CC19" w14:textId="77777777" w:rsidR="00D52D57" w:rsidRPr="00D229B1" w:rsidRDefault="00D52D57" w:rsidP="00D52D57">
            <w:pPr>
              <w:rPr>
                <w:lang w:val="ru-RU"/>
              </w:rPr>
            </w:pPr>
            <w:r w:rsidRPr="00D229B1">
              <w:rPr>
                <w:lang w:val="ru-RU"/>
              </w:rPr>
              <w:t>Соглашение об уровне обслуживания</w:t>
            </w:r>
          </w:p>
        </w:tc>
      </w:tr>
      <w:tr w:rsidR="00D52D57" w:rsidRPr="00D229B1" w14:paraId="693DDD96" w14:textId="77777777" w:rsidTr="00D52D57">
        <w:trPr>
          <w:cantSplit/>
        </w:trPr>
        <w:tc>
          <w:tcPr>
            <w:tcW w:w="1417" w:type="dxa"/>
          </w:tcPr>
          <w:p w14:paraId="22A5AF66" w14:textId="77777777" w:rsidR="00D52D57" w:rsidRPr="00D229B1" w:rsidRDefault="00D52D57" w:rsidP="00D52D57">
            <w:pPr>
              <w:rPr>
                <w:lang w:val="ru-RU"/>
              </w:rPr>
            </w:pPr>
            <w:r w:rsidRPr="00D229B1">
              <w:rPr>
                <w:lang w:val="ru-RU"/>
              </w:rPr>
              <w:t>SLP</w:t>
            </w:r>
          </w:p>
        </w:tc>
        <w:tc>
          <w:tcPr>
            <w:tcW w:w="3403" w:type="dxa"/>
          </w:tcPr>
          <w:p w14:paraId="4946A8C8" w14:textId="77777777" w:rsidR="00D52D57" w:rsidRPr="00D229B1" w:rsidRDefault="00D52D57" w:rsidP="00D52D57">
            <w:pPr>
              <w:rPr>
                <w:lang w:val="ru-RU"/>
              </w:rPr>
            </w:pPr>
            <w:r w:rsidRPr="00D229B1">
              <w:rPr>
                <w:lang w:val="ru-RU"/>
              </w:rPr>
              <w:t>Supl location platform</w:t>
            </w:r>
          </w:p>
        </w:tc>
        <w:tc>
          <w:tcPr>
            <w:tcW w:w="1418" w:type="dxa"/>
          </w:tcPr>
          <w:p w14:paraId="36C5DA7F" w14:textId="77777777" w:rsidR="00D52D57" w:rsidRPr="00D229B1" w:rsidRDefault="00D52D57" w:rsidP="00D52D57">
            <w:pPr>
              <w:rPr>
                <w:lang w:val="ru-RU"/>
              </w:rPr>
            </w:pPr>
          </w:p>
        </w:tc>
        <w:tc>
          <w:tcPr>
            <w:tcW w:w="3402" w:type="dxa"/>
          </w:tcPr>
          <w:p w14:paraId="5F5C0BCF" w14:textId="77777777" w:rsidR="00D52D57" w:rsidRPr="00D229B1" w:rsidRDefault="00D52D57" w:rsidP="00D52D57">
            <w:pPr>
              <w:rPr>
                <w:lang w:val="ru-RU"/>
              </w:rPr>
            </w:pPr>
            <w:r w:rsidRPr="00D229B1">
              <w:rPr>
                <w:lang w:val="ru-RU"/>
              </w:rPr>
              <w:t>Платформа определения местонахождения Supl</w:t>
            </w:r>
          </w:p>
        </w:tc>
      </w:tr>
      <w:tr w:rsidR="00D52D57" w:rsidRPr="00D229B1" w14:paraId="7D184AD2" w14:textId="77777777" w:rsidTr="00D52D57">
        <w:trPr>
          <w:cantSplit/>
        </w:trPr>
        <w:tc>
          <w:tcPr>
            <w:tcW w:w="1417" w:type="dxa"/>
          </w:tcPr>
          <w:p w14:paraId="056AB816" w14:textId="77777777" w:rsidR="00D52D57" w:rsidRPr="00D229B1" w:rsidRDefault="00D52D57" w:rsidP="00D52D57">
            <w:pPr>
              <w:rPr>
                <w:lang w:val="ru-RU"/>
              </w:rPr>
            </w:pPr>
            <w:r w:rsidRPr="00D229B1">
              <w:rPr>
                <w:lang w:val="ru-RU"/>
              </w:rPr>
              <w:t>SLPP</w:t>
            </w:r>
          </w:p>
        </w:tc>
        <w:tc>
          <w:tcPr>
            <w:tcW w:w="3403" w:type="dxa"/>
          </w:tcPr>
          <w:p w14:paraId="6A24C961" w14:textId="77777777" w:rsidR="00D52D57" w:rsidRPr="00D229B1" w:rsidRDefault="00D52D57" w:rsidP="00D52D57">
            <w:pPr>
              <w:rPr>
                <w:lang w:val="ru-RU"/>
              </w:rPr>
            </w:pPr>
            <w:r w:rsidRPr="00D229B1">
              <w:rPr>
                <w:lang w:val="ru-RU"/>
              </w:rPr>
              <w:t>Subscriber LCS privacy profile</w:t>
            </w:r>
          </w:p>
        </w:tc>
        <w:tc>
          <w:tcPr>
            <w:tcW w:w="1418" w:type="dxa"/>
          </w:tcPr>
          <w:p w14:paraId="204E8095" w14:textId="77777777" w:rsidR="00D52D57" w:rsidRPr="00D229B1" w:rsidRDefault="00D52D57" w:rsidP="00D52D57">
            <w:pPr>
              <w:rPr>
                <w:lang w:val="ru-RU"/>
              </w:rPr>
            </w:pPr>
          </w:p>
        </w:tc>
        <w:tc>
          <w:tcPr>
            <w:tcW w:w="3402" w:type="dxa"/>
          </w:tcPr>
          <w:p w14:paraId="7EA78EA5" w14:textId="77777777" w:rsidR="00D52D57" w:rsidRPr="00D229B1" w:rsidRDefault="00D52D57" w:rsidP="00D52D57">
            <w:pPr>
              <w:rPr>
                <w:lang w:val="ru-RU"/>
              </w:rPr>
            </w:pPr>
            <w:r w:rsidRPr="00D229B1">
              <w:rPr>
                <w:lang w:val="ru-RU"/>
              </w:rPr>
              <w:t>Профиль конфиденциальности LCS абонента</w:t>
            </w:r>
          </w:p>
        </w:tc>
      </w:tr>
      <w:tr w:rsidR="00D52D57" w:rsidRPr="00D229B1" w14:paraId="54D4D4D8" w14:textId="77777777" w:rsidTr="00D52D57">
        <w:trPr>
          <w:cantSplit/>
        </w:trPr>
        <w:tc>
          <w:tcPr>
            <w:tcW w:w="1417" w:type="dxa"/>
          </w:tcPr>
          <w:p w14:paraId="27FB564C" w14:textId="77777777" w:rsidR="00D52D57" w:rsidRPr="00D229B1" w:rsidRDefault="00D52D57" w:rsidP="00D52D57">
            <w:pPr>
              <w:rPr>
                <w:lang w:val="ru-RU"/>
              </w:rPr>
            </w:pPr>
            <w:r w:rsidRPr="00D229B1">
              <w:rPr>
                <w:lang w:val="ru-RU"/>
              </w:rPr>
              <w:t>SLR</w:t>
            </w:r>
          </w:p>
        </w:tc>
        <w:tc>
          <w:tcPr>
            <w:tcW w:w="3403" w:type="dxa"/>
          </w:tcPr>
          <w:p w14:paraId="702A6CC3" w14:textId="77777777" w:rsidR="00D52D57" w:rsidRPr="00D229B1" w:rsidRDefault="00D52D57" w:rsidP="00D52D57">
            <w:pPr>
              <w:rPr>
                <w:lang w:val="ru-RU"/>
              </w:rPr>
            </w:pPr>
            <w:r w:rsidRPr="00D229B1">
              <w:rPr>
                <w:lang w:val="ru-RU"/>
              </w:rPr>
              <w:t>Send loudness rating</w:t>
            </w:r>
          </w:p>
        </w:tc>
        <w:tc>
          <w:tcPr>
            <w:tcW w:w="1418" w:type="dxa"/>
          </w:tcPr>
          <w:p w14:paraId="269B55CD" w14:textId="77777777" w:rsidR="00D52D57" w:rsidRPr="00D229B1" w:rsidRDefault="00D52D57" w:rsidP="00D52D57">
            <w:pPr>
              <w:rPr>
                <w:lang w:val="ru-RU"/>
              </w:rPr>
            </w:pPr>
          </w:p>
        </w:tc>
        <w:tc>
          <w:tcPr>
            <w:tcW w:w="3402" w:type="dxa"/>
          </w:tcPr>
          <w:p w14:paraId="30374EBF" w14:textId="77777777" w:rsidR="00D52D57" w:rsidRPr="00D229B1" w:rsidRDefault="00D52D57" w:rsidP="00D52D57">
            <w:pPr>
              <w:rPr>
                <w:lang w:val="ru-RU"/>
              </w:rPr>
            </w:pPr>
            <w:r w:rsidRPr="00D229B1">
              <w:rPr>
                <w:lang w:val="ru-RU"/>
              </w:rPr>
              <w:t>Отправка показателя громкости</w:t>
            </w:r>
          </w:p>
        </w:tc>
      </w:tr>
      <w:tr w:rsidR="00D52D57" w:rsidRPr="00D229B1" w14:paraId="77EFFFAE" w14:textId="77777777" w:rsidTr="00D52D57">
        <w:trPr>
          <w:cantSplit/>
        </w:trPr>
        <w:tc>
          <w:tcPr>
            <w:tcW w:w="1417" w:type="dxa"/>
          </w:tcPr>
          <w:p w14:paraId="03F64C0C" w14:textId="77777777" w:rsidR="00D52D57" w:rsidRPr="00D229B1" w:rsidRDefault="00D52D57" w:rsidP="00D52D57">
            <w:pPr>
              <w:rPr>
                <w:lang w:val="ru-RU"/>
              </w:rPr>
            </w:pPr>
            <w:r w:rsidRPr="00D229B1">
              <w:rPr>
                <w:lang w:val="ru-RU"/>
              </w:rPr>
              <w:t>SLTM</w:t>
            </w:r>
          </w:p>
        </w:tc>
        <w:tc>
          <w:tcPr>
            <w:tcW w:w="3403" w:type="dxa"/>
          </w:tcPr>
          <w:p w14:paraId="1AD01937" w14:textId="77777777" w:rsidR="00D52D57" w:rsidRPr="00D229B1" w:rsidRDefault="00D52D57" w:rsidP="00D52D57">
            <w:pPr>
              <w:rPr>
                <w:lang w:val="ru-RU"/>
              </w:rPr>
            </w:pPr>
            <w:r w:rsidRPr="00D229B1">
              <w:rPr>
                <w:lang w:val="ru-RU"/>
              </w:rPr>
              <w:t>Signalling link test message</w:t>
            </w:r>
          </w:p>
        </w:tc>
        <w:tc>
          <w:tcPr>
            <w:tcW w:w="1418" w:type="dxa"/>
          </w:tcPr>
          <w:p w14:paraId="3C6416F1" w14:textId="77777777" w:rsidR="00D52D57" w:rsidRPr="00D229B1" w:rsidRDefault="00D52D57" w:rsidP="00D52D57">
            <w:pPr>
              <w:rPr>
                <w:lang w:val="ru-RU"/>
              </w:rPr>
            </w:pPr>
          </w:p>
        </w:tc>
        <w:tc>
          <w:tcPr>
            <w:tcW w:w="3402" w:type="dxa"/>
          </w:tcPr>
          <w:p w14:paraId="66D0EBB9" w14:textId="77777777" w:rsidR="00D52D57" w:rsidRPr="00D229B1" w:rsidRDefault="00D52D57" w:rsidP="00D52D57">
            <w:pPr>
              <w:rPr>
                <w:lang w:val="ru-RU"/>
              </w:rPr>
            </w:pPr>
            <w:r w:rsidRPr="00D229B1">
              <w:rPr>
                <w:lang w:val="ru-RU"/>
              </w:rPr>
              <w:t>Тестовое сообщение линии сигнализации</w:t>
            </w:r>
          </w:p>
        </w:tc>
      </w:tr>
      <w:tr w:rsidR="00D52D57" w:rsidRPr="00D229B1" w14:paraId="251B6B17" w14:textId="77777777" w:rsidTr="00D52D57">
        <w:trPr>
          <w:cantSplit/>
        </w:trPr>
        <w:tc>
          <w:tcPr>
            <w:tcW w:w="1417" w:type="dxa"/>
          </w:tcPr>
          <w:p w14:paraId="4D30B07E" w14:textId="77777777" w:rsidR="00D52D57" w:rsidRPr="00D229B1" w:rsidRDefault="00D52D57" w:rsidP="00D52D57">
            <w:pPr>
              <w:rPr>
                <w:lang w:val="ru-RU"/>
              </w:rPr>
            </w:pPr>
            <w:r w:rsidRPr="00D229B1">
              <w:rPr>
                <w:lang w:val="ru-RU"/>
              </w:rPr>
              <w:t>SM</w:t>
            </w:r>
          </w:p>
        </w:tc>
        <w:tc>
          <w:tcPr>
            <w:tcW w:w="3403" w:type="dxa"/>
          </w:tcPr>
          <w:p w14:paraId="5FEFBC65" w14:textId="77777777" w:rsidR="00D52D57" w:rsidRPr="00D229B1" w:rsidRDefault="00D52D57" w:rsidP="00D52D57">
            <w:pPr>
              <w:rPr>
                <w:lang w:val="ru-RU"/>
              </w:rPr>
            </w:pPr>
            <w:r w:rsidRPr="00D229B1">
              <w:rPr>
                <w:lang w:val="ru-RU"/>
              </w:rPr>
              <w:t>Session management</w:t>
            </w:r>
          </w:p>
        </w:tc>
        <w:tc>
          <w:tcPr>
            <w:tcW w:w="1418" w:type="dxa"/>
          </w:tcPr>
          <w:p w14:paraId="0B1B5ABE" w14:textId="77777777" w:rsidR="00D52D57" w:rsidRPr="00D229B1" w:rsidRDefault="00D52D57" w:rsidP="00D52D57">
            <w:pPr>
              <w:rPr>
                <w:lang w:val="ru-RU"/>
              </w:rPr>
            </w:pPr>
          </w:p>
        </w:tc>
        <w:tc>
          <w:tcPr>
            <w:tcW w:w="3402" w:type="dxa"/>
          </w:tcPr>
          <w:p w14:paraId="3374DBA7" w14:textId="77777777" w:rsidR="00D52D57" w:rsidRPr="00D229B1" w:rsidRDefault="00D52D57" w:rsidP="00D52D57">
            <w:pPr>
              <w:rPr>
                <w:lang w:val="ru-RU"/>
              </w:rPr>
            </w:pPr>
            <w:r w:rsidRPr="00D229B1">
              <w:rPr>
                <w:lang w:val="ru-RU"/>
              </w:rPr>
              <w:t>Управление сеансом</w:t>
            </w:r>
          </w:p>
        </w:tc>
      </w:tr>
      <w:tr w:rsidR="00D52D57" w:rsidRPr="00D229B1" w14:paraId="7A703CDF" w14:textId="77777777" w:rsidTr="00D52D57">
        <w:trPr>
          <w:cantSplit/>
        </w:trPr>
        <w:tc>
          <w:tcPr>
            <w:tcW w:w="1417" w:type="dxa"/>
          </w:tcPr>
          <w:p w14:paraId="27E80788" w14:textId="77777777" w:rsidR="00D52D57" w:rsidRPr="00D229B1" w:rsidRDefault="00D52D57" w:rsidP="00D52D57">
            <w:pPr>
              <w:rPr>
                <w:lang w:val="ru-RU"/>
              </w:rPr>
            </w:pPr>
          </w:p>
        </w:tc>
        <w:tc>
          <w:tcPr>
            <w:tcW w:w="3403" w:type="dxa"/>
          </w:tcPr>
          <w:p w14:paraId="0B75AC66" w14:textId="77777777" w:rsidR="00D52D57" w:rsidRPr="00D229B1" w:rsidRDefault="00D52D57" w:rsidP="00D52D57">
            <w:pPr>
              <w:rPr>
                <w:lang w:val="ru-RU"/>
              </w:rPr>
            </w:pPr>
            <w:r w:rsidRPr="00D229B1">
              <w:rPr>
                <w:lang w:val="ru-RU"/>
              </w:rPr>
              <w:t>Short message</w:t>
            </w:r>
          </w:p>
        </w:tc>
        <w:tc>
          <w:tcPr>
            <w:tcW w:w="1418" w:type="dxa"/>
          </w:tcPr>
          <w:p w14:paraId="3C637D2D" w14:textId="77777777" w:rsidR="00D52D57" w:rsidRPr="00D229B1" w:rsidRDefault="00D52D57" w:rsidP="00D52D57">
            <w:pPr>
              <w:rPr>
                <w:lang w:val="ru-RU"/>
              </w:rPr>
            </w:pPr>
          </w:p>
        </w:tc>
        <w:tc>
          <w:tcPr>
            <w:tcW w:w="3402" w:type="dxa"/>
          </w:tcPr>
          <w:p w14:paraId="4FC6030F" w14:textId="77777777" w:rsidR="00D52D57" w:rsidRPr="00D229B1" w:rsidRDefault="00D52D57" w:rsidP="00D52D57">
            <w:pPr>
              <w:rPr>
                <w:lang w:val="ru-RU"/>
              </w:rPr>
            </w:pPr>
            <w:r w:rsidRPr="00D229B1">
              <w:rPr>
                <w:lang w:val="ru-RU"/>
              </w:rPr>
              <w:t>Короткое сообщение</w:t>
            </w:r>
          </w:p>
        </w:tc>
      </w:tr>
      <w:tr w:rsidR="00D52D57" w:rsidRPr="00D229B1" w14:paraId="40AF8A33" w14:textId="77777777" w:rsidTr="00D52D57">
        <w:trPr>
          <w:cantSplit/>
        </w:trPr>
        <w:tc>
          <w:tcPr>
            <w:tcW w:w="1417" w:type="dxa"/>
          </w:tcPr>
          <w:p w14:paraId="3EDC42D4" w14:textId="77777777" w:rsidR="00D52D57" w:rsidRPr="00D229B1" w:rsidRDefault="00D52D57" w:rsidP="00D52D57">
            <w:pPr>
              <w:rPr>
                <w:lang w:val="ru-RU"/>
              </w:rPr>
            </w:pPr>
            <w:r w:rsidRPr="00D229B1">
              <w:rPr>
                <w:lang w:val="ru-RU"/>
              </w:rPr>
              <w:t>SMDS</w:t>
            </w:r>
          </w:p>
        </w:tc>
        <w:tc>
          <w:tcPr>
            <w:tcW w:w="3403" w:type="dxa"/>
          </w:tcPr>
          <w:p w14:paraId="22FC96C2" w14:textId="77777777" w:rsidR="00D52D57" w:rsidRPr="00D229B1" w:rsidRDefault="00D52D57" w:rsidP="00D52D57">
            <w:pPr>
              <w:rPr>
                <w:lang w:val="ru-RU"/>
              </w:rPr>
            </w:pPr>
            <w:r w:rsidRPr="00D229B1">
              <w:rPr>
                <w:lang w:val="ru-RU"/>
              </w:rPr>
              <w:t>Switched multimegabit data service</w:t>
            </w:r>
          </w:p>
        </w:tc>
        <w:tc>
          <w:tcPr>
            <w:tcW w:w="1418" w:type="dxa"/>
          </w:tcPr>
          <w:p w14:paraId="4F305EDA" w14:textId="77777777" w:rsidR="00D52D57" w:rsidRPr="00D229B1" w:rsidRDefault="00D52D57" w:rsidP="00D52D57">
            <w:pPr>
              <w:rPr>
                <w:lang w:val="ru-RU"/>
              </w:rPr>
            </w:pPr>
          </w:p>
        </w:tc>
        <w:tc>
          <w:tcPr>
            <w:tcW w:w="3402" w:type="dxa"/>
          </w:tcPr>
          <w:p w14:paraId="0DB3AAE3" w14:textId="77777777" w:rsidR="00D52D57" w:rsidRPr="00D229B1" w:rsidRDefault="00D52D57" w:rsidP="00D52D57">
            <w:pPr>
              <w:rPr>
                <w:lang w:val="ru-RU"/>
              </w:rPr>
            </w:pPr>
            <w:r w:rsidRPr="00D229B1">
              <w:rPr>
                <w:lang w:val="ru-RU"/>
              </w:rPr>
              <w:t>Служба коммутируемой передачи многомегабитных данных</w:t>
            </w:r>
          </w:p>
        </w:tc>
      </w:tr>
      <w:tr w:rsidR="00D52D57" w:rsidRPr="00D229B1" w14:paraId="0ED98BD2" w14:textId="77777777" w:rsidTr="00D52D57">
        <w:trPr>
          <w:cantSplit/>
        </w:trPr>
        <w:tc>
          <w:tcPr>
            <w:tcW w:w="1417" w:type="dxa"/>
          </w:tcPr>
          <w:p w14:paraId="2955A829" w14:textId="77777777" w:rsidR="00D52D57" w:rsidRPr="00D229B1" w:rsidRDefault="00D52D57" w:rsidP="00D52D57">
            <w:pPr>
              <w:rPr>
                <w:lang w:val="ru-RU"/>
              </w:rPr>
            </w:pPr>
            <w:r w:rsidRPr="00D229B1">
              <w:rPr>
                <w:lang w:val="ru-RU"/>
              </w:rPr>
              <w:t>SME</w:t>
            </w:r>
          </w:p>
        </w:tc>
        <w:tc>
          <w:tcPr>
            <w:tcW w:w="3403" w:type="dxa"/>
          </w:tcPr>
          <w:p w14:paraId="5620FA5F" w14:textId="77777777" w:rsidR="00D52D57" w:rsidRPr="00D229B1" w:rsidRDefault="00D52D57" w:rsidP="00D52D57">
            <w:pPr>
              <w:rPr>
                <w:lang w:val="ru-RU"/>
              </w:rPr>
            </w:pPr>
            <w:r w:rsidRPr="00D229B1">
              <w:rPr>
                <w:lang w:val="ru-RU"/>
              </w:rPr>
              <w:t>Short message entity</w:t>
            </w:r>
          </w:p>
        </w:tc>
        <w:tc>
          <w:tcPr>
            <w:tcW w:w="1418" w:type="dxa"/>
          </w:tcPr>
          <w:p w14:paraId="4A31E14F" w14:textId="77777777" w:rsidR="00D52D57" w:rsidRPr="00D229B1" w:rsidRDefault="00D52D57" w:rsidP="00D52D57">
            <w:pPr>
              <w:rPr>
                <w:lang w:val="ru-RU"/>
              </w:rPr>
            </w:pPr>
          </w:p>
        </w:tc>
        <w:tc>
          <w:tcPr>
            <w:tcW w:w="3402" w:type="dxa"/>
          </w:tcPr>
          <w:p w14:paraId="769D6285" w14:textId="77777777" w:rsidR="00D52D57" w:rsidRPr="00D229B1" w:rsidRDefault="00D52D57" w:rsidP="00D52D57">
            <w:pPr>
              <w:rPr>
                <w:lang w:val="ru-RU"/>
              </w:rPr>
            </w:pPr>
            <w:r w:rsidRPr="00D229B1">
              <w:rPr>
                <w:lang w:val="ru-RU"/>
              </w:rPr>
              <w:t>Объект короткого сообщения</w:t>
            </w:r>
          </w:p>
        </w:tc>
      </w:tr>
      <w:tr w:rsidR="00D52D57" w:rsidRPr="00D229B1" w14:paraId="649B66D9" w14:textId="77777777" w:rsidTr="00D52D57">
        <w:trPr>
          <w:cantSplit/>
        </w:trPr>
        <w:tc>
          <w:tcPr>
            <w:tcW w:w="1417" w:type="dxa"/>
          </w:tcPr>
          <w:p w14:paraId="4AD5A25F" w14:textId="77777777" w:rsidR="00D52D57" w:rsidRPr="00D229B1" w:rsidRDefault="00D52D57" w:rsidP="00D52D57">
            <w:pPr>
              <w:rPr>
                <w:lang w:val="ru-RU"/>
              </w:rPr>
            </w:pPr>
            <w:r w:rsidRPr="00D229B1">
              <w:rPr>
                <w:lang w:val="ru-RU"/>
              </w:rPr>
              <w:t>SMG</w:t>
            </w:r>
          </w:p>
        </w:tc>
        <w:tc>
          <w:tcPr>
            <w:tcW w:w="3403" w:type="dxa"/>
          </w:tcPr>
          <w:p w14:paraId="00C3015D" w14:textId="77777777" w:rsidR="00D52D57" w:rsidRPr="00D229B1" w:rsidRDefault="00D52D57" w:rsidP="00D52D57">
            <w:pPr>
              <w:rPr>
                <w:lang w:val="ru-RU"/>
              </w:rPr>
            </w:pPr>
            <w:r w:rsidRPr="00D229B1">
              <w:rPr>
                <w:lang w:val="ru-RU"/>
              </w:rPr>
              <w:t>Special mobile group</w:t>
            </w:r>
          </w:p>
        </w:tc>
        <w:tc>
          <w:tcPr>
            <w:tcW w:w="1418" w:type="dxa"/>
          </w:tcPr>
          <w:p w14:paraId="54180102" w14:textId="77777777" w:rsidR="00D52D57" w:rsidRPr="00D229B1" w:rsidRDefault="00D52D57" w:rsidP="00D52D57">
            <w:pPr>
              <w:rPr>
                <w:lang w:val="ru-RU"/>
              </w:rPr>
            </w:pPr>
          </w:p>
        </w:tc>
        <w:tc>
          <w:tcPr>
            <w:tcW w:w="3402" w:type="dxa"/>
          </w:tcPr>
          <w:p w14:paraId="37EB9AB8" w14:textId="77777777" w:rsidR="00D52D57" w:rsidRPr="00D229B1" w:rsidRDefault="00D52D57" w:rsidP="00D52D57">
            <w:pPr>
              <w:rPr>
                <w:lang w:val="ru-RU"/>
              </w:rPr>
            </w:pPr>
            <w:r w:rsidRPr="00D229B1">
              <w:rPr>
                <w:lang w:val="ru-RU"/>
              </w:rPr>
              <w:t>Специальная мобильная группа</w:t>
            </w:r>
          </w:p>
        </w:tc>
      </w:tr>
      <w:tr w:rsidR="00D52D57" w:rsidRPr="00D229B1" w14:paraId="38379DD2" w14:textId="77777777" w:rsidTr="00D52D57">
        <w:trPr>
          <w:cantSplit/>
        </w:trPr>
        <w:tc>
          <w:tcPr>
            <w:tcW w:w="1417" w:type="dxa"/>
          </w:tcPr>
          <w:p w14:paraId="38C58326" w14:textId="77777777" w:rsidR="00D52D57" w:rsidRPr="00D229B1" w:rsidRDefault="00D52D57" w:rsidP="00D52D57">
            <w:pPr>
              <w:rPr>
                <w:lang w:val="ru-RU"/>
              </w:rPr>
            </w:pPr>
            <w:r w:rsidRPr="00D229B1">
              <w:rPr>
                <w:lang w:val="ru-RU"/>
              </w:rPr>
              <w:t>SMI</w:t>
            </w:r>
          </w:p>
        </w:tc>
        <w:tc>
          <w:tcPr>
            <w:tcW w:w="3403" w:type="dxa"/>
          </w:tcPr>
          <w:p w14:paraId="0C452D5D" w14:textId="77777777" w:rsidR="00D52D57" w:rsidRPr="00D229B1" w:rsidRDefault="00D52D57" w:rsidP="00D52D57">
            <w:pPr>
              <w:rPr>
                <w:lang w:val="ru-RU"/>
              </w:rPr>
            </w:pPr>
            <w:r w:rsidRPr="00D229B1">
              <w:rPr>
                <w:lang w:val="ru-RU"/>
              </w:rPr>
              <w:t>Structure of management information (RFC 1155)</w:t>
            </w:r>
          </w:p>
        </w:tc>
        <w:tc>
          <w:tcPr>
            <w:tcW w:w="1418" w:type="dxa"/>
          </w:tcPr>
          <w:p w14:paraId="54E9F31E" w14:textId="77777777" w:rsidR="00D52D57" w:rsidRPr="00D229B1" w:rsidRDefault="00D52D57" w:rsidP="00D52D57">
            <w:pPr>
              <w:rPr>
                <w:lang w:val="ru-RU"/>
              </w:rPr>
            </w:pPr>
          </w:p>
        </w:tc>
        <w:tc>
          <w:tcPr>
            <w:tcW w:w="3402" w:type="dxa"/>
          </w:tcPr>
          <w:p w14:paraId="2E20B7CA" w14:textId="77777777" w:rsidR="00D52D57" w:rsidRPr="00D229B1" w:rsidRDefault="00D52D57" w:rsidP="00D52D57">
            <w:pPr>
              <w:rPr>
                <w:lang w:val="ru-RU"/>
              </w:rPr>
            </w:pPr>
            <w:r w:rsidRPr="00D229B1">
              <w:rPr>
                <w:lang w:val="ru-RU"/>
              </w:rPr>
              <w:t>Структура информации управления (RFC 1155)</w:t>
            </w:r>
          </w:p>
        </w:tc>
      </w:tr>
      <w:tr w:rsidR="00D52D57" w:rsidRPr="00D229B1" w14:paraId="1D022349" w14:textId="77777777" w:rsidTr="00D52D57">
        <w:trPr>
          <w:cantSplit/>
        </w:trPr>
        <w:tc>
          <w:tcPr>
            <w:tcW w:w="1417" w:type="dxa"/>
          </w:tcPr>
          <w:p w14:paraId="48AE482C" w14:textId="77777777" w:rsidR="00D52D57" w:rsidRPr="00D229B1" w:rsidRDefault="00D52D57" w:rsidP="00D52D57">
            <w:pPr>
              <w:rPr>
                <w:lang w:val="ru-RU"/>
              </w:rPr>
            </w:pPr>
            <w:r w:rsidRPr="00D229B1">
              <w:rPr>
                <w:lang w:val="ru-RU"/>
              </w:rPr>
              <w:t>SMLC</w:t>
            </w:r>
          </w:p>
        </w:tc>
        <w:tc>
          <w:tcPr>
            <w:tcW w:w="3403" w:type="dxa"/>
          </w:tcPr>
          <w:p w14:paraId="61139361" w14:textId="77777777" w:rsidR="00D52D57" w:rsidRPr="00D229B1" w:rsidRDefault="00D52D57" w:rsidP="00D52D57">
            <w:pPr>
              <w:rPr>
                <w:lang w:val="ru-RU"/>
              </w:rPr>
            </w:pPr>
            <w:r w:rsidRPr="00D229B1">
              <w:rPr>
                <w:lang w:val="ru-RU"/>
              </w:rPr>
              <w:t>Serving mobile location centre</w:t>
            </w:r>
          </w:p>
        </w:tc>
        <w:tc>
          <w:tcPr>
            <w:tcW w:w="1418" w:type="dxa"/>
          </w:tcPr>
          <w:p w14:paraId="4709D072" w14:textId="77777777" w:rsidR="00D52D57" w:rsidRPr="00D229B1" w:rsidRDefault="00D52D57" w:rsidP="00D52D57">
            <w:pPr>
              <w:rPr>
                <w:lang w:val="ru-RU"/>
              </w:rPr>
            </w:pPr>
          </w:p>
        </w:tc>
        <w:tc>
          <w:tcPr>
            <w:tcW w:w="3402" w:type="dxa"/>
          </w:tcPr>
          <w:p w14:paraId="5E8E87F1" w14:textId="77777777" w:rsidR="00D52D57" w:rsidRPr="00D229B1" w:rsidRDefault="00D52D57" w:rsidP="00D52D57">
            <w:pPr>
              <w:rPr>
                <w:lang w:val="ru-RU"/>
              </w:rPr>
            </w:pPr>
            <w:r w:rsidRPr="00D229B1">
              <w:rPr>
                <w:lang w:val="ru-RU"/>
              </w:rPr>
              <w:t>Обслуживающий центр мобильного местоположения</w:t>
            </w:r>
          </w:p>
        </w:tc>
      </w:tr>
      <w:tr w:rsidR="00D52D57" w:rsidRPr="00D229B1" w14:paraId="5D513761" w14:textId="77777777" w:rsidTr="00D52D57">
        <w:trPr>
          <w:cantSplit/>
        </w:trPr>
        <w:tc>
          <w:tcPr>
            <w:tcW w:w="1417" w:type="dxa"/>
          </w:tcPr>
          <w:p w14:paraId="76106F39" w14:textId="77777777" w:rsidR="00D52D57" w:rsidRPr="00D229B1" w:rsidRDefault="00D52D57" w:rsidP="00D52D57">
            <w:pPr>
              <w:rPr>
                <w:lang w:val="ru-RU"/>
              </w:rPr>
            </w:pPr>
            <w:r w:rsidRPr="00D229B1">
              <w:rPr>
                <w:lang w:val="ru-RU"/>
              </w:rPr>
              <w:t>SMS</w:t>
            </w:r>
          </w:p>
        </w:tc>
        <w:tc>
          <w:tcPr>
            <w:tcW w:w="3403" w:type="dxa"/>
          </w:tcPr>
          <w:p w14:paraId="6F87D763" w14:textId="77777777" w:rsidR="00D52D57" w:rsidRPr="00D229B1" w:rsidRDefault="00D52D57" w:rsidP="00D52D57">
            <w:pPr>
              <w:rPr>
                <w:lang w:val="ru-RU"/>
              </w:rPr>
            </w:pPr>
            <w:r w:rsidRPr="00D229B1">
              <w:rPr>
                <w:lang w:val="ru-RU"/>
              </w:rPr>
              <w:t>Short message service</w:t>
            </w:r>
          </w:p>
        </w:tc>
        <w:tc>
          <w:tcPr>
            <w:tcW w:w="1418" w:type="dxa"/>
          </w:tcPr>
          <w:p w14:paraId="495EF091" w14:textId="77777777" w:rsidR="00D52D57" w:rsidRPr="00D229B1" w:rsidRDefault="00D52D57" w:rsidP="00D52D57">
            <w:pPr>
              <w:rPr>
                <w:lang w:val="ru-RU"/>
              </w:rPr>
            </w:pPr>
          </w:p>
        </w:tc>
        <w:tc>
          <w:tcPr>
            <w:tcW w:w="3402" w:type="dxa"/>
          </w:tcPr>
          <w:p w14:paraId="5A3FD167" w14:textId="77777777" w:rsidR="00D52D57" w:rsidRPr="00D229B1" w:rsidRDefault="00D52D57" w:rsidP="00D52D57">
            <w:pPr>
              <w:rPr>
                <w:lang w:val="ru-RU"/>
              </w:rPr>
            </w:pPr>
            <w:r w:rsidRPr="00D229B1">
              <w:rPr>
                <w:lang w:val="ru-RU"/>
              </w:rPr>
              <w:t>Служба коротких сообщений</w:t>
            </w:r>
          </w:p>
        </w:tc>
      </w:tr>
      <w:tr w:rsidR="00D52D57" w:rsidRPr="00D229B1" w14:paraId="463D93B4" w14:textId="77777777" w:rsidTr="00D52D57">
        <w:trPr>
          <w:cantSplit/>
        </w:trPr>
        <w:tc>
          <w:tcPr>
            <w:tcW w:w="1417" w:type="dxa"/>
          </w:tcPr>
          <w:p w14:paraId="0FC671B6" w14:textId="77777777" w:rsidR="00D52D57" w:rsidRPr="00D229B1" w:rsidRDefault="00D52D57" w:rsidP="00D52D57">
            <w:pPr>
              <w:rPr>
                <w:lang w:val="ru-RU"/>
              </w:rPr>
            </w:pPr>
            <w:r w:rsidRPr="00D229B1">
              <w:rPr>
                <w:lang w:val="ru-RU"/>
              </w:rPr>
              <w:t>SMS-CB</w:t>
            </w:r>
          </w:p>
        </w:tc>
        <w:tc>
          <w:tcPr>
            <w:tcW w:w="3403" w:type="dxa"/>
          </w:tcPr>
          <w:p w14:paraId="4B05150E" w14:textId="77777777" w:rsidR="00D52D57" w:rsidRPr="00D229B1" w:rsidRDefault="00D52D57" w:rsidP="00D52D57">
            <w:pPr>
              <w:rPr>
                <w:lang w:val="ru-RU"/>
              </w:rPr>
            </w:pPr>
            <w:r w:rsidRPr="00D229B1">
              <w:rPr>
                <w:lang w:val="ru-RU"/>
              </w:rPr>
              <w:t>SMS cell broadcast</w:t>
            </w:r>
          </w:p>
        </w:tc>
        <w:tc>
          <w:tcPr>
            <w:tcW w:w="1418" w:type="dxa"/>
          </w:tcPr>
          <w:p w14:paraId="1D058DEF" w14:textId="77777777" w:rsidR="00D52D57" w:rsidRPr="00D229B1" w:rsidRDefault="00D52D57" w:rsidP="00D52D57">
            <w:pPr>
              <w:rPr>
                <w:lang w:val="ru-RU"/>
              </w:rPr>
            </w:pPr>
          </w:p>
        </w:tc>
        <w:tc>
          <w:tcPr>
            <w:tcW w:w="3402" w:type="dxa"/>
          </w:tcPr>
          <w:p w14:paraId="7922C71D" w14:textId="77777777" w:rsidR="00D52D57" w:rsidRPr="00D229B1" w:rsidRDefault="00D52D57" w:rsidP="00D52D57">
            <w:pPr>
              <w:rPr>
                <w:lang w:val="ru-RU"/>
              </w:rPr>
            </w:pPr>
            <w:r w:rsidRPr="00D229B1">
              <w:rPr>
                <w:lang w:val="ru-RU"/>
              </w:rPr>
              <w:t xml:space="preserve">Широковещательная передача SMS по соте </w:t>
            </w:r>
          </w:p>
        </w:tc>
      </w:tr>
      <w:tr w:rsidR="00D52D57" w:rsidRPr="00D229B1" w14:paraId="7146405E" w14:textId="77777777" w:rsidTr="00D52D57">
        <w:trPr>
          <w:cantSplit/>
        </w:trPr>
        <w:tc>
          <w:tcPr>
            <w:tcW w:w="1417" w:type="dxa"/>
          </w:tcPr>
          <w:p w14:paraId="43583715" w14:textId="77777777" w:rsidR="00D52D57" w:rsidRPr="00D229B1" w:rsidRDefault="00D52D57" w:rsidP="00D52D57">
            <w:pPr>
              <w:rPr>
                <w:lang w:val="ru-RU"/>
              </w:rPr>
            </w:pPr>
            <w:r w:rsidRPr="00D229B1">
              <w:rPr>
                <w:lang w:val="ru-RU"/>
              </w:rPr>
              <w:t>SMS-PP</w:t>
            </w:r>
          </w:p>
        </w:tc>
        <w:tc>
          <w:tcPr>
            <w:tcW w:w="3403" w:type="dxa"/>
          </w:tcPr>
          <w:p w14:paraId="2A46008A" w14:textId="77777777" w:rsidR="00D52D57" w:rsidRPr="00D229B1" w:rsidRDefault="00D52D57" w:rsidP="00D52D57">
            <w:pPr>
              <w:rPr>
                <w:lang w:val="ru-RU"/>
              </w:rPr>
            </w:pPr>
            <w:r w:rsidRPr="00D229B1">
              <w:rPr>
                <w:lang w:val="ru-RU"/>
              </w:rPr>
              <w:t>Short message service/Point-to-point</w:t>
            </w:r>
          </w:p>
        </w:tc>
        <w:tc>
          <w:tcPr>
            <w:tcW w:w="1418" w:type="dxa"/>
          </w:tcPr>
          <w:p w14:paraId="5A8F74CA" w14:textId="77777777" w:rsidR="00D52D57" w:rsidRPr="00D229B1" w:rsidRDefault="00D52D57" w:rsidP="00D52D57">
            <w:pPr>
              <w:rPr>
                <w:lang w:val="ru-RU"/>
              </w:rPr>
            </w:pPr>
          </w:p>
        </w:tc>
        <w:tc>
          <w:tcPr>
            <w:tcW w:w="3402" w:type="dxa"/>
          </w:tcPr>
          <w:p w14:paraId="4C804E3C" w14:textId="77777777" w:rsidR="00D52D57" w:rsidRPr="00D229B1" w:rsidRDefault="00D52D57" w:rsidP="00D52D57">
            <w:pPr>
              <w:rPr>
                <w:lang w:val="ru-RU"/>
              </w:rPr>
            </w:pPr>
            <w:r w:rsidRPr="00D229B1">
              <w:rPr>
                <w:lang w:val="ru-RU"/>
              </w:rPr>
              <w:t>Служба коротких сообщений/</w:t>
            </w:r>
            <w:r w:rsidRPr="00D229B1">
              <w:rPr>
                <w:lang w:val="ru-RU"/>
              </w:rPr>
              <w:br/>
              <w:t>Из пункта в пункт</w:t>
            </w:r>
          </w:p>
        </w:tc>
      </w:tr>
      <w:tr w:rsidR="00D52D57" w:rsidRPr="00D229B1" w14:paraId="607F5685" w14:textId="77777777" w:rsidTr="00D52D57">
        <w:trPr>
          <w:cantSplit/>
        </w:trPr>
        <w:tc>
          <w:tcPr>
            <w:tcW w:w="1417" w:type="dxa"/>
          </w:tcPr>
          <w:p w14:paraId="2F20378E" w14:textId="77777777" w:rsidR="00D52D57" w:rsidRPr="00D229B1" w:rsidRDefault="00D52D57" w:rsidP="00D52D57">
            <w:pPr>
              <w:rPr>
                <w:lang w:val="ru-RU"/>
              </w:rPr>
            </w:pPr>
            <w:r w:rsidRPr="00D229B1">
              <w:rPr>
                <w:lang w:val="ru-RU"/>
              </w:rPr>
              <w:t>SMS-SC</w:t>
            </w:r>
          </w:p>
        </w:tc>
        <w:tc>
          <w:tcPr>
            <w:tcW w:w="3403" w:type="dxa"/>
          </w:tcPr>
          <w:p w14:paraId="02002186" w14:textId="77777777" w:rsidR="00D52D57" w:rsidRPr="00D229B1" w:rsidRDefault="00D52D57" w:rsidP="00D52D57">
            <w:pPr>
              <w:rPr>
                <w:lang w:val="ru-RU"/>
              </w:rPr>
            </w:pPr>
            <w:r w:rsidRPr="00D229B1">
              <w:rPr>
                <w:lang w:val="ru-RU"/>
              </w:rPr>
              <w:t>Short message service – Service centre</w:t>
            </w:r>
          </w:p>
        </w:tc>
        <w:tc>
          <w:tcPr>
            <w:tcW w:w="1418" w:type="dxa"/>
          </w:tcPr>
          <w:p w14:paraId="5A12CA79" w14:textId="77777777" w:rsidR="00D52D57" w:rsidRPr="00D229B1" w:rsidRDefault="00D52D57" w:rsidP="00D52D57">
            <w:pPr>
              <w:rPr>
                <w:lang w:val="ru-RU"/>
              </w:rPr>
            </w:pPr>
          </w:p>
        </w:tc>
        <w:tc>
          <w:tcPr>
            <w:tcW w:w="3402" w:type="dxa"/>
          </w:tcPr>
          <w:p w14:paraId="1DEE7807" w14:textId="77777777" w:rsidR="00D52D57" w:rsidRPr="00D229B1" w:rsidRDefault="00D52D57" w:rsidP="00D52D57">
            <w:pPr>
              <w:rPr>
                <w:lang w:val="ru-RU"/>
              </w:rPr>
            </w:pPr>
            <w:r w:rsidRPr="00D229B1">
              <w:rPr>
                <w:lang w:val="ru-RU"/>
              </w:rPr>
              <w:t>Служба коротких сообщений – Центр обслуживания</w:t>
            </w:r>
          </w:p>
        </w:tc>
      </w:tr>
      <w:tr w:rsidR="00D52D57" w:rsidRPr="00D229B1" w14:paraId="284CE382" w14:textId="77777777" w:rsidTr="00D52D57">
        <w:trPr>
          <w:cantSplit/>
        </w:trPr>
        <w:tc>
          <w:tcPr>
            <w:tcW w:w="1417" w:type="dxa"/>
          </w:tcPr>
          <w:p w14:paraId="10270C14" w14:textId="77777777" w:rsidR="00D52D57" w:rsidRPr="00D229B1" w:rsidRDefault="00D52D57" w:rsidP="00D52D57">
            <w:pPr>
              <w:rPr>
                <w:lang w:val="ru-RU"/>
              </w:rPr>
            </w:pPr>
            <w:r w:rsidRPr="00D229B1">
              <w:rPr>
                <w:lang w:val="ru-RU"/>
              </w:rPr>
              <w:t>Smt</w:t>
            </w:r>
          </w:p>
        </w:tc>
        <w:tc>
          <w:tcPr>
            <w:tcW w:w="3403" w:type="dxa"/>
          </w:tcPr>
          <w:p w14:paraId="450713FD" w14:textId="77777777" w:rsidR="00D52D57" w:rsidRPr="00D229B1" w:rsidRDefault="00D52D57" w:rsidP="00D52D57">
            <w:pPr>
              <w:rPr>
                <w:lang w:val="ru-RU"/>
              </w:rPr>
            </w:pPr>
            <w:r w:rsidRPr="00D229B1">
              <w:rPr>
                <w:lang w:val="ru-RU"/>
              </w:rPr>
              <w:t>Short message terminal</w:t>
            </w:r>
          </w:p>
        </w:tc>
        <w:tc>
          <w:tcPr>
            <w:tcW w:w="1418" w:type="dxa"/>
          </w:tcPr>
          <w:p w14:paraId="3B9697A5" w14:textId="77777777" w:rsidR="00D52D57" w:rsidRPr="00D229B1" w:rsidRDefault="00D52D57" w:rsidP="00D52D57">
            <w:pPr>
              <w:rPr>
                <w:lang w:val="ru-RU"/>
              </w:rPr>
            </w:pPr>
          </w:p>
        </w:tc>
        <w:tc>
          <w:tcPr>
            <w:tcW w:w="3402" w:type="dxa"/>
          </w:tcPr>
          <w:p w14:paraId="1B445A67" w14:textId="77777777" w:rsidR="00D52D57" w:rsidRPr="00D229B1" w:rsidRDefault="00D52D57" w:rsidP="00D52D57">
            <w:pPr>
              <w:rPr>
                <w:lang w:val="ru-RU"/>
              </w:rPr>
            </w:pPr>
            <w:r w:rsidRPr="00D229B1">
              <w:rPr>
                <w:lang w:val="ru-RU"/>
              </w:rPr>
              <w:t xml:space="preserve">Терминал коротких сообщений </w:t>
            </w:r>
          </w:p>
        </w:tc>
      </w:tr>
      <w:tr w:rsidR="00D52D57" w:rsidRPr="00D229B1" w14:paraId="176046C5" w14:textId="77777777" w:rsidTr="00D52D57">
        <w:trPr>
          <w:cantSplit/>
        </w:trPr>
        <w:tc>
          <w:tcPr>
            <w:tcW w:w="1417" w:type="dxa"/>
          </w:tcPr>
          <w:p w14:paraId="28C0ADA5" w14:textId="77777777" w:rsidR="00D52D57" w:rsidRPr="00D229B1" w:rsidRDefault="00D52D57" w:rsidP="00D52D57">
            <w:pPr>
              <w:rPr>
                <w:lang w:val="ru-RU"/>
              </w:rPr>
            </w:pPr>
            <w:r w:rsidRPr="00D229B1">
              <w:rPr>
                <w:lang w:val="ru-RU"/>
              </w:rPr>
              <w:t>SN</w:t>
            </w:r>
          </w:p>
        </w:tc>
        <w:tc>
          <w:tcPr>
            <w:tcW w:w="3403" w:type="dxa"/>
          </w:tcPr>
          <w:p w14:paraId="02D26E5C" w14:textId="77777777" w:rsidR="00D52D57" w:rsidRPr="00D229B1" w:rsidRDefault="00D52D57" w:rsidP="00D52D57">
            <w:pPr>
              <w:rPr>
                <w:lang w:val="ru-RU"/>
              </w:rPr>
            </w:pPr>
            <w:r w:rsidRPr="00D229B1">
              <w:rPr>
                <w:lang w:val="ru-RU"/>
              </w:rPr>
              <w:t>Serial number</w:t>
            </w:r>
          </w:p>
        </w:tc>
        <w:tc>
          <w:tcPr>
            <w:tcW w:w="1418" w:type="dxa"/>
          </w:tcPr>
          <w:p w14:paraId="5DE0639C" w14:textId="77777777" w:rsidR="00D52D57" w:rsidRPr="00D229B1" w:rsidRDefault="00D52D57" w:rsidP="00D52D57">
            <w:pPr>
              <w:rPr>
                <w:lang w:val="ru-RU"/>
              </w:rPr>
            </w:pPr>
          </w:p>
        </w:tc>
        <w:tc>
          <w:tcPr>
            <w:tcW w:w="3402" w:type="dxa"/>
          </w:tcPr>
          <w:p w14:paraId="045A4D9E" w14:textId="77777777" w:rsidR="00D52D57" w:rsidRPr="00D229B1" w:rsidRDefault="00D52D57" w:rsidP="00D52D57">
            <w:pPr>
              <w:rPr>
                <w:lang w:val="ru-RU"/>
              </w:rPr>
            </w:pPr>
            <w:r w:rsidRPr="00D229B1">
              <w:rPr>
                <w:lang w:val="ru-RU"/>
              </w:rPr>
              <w:t>Серийный номер</w:t>
            </w:r>
          </w:p>
        </w:tc>
      </w:tr>
      <w:tr w:rsidR="00D52D57" w:rsidRPr="00D229B1" w14:paraId="1BF3043D" w14:textId="77777777" w:rsidTr="00D52D57">
        <w:trPr>
          <w:cantSplit/>
        </w:trPr>
        <w:tc>
          <w:tcPr>
            <w:tcW w:w="1417" w:type="dxa"/>
          </w:tcPr>
          <w:p w14:paraId="6387B906" w14:textId="77777777" w:rsidR="00D52D57" w:rsidRPr="00D229B1" w:rsidRDefault="00D52D57" w:rsidP="00D52D57">
            <w:pPr>
              <w:rPr>
                <w:lang w:val="ru-RU"/>
              </w:rPr>
            </w:pPr>
          </w:p>
        </w:tc>
        <w:tc>
          <w:tcPr>
            <w:tcW w:w="3403" w:type="dxa"/>
          </w:tcPr>
          <w:p w14:paraId="68D203A1" w14:textId="77777777" w:rsidR="00D52D57" w:rsidRPr="00D229B1" w:rsidRDefault="00D52D57" w:rsidP="00D52D57">
            <w:pPr>
              <w:rPr>
                <w:lang w:val="ru-RU"/>
              </w:rPr>
            </w:pPr>
            <w:r w:rsidRPr="00D229B1">
              <w:rPr>
                <w:lang w:val="ru-RU"/>
              </w:rPr>
              <w:t>Serving network</w:t>
            </w:r>
          </w:p>
        </w:tc>
        <w:tc>
          <w:tcPr>
            <w:tcW w:w="1418" w:type="dxa"/>
          </w:tcPr>
          <w:p w14:paraId="5BE21945" w14:textId="77777777" w:rsidR="00D52D57" w:rsidRPr="00D229B1" w:rsidRDefault="00D52D57" w:rsidP="00D52D57">
            <w:pPr>
              <w:rPr>
                <w:lang w:val="ru-RU"/>
              </w:rPr>
            </w:pPr>
          </w:p>
        </w:tc>
        <w:tc>
          <w:tcPr>
            <w:tcW w:w="3402" w:type="dxa"/>
          </w:tcPr>
          <w:p w14:paraId="0BF0477C" w14:textId="77777777" w:rsidR="00D52D57" w:rsidRPr="00D229B1" w:rsidRDefault="00D52D57" w:rsidP="00D52D57">
            <w:pPr>
              <w:rPr>
                <w:lang w:val="ru-RU"/>
              </w:rPr>
            </w:pPr>
            <w:r w:rsidRPr="00D229B1">
              <w:rPr>
                <w:lang w:val="ru-RU"/>
              </w:rPr>
              <w:t>Обслуживающая сеть</w:t>
            </w:r>
          </w:p>
        </w:tc>
      </w:tr>
      <w:tr w:rsidR="00D52D57" w:rsidRPr="00D229B1" w14:paraId="59521F25" w14:textId="77777777" w:rsidTr="00D52D57">
        <w:trPr>
          <w:cantSplit/>
        </w:trPr>
        <w:tc>
          <w:tcPr>
            <w:tcW w:w="1417" w:type="dxa"/>
          </w:tcPr>
          <w:p w14:paraId="54F667BC" w14:textId="77777777" w:rsidR="00D52D57" w:rsidRPr="00D229B1" w:rsidRDefault="00D52D57" w:rsidP="00D52D57">
            <w:pPr>
              <w:rPr>
                <w:lang w:val="ru-RU"/>
              </w:rPr>
            </w:pPr>
            <w:r w:rsidRPr="00D229B1">
              <w:rPr>
                <w:lang w:val="ru-RU"/>
              </w:rPr>
              <w:t>SN</w:t>
            </w:r>
          </w:p>
        </w:tc>
        <w:tc>
          <w:tcPr>
            <w:tcW w:w="3403" w:type="dxa"/>
          </w:tcPr>
          <w:p w14:paraId="0BF66D65" w14:textId="77777777" w:rsidR="00D52D57" w:rsidRPr="00D229B1" w:rsidRDefault="00D52D57" w:rsidP="00D52D57">
            <w:pPr>
              <w:rPr>
                <w:lang w:val="ru-RU"/>
              </w:rPr>
            </w:pPr>
            <w:r w:rsidRPr="00D229B1">
              <w:rPr>
                <w:lang w:val="ru-RU"/>
              </w:rPr>
              <w:t>Sequence number</w:t>
            </w:r>
          </w:p>
        </w:tc>
        <w:tc>
          <w:tcPr>
            <w:tcW w:w="1418" w:type="dxa"/>
          </w:tcPr>
          <w:p w14:paraId="07CF63DB" w14:textId="77777777" w:rsidR="00D52D57" w:rsidRPr="00D229B1" w:rsidRDefault="00D52D57" w:rsidP="00D52D57">
            <w:pPr>
              <w:rPr>
                <w:lang w:val="ru-RU"/>
              </w:rPr>
            </w:pPr>
          </w:p>
        </w:tc>
        <w:tc>
          <w:tcPr>
            <w:tcW w:w="3402" w:type="dxa"/>
          </w:tcPr>
          <w:p w14:paraId="3A3689D2" w14:textId="77777777" w:rsidR="00D52D57" w:rsidRPr="00D229B1" w:rsidRDefault="00D52D57" w:rsidP="00D52D57">
            <w:pPr>
              <w:rPr>
                <w:lang w:val="ru-RU"/>
              </w:rPr>
            </w:pPr>
            <w:r w:rsidRPr="00D229B1">
              <w:rPr>
                <w:lang w:val="ru-RU"/>
              </w:rPr>
              <w:t>Порядковый номер</w:t>
            </w:r>
          </w:p>
        </w:tc>
      </w:tr>
      <w:tr w:rsidR="00D52D57" w:rsidRPr="00D229B1" w14:paraId="3383918C" w14:textId="77777777" w:rsidTr="00D52D57">
        <w:trPr>
          <w:cantSplit/>
        </w:trPr>
        <w:tc>
          <w:tcPr>
            <w:tcW w:w="1417" w:type="dxa"/>
          </w:tcPr>
          <w:p w14:paraId="3E81B0D3" w14:textId="77777777" w:rsidR="00D52D57" w:rsidRPr="00D229B1" w:rsidRDefault="00D52D57" w:rsidP="00D52D57">
            <w:pPr>
              <w:rPr>
                <w:lang w:val="ru-RU"/>
              </w:rPr>
            </w:pPr>
          </w:p>
        </w:tc>
        <w:tc>
          <w:tcPr>
            <w:tcW w:w="3403" w:type="dxa"/>
          </w:tcPr>
          <w:p w14:paraId="10695517" w14:textId="77777777" w:rsidR="00D52D57" w:rsidRPr="00D229B1" w:rsidRDefault="00D52D57" w:rsidP="00D52D57">
            <w:pPr>
              <w:rPr>
                <w:lang w:val="ru-RU"/>
              </w:rPr>
            </w:pPr>
            <w:r w:rsidRPr="00D229B1">
              <w:rPr>
                <w:lang w:val="ru-RU"/>
              </w:rPr>
              <w:t>Subscriber number</w:t>
            </w:r>
          </w:p>
        </w:tc>
        <w:tc>
          <w:tcPr>
            <w:tcW w:w="1418" w:type="dxa"/>
          </w:tcPr>
          <w:p w14:paraId="33F1FCF1" w14:textId="77777777" w:rsidR="00D52D57" w:rsidRPr="00D229B1" w:rsidRDefault="00D52D57" w:rsidP="00D52D57">
            <w:pPr>
              <w:rPr>
                <w:lang w:val="ru-RU"/>
              </w:rPr>
            </w:pPr>
          </w:p>
        </w:tc>
        <w:tc>
          <w:tcPr>
            <w:tcW w:w="3402" w:type="dxa"/>
          </w:tcPr>
          <w:p w14:paraId="65817C1F" w14:textId="77777777" w:rsidR="00D52D57" w:rsidRPr="00D229B1" w:rsidRDefault="00D52D57" w:rsidP="00D52D57">
            <w:pPr>
              <w:rPr>
                <w:lang w:val="ru-RU"/>
              </w:rPr>
            </w:pPr>
            <w:r w:rsidRPr="00D229B1">
              <w:rPr>
                <w:lang w:val="ru-RU"/>
              </w:rPr>
              <w:t>Номер абонента</w:t>
            </w:r>
          </w:p>
        </w:tc>
      </w:tr>
      <w:tr w:rsidR="00D52D57" w:rsidRPr="00D229B1" w14:paraId="20514E08" w14:textId="77777777" w:rsidTr="00D52D57">
        <w:trPr>
          <w:cantSplit/>
        </w:trPr>
        <w:tc>
          <w:tcPr>
            <w:tcW w:w="1417" w:type="dxa"/>
          </w:tcPr>
          <w:p w14:paraId="59736AFE" w14:textId="77777777" w:rsidR="00D52D57" w:rsidRPr="00D229B1" w:rsidRDefault="00D52D57" w:rsidP="00D52D57">
            <w:pPr>
              <w:rPr>
                <w:lang w:val="ru-RU"/>
              </w:rPr>
            </w:pPr>
            <w:r w:rsidRPr="00D229B1">
              <w:rPr>
                <w:lang w:val="ru-RU"/>
              </w:rPr>
              <w:t>SNDCP</w:t>
            </w:r>
          </w:p>
        </w:tc>
        <w:tc>
          <w:tcPr>
            <w:tcW w:w="3403" w:type="dxa"/>
          </w:tcPr>
          <w:p w14:paraId="3BDC88E3" w14:textId="77777777" w:rsidR="00D52D57" w:rsidRPr="00D229B1" w:rsidRDefault="00D52D57" w:rsidP="00D52D57">
            <w:pPr>
              <w:rPr>
                <w:lang w:val="ru-RU"/>
              </w:rPr>
            </w:pPr>
            <w:r w:rsidRPr="00D229B1">
              <w:rPr>
                <w:lang w:val="ru-RU"/>
              </w:rPr>
              <w:t>Sub-network dependent convergence protocol</w:t>
            </w:r>
          </w:p>
        </w:tc>
        <w:tc>
          <w:tcPr>
            <w:tcW w:w="1418" w:type="dxa"/>
          </w:tcPr>
          <w:p w14:paraId="167C348C" w14:textId="77777777" w:rsidR="00D52D57" w:rsidRPr="00D229B1" w:rsidRDefault="00D52D57" w:rsidP="00D52D57">
            <w:pPr>
              <w:rPr>
                <w:lang w:val="ru-RU"/>
              </w:rPr>
            </w:pPr>
          </w:p>
        </w:tc>
        <w:tc>
          <w:tcPr>
            <w:tcW w:w="3402" w:type="dxa"/>
          </w:tcPr>
          <w:p w14:paraId="35F8AEA9" w14:textId="77777777" w:rsidR="00D52D57" w:rsidRPr="00D229B1" w:rsidRDefault="00D52D57" w:rsidP="00D52D57">
            <w:pPr>
              <w:rPr>
                <w:lang w:val="ru-RU"/>
              </w:rPr>
            </w:pPr>
            <w:r w:rsidRPr="00D229B1">
              <w:rPr>
                <w:lang w:val="ru-RU"/>
              </w:rPr>
              <w:t>Протокол конвергенции, зависящий от подсети</w:t>
            </w:r>
          </w:p>
        </w:tc>
      </w:tr>
      <w:tr w:rsidR="00D52D57" w:rsidRPr="00D229B1" w14:paraId="3350ED08" w14:textId="77777777" w:rsidTr="00D52D57">
        <w:trPr>
          <w:cantSplit/>
        </w:trPr>
        <w:tc>
          <w:tcPr>
            <w:tcW w:w="1417" w:type="dxa"/>
          </w:tcPr>
          <w:p w14:paraId="6A2B4B11" w14:textId="77777777" w:rsidR="00D52D57" w:rsidRPr="00D229B1" w:rsidRDefault="00D52D57" w:rsidP="00D52D57">
            <w:pPr>
              <w:rPr>
                <w:lang w:val="ru-RU"/>
              </w:rPr>
            </w:pPr>
            <w:r w:rsidRPr="00D229B1">
              <w:rPr>
                <w:lang w:val="ru-RU"/>
              </w:rPr>
              <w:t>SNMP</w:t>
            </w:r>
          </w:p>
        </w:tc>
        <w:tc>
          <w:tcPr>
            <w:tcW w:w="3403" w:type="dxa"/>
          </w:tcPr>
          <w:p w14:paraId="19EBB3EE" w14:textId="77777777" w:rsidR="00D52D57" w:rsidRPr="00D229B1" w:rsidRDefault="00D52D57" w:rsidP="00D52D57">
            <w:pPr>
              <w:rPr>
                <w:lang w:val="ru-RU"/>
              </w:rPr>
            </w:pPr>
            <w:r w:rsidRPr="00D229B1">
              <w:rPr>
                <w:lang w:val="ru-RU"/>
              </w:rPr>
              <w:t>Simple network management protocol</w:t>
            </w:r>
          </w:p>
        </w:tc>
        <w:tc>
          <w:tcPr>
            <w:tcW w:w="1418" w:type="dxa"/>
          </w:tcPr>
          <w:p w14:paraId="02626265" w14:textId="77777777" w:rsidR="00D52D57" w:rsidRPr="00D229B1" w:rsidRDefault="00D52D57" w:rsidP="00D52D57">
            <w:pPr>
              <w:rPr>
                <w:lang w:val="ru-RU"/>
              </w:rPr>
            </w:pPr>
          </w:p>
        </w:tc>
        <w:tc>
          <w:tcPr>
            <w:tcW w:w="3402" w:type="dxa"/>
          </w:tcPr>
          <w:p w14:paraId="13656142" w14:textId="77777777" w:rsidR="00D52D57" w:rsidRPr="00D229B1" w:rsidRDefault="00D52D57" w:rsidP="00D52D57">
            <w:pPr>
              <w:rPr>
                <w:lang w:val="ru-RU"/>
              </w:rPr>
            </w:pPr>
            <w:r w:rsidRPr="00D229B1">
              <w:rPr>
                <w:lang w:val="ru-RU"/>
              </w:rPr>
              <w:t>Простой протокол управления сетью</w:t>
            </w:r>
          </w:p>
        </w:tc>
      </w:tr>
      <w:tr w:rsidR="00D52D57" w:rsidRPr="00D229B1" w14:paraId="4BF5D3FE" w14:textId="77777777" w:rsidTr="00D52D57">
        <w:trPr>
          <w:cantSplit/>
        </w:trPr>
        <w:tc>
          <w:tcPr>
            <w:tcW w:w="1417" w:type="dxa"/>
          </w:tcPr>
          <w:p w14:paraId="42A22466" w14:textId="77777777" w:rsidR="00D52D57" w:rsidRPr="00D229B1" w:rsidRDefault="00D52D57" w:rsidP="00D52D57">
            <w:pPr>
              <w:rPr>
                <w:lang w:val="ru-RU"/>
              </w:rPr>
            </w:pPr>
            <w:r w:rsidRPr="00D229B1">
              <w:rPr>
                <w:lang w:val="ru-RU"/>
              </w:rPr>
              <w:t>SNR</w:t>
            </w:r>
          </w:p>
        </w:tc>
        <w:tc>
          <w:tcPr>
            <w:tcW w:w="3403" w:type="dxa"/>
          </w:tcPr>
          <w:p w14:paraId="615B2462" w14:textId="77777777" w:rsidR="00D52D57" w:rsidRPr="00D229B1" w:rsidRDefault="00D52D57" w:rsidP="00D52D57">
            <w:pPr>
              <w:rPr>
                <w:lang w:val="ru-RU"/>
              </w:rPr>
            </w:pPr>
            <w:r w:rsidRPr="00D229B1">
              <w:rPr>
                <w:lang w:val="ru-RU"/>
              </w:rPr>
              <w:t>Serial number</w:t>
            </w:r>
          </w:p>
        </w:tc>
        <w:tc>
          <w:tcPr>
            <w:tcW w:w="1418" w:type="dxa"/>
          </w:tcPr>
          <w:p w14:paraId="008FC0D0" w14:textId="77777777" w:rsidR="00D52D57" w:rsidRPr="00D229B1" w:rsidRDefault="00D52D57" w:rsidP="00D52D57">
            <w:pPr>
              <w:rPr>
                <w:lang w:val="ru-RU"/>
              </w:rPr>
            </w:pPr>
          </w:p>
        </w:tc>
        <w:tc>
          <w:tcPr>
            <w:tcW w:w="3402" w:type="dxa"/>
          </w:tcPr>
          <w:p w14:paraId="25E48CAF" w14:textId="77777777" w:rsidR="00D52D57" w:rsidRPr="00D229B1" w:rsidRDefault="00D52D57" w:rsidP="00D52D57">
            <w:pPr>
              <w:rPr>
                <w:lang w:val="ru-RU"/>
              </w:rPr>
            </w:pPr>
            <w:r w:rsidRPr="00D229B1">
              <w:rPr>
                <w:lang w:val="ru-RU"/>
              </w:rPr>
              <w:t>Серийный номер</w:t>
            </w:r>
          </w:p>
        </w:tc>
      </w:tr>
      <w:tr w:rsidR="00D52D57" w:rsidRPr="00D229B1" w14:paraId="257FC56C" w14:textId="77777777" w:rsidTr="00D52D57">
        <w:trPr>
          <w:cantSplit/>
        </w:trPr>
        <w:tc>
          <w:tcPr>
            <w:tcW w:w="1417" w:type="dxa"/>
          </w:tcPr>
          <w:p w14:paraId="30D28204" w14:textId="77777777" w:rsidR="00D52D57" w:rsidRPr="00D229B1" w:rsidRDefault="00D52D57" w:rsidP="00D52D57">
            <w:pPr>
              <w:rPr>
                <w:lang w:val="ru-RU"/>
              </w:rPr>
            </w:pPr>
          </w:p>
        </w:tc>
        <w:tc>
          <w:tcPr>
            <w:tcW w:w="3403" w:type="dxa"/>
          </w:tcPr>
          <w:p w14:paraId="16D2A13B" w14:textId="77777777" w:rsidR="00D52D57" w:rsidRPr="00D229B1" w:rsidRDefault="00D52D57" w:rsidP="00D52D57">
            <w:pPr>
              <w:rPr>
                <w:lang w:val="ru-RU"/>
              </w:rPr>
            </w:pPr>
            <w:r w:rsidRPr="00D229B1">
              <w:rPr>
                <w:lang w:val="ru-RU"/>
              </w:rPr>
              <w:t>Signal-to-noise ratio</w:t>
            </w:r>
          </w:p>
        </w:tc>
        <w:tc>
          <w:tcPr>
            <w:tcW w:w="1418" w:type="dxa"/>
          </w:tcPr>
          <w:p w14:paraId="29801CBE" w14:textId="77777777" w:rsidR="00D52D57" w:rsidRPr="00D229B1" w:rsidRDefault="00D52D57" w:rsidP="00D52D57">
            <w:pPr>
              <w:rPr>
                <w:lang w:val="ru-RU"/>
              </w:rPr>
            </w:pPr>
          </w:p>
        </w:tc>
        <w:tc>
          <w:tcPr>
            <w:tcW w:w="3402" w:type="dxa"/>
          </w:tcPr>
          <w:p w14:paraId="32DB635D" w14:textId="77777777" w:rsidR="00D52D57" w:rsidRPr="00D229B1" w:rsidRDefault="00D52D57" w:rsidP="00D52D57">
            <w:pPr>
              <w:rPr>
                <w:lang w:val="ru-RU"/>
              </w:rPr>
            </w:pPr>
            <w:r w:rsidRPr="00D229B1">
              <w:rPr>
                <w:lang w:val="ru-RU"/>
              </w:rPr>
              <w:t>Отношение сигнал/шум</w:t>
            </w:r>
          </w:p>
        </w:tc>
      </w:tr>
      <w:tr w:rsidR="00D52D57" w:rsidRPr="00D229B1" w14:paraId="0C678EC2" w14:textId="77777777" w:rsidTr="00D52D57">
        <w:trPr>
          <w:cantSplit/>
        </w:trPr>
        <w:tc>
          <w:tcPr>
            <w:tcW w:w="1417" w:type="dxa"/>
          </w:tcPr>
          <w:p w14:paraId="31C58385" w14:textId="77777777" w:rsidR="00D52D57" w:rsidRPr="00D229B1" w:rsidRDefault="00D52D57" w:rsidP="00D52D57">
            <w:pPr>
              <w:rPr>
                <w:lang w:val="ru-RU"/>
              </w:rPr>
            </w:pPr>
            <w:r w:rsidRPr="00D229B1">
              <w:rPr>
                <w:lang w:val="ru-RU"/>
              </w:rPr>
              <w:t>SOA</w:t>
            </w:r>
          </w:p>
        </w:tc>
        <w:tc>
          <w:tcPr>
            <w:tcW w:w="3403" w:type="dxa"/>
          </w:tcPr>
          <w:p w14:paraId="01536381" w14:textId="77777777" w:rsidR="00D52D57" w:rsidRPr="00D229B1" w:rsidRDefault="00D52D57" w:rsidP="00D52D57">
            <w:pPr>
              <w:rPr>
                <w:lang w:val="ru-RU"/>
              </w:rPr>
            </w:pPr>
            <w:r w:rsidRPr="00D229B1">
              <w:rPr>
                <w:lang w:val="ru-RU"/>
              </w:rPr>
              <w:t>Suppress outgoing access (CUG SS)</w:t>
            </w:r>
          </w:p>
        </w:tc>
        <w:tc>
          <w:tcPr>
            <w:tcW w:w="1418" w:type="dxa"/>
          </w:tcPr>
          <w:p w14:paraId="771D0BB3" w14:textId="77777777" w:rsidR="00D52D57" w:rsidRPr="00D229B1" w:rsidRDefault="00D52D57" w:rsidP="00D52D57">
            <w:pPr>
              <w:rPr>
                <w:lang w:val="ru-RU"/>
              </w:rPr>
            </w:pPr>
          </w:p>
        </w:tc>
        <w:tc>
          <w:tcPr>
            <w:tcW w:w="3402" w:type="dxa"/>
          </w:tcPr>
          <w:p w14:paraId="3056C8F1" w14:textId="77777777" w:rsidR="00D52D57" w:rsidRPr="00D229B1" w:rsidRDefault="00D52D57" w:rsidP="00D52D57">
            <w:pPr>
              <w:rPr>
                <w:lang w:val="ru-RU"/>
              </w:rPr>
            </w:pPr>
            <w:r w:rsidRPr="00D229B1">
              <w:rPr>
                <w:lang w:val="ru-RU"/>
              </w:rPr>
              <w:t>Подавление исходящего доступа</w:t>
            </w:r>
          </w:p>
        </w:tc>
      </w:tr>
      <w:tr w:rsidR="00D52D57" w:rsidRPr="00D229B1" w14:paraId="51E8593E" w14:textId="77777777" w:rsidTr="00D52D57">
        <w:trPr>
          <w:cantSplit/>
        </w:trPr>
        <w:tc>
          <w:tcPr>
            <w:tcW w:w="1417" w:type="dxa"/>
          </w:tcPr>
          <w:p w14:paraId="7BDC6DB5" w14:textId="77777777" w:rsidR="00D52D57" w:rsidRPr="00D229B1" w:rsidRDefault="00D52D57" w:rsidP="00D52D57">
            <w:pPr>
              <w:rPr>
                <w:lang w:val="ru-RU"/>
              </w:rPr>
            </w:pPr>
            <w:r w:rsidRPr="00D229B1">
              <w:rPr>
                <w:lang w:val="ru-RU"/>
              </w:rPr>
              <w:t>SoLSA</w:t>
            </w:r>
          </w:p>
        </w:tc>
        <w:tc>
          <w:tcPr>
            <w:tcW w:w="3403" w:type="dxa"/>
          </w:tcPr>
          <w:p w14:paraId="5269B2A9" w14:textId="77777777" w:rsidR="00D52D57" w:rsidRPr="00D229B1" w:rsidRDefault="00D52D57" w:rsidP="00D52D57">
            <w:pPr>
              <w:rPr>
                <w:lang w:val="ru-RU"/>
              </w:rPr>
            </w:pPr>
            <w:r w:rsidRPr="00D229B1">
              <w:rPr>
                <w:lang w:val="ru-RU"/>
              </w:rPr>
              <w:t>Support of localised service area</w:t>
            </w:r>
          </w:p>
        </w:tc>
        <w:tc>
          <w:tcPr>
            <w:tcW w:w="1418" w:type="dxa"/>
          </w:tcPr>
          <w:p w14:paraId="3BF7EB9D" w14:textId="77777777" w:rsidR="00D52D57" w:rsidRPr="00D229B1" w:rsidRDefault="00D52D57" w:rsidP="00D52D57">
            <w:pPr>
              <w:rPr>
                <w:lang w:val="ru-RU"/>
              </w:rPr>
            </w:pPr>
          </w:p>
        </w:tc>
        <w:tc>
          <w:tcPr>
            <w:tcW w:w="3402" w:type="dxa"/>
          </w:tcPr>
          <w:p w14:paraId="3116C74B" w14:textId="77777777" w:rsidR="00D52D57" w:rsidRPr="00D229B1" w:rsidRDefault="00D52D57" w:rsidP="00D52D57">
            <w:pPr>
              <w:rPr>
                <w:lang w:val="ru-RU"/>
              </w:rPr>
            </w:pPr>
            <w:r w:rsidRPr="00D229B1">
              <w:rPr>
                <w:lang w:val="ru-RU"/>
              </w:rPr>
              <w:t>Поддержка локализованной зоны обслуживания</w:t>
            </w:r>
          </w:p>
        </w:tc>
      </w:tr>
      <w:tr w:rsidR="00D52D57" w:rsidRPr="00D229B1" w14:paraId="3B5DD427" w14:textId="77777777" w:rsidTr="00D52D57">
        <w:trPr>
          <w:cantSplit/>
        </w:trPr>
        <w:tc>
          <w:tcPr>
            <w:tcW w:w="1417" w:type="dxa"/>
          </w:tcPr>
          <w:p w14:paraId="59B486EC" w14:textId="77777777" w:rsidR="00D52D57" w:rsidRPr="00D229B1" w:rsidRDefault="00D52D57" w:rsidP="00D52D57">
            <w:pPr>
              <w:rPr>
                <w:lang w:val="ru-RU"/>
              </w:rPr>
            </w:pPr>
            <w:r w:rsidRPr="00D229B1">
              <w:rPr>
                <w:lang w:val="ru-RU"/>
              </w:rPr>
              <w:t>SON</w:t>
            </w:r>
          </w:p>
        </w:tc>
        <w:tc>
          <w:tcPr>
            <w:tcW w:w="3403" w:type="dxa"/>
          </w:tcPr>
          <w:p w14:paraId="7DA8FF0C" w14:textId="77777777" w:rsidR="00D52D57" w:rsidRPr="00D229B1" w:rsidRDefault="00D52D57" w:rsidP="00D52D57">
            <w:pPr>
              <w:rPr>
                <w:lang w:val="ru-RU"/>
              </w:rPr>
            </w:pPr>
            <w:r w:rsidRPr="00D229B1">
              <w:rPr>
                <w:lang w:val="ru-RU"/>
              </w:rPr>
              <w:t>Self organizing networks</w:t>
            </w:r>
          </w:p>
        </w:tc>
        <w:tc>
          <w:tcPr>
            <w:tcW w:w="1418" w:type="dxa"/>
          </w:tcPr>
          <w:p w14:paraId="574D5E1A" w14:textId="77777777" w:rsidR="00D52D57" w:rsidRPr="00D229B1" w:rsidRDefault="00D52D57" w:rsidP="00D52D57">
            <w:pPr>
              <w:rPr>
                <w:lang w:val="ru-RU"/>
              </w:rPr>
            </w:pPr>
          </w:p>
        </w:tc>
        <w:tc>
          <w:tcPr>
            <w:tcW w:w="3402" w:type="dxa"/>
          </w:tcPr>
          <w:p w14:paraId="4E1FF744" w14:textId="77777777" w:rsidR="00D52D57" w:rsidRPr="00D229B1" w:rsidRDefault="00D52D57" w:rsidP="00D52D57">
            <w:pPr>
              <w:rPr>
                <w:lang w:val="ru-RU"/>
              </w:rPr>
            </w:pPr>
            <w:r w:rsidRPr="00D229B1">
              <w:rPr>
                <w:lang w:val="ru-RU"/>
              </w:rPr>
              <w:t>Самоорганизующаяся сеть</w:t>
            </w:r>
          </w:p>
        </w:tc>
      </w:tr>
      <w:tr w:rsidR="00D52D57" w:rsidRPr="00D229B1" w14:paraId="659CE171" w14:textId="77777777" w:rsidTr="00D52D57">
        <w:trPr>
          <w:cantSplit/>
        </w:trPr>
        <w:tc>
          <w:tcPr>
            <w:tcW w:w="1417" w:type="dxa"/>
          </w:tcPr>
          <w:p w14:paraId="19A0BDF4" w14:textId="77777777" w:rsidR="00D52D57" w:rsidRPr="00D229B1" w:rsidRDefault="00D52D57" w:rsidP="00D52D57">
            <w:pPr>
              <w:rPr>
                <w:lang w:val="ru-RU"/>
              </w:rPr>
            </w:pPr>
            <w:r w:rsidRPr="00D229B1">
              <w:rPr>
                <w:lang w:val="ru-RU"/>
              </w:rPr>
              <w:t>SoR</w:t>
            </w:r>
          </w:p>
        </w:tc>
        <w:tc>
          <w:tcPr>
            <w:tcW w:w="3403" w:type="dxa"/>
          </w:tcPr>
          <w:p w14:paraId="46A3EEB1" w14:textId="77777777" w:rsidR="00D52D57" w:rsidRPr="00D229B1" w:rsidRDefault="00D52D57" w:rsidP="00D52D57">
            <w:pPr>
              <w:rPr>
                <w:lang w:val="ru-RU"/>
              </w:rPr>
            </w:pPr>
            <w:r w:rsidRPr="00D229B1">
              <w:rPr>
                <w:lang w:val="ru-RU"/>
              </w:rPr>
              <w:t>Steering of roaming</w:t>
            </w:r>
          </w:p>
        </w:tc>
        <w:tc>
          <w:tcPr>
            <w:tcW w:w="1418" w:type="dxa"/>
          </w:tcPr>
          <w:p w14:paraId="1A08C6DB" w14:textId="77777777" w:rsidR="00D52D57" w:rsidRPr="00D229B1" w:rsidRDefault="00D52D57" w:rsidP="00D52D57">
            <w:pPr>
              <w:rPr>
                <w:lang w:val="ru-RU"/>
              </w:rPr>
            </w:pPr>
          </w:p>
        </w:tc>
        <w:tc>
          <w:tcPr>
            <w:tcW w:w="3402" w:type="dxa"/>
          </w:tcPr>
          <w:p w14:paraId="5DC18F22" w14:textId="77777777" w:rsidR="00D52D57" w:rsidRPr="00D229B1" w:rsidRDefault="00D52D57" w:rsidP="00D52D57">
            <w:pPr>
              <w:rPr>
                <w:lang w:val="ru-RU"/>
              </w:rPr>
            </w:pPr>
            <w:r w:rsidRPr="00D229B1">
              <w:rPr>
                <w:lang w:val="ru-RU"/>
              </w:rPr>
              <w:t>Управление роумингом</w:t>
            </w:r>
          </w:p>
        </w:tc>
      </w:tr>
      <w:tr w:rsidR="00D52D57" w:rsidRPr="00D229B1" w14:paraId="3C410E1F" w14:textId="77777777" w:rsidTr="00D52D57">
        <w:trPr>
          <w:cantSplit/>
        </w:trPr>
        <w:tc>
          <w:tcPr>
            <w:tcW w:w="1417" w:type="dxa"/>
          </w:tcPr>
          <w:p w14:paraId="4E81A0F0" w14:textId="77777777" w:rsidR="00D52D57" w:rsidRPr="00D229B1" w:rsidRDefault="00D52D57" w:rsidP="00D52D57">
            <w:pPr>
              <w:rPr>
                <w:lang w:val="ru-RU"/>
              </w:rPr>
            </w:pPr>
            <w:r w:rsidRPr="00D229B1">
              <w:rPr>
                <w:lang w:val="ru-RU"/>
              </w:rPr>
              <w:t>SP</w:t>
            </w:r>
          </w:p>
        </w:tc>
        <w:tc>
          <w:tcPr>
            <w:tcW w:w="3403" w:type="dxa"/>
          </w:tcPr>
          <w:p w14:paraId="5E07FED0" w14:textId="77777777" w:rsidR="00D52D57" w:rsidRPr="00D229B1" w:rsidRDefault="00D52D57" w:rsidP="00D52D57">
            <w:pPr>
              <w:rPr>
                <w:lang w:val="ru-RU"/>
              </w:rPr>
            </w:pPr>
            <w:r w:rsidRPr="00D229B1">
              <w:rPr>
                <w:lang w:val="ru-RU"/>
              </w:rPr>
              <w:t>Switching point</w:t>
            </w:r>
          </w:p>
        </w:tc>
        <w:tc>
          <w:tcPr>
            <w:tcW w:w="1418" w:type="dxa"/>
          </w:tcPr>
          <w:p w14:paraId="73C7536A" w14:textId="77777777" w:rsidR="00D52D57" w:rsidRPr="00D229B1" w:rsidRDefault="00D52D57" w:rsidP="00D52D57">
            <w:pPr>
              <w:rPr>
                <w:lang w:val="ru-RU"/>
              </w:rPr>
            </w:pPr>
          </w:p>
        </w:tc>
        <w:tc>
          <w:tcPr>
            <w:tcW w:w="3402" w:type="dxa"/>
          </w:tcPr>
          <w:p w14:paraId="40D81241" w14:textId="77777777" w:rsidR="00D52D57" w:rsidRPr="00D229B1" w:rsidRDefault="00D52D57" w:rsidP="00D52D57">
            <w:pPr>
              <w:rPr>
                <w:lang w:val="ru-RU"/>
              </w:rPr>
            </w:pPr>
            <w:r w:rsidRPr="00D229B1">
              <w:rPr>
                <w:lang w:val="ru-RU"/>
              </w:rPr>
              <w:t>Точка переключения</w:t>
            </w:r>
          </w:p>
        </w:tc>
      </w:tr>
      <w:tr w:rsidR="00D52D57" w:rsidRPr="00D229B1" w14:paraId="3401AF89" w14:textId="77777777" w:rsidTr="00D52D57">
        <w:trPr>
          <w:cantSplit/>
        </w:trPr>
        <w:tc>
          <w:tcPr>
            <w:tcW w:w="1417" w:type="dxa"/>
          </w:tcPr>
          <w:p w14:paraId="26C7922E" w14:textId="77777777" w:rsidR="00D52D57" w:rsidRPr="00D229B1" w:rsidRDefault="00D52D57" w:rsidP="00D52D57">
            <w:pPr>
              <w:rPr>
                <w:lang w:val="ru-RU"/>
              </w:rPr>
            </w:pPr>
          </w:p>
        </w:tc>
        <w:tc>
          <w:tcPr>
            <w:tcW w:w="3403" w:type="dxa"/>
          </w:tcPr>
          <w:p w14:paraId="513FBD29" w14:textId="77777777" w:rsidR="00D52D57" w:rsidRPr="00D229B1" w:rsidRDefault="00D52D57" w:rsidP="00D52D57">
            <w:pPr>
              <w:rPr>
                <w:lang w:val="ru-RU"/>
              </w:rPr>
            </w:pPr>
            <w:r w:rsidRPr="00D229B1">
              <w:rPr>
                <w:lang w:val="ru-RU"/>
              </w:rPr>
              <w:t>Service provider</w:t>
            </w:r>
          </w:p>
        </w:tc>
        <w:tc>
          <w:tcPr>
            <w:tcW w:w="1418" w:type="dxa"/>
          </w:tcPr>
          <w:p w14:paraId="1548AE8E" w14:textId="77777777" w:rsidR="00D52D57" w:rsidRPr="00D229B1" w:rsidRDefault="00D52D57" w:rsidP="00D52D57">
            <w:pPr>
              <w:rPr>
                <w:lang w:val="ru-RU"/>
              </w:rPr>
            </w:pPr>
          </w:p>
        </w:tc>
        <w:tc>
          <w:tcPr>
            <w:tcW w:w="3402" w:type="dxa"/>
          </w:tcPr>
          <w:p w14:paraId="205D3D34" w14:textId="77777777" w:rsidR="00D52D57" w:rsidRPr="00D229B1" w:rsidRDefault="00D52D57" w:rsidP="00D52D57">
            <w:pPr>
              <w:rPr>
                <w:lang w:val="ru-RU"/>
              </w:rPr>
            </w:pPr>
            <w:r w:rsidRPr="00D229B1">
              <w:rPr>
                <w:lang w:val="ru-RU"/>
              </w:rPr>
              <w:t>Поставщик услуг</w:t>
            </w:r>
          </w:p>
        </w:tc>
      </w:tr>
      <w:tr w:rsidR="00D52D57" w:rsidRPr="00D229B1" w14:paraId="2D3B6BD5" w14:textId="77777777" w:rsidTr="00D52D57">
        <w:trPr>
          <w:cantSplit/>
        </w:trPr>
        <w:tc>
          <w:tcPr>
            <w:tcW w:w="1417" w:type="dxa"/>
          </w:tcPr>
          <w:p w14:paraId="3FB7E4B9" w14:textId="77777777" w:rsidR="00D52D57" w:rsidRPr="00D229B1" w:rsidRDefault="00D52D57" w:rsidP="00D52D57">
            <w:pPr>
              <w:rPr>
                <w:lang w:val="ru-RU"/>
              </w:rPr>
            </w:pPr>
            <w:r w:rsidRPr="00D229B1">
              <w:rPr>
                <w:lang w:val="ru-RU"/>
              </w:rPr>
              <w:t>SPC</w:t>
            </w:r>
          </w:p>
        </w:tc>
        <w:tc>
          <w:tcPr>
            <w:tcW w:w="3403" w:type="dxa"/>
          </w:tcPr>
          <w:p w14:paraId="0CCE71C4" w14:textId="77777777" w:rsidR="00D52D57" w:rsidRPr="00D229B1" w:rsidRDefault="00D52D57" w:rsidP="00D52D57">
            <w:pPr>
              <w:rPr>
                <w:lang w:val="ru-RU"/>
              </w:rPr>
            </w:pPr>
            <w:r w:rsidRPr="00D229B1">
              <w:rPr>
                <w:lang w:val="ru-RU"/>
              </w:rPr>
              <w:t>Signalling point code</w:t>
            </w:r>
          </w:p>
        </w:tc>
        <w:tc>
          <w:tcPr>
            <w:tcW w:w="1418" w:type="dxa"/>
          </w:tcPr>
          <w:p w14:paraId="66EF1689" w14:textId="77777777" w:rsidR="00D52D57" w:rsidRPr="00D229B1" w:rsidRDefault="00D52D57" w:rsidP="00D52D57">
            <w:pPr>
              <w:rPr>
                <w:lang w:val="ru-RU"/>
              </w:rPr>
            </w:pPr>
          </w:p>
        </w:tc>
        <w:tc>
          <w:tcPr>
            <w:tcW w:w="3402" w:type="dxa"/>
          </w:tcPr>
          <w:p w14:paraId="7D4077A8" w14:textId="77777777" w:rsidR="00D52D57" w:rsidRPr="00D229B1" w:rsidRDefault="00D52D57" w:rsidP="00D52D57">
            <w:pPr>
              <w:rPr>
                <w:lang w:val="ru-RU"/>
              </w:rPr>
            </w:pPr>
            <w:r w:rsidRPr="00D229B1">
              <w:rPr>
                <w:lang w:val="ru-RU"/>
              </w:rPr>
              <w:t>Код точки сигнализации</w:t>
            </w:r>
          </w:p>
        </w:tc>
      </w:tr>
      <w:tr w:rsidR="00D52D57" w:rsidRPr="00D229B1" w14:paraId="0C7CE76F" w14:textId="77777777" w:rsidTr="00D52D57">
        <w:trPr>
          <w:cantSplit/>
        </w:trPr>
        <w:tc>
          <w:tcPr>
            <w:tcW w:w="1417" w:type="dxa"/>
          </w:tcPr>
          <w:p w14:paraId="5BA49156" w14:textId="77777777" w:rsidR="00D52D57" w:rsidRPr="00D229B1" w:rsidRDefault="00D52D57" w:rsidP="00D52D57">
            <w:pPr>
              <w:rPr>
                <w:lang w:val="ru-RU"/>
              </w:rPr>
            </w:pPr>
          </w:p>
        </w:tc>
        <w:tc>
          <w:tcPr>
            <w:tcW w:w="3403" w:type="dxa"/>
          </w:tcPr>
          <w:p w14:paraId="53686A9B" w14:textId="77777777" w:rsidR="00D52D57" w:rsidRPr="00D229B1" w:rsidRDefault="00D52D57" w:rsidP="00D52D57">
            <w:pPr>
              <w:rPr>
                <w:lang w:val="ru-RU"/>
              </w:rPr>
            </w:pPr>
            <w:r w:rsidRPr="00D229B1">
              <w:rPr>
                <w:lang w:val="ru-RU"/>
              </w:rPr>
              <w:t>Suppress preferential CUG</w:t>
            </w:r>
          </w:p>
        </w:tc>
        <w:tc>
          <w:tcPr>
            <w:tcW w:w="1418" w:type="dxa"/>
          </w:tcPr>
          <w:p w14:paraId="67CE9865" w14:textId="77777777" w:rsidR="00D52D57" w:rsidRPr="00D229B1" w:rsidRDefault="00D52D57" w:rsidP="00D52D57">
            <w:pPr>
              <w:rPr>
                <w:lang w:val="ru-RU"/>
              </w:rPr>
            </w:pPr>
          </w:p>
        </w:tc>
        <w:tc>
          <w:tcPr>
            <w:tcW w:w="3402" w:type="dxa"/>
          </w:tcPr>
          <w:p w14:paraId="7BB93D98" w14:textId="77777777" w:rsidR="00D52D57" w:rsidRPr="00D229B1" w:rsidRDefault="00D52D57" w:rsidP="00D52D57">
            <w:pPr>
              <w:rPr>
                <w:lang w:val="ru-RU"/>
              </w:rPr>
            </w:pPr>
            <w:r w:rsidRPr="00D229B1">
              <w:rPr>
                <w:lang w:val="ru-RU"/>
              </w:rPr>
              <w:t>Подавление предпочитаемой CUG</w:t>
            </w:r>
          </w:p>
        </w:tc>
      </w:tr>
      <w:tr w:rsidR="00D52D57" w:rsidRPr="00D229B1" w14:paraId="19AF5396" w14:textId="77777777" w:rsidTr="00D52D57">
        <w:trPr>
          <w:cantSplit/>
        </w:trPr>
        <w:tc>
          <w:tcPr>
            <w:tcW w:w="1417" w:type="dxa"/>
          </w:tcPr>
          <w:p w14:paraId="2EC74080" w14:textId="77777777" w:rsidR="00D52D57" w:rsidRPr="00D229B1" w:rsidRDefault="00D52D57" w:rsidP="00D52D57">
            <w:pPr>
              <w:rPr>
                <w:lang w:val="ru-RU"/>
              </w:rPr>
            </w:pPr>
            <w:r w:rsidRPr="00D229B1">
              <w:rPr>
                <w:lang w:val="ru-RU"/>
              </w:rPr>
              <w:t>SPCK</w:t>
            </w:r>
          </w:p>
        </w:tc>
        <w:tc>
          <w:tcPr>
            <w:tcW w:w="3403" w:type="dxa"/>
          </w:tcPr>
          <w:p w14:paraId="2D024AAA" w14:textId="77777777" w:rsidR="00D52D57" w:rsidRPr="00D229B1" w:rsidRDefault="00D52D57" w:rsidP="00D52D57">
            <w:pPr>
              <w:rPr>
                <w:lang w:val="ru-RU"/>
              </w:rPr>
            </w:pPr>
            <w:r w:rsidRPr="00D229B1">
              <w:rPr>
                <w:lang w:val="ru-RU"/>
              </w:rPr>
              <w:t>Service provider control key</w:t>
            </w:r>
          </w:p>
        </w:tc>
        <w:tc>
          <w:tcPr>
            <w:tcW w:w="1418" w:type="dxa"/>
          </w:tcPr>
          <w:p w14:paraId="4BF71F45" w14:textId="77777777" w:rsidR="00D52D57" w:rsidRPr="00D229B1" w:rsidRDefault="00D52D57" w:rsidP="00D52D57">
            <w:pPr>
              <w:rPr>
                <w:lang w:val="ru-RU"/>
              </w:rPr>
            </w:pPr>
          </w:p>
        </w:tc>
        <w:tc>
          <w:tcPr>
            <w:tcW w:w="3402" w:type="dxa"/>
          </w:tcPr>
          <w:p w14:paraId="627766CB" w14:textId="77777777" w:rsidR="00D52D57" w:rsidRPr="00D229B1" w:rsidRDefault="00D52D57" w:rsidP="00D52D57">
            <w:pPr>
              <w:rPr>
                <w:lang w:val="ru-RU"/>
              </w:rPr>
            </w:pPr>
            <w:r w:rsidRPr="00D229B1">
              <w:rPr>
                <w:lang w:val="ru-RU"/>
              </w:rPr>
              <w:t xml:space="preserve">Ключ управления поставщика услуг </w:t>
            </w:r>
          </w:p>
        </w:tc>
      </w:tr>
      <w:tr w:rsidR="00D52D57" w:rsidRPr="00D229B1" w14:paraId="3A48E8C3" w14:textId="77777777" w:rsidTr="00D52D57">
        <w:trPr>
          <w:cantSplit/>
        </w:trPr>
        <w:tc>
          <w:tcPr>
            <w:tcW w:w="1417" w:type="dxa"/>
          </w:tcPr>
          <w:p w14:paraId="76267329" w14:textId="77777777" w:rsidR="00D52D57" w:rsidRPr="00D229B1" w:rsidRDefault="00D52D57" w:rsidP="00D52D57">
            <w:pPr>
              <w:rPr>
                <w:lang w:val="ru-RU"/>
              </w:rPr>
            </w:pPr>
            <w:r w:rsidRPr="00D229B1">
              <w:rPr>
                <w:lang w:val="ru-RU"/>
              </w:rPr>
              <w:t>SPI</w:t>
            </w:r>
          </w:p>
        </w:tc>
        <w:tc>
          <w:tcPr>
            <w:tcW w:w="3403" w:type="dxa"/>
          </w:tcPr>
          <w:p w14:paraId="3C1CEBA6" w14:textId="77777777" w:rsidR="00D52D57" w:rsidRPr="00D229B1" w:rsidRDefault="00D52D57" w:rsidP="00D52D57">
            <w:pPr>
              <w:rPr>
                <w:lang w:val="ru-RU"/>
              </w:rPr>
            </w:pPr>
            <w:r w:rsidRPr="00D229B1">
              <w:rPr>
                <w:lang w:val="ru-RU"/>
              </w:rPr>
              <w:t>Security parameters indication</w:t>
            </w:r>
          </w:p>
        </w:tc>
        <w:tc>
          <w:tcPr>
            <w:tcW w:w="1418" w:type="dxa"/>
          </w:tcPr>
          <w:p w14:paraId="3C890D9B" w14:textId="77777777" w:rsidR="00D52D57" w:rsidRPr="00D229B1" w:rsidRDefault="00D52D57" w:rsidP="00D52D57">
            <w:pPr>
              <w:rPr>
                <w:lang w:val="ru-RU"/>
              </w:rPr>
            </w:pPr>
          </w:p>
        </w:tc>
        <w:tc>
          <w:tcPr>
            <w:tcW w:w="3402" w:type="dxa"/>
          </w:tcPr>
          <w:p w14:paraId="70DBC607" w14:textId="77777777" w:rsidR="00D52D57" w:rsidRPr="00D229B1" w:rsidRDefault="00D52D57" w:rsidP="00D52D57">
            <w:pPr>
              <w:rPr>
                <w:lang w:val="ru-RU"/>
              </w:rPr>
            </w:pPr>
            <w:r w:rsidRPr="00D229B1">
              <w:rPr>
                <w:lang w:val="ru-RU"/>
              </w:rPr>
              <w:t>Отображение параметров безопасности</w:t>
            </w:r>
          </w:p>
        </w:tc>
      </w:tr>
      <w:tr w:rsidR="00D52D57" w:rsidRPr="00D229B1" w14:paraId="7EA479A6" w14:textId="77777777" w:rsidTr="00D52D57">
        <w:trPr>
          <w:cantSplit/>
        </w:trPr>
        <w:tc>
          <w:tcPr>
            <w:tcW w:w="1417" w:type="dxa"/>
          </w:tcPr>
          <w:p w14:paraId="1A16622D" w14:textId="77777777" w:rsidR="00D52D57" w:rsidRPr="00D229B1" w:rsidRDefault="00D52D57" w:rsidP="00D52D57">
            <w:pPr>
              <w:rPr>
                <w:lang w:val="ru-RU"/>
              </w:rPr>
            </w:pPr>
            <w:r w:rsidRPr="00D229B1">
              <w:rPr>
                <w:lang w:val="ru-RU"/>
              </w:rPr>
              <w:t>SQN</w:t>
            </w:r>
          </w:p>
        </w:tc>
        <w:tc>
          <w:tcPr>
            <w:tcW w:w="3403" w:type="dxa"/>
          </w:tcPr>
          <w:p w14:paraId="67C109F3" w14:textId="77777777" w:rsidR="00D52D57" w:rsidRPr="00D229B1" w:rsidRDefault="00D52D57" w:rsidP="00D52D57">
            <w:pPr>
              <w:rPr>
                <w:lang w:val="ru-RU"/>
              </w:rPr>
            </w:pPr>
            <w:r w:rsidRPr="00D229B1">
              <w:rPr>
                <w:lang w:val="ru-RU"/>
              </w:rPr>
              <w:t>Sequence number</w:t>
            </w:r>
          </w:p>
        </w:tc>
        <w:tc>
          <w:tcPr>
            <w:tcW w:w="1418" w:type="dxa"/>
          </w:tcPr>
          <w:p w14:paraId="73A7928E" w14:textId="77777777" w:rsidR="00D52D57" w:rsidRPr="00D229B1" w:rsidRDefault="00D52D57" w:rsidP="00D52D57">
            <w:pPr>
              <w:rPr>
                <w:lang w:val="ru-RU"/>
              </w:rPr>
            </w:pPr>
          </w:p>
        </w:tc>
        <w:tc>
          <w:tcPr>
            <w:tcW w:w="3402" w:type="dxa"/>
          </w:tcPr>
          <w:p w14:paraId="7EAE4546" w14:textId="77777777" w:rsidR="00D52D57" w:rsidRPr="00D229B1" w:rsidRDefault="00D52D57" w:rsidP="00D52D57">
            <w:pPr>
              <w:rPr>
                <w:lang w:val="ru-RU"/>
              </w:rPr>
            </w:pPr>
            <w:r w:rsidRPr="00D229B1">
              <w:rPr>
                <w:lang w:val="ru-RU"/>
              </w:rPr>
              <w:t>Порядковый номер</w:t>
            </w:r>
          </w:p>
        </w:tc>
      </w:tr>
      <w:tr w:rsidR="00D52D57" w:rsidRPr="00D229B1" w14:paraId="62A2F2BF" w14:textId="77777777" w:rsidTr="00D52D57">
        <w:trPr>
          <w:cantSplit/>
        </w:trPr>
        <w:tc>
          <w:tcPr>
            <w:tcW w:w="1417" w:type="dxa"/>
          </w:tcPr>
          <w:p w14:paraId="06DBD2D0" w14:textId="77777777" w:rsidR="00D52D57" w:rsidRPr="00D229B1" w:rsidRDefault="00D52D57" w:rsidP="00D52D57">
            <w:pPr>
              <w:rPr>
                <w:lang w:val="ru-RU"/>
              </w:rPr>
            </w:pPr>
            <w:r w:rsidRPr="00D229B1">
              <w:rPr>
                <w:lang w:val="ru-RU"/>
              </w:rPr>
              <w:t>SR</w:t>
            </w:r>
          </w:p>
        </w:tc>
        <w:tc>
          <w:tcPr>
            <w:tcW w:w="3403" w:type="dxa"/>
          </w:tcPr>
          <w:p w14:paraId="3A3332A1" w14:textId="77777777" w:rsidR="00D52D57" w:rsidRPr="00D229B1" w:rsidRDefault="00D52D57" w:rsidP="00D52D57">
            <w:pPr>
              <w:rPr>
                <w:lang w:val="ru-RU"/>
              </w:rPr>
            </w:pPr>
            <w:r w:rsidRPr="00D229B1">
              <w:rPr>
                <w:lang w:val="ru-RU"/>
              </w:rPr>
              <w:t>Scheduling request</w:t>
            </w:r>
          </w:p>
        </w:tc>
        <w:tc>
          <w:tcPr>
            <w:tcW w:w="1418" w:type="dxa"/>
          </w:tcPr>
          <w:p w14:paraId="592A25C0" w14:textId="77777777" w:rsidR="00D52D57" w:rsidRPr="00D229B1" w:rsidRDefault="00D52D57" w:rsidP="00D52D57">
            <w:pPr>
              <w:rPr>
                <w:lang w:val="ru-RU"/>
              </w:rPr>
            </w:pPr>
          </w:p>
        </w:tc>
        <w:tc>
          <w:tcPr>
            <w:tcW w:w="3402" w:type="dxa"/>
          </w:tcPr>
          <w:p w14:paraId="40F719BB" w14:textId="77777777" w:rsidR="00D52D57" w:rsidRPr="00D229B1" w:rsidRDefault="00D52D57" w:rsidP="00D52D57">
            <w:pPr>
              <w:rPr>
                <w:lang w:val="ru-RU"/>
              </w:rPr>
            </w:pPr>
            <w:r w:rsidRPr="00D229B1">
              <w:rPr>
                <w:lang w:val="ru-RU"/>
              </w:rPr>
              <w:t>Запрос на выделение физических ресурсов</w:t>
            </w:r>
          </w:p>
        </w:tc>
      </w:tr>
      <w:tr w:rsidR="00D52D57" w:rsidRPr="00D229B1" w14:paraId="5BC7C9B4" w14:textId="77777777" w:rsidTr="00D52D57">
        <w:trPr>
          <w:cantSplit/>
        </w:trPr>
        <w:tc>
          <w:tcPr>
            <w:tcW w:w="1417" w:type="dxa"/>
          </w:tcPr>
          <w:p w14:paraId="20478518" w14:textId="77777777" w:rsidR="00D52D57" w:rsidRPr="00D229B1" w:rsidRDefault="00D52D57" w:rsidP="00D52D57">
            <w:pPr>
              <w:rPr>
                <w:lang w:val="ru-RU"/>
              </w:rPr>
            </w:pPr>
            <w:r w:rsidRPr="00D229B1">
              <w:rPr>
                <w:lang w:val="ru-RU"/>
              </w:rPr>
              <w:t>SRB</w:t>
            </w:r>
          </w:p>
        </w:tc>
        <w:tc>
          <w:tcPr>
            <w:tcW w:w="3403" w:type="dxa"/>
          </w:tcPr>
          <w:p w14:paraId="72C9BF49" w14:textId="77777777" w:rsidR="00D52D57" w:rsidRPr="00D229B1" w:rsidRDefault="00D52D57" w:rsidP="00D52D57">
            <w:pPr>
              <w:rPr>
                <w:lang w:val="ru-RU"/>
              </w:rPr>
            </w:pPr>
            <w:r w:rsidRPr="00D229B1">
              <w:rPr>
                <w:lang w:val="ru-RU"/>
              </w:rPr>
              <w:t>Signalling radio bearer Радиоканал сигнализации</w:t>
            </w:r>
          </w:p>
        </w:tc>
        <w:tc>
          <w:tcPr>
            <w:tcW w:w="1418" w:type="dxa"/>
          </w:tcPr>
          <w:p w14:paraId="40BC3DFE" w14:textId="77777777" w:rsidR="00D52D57" w:rsidRPr="00D229B1" w:rsidRDefault="00D52D57" w:rsidP="00D52D57">
            <w:pPr>
              <w:rPr>
                <w:lang w:val="ru-RU"/>
              </w:rPr>
            </w:pPr>
          </w:p>
        </w:tc>
        <w:tc>
          <w:tcPr>
            <w:tcW w:w="3402" w:type="dxa"/>
          </w:tcPr>
          <w:p w14:paraId="10A31776" w14:textId="77777777" w:rsidR="00D52D57" w:rsidRPr="00D229B1" w:rsidRDefault="00D52D57" w:rsidP="00D52D57">
            <w:pPr>
              <w:rPr>
                <w:lang w:val="ru-RU"/>
              </w:rPr>
            </w:pPr>
            <w:r w:rsidRPr="00D229B1">
              <w:rPr>
                <w:lang w:val="ru-RU"/>
              </w:rPr>
              <w:t>Средство разработки SDL</w:t>
            </w:r>
          </w:p>
        </w:tc>
      </w:tr>
      <w:tr w:rsidR="00D52D57" w:rsidRPr="00D229B1" w14:paraId="380EDEFC" w14:textId="77777777" w:rsidTr="00D52D57">
        <w:trPr>
          <w:cantSplit/>
        </w:trPr>
        <w:tc>
          <w:tcPr>
            <w:tcW w:w="1417" w:type="dxa"/>
          </w:tcPr>
          <w:p w14:paraId="1A91F54E" w14:textId="77777777" w:rsidR="00D52D57" w:rsidRPr="00D229B1" w:rsidRDefault="00D52D57" w:rsidP="00D52D57">
            <w:pPr>
              <w:rPr>
                <w:lang w:val="ru-RU"/>
              </w:rPr>
            </w:pPr>
            <w:r w:rsidRPr="00D229B1">
              <w:rPr>
                <w:lang w:val="ru-RU"/>
              </w:rPr>
              <w:t>SRES</w:t>
            </w:r>
          </w:p>
        </w:tc>
        <w:tc>
          <w:tcPr>
            <w:tcW w:w="3403" w:type="dxa"/>
          </w:tcPr>
          <w:p w14:paraId="6C7C6EED" w14:textId="77777777" w:rsidR="00D52D57" w:rsidRPr="00D229B1" w:rsidRDefault="00D52D57" w:rsidP="00D52D57">
            <w:pPr>
              <w:rPr>
                <w:lang w:val="ru-RU"/>
              </w:rPr>
            </w:pPr>
            <w:r w:rsidRPr="00D229B1">
              <w:rPr>
                <w:lang w:val="ru-RU"/>
              </w:rPr>
              <w:t>Signed response (authentication value returned by the SIM or by the USIM in 2G AKA)</w:t>
            </w:r>
          </w:p>
        </w:tc>
        <w:tc>
          <w:tcPr>
            <w:tcW w:w="1418" w:type="dxa"/>
          </w:tcPr>
          <w:p w14:paraId="7CB85FC6" w14:textId="77777777" w:rsidR="00D52D57" w:rsidRPr="00D229B1" w:rsidRDefault="00D52D57" w:rsidP="00D52D57">
            <w:pPr>
              <w:rPr>
                <w:lang w:val="ru-RU"/>
              </w:rPr>
            </w:pPr>
          </w:p>
        </w:tc>
        <w:tc>
          <w:tcPr>
            <w:tcW w:w="3402" w:type="dxa"/>
          </w:tcPr>
          <w:p w14:paraId="483F1B80" w14:textId="77777777" w:rsidR="00D52D57" w:rsidRPr="00D229B1" w:rsidRDefault="00D52D57" w:rsidP="00D52D57">
            <w:pPr>
              <w:rPr>
                <w:lang w:val="ru-RU"/>
              </w:rPr>
            </w:pPr>
            <w:r w:rsidRPr="00D229B1">
              <w:rPr>
                <w:lang w:val="ru-RU"/>
              </w:rPr>
              <w:t>Подписанный ответ (параметр аутентификации, возвращенный модулем SIM или USIM в сети 2G AKA)</w:t>
            </w:r>
          </w:p>
        </w:tc>
      </w:tr>
      <w:tr w:rsidR="00D52D57" w:rsidRPr="00D229B1" w14:paraId="761DDD00" w14:textId="77777777" w:rsidTr="00D52D57">
        <w:trPr>
          <w:cantSplit/>
        </w:trPr>
        <w:tc>
          <w:tcPr>
            <w:tcW w:w="1417" w:type="dxa"/>
          </w:tcPr>
          <w:p w14:paraId="2D8D2916" w14:textId="77777777" w:rsidR="00D52D57" w:rsidRPr="00D229B1" w:rsidRDefault="00D52D57" w:rsidP="00D52D57">
            <w:pPr>
              <w:rPr>
                <w:lang w:val="ru-RU"/>
              </w:rPr>
            </w:pPr>
            <w:r w:rsidRPr="00D229B1">
              <w:rPr>
                <w:lang w:val="ru-RU"/>
              </w:rPr>
              <w:t>SRNC</w:t>
            </w:r>
          </w:p>
        </w:tc>
        <w:tc>
          <w:tcPr>
            <w:tcW w:w="3403" w:type="dxa"/>
          </w:tcPr>
          <w:p w14:paraId="1B6E0C08" w14:textId="77777777" w:rsidR="00D52D57" w:rsidRPr="00D229B1" w:rsidRDefault="00D52D57" w:rsidP="00D52D57">
            <w:pPr>
              <w:rPr>
                <w:lang w:val="ru-RU"/>
              </w:rPr>
            </w:pPr>
            <w:r w:rsidRPr="00D229B1">
              <w:rPr>
                <w:lang w:val="ru-RU"/>
              </w:rPr>
              <w:t>Serving radio network controller</w:t>
            </w:r>
          </w:p>
        </w:tc>
        <w:tc>
          <w:tcPr>
            <w:tcW w:w="1418" w:type="dxa"/>
          </w:tcPr>
          <w:p w14:paraId="67D05CFB" w14:textId="77777777" w:rsidR="00D52D57" w:rsidRPr="00D229B1" w:rsidRDefault="00D52D57" w:rsidP="00D52D57">
            <w:pPr>
              <w:rPr>
                <w:lang w:val="ru-RU"/>
              </w:rPr>
            </w:pPr>
          </w:p>
        </w:tc>
        <w:tc>
          <w:tcPr>
            <w:tcW w:w="3402" w:type="dxa"/>
          </w:tcPr>
          <w:p w14:paraId="3F8BED5D" w14:textId="77777777" w:rsidR="00D52D57" w:rsidRPr="00D229B1" w:rsidRDefault="00D52D57" w:rsidP="00D52D57">
            <w:pPr>
              <w:rPr>
                <w:lang w:val="ru-RU"/>
              </w:rPr>
            </w:pPr>
            <w:r w:rsidRPr="00D229B1">
              <w:rPr>
                <w:lang w:val="ru-RU"/>
              </w:rPr>
              <w:t>Контроллер обслуживающей радиосети</w:t>
            </w:r>
          </w:p>
        </w:tc>
      </w:tr>
      <w:tr w:rsidR="00D52D57" w:rsidRPr="00D229B1" w14:paraId="0DD1633E" w14:textId="77777777" w:rsidTr="00D52D57">
        <w:trPr>
          <w:cantSplit/>
        </w:trPr>
        <w:tc>
          <w:tcPr>
            <w:tcW w:w="1417" w:type="dxa"/>
          </w:tcPr>
          <w:p w14:paraId="72B44F7E" w14:textId="77777777" w:rsidR="00D52D57" w:rsidRPr="00D229B1" w:rsidRDefault="00D52D57" w:rsidP="00D52D57">
            <w:pPr>
              <w:rPr>
                <w:lang w:val="ru-RU"/>
              </w:rPr>
            </w:pPr>
            <w:r w:rsidRPr="00D229B1">
              <w:rPr>
                <w:lang w:val="ru-RU"/>
              </w:rPr>
              <w:t>SRNS</w:t>
            </w:r>
          </w:p>
        </w:tc>
        <w:tc>
          <w:tcPr>
            <w:tcW w:w="3403" w:type="dxa"/>
          </w:tcPr>
          <w:p w14:paraId="0A5A96C7" w14:textId="77777777" w:rsidR="00D52D57" w:rsidRPr="00D229B1" w:rsidRDefault="00D52D57" w:rsidP="00D52D57">
            <w:pPr>
              <w:rPr>
                <w:lang w:val="ru-RU"/>
              </w:rPr>
            </w:pPr>
            <w:r w:rsidRPr="00D229B1">
              <w:rPr>
                <w:lang w:val="ru-RU"/>
              </w:rPr>
              <w:t>Serving RNS</w:t>
            </w:r>
          </w:p>
        </w:tc>
        <w:tc>
          <w:tcPr>
            <w:tcW w:w="1418" w:type="dxa"/>
          </w:tcPr>
          <w:p w14:paraId="50570976" w14:textId="77777777" w:rsidR="00D52D57" w:rsidRPr="00D229B1" w:rsidRDefault="00D52D57" w:rsidP="00D52D57">
            <w:pPr>
              <w:rPr>
                <w:lang w:val="ru-RU"/>
              </w:rPr>
            </w:pPr>
          </w:p>
        </w:tc>
        <w:tc>
          <w:tcPr>
            <w:tcW w:w="3402" w:type="dxa"/>
          </w:tcPr>
          <w:p w14:paraId="3612E469" w14:textId="77777777" w:rsidR="00D52D57" w:rsidRPr="00D229B1" w:rsidRDefault="00D52D57" w:rsidP="00D52D57">
            <w:pPr>
              <w:rPr>
                <w:lang w:val="ru-RU"/>
              </w:rPr>
            </w:pPr>
            <w:r w:rsidRPr="00D229B1">
              <w:rPr>
                <w:lang w:val="ru-RU"/>
              </w:rPr>
              <w:t xml:space="preserve">Обслуживающая подсистема RNS </w:t>
            </w:r>
          </w:p>
        </w:tc>
      </w:tr>
      <w:tr w:rsidR="00D52D57" w:rsidRPr="00D229B1" w14:paraId="03649DBA" w14:textId="77777777" w:rsidTr="00D52D57">
        <w:trPr>
          <w:cantSplit/>
        </w:trPr>
        <w:tc>
          <w:tcPr>
            <w:tcW w:w="1417" w:type="dxa"/>
          </w:tcPr>
          <w:p w14:paraId="34D905DC" w14:textId="77777777" w:rsidR="00D52D57" w:rsidRPr="00D229B1" w:rsidRDefault="00D52D57" w:rsidP="00D52D57">
            <w:pPr>
              <w:rPr>
                <w:lang w:val="ru-RU"/>
              </w:rPr>
            </w:pPr>
            <w:r w:rsidRPr="00D229B1">
              <w:rPr>
                <w:lang w:val="ru-RU"/>
              </w:rPr>
              <w:t>SRS</w:t>
            </w:r>
          </w:p>
        </w:tc>
        <w:tc>
          <w:tcPr>
            <w:tcW w:w="3403" w:type="dxa"/>
          </w:tcPr>
          <w:p w14:paraId="04C29594" w14:textId="77777777" w:rsidR="00D52D57" w:rsidRPr="00D229B1" w:rsidRDefault="00D52D57" w:rsidP="00D52D57">
            <w:pPr>
              <w:rPr>
                <w:lang w:val="ru-RU"/>
              </w:rPr>
            </w:pPr>
            <w:r w:rsidRPr="00D229B1">
              <w:rPr>
                <w:lang w:val="ru-RU"/>
              </w:rPr>
              <w:t>Sounding reference symbol</w:t>
            </w:r>
          </w:p>
        </w:tc>
        <w:tc>
          <w:tcPr>
            <w:tcW w:w="1418" w:type="dxa"/>
          </w:tcPr>
          <w:p w14:paraId="37F0FB46" w14:textId="77777777" w:rsidR="00D52D57" w:rsidRPr="00D229B1" w:rsidRDefault="00D52D57" w:rsidP="00D52D57">
            <w:pPr>
              <w:rPr>
                <w:lang w:val="ru-RU"/>
              </w:rPr>
            </w:pPr>
          </w:p>
        </w:tc>
        <w:tc>
          <w:tcPr>
            <w:tcW w:w="3402" w:type="dxa"/>
          </w:tcPr>
          <w:p w14:paraId="32E48239" w14:textId="77777777" w:rsidR="00D52D57" w:rsidRPr="00D229B1" w:rsidRDefault="00D52D57" w:rsidP="00D52D57">
            <w:pPr>
              <w:rPr>
                <w:lang w:val="ru-RU"/>
              </w:rPr>
            </w:pPr>
            <w:r w:rsidRPr="00D229B1">
              <w:rPr>
                <w:lang w:val="ru-RU"/>
              </w:rPr>
              <w:t>Опорный символ зондирования</w:t>
            </w:r>
          </w:p>
        </w:tc>
      </w:tr>
      <w:tr w:rsidR="00D52D57" w:rsidRPr="00D229B1" w14:paraId="18B4ACA5" w14:textId="77777777" w:rsidTr="00D52D57">
        <w:trPr>
          <w:cantSplit/>
        </w:trPr>
        <w:tc>
          <w:tcPr>
            <w:tcW w:w="1417" w:type="dxa"/>
          </w:tcPr>
          <w:p w14:paraId="460393F4" w14:textId="77777777" w:rsidR="00D52D57" w:rsidRPr="00D229B1" w:rsidRDefault="00D52D57" w:rsidP="00D52D57">
            <w:pPr>
              <w:rPr>
                <w:lang w:val="ru-RU"/>
              </w:rPr>
            </w:pPr>
            <w:r w:rsidRPr="00D229B1">
              <w:rPr>
                <w:lang w:val="ru-RU"/>
              </w:rPr>
              <w:t>SS</w:t>
            </w:r>
          </w:p>
        </w:tc>
        <w:tc>
          <w:tcPr>
            <w:tcW w:w="3403" w:type="dxa"/>
          </w:tcPr>
          <w:p w14:paraId="124FD800" w14:textId="77777777" w:rsidR="00D52D57" w:rsidRPr="00D229B1" w:rsidRDefault="00D52D57" w:rsidP="00D52D57">
            <w:pPr>
              <w:rPr>
                <w:lang w:val="ru-RU"/>
              </w:rPr>
            </w:pPr>
            <w:r w:rsidRPr="00D229B1">
              <w:rPr>
                <w:lang w:val="ru-RU"/>
              </w:rPr>
              <w:t>Supplementary service</w:t>
            </w:r>
          </w:p>
        </w:tc>
        <w:tc>
          <w:tcPr>
            <w:tcW w:w="1418" w:type="dxa"/>
          </w:tcPr>
          <w:p w14:paraId="1C1E421B" w14:textId="77777777" w:rsidR="00D52D57" w:rsidRPr="00D229B1" w:rsidRDefault="00D52D57" w:rsidP="00D52D57">
            <w:pPr>
              <w:rPr>
                <w:lang w:val="ru-RU"/>
              </w:rPr>
            </w:pPr>
          </w:p>
        </w:tc>
        <w:tc>
          <w:tcPr>
            <w:tcW w:w="3402" w:type="dxa"/>
          </w:tcPr>
          <w:p w14:paraId="4FDAD1EF" w14:textId="77777777" w:rsidR="00D52D57" w:rsidRPr="00D229B1" w:rsidRDefault="00D52D57" w:rsidP="00D52D57">
            <w:pPr>
              <w:rPr>
                <w:lang w:val="ru-RU"/>
              </w:rPr>
            </w:pPr>
            <w:r w:rsidRPr="00D229B1">
              <w:rPr>
                <w:lang w:val="ru-RU"/>
              </w:rPr>
              <w:t>Дополнительная услуга:</w:t>
            </w:r>
          </w:p>
        </w:tc>
      </w:tr>
      <w:tr w:rsidR="00D52D57" w:rsidRPr="00D229B1" w14:paraId="4B526344" w14:textId="77777777" w:rsidTr="00D52D57">
        <w:trPr>
          <w:cantSplit/>
        </w:trPr>
        <w:tc>
          <w:tcPr>
            <w:tcW w:w="1417" w:type="dxa"/>
          </w:tcPr>
          <w:p w14:paraId="66500237" w14:textId="77777777" w:rsidR="00D52D57" w:rsidRPr="00D229B1" w:rsidRDefault="00D52D57" w:rsidP="00D52D57">
            <w:pPr>
              <w:rPr>
                <w:lang w:val="ru-RU"/>
              </w:rPr>
            </w:pPr>
          </w:p>
        </w:tc>
        <w:tc>
          <w:tcPr>
            <w:tcW w:w="3403" w:type="dxa"/>
          </w:tcPr>
          <w:p w14:paraId="2671F4BD" w14:textId="77777777" w:rsidR="00D52D57" w:rsidRPr="00D229B1" w:rsidRDefault="00D52D57" w:rsidP="00D52D57">
            <w:pPr>
              <w:rPr>
                <w:lang w:val="ru-RU"/>
              </w:rPr>
            </w:pPr>
            <w:r w:rsidRPr="00D229B1">
              <w:rPr>
                <w:lang w:val="ru-RU"/>
              </w:rPr>
              <w:t>System simulator</w:t>
            </w:r>
          </w:p>
        </w:tc>
        <w:tc>
          <w:tcPr>
            <w:tcW w:w="1418" w:type="dxa"/>
          </w:tcPr>
          <w:p w14:paraId="7CC6BAB1" w14:textId="77777777" w:rsidR="00D52D57" w:rsidRPr="00D229B1" w:rsidRDefault="00D52D57" w:rsidP="00D52D57">
            <w:pPr>
              <w:rPr>
                <w:lang w:val="ru-RU"/>
              </w:rPr>
            </w:pPr>
          </w:p>
        </w:tc>
        <w:tc>
          <w:tcPr>
            <w:tcW w:w="3402" w:type="dxa"/>
          </w:tcPr>
          <w:p w14:paraId="6EF515CE" w14:textId="77777777" w:rsidR="00D52D57" w:rsidRPr="00D229B1" w:rsidRDefault="00D52D57" w:rsidP="00D52D57">
            <w:pPr>
              <w:rPr>
                <w:lang w:val="ru-RU"/>
              </w:rPr>
            </w:pPr>
            <w:r w:rsidRPr="00D229B1">
              <w:rPr>
                <w:lang w:val="ru-RU"/>
              </w:rPr>
              <w:t xml:space="preserve">Симулятор системы </w:t>
            </w:r>
          </w:p>
        </w:tc>
      </w:tr>
      <w:tr w:rsidR="00D52D57" w:rsidRPr="00D229B1" w14:paraId="2CCC518F" w14:textId="77777777" w:rsidTr="00D52D57">
        <w:trPr>
          <w:cantSplit/>
        </w:trPr>
        <w:tc>
          <w:tcPr>
            <w:tcW w:w="1417" w:type="dxa"/>
          </w:tcPr>
          <w:p w14:paraId="32B7030B" w14:textId="77777777" w:rsidR="00D52D57" w:rsidRPr="00D229B1" w:rsidRDefault="00D52D57" w:rsidP="00D52D57">
            <w:pPr>
              <w:rPr>
                <w:lang w:val="ru-RU"/>
              </w:rPr>
            </w:pPr>
            <w:r w:rsidRPr="00D229B1">
              <w:rPr>
                <w:lang w:val="ru-RU"/>
              </w:rPr>
              <w:t>SS7</w:t>
            </w:r>
          </w:p>
        </w:tc>
        <w:tc>
          <w:tcPr>
            <w:tcW w:w="3403" w:type="dxa"/>
          </w:tcPr>
          <w:p w14:paraId="31FC8095" w14:textId="77777777" w:rsidR="00D52D57" w:rsidRPr="00D229B1" w:rsidRDefault="00D52D57" w:rsidP="00D52D57">
            <w:pPr>
              <w:rPr>
                <w:lang w:val="ru-RU"/>
              </w:rPr>
            </w:pPr>
            <w:r w:rsidRPr="00D229B1">
              <w:rPr>
                <w:lang w:val="ru-RU"/>
              </w:rPr>
              <w:t>Signalling System No.7</w:t>
            </w:r>
          </w:p>
        </w:tc>
        <w:tc>
          <w:tcPr>
            <w:tcW w:w="1418" w:type="dxa"/>
          </w:tcPr>
          <w:p w14:paraId="3EDDA7D3" w14:textId="77777777" w:rsidR="00D52D57" w:rsidRPr="00D229B1" w:rsidRDefault="00D52D57" w:rsidP="00D52D57">
            <w:pPr>
              <w:rPr>
                <w:lang w:val="ru-RU"/>
              </w:rPr>
            </w:pPr>
          </w:p>
        </w:tc>
        <w:tc>
          <w:tcPr>
            <w:tcW w:w="3402" w:type="dxa"/>
          </w:tcPr>
          <w:p w14:paraId="587C1F5F" w14:textId="77777777" w:rsidR="00D52D57" w:rsidRPr="00D229B1" w:rsidRDefault="00D52D57" w:rsidP="00D52D57">
            <w:pPr>
              <w:rPr>
                <w:lang w:val="ru-RU"/>
              </w:rPr>
            </w:pPr>
            <w:r w:rsidRPr="00D229B1">
              <w:rPr>
                <w:lang w:val="ru-RU"/>
              </w:rPr>
              <w:t>Система сигнализации № 7</w:t>
            </w:r>
          </w:p>
        </w:tc>
      </w:tr>
      <w:tr w:rsidR="00D52D57" w:rsidRPr="00D229B1" w14:paraId="13C9970F" w14:textId="77777777" w:rsidTr="00D52D57">
        <w:trPr>
          <w:cantSplit/>
        </w:trPr>
        <w:tc>
          <w:tcPr>
            <w:tcW w:w="1417" w:type="dxa"/>
          </w:tcPr>
          <w:p w14:paraId="3561B0D1" w14:textId="77777777" w:rsidR="00D52D57" w:rsidRPr="00D229B1" w:rsidRDefault="00D52D57" w:rsidP="00D52D57">
            <w:pPr>
              <w:rPr>
                <w:lang w:val="ru-RU"/>
              </w:rPr>
            </w:pPr>
            <w:r w:rsidRPr="00D229B1">
              <w:rPr>
                <w:lang w:val="ru-RU"/>
              </w:rPr>
              <w:t>SSC</w:t>
            </w:r>
          </w:p>
        </w:tc>
        <w:tc>
          <w:tcPr>
            <w:tcW w:w="3403" w:type="dxa"/>
          </w:tcPr>
          <w:p w14:paraId="7FC921E8" w14:textId="77777777" w:rsidR="00D52D57" w:rsidRPr="00D229B1" w:rsidRDefault="00D52D57" w:rsidP="00D52D57">
            <w:pPr>
              <w:rPr>
                <w:lang w:val="ru-RU"/>
              </w:rPr>
            </w:pPr>
            <w:r w:rsidRPr="00D229B1">
              <w:rPr>
                <w:lang w:val="ru-RU"/>
              </w:rPr>
              <w:t>Secondary synchronisation code</w:t>
            </w:r>
          </w:p>
        </w:tc>
        <w:tc>
          <w:tcPr>
            <w:tcW w:w="1418" w:type="dxa"/>
          </w:tcPr>
          <w:p w14:paraId="6226B545" w14:textId="77777777" w:rsidR="00D52D57" w:rsidRPr="00D229B1" w:rsidRDefault="00D52D57" w:rsidP="00D52D57">
            <w:pPr>
              <w:rPr>
                <w:lang w:val="ru-RU"/>
              </w:rPr>
            </w:pPr>
          </w:p>
        </w:tc>
        <w:tc>
          <w:tcPr>
            <w:tcW w:w="3402" w:type="dxa"/>
          </w:tcPr>
          <w:p w14:paraId="0204F8CE" w14:textId="77777777" w:rsidR="00D52D57" w:rsidRPr="00D229B1" w:rsidRDefault="00D52D57" w:rsidP="00D52D57">
            <w:pPr>
              <w:rPr>
                <w:lang w:val="ru-RU"/>
              </w:rPr>
            </w:pPr>
            <w:r w:rsidRPr="00D229B1">
              <w:rPr>
                <w:lang w:val="ru-RU"/>
              </w:rPr>
              <w:t>Вторичный код синхронизации</w:t>
            </w:r>
          </w:p>
        </w:tc>
      </w:tr>
      <w:tr w:rsidR="00D52D57" w:rsidRPr="00D229B1" w14:paraId="205C645D" w14:textId="77777777" w:rsidTr="00D52D57">
        <w:trPr>
          <w:cantSplit/>
        </w:trPr>
        <w:tc>
          <w:tcPr>
            <w:tcW w:w="1417" w:type="dxa"/>
          </w:tcPr>
          <w:p w14:paraId="37B4D1F9" w14:textId="77777777" w:rsidR="00D52D57" w:rsidRPr="00D229B1" w:rsidRDefault="00D52D57" w:rsidP="00D52D57">
            <w:pPr>
              <w:rPr>
                <w:lang w:val="ru-RU"/>
              </w:rPr>
            </w:pPr>
          </w:p>
        </w:tc>
        <w:tc>
          <w:tcPr>
            <w:tcW w:w="3403" w:type="dxa"/>
          </w:tcPr>
          <w:p w14:paraId="2EE81ECA" w14:textId="77777777" w:rsidR="00D52D57" w:rsidRPr="00D229B1" w:rsidRDefault="00D52D57" w:rsidP="00D52D57">
            <w:pPr>
              <w:rPr>
                <w:lang w:val="ru-RU"/>
              </w:rPr>
            </w:pPr>
            <w:r w:rsidRPr="00D229B1">
              <w:rPr>
                <w:lang w:val="ru-RU"/>
              </w:rPr>
              <w:t>Supplementary service control string</w:t>
            </w:r>
          </w:p>
        </w:tc>
        <w:tc>
          <w:tcPr>
            <w:tcW w:w="1418" w:type="dxa"/>
          </w:tcPr>
          <w:p w14:paraId="19F2035A" w14:textId="77777777" w:rsidR="00D52D57" w:rsidRPr="00D229B1" w:rsidRDefault="00D52D57" w:rsidP="00D52D57">
            <w:pPr>
              <w:rPr>
                <w:lang w:val="ru-RU"/>
              </w:rPr>
            </w:pPr>
          </w:p>
        </w:tc>
        <w:tc>
          <w:tcPr>
            <w:tcW w:w="3402" w:type="dxa"/>
          </w:tcPr>
          <w:p w14:paraId="7477509C" w14:textId="77777777" w:rsidR="00D52D57" w:rsidRPr="00D229B1" w:rsidRDefault="00D52D57" w:rsidP="00D52D57">
            <w:pPr>
              <w:rPr>
                <w:lang w:val="ru-RU"/>
              </w:rPr>
            </w:pPr>
            <w:r w:rsidRPr="00D229B1">
              <w:rPr>
                <w:lang w:val="ru-RU"/>
              </w:rPr>
              <w:t>Строка управления дополнительной услугой</w:t>
            </w:r>
          </w:p>
        </w:tc>
      </w:tr>
      <w:tr w:rsidR="00D52D57" w:rsidRPr="00D229B1" w14:paraId="135F4F02" w14:textId="77777777" w:rsidTr="00D52D57">
        <w:trPr>
          <w:cantSplit/>
        </w:trPr>
        <w:tc>
          <w:tcPr>
            <w:tcW w:w="1417" w:type="dxa"/>
          </w:tcPr>
          <w:p w14:paraId="138308A6" w14:textId="77777777" w:rsidR="00D52D57" w:rsidRPr="00D229B1" w:rsidRDefault="00D52D57" w:rsidP="00D52D57">
            <w:pPr>
              <w:rPr>
                <w:lang w:val="ru-RU"/>
              </w:rPr>
            </w:pPr>
            <w:r w:rsidRPr="00D229B1">
              <w:rPr>
                <w:lang w:val="ru-RU"/>
              </w:rPr>
              <w:t>SSCOP</w:t>
            </w:r>
          </w:p>
        </w:tc>
        <w:tc>
          <w:tcPr>
            <w:tcW w:w="3403" w:type="dxa"/>
          </w:tcPr>
          <w:p w14:paraId="24EF7903" w14:textId="77777777" w:rsidR="00D52D57" w:rsidRPr="00D229B1" w:rsidRDefault="00D52D57" w:rsidP="00D52D57">
            <w:pPr>
              <w:rPr>
                <w:lang w:val="ru-RU"/>
              </w:rPr>
            </w:pPr>
            <w:r w:rsidRPr="00D229B1">
              <w:rPr>
                <w:lang w:val="ru-RU"/>
              </w:rPr>
              <w:t>Service specific connection oriented protocol</w:t>
            </w:r>
          </w:p>
        </w:tc>
        <w:tc>
          <w:tcPr>
            <w:tcW w:w="1418" w:type="dxa"/>
          </w:tcPr>
          <w:p w14:paraId="12021E1E" w14:textId="77777777" w:rsidR="00D52D57" w:rsidRPr="00D229B1" w:rsidRDefault="00D52D57" w:rsidP="00D52D57">
            <w:pPr>
              <w:rPr>
                <w:lang w:val="ru-RU"/>
              </w:rPr>
            </w:pPr>
          </w:p>
        </w:tc>
        <w:tc>
          <w:tcPr>
            <w:tcW w:w="3402" w:type="dxa"/>
          </w:tcPr>
          <w:p w14:paraId="764A16F3" w14:textId="77777777" w:rsidR="00D52D57" w:rsidRPr="00D229B1" w:rsidRDefault="00D52D57" w:rsidP="00D52D57">
            <w:pPr>
              <w:rPr>
                <w:lang w:val="ru-RU"/>
              </w:rPr>
            </w:pPr>
            <w:r w:rsidRPr="00D229B1">
              <w:rPr>
                <w:lang w:val="ru-RU"/>
              </w:rPr>
              <w:t>Протокол, ориентированный на соединение, относящийся к конкретным услугам</w:t>
            </w:r>
          </w:p>
        </w:tc>
      </w:tr>
      <w:tr w:rsidR="00D52D57" w:rsidRPr="00D229B1" w14:paraId="7AD3FE0D" w14:textId="77777777" w:rsidTr="00D52D57">
        <w:trPr>
          <w:cantSplit/>
        </w:trPr>
        <w:tc>
          <w:tcPr>
            <w:tcW w:w="1417" w:type="dxa"/>
          </w:tcPr>
          <w:p w14:paraId="4A66B467" w14:textId="77777777" w:rsidR="00D52D57" w:rsidRPr="00D229B1" w:rsidRDefault="00D52D57" w:rsidP="00D52D57">
            <w:pPr>
              <w:rPr>
                <w:lang w:val="ru-RU"/>
              </w:rPr>
            </w:pPr>
            <w:r w:rsidRPr="00D229B1">
              <w:rPr>
                <w:lang w:val="ru-RU"/>
              </w:rPr>
              <w:t>SSCF</w:t>
            </w:r>
          </w:p>
        </w:tc>
        <w:tc>
          <w:tcPr>
            <w:tcW w:w="3403" w:type="dxa"/>
          </w:tcPr>
          <w:p w14:paraId="6123A17E" w14:textId="77777777" w:rsidR="00D52D57" w:rsidRPr="00D229B1" w:rsidRDefault="00D52D57" w:rsidP="00D52D57">
            <w:pPr>
              <w:rPr>
                <w:lang w:val="ru-RU"/>
              </w:rPr>
            </w:pPr>
            <w:r w:rsidRPr="00D229B1">
              <w:rPr>
                <w:lang w:val="ru-RU"/>
              </w:rPr>
              <w:t>Service specific co-ordination function</w:t>
            </w:r>
          </w:p>
        </w:tc>
        <w:tc>
          <w:tcPr>
            <w:tcW w:w="1418" w:type="dxa"/>
          </w:tcPr>
          <w:p w14:paraId="2EF742F4" w14:textId="77777777" w:rsidR="00D52D57" w:rsidRPr="00D229B1" w:rsidRDefault="00D52D57" w:rsidP="00D52D57">
            <w:pPr>
              <w:rPr>
                <w:lang w:val="ru-RU"/>
              </w:rPr>
            </w:pPr>
          </w:p>
        </w:tc>
        <w:tc>
          <w:tcPr>
            <w:tcW w:w="3402" w:type="dxa"/>
          </w:tcPr>
          <w:p w14:paraId="5ED05EDC" w14:textId="77777777" w:rsidR="00D52D57" w:rsidRPr="00D229B1" w:rsidRDefault="00D52D57" w:rsidP="00D52D57">
            <w:pPr>
              <w:rPr>
                <w:lang w:val="ru-RU"/>
              </w:rPr>
            </w:pPr>
            <w:r w:rsidRPr="00D229B1">
              <w:rPr>
                <w:lang w:val="ru-RU"/>
              </w:rPr>
              <w:t>Функция координации для конкретной услуги</w:t>
            </w:r>
          </w:p>
        </w:tc>
      </w:tr>
      <w:tr w:rsidR="00D52D57" w:rsidRPr="00D229B1" w14:paraId="6F3C1D13" w14:textId="77777777" w:rsidTr="00D52D57">
        <w:trPr>
          <w:cantSplit/>
        </w:trPr>
        <w:tc>
          <w:tcPr>
            <w:tcW w:w="1417" w:type="dxa"/>
          </w:tcPr>
          <w:p w14:paraId="31C63AA6" w14:textId="77777777" w:rsidR="00D52D57" w:rsidRPr="00D229B1" w:rsidRDefault="00D52D57" w:rsidP="00D52D57">
            <w:pPr>
              <w:rPr>
                <w:lang w:val="ru-RU"/>
              </w:rPr>
            </w:pPr>
            <w:r w:rsidRPr="00D229B1">
              <w:rPr>
                <w:lang w:val="ru-RU"/>
              </w:rPr>
              <w:t>SSCF-NNI</w:t>
            </w:r>
          </w:p>
        </w:tc>
        <w:tc>
          <w:tcPr>
            <w:tcW w:w="3403" w:type="dxa"/>
          </w:tcPr>
          <w:p w14:paraId="1CC4CAF3" w14:textId="77777777" w:rsidR="00D52D57" w:rsidRPr="00D229B1" w:rsidRDefault="00D52D57" w:rsidP="00D52D57">
            <w:pPr>
              <w:rPr>
                <w:lang w:val="ru-RU"/>
              </w:rPr>
            </w:pPr>
            <w:r w:rsidRPr="00D229B1">
              <w:rPr>
                <w:lang w:val="ru-RU"/>
              </w:rPr>
              <w:t>Service specific coordination function – Network node interface</w:t>
            </w:r>
          </w:p>
        </w:tc>
        <w:tc>
          <w:tcPr>
            <w:tcW w:w="1418" w:type="dxa"/>
          </w:tcPr>
          <w:p w14:paraId="44AA7B2F" w14:textId="77777777" w:rsidR="00D52D57" w:rsidRPr="00D229B1" w:rsidRDefault="00D52D57" w:rsidP="00D52D57">
            <w:pPr>
              <w:rPr>
                <w:lang w:val="ru-RU"/>
              </w:rPr>
            </w:pPr>
          </w:p>
        </w:tc>
        <w:tc>
          <w:tcPr>
            <w:tcW w:w="3402" w:type="dxa"/>
          </w:tcPr>
          <w:p w14:paraId="5B4488AC" w14:textId="77777777" w:rsidR="00D52D57" w:rsidRPr="00D229B1" w:rsidRDefault="00D52D57" w:rsidP="00D52D57">
            <w:pPr>
              <w:rPr>
                <w:lang w:val="ru-RU"/>
              </w:rPr>
            </w:pPr>
            <w:r w:rsidRPr="00D229B1">
              <w:rPr>
                <w:lang w:val="ru-RU"/>
              </w:rPr>
              <w:t>Функция координации для конкретной услуги – Интерфейс сетевого узла</w:t>
            </w:r>
          </w:p>
        </w:tc>
      </w:tr>
      <w:tr w:rsidR="00D52D57" w:rsidRPr="00D229B1" w14:paraId="71AFBD05" w14:textId="77777777" w:rsidTr="00D52D57">
        <w:trPr>
          <w:cantSplit/>
        </w:trPr>
        <w:tc>
          <w:tcPr>
            <w:tcW w:w="1417" w:type="dxa"/>
          </w:tcPr>
          <w:p w14:paraId="70346600" w14:textId="77777777" w:rsidR="00D52D57" w:rsidRPr="00D229B1" w:rsidRDefault="00D52D57" w:rsidP="00D52D57">
            <w:pPr>
              <w:rPr>
                <w:lang w:val="ru-RU"/>
              </w:rPr>
            </w:pPr>
            <w:r w:rsidRPr="00D229B1">
              <w:rPr>
                <w:lang w:val="ru-RU"/>
              </w:rPr>
              <w:t>SSCS</w:t>
            </w:r>
          </w:p>
        </w:tc>
        <w:tc>
          <w:tcPr>
            <w:tcW w:w="3403" w:type="dxa"/>
          </w:tcPr>
          <w:p w14:paraId="2539F0D5" w14:textId="77777777" w:rsidR="00D52D57" w:rsidRPr="00D229B1" w:rsidRDefault="00D52D57" w:rsidP="00D52D57">
            <w:pPr>
              <w:rPr>
                <w:lang w:val="ru-RU"/>
              </w:rPr>
            </w:pPr>
            <w:r w:rsidRPr="00D229B1">
              <w:rPr>
                <w:lang w:val="ru-RU"/>
              </w:rPr>
              <w:t>Service specific convergence sublayer</w:t>
            </w:r>
          </w:p>
        </w:tc>
        <w:tc>
          <w:tcPr>
            <w:tcW w:w="1418" w:type="dxa"/>
          </w:tcPr>
          <w:p w14:paraId="3AD8E555" w14:textId="77777777" w:rsidR="00D52D57" w:rsidRPr="00D229B1" w:rsidRDefault="00D52D57" w:rsidP="00D52D57">
            <w:pPr>
              <w:rPr>
                <w:lang w:val="ru-RU"/>
              </w:rPr>
            </w:pPr>
          </w:p>
        </w:tc>
        <w:tc>
          <w:tcPr>
            <w:tcW w:w="3402" w:type="dxa"/>
          </w:tcPr>
          <w:p w14:paraId="2DE2D26F" w14:textId="77777777" w:rsidR="00D52D57" w:rsidRPr="00D229B1" w:rsidRDefault="00D52D57" w:rsidP="00D52D57">
            <w:pPr>
              <w:rPr>
                <w:lang w:val="ru-RU"/>
              </w:rPr>
            </w:pPr>
            <w:r w:rsidRPr="00D229B1">
              <w:rPr>
                <w:lang w:val="ru-RU"/>
              </w:rPr>
              <w:t>Подуровень конвергенции, относящийся к конкретным услугам</w:t>
            </w:r>
          </w:p>
        </w:tc>
      </w:tr>
      <w:tr w:rsidR="00D52D57" w:rsidRPr="00D229B1" w14:paraId="7AB6A90F" w14:textId="77777777" w:rsidTr="00D52D57">
        <w:trPr>
          <w:cantSplit/>
        </w:trPr>
        <w:tc>
          <w:tcPr>
            <w:tcW w:w="1417" w:type="dxa"/>
          </w:tcPr>
          <w:p w14:paraId="7DF35AB4" w14:textId="77777777" w:rsidR="00D52D57" w:rsidRPr="00D229B1" w:rsidRDefault="00D52D57" w:rsidP="00D52D57">
            <w:pPr>
              <w:rPr>
                <w:lang w:val="ru-RU"/>
              </w:rPr>
            </w:pPr>
            <w:r w:rsidRPr="00D229B1">
              <w:rPr>
                <w:lang w:val="ru-RU"/>
              </w:rPr>
              <w:t>SSDT</w:t>
            </w:r>
          </w:p>
        </w:tc>
        <w:tc>
          <w:tcPr>
            <w:tcW w:w="3403" w:type="dxa"/>
          </w:tcPr>
          <w:p w14:paraId="7BEBAF30" w14:textId="77777777" w:rsidR="00D52D57" w:rsidRPr="00D229B1" w:rsidRDefault="00D52D57" w:rsidP="00D52D57">
            <w:pPr>
              <w:rPr>
                <w:lang w:val="ru-RU"/>
              </w:rPr>
            </w:pPr>
            <w:r w:rsidRPr="00D229B1">
              <w:rPr>
                <w:lang w:val="ru-RU"/>
              </w:rPr>
              <w:t>Site selection diversity transmission</w:t>
            </w:r>
          </w:p>
        </w:tc>
        <w:tc>
          <w:tcPr>
            <w:tcW w:w="1418" w:type="dxa"/>
          </w:tcPr>
          <w:p w14:paraId="1BACB1C3" w14:textId="77777777" w:rsidR="00D52D57" w:rsidRPr="00D229B1" w:rsidRDefault="00D52D57" w:rsidP="00D52D57">
            <w:pPr>
              <w:rPr>
                <w:lang w:val="ru-RU"/>
              </w:rPr>
            </w:pPr>
          </w:p>
        </w:tc>
        <w:tc>
          <w:tcPr>
            <w:tcW w:w="3402" w:type="dxa"/>
          </w:tcPr>
          <w:p w14:paraId="4B2C39EA" w14:textId="77777777" w:rsidR="00D52D57" w:rsidRPr="00D229B1" w:rsidRDefault="00D52D57" w:rsidP="00D52D57">
            <w:pPr>
              <w:rPr>
                <w:lang w:val="ru-RU"/>
              </w:rPr>
            </w:pPr>
            <w:r w:rsidRPr="00D229B1">
              <w:rPr>
                <w:lang w:val="ru-RU"/>
              </w:rPr>
              <w:t>Разнесенная передача с выбором станции</w:t>
            </w:r>
          </w:p>
        </w:tc>
      </w:tr>
      <w:tr w:rsidR="00D52D57" w:rsidRPr="00D229B1" w14:paraId="20BDC299" w14:textId="77777777" w:rsidTr="00D52D57">
        <w:trPr>
          <w:cantSplit/>
        </w:trPr>
        <w:tc>
          <w:tcPr>
            <w:tcW w:w="1417" w:type="dxa"/>
          </w:tcPr>
          <w:p w14:paraId="4C80A999" w14:textId="77777777" w:rsidR="00D52D57" w:rsidRPr="00D229B1" w:rsidRDefault="00D52D57" w:rsidP="00D52D57">
            <w:pPr>
              <w:rPr>
                <w:lang w:val="ru-RU"/>
              </w:rPr>
            </w:pPr>
            <w:r w:rsidRPr="00D229B1">
              <w:rPr>
                <w:lang w:val="ru-RU"/>
              </w:rPr>
              <w:t>SSE</w:t>
            </w:r>
          </w:p>
        </w:tc>
        <w:tc>
          <w:tcPr>
            <w:tcW w:w="3403" w:type="dxa"/>
          </w:tcPr>
          <w:p w14:paraId="7EF723E0" w14:textId="77777777" w:rsidR="00D52D57" w:rsidRPr="00D229B1" w:rsidRDefault="00D52D57" w:rsidP="00D52D57">
            <w:pPr>
              <w:rPr>
                <w:lang w:val="ru-RU"/>
              </w:rPr>
            </w:pPr>
            <w:r w:rsidRPr="00D229B1">
              <w:rPr>
                <w:lang w:val="ru-RU"/>
              </w:rPr>
              <w:t>Service specific entities</w:t>
            </w:r>
          </w:p>
        </w:tc>
        <w:tc>
          <w:tcPr>
            <w:tcW w:w="1418" w:type="dxa"/>
          </w:tcPr>
          <w:p w14:paraId="6A284BA6" w14:textId="77777777" w:rsidR="00D52D57" w:rsidRPr="00D229B1" w:rsidRDefault="00D52D57" w:rsidP="00D52D57">
            <w:pPr>
              <w:rPr>
                <w:lang w:val="ru-RU"/>
              </w:rPr>
            </w:pPr>
          </w:p>
        </w:tc>
        <w:tc>
          <w:tcPr>
            <w:tcW w:w="3402" w:type="dxa"/>
          </w:tcPr>
          <w:p w14:paraId="26EB0223" w14:textId="77777777" w:rsidR="00D52D57" w:rsidRPr="00D229B1" w:rsidRDefault="00D52D57" w:rsidP="00D52D57">
            <w:pPr>
              <w:rPr>
                <w:lang w:val="ru-RU"/>
              </w:rPr>
            </w:pPr>
            <w:r w:rsidRPr="00D229B1">
              <w:rPr>
                <w:lang w:val="ru-RU"/>
              </w:rPr>
              <w:t xml:space="preserve">Объекты, относящиеся к конкретным услугам </w:t>
            </w:r>
          </w:p>
        </w:tc>
      </w:tr>
      <w:tr w:rsidR="00D52D57" w:rsidRPr="00D229B1" w14:paraId="01267F66" w14:textId="77777777" w:rsidTr="00D52D57">
        <w:trPr>
          <w:cantSplit/>
        </w:trPr>
        <w:tc>
          <w:tcPr>
            <w:tcW w:w="1417" w:type="dxa"/>
          </w:tcPr>
          <w:p w14:paraId="2ADF1ECE" w14:textId="77777777" w:rsidR="00D52D57" w:rsidRPr="00D229B1" w:rsidRDefault="00D52D57" w:rsidP="00D52D57">
            <w:pPr>
              <w:rPr>
                <w:lang w:val="ru-RU"/>
              </w:rPr>
            </w:pPr>
            <w:r w:rsidRPr="00D229B1">
              <w:rPr>
                <w:lang w:val="ru-RU"/>
              </w:rPr>
              <w:t>SSF</w:t>
            </w:r>
          </w:p>
        </w:tc>
        <w:tc>
          <w:tcPr>
            <w:tcW w:w="3403" w:type="dxa"/>
          </w:tcPr>
          <w:p w14:paraId="4CAD99A8" w14:textId="77777777" w:rsidR="00D52D57" w:rsidRPr="00D229B1" w:rsidRDefault="00D52D57" w:rsidP="00D52D57">
            <w:pPr>
              <w:rPr>
                <w:lang w:val="ru-RU"/>
              </w:rPr>
            </w:pPr>
            <w:r w:rsidRPr="00D229B1">
              <w:rPr>
                <w:lang w:val="ru-RU"/>
              </w:rPr>
              <w:t>Service switching function</w:t>
            </w:r>
          </w:p>
        </w:tc>
        <w:tc>
          <w:tcPr>
            <w:tcW w:w="1418" w:type="dxa"/>
          </w:tcPr>
          <w:p w14:paraId="3AEC8D2F" w14:textId="77777777" w:rsidR="00D52D57" w:rsidRPr="00D229B1" w:rsidRDefault="00D52D57" w:rsidP="00D52D57">
            <w:pPr>
              <w:rPr>
                <w:lang w:val="ru-RU"/>
              </w:rPr>
            </w:pPr>
          </w:p>
        </w:tc>
        <w:tc>
          <w:tcPr>
            <w:tcW w:w="3402" w:type="dxa"/>
          </w:tcPr>
          <w:p w14:paraId="1FF12509" w14:textId="77777777" w:rsidR="00D52D57" w:rsidRPr="00D229B1" w:rsidRDefault="00D52D57" w:rsidP="00D52D57">
            <w:pPr>
              <w:rPr>
                <w:lang w:val="ru-RU"/>
              </w:rPr>
            </w:pPr>
            <w:r w:rsidRPr="00D229B1">
              <w:rPr>
                <w:lang w:val="ru-RU"/>
              </w:rPr>
              <w:t>Функция переключения услуг</w:t>
            </w:r>
          </w:p>
        </w:tc>
      </w:tr>
      <w:tr w:rsidR="00D52D57" w:rsidRPr="00D229B1" w14:paraId="4A07AC0B" w14:textId="77777777" w:rsidTr="00D52D57">
        <w:trPr>
          <w:cantSplit/>
        </w:trPr>
        <w:tc>
          <w:tcPr>
            <w:tcW w:w="1417" w:type="dxa"/>
          </w:tcPr>
          <w:p w14:paraId="3CF21737" w14:textId="77777777" w:rsidR="00D52D57" w:rsidRPr="00D229B1" w:rsidRDefault="00D52D57" w:rsidP="00D52D57">
            <w:pPr>
              <w:rPr>
                <w:lang w:val="ru-RU"/>
              </w:rPr>
            </w:pPr>
            <w:r w:rsidRPr="00D229B1">
              <w:rPr>
                <w:lang w:val="ru-RU"/>
              </w:rPr>
              <w:t>SSN</w:t>
            </w:r>
          </w:p>
        </w:tc>
        <w:tc>
          <w:tcPr>
            <w:tcW w:w="3403" w:type="dxa"/>
          </w:tcPr>
          <w:p w14:paraId="2E716470" w14:textId="77777777" w:rsidR="00D52D57" w:rsidRPr="00D229B1" w:rsidRDefault="00D52D57" w:rsidP="00D52D57">
            <w:pPr>
              <w:rPr>
                <w:lang w:val="ru-RU"/>
              </w:rPr>
            </w:pPr>
            <w:r w:rsidRPr="00D229B1">
              <w:rPr>
                <w:lang w:val="ru-RU"/>
              </w:rPr>
              <w:t>Sub-system number</w:t>
            </w:r>
          </w:p>
        </w:tc>
        <w:tc>
          <w:tcPr>
            <w:tcW w:w="1418" w:type="dxa"/>
          </w:tcPr>
          <w:p w14:paraId="4F26D841" w14:textId="77777777" w:rsidR="00D52D57" w:rsidRPr="00D229B1" w:rsidRDefault="00D52D57" w:rsidP="00D52D57">
            <w:pPr>
              <w:rPr>
                <w:lang w:val="ru-RU"/>
              </w:rPr>
            </w:pPr>
          </w:p>
        </w:tc>
        <w:tc>
          <w:tcPr>
            <w:tcW w:w="3402" w:type="dxa"/>
          </w:tcPr>
          <w:p w14:paraId="20431EF7" w14:textId="77777777" w:rsidR="00D52D57" w:rsidRPr="00D229B1" w:rsidRDefault="00D52D57" w:rsidP="00D52D57">
            <w:pPr>
              <w:rPr>
                <w:lang w:val="ru-RU"/>
              </w:rPr>
            </w:pPr>
            <w:r w:rsidRPr="00D229B1">
              <w:rPr>
                <w:lang w:val="ru-RU"/>
              </w:rPr>
              <w:t>Номер подсистемы</w:t>
            </w:r>
          </w:p>
        </w:tc>
      </w:tr>
      <w:tr w:rsidR="00D52D57" w:rsidRPr="00D229B1" w14:paraId="4BF92A8C" w14:textId="77777777" w:rsidTr="00D52D57">
        <w:trPr>
          <w:cantSplit/>
        </w:trPr>
        <w:tc>
          <w:tcPr>
            <w:tcW w:w="1417" w:type="dxa"/>
          </w:tcPr>
          <w:p w14:paraId="235FF252" w14:textId="77777777" w:rsidR="00D52D57" w:rsidRPr="00D229B1" w:rsidRDefault="00D52D57" w:rsidP="00D52D57">
            <w:pPr>
              <w:rPr>
                <w:lang w:val="ru-RU"/>
              </w:rPr>
            </w:pPr>
            <w:r w:rsidRPr="00D229B1">
              <w:rPr>
                <w:lang w:val="ru-RU"/>
              </w:rPr>
              <w:t>SSSAR</w:t>
            </w:r>
          </w:p>
        </w:tc>
        <w:tc>
          <w:tcPr>
            <w:tcW w:w="3403" w:type="dxa"/>
          </w:tcPr>
          <w:p w14:paraId="32E002D7" w14:textId="77777777" w:rsidR="00D52D57" w:rsidRPr="00D229B1" w:rsidRDefault="00D52D57" w:rsidP="00D52D57">
            <w:pPr>
              <w:rPr>
                <w:lang w:val="ru-RU"/>
              </w:rPr>
            </w:pPr>
            <w:r w:rsidRPr="00D229B1">
              <w:rPr>
                <w:lang w:val="ru-RU"/>
              </w:rPr>
              <w:t>Service specific segmentation and re-assembly sublayer</w:t>
            </w:r>
          </w:p>
        </w:tc>
        <w:tc>
          <w:tcPr>
            <w:tcW w:w="1418" w:type="dxa"/>
          </w:tcPr>
          <w:p w14:paraId="56D9BDC8" w14:textId="77777777" w:rsidR="00D52D57" w:rsidRPr="00D229B1" w:rsidRDefault="00D52D57" w:rsidP="00D52D57">
            <w:pPr>
              <w:rPr>
                <w:lang w:val="ru-RU"/>
              </w:rPr>
            </w:pPr>
          </w:p>
        </w:tc>
        <w:tc>
          <w:tcPr>
            <w:tcW w:w="3402" w:type="dxa"/>
          </w:tcPr>
          <w:p w14:paraId="7A528D06" w14:textId="77777777" w:rsidR="00D52D57" w:rsidRPr="00D229B1" w:rsidRDefault="00D52D57" w:rsidP="00D52D57">
            <w:pPr>
              <w:rPr>
                <w:lang w:val="ru-RU"/>
              </w:rPr>
            </w:pPr>
            <w:r w:rsidRPr="00D229B1">
              <w:rPr>
                <w:lang w:val="ru-RU"/>
              </w:rPr>
              <w:t>Подуровень сегментации и сборки, относящийся к конкретным услугам</w:t>
            </w:r>
          </w:p>
        </w:tc>
      </w:tr>
      <w:tr w:rsidR="00D52D57" w:rsidRPr="00D229B1" w14:paraId="002DCBAA" w14:textId="77777777" w:rsidTr="00D52D57">
        <w:trPr>
          <w:cantSplit/>
        </w:trPr>
        <w:tc>
          <w:tcPr>
            <w:tcW w:w="1417" w:type="dxa"/>
          </w:tcPr>
          <w:p w14:paraId="30E21101" w14:textId="77777777" w:rsidR="00D52D57" w:rsidRPr="00D229B1" w:rsidRDefault="00D52D57" w:rsidP="00D52D57">
            <w:pPr>
              <w:rPr>
                <w:lang w:val="ru-RU"/>
              </w:rPr>
            </w:pPr>
            <w:r w:rsidRPr="00D229B1">
              <w:rPr>
                <w:lang w:val="ru-RU"/>
              </w:rPr>
              <w:t>STC</w:t>
            </w:r>
          </w:p>
        </w:tc>
        <w:tc>
          <w:tcPr>
            <w:tcW w:w="3403" w:type="dxa"/>
          </w:tcPr>
          <w:p w14:paraId="6BB32C87" w14:textId="77777777" w:rsidR="00D52D57" w:rsidRPr="00D229B1" w:rsidRDefault="00D52D57" w:rsidP="00D52D57">
            <w:pPr>
              <w:rPr>
                <w:lang w:val="ru-RU"/>
              </w:rPr>
            </w:pPr>
            <w:r w:rsidRPr="00D229B1">
              <w:rPr>
                <w:lang w:val="ru-RU"/>
              </w:rPr>
              <w:t>Signalling transport converter</w:t>
            </w:r>
          </w:p>
        </w:tc>
        <w:tc>
          <w:tcPr>
            <w:tcW w:w="1418" w:type="dxa"/>
          </w:tcPr>
          <w:p w14:paraId="53C016BA" w14:textId="77777777" w:rsidR="00D52D57" w:rsidRPr="00D229B1" w:rsidRDefault="00D52D57" w:rsidP="00D52D57">
            <w:pPr>
              <w:rPr>
                <w:lang w:val="ru-RU"/>
              </w:rPr>
            </w:pPr>
          </w:p>
        </w:tc>
        <w:tc>
          <w:tcPr>
            <w:tcW w:w="3402" w:type="dxa"/>
          </w:tcPr>
          <w:p w14:paraId="0B34B5C4" w14:textId="77777777" w:rsidR="00D52D57" w:rsidRPr="00D229B1" w:rsidRDefault="00D52D57" w:rsidP="00D52D57">
            <w:pPr>
              <w:rPr>
                <w:lang w:val="ru-RU"/>
              </w:rPr>
            </w:pPr>
            <w:r w:rsidRPr="00D229B1">
              <w:rPr>
                <w:lang w:val="ru-RU"/>
              </w:rPr>
              <w:t>Преобразователь передачи сигнальных сообщений</w:t>
            </w:r>
          </w:p>
        </w:tc>
      </w:tr>
      <w:tr w:rsidR="00D52D57" w:rsidRPr="00D229B1" w14:paraId="2F92291C" w14:textId="77777777" w:rsidTr="00D52D57">
        <w:trPr>
          <w:cantSplit/>
        </w:trPr>
        <w:tc>
          <w:tcPr>
            <w:tcW w:w="1417" w:type="dxa"/>
          </w:tcPr>
          <w:p w14:paraId="77EAF9B8" w14:textId="77777777" w:rsidR="00D52D57" w:rsidRPr="00D229B1" w:rsidRDefault="00D52D57" w:rsidP="00D52D57">
            <w:pPr>
              <w:rPr>
                <w:lang w:val="ru-RU"/>
              </w:rPr>
            </w:pPr>
            <w:r w:rsidRPr="00D229B1">
              <w:rPr>
                <w:lang w:val="ru-RU"/>
              </w:rPr>
              <w:t>STMR</w:t>
            </w:r>
          </w:p>
        </w:tc>
        <w:tc>
          <w:tcPr>
            <w:tcW w:w="3403" w:type="dxa"/>
          </w:tcPr>
          <w:p w14:paraId="0C7AF432" w14:textId="77777777" w:rsidR="00D52D57" w:rsidRPr="00D229B1" w:rsidRDefault="00D52D57" w:rsidP="00D52D57">
            <w:pPr>
              <w:rPr>
                <w:lang w:val="ru-RU"/>
              </w:rPr>
            </w:pPr>
            <w:r w:rsidRPr="00D229B1">
              <w:rPr>
                <w:lang w:val="ru-RU"/>
              </w:rPr>
              <w:t>Sidetone masking rating</w:t>
            </w:r>
          </w:p>
        </w:tc>
        <w:tc>
          <w:tcPr>
            <w:tcW w:w="1418" w:type="dxa"/>
          </w:tcPr>
          <w:p w14:paraId="63F6D6B0" w14:textId="77777777" w:rsidR="00D52D57" w:rsidRPr="00D229B1" w:rsidRDefault="00D52D57" w:rsidP="00D52D57">
            <w:pPr>
              <w:rPr>
                <w:lang w:val="ru-RU"/>
              </w:rPr>
            </w:pPr>
          </w:p>
        </w:tc>
        <w:tc>
          <w:tcPr>
            <w:tcW w:w="3402" w:type="dxa"/>
          </w:tcPr>
          <w:p w14:paraId="0F970471" w14:textId="77777777" w:rsidR="00D52D57" w:rsidRPr="00D229B1" w:rsidRDefault="00D52D57" w:rsidP="00D52D57">
            <w:pPr>
              <w:rPr>
                <w:lang w:val="ru-RU"/>
              </w:rPr>
            </w:pPr>
            <w:r w:rsidRPr="00D229B1">
              <w:rPr>
                <w:lang w:val="ru-RU"/>
              </w:rPr>
              <w:t>Показатель маскировки местного эффекта</w:t>
            </w:r>
          </w:p>
        </w:tc>
      </w:tr>
      <w:tr w:rsidR="00D52D57" w:rsidRPr="00D229B1" w14:paraId="69F8C4DB" w14:textId="77777777" w:rsidTr="00D52D57">
        <w:trPr>
          <w:cantSplit/>
        </w:trPr>
        <w:tc>
          <w:tcPr>
            <w:tcW w:w="1417" w:type="dxa"/>
          </w:tcPr>
          <w:p w14:paraId="153FEAA5" w14:textId="77777777" w:rsidR="00D52D57" w:rsidRPr="00D229B1" w:rsidRDefault="00D52D57" w:rsidP="00D52D57">
            <w:pPr>
              <w:rPr>
                <w:lang w:val="ru-RU"/>
              </w:rPr>
            </w:pPr>
            <w:r w:rsidRPr="00D229B1">
              <w:rPr>
                <w:lang w:val="ru-RU"/>
              </w:rPr>
              <w:t>STP</w:t>
            </w:r>
          </w:p>
        </w:tc>
        <w:tc>
          <w:tcPr>
            <w:tcW w:w="3403" w:type="dxa"/>
          </w:tcPr>
          <w:p w14:paraId="50197CC1" w14:textId="77777777" w:rsidR="00D52D57" w:rsidRPr="00D229B1" w:rsidRDefault="00D52D57" w:rsidP="00D52D57">
            <w:pPr>
              <w:rPr>
                <w:lang w:val="ru-RU"/>
              </w:rPr>
            </w:pPr>
            <w:r w:rsidRPr="00D229B1">
              <w:rPr>
                <w:lang w:val="ru-RU"/>
              </w:rPr>
              <w:t>Signalling transfer point</w:t>
            </w:r>
          </w:p>
        </w:tc>
        <w:tc>
          <w:tcPr>
            <w:tcW w:w="1418" w:type="dxa"/>
          </w:tcPr>
          <w:p w14:paraId="7CD3D685" w14:textId="77777777" w:rsidR="00D52D57" w:rsidRPr="00D229B1" w:rsidRDefault="00D52D57" w:rsidP="00D52D57">
            <w:pPr>
              <w:rPr>
                <w:lang w:val="ru-RU"/>
              </w:rPr>
            </w:pPr>
          </w:p>
        </w:tc>
        <w:tc>
          <w:tcPr>
            <w:tcW w:w="3402" w:type="dxa"/>
          </w:tcPr>
          <w:p w14:paraId="65D9A76C" w14:textId="77777777" w:rsidR="00D52D57" w:rsidRPr="00D229B1" w:rsidRDefault="00D52D57" w:rsidP="00D52D57">
            <w:pPr>
              <w:rPr>
                <w:lang w:val="ru-RU"/>
              </w:rPr>
            </w:pPr>
            <w:r w:rsidRPr="00D229B1">
              <w:rPr>
                <w:lang w:val="ru-RU"/>
              </w:rPr>
              <w:t>Точка передачи сигнальных сообщений</w:t>
            </w:r>
          </w:p>
        </w:tc>
      </w:tr>
      <w:tr w:rsidR="00D52D57" w:rsidRPr="00D229B1" w14:paraId="2E3D29A3" w14:textId="77777777" w:rsidTr="00D52D57">
        <w:trPr>
          <w:cantSplit/>
        </w:trPr>
        <w:tc>
          <w:tcPr>
            <w:tcW w:w="1417" w:type="dxa"/>
          </w:tcPr>
          <w:p w14:paraId="07A4F19C" w14:textId="77777777" w:rsidR="00D52D57" w:rsidRPr="00D229B1" w:rsidRDefault="00D52D57" w:rsidP="00D52D57">
            <w:pPr>
              <w:rPr>
                <w:lang w:val="ru-RU"/>
              </w:rPr>
            </w:pPr>
            <w:r w:rsidRPr="00D229B1">
              <w:rPr>
                <w:lang w:val="ru-RU"/>
              </w:rPr>
              <w:t>STTD</w:t>
            </w:r>
          </w:p>
        </w:tc>
        <w:tc>
          <w:tcPr>
            <w:tcW w:w="3403" w:type="dxa"/>
          </w:tcPr>
          <w:p w14:paraId="5DD59E4D" w14:textId="77777777" w:rsidR="00D52D57" w:rsidRPr="00D229B1" w:rsidRDefault="00D52D57" w:rsidP="00D52D57">
            <w:pPr>
              <w:rPr>
                <w:lang w:val="ru-RU"/>
              </w:rPr>
            </w:pPr>
            <w:r w:rsidRPr="00D229B1">
              <w:rPr>
                <w:lang w:val="ru-RU"/>
              </w:rPr>
              <w:t>Space time transmit diversity</w:t>
            </w:r>
          </w:p>
        </w:tc>
        <w:tc>
          <w:tcPr>
            <w:tcW w:w="1418" w:type="dxa"/>
          </w:tcPr>
          <w:p w14:paraId="6726C564" w14:textId="77777777" w:rsidR="00D52D57" w:rsidRPr="00D229B1" w:rsidRDefault="00D52D57" w:rsidP="00D52D57">
            <w:pPr>
              <w:rPr>
                <w:lang w:val="ru-RU"/>
              </w:rPr>
            </w:pPr>
          </w:p>
        </w:tc>
        <w:tc>
          <w:tcPr>
            <w:tcW w:w="3402" w:type="dxa"/>
          </w:tcPr>
          <w:p w14:paraId="556F69DD" w14:textId="77777777" w:rsidR="00D52D57" w:rsidRPr="00D229B1" w:rsidRDefault="00D52D57" w:rsidP="00D52D57">
            <w:pPr>
              <w:rPr>
                <w:lang w:val="ru-RU"/>
              </w:rPr>
            </w:pPr>
            <w:r w:rsidRPr="00D229B1">
              <w:rPr>
                <w:lang w:val="ru-RU"/>
              </w:rPr>
              <w:t xml:space="preserve">Пространственно-временное разнесение передачи </w:t>
            </w:r>
          </w:p>
        </w:tc>
      </w:tr>
      <w:tr w:rsidR="00D52D57" w:rsidRPr="00D229B1" w14:paraId="33C91102" w14:textId="77777777" w:rsidTr="00D52D57">
        <w:trPr>
          <w:cantSplit/>
        </w:trPr>
        <w:tc>
          <w:tcPr>
            <w:tcW w:w="1417" w:type="dxa"/>
          </w:tcPr>
          <w:p w14:paraId="7B7330B2" w14:textId="77777777" w:rsidR="00D52D57" w:rsidRPr="00D229B1" w:rsidRDefault="00D52D57" w:rsidP="00D52D57">
            <w:pPr>
              <w:rPr>
                <w:lang w:val="ru-RU"/>
              </w:rPr>
            </w:pPr>
            <w:r w:rsidRPr="00D229B1">
              <w:rPr>
                <w:lang w:val="ru-RU"/>
              </w:rPr>
              <w:t>SuM</w:t>
            </w:r>
          </w:p>
        </w:tc>
        <w:tc>
          <w:tcPr>
            <w:tcW w:w="3403" w:type="dxa"/>
          </w:tcPr>
          <w:p w14:paraId="0D201EBE" w14:textId="77777777" w:rsidR="00D52D57" w:rsidRPr="00D229B1" w:rsidRDefault="00D52D57" w:rsidP="00D52D57">
            <w:pPr>
              <w:rPr>
                <w:lang w:val="ru-RU"/>
              </w:rPr>
            </w:pPr>
            <w:r w:rsidRPr="00D229B1">
              <w:rPr>
                <w:lang w:val="ru-RU"/>
              </w:rPr>
              <w:t>Subscription management</w:t>
            </w:r>
          </w:p>
        </w:tc>
        <w:tc>
          <w:tcPr>
            <w:tcW w:w="1418" w:type="dxa"/>
          </w:tcPr>
          <w:p w14:paraId="24481F17" w14:textId="77777777" w:rsidR="00D52D57" w:rsidRPr="00D229B1" w:rsidRDefault="00D52D57" w:rsidP="00D52D57">
            <w:pPr>
              <w:rPr>
                <w:lang w:val="ru-RU"/>
              </w:rPr>
            </w:pPr>
          </w:p>
        </w:tc>
        <w:tc>
          <w:tcPr>
            <w:tcW w:w="3402" w:type="dxa"/>
          </w:tcPr>
          <w:p w14:paraId="7DDD7471" w14:textId="77777777" w:rsidR="00D52D57" w:rsidRPr="00D229B1" w:rsidRDefault="00D52D57" w:rsidP="00D52D57">
            <w:pPr>
              <w:rPr>
                <w:lang w:val="ru-RU"/>
              </w:rPr>
            </w:pPr>
            <w:r w:rsidRPr="00D229B1">
              <w:rPr>
                <w:lang w:val="ru-RU"/>
              </w:rPr>
              <w:t>Управление подпиской</w:t>
            </w:r>
          </w:p>
        </w:tc>
      </w:tr>
      <w:tr w:rsidR="00D52D57" w:rsidRPr="00D229B1" w14:paraId="1A79845C" w14:textId="77777777" w:rsidTr="00D52D57">
        <w:trPr>
          <w:cantSplit/>
        </w:trPr>
        <w:tc>
          <w:tcPr>
            <w:tcW w:w="1417" w:type="dxa"/>
          </w:tcPr>
          <w:p w14:paraId="439E3A3D" w14:textId="77777777" w:rsidR="00D52D57" w:rsidRPr="00D229B1" w:rsidRDefault="00D52D57" w:rsidP="00D52D57">
            <w:pPr>
              <w:rPr>
                <w:lang w:val="ru-RU"/>
              </w:rPr>
            </w:pPr>
            <w:r w:rsidRPr="00D229B1">
              <w:rPr>
                <w:lang w:val="ru-RU"/>
              </w:rPr>
              <w:t>SUPL</w:t>
            </w:r>
          </w:p>
        </w:tc>
        <w:tc>
          <w:tcPr>
            <w:tcW w:w="3403" w:type="dxa"/>
          </w:tcPr>
          <w:p w14:paraId="282D1F10" w14:textId="77777777" w:rsidR="00D52D57" w:rsidRPr="00D229B1" w:rsidRDefault="00D52D57" w:rsidP="00D52D57">
            <w:pPr>
              <w:rPr>
                <w:lang w:val="ru-RU"/>
              </w:rPr>
            </w:pPr>
            <w:r w:rsidRPr="00D229B1">
              <w:rPr>
                <w:lang w:val="ru-RU"/>
              </w:rPr>
              <w:t>Secure user plane location</w:t>
            </w:r>
          </w:p>
        </w:tc>
        <w:tc>
          <w:tcPr>
            <w:tcW w:w="1418" w:type="dxa"/>
          </w:tcPr>
          <w:p w14:paraId="660D67AD" w14:textId="77777777" w:rsidR="00D52D57" w:rsidRPr="00D229B1" w:rsidRDefault="00D52D57" w:rsidP="00D52D57">
            <w:pPr>
              <w:rPr>
                <w:lang w:val="ru-RU"/>
              </w:rPr>
            </w:pPr>
          </w:p>
        </w:tc>
        <w:tc>
          <w:tcPr>
            <w:tcW w:w="3402" w:type="dxa"/>
          </w:tcPr>
          <w:p w14:paraId="2B4F40E6" w14:textId="77777777" w:rsidR="00D52D57" w:rsidRPr="00D229B1" w:rsidRDefault="00D52D57" w:rsidP="00D52D57">
            <w:pPr>
              <w:rPr>
                <w:lang w:val="ru-RU"/>
              </w:rPr>
            </w:pPr>
            <w:r w:rsidRPr="00D229B1">
              <w:rPr>
                <w:lang w:val="ru-RU"/>
              </w:rPr>
              <w:t>Безопасное размещение плоскости пользователя</w:t>
            </w:r>
          </w:p>
        </w:tc>
      </w:tr>
      <w:tr w:rsidR="00D52D57" w:rsidRPr="00D229B1" w14:paraId="68D241C9" w14:textId="77777777" w:rsidTr="00D52D57">
        <w:trPr>
          <w:cantSplit/>
        </w:trPr>
        <w:tc>
          <w:tcPr>
            <w:tcW w:w="1417" w:type="dxa"/>
          </w:tcPr>
          <w:p w14:paraId="42D777DE" w14:textId="77777777" w:rsidR="00D52D57" w:rsidRPr="00D229B1" w:rsidRDefault="00D52D57" w:rsidP="00D52D57">
            <w:pPr>
              <w:rPr>
                <w:lang w:val="ru-RU"/>
              </w:rPr>
            </w:pPr>
            <w:r w:rsidRPr="00D229B1">
              <w:rPr>
                <w:lang w:val="ru-RU"/>
              </w:rPr>
              <w:t>SV</w:t>
            </w:r>
          </w:p>
        </w:tc>
        <w:tc>
          <w:tcPr>
            <w:tcW w:w="3403" w:type="dxa"/>
          </w:tcPr>
          <w:p w14:paraId="5F1E4D33" w14:textId="77777777" w:rsidR="00D52D57" w:rsidRPr="00D229B1" w:rsidRDefault="00D52D57" w:rsidP="00D52D57">
            <w:pPr>
              <w:rPr>
                <w:lang w:val="ru-RU"/>
              </w:rPr>
            </w:pPr>
            <w:r w:rsidRPr="00D229B1">
              <w:rPr>
                <w:lang w:val="ru-RU"/>
              </w:rPr>
              <w:t>Space vehicle</w:t>
            </w:r>
          </w:p>
        </w:tc>
        <w:tc>
          <w:tcPr>
            <w:tcW w:w="1418" w:type="dxa"/>
          </w:tcPr>
          <w:p w14:paraId="2884774B" w14:textId="77777777" w:rsidR="00D52D57" w:rsidRPr="00D229B1" w:rsidRDefault="00D52D57" w:rsidP="00D52D57">
            <w:pPr>
              <w:rPr>
                <w:lang w:val="ru-RU"/>
              </w:rPr>
            </w:pPr>
          </w:p>
        </w:tc>
        <w:tc>
          <w:tcPr>
            <w:tcW w:w="3402" w:type="dxa"/>
          </w:tcPr>
          <w:p w14:paraId="7CE142F2" w14:textId="77777777" w:rsidR="00D52D57" w:rsidRPr="00D229B1" w:rsidRDefault="00D52D57" w:rsidP="00D52D57">
            <w:pPr>
              <w:rPr>
                <w:lang w:val="ru-RU"/>
              </w:rPr>
            </w:pPr>
            <w:r w:rsidRPr="00D229B1">
              <w:rPr>
                <w:lang w:val="ru-RU"/>
              </w:rPr>
              <w:t>Космический аппарат</w:t>
            </w:r>
          </w:p>
        </w:tc>
      </w:tr>
      <w:tr w:rsidR="00D52D57" w:rsidRPr="00D229B1" w14:paraId="7F944D31" w14:textId="77777777" w:rsidTr="00D52D57">
        <w:trPr>
          <w:cantSplit/>
        </w:trPr>
        <w:tc>
          <w:tcPr>
            <w:tcW w:w="1417" w:type="dxa"/>
          </w:tcPr>
          <w:p w14:paraId="6532B03B" w14:textId="77777777" w:rsidR="00D52D57" w:rsidRPr="00D229B1" w:rsidRDefault="00D52D57" w:rsidP="00D52D57">
            <w:pPr>
              <w:rPr>
                <w:lang w:val="ru-RU"/>
              </w:rPr>
            </w:pPr>
            <w:r w:rsidRPr="00D229B1">
              <w:rPr>
                <w:lang w:val="ru-RU"/>
              </w:rPr>
              <w:t>SVC</w:t>
            </w:r>
          </w:p>
        </w:tc>
        <w:tc>
          <w:tcPr>
            <w:tcW w:w="3403" w:type="dxa"/>
          </w:tcPr>
          <w:p w14:paraId="649FBD12" w14:textId="77777777" w:rsidR="00D52D57" w:rsidRPr="00D229B1" w:rsidRDefault="00D52D57" w:rsidP="00D52D57">
            <w:pPr>
              <w:rPr>
                <w:lang w:val="ru-RU"/>
              </w:rPr>
            </w:pPr>
            <w:r w:rsidRPr="00D229B1">
              <w:rPr>
                <w:lang w:val="ru-RU"/>
              </w:rPr>
              <w:t>Switched virtual circuit</w:t>
            </w:r>
          </w:p>
        </w:tc>
        <w:tc>
          <w:tcPr>
            <w:tcW w:w="1418" w:type="dxa"/>
          </w:tcPr>
          <w:p w14:paraId="5F253C1F" w14:textId="77777777" w:rsidR="00D52D57" w:rsidRPr="00D229B1" w:rsidRDefault="00D52D57" w:rsidP="00D52D57">
            <w:pPr>
              <w:rPr>
                <w:lang w:val="ru-RU"/>
              </w:rPr>
            </w:pPr>
          </w:p>
        </w:tc>
        <w:tc>
          <w:tcPr>
            <w:tcW w:w="3402" w:type="dxa"/>
          </w:tcPr>
          <w:p w14:paraId="32805046" w14:textId="77777777" w:rsidR="00D52D57" w:rsidRPr="00D229B1" w:rsidRDefault="00D52D57" w:rsidP="00D52D57">
            <w:pPr>
              <w:rPr>
                <w:lang w:val="ru-RU"/>
              </w:rPr>
            </w:pPr>
            <w:r w:rsidRPr="00D229B1">
              <w:rPr>
                <w:lang w:val="ru-RU"/>
              </w:rPr>
              <w:t>Коммутируемое виртуальное соединение</w:t>
            </w:r>
          </w:p>
        </w:tc>
      </w:tr>
      <w:tr w:rsidR="00D52D57" w:rsidRPr="00D229B1" w14:paraId="355852BD" w14:textId="77777777" w:rsidTr="00D52D57">
        <w:trPr>
          <w:cantSplit/>
        </w:trPr>
        <w:tc>
          <w:tcPr>
            <w:tcW w:w="1417" w:type="dxa"/>
          </w:tcPr>
          <w:p w14:paraId="776240BE" w14:textId="77777777" w:rsidR="00D52D57" w:rsidRPr="00D229B1" w:rsidRDefault="00D52D57" w:rsidP="00D52D57">
            <w:pPr>
              <w:rPr>
                <w:lang w:val="ru-RU"/>
              </w:rPr>
            </w:pPr>
            <w:r w:rsidRPr="00D229B1">
              <w:rPr>
                <w:lang w:val="ru-RU"/>
              </w:rPr>
              <w:t>SVN</w:t>
            </w:r>
          </w:p>
        </w:tc>
        <w:tc>
          <w:tcPr>
            <w:tcW w:w="3403" w:type="dxa"/>
          </w:tcPr>
          <w:p w14:paraId="0F5AA141" w14:textId="77777777" w:rsidR="00D52D57" w:rsidRPr="00D229B1" w:rsidRDefault="00D52D57" w:rsidP="00D52D57">
            <w:pPr>
              <w:rPr>
                <w:lang w:val="ru-RU"/>
              </w:rPr>
            </w:pPr>
            <w:r w:rsidRPr="00D229B1">
              <w:rPr>
                <w:lang w:val="ru-RU"/>
              </w:rPr>
              <w:t>Software version number</w:t>
            </w:r>
          </w:p>
        </w:tc>
        <w:tc>
          <w:tcPr>
            <w:tcW w:w="1418" w:type="dxa"/>
          </w:tcPr>
          <w:p w14:paraId="22E8E134" w14:textId="77777777" w:rsidR="00D52D57" w:rsidRPr="00D229B1" w:rsidRDefault="00D52D57" w:rsidP="00D52D57">
            <w:pPr>
              <w:rPr>
                <w:lang w:val="ru-RU"/>
              </w:rPr>
            </w:pPr>
          </w:p>
        </w:tc>
        <w:tc>
          <w:tcPr>
            <w:tcW w:w="3402" w:type="dxa"/>
          </w:tcPr>
          <w:p w14:paraId="5B145045" w14:textId="77777777" w:rsidR="00D52D57" w:rsidRPr="00D229B1" w:rsidRDefault="00D52D57" w:rsidP="00D52D57">
            <w:pPr>
              <w:rPr>
                <w:lang w:val="ru-RU"/>
              </w:rPr>
            </w:pPr>
            <w:r w:rsidRPr="00D229B1">
              <w:rPr>
                <w:lang w:val="ru-RU"/>
              </w:rPr>
              <w:t>Номер версии программного обеспечения</w:t>
            </w:r>
          </w:p>
        </w:tc>
      </w:tr>
      <w:tr w:rsidR="00D52D57" w:rsidRPr="00D229B1" w14:paraId="647C9F84" w14:textId="77777777" w:rsidTr="00D52D57">
        <w:trPr>
          <w:cantSplit/>
        </w:trPr>
        <w:tc>
          <w:tcPr>
            <w:tcW w:w="1417" w:type="dxa"/>
          </w:tcPr>
          <w:p w14:paraId="186AF72D" w14:textId="77777777" w:rsidR="00D52D57" w:rsidRPr="00D229B1" w:rsidRDefault="00D52D57" w:rsidP="00D52D57">
            <w:pPr>
              <w:rPr>
                <w:lang w:val="ru-RU"/>
              </w:rPr>
            </w:pPr>
            <w:r w:rsidRPr="00D229B1">
              <w:rPr>
                <w:lang w:val="ru-RU"/>
              </w:rPr>
              <w:t>SW</w:t>
            </w:r>
          </w:p>
        </w:tc>
        <w:tc>
          <w:tcPr>
            <w:tcW w:w="3403" w:type="dxa"/>
          </w:tcPr>
          <w:p w14:paraId="5A993D02" w14:textId="77777777" w:rsidR="00D52D57" w:rsidRPr="00D229B1" w:rsidRDefault="00D52D57" w:rsidP="00D52D57">
            <w:pPr>
              <w:rPr>
                <w:lang w:val="ru-RU"/>
              </w:rPr>
            </w:pPr>
            <w:r w:rsidRPr="00D229B1">
              <w:rPr>
                <w:lang w:val="ru-RU"/>
              </w:rPr>
              <w:t>Status word</w:t>
            </w:r>
          </w:p>
        </w:tc>
        <w:tc>
          <w:tcPr>
            <w:tcW w:w="1418" w:type="dxa"/>
          </w:tcPr>
          <w:p w14:paraId="43C65064" w14:textId="77777777" w:rsidR="00D52D57" w:rsidRPr="00D229B1" w:rsidRDefault="00D52D57" w:rsidP="00D52D57">
            <w:pPr>
              <w:rPr>
                <w:lang w:val="ru-RU"/>
              </w:rPr>
            </w:pPr>
          </w:p>
        </w:tc>
        <w:tc>
          <w:tcPr>
            <w:tcW w:w="3402" w:type="dxa"/>
          </w:tcPr>
          <w:p w14:paraId="2A06DDED" w14:textId="77777777" w:rsidR="00D52D57" w:rsidRPr="00D229B1" w:rsidRDefault="00D52D57" w:rsidP="00D52D57">
            <w:pPr>
              <w:rPr>
                <w:lang w:val="ru-RU"/>
              </w:rPr>
            </w:pPr>
            <w:r w:rsidRPr="00D229B1">
              <w:rPr>
                <w:lang w:val="ru-RU"/>
              </w:rPr>
              <w:t>Слово состояния</w:t>
            </w:r>
          </w:p>
        </w:tc>
      </w:tr>
      <w:tr w:rsidR="00D52D57" w:rsidRPr="00D229B1" w14:paraId="56EEE174" w14:textId="77777777" w:rsidTr="00D52D57">
        <w:trPr>
          <w:cantSplit/>
        </w:trPr>
        <w:tc>
          <w:tcPr>
            <w:tcW w:w="1417" w:type="dxa"/>
          </w:tcPr>
          <w:p w14:paraId="1C0083AA" w14:textId="77777777" w:rsidR="00D52D57" w:rsidRPr="00D229B1" w:rsidRDefault="00D52D57" w:rsidP="00D52D57">
            <w:pPr>
              <w:rPr>
                <w:lang w:val="ru-RU"/>
              </w:rPr>
            </w:pPr>
          </w:p>
        </w:tc>
        <w:tc>
          <w:tcPr>
            <w:tcW w:w="3403" w:type="dxa"/>
          </w:tcPr>
          <w:p w14:paraId="5AC7DC22" w14:textId="77777777" w:rsidR="00D52D57" w:rsidRPr="00D229B1" w:rsidRDefault="00D52D57" w:rsidP="00D52D57">
            <w:pPr>
              <w:rPr>
                <w:lang w:val="ru-RU"/>
              </w:rPr>
            </w:pPr>
            <w:r w:rsidRPr="00D229B1">
              <w:rPr>
                <w:lang w:val="ru-RU"/>
              </w:rPr>
              <w:t>Software</w:t>
            </w:r>
          </w:p>
        </w:tc>
        <w:tc>
          <w:tcPr>
            <w:tcW w:w="1418" w:type="dxa"/>
          </w:tcPr>
          <w:p w14:paraId="4054FA37" w14:textId="77777777" w:rsidR="00D52D57" w:rsidRPr="00D229B1" w:rsidRDefault="00D52D57" w:rsidP="00D52D57">
            <w:pPr>
              <w:rPr>
                <w:lang w:val="ru-RU"/>
              </w:rPr>
            </w:pPr>
          </w:p>
        </w:tc>
        <w:tc>
          <w:tcPr>
            <w:tcW w:w="3402" w:type="dxa"/>
          </w:tcPr>
          <w:p w14:paraId="170FDF1C" w14:textId="77777777" w:rsidR="00D52D57" w:rsidRPr="00D229B1" w:rsidRDefault="00D52D57" w:rsidP="00D52D57">
            <w:pPr>
              <w:rPr>
                <w:lang w:val="ru-RU"/>
              </w:rPr>
            </w:pPr>
            <w:r w:rsidRPr="00D229B1">
              <w:rPr>
                <w:lang w:val="ru-RU"/>
              </w:rPr>
              <w:t xml:space="preserve">Программное обеспечение </w:t>
            </w:r>
          </w:p>
        </w:tc>
      </w:tr>
      <w:tr w:rsidR="00D52D57" w:rsidRPr="00D229B1" w14:paraId="6BDE27BD" w14:textId="77777777" w:rsidTr="00D52D57">
        <w:trPr>
          <w:cantSplit/>
        </w:trPr>
        <w:tc>
          <w:tcPr>
            <w:tcW w:w="1417" w:type="dxa"/>
          </w:tcPr>
          <w:p w14:paraId="254C0665" w14:textId="77777777" w:rsidR="00D52D57" w:rsidRPr="00D229B1" w:rsidRDefault="00D52D57" w:rsidP="00D52D57">
            <w:pPr>
              <w:rPr>
                <w:lang w:val="ru-RU"/>
              </w:rPr>
            </w:pPr>
            <w:r w:rsidRPr="00D229B1">
              <w:rPr>
                <w:lang w:val="ru-RU"/>
              </w:rPr>
              <w:t>SW1/SW2</w:t>
            </w:r>
          </w:p>
        </w:tc>
        <w:tc>
          <w:tcPr>
            <w:tcW w:w="3403" w:type="dxa"/>
          </w:tcPr>
          <w:p w14:paraId="709E0FB4" w14:textId="77777777" w:rsidR="00D52D57" w:rsidRPr="00D229B1" w:rsidRDefault="00D52D57" w:rsidP="00D52D57">
            <w:pPr>
              <w:rPr>
                <w:lang w:val="ru-RU"/>
              </w:rPr>
            </w:pPr>
            <w:r w:rsidRPr="00D229B1">
              <w:rPr>
                <w:lang w:val="ru-RU"/>
              </w:rPr>
              <w:t>Status Word 1/Status Word 2</w:t>
            </w:r>
          </w:p>
        </w:tc>
        <w:tc>
          <w:tcPr>
            <w:tcW w:w="1418" w:type="dxa"/>
          </w:tcPr>
          <w:p w14:paraId="7ACD6360" w14:textId="77777777" w:rsidR="00D52D57" w:rsidRPr="00D229B1" w:rsidRDefault="00D52D57" w:rsidP="00D52D57">
            <w:pPr>
              <w:rPr>
                <w:lang w:val="ru-RU"/>
              </w:rPr>
            </w:pPr>
          </w:p>
        </w:tc>
        <w:tc>
          <w:tcPr>
            <w:tcW w:w="3402" w:type="dxa"/>
          </w:tcPr>
          <w:p w14:paraId="346A44CC" w14:textId="77777777" w:rsidR="00D52D57" w:rsidRPr="00D229B1" w:rsidRDefault="00D52D57" w:rsidP="00D52D57">
            <w:pPr>
              <w:rPr>
                <w:lang w:val="ru-RU"/>
              </w:rPr>
            </w:pPr>
            <w:r w:rsidRPr="00D229B1">
              <w:rPr>
                <w:lang w:val="ru-RU"/>
              </w:rPr>
              <w:t>Слово состояния 1/Слово состояния 2</w:t>
            </w:r>
          </w:p>
        </w:tc>
      </w:tr>
      <w:tr w:rsidR="00D52D57" w:rsidRPr="00D229B1" w14:paraId="66BA0E72" w14:textId="77777777" w:rsidTr="00D52D57">
        <w:trPr>
          <w:cantSplit/>
        </w:trPr>
        <w:tc>
          <w:tcPr>
            <w:tcW w:w="9640" w:type="dxa"/>
            <w:gridSpan w:val="4"/>
          </w:tcPr>
          <w:p w14:paraId="44A77180" w14:textId="77777777" w:rsidR="00D52D57" w:rsidRPr="00D229B1" w:rsidRDefault="00D52D57" w:rsidP="00D52D57">
            <w:pPr>
              <w:rPr>
                <w:lang w:val="ru-RU"/>
              </w:rPr>
            </w:pPr>
            <w:r w:rsidRPr="00D229B1">
              <w:rPr>
                <w:lang w:val="ru-RU"/>
              </w:rPr>
              <w:t>T</w:t>
            </w:r>
          </w:p>
        </w:tc>
      </w:tr>
      <w:tr w:rsidR="00D52D57" w:rsidRPr="00D229B1" w14:paraId="32AF8F28" w14:textId="77777777" w:rsidTr="00D52D57">
        <w:trPr>
          <w:cantSplit/>
        </w:trPr>
        <w:tc>
          <w:tcPr>
            <w:tcW w:w="1417" w:type="dxa"/>
          </w:tcPr>
          <w:p w14:paraId="0AC9082E" w14:textId="77777777" w:rsidR="00D52D57" w:rsidRPr="00D229B1" w:rsidRDefault="00D52D57" w:rsidP="00D52D57">
            <w:pPr>
              <w:rPr>
                <w:lang w:val="ru-RU"/>
              </w:rPr>
            </w:pPr>
            <w:r w:rsidRPr="00D229B1">
              <w:rPr>
                <w:lang w:val="ru-RU"/>
              </w:rPr>
              <w:t>T-SGW</w:t>
            </w:r>
          </w:p>
        </w:tc>
        <w:tc>
          <w:tcPr>
            <w:tcW w:w="3403" w:type="dxa"/>
          </w:tcPr>
          <w:p w14:paraId="5D4B7B3D" w14:textId="77777777" w:rsidR="00D52D57" w:rsidRPr="00D229B1" w:rsidRDefault="00D52D57" w:rsidP="00D52D57">
            <w:pPr>
              <w:rPr>
                <w:lang w:val="ru-RU"/>
              </w:rPr>
            </w:pPr>
            <w:r w:rsidRPr="00D229B1">
              <w:rPr>
                <w:lang w:val="ru-RU"/>
              </w:rPr>
              <w:t>Access signalling gateway</w:t>
            </w:r>
          </w:p>
        </w:tc>
        <w:tc>
          <w:tcPr>
            <w:tcW w:w="1418" w:type="dxa"/>
          </w:tcPr>
          <w:p w14:paraId="33C3CBA5" w14:textId="77777777" w:rsidR="00D52D57" w:rsidRPr="00D229B1" w:rsidRDefault="00D52D57" w:rsidP="00D52D57">
            <w:pPr>
              <w:rPr>
                <w:lang w:val="ru-RU"/>
              </w:rPr>
            </w:pPr>
          </w:p>
        </w:tc>
        <w:tc>
          <w:tcPr>
            <w:tcW w:w="3402" w:type="dxa"/>
          </w:tcPr>
          <w:p w14:paraId="796855C6" w14:textId="77777777" w:rsidR="00D52D57" w:rsidRPr="00D229B1" w:rsidRDefault="00D52D57" w:rsidP="00D52D57">
            <w:pPr>
              <w:rPr>
                <w:lang w:val="ru-RU"/>
              </w:rPr>
            </w:pPr>
            <w:r w:rsidRPr="00D229B1">
              <w:rPr>
                <w:lang w:val="ru-RU"/>
              </w:rPr>
              <w:t>Шлюз сигнализации доступа</w:t>
            </w:r>
          </w:p>
        </w:tc>
      </w:tr>
      <w:tr w:rsidR="00D52D57" w:rsidRPr="00D229B1" w14:paraId="74AD52B1" w14:textId="77777777" w:rsidTr="00D52D57">
        <w:trPr>
          <w:cantSplit/>
        </w:trPr>
        <w:tc>
          <w:tcPr>
            <w:tcW w:w="1417" w:type="dxa"/>
          </w:tcPr>
          <w:p w14:paraId="1413BFAF" w14:textId="77777777" w:rsidR="00D52D57" w:rsidRPr="00D229B1" w:rsidRDefault="00D52D57" w:rsidP="00D52D57">
            <w:pPr>
              <w:rPr>
                <w:lang w:val="ru-RU"/>
              </w:rPr>
            </w:pPr>
            <w:r w:rsidRPr="00D229B1">
              <w:rPr>
                <w:lang w:val="ru-RU"/>
              </w:rPr>
              <w:t>T</w:t>
            </w:r>
          </w:p>
        </w:tc>
        <w:tc>
          <w:tcPr>
            <w:tcW w:w="3403" w:type="dxa"/>
          </w:tcPr>
          <w:p w14:paraId="54AD615C" w14:textId="77777777" w:rsidR="00D52D57" w:rsidRPr="00D229B1" w:rsidRDefault="00D52D57" w:rsidP="00D52D57">
            <w:pPr>
              <w:rPr>
                <w:lang w:val="ru-RU"/>
              </w:rPr>
            </w:pPr>
            <w:r w:rsidRPr="00D229B1">
              <w:rPr>
                <w:lang w:val="ru-RU"/>
              </w:rPr>
              <w:t>Timer</w:t>
            </w:r>
          </w:p>
        </w:tc>
        <w:tc>
          <w:tcPr>
            <w:tcW w:w="1418" w:type="dxa"/>
          </w:tcPr>
          <w:p w14:paraId="1A7CD686" w14:textId="77777777" w:rsidR="00D52D57" w:rsidRPr="00D229B1" w:rsidRDefault="00D52D57" w:rsidP="00D52D57">
            <w:pPr>
              <w:rPr>
                <w:lang w:val="ru-RU"/>
              </w:rPr>
            </w:pPr>
          </w:p>
        </w:tc>
        <w:tc>
          <w:tcPr>
            <w:tcW w:w="3402" w:type="dxa"/>
          </w:tcPr>
          <w:p w14:paraId="423E8CD3" w14:textId="77777777" w:rsidR="00D52D57" w:rsidRPr="00D229B1" w:rsidRDefault="00D52D57" w:rsidP="00D52D57">
            <w:pPr>
              <w:rPr>
                <w:lang w:val="ru-RU"/>
              </w:rPr>
            </w:pPr>
            <w:r w:rsidRPr="00D229B1">
              <w:rPr>
                <w:lang w:val="ru-RU"/>
              </w:rPr>
              <w:t>Таймер</w:t>
            </w:r>
          </w:p>
        </w:tc>
      </w:tr>
      <w:tr w:rsidR="00D52D57" w:rsidRPr="00D229B1" w14:paraId="5486104E" w14:textId="77777777" w:rsidTr="00D52D57">
        <w:trPr>
          <w:cantSplit/>
        </w:trPr>
        <w:tc>
          <w:tcPr>
            <w:tcW w:w="1417" w:type="dxa"/>
          </w:tcPr>
          <w:p w14:paraId="384A3A8D" w14:textId="77777777" w:rsidR="00D52D57" w:rsidRPr="00D229B1" w:rsidRDefault="00D52D57" w:rsidP="00D52D57">
            <w:pPr>
              <w:rPr>
                <w:lang w:val="ru-RU"/>
              </w:rPr>
            </w:pPr>
          </w:p>
        </w:tc>
        <w:tc>
          <w:tcPr>
            <w:tcW w:w="3403" w:type="dxa"/>
          </w:tcPr>
          <w:p w14:paraId="12B4FC95" w14:textId="77777777" w:rsidR="00D52D57" w:rsidRPr="00D229B1" w:rsidRDefault="00D52D57" w:rsidP="00D52D57">
            <w:pPr>
              <w:rPr>
                <w:lang w:val="ru-RU"/>
              </w:rPr>
            </w:pPr>
            <w:r w:rsidRPr="00D229B1">
              <w:rPr>
                <w:lang w:val="ru-RU"/>
              </w:rPr>
              <w:t>Transparent</w:t>
            </w:r>
          </w:p>
        </w:tc>
        <w:tc>
          <w:tcPr>
            <w:tcW w:w="1418" w:type="dxa"/>
          </w:tcPr>
          <w:p w14:paraId="444A8CF0" w14:textId="77777777" w:rsidR="00D52D57" w:rsidRPr="00D229B1" w:rsidRDefault="00D52D57" w:rsidP="00D52D57">
            <w:pPr>
              <w:rPr>
                <w:lang w:val="ru-RU"/>
              </w:rPr>
            </w:pPr>
          </w:p>
        </w:tc>
        <w:tc>
          <w:tcPr>
            <w:tcW w:w="3402" w:type="dxa"/>
          </w:tcPr>
          <w:p w14:paraId="7B0D9E7D" w14:textId="77777777" w:rsidR="00D52D57" w:rsidRPr="00D229B1" w:rsidRDefault="00D52D57" w:rsidP="00D52D57">
            <w:pPr>
              <w:rPr>
                <w:lang w:val="ru-RU"/>
              </w:rPr>
            </w:pPr>
            <w:r w:rsidRPr="00D229B1">
              <w:rPr>
                <w:lang w:val="ru-RU"/>
              </w:rPr>
              <w:t>Прозрачный</w:t>
            </w:r>
          </w:p>
        </w:tc>
      </w:tr>
      <w:tr w:rsidR="00D52D57" w:rsidRPr="00D229B1" w14:paraId="7FA7FFF6" w14:textId="77777777" w:rsidTr="00D52D57">
        <w:trPr>
          <w:cantSplit/>
        </w:trPr>
        <w:tc>
          <w:tcPr>
            <w:tcW w:w="1417" w:type="dxa"/>
          </w:tcPr>
          <w:p w14:paraId="362C5395" w14:textId="77777777" w:rsidR="00D52D57" w:rsidRPr="00D229B1" w:rsidRDefault="00D52D57" w:rsidP="00D52D57">
            <w:pPr>
              <w:rPr>
                <w:lang w:val="ru-RU"/>
              </w:rPr>
            </w:pPr>
          </w:p>
        </w:tc>
        <w:tc>
          <w:tcPr>
            <w:tcW w:w="3403" w:type="dxa"/>
          </w:tcPr>
          <w:p w14:paraId="5D8F4D66" w14:textId="77777777" w:rsidR="00D52D57" w:rsidRPr="00D229B1" w:rsidRDefault="00D52D57" w:rsidP="00D52D57">
            <w:pPr>
              <w:rPr>
                <w:lang w:val="ru-RU"/>
              </w:rPr>
            </w:pPr>
            <w:r w:rsidRPr="00D229B1">
              <w:rPr>
                <w:lang w:val="ru-RU"/>
              </w:rPr>
              <w:t>Type only</w:t>
            </w:r>
          </w:p>
        </w:tc>
        <w:tc>
          <w:tcPr>
            <w:tcW w:w="1418" w:type="dxa"/>
          </w:tcPr>
          <w:p w14:paraId="5D992CD3" w14:textId="77777777" w:rsidR="00D52D57" w:rsidRPr="00D229B1" w:rsidRDefault="00D52D57" w:rsidP="00D52D57">
            <w:pPr>
              <w:rPr>
                <w:lang w:val="ru-RU"/>
              </w:rPr>
            </w:pPr>
          </w:p>
        </w:tc>
        <w:tc>
          <w:tcPr>
            <w:tcW w:w="3402" w:type="dxa"/>
          </w:tcPr>
          <w:p w14:paraId="585994A2" w14:textId="77777777" w:rsidR="00D52D57" w:rsidRPr="00D229B1" w:rsidRDefault="00D52D57" w:rsidP="00D52D57">
            <w:pPr>
              <w:rPr>
                <w:lang w:val="ru-RU"/>
              </w:rPr>
            </w:pPr>
            <w:r w:rsidRPr="00D229B1">
              <w:rPr>
                <w:lang w:val="ru-RU"/>
              </w:rPr>
              <w:t xml:space="preserve">Только тип </w:t>
            </w:r>
          </w:p>
        </w:tc>
      </w:tr>
      <w:tr w:rsidR="00D52D57" w:rsidRPr="00D229B1" w14:paraId="1F50D543" w14:textId="77777777" w:rsidTr="00D52D57">
        <w:trPr>
          <w:cantSplit/>
        </w:trPr>
        <w:tc>
          <w:tcPr>
            <w:tcW w:w="1417" w:type="dxa"/>
          </w:tcPr>
          <w:p w14:paraId="6B137CE5" w14:textId="77777777" w:rsidR="00D52D57" w:rsidRPr="00D229B1" w:rsidRDefault="00D52D57" w:rsidP="00D52D57">
            <w:pPr>
              <w:rPr>
                <w:lang w:val="ru-RU"/>
              </w:rPr>
            </w:pPr>
            <w:r w:rsidRPr="00D229B1">
              <w:rPr>
                <w:lang w:val="ru-RU"/>
              </w:rPr>
              <w:t>TA</w:t>
            </w:r>
          </w:p>
        </w:tc>
        <w:tc>
          <w:tcPr>
            <w:tcW w:w="3403" w:type="dxa"/>
          </w:tcPr>
          <w:p w14:paraId="65AB5932" w14:textId="77777777" w:rsidR="00D52D57" w:rsidRPr="00D229B1" w:rsidRDefault="00D52D57" w:rsidP="00D52D57">
            <w:pPr>
              <w:rPr>
                <w:lang w:val="ru-RU"/>
              </w:rPr>
            </w:pPr>
            <w:r w:rsidRPr="00D229B1">
              <w:rPr>
                <w:lang w:val="ru-RU"/>
              </w:rPr>
              <w:t>Terminal adaptation</w:t>
            </w:r>
          </w:p>
        </w:tc>
        <w:tc>
          <w:tcPr>
            <w:tcW w:w="1418" w:type="dxa"/>
          </w:tcPr>
          <w:p w14:paraId="7989C4AD" w14:textId="77777777" w:rsidR="00D52D57" w:rsidRPr="00D229B1" w:rsidRDefault="00D52D57" w:rsidP="00D52D57">
            <w:pPr>
              <w:rPr>
                <w:lang w:val="ru-RU"/>
              </w:rPr>
            </w:pPr>
          </w:p>
        </w:tc>
        <w:tc>
          <w:tcPr>
            <w:tcW w:w="3402" w:type="dxa"/>
          </w:tcPr>
          <w:p w14:paraId="354B282B" w14:textId="77777777" w:rsidR="00D52D57" w:rsidRPr="00D229B1" w:rsidRDefault="00D52D57" w:rsidP="00D52D57">
            <w:pPr>
              <w:rPr>
                <w:lang w:val="ru-RU"/>
              </w:rPr>
            </w:pPr>
            <w:r w:rsidRPr="00D229B1">
              <w:rPr>
                <w:lang w:val="ru-RU"/>
              </w:rPr>
              <w:t>Адаптация терминала</w:t>
            </w:r>
          </w:p>
        </w:tc>
      </w:tr>
      <w:tr w:rsidR="00D52D57" w:rsidRPr="00D229B1" w14:paraId="1E8B27E6" w14:textId="77777777" w:rsidTr="00D52D57">
        <w:trPr>
          <w:cantSplit/>
        </w:trPr>
        <w:tc>
          <w:tcPr>
            <w:tcW w:w="1417" w:type="dxa"/>
          </w:tcPr>
          <w:p w14:paraId="7B12246F" w14:textId="77777777" w:rsidR="00D52D57" w:rsidRPr="00D229B1" w:rsidRDefault="00D52D57" w:rsidP="00D52D57">
            <w:pPr>
              <w:rPr>
                <w:lang w:val="ru-RU"/>
              </w:rPr>
            </w:pPr>
          </w:p>
        </w:tc>
        <w:tc>
          <w:tcPr>
            <w:tcW w:w="3403" w:type="dxa"/>
          </w:tcPr>
          <w:p w14:paraId="020C9FE7" w14:textId="77777777" w:rsidR="00D52D57" w:rsidRPr="00D229B1" w:rsidRDefault="00D52D57" w:rsidP="00D52D57">
            <w:pPr>
              <w:rPr>
                <w:lang w:val="ru-RU"/>
              </w:rPr>
            </w:pPr>
            <w:r w:rsidRPr="00D229B1">
              <w:rPr>
                <w:lang w:val="ru-RU"/>
              </w:rPr>
              <w:t>Timing advance</w:t>
            </w:r>
          </w:p>
        </w:tc>
        <w:tc>
          <w:tcPr>
            <w:tcW w:w="1418" w:type="dxa"/>
          </w:tcPr>
          <w:p w14:paraId="395F11D9" w14:textId="77777777" w:rsidR="00D52D57" w:rsidRPr="00D229B1" w:rsidRDefault="00D52D57" w:rsidP="00D52D57">
            <w:pPr>
              <w:rPr>
                <w:lang w:val="ru-RU"/>
              </w:rPr>
            </w:pPr>
          </w:p>
        </w:tc>
        <w:tc>
          <w:tcPr>
            <w:tcW w:w="3402" w:type="dxa"/>
          </w:tcPr>
          <w:p w14:paraId="0F3C7CC4" w14:textId="77777777" w:rsidR="00D52D57" w:rsidRPr="00D229B1" w:rsidRDefault="00D52D57" w:rsidP="00D52D57">
            <w:pPr>
              <w:rPr>
                <w:lang w:val="ru-RU"/>
              </w:rPr>
            </w:pPr>
            <w:r w:rsidRPr="00D229B1">
              <w:rPr>
                <w:lang w:val="ru-RU"/>
              </w:rPr>
              <w:t>Опережение</w:t>
            </w:r>
          </w:p>
        </w:tc>
      </w:tr>
      <w:tr w:rsidR="00D52D57" w:rsidRPr="00D229B1" w14:paraId="20154996" w14:textId="77777777" w:rsidTr="00D52D57">
        <w:trPr>
          <w:cantSplit/>
        </w:trPr>
        <w:tc>
          <w:tcPr>
            <w:tcW w:w="1417" w:type="dxa"/>
          </w:tcPr>
          <w:p w14:paraId="5B865AF9" w14:textId="77777777" w:rsidR="00D52D57" w:rsidRPr="00D229B1" w:rsidRDefault="00D52D57" w:rsidP="00D52D57">
            <w:pPr>
              <w:rPr>
                <w:lang w:val="ru-RU"/>
              </w:rPr>
            </w:pPr>
          </w:p>
        </w:tc>
        <w:tc>
          <w:tcPr>
            <w:tcW w:w="3403" w:type="dxa"/>
          </w:tcPr>
          <w:p w14:paraId="4C5CFA0B" w14:textId="77777777" w:rsidR="00D52D57" w:rsidRPr="00D229B1" w:rsidRDefault="00D52D57" w:rsidP="00D52D57">
            <w:pPr>
              <w:rPr>
                <w:lang w:val="ru-RU"/>
              </w:rPr>
            </w:pPr>
            <w:r w:rsidRPr="00D229B1">
              <w:rPr>
                <w:lang w:val="ru-RU"/>
              </w:rPr>
              <w:t>Tracking area</w:t>
            </w:r>
          </w:p>
        </w:tc>
        <w:tc>
          <w:tcPr>
            <w:tcW w:w="1418" w:type="dxa"/>
          </w:tcPr>
          <w:p w14:paraId="25F14DF1" w14:textId="77777777" w:rsidR="00D52D57" w:rsidRPr="00D229B1" w:rsidRDefault="00D52D57" w:rsidP="00D52D57">
            <w:pPr>
              <w:rPr>
                <w:lang w:val="ru-RU"/>
              </w:rPr>
            </w:pPr>
          </w:p>
        </w:tc>
        <w:tc>
          <w:tcPr>
            <w:tcW w:w="3402" w:type="dxa"/>
          </w:tcPr>
          <w:p w14:paraId="3547D724" w14:textId="77777777" w:rsidR="00D52D57" w:rsidRPr="00D229B1" w:rsidRDefault="00D52D57" w:rsidP="00D52D57">
            <w:pPr>
              <w:rPr>
                <w:lang w:val="ru-RU"/>
              </w:rPr>
            </w:pPr>
            <w:r w:rsidRPr="00D229B1">
              <w:rPr>
                <w:lang w:val="ru-RU"/>
              </w:rPr>
              <w:t>Зона слежения</w:t>
            </w:r>
          </w:p>
        </w:tc>
      </w:tr>
      <w:tr w:rsidR="00D52D57" w:rsidRPr="00D229B1" w14:paraId="4F143800" w14:textId="77777777" w:rsidTr="00D52D57">
        <w:trPr>
          <w:cantSplit/>
        </w:trPr>
        <w:tc>
          <w:tcPr>
            <w:tcW w:w="1417" w:type="dxa"/>
          </w:tcPr>
          <w:p w14:paraId="6BB4BA3C" w14:textId="77777777" w:rsidR="00D52D57" w:rsidRPr="00D229B1" w:rsidRDefault="00D52D57" w:rsidP="00D52D57">
            <w:pPr>
              <w:rPr>
                <w:lang w:val="ru-RU"/>
              </w:rPr>
            </w:pPr>
            <w:r w:rsidRPr="00D229B1">
              <w:rPr>
                <w:lang w:val="ru-RU"/>
              </w:rPr>
              <w:t>TAC</w:t>
            </w:r>
          </w:p>
        </w:tc>
        <w:tc>
          <w:tcPr>
            <w:tcW w:w="3403" w:type="dxa"/>
          </w:tcPr>
          <w:p w14:paraId="0F597939" w14:textId="77777777" w:rsidR="00D52D57" w:rsidRPr="00D229B1" w:rsidRDefault="00D52D57" w:rsidP="00D52D57">
            <w:pPr>
              <w:rPr>
                <w:lang w:val="ru-RU"/>
              </w:rPr>
            </w:pPr>
            <w:r w:rsidRPr="00D229B1">
              <w:rPr>
                <w:lang w:val="ru-RU"/>
              </w:rPr>
              <w:t>Type approval code</w:t>
            </w:r>
          </w:p>
        </w:tc>
        <w:tc>
          <w:tcPr>
            <w:tcW w:w="1418" w:type="dxa"/>
          </w:tcPr>
          <w:p w14:paraId="768C490F" w14:textId="77777777" w:rsidR="00D52D57" w:rsidRPr="00D229B1" w:rsidRDefault="00D52D57" w:rsidP="00D52D57">
            <w:pPr>
              <w:rPr>
                <w:lang w:val="ru-RU"/>
              </w:rPr>
            </w:pPr>
          </w:p>
        </w:tc>
        <w:tc>
          <w:tcPr>
            <w:tcW w:w="3402" w:type="dxa"/>
          </w:tcPr>
          <w:p w14:paraId="7EDBBDFB" w14:textId="77777777" w:rsidR="00D52D57" w:rsidRPr="00D229B1" w:rsidRDefault="00D52D57" w:rsidP="00D52D57">
            <w:pPr>
              <w:rPr>
                <w:lang w:val="ru-RU"/>
              </w:rPr>
            </w:pPr>
            <w:r w:rsidRPr="00D229B1">
              <w:rPr>
                <w:lang w:val="ru-RU"/>
              </w:rPr>
              <w:t>Код одобрения типа</w:t>
            </w:r>
          </w:p>
        </w:tc>
      </w:tr>
      <w:tr w:rsidR="00D52D57" w:rsidRPr="00D229B1" w14:paraId="2B0A7BFE" w14:textId="77777777" w:rsidTr="00D52D57">
        <w:trPr>
          <w:cantSplit/>
        </w:trPr>
        <w:tc>
          <w:tcPr>
            <w:tcW w:w="1417" w:type="dxa"/>
          </w:tcPr>
          <w:p w14:paraId="55B52E8B" w14:textId="77777777" w:rsidR="00D52D57" w:rsidRPr="00D229B1" w:rsidRDefault="00D52D57" w:rsidP="00D52D57">
            <w:pPr>
              <w:rPr>
                <w:lang w:val="ru-RU"/>
              </w:rPr>
            </w:pPr>
            <w:r w:rsidRPr="00D229B1">
              <w:rPr>
                <w:lang w:val="ru-RU"/>
              </w:rPr>
              <w:t>TAF</w:t>
            </w:r>
          </w:p>
        </w:tc>
        <w:tc>
          <w:tcPr>
            <w:tcW w:w="3403" w:type="dxa"/>
          </w:tcPr>
          <w:p w14:paraId="22C75C78" w14:textId="77777777" w:rsidR="00D52D57" w:rsidRPr="00D229B1" w:rsidRDefault="00D52D57" w:rsidP="00D52D57">
            <w:pPr>
              <w:rPr>
                <w:lang w:val="ru-RU"/>
              </w:rPr>
            </w:pPr>
            <w:r w:rsidRPr="00D229B1">
              <w:rPr>
                <w:lang w:val="ru-RU"/>
              </w:rPr>
              <w:t>Terminal adaptation function</w:t>
            </w:r>
          </w:p>
        </w:tc>
        <w:tc>
          <w:tcPr>
            <w:tcW w:w="1418" w:type="dxa"/>
          </w:tcPr>
          <w:p w14:paraId="5533367E" w14:textId="77777777" w:rsidR="00D52D57" w:rsidRPr="00D229B1" w:rsidRDefault="00D52D57" w:rsidP="00D52D57">
            <w:pPr>
              <w:rPr>
                <w:lang w:val="ru-RU"/>
              </w:rPr>
            </w:pPr>
          </w:p>
        </w:tc>
        <w:tc>
          <w:tcPr>
            <w:tcW w:w="3402" w:type="dxa"/>
          </w:tcPr>
          <w:p w14:paraId="28BE63E1" w14:textId="77777777" w:rsidR="00D52D57" w:rsidRPr="00D229B1" w:rsidRDefault="00D52D57" w:rsidP="00D52D57">
            <w:pPr>
              <w:rPr>
                <w:lang w:val="ru-RU"/>
              </w:rPr>
            </w:pPr>
            <w:r w:rsidRPr="00D229B1">
              <w:rPr>
                <w:lang w:val="ru-RU"/>
              </w:rPr>
              <w:t xml:space="preserve">Функция адаптации терминала </w:t>
            </w:r>
          </w:p>
        </w:tc>
      </w:tr>
      <w:tr w:rsidR="00D52D57" w:rsidRPr="00D229B1" w14:paraId="57E52DBD" w14:textId="77777777" w:rsidTr="00D52D57">
        <w:trPr>
          <w:cantSplit/>
        </w:trPr>
        <w:tc>
          <w:tcPr>
            <w:tcW w:w="1417" w:type="dxa"/>
          </w:tcPr>
          <w:p w14:paraId="4C437D2A" w14:textId="77777777" w:rsidR="00D52D57" w:rsidRPr="00D229B1" w:rsidRDefault="00D52D57" w:rsidP="00D52D57">
            <w:pPr>
              <w:rPr>
                <w:lang w:val="ru-RU"/>
              </w:rPr>
            </w:pPr>
            <w:r w:rsidRPr="00D229B1">
              <w:rPr>
                <w:lang w:val="ru-RU"/>
              </w:rPr>
              <w:t>TAR</w:t>
            </w:r>
          </w:p>
        </w:tc>
        <w:tc>
          <w:tcPr>
            <w:tcW w:w="3403" w:type="dxa"/>
          </w:tcPr>
          <w:p w14:paraId="54258F72" w14:textId="77777777" w:rsidR="00D52D57" w:rsidRPr="00D229B1" w:rsidRDefault="00D52D57" w:rsidP="00D52D57">
            <w:pPr>
              <w:rPr>
                <w:lang w:val="ru-RU"/>
              </w:rPr>
            </w:pPr>
            <w:r w:rsidRPr="00D229B1">
              <w:rPr>
                <w:lang w:val="ru-RU"/>
              </w:rPr>
              <w:t>Toolkit application reference</w:t>
            </w:r>
          </w:p>
        </w:tc>
        <w:tc>
          <w:tcPr>
            <w:tcW w:w="1418" w:type="dxa"/>
          </w:tcPr>
          <w:p w14:paraId="3FFCE46D" w14:textId="77777777" w:rsidR="00D52D57" w:rsidRPr="00D229B1" w:rsidRDefault="00D52D57" w:rsidP="00D52D57">
            <w:pPr>
              <w:rPr>
                <w:lang w:val="ru-RU"/>
              </w:rPr>
            </w:pPr>
          </w:p>
        </w:tc>
        <w:tc>
          <w:tcPr>
            <w:tcW w:w="3402" w:type="dxa"/>
          </w:tcPr>
          <w:p w14:paraId="63D40588" w14:textId="77777777" w:rsidR="00D52D57" w:rsidRPr="00D229B1" w:rsidRDefault="00D52D57" w:rsidP="00D52D57">
            <w:pPr>
              <w:rPr>
                <w:lang w:val="ru-RU"/>
              </w:rPr>
            </w:pPr>
            <w:r w:rsidRPr="00D229B1">
              <w:rPr>
                <w:lang w:val="ru-RU"/>
              </w:rPr>
              <w:t>Ссылка на прикладной инструментарий</w:t>
            </w:r>
          </w:p>
        </w:tc>
      </w:tr>
      <w:tr w:rsidR="00D52D57" w:rsidRPr="00D229B1" w14:paraId="2DC76282" w14:textId="77777777" w:rsidTr="00D52D57">
        <w:trPr>
          <w:cantSplit/>
        </w:trPr>
        <w:tc>
          <w:tcPr>
            <w:tcW w:w="1417" w:type="dxa"/>
          </w:tcPr>
          <w:p w14:paraId="0E1884C1" w14:textId="77777777" w:rsidR="00D52D57" w:rsidRPr="00D229B1" w:rsidRDefault="00D52D57" w:rsidP="00D52D57">
            <w:pPr>
              <w:rPr>
                <w:lang w:val="ru-RU"/>
              </w:rPr>
            </w:pPr>
            <w:r w:rsidRPr="00D229B1">
              <w:rPr>
                <w:lang w:val="ru-RU"/>
              </w:rPr>
              <w:t>TB</w:t>
            </w:r>
          </w:p>
        </w:tc>
        <w:tc>
          <w:tcPr>
            <w:tcW w:w="3403" w:type="dxa"/>
          </w:tcPr>
          <w:p w14:paraId="5DA99277" w14:textId="77777777" w:rsidR="00D52D57" w:rsidRPr="00D229B1" w:rsidRDefault="00D52D57" w:rsidP="00D52D57">
            <w:pPr>
              <w:rPr>
                <w:lang w:val="ru-RU"/>
              </w:rPr>
            </w:pPr>
            <w:r w:rsidRPr="00D229B1">
              <w:rPr>
                <w:lang w:val="ru-RU"/>
              </w:rPr>
              <w:t>Transport block</w:t>
            </w:r>
          </w:p>
        </w:tc>
        <w:tc>
          <w:tcPr>
            <w:tcW w:w="1418" w:type="dxa"/>
          </w:tcPr>
          <w:p w14:paraId="4D64BB77" w14:textId="77777777" w:rsidR="00D52D57" w:rsidRPr="00D229B1" w:rsidRDefault="00D52D57" w:rsidP="00D52D57">
            <w:pPr>
              <w:rPr>
                <w:lang w:val="ru-RU"/>
              </w:rPr>
            </w:pPr>
          </w:p>
        </w:tc>
        <w:tc>
          <w:tcPr>
            <w:tcW w:w="3402" w:type="dxa"/>
          </w:tcPr>
          <w:p w14:paraId="2C78B513" w14:textId="77777777" w:rsidR="00D52D57" w:rsidRPr="00D229B1" w:rsidRDefault="00D52D57" w:rsidP="00D52D57">
            <w:pPr>
              <w:rPr>
                <w:lang w:val="ru-RU"/>
              </w:rPr>
            </w:pPr>
            <w:r w:rsidRPr="00D229B1">
              <w:rPr>
                <w:lang w:val="ru-RU"/>
              </w:rPr>
              <w:t>Транспортный блок</w:t>
            </w:r>
          </w:p>
        </w:tc>
      </w:tr>
      <w:tr w:rsidR="00D52D57" w:rsidRPr="00D229B1" w14:paraId="1545876D" w14:textId="77777777" w:rsidTr="00D52D57">
        <w:trPr>
          <w:cantSplit/>
        </w:trPr>
        <w:tc>
          <w:tcPr>
            <w:tcW w:w="1417" w:type="dxa"/>
          </w:tcPr>
          <w:p w14:paraId="551AEF70" w14:textId="77777777" w:rsidR="00D52D57" w:rsidRPr="00D229B1" w:rsidRDefault="00D52D57" w:rsidP="00D52D57">
            <w:pPr>
              <w:rPr>
                <w:lang w:val="ru-RU"/>
              </w:rPr>
            </w:pPr>
            <w:r w:rsidRPr="00D229B1">
              <w:rPr>
                <w:lang w:val="ru-RU"/>
              </w:rPr>
              <w:t>TBD</w:t>
            </w:r>
          </w:p>
        </w:tc>
        <w:tc>
          <w:tcPr>
            <w:tcW w:w="3403" w:type="dxa"/>
          </w:tcPr>
          <w:p w14:paraId="05609034" w14:textId="77777777" w:rsidR="00D52D57" w:rsidRPr="00D229B1" w:rsidRDefault="00D52D57" w:rsidP="00D52D57">
            <w:pPr>
              <w:rPr>
                <w:lang w:val="ru-RU"/>
              </w:rPr>
            </w:pPr>
            <w:r w:rsidRPr="00D229B1">
              <w:rPr>
                <w:lang w:val="ru-RU"/>
              </w:rPr>
              <w:t>To be defined</w:t>
            </w:r>
          </w:p>
        </w:tc>
        <w:tc>
          <w:tcPr>
            <w:tcW w:w="1418" w:type="dxa"/>
          </w:tcPr>
          <w:p w14:paraId="6488DFAC" w14:textId="77777777" w:rsidR="00D52D57" w:rsidRPr="00D229B1" w:rsidRDefault="00D52D57" w:rsidP="00D52D57">
            <w:pPr>
              <w:rPr>
                <w:lang w:val="ru-RU"/>
              </w:rPr>
            </w:pPr>
          </w:p>
        </w:tc>
        <w:tc>
          <w:tcPr>
            <w:tcW w:w="3402" w:type="dxa"/>
          </w:tcPr>
          <w:p w14:paraId="71F9BFF1" w14:textId="77777777" w:rsidR="00D52D57" w:rsidRPr="00D229B1" w:rsidRDefault="00D52D57" w:rsidP="00D52D57">
            <w:pPr>
              <w:rPr>
                <w:lang w:val="ru-RU"/>
              </w:rPr>
            </w:pPr>
            <w:r w:rsidRPr="00D229B1">
              <w:rPr>
                <w:lang w:val="ru-RU"/>
              </w:rPr>
              <w:t>Подлежит определению</w:t>
            </w:r>
          </w:p>
        </w:tc>
      </w:tr>
      <w:tr w:rsidR="00D52D57" w:rsidRPr="00D229B1" w14:paraId="48FD265A" w14:textId="77777777" w:rsidTr="00D52D57">
        <w:trPr>
          <w:cantSplit/>
        </w:trPr>
        <w:tc>
          <w:tcPr>
            <w:tcW w:w="1417" w:type="dxa"/>
          </w:tcPr>
          <w:p w14:paraId="27691247" w14:textId="77777777" w:rsidR="00D52D57" w:rsidRPr="00D229B1" w:rsidRDefault="00D52D57" w:rsidP="00D52D57">
            <w:pPr>
              <w:rPr>
                <w:lang w:val="ru-RU"/>
              </w:rPr>
            </w:pPr>
            <w:r w:rsidRPr="00D229B1">
              <w:rPr>
                <w:lang w:val="ru-RU"/>
              </w:rPr>
              <w:t>TBF</w:t>
            </w:r>
          </w:p>
        </w:tc>
        <w:tc>
          <w:tcPr>
            <w:tcW w:w="3403" w:type="dxa"/>
          </w:tcPr>
          <w:p w14:paraId="04EEF1AF" w14:textId="77777777" w:rsidR="00D52D57" w:rsidRPr="00D229B1" w:rsidRDefault="00D52D57" w:rsidP="00D52D57">
            <w:pPr>
              <w:rPr>
                <w:lang w:val="ru-RU"/>
              </w:rPr>
            </w:pPr>
            <w:r w:rsidRPr="00D229B1">
              <w:rPr>
                <w:lang w:val="ru-RU"/>
              </w:rPr>
              <w:t>Temporary block flow</w:t>
            </w:r>
          </w:p>
        </w:tc>
        <w:tc>
          <w:tcPr>
            <w:tcW w:w="1418" w:type="dxa"/>
          </w:tcPr>
          <w:p w14:paraId="5DBA696A" w14:textId="77777777" w:rsidR="00D52D57" w:rsidRPr="00D229B1" w:rsidRDefault="00D52D57" w:rsidP="00D52D57">
            <w:pPr>
              <w:rPr>
                <w:lang w:val="ru-RU"/>
              </w:rPr>
            </w:pPr>
          </w:p>
        </w:tc>
        <w:tc>
          <w:tcPr>
            <w:tcW w:w="3402" w:type="dxa"/>
          </w:tcPr>
          <w:p w14:paraId="536AF31B" w14:textId="77777777" w:rsidR="00D52D57" w:rsidRPr="00D229B1" w:rsidRDefault="00D52D57" w:rsidP="00D52D57">
            <w:pPr>
              <w:rPr>
                <w:lang w:val="ru-RU"/>
              </w:rPr>
            </w:pPr>
            <w:r w:rsidRPr="00D229B1">
              <w:rPr>
                <w:lang w:val="ru-RU"/>
              </w:rPr>
              <w:t>Временный поток блоков</w:t>
            </w:r>
          </w:p>
        </w:tc>
      </w:tr>
      <w:tr w:rsidR="00D52D57" w:rsidRPr="00D229B1" w14:paraId="19CE3E8C" w14:textId="77777777" w:rsidTr="00D52D57">
        <w:trPr>
          <w:cantSplit/>
        </w:trPr>
        <w:tc>
          <w:tcPr>
            <w:tcW w:w="1417" w:type="dxa"/>
          </w:tcPr>
          <w:p w14:paraId="32B538D7" w14:textId="77777777" w:rsidR="00D52D57" w:rsidRPr="00D229B1" w:rsidRDefault="00D52D57" w:rsidP="00D52D57">
            <w:pPr>
              <w:rPr>
                <w:lang w:val="ru-RU"/>
              </w:rPr>
            </w:pPr>
            <w:r w:rsidRPr="00D229B1">
              <w:rPr>
                <w:lang w:val="ru-RU"/>
              </w:rPr>
              <w:t>TBR</w:t>
            </w:r>
          </w:p>
        </w:tc>
        <w:tc>
          <w:tcPr>
            <w:tcW w:w="3403" w:type="dxa"/>
          </w:tcPr>
          <w:p w14:paraId="6D526A64" w14:textId="77777777" w:rsidR="00D52D57" w:rsidRPr="00D229B1" w:rsidRDefault="00D52D57" w:rsidP="00D52D57">
            <w:pPr>
              <w:rPr>
                <w:lang w:val="ru-RU"/>
              </w:rPr>
            </w:pPr>
            <w:r w:rsidRPr="00D229B1">
              <w:rPr>
                <w:lang w:val="ru-RU"/>
              </w:rPr>
              <w:t>Technical basis for regulation</w:t>
            </w:r>
          </w:p>
        </w:tc>
        <w:tc>
          <w:tcPr>
            <w:tcW w:w="1418" w:type="dxa"/>
          </w:tcPr>
          <w:p w14:paraId="0DC879D0" w14:textId="77777777" w:rsidR="00D52D57" w:rsidRPr="00D229B1" w:rsidRDefault="00D52D57" w:rsidP="00D52D57">
            <w:pPr>
              <w:rPr>
                <w:lang w:val="ru-RU"/>
              </w:rPr>
            </w:pPr>
          </w:p>
        </w:tc>
        <w:tc>
          <w:tcPr>
            <w:tcW w:w="3402" w:type="dxa"/>
          </w:tcPr>
          <w:p w14:paraId="5EF5E139" w14:textId="77777777" w:rsidR="00D52D57" w:rsidRPr="00D229B1" w:rsidRDefault="00D52D57" w:rsidP="00D52D57">
            <w:pPr>
              <w:rPr>
                <w:lang w:val="ru-RU"/>
              </w:rPr>
            </w:pPr>
            <w:r w:rsidRPr="00D229B1">
              <w:rPr>
                <w:lang w:val="ru-RU"/>
              </w:rPr>
              <w:t>Техническая основа регулирования</w:t>
            </w:r>
          </w:p>
        </w:tc>
      </w:tr>
      <w:tr w:rsidR="00D52D57" w:rsidRPr="00D229B1" w14:paraId="6D92F867" w14:textId="77777777" w:rsidTr="00D52D57">
        <w:trPr>
          <w:cantSplit/>
        </w:trPr>
        <w:tc>
          <w:tcPr>
            <w:tcW w:w="1417" w:type="dxa"/>
          </w:tcPr>
          <w:p w14:paraId="1842377C" w14:textId="77777777" w:rsidR="00D52D57" w:rsidRPr="00D229B1" w:rsidRDefault="00D52D57" w:rsidP="00D52D57">
            <w:pPr>
              <w:rPr>
                <w:lang w:val="ru-RU"/>
              </w:rPr>
            </w:pPr>
            <w:r w:rsidRPr="00D229B1">
              <w:rPr>
                <w:lang w:val="ru-RU"/>
              </w:rPr>
              <w:t>TC</w:t>
            </w:r>
          </w:p>
        </w:tc>
        <w:tc>
          <w:tcPr>
            <w:tcW w:w="3403" w:type="dxa"/>
          </w:tcPr>
          <w:p w14:paraId="3F57537C" w14:textId="77777777" w:rsidR="00D52D57" w:rsidRPr="00D229B1" w:rsidRDefault="00D52D57" w:rsidP="00D52D57">
            <w:pPr>
              <w:rPr>
                <w:lang w:val="ru-RU"/>
              </w:rPr>
            </w:pPr>
            <w:r w:rsidRPr="00D229B1">
              <w:rPr>
                <w:lang w:val="ru-RU"/>
              </w:rPr>
              <w:t>Transaction capabilities</w:t>
            </w:r>
          </w:p>
        </w:tc>
        <w:tc>
          <w:tcPr>
            <w:tcW w:w="1418" w:type="dxa"/>
          </w:tcPr>
          <w:p w14:paraId="142A81CF" w14:textId="77777777" w:rsidR="00D52D57" w:rsidRPr="00D229B1" w:rsidRDefault="00D52D57" w:rsidP="00D52D57">
            <w:pPr>
              <w:rPr>
                <w:lang w:val="ru-RU"/>
              </w:rPr>
            </w:pPr>
          </w:p>
        </w:tc>
        <w:tc>
          <w:tcPr>
            <w:tcW w:w="3402" w:type="dxa"/>
          </w:tcPr>
          <w:p w14:paraId="3DC299CC" w14:textId="77777777" w:rsidR="00D52D57" w:rsidRPr="00D229B1" w:rsidRDefault="00D52D57" w:rsidP="00D52D57">
            <w:pPr>
              <w:rPr>
                <w:lang w:val="ru-RU"/>
              </w:rPr>
            </w:pPr>
            <w:r w:rsidRPr="00D229B1">
              <w:rPr>
                <w:lang w:val="ru-RU"/>
              </w:rPr>
              <w:t>Характеристики транзакции</w:t>
            </w:r>
          </w:p>
        </w:tc>
      </w:tr>
      <w:tr w:rsidR="00D52D57" w:rsidRPr="00D229B1" w14:paraId="5DC67EA2" w14:textId="77777777" w:rsidTr="00D52D57">
        <w:trPr>
          <w:cantSplit/>
        </w:trPr>
        <w:tc>
          <w:tcPr>
            <w:tcW w:w="1417" w:type="dxa"/>
          </w:tcPr>
          <w:p w14:paraId="3A508AB1" w14:textId="77777777" w:rsidR="00D52D57" w:rsidRPr="00D229B1" w:rsidRDefault="00D52D57" w:rsidP="00D52D57">
            <w:pPr>
              <w:rPr>
                <w:lang w:val="ru-RU"/>
              </w:rPr>
            </w:pPr>
          </w:p>
        </w:tc>
        <w:tc>
          <w:tcPr>
            <w:tcW w:w="3403" w:type="dxa"/>
          </w:tcPr>
          <w:p w14:paraId="3EE58B22" w14:textId="77777777" w:rsidR="00D52D57" w:rsidRPr="00D229B1" w:rsidRDefault="00D52D57" w:rsidP="00D52D57">
            <w:pPr>
              <w:rPr>
                <w:lang w:val="ru-RU"/>
              </w:rPr>
            </w:pPr>
            <w:r w:rsidRPr="00D229B1">
              <w:rPr>
                <w:lang w:val="ru-RU"/>
              </w:rPr>
              <w:t>Transcoder</w:t>
            </w:r>
          </w:p>
        </w:tc>
        <w:tc>
          <w:tcPr>
            <w:tcW w:w="1418" w:type="dxa"/>
          </w:tcPr>
          <w:p w14:paraId="0717613C" w14:textId="77777777" w:rsidR="00D52D57" w:rsidRPr="00D229B1" w:rsidRDefault="00D52D57" w:rsidP="00D52D57">
            <w:pPr>
              <w:rPr>
                <w:lang w:val="ru-RU"/>
              </w:rPr>
            </w:pPr>
          </w:p>
        </w:tc>
        <w:tc>
          <w:tcPr>
            <w:tcW w:w="3402" w:type="dxa"/>
          </w:tcPr>
          <w:p w14:paraId="26F9F205" w14:textId="77777777" w:rsidR="00D52D57" w:rsidRPr="00D229B1" w:rsidRDefault="00D52D57" w:rsidP="00D52D57">
            <w:pPr>
              <w:rPr>
                <w:lang w:val="ru-RU"/>
              </w:rPr>
            </w:pPr>
            <w:r w:rsidRPr="00D229B1">
              <w:rPr>
                <w:lang w:val="ru-RU"/>
              </w:rPr>
              <w:t>Транскодер</w:t>
            </w:r>
          </w:p>
        </w:tc>
      </w:tr>
      <w:tr w:rsidR="00D52D57" w:rsidRPr="00D229B1" w14:paraId="283FB4CE" w14:textId="77777777" w:rsidTr="00D52D57">
        <w:trPr>
          <w:cantSplit/>
        </w:trPr>
        <w:tc>
          <w:tcPr>
            <w:tcW w:w="1417" w:type="dxa"/>
          </w:tcPr>
          <w:p w14:paraId="22F4FE5F" w14:textId="77777777" w:rsidR="00D52D57" w:rsidRPr="00D229B1" w:rsidRDefault="00D52D57" w:rsidP="00D52D57">
            <w:pPr>
              <w:rPr>
                <w:lang w:val="ru-RU"/>
              </w:rPr>
            </w:pPr>
          </w:p>
        </w:tc>
        <w:tc>
          <w:tcPr>
            <w:tcW w:w="3403" w:type="dxa"/>
          </w:tcPr>
          <w:p w14:paraId="2BCF3D1B" w14:textId="77777777" w:rsidR="00D52D57" w:rsidRPr="00D229B1" w:rsidRDefault="00D52D57" w:rsidP="00D52D57">
            <w:pPr>
              <w:rPr>
                <w:lang w:val="ru-RU"/>
              </w:rPr>
            </w:pPr>
            <w:r w:rsidRPr="00D229B1">
              <w:rPr>
                <w:lang w:val="ru-RU"/>
              </w:rPr>
              <w:t>Transmission convergence</w:t>
            </w:r>
          </w:p>
        </w:tc>
        <w:tc>
          <w:tcPr>
            <w:tcW w:w="1418" w:type="dxa"/>
          </w:tcPr>
          <w:p w14:paraId="4868104C" w14:textId="77777777" w:rsidR="00D52D57" w:rsidRPr="00D229B1" w:rsidRDefault="00D52D57" w:rsidP="00D52D57">
            <w:pPr>
              <w:rPr>
                <w:lang w:val="ru-RU"/>
              </w:rPr>
            </w:pPr>
          </w:p>
        </w:tc>
        <w:tc>
          <w:tcPr>
            <w:tcW w:w="3402" w:type="dxa"/>
          </w:tcPr>
          <w:p w14:paraId="5B460521" w14:textId="77777777" w:rsidR="00D52D57" w:rsidRPr="00D229B1" w:rsidRDefault="00D52D57" w:rsidP="00D52D57">
            <w:pPr>
              <w:rPr>
                <w:lang w:val="ru-RU"/>
              </w:rPr>
            </w:pPr>
            <w:r w:rsidRPr="00D229B1">
              <w:rPr>
                <w:lang w:val="ru-RU"/>
              </w:rPr>
              <w:t>Конвергенция передачи</w:t>
            </w:r>
          </w:p>
        </w:tc>
      </w:tr>
      <w:tr w:rsidR="00D52D57" w:rsidRPr="00D229B1" w14:paraId="43577755" w14:textId="77777777" w:rsidTr="00D52D57">
        <w:trPr>
          <w:cantSplit/>
        </w:trPr>
        <w:tc>
          <w:tcPr>
            <w:tcW w:w="1417" w:type="dxa"/>
          </w:tcPr>
          <w:p w14:paraId="2F08194E" w14:textId="77777777" w:rsidR="00D52D57" w:rsidRPr="00D229B1" w:rsidRDefault="00D52D57" w:rsidP="00D52D57">
            <w:pPr>
              <w:rPr>
                <w:lang w:val="ru-RU"/>
              </w:rPr>
            </w:pPr>
            <w:r w:rsidRPr="00D229B1">
              <w:rPr>
                <w:lang w:val="ru-RU"/>
              </w:rPr>
              <w:t>TCH</w:t>
            </w:r>
          </w:p>
        </w:tc>
        <w:tc>
          <w:tcPr>
            <w:tcW w:w="3403" w:type="dxa"/>
          </w:tcPr>
          <w:p w14:paraId="64BF9056" w14:textId="77777777" w:rsidR="00D52D57" w:rsidRPr="00D229B1" w:rsidRDefault="00D52D57" w:rsidP="00D52D57">
            <w:pPr>
              <w:rPr>
                <w:lang w:val="ru-RU"/>
              </w:rPr>
            </w:pPr>
            <w:r w:rsidRPr="00D229B1">
              <w:rPr>
                <w:lang w:val="ru-RU"/>
              </w:rPr>
              <w:t>Traffic channel</w:t>
            </w:r>
          </w:p>
        </w:tc>
        <w:tc>
          <w:tcPr>
            <w:tcW w:w="1418" w:type="dxa"/>
          </w:tcPr>
          <w:p w14:paraId="24112CA1" w14:textId="77777777" w:rsidR="00D52D57" w:rsidRPr="00D229B1" w:rsidRDefault="00D52D57" w:rsidP="00D52D57">
            <w:pPr>
              <w:rPr>
                <w:lang w:val="ru-RU"/>
              </w:rPr>
            </w:pPr>
          </w:p>
        </w:tc>
        <w:tc>
          <w:tcPr>
            <w:tcW w:w="3402" w:type="dxa"/>
          </w:tcPr>
          <w:p w14:paraId="41E9D9DB" w14:textId="77777777" w:rsidR="00D52D57" w:rsidRPr="00D229B1" w:rsidRDefault="00D52D57" w:rsidP="00D52D57">
            <w:pPr>
              <w:rPr>
                <w:lang w:val="ru-RU"/>
              </w:rPr>
            </w:pPr>
            <w:r w:rsidRPr="00D229B1">
              <w:rPr>
                <w:lang w:val="ru-RU"/>
              </w:rPr>
              <w:t>Канал трафика</w:t>
            </w:r>
          </w:p>
        </w:tc>
      </w:tr>
      <w:tr w:rsidR="00D52D57" w:rsidRPr="00D229B1" w14:paraId="6AA9FBA0" w14:textId="77777777" w:rsidTr="00D52D57">
        <w:trPr>
          <w:cantSplit/>
        </w:trPr>
        <w:tc>
          <w:tcPr>
            <w:tcW w:w="1417" w:type="dxa"/>
          </w:tcPr>
          <w:p w14:paraId="0D89CA61" w14:textId="77777777" w:rsidR="00D52D57" w:rsidRPr="00D229B1" w:rsidRDefault="00D52D57" w:rsidP="00D52D57">
            <w:pPr>
              <w:rPr>
                <w:lang w:val="ru-RU"/>
              </w:rPr>
            </w:pPr>
            <w:r w:rsidRPr="00D229B1">
              <w:rPr>
                <w:lang w:val="ru-RU"/>
              </w:rPr>
              <w:t>TCH/F</w:t>
            </w:r>
          </w:p>
        </w:tc>
        <w:tc>
          <w:tcPr>
            <w:tcW w:w="3403" w:type="dxa"/>
          </w:tcPr>
          <w:p w14:paraId="7A259E30" w14:textId="77777777" w:rsidR="00D52D57" w:rsidRPr="00D229B1" w:rsidRDefault="00D52D57" w:rsidP="00D52D57">
            <w:pPr>
              <w:rPr>
                <w:lang w:val="ru-RU"/>
              </w:rPr>
            </w:pPr>
            <w:r w:rsidRPr="00D229B1">
              <w:rPr>
                <w:lang w:val="ru-RU"/>
              </w:rPr>
              <w:t>A full rate TCH</w:t>
            </w:r>
          </w:p>
        </w:tc>
        <w:tc>
          <w:tcPr>
            <w:tcW w:w="1418" w:type="dxa"/>
          </w:tcPr>
          <w:p w14:paraId="10328510" w14:textId="77777777" w:rsidR="00D52D57" w:rsidRPr="00D229B1" w:rsidRDefault="00D52D57" w:rsidP="00D52D57">
            <w:pPr>
              <w:rPr>
                <w:lang w:val="ru-RU"/>
              </w:rPr>
            </w:pPr>
          </w:p>
        </w:tc>
        <w:tc>
          <w:tcPr>
            <w:tcW w:w="3402" w:type="dxa"/>
          </w:tcPr>
          <w:p w14:paraId="7D276065" w14:textId="77777777" w:rsidR="00D52D57" w:rsidRPr="00D229B1" w:rsidRDefault="00D52D57" w:rsidP="00D52D57">
            <w:pPr>
              <w:rPr>
                <w:lang w:val="ru-RU"/>
              </w:rPr>
            </w:pPr>
            <w:r w:rsidRPr="00D229B1">
              <w:rPr>
                <w:lang w:val="ru-RU"/>
              </w:rPr>
              <w:t>TCH-канал передачи данных с полной скоростью</w:t>
            </w:r>
          </w:p>
        </w:tc>
      </w:tr>
      <w:tr w:rsidR="00D52D57" w:rsidRPr="00D229B1" w14:paraId="320C03C5" w14:textId="77777777" w:rsidTr="00D52D57">
        <w:trPr>
          <w:cantSplit/>
        </w:trPr>
        <w:tc>
          <w:tcPr>
            <w:tcW w:w="1417" w:type="dxa"/>
          </w:tcPr>
          <w:p w14:paraId="16270990" w14:textId="77777777" w:rsidR="00D52D57" w:rsidRPr="00D229B1" w:rsidRDefault="00D52D57" w:rsidP="00D52D57">
            <w:pPr>
              <w:rPr>
                <w:lang w:val="ru-RU"/>
              </w:rPr>
            </w:pPr>
            <w:r w:rsidRPr="00D229B1">
              <w:rPr>
                <w:lang w:val="ru-RU"/>
              </w:rPr>
              <w:t>TCH/F2,4</w:t>
            </w:r>
          </w:p>
        </w:tc>
        <w:tc>
          <w:tcPr>
            <w:tcW w:w="3403" w:type="dxa"/>
          </w:tcPr>
          <w:p w14:paraId="72A68405" w14:textId="77777777" w:rsidR="00D52D57" w:rsidRPr="00D229B1" w:rsidRDefault="00D52D57" w:rsidP="00D52D57">
            <w:pPr>
              <w:rPr>
                <w:lang w:val="ru-RU"/>
              </w:rPr>
            </w:pPr>
            <w:r w:rsidRPr="00D229B1">
              <w:rPr>
                <w:lang w:val="ru-RU"/>
              </w:rPr>
              <w:t>A full rate data TCH (≤ 2,4 kbit/s)</w:t>
            </w:r>
          </w:p>
        </w:tc>
        <w:tc>
          <w:tcPr>
            <w:tcW w:w="1418" w:type="dxa"/>
          </w:tcPr>
          <w:p w14:paraId="7923A22F" w14:textId="77777777" w:rsidR="00D52D57" w:rsidRPr="00D229B1" w:rsidRDefault="00D52D57" w:rsidP="00D52D57">
            <w:pPr>
              <w:rPr>
                <w:lang w:val="ru-RU"/>
              </w:rPr>
            </w:pPr>
          </w:p>
        </w:tc>
        <w:tc>
          <w:tcPr>
            <w:tcW w:w="3402" w:type="dxa"/>
          </w:tcPr>
          <w:p w14:paraId="6711D457" w14:textId="77777777" w:rsidR="00D52D57" w:rsidRPr="00D229B1" w:rsidRDefault="00D52D57" w:rsidP="00D52D57">
            <w:pPr>
              <w:rPr>
                <w:lang w:val="ru-RU"/>
              </w:rPr>
            </w:pPr>
            <w:r w:rsidRPr="00D229B1">
              <w:rPr>
                <w:lang w:val="ru-RU"/>
              </w:rPr>
              <w:t>TCH-канал передачи данных с полной скоростью (≤ 2,4 кбит/с)</w:t>
            </w:r>
          </w:p>
        </w:tc>
      </w:tr>
      <w:tr w:rsidR="00D52D57" w:rsidRPr="00D229B1" w14:paraId="18D3BC2E" w14:textId="77777777" w:rsidTr="00D52D57">
        <w:trPr>
          <w:cantSplit/>
        </w:trPr>
        <w:tc>
          <w:tcPr>
            <w:tcW w:w="1417" w:type="dxa"/>
          </w:tcPr>
          <w:p w14:paraId="11F96134" w14:textId="77777777" w:rsidR="00D52D57" w:rsidRPr="00D229B1" w:rsidRDefault="00D52D57" w:rsidP="00D52D57">
            <w:pPr>
              <w:rPr>
                <w:lang w:val="ru-RU"/>
              </w:rPr>
            </w:pPr>
            <w:r w:rsidRPr="00D229B1">
              <w:rPr>
                <w:lang w:val="ru-RU"/>
              </w:rPr>
              <w:t>TCH/F4,8</w:t>
            </w:r>
          </w:p>
        </w:tc>
        <w:tc>
          <w:tcPr>
            <w:tcW w:w="3403" w:type="dxa"/>
          </w:tcPr>
          <w:p w14:paraId="2712CA0E" w14:textId="77777777" w:rsidR="00D52D57" w:rsidRPr="00D229B1" w:rsidRDefault="00D52D57" w:rsidP="00D52D57">
            <w:pPr>
              <w:rPr>
                <w:lang w:val="ru-RU"/>
              </w:rPr>
            </w:pPr>
            <w:r w:rsidRPr="00D229B1">
              <w:rPr>
                <w:lang w:val="ru-RU"/>
              </w:rPr>
              <w:t>A full rate date TCH (4,8 kbit/s)</w:t>
            </w:r>
          </w:p>
        </w:tc>
        <w:tc>
          <w:tcPr>
            <w:tcW w:w="1418" w:type="dxa"/>
          </w:tcPr>
          <w:p w14:paraId="16DE3D7A" w14:textId="77777777" w:rsidR="00D52D57" w:rsidRPr="00D229B1" w:rsidRDefault="00D52D57" w:rsidP="00D52D57">
            <w:pPr>
              <w:rPr>
                <w:lang w:val="ru-RU"/>
              </w:rPr>
            </w:pPr>
          </w:p>
        </w:tc>
        <w:tc>
          <w:tcPr>
            <w:tcW w:w="3402" w:type="dxa"/>
          </w:tcPr>
          <w:p w14:paraId="66E9223F" w14:textId="77777777" w:rsidR="00D52D57" w:rsidRPr="00D229B1" w:rsidRDefault="00D52D57" w:rsidP="00D52D57">
            <w:pPr>
              <w:rPr>
                <w:lang w:val="ru-RU"/>
              </w:rPr>
            </w:pPr>
            <w:r w:rsidRPr="00D229B1">
              <w:rPr>
                <w:lang w:val="ru-RU"/>
              </w:rPr>
              <w:t>TCH-канал передачи данных с полной скоростью (≤ 4,8 кбит/с)</w:t>
            </w:r>
          </w:p>
        </w:tc>
      </w:tr>
      <w:tr w:rsidR="00D52D57" w:rsidRPr="00D229B1" w14:paraId="7BBABAC9" w14:textId="77777777" w:rsidTr="00D52D57">
        <w:trPr>
          <w:cantSplit/>
        </w:trPr>
        <w:tc>
          <w:tcPr>
            <w:tcW w:w="1417" w:type="dxa"/>
          </w:tcPr>
          <w:p w14:paraId="0DE6FCC4" w14:textId="77777777" w:rsidR="00D52D57" w:rsidRPr="00D229B1" w:rsidRDefault="00D52D57" w:rsidP="00D52D57">
            <w:pPr>
              <w:rPr>
                <w:lang w:val="ru-RU"/>
              </w:rPr>
            </w:pPr>
            <w:r w:rsidRPr="00D229B1">
              <w:rPr>
                <w:lang w:val="ru-RU"/>
              </w:rPr>
              <w:t>TCH/F9,6</w:t>
            </w:r>
          </w:p>
        </w:tc>
        <w:tc>
          <w:tcPr>
            <w:tcW w:w="3403" w:type="dxa"/>
          </w:tcPr>
          <w:p w14:paraId="717BACB0" w14:textId="77777777" w:rsidR="00D52D57" w:rsidRPr="00D229B1" w:rsidRDefault="00D52D57" w:rsidP="00D52D57">
            <w:pPr>
              <w:rPr>
                <w:lang w:val="ru-RU"/>
              </w:rPr>
            </w:pPr>
            <w:r w:rsidRPr="00D229B1">
              <w:rPr>
                <w:lang w:val="ru-RU"/>
              </w:rPr>
              <w:t>A full rate data TCH (9,6 kbit/s)</w:t>
            </w:r>
          </w:p>
        </w:tc>
        <w:tc>
          <w:tcPr>
            <w:tcW w:w="1418" w:type="dxa"/>
          </w:tcPr>
          <w:p w14:paraId="309CD2B3" w14:textId="77777777" w:rsidR="00D52D57" w:rsidRPr="00D229B1" w:rsidRDefault="00D52D57" w:rsidP="00D52D57">
            <w:pPr>
              <w:rPr>
                <w:lang w:val="ru-RU"/>
              </w:rPr>
            </w:pPr>
          </w:p>
        </w:tc>
        <w:tc>
          <w:tcPr>
            <w:tcW w:w="3402" w:type="dxa"/>
          </w:tcPr>
          <w:p w14:paraId="0B4BF320" w14:textId="77777777" w:rsidR="00D52D57" w:rsidRPr="00D229B1" w:rsidRDefault="00D52D57" w:rsidP="00D52D57">
            <w:pPr>
              <w:rPr>
                <w:lang w:val="ru-RU"/>
              </w:rPr>
            </w:pPr>
            <w:r w:rsidRPr="00D229B1">
              <w:rPr>
                <w:lang w:val="ru-RU"/>
              </w:rPr>
              <w:t>TCH-канал передачи данных с полной скоростью (≤ 9,6 кбит/с)</w:t>
            </w:r>
          </w:p>
        </w:tc>
      </w:tr>
      <w:tr w:rsidR="00D52D57" w:rsidRPr="00D229B1" w14:paraId="21674C68" w14:textId="77777777" w:rsidTr="00D52D57">
        <w:trPr>
          <w:cantSplit/>
        </w:trPr>
        <w:tc>
          <w:tcPr>
            <w:tcW w:w="1417" w:type="dxa"/>
          </w:tcPr>
          <w:p w14:paraId="459C98A5" w14:textId="77777777" w:rsidR="00D52D57" w:rsidRPr="00D229B1" w:rsidRDefault="00D52D57" w:rsidP="00D52D57">
            <w:pPr>
              <w:rPr>
                <w:lang w:val="ru-RU"/>
              </w:rPr>
            </w:pPr>
            <w:r w:rsidRPr="00D229B1">
              <w:rPr>
                <w:lang w:val="ru-RU"/>
              </w:rPr>
              <w:t>TCH/FS</w:t>
            </w:r>
          </w:p>
        </w:tc>
        <w:tc>
          <w:tcPr>
            <w:tcW w:w="3403" w:type="dxa"/>
          </w:tcPr>
          <w:p w14:paraId="2398D3E0" w14:textId="77777777" w:rsidR="00D52D57" w:rsidRPr="00D229B1" w:rsidRDefault="00D52D57" w:rsidP="00D52D57">
            <w:pPr>
              <w:rPr>
                <w:lang w:val="ru-RU"/>
              </w:rPr>
            </w:pPr>
            <w:r w:rsidRPr="00D229B1">
              <w:rPr>
                <w:lang w:val="ru-RU"/>
              </w:rPr>
              <w:t>A full rate speechTCH</w:t>
            </w:r>
          </w:p>
        </w:tc>
        <w:tc>
          <w:tcPr>
            <w:tcW w:w="1418" w:type="dxa"/>
          </w:tcPr>
          <w:p w14:paraId="3904FB5D" w14:textId="77777777" w:rsidR="00D52D57" w:rsidRPr="00D229B1" w:rsidRDefault="00D52D57" w:rsidP="00D52D57">
            <w:pPr>
              <w:rPr>
                <w:lang w:val="ru-RU"/>
              </w:rPr>
            </w:pPr>
          </w:p>
        </w:tc>
        <w:tc>
          <w:tcPr>
            <w:tcW w:w="3402" w:type="dxa"/>
          </w:tcPr>
          <w:p w14:paraId="0F2BE11A" w14:textId="77777777" w:rsidR="00D52D57" w:rsidRPr="00D229B1" w:rsidRDefault="00D52D57" w:rsidP="00D52D57">
            <w:pPr>
              <w:rPr>
                <w:lang w:val="ru-RU"/>
              </w:rPr>
            </w:pPr>
            <w:r w:rsidRPr="00D229B1">
              <w:rPr>
                <w:lang w:val="ru-RU"/>
              </w:rPr>
              <w:t>TCH-канал голосовой связи</w:t>
            </w:r>
          </w:p>
        </w:tc>
      </w:tr>
      <w:tr w:rsidR="00D52D57" w:rsidRPr="00D229B1" w14:paraId="14CC9F60" w14:textId="77777777" w:rsidTr="00D52D57">
        <w:trPr>
          <w:cantSplit/>
        </w:trPr>
        <w:tc>
          <w:tcPr>
            <w:tcW w:w="1417" w:type="dxa"/>
          </w:tcPr>
          <w:p w14:paraId="12EB00D5" w14:textId="77777777" w:rsidR="00D52D57" w:rsidRPr="00D229B1" w:rsidRDefault="00D52D57" w:rsidP="00D52D57">
            <w:pPr>
              <w:rPr>
                <w:lang w:val="ru-RU"/>
              </w:rPr>
            </w:pPr>
            <w:r w:rsidRPr="00D229B1">
              <w:rPr>
                <w:lang w:val="ru-RU"/>
              </w:rPr>
              <w:t>TCH/H</w:t>
            </w:r>
          </w:p>
        </w:tc>
        <w:tc>
          <w:tcPr>
            <w:tcW w:w="3403" w:type="dxa"/>
          </w:tcPr>
          <w:p w14:paraId="5C8BB70E" w14:textId="77777777" w:rsidR="00D52D57" w:rsidRPr="00D229B1" w:rsidRDefault="00D52D57" w:rsidP="00D52D57">
            <w:pPr>
              <w:rPr>
                <w:lang w:val="ru-RU"/>
              </w:rPr>
            </w:pPr>
            <w:r w:rsidRPr="00D229B1">
              <w:rPr>
                <w:lang w:val="ru-RU"/>
              </w:rPr>
              <w:t>A half rate TCH</w:t>
            </w:r>
          </w:p>
        </w:tc>
        <w:tc>
          <w:tcPr>
            <w:tcW w:w="1418" w:type="dxa"/>
          </w:tcPr>
          <w:p w14:paraId="76FA7F75" w14:textId="77777777" w:rsidR="00D52D57" w:rsidRPr="00D229B1" w:rsidRDefault="00D52D57" w:rsidP="00D52D57">
            <w:pPr>
              <w:rPr>
                <w:lang w:val="ru-RU"/>
              </w:rPr>
            </w:pPr>
          </w:p>
        </w:tc>
        <w:tc>
          <w:tcPr>
            <w:tcW w:w="3402" w:type="dxa"/>
          </w:tcPr>
          <w:p w14:paraId="02F89083" w14:textId="77777777" w:rsidR="00D52D57" w:rsidRPr="00D229B1" w:rsidRDefault="00D52D57" w:rsidP="00D52D57">
            <w:pPr>
              <w:rPr>
                <w:lang w:val="ru-RU"/>
              </w:rPr>
            </w:pPr>
            <w:r w:rsidRPr="00D229B1">
              <w:rPr>
                <w:lang w:val="ru-RU"/>
              </w:rPr>
              <w:t>TCH-канал с половинной скоростью</w:t>
            </w:r>
          </w:p>
        </w:tc>
      </w:tr>
      <w:tr w:rsidR="00D52D57" w:rsidRPr="00D229B1" w14:paraId="60BFA179" w14:textId="77777777" w:rsidTr="00D52D57">
        <w:trPr>
          <w:cantSplit/>
        </w:trPr>
        <w:tc>
          <w:tcPr>
            <w:tcW w:w="1417" w:type="dxa"/>
          </w:tcPr>
          <w:p w14:paraId="090AD8AF" w14:textId="77777777" w:rsidR="00D52D57" w:rsidRPr="00D229B1" w:rsidRDefault="00D52D57" w:rsidP="00D52D57">
            <w:pPr>
              <w:rPr>
                <w:lang w:val="ru-RU"/>
              </w:rPr>
            </w:pPr>
            <w:r w:rsidRPr="00D229B1">
              <w:rPr>
                <w:lang w:val="ru-RU"/>
              </w:rPr>
              <w:t>TCH/H2,4</w:t>
            </w:r>
          </w:p>
        </w:tc>
        <w:tc>
          <w:tcPr>
            <w:tcW w:w="3403" w:type="dxa"/>
          </w:tcPr>
          <w:p w14:paraId="00275B8A" w14:textId="77777777" w:rsidR="00D52D57" w:rsidRPr="00D229B1" w:rsidRDefault="00D52D57" w:rsidP="00D52D57">
            <w:pPr>
              <w:rPr>
                <w:lang w:val="ru-RU"/>
              </w:rPr>
            </w:pPr>
            <w:r w:rsidRPr="00D229B1">
              <w:rPr>
                <w:lang w:val="ru-RU"/>
              </w:rPr>
              <w:t xml:space="preserve">A half rate data TCH (≤ 2,4 kbit/s) </w:t>
            </w:r>
          </w:p>
        </w:tc>
        <w:tc>
          <w:tcPr>
            <w:tcW w:w="1418" w:type="dxa"/>
          </w:tcPr>
          <w:p w14:paraId="00EF65D3" w14:textId="77777777" w:rsidR="00D52D57" w:rsidRPr="00D229B1" w:rsidRDefault="00D52D57" w:rsidP="00D52D57">
            <w:pPr>
              <w:rPr>
                <w:lang w:val="ru-RU"/>
              </w:rPr>
            </w:pPr>
          </w:p>
        </w:tc>
        <w:tc>
          <w:tcPr>
            <w:tcW w:w="3402" w:type="dxa"/>
          </w:tcPr>
          <w:p w14:paraId="7B21F4F7" w14:textId="77777777" w:rsidR="00D52D57" w:rsidRPr="00D229B1" w:rsidRDefault="00D52D57" w:rsidP="00D52D57">
            <w:pPr>
              <w:rPr>
                <w:lang w:val="ru-RU"/>
              </w:rPr>
            </w:pPr>
            <w:r w:rsidRPr="00D229B1">
              <w:rPr>
                <w:lang w:val="ru-RU"/>
              </w:rPr>
              <w:t>TCH-канал с половинной скоростью (≤ 2,4 кбит/с)</w:t>
            </w:r>
          </w:p>
        </w:tc>
      </w:tr>
      <w:tr w:rsidR="00D52D57" w:rsidRPr="00D229B1" w14:paraId="014A37D2" w14:textId="77777777" w:rsidTr="00D52D57">
        <w:trPr>
          <w:cantSplit/>
        </w:trPr>
        <w:tc>
          <w:tcPr>
            <w:tcW w:w="1417" w:type="dxa"/>
          </w:tcPr>
          <w:p w14:paraId="32A29A37" w14:textId="77777777" w:rsidR="00D52D57" w:rsidRPr="00D229B1" w:rsidRDefault="00D52D57" w:rsidP="00D52D57">
            <w:pPr>
              <w:rPr>
                <w:lang w:val="ru-RU"/>
              </w:rPr>
            </w:pPr>
            <w:r w:rsidRPr="00D229B1">
              <w:rPr>
                <w:lang w:val="ru-RU"/>
              </w:rPr>
              <w:t>TCH/H4,8</w:t>
            </w:r>
          </w:p>
        </w:tc>
        <w:tc>
          <w:tcPr>
            <w:tcW w:w="3403" w:type="dxa"/>
          </w:tcPr>
          <w:p w14:paraId="2303021B" w14:textId="77777777" w:rsidR="00D52D57" w:rsidRPr="00D229B1" w:rsidRDefault="00D52D57" w:rsidP="00D52D57">
            <w:pPr>
              <w:rPr>
                <w:lang w:val="ru-RU"/>
              </w:rPr>
            </w:pPr>
            <w:r w:rsidRPr="00D229B1">
              <w:rPr>
                <w:lang w:val="ru-RU"/>
              </w:rPr>
              <w:t xml:space="preserve">A half rate data TCH (4,8 kbit/s) </w:t>
            </w:r>
          </w:p>
        </w:tc>
        <w:tc>
          <w:tcPr>
            <w:tcW w:w="1418" w:type="dxa"/>
          </w:tcPr>
          <w:p w14:paraId="45747C48" w14:textId="77777777" w:rsidR="00D52D57" w:rsidRPr="00D229B1" w:rsidRDefault="00D52D57" w:rsidP="00D52D57">
            <w:pPr>
              <w:rPr>
                <w:lang w:val="ru-RU"/>
              </w:rPr>
            </w:pPr>
          </w:p>
        </w:tc>
        <w:tc>
          <w:tcPr>
            <w:tcW w:w="3402" w:type="dxa"/>
          </w:tcPr>
          <w:p w14:paraId="20D0B205" w14:textId="77777777" w:rsidR="00D52D57" w:rsidRPr="00D229B1" w:rsidRDefault="00D52D57" w:rsidP="00D52D57">
            <w:pPr>
              <w:rPr>
                <w:lang w:val="ru-RU"/>
              </w:rPr>
            </w:pPr>
            <w:r w:rsidRPr="00D229B1">
              <w:rPr>
                <w:lang w:val="ru-RU"/>
              </w:rPr>
              <w:t>TCH-канал с половинной скоростью (≤ 4,8 кбит/с)</w:t>
            </w:r>
          </w:p>
        </w:tc>
      </w:tr>
      <w:tr w:rsidR="00D52D57" w:rsidRPr="00D229B1" w14:paraId="2D15BA9A" w14:textId="77777777" w:rsidTr="00D52D57">
        <w:trPr>
          <w:cantSplit/>
        </w:trPr>
        <w:tc>
          <w:tcPr>
            <w:tcW w:w="1417" w:type="dxa"/>
          </w:tcPr>
          <w:p w14:paraId="174C2A24" w14:textId="77777777" w:rsidR="00D52D57" w:rsidRPr="00D229B1" w:rsidRDefault="00D52D57" w:rsidP="00D52D57">
            <w:pPr>
              <w:rPr>
                <w:lang w:val="ru-RU"/>
              </w:rPr>
            </w:pPr>
            <w:r w:rsidRPr="00D229B1">
              <w:rPr>
                <w:lang w:val="ru-RU"/>
              </w:rPr>
              <w:t>TCH/HS</w:t>
            </w:r>
          </w:p>
        </w:tc>
        <w:tc>
          <w:tcPr>
            <w:tcW w:w="3403" w:type="dxa"/>
          </w:tcPr>
          <w:p w14:paraId="5FF9590E" w14:textId="77777777" w:rsidR="00D52D57" w:rsidRPr="00D229B1" w:rsidRDefault="00D52D57" w:rsidP="00D52D57">
            <w:pPr>
              <w:rPr>
                <w:lang w:val="ru-RU"/>
              </w:rPr>
            </w:pPr>
            <w:r w:rsidRPr="00D229B1">
              <w:rPr>
                <w:lang w:val="ru-RU"/>
              </w:rPr>
              <w:t xml:space="preserve">A half rate speech TCH </w:t>
            </w:r>
          </w:p>
        </w:tc>
        <w:tc>
          <w:tcPr>
            <w:tcW w:w="1418" w:type="dxa"/>
          </w:tcPr>
          <w:p w14:paraId="7BDA5958" w14:textId="77777777" w:rsidR="00D52D57" w:rsidRPr="00D229B1" w:rsidRDefault="00D52D57" w:rsidP="00D52D57">
            <w:pPr>
              <w:rPr>
                <w:lang w:val="ru-RU"/>
              </w:rPr>
            </w:pPr>
          </w:p>
        </w:tc>
        <w:tc>
          <w:tcPr>
            <w:tcW w:w="3402" w:type="dxa"/>
          </w:tcPr>
          <w:p w14:paraId="02A272AB" w14:textId="77777777" w:rsidR="00D52D57" w:rsidRPr="00D229B1" w:rsidRDefault="00D52D57" w:rsidP="00D52D57">
            <w:pPr>
              <w:rPr>
                <w:lang w:val="ru-RU"/>
              </w:rPr>
            </w:pPr>
            <w:r w:rsidRPr="00D229B1">
              <w:rPr>
                <w:lang w:val="ru-RU"/>
              </w:rPr>
              <w:t>TCH-канал голосовой связи с половинной скоростью</w:t>
            </w:r>
          </w:p>
        </w:tc>
      </w:tr>
      <w:tr w:rsidR="00D52D57" w:rsidRPr="00D229B1" w14:paraId="6D409F46" w14:textId="77777777" w:rsidTr="00D52D57">
        <w:trPr>
          <w:cantSplit/>
        </w:trPr>
        <w:tc>
          <w:tcPr>
            <w:tcW w:w="1417" w:type="dxa"/>
          </w:tcPr>
          <w:p w14:paraId="35A46D6E" w14:textId="77777777" w:rsidR="00D52D57" w:rsidRPr="00D229B1" w:rsidRDefault="00D52D57" w:rsidP="00D52D57">
            <w:pPr>
              <w:rPr>
                <w:lang w:val="ru-RU"/>
              </w:rPr>
            </w:pPr>
            <w:r w:rsidRPr="00D229B1">
              <w:rPr>
                <w:lang w:val="ru-RU"/>
              </w:rPr>
              <w:t>TC-TR</w:t>
            </w:r>
          </w:p>
        </w:tc>
        <w:tc>
          <w:tcPr>
            <w:tcW w:w="3403" w:type="dxa"/>
          </w:tcPr>
          <w:p w14:paraId="0006EA62" w14:textId="77777777" w:rsidR="00D52D57" w:rsidRPr="00D229B1" w:rsidRDefault="00D52D57" w:rsidP="00D52D57">
            <w:pPr>
              <w:rPr>
                <w:lang w:val="ru-RU"/>
              </w:rPr>
            </w:pPr>
            <w:r w:rsidRPr="00D229B1">
              <w:rPr>
                <w:lang w:val="ru-RU"/>
              </w:rPr>
              <w:t xml:space="preserve">Technical Committee Technical Report </w:t>
            </w:r>
          </w:p>
        </w:tc>
        <w:tc>
          <w:tcPr>
            <w:tcW w:w="1418" w:type="dxa"/>
          </w:tcPr>
          <w:p w14:paraId="245A67C7" w14:textId="77777777" w:rsidR="00D52D57" w:rsidRPr="00D229B1" w:rsidRDefault="00D52D57" w:rsidP="00D52D57">
            <w:pPr>
              <w:rPr>
                <w:lang w:val="ru-RU"/>
              </w:rPr>
            </w:pPr>
          </w:p>
        </w:tc>
        <w:tc>
          <w:tcPr>
            <w:tcW w:w="3402" w:type="dxa"/>
          </w:tcPr>
          <w:p w14:paraId="3B4BFD49" w14:textId="77777777" w:rsidR="00D52D57" w:rsidRPr="00D229B1" w:rsidRDefault="00D52D57" w:rsidP="00D52D57">
            <w:pPr>
              <w:rPr>
                <w:lang w:val="ru-RU"/>
              </w:rPr>
            </w:pPr>
            <w:r w:rsidRPr="00D229B1">
              <w:rPr>
                <w:lang w:val="ru-RU"/>
              </w:rPr>
              <w:t xml:space="preserve">Технический отчет Технического комитета </w:t>
            </w:r>
          </w:p>
        </w:tc>
      </w:tr>
      <w:tr w:rsidR="00D52D57" w:rsidRPr="00D229B1" w14:paraId="060C26A9" w14:textId="77777777" w:rsidTr="00D52D57">
        <w:trPr>
          <w:cantSplit/>
        </w:trPr>
        <w:tc>
          <w:tcPr>
            <w:tcW w:w="1417" w:type="dxa"/>
          </w:tcPr>
          <w:p w14:paraId="632B44C0" w14:textId="77777777" w:rsidR="00D52D57" w:rsidRPr="00D229B1" w:rsidRDefault="00D52D57" w:rsidP="00D52D57">
            <w:pPr>
              <w:rPr>
                <w:lang w:val="ru-RU"/>
              </w:rPr>
            </w:pPr>
            <w:r w:rsidRPr="00D229B1">
              <w:rPr>
                <w:lang w:val="ru-RU"/>
              </w:rPr>
              <w:t>TCI</w:t>
            </w:r>
          </w:p>
        </w:tc>
        <w:tc>
          <w:tcPr>
            <w:tcW w:w="3403" w:type="dxa"/>
          </w:tcPr>
          <w:p w14:paraId="0DF97190" w14:textId="77777777" w:rsidR="00D52D57" w:rsidRPr="00D229B1" w:rsidRDefault="00D52D57" w:rsidP="00D52D57">
            <w:pPr>
              <w:rPr>
                <w:lang w:val="ru-RU"/>
              </w:rPr>
            </w:pPr>
            <w:r w:rsidRPr="00D229B1">
              <w:rPr>
                <w:lang w:val="ru-RU"/>
              </w:rPr>
              <w:t xml:space="preserve">Transceiver control interface </w:t>
            </w:r>
          </w:p>
        </w:tc>
        <w:tc>
          <w:tcPr>
            <w:tcW w:w="1418" w:type="dxa"/>
          </w:tcPr>
          <w:p w14:paraId="358665CC" w14:textId="77777777" w:rsidR="00D52D57" w:rsidRPr="00D229B1" w:rsidRDefault="00D52D57" w:rsidP="00D52D57">
            <w:pPr>
              <w:rPr>
                <w:lang w:val="ru-RU"/>
              </w:rPr>
            </w:pPr>
          </w:p>
        </w:tc>
        <w:tc>
          <w:tcPr>
            <w:tcW w:w="3402" w:type="dxa"/>
          </w:tcPr>
          <w:p w14:paraId="7FFC1DB2" w14:textId="77777777" w:rsidR="00D52D57" w:rsidRPr="00D229B1" w:rsidRDefault="00D52D57" w:rsidP="00D52D57">
            <w:pPr>
              <w:rPr>
                <w:lang w:val="ru-RU"/>
              </w:rPr>
            </w:pPr>
            <w:r w:rsidRPr="00D229B1">
              <w:rPr>
                <w:lang w:val="ru-RU"/>
              </w:rPr>
              <w:t>Интерфейс управления приемопередатчиком</w:t>
            </w:r>
          </w:p>
        </w:tc>
      </w:tr>
      <w:tr w:rsidR="00D52D57" w:rsidRPr="00D229B1" w14:paraId="0005CD86" w14:textId="77777777" w:rsidTr="00D52D57">
        <w:trPr>
          <w:cantSplit/>
        </w:trPr>
        <w:tc>
          <w:tcPr>
            <w:tcW w:w="1417" w:type="dxa"/>
          </w:tcPr>
          <w:p w14:paraId="1B33D193" w14:textId="77777777" w:rsidR="00D52D57" w:rsidRPr="00D229B1" w:rsidRDefault="00D52D57" w:rsidP="00D52D57">
            <w:pPr>
              <w:rPr>
                <w:lang w:val="ru-RU"/>
              </w:rPr>
            </w:pPr>
            <w:r w:rsidRPr="00D229B1">
              <w:rPr>
                <w:lang w:val="ru-RU"/>
              </w:rPr>
              <w:t>TCP</w:t>
            </w:r>
          </w:p>
        </w:tc>
        <w:tc>
          <w:tcPr>
            <w:tcW w:w="3403" w:type="dxa"/>
          </w:tcPr>
          <w:p w14:paraId="2DFBC660" w14:textId="77777777" w:rsidR="00D52D57" w:rsidRPr="00D229B1" w:rsidRDefault="00D52D57" w:rsidP="00D52D57">
            <w:pPr>
              <w:rPr>
                <w:lang w:val="ru-RU"/>
              </w:rPr>
            </w:pPr>
            <w:r w:rsidRPr="00D229B1">
              <w:rPr>
                <w:lang w:val="ru-RU"/>
              </w:rPr>
              <w:t>Transmission Control Protocol</w:t>
            </w:r>
          </w:p>
        </w:tc>
        <w:tc>
          <w:tcPr>
            <w:tcW w:w="1418" w:type="dxa"/>
          </w:tcPr>
          <w:p w14:paraId="2EF61FC7" w14:textId="77777777" w:rsidR="00D52D57" w:rsidRPr="00D229B1" w:rsidRDefault="00D52D57" w:rsidP="00D52D57">
            <w:pPr>
              <w:rPr>
                <w:lang w:val="ru-RU"/>
              </w:rPr>
            </w:pPr>
          </w:p>
        </w:tc>
        <w:tc>
          <w:tcPr>
            <w:tcW w:w="3402" w:type="dxa"/>
          </w:tcPr>
          <w:p w14:paraId="332DD309" w14:textId="77777777" w:rsidR="00D52D57" w:rsidRPr="00D229B1" w:rsidRDefault="00D52D57" w:rsidP="00D52D57">
            <w:pPr>
              <w:rPr>
                <w:lang w:val="ru-RU"/>
              </w:rPr>
            </w:pPr>
            <w:r w:rsidRPr="00D229B1">
              <w:rPr>
                <w:lang w:val="ru-RU"/>
              </w:rPr>
              <w:t>Протокол управления передачей</w:t>
            </w:r>
          </w:p>
        </w:tc>
      </w:tr>
      <w:tr w:rsidR="00D52D57" w:rsidRPr="00D229B1" w14:paraId="37C20E6B" w14:textId="77777777" w:rsidTr="00D52D57">
        <w:trPr>
          <w:cantSplit/>
        </w:trPr>
        <w:tc>
          <w:tcPr>
            <w:tcW w:w="1417" w:type="dxa"/>
          </w:tcPr>
          <w:p w14:paraId="79AA4B91" w14:textId="77777777" w:rsidR="00D52D57" w:rsidRPr="00D229B1" w:rsidRDefault="00D52D57" w:rsidP="00D52D57">
            <w:pPr>
              <w:rPr>
                <w:lang w:val="ru-RU"/>
              </w:rPr>
            </w:pPr>
            <w:r w:rsidRPr="00D229B1">
              <w:rPr>
                <w:lang w:val="ru-RU"/>
              </w:rPr>
              <w:t>TD-CDMA</w:t>
            </w:r>
          </w:p>
        </w:tc>
        <w:tc>
          <w:tcPr>
            <w:tcW w:w="3403" w:type="dxa"/>
          </w:tcPr>
          <w:p w14:paraId="1521FB3B" w14:textId="77777777" w:rsidR="00D52D57" w:rsidRPr="00D229B1" w:rsidRDefault="00D52D57" w:rsidP="00D52D57">
            <w:pPr>
              <w:rPr>
                <w:lang w:val="ru-RU"/>
              </w:rPr>
            </w:pPr>
            <w:r w:rsidRPr="00D229B1">
              <w:rPr>
                <w:lang w:val="ru-RU"/>
              </w:rPr>
              <w:t xml:space="preserve">Time division-code division multiple access </w:t>
            </w:r>
          </w:p>
        </w:tc>
        <w:tc>
          <w:tcPr>
            <w:tcW w:w="1418" w:type="dxa"/>
          </w:tcPr>
          <w:p w14:paraId="53AFC9F1" w14:textId="77777777" w:rsidR="00D52D57" w:rsidRPr="00D229B1" w:rsidRDefault="00D52D57" w:rsidP="00D52D57">
            <w:pPr>
              <w:rPr>
                <w:lang w:val="ru-RU"/>
              </w:rPr>
            </w:pPr>
          </w:p>
        </w:tc>
        <w:tc>
          <w:tcPr>
            <w:tcW w:w="3402" w:type="dxa"/>
          </w:tcPr>
          <w:p w14:paraId="19E315A5" w14:textId="77777777" w:rsidR="00D52D57" w:rsidRPr="00D229B1" w:rsidRDefault="00D52D57" w:rsidP="00D52D57">
            <w:pPr>
              <w:rPr>
                <w:lang w:val="ru-RU"/>
              </w:rPr>
            </w:pPr>
            <w:r w:rsidRPr="00D229B1">
              <w:rPr>
                <w:lang w:val="ru-RU"/>
              </w:rPr>
              <w:t>Многостанционный доступ с временным/кодовым разделением каналов</w:t>
            </w:r>
          </w:p>
        </w:tc>
      </w:tr>
      <w:tr w:rsidR="00D52D57" w:rsidRPr="00D229B1" w14:paraId="7653E223" w14:textId="77777777" w:rsidTr="00D52D57">
        <w:trPr>
          <w:cantSplit/>
        </w:trPr>
        <w:tc>
          <w:tcPr>
            <w:tcW w:w="1417" w:type="dxa"/>
          </w:tcPr>
          <w:p w14:paraId="2AAFF08B" w14:textId="77777777" w:rsidR="00D52D57" w:rsidRPr="00D229B1" w:rsidRDefault="00D52D57" w:rsidP="00D52D57">
            <w:pPr>
              <w:rPr>
                <w:lang w:val="ru-RU"/>
              </w:rPr>
            </w:pPr>
            <w:r w:rsidRPr="00D229B1">
              <w:rPr>
                <w:lang w:val="ru-RU"/>
              </w:rPr>
              <w:t>TDD</w:t>
            </w:r>
          </w:p>
        </w:tc>
        <w:tc>
          <w:tcPr>
            <w:tcW w:w="3403" w:type="dxa"/>
          </w:tcPr>
          <w:p w14:paraId="3AABDDE3" w14:textId="77777777" w:rsidR="00D52D57" w:rsidRPr="00D229B1" w:rsidRDefault="00D52D57" w:rsidP="00D52D57">
            <w:pPr>
              <w:rPr>
                <w:lang w:val="ru-RU"/>
              </w:rPr>
            </w:pPr>
            <w:r w:rsidRPr="00D229B1">
              <w:rPr>
                <w:lang w:val="ru-RU"/>
              </w:rPr>
              <w:t xml:space="preserve">Time division duplex </w:t>
            </w:r>
          </w:p>
        </w:tc>
        <w:tc>
          <w:tcPr>
            <w:tcW w:w="1418" w:type="dxa"/>
          </w:tcPr>
          <w:p w14:paraId="6E6C1BB0" w14:textId="77777777" w:rsidR="00D52D57" w:rsidRPr="00D229B1" w:rsidRDefault="00D52D57" w:rsidP="00D52D57">
            <w:pPr>
              <w:rPr>
                <w:lang w:val="ru-RU"/>
              </w:rPr>
            </w:pPr>
          </w:p>
        </w:tc>
        <w:tc>
          <w:tcPr>
            <w:tcW w:w="3402" w:type="dxa"/>
          </w:tcPr>
          <w:p w14:paraId="446F210E" w14:textId="77777777" w:rsidR="00D52D57" w:rsidRPr="00D229B1" w:rsidRDefault="00D52D57" w:rsidP="00D52D57">
            <w:pPr>
              <w:rPr>
                <w:lang w:val="ru-RU"/>
              </w:rPr>
            </w:pPr>
            <w:r w:rsidRPr="00D229B1">
              <w:rPr>
                <w:lang w:val="ru-RU"/>
              </w:rPr>
              <w:t xml:space="preserve">Дуплексная передача (дуплекс) с временным разделением </w:t>
            </w:r>
          </w:p>
        </w:tc>
      </w:tr>
      <w:tr w:rsidR="00D52D57" w:rsidRPr="00D229B1" w14:paraId="4A71A909" w14:textId="77777777" w:rsidTr="00D52D57">
        <w:trPr>
          <w:cantSplit/>
        </w:trPr>
        <w:tc>
          <w:tcPr>
            <w:tcW w:w="1417" w:type="dxa"/>
          </w:tcPr>
          <w:p w14:paraId="0B174092" w14:textId="77777777" w:rsidR="00D52D57" w:rsidRPr="00D229B1" w:rsidRDefault="00D52D57" w:rsidP="00D52D57">
            <w:pPr>
              <w:rPr>
                <w:lang w:val="ru-RU"/>
              </w:rPr>
            </w:pPr>
            <w:r w:rsidRPr="00D229B1">
              <w:rPr>
                <w:lang w:val="ru-RU"/>
              </w:rPr>
              <w:t>TDMA</w:t>
            </w:r>
          </w:p>
        </w:tc>
        <w:tc>
          <w:tcPr>
            <w:tcW w:w="3403" w:type="dxa"/>
          </w:tcPr>
          <w:p w14:paraId="1614CB3A" w14:textId="77777777" w:rsidR="00D52D57" w:rsidRPr="00D229B1" w:rsidRDefault="00D52D57" w:rsidP="00D52D57">
            <w:pPr>
              <w:rPr>
                <w:lang w:val="ru-RU"/>
              </w:rPr>
            </w:pPr>
            <w:r w:rsidRPr="00D229B1">
              <w:rPr>
                <w:lang w:val="ru-RU"/>
              </w:rPr>
              <w:t xml:space="preserve">Time division multiple access </w:t>
            </w:r>
          </w:p>
        </w:tc>
        <w:tc>
          <w:tcPr>
            <w:tcW w:w="1418" w:type="dxa"/>
          </w:tcPr>
          <w:p w14:paraId="36C52DAA" w14:textId="77777777" w:rsidR="00D52D57" w:rsidRPr="00D229B1" w:rsidRDefault="00D52D57" w:rsidP="00D52D57">
            <w:pPr>
              <w:rPr>
                <w:lang w:val="ru-RU"/>
              </w:rPr>
            </w:pPr>
          </w:p>
        </w:tc>
        <w:tc>
          <w:tcPr>
            <w:tcW w:w="3402" w:type="dxa"/>
          </w:tcPr>
          <w:p w14:paraId="45759212" w14:textId="77777777" w:rsidR="00D52D57" w:rsidRPr="00D229B1" w:rsidRDefault="00D52D57" w:rsidP="00D52D57">
            <w:pPr>
              <w:rPr>
                <w:lang w:val="ru-RU"/>
              </w:rPr>
            </w:pPr>
            <w:r w:rsidRPr="00D229B1">
              <w:rPr>
                <w:lang w:val="ru-RU"/>
              </w:rPr>
              <w:t>Многостанционный доступ с временным разделением каналов</w:t>
            </w:r>
          </w:p>
        </w:tc>
      </w:tr>
      <w:tr w:rsidR="00D52D57" w:rsidRPr="00D229B1" w14:paraId="755B5C60" w14:textId="77777777" w:rsidTr="00D52D57">
        <w:trPr>
          <w:cantSplit/>
        </w:trPr>
        <w:tc>
          <w:tcPr>
            <w:tcW w:w="1417" w:type="dxa"/>
          </w:tcPr>
          <w:p w14:paraId="056E98B6" w14:textId="77777777" w:rsidR="00D52D57" w:rsidRPr="00D229B1" w:rsidRDefault="00D52D57" w:rsidP="00D52D57">
            <w:pPr>
              <w:rPr>
                <w:lang w:val="ru-RU"/>
              </w:rPr>
            </w:pPr>
            <w:r w:rsidRPr="00D229B1">
              <w:rPr>
                <w:lang w:val="ru-RU"/>
              </w:rPr>
              <w:t>TDoc</w:t>
            </w:r>
          </w:p>
        </w:tc>
        <w:tc>
          <w:tcPr>
            <w:tcW w:w="3403" w:type="dxa"/>
          </w:tcPr>
          <w:p w14:paraId="7EE53ACE" w14:textId="77777777" w:rsidR="00D52D57" w:rsidRPr="00D229B1" w:rsidRDefault="00D52D57" w:rsidP="00D52D57">
            <w:pPr>
              <w:rPr>
                <w:lang w:val="ru-RU"/>
              </w:rPr>
            </w:pPr>
            <w:r w:rsidRPr="00D229B1">
              <w:rPr>
                <w:lang w:val="ru-RU"/>
              </w:rPr>
              <w:t xml:space="preserve">Temporary document </w:t>
            </w:r>
          </w:p>
        </w:tc>
        <w:tc>
          <w:tcPr>
            <w:tcW w:w="1418" w:type="dxa"/>
          </w:tcPr>
          <w:p w14:paraId="3B0DF5FC" w14:textId="77777777" w:rsidR="00D52D57" w:rsidRPr="00D229B1" w:rsidRDefault="00D52D57" w:rsidP="00D52D57">
            <w:pPr>
              <w:rPr>
                <w:lang w:val="ru-RU"/>
              </w:rPr>
            </w:pPr>
          </w:p>
        </w:tc>
        <w:tc>
          <w:tcPr>
            <w:tcW w:w="3402" w:type="dxa"/>
          </w:tcPr>
          <w:p w14:paraId="21A295D9" w14:textId="77777777" w:rsidR="00D52D57" w:rsidRPr="00D229B1" w:rsidRDefault="00D52D57" w:rsidP="00D52D57">
            <w:pPr>
              <w:rPr>
                <w:lang w:val="ru-RU"/>
              </w:rPr>
            </w:pPr>
            <w:r w:rsidRPr="00D229B1">
              <w:rPr>
                <w:lang w:val="ru-RU"/>
              </w:rPr>
              <w:t>Временный документ</w:t>
            </w:r>
          </w:p>
        </w:tc>
      </w:tr>
      <w:tr w:rsidR="00D52D57" w:rsidRPr="00D229B1" w14:paraId="76E2AE81" w14:textId="77777777" w:rsidTr="00D52D57">
        <w:trPr>
          <w:cantSplit/>
        </w:trPr>
        <w:tc>
          <w:tcPr>
            <w:tcW w:w="1417" w:type="dxa"/>
          </w:tcPr>
          <w:p w14:paraId="4CF3D811" w14:textId="77777777" w:rsidR="00D52D57" w:rsidRPr="00D229B1" w:rsidRDefault="00D52D57" w:rsidP="00D52D57">
            <w:pPr>
              <w:rPr>
                <w:lang w:val="ru-RU"/>
              </w:rPr>
            </w:pPr>
            <w:r w:rsidRPr="00D229B1">
              <w:rPr>
                <w:lang w:val="ru-RU"/>
              </w:rPr>
              <w:t>TE</w:t>
            </w:r>
          </w:p>
        </w:tc>
        <w:tc>
          <w:tcPr>
            <w:tcW w:w="3403" w:type="dxa"/>
          </w:tcPr>
          <w:p w14:paraId="41B4F47E" w14:textId="77777777" w:rsidR="00D52D57" w:rsidRPr="00D229B1" w:rsidRDefault="00D52D57" w:rsidP="00D52D57">
            <w:pPr>
              <w:rPr>
                <w:lang w:val="ru-RU"/>
              </w:rPr>
            </w:pPr>
            <w:r w:rsidRPr="00D229B1">
              <w:rPr>
                <w:lang w:val="ru-RU"/>
              </w:rPr>
              <w:t xml:space="preserve">Terminal equipment </w:t>
            </w:r>
          </w:p>
        </w:tc>
        <w:tc>
          <w:tcPr>
            <w:tcW w:w="1418" w:type="dxa"/>
          </w:tcPr>
          <w:p w14:paraId="56146A54" w14:textId="77777777" w:rsidR="00D52D57" w:rsidRPr="00D229B1" w:rsidRDefault="00D52D57" w:rsidP="00D52D57">
            <w:pPr>
              <w:rPr>
                <w:lang w:val="ru-RU"/>
              </w:rPr>
            </w:pPr>
          </w:p>
        </w:tc>
        <w:tc>
          <w:tcPr>
            <w:tcW w:w="3402" w:type="dxa"/>
          </w:tcPr>
          <w:p w14:paraId="683FE936" w14:textId="77777777" w:rsidR="00D52D57" w:rsidRPr="00D229B1" w:rsidRDefault="00D52D57" w:rsidP="00D52D57">
            <w:pPr>
              <w:rPr>
                <w:lang w:val="ru-RU"/>
              </w:rPr>
            </w:pPr>
            <w:r w:rsidRPr="00D229B1">
              <w:rPr>
                <w:lang w:val="ru-RU"/>
              </w:rPr>
              <w:t>Оконечное оборудование</w:t>
            </w:r>
          </w:p>
        </w:tc>
      </w:tr>
      <w:tr w:rsidR="00D52D57" w:rsidRPr="00D229B1" w14:paraId="05F1CA63" w14:textId="77777777" w:rsidTr="00D52D57">
        <w:trPr>
          <w:cantSplit/>
        </w:trPr>
        <w:tc>
          <w:tcPr>
            <w:tcW w:w="1417" w:type="dxa"/>
          </w:tcPr>
          <w:p w14:paraId="714D8EA9" w14:textId="77777777" w:rsidR="00D52D57" w:rsidRPr="00D229B1" w:rsidRDefault="00D52D57" w:rsidP="00D52D57">
            <w:pPr>
              <w:rPr>
                <w:lang w:val="ru-RU"/>
              </w:rPr>
            </w:pPr>
            <w:r w:rsidRPr="00D229B1">
              <w:rPr>
                <w:lang w:val="ru-RU"/>
              </w:rPr>
              <w:t>TE9</w:t>
            </w:r>
          </w:p>
        </w:tc>
        <w:tc>
          <w:tcPr>
            <w:tcW w:w="3403" w:type="dxa"/>
          </w:tcPr>
          <w:p w14:paraId="4766D6B7" w14:textId="77777777" w:rsidR="00D52D57" w:rsidRPr="00D229B1" w:rsidRDefault="00D52D57" w:rsidP="00D52D57">
            <w:pPr>
              <w:rPr>
                <w:lang w:val="ru-RU"/>
              </w:rPr>
            </w:pPr>
            <w:r w:rsidRPr="00D229B1">
              <w:rPr>
                <w:lang w:val="ru-RU"/>
              </w:rPr>
              <w:t xml:space="preserve">Terminal equipment 9 (ETSI sub-technical committee) </w:t>
            </w:r>
          </w:p>
        </w:tc>
        <w:tc>
          <w:tcPr>
            <w:tcW w:w="1418" w:type="dxa"/>
          </w:tcPr>
          <w:p w14:paraId="4F4804EB" w14:textId="77777777" w:rsidR="00D52D57" w:rsidRPr="00D229B1" w:rsidRDefault="00D52D57" w:rsidP="00D52D57">
            <w:pPr>
              <w:rPr>
                <w:lang w:val="ru-RU"/>
              </w:rPr>
            </w:pPr>
          </w:p>
        </w:tc>
        <w:tc>
          <w:tcPr>
            <w:tcW w:w="3402" w:type="dxa"/>
          </w:tcPr>
          <w:p w14:paraId="18F18E6E" w14:textId="77777777" w:rsidR="00D52D57" w:rsidRPr="00D229B1" w:rsidRDefault="00D52D57" w:rsidP="00D52D57">
            <w:pPr>
              <w:rPr>
                <w:lang w:val="ru-RU"/>
              </w:rPr>
            </w:pPr>
            <w:r w:rsidRPr="00D229B1">
              <w:rPr>
                <w:lang w:val="ru-RU"/>
              </w:rPr>
              <w:t>Оконечное оборудование 9 (Технический подкомитет ЕТСИ)</w:t>
            </w:r>
          </w:p>
        </w:tc>
      </w:tr>
      <w:tr w:rsidR="00D52D57" w:rsidRPr="00D229B1" w14:paraId="37B0FD42" w14:textId="77777777" w:rsidTr="00D52D57">
        <w:trPr>
          <w:cantSplit/>
        </w:trPr>
        <w:tc>
          <w:tcPr>
            <w:tcW w:w="1417" w:type="dxa"/>
          </w:tcPr>
          <w:p w14:paraId="27EDE2D3" w14:textId="77777777" w:rsidR="00D52D57" w:rsidRPr="00D229B1" w:rsidRDefault="00D52D57" w:rsidP="00D52D57">
            <w:pPr>
              <w:rPr>
                <w:lang w:val="ru-RU"/>
              </w:rPr>
            </w:pPr>
            <w:r w:rsidRPr="00D229B1">
              <w:rPr>
                <w:lang w:val="ru-RU"/>
              </w:rPr>
              <w:t>Tei</w:t>
            </w:r>
          </w:p>
        </w:tc>
        <w:tc>
          <w:tcPr>
            <w:tcW w:w="3403" w:type="dxa"/>
          </w:tcPr>
          <w:p w14:paraId="6C238E98" w14:textId="77777777" w:rsidR="00D52D57" w:rsidRPr="00D229B1" w:rsidRDefault="00D52D57" w:rsidP="00D52D57">
            <w:pPr>
              <w:rPr>
                <w:lang w:val="ru-RU"/>
              </w:rPr>
            </w:pPr>
            <w:r w:rsidRPr="00D229B1">
              <w:rPr>
                <w:lang w:val="ru-RU"/>
              </w:rPr>
              <w:t xml:space="preserve">Terminal endpoint identifier </w:t>
            </w:r>
          </w:p>
        </w:tc>
        <w:tc>
          <w:tcPr>
            <w:tcW w:w="1418" w:type="dxa"/>
          </w:tcPr>
          <w:p w14:paraId="2B22442C" w14:textId="77777777" w:rsidR="00D52D57" w:rsidRPr="00D229B1" w:rsidRDefault="00D52D57" w:rsidP="00D52D57">
            <w:pPr>
              <w:rPr>
                <w:lang w:val="ru-RU"/>
              </w:rPr>
            </w:pPr>
          </w:p>
        </w:tc>
        <w:tc>
          <w:tcPr>
            <w:tcW w:w="3402" w:type="dxa"/>
          </w:tcPr>
          <w:p w14:paraId="5C9E15A3" w14:textId="77777777" w:rsidR="00D52D57" w:rsidRPr="00D229B1" w:rsidRDefault="00D52D57" w:rsidP="00D52D57">
            <w:pPr>
              <w:rPr>
                <w:lang w:val="ru-RU"/>
              </w:rPr>
            </w:pPr>
            <w:r w:rsidRPr="00D229B1">
              <w:rPr>
                <w:lang w:val="ru-RU"/>
              </w:rPr>
              <w:t>Идентификатор конечной точки терминала</w:t>
            </w:r>
          </w:p>
        </w:tc>
      </w:tr>
      <w:tr w:rsidR="00D52D57" w:rsidRPr="00D229B1" w14:paraId="271FE85C" w14:textId="77777777" w:rsidTr="00D52D57">
        <w:trPr>
          <w:cantSplit/>
        </w:trPr>
        <w:tc>
          <w:tcPr>
            <w:tcW w:w="1417" w:type="dxa"/>
          </w:tcPr>
          <w:p w14:paraId="1BF0AE29" w14:textId="77777777" w:rsidR="00D52D57" w:rsidRPr="00D229B1" w:rsidRDefault="00D52D57" w:rsidP="00D52D57">
            <w:pPr>
              <w:rPr>
                <w:lang w:val="ru-RU"/>
              </w:rPr>
            </w:pPr>
            <w:r w:rsidRPr="00D229B1">
              <w:rPr>
                <w:lang w:val="ru-RU"/>
              </w:rPr>
              <w:t>TEID</w:t>
            </w:r>
          </w:p>
        </w:tc>
        <w:tc>
          <w:tcPr>
            <w:tcW w:w="3403" w:type="dxa"/>
          </w:tcPr>
          <w:p w14:paraId="7B5624EC" w14:textId="77777777" w:rsidR="00D52D57" w:rsidRPr="00D229B1" w:rsidRDefault="00D52D57" w:rsidP="00D52D57">
            <w:pPr>
              <w:rPr>
                <w:lang w:val="ru-RU"/>
              </w:rPr>
            </w:pPr>
            <w:r w:rsidRPr="00D229B1">
              <w:rPr>
                <w:lang w:val="ru-RU"/>
              </w:rPr>
              <w:t xml:space="preserve">Tunnel end point identifier </w:t>
            </w:r>
          </w:p>
        </w:tc>
        <w:tc>
          <w:tcPr>
            <w:tcW w:w="1418" w:type="dxa"/>
          </w:tcPr>
          <w:p w14:paraId="32D35D42" w14:textId="77777777" w:rsidR="00D52D57" w:rsidRPr="00D229B1" w:rsidRDefault="00D52D57" w:rsidP="00D52D57">
            <w:pPr>
              <w:rPr>
                <w:lang w:val="ru-RU"/>
              </w:rPr>
            </w:pPr>
          </w:p>
        </w:tc>
        <w:tc>
          <w:tcPr>
            <w:tcW w:w="3402" w:type="dxa"/>
          </w:tcPr>
          <w:p w14:paraId="71AD79A0" w14:textId="77777777" w:rsidR="00D52D57" w:rsidRPr="00D229B1" w:rsidRDefault="00D52D57" w:rsidP="00D52D57">
            <w:pPr>
              <w:rPr>
                <w:lang w:val="ru-RU"/>
              </w:rPr>
            </w:pPr>
            <w:r w:rsidRPr="00D229B1">
              <w:rPr>
                <w:lang w:val="ru-RU"/>
              </w:rPr>
              <w:t>Идентификатор конечной точки туннельного соединения</w:t>
            </w:r>
          </w:p>
        </w:tc>
      </w:tr>
      <w:tr w:rsidR="00D52D57" w:rsidRPr="00D229B1" w14:paraId="48E19636" w14:textId="77777777" w:rsidTr="00D52D57">
        <w:trPr>
          <w:cantSplit/>
        </w:trPr>
        <w:tc>
          <w:tcPr>
            <w:tcW w:w="1417" w:type="dxa"/>
          </w:tcPr>
          <w:p w14:paraId="0E21E75E" w14:textId="77777777" w:rsidR="00D52D57" w:rsidRPr="00D229B1" w:rsidRDefault="00D52D57" w:rsidP="00D52D57">
            <w:pPr>
              <w:rPr>
                <w:lang w:val="ru-RU"/>
              </w:rPr>
            </w:pPr>
            <w:r w:rsidRPr="00D229B1">
              <w:rPr>
                <w:lang w:val="ru-RU"/>
              </w:rPr>
              <w:t>TF</w:t>
            </w:r>
          </w:p>
        </w:tc>
        <w:tc>
          <w:tcPr>
            <w:tcW w:w="3403" w:type="dxa"/>
          </w:tcPr>
          <w:p w14:paraId="45B5C1BD" w14:textId="77777777" w:rsidR="00D52D57" w:rsidRPr="00D229B1" w:rsidRDefault="00D52D57" w:rsidP="00D52D57">
            <w:pPr>
              <w:rPr>
                <w:lang w:val="ru-RU"/>
              </w:rPr>
            </w:pPr>
            <w:r w:rsidRPr="00D229B1">
              <w:rPr>
                <w:lang w:val="ru-RU"/>
              </w:rPr>
              <w:t>Transport format</w:t>
            </w:r>
          </w:p>
        </w:tc>
        <w:tc>
          <w:tcPr>
            <w:tcW w:w="1418" w:type="dxa"/>
          </w:tcPr>
          <w:p w14:paraId="68D6392A" w14:textId="77777777" w:rsidR="00D52D57" w:rsidRPr="00D229B1" w:rsidRDefault="00D52D57" w:rsidP="00D52D57">
            <w:pPr>
              <w:rPr>
                <w:lang w:val="ru-RU"/>
              </w:rPr>
            </w:pPr>
          </w:p>
        </w:tc>
        <w:tc>
          <w:tcPr>
            <w:tcW w:w="3402" w:type="dxa"/>
          </w:tcPr>
          <w:p w14:paraId="7D5BE15D" w14:textId="77777777" w:rsidR="00D52D57" w:rsidRPr="00D229B1" w:rsidRDefault="00D52D57" w:rsidP="00D52D57">
            <w:pPr>
              <w:rPr>
                <w:lang w:val="ru-RU"/>
              </w:rPr>
            </w:pPr>
            <w:r w:rsidRPr="00D229B1">
              <w:rPr>
                <w:lang w:val="ru-RU"/>
              </w:rPr>
              <w:t>Транспортный формат</w:t>
            </w:r>
          </w:p>
        </w:tc>
      </w:tr>
      <w:tr w:rsidR="00D52D57" w:rsidRPr="00D229B1" w14:paraId="6F7A4B09" w14:textId="77777777" w:rsidTr="00D52D57">
        <w:trPr>
          <w:cantSplit/>
        </w:trPr>
        <w:tc>
          <w:tcPr>
            <w:tcW w:w="1417" w:type="dxa"/>
          </w:tcPr>
          <w:p w14:paraId="114C5EFA" w14:textId="77777777" w:rsidR="00D52D57" w:rsidRPr="00D229B1" w:rsidRDefault="00D52D57" w:rsidP="00D52D57">
            <w:pPr>
              <w:rPr>
                <w:lang w:val="ru-RU"/>
              </w:rPr>
            </w:pPr>
            <w:r w:rsidRPr="00D229B1">
              <w:rPr>
                <w:lang w:val="ru-RU"/>
              </w:rPr>
              <w:t>TFA</w:t>
            </w:r>
          </w:p>
        </w:tc>
        <w:tc>
          <w:tcPr>
            <w:tcW w:w="3403" w:type="dxa"/>
          </w:tcPr>
          <w:p w14:paraId="39E449A1" w14:textId="77777777" w:rsidR="00D52D57" w:rsidRPr="00D229B1" w:rsidRDefault="00D52D57" w:rsidP="00D52D57">
            <w:pPr>
              <w:rPr>
                <w:lang w:val="ru-RU"/>
              </w:rPr>
            </w:pPr>
            <w:r w:rsidRPr="00D229B1">
              <w:rPr>
                <w:lang w:val="ru-RU"/>
              </w:rPr>
              <w:t xml:space="preserve">Transfer allowed </w:t>
            </w:r>
          </w:p>
        </w:tc>
        <w:tc>
          <w:tcPr>
            <w:tcW w:w="1418" w:type="dxa"/>
          </w:tcPr>
          <w:p w14:paraId="05E970CC" w14:textId="77777777" w:rsidR="00D52D57" w:rsidRPr="00D229B1" w:rsidRDefault="00D52D57" w:rsidP="00D52D57">
            <w:pPr>
              <w:rPr>
                <w:lang w:val="ru-RU"/>
              </w:rPr>
            </w:pPr>
          </w:p>
        </w:tc>
        <w:tc>
          <w:tcPr>
            <w:tcW w:w="3402" w:type="dxa"/>
          </w:tcPr>
          <w:p w14:paraId="6798E446" w14:textId="77777777" w:rsidR="00D52D57" w:rsidRPr="00D229B1" w:rsidRDefault="00D52D57" w:rsidP="00D52D57">
            <w:pPr>
              <w:rPr>
                <w:lang w:val="ru-RU"/>
              </w:rPr>
            </w:pPr>
            <w:r w:rsidRPr="00D229B1">
              <w:rPr>
                <w:lang w:val="ru-RU"/>
              </w:rPr>
              <w:t>Передача разрешена</w:t>
            </w:r>
          </w:p>
        </w:tc>
      </w:tr>
      <w:tr w:rsidR="00D52D57" w:rsidRPr="00D229B1" w14:paraId="271A209F" w14:textId="77777777" w:rsidTr="00D52D57">
        <w:trPr>
          <w:cantSplit/>
        </w:trPr>
        <w:tc>
          <w:tcPr>
            <w:tcW w:w="1417" w:type="dxa"/>
          </w:tcPr>
          <w:p w14:paraId="419D90E8" w14:textId="77777777" w:rsidR="00D52D57" w:rsidRPr="00D229B1" w:rsidRDefault="00D52D57" w:rsidP="00D52D57">
            <w:pPr>
              <w:rPr>
                <w:lang w:val="ru-RU"/>
              </w:rPr>
            </w:pPr>
            <w:r w:rsidRPr="00D229B1">
              <w:rPr>
                <w:lang w:val="ru-RU"/>
              </w:rPr>
              <w:t>TFC</w:t>
            </w:r>
          </w:p>
        </w:tc>
        <w:tc>
          <w:tcPr>
            <w:tcW w:w="3403" w:type="dxa"/>
          </w:tcPr>
          <w:p w14:paraId="54CCD8D7" w14:textId="77777777" w:rsidR="00D52D57" w:rsidRPr="00D229B1" w:rsidRDefault="00D52D57" w:rsidP="00D52D57">
            <w:pPr>
              <w:rPr>
                <w:lang w:val="ru-RU"/>
              </w:rPr>
            </w:pPr>
            <w:r w:rsidRPr="00D229B1">
              <w:rPr>
                <w:lang w:val="ru-RU"/>
              </w:rPr>
              <w:t xml:space="preserve">Transport format combination </w:t>
            </w:r>
          </w:p>
        </w:tc>
        <w:tc>
          <w:tcPr>
            <w:tcW w:w="1418" w:type="dxa"/>
          </w:tcPr>
          <w:p w14:paraId="51A791A9" w14:textId="77777777" w:rsidR="00D52D57" w:rsidRPr="00D229B1" w:rsidRDefault="00D52D57" w:rsidP="00D52D57">
            <w:pPr>
              <w:rPr>
                <w:lang w:val="ru-RU"/>
              </w:rPr>
            </w:pPr>
          </w:p>
        </w:tc>
        <w:tc>
          <w:tcPr>
            <w:tcW w:w="3402" w:type="dxa"/>
          </w:tcPr>
          <w:p w14:paraId="248BED44" w14:textId="77777777" w:rsidR="00D52D57" w:rsidRPr="00D229B1" w:rsidRDefault="00D52D57" w:rsidP="00D52D57">
            <w:pPr>
              <w:rPr>
                <w:lang w:val="ru-RU"/>
              </w:rPr>
            </w:pPr>
            <w:r w:rsidRPr="00D229B1">
              <w:rPr>
                <w:lang w:val="ru-RU"/>
              </w:rPr>
              <w:t>Комбинация транспортных форматов:</w:t>
            </w:r>
          </w:p>
        </w:tc>
      </w:tr>
      <w:tr w:rsidR="00D52D57" w:rsidRPr="00D229B1" w14:paraId="2E8EBF57" w14:textId="77777777" w:rsidTr="00D52D57">
        <w:trPr>
          <w:cantSplit/>
        </w:trPr>
        <w:tc>
          <w:tcPr>
            <w:tcW w:w="1417" w:type="dxa"/>
          </w:tcPr>
          <w:p w14:paraId="30624237" w14:textId="77777777" w:rsidR="00D52D57" w:rsidRPr="00D229B1" w:rsidRDefault="00D52D57" w:rsidP="00D52D57">
            <w:pPr>
              <w:rPr>
                <w:lang w:val="ru-RU"/>
              </w:rPr>
            </w:pPr>
            <w:r w:rsidRPr="00D229B1">
              <w:rPr>
                <w:lang w:val="ru-RU"/>
              </w:rPr>
              <w:t xml:space="preserve">TFCI </w:t>
            </w:r>
          </w:p>
        </w:tc>
        <w:tc>
          <w:tcPr>
            <w:tcW w:w="3403" w:type="dxa"/>
          </w:tcPr>
          <w:p w14:paraId="4492F246" w14:textId="77777777" w:rsidR="00D52D57" w:rsidRPr="00D229B1" w:rsidRDefault="00D52D57" w:rsidP="00D52D57">
            <w:pPr>
              <w:rPr>
                <w:lang w:val="ru-RU"/>
              </w:rPr>
            </w:pPr>
            <w:r w:rsidRPr="00D229B1">
              <w:rPr>
                <w:lang w:val="ru-RU"/>
              </w:rPr>
              <w:t>Transport format combination indicator</w:t>
            </w:r>
          </w:p>
        </w:tc>
        <w:tc>
          <w:tcPr>
            <w:tcW w:w="1418" w:type="dxa"/>
          </w:tcPr>
          <w:p w14:paraId="54654D68" w14:textId="77777777" w:rsidR="00D52D57" w:rsidRPr="00D229B1" w:rsidRDefault="00D52D57" w:rsidP="00D52D57">
            <w:pPr>
              <w:rPr>
                <w:lang w:val="ru-RU"/>
              </w:rPr>
            </w:pPr>
          </w:p>
        </w:tc>
        <w:tc>
          <w:tcPr>
            <w:tcW w:w="3402" w:type="dxa"/>
          </w:tcPr>
          <w:p w14:paraId="4D5770C9" w14:textId="77777777" w:rsidR="00D52D57" w:rsidRPr="00D229B1" w:rsidRDefault="00D52D57" w:rsidP="00D52D57">
            <w:pPr>
              <w:rPr>
                <w:lang w:val="ru-RU"/>
              </w:rPr>
            </w:pPr>
            <w:r w:rsidRPr="00D229B1">
              <w:rPr>
                <w:lang w:val="ru-RU"/>
              </w:rPr>
              <w:t xml:space="preserve">Индикатор комбинации транспортных форматов </w:t>
            </w:r>
          </w:p>
        </w:tc>
      </w:tr>
      <w:tr w:rsidR="00D52D57" w:rsidRPr="00D229B1" w14:paraId="34CE409C" w14:textId="77777777" w:rsidTr="00D52D57">
        <w:trPr>
          <w:cantSplit/>
        </w:trPr>
        <w:tc>
          <w:tcPr>
            <w:tcW w:w="1417" w:type="dxa"/>
          </w:tcPr>
          <w:p w14:paraId="354F2ACC" w14:textId="77777777" w:rsidR="00D52D57" w:rsidRPr="00D229B1" w:rsidRDefault="00D52D57" w:rsidP="00D52D57">
            <w:pPr>
              <w:rPr>
                <w:lang w:val="ru-RU"/>
              </w:rPr>
            </w:pPr>
            <w:r w:rsidRPr="00D229B1">
              <w:rPr>
                <w:lang w:val="ru-RU"/>
              </w:rPr>
              <w:t>TFCS</w:t>
            </w:r>
          </w:p>
        </w:tc>
        <w:tc>
          <w:tcPr>
            <w:tcW w:w="3403" w:type="dxa"/>
          </w:tcPr>
          <w:p w14:paraId="3929A4CF" w14:textId="77777777" w:rsidR="00D52D57" w:rsidRPr="00D229B1" w:rsidRDefault="00D52D57" w:rsidP="00D52D57">
            <w:pPr>
              <w:rPr>
                <w:lang w:val="ru-RU"/>
              </w:rPr>
            </w:pPr>
            <w:r w:rsidRPr="00D229B1">
              <w:rPr>
                <w:lang w:val="ru-RU"/>
              </w:rPr>
              <w:t>Transport format combination set</w:t>
            </w:r>
          </w:p>
        </w:tc>
        <w:tc>
          <w:tcPr>
            <w:tcW w:w="1418" w:type="dxa"/>
          </w:tcPr>
          <w:p w14:paraId="0DA464BB" w14:textId="77777777" w:rsidR="00D52D57" w:rsidRPr="00D229B1" w:rsidRDefault="00D52D57" w:rsidP="00D52D57">
            <w:pPr>
              <w:rPr>
                <w:lang w:val="ru-RU"/>
              </w:rPr>
            </w:pPr>
          </w:p>
        </w:tc>
        <w:tc>
          <w:tcPr>
            <w:tcW w:w="3402" w:type="dxa"/>
          </w:tcPr>
          <w:p w14:paraId="76B91101" w14:textId="77777777" w:rsidR="00D52D57" w:rsidRPr="00D229B1" w:rsidRDefault="00D52D57" w:rsidP="00D52D57">
            <w:pPr>
              <w:rPr>
                <w:lang w:val="ru-RU"/>
              </w:rPr>
            </w:pPr>
            <w:r w:rsidRPr="00D229B1">
              <w:rPr>
                <w:lang w:val="ru-RU"/>
              </w:rPr>
              <w:t>Набор комбинаций транспортных форматов</w:t>
            </w:r>
          </w:p>
        </w:tc>
      </w:tr>
      <w:tr w:rsidR="00D52D57" w:rsidRPr="00D229B1" w14:paraId="637D5DA6" w14:textId="77777777" w:rsidTr="00D52D57">
        <w:trPr>
          <w:cantSplit/>
        </w:trPr>
        <w:tc>
          <w:tcPr>
            <w:tcW w:w="1417" w:type="dxa"/>
          </w:tcPr>
          <w:p w14:paraId="67917437" w14:textId="77777777" w:rsidR="00D52D57" w:rsidRPr="00D229B1" w:rsidRDefault="00D52D57" w:rsidP="00D52D57">
            <w:pPr>
              <w:rPr>
                <w:lang w:val="ru-RU"/>
              </w:rPr>
            </w:pPr>
            <w:r w:rsidRPr="00D229B1">
              <w:rPr>
                <w:lang w:val="ru-RU"/>
              </w:rPr>
              <w:t>TFI</w:t>
            </w:r>
          </w:p>
        </w:tc>
        <w:tc>
          <w:tcPr>
            <w:tcW w:w="3403" w:type="dxa"/>
          </w:tcPr>
          <w:p w14:paraId="52245020" w14:textId="77777777" w:rsidR="00D52D57" w:rsidRPr="00D229B1" w:rsidRDefault="00D52D57" w:rsidP="00D52D57">
            <w:pPr>
              <w:rPr>
                <w:lang w:val="ru-RU"/>
              </w:rPr>
            </w:pPr>
            <w:r w:rsidRPr="00D229B1">
              <w:rPr>
                <w:lang w:val="ru-RU"/>
              </w:rPr>
              <w:t>Transport format indicator</w:t>
            </w:r>
          </w:p>
        </w:tc>
        <w:tc>
          <w:tcPr>
            <w:tcW w:w="1418" w:type="dxa"/>
          </w:tcPr>
          <w:p w14:paraId="5622B5EA" w14:textId="77777777" w:rsidR="00D52D57" w:rsidRPr="00D229B1" w:rsidRDefault="00D52D57" w:rsidP="00D52D57">
            <w:pPr>
              <w:rPr>
                <w:lang w:val="ru-RU"/>
              </w:rPr>
            </w:pPr>
          </w:p>
        </w:tc>
        <w:tc>
          <w:tcPr>
            <w:tcW w:w="3402" w:type="dxa"/>
          </w:tcPr>
          <w:p w14:paraId="0CA9A721" w14:textId="77777777" w:rsidR="00D52D57" w:rsidRPr="00D229B1" w:rsidRDefault="00D52D57" w:rsidP="00D52D57">
            <w:pPr>
              <w:rPr>
                <w:lang w:val="ru-RU"/>
              </w:rPr>
            </w:pPr>
            <w:r w:rsidRPr="00D229B1">
              <w:rPr>
                <w:lang w:val="ru-RU"/>
              </w:rPr>
              <w:t>Индикатор транспортного формата</w:t>
            </w:r>
          </w:p>
        </w:tc>
      </w:tr>
      <w:tr w:rsidR="00D52D57" w:rsidRPr="00D229B1" w14:paraId="2DA6D6B5" w14:textId="77777777" w:rsidTr="00D52D57">
        <w:trPr>
          <w:cantSplit/>
        </w:trPr>
        <w:tc>
          <w:tcPr>
            <w:tcW w:w="1417" w:type="dxa"/>
          </w:tcPr>
          <w:p w14:paraId="5B7EA024" w14:textId="77777777" w:rsidR="00D52D57" w:rsidRPr="00D229B1" w:rsidRDefault="00D52D57" w:rsidP="00D52D57">
            <w:pPr>
              <w:rPr>
                <w:lang w:val="ru-RU"/>
              </w:rPr>
            </w:pPr>
          </w:p>
        </w:tc>
        <w:tc>
          <w:tcPr>
            <w:tcW w:w="3403" w:type="dxa"/>
          </w:tcPr>
          <w:p w14:paraId="23D26211" w14:textId="77777777" w:rsidR="00D52D57" w:rsidRPr="00D229B1" w:rsidRDefault="00D52D57" w:rsidP="00D52D57">
            <w:pPr>
              <w:rPr>
                <w:lang w:val="ru-RU"/>
              </w:rPr>
            </w:pPr>
            <w:r w:rsidRPr="00D229B1">
              <w:rPr>
                <w:lang w:val="ru-RU"/>
              </w:rPr>
              <w:t>Temporary flow identity</w:t>
            </w:r>
          </w:p>
        </w:tc>
        <w:tc>
          <w:tcPr>
            <w:tcW w:w="1418" w:type="dxa"/>
          </w:tcPr>
          <w:p w14:paraId="5908E99C" w14:textId="77777777" w:rsidR="00D52D57" w:rsidRPr="00D229B1" w:rsidRDefault="00D52D57" w:rsidP="00D52D57">
            <w:pPr>
              <w:rPr>
                <w:lang w:val="ru-RU"/>
              </w:rPr>
            </w:pPr>
          </w:p>
        </w:tc>
        <w:tc>
          <w:tcPr>
            <w:tcW w:w="3402" w:type="dxa"/>
          </w:tcPr>
          <w:p w14:paraId="45F6F1CB" w14:textId="77777777" w:rsidR="00D52D57" w:rsidRPr="00D229B1" w:rsidRDefault="00D52D57" w:rsidP="00D52D57">
            <w:pPr>
              <w:rPr>
                <w:lang w:val="ru-RU"/>
              </w:rPr>
            </w:pPr>
            <w:r w:rsidRPr="00D229B1">
              <w:rPr>
                <w:lang w:val="ru-RU"/>
              </w:rPr>
              <w:t>Идентификатор временного потока</w:t>
            </w:r>
          </w:p>
        </w:tc>
      </w:tr>
      <w:tr w:rsidR="00D52D57" w:rsidRPr="00D229B1" w14:paraId="695F71B9" w14:textId="77777777" w:rsidTr="00D52D57">
        <w:trPr>
          <w:cantSplit/>
        </w:trPr>
        <w:tc>
          <w:tcPr>
            <w:tcW w:w="1417" w:type="dxa"/>
          </w:tcPr>
          <w:p w14:paraId="7487AF0C" w14:textId="77777777" w:rsidR="00D52D57" w:rsidRPr="00D229B1" w:rsidRDefault="00D52D57" w:rsidP="00D52D57">
            <w:pPr>
              <w:rPr>
                <w:lang w:val="ru-RU"/>
              </w:rPr>
            </w:pPr>
            <w:r w:rsidRPr="00D229B1">
              <w:rPr>
                <w:lang w:val="ru-RU"/>
              </w:rPr>
              <w:t>TFIN</w:t>
            </w:r>
          </w:p>
        </w:tc>
        <w:tc>
          <w:tcPr>
            <w:tcW w:w="3403" w:type="dxa"/>
          </w:tcPr>
          <w:p w14:paraId="145362A3" w14:textId="77777777" w:rsidR="00D52D57" w:rsidRPr="00D229B1" w:rsidRDefault="00D52D57" w:rsidP="00D52D57">
            <w:pPr>
              <w:rPr>
                <w:lang w:val="ru-RU"/>
              </w:rPr>
            </w:pPr>
            <w:r w:rsidRPr="00D229B1">
              <w:rPr>
                <w:lang w:val="ru-RU"/>
              </w:rPr>
              <w:t>Transport format indicator</w:t>
            </w:r>
          </w:p>
        </w:tc>
        <w:tc>
          <w:tcPr>
            <w:tcW w:w="1418" w:type="dxa"/>
          </w:tcPr>
          <w:p w14:paraId="5DFBC3AE" w14:textId="77777777" w:rsidR="00D52D57" w:rsidRPr="00D229B1" w:rsidRDefault="00D52D57" w:rsidP="00D52D57">
            <w:pPr>
              <w:rPr>
                <w:lang w:val="ru-RU"/>
              </w:rPr>
            </w:pPr>
          </w:p>
        </w:tc>
        <w:tc>
          <w:tcPr>
            <w:tcW w:w="3402" w:type="dxa"/>
          </w:tcPr>
          <w:p w14:paraId="1E8EDA75" w14:textId="77777777" w:rsidR="00D52D57" w:rsidRPr="00D229B1" w:rsidRDefault="00D52D57" w:rsidP="00D52D57">
            <w:pPr>
              <w:rPr>
                <w:lang w:val="ru-RU"/>
              </w:rPr>
            </w:pPr>
            <w:r w:rsidRPr="00D229B1">
              <w:rPr>
                <w:lang w:val="ru-RU"/>
              </w:rPr>
              <w:t>Индикатор транспортного формата</w:t>
            </w:r>
          </w:p>
        </w:tc>
      </w:tr>
      <w:tr w:rsidR="00D52D57" w:rsidRPr="00D229B1" w14:paraId="1F0C2BB4" w14:textId="77777777" w:rsidTr="00D52D57">
        <w:trPr>
          <w:cantSplit/>
        </w:trPr>
        <w:tc>
          <w:tcPr>
            <w:tcW w:w="1417" w:type="dxa"/>
          </w:tcPr>
          <w:p w14:paraId="0D9AC164" w14:textId="77777777" w:rsidR="00D52D57" w:rsidRPr="00D229B1" w:rsidRDefault="00D52D57" w:rsidP="00D52D57">
            <w:pPr>
              <w:rPr>
                <w:lang w:val="ru-RU"/>
              </w:rPr>
            </w:pPr>
            <w:r w:rsidRPr="00D229B1">
              <w:rPr>
                <w:lang w:val="ru-RU"/>
              </w:rPr>
              <w:t>TFP</w:t>
            </w:r>
          </w:p>
        </w:tc>
        <w:tc>
          <w:tcPr>
            <w:tcW w:w="3403" w:type="dxa"/>
          </w:tcPr>
          <w:p w14:paraId="04F9E47C" w14:textId="77777777" w:rsidR="00D52D57" w:rsidRPr="00D229B1" w:rsidRDefault="00D52D57" w:rsidP="00D52D57">
            <w:pPr>
              <w:rPr>
                <w:lang w:val="ru-RU"/>
              </w:rPr>
            </w:pPr>
            <w:r w:rsidRPr="00D229B1">
              <w:rPr>
                <w:lang w:val="ru-RU"/>
              </w:rPr>
              <w:t>Transfer prohibited</w:t>
            </w:r>
          </w:p>
        </w:tc>
        <w:tc>
          <w:tcPr>
            <w:tcW w:w="1418" w:type="dxa"/>
          </w:tcPr>
          <w:p w14:paraId="01BF23A5" w14:textId="77777777" w:rsidR="00D52D57" w:rsidRPr="00D229B1" w:rsidRDefault="00D52D57" w:rsidP="00D52D57">
            <w:pPr>
              <w:rPr>
                <w:lang w:val="ru-RU"/>
              </w:rPr>
            </w:pPr>
          </w:p>
        </w:tc>
        <w:tc>
          <w:tcPr>
            <w:tcW w:w="3402" w:type="dxa"/>
          </w:tcPr>
          <w:p w14:paraId="1CC72611" w14:textId="77777777" w:rsidR="00D52D57" w:rsidRPr="00D229B1" w:rsidRDefault="00D52D57" w:rsidP="00D52D57">
            <w:pPr>
              <w:rPr>
                <w:lang w:val="ru-RU"/>
              </w:rPr>
            </w:pPr>
            <w:r w:rsidRPr="00D229B1">
              <w:rPr>
                <w:lang w:val="ru-RU"/>
              </w:rPr>
              <w:t>Передача запрещена</w:t>
            </w:r>
          </w:p>
        </w:tc>
      </w:tr>
      <w:tr w:rsidR="00D52D57" w:rsidRPr="00D229B1" w14:paraId="7F1E505F" w14:textId="77777777" w:rsidTr="00D52D57">
        <w:trPr>
          <w:cantSplit/>
        </w:trPr>
        <w:tc>
          <w:tcPr>
            <w:tcW w:w="1417" w:type="dxa"/>
          </w:tcPr>
          <w:p w14:paraId="30F5547C" w14:textId="77777777" w:rsidR="00D52D57" w:rsidRPr="00D229B1" w:rsidRDefault="00D52D57" w:rsidP="00D52D57">
            <w:pPr>
              <w:rPr>
                <w:lang w:val="ru-RU"/>
              </w:rPr>
            </w:pPr>
            <w:r w:rsidRPr="00D229B1">
              <w:rPr>
                <w:lang w:val="ru-RU"/>
              </w:rPr>
              <w:t>TFS</w:t>
            </w:r>
          </w:p>
        </w:tc>
        <w:tc>
          <w:tcPr>
            <w:tcW w:w="3403" w:type="dxa"/>
          </w:tcPr>
          <w:p w14:paraId="4EB6E672" w14:textId="77777777" w:rsidR="00D52D57" w:rsidRPr="00D229B1" w:rsidRDefault="00D52D57" w:rsidP="00D52D57">
            <w:pPr>
              <w:rPr>
                <w:lang w:val="ru-RU"/>
              </w:rPr>
            </w:pPr>
            <w:r w:rsidRPr="00D229B1">
              <w:rPr>
                <w:lang w:val="ru-RU"/>
              </w:rPr>
              <w:t>Transport format set</w:t>
            </w:r>
          </w:p>
        </w:tc>
        <w:tc>
          <w:tcPr>
            <w:tcW w:w="1418" w:type="dxa"/>
          </w:tcPr>
          <w:p w14:paraId="59B3959B" w14:textId="77777777" w:rsidR="00D52D57" w:rsidRPr="00D229B1" w:rsidRDefault="00D52D57" w:rsidP="00D52D57">
            <w:pPr>
              <w:rPr>
                <w:lang w:val="ru-RU"/>
              </w:rPr>
            </w:pPr>
          </w:p>
        </w:tc>
        <w:tc>
          <w:tcPr>
            <w:tcW w:w="3402" w:type="dxa"/>
          </w:tcPr>
          <w:p w14:paraId="597F2E41" w14:textId="77777777" w:rsidR="00D52D57" w:rsidRPr="00D229B1" w:rsidRDefault="00D52D57" w:rsidP="00D52D57">
            <w:pPr>
              <w:rPr>
                <w:lang w:val="ru-RU"/>
              </w:rPr>
            </w:pPr>
            <w:r w:rsidRPr="00D229B1">
              <w:rPr>
                <w:lang w:val="ru-RU"/>
              </w:rPr>
              <w:t>Набор транспортных форматов</w:t>
            </w:r>
          </w:p>
        </w:tc>
      </w:tr>
      <w:tr w:rsidR="00D52D57" w:rsidRPr="00D229B1" w14:paraId="71035AF2" w14:textId="77777777" w:rsidTr="00D52D57">
        <w:trPr>
          <w:cantSplit/>
        </w:trPr>
        <w:tc>
          <w:tcPr>
            <w:tcW w:w="1417" w:type="dxa"/>
          </w:tcPr>
          <w:p w14:paraId="48FE47C5" w14:textId="77777777" w:rsidR="00D52D57" w:rsidRPr="00D229B1" w:rsidRDefault="00D52D57" w:rsidP="00D52D57">
            <w:pPr>
              <w:rPr>
                <w:lang w:val="ru-RU"/>
              </w:rPr>
            </w:pPr>
            <w:r w:rsidRPr="00D229B1">
              <w:rPr>
                <w:lang w:val="ru-RU"/>
              </w:rPr>
              <w:t>TFT</w:t>
            </w:r>
          </w:p>
        </w:tc>
        <w:tc>
          <w:tcPr>
            <w:tcW w:w="3403" w:type="dxa"/>
          </w:tcPr>
          <w:p w14:paraId="5E1422C3" w14:textId="77777777" w:rsidR="00D52D57" w:rsidRPr="00D229B1" w:rsidRDefault="00D52D57" w:rsidP="00D52D57">
            <w:pPr>
              <w:rPr>
                <w:lang w:val="ru-RU"/>
              </w:rPr>
            </w:pPr>
            <w:r w:rsidRPr="00D229B1">
              <w:rPr>
                <w:lang w:val="ru-RU"/>
              </w:rPr>
              <w:t>Traffic flow template</w:t>
            </w:r>
          </w:p>
        </w:tc>
        <w:tc>
          <w:tcPr>
            <w:tcW w:w="1418" w:type="dxa"/>
          </w:tcPr>
          <w:p w14:paraId="458676A5" w14:textId="77777777" w:rsidR="00D52D57" w:rsidRPr="00D229B1" w:rsidRDefault="00D52D57" w:rsidP="00D52D57">
            <w:pPr>
              <w:rPr>
                <w:lang w:val="ru-RU"/>
              </w:rPr>
            </w:pPr>
          </w:p>
        </w:tc>
        <w:tc>
          <w:tcPr>
            <w:tcW w:w="3402" w:type="dxa"/>
          </w:tcPr>
          <w:p w14:paraId="52826FAE" w14:textId="77777777" w:rsidR="00D52D57" w:rsidRPr="00D229B1" w:rsidRDefault="00D52D57" w:rsidP="00D52D57">
            <w:pPr>
              <w:rPr>
                <w:lang w:val="ru-RU"/>
              </w:rPr>
            </w:pPr>
            <w:r w:rsidRPr="00D229B1">
              <w:rPr>
                <w:lang w:val="ru-RU"/>
              </w:rPr>
              <w:t>Образец потока трафика</w:t>
            </w:r>
          </w:p>
        </w:tc>
      </w:tr>
      <w:tr w:rsidR="00D52D57" w:rsidRPr="00D229B1" w14:paraId="40F1F0A8" w14:textId="77777777" w:rsidTr="00D52D57">
        <w:trPr>
          <w:cantSplit/>
        </w:trPr>
        <w:tc>
          <w:tcPr>
            <w:tcW w:w="1417" w:type="dxa"/>
          </w:tcPr>
          <w:p w14:paraId="28C4F5F8" w14:textId="77777777" w:rsidR="00D52D57" w:rsidRPr="00D229B1" w:rsidRDefault="00D52D57" w:rsidP="00D52D57">
            <w:pPr>
              <w:rPr>
                <w:lang w:val="ru-RU"/>
              </w:rPr>
            </w:pPr>
            <w:r w:rsidRPr="00D229B1">
              <w:rPr>
                <w:lang w:val="ru-RU"/>
              </w:rPr>
              <w:t>TI</w:t>
            </w:r>
          </w:p>
        </w:tc>
        <w:tc>
          <w:tcPr>
            <w:tcW w:w="3403" w:type="dxa"/>
          </w:tcPr>
          <w:p w14:paraId="271CEEE8" w14:textId="77777777" w:rsidR="00D52D57" w:rsidRPr="00D229B1" w:rsidRDefault="00D52D57" w:rsidP="00D52D57">
            <w:pPr>
              <w:rPr>
                <w:lang w:val="ru-RU"/>
              </w:rPr>
            </w:pPr>
            <w:r w:rsidRPr="00D229B1">
              <w:rPr>
                <w:lang w:val="ru-RU"/>
              </w:rPr>
              <w:t>Transaction identifier</w:t>
            </w:r>
          </w:p>
        </w:tc>
        <w:tc>
          <w:tcPr>
            <w:tcW w:w="1418" w:type="dxa"/>
          </w:tcPr>
          <w:p w14:paraId="1C05FC85" w14:textId="77777777" w:rsidR="00D52D57" w:rsidRPr="00D229B1" w:rsidRDefault="00D52D57" w:rsidP="00D52D57">
            <w:pPr>
              <w:rPr>
                <w:lang w:val="ru-RU"/>
              </w:rPr>
            </w:pPr>
          </w:p>
        </w:tc>
        <w:tc>
          <w:tcPr>
            <w:tcW w:w="3402" w:type="dxa"/>
          </w:tcPr>
          <w:p w14:paraId="2CB543AC" w14:textId="77777777" w:rsidR="00D52D57" w:rsidRPr="00D229B1" w:rsidRDefault="00D52D57" w:rsidP="00D52D57">
            <w:pPr>
              <w:rPr>
                <w:lang w:val="ru-RU"/>
              </w:rPr>
            </w:pPr>
            <w:r w:rsidRPr="00D229B1">
              <w:rPr>
                <w:lang w:val="ru-RU"/>
              </w:rPr>
              <w:t>Идентификатор транзакции</w:t>
            </w:r>
          </w:p>
        </w:tc>
      </w:tr>
      <w:tr w:rsidR="00D52D57" w:rsidRPr="00D229B1" w14:paraId="30DB9E2C" w14:textId="77777777" w:rsidTr="00D52D57">
        <w:trPr>
          <w:cantSplit/>
        </w:trPr>
        <w:tc>
          <w:tcPr>
            <w:tcW w:w="1417" w:type="dxa"/>
          </w:tcPr>
          <w:p w14:paraId="1CAA2856" w14:textId="77777777" w:rsidR="00D52D57" w:rsidRPr="00D229B1" w:rsidRDefault="00D52D57" w:rsidP="00D52D57">
            <w:pPr>
              <w:rPr>
                <w:lang w:val="ru-RU"/>
              </w:rPr>
            </w:pPr>
            <w:r w:rsidRPr="00D229B1">
              <w:rPr>
                <w:lang w:val="ru-RU"/>
              </w:rPr>
              <w:t>TLLI</w:t>
            </w:r>
          </w:p>
        </w:tc>
        <w:tc>
          <w:tcPr>
            <w:tcW w:w="3403" w:type="dxa"/>
          </w:tcPr>
          <w:p w14:paraId="46DA33C6" w14:textId="77777777" w:rsidR="00D52D57" w:rsidRPr="00D229B1" w:rsidRDefault="00D52D57" w:rsidP="00D52D57">
            <w:pPr>
              <w:rPr>
                <w:lang w:val="ru-RU"/>
              </w:rPr>
            </w:pPr>
            <w:r w:rsidRPr="00D229B1">
              <w:rPr>
                <w:lang w:val="ru-RU"/>
              </w:rPr>
              <w:t>Temporary logical link identity</w:t>
            </w:r>
          </w:p>
        </w:tc>
        <w:tc>
          <w:tcPr>
            <w:tcW w:w="1418" w:type="dxa"/>
          </w:tcPr>
          <w:p w14:paraId="3C01062D" w14:textId="77777777" w:rsidR="00D52D57" w:rsidRPr="00D229B1" w:rsidRDefault="00D52D57" w:rsidP="00D52D57">
            <w:pPr>
              <w:rPr>
                <w:lang w:val="ru-RU"/>
              </w:rPr>
            </w:pPr>
          </w:p>
        </w:tc>
        <w:tc>
          <w:tcPr>
            <w:tcW w:w="3402" w:type="dxa"/>
          </w:tcPr>
          <w:p w14:paraId="0E56BE9F" w14:textId="77777777" w:rsidR="00D52D57" w:rsidRPr="00D229B1" w:rsidRDefault="00D52D57" w:rsidP="00D52D57">
            <w:pPr>
              <w:rPr>
                <w:lang w:val="ru-RU"/>
              </w:rPr>
            </w:pPr>
            <w:r w:rsidRPr="00D229B1">
              <w:rPr>
                <w:lang w:val="ru-RU"/>
              </w:rPr>
              <w:t>Идентификатор временной логической связи</w:t>
            </w:r>
          </w:p>
        </w:tc>
      </w:tr>
      <w:tr w:rsidR="00D52D57" w:rsidRPr="00D229B1" w14:paraId="2959FD60" w14:textId="77777777" w:rsidTr="00D52D57">
        <w:trPr>
          <w:cantSplit/>
        </w:trPr>
        <w:tc>
          <w:tcPr>
            <w:tcW w:w="1417" w:type="dxa"/>
          </w:tcPr>
          <w:p w14:paraId="744FD19A" w14:textId="77777777" w:rsidR="00D52D57" w:rsidRPr="00D229B1" w:rsidRDefault="00D52D57" w:rsidP="00D52D57">
            <w:pPr>
              <w:rPr>
                <w:lang w:val="ru-RU"/>
              </w:rPr>
            </w:pPr>
            <w:r w:rsidRPr="00D229B1">
              <w:rPr>
                <w:lang w:val="ru-RU"/>
              </w:rPr>
              <w:t>TLM</w:t>
            </w:r>
          </w:p>
        </w:tc>
        <w:tc>
          <w:tcPr>
            <w:tcW w:w="3403" w:type="dxa"/>
          </w:tcPr>
          <w:p w14:paraId="3528F60F" w14:textId="77777777" w:rsidR="00D52D57" w:rsidRPr="00D229B1" w:rsidRDefault="00D52D57" w:rsidP="00D52D57">
            <w:pPr>
              <w:rPr>
                <w:lang w:val="ru-RU"/>
              </w:rPr>
            </w:pPr>
            <w:r w:rsidRPr="00D229B1">
              <w:rPr>
                <w:lang w:val="ru-RU"/>
              </w:rPr>
              <w:t>TeLeMetry word</w:t>
            </w:r>
          </w:p>
        </w:tc>
        <w:tc>
          <w:tcPr>
            <w:tcW w:w="1418" w:type="dxa"/>
          </w:tcPr>
          <w:p w14:paraId="7F7473B0" w14:textId="77777777" w:rsidR="00D52D57" w:rsidRPr="00D229B1" w:rsidRDefault="00D52D57" w:rsidP="00D52D57">
            <w:pPr>
              <w:rPr>
                <w:lang w:val="ru-RU"/>
              </w:rPr>
            </w:pPr>
          </w:p>
        </w:tc>
        <w:tc>
          <w:tcPr>
            <w:tcW w:w="3402" w:type="dxa"/>
          </w:tcPr>
          <w:p w14:paraId="318729C3" w14:textId="77777777" w:rsidR="00D52D57" w:rsidRPr="00D229B1" w:rsidRDefault="00D52D57" w:rsidP="00D52D57">
            <w:pPr>
              <w:rPr>
                <w:lang w:val="ru-RU"/>
              </w:rPr>
            </w:pPr>
            <w:r w:rsidRPr="00D229B1">
              <w:rPr>
                <w:lang w:val="ru-RU"/>
              </w:rPr>
              <w:t>Телеметрическое слово</w:t>
            </w:r>
          </w:p>
        </w:tc>
      </w:tr>
      <w:tr w:rsidR="00D52D57" w:rsidRPr="00D229B1" w14:paraId="2A704FDF" w14:textId="77777777" w:rsidTr="00D52D57">
        <w:trPr>
          <w:cantSplit/>
        </w:trPr>
        <w:tc>
          <w:tcPr>
            <w:tcW w:w="1417" w:type="dxa"/>
          </w:tcPr>
          <w:p w14:paraId="7C5A160D" w14:textId="77777777" w:rsidR="00D52D57" w:rsidRPr="00D229B1" w:rsidRDefault="00D52D57" w:rsidP="00D52D57">
            <w:pPr>
              <w:rPr>
                <w:lang w:val="ru-RU"/>
              </w:rPr>
            </w:pPr>
            <w:r w:rsidRPr="00D229B1">
              <w:rPr>
                <w:lang w:val="ru-RU"/>
              </w:rPr>
              <w:t>TLS</w:t>
            </w:r>
          </w:p>
        </w:tc>
        <w:tc>
          <w:tcPr>
            <w:tcW w:w="3403" w:type="dxa"/>
          </w:tcPr>
          <w:p w14:paraId="270CEA2F" w14:textId="77777777" w:rsidR="00D52D57" w:rsidRPr="00D229B1" w:rsidRDefault="00D52D57" w:rsidP="00D52D57">
            <w:pPr>
              <w:rPr>
                <w:lang w:val="ru-RU"/>
              </w:rPr>
            </w:pPr>
            <w:r w:rsidRPr="00D229B1">
              <w:rPr>
                <w:lang w:val="ru-RU"/>
              </w:rPr>
              <w:t>Transport Layer Security</w:t>
            </w:r>
          </w:p>
        </w:tc>
        <w:tc>
          <w:tcPr>
            <w:tcW w:w="1418" w:type="dxa"/>
          </w:tcPr>
          <w:p w14:paraId="3580D17C" w14:textId="77777777" w:rsidR="00D52D57" w:rsidRPr="00D229B1" w:rsidRDefault="00D52D57" w:rsidP="00D52D57">
            <w:pPr>
              <w:rPr>
                <w:lang w:val="ru-RU"/>
              </w:rPr>
            </w:pPr>
            <w:r w:rsidRPr="00D229B1">
              <w:rPr>
                <w:lang w:val="ru-RU"/>
              </w:rPr>
              <w:t xml:space="preserve"> </w:t>
            </w:r>
          </w:p>
        </w:tc>
        <w:tc>
          <w:tcPr>
            <w:tcW w:w="3402" w:type="dxa"/>
          </w:tcPr>
          <w:p w14:paraId="29F155AB" w14:textId="77777777" w:rsidR="00D52D57" w:rsidRPr="00D229B1" w:rsidRDefault="00D52D57" w:rsidP="00D52D57">
            <w:pPr>
              <w:rPr>
                <w:lang w:val="ru-RU"/>
              </w:rPr>
            </w:pPr>
            <w:r w:rsidRPr="00D229B1">
              <w:rPr>
                <w:lang w:val="ru-RU"/>
              </w:rPr>
              <w:t>Безопасность транспортного уровня</w:t>
            </w:r>
          </w:p>
        </w:tc>
      </w:tr>
      <w:tr w:rsidR="00D52D57" w:rsidRPr="00D229B1" w14:paraId="18422499" w14:textId="77777777" w:rsidTr="00D52D57">
        <w:trPr>
          <w:cantSplit/>
        </w:trPr>
        <w:tc>
          <w:tcPr>
            <w:tcW w:w="1417" w:type="dxa"/>
          </w:tcPr>
          <w:p w14:paraId="31B4F42E" w14:textId="77777777" w:rsidR="00D52D57" w:rsidRPr="00D229B1" w:rsidRDefault="00D52D57" w:rsidP="00D52D57">
            <w:pPr>
              <w:rPr>
                <w:lang w:val="ru-RU"/>
              </w:rPr>
            </w:pPr>
            <w:r w:rsidRPr="00D229B1">
              <w:rPr>
                <w:lang w:val="ru-RU"/>
              </w:rPr>
              <w:t>TLV</w:t>
            </w:r>
          </w:p>
        </w:tc>
        <w:tc>
          <w:tcPr>
            <w:tcW w:w="3403" w:type="dxa"/>
          </w:tcPr>
          <w:p w14:paraId="06085E35" w14:textId="77777777" w:rsidR="00D52D57" w:rsidRPr="00D229B1" w:rsidRDefault="00D52D57" w:rsidP="00D52D57">
            <w:pPr>
              <w:rPr>
                <w:lang w:val="ru-RU"/>
              </w:rPr>
            </w:pPr>
            <w:r w:rsidRPr="00D229B1">
              <w:rPr>
                <w:lang w:val="ru-RU"/>
              </w:rPr>
              <w:t>Tag length value</w:t>
            </w:r>
          </w:p>
        </w:tc>
        <w:tc>
          <w:tcPr>
            <w:tcW w:w="1418" w:type="dxa"/>
          </w:tcPr>
          <w:p w14:paraId="0A12D466" w14:textId="77777777" w:rsidR="00D52D57" w:rsidRPr="00D229B1" w:rsidRDefault="00D52D57" w:rsidP="00D52D57">
            <w:pPr>
              <w:rPr>
                <w:lang w:val="ru-RU"/>
              </w:rPr>
            </w:pPr>
          </w:p>
        </w:tc>
        <w:tc>
          <w:tcPr>
            <w:tcW w:w="3402" w:type="dxa"/>
          </w:tcPr>
          <w:p w14:paraId="0F6B08ED" w14:textId="77777777" w:rsidR="00D52D57" w:rsidRPr="00D229B1" w:rsidRDefault="00D52D57" w:rsidP="00D52D57">
            <w:pPr>
              <w:rPr>
                <w:lang w:val="ru-RU"/>
              </w:rPr>
            </w:pPr>
            <w:r w:rsidRPr="00D229B1">
              <w:rPr>
                <w:lang w:val="ru-RU"/>
              </w:rPr>
              <w:t>Значение длины маркера</w:t>
            </w:r>
          </w:p>
        </w:tc>
      </w:tr>
      <w:tr w:rsidR="00D52D57" w:rsidRPr="00D229B1" w14:paraId="1D7386B3" w14:textId="77777777" w:rsidTr="00D52D57">
        <w:trPr>
          <w:cantSplit/>
        </w:trPr>
        <w:tc>
          <w:tcPr>
            <w:tcW w:w="1417" w:type="dxa"/>
          </w:tcPr>
          <w:p w14:paraId="3C82B369" w14:textId="77777777" w:rsidR="00D52D57" w:rsidRPr="00D229B1" w:rsidRDefault="00D52D57" w:rsidP="00D52D57">
            <w:pPr>
              <w:rPr>
                <w:lang w:val="ru-RU"/>
              </w:rPr>
            </w:pPr>
            <w:r w:rsidRPr="00D229B1">
              <w:rPr>
                <w:lang w:val="ru-RU"/>
              </w:rPr>
              <w:t>TM</w:t>
            </w:r>
          </w:p>
        </w:tc>
        <w:tc>
          <w:tcPr>
            <w:tcW w:w="3403" w:type="dxa"/>
          </w:tcPr>
          <w:p w14:paraId="7D2994F6" w14:textId="77777777" w:rsidR="00D52D57" w:rsidRPr="00D229B1" w:rsidRDefault="00D52D57" w:rsidP="00D52D57">
            <w:pPr>
              <w:rPr>
                <w:lang w:val="ru-RU"/>
              </w:rPr>
            </w:pPr>
            <w:r w:rsidRPr="00D229B1">
              <w:rPr>
                <w:lang w:val="ru-RU"/>
              </w:rPr>
              <w:t>Telecom management</w:t>
            </w:r>
          </w:p>
        </w:tc>
        <w:tc>
          <w:tcPr>
            <w:tcW w:w="1418" w:type="dxa"/>
          </w:tcPr>
          <w:p w14:paraId="3F44AF0F" w14:textId="77777777" w:rsidR="00D52D57" w:rsidRPr="00D229B1" w:rsidRDefault="00D52D57" w:rsidP="00D52D57">
            <w:pPr>
              <w:rPr>
                <w:lang w:val="ru-RU"/>
              </w:rPr>
            </w:pPr>
          </w:p>
        </w:tc>
        <w:tc>
          <w:tcPr>
            <w:tcW w:w="3402" w:type="dxa"/>
          </w:tcPr>
          <w:p w14:paraId="48FC9882" w14:textId="77777777" w:rsidR="00D52D57" w:rsidRPr="00D229B1" w:rsidRDefault="00D52D57" w:rsidP="00D52D57">
            <w:pPr>
              <w:rPr>
                <w:lang w:val="ru-RU"/>
              </w:rPr>
            </w:pPr>
            <w:r w:rsidRPr="00D229B1">
              <w:rPr>
                <w:lang w:val="ru-RU"/>
              </w:rPr>
              <w:t>Управление электросвязью</w:t>
            </w:r>
          </w:p>
        </w:tc>
      </w:tr>
      <w:tr w:rsidR="00D52D57" w:rsidRPr="00D229B1" w14:paraId="2587D2B3" w14:textId="77777777" w:rsidTr="00D52D57">
        <w:trPr>
          <w:cantSplit/>
        </w:trPr>
        <w:tc>
          <w:tcPr>
            <w:tcW w:w="1417" w:type="dxa"/>
          </w:tcPr>
          <w:p w14:paraId="740341D6" w14:textId="77777777" w:rsidR="00D52D57" w:rsidRPr="00D229B1" w:rsidRDefault="00D52D57" w:rsidP="00D52D57">
            <w:pPr>
              <w:rPr>
                <w:lang w:val="ru-RU"/>
              </w:rPr>
            </w:pPr>
          </w:p>
        </w:tc>
        <w:tc>
          <w:tcPr>
            <w:tcW w:w="3403" w:type="dxa"/>
          </w:tcPr>
          <w:p w14:paraId="3C01B384" w14:textId="77777777" w:rsidR="00D52D57" w:rsidRPr="00D229B1" w:rsidRDefault="00D52D57" w:rsidP="00D52D57">
            <w:pPr>
              <w:rPr>
                <w:lang w:val="ru-RU"/>
              </w:rPr>
            </w:pPr>
            <w:r w:rsidRPr="00D229B1">
              <w:rPr>
                <w:lang w:val="ru-RU"/>
              </w:rPr>
              <w:t>Transparent mode</w:t>
            </w:r>
          </w:p>
        </w:tc>
        <w:tc>
          <w:tcPr>
            <w:tcW w:w="1418" w:type="dxa"/>
          </w:tcPr>
          <w:p w14:paraId="2850A3B3" w14:textId="77777777" w:rsidR="00D52D57" w:rsidRPr="00D229B1" w:rsidRDefault="00D52D57" w:rsidP="00D52D57">
            <w:pPr>
              <w:rPr>
                <w:lang w:val="ru-RU"/>
              </w:rPr>
            </w:pPr>
          </w:p>
        </w:tc>
        <w:tc>
          <w:tcPr>
            <w:tcW w:w="3402" w:type="dxa"/>
          </w:tcPr>
          <w:p w14:paraId="38A4CE36" w14:textId="77777777" w:rsidR="00D52D57" w:rsidRPr="00D229B1" w:rsidRDefault="00D52D57" w:rsidP="00D52D57">
            <w:pPr>
              <w:rPr>
                <w:lang w:val="ru-RU"/>
              </w:rPr>
            </w:pPr>
            <w:r w:rsidRPr="00D229B1">
              <w:rPr>
                <w:lang w:val="ru-RU"/>
              </w:rPr>
              <w:t>Прозрачный режим</w:t>
            </w:r>
          </w:p>
        </w:tc>
      </w:tr>
      <w:tr w:rsidR="00D52D57" w:rsidRPr="00D229B1" w14:paraId="04FABC5E" w14:textId="77777777" w:rsidTr="00D52D57">
        <w:trPr>
          <w:cantSplit/>
        </w:trPr>
        <w:tc>
          <w:tcPr>
            <w:tcW w:w="1417" w:type="dxa"/>
          </w:tcPr>
          <w:p w14:paraId="66AAD1C6" w14:textId="77777777" w:rsidR="00D52D57" w:rsidRPr="00D229B1" w:rsidRDefault="00D52D57" w:rsidP="00D52D57">
            <w:pPr>
              <w:rPr>
                <w:lang w:val="ru-RU"/>
              </w:rPr>
            </w:pPr>
            <w:r w:rsidRPr="00D229B1">
              <w:rPr>
                <w:lang w:val="ru-RU"/>
              </w:rPr>
              <w:t>TMA</w:t>
            </w:r>
          </w:p>
        </w:tc>
        <w:tc>
          <w:tcPr>
            <w:tcW w:w="3403" w:type="dxa"/>
          </w:tcPr>
          <w:p w14:paraId="423E9456" w14:textId="77777777" w:rsidR="00D52D57" w:rsidRPr="00D229B1" w:rsidRDefault="00D52D57" w:rsidP="00D52D57">
            <w:pPr>
              <w:rPr>
                <w:lang w:val="ru-RU"/>
              </w:rPr>
            </w:pPr>
            <w:r w:rsidRPr="00D229B1">
              <w:rPr>
                <w:lang w:val="ru-RU"/>
              </w:rPr>
              <w:t>Tower mounted amplifier</w:t>
            </w:r>
          </w:p>
        </w:tc>
        <w:tc>
          <w:tcPr>
            <w:tcW w:w="1418" w:type="dxa"/>
          </w:tcPr>
          <w:p w14:paraId="75CD874C" w14:textId="77777777" w:rsidR="00D52D57" w:rsidRPr="00D229B1" w:rsidRDefault="00D52D57" w:rsidP="00D52D57">
            <w:pPr>
              <w:rPr>
                <w:lang w:val="ru-RU"/>
              </w:rPr>
            </w:pPr>
          </w:p>
        </w:tc>
        <w:tc>
          <w:tcPr>
            <w:tcW w:w="3402" w:type="dxa"/>
          </w:tcPr>
          <w:p w14:paraId="68CC6991" w14:textId="77777777" w:rsidR="00D52D57" w:rsidRPr="00D229B1" w:rsidRDefault="00D52D57" w:rsidP="00D52D57">
            <w:pPr>
              <w:rPr>
                <w:lang w:val="ru-RU"/>
              </w:rPr>
            </w:pPr>
            <w:r w:rsidRPr="00D229B1">
              <w:rPr>
                <w:lang w:val="ru-RU"/>
              </w:rPr>
              <w:t>Усилитель, смонтированный на мачте</w:t>
            </w:r>
          </w:p>
        </w:tc>
      </w:tr>
      <w:tr w:rsidR="00D52D57" w:rsidRPr="00D229B1" w14:paraId="749C92A6" w14:textId="77777777" w:rsidTr="00D52D57">
        <w:trPr>
          <w:cantSplit/>
        </w:trPr>
        <w:tc>
          <w:tcPr>
            <w:tcW w:w="1417" w:type="dxa"/>
          </w:tcPr>
          <w:p w14:paraId="221909B6" w14:textId="77777777" w:rsidR="00D52D57" w:rsidRPr="00D229B1" w:rsidRDefault="00D52D57" w:rsidP="00D52D57">
            <w:pPr>
              <w:rPr>
                <w:lang w:val="ru-RU"/>
              </w:rPr>
            </w:pPr>
            <w:r w:rsidRPr="00D229B1">
              <w:rPr>
                <w:lang w:val="ru-RU"/>
              </w:rPr>
              <w:t>TMAAP</w:t>
            </w:r>
          </w:p>
        </w:tc>
        <w:tc>
          <w:tcPr>
            <w:tcW w:w="3403" w:type="dxa"/>
          </w:tcPr>
          <w:p w14:paraId="3596615C" w14:textId="77777777" w:rsidR="00D52D57" w:rsidRPr="00D229B1" w:rsidRDefault="00D52D57" w:rsidP="00D52D57">
            <w:pPr>
              <w:rPr>
                <w:lang w:val="ru-RU"/>
              </w:rPr>
            </w:pPr>
            <w:r w:rsidRPr="00D229B1">
              <w:rPr>
                <w:lang w:val="ru-RU"/>
              </w:rPr>
              <w:t>Tower mounted amplifier application part</w:t>
            </w:r>
          </w:p>
        </w:tc>
        <w:tc>
          <w:tcPr>
            <w:tcW w:w="1418" w:type="dxa"/>
          </w:tcPr>
          <w:p w14:paraId="6521E2E2" w14:textId="77777777" w:rsidR="00D52D57" w:rsidRPr="00D229B1" w:rsidRDefault="00D52D57" w:rsidP="00D52D57">
            <w:pPr>
              <w:rPr>
                <w:lang w:val="ru-RU"/>
              </w:rPr>
            </w:pPr>
          </w:p>
        </w:tc>
        <w:tc>
          <w:tcPr>
            <w:tcW w:w="3402" w:type="dxa"/>
          </w:tcPr>
          <w:p w14:paraId="6009D77C" w14:textId="77777777" w:rsidR="00D52D57" w:rsidRPr="00D229B1" w:rsidRDefault="00D52D57" w:rsidP="00D52D57">
            <w:pPr>
              <w:rPr>
                <w:lang w:val="ru-RU"/>
              </w:rPr>
            </w:pPr>
            <w:r w:rsidRPr="00D229B1">
              <w:rPr>
                <w:lang w:val="ru-RU"/>
              </w:rPr>
              <w:t>Программная подсистема усилителя, смонтированного на мачте</w:t>
            </w:r>
          </w:p>
        </w:tc>
      </w:tr>
      <w:tr w:rsidR="00D52D57" w:rsidRPr="00D229B1" w14:paraId="3CDD346A" w14:textId="77777777" w:rsidTr="00D52D57">
        <w:trPr>
          <w:cantSplit/>
        </w:trPr>
        <w:tc>
          <w:tcPr>
            <w:tcW w:w="1417" w:type="dxa"/>
          </w:tcPr>
          <w:p w14:paraId="35B2EC02" w14:textId="77777777" w:rsidR="00D52D57" w:rsidRPr="00D229B1" w:rsidRDefault="00D52D57" w:rsidP="00D52D57">
            <w:pPr>
              <w:rPr>
                <w:lang w:val="ru-RU"/>
              </w:rPr>
            </w:pPr>
            <w:r w:rsidRPr="00D229B1">
              <w:rPr>
                <w:lang w:val="ru-RU"/>
              </w:rPr>
              <w:t>TMF</w:t>
            </w:r>
          </w:p>
        </w:tc>
        <w:tc>
          <w:tcPr>
            <w:tcW w:w="3403" w:type="dxa"/>
          </w:tcPr>
          <w:p w14:paraId="2C14CC63" w14:textId="77777777" w:rsidR="00D52D57" w:rsidRPr="00D229B1" w:rsidRDefault="00D52D57" w:rsidP="00D52D57">
            <w:pPr>
              <w:rPr>
                <w:lang w:val="ru-RU"/>
              </w:rPr>
            </w:pPr>
            <w:r w:rsidRPr="00D229B1">
              <w:rPr>
                <w:lang w:val="ru-RU"/>
              </w:rPr>
              <w:t>Telecom management Forum</w:t>
            </w:r>
          </w:p>
        </w:tc>
        <w:tc>
          <w:tcPr>
            <w:tcW w:w="1418" w:type="dxa"/>
          </w:tcPr>
          <w:p w14:paraId="34F1CCA1" w14:textId="77777777" w:rsidR="00D52D57" w:rsidRPr="00D229B1" w:rsidRDefault="00D52D57" w:rsidP="00D52D57">
            <w:pPr>
              <w:rPr>
                <w:lang w:val="ru-RU"/>
              </w:rPr>
            </w:pPr>
          </w:p>
        </w:tc>
        <w:tc>
          <w:tcPr>
            <w:tcW w:w="3402" w:type="dxa"/>
          </w:tcPr>
          <w:p w14:paraId="3B440E16" w14:textId="77777777" w:rsidR="00D52D57" w:rsidRPr="00D229B1" w:rsidRDefault="00D52D57" w:rsidP="00D52D57">
            <w:pPr>
              <w:rPr>
                <w:lang w:val="ru-RU"/>
              </w:rPr>
            </w:pPr>
            <w:r w:rsidRPr="00D229B1">
              <w:rPr>
                <w:lang w:val="ru-RU"/>
              </w:rPr>
              <w:t>Форум по управлению электросвязью</w:t>
            </w:r>
          </w:p>
        </w:tc>
      </w:tr>
      <w:tr w:rsidR="00D52D57" w:rsidRPr="00D229B1" w14:paraId="6E56E575" w14:textId="77777777" w:rsidTr="00D52D57">
        <w:trPr>
          <w:cantSplit/>
        </w:trPr>
        <w:tc>
          <w:tcPr>
            <w:tcW w:w="1417" w:type="dxa"/>
          </w:tcPr>
          <w:p w14:paraId="0D3098DC" w14:textId="77777777" w:rsidR="00D52D57" w:rsidRPr="00D229B1" w:rsidRDefault="00D52D57" w:rsidP="00D52D57">
            <w:pPr>
              <w:rPr>
                <w:lang w:val="ru-RU"/>
              </w:rPr>
            </w:pPr>
            <w:r w:rsidRPr="00D229B1">
              <w:rPr>
                <w:lang w:val="ru-RU"/>
              </w:rPr>
              <w:t>TMN</w:t>
            </w:r>
          </w:p>
        </w:tc>
        <w:tc>
          <w:tcPr>
            <w:tcW w:w="3403" w:type="dxa"/>
          </w:tcPr>
          <w:p w14:paraId="1C64D4F0" w14:textId="77777777" w:rsidR="00D52D57" w:rsidRPr="00D229B1" w:rsidRDefault="00D52D57" w:rsidP="00D52D57">
            <w:pPr>
              <w:rPr>
                <w:lang w:val="ru-RU"/>
              </w:rPr>
            </w:pPr>
            <w:r w:rsidRPr="00D229B1">
              <w:rPr>
                <w:lang w:val="ru-RU"/>
              </w:rPr>
              <w:t>Telecom management network</w:t>
            </w:r>
          </w:p>
        </w:tc>
        <w:tc>
          <w:tcPr>
            <w:tcW w:w="1418" w:type="dxa"/>
          </w:tcPr>
          <w:p w14:paraId="6349CAAF" w14:textId="77777777" w:rsidR="00D52D57" w:rsidRPr="00D229B1" w:rsidRDefault="00D52D57" w:rsidP="00D52D57">
            <w:pPr>
              <w:rPr>
                <w:lang w:val="ru-RU"/>
              </w:rPr>
            </w:pPr>
          </w:p>
        </w:tc>
        <w:tc>
          <w:tcPr>
            <w:tcW w:w="3402" w:type="dxa"/>
          </w:tcPr>
          <w:p w14:paraId="20F19110" w14:textId="77777777" w:rsidR="00D52D57" w:rsidRPr="00D229B1" w:rsidRDefault="00D52D57" w:rsidP="00D52D57">
            <w:pPr>
              <w:rPr>
                <w:lang w:val="ru-RU"/>
              </w:rPr>
            </w:pPr>
            <w:r w:rsidRPr="00D229B1">
              <w:rPr>
                <w:lang w:val="ru-RU"/>
              </w:rPr>
              <w:t>Сеть управления электросвязью</w:t>
            </w:r>
          </w:p>
        </w:tc>
      </w:tr>
      <w:tr w:rsidR="00D52D57" w:rsidRPr="00D229B1" w14:paraId="7A6138FE" w14:textId="77777777" w:rsidTr="00D52D57">
        <w:trPr>
          <w:cantSplit/>
        </w:trPr>
        <w:tc>
          <w:tcPr>
            <w:tcW w:w="1417" w:type="dxa"/>
          </w:tcPr>
          <w:p w14:paraId="16ADA0C2" w14:textId="77777777" w:rsidR="00D52D57" w:rsidRPr="00D229B1" w:rsidRDefault="00D52D57" w:rsidP="00D52D57">
            <w:pPr>
              <w:rPr>
                <w:lang w:val="ru-RU"/>
              </w:rPr>
            </w:pPr>
            <w:r w:rsidRPr="00D229B1">
              <w:rPr>
                <w:lang w:val="ru-RU"/>
              </w:rPr>
              <w:t>TMSI</w:t>
            </w:r>
          </w:p>
        </w:tc>
        <w:tc>
          <w:tcPr>
            <w:tcW w:w="3403" w:type="dxa"/>
          </w:tcPr>
          <w:p w14:paraId="1DFCF1A5" w14:textId="77777777" w:rsidR="00D52D57" w:rsidRPr="00D229B1" w:rsidRDefault="00D52D57" w:rsidP="00D52D57">
            <w:pPr>
              <w:rPr>
                <w:lang w:val="ru-RU"/>
              </w:rPr>
            </w:pPr>
            <w:r w:rsidRPr="00D229B1">
              <w:rPr>
                <w:lang w:val="ru-RU"/>
              </w:rPr>
              <w:t>Temporary mobile subscriber identity</w:t>
            </w:r>
          </w:p>
        </w:tc>
        <w:tc>
          <w:tcPr>
            <w:tcW w:w="1418" w:type="dxa"/>
          </w:tcPr>
          <w:p w14:paraId="0BCEFF24" w14:textId="77777777" w:rsidR="00D52D57" w:rsidRPr="00D229B1" w:rsidRDefault="00D52D57" w:rsidP="00D52D57">
            <w:pPr>
              <w:rPr>
                <w:lang w:val="ru-RU"/>
              </w:rPr>
            </w:pPr>
          </w:p>
        </w:tc>
        <w:tc>
          <w:tcPr>
            <w:tcW w:w="3402" w:type="dxa"/>
          </w:tcPr>
          <w:p w14:paraId="1F1EC466" w14:textId="77777777" w:rsidR="00D52D57" w:rsidRPr="00D229B1" w:rsidRDefault="00D52D57" w:rsidP="00D52D57">
            <w:pPr>
              <w:rPr>
                <w:lang w:val="ru-RU"/>
              </w:rPr>
            </w:pPr>
            <w:r w:rsidRPr="00D229B1">
              <w:rPr>
                <w:lang w:val="ru-RU"/>
              </w:rPr>
              <w:t>Временный идентификатор подвижного абонента</w:t>
            </w:r>
          </w:p>
        </w:tc>
      </w:tr>
      <w:tr w:rsidR="00D52D57" w:rsidRPr="00D229B1" w14:paraId="74200594" w14:textId="77777777" w:rsidTr="00D52D57">
        <w:trPr>
          <w:cantSplit/>
        </w:trPr>
        <w:tc>
          <w:tcPr>
            <w:tcW w:w="1417" w:type="dxa"/>
          </w:tcPr>
          <w:p w14:paraId="7ED47476" w14:textId="77777777" w:rsidR="00D52D57" w:rsidRPr="00D229B1" w:rsidRDefault="00D52D57" w:rsidP="00D52D57">
            <w:pPr>
              <w:rPr>
                <w:lang w:val="ru-RU"/>
              </w:rPr>
            </w:pPr>
            <w:r w:rsidRPr="00D229B1">
              <w:rPr>
                <w:lang w:val="ru-RU"/>
              </w:rPr>
              <w:t>TN</w:t>
            </w:r>
          </w:p>
        </w:tc>
        <w:tc>
          <w:tcPr>
            <w:tcW w:w="3403" w:type="dxa"/>
          </w:tcPr>
          <w:p w14:paraId="3784CD60" w14:textId="77777777" w:rsidR="00D52D57" w:rsidRPr="00D229B1" w:rsidRDefault="00D52D57" w:rsidP="00D52D57">
            <w:pPr>
              <w:rPr>
                <w:lang w:val="ru-RU"/>
              </w:rPr>
            </w:pPr>
            <w:r w:rsidRPr="00D229B1">
              <w:rPr>
                <w:lang w:val="ru-RU"/>
              </w:rPr>
              <w:t>Termination node</w:t>
            </w:r>
          </w:p>
        </w:tc>
        <w:tc>
          <w:tcPr>
            <w:tcW w:w="1418" w:type="dxa"/>
          </w:tcPr>
          <w:p w14:paraId="7CC7B51C" w14:textId="77777777" w:rsidR="00D52D57" w:rsidRPr="00D229B1" w:rsidRDefault="00D52D57" w:rsidP="00D52D57">
            <w:pPr>
              <w:rPr>
                <w:lang w:val="ru-RU"/>
              </w:rPr>
            </w:pPr>
          </w:p>
        </w:tc>
        <w:tc>
          <w:tcPr>
            <w:tcW w:w="3402" w:type="dxa"/>
          </w:tcPr>
          <w:p w14:paraId="147C0031" w14:textId="77777777" w:rsidR="00D52D57" w:rsidRPr="00D229B1" w:rsidRDefault="00D52D57" w:rsidP="00D52D57">
            <w:pPr>
              <w:rPr>
                <w:lang w:val="ru-RU"/>
              </w:rPr>
            </w:pPr>
            <w:r w:rsidRPr="00D229B1">
              <w:rPr>
                <w:lang w:val="ru-RU"/>
              </w:rPr>
              <w:t>Оконечный узел</w:t>
            </w:r>
          </w:p>
        </w:tc>
      </w:tr>
      <w:tr w:rsidR="00D52D57" w:rsidRPr="00D229B1" w14:paraId="20CD4D41" w14:textId="77777777" w:rsidTr="00D52D57">
        <w:trPr>
          <w:cantSplit/>
        </w:trPr>
        <w:tc>
          <w:tcPr>
            <w:tcW w:w="1417" w:type="dxa"/>
          </w:tcPr>
          <w:p w14:paraId="0B82FE4C" w14:textId="77777777" w:rsidR="00D52D57" w:rsidRPr="00D229B1" w:rsidRDefault="00D52D57" w:rsidP="00D52D57">
            <w:pPr>
              <w:rPr>
                <w:lang w:val="ru-RU"/>
              </w:rPr>
            </w:pPr>
          </w:p>
        </w:tc>
        <w:tc>
          <w:tcPr>
            <w:tcW w:w="3403" w:type="dxa"/>
          </w:tcPr>
          <w:p w14:paraId="3B626314" w14:textId="77777777" w:rsidR="00D52D57" w:rsidRPr="00D229B1" w:rsidRDefault="00D52D57" w:rsidP="00D52D57">
            <w:pPr>
              <w:rPr>
                <w:lang w:val="ru-RU"/>
              </w:rPr>
            </w:pPr>
            <w:r w:rsidRPr="00D229B1">
              <w:rPr>
                <w:lang w:val="ru-RU"/>
              </w:rPr>
              <w:t>Timeslot number</w:t>
            </w:r>
          </w:p>
        </w:tc>
        <w:tc>
          <w:tcPr>
            <w:tcW w:w="1418" w:type="dxa"/>
          </w:tcPr>
          <w:p w14:paraId="487FDC51" w14:textId="77777777" w:rsidR="00D52D57" w:rsidRPr="00D229B1" w:rsidRDefault="00D52D57" w:rsidP="00D52D57">
            <w:pPr>
              <w:rPr>
                <w:lang w:val="ru-RU"/>
              </w:rPr>
            </w:pPr>
          </w:p>
        </w:tc>
        <w:tc>
          <w:tcPr>
            <w:tcW w:w="3402" w:type="dxa"/>
          </w:tcPr>
          <w:p w14:paraId="6C33F866" w14:textId="77777777" w:rsidR="00D52D57" w:rsidRPr="00D229B1" w:rsidRDefault="00D52D57" w:rsidP="00D52D57">
            <w:pPr>
              <w:rPr>
                <w:lang w:val="ru-RU"/>
              </w:rPr>
            </w:pPr>
            <w:r w:rsidRPr="00D229B1">
              <w:rPr>
                <w:lang w:val="ru-RU"/>
              </w:rPr>
              <w:t>Номер временного интервала</w:t>
            </w:r>
          </w:p>
        </w:tc>
      </w:tr>
      <w:tr w:rsidR="00D52D57" w:rsidRPr="00D229B1" w14:paraId="45AC82DE" w14:textId="77777777" w:rsidTr="00D52D57">
        <w:trPr>
          <w:cantSplit/>
        </w:trPr>
        <w:tc>
          <w:tcPr>
            <w:tcW w:w="1417" w:type="dxa"/>
          </w:tcPr>
          <w:p w14:paraId="7F19752D" w14:textId="77777777" w:rsidR="00D52D57" w:rsidRPr="00D229B1" w:rsidRDefault="00D52D57" w:rsidP="00D52D57">
            <w:pPr>
              <w:rPr>
                <w:lang w:val="ru-RU"/>
              </w:rPr>
            </w:pPr>
            <w:r w:rsidRPr="00D229B1">
              <w:rPr>
                <w:lang w:val="ru-RU"/>
              </w:rPr>
              <w:t>TNL</w:t>
            </w:r>
          </w:p>
        </w:tc>
        <w:tc>
          <w:tcPr>
            <w:tcW w:w="3403" w:type="dxa"/>
          </w:tcPr>
          <w:p w14:paraId="0EB132E4" w14:textId="77777777" w:rsidR="00D52D57" w:rsidRPr="00D229B1" w:rsidRDefault="00D52D57" w:rsidP="00D52D57">
            <w:pPr>
              <w:rPr>
                <w:lang w:val="ru-RU"/>
              </w:rPr>
            </w:pPr>
            <w:r w:rsidRPr="00D229B1">
              <w:rPr>
                <w:lang w:val="ru-RU"/>
              </w:rPr>
              <w:t>Transport network layer</w:t>
            </w:r>
          </w:p>
        </w:tc>
        <w:tc>
          <w:tcPr>
            <w:tcW w:w="1418" w:type="dxa"/>
          </w:tcPr>
          <w:p w14:paraId="3EFA0BE7" w14:textId="77777777" w:rsidR="00D52D57" w:rsidRPr="00D229B1" w:rsidRDefault="00D52D57" w:rsidP="00D52D57">
            <w:pPr>
              <w:rPr>
                <w:lang w:val="ru-RU"/>
              </w:rPr>
            </w:pPr>
          </w:p>
        </w:tc>
        <w:tc>
          <w:tcPr>
            <w:tcW w:w="3402" w:type="dxa"/>
          </w:tcPr>
          <w:p w14:paraId="19A763CE" w14:textId="77777777" w:rsidR="00D52D57" w:rsidRPr="00D229B1" w:rsidRDefault="00D52D57" w:rsidP="00D52D57">
            <w:pPr>
              <w:rPr>
                <w:lang w:val="ru-RU"/>
              </w:rPr>
            </w:pPr>
            <w:r w:rsidRPr="00D229B1">
              <w:rPr>
                <w:lang w:val="ru-RU"/>
              </w:rPr>
              <w:t>Транспортный сетевой уровень</w:t>
            </w:r>
          </w:p>
        </w:tc>
      </w:tr>
      <w:tr w:rsidR="00D52D57" w:rsidRPr="00D229B1" w14:paraId="64F35A1C" w14:textId="77777777" w:rsidTr="00D52D57">
        <w:trPr>
          <w:cantSplit/>
        </w:trPr>
        <w:tc>
          <w:tcPr>
            <w:tcW w:w="1417" w:type="dxa"/>
          </w:tcPr>
          <w:p w14:paraId="06255EDC" w14:textId="77777777" w:rsidR="00D52D57" w:rsidRPr="00D229B1" w:rsidRDefault="00D52D57" w:rsidP="00D52D57">
            <w:pPr>
              <w:rPr>
                <w:lang w:val="ru-RU"/>
              </w:rPr>
            </w:pPr>
            <w:r w:rsidRPr="00D229B1">
              <w:rPr>
                <w:lang w:val="ru-RU"/>
              </w:rPr>
              <w:t>TO</w:t>
            </w:r>
          </w:p>
        </w:tc>
        <w:tc>
          <w:tcPr>
            <w:tcW w:w="3403" w:type="dxa"/>
          </w:tcPr>
          <w:p w14:paraId="62B4DA16" w14:textId="77777777" w:rsidR="00D52D57" w:rsidRPr="00D229B1" w:rsidRDefault="00D52D57" w:rsidP="00D52D57">
            <w:pPr>
              <w:rPr>
                <w:lang w:val="ru-RU"/>
              </w:rPr>
            </w:pPr>
            <w:r w:rsidRPr="00D229B1">
              <w:rPr>
                <w:lang w:val="ru-RU"/>
              </w:rPr>
              <w:t>Telecom operations map</w:t>
            </w:r>
          </w:p>
        </w:tc>
        <w:tc>
          <w:tcPr>
            <w:tcW w:w="1418" w:type="dxa"/>
          </w:tcPr>
          <w:p w14:paraId="4F1F78B9" w14:textId="77777777" w:rsidR="00D52D57" w:rsidRPr="00D229B1" w:rsidRDefault="00D52D57" w:rsidP="00D52D57">
            <w:pPr>
              <w:rPr>
                <w:lang w:val="ru-RU"/>
              </w:rPr>
            </w:pPr>
          </w:p>
        </w:tc>
        <w:tc>
          <w:tcPr>
            <w:tcW w:w="3402" w:type="dxa"/>
          </w:tcPr>
          <w:p w14:paraId="05673F48" w14:textId="77777777" w:rsidR="00D52D57" w:rsidRPr="00D229B1" w:rsidRDefault="00D52D57" w:rsidP="00D52D57">
            <w:pPr>
              <w:rPr>
                <w:lang w:val="ru-RU"/>
              </w:rPr>
            </w:pPr>
            <w:r w:rsidRPr="00D229B1">
              <w:rPr>
                <w:lang w:val="ru-RU"/>
              </w:rPr>
              <w:t>Карта эксплуатации электросвязи</w:t>
            </w:r>
          </w:p>
        </w:tc>
      </w:tr>
      <w:tr w:rsidR="00D52D57" w:rsidRPr="00D229B1" w14:paraId="42FEA61F" w14:textId="77777777" w:rsidTr="00D52D57">
        <w:trPr>
          <w:cantSplit/>
        </w:trPr>
        <w:tc>
          <w:tcPr>
            <w:tcW w:w="1417" w:type="dxa"/>
          </w:tcPr>
          <w:p w14:paraId="66D4E3C6" w14:textId="77777777" w:rsidR="00D52D57" w:rsidRPr="00D229B1" w:rsidRDefault="00D52D57" w:rsidP="00D52D57">
            <w:pPr>
              <w:rPr>
                <w:lang w:val="ru-RU"/>
              </w:rPr>
            </w:pPr>
            <w:r w:rsidRPr="00D229B1">
              <w:rPr>
                <w:lang w:val="ru-RU"/>
              </w:rPr>
              <w:t>TOA</w:t>
            </w:r>
          </w:p>
        </w:tc>
        <w:tc>
          <w:tcPr>
            <w:tcW w:w="3403" w:type="dxa"/>
          </w:tcPr>
          <w:p w14:paraId="10330996" w14:textId="77777777" w:rsidR="00D52D57" w:rsidRPr="00D229B1" w:rsidRDefault="00D52D57" w:rsidP="00D52D57">
            <w:pPr>
              <w:rPr>
                <w:lang w:val="ru-RU"/>
              </w:rPr>
            </w:pPr>
            <w:r w:rsidRPr="00D229B1">
              <w:rPr>
                <w:lang w:val="ru-RU"/>
              </w:rPr>
              <w:t>Time of arrival</w:t>
            </w:r>
          </w:p>
        </w:tc>
        <w:tc>
          <w:tcPr>
            <w:tcW w:w="1418" w:type="dxa"/>
          </w:tcPr>
          <w:p w14:paraId="11036D20" w14:textId="77777777" w:rsidR="00D52D57" w:rsidRPr="00D229B1" w:rsidRDefault="00D52D57" w:rsidP="00D52D57">
            <w:pPr>
              <w:rPr>
                <w:lang w:val="ru-RU"/>
              </w:rPr>
            </w:pPr>
          </w:p>
        </w:tc>
        <w:tc>
          <w:tcPr>
            <w:tcW w:w="3402" w:type="dxa"/>
          </w:tcPr>
          <w:p w14:paraId="4B7E2FDA" w14:textId="77777777" w:rsidR="00D52D57" w:rsidRPr="00D229B1" w:rsidRDefault="00D52D57" w:rsidP="00D52D57">
            <w:pPr>
              <w:rPr>
                <w:lang w:val="ru-RU"/>
              </w:rPr>
            </w:pPr>
            <w:r w:rsidRPr="00D229B1">
              <w:rPr>
                <w:lang w:val="ru-RU"/>
              </w:rPr>
              <w:t>Время прихода сигнала</w:t>
            </w:r>
          </w:p>
        </w:tc>
      </w:tr>
      <w:tr w:rsidR="00D52D57" w:rsidRPr="00D229B1" w14:paraId="24EC73C0" w14:textId="77777777" w:rsidTr="00D52D57">
        <w:trPr>
          <w:cantSplit/>
        </w:trPr>
        <w:tc>
          <w:tcPr>
            <w:tcW w:w="1417" w:type="dxa"/>
          </w:tcPr>
          <w:p w14:paraId="3E37CAA1" w14:textId="77777777" w:rsidR="00D52D57" w:rsidRPr="00D229B1" w:rsidRDefault="00D52D57" w:rsidP="00D52D57">
            <w:pPr>
              <w:rPr>
                <w:lang w:val="ru-RU"/>
              </w:rPr>
            </w:pPr>
            <w:r w:rsidRPr="00D229B1">
              <w:rPr>
                <w:lang w:val="ru-RU"/>
              </w:rPr>
              <w:t>TON</w:t>
            </w:r>
          </w:p>
        </w:tc>
        <w:tc>
          <w:tcPr>
            <w:tcW w:w="3403" w:type="dxa"/>
          </w:tcPr>
          <w:p w14:paraId="7D655462" w14:textId="77777777" w:rsidR="00D52D57" w:rsidRPr="00D229B1" w:rsidRDefault="00D52D57" w:rsidP="00D52D57">
            <w:pPr>
              <w:rPr>
                <w:lang w:val="ru-RU"/>
              </w:rPr>
            </w:pPr>
            <w:r w:rsidRPr="00D229B1">
              <w:rPr>
                <w:lang w:val="ru-RU"/>
              </w:rPr>
              <w:t>Type of number</w:t>
            </w:r>
          </w:p>
        </w:tc>
        <w:tc>
          <w:tcPr>
            <w:tcW w:w="1418" w:type="dxa"/>
          </w:tcPr>
          <w:p w14:paraId="336321E6" w14:textId="77777777" w:rsidR="00D52D57" w:rsidRPr="00D229B1" w:rsidRDefault="00D52D57" w:rsidP="00D52D57">
            <w:pPr>
              <w:rPr>
                <w:lang w:val="ru-RU"/>
              </w:rPr>
            </w:pPr>
          </w:p>
        </w:tc>
        <w:tc>
          <w:tcPr>
            <w:tcW w:w="3402" w:type="dxa"/>
          </w:tcPr>
          <w:p w14:paraId="7D18366A" w14:textId="77777777" w:rsidR="00D52D57" w:rsidRPr="00D229B1" w:rsidRDefault="00D52D57" w:rsidP="00D52D57">
            <w:pPr>
              <w:rPr>
                <w:lang w:val="ru-RU"/>
              </w:rPr>
            </w:pPr>
            <w:r w:rsidRPr="00D229B1">
              <w:rPr>
                <w:lang w:val="ru-RU"/>
              </w:rPr>
              <w:t>Тип номера</w:t>
            </w:r>
          </w:p>
        </w:tc>
      </w:tr>
      <w:tr w:rsidR="00D52D57" w:rsidRPr="00D229B1" w14:paraId="0CB21D4B" w14:textId="77777777" w:rsidTr="00D52D57">
        <w:trPr>
          <w:cantSplit/>
        </w:trPr>
        <w:tc>
          <w:tcPr>
            <w:tcW w:w="1417" w:type="dxa"/>
          </w:tcPr>
          <w:p w14:paraId="1E214E51" w14:textId="77777777" w:rsidR="00D52D57" w:rsidRPr="00D229B1" w:rsidRDefault="00D52D57" w:rsidP="00D52D57">
            <w:pPr>
              <w:rPr>
                <w:lang w:val="ru-RU"/>
              </w:rPr>
            </w:pPr>
            <w:r w:rsidRPr="00D229B1">
              <w:rPr>
                <w:lang w:val="ru-RU"/>
              </w:rPr>
              <w:t>TP</w:t>
            </w:r>
          </w:p>
        </w:tc>
        <w:tc>
          <w:tcPr>
            <w:tcW w:w="3403" w:type="dxa"/>
          </w:tcPr>
          <w:p w14:paraId="7EC62A6D" w14:textId="77777777" w:rsidR="00D52D57" w:rsidRPr="00D229B1" w:rsidRDefault="00D52D57" w:rsidP="00D52D57">
            <w:pPr>
              <w:rPr>
                <w:lang w:val="ru-RU"/>
              </w:rPr>
            </w:pPr>
            <w:r w:rsidRPr="00D229B1">
              <w:rPr>
                <w:lang w:val="ru-RU"/>
              </w:rPr>
              <w:t>Third party</w:t>
            </w:r>
          </w:p>
        </w:tc>
        <w:tc>
          <w:tcPr>
            <w:tcW w:w="1418" w:type="dxa"/>
          </w:tcPr>
          <w:p w14:paraId="13568FDC" w14:textId="77777777" w:rsidR="00D52D57" w:rsidRPr="00D229B1" w:rsidRDefault="00D52D57" w:rsidP="00D52D57">
            <w:pPr>
              <w:rPr>
                <w:lang w:val="ru-RU"/>
              </w:rPr>
            </w:pPr>
          </w:p>
        </w:tc>
        <w:tc>
          <w:tcPr>
            <w:tcW w:w="3402" w:type="dxa"/>
          </w:tcPr>
          <w:p w14:paraId="7AD9B2ED" w14:textId="77777777" w:rsidR="00D52D57" w:rsidRPr="00D229B1" w:rsidRDefault="00D52D57" w:rsidP="00D52D57">
            <w:pPr>
              <w:rPr>
                <w:lang w:val="ru-RU"/>
              </w:rPr>
            </w:pPr>
            <w:r w:rsidRPr="00D229B1">
              <w:rPr>
                <w:lang w:val="ru-RU"/>
              </w:rPr>
              <w:t>Третья сторона</w:t>
            </w:r>
          </w:p>
        </w:tc>
      </w:tr>
      <w:tr w:rsidR="00D52D57" w:rsidRPr="00D229B1" w14:paraId="4AFA0A87" w14:textId="77777777" w:rsidTr="00D52D57">
        <w:trPr>
          <w:cantSplit/>
        </w:trPr>
        <w:tc>
          <w:tcPr>
            <w:tcW w:w="1417" w:type="dxa"/>
          </w:tcPr>
          <w:p w14:paraId="281A8F01" w14:textId="77777777" w:rsidR="00D52D57" w:rsidRPr="00D229B1" w:rsidRDefault="00D52D57" w:rsidP="00D52D57">
            <w:pPr>
              <w:rPr>
                <w:lang w:val="ru-RU"/>
              </w:rPr>
            </w:pPr>
            <w:r w:rsidRPr="00D229B1">
              <w:rPr>
                <w:lang w:val="ru-RU"/>
              </w:rPr>
              <w:t>TPC</w:t>
            </w:r>
          </w:p>
        </w:tc>
        <w:tc>
          <w:tcPr>
            <w:tcW w:w="3403" w:type="dxa"/>
          </w:tcPr>
          <w:p w14:paraId="1DECDB27" w14:textId="77777777" w:rsidR="00D52D57" w:rsidRPr="00D229B1" w:rsidRDefault="00D52D57" w:rsidP="00D52D57">
            <w:pPr>
              <w:rPr>
                <w:lang w:val="ru-RU"/>
              </w:rPr>
            </w:pPr>
            <w:r w:rsidRPr="00D229B1">
              <w:rPr>
                <w:lang w:val="ru-RU"/>
              </w:rPr>
              <w:t>Transmit power control</w:t>
            </w:r>
          </w:p>
        </w:tc>
        <w:tc>
          <w:tcPr>
            <w:tcW w:w="1418" w:type="dxa"/>
          </w:tcPr>
          <w:p w14:paraId="22A02D14" w14:textId="77777777" w:rsidR="00D52D57" w:rsidRPr="00D229B1" w:rsidRDefault="00D52D57" w:rsidP="00D52D57">
            <w:pPr>
              <w:rPr>
                <w:lang w:val="ru-RU"/>
              </w:rPr>
            </w:pPr>
          </w:p>
        </w:tc>
        <w:tc>
          <w:tcPr>
            <w:tcW w:w="3402" w:type="dxa"/>
          </w:tcPr>
          <w:p w14:paraId="75EE1DCC" w14:textId="77777777" w:rsidR="00D52D57" w:rsidRPr="00D229B1" w:rsidRDefault="00D52D57" w:rsidP="00D52D57">
            <w:pPr>
              <w:rPr>
                <w:lang w:val="ru-RU"/>
              </w:rPr>
            </w:pPr>
            <w:r w:rsidRPr="00D229B1">
              <w:rPr>
                <w:lang w:val="ru-RU"/>
              </w:rPr>
              <w:t>Регулировка мощности передачи</w:t>
            </w:r>
          </w:p>
        </w:tc>
      </w:tr>
      <w:tr w:rsidR="00D52D57" w:rsidRPr="00D229B1" w14:paraId="5D091E2D" w14:textId="77777777" w:rsidTr="00D52D57">
        <w:trPr>
          <w:cantSplit/>
        </w:trPr>
        <w:tc>
          <w:tcPr>
            <w:tcW w:w="1417" w:type="dxa"/>
          </w:tcPr>
          <w:p w14:paraId="7572BAC6" w14:textId="77777777" w:rsidR="00D52D57" w:rsidRPr="00D229B1" w:rsidRDefault="00D52D57" w:rsidP="00D52D57">
            <w:pPr>
              <w:rPr>
                <w:lang w:val="ru-RU"/>
              </w:rPr>
            </w:pPr>
            <w:r w:rsidRPr="00D229B1">
              <w:rPr>
                <w:lang w:val="ru-RU"/>
              </w:rPr>
              <w:t>TPDU</w:t>
            </w:r>
          </w:p>
        </w:tc>
        <w:tc>
          <w:tcPr>
            <w:tcW w:w="3403" w:type="dxa"/>
          </w:tcPr>
          <w:p w14:paraId="4D74470C" w14:textId="77777777" w:rsidR="00D52D57" w:rsidRPr="00D229B1" w:rsidRDefault="00D52D57" w:rsidP="00D52D57">
            <w:pPr>
              <w:rPr>
                <w:lang w:val="ru-RU"/>
              </w:rPr>
            </w:pPr>
            <w:r w:rsidRPr="00D229B1">
              <w:rPr>
                <w:lang w:val="ru-RU"/>
              </w:rPr>
              <w:t>Transfer protocol data unit</w:t>
            </w:r>
          </w:p>
        </w:tc>
        <w:tc>
          <w:tcPr>
            <w:tcW w:w="1418" w:type="dxa"/>
          </w:tcPr>
          <w:p w14:paraId="00D680CA" w14:textId="77777777" w:rsidR="00D52D57" w:rsidRPr="00D229B1" w:rsidRDefault="00D52D57" w:rsidP="00D52D57">
            <w:pPr>
              <w:rPr>
                <w:lang w:val="ru-RU"/>
              </w:rPr>
            </w:pPr>
          </w:p>
        </w:tc>
        <w:tc>
          <w:tcPr>
            <w:tcW w:w="3402" w:type="dxa"/>
          </w:tcPr>
          <w:p w14:paraId="4017684D" w14:textId="77777777" w:rsidR="00D52D57" w:rsidRPr="00D229B1" w:rsidRDefault="00D52D57" w:rsidP="00D52D57">
            <w:pPr>
              <w:rPr>
                <w:lang w:val="ru-RU"/>
              </w:rPr>
            </w:pPr>
            <w:r w:rsidRPr="00D229B1">
              <w:rPr>
                <w:lang w:val="ru-RU"/>
              </w:rPr>
              <w:t>Блок данных протокола передачи</w:t>
            </w:r>
          </w:p>
        </w:tc>
      </w:tr>
      <w:tr w:rsidR="00D52D57" w:rsidRPr="00D229B1" w14:paraId="4FD3820E" w14:textId="77777777" w:rsidTr="00D52D57">
        <w:trPr>
          <w:cantSplit/>
        </w:trPr>
        <w:tc>
          <w:tcPr>
            <w:tcW w:w="1417" w:type="dxa"/>
          </w:tcPr>
          <w:p w14:paraId="41D77F3C" w14:textId="77777777" w:rsidR="00D52D57" w:rsidRPr="00D229B1" w:rsidRDefault="00D52D57" w:rsidP="00D52D57">
            <w:pPr>
              <w:rPr>
                <w:lang w:val="ru-RU"/>
              </w:rPr>
            </w:pPr>
            <w:r w:rsidRPr="00D229B1">
              <w:rPr>
                <w:lang w:val="ru-RU"/>
              </w:rPr>
              <w:t>TR</w:t>
            </w:r>
          </w:p>
        </w:tc>
        <w:tc>
          <w:tcPr>
            <w:tcW w:w="3403" w:type="dxa"/>
          </w:tcPr>
          <w:p w14:paraId="0339074E" w14:textId="77777777" w:rsidR="00D52D57" w:rsidRPr="00D229B1" w:rsidRDefault="00D52D57" w:rsidP="00D52D57">
            <w:pPr>
              <w:rPr>
                <w:lang w:val="ru-RU"/>
              </w:rPr>
            </w:pPr>
            <w:r w:rsidRPr="00D229B1">
              <w:rPr>
                <w:lang w:val="ru-RU"/>
              </w:rPr>
              <w:t>Technical report</w:t>
            </w:r>
          </w:p>
        </w:tc>
        <w:tc>
          <w:tcPr>
            <w:tcW w:w="1418" w:type="dxa"/>
          </w:tcPr>
          <w:p w14:paraId="3DD9DB08" w14:textId="77777777" w:rsidR="00D52D57" w:rsidRPr="00D229B1" w:rsidRDefault="00D52D57" w:rsidP="00D52D57">
            <w:pPr>
              <w:rPr>
                <w:lang w:val="ru-RU"/>
              </w:rPr>
            </w:pPr>
          </w:p>
        </w:tc>
        <w:tc>
          <w:tcPr>
            <w:tcW w:w="3402" w:type="dxa"/>
          </w:tcPr>
          <w:p w14:paraId="69B49560" w14:textId="77777777" w:rsidR="00D52D57" w:rsidRPr="00D229B1" w:rsidRDefault="00D52D57" w:rsidP="00D52D57">
            <w:pPr>
              <w:rPr>
                <w:lang w:val="ru-RU"/>
              </w:rPr>
            </w:pPr>
            <w:r w:rsidRPr="00D229B1">
              <w:rPr>
                <w:lang w:val="ru-RU"/>
              </w:rPr>
              <w:t>Технический отчет</w:t>
            </w:r>
          </w:p>
        </w:tc>
      </w:tr>
      <w:tr w:rsidR="00D52D57" w:rsidRPr="00D229B1" w14:paraId="5225A416" w14:textId="77777777" w:rsidTr="00D52D57">
        <w:trPr>
          <w:cantSplit/>
        </w:trPr>
        <w:tc>
          <w:tcPr>
            <w:tcW w:w="1417" w:type="dxa"/>
          </w:tcPr>
          <w:p w14:paraId="0031286F" w14:textId="77777777" w:rsidR="00D52D57" w:rsidRPr="00D229B1" w:rsidRDefault="00D52D57" w:rsidP="00D52D57">
            <w:pPr>
              <w:rPr>
                <w:lang w:val="ru-RU"/>
              </w:rPr>
            </w:pPr>
            <w:r w:rsidRPr="00D229B1">
              <w:rPr>
                <w:lang w:val="ru-RU"/>
              </w:rPr>
              <w:t>TRAU</w:t>
            </w:r>
          </w:p>
        </w:tc>
        <w:tc>
          <w:tcPr>
            <w:tcW w:w="3403" w:type="dxa"/>
          </w:tcPr>
          <w:p w14:paraId="78E8D987" w14:textId="77777777" w:rsidR="00D52D57" w:rsidRPr="00D229B1" w:rsidRDefault="00D52D57" w:rsidP="00D52D57">
            <w:pPr>
              <w:rPr>
                <w:lang w:val="ru-RU"/>
              </w:rPr>
            </w:pPr>
            <w:r w:rsidRPr="00D229B1">
              <w:rPr>
                <w:lang w:val="ru-RU"/>
              </w:rPr>
              <w:t>Transcoder and rate adapter unit</w:t>
            </w:r>
          </w:p>
        </w:tc>
        <w:tc>
          <w:tcPr>
            <w:tcW w:w="1418" w:type="dxa"/>
          </w:tcPr>
          <w:p w14:paraId="17EDFA85" w14:textId="77777777" w:rsidR="00D52D57" w:rsidRPr="00D229B1" w:rsidRDefault="00D52D57" w:rsidP="00D52D57">
            <w:pPr>
              <w:rPr>
                <w:lang w:val="ru-RU"/>
              </w:rPr>
            </w:pPr>
          </w:p>
        </w:tc>
        <w:tc>
          <w:tcPr>
            <w:tcW w:w="3402" w:type="dxa"/>
          </w:tcPr>
          <w:p w14:paraId="1FB08687" w14:textId="77777777" w:rsidR="00D52D57" w:rsidRPr="00D229B1" w:rsidRDefault="00D52D57" w:rsidP="00D52D57">
            <w:pPr>
              <w:rPr>
                <w:lang w:val="ru-RU"/>
              </w:rPr>
            </w:pPr>
            <w:r w:rsidRPr="00D229B1">
              <w:rPr>
                <w:lang w:val="ru-RU"/>
              </w:rPr>
              <w:t>Транскодер и блок адаптера скорости</w:t>
            </w:r>
          </w:p>
        </w:tc>
      </w:tr>
      <w:tr w:rsidR="00D52D57" w:rsidRPr="00D229B1" w14:paraId="40E0CD8E" w14:textId="77777777" w:rsidTr="00D52D57">
        <w:trPr>
          <w:cantSplit/>
        </w:trPr>
        <w:tc>
          <w:tcPr>
            <w:tcW w:w="1417" w:type="dxa"/>
          </w:tcPr>
          <w:p w14:paraId="0914BEEE" w14:textId="77777777" w:rsidR="00D52D57" w:rsidRPr="00D229B1" w:rsidRDefault="00D52D57" w:rsidP="00D52D57">
            <w:pPr>
              <w:rPr>
                <w:lang w:val="ru-RU"/>
              </w:rPr>
            </w:pPr>
            <w:r w:rsidRPr="00D229B1">
              <w:rPr>
                <w:lang w:val="ru-RU"/>
              </w:rPr>
              <w:t>TrCH</w:t>
            </w:r>
          </w:p>
        </w:tc>
        <w:tc>
          <w:tcPr>
            <w:tcW w:w="3403" w:type="dxa"/>
          </w:tcPr>
          <w:p w14:paraId="7BED6941" w14:textId="77777777" w:rsidR="00D52D57" w:rsidRPr="00D229B1" w:rsidRDefault="00D52D57" w:rsidP="00D52D57">
            <w:pPr>
              <w:rPr>
                <w:lang w:val="ru-RU"/>
              </w:rPr>
            </w:pPr>
            <w:r w:rsidRPr="00D229B1">
              <w:rPr>
                <w:lang w:val="ru-RU"/>
              </w:rPr>
              <w:t>Transport channel</w:t>
            </w:r>
          </w:p>
        </w:tc>
        <w:tc>
          <w:tcPr>
            <w:tcW w:w="1418" w:type="dxa"/>
          </w:tcPr>
          <w:p w14:paraId="5DEBD6AD" w14:textId="77777777" w:rsidR="00D52D57" w:rsidRPr="00D229B1" w:rsidRDefault="00D52D57" w:rsidP="00D52D57">
            <w:pPr>
              <w:rPr>
                <w:lang w:val="ru-RU"/>
              </w:rPr>
            </w:pPr>
          </w:p>
        </w:tc>
        <w:tc>
          <w:tcPr>
            <w:tcW w:w="3402" w:type="dxa"/>
          </w:tcPr>
          <w:p w14:paraId="3B9792A0" w14:textId="77777777" w:rsidR="00D52D57" w:rsidRPr="00D229B1" w:rsidRDefault="00D52D57" w:rsidP="00D52D57">
            <w:pPr>
              <w:rPr>
                <w:lang w:val="ru-RU"/>
              </w:rPr>
            </w:pPr>
            <w:r w:rsidRPr="00D229B1">
              <w:rPr>
                <w:lang w:val="ru-RU"/>
              </w:rPr>
              <w:t>Транспортный канал</w:t>
            </w:r>
          </w:p>
        </w:tc>
      </w:tr>
      <w:tr w:rsidR="00D52D57" w:rsidRPr="00D229B1" w14:paraId="35F19A2A" w14:textId="77777777" w:rsidTr="00D52D57">
        <w:trPr>
          <w:cantSplit/>
        </w:trPr>
        <w:tc>
          <w:tcPr>
            <w:tcW w:w="1417" w:type="dxa"/>
          </w:tcPr>
          <w:p w14:paraId="0B3A9ABA" w14:textId="77777777" w:rsidR="00D52D57" w:rsidRPr="00D229B1" w:rsidRDefault="00D52D57" w:rsidP="00D52D57">
            <w:pPr>
              <w:rPr>
                <w:lang w:val="ru-RU"/>
              </w:rPr>
            </w:pPr>
            <w:r w:rsidRPr="00D229B1">
              <w:rPr>
                <w:lang w:val="ru-RU"/>
              </w:rPr>
              <w:t>TRX</w:t>
            </w:r>
          </w:p>
        </w:tc>
        <w:tc>
          <w:tcPr>
            <w:tcW w:w="3403" w:type="dxa"/>
          </w:tcPr>
          <w:p w14:paraId="624E98C0" w14:textId="77777777" w:rsidR="00D52D57" w:rsidRPr="00D229B1" w:rsidRDefault="00D52D57" w:rsidP="00D52D57">
            <w:pPr>
              <w:rPr>
                <w:lang w:val="ru-RU"/>
              </w:rPr>
            </w:pPr>
            <w:r w:rsidRPr="00D229B1">
              <w:rPr>
                <w:lang w:val="ru-RU"/>
              </w:rPr>
              <w:t>Transceiver</w:t>
            </w:r>
          </w:p>
        </w:tc>
        <w:tc>
          <w:tcPr>
            <w:tcW w:w="1418" w:type="dxa"/>
          </w:tcPr>
          <w:p w14:paraId="7C46ED04" w14:textId="77777777" w:rsidR="00D52D57" w:rsidRPr="00D229B1" w:rsidRDefault="00D52D57" w:rsidP="00D52D57">
            <w:pPr>
              <w:rPr>
                <w:lang w:val="ru-RU"/>
              </w:rPr>
            </w:pPr>
          </w:p>
        </w:tc>
        <w:tc>
          <w:tcPr>
            <w:tcW w:w="3402" w:type="dxa"/>
          </w:tcPr>
          <w:p w14:paraId="47FFA88A" w14:textId="77777777" w:rsidR="00D52D57" w:rsidRPr="00D229B1" w:rsidRDefault="00D52D57" w:rsidP="00D52D57">
            <w:pPr>
              <w:rPr>
                <w:lang w:val="ru-RU"/>
              </w:rPr>
            </w:pPr>
            <w:r w:rsidRPr="00D229B1">
              <w:rPr>
                <w:lang w:val="ru-RU"/>
              </w:rPr>
              <w:t>Приемопередатчик</w:t>
            </w:r>
          </w:p>
        </w:tc>
      </w:tr>
      <w:tr w:rsidR="00D52D57" w:rsidRPr="00D229B1" w14:paraId="3E4AA5CD" w14:textId="77777777" w:rsidTr="00D52D57">
        <w:trPr>
          <w:cantSplit/>
        </w:trPr>
        <w:tc>
          <w:tcPr>
            <w:tcW w:w="1417" w:type="dxa"/>
          </w:tcPr>
          <w:p w14:paraId="10B4038B" w14:textId="77777777" w:rsidR="00D52D57" w:rsidRPr="00D229B1" w:rsidRDefault="00D52D57" w:rsidP="00D52D57">
            <w:pPr>
              <w:rPr>
                <w:lang w:val="ru-RU"/>
              </w:rPr>
            </w:pPr>
            <w:r w:rsidRPr="00D229B1">
              <w:rPr>
                <w:lang w:val="ru-RU"/>
              </w:rPr>
              <w:t>TS</w:t>
            </w:r>
          </w:p>
        </w:tc>
        <w:tc>
          <w:tcPr>
            <w:tcW w:w="3403" w:type="dxa"/>
          </w:tcPr>
          <w:p w14:paraId="64F8AD82" w14:textId="77777777" w:rsidR="00D52D57" w:rsidRPr="00D229B1" w:rsidRDefault="00D52D57" w:rsidP="00D52D57">
            <w:pPr>
              <w:rPr>
                <w:lang w:val="ru-RU"/>
              </w:rPr>
            </w:pPr>
            <w:r w:rsidRPr="00D229B1">
              <w:rPr>
                <w:lang w:val="ru-RU"/>
              </w:rPr>
              <w:t>Technical specification</w:t>
            </w:r>
          </w:p>
        </w:tc>
        <w:tc>
          <w:tcPr>
            <w:tcW w:w="1418" w:type="dxa"/>
          </w:tcPr>
          <w:p w14:paraId="33252F0A" w14:textId="77777777" w:rsidR="00D52D57" w:rsidRPr="00D229B1" w:rsidRDefault="00D52D57" w:rsidP="00D52D57">
            <w:pPr>
              <w:rPr>
                <w:lang w:val="ru-RU"/>
              </w:rPr>
            </w:pPr>
          </w:p>
        </w:tc>
        <w:tc>
          <w:tcPr>
            <w:tcW w:w="3402" w:type="dxa"/>
          </w:tcPr>
          <w:p w14:paraId="348A722B" w14:textId="77777777" w:rsidR="00D52D57" w:rsidRPr="00D229B1" w:rsidRDefault="00D52D57" w:rsidP="00D52D57">
            <w:pPr>
              <w:rPr>
                <w:lang w:val="ru-RU"/>
              </w:rPr>
            </w:pPr>
            <w:r w:rsidRPr="00D229B1">
              <w:rPr>
                <w:lang w:val="ru-RU"/>
              </w:rPr>
              <w:t>Техническая спецификация</w:t>
            </w:r>
          </w:p>
        </w:tc>
      </w:tr>
      <w:tr w:rsidR="00D52D57" w:rsidRPr="00D229B1" w14:paraId="167FFBCE" w14:textId="77777777" w:rsidTr="00D52D57">
        <w:trPr>
          <w:cantSplit/>
        </w:trPr>
        <w:tc>
          <w:tcPr>
            <w:tcW w:w="1417" w:type="dxa"/>
          </w:tcPr>
          <w:p w14:paraId="50C77C91" w14:textId="77777777" w:rsidR="00D52D57" w:rsidRPr="00D229B1" w:rsidRDefault="00D52D57" w:rsidP="00D52D57">
            <w:pPr>
              <w:rPr>
                <w:lang w:val="ru-RU"/>
              </w:rPr>
            </w:pPr>
          </w:p>
        </w:tc>
        <w:tc>
          <w:tcPr>
            <w:tcW w:w="3403" w:type="dxa"/>
          </w:tcPr>
          <w:p w14:paraId="1002B160" w14:textId="77777777" w:rsidR="00D52D57" w:rsidRPr="00D229B1" w:rsidRDefault="00D52D57" w:rsidP="00D52D57">
            <w:pPr>
              <w:rPr>
                <w:lang w:val="ru-RU"/>
              </w:rPr>
            </w:pPr>
            <w:r w:rsidRPr="00D229B1">
              <w:rPr>
                <w:lang w:val="ru-RU"/>
              </w:rPr>
              <w:t>Teleservice</w:t>
            </w:r>
          </w:p>
        </w:tc>
        <w:tc>
          <w:tcPr>
            <w:tcW w:w="1418" w:type="dxa"/>
          </w:tcPr>
          <w:p w14:paraId="525B7C87" w14:textId="77777777" w:rsidR="00D52D57" w:rsidRPr="00D229B1" w:rsidRDefault="00D52D57" w:rsidP="00D52D57">
            <w:pPr>
              <w:rPr>
                <w:lang w:val="ru-RU"/>
              </w:rPr>
            </w:pPr>
          </w:p>
        </w:tc>
        <w:tc>
          <w:tcPr>
            <w:tcW w:w="3402" w:type="dxa"/>
          </w:tcPr>
          <w:p w14:paraId="1AC519EB" w14:textId="77777777" w:rsidR="00D52D57" w:rsidRPr="00D229B1" w:rsidRDefault="00D52D57" w:rsidP="00D52D57">
            <w:pPr>
              <w:rPr>
                <w:lang w:val="ru-RU"/>
              </w:rPr>
            </w:pPr>
            <w:r w:rsidRPr="00D229B1">
              <w:rPr>
                <w:lang w:val="ru-RU"/>
              </w:rPr>
              <w:t>Телеуслуга</w:t>
            </w:r>
          </w:p>
        </w:tc>
      </w:tr>
      <w:tr w:rsidR="00D52D57" w:rsidRPr="00D229B1" w14:paraId="6AAB0FF3" w14:textId="77777777" w:rsidTr="00D52D57">
        <w:trPr>
          <w:cantSplit/>
        </w:trPr>
        <w:tc>
          <w:tcPr>
            <w:tcW w:w="1417" w:type="dxa"/>
          </w:tcPr>
          <w:p w14:paraId="46EBC07D" w14:textId="77777777" w:rsidR="00D52D57" w:rsidRPr="00D229B1" w:rsidRDefault="00D52D57" w:rsidP="00D52D57">
            <w:pPr>
              <w:rPr>
                <w:lang w:val="ru-RU"/>
              </w:rPr>
            </w:pPr>
          </w:p>
        </w:tc>
        <w:tc>
          <w:tcPr>
            <w:tcW w:w="3403" w:type="dxa"/>
          </w:tcPr>
          <w:p w14:paraId="5D444D28" w14:textId="77777777" w:rsidR="00D52D57" w:rsidRPr="00D229B1" w:rsidRDefault="00D52D57" w:rsidP="00D52D57">
            <w:pPr>
              <w:rPr>
                <w:lang w:val="ru-RU"/>
              </w:rPr>
            </w:pPr>
            <w:r w:rsidRPr="00D229B1">
              <w:rPr>
                <w:lang w:val="ru-RU"/>
              </w:rPr>
              <w:t>Time slot</w:t>
            </w:r>
          </w:p>
        </w:tc>
        <w:tc>
          <w:tcPr>
            <w:tcW w:w="1418" w:type="dxa"/>
          </w:tcPr>
          <w:p w14:paraId="2050D7E4" w14:textId="77777777" w:rsidR="00D52D57" w:rsidRPr="00D229B1" w:rsidRDefault="00D52D57" w:rsidP="00D52D57">
            <w:pPr>
              <w:rPr>
                <w:lang w:val="ru-RU"/>
              </w:rPr>
            </w:pPr>
          </w:p>
        </w:tc>
        <w:tc>
          <w:tcPr>
            <w:tcW w:w="3402" w:type="dxa"/>
          </w:tcPr>
          <w:p w14:paraId="58770FEE" w14:textId="77777777" w:rsidR="00D52D57" w:rsidRPr="00D229B1" w:rsidRDefault="00D52D57" w:rsidP="00D52D57">
            <w:pPr>
              <w:rPr>
                <w:lang w:val="ru-RU"/>
              </w:rPr>
            </w:pPr>
            <w:r w:rsidRPr="00D229B1">
              <w:rPr>
                <w:lang w:val="ru-RU"/>
              </w:rPr>
              <w:t>Временной интервал</w:t>
            </w:r>
          </w:p>
        </w:tc>
      </w:tr>
      <w:tr w:rsidR="00D52D57" w:rsidRPr="00D229B1" w14:paraId="5A016F82" w14:textId="77777777" w:rsidTr="00D52D57">
        <w:trPr>
          <w:cantSplit/>
        </w:trPr>
        <w:tc>
          <w:tcPr>
            <w:tcW w:w="1417" w:type="dxa"/>
          </w:tcPr>
          <w:p w14:paraId="3F8FCC19" w14:textId="77777777" w:rsidR="00D52D57" w:rsidRPr="00D229B1" w:rsidRDefault="00D52D57" w:rsidP="00D52D57">
            <w:pPr>
              <w:rPr>
                <w:lang w:val="ru-RU"/>
              </w:rPr>
            </w:pPr>
            <w:r w:rsidRPr="00D229B1">
              <w:rPr>
                <w:lang w:val="ru-RU"/>
              </w:rPr>
              <w:t>TSC</w:t>
            </w:r>
          </w:p>
        </w:tc>
        <w:tc>
          <w:tcPr>
            <w:tcW w:w="3403" w:type="dxa"/>
          </w:tcPr>
          <w:p w14:paraId="0A95A75D" w14:textId="77777777" w:rsidR="00D52D57" w:rsidRPr="00D229B1" w:rsidRDefault="00D52D57" w:rsidP="00D52D57">
            <w:pPr>
              <w:rPr>
                <w:lang w:val="ru-RU"/>
              </w:rPr>
            </w:pPr>
            <w:r w:rsidRPr="00D229B1">
              <w:rPr>
                <w:lang w:val="ru-RU"/>
              </w:rPr>
              <w:t>Training sequence code</w:t>
            </w:r>
          </w:p>
        </w:tc>
        <w:tc>
          <w:tcPr>
            <w:tcW w:w="1418" w:type="dxa"/>
          </w:tcPr>
          <w:p w14:paraId="2A424AD1" w14:textId="77777777" w:rsidR="00D52D57" w:rsidRPr="00D229B1" w:rsidRDefault="00D52D57" w:rsidP="00D52D57">
            <w:pPr>
              <w:rPr>
                <w:lang w:val="ru-RU"/>
              </w:rPr>
            </w:pPr>
          </w:p>
        </w:tc>
        <w:tc>
          <w:tcPr>
            <w:tcW w:w="3402" w:type="dxa"/>
          </w:tcPr>
          <w:p w14:paraId="4C3CF7F6" w14:textId="77777777" w:rsidR="00D52D57" w:rsidRPr="00D229B1" w:rsidRDefault="00D52D57" w:rsidP="00D52D57">
            <w:pPr>
              <w:rPr>
                <w:lang w:val="ru-RU"/>
              </w:rPr>
            </w:pPr>
            <w:r w:rsidRPr="00D229B1">
              <w:rPr>
                <w:lang w:val="ru-RU"/>
              </w:rPr>
              <w:t>Код обучающей последовательности</w:t>
            </w:r>
          </w:p>
        </w:tc>
      </w:tr>
      <w:tr w:rsidR="00D52D57" w:rsidRPr="00D229B1" w14:paraId="27363371" w14:textId="77777777" w:rsidTr="00D52D57">
        <w:trPr>
          <w:cantSplit/>
        </w:trPr>
        <w:tc>
          <w:tcPr>
            <w:tcW w:w="1417" w:type="dxa"/>
          </w:tcPr>
          <w:p w14:paraId="041FB196" w14:textId="77777777" w:rsidR="00D52D57" w:rsidRPr="00D229B1" w:rsidRDefault="00D52D57" w:rsidP="00D52D57">
            <w:pPr>
              <w:rPr>
                <w:lang w:val="ru-RU"/>
              </w:rPr>
            </w:pPr>
            <w:r w:rsidRPr="00D229B1">
              <w:rPr>
                <w:lang w:val="ru-RU"/>
              </w:rPr>
              <w:t>TSDI</w:t>
            </w:r>
          </w:p>
        </w:tc>
        <w:tc>
          <w:tcPr>
            <w:tcW w:w="3403" w:type="dxa"/>
          </w:tcPr>
          <w:p w14:paraId="4EEC756C" w14:textId="77777777" w:rsidR="00D52D57" w:rsidRPr="00D229B1" w:rsidRDefault="00D52D57" w:rsidP="00D52D57">
            <w:pPr>
              <w:rPr>
                <w:lang w:val="ru-RU"/>
              </w:rPr>
            </w:pPr>
            <w:r w:rsidRPr="00D229B1">
              <w:rPr>
                <w:lang w:val="ru-RU"/>
              </w:rPr>
              <w:t>Transceiver speech &amp; Data interface</w:t>
            </w:r>
          </w:p>
        </w:tc>
        <w:tc>
          <w:tcPr>
            <w:tcW w:w="1418" w:type="dxa"/>
          </w:tcPr>
          <w:p w14:paraId="60619756" w14:textId="77777777" w:rsidR="00D52D57" w:rsidRPr="00D229B1" w:rsidRDefault="00D52D57" w:rsidP="00D52D57">
            <w:pPr>
              <w:rPr>
                <w:lang w:val="ru-RU"/>
              </w:rPr>
            </w:pPr>
          </w:p>
        </w:tc>
        <w:tc>
          <w:tcPr>
            <w:tcW w:w="3402" w:type="dxa"/>
          </w:tcPr>
          <w:p w14:paraId="1AF795B0" w14:textId="77777777" w:rsidR="00D52D57" w:rsidRPr="00D229B1" w:rsidRDefault="00D52D57" w:rsidP="00D52D57">
            <w:pPr>
              <w:rPr>
                <w:lang w:val="ru-RU"/>
              </w:rPr>
            </w:pPr>
            <w:r w:rsidRPr="00D229B1">
              <w:rPr>
                <w:lang w:val="ru-RU"/>
              </w:rPr>
              <w:t xml:space="preserve">Интерфейс голосовой связи и передачи данных приемопередатчика </w:t>
            </w:r>
          </w:p>
        </w:tc>
      </w:tr>
      <w:tr w:rsidR="00D52D57" w:rsidRPr="00D229B1" w14:paraId="55E2ED81" w14:textId="77777777" w:rsidTr="00D52D57">
        <w:trPr>
          <w:cantSplit/>
        </w:trPr>
        <w:tc>
          <w:tcPr>
            <w:tcW w:w="1417" w:type="dxa"/>
          </w:tcPr>
          <w:p w14:paraId="656039DC" w14:textId="77777777" w:rsidR="00D52D57" w:rsidRPr="00D229B1" w:rsidRDefault="00D52D57" w:rsidP="00D52D57">
            <w:pPr>
              <w:rPr>
                <w:lang w:val="ru-RU"/>
              </w:rPr>
            </w:pPr>
            <w:r w:rsidRPr="00D229B1">
              <w:rPr>
                <w:lang w:val="ru-RU"/>
              </w:rPr>
              <w:t>TSG</w:t>
            </w:r>
          </w:p>
        </w:tc>
        <w:tc>
          <w:tcPr>
            <w:tcW w:w="3403" w:type="dxa"/>
          </w:tcPr>
          <w:p w14:paraId="37989586" w14:textId="77777777" w:rsidR="00D52D57" w:rsidRPr="00D229B1" w:rsidRDefault="00D52D57" w:rsidP="00D52D57">
            <w:pPr>
              <w:rPr>
                <w:lang w:val="ru-RU"/>
              </w:rPr>
            </w:pPr>
            <w:r w:rsidRPr="00D229B1">
              <w:rPr>
                <w:lang w:val="ru-RU"/>
              </w:rPr>
              <w:t>Technical Specification Group</w:t>
            </w:r>
          </w:p>
        </w:tc>
        <w:tc>
          <w:tcPr>
            <w:tcW w:w="1418" w:type="dxa"/>
          </w:tcPr>
          <w:p w14:paraId="73ACFF08" w14:textId="77777777" w:rsidR="00D52D57" w:rsidRPr="00D229B1" w:rsidRDefault="00D52D57" w:rsidP="00D52D57">
            <w:pPr>
              <w:rPr>
                <w:lang w:val="ru-RU"/>
              </w:rPr>
            </w:pPr>
          </w:p>
        </w:tc>
        <w:tc>
          <w:tcPr>
            <w:tcW w:w="3402" w:type="dxa"/>
          </w:tcPr>
          <w:p w14:paraId="4EC0CF70" w14:textId="77777777" w:rsidR="00D52D57" w:rsidRPr="00D229B1" w:rsidRDefault="00D52D57" w:rsidP="00D52D57">
            <w:pPr>
              <w:rPr>
                <w:lang w:val="ru-RU"/>
              </w:rPr>
            </w:pPr>
            <w:r w:rsidRPr="00D229B1">
              <w:rPr>
                <w:lang w:val="ru-RU"/>
              </w:rPr>
              <w:t>Группа технических спецификаций</w:t>
            </w:r>
          </w:p>
        </w:tc>
      </w:tr>
      <w:tr w:rsidR="00D52D57" w:rsidRPr="00D229B1" w14:paraId="4C06D2F0" w14:textId="77777777" w:rsidTr="00D52D57">
        <w:trPr>
          <w:cantSplit/>
        </w:trPr>
        <w:tc>
          <w:tcPr>
            <w:tcW w:w="1417" w:type="dxa"/>
          </w:tcPr>
          <w:p w14:paraId="7DBE4454" w14:textId="77777777" w:rsidR="00D52D57" w:rsidRPr="00D229B1" w:rsidRDefault="00D52D57" w:rsidP="00D52D57">
            <w:pPr>
              <w:rPr>
                <w:lang w:val="ru-RU"/>
              </w:rPr>
            </w:pPr>
            <w:r w:rsidRPr="00D229B1">
              <w:rPr>
                <w:lang w:val="ru-RU"/>
              </w:rPr>
              <w:t>TSTD</w:t>
            </w:r>
          </w:p>
        </w:tc>
        <w:tc>
          <w:tcPr>
            <w:tcW w:w="3403" w:type="dxa"/>
          </w:tcPr>
          <w:p w14:paraId="07503BE3" w14:textId="77777777" w:rsidR="00D52D57" w:rsidRPr="00D229B1" w:rsidRDefault="00D52D57" w:rsidP="00D52D57">
            <w:pPr>
              <w:rPr>
                <w:lang w:val="ru-RU"/>
              </w:rPr>
            </w:pPr>
            <w:r w:rsidRPr="00D229B1">
              <w:rPr>
                <w:lang w:val="ru-RU"/>
              </w:rPr>
              <w:t>Time switched transmit diversity</w:t>
            </w:r>
          </w:p>
        </w:tc>
        <w:tc>
          <w:tcPr>
            <w:tcW w:w="1418" w:type="dxa"/>
          </w:tcPr>
          <w:p w14:paraId="2C162033" w14:textId="77777777" w:rsidR="00D52D57" w:rsidRPr="00D229B1" w:rsidRDefault="00D52D57" w:rsidP="00D52D57">
            <w:pPr>
              <w:rPr>
                <w:lang w:val="ru-RU"/>
              </w:rPr>
            </w:pPr>
          </w:p>
        </w:tc>
        <w:tc>
          <w:tcPr>
            <w:tcW w:w="3402" w:type="dxa"/>
          </w:tcPr>
          <w:p w14:paraId="67DE08DC" w14:textId="77777777" w:rsidR="00D52D57" w:rsidRPr="00D229B1" w:rsidRDefault="00D52D57" w:rsidP="00D52D57">
            <w:pPr>
              <w:rPr>
                <w:lang w:val="ru-RU"/>
              </w:rPr>
            </w:pPr>
            <w:r w:rsidRPr="00D229B1">
              <w:rPr>
                <w:lang w:val="ru-RU"/>
              </w:rPr>
              <w:t>Разнесение при передаче с переключением по времени</w:t>
            </w:r>
          </w:p>
        </w:tc>
      </w:tr>
      <w:tr w:rsidR="00D52D57" w:rsidRPr="00D229B1" w14:paraId="7BC2F318" w14:textId="77777777" w:rsidTr="00D52D57">
        <w:trPr>
          <w:cantSplit/>
        </w:trPr>
        <w:tc>
          <w:tcPr>
            <w:tcW w:w="1417" w:type="dxa"/>
          </w:tcPr>
          <w:p w14:paraId="3CD7140F" w14:textId="77777777" w:rsidR="00D52D57" w:rsidRPr="00D229B1" w:rsidRDefault="00D52D57" w:rsidP="00D52D57">
            <w:pPr>
              <w:rPr>
                <w:lang w:val="ru-RU"/>
              </w:rPr>
            </w:pPr>
            <w:r w:rsidRPr="00D229B1">
              <w:rPr>
                <w:lang w:val="ru-RU"/>
              </w:rPr>
              <w:t>TTCN</w:t>
            </w:r>
          </w:p>
        </w:tc>
        <w:tc>
          <w:tcPr>
            <w:tcW w:w="3403" w:type="dxa"/>
          </w:tcPr>
          <w:p w14:paraId="2229593F" w14:textId="77777777" w:rsidR="00D52D57" w:rsidRPr="00D229B1" w:rsidRDefault="00D52D57" w:rsidP="00D52D57">
            <w:pPr>
              <w:rPr>
                <w:lang w:val="ru-RU"/>
              </w:rPr>
            </w:pPr>
            <w:r w:rsidRPr="00D229B1">
              <w:rPr>
                <w:lang w:val="ru-RU"/>
              </w:rPr>
              <w:t>Tree and tabular combined notation</w:t>
            </w:r>
          </w:p>
        </w:tc>
        <w:tc>
          <w:tcPr>
            <w:tcW w:w="1418" w:type="dxa"/>
          </w:tcPr>
          <w:p w14:paraId="2751788A" w14:textId="77777777" w:rsidR="00D52D57" w:rsidRPr="00D229B1" w:rsidRDefault="00D52D57" w:rsidP="00D52D57">
            <w:pPr>
              <w:rPr>
                <w:lang w:val="ru-RU"/>
              </w:rPr>
            </w:pPr>
          </w:p>
        </w:tc>
        <w:tc>
          <w:tcPr>
            <w:tcW w:w="3402" w:type="dxa"/>
          </w:tcPr>
          <w:p w14:paraId="7B8A17E0" w14:textId="77777777" w:rsidR="00D52D57" w:rsidRPr="00D229B1" w:rsidRDefault="00D52D57" w:rsidP="00D52D57">
            <w:pPr>
              <w:rPr>
                <w:lang w:val="ru-RU"/>
              </w:rPr>
            </w:pPr>
            <w:r w:rsidRPr="00D229B1">
              <w:rPr>
                <w:lang w:val="ru-RU"/>
              </w:rPr>
              <w:t>Комбинированная древовидная и табличная нотация</w:t>
            </w:r>
          </w:p>
        </w:tc>
      </w:tr>
      <w:tr w:rsidR="00D52D57" w:rsidRPr="00D229B1" w14:paraId="242C3230" w14:textId="77777777" w:rsidTr="00D52D57">
        <w:trPr>
          <w:cantSplit/>
        </w:trPr>
        <w:tc>
          <w:tcPr>
            <w:tcW w:w="1417" w:type="dxa"/>
          </w:tcPr>
          <w:p w14:paraId="00F4D057" w14:textId="77777777" w:rsidR="00D52D57" w:rsidRPr="00D229B1" w:rsidRDefault="00D52D57" w:rsidP="00D52D57">
            <w:pPr>
              <w:rPr>
                <w:lang w:val="ru-RU"/>
              </w:rPr>
            </w:pPr>
            <w:r w:rsidRPr="00D229B1">
              <w:rPr>
                <w:lang w:val="ru-RU"/>
              </w:rPr>
              <w:t>TTI</w:t>
            </w:r>
          </w:p>
        </w:tc>
        <w:tc>
          <w:tcPr>
            <w:tcW w:w="3403" w:type="dxa"/>
          </w:tcPr>
          <w:p w14:paraId="4AE94D61" w14:textId="77777777" w:rsidR="00D52D57" w:rsidRPr="00D229B1" w:rsidRDefault="00D52D57" w:rsidP="00D52D57">
            <w:pPr>
              <w:rPr>
                <w:lang w:val="ru-RU"/>
              </w:rPr>
            </w:pPr>
            <w:r w:rsidRPr="00D229B1">
              <w:rPr>
                <w:lang w:val="ru-RU"/>
              </w:rPr>
              <w:t>Transmission timing interval</w:t>
            </w:r>
          </w:p>
        </w:tc>
        <w:tc>
          <w:tcPr>
            <w:tcW w:w="1418" w:type="dxa"/>
          </w:tcPr>
          <w:p w14:paraId="734A6FC8" w14:textId="77777777" w:rsidR="00D52D57" w:rsidRPr="00D229B1" w:rsidRDefault="00D52D57" w:rsidP="00D52D57">
            <w:pPr>
              <w:rPr>
                <w:lang w:val="ru-RU"/>
              </w:rPr>
            </w:pPr>
          </w:p>
        </w:tc>
        <w:tc>
          <w:tcPr>
            <w:tcW w:w="3402" w:type="dxa"/>
          </w:tcPr>
          <w:p w14:paraId="09AF4664" w14:textId="77777777" w:rsidR="00D52D57" w:rsidRPr="00D229B1" w:rsidRDefault="00D52D57" w:rsidP="00D52D57">
            <w:pPr>
              <w:rPr>
                <w:lang w:val="ru-RU"/>
              </w:rPr>
            </w:pPr>
            <w:r w:rsidRPr="00D229B1">
              <w:rPr>
                <w:lang w:val="ru-RU"/>
              </w:rPr>
              <w:t>Интервал синхронизации передачи</w:t>
            </w:r>
          </w:p>
        </w:tc>
      </w:tr>
      <w:tr w:rsidR="00D52D57" w:rsidRPr="00D229B1" w14:paraId="3CC1EB45" w14:textId="77777777" w:rsidTr="00D52D57">
        <w:trPr>
          <w:cantSplit/>
        </w:trPr>
        <w:tc>
          <w:tcPr>
            <w:tcW w:w="1417" w:type="dxa"/>
          </w:tcPr>
          <w:p w14:paraId="4E8E1655" w14:textId="77777777" w:rsidR="00D52D57" w:rsidRPr="00D229B1" w:rsidRDefault="00D52D57" w:rsidP="00D52D57">
            <w:pPr>
              <w:rPr>
                <w:lang w:val="ru-RU"/>
              </w:rPr>
            </w:pPr>
            <w:r w:rsidRPr="00D229B1">
              <w:rPr>
                <w:lang w:val="ru-RU"/>
              </w:rPr>
              <w:t>TUP</w:t>
            </w:r>
          </w:p>
        </w:tc>
        <w:tc>
          <w:tcPr>
            <w:tcW w:w="3403" w:type="dxa"/>
          </w:tcPr>
          <w:p w14:paraId="3BFB8BE1" w14:textId="77777777" w:rsidR="00D52D57" w:rsidRPr="00D229B1" w:rsidRDefault="00D52D57" w:rsidP="00D52D57">
            <w:pPr>
              <w:rPr>
                <w:lang w:val="ru-RU"/>
              </w:rPr>
            </w:pPr>
            <w:r w:rsidRPr="00D229B1">
              <w:rPr>
                <w:lang w:val="ru-RU"/>
              </w:rPr>
              <w:t>Telephone user part (SS7)</w:t>
            </w:r>
          </w:p>
        </w:tc>
        <w:tc>
          <w:tcPr>
            <w:tcW w:w="1418" w:type="dxa"/>
          </w:tcPr>
          <w:p w14:paraId="3C31F7C7" w14:textId="77777777" w:rsidR="00D52D57" w:rsidRPr="00D229B1" w:rsidRDefault="00D52D57" w:rsidP="00D52D57">
            <w:pPr>
              <w:rPr>
                <w:lang w:val="ru-RU"/>
              </w:rPr>
            </w:pPr>
          </w:p>
        </w:tc>
        <w:tc>
          <w:tcPr>
            <w:tcW w:w="3402" w:type="dxa"/>
          </w:tcPr>
          <w:p w14:paraId="63FB5A3E" w14:textId="77777777" w:rsidR="00D52D57" w:rsidRPr="00D229B1" w:rsidRDefault="00D52D57" w:rsidP="00D52D57">
            <w:pPr>
              <w:rPr>
                <w:lang w:val="ru-RU"/>
              </w:rPr>
            </w:pPr>
            <w:r w:rsidRPr="00D229B1">
              <w:rPr>
                <w:lang w:val="ru-RU"/>
              </w:rPr>
              <w:t>Подсистема телефонного пользователя (SS7)</w:t>
            </w:r>
          </w:p>
        </w:tc>
      </w:tr>
      <w:tr w:rsidR="00D52D57" w:rsidRPr="00D229B1" w14:paraId="2DE4A000" w14:textId="77777777" w:rsidTr="00D52D57">
        <w:trPr>
          <w:cantSplit/>
        </w:trPr>
        <w:tc>
          <w:tcPr>
            <w:tcW w:w="1417" w:type="dxa"/>
          </w:tcPr>
          <w:p w14:paraId="766B7B5F" w14:textId="77777777" w:rsidR="00D52D57" w:rsidRPr="00D229B1" w:rsidRDefault="00D52D57" w:rsidP="00D52D57">
            <w:pPr>
              <w:rPr>
                <w:lang w:val="ru-RU"/>
              </w:rPr>
            </w:pPr>
            <w:r w:rsidRPr="00D229B1">
              <w:rPr>
                <w:lang w:val="ru-RU"/>
              </w:rPr>
              <w:t>TV</w:t>
            </w:r>
          </w:p>
        </w:tc>
        <w:tc>
          <w:tcPr>
            <w:tcW w:w="3403" w:type="dxa"/>
          </w:tcPr>
          <w:p w14:paraId="1468EC64" w14:textId="77777777" w:rsidR="00D52D57" w:rsidRPr="00D229B1" w:rsidRDefault="00D52D57" w:rsidP="00D52D57">
            <w:pPr>
              <w:rPr>
                <w:lang w:val="ru-RU"/>
              </w:rPr>
            </w:pPr>
            <w:r w:rsidRPr="00D229B1">
              <w:rPr>
                <w:lang w:val="ru-RU"/>
              </w:rPr>
              <w:t>Type and value</w:t>
            </w:r>
          </w:p>
        </w:tc>
        <w:tc>
          <w:tcPr>
            <w:tcW w:w="1418" w:type="dxa"/>
          </w:tcPr>
          <w:p w14:paraId="18417BFE" w14:textId="77777777" w:rsidR="00D52D57" w:rsidRPr="00D229B1" w:rsidRDefault="00D52D57" w:rsidP="00D52D57">
            <w:pPr>
              <w:rPr>
                <w:lang w:val="ru-RU"/>
              </w:rPr>
            </w:pPr>
          </w:p>
        </w:tc>
        <w:tc>
          <w:tcPr>
            <w:tcW w:w="3402" w:type="dxa"/>
          </w:tcPr>
          <w:p w14:paraId="233E7393" w14:textId="77777777" w:rsidR="00D52D57" w:rsidRPr="00D229B1" w:rsidRDefault="00D52D57" w:rsidP="00D52D57">
            <w:pPr>
              <w:rPr>
                <w:lang w:val="ru-RU"/>
              </w:rPr>
            </w:pPr>
            <w:r w:rsidRPr="00D229B1">
              <w:rPr>
                <w:lang w:val="ru-RU"/>
              </w:rPr>
              <w:t>Тип и значение</w:t>
            </w:r>
          </w:p>
        </w:tc>
      </w:tr>
      <w:tr w:rsidR="00D52D57" w:rsidRPr="00D229B1" w14:paraId="41CC7EB2" w14:textId="77777777" w:rsidTr="00D52D57">
        <w:trPr>
          <w:cantSplit/>
        </w:trPr>
        <w:tc>
          <w:tcPr>
            <w:tcW w:w="1417" w:type="dxa"/>
          </w:tcPr>
          <w:p w14:paraId="36DAF26C" w14:textId="77777777" w:rsidR="00D52D57" w:rsidRPr="00D229B1" w:rsidRDefault="00D52D57" w:rsidP="00D52D57">
            <w:pPr>
              <w:rPr>
                <w:lang w:val="ru-RU"/>
              </w:rPr>
            </w:pPr>
            <w:r w:rsidRPr="00D229B1">
              <w:rPr>
                <w:lang w:val="ru-RU"/>
              </w:rPr>
              <w:t>TX</w:t>
            </w:r>
          </w:p>
        </w:tc>
        <w:tc>
          <w:tcPr>
            <w:tcW w:w="3403" w:type="dxa"/>
          </w:tcPr>
          <w:p w14:paraId="0892EB96" w14:textId="77777777" w:rsidR="00D52D57" w:rsidRPr="00D229B1" w:rsidRDefault="00D52D57" w:rsidP="00D52D57">
            <w:pPr>
              <w:rPr>
                <w:lang w:val="ru-RU"/>
              </w:rPr>
            </w:pPr>
            <w:r w:rsidRPr="00D229B1">
              <w:rPr>
                <w:lang w:val="ru-RU"/>
              </w:rPr>
              <w:t>Transmit</w:t>
            </w:r>
          </w:p>
        </w:tc>
        <w:tc>
          <w:tcPr>
            <w:tcW w:w="1418" w:type="dxa"/>
          </w:tcPr>
          <w:p w14:paraId="07647E83" w14:textId="77777777" w:rsidR="00D52D57" w:rsidRPr="00D229B1" w:rsidRDefault="00D52D57" w:rsidP="00D52D57">
            <w:pPr>
              <w:rPr>
                <w:lang w:val="ru-RU"/>
              </w:rPr>
            </w:pPr>
          </w:p>
        </w:tc>
        <w:tc>
          <w:tcPr>
            <w:tcW w:w="3402" w:type="dxa"/>
          </w:tcPr>
          <w:p w14:paraId="355610BA" w14:textId="77777777" w:rsidR="00D52D57" w:rsidRPr="00D229B1" w:rsidRDefault="00D52D57" w:rsidP="00D52D57">
            <w:pPr>
              <w:rPr>
                <w:lang w:val="ru-RU"/>
              </w:rPr>
            </w:pPr>
            <w:r w:rsidRPr="00D229B1">
              <w:rPr>
                <w:lang w:val="ru-RU"/>
              </w:rPr>
              <w:t xml:space="preserve">Передача </w:t>
            </w:r>
          </w:p>
        </w:tc>
      </w:tr>
      <w:tr w:rsidR="00D52D57" w:rsidRPr="00D229B1" w14:paraId="19E1C777" w14:textId="77777777" w:rsidTr="00D52D57">
        <w:trPr>
          <w:cantSplit/>
        </w:trPr>
        <w:tc>
          <w:tcPr>
            <w:tcW w:w="1417" w:type="dxa"/>
          </w:tcPr>
          <w:p w14:paraId="5D25454F" w14:textId="77777777" w:rsidR="00D52D57" w:rsidRPr="00D229B1" w:rsidRDefault="00D52D57" w:rsidP="00D52D57">
            <w:pPr>
              <w:rPr>
                <w:lang w:val="ru-RU"/>
              </w:rPr>
            </w:pPr>
            <w:r w:rsidRPr="00D229B1">
              <w:rPr>
                <w:lang w:val="ru-RU"/>
              </w:rPr>
              <w:t>TXPWR</w:t>
            </w:r>
          </w:p>
        </w:tc>
        <w:tc>
          <w:tcPr>
            <w:tcW w:w="3403" w:type="dxa"/>
          </w:tcPr>
          <w:p w14:paraId="79E0CEF2" w14:textId="77777777" w:rsidR="00D52D57" w:rsidRPr="00D229B1" w:rsidRDefault="00D52D57" w:rsidP="00D52D57">
            <w:pPr>
              <w:rPr>
                <w:lang w:val="ru-RU"/>
              </w:rPr>
            </w:pPr>
            <w:r w:rsidRPr="00D229B1">
              <w:rPr>
                <w:lang w:val="ru-RU"/>
              </w:rPr>
              <w:t>Transmit PoWeR; Tx power level in the MS_TXPWR_REQUEST and MS_TXPWR_CONF parameters</w:t>
            </w:r>
          </w:p>
        </w:tc>
        <w:tc>
          <w:tcPr>
            <w:tcW w:w="1418" w:type="dxa"/>
          </w:tcPr>
          <w:p w14:paraId="407025A8" w14:textId="77777777" w:rsidR="00D52D57" w:rsidRPr="00D229B1" w:rsidRDefault="00D52D57" w:rsidP="00D52D57">
            <w:pPr>
              <w:rPr>
                <w:lang w:val="ru-RU"/>
              </w:rPr>
            </w:pPr>
          </w:p>
        </w:tc>
        <w:tc>
          <w:tcPr>
            <w:tcW w:w="3402" w:type="dxa"/>
          </w:tcPr>
          <w:p w14:paraId="29616EBB" w14:textId="77777777" w:rsidR="00D52D57" w:rsidRPr="00D229B1" w:rsidRDefault="00D52D57" w:rsidP="00D52D57">
            <w:pPr>
              <w:rPr>
                <w:lang w:val="ru-RU"/>
              </w:rPr>
            </w:pPr>
            <w:r w:rsidRPr="00D229B1">
              <w:rPr>
                <w:lang w:val="ru-RU"/>
              </w:rPr>
              <w:t>Мощность передачи; Уровень мощности передатчика в параметрах MS_TXPWR_REQUEST и MS_TXPWR_CONF</w:t>
            </w:r>
          </w:p>
        </w:tc>
      </w:tr>
      <w:tr w:rsidR="00D52D57" w:rsidRPr="00D229B1" w14:paraId="79299237" w14:textId="77777777" w:rsidTr="00D52D57">
        <w:trPr>
          <w:cantSplit/>
        </w:trPr>
        <w:tc>
          <w:tcPr>
            <w:tcW w:w="9640" w:type="dxa"/>
            <w:gridSpan w:val="4"/>
          </w:tcPr>
          <w:p w14:paraId="05ADD74F" w14:textId="77777777" w:rsidR="00D52D57" w:rsidRPr="00D229B1" w:rsidRDefault="00D52D57" w:rsidP="00D52D57">
            <w:pPr>
              <w:rPr>
                <w:lang w:val="ru-RU"/>
              </w:rPr>
            </w:pPr>
            <w:r w:rsidRPr="00D229B1">
              <w:rPr>
                <w:lang w:val="ru-RU"/>
              </w:rPr>
              <w:t>U</w:t>
            </w:r>
          </w:p>
        </w:tc>
      </w:tr>
      <w:tr w:rsidR="00D52D57" w:rsidRPr="00D229B1" w14:paraId="46091C8A" w14:textId="77777777" w:rsidTr="00D52D57">
        <w:trPr>
          <w:cantSplit/>
        </w:trPr>
        <w:tc>
          <w:tcPr>
            <w:tcW w:w="1417" w:type="dxa"/>
          </w:tcPr>
          <w:p w14:paraId="4ADB41BD" w14:textId="77777777" w:rsidR="00D52D57" w:rsidRPr="00D229B1" w:rsidRDefault="00D52D57" w:rsidP="00D52D57">
            <w:pPr>
              <w:rPr>
                <w:lang w:val="ru-RU"/>
              </w:rPr>
            </w:pPr>
            <w:r w:rsidRPr="00D229B1">
              <w:rPr>
                <w:lang w:val="ru-RU"/>
              </w:rPr>
              <w:t>U-plane</w:t>
            </w:r>
          </w:p>
        </w:tc>
        <w:tc>
          <w:tcPr>
            <w:tcW w:w="3403" w:type="dxa"/>
          </w:tcPr>
          <w:p w14:paraId="5875CFF1" w14:textId="77777777" w:rsidR="00D52D57" w:rsidRPr="00D229B1" w:rsidRDefault="00D52D57" w:rsidP="00D52D57">
            <w:pPr>
              <w:rPr>
                <w:lang w:val="ru-RU"/>
              </w:rPr>
            </w:pPr>
            <w:r w:rsidRPr="00D229B1">
              <w:rPr>
                <w:lang w:val="ru-RU"/>
              </w:rPr>
              <w:t>User plane</w:t>
            </w:r>
          </w:p>
        </w:tc>
        <w:tc>
          <w:tcPr>
            <w:tcW w:w="1418" w:type="dxa"/>
          </w:tcPr>
          <w:p w14:paraId="3AB73A0D" w14:textId="77777777" w:rsidR="00D52D57" w:rsidRPr="00D229B1" w:rsidRDefault="00D52D57" w:rsidP="00D52D57">
            <w:pPr>
              <w:rPr>
                <w:lang w:val="ru-RU"/>
              </w:rPr>
            </w:pPr>
          </w:p>
        </w:tc>
        <w:tc>
          <w:tcPr>
            <w:tcW w:w="3402" w:type="dxa"/>
          </w:tcPr>
          <w:p w14:paraId="223AD4F9" w14:textId="77777777" w:rsidR="00D52D57" w:rsidRPr="00D229B1" w:rsidRDefault="00D52D57" w:rsidP="00D52D57">
            <w:pPr>
              <w:rPr>
                <w:lang w:val="ru-RU"/>
              </w:rPr>
            </w:pPr>
            <w:r w:rsidRPr="00D229B1">
              <w:rPr>
                <w:lang w:val="ru-RU"/>
              </w:rPr>
              <w:t>Плоскость пользователя</w:t>
            </w:r>
          </w:p>
        </w:tc>
      </w:tr>
      <w:tr w:rsidR="00D52D57" w:rsidRPr="00D229B1" w14:paraId="2ED7B08A" w14:textId="77777777" w:rsidTr="00D52D57">
        <w:trPr>
          <w:cantSplit/>
        </w:trPr>
        <w:tc>
          <w:tcPr>
            <w:tcW w:w="1417" w:type="dxa"/>
          </w:tcPr>
          <w:p w14:paraId="6698A9EE" w14:textId="77777777" w:rsidR="00D52D57" w:rsidRPr="00D229B1" w:rsidRDefault="00D52D57" w:rsidP="00D52D57">
            <w:pPr>
              <w:rPr>
                <w:lang w:val="ru-RU"/>
              </w:rPr>
            </w:pPr>
            <w:r w:rsidRPr="00D229B1">
              <w:rPr>
                <w:lang w:val="ru-RU"/>
              </w:rPr>
              <w:t>U-RNTI</w:t>
            </w:r>
          </w:p>
        </w:tc>
        <w:tc>
          <w:tcPr>
            <w:tcW w:w="3403" w:type="dxa"/>
          </w:tcPr>
          <w:p w14:paraId="09BBFA76" w14:textId="77777777" w:rsidR="00D52D57" w:rsidRPr="00D229B1" w:rsidRDefault="00D52D57" w:rsidP="00D52D57">
            <w:pPr>
              <w:rPr>
                <w:lang w:val="ru-RU"/>
              </w:rPr>
            </w:pPr>
            <w:r w:rsidRPr="00D229B1">
              <w:rPr>
                <w:lang w:val="ru-RU"/>
              </w:rPr>
              <w:t>UTRAN radio network temporary identity</w:t>
            </w:r>
          </w:p>
        </w:tc>
        <w:tc>
          <w:tcPr>
            <w:tcW w:w="1418" w:type="dxa"/>
          </w:tcPr>
          <w:p w14:paraId="0B844308" w14:textId="77777777" w:rsidR="00D52D57" w:rsidRPr="00D229B1" w:rsidRDefault="00D52D57" w:rsidP="00D52D57">
            <w:pPr>
              <w:rPr>
                <w:lang w:val="ru-RU"/>
              </w:rPr>
            </w:pPr>
          </w:p>
        </w:tc>
        <w:tc>
          <w:tcPr>
            <w:tcW w:w="3402" w:type="dxa"/>
          </w:tcPr>
          <w:p w14:paraId="6C0C4C4A" w14:textId="77777777" w:rsidR="00D52D57" w:rsidRPr="00D229B1" w:rsidRDefault="00D52D57" w:rsidP="00D52D57">
            <w:pPr>
              <w:rPr>
                <w:lang w:val="ru-RU"/>
              </w:rPr>
            </w:pPr>
            <w:r w:rsidRPr="00D229B1">
              <w:rPr>
                <w:lang w:val="ru-RU"/>
              </w:rPr>
              <w:t>Временный идентификатор радиосети UTRAN</w:t>
            </w:r>
          </w:p>
        </w:tc>
      </w:tr>
      <w:tr w:rsidR="00D52D57" w:rsidRPr="00D229B1" w14:paraId="5A90DCEC" w14:textId="77777777" w:rsidTr="00D52D57">
        <w:trPr>
          <w:cantSplit/>
        </w:trPr>
        <w:tc>
          <w:tcPr>
            <w:tcW w:w="1417" w:type="dxa"/>
          </w:tcPr>
          <w:p w14:paraId="239C6923" w14:textId="77777777" w:rsidR="00D52D57" w:rsidRPr="00D229B1" w:rsidRDefault="00D52D57" w:rsidP="00D52D57">
            <w:pPr>
              <w:rPr>
                <w:lang w:val="ru-RU"/>
              </w:rPr>
            </w:pPr>
            <w:r w:rsidRPr="00D229B1">
              <w:rPr>
                <w:lang w:val="ru-RU"/>
              </w:rPr>
              <w:t>UARFCN</w:t>
            </w:r>
          </w:p>
        </w:tc>
        <w:tc>
          <w:tcPr>
            <w:tcW w:w="3403" w:type="dxa"/>
          </w:tcPr>
          <w:p w14:paraId="427A36BC" w14:textId="77777777" w:rsidR="00D52D57" w:rsidRPr="00D229B1" w:rsidRDefault="00D52D57" w:rsidP="00D52D57">
            <w:pPr>
              <w:rPr>
                <w:lang w:val="ru-RU"/>
              </w:rPr>
            </w:pPr>
            <w:r w:rsidRPr="00D229B1">
              <w:rPr>
                <w:lang w:val="ru-RU"/>
              </w:rPr>
              <w:t>UTRA absolute radio frequency channel number</w:t>
            </w:r>
          </w:p>
        </w:tc>
        <w:tc>
          <w:tcPr>
            <w:tcW w:w="1418" w:type="dxa"/>
          </w:tcPr>
          <w:p w14:paraId="6592AE06" w14:textId="77777777" w:rsidR="00D52D57" w:rsidRPr="00D229B1" w:rsidRDefault="00D52D57" w:rsidP="00D52D57">
            <w:pPr>
              <w:rPr>
                <w:lang w:val="ru-RU"/>
              </w:rPr>
            </w:pPr>
          </w:p>
        </w:tc>
        <w:tc>
          <w:tcPr>
            <w:tcW w:w="3402" w:type="dxa"/>
          </w:tcPr>
          <w:p w14:paraId="472B1351" w14:textId="77777777" w:rsidR="00D52D57" w:rsidRPr="00D229B1" w:rsidRDefault="00D52D57" w:rsidP="00D52D57">
            <w:pPr>
              <w:rPr>
                <w:lang w:val="ru-RU"/>
              </w:rPr>
            </w:pPr>
            <w:r w:rsidRPr="00D229B1">
              <w:rPr>
                <w:lang w:val="ru-RU"/>
              </w:rPr>
              <w:t>Абсолютный номер радиочастотного канала UTRA</w:t>
            </w:r>
          </w:p>
        </w:tc>
      </w:tr>
      <w:tr w:rsidR="00D52D57" w:rsidRPr="00D229B1" w14:paraId="53A6136C" w14:textId="77777777" w:rsidTr="00D52D57">
        <w:trPr>
          <w:cantSplit/>
        </w:trPr>
        <w:tc>
          <w:tcPr>
            <w:tcW w:w="1417" w:type="dxa"/>
          </w:tcPr>
          <w:p w14:paraId="0278230E" w14:textId="77777777" w:rsidR="00D52D57" w:rsidRPr="00D229B1" w:rsidRDefault="00D52D57" w:rsidP="00D52D57">
            <w:pPr>
              <w:rPr>
                <w:lang w:val="ru-RU"/>
              </w:rPr>
            </w:pPr>
            <w:r w:rsidRPr="00D229B1">
              <w:rPr>
                <w:lang w:val="ru-RU"/>
              </w:rPr>
              <w:t>UARFN</w:t>
            </w:r>
          </w:p>
        </w:tc>
        <w:tc>
          <w:tcPr>
            <w:tcW w:w="3403" w:type="dxa"/>
          </w:tcPr>
          <w:p w14:paraId="55E570FA" w14:textId="77777777" w:rsidR="00D52D57" w:rsidRPr="00D229B1" w:rsidRDefault="00D52D57" w:rsidP="00D52D57">
            <w:pPr>
              <w:rPr>
                <w:lang w:val="ru-RU"/>
              </w:rPr>
            </w:pPr>
            <w:r w:rsidRPr="00D229B1">
              <w:rPr>
                <w:lang w:val="ru-RU"/>
              </w:rPr>
              <w:t>UTRA absolute radio frequency number</w:t>
            </w:r>
          </w:p>
        </w:tc>
        <w:tc>
          <w:tcPr>
            <w:tcW w:w="1418" w:type="dxa"/>
          </w:tcPr>
          <w:p w14:paraId="5E2C1D0F" w14:textId="77777777" w:rsidR="00D52D57" w:rsidRPr="00D229B1" w:rsidRDefault="00D52D57" w:rsidP="00D52D57">
            <w:pPr>
              <w:rPr>
                <w:lang w:val="ru-RU"/>
              </w:rPr>
            </w:pPr>
          </w:p>
        </w:tc>
        <w:tc>
          <w:tcPr>
            <w:tcW w:w="3402" w:type="dxa"/>
          </w:tcPr>
          <w:p w14:paraId="5D63AB0E" w14:textId="77777777" w:rsidR="00D52D57" w:rsidRPr="00D229B1" w:rsidRDefault="00D52D57" w:rsidP="00D52D57">
            <w:pPr>
              <w:rPr>
                <w:lang w:val="ru-RU"/>
              </w:rPr>
            </w:pPr>
            <w:r w:rsidRPr="00D229B1">
              <w:rPr>
                <w:lang w:val="ru-RU"/>
              </w:rPr>
              <w:t>Абсолютный номер радиочастоты UTRA</w:t>
            </w:r>
          </w:p>
        </w:tc>
      </w:tr>
      <w:tr w:rsidR="00D52D57" w:rsidRPr="00D229B1" w14:paraId="4757D38B" w14:textId="77777777" w:rsidTr="00D52D57">
        <w:trPr>
          <w:cantSplit/>
        </w:trPr>
        <w:tc>
          <w:tcPr>
            <w:tcW w:w="1417" w:type="dxa"/>
          </w:tcPr>
          <w:p w14:paraId="2544002F" w14:textId="77777777" w:rsidR="00D52D57" w:rsidRPr="00D229B1" w:rsidRDefault="00D52D57" w:rsidP="00D52D57">
            <w:pPr>
              <w:rPr>
                <w:lang w:val="ru-RU"/>
              </w:rPr>
            </w:pPr>
            <w:r w:rsidRPr="00D229B1">
              <w:rPr>
                <w:lang w:val="ru-RU"/>
              </w:rPr>
              <w:t>UART</w:t>
            </w:r>
          </w:p>
        </w:tc>
        <w:tc>
          <w:tcPr>
            <w:tcW w:w="3403" w:type="dxa"/>
          </w:tcPr>
          <w:p w14:paraId="3CC7DEC5" w14:textId="77777777" w:rsidR="00D52D57" w:rsidRPr="00D229B1" w:rsidRDefault="00D52D57" w:rsidP="00D52D57">
            <w:pPr>
              <w:rPr>
                <w:lang w:val="ru-RU"/>
              </w:rPr>
            </w:pPr>
            <w:r w:rsidRPr="00D229B1">
              <w:rPr>
                <w:lang w:val="ru-RU"/>
              </w:rPr>
              <w:t>Universal asynchronous receiver and transmitter</w:t>
            </w:r>
          </w:p>
        </w:tc>
        <w:tc>
          <w:tcPr>
            <w:tcW w:w="1418" w:type="dxa"/>
          </w:tcPr>
          <w:p w14:paraId="5ABA0148" w14:textId="77777777" w:rsidR="00D52D57" w:rsidRPr="00D229B1" w:rsidRDefault="00D52D57" w:rsidP="00D52D57">
            <w:pPr>
              <w:rPr>
                <w:lang w:val="ru-RU"/>
              </w:rPr>
            </w:pPr>
          </w:p>
        </w:tc>
        <w:tc>
          <w:tcPr>
            <w:tcW w:w="3402" w:type="dxa"/>
          </w:tcPr>
          <w:p w14:paraId="2CD01F91" w14:textId="77777777" w:rsidR="00D52D57" w:rsidRPr="00D229B1" w:rsidRDefault="00D52D57" w:rsidP="00D52D57">
            <w:pPr>
              <w:rPr>
                <w:lang w:val="ru-RU"/>
              </w:rPr>
            </w:pPr>
            <w:r w:rsidRPr="00D229B1">
              <w:rPr>
                <w:lang w:val="ru-RU"/>
              </w:rPr>
              <w:t>Универсальный асинхронный применик и передатчик</w:t>
            </w:r>
          </w:p>
        </w:tc>
      </w:tr>
      <w:tr w:rsidR="00D52D57" w:rsidRPr="00D229B1" w14:paraId="6E7F9050" w14:textId="77777777" w:rsidTr="00D52D57">
        <w:trPr>
          <w:cantSplit/>
        </w:trPr>
        <w:tc>
          <w:tcPr>
            <w:tcW w:w="1417" w:type="dxa"/>
          </w:tcPr>
          <w:p w14:paraId="0F5B5B7C" w14:textId="77777777" w:rsidR="00D52D57" w:rsidRPr="00D229B1" w:rsidRDefault="00D52D57" w:rsidP="00D52D57">
            <w:pPr>
              <w:rPr>
                <w:lang w:val="ru-RU"/>
              </w:rPr>
            </w:pPr>
            <w:r w:rsidRPr="00D229B1">
              <w:rPr>
                <w:lang w:val="ru-RU"/>
              </w:rPr>
              <w:t>UCS2</w:t>
            </w:r>
          </w:p>
        </w:tc>
        <w:tc>
          <w:tcPr>
            <w:tcW w:w="3403" w:type="dxa"/>
          </w:tcPr>
          <w:p w14:paraId="3ED14B4F" w14:textId="77777777" w:rsidR="00D52D57" w:rsidRPr="00D229B1" w:rsidRDefault="00D52D57" w:rsidP="00D52D57">
            <w:pPr>
              <w:rPr>
                <w:lang w:val="ru-RU"/>
              </w:rPr>
            </w:pPr>
            <w:r w:rsidRPr="00D229B1">
              <w:rPr>
                <w:lang w:val="ru-RU"/>
              </w:rPr>
              <w:t>Universal character set 2</w:t>
            </w:r>
          </w:p>
        </w:tc>
        <w:tc>
          <w:tcPr>
            <w:tcW w:w="1418" w:type="dxa"/>
          </w:tcPr>
          <w:p w14:paraId="7E42F66E" w14:textId="77777777" w:rsidR="00D52D57" w:rsidRPr="00D229B1" w:rsidRDefault="00D52D57" w:rsidP="00D52D57">
            <w:pPr>
              <w:rPr>
                <w:lang w:val="ru-RU"/>
              </w:rPr>
            </w:pPr>
          </w:p>
        </w:tc>
        <w:tc>
          <w:tcPr>
            <w:tcW w:w="3402" w:type="dxa"/>
          </w:tcPr>
          <w:p w14:paraId="69F4C6E8" w14:textId="77777777" w:rsidR="00D52D57" w:rsidRPr="00D229B1" w:rsidRDefault="00D52D57" w:rsidP="00D52D57">
            <w:pPr>
              <w:rPr>
                <w:lang w:val="ru-RU"/>
              </w:rPr>
            </w:pPr>
            <w:r w:rsidRPr="00D229B1">
              <w:rPr>
                <w:lang w:val="ru-RU"/>
              </w:rPr>
              <w:t>Универсальный набор символов 2</w:t>
            </w:r>
          </w:p>
        </w:tc>
      </w:tr>
      <w:tr w:rsidR="00D52D57" w:rsidRPr="00D229B1" w14:paraId="4D60B4DF" w14:textId="77777777" w:rsidTr="00D52D57">
        <w:trPr>
          <w:cantSplit/>
        </w:trPr>
        <w:tc>
          <w:tcPr>
            <w:tcW w:w="1417" w:type="dxa"/>
          </w:tcPr>
          <w:p w14:paraId="2ED04BB1" w14:textId="77777777" w:rsidR="00D52D57" w:rsidRPr="00D229B1" w:rsidRDefault="00D52D57" w:rsidP="00D52D57">
            <w:pPr>
              <w:rPr>
                <w:lang w:val="ru-RU"/>
              </w:rPr>
            </w:pPr>
            <w:r w:rsidRPr="00D229B1">
              <w:rPr>
                <w:lang w:val="ru-RU"/>
              </w:rPr>
              <w:t>UDD</w:t>
            </w:r>
          </w:p>
        </w:tc>
        <w:tc>
          <w:tcPr>
            <w:tcW w:w="3403" w:type="dxa"/>
          </w:tcPr>
          <w:p w14:paraId="07F49E3F" w14:textId="77777777" w:rsidR="00D52D57" w:rsidRPr="00D229B1" w:rsidRDefault="00D52D57" w:rsidP="00D52D57">
            <w:pPr>
              <w:rPr>
                <w:lang w:val="ru-RU"/>
              </w:rPr>
            </w:pPr>
            <w:r w:rsidRPr="00D229B1">
              <w:rPr>
                <w:lang w:val="ru-RU"/>
              </w:rPr>
              <w:t>Unconstrained delay data</w:t>
            </w:r>
          </w:p>
        </w:tc>
        <w:tc>
          <w:tcPr>
            <w:tcW w:w="1418" w:type="dxa"/>
          </w:tcPr>
          <w:p w14:paraId="4E677B4D" w14:textId="77777777" w:rsidR="00D52D57" w:rsidRPr="00D229B1" w:rsidRDefault="00D52D57" w:rsidP="00D52D57">
            <w:pPr>
              <w:rPr>
                <w:lang w:val="ru-RU"/>
              </w:rPr>
            </w:pPr>
          </w:p>
        </w:tc>
        <w:tc>
          <w:tcPr>
            <w:tcW w:w="3402" w:type="dxa"/>
          </w:tcPr>
          <w:p w14:paraId="72F21D73" w14:textId="77777777" w:rsidR="00D52D57" w:rsidRPr="00D229B1" w:rsidRDefault="00D52D57" w:rsidP="00D52D57">
            <w:pPr>
              <w:rPr>
                <w:lang w:val="ru-RU"/>
              </w:rPr>
            </w:pPr>
            <w:r w:rsidRPr="00D229B1">
              <w:rPr>
                <w:lang w:val="ru-RU"/>
              </w:rPr>
              <w:t>Данные без ограничения задержки</w:t>
            </w:r>
          </w:p>
        </w:tc>
      </w:tr>
      <w:tr w:rsidR="00D52D57" w:rsidRPr="00D229B1" w14:paraId="6052747D" w14:textId="77777777" w:rsidTr="00D52D57">
        <w:trPr>
          <w:cantSplit/>
        </w:trPr>
        <w:tc>
          <w:tcPr>
            <w:tcW w:w="1417" w:type="dxa"/>
          </w:tcPr>
          <w:p w14:paraId="12079EAA" w14:textId="77777777" w:rsidR="00D52D57" w:rsidRPr="00D229B1" w:rsidRDefault="00D52D57" w:rsidP="00D52D57">
            <w:pPr>
              <w:rPr>
                <w:lang w:val="ru-RU"/>
              </w:rPr>
            </w:pPr>
            <w:r w:rsidRPr="00D229B1">
              <w:rPr>
                <w:lang w:val="ru-RU"/>
              </w:rPr>
              <w:t>UDI</w:t>
            </w:r>
          </w:p>
        </w:tc>
        <w:tc>
          <w:tcPr>
            <w:tcW w:w="3403" w:type="dxa"/>
          </w:tcPr>
          <w:p w14:paraId="495E9675" w14:textId="77777777" w:rsidR="00D52D57" w:rsidRPr="00D229B1" w:rsidRDefault="00D52D57" w:rsidP="00D52D57">
            <w:pPr>
              <w:rPr>
                <w:lang w:val="ru-RU"/>
              </w:rPr>
            </w:pPr>
            <w:r w:rsidRPr="00D229B1">
              <w:rPr>
                <w:lang w:val="ru-RU"/>
              </w:rPr>
              <w:t>Unrestricted digital information</w:t>
            </w:r>
          </w:p>
        </w:tc>
        <w:tc>
          <w:tcPr>
            <w:tcW w:w="1418" w:type="dxa"/>
          </w:tcPr>
          <w:p w14:paraId="4CBED0E8" w14:textId="77777777" w:rsidR="00D52D57" w:rsidRPr="00D229B1" w:rsidRDefault="00D52D57" w:rsidP="00D52D57">
            <w:pPr>
              <w:rPr>
                <w:lang w:val="ru-RU"/>
              </w:rPr>
            </w:pPr>
          </w:p>
        </w:tc>
        <w:tc>
          <w:tcPr>
            <w:tcW w:w="3402" w:type="dxa"/>
          </w:tcPr>
          <w:p w14:paraId="4F613C48" w14:textId="77777777" w:rsidR="00D52D57" w:rsidRPr="00D229B1" w:rsidRDefault="00D52D57" w:rsidP="00D52D57">
            <w:pPr>
              <w:rPr>
                <w:lang w:val="ru-RU"/>
              </w:rPr>
            </w:pPr>
            <w:r w:rsidRPr="00D229B1">
              <w:rPr>
                <w:lang w:val="ru-RU"/>
              </w:rPr>
              <w:t>Цифровая информация без ограничений</w:t>
            </w:r>
          </w:p>
        </w:tc>
      </w:tr>
      <w:tr w:rsidR="00D52D57" w:rsidRPr="00D229B1" w14:paraId="6A369677" w14:textId="77777777" w:rsidTr="00D52D57">
        <w:trPr>
          <w:cantSplit/>
        </w:trPr>
        <w:tc>
          <w:tcPr>
            <w:tcW w:w="1417" w:type="dxa"/>
          </w:tcPr>
          <w:p w14:paraId="564BD38C" w14:textId="77777777" w:rsidR="00D52D57" w:rsidRPr="00D229B1" w:rsidRDefault="00D52D57" w:rsidP="00D52D57">
            <w:pPr>
              <w:rPr>
                <w:lang w:val="ru-RU"/>
              </w:rPr>
            </w:pPr>
            <w:r w:rsidRPr="00D229B1">
              <w:rPr>
                <w:lang w:val="ru-RU"/>
              </w:rPr>
              <w:t>UDP</w:t>
            </w:r>
          </w:p>
        </w:tc>
        <w:tc>
          <w:tcPr>
            <w:tcW w:w="3403" w:type="dxa"/>
          </w:tcPr>
          <w:p w14:paraId="35FF9088" w14:textId="77777777" w:rsidR="00D52D57" w:rsidRPr="00D229B1" w:rsidRDefault="00D52D57" w:rsidP="00D52D57">
            <w:pPr>
              <w:rPr>
                <w:lang w:val="ru-RU"/>
              </w:rPr>
            </w:pPr>
            <w:r w:rsidRPr="00D229B1">
              <w:rPr>
                <w:lang w:val="ru-RU"/>
              </w:rPr>
              <w:t>User Datagram Protocol</w:t>
            </w:r>
          </w:p>
        </w:tc>
        <w:tc>
          <w:tcPr>
            <w:tcW w:w="1418" w:type="dxa"/>
          </w:tcPr>
          <w:p w14:paraId="28586FC0" w14:textId="77777777" w:rsidR="00D52D57" w:rsidRPr="00D229B1" w:rsidRDefault="00D52D57" w:rsidP="00D52D57">
            <w:pPr>
              <w:rPr>
                <w:lang w:val="ru-RU"/>
              </w:rPr>
            </w:pPr>
          </w:p>
        </w:tc>
        <w:tc>
          <w:tcPr>
            <w:tcW w:w="3402" w:type="dxa"/>
          </w:tcPr>
          <w:p w14:paraId="63C3D105" w14:textId="77777777" w:rsidR="00D52D57" w:rsidRPr="00D229B1" w:rsidRDefault="00D52D57" w:rsidP="00D52D57">
            <w:pPr>
              <w:rPr>
                <w:lang w:val="ru-RU"/>
              </w:rPr>
            </w:pPr>
            <w:r w:rsidRPr="00D229B1">
              <w:rPr>
                <w:lang w:val="ru-RU"/>
              </w:rPr>
              <w:t>Протокол датаграмм пользователя</w:t>
            </w:r>
          </w:p>
        </w:tc>
      </w:tr>
      <w:tr w:rsidR="00D52D57" w:rsidRPr="00D229B1" w14:paraId="173323CC" w14:textId="77777777" w:rsidTr="00D52D57">
        <w:trPr>
          <w:cantSplit/>
        </w:trPr>
        <w:tc>
          <w:tcPr>
            <w:tcW w:w="1417" w:type="dxa"/>
          </w:tcPr>
          <w:p w14:paraId="4B37316A" w14:textId="77777777" w:rsidR="00D52D57" w:rsidRPr="00D229B1" w:rsidRDefault="00D52D57" w:rsidP="00D52D57">
            <w:pPr>
              <w:rPr>
                <w:lang w:val="ru-RU"/>
              </w:rPr>
            </w:pPr>
            <w:r w:rsidRPr="00D229B1">
              <w:rPr>
                <w:lang w:val="ru-RU"/>
              </w:rPr>
              <w:t>UDUB</w:t>
            </w:r>
          </w:p>
        </w:tc>
        <w:tc>
          <w:tcPr>
            <w:tcW w:w="3403" w:type="dxa"/>
          </w:tcPr>
          <w:p w14:paraId="1F6F95B6" w14:textId="77777777" w:rsidR="00D52D57" w:rsidRPr="00D229B1" w:rsidRDefault="00D52D57" w:rsidP="00D52D57">
            <w:pPr>
              <w:rPr>
                <w:lang w:val="ru-RU"/>
              </w:rPr>
            </w:pPr>
            <w:r w:rsidRPr="00D229B1">
              <w:rPr>
                <w:lang w:val="ru-RU"/>
              </w:rPr>
              <w:t>User determined user busy</w:t>
            </w:r>
          </w:p>
        </w:tc>
        <w:tc>
          <w:tcPr>
            <w:tcW w:w="1418" w:type="dxa"/>
          </w:tcPr>
          <w:p w14:paraId="16CF37AB" w14:textId="77777777" w:rsidR="00D52D57" w:rsidRPr="00D229B1" w:rsidRDefault="00D52D57" w:rsidP="00D52D57">
            <w:pPr>
              <w:rPr>
                <w:lang w:val="ru-RU"/>
              </w:rPr>
            </w:pPr>
          </w:p>
        </w:tc>
        <w:tc>
          <w:tcPr>
            <w:tcW w:w="3402" w:type="dxa"/>
          </w:tcPr>
          <w:p w14:paraId="269758B7" w14:textId="77777777" w:rsidR="00D52D57" w:rsidRPr="00D229B1" w:rsidRDefault="00D52D57" w:rsidP="00D52D57">
            <w:pPr>
              <w:rPr>
                <w:lang w:val="ru-RU"/>
              </w:rPr>
            </w:pPr>
            <w:r w:rsidRPr="00D229B1">
              <w:rPr>
                <w:lang w:val="ru-RU"/>
              </w:rPr>
              <w:t>Состояние пользователь занят, заданное пользователем</w:t>
            </w:r>
          </w:p>
        </w:tc>
      </w:tr>
      <w:tr w:rsidR="00D52D57" w:rsidRPr="00D229B1" w14:paraId="09EA19DC" w14:textId="77777777" w:rsidTr="00D52D57">
        <w:trPr>
          <w:cantSplit/>
        </w:trPr>
        <w:tc>
          <w:tcPr>
            <w:tcW w:w="1417" w:type="dxa"/>
          </w:tcPr>
          <w:p w14:paraId="1FF10F3F" w14:textId="77777777" w:rsidR="00D52D57" w:rsidRPr="00D229B1" w:rsidRDefault="00D52D57" w:rsidP="00D52D57">
            <w:pPr>
              <w:rPr>
                <w:lang w:val="ru-RU"/>
              </w:rPr>
            </w:pPr>
            <w:r w:rsidRPr="00D229B1">
              <w:rPr>
                <w:lang w:val="ru-RU"/>
              </w:rPr>
              <w:t>UDCH</w:t>
            </w:r>
          </w:p>
        </w:tc>
        <w:tc>
          <w:tcPr>
            <w:tcW w:w="3403" w:type="dxa"/>
          </w:tcPr>
          <w:p w14:paraId="7DE297F5" w14:textId="77777777" w:rsidR="00D52D57" w:rsidRPr="00D229B1" w:rsidRDefault="00D52D57" w:rsidP="00D52D57">
            <w:pPr>
              <w:rPr>
                <w:lang w:val="ru-RU"/>
              </w:rPr>
            </w:pPr>
            <w:r w:rsidRPr="00D229B1">
              <w:rPr>
                <w:lang w:val="ru-RU"/>
              </w:rPr>
              <w:t>User-plane dedicated channel</w:t>
            </w:r>
          </w:p>
        </w:tc>
        <w:tc>
          <w:tcPr>
            <w:tcW w:w="1418" w:type="dxa"/>
          </w:tcPr>
          <w:p w14:paraId="78EC9B6B" w14:textId="77777777" w:rsidR="00D52D57" w:rsidRPr="00D229B1" w:rsidRDefault="00D52D57" w:rsidP="00D52D57">
            <w:pPr>
              <w:rPr>
                <w:lang w:val="ru-RU"/>
              </w:rPr>
            </w:pPr>
          </w:p>
        </w:tc>
        <w:tc>
          <w:tcPr>
            <w:tcW w:w="3402" w:type="dxa"/>
          </w:tcPr>
          <w:p w14:paraId="28135D2C" w14:textId="77777777" w:rsidR="00D52D57" w:rsidRPr="00D229B1" w:rsidRDefault="00D52D57" w:rsidP="00D52D57">
            <w:pPr>
              <w:rPr>
                <w:lang w:val="ru-RU"/>
              </w:rPr>
            </w:pPr>
            <w:r w:rsidRPr="00D229B1">
              <w:rPr>
                <w:lang w:val="ru-RU"/>
              </w:rPr>
              <w:t>Выделенный канал плоскости пользователя</w:t>
            </w:r>
          </w:p>
        </w:tc>
      </w:tr>
      <w:tr w:rsidR="00D52D57" w:rsidRPr="00D229B1" w14:paraId="1B54C967" w14:textId="77777777" w:rsidTr="00D52D57">
        <w:trPr>
          <w:cantSplit/>
        </w:trPr>
        <w:tc>
          <w:tcPr>
            <w:tcW w:w="1417" w:type="dxa"/>
          </w:tcPr>
          <w:p w14:paraId="74EEBB3A" w14:textId="77777777" w:rsidR="00D52D57" w:rsidRPr="00D229B1" w:rsidRDefault="00D52D57" w:rsidP="00D52D57">
            <w:pPr>
              <w:rPr>
                <w:lang w:val="ru-RU"/>
              </w:rPr>
            </w:pPr>
            <w:r w:rsidRPr="00D229B1">
              <w:rPr>
                <w:lang w:val="ru-RU"/>
              </w:rPr>
              <w:t>UE</w:t>
            </w:r>
          </w:p>
        </w:tc>
        <w:tc>
          <w:tcPr>
            <w:tcW w:w="3403" w:type="dxa"/>
          </w:tcPr>
          <w:p w14:paraId="059183A7" w14:textId="77777777" w:rsidR="00D52D57" w:rsidRPr="00D229B1" w:rsidRDefault="00D52D57" w:rsidP="00D52D57">
            <w:pPr>
              <w:rPr>
                <w:lang w:val="ru-RU"/>
              </w:rPr>
            </w:pPr>
            <w:r w:rsidRPr="00D229B1">
              <w:rPr>
                <w:lang w:val="ru-RU"/>
              </w:rPr>
              <w:t>User equipment</w:t>
            </w:r>
          </w:p>
        </w:tc>
        <w:tc>
          <w:tcPr>
            <w:tcW w:w="1418" w:type="dxa"/>
          </w:tcPr>
          <w:p w14:paraId="3A746094" w14:textId="77777777" w:rsidR="00D52D57" w:rsidRPr="00D229B1" w:rsidRDefault="00D52D57" w:rsidP="00D52D57">
            <w:pPr>
              <w:rPr>
                <w:lang w:val="ru-RU"/>
              </w:rPr>
            </w:pPr>
          </w:p>
        </w:tc>
        <w:tc>
          <w:tcPr>
            <w:tcW w:w="3402" w:type="dxa"/>
          </w:tcPr>
          <w:p w14:paraId="1DA9EF79" w14:textId="77777777" w:rsidR="00D52D57" w:rsidRPr="00D229B1" w:rsidRDefault="00D52D57" w:rsidP="00D52D57">
            <w:pPr>
              <w:rPr>
                <w:lang w:val="ru-RU"/>
              </w:rPr>
            </w:pPr>
            <w:r w:rsidRPr="00D229B1">
              <w:rPr>
                <w:lang w:val="ru-RU"/>
              </w:rPr>
              <w:t>Оборудование пользователя</w:t>
            </w:r>
          </w:p>
        </w:tc>
      </w:tr>
      <w:tr w:rsidR="00D52D57" w:rsidRPr="00D229B1" w14:paraId="70A26699" w14:textId="77777777" w:rsidTr="00D52D57">
        <w:trPr>
          <w:cantSplit/>
        </w:trPr>
        <w:tc>
          <w:tcPr>
            <w:tcW w:w="1417" w:type="dxa"/>
          </w:tcPr>
          <w:p w14:paraId="1EBF4318" w14:textId="77777777" w:rsidR="00D52D57" w:rsidRPr="00D229B1" w:rsidRDefault="00D52D57" w:rsidP="00D52D57">
            <w:pPr>
              <w:rPr>
                <w:lang w:val="ru-RU"/>
              </w:rPr>
            </w:pPr>
            <w:r w:rsidRPr="00D229B1">
              <w:rPr>
                <w:lang w:val="ru-RU"/>
              </w:rPr>
              <w:t>UER</w:t>
            </w:r>
          </w:p>
        </w:tc>
        <w:tc>
          <w:tcPr>
            <w:tcW w:w="3403" w:type="dxa"/>
          </w:tcPr>
          <w:p w14:paraId="2A7DBEEB" w14:textId="77777777" w:rsidR="00D52D57" w:rsidRPr="00D229B1" w:rsidRDefault="00D52D57" w:rsidP="00D52D57">
            <w:pPr>
              <w:rPr>
                <w:lang w:val="ru-RU"/>
              </w:rPr>
            </w:pPr>
            <w:r w:rsidRPr="00D229B1">
              <w:rPr>
                <w:lang w:val="ru-RU"/>
              </w:rPr>
              <w:t>User equipment with ODMA relay operation enabled</w:t>
            </w:r>
          </w:p>
        </w:tc>
        <w:tc>
          <w:tcPr>
            <w:tcW w:w="1418" w:type="dxa"/>
          </w:tcPr>
          <w:p w14:paraId="351216FC" w14:textId="77777777" w:rsidR="00D52D57" w:rsidRPr="00D229B1" w:rsidRDefault="00D52D57" w:rsidP="00D52D57">
            <w:pPr>
              <w:rPr>
                <w:lang w:val="ru-RU"/>
              </w:rPr>
            </w:pPr>
          </w:p>
        </w:tc>
        <w:tc>
          <w:tcPr>
            <w:tcW w:w="3402" w:type="dxa"/>
          </w:tcPr>
          <w:p w14:paraId="1208A4AE" w14:textId="77777777" w:rsidR="00D52D57" w:rsidRPr="00D229B1" w:rsidRDefault="00D52D57" w:rsidP="00D52D57">
            <w:pPr>
              <w:rPr>
                <w:lang w:val="ru-RU"/>
              </w:rPr>
            </w:pPr>
            <w:r w:rsidRPr="00D229B1">
              <w:rPr>
                <w:lang w:val="ru-RU"/>
              </w:rPr>
              <w:t>Пользовательское оборудование с включенным режимом ретрансляции ODMA</w:t>
            </w:r>
          </w:p>
        </w:tc>
      </w:tr>
      <w:tr w:rsidR="00D52D57" w:rsidRPr="00D229B1" w14:paraId="2CB30858" w14:textId="77777777" w:rsidTr="00D52D57">
        <w:trPr>
          <w:cantSplit/>
        </w:trPr>
        <w:tc>
          <w:tcPr>
            <w:tcW w:w="1417" w:type="dxa"/>
          </w:tcPr>
          <w:p w14:paraId="2146EF0C" w14:textId="77777777" w:rsidR="00D52D57" w:rsidRPr="00D229B1" w:rsidRDefault="00D52D57" w:rsidP="00D52D57">
            <w:pPr>
              <w:rPr>
                <w:lang w:val="ru-RU"/>
              </w:rPr>
            </w:pPr>
            <w:r w:rsidRPr="00D229B1">
              <w:rPr>
                <w:lang w:val="ru-RU"/>
              </w:rPr>
              <w:t>UEM</w:t>
            </w:r>
          </w:p>
        </w:tc>
        <w:tc>
          <w:tcPr>
            <w:tcW w:w="3403" w:type="dxa"/>
          </w:tcPr>
          <w:p w14:paraId="394D75C1" w14:textId="77777777" w:rsidR="00D52D57" w:rsidRPr="00D229B1" w:rsidRDefault="00D52D57" w:rsidP="00D52D57">
            <w:pPr>
              <w:rPr>
                <w:lang w:val="ru-RU"/>
              </w:rPr>
            </w:pPr>
            <w:r w:rsidRPr="00D229B1">
              <w:rPr>
                <w:lang w:val="ru-RU"/>
              </w:rPr>
              <w:t>operating band unwanted emissions mask</w:t>
            </w:r>
          </w:p>
        </w:tc>
        <w:tc>
          <w:tcPr>
            <w:tcW w:w="1418" w:type="dxa"/>
          </w:tcPr>
          <w:p w14:paraId="6BAB3125" w14:textId="77777777" w:rsidR="00D52D57" w:rsidRPr="00D229B1" w:rsidRDefault="00D52D57" w:rsidP="00D52D57">
            <w:pPr>
              <w:rPr>
                <w:lang w:val="ru-RU"/>
              </w:rPr>
            </w:pPr>
          </w:p>
        </w:tc>
        <w:tc>
          <w:tcPr>
            <w:tcW w:w="3402" w:type="dxa"/>
          </w:tcPr>
          <w:p w14:paraId="218955F3" w14:textId="77777777" w:rsidR="00D52D57" w:rsidRPr="00D229B1" w:rsidRDefault="00D52D57" w:rsidP="00D52D57">
            <w:pPr>
              <w:rPr>
                <w:lang w:val="ru-RU"/>
              </w:rPr>
            </w:pPr>
            <w:r w:rsidRPr="00D229B1">
              <w:rPr>
                <w:lang w:val="ru-RU"/>
              </w:rPr>
              <w:t>Маска нежелательных излучений рабочей полосы частот</w:t>
            </w:r>
          </w:p>
        </w:tc>
      </w:tr>
      <w:tr w:rsidR="00D52D57" w:rsidRPr="00D229B1" w14:paraId="7BBD6798" w14:textId="77777777" w:rsidTr="00D52D57">
        <w:trPr>
          <w:cantSplit/>
        </w:trPr>
        <w:tc>
          <w:tcPr>
            <w:tcW w:w="1417" w:type="dxa"/>
          </w:tcPr>
          <w:p w14:paraId="6B53F33B" w14:textId="77777777" w:rsidR="00D52D57" w:rsidRPr="00D229B1" w:rsidRDefault="00D52D57" w:rsidP="00D52D57">
            <w:pPr>
              <w:rPr>
                <w:lang w:val="ru-RU"/>
              </w:rPr>
            </w:pPr>
            <w:r w:rsidRPr="00D229B1">
              <w:rPr>
                <w:lang w:val="ru-RU"/>
              </w:rPr>
              <w:t>UI</w:t>
            </w:r>
          </w:p>
        </w:tc>
        <w:tc>
          <w:tcPr>
            <w:tcW w:w="3403" w:type="dxa"/>
          </w:tcPr>
          <w:p w14:paraId="0EA7016B" w14:textId="77777777" w:rsidR="00D52D57" w:rsidRPr="00D229B1" w:rsidRDefault="00D52D57" w:rsidP="00D52D57">
            <w:pPr>
              <w:rPr>
                <w:lang w:val="ru-RU"/>
              </w:rPr>
            </w:pPr>
            <w:r w:rsidRPr="00D229B1">
              <w:rPr>
                <w:lang w:val="ru-RU"/>
              </w:rPr>
              <w:t>User interface</w:t>
            </w:r>
          </w:p>
        </w:tc>
        <w:tc>
          <w:tcPr>
            <w:tcW w:w="1418" w:type="dxa"/>
          </w:tcPr>
          <w:p w14:paraId="37EE1766" w14:textId="77777777" w:rsidR="00D52D57" w:rsidRPr="00D229B1" w:rsidRDefault="00D52D57" w:rsidP="00D52D57">
            <w:pPr>
              <w:rPr>
                <w:lang w:val="ru-RU"/>
              </w:rPr>
            </w:pPr>
          </w:p>
        </w:tc>
        <w:tc>
          <w:tcPr>
            <w:tcW w:w="3402" w:type="dxa"/>
          </w:tcPr>
          <w:p w14:paraId="4404805E" w14:textId="77777777" w:rsidR="00D52D57" w:rsidRPr="00D229B1" w:rsidRDefault="00D52D57" w:rsidP="00D52D57">
            <w:pPr>
              <w:rPr>
                <w:lang w:val="ru-RU"/>
              </w:rPr>
            </w:pPr>
            <w:r w:rsidRPr="00D229B1">
              <w:rPr>
                <w:lang w:val="ru-RU"/>
              </w:rPr>
              <w:t>Пользовательский интерфейс</w:t>
            </w:r>
          </w:p>
        </w:tc>
      </w:tr>
      <w:tr w:rsidR="00D52D57" w:rsidRPr="00D229B1" w14:paraId="3ECBC930" w14:textId="77777777" w:rsidTr="00D52D57">
        <w:trPr>
          <w:cantSplit/>
        </w:trPr>
        <w:tc>
          <w:tcPr>
            <w:tcW w:w="1417" w:type="dxa"/>
          </w:tcPr>
          <w:p w14:paraId="2C3C1D11" w14:textId="77777777" w:rsidR="00D52D57" w:rsidRPr="00D229B1" w:rsidRDefault="00D52D57" w:rsidP="00D52D57">
            <w:pPr>
              <w:rPr>
                <w:lang w:val="ru-RU"/>
              </w:rPr>
            </w:pPr>
          </w:p>
        </w:tc>
        <w:tc>
          <w:tcPr>
            <w:tcW w:w="3403" w:type="dxa"/>
          </w:tcPr>
          <w:p w14:paraId="1933EFEB" w14:textId="77777777" w:rsidR="00D52D57" w:rsidRPr="00D229B1" w:rsidRDefault="00D52D57" w:rsidP="00D52D57">
            <w:pPr>
              <w:rPr>
                <w:lang w:val="ru-RU"/>
              </w:rPr>
            </w:pPr>
            <w:r w:rsidRPr="00D229B1">
              <w:rPr>
                <w:lang w:val="ru-RU"/>
              </w:rPr>
              <w:t>Unnumbered information (Frame)</w:t>
            </w:r>
          </w:p>
        </w:tc>
        <w:tc>
          <w:tcPr>
            <w:tcW w:w="1418" w:type="dxa"/>
          </w:tcPr>
          <w:p w14:paraId="7887BC92" w14:textId="77777777" w:rsidR="00D52D57" w:rsidRPr="00D229B1" w:rsidRDefault="00D52D57" w:rsidP="00D52D57">
            <w:pPr>
              <w:rPr>
                <w:lang w:val="ru-RU"/>
              </w:rPr>
            </w:pPr>
          </w:p>
        </w:tc>
        <w:tc>
          <w:tcPr>
            <w:tcW w:w="3402" w:type="dxa"/>
          </w:tcPr>
          <w:p w14:paraId="0A5A21B5" w14:textId="77777777" w:rsidR="00D52D57" w:rsidRPr="00D229B1" w:rsidRDefault="00D52D57" w:rsidP="00D52D57">
            <w:pPr>
              <w:rPr>
                <w:lang w:val="ru-RU"/>
              </w:rPr>
            </w:pPr>
            <w:r w:rsidRPr="00D229B1">
              <w:rPr>
                <w:lang w:val="ru-RU"/>
              </w:rPr>
              <w:t xml:space="preserve">Ненумерованная информация (кадр) </w:t>
            </w:r>
          </w:p>
        </w:tc>
      </w:tr>
      <w:tr w:rsidR="00D52D57" w:rsidRPr="00D229B1" w14:paraId="1A847E7F" w14:textId="77777777" w:rsidTr="00D52D57">
        <w:trPr>
          <w:cantSplit/>
        </w:trPr>
        <w:tc>
          <w:tcPr>
            <w:tcW w:w="1417" w:type="dxa"/>
          </w:tcPr>
          <w:p w14:paraId="2AF20544" w14:textId="77777777" w:rsidR="00D52D57" w:rsidRPr="00D229B1" w:rsidRDefault="00D52D57" w:rsidP="00D52D57">
            <w:pPr>
              <w:rPr>
                <w:lang w:val="ru-RU"/>
              </w:rPr>
            </w:pPr>
            <w:r w:rsidRPr="00D229B1">
              <w:rPr>
                <w:lang w:val="ru-RU"/>
              </w:rPr>
              <w:t>UIA</w:t>
            </w:r>
          </w:p>
        </w:tc>
        <w:tc>
          <w:tcPr>
            <w:tcW w:w="3403" w:type="dxa"/>
          </w:tcPr>
          <w:p w14:paraId="21C0B87A" w14:textId="77777777" w:rsidR="00D52D57" w:rsidRPr="00D229B1" w:rsidRDefault="00D52D57" w:rsidP="00D52D57">
            <w:pPr>
              <w:rPr>
                <w:lang w:val="ru-RU"/>
              </w:rPr>
            </w:pPr>
            <w:r w:rsidRPr="00D229B1">
              <w:rPr>
                <w:lang w:val="ru-RU"/>
              </w:rPr>
              <w:t>3G integrity algorithm</w:t>
            </w:r>
          </w:p>
        </w:tc>
        <w:tc>
          <w:tcPr>
            <w:tcW w:w="1418" w:type="dxa"/>
          </w:tcPr>
          <w:p w14:paraId="7971F1B0" w14:textId="77777777" w:rsidR="00D52D57" w:rsidRPr="00D229B1" w:rsidRDefault="00D52D57" w:rsidP="00D52D57">
            <w:pPr>
              <w:rPr>
                <w:lang w:val="ru-RU"/>
              </w:rPr>
            </w:pPr>
          </w:p>
        </w:tc>
        <w:tc>
          <w:tcPr>
            <w:tcW w:w="3402" w:type="dxa"/>
          </w:tcPr>
          <w:p w14:paraId="2351F72F" w14:textId="77777777" w:rsidR="00D52D57" w:rsidRPr="00D229B1" w:rsidRDefault="00D52D57" w:rsidP="00D52D57">
            <w:pPr>
              <w:rPr>
                <w:lang w:val="ru-RU"/>
              </w:rPr>
            </w:pPr>
            <w:r w:rsidRPr="00D229B1">
              <w:rPr>
                <w:lang w:val="ru-RU"/>
              </w:rPr>
              <w:t>Алгоритм целостности 3G</w:t>
            </w:r>
          </w:p>
        </w:tc>
      </w:tr>
      <w:tr w:rsidR="00D52D57" w:rsidRPr="00D229B1" w14:paraId="48774871" w14:textId="77777777" w:rsidTr="00D52D57">
        <w:trPr>
          <w:cantSplit/>
        </w:trPr>
        <w:tc>
          <w:tcPr>
            <w:tcW w:w="1417" w:type="dxa"/>
          </w:tcPr>
          <w:p w14:paraId="67F59F5B" w14:textId="77777777" w:rsidR="00D52D57" w:rsidRPr="00D229B1" w:rsidRDefault="00D52D57" w:rsidP="00D52D57">
            <w:pPr>
              <w:rPr>
                <w:lang w:val="ru-RU"/>
              </w:rPr>
            </w:pPr>
            <w:r w:rsidRPr="00D229B1">
              <w:rPr>
                <w:lang w:val="ru-RU"/>
              </w:rPr>
              <w:t>UIC</w:t>
            </w:r>
          </w:p>
        </w:tc>
        <w:tc>
          <w:tcPr>
            <w:tcW w:w="3403" w:type="dxa"/>
          </w:tcPr>
          <w:p w14:paraId="54EF625D" w14:textId="77777777" w:rsidR="00D52D57" w:rsidRPr="00D229B1" w:rsidRDefault="00D52D57" w:rsidP="00D52D57">
            <w:pPr>
              <w:rPr>
                <w:lang w:val="ru-RU"/>
              </w:rPr>
            </w:pPr>
            <w:r w:rsidRPr="00D229B1">
              <w:rPr>
                <w:lang w:val="ru-RU"/>
              </w:rPr>
              <w:t>Union internationale des Chemins de Fer</w:t>
            </w:r>
          </w:p>
        </w:tc>
        <w:tc>
          <w:tcPr>
            <w:tcW w:w="1418" w:type="dxa"/>
          </w:tcPr>
          <w:p w14:paraId="7E9D70BC" w14:textId="77777777" w:rsidR="00D52D57" w:rsidRPr="00D229B1" w:rsidRDefault="00D52D57" w:rsidP="00D52D57">
            <w:pPr>
              <w:rPr>
                <w:lang w:val="ru-RU"/>
              </w:rPr>
            </w:pPr>
          </w:p>
        </w:tc>
        <w:tc>
          <w:tcPr>
            <w:tcW w:w="3402" w:type="dxa"/>
          </w:tcPr>
          <w:p w14:paraId="78FACC29" w14:textId="77777777" w:rsidR="00D52D57" w:rsidRPr="00D229B1" w:rsidRDefault="00D52D57" w:rsidP="00D52D57">
            <w:pPr>
              <w:rPr>
                <w:lang w:val="ru-RU"/>
              </w:rPr>
            </w:pPr>
            <w:r w:rsidRPr="00D229B1">
              <w:rPr>
                <w:lang w:val="ru-RU"/>
              </w:rPr>
              <w:t>Международный союз железных дорог (фр.)</w:t>
            </w:r>
          </w:p>
        </w:tc>
      </w:tr>
      <w:tr w:rsidR="00D52D57" w:rsidRPr="00D229B1" w14:paraId="5D56097F" w14:textId="77777777" w:rsidTr="00D52D57">
        <w:trPr>
          <w:cantSplit/>
        </w:trPr>
        <w:tc>
          <w:tcPr>
            <w:tcW w:w="1417" w:type="dxa"/>
          </w:tcPr>
          <w:p w14:paraId="2322E128" w14:textId="77777777" w:rsidR="00D52D57" w:rsidRPr="00D229B1" w:rsidRDefault="00D52D57" w:rsidP="00D52D57">
            <w:pPr>
              <w:rPr>
                <w:lang w:val="ru-RU"/>
              </w:rPr>
            </w:pPr>
            <w:r w:rsidRPr="00D229B1">
              <w:rPr>
                <w:lang w:val="ru-RU"/>
              </w:rPr>
              <w:t>UL</w:t>
            </w:r>
          </w:p>
        </w:tc>
        <w:tc>
          <w:tcPr>
            <w:tcW w:w="3403" w:type="dxa"/>
          </w:tcPr>
          <w:p w14:paraId="0C2487A9" w14:textId="77777777" w:rsidR="00D52D57" w:rsidRPr="00D229B1" w:rsidRDefault="00D52D57" w:rsidP="00D52D57">
            <w:pPr>
              <w:rPr>
                <w:lang w:val="ru-RU"/>
              </w:rPr>
            </w:pPr>
            <w:r w:rsidRPr="00D229B1">
              <w:rPr>
                <w:lang w:val="ru-RU"/>
              </w:rPr>
              <w:t>Uplink (reverse link)</w:t>
            </w:r>
          </w:p>
        </w:tc>
        <w:tc>
          <w:tcPr>
            <w:tcW w:w="1418" w:type="dxa"/>
          </w:tcPr>
          <w:p w14:paraId="707526D9" w14:textId="77777777" w:rsidR="00D52D57" w:rsidRPr="00D229B1" w:rsidRDefault="00D52D57" w:rsidP="00D52D57">
            <w:pPr>
              <w:rPr>
                <w:lang w:val="ru-RU"/>
              </w:rPr>
            </w:pPr>
          </w:p>
        </w:tc>
        <w:tc>
          <w:tcPr>
            <w:tcW w:w="3402" w:type="dxa"/>
          </w:tcPr>
          <w:p w14:paraId="59604579" w14:textId="77777777" w:rsidR="00D52D57" w:rsidRPr="00D229B1" w:rsidRDefault="00D52D57" w:rsidP="00D52D57">
            <w:pPr>
              <w:rPr>
                <w:lang w:val="ru-RU"/>
              </w:rPr>
            </w:pPr>
            <w:r w:rsidRPr="00D229B1">
              <w:rPr>
                <w:lang w:val="ru-RU"/>
              </w:rPr>
              <w:t>Линия вверх (реверсная линия)</w:t>
            </w:r>
          </w:p>
        </w:tc>
      </w:tr>
      <w:tr w:rsidR="00D52D57" w:rsidRPr="00D229B1" w14:paraId="04801E0F" w14:textId="77777777" w:rsidTr="00D52D57">
        <w:trPr>
          <w:cantSplit/>
        </w:trPr>
        <w:tc>
          <w:tcPr>
            <w:tcW w:w="1417" w:type="dxa"/>
          </w:tcPr>
          <w:p w14:paraId="48B74579" w14:textId="77777777" w:rsidR="00D52D57" w:rsidRPr="00D229B1" w:rsidRDefault="00D52D57" w:rsidP="00D52D57">
            <w:pPr>
              <w:rPr>
                <w:lang w:val="ru-RU"/>
              </w:rPr>
            </w:pPr>
            <w:r w:rsidRPr="00D229B1">
              <w:rPr>
                <w:lang w:val="ru-RU"/>
              </w:rPr>
              <w:t>UL-SCH</w:t>
            </w:r>
          </w:p>
        </w:tc>
        <w:tc>
          <w:tcPr>
            <w:tcW w:w="3403" w:type="dxa"/>
          </w:tcPr>
          <w:p w14:paraId="39F101DB" w14:textId="77777777" w:rsidR="00D52D57" w:rsidRPr="00D229B1" w:rsidRDefault="00D52D57" w:rsidP="00D52D57">
            <w:pPr>
              <w:rPr>
                <w:lang w:val="ru-RU"/>
              </w:rPr>
            </w:pPr>
            <w:r w:rsidRPr="00D229B1">
              <w:rPr>
                <w:lang w:val="ru-RU"/>
              </w:rPr>
              <w:t>Uplink shared channel</w:t>
            </w:r>
          </w:p>
        </w:tc>
        <w:tc>
          <w:tcPr>
            <w:tcW w:w="1418" w:type="dxa"/>
          </w:tcPr>
          <w:p w14:paraId="6DE112A9" w14:textId="77777777" w:rsidR="00D52D57" w:rsidRPr="00D229B1" w:rsidRDefault="00D52D57" w:rsidP="00D52D57">
            <w:pPr>
              <w:rPr>
                <w:lang w:val="ru-RU"/>
              </w:rPr>
            </w:pPr>
          </w:p>
        </w:tc>
        <w:tc>
          <w:tcPr>
            <w:tcW w:w="3402" w:type="dxa"/>
          </w:tcPr>
          <w:p w14:paraId="6E95D102" w14:textId="77777777" w:rsidR="00D52D57" w:rsidRPr="00D229B1" w:rsidRDefault="00D52D57" w:rsidP="00D52D57">
            <w:pPr>
              <w:rPr>
                <w:lang w:val="ru-RU"/>
              </w:rPr>
            </w:pPr>
            <w:r w:rsidRPr="00D229B1">
              <w:rPr>
                <w:lang w:val="ru-RU"/>
              </w:rPr>
              <w:t>Совместно используемый канал на линии вверх</w:t>
            </w:r>
          </w:p>
        </w:tc>
      </w:tr>
      <w:tr w:rsidR="00D52D57" w:rsidRPr="00D229B1" w14:paraId="5267FC83" w14:textId="77777777" w:rsidTr="00D52D57">
        <w:trPr>
          <w:cantSplit/>
        </w:trPr>
        <w:tc>
          <w:tcPr>
            <w:tcW w:w="1417" w:type="dxa"/>
          </w:tcPr>
          <w:p w14:paraId="420DE151" w14:textId="77777777" w:rsidR="00D52D57" w:rsidRPr="00D229B1" w:rsidRDefault="00D52D57" w:rsidP="00D52D57">
            <w:pPr>
              <w:rPr>
                <w:lang w:val="ru-RU"/>
              </w:rPr>
            </w:pPr>
            <w:r w:rsidRPr="00D229B1">
              <w:rPr>
                <w:lang w:val="ru-RU"/>
              </w:rPr>
              <w:t>UM</w:t>
            </w:r>
          </w:p>
        </w:tc>
        <w:tc>
          <w:tcPr>
            <w:tcW w:w="3403" w:type="dxa"/>
          </w:tcPr>
          <w:p w14:paraId="2989BF49" w14:textId="77777777" w:rsidR="00D52D57" w:rsidRPr="00D229B1" w:rsidRDefault="00D52D57" w:rsidP="00D52D57">
            <w:pPr>
              <w:rPr>
                <w:lang w:val="ru-RU"/>
              </w:rPr>
            </w:pPr>
            <w:r w:rsidRPr="00D229B1">
              <w:rPr>
                <w:lang w:val="ru-RU"/>
              </w:rPr>
              <w:t>Unacknowledged mode</w:t>
            </w:r>
          </w:p>
        </w:tc>
        <w:tc>
          <w:tcPr>
            <w:tcW w:w="1418" w:type="dxa"/>
          </w:tcPr>
          <w:p w14:paraId="247C2BB6" w14:textId="77777777" w:rsidR="00D52D57" w:rsidRPr="00D229B1" w:rsidRDefault="00D52D57" w:rsidP="00D52D57">
            <w:pPr>
              <w:rPr>
                <w:lang w:val="ru-RU"/>
              </w:rPr>
            </w:pPr>
          </w:p>
        </w:tc>
        <w:tc>
          <w:tcPr>
            <w:tcW w:w="3402" w:type="dxa"/>
          </w:tcPr>
          <w:p w14:paraId="4AA5B6F0" w14:textId="77777777" w:rsidR="00D52D57" w:rsidRPr="00D229B1" w:rsidRDefault="00D52D57" w:rsidP="00D52D57">
            <w:pPr>
              <w:rPr>
                <w:lang w:val="ru-RU"/>
              </w:rPr>
            </w:pPr>
            <w:r w:rsidRPr="00D229B1">
              <w:rPr>
                <w:lang w:val="ru-RU"/>
              </w:rPr>
              <w:t>Режим без подтверждения</w:t>
            </w:r>
          </w:p>
        </w:tc>
      </w:tr>
      <w:tr w:rsidR="00D52D57" w:rsidRPr="00D229B1" w14:paraId="0F0CD78A" w14:textId="77777777" w:rsidTr="00D52D57">
        <w:trPr>
          <w:cantSplit/>
        </w:trPr>
        <w:tc>
          <w:tcPr>
            <w:tcW w:w="1417" w:type="dxa"/>
          </w:tcPr>
          <w:p w14:paraId="7A4F19EF" w14:textId="77777777" w:rsidR="00D52D57" w:rsidRPr="00D229B1" w:rsidRDefault="00D52D57" w:rsidP="00D52D57">
            <w:pPr>
              <w:rPr>
                <w:lang w:val="ru-RU"/>
              </w:rPr>
            </w:pPr>
            <w:r w:rsidRPr="00D229B1">
              <w:rPr>
                <w:lang w:val="ru-RU"/>
              </w:rPr>
              <w:t>UML</w:t>
            </w:r>
          </w:p>
        </w:tc>
        <w:tc>
          <w:tcPr>
            <w:tcW w:w="3403" w:type="dxa"/>
          </w:tcPr>
          <w:p w14:paraId="47A2D8B0" w14:textId="77777777" w:rsidR="00D52D57" w:rsidRPr="00D229B1" w:rsidRDefault="00D52D57" w:rsidP="00D52D57">
            <w:pPr>
              <w:rPr>
                <w:lang w:val="ru-RU"/>
              </w:rPr>
            </w:pPr>
            <w:r w:rsidRPr="00D229B1">
              <w:rPr>
                <w:lang w:val="ru-RU"/>
              </w:rPr>
              <w:t>Unified modelling language</w:t>
            </w:r>
          </w:p>
        </w:tc>
        <w:tc>
          <w:tcPr>
            <w:tcW w:w="1418" w:type="dxa"/>
          </w:tcPr>
          <w:p w14:paraId="4D5FC34F" w14:textId="77777777" w:rsidR="00D52D57" w:rsidRPr="00D229B1" w:rsidRDefault="00D52D57" w:rsidP="00D52D57">
            <w:pPr>
              <w:rPr>
                <w:lang w:val="ru-RU"/>
              </w:rPr>
            </w:pPr>
          </w:p>
        </w:tc>
        <w:tc>
          <w:tcPr>
            <w:tcW w:w="3402" w:type="dxa"/>
          </w:tcPr>
          <w:p w14:paraId="6DD492B3" w14:textId="77777777" w:rsidR="00D52D57" w:rsidRPr="00D229B1" w:rsidRDefault="00D52D57" w:rsidP="00D52D57">
            <w:pPr>
              <w:rPr>
                <w:lang w:val="ru-RU"/>
              </w:rPr>
            </w:pPr>
            <w:r w:rsidRPr="00D229B1">
              <w:rPr>
                <w:lang w:val="ru-RU"/>
              </w:rPr>
              <w:t>Унифицированный язык моделирования</w:t>
            </w:r>
          </w:p>
        </w:tc>
      </w:tr>
      <w:tr w:rsidR="00D52D57" w:rsidRPr="00D229B1" w14:paraId="7CA7E6E2" w14:textId="77777777" w:rsidTr="00D52D57">
        <w:trPr>
          <w:cantSplit/>
        </w:trPr>
        <w:tc>
          <w:tcPr>
            <w:tcW w:w="1417" w:type="dxa"/>
          </w:tcPr>
          <w:p w14:paraId="7AB57C02" w14:textId="77777777" w:rsidR="00D52D57" w:rsidRPr="00D229B1" w:rsidRDefault="00D52D57" w:rsidP="00D52D57">
            <w:pPr>
              <w:rPr>
                <w:lang w:val="ru-RU"/>
              </w:rPr>
            </w:pPr>
            <w:r w:rsidRPr="00D229B1">
              <w:rPr>
                <w:lang w:val="ru-RU"/>
              </w:rPr>
              <w:t>UMS</w:t>
            </w:r>
          </w:p>
        </w:tc>
        <w:tc>
          <w:tcPr>
            <w:tcW w:w="3403" w:type="dxa"/>
          </w:tcPr>
          <w:p w14:paraId="1F633F61" w14:textId="77777777" w:rsidR="00D52D57" w:rsidRPr="00D229B1" w:rsidRDefault="00D52D57" w:rsidP="00D52D57">
            <w:pPr>
              <w:rPr>
                <w:lang w:val="ru-RU"/>
              </w:rPr>
            </w:pPr>
            <w:r w:rsidRPr="00D229B1">
              <w:rPr>
                <w:lang w:val="ru-RU"/>
              </w:rPr>
              <w:t>User mobility server</w:t>
            </w:r>
          </w:p>
        </w:tc>
        <w:tc>
          <w:tcPr>
            <w:tcW w:w="1418" w:type="dxa"/>
          </w:tcPr>
          <w:p w14:paraId="3D834062" w14:textId="77777777" w:rsidR="00D52D57" w:rsidRPr="00D229B1" w:rsidRDefault="00D52D57" w:rsidP="00D52D57">
            <w:pPr>
              <w:rPr>
                <w:lang w:val="ru-RU"/>
              </w:rPr>
            </w:pPr>
          </w:p>
        </w:tc>
        <w:tc>
          <w:tcPr>
            <w:tcW w:w="3402" w:type="dxa"/>
          </w:tcPr>
          <w:p w14:paraId="6F49C8C3" w14:textId="77777777" w:rsidR="00D52D57" w:rsidRPr="00D229B1" w:rsidRDefault="00D52D57" w:rsidP="00D52D57">
            <w:pPr>
              <w:rPr>
                <w:lang w:val="ru-RU"/>
              </w:rPr>
            </w:pPr>
            <w:r w:rsidRPr="00D229B1">
              <w:rPr>
                <w:lang w:val="ru-RU"/>
              </w:rPr>
              <w:t>Сервер мобильности пользователя</w:t>
            </w:r>
          </w:p>
        </w:tc>
      </w:tr>
      <w:tr w:rsidR="00D52D57" w:rsidRPr="00D229B1" w14:paraId="679AEA76" w14:textId="77777777" w:rsidTr="00D52D57">
        <w:trPr>
          <w:cantSplit/>
        </w:trPr>
        <w:tc>
          <w:tcPr>
            <w:tcW w:w="1417" w:type="dxa"/>
          </w:tcPr>
          <w:p w14:paraId="50516AA8" w14:textId="77777777" w:rsidR="00D52D57" w:rsidRPr="00D229B1" w:rsidRDefault="00D52D57" w:rsidP="00D52D57">
            <w:pPr>
              <w:rPr>
                <w:lang w:val="ru-RU"/>
              </w:rPr>
            </w:pPr>
            <w:r w:rsidRPr="00D229B1">
              <w:rPr>
                <w:lang w:val="ru-RU"/>
              </w:rPr>
              <w:t>UMSC</w:t>
            </w:r>
          </w:p>
        </w:tc>
        <w:tc>
          <w:tcPr>
            <w:tcW w:w="3403" w:type="dxa"/>
          </w:tcPr>
          <w:p w14:paraId="5E7580ED" w14:textId="77777777" w:rsidR="00D52D57" w:rsidRPr="00D229B1" w:rsidRDefault="00D52D57" w:rsidP="00D52D57">
            <w:pPr>
              <w:rPr>
                <w:lang w:val="ru-RU"/>
              </w:rPr>
            </w:pPr>
            <w:r w:rsidRPr="00D229B1">
              <w:rPr>
                <w:lang w:val="ru-RU"/>
              </w:rPr>
              <w:t>UMTS mobile services switching centre</w:t>
            </w:r>
          </w:p>
        </w:tc>
        <w:tc>
          <w:tcPr>
            <w:tcW w:w="1418" w:type="dxa"/>
          </w:tcPr>
          <w:p w14:paraId="5CDFF264" w14:textId="77777777" w:rsidR="00D52D57" w:rsidRPr="00D229B1" w:rsidRDefault="00D52D57" w:rsidP="00D52D57">
            <w:pPr>
              <w:rPr>
                <w:lang w:val="ru-RU"/>
              </w:rPr>
            </w:pPr>
          </w:p>
        </w:tc>
        <w:tc>
          <w:tcPr>
            <w:tcW w:w="3402" w:type="dxa"/>
          </w:tcPr>
          <w:p w14:paraId="1662CE8E" w14:textId="77777777" w:rsidR="00D52D57" w:rsidRPr="00D229B1" w:rsidRDefault="00D52D57" w:rsidP="00D52D57">
            <w:pPr>
              <w:rPr>
                <w:lang w:val="ru-RU"/>
              </w:rPr>
            </w:pPr>
            <w:r w:rsidRPr="00D229B1">
              <w:rPr>
                <w:lang w:val="ru-RU"/>
              </w:rPr>
              <w:t xml:space="preserve">Коммутационный центр услуг подвижной связи UMTS </w:t>
            </w:r>
          </w:p>
        </w:tc>
      </w:tr>
      <w:tr w:rsidR="00D52D57" w:rsidRPr="00D229B1" w14:paraId="0181DA1B" w14:textId="77777777" w:rsidTr="00D52D57">
        <w:trPr>
          <w:cantSplit/>
        </w:trPr>
        <w:tc>
          <w:tcPr>
            <w:tcW w:w="1417" w:type="dxa"/>
          </w:tcPr>
          <w:p w14:paraId="3D2198A5" w14:textId="77777777" w:rsidR="00D52D57" w:rsidRPr="00D229B1" w:rsidRDefault="00D52D57" w:rsidP="00D52D57">
            <w:pPr>
              <w:rPr>
                <w:lang w:val="ru-RU"/>
              </w:rPr>
            </w:pPr>
            <w:r w:rsidRPr="00D229B1">
              <w:rPr>
                <w:lang w:val="ru-RU"/>
              </w:rPr>
              <w:t>UMTS</w:t>
            </w:r>
          </w:p>
        </w:tc>
        <w:tc>
          <w:tcPr>
            <w:tcW w:w="3403" w:type="dxa"/>
          </w:tcPr>
          <w:p w14:paraId="4CE9BB5F" w14:textId="77777777" w:rsidR="00D52D57" w:rsidRPr="00D229B1" w:rsidRDefault="00D52D57" w:rsidP="00D52D57">
            <w:pPr>
              <w:rPr>
                <w:lang w:val="ru-RU"/>
              </w:rPr>
            </w:pPr>
            <w:r w:rsidRPr="00D229B1">
              <w:rPr>
                <w:lang w:val="ru-RU"/>
              </w:rPr>
              <w:t>Universal mobile telecommunications system</w:t>
            </w:r>
          </w:p>
        </w:tc>
        <w:tc>
          <w:tcPr>
            <w:tcW w:w="1418" w:type="dxa"/>
          </w:tcPr>
          <w:p w14:paraId="3DC605A7" w14:textId="77777777" w:rsidR="00D52D57" w:rsidRPr="00D229B1" w:rsidRDefault="00D52D57" w:rsidP="00D52D57">
            <w:pPr>
              <w:rPr>
                <w:lang w:val="ru-RU"/>
              </w:rPr>
            </w:pPr>
          </w:p>
        </w:tc>
        <w:tc>
          <w:tcPr>
            <w:tcW w:w="3402" w:type="dxa"/>
          </w:tcPr>
          <w:p w14:paraId="70D39ED9" w14:textId="77777777" w:rsidR="00D52D57" w:rsidRPr="00D229B1" w:rsidRDefault="00D52D57" w:rsidP="00D52D57">
            <w:pPr>
              <w:rPr>
                <w:lang w:val="ru-RU"/>
              </w:rPr>
            </w:pPr>
            <w:r w:rsidRPr="00D229B1">
              <w:rPr>
                <w:lang w:val="ru-RU"/>
              </w:rPr>
              <w:t>Универсальная система подвижной электросвязи</w:t>
            </w:r>
          </w:p>
        </w:tc>
      </w:tr>
      <w:tr w:rsidR="00D52D57" w:rsidRPr="00D229B1" w14:paraId="2710A204" w14:textId="77777777" w:rsidTr="00D52D57">
        <w:trPr>
          <w:cantSplit/>
        </w:trPr>
        <w:tc>
          <w:tcPr>
            <w:tcW w:w="1417" w:type="dxa"/>
          </w:tcPr>
          <w:p w14:paraId="6D98E73E" w14:textId="77777777" w:rsidR="00D52D57" w:rsidRPr="00D229B1" w:rsidRDefault="00D52D57" w:rsidP="00D52D57">
            <w:pPr>
              <w:rPr>
                <w:lang w:val="ru-RU"/>
              </w:rPr>
            </w:pPr>
            <w:r w:rsidRPr="00D229B1">
              <w:rPr>
                <w:lang w:val="ru-RU"/>
              </w:rPr>
              <w:t>UNI</w:t>
            </w:r>
          </w:p>
        </w:tc>
        <w:tc>
          <w:tcPr>
            <w:tcW w:w="3403" w:type="dxa"/>
          </w:tcPr>
          <w:p w14:paraId="1DEC2086" w14:textId="77777777" w:rsidR="00D52D57" w:rsidRPr="00D229B1" w:rsidRDefault="00D52D57" w:rsidP="00D52D57">
            <w:pPr>
              <w:rPr>
                <w:lang w:val="ru-RU"/>
              </w:rPr>
            </w:pPr>
            <w:r w:rsidRPr="00D229B1">
              <w:rPr>
                <w:lang w:val="ru-RU"/>
              </w:rPr>
              <w:t>User network interface</w:t>
            </w:r>
          </w:p>
        </w:tc>
        <w:tc>
          <w:tcPr>
            <w:tcW w:w="1418" w:type="dxa"/>
          </w:tcPr>
          <w:p w14:paraId="06A88262" w14:textId="77777777" w:rsidR="00D52D57" w:rsidRPr="00D229B1" w:rsidRDefault="00D52D57" w:rsidP="00D52D57">
            <w:pPr>
              <w:rPr>
                <w:lang w:val="ru-RU"/>
              </w:rPr>
            </w:pPr>
          </w:p>
        </w:tc>
        <w:tc>
          <w:tcPr>
            <w:tcW w:w="3402" w:type="dxa"/>
          </w:tcPr>
          <w:p w14:paraId="099EAAF1" w14:textId="77777777" w:rsidR="00D52D57" w:rsidRPr="00D229B1" w:rsidRDefault="00D52D57" w:rsidP="00D52D57">
            <w:pPr>
              <w:rPr>
                <w:lang w:val="ru-RU"/>
              </w:rPr>
            </w:pPr>
            <w:r w:rsidRPr="00D229B1">
              <w:rPr>
                <w:lang w:val="ru-RU"/>
              </w:rPr>
              <w:t>Интерфейс пользователь–сеть</w:t>
            </w:r>
          </w:p>
        </w:tc>
      </w:tr>
      <w:tr w:rsidR="00D52D57" w:rsidRPr="00D229B1" w14:paraId="79537BC5" w14:textId="77777777" w:rsidTr="00D52D57">
        <w:trPr>
          <w:cantSplit/>
        </w:trPr>
        <w:tc>
          <w:tcPr>
            <w:tcW w:w="1417" w:type="dxa"/>
          </w:tcPr>
          <w:p w14:paraId="44242B5A" w14:textId="77777777" w:rsidR="00D52D57" w:rsidRPr="00D229B1" w:rsidRDefault="00D52D57" w:rsidP="00D52D57">
            <w:pPr>
              <w:rPr>
                <w:lang w:val="ru-RU"/>
              </w:rPr>
            </w:pPr>
            <w:r w:rsidRPr="00D229B1">
              <w:rPr>
                <w:lang w:val="ru-RU"/>
              </w:rPr>
              <w:t>UP</w:t>
            </w:r>
          </w:p>
        </w:tc>
        <w:tc>
          <w:tcPr>
            <w:tcW w:w="3403" w:type="dxa"/>
          </w:tcPr>
          <w:p w14:paraId="3A9FE281" w14:textId="77777777" w:rsidR="00D52D57" w:rsidRPr="00D229B1" w:rsidRDefault="00D52D57" w:rsidP="00D52D57">
            <w:pPr>
              <w:rPr>
                <w:lang w:val="ru-RU"/>
              </w:rPr>
            </w:pPr>
            <w:r w:rsidRPr="00D229B1">
              <w:rPr>
                <w:lang w:val="ru-RU"/>
              </w:rPr>
              <w:t>User plane</w:t>
            </w:r>
          </w:p>
        </w:tc>
        <w:tc>
          <w:tcPr>
            <w:tcW w:w="1418" w:type="dxa"/>
          </w:tcPr>
          <w:p w14:paraId="22C13B4B" w14:textId="77777777" w:rsidR="00D52D57" w:rsidRPr="00D229B1" w:rsidRDefault="00D52D57" w:rsidP="00D52D57">
            <w:pPr>
              <w:rPr>
                <w:lang w:val="ru-RU"/>
              </w:rPr>
            </w:pPr>
          </w:p>
        </w:tc>
        <w:tc>
          <w:tcPr>
            <w:tcW w:w="3402" w:type="dxa"/>
          </w:tcPr>
          <w:p w14:paraId="6A0C6A36" w14:textId="77777777" w:rsidR="00D52D57" w:rsidRPr="00D229B1" w:rsidRDefault="00D52D57" w:rsidP="00D52D57">
            <w:pPr>
              <w:rPr>
                <w:lang w:val="ru-RU"/>
              </w:rPr>
            </w:pPr>
            <w:r w:rsidRPr="00D229B1">
              <w:rPr>
                <w:lang w:val="ru-RU"/>
              </w:rPr>
              <w:t>Плоскость пользователя</w:t>
            </w:r>
          </w:p>
        </w:tc>
      </w:tr>
      <w:tr w:rsidR="00D52D57" w:rsidRPr="00D229B1" w14:paraId="0E911738" w14:textId="77777777" w:rsidTr="00D52D57">
        <w:trPr>
          <w:cantSplit/>
        </w:trPr>
        <w:tc>
          <w:tcPr>
            <w:tcW w:w="1417" w:type="dxa"/>
          </w:tcPr>
          <w:p w14:paraId="12C032D3" w14:textId="77777777" w:rsidR="00D52D57" w:rsidRPr="00D229B1" w:rsidRDefault="00D52D57" w:rsidP="00D52D57">
            <w:pPr>
              <w:rPr>
                <w:lang w:val="ru-RU"/>
              </w:rPr>
            </w:pPr>
            <w:r w:rsidRPr="00D229B1">
              <w:rPr>
                <w:lang w:val="ru-RU"/>
              </w:rPr>
              <w:t>UPCMI</w:t>
            </w:r>
          </w:p>
        </w:tc>
        <w:tc>
          <w:tcPr>
            <w:tcW w:w="3403" w:type="dxa"/>
          </w:tcPr>
          <w:p w14:paraId="726A7EAC" w14:textId="77777777" w:rsidR="00D52D57" w:rsidRPr="00D229B1" w:rsidRDefault="00D52D57" w:rsidP="00D52D57">
            <w:pPr>
              <w:rPr>
                <w:lang w:val="ru-RU"/>
              </w:rPr>
            </w:pPr>
            <w:r w:rsidRPr="00D229B1">
              <w:rPr>
                <w:lang w:val="ru-RU"/>
              </w:rPr>
              <w:t>Uniform PCM interface (13-bit)</w:t>
            </w:r>
          </w:p>
        </w:tc>
        <w:tc>
          <w:tcPr>
            <w:tcW w:w="1418" w:type="dxa"/>
          </w:tcPr>
          <w:p w14:paraId="7A8A8B43" w14:textId="77777777" w:rsidR="00D52D57" w:rsidRPr="00D229B1" w:rsidRDefault="00D52D57" w:rsidP="00D52D57">
            <w:pPr>
              <w:rPr>
                <w:lang w:val="ru-RU"/>
              </w:rPr>
            </w:pPr>
          </w:p>
        </w:tc>
        <w:tc>
          <w:tcPr>
            <w:tcW w:w="3402" w:type="dxa"/>
          </w:tcPr>
          <w:p w14:paraId="300D7011" w14:textId="77777777" w:rsidR="00D52D57" w:rsidRPr="00D229B1" w:rsidRDefault="00D52D57" w:rsidP="00D52D57">
            <w:pPr>
              <w:rPr>
                <w:lang w:val="ru-RU"/>
              </w:rPr>
            </w:pPr>
            <w:r w:rsidRPr="00D229B1">
              <w:rPr>
                <w:lang w:val="ru-RU"/>
              </w:rPr>
              <w:t>Стандартный интерфейс PCM (13 битов)</w:t>
            </w:r>
          </w:p>
        </w:tc>
      </w:tr>
      <w:tr w:rsidR="00D52D57" w:rsidRPr="00D229B1" w14:paraId="553ADF1A" w14:textId="77777777" w:rsidTr="00D52D57">
        <w:trPr>
          <w:cantSplit/>
        </w:trPr>
        <w:tc>
          <w:tcPr>
            <w:tcW w:w="1417" w:type="dxa"/>
          </w:tcPr>
          <w:p w14:paraId="6F34670E" w14:textId="77777777" w:rsidR="00D52D57" w:rsidRPr="00D229B1" w:rsidRDefault="00D52D57" w:rsidP="00D52D57">
            <w:pPr>
              <w:rPr>
                <w:lang w:val="ru-RU"/>
              </w:rPr>
            </w:pPr>
            <w:r w:rsidRPr="00D229B1">
              <w:rPr>
                <w:lang w:val="ru-RU"/>
              </w:rPr>
              <w:t>UPE</w:t>
            </w:r>
          </w:p>
        </w:tc>
        <w:tc>
          <w:tcPr>
            <w:tcW w:w="3403" w:type="dxa"/>
          </w:tcPr>
          <w:p w14:paraId="48626844" w14:textId="77777777" w:rsidR="00D52D57" w:rsidRPr="00D229B1" w:rsidRDefault="00D52D57" w:rsidP="00D52D57">
            <w:pPr>
              <w:rPr>
                <w:lang w:val="ru-RU"/>
              </w:rPr>
            </w:pPr>
            <w:r w:rsidRPr="00D229B1">
              <w:rPr>
                <w:lang w:val="ru-RU"/>
              </w:rPr>
              <w:t>User plane entity</w:t>
            </w:r>
          </w:p>
        </w:tc>
        <w:tc>
          <w:tcPr>
            <w:tcW w:w="1418" w:type="dxa"/>
          </w:tcPr>
          <w:p w14:paraId="0246CD00" w14:textId="77777777" w:rsidR="00D52D57" w:rsidRPr="00D229B1" w:rsidRDefault="00D52D57" w:rsidP="00D52D57">
            <w:pPr>
              <w:rPr>
                <w:lang w:val="ru-RU"/>
              </w:rPr>
            </w:pPr>
          </w:p>
        </w:tc>
        <w:tc>
          <w:tcPr>
            <w:tcW w:w="3402" w:type="dxa"/>
          </w:tcPr>
          <w:p w14:paraId="713339BC" w14:textId="77777777" w:rsidR="00D52D57" w:rsidRPr="00D229B1" w:rsidRDefault="00D52D57" w:rsidP="00D52D57">
            <w:pPr>
              <w:rPr>
                <w:lang w:val="ru-RU"/>
              </w:rPr>
            </w:pPr>
            <w:r w:rsidRPr="00D229B1">
              <w:rPr>
                <w:lang w:val="ru-RU"/>
              </w:rPr>
              <w:t>Объект плоскости пользователя</w:t>
            </w:r>
          </w:p>
        </w:tc>
      </w:tr>
      <w:tr w:rsidR="00D52D57" w:rsidRPr="00D229B1" w14:paraId="2D92A1C8" w14:textId="77777777" w:rsidTr="00D52D57">
        <w:trPr>
          <w:cantSplit/>
        </w:trPr>
        <w:tc>
          <w:tcPr>
            <w:tcW w:w="1417" w:type="dxa"/>
          </w:tcPr>
          <w:p w14:paraId="4E8DD850" w14:textId="77777777" w:rsidR="00D52D57" w:rsidRPr="00D229B1" w:rsidRDefault="00D52D57" w:rsidP="00D52D57">
            <w:pPr>
              <w:rPr>
                <w:lang w:val="ru-RU"/>
              </w:rPr>
            </w:pPr>
            <w:r w:rsidRPr="00D229B1">
              <w:rPr>
                <w:lang w:val="ru-RU"/>
              </w:rPr>
              <w:t>UPD</w:t>
            </w:r>
          </w:p>
        </w:tc>
        <w:tc>
          <w:tcPr>
            <w:tcW w:w="3403" w:type="dxa"/>
          </w:tcPr>
          <w:p w14:paraId="32B0562C" w14:textId="77777777" w:rsidR="00D52D57" w:rsidRPr="00D229B1" w:rsidRDefault="00D52D57" w:rsidP="00D52D57">
            <w:pPr>
              <w:rPr>
                <w:lang w:val="ru-RU"/>
              </w:rPr>
            </w:pPr>
            <w:r w:rsidRPr="00D229B1">
              <w:rPr>
                <w:lang w:val="ru-RU"/>
              </w:rPr>
              <w:t>Up-to-date</w:t>
            </w:r>
          </w:p>
        </w:tc>
        <w:tc>
          <w:tcPr>
            <w:tcW w:w="1418" w:type="dxa"/>
          </w:tcPr>
          <w:p w14:paraId="31E6990C" w14:textId="77777777" w:rsidR="00D52D57" w:rsidRPr="00D229B1" w:rsidRDefault="00D52D57" w:rsidP="00D52D57">
            <w:pPr>
              <w:rPr>
                <w:lang w:val="ru-RU"/>
              </w:rPr>
            </w:pPr>
          </w:p>
        </w:tc>
        <w:tc>
          <w:tcPr>
            <w:tcW w:w="3402" w:type="dxa"/>
          </w:tcPr>
          <w:p w14:paraId="768A2AA3" w14:textId="77777777" w:rsidR="00D52D57" w:rsidRPr="00D229B1" w:rsidRDefault="00D52D57" w:rsidP="00D52D57">
            <w:pPr>
              <w:rPr>
                <w:lang w:val="ru-RU"/>
              </w:rPr>
            </w:pPr>
            <w:r w:rsidRPr="00D229B1">
              <w:rPr>
                <w:lang w:val="ru-RU"/>
              </w:rPr>
              <w:t>Актуальный</w:t>
            </w:r>
          </w:p>
        </w:tc>
      </w:tr>
      <w:tr w:rsidR="00D52D57" w:rsidRPr="00D229B1" w14:paraId="3AA51555" w14:textId="77777777" w:rsidTr="00D52D57">
        <w:trPr>
          <w:cantSplit/>
        </w:trPr>
        <w:tc>
          <w:tcPr>
            <w:tcW w:w="1417" w:type="dxa"/>
          </w:tcPr>
          <w:p w14:paraId="6D554527" w14:textId="77777777" w:rsidR="00D52D57" w:rsidRPr="00D229B1" w:rsidRDefault="00D52D57" w:rsidP="00D52D57">
            <w:pPr>
              <w:rPr>
                <w:lang w:val="ru-RU"/>
              </w:rPr>
            </w:pPr>
            <w:r w:rsidRPr="00D229B1">
              <w:rPr>
                <w:lang w:val="ru-RU"/>
              </w:rPr>
              <w:t>UpPTS</w:t>
            </w:r>
          </w:p>
        </w:tc>
        <w:tc>
          <w:tcPr>
            <w:tcW w:w="3403" w:type="dxa"/>
          </w:tcPr>
          <w:p w14:paraId="7B4ADEA7" w14:textId="77777777" w:rsidR="00D52D57" w:rsidRPr="00D229B1" w:rsidRDefault="00D52D57" w:rsidP="00D52D57">
            <w:pPr>
              <w:rPr>
                <w:lang w:val="ru-RU"/>
              </w:rPr>
            </w:pPr>
            <w:r w:rsidRPr="00D229B1">
              <w:rPr>
                <w:lang w:val="ru-RU"/>
              </w:rPr>
              <w:t>Uplink pilot timeslot</w:t>
            </w:r>
          </w:p>
        </w:tc>
        <w:tc>
          <w:tcPr>
            <w:tcW w:w="1418" w:type="dxa"/>
          </w:tcPr>
          <w:p w14:paraId="024CA5AE" w14:textId="77777777" w:rsidR="00D52D57" w:rsidRPr="00D229B1" w:rsidRDefault="00D52D57" w:rsidP="00D52D57">
            <w:pPr>
              <w:rPr>
                <w:lang w:val="ru-RU"/>
              </w:rPr>
            </w:pPr>
          </w:p>
        </w:tc>
        <w:tc>
          <w:tcPr>
            <w:tcW w:w="3402" w:type="dxa"/>
          </w:tcPr>
          <w:p w14:paraId="517CC52C" w14:textId="77777777" w:rsidR="00D52D57" w:rsidRPr="00D229B1" w:rsidRDefault="00D52D57" w:rsidP="00D52D57">
            <w:pPr>
              <w:rPr>
                <w:lang w:val="ru-RU"/>
              </w:rPr>
            </w:pPr>
            <w:r w:rsidRPr="00D229B1">
              <w:rPr>
                <w:lang w:val="ru-RU"/>
              </w:rPr>
              <w:t>Пилотный временной интервал на линии вверх</w:t>
            </w:r>
          </w:p>
        </w:tc>
      </w:tr>
      <w:tr w:rsidR="00D52D57" w:rsidRPr="00D229B1" w14:paraId="22295A85" w14:textId="77777777" w:rsidTr="00D52D57">
        <w:trPr>
          <w:cantSplit/>
        </w:trPr>
        <w:tc>
          <w:tcPr>
            <w:tcW w:w="1417" w:type="dxa"/>
          </w:tcPr>
          <w:p w14:paraId="6A304162" w14:textId="77777777" w:rsidR="00D52D57" w:rsidRPr="00D229B1" w:rsidRDefault="00D52D57" w:rsidP="00D52D57">
            <w:pPr>
              <w:rPr>
                <w:lang w:val="ru-RU"/>
              </w:rPr>
            </w:pPr>
            <w:r w:rsidRPr="00D229B1">
              <w:rPr>
                <w:lang w:val="ru-RU"/>
              </w:rPr>
              <w:t>UPT</w:t>
            </w:r>
          </w:p>
        </w:tc>
        <w:tc>
          <w:tcPr>
            <w:tcW w:w="3403" w:type="dxa"/>
          </w:tcPr>
          <w:p w14:paraId="58492ED5" w14:textId="77777777" w:rsidR="00D52D57" w:rsidRPr="00D229B1" w:rsidRDefault="00D52D57" w:rsidP="00D52D57">
            <w:pPr>
              <w:rPr>
                <w:lang w:val="ru-RU"/>
              </w:rPr>
            </w:pPr>
            <w:r w:rsidRPr="00D229B1">
              <w:rPr>
                <w:lang w:val="ru-RU"/>
              </w:rPr>
              <w:t>Universal personal telecommunications</w:t>
            </w:r>
          </w:p>
        </w:tc>
        <w:tc>
          <w:tcPr>
            <w:tcW w:w="1418" w:type="dxa"/>
          </w:tcPr>
          <w:p w14:paraId="0A96803E" w14:textId="77777777" w:rsidR="00D52D57" w:rsidRPr="00D229B1" w:rsidRDefault="00D52D57" w:rsidP="00D52D57">
            <w:pPr>
              <w:rPr>
                <w:lang w:val="ru-RU"/>
              </w:rPr>
            </w:pPr>
          </w:p>
        </w:tc>
        <w:tc>
          <w:tcPr>
            <w:tcW w:w="3402" w:type="dxa"/>
          </w:tcPr>
          <w:p w14:paraId="4AC27C5A" w14:textId="77777777" w:rsidR="00D52D57" w:rsidRPr="00D229B1" w:rsidRDefault="00D52D57" w:rsidP="00D52D57">
            <w:pPr>
              <w:rPr>
                <w:lang w:val="ru-RU"/>
              </w:rPr>
            </w:pPr>
            <w:r w:rsidRPr="00D229B1">
              <w:rPr>
                <w:lang w:val="ru-RU"/>
              </w:rPr>
              <w:t>Универсальная персональная электросвязь</w:t>
            </w:r>
          </w:p>
        </w:tc>
      </w:tr>
      <w:tr w:rsidR="00D52D57" w:rsidRPr="00D229B1" w14:paraId="6168D2D9" w14:textId="77777777" w:rsidTr="00D52D57">
        <w:trPr>
          <w:cantSplit/>
        </w:trPr>
        <w:tc>
          <w:tcPr>
            <w:tcW w:w="1417" w:type="dxa"/>
          </w:tcPr>
          <w:p w14:paraId="27826148" w14:textId="77777777" w:rsidR="00D52D57" w:rsidRPr="00D229B1" w:rsidRDefault="00D52D57" w:rsidP="00D52D57">
            <w:pPr>
              <w:rPr>
                <w:lang w:val="ru-RU"/>
              </w:rPr>
            </w:pPr>
            <w:r w:rsidRPr="00D229B1">
              <w:rPr>
                <w:lang w:val="ru-RU"/>
              </w:rPr>
              <w:t>URA</w:t>
            </w:r>
          </w:p>
        </w:tc>
        <w:tc>
          <w:tcPr>
            <w:tcW w:w="3403" w:type="dxa"/>
          </w:tcPr>
          <w:p w14:paraId="4FDACD23" w14:textId="77777777" w:rsidR="00D52D57" w:rsidRPr="00D229B1" w:rsidRDefault="00D52D57" w:rsidP="00D52D57">
            <w:pPr>
              <w:rPr>
                <w:lang w:val="ru-RU"/>
              </w:rPr>
            </w:pPr>
            <w:r w:rsidRPr="00D229B1">
              <w:rPr>
                <w:lang w:val="ru-RU"/>
              </w:rPr>
              <w:t>User registration area</w:t>
            </w:r>
          </w:p>
        </w:tc>
        <w:tc>
          <w:tcPr>
            <w:tcW w:w="1418" w:type="dxa"/>
          </w:tcPr>
          <w:p w14:paraId="17FCAA95" w14:textId="77777777" w:rsidR="00D52D57" w:rsidRPr="00D229B1" w:rsidRDefault="00D52D57" w:rsidP="00D52D57">
            <w:pPr>
              <w:rPr>
                <w:lang w:val="ru-RU"/>
              </w:rPr>
            </w:pPr>
          </w:p>
        </w:tc>
        <w:tc>
          <w:tcPr>
            <w:tcW w:w="3402" w:type="dxa"/>
          </w:tcPr>
          <w:p w14:paraId="5328DB10" w14:textId="77777777" w:rsidR="00D52D57" w:rsidRPr="00D229B1" w:rsidRDefault="00D52D57" w:rsidP="00D52D57">
            <w:pPr>
              <w:rPr>
                <w:lang w:val="ru-RU"/>
              </w:rPr>
            </w:pPr>
            <w:r w:rsidRPr="00D229B1">
              <w:rPr>
                <w:lang w:val="ru-RU"/>
              </w:rPr>
              <w:t>Зона регистрации пользователя</w:t>
            </w:r>
          </w:p>
        </w:tc>
      </w:tr>
      <w:tr w:rsidR="00D52D57" w:rsidRPr="00D229B1" w14:paraId="36068C72" w14:textId="77777777" w:rsidTr="00D52D57">
        <w:trPr>
          <w:cantSplit/>
        </w:trPr>
        <w:tc>
          <w:tcPr>
            <w:tcW w:w="1417" w:type="dxa"/>
          </w:tcPr>
          <w:p w14:paraId="0D6DA71A" w14:textId="77777777" w:rsidR="00D52D57" w:rsidRPr="00D229B1" w:rsidRDefault="00D52D57" w:rsidP="00D52D57">
            <w:pPr>
              <w:rPr>
                <w:lang w:val="ru-RU"/>
              </w:rPr>
            </w:pPr>
          </w:p>
        </w:tc>
        <w:tc>
          <w:tcPr>
            <w:tcW w:w="3403" w:type="dxa"/>
          </w:tcPr>
          <w:p w14:paraId="42B042DF" w14:textId="77777777" w:rsidR="00D52D57" w:rsidRPr="00D229B1" w:rsidRDefault="00D52D57" w:rsidP="00D52D57">
            <w:pPr>
              <w:rPr>
                <w:lang w:val="ru-RU"/>
              </w:rPr>
            </w:pPr>
            <w:r w:rsidRPr="00D229B1">
              <w:rPr>
                <w:lang w:val="ru-RU"/>
              </w:rPr>
              <w:t>UTRAN registration area</w:t>
            </w:r>
          </w:p>
        </w:tc>
        <w:tc>
          <w:tcPr>
            <w:tcW w:w="1418" w:type="dxa"/>
          </w:tcPr>
          <w:p w14:paraId="7F024837" w14:textId="77777777" w:rsidR="00D52D57" w:rsidRPr="00D229B1" w:rsidRDefault="00D52D57" w:rsidP="00D52D57">
            <w:pPr>
              <w:rPr>
                <w:lang w:val="ru-RU"/>
              </w:rPr>
            </w:pPr>
          </w:p>
        </w:tc>
        <w:tc>
          <w:tcPr>
            <w:tcW w:w="3402" w:type="dxa"/>
          </w:tcPr>
          <w:p w14:paraId="159952B4" w14:textId="77777777" w:rsidR="00D52D57" w:rsidRPr="00D229B1" w:rsidRDefault="00D52D57" w:rsidP="00D52D57">
            <w:pPr>
              <w:rPr>
                <w:lang w:val="ru-RU"/>
              </w:rPr>
            </w:pPr>
            <w:r w:rsidRPr="00D229B1">
              <w:rPr>
                <w:lang w:val="ru-RU"/>
              </w:rPr>
              <w:t>Зона регистрации UTRAN</w:t>
            </w:r>
          </w:p>
        </w:tc>
      </w:tr>
      <w:tr w:rsidR="00D52D57" w:rsidRPr="00D229B1" w14:paraId="3C924D95" w14:textId="77777777" w:rsidTr="00D52D57">
        <w:trPr>
          <w:cantSplit/>
        </w:trPr>
        <w:tc>
          <w:tcPr>
            <w:tcW w:w="1417" w:type="dxa"/>
          </w:tcPr>
          <w:p w14:paraId="3446CF13" w14:textId="77777777" w:rsidR="00D52D57" w:rsidRPr="00D229B1" w:rsidRDefault="00D52D57" w:rsidP="00D52D57">
            <w:pPr>
              <w:rPr>
                <w:lang w:val="ru-RU"/>
              </w:rPr>
            </w:pPr>
            <w:r w:rsidRPr="00D229B1">
              <w:rPr>
                <w:lang w:val="ru-RU"/>
              </w:rPr>
              <w:t>URAN</w:t>
            </w:r>
          </w:p>
        </w:tc>
        <w:tc>
          <w:tcPr>
            <w:tcW w:w="3403" w:type="dxa"/>
          </w:tcPr>
          <w:p w14:paraId="1B82E7B1" w14:textId="77777777" w:rsidR="00D52D57" w:rsidRPr="00D229B1" w:rsidRDefault="00D52D57" w:rsidP="00D52D57">
            <w:pPr>
              <w:rPr>
                <w:lang w:val="ru-RU"/>
              </w:rPr>
            </w:pPr>
            <w:r w:rsidRPr="00D229B1">
              <w:rPr>
                <w:lang w:val="ru-RU"/>
              </w:rPr>
              <w:t>UMTS radio access network</w:t>
            </w:r>
          </w:p>
        </w:tc>
        <w:tc>
          <w:tcPr>
            <w:tcW w:w="1418" w:type="dxa"/>
          </w:tcPr>
          <w:p w14:paraId="07FF3856" w14:textId="77777777" w:rsidR="00D52D57" w:rsidRPr="00D229B1" w:rsidRDefault="00D52D57" w:rsidP="00D52D57">
            <w:pPr>
              <w:rPr>
                <w:lang w:val="ru-RU"/>
              </w:rPr>
            </w:pPr>
          </w:p>
        </w:tc>
        <w:tc>
          <w:tcPr>
            <w:tcW w:w="3402" w:type="dxa"/>
          </w:tcPr>
          <w:p w14:paraId="6520F635" w14:textId="77777777" w:rsidR="00D52D57" w:rsidRPr="00D229B1" w:rsidRDefault="00D52D57" w:rsidP="00D52D57">
            <w:pPr>
              <w:rPr>
                <w:lang w:val="ru-RU"/>
              </w:rPr>
            </w:pPr>
            <w:r w:rsidRPr="00D229B1">
              <w:rPr>
                <w:lang w:val="ru-RU"/>
              </w:rPr>
              <w:t xml:space="preserve">Сеть радиодоступа UMTS </w:t>
            </w:r>
          </w:p>
        </w:tc>
      </w:tr>
      <w:tr w:rsidR="00D52D57" w:rsidRPr="00D229B1" w14:paraId="07B2E7D0" w14:textId="77777777" w:rsidTr="00D52D57">
        <w:trPr>
          <w:cantSplit/>
        </w:trPr>
        <w:tc>
          <w:tcPr>
            <w:tcW w:w="1417" w:type="dxa"/>
          </w:tcPr>
          <w:p w14:paraId="53B73068" w14:textId="77777777" w:rsidR="00D52D57" w:rsidRPr="00D229B1" w:rsidRDefault="00D52D57" w:rsidP="00D52D57">
            <w:pPr>
              <w:rPr>
                <w:lang w:val="ru-RU"/>
              </w:rPr>
            </w:pPr>
            <w:r w:rsidRPr="00D229B1">
              <w:rPr>
                <w:lang w:val="ru-RU"/>
              </w:rPr>
              <w:t>URB</w:t>
            </w:r>
          </w:p>
        </w:tc>
        <w:tc>
          <w:tcPr>
            <w:tcW w:w="3403" w:type="dxa"/>
          </w:tcPr>
          <w:p w14:paraId="35C8F979" w14:textId="77777777" w:rsidR="00D52D57" w:rsidRPr="00D229B1" w:rsidRDefault="00D52D57" w:rsidP="00D52D57">
            <w:pPr>
              <w:rPr>
                <w:lang w:val="ru-RU"/>
              </w:rPr>
            </w:pPr>
            <w:r w:rsidRPr="00D229B1">
              <w:rPr>
                <w:lang w:val="ru-RU"/>
              </w:rPr>
              <w:t>User radio bearer</w:t>
            </w:r>
          </w:p>
        </w:tc>
        <w:tc>
          <w:tcPr>
            <w:tcW w:w="1418" w:type="dxa"/>
          </w:tcPr>
          <w:p w14:paraId="7A175BD0" w14:textId="77777777" w:rsidR="00D52D57" w:rsidRPr="00D229B1" w:rsidRDefault="00D52D57" w:rsidP="00D52D57">
            <w:pPr>
              <w:rPr>
                <w:lang w:val="ru-RU"/>
              </w:rPr>
            </w:pPr>
          </w:p>
        </w:tc>
        <w:tc>
          <w:tcPr>
            <w:tcW w:w="3402" w:type="dxa"/>
          </w:tcPr>
          <w:p w14:paraId="6D2A37FD" w14:textId="77777777" w:rsidR="00D52D57" w:rsidRPr="00D229B1" w:rsidRDefault="00D52D57" w:rsidP="00D52D57">
            <w:pPr>
              <w:rPr>
                <w:lang w:val="ru-RU"/>
              </w:rPr>
            </w:pPr>
            <w:r w:rsidRPr="00D229B1">
              <w:rPr>
                <w:lang w:val="ru-RU"/>
              </w:rPr>
              <w:t>Радиоканал передачи данных пользователя</w:t>
            </w:r>
          </w:p>
        </w:tc>
      </w:tr>
      <w:tr w:rsidR="00D52D57" w:rsidRPr="00D229B1" w14:paraId="06835082" w14:textId="77777777" w:rsidTr="00D52D57">
        <w:trPr>
          <w:cantSplit/>
        </w:trPr>
        <w:tc>
          <w:tcPr>
            <w:tcW w:w="1417" w:type="dxa"/>
          </w:tcPr>
          <w:p w14:paraId="7573D6A0" w14:textId="77777777" w:rsidR="00D52D57" w:rsidRPr="00D229B1" w:rsidRDefault="00D52D57" w:rsidP="00D52D57">
            <w:pPr>
              <w:rPr>
                <w:lang w:val="ru-RU"/>
              </w:rPr>
            </w:pPr>
            <w:r w:rsidRPr="00D229B1">
              <w:rPr>
                <w:lang w:val="ru-RU"/>
              </w:rPr>
              <w:t>URI</w:t>
            </w:r>
          </w:p>
        </w:tc>
        <w:tc>
          <w:tcPr>
            <w:tcW w:w="3403" w:type="dxa"/>
          </w:tcPr>
          <w:p w14:paraId="77FD9D93" w14:textId="77777777" w:rsidR="00D52D57" w:rsidRPr="00D229B1" w:rsidRDefault="00D52D57" w:rsidP="00D52D57">
            <w:pPr>
              <w:rPr>
                <w:lang w:val="ru-RU"/>
              </w:rPr>
            </w:pPr>
            <w:r w:rsidRPr="00D229B1">
              <w:rPr>
                <w:lang w:val="ru-RU"/>
              </w:rPr>
              <w:t>Uniform resource identifier</w:t>
            </w:r>
          </w:p>
        </w:tc>
        <w:tc>
          <w:tcPr>
            <w:tcW w:w="1418" w:type="dxa"/>
          </w:tcPr>
          <w:p w14:paraId="57930E81" w14:textId="77777777" w:rsidR="00D52D57" w:rsidRPr="00D229B1" w:rsidRDefault="00D52D57" w:rsidP="00D52D57">
            <w:pPr>
              <w:rPr>
                <w:lang w:val="ru-RU"/>
              </w:rPr>
            </w:pPr>
          </w:p>
        </w:tc>
        <w:tc>
          <w:tcPr>
            <w:tcW w:w="3402" w:type="dxa"/>
          </w:tcPr>
          <w:p w14:paraId="3FA05FAD" w14:textId="77777777" w:rsidR="00D52D57" w:rsidRPr="00D229B1" w:rsidRDefault="00D52D57" w:rsidP="00D52D57">
            <w:pPr>
              <w:rPr>
                <w:lang w:val="ru-RU"/>
              </w:rPr>
            </w:pPr>
            <w:r w:rsidRPr="00D229B1">
              <w:rPr>
                <w:lang w:val="ru-RU"/>
              </w:rPr>
              <w:t>Унифицированный идентификатор ресурсов</w:t>
            </w:r>
          </w:p>
        </w:tc>
      </w:tr>
      <w:tr w:rsidR="00D52D57" w:rsidRPr="00D229B1" w14:paraId="5101154C" w14:textId="77777777" w:rsidTr="00D52D57">
        <w:trPr>
          <w:cantSplit/>
        </w:trPr>
        <w:tc>
          <w:tcPr>
            <w:tcW w:w="1417" w:type="dxa"/>
          </w:tcPr>
          <w:p w14:paraId="76B44AD6" w14:textId="77777777" w:rsidR="00D52D57" w:rsidRPr="00D229B1" w:rsidRDefault="00D52D57" w:rsidP="00D52D57">
            <w:pPr>
              <w:rPr>
                <w:lang w:val="ru-RU"/>
              </w:rPr>
            </w:pPr>
            <w:r w:rsidRPr="00D229B1">
              <w:rPr>
                <w:lang w:val="ru-RU"/>
              </w:rPr>
              <w:t>URL</w:t>
            </w:r>
          </w:p>
        </w:tc>
        <w:tc>
          <w:tcPr>
            <w:tcW w:w="3403" w:type="dxa"/>
          </w:tcPr>
          <w:p w14:paraId="7DA7FC1C" w14:textId="77777777" w:rsidR="00D52D57" w:rsidRPr="00D229B1" w:rsidRDefault="00D52D57" w:rsidP="00D52D57">
            <w:pPr>
              <w:rPr>
                <w:lang w:val="ru-RU"/>
              </w:rPr>
            </w:pPr>
            <w:r w:rsidRPr="00D229B1">
              <w:rPr>
                <w:lang w:val="ru-RU"/>
              </w:rPr>
              <w:t>Uniform resource locator</w:t>
            </w:r>
          </w:p>
        </w:tc>
        <w:tc>
          <w:tcPr>
            <w:tcW w:w="1418" w:type="dxa"/>
          </w:tcPr>
          <w:p w14:paraId="307FAE7E" w14:textId="77777777" w:rsidR="00D52D57" w:rsidRPr="00D229B1" w:rsidRDefault="00D52D57" w:rsidP="00D52D57">
            <w:pPr>
              <w:rPr>
                <w:lang w:val="ru-RU"/>
              </w:rPr>
            </w:pPr>
          </w:p>
        </w:tc>
        <w:tc>
          <w:tcPr>
            <w:tcW w:w="3402" w:type="dxa"/>
          </w:tcPr>
          <w:p w14:paraId="2D55D60A" w14:textId="77777777" w:rsidR="00D52D57" w:rsidRPr="00D229B1" w:rsidRDefault="00D52D57" w:rsidP="00D52D57">
            <w:pPr>
              <w:rPr>
                <w:lang w:val="ru-RU"/>
              </w:rPr>
            </w:pPr>
            <w:r w:rsidRPr="00D229B1">
              <w:rPr>
                <w:lang w:val="ru-RU"/>
              </w:rPr>
              <w:t xml:space="preserve">Унифицированный указатель ресурсов </w:t>
            </w:r>
          </w:p>
        </w:tc>
      </w:tr>
      <w:tr w:rsidR="00D52D57" w:rsidRPr="00D229B1" w14:paraId="2243F7BD" w14:textId="77777777" w:rsidTr="00D52D57">
        <w:trPr>
          <w:cantSplit/>
        </w:trPr>
        <w:tc>
          <w:tcPr>
            <w:tcW w:w="1417" w:type="dxa"/>
          </w:tcPr>
          <w:p w14:paraId="319AF261" w14:textId="77777777" w:rsidR="00D52D57" w:rsidRPr="00D229B1" w:rsidRDefault="00D52D57" w:rsidP="00D52D57">
            <w:pPr>
              <w:rPr>
                <w:lang w:val="ru-RU"/>
              </w:rPr>
            </w:pPr>
            <w:r w:rsidRPr="00D229B1">
              <w:rPr>
                <w:lang w:val="ru-RU"/>
              </w:rPr>
              <w:t>USAT</w:t>
            </w:r>
          </w:p>
        </w:tc>
        <w:tc>
          <w:tcPr>
            <w:tcW w:w="3403" w:type="dxa"/>
          </w:tcPr>
          <w:p w14:paraId="2051510D" w14:textId="77777777" w:rsidR="00D52D57" w:rsidRPr="00D229B1" w:rsidRDefault="00D52D57" w:rsidP="00D52D57">
            <w:pPr>
              <w:rPr>
                <w:lang w:val="ru-RU"/>
              </w:rPr>
            </w:pPr>
            <w:r w:rsidRPr="00D229B1">
              <w:rPr>
                <w:lang w:val="ru-RU"/>
              </w:rPr>
              <w:t>USIM application toolkit</w:t>
            </w:r>
          </w:p>
        </w:tc>
        <w:tc>
          <w:tcPr>
            <w:tcW w:w="1418" w:type="dxa"/>
          </w:tcPr>
          <w:p w14:paraId="6A9F2315" w14:textId="77777777" w:rsidR="00D52D57" w:rsidRPr="00D229B1" w:rsidRDefault="00D52D57" w:rsidP="00D52D57">
            <w:pPr>
              <w:rPr>
                <w:lang w:val="ru-RU"/>
              </w:rPr>
            </w:pPr>
          </w:p>
        </w:tc>
        <w:tc>
          <w:tcPr>
            <w:tcW w:w="3402" w:type="dxa"/>
          </w:tcPr>
          <w:p w14:paraId="7611C1C7" w14:textId="77777777" w:rsidR="00D52D57" w:rsidRPr="00D229B1" w:rsidRDefault="00D52D57" w:rsidP="00D52D57">
            <w:pPr>
              <w:rPr>
                <w:lang w:val="ru-RU"/>
              </w:rPr>
            </w:pPr>
            <w:r w:rsidRPr="00D229B1">
              <w:rPr>
                <w:lang w:val="ru-RU"/>
              </w:rPr>
              <w:t>Набор приложений USIM</w:t>
            </w:r>
          </w:p>
        </w:tc>
      </w:tr>
      <w:tr w:rsidR="00D52D57" w:rsidRPr="00D229B1" w14:paraId="24086887" w14:textId="77777777" w:rsidTr="00D52D57">
        <w:trPr>
          <w:cantSplit/>
        </w:trPr>
        <w:tc>
          <w:tcPr>
            <w:tcW w:w="1417" w:type="dxa"/>
          </w:tcPr>
          <w:p w14:paraId="2483DEA9" w14:textId="77777777" w:rsidR="00D52D57" w:rsidRPr="00D229B1" w:rsidRDefault="00D52D57" w:rsidP="00D52D57">
            <w:pPr>
              <w:rPr>
                <w:lang w:val="ru-RU"/>
              </w:rPr>
            </w:pPr>
            <w:r w:rsidRPr="00D229B1">
              <w:rPr>
                <w:lang w:val="ru-RU"/>
              </w:rPr>
              <w:t>USB</w:t>
            </w:r>
          </w:p>
        </w:tc>
        <w:tc>
          <w:tcPr>
            <w:tcW w:w="3403" w:type="dxa"/>
          </w:tcPr>
          <w:p w14:paraId="7201BA6E" w14:textId="77777777" w:rsidR="00D52D57" w:rsidRPr="00D229B1" w:rsidRDefault="00D52D57" w:rsidP="00D52D57">
            <w:pPr>
              <w:rPr>
                <w:lang w:val="ru-RU"/>
              </w:rPr>
            </w:pPr>
            <w:r w:rsidRPr="00D229B1">
              <w:rPr>
                <w:lang w:val="ru-RU"/>
              </w:rPr>
              <w:t>Universal serial bus</w:t>
            </w:r>
          </w:p>
        </w:tc>
        <w:tc>
          <w:tcPr>
            <w:tcW w:w="1418" w:type="dxa"/>
          </w:tcPr>
          <w:p w14:paraId="475A0147" w14:textId="77777777" w:rsidR="00D52D57" w:rsidRPr="00D229B1" w:rsidRDefault="00D52D57" w:rsidP="00D52D57">
            <w:pPr>
              <w:rPr>
                <w:lang w:val="ru-RU"/>
              </w:rPr>
            </w:pPr>
          </w:p>
        </w:tc>
        <w:tc>
          <w:tcPr>
            <w:tcW w:w="3402" w:type="dxa"/>
          </w:tcPr>
          <w:p w14:paraId="62EFC93F" w14:textId="77777777" w:rsidR="00D52D57" w:rsidRPr="00D229B1" w:rsidRDefault="00D52D57" w:rsidP="00D52D57">
            <w:pPr>
              <w:rPr>
                <w:lang w:val="ru-RU"/>
              </w:rPr>
            </w:pPr>
            <w:r w:rsidRPr="00D229B1">
              <w:rPr>
                <w:lang w:val="ru-RU"/>
              </w:rPr>
              <w:t>Универсальная последовательная шина</w:t>
            </w:r>
          </w:p>
        </w:tc>
      </w:tr>
      <w:tr w:rsidR="00D52D57" w:rsidRPr="00D229B1" w14:paraId="5A41BE1A" w14:textId="77777777" w:rsidTr="00D52D57">
        <w:trPr>
          <w:cantSplit/>
        </w:trPr>
        <w:tc>
          <w:tcPr>
            <w:tcW w:w="1417" w:type="dxa"/>
          </w:tcPr>
          <w:p w14:paraId="719ED96F" w14:textId="77777777" w:rsidR="00D52D57" w:rsidRPr="00D229B1" w:rsidRDefault="00D52D57" w:rsidP="00D52D57">
            <w:pPr>
              <w:rPr>
                <w:lang w:val="ru-RU"/>
              </w:rPr>
            </w:pPr>
            <w:r w:rsidRPr="00D229B1">
              <w:rPr>
                <w:lang w:val="ru-RU"/>
              </w:rPr>
              <w:t>USC</w:t>
            </w:r>
          </w:p>
        </w:tc>
        <w:tc>
          <w:tcPr>
            <w:tcW w:w="3403" w:type="dxa"/>
          </w:tcPr>
          <w:p w14:paraId="760861B8" w14:textId="77777777" w:rsidR="00D52D57" w:rsidRPr="00D229B1" w:rsidRDefault="00D52D57" w:rsidP="00D52D57">
            <w:pPr>
              <w:rPr>
                <w:lang w:val="ru-RU"/>
              </w:rPr>
            </w:pPr>
            <w:r w:rsidRPr="00D229B1">
              <w:rPr>
                <w:lang w:val="ru-RU"/>
              </w:rPr>
              <w:t>UE service capabilities</w:t>
            </w:r>
          </w:p>
        </w:tc>
        <w:tc>
          <w:tcPr>
            <w:tcW w:w="1418" w:type="dxa"/>
          </w:tcPr>
          <w:p w14:paraId="3A99CD59" w14:textId="77777777" w:rsidR="00D52D57" w:rsidRPr="00D229B1" w:rsidRDefault="00D52D57" w:rsidP="00D52D57">
            <w:pPr>
              <w:rPr>
                <w:lang w:val="ru-RU"/>
              </w:rPr>
            </w:pPr>
          </w:p>
        </w:tc>
        <w:tc>
          <w:tcPr>
            <w:tcW w:w="3402" w:type="dxa"/>
          </w:tcPr>
          <w:p w14:paraId="3967B2C3" w14:textId="77777777" w:rsidR="00D52D57" w:rsidRPr="00D229B1" w:rsidRDefault="00D52D57" w:rsidP="00D52D57">
            <w:pPr>
              <w:rPr>
                <w:lang w:val="ru-RU"/>
              </w:rPr>
            </w:pPr>
            <w:r w:rsidRPr="00D229B1">
              <w:rPr>
                <w:lang w:val="ru-RU"/>
              </w:rPr>
              <w:t>Сервисные возможности пользовательского оборудования:</w:t>
            </w:r>
          </w:p>
        </w:tc>
      </w:tr>
      <w:tr w:rsidR="00D52D57" w:rsidRPr="00D229B1" w14:paraId="7EA2614F" w14:textId="77777777" w:rsidTr="00D52D57">
        <w:trPr>
          <w:cantSplit/>
        </w:trPr>
        <w:tc>
          <w:tcPr>
            <w:tcW w:w="1417" w:type="dxa"/>
          </w:tcPr>
          <w:p w14:paraId="2726CE6D" w14:textId="77777777" w:rsidR="00D52D57" w:rsidRPr="00D229B1" w:rsidRDefault="00D52D57" w:rsidP="00D52D57">
            <w:pPr>
              <w:rPr>
                <w:lang w:val="ru-RU"/>
              </w:rPr>
            </w:pPr>
            <w:r w:rsidRPr="00D229B1">
              <w:rPr>
                <w:lang w:val="ru-RU"/>
              </w:rPr>
              <w:t>USCH</w:t>
            </w:r>
          </w:p>
        </w:tc>
        <w:tc>
          <w:tcPr>
            <w:tcW w:w="3403" w:type="dxa"/>
          </w:tcPr>
          <w:p w14:paraId="16CA036B" w14:textId="77777777" w:rsidR="00D52D57" w:rsidRPr="00D229B1" w:rsidRDefault="00D52D57" w:rsidP="00D52D57">
            <w:pPr>
              <w:rPr>
                <w:lang w:val="ru-RU"/>
              </w:rPr>
            </w:pPr>
            <w:r w:rsidRPr="00D229B1">
              <w:rPr>
                <w:lang w:val="ru-RU"/>
              </w:rPr>
              <w:t>Uplink shared channel</w:t>
            </w:r>
          </w:p>
        </w:tc>
        <w:tc>
          <w:tcPr>
            <w:tcW w:w="1418" w:type="dxa"/>
          </w:tcPr>
          <w:p w14:paraId="5EF1CED9" w14:textId="77777777" w:rsidR="00D52D57" w:rsidRPr="00D229B1" w:rsidRDefault="00D52D57" w:rsidP="00D52D57">
            <w:pPr>
              <w:rPr>
                <w:lang w:val="ru-RU"/>
              </w:rPr>
            </w:pPr>
          </w:p>
        </w:tc>
        <w:tc>
          <w:tcPr>
            <w:tcW w:w="3402" w:type="dxa"/>
          </w:tcPr>
          <w:p w14:paraId="7D9956C3" w14:textId="77777777" w:rsidR="00D52D57" w:rsidRPr="00D229B1" w:rsidRDefault="00D52D57" w:rsidP="00D52D57">
            <w:pPr>
              <w:rPr>
                <w:lang w:val="ru-RU"/>
              </w:rPr>
            </w:pPr>
            <w:r w:rsidRPr="00D229B1">
              <w:rPr>
                <w:lang w:val="ru-RU"/>
              </w:rPr>
              <w:t>Совместно используемый канал на линии вверх</w:t>
            </w:r>
          </w:p>
        </w:tc>
      </w:tr>
      <w:tr w:rsidR="00D52D57" w:rsidRPr="00D229B1" w14:paraId="23BF9AE5" w14:textId="77777777" w:rsidTr="00D52D57">
        <w:trPr>
          <w:cantSplit/>
        </w:trPr>
        <w:tc>
          <w:tcPr>
            <w:tcW w:w="1417" w:type="dxa"/>
          </w:tcPr>
          <w:p w14:paraId="367C1840" w14:textId="77777777" w:rsidR="00D52D57" w:rsidRPr="00D229B1" w:rsidRDefault="00D52D57" w:rsidP="00D52D57">
            <w:pPr>
              <w:rPr>
                <w:lang w:val="ru-RU"/>
              </w:rPr>
            </w:pPr>
            <w:r w:rsidRPr="00D229B1">
              <w:rPr>
                <w:lang w:val="ru-RU"/>
              </w:rPr>
              <w:t>USF</w:t>
            </w:r>
          </w:p>
        </w:tc>
        <w:tc>
          <w:tcPr>
            <w:tcW w:w="3403" w:type="dxa"/>
          </w:tcPr>
          <w:p w14:paraId="51BB0F2A" w14:textId="77777777" w:rsidR="00D52D57" w:rsidRPr="00D229B1" w:rsidRDefault="00D52D57" w:rsidP="00D52D57">
            <w:pPr>
              <w:rPr>
                <w:lang w:val="ru-RU"/>
              </w:rPr>
            </w:pPr>
            <w:r w:rsidRPr="00D229B1">
              <w:rPr>
                <w:lang w:val="ru-RU"/>
              </w:rPr>
              <w:t>Uplink state flag</w:t>
            </w:r>
          </w:p>
        </w:tc>
        <w:tc>
          <w:tcPr>
            <w:tcW w:w="1418" w:type="dxa"/>
          </w:tcPr>
          <w:p w14:paraId="104195C7" w14:textId="77777777" w:rsidR="00D52D57" w:rsidRPr="00D229B1" w:rsidRDefault="00D52D57" w:rsidP="00D52D57">
            <w:pPr>
              <w:rPr>
                <w:lang w:val="ru-RU"/>
              </w:rPr>
            </w:pPr>
          </w:p>
        </w:tc>
        <w:tc>
          <w:tcPr>
            <w:tcW w:w="3402" w:type="dxa"/>
          </w:tcPr>
          <w:p w14:paraId="3F1BACC3" w14:textId="77777777" w:rsidR="00D52D57" w:rsidRPr="00D229B1" w:rsidRDefault="00D52D57" w:rsidP="00D52D57">
            <w:pPr>
              <w:rPr>
                <w:lang w:val="ru-RU"/>
              </w:rPr>
            </w:pPr>
            <w:r w:rsidRPr="00D229B1">
              <w:rPr>
                <w:lang w:val="ru-RU"/>
              </w:rPr>
              <w:t>Сигнализатор состояния на линии вверх</w:t>
            </w:r>
          </w:p>
        </w:tc>
      </w:tr>
      <w:tr w:rsidR="00D52D57" w:rsidRPr="00D229B1" w14:paraId="63DB6DD7" w14:textId="77777777" w:rsidTr="00D52D57">
        <w:trPr>
          <w:cantSplit/>
        </w:trPr>
        <w:tc>
          <w:tcPr>
            <w:tcW w:w="1417" w:type="dxa"/>
          </w:tcPr>
          <w:p w14:paraId="08A605CE" w14:textId="77777777" w:rsidR="00D52D57" w:rsidRPr="00D229B1" w:rsidRDefault="00D52D57" w:rsidP="00D52D57">
            <w:pPr>
              <w:rPr>
                <w:lang w:val="ru-RU"/>
              </w:rPr>
            </w:pPr>
            <w:r w:rsidRPr="00D229B1">
              <w:rPr>
                <w:lang w:val="ru-RU"/>
              </w:rPr>
              <w:t>USIM</w:t>
            </w:r>
          </w:p>
        </w:tc>
        <w:tc>
          <w:tcPr>
            <w:tcW w:w="3403" w:type="dxa"/>
          </w:tcPr>
          <w:p w14:paraId="643975AB" w14:textId="77777777" w:rsidR="00D52D57" w:rsidRPr="00D229B1" w:rsidRDefault="00D52D57" w:rsidP="00D52D57">
            <w:pPr>
              <w:rPr>
                <w:lang w:val="ru-RU"/>
              </w:rPr>
            </w:pPr>
            <w:r w:rsidRPr="00D229B1">
              <w:rPr>
                <w:lang w:val="ru-RU"/>
              </w:rPr>
              <w:t>Universal subscriber identity module</w:t>
            </w:r>
          </w:p>
        </w:tc>
        <w:tc>
          <w:tcPr>
            <w:tcW w:w="1418" w:type="dxa"/>
          </w:tcPr>
          <w:p w14:paraId="0B64060E" w14:textId="77777777" w:rsidR="00D52D57" w:rsidRPr="00D229B1" w:rsidRDefault="00D52D57" w:rsidP="00D52D57">
            <w:pPr>
              <w:rPr>
                <w:lang w:val="ru-RU"/>
              </w:rPr>
            </w:pPr>
          </w:p>
        </w:tc>
        <w:tc>
          <w:tcPr>
            <w:tcW w:w="3402" w:type="dxa"/>
          </w:tcPr>
          <w:p w14:paraId="1748EDE7" w14:textId="77777777" w:rsidR="00D52D57" w:rsidRPr="00D229B1" w:rsidRDefault="00D52D57" w:rsidP="00D52D57">
            <w:pPr>
              <w:rPr>
                <w:lang w:val="ru-RU"/>
              </w:rPr>
            </w:pPr>
            <w:r w:rsidRPr="00D229B1">
              <w:rPr>
                <w:lang w:val="ru-RU"/>
              </w:rPr>
              <w:t>Универсальный модуль идентификации абонента</w:t>
            </w:r>
          </w:p>
        </w:tc>
      </w:tr>
      <w:tr w:rsidR="00D52D57" w:rsidRPr="00D229B1" w14:paraId="57EC1018" w14:textId="77777777" w:rsidTr="00D52D57">
        <w:trPr>
          <w:cantSplit/>
        </w:trPr>
        <w:tc>
          <w:tcPr>
            <w:tcW w:w="1417" w:type="dxa"/>
          </w:tcPr>
          <w:p w14:paraId="7411B069" w14:textId="77777777" w:rsidR="00D52D57" w:rsidRPr="00D229B1" w:rsidRDefault="00D52D57" w:rsidP="00D52D57">
            <w:pPr>
              <w:rPr>
                <w:lang w:val="ru-RU"/>
              </w:rPr>
            </w:pPr>
            <w:r w:rsidRPr="00D229B1">
              <w:rPr>
                <w:lang w:val="ru-RU"/>
              </w:rPr>
              <w:t>USSD</w:t>
            </w:r>
          </w:p>
        </w:tc>
        <w:tc>
          <w:tcPr>
            <w:tcW w:w="3403" w:type="dxa"/>
          </w:tcPr>
          <w:p w14:paraId="65A9AE25" w14:textId="77777777" w:rsidR="00D52D57" w:rsidRPr="00D229B1" w:rsidRDefault="00D52D57" w:rsidP="00D52D57">
            <w:pPr>
              <w:rPr>
                <w:lang w:val="ru-RU"/>
              </w:rPr>
            </w:pPr>
            <w:r w:rsidRPr="00D229B1">
              <w:rPr>
                <w:lang w:val="ru-RU"/>
              </w:rPr>
              <w:t>Unstructured supplementary service data</w:t>
            </w:r>
          </w:p>
        </w:tc>
        <w:tc>
          <w:tcPr>
            <w:tcW w:w="1418" w:type="dxa"/>
          </w:tcPr>
          <w:p w14:paraId="398AA0FA" w14:textId="77777777" w:rsidR="00D52D57" w:rsidRPr="00D229B1" w:rsidRDefault="00D52D57" w:rsidP="00D52D57">
            <w:pPr>
              <w:rPr>
                <w:lang w:val="ru-RU"/>
              </w:rPr>
            </w:pPr>
          </w:p>
        </w:tc>
        <w:tc>
          <w:tcPr>
            <w:tcW w:w="3402" w:type="dxa"/>
          </w:tcPr>
          <w:p w14:paraId="164E6101" w14:textId="77777777" w:rsidR="00D52D57" w:rsidRPr="00D229B1" w:rsidRDefault="00D52D57" w:rsidP="00D52D57">
            <w:pPr>
              <w:rPr>
                <w:lang w:val="ru-RU"/>
              </w:rPr>
            </w:pPr>
            <w:r w:rsidRPr="00D229B1">
              <w:rPr>
                <w:lang w:val="ru-RU"/>
              </w:rPr>
              <w:t>Неструктурированные данные дополнительных услуг</w:t>
            </w:r>
          </w:p>
        </w:tc>
      </w:tr>
      <w:tr w:rsidR="00D52D57" w:rsidRPr="00D229B1" w14:paraId="4CE17878" w14:textId="77777777" w:rsidTr="00D52D57">
        <w:trPr>
          <w:cantSplit/>
        </w:trPr>
        <w:tc>
          <w:tcPr>
            <w:tcW w:w="1417" w:type="dxa"/>
          </w:tcPr>
          <w:p w14:paraId="1632536B" w14:textId="77777777" w:rsidR="00D52D57" w:rsidRPr="00D229B1" w:rsidRDefault="00D52D57" w:rsidP="00D52D57">
            <w:pPr>
              <w:rPr>
                <w:lang w:val="ru-RU"/>
              </w:rPr>
            </w:pPr>
            <w:r w:rsidRPr="00D229B1">
              <w:rPr>
                <w:lang w:val="ru-RU"/>
              </w:rPr>
              <w:t>UT</w:t>
            </w:r>
          </w:p>
        </w:tc>
        <w:tc>
          <w:tcPr>
            <w:tcW w:w="3403" w:type="dxa"/>
          </w:tcPr>
          <w:p w14:paraId="23B6FC86" w14:textId="77777777" w:rsidR="00D52D57" w:rsidRPr="00D229B1" w:rsidRDefault="00D52D57" w:rsidP="00D52D57">
            <w:pPr>
              <w:rPr>
                <w:lang w:val="ru-RU"/>
              </w:rPr>
            </w:pPr>
            <w:r w:rsidRPr="00D229B1">
              <w:rPr>
                <w:lang w:val="ru-RU"/>
              </w:rPr>
              <w:t>Universal time</w:t>
            </w:r>
          </w:p>
        </w:tc>
        <w:tc>
          <w:tcPr>
            <w:tcW w:w="1418" w:type="dxa"/>
          </w:tcPr>
          <w:p w14:paraId="3E02738D" w14:textId="77777777" w:rsidR="00D52D57" w:rsidRPr="00D229B1" w:rsidRDefault="00D52D57" w:rsidP="00D52D57">
            <w:pPr>
              <w:rPr>
                <w:lang w:val="ru-RU"/>
              </w:rPr>
            </w:pPr>
          </w:p>
        </w:tc>
        <w:tc>
          <w:tcPr>
            <w:tcW w:w="3402" w:type="dxa"/>
          </w:tcPr>
          <w:p w14:paraId="7F17BE03" w14:textId="77777777" w:rsidR="00D52D57" w:rsidRPr="00D229B1" w:rsidRDefault="00D52D57" w:rsidP="00D52D57">
            <w:pPr>
              <w:rPr>
                <w:lang w:val="ru-RU"/>
              </w:rPr>
            </w:pPr>
            <w:r w:rsidRPr="00D229B1">
              <w:rPr>
                <w:lang w:val="ru-RU"/>
              </w:rPr>
              <w:t>Всемирное время</w:t>
            </w:r>
          </w:p>
        </w:tc>
      </w:tr>
      <w:tr w:rsidR="00D52D57" w:rsidRPr="00D229B1" w14:paraId="00793FAF" w14:textId="77777777" w:rsidTr="00D52D57">
        <w:trPr>
          <w:cantSplit/>
        </w:trPr>
        <w:tc>
          <w:tcPr>
            <w:tcW w:w="1417" w:type="dxa"/>
          </w:tcPr>
          <w:p w14:paraId="00D76558" w14:textId="77777777" w:rsidR="00D52D57" w:rsidRPr="00D229B1" w:rsidRDefault="00D52D57" w:rsidP="00D52D57">
            <w:pPr>
              <w:rPr>
                <w:lang w:val="ru-RU"/>
              </w:rPr>
            </w:pPr>
            <w:r w:rsidRPr="00D229B1">
              <w:rPr>
                <w:lang w:val="ru-RU"/>
              </w:rPr>
              <w:t>UTRA</w:t>
            </w:r>
          </w:p>
        </w:tc>
        <w:tc>
          <w:tcPr>
            <w:tcW w:w="3403" w:type="dxa"/>
          </w:tcPr>
          <w:p w14:paraId="62579AF6" w14:textId="77777777" w:rsidR="00D52D57" w:rsidRPr="00D229B1" w:rsidRDefault="00D52D57" w:rsidP="00D52D57">
            <w:pPr>
              <w:rPr>
                <w:lang w:val="ru-RU"/>
              </w:rPr>
            </w:pPr>
            <w:r w:rsidRPr="00D229B1">
              <w:rPr>
                <w:lang w:val="ru-RU"/>
              </w:rPr>
              <w:t>Universal Terrestrial Radio</w:t>
            </w:r>
          </w:p>
        </w:tc>
        <w:tc>
          <w:tcPr>
            <w:tcW w:w="1418" w:type="dxa"/>
          </w:tcPr>
          <w:p w14:paraId="55E0BFD6" w14:textId="77777777" w:rsidR="00D52D57" w:rsidRPr="00D229B1" w:rsidRDefault="00D52D57" w:rsidP="00D52D57">
            <w:pPr>
              <w:rPr>
                <w:lang w:val="ru-RU"/>
              </w:rPr>
            </w:pPr>
          </w:p>
        </w:tc>
        <w:tc>
          <w:tcPr>
            <w:tcW w:w="3402" w:type="dxa"/>
          </w:tcPr>
          <w:p w14:paraId="2A2C4C56" w14:textId="77777777" w:rsidR="00D52D57" w:rsidRPr="00D229B1" w:rsidRDefault="00D52D57" w:rsidP="00D52D57">
            <w:pPr>
              <w:rPr>
                <w:lang w:val="ru-RU"/>
              </w:rPr>
            </w:pPr>
            <w:r w:rsidRPr="00D229B1">
              <w:rPr>
                <w:lang w:val="ru-RU"/>
              </w:rPr>
              <w:t>Access Универсальный наземный радиодоступ</w:t>
            </w:r>
          </w:p>
        </w:tc>
      </w:tr>
      <w:tr w:rsidR="00D52D57" w:rsidRPr="00D229B1" w14:paraId="550F896F" w14:textId="77777777" w:rsidTr="00D52D57">
        <w:trPr>
          <w:cantSplit/>
        </w:trPr>
        <w:tc>
          <w:tcPr>
            <w:tcW w:w="1417" w:type="dxa"/>
          </w:tcPr>
          <w:p w14:paraId="468CD824" w14:textId="77777777" w:rsidR="00D52D57" w:rsidRPr="00D229B1" w:rsidRDefault="00D52D57" w:rsidP="00D52D57">
            <w:pPr>
              <w:rPr>
                <w:lang w:val="ru-RU"/>
              </w:rPr>
            </w:pPr>
            <w:r w:rsidRPr="00D229B1">
              <w:rPr>
                <w:lang w:val="ru-RU"/>
              </w:rPr>
              <w:t>UTRAN</w:t>
            </w:r>
          </w:p>
        </w:tc>
        <w:tc>
          <w:tcPr>
            <w:tcW w:w="3403" w:type="dxa"/>
          </w:tcPr>
          <w:p w14:paraId="244CC66E" w14:textId="77777777" w:rsidR="00D52D57" w:rsidRPr="00D229B1" w:rsidRDefault="00D52D57" w:rsidP="00D52D57">
            <w:pPr>
              <w:rPr>
                <w:lang w:val="ru-RU"/>
              </w:rPr>
            </w:pPr>
            <w:r w:rsidRPr="00D229B1">
              <w:rPr>
                <w:lang w:val="ru-RU"/>
              </w:rPr>
              <w:t>Universal terrestrial radio access network</w:t>
            </w:r>
          </w:p>
        </w:tc>
        <w:tc>
          <w:tcPr>
            <w:tcW w:w="1418" w:type="dxa"/>
          </w:tcPr>
          <w:p w14:paraId="306537BD" w14:textId="77777777" w:rsidR="00D52D57" w:rsidRPr="00D229B1" w:rsidRDefault="00D52D57" w:rsidP="00D52D57">
            <w:pPr>
              <w:rPr>
                <w:lang w:val="ru-RU"/>
              </w:rPr>
            </w:pPr>
          </w:p>
        </w:tc>
        <w:tc>
          <w:tcPr>
            <w:tcW w:w="3402" w:type="dxa"/>
          </w:tcPr>
          <w:p w14:paraId="361815F8" w14:textId="77777777" w:rsidR="00D52D57" w:rsidRPr="00D229B1" w:rsidRDefault="00D52D57" w:rsidP="00D52D57">
            <w:pPr>
              <w:rPr>
                <w:lang w:val="ru-RU"/>
              </w:rPr>
            </w:pPr>
            <w:r w:rsidRPr="00D229B1">
              <w:rPr>
                <w:lang w:val="ru-RU"/>
              </w:rPr>
              <w:t xml:space="preserve">Сеть универсального наземного радиодоступа </w:t>
            </w:r>
          </w:p>
        </w:tc>
      </w:tr>
      <w:tr w:rsidR="00D52D57" w:rsidRPr="00D229B1" w14:paraId="18CF3F9B" w14:textId="77777777" w:rsidTr="00D52D57">
        <w:trPr>
          <w:cantSplit/>
        </w:trPr>
        <w:tc>
          <w:tcPr>
            <w:tcW w:w="1417" w:type="dxa"/>
          </w:tcPr>
          <w:p w14:paraId="501845F5" w14:textId="77777777" w:rsidR="00D52D57" w:rsidRPr="00D229B1" w:rsidRDefault="00D52D57" w:rsidP="00D52D57">
            <w:pPr>
              <w:rPr>
                <w:lang w:val="ru-RU"/>
              </w:rPr>
            </w:pPr>
            <w:r w:rsidRPr="00D229B1">
              <w:rPr>
                <w:lang w:val="ru-RU"/>
              </w:rPr>
              <w:t>UUI</w:t>
            </w:r>
          </w:p>
        </w:tc>
        <w:tc>
          <w:tcPr>
            <w:tcW w:w="3403" w:type="dxa"/>
          </w:tcPr>
          <w:p w14:paraId="4E40B1A7" w14:textId="77777777" w:rsidR="00D52D57" w:rsidRPr="00D229B1" w:rsidRDefault="00D52D57" w:rsidP="00D52D57">
            <w:pPr>
              <w:rPr>
                <w:lang w:val="ru-RU"/>
              </w:rPr>
            </w:pPr>
            <w:r w:rsidRPr="00D229B1">
              <w:rPr>
                <w:lang w:val="ru-RU"/>
              </w:rPr>
              <w:t>User-to-user information</w:t>
            </w:r>
          </w:p>
        </w:tc>
        <w:tc>
          <w:tcPr>
            <w:tcW w:w="1418" w:type="dxa"/>
          </w:tcPr>
          <w:p w14:paraId="22EC31DB" w14:textId="77777777" w:rsidR="00D52D57" w:rsidRPr="00D229B1" w:rsidRDefault="00D52D57" w:rsidP="00D52D57">
            <w:pPr>
              <w:rPr>
                <w:lang w:val="ru-RU"/>
              </w:rPr>
            </w:pPr>
          </w:p>
        </w:tc>
        <w:tc>
          <w:tcPr>
            <w:tcW w:w="3402" w:type="dxa"/>
          </w:tcPr>
          <w:p w14:paraId="5A415E65" w14:textId="77777777" w:rsidR="00D52D57" w:rsidRPr="00D229B1" w:rsidRDefault="00D52D57" w:rsidP="00D52D57">
            <w:pPr>
              <w:rPr>
                <w:lang w:val="ru-RU"/>
              </w:rPr>
            </w:pPr>
            <w:r w:rsidRPr="00D229B1">
              <w:rPr>
                <w:lang w:val="ru-RU"/>
              </w:rPr>
              <w:t>Информация пользователь–пользователь</w:t>
            </w:r>
          </w:p>
        </w:tc>
      </w:tr>
      <w:tr w:rsidR="00D52D57" w:rsidRPr="00D229B1" w14:paraId="2DE834B0" w14:textId="77777777" w:rsidTr="00D52D57">
        <w:trPr>
          <w:cantSplit/>
        </w:trPr>
        <w:tc>
          <w:tcPr>
            <w:tcW w:w="1417" w:type="dxa"/>
          </w:tcPr>
          <w:p w14:paraId="61C7DAE6" w14:textId="77777777" w:rsidR="00D52D57" w:rsidRPr="00D229B1" w:rsidRDefault="00D52D57" w:rsidP="00D52D57">
            <w:pPr>
              <w:rPr>
                <w:lang w:val="ru-RU"/>
              </w:rPr>
            </w:pPr>
            <w:r w:rsidRPr="00D229B1">
              <w:rPr>
                <w:lang w:val="ru-RU"/>
              </w:rPr>
              <w:t>UUS</w:t>
            </w:r>
          </w:p>
        </w:tc>
        <w:tc>
          <w:tcPr>
            <w:tcW w:w="3403" w:type="dxa"/>
          </w:tcPr>
          <w:p w14:paraId="4B258F3B" w14:textId="77777777" w:rsidR="00D52D57" w:rsidRPr="00D229B1" w:rsidRDefault="00D52D57" w:rsidP="00D52D57">
            <w:pPr>
              <w:rPr>
                <w:lang w:val="ru-RU"/>
              </w:rPr>
            </w:pPr>
            <w:r w:rsidRPr="00D229B1">
              <w:rPr>
                <w:lang w:val="ru-RU"/>
              </w:rPr>
              <w:t>Uu stratum</w:t>
            </w:r>
          </w:p>
        </w:tc>
        <w:tc>
          <w:tcPr>
            <w:tcW w:w="1418" w:type="dxa"/>
          </w:tcPr>
          <w:p w14:paraId="7AF4B6ED" w14:textId="77777777" w:rsidR="00D52D57" w:rsidRPr="00D229B1" w:rsidRDefault="00D52D57" w:rsidP="00D52D57">
            <w:pPr>
              <w:rPr>
                <w:lang w:val="ru-RU"/>
              </w:rPr>
            </w:pPr>
          </w:p>
        </w:tc>
        <w:tc>
          <w:tcPr>
            <w:tcW w:w="3402" w:type="dxa"/>
          </w:tcPr>
          <w:p w14:paraId="191AA2E7" w14:textId="77777777" w:rsidR="00D52D57" w:rsidRPr="00D229B1" w:rsidRDefault="00D52D57" w:rsidP="00D52D57">
            <w:pPr>
              <w:rPr>
                <w:lang w:val="ru-RU"/>
              </w:rPr>
            </w:pPr>
            <w:r w:rsidRPr="00D229B1">
              <w:rPr>
                <w:lang w:val="ru-RU"/>
              </w:rPr>
              <w:t xml:space="preserve">Страта Uu </w:t>
            </w:r>
          </w:p>
        </w:tc>
      </w:tr>
      <w:tr w:rsidR="00D52D57" w:rsidRPr="00D229B1" w14:paraId="1258B5E9" w14:textId="77777777" w:rsidTr="00D52D57">
        <w:trPr>
          <w:cantSplit/>
        </w:trPr>
        <w:tc>
          <w:tcPr>
            <w:tcW w:w="1417" w:type="dxa"/>
          </w:tcPr>
          <w:p w14:paraId="403A0354" w14:textId="77777777" w:rsidR="00D52D57" w:rsidRPr="00D229B1" w:rsidRDefault="00D52D57" w:rsidP="00D52D57">
            <w:pPr>
              <w:rPr>
                <w:lang w:val="ru-RU"/>
              </w:rPr>
            </w:pPr>
          </w:p>
        </w:tc>
        <w:tc>
          <w:tcPr>
            <w:tcW w:w="3403" w:type="dxa"/>
          </w:tcPr>
          <w:p w14:paraId="0C9E7A9F" w14:textId="77777777" w:rsidR="00D52D57" w:rsidRPr="00D229B1" w:rsidRDefault="00D52D57" w:rsidP="00D52D57">
            <w:pPr>
              <w:rPr>
                <w:lang w:val="ru-RU"/>
              </w:rPr>
            </w:pPr>
            <w:r w:rsidRPr="00D229B1">
              <w:rPr>
                <w:lang w:val="ru-RU"/>
              </w:rPr>
              <w:t>User-to-user signalling</w:t>
            </w:r>
          </w:p>
        </w:tc>
        <w:tc>
          <w:tcPr>
            <w:tcW w:w="1418" w:type="dxa"/>
          </w:tcPr>
          <w:p w14:paraId="36D2D5B7" w14:textId="77777777" w:rsidR="00D52D57" w:rsidRPr="00D229B1" w:rsidRDefault="00D52D57" w:rsidP="00D52D57">
            <w:pPr>
              <w:rPr>
                <w:lang w:val="ru-RU"/>
              </w:rPr>
            </w:pPr>
          </w:p>
        </w:tc>
        <w:tc>
          <w:tcPr>
            <w:tcW w:w="3402" w:type="dxa"/>
          </w:tcPr>
          <w:p w14:paraId="515DB0E9" w14:textId="77777777" w:rsidR="00D52D57" w:rsidRPr="00D229B1" w:rsidRDefault="00D52D57" w:rsidP="00D52D57">
            <w:pPr>
              <w:rPr>
                <w:lang w:val="ru-RU"/>
              </w:rPr>
            </w:pPr>
            <w:r w:rsidRPr="00D229B1">
              <w:rPr>
                <w:lang w:val="ru-RU"/>
              </w:rPr>
              <w:t xml:space="preserve">Сигнализация пользователь–пользователь </w:t>
            </w:r>
          </w:p>
        </w:tc>
      </w:tr>
      <w:tr w:rsidR="00D52D57" w:rsidRPr="00D229B1" w14:paraId="7E77AA27" w14:textId="77777777" w:rsidTr="00D52D57">
        <w:trPr>
          <w:cantSplit/>
        </w:trPr>
        <w:tc>
          <w:tcPr>
            <w:tcW w:w="9640" w:type="dxa"/>
            <w:gridSpan w:val="4"/>
          </w:tcPr>
          <w:p w14:paraId="70476842" w14:textId="77777777" w:rsidR="00D52D57" w:rsidRPr="00D229B1" w:rsidRDefault="00D52D57" w:rsidP="00D52D57">
            <w:pPr>
              <w:rPr>
                <w:lang w:val="ru-RU"/>
              </w:rPr>
            </w:pPr>
            <w:r w:rsidRPr="00D229B1">
              <w:rPr>
                <w:lang w:val="ru-RU"/>
              </w:rPr>
              <w:t>V</w:t>
            </w:r>
          </w:p>
        </w:tc>
      </w:tr>
      <w:tr w:rsidR="00D52D57" w:rsidRPr="00D229B1" w14:paraId="6A5F6551" w14:textId="77777777" w:rsidTr="00D52D57">
        <w:trPr>
          <w:cantSplit/>
        </w:trPr>
        <w:tc>
          <w:tcPr>
            <w:tcW w:w="1417" w:type="dxa"/>
          </w:tcPr>
          <w:p w14:paraId="4FC795E0" w14:textId="77777777" w:rsidR="00D52D57" w:rsidRPr="00D229B1" w:rsidRDefault="00D52D57" w:rsidP="00D52D57">
            <w:pPr>
              <w:rPr>
                <w:lang w:val="ru-RU"/>
              </w:rPr>
            </w:pPr>
            <w:r w:rsidRPr="00D229B1">
              <w:rPr>
                <w:lang w:val="ru-RU"/>
              </w:rPr>
              <w:t>V</w:t>
            </w:r>
          </w:p>
        </w:tc>
        <w:tc>
          <w:tcPr>
            <w:tcW w:w="3403" w:type="dxa"/>
          </w:tcPr>
          <w:p w14:paraId="36CD8805" w14:textId="77777777" w:rsidR="00D52D57" w:rsidRPr="00D229B1" w:rsidRDefault="00D52D57" w:rsidP="00D52D57">
            <w:pPr>
              <w:rPr>
                <w:lang w:val="ru-RU"/>
              </w:rPr>
            </w:pPr>
            <w:r w:rsidRPr="00D229B1">
              <w:rPr>
                <w:lang w:val="ru-RU"/>
              </w:rPr>
              <w:t>Value only</w:t>
            </w:r>
          </w:p>
        </w:tc>
        <w:tc>
          <w:tcPr>
            <w:tcW w:w="1418" w:type="dxa"/>
          </w:tcPr>
          <w:p w14:paraId="05E7F2E6" w14:textId="77777777" w:rsidR="00D52D57" w:rsidRPr="00D229B1" w:rsidRDefault="00D52D57" w:rsidP="00D52D57">
            <w:pPr>
              <w:rPr>
                <w:lang w:val="ru-RU"/>
              </w:rPr>
            </w:pPr>
          </w:p>
        </w:tc>
        <w:tc>
          <w:tcPr>
            <w:tcW w:w="3402" w:type="dxa"/>
          </w:tcPr>
          <w:p w14:paraId="2E5E152F" w14:textId="77777777" w:rsidR="00D52D57" w:rsidRPr="00D229B1" w:rsidRDefault="00D52D57" w:rsidP="00D52D57">
            <w:pPr>
              <w:rPr>
                <w:lang w:val="ru-RU"/>
              </w:rPr>
            </w:pPr>
            <w:r w:rsidRPr="00D229B1">
              <w:rPr>
                <w:lang w:val="ru-RU"/>
              </w:rPr>
              <w:t xml:space="preserve">Только значение </w:t>
            </w:r>
          </w:p>
        </w:tc>
      </w:tr>
      <w:tr w:rsidR="00D52D57" w:rsidRPr="00D229B1" w14:paraId="676DF634" w14:textId="77777777" w:rsidTr="00D52D57">
        <w:trPr>
          <w:cantSplit/>
        </w:trPr>
        <w:tc>
          <w:tcPr>
            <w:tcW w:w="1417" w:type="dxa"/>
          </w:tcPr>
          <w:p w14:paraId="68BECBEF" w14:textId="77777777" w:rsidR="00D52D57" w:rsidRPr="00D229B1" w:rsidRDefault="00D52D57" w:rsidP="00D52D57">
            <w:pPr>
              <w:rPr>
                <w:lang w:val="ru-RU"/>
              </w:rPr>
            </w:pPr>
            <w:r w:rsidRPr="00D229B1">
              <w:rPr>
                <w:lang w:val="ru-RU"/>
              </w:rPr>
              <w:t>VA</w:t>
            </w:r>
          </w:p>
        </w:tc>
        <w:tc>
          <w:tcPr>
            <w:tcW w:w="3403" w:type="dxa"/>
          </w:tcPr>
          <w:p w14:paraId="7AA28529" w14:textId="77777777" w:rsidR="00D52D57" w:rsidRPr="00D229B1" w:rsidRDefault="00D52D57" w:rsidP="00D52D57">
            <w:pPr>
              <w:rPr>
                <w:lang w:val="ru-RU"/>
              </w:rPr>
            </w:pPr>
            <w:r w:rsidRPr="00D229B1">
              <w:rPr>
                <w:lang w:val="ru-RU"/>
              </w:rPr>
              <w:t>Voice activity factor</w:t>
            </w:r>
          </w:p>
        </w:tc>
        <w:tc>
          <w:tcPr>
            <w:tcW w:w="1418" w:type="dxa"/>
          </w:tcPr>
          <w:p w14:paraId="47DB60F8" w14:textId="77777777" w:rsidR="00D52D57" w:rsidRPr="00D229B1" w:rsidRDefault="00D52D57" w:rsidP="00D52D57">
            <w:pPr>
              <w:rPr>
                <w:lang w:val="ru-RU"/>
              </w:rPr>
            </w:pPr>
          </w:p>
        </w:tc>
        <w:tc>
          <w:tcPr>
            <w:tcW w:w="3402" w:type="dxa"/>
          </w:tcPr>
          <w:p w14:paraId="4623D34C" w14:textId="77777777" w:rsidR="00D52D57" w:rsidRPr="00D229B1" w:rsidRDefault="00D52D57" w:rsidP="00D52D57">
            <w:pPr>
              <w:rPr>
                <w:lang w:val="ru-RU"/>
              </w:rPr>
            </w:pPr>
            <w:r w:rsidRPr="00D229B1">
              <w:rPr>
                <w:lang w:val="ru-RU"/>
              </w:rPr>
              <w:t>Фактор голосовой активности</w:t>
            </w:r>
          </w:p>
        </w:tc>
      </w:tr>
      <w:tr w:rsidR="00D52D57" w:rsidRPr="00D229B1" w14:paraId="53706453" w14:textId="77777777" w:rsidTr="00D52D57">
        <w:trPr>
          <w:cantSplit/>
        </w:trPr>
        <w:tc>
          <w:tcPr>
            <w:tcW w:w="1417" w:type="dxa"/>
          </w:tcPr>
          <w:p w14:paraId="008B22CE" w14:textId="77777777" w:rsidR="00D52D57" w:rsidRPr="00D229B1" w:rsidRDefault="00D52D57" w:rsidP="00D52D57">
            <w:pPr>
              <w:rPr>
                <w:lang w:val="ru-RU"/>
              </w:rPr>
            </w:pPr>
            <w:r w:rsidRPr="00D229B1">
              <w:rPr>
                <w:lang w:val="ru-RU"/>
              </w:rPr>
              <w:t>VAD</w:t>
            </w:r>
          </w:p>
        </w:tc>
        <w:tc>
          <w:tcPr>
            <w:tcW w:w="3403" w:type="dxa"/>
          </w:tcPr>
          <w:p w14:paraId="74C2DA40" w14:textId="77777777" w:rsidR="00D52D57" w:rsidRPr="00D229B1" w:rsidRDefault="00D52D57" w:rsidP="00D52D57">
            <w:pPr>
              <w:rPr>
                <w:lang w:val="ru-RU"/>
              </w:rPr>
            </w:pPr>
            <w:r w:rsidRPr="00D229B1">
              <w:rPr>
                <w:lang w:val="ru-RU"/>
              </w:rPr>
              <w:t>Voice activity detection</w:t>
            </w:r>
          </w:p>
        </w:tc>
        <w:tc>
          <w:tcPr>
            <w:tcW w:w="1418" w:type="dxa"/>
          </w:tcPr>
          <w:p w14:paraId="723BC9E6" w14:textId="77777777" w:rsidR="00D52D57" w:rsidRPr="00D229B1" w:rsidRDefault="00D52D57" w:rsidP="00D52D57">
            <w:pPr>
              <w:rPr>
                <w:lang w:val="ru-RU"/>
              </w:rPr>
            </w:pPr>
          </w:p>
        </w:tc>
        <w:tc>
          <w:tcPr>
            <w:tcW w:w="3402" w:type="dxa"/>
          </w:tcPr>
          <w:p w14:paraId="7ABD83A6" w14:textId="77777777" w:rsidR="00D52D57" w:rsidRPr="00D229B1" w:rsidRDefault="00D52D57" w:rsidP="00D52D57">
            <w:pPr>
              <w:rPr>
                <w:lang w:val="ru-RU"/>
              </w:rPr>
            </w:pPr>
            <w:r w:rsidRPr="00D229B1">
              <w:rPr>
                <w:lang w:val="ru-RU"/>
              </w:rPr>
              <w:t>Обнаружение голосовой активности</w:t>
            </w:r>
          </w:p>
        </w:tc>
      </w:tr>
      <w:tr w:rsidR="00D52D57" w:rsidRPr="00D229B1" w14:paraId="10F7FFAE" w14:textId="77777777" w:rsidTr="00D52D57">
        <w:trPr>
          <w:cantSplit/>
        </w:trPr>
        <w:tc>
          <w:tcPr>
            <w:tcW w:w="1417" w:type="dxa"/>
          </w:tcPr>
          <w:p w14:paraId="19C5A915" w14:textId="77777777" w:rsidR="00D52D57" w:rsidRPr="00D229B1" w:rsidRDefault="00D52D57" w:rsidP="00D52D57">
            <w:pPr>
              <w:rPr>
                <w:lang w:val="ru-RU"/>
              </w:rPr>
            </w:pPr>
            <w:r w:rsidRPr="00D229B1">
              <w:rPr>
                <w:lang w:val="ru-RU"/>
              </w:rPr>
              <w:t>VAP</w:t>
            </w:r>
          </w:p>
        </w:tc>
        <w:tc>
          <w:tcPr>
            <w:tcW w:w="3403" w:type="dxa"/>
          </w:tcPr>
          <w:p w14:paraId="4EF457CE" w14:textId="77777777" w:rsidR="00D52D57" w:rsidRPr="00D229B1" w:rsidRDefault="00D52D57" w:rsidP="00D52D57">
            <w:pPr>
              <w:rPr>
                <w:lang w:val="ru-RU"/>
              </w:rPr>
            </w:pPr>
            <w:r w:rsidRPr="00D229B1">
              <w:rPr>
                <w:lang w:val="ru-RU"/>
              </w:rPr>
              <w:t>Videotex access point</w:t>
            </w:r>
          </w:p>
        </w:tc>
        <w:tc>
          <w:tcPr>
            <w:tcW w:w="1418" w:type="dxa"/>
          </w:tcPr>
          <w:p w14:paraId="0ED95720" w14:textId="77777777" w:rsidR="00D52D57" w:rsidRPr="00D229B1" w:rsidRDefault="00D52D57" w:rsidP="00D52D57">
            <w:pPr>
              <w:rPr>
                <w:lang w:val="ru-RU"/>
              </w:rPr>
            </w:pPr>
          </w:p>
        </w:tc>
        <w:tc>
          <w:tcPr>
            <w:tcW w:w="3402" w:type="dxa"/>
          </w:tcPr>
          <w:p w14:paraId="42F01F92" w14:textId="77777777" w:rsidR="00D52D57" w:rsidRPr="00D229B1" w:rsidRDefault="00D52D57" w:rsidP="00D52D57">
            <w:pPr>
              <w:rPr>
                <w:lang w:val="ru-RU"/>
              </w:rPr>
            </w:pPr>
            <w:r w:rsidRPr="00D229B1">
              <w:rPr>
                <w:lang w:val="ru-RU"/>
              </w:rPr>
              <w:t>Точка доступа к системе видеотекс</w:t>
            </w:r>
          </w:p>
        </w:tc>
      </w:tr>
      <w:tr w:rsidR="00D52D57" w:rsidRPr="00D229B1" w14:paraId="2AE78010" w14:textId="77777777" w:rsidTr="00D52D57">
        <w:trPr>
          <w:cantSplit/>
        </w:trPr>
        <w:tc>
          <w:tcPr>
            <w:tcW w:w="1417" w:type="dxa"/>
          </w:tcPr>
          <w:p w14:paraId="15186F4F" w14:textId="77777777" w:rsidR="00D52D57" w:rsidRPr="00D229B1" w:rsidRDefault="00D52D57" w:rsidP="00D52D57">
            <w:pPr>
              <w:rPr>
                <w:lang w:val="ru-RU"/>
              </w:rPr>
            </w:pPr>
            <w:r w:rsidRPr="00D229B1">
              <w:rPr>
                <w:lang w:val="ru-RU"/>
              </w:rPr>
              <w:t>VASP</w:t>
            </w:r>
          </w:p>
        </w:tc>
        <w:tc>
          <w:tcPr>
            <w:tcW w:w="3403" w:type="dxa"/>
          </w:tcPr>
          <w:p w14:paraId="6572ECE8" w14:textId="77777777" w:rsidR="00D52D57" w:rsidRPr="00D229B1" w:rsidRDefault="00D52D57" w:rsidP="00D52D57">
            <w:pPr>
              <w:rPr>
                <w:lang w:val="ru-RU"/>
              </w:rPr>
            </w:pPr>
            <w:r w:rsidRPr="00D229B1">
              <w:rPr>
                <w:lang w:val="ru-RU"/>
              </w:rPr>
              <w:t>Value added service provider</w:t>
            </w:r>
          </w:p>
        </w:tc>
        <w:tc>
          <w:tcPr>
            <w:tcW w:w="1418" w:type="dxa"/>
          </w:tcPr>
          <w:p w14:paraId="04F77DDD" w14:textId="77777777" w:rsidR="00D52D57" w:rsidRPr="00D229B1" w:rsidRDefault="00D52D57" w:rsidP="00D52D57">
            <w:pPr>
              <w:rPr>
                <w:lang w:val="ru-RU"/>
              </w:rPr>
            </w:pPr>
          </w:p>
        </w:tc>
        <w:tc>
          <w:tcPr>
            <w:tcW w:w="3402" w:type="dxa"/>
          </w:tcPr>
          <w:p w14:paraId="25A44B3F" w14:textId="77777777" w:rsidR="00D52D57" w:rsidRPr="00D229B1" w:rsidRDefault="00D52D57" w:rsidP="00D52D57">
            <w:pPr>
              <w:rPr>
                <w:lang w:val="ru-RU"/>
              </w:rPr>
            </w:pPr>
            <w:r w:rsidRPr="00D229B1">
              <w:rPr>
                <w:lang w:val="ru-RU"/>
              </w:rPr>
              <w:t>Поставщик дополнительных услуг</w:t>
            </w:r>
          </w:p>
        </w:tc>
      </w:tr>
      <w:tr w:rsidR="00D52D57" w:rsidRPr="00D229B1" w14:paraId="79BF5744" w14:textId="77777777" w:rsidTr="00D52D57">
        <w:trPr>
          <w:cantSplit/>
        </w:trPr>
        <w:tc>
          <w:tcPr>
            <w:tcW w:w="1417" w:type="dxa"/>
          </w:tcPr>
          <w:p w14:paraId="0E28A6EE" w14:textId="77777777" w:rsidR="00D52D57" w:rsidRPr="00D229B1" w:rsidRDefault="00D52D57" w:rsidP="00D52D57">
            <w:pPr>
              <w:rPr>
                <w:lang w:val="ru-RU"/>
              </w:rPr>
            </w:pPr>
            <w:r w:rsidRPr="00D229B1">
              <w:rPr>
                <w:lang w:val="ru-RU"/>
              </w:rPr>
              <w:t>VBR</w:t>
            </w:r>
          </w:p>
        </w:tc>
        <w:tc>
          <w:tcPr>
            <w:tcW w:w="3403" w:type="dxa"/>
          </w:tcPr>
          <w:p w14:paraId="4898A604" w14:textId="77777777" w:rsidR="00D52D57" w:rsidRPr="00D229B1" w:rsidRDefault="00D52D57" w:rsidP="00D52D57">
            <w:pPr>
              <w:rPr>
                <w:lang w:val="ru-RU"/>
              </w:rPr>
            </w:pPr>
            <w:r w:rsidRPr="00D229B1">
              <w:rPr>
                <w:lang w:val="ru-RU"/>
              </w:rPr>
              <w:t>Variable bit rate</w:t>
            </w:r>
          </w:p>
        </w:tc>
        <w:tc>
          <w:tcPr>
            <w:tcW w:w="1418" w:type="dxa"/>
          </w:tcPr>
          <w:p w14:paraId="2325D214" w14:textId="77777777" w:rsidR="00D52D57" w:rsidRPr="00D229B1" w:rsidRDefault="00D52D57" w:rsidP="00D52D57">
            <w:pPr>
              <w:rPr>
                <w:lang w:val="ru-RU"/>
              </w:rPr>
            </w:pPr>
          </w:p>
        </w:tc>
        <w:tc>
          <w:tcPr>
            <w:tcW w:w="3402" w:type="dxa"/>
          </w:tcPr>
          <w:p w14:paraId="7CF90EF2" w14:textId="77777777" w:rsidR="00D52D57" w:rsidRPr="00D229B1" w:rsidRDefault="00D52D57" w:rsidP="00D52D57">
            <w:pPr>
              <w:rPr>
                <w:lang w:val="ru-RU"/>
              </w:rPr>
            </w:pPr>
            <w:r w:rsidRPr="00D229B1">
              <w:rPr>
                <w:lang w:val="ru-RU"/>
              </w:rPr>
              <w:t xml:space="preserve">Переменная битовая скорость </w:t>
            </w:r>
          </w:p>
        </w:tc>
      </w:tr>
      <w:tr w:rsidR="00D52D57" w:rsidRPr="00D229B1" w14:paraId="42D3A3E8" w14:textId="77777777" w:rsidTr="00D52D57">
        <w:trPr>
          <w:cantSplit/>
        </w:trPr>
        <w:tc>
          <w:tcPr>
            <w:tcW w:w="1417" w:type="dxa"/>
          </w:tcPr>
          <w:p w14:paraId="3C83C78F" w14:textId="77777777" w:rsidR="00D52D57" w:rsidRPr="00D229B1" w:rsidRDefault="00D52D57" w:rsidP="00D52D57">
            <w:pPr>
              <w:rPr>
                <w:lang w:val="ru-RU"/>
              </w:rPr>
            </w:pPr>
            <w:r w:rsidRPr="00D229B1">
              <w:rPr>
                <w:lang w:val="ru-RU"/>
              </w:rPr>
              <w:t>VBS</w:t>
            </w:r>
          </w:p>
        </w:tc>
        <w:tc>
          <w:tcPr>
            <w:tcW w:w="3403" w:type="dxa"/>
          </w:tcPr>
          <w:p w14:paraId="268B9C88" w14:textId="77777777" w:rsidR="00D52D57" w:rsidRPr="00D229B1" w:rsidRDefault="00D52D57" w:rsidP="00D52D57">
            <w:pPr>
              <w:rPr>
                <w:lang w:val="ru-RU"/>
              </w:rPr>
            </w:pPr>
            <w:r w:rsidRPr="00D229B1">
              <w:rPr>
                <w:lang w:val="ru-RU"/>
              </w:rPr>
              <w:t>Voice broadcast service</w:t>
            </w:r>
          </w:p>
        </w:tc>
        <w:tc>
          <w:tcPr>
            <w:tcW w:w="1418" w:type="dxa"/>
          </w:tcPr>
          <w:p w14:paraId="5500D03E" w14:textId="77777777" w:rsidR="00D52D57" w:rsidRPr="00D229B1" w:rsidRDefault="00D52D57" w:rsidP="00D52D57">
            <w:pPr>
              <w:rPr>
                <w:lang w:val="ru-RU"/>
              </w:rPr>
            </w:pPr>
          </w:p>
        </w:tc>
        <w:tc>
          <w:tcPr>
            <w:tcW w:w="3402" w:type="dxa"/>
          </w:tcPr>
          <w:p w14:paraId="1B41B544" w14:textId="77777777" w:rsidR="00D52D57" w:rsidRPr="00D229B1" w:rsidRDefault="00D52D57" w:rsidP="00D52D57">
            <w:pPr>
              <w:rPr>
                <w:lang w:val="ru-RU"/>
              </w:rPr>
            </w:pPr>
            <w:r w:rsidRPr="00D229B1">
              <w:rPr>
                <w:lang w:val="ru-RU"/>
              </w:rPr>
              <w:t>Широковещательная голосовая служба</w:t>
            </w:r>
          </w:p>
        </w:tc>
      </w:tr>
      <w:tr w:rsidR="00D52D57" w:rsidRPr="00D229B1" w14:paraId="4D13372E" w14:textId="77777777" w:rsidTr="00D52D57">
        <w:trPr>
          <w:cantSplit/>
        </w:trPr>
        <w:tc>
          <w:tcPr>
            <w:tcW w:w="1417" w:type="dxa"/>
          </w:tcPr>
          <w:p w14:paraId="4C43C995" w14:textId="77777777" w:rsidR="00D52D57" w:rsidRPr="00D229B1" w:rsidRDefault="00D52D57" w:rsidP="00D52D57">
            <w:pPr>
              <w:rPr>
                <w:lang w:val="ru-RU"/>
              </w:rPr>
            </w:pPr>
            <w:r w:rsidRPr="00D229B1">
              <w:rPr>
                <w:lang w:val="ru-RU"/>
              </w:rPr>
              <w:t>VC</w:t>
            </w:r>
          </w:p>
        </w:tc>
        <w:tc>
          <w:tcPr>
            <w:tcW w:w="3403" w:type="dxa"/>
          </w:tcPr>
          <w:p w14:paraId="5F992BD9" w14:textId="77777777" w:rsidR="00D52D57" w:rsidRPr="00D229B1" w:rsidRDefault="00D52D57" w:rsidP="00D52D57">
            <w:pPr>
              <w:rPr>
                <w:lang w:val="ru-RU"/>
              </w:rPr>
            </w:pPr>
            <w:r w:rsidRPr="00D229B1">
              <w:rPr>
                <w:lang w:val="ru-RU"/>
              </w:rPr>
              <w:t>Virtual circuit</w:t>
            </w:r>
          </w:p>
        </w:tc>
        <w:tc>
          <w:tcPr>
            <w:tcW w:w="1418" w:type="dxa"/>
          </w:tcPr>
          <w:p w14:paraId="1234120E" w14:textId="77777777" w:rsidR="00D52D57" w:rsidRPr="00D229B1" w:rsidRDefault="00D52D57" w:rsidP="00D52D57">
            <w:pPr>
              <w:rPr>
                <w:lang w:val="ru-RU"/>
              </w:rPr>
            </w:pPr>
          </w:p>
        </w:tc>
        <w:tc>
          <w:tcPr>
            <w:tcW w:w="3402" w:type="dxa"/>
          </w:tcPr>
          <w:p w14:paraId="72A55DFA" w14:textId="77777777" w:rsidR="00D52D57" w:rsidRPr="00D229B1" w:rsidRDefault="00D52D57" w:rsidP="00D52D57">
            <w:pPr>
              <w:rPr>
                <w:lang w:val="ru-RU"/>
              </w:rPr>
            </w:pPr>
            <w:r w:rsidRPr="00D229B1">
              <w:rPr>
                <w:lang w:val="ru-RU"/>
              </w:rPr>
              <w:t>Виртуальная сеть</w:t>
            </w:r>
          </w:p>
        </w:tc>
      </w:tr>
      <w:tr w:rsidR="00D52D57" w:rsidRPr="00D229B1" w14:paraId="0CC4A2F9" w14:textId="77777777" w:rsidTr="00D52D57">
        <w:trPr>
          <w:cantSplit/>
        </w:trPr>
        <w:tc>
          <w:tcPr>
            <w:tcW w:w="1417" w:type="dxa"/>
          </w:tcPr>
          <w:p w14:paraId="7538C72F" w14:textId="77777777" w:rsidR="00D52D57" w:rsidRPr="00D229B1" w:rsidRDefault="00D52D57" w:rsidP="00D52D57">
            <w:pPr>
              <w:rPr>
                <w:lang w:val="ru-RU"/>
              </w:rPr>
            </w:pPr>
            <w:r w:rsidRPr="00D229B1">
              <w:rPr>
                <w:lang w:val="ru-RU"/>
              </w:rPr>
              <w:t>VGCS</w:t>
            </w:r>
          </w:p>
        </w:tc>
        <w:tc>
          <w:tcPr>
            <w:tcW w:w="3403" w:type="dxa"/>
          </w:tcPr>
          <w:p w14:paraId="1E3E505C" w14:textId="77777777" w:rsidR="00D52D57" w:rsidRPr="00D229B1" w:rsidRDefault="00D52D57" w:rsidP="00D52D57">
            <w:pPr>
              <w:rPr>
                <w:lang w:val="ru-RU"/>
              </w:rPr>
            </w:pPr>
            <w:r w:rsidRPr="00D229B1">
              <w:rPr>
                <w:lang w:val="ru-RU"/>
              </w:rPr>
              <w:t>Voice group call service</w:t>
            </w:r>
          </w:p>
        </w:tc>
        <w:tc>
          <w:tcPr>
            <w:tcW w:w="1418" w:type="dxa"/>
          </w:tcPr>
          <w:p w14:paraId="579D9DAE" w14:textId="77777777" w:rsidR="00D52D57" w:rsidRPr="00D229B1" w:rsidRDefault="00D52D57" w:rsidP="00D52D57">
            <w:pPr>
              <w:rPr>
                <w:lang w:val="ru-RU"/>
              </w:rPr>
            </w:pPr>
          </w:p>
        </w:tc>
        <w:tc>
          <w:tcPr>
            <w:tcW w:w="3402" w:type="dxa"/>
          </w:tcPr>
          <w:p w14:paraId="54B70842" w14:textId="77777777" w:rsidR="00D52D57" w:rsidRPr="00D229B1" w:rsidRDefault="00D52D57" w:rsidP="00D52D57">
            <w:pPr>
              <w:rPr>
                <w:lang w:val="ru-RU"/>
              </w:rPr>
            </w:pPr>
            <w:r w:rsidRPr="00D229B1">
              <w:rPr>
                <w:lang w:val="ru-RU"/>
              </w:rPr>
              <w:t>Услуга группового голосового вызова</w:t>
            </w:r>
          </w:p>
        </w:tc>
      </w:tr>
      <w:tr w:rsidR="00D52D57" w:rsidRPr="00D229B1" w14:paraId="0D584ED0" w14:textId="77777777" w:rsidTr="00D52D57">
        <w:trPr>
          <w:cantSplit/>
        </w:trPr>
        <w:tc>
          <w:tcPr>
            <w:tcW w:w="1417" w:type="dxa"/>
          </w:tcPr>
          <w:p w14:paraId="6EACD982" w14:textId="77777777" w:rsidR="00D52D57" w:rsidRPr="00D229B1" w:rsidRDefault="00D52D57" w:rsidP="00D52D57">
            <w:pPr>
              <w:rPr>
                <w:lang w:val="ru-RU"/>
              </w:rPr>
            </w:pPr>
            <w:r w:rsidRPr="00D229B1">
              <w:rPr>
                <w:lang w:val="ru-RU"/>
              </w:rPr>
              <w:t>VHE</w:t>
            </w:r>
          </w:p>
        </w:tc>
        <w:tc>
          <w:tcPr>
            <w:tcW w:w="3403" w:type="dxa"/>
          </w:tcPr>
          <w:p w14:paraId="78215320" w14:textId="77777777" w:rsidR="00D52D57" w:rsidRPr="00D229B1" w:rsidRDefault="00D52D57" w:rsidP="00D52D57">
            <w:pPr>
              <w:rPr>
                <w:lang w:val="ru-RU"/>
              </w:rPr>
            </w:pPr>
            <w:r w:rsidRPr="00D229B1">
              <w:rPr>
                <w:lang w:val="ru-RU"/>
              </w:rPr>
              <w:t>Virtual home environment</w:t>
            </w:r>
          </w:p>
        </w:tc>
        <w:tc>
          <w:tcPr>
            <w:tcW w:w="1418" w:type="dxa"/>
          </w:tcPr>
          <w:p w14:paraId="317ED90E" w14:textId="77777777" w:rsidR="00D52D57" w:rsidRPr="00D229B1" w:rsidRDefault="00D52D57" w:rsidP="00D52D57">
            <w:pPr>
              <w:rPr>
                <w:lang w:val="ru-RU"/>
              </w:rPr>
            </w:pPr>
          </w:p>
        </w:tc>
        <w:tc>
          <w:tcPr>
            <w:tcW w:w="3402" w:type="dxa"/>
          </w:tcPr>
          <w:p w14:paraId="6A59AD40" w14:textId="77777777" w:rsidR="00D52D57" w:rsidRPr="00D229B1" w:rsidRDefault="00D52D57" w:rsidP="00D52D57">
            <w:pPr>
              <w:rPr>
                <w:lang w:val="ru-RU"/>
              </w:rPr>
            </w:pPr>
            <w:r w:rsidRPr="00D229B1">
              <w:rPr>
                <w:lang w:val="ru-RU"/>
              </w:rPr>
              <w:t>Виртуальная домашняя среда</w:t>
            </w:r>
          </w:p>
        </w:tc>
      </w:tr>
      <w:tr w:rsidR="00D52D57" w:rsidRPr="00D229B1" w14:paraId="124DE768" w14:textId="77777777" w:rsidTr="00D52D57">
        <w:trPr>
          <w:cantSplit/>
        </w:trPr>
        <w:tc>
          <w:tcPr>
            <w:tcW w:w="1417" w:type="dxa"/>
          </w:tcPr>
          <w:p w14:paraId="0FD43DE2" w14:textId="77777777" w:rsidR="00D52D57" w:rsidRPr="00D229B1" w:rsidRDefault="00D52D57" w:rsidP="00D52D57">
            <w:pPr>
              <w:rPr>
                <w:lang w:val="ru-RU"/>
              </w:rPr>
            </w:pPr>
            <w:r w:rsidRPr="00D229B1">
              <w:rPr>
                <w:lang w:val="ru-RU"/>
              </w:rPr>
              <w:t>VLR</w:t>
            </w:r>
          </w:p>
        </w:tc>
        <w:tc>
          <w:tcPr>
            <w:tcW w:w="3403" w:type="dxa"/>
          </w:tcPr>
          <w:p w14:paraId="5C56C30B" w14:textId="77777777" w:rsidR="00D52D57" w:rsidRPr="00D229B1" w:rsidRDefault="00D52D57" w:rsidP="00D52D57">
            <w:pPr>
              <w:rPr>
                <w:lang w:val="ru-RU"/>
              </w:rPr>
            </w:pPr>
            <w:r w:rsidRPr="00D229B1">
              <w:rPr>
                <w:lang w:val="ru-RU"/>
              </w:rPr>
              <w:t>Visitor location register</w:t>
            </w:r>
          </w:p>
        </w:tc>
        <w:tc>
          <w:tcPr>
            <w:tcW w:w="1418" w:type="dxa"/>
          </w:tcPr>
          <w:p w14:paraId="078562D4" w14:textId="77777777" w:rsidR="00D52D57" w:rsidRPr="00D229B1" w:rsidRDefault="00D52D57" w:rsidP="00D52D57">
            <w:pPr>
              <w:rPr>
                <w:lang w:val="ru-RU"/>
              </w:rPr>
            </w:pPr>
          </w:p>
        </w:tc>
        <w:tc>
          <w:tcPr>
            <w:tcW w:w="3402" w:type="dxa"/>
          </w:tcPr>
          <w:p w14:paraId="232D0CB9" w14:textId="77777777" w:rsidR="00D52D57" w:rsidRPr="00D229B1" w:rsidRDefault="00D52D57" w:rsidP="00D52D57">
            <w:pPr>
              <w:rPr>
                <w:lang w:val="ru-RU"/>
              </w:rPr>
            </w:pPr>
            <w:r w:rsidRPr="00D229B1">
              <w:rPr>
                <w:lang w:val="ru-RU"/>
              </w:rPr>
              <w:t>Гостевой регистр местоположения</w:t>
            </w:r>
          </w:p>
        </w:tc>
      </w:tr>
      <w:tr w:rsidR="00D52D57" w:rsidRPr="00D229B1" w14:paraId="38786AA8" w14:textId="77777777" w:rsidTr="00D52D57">
        <w:trPr>
          <w:cantSplit/>
        </w:trPr>
        <w:tc>
          <w:tcPr>
            <w:tcW w:w="1417" w:type="dxa"/>
          </w:tcPr>
          <w:p w14:paraId="51B33E39" w14:textId="77777777" w:rsidR="00D52D57" w:rsidRPr="00D229B1" w:rsidRDefault="00D52D57" w:rsidP="00D52D57">
            <w:pPr>
              <w:rPr>
                <w:lang w:val="ru-RU"/>
              </w:rPr>
            </w:pPr>
            <w:r w:rsidRPr="00D229B1">
              <w:rPr>
                <w:lang w:val="ru-RU"/>
              </w:rPr>
              <w:t>VMSC</w:t>
            </w:r>
          </w:p>
        </w:tc>
        <w:tc>
          <w:tcPr>
            <w:tcW w:w="3403" w:type="dxa"/>
          </w:tcPr>
          <w:p w14:paraId="6466E872" w14:textId="77777777" w:rsidR="00D52D57" w:rsidRPr="00D229B1" w:rsidRDefault="00D52D57" w:rsidP="00D52D57">
            <w:pPr>
              <w:rPr>
                <w:lang w:val="ru-RU"/>
              </w:rPr>
            </w:pPr>
            <w:r w:rsidRPr="00D229B1">
              <w:rPr>
                <w:lang w:val="ru-RU"/>
              </w:rPr>
              <w:t>Visited MSC</w:t>
            </w:r>
          </w:p>
        </w:tc>
        <w:tc>
          <w:tcPr>
            <w:tcW w:w="1418" w:type="dxa"/>
          </w:tcPr>
          <w:p w14:paraId="5AF05227" w14:textId="77777777" w:rsidR="00D52D57" w:rsidRPr="00D229B1" w:rsidRDefault="00D52D57" w:rsidP="00D52D57">
            <w:pPr>
              <w:rPr>
                <w:lang w:val="ru-RU"/>
              </w:rPr>
            </w:pPr>
          </w:p>
        </w:tc>
        <w:tc>
          <w:tcPr>
            <w:tcW w:w="3402" w:type="dxa"/>
          </w:tcPr>
          <w:p w14:paraId="508C7BDB" w14:textId="77777777" w:rsidR="00D52D57" w:rsidRPr="00D229B1" w:rsidRDefault="00D52D57" w:rsidP="00D52D57">
            <w:pPr>
              <w:rPr>
                <w:lang w:val="ru-RU"/>
              </w:rPr>
            </w:pPr>
            <w:r w:rsidRPr="00D229B1">
              <w:rPr>
                <w:lang w:val="ru-RU"/>
              </w:rPr>
              <w:t>MSC гостевой сети</w:t>
            </w:r>
          </w:p>
        </w:tc>
      </w:tr>
      <w:tr w:rsidR="00D52D57" w:rsidRPr="00D229B1" w14:paraId="19BCF7C9" w14:textId="77777777" w:rsidTr="00D52D57">
        <w:trPr>
          <w:cantSplit/>
        </w:trPr>
        <w:tc>
          <w:tcPr>
            <w:tcW w:w="1417" w:type="dxa"/>
          </w:tcPr>
          <w:p w14:paraId="7EA090A9" w14:textId="77777777" w:rsidR="00D52D57" w:rsidRPr="00D229B1" w:rsidRDefault="00D52D57" w:rsidP="00D52D57">
            <w:pPr>
              <w:rPr>
                <w:lang w:val="ru-RU"/>
              </w:rPr>
            </w:pPr>
            <w:r w:rsidRPr="00D229B1">
              <w:rPr>
                <w:lang w:val="ru-RU"/>
              </w:rPr>
              <w:t>VoIP</w:t>
            </w:r>
          </w:p>
        </w:tc>
        <w:tc>
          <w:tcPr>
            <w:tcW w:w="3403" w:type="dxa"/>
          </w:tcPr>
          <w:p w14:paraId="70DA973B" w14:textId="77777777" w:rsidR="00D52D57" w:rsidRPr="00D229B1" w:rsidRDefault="00D52D57" w:rsidP="00D52D57">
            <w:pPr>
              <w:rPr>
                <w:lang w:val="ru-RU"/>
              </w:rPr>
            </w:pPr>
            <w:r w:rsidRPr="00D229B1">
              <w:rPr>
                <w:lang w:val="ru-RU"/>
              </w:rPr>
              <w:t>Voice over IP</w:t>
            </w:r>
          </w:p>
        </w:tc>
        <w:tc>
          <w:tcPr>
            <w:tcW w:w="1418" w:type="dxa"/>
          </w:tcPr>
          <w:p w14:paraId="0CE8ABBF" w14:textId="77777777" w:rsidR="00D52D57" w:rsidRPr="00D229B1" w:rsidRDefault="00D52D57" w:rsidP="00D52D57">
            <w:pPr>
              <w:rPr>
                <w:lang w:val="ru-RU"/>
              </w:rPr>
            </w:pPr>
          </w:p>
        </w:tc>
        <w:tc>
          <w:tcPr>
            <w:tcW w:w="3402" w:type="dxa"/>
          </w:tcPr>
          <w:p w14:paraId="551174DC" w14:textId="77777777" w:rsidR="00D52D57" w:rsidRPr="00D229B1" w:rsidRDefault="00D52D57" w:rsidP="00D52D57">
            <w:pPr>
              <w:rPr>
                <w:lang w:val="ru-RU"/>
              </w:rPr>
            </w:pPr>
            <w:r w:rsidRPr="00D229B1">
              <w:rPr>
                <w:lang w:val="ru-RU"/>
              </w:rPr>
              <w:t>Передача голоса по IP-протоколу</w:t>
            </w:r>
          </w:p>
        </w:tc>
      </w:tr>
      <w:tr w:rsidR="00D52D57" w:rsidRPr="00D229B1" w14:paraId="27D18939" w14:textId="77777777" w:rsidTr="00D52D57">
        <w:trPr>
          <w:cantSplit/>
        </w:trPr>
        <w:tc>
          <w:tcPr>
            <w:tcW w:w="1417" w:type="dxa"/>
          </w:tcPr>
          <w:p w14:paraId="017AA806" w14:textId="77777777" w:rsidR="00D52D57" w:rsidRPr="00D229B1" w:rsidRDefault="00D52D57" w:rsidP="00D52D57">
            <w:pPr>
              <w:rPr>
                <w:lang w:val="ru-RU"/>
              </w:rPr>
            </w:pPr>
            <w:r w:rsidRPr="00D229B1">
              <w:rPr>
                <w:lang w:val="ru-RU"/>
              </w:rPr>
              <w:t>VPLMN</w:t>
            </w:r>
          </w:p>
        </w:tc>
        <w:tc>
          <w:tcPr>
            <w:tcW w:w="3403" w:type="dxa"/>
          </w:tcPr>
          <w:p w14:paraId="598CA507" w14:textId="77777777" w:rsidR="00D52D57" w:rsidRPr="00D229B1" w:rsidRDefault="00D52D57" w:rsidP="00D52D57">
            <w:pPr>
              <w:rPr>
                <w:lang w:val="ru-RU"/>
              </w:rPr>
            </w:pPr>
            <w:r w:rsidRPr="00D229B1">
              <w:rPr>
                <w:lang w:val="ru-RU"/>
              </w:rPr>
              <w:t>Visited public land mobile network</w:t>
            </w:r>
          </w:p>
        </w:tc>
        <w:tc>
          <w:tcPr>
            <w:tcW w:w="1418" w:type="dxa"/>
          </w:tcPr>
          <w:p w14:paraId="03A3D5E3" w14:textId="77777777" w:rsidR="00D52D57" w:rsidRPr="00D229B1" w:rsidRDefault="00D52D57" w:rsidP="00D52D57">
            <w:pPr>
              <w:rPr>
                <w:lang w:val="ru-RU"/>
              </w:rPr>
            </w:pPr>
          </w:p>
        </w:tc>
        <w:tc>
          <w:tcPr>
            <w:tcW w:w="3402" w:type="dxa"/>
          </w:tcPr>
          <w:p w14:paraId="3F512A53" w14:textId="77777777" w:rsidR="00D52D57" w:rsidRPr="00D229B1" w:rsidRDefault="00D52D57" w:rsidP="00D52D57">
            <w:pPr>
              <w:rPr>
                <w:lang w:val="ru-RU"/>
              </w:rPr>
            </w:pPr>
            <w:r w:rsidRPr="00D229B1">
              <w:rPr>
                <w:lang w:val="ru-RU"/>
              </w:rPr>
              <w:t>Гостевая сеть сухопутной подвижной связи общего пользования</w:t>
            </w:r>
          </w:p>
        </w:tc>
      </w:tr>
      <w:tr w:rsidR="00D52D57" w:rsidRPr="00D229B1" w14:paraId="4B056B9D" w14:textId="77777777" w:rsidTr="00D52D57">
        <w:trPr>
          <w:cantSplit/>
        </w:trPr>
        <w:tc>
          <w:tcPr>
            <w:tcW w:w="1417" w:type="dxa"/>
          </w:tcPr>
          <w:p w14:paraId="2C8A05BB" w14:textId="77777777" w:rsidR="00D52D57" w:rsidRPr="00D229B1" w:rsidRDefault="00D52D57" w:rsidP="00D52D57">
            <w:pPr>
              <w:rPr>
                <w:lang w:val="ru-RU"/>
              </w:rPr>
            </w:pPr>
            <w:r w:rsidRPr="00D229B1">
              <w:rPr>
                <w:lang w:val="ru-RU"/>
              </w:rPr>
              <w:t>VPN</w:t>
            </w:r>
          </w:p>
        </w:tc>
        <w:tc>
          <w:tcPr>
            <w:tcW w:w="3403" w:type="dxa"/>
          </w:tcPr>
          <w:p w14:paraId="460AAF59" w14:textId="77777777" w:rsidR="00D52D57" w:rsidRPr="00D229B1" w:rsidRDefault="00D52D57" w:rsidP="00D52D57">
            <w:pPr>
              <w:rPr>
                <w:lang w:val="ru-RU"/>
              </w:rPr>
            </w:pPr>
            <w:r w:rsidRPr="00D229B1">
              <w:rPr>
                <w:lang w:val="ru-RU"/>
              </w:rPr>
              <w:t>Virtual Private Network</w:t>
            </w:r>
          </w:p>
        </w:tc>
        <w:tc>
          <w:tcPr>
            <w:tcW w:w="1418" w:type="dxa"/>
          </w:tcPr>
          <w:p w14:paraId="22F5D010" w14:textId="77777777" w:rsidR="00D52D57" w:rsidRPr="00D229B1" w:rsidRDefault="00D52D57" w:rsidP="00D52D57">
            <w:pPr>
              <w:rPr>
                <w:lang w:val="ru-RU"/>
              </w:rPr>
            </w:pPr>
          </w:p>
        </w:tc>
        <w:tc>
          <w:tcPr>
            <w:tcW w:w="3402" w:type="dxa"/>
          </w:tcPr>
          <w:p w14:paraId="4B3BAA69" w14:textId="77777777" w:rsidR="00D52D57" w:rsidRPr="00D229B1" w:rsidRDefault="00D52D57" w:rsidP="00D52D57">
            <w:pPr>
              <w:rPr>
                <w:lang w:val="ru-RU"/>
              </w:rPr>
            </w:pPr>
            <w:r w:rsidRPr="00D229B1">
              <w:rPr>
                <w:lang w:val="ru-RU"/>
              </w:rPr>
              <w:t xml:space="preserve">Виртуальная частная сеть </w:t>
            </w:r>
          </w:p>
        </w:tc>
      </w:tr>
      <w:tr w:rsidR="00D52D57" w:rsidRPr="00D229B1" w14:paraId="1FDBF2CB" w14:textId="77777777" w:rsidTr="00D52D57">
        <w:trPr>
          <w:cantSplit/>
        </w:trPr>
        <w:tc>
          <w:tcPr>
            <w:tcW w:w="1417" w:type="dxa"/>
          </w:tcPr>
          <w:p w14:paraId="29FE4E56" w14:textId="77777777" w:rsidR="00D52D57" w:rsidRPr="00D229B1" w:rsidRDefault="00D52D57" w:rsidP="00D52D57">
            <w:pPr>
              <w:rPr>
                <w:lang w:val="ru-RU"/>
              </w:rPr>
            </w:pPr>
            <w:r w:rsidRPr="00D229B1">
              <w:rPr>
                <w:lang w:val="ru-RU"/>
              </w:rPr>
              <w:t>VRB</w:t>
            </w:r>
          </w:p>
        </w:tc>
        <w:tc>
          <w:tcPr>
            <w:tcW w:w="3403" w:type="dxa"/>
          </w:tcPr>
          <w:p w14:paraId="1C100D17" w14:textId="77777777" w:rsidR="00D52D57" w:rsidRPr="00D229B1" w:rsidRDefault="00D52D57" w:rsidP="00D52D57">
            <w:pPr>
              <w:rPr>
                <w:lang w:val="ru-RU"/>
              </w:rPr>
            </w:pPr>
            <w:r w:rsidRPr="00D229B1">
              <w:rPr>
                <w:lang w:val="ru-RU"/>
              </w:rPr>
              <w:t>Virtual resource block</w:t>
            </w:r>
          </w:p>
        </w:tc>
        <w:tc>
          <w:tcPr>
            <w:tcW w:w="1418" w:type="dxa"/>
          </w:tcPr>
          <w:p w14:paraId="2ED2E8A6" w14:textId="77777777" w:rsidR="00D52D57" w:rsidRPr="00D229B1" w:rsidRDefault="00D52D57" w:rsidP="00D52D57">
            <w:pPr>
              <w:rPr>
                <w:lang w:val="ru-RU"/>
              </w:rPr>
            </w:pPr>
          </w:p>
        </w:tc>
        <w:tc>
          <w:tcPr>
            <w:tcW w:w="3402" w:type="dxa"/>
          </w:tcPr>
          <w:p w14:paraId="6C33F21B" w14:textId="77777777" w:rsidR="00D52D57" w:rsidRPr="00D229B1" w:rsidRDefault="00D52D57" w:rsidP="00D52D57">
            <w:pPr>
              <w:rPr>
                <w:lang w:val="ru-RU"/>
              </w:rPr>
            </w:pPr>
            <w:r w:rsidRPr="00D229B1">
              <w:rPr>
                <w:lang w:val="ru-RU"/>
              </w:rPr>
              <w:t>Виртуальный блок ресурсов</w:t>
            </w:r>
          </w:p>
        </w:tc>
      </w:tr>
      <w:tr w:rsidR="00D52D57" w:rsidRPr="00D229B1" w14:paraId="3485ACCE" w14:textId="77777777" w:rsidTr="00D52D57">
        <w:trPr>
          <w:cantSplit/>
        </w:trPr>
        <w:tc>
          <w:tcPr>
            <w:tcW w:w="1417" w:type="dxa"/>
          </w:tcPr>
          <w:p w14:paraId="53FE0852" w14:textId="77777777" w:rsidR="00D52D57" w:rsidRPr="00D229B1" w:rsidRDefault="00D52D57" w:rsidP="00D52D57">
            <w:pPr>
              <w:rPr>
                <w:lang w:val="ru-RU"/>
              </w:rPr>
            </w:pPr>
            <w:r w:rsidRPr="00D229B1">
              <w:rPr>
                <w:lang w:val="ru-RU"/>
              </w:rPr>
              <w:t>VSC</w:t>
            </w:r>
          </w:p>
        </w:tc>
        <w:tc>
          <w:tcPr>
            <w:tcW w:w="3403" w:type="dxa"/>
          </w:tcPr>
          <w:p w14:paraId="539222EE" w14:textId="77777777" w:rsidR="00D52D57" w:rsidRPr="00D229B1" w:rsidRDefault="00D52D57" w:rsidP="00D52D57">
            <w:pPr>
              <w:rPr>
                <w:lang w:val="ru-RU"/>
              </w:rPr>
            </w:pPr>
            <w:r w:rsidRPr="00D229B1">
              <w:rPr>
                <w:lang w:val="ru-RU"/>
              </w:rPr>
              <w:t>Videotex service centre</w:t>
            </w:r>
          </w:p>
        </w:tc>
        <w:tc>
          <w:tcPr>
            <w:tcW w:w="1418" w:type="dxa"/>
          </w:tcPr>
          <w:p w14:paraId="2852E8F1" w14:textId="77777777" w:rsidR="00D52D57" w:rsidRPr="00D229B1" w:rsidRDefault="00D52D57" w:rsidP="00D52D57">
            <w:pPr>
              <w:rPr>
                <w:lang w:val="ru-RU"/>
              </w:rPr>
            </w:pPr>
          </w:p>
        </w:tc>
        <w:tc>
          <w:tcPr>
            <w:tcW w:w="3402" w:type="dxa"/>
          </w:tcPr>
          <w:p w14:paraId="0FBF2F49" w14:textId="77777777" w:rsidR="00D52D57" w:rsidRPr="00D229B1" w:rsidRDefault="00D52D57" w:rsidP="00D52D57">
            <w:pPr>
              <w:rPr>
                <w:lang w:val="ru-RU"/>
              </w:rPr>
            </w:pPr>
            <w:r w:rsidRPr="00D229B1">
              <w:rPr>
                <w:lang w:val="ru-RU"/>
              </w:rPr>
              <w:t>Центр обслуживания системы видеотекс</w:t>
            </w:r>
          </w:p>
        </w:tc>
      </w:tr>
      <w:tr w:rsidR="00D52D57" w:rsidRPr="00D229B1" w14:paraId="598817CD" w14:textId="77777777" w:rsidTr="00D52D57">
        <w:trPr>
          <w:cantSplit/>
        </w:trPr>
        <w:tc>
          <w:tcPr>
            <w:tcW w:w="1417" w:type="dxa"/>
          </w:tcPr>
          <w:p w14:paraId="074337E7" w14:textId="77777777" w:rsidR="00D52D57" w:rsidRPr="00D229B1" w:rsidRDefault="00D52D57" w:rsidP="00D52D57">
            <w:pPr>
              <w:rPr>
                <w:lang w:val="ru-RU"/>
              </w:rPr>
            </w:pPr>
            <w:r w:rsidRPr="00D229B1">
              <w:rPr>
                <w:lang w:val="ru-RU"/>
              </w:rPr>
              <w:t>V(SD)</w:t>
            </w:r>
          </w:p>
        </w:tc>
        <w:tc>
          <w:tcPr>
            <w:tcW w:w="3403" w:type="dxa"/>
          </w:tcPr>
          <w:p w14:paraId="38C43CF6" w14:textId="77777777" w:rsidR="00D52D57" w:rsidRPr="00D229B1" w:rsidRDefault="00D52D57" w:rsidP="00D52D57">
            <w:pPr>
              <w:rPr>
                <w:lang w:val="ru-RU"/>
              </w:rPr>
            </w:pPr>
            <w:r w:rsidRPr="00D229B1">
              <w:rPr>
                <w:lang w:val="ru-RU"/>
              </w:rPr>
              <w:t>Send state variable</w:t>
            </w:r>
          </w:p>
        </w:tc>
        <w:tc>
          <w:tcPr>
            <w:tcW w:w="1418" w:type="dxa"/>
          </w:tcPr>
          <w:p w14:paraId="5B636B01" w14:textId="77777777" w:rsidR="00D52D57" w:rsidRPr="00D229B1" w:rsidRDefault="00D52D57" w:rsidP="00D52D57">
            <w:pPr>
              <w:rPr>
                <w:lang w:val="ru-RU"/>
              </w:rPr>
            </w:pPr>
          </w:p>
        </w:tc>
        <w:tc>
          <w:tcPr>
            <w:tcW w:w="3402" w:type="dxa"/>
          </w:tcPr>
          <w:p w14:paraId="100CE3B4" w14:textId="77777777" w:rsidR="00D52D57" w:rsidRPr="00D229B1" w:rsidRDefault="00D52D57" w:rsidP="00D52D57">
            <w:pPr>
              <w:rPr>
                <w:lang w:val="ru-RU"/>
              </w:rPr>
            </w:pPr>
            <w:r w:rsidRPr="00D229B1">
              <w:rPr>
                <w:lang w:val="ru-RU"/>
              </w:rPr>
              <w:t>Отправка переменной состояния</w:t>
            </w:r>
          </w:p>
        </w:tc>
      </w:tr>
      <w:tr w:rsidR="00D52D57" w:rsidRPr="00D229B1" w14:paraId="71501D97" w14:textId="77777777" w:rsidTr="00D52D57">
        <w:trPr>
          <w:cantSplit/>
        </w:trPr>
        <w:tc>
          <w:tcPr>
            <w:tcW w:w="1417" w:type="dxa"/>
          </w:tcPr>
          <w:p w14:paraId="55060224" w14:textId="77777777" w:rsidR="00D52D57" w:rsidRPr="00D229B1" w:rsidRDefault="00D52D57" w:rsidP="00D52D57">
            <w:pPr>
              <w:rPr>
                <w:lang w:val="ru-RU"/>
              </w:rPr>
            </w:pPr>
            <w:r w:rsidRPr="00D229B1">
              <w:rPr>
                <w:lang w:val="ru-RU"/>
              </w:rPr>
              <w:t>VTX host</w:t>
            </w:r>
          </w:p>
        </w:tc>
        <w:tc>
          <w:tcPr>
            <w:tcW w:w="3403" w:type="dxa"/>
          </w:tcPr>
          <w:p w14:paraId="628D03C8" w14:textId="77777777" w:rsidR="00D52D57" w:rsidRPr="00D229B1" w:rsidRDefault="00D52D57" w:rsidP="00D52D57">
            <w:pPr>
              <w:rPr>
                <w:lang w:val="ru-RU"/>
              </w:rPr>
            </w:pPr>
            <w:r w:rsidRPr="00D229B1">
              <w:rPr>
                <w:lang w:val="ru-RU"/>
              </w:rPr>
              <w:t>The components dedicated to videotex service</w:t>
            </w:r>
          </w:p>
        </w:tc>
        <w:tc>
          <w:tcPr>
            <w:tcW w:w="1418" w:type="dxa"/>
          </w:tcPr>
          <w:p w14:paraId="56D6EE4A" w14:textId="77777777" w:rsidR="00D52D57" w:rsidRPr="00D229B1" w:rsidRDefault="00D52D57" w:rsidP="00D52D57">
            <w:pPr>
              <w:rPr>
                <w:lang w:val="ru-RU"/>
              </w:rPr>
            </w:pPr>
          </w:p>
        </w:tc>
        <w:tc>
          <w:tcPr>
            <w:tcW w:w="3402" w:type="dxa"/>
          </w:tcPr>
          <w:p w14:paraId="0E807689" w14:textId="77777777" w:rsidR="00D52D57" w:rsidRPr="00D229B1" w:rsidRDefault="00D52D57" w:rsidP="00D52D57">
            <w:pPr>
              <w:rPr>
                <w:lang w:val="ru-RU"/>
              </w:rPr>
            </w:pPr>
            <w:r w:rsidRPr="00D229B1">
              <w:rPr>
                <w:lang w:val="ru-RU"/>
              </w:rPr>
              <w:t>Компоненты, выделенные для службы видеотекс</w:t>
            </w:r>
          </w:p>
        </w:tc>
      </w:tr>
      <w:tr w:rsidR="00D52D57" w:rsidRPr="00D229B1" w14:paraId="7D50DFFE" w14:textId="77777777" w:rsidTr="00D52D57">
        <w:trPr>
          <w:cantSplit/>
        </w:trPr>
        <w:tc>
          <w:tcPr>
            <w:tcW w:w="9640" w:type="dxa"/>
            <w:gridSpan w:val="4"/>
          </w:tcPr>
          <w:p w14:paraId="298C100F" w14:textId="77777777" w:rsidR="00D52D57" w:rsidRPr="00D229B1" w:rsidRDefault="00D52D57" w:rsidP="00D52D57">
            <w:pPr>
              <w:rPr>
                <w:lang w:val="ru-RU"/>
              </w:rPr>
            </w:pPr>
            <w:r w:rsidRPr="00D229B1">
              <w:rPr>
                <w:lang w:val="ru-RU"/>
              </w:rPr>
              <w:t>W</w:t>
            </w:r>
          </w:p>
        </w:tc>
      </w:tr>
      <w:tr w:rsidR="00D52D57" w:rsidRPr="00D229B1" w14:paraId="1BF27E86" w14:textId="77777777" w:rsidTr="00D52D57">
        <w:trPr>
          <w:cantSplit/>
        </w:trPr>
        <w:tc>
          <w:tcPr>
            <w:tcW w:w="1417" w:type="dxa"/>
          </w:tcPr>
          <w:p w14:paraId="22AE1D98" w14:textId="77777777" w:rsidR="00D52D57" w:rsidRPr="00D229B1" w:rsidRDefault="00D52D57" w:rsidP="00D52D57">
            <w:pPr>
              <w:rPr>
                <w:lang w:val="ru-RU"/>
              </w:rPr>
            </w:pPr>
            <w:r w:rsidRPr="00D229B1">
              <w:rPr>
                <w:lang w:val="ru-RU"/>
              </w:rPr>
              <w:t>WA</w:t>
            </w:r>
          </w:p>
        </w:tc>
        <w:tc>
          <w:tcPr>
            <w:tcW w:w="3403" w:type="dxa"/>
          </w:tcPr>
          <w:p w14:paraId="0CB20FB0" w14:textId="77777777" w:rsidR="00D52D57" w:rsidRPr="00D229B1" w:rsidRDefault="00D52D57" w:rsidP="00D52D57">
            <w:pPr>
              <w:rPr>
                <w:lang w:val="ru-RU"/>
              </w:rPr>
            </w:pPr>
            <w:r w:rsidRPr="00D229B1">
              <w:rPr>
                <w:lang w:val="ru-RU"/>
              </w:rPr>
              <w:t>Wide area</w:t>
            </w:r>
          </w:p>
        </w:tc>
        <w:tc>
          <w:tcPr>
            <w:tcW w:w="1418" w:type="dxa"/>
          </w:tcPr>
          <w:p w14:paraId="261080A5" w14:textId="77777777" w:rsidR="00D52D57" w:rsidRPr="00D229B1" w:rsidRDefault="00D52D57" w:rsidP="00D52D57">
            <w:pPr>
              <w:rPr>
                <w:lang w:val="ru-RU"/>
              </w:rPr>
            </w:pPr>
          </w:p>
        </w:tc>
        <w:tc>
          <w:tcPr>
            <w:tcW w:w="3402" w:type="dxa"/>
          </w:tcPr>
          <w:p w14:paraId="62240C23" w14:textId="77777777" w:rsidR="00D52D57" w:rsidRPr="00D229B1" w:rsidRDefault="00D52D57" w:rsidP="00D52D57">
            <w:pPr>
              <w:rPr>
                <w:lang w:val="ru-RU"/>
              </w:rPr>
            </w:pPr>
            <w:r w:rsidRPr="00D229B1">
              <w:rPr>
                <w:lang w:val="ru-RU"/>
              </w:rPr>
              <w:t>Tерриториально-распределенный</w:t>
            </w:r>
          </w:p>
        </w:tc>
      </w:tr>
      <w:tr w:rsidR="00D52D57" w:rsidRPr="00D229B1" w14:paraId="2E0EE706" w14:textId="77777777" w:rsidTr="00D52D57">
        <w:trPr>
          <w:cantSplit/>
        </w:trPr>
        <w:tc>
          <w:tcPr>
            <w:tcW w:w="1417" w:type="dxa"/>
          </w:tcPr>
          <w:p w14:paraId="40EC8C0F" w14:textId="77777777" w:rsidR="00D52D57" w:rsidRPr="00D229B1" w:rsidRDefault="00D52D57" w:rsidP="00D52D57">
            <w:pPr>
              <w:rPr>
                <w:lang w:val="ru-RU"/>
              </w:rPr>
            </w:pPr>
            <w:r w:rsidRPr="00D229B1">
              <w:rPr>
                <w:lang w:val="ru-RU"/>
              </w:rPr>
              <w:t>WAAS</w:t>
            </w:r>
          </w:p>
        </w:tc>
        <w:tc>
          <w:tcPr>
            <w:tcW w:w="3403" w:type="dxa"/>
          </w:tcPr>
          <w:p w14:paraId="4DC5E9D3" w14:textId="77777777" w:rsidR="00D52D57" w:rsidRPr="00D229B1" w:rsidRDefault="00D52D57" w:rsidP="00D52D57">
            <w:pPr>
              <w:rPr>
                <w:lang w:val="ru-RU"/>
              </w:rPr>
            </w:pPr>
            <w:r w:rsidRPr="00D229B1">
              <w:rPr>
                <w:lang w:val="ru-RU"/>
              </w:rPr>
              <w:t>Wide area augmentation system</w:t>
            </w:r>
          </w:p>
        </w:tc>
        <w:tc>
          <w:tcPr>
            <w:tcW w:w="1418" w:type="dxa"/>
          </w:tcPr>
          <w:p w14:paraId="3CA81D58" w14:textId="77777777" w:rsidR="00D52D57" w:rsidRPr="00D229B1" w:rsidRDefault="00D52D57" w:rsidP="00D52D57">
            <w:pPr>
              <w:rPr>
                <w:lang w:val="ru-RU"/>
              </w:rPr>
            </w:pPr>
          </w:p>
        </w:tc>
        <w:tc>
          <w:tcPr>
            <w:tcW w:w="3402" w:type="dxa"/>
          </w:tcPr>
          <w:p w14:paraId="187A7CB5" w14:textId="77777777" w:rsidR="00D52D57" w:rsidRPr="00D229B1" w:rsidRDefault="00D52D57" w:rsidP="00D52D57">
            <w:pPr>
              <w:rPr>
                <w:lang w:val="ru-RU"/>
              </w:rPr>
            </w:pPr>
            <w:r w:rsidRPr="00D229B1">
              <w:rPr>
                <w:lang w:val="ru-RU"/>
              </w:rPr>
              <w:t>Широкозонная усиливающая система</w:t>
            </w:r>
          </w:p>
        </w:tc>
      </w:tr>
      <w:tr w:rsidR="00D52D57" w:rsidRPr="00D229B1" w14:paraId="0BB520F9" w14:textId="77777777" w:rsidTr="00D52D57">
        <w:trPr>
          <w:cantSplit/>
        </w:trPr>
        <w:tc>
          <w:tcPr>
            <w:tcW w:w="1417" w:type="dxa"/>
          </w:tcPr>
          <w:p w14:paraId="0CC19EA9" w14:textId="77777777" w:rsidR="00D52D57" w:rsidRPr="00D229B1" w:rsidRDefault="00D52D57" w:rsidP="00D52D57">
            <w:pPr>
              <w:rPr>
                <w:lang w:val="ru-RU"/>
              </w:rPr>
            </w:pPr>
            <w:r w:rsidRPr="00D229B1">
              <w:rPr>
                <w:lang w:val="ru-RU"/>
              </w:rPr>
              <w:t>WAE</w:t>
            </w:r>
          </w:p>
        </w:tc>
        <w:tc>
          <w:tcPr>
            <w:tcW w:w="3403" w:type="dxa"/>
          </w:tcPr>
          <w:p w14:paraId="7AF065D3" w14:textId="77777777" w:rsidR="00D52D57" w:rsidRPr="00D229B1" w:rsidRDefault="00D52D57" w:rsidP="00D52D57">
            <w:pPr>
              <w:rPr>
                <w:lang w:val="ru-RU"/>
              </w:rPr>
            </w:pPr>
            <w:r w:rsidRPr="00D229B1">
              <w:rPr>
                <w:lang w:val="ru-RU"/>
              </w:rPr>
              <w:t>Wireless application environment</w:t>
            </w:r>
          </w:p>
        </w:tc>
        <w:tc>
          <w:tcPr>
            <w:tcW w:w="1418" w:type="dxa"/>
          </w:tcPr>
          <w:p w14:paraId="737F44D6" w14:textId="77777777" w:rsidR="00D52D57" w:rsidRPr="00D229B1" w:rsidRDefault="00D52D57" w:rsidP="00D52D57">
            <w:pPr>
              <w:rPr>
                <w:lang w:val="ru-RU"/>
              </w:rPr>
            </w:pPr>
          </w:p>
        </w:tc>
        <w:tc>
          <w:tcPr>
            <w:tcW w:w="3402" w:type="dxa"/>
          </w:tcPr>
          <w:p w14:paraId="7480C93D" w14:textId="77777777" w:rsidR="00D52D57" w:rsidRPr="00D229B1" w:rsidRDefault="00D52D57" w:rsidP="00D52D57">
            <w:pPr>
              <w:rPr>
                <w:lang w:val="ru-RU"/>
              </w:rPr>
            </w:pPr>
            <w:r w:rsidRPr="00D229B1">
              <w:rPr>
                <w:lang w:val="ru-RU"/>
              </w:rPr>
              <w:t>Среда беспроводных приложений</w:t>
            </w:r>
          </w:p>
        </w:tc>
      </w:tr>
      <w:tr w:rsidR="00D52D57" w:rsidRPr="00D229B1" w14:paraId="528D1DF3" w14:textId="77777777" w:rsidTr="00D52D57">
        <w:trPr>
          <w:cantSplit/>
        </w:trPr>
        <w:tc>
          <w:tcPr>
            <w:tcW w:w="1417" w:type="dxa"/>
          </w:tcPr>
          <w:p w14:paraId="3EBEB504" w14:textId="77777777" w:rsidR="00D52D57" w:rsidRPr="00D229B1" w:rsidRDefault="00D52D57" w:rsidP="00D52D57">
            <w:pPr>
              <w:rPr>
                <w:lang w:val="ru-RU"/>
              </w:rPr>
            </w:pPr>
            <w:r w:rsidRPr="00D229B1">
              <w:rPr>
                <w:lang w:val="ru-RU"/>
              </w:rPr>
              <w:t>WAP</w:t>
            </w:r>
          </w:p>
        </w:tc>
        <w:tc>
          <w:tcPr>
            <w:tcW w:w="3403" w:type="dxa"/>
          </w:tcPr>
          <w:p w14:paraId="35333C03" w14:textId="77777777" w:rsidR="00D52D57" w:rsidRPr="00D229B1" w:rsidRDefault="00D52D57" w:rsidP="00D52D57">
            <w:pPr>
              <w:rPr>
                <w:lang w:val="ru-RU"/>
              </w:rPr>
            </w:pPr>
            <w:r w:rsidRPr="00D229B1">
              <w:rPr>
                <w:lang w:val="ru-RU"/>
              </w:rPr>
              <w:t>Wireless application protocol</w:t>
            </w:r>
          </w:p>
        </w:tc>
        <w:tc>
          <w:tcPr>
            <w:tcW w:w="1418" w:type="dxa"/>
          </w:tcPr>
          <w:p w14:paraId="0992059A" w14:textId="77777777" w:rsidR="00D52D57" w:rsidRPr="00D229B1" w:rsidRDefault="00D52D57" w:rsidP="00D52D57">
            <w:pPr>
              <w:rPr>
                <w:lang w:val="ru-RU"/>
              </w:rPr>
            </w:pPr>
          </w:p>
        </w:tc>
        <w:tc>
          <w:tcPr>
            <w:tcW w:w="3402" w:type="dxa"/>
          </w:tcPr>
          <w:p w14:paraId="41ED9580" w14:textId="77777777" w:rsidR="00D52D57" w:rsidRPr="00D229B1" w:rsidRDefault="00D52D57" w:rsidP="00D52D57">
            <w:pPr>
              <w:rPr>
                <w:lang w:val="ru-RU"/>
              </w:rPr>
            </w:pPr>
            <w:r w:rsidRPr="00D229B1">
              <w:rPr>
                <w:lang w:val="ru-RU"/>
              </w:rPr>
              <w:t>Прикладной протокол беспроводной связи</w:t>
            </w:r>
          </w:p>
        </w:tc>
      </w:tr>
      <w:tr w:rsidR="00D52D57" w:rsidRPr="00D229B1" w14:paraId="27D164D8" w14:textId="77777777" w:rsidTr="00D52D57">
        <w:trPr>
          <w:cantSplit/>
        </w:trPr>
        <w:tc>
          <w:tcPr>
            <w:tcW w:w="1417" w:type="dxa"/>
          </w:tcPr>
          <w:p w14:paraId="0AC2D3F0" w14:textId="77777777" w:rsidR="00D52D57" w:rsidRPr="00D229B1" w:rsidRDefault="00D52D57" w:rsidP="00D52D57">
            <w:pPr>
              <w:rPr>
                <w:lang w:val="ru-RU"/>
              </w:rPr>
            </w:pPr>
            <w:r w:rsidRPr="00D229B1">
              <w:rPr>
                <w:lang w:val="ru-RU"/>
              </w:rPr>
              <w:t>WBEM</w:t>
            </w:r>
          </w:p>
        </w:tc>
        <w:tc>
          <w:tcPr>
            <w:tcW w:w="3403" w:type="dxa"/>
          </w:tcPr>
          <w:p w14:paraId="6F495DCD" w14:textId="77777777" w:rsidR="00D52D57" w:rsidRPr="00D229B1" w:rsidRDefault="00D52D57" w:rsidP="00D52D57">
            <w:pPr>
              <w:rPr>
                <w:lang w:val="ru-RU"/>
              </w:rPr>
            </w:pPr>
            <w:r w:rsidRPr="00D229B1">
              <w:rPr>
                <w:lang w:val="ru-RU"/>
              </w:rPr>
              <w:t>Web based enterprise management</w:t>
            </w:r>
          </w:p>
        </w:tc>
        <w:tc>
          <w:tcPr>
            <w:tcW w:w="1418" w:type="dxa"/>
          </w:tcPr>
          <w:p w14:paraId="6CA0637A" w14:textId="77777777" w:rsidR="00D52D57" w:rsidRPr="00D229B1" w:rsidRDefault="00D52D57" w:rsidP="00D52D57">
            <w:pPr>
              <w:rPr>
                <w:lang w:val="ru-RU"/>
              </w:rPr>
            </w:pPr>
          </w:p>
        </w:tc>
        <w:tc>
          <w:tcPr>
            <w:tcW w:w="3402" w:type="dxa"/>
          </w:tcPr>
          <w:p w14:paraId="60152FA3" w14:textId="77777777" w:rsidR="00D52D57" w:rsidRPr="00D229B1" w:rsidRDefault="00D52D57" w:rsidP="00D52D57">
            <w:pPr>
              <w:rPr>
                <w:lang w:val="ru-RU"/>
              </w:rPr>
            </w:pPr>
            <w:r w:rsidRPr="00D229B1">
              <w:rPr>
                <w:lang w:val="ru-RU"/>
              </w:rPr>
              <w:t>Управление предприятием на базе веб-технологий</w:t>
            </w:r>
          </w:p>
        </w:tc>
      </w:tr>
      <w:tr w:rsidR="00D52D57" w:rsidRPr="00D229B1" w14:paraId="75583E7D" w14:textId="77777777" w:rsidTr="00D52D57">
        <w:trPr>
          <w:cantSplit/>
        </w:trPr>
        <w:tc>
          <w:tcPr>
            <w:tcW w:w="1417" w:type="dxa"/>
          </w:tcPr>
          <w:p w14:paraId="27168A23" w14:textId="77777777" w:rsidR="00D52D57" w:rsidRPr="00D229B1" w:rsidRDefault="00D52D57" w:rsidP="00D52D57">
            <w:pPr>
              <w:rPr>
                <w:lang w:val="ru-RU"/>
              </w:rPr>
            </w:pPr>
            <w:r w:rsidRPr="00D229B1">
              <w:rPr>
                <w:lang w:val="ru-RU"/>
              </w:rPr>
              <w:t>WCDMA</w:t>
            </w:r>
          </w:p>
        </w:tc>
        <w:tc>
          <w:tcPr>
            <w:tcW w:w="3403" w:type="dxa"/>
          </w:tcPr>
          <w:p w14:paraId="26BE2820" w14:textId="77777777" w:rsidR="00D52D57" w:rsidRPr="00D229B1" w:rsidRDefault="00D52D57" w:rsidP="00D52D57">
            <w:pPr>
              <w:rPr>
                <w:lang w:val="ru-RU"/>
              </w:rPr>
            </w:pPr>
            <w:r w:rsidRPr="00D229B1">
              <w:rPr>
                <w:lang w:val="ru-RU"/>
              </w:rPr>
              <w:t>Wideband code division multiple access</w:t>
            </w:r>
          </w:p>
        </w:tc>
        <w:tc>
          <w:tcPr>
            <w:tcW w:w="1418" w:type="dxa"/>
          </w:tcPr>
          <w:p w14:paraId="68160B12" w14:textId="77777777" w:rsidR="00D52D57" w:rsidRPr="00D229B1" w:rsidRDefault="00D52D57" w:rsidP="00D52D57">
            <w:pPr>
              <w:rPr>
                <w:lang w:val="ru-RU"/>
              </w:rPr>
            </w:pPr>
          </w:p>
        </w:tc>
        <w:tc>
          <w:tcPr>
            <w:tcW w:w="3402" w:type="dxa"/>
          </w:tcPr>
          <w:p w14:paraId="30B39B44" w14:textId="77777777" w:rsidR="00D52D57" w:rsidRPr="00D229B1" w:rsidRDefault="00D52D57" w:rsidP="00D52D57">
            <w:pPr>
              <w:rPr>
                <w:lang w:val="ru-RU"/>
              </w:rPr>
            </w:pPr>
            <w:r w:rsidRPr="00D229B1">
              <w:rPr>
                <w:lang w:val="ru-RU"/>
              </w:rPr>
              <w:t>Широкополосный многостанционный доступ с кодовым разделением каналов</w:t>
            </w:r>
          </w:p>
        </w:tc>
      </w:tr>
      <w:tr w:rsidR="00D52D57" w:rsidRPr="00D229B1" w14:paraId="747AE5AA" w14:textId="77777777" w:rsidTr="00D52D57">
        <w:trPr>
          <w:cantSplit/>
        </w:trPr>
        <w:tc>
          <w:tcPr>
            <w:tcW w:w="1417" w:type="dxa"/>
          </w:tcPr>
          <w:p w14:paraId="556249DB" w14:textId="77777777" w:rsidR="00D52D57" w:rsidRPr="00D229B1" w:rsidRDefault="00D52D57" w:rsidP="00D52D57">
            <w:pPr>
              <w:rPr>
                <w:lang w:val="ru-RU"/>
              </w:rPr>
            </w:pPr>
            <w:r w:rsidRPr="00D229B1">
              <w:rPr>
                <w:lang w:val="ru-RU"/>
              </w:rPr>
              <w:t>WDP</w:t>
            </w:r>
          </w:p>
        </w:tc>
        <w:tc>
          <w:tcPr>
            <w:tcW w:w="3403" w:type="dxa"/>
          </w:tcPr>
          <w:p w14:paraId="36B8278F" w14:textId="77777777" w:rsidR="00D52D57" w:rsidRPr="00D229B1" w:rsidRDefault="00D52D57" w:rsidP="00D52D57">
            <w:pPr>
              <w:rPr>
                <w:lang w:val="ru-RU"/>
              </w:rPr>
            </w:pPr>
            <w:r w:rsidRPr="00D229B1">
              <w:rPr>
                <w:lang w:val="ru-RU"/>
              </w:rPr>
              <w:t>Wireless datagram protocol</w:t>
            </w:r>
          </w:p>
        </w:tc>
        <w:tc>
          <w:tcPr>
            <w:tcW w:w="1418" w:type="dxa"/>
          </w:tcPr>
          <w:p w14:paraId="51D259FC" w14:textId="77777777" w:rsidR="00D52D57" w:rsidRPr="00D229B1" w:rsidRDefault="00D52D57" w:rsidP="00D52D57">
            <w:pPr>
              <w:rPr>
                <w:lang w:val="ru-RU"/>
              </w:rPr>
            </w:pPr>
          </w:p>
        </w:tc>
        <w:tc>
          <w:tcPr>
            <w:tcW w:w="3402" w:type="dxa"/>
          </w:tcPr>
          <w:p w14:paraId="0DD30BDD" w14:textId="77777777" w:rsidR="00D52D57" w:rsidRPr="00D229B1" w:rsidRDefault="00D52D57" w:rsidP="00D52D57">
            <w:pPr>
              <w:rPr>
                <w:lang w:val="ru-RU"/>
              </w:rPr>
            </w:pPr>
            <w:r w:rsidRPr="00D229B1">
              <w:rPr>
                <w:lang w:val="ru-RU"/>
              </w:rPr>
              <w:t>Беспроводный протокол датаграмм</w:t>
            </w:r>
          </w:p>
        </w:tc>
      </w:tr>
      <w:tr w:rsidR="00D52D57" w:rsidRPr="00D229B1" w14:paraId="36A7A8A2" w14:textId="77777777" w:rsidTr="00D52D57">
        <w:trPr>
          <w:cantSplit/>
        </w:trPr>
        <w:tc>
          <w:tcPr>
            <w:tcW w:w="1417" w:type="dxa"/>
          </w:tcPr>
          <w:p w14:paraId="29C9966E" w14:textId="77777777" w:rsidR="00D52D57" w:rsidRPr="00D229B1" w:rsidRDefault="00D52D57" w:rsidP="00D52D57">
            <w:pPr>
              <w:rPr>
                <w:lang w:val="ru-RU"/>
              </w:rPr>
            </w:pPr>
            <w:r w:rsidRPr="00D229B1">
              <w:rPr>
                <w:lang w:val="ru-RU"/>
              </w:rPr>
              <w:t>WG</w:t>
            </w:r>
          </w:p>
        </w:tc>
        <w:tc>
          <w:tcPr>
            <w:tcW w:w="3403" w:type="dxa"/>
          </w:tcPr>
          <w:p w14:paraId="359CD48D" w14:textId="77777777" w:rsidR="00D52D57" w:rsidRPr="00D229B1" w:rsidRDefault="00D52D57" w:rsidP="00D52D57">
            <w:pPr>
              <w:rPr>
                <w:lang w:val="ru-RU"/>
              </w:rPr>
            </w:pPr>
            <w:r w:rsidRPr="00D229B1">
              <w:rPr>
                <w:lang w:val="ru-RU"/>
              </w:rPr>
              <w:t>Working Group</w:t>
            </w:r>
          </w:p>
        </w:tc>
        <w:tc>
          <w:tcPr>
            <w:tcW w:w="1418" w:type="dxa"/>
          </w:tcPr>
          <w:p w14:paraId="5C92EFDA" w14:textId="77777777" w:rsidR="00D52D57" w:rsidRPr="00D229B1" w:rsidRDefault="00D52D57" w:rsidP="00D52D57">
            <w:pPr>
              <w:rPr>
                <w:lang w:val="ru-RU"/>
              </w:rPr>
            </w:pPr>
          </w:p>
        </w:tc>
        <w:tc>
          <w:tcPr>
            <w:tcW w:w="3402" w:type="dxa"/>
          </w:tcPr>
          <w:p w14:paraId="0C0854BE" w14:textId="77777777" w:rsidR="00D52D57" w:rsidRPr="00D229B1" w:rsidRDefault="00D52D57" w:rsidP="00D52D57">
            <w:pPr>
              <w:rPr>
                <w:lang w:val="ru-RU"/>
              </w:rPr>
            </w:pPr>
            <w:r w:rsidRPr="00D229B1">
              <w:rPr>
                <w:lang w:val="ru-RU"/>
              </w:rPr>
              <w:t xml:space="preserve">Рабочая группа </w:t>
            </w:r>
          </w:p>
        </w:tc>
      </w:tr>
      <w:tr w:rsidR="00D52D57" w:rsidRPr="00D229B1" w14:paraId="6146F5D4" w14:textId="77777777" w:rsidTr="00D52D57">
        <w:trPr>
          <w:cantSplit/>
        </w:trPr>
        <w:tc>
          <w:tcPr>
            <w:tcW w:w="1417" w:type="dxa"/>
          </w:tcPr>
          <w:p w14:paraId="58FD1DC0" w14:textId="77777777" w:rsidR="00D52D57" w:rsidRPr="00D229B1" w:rsidRDefault="00D52D57" w:rsidP="00D52D57">
            <w:pPr>
              <w:rPr>
                <w:lang w:val="ru-RU"/>
              </w:rPr>
            </w:pPr>
            <w:r w:rsidRPr="00D229B1">
              <w:rPr>
                <w:lang w:val="ru-RU"/>
              </w:rPr>
              <w:t>WGS-84</w:t>
            </w:r>
          </w:p>
        </w:tc>
        <w:tc>
          <w:tcPr>
            <w:tcW w:w="3403" w:type="dxa"/>
          </w:tcPr>
          <w:p w14:paraId="016B32DC" w14:textId="77777777" w:rsidR="00D52D57" w:rsidRPr="00D229B1" w:rsidRDefault="00D52D57" w:rsidP="00D52D57">
            <w:pPr>
              <w:rPr>
                <w:lang w:val="ru-RU"/>
              </w:rPr>
            </w:pPr>
            <w:r w:rsidRPr="00D229B1">
              <w:rPr>
                <w:lang w:val="ru-RU"/>
              </w:rPr>
              <w:t>World geodetic system 1984</w:t>
            </w:r>
          </w:p>
        </w:tc>
        <w:tc>
          <w:tcPr>
            <w:tcW w:w="1418" w:type="dxa"/>
          </w:tcPr>
          <w:p w14:paraId="088AC8D0" w14:textId="77777777" w:rsidR="00D52D57" w:rsidRPr="00D229B1" w:rsidRDefault="00D52D57" w:rsidP="00D52D57">
            <w:pPr>
              <w:rPr>
                <w:lang w:val="ru-RU"/>
              </w:rPr>
            </w:pPr>
          </w:p>
        </w:tc>
        <w:tc>
          <w:tcPr>
            <w:tcW w:w="3402" w:type="dxa"/>
          </w:tcPr>
          <w:p w14:paraId="4F469174" w14:textId="77777777" w:rsidR="00D52D57" w:rsidRPr="00D229B1" w:rsidRDefault="00D52D57" w:rsidP="00D52D57">
            <w:pPr>
              <w:rPr>
                <w:lang w:val="ru-RU"/>
              </w:rPr>
            </w:pPr>
            <w:r w:rsidRPr="00D229B1">
              <w:rPr>
                <w:lang w:val="ru-RU"/>
              </w:rPr>
              <w:t>Всемирная геодезическая система 1984 года</w:t>
            </w:r>
          </w:p>
        </w:tc>
      </w:tr>
      <w:tr w:rsidR="00D52D57" w:rsidRPr="00D229B1" w14:paraId="06CCA169" w14:textId="77777777" w:rsidTr="00D52D57">
        <w:trPr>
          <w:cantSplit/>
        </w:trPr>
        <w:tc>
          <w:tcPr>
            <w:tcW w:w="1417" w:type="dxa"/>
          </w:tcPr>
          <w:p w14:paraId="7A51B0B6" w14:textId="77777777" w:rsidR="00D52D57" w:rsidRPr="00D229B1" w:rsidRDefault="00D52D57" w:rsidP="00D52D57">
            <w:pPr>
              <w:rPr>
                <w:lang w:val="ru-RU"/>
              </w:rPr>
            </w:pPr>
            <w:r w:rsidRPr="00D229B1">
              <w:rPr>
                <w:lang w:val="ru-RU"/>
              </w:rPr>
              <w:t>WIM</w:t>
            </w:r>
          </w:p>
        </w:tc>
        <w:tc>
          <w:tcPr>
            <w:tcW w:w="3403" w:type="dxa"/>
          </w:tcPr>
          <w:p w14:paraId="2AF52922" w14:textId="77777777" w:rsidR="00D52D57" w:rsidRPr="00D229B1" w:rsidRDefault="00D52D57" w:rsidP="00D52D57">
            <w:pPr>
              <w:rPr>
                <w:lang w:val="ru-RU"/>
              </w:rPr>
            </w:pPr>
            <w:r w:rsidRPr="00D229B1">
              <w:rPr>
                <w:lang w:val="ru-RU"/>
              </w:rPr>
              <w:t>Wireless identity module</w:t>
            </w:r>
          </w:p>
        </w:tc>
        <w:tc>
          <w:tcPr>
            <w:tcW w:w="1418" w:type="dxa"/>
          </w:tcPr>
          <w:p w14:paraId="1A37D04D" w14:textId="77777777" w:rsidR="00D52D57" w:rsidRPr="00D229B1" w:rsidRDefault="00D52D57" w:rsidP="00D52D57">
            <w:pPr>
              <w:rPr>
                <w:lang w:val="ru-RU"/>
              </w:rPr>
            </w:pPr>
          </w:p>
        </w:tc>
        <w:tc>
          <w:tcPr>
            <w:tcW w:w="3402" w:type="dxa"/>
          </w:tcPr>
          <w:p w14:paraId="6A3ED05E" w14:textId="77777777" w:rsidR="00D52D57" w:rsidRPr="00D229B1" w:rsidRDefault="00D52D57" w:rsidP="00D52D57">
            <w:pPr>
              <w:rPr>
                <w:lang w:val="ru-RU"/>
              </w:rPr>
            </w:pPr>
            <w:r w:rsidRPr="00D229B1">
              <w:rPr>
                <w:lang w:val="ru-RU"/>
              </w:rPr>
              <w:t>Модуль беспроводной идентификации</w:t>
            </w:r>
          </w:p>
        </w:tc>
      </w:tr>
      <w:tr w:rsidR="00D52D57" w:rsidRPr="00D229B1" w14:paraId="22113865" w14:textId="77777777" w:rsidTr="00D52D57">
        <w:trPr>
          <w:cantSplit/>
        </w:trPr>
        <w:tc>
          <w:tcPr>
            <w:tcW w:w="1417" w:type="dxa"/>
          </w:tcPr>
          <w:p w14:paraId="7358E4E6" w14:textId="77777777" w:rsidR="00D52D57" w:rsidRPr="00D229B1" w:rsidRDefault="00D52D57" w:rsidP="00D52D57">
            <w:pPr>
              <w:rPr>
                <w:lang w:val="ru-RU"/>
              </w:rPr>
            </w:pPr>
            <w:r w:rsidRPr="00D229B1">
              <w:rPr>
                <w:lang w:val="ru-RU"/>
              </w:rPr>
              <w:t>WIN</w:t>
            </w:r>
          </w:p>
        </w:tc>
        <w:tc>
          <w:tcPr>
            <w:tcW w:w="3403" w:type="dxa"/>
          </w:tcPr>
          <w:p w14:paraId="34524EC1" w14:textId="77777777" w:rsidR="00D52D57" w:rsidRPr="00D229B1" w:rsidRDefault="00D52D57" w:rsidP="00D52D57">
            <w:pPr>
              <w:rPr>
                <w:lang w:val="ru-RU"/>
              </w:rPr>
            </w:pPr>
            <w:r w:rsidRPr="00D229B1">
              <w:rPr>
                <w:lang w:val="ru-RU"/>
              </w:rPr>
              <w:t>Wireless intelligent network</w:t>
            </w:r>
          </w:p>
        </w:tc>
        <w:tc>
          <w:tcPr>
            <w:tcW w:w="1418" w:type="dxa"/>
          </w:tcPr>
          <w:p w14:paraId="54A41E0D" w14:textId="77777777" w:rsidR="00D52D57" w:rsidRPr="00D229B1" w:rsidRDefault="00D52D57" w:rsidP="00D52D57">
            <w:pPr>
              <w:rPr>
                <w:lang w:val="ru-RU"/>
              </w:rPr>
            </w:pPr>
          </w:p>
        </w:tc>
        <w:tc>
          <w:tcPr>
            <w:tcW w:w="3402" w:type="dxa"/>
          </w:tcPr>
          <w:p w14:paraId="3721ADB1" w14:textId="77777777" w:rsidR="00D52D57" w:rsidRPr="00D229B1" w:rsidRDefault="00D52D57" w:rsidP="00D52D57">
            <w:pPr>
              <w:rPr>
                <w:lang w:val="ru-RU"/>
              </w:rPr>
            </w:pPr>
            <w:r w:rsidRPr="00D229B1">
              <w:rPr>
                <w:lang w:val="ru-RU"/>
              </w:rPr>
              <w:t xml:space="preserve">Беспроводная интеллектуальная сеть </w:t>
            </w:r>
          </w:p>
        </w:tc>
      </w:tr>
      <w:tr w:rsidR="00D52D57" w:rsidRPr="00D229B1" w14:paraId="33BDAE45" w14:textId="77777777" w:rsidTr="00D52D57">
        <w:trPr>
          <w:cantSplit/>
        </w:trPr>
        <w:tc>
          <w:tcPr>
            <w:tcW w:w="1417" w:type="dxa"/>
          </w:tcPr>
          <w:p w14:paraId="09AD2D0C" w14:textId="77777777" w:rsidR="00D52D57" w:rsidRPr="00D229B1" w:rsidRDefault="00D52D57" w:rsidP="00D52D57">
            <w:pPr>
              <w:rPr>
                <w:lang w:val="ru-RU"/>
              </w:rPr>
            </w:pPr>
            <w:r w:rsidRPr="00D229B1">
              <w:rPr>
                <w:lang w:val="ru-RU"/>
              </w:rPr>
              <w:t>WLAN</w:t>
            </w:r>
          </w:p>
        </w:tc>
        <w:tc>
          <w:tcPr>
            <w:tcW w:w="3403" w:type="dxa"/>
          </w:tcPr>
          <w:p w14:paraId="53A5DB3B" w14:textId="77777777" w:rsidR="00D52D57" w:rsidRPr="00D229B1" w:rsidRDefault="00D52D57" w:rsidP="00D52D57">
            <w:pPr>
              <w:rPr>
                <w:lang w:val="ru-RU"/>
              </w:rPr>
            </w:pPr>
            <w:r w:rsidRPr="00D229B1">
              <w:rPr>
                <w:lang w:val="ru-RU"/>
              </w:rPr>
              <w:t>Wireless local area network</w:t>
            </w:r>
          </w:p>
        </w:tc>
        <w:tc>
          <w:tcPr>
            <w:tcW w:w="1418" w:type="dxa"/>
          </w:tcPr>
          <w:p w14:paraId="1CD85747" w14:textId="77777777" w:rsidR="00D52D57" w:rsidRPr="00D229B1" w:rsidRDefault="00D52D57" w:rsidP="00D52D57">
            <w:pPr>
              <w:rPr>
                <w:lang w:val="ru-RU"/>
              </w:rPr>
            </w:pPr>
          </w:p>
        </w:tc>
        <w:tc>
          <w:tcPr>
            <w:tcW w:w="3402" w:type="dxa"/>
          </w:tcPr>
          <w:p w14:paraId="32990766" w14:textId="77777777" w:rsidR="00D52D57" w:rsidRPr="00D229B1" w:rsidRDefault="00D52D57" w:rsidP="00D52D57">
            <w:pPr>
              <w:rPr>
                <w:lang w:val="ru-RU"/>
              </w:rPr>
            </w:pPr>
            <w:r w:rsidRPr="00D229B1">
              <w:rPr>
                <w:lang w:val="ru-RU"/>
              </w:rPr>
              <w:t>Беспроводная локальная сеть</w:t>
            </w:r>
          </w:p>
        </w:tc>
      </w:tr>
      <w:tr w:rsidR="00D52D57" w:rsidRPr="00D229B1" w14:paraId="504F6C8A" w14:textId="77777777" w:rsidTr="00D52D57">
        <w:trPr>
          <w:cantSplit/>
        </w:trPr>
        <w:tc>
          <w:tcPr>
            <w:tcW w:w="1417" w:type="dxa"/>
          </w:tcPr>
          <w:p w14:paraId="0ED35B38" w14:textId="77777777" w:rsidR="00D52D57" w:rsidRPr="00D229B1" w:rsidRDefault="00D52D57" w:rsidP="00D52D57">
            <w:pPr>
              <w:rPr>
                <w:lang w:val="ru-RU"/>
              </w:rPr>
            </w:pPr>
            <w:r w:rsidRPr="00D229B1">
              <w:rPr>
                <w:lang w:val="ru-RU"/>
              </w:rPr>
              <w:t>WLAN UE</w:t>
            </w:r>
          </w:p>
        </w:tc>
        <w:tc>
          <w:tcPr>
            <w:tcW w:w="3403" w:type="dxa"/>
          </w:tcPr>
          <w:p w14:paraId="5D5F3820" w14:textId="77777777" w:rsidR="00D52D57" w:rsidRPr="00D229B1" w:rsidRDefault="00D52D57" w:rsidP="00D52D57">
            <w:pPr>
              <w:rPr>
                <w:lang w:val="ru-RU"/>
              </w:rPr>
            </w:pPr>
            <w:r w:rsidRPr="00D229B1">
              <w:rPr>
                <w:lang w:val="ru-RU"/>
              </w:rPr>
              <w:t>WLAN user equipment</w:t>
            </w:r>
          </w:p>
        </w:tc>
        <w:tc>
          <w:tcPr>
            <w:tcW w:w="1418" w:type="dxa"/>
          </w:tcPr>
          <w:p w14:paraId="28F91A17" w14:textId="77777777" w:rsidR="00D52D57" w:rsidRPr="00D229B1" w:rsidRDefault="00D52D57" w:rsidP="00D52D57">
            <w:pPr>
              <w:rPr>
                <w:lang w:val="ru-RU"/>
              </w:rPr>
            </w:pPr>
          </w:p>
        </w:tc>
        <w:tc>
          <w:tcPr>
            <w:tcW w:w="3402" w:type="dxa"/>
          </w:tcPr>
          <w:p w14:paraId="776A9E7F" w14:textId="77777777" w:rsidR="00D52D57" w:rsidRPr="00D229B1" w:rsidRDefault="00D52D57" w:rsidP="00D52D57">
            <w:pPr>
              <w:rPr>
                <w:lang w:val="ru-RU"/>
              </w:rPr>
            </w:pPr>
            <w:r w:rsidRPr="00D229B1">
              <w:rPr>
                <w:lang w:val="ru-RU"/>
              </w:rPr>
              <w:t>Пользовательское оборудование WLAN</w:t>
            </w:r>
          </w:p>
        </w:tc>
      </w:tr>
      <w:tr w:rsidR="00D52D57" w:rsidRPr="00D229B1" w14:paraId="5F199129" w14:textId="77777777" w:rsidTr="00D52D57">
        <w:trPr>
          <w:cantSplit/>
        </w:trPr>
        <w:tc>
          <w:tcPr>
            <w:tcW w:w="1417" w:type="dxa"/>
          </w:tcPr>
          <w:p w14:paraId="1203D476" w14:textId="77777777" w:rsidR="00D52D57" w:rsidRPr="00D229B1" w:rsidRDefault="00D52D57" w:rsidP="00D52D57">
            <w:pPr>
              <w:rPr>
                <w:lang w:val="ru-RU"/>
              </w:rPr>
            </w:pPr>
            <w:r w:rsidRPr="00D229B1">
              <w:rPr>
                <w:lang w:val="ru-RU"/>
              </w:rPr>
              <w:t>WPA</w:t>
            </w:r>
          </w:p>
        </w:tc>
        <w:tc>
          <w:tcPr>
            <w:tcW w:w="3403" w:type="dxa"/>
          </w:tcPr>
          <w:p w14:paraId="37FA5CAE" w14:textId="77777777" w:rsidR="00D52D57" w:rsidRPr="00D229B1" w:rsidRDefault="00D52D57" w:rsidP="00D52D57">
            <w:pPr>
              <w:rPr>
                <w:lang w:val="ru-RU"/>
              </w:rPr>
            </w:pPr>
            <w:r w:rsidRPr="00D229B1">
              <w:rPr>
                <w:lang w:val="ru-RU"/>
              </w:rPr>
              <w:t>Wrong password attempts (counter)</w:t>
            </w:r>
          </w:p>
        </w:tc>
        <w:tc>
          <w:tcPr>
            <w:tcW w:w="1418" w:type="dxa"/>
          </w:tcPr>
          <w:p w14:paraId="1AC24054" w14:textId="77777777" w:rsidR="00D52D57" w:rsidRPr="00D229B1" w:rsidRDefault="00D52D57" w:rsidP="00D52D57">
            <w:pPr>
              <w:rPr>
                <w:lang w:val="ru-RU"/>
              </w:rPr>
            </w:pPr>
          </w:p>
        </w:tc>
        <w:tc>
          <w:tcPr>
            <w:tcW w:w="3402" w:type="dxa"/>
          </w:tcPr>
          <w:p w14:paraId="292A8413" w14:textId="77777777" w:rsidR="00D52D57" w:rsidRPr="00D229B1" w:rsidRDefault="00D52D57" w:rsidP="00D52D57">
            <w:pPr>
              <w:rPr>
                <w:lang w:val="ru-RU"/>
              </w:rPr>
            </w:pPr>
            <w:r w:rsidRPr="00D229B1">
              <w:rPr>
                <w:lang w:val="ru-RU"/>
              </w:rPr>
              <w:t>Счетчик неудачных попыток ввода пароля</w:t>
            </w:r>
          </w:p>
        </w:tc>
      </w:tr>
      <w:tr w:rsidR="00D52D57" w:rsidRPr="00D229B1" w14:paraId="4CF0DF9C" w14:textId="77777777" w:rsidTr="00D52D57">
        <w:trPr>
          <w:cantSplit/>
        </w:trPr>
        <w:tc>
          <w:tcPr>
            <w:tcW w:w="1417" w:type="dxa"/>
          </w:tcPr>
          <w:p w14:paraId="72E2BDF0" w14:textId="77777777" w:rsidR="00D52D57" w:rsidRPr="00D229B1" w:rsidRDefault="00D52D57" w:rsidP="00D52D57">
            <w:pPr>
              <w:rPr>
                <w:lang w:val="ru-RU"/>
              </w:rPr>
            </w:pPr>
            <w:r w:rsidRPr="00D229B1">
              <w:rPr>
                <w:lang w:val="ru-RU"/>
              </w:rPr>
              <w:t>WS</w:t>
            </w:r>
          </w:p>
        </w:tc>
        <w:tc>
          <w:tcPr>
            <w:tcW w:w="3403" w:type="dxa"/>
          </w:tcPr>
          <w:p w14:paraId="7F9D9D8A" w14:textId="77777777" w:rsidR="00D52D57" w:rsidRPr="00D229B1" w:rsidRDefault="00D52D57" w:rsidP="00D52D57">
            <w:pPr>
              <w:rPr>
                <w:lang w:val="ru-RU"/>
              </w:rPr>
            </w:pPr>
            <w:r w:rsidRPr="00D229B1">
              <w:rPr>
                <w:lang w:val="ru-RU"/>
              </w:rPr>
              <w:t>Work station</w:t>
            </w:r>
          </w:p>
        </w:tc>
        <w:tc>
          <w:tcPr>
            <w:tcW w:w="1418" w:type="dxa"/>
          </w:tcPr>
          <w:p w14:paraId="5CB1B2FD" w14:textId="77777777" w:rsidR="00D52D57" w:rsidRPr="00D229B1" w:rsidRDefault="00D52D57" w:rsidP="00D52D57">
            <w:pPr>
              <w:rPr>
                <w:lang w:val="ru-RU"/>
              </w:rPr>
            </w:pPr>
          </w:p>
        </w:tc>
        <w:tc>
          <w:tcPr>
            <w:tcW w:w="3402" w:type="dxa"/>
          </w:tcPr>
          <w:p w14:paraId="282C777E" w14:textId="77777777" w:rsidR="00D52D57" w:rsidRPr="00D229B1" w:rsidRDefault="00D52D57" w:rsidP="00D52D57">
            <w:pPr>
              <w:rPr>
                <w:lang w:val="ru-RU"/>
              </w:rPr>
            </w:pPr>
            <w:r w:rsidRPr="00D229B1">
              <w:rPr>
                <w:lang w:val="ru-RU"/>
              </w:rPr>
              <w:t>Рабочая станция</w:t>
            </w:r>
          </w:p>
        </w:tc>
      </w:tr>
      <w:tr w:rsidR="00D52D57" w:rsidRPr="00D229B1" w14:paraId="36A233F2" w14:textId="77777777" w:rsidTr="00D52D57">
        <w:trPr>
          <w:cantSplit/>
        </w:trPr>
        <w:tc>
          <w:tcPr>
            <w:tcW w:w="1417" w:type="dxa"/>
          </w:tcPr>
          <w:p w14:paraId="4FBF3E69" w14:textId="77777777" w:rsidR="00D52D57" w:rsidRPr="00D229B1" w:rsidRDefault="00D52D57" w:rsidP="00D52D57">
            <w:pPr>
              <w:rPr>
                <w:lang w:val="ru-RU"/>
              </w:rPr>
            </w:pPr>
            <w:r w:rsidRPr="00D229B1">
              <w:rPr>
                <w:lang w:val="ru-RU"/>
              </w:rPr>
              <w:t>WSP</w:t>
            </w:r>
          </w:p>
        </w:tc>
        <w:tc>
          <w:tcPr>
            <w:tcW w:w="3403" w:type="dxa"/>
          </w:tcPr>
          <w:p w14:paraId="76CA1AB5" w14:textId="77777777" w:rsidR="00D52D57" w:rsidRPr="00D229B1" w:rsidRDefault="00D52D57" w:rsidP="00D52D57">
            <w:pPr>
              <w:rPr>
                <w:lang w:val="ru-RU"/>
              </w:rPr>
            </w:pPr>
            <w:r w:rsidRPr="00D229B1">
              <w:rPr>
                <w:lang w:val="ru-RU"/>
              </w:rPr>
              <w:t>Wireless session protocol</w:t>
            </w:r>
          </w:p>
        </w:tc>
        <w:tc>
          <w:tcPr>
            <w:tcW w:w="1418" w:type="dxa"/>
          </w:tcPr>
          <w:p w14:paraId="426F866B" w14:textId="77777777" w:rsidR="00D52D57" w:rsidRPr="00D229B1" w:rsidRDefault="00D52D57" w:rsidP="00D52D57">
            <w:pPr>
              <w:rPr>
                <w:lang w:val="ru-RU"/>
              </w:rPr>
            </w:pPr>
          </w:p>
        </w:tc>
        <w:tc>
          <w:tcPr>
            <w:tcW w:w="3402" w:type="dxa"/>
          </w:tcPr>
          <w:p w14:paraId="4B8489AB" w14:textId="77777777" w:rsidR="00D52D57" w:rsidRPr="00D229B1" w:rsidRDefault="00D52D57" w:rsidP="00D52D57">
            <w:pPr>
              <w:rPr>
                <w:lang w:val="ru-RU"/>
              </w:rPr>
            </w:pPr>
            <w:r w:rsidRPr="00D229B1">
              <w:rPr>
                <w:lang w:val="ru-RU"/>
              </w:rPr>
              <w:t>Протокол беспроводного сеанса</w:t>
            </w:r>
          </w:p>
        </w:tc>
      </w:tr>
      <w:tr w:rsidR="00D52D57" w:rsidRPr="00D229B1" w14:paraId="464B5B5F" w14:textId="77777777" w:rsidTr="00D52D57">
        <w:trPr>
          <w:cantSplit/>
        </w:trPr>
        <w:tc>
          <w:tcPr>
            <w:tcW w:w="1417" w:type="dxa"/>
          </w:tcPr>
          <w:p w14:paraId="07AFA80E" w14:textId="77777777" w:rsidR="00D52D57" w:rsidRPr="00D229B1" w:rsidRDefault="00D52D57" w:rsidP="00D52D57">
            <w:pPr>
              <w:rPr>
                <w:lang w:val="ru-RU"/>
              </w:rPr>
            </w:pPr>
            <w:r w:rsidRPr="00D229B1">
              <w:rPr>
                <w:lang w:val="ru-RU"/>
              </w:rPr>
              <w:t>WTA</w:t>
            </w:r>
          </w:p>
        </w:tc>
        <w:tc>
          <w:tcPr>
            <w:tcW w:w="3403" w:type="dxa"/>
          </w:tcPr>
          <w:p w14:paraId="78CECC17" w14:textId="77777777" w:rsidR="00D52D57" w:rsidRPr="00D229B1" w:rsidRDefault="00D52D57" w:rsidP="00D52D57">
            <w:pPr>
              <w:rPr>
                <w:lang w:val="ru-RU"/>
              </w:rPr>
            </w:pPr>
            <w:r w:rsidRPr="00D229B1">
              <w:rPr>
                <w:lang w:val="ru-RU"/>
              </w:rPr>
              <w:t>Wireless telephony applications</w:t>
            </w:r>
          </w:p>
        </w:tc>
        <w:tc>
          <w:tcPr>
            <w:tcW w:w="1418" w:type="dxa"/>
          </w:tcPr>
          <w:p w14:paraId="30789899" w14:textId="77777777" w:rsidR="00D52D57" w:rsidRPr="00D229B1" w:rsidRDefault="00D52D57" w:rsidP="00D52D57">
            <w:pPr>
              <w:rPr>
                <w:lang w:val="ru-RU"/>
              </w:rPr>
            </w:pPr>
          </w:p>
        </w:tc>
        <w:tc>
          <w:tcPr>
            <w:tcW w:w="3402" w:type="dxa"/>
          </w:tcPr>
          <w:p w14:paraId="1D83045E" w14:textId="77777777" w:rsidR="00D52D57" w:rsidRPr="00D229B1" w:rsidRDefault="00D52D57" w:rsidP="00D52D57">
            <w:pPr>
              <w:rPr>
                <w:lang w:val="ru-RU"/>
              </w:rPr>
            </w:pPr>
            <w:r w:rsidRPr="00D229B1">
              <w:rPr>
                <w:lang w:val="ru-RU"/>
              </w:rPr>
              <w:t>Приложения беспроводной телефонной связи</w:t>
            </w:r>
          </w:p>
        </w:tc>
      </w:tr>
      <w:tr w:rsidR="00D52D57" w:rsidRPr="00D229B1" w14:paraId="7B9B43FC" w14:textId="77777777" w:rsidTr="00D52D57">
        <w:trPr>
          <w:cantSplit/>
        </w:trPr>
        <w:tc>
          <w:tcPr>
            <w:tcW w:w="1417" w:type="dxa"/>
          </w:tcPr>
          <w:p w14:paraId="53FD2174" w14:textId="77777777" w:rsidR="00D52D57" w:rsidRPr="00D229B1" w:rsidRDefault="00D52D57" w:rsidP="00D52D57">
            <w:pPr>
              <w:rPr>
                <w:lang w:val="ru-RU"/>
              </w:rPr>
            </w:pPr>
            <w:r w:rsidRPr="00D229B1">
              <w:rPr>
                <w:lang w:val="ru-RU"/>
              </w:rPr>
              <w:t>WTAI</w:t>
            </w:r>
          </w:p>
        </w:tc>
        <w:tc>
          <w:tcPr>
            <w:tcW w:w="3403" w:type="dxa"/>
          </w:tcPr>
          <w:p w14:paraId="30F94618" w14:textId="77777777" w:rsidR="00D52D57" w:rsidRPr="00D229B1" w:rsidRDefault="00D52D57" w:rsidP="00D52D57">
            <w:pPr>
              <w:rPr>
                <w:lang w:val="ru-RU"/>
              </w:rPr>
            </w:pPr>
            <w:r w:rsidRPr="00D229B1">
              <w:rPr>
                <w:lang w:val="ru-RU"/>
              </w:rPr>
              <w:t>Wireless telephony applications interface</w:t>
            </w:r>
          </w:p>
        </w:tc>
        <w:tc>
          <w:tcPr>
            <w:tcW w:w="1418" w:type="dxa"/>
          </w:tcPr>
          <w:p w14:paraId="6602D039" w14:textId="77777777" w:rsidR="00D52D57" w:rsidRPr="00D229B1" w:rsidRDefault="00D52D57" w:rsidP="00D52D57">
            <w:pPr>
              <w:rPr>
                <w:lang w:val="ru-RU"/>
              </w:rPr>
            </w:pPr>
          </w:p>
        </w:tc>
        <w:tc>
          <w:tcPr>
            <w:tcW w:w="3402" w:type="dxa"/>
          </w:tcPr>
          <w:p w14:paraId="14FAFBD1" w14:textId="77777777" w:rsidR="00D52D57" w:rsidRPr="00D229B1" w:rsidRDefault="00D52D57" w:rsidP="00D52D57">
            <w:pPr>
              <w:rPr>
                <w:lang w:val="ru-RU"/>
              </w:rPr>
            </w:pPr>
            <w:r w:rsidRPr="00D229B1">
              <w:rPr>
                <w:lang w:val="ru-RU"/>
              </w:rPr>
              <w:t>Интерфейс приложений беспроводной телефонной связи</w:t>
            </w:r>
          </w:p>
        </w:tc>
      </w:tr>
      <w:tr w:rsidR="00D52D57" w:rsidRPr="00D229B1" w14:paraId="6538194E" w14:textId="77777777" w:rsidTr="00D52D57">
        <w:trPr>
          <w:cantSplit/>
        </w:trPr>
        <w:tc>
          <w:tcPr>
            <w:tcW w:w="1417" w:type="dxa"/>
          </w:tcPr>
          <w:p w14:paraId="0E8C0A32" w14:textId="77777777" w:rsidR="00D52D57" w:rsidRPr="00D229B1" w:rsidRDefault="00D52D57" w:rsidP="00D52D57">
            <w:pPr>
              <w:rPr>
                <w:lang w:val="ru-RU"/>
              </w:rPr>
            </w:pPr>
            <w:r w:rsidRPr="00D229B1">
              <w:rPr>
                <w:lang w:val="ru-RU"/>
              </w:rPr>
              <w:t>WTDD</w:t>
            </w:r>
          </w:p>
        </w:tc>
        <w:tc>
          <w:tcPr>
            <w:tcW w:w="3403" w:type="dxa"/>
          </w:tcPr>
          <w:p w14:paraId="2D6FC627" w14:textId="77777777" w:rsidR="00D52D57" w:rsidRPr="00D229B1" w:rsidRDefault="00D52D57" w:rsidP="00D52D57">
            <w:pPr>
              <w:rPr>
                <w:lang w:val="ru-RU"/>
              </w:rPr>
            </w:pPr>
            <w:r w:rsidRPr="00D229B1">
              <w:rPr>
                <w:lang w:val="ru-RU"/>
              </w:rPr>
              <w:t>Wideband time division duplexing</w:t>
            </w:r>
          </w:p>
        </w:tc>
        <w:tc>
          <w:tcPr>
            <w:tcW w:w="1418" w:type="dxa"/>
          </w:tcPr>
          <w:p w14:paraId="3411A388" w14:textId="77777777" w:rsidR="00D52D57" w:rsidRPr="00D229B1" w:rsidRDefault="00D52D57" w:rsidP="00D52D57">
            <w:pPr>
              <w:rPr>
                <w:lang w:val="ru-RU"/>
              </w:rPr>
            </w:pPr>
          </w:p>
        </w:tc>
        <w:tc>
          <w:tcPr>
            <w:tcW w:w="3402" w:type="dxa"/>
          </w:tcPr>
          <w:p w14:paraId="23BB5852" w14:textId="77777777" w:rsidR="00D52D57" w:rsidRPr="00D229B1" w:rsidRDefault="00D52D57" w:rsidP="00D52D57">
            <w:pPr>
              <w:rPr>
                <w:lang w:val="ru-RU"/>
              </w:rPr>
            </w:pPr>
            <w:r w:rsidRPr="00D229B1">
              <w:rPr>
                <w:lang w:val="ru-RU"/>
              </w:rPr>
              <w:t>Широкополосная дуплексная передача с временным разделением</w:t>
            </w:r>
          </w:p>
        </w:tc>
      </w:tr>
      <w:tr w:rsidR="00D52D57" w:rsidRPr="00D229B1" w14:paraId="2AA3AAF5" w14:textId="77777777" w:rsidTr="00D52D57">
        <w:trPr>
          <w:cantSplit/>
        </w:trPr>
        <w:tc>
          <w:tcPr>
            <w:tcW w:w="1417" w:type="dxa"/>
          </w:tcPr>
          <w:p w14:paraId="342FA52C" w14:textId="77777777" w:rsidR="00D52D57" w:rsidRPr="00D229B1" w:rsidRDefault="00D52D57" w:rsidP="00D52D57">
            <w:pPr>
              <w:rPr>
                <w:lang w:val="ru-RU"/>
              </w:rPr>
            </w:pPr>
            <w:r w:rsidRPr="00D229B1">
              <w:rPr>
                <w:lang w:val="ru-RU"/>
              </w:rPr>
              <w:t>WTLS</w:t>
            </w:r>
          </w:p>
        </w:tc>
        <w:tc>
          <w:tcPr>
            <w:tcW w:w="3403" w:type="dxa"/>
          </w:tcPr>
          <w:p w14:paraId="22E048AD" w14:textId="77777777" w:rsidR="00D52D57" w:rsidRPr="00D229B1" w:rsidRDefault="00D52D57" w:rsidP="00D52D57">
            <w:pPr>
              <w:rPr>
                <w:lang w:val="ru-RU"/>
              </w:rPr>
            </w:pPr>
            <w:r w:rsidRPr="00D229B1">
              <w:rPr>
                <w:lang w:val="ru-RU"/>
              </w:rPr>
              <w:t>Wireless transport layer security</w:t>
            </w:r>
          </w:p>
        </w:tc>
        <w:tc>
          <w:tcPr>
            <w:tcW w:w="1418" w:type="dxa"/>
          </w:tcPr>
          <w:p w14:paraId="1150D776" w14:textId="77777777" w:rsidR="00D52D57" w:rsidRPr="00D229B1" w:rsidRDefault="00D52D57" w:rsidP="00D52D57">
            <w:pPr>
              <w:rPr>
                <w:lang w:val="ru-RU"/>
              </w:rPr>
            </w:pPr>
          </w:p>
        </w:tc>
        <w:tc>
          <w:tcPr>
            <w:tcW w:w="3402" w:type="dxa"/>
          </w:tcPr>
          <w:p w14:paraId="65668FB3" w14:textId="77777777" w:rsidR="00D52D57" w:rsidRPr="00D229B1" w:rsidRDefault="00D52D57" w:rsidP="00D52D57">
            <w:pPr>
              <w:rPr>
                <w:lang w:val="ru-RU"/>
              </w:rPr>
            </w:pPr>
            <w:r w:rsidRPr="00D229B1">
              <w:rPr>
                <w:lang w:val="ru-RU"/>
              </w:rPr>
              <w:t>Безопасность транспортного уровня беспроводной связи</w:t>
            </w:r>
          </w:p>
        </w:tc>
      </w:tr>
      <w:tr w:rsidR="00D52D57" w:rsidRPr="00D229B1" w14:paraId="6240ABAE" w14:textId="77777777" w:rsidTr="00D52D57">
        <w:trPr>
          <w:cantSplit/>
        </w:trPr>
        <w:tc>
          <w:tcPr>
            <w:tcW w:w="1417" w:type="dxa"/>
          </w:tcPr>
          <w:p w14:paraId="63E2462E" w14:textId="77777777" w:rsidR="00D52D57" w:rsidRPr="00D229B1" w:rsidRDefault="00D52D57" w:rsidP="00D52D57">
            <w:pPr>
              <w:rPr>
                <w:lang w:val="ru-RU"/>
              </w:rPr>
            </w:pPr>
            <w:r w:rsidRPr="00D229B1">
              <w:rPr>
                <w:lang w:val="ru-RU"/>
              </w:rPr>
              <w:t>WTP</w:t>
            </w:r>
          </w:p>
        </w:tc>
        <w:tc>
          <w:tcPr>
            <w:tcW w:w="3403" w:type="dxa"/>
          </w:tcPr>
          <w:p w14:paraId="7AAB2FFE" w14:textId="77777777" w:rsidR="00D52D57" w:rsidRPr="00D229B1" w:rsidRDefault="00D52D57" w:rsidP="00D52D57">
            <w:pPr>
              <w:rPr>
                <w:lang w:val="ru-RU"/>
              </w:rPr>
            </w:pPr>
            <w:r w:rsidRPr="00D229B1">
              <w:rPr>
                <w:lang w:val="ru-RU"/>
              </w:rPr>
              <w:t>Wireless transaction protocol</w:t>
            </w:r>
          </w:p>
        </w:tc>
        <w:tc>
          <w:tcPr>
            <w:tcW w:w="1418" w:type="dxa"/>
          </w:tcPr>
          <w:p w14:paraId="145D28F3" w14:textId="77777777" w:rsidR="00D52D57" w:rsidRPr="00D229B1" w:rsidRDefault="00D52D57" w:rsidP="00D52D57">
            <w:pPr>
              <w:rPr>
                <w:lang w:val="ru-RU"/>
              </w:rPr>
            </w:pPr>
          </w:p>
        </w:tc>
        <w:tc>
          <w:tcPr>
            <w:tcW w:w="3402" w:type="dxa"/>
          </w:tcPr>
          <w:p w14:paraId="54F8A78D" w14:textId="77777777" w:rsidR="00D52D57" w:rsidRPr="00D229B1" w:rsidRDefault="00D52D57" w:rsidP="00D52D57">
            <w:pPr>
              <w:rPr>
                <w:lang w:val="ru-RU"/>
              </w:rPr>
            </w:pPr>
            <w:r w:rsidRPr="00D229B1">
              <w:rPr>
                <w:lang w:val="ru-RU"/>
              </w:rPr>
              <w:t xml:space="preserve">Протокол беспроводных транзакций </w:t>
            </w:r>
          </w:p>
        </w:tc>
      </w:tr>
      <w:tr w:rsidR="00D52D57" w:rsidRPr="00D229B1" w14:paraId="71FF0BCC" w14:textId="77777777" w:rsidTr="00D52D57">
        <w:trPr>
          <w:cantSplit/>
        </w:trPr>
        <w:tc>
          <w:tcPr>
            <w:tcW w:w="1417" w:type="dxa"/>
          </w:tcPr>
          <w:p w14:paraId="66071BC8" w14:textId="77777777" w:rsidR="00D52D57" w:rsidRPr="00D229B1" w:rsidRDefault="00D52D57" w:rsidP="00D52D57">
            <w:pPr>
              <w:rPr>
                <w:lang w:val="ru-RU"/>
              </w:rPr>
            </w:pPr>
            <w:r w:rsidRPr="00D229B1">
              <w:rPr>
                <w:lang w:val="ru-RU"/>
              </w:rPr>
              <w:t>WTX</w:t>
            </w:r>
          </w:p>
        </w:tc>
        <w:tc>
          <w:tcPr>
            <w:tcW w:w="3403" w:type="dxa"/>
          </w:tcPr>
          <w:p w14:paraId="39C1C53D" w14:textId="77777777" w:rsidR="00D52D57" w:rsidRPr="00D229B1" w:rsidRDefault="00D52D57" w:rsidP="00D52D57">
            <w:pPr>
              <w:rPr>
                <w:lang w:val="ru-RU"/>
              </w:rPr>
            </w:pPr>
            <w:r w:rsidRPr="00D229B1">
              <w:rPr>
                <w:lang w:val="ru-RU"/>
              </w:rPr>
              <w:t>Waiting time extension</w:t>
            </w:r>
          </w:p>
        </w:tc>
        <w:tc>
          <w:tcPr>
            <w:tcW w:w="1418" w:type="dxa"/>
          </w:tcPr>
          <w:p w14:paraId="59B8791E" w14:textId="77777777" w:rsidR="00D52D57" w:rsidRPr="00D229B1" w:rsidRDefault="00D52D57" w:rsidP="00D52D57">
            <w:pPr>
              <w:rPr>
                <w:lang w:val="ru-RU"/>
              </w:rPr>
            </w:pPr>
          </w:p>
        </w:tc>
        <w:tc>
          <w:tcPr>
            <w:tcW w:w="3402" w:type="dxa"/>
          </w:tcPr>
          <w:p w14:paraId="150B6A70" w14:textId="77777777" w:rsidR="00D52D57" w:rsidRPr="00D229B1" w:rsidRDefault="00D52D57" w:rsidP="00D52D57">
            <w:pPr>
              <w:rPr>
                <w:lang w:val="ru-RU"/>
              </w:rPr>
            </w:pPr>
            <w:r w:rsidRPr="00D229B1">
              <w:rPr>
                <w:lang w:val="ru-RU"/>
              </w:rPr>
              <w:t>Продление времени ожидания</w:t>
            </w:r>
          </w:p>
        </w:tc>
      </w:tr>
      <w:tr w:rsidR="00D52D57" w:rsidRPr="00D229B1" w14:paraId="0C596A9B" w14:textId="77777777" w:rsidTr="00D52D57">
        <w:trPr>
          <w:cantSplit/>
        </w:trPr>
        <w:tc>
          <w:tcPr>
            <w:tcW w:w="1417" w:type="dxa"/>
          </w:tcPr>
          <w:p w14:paraId="60748B64" w14:textId="77777777" w:rsidR="00D52D57" w:rsidRPr="00D229B1" w:rsidRDefault="00D52D57" w:rsidP="00D52D57">
            <w:pPr>
              <w:rPr>
                <w:lang w:val="ru-RU"/>
              </w:rPr>
            </w:pPr>
            <w:r w:rsidRPr="00D229B1">
              <w:rPr>
                <w:lang w:val="ru-RU"/>
              </w:rPr>
              <w:t>WWT</w:t>
            </w:r>
          </w:p>
        </w:tc>
        <w:tc>
          <w:tcPr>
            <w:tcW w:w="3403" w:type="dxa"/>
          </w:tcPr>
          <w:p w14:paraId="721465F3" w14:textId="77777777" w:rsidR="00D52D57" w:rsidRPr="00D229B1" w:rsidRDefault="00D52D57" w:rsidP="00D52D57">
            <w:pPr>
              <w:rPr>
                <w:lang w:val="ru-RU"/>
              </w:rPr>
            </w:pPr>
            <w:r w:rsidRPr="00D229B1">
              <w:rPr>
                <w:lang w:val="ru-RU"/>
              </w:rPr>
              <w:t>Work waiting time</w:t>
            </w:r>
          </w:p>
        </w:tc>
        <w:tc>
          <w:tcPr>
            <w:tcW w:w="1418" w:type="dxa"/>
          </w:tcPr>
          <w:p w14:paraId="13980754" w14:textId="77777777" w:rsidR="00D52D57" w:rsidRPr="00D229B1" w:rsidRDefault="00D52D57" w:rsidP="00D52D57">
            <w:pPr>
              <w:rPr>
                <w:lang w:val="ru-RU"/>
              </w:rPr>
            </w:pPr>
          </w:p>
        </w:tc>
        <w:tc>
          <w:tcPr>
            <w:tcW w:w="3402" w:type="dxa"/>
          </w:tcPr>
          <w:p w14:paraId="4A5DD24B" w14:textId="77777777" w:rsidR="00D52D57" w:rsidRPr="00D229B1" w:rsidRDefault="00D52D57" w:rsidP="00D52D57">
            <w:pPr>
              <w:rPr>
                <w:lang w:val="ru-RU"/>
              </w:rPr>
            </w:pPr>
            <w:r w:rsidRPr="00D229B1">
              <w:rPr>
                <w:lang w:val="ru-RU"/>
              </w:rPr>
              <w:t>Рабочее время ожидания</w:t>
            </w:r>
          </w:p>
        </w:tc>
      </w:tr>
      <w:tr w:rsidR="00D52D57" w:rsidRPr="00D229B1" w14:paraId="6D162F7D" w14:textId="77777777" w:rsidTr="00D52D57">
        <w:trPr>
          <w:cantSplit/>
        </w:trPr>
        <w:tc>
          <w:tcPr>
            <w:tcW w:w="1417" w:type="dxa"/>
          </w:tcPr>
          <w:p w14:paraId="5D5B6A3D" w14:textId="77777777" w:rsidR="00D52D57" w:rsidRPr="00D229B1" w:rsidRDefault="00D52D57" w:rsidP="00D52D57">
            <w:pPr>
              <w:rPr>
                <w:lang w:val="ru-RU"/>
              </w:rPr>
            </w:pPr>
            <w:r w:rsidRPr="00D229B1">
              <w:rPr>
                <w:lang w:val="ru-RU"/>
              </w:rPr>
              <w:t>WWW</w:t>
            </w:r>
          </w:p>
        </w:tc>
        <w:tc>
          <w:tcPr>
            <w:tcW w:w="3403" w:type="dxa"/>
          </w:tcPr>
          <w:p w14:paraId="17078D44" w14:textId="77777777" w:rsidR="00D52D57" w:rsidRPr="00D229B1" w:rsidRDefault="00D52D57" w:rsidP="00D52D57">
            <w:pPr>
              <w:rPr>
                <w:lang w:val="ru-RU"/>
              </w:rPr>
            </w:pPr>
            <w:r w:rsidRPr="00D229B1">
              <w:rPr>
                <w:lang w:val="ru-RU"/>
              </w:rPr>
              <w:t>World wide web</w:t>
            </w:r>
          </w:p>
        </w:tc>
        <w:tc>
          <w:tcPr>
            <w:tcW w:w="1418" w:type="dxa"/>
          </w:tcPr>
          <w:p w14:paraId="17C31AC9" w14:textId="77777777" w:rsidR="00D52D57" w:rsidRPr="00D229B1" w:rsidRDefault="00D52D57" w:rsidP="00D52D57">
            <w:pPr>
              <w:rPr>
                <w:lang w:val="ru-RU"/>
              </w:rPr>
            </w:pPr>
          </w:p>
        </w:tc>
        <w:tc>
          <w:tcPr>
            <w:tcW w:w="3402" w:type="dxa"/>
          </w:tcPr>
          <w:p w14:paraId="32E74386" w14:textId="77777777" w:rsidR="00D52D57" w:rsidRPr="00D229B1" w:rsidRDefault="00D52D57" w:rsidP="00D52D57">
            <w:pPr>
              <w:rPr>
                <w:lang w:val="ru-RU"/>
              </w:rPr>
            </w:pPr>
            <w:r w:rsidRPr="00D229B1">
              <w:rPr>
                <w:lang w:val="ru-RU"/>
              </w:rPr>
              <w:t>Всемирная компьютерная сеть</w:t>
            </w:r>
          </w:p>
        </w:tc>
      </w:tr>
      <w:tr w:rsidR="00D52D57" w:rsidRPr="00D229B1" w14:paraId="4001B772" w14:textId="77777777" w:rsidTr="00D52D57">
        <w:trPr>
          <w:cantSplit/>
        </w:trPr>
        <w:tc>
          <w:tcPr>
            <w:tcW w:w="9640" w:type="dxa"/>
            <w:gridSpan w:val="4"/>
          </w:tcPr>
          <w:p w14:paraId="0728B704" w14:textId="77777777" w:rsidR="00D52D57" w:rsidRPr="00D229B1" w:rsidRDefault="00D52D57" w:rsidP="00D52D57">
            <w:pPr>
              <w:rPr>
                <w:lang w:val="ru-RU"/>
              </w:rPr>
            </w:pPr>
            <w:r w:rsidRPr="00D229B1">
              <w:rPr>
                <w:lang w:val="ru-RU"/>
              </w:rPr>
              <w:t>X</w:t>
            </w:r>
          </w:p>
        </w:tc>
      </w:tr>
      <w:tr w:rsidR="00D52D57" w:rsidRPr="00D229B1" w14:paraId="07B754ED" w14:textId="77777777" w:rsidTr="00D52D57">
        <w:trPr>
          <w:cantSplit/>
        </w:trPr>
        <w:tc>
          <w:tcPr>
            <w:tcW w:w="1417" w:type="dxa"/>
          </w:tcPr>
          <w:p w14:paraId="1CE76396" w14:textId="77777777" w:rsidR="00D52D57" w:rsidRPr="00D229B1" w:rsidRDefault="00D52D57" w:rsidP="00D52D57">
            <w:pPr>
              <w:rPr>
                <w:lang w:val="ru-RU"/>
              </w:rPr>
            </w:pPr>
            <w:r w:rsidRPr="00D229B1">
              <w:rPr>
                <w:lang w:val="ru-RU"/>
              </w:rPr>
              <w:t>X2-C</w:t>
            </w:r>
          </w:p>
        </w:tc>
        <w:tc>
          <w:tcPr>
            <w:tcW w:w="3403" w:type="dxa"/>
          </w:tcPr>
          <w:p w14:paraId="73E43CCB" w14:textId="77777777" w:rsidR="00D52D57" w:rsidRPr="00D229B1" w:rsidRDefault="00D52D57" w:rsidP="00D52D57">
            <w:pPr>
              <w:rPr>
                <w:lang w:val="ru-RU"/>
              </w:rPr>
            </w:pPr>
            <w:r w:rsidRPr="00D229B1">
              <w:rPr>
                <w:lang w:val="ru-RU"/>
              </w:rPr>
              <w:t>X2-control plane</w:t>
            </w:r>
          </w:p>
        </w:tc>
        <w:tc>
          <w:tcPr>
            <w:tcW w:w="1418" w:type="dxa"/>
          </w:tcPr>
          <w:p w14:paraId="15FD26A5" w14:textId="77777777" w:rsidR="00D52D57" w:rsidRPr="00D229B1" w:rsidRDefault="00D52D57" w:rsidP="00D52D57">
            <w:pPr>
              <w:rPr>
                <w:lang w:val="ru-RU"/>
              </w:rPr>
            </w:pPr>
          </w:p>
        </w:tc>
        <w:tc>
          <w:tcPr>
            <w:tcW w:w="3402" w:type="dxa"/>
          </w:tcPr>
          <w:p w14:paraId="2BC034D3" w14:textId="77777777" w:rsidR="00D52D57" w:rsidRPr="00D229B1" w:rsidRDefault="00D52D57" w:rsidP="00D52D57">
            <w:pPr>
              <w:rPr>
                <w:lang w:val="ru-RU"/>
              </w:rPr>
            </w:pPr>
            <w:r w:rsidRPr="00D229B1">
              <w:rPr>
                <w:lang w:val="ru-RU"/>
              </w:rPr>
              <w:t>Плоскость управления X2</w:t>
            </w:r>
          </w:p>
        </w:tc>
      </w:tr>
      <w:tr w:rsidR="00D52D57" w:rsidRPr="00D229B1" w14:paraId="7554B81A" w14:textId="77777777" w:rsidTr="00D52D57">
        <w:trPr>
          <w:cantSplit/>
        </w:trPr>
        <w:tc>
          <w:tcPr>
            <w:tcW w:w="1417" w:type="dxa"/>
          </w:tcPr>
          <w:p w14:paraId="1F41CC82" w14:textId="77777777" w:rsidR="00D52D57" w:rsidRPr="00D229B1" w:rsidRDefault="00D52D57" w:rsidP="00D52D57">
            <w:pPr>
              <w:rPr>
                <w:lang w:val="ru-RU"/>
              </w:rPr>
            </w:pPr>
            <w:r w:rsidRPr="00D229B1">
              <w:rPr>
                <w:lang w:val="ru-RU"/>
              </w:rPr>
              <w:t>X2-U</w:t>
            </w:r>
          </w:p>
        </w:tc>
        <w:tc>
          <w:tcPr>
            <w:tcW w:w="3403" w:type="dxa"/>
          </w:tcPr>
          <w:p w14:paraId="3A4F6AD9" w14:textId="77777777" w:rsidR="00D52D57" w:rsidRPr="00D229B1" w:rsidRDefault="00D52D57" w:rsidP="00D52D57">
            <w:pPr>
              <w:rPr>
                <w:lang w:val="ru-RU"/>
              </w:rPr>
            </w:pPr>
            <w:r w:rsidRPr="00D229B1">
              <w:rPr>
                <w:lang w:val="ru-RU"/>
              </w:rPr>
              <w:t>X2-user plane</w:t>
            </w:r>
          </w:p>
        </w:tc>
        <w:tc>
          <w:tcPr>
            <w:tcW w:w="1418" w:type="dxa"/>
          </w:tcPr>
          <w:p w14:paraId="13C2D596" w14:textId="77777777" w:rsidR="00D52D57" w:rsidRPr="00D229B1" w:rsidRDefault="00D52D57" w:rsidP="00D52D57">
            <w:pPr>
              <w:rPr>
                <w:lang w:val="ru-RU"/>
              </w:rPr>
            </w:pPr>
          </w:p>
        </w:tc>
        <w:tc>
          <w:tcPr>
            <w:tcW w:w="3402" w:type="dxa"/>
          </w:tcPr>
          <w:p w14:paraId="34888B4C" w14:textId="77777777" w:rsidR="00D52D57" w:rsidRPr="00D229B1" w:rsidRDefault="00D52D57" w:rsidP="00D52D57">
            <w:pPr>
              <w:rPr>
                <w:lang w:val="ru-RU"/>
              </w:rPr>
            </w:pPr>
            <w:r w:rsidRPr="00D229B1">
              <w:rPr>
                <w:lang w:val="ru-RU"/>
              </w:rPr>
              <w:t>Плоскость пользователя X2</w:t>
            </w:r>
          </w:p>
        </w:tc>
      </w:tr>
      <w:tr w:rsidR="00D52D57" w:rsidRPr="00D229B1" w14:paraId="1931B6E6" w14:textId="77777777" w:rsidTr="00D52D57">
        <w:trPr>
          <w:cantSplit/>
        </w:trPr>
        <w:tc>
          <w:tcPr>
            <w:tcW w:w="1417" w:type="dxa"/>
          </w:tcPr>
          <w:p w14:paraId="4E27A0F3" w14:textId="77777777" w:rsidR="00D52D57" w:rsidRPr="00D229B1" w:rsidRDefault="00D52D57" w:rsidP="00D52D57">
            <w:pPr>
              <w:rPr>
                <w:lang w:val="ru-RU"/>
              </w:rPr>
            </w:pPr>
            <w:r w:rsidRPr="00D229B1">
              <w:rPr>
                <w:lang w:val="ru-RU"/>
              </w:rPr>
              <w:t>XID</w:t>
            </w:r>
          </w:p>
        </w:tc>
        <w:tc>
          <w:tcPr>
            <w:tcW w:w="3403" w:type="dxa"/>
          </w:tcPr>
          <w:p w14:paraId="61566C82" w14:textId="77777777" w:rsidR="00D52D57" w:rsidRPr="00D229B1" w:rsidRDefault="00D52D57" w:rsidP="00D52D57">
            <w:pPr>
              <w:rPr>
                <w:lang w:val="ru-RU"/>
              </w:rPr>
            </w:pPr>
            <w:r w:rsidRPr="00D229B1">
              <w:rPr>
                <w:lang w:val="ru-RU"/>
              </w:rPr>
              <w:t>Exchange identifier</w:t>
            </w:r>
          </w:p>
        </w:tc>
        <w:tc>
          <w:tcPr>
            <w:tcW w:w="1418" w:type="dxa"/>
          </w:tcPr>
          <w:p w14:paraId="4B8D9616" w14:textId="77777777" w:rsidR="00D52D57" w:rsidRPr="00D229B1" w:rsidRDefault="00D52D57" w:rsidP="00D52D57">
            <w:pPr>
              <w:rPr>
                <w:lang w:val="ru-RU"/>
              </w:rPr>
            </w:pPr>
          </w:p>
        </w:tc>
        <w:tc>
          <w:tcPr>
            <w:tcW w:w="3402" w:type="dxa"/>
          </w:tcPr>
          <w:p w14:paraId="11C3A230" w14:textId="77777777" w:rsidR="00D52D57" w:rsidRPr="00D229B1" w:rsidRDefault="00D52D57" w:rsidP="00D52D57">
            <w:pPr>
              <w:rPr>
                <w:lang w:val="ru-RU"/>
              </w:rPr>
            </w:pPr>
            <w:r w:rsidRPr="00D229B1">
              <w:rPr>
                <w:lang w:val="ru-RU"/>
              </w:rPr>
              <w:t>Идентификатор узла связи</w:t>
            </w:r>
          </w:p>
        </w:tc>
      </w:tr>
      <w:tr w:rsidR="00D52D57" w:rsidRPr="00D229B1" w14:paraId="22EB94A6" w14:textId="77777777" w:rsidTr="00D52D57">
        <w:trPr>
          <w:cantSplit/>
        </w:trPr>
        <w:tc>
          <w:tcPr>
            <w:tcW w:w="1417" w:type="dxa"/>
          </w:tcPr>
          <w:p w14:paraId="23425685" w14:textId="77777777" w:rsidR="00D52D57" w:rsidRPr="00D229B1" w:rsidRDefault="00D52D57" w:rsidP="00D52D57">
            <w:pPr>
              <w:rPr>
                <w:lang w:val="ru-RU"/>
              </w:rPr>
            </w:pPr>
            <w:r w:rsidRPr="00D229B1">
              <w:rPr>
                <w:lang w:val="ru-RU"/>
              </w:rPr>
              <w:t>XMAC</w:t>
            </w:r>
          </w:p>
        </w:tc>
        <w:tc>
          <w:tcPr>
            <w:tcW w:w="3403" w:type="dxa"/>
          </w:tcPr>
          <w:p w14:paraId="42FDF24D" w14:textId="77777777" w:rsidR="00D52D57" w:rsidRPr="00D229B1" w:rsidRDefault="00D52D57" w:rsidP="00D52D57">
            <w:pPr>
              <w:rPr>
                <w:lang w:val="ru-RU"/>
              </w:rPr>
            </w:pPr>
            <w:r w:rsidRPr="00D229B1">
              <w:rPr>
                <w:lang w:val="ru-RU"/>
              </w:rPr>
              <w:t>Expected message authentication code (calculated by the USIM application in 3G AKA)</w:t>
            </w:r>
          </w:p>
        </w:tc>
        <w:tc>
          <w:tcPr>
            <w:tcW w:w="1418" w:type="dxa"/>
          </w:tcPr>
          <w:p w14:paraId="2345407A" w14:textId="77777777" w:rsidR="00D52D57" w:rsidRPr="00D229B1" w:rsidRDefault="00D52D57" w:rsidP="00D52D57">
            <w:pPr>
              <w:rPr>
                <w:lang w:val="ru-RU"/>
              </w:rPr>
            </w:pPr>
          </w:p>
        </w:tc>
        <w:tc>
          <w:tcPr>
            <w:tcW w:w="3402" w:type="dxa"/>
          </w:tcPr>
          <w:p w14:paraId="32C74D41" w14:textId="77777777" w:rsidR="00D52D57" w:rsidRPr="00D229B1" w:rsidRDefault="00D52D57" w:rsidP="00D52D57">
            <w:pPr>
              <w:rPr>
                <w:lang w:val="ru-RU"/>
              </w:rPr>
            </w:pPr>
            <w:r w:rsidRPr="00D229B1">
              <w:rPr>
                <w:lang w:val="ru-RU"/>
              </w:rPr>
              <w:t>Код аутентификации ожидаемого сообщения (рассчитанный приложением USIM в сети 3G AKA)</w:t>
            </w:r>
          </w:p>
        </w:tc>
      </w:tr>
      <w:tr w:rsidR="00D52D57" w:rsidRPr="00D229B1" w14:paraId="28BC8328" w14:textId="77777777" w:rsidTr="00D52D57">
        <w:trPr>
          <w:cantSplit/>
        </w:trPr>
        <w:tc>
          <w:tcPr>
            <w:tcW w:w="1417" w:type="dxa"/>
          </w:tcPr>
          <w:p w14:paraId="42B27C92" w14:textId="77777777" w:rsidR="00D52D57" w:rsidRPr="00D229B1" w:rsidRDefault="00D52D57" w:rsidP="00D52D57">
            <w:pPr>
              <w:rPr>
                <w:lang w:val="ru-RU"/>
              </w:rPr>
            </w:pPr>
            <w:r w:rsidRPr="00D229B1">
              <w:rPr>
                <w:lang w:val="ru-RU"/>
              </w:rPr>
              <w:t>XML</w:t>
            </w:r>
          </w:p>
        </w:tc>
        <w:tc>
          <w:tcPr>
            <w:tcW w:w="3403" w:type="dxa"/>
          </w:tcPr>
          <w:p w14:paraId="5461C5D4" w14:textId="77777777" w:rsidR="00D52D57" w:rsidRPr="00D229B1" w:rsidRDefault="00D52D57" w:rsidP="00D52D57">
            <w:pPr>
              <w:rPr>
                <w:lang w:val="ru-RU"/>
              </w:rPr>
            </w:pPr>
            <w:r w:rsidRPr="00D229B1">
              <w:rPr>
                <w:lang w:val="ru-RU"/>
              </w:rPr>
              <w:t>Extensible markup language</w:t>
            </w:r>
          </w:p>
        </w:tc>
        <w:tc>
          <w:tcPr>
            <w:tcW w:w="1418" w:type="dxa"/>
          </w:tcPr>
          <w:p w14:paraId="45EF3938" w14:textId="77777777" w:rsidR="00D52D57" w:rsidRPr="00D229B1" w:rsidRDefault="00D52D57" w:rsidP="00D52D57">
            <w:pPr>
              <w:rPr>
                <w:lang w:val="ru-RU"/>
              </w:rPr>
            </w:pPr>
          </w:p>
        </w:tc>
        <w:tc>
          <w:tcPr>
            <w:tcW w:w="3402" w:type="dxa"/>
          </w:tcPr>
          <w:p w14:paraId="05730612" w14:textId="77777777" w:rsidR="00D52D57" w:rsidRPr="00D229B1" w:rsidRDefault="00D52D57" w:rsidP="00D52D57">
            <w:pPr>
              <w:rPr>
                <w:lang w:val="ru-RU"/>
              </w:rPr>
            </w:pPr>
            <w:r w:rsidRPr="00D229B1">
              <w:rPr>
                <w:lang w:val="ru-RU"/>
              </w:rPr>
              <w:t xml:space="preserve">Расширяемый язык разметки </w:t>
            </w:r>
          </w:p>
        </w:tc>
      </w:tr>
      <w:tr w:rsidR="00D52D57" w:rsidRPr="00D229B1" w14:paraId="0D7B1EC3" w14:textId="77777777" w:rsidTr="00D52D57">
        <w:trPr>
          <w:cantSplit/>
        </w:trPr>
        <w:tc>
          <w:tcPr>
            <w:tcW w:w="1417" w:type="dxa"/>
          </w:tcPr>
          <w:p w14:paraId="63006C39" w14:textId="77777777" w:rsidR="00D52D57" w:rsidRPr="00D229B1" w:rsidRDefault="00D52D57" w:rsidP="00D52D57">
            <w:pPr>
              <w:rPr>
                <w:lang w:val="ru-RU"/>
              </w:rPr>
            </w:pPr>
            <w:r w:rsidRPr="00D229B1">
              <w:rPr>
                <w:lang w:val="ru-RU"/>
              </w:rPr>
              <w:t>XRES</w:t>
            </w:r>
          </w:p>
        </w:tc>
        <w:tc>
          <w:tcPr>
            <w:tcW w:w="3403" w:type="dxa"/>
          </w:tcPr>
          <w:p w14:paraId="2244A69E" w14:textId="77777777" w:rsidR="00D52D57" w:rsidRPr="00D229B1" w:rsidRDefault="00D52D57" w:rsidP="00D52D57">
            <w:pPr>
              <w:rPr>
                <w:lang w:val="ru-RU"/>
              </w:rPr>
            </w:pPr>
            <w:r w:rsidRPr="00D229B1">
              <w:rPr>
                <w:lang w:val="ru-RU"/>
              </w:rPr>
              <w:t>Expected user response</w:t>
            </w:r>
          </w:p>
        </w:tc>
        <w:tc>
          <w:tcPr>
            <w:tcW w:w="1418" w:type="dxa"/>
          </w:tcPr>
          <w:p w14:paraId="3EB8C20E" w14:textId="77777777" w:rsidR="00D52D57" w:rsidRPr="00D229B1" w:rsidRDefault="00D52D57" w:rsidP="00D52D57">
            <w:pPr>
              <w:rPr>
                <w:lang w:val="ru-RU"/>
              </w:rPr>
            </w:pPr>
          </w:p>
        </w:tc>
        <w:tc>
          <w:tcPr>
            <w:tcW w:w="3402" w:type="dxa"/>
          </w:tcPr>
          <w:p w14:paraId="50F977F0" w14:textId="77777777" w:rsidR="00D52D57" w:rsidRPr="00D229B1" w:rsidRDefault="00D52D57" w:rsidP="00D52D57">
            <w:pPr>
              <w:rPr>
                <w:lang w:val="ru-RU"/>
              </w:rPr>
            </w:pPr>
            <w:r w:rsidRPr="00D229B1">
              <w:rPr>
                <w:lang w:val="ru-RU"/>
              </w:rPr>
              <w:t>Ожидаемый ответ пользователя</w:t>
            </w:r>
          </w:p>
        </w:tc>
      </w:tr>
      <w:tr w:rsidR="00D52D57" w:rsidRPr="00D229B1" w14:paraId="104E920A" w14:textId="77777777" w:rsidTr="00D52D57">
        <w:trPr>
          <w:cantSplit/>
        </w:trPr>
        <w:tc>
          <w:tcPr>
            <w:tcW w:w="9640" w:type="dxa"/>
            <w:gridSpan w:val="4"/>
          </w:tcPr>
          <w:p w14:paraId="4757D9E2" w14:textId="77777777" w:rsidR="00D52D57" w:rsidRPr="00D229B1" w:rsidRDefault="00D52D57" w:rsidP="00D52D57">
            <w:pPr>
              <w:rPr>
                <w:lang w:val="ru-RU"/>
              </w:rPr>
            </w:pPr>
            <w:r w:rsidRPr="00D229B1">
              <w:rPr>
                <w:lang w:val="ru-RU"/>
              </w:rPr>
              <w:t>Y</w:t>
            </w:r>
            <w:r w:rsidRPr="00D229B1">
              <w:rPr>
                <w:lang w:val="ru-RU"/>
              </w:rPr>
              <w:br/>
              <w:t>&lt;отсутствует&gt;</w:t>
            </w:r>
          </w:p>
        </w:tc>
      </w:tr>
      <w:tr w:rsidR="00D52D57" w:rsidRPr="00D229B1" w14:paraId="491243A9" w14:textId="77777777" w:rsidTr="00D52D57">
        <w:trPr>
          <w:cantSplit/>
        </w:trPr>
        <w:tc>
          <w:tcPr>
            <w:tcW w:w="9640" w:type="dxa"/>
            <w:gridSpan w:val="4"/>
          </w:tcPr>
          <w:p w14:paraId="3145426E" w14:textId="77777777" w:rsidR="00D52D57" w:rsidRPr="00D229B1" w:rsidRDefault="00D52D57" w:rsidP="00D52D57">
            <w:pPr>
              <w:rPr>
                <w:lang w:val="ru-RU"/>
              </w:rPr>
            </w:pPr>
            <w:r w:rsidRPr="00D229B1">
              <w:rPr>
                <w:lang w:val="ru-RU"/>
              </w:rPr>
              <w:t>Z</w:t>
            </w:r>
          </w:p>
        </w:tc>
      </w:tr>
      <w:tr w:rsidR="00D52D57" w:rsidRPr="00D229B1" w14:paraId="6F8FCAAF" w14:textId="77777777" w:rsidTr="00D52D57">
        <w:trPr>
          <w:cantSplit/>
        </w:trPr>
        <w:tc>
          <w:tcPr>
            <w:tcW w:w="1417" w:type="dxa"/>
          </w:tcPr>
          <w:p w14:paraId="5CBA9218" w14:textId="77777777" w:rsidR="00D52D57" w:rsidRPr="00D229B1" w:rsidRDefault="00D52D57" w:rsidP="00D52D57">
            <w:pPr>
              <w:rPr>
                <w:lang w:val="ru-RU"/>
              </w:rPr>
            </w:pPr>
            <w:r w:rsidRPr="00D229B1">
              <w:rPr>
                <w:lang w:val="ru-RU"/>
              </w:rPr>
              <w:t>ZC</w:t>
            </w:r>
          </w:p>
        </w:tc>
        <w:tc>
          <w:tcPr>
            <w:tcW w:w="3403" w:type="dxa"/>
          </w:tcPr>
          <w:p w14:paraId="7C838B8A" w14:textId="77777777" w:rsidR="00D52D57" w:rsidRPr="00D229B1" w:rsidRDefault="00D52D57" w:rsidP="00D52D57">
            <w:pPr>
              <w:rPr>
                <w:lang w:val="ru-RU"/>
              </w:rPr>
            </w:pPr>
            <w:r w:rsidRPr="00D229B1">
              <w:rPr>
                <w:lang w:val="ru-RU"/>
              </w:rPr>
              <w:t>Zone code</w:t>
            </w:r>
          </w:p>
        </w:tc>
        <w:tc>
          <w:tcPr>
            <w:tcW w:w="1418" w:type="dxa"/>
          </w:tcPr>
          <w:p w14:paraId="5D8D31C1" w14:textId="77777777" w:rsidR="00D52D57" w:rsidRPr="00D229B1" w:rsidRDefault="00D52D57" w:rsidP="00D52D57">
            <w:pPr>
              <w:rPr>
                <w:lang w:val="ru-RU"/>
              </w:rPr>
            </w:pPr>
          </w:p>
        </w:tc>
        <w:tc>
          <w:tcPr>
            <w:tcW w:w="3402" w:type="dxa"/>
          </w:tcPr>
          <w:p w14:paraId="0CBAA670" w14:textId="77777777" w:rsidR="00D52D57" w:rsidRPr="00D229B1" w:rsidRDefault="00D52D57" w:rsidP="00D52D57">
            <w:pPr>
              <w:rPr>
                <w:lang w:val="ru-RU"/>
              </w:rPr>
            </w:pPr>
            <w:r w:rsidRPr="00D229B1">
              <w:rPr>
                <w:lang w:val="ru-RU"/>
              </w:rPr>
              <w:t>Код зоны</w:t>
            </w:r>
          </w:p>
        </w:tc>
      </w:tr>
    </w:tbl>
    <w:p w14:paraId="7A5F9E05" w14:textId="77777777" w:rsidR="00D52D57" w:rsidRPr="00D229B1" w:rsidRDefault="00D52D57" w:rsidP="00D52D57">
      <w:pPr>
        <w:rPr>
          <w:lang w:val="ru-RU"/>
        </w:rPr>
      </w:pPr>
    </w:p>
    <w:p w14:paraId="413E2F29" w14:textId="77777777" w:rsidR="00D52D57" w:rsidRPr="00D229B1" w:rsidRDefault="00D52D57" w:rsidP="00D52D57">
      <w:pPr>
        <w:rPr>
          <w:lang w:val="ru-RU"/>
        </w:rPr>
      </w:pPr>
      <w:bookmarkStart w:id="87" w:name="_Toc292201595"/>
      <w:bookmarkStart w:id="88" w:name="_Toc323631210"/>
      <w:bookmarkStart w:id="89" w:name="_Toc324321107"/>
      <w:bookmarkStart w:id="90" w:name="_Toc425779672"/>
      <w:r w:rsidRPr="00D229B1">
        <w:rPr>
          <w:lang w:val="ru-RU"/>
        </w:rPr>
        <w:t>4.2.3</w:t>
      </w:r>
      <w:r w:rsidRPr="00D229B1">
        <w:rPr>
          <w:lang w:val="ru-RU"/>
        </w:rPr>
        <w:tab/>
      </w:r>
      <w:bookmarkEnd w:id="87"/>
      <w:bookmarkEnd w:id="88"/>
      <w:bookmarkEnd w:id="89"/>
      <w:r w:rsidRPr="00D229B1">
        <w:rPr>
          <w:lang w:val="ru-RU"/>
        </w:rPr>
        <w:t>Сокращения и акронимы терминов общего характера, относящихся к IMT</w:t>
      </w:r>
      <w:bookmarkEnd w:id="90"/>
    </w:p>
    <w:p w14:paraId="09A40FCA" w14:textId="77777777" w:rsidR="00D52D57" w:rsidRPr="00D229B1" w:rsidRDefault="00D52D57" w:rsidP="00D52D57">
      <w:pPr>
        <w:rPr>
          <w:lang w:val="ru-RU"/>
        </w:rPr>
      </w:pPr>
    </w:p>
    <w:tbl>
      <w:tblPr>
        <w:tblW w:w="0" w:type="auto"/>
        <w:tblLayout w:type="fixed"/>
        <w:tblLook w:val="04A0" w:firstRow="1" w:lastRow="0" w:firstColumn="1" w:lastColumn="0" w:noHBand="0" w:noVBand="1"/>
      </w:tblPr>
      <w:tblGrid>
        <w:gridCol w:w="1418"/>
        <w:gridCol w:w="3402"/>
        <w:gridCol w:w="1418"/>
        <w:gridCol w:w="3402"/>
      </w:tblGrid>
      <w:tr w:rsidR="00D52D57" w:rsidRPr="00D229B1" w14:paraId="3CDB8454" w14:textId="77777777" w:rsidTr="00D52D57">
        <w:trPr>
          <w:cantSplit/>
        </w:trPr>
        <w:tc>
          <w:tcPr>
            <w:tcW w:w="9640" w:type="dxa"/>
            <w:gridSpan w:val="4"/>
          </w:tcPr>
          <w:p w14:paraId="75FE6E54" w14:textId="77777777" w:rsidR="00D52D57" w:rsidRPr="00D229B1" w:rsidRDefault="00D52D57" w:rsidP="00D52D57">
            <w:pPr>
              <w:rPr>
                <w:lang w:val="ru-RU"/>
              </w:rPr>
            </w:pPr>
            <w:r w:rsidRPr="00D229B1">
              <w:rPr>
                <w:lang w:val="ru-RU"/>
              </w:rPr>
              <w:t>0–9</w:t>
            </w:r>
          </w:p>
        </w:tc>
      </w:tr>
      <w:tr w:rsidR="00D52D57" w:rsidRPr="00D229B1" w14:paraId="26E7ED33" w14:textId="77777777" w:rsidTr="00D52D57">
        <w:trPr>
          <w:cantSplit/>
        </w:trPr>
        <w:tc>
          <w:tcPr>
            <w:tcW w:w="1418" w:type="dxa"/>
          </w:tcPr>
          <w:p w14:paraId="4C704F13" w14:textId="77777777" w:rsidR="00D52D57" w:rsidRPr="00D229B1" w:rsidRDefault="00D52D57" w:rsidP="00D52D57">
            <w:pPr>
              <w:rPr>
                <w:lang w:val="ru-RU"/>
              </w:rPr>
            </w:pPr>
            <w:r w:rsidRPr="00D229B1">
              <w:rPr>
                <w:lang w:val="ru-RU"/>
              </w:rPr>
              <w:t>3GPP</w:t>
            </w:r>
          </w:p>
        </w:tc>
        <w:tc>
          <w:tcPr>
            <w:tcW w:w="3402" w:type="dxa"/>
          </w:tcPr>
          <w:p w14:paraId="0B966D76" w14:textId="77777777" w:rsidR="00D52D57" w:rsidRPr="00D229B1" w:rsidRDefault="00D52D57" w:rsidP="00D52D57">
            <w:pPr>
              <w:rPr>
                <w:lang w:val="ru-RU"/>
              </w:rPr>
            </w:pPr>
            <w:r w:rsidRPr="00D229B1">
              <w:rPr>
                <w:lang w:val="ru-RU"/>
              </w:rPr>
              <w:t>Third generation partnership project</w:t>
            </w:r>
          </w:p>
        </w:tc>
        <w:tc>
          <w:tcPr>
            <w:tcW w:w="1418" w:type="dxa"/>
          </w:tcPr>
          <w:p w14:paraId="24F20E60" w14:textId="77777777" w:rsidR="00D52D57" w:rsidRPr="00D229B1" w:rsidRDefault="00D52D57" w:rsidP="00D52D57">
            <w:pPr>
              <w:rPr>
                <w:lang w:val="ru-RU"/>
              </w:rPr>
            </w:pPr>
          </w:p>
        </w:tc>
        <w:tc>
          <w:tcPr>
            <w:tcW w:w="3402" w:type="dxa"/>
          </w:tcPr>
          <w:p w14:paraId="751E4FCA" w14:textId="77777777" w:rsidR="00D52D57" w:rsidRPr="00D229B1" w:rsidRDefault="00D52D57" w:rsidP="00D52D57">
            <w:pPr>
              <w:rPr>
                <w:lang w:val="ru-RU"/>
              </w:rPr>
            </w:pPr>
            <w:r w:rsidRPr="00D229B1">
              <w:rPr>
                <w:lang w:val="ru-RU"/>
              </w:rPr>
              <w:t>Проект партнерства третьего поколения</w:t>
            </w:r>
          </w:p>
        </w:tc>
      </w:tr>
      <w:tr w:rsidR="00D52D57" w:rsidRPr="00D229B1" w14:paraId="109B7924" w14:textId="77777777" w:rsidTr="00D52D57">
        <w:trPr>
          <w:cantSplit/>
        </w:trPr>
        <w:tc>
          <w:tcPr>
            <w:tcW w:w="9640" w:type="dxa"/>
            <w:gridSpan w:val="4"/>
          </w:tcPr>
          <w:p w14:paraId="2A8377E6" w14:textId="77777777" w:rsidR="00D52D57" w:rsidRPr="00D229B1" w:rsidRDefault="00D52D57" w:rsidP="00D52D57">
            <w:pPr>
              <w:rPr>
                <w:lang w:val="ru-RU"/>
              </w:rPr>
            </w:pPr>
            <w:r w:rsidRPr="00D229B1">
              <w:rPr>
                <w:lang w:val="ru-RU"/>
              </w:rPr>
              <w:t>A</w:t>
            </w:r>
          </w:p>
        </w:tc>
      </w:tr>
      <w:tr w:rsidR="00D52D57" w:rsidRPr="00D229B1" w14:paraId="5B73EF8D" w14:textId="77777777" w:rsidTr="00D52D57">
        <w:trPr>
          <w:cantSplit/>
        </w:trPr>
        <w:tc>
          <w:tcPr>
            <w:tcW w:w="1418" w:type="dxa"/>
          </w:tcPr>
          <w:p w14:paraId="3783119A" w14:textId="77777777" w:rsidR="00D52D57" w:rsidRPr="00D229B1" w:rsidRDefault="00D52D57" w:rsidP="00D52D57">
            <w:pPr>
              <w:rPr>
                <w:lang w:val="ru-RU"/>
              </w:rPr>
            </w:pPr>
            <w:r w:rsidRPr="00D229B1">
              <w:rPr>
                <w:lang w:val="ru-RU"/>
              </w:rPr>
              <w:t>AAS</w:t>
            </w:r>
          </w:p>
        </w:tc>
        <w:tc>
          <w:tcPr>
            <w:tcW w:w="3402" w:type="dxa"/>
          </w:tcPr>
          <w:p w14:paraId="3A470B46" w14:textId="77777777" w:rsidR="00D52D57" w:rsidRPr="00D229B1" w:rsidRDefault="00D52D57" w:rsidP="00D52D57">
            <w:pPr>
              <w:rPr>
                <w:lang w:val="ru-RU"/>
              </w:rPr>
            </w:pPr>
            <w:r w:rsidRPr="00D229B1">
              <w:rPr>
                <w:lang w:val="ru-RU"/>
              </w:rPr>
              <w:t>Adaptive antenna system</w:t>
            </w:r>
          </w:p>
        </w:tc>
        <w:tc>
          <w:tcPr>
            <w:tcW w:w="1418" w:type="dxa"/>
          </w:tcPr>
          <w:p w14:paraId="52885D76" w14:textId="77777777" w:rsidR="00D52D57" w:rsidRPr="00D229B1" w:rsidRDefault="00D52D57" w:rsidP="00D52D57">
            <w:pPr>
              <w:rPr>
                <w:lang w:val="ru-RU"/>
              </w:rPr>
            </w:pPr>
          </w:p>
        </w:tc>
        <w:tc>
          <w:tcPr>
            <w:tcW w:w="3402" w:type="dxa"/>
          </w:tcPr>
          <w:p w14:paraId="54765A52" w14:textId="77777777" w:rsidR="00D52D57" w:rsidRPr="00D229B1" w:rsidRDefault="00D52D57" w:rsidP="00D52D57">
            <w:pPr>
              <w:rPr>
                <w:lang w:val="ru-RU"/>
              </w:rPr>
            </w:pPr>
            <w:r w:rsidRPr="00D229B1">
              <w:rPr>
                <w:lang w:val="ru-RU"/>
              </w:rPr>
              <w:t>Адаптивная антенная система</w:t>
            </w:r>
          </w:p>
        </w:tc>
      </w:tr>
      <w:tr w:rsidR="00D52D57" w:rsidRPr="00D229B1" w14:paraId="071F64B0" w14:textId="77777777" w:rsidTr="00D52D57">
        <w:trPr>
          <w:cantSplit/>
        </w:trPr>
        <w:tc>
          <w:tcPr>
            <w:tcW w:w="1418" w:type="dxa"/>
          </w:tcPr>
          <w:p w14:paraId="09B9E66B" w14:textId="77777777" w:rsidR="00D52D57" w:rsidRPr="00D229B1" w:rsidRDefault="00D52D57" w:rsidP="00D52D57">
            <w:pPr>
              <w:rPr>
                <w:lang w:val="ru-RU"/>
              </w:rPr>
            </w:pPr>
            <w:r w:rsidRPr="00D229B1">
              <w:rPr>
                <w:lang w:val="ru-RU"/>
              </w:rPr>
              <w:t>ACI</w:t>
            </w:r>
          </w:p>
        </w:tc>
        <w:tc>
          <w:tcPr>
            <w:tcW w:w="3402" w:type="dxa"/>
          </w:tcPr>
          <w:p w14:paraId="3BC94374" w14:textId="77777777" w:rsidR="00D52D57" w:rsidRPr="00D229B1" w:rsidRDefault="00D52D57" w:rsidP="00D52D57">
            <w:pPr>
              <w:rPr>
                <w:lang w:val="ru-RU"/>
              </w:rPr>
            </w:pPr>
            <w:r w:rsidRPr="00D229B1">
              <w:rPr>
                <w:lang w:val="ru-RU"/>
              </w:rPr>
              <w:t>Adjacent channel interference</w:t>
            </w:r>
          </w:p>
        </w:tc>
        <w:tc>
          <w:tcPr>
            <w:tcW w:w="1418" w:type="dxa"/>
          </w:tcPr>
          <w:p w14:paraId="332D95E7" w14:textId="77777777" w:rsidR="00D52D57" w:rsidRPr="00D229B1" w:rsidRDefault="00D52D57" w:rsidP="00D52D57">
            <w:pPr>
              <w:rPr>
                <w:lang w:val="ru-RU"/>
              </w:rPr>
            </w:pPr>
          </w:p>
        </w:tc>
        <w:tc>
          <w:tcPr>
            <w:tcW w:w="3402" w:type="dxa"/>
          </w:tcPr>
          <w:p w14:paraId="76DC93CF" w14:textId="77777777" w:rsidR="00D52D57" w:rsidRPr="00D229B1" w:rsidRDefault="00D52D57" w:rsidP="00D52D57">
            <w:pPr>
              <w:rPr>
                <w:lang w:val="ru-RU"/>
              </w:rPr>
            </w:pPr>
            <w:r w:rsidRPr="00D229B1">
              <w:rPr>
                <w:lang w:val="ru-RU"/>
              </w:rPr>
              <w:t>Помеха от соседних каналов</w:t>
            </w:r>
          </w:p>
        </w:tc>
      </w:tr>
      <w:tr w:rsidR="00D52D57" w:rsidRPr="00D229B1" w14:paraId="3CEC08FF" w14:textId="77777777" w:rsidTr="00D52D57">
        <w:trPr>
          <w:cantSplit/>
        </w:trPr>
        <w:tc>
          <w:tcPr>
            <w:tcW w:w="1418" w:type="dxa"/>
          </w:tcPr>
          <w:p w14:paraId="5A666A69" w14:textId="77777777" w:rsidR="00D52D57" w:rsidRPr="00D229B1" w:rsidRDefault="00D52D57" w:rsidP="00D52D57">
            <w:pPr>
              <w:rPr>
                <w:lang w:val="ru-RU"/>
              </w:rPr>
            </w:pPr>
            <w:r w:rsidRPr="00D229B1">
              <w:rPr>
                <w:lang w:val="ru-RU"/>
              </w:rPr>
              <w:t>ACImax</w:t>
            </w:r>
          </w:p>
        </w:tc>
        <w:tc>
          <w:tcPr>
            <w:tcW w:w="3402" w:type="dxa"/>
          </w:tcPr>
          <w:p w14:paraId="260D1A02" w14:textId="77777777" w:rsidR="00D52D57" w:rsidRPr="00D229B1" w:rsidRDefault="00D52D57" w:rsidP="00D52D57">
            <w:pPr>
              <w:rPr>
                <w:lang w:val="ru-RU"/>
              </w:rPr>
            </w:pPr>
            <w:r w:rsidRPr="00D229B1">
              <w:rPr>
                <w:lang w:val="ru-RU"/>
              </w:rPr>
              <w:t>Maximum adjacent channel interference</w:t>
            </w:r>
          </w:p>
        </w:tc>
        <w:tc>
          <w:tcPr>
            <w:tcW w:w="1418" w:type="dxa"/>
          </w:tcPr>
          <w:p w14:paraId="5FAB8CBA" w14:textId="77777777" w:rsidR="00D52D57" w:rsidRPr="00D229B1" w:rsidRDefault="00D52D57" w:rsidP="00D52D57">
            <w:pPr>
              <w:rPr>
                <w:lang w:val="ru-RU"/>
              </w:rPr>
            </w:pPr>
          </w:p>
        </w:tc>
        <w:tc>
          <w:tcPr>
            <w:tcW w:w="3402" w:type="dxa"/>
          </w:tcPr>
          <w:p w14:paraId="534298C8" w14:textId="77777777" w:rsidR="00D52D57" w:rsidRPr="00D229B1" w:rsidRDefault="00D52D57" w:rsidP="00D52D57">
            <w:pPr>
              <w:rPr>
                <w:lang w:val="ru-RU"/>
              </w:rPr>
            </w:pPr>
            <w:r w:rsidRPr="00D229B1">
              <w:rPr>
                <w:lang w:val="ru-RU"/>
              </w:rPr>
              <w:t xml:space="preserve">Максимальная помеха в соседнем канале </w:t>
            </w:r>
          </w:p>
        </w:tc>
      </w:tr>
      <w:tr w:rsidR="00D52D57" w:rsidRPr="00D229B1" w14:paraId="54EBB673" w14:textId="77777777" w:rsidTr="00D52D57">
        <w:trPr>
          <w:cantSplit/>
        </w:trPr>
        <w:tc>
          <w:tcPr>
            <w:tcW w:w="1418" w:type="dxa"/>
          </w:tcPr>
          <w:p w14:paraId="4621FE65" w14:textId="77777777" w:rsidR="00D52D57" w:rsidRPr="00D229B1" w:rsidRDefault="00D52D57" w:rsidP="00D52D57">
            <w:pPr>
              <w:rPr>
                <w:lang w:val="ru-RU"/>
              </w:rPr>
            </w:pPr>
            <w:r w:rsidRPr="00D229B1">
              <w:rPr>
                <w:lang w:val="ru-RU"/>
              </w:rPr>
              <w:t>ACIR</w:t>
            </w:r>
          </w:p>
        </w:tc>
        <w:tc>
          <w:tcPr>
            <w:tcW w:w="3402" w:type="dxa"/>
          </w:tcPr>
          <w:p w14:paraId="212947C7" w14:textId="77777777" w:rsidR="00D52D57" w:rsidRPr="00D229B1" w:rsidRDefault="00D52D57" w:rsidP="00D52D57">
            <w:pPr>
              <w:rPr>
                <w:lang w:val="ru-RU"/>
              </w:rPr>
            </w:pPr>
            <w:r w:rsidRPr="00D229B1">
              <w:rPr>
                <w:lang w:val="ru-RU"/>
              </w:rPr>
              <w:t>Adjacent channel interference ratio</w:t>
            </w:r>
          </w:p>
        </w:tc>
        <w:tc>
          <w:tcPr>
            <w:tcW w:w="1418" w:type="dxa"/>
          </w:tcPr>
          <w:p w14:paraId="47B36406" w14:textId="77777777" w:rsidR="00D52D57" w:rsidRPr="00D229B1" w:rsidRDefault="00D52D57" w:rsidP="00D52D57">
            <w:pPr>
              <w:rPr>
                <w:lang w:val="ru-RU"/>
              </w:rPr>
            </w:pPr>
          </w:p>
        </w:tc>
        <w:tc>
          <w:tcPr>
            <w:tcW w:w="3402" w:type="dxa"/>
          </w:tcPr>
          <w:p w14:paraId="48112600" w14:textId="77777777" w:rsidR="00D52D57" w:rsidRPr="00D229B1" w:rsidRDefault="00D52D57" w:rsidP="00D52D57">
            <w:pPr>
              <w:rPr>
                <w:lang w:val="ru-RU"/>
              </w:rPr>
            </w:pPr>
            <w:r w:rsidRPr="00D229B1">
              <w:rPr>
                <w:lang w:val="ru-RU"/>
              </w:rPr>
              <w:t>Коэффициент помех от соседних каналов</w:t>
            </w:r>
          </w:p>
        </w:tc>
      </w:tr>
      <w:tr w:rsidR="00D52D57" w:rsidRPr="00D229B1" w14:paraId="5BCF31CD" w14:textId="77777777" w:rsidTr="00D52D57">
        <w:trPr>
          <w:cantSplit/>
        </w:trPr>
        <w:tc>
          <w:tcPr>
            <w:tcW w:w="1418" w:type="dxa"/>
          </w:tcPr>
          <w:p w14:paraId="71C33B8E" w14:textId="77777777" w:rsidR="00D52D57" w:rsidRPr="00D229B1" w:rsidRDefault="00D52D57" w:rsidP="00D52D57">
            <w:pPr>
              <w:rPr>
                <w:lang w:val="ru-RU"/>
              </w:rPr>
            </w:pPr>
            <w:r w:rsidRPr="00D229B1">
              <w:rPr>
                <w:lang w:val="ru-RU"/>
              </w:rPr>
              <w:t>ACLR</w:t>
            </w:r>
          </w:p>
        </w:tc>
        <w:tc>
          <w:tcPr>
            <w:tcW w:w="3402" w:type="dxa"/>
          </w:tcPr>
          <w:p w14:paraId="69D0B85C" w14:textId="77777777" w:rsidR="00D52D57" w:rsidRPr="00D229B1" w:rsidRDefault="00D52D57" w:rsidP="00D52D57">
            <w:pPr>
              <w:rPr>
                <w:lang w:val="ru-RU"/>
              </w:rPr>
            </w:pPr>
            <w:r w:rsidRPr="00D229B1">
              <w:rPr>
                <w:lang w:val="ru-RU"/>
              </w:rPr>
              <w:t>Adjacent channel leakage ratio</w:t>
            </w:r>
          </w:p>
        </w:tc>
        <w:tc>
          <w:tcPr>
            <w:tcW w:w="1418" w:type="dxa"/>
          </w:tcPr>
          <w:p w14:paraId="073D9258" w14:textId="77777777" w:rsidR="00D52D57" w:rsidRPr="00D229B1" w:rsidRDefault="00D52D57" w:rsidP="00D52D57">
            <w:pPr>
              <w:rPr>
                <w:lang w:val="ru-RU"/>
              </w:rPr>
            </w:pPr>
          </w:p>
        </w:tc>
        <w:tc>
          <w:tcPr>
            <w:tcW w:w="3402" w:type="dxa"/>
          </w:tcPr>
          <w:p w14:paraId="6023E32D" w14:textId="77777777" w:rsidR="00D52D57" w:rsidRPr="00D229B1" w:rsidRDefault="00D52D57" w:rsidP="00D52D57">
            <w:pPr>
              <w:rPr>
                <w:lang w:val="ru-RU"/>
              </w:rPr>
            </w:pPr>
            <w:r w:rsidRPr="00D229B1">
              <w:rPr>
                <w:lang w:val="ru-RU"/>
              </w:rPr>
              <w:t>Коэффициент утечки в соседние каналы</w:t>
            </w:r>
          </w:p>
        </w:tc>
      </w:tr>
      <w:tr w:rsidR="00D52D57" w:rsidRPr="00D229B1" w14:paraId="16610338" w14:textId="77777777" w:rsidTr="00D52D57">
        <w:trPr>
          <w:cantSplit/>
        </w:trPr>
        <w:tc>
          <w:tcPr>
            <w:tcW w:w="1418" w:type="dxa"/>
          </w:tcPr>
          <w:p w14:paraId="36B67A5D" w14:textId="77777777" w:rsidR="00D52D57" w:rsidRPr="00D229B1" w:rsidRDefault="00D52D57" w:rsidP="00D52D57">
            <w:pPr>
              <w:rPr>
                <w:lang w:val="ru-RU"/>
              </w:rPr>
            </w:pPr>
            <w:r w:rsidRPr="00D229B1">
              <w:rPr>
                <w:lang w:val="ru-RU"/>
              </w:rPr>
              <w:t>ACS</w:t>
            </w:r>
          </w:p>
        </w:tc>
        <w:tc>
          <w:tcPr>
            <w:tcW w:w="3402" w:type="dxa"/>
          </w:tcPr>
          <w:p w14:paraId="1181030D" w14:textId="77777777" w:rsidR="00D52D57" w:rsidRPr="00D229B1" w:rsidRDefault="00D52D57" w:rsidP="00D52D57">
            <w:pPr>
              <w:rPr>
                <w:lang w:val="ru-RU"/>
              </w:rPr>
            </w:pPr>
            <w:r w:rsidRPr="00D229B1">
              <w:rPr>
                <w:lang w:val="ru-RU"/>
              </w:rPr>
              <w:t>Adjacent channel selectivity</w:t>
            </w:r>
          </w:p>
        </w:tc>
        <w:tc>
          <w:tcPr>
            <w:tcW w:w="1418" w:type="dxa"/>
          </w:tcPr>
          <w:p w14:paraId="1D5EC538" w14:textId="77777777" w:rsidR="00D52D57" w:rsidRPr="00D229B1" w:rsidRDefault="00D52D57" w:rsidP="00D52D57">
            <w:pPr>
              <w:rPr>
                <w:lang w:val="ru-RU"/>
              </w:rPr>
            </w:pPr>
          </w:p>
        </w:tc>
        <w:tc>
          <w:tcPr>
            <w:tcW w:w="3402" w:type="dxa"/>
          </w:tcPr>
          <w:p w14:paraId="57C0B15C" w14:textId="77777777" w:rsidR="00D52D57" w:rsidRPr="00D229B1" w:rsidRDefault="00D52D57" w:rsidP="00D52D57">
            <w:pPr>
              <w:rPr>
                <w:lang w:val="ru-RU"/>
              </w:rPr>
            </w:pPr>
            <w:r w:rsidRPr="00D229B1">
              <w:rPr>
                <w:lang w:val="ru-RU"/>
              </w:rPr>
              <w:t>Избирательность соседнего канала</w:t>
            </w:r>
          </w:p>
        </w:tc>
      </w:tr>
      <w:tr w:rsidR="00D52D57" w:rsidRPr="00D229B1" w14:paraId="2325B65D" w14:textId="77777777" w:rsidTr="00D52D57">
        <w:trPr>
          <w:cantSplit/>
        </w:trPr>
        <w:tc>
          <w:tcPr>
            <w:tcW w:w="1418" w:type="dxa"/>
          </w:tcPr>
          <w:p w14:paraId="22C54B4B" w14:textId="77777777" w:rsidR="00D52D57" w:rsidRPr="00D229B1" w:rsidRDefault="00D52D57" w:rsidP="00D52D57">
            <w:pPr>
              <w:rPr>
                <w:lang w:val="ru-RU"/>
              </w:rPr>
            </w:pPr>
            <w:r w:rsidRPr="00D229B1">
              <w:rPr>
                <w:lang w:val="ru-RU"/>
              </w:rPr>
              <w:t>AM</w:t>
            </w:r>
          </w:p>
        </w:tc>
        <w:tc>
          <w:tcPr>
            <w:tcW w:w="3402" w:type="dxa"/>
          </w:tcPr>
          <w:p w14:paraId="05E64ED2" w14:textId="77777777" w:rsidR="00D52D57" w:rsidRPr="00D229B1" w:rsidRDefault="00D52D57" w:rsidP="00D52D57">
            <w:pPr>
              <w:rPr>
                <w:lang w:val="ru-RU"/>
              </w:rPr>
            </w:pPr>
            <w:r w:rsidRPr="00D229B1">
              <w:rPr>
                <w:lang w:val="ru-RU"/>
              </w:rPr>
              <w:t>Amplitude modulation</w:t>
            </w:r>
          </w:p>
        </w:tc>
        <w:tc>
          <w:tcPr>
            <w:tcW w:w="1418" w:type="dxa"/>
          </w:tcPr>
          <w:p w14:paraId="6F6A8835" w14:textId="77777777" w:rsidR="00D52D57" w:rsidRPr="00D229B1" w:rsidRDefault="00D52D57" w:rsidP="00D52D57">
            <w:pPr>
              <w:rPr>
                <w:lang w:val="ru-RU"/>
              </w:rPr>
            </w:pPr>
          </w:p>
        </w:tc>
        <w:tc>
          <w:tcPr>
            <w:tcW w:w="3402" w:type="dxa"/>
          </w:tcPr>
          <w:p w14:paraId="64F842C0" w14:textId="77777777" w:rsidR="00D52D57" w:rsidRPr="00D229B1" w:rsidRDefault="00D52D57" w:rsidP="00D52D57">
            <w:pPr>
              <w:rPr>
                <w:lang w:val="ru-RU"/>
              </w:rPr>
            </w:pPr>
            <w:r w:rsidRPr="00D229B1">
              <w:rPr>
                <w:lang w:val="ru-RU"/>
              </w:rPr>
              <w:t>Амплитудная модуляция</w:t>
            </w:r>
          </w:p>
        </w:tc>
      </w:tr>
      <w:tr w:rsidR="00D52D57" w:rsidRPr="00D229B1" w14:paraId="4742CFC3" w14:textId="77777777" w:rsidTr="00D52D57">
        <w:trPr>
          <w:cantSplit/>
        </w:trPr>
        <w:tc>
          <w:tcPr>
            <w:tcW w:w="1418" w:type="dxa"/>
          </w:tcPr>
          <w:p w14:paraId="78D1D5DD" w14:textId="77777777" w:rsidR="00D52D57" w:rsidRPr="00D229B1" w:rsidRDefault="00D52D57" w:rsidP="00D52D57">
            <w:pPr>
              <w:rPr>
                <w:lang w:val="ru-RU"/>
              </w:rPr>
            </w:pPr>
            <w:r w:rsidRPr="00D229B1">
              <w:rPr>
                <w:lang w:val="ru-RU"/>
              </w:rPr>
              <w:t>ARIB</w:t>
            </w:r>
          </w:p>
        </w:tc>
        <w:tc>
          <w:tcPr>
            <w:tcW w:w="3402" w:type="dxa"/>
          </w:tcPr>
          <w:p w14:paraId="25067573" w14:textId="77777777" w:rsidR="00D52D57" w:rsidRPr="00D229B1" w:rsidRDefault="00D52D57" w:rsidP="00D52D57">
            <w:pPr>
              <w:rPr>
                <w:lang w:val="ru-RU"/>
              </w:rPr>
            </w:pPr>
            <w:r w:rsidRPr="00D229B1">
              <w:rPr>
                <w:lang w:val="ru-RU"/>
              </w:rPr>
              <w:t>Association of Radio Industries and Businesses</w:t>
            </w:r>
          </w:p>
        </w:tc>
        <w:tc>
          <w:tcPr>
            <w:tcW w:w="1418" w:type="dxa"/>
          </w:tcPr>
          <w:p w14:paraId="03D4817E" w14:textId="77777777" w:rsidR="00D52D57" w:rsidRPr="00D229B1" w:rsidRDefault="00D52D57" w:rsidP="00D52D57">
            <w:pPr>
              <w:rPr>
                <w:lang w:val="ru-RU"/>
              </w:rPr>
            </w:pPr>
          </w:p>
        </w:tc>
        <w:tc>
          <w:tcPr>
            <w:tcW w:w="3402" w:type="dxa"/>
          </w:tcPr>
          <w:p w14:paraId="0A78618B" w14:textId="77777777" w:rsidR="00D52D57" w:rsidRPr="00D229B1" w:rsidRDefault="00D52D57" w:rsidP="00D52D57">
            <w:pPr>
              <w:rPr>
                <w:lang w:val="ru-RU"/>
              </w:rPr>
            </w:pPr>
            <w:r w:rsidRPr="00D229B1">
              <w:rPr>
                <w:lang w:val="ru-RU"/>
              </w:rPr>
              <w:t>Ассоциация представителей радиопромышленности и бизнеса</w:t>
            </w:r>
          </w:p>
        </w:tc>
      </w:tr>
      <w:tr w:rsidR="00D52D57" w:rsidRPr="00D229B1" w14:paraId="3296CE0E" w14:textId="77777777" w:rsidTr="00D52D57">
        <w:trPr>
          <w:cantSplit/>
        </w:trPr>
        <w:tc>
          <w:tcPr>
            <w:tcW w:w="1418" w:type="dxa"/>
          </w:tcPr>
          <w:p w14:paraId="69294381" w14:textId="77777777" w:rsidR="00D52D57" w:rsidRPr="00D229B1" w:rsidRDefault="00D52D57" w:rsidP="00D52D57">
            <w:pPr>
              <w:rPr>
                <w:lang w:val="ru-RU"/>
              </w:rPr>
            </w:pPr>
            <w:r w:rsidRPr="00D229B1">
              <w:rPr>
                <w:lang w:val="ru-RU"/>
              </w:rPr>
              <w:t>ARQ</w:t>
            </w:r>
          </w:p>
        </w:tc>
        <w:tc>
          <w:tcPr>
            <w:tcW w:w="3402" w:type="dxa"/>
          </w:tcPr>
          <w:p w14:paraId="6F0F99A1" w14:textId="77777777" w:rsidR="00D52D57" w:rsidRPr="00D229B1" w:rsidRDefault="00D52D57" w:rsidP="00D52D57">
            <w:pPr>
              <w:rPr>
                <w:lang w:val="ru-RU"/>
              </w:rPr>
            </w:pPr>
            <w:r w:rsidRPr="00D229B1">
              <w:rPr>
                <w:lang w:val="ru-RU"/>
              </w:rPr>
              <w:t>Automatic repeat request</w:t>
            </w:r>
          </w:p>
        </w:tc>
        <w:tc>
          <w:tcPr>
            <w:tcW w:w="1418" w:type="dxa"/>
          </w:tcPr>
          <w:p w14:paraId="4485B9A9" w14:textId="77777777" w:rsidR="00D52D57" w:rsidRPr="00D229B1" w:rsidRDefault="00D52D57" w:rsidP="00D52D57">
            <w:pPr>
              <w:rPr>
                <w:lang w:val="ru-RU"/>
              </w:rPr>
            </w:pPr>
          </w:p>
        </w:tc>
        <w:tc>
          <w:tcPr>
            <w:tcW w:w="3402" w:type="dxa"/>
          </w:tcPr>
          <w:p w14:paraId="5930721E" w14:textId="77777777" w:rsidR="00D52D57" w:rsidRPr="00D229B1" w:rsidRDefault="00D52D57" w:rsidP="00D52D57">
            <w:pPr>
              <w:rPr>
                <w:lang w:val="ru-RU"/>
              </w:rPr>
            </w:pPr>
            <w:r w:rsidRPr="00D229B1">
              <w:rPr>
                <w:lang w:val="ru-RU"/>
              </w:rPr>
              <w:t>Автоматически повторяющийся запрос</w:t>
            </w:r>
          </w:p>
        </w:tc>
      </w:tr>
      <w:tr w:rsidR="00D52D57" w:rsidRPr="00D229B1" w14:paraId="77B880FF" w14:textId="77777777" w:rsidTr="00D52D57">
        <w:trPr>
          <w:cantSplit/>
        </w:trPr>
        <w:tc>
          <w:tcPr>
            <w:tcW w:w="1418" w:type="dxa"/>
          </w:tcPr>
          <w:p w14:paraId="5E6BAACD" w14:textId="77777777" w:rsidR="00D52D57" w:rsidRPr="00D229B1" w:rsidRDefault="00D52D57" w:rsidP="00D52D57">
            <w:pPr>
              <w:rPr>
                <w:lang w:val="ru-RU"/>
              </w:rPr>
            </w:pPr>
            <w:r w:rsidRPr="00D229B1">
              <w:rPr>
                <w:lang w:val="ru-RU"/>
              </w:rPr>
              <w:t>ATIS</w:t>
            </w:r>
          </w:p>
        </w:tc>
        <w:tc>
          <w:tcPr>
            <w:tcW w:w="3402" w:type="dxa"/>
          </w:tcPr>
          <w:p w14:paraId="638471C2" w14:textId="77777777" w:rsidR="00D52D57" w:rsidRPr="00D229B1" w:rsidRDefault="00D52D57" w:rsidP="00D52D57">
            <w:pPr>
              <w:rPr>
                <w:lang w:val="ru-RU"/>
              </w:rPr>
            </w:pPr>
            <w:r w:rsidRPr="00D229B1">
              <w:rPr>
                <w:lang w:val="ru-RU"/>
              </w:rPr>
              <w:t>Alliance for Telecommunications Industry Solutions</w:t>
            </w:r>
          </w:p>
        </w:tc>
        <w:tc>
          <w:tcPr>
            <w:tcW w:w="1418" w:type="dxa"/>
          </w:tcPr>
          <w:p w14:paraId="6B0CFFE8" w14:textId="77777777" w:rsidR="00D52D57" w:rsidRPr="00D229B1" w:rsidRDefault="00D52D57" w:rsidP="00D52D57">
            <w:pPr>
              <w:rPr>
                <w:lang w:val="ru-RU"/>
              </w:rPr>
            </w:pPr>
          </w:p>
        </w:tc>
        <w:tc>
          <w:tcPr>
            <w:tcW w:w="3402" w:type="dxa"/>
          </w:tcPr>
          <w:p w14:paraId="6CC25EB7" w14:textId="77777777" w:rsidR="00D52D57" w:rsidRPr="00D229B1" w:rsidRDefault="00D52D57" w:rsidP="00D52D57">
            <w:pPr>
              <w:rPr>
                <w:lang w:val="ru-RU"/>
              </w:rPr>
            </w:pPr>
            <w:r w:rsidRPr="00D229B1">
              <w:rPr>
                <w:lang w:val="ru-RU"/>
              </w:rPr>
              <w:t>Альянс по промышленным решениям в сфере телекоммуникаций</w:t>
            </w:r>
          </w:p>
        </w:tc>
      </w:tr>
      <w:tr w:rsidR="00D52D57" w:rsidRPr="00D229B1" w14:paraId="4CB52D06" w14:textId="77777777" w:rsidTr="00D52D57">
        <w:trPr>
          <w:cantSplit/>
        </w:trPr>
        <w:tc>
          <w:tcPr>
            <w:tcW w:w="9640" w:type="dxa"/>
            <w:gridSpan w:val="4"/>
          </w:tcPr>
          <w:p w14:paraId="7C39B3D7" w14:textId="77777777" w:rsidR="00D52D57" w:rsidRPr="00D229B1" w:rsidRDefault="00D52D57" w:rsidP="00D52D57">
            <w:pPr>
              <w:rPr>
                <w:lang w:val="ru-RU"/>
              </w:rPr>
            </w:pPr>
            <w:r w:rsidRPr="00D229B1">
              <w:rPr>
                <w:lang w:val="ru-RU"/>
              </w:rPr>
              <w:t>B</w:t>
            </w:r>
          </w:p>
        </w:tc>
      </w:tr>
      <w:tr w:rsidR="00D52D57" w:rsidRPr="00D229B1" w14:paraId="1780A757" w14:textId="77777777" w:rsidTr="00D52D57">
        <w:trPr>
          <w:cantSplit/>
        </w:trPr>
        <w:tc>
          <w:tcPr>
            <w:tcW w:w="1418" w:type="dxa"/>
          </w:tcPr>
          <w:p w14:paraId="5D8D2B00" w14:textId="77777777" w:rsidR="00D52D57" w:rsidRPr="00D229B1" w:rsidRDefault="00D52D57" w:rsidP="00D52D57">
            <w:pPr>
              <w:rPr>
                <w:lang w:val="ru-RU"/>
              </w:rPr>
            </w:pPr>
            <w:r w:rsidRPr="00D229B1">
              <w:rPr>
                <w:lang w:val="ru-RU"/>
              </w:rPr>
              <w:t>BER</w:t>
            </w:r>
          </w:p>
        </w:tc>
        <w:tc>
          <w:tcPr>
            <w:tcW w:w="3402" w:type="dxa"/>
          </w:tcPr>
          <w:p w14:paraId="0BB78774" w14:textId="77777777" w:rsidR="00D52D57" w:rsidRPr="00D229B1" w:rsidRDefault="00D52D57" w:rsidP="00D52D57">
            <w:pPr>
              <w:rPr>
                <w:lang w:val="ru-RU"/>
              </w:rPr>
            </w:pPr>
            <w:r w:rsidRPr="00D229B1">
              <w:rPr>
                <w:lang w:val="ru-RU"/>
              </w:rPr>
              <w:t>Bit error ratio</w:t>
            </w:r>
          </w:p>
        </w:tc>
        <w:tc>
          <w:tcPr>
            <w:tcW w:w="1418" w:type="dxa"/>
          </w:tcPr>
          <w:p w14:paraId="1AD42890" w14:textId="77777777" w:rsidR="00D52D57" w:rsidRPr="00D229B1" w:rsidRDefault="00D52D57" w:rsidP="00D52D57">
            <w:pPr>
              <w:rPr>
                <w:lang w:val="ru-RU"/>
              </w:rPr>
            </w:pPr>
          </w:p>
        </w:tc>
        <w:tc>
          <w:tcPr>
            <w:tcW w:w="3402" w:type="dxa"/>
          </w:tcPr>
          <w:p w14:paraId="5824D15C" w14:textId="77777777" w:rsidR="00D52D57" w:rsidRPr="00D229B1" w:rsidRDefault="00D52D57" w:rsidP="00D52D57">
            <w:pPr>
              <w:rPr>
                <w:lang w:val="ru-RU"/>
              </w:rPr>
            </w:pPr>
            <w:r w:rsidRPr="00D229B1">
              <w:rPr>
                <w:lang w:val="ru-RU"/>
              </w:rPr>
              <w:t>Коэффициент ошибок по битам</w:t>
            </w:r>
          </w:p>
        </w:tc>
      </w:tr>
      <w:tr w:rsidR="00D52D57" w:rsidRPr="00D229B1" w14:paraId="34E53637" w14:textId="77777777" w:rsidTr="00D52D57">
        <w:trPr>
          <w:cantSplit/>
        </w:trPr>
        <w:tc>
          <w:tcPr>
            <w:tcW w:w="1418" w:type="dxa"/>
          </w:tcPr>
          <w:p w14:paraId="3DA0842E" w14:textId="77777777" w:rsidR="00D52D57" w:rsidRPr="00D229B1" w:rsidRDefault="00D52D57" w:rsidP="00D52D57">
            <w:pPr>
              <w:rPr>
                <w:lang w:val="ru-RU"/>
              </w:rPr>
            </w:pPr>
            <w:r w:rsidRPr="00D229B1">
              <w:rPr>
                <w:lang w:val="ru-RU"/>
              </w:rPr>
              <w:t>BER</w:t>
            </w:r>
          </w:p>
        </w:tc>
        <w:tc>
          <w:tcPr>
            <w:tcW w:w="3402" w:type="dxa"/>
          </w:tcPr>
          <w:p w14:paraId="51FBAECE" w14:textId="77777777" w:rsidR="00D52D57" w:rsidRPr="00D229B1" w:rsidRDefault="00D52D57" w:rsidP="00D52D57">
            <w:pPr>
              <w:rPr>
                <w:lang w:val="ru-RU"/>
              </w:rPr>
            </w:pPr>
            <w:r w:rsidRPr="00D229B1">
              <w:rPr>
                <w:lang w:val="ru-RU"/>
              </w:rPr>
              <w:t>Bit error rate</w:t>
            </w:r>
          </w:p>
        </w:tc>
        <w:tc>
          <w:tcPr>
            <w:tcW w:w="1418" w:type="dxa"/>
          </w:tcPr>
          <w:p w14:paraId="3F6DE35C" w14:textId="77777777" w:rsidR="00D52D57" w:rsidRPr="00D229B1" w:rsidRDefault="00D52D57" w:rsidP="00D52D57">
            <w:pPr>
              <w:rPr>
                <w:lang w:val="ru-RU"/>
              </w:rPr>
            </w:pPr>
          </w:p>
        </w:tc>
        <w:tc>
          <w:tcPr>
            <w:tcW w:w="3402" w:type="dxa"/>
          </w:tcPr>
          <w:p w14:paraId="75B8280B" w14:textId="77777777" w:rsidR="00D52D57" w:rsidRPr="00D229B1" w:rsidRDefault="00D52D57" w:rsidP="00D52D57">
            <w:pPr>
              <w:rPr>
                <w:lang w:val="ru-RU"/>
              </w:rPr>
            </w:pPr>
            <w:r w:rsidRPr="00D229B1">
              <w:rPr>
                <w:lang w:val="ru-RU"/>
              </w:rPr>
              <w:t>Коэффициент ошибок по битам</w:t>
            </w:r>
          </w:p>
        </w:tc>
      </w:tr>
      <w:tr w:rsidR="00D52D57" w:rsidRPr="00D229B1" w14:paraId="4D1ED3F2" w14:textId="77777777" w:rsidTr="00D52D57">
        <w:trPr>
          <w:cantSplit/>
        </w:trPr>
        <w:tc>
          <w:tcPr>
            <w:tcW w:w="1418" w:type="dxa"/>
          </w:tcPr>
          <w:p w14:paraId="585DBE83" w14:textId="77777777" w:rsidR="00D52D57" w:rsidRPr="00D229B1" w:rsidRDefault="00D52D57" w:rsidP="00D52D57">
            <w:pPr>
              <w:rPr>
                <w:lang w:val="ru-RU"/>
              </w:rPr>
            </w:pPr>
            <w:r w:rsidRPr="00D229B1">
              <w:rPr>
                <w:lang w:val="ru-RU"/>
              </w:rPr>
              <w:t>BS</w:t>
            </w:r>
          </w:p>
        </w:tc>
        <w:tc>
          <w:tcPr>
            <w:tcW w:w="3402" w:type="dxa"/>
          </w:tcPr>
          <w:p w14:paraId="1F627BF6" w14:textId="77777777" w:rsidR="00D52D57" w:rsidRPr="00D229B1" w:rsidRDefault="00D52D57" w:rsidP="00D52D57">
            <w:pPr>
              <w:rPr>
                <w:lang w:val="ru-RU"/>
              </w:rPr>
            </w:pPr>
            <w:r w:rsidRPr="00D229B1">
              <w:rPr>
                <w:lang w:val="ru-RU"/>
              </w:rPr>
              <w:t>Base station</w:t>
            </w:r>
          </w:p>
        </w:tc>
        <w:tc>
          <w:tcPr>
            <w:tcW w:w="1418" w:type="dxa"/>
          </w:tcPr>
          <w:p w14:paraId="203A5413" w14:textId="77777777" w:rsidR="00D52D57" w:rsidRPr="00D229B1" w:rsidRDefault="00D52D57" w:rsidP="00D52D57">
            <w:pPr>
              <w:rPr>
                <w:lang w:val="ru-RU"/>
              </w:rPr>
            </w:pPr>
          </w:p>
        </w:tc>
        <w:tc>
          <w:tcPr>
            <w:tcW w:w="3402" w:type="dxa"/>
          </w:tcPr>
          <w:p w14:paraId="78B83038" w14:textId="77777777" w:rsidR="00D52D57" w:rsidRPr="00D229B1" w:rsidRDefault="00D52D57" w:rsidP="00D52D57">
            <w:pPr>
              <w:rPr>
                <w:lang w:val="ru-RU"/>
              </w:rPr>
            </w:pPr>
            <w:r w:rsidRPr="00D229B1">
              <w:rPr>
                <w:lang w:val="ru-RU"/>
              </w:rPr>
              <w:t>Базовая станция</w:t>
            </w:r>
          </w:p>
        </w:tc>
      </w:tr>
      <w:tr w:rsidR="00D52D57" w:rsidRPr="00D229B1" w14:paraId="2D944ABC" w14:textId="77777777" w:rsidTr="00D52D57">
        <w:trPr>
          <w:cantSplit/>
        </w:trPr>
        <w:tc>
          <w:tcPr>
            <w:tcW w:w="1418" w:type="dxa"/>
          </w:tcPr>
          <w:p w14:paraId="32B5D1A4" w14:textId="77777777" w:rsidR="00D52D57" w:rsidRPr="00D229B1" w:rsidRDefault="00D52D57" w:rsidP="00D52D57">
            <w:pPr>
              <w:rPr>
                <w:lang w:val="ru-RU"/>
              </w:rPr>
            </w:pPr>
            <w:r w:rsidRPr="00D229B1">
              <w:rPr>
                <w:lang w:val="ru-RU"/>
              </w:rPr>
              <w:t>BW</w:t>
            </w:r>
          </w:p>
        </w:tc>
        <w:tc>
          <w:tcPr>
            <w:tcW w:w="3402" w:type="dxa"/>
          </w:tcPr>
          <w:p w14:paraId="04385B8C" w14:textId="77777777" w:rsidR="00D52D57" w:rsidRPr="00D229B1" w:rsidRDefault="00D52D57" w:rsidP="00D52D57">
            <w:pPr>
              <w:rPr>
                <w:lang w:val="ru-RU"/>
              </w:rPr>
            </w:pPr>
            <w:r w:rsidRPr="00D229B1">
              <w:rPr>
                <w:lang w:val="ru-RU"/>
              </w:rPr>
              <w:t>Bandwidth</w:t>
            </w:r>
          </w:p>
        </w:tc>
        <w:tc>
          <w:tcPr>
            <w:tcW w:w="1418" w:type="dxa"/>
          </w:tcPr>
          <w:p w14:paraId="011CAA9B" w14:textId="77777777" w:rsidR="00D52D57" w:rsidRPr="00D229B1" w:rsidRDefault="00D52D57" w:rsidP="00D52D57">
            <w:pPr>
              <w:rPr>
                <w:lang w:val="ru-RU"/>
              </w:rPr>
            </w:pPr>
          </w:p>
        </w:tc>
        <w:tc>
          <w:tcPr>
            <w:tcW w:w="3402" w:type="dxa"/>
          </w:tcPr>
          <w:p w14:paraId="43C9BE3F" w14:textId="77777777" w:rsidR="00D52D57" w:rsidRPr="00D229B1" w:rsidRDefault="00D52D57" w:rsidP="00D52D57">
            <w:pPr>
              <w:rPr>
                <w:lang w:val="ru-RU"/>
              </w:rPr>
            </w:pPr>
            <w:r w:rsidRPr="00D229B1">
              <w:rPr>
                <w:lang w:val="ru-RU"/>
              </w:rPr>
              <w:t>Полоса пропускания</w:t>
            </w:r>
          </w:p>
        </w:tc>
      </w:tr>
      <w:tr w:rsidR="00D52D57" w:rsidRPr="00D229B1" w14:paraId="075DF5E0" w14:textId="77777777" w:rsidTr="00D52D57">
        <w:trPr>
          <w:cantSplit/>
        </w:trPr>
        <w:tc>
          <w:tcPr>
            <w:tcW w:w="9640" w:type="dxa"/>
            <w:gridSpan w:val="4"/>
          </w:tcPr>
          <w:p w14:paraId="2D03D70E" w14:textId="77777777" w:rsidR="00D52D57" w:rsidRPr="00D229B1" w:rsidRDefault="00D52D57" w:rsidP="00D52D57">
            <w:pPr>
              <w:rPr>
                <w:lang w:val="ru-RU"/>
              </w:rPr>
            </w:pPr>
            <w:r w:rsidRPr="00D229B1">
              <w:rPr>
                <w:lang w:val="ru-RU"/>
              </w:rPr>
              <w:t>C</w:t>
            </w:r>
          </w:p>
        </w:tc>
      </w:tr>
      <w:tr w:rsidR="00D52D57" w:rsidRPr="00D229B1" w14:paraId="1D850073" w14:textId="77777777" w:rsidTr="00D52D57">
        <w:trPr>
          <w:cantSplit/>
        </w:trPr>
        <w:tc>
          <w:tcPr>
            <w:tcW w:w="1418" w:type="dxa"/>
          </w:tcPr>
          <w:p w14:paraId="3AAE5849" w14:textId="77777777" w:rsidR="00D52D57" w:rsidRPr="00D229B1" w:rsidRDefault="00D52D57" w:rsidP="00D52D57">
            <w:pPr>
              <w:rPr>
                <w:lang w:val="ru-RU"/>
              </w:rPr>
            </w:pPr>
            <w:r w:rsidRPr="00D229B1">
              <w:rPr>
                <w:lang w:val="ru-RU"/>
              </w:rPr>
              <w:t>C/I</w:t>
            </w:r>
          </w:p>
        </w:tc>
        <w:tc>
          <w:tcPr>
            <w:tcW w:w="3402" w:type="dxa"/>
          </w:tcPr>
          <w:p w14:paraId="4D7DAE0D" w14:textId="77777777" w:rsidR="00D52D57" w:rsidRPr="00D229B1" w:rsidRDefault="00D52D57" w:rsidP="00D52D57">
            <w:pPr>
              <w:rPr>
                <w:lang w:val="ru-RU"/>
              </w:rPr>
            </w:pPr>
            <w:r w:rsidRPr="00D229B1">
              <w:rPr>
                <w:lang w:val="ru-RU"/>
              </w:rPr>
              <w:t>Carrier power to interference power ratio</w:t>
            </w:r>
          </w:p>
        </w:tc>
        <w:tc>
          <w:tcPr>
            <w:tcW w:w="1418" w:type="dxa"/>
          </w:tcPr>
          <w:p w14:paraId="698B1824" w14:textId="77777777" w:rsidR="00D52D57" w:rsidRPr="00D229B1" w:rsidRDefault="00D52D57" w:rsidP="00D52D57">
            <w:pPr>
              <w:rPr>
                <w:lang w:val="ru-RU"/>
              </w:rPr>
            </w:pPr>
          </w:p>
        </w:tc>
        <w:tc>
          <w:tcPr>
            <w:tcW w:w="3402" w:type="dxa"/>
          </w:tcPr>
          <w:p w14:paraId="1829FABE" w14:textId="77777777" w:rsidR="00D52D57" w:rsidRPr="00D229B1" w:rsidRDefault="00D52D57" w:rsidP="00D52D57">
            <w:pPr>
              <w:rPr>
                <w:lang w:val="ru-RU"/>
              </w:rPr>
            </w:pPr>
            <w:r w:rsidRPr="00D229B1">
              <w:rPr>
                <w:lang w:val="ru-RU"/>
              </w:rPr>
              <w:t>Отношение мощности несущей к мощности помехи</w:t>
            </w:r>
          </w:p>
        </w:tc>
      </w:tr>
      <w:tr w:rsidR="00D52D57" w:rsidRPr="00D229B1" w14:paraId="31C45D13" w14:textId="77777777" w:rsidTr="00D52D57">
        <w:trPr>
          <w:cantSplit/>
        </w:trPr>
        <w:tc>
          <w:tcPr>
            <w:tcW w:w="1418" w:type="dxa"/>
          </w:tcPr>
          <w:p w14:paraId="126F02D0" w14:textId="77777777" w:rsidR="00D52D57" w:rsidRPr="00D229B1" w:rsidRDefault="00D52D57" w:rsidP="00D52D57">
            <w:pPr>
              <w:rPr>
                <w:lang w:val="ru-RU"/>
              </w:rPr>
            </w:pPr>
            <w:r w:rsidRPr="00D229B1">
              <w:rPr>
                <w:lang w:val="ru-RU"/>
              </w:rPr>
              <w:t>CCSA</w:t>
            </w:r>
          </w:p>
        </w:tc>
        <w:tc>
          <w:tcPr>
            <w:tcW w:w="3402" w:type="dxa"/>
          </w:tcPr>
          <w:p w14:paraId="47CBA088" w14:textId="77777777" w:rsidR="00D52D57" w:rsidRPr="00D229B1" w:rsidRDefault="00D52D57" w:rsidP="00D52D57">
            <w:pPr>
              <w:rPr>
                <w:lang w:val="ru-RU"/>
              </w:rPr>
            </w:pPr>
            <w:r w:rsidRPr="00D229B1">
              <w:rPr>
                <w:lang w:val="ru-RU"/>
              </w:rPr>
              <w:t>China communications standards association</w:t>
            </w:r>
          </w:p>
        </w:tc>
        <w:tc>
          <w:tcPr>
            <w:tcW w:w="1418" w:type="dxa"/>
          </w:tcPr>
          <w:p w14:paraId="69DA595F" w14:textId="77777777" w:rsidR="00D52D57" w:rsidRPr="00D229B1" w:rsidRDefault="00D52D57" w:rsidP="00D52D57">
            <w:pPr>
              <w:rPr>
                <w:lang w:val="ru-RU"/>
              </w:rPr>
            </w:pPr>
          </w:p>
        </w:tc>
        <w:tc>
          <w:tcPr>
            <w:tcW w:w="3402" w:type="dxa"/>
          </w:tcPr>
          <w:p w14:paraId="78A374CA" w14:textId="77777777" w:rsidR="00D52D57" w:rsidRPr="00D229B1" w:rsidRDefault="00D52D57" w:rsidP="00D52D57">
            <w:pPr>
              <w:rPr>
                <w:lang w:val="ru-RU"/>
              </w:rPr>
            </w:pPr>
            <w:r w:rsidRPr="00D229B1">
              <w:rPr>
                <w:lang w:val="ru-RU"/>
              </w:rPr>
              <w:t xml:space="preserve">Ассоциация в области стандартов связи Китая </w:t>
            </w:r>
          </w:p>
        </w:tc>
      </w:tr>
      <w:tr w:rsidR="00D52D57" w:rsidRPr="00D229B1" w14:paraId="4CFA377F" w14:textId="77777777" w:rsidTr="00D52D57">
        <w:trPr>
          <w:cantSplit/>
        </w:trPr>
        <w:tc>
          <w:tcPr>
            <w:tcW w:w="1418" w:type="dxa"/>
          </w:tcPr>
          <w:p w14:paraId="553366C3" w14:textId="77777777" w:rsidR="00D52D57" w:rsidRPr="00D229B1" w:rsidRDefault="00D52D57" w:rsidP="00D52D57">
            <w:pPr>
              <w:rPr>
                <w:lang w:val="ru-RU"/>
              </w:rPr>
            </w:pPr>
            <w:r w:rsidRPr="00D229B1">
              <w:rPr>
                <w:lang w:val="ru-RU"/>
              </w:rPr>
              <w:t>CDF</w:t>
            </w:r>
          </w:p>
        </w:tc>
        <w:tc>
          <w:tcPr>
            <w:tcW w:w="3402" w:type="dxa"/>
          </w:tcPr>
          <w:p w14:paraId="2FFA1DE8" w14:textId="77777777" w:rsidR="00D52D57" w:rsidRPr="00D229B1" w:rsidRDefault="00D52D57" w:rsidP="00D52D57">
            <w:pPr>
              <w:rPr>
                <w:lang w:val="ru-RU"/>
              </w:rPr>
            </w:pPr>
            <w:r w:rsidRPr="00D229B1">
              <w:rPr>
                <w:lang w:val="ru-RU"/>
              </w:rPr>
              <w:t>Cumulative probability density function</w:t>
            </w:r>
          </w:p>
        </w:tc>
        <w:tc>
          <w:tcPr>
            <w:tcW w:w="1418" w:type="dxa"/>
          </w:tcPr>
          <w:p w14:paraId="295A29AB" w14:textId="77777777" w:rsidR="00D52D57" w:rsidRPr="00D229B1" w:rsidRDefault="00D52D57" w:rsidP="00D52D57">
            <w:pPr>
              <w:rPr>
                <w:lang w:val="ru-RU"/>
              </w:rPr>
            </w:pPr>
          </w:p>
        </w:tc>
        <w:tc>
          <w:tcPr>
            <w:tcW w:w="3402" w:type="dxa"/>
          </w:tcPr>
          <w:p w14:paraId="02FD5D8A" w14:textId="77777777" w:rsidR="00D52D57" w:rsidRPr="00D229B1" w:rsidRDefault="00D52D57" w:rsidP="00D52D57">
            <w:pPr>
              <w:rPr>
                <w:lang w:val="ru-RU"/>
              </w:rPr>
            </w:pPr>
            <w:r w:rsidRPr="00D229B1">
              <w:rPr>
                <w:lang w:val="ru-RU"/>
              </w:rPr>
              <w:t>Кумулятивная функция плотности вероятностей</w:t>
            </w:r>
          </w:p>
        </w:tc>
      </w:tr>
      <w:tr w:rsidR="00D52D57" w:rsidRPr="00D229B1" w14:paraId="038119BD" w14:textId="77777777" w:rsidTr="00D52D57">
        <w:trPr>
          <w:cantSplit/>
        </w:trPr>
        <w:tc>
          <w:tcPr>
            <w:tcW w:w="1418" w:type="dxa"/>
          </w:tcPr>
          <w:p w14:paraId="362FDE1A" w14:textId="77777777" w:rsidR="00D52D57" w:rsidRPr="00D229B1" w:rsidRDefault="00D52D57" w:rsidP="00D52D57">
            <w:pPr>
              <w:rPr>
                <w:lang w:val="ru-RU"/>
              </w:rPr>
            </w:pPr>
            <w:r w:rsidRPr="00D229B1">
              <w:rPr>
                <w:lang w:val="ru-RU"/>
              </w:rPr>
              <w:t>CDMA</w:t>
            </w:r>
          </w:p>
        </w:tc>
        <w:tc>
          <w:tcPr>
            <w:tcW w:w="3402" w:type="dxa"/>
          </w:tcPr>
          <w:p w14:paraId="6568698E" w14:textId="77777777" w:rsidR="00D52D57" w:rsidRPr="00D229B1" w:rsidRDefault="00D52D57" w:rsidP="00D52D57">
            <w:pPr>
              <w:rPr>
                <w:lang w:val="ru-RU"/>
              </w:rPr>
            </w:pPr>
            <w:r w:rsidRPr="00D229B1">
              <w:rPr>
                <w:lang w:val="ru-RU"/>
              </w:rPr>
              <w:t>Code division multiple access</w:t>
            </w:r>
          </w:p>
        </w:tc>
        <w:tc>
          <w:tcPr>
            <w:tcW w:w="1418" w:type="dxa"/>
          </w:tcPr>
          <w:p w14:paraId="71A64BD1" w14:textId="77777777" w:rsidR="00D52D57" w:rsidRPr="00D229B1" w:rsidRDefault="00D52D57" w:rsidP="00D52D57">
            <w:pPr>
              <w:rPr>
                <w:lang w:val="ru-RU"/>
              </w:rPr>
            </w:pPr>
          </w:p>
        </w:tc>
        <w:tc>
          <w:tcPr>
            <w:tcW w:w="3402" w:type="dxa"/>
          </w:tcPr>
          <w:p w14:paraId="13B78BF6" w14:textId="77777777" w:rsidR="00D52D57" w:rsidRPr="00D229B1" w:rsidRDefault="00D52D57" w:rsidP="00D52D57">
            <w:pPr>
              <w:rPr>
                <w:lang w:val="ru-RU"/>
              </w:rPr>
            </w:pPr>
            <w:r w:rsidRPr="00D229B1">
              <w:rPr>
                <w:lang w:val="ru-RU"/>
              </w:rPr>
              <w:t>Многостанционный доступ с кодовым разделением</w:t>
            </w:r>
          </w:p>
        </w:tc>
      </w:tr>
      <w:tr w:rsidR="00D52D57" w:rsidRPr="00D229B1" w14:paraId="5504BF9F" w14:textId="77777777" w:rsidTr="00D52D57">
        <w:trPr>
          <w:cantSplit/>
        </w:trPr>
        <w:tc>
          <w:tcPr>
            <w:tcW w:w="1418" w:type="dxa"/>
          </w:tcPr>
          <w:p w14:paraId="0AC51213" w14:textId="77777777" w:rsidR="00D52D57" w:rsidRPr="00D229B1" w:rsidRDefault="00D52D57" w:rsidP="00D52D57">
            <w:pPr>
              <w:rPr>
                <w:lang w:val="ru-RU"/>
              </w:rPr>
            </w:pPr>
            <w:r w:rsidRPr="00D229B1">
              <w:rPr>
                <w:lang w:val="ru-RU"/>
              </w:rPr>
              <w:t>CDMA</w:t>
            </w:r>
          </w:p>
        </w:tc>
        <w:tc>
          <w:tcPr>
            <w:tcW w:w="3402" w:type="dxa"/>
          </w:tcPr>
          <w:p w14:paraId="45530F09" w14:textId="77777777" w:rsidR="00D52D57" w:rsidRPr="00D229B1" w:rsidRDefault="00D52D57" w:rsidP="00D52D57">
            <w:pPr>
              <w:rPr>
                <w:lang w:val="ru-RU"/>
              </w:rPr>
            </w:pPr>
            <w:r w:rsidRPr="00D229B1">
              <w:rPr>
                <w:lang w:val="ru-RU"/>
              </w:rPr>
              <w:t>Code division multiple access</w:t>
            </w:r>
          </w:p>
        </w:tc>
        <w:tc>
          <w:tcPr>
            <w:tcW w:w="1418" w:type="dxa"/>
          </w:tcPr>
          <w:p w14:paraId="1E74A596" w14:textId="77777777" w:rsidR="00D52D57" w:rsidRPr="00D229B1" w:rsidRDefault="00D52D57" w:rsidP="00D52D57">
            <w:pPr>
              <w:rPr>
                <w:lang w:val="ru-RU"/>
              </w:rPr>
            </w:pPr>
          </w:p>
        </w:tc>
        <w:tc>
          <w:tcPr>
            <w:tcW w:w="3402" w:type="dxa"/>
          </w:tcPr>
          <w:p w14:paraId="7C0132BF" w14:textId="77777777" w:rsidR="00D52D57" w:rsidRPr="00D229B1" w:rsidRDefault="00D52D57" w:rsidP="00D52D57">
            <w:pPr>
              <w:rPr>
                <w:lang w:val="ru-RU"/>
              </w:rPr>
            </w:pPr>
            <w:r w:rsidRPr="00D229B1">
              <w:rPr>
                <w:lang w:val="ru-RU"/>
              </w:rPr>
              <w:t>Многостанционный доступ с кодовым разделением – прямая последовательность</w:t>
            </w:r>
          </w:p>
        </w:tc>
      </w:tr>
      <w:tr w:rsidR="00D52D57" w:rsidRPr="00D229B1" w14:paraId="629865FA" w14:textId="77777777" w:rsidTr="00D52D57">
        <w:trPr>
          <w:cantSplit/>
        </w:trPr>
        <w:tc>
          <w:tcPr>
            <w:tcW w:w="1418" w:type="dxa"/>
          </w:tcPr>
          <w:p w14:paraId="323828E1" w14:textId="77777777" w:rsidR="00D52D57" w:rsidRPr="00D229B1" w:rsidRDefault="00D52D57" w:rsidP="00D52D57">
            <w:pPr>
              <w:rPr>
                <w:lang w:val="ru-RU"/>
              </w:rPr>
            </w:pPr>
            <w:r w:rsidRPr="00D229B1">
              <w:rPr>
                <w:lang w:val="ru-RU"/>
              </w:rPr>
              <w:t>CDMA-TDD</w:t>
            </w:r>
          </w:p>
        </w:tc>
        <w:tc>
          <w:tcPr>
            <w:tcW w:w="3402" w:type="dxa"/>
          </w:tcPr>
          <w:p w14:paraId="2F850BB8" w14:textId="77777777" w:rsidR="00D52D57" w:rsidRPr="00D229B1" w:rsidRDefault="00D52D57" w:rsidP="00D52D57">
            <w:pPr>
              <w:rPr>
                <w:lang w:val="ru-RU"/>
              </w:rPr>
            </w:pPr>
            <w:r w:rsidRPr="00D229B1">
              <w:rPr>
                <w:lang w:val="ru-RU"/>
              </w:rPr>
              <w:t>Code division multiple access-time division duplex</w:t>
            </w:r>
          </w:p>
        </w:tc>
        <w:tc>
          <w:tcPr>
            <w:tcW w:w="1418" w:type="dxa"/>
          </w:tcPr>
          <w:p w14:paraId="1E1F4C5D" w14:textId="77777777" w:rsidR="00D52D57" w:rsidRPr="00D229B1" w:rsidRDefault="00D52D57" w:rsidP="00D52D57">
            <w:pPr>
              <w:rPr>
                <w:lang w:val="ru-RU"/>
              </w:rPr>
            </w:pPr>
          </w:p>
        </w:tc>
        <w:tc>
          <w:tcPr>
            <w:tcW w:w="3402" w:type="dxa"/>
          </w:tcPr>
          <w:p w14:paraId="31C1604E" w14:textId="77777777" w:rsidR="00D52D57" w:rsidRPr="00D229B1" w:rsidRDefault="00D52D57" w:rsidP="00D52D57">
            <w:pPr>
              <w:rPr>
                <w:lang w:val="ru-RU"/>
              </w:rPr>
            </w:pPr>
            <w:r w:rsidRPr="00D229B1">
              <w:rPr>
                <w:lang w:val="ru-RU"/>
              </w:rPr>
              <w:t>Многостанционный доступ с кодовым разделением – дуплексная передача с разделением во времени</w:t>
            </w:r>
          </w:p>
        </w:tc>
      </w:tr>
      <w:tr w:rsidR="00D52D57" w:rsidRPr="00D229B1" w14:paraId="53A6A9E7" w14:textId="77777777" w:rsidTr="00D52D57">
        <w:trPr>
          <w:cantSplit/>
        </w:trPr>
        <w:tc>
          <w:tcPr>
            <w:tcW w:w="1418" w:type="dxa"/>
          </w:tcPr>
          <w:p w14:paraId="0B8D1944" w14:textId="77777777" w:rsidR="00D52D57" w:rsidRPr="00D229B1" w:rsidRDefault="00D52D57" w:rsidP="00D52D57">
            <w:pPr>
              <w:rPr>
                <w:lang w:val="ru-RU"/>
              </w:rPr>
            </w:pPr>
            <w:r w:rsidRPr="00D229B1">
              <w:rPr>
                <w:lang w:val="ru-RU"/>
              </w:rPr>
              <w:t>CTC</w:t>
            </w:r>
          </w:p>
        </w:tc>
        <w:tc>
          <w:tcPr>
            <w:tcW w:w="3402" w:type="dxa"/>
          </w:tcPr>
          <w:p w14:paraId="3F0EF954" w14:textId="77777777" w:rsidR="00D52D57" w:rsidRPr="00D229B1" w:rsidRDefault="00D52D57" w:rsidP="00D52D57">
            <w:pPr>
              <w:rPr>
                <w:lang w:val="ru-RU"/>
              </w:rPr>
            </w:pPr>
            <w:r w:rsidRPr="00D229B1">
              <w:rPr>
                <w:lang w:val="ru-RU"/>
              </w:rPr>
              <w:t>Convolutional turbo code</w:t>
            </w:r>
          </w:p>
        </w:tc>
        <w:tc>
          <w:tcPr>
            <w:tcW w:w="1418" w:type="dxa"/>
          </w:tcPr>
          <w:p w14:paraId="3C7FEB20" w14:textId="77777777" w:rsidR="00D52D57" w:rsidRPr="00D229B1" w:rsidRDefault="00D52D57" w:rsidP="00D52D57">
            <w:pPr>
              <w:rPr>
                <w:lang w:val="ru-RU"/>
              </w:rPr>
            </w:pPr>
          </w:p>
        </w:tc>
        <w:tc>
          <w:tcPr>
            <w:tcW w:w="3402" w:type="dxa"/>
          </w:tcPr>
          <w:p w14:paraId="126BFBC7" w14:textId="77777777" w:rsidR="00D52D57" w:rsidRPr="00D229B1" w:rsidRDefault="00D52D57" w:rsidP="00D52D57">
            <w:pPr>
              <w:rPr>
                <w:lang w:val="ru-RU"/>
              </w:rPr>
            </w:pPr>
            <w:r w:rsidRPr="00D229B1">
              <w:rPr>
                <w:lang w:val="ru-RU"/>
              </w:rPr>
              <w:t xml:space="preserve">Сверточный турбокод </w:t>
            </w:r>
          </w:p>
        </w:tc>
      </w:tr>
      <w:tr w:rsidR="00D52D57" w:rsidRPr="00D229B1" w14:paraId="5946F267" w14:textId="77777777" w:rsidTr="00D52D57">
        <w:trPr>
          <w:cantSplit/>
        </w:trPr>
        <w:tc>
          <w:tcPr>
            <w:tcW w:w="9640" w:type="dxa"/>
            <w:gridSpan w:val="4"/>
          </w:tcPr>
          <w:p w14:paraId="3BD0EDFE" w14:textId="77777777" w:rsidR="00D52D57" w:rsidRPr="00D229B1" w:rsidRDefault="00D52D57" w:rsidP="00D52D57">
            <w:pPr>
              <w:rPr>
                <w:lang w:val="ru-RU"/>
              </w:rPr>
            </w:pPr>
            <w:r w:rsidRPr="00D229B1">
              <w:rPr>
                <w:lang w:val="ru-RU"/>
              </w:rPr>
              <w:t>D</w:t>
            </w:r>
          </w:p>
        </w:tc>
      </w:tr>
      <w:tr w:rsidR="00D52D57" w:rsidRPr="00D229B1" w14:paraId="1404DAB8" w14:textId="77777777" w:rsidTr="00D52D57">
        <w:trPr>
          <w:cantSplit/>
        </w:trPr>
        <w:tc>
          <w:tcPr>
            <w:tcW w:w="1418" w:type="dxa"/>
          </w:tcPr>
          <w:p w14:paraId="11CE3E0D" w14:textId="77777777" w:rsidR="00D52D57" w:rsidRPr="00D229B1" w:rsidRDefault="00D52D57" w:rsidP="00D52D57">
            <w:pPr>
              <w:rPr>
                <w:lang w:val="ru-RU"/>
              </w:rPr>
            </w:pPr>
            <w:r w:rsidRPr="00D229B1">
              <w:rPr>
                <w:lang w:val="ru-RU"/>
              </w:rPr>
              <w:t>DECT</w:t>
            </w:r>
          </w:p>
        </w:tc>
        <w:tc>
          <w:tcPr>
            <w:tcW w:w="3402" w:type="dxa"/>
          </w:tcPr>
          <w:p w14:paraId="302F2A07" w14:textId="77777777" w:rsidR="00D52D57" w:rsidRPr="00D229B1" w:rsidRDefault="00D52D57" w:rsidP="00D52D57">
            <w:pPr>
              <w:rPr>
                <w:lang w:val="ru-RU"/>
              </w:rPr>
            </w:pPr>
            <w:r w:rsidRPr="00D229B1">
              <w:rPr>
                <w:lang w:val="ru-RU"/>
              </w:rPr>
              <w:t>Digital enhanced cordless telecommunications</w:t>
            </w:r>
          </w:p>
        </w:tc>
        <w:tc>
          <w:tcPr>
            <w:tcW w:w="1418" w:type="dxa"/>
          </w:tcPr>
          <w:p w14:paraId="1C6C15F4" w14:textId="77777777" w:rsidR="00D52D57" w:rsidRPr="00D229B1" w:rsidRDefault="00D52D57" w:rsidP="00D52D57">
            <w:pPr>
              <w:rPr>
                <w:lang w:val="ru-RU"/>
              </w:rPr>
            </w:pPr>
          </w:p>
        </w:tc>
        <w:tc>
          <w:tcPr>
            <w:tcW w:w="3402" w:type="dxa"/>
          </w:tcPr>
          <w:p w14:paraId="7992E916" w14:textId="77777777" w:rsidR="00D52D57" w:rsidRPr="00D229B1" w:rsidRDefault="00D52D57" w:rsidP="00D52D57">
            <w:pPr>
              <w:rPr>
                <w:lang w:val="ru-RU"/>
              </w:rPr>
            </w:pPr>
            <w:r w:rsidRPr="00D229B1">
              <w:rPr>
                <w:lang w:val="ru-RU"/>
              </w:rPr>
              <w:t>Усовершенствованная цифровая беспроводная связь</w:t>
            </w:r>
          </w:p>
        </w:tc>
      </w:tr>
      <w:tr w:rsidR="00D52D57" w:rsidRPr="00D229B1" w14:paraId="57D667BB" w14:textId="77777777" w:rsidTr="00D52D57">
        <w:trPr>
          <w:cantSplit/>
        </w:trPr>
        <w:tc>
          <w:tcPr>
            <w:tcW w:w="1418" w:type="dxa"/>
          </w:tcPr>
          <w:p w14:paraId="194783B6" w14:textId="77777777" w:rsidR="00D52D57" w:rsidRPr="00D229B1" w:rsidRDefault="00D52D57" w:rsidP="00D52D57">
            <w:pPr>
              <w:rPr>
                <w:lang w:val="ru-RU"/>
              </w:rPr>
            </w:pPr>
            <w:r w:rsidRPr="00D229B1">
              <w:rPr>
                <w:lang w:val="ru-RU"/>
              </w:rPr>
              <w:t>DL</w:t>
            </w:r>
          </w:p>
        </w:tc>
        <w:tc>
          <w:tcPr>
            <w:tcW w:w="3402" w:type="dxa"/>
          </w:tcPr>
          <w:p w14:paraId="67949FCD" w14:textId="77777777" w:rsidR="00D52D57" w:rsidRPr="00D229B1" w:rsidRDefault="00D52D57" w:rsidP="00D52D57">
            <w:pPr>
              <w:rPr>
                <w:lang w:val="ru-RU"/>
              </w:rPr>
            </w:pPr>
            <w:r w:rsidRPr="00D229B1">
              <w:rPr>
                <w:lang w:val="ru-RU"/>
              </w:rPr>
              <w:t>Downlink (base station transmits, mobile station receives)</w:t>
            </w:r>
          </w:p>
        </w:tc>
        <w:tc>
          <w:tcPr>
            <w:tcW w:w="1418" w:type="dxa"/>
          </w:tcPr>
          <w:p w14:paraId="4BC36EA3" w14:textId="77777777" w:rsidR="00D52D57" w:rsidRPr="00D229B1" w:rsidRDefault="00D52D57" w:rsidP="00D52D57">
            <w:pPr>
              <w:rPr>
                <w:lang w:val="ru-RU"/>
              </w:rPr>
            </w:pPr>
          </w:p>
        </w:tc>
        <w:tc>
          <w:tcPr>
            <w:tcW w:w="3402" w:type="dxa"/>
          </w:tcPr>
          <w:p w14:paraId="23784406" w14:textId="77777777" w:rsidR="00D52D57" w:rsidRPr="00D229B1" w:rsidRDefault="00D52D57" w:rsidP="00D52D57">
            <w:pPr>
              <w:rPr>
                <w:lang w:val="ru-RU"/>
              </w:rPr>
            </w:pPr>
            <w:r w:rsidRPr="00D229B1">
              <w:rPr>
                <w:lang w:val="ru-RU"/>
              </w:rPr>
              <w:t>Линия вниз (базовая станция передает сигналы, подвижная станция принимает)</w:t>
            </w:r>
          </w:p>
        </w:tc>
      </w:tr>
      <w:tr w:rsidR="00D52D57" w:rsidRPr="00D229B1" w14:paraId="6AFC2CFA" w14:textId="77777777" w:rsidTr="00D52D57">
        <w:trPr>
          <w:cantSplit/>
        </w:trPr>
        <w:tc>
          <w:tcPr>
            <w:tcW w:w="1418" w:type="dxa"/>
          </w:tcPr>
          <w:p w14:paraId="57564AB2" w14:textId="77777777" w:rsidR="00D52D57" w:rsidRPr="00D229B1" w:rsidRDefault="00D52D57" w:rsidP="00D52D57">
            <w:pPr>
              <w:rPr>
                <w:lang w:val="ru-RU"/>
              </w:rPr>
            </w:pPr>
            <w:r w:rsidRPr="00D229B1">
              <w:rPr>
                <w:lang w:val="ru-RU"/>
              </w:rPr>
              <w:t>DOE</w:t>
            </w:r>
          </w:p>
        </w:tc>
        <w:tc>
          <w:tcPr>
            <w:tcW w:w="3402" w:type="dxa"/>
          </w:tcPr>
          <w:p w14:paraId="247C7FBC" w14:textId="77777777" w:rsidR="00D52D57" w:rsidRPr="00D229B1" w:rsidRDefault="00D52D57" w:rsidP="00D52D57">
            <w:pPr>
              <w:rPr>
                <w:lang w:val="ru-RU"/>
              </w:rPr>
            </w:pPr>
            <w:r w:rsidRPr="00D229B1">
              <w:rPr>
                <w:lang w:val="ru-RU"/>
              </w:rPr>
              <w:t>Direction of earth station</w:t>
            </w:r>
          </w:p>
        </w:tc>
        <w:tc>
          <w:tcPr>
            <w:tcW w:w="1418" w:type="dxa"/>
          </w:tcPr>
          <w:p w14:paraId="573D0671" w14:textId="77777777" w:rsidR="00D52D57" w:rsidRPr="00D229B1" w:rsidRDefault="00D52D57" w:rsidP="00D52D57">
            <w:pPr>
              <w:rPr>
                <w:lang w:val="ru-RU"/>
              </w:rPr>
            </w:pPr>
          </w:p>
        </w:tc>
        <w:tc>
          <w:tcPr>
            <w:tcW w:w="3402" w:type="dxa"/>
          </w:tcPr>
          <w:p w14:paraId="5B2D1143" w14:textId="77777777" w:rsidR="00D52D57" w:rsidRPr="00D229B1" w:rsidRDefault="00D52D57" w:rsidP="00D52D57">
            <w:pPr>
              <w:rPr>
                <w:lang w:val="ru-RU"/>
              </w:rPr>
            </w:pPr>
            <w:r w:rsidRPr="00D229B1">
              <w:rPr>
                <w:lang w:val="ru-RU"/>
              </w:rPr>
              <w:t>Направление, в котором работает земная станция</w:t>
            </w:r>
          </w:p>
        </w:tc>
      </w:tr>
      <w:tr w:rsidR="00D52D57" w:rsidRPr="00D229B1" w14:paraId="5018EB28" w14:textId="77777777" w:rsidTr="00D52D57">
        <w:trPr>
          <w:cantSplit/>
        </w:trPr>
        <w:tc>
          <w:tcPr>
            <w:tcW w:w="1418" w:type="dxa"/>
          </w:tcPr>
          <w:p w14:paraId="67565367" w14:textId="77777777" w:rsidR="00D52D57" w:rsidRPr="00D229B1" w:rsidRDefault="00D52D57" w:rsidP="00D52D57">
            <w:pPr>
              <w:rPr>
                <w:lang w:val="ru-RU"/>
              </w:rPr>
            </w:pPr>
            <w:r w:rsidRPr="00D229B1">
              <w:rPr>
                <w:lang w:val="ru-RU"/>
              </w:rPr>
              <w:t>DVB</w:t>
            </w:r>
          </w:p>
        </w:tc>
        <w:tc>
          <w:tcPr>
            <w:tcW w:w="3402" w:type="dxa"/>
          </w:tcPr>
          <w:p w14:paraId="75CA7580" w14:textId="77777777" w:rsidR="00D52D57" w:rsidRPr="00D229B1" w:rsidRDefault="00D52D57" w:rsidP="00D52D57">
            <w:pPr>
              <w:rPr>
                <w:lang w:val="ru-RU"/>
              </w:rPr>
            </w:pPr>
            <w:r w:rsidRPr="00D229B1">
              <w:rPr>
                <w:lang w:val="ru-RU"/>
              </w:rPr>
              <w:t>Digital video broadcasting</w:t>
            </w:r>
          </w:p>
        </w:tc>
        <w:tc>
          <w:tcPr>
            <w:tcW w:w="1418" w:type="dxa"/>
          </w:tcPr>
          <w:p w14:paraId="730A9C98" w14:textId="77777777" w:rsidR="00D52D57" w:rsidRPr="00D229B1" w:rsidRDefault="00D52D57" w:rsidP="00D52D57">
            <w:pPr>
              <w:rPr>
                <w:lang w:val="ru-RU"/>
              </w:rPr>
            </w:pPr>
          </w:p>
        </w:tc>
        <w:tc>
          <w:tcPr>
            <w:tcW w:w="3402" w:type="dxa"/>
          </w:tcPr>
          <w:p w14:paraId="79265F0A" w14:textId="77777777" w:rsidR="00D52D57" w:rsidRPr="00D229B1" w:rsidRDefault="00D52D57" w:rsidP="00D52D57">
            <w:pPr>
              <w:rPr>
                <w:lang w:val="ru-RU"/>
              </w:rPr>
            </w:pPr>
            <w:r w:rsidRPr="00D229B1">
              <w:rPr>
                <w:lang w:val="ru-RU"/>
              </w:rPr>
              <w:t>Цифровое телевизионное вещание</w:t>
            </w:r>
          </w:p>
        </w:tc>
      </w:tr>
      <w:tr w:rsidR="00D52D57" w:rsidRPr="00D229B1" w14:paraId="5D51EF51" w14:textId="77777777" w:rsidTr="00D52D57">
        <w:trPr>
          <w:cantSplit/>
        </w:trPr>
        <w:tc>
          <w:tcPr>
            <w:tcW w:w="9640" w:type="dxa"/>
            <w:gridSpan w:val="4"/>
          </w:tcPr>
          <w:p w14:paraId="6702465B" w14:textId="77777777" w:rsidR="00D52D57" w:rsidRPr="00D229B1" w:rsidRDefault="00D52D57" w:rsidP="00D52D57">
            <w:pPr>
              <w:rPr>
                <w:lang w:val="ru-RU"/>
              </w:rPr>
            </w:pPr>
            <w:r w:rsidRPr="00D229B1">
              <w:rPr>
                <w:lang w:val="ru-RU"/>
              </w:rPr>
              <w:t>E</w:t>
            </w:r>
          </w:p>
        </w:tc>
      </w:tr>
      <w:tr w:rsidR="00D52D57" w:rsidRPr="00D229B1" w14:paraId="2898BF6B" w14:textId="77777777" w:rsidTr="00D52D57">
        <w:trPr>
          <w:cantSplit/>
        </w:trPr>
        <w:tc>
          <w:tcPr>
            <w:tcW w:w="1418" w:type="dxa"/>
          </w:tcPr>
          <w:p w14:paraId="2B56E399" w14:textId="77777777" w:rsidR="00D52D57" w:rsidRPr="00D229B1" w:rsidRDefault="00D52D57" w:rsidP="00D52D57">
            <w:pPr>
              <w:rPr>
                <w:lang w:val="ru-RU"/>
              </w:rPr>
            </w:pPr>
            <w:r w:rsidRPr="00D229B1">
              <w:rPr>
                <w:lang w:val="ru-RU"/>
              </w:rPr>
              <w:t>Eb/N0</w:t>
            </w:r>
          </w:p>
        </w:tc>
        <w:tc>
          <w:tcPr>
            <w:tcW w:w="3402" w:type="dxa"/>
          </w:tcPr>
          <w:p w14:paraId="3F663102" w14:textId="77777777" w:rsidR="00D52D57" w:rsidRPr="00D229B1" w:rsidRDefault="00D52D57" w:rsidP="00D52D57">
            <w:pPr>
              <w:rPr>
                <w:lang w:val="ru-RU"/>
              </w:rPr>
            </w:pPr>
            <w:r w:rsidRPr="00D229B1">
              <w:rPr>
                <w:lang w:val="ru-RU"/>
              </w:rPr>
              <w:t>Energy per bit over noise power spectral density</w:t>
            </w:r>
          </w:p>
        </w:tc>
        <w:tc>
          <w:tcPr>
            <w:tcW w:w="1418" w:type="dxa"/>
          </w:tcPr>
          <w:p w14:paraId="4E72FE0E" w14:textId="77777777" w:rsidR="00D52D57" w:rsidRPr="00D229B1" w:rsidRDefault="00D52D57" w:rsidP="00D52D57">
            <w:pPr>
              <w:rPr>
                <w:lang w:val="ru-RU"/>
              </w:rPr>
            </w:pPr>
          </w:p>
        </w:tc>
        <w:tc>
          <w:tcPr>
            <w:tcW w:w="3402" w:type="dxa"/>
          </w:tcPr>
          <w:p w14:paraId="2C89413E" w14:textId="77777777" w:rsidR="00D52D57" w:rsidRPr="00D229B1" w:rsidRDefault="00D52D57" w:rsidP="00D52D57">
            <w:pPr>
              <w:rPr>
                <w:lang w:val="ru-RU"/>
              </w:rPr>
            </w:pPr>
            <w:r w:rsidRPr="00D229B1">
              <w:rPr>
                <w:lang w:val="ru-RU"/>
              </w:rPr>
              <w:t>Энергия на бит, деленная на спектральную плотность мощности шума</w:t>
            </w:r>
          </w:p>
        </w:tc>
      </w:tr>
      <w:tr w:rsidR="00D52D57" w:rsidRPr="00D229B1" w14:paraId="509A7889" w14:textId="77777777" w:rsidTr="00D52D57">
        <w:trPr>
          <w:cantSplit/>
        </w:trPr>
        <w:tc>
          <w:tcPr>
            <w:tcW w:w="1418" w:type="dxa"/>
          </w:tcPr>
          <w:p w14:paraId="06F421D3" w14:textId="77777777" w:rsidR="00D52D57" w:rsidRPr="00D229B1" w:rsidRDefault="00D52D57" w:rsidP="00D52D57">
            <w:pPr>
              <w:rPr>
                <w:lang w:val="ru-RU"/>
              </w:rPr>
            </w:pPr>
            <w:r w:rsidRPr="00D229B1">
              <w:rPr>
                <w:lang w:val="ru-RU"/>
              </w:rPr>
              <w:t>EDGE</w:t>
            </w:r>
          </w:p>
        </w:tc>
        <w:tc>
          <w:tcPr>
            <w:tcW w:w="3402" w:type="dxa"/>
          </w:tcPr>
          <w:p w14:paraId="5EC246BC" w14:textId="77777777" w:rsidR="00D52D57" w:rsidRPr="00D229B1" w:rsidRDefault="00D52D57" w:rsidP="00D52D57">
            <w:pPr>
              <w:rPr>
                <w:lang w:val="ru-RU"/>
              </w:rPr>
            </w:pPr>
            <w:r w:rsidRPr="00D229B1">
              <w:rPr>
                <w:lang w:val="ru-RU"/>
              </w:rPr>
              <w:t>Enhanced data GSM environment</w:t>
            </w:r>
          </w:p>
        </w:tc>
        <w:tc>
          <w:tcPr>
            <w:tcW w:w="1418" w:type="dxa"/>
          </w:tcPr>
          <w:p w14:paraId="5E208525" w14:textId="77777777" w:rsidR="00D52D57" w:rsidRPr="00D229B1" w:rsidRDefault="00D52D57" w:rsidP="00D52D57">
            <w:pPr>
              <w:rPr>
                <w:lang w:val="ru-RU"/>
              </w:rPr>
            </w:pPr>
          </w:p>
        </w:tc>
        <w:tc>
          <w:tcPr>
            <w:tcW w:w="3402" w:type="dxa"/>
          </w:tcPr>
          <w:p w14:paraId="20A0B708" w14:textId="77777777" w:rsidR="00D52D57" w:rsidRPr="00D229B1" w:rsidRDefault="00D52D57" w:rsidP="00D52D57">
            <w:pPr>
              <w:rPr>
                <w:lang w:val="ru-RU"/>
              </w:rPr>
            </w:pPr>
            <w:r w:rsidRPr="00D229B1">
              <w:rPr>
                <w:lang w:val="ru-RU"/>
              </w:rPr>
              <w:t>Усовершенствованная среда передачи данных GSM</w:t>
            </w:r>
          </w:p>
        </w:tc>
      </w:tr>
      <w:tr w:rsidR="00D52D57" w:rsidRPr="00D229B1" w14:paraId="51D6D6D2" w14:textId="77777777" w:rsidTr="00D52D57">
        <w:trPr>
          <w:cantSplit/>
        </w:trPr>
        <w:tc>
          <w:tcPr>
            <w:tcW w:w="1418" w:type="dxa"/>
          </w:tcPr>
          <w:p w14:paraId="510EF650" w14:textId="77777777" w:rsidR="00D52D57" w:rsidRPr="00D229B1" w:rsidRDefault="00D52D57" w:rsidP="00D52D57">
            <w:pPr>
              <w:rPr>
                <w:lang w:val="ru-RU"/>
              </w:rPr>
            </w:pPr>
            <w:r w:rsidRPr="00D229B1">
              <w:rPr>
                <w:lang w:val="ru-RU"/>
              </w:rPr>
              <w:t>ETSI</w:t>
            </w:r>
          </w:p>
        </w:tc>
        <w:tc>
          <w:tcPr>
            <w:tcW w:w="3402" w:type="dxa"/>
          </w:tcPr>
          <w:p w14:paraId="460C2D09" w14:textId="77777777" w:rsidR="00D52D57" w:rsidRPr="00D229B1" w:rsidRDefault="00D52D57" w:rsidP="00D52D57">
            <w:pPr>
              <w:rPr>
                <w:lang w:val="ru-RU"/>
              </w:rPr>
            </w:pPr>
            <w:r w:rsidRPr="00D229B1">
              <w:rPr>
                <w:lang w:val="ru-RU"/>
              </w:rPr>
              <w:t>European Telecommunications Standards Institute</w:t>
            </w:r>
          </w:p>
        </w:tc>
        <w:tc>
          <w:tcPr>
            <w:tcW w:w="1418" w:type="dxa"/>
          </w:tcPr>
          <w:p w14:paraId="5C28812B" w14:textId="77777777" w:rsidR="00D52D57" w:rsidRPr="00D229B1" w:rsidRDefault="00D52D57" w:rsidP="00D52D57">
            <w:pPr>
              <w:rPr>
                <w:lang w:val="ru-RU"/>
              </w:rPr>
            </w:pPr>
          </w:p>
        </w:tc>
        <w:tc>
          <w:tcPr>
            <w:tcW w:w="3402" w:type="dxa"/>
          </w:tcPr>
          <w:p w14:paraId="18F032BA" w14:textId="77777777" w:rsidR="00D52D57" w:rsidRPr="00D229B1" w:rsidRDefault="00D52D57" w:rsidP="00D52D57">
            <w:pPr>
              <w:rPr>
                <w:lang w:val="ru-RU"/>
              </w:rPr>
            </w:pPr>
            <w:r w:rsidRPr="00D229B1">
              <w:rPr>
                <w:lang w:val="ru-RU"/>
              </w:rPr>
              <w:t>Европейский институт стандартизации электросвязи</w:t>
            </w:r>
          </w:p>
        </w:tc>
      </w:tr>
      <w:tr w:rsidR="00D52D57" w:rsidRPr="00D229B1" w14:paraId="278FB0EF" w14:textId="77777777" w:rsidTr="00D52D57">
        <w:trPr>
          <w:cantSplit/>
        </w:trPr>
        <w:tc>
          <w:tcPr>
            <w:tcW w:w="1418" w:type="dxa"/>
          </w:tcPr>
          <w:p w14:paraId="39FC1A8B" w14:textId="77777777" w:rsidR="00D52D57" w:rsidRPr="00D229B1" w:rsidRDefault="00D52D57" w:rsidP="00D52D57">
            <w:pPr>
              <w:rPr>
                <w:lang w:val="ru-RU"/>
              </w:rPr>
            </w:pPr>
            <w:r w:rsidRPr="00D229B1">
              <w:rPr>
                <w:lang w:val="ru-RU"/>
              </w:rPr>
              <w:t>E-UTRA</w:t>
            </w:r>
          </w:p>
        </w:tc>
        <w:tc>
          <w:tcPr>
            <w:tcW w:w="3402" w:type="dxa"/>
          </w:tcPr>
          <w:p w14:paraId="179321B0" w14:textId="77777777" w:rsidR="00D52D57" w:rsidRPr="00D229B1" w:rsidRDefault="00D52D57" w:rsidP="00D52D57">
            <w:pPr>
              <w:rPr>
                <w:lang w:val="ru-RU"/>
              </w:rPr>
            </w:pPr>
            <w:r w:rsidRPr="00D229B1">
              <w:rPr>
                <w:lang w:val="ru-RU"/>
              </w:rPr>
              <w:t>Evolved UTRA</w:t>
            </w:r>
          </w:p>
        </w:tc>
        <w:tc>
          <w:tcPr>
            <w:tcW w:w="1418" w:type="dxa"/>
          </w:tcPr>
          <w:p w14:paraId="02801297" w14:textId="77777777" w:rsidR="00D52D57" w:rsidRPr="00D229B1" w:rsidRDefault="00D52D57" w:rsidP="00D52D57">
            <w:pPr>
              <w:rPr>
                <w:lang w:val="ru-RU"/>
              </w:rPr>
            </w:pPr>
          </w:p>
        </w:tc>
        <w:tc>
          <w:tcPr>
            <w:tcW w:w="3402" w:type="dxa"/>
          </w:tcPr>
          <w:p w14:paraId="0655E06F" w14:textId="77777777" w:rsidR="00D52D57" w:rsidRPr="00D229B1" w:rsidRDefault="00D52D57" w:rsidP="00D52D57">
            <w:pPr>
              <w:rPr>
                <w:lang w:val="ru-RU"/>
              </w:rPr>
            </w:pPr>
            <w:r w:rsidRPr="00D229B1">
              <w:rPr>
                <w:lang w:val="ru-RU"/>
              </w:rPr>
              <w:t>Расширенный радиодоступ UTRA</w:t>
            </w:r>
          </w:p>
        </w:tc>
      </w:tr>
      <w:tr w:rsidR="00D52D57" w:rsidRPr="00D229B1" w14:paraId="2766DD43" w14:textId="77777777" w:rsidTr="00D52D57">
        <w:trPr>
          <w:cantSplit/>
        </w:trPr>
        <w:tc>
          <w:tcPr>
            <w:tcW w:w="9640" w:type="dxa"/>
            <w:gridSpan w:val="4"/>
          </w:tcPr>
          <w:p w14:paraId="4E838A8B" w14:textId="77777777" w:rsidR="00D52D57" w:rsidRPr="00D229B1" w:rsidRDefault="00D52D57" w:rsidP="00D52D57">
            <w:pPr>
              <w:rPr>
                <w:lang w:val="ru-RU"/>
              </w:rPr>
            </w:pPr>
            <w:r w:rsidRPr="00D229B1">
              <w:rPr>
                <w:lang w:val="ru-RU"/>
              </w:rPr>
              <w:t>F</w:t>
            </w:r>
          </w:p>
        </w:tc>
      </w:tr>
      <w:tr w:rsidR="00D52D57" w:rsidRPr="00D229B1" w14:paraId="0E95A660" w14:textId="77777777" w:rsidTr="00D52D57">
        <w:trPr>
          <w:cantSplit/>
        </w:trPr>
        <w:tc>
          <w:tcPr>
            <w:tcW w:w="1418" w:type="dxa"/>
          </w:tcPr>
          <w:p w14:paraId="30431E92" w14:textId="77777777" w:rsidR="00D52D57" w:rsidRPr="00D229B1" w:rsidRDefault="00D52D57" w:rsidP="00D52D57">
            <w:pPr>
              <w:rPr>
                <w:lang w:val="ru-RU"/>
              </w:rPr>
            </w:pPr>
            <w:r w:rsidRPr="00D229B1">
              <w:rPr>
                <w:lang w:val="ru-RU"/>
              </w:rPr>
              <w:t>FDD</w:t>
            </w:r>
          </w:p>
        </w:tc>
        <w:tc>
          <w:tcPr>
            <w:tcW w:w="3402" w:type="dxa"/>
          </w:tcPr>
          <w:p w14:paraId="19F8889B" w14:textId="77777777" w:rsidR="00D52D57" w:rsidRPr="00D229B1" w:rsidRDefault="00D52D57" w:rsidP="00D52D57">
            <w:pPr>
              <w:rPr>
                <w:lang w:val="ru-RU"/>
              </w:rPr>
            </w:pPr>
            <w:r w:rsidRPr="00D229B1">
              <w:rPr>
                <w:lang w:val="ru-RU"/>
              </w:rPr>
              <w:t xml:space="preserve">Frequency division duplex </w:t>
            </w:r>
          </w:p>
        </w:tc>
        <w:tc>
          <w:tcPr>
            <w:tcW w:w="1418" w:type="dxa"/>
          </w:tcPr>
          <w:p w14:paraId="6E9D534F" w14:textId="77777777" w:rsidR="00D52D57" w:rsidRPr="00D229B1" w:rsidRDefault="00D52D57" w:rsidP="00D52D57">
            <w:pPr>
              <w:rPr>
                <w:lang w:val="ru-RU"/>
              </w:rPr>
            </w:pPr>
          </w:p>
        </w:tc>
        <w:tc>
          <w:tcPr>
            <w:tcW w:w="3402" w:type="dxa"/>
          </w:tcPr>
          <w:p w14:paraId="2491F5F6" w14:textId="77777777" w:rsidR="00D52D57" w:rsidRPr="00D229B1" w:rsidRDefault="00D52D57" w:rsidP="00D52D57">
            <w:pPr>
              <w:rPr>
                <w:lang w:val="ru-RU"/>
              </w:rPr>
            </w:pPr>
            <w:r w:rsidRPr="00D229B1">
              <w:rPr>
                <w:lang w:val="ru-RU"/>
              </w:rPr>
              <w:t>Дуплекс с частотным разделением</w:t>
            </w:r>
          </w:p>
        </w:tc>
      </w:tr>
      <w:tr w:rsidR="00D52D57" w:rsidRPr="00D229B1" w14:paraId="2B323657" w14:textId="77777777" w:rsidTr="00D52D57">
        <w:trPr>
          <w:cantSplit/>
        </w:trPr>
        <w:tc>
          <w:tcPr>
            <w:tcW w:w="1418" w:type="dxa"/>
          </w:tcPr>
          <w:p w14:paraId="1E1C79B5" w14:textId="77777777" w:rsidR="00D52D57" w:rsidRPr="00D229B1" w:rsidRDefault="00D52D57" w:rsidP="00D52D57">
            <w:pPr>
              <w:rPr>
                <w:lang w:val="ru-RU"/>
              </w:rPr>
            </w:pPr>
            <w:r w:rsidRPr="00D229B1">
              <w:rPr>
                <w:lang w:val="ru-RU"/>
              </w:rPr>
              <w:t>FDMA</w:t>
            </w:r>
          </w:p>
        </w:tc>
        <w:tc>
          <w:tcPr>
            <w:tcW w:w="3402" w:type="dxa"/>
          </w:tcPr>
          <w:p w14:paraId="4575DD82" w14:textId="77777777" w:rsidR="00D52D57" w:rsidRPr="00D229B1" w:rsidRDefault="00D52D57" w:rsidP="00D52D57">
            <w:pPr>
              <w:rPr>
                <w:lang w:val="ru-RU"/>
              </w:rPr>
            </w:pPr>
            <w:r w:rsidRPr="00D229B1">
              <w:rPr>
                <w:lang w:val="ru-RU"/>
              </w:rPr>
              <w:t>Frequency division multiple access</w:t>
            </w:r>
          </w:p>
        </w:tc>
        <w:tc>
          <w:tcPr>
            <w:tcW w:w="1418" w:type="dxa"/>
          </w:tcPr>
          <w:p w14:paraId="55BFAC60" w14:textId="77777777" w:rsidR="00D52D57" w:rsidRPr="00D229B1" w:rsidRDefault="00D52D57" w:rsidP="00D52D57">
            <w:pPr>
              <w:rPr>
                <w:lang w:val="ru-RU"/>
              </w:rPr>
            </w:pPr>
          </w:p>
        </w:tc>
        <w:tc>
          <w:tcPr>
            <w:tcW w:w="3402" w:type="dxa"/>
          </w:tcPr>
          <w:p w14:paraId="3544CB26" w14:textId="77777777" w:rsidR="00D52D57" w:rsidRPr="00D229B1" w:rsidRDefault="00D52D57" w:rsidP="00D52D57">
            <w:pPr>
              <w:rPr>
                <w:lang w:val="ru-RU"/>
              </w:rPr>
            </w:pPr>
            <w:r w:rsidRPr="00D229B1">
              <w:rPr>
                <w:lang w:val="ru-RU"/>
              </w:rPr>
              <w:t>Многостанционный доступ с частотным разделением каналов</w:t>
            </w:r>
          </w:p>
        </w:tc>
      </w:tr>
      <w:tr w:rsidR="00D52D57" w:rsidRPr="00D229B1" w14:paraId="46A1681D" w14:textId="77777777" w:rsidTr="00D52D57">
        <w:trPr>
          <w:cantSplit/>
        </w:trPr>
        <w:tc>
          <w:tcPr>
            <w:tcW w:w="1418" w:type="dxa"/>
          </w:tcPr>
          <w:p w14:paraId="405B70A9" w14:textId="77777777" w:rsidR="00D52D57" w:rsidRPr="00D229B1" w:rsidRDefault="00D52D57" w:rsidP="00D52D57">
            <w:pPr>
              <w:rPr>
                <w:lang w:val="ru-RU"/>
              </w:rPr>
            </w:pPr>
            <w:r w:rsidRPr="00D229B1">
              <w:rPr>
                <w:lang w:val="ru-RU"/>
              </w:rPr>
              <w:t>FS</w:t>
            </w:r>
          </w:p>
        </w:tc>
        <w:tc>
          <w:tcPr>
            <w:tcW w:w="3402" w:type="dxa"/>
          </w:tcPr>
          <w:p w14:paraId="0EFDE10F" w14:textId="77777777" w:rsidR="00D52D57" w:rsidRPr="00D229B1" w:rsidRDefault="00D52D57" w:rsidP="00D52D57">
            <w:pPr>
              <w:rPr>
                <w:lang w:val="ru-RU"/>
              </w:rPr>
            </w:pPr>
            <w:r w:rsidRPr="00D229B1">
              <w:rPr>
                <w:lang w:val="ru-RU"/>
              </w:rPr>
              <w:t>Fixed service</w:t>
            </w:r>
          </w:p>
        </w:tc>
        <w:tc>
          <w:tcPr>
            <w:tcW w:w="1418" w:type="dxa"/>
          </w:tcPr>
          <w:p w14:paraId="3CAFB1E0" w14:textId="77777777" w:rsidR="00D52D57" w:rsidRPr="00D229B1" w:rsidRDefault="00D52D57" w:rsidP="00D52D57">
            <w:pPr>
              <w:rPr>
                <w:lang w:val="ru-RU"/>
              </w:rPr>
            </w:pPr>
          </w:p>
        </w:tc>
        <w:tc>
          <w:tcPr>
            <w:tcW w:w="3402" w:type="dxa"/>
          </w:tcPr>
          <w:p w14:paraId="3B47A568" w14:textId="77777777" w:rsidR="00D52D57" w:rsidRPr="00D229B1" w:rsidRDefault="00D52D57" w:rsidP="00D52D57">
            <w:pPr>
              <w:rPr>
                <w:lang w:val="ru-RU"/>
              </w:rPr>
            </w:pPr>
            <w:r w:rsidRPr="00D229B1">
              <w:rPr>
                <w:lang w:val="ru-RU"/>
              </w:rPr>
              <w:t>Фиксированная служба</w:t>
            </w:r>
          </w:p>
        </w:tc>
      </w:tr>
      <w:tr w:rsidR="00D52D57" w:rsidRPr="00D229B1" w14:paraId="340129C8" w14:textId="77777777" w:rsidTr="00D52D57">
        <w:trPr>
          <w:cantSplit/>
        </w:trPr>
        <w:tc>
          <w:tcPr>
            <w:tcW w:w="9640" w:type="dxa"/>
            <w:gridSpan w:val="4"/>
          </w:tcPr>
          <w:p w14:paraId="3923F880" w14:textId="77777777" w:rsidR="00D52D57" w:rsidRPr="00D229B1" w:rsidRDefault="00D52D57" w:rsidP="00D52D57">
            <w:pPr>
              <w:rPr>
                <w:lang w:val="ru-RU"/>
              </w:rPr>
            </w:pPr>
            <w:r w:rsidRPr="00D229B1">
              <w:rPr>
                <w:lang w:val="ru-RU"/>
              </w:rPr>
              <w:t>G</w:t>
            </w:r>
            <w:r w:rsidRPr="00D229B1">
              <w:rPr>
                <w:lang w:val="ru-RU"/>
              </w:rPr>
              <w:br/>
              <w:t>&lt;отсутствует&gt;</w:t>
            </w:r>
          </w:p>
        </w:tc>
      </w:tr>
      <w:tr w:rsidR="00D52D57" w:rsidRPr="00D229B1" w14:paraId="1A284A69" w14:textId="77777777" w:rsidTr="00D52D57">
        <w:trPr>
          <w:cantSplit/>
        </w:trPr>
        <w:tc>
          <w:tcPr>
            <w:tcW w:w="9640" w:type="dxa"/>
            <w:gridSpan w:val="4"/>
          </w:tcPr>
          <w:p w14:paraId="2BACAAFC" w14:textId="77777777" w:rsidR="00D52D57" w:rsidRPr="00D229B1" w:rsidRDefault="00D52D57" w:rsidP="00D52D57">
            <w:pPr>
              <w:rPr>
                <w:lang w:val="ru-RU"/>
              </w:rPr>
            </w:pPr>
            <w:r w:rsidRPr="00D229B1">
              <w:rPr>
                <w:lang w:val="ru-RU"/>
              </w:rPr>
              <w:t>H</w:t>
            </w:r>
          </w:p>
        </w:tc>
      </w:tr>
      <w:tr w:rsidR="00D52D57" w:rsidRPr="00D229B1" w14:paraId="0339C9DC" w14:textId="77777777" w:rsidTr="00D52D57">
        <w:trPr>
          <w:cantSplit/>
        </w:trPr>
        <w:tc>
          <w:tcPr>
            <w:tcW w:w="1418" w:type="dxa"/>
          </w:tcPr>
          <w:p w14:paraId="16BB4EDA" w14:textId="77777777" w:rsidR="00D52D57" w:rsidRPr="00D229B1" w:rsidRDefault="00D52D57" w:rsidP="00D52D57">
            <w:pPr>
              <w:rPr>
                <w:lang w:val="ru-RU"/>
              </w:rPr>
            </w:pPr>
            <w:r w:rsidRPr="00D229B1">
              <w:rPr>
                <w:lang w:val="ru-RU"/>
              </w:rPr>
              <w:t>HRPD</w:t>
            </w:r>
          </w:p>
        </w:tc>
        <w:tc>
          <w:tcPr>
            <w:tcW w:w="3402" w:type="dxa"/>
          </w:tcPr>
          <w:p w14:paraId="2ACCB738" w14:textId="77777777" w:rsidR="00D52D57" w:rsidRPr="00D229B1" w:rsidRDefault="00D52D57" w:rsidP="00D52D57">
            <w:pPr>
              <w:rPr>
                <w:lang w:val="ru-RU"/>
              </w:rPr>
            </w:pPr>
            <w:r w:rsidRPr="00D229B1">
              <w:rPr>
                <w:lang w:val="ru-RU"/>
              </w:rPr>
              <w:t>High rate packet data</w:t>
            </w:r>
          </w:p>
        </w:tc>
        <w:tc>
          <w:tcPr>
            <w:tcW w:w="1418" w:type="dxa"/>
          </w:tcPr>
          <w:p w14:paraId="0A9DB7C3" w14:textId="77777777" w:rsidR="00D52D57" w:rsidRPr="00D229B1" w:rsidRDefault="00D52D57" w:rsidP="00D52D57">
            <w:pPr>
              <w:rPr>
                <w:lang w:val="ru-RU"/>
              </w:rPr>
            </w:pPr>
          </w:p>
        </w:tc>
        <w:tc>
          <w:tcPr>
            <w:tcW w:w="3402" w:type="dxa"/>
          </w:tcPr>
          <w:p w14:paraId="5F9F7434" w14:textId="77777777" w:rsidR="00D52D57" w:rsidRPr="00D229B1" w:rsidRDefault="00D52D57" w:rsidP="00D52D57">
            <w:pPr>
              <w:rPr>
                <w:lang w:val="ru-RU"/>
              </w:rPr>
            </w:pPr>
            <w:r w:rsidRPr="00D229B1">
              <w:rPr>
                <w:lang w:val="ru-RU"/>
              </w:rPr>
              <w:t>Передача пакетных данных с высокой скоростью</w:t>
            </w:r>
          </w:p>
        </w:tc>
      </w:tr>
      <w:tr w:rsidR="00D52D57" w:rsidRPr="00D229B1" w14:paraId="2FCD063B" w14:textId="77777777" w:rsidTr="00D52D57">
        <w:trPr>
          <w:cantSplit/>
        </w:trPr>
        <w:tc>
          <w:tcPr>
            <w:tcW w:w="1418" w:type="dxa"/>
          </w:tcPr>
          <w:p w14:paraId="5B019DAA" w14:textId="77777777" w:rsidR="00D52D57" w:rsidRPr="00D229B1" w:rsidRDefault="00D52D57" w:rsidP="00D52D57">
            <w:pPr>
              <w:rPr>
                <w:lang w:val="ru-RU"/>
              </w:rPr>
            </w:pPr>
            <w:r w:rsidRPr="00D229B1">
              <w:rPr>
                <w:lang w:val="ru-RU"/>
              </w:rPr>
              <w:t>HSPA</w:t>
            </w:r>
          </w:p>
        </w:tc>
        <w:tc>
          <w:tcPr>
            <w:tcW w:w="3402" w:type="dxa"/>
          </w:tcPr>
          <w:p w14:paraId="680A6B0F" w14:textId="77777777" w:rsidR="00D52D57" w:rsidRPr="00D229B1" w:rsidRDefault="00D52D57" w:rsidP="00D52D57">
            <w:pPr>
              <w:rPr>
                <w:lang w:val="ru-RU"/>
              </w:rPr>
            </w:pPr>
            <w:r w:rsidRPr="00D229B1">
              <w:rPr>
                <w:lang w:val="ru-RU"/>
              </w:rPr>
              <w:t>High speed packet access</w:t>
            </w:r>
          </w:p>
        </w:tc>
        <w:tc>
          <w:tcPr>
            <w:tcW w:w="1418" w:type="dxa"/>
          </w:tcPr>
          <w:p w14:paraId="72BA094B" w14:textId="77777777" w:rsidR="00D52D57" w:rsidRPr="00D229B1" w:rsidRDefault="00D52D57" w:rsidP="00D52D57">
            <w:pPr>
              <w:rPr>
                <w:lang w:val="ru-RU"/>
              </w:rPr>
            </w:pPr>
          </w:p>
        </w:tc>
        <w:tc>
          <w:tcPr>
            <w:tcW w:w="3402" w:type="dxa"/>
          </w:tcPr>
          <w:p w14:paraId="66038332" w14:textId="77777777" w:rsidR="00D52D57" w:rsidRPr="00D229B1" w:rsidRDefault="00D52D57" w:rsidP="00D52D57">
            <w:pPr>
              <w:rPr>
                <w:lang w:val="ru-RU"/>
              </w:rPr>
            </w:pPr>
            <w:r w:rsidRPr="00D229B1">
              <w:rPr>
                <w:lang w:val="ru-RU"/>
              </w:rPr>
              <w:t>Высокоскоростной пакетный доступ</w:t>
            </w:r>
          </w:p>
        </w:tc>
      </w:tr>
      <w:tr w:rsidR="00D52D57" w:rsidRPr="00D229B1" w14:paraId="7D1CF9EC" w14:textId="77777777" w:rsidTr="00D52D57">
        <w:trPr>
          <w:cantSplit/>
        </w:trPr>
        <w:tc>
          <w:tcPr>
            <w:tcW w:w="1418" w:type="dxa"/>
          </w:tcPr>
          <w:p w14:paraId="6774E2F1" w14:textId="77777777" w:rsidR="00D52D57" w:rsidRPr="00D229B1" w:rsidRDefault="00D52D57" w:rsidP="00D52D57">
            <w:pPr>
              <w:rPr>
                <w:lang w:val="ru-RU"/>
              </w:rPr>
            </w:pPr>
            <w:r w:rsidRPr="00D229B1">
              <w:rPr>
                <w:lang w:val="ru-RU"/>
              </w:rPr>
              <w:t>HSPA+</w:t>
            </w:r>
          </w:p>
        </w:tc>
        <w:tc>
          <w:tcPr>
            <w:tcW w:w="3402" w:type="dxa"/>
          </w:tcPr>
          <w:p w14:paraId="0A332BC5" w14:textId="77777777" w:rsidR="00D52D57" w:rsidRPr="00D229B1" w:rsidRDefault="00D52D57" w:rsidP="00D52D57">
            <w:pPr>
              <w:rPr>
                <w:lang w:val="ru-RU"/>
              </w:rPr>
            </w:pPr>
            <w:r w:rsidRPr="00D229B1">
              <w:rPr>
                <w:lang w:val="ru-RU"/>
              </w:rPr>
              <w:t>Evolved high-speed packet access</w:t>
            </w:r>
          </w:p>
        </w:tc>
        <w:tc>
          <w:tcPr>
            <w:tcW w:w="1418" w:type="dxa"/>
          </w:tcPr>
          <w:p w14:paraId="6822CD7A" w14:textId="77777777" w:rsidR="00D52D57" w:rsidRPr="00D229B1" w:rsidRDefault="00D52D57" w:rsidP="00D52D57">
            <w:pPr>
              <w:rPr>
                <w:lang w:val="ru-RU"/>
              </w:rPr>
            </w:pPr>
          </w:p>
        </w:tc>
        <w:tc>
          <w:tcPr>
            <w:tcW w:w="3402" w:type="dxa"/>
          </w:tcPr>
          <w:p w14:paraId="1A31A1E8" w14:textId="77777777" w:rsidR="00D52D57" w:rsidRPr="00D229B1" w:rsidRDefault="00D52D57" w:rsidP="00D52D57">
            <w:pPr>
              <w:rPr>
                <w:lang w:val="ru-RU"/>
              </w:rPr>
            </w:pPr>
            <w:r w:rsidRPr="00D229B1">
              <w:rPr>
                <w:lang w:val="ru-RU"/>
              </w:rPr>
              <w:t>Расширенный высокоскоростной пакетный доступ</w:t>
            </w:r>
          </w:p>
        </w:tc>
      </w:tr>
      <w:tr w:rsidR="00D52D57" w:rsidRPr="00D229B1" w14:paraId="11FC7DBA" w14:textId="77777777" w:rsidTr="00D52D57">
        <w:trPr>
          <w:cantSplit/>
        </w:trPr>
        <w:tc>
          <w:tcPr>
            <w:tcW w:w="9640" w:type="dxa"/>
            <w:gridSpan w:val="4"/>
          </w:tcPr>
          <w:p w14:paraId="5BACDF39" w14:textId="77777777" w:rsidR="00D52D57" w:rsidRPr="00D229B1" w:rsidRDefault="00D52D57" w:rsidP="00D52D57">
            <w:pPr>
              <w:rPr>
                <w:lang w:val="ru-RU"/>
              </w:rPr>
            </w:pPr>
            <w:r w:rsidRPr="00D229B1">
              <w:rPr>
                <w:lang w:val="ru-RU"/>
              </w:rPr>
              <w:t>I</w:t>
            </w:r>
          </w:p>
        </w:tc>
      </w:tr>
      <w:tr w:rsidR="00D52D57" w:rsidRPr="00D229B1" w14:paraId="0377FDED" w14:textId="77777777" w:rsidTr="00D52D57">
        <w:trPr>
          <w:cantSplit/>
        </w:trPr>
        <w:tc>
          <w:tcPr>
            <w:tcW w:w="1418" w:type="dxa"/>
          </w:tcPr>
          <w:p w14:paraId="1E701141" w14:textId="77777777" w:rsidR="00D52D57" w:rsidRPr="00D229B1" w:rsidRDefault="00D52D57" w:rsidP="00D52D57">
            <w:pPr>
              <w:rPr>
                <w:lang w:val="ru-RU"/>
              </w:rPr>
            </w:pPr>
            <w:r w:rsidRPr="00D229B1">
              <w:rPr>
                <w:lang w:val="ru-RU"/>
              </w:rPr>
              <w:t>IEEE</w:t>
            </w:r>
          </w:p>
        </w:tc>
        <w:tc>
          <w:tcPr>
            <w:tcW w:w="3402" w:type="dxa"/>
          </w:tcPr>
          <w:p w14:paraId="4C52A56E" w14:textId="77777777" w:rsidR="00D52D57" w:rsidRPr="00D229B1" w:rsidRDefault="00D52D57" w:rsidP="00D52D57">
            <w:pPr>
              <w:rPr>
                <w:lang w:val="ru-RU"/>
              </w:rPr>
            </w:pPr>
            <w:r w:rsidRPr="00D229B1">
              <w:rPr>
                <w:lang w:val="ru-RU"/>
              </w:rPr>
              <w:t>Institute of Electrical and Electronics Engineers</w:t>
            </w:r>
          </w:p>
        </w:tc>
        <w:tc>
          <w:tcPr>
            <w:tcW w:w="1418" w:type="dxa"/>
          </w:tcPr>
          <w:p w14:paraId="19A15D5B" w14:textId="77777777" w:rsidR="00D52D57" w:rsidRPr="00D229B1" w:rsidRDefault="00D52D57" w:rsidP="00D52D57">
            <w:pPr>
              <w:rPr>
                <w:lang w:val="ru-RU"/>
              </w:rPr>
            </w:pPr>
          </w:p>
        </w:tc>
        <w:tc>
          <w:tcPr>
            <w:tcW w:w="3402" w:type="dxa"/>
          </w:tcPr>
          <w:p w14:paraId="5E873137" w14:textId="77777777" w:rsidR="00D52D57" w:rsidRPr="00D229B1" w:rsidRDefault="00D52D57" w:rsidP="00D52D57">
            <w:pPr>
              <w:rPr>
                <w:lang w:val="ru-RU"/>
              </w:rPr>
            </w:pPr>
            <w:r w:rsidRPr="00D229B1">
              <w:rPr>
                <w:lang w:val="ru-RU"/>
              </w:rPr>
              <w:t>Институт инженеров по электротехнике и радиоэлектронике</w:t>
            </w:r>
          </w:p>
        </w:tc>
      </w:tr>
      <w:tr w:rsidR="00D52D57" w:rsidRPr="00D229B1" w14:paraId="35F29114" w14:textId="77777777" w:rsidTr="00D52D57">
        <w:trPr>
          <w:cantSplit/>
        </w:trPr>
        <w:tc>
          <w:tcPr>
            <w:tcW w:w="1418" w:type="dxa"/>
          </w:tcPr>
          <w:p w14:paraId="2D5512A3" w14:textId="77777777" w:rsidR="00D52D57" w:rsidRPr="00D229B1" w:rsidRDefault="00D52D57" w:rsidP="00D52D57">
            <w:pPr>
              <w:rPr>
                <w:lang w:val="ru-RU"/>
              </w:rPr>
            </w:pPr>
            <w:r w:rsidRPr="00D229B1">
              <w:rPr>
                <w:lang w:val="ru-RU"/>
              </w:rPr>
              <w:t>IMT</w:t>
            </w:r>
          </w:p>
        </w:tc>
        <w:tc>
          <w:tcPr>
            <w:tcW w:w="3402" w:type="dxa"/>
          </w:tcPr>
          <w:p w14:paraId="33B8D121" w14:textId="77777777" w:rsidR="00D52D57" w:rsidRPr="00D229B1" w:rsidRDefault="00D52D57" w:rsidP="00D52D57">
            <w:pPr>
              <w:rPr>
                <w:lang w:val="ru-RU"/>
              </w:rPr>
            </w:pPr>
            <w:r w:rsidRPr="00D229B1">
              <w:rPr>
                <w:lang w:val="ru-RU"/>
              </w:rPr>
              <w:t>Root name that encompasses both IMT-2000 and IMT-Advanced collectively</w:t>
            </w:r>
          </w:p>
        </w:tc>
        <w:tc>
          <w:tcPr>
            <w:tcW w:w="1418" w:type="dxa"/>
          </w:tcPr>
          <w:p w14:paraId="543BB7A1" w14:textId="77777777" w:rsidR="00D52D57" w:rsidRPr="00D229B1" w:rsidRDefault="00D52D57" w:rsidP="00D52D57">
            <w:pPr>
              <w:rPr>
                <w:lang w:val="ru-RU"/>
              </w:rPr>
            </w:pPr>
          </w:p>
        </w:tc>
        <w:tc>
          <w:tcPr>
            <w:tcW w:w="3402" w:type="dxa"/>
          </w:tcPr>
          <w:p w14:paraId="120070C3" w14:textId="77777777" w:rsidR="00D52D57" w:rsidRPr="00D229B1" w:rsidRDefault="00D52D57" w:rsidP="00D52D57">
            <w:pPr>
              <w:rPr>
                <w:lang w:val="ru-RU"/>
              </w:rPr>
            </w:pPr>
            <w:r w:rsidRPr="00D229B1">
              <w:rPr>
                <w:lang w:val="ru-RU"/>
              </w:rPr>
              <w:t>Корневая часть наименования, охватывающая системы IMT-2000 и IMT-Advanced</w:t>
            </w:r>
          </w:p>
        </w:tc>
      </w:tr>
      <w:tr w:rsidR="00D52D57" w:rsidRPr="00D229B1" w14:paraId="5DE4F406" w14:textId="77777777" w:rsidTr="00D52D57">
        <w:trPr>
          <w:cantSplit/>
        </w:trPr>
        <w:tc>
          <w:tcPr>
            <w:tcW w:w="1418" w:type="dxa"/>
          </w:tcPr>
          <w:p w14:paraId="35B4747F" w14:textId="77777777" w:rsidR="00D52D57" w:rsidRPr="00D229B1" w:rsidRDefault="00D52D57" w:rsidP="00D52D57">
            <w:pPr>
              <w:rPr>
                <w:lang w:val="ru-RU"/>
              </w:rPr>
            </w:pPr>
            <w:r w:rsidRPr="00D229B1">
              <w:rPr>
                <w:lang w:val="ru-RU"/>
              </w:rPr>
              <w:t>IMT-2000</w:t>
            </w:r>
          </w:p>
        </w:tc>
        <w:tc>
          <w:tcPr>
            <w:tcW w:w="3402" w:type="dxa"/>
          </w:tcPr>
          <w:p w14:paraId="66E609DF" w14:textId="77777777" w:rsidR="00D52D57" w:rsidRPr="00D229B1" w:rsidRDefault="00D52D57" w:rsidP="00D52D57">
            <w:pPr>
              <w:rPr>
                <w:lang w:val="ru-RU"/>
              </w:rPr>
            </w:pPr>
            <w:r w:rsidRPr="00D229B1">
              <w:rPr>
                <w:lang w:val="ru-RU"/>
              </w:rPr>
              <w:t>International Mobile Telecommunications-2000</w:t>
            </w:r>
          </w:p>
        </w:tc>
        <w:tc>
          <w:tcPr>
            <w:tcW w:w="1418" w:type="dxa"/>
          </w:tcPr>
          <w:p w14:paraId="221592C5" w14:textId="77777777" w:rsidR="00D52D57" w:rsidRPr="00D229B1" w:rsidRDefault="00D52D57" w:rsidP="00D52D57">
            <w:pPr>
              <w:rPr>
                <w:lang w:val="ru-RU"/>
              </w:rPr>
            </w:pPr>
          </w:p>
        </w:tc>
        <w:tc>
          <w:tcPr>
            <w:tcW w:w="3402" w:type="dxa"/>
          </w:tcPr>
          <w:p w14:paraId="30AC527B" w14:textId="77777777" w:rsidR="00D52D57" w:rsidRPr="00D229B1" w:rsidRDefault="00D52D57" w:rsidP="00D52D57">
            <w:pPr>
              <w:rPr>
                <w:lang w:val="ru-RU"/>
              </w:rPr>
            </w:pPr>
            <w:r w:rsidRPr="00D229B1">
              <w:rPr>
                <w:lang w:val="ru-RU"/>
              </w:rPr>
              <w:t>Международная подвижная электросвязь-2000</w:t>
            </w:r>
          </w:p>
        </w:tc>
      </w:tr>
      <w:tr w:rsidR="00D52D57" w:rsidRPr="00D229B1" w14:paraId="06882424" w14:textId="77777777" w:rsidTr="00D52D57">
        <w:trPr>
          <w:cantSplit/>
        </w:trPr>
        <w:tc>
          <w:tcPr>
            <w:tcW w:w="1418" w:type="dxa"/>
          </w:tcPr>
          <w:p w14:paraId="337284FD" w14:textId="77777777" w:rsidR="00D52D57" w:rsidRPr="00D229B1" w:rsidRDefault="00D52D57" w:rsidP="00D52D57">
            <w:pPr>
              <w:rPr>
                <w:lang w:val="ru-RU"/>
              </w:rPr>
            </w:pPr>
            <w:r w:rsidRPr="00D229B1">
              <w:rPr>
                <w:lang w:val="ru-RU"/>
              </w:rPr>
              <w:t>IMT-Advanced</w:t>
            </w:r>
          </w:p>
        </w:tc>
        <w:tc>
          <w:tcPr>
            <w:tcW w:w="3402" w:type="dxa"/>
          </w:tcPr>
          <w:p w14:paraId="4B64AC96" w14:textId="77777777" w:rsidR="00D52D57" w:rsidRPr="00D229B1" w:rsidRDefault="00D52D57" w:rsidP="00D52D57">
            <w:pPr>
              <w:rPr>
                <w:lang w:val="ru-RU"/>
              </w:rPr>
            </w:pPr>
            <w:r w:rsidRPr="00D229B1">
              <w:rPr>
                <w:lang w:val="ru-RU"/>
              </w:rPr>
              <w:t>Previously known as systems beyond IMT-2000</w:t>
            </w:r>
          </w:p>
        </w:tc>
        <w:tc>
          <w:tcPr>
            <w:tcW w:w="1418" w:type="dxa"/>
          </w:tcPr>
          <w:p w14:paraId="703DC5B0" w14:textId="77777777" w:rsidR="00D52D57" w:rsidRPr="00D229B1" w:rsidRDefault="00D52D57" w:rsidP="00D52D57">
            <w:pPr>
              <w:rPr>
                <w:lang w:val="ru-RU"/>
              </w:rPr>
            </w:pPr>
          </w:p>
        </w:tc>
        <w:tc>
          <w:tcPr>
            <w:tcW w:w="3402" w:type="dxa"/>
          </w:tcPr>
          <w:p w14:paraId="0CD5F0EB" w14:textId="77777777" w:rsidR="00D52D57" w:rsidRPr="00D229B1" w:rsidRDefault="00D52D57" w:rsidP="00D52D57">
            <w:pPr>
              <w:rPr>
                <w:lang w:val="ru-RU"/>
              </w:rPr>
            </w:pPr>
            <w:r w:rsidRPr="00D229B1">
              <w:rPr>
                <w:lang w:val="ru-RU"/>
              </w:rPr>
              <w:t>Ранее назывались системами, появившимися после IMT-2000</w:t>
            </w:r>
          </w:p>
        </w:tc>
      </w:tr>
      <w:tr w:rsidR="00D52D57" w:rsidRPr="00D229B1" w14:paraId="218620B2" w14:textId="77777777" w:rsidTr="00D52D57">
        <w:trPr>
          <w:cantSplit/>
        </w:trPr>
        <w:tc>
          <w:tcPr>
            <w:tcW w:w="9640" w:type="dxa"/>
            <w:gridSpan w:val="4"/>
          </w:tcPr>
          <w:p w14:paraId="2FDF3878" w14:textId="77777777" w:rsidR="00D52D57" w:rsidRPr="00D229B1" w:rsidRDefault="00D52D57" w:rsidP="00D52D57">
            <w:pPr>
              <w:rPr>
                <w:lang w:val="ru-RU"/>
              </w:rPr>
            </w:pPr>
            <w:r w:rsidRPr="00D229B1">
              <w:rPr>
                <w:lang w:val="ru-RU"/>
              </w:rPr>
              <w:t>J</w:t>
            </w:r>
            <w:r w:rsidRPr="00D229B1">
              <w:rPr>
                <w:lang w:val="ru-RU"/>
              </w:rPr>
              <w:br/>
              <w:t>&lt;отсутствует&gt;</w:t>
            </w:r>
          </w:p>
        </w:tc>
      </w:tr>
      <w:tr w:rsidR="00D52D57" w:rsidRPr="00D229B1" w14:paraId="0DC7DA9E" w14:textId="77777777" w:rsidTr="00D52D57">
        <w:trPr>
          <w:cantSplit/>
        </w:trPr>
        <w:tc>
          <w:tcPr>
            <w:tcW w:w="9640" w:type="dxa"/>
            <w:gridSpan w:val="4"/>
          </w:tcPr>
          <w:p w14:paraId="31A122FC" w14:textId="77777777" w:rsidR="00D52D57" w:rsidRPr="00D229B1" w:rsidRDefault="00D52D57" w:rsidP="00D52D57">
            <w:pPr>
              <w:rPr>
                <w:lang w:val="ru-RU"/>
              </w:rPr>
            </w:pPr>
            <w:r w:rsidRPr="00D229B1">
              <w:rPr>
                <w:lang w:val="ru-RU"/>
              </w:rPr>
              <w:t>K</w:t>
            </w:r>
            <w:r w:rsidRPr="00D229B1">
              <w:rPr>
                <w:lang w:val="ru-RU"/>
              </w:rPr>
              <w:br/>
              <w:t>&lt;отсутствует</w:t>
            </w:r>
          </w:p>
        </w:tc>
      </w:tr>
      <w:tr w:rsidR="00D52D57" w:rsidRPr="00D229B1" w14:paraId="61B80A97" w14:textId="77777777" w:rsidTr="00D52D57">
        <w:trPr>
          <w:cantSplit/>
        </w:trPr>
        <w:tc>
          <w:tcPr>
            <w:tcW w:w="9640" w:type="dxa"/>
            <w:gridSpan w:val="4"/>
          </w:tcPr>
          <w:p w14:paraId="471A944C" w14:textId="77777777" w:rsidR="00D52D57" w:rsidRPr="00D229B1" w:rsidRDefault="00D52D57" w:rsidP="00D52D57">
            <w:pPr>
              <w:rPr>
                <w:lang w:val="ru-RU"/>
              </w:rPr>
            </w:pPr>
            <w:r w:rsidRPr="00D229B1">
              <w:rPr>
                <w:lang w:val="ru-RU"/>
              </w:rPr>
              <w:t>L</w:t>
            </w:r>
          </w:p>
        </w:tc>
      </w:tr>
      <w:tr w:rsidR="00D52D57" w:rsidRPr="00D229B1" w14:paraId="13F20CF3" w14:textId="77777777" w:rsidTr="00D52D57">
        <w:trPr>
          <w:cantSplit/>
        </w:trPr>
        <w:tc>
          <w:tcPr>
            <w:tcW w:w="1418" w:type="dxa"/>
          </w:tcPr>
          <w:p w14:paraId="6C7B1AAB" w14:textId="77777777" w:rsidR="00D52D57" w:rsidRPr="00D229B1" w:rsidRDefault="00D52D57" w:rsidP="00D52D57">
            <w:pPr>
              <w:rPr>
                <w:lang w:val="ru-RU"/>
              </w:rPr>
            </w:pPr>
            <w:r w:rsidRPr="00D229B1">
              <w:rPr>
                <w:lang w:val="ru-RU"/>
              </w:rPr>
              <w:t>LNB</w:t>
            </w:r>
          </w:p>
        </w:tc>
        <w:tc>
          <w:tcPr>
            <w:tcW w:w="3402" w:type="dxa"/>
          </w:tcPr>
          <w:p w14:paraId="49BB0DD4" w14:textId="77777777" w:rsidR="00D52D57" w:rsidRPr="00D229B1" w:rsidRDefault="00D52D57" w:rsidP="00D52D57">
            <w:pPr>
              <w:rPr>
                <w:lang w:val="ru-RU"/>
              </w:rPr>
            </w:pPr>
            <w:r w:rsidRPr="00D229B1">
              <w:rPr>
                <w:lang w:val="ru-RU"/>
              </w:rPr>
              <w:t>Low noise block downconverter</w:t>
            </w:r>
          </w:p>
        </w:tc>
        <w:tc>
          <w:tcPr>
            <w:tcW w:w="1418" w:type="dxa"/>
          </w:tcPr>
          <w:p w14:paraId="280E53A9" w14:textId="77777777" w:rsidR="00D52D57" w:rsidRPr="00D229B1" w:rsidRDefault="00D52D57" w:rsidP="00D52D57">
            <w:pPr>
              <w:rPr>
                <w:lang w:val="ru-RU"/>
              </w:rPr>
            </w:pPr>
          </w:p>
        </w:tc>
        <w:tc>
          <w:tcPr>
            <w:tcW w:w="3402" w:type="dxa"/>
          </w:tcPr>
          <w:p w14:paraId="48AC4579" w14:textId="77777777" w:rsidR="00D52D57" w:rsidRPr="00D229B1" w:rsidRDefault="00D52D57" w:rsidP="00D52D57">
            <w:pPr>
              <w:rPr>
                <w:lang w:val="ru-RU"/>
              </w:rPr>
            </w:pPr>
            <w:r w:rsidRPr="00D229B1">
              <w:rPr>
                <w:lang w:val="ru-RU"/>
              </w:rPr>
              <w:t>Малошумящий блочный преобразователь с понижением частоты</w:t>
            </w:r>
          </w:p>
        </w:tc>
      </w:tr>
      <w:tr w:rsidR="00D52D57" w:rsidRPr="00D229B1" w14:paraId="254C23C1" w14:textId="77777777" w:rsidTr="00D52D57">
        <w:trPr>
          <w:cantSplit/>
        </w:trPr>
        <w:tc>
          <w:tcPr>
            <w:tcW w:w="1418" w:type="dxa"/>
          </w:tcPr>
          <w:p w14:paraId="47E77F86" w14:textId="77777777" w:rsidR="00D52D57" w:rsidRPr="00D229B1" w:rsidRDefault="00D52D57" w:rsidP="00D52D57">
            <w:pPr>
              <w:rPr>
                <w:lang w:val="ru-RU"/>
              </w:rPr>
            </w:pPr>
            <w:r w:rsidRPr="00D229B1">
              <w:rPr>
                <w:lang w:val="ru-RU"/>
              </w:rPr>
              <w:t>LoS</w:t>
            </w:r>
          </w:p>
        </w:tc>
        <w:tc>
          <w:tcPr>
            <w:tcW w:w="3402" w:type="dxa"/>
          </w:tcPr>
          <w:p w14:paraId="171408D4" w14:textId="77777777" w:rsidR="00D52D57" w:rsidRPr="00D229B1" w:rsidRDefault="00D52D57" w:rsidP="00D52D57">
            <w:pPr>
              <w:rPr>
                <w:lang w:val="ru-RU"/>
              </w:rPr>
            </w:pPr>
            <w:r w:rsidRPr="00D229B1">
              <w:rPr>
                <w:lang w:val="ru-RU"/>
              </w:rPr>
              <w:t>Line-of-sight</w:t>
            </w:r>
          </w:p>
        </w:tc>
        <w:tc>
          <w:tcPr>
            <w:tcW w:w="1418" w:type="dxa"/>
          </w:tcPr>
          <w:p w14:paraId="76A37BFD" w14:textId="77777777" w:rsidR="00D52D57" w:rsidRPr="00D229B1" w:rsidRDefault="00D52D57" w:rsidP="00D52D57">
            <w:pPr>
              <w:rPr>
                <w:lang w:val="ru-RU"/>
              </w:rPr>
            </w:pPr>
          </w:p>
        </w:tc>
        <w:tc>
          <w:tcPr>
            <w:tcW w:w="3402" w:type="dxa"/>
          </w:tcPr>
          <w:p w14:paraId="78D883FB" w14:textId="77777777" w:rsidR="00D52D57" w:rsidRPr="00D229B1" w:rsidRDefault="00D52D57" w:rsidP="00D52D57">
            <w:pPr>
              <w:rPr>
                <w:lang w:val="ru-RU"/>
              </w:rPr>
            </w:pPr>
            <w:r w:rsidRPr="00D229B1">
              <w:rPr>
                <w:lang w:val="ru-RU"/>
              </w:rPr>
              <w:t>Линия прямой видимости</w:t>
            </w:r>
          </w:p>
        </w:tc>
      </w:tr>
      <w:tr w:rsidR="00D52D57" w:rsidRPr="00D229B1" w14:paraId="579DFAF2" w14:textId="77777777" w:rsidTr="00D52D57">
        <w:trPr>
          <w:cantSplit/>
        </w:trPr>
        <w:tc>
          <w:tcPr>
            <w:tcW w:w="1418" w:type="dxa"/>
          </w:tcPr>
          <w:p w14:paraId="7504686B" w14:textId="77777777" w:rsidR="00D52D57" w:rsidRPr="00D229B1" w:rsidRDefault="00D52D57" w:rsidP="00D52D57">
            <w:pPr>
              <w:rPr>
                <w:lang w:val="ru-RU"/>
              </w:rPr>
            </w:pPr>
            <w:r w:rsidRPr="00D229B1">
              <w:rPr>
                <w:lang w:val="ru-RU"/>
              </w:rPr>
              <w:t>LTE</w:t>
            </w:r>
          </w:p>
        </w:tc>
        <w:tc>
          <w:tcPr>
            <w:tcW w:w="3402" w:type="dxa"/>
          </w:tcPr>
          <w:p w14:paraId="4526D1BF" w14:textId="77777777" w:rsidR="00D52D57" w:rsidRPr="00D229B1" w:rsidRDefault="00D52D57" w:rsidP="00D52D57">
            <w:pPr>
              <w:rPr>
                <w:lang w:val="ru-RU"/>
              </w:rPr>
            </w:pPr>
            <w:r w:rsidRPr="00D229B1">
              <w:rPr>
                <w:lang w:val="ru-RU"/>
              </w:rPr>
              <w:t>Long term evolution</w:t>
            </w:r>
          </w:p>
        </w:tc>
        <w:tc>
          <w:tcPr>
            <w:tcW w:w="1418" w:type="dxa"/>
          </w:tcPr>
          <w:p w14:paraId="7D497668" w14:textId="77777777" w:rsidR="00D52D57" w:rsidRPr="00D229B1" w:rsidRDefault="00D52D57" w:rsidP="00D52D57">
            <w:pPr>
              <w:rPr>
                <w:lang w:val="ru-RU"/>
              </w:rPr>
            </w:pPr>
          </w:p>
        </w:tc>
        <w:tc>
          <w:tcPr>
            <w:tcW w:w="3402" w:type="dxa"/>
          </w:tcPr>
          <w:p w14:paraId="065074D0" w14:textId="77777777" w:rsidR="00D52D57" w:rsidRPr="00D229B1" w:rsidRDefault="00D52D57" w:rsidP="00D52D57">
            <w:pPr>
              <w:rPr>
                <w:lang w:val="ru-RU"/>
              </w:rPr>
            </w:pPr>
            <w:r w:rsidRPr="00D229B1">
              <w:rPr>
                <w:lang w:val="ru-RU"/>
              </w:rPr>
              <w:t>Долгосрочное развитие</w:t>
            </w:r>
          </w:p>
        </w:tc>
      </w:tr>
      <w:tr w:rsidR="00D52D57" w:rsidRPr="00D229B1" w14:paraId="39E4A589" w14:textId="77777777" w:rsidTr="00D52D57">
        <w:trPr>
          <w:cantSplit/>
        </w:trPr>
        <w:tc>
          <w:tcPr>
            <w:tcW w:w="9640" w:type="dxa"/>
            <w:gridSpan w:val="4"/>
          </w:tcPr>
          <w:p w14:paraId="62B0F645" w14:textId="77777777" w:rsidR="00D52D57" w:rsidRPr="00D229B1" w:rsidRDefault="00D52D57" w:rsidP="00D52D57">
            <w:pPr>
              <w:rPr>
                <w:lang w:val="ru-RU"/>
              </w:rPr>
            </w:pPr>
            <w:r w:rsidRPr="00D229B1">
              <w:rPr>
                <w:lang w:val="ru-RU"/>
              </w:rPr>
              <w:t>M</w:t>
            </w:r>
          </w:p>
        </w:tc>
      </w:tr>
      <w:tr w:rsidR="00D52D57" w:rsidRPr="00D229B1" w14:paraId="41398F88" w14:textId="77777777" w:rsidTr="00D52D57">
        <w:trPr>
          <w:cantSplit/>
        </w:trPr>
        <w:tc>
          <w:tcPr>
            <w:tcW w:w="1418" w:type="dxa"/>
          </w:tcPr>
          <w:p w14:paraId="13AF44E6" w14:textId="77777777" w:rsidR="00D52D57" w:rsidRPr="00D229B1" w:rsidRDefault="00D52D57" w:rsidP="00D52D57">
            <w:pPr>
              <w:rPr>
                <w:lang w:val="ru-RU"/>
              </w:rPr>
            </w:pPr>
            <w:r w:rsidRPr="00D229B1">
              <w:rPr>
                <w:lang w:val="ru-RU"/>
              </w:rPr>
              <w:t>MBWA</w:t>
            </w:r>
          </w:p>
        </w:tc>
        <w:tc>
          <w:tcPr>
            <w:tcW w:w="3402" w:type="dxa"/>
          </w:tcPr>
          <w:p w14:paraId="45F2F403" w14:textId="77777777" w:rsidR="00D52D57" w:rsidRPr="00D229B1" w:rsidRDefault="00D52D57" w:rsidP="00D52D57">
            <w:pPr>
              <w:rPr>
                <w:lang w:val="ru-RU"/>
              </w:rPr>
            </w:pPr>
            <w:r w:rsidRPr="00D229B1">
              <w:rPr>
                <w:lang w:val="ru-RU"/>
              </w:rPr>
              <w:t>Mobile broadband wireless access</w:t>
            </w:r>
          </w:p>
        </w:tc>
        <w:tc>
          <w:tcPr>
            <w:tcW w:w="1418" w:type="dxa"/>
          </w:tcPr>
          <w:p w14:paraId="1487E35F" w14:textId="77777777" w:rsidR="00D52D57" w:rsidRPr="00D229B1" w:rsidRDefault="00D52D57" w:rsidP="00D52D57">
            <w:pPr>
              <w:rPr>
                <w:lang w:val="ru-RU"/>
              </w:rPr>
            </w:pPr>
          </w:p>
        </w:tc>
        <w:tc>
          <w:tcPr>
            <w:tcW w:w="3402" w:type="dxa"/>
          </w:tcPr>
          <w:p w14:paraId="3C2A638B" w14:textId="77777777" w:rsidR="00D52D57" w:rsidRPr="00D229B1" w:rsidRDefault="00D52D57" w:rsidP="00D52D57">
            <w:pPr>
              <w:rPr>
                <w:lang w:val="ru-RU"/>
              </w:rPr>
            </w:pPr>
            <w:r w:rsidRPr="00D229B1">
              <w:rPr>
                <w:lang w:val="ru-RU"/>
              </w:rPr>
              <w:t>Мобильный широкополосный беспроводный доступ</w:t>
            </w:r>
          </w:p>
        </w:tc>
      </w:tr>
      <w:tr w:rsidR="00D52D57" w:rsidRPr="00D229B1" w14:paraId="7F5B1FD8" w14:textId="77777777" w:rsidTr="00D52D57">
        <w:trPr>
          <w:cantSplit/>
        </w:trPr>
        <w:tc>
          <w:tcPr>
            <w:tcW w:w="1418" w:type="dxa"/>
          </w:tcPr>
          <w:p w14:paraId="58442B8C" w14:textId="77777777" w:rsidR="00D52D57" w:rsidRPr="00D229B1" w:rsidRDefault="00D52D57" w:rsidP="00D52D57">
            <w:pPr>
              <w:rPr>
                <w:lang w:val="ru-RU"/>
              </w:rPr>
            </w:pPr>
            <w:r w:rsidRPr="00D229B1">
              <w:rPr>
                <w:lang w:val="ru-RU"/>
              </w:rPr>
              <w:t>MC</w:t>
            </w:r>
          </w:p>
        </w:tc>
        <w:tc>
          <w:tcPr>
            <w:tcW w:w="3402" w:type="dxa"/>
          </w:tcPr>
          <w:p w14:paraId="4A477D37" w14:textId="77777777" w:rsidR="00D52D57" w:rsidRPr="00D229B1" w:rsidRDefault="00D52D57" w:rsidP="00D52D57">
            <w:pPr>
              <w:rPr>
                <w:lang w:val="ru-RU"/>
              </w:rPr>
            </w:pPr>
            <w:r w:rsidRPr="00D229B1">
              <w:rPr>
                <w:lang w:val="ru-RU"/>
              </w:rPr>
              <w:t>Monte Carlo</w:t>
            </w:r>
          </w:p>
        </w:tc>
        <w:tc>
          <w:tcPr>
            <w:tcW w:w="1418" w:type="dxa"/>
          </w:tcPr>
          <w:p w14:paraId="339B7B47" w14:textId="77777777" w:rsidR="00D52D57" w:rsidRPr="00D229B1" w:rsidRDefault="00D52D57" w:rsidP="00D52D57">
            <w:pPr>
              <w:rPr>
                <w:lang w:val="ru-RU"/>
              </w:rPr>
            </w:pPr>
          </w:p>
        </w:tc>
        <w:tc>
          <w:tcPr>
            <w:tcW w:w="3402" w:type="dxa"/>
          </w:tcPr>
          <w:p w14:paraId="6ED51387" w14:textId="77777777" w:rsidR="00D52D57" w:rsidRPr="00D229B1" w:rsidRDefault="00D52D57" w:rsidP="00D52D57">
            <w:pPr>
              <w:rPr>
                <w:lang w:val="ru-RU"/>
              </w:rPr>
            </w:pPr>
            <w:r w:rsidRPr="00D229B1">
              <w:rPr>
                <w:lang w:val="ru-RU"/>
              </w:rPr>
              <w:t>Монте-Карло</w:t>
            </w:r>
          </w:p>
        </w:tc>
      </w:tr>
      <w:tr w:rsidR="00D52D57" w:rsidRPr="00D229B1" w14:paraId="74D7B7E4" w14:textId="77777777" w:rsidTr="00D52D57">
        <w:trPr>
          <w:cantSplit/>
        </w:trPr>
        <w:tc>
          <w:tcPr>
            <w:tcW w:w="1418" w:type="dxa"/>
          </w:tcPr>
          <w:p w14:paraId="65E1A0C5" w14:textId="77777777" w:rsidR="00D52D57" w:rsidRPr="00D229B1" w:rsidRDefault="00D52D57" w:rsidP="00D52D57">
            <w:pPr>
              <w:rPr>
                <w:lang w:val="ru-RU"/>
              </w:rPr>
            </w:pPr>
            <w:r w:rsidRPr="00D229B1">
              <w:rPr>
                <w:lang w:val="ru-RU"/>
              </w:rPr>
              <w:t>MCL</w:t>
            </w:r>
          </w:p>
        </w:tc>
        <w:tc>
          <w:tcPr>
            <w:tcW w:w="3402" w:type="dxa"/>
          </w:tcPr>
          <w:p w14:paraId="1BE196C9" w14:textId="77777777" w:rsidR="00D52D57" w:rsidRPr="00D229B1" w:rsidRDefault="00D52D57" w:rsidP="00D52D57">
            <w:pPr>
              <w:rPr>
                <w:lang w:val="ru-RU"/>
              </w:rPr>
            </w:pPr>
            <w:r w:rsidRPr="00D229B1">
              <w:rPr>
                <w:lang w:val="ru-RU"/>
              </w:rPr>
              <w:t>Minimum coupling loss</w:t>
            </w:r>
          </w:p>
        </w:tc>
        <w:tc>
          <w:tcPr>
            <w:tcW w:w="1418" w:type="dxa"/>
          </w:tcPr>
          <w:p w14:paraId="3862621B" w14:textId="77777777" w:rsidR="00D52D57" w:rsidRPr="00D229B1" w:rsidRDefault="00D52D57" w:rsidP="00D52D57">
            <w:pPr>
              <w:rPr>
                <w:lang w:val="ru-RU"/>
              </w:rPr>
            </w:pPr>
          </w:p>
        </w:tc>
        <w:tc>
          <w:tcPr>
            <w:tcW w:w="3402" w:type="dxa"/>
          </w:tcPr>
          <w:p w14:paraId="315A6B6B" w14:textId="77777777" w:rsidR="00D52D57" w:rsidRPr="00D229B1" w:rsidRDefault="00D52D57" w:rsidP="00D52D57">
            <w:pPr>
              <w:rPr>
                <w:lang w:val="ru-RU"/>
              </w:rPr>
            </w:pPr>
            <w:r w:rsidRPr="00D229B1">
              <w:rPr>
                <w:lang w:val="ru-RU"/>
              </w:rPr>
              <w:t>Минимальные потери из-за переходного затухания</w:t>
            </w:r>
          </w:p>
        </w:tc>
      </w:tr>
      <w:tr w:rsidR="00D52D57" w:rsidRPr="00D229B1" w14:paraId="520805F4" w14:textId="77777777" w:rsidTr="00D52D57">
        <w:trPr>
          <w:cantSplit/>
        </w:trPr>
        <w:tc>
          <w:tcPr>
            <w:tcW w:w="1418" w:type="dxa"/>
          </w:tcPr>
          <w:p w14:paraId="12B6A5BC" w14:textId="77777777" w:rsidR="00D52D57" w:rsidRPr="00D229B1" w:rsidRDefault="00D52D57" w:rsidP="00D52D57">
            <w:pPr>
              <w:rPr>
                <w:lang w:val="ru-RU"/>
              </w:rPr>
            </w:pPr>
            <w:r w:rsidRPr="00D229B1">
              <w:rPr>
                <w:lang w:val="ru-RU"/>
              </w:rPr>
              <w:t>MCS</w:t>
            </w:r>
          </w:p>
        </w:tc>
        <w:tc>
          <w:tcPr>
            <w:tcW w:w="3402" w:type="dxa"/>
          </w:tcPr>
          <w:p w14:paraId="0400D32D" w14:textId="77777777" w:rsidR="00D52D57" w:rsidRPr="00D229B1" w:rsidRDefault="00D52D57" w:rsidP="00D52D57">
            <w:pPr>
              <w:rPr>
                <w:lang w:val="ru-RU"/>
              </w:rPr>
            </w:pPr>
            <w:r w:rsidRPr="00D229B1">
              <w:rPr>
                <w:lang w:val="ru-RU"/>
              </w:rPr>
              <w:t>Minimum carrier separation</w:t>
            </w:r>
          </w:p>
        </w:tc>
        <w:tc>
          <w:tcPr>
            <w:tcW w:w="1418" w:type="dxa"/>
          </w:tcPr>
          <w:p w14:paraId="2EB20977" w14:textId="77777777" w:rsidR="00D52D57" w:rsidRPr="00D229B1" w:rsidRDefault="00D52D57" w:rsidP="00D52D57">
            <w:pPr>
              <w:rPr>
                <w:lang w:val="ru-RU"/>
              </w:rPr>
            </w:pPr>
          </w:p>
        </w:tc>
        <w:tc>
          <w:tcPr>
            <w:tcW w:w="3402" w:type="dxa"/>
          </w:tcPr>
          <w:p w14:paraId="7F21E2D5" w14:textId="77777777" w:rsidR="00D52D57" w:rsidRPr="00D229B1" w:rsidRDefault="00D52D57" w:rsidP="00D52D57">
            <w:pPr>
              <w:rPr>
                <w:lang w:val="ru-RU"/>
              </w:rPr>
            </w:pPr>
            <w:r w:rsidRPr="00D229B1">
              <w:rPr>
                <w:lang w:val="ru-RU"/>
              </w:rPr>
              <w:t>Минимальный разнос несущих</w:t>
            </w:r>
          </w:p>
        </w:tc>
      </w:tr>
      <w:tr w:rsidR="00D52D57" w:rsidRPr="00D229B1" w14:paraId="3D27DA7B" w14:textId="77777777" w:rsidTr="00D52D57">
        <w:trPr>
          <w:cantSplit/>
        </w:trPr>
        <w:tc>
          <w:tcPr>
            <w:tcW w:w="1418" w:type="dxa"/>
          </w:tcPr>
          <w:p w14:paraId="18D95628" w14:textId="77777777" w:rsidR="00D52D57" w:rsidRPr="00D229B1" w:rsidRDefault="00D52D57" w:rsidP="00D52D57">
            <w:pPr>
              <w:rPr>
                <w:lang w:val="ru-RU"/>
              </w:rPr>
            </w:pPr>
            <w:r w:rsidRPr="00D229B1">
              <w:rPr>
                <w:lang w:val="ru-RU"/>
              </w:rPr>
              <w:t>MMDS</w:t>
            </w:r>
          </w:p>
        </w:tc>
        <w:tc>
          <w:tcPr>
            <w:tcW w:w="3402" w:type="dxa"/>
          </w:tcPr>
          <w:p w14:paraId="64CB0150" w14:textId="77777777" w:rsidR="00D52D57" w:rsidRPr="00D229B1" w:rsidRDefault="00D52D57" w:rsidP="00D52D57">
            <w:pPr>
              <w:rPr>
                <w:lang w:val="ru-RU"/>
              </w:rPr>
            </w:pPr>
            <w:r w:rsidRPr="00D229B1">
              <w:rPr>
                <w:lang w:val="ru-RU"/>
              </w:rPr>
              <w:t>Multipoint multimedia distribution system</w:t>
            </w:r>
          </w:p>
        </w:tc>
        <w:tc>
          <w:tcPr>
            <w:tcW w:w="1418" w:type="dxa"/>
          </w:tcPr>
          <w:p w14:paraId="5AFE5086" w14:textId="77777777" w:rsidR="00D52D57" w:rsidRPr="00D229B1" w:rsidRDefault="00D52D57" w:rsidP="00D52D57">
            <w:pPr>
              <w:rPr>
                <w:lang w:val="ru-RU"/>
              </w:rPr>
            </w:pPr>
          </w:p>
        </w:tc>
        <w:tc>
          <w:tcPr>
            <w:tcW w:w="3402" w:type="dxa"/>
          </w:tcPr>
          <w:p w14:paraId="6964052F" w14:textId="77777777" w:rsidR="00D52D57" w:rsidRPr="00D229B1" w:rsidRDefault="00D52D57" w:rsidP="00D52D57">
            <w:pPr>
              <w:rPr>
                <w:lang w:val="ru-RU"/>
              </w:rPr>
            </w:pPr>
            <w:r w:rsidRPr="00D229B1">
              <w:rPr>
                <w:lang w:val="ru-RU"/>
              </w:rPr>
              <w:t xml:space="preserve">Многопунктовая мультимедиййная система распределения </w:t>
            </w:r>
          </w:p>
        </w:tc>
      </w:tr>
      <w:tr w:rsidR="00D52D57" w:rsidRPr="00D229B1" w14:paraId="36B2C0FB" w14:textId="77777777" w:rsidTr="00D52D57">
        <w:trPr>
          <w:cantSplit/>
        </w:trPr>
        <w:tc>
          <w:tcPr>
            <w:tcW w:w="1418" w:type="dxa"/>
          </w:tcPr>
          <w:p w14:paraId="3CF56492" w14:textId="77777777" w:rsidR="00D52D57" w:rsidRPr="00D229B1" w:rsidRDefault="00D52D57" w:rsidP="00D52D57">
            <w:pPr>
              <w:rPr>
                <w:lang w:val="ru-RU"/>
              </w:rPr>
            </w:pPr>
            <w:r w:rsidRPr="00D229B1">
              <w:rPr>
                <w:lang w:val="ru-RU"/>
              </w:rPr>
              <w:t>MS</w:t>
            </w:r>
          </w:p>
        </w:tc>
        <w:tc>
          <w:tcPr>
            <w:tcW w:w="3402" w:type="dxa"/>
          </w:tcPr>
          <w:p w14:paraId="2D1FFE3F" w14:textId="77777777" w:rsidR="00D52D57" w:rsidRPr="00D229B1" w:rsidRDefault="00D52D57" w:rsidP="00D52D57">
            <w:pPr>
              <w:rPr>
                <w:lang w:val="ru-RU"/>
              </w:rPr>
            </w:pPr>
            <w:r w:rsidRPr="00D229B1">
              <w:rPr>
                <w:lang w:val="ru-RU"/>
              </w:rPr>
              <w:t xml:space="preserve">Mobile station </w:t>
            </w:r>
          </w:p>
        </w:tc>
        <w:tc>
          <w:tcPr>
            <w:tcW w:w="1418" w:type="dxa"/>
          </w:tcPr>
          <w:p w14:paraId="3F697C1F" w14:textId="77777777" w:rsidR="00D52D57" w:rsidRPr="00D229B1" w:rsidRDefault="00D52D57" w:rsidP="00D52D57">
            <w:pPr>
              <w:rPr>
                <w:lang w:val="ru-RU"/>
              </w:rPr>
            </w:pPr>
          </w:p>
        </w:tc>
        <w:tc>
          <w:tcPr>
            <w:tcW w:w="3402" w:type="dxa"/>
          </w:tcPr>
          <w:p w14:paraId="4CCB84CE" w14:textId="77777777" w:rsidR="00D52D57" w:rsidRPr="00D229B1" w:rsidRDefault="00D52D57" w:rsidP="00D52D57">
            <w:pPr>
              <w:rPr>
                <w:lang w:val="ru-RU"/>
              </w:rPr>
            </w:pPr>
            <w:r w:rsidRPr="00D229B1">
              <w:rPr>
                <w:lang w:val="ru-RU"/>
              </w:rPr>
              <w:t>Подвижная станция</w:t>
            </w:r>
          </w:p>
        </w:tc>
      </w:tr>
      <w:tr w:rsidR="00D52D57" w:rsidRPr="00D229B1" w14:paraId="2436F214" w14:textId="77777777" w:rsidTr="00D52D57">
        <w:trPr>
          <w:cantSplit/>
        </w:trPr>
        <w:tc>
          <w:tcPr>
            <w:tcW w:w="9640" w:type="dxa"/>
            <w:gridSpan w:val="4"/>
          </w:tcPr>
          <w:p w14:paraId="02A2377A" w14:textId="77777777" w:rsidR="00D52D57" w:rsidRPr="00D229B1" w:rsidRDefault="00D52D57" w:rsidP="00D52D57">
            <w:pPr>
              <w:rPr>
                <w:lang w:val="ru-RU"/>
              </w:rPr>
            </w:pPr>
            <w:r w:rsidRPr="00D229B1">
              <w:rPr>
                <w:lang w:val="ru-RU"/>
              </w:rPr>
              <w:t>N</w:t>
            </w:r>
          </w:p>
        </w:tc>
      </w:tr>
      <w:tr w:rsidR="00D52D57" w:rsidRPr="00D229B1" w14:paraId="5DC460E6" w14:textId="77777777" w:rsidTr="00D52D57">
        <w:trPr>
          <w:cantSplit/>
        </w:trPr>
        <w:tc>
          <w:tcPr>
            <w:tcW w:w="1418" w:type="dxa"/>
          </w:tcPr>
          <w:p w14:paraId="6AF1A9EE" w14:textId="77777777" w:rsidR="00D52D57" w:rsidRPr="00D229B1" w:rsidRDefault="00D52D57" w:rsidP="00D52D57">
            <w:pPr>
              <w:rPr>
                <w:lang w:val="ru-RU"/>
              </w:rPr>
            </w:pPr>
            <w:r w:rsidRPr="00D229B1">
              <w:rPr>
                <w:lang w:val="ru-RU"/>
              </w:rPr>
              <w:t>NLoS</w:t>
            </w:r>
          </w:p>
        </w:tc>
        <w:tc>
          <w:tcPr>
            <w:tcW w:w="3402" w:type="dxa"/>
          </w:tcPr>
          <w:p w14:paraId="5410F6F0" w14:textId="77777777" w:rsidR="00D52D57" w:rsidRPr="00D229B1" w:rsidRDefault="00D52D57" w:rsidP="00D52D57">
            <w:pPr>
              <w:rPr>
                <w:lang w:val="ru-RU"/>
              </w:rPr>
            </w:pPr>
            <w:r w:rsidRPr="00D229B1">
              <w:rPr>
                <w:lang w:val="ru-RU"/>
              </w:rPr>
              <w:t>Non-line-of-sight</w:t>
            </w:r>
          </w:p>
        </w:tc>
        <w:tc>
          <w:tcPr>
            <w:tcW w:w="1418" w:type="dxa"/>
          </w:tcPr>
          <w:p w14:paraId="29DE292F" w14:textId="77777777" w:rsidR="00D52D57" w:rsidRPr="00D229B1" w:rsidRDefault="00D52D57" w:rsidP="00D52D57">
            <w:pPr>
              <w:rPr>
                <w:lang w:val="ru-RU"/>
              </w:rPr>
            </w:pPr>
          </w:p>
        </w:tc>
        <w:tc>
          <w:tcPr>
            <w:tcW w:w="3402" w:type="dxa"/>
          </w:tcPr>
          <w:p w14:paraId="4ADEBB4D" w14:textId="77777777" w:rsidR="00D52D57" w:rsidRPr="00D229B1" w:rsidRDefault="00D52D57" w:rsidP="00D52D57">
            <w:pPr>
              <w:rPr>
                <w:lang w:val="ru-RU"/>
              </w:rPr>
            </w:pPr>
            <w:r w:rsidRPr="00D229B1">
              <w:rPr>
                <w:lang w:val="ru-RU"/>
              </w:rPr>
              <w:t>Вне зоны прямой видимости</w:t>
            </w:r>
          </w:p>
        </w:tc>
      </w:tr>
      <w:tr w:rsidR="00D52D57" w:rsidRPr="00D229B1" w14:paraId="3B02E5A2" w14:textId="77777777" w:rsidTr="00D52D57">
        <w:trPr>
          <w:cantSplit/>
        </w:trPr>
        <w:tc>
          <w:tcPr>
            <w:tcW w:w="9640" w:type="dxa"/>
            <w:gridSpan w:val="4"/>
          </w:tcPr>
          <w:p w14:paraId="51C62EEC" w14:textId="77777777" w:rsidR="00D52D57" w:rsidRPr="00D229B1" w:rsidRDefault="00D52D57" w:rsidP="00D52D57">
            <w:pPr>
              <w:rPr>
                <w:lang w:val="ru-RU"/>
              </w:rPr>
            </w:pPr>
            <w:r w:rsidRPr="00D229B1">
              <w:rPr>
                <w:lang w:val="ru-RU"/>
              </w:rPr>
              <w:t>O</w:t>
            </w:r>
          </w:p>
        </w:tc>
      </w:tr>
      <w:tr w:rsidR="00D52D57" w:rsidRPr="00D229B1" w14:paraId="66628FE7" w14:textId="77777777" w:rsidTr="00D52D57">
        <w:trPr>
          <w:cantSplit/>
        </w:trPr>
        <w:tc>
          <w:tcPr>
            <w:tcW w:w="1418" w:type="dxa"/>
          </w:tcPr>
          <w:p w14:paraId="79303FC8" w14:textId="77777777" w:rsidR="00D52D57" w:rsidRPr="00D229B1" w:rsidRDefault="00D52D57" w:rsidP="00D52D57">
            <w:pPr>
              <w:rPr>
                <w:lang w:val="ru-RU"/>
              </w:rPr>
            </w:pPr>
            <w:r w:rsidRPr="00D229B1">
              <w:rPr>
                <w:lang w:val="ru-RU"/>
              </w:rPr>
              <w:t>OFDM</w:t>
            </w:r>
          </w:p>
        </w:tc>
        <w:tc>
          <w:tcPr>
            <w:tcW w:w="3402" w:type="dxa"/>
          </w:tcPr>
          <w:p w14:paraId="4B0BC3E2" w14:textId="77777777" w:rsidR="00D52D57" w:rsidRPr="00D229B1" w:rsidRDefault="00D52D57" w:rsidP="00D52D57">
            <w:pPr>
              <w:rPr>
                <w:lang w:val="ru-RU"/>
              </w:rPr>
            </w:pPr>
            <w:r w:rsidRPr="00D229B1">
              <w:rPr>
                <w:lang w:val="ru-RU"/>
              </w:rPr>
              <w:t>Orthogonal frequency division multiplexing</w:t>
            </w:r>
          </w:p>
        </w:tc>
        <w:tc>
          <w:tcPr>
            <w:tcW w:w="1418" w:type="dxa"/>
          </w:tcPr>
          <w:p w14:paraId="1D66820E" w14:textId="77777777" w:rsidR="00D52D57" w:rsidRPr="00D229B1" w:rsidRDefault="00D52D57" w:rsidP="00D52D57">
            <w:pPr>
              <w:rPr>
                <w:lang w:val="ru-RU"/>
              </w:rPr>
            </w:pPr>
          </w:p>
        </w:tc>
        <w:tc>
          <w:tcPr>
            <w:tcW w:w="3402" w:type="dxa"/>
          </w:tcPr>
          <w:p w14:paraId="00981B79" w14:textId="77777777" w:rsidR="00D52D57" w:rsidRPr="00D229B1" w:rsidRDefault="00D52D57" w:rsidP="00D52D57">
            <w:pPr>
              <w:rPr>
                <w:lang w:val="ru-RU"/>
              </w:rPr>
            </w:pPr>
            <w:r w:rsidRPr="00D229B1">
              <w:rPr>
                <w:lang w:val="ru-RU"/>
              </w:rPr>
              <w:t>Мультиплексирование с ортогональным разделением частот</w:t>
            </w:r>
          </w:p>
        </w:tc>
      </w:tr>
      <w:tr w:rsidR="00D52D57" w:rsidRPr="00D229B1" w14:paraId="050A066E" w14:textId="77777777" w:rsidTr="00D52D57">
        <w:trPr>
          <w:cantSplit/>
        </w:trPr>
        <w:tc>
          <w:tcPr>
            <w:tcW w:w="1418" w:type="dxa"/>
          </w:tcPr>
          <w:p w14:paraId="6E376B6E" w14:textId="77777777" w:rsidR="00D52D57" w:rsidRPr="00D229B1" w:rsidRDefault="00D52D57" w:rsidP="00D52D57">
            <w:pPr>
              <w:rPr>
                <w:lang w:val="ru-RU"/>
              </w:rPr>
            </w:pPr>
            <w:r w:rsidRPr="00D229B1">
              <w:rPr>
                <w:lang w:val="ru-RU"/>
              </w:rPr>
              <w:t>OFDMA</w:t>
            </w:r>
          </w:p>
        </w:tc>
        <w:tc>
          <w:tcPr>
            <w:tcW w:w="3402" w:type="dxa"/>
          </w:tcPr>
          <w:p w14:paraId="5F215072" w14:textId="77777777" w:rsidR="00D52D57" w:rsidRPr="00D229B1" w:rsidRDefault="00D52D57" w:rsidP="00D52D57">
            <w:pPr>
              <w:rPr>
                <w:lang w:val="ru-RU"/>
              </w:rPr>
            </w:pPr>
            <w:r w:rsidRPr="00D229B1">
              <w:rPr>
                <w:lang w:val="ru-RU"/>
              </w:rPr>
              <w:t>Orthogonal frequency division multiple access</w:t>
            </w:r>
          </w:p>
        </w:tc>
        <w:tc>
          <w:tcPr>
            <w:tcW w:w="1418" w:type="dxa"/>
          </w:tcPr>
          <w:p w14:paraId="1C181E6D" w14:textId="77777777" w:rsidR="00D52D57" w:rsidRPr="00D229B1" w:rsidRDefault="00D52D57" w:rsidP="00D52D57">
            <w:pPr>
              <w:rPr>
                <w:lang w:val="ru-RU"/>
              </w:rPr>
            </w:pPr>
          </w:p>
        </w:tc>
        <w:tc>
          <w:tcPr>
            <w:tcW w:w="3402" w:type="dxa"/>
          </w:tcPr>
          <w:p w14:paraId="6453FC7C" w14:textId="77777777" w:rsidR="00D52D57" w:rsidRPr="00D229B1" w:rsidRDefault="00D52D57" w:rsidP="00D52D57">
            <w:pPr>
              <w:rPr>
                <w:lang w:val="ru-RU"/>
              </w:rPr>
            </w:pPr>
            <w:r w:rsidRPr="00D229B1">
              <w:rPr>
                <w:lang w:val="ru-RU"/>
              </w:rPr>
              <w:t>Многостанционный доступ с ортогональным частотным разделением</w:t>
            </w:r>
          </w:p>
        </w:tc>
      </w:tr>
      <w:tr w:rsidR="00D52D57" w:rsidRPr="00D229B1" w14:paraId="1D9CD345" w14:textId="77777777" w:rsidTr="00D52D57">
        <w:trPr>
          <w:cantSplit/>
        </w:trPr>
        <w:tc>
          <w:tcPr>
            <w:tcW w:w="9640" w:type="dxa"/>
            <w:gridSpan w:val="4"/>
          </w:tcPr>
          <w:p w14:paraId="6CA55438" w14:textId="77777777" w:rsidR="00D52D57" w:rsidRPr="00D229B1" w:rsidRDefault="00D52D57" w:rsidP="00D52D57">
            <w:pPr>
              <w:rPr>
                <w:lang w:val="ru-RU"/>
              </w:rPr>
            </w:pPr>
            <w:r w:rsidRPr="00D229B1">
              <w:rPr>
                <w:lang w:val="ru-RU"/>
              </w:rPr>
              <w:t>P</w:t>
            </w:r>
          </w:p>
        </w:tc>
      </w:tr>
      <w:tr w:rsidR="00D52D57" w:rsidRPr="00D229B1" w14:paraId="52BCAC8E" w14:textId="77777777" w:rsidTr="00D52D57">
        <w:trPr>
          <w:cantSplit/>
        </w:trPr>
        <w:tc>
          <w:tcPr>
            <w:tcW w:w="1418" w:type="dxa"/>
          </w:tcPr>
          <w:p w14:paraId="2461B956" w14:textId="77777777" w:rsidR="00D52D57" w:rsidRPr="00D229B1" w:rsidRDefault="00D52D57" w:rsidP="00D52D57">
            <w:pPr>
              <w:rPr>
                <w:lang w:val="ru-RU"/>
              </w:rPr>
            </w:pPr>
            <w:r w:rsidRPr="00D229B1">
              <w:rPr>
                <w:lang w:val="ru-RU"/>
              </w:rPr>
              <w:t>PC</w:t>
            </w:r>
          </w:p>
        </w:tc>
        <w:tc>
          <w:tcPr>
            <w:tcW w:w="3402" w:type="dxa"/>
          </w:tcPr>
          <w:p w14:paraId="540FE5B8" w14:textId="77777777" w:rsidR="00D52D57" w:rsidRPr="00D229B1" w:rsidRDefault="00D52D57" w:rsidP="00D52D57">
            <w:pPr>
              <w:rPr>
                <w:lang w:val="ru-RU"/>
              </w:rPr>
            </w:pPr>
            <w:r w:rsidRPr="00D229B1">
              <w:rPr>
                <w:lang w:val="ru-RU"/>
              </w:rPr>
              <w:t>Power control</w:t>
            </w:r>
          </w:p>
        </w:tc>
        <w:tc>
          <w:tcPr>
            <w:tcW w:w="1418" w:type="dxa"/>
          </w:tcPr>
          <w:p w14:paraId="00EC96A5" w14:textId="77777777" w:rsidR="00D52D57" w:rsidRPr="00D229B1" w:rsidRDefault="00D52D57" w:rsidP="00D52D57">
            <w:pPr>
              <w:rPr>
                <w:lang w:val="ru-RU"/>
              </w:rPr>
            </w:pPr>
          </w:p>
        </w:tc>
        <w:tc>
          <w:tcPr>
            <w:tcW w:w="3402" w:type="dxa"/>
          </w:tcPr>
          <w:p w14:paraId="0F5BE068" w14:textId="77777777" w:rsidR="00D52D57" w:rsidRPr="00D229B1" w:rsidRDefault="00D52D57" w:rsidP="00D52D57">
            <w:pPr>
              <w:rPr>
                <w:lang w:val="ru-RU"/>
              </w:rPr>
            </w:pPr>
            <w:r w:rsidRPr="00D229B1">
              <w:rPr>
                <w:lang w:val="ru-RU"/>
              </w:rPr>
              <w:t>Регулировка мощности</w:t>
            </w:r>
          </w:p>
        </w:tc>
      </w:tr>
      <w:tr w:rsidR="00D52D57" w:rsidRPr="00D229B1" w14:paraId="788B9A07" w14:textId="77777777" w:rsidTr="00D52D57">
        <w:trPr>
          <w:cantSplit/>
        </w:trPr>
        <w:tc>
          <w:tcPr>
            <w:tcW w:w="1418" w:type="dxa"/>
          </w:tcPr>
          <w:p w14:paraId="2B34A076" w14:textId="77777777" w:rsidR="00D52D57" w:rsidRPr="00D229B1" w:rsidRDefault="00D52D57" w:rsidP="00D52D57">
            <w:pPr>
              <w:rPr>
                <w:lang w:val="ru-RU"/>
              </w:rPr>
            </w:pPr>
            <w:r w:rsidRPr="00D229B1">
              <w:rPr>
                <w:lang w:val="ru-RU"/>
              </w:rPr>
              <w:t>PER</w:t>
            </w:r>
          </w:p>
        </w:tc>
        <w:tc>
          <w:tcPr>
            <w:tcW w:w="3402" w:type="dxa"/>
          </w:tcPr>
          <w:p w14:paraId="1CFC9AFF" w14:textId="77777777" w:rsidR="00D52D57" w:rsidRPr="00D229B1" w:rsidRDefault="00D52D57" w:rsidP="00D52D57">
            <w:pPr>
              <w:rPr>
                <w:lang w:val="ru-RU"/>
              </w:rPr>
            </w:pPr>
            <w:r w:rsidRPr="00D229B1">
              <w:rPr>
                <w:lang w:val="ru-RU"/>
              </w:rPr>
              <w:t>Packet error ratio</w:t>
            </w:r>
          </w:p>
        </w:tc>
        <w:tc>
          <w:tcPr>
            <w:tcW w:w="1418" w:type="dxa"/>
          </w:tcPr>
          <w:p w14:paraId="21D2F118" w14:textId="77777777" w:rsidR="00D52D57" w:rsidRPr="00D229B1" w:rsidRDefault="00D52D57" w:rsidP="00D52D57">
            <w:pPr>
              <w:rPr>
                <w:lang w:val="ru-RU"/>
              </w:rPr>
            </w:pPr>
          </w:p>
        </w:tc>
        <w:tc>
          <w:tcPr>
            <w:tcW w:w="3402" w:type="dxa"/>
          </w:tcPr>
          <w:p w14:paraId="3477F1FF" w14:textId="77777777" w:rsidR="00D52D57" w:rsidRPr="00D229B1" w:rsidRDefault="00D52D57" w:rsidP="00D52D57">
            <w:pPr>
              <w:rPr>
                <w:lang w:val="ru-RU"/>
              </w:rPr>
            </w:pPr>
            <w:r w:rsidRPr="00D229B1">
              <w:rPr>
                <w:lang w:val="ru-RU"/>
              </w:rPr>
              <w:t>Коэффициент ошибок при передаче пакетов</w:t>
            </w:r>
          </w:p>
        </w:tc>
      </w:tr>
      <w:tr w:rsidR="00D52D57" w:rsidRPr="00D229B1" w14:paraId="7ECE5140" w14:textId="77777777" w:rsidTr="00D52D57">
        <w:trPr>
          <w:cantSplit/>
        </w:trPr>
        <w:tc>
          <w:tcPr>
            <w:tcW w:w="1418" w:type="dxa"/>
          </w:tcPr>
          <w:p w14:paraId="1EA0E8F2" w14:textId="77777777" w:rsidR="00D52D57" w:rsidRPr="00D229B1" w:rsidRDefault="00D52D57" w:rsidP="00D52D57">
            <w:pPr>
              <w:rPr>
                <w:lang w:val="ru-RU"/>
              </w:rPr>
            </w:pPr>
            <w:r w:rsidRPr="00D229B1">
              <w:rPr>
                <w:lang w:val="ru-RU"/>
              </w:rPr>
              <w:t>pfd</w:t>
            </w:r>
          </w:p>
        </w:tc>
        <w:tc>
          <w:tcPr>
            <w:tcW w:w="3402" w:type="dxa"/>
          </w:tcPr>
          <w:p w14:paraId="1E153CB2" w14:textId="77777777" w:rsidR="00D52D57" w:rsidRPr="00D229B1" w:rsidRDefault="00D52D57" w:rsidP="00D52D57">
            <w:pPr>
              <w:rPr>
                <w:lang w:val="ru-RU"/>
              </w:rPr>
            </w:pPr>
            <w:r w:rsidRPr="00D229B1">
              <w:rPr>
                <w:lang w:val="ru-RU"/>
              </w:rPr>
              <w:t>Power flux-density</w:t>
            </w:r>
          </w:p>
        </w:tc>
        <w:tc>
          <w:tcPr>
            <w:tcW w:w="1418" w:type="dxa"/>
          </w:tcPr>
          <w:p w14:paraId="2FC635A8" w14:textId="77777777" w:rsidR="00D52D57" w:rsidRPr="00D229B1" w:rsidRDefault="00D52D57" w:rsidP="00D52D57">
            <w:pPr>
              <w:rPr>
                <w:lang w:val="ru-RU"/>
              </w:rPr>
            </w:pPr>
          </w:p>
        </w:tc>
        <w:tc>
          <w:tcPr>
            <w:tcW w:w="3402" w:type="dxa"/>
          </w:tcPr>
          <w:p w14:paraId="62054253" w14:textId="77777777" w:rsidR="00D52D57" w:rsidRPr="00D229B1" w:rsidRDefault="00D52D57" w:rsidP="00D52D57">
            <w:pPr>
              <w:rPr>
                <w:lang w:val="ru-RU"/>
              </w:rPr>
            </w:pPr>
            <w:r w:rsidRPr="00D229B1">
              <w:rPr>
                <w:lang w:val="ru-RU"/>
              </w:rPr>
              <w:t>Плотность потока мощности</w:t>
            </w:r>
          </w:p>
        </w:tc>
      </w:tr>
      <w:tr w:rsidR="00D52D57" w:rsidRPr="00D229B1" w14:paraId="1D2BAC07" w14:textId="77777777" w:rsidTr="00D52D57">
        <w:trPr>
          <w:cantSplit/>
        </w:trPr>
        <w:tc>
          <w:tcPr>
            <w:tcW w:w="9640" w:type="dxa"/>
            <w:gridSpan w:val="4"/>
          </w:tcPr>
          <w:p w14:paraId="4C10020E" w14:textId="77777777" w:rsidR="00D52D57" w:rsidRPr="00D229B1" w:rsidRDefault="00D52D57" w:rsidP="00D52D57">
            <w:pPr>
              <w:rPr>
                <w:lang w:val="ru-RU"/>
              </w:rPr>
            </w:pPr>
            <w:r w:rsidRPr="00D229B1">
              <w:rPr>
                <w:lang w:val="ru-RU"/>
              </w:rPr>
              <w:t>Q</w:t>
            </w:r>
          </w:p>
        </w:tc>
      </w:tr>
      <w:tr w:rsidR="00D52D57" w:rsidRPr="00D229B1" w14:paraId="4313F58A" w14:textId="77777777" w:rsidTr="00D52D57">
        <w:trPr>
          <w:cantSplit/>
        </w:trPr>
        <w:tc>
          <w:tcPr>
            <w:tcW w:w="1418" w:type="dxa"/>
          </w:tcPr>
          <w:p w14:paraId="2F735353" w14:textId="77777777" w:rsidR="00D52D57" w:rsidRPr="00D229B1" w:rsidRDefault="00D52D57" w:rsidP="00D52D57">
            <w:pPr>
              <w:rPr>
                <w:lang w:val="ru-RU"/>
              </w:rPr>
            </w:pPr>
            <w:r w:rsidRPr="00D229B1">
              <w:rPr>
                <w:lang w:val="ru-RU"/>
              </w:rPr>
              <w:t>QAM</w:t>
            </w:r>
          </w:p>
        </w:tc>
        <w:tc>
          <w:tcPr>
            <w:tcW w:w="3402" w:type="dxa"/>
          </w:tcPr>
          <w:p w14:paraId="76505544" w14:textId="77777777" w:rsidR="00D52D57" w:rsidRPr="00D229B1" w:rsidRDefault="00D52D57" w:rsidP="00D52D57">
            <w:pPr>
              <w:rPr>
                <w:lang w:val="ru-RU"/>
              </w:rPr>
            </w:pPr>
            <w:r w:rsidRPr="00D229B1">
              <w:rPr>
                <w:lang w:val="ru-RU"/>
              </w:rPr>
              <w:t>Quadrature amplitude modulation</w:t>
            </w:r>
          </w:p>
        </w:tc>
        <w:tc>
          <w:tcPr>
            <w:tcW w:w="1418" w:type="dxa"/>
          </w:tcPr>
          <w:p w14:paraId="02E401CD" w14:textId="77777777" w:rsidR="00D52D57" w:rsidRPr="00D229B1" w:rsidRDefault="00D52D57" w:rsidP="00D52D57">
            <w:pPr>
              <w:rPr>
                <w:lang w:val="ru-RU"/>
              </w:rPr>
            </w:pPr>
          </w:p>
        </w:tc>
        <w:tc>
          <w:tcPr>
            <w:tcW w:w="3402" w:type="dxa"/>
          </w:tcPr>
          <w:p w14:paraId="0025BEC3" w14:textId="77777777" w:rsidR="00D52D57" w:rsidRPr="00D229B1" w:rsidRDefault="00D52D57" w:rsidP="00D52D57">
            <w:pPr>
              <w:rPr>
                <w:lang w:val="ru-RU"/>
              </w:rPr>
            </w:pPr>
            <w:r w:rsidRPr="00D229B1">
              <w:rPr>
                <w:lang w:val="ru-RU"/>
              </w:rPr>
              <w:t>Квадратурная амплитудная модуляция</w:t>
            </w:r>
          </w:p>
        </w:tc>
      </w:tr>
      <w:tr w:rsidR="00D52D57" w:rsidRPr="00D229B1" w14:paraId="7520B937" w14:textId="77777777" w:rsidTr="00D52D57">
        <w:trPr>
          <w:cantSplit/>
        </w:trPr>
        <w:tc>
          <w:tcPr>
            <w:tcW w:w="1418" w:type="dxa"/>
          </w:tcPr>
          <w:p w14:paraId="6FBF9088" w14:textId="77777777" w:rsidR="00D52D57" w:rsidRPr="00D229B1" w:rsidRDefault="00D52D57" w:rsidP="00D52D57">
            <w:pPr>
              <w:rPr>
                <w:lang w:val="ru-RU"/>
              </w:rPr>
            </w:pPr>
            <w:r w:rsidRPr="00D229B1">
              <w:rPr>
                <w:lang w:val="ru-RU"/>
              </w:rPr>
              <w:t>QoS</w:t>
            </w:r>
          </w:p>
        </w:tc>
        <w:tc>
          <w:tcPr>
            <w:tcW w:w="3402" w:type="dxa"/>
          </w:tcPr>
          <w:p w14:paraId="2318A672" w14:textId="77777777" w:rsidR="00D52D57" w:rsidRPr="00D229B1" w:rsidRDefault="00D52D57" w:rsidP="00D52D57">
            <w:pPr>
              <w:rPr>
                <w:lang w:val="ru-RU"/>
              </w:rPr>
            </w:pPr>
            <w:r w:rsidRPr="00D229B1">
              <w:rPr>
                <w:lang w:val="ru-RU"/>
              </w:rPr>
              <w:t>Quality of service</w:t>
            </w:r>
          </w:p>
        </w:tc>
        <w:tc>
          <w:tcPr>
            <w:tcW w:w="1418" w:type="dxa"/>
          </w:tcPr>
          <w:p w14:paraId="03B632C4" w14:textId="77777777" w:rsidR="00D52D57" w:rsidRPr="00D229B1" w:rsidRDefault="00D52D57" w:rsidP="00D52D57">
            <w:pPr>
              <w:rPr>
                <w:lang w:val="ru-RU"/>
              </w:rPr>
            </w:pPr>
          </w:p>
        </w:tc>
        <w:tc>
          <w:tcPr>
            <w:tcW w:w="3402" w:type="dxa"/>
          </w:tcPr>
          <w:p w14:paraId="7FC64A63" w14:textId="77777777" w:rsidR="00D52D57" w:rsidRPr="00D229B1" w:rsidRDefault="00D52D57" w:rsidP="00D52D57">
            <w:pPr>
              <w:rPr>
                <w:lang w:val="ru-RU"/>
              </w:rPr>
            </w:pPr>
            <w:r w:rsidRPr="00D229B1">
              <w:rPr>
                <w:lang w:val="ru-RU"/>
              </w:rPr>
              <w:t>Качество обслуживания</w:t>
            </w:r>
          </w:p>
        </w:tc>
      </w:tr>
      <w:tr w:rsidR="00D52D57" w:rsidRPr="00D229B1" w14:paraId="6BA4D913" w14:textId="77777777" w:rsidTr="00D52D57">
        <w:trPr>
          <w:cantSplit/>
        </w:trPr>
        <w:tc>
          <w:tcPr>
            <w:tcW w:w="1418" w:type="dxa"/>
          </w:tcPr>
          <w:p w14:paraId="036E5990" w14:textId="77777777" w:rsidR="00D52D57" w:rsidRPr="00D229B1" w:rsidRDefault="00D52D57" w:rsidP="00D52D57">
            <w:pPr>
              <w:rPr>
                <w:lang w:val="ru-RU"/>
              </w:rPr>
            </w:pPr>
            <w:r w:rsidRPr="00D229B1">
              <w:rPr>
                <w:lang w:val="ru-RU"/>
              </w:rPr>
              <w:t>QPSK</w:t>
            </w:r>
          </w:p>
        </w:tc>
        <w:tc>
          <w:tcPr>
            <w:tcW w:w="3402" w:type="dxa"/>
          </w:tcPr>
          <w:p w14:paraId="3B6E900D" w14:textId="77777777" w:rsidR="00D52D57" w:rsidRPr="00D229B1" w:rsidRDefault="00D52D57" w:rsidP="00D52D57">
            <w:pPr>
              <w:rPr>
                <w:lang w:val="ru-RU"/>
              </w:rPr>
            </w:pPr>
            <w:r w:rsidRPr="00D229B1">
              <w:rPr>
                <w:lang w:val="ru-RU"/>
              </w:rPr>
              <w:t>Quadrature phase shift keying</w:t>
            </w:r>
          </w:p>
        </w:tc>
        <w:tc>
          <w:tcPr>
            <w:tcW w:w="1418" w:type="dxa"/>
          </w:tcPr>
          <w:p w14:paraId="1B99190B" w14:textId="77777777" w:rsidR="00D52D57" w:rsidRPr="00D229B1" w:rsidRDefault="00D52D57" w:rsidP="00D52D57">
            <w:pPr>
              <w:rPr>
                <w:lang w:val="ru-RU"/>
              </w:rPr>
            </w:pPr>
          </w:p>
        </w:tc>
        <w:tc>
          <w:tcPr>
            <w:tcW w:w="3402" w:type="dxa"/>
          </w:tcPr>
          <w:p w14:paraId="5B627810" w14:textId="77777777" w:rsidR="00D52D57" w:rsidRPr="00D229B1" w:rsidRDefault="00D52D57" w:rsidP="00D52D57">
            <w:pPr>
              <w:rPr>
                <w:lang w:val="ru-RU"/>
              </w:rPr>
            </w:pPr>
            <w:r w:rsidRPr="00D229B1">
              <w:rPr>
                <w:lang w:val="ru-RU"/>
              </w:rPr>
              <w:t>Квадратурная фазовая манипуляция</w:t>
            </w:r>
          </w:p>
        </w:tc>
      </w:tr>
      <w:tr w:rsidR="00D52D57" w:rsidRPr="00D229B1" w14:paraId="654B05FE" w14:textId="77777777" w:rsidTr="00D52D57">
        <w:trPr>
          <w:cantSplit/>
        </w:trPr>
        <w:tc>
          <w:tcPr>
            <w:tcW w:w="9640" w:type="dxa"/>
            <w:gridSpan w:val="4"/>
          </w:tcPr>
          <w:p w14:paraId="2E2890E2" w14:textId="77777777" w:rsidR="00D52D57" w:rsidRPr="00D229B1" w:rsidRDefault="00D52D57" w:rsidP="00D52D57">
            <w:pPr>
              <w:rPr>
                <w:lang w:val="ru-RU"/>
              </w:rPr>
            </w:pPr>
            <w:r w:rsidRPr="00D229B1">
              <w:rPr>
                <w:lang w:val="ru-RU"/>
              </w:rPr>
              <w:t>R</w:t>
            </w:r>
          </w:p>
        </w:tc>
      </w:tr>
      <w:tr w:rsidR="00D52D57" w:rsidRPr="00D229B1" w14:paraId="7A127F9F" w14:textId="77777777" w:rsidTr="00D52D57">
        <w:trPr>
          <w:cantSplit/>
        </w:trPr>
        <w:tc>
          <w:tcPr>
            <w:tcW w:w="1418" w:type="dxa"/>
          </w:tcPr>
          <w:p w14:paraId="0A31BD97" w14:textId="77777777" w:rsidR="00D52D57" w:rsidRPr="00D229B1" w:rsidRDefault="00D52D57" w:rsidP="00D52D57">
            <w:pPr>
              <w:rPr>
                <w:lang w:val="ru-RU"/>
              </w:rPr>
            </w:pPr>
            <w:r w:rsidRPr="00D229B1">
              <w:rPr>
                <w:lang w:val="ru-RU"/>
              </w:rPr>
              <w:t>RF</w:t>
            </w:r>
          </w:p>
        </w:tc>
        <w:tc>
          <w:tcPr>
            <w:tcW w:w="3402" w:type="dxa"/>
          </w:tcPr>
          <w:p w14:paraId="3142F4F1" w14:textId="77777777" w:rsidR="00D52D57" w:rsidRPr="00D229B1" w:rsidRDefault="00D52D57" w:rsidP="00D52D57">
            <w:pPr>
              <w:rPr>
                <w:lang w:val="ru-RU"/>
              </w:rPr>
            </w:pPr>
            <w:r w:rsidRPr="00D229B1">
              <w:rPr>
                <w:lang w:val="ru-RU"/>
              </w:rPr>
              <w:t>Radio frequency</w:t>
            </w:r>
          </w:p>
        </w:tc>
        <w:tc>
          <w:tcPr>
            <w:tcW w:w="1418" w:type="dxa"/>
          </w:tcPr>
          <w:p w14:paraId="70BB8608" w14:textId="77777777" w:rsidR="00D52D57" w:rsidRPr="00D229B1" w:rsidRDefault="00D52D57" w:rsidP="00D52D57">
            <w:pPr>
              <w:rPr>
                <w:lang w:val="ru-RU"/>
              </w:rPr>
            </w:pPr>
          </w:p>
        </w:tc>
        <w:tc>
          <w:tcPr>
            <w:tcW w:w="3402" w:type="dxa"/>
          </w:tcPr>
          <w:p w14:paraId="6511E1DB" w14:textId="77777777" w:rsidR="00D52D57" w:rsidRPr="00D229B1" w:rsidRDefault="00D52D57" w:rsidP="00D52D57">
            <w:pPr>
              <w:rPr>
                <w:lang w:val="ru-RU"/>
              </w:rPr>
            </w:pPr>
            <w:r w:rsidRPr="00D229B1">
              <w:rPr>
                <w:lang w:val="ru-RU"/>
              </w:rPr>
              <w:t>Радиочастота</w:t>
            </w:r>
          </w:p>
        </w:tc>
      </w:tr>
      <w:tr w:rsidR="00D52D57" w:rsidRPr="00D229B1" w14:paraId="30BA0D11" w14:textId="77777777" w:rsidTr="00D52D57">
        <w:trPr>
          <w:cantSplit/>
        </w:trPr>
        <w:tc>
          <w:tcPr>
            <w:tcW w:w="9640" w:type="dxa"/>
            <w:gridSpan w:val="4"/>
          </w:tcPr>
          <w:p w14:paraId="32B6FAA3" w14:textId="77777777" w:rsidR="00D52D57" w:rsidRPr="00D229B1" w:rsidRDefault="00D52D57" w:rsidP="00D52D57">
            <w:pPr>
              <w:rPr>
                <w:lang w:val="ru-RU"/>
              </w:rPr>
            </w:pPr>
            <w:r w:rsidRPr="00D229B1">
              <w:rPr>
                <w:lang w:val="ru-RU"/>
              </w:rPr>
              <w:t>S</w:t>
            </w:r>
          </w:p>
        </w:tc>
      </w:tr>
      <w:tr w:rsidR="00D52D57" w:rsidRPr="00D229B1" w14:paraId="67EC07D3" w14:textId="77777777" w:rsidTr="00D52D57">
        <w:trPr>
          <w:cantSplit/>
        </w:trPr>
        <w:tc>
          <w:tcPr>
            <w:tcW w:w="1418" w:type="dxa"/>
          </w:tcPr>
          <w:p w14:paraId="6C941473" w14:textId="77777777" w:rsidR="00D52D57" w:rsidRPr="00D229B1" w:rsidRDefault="00D52D57" w:rsidP="00D52D57">
            <w:pPr>
              <w:rPr>
                <w:lang w:val="ru-RU"/>
              </w:rPr>
            </w:pPr>
            <w:r w:rsidRPr="00D229B1">
              <w:rPr>
                <w:lang w:val="ru-RU"/>
              </w:rPr>
              <w:t>SINR</w:t>
            </w:r>
          </w:p>
        </w:tc>
        <w:tc>
          <w:tcPr>
            <w:tcW w:w="3402" w:type="dxa"/>
          </w:tcPr>
          <w:p w14:paraId="07E1605D" w14:textId="77777777" w:rsidR="00D52D57" w:rsidRPr="00D229B1" w:rsidRDefault="00D52D57" w:rsidP="00D52D57">
            <w:pPr>
              <w:rPr>
                <w:lang w:val="ru-RU"/>
              </w:rPr>
            </w:pPr>
            <w:r w:rsidRPr="00D229B1">
              <w:rPr>
                <w:lang w:val="ru-RU"/>
              </w:rPr>
              <w:t>Signal-to-interference and noise ratio</w:t>
            </w:r>
          </w:p>
        </w:tc>
        <w:tc>
          <w:tcPr>
            <w:tcW w:w="1418" w:type="dxa"/>
          </w:tcPr>
          <w:p w14:paraId="6C3A8881" w14:textId="77777777" w:rsidR="00D52D57" w:rsidRPr="00D229B1" w:rsidRDefault="00D52D57" w:rsidP="00D52D57">
            <w:pPr>
              <w:rPr>
                <w:lang w:val="ru-RU"/>
              </w:rPr>
            </w:pPr>
          </w:p>
        </w:tc>
        <w:tc>
          <w:tcPr>
            <w:tcW w:w="3402" w:type="dxa"/>
          </w:tcPr>
          <w:p w14:paraId="1C93A9F6" w14:textId="77777777" w:rsidR="00D52D57" w:rsidRPr="00D229B1" w:rsidRDefault="00D52D57" w:rsidP="00D52D57">
            <w:pPr>
              <w:rPr>
                <w:lang w:val="ru-RU"/>
              </w:rPr>
            </w:pPr>
            <w:r w:rsidRPr="00D229B1">
              <w:rPr>
                <w:lang w:val="ru-RU"/>
              </w:rPr>
              <w:t>Отношение сигнал/помеха и шум</w:t>
            </w:r>
          </w:p>
        </w:tc>
      </w:tr>
      <w:tr w:rsidR="00D52D57" w:rsidRPr="00D229B1" w14:paraId="2C07E785" w14:textId="77777777" w:rsidTr="00D52D57">
        <w:trPr>
          <w:cantSplit/>
        </w:trPr>
        <w:tc>
          <w:tcPr>
            <w:tcW w:w="1418" w:type="dxa"/>
          </w:tcPr>
          <w:p w14:paraId="64F5121A" w14:textId="77777777" w:rsidR="00D52D57" w:rsidRPr="00D229B1" w:rsidRDefault="00D52D57" w:rsidP="00D52D57">
            <w:pPr>
              <w:rPr>
                <w:lang w:val="ru-RU"/>
              </w:rPr>
            </w:pPr>
            <w:r w:rsidRPr="00D229B1">
              <w:rPr>
                <w:lang w:val="ru-RU"/>
              </w:rPr>
              <w:t>SNR</w:t>
            </w:r>
          </w:p>
        </w:tc>
        <w:tc>
          <w:tcPr>
            <w:tcW w:w="3402" w:type="dxa"/>
          </w:tcPr>
          <w:p w14:paraId="28C4513A" w14:textId="77777777" w:rsidR="00D52D57" w:rsidRPr="00D229B1" w:rsidRDefault="00D52D57" w:rsidP="00D52D57">
            <w:pPr>
              <w:rPr>
                <w:lang w:val="ru-RU"/>
              </w:rPr>
            </w:pPr>
            <w:r w:rsidRPr="00D229B1">
              <w:rPr>
                <w:lang w:val="ru-RU"/>
              </w:rPr>
              <w:t>Signal-to-noise ratio</w:t>
            </w:r>
          </w:p>
        </w:tc>
        <w:tc>
          <w:tcPr>
            <w:tcW w:w="1418" w:type="dxa"/>
          </w:tcPr>
          <w:p w14:paraId="0E6CF97C" w14:textId="77777777" w:rsidR="00D52D57" w:rsidRPr="00D229B1" w:rsidRDefault="00D52D57" w:rsidP="00D52D57">
            <w:pPr>
              <w:rPr>
                <w:lang w:val="ru-RU"/>
              </w:rPr>
            </w:pPr>
          </w:p>
        </w:tc>
        <w:tc>
          <w:tcPr>
            <w:tcW w:w="3402" w:type="dxa"/>
          </w:tcPr>
          <w:p w14:paraId="05ABD49B" w14:textId="77777777" w:rsidR="00D52D57" w:rsidRPr="00D229B1" w:rsidRDefault="00D52D57" w:rsidP="00D52D57">
            <w:pPr>
              <w:rPr>
                <w:lang w:val="ru-RU"/>
              </w:rPr>
            </w:pPr>
            <w:r w:rsidRPr="00D229B1">
              <w:rPr>
                <w:lang w:val="ru-RU"/>
              </w:rPr>
              <w:t>Отношение сигнал/шум</w:t>
            </w:r>
          </w:p>
        </w:tc>
      </w:tr>
      <w:tr w:rsidR="00D52D57" w:rsidRPr="00D229B1" w14:paraId="172A99E8" w14:textId="77777777" w:rsidTr="00D52D57">
        <w:trPr>
          <w:cantSplit/>
        </w:trPr>
        <w:tc>
          <w:tcPr>
            <w:tcW w:w="1418" w:type="dxa"/>
          </w:tcPr>
          <w:p w14:paraId="4649AF69" w14:textId="77777777" w:rsidR="00D52D57" w:rsidRPr="00D229B1" w:rsidRDefault="00D52D57" w:rsidP="00D52D57">
            <w:pPr>
              <w:rPr>
                <w:lang w:val="ru-RU"/>
              </w:rPr>
            </w:pPr>
            <w:r w:rsidRPr="00D229B1">
              <w:rPr>
                <w:lang w:val="ru-RU"/>
              </w:rPr>
              <w:t>SS</w:t>
            </w:r>
          </w:p>
        </w:tc>
        <w:tc>
          <w:tcPr>
            <w:tcW w:w="3402" w:type="dxa"/>
          </w:tcPr>
          <w:p w14:paraId="13DB1DAC" w14:textId="77777777" w:rsidR="00D52D57" w:rsidRPr="00D229B1" w:rsidRDefault="00D52D57" w:rsidP="00D52D57">
            <w:pPr>
              <w:rPr>
                <w:lang w:val="ru-RU"/>
              </w:rPr>
            </w:pPr>
            <w:r w:rsidRPr="00D229B1">
              <w:rPr>
                <w:lang w:val="ru-RU"/>
              </w:rPr>
              <w:t>Subscriber station (applies only to 802.16 TDD)</w:t>
            </w:r>
          </w:p>
        </w:tc>
        <w:tc>
          <w:tcPr>
            <w:tcW w:w="1418" w:type="dxa"/>
          </w:tcPr>
          <w:p w14:paraId="580E10BF" w14:textId="77777777" w:rsidR="00D52D57" w:rsidRPr="00D229B1" w:rsidRDefault="00D52D57" w:rsidP="00D52D57">
            <w:pPr>
              <w:rPr>
                <w:lang w:val="ru-RU"/>
              </w:rPr>
            </w:pPr>
          </w:p>
        </w:tc>
        <w:tc>
          <w:tcPr>
            <w:tcW w:w="3402" w:type="dxa"/>
          </w:tcPr>
          <w:p w14:paraId="2EA5513F" w14:textId="77777777" w:rsidR="00D52D57" w:rsidRPr="00D229B1" w:rsidRDefault="00D52D57" w:rsidP="00D52D57">
            <w:pPr>
              <w:rPr>
                <w:lang w:val="ru-RU"/>
              </w:rPr>
            </w:pPr>
            <w:r w:rsidRPr="00D229B1">
              <w:rPr>
                <w:lang w:val="ru-RU"/>
              </w:rPr>
              <w:t>Абонентская станция (только для режима TDD 802.16)</w:t>
            </w:r>
          </w:p>
        </w:tc>
      </w:tr>
      <w:tr w:rsidR="00D52D57" w:rsidRPr="00D229B1" w14:paraId="54507F6E" w14:textId="77777777" w:rsidTr="00D52D57">
        <w:trPr>
          <w:cantSplit/>
        </w:trPr>
        <w:tc>
          <w:tcPr>
            <w:tcW w:w="9640" w:type="dxa"/>
            <w:gridSpan w:val="4"/>
          </w:tcPr>
          <w:p w14:paraId="585F1FB6" w14:textId="77777777" w:rsidR="00D52D57" w:rsidRPr="00D229B1" w:rsidRDefault="00D52D57" w:rsidP="00D52D57">
            <w:pPr>
              <w:rPr>
                <w:lang w:val="ru-RU"/>
              </w:rPr>
            </w:pPr>
            <w:r w:rsidRPr="00D229B1">
              <w:rPr>
                <w:lang w:val="ru-RU"/>
              </w:rPr>
              <w:t>T</w:t>
            </w:r>
          </w:p>
        </w:tc>
      </w:tr>
      <w:tr w:rsidR="00D52D57" w:rsidRPr="00D229B1" w14:paraId="63C4CE44" w14:textId="77777777" w:rsidTr="00D52D57">
        <w:trPr>
          <w:cantSplit/>
        </w:trPr>
        <w:tc>
          <w:tcPr>
            <w:tcW w:w="1418" w:type="dxa"/>
          </w:tcPr>
          <w:p w14:paraId="2F357189" w14:textId="77777777" w:rsidR="00D52D57" w:rsidRPr="00D229B1" w:rsidRDefault="00D52D57" w:rsidP="00D52D57">
            <w:pPr>
              <w:rPr>
                <w:lang w:val="ru-RU"/>
              </w:rPr>
            </w:pPr>
            <w:r w:rsidRPr="00D229B1">
              <w:rPr>
                <w:lang w:val="ru-RU"/>
              </w:rPr>
              <w:t>TDD</w:t>
            </w:r>
          </w:p>
        </w:tc>
        <w:tc>
          <w:tcPr>
            <w:tcW w:w="3402" w:type="dxa"/>
          </w:tcPr>
          <w:p w14:paraId="30514EB1" w14:textId="77777777" w:rsidR="00D52D57" w:rsidRPr="00D229B1" w:rsidRDefault="00D52D57" w:rsidP="00D52D57">
            <w:pPr>
              <w:rPr>
                <w:lang w:val="ru-RU"/>
              </w:rPr>
            </w:pPr>
            <w:r w:rsidRPr="00D229B1">
              <w:rPr>
                <w:lang w:val="ru-RU"/>
              </w:rPr>
              <w:t>Time division duplex</w:t>
            </w:r>
          </w:p>
        </w:tc>
        <w:tc>
          <w:tcPr>
            <w:tcW w:w="1418" w:type="dxa"/>
          </w:tcPr>
          <w:p w14:paraId="3A449F70" w14:textId="77777777" w:rsidR="00D52D57" w:rsidRPr="00D229B1" w:rsidRDefault="00D52D57" w:rsidP="00D52D57">
            <w:pPr>
              <w:rPr>
                <w:lang w:val="ru-RU"/>
              </w:rPr>
            </w:pPr>
          </w:p>
        </w:tc>
        <w:tc>
          <w:tcPr>
            <w:tcW w:w="3402" w:type="dxa"/>
          </w:tcPr>
          <w:p w14:paraId="75A55BEF" w14:textId="77777777" w:rsidR="00D52D57" w:rsidRPr="00D229B1" w:rsidRDefault="00D52D57" w:rsidP="00D52D57">
            <w:pPr>
              <w:rPr>
                <w:lang w:val="ru-RU"/>
              </w:rPr>
            </w:pPr>
            <w:r w:rsidRPr="00D229B1">
              <w:rPr>
                <w:lang w:val="ru-RU"/>
              </w:rPr>
              <w:t>Дуплексная передача с временным разделением</w:t>
            </w:r>
          </w:p>
        </w:tc>
      </w:tr>
      <w:tr w:rsidR="00D52D57" w:rsidRPr="00D229B1" w14:paraId="617C3D65" w14:textId="77777777" w:rsidTr="00D52D57">
        <w:trPr>
          <w:cantSplit/>
        </w:trPr>
        <w:tc>
          <w:tcPr>
            <w:tcW w:w="1418" w:type="dxa"/>
          </w:tcPr>
          <w:p w14:paraId="1029FD05" w14:textId="77777777" w:rsidR="00D52D57" w:rsidRPr="00D229B1" w:rsidRDefault="00D52D57" w:rsidP="00D52D57">
            <w:pPr>
              <w:rPr>
                <w:lang w:val="ru-RU"/>
              </w:rPr>
            </w:pPr>
            <w:r w:rsidRPr="00D229B1">
              <w:rPr>
                <w:lang w:val="ru-RU"/>
              </w:rPr>
              <w:t>TDMA</w:t>
            </w:r>
          </w:p>
        </w:tc>
        <w:tc>
          <w:tcPr>
            <w:tcW w:w="3402" w:type="dxa"/>
          </w:tcPr>
          <w:p w14:paraId="35DC5506" w14:textId="77777777" w:rsidR="00D52D57" w:rsidRPr="00D229B1" w:rsidRDefault="00D52D57" w:rsidP="00D52D57">
            <w:pPr>
              <w:rPr>
                <w:lang w:val="ru-RU"/>
              </w:rPr>
            </w:pPr>
            <w:r w:rsidRPr="00D229B1">
              <w:rPr>
                <w:lang w:val="ru-RU"/>
              </w:rPr>
              <w:t>Time division multiple access</w:t>
            </w:r>
          </w:p>
        </w:tc>
        <w:tc>
          <w:tcPr>
            <w:tcW w:w="1418" w:type="dxa"/>
          </w:tcPr>
          <w:p w14:paraId="60B6A776" w14:textId="77777777" w:rsidR="00D52D57" w:rsidRPr="00D229B1" w:rsidRDefault="00D52D57" w:rsidP="00D52D57">
            <w:pPr>
              <w:rPr>
                <w:lang w:val="ru-RU"/>
              </w:rPr>
            </w:pPr>
          </w:p>
        </w:tc>
        <w:tc>
          <w:tcPr>
            <w:tcW w:w="3402" w:type="dxa"/>
          </w:tcPr>
          <w:p w14:paraId="5A43435D" w14:textId="77777777" w:rsidR="00D52D57" w:rsidRPr="00D229B1" w:rsidRDefault="00D52D57" w:rsidP="00D52D57">
            <w:pPr>
              <w:rPr>
                <w:lang w:val="ru-RU"/>
              </w:rPr>
            </w:pPr>
            <w:r w:rsidRPr="00D229B1">
              <w:rPr>
                <w:lang w:val="ru-RU"/>
              </w:rPr>
              <w:t>Многостанционный доступ с временным разделением каналов</w:t>
            </w:r>
          </w:p>
        </w:tc>
      </w:tr>
      <w:tr w:rsidR="00D52D57" w:rsidRPr="00D229B1" w14:paraId="19A66F19" w14:textId="77777777" w:rsidTr="00D52D57">
        <w:trPr>
          <w:cantSplit/>
        </w:trPr>
        <w:tc>
          <w:tcPr>
            <w:tcW w:w="1418" w:type="dxa"/>
          </w:tcPr>
          <w:p w14:paraId="764C3A22" w14:textId="77777777" w:rsidR="00D52D57" w:rsidRPr="00D229B1" w:rsidRDefault="00D52D57" w:rsidP="00D52D57">
            <w:pPr>
              <w:rPr>
                <w:lang w:val="ru-RU"/>
              </w:rPr>
            </w:pPr>
            <w:r w:rsidRPr="00D229B1">
              <w:rPr>
                <w:lang w:val="ru-RU"/>
              </w:rPr>
              <w:t>TD-SCDMA</w:t>
            </w:r>
          </w:p>
        </w:tc>
        <w:tc>
          <w:tcPr>
            <w:tcW w:w="3402" w:type="dxa"/>
          </w:tcPr>
          <w:p w14:paraId="655F2083" w14:textId="77777777" w:rsidR="00D52D57" w:rsidRPr="00D229B1" w:rsidRDefault="00D52D57" w:rsidP="00D52D57">
            <w:pPr>
              <w:rPr>
                <w:lang w:val="ru-RU"/>
              </w:rPr>
            </w:pPr>
            <w:r w:rsidRPr="00D229B1">
              <w:rPr>
                <w:lang w:val="ru-RU"/>
              </w:rPr>
              <w:t>Time division synchronous code division multiple access</w:t>
            </w:r>
          </w:p>
        </w:tc>
        <w:tc>
          <w:tcPr>
            <w:tcW w:w="1418" w:type="dxa"/>
          </w:tcPr>
          <w:p w14:paraId="0D6F2CAA" w14:textId="77777777" w:rsidR="00D52D57" w:rsidRPr="00D229B1" w:rsidRDefault="00D52D57" w:rsidP="00D52D57">
            <w:pPr>
              <w:rPr>
                <w:lang w:val="ru-RU"/>
              </w:rPr>
            </w:pPr>
          </w:p>
        </w:tc>
        <w:tc>
          <w:tcPr>
            <w:tcW w:w="3402" w:type="dxa"/>
          </w:tcPr>
          <w:p w14:paraId="7D113EE2" w14:textId="77777777" w:rsidR="00D52D57" w:rsidRPr="00D229B1" w:rsidRDefault="00D52D57" w:rsidP="00D52D57">
            <w:pPr>
              <w:rPr>
                <w:lang w:val="ru-RU"/>
              </w:rPr>
            </w:pPr>
            <w:r w:rsidRPr="00D229B1">
              <w:rPr>
                <w:lang w:val="ru-RU"/>
              </w:rPr>
              <w:t>Многостанционный доступ с временным разделением каналов синхронно с кодовым разделением каналов</w:t>
            </w:r>
          </w:p>
        </w:tc>
      </w:tr>
      <w:tr w:rsidR="00D52D57" w:rsidRPr="00D229B1" w14:paraId="093A931E" w14:textId="77777777" w:rsidTr="00D52D57">
        <w:trPr>
          <w:cantSplit/>
        </w:trPr>
        <w:tc>
          <w:tcPr>
            <w:tcW w:w="1418" w:type="dxa"/>
          </w:tcPr>
          <w:p w14:paraId="2100C376" w14:textId="77777777" w:rsidR="00D52D57" w:rsidRPr="00D229B1" w:rsidRDefault="00D52D57" w:rsidP="00D52D57">
            <w:pPr>
              <w:rPr>
                <w:lang w:val="ru-RU"/>
              </w:rPr>
            </w:pPr>
            <w:r w:rsidRPr="00D229B1">
              <w:rPr>
                <w:lang w:val="ru-RU"/>
              </w:rPr>
              <w:t>TTA</w:t>
            </w:r>
          </w:p>
        </w:tc>
        <w:tc>
          <w:tcPr>
            <w:tcW w:w="3402" w:type="dxa"/>
          </w:tcPr>
          <w:p w14:paraId="3557543E" w14:textId="77777777" w:rsidR="00D52D57" w:rsidRPr="00D229B1" w:rsidRDefault="00D52D57" w:rsidP="00D52D57">
            <w:pPr>
              <w:rPr>
                <w:lang w:val="ru-RU"/>
              </w:rPr>
            </w:pPr>
            <w:r w:rsidRPr="00D229B1">
              <w:rPr>
                <w:lang w:val="ru-RU"/>
              </w:rPr>
              <w:t>Telecommunications Technology Association</w:t>
            </w:r>
          </w:p>
        </w:tc>
        <w:tc>
          <w:tcPr>
            <w:tcW w:w="1418" w:type="dxa"/>
          </w:tcPr>
          <w:p w14:paraId="7247A836" w14:textId="77777777" w:rsidR="00D52D57" w:rsidRPr="00D229B1" w:rsidRDefault="00D52D57" w:rsidP="00D52D57">
            <w:pPr>
              <w:rPr>
                <w:lang w:val="ru-RU"/>
              </w:rPr>
            </w:pPr>
          </w:p>
        </w:tc>
        <w:tc>
          <w:tcPr>
            <w:tcW w:w="3402" w:type="dxa"/>
          </w:tcPr>
          <w:p w14:paraId="420D09B7" w14:textId="77777777" w:rsidR="00D52D57" w:rsidRPr="00D229B1" w:rsidRDefault="00D52D57" w:rsidP="00D52D57">
            <w:pPr>
              <w:rPr>
                <w:lang w:val="ru-RU"/>
              </w:rPr>
            </w:pPr>
            <w:r w:rsidRPr="00D229B1">
              <w:rPr>
                <w:lang w:val="ru-RU"/>
              </w:rPr>
              <w:t>Ассоциация технологий электросвязи</w:t>
            </w:r>
          </w:p>
        </w:tc>
      </w:tr>
      <w:tr w:rsidR="00D52D57" w:rsidRPr="00D229B1" w14:paraId="54265630" w14:textId="77777777" w:rsidTr="00D52D57">
        <w:trPr>
          <w:cantSplit/>
        </w:trPr>
        <w:tc>
          <w:tcPr>
            <w:tcW w:w="1418" w:type="dxa"/>
          </w:tcPr>
          <w:p w14:paraId="272A8D03" w14:textId="77777777" w:rsidR="00D52D57" w:rsidRPr="00D229B1" w:rsidRDefault="00D52D57" w:rsidP="00D52D57">
            <w:pPr>
              <w:rPr>
                <w:lang w:val="ru-RU"/>
              </w:rPr>
            </w:pPr>
            <w:r w:rsidRPr="00D229B1">
              <w:rPr>
                <w:lang w:val="ru-RU"/>
              </w:rPr>
              <w:t>TTC</w:t>
            </w:r>
          </w:p>
        </w:tc>
        <w:tc>
          <w:tcPr>
            <w:tcW w:w="3402" w:type="dxa"/>
          </w:tcPr>
          <w:p w14:paraId="26707EE3" w14:textId="77777777" w:rsidR="00D52D57" w:rsidRPr="00D229B1" w:rsidRDefault="00D52D57" w:rsidP="00D52D57">
            <w:pPr>
              <w:rPr>
                <w:lang w:val="ru-RU"/>
              </w:rPr>
            </w:pPr>
            <w:r w:rsidRPr="00D229B1">
              <w:rPr>
                <w:lang w:val="ru-RU"/>
              </w:rPr>
              <w:t>Telecommunication Technology Committee</w:t>
            </w:r>
          </w:p>
        </w:tc>
        <w:tc>
          <w:tcPr>
            <w:tcW w:w="1418" w:type="dxa"/>
          </w:tcPr>
          <w:p w14:paraId="44C0994A" w14:textId="77777777" w:rsidR="00D52D57" w:rsidRPr="00D229B1" w:rsidRDefault="00D52D57" w:rsidP="00D52D57">
            <w:pPr>
              <w:rPr>
                <w:lang w:val="ru-RU"/>
              </w:rPr>
            </w:pPr>
          </w:p>
        </w:tc>
        <w:tc>
          <w:tcPr>
            <w:tcW w:w="3402" w:type="dxa"/>
          </w:tcPr>
          <w:p w14:paraId="2BC58905" w14:textId="77777777" w:rsidR="00D52D57" w:rsidRPr="00D229B1" w:rsidRDefault="00D52D57" w:rsidP="00D52D57">
            <w:pPr>
              <w:rPr>
                <w:lang w:val="ru-RU"/>
              </w:rPr>
            </w:pPr>
            <w:r w:rsidRPr="00D229B1">
              <w:rPr>
                <w:lang w:val="ru-RU"/>
              </w:rPr>
              <w:t>Комитет по технологиям электросвязи</w:t>
            </w:r>
          </w:p>
        </w:tc>
      </w:tr>
      <w:tr w:rsidR="00D52D57" w:rsidRPr="00D229B1" w14:paraId="7B744DFA" w14:textId="77777777" w:rsidTr="00D52D57">
        <w:trPr>
          <w:cantSplit/>
        </w:trPr>
        <w:tc>
          <w:tcPr>
            <w:tcW w:w="1418" w:type="dxa"/>
          </w:tcPr>
          <w:p w14:paraId="5DC55351" w14:textId="77777777" w:rsidR="00D52D57" w:rsidRPr="00D229B1" w:rsidRDefault="00D52D57" w:rsidP="00D52D57">
            <w:pPr>
              <w:rPr>
                <w:lang w:val="ru-RU"/>
              </w:rPr>
            </w:pPr>
            <w:r w:rsidRPr="00D229B1">
              <w:rPr>
                <w:lang w:val="ru-RU"/>
              </w:rPr>
              <w:t>Tx</w:t>
            </w:r>
          </w:p>
        </w:tc>
        <w:tc>
          <w:tcPr>
            <w:tcW w:w="3402" w:type="dxa"/>
          </w:tcPr>
          <w:p w14:paraId="761A2922" w14:textId="77777777" w:rsidR="00D52D57" w:rsidRPr="00D229B1" w:rsidRDefault="00D52D57" w:rsidP="00D52D57">
            <w:pPr>
              <w:rPr>
                <w:lang w:val="ru-RU"/>
              </w:rPr>
            </w:pPr>
            <w:r w:rsidRPr="00D229B1">
              <w:rPr>
                <w:lang w:val="ru-RU"/>
              </w:rPr>
              <w:t>Transmitter</w:t>
            </w:r>
          </w:p>
        </w:tc>
        <w:tc>
          <w:tcPr>
            <w:tcW w:w="1418" w:type="dxa"/>
          </w:tcPr>
          <w:p w14:paraId="64A8EDF8" w14:textId="77777777" w:rsidR="00D52D57" w:rsidRPr="00D229B1" w:rsidRDefault="00D52D57" w:rsidP="00D52D57">
            <w:pPr>
              <w:rPr>
                <w:lang w:val="ru-RU"/>
              </w:rPr>
            </w:pPr>
          </w:p>
        </w:tc>
        <w:tc>
          <w:tcPr>
            <w:tcW w:w="3402" w:type="dxa"/>
          </w:tcPr>
          <w:p w14:paraId="3FBE1D3C" w14:textId="77777777" w:rsidR="00D52D57" w:rsidRPr="00D229B1" w:rsidRDefault="00D52D57" w:rsidP="00D52D57">
            <w:pPr>
              <w:rPr>
                <w:lang w:val="ru-RU"/>
              </w:rPr>
            </w:pPr>
            <w:r w:rsidRPr="00D229B1">
              <w:rPr>
                <w:lang w:val="ru-RU"/>
              </w:rPr>
              <w:t>Передатчик</w:t>
            </w:r>
          </w:p>
        </w:tc>
      </w:tr>
      <w:tr w:rsidR="00D52D57" w:rsidRPr="00D229B1" w14:paraId="35ACC528" w14:textId="77777777" w:rsidTr="00D52D57">
        <w:trPr>
          <w:cantSplit/>
        </w:trPr>
        <w:tc>
          <w:tcPr>
            <w:tcW w:w="9640" w:type="dxa"/>
            <w:gridSpan w:val="4"/>
          </w:tcPr>
          <w:p w14:paraId="37E05F17" w14:textId="77777777" w:rsidR="00D52D57" w:rsidRPr="00D229B1" w:rsidRDefault="00D52D57" w:rsidP="00D52D57">
            <w:pPr>
              <w:rPr>
                <w:lang w:val="ru-RU"/>
              </w:rPr>
            </w:pPr>
            <w:r w:rsidRPr="00D229B1">
              <w:rPr>
                <w:lang w:val="ru-RU"/>
              </w:rPr>
              <w:t>U</w:t>
            </w:r>
          </w:p>
        </w:tc>
      </w:tr>
      <w:tr w:rsidR="00D52D57" w:rsidRPr="00D229B1" w14:paraId="16F578D5" w14:textId="77777777" w:rsidTr="00D52D57">
        <w:trPr>
          <w:cantSplit/>
        </w:trPr>
        <w:tc>
          <w:tcPr>
            <w:tcW w:w="1418" w:type="dxa"/>
          </w:tcPr>
          <w:p w14:paraId="4014542A" w14:textId="77777777" w:rsidR="00D52D57" w:rsidRPr="00D229B1" w:rsidRDefault="00D52D57" w:rsidP="00D52D57">
            <w:pPr>
              <w:rPr>
                <w:lang w:val="ru-RU"/>
              </w:rPr>
            </w:pPr>
            <w:r w:rsidRPr="00D229B1">
              <w:rPr>
                <w:lang w:val="ru-RU"/>
              </w:rPr>
              <w:t>UL</w:t>
            </w:r>
          </w:p>
        </w:tc>
        <w:tc>
          <w:tcPr>
            <w:tcW w:w="3402" w:type="dxa"/>
          </w:tcPr>
          <w:p w14:paraId="66EDB7C8" w14:textId="77777777" w:rsidR="00D52D57" w:rsidRPr="00D229B1" w:rsidRDefault="00D52D57" w:rsidP="00D52D57">
            <w:pPr>
              <w:rPr>
                <w:lang w:val="ru-RU"/>
              </w:rPr>
            </w:pPr>
            <w:r w:rsidRPr="00D229B1">
              <w:rPr>
                <w:lang w:val="ru-RU"/>
              </w:rPr>
              <w:t>Uplink (mobile station transmits, base station receives)</w:t>
            </w:r>
          </w:p>
        </w:tc>
        <w:tc>
          <w:tcPr>
            <w:tcW w:w="1418" w:type="dxa"/>
          </w:tcPr>
          <w:p w14:paraId="48B05C68" w14:textId="77777777" w:rsidR="00D52D57" w:rsidRPr="00D229B1" w:rsidRDefault="00D52D57" w:rsidP="00D52D57">
            <w:pPr>
              <w:rPr>
                <w:lang w:val="ru-RU"/>
              </w:rPr>
            </w:pPr>
          </w:p>
        </w:tc>
        <w:tc>
          <w:tcPr>
            <w:tcW w:w="3402" w:type="dxa"/>
          </w:tcPr>
          <w:p w14:paraId="30D5D913" w14:textId="77777777" w:rsidR="00D52D57" w:rsidRPr="00D229B1" w:rsidRDefault="00D52D57" w:rsidP="00D52D57">
            <w:pPr>
              <w:rPr>
                <w:lang w:val="ru-RU"/>
              </w:rPr>
            </w:pPr>
            <w:r w:rsidRPr="00D229B1">
              <w:rPr>
                <w:lang w:val="ru-RU"/>
              </w:rPr>
              <w:t>Линия вверх (подвижная станция передает сигналы, базовая станция принимает)</w:t>
            </w:r>
          </w:p>
        </w:tc>
      </w:tr>
      <w:tr w:rsidR="00D52D57" w:rsidRPr="00D229B1" w14:paraId="28002586" w14:textId="77777777" w:rsidTr="00D52D57">
        <w:trPr>
          <w:cantSplit/>
        </w:trPr>
        <w:tc>
          <w:tcPr>
            <w:tcW w:w="1418" w:type="dxa"/>
          </w:tcPr>
          <w:p w14:paraId="62294F6E" w14:textId="77777777" w:rsidR="00D52D57" w:rsidRPr="00D229B1" w:rsidRDefault="00D52D57" w:rsidP="00D52D57">
            <w:pPr>
              <w:rPr>
                <w:lang w:val="ru-RU"/>
              </w:rPr>
            </w:pPr>
            <w:r w:rsidRPr="00D229B1">
              <w:rPr>
                <w:lang w:val="ru-RU"/>
              </w:rPr>
              <w:t>UMB</w:t>
            </w:r>
          </w:p>
        </w:tc>
        <w:tc>
          <w:tcPr>
            <w:tcW w:w="3402" w:type="dxa"/>
          </w:tcPr>
          <w:p w14:paraId="65D916CF" w14:textId="77777777" w:rsidR="00D52D57" w:rsidRPr="00D229B1" w:rsidRDefault="00D52D57" w:rsidP="00D52D57">
            <w:pPr>
              <w:rPr>
                <w:lang w:val="ru-RU"/>
              </w:rPr>
            </w:pPr>
            <w:r w:rsidRPr="00D229B1">
              <w:rPr>
                <w:lang w:val="ru-RU"/>
              </w:rPr>
              <w:t>Ultra mobile broadband</w:t>
            </w:r>
          </w:p>
        </w:tc>
        <w:tc>
          <w:tcPr>
            <w:tcW w:w="1418" w:type="dxa"/>
          </w:tcPr>
          <w:p w14:paraId="544CF9F6" w14:textId="77777777" w:rsidR="00D52D57" w:rsidRPr="00D229B1" w:rsidRDefault="00D52D57" w:rsidP="00D52D57">
            <w:pPr>
              <w:rPr>
                <w:lang w:val="ru-RU"/>
              </w:rPr>
            </w:pPr>
          </w:p>
        </w:tc>
        <w:tc>
          <w:tcPr>
            <w:tcW w:w="3402" w:type="dxa"/>
          </w:tcPr>
          <w:p w14:paraId="281E2863" w14:textId="77777777" w:rsidR="00D52D57" w:rsidRPr="00D229B1" w:rsidRDefault="00D52D57" w:rsidP="00D52D57">
            <w:pPr>
              <w:rPr>
                <w:lang w:val="ru-RU"/>
              </w:rPr>
            </w:pPr>
            <w:r w:rsidRPr="00D229B1">
              <w:rPr>
                <w:lang w:val="ru-RU"/>
              </w:rPr>
              <w:t>Ультраширокополосная подвижная связь</w:t>
            </w:r>
          </w:p>
        </w:tc>
      </w:tr>
      <w:tr w:rsidR="00D52D57" w:rsidRPr="00D229B1" w14:paraId="4917218B" w14:textId="77777777" w:rsidTr="00D52D57">
        <w:trPr>
          <w:cantSplit/>
        </w:trPr>
        <w:tc>
          <w:tcPr>
            <w:tcW w:w="1418" w:type="dxa"/>
          </w:tcPr>
          <w:p w14:paraId="28AC4B11" w14:textId="77777777" w:rsidR="00D52D57" w:rsidRPr="00D229B1" w:rsidRDefault="00D52D57" w:rsidP="00D52D57">
            <w:pPr>
              <w:rPr>
                <w:lang w:val="ru-RU"/>
              </w:rPr>
            </w:pPr>
            <w:r w:rsidRPr="00D229B1">
              <w:rPr>
                <w:lang w:val="ru-RU"/>
              </w:rPr>
              <w:t>UMTS</w:t>
            </w:r>
          </w:p>
        </w:tc>
        <w:tc>
          <w:tcPr>
            <w:tcW w:w="3402" w:type="dxa"/>
          </w:tcPr>
          <w:p w14:paraId="74C8864B" w14:textId="77777777" w:rsidR="00D52D57" w:rsidRPr="00D229B1" w:rsidRDefault="00D52D57" w:rsidP="00D52D57">
            <w:pPr>
              <w:rPr>
                <w:lang w:val="ru-RU"/>
              </w:rPr>
            </w:pPr>
            <w:r w:rsidRPr="00D229B1">
              <w:rPr>
                <w:lang w:val="ru-RU"/>
              </w:rPr>
              <w:t>Universal mobile telecommunications system</w:t>
            </w:r>
          </w:p>
        </w:tc>
        <w:tc>
          <w:tcPr>
            <w:tcW w:w="1418" w:type="dxa"/>
          </w:tcPr>
          <w:p w14:paraId="4BD4D126" w14:textId="77777777" w:rsidR="00D52D57" w:rsidRPr="00D229B1" w:rsidRDefault="00D52D57" w:rsidP="00D52D57">
            <w:pPr>
              <w:rPr>
                <w:lang w:val="ru-RU"/>
              </w:rPr>
            </w:pPr>
          </w:p>
        </w:tc>
        <w:tc>
          <w:tcPr>
            <w:tcW w:w="3402" w:type="dxa"/>
          </w:tcPr>
          <w:p w14:paraId="3E6879D8" w14:textId="77777777" w:rsidR="00D52D57" w:rsidRPr="00D229B1" w:rsidRDefault="00D52D57" w:rsidP="00D52D57">
            <w:pPr>
              <w:rPr>
                <w:lang w:val="ru-RU"/>
              </w:rPr>
            </w:pPr>
            <w:r w:rsidRPr="00D229B1">
              <w:rPr>
                <w:lang w:val="ru-RU"/>
              </w:rPr>
              <w:t>Универсальная система подвижной электросвязи</w:t>
            </w:r>
          </w:p>
        </w:tc>
      </w:tr>
      <w:tr w:rsidR="00D52D57" w:rsidRPr="00D229B1" w14:paraId="0111E2D6" w14:textId="77777777" w:rsidTr="00D52D57">
        <w:trPr>
          <w:cantSplit/>
        </w:trPr>
        <w:tc>
          <w:tcPr>
            <w:tcW w:w="1418" w:type="dxa"/>
          </w:tcPr>
          <w:p w14:paraId="176EB5AE" w14:textId="77777777" w:rsidR="00D52D57" w:rsidRPr="00D229B1" w:rsidRDefault="00D52D57" w:rsidP="00D52D57">
            <w:pPr>
              <w:rPr>
                <w:lang w:val="ru-RU"/>
              </w:rPr>
            </w:pPr>
            <w:r w:rsidRPr="00D229B1">
              <w:rPr>
                <w:lang w:val="ru-RU"/>
              </w:rPr>
              <w:t>UTRA</w:t>
            </w:r>
          </w:p>
        </w:tc>
        <w:tc>
          <w:tcPr>
            <w:tcW w:w="3402" w:type="dxa"/>
          </w:tcPr>
          <w:p w14:paraId="0D3C8212" w14:textId="77777777" w:rsidR="00D52D57" w:rsidRPr="00D229B1" w:rsidRDefault="00D52D57" w:rsidP="00D52D57">
            <w:pPr>
              <w:rPr>
                <w:lang w:val="ru-RU"/>
              </w:rPr>
            </w:pPr>
            <w:r w:rsidRPr="00D229B1">
              <w:rPr>
                <w:lang w:val="ru-RU"/>
              </w:rPr>
              <w:t>Universal Terrestrial Radio Access</w:t>
            </w:r>
          </w:p>
        </w:tc>
        <w:tc>
          <w:tcPr>
            <w:tcW w:w="1418" w:type="dxa"/>
          </w:tcPr>
          <w:p w14:paraId="6556A64F" w14:textId="77777777" w:rsidR="00D52D57" w:rsidRPr="00D229B1" w:rsidRDefault="00D52D57" w:rsidP="00D52D57">
            <w:pPr>
              <w:rPr>
                <w:lang w:val="ru-RU"/>
              </w:rPr>
            </w:pPr>
          </w:p>
        </w:tc>
        <w:tc>
          <w:tcPr>
            <w:tcW w:w="3402" w:type="dxa"/>
          </w:tcPr>
          <w:p w14:paraId="48370043" w14:textId="77777777" w:rsidR="00D52D57" w:rsidRPr="00D229B1" w:rsidRDefault="00D52D57" w:rsidP="00D52D57">
            <w:pPr>
              <w:rPr>
                <w:lang w:val="ru-RU"/>
              </w:rPr>
            </w:pPr>
            <w:r w:rsidRPr="00D229B1">
              <w:rPr>
                <w:lang w:val="ru-RU"/>
              </w:rPr>
              <w:t>Универсальный наземный радиодоступ</w:t>
            </w:r>
          </w:p>
        </w:tc>
      </w:tr>
      <w:tr w:rsidR="00D52D57" w:rsidRPr="00D229B1" w14:paraId="4BC8558E" w14:textId="77777777" w:rsidTr="00D52D57">
        <w:trPr>
          <w:cantSplit/>
        </w:trPr>
        <w:tc>
          <w:tcPr>
            <w:tcW w:w="1418" w:type="dxa"/>
          </w:tcPr>
          <w:p w14:paraId="2637CCB6" w14:textId="77777777" w:rsidR="00D52D57" w:rsidRPr="00D229B1" w:rsidRDefault="00D52D57" w:rsidP="00D52D57">
            <w:pPr>
              <w:rPr>
                <w:lang w:val="ru-RU"/>
              </w:rPr>
            </w:pPr>
            <w:r w:rsidRPr="00D229B1">
              <w:rPr>
                <w:lang w:val="ru-RU"/>
              </w:rPr>
              <w:t>UWC</w:t>
            </w:r>
          </w:p>
        </w:tc>
        <w:tc>
          <w:tcPr>
            <w:tcW w:w="3402" w:type="dxa"/>
          </w:tcPr>
          <w:p w14:paraId="45B538F6" w14:textId="77777777" w:rsidR="00D52D57" w:rsidRPr="00D229B1" w:rsidRDefault="00D52D57" w:rsidP="00D52D57">
            <w:pPr>
              <w:rPr>
                <w:lang w:val="ru-RU"/>
              </w:rPr>
            </w:pPr>
            <w:r w:rsidRPr="00D229B1">
              <w:rPr>
                <w:lang w:val="ru-RU"/>
              </w:rPr>
              <w:t>Universal wireless communications</w:t>
            </w:r>
          </w:p>
        </w:tc>
        <w:tc>
          <w:tcPr>
            <w:tcW w:w="1418" w:type="dxa"/>
          </w:tcPr>
          <w:p w14:paraId="54570859" w14:textId="77777777" w:rsidR="00D52D57" w:rsidRPr="00D229B1" w:rsidRDefault="00D52D57" w:rsidP="00D52D57">
            <w:pPr>
              <w:rPr>
                <w:lang w:val="ru-RU"/>
              </w:rPr>
            </w:pPr>
          </w:p>
        </w:tc>
        <w:tc>
          <w:tcPr>
            <w:tcW w:w="3402" w:type="dxa"/>
          </w:tcPr>
          <w:p w14:paraId="29E831B9" w14:textId="77777777" w:rsidR="00D52D57" w:rsidRPr="00D229B1" w:rsidRDefault="00D52D57" w:rsidP="00D52D57">
            <w:pPr>
              <w:rPr>
                <w:lang w:val="ru-RU"/>
              </w:rPr>
            </w:pPr>
            <w:r w:rsidRPr="00D229B1">
              <w:rPr>
                <w:lang w:val="ru-RU"/>
              </w:rPr>
              <w:t>Универсальная подвижная связь</w:t>
            </w:r>
          </w:p>
        </w:tc>
      </w:tr>
      <w:tr w:rsidR="00D52D57" w:rsidRPr="00D229B1" w14:paraId="5B82E99A" w14:textId="77777777" w:rsidTr="00D52D57">
        <w:trPr>
          <w:cantSplit/>
        </w:trPr>
        <w:tc>
          <w:tcPr>
            <w:tcW w:w="9640" w:type="dxa"/>
            <w:gridSpan w:val="4"/>
          </w:tcPr>
          <w:p w14:paraId="5F871023" w14:textId="77777777" w:rsidR="00D52D57" w:rsidRPr="00D229B1" w:rsidRDefault="00D52D57" w:rsidP="00D52D57">
            <w:pPr>
              <w:rPr>
                <w:lang w:val="ru-RU"/>
              </w:rPr>
            </w:pPr>
            <w:r w:rsidRPr="00D229B1">
              <w:rPr>
                <w:lang w:val="ru-RU"/>
              </w:rPr>
              <w:t>V</w:t>
            </w:r>
          </w:p>
        </w:tc>
      </w:tr>
      <w:tr w:rsidR="00D52D57" w:rsidRPr="00D229B1" w14:paraId="4C713128" w14:textId="77777777" w:rsidTr="00D52D57">
        <w:trPr>
          <w:cantSplit/>
        </w:trPr>
        <w:tc>
          <w:tcPr>
            <w:tcW w:w="1418" w:type="dxa"/>
          </w:tcPr>
          <w:p w14:paraId="48489F72" w14:textId="77777777" w:rsidR="00D52D57" w:rsidRPr="00D229B1" w:rsidRDefault="00D52D57" w:rsidP="00D52D57">
            <w:pPr>
              <w:rPr>
                <w:lang w:val="ru-RU"/>
              </w:rPr>
            </w:pPr>
            <w:r w:rsidRPr="00D229B1">
              <w:rPr>
                <w:lang w:val="ru-RU"/>
              </w:rPr>
              <w:t>VSAT</w:t>
            </w:r>
          </w:p>
        </w:tc>
        <w:tc>
          <w:tcPr>
            <w:tcW w:w="3402" w:type="dxa"/>
          </w:tcPr>
          <w:p w14:paraId="2519C4D6" w14:textId="77777777" w:rsidR="00D52D57" w:rsidRPr="00D229B1" w:rsidRDefault="00D52D57" w:rsidP="00D52D57">
            <w:pPr>
              <w:rPr>
                <w:lang w:val="ru-RU"/>
              </w:rPr>
            </w:pPr>
            <w:r w:rsidRPr="00D229B1">
              <w:rPr>
                <w:lang w:val="ru-RU"/>
              </w:rPr>
              <w:t>Very small aperture terminal</w:t>
            </w:r>
          </w:p>
        </w:tc>
        <w:tc>
          <w:tcPr>
            <w:tcW w:w="1418" w:type="dxa"/>
          </w:tcPr>
          <w:p w14:paraId="68A11936" w14:textId="77777777" w:rsidR="00D52D57" w:rsidRPr="00D229B1" w:rsidRDefault="00D52D57" w:rsidP="00D52D57">
            <w:pPr>
              <w:rPr>
                <w:lang w:val="ru-RU"/>
              </w:rPr>
            </w:pPr>
          </w:p>
        </w:tc>
        <w:tc>
          <w:tcPr>
            <w:tcW w:w="3402" w:type="dxa"/>
          </w:tcPr>
          <w:p w14:paraId="075113CC" w14:textId="77777777" w:rsidR="00D52D57" w:rsidRPr="00D229B1" w:rsidRDefault="00D52D57" w:rsidP="00D52D57">
            <w:pPr>
              <w:rPr>
                <w:lang w:val="ru-RU"/>
              </w:rPr>
            </w:pPr>
            <w:r w:rsidRPr="00D229B1">
              <w:rPr>
                <w:lang w:val="ru-RU"/>
              </w:rPr>
              <w:t>Терминал с очень малой апертурой</w:t>
            </w:r>
          </w:p>
        </w:tc>
      </w:tr>
      <w:tr w:rsidR="00D52D57" w:rsidRPr="00D229B1" w14:paraId="614C87FA" w14:textId="77777777" w:rsidTr="00D52D57">
        <w:trPr>
          <w:cantSplit/>
        </w:trPr>
        <w:tc>
          <w:tcPr>
            <w:tcW w:w="9640" w:type="dxa"/>
            <w:gridSpan w:val="4"/>
          </w:tcPr>
          <w:p w14:paraId="2D77A047" w14:textId="77777777" w:rsidR="00D52D57" w:rsidRPr="00D229B1" w:rsidRDefault="00D52D57" w:rsidP="00D52D57">
            <w:pPr>
              <w:rPr>
                <w:lang w:val="ru-RU"/>
              </w:rPr>
            </w:pPr>
            <w:r w:rsidRPr="00D229B1">
              <w:rPr>
                <w:lang w:val="ru-RU"/>
              </w:rPr>
              <w:t>W</w:t>
            </w:r>
          </w:p>
        </w:tc>
      </w:tr>
      <w:tr w:rsidR="00D52D57" w:rsidRPr="00D229B1" w14:paraId="3FB75405" w14:textId="77777777" w:rsidTr="00D52D57">
        <w:trPr>
          <w:cantSplit/>
        </w:trPr>
        <w:tc>
          <w:tcPr>
            <w:tcW w:w="1418" w:type="dxa"/>
          </w:tcPr>
          <w:p w14:paraId="500966E6" w14:textId="77777777" w:rsidR="00D52D57" w:rsidRPr="00D229B1" w:rsidRDefault="00D52D57" w:rsidP="00D52D57">
            <w:pPr>
              <w:rPr>
                <w:lang w:val="ru-RU"/>
              </w:rPr>
            </w:pPr>
            <w:r w:rsidRPr="00D229B1">
              <w:rPr>
                <w:lang w:val="ru-RU"/>
              </w:rPr>
              <w:t>WCDMA</w:t>
            </w:r>
          </w:p>
        </w:tc>
        <w:tc>
          <w:tcPr>
            <w:tcW w:w="3402" w:type="dxa"/>
          </w:tcPr>
          <w:p w14:paraId="13BD60AC" w14:textId="77777777" w:rsidR="00D52D57" w:rsidRPr="00D229B1" w:rsidRDefault="00D52D57" w:rsidP="00D52D57">
            <w:pPr>
              <w:rPr>
                <w:lang w:val="ru-RU"/>
              </w:rPr>
            </w:pPr>
            <w:r w:rsidRPr="00D229B1">
              <w:rPr>
                <w:lang w:val="ru-RU"/>
              </w:rPr>
              <w:t>Wideband code division multiple access</w:t>
            </w:r>
          </w:p>
        </w:tc>
        <w:tc>
          <w:tcPr>
            <w:tcW w:w="1418" w:type="dxa"/>
          </w:tcPr>
          <w:p w14:paraId="6332552A" w14:textId="77777777" w:rsidR="00D52D57" w:rsidRPr="00D229B1" w:rsidRDefault="00D52D57" w:rsidP="00D52D57">
            <w:pPr>
              <w:rPr>
                <w:lang w:val="ru-RU"/>
              </w:rPr>
            </w:pPr>
          </w:p>
        </w:tc>
        <w:tc>
          <w:tcPr>
            <w:tcW w:w="3402" w:type="dxa"/>
          </w:tcPr>
          <w:p w14:paraId="1CFA0C51" w14:textId="77777777" w:rsidR="00D52D57" w:rsidRPr="00D229B1" w:rsidRDefault="00D52D57" w:rsidP="00D52D57">
            <w:pPr>
              <w:rPr>
                <w:lang w:val="ru-RU"/>
              </w:rPr>
            </w:pPr>
            <w:r w:rsidRPr="00D229B1">
              <w:rPr>
                <w:lang w:val="ru-RU"/>
              </w:rPr>
              <w:t>Широкополосный многостанционный доступ с кодовым разделением каналов</w:t>
            </w:r>
          </w:p>
        </w:tc>
      </w:tr>
      <w:tr w:rsidR="00D52D57" w:rsidRPr="00D229B1" w14:paraId="122FB5C9" w14:textId="77777777" w:rsidTr="00D52D57">
        <w:trPr>
          <w:cantSplit/>
        </w:trPr>
        <w:tc>
          <w:tcPr>
            <w:tcW w:w="1418" w:type="dxa"/>
          </w:tcPr>
          <w:p w14:paraId="771F206D" w14:textId="77777777" w:rsidR="00D52D57" w:rsidRPr="00D229B1" w:rsidRDefault="00D52D57" w:rsidP="00D52D57">
            <w:pPr>
              <w:rPr>
                <w:lang w:val="ru-RU"/>
              </w:rPr>
            </w:pPr>
            <w:r w:rsidRPr="00D229B1">
              <w:rPr>
                <w:lang w:val="ru-RU"/>
              </w:rPr>
              <w:t>WiMAX</w:t>
            </w:r>
          </w:p>
        </w:tc>
        <w:tc>
          <w:tcPr>
            <w:tcW w:w="3402" w:type="dxa"/>
          </w:tcPr>
          <w:p w14:paraId="002BE2EC" w14:textId="77777777" w:rsidR="00D52D57" w:rsidRPr="00D229B1" w:rsidRDefault="00D52D57" w:rsidP="00D52D57">
            <w:pPr>
              <w:rPr>
                <w:lang w:val="ru-RU"/>
              </w:rPr>
            </w:pPr>
            <w:r w:rsidRPr="00D229B1">
              <w:rPr>
                <w:lang w:val="ru-RU"/>
              </w:rPr>
              <w:t>Worldwide Interoperability for Microwave Access</w:t>
            </w:r>
          </w:p>
        </w:tc>
        <w:tc>
          <w:tcPr>
            <w:tcW w:w="1418" w:type="dxa"/>
          </w:tcPr>
          <w:p w14:paraId="2EAD2BD0" w14:textId="77777777" w:rsidR="00D52D57" w:rsidRPr="00D229B1" w:rsidRDefault="00D52D57" w:rsidP="00D52D57">
            <w:pPr>
              <w:rPr>
                <w:lang w:val="ru-RU"/>
              </w:rPr>
            </w:pPr>
          </w:p>
        </w:tc>
        <w:tc>
          <w:tcPr>
            <w:tcW w:w="3402" w:type="dxa"/>
          </w:tcPr>
          <w:p w14:paraId="44768742" w14:textId="77777777" w:rsidR="00D52D57" w:rsidRPr="00D229B1" w:rsidRDefault="00D52D57" w:rsidP="00D52D57">
            <w:pPr>
              <w:rPr>
                <w:lang w:val="ru-RU"/>
              </w:rPr>
            </w:pPr>
            <w:r w:rsidRPr="00D229B1">
              <w:rPr>
                <w:lang w:val="ru-RU"/>
              </w:rPr>
              <w:t>Всемирная функциональная совместимость для микроволнового доступа</w:t>
            </w:r>
          </w:p>
        </w:tc>
      </w:tr>
      <w:tr w:rsidR="00D52D57" w:rsidRPr="00D229B1" w14:paraId="04A9F843" w14:textId="77777777" w:rsidTr="00D52D57">
        <w:trPr>
          <w:cantSplit/>
        </w:trPr>
        <w:tc>
          <w:tcPr>
            <w:tcW w:w="1418" w:type="dxa"/>
          </w:tcPr>
          <w:p w14:paraId="4B5DAC72" w14:textId="77777777" w:rsidR="00D52D57" w:rsidRPr="00D229B1" w:rsidRDefault="00D52D57" w:rsidP="00D52D57">
            <w:pPr>
              <w:rPr>
                <w:lang w:val="ru-RU"/>
              </w:rPr>
            </w:pPr>
            <w:r w:rsidRPr="00D229B1">
              <w:rPr>
                <w:lang w:val="ru-RU"/>
              </w:rPr>
              <w:t>WiMAX Forum</w:t>
            </w:r>
          </w:p>
        </w:tc>
        <w:tc>
          <w:tcPr>
            <w:tcW w:w="3402" w:type="dxa"/>
          </w:tcPr>
          <w:p w14:paraId="63AD75BE" w14:textId="77777777" w:rsidR="00D52D57" w:rsidRPr="00D229B1" w:rsidRDefault="00D52D57" w:rsidP="00D52D57">
            <w:pPr>
              <w:rPr>
                <w:lang w:val="ru-RU"/>
              </w:rPr>
            </w:pPr>
            <w:r w:rsidRPr="00D229B1">
              <w:rPr>
                <w:lang w:val="ru-RU"/>
              </w:rPr>
              <w:t>Worldwide interoperability for microwave access forum</w:t>
            </w:r>
          </w:p>
        </w:tc>
        <w:tc>
          <w:tcPr>
            <w:tcW w:w="1418" w:type="dxa"/>
          </w:tcPr>
          <w:p w14:paraId="108ADC2F" w14:textId="77777777" w:rsidR="00D52D57" w:rsidRPr="00D229B1" w:rsidRDefault="00D52D57" w:rsidP="00D52D57">
            <w:pPr>
              <w:rPr>
                <w:lang w:val="ru-RU"/>
              </w:rPr>
            </w:pPr>
          </w:p>
        </w:tc>
        <w:tc>
          <w:tcPr>
            <w:tcW w:w="3402" w:type="dxa"/>
          </w:tcPr>
          <w:p w14:paraId="3A2DA89A" w14:textId="77777777" w:rsidR="00D52D57" w:rsidRPr="00D229B1" w:rsidRDefault="00D52D57" w:rsidP="00D52D57">
            <w:pPr>
              <w:rPr>
                <w:lang w:val="ru-RU"/>
              </w:rPr>
            </w:pPr>
            <w:r w:rsidRPr="00D229B1">
              <w:rPr>
                <w:lang w:val="ru-RU"/>
              </w:rPr>
              <w:t>Форум по всемирной функциональной совместимости для микроволнового доступа</w:t>
            </w:r>
          </w:p>
        </w:tc>
      </w:tr>
      <w:tr w:rsidR="00D52D57" w:rsidRPr="00D229B1" w14:paraId="6C039BDE" w14:textId="77777777" w:rsidTr="00D52D57">
        <w:trPr>
          <w:cantSplit/>
        </w:trPr>
        <w:tc>
          <w:tcPr>
            <w:tcW w:w="1418" w:type="dxa"/>
          </w:tcPr>
          <w:p w14:paraId="07A5CD6D" w14:textId="77777777" w:rsidR="00D52D57" w:rsidRPr="00D229B1" w:rsidRDefault="00D52D57" w:rsidP="00D52D57">
            <w:pPr>
              <w:rPr>
                <w:lang w:val="ru-RU"/>
              </w:rPr>
            </w:pPr>
            <w:r w:rsidRPr="00D229B1">
              <w:rPr>
                <w:lang w:val="ru-RU"/>
              </w:rPr>
              <w:t>WMAN</w:t>
            </w:r>
          </w:p>
        </w:tc>
        <w:tc>
          <w:tcPr>
            <w:tcW w:w="3402" w:type="dxa"/>
          </w:tcPr>
          <w:p w14:paraId="7EC69314" w14:textId="77777777" w:rsidR="00D52D57" w:rsidRPr="00D229B1" w:rsidRDefault="00D52D57" w:rsidP="00D52D57">
            <w:pPr>
              <w:rPr>
                <w:lang w:val="ru-RU"/>
              </w:rPr>
            </w:pPr>
            <w:r w:rsidRPr="00D229B1">
              <w:rPr>
                <w:lang w:val="ru-RU"/>
              </w:rPr>
              <w:t>Wireless metropolitan area network</w:t>
            </w:r>
          </w:p>
        </w:tc>
        <w:tc>
          <w:tcPr>
            <w:tcW w:w="1418" w:type="dxa"/>
          </w:tcPr>
          <w:p w14:paraId="23056738" w14:textId="77777777" w:rsidR="00D52D57" w:rsidRPr="00D229B1" w:rsidRDefault="00D52D57" w:rsidP="00D52D57">
            <w:pPr>
              <w:rPr>
                <w:lang w:val="ru-RU"/>
              </w:rPr>
            </w:pPr>
          </w:p>
        </w:tc>
        <w:tc>
          <w:tcPr>
            <w:tcW w:w="3402" w:type="dxa"/>
          </w:tcPr>
          <w:p w14:paraId="21559A0D" w14:textId="77777777" w:rsidR="00D52D57" w:rsidRPr="00D229B1" w:rsidRDefault="00D52D57" w:rsidP="00D52D57">
            <w:pPr>
              <w:rPr>
                <w:lang w:val="ru-RU"/>
              </w:rPr>
            </w:pPr>
            <w:r w:rsidRPr="00D229B1">
              <w:rPr>
                <w:lang w:val="ru-RU"/>
              </w:rPr>
              <w:t>Городская беспроводная сеть</w:t>
            </w:r>
          </w:p>
        </w:tc>
      </w:tr>
      <w:tr w:rsidR="00D52D57" w:rsidRPr="00D229B1" w14:paraId="748BF8A2" w14:textId="77777777" w:rsidTr="00D52D57">
        <w:trPr>
          <w:cantSplit/>
        </w:trPr>
        <w:tc>
          <w:tcPr>
            <w:tcW w:w="9640" w:type="dxa"/>
            <w:gridSpan w:val="4"/>
          </w:tcPr>
          <w:p w14:paraId="617F87DC" w14:textId="77777777" w:rsidR="00D52D57" w:rsidRPr="00D229B1" w:rsidRDefault="00D52D57" w:rsidP="00D52D57">
            <w:pPr>
              <w:rPr>
                <w:lang w:val="ru-RU"/>
              </w:rPr>
            </w:pPr>
            <w:r w:rsidRPr="00D229B1">
              <w:rPr>
                <w:lang w:val="ru-RU"/>
              </w:rPr>
              <w:t>X</w:t>
            </w:r>
            <w:r w:rsidRPr="00D229B1">
              <w:rPr>
                <w:lang w:val="ru-RU"/>
              </w:rPr>
              <w:br/>
              <w:t>&lt;отсутствует&gt;</w:t>
            </w:r>
          </w:p>
        </w:tc>
      </w:tr>
      <w:tr w:rsidR="00D52D57" w:rsidRPr="00D229B1" w14:paraId="5C6FB874" w14:textId="77777777" w:rsidTr="00D52D57">
        <w:trPr>
          <w:cantSplit/>
        </w:trPr>
        <w:tc>
          <w:tcPr>
            <w:tcW w:w="9640" w:type="dxa"/>
            <w:gridSpan w:val="4"/>
          </w:tcPr>
          <w:p w14:paraId="38CE4667" w14:textId="77777777" w:rsidR="00D52D57" w:rsidRPr="00D229B1" w:rsidRDefault="00D52D57" w:rsidP="00D52D57">
            <w:pPr>
              <w:rPr>
                <w:lang w:val="ru-RU"/>
              </w:rPr>
            </w:pPr>
            <w:r w:rsidRPr="00D229B1">
              <w:rPr>
                <w:lang w:val="ru-RU"/>
              </w:rPr>
              <w:t>Y</w:t>
            </w:r>
            <w:r w:rsidRPr="00D229B1">
              <w:rPr>
                <w:lang w:val="ru-RU"/>
              </w:rPr>
              <w:br/>
              <w:t>&lt;отсутствует&gt;</w:t>
            </w:r>
          </w:p>
        </w:tc>
      </w:tr>
      <w:tr w:rsidR="00D52D57" w:rsidRPr="00D229B1" w14:paraId="4C7BC7F2" w14:textId="77777777" w:rsidTr="00D52D57">
        <w:trPr>
          <w:cantSplit/>
        </w:trPr>
        <w:tc>
          <w:tcPr>
            <w:tcW w:w="9640" w:type="dxa"/>
            <w:gridSpan w:val="4"/>
          </w:tcPr>
          <w:p w14:paraId="45042E94" w14:textId="77777777" w:rsidR="00D52D57" w:rsidRPr="00D229B1" w:rsidRDefault="00D52D57" w:rsidP="00D52D57">
            <w:pPr>
              <w:rPr>
                <w:lang w:val="ru-RU"/>
              </w:rPr>
            </w:pPr>
            <w:r w:rsidRPr="00D229B1">
              <w:rPr>
                <w:lang w:val="ru-RU"/>
              </w:rPr>
              <w:t>Z</w:t>
            </w:r>
            <w:r w:rsidRPr="00D229B1">
              <w:rPr>
                <w:lang w:val="ru-RU"/>
              </w:rPr>
              <w:br/>
              <w:t>&lt;отсутствует&gt;</w:t>
            </w:r>
          </w:p>
        </w:tc>
      </w:tr>
    </w:tbl>
    <w:bookmarkEnd w:id="81"/>
    <w:bookmarkEnd w:id="82"/>
    <w:p w14:paraId="43B26322" w14:textId="77777777" w:rsidR="00D52D57" w:rsidRPr="00D229B1" w:rsidRDefault="00D52D57" w:rsidP="005F79EF">
      <w:pPr>
        <w:jc w:val="center"/>
        <w:rPr>
          <w:lang w:val="ru-RU"/>
        </w:rPr>
      </w:pPr>
      <w:r w:rsidRPr="00D229B1">
        <w:rPr>
          <w:lang w:val="ru-RU"/>
        </w:rPr>
        <w:t>______________</w:t>
      </w:r>
    </w:p>
    <w:p w14:paraId="2D91EF7C" w14:textId="77777777" w:rsidR="00C906E6" w:rsidRPr="00D229B1" w:rsidRDefault="00C906E6" w:rsidP="00C906E6">
      <w:pPr>
        <w:pStyle w:val="Rectitle"/>
        <w:rPr>
          <w:lang w:val="ru-RU"/>
        </w:rPr>
      </w:pPr>
    </w:p>
    <w:p w14:paraId="529D439C" w14:textId="77777777" w:rsidR="00934ED7" w:rsidRPr="00D229B1" w:rsidRDefault="00934ED7" w:rsidP="006E56A2">
      <w:pPr>
        <w:rPr>
          <w:lang w:val="ru-RU"/>
        </w:rPr>
      </w:pPr>
    </w:p>
    <w:sectPr w:rsidR="00934ED7" w:rsidRPr="00D229B1" w:rsidSect="00C906E6">
      <w:headerReference w:type="first" r:id="rId16"/>
      <w:pgSz w:w="11907" w:h="16840" w:code="9"/>
      <w:pgMar w:top="1418" w:right="1134" w:bottom="1134" w:left="1134" w:header="720" w:footer="482" w:gutter="0"/>
      <w:pgNumType w:start="1"/>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5" w:author="DIMA" w:date="2015-07-27T16:08:00Z" w:initials="D.Gr.">
    <w:p w14:paraId="619DF353" w14:textId="77777777" w:rsidR="001E1D4E" w:rsidRPr="00D52D57" w:rsidRDefault="001E1D4E" w:rsidP="00D52D57">
      <w:r w:rsidRPr="00D52D57">
        <w:annotationRef/>
      </w:r>
      <w:r w:rsidRPr="00D52D57">
        <w:t>Не уверен!!! Может быть, как вариант: Улучшенный протокол MAP. Вообще MAP должно быть заглавными буквами.</w:t>
      </w:r>
    </w:p>
  </w:comment>
  <w:comment w:id="86" w:author="DIMA" w:date="2015-07-27T16:52:00Z" w:initials="D.Gr.">
    <w:p w14:paraId="038C9A83" w14:textId="77777777" w:rsidR="001E1D4E" w:rsidRPr="00D52D57" w:rsidRDefault="001E1D4E" w:rsidP="00D52D57">
      <w:r w:rsidRPr="00D52D57">
        <w:annotationRef/>
      </w:r>
      <w:r w:rsidRPr="00D52D57">
        <w:t>Не уверен</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19DF353" w15:done="0"/>
  <w15:commentEx w15:paraId="038C9A8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9CE4AC" w14:textId="77777777" w:rsidR="001E1D4E" w:rsidRDefault="001E1D4E">
      <w:r>
        <w:separator/>
      </w:r>
    </w:p>
  </w:endnote>
  <w:endnote w:type="continuationSeparator" w:id="0">
    <w:p w14:paraId="042C447F" w14:textId="77777777" w:rsidR="001E1D4E" w:rsidRDefault="001E1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
    <w:altName w:val="MS Mincho"/>
    <w:panose1 w:val="00000000000000000000"/>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AE726B" w14:textId="77777777" w:rsidR="001E1D4E" w:rsidRDefault="001E1D4E">
      <w:r>
        <w:separator/>
      </w:r>
    </w:p>
  </w:footnote>
  <w:footnote w:type="continuationSeparator" w:id="0">
    <w:p w14:paraId="4CF7B7ED" w14:textId="77777777" w:rsidR="001E1D4E" w:rsidRDefault="001E1D4E">
      <w:r>
        <w:continuationSeparator/>
      </w:r>
    </w:p>
  </w:footnote>
  <w:footnote w:id="1">
    <w:p w14:paraId="6432086F" w14:textId="77777777" w:rsidR="001E1D4E" w:rsidRPr="00D52D57" w:rsidRDefault="001E1D4E" w:rsidP="00D52D57">
      <w:pPr>
        <w:pStyle w:val="FootnoteText"/>
        <w:tabs>
          <w:tab w:val="clear" w:pos="284"/>
          <w:tab w:val="left" w:pos="255"/>
        </w:tabs>
        <w:spacing w:before="120"/>
        <w:ind w:left="255" w:hanging="255"/>
        <w:rPr>
          <w:lang w:val="ru-RU"/>
        </w:rPr>
      </w:pPr>
      <w:r w:rsidRPr="00D52D57">
        <w:rPr>
          <w:rStyle w:val="FootnoteReference"/>
        </w:rPr>
        <w:footnoteRef/>
      </w:r>
      <w:r w:rsidRPr="00D52D57">
        <w:tab/>
      </w:r>
      <w:r w:rsidRPr="00D52D57">
        <w:rPr>
          <w:lang w:val="ru-RU"/>
        </w:rPr>
        <w:t>См. также п. 5.X.2 Рекомендации МСЭ-R M.1457.</w:t>
      </w:r>
    </w:p>
  </w:footnote>
  <w:footnote w:id="2">
    <w:p w14:paraId="6E7A69EE" w14:textId="77777777" w:rsidR="001E1D4E" w:rsidRPr="00D52D57" w:rsidRDefault="001E1D4E" w:rsidP="006F0A5B">
      <w:pPr>
        <w:pStyle w:val="FootnoteText"/>
        <w:rPr>
          <w:highlight w:val="yellow"/>
        </w:rPr>
      </w:pPr>
      <w:r w:rsidRPr="006F0A5B">
        <w:rPr>
          <w:rStyle w:val="FootnoteReference"/>
        </w:rPr>
        <w:footnoteRef/>
      </w:r>
      <w:r w:rsidRPr="00D52D57">
        <w:tab/>
        <w:t>Некоторые термины и определения, использованные в этом разделе для систем IMT</w:t>
      </w:r>
      <w:r w:rsidRPr="00D52D57">
        <w:noBreakHyphen/>
        <w:t>Advanced, могут также относиться к системам IMT</w:t>
      </w:r>
      <w:r w:rsidRPr="00D52D57">
        <w:noBreakHyphen/>
        <w:t>2000 при применении к конкретному контенту.</w:t>
      </w:r>
    </w:p>
  </w:footnote>
  <w:footnote w:id="3">
    <w:p w14:paraId="693EC6F8" w14:textId="77777777" w:rsidR="001E1D4E" w:rsidRPr="00D52D57" w:rsidRDefault="001E1D4E" w:rsidP="006F0A5B">
      <w:pPr>
        <w:pStyle w:val="FootnoteText"/>
      </w:pPr>
      <w:r w:rsidRPr="006F0A5B">
        <w:rPr>
          <w:rStyle w:val="FootnoteReference"/>
        </w:rPr>
        <w:footnoteRef/>
      </w:r>
      <w:r w:rsidRPr="00D52D57">
        <w:tab/>
        <w:t>См. также Приложение 1 (п. 1.2) и Приложение 2 (п. 2.2) Рекомендации МСЭ-R M.2012.</w:t>
      </w:r>
    </w:p>
  </w:footnote>
  <w:footnote w:id="4">
    <w:p w14:paraId="28640D82" w14:textId="77777777" w:rsidR="001E1D4E" w:rsidRPr="0055189F" w:rsidRDefault="001E1D4E" w:rsidP="0055189F">
      <w:pPr>
        <w:pStyle w:val="FootnoteText"/>
      </w:pPr>
      <w:r w:rsidRPr="0055189F">
        <w:rPr>
          <w:rStyle w:val="FootnoteReference"/>
        </w:rPr>
        <w:footnoteRef/>
      </w:r>
      <w:r w:rsidRPr="00D52D57">
        <w:tab/>
      </w:r>
      <w:r w:rsidRPr="0055189F">
        <w:t>Сокращения и акронимы, используемые в данном разделе в отношении стандарта IMT-Advanced, также могут быть применимы в отношении стандарта IMT-2000 в конкретном контексте.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AC489" w14:textId="77777777" w:rsidR="001E1D4E" w:rsidRDefault="001E1D4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8EABC" w14:textId="77777777" w:rsidR="001E1D4E" w:rsidRDefault="001E1D4E" w:rsidP="003C38BA">
    <w:pPr>
      <w:pStyle w:val="Header"/>
      <w:ind w:right="360" w:firstLine="360"/>
      <w:jc w:val="left"/>
    </w:pPr>
    <w:r>
      <w:rPr>
        <w:noProof/>
        <w:lang w:val="en-US" w:eastAsia="zh-CN"/>
      </w:rPr>
      <w:drawing>
        <wp:anchor distT="0" distB="0" distL="114300" distR="114300" simplePos="0" relativeHeight="251658752" behindDoc="0" locked="0" layoutInCell="1" allowOverlap="1" wp14:anchorId="19EDBB89" wp14:editId="504024ED">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47D56DBE" wp14:editId="61DFDD1A">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2"/>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A6752" w14:textId="77777777" w:rsidR="001E1D4E" w:rsidRDefault="001E1D4E"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4192F">
      <w:rPr>
        <w:rStyle w:val="PageNumber"/>
        <w:b/>
        <w:bCs/>
        <w:noProof/>
        <w:lang w:val="en-US"/>
      </w:rPr>
      <w:t>18</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4192F">
      <w:rPr>
        <w:b/>
        <w:bCs/>
        <w:noProof/>
        <w:szCs w:val="22"/>
        <w:lang w:val="en-US"/>
      </w:rPr>
      <w:t>МСЭ-R  M.1224-1</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5170D" w14:textId="4BC4487E" w:rsidR="001E1D4E" w:rsidRDefault="001E1D4E" w:rsidP="000463D5">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C4192F">
      <w:rPr>
        <w:b/>
        <w:bCs/>
        <w:noProof/>
      </w:rPr>
      <w:t>МСЭ-R  M.1224-1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4192F">
      <w:rPr>
        <w:rStyle w:val="PageNumber"/>
        <w:b/>
        <w:bCs/>
        <w:noProof/>
      </w:rPr>
      <w:t>19</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BB10F" w14:textId="77777777" w:rsidR="001E1D4E" w:rsidRPr="00C906E6" w:rsidRDefault="001E1D4E" w:rsidP="00C906E6">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4192F">
      <w:rPr>
        <w:b/>
        <w:bCs/>
        <w:noProof/>
        <w:szCs w:val="22"/>
        <w:lang w:val="en-US"/>
      </w:rPr>
      <w:t>МСЭ-R  M.1224-1</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C4192F">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CB07734"/>
    <w:lvl w:ilvl="0">
      <w:start w:val="1"/>
      <w:numFmt w:val="decimal"/>
      <w:lvlText w:val="%1."/>
      <w:lvlJc w:val="left"/>
      <w:pPr>
        <w:tabs>
          <w:tab w:val="num" w:pos="1492"/>
        </w:tabs>
        <w:ind w:left="1492" w:hanging="360"/>
      </w:pPr>
    </w:lvl>
  </w:abstractNum>
  <w:abstractNum w:abstractNumId="1">
    <w:nsid w:val="FFFFFF7D"/>
    <w:multiLevelType w:val="singleLevel"/>
    <w:tmpl w:val="8DF438DC"/>
    <w:lvl w:ilvl="0">
      <w:start w:val="1"/>
      <w:numFmt w:val="decimal"/>
      <w:lvlText w:val="%1."/>
      <w:lvlJc w:val="left"/>
      <w:pPr>
        <w:tabs>
          <w:tab w:val="num" w:pos="1209"/>
        </w:tabs>
        <w:ind w:left="1209" w:hanging="360"/>
      </w:pPr>
    </w:lvl>
  </w:abstractNum>
  <w:abstractNum w:abstractNumId="2">
    <w:nsid w:val="FFFFFF7E"/>
    <w:multiLevelType w:val="singleLevel"/>
    <w:tmpl w:val="79A891D6"/>
    <w:lvl w:ilvl="0">
      <w:start w:val="1"/>
      <w:numFmt w:val="decimal"/>
      <w:lvlText w:val="%1."/>
      <w:lvlJc w:val="left"/>
      <w:pPr>
        <w:tabs>
          <w:tab w:val="num" w:pos="926"/>
        </w:tabs>
        <w:ind w:left="926" w:hanging="360"/>
      </w:pPr>
    </w:lvl>
  </w:abstractNum>
  <w:abstractNum w:abstractNumId="3">
    <w:nsid w:val="FFFFFF7F"/>
    <w:multiLevelType w:val="singleLevel"/>
    <w:tmpl w:val="86BA3504"/>
    <w:lvl w:ilvl="0">
      <w:start w:val="1"/>
      <w:numFmt w:val="decimal"/>
      <w:lvlText w:val="%1."/>
      <w:lvlJc w:val="left"/>
      <w:pPr>
        <w:tabs>
          <w:tab w:val="num" w:pos="643"/>
        </w:tabs>
        <w:ind w:left="643" w:hanging="360"/>
      </w:pPr>
    </w:lvl>
  </w:abstractNum>
  <w:abstractNum w:abstractNumId="4">
    <w:nsid w:val="FFFFFF80"/>
    <w:multiLevelType w:val="singleLevel"/>
    <w:tmpl w:val="57A23D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F09F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F9217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C25B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100538"/>
    <w:lvl w:ilvl="0">
      <w:start w:val="1"/>
      <w:numFmt w:val="decimal"/>
      <w:lvlText w:val="%1."/>
      <w:lvlJc w:val="left"/>
      <w:pPr>
        <w:tabs>
          <w:tab w:val="num" w:pos="360"/>
        </w:tabs>
        <w:ind w:left="360" w:hanging="360"/>
      </w:pPr>
    </w:lvl>
  </w:abstractNum>
  <w:abstractNum w:abstractNumId="9">
    <w:nsid w:val="FFFFFF89"/>
    <w:multiLevelType w:val="singleLevel"/>
    <w:tmpl w:val="2272F322"/>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427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6EE3"/>
    <w:rsid w:val="000463D5"/>
    <w:rsid w:val="00072484"/>
    <w:rsid w:val="00096612"/>
    <w:rsid w:val="000B335C"/>
    <w:rsid w:val="000B7683"/>
    <w:rsid w:val="000D0677"/>
    <w:rsid w:val="000D16BC"/>
    <w:rsid w:val="000E6A6E"/>
    <w:rsid w:val="000F1C55"/>
    <w:rsid w:val="00102934"/>
    <w:rsid w:val="00113E0B"/>
    <w:rsid w:val="00131900"/>
    <w:rsid w:val="00143EEA"/>
    <w:rsid w:val="00147110"/>
    <w:rsid w:val="001511A6"/>
    <w:rsid w:val="0015249A"/>
    <w:rsid w:val="00197B47"/>
    <w:rsid w:val="001A5DF7"/>
    <w:rsid w:val="001D407F"/>
    <w:rsid w:val="001E1D4E"/>
    <w:rsid w:val="001F38A8"/>
    <w:rsid w:val="002058CE"/>
    <w:rsid w:val="002165F1"/>
    <w:rsid w:val="00225DDD"/>
    <w:rsid w:val="00276D21"/>
    <w:rsid w:val="0028720D"/>
    <w:rsid w:val="00296D7F"/>
    <w:rsid w:val="002B3CF6"/>
    <w:rsid w:val="002C768A"/>
    <w:rsid w:val="002D76C4"/>
    <w:rsid w:val="002E48EA"/>
    <w:rsid w:val="002E7982"/>
    <w:rsid w:val="002F5199"/>
    <w:rsid w:val="00305A41"/>
    <w:rsid w:val="00356B5D"/>
    <w:rsid w:val="003646F2"/>
    <w:rsid w:val="00387A7D"/>
    <w:rsid w:val="003B2FD1"/>
    <w:rsid w:val="003B413D"/>
    <w:rsid w:val="003C38BA"/>
    <w:rsid w:val="00420DFD"/>
    <w:rsid w:val="00437A76"/>
    <w:rsid w:val="0045301C"/>
    <w:rsid w:val="004612B1"/>
    <w:rsid w:val="00464650"/>
    <w:rsid w:val="00470E28"/>
    <w:rsid w:val="00475345"/>
    <w:rsid w:val="004772E6"/>
    <w:rsid w:val="00490FDE"/>
    <w:rsid w:val="004934C5"/>
    <w:rsid w:val="004A2410"/>
    <w:rsid w:val="004B10EC"/>
    <w:rsid w:val="004F1F5C"/>
    <w:rsid w:val="00526B39"/>
    <w:rsid w:val="0055189F"/>
    <w:rsid w:val="00556548"/>
    <w:rsid w:val="00571788"/>
    <w:rsid w:val="0057758E"/>
    <w:rsid w:val="00580AEE"/>
    <w:rsid w:val="00581381"/>
    <w:rsid w:val="00584B77"/>
    <w:rsid w:val="00586EF8"/>
    <w:rsid w:val="005A127F"/>
    <w:rsid w:val="005B49AB"/>
    <w:rsid w:val="005B50E7"/>
    <w:rsid w:val="005B7879"/>
    <w:rsid w:val="005E7B4F"/>
    <w:rsid w:val="005F79EF"/>
    <w:rsid w:val="00601882"/>
    <w:rsid w:val="00607D68"/>
    <w:rsid w:val="00613212"/>
    <w:rsid w:val="006149B1"/>
    <w:rsid w:val="00680D2B"/>
    <w:rsid w:val="00681B32"/>
    <w:rsid w:val="006B1D2B"/>
    <w:rsid w:val="006D223D"/>
    <w:rsid w:val="006E1131"/>
    <w:rsid w:val="006E2037"/>
    <w:rsid w:val="006E56A2"/>
    <w:rsid w:val="006E6199"/>
    <w:rsid w:val="006F0A5B"/>
    <w:rsid w:val="00712870"/>
    <w:rsid w:val="0071378F"/>
    <w:rsid w:val="00743D85"/>
    <w:rsid w:val="00753CF4"/>
    <w:rsid w:val="007565CC"/>
    <w:rsid w:val="00763B00"/>
    <w:rsid w:val="00763B9A"/>
    <w:rsid w:val="007911E4"/>
    <w:rsid w:val="007A6AA8"/>
    <w:rsid w:val="00800C5F"/>
    <w:rsid w:val="008310C9"/>
    <w:rsid w:val="00853CC5"/>
    <w:rsid w:val="0085710C"/>
    <w:rsid w:val="00870848"/>
    <w:rsid w:val="008B075A"/>
    <w:rsid w:val="008C7848"/>
    <w:rsid w:val="00906589"/>
    <w:rsid w:val="00906AD6"/>
    <w:rsid w:val="00917AF2"/>
    <w:rsid w:val="0092418A"/>
    <w:rsid w:val="00934ED7"/>
    <w:rsid w:val="009543C3"/>
    <w:rsid w:val="00962305"/>
    <w:rsid w:val="00966E1B"/>
    <w:rsid w:val="009947C0"/>
    <w:rsid w:val="009C2C88"/>
    <w:rsid w:val="009D32BC"/>
    <w:rsid w:val="009D5A29"/>
    <w:rsid w:val="009E3058"/>
    <w:rsid w:val="009F2D2C"/>
    <w:rsid w:val="009F4170"/>
    <w:rsid w:val="00A25DEC"/>
    <w:rsid w:val="00A31928"/>
    <w:rsid w:val="00A43160"/>
    <w:rsid w:val="00A62A14"/>
    <w:rsid w:val="00A6617B"/>
    <w:rsid w:val="00A668D2"/>
    <w:rsid w:val="00A71FE5"/>
    <w:rsid w:val="00A83C2A"/>
    <w:rsid w:val="00A971A1"/>
    <w:rsid w:val="00AA3AD8"/>
    <w:rsid w:val="00AA6E25"/>
    <w:rsid w:val="00AB0DC8"/>
    <w:rsid w:val="00B033C8"/>
    <w:rsid w:val="00B33425"/>
    <w:rsid w:val="00B34B4C"/>
    <w:rsid w:val="00B44E24"/>
    <w:rsid w:val="00B54ECC"/>
    <w:rsid w:val="00B62AB1"/>
    <w:rsid w:val="00B714F3"/>
    <w:rsid w:val="00B87B6B"/>
    <w:rsid w:val="00B97948"/>
    <w:rsid w:val="00BC1C37"/>
    <w:rsid w:val="00BC5D77"/>
    <w:rsid w:val="00BF0366"/>
    <w:rsid w:val="00BF487A"/>
    <w:rsid w:val="00C1124E"/>
    <w:rsid w:val="00C4192F"/>
    <w:rsid w:val="00C46BD9"/>
    <w:rsid w:val="00C47F82"/>
    <w:rsid w:val="00C55258"/>
    <w:rsid w:val="00C56EF7"/>
    <w:rsid w:val="00C73560"/>
    <w:rsid w:val="00C847AA"/>
    <w:rsid w:val="00C906E6"/>
    <w:rsid w:val="00C93F4B"/>
    <w:rsid w:val="00CB0F14"/>
    <w:rsid w:val="00CD659B"/>
    <w:rsid w:val="00CE0A43"/>
    <w:rsid w:val="00CE257A"/>
    <w:rsid w:val="00D229B1"/>
    <w:rsid w:val="00D30274"/>
    <w:rsid w:val="00D52D57"/>
    <w:rsid w:val="00D54BEC"/>
    <w:rsid w:val="00D83556"/>
    <w:rsid w:val="00DA42F9"/>
    <w:rsid w:val="00DD5AC1"/>
    <w:rsid w:val="00DF4176"/>
    <w:rsid w:val="00E17240"/>
    <w:rsid w:val="00E179FC"/>
    <w:rsid w:val="00E33E28"/>
    <w:rsid w:val="00E44309"/>
    <w:rsid w:val="00E74595"/>
    <w:rsid w:val="00EA0443"/>
    <w:rsid w:val="00EB0890"/>
    <w:rsid w:val="00EB56A8"/>
    <w:rsid w:val="00EB713A"/>
    <w:rsid w:val="00EB7954"/>
    <w:rsid w:val="00EB7C57"/>
    <w:rsid w:val="00ED2695"/>
    <w:rsid w:val="00EE2009"/>
    <w:rsid w:val="00EF18C8"/>
    <w:rsid w:val="00F074C2"/>
    <w:rsid w:val="00F30C9B"/>
    <w:rsid w:val="00F354B1"/>
    <w:rsid w:val="00F361FD"/>
    <w:rsid w:val="00F76900"/>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o:colormru v:ext="edit" colors="#d62a47"/>
      <o:colormenu v:ext="edit" strokecolor="#d62a47"/>
    </o:shapedefaults>
    <o:shapelayout v:ext="edit">
      <o:idmap v:ext="edit" data="1"/>
    </o:shapelayout>
  </w:shapeDefaults>
  <w:decimalSymbol w:val="."/>
  <w:listSeparator w:val=";"/>
  <w14:docId w14:val="1DDC5760"/>
  <w15:docId w15:val="{8E3C4BB4-BF22-47B8-98AC-0ACD897D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DF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1A5DF7"/>
    <w:pPr>
      <w:keepNext/>
      <w:keepLines/>
      <w:spacing w:before="480"/>
      <w:ind w:left="794" w:hanging="794"/>
      <w:outlineLvl w:val="0"/>
    </w:pPr>
    <w:rPr>
      <w:b/>
    </w:rPr>
  </w:style>
  <w:style w:type="paragraph" w:styleId="Heading2">
    <w:name w:val="heading 2"/>
    <w:basedOn w:val="Heading1"/>
    <w:next w:val="Normal"/>
    <w:qFormat/>
    <w:rsid w:val="001A5DF7"/>
    <w:pPr>
      <w:spacing w:before="320"/>
      <w:outlineLvl w:val="1"/>
    </w:pPr>
  </w:style>
  <w:style w:type="paragraph" w:styleId="Heading3">
    <w:name w:val="heading 3"/>
    <w:basedOn w:val="Heading1"/>
    <w:next w:val="Normal"/>
    <w:qFormat/>
    <w:rsid w:val="001A5DF7"/>
    <w:pPr>
      <w:spacing w:before="200"/>
      <w:outlineLvl w:val="2"/>
    </w:pPr>
  </w:style>
  <w:style w:type="paragraph" w:styleId="Heading4">
    <w:name w:val="heading 4"/>
    <w:basedOn w:val="Heading3"/>
    <w:next w:val="Normal"/>
    <w:qFormat/>
    <w:rsid w:val="001A5DF7"/>
    <w:pPr>
      <w:tabs>
        <w:tab w:val="clear" w:pos="794"/>
        <w:tab w:val="left" w:pos="992"/>
      </w:tabs>
      <w:ind w:left="992" w:hanging="992"/>
      <w:outlineLvl w:val="3"/>
    </w:pPr>
  </w:style>
  <w:style w:type="paragraph" w:styleId="Heading5">
    <w:name w:val="heading 5"/>
    <w:basedOn w:val="Heading4"/>
    <w:next w:val="Normal"/>
    <w:qFormat/>
    <w:rsid w:val="001A5DF7"/>
    <w:pPr>
      <w:outlineLvl w:val="4"/>
    </w:pPr>
  </w:style>
  <w:style w:type="paragraph" w:styleId="Heading6">
    <w:name w:val="heading 6"/>
    <w:basedOn w:val="Heading4"/>
    <w:next w:val="Normal"/>
    <w:qFormat/>
    <w:rsid w:val="001A5DF7"/>
    <w:pPr>
      <w:tabs>
        <w:tab w:val="clear" w:pos="992"/>
        <w:tab w:val="clear" w:pos="1191"/>
      </w:tabs>
      <w:ind w:left="1588" w:hanging="1588"/>
      <w:outlineLvl w:val="5"/>
    </w:pPr>
  </w:style>
  <w:style w:type="paragraph" w:styleId="Heading7">
    <w:name w:val="heading 7"/>
    <w:basedOn w:val="Heading6"/>
    <w:next w:val="Normal"/>
    <w:qFormat/>
    <w:rsid w:val="001A5DF7"/>
    <w:pPr>
      <w:outlineLvl w:val="6"/>
    </w:pPr>
  </w:style>
  <w:style w:type="paragraph" w:styleId="Heading8">
    <w:name w:val="heading 8"/>
    <w:basedOn w:val="Heading6"/>
    <w:next w:val="Normal"/>
    <w:qFormat/>
    <w:rsid w:val="001A5DF7"/>
    <w:pPr>
      <w:outlineLvl w:val="7"/>
    </w:pPr>
  </w:style>
  <w:style w:type="paragraph" w:styleId="Heading9">
    <w:name w:val="heading 9"/>
    <w:basedOn w:val="Heading6"/>
    <w:next w:val="Normal"/>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A5D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A5D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5DF7"/>
  </w:style>
  <w:style w:type="paragraph" w:customStyle="1" w:styleId="Headingb">
    <w:name w:val="Heading_b"/>
    <w:basedOn w:val="Heading3"/>
    <w:next w:val="Normal"/>
    <w:rsid w:val="001A5DF7"/>
    <w:pPr>
      <w:spacing w:before="160"/>
      <w:ind w:left="0" w:firstLine="0"/>
      <w:outlineLvl w:val="9"/>
    </w:pPr>
  </w:style>
  <w:style w:type="paragraph" w:customStyle="1" w:styleId="Headingi">
    <w:name w:val="Heading_i"/>
    <w:basedOn w:val="Heading3"/>
    <w:next w:val="Normal"/>
    <w:rsid w:val="001A5DF7"/>
    <w:pPr>
      <w:spacing w:before="160"/>
      <w:ind w:left="0" w:firstLine="0"/>
    </w:pPr>
    <w:rPr>
      <w:b w:val="0"/>
      <w:i/>
    </w:rPr>
  </w:style>
  <w:style w:type="character" w:customStyle="1" w:styleId="href">
    <w:name w:val="href"/>
    <w:basedOn w:val="DefaultParagraphFont"/>
    <w:rsid w:val="001A5DF7"/>
  </w:style>
  <w:style w:type="paragraph" w:customStyle="1" w:styleId="AnnexNoTitle">
    <w:name w:val="Annex_NoTitle"/>
    <w:basedOn w:val="Normal"/>
    <w:next w:val="Normalaftertitle"/>
    <w:rsid w:val="001A5DF7"/>
    <w:pPr>
      <w:keepNext/>
      <w:keepLines/>
      <w:spacing w:before="480" w:after="80"/>
      <w:jc w:val="center"/>
    </w:pPr>
    <w:rPr>
      <w:b/>
      <w:sz w:val="26"/>
    </w:rPr>
  </w:style>
  <w:style w:type="paragraph" w:customStyle="1" w:styleId="Normalaftertitle">
    <w:name w:val="Normal_after_title"/>
    <w:basedOn w:val="Normal"/>
    <w:next w:val="Normal"/>
    <w:rsid w:val="001A5DF7"/>
    <w:pPr>
      <w:spacing w:before="320"/>
    </w:pPr>
  </w:style>
  <w:style w:type="paragraph" w:customStyle="1" w:styleId="enumlev2">
    <w:name w:val="enumlev2"/>
    <w:basedOn w:val="enumlev1"/>
    <w:rsid w:val="001A5DF7"/>
    <w:pPr>
      <w:ind w:left="1191" w:hanging="397"/>
    </w:pPr>
  </w:style>
  <w:style w:type="paragraph" w:customStyle="1" w:styleId="enumlev1">
    <w:name w:val="enumlev1"/>
    <w:basedOn w:val="Normal"/>
    <w:rsid w:val="001A5DF7"/>
    <w:pPr>
      <w:spacing w:before="80"/>
      <w:ind w:left="794" w:hanging="794"/>
    </w:pPr>
  </w:style>
  <w:style w:type="paragraph" w:customStyle="1" w:styleId="enumlev3">
    <w:name w:val="enumlev3"/>
    <w:basedOn w:val="enumlev2"/>
    <w:rsid w:val="001A5DF7"/>
    <w:pPr>
      <w:ind w:left="1588"/>
    </w:pPr>
  </w:style>
  <w:style w:type="paragraph" w:customStyle="1" w:styleId="Note">
    <w:name w:val="Note"/>
    <w:basedOn w:val="Normal"/>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rsid w:val="001A5DF7"/>
    <w:pPr>
      <w:jc w:val="right"/>
    </w:pPr>
  </w:style>
  <w:style w:type="paragraph" w:customStyle="1" w:styleId="HeadingSum">
    <w:name w:val="Heading_Sum"/>
    <w:basedOn w:val="Headingb"/>
    <w:next w:val="Normal"/>
    <w:rsid w:val="001A5DF7"/>
    <w:pPr>
      <w:spacing w:before="240"/>
    </w:pPr>
    <w:rPr>
      <w:lang w:val="es-ES_tradnl"/>
    </w:rPr>
  </w:style>
  <w:style w:type="paragraph" w:customStyle="1" w:styleId="AppendixNoTitle">
    <w:name w:val="Appendix_NoTitle"/>
    <w:basedOn w:val="AnnexNoTitle"/>
    <w:next w:val="Normal"/>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1A5DF7"/>
    <w:pPr>
      <w:keepNext/>
      <w:spacing w:before="360" w:after="120"/>
      <w:jc w:val="center"/>
    </w:pPr>
  </w:style>
  <w:style w:type="paragraph" w:customStyle="1" w:styleId="Tabletext">
    <w:name w:val="Table_text"/>
    <w:basedOn w:val="Normal"/>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paragraph" w:customStyle="1" w:styleId="Figurelegend">
    <w:name w:val="Figure_legend"/>
    <w:basedOn w:val="Normal"/>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A5DF7"/>
    <w:pPr>
      <w:keepNext/>
      <w:keepLines/>
      <w:spacing w:before="480" w:after="80"/>
      <w:jc w:val="center"/>
    </w:pPr>
    <w:rPr>
      <w:caps/>
      <w:sz w:val="18"/>
    </w:rPr>
  </w:style>
  <w:style w:type="paragraph" w:customStyle="1" w:styleId="Figuretitle">
    <w:name w:val="Figure_title"/>
    <w:basedOn w:val="Normal"/>
    <w:next w:val="Figure"/>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rsid w:val="001A5DF7"/>
    <w:pPr>
      <w:keepNext w:val="0"/>
      <w:spacing w:before="0" w:after="240"/>
    </w:pPr>
  </w:style>
  <w:style w:type="paragraph" w:customStyle="1" w:styleId="tocpart">
    <w:name w:val="tocpart"/>
    <w:basedOn w:val="Normal"/>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5DF7"/>
    <w:pPr>
      <w:keepNext/>
      <w:keepLines/>
      <w:spacing w:before="480"/>
      <w:jc w:val="center"/>
    </w:pPr>
    <w:rPr>
      <w:sz w:val="26"/>
    </w:rPr>
  </w:style>
  <w:style w:type="paragraph" w:customStyle="1" w:styleId="Arttitle">
    <w:name w:val="Art_title"/>
    <w:basedOn w:val="Normal"/>
    <w:next w:val="Normalaftertitle"/>
    <w:rsid w:val="001A5DF7"/>
    <w:pPr>
      <w:keepNext/>
      <w:keepLines/>
      <w:spacing w:before="240"/>
      <w:jc w:val="center"/>
    </w:pPr>
    <w:rPr>
      <w:b/>
      <w:sz w:val="26"/>
    </w:rPr>
  </w:style>
  <w:style w:type="paragraph" w:customStyle="1" w:styleId="Blanc">
    <w:name w:val="Blanc"/>
    <w:basedOn w:val="Normal"/>
    <w:next w:val="Tabletext"/>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A5DF7"/>
    <w:pPr>
      <w:keepNext/>
      <w:keepLines/>
      <w:spacing w:before="160"/>
      <w:ind w:left="794"/>
    </w:pPr>
    <w:rPr>
      <w:i/>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rsid w:val="001A5DF7"/>
  </w:style>
  <w:style w:type="character" w:styleId="FootnoteReference">
    <w:name w:val="footnote reference"/>
    <w:basedOn w:val="DefaultParagraphFont"/>
    <w:rsid w:val="001A5DF7"/>
    <w:rPr>
      <w:position w:val="6"/>
      <w:sz w:val="16"/>
    </w:rPr>
  </w:style>
  <w:style w:type="paragraph" w:styleId="FootnoteText">
    <w:name w:val="footnote text"/>
    <w:basedOn w:val="Normal"/>
    <w:link w:val="FootnoteTextChar"/>
    <w:rsid w:val="001A5DF7"/>
    <w:pPr>
      <w:keepLines/>
      <w:tabs>
        <w:tab w:val="left" w:pos="284"/>
      </w:tabs>
      <w:spacing w:before="60"/>
      <w:ind w:left="284" w:hanging="284"/>
    </w:pPr>
    <w:rPr>
      <w:sz w:val="20"/>
    </w:rPr>
  </w:style>
  <w:style w:type="paragraph" w:styleId="Index1">
    <w:name w:val="index 1"/>
    <w:basedOn w:val="Normal"/>
    <w:next w:val="Normal"/>
    <w:semiHidden/>
    <w:rsid w:val="001A5DF7"/>
  </w:style>
  <w:style w:type="paragraph" w:styleId="Index2">
    <w:name w:val="index 2"/>
    <w:basedOn w:val="Normal"/>
    <w:next w:val="Normal"/>
    <w:semiHidden/>
    <w:rsid w:val="001A5DF7"/>
    <w:pPr>
      <w:ind w:left="283"/>
    </w:pPr>
  </w:style>
  <w:style w:type="paragraph" w:styleId="Index3">
    <w:name w:val="index 3"/>
    <w:basedOn w:val="Normal"/>
    <w:next w:val="Normal"/>
    <w:semiHidden/>
    <w:rsid w:val="001A5DF7"/>
    <w:pPr>
      <w:ind w:left="566"/>
    </w:pPr>
  </w:style>
  <w:style w:type="paragraph" w:styleId="IndexHeading">
    <w:name w:val="index heading"/>
    <w:basedOn w:val="Normal"/>
    <w:next w:val="Index1"/>
    <w:semiHidden/>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5DF7"/>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rsid w:val="001A5DF7"/>
  </w:style>
  <w:style w:type="paragraph" w:customStyle="1" w:styleId="Restitle">
    <w:name w:val="Res_title"/>
    <w:basedOn w:val="Normal"/>
    <w:next w:val="Resref"/>
    <w:rsid w:val="001A5DF7"/>
    <w:pPr>
      <w:spacing w:before="240"/>
      <w:jc w:val="center"/>
    </w:pPr>
    <w:rPr>
      <w:b/>
      <w:sz w:val="26"/>
    </w:rPr>
  </w:style>
  <w:style w:type="paragraph" w:customStyle="1" w:styleId="Resref">
    <w:name w:val="Res_ref"/>
    <w:basedOn w:val="Recref"/>
    <w:next w:val="Resdate"/>
    <w:rsid w:val="001A5DF7"/>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A5DF7"/>
    <w:pPr>
      <w:tabs>
        <w:tab w:val="clear" w:pos="794"/>
        <w:tab w:val="clear" w:pos="1191"/>
        <w:tab w:val="clear" w:pos="1588"/>
        <w:tab w:val="clear" w:pos="1985"/>
        <w:tab w:val="right" w:pos="9611"/>
      </w:tabs>
    </w:pPr>
    <w:rPr>
      <w:i/>
    </w:rPr>
  </w:style>
  <w:style w:type="paragraph" w:styleId="TOC1">
    <w:name w:val="toc 1"/>
    <w:basedOn w:val="Normal"/>
    <w:uiPriority w:val="39"/>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1A5DF7"/>
    <w:pPr>
      <w:tabs>
        <w:tab w:val="clear" w:pos="567"/>
        <w:tab w:val="left" w:pos="1276"/>
      </w:tabs>
      <w:spacing w:before="160"/>
      <w:ind w:left="1276" w:hanging="709"/>
    </w:pPr>
  </w:style>
  <w:style w:type="paragraph" w:styleId="TOC3">
    <w:name w:val="toc 3"/>
    <w:basedOn w:val="TOC2"/>
    <w:uiPriority w:val="39"/>
    <w:rsid w:val="001A5DF7"/>
    <w:pPr>
      <w:tabs>
        <w:tab w:val="clear" w:pos="1276"/>
        <w:tab w:val="left" w:pos="2155"/>
      </w:tabs>
      <w:ind w:left="2155" w:hanging="879"/>
    </w:pPr>
  </w:style>
  <w:style w:type="paragraph" w:styleId="TOC4">
    <w:name w:val="toc 4"/>
    <w:basedOn w:val="TOC3"/>
    <w:uiPriority w:val="39"/>
    <w:rsid w:val="001A5DF7"/>
    <w:pPr>
      <w:tabs>
        <w:tab w:val="left" w:pos="3261"/>
      </w:tabs>
      <w:spacing w:before="80"/>
      <w:ind w:left="3261" w:hanging="993"/>
    </w:pPr>
  </w:style>
  <w:style w:type="paragraph" w:styleId="TOC5">
    <w:name w:val="toc 5"/>
    <w:basedOn w:val="TOC4"/>
    <w:semiHidden/>
    <w:rsid w:val="001A5DF7"/>
  </w:style>
  <w:style w:type="paragraph" w:styleId="TOC6">
    <w:name w:val="toc 6"/>
    <w:basedOn w:val="TOC4"/>
    <w:semiHidden/>
    <w:rsid w:val="001A5DF7"/>
  </w:style>
  <w:style w:type="paragraph" w:styleId="TOC7">
    <w:name w:val="toc 7"/>
    <w:basedOn w:val="TOC4"/>
    <w:semiHidden/>
    <w:rsid w:val="001A5DF7"/>
  </w:style>
  <w:style w:type="paragraph" w:styleId="TOC8">
    <w:name w:val="toc 8"/>
    <w:basedOn w:val="TOC4"/>
    <w:semiHidden/>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rsid w:val="001A5DF7"/>
    <w:pPr>
      <w:keepNext/>
      <w:spacing w:before="0" w:after="120"/>
      <w:jc w:val="center"/>
    </w:pPr>
    <w:rPr>
      <w:b/>
    </w:rPr>
  </w:style>
  <w:style w:type="paragraph" w:customStyle="1" w:styleId="Summary">
    <w:name w:val="Summary"/>
    <w:basedOn w:val="Normal"/>
    <w:next w:val="Normalaftertitle"/>
    <w:rsid w:val="001A5DF7"/>
    <w:pPr>
      <w:spacing w:after="480"/>
    </w:pPr>
    <w:rPr>
      <w:lang w:val="es-ES_tradnl"/>
    </w:rPr>
  </w:style>
  <w:style w:type="character" w:styleId="Hyperlink">
    <w:name w:val="Hyperlink"/>
    <w:basedOn w:val="DefaultParagraphFont"/>
    <w:uiPriority w:val="99"/>
    <w:rsid w:val="001A5DF7"/>
    <w:rPr>
      <w:color w:val="0000FF"/>
      <w:u w:val="single"/>
    </w:rPr>
  </w:style>
  <w:style w:type="character" w:customStyle="1" w:styleId="HeaderChar">
    <w:name w:val="Header Char"/>
    <w:basedOn w:val="DefaultParagraphFont"/>
    <w:link w:val="Header"/>
    <w:rsid w:val="001A5DF7"/>
    <w:rPr>
      <w:sz w:val="22"/>
      <w:lang w:val="fr-FR" w:eastAsia="en-US"/>
    </w:rPr>
  </w:style>
  <w:style w:type="paragraph" w:customStyle="1" w:styleId="TableLegendNote">
    <w:name w:val="Table_Legend_Note"/>
    <w:basedOn w:val="Tablelegend"/>
    <w:next w:val="Tablelegend"/>
    <w:rsid w:val="001A5DF7"/>
    <w:pPr>
      <w:ind w:left="-85" w:firstLine="0"/>
    </w:pPr>
    <w:rPr>
      <w:lang w:val="en-US"/>
    </w:rPr>
  </w:style>
  <w:style w:type="character" w:customStyle="1" w:styleId="RectitleChar">
    <w:name w:val="Rec_title Char"/>
    <w:basedOn w:val="DefaultParagraphFont"/>
    <w:link w:val="Rectitle"/>
    <w:locked/>
    <w:rsid w:val="00D52D57"/>
    <w:rPr>
      <w:b/>
      <w:sz w:val="26"/>
      <w:lang w:val="fr-FR" w:eastAsia="en-US"/>
    </w:rPr>
  </w:style>
  <w:style w:type="character" w:customStyle="1" w:styleId="FootnoteTextChar">
    <w:name w:val="Footnote Text Char"/>
    <w:basedOn w:val="DefaultParagraphFont"/>
    <w:link w:val="FootnoteText"/>
    <w:rsid w:val="00D52D57"/>
    <w:rPr>
      <w:lang w:val="fr-FR" w:eastAsia="en-US"/>
    </w:rPr>
  </w:style>
  <w:style w:type="paragraph" w:styleId="CommentText">
    <w:name w:val="annotation text"/>
    <w:basedOn w:val="Normal"/>
    <w:link w:val="CommentTextChar"/>
    <w:semiHidden/>
    <w:unhideWhenUsed/>
    <w:rPr>
      <w:sz w:val="20"/>
    </w:rPr>
  </w:style>
  <w:style w:type="character" w:customStyle="1" w:styleId="CommentTextChar">
    <w:name w:val="Comment Text Char"/>
    <w:basedOn w:val="DefaultParagraphFont"/>
    <w:link w:val="CommentText"/>
    <w:semiHidden/>
    <w:rPr>
      <w:lang w:val="fr-FR" w:eastAsia="en-US"/>
    </w:rPr>
  </w:style>
  <w:style w:type="character" w:styleId="CommentReference">
    <w:name w:val="annotation reference"/>
    <w:basedOn w:val="DefaultParagraphFont"/>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07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microsoft.com/office/2011/relationships/commentsExtended" Target="commentsExtended.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BD07C-73EA-4007-B04D-660F2BFED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TotalTime>
  <Pages>152</Pages>
  <Words>46203</Words>
  <Characters>340141</Characters>
  <Application>Microsoft Office Word</Application>
  <DocSecurity>4</DocSecurity>
  <Lines>2834</Lines>
  <Paragraphs>771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385573</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2</cp:revision>
  <cp:lastPrinted>2015-08-13T14:20:00Z</cp:lastPrinted>
  <dcterms:created xsi:type="dcterms:W3CDTF">2015-08-14T08:07:00Z</dcterms:created>
  <dcterms:modified xsi:type="dcterms:W3CDTF">2015-08-14T08:07:00Z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