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398F" w:rsidRDefault="0051398F" w:rsidP="0051398F">
      <w:bookmarkStart w:id="0" w:name="irecnoe"/>
      <w:bookmarkEnd w:id="0"/>
    </w:p>
    <w:p w:rsidR="0051398F" w:rsidRDefault="0051398F" w:rsidP="0051398F"/>
    <w:p w:rsidR="0051398F" w:rsidRDefault="0051398F" w:rsidP="0051398F"/>
    <w:p w:rsidR="0051398F" w:rsidRDefault="0051398F" w:rsidP="0051398F"/>
    <w:p w:rsidR="0051398F" w:rsidRDefault="0051398F" w:rsidP="0051398F"/>
    <w:p w:rsidR="0051398F" w:rsidRDefault="0051398F" w:rsidP="0051398F"/>
    <w:p w:rsidR="0051398F" w:rsidRDefault="0051398F" w:rsidP="0051398F"/>
    <w:p w:rsidR="0051398F" w:rsidRDefault="0051398F" w:rsidP="0051398F"/>
    <w:p w:rsidR="0051398F" w:rsidRDefault="0051398F" w:rsidP="0051398F"/>
    <w:p w:rsidR="0051398F" w:rsidRDefault="0051398F" w:rsidP="0051398F"/>
    <w:p w:rsidR="0051398F" w:rsidRDefault="0051398F" w:rsidP="0051398F"/>
    <w:p w:rsidR="0051398F" w:rsidRDefault="0051398F" w:rsidP="0051398F"/>
    <w:tbl>
      <w:tblPr>
        <w:tblW w:w="10089" w:type="dxa"/>
        <w:tblLook w:val="01E0" w:firstRow="1" w:lastRow="1" w:firstColumn="1" w:lastColumn="1" w:noHBand="0" w:noVBand="0"/>
      </w:tblPr>
      <w:tblGrid>
        <w:gridCol w:w="10089"/>
      </w:tblGrid>
      <w:tr w:rsidR="0051398F" w:rsidRPr="00A83C2A" w:rsidTr="003A68B2">
        <w:tc>
          <w:tcPr>
            <w:tcW w:w="10089" w:type="dxa"/>
          </w:tcPr>
          <w:p w:rsidR="0051398F" w:rsidRPr="001511A6" w:rsidRDefault="0051398F" w:rsidP="003A68B2">
            <w:pPr>
              <w:spacing w:before="380" w:line="280" w:lineRule="exact"/>
              <w:jc w:val="right"/>
              <w:rPr>
                <w:rFonts w:ascii="Tahoma" w:hAnsi="Tahoma" w:cs="Tahoma"/>
                <w:b/>
                <w:bCs/>
                <w:iCs/>
                <w:color w:val="243285"/>
                <w:sz w:val="32"/>
                <w:szCs w:val="32"/>
                <w:lang w:val="en-US"/>
              </w:rPr>
            </w:pPr>
          </w:p>
          <w:p w:rsidR="0051398F" w:rsidRPr="00272AA1" w:rsidRDefault="0051398F" w:rsidP="00272AA1">
            <w:pPr>
              <w:spacing w:before="380" w:line="280" w:lineRule="exact"/>
              <w:jc w:val="right"/>
              <w:rPr>
                <w:rFonts w:ascii="Tahoma" w:hAnsi="Tahoma" w:cs="Tahoma"/>
                <w:b/>
                <w:bCs/>
                <w:iCs/>
                <w:color w:val="243285"/>
                <w:sz w:val="36"/>
                <w:szCs w:val="36"/>
                <w:lang w:val="en-US"/>
              </w:rPr>
            </w:pPr>
            <w:r>
              <w:rPr>
                <w:rFonts w:ascii="Tahoma" w:hAnsi="Tahoma" w:cs="Tahoma"/>
                <w:b/>
                <w:bCs/>
                <w:iCs/>
                <w:color w:val="243285"/>
                <w:sz w:val="36"/>
                <w:szCs w:val="36"/>
                <w:lang w:val="ru-RU"/>
              </w:rPr>
              <w:t>Рекомендация</w:t>
            </w:r>
            <w:r w:rsidRPr="00131900">
              <w:rPr>
                <w:rFonts w:ascii="Tahoma" w:hAnsi="Tahoma" w:cs="Tahoma"/>
                <w:b/>
                <w:bCs/>
                <w:iCs/>
                <w:color w:val="243285"/>
                <w:sz w:val="36"/>
                <w:szCs w:val="36"/>
                <w:lang w:val="ru-RU"/>
              </w:rPr>
              <w:t xml:space="preserve"> </w:t>
            </w:r>
            <w:r>
              <w:rPr>
                <w:rFonts w:ascii="Tahoma" w:hAnsi="Tahoma" w:cs="Tahoma"/>
                <w:b/>
                <w:bCs/>
                <w:iCs/>
                <w:color w:val="243285"/>
                <w:sz w:val="36"/>
                <w:szCs w:val="36"/>
                <w:lang w:val="ru-RU"/>
              </w:rPr>
              <w:t xml:space="preserve"> МСЭ</w:t>
            </w:r>
            <w:r w:rsidRPr="00131900">
              <w:rPr>
                <w:rFonts w:ascii="Tahoma" w:hAnsi="Tahoma" w:cs="Tahoma"/>
                <w:b/>
                <w:bCs/>
                <w:iCs/>
                <w:color w:val="243285"/>
                <w:sz w:val="36"/>
                <w:szCs w:val="36"/>
                <w:lang w:val="ru-RU"/>
              </w:rPr>
              <w:t>-</w:t>
            </w:r>
            <w:r w:rsidRPr="001511A6">
              <w:rPr>
                <w:rFonts w:ascii="Tahoma" w:hAnsi="Tahoma" w:cs="Tahoma"/>
                <w:b/>
                <w:bCs/>
                <w:iCs/>
                <w:color w:val="243285"/>
                <w:sz w:val="36"/>
                <w:szCs w:val="36"/>
                <w:lang w:val="en-US"/>
              </w:rPr>
              <w:t>R</w:t>
            </w:r>
            <w:r w:rsidRPr="00131900">
              <w:rPr>
                <w:rFonts w:ascii="Tahoma" w:hAnsi="Tahoma" w:cs="Tahoma"/>
                <w:b/>
                <w:bCs/>
                <w:iCs/>
                <w:color w:val="243285"/>
                <w:sz w:val="36"/>
                <w:szCs w:val="36"/>
                <w:lang w:val="ru-RU"/>
              </w:rPr>
              <w:t xml:space="preserve">  </w:t>
            </w:r>
            <w:r w:rsidRPr="001511A6">
              <w:rPr>
                <w:rFonts w:ascii="Tahoma" w:hAnsi="Tahoma" w:cs="Tahoma"/>
                <w:b/>
                <w:bCs/>
                <w:iCs/>
                <w:color w:val="243285"/>
                <w:sz w:val="36"/>
                <w:szCs w:val="36"/>
                <w:lang w:val="en-US"/>
              </w:rPr>
              <w:t>M</w:t>
            </w:r>
            <w:r w:rsidRPr="00131900">
              <w:rPr>
                <w:rFonts w:ascii="Tahoma" w:hAnsi="Tahoma" w:cs="Tahoma"/>
                <w:b/>
                <w:bCs/>
                <w:iCs/>
                <w:color w:val="243285"/>
                <w:sz w:val="36"/>
                <w:szCs w:val="36"/>
                <w:lang w:val="ru-RU"/>
              </w:rPr>
              <w:t>.</w:t>
            </w:r>
            <w:r w:rsidRPr="00A83C2A">
              <w:rPr>
                <w:rFonts w:ascii="Tahoma" w:hAnsi="Tahoma" w:cs="Tahoma"/>
                <w:b/>
                <w:bCs/>
                <w:iCs/>
                <w:color w:val="243285"/>
                <w:sz w:val="36"/>
                <w:szCs w:val="36"/>
                <w:lang w:val="ru-RU"/>
              </w:rPr>
              <w:t>1</w:t>
            </w:r>
            <w:r w:rsidR="00272AA1">
              <w:rPr>
                <w:rFonts w:ascii="Tahoma" w:hAnsi="Tahoma" w:cs="Tahoma"/>
                <w:b/>
                <w:bCs/>
                <w:iCs/>
                <w:color w:val="243285"/>
                <w:sz w:val="36"/>
                <w:szCs w:val="36"/>
                <w:lang w:val="en-US"/>
              </w:rPr>
              <w:t>1</w:t>
            </w:r>
            <w:r w:rsidRPr="00A83C2A">
              <w:rPr>
                <w:rFonts w:ascii="Tahoma" w:hAnsi="Tahoma" w:cs="Tahoma"/>
                <w:b/>
                <w:bCs/>
                <w:iCs/>
                <w:color w:val="243285"/>
                <w:sz w:val="36"/>
                <w:szCs w:val="36"/>
                <w:lang w:val="ru-RU"/>
              </w:rPr>
              <w:t>77-</w:t>
            </w:r>
            <w:r w:rsidR="00272AA1">
              <w:rPr>
                <w:rFonts w:ascii="Tahoma" w:hAnsi="Tahoma" w:cs="Tahoma"/>
                <w:b/>
                <w:bCs/>
                <w:iCs/>
                <w:color w:val="243285"/>
                <w:sz w:val="36"/>
                <w:szCs w:val="36"/>
                <w:lang w:val="en-US"/>
              </w:rPr>
              <w:t>4</w:t>
            </w:r>
          </w:p>
          <w:p w:rsidR="0051398F" w:rsidRPr="00272AA1" w:rsidRDefault="0051398F" w:rsidP="00272AA1">
            <w:pPr>
              <w:spacing w:before="80" w:line="280" w:lineRule="exact"/>
              <w:jc w:val="right"/>
              <w:rPr>
                <w:rFonts w:ascii="Tahoma" w:hAnsi="Tahoma" w:cs="Tahoma"/>
                <w:b/>
                <w:bCs/>
                <w:iCs/>
                <w:color w:val="243285"/>
                <w:sz w:val="24"/>
                <w:szCs w:val="24"/>
                <w:lang w:val="ru-RU"/>
              </w:rPr>
            </w:pPr>
            <w:r w:rsidRPr="00272AA1">
              <w:rPr>
                <w:rFonts w:ascii="Tahoma" w:hAnsi="Tahoma" w:cs="Tahoma"/>
                <w:b/>
                <w:bCs/>
                <w:iCs/>
                <w:color w:val="243285"/>
                <w:sz w:val="24"/>
                <w:szCs w:val="24"/>
                <w:lang w:val="ru-RU"/>
              </w:rPr>
              <w:t>(</w:t>
            </w:r>
            <w:r w:rsidR="00272AA1" w:rsidRPr="00272AA1">
              <w:rPr>
                <w:rFonts w:ascii="Tahoma" w:hAnsi="Tahoma" w:cs="Tahoma"/>
                <w:b/>
                <w:bCs/>
                <w:iCs/>
                <w:color w:val="243285"/>
                <w:sz w:val="24"/>
                <w:szCs w:val="24"/>
                <w:lang w:val="en-US"/>
              </w:rPr>
              <w:t>04</w:t>
            </w:r>
            <w:r w:rsidRPr="00272AA1">
              <w:rPr>
                <w:rFonts w:ascii="Tahoma" w:hAnsi="Tahoma" w:cs="Tahoma"/>
                <w:b/>
                <w:bCs/>
                <w:iCs/>
                <w:color w:val="243285"/>
                <w:sz w:val="24"/>
                <w:szCs w:val="24"/>
                <w:lang w:val="ru-RU"/>
              </w:rPr>
              <w:t>/</w:t>
            </w:r>
            <w:r w:rsidRPr="00272AA1">
              <w:rPr>
                <w:rFonts w:ascii="Tahoma" w:hAnsi="Tahoma" w:cs="Tahoma"/>
                <w:b/>
                <w:bCs/>
                <w:iCs/>
                <w:color w:val="243285"/>
                <w:sz w:val="24"/>
                <w:szCs w:val="24"/>
                <w:lang w:val="en-US"/>
              </w:rPr>
              <w:t>20</w:t>
            </w:r>
            <w:r w:rsidR="00272AA1" w:rsidRPr="00272AA1">
              <w:rPr>
                <w:rFonts w:ascii="Tahoma" w:hAnsi="Tahoma" w:cs="Tahoma"/>
                <w:b/>
                <w:bCs/>
                <w:iCs/>
                <w:color w:val="243285"/>
                <w:sz w:val="24"/>
                <w:szCs w:val="24"/>
                <w:lang w:val="en-US"/>
              </w:rPr>
              <w:t>11</w:t>
            </w:r>
            <w:r w:rsidRPr="00272AA1">
              <w:rPr>
                <w:rFonts w:ascii="Tahoma" w:hAnsi="Tahoma" w:cs="Tahoma"/>
                <w:b/>
                <w:bCs/>
                <w:iCs/>
                <w:color w:val="243285"/>
                <w:sz w:val="24"/>
                <w:szCs w:val="24"/>
                <w:lang w:val="ru-RU"/>
              </w:rPr>
              <w:t>)</w:t>
            </w:r>
          </w:p>
        </w:tc>
      </w:tr>
      <w:tr w:rsidR="0051398F" w:rsidRPr="00705C78" w:rsidTr="003A68B2">
        <w:tc>
          <w:tcPr>
            <w:tcW w:w="10089" w:type="dxa"/>
          </w:tcPr>
          <w:p w:rsidR="0051398F" w:rsidRPr="001D407F" w:rsidRDefault="0051398F" w:rsidP="003A68B2">
            <w:pPr>
              <w:spacing w:before="80" w:line="500" w:lineRule="exact"/>
              <w:jc w:val="right"/>
              <w:rPr>
                <w:rFonts w:ascii="Tahoma" w:hAnsi="Tahoma" w:cs="Tahoma"/>
                <w:b/>
                <w:bCs/>
                <w:iCs/>
                <w:color w:val="243285"/>
                <w:sz w:val="44"/>
                <w:szCs w:val="44"/>
                <w:lang w:val="ru-RU"/>
              </w:rPr>
            </w:pPr>
          </w:p>
          <w:p w:rsidR="0051398F" w:rsidRPr="00272AA1" w:rsidRDefault="00272AA1" w:rsidP="003A68B2">
            <w:pPr>
              <w:spacing w:before="80" w:line="500" w:lineRule="exact"/>
              <w:jc w:val="right"/>
              <w:rPr>
                <w:rFonts w:ascii="Tahoma" w:hAnsi="Tahoma" w:cs="Tahoma"/>
                <w:b/>
                <w:bCs/>
                <w:iCs/>
                <w:color w:val="243285"/>
                <w:sz w:val="44"/>
                <w:szCs w:val="44"/>
                <w:lang w:val="ru-RU"/>
              </w:rPr>
            </w:pPr>
            <w:r w:rsidRPr="00272AA1">
              <w:rPr>
                <w:rFonts w:ascii="Tahoma" w:hAnsi="Tahoma" w:cs="Tahoma"/>
                <w:b/>
                <w:bCs/>
                <w:iCs/>
                <w:color w:val="243285"/>
                <w:sz w:val="44"/>
                <w:szCs w:val="44"/>
                <w:lang w:val="ru-RU"/>
              </w:rPr>
              <w:t>Методы измерения нежелательных излучений радиолокационных систем</w:t>
            </w:r>
          </w:p>
          <w:p w:rsidR="0051398F" w:rsidRPr="00272AA1" w:rsidRDefault="0051398F" w:rsidP="003A68B2">
            <w:pPr>
              <w:spacing w:before="80" w:line="500" w:lineRule="exact"/>
              <w:jc w:val="right"/>
              <w:rPr>
                <w:rFonts w:ascii="Tahoma" w:hAnsi="Tahoma" w:cs="Tahoma"/>
                <w:b/>
                <w:bCs/>
                <w:iCs/>
                <w:color w:val="243285"/>
                <w:sz w:val="40"/>
                <w:szCs w:val="40"/>
                <w:lang w:val="ru-RU"/>
              </w:rPr>
            </w:pPr>
          </w:p>
        </w:tc>
      </w:tr>
      <w:tr w:rsidR="0051398F" w:rsidRPr="00705C78" w:rsidTr="003A68B2">
        <w:tc>
          <w:tcPr>
            <w:tcW w:w="10089" w:type="dxa"/>
          </w:tcPr>
          <w:p w:rsidR="0051398F" w:rsidRPr="00131900" w:rsidRDefault="0051398F" w:rsidP="003A68B2">
            <w:pPr>
              <w:spacing w:before="80" w:line="280" w:lineRule="exact"/>
              <w:ind w:right="640"/>
              <w:rPr>
                <w:rFonts w:ascii="Tahoma" w:hAnsi="Tahoma" w:cs="Tahoma"/>
                <w:b/>
                <w:bCs/>
                <w:iCs/>
                <w:color w:val="243285"/>
                <w:sz w:val="32"/>
                <w:szCs w:val="32"/>
                <w:lang w:val="ru-RU"/>
              </w:rPr>
            </w:pPr>
          </w:p>
          <w:p w:rsidR="0051398F" w:rsidRPr="003A68B2" w:rsidRDefault="0051398F" w:rsidP="003A68B2">
            <w:pPr>
              <w:spacing w:before="80" w:after="180" w:line="360" w:lineRule="exact"/>
              <w:ind w:right="720"/>
              <w:rPr>
                <w:rFonts w:ascii="Tahoma" w:hAnsi="Tahoma" w:cs="Tahoma"/>
                <w:b/>
                <w:bCs/>
                <w:iCs/>
                <w:color w:val="243285"/>
                <w:sz w:val="36"/>
                <w:szCs w:val="36"/>
                <w:lang w:val="ru-RU"/>
              </w:rPr>
            </w:pPr>
          </w:p>
          <w:p w:rsidR="0051398F" w:rsidRPr="00131900" w:rsidRDefault="0051398F" w:rsidP="003A68B2">
            <w:pPr>
              <w:spacing w:before="80" w:after="180" w:line="360" w:lineRule="exact"/>
              <w:jc w:val="right"/>
              <w:rPr>
                <w:rFonts w:ascii="Tahoma" w:hAnsi="Tahoma" w:cs="Tahoma"/>
                <w:b/>
                <w:bCs/>
                <w:iCs/>
                <w:color w:val="243285"/>
                <w:sz w:val="36"/>
                <w:szCs w:val="36"/>
                <w:lang w:val="ru-RU"/>
              </w:rPr>
            </w:pPr>
          </w:p>
          <w:p w:rsidR="0051398F" w:rsidRPr="00131900" w:rsidRDefault="0051398F" w:rsidP="003A68B2">
            <w:pPr>
              <w:spacing w:before="80" w:after="180" w:line="360" w:lineRule="exact"/>
              <w:jc w:val="right"/>
              <w:rPr>
                <w:rFonts w:ascii="Tahoma" w:hAnsi="Tahoma" w:cs="Tahoma"/>
                <w:b/>
                <w:bCs/>
                <w:iCs/>
                <w:color w:val="243285"/>
                <w:sz w:val="36"/>
                <w:szCs w:val="36"/>
                <w:lang w:val="ru-RU"/>
              </w:rPr>
            </w:pPr>
            <w:r>
              <w:rPr>
                <w:rFonts w:ascii="Tahoma" w:hAnsi="Tahoma" w:cs="Tahoma"/>
                <w:b/>
                <w:bCs/>
                <w:iCs/>
                <w:color w:val="243285"/>
                <w:sz w:val="36"/>
                <w:szCs w:val="36"/>
                <w:lang w:val="ru-RU"/>
              </w:rPr>
              <w:t xml:space="preserve">Серия </w:t>
            </w:r>
            <w:r>
              <w:rPr>
                <w:rFonts w:ascii="Tahoma" w:hAnsi="Tahoma" w:cs="Tahoma"/>
                <w:b/>
                <w:bCs/>
                <w:iCs/>
                <w:color w:val="243285"/>
                <w:sz w:val="36"/>
                <w:szCs w:val="36"/>
                <w:lang w:val="en-US"/>
              </w:rPr>
              <w:t>M</w:t>
            </w:r>
          </w:p>
          <w:p w:rsidR="0051398F" w:rsidRPr="00A83C2A" w:rsidRDefault="0051398F" w:rsidP="003A68B2">
            <w:pPr>
              <w:spacing w:before="80" w:after="180" w:line="360" w:lineRule="exact"/>
              <w:jc w:val="right"/>
              <w:rPr>
                <w:rFonts w:ascii="Tahoma" w:hAnsi="Tahoma" w:cs="Tahoma"/>
                <w:b/>
                <w:bCs/>
                <w:iCs/>
                <w:color w:val="243285"/>
                <w:sz w:val="36"/>
                <w:szCs w:val="36"/>
                <w:lang w:val="ru-RU"/>
              </w:rPr>
            </w:pPr>
            <w:r w:rsidRPr="00A83C2A">
              <w:rPr>
                <w:rFonts w:ascii="Tahoma" w:hAnsi="Tahoma" w:cs="Tahoma"/>
                <w:b/>
                <w:bCs/>
                <w:iCs/>
                <w:color w:val="243285"/>
                <w:sz w:val="36"/>
                <w:szCs w:val="36"/>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p w:rsidR="0051398F" w:rsidRPr="00131900" w:rsidRDefault="0051398F" w:rsidP="003A68B2">
            <w:pPr>
              <w:spacing w:before="80" w:line="360" w:lineRule="exact"/>
              <w:jc w:val="right"/>
              <w:rPr>
                <w:rFonts w:ascii="Tahoma" w:hAnsi="Tahoma" w:cs="Tahoma"/>
                <w:b/>
                <w:bCs/>
                <w:iCs/>
                <w:color w:val="243285"/>
                <w:sz w:val="32"/>
                <w:szCs w:val="32"/>
                <w:lang w:val="ru-RU"/>
              </w:rPr>
            </w:pPr>
          </w:p>
        </w:tc>
      </w:tr>
    </w:tbl>
    <w:p w:rsidR="0051398F" w:rsidRPr="00131900" w:rsidRDefault="0051398F" w:rsidP="0051398F">
      <w:pPr>
        <w:spacing w:before="80"/>
        <w:rPr>
          <w:i/>
          <w:lang w:val="ru-RU"/>
        </w:rPr>
      </w:pPr>
    </w:p>
    <w:p w:rsidR="0051398F" w:rsidRPr="003A68B2" w:rsidRDefault="0051398F" w:rsidP="0051398F">
      <w:pPr>
        <w:spacing w:before="80"/>
        <w:rPr>
          <w:i/>
          <w:lang w:val="ru-RU"/>
        </w:rPr>
      </w:pPr>
    </w:p>
    <w:p w:rsidR="0051398F" w:rsidRPr="00131900" w:rsidRDefault="0051398F" w:rsidP="0051398F">
      <w:pPr>
        <w:spacing w:before="80"/>
        <w:rPr>
          <w:i/>
          <w:lang w:val="ru-RU"/>
        </w:rPr>
      </w:pPr>
    </w:p>
    <w:p w:rsidR="0051398F" w:rsidRPr="00131900" w:rsidRDefault="0051398F" w:rsidP="0051398F">
      <w:pPr>
        <w:spacing w:before="80"/>
        <w:rPr>
          <w:i/>
          <w:lang w:val="ru-RU"/>
        </w:rPr>
      </w:pPr>
    </w:p>
    <w:p w:rsidR="0051398F" w:rsidRPr="00131900" w:rsidRDefault="0051398F" w:rsidP="0051398F">
      <w:pPr>
        <w:pStyle w:val="Equation"/>
        <w:tabs>
          <w:tab w:val="clear" w:pos="4820"/>
          <w:tab w:val="clear" w:pos="9639"/>
          <w:tab w:val="left" w:pos="1191"/>
          <w:tab w:val="left" w:pos="1588"/>
          <w:tab w:val="left" w:pos="1985"/>
        </w:tabs>
        <w:rPr>
          <w:rFonts w:ascii="Palatino Linotype" w:hAnsi="Palatino Linotype"/>
          <w:lang w:val="ru-RU"/>
        </w:rPr>
        <w:sectPr w:rsidR="0051398F" w:rsidRPr="00131900">
          <w:headerReference w:type="even" r:id="rId9"/>
          <w:headerReference w:type="default" r:id="rId10"/>
          <w:pgSz w:w="11907" w:h="16840" w:code="9"/>
          <w:pgMar w:top="1089" w:right="1089" w:bottom="284" w:left="1089" w:header="567" w:footer="284" w:gutter="0"/>
          <w:pgNumType w:start="1"/>
          <w:cols w:space="720"/>
        </w:sectPr>
      </w:pPr>
    </w:p>
    <w:p w:rsidR="0051398F" w:rsidRPr="006E56A2" w:rsidRDefault="0051398F" w:rsidP="0051398F">
      <w:pPr>
        <w:spacing w:before="0"/>
        <w:jc w:val="center"/>
        <w:rPr>
          <w:b/>
          <w:bCs/>
          <w:szCs w:val="22"/>
          <w:lang w:val="ru-RU"/>
        </w:rPr>
      </w:pPr>
      <w:bookmarkStart w:id="1" w:name="c2tope"/>
      <w:bookmarkEnd w:id="1"/>
      <w:r w:rsidRPr="006E56A2">
        <w:rPr>
          <w:b/>
          <w:bCs/>
          <w:szCs w:val="22"/>
          <w:lang w:val="ru-RU"/>
        </w:rPr>
        <w:lastRenderedPageBreak/>
        <w:t>Предисловие</w:t>
      </w:r>
    </w:p>
    <w:p w:rsidR="0051398F" w:rsidRPr="00854998" w:rsidRDefault="0051398F" w:rsidP="0051398F">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51398F" w:rsidRPr="00854998" w:rsidRDefault="0051398F" w:rsidP="0051398F">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51398F" w:rsidRPr="006E56A2" w:rsidRDefault="0051398F" w:rsidP="0051398F">
      <w:pPr>
        <w:spacing w:before="360"/>
        <w:jc w:val="center"/>
        <w:rPr>
          <w:b/>
          <w:bCs/>
          <w:szCs w:val="22"/>
          <w:lang w:val="ru-RU"/>
        </w:rPr>
      </w:pPr>
      <w:r w:rsidRPr="006E56A2">
        <w:rPr>
          <w:b/>
          <w:bCs/>
          <w:szCs w:val="22"/>
          <w:lang w:val="ru-RU"/>
        </w:rPr>
        <w:t>Политика в области прав интеллектуальной собственности (ПИС)</w:t>
      </w:r>
    </w:p>
    <w:p w:rsidR="0051398F" w:rsidRPr="00854998" w:rsidRDefault="0051398F" w:rsidP="0051398F">
      <w:pPr>
        <w:rPr>
          <w:sz w:val="20"/>
          <w:lang w:val="ru-RU"/>
        </w:rPr>
      </w:pPr>
      <w:r w:rsidRPr="00854998">
        <w:rPr>
          <w:sz w:val="20"/>
          <w:lang w:val="ru-RU"/>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r w:rsidRPr="00854998">
          <w:rPr>
            <w:rStyle w:val="Hyperlink"/>
            <w:rFonts w:eastAsia="SimSun"/>
            <w:sz w:val="20"/>
            <w:lang w:val="en-US"/>
          </w:rPr>
          <w:t>en</w:t>
        </w:r>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51398F" w:rsidRPr="00FD3C61" w:rsidRDefault="0051398F" w:rsidP="0051398F">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51398F" w:rsidRPr="00705C78" w:rsidTr="003A68B2">
        <w:trPr>
          <w:jc w:val="center"/>
        </w:trPr>
        <w:tc>
          <w:tcPr>
            <w:tcW w:w="8856" w:type="dxa"/>
            <w:gridSpan w:val="2"/>
          </w:tcPr>
          <w:p w:rsidR="0051398F" w:rsidRPr="006E56A2" w:rsidRDefault="0051398F" w:rsidP="003A68B2">
            <w:pPr>
              <w:spacing w:before="180"/>
              <w:jc w:val="center"/>
              <w:rPr>
                <w:b/>
                <w:bCs/>
                <w:szCs w:val="22"/>
                <w:lang w:val="ru-RU"/>
              </w:rPr>
            </w:pPr>
            <w:r w:rsidRPr="006E56A2">
              <w:rPr>
                <w:b/>
                <w:bCs/>
                <w:szCs w:val="22"/>
                <w:lang w:val="ru-RU"/>
              </w:rPr>
              <w:t>Серии Рекомендаций МСЭ-R</w:t>
            </w:r>
          </w:p>
          <w:p w:rsidR="0051398F" w:rsidRPr="00854998" w:rsidRDefault="0051398F" w:rsidP="003A68B2">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2" w:history="1">
              <w:r w:rsidRPr="00854998">
                <w:rPr>
                  <w:rStyle w:val="Hyperlink"/>
                  <w:sz w:val="18"/>
                  <w:lang w:val="ru-RU"/>
                </w:rPr>
                <w:t>http://www.itu.int/publ/R-REC/en</w:t>
              </w:r>
            </w:hyperlink>
            <w:r w:rsidRPr="00854998">
              <w:rPr>
                <w:sz w:val="18"/>
                <w:szCs w:val="18"/>
                <w:lang w:val="ru-RU"/>
              </w:rPr>
              <w:t>.)</w:t>
            </w:r>
          </w:p>
        </w:tc>
      </w:tr>
      <w:tr w:rsidR="0051398F" w:rsidRPr="00FD3C61" w:rsidTr="003A68B2">
        <w:trPr>
          <w:jc w:val="center"/>
        </w:trPr>
        <w:tc>
          <w:tcPr>
            <w:tcW w:w="1188" w:type="dxa"/>
          </w:tcPr>
          <w:p w:rsidR="0051398F" w:rsidRPr="00D163D5" w:rsidRDefault="0051398F" w:rsidP="003A68B2">
            <w:pPr>
              <w:spacing w:before="40" w:after="40"/>
              <w:rPr>
                <w:b/>
                <w:bCs/>
                <w:sz w:val="20"/>
                <w:lang w:val="ru-RU"/>
              </w:rPr>
            </w:pPr>
            <w:r w:rsidRPr="00D163D5">
              <w:rPr>
                <w:b/>
                <w:bCs/>
                <w:sz w:val="20"/>
                <w:lang w:val="ru-RU"/>
              </w:rPr>
              <w:t>Серия</w:t>
            </w:r>
          </w:p>
        </w:tc>
        <w:tc>
          <w:tcPr>
            <w:tcW w:w="7668" w:type="dxa"/>
          </w:tcPr>
          <w:p w:rsidR="0051398F" w:rsidRPr="00D163D5" w:rsidRDefault="0051398F" w:rsidP="003A68B2">
            <w:pPr>
              <w:spacing w:before="40" w:after="40"/>
              <w:jc w:val="center"/>
              <w:rPr>
                <w:b/>
                <w:bCs/>
                <w:sz w:val="20"/>
                <w:lang w:val="ru-RU"/>
              </w:rPr>
            </w:pPr>
            <w:r w:rsidRPr="00D163D5">
              <w:rPr>
                <w:b/>
                <w:bCs/>
                <w:sz w:val="20"/>
                <w:lang w:val="ru-RU"/>
              </w:rPr>
              <w:t>Название</w:t>
            </w:r>
          </w:p>
        </w:tc>
      </w:tr>
      <w:tr w:rsidR="0051398F" w:rsidRPr="00FD3C61" w:rsidTr="003A68B2">
        <w:trPr>
          <w:jc w:val="center"/>
        </w:trPr>
        <w:tc>
          <w:tcPr>
            <w:tcW w:w="1188" w:type="dxa"/>
          </w:tcPr>
          <w:p w:rsidR="0051398F" w:rsidRPr="00D163D5" w:rsidRDefault="0051398F" w:rsidP="003A68B2">
            <w:pPr>
              <w:spacing w:before="40" w:after="40"/>
              <w:rPr>
                <w:b/>
                <w:bCs/>
                <w:sz w:val="20"/>
                <w:lang w:val="ru-RU"/>
              </w:rPr>
            </w:pPr>
            <w:r w:rsidRPr="00D163D5">
              <w:rPr>
                <w:b/>
                <w:bCs/>
                <w:sz w:val="20"/>
                <w:lang w:val="ru-RU"/>
              </w:rPr>
              <w:t>BO</w:t>
            </w:r>
          </w:p>
        </w:tc>
        <w:tc>
          <w:tcPr>
            <w:tcW w:w="7668" w:type="dxa"/>
          </w:tcPr>
          <w:p w:rsidR="0051398F" w:rsidRPr="00D163D5" w:rsidRDefault="0051398F" w:rsidP="003A68B2">
            <w:pPr>
              <w:spacing w:before="40" w:after="40"/>
              <w:rPr>
                <w:sz w:val="20"/>
                <w:lang w:val="ru-RU"/>
              </w:rPr>
            </w:pPr>
            <w:r w:rsidRPr="00D163D5">
              <w:rPr>
                <w:sz w:val="20"/>
                <w:lang w:val="ru-RU"/>
              </w:rPr>
              <w:t>Спутниковое радиовещание</w:t>
            </w:r>
          </w:p>
        </w:tc>
      </w:tr>
      <w:tr w:rsidR="0051398F" w:rsidRPr="00705C78" w:rsidTr="003A68B2">
        <w:trPr>
          <w:jc w:val="center"/>
        </w:trPr>
        <w:tc>
          <w:tcPr>
            <w:tcW w:w="1188" w:type="dxa"/>
            <w:tcBorders>
              <w:bottom w:val="nil"/>
            </w:tcBorders>
          </w:tcPr>
          <w:p w:rsidR="0051398F" w:rsidRPr="00D163D5" w:rsidRDefault="0051398F" w:rsidP="003A68B2">
            <w:pPr>
              <w:spacing w:before="40" w:after="40"/>
              <w:rPr>
                <w:b/>
                <w:bCs/>
                <w:sz w:val="20"/>
                <w:lang w:val="ru-RU"/>
              </w:rPr>
            </w:pPr>
            <w:r w:rsidRPr="00D163D5">
              <w:rPr>
                <w:b/>
                <w:bCs/>
                <w:sz w:val="20"/>
                <w:lang w:val="ru-RU"/>
              </w:rPr>
              <w:t>BR</w:t>
            </w:r>
          </w:p>
        </w:tc>
        <w:tc>
          <w:tcPr>
            <w:tcW w:w="7668" w:type="dxa"/>
            <w:tcBorders>
              <w:bottom w:val="nil"/>
            </w:tcBorders>
          </w:tcPr>
          <w:p w:rsidR="0051398F" w:rsidRPr="00D163D5" w:rsidRDefault="0051398F" w:rsidP="003A68B2">
            <w:pPr>
              <w:spacing w:before="40" w:after="40"/>
              <w:rPr>
                <w:sz w:val="20"/>
                <w:lang w:val="ru-RU"/>
              </w:rPr>
            </w:pPr>
            <w:r w:rsidRPr="00D163D5">
              <w:rPr>
                <w:sz w:val="20"/>
                <w:lang w:val="ru-RU"/>
              </w:rPr>
              <w:t>Запись для производства, архивирования и воспроизведения; пленки для телевидения</w:t>
            </w:r>
          </w:p>
        </w:tc>
      </w:tr>
      <w:tr w:rsidR="0051398F" w:rsidRPr="00FD3C61" w:rsidTr="003A68B2">
        <w:trPr>
          <w:jc w:val="center"/>
        </w:trPr>
        <w:tc>
          <w:tcPr>
            <w:tcW w:w="1188" w:type="dxa"/>
            <w:tcBorders>
              <w:top w:val="nil"/>
              <w:bottom w:val="nil"/>
            </w:tcBorders>
            <w:shd w:val="clear" w:color="auto" w:fill="FFFFFF" w:themeFill="background1"/>
          </w:tcPr>
          <w:p w:rsidR="0051398F" w:rsidRPr="00D163D5" w:rsidRDefault="0051398F" w:rsidP="003A68B2">
            <w:pPr>
              <w:spacing w:before="40" w:after="40"/>
              <w:rPr>
                <w:rFonts w:ascii="Times New Roman Bold" w:hAnsi="Times New Roman Bold" w:cs="Times New Roman Bold"/>
                <w:b/>
                <w:bCs/>
                <w:color w:val="000080"/>
                <w:sz w:val="20"/>
                <w:lang w:val="ru-RU"/>
              </w:rPr>
            </w:pPr>
            <w:r w:rsidRPr="00475345">
              <w:rPr>
                <w:b/>
                <w:bCs/>
                <w:sz w:val="20"/>
                <w:lang w:val="ru-RU"/>
              </w:rPr>
              <w:t>BS</w:t>
            </w:r>
          </w:p>
        </w:tc>
        <w:tc>
          <w:tcPr>
            <w:tcW w:w="7668" w:type="dxa"/>
            <w:tcBorders>
              <w:top w:val="nil"/>
              <w:bottom w:val="nil"/>
            </w:tcBorders>
            <w:shd w:val="clear" w:color="auto" w:fill="FFFFFF" w:themeFill="background1"/>
          </w:tcPr>
          <w:p w:rsidR="0051398F" w:rsidRPr="00475345" w:rsidRDefault="0051398F" w:rsidP="003A68B2">
            <w:pPr>
              <w:spacing w:before="40" w:after="40"/>
              <w:rPr>
                <w:sz w:val="20"/>
                <w:lang w:val="ru-RU"/>
              </w:rPr>
            </w:pPr>
            <w:r w:rsidRPr="00475345">
              <w:rPr>
                <w:sz w:val="20"/>
                <w:lang w:val="ru-RU"/>
              </w:rPr>
              <w:t>Радиовещательная служба (звуковая)</w:t>
            </w:r>
          </w:p>
        </w:tc>
      </w:tr>
      <w:tr w:rsidR="0051398F" w:rsidRPr="00FD3C61" w:rsidTr="003A68B2">
        <w:trPr>
          <w:jc w:val="center"/>
        </w:trPr>
        <w:tc>
          <w:tcPr>
            <w:tcW w:w="1188" w:type="dxa"/>
            <w:tcBorders>
              <w:top w:val="nil"/>
            </w:tcBorders>
          </w:tcPr>
          <w:p w:rsidR="0051398F" w:rsidRPr="00D163D5" w:rsidRDefault="0051398F" w:rsidP="003A68B2">
            <w:pPr>
              <w:spacing w:before="40" w:after="40"/>
              <w:rPr>
                <w:b/>
                <w:bCs/>
                <w:sz w:val="20"/>
                <w:lang w:val="ru-RU"/>
              </w:rPr>
            </w:pPr>
            <w:r w:rsidRPr="00D163D5">
              <w:rPr>
                <w:b/>
                <w:bCs/>
                <w:sz w:val="20"/>
                <w:lang w:val="ru-RU"/>
              </w:rPr>
              <w:t>BT</w:t>
            </w:r>
          </w:p>
        </w:tc>
        <w:tc>
          <w:tcPr>
            <w:tcW w:w="7668" w:type="dxa"/>
            <w:tcBorders>
              <w:top w:val="nil"/>
            </w:tcBorders>
          </w:tcPr>
          <w:p w:rsidR="0051398F" w:rsidRPr="00D163D5" w:rsidRDefault="0051398F" w:rsidP="003A68B2">
            <w:pPr>
              <w:spacing w:before="40" w:after="40"/>
              <w:rPr>
                <w:sz w:val="20"/>
                <w:lang w:val="ru-RU"/>
              </w:rPr>
            </w:pPr>
            <w:r w:rsidRPr="00D163D5">
              <w:rPr>
                <w:sz w:val="20"/>
                <w:lang w:val="ru-RU"/>
              </w:rPr>
              <w:t>Радиовещательная служба (телевизионная)</w:t>
            </w:r>
          </w:p>
        </w:tc>
      </w:tr>
      <w:tr w:rsidR="0051398F" w:rsidRPr="00FD3C61" w:rsidTr="003A68B2">
        <w:trPr>
          <w:jc w:val="center"/>
        </w:trPr>
        <w:tc>
          <w:tcPr>
            <w:tcW w:w="1188" w:type="dxa"/>
            <w:tcBorders>
              <w:bottom w:val="nil"/>
            </w:tcBorders>
          </w:tcPr>
          <w:p w:rsidR="0051398F" w:rsidRPr="00D163D5" w:rsidRDefault="0051398F" w:rsidP="003A68B2">
            <w:pPr>
              <w:spacing w:before="40" w:after="40"/>
              <w:rPr>
                <w:b/>
                <w:bCs/>
                <w:sz w:val="20"/>
                <w:lang w:val="ru-RU"/>
              </w:rPr>
            </w:pPr>
            <w:r w:rsidRPr="00D163D5">
              <w:rPr>
                <w:b/>
                <w:bCs/>
                <w:sz w:val="20"/>
                <w:lang w:val="ru-RU"/>
              </w:rPr>
              <w:t>F</w:t>
            </w:r>
          </w:p>
        </w:tc>
        <w:tc>
          <w:tcPr>
            <w:tcW w:w="7668" w:type="dxa"/>
            <w:tcBorders>
              <w:bottom w:val="nil"/>
            </w:tcBorders>
          </w:tcPr>
          <w:p w:rsidR="0051398F" w:rsidRPr="00D163D5" w:rsidRDefault="0051398F" w:rsidP="003A68B2">
            <w:pPr>
              <w:spacing w:before="40" w:after="40"/>
              <w:rPr>
                <w:sz w:val="20"/>
                <w:lang w:val="ru-RU"/>
              </w:rPr>
            </w:pPr>
            <w:r w:rsidRPr="00D163D5">
              <w:rPr>
                <w:sz w:val="20"/>
                <w:lang w:val="ru-RU"/>
              </w:rPr>
              <w:t>Фиксированная служба</w:t>
            </w:r>
          </w:p>
        </w:tc>
      </w:tr>
      <w:tr w:rsidR="0051398F" w:rsidRPr="00705C78" w:rsidTr="003A68B2">
        <w:trPr>
          <w:jc w:val="center"/>
        </w:trPr>
        <w:tc>
          <w:tcPr>
            <w:tcW w:w="1188" w:type="dxa"/>
            <w:tcBorders>
              <w:top w:val="nil"/>
              <w:bottom w:val="nil"/>
            </w:tcBorders>
            <w:shd w:val="clear" w:color="auto" w:fill="F2F2F2" w:themeFill="background1" w:themeFillShade="F2"/>
          </w:tcPr>
          <w:p w:rsidR="0051398F" w:rsidRPr="00475345" w:rsidRDefault="0051398F" w:rsidP="003A68B2">
            <w:pPr>
              <w:spacing w:before="40" w:after="40"/>
              <w:rPr>
                <w:b/>
                <w:bCs/>
                <w:color w:val="000080"/>
                <w:sz w:val="20"/>
                <w:lang w:val="ru-RU"/>
              </w:rPr>
            </w:pPr>
            <w:r w:rsidRPr="00475345">
              <w:rPr>
                <w:b/>
                <w:bCs/>
                <w:color w:val="000080"/>
                <w:sz w:val="20"/>
                <w:lang w:val="ru-RU"/>
              </w:rPr>
              <w:t>M</w:t>
            </w:r>
          </w:p>
        </w:tc>
        <w:tc>
          <w:tcPr>
            <w:tcW w:w="7668" w:type="dxa"/>
            <w:tcBorders>
              <w:top w:val="nil"/>
              <w:bottom w:val="nil"/>
            </w:tcBorders>
            <w:shd w:val="clear" w:color="auto" w:fill="F2F2F2" w:themeFill="background1" w:themeFillShade="F2"/>
          </w:tcPr>
          <w:p w:rsidR="0051398F" w:rsidRPr="00475345" w:rsidRDefault="0051398F" w:rsidP="003A68B2">
            <w:pPr>
              <w:spacing w:before="40" w:after="40"/>
              <w:rPr>
                <w:b/>
                <w:bCs/>
                <w:color w:val="000080"/>
                <w:sz w:val="20"/>
                <w:lang w:val="ru-RU"/>
              </w:rPr>
            </w:pPr>
            <w:r w:rsidRPr="00475345">
              <w:rPr>
                <w:b/>
                <w:bCs/>
                <w:color w:val="000080"/>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51398F" w:rsidRPr="00FD3C61" w:rsidTr="003A68B2">
        <w:trPr>
          <w:jc w:val="center"/>
        </w:trPr>
        <w:tc>
          <w:tcPr>
            <w:tcW w:w="1188" w:type="dxa"/>
            <w:tcBorders>
              <w:top w:val="nil"/>
            </w:tcBorders>
            <w:shd w:val="clear" w:color="auto" w:fill="FFFFFF" w:themeFill="background1"/>
          </w:tcPr>
          <w:p w:rsidR="0051398F" w:rsidRPr="00D163D5" w:rsidRDefault="0051398F" w:rsidP="003A68B2">
            <w:pPr>
              <w:spacing w:before="40" w:after="40"/>
              <w:rPr>
                <w:b/>
                <w:bCs/>
                <w:sz w:val="20"/>
                <w:lang w:val="ru-RU"/>
              </w:rPr>
            </w:pPr>
            <w:r w:rsidRPr="00D163D5">
              <w:rPr>
                <w:b/>
                <w:bCs/>
                <w:sz w:val="20"/>
                <w:lang w:val="ru-RU"/>
              </w:rPr>
              <w:t>P</w:t>
            </w:r>
          </w:p>
        </w:tc>
        <w:tc>
          <w:tcPr>
            <w:tcW w:w="7668" w:type="dxa"/>
            <w:tcBorders>
              <w:top w:val="nil"/>
            </w:tcBorders>
            <w:shd w:val="clear" w:color="auto" w:fill="FFFFFF" w:themeFill="background1"/>
          </w:tcPr>
          <w:p w:rsidR="0051398F" w:rsidRPr="00D163D5" w:rsidRDefault="0051398F" w:rsidP="003A68B2">
            <w:pPr>
              <w:spacing w:before="40" w:after="40"/>
              <w:rPr>
                <w:sz w:val="20"/>
                <w:lang w:val="ru-RU"/>
              </w:rPr>
            </w:pPr>
            <w:r w:rsidRPr="00D163D5">
              <w:rPr>
                <w:sz w:val="20"/>
                <w:lang w:val="ru-RU"/>
              </w:rPr>
              <w:t>Распространение радиоволн</w:t>
            </w:r>
          </w:p>
        </w:tc>
      </w:tr>
      <w:tr w:rsidR="0051398F" w:rsidRPr="00FD3C61" w:rsidTr="003A68B2">
        <w:trPr>
          <w:jc w:val="center"/>
        </w:trPr>
        <w:tc>
          <w:tcPr>
            <w:tcW w:w="1188" w:type="dxa"/>
          </w:tcPr>
          <w:p w:rsidR="0051398F" w:rsidRPr="00D163D5" w:rsidRDefault="0051398F" w:rsidP="003A68B2">
            <w:pPr>
              <w:spacing w:before="40" w:after="40"/>
              <w:rPr>
                <w:b/>
                <w:bCs/>
                <w:sz w:val="20"/>
                <w:lang w:val="ru-RU"/>
              </w:rPr>
            </w:pPr>
            <w:r w:rsidRPr="00D163D5">
              <w:rPr>
                <w:b/>
                <w:bCs/>
                <w:sz w:val="20"/>
                <w:lang w:val="ru-RU"/>
              </w:rPr>
              <w:t>RA</w:t>
            </w:r>
          </w:p>
        </w:tc>
        <w:tc>
          <w:tcPr>
            <w:tcW w:w="7668" w:type="dxa"/>
          </w:tcPr>
          <w:p w:rsidR="0051398F" w:rsidRPr="00D163D5" w:rsidRDefault="0051398F" w:rsidP="003A68B2">
            <w:pPr>
              <w:spacing w:before="40" w:after="40"/>
              <w:rPr>
                <w:sz w:val="20"/>
                <w:lang w:val="ru-RU"/>
              </w:rPr>
            </w:pPr>
            <w:r w:rsidRPr="00D163D5">
              <w:rPr>
                <w:sz w:val="20"/>
                <w:lang w:val="ru-RU"/>
              </w:rPr>
              <w:t>Радиоастрономия</w:t>
            </w:r>
          </w:p>
        </w:tc>
      </w:tr>
      <w:tr w:rsidR="0051398F" w:rsidRPr="00FD3C61" w:rsidTr="003A68B2">
        <w:trPr>
          <w:jc w:val="center"/>
        </w:trPr>
        <w:tc>
          <w:tcPr>
            <w:tcW w:w="1188" w:type="dxa"/>
          </w:tcPr>
          <w:p w:rsidR="0051398F" w:rsidRPr="00D163D5" w:rsidRDefault="0051398F" w:rsidP="003A68B2">
            <w:pPr>
              <w:spacing w:before="40" w:after="40"/>
              <w:rPr>
                <w:b/>
                <w:bCs/>
                <w:sz w:val="20"/>
                <w:lang w:val="ru-RU"/>
              </w:rPr>
            </w:pPr>
            <w:r w:rsidRPr="00D163D5">
              <w:rPr>
                <w:b/>
                <w:bCs/>
                <w:sz w:val="20"/>
                <w:lang w:val="ru-RU"/>
              </w:rPr>
              <w:t>RS</w:t>
            </w:r>
          </w:p>
        </w:tc>
        <w:tc>
          <w:tcPr>
            <w:tcW w:w="7668" w:type="dxa"/>
          </w:tcPr>
          <w:p w:rsidR="0051398F" w:rsidRPr="00D163D5" w:rsidRDefault="0051398F" w:rsidP="003A68B2">
            <w:pPr>
              <w:spacing w:before="40" w:after="40"/>
              <w:rPr>
                <w:sz w:val="20"/>
                <w:lang w:val="ru-RU"/>
              </w:rPr>
            </w:pPr>
            <w:r w:rsidRPr="00D163D5">
              <w:rPr>
                <w:sz w:val="20"/>
                <w:lang w:val="ru-RU"/>
              </w:rPr>
              <w:t>Системы дистанционного зондирования</w:t>
            </w:r>
          </w:p>
        </w:tc>
      </w:tr>
      <w:tr w:rsidR="0051398F" w:rsidRPr="00FD3C61" w:rsidTr="003A68B2">
        <w:trPr>
          <w:jc w:val="center"/>
        </w:trPr>
        <w:tc>
          <w:tcPr>
            <w:tcW w:w="1188" w:type="dxa"/>
          </w:tcPr>
          <w:p w:rsidR="0051398F" w:rsidRPr="00D163D5" w:rsidRDefault="0051398F" w:rsidP="003A68B2">
            <w:pPr>
              <w:spacing w:before="40" w:after="40"/>
              <w:rPr>
                <w:b/>
                <w:bCs/>
                <w:sz w:val="20"/>
                <w:lang w:val="ru-RU"/>
              </w:rPr>
            </w:pPr>
            <w:r w:rsidRPr="00D163D5">
              <w:rPr>
                <w:b/>
                <w:bCs/>
                <w:sz w:val="20"/>
                <w:lang w:val="ru-RU"/>
              </w:rPr>
              <w:t>S</w:t>
            </w:r>
          </w:p>
        </w:tc>
        <w:tc>
          <w:tcPr>
            <w:tcW w:w="7668" w:type="dxa"/>
          </w:tcPr>
          <w:p w:rsidR="0051398F" w:rsidRPr="00D163D5" w:rsidRDefault="0051398F" w:rsidP="003A68B2">
            <w:pPr>
              <w:spacing w:before="40" w:after="40"/>
              <w:rPr>
                <w:sz w:val="20"/>
                <w:lang w:val="ru-RU"/>
              </w:rPr>
            </w:pPr>
            <w:r w:rsidRPr="00D163D5">
              <w:rPr>
                <w:sz w:val="20"/>
                <w:lang w:val="ru-RU"/>
              </w:rPr>
              <w:t>Фиксированная спутниковая служба</w:t>
            </w:r>
          </w:p>
        </w:tc>
      </w:tr>
      <w:tr w:rsidR="0051398F" w:rsidRPr="00FD3C61" w:rsidTr="003A68B2">
        <w:trPr>
          <w:jc w:val="center"/>
        </w:trPr>
        <w:tc>
          <w:tcPr>
            <w:tcW w:w="1188" w:type="dxa"/>
            <w:shd w:val="clear" w:color="auto" w:fill="auto"/>
          </w:tcPr>
          <w:p w:rsidR="0051398F" w:rsidRPr="00D163D5" w:rsidRDefault="0051398F" w:rsidP="003A68B2">
            <w:pPr>
              <w:spacing w:before="40" w:after="40"/>
              <w:rPr>
                <w:b/>
                <w:bCs/>
                <w:sz w:val="20"/>
                <w:lang w:val="ru-RU"/>
              </w:rPr>
            </w:pPr>
            <w:r w:rsidRPr="00D163D5">
              <w:rPr>
                <w:b/>
                <w:bCs/>
                <w:sz w:val="20"/>
                <w:lang w:val="ru-RU"/>
              </w:rPr>
              <w:t>SA</w:t>
            </w:r>
          </w:p>
        </w:tc>
        <w:tc>
          <w:tcPr>
            <w:tcW w:w="7668" w:type="dxa"/>
            <w:shd w:val="clear" w:color="auto" w:fill="auto"/>
          </w:tcPr>
          <w:p w:rsidR="0051398F" w:rsidRPr="00D163D5" w:rsidRDefault="0051398F" w:rsidP="003A68B2">
            <w:pPr>
              <w:spacing w:before="40" w:after="40"/>
              <w:rPr>
                <w:sz w:val="20"/>
                <w:lang w:val="ru-RU"/>
              </w:rPr>
            </w:pPr>
            <w:r w:rsidRPr="00D163D5">
              <w:rPr>
                <w:sz w:val="20"/>
                <w:lang w:val="ru-RU"/>
              </w:rPr>
              <w:t>Космические применения и метеорология</w:t>
            </w:r>
          </w:p>
        </w:tc>
      </w:tr>
      <w:tr w:rsidR="0051398F" w:rsidRPr="00705C78" w:rsidTr="003A68B2">
        <w:trPr>
          <w:jc w:val="center"/>
        </w:trPr>
        <w:tc>
          <w:tcPr>
            <w:tcW w:w="1188" w:type="dxa"/>
          </w:tcPr>
          <w:p w:rsidR="0051398F" w:rsidRPr="00D163D5" w:rsidRDefault="0051398F" w:rsidP="003A68B2">
            <w:pPr>
              <w:spacing w:before="40" w:after="40"/>
              <w:rPr>
                <w:b/>
                <w:bCs/>
                <w:sz w:val="20"/>
                <w:lang w:val="ru-RU"/>
              </w:rPr>
            </w:pPr>
            <w:r w:rsidRPr="00D163D5">
              <w:rPr>
                <w:b/>
                <w:bCs/>
                <w:sz w:val="20"/>
                <w:lang w:val="ru-RU"/>
              </w:rPr>
              <w:t>SF</w:t>
            </w:r>
          </w:p>
        </w:tc>
        <w:tc>
          <w:tcPr>
            <w:tcW w:w="7668" w:type="dxa"/>
          </w:tcPr>
          <w:p w:rsidR="0051398F" w:rsidRPr="00D163D5" w:rsidRDefault="0051398F" w:rsidP="003A68B2">
            <w:pPr>
              <w:spacing w:before="40" w:after="40"/>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51398F" w:rsidRPr="00FD3C61" w:rsidTr="003A68B2">
        <w:trPr>
          <w:jc w:val="center"/>
        </w:trPr>
        <w:tc>
          <w:tcPr>
            <w:tcW w:w="1188" w:type="dxa"/>
            <w:shd w:val="clear" w:color="auto" w:fill="auto"/>
          </w:tcPr>
          <w:p w:rsidR="0051398F" w:rsidRPr="00D163D5" w:rsidRDefault="0051398F" w:rsidP="003A68B2">
            <w:pPr>
              <w:spacing w:before="40" w:after="40"/>
              <w:rPr>
                <w:b/>
                <w:bCs/>
                <w:sz w:val="20"/>
                <w:lang w:val="ru-RU"/>
              </w:rPr>
            </w:pPr>
            <w:r w:rsidRPr="00D163D5">
              <w:rPr>
                <w:b/>
                <w:bCs/>
                <w:sz w:val="20"/>
                <w:lang w:val="ru-RU"/>
              </w:rPr>
              <w:t>SM</w:t>
            </w:r>
          </w:p>
        </w:tc>
        <w:tc>
          <w:tcPr>
            <w:tcW w:w="7668" w:type="dxa"/>
            <w:shd w:val="clear" w:color="auto" w:fill="auto"/>
          </w:tcPr>
          <w:p w:rsidR="0051398F" w:rsidRPr="00D163D5" w:rsidRDefault="0051398F" w:rsidP="003A68B2">
            <w:pPr>
              <w:spacing w:before="40" w:after="40"/>
              <w:rPr>
                <w:sz w:val="20"/>
                <w:lang w:val="ru-RU"/>
              </w:rPr>
            </w:pPr>
            <w:r w:rsidRPr="00D163D5">
              <w:rPr>
                <w:sz w:val="20"/>
                <w:lang w:val="ru-RU"/>
              </w:rPr>
              <w:t>Управление использованием спектра</w:t>
            </w:r>
          </w:p>
        </w:tc>
      </w:tr>
      <w:tr w:rsidR="0051398F" w:rsidRPr="00FD3C61" w:rsidTr="003A68B2">
        <w:trPr>
          <w:jc w:val="center"/>
        </w:trPr>
        <w:tc>
          <w:tcPr>
            <w:tcW w:w="1188" w:type="dxa"/>
          </w:tcPr>
          <w:p w:rsidR="0051398F" w:rsidRPr="00D163D5" w:rsidRDefault="0051398F" w:rsidP="003A68B2">
            <w:pPr>
              <w:spacing w:before="40" w:after="40"/>
              <w:rPr>
                <w:b/>
                <w:bCs/>
                <w:sz w:val="20"/>
                <w:lang w:val="ru-RU"/>
              </w:rPr>
            </w:pPr>
            <w:r w:rsidRPr="00D163D5">
              <w:rPr>
                <w:b/>
                <w:bCs/>
                <w:sz w:val="20"/>
                <w:lang w:val="ru-RU"/>
              </w:rPr>
              <w:t>SNG</w:t>
            </w:r>
          </w:p>
        </w:tc>
        <w:tc>
          <w:tcPr>
            <w:tcW w:w="7668" w:type="dxa"/>
          </w:tcPr>
          <w:p w:rsidR="0051398F" w:rsidRPr="00D163D5" w:rsidRDefault="0051398F" w:rsidP="003A68B2">
            <w:pPr>
              <w:spacing w:before="40" w:after="40"/>
              <w:rPr>
                <w:sz w:val="20"/>
                <w:lang w:val="ru-RU"/>
              </w:rPr>
            </w:pPr>
            <w:r w:rsidRPr="00D163D5">
              <w:rPr>
                <w:sz w:val="20"/>
                <w:lang w:val="ru-RU"/>
              </w:rPr>
              <w:t>Спутниковый сбор новостей</w:t>
            </w:r>
          </w:p>
        </w:tc>
      </w:tr>
      <w:tr w:rsidR="0051398F" w:rsidRPr="00705C78" w:rsidTr="003A68B2">
        <w:trPr>
          <w:jc w:val="center"/>
        </w:trPr>
        <w:tc>
          <w:tcPr>
            <w:tcW w:w="1188" w:type="dxa"/>
          </w:tcPr>
          <w:p w:rsidR="0051398F" w:rsidRPr="00D163D5" w:rsidRDefault="0051398F" w:rsidP="003A68B2">
            <w:pPr>
              <w:spacing w:before="40" w:after="40"/>
              <w:rPr>
                <w:b/>
                <w:bCs/>
                <w:sz w:val="20"/>
                <w:lang w:val="ru-RU"/>
              </w:rPr>
            </w:pPr>
            <w:r w:rsidRPr="00D163D5">
              <w:rPr>
                <w:b/>
                <w:bCs/>
                <w:sz w:val="20"/>
                <w:lang w:val="ru-RU"/>
              </w:rPr>
              <w:t>TF</w:t>
            </w:r>
          </w:p>
        </w:tc>
        <w:tc>
          <w:tcPr>
            <w:tcW w:w="7668" w:type="dxa"/>
          </w:tcPr>
          <w:p w:rsidR="0051398F" w:rsidRPr="00D163D5" w:rsidRDefault="0051398F" w:rsidP="003A68B2">
            <w:pPr>
              <w:spacing w:before="40" w:after="40"/>
              <w:rPr>
                <w:sz w:val="20"/>
                <w:lang w:val="ru-RU"/>
              </w:rPr>
            </w:pPr>
            <w:r w:rsidRPr="00D163D5">
              <w:rPr>
                <w:sz w:val="20"/>
                <w:lang w:val="ru-RU"/>
              </w:rPr>
              <w:t>Передача сигналов времени и эталонных частот</w:t>
            </w:r>
          </w:p>
        </w:tc>
      </w:tr>
      <w:tr w:rsidR="0051398F" w:rsidRPr="00705C78" w:rsidTr="003A68B2">
        <w:trPr>
          <w:jc w:val="center"/>
        </w:trPr>
        <w:tc>
          <w:tcPr>
            <w:tcW w:w="1188" w:type="dxa"/>
          </w:tcPr>
          <w:p w:rsidR="0051398F" w:rsidRPr="00D163D5" w:rsidRDefault="0051398F" w:rsidP="003A68B2">
            <w:pPr>
              <w:spacing w:before="40" w:after="180"/>
              <w:rPr>
                <w:b/>
                <w:bCs/>
                <w:sz w:val="20"/>
                <w:lang w:val="ru-RU"/>
              </w:rPr>
            </w:pPr>
            <w:r w:rsidRPr="00D163D5">
              <w:rPr>
                <w:b/>
                <w:bCs/>
                <w:sz w:val="20"/>
                <w:lang w:val="ru-RU"/>
              </w:rPr>
              <w:t>V</w:t>
            </w:r>
          </w:p>
        </w:tc>
        <w:tc>
          <w:tcPr>
            <w:tcW w:w="7668" w:type="dxa"/>
          </w:tcPr>
          <w:p w:rsidR="0051398F" w:rsidRPr="00D163D5" w:rsidRDefault="0051398F" w:rsidP="003A68B2">
            <w:pPr>
              <w:spacing w:before="40" w:after="180"/>
              <w:rPr>
                <w:sz w:val="20"/>
                <w:lang w:val="ru-RU"/>
              </w:rPr>
            </w:pPr>
            <w:r w:rsidRPr="00D163D5">
              <w:rPr>
                <w:sz w:val="20"/>
                <w:lang w:val="ru-RU"/>
              </w:rPr>
              <w:t>Словарь и связанные с ним вопросы</w:t>
            </w:r>
          </w:p>
        </w:tc>
      </w:tr>
    </w:tbl>
    <w:p w:rsidR="0051398F" w:rsidRPr="00FD3C61" w:rsidRDefault="0051398F" w:rsidP="0051398F">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51398F" w:rsidRPr="00705C78" w:rsidTr="003A68B2">
        <w:trPr>
          <w:jc w:val="center"/>
        </w:trPr>
        <w:tc>
          <w:tcPr>
            <w:tcW w:w="8856" w:type="dxa"/>
          </w:tcPr>
          <w:p w:rsidR="0051398F" w:rsidRPr="00D163D5" w:rsidRDefault="0051398F" w:rsidP="003A68B2">
            <w:pPr>
              <w:spacing w:after="120"/>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 соответствии с процедурой, изложенной в Резолюции 1 МСЭ-R.</w:t>
            </w:r>
          </w:p>
        </w:tc>
      </w:tr>
    </w:tbl>
    <w:p w:rsidR="0051398F" w:rsidRPr="007E6717" w:rsidRDefault="0051398F" w:rsidP="0051398F">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2011 г.</w:t>
      </w:r>
    </w:p>
    <w:p w:rsidR="0051398F" w:rsidRPr="00D163D5" w:rsidRDefault="0051398F" w:rsidP="0051398F">
      <w:pPr>
        <w:spacing w:before="480" w:after="120"/>
        <w:jc w:val="center"/>
        <w:rPr>
          <w:rFonts w:eastAsia="SimSun"/>
          <w:sz w:val="20"/>
          <w:lang w:val="ru-RU" w:eastAsia="zh-CN"/>
        </w:rPr>
      </w:pPr>
      <w:r w:rsidRPr="005B6CD5">
        <w:rPr>
          <w:sz w:val="20"/>
          <w:lang w:val="ru-RU"/>
        </w:rPr>
        <w:sym w:font="Symbol" w:char="F0D3"/>
      </w:r>
      <w:r w:rsidRPr="005B6CD5">
        <w:rPr>
          <w:sz w:val="20"/>
          <w:lang w:val="ru-RU"/>
        </w:rPr>
        <w:t xml:space="preserve">  ITU 2011</w:t>
      </w:r>
    </w:p>
    <w:p w:rsidR="0051398F" w:rsidRPr="00131900" w:rsidRDefault="0051398F" w:rsidP="0051398F">
      <w:pPr>
        <w:rPr>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51398F" w:rsidRDefault="0051398F" w:rsidP="002015D0">
      <w:pPr>
        <w:pStyle w:val="RecNo"/>
        <w:spacing w:before="0"/>
        <w:rPr>
          <w:sz w:val="26"/>
          <w:szCs w:val="26"/>
          <w:lang w:val="ru-RU"/>
        </w:rPr>
        <w:sectPr w:rsidR="0051398F" w:rsidSect="0051398F">
          <w:headerReference w:type="even" r:id="rId13"/>
          <w:headerReference w:type="default" r:id="rId14"/>
          <w:footnotePr>
            <w:numStart w:val="9"/>
          </w:footnotePr>
          <w:pgSz w:w="11907" w:h="16834" w:code="9"/>
          <w:pgMar w:top="1418" w:right="1134" w:bottom="1134" w:left="1134" w:header="720" w:footer="482" w:gutter="0"/>
          <w:pgNumType w:fmt="lowerRoman"/>
          <w:cols w:space="720"/>
          <w:rtlGutter/>
        </w:sectPr>
      </w:pPr>
    </w:p>
    <w:p w:rsidR="005F1276" w:rsidRPr="00EF451F" w:rsidRDefault="00683621" w:rsidP="002015D0">
      <w:pPr>
        <w:pStyle w:val="RecNo"/>
        <w:spacing w:before="0"/>
        <w:rPr>
          <w:sz w:val="26"/>
          <w:szCs w:val="26"/>
          <w:lang w:val="ru-RU"/>
        </w:rPr>
      </w:pPr>
      <w:r w:rsidRPr="00EF451F">
        <w:rPr>
          <w:sz w:val="26"/>
          <w:szCs w:val="26"/>
          <w:lang w:val="ru-RU"/>
        </w:rPr>
        <w:lastRenderedPageBreak/>
        <w:t>РЕКОМЕНДАЦИ</w:t>
      </w:r>
      <w:r w:rsidR="00241372" w:rsidRPr="00EF451F">
        <w:rPr>
          <w:sz w:val="26"/>
          <w:szCs w:val="26"/>
          <w:lang w:val="ru-RU"/>
        </w:rPr>
        <w:t>Я</w:t>
      </w:r>
      <w:r w:rsidRPr="00EF451F">
        <w:rPr>
          <w:sz w:val="26"/>
          <w:szCs w:val="26"/>
          <w:lang w:val="ru-RU"/>
        </w:rPr>
        <w:t xml:space="preserve"> </w:t>
      </w:r>
      <w:r w:rsidR="0051398F" w:rsidRPr="00D9164C">
        <w:rPr>
          <w:sz w:val="26"/>
          <w:szCs w:val="26"/>
          <w:lang w:val="ru-RU"/>
        </w:rPr>
        <w:t xml:space="preserve"> </w:t>
      </w:r>
      <w:r w:rsidRPr="00D9164C">
        <w:rPr>
          <w:rStyle w:val="href"/>
          <w:lang w:val="ru-RU"/>
        </w:rPr>
        <w:t>МСЭ-</w:t>
      </w:r>
      <w:r w:rsidRPr="00CE3E48">
        <w:rPr>
          <w:rStyle w:val="href"/>
        </w:rPr>
        <w:t>R</w:t>
      </w:r>
      <w:r w:rsidR="00241372" w:rsidRPr="00D9164C">
        <w:rPr>
          <w:rStyle w:val="href"/>
          <w:lang w:val="ru-RU"/>
        </w:rPr>
        <w:t xml:space="preserve"> </w:t>
      </w:r>
      <w:r w:rsidR="00CE3E48" w:rsidRPr="00D9164C">
        <w:rPr>
          <w:rStyle w:val="href"/>
          <w:lang w:val="ru-RU"/>
        </w:rPr>
        <w:t xml:space="preserve"> </w:t>
      </w:r>
      <w:r w:rsidRPr="00CE3E48">
        <w:rPr>
          <w:rStyle w:val="href"/>
        </w:rPr>
        <w:t>M</w:t>
      </w:r>
      <w:r w:rsidRPr="00D9164C">
        <w:rPr>
          <w:rStyle w:val="href"/>
          <w:lang w:val="ru-RU"/>
        </w:rPr>
        <w:t>.1177-4</w:t>
      </w:r>
      <w:r w:rsidRPr="002E44EF">
        <w:rPr>
          <w:rStyle w:val="FootnoteReference"/>
          <w:lang w:val="ru-RU"/>
        </w:rPr>
        <w:footnoteReference w:customMarkFollows="1" w:id="1"/>
        <w:t>*</w:t>
      </w:r>
    </w:p>
    <w:p w:rsidR="005F1276" w:rsidRPr="00EF451F" w:rsidRDefault="00683621" w:rsidP="00CB4B29">
      <w:pPr>
        <w:pStyle w:val="Rectitle"/>
        <w:rPr>
          <w:sz w:val="26"/>
          <w:szCs w:val="26"/>
          <w:lang w:val="ru-RU"/>
        </w:rPr>
      </w:pPr>
      <w:r w:rsidRPr="00EF451F">
        <w:rPr>
          <w:sz w:val="26"/>
          <w:szCs w:val="26"/>
          <w:lang w:val="ru-RU"/>
        </w:rPr>
        <w:t>Методы измерения нежелательн</w:t>
      </w:r>
      <w:r w:rsidR="00CB4B29" w:rsidRPr="00EF451F">
        <w:rPr>
          <w:sz w:val="26"/>
          <w:szCs w:val="26"/>
          <w:lang w:val="ru-RU"/>
        </w:rPr>
        <w:t>ых</w:t>
      </w:r>
      <w:r w:rsidRPr="00EF451F">
        <w:rPr>
          <w:sz w:val="26"/>
          <w:szCs w:val="26"/>
          <w:lang w:val="ru-RU"/>
        </w:rPr>
        <w:t xml:space="preserve"> излучени</w:t>
      </w:r>
      <w:r w:rsidR="00CB4B29" w:rsidRPr="00EF451F">
        <w:rPr>
          <w:sz w:val="26"/>
          <w:szCs w:val="26"/>
          <w:lang w:val="ru-RU"/>
        </w:rPr>
        <w:t>й</w:t>
      </w:r>
      <w:r w:rsidRPr="00EF451F">
        <w:rPr>
          <w:sz w:val="26"/>
          <w:szCs w:val="26"/>
          <w:lang w:val="ru-RU"/>
        </w:rPr>
        <w:t xml:space="preserve"> радиолокационных систем</w:t>
      </w:r>
    </w:p>
    <w:p w:rsidR="005F1276" w:rsidRPr="005C1365" w:rsidRDefault="005F1276" w:rsidP="00255BF5">
      <w:pPr>
        <w:pStyle w:val="Recref"/>
        <w:spacing w:before="240"/>
        <w:rPr>
          <w:lang w:val="ru-RU"/>
        </w:rPr>
      </w:pPr>
      <w:r w:rsidRPr="005C1365">
        <w:rPr>
          <w:lang w:val="ru-RU"/>
        </w:rPr>
        <w:t>(</w:t>
      </w:r>
      <w:r w:rsidR="00683621" w:rsidRPr="005C1365">
        <w:rPr>
          <w:lang w:val="ru-RU"/>
        </w:rPr>
        <w:t>Вопрос МСЭ-</w:t>
      </w:r>
      <w:r w:rsidR="00683621" w:rsidRPr="005C1365">
        <w:rPr>
          <w:lang w:val="en-US"/>
        </w:rPr>
        <w:t>R</w:t>
      </w:r>
      <w:r w:rsidR="00683621" w:rsidRPr="005C1365">
        <w:rPr>
          <w:lang w:val="ru-RU"/>
        </w:rPr>
        <w:t xml:space="preserve"> 202/5</w:t>
      </w:r>
      <w:r w:rsidRPr="005C1365">
        <w:rPr>
          <w:lang w:val="ru-RU"/>
        </w:rPr>
        <w:t>)</w:t>
      </w:r>
    </w:p>
    <w:p w:rsidR="00705C78" w:rsidRDefault="00705C78" w:rsidP="003A68B2">
      <w:pPr>
        <w:pStyle w:val="Recdate"/>
        <w:rPr>
          <w:lang w:val="en-US"/>
        </w:rPr>
      </w:pPr>
    </w:p>
    <w:p w:rsidR="005F1276" w:rsidRPr="005C1365" w:rsidRDefault="005F1276" w:rsidP="003A68B2">
      <w:pPr>
        <w:pStyle w:val="Recdate"/>
        <w:rPr>
          <w:lang w:val="ru-RU"/>
        </w:rPr>
      </w:pPr>
      <w:r w:rsidRPr="005C1365">
        <w:rPr>
          <w:lang w:val="ru-RU"/>
        </w:rPr>
        <w:t>(1995-1997-2000-2003-2011)</w:t>
      </w:r>
    </w:p>
    <w:p w:rsidR="00683621" w:rsidRPr="002E44EF" w:rsidRDefault="003A68B2" w:rsidP="003A68B2">
      <w:pPr>
        <w:pStyle w:val="HeadingSum"/>
        <w:rPr>
          <w:lang w:val="ru-RU"/>
        </w:rPr>
      </w:pPr>
      <w:r w:rsidRPr="002E44EF">
        <w:rPr>
          <w:lang w:val="ru-RU"/>
        </w:rPr>
        <w:t>Сфера</w:t>
      </w:r>
      <w:r w:rsidR="00683621" w:rsidRPr="002E44EF">
        <w:rPr>
          <w:lang w:val="ru-RU"/>
        </w:rPr>
        <w:t xml:space="preserve"> применения</w:t>
      </w:r>
    </w:p>
    <w:p w:rsidR="00683621" w:rsidRPr="002E44EF" w:rsidRDefault="00683621" w:rsidP="003A68B2">
      <w:pPr>
        <w:pStyle w:val="Summary"/>
        <w:rPr>
          <w:lang w:val="ru-RU"/>
        </w:rPr>
      </w:pPr>
      <w:r w:rsidRPr="002E44EF">
        <w:rPr>
          <w:lang w:val="ru-RU"/>
        </w:rPr>
        <w:t>В настоящ</w:t>
      </w:r>
      <w:r w:rsidR="00A024EE" w:rsidRPr="002E44EF">
        <w:rPr>
          <w:lang w:val="ru-RU"/>
        </w:rPr>
        <w:t>ей</w:t>
      </w:r>
      <w:r w:rsidRPr="002E44EF">
        <w:rPr>
          <w:lang w:val="ru-RU"/>
        </w:rPr>
        <w:t xml:space="preserve"> Рекомендаци</w:t>
      </w:r>
      <w:r w:rsidR="00A024EE" w:rsidRPr="002E44EF">
        <w:rPr>
          <w:lang w:val="ru-RU"/>
        </w:rPr>
        <w:t>и</w:t>
      </w:r>
      <w:r w:rsidRPr="002E44EF">
        <w:rPr>
          <w:lang w:val="ru-RU"/>
        </w:rPr>
        <w:t xml:space="preserve"> </w:t>
      </w:r>
      <w:r w:rsidR="00A024EE" w:rsidRPr="002E44EF">
        <w:rPr>
          <w:lang w:val="ru-RU"/>
        </w:rPr>
        <w:t>представлены</w:t>
      </w:r>
      <w:r w:rsidRPr="002E44EF">
        <w:rPr>
          <w:lang w:val="ru-RU"/>
        </w:rPr>
        <w:t xml:space="preserve"> два метода измерения нежелательн</w:t>
      </w:r>
      <w:r w:rsidR="00CB4B29" w:rsidRPr="002E44EF">
        <w:rPr>
          <w:lang w:val="ru-RU"/>
        </w:rPr>
        <w:t>ых</w:t>
      </w:r>
      <w:r w:rsidRPr="002E44EF">
        <w:rPr>
          <w:lang w:val="ru-RU"/>
        </w:rPr>
        <w:t xml:space="preserve"> излучени</w:t>
      </w:r>
      <w:r w:rsidR="00CB4B29" w:rsidRPr="002E44EF">
        <w:rPr>
          <w:lang w:val="ru-RU"/>
        </w:rPr>
        <w:t>й</w:t>
      </w:r>
      <w:r w:rsidRPr="002E44EF">
        <w:rPr>
          <w:lang w:val="ru-RU"/>
        </w:rPr>
        <w:t xml:space="preserve"> </w:t>
      </w:r>
      <w:r w:rsidR="00321B91" w:rsidRPr="002E44EF">
        <w:rPr>
          <w:lang w:val="ru-RU"/>
        </w:rPr>
        <w:t>радаров</w:t>
      </w:r>
      <w:r w:rsidRPr="002E44EF">
        <w:rPr>
          <w:lang w:val="ru-RU"/>
        </w:rPr>
        <w:t xml:space="preserve">. Данные методы </w:t>
      </w:r>
      <w:r w:rsidR="00DA4C8C" w:rsidRPr="002E44EF">
        <w:rPr>
          <w:lang w:val="ru-RU"/>
        </w:rPr>
        <w:t>следует</w:t>
      </w:r>
      <w:r w:rsidRPr="002E44EF">
        <w:rPr>
          <w:lang w:val="ru-RU"/>
        </w:rPr>
        <w:t xml:space="preserve"> использовать для измерения</w:t>
      </w:r>
      <w:r w:rsidR="00CB4B29" w:rsidRPr="002E44EF">
        <w:rPr>
          <w:lang w:val="ru-RU"/>
        </w:rPr>
        <w:t xml:space="preserve"> излучений в области</w:t>
      </w:r>
      <w:r w:rsidRPr="002E44EF">
        <w:rPr>
          <w:lang w:val="ru-RU"/>
        </w:rPr>
        <w:t xml:space="preserve"> побочных излучений и проверки мощности излучения относительно предел</w:t>
      </w:r>
      <w:r w:rsidR="00A83BFA" w:rsidRPr="002E44EF">
        <w:rPr>
          <w:lang w:val="ru-RU"/>
        </w:rPr>
        <w:t>ьных уровней</w:t>
      </w:r>
      <w:r w:rsidRPr="002E44EF">
        <w:rPr>
          <w:lang w:val="ru-RU"/>
        </w:rPr>
        <w:t>, определенных в Приложении</w:t>
      </w:r>
      <w:r w:rsidR="00EE5CFB">
        <w:t> </w:t>
      </w:r>
      <w:r w:rsidR="00EE5CFB" w:rsidRPr="002E44EF">
        <w:rPr>
          <w:lang w:val="ru-RU"/>
        </w:rPr>
        <w:t>3</w:t>
      </w:r>
      <w:r w:rsidRPr="002E44EF">
        <w:rPr>
          <w:lang w:val="ru-RU"/>
        </w:rPr>
        <w:t xml:space="preserve"> (Раздел </w:t>
      </w:r>
      <w:r w:rsidRPr="005C1365">
        <w:rPr>
          <w:lang w:val="en-US"/>
        </w:rPr>
        <w:t>II</w:t>
      </w:r>
      <w:r w:rsidRPr="002E44EF">
        <w:rPr>
          <w:lang w:val="ru-RU"/>
        </w:rPr>
        <w:t xml:space="preserve">) </w:t>
      </w:r>
      <w:r w:rsidR="00A024EE" w:rsidRPr="002E44EF">
        <w:rPr>
          <w:lang w:val="ru-RU"/>
        </w:rPr>
        <w:t xml:space="preserve">к </w:t>
      </w:r>
      <w:r w:rsidRPr="002E44EF">
        <w:rPr>
          <w:lang w:val="ru-RU"/>
        </w:rPr>
        <w:t>Регламент</w:t>
      </w:r>
      <w:r w:rsidR="00A024EE" w:rsidRPr="002E44EF">
        <w:rPr>
          <w:lang w:val="ru-RU"/>
        </w:rPr>
        <w:t>у</w:t>
      </w:r>
      <w:r w:rsidRPr="002E44EF">
        <w:rPr>
          <w:lang w:val="ru-RU"/>
        </w:rPr>
        <w:t xml:space="preserve"> радиосвязи</w:t>
      </w:r>
      <w:r w:rsidR="00DA4C8C" w:rsidRPr="002E44EF">
        <w:rPr>
          <w:lang w:val="ru-RU"/>
        </w:rPr>
        <w:t>,</w:t>
      </w:r>
      <w:r w:rsidRPr="002E44EF">
        <w:rPr>
          <w:lang w:val="ru-RU"/>
        </w:rPr>
        <w:t xml:space="preserve"> или для измерения уровня </w:t>
      </w:r>
      <w:r w:rsidR="005C74C1" w:rsidRPr="002E44EF">
        <w:rPr>
          <w:lang w:val="ru-RU"/>
        </w:rPr>
        <w:t xml:space="preserve">нежелательных излучений </w:t>
      </w:r>
      <w:r w:rsidRPr="002E44EF">
        <w:rPr>
          <w:lang w:val="ru-RU"/>
        </w:rPr>
        <w:t>в области внеполосн</w:t>
      </w:r>
      <w:r w:rsidR="00CB4B29" w:rsidRPr="002E44EF">
        <w:rPr>
          <w:lang w:val="ru-RU"/>
        </w:rPr>
        <w:t>ых</w:t>
      </w:r>
      <w:r w:rsidRPr="002E44EF">
        <w:rPr>
          <w:lang w:val="ru-RU"/>
        </w:rPr>
        <w:t xml:space="preserve"> излучени</w:t>
      </w:r>
      <w:r w:rsidR="00CB4B29" w:rsidRPr="002E44EF">
        <w:rPr>
          <w:lang w:val="ru-RU"/>
        </w:rPr>
        <w:t>й</w:t>
      </w:r>
      <w:r w:rsidRPr="002E44EF">
        <w:rPr>
          <w:lang w:val="ru-RU"/>
        </w:rPr>
        <w:t>.</w:t>
      </w:r>
    </w:p>
    <w:p w:rsidR="00683621" w:rsidRPr="0022205D" w:rsidRDefault="00683621" w:rsidP="003A68B2">
      <w:pPr>
        <w:pStyle w:val="Normalaftertitle"/>
        <w:rPr>
          <w:lang w:val="ru-RU"/>
        </w:rPr>
      </w:pPr>
      <w:r>
        <w:rPr>
          <w:lang w:val="ru-RU"/>
        </w:rPr>
        <w:t>Ассамблея</w:t>
      </w:r>
      <w:r w:rsidRPr="0022205D">
        <w:rPr>
          <w:lang w:val="ru-RU"/>
        </w:rPr>
        <w:t xml:space="preserve"> </w:t>
      </w:r>
      <w:r>
        <w:rPr>
          <w:lang w:val="ru-RU"/>
        </w:rPr>
        <w:t>радиосвязи</w:t>
      </w:r>
      <w:r w:rsidRPr="0022205D">
        <w:rPr>
          <w:lang w:val="ru-RU"/>
        </w:rPr>
        <w:t xml:space="preserve"> </w:t>
      </w:r>
      <w:r>
        <w:rPr>
          <w:lang w:val="ru-RU"/>
        </w:rPr>
        <w:t>МСЭ,</w:t>
      </w:r>
    </w:p>
    <w:p w:rsidR="00683621" w:rsidRPr="0088673B" w:rsidRDefault="00683621" w:rsidP="003A68B2">
      <w:pPr>
        <w:pStyle w:val="Call"/>
        <w:rPr>
          <w:lang w:val="ru-RU"/>
        </w:rPr>
      </w:pPr>
      <w:r w:rsidRPr="002E44EF">
        <w:rPr>
          <w:lang w:val="ru-RU"/>
        </w:rPr>
        <w:t>учитывая</w:t>
      </w:r>
      <w:r w:rsidR="0088673B" w:rsidRPr="003A68B2">
        <w:rPr>
          <w:i w:val="0"/>
          <w:iCs/>
          <w:lang w:val="ru-RU"/>
        </w:rPr>
        <w:t>,</w:t>
      </w:r>
    </w:p>
    <w:p w:rsidR="00683621" w:rsidRPr="00683621" w:rsidRDefault="00683621" w:rsidP="003A68B2">
      <w:pPr>
        <w:rPr>
          <w:lang w:val="ru-RU" w:eastAsia="ru-RU"/>
        </w:rPr>
      </w:pPr>
      <w:r w:rsidRPr="00683621">
        <w:rPr>
          <w:lang w:val="en-US" w:eastAsia="ru-RU"/>
        </w:rPr>
        <w:t>a</w:t>
      </w:r>
      <w:r w:rsidRPr="00683621">
        <w:rPr>
          <w:lang w:val="ru-RU" w:eastAsia="ru-RU"/>
        </w:rPr>
        <w:t>)</w:t>
      </w:r>
      <w:r w:rsidRPr="00683621">
        <w:rPr>
          <w:lang w:val="ru-RU" w:eastAsia="ru-RU"/>
        </w:rPr>
        <w:tab/>
        <w:t xml:space="preserve">что </w:t>
      </w:r>
      <w:r w:rsidR="00EE5209">
        <w:rPr>
          <w:lang w:val="ru-RU" w:eastAsia="ru-RU"/>
        </w:rPr>
        <w:t>фиксированные</w:t>
      </w:r>
      <w:r w:rsidRPr="00683621">
        <w:rPr>
          <w:lang w:val="ru-RU" w:eastAsia="ru-RU"/>
        </w:rPr>
        <w:t xml:space="preserve"> и подвижные </w:t>
      </w:r>
      <w:r w:rsidR="00321B91">
        <w:rPr>
          <w:lang w:val="ru-RU" w:eastAsia="ru-RU"/>
        </w:rPr>
        <w:t>радиолокационные станции</w:t>
      </w:r>
      <w:r w:rsidRPr="00683621">
        <w:rPr>
          <w:lang w:val="ru-RU" w:eastAsia="ru-RU"/>
        </w:rPr>
        <w:t xml:space="preserve"> службы радиоопределения широко </w:t>
      </w:r>
      <w:r w:rsidR="00EE5209">
        <w:rPr>
          <w:lang w:val="ru-RU" w:eastAsia="ru-RU"/>
        </w:rPr>
        <w:t>применяются</w:t>
      </w:r>
      <w:r w:rsidRPr="00683621">
        <w:rPr>
          <w:lang w:val="ru-RU" w:eastAsia="ru-RU"/>
        </w:rPr>
        <w:t xml:space="preserve"> </w:t>
      </w:r>
      <w:r w:rsidR="00EE5209">
        <w:rPr>
          <w:lang w:val="ru-RU" w:eastAsia="ru-RU"/>
        </w:rPr>
        <w:t>в полосах</w:t>
      </w:r>
      <w:r w:rsidRPr="00683621">
        <w:rPr>
          <w:lang w:val="ru-RU" w:eastAsia="ru-RU"/>
        </w:rPr>
        <w:t xml:space="preserve"> частот, </w:t>
      </w:r>
      <w:r w:rsidR="00EE5209">
        <w:rPr>
          <w:lang w:val="ru-RU" w:eastAsia="ru-RU"/>
        </w:rPr>
        <w:t xml:space="preserve">соседних </w:t>
      </w:r>
      <w:r w:rsidR="005C1365">
        <w:rPr>
          <w:lang w:val="ru-RU" w:eastAsia="ru-RU"/>
        </w:rPr>
        <w:t xml:space="preserve">и гармонически связанных </w:t>
      </w:r>
      <w:r w:rsidR="00EE5209">
        <w:rPr>
          <w:lang w:val="ru-RU" w:eastAsia="ru-RU"/>
        </w:rPr>
        <w:t xml:space="preserve">с полосами </w:t>
      </w:r>
      <w:r w:rsidRPr="00683621">
        <w:rPr>
          <w:lang w:val="ru-RU" w:eastAsia="ru-RU"/>
        </w:rPr>
        <w:t>других служб;</w:t>
      </w:r>
    </w:p>
    <w:p w:rsidR="00683621" w:rsidRPr="00683621" w:rsidRDefault="00683621" w:rsidP="003A68B2">
      <w:pPr>
        <w:rPr>
          <w:lang w:val="ru-RU"/>
        </w:rPr>
      </w:pPr>
      <w:r w:rsidRPr="00683621">
        <w:rPr>
          <w:lang w:val="en-US"/>
        </w:rPr>
        <w:t>b</w:t>
      </w:r>
      <w:r w:rsidRPr="00683621">
        <w:rPr>
          <w:lang w:val="ru-RU"/>
        </w:rPr>
        <w:t>)</w:t>
      </w:r>
      <w:r w:rsidRPr="00683621">
        <w:rPr>
          <w:lang w:val="ru-RU"/>
        </w:rPr>
        <w:tab/>
        <w:t xml:space="preserve">что станции других служб уязвимы для помех, создаваемых </w:t>
      </w:r>
      <w:r w:rsidR="00321B91">
        <w:rPr>
          <w:lang w:val="ru-RU"/>
        </w:rPr>
        <w:t>радиолокационными станциями,</w:t>
      </w:r>
      <w:r w:rsidR="00321B91" w:rsidRPr="00683621">
        <w:rPr>
          <w:lang w:val="ru-RU"/>
        </w:rPr>
        <w:t xml:space="preserve"> </w:t>
      </w:r>
      <w:r w:rsidRPr="00683621">
        <w:rPr>
          <w:lang w:val="ru-RU"/>
        </w:rPr>
        <w:t>нежелательны</w:t>
      </w:r>
      <w:r w:rsidR="00321B91">
        <w:rPr>
          <w:lang w:val="ru-RU"/>
        </w:rPr>
        <w:t>е</w:t>
      </w:r>
      <w:r w:rsidRPr="00683621">
        <w:rPr>
          <w:lang w:val="ru-RU"/>
        </w:rPr>
        <w:t xml:space="preserve"> излучени</w:t>
      </w:r>
      <w:r w:rsidR="00321B91">
        <w:rPr>
          <w:lang w:val="ru-RU"/>
        </w:rPr>
        <w:t>я которых характеризуются</w:t>
      </w:r>
      <w:r w:rsidRPr="00683621">
        <w:rPr>
          <w:lang w:val="ru-RU"/>
        </w:rPr>
        <w:t xml:space="preserve"> высокими пиковыми уровнями мощности;</w:t>
      </w:r>
    </w:p>
    <w:p w:rsidR="00683621" w:rsidRPr="00683621" w:rsidRDefault="00683621" w:rsidP="003A68B2">
      <w:pPr>
        <w:rPr>
          <w:lang w:val="ru-RU"/>
        </w:rPr>
      </w:pPr>
      <w:r w:rsidRPr="00683621">
        <w:rPr>
          <w:lang w:val="en-US"/>
        </w:rPr>
        <w:t>c</w:t>
      </w:r>
      <w:r w:rsidRPr="00683621">
        <w:rPr>
          <w:lang w:val="ru-RU"/>
        </w:rPr>
        <w:t>)</w:t>
      </w:r>
      <w:r w:rsidRPr="00683621">
        <w:rPr>
          <w:lang w:val="ru-RU"/>
        </w:rPr>
        <w:tab/>
        <w:t xml:space="preserve">что многие службы используют или планируют использовать системы цифровой модуляции, которые </w:t>
      </w:r>
      <w:r w:rsidR="00321B91">
        <w:rPr>
          <w:lang w:val="ru-RU"/>
        </w:rPr>
        <w:t>более чувствительны к</w:t>
      </w:r>
      <w:r w:rsidRPr="00683621">
        <w:rPr>
          <w:lang w:val="ru-RU"/>
        </w:rPr>
        <w:t xml:space="preserve"> помех</w:t>
      </w:r>
      <w:r w:rsidR="00321B91">
        <w:rPr>
          <w:lang w:val="ru-RU"/>
        </w:rPr>
        <w:t>ам</w:t>
      </w:r>
      <w:r w:rsidRPr="00683621">
        <w:rPr>
          <w:lang w:val="ru-RU"/>
        </w:rPr>
        <w:t>, создаваемы</w:t>
      </w:r>
      <w:r w:rsidR="00321B91">
        <w:rPr>
          <w:lang w:val="ru-RU"/>
        </w:rPr>
        <w:t>м</w:t>
      </w:r>
      <w:r w:rsidRPr="00683621">
        <w:rPr>
          <w:lang w:val="ru-RU"/>
        </w:rPr>
        <w:t xml:space="preserve"> нежелательным излучением </w:t>
      </w:r>
      <w:r w:rsidR="00321B91">
        <w:rPr>
          <w:lang w:val="ru-RU"/>
        </w:rPr>
        <w:t>радаров</w:t>
      </w:r>
      <w:r w:rsidRPr="00683621">
        <w:rPr>
          <w:lang w:val="ru-RU"/>
        </w:rPr>
        <w:t>;</w:t>
      </w:r>
    </w:p>
    <w:p w:rsidR="00683621" w:rsidRPr="00683621" w:rsidRDefault="00683621" w:rsidP="003A68B2">
      <w:pPr>
        <w:rPr>
          <w:lang w:val="ru-RU"/>
        </w:rPr>
      </w:pPr>
      <w:r w:rsidRPr="00683621">
        <w:rPr>
          <w:lang w:val="en-US"/>
        </w:rPr>
        <w:t>d</w:t>
      </w:r>
      <w:r w:rsidRPr="00683621">
        <w:rPr>
          <w:lang w:val="ru-RU"/>
        </w:rPr>
        <w:t>)</w:t>
      </w:r>
      <w:r w:rsidRPr="00683621">
        <w:rPr>
          <w:lang w:val="ru-RU"/>
        </w:rPr>
        <w:tab/>
        <w:t>что при условиях, сформулированных в пп.</w:t>
      </w:r>
      <w:r w:rsidR="00241372">
        <w:rPr>
          <w:lang w:val="ru-RU"/>
        </w:rPr>
        <w:t> </w:t>
      </w:r>
      <w:r w:rsidRPr="00683621">
        <w:rPr>
          <w:lang w:val="en-US"/>
        </w:rPr>
        <w:t>a</w:t>
      </w:r>
      <w:r w:rsidRPr="00683621">
        <w:rPr>
          <w:lang w:val="ru-RU"/>
        </w:rPr>
        <w:t>)–</w:t>
      </w:r>
      <w:r w:rsidRPr="00683621">
        <w:rPr>
          <w:lang w:val="en-US"/>
        </w:rPr>
        <w:t>c</w:t>
      </w:r>
      <w:r w:rsidRPr="00683621">
        <w:rPr>
          <w:lang w:val="ru-RU"/>
        </w:rPr>
        <w:t>)</w:t>
      </w:r>
      <w:r w:rsidR="00321B91">
        <w:rPr>
          <w:lang w:val="ru-RU"/>
        </w:rPr>
        <w:t xml:space="preserve"> раздела </w:t>
      </w:r>
      <w:r w:rsidR="00321B91">
        <w:rPr>
          <w:i/>
          <w:iCs/>
          <w:lang w:val="ru-RU"/>
        </w:rPr>
        <w:t>учитывая</w:t>
      </w:r>
      <w:r w:rsidRPr="00683621">
        <w:rPr>
          <w:lang w:val="ru-RU"/>
        </w:rPr>
        <w:t>, помехи станциям других служб могут быть вызваны нежелательным</w:t>
      </w:r>
      <w:r w:rsidR="00321B91">
        <w:rPr>
          <w:lang w:val="ru-RU"/>
        </w:rPr>
        <w:t>и</w:t>
      </w:r>
      <w:r w:rsidRPr="00683621">
        <w:rPr>
          <w:lang w:val="ru-RU"/>
        </w:rPr>
        <w:t xml:space="preserve"> изучени</w:t>
      </w:r>
      <w:r w:rsidR="00321B91">
        <w:rPr>
          <w:lang w:val="ru-RU"/>
        </w:rPr>
        <w:t>ями</w:t>
      </w:r>
      <w:r w:rsidRPr="00683621">
        <w:rPr>
          <w:lang w:val="ru-RU"/>
        </w:rPr>
        <w:t xml:space="preserve"> </w:t>
      </w:r>
      <w:r w:rsidR="00321B91">
        <w:rPr>
          <w:lang w:val="ru-RU"/>
        </w:rPr>
        <w:t>радиолокационных станций, характеризующимися</w:t>
      </w:r>
      <w:r w:rsidRPr="00683621">
        <w:rPr>
          <w:lang w:val="ru-RU"/>
        </w:rPr>
        <w:t xml:space="preserve"> высокими пиковыми уровнями мощности;</w:t>
      </w:r>
    </w:p>
    <w:p w:rsidR="00683621" w:rsidRPr="00683621" w:rsidRDefault="00683621" w:rsidP="003A68B2">
      <w:pPr>
        <w:rPr>
          <w:lang w:val="ru-RU"/>
        </w:rPr>
      </w:pPr>
      <w:r w:rsidRPr="00683621">
        <w:rPr>
          <w:lang w:val="en-US"/>
        </w:rPr>
        <w:t>e</w:t>
      </w:r>
      <w:r w:rsidRPr="00683621">
        <w:rPr>
          <w:lang w:val="ru-RU"/>
        </w:rPr>
        <w:t>)</w:t>
      </w:r>
      <w:r w:rsidRPr="00683621">
        <w:rPr>
          <w:lang w:val="ru-RU"/>
        </w:rPr>
        <w:tab/>
        <w:t xml:space="preserve">что </w:t>
      </w:r>
      <w:r w:rsidR="00321B91" w:rsidRPr="00683621">
        <w:rPr>
          <w:lang w:val="ru-RU"/>
        </w:rPr>
        <w:t>в Рекомендаци</w:t>
      </w:r>
      <w:r w:rsidR="00321B91">
        <w:rPr>
          <w:lang w:val="ru-RU"/>
        </w:rPr>
        <w:t>и</w:t>
      </w:r>
      <w:r w:rsidR="00321B91" w:rsidRPr="00683621">
        <w:rPr>
          <w:lang w:val="ru-RU"/>
        </w:rPr>
        <w:t xml:space="preserve"> МСЭ-</w:t>
      </w:r>
      <w:r w:rsidR="00321B91" w:rsidRPr="00683621">
        <w:rPr>
          <w:lang w:val="en-US"/>
        </w:rPr>
        <w:t>R</w:t>
      </w:r>
      <w:r w:rsidR="00321B91" w:rsidRPr="00683621">
        <w:rPr>
          <w:lang w:val="ru-RU"/>
        </w:rPr>
        <w:t xml:space="preserve"> </w:t>
      </w:r>
      <w:r w:rsidR="00321B91" w:rsidRPr="00683621">
        <w:rPr>
          <w:lang w:val="en-US"/>
        </w:rPr>
        <w:t>SM</w:t>
      </w:r>
      <w:r w:rsidR="00321B91" w:rsidRPr="00683621">
        <w:rPr>
          <w:lang w:val="ru-RU"/>
        </w:rPr>
        <w:t>.329</w:t>
      </w:r>
      <w:r w:rsidR="00321B91">
        <w:rPr>
          <w:lang w:val="ru-RU"/>
        </w:rPr>
        <w:t xml:space="preserve"> </w:t>
      </w:r>
      <w:r w:rsidR="00321B91" w:rsidRPr="00683621">
        <w:rPr>
          <w:lang w:val="ru-RU"/>
        </w:rPr>
        <w:t xml:space="preserve">определены </w:t>
      </w:r>
      <w:r w:rsidRPr="00683621">
        <w:rPr>
          <w:lang w:val="ru-RU"/>
        </w:rPr>
        <w:t>максимальные</w:t>
      </w:r>
      <w:r w:rsidR="00321B91">
        <w:rPr>
          <w:lang w:val="ru-RU"/>
        </w:rPr>
        <w:t xml:space="preserve"> значения</w:t>
      </w:r>
      <w:r w:rsidRPr="00683621">
        <w:rPr>
          <w:lang w:val="ru-RU"/>
        </w:rPr>
        <w:t xml:space="preserve"> нежелательн</w:t>
      </w:r>
      <w:r w:rsidR="00541244">
        <w:rPr>
          <w:lang w:val="ru-RU"/>
        </w:rPr>
        <w:t>ых</w:t>
      </w:r>
      <w:r w:rsidRPr="00683621">
        <w:rPr>
          <w:lang w:val="ru-RU"/>
        </w:rPr>
        <w:t xml:space="preserve"> излучени</w:t>
      </w:r>
      <w:r w:rsidR="00541244">
        <w:rPr>
          <w:lang w:val="ru-RU"/>
        </w:rPr>
        <w:t>й</w:t>
      </w:r>
      <w:r w:rsidRPr="00683621">
        <w:rPr>
          <w:lang w:val="ru-RU"/>
        </w:rPr>
        <w:t xml:space="preserve"> радиопередатчиков в области побочн</w:t>
      </w:r>
      <w:r w:rsidR="00541244">
        <w:rPr>
          <w:lang w:val="ru-RU"/>
        </w:rPr>
        <w:t>ых</w:t>
      </w:r>
      <w:r w:rsidRPr="00683621">
        <w:rPr>
          <w:lang w:val="ru-RU"/>
        </w:rPr>
        <w:t xml:space="preserve"> изучени</w:t>
      </w:r>
      <w:r w:rsidR="00541244">
        <w:rPr>
          <w:lang w:val="ru-RU"/>
        </w:rPr>
        <w:t>й</w:t>
      </w:r>
      <w:r w:rsidRPr="00683621">
        <w:rPr>
          <w:lang w:val="ru-RU"/>
        </w:rPr>
        <w:t>;</w:t>
      </w:r>
    </w:p>
    <w:p w:rsidR="00683621" w:rsidRPr="00683621" w:rsidRDefault="00683621" w:rsidP="003A68B2">
      <w:pPr>
        <w:rPr>
          <w:lang w:val="ru-RU"/>
        </w:rPr>
      </w:pPr>
      <w:r w:rsidRPr="00683621">
        <w:rPr>
          <w:lang w:val="en-US"/>
        </w:rPr>
        <w:t>f</w:t>
      </w:r>
      <w:r w:rsidRPr="00683621">
        <w:rPr>
          <w:lang w:val="ru-RU"/>
        </w:rPr>
        <w:t>)</w:t>
      </w:r>
      <w:r w:rsidRPr="00683621">
        <w:rPr>
          <w:lang w:val="ru-RU"/>
        </w:rPr>
        <w:tab/>
        <w:t xml:space="preserve">что </w:t>
      </w:r>
      <w:r w:rsidR="00541244" w:rsidRPr="00683621">
        <w:rPr>
          <w:lang w:val="ru-RU"/>
        </w:rPr>
        <w:t>в Рекомендаци</w:t>
      </w:r>
      <w:r w:rsidR="00541244">
        <w:rPr>
          <w:lang w:val="ru-RU"/>
        </w:rPr>
        <w:t>и</w:t>
      </w:r>
      <w:r w:rsidR="00541244" w:rsidRPr="00683621">
        <w:rPr>
          <w:lang w:val="ru-RU"/>
        </w:rPr>
        <w:t xml:space="preserve"> МСЭ-</w:t>
      </w:r>
      <w:r w:rsidR="00541244" w:rsidRPr="00683621">
        <w:rPr>
          <w:lang w:val="en-US"/>
        </w:rPr>
        <w:t>R</w:t>
      </w:r>
      <w:r w:rsidR="00541244" w:rsidRPr="00683621">
        <w:rPr>
          <w:lang w:val="ru-RU"/>
        </w:rPr>
        <w:t xml:space="preserve"> </w:t>
      </w:r>
      <w:r w:rsidR="00541244" w:rsidRPr="00683621">
        <w:rPr>
          <w:lang w:val="en-US"/>
        </w:rPr>
        <w:t>SM</w:t>
      </w:r>
      <w:r w:rsidR="00541244" w:rsidRPr="00683621">
        <w:rPr>
          <w:lang w:val="ru-RU"/>
        </w:rPr>
        <w:t>.1541</w:t>
      </w:r>
      <w:r w:rsidR="00D04C54">
        <w:rPr>
          <w:lang w:val="ru-RU"/>
        </w:rPr>
        <w:t xml:space="preserve"> </w:t>
      </w:r>
      <w:r w:rsidR="00D04C54" w:rsidRPr="00683621">
        <w:rPr>
          <w:lang w:val="ru-RU"/>
        </w:rPr>
        <w:t xml:space="preserve">определены </w:t>
      </w:r>
      <w:r w:rsidRPr="00683621">
        <w:rPr>
          <w:lang w:val="ru-RU"/>
        </w:rPr>
        <w:t>общие предел</w:t>
      </w:r>
      <w:r w:rsidR="00A83BFA">
        <w:rPr>
          <w:lang w:val="ru-RU"/>
        </w:rPr>
        <w:t>ьные уровни</w:t>
      </w:r>
      <w:r w:rsidRPr="00683621">
        <w:rPr>
          <w:lang w:val="ru-RU"/>
        </w:rPr>
        <w:t xml:space="preserve"> нежелательн</w:t>
      </w:r>
      <w:r w:rsidR="00D04C54">
        <w:rPr>
          <w:lang w:val="ru-RU"/>
        </w:rPr>
        <w:t>ых</w:t>
      </w:r>
      <w:r w:rsidRPr="00683621">
        <w:rPr>
          <w:lang w:val="ru-RU"/>
        </w:rPr>
        <w:t xml:space="preserve"> излучени</w:t>
      </w:r>
      <w:r w:rsidR="00D04C54">
        <w:rPr>
          <w:lang w:val="ru-RU"/>
        </w:rPr>
        <w:t>й</w:t>
      </w:r>
      <w:r w:rsidRPr="00683621">
        <w:rPr>
          <w:lang w:val="ru-RU"/>
        </w:rPr>
        <w:t xml:space="preserve"> в област</w:t>
      </w:r>
      <w:r w:rsidR="00D04C54">
        <w:rPr>
          <w:lang w:val="ru-RU"/>
        </w:rPr>
        <w:t>и</w:t>
      </w:r>
      <w:r w:rsidRPr="00683621">
        <w:rPr>
          <w:lang w:val="ru-RU"/>
        </w:rPr>
        <w:t xml:space="preserve"> </w:t>
      </w:r>
      <w:r w:rsidR="00F3204F">
        <w:rPr>
          <w:lang w:val="ru-RU"/>
        </w:rPr>
        <w:t>внеполосных</w:t>
      </w:r>
      <w:r w:rsidRPr="00683621">
        <w:rPr>
          <w:lang w:val="ru-RU"/>
        </w:rPr>
        <w:t xml:space="preserve"> </w:t>
      </w:r>
      <w:r w:rsidR="00F3204F">
        <w:rPr>
          <w:lang w:val="ru-RU"/>
        </w:rPr>
        <w:t>излучений</w:t>
      </w:r>
      <w:r w:rsidRPr="00683621">
        <w:rPr>
          <w:lang w:val="ru-RU"/>
        </w:rPr>
        <w:t>,</w:t>
      </w:r>
    </w:p>
    <w:p w:rsidR="00683621" w:rsidRPr="00CC5ACC" w:rsidRDefault="00683621" w:rsidP="003A68B2">
      <w:pPr>
        <w:pStyle w:val="Call"/>
        <w:rPr>
          <w:lang w:val="ru-RU"/>
        </w:rPr>
      </w:pPr>
      <w:r w:rsidRPr="002E44EF">
        <w:rPr>
          <w:lang w:val="ru-RU"/>
        </w:rPr>
        <w:t>рекомендует</w:t>
      </w:r>
      <w:r w:rsidR="0088673B" w:rsidRPr="003A68B2">
        <w:rPr>
          <w:i w:val="0"/>
          <w:iCs/>
          <w:lang w:val="ru-RU"/>
        </w:rPr>
        <w:t>,</w:t>
      </w:r>
    </w:p>
    <w:p w:rsidR="00683621" w:rsidRPr="00683621" w:rsidRDefault="00683621" w:rsidP="003A68B2">
      <w:pPr>
        <w:rPr>
          <w:lang w:val="ru-RU" w:eastAsia="ru-RU"/>
        </w:rPr>
      </w:pPr>
      <w:r w:rsidRPr="00683621">
        <w:rPr>
          <w:b/>
          <w:lang w:val="ru-RU" w:eastAsia="ru-RU"/>
        </w:rPr>
        <w:t>1</w:t>
      </w:r>
      <w:r w:rsidRPr="00683621">
        <w:rPr>
          <w:lang w:val="ru-RU" w:eastAsia="ru-RU"/>
        </w:rPr>
        <w:tab/>
      </w:r>
      <w:r w:rsidR="00D04C54">
        <w:rPr>
          <w:lang w:val="ru-RU" w:eastAsia="ru-RU"/>
        </w:rPr>
        <w:t>чтобы для количественной оценки уровней нежелательных излучений радиолокационных станций, работающих на частоте выше 400</w:t>
      </w:r>
      <w:r w:rsidR="006B36A4">
        <w:rPr>
          <w:lang w:val="ru-RU" w:eastAsia="ru-RU"/>
        </w:rPr>
        <w:t> МГц</w:t>
      </w:r>
      <w:r w:rsidR="00D04C54">
        <w:rPr>
          <w:lang w:val="ru-RU" w:eastAsia="ru-RU"/>
        </w:rPr>
        <w:t xml:space="preserve">, </w:t>
      </w:r>
      <w:r w:rsidR="005C74C1">
        <w:rPr>
          <w:lang w:val="ru-RU" w:eastAsia="ru-RU"/>
        </w:rPr>
        <w:t xml:space="preserve">использовались </w:t>
      </w:r>
      <w:r w:rsidRPr="00683621">
        <w:rPr>
          <w:lang w:val="ru-RU" w:eastAsia="ru-RU"/>
        </w:rPr>
        <w:t>методы измерения, описанные в Приложении</w:t>
      </w:r>
      <w:r w:rsidR="005C74C1">
        <w:rPr>
          <w:lang w:val="ru-RU" w:eastAsia="ru-RU"/>
        </w:rPr>
        <w:t> </w:t>
      </w:r>
      <w:r w:rsidRPr="00683621">
        <w:rPr>
          <w:lang w:val="ru-RU" w:eastAsia="ru-RU"/>
        </w:rPr>
        <w:t>1</w:t>
      </w:r>
      <w:r w:rsidR="005C74C1">
        <w:rPr>
          <w:lang w:val="ru-RU" w:eastAsia="ru-RU"/>
        </w:rPr>
        <w:t>;</w:t>
      </w:r>
    </w:p>
    <w:p w:rsidR="00683621" w:rsidRPr="00683621" w:rsidRDefault="00683621" w:rsidP="003A68B2">
      <w:pPr>
        <w:rPr>
          <w:lang w:val="ru-RU"/>
        </w:rPr>
      </w:pPr>
      <w:r w:rsidRPr="00683621">
        <w:rPr>
          <w:b/>
          <w:lang w:val="ru-RU"/>
        </w:rPr>
        <w:t>2</w:t>
      </w:r>
      <w:r w:rsidRPr="00683621">
        <w:rPr>
          <w:lang w:val="ru-RU"/>
        </w:rPr>
        <w:tab/>
      </w:r>
      <w:r w:rsidR="005C74C1">
        <w:rPr>
          <w:lang w:val="ru-RU"/>
        </w:rPr>
        <w:t xml:space="preserve">чтобы </w:t>
      </w:r>
      <w:r w:rsidR="005C74C1">
        <w:rPr>
          <w:lang w:val="ru-RU" w:eastAsia="ru-RU"/>
        </w:rPr>
        <w:t>для количественной оценки уровней нежелательных излучений радиолокационных станций, работающих на частоте</w:t>
      </w:r>
      <w:r w:rsidR="005C74C1">
        <w:rPr>
          <w:lang w:val="ru-RU"/>
        </w:rPr>
        <w:t xml:space="preserve"> между </w:t>
      </w:r>
      <w:r w:rsidR="005C74C1" w:rsidRPr="00683621">
        <w:rPr>
          <w:lang w:val="ru-RU" w:eastAsia="ru-RU"/>
        </w:rPr>
        <w:t>50</w:t>
      </w:r>
      <w:r w:rsidR="006B36A4">
        <w:rPr>
          <w:lang w:val="ru-RU" w:eastAsia="ru-RU"/>
        </w:rPr>
        <w:t> МГц</w:t>
      </w:r>
      <w:r w:rsidR="005C74C1" w:rsidRPr="00683621">
        <w:rPr>
          <w:lang w:val="ru-RU" w:eastAsia="ru-RU"/>
        </w:rPr>
        <w:t xml:space="preserve"> </w:t>
      </w:r>
      <w:r w:rsidR="005C74C1">
        <w:rPr>
          <w:lang w:val="ru-RU" w:eastAsia="ru-RU"/>
        </w:rPr>
        <w:t>и</w:t>
      </w:r>
      <w:r w:rsidR="005C74C1" w:rsidRPr="00683621">
        <w:rPr>
          <w:lang w:val="ru-RU" w:eastAsia="ru-RU"/>
        </w:rPr>
        <w:t xml:space="preserve"> 400</w:t>
      </w:r>
      <w:r w:rsidR="006B36A4">
        <w:rPr>
          <w:lang w:val="ru-RU" w:eastAsia="ru-RU"/>
        </w:rPr>
        <w:t> МГц</w:t>
      </w:r>
      <w:r w:rsidR="005C74C1">
        <w:rPr>
          <w:lang w:val="ru-RU" w:eastAsia="ru-RU"/>
        </w:rPr>
        <w:t>,</w:t>
      </w:r>
      <w:r w:rsidR="005C74C1">
        <w:rPr>
          <w:lang w:val="ru-RU"/>
        </w:rPr>
        <w:t xml:space="preserve"> использовались</w:t>
      </w:r>
      <w:r w:rsidRPr="00683621">
        <w:rPr>
          <w:lang w:val="ru-RU"/>
        </w:rPr>
        <w:t xml:space="preserve"> методы измерений, описанные в Приложениях</w:t>
      </w:r>
      <w:r w:rsidR="005C74C1">
        <w:rPr>
          <w:lang w:val="ru-RU"/>
        </w:rPr>
        <w:t> </w:t>
      </w:r>
      <w:r w:rsidRPr="00683621">
        <w:rPr>
          <w:lang w:val="ru-RU"/>
        </w:rPr>
        <w:t>1 и</w:t>
      </w:r>
      <w:r w:rsidR="005C74C1">
        <w:rPr>
          <w:lang w:val="ru-RU"/>
        </w:rPr>
        <w:t> </w:t>
      </w:r>
      <w:r w:rsidRPr="00683621">
        <w:rPr>
          <w:lang w:val="ru-RU"/>
        </w:rPr>
        <w:t xml:space="preserve">2 </w:t>
      </w:r>
      <w:r w:rsidR="005C74C1">
        <w:rPr>
          <w:lang w:val="ru-RU"/>
        </w:rPr>
        <w:t xml:space="preserve">в зависимости от </w:t>
      </w:r>
      <w:r w:rsidRPr="00683621">
        <w:rPr>
          <w:lang w:val="ru-RU"/>
        </w:rPr>
        <w:t>тип</w:t>
      </w:r>
      <w:r w:rsidR="00646CF8">
        <w:rPr>
          <w:lang w:val="ru-RU"/>
        </w:rPr>
        <w:t>а</w:t>
      </w:r>
      <w:r w:rsidRPr="00683621">
        <w:rPr>
          <w:lang w:val="ru-RU"/>
        </w:rPr>
        <w:t xml:space="preserve"> конструкции РЛС</w:t>
      </w:r>
      <w:r w:rsidR="005C74C1">
        <w:rPr>
          <w:lang w:val="ru-RU"/>
        </w:rPr>
        <w:t>;</w:t>
      </w:r>
    </w:p>
    <w:p w:rsidR="005F1276" w:rsidRPr="00683621" w:rsidRDefault="00683621" w:rsidP="003A68B2">
      <w:pPr>
        <w:rPr>
          <w:lang w:val="ru-RU"/>
        </w:rPr>
      </w:pPr>
      <w:r w:rsidRPr="00683621">
        <w:rPr>
          <w:b/>
          <w:lang w:val="ru-RU"/>
        </w:rPr>
        <w:t>3</w:t>
      </w:r>
      <w:r w:rsidRPr="00683621">
        <w:rPr>
          <w:lang w:val="ru-RU"/>
        </w:rPr>
        <w:tab/>
      </w:r>
      <w:r w:rsidR="005C74C1">
        <w:rPr>
          <w:lang w:val="ru-RU" w:eastAsia="ru-RU"/>
        </w:rPr>
        <w:t>чтобы для количественной оценки уровней нежелательных излучений радиолокационных станций, работающих на частоте ниже 50</w:t>
      </w:r>
      <w:r w:rsidR="006B36A4">
        <w:rPr>
          <w:lang w:val="ru-RU" w:eastAsia="ru-RU"/>
        </w:rPr>
        <w:t> МГц</w:t>
      </w:r>
      <w:r w:rsidR="005C74C1">
        <w:rPr>
          <w:lang w:val="ru-RU" w:eastAsia="ru-RU"/>
        </w:rPr>
        <w:t xml:space="preserve">, использовались </w:t>
      </w:r>
      <w:r w:rsidR="005C74C1" w:rsidRPr="00683621">
        <w:rPr>
          <w:lang w:val="ru-RU" w:eastAsia="ru-RU"/>
        </w:rPr>
        <w:t>методы измерения, описанные в Приложении</w:t>
      </w:r>
      <w:r w:rsidR="005C74C1">
        <w:rPr>
          <w:lang w:val="ru-RU" w:eastAsia="ru-RU"/>
        </w:rPr>
        <w:t> 2</w:t>
      </w:r>
      <w:r w:rsidRPr="00683621">
        <w:rPr>
          <w:lang w:val="ru-RU"/>
        </w:rPr>
        <w:t>.</w:t>
      </w:r>
    </w:p>
    <w:p w:rsidR="005F1276" w:rsidRPr="00153F74" w:rsidRDefault="004E5FBD" w:rsidP="003A68B2">
      <w:pPr>
        <w:pStyle w:val="AnnexNoTitle"/>
        <w:rPr>
          <w:i/>
          <w:iCs/>
          <w:lang w:val="ru-RU"/>
        </w:rPr>
      </w:pPr>
      <w:r w:rsidRPr="002E44EF">
        <w:rPr>
          <w:lang w:val="ru-RU"/>
        </w:rPr>
        <w:lastRenderedPageBreak/>
        <w:t>Приложение</w:t>
      </w:r>
      <w:r w:rsidRPr="00153F74">
        <w:rPr>
          <w:lang w:val="ru-RU"/>
        </w:rPr>
        <w:t xml:space="preserve"> 1</w:t>
      </w:r>
      <w:r w:rsidR="005F1276" w:rsidRPr="00153F74">
        <w:rPr>
          <w:lang w:val="ru-RU"/>
        </w:rPr>
        <w:br/>
      </w:r>
      <w:r w:rsidR="005F1276" w:rsidRPr="00153F74">
        <w:rPr>
          <w:lang w:val="ru-RU"/>
        </w:rPr>
        <w:br/>
      </w:r>
      <w:r w:rsidRPr="00153F74">
        <w:rPr>
          <w:lang w:val="ru-RU"/>
        </w:rPr>
        <w:t xml:space="preserve">Измерение нежелательных излучений радиолокационных систем, </w:t>
      </w:r>
      <w:r w:rsidR="00153F74">
        <w:rPr>
          <w:lang w:val="ru-RU"/>
        </w:rPr>
        <w:br/>
      </w:r>
      <w:r w:rsidRPr="00153F74">
        <w:rPr>
          <w:lang w:val="ru-RU"/>
        </w:rPr>
        <w:t xml:space="preserve">описанных в </w:t>
      </w:r>
      <w:r w:rsidR="00646CF8" w:rsidRPr="00153F74">
        <w:rPr>
          <w:lang w:val="ru-RU"/>
        </w:rPr>
        <w:t>пп. </w:t>
      </w:r>
      <w:r w:rsidRPr="00153F74">
        <w:rPr>
          <w:lang w:val="ru-RU"/>
        </w:rPr>
        <w:t>1 и 2</w:t>
      </w:r>
      <w:r w:rsidR="00646CF8" w:rsidRPr="00153F74">
        <w:rPr>
          <w:lang w:val="ru-RU"/>
        </w:rPr>
        <w:t xml:space="preserve"> раздела </w:t>
      </w:r>
      <w:r w:rsidR="00646CF8" w:rsidRPr="00153F74">
        <w:rPr>
          <w:i/>
          <w:iCs/>
          <w:lang w:val="ru-RU"/>
        </w:rPr>
        <w:t>рекомендует</w:t>
      </w:r>
    </w:p>
    <w:p w:rsidR="004E5FBD" w:rsidRPr="00CC5ACC" w:rsidRDefault="004E5FBD" w:rsidP="00705C78">
      <w:pPr>
        <w:pStyle w:val="Heading1"/>
        <w:spacing w:line="240" w:lineRule="exact"/>
        <w:rPr>
          <w:lang w:val="ru-RU"/>
        </w:rPr>
      </w:pPr>
      <w:bookmarkStart w:id="2" w:name="_Toc417731025"/>
      <w:r w:rsidRPr="0022205D">
        <w:rPr>
          <w:lang w:val="ru-RU"/>
        </w:rPr>
        <w:t>1</w:t>
      </w:r>
      <w:r w:rsidRPr="0022205D">
        <w:rPr>
          <w:lang w:val="ru-RU"/>
        </w:rPr>
        <w:tab/>
      </w:r>
      <w:bookmarkEnd w:id="2"/>
      <w:r w:rsidRPr="002E44EF">
        <w:rPr>
          <w:lang w:val="ru-RU"/>
        </w:rPr>
        <w:t>Введение</w:t>
      </w:r>
    </w:p>
    <w:p w:rsidR="004E5FBD" w:rsidRPr="0052194C" w:rsidRDefault="00646CF8" w:rsidP="00705C78">
      <w:pPr>
        <w:spacing w:line="240" w:lineRule="exact"/>
        <w:rPr>
          <w:lang w:val="ru-RU"/>
        </w:rPr>
      </w:pPr>
      <w:r>
        <w:rPr>
          <w:lang w:val="ru-RU"/>
        </w:rPr>
        <w:t>Представляется описание</w:t>
      </w:r>
      <w:r w:rsidR="004E5FBD">
        <w:rPr>
          <w:lang w:val="ru-RU"/>
        </w:rPr>
        <w:t xml:space="preserve"> дв</w:t>
      </w:r>
      <w:r>
        <w:rPr>
          <w:lang w:val="ru-RU"/>
        </w:rPr>
        <w:t>ух</w:t>
      </w:r>
      <w:r w:rsidR="004E5FBD">
        <w:rPr>
          <w:lang w:val="ru-RU"/>
        </w:rPr>
        <w:t xml:space="preserve"> метод</w:t>
      </w:r>
      <w:r>
        <w:rPr>
          <w:lang w:val="ru-RU"/>
        </w:rPr>
        <w:t>ов</w:t>
      </w:r>
      <w:r w:rsidR="004E5FBD">
        <w:rPr>
          <w:lang w:val="ru-RU"/>
        </w:rPr>
        <w:t xml:space="preserve"> измерени</w:t>
      </w:r>
      <w:r>
        <w:rPr>
          <w:lang w:val="ru-RU"/>
        </w:rPr>
        <w:t>я</w:t>
      </w:r>
      <w:r w:rsidR="00F537BC">
        <w:rPr>
          <w:lang w:val="ru-RU"/>
        </w:rPr>
        <w:t>, известных как метод</w:t>
      </w:r>
      <w:r w:rsidR="004E5FBD">
        <w:rPr>
          <w:lang w:val="ru-RU"/>
        </w:rPr>
        <w:t xml:space="preserve"> прям</w:t>
      </w:r>
      <w:r w:rsidR="00F537BC">
        <w:rPr>
          <w:lang w:val="ru-RU"/>
        </w:rPr>
        <w:t>ых</w:t>
      </w:r>
      <w:r w:rsidR="004E5FBD">
        <w:rPr>
          <w:lang w:val="ru-RU"/>
        </w:rPr>
        <w:t xml:space="preserve"> и косвенн</w:t>
      </w:r>
      <w:r w:rsidR="00F537BC">
        <w:rPr>
          <w:lang w:val="ru-RU"/>
        </w:rPr>
        <w:t>ых измерений</w:t>
      </w:r>
      <w:r w:rsidR="004E5FBD">
        <w:rPr>
          <w:lang w:val="ru-RU"/>
        </w:rPr>
        <w:t>.</w:t>
      </w:r>
    </w:p>
    <w:p w:rsidR="004E5FBD" w:rsidRPr="0052194C" w:rsidRDefault="00486D80" w:rsidP="00705C78">
      <w:pPr>
        <w:spacing w:line="240" w:lineRule="exact"/>
        <w:rPr>
          <w:lang w:val="ru-RU"/>
        </w:rPr>
      </w:pPr>
      <w:r>
        <w:rPr>
          <w:lang w:val="ru-RU"/>
        </w:rPr>
        <w:t>Метод п</w:t>
      </w:r>
      <w:r w:rsidR="004E5FBD">
        <w:rPr>
          <w:lang w:val="ru-RU"/>
        </w:rPr>
        <w:t>рям</w:t>
      </w:r>
      <w:r>
        <w:rPr>
          <w:lang w:val="ru-RU"/>
        </w:rPr>
        <w:t>ых</w:t>
      </w:r>
      <w:r w:rsidR="004E5FBD">
        <w:rPr>
          <w:lang w:val="ru-RU"/>
        </w:rPr>
        <w:t xml:space="preserve"> измерений рекомендуется и </w:t>
      </w:r>
      <w:r w:rsidR="00405D28">
        <w:rPr>
          <w:lang w:val="ru-RU"/>
        </w:rPr>
        <w:t>применяется для измерения</w:t>
      </w:r>
      <w:r w:rsidR="004E5FBD">
        <w:rPr>
          <w:lang w:val="ru-RU"/>
        </w:rPr>
        <w:t xml:space="preserve"> </w:t>
      </w:r>
      <w:r w:rsidR="005C74C1">
        <w:rPr>
          <w:lang w:val="ru-RU"/>
        </w:rPr>
        <w:t xml:space="preserve">нежелательных излучений </w:t>
      </w:r>
      <w:r w:rsidR="004E5FBD">
        <w:rPr>
          <w:lang w:val="ru-RU"/>
        </w:rPr>
        <w:t xml:space="preserve">всех </w:t>
      </w:r>
      <w:r w:rsidR="00F537BC">
        <w:rPr>
          <w:lang w:val="ru-RU"/>
        </w:rPr>
        <w:t>радаров</w:t>
      </w:r>
      <w:r w:rsidR="004E5FBD">
        <w:rPr>
          <w:lang w:val="ru-RU"/>
        </w:rPr>
        <w:t>, в том числе тех,</w:t>
      </w:r>
      <w:r>
        <w:rPr>
          <w:lang w:val="ru-RU"/>
        </w:rPr>
        <w:t xml:space="preserve"> конструкция</w:t>
      </w:r>
      <w:r w:rsidR="004E5FBD">
        <w:rPr>
          <w:lang w:val="ru-RU"/>
        </w:rPr>
        <w:t xml:space="preserve"> которы</w:t>
      </w:r>
      <w:r>
        <w:rPr>
          <w:lang w:val="ru-RU"/>
        </w:rPr>
        <w:t>х</w:t>
      </w:r>
      <w:r w:rsidR="004E5FBD">
        <w:rPr>
          <w:lang w:val="ru-RU"/>
        </w:rPr>
        <w:t xml:space="preserve"> </w:t>
      </w:r>
      <w:r>
        <w:rPr>
          <w:lang w:val="ru-RU"/>
        </w:rPr>
        <w:t>не позволяет осуществлять</w:t>
      </w:r>
      <w:r w:rsidR="004E5FBD">
        <w:rPr>
          <w:lang w:val="ru-RU"/>
        </w:rPr>
        <w:t xml:space="preserve"> измерения в промежуточных точках передатчиков </w:t>
      </w:r>
      <w:r>
        <w:rPr>
          <w:lang w:val="ru-RU"/>
        </w:rPr>
        <w:t>радаров</w:t>
      </w:r>
      <w:r w:rsidR="004E5FBD">
        <w:rPr>
          <w:lang w:val="ru-RU"/>
        </w:rPr>
        <w:t xml:space="preserve">. </w:t>
      </w:r>
      <w:r>
        <w:rPr>
          <w:lang w:val="ru-RU"/>
        </w:rPr>
        <w:t>К таким примерам относятся системы, в которых использу</w:t>
      </w:r>
      <w:r w:rsidR="0088673B">
        <w:rPr>
          <w:lang w:val="ru-RU"/>
        </w:rPr>
        <w:t>ю</w:t>
      </w:r>
      <w:r>
        <w:rPr>
          <w:lang w:val="ru-RU"/>
        </w:rPr>
        <w:t xml:space="preserve">тся </w:t>
      </w:r>
      <w:r w:rsidR="004E5FBD">
        <w:rPr>
          <w:lang w:val="ru-RU"/>
        </w:rPr>
        <w:t xml:space="preserve">распределенные передающие </w:t>
      </w:r>
      <w:r>
        <w:rPr>
          <w:lang w:val="ru-RU"/>
        </w:rPr>
        <w:t>решетки</w:t>
      </w:r>
      <w:r w:rsidR="004E5FBD">
        <w:rPr>
          <w:lang w:val="ru-RU"/>
        </w:rPr>
        <w:t xml:space="preserve">, встроенные (или включенные) в </w:t>
      </w:r>
      <w:r>
        <w:rPr>
          <w:lang w:val="ru-RU"/>
        </w:rPr>
        <w:t xml:space="preserve">антенную </w:t>
      </w:r>
      <w:r w:rsidR="004E5FBD">
        <w:rPr>
          <w:lang w:val="ru-RU"/>
        </w:rPr>
        <w:t>структуру.</w:t>
      </w:r>
    </w:p>
    <w:p w:rsidR="004E5FBD" w:rsidRDefault="00405D28" w:rsidP="00705C78">
      <w:pPr>
        <w:spacing w:line="240" w:lineRule="exact"/>
        <w:rPr>
          <w:lang w:val="ru-RU"/>
        </w:rPr>
      </w:pPr>
      <w:r>
        <w:rPr>
          <w:lang w:val="ru-RU"/>
        </w:rPr>
        <w:t>Метод</w:t>
      </w:r>
      <w:r w:rsidR="004E5FBD">
        <w:rPr>
          <w:lang w:val="ru-RU"/>
        </w:rPr>
        <w:t xml:space="preserve"> косвенн</w:t>
      </w:r>
      <w:r>
        <w:rPr>
          <w:lang w:val="ru-RU"/>
        </w:rPr>
        <w:t>ых</w:t>
      </w:r>
      <w:r w:rsidR="004E5FBD">
        <w:rPr>
          <w:lang w:val="ru-RU"/>
        </w:rPr>
        <w:t xml:space="preserve"> измерени</w:t>
      </w:r>
      <w:r>
        <w:rPr>
          <w:lang w:val="ru-RU"/>
        </w:rPr>
        <w:t>й предусматривает отдельное измерение</w:t>
      </w:r>
      <w:r w:rsidR="004E5FBD">
        <w:rPr>
          <w:lang w:val="ru-RU"/>
        </w:rPr>
        <w:t xml:space="preserve"> </w:t>
      </w:r>
      <w:r>
        <w:rPr>
          <w:lang w:val="ru-RU"/>
        </w:rPr>
        <w:t>составляющих излучений радара</w:t>
      </w:r>
      <w:r w:rsidR="004E5FBD">
        <w:rPr>
          <w:lang w:val="ru-RU"/>
        </w:rPr>
        <w:t xml:space="preserve"> </w:t>
      </w:r>
      <w:r>
        <w:rPr>
          <w:lang w:val="ru-RU"/>
        </w:rPr>
        <w:t>и последующее</w:t>
      </w:r>
      <w:r w:rsidR="004E5FBD">
        <w:rPr>
          <w:lang w:val="ru-RU"/>
        </w:rPr>
        <w:t xml:space="preserve"> </w:t>
      </w:r>
      <w:r>
        <w:rPr>
          <w:lang w:val="ru-RU"/>
        </w:rPr>
        <w:t xml:space="preserve">суммирование </w:t>
      </w:r>
      <w:r w:rsidR="004E5FBD">
        <w:rPr>
          <w:lang w:val="ru-RU"/>
        </w:rPr>
        <w:t>результат</w:t>
      </w:r>
      <w:r>
        <w:rPr>
          <w:lang w:val="ru-RU"/>
        </w:rPr>
        <w:t>ов</w:t>
      </w:r>
      <w:r w:rsidR="004E5FBD">
        <w:rPr>
          <w:lang w:val="ru-RU"/>
        </w:rPr>
        <w:t>. Рекомендуе</w:t>
      </w:r>
      <w:r w:rsidR="00BD3416">
        <w:rPr>
          <w:lang w:val="ru-RU"/>
        </w:rPr>
        <w:t>тся</w:t>
      </w:r>
      <w:r w:rsidR="004E5FBD">
        <w:rPr>
          <w:lang w:val="ru-RU"/>
        </w:rPr>
        <w:t xml:space="preserve"> </w:t>
      </w:r>
      <w:r w:rsidR="00BD3416">
        <w:rPr>
          <w:lang w:val="ru-RU"/>
        </w:rPr>
        <w:t>разбивать</w:t>
      </w:r>
      <w:r w:rsidR="004E5FBD">
        <w:rPr>
          <w:lang w:val="ru-RU"/>
        </w:rPr>
        <w:t xml:space="preserve"> радар </w:t>
      </w:r>
      <w:r w:rsidR="00BD3416">
        <w:rPr>
          <w:lang w:val="ru-RU"/>
        </w:rPr>
        <w:t xml:space="preserve">после </w:t>
      </w:r>
      <w:r w:rsidR="00AD2D60">
        <w:rPr>
          <w:lang w:val="ru-RU"/>
        </w:rPr>
        <w:t>вращающегося</w:t>
      </w:r>
      <w:r w:rsidR="004E5FBD">
        <w:rPr>
          <w:lang w:val="ru-RU"/>
        </w:rPr>
        <w:t xml:space="preserve"> </w:t>
      </w:r>
      <w:r w:rsidR="002D563B">
        <w:rPr>
          <w:lang w:val="ru-RU"/>
        </w:rPr>
        <w:t>сочленен</w:t>
      </w:r>
      <w:r w:rsidR="004E5FBD">
        <w:rPr>
          <w:lang w:val="ru-RU"/>
        </w:rPr>
        <w:t>и</w:t>
      </w:r>
      <w:r w:rsidR="00BD3416">
        <w:rPr>
          <w:lang w:val="ru-RU"/>
        </w:rPr>
        <w:t>я</w:t>
      </w:r>
      <w:r w:rsidR="004E5FBD">
        <w:rPr>
          <w:lang w:val="ru-RU"/>
        </w:rPr>
        <w:t xml:space="preserve"> (</w:t>
      </w:r>
      <w:r w:rsidR="004E5FBD" w:rsidRPr="009F1441">
        <w:rPr>
          <w:lang w:val="en-US"/>
        </w:rPr>
        <w:t>Ro</w:t>
      </w:r>
      <w:r w:rsidR="004E5FBD" w:rsidRPr="001D4C25">
        <w:rPr>
          <w:lang w:val="ru-RU"/>
        </w:rPr>
        <w:t>-</w:t>
      </w:r>
      <w:r w:rsidR="004E5FBD" w:rsidRPr="009F1441">
        <w:rPr>
          <w:lang w:val="en-US"/>
        </w:rPr>
        <w:t>Jo</w:t>
      </w:r>
      <w:r w:rsidR="004E5FBD">
        <w:rPr>
          <w:lang w:val="ru-RU"/>
        </w:rPr>
        <w:t>), измер</w:t>
      </w:r>
      <w:r w:rsidR="00BD3416">
        <w:rPr>
          <w:lang w:val="ru-RU"/>
        </w:rPr>
        <w:t>ять</w:t>
      </w:r>
      <w:r w:rsidR="004E5FBD">
        <w:rPr>
          <w:lang w:val="ru-RU"/>
        </w:rPr>
        <w:t xml:space="preserve"> выходно</w:t>
      </w:r>
      <w:r w:rsidR="00BD3416">
        <w:rPr>
          <w:lang w:val="ru-RU"/>
        </w:rPr>
        <w:t>й</w:t>
      </w:r>
      <w:r w:rsidR="004E5FBD">
        <w:rPr>
          <w:lang w:val="ru-RU"/>
        </w:rPr>
        <w:t xml:space="preserve"> спектр передатчика на выходном порте </w:t>
      </w:r>
      <w:r w:rsidR="004E5FBD" w:rsidRPr="009F1441">
        <w:rPr>
          <w:lang w:val="en-US"/>
        </w:rPr>
        <w:t>Ro</w:t>
      </w:r>
      <w:r w:rsidR="004E5FBD" w:rsidRPr="001D4C25">
        <w:rPr>
          <w:lang w:val="ru-RU"/>
        </w:rPr>
        <w:t>-</w:t>
      </w:r>
      <w:r w:rsidR="004E5FBD" w:rsidRPr="009F1441">
        <w:rPr>
          <w:lang w:val="en-US"/>
        </w:rPr>
        <w:t>Jo</w:t>
      </w:r>
      <w:r w:rsidR="00BD3416">
        <w:rPr>
          <w:lang w:val="ru-RU"/>
        </w:rPr>
        <w:t xml:space="preserve">, а затем комбинировать его с </w:t>
      </w:r>
      <w:r w:rsidR="004E5FBD">
        <w:rPr>
          <w:lang w:val="ru-RU"/>
        </w:rPr>
        <w:t>измеренн</w:t>
      </w:r>
      <w:r w:rsidR="00BD3416">
        <w:rPr>
          <w:lang w:val="ru-RU"/>
        </w:rPr>
        <w:t xml:space="preserve">ыми </w:t>
      </w:r>
      <w:r w:rsidR="001B23FB">
        <w:rPr>
          <w:lang w:val="ru-RU"/>
        </w:rPr>
        <w:t>параметр</w:t>
      </w:r>
      <w:r w:rsidR="00BD3416">
        <w:rPr>
          <w:lang w:val="ru-RU"/>
        </w:rPr>
        <w:t>ами усиления</w:t>
      </w:r>
      <w:r w:rsidR="004E5FBD">
        <w:rPr>
          <w:lang w:val="ru-RU"/>
        </w:rPr>
        <w:t xml:space="preserve"> антенны.</w:t>
      </w:r>
    </w:p>
    <w:p w:rsidR="004E5FBD" w:rsidRPr="00CC5ACC" w:rsidRDefault="004E5FBD" w:rsidP="00705C78">
      <w:pPr>
        <w:pStyle w:val="Heading1"/>
        <w:spacing w:line="240" w:lineRule="exact"/>
        <w:rPr>
          <w:lang w:val="ru-RU"/>
        </w:rPr>
      </w:pPr>
      <w:r w:rsidRPr="0022205D">
        <w:rPr>
          <w:lang w:val="ru-RU"/>
        </w:rPr>
        <w:t>2</w:t>
      </w:r>
      <w:r w:rsidRPr="0022205D">
        <w:rPr>
          <w:lang w:val="ru-RU"/>
        </w:rPr>
        <w:tab/>
      </w:r>
      <w:r w:rsidRPr="002E44EF">
        <w:rPr>
          <w:lang w:val="ru-RU"/>
        </w:rPr>
        <w:t>Эталонная</w:t>
      </w:r>
      <w:r>
        <w:rPr>
          <w:lang w:val="ru-RU"/>
        </w:rPr>
        <w:t xml:space="preserve"> полоса частот</w:t>
      </w:r>
    </w:p>
    <w:p w:rsidR="004E5FBD" w:rsidRPr="004344E1" w:rsidRDefault="004E5FBD" w:rsidP="00705C78">
      <w:pPr>
        <w:spacing w:line="240" w:lineRule="exact"/>
        <w:rPr>
          <w:lang w:val="ru-RU"/>
        </w:rPr>
      </w:pPr>
      <w:r>
        <w:rPr>
          <w:lang w:val="ru-RU"/>
        </w:rPr>
        <w:t>Эталонная</w:t>
      </w:r>
      <w:r w:rsidRPr="004344E1">
        <w:rPr>
          <w:lang w:val="ru-RU"/>
        </w:rPr>
        <w:t xml:space="preserve"> </w:t>
      </w:r>
      <w:r>
        <w:rPr>
          <w:lang w:val="ru-RU"/>
        </w:rPr>
        <w:t>полоса</w:t>
      </w:r>
      <w:r w:rsidRPr="004344E1">
        <w:rPr>
          <w:lang w:val="ru-RU"/>
        </w:rPr>
        <w:t xml:space="preserve"> </w:t>
      </w:r>
      <w:r>
        <w:rPr>
          <w:lang w:val="ru-RU"/>
        </w:rPr>
        <w:t>частот</w:t>
      </w:r>
      <w:r w:rsidRPr="004344E1">
        <w:rPr>
          <w:lang w:val="ru-RU"/>
        </w:rPr>
        <w:t xml:space="preserve"> </w:t>
      </w:r>
      <w:r>
        <w:rPr>
          <w:lang w:val="ru-RU"/>
        </w:rPr>
        <w:t>радиолокационной</w:t>
      </w:r>
      <w:r w:rsidRPr="004344E1">
        <w:rPr>
          <w:lang w:val="ru-RU"/>
        </w:rPr>
        <w:t xml:space="preserve"> </w:t>
      </w:r>
      <w:r>
        <w:rPr>
          <w:lang w:val="ru-RU"/>
        </w:rPr>
        <w:t>системы</w:t>
      </w:r>
      <w:r w:rsidRPr="004344E1">
        <w:rPr>
          <w:lang w:val="ru-RU"/>
        </w:rPr>
        <w:t xml:space="preserve"> </w:t>
      </w:r>
      <w:r w:rsidRPr="009F1441">
        <w:rPr>
          <w:i/>
          <w:iCs/>
          <w:lang w:val="en-US"/>
        </w:rPr>
        <w:t>B</w:t>
      </w:r>
      <w:r w:rsidRPr="009F1441">
        <w:rPr>
          <w:i/>
          <w:iCs/>
          <w:vertAlign w:val="subscript"/>
          <w:lang w:val="en-US"/>
        </w:rPr>
        <w:t>ref</w:t>
      </w:r>
      <w:r w:rsidRPr="004344E1">
        <w:rPr>
          <w:lang w:val="ru-RU"/>
        </w:rPr>
        <w:t xml:space="preserve">, </w:t>
      </w:r>
      <w:r>
        <w:rPr>
          <w:lang w:val="ru-RU"/>
        </w:rPr>
        <w:t>используемая</w:t>
      </w:r>
      <w:r w:rsidRPr="004344E1">
        <w:rPr>
          <w:lang w:val="ru-RU"/>
        </w:rPr>
        <w:t xml:space="preserve"> </w:t>
      </w:r>
      <w:r>
        <w:rPr>
          <w:lang w:val="ru-RU"/>
        </w:rPr>
        <w:t>при</w:t>
      </w:r>
      <w:r w:rsidRPr="004344E1">
        <w:rPr>
          <w:lang w:val="ru-RU"/>
        </w:rPr>
        <w:t xml:space="preserve"> </w:t>
      </w:r>
      <w:r>
        <w:rPr>
          <w:lang w:val="ru-RU"/>
        </w:rPr>
        <w:t>определении</w:t>
      </w:r>
      <w:r w:rsidRPr="004344E1">
        <w:rPr>
          <w:lang w:val="ru-RU"/>
        </w:rPr>
        <w:t xml:space="preserve"> </w:t>
      </w:r>
      <w:r>
        <w:rPr>
          <w:lang w:val="ru-RU"/>
        </w:rPr>
        <w:t>предел</w:t>
      </w:r>
      <w:r w:rsidR="00A83BFA">
        <w:rPr>
          <w:lang w:val="ru-RU"/>
        </w:rPr>
        <w:t>ьных уровней</w:t>
      </w:r>
      <w:r w:rsidRPr="004344E1">
        <w:rPr>
          <w:lang w:val="ru-RU"/>
        </w:rPr>
        <w:t xml:space="preserve"> </w:t>
      </w:r>
      <w:r w:rsidR="005C74C1">
        <w:rPr>
          <w:lang w:val="ru-RU"/>
        </w:rPr>
        <w:t xml:space="preserve">нежелательных излучений </w:t>
      </w:r>
      <w:r w:rsidRPr="004344E1">
        <w:rPr>
          <w:lang w:val="ru-RU"/>
        </w:rPr>
        <w:t>(</w:t>
      </w:r>
      <w:r>
        <w:rPr>
          <w:lang w:val="ru-RU"/>
        </w:rPr>
        <w:t>Рекомендации</w:t>
      </w:r>
      <w:r w:rsidRPr="004344E1">
        <w:rPr>
          <w:lang w:val="ru-RU"/>
        </w:rPr>
        <w:t xml:space="preserve"> </w:t>
      </w:r>
      <w:r>
        <w:rPr>
          <w:lang w:val="ru-RU"/>
        </w:rPr>
        <w:t>МСЭ</w:t>
      </w:r>
      <w:r w:rsidRPr="004344E1">
        <w:rPr>
          <w:lang w:val="ru-RU"/>
        </w:rPr>
        <w:t>-</w:t>
      </w:r>
      <w:r w:rsidRPr="009F1441">
        <w:rPr>
          <w:lang w:val="en-US"/>
        </w:rPr>
        <w:t>R</w:t>
      </w:r>
      <w:r w:rsidRPr="004344E1">
        <w:rPr>
          <w:lang w:val="ru-RU"/>
        </w:rPr>
        <w:t xml:space="preserve"> </w:t>
      </w:r>
      <w:r w:rsidRPr="009F1441">
        <w:rPr>
          <w:lang w:val="en-US"/>
        </w:rPr>
        <w:t>SM</w:t>
      </w:r>
      <w:r w:rsidRPr="004344E1">
        <w:rPr>
          <w:lang w:val="ru-RU"/>
        </w:rPr>
        <w:t xml:space="preserve">.329 </w:t>
      </w:r>
      <w:r>
        <w:rPr>
          <w:lang w:val="ru-RU"/>
        </w:rPr>
        <w:t>и</w:t>
      </w:r>
      <w:r w:rsidRPr="004344E1">
        <w:rPr>
          <w:lang w:val="ru-RU"/>
        </w:rPr>
        <w:t xml:space="preserve"> </w:t>
      </w:r>
      <w:r>
        <w:rPr>
          <w:lang w:val="ru-RU"/>
        </w:rPr>
        <w:t>МСЭ</w:t>
      </w:r>
      <w:r w:rsidRPr="004344E1">
        <w:rPr>
          <w:lang w:val="ru-RU"/>
        </w:rPr>
        <w:t>-</w:t>
      </w:r>
      <w:r w:rsidRPr="009F1441">
        <w:rPr>
          <w:lang w:val="en-US"/>
        </w:rPr>
        <w:t>R</w:t>
      </w:r>
      <w:r w:rsidRPr="004344E1">
        <w:rPr>
          <w:lang w:val="ru-RU"/>
        </w:rPr>
        <w:t xml:space="preserve"> </w:t>
      </w:r>
      <w:r w:rsidRPr="009F1441">
        <w:rPr>
          <w:lang w:val="en-US"/>
        </w:rPr>
        <w:t>SM</w:t>
      </w:r>
      <w:r w:rsidRPr="004344E1">
        <w:rPr>
          <w:lang w:val="ru-RU"/>
        </w:rPr>
        <w:t xml:space="preserve">.1541, </w:t>
      </w:r>
      <w:r>
        <w:rPr>
          <w:lang w:val="ru-RU"/>
        </w:rPr>
        <w:t>а</w:t>
      </w:r>
      <w:r w:rsidRPr="004344E1">
        <w:rPr>
          <w:lang w:val="ru-RU"/>
        </w:rPr>
        <w:t xml:space="preserve"> </w:t>
      </w:r>
      <w:r>
        <w:rPr>
          <w:lang w:val="ru-RU"/>
        </w:rPr>
        <w:t>также</w:t>
      </w:r>
      <w:r w:rsidRPr="004344E1">
        <w:rPr>
          <w:lang w:val="ru-RU"/>
        </w:rPr>
        <w:t xml:space="preserve"> </w:t>
      </w:r>
      <w:r>
        <w:rPr>
          <w:lang w:val="ru-RU"/>
        </w:rPr>
        <w:t>Приложение</w:t>
      </w:r>
      <w:r w:rsidR="00EE5CFB">
        <w:rPr>
          <w:lang w:val="ru-RU"/>
        </w:rPr>
        <w:t> 3</w:t>
      </w:r>
      <w:r w:rsidR="00F12068">
        <w:rPr>
          <w:lang w:val="ru-RU"/>
        </w:rPr>
        <w:t xml:space="preserve"> к </w:t>
      </w:r>
      <w:r>
        <w:rPr>
          <w:lang w:val="ru-RU"/>
        </w:rPr>
        <w:t>Регламент</w:t>
      </w:r>
      <w:r w:rsidR="00F12068">
        <w:rPr>
          <w:lang w:val="ru-RU"/>
        </w:rPr>
        <w:t>у</w:t>
      </w:r>
      <w:r w:rsidRPr="004344E1">
        <w:rPr>
          <w:lang w:val="ru-RU"/>
        </w:rPr>
        <w:t xml:space="preserve"> </w:t>
      </w:r>
      <w:r>
        <w:rPr>
          <w:lang w:val="ru-RU"/>
        </w:rPr>
        <w:t>радиосвязи</w:t>
      </w:r>
      <w:r w:rsidRPr="004344E1">
        <w:rPr>
          <w:lang w:val="ru-RU"/>
        </w:rPr>
        <w:t>)</w:t>
      </w:r>
      <w:r w:rsidR="0088673B">
        <w:rPr>
          <w:lang w:val="ru-RU"/>
        </w:rPr>
        <w:t>,</w:t>
      </w:r>
      <w:r w:rsidRPr="004344E1">
        <w:rPr>
          <w:lang w:val="ru-RU"/>
        </w:rPr>
        <w:t xml:space="preserve"> </w:t>
      </w:r>
      <w:r>
        <w:rPr>
          <w:lang w:val="ru-RU"/>
        </w:rPr>
        <w:t>должна рассчит</w:t>
      </w:r>
      <w:r w:rsidR="00F12068">
        <w:rPr>
          <w:lang w:val="ru-RU"/>
        </w:rPr>
        <w:t>ываться</w:t>
      </w:r>
      <w:r>
        <w:rPr>
          <w:lang w:val="ru-RU"/>
        </w:rPr>
        <w:t xml:space="preserve"> для каждой конкретной </w:t>
      </w:r>
      <w:r w:rsidR="003A3263">
        <w:rPr>
          <w:lang w:val="ru-RU"/>
        </w:rPr>
        <w:t>РЛС</w:t>
      </w:r>
      <w:r>
        <w:rPr>
          <w:lang w:val="ru-RU"/>
        </w:rPr>
        <w:t>.</w:t>
      </w:r>
      <w:r w:rsidRPr="004344E1">
        <w:rPr>
          <w:lang w:val="ru-RU"/>
        </w:rPr>
        <w:t xml:space="preserve"> </w:t>
      </w:r>
      <w:r w:rsidR="00674F1D" w:rsidRPr="00674F1D">
        <w:rPr>
          <w:lang w:val="ru-RU"/>
        </w:rPr>
        <w:t xml:space="preserve">Таким образом, для четырех основных типов импульсной модуляции, используемой в РЛС для радионавигации, радиолокации, захвата цели на автоматическое сопровождение, слежения и других функций радиоопределения, ширина </w:t>
      </w:r>
      <w:r w:rsidR="00501673" w:rsidRPr="00674F1D">
        <w:rPr>
          <w:lang w:val="ru-RU"/>
        </w:rPr>
        <w:t>эталонн</w:t>
      </w:r>
      <w:r w:rsidR="00501673">
        <w:rPr>
          <w:lang w:val="ru-RU"/>
        </w:rPr>
        <w:t>ой</w:t>
      </w:r>
      <w:r w:rsidR="00501673" w:rsidRPr="00674F1D">
        <w:rPr>
          <w:lang w:val="ru-RU"/>
        </w:rPr>
        <w:t xml:space="preserve"> </w:t>
      </w:r>
      <w:r w:rsidR="00674F1D" w:rsidRPr="00674F1D">
        <w:rPr>
          <w:lang w:val="ru-RU"/>
        </w:rPr>
        <w:t xml:space="preserve">полосы </w:t>
      </w:r>
      <w:r>
        <w:rPr>
          <w:lang w:val="ru-RU"/>
        </w:rPr>
        <w:t>определяется по следующим формулам</w:t>
      </w:r>
      <w:r w:rsidRPr="004344E1">
        <w:rPr>
          <w:lang w:val="ru-RU"/>
        </w:rPr>
        <w:t>:</w:t>
      </w:r>
    </w:p>
    <w:p w:rsidR="004E5FBD" w:rsidRDefault="004E5FBD" w:rsidP="00705C78">
      <w:pPr>
        <w:pStyle w:val="enumlev1"/>
        <w:spacing w:line="240" w:lineRule="exact"/>
        <w:rPr>
          <w:lang w:val="ru-RU"/>
        </w:rPr>
      </w:pPr>
      <w:r w:rsidRPr="0022205D">
        <w:rPr>
          <w:lang w:val="ru-RU"/>
        </w:rPr>
        <w:t>–</w:t>
      </w:r>
      <w:r w:rsidRPr="0022205D">
        <w:rPr>
          <w:lang w:val="ru-RU"/>
        </w:rPr>
        <w:tab/>
      </w:r>
      <w:r w:rsidR="00674F1D" w:rsidRPr="00674F1D">
        <w:rPr>
          <w:lang w:val="ru-RU"/>
        </w:rPr>
        <w:t xml:space="preserve">в случае </w:t>
      </w:r>
      <w:r w:rsidR="001A3763">
        <w:rPr>
          <w:lang w:val="ru-RU"/>
        </w:rPr>
        <w:t>радаров</w:t>
      </w:r>
      <w:r w:rsidR="00674F1D" w:rsidRPr="00674F1D">
        <w:rPr>
          <w:lang w:val="ru-RU"/>
        </w:rPr>
        <w:t xml:space="preserve"> на фиксированной частоте без импульсного кодирования – единиц</w:t>
      </w:r>
      <w:r w:rsidR="00DC4D1A">
        <w:rPr>
          <w:lang w:val="ru-RU"/>
        </w:rPr>
        <w:t>а</w:t>
      </w:r>
      <w:r w:rsidR="00674F1D" w:rsidRPr="00674F1D">
        <w:rPr>
          <w:lang w:val="ru-RU"/>
        </w:rPr>
        <w:t>, деленн</w:t>
      </w:r>
      <w:r w:rsidR="00DC4D1A">
        <w:rPr>
          <w:lang w:val="ru-RU"/>
        </w:rPr>
        <w:t>ая</w:t>
      </w:r>
      <w:r w:rsidR="00674F1D" w:rsidRPr="00674F1D">
        <w:rPr>
          <w:lang w:val="ru-RU"/>
        </w:rPr>
        <w:t xml:space="preserve"> на длительность </w:t>
      </w:r>
      <w:r w:rsidR="00674F1D" w:rsidRPr="002E44EF">
        <w:rPr>
          <w:lang w:val="ru-RU"/>
        </w:rPr>
        <w:t>импульса</w:t>
      </w:r>
      <w:r w:rsidR="00674F1D" w:rsidRPr="00674F1D">
        <w:rPr>
          <w:lang w:val="ru-RU"/>
        </w:rPr>
        <w:t xml:space="preserve"> </w:t>
      </w:r>
      <w:r w:rsidR="001A3763">
        <w:rPr>
          <w:lang w:val="ru-RU"/>
        </w:rPr>
        <w:t>радара</w:t>
      </w:r>
      <w:r w:rsidR="00674F1D" w:rsidRPr="00674F1D">
        <w:rPr>
          <w:lang w:val="ru-RU"/>
        </w:rPr>
        <w:t xml:space="preserve"> (например, если длительность импульса РЛС равна 1</w:t>
      </w:r>
      <w:r w:rsidR="006B36A4">
        <w:t> </w:t>
      </w:r>
      <w:r w:rsidR="006B36A4" w:rsidRPr="006B36A4">
        <w:rPr>
          <w:lang w:val="ru-RU"/>
        </w:rPr>
        <w:t>мкс</w:t>
      </w:r>
      <w:r w:rsidR="00674F1D" w:rsidRPr="00674F1D">
        <w:rPr>
          <w:lang w:val="ru-RU"/>
        </w:rPr>
        <w:t xml:space="preserve">, то </w:t>
      </w:r>
      <w:r w:rsidR="00501673" w:rsidRPr="00674F1D">
        <w:rPr>
          <w:lang w:val="ru-RU"/>
        </w:rPr>
        <w:t xml:space="preserve">ширина </w:t>
      </w:r>
      <w:r w:rsidR="00674F1D" w:rsidRPr="00674F1D">
        <w:rPr>
          <w:lang w:val="ru-RU"/>
        </w:rPr>
        <w:t>эталонн</w:t>
      </w:r>
      <w:r w:rsidR="00501673">
        <w:rPr>
          <w:lang w:val="ru-RU"/>
        </w:rPr>
        <w:t>ой</w:t>
      </w:r>
      <w:r w:rsidR="00674F1D" w:rsidRPr="00674F1D">
        <w:rPr>
          <w:lang w:val="ru-RU"/>
        </w:rPr>
        <w:t xml:space="preserve"> полосы составит 1/1</w:t>
      </w:r>
      <w:r w:rsidR="006B36A4">
        <w:rPr>
          <w:lang w:val="ru-RU"/>
        </w:rPr>
        <w:t> мкс</w:t>
      </w:r>
      <w:r w:rsidR="00674F1D" w:rsidRPr="00674F1D">
        <w:rPr>
          <w:lang w:val="ru-RU"/>
        </w:rPr>
        <w:t xml:space="preserve"> = 1</w:t>
      </w:r>
      <w:r w:rsidR="006B36A4">
        <w:rPr>
          <w:lang w:val="ru-RU"/>
        </w:rPr>
        <w:t> МГц</w:t>
      </w:r>
      <w:r w:rsidR="00674F1D" w:rsidRPr="00674F1D">
        <w:rPr>
          <w:lang w:val="ru-RU"/>
        </w:rPr>
        <w:t>)</w:t>
      </w:r>
      <w:r>
        <w:rPr>
          <w:lang w:val="ru-RU"/>
        </w:rPr>
        <w:t>;</w:t>
      </w:r>
    </w:p>
    <w:p w:rsidR="004E5FBD" w:rsidRPr="00743850" w:rsidRDefault="004E5FBD" w:rsidP="00705C78">
      <w:pPr>
        <w:pStyle w:val="enumlev1"/>
        <w:spacing w:line="240" w:lineRule="exact"/>
        <w:rPr>
          <w:lang w:val="ru-RU"/>
        </w:rPr>
      </w:pPr>
      <w:r w:rsidRPr="0022205D">
        <w:rPr>
          <w:lang w:val="ru-RU"/>
        </w:rPr>
        <w:t>–</w:t>
      </w:r>
      <w:r w:rsidRPr="0022205D">
        <w:rPr>
          <w:lang w:val="ru-RU"/>
        </w:rPr>
        <w:tab/>
      </w:r>
      <w:r w:rsidR="00674F1D" w:rsidRPr="00674F1D">
        <w:rPr>
          <w:lang w:val="ru-RU"/>
        </w:rPr>
        <w:t xml:space="preserve">в случае </w:t>
      </w:r>
      <w:r w:rsidR="001A3763">
        <w:rPr>
          <w:lang w:val="ru-RU"/>
        </w:rPr>
        <w:t>радаров</w:t>
      </w:r>
      <w:r w:rsidR="00674F1D" w:rsidRPr="00674F1D">
        <w:rPr>
          <w:lang w:val="ru-RU"/>
        </w:rPr>
        <w:t xml:space="preserve"> на фиксированной частоте с фазово-импульсным </w:t>
      </w:r>
      <w:r w:rsidR="00674F1D" w:rsidRPr="002E44EF">
        <w:rPr>
          <w:lang w:val="ru-RU"/>
        </w:rPr>
        <w:t>кодированием</w:t>
      </w:r>
      <w:r w:rsidR="00674F1D" w:rsidRPr="00674F1D">
        <w:rPr>
          <w:lang w:val="ru-RU"/>
        </w:rPr>
        <w:t xml:space="preserve"> – единиц</w:t>
      </w:r>
      <w:r w:rsidR="00DC4D1A">
        <w:rPr>
          <w:lang w:val="ru-RU"/>
        </w:rPr>
        <w:t>а</w:t>
      </w:r>
      <w:r w:rsidR="00674F1D" w:rsidRPr="00674F1D">
        <w:rPr>
          <w:lang w:val="ru-RU"/>
        </w:rPr>
        <w:t>, деленн</w:t>
      </w:r>
      <w:r w:rsidR="00DC4D1A">
        <w:rPr>
          <w:lang w:val="ru-RU"/>
        </w:rPr>
        <w:t>ая</w:t>
      </w:r>
      <w:r w:rsidR="00674F1D" w:rsidRPr="00674F1D">
        <w:rPr>
          <w:lang w:val="ru-RU"/>
        </w:rPr>
        <w:t xml:space="preserve"> на длительность фазокодированного </w:t>
      </w:r>
      <w:r w:rsidR="003A3263">
        <w:rPr>
          <w:lang w:val="ru-RU"/>
        </w:rPr>
        <w:t>чипа</w:t>
      </w:r>
      <w:r w:rsidR="00674F1D" w:rsidRPr="00674F1D">
        <w:rPr>
          <w:lang w:val="ru-RU"/>
        </w:rPr>
        <w:t xml:space="preserve"> (например, если длительность фазокодированного </w:t>
      </w:r>
      <w:r w:rsidR="003A3263">
        <w:rPr>
          <w:lang w:val="ru-RU"/>
        </w:rPr>
        <w:t>чипа</w:t>
      </w:r>
      <w:r w:rsidR="00674F1D" w:rsidRPr="00674F1D">
        <w:rPr>
          <w:lang w:val="ru-RU"/>
        </w:rPr>
        <w:t xml:space="preserve"> равна 2</w:t>
      </w:r>
      <w:r w:rsidR="006B36A4">
        <w:rPr>
          <w:lang w:val="ru-RU"/>
        </w:rPr>
        <w:t> мкс</w:t>
      </w:r>
      <w:r w:rsidR="00674F1D" w:rsidRPr="00674F1D">
        <w:rPr>
          <w:lang w:val="ru-RU"/>
        </w:rPr>
        <w:t xml:space="preserve">, то </w:t>
      </w:r>
      <w:r w:rsidR="00501673" w:rsidRPr="00674F1D">
        <w:rPr>
          <w:lang w:val="ru-RU"/>
        </w:rPr>
        <w:t xml:space="preserve">ширина </w:t>
      </w:r>
      <w:r w:rsidR="00674F1D" w:rsidRPr="00674F1D">
        <w:rPr>
          <w:lang w:val="ru-RU"/>
        </w:rPr>
        <w:t>эталонн</w:t>
      </w:r>
      <w:r w:rsidR="00501673">
        <w:rPr>
          <w:lang w:val="ru-RU"/>
        </w:rPr>
        <w:t>ой</w:t>
      </w:r>
      <w:r w:rsidR="00674F1D" w:rsidRPr="00674F1D">
        <w:rPr>
          <w:lang w:val="ru-RU"/>
        </w:rPr>
        <w:t xml:space="preserve"> полосы составит 1/2</w:t>
      </w:r>
      <w:r w:rsidR="006B36A4">
        <w:rPr>
          <w:lang w:val="ru-RU"/>
        </w:rPr>
        <w:t> мкс</w:t>
      </w:r>
      <w:r w:rsidR="00674F1D" w:rsidRPr="00674F1D">
        <w:rPr>
          <w:lang w:val="ru-RU"/>
        </w:rPr>
        <w:t xml:space="preserve"> = 500</w:t>
      </w:r>
      <w:r w:rsidR="006B36A4">
        <w:rPr>
          <w:lang w:val="ru-RU"/>
        </w:rPr>
        <w:t> кГц</w:t>
      </w:r>
      <w:r w:rsidR="00674F1D" w:rsidRPr="00674F1D">
        <w:rPr>
          <w:lang w:val="ru-RU"/>
        </w:rPr>
        <w:t>)</w:t>
      </w:r>
      <w:r>
        <w:rPr>
          <w:lang w:val="ru-RU"/>
        </w:rPr>
        <w:t>;</w:t>
      </w:r>
    </w:p>
    <w:p w:rsidR="004E5FBD" w:rsidRPr="00685637" w:rsidRDefault="004E5FBD" w:rsidP="00705C78">
      <w:pPr>
        <w:pStyle w:val="enumlev1"/>
        <w:spacing w:line="240" w:lineRule="exact"/>
        <w:rPr>
          <w:lang w:val="ru-RU"/>
        </w:rPr>
      </w:pPr>
      <w:r w:rsidRPr="0022205D">
        <w:rPr>
          <w:lang w:val="ru-RU"/>
        </w:rPr>
        <w:t>–</w:t>
      </w:r>
      <w:r w:rsidRPr="0022205D">
        <w:rPr>
          <w:lang w:val="ru-RU"/>
        </w:rPr>
        <w:tab/>
      </w:r>
      <w:r w:rsidR="001A3763">
        <w:rPr>
          <w:lang w:val="ru-RU"/>
        </w:rPr>
        <w:t>в случае</w:t>
      </w:r>
      <w:r w:rsidR="00E9654E" w:rsidRPr="00E9654E">
        <w:rPr>
          <w:lang w:val="ru-RU"/>
        </w:rPr>
        <w:t xml:space="preserve"> </w:t>
      </w:r>
      <w:r w:rsidR="001A3763">
        <w:rPr>
          <w:lang w:val="ru-RU"/>
        </w:rPr>
        <w:t>радаров</w:t>
      </w:r>
      <w:r w:rsidR="00E9654E" w:rsidRPr="00E9654E">
        <w:rPr>
          <w:lang w:val="ru-RU"/>
        </w:rPr>
        <w:t xml:space="preserve"> с частотной модуляцией (ЧМ) или с линейной частотной </w:t>
      </w:r>
      <w:r w:rsidR="00E9654E" w:rsidRPr="002E44EF">
        <w:rPr>
          <w:lang w:val="ru-RU"/>
        </w:rPr>
        <w:t>модуляцией</w:t>
      </w:r>
      <w:r w:rsidR="00E9654E" w:rsidRPr="00E9654E">
        <w:rPr>
          <w:lang w:val="ru-RU"/>
        </w:rPr>
        <w:t xml:space="preserve"> – корень квадратный из величины, полученной путем деления ширины полосы пропускания РЛС в</w:t>
      </w:r>
      <w:r w:rsidR="006B36A4">
        <w:rPr>
          <w:lang w:val="ru-RU"/>
        </w:rPr>
        <w:t> МГц</w:t>
      </w:r>
      <w:r w:rsidR="00E9654E" w:rsidRPr="00E9654E">
        <w:rPr>
          <w:lang w:val="ru-RU"/>
        </w:rPr>
        <w:t xml:space="preserve"> на длительность импульса в</w:t>
      </w:r>
      <w:r w:rsidR="006B36A4">
        <w:rPr>
          <w:lang w:val="ru-RU"/>
        </w:rPr>
        <w:t> мкс</w:t>
      </w:r>
      <w:r w:rsidR="00E9654E" w:rsidRPr="00E9654E">
        <w:rPr>
          <w:lang w:val="ru-RU"/>
        </w:rPr>
        <w:t xml:space="preserve"> (например, если ЧМ охватывает полосу от 1250 до 1280</w:t>
      </w:r>
      <w:r w:rsidR="006B36A4">
        <w:rPr>
          <w:lang w:val="ru-RU"/>
        </w:rPr>
        <w:t> МГц</w:t>
      </w:r>
      <w:r w:rsidR="00E9654E" w:rsidRPr="00E9654E">
        <w:rPr>
          <w:lang w:val="ru-RU"/>
        </w:rPr>
        <w:t>, т.</w:t>
      </w:r>
      <w:r w:rsidR="00E9654E" w:rsidRPr="00D94E2D">
        <w:t> </w:t>
      </w:r>
      <w:r w:rsidR="00E9654E" w:rsidRPr="00E9654E">
        <w:rPr>
          <w:lang w:val="ru-RU"/>
        </w:rPr>
        <w:t>е.</w:t>
      </w:r>
      <w:r w:rsidR="00EE5CFB">
        <w:rPr>
          <w:lang w:val="ru-RU"/>
        </w:rPr>
        <w:t> 3</w:t>
      </w:r>
      <w:r w:rsidR="00E9654E" w:rsidRPr="00E9654E">
        <w:rPr>
          <w:lang w:val="ru-RU"/>
        </w:rPr>
        <w:t>0</w:t>
      </w:r>
      <w:r w:rsidR="006B36A4">
        <w:rPr>
          <w:lang w:val="ru-RU"/>
        </w:rPr>
        <w:t> МГц</w:t>
      </w:r>
      <w:r w:rsidR="00E9654E" w:rsidRPr="00E9654E">
        <w:rPr>
          <w:lang w:val="ru-RU"/>
        </w:rPr>
        <w:t>, во время действия импульса длительностью 10</w:t>
      </w:r>
      <w:r w:rsidR="006B36A4">
        <w:t> </w:t>
      </w:r>
      <w:r w:rsidR="006B36A4" w:rsidRPr="004C7A5F">
        <w:rPr>
          <w:lang w:val="ru-RU"/>
        </w:rPr>
        <w:t>мкс</w:t>
      </w:r>
      <w:r w:rsidR="00E9654E" w:rsidRPr="00E9654E">
        <w:rPr>
          <w:lang w:val="ru-RU"/>
        </w:rPr>
        <w:t xml:space="preserve">, то ширина </w:t>
      </w:r>
      <w:r w:rsidR="00501673" w:rsidRPr="00E9654E">
        <w:rPr>
          <w:lang w:val="ru-RU"/>
        </w:rPr>
        <w:t>эталонн</w:t>
      </w:r>
      <w:r w:rsidR="00501673">
        <w:rPr>
          <w:lang w:val="ru-RU"/>
        </w:rPr>
        <w:t>ой</w:t>
      </w:r>
      <w:r w:rsidR="00501673" w:rsidRPr="00E9654E">
        <w:rPr>
          <w:lang w:val="ru-RU"/>
        </w:rPr>
        <w:t xml:space="preserve"> </w:t>
      </w:r>
      <w:r w:rsidR="00E9654E" w:rsidRPr="00E9654E">
        <w:rPr>
          <w:lang w:val="ru-RU"/>
        </w:rPr>
        <w:t>полосы составит (30</w:t>
      </w:r>
      <w:r w:rsidR="006B36A4">
        <w:t> </w:t>
      </w:r>
      <w:r w:rsidR="006B36A4" w:rsidRPr="004C7A5F">
        <w:rPr>
          <w:lang w:val="ru-RU"/>
        </w:rPr>
        <w:t>МГц</w:t>
      </w:r>
      <w:r w:rsidR="00E9654E" w:rsidRPr="00E9654E">
        <w:rPr>
          <w:lang w:val="ru-RU"/>
        </w:rPr>
        <w:t>/10</w:t>
      </w:r>
      <w:r w:rsidR="006B36A4">
        <w:t> </w:t>
      </w:r>
      <w:r w:rsidR="006B36A4" w:rsidRPr="004C7A5F">
        <w:rPr>
          <w:lang w:val="ru-RU"/>
        </w:rPr>
        <w:t>мкс</w:t>
      </w:r>
      <w:r w:rsidR="00E9654E" w:rsidRPr="00E9654E">
        <w:rPr>
          <w:lang w:val="ru-RU"/>
        </w:rPr>
        <w:t>)</w:t>
      </w:r>
      <w:r w:rsidR="00E9654E" w:rsidRPr="00E9654E">
        <w:rPr>
          <w:vertAlign w:val="superscript"/>
          <w:lang w:val="ru-RU"/>
        </w:rPr>
        <w:t>1/2</w:t>
      </w:r>
      <w:r w:rsidR="00E9654E" w:rsidRPr="00D94E2D">
        <w:t> </w:t>
      </w:r>
      <w:r w:rsidR="00E9654E" w:rsidRPr="00E9654E">
        <w:rPr>
          <w:lang w:val="ru-RU"/>
        </w:rPr>
        <w:t>= 1,73</w:t>
      </w:r>
      <w:r w:rsidR="006B36A4">
        <w:rPr>
          <w:lang w:val="ru-RU"/>
        </w:rPr>
        <w:t> МГц</w:t>
      </w:r>
      <w:r w:rsidR="00E9654E" w:rsidRPr="00E9654E">
        <w:rPr>
          <w:lang w:val="ru-RU"/>
        </w:rPr>
        <w:t>)</w:t>
      </w:r>
      <w:r>
        <w:rPr>
          <w:lang w:val="ru-RU"/>
        </w:rPr>
        <w:t>;</w:t>
      </w:r>
    </w:p>
    <w:p w:rsidR="004E5FBD" w:rsidRDefault="004E5FBD" w:rsidP="00705C78">
      <w:pPr>
        <w:pStyle w:val="enumlev1"/>
        <w:spacing w:line="240" w:lineRule="exact"/>
        <w:rPr>
          <w:lang w:val="ru-RU"/>
        </w:rPr>
      </w:pPr>
      <w:r w:rsidRPr="0022205D">
        <w:rPr>
          <w:lang w:val="ru-RU"/>
        </w:rPr>
        <w:t>–</w:t>
      </w:r>
      <w:r w:rsidRPr="0022205D">
        <w:rPr>
          <w:lang w:val="ru-RU"/>
        </w:rPr>
        <w:tab/>
      </w:r>
      <w:r w:rsidR="001A3763">
        <w:rPr>
          <w:lang w:val="ru-RU"/>
        </w:rPr>
        <w:t>в случае</w:t>
      </w:r>
      <w:r w:rsidR="00284F59" w:rsidRPr="00284F59">
        <w:rPr>
          <w:lang w:val="ru-RU"/>
        </w:rPr>
        <w:t xml:space="preserve"> радаров, работающих с сигналами различной формы, ширина </w:t>
      </w:r>
      <w:r w:rsidR="00501673" w:rsidRPr="00284F59">
        <w:rPr>
          <w:lang w:val="ru-RU"/>
        </w:rPr>
        <w:t>эталонн</w:t>
      </w:r>
      <w:r w:rsidR="00501673">
        <w:rPr>
          <w:lang w:val="ru-RU"/>
        </w:rPr>
        <w:t>ой</w:t>
      </w:r>
      <w:r w:rsidR="00501673" w:rsidRPr="00284F59">
        <w:rPr>
          <w:lang w:val="ru-RU"/>
        </w:rPr>
        <w:t xml:space="preserve"> </w:t>
      </w:r>
      <w:r w:rsidR="00284F59" w:rsidRPr="00284F59">
        <w:rPr>
          <w:lang w:val="ru-RU"/>
        </w:rPr>
        <w:t>полосы частот определяется эмпирически путем наблюдения за излучением радара</w:t>
      </w:r>
      <w:r>
        <w:rPr>
          <w:lang w:val="ru-RU"/>
        </w:rPr>
        <w:t xml:space="preserve">. Наблюдение выполняется следующим образом: приемник измерительной системы </w:t>
      </w:r>
      <w:r w:rsidRPr="002E44EF">
        <w:rPr>
          <w:lang w:val="ru-RU"/>
        </w:rPr>
        <w:t>настраивается</w:t>
      </w:r>
      <w:r>
        <w:rPr>
          <w:lang w:val="ru-RU"/>
        </w:rPr>
        <w:t xml:space="preserve"> на одну из основных частот радара или на центральную частоту полосы </w:t>
      </w:r>
      <w:r w:rsidR="00BA5F2B">
        <w:rPr>
          <w:lang w:val="ru-RU"/>
        </w:rPr>
        <w:t>диапазона линейно</w:t>
      </w:r>
      <w:r w:rsidR="001946D4">
        <w:rPr>
          <w:lang w:val="ru-RU"/>
        </w:rPr>
        <w:t>й</w:t>
      </w:r>
      <w:r w:rsidR="00BA5F2B">
        <w:rPr>
          <w:lang w:val="ru-RU"/>
        </w:rPr>
        <w:t xml:space="preserve"> </w:t>
      </w:r>
      <w:r>
        <w:rPr>
          <w:lang w:val="ru-RU"/>
        </w:rPr>
        <w:t>частотной модуляции радара. Для полосы частот измерительной системы выбирается максимально возможная ширина и регистрируется уровень мощности сигнала, получаемого от радара в данной полосе частот. Затем полоса частот измерительной системы постепенно сужается</w:t>
      </w:r>
      <w:r w:rsidR="00BA5F2B">
        <w:rPr>
          <w:lang w:val="ru-RU"/>
        </w:rPr>
        <w:t>,</w:t>
      </w:r>
      <w:r>
        <w:rPr>
          <w:lang w:val="ru-RU"/>
        </w:rPr>
        <w:t xml:space="preserve"> и уровни мощности принимаемых сигналов регистрируются </w:t>
      </w:r>
      <w:r w:rsidR="00BA5F2B">
        <w:rPr>
          <w:lang w:val="ru-RU"/>
        </w:rPr>
        <w:t>как функция этой</w:t>
      </w:r>
      <w:r>
        <w:rPr>
          <w:lang w:val="ru-RU"/>
        </w:rPr>
        <w:t xml:space="preserve"> ширин</w:t>
      </w:r>
      <w:r w:rsidR="00BA5F2B">
        <w:rPr>
          <w:lang w:val="ru-RU"/>
        </w:rPr>
        <w:t>ы</w:t>
      </w:r>
      <w:r>
        <w:rPr>
          <w:lang w:val="ru-RU"/>
        </w:rPr>
        <w:t xml:space="preserve"> полосы</w:t>
      </w:r>
      <w:r w:rsidR="00BA5F2B">
        <w:rPr>
          <w:lang w:val="ru-RU"/>
        </w:rPr>
        <w:t>. Результатом явля</w:t>
      </w:r>
      <w:r w:rsidR="0088673B">
        <w:rPr>
          <w:lang w:val="ru-RU"/>
        </w:rPr>
        <w:t>ю</w:t>
      </w:r>
      <w:r w:rsidR="00BA5F2B">
        <w:rPr>
          <w:lang w:val="ru-RU"/>
        </w:rPr>
        <w:t>тся</w:t>
      </w:r>
      <w:r>
        <w:rPr>
          <w:lang w:val="ru-RU"/>
        </w:rPr>
        <w:t xml:space="preserve"> график или таблица, отражающие зависимость измеренной мощности от ширины полосы измерительной системы. </w:t>
      </w:r>
      <w:r w:rsidR="00BA5F2B">
        <w:rPr>
          <w:lang w:val="ru-RU"/>
        </w:rPr>
        <w:t>Необходимой шириной</w:t>
      </w:r>
      <w:r>
        <w:rPr>
          <w:lang w:val="ru-RU"/>
        </w:rPr>
        <w:t xml:space="preserve"> полос</w:t>
      </w:r>
      <w:r w:rsidR="00BA5F2B">
        <w:rPr>
          <w:lang w:val="ru-RU"/>
        </w:rPr>
        <w:t>ы</w:t>
      </w:r>
      <w:r>
        <w:rPr>
          <w:lang w:val="ru-RU"/>
        </w:rPr>
        <w:t xml:space="preserve"> является самая узкая полоса, в которой наблюдается </w:t>
      </w:r>
      <w:r w:rsidR="00BA5F2B">
        <w:rPr>
          <w:lang w:val="ru-RU"/>
        </w:rPr>
        <w:t xml:space="preserve">еще </w:t>
      </w:r>
      <w:r>
        <w:rPr>
          <w:lang w:val="ru-RU"/>
        </w:rPr>
        <w:t xml:space="preserve">полный уровень мощности, </w:t>
      </w:r>
      <w:r w:rsidR="00BA5F2B">
        <w:rPr>
          <w:lang w:val="ru-RU"/>
        </w:rPr>
        <w:t xml:space="preserve">а </w:t>
      </w:r>
      <w:r w:rsidR="00501673">
        <w:rPr>
          <w:lang w:val="ru-RU"/>
        </w:rPr>
        <w:t xml:space="preserve">эталонная </w:t>
      </w:r>
      <w:r>
        <w:rPr>
          <w:lang w:val="ru-RU"/>
        </w:rPr>
        <w:t xml:space="preserve">ширина полосы может быть </w:t>
      </w:r>
      <w:r w:rsidR="00BA5F2B">
        <w:rPr>
          <w:lang w:val="ru-RU"/>
        </w:rPr>
        <w:t>рассчитана</w:t>
      </w:r>
      <w:r>
        <w:rPr>
          <w:lang w:val="ru-RU"/>
        </w:rPr>
        <w:t xml:space="preserve"> по известной </w:t>
      </w:r>
      <w:r w:rsidR="00AA7773">
        <w:rPr>
          <w:lang w:val="ru-RU"/>
        </w:rPr>
        <w:t>импульсной</w:t>
      </w:r>
      <w:r>
        <w:rPr>
          <w:lang w:val="ru-RU"/>
        </w:rPr>
        <w:t xml:space="preserve"> характеристике приемника измерительной системы с учетом коэффициента полосы частот измерений (</w:t>
      </w:r>
      <w:r>
        <w:rPr>
          <w:lang w:val="en-US"/>
        </w:rPr>
        <w:t>MBR</w:t>
      </w:r>
      <w:r>
        <w:rPr>
          <w:lang w:val="ru-RU"/>
        </w:rPr>
        <w:t>), как описано ниже. Если снижение уровня мощности наблюдается сразу же, должна использоваться самая широкая из возможных полос частот.</w:t>
      </w:r>
    </w:p>
    <w:p w:rsidR="00D84580" w:rsidRDefault="00D84580" w:rsidP="00705C78">
      <w:pPr>
        <w:spacing w:line="240" w:lineRule="exact"/>
        <w:rPr>
          <w:lang w:val="ru-RU"/>
        </w:rPr>
      </w:pPr>
      <w:r>
        <w:rPr>
          <w:lang w:val="ru-RU"/>
        </w:rPr>
        <w:lastRenderedPageBreak/>
        <w:t xml:space="preserve">Во всех случаях, </w:t>
      </w:r>
      <w:r w:rsidR="00501673">
        <w:rPr>
          <w:lang w:val="ru-RU"/>
        </w:rPr>
        <w:t>если</w:t>
      </w:r>
      <w:r>
        <w:rPr>
          <w:lang w:val="ru-RU"/>
        </w:rPr>
        <w:t xml:space="preserve"> ширина полосы частот превышает 1</w:t>
      </w:r>
      <w:r w:rsidR="006B36A4">
        <w:rPr>
          <w:lang w:val="ru-RU"/>
        </w:rPr>
        <w:t> МГц</w:t>
      </w:r>
      <w:r>
        <w:rPr>
          <w:lang w:val="ru-RU"/>
        </w:rPr>
        <w:t xml:space="preserve">, </w:t>
      </w:r>
      <w:r w:rsidR="00501673">
        <w:rPr>
          <w:lang w:val="ru-RU"/>
        </w:rPr>
        <w:t>то следует использовать</w:t>
      </w:r>
      <w:r>
        <w:rPr>
          <w:lang w:val="ru-RU"/>
        </w:rPr>
        <w:t xml:space="preserve"> эталонн</w:t>
      </w:r>
      <w:r w:rsidR="00501673">
        <w:rPr>
          <w:lang w:val="ru-RU"/>
        </w:rPr>
        <w:t>ую</w:t>
      </w:r>
      <w:r>
        <w:rPr>
          <w:lang w:val="ru-RU"/>
        </w:rPr>
        <w:t xml:space="preserve"> полос</w:t>
      </w:r>
      <w:r w:rsidR="00501673">
        <w:rPr>
          <w:lang w:val="ru-RU"/>
        </w:rPr>
        <w:t>у</w:t>
      </w:r>
      <w:r>
        <w:rPr>
          <w:lang w:val="ru-RU"/>
        </w:rPr>
        <w:t xml:space="preserve"> частот </w:t>
      </w:r>
      <w:r w:rsidRPr="009F1441">
        <w:rPr>
          <w:i/>
          <w:iCs/>
          <w:lang w:val="en-US"/>
        </w:rPr>
        <w:t>B</w:t>
      </w:r>
      <w:r w:rsidRPr="009F1441">
        <w:rPr>
          <w:i/>
          <w:iCs/>
          <w:vertAlign w:val="subscript"/>
          <w:lang w:val="en-US"/>
        </w:rPr>
        <w:t>ref</w:t>
      </w:r>
      <w:r w:rsidRPr="00FF788C">
        <w:rPr>
          <w:lang w:val="ru-RU"/>
        </w:rPr>
        <w:t xml:space="preserve"> </w:t>
      </w:r>
      <w:r>
        <w:rPr>
          <w:lang w:val="ru-RU"/>
        </w:rPr>
        <w:t>шириной 1</w:t>
      </w:r>
      <w:r w:rsidR="006B36A4">
        <w:rPr>
          <w:lang w:val="ru-RU"/>
        </w:rPr>
        <w:t> МГц</w:t>
      </w:r>
      <w:r>
        <w:rPr>
          <w:lang w:val="ru-RU"/>
        </w:rPr>
        <w:t>.</w:t>
      </w:r>
    </w:p>
    <w:p w:rsidR="00D84580" w:rsidRPr="0090121D" w:rsidRDefault="00D84580" w:rsidP="00705C78">
      <w:pPr>
        <w:pStyle w:val="Heading3"/>
        <w:spacing w:line="240" w:lineRule="exact"/>
        <w:rPr>
          <w:lang w:val="ru-RU"/>
        </w:rPr>
      </w:pPr>
      <w:bookmarkStart w:id="3" w:name="_Toc417731026"/>
      <w:r w:rsidRPr="0090121D">
        <w:rPr>
          <w:lang w:val="ru-RU"/>
        </w:rPr>
        <w:t>3</w:t>
      </w:r>
      <w:r w:rsidRPr="0090121D">
        <w:rPr>
          <w:lang w:val="ru-RU"/>
        </w:rPr>
        <w:tab/>
      </w:r>
      <w:bookmarkEnd w:id="3"/>
      <w:r>
        <w:rPr>
          <w:lang w:val="ru-RU"/>
        </w:rPr>
        <w:t>Полоса частот измерительной системы и параметры детектора</w:t>
      </w:r>
    </w:p>
    <w:p w:rsidR="00D84580" w:rsidRDefault="00D84580" w:rsidP="00705C78">
      <w:pPr>
        <w:spacing w:line="240" w:lineRule="exact"/>
        <w:rPr>
          <w:lang w:val="ru-RU"/>
        </w:rPr>
      </w:pPr>
      <w:r>
        <w:rPr>
          <w:lang w:val="ru-RU"/>
        </w:rPr>
        <w:t xml:space="preserve">Полоса частот измерений </w:t>
      </w:r>
      <w:r w:rsidRPr="009F1441">
        <w:rPr>
          <w:i/>
          <w:iCs/>
          <w:lang w:val="en-US"/>
        </w:rPr>
        <w:t>B</w:t>
      </w:r>
      <w:r w:rsidRPr="009F1441">
        <w:rPr>
          <w:i/>
          <w:iCs/>
          <w:vertAlign w:val="subscript"/>
          <w:lang w:val="en-US"/>
        </w:rPr>
        <w:t>m</w:t>
      </w:r>
      <w:r w:rsidRPr="001120B1">
        <w:rPr>
          <w:lang w:val="ru-RU"/>
        </w:rPr>
        <w:t xml:space="preserve"> </w:t>
      </w:r>
      <w:r>
        <w:rPr>
          <w:lang w:val="ru-RU"/>
        </w:rPr>
        <w:t xml:space="preserve">определяется как полоса частот импульсов приемника, а ее ширина превышает ширину полосы </w:t>
      </w:r>
      <w:r w:rsidR="009C274C">
        <w:rPr>
          <w:lang w:val="ru-RU"/>
        </w:rPr>
        <w:t>ПЧ</w:t>
      </w:r>
      <w:r>
        <w:rPr>
          <w:lang w:val="ru-RU"/>
        </w:rPr>
        <w:t xml:space="preserve"> </w:t>
      </w:r>
      <w:r w:rsidRPr="009F1441">
        <w:rPr>
          <w:i/>
          <w:iCs/>
          <w:lang w:val="en-US"/>
        </w:rPr>
        <w:t>B</w:t>
      </w:r>
      <w:r w:rsidRPr="009F1441">
        <w:rPr>
          <w:i/>
          <w:iCs/>
          <w:vertAlign w:val="subscript"/>
          <w:lang w:val="en-US"/>
        </w:rPr>
        <w:t>if</w:t>
      </w:r>
      <w:r w:rsidRPr="000F636B">
        <w:rPr>
          <w:lang w:val="ru-RU"/>
        </w:rPr>
        <w:t xml:space="preserve"> (</w:t>
      </w:r>
      <w:r>
        <w:rPr>
          <w:lang w:val="ru-RU"/>
        </w:rPr>
        <w:t xml:space="preserve">иногда называемой полосой частот по разрешению анализаторов спектра). Ширина полосы частот измерений </w:t>
      </w:r>
      <w:r w:rsidRPr="009F1441">
        <w:rPr>
          <w:i/>
          <w:iCs/>
          <w:lang w:val="en-US"/>
        </w:rPr>
        <w:t>B</w:t>
      </w:r>
      <w:r w:rsidRPr="009F1441">
        <w:rPr>
          <w:i/>
          <w:iCs/>
          <w:vertAlign w:val="subscript"/>
          <w:lang w:val="en-US"/>
        </w:rPr>
        <w:t>m</w:t>
      </w:r>
      <w:r w:rsidRPr="000F636B">
        <w:rPr>
          <w:lang w:val="ru-RU"/>
        </w:rPr>
        <w:t xml:space="preserve"> </w:t>
      </w:r>
      <w:r>
        <w:rPr>
          <w:lang w:val="ru-RU"/>
        </w:rPr>
        <w:t xml:space="preserve">может быть определена с помощью следующего </w:t>
      </w:r>
      <w:r w:rsidR="00914727">
        <w:rPr>
          <w:lang w:val="ru-RU"/>
        </w:rPr>
        <w:t>уравнения</w:t>
      </w:r>
      <w:r>
        <w:rPr>
          <w:lang w:val="ru-RU"/>
        </w:rPr>
        <w:t>:</w:t>
      </w:r>
    </w:p>
    <w:p w:rsidR="00D84580" w:rsidRPr="00914727" w:rsidRDefault="00D84580" w:rsidP="008E431F">
      <w:pPr>
        <w:pStyle w:val="Equation"/>
        <w:tabs>
          <w:tab w:val="clear" w:pos="4820"/>
          <w:tab w:val="center" w:pos="4819"/>
          <w:tab w:val="left" w:pos="6108"/>
        </w:tabs>
        <w:spacing w:before="80"/>
        <w:jc w:val="left"/>
        <w:rPr>
          <w:lang w:val="ru-RU"/>
        </w:rPr>
      </w:pPr>
      <w:r w:rsidRPr="00D84580">
        <w:rPr>
          <w:i/>
          <w:lang w:val="ru-RU"/>
        </w:rPr>
        <w:tab/>
      </w:r>
      <w:r w:rsidRPr="00D84580">
        <w:rPr>
          <w:i/>
          <w:lang w:val="ru-RU"/>
        </w:rPr>
        <w:tab/>
      </w:r>
      <w:r w:rsidRPr="009916C1">
        <w:rPr>
          <w:i/>
          <w:lang w:val="en-US"/>
        </w:rPr>
        <w:t>B</w:t>
      </w:r>
      <w:r w:rsidRPr="009916C1">
        <w:rPr>
          <w:i/>
          <w:szCs w:val="24"/>
          <w:vertAlign w:val="subscript"/>
          <w:lang w:val="en-US"/>
        </w:rPr>
        <w:t>m</w:t>
      </w:r>
      <w:r w:rsidRPr="0022205D">
        <w:rPr>
          <w:lang w:val="ru-RU"/>
        </w:rPr>
        <w:t xml:space="preserve"> = </w:t>
      </w:r>
      <w:r w:rsidRPr="009916C1">
        <w:rPr>
          <w:i/>
          <w:lang w:val="en-US"/>
        </w:rPr>
        <w:t>B</w:t>
      </w:r>
      <w:r w:rsidRPr="00F44E69">
        <w:rPr>
          <w:i/>
          <w:szCs w:val="24"/>
          <w:vertAlign w:val="subscript"/>
          <w:lang w:val="en-US"/>
        </w:rPr>
        <w:t>if</w:t>
      </w:r>
      <w:r w:rsidRPr="0022205D">
        <w:rPr>
          <w:lang w:val="ru-RU"/>
        </w:rPr>
        <w:t xml:space="preserve"> × </w:t>
      </w:r>
      <w:r w:rsidRPr="009916C1">
        <w:rPr>
          <w:i/>
          <w:lang w:val="en-US"/>
        </w:rPr>
        <w:t>MBR</w:t>
      </w:r>
      <w:r w:rsidR="00914727">
        <w:rPr>
          <w:i/>
          <w:lang w:val="ru-RU"/>
        </w:rPr>
        <w:t>.</w:t>
      </w:r>
    </w:p>
    <w:p w:rsidR="00D84580" w:rsidRDefault="00D84580" w:rsidP="00705C78">
      <w:pPr>
        <w:spacing w:line="240" w:lineRule="exact"/>
        <w:rPr>
          <w:lang w:val="ru-RU"/>
        </w:rPr>
      </w:pPr>
      <w:r>
        <w:rPr>
          <w:lang w:val="ru-RU"/>
        </w:rPr>
        <w:t xml:space="preserve">Для </w:t>
      </w:r>
      <w:r w:rsidR="00501673">
        <w:rPr>
          <w:lang w:val="ru-RU"/>
        </w:rPr>
        <w:t xml:space="preserve">используемого </w:t>
      </w:r>
      <w:r>
        <w:rPr>
          <w:lang w:val="ru-RU"/>
        </w:rPr>
        <w:t xml:space="preserve">приемника </w:t>
      </w:r>
      <w:r w:rsidR="0050605E">
        <w:rPr>
          <w:lang w:val="ru-RU"/>
        </w:rPr>
        <w:t xml:space="preserve">измерительной системы </w:t>
      </w:r>
      <w:r>
        <w:rPr>
          <w:lang w:val="ru-RU"/>
        </w:rPr>
        <w:t xml:space="preserve">должен быть определен </w:t>
      </w:r>
      <w:r>
        <w:rPr>
          <w:lang w:val="en-US"/>
        </w:rPr>
        <w:t>MBR</w:t>
      </w:r>
      <w:r>
        <w:rPr>
          <w:lang w:val="ru-RU"/>
        </w:rPr>
        <w:t xml:space="preserve">. Для используемого, как правило, в приемниках </w:t>
      </w:r>
      <w:r w:rsidR="00501673">
        <w:rPr>
          <w:lang w:val="ru-RU"/>
        </w:rPr>
        <w:t>серийных</w:t>
      </w:r>
      <w:r>
        <w:rPr>
          <w:lang w:val="ru-RU"/>
        </w:rPr>
        <w:t xml:space="preserve"> анализаторов спектра гауссовского фильтра с полосой </w:t>
      </w:r>
      <w:r w:rsidR="009C274C">
        <w:rPr>
          <w:lang w:val="ru-RU"/>
        </w:rPr>
        <w:t>ПЧ</w:t>
      </w:r>
      <w:r>
        <w:rPr>
          <w:lang w:val="ru-RU"/>
        </w:rPr>
        <w:t xml:space="preserve"> на уровне </w:t>
      </w:r>
      <w:r w:rsidR="00153F74">
        <w:rPr>
          <w:lang w:val="ru-RU"/>
        </w:rPr>
        <w:t>–</w:t>
      </w:r>
      <w:r>
        <w:rPr>
          <w:lang w:val="ru-RU"/>
        </w:rPr>
        <w:t>3</w:t>
      </w:r>
      <w:r w:rsidR="00EE5CFB">
        <w:rPr>
          <w:lang w:val="ru-RU"/>
        </w:rPr>
        <w:t> дБ</w:t>
      </w:r>
      <w:r>
        <w:rPr>
          <w:lang w:val="ru-RU"/>
        </w:rPr>
        <w:t xml:space="preserve"> коэффициент </w:t>
      </w:r>
      <w:r>
        <w:rPr>
          <w:lang w:val="en-US"/>
        </w:rPr>
        <w:t>MBR</w:t>
      </w:r>
      <w:r w:rsidRPr="00313861">
        <w:rPr>
          <w:lang w:val="ru-RU"/>
        </w:rPr>
        <w:t xml:space="preserve"> </w:t>
      </w:r>
      <w:r>
        <w:rPr>
          <w:lang w:val="ru-RU"/>
        </w:rPr>
        <w:t>равен примерно</w:t>
      </w:r>
      <w:r w:rsidR="00EE5CFB">
        <w:rPr>
          <w:lang w:val="ru-RU"/>
        </w:rPr>
        <w:t> 3</w:t>
      </w:r>
      <w:r>
        <w:rPr>
          <w:lang w:val="ru-RU"/>
        </w:rPr>
        <w:t xml:space="preserve">/2 (в некоторых устройствах полоса </w:t>
      </w:r>
      <w:r w:rsidR="009C274C">
        <w:rPr>
          <w:lang w:val="ru-RU"/>
        </w:rPr>
        <w:t>ПЧ</w:t>
      </w:r>
      <w:r>
        <w:rPr>
          <w:lang w:val="ru-RU"/>
        </w:rPr>
        <w:t xml:space="preserve"> определяется на уровне </w:t>
      </w:r>
      <w:r w:rsidR="00153F74">
        <w:rPr>
          <w:lang w:val="ru-RU"/>
        </w:rPr>
        <w:t>–</w:t>
      </w:r>
      <w:r>
        <w:rPr>
          <w:lang w:val="ru-RU"/>
        </w:rPr>
        <w:t>6</w:t>
      </w:r>
      <w:r w:rsidR="00EE5CFB">
        <w:rPr>
          <w:lang w:val="ru-RU"/>
        </w:rPr>
        <w:t> дБ</w:t>
      </w:r>
      <w:r>
        <w:rPr>
          <w:lang w:val="ru-RU"/>
        </w:rPr>
        <w:t>).</w:t>
      </w:r>
    </w:p>
    <w:p w:rsidR="00D84580" w:rsidRDefault="00D84580" w:rsidP="00705C78">
      <w:pPr>
        <w:spacing w:line="240" w:lineRule="exact"/>
        <w:rPr>
          <w:lang w:val="ru-RU"/>
        </w:rPr>
      </w:pPr>
      <w:r>
        <w:rPr>
          <w:lang w:val="ru-RU"/>
        </w:rPr>
        <w:t xml:space="preserve">Для получения одной из следующих рекомендуемых полос частот измерительной системы должен быть выбран приемник с соответствующей полосой </w:t>
      </w:r>
      <w:r w:rsidR="009C274C">
        <w:rPr>
          <w:lang w:val="ru-RU"/>
        </w:rPr>
        <w:t>ПЧ</w:t>
      </w:r>
      <w:r>
        <w:rPr>
          <w:lang w:val="ru-RU"/>
        </w:rPr>
        <w:t>:</w:t>
      </w:r>
    </w:p>
    <w:tbl>
      <w:tblPr>
        <w:tblW w:w="9640" w:type="dxa"/>
        <w:tblInd w:w="8" w:type="dxa"/>
        <w:tblLayout w:type="fixed"/>
        <w:tblCellMar>
          <w:left w:w="0" w:type="dxa"/>
          <w:right w:w="0" w:type="dxa"/>
        </w:tblCellMar>
        <w:tblLook w:val="0000" w:firstRow="0" w:lastRow="0" w:firstColumn="0" w:lastColumn="0" w:noHBand="0" w:noVBand="0"/>
      </w:tblPr>
      <w:tblGrid>
        <w:gridCol w:w="2119"/>
        <w:gridCol w:w="283"/>
        <w:gridCol w:w="7238"/>
      </w:tblGrid>
      <w:tr w:rsidR="009C637B" w:rsidRPr="00705C78" w:rsidTr="00153F74">
        <w:tc>
          <w:tcPr>
            <w:tcW w:w="2119" w:type="dxa"/>
          </w:tcPr>
          <w:p w:rsidR="009C637B" w:rsidRPr="0090121D" w:rsidRDefault="00153F74" w:rsidP="00705C78">
            <w:pPr>
              <w:spacing w:line="240" w:lineRule="exact"/>
              <w:jc w:val="left"/>
              <w:rPr>
                <w:lang w:val="ru-RU"/>
              </w:rPr>
            </w:pPr>
            <w:bookmarkStart w:id="4" w:name="_Toc417731027"/>
            <w:r w:rsidRPr="001A3763">
              <w:rPr>
                <w:lang w:val="ru-RU"/>
              </w:rPr>
              <w:t xml:space="preserve">Ширина полосы частот измерений </w:t>
            </w:r>
            <w:r w:rsidRPr="001A3763">
              <w:rPr>
                <w:i/>
              </w:rPr>
              <w:t>B</w:t>
            </w:r>
            <w:r w:rsidRPr="00705C78">
              <w:rPr>
                <w:i/>
                <w:vertAlign w:val="subscript"/>
              </w:rPr>
              <w:t>m</w:t>
            </w:r>
            <w:r w:rsidRPr="005E2D2B">
              <w:rPr>
                <w:rStyle w:val="FootnoteReference"/>
              </w:rPr>
              <w:footnoteReference w:customMarkFollows="1" w:id="2"/>
              <w:t>1</w:t>
            </w:r>
          </w:p>
        </w:tc>
        <w:tc>
          <w:tcPr>
            <w:tcW w:w="283" w:type="dxa"/>
          </w:tcPr>
          <w:p w:rsidR="009C637B" w:rsidRPr="0026695E" w:rsidRDefault="00521D35" w:rsidP="00705C78">
            <w:pPr>
              <w:spacing w:line="240" w:lineRule="exact"/>
            </w:pPr>
            <w:r>
              <w:t>≤</w:t>
            </w:r>
          </w:p>
        </w:tc>
        <w:tc>
          <w:tcPr>
            <w:tcW w:w="7238" w:type="dxa"/>
          </w:tcPr>
          <w:p w:rsidR="009C637B" w:rsidRPr="0090121D" w:rsidRDefault="00153F74" w:rsidP="00705C78">
            <w:pPr>
              <w:spacing w:line="240" w:lineRule="exact"/>
              <w:rPr>
                <w:lang w:val="ru-RU"/>
              </w:rPr>
            </w:pPr>
            <w:r w:rsidRPr="00C81200">
              <w:rPr>
                <w:lang w:val="ru-RU"/>
              </w:rPr>
              <w:t>(1/</w:t>
            </w:r>
            <w:r w:rsidRPr="0088673B">
              <w:rPr>
                <w:i/>
                <w:lang w:val="en-US"/>
              </w:rPr>
              <w:t>T</w:t>
            </w:r>
            <w:r w:rsidRPr="00C81200">
              <w:rPr>
                <w:lang w:val="ru-RU"/>
              </w:rPr>
              <w:t xml:space="preserve">) </w:t>
            </w:r>
            <w:r w:rsidRPr="00674F1D">
              <w:rPr>
                <w:lang w:val="ru-RU"/>
              </w:rPr>
              <w:t xml:space="preserve">в случае </w:t>
            </w:r>
            <w:r>
              <w:rPr>
                <w:lang w:val="ru-RU"/>
              </w:rPr>
              <w:t>радаров</w:t>
            </w:r>
            <w:r w:rsidRPr="00674F1D">
              <w:rPr>
                <w:lang w:val="ru-RU"/>
              </w:rPr>
              <w:t xml:space="preserve"> на фиксированной частоте без импульсного кодирования</w:t>
            </w:r>
            <w:r w:rsidRPr="00C81200">
              <w:rPr>
                <w:lang w:val="ru-RU"/>
              </w:rPr>
              <w:t xml:space="preserve">, </w:t>
            </w:r>
            <w:r>
              <w:rPr>
                <w:lang w:val="ru-RU"/>
              </w:rPr>
              <w:t>где</w:t>
            </w:r>
            <w:r w:rsidRPr="00C81200">
              <w:rPr>
                <w:lang w:val="ru-RU"/>
              </w:rPr>
              <w:t xml:space="preserve"> </w:t>
            </w:r>
            <w:r w:rsidRPr="009F1441">
              <w:rPr>
                <w:i/>
                <w:lang w:val="en-US"/>
              </w:rPr>
              <w:t>T</w:t>
            </w:r>
            <w:r w:rsidRPr="00C81200">
              <w:rPr>
                <w:lang w:val="ru-RU"/>
              </w:rPr>
              <w:t xml:space="preserve"> </w:t>
            </w:r>
            <w:r w:rsidRPr="009C637B">
              <w:rPr>
                <w:lang w:val="ru-RU"/>
              </w:rPr>
              <w:t>–</w:t>
            </w:r>
            <w:r w:rsidRPr="00C81200">
              <w:rPr>
                <w:lang w:val="ru-RU"/>
              </w:rPr>
              <w:t xml:space="preserve"> </w:t>
            </w:r>
            <w:r>
              <w:rPr>
                <w:lang w:val="ru-RU"/>
              </w:rPr>
              <w:t>длительность импульса</w:t>
            </w:r>
            <w:r w:rsidRPr="00C81200">
              <w:rPr>
                <w:lang w:val="ru-RU"/>
              </w:rPr>
              <w:t xml:space="preserve"> (</w:t>
            </w:r>
            <w:r>
              <w:rPr>
                <w:lang w:val="ru-RU"/>
              </w:rPr>
              <w:t>например, при длительности импульсов радара, равной 1 мкс, полоса частот измерительной системы должна быть ≤ </w:t>
            </w:r>
            <w:r w:rsidRPr="00C81200">
              <w:rPr>
                <w:lang w:val="ru-RU"/>
              </w:rPr>
              <w:t>1/(1</w:t>
            </w:r>
            <w:r>
              <w:rPr>
                <w:lang w:val="ru-RU"/>
              </w:rPr>
              <w:t> мкс</w:t>
            </w:r>
            <w:r w:rsidRPr="00C81200">
              <w:rPr>
                <w:lang w:val="ru-RU"/>
              </w:rPr>
              <w:t>)</w:t>
            </w:r>
            <w:r w:rsidRPr="009F1441">
              <w:rPr>
                <w:lang w:val="en-US"/>
              </w:rPr>
              <w:t> </w:t>
            </w:r>
            <w:r w:rsidRPr="0026695E">
              <w:rPr>
                <w:rFonts w:ascii="Symbol" w:hAnsi="Symbol"/>
              </w:rPr>
              <w:t></w:t>
            </w:r>
            <w:r w:rsidRPr="00C81200">
              <w:rPr>
                <w:lang w:val="ru-RU"/>
              </w:rPr>
              <w:t xml:space="preserve"> 1</w:t>
            </w:r>
            <w:r>
              <w:rPr>
                <w:lang w:val="en-US"/>
              </w:rPr>
              <w:t> </w:t>
            </w:r>
            <w:r w:rsidRPr="006B36A4">
              <w:rPr>
                <w:lang w:val="ru-RU"/>
              </w:rPr>
              <w:t>МГц</w:t>
            </w:r>
            <w:r w:rsidRPr="00C81200">
              <w:rPr>
                <w:lang w:val="ru-RU"/>
              </w:rPr>
              <w:t>).</w:t>
            </w:r>
          </w:p>
        </w:tc>
      </w:tr>
      <w:tr w:rsidR="00153F74" w:rsidRPr="00705C78" w:rsidTr="00153F74">
        <w:tc>
          <w:tcPr>
            <w:tcW w:w="2119" w:type="dxa"/>
          </w:tcPr>
          <w:p w:rsidR="00153F74" w:rsidRPr="0090121D" w:rsidRDefault="00153F74" w:rsidP="00705C78">
            <w:pPr>
              <w:spacing w:line="240" w:lineRule="exact"/>
              <w:jc w:val="left"/>
              <w:rPr>
                <w:lang w:val="ru-RU"/>
              </w:rPr>
            </w:pPr>
          </w:p>
        </w:tc>
        <w:tc>
          <w:tcPr>
            <w:tcW w:w="283" w:type="dxa"/>
          </w:tcPr>
          <w:p w:rsidR="00153F74" w:rsidRPr="0026695E" w:rsidRDefault="00521D35" w:rsidP="00705C78">
            <w:pPr>
              <w:spacing w:line="240" w:lineRule="exact"/>
            </w:pPr>
            <w:r>
              <w:t>≤</w:t>
            </w:r>
          </w:p>
        </w:tc>
        <w:tc>
          <w:tcPr>
            <w:tcW w:w="7238" w:type="dxa"/>
          </w:tcPr>
          <w:p w:rsidR="00153F74" w:rsidRPr="0090121D" w:rsidRDefault="00153F74" w:rsidP="00705C78">
            <w:pPr>
              <w:spacing w:line="240" w:lineRule="exact"/>
              <w:rPr>
                <w:lang w:val="ru-RU"/>
              </w:rPr>
            </w:pPr>
            <w:r w:rsidRPr="00C81200">
              <w:rPr>
                <w:lang w:val="ru-RU"/>
              </w:rPr>
              <w:t>(1/</w:t>
            </w:r>
            <w:r w:rsidRPr="009F1441">
              <w:rPr>
                <w:i/>
                <w:lang w:val="en-US"/>
              </w:rPr>
              <w:t>t</w:t>
            </w:r>
            <w:r w:rsidRPr="009F1441">
              <w:rPr>
                <w:rFonts w:ascii="Tms Rmn" w:hAnsi="Tms Rmn"/>
                <w:i/>
                <w:sz w:val="8"/>
                <w:lang w:val="en-US"/>
              </w:rPr>
              <w:t> </w:t>
            </w:r>
            <w:r w:rsidRPr="00C81200">
              <w:rPr>
                <w:lang w:val="ru-RU"/>
              </w:rPr>
              <w:t xml:space="preserve">) </w:t>
            </w:r>
            <w:r w:rsidRPr="00674F1D">
              <w:rPr>
                <w:lang w:val="ru-RU"/>
              </w:rPr>
              <w:t xml:space="preserve">в случае </w:t>
            </w:r>
            <w:r>
              <w:rPr>
                <w:lang w:val="ru-RU"/>
              </w:rPr>
              <w:t>радаров</w:t>
            </w:r>
            <w:r w:rsidRPr="00674F1D">
              <w:rPr>
                <w:lang w:val="ru-RU"/>
              </w:rPr>
              <w:t xml:space="preserve"> на фиксированной частоте с фазово-импульсным кодированием</w:t>
            </w:r>
            <w:r w:rsidRPr="00C81200">
              <w:rPr>
                <w:lang w:val="ru-RU"/>
              </w:rPr>
              <w:t xml:space="preserve">, </w:t>
            </w:r>
            <w:r>
              <w:rPr>
                <w:lang w:val="ru-RU"/>
              </w:rPr>
              <w:t>где</w:t>
            </w:r>
            <w:r w:rsidRPr="00C81200">
              <w:rPr>
                <w:lang w:val="ru-RU"/>
              </w:rPr>
              <w:t xml:space="preserve"> </w:t>
            </w:r>
            <w:r w:rsidRPr="009F1441">
              <w:rPr>
                <w:i/>
                <w:lang w:val="en-US"/>
              </w:rPr>
              <w:t>t</w:t>
            </w:r>
            <w:r w:rsidRPr="00C81200">
              <w:rPr>
                <w:lang w:val="ru-RU"/>
              </w:rPr>
              <w:t xml:space="preserve"> </w:t>
            </w:r>
            <w:r w:rsidRPr="009C637B">
              <w:rPr>
                <w:lang w:val="ru-RU"/>
              </w:rPr>
              <w:t>–</w:t>
            </w:r>
            <w:r w:rsidRPr="00C81200">
              <w:rPr>
                <w:lang w:val="ru-RU"/>
              </w:rPr>
              <w:t xml:space="preserve"> </w:t>
            </w:r>
            <w:r>
              <w:rPr>
                <w:lang w:val="ru-RU"/>
              </w:rPr>
              <w:t>длительность</w:t>
            </w:r>
            <w:r w:rsidRPr="00C81200">
              <w:rPr>
                <w:lang w:val="ru-RU"/>
              </w:rPr>
              <w:t xml:space="preserve"> </w:t>
            </w:r>
            <w:r>
              <w:rPr>
                <w:lang w:val="ru-RU"/>
              </w:rPr>
              <w:t>импульсного</w:t>
            </w:r>
            <w:r w:rsidRPr="00C81200">
              <w:rPr>
                <w:lang w:val="ru-RU"/>
              </w:rPr>
              <w:t xml:space="preserve"> </w:t>
            </w:r>
            <w:r>
              <w:rPr>
                <w:lang w:val="ru-RU"/>
              </w:rPr>
              <w:t>чипа</w:t>
            </w:r>
            <w:r w:rsidRPr="00C81200">
              <w:rPr>
                <w:lang w:val="ru-RU"/>
              </w:rPr>
              <w:t xml:space="preserve"> (</w:t>
            </w:r>
            <w:r>
              <w:rPr>
                <w:lang w:val="ru-RU"/>
              </w:rPr>
              <w:t>например</w:t>
            </w:r>
            <w:r w:rsidRPr="00C81200">
              <w:rPr>
                <w:lang w:val="ru-RU"/>
              </w:rPr>
              <w:t xml:space="preserve">, </w:t>
            </w:r>
            <w:r>
              <w:rPr>
                <w:lang w:val="ru-RU"/>
              </w:rPr>
              <w:t>если</w:t>
            </w:r>
            <w:r w:rsidRPr="00C81200">
              <w:rPr>
                <w:lang w:val="ru-RU"/>
              </w:rPr>
              <w:t xml:space="preserve"> </w:t>
            </w:r>
            <w:r>
              <w:rPr>
                <w:lang w:val="ru-RU"/>
              </w:rPr>
              <w:t>радар</w:t>
            </w:r>
            <w:r w:rsidRPr="00C81200">
              <w:rPr>
                <w:lang w:val="ru-RU"/>
              </w:rPr>
              <w:t xml:space="preserve"> </w:t>
            </w:r>
            <w:r>
              <w:rPr>
                <w:lang w:val="ru-RU"/>
              </w:rPr>
              <w:t>передает</w:t>
            </w:r>
            <w:r w:rsidRPr="00C81200">
              <w:rPr>
                <w:lang w:val="ru-RU"/>
              </w:rPr>
              <w:t xml:space="preserve"> </w:t>
            </w:r>
            <w:r>
              <w:rPr>
                <w:lang w:val="ru-RU"/>
              </w:rPr>
              <w:t xml:space="preserve">импульсы длительностью </w:t>
            </w:r>
            <w:r w:rsidRPr="00C81200">
              <w:rPr>
                <w:lang w:val="ru-RU"/>
              </w:rPr>
              <w:t>26</w:t>
            </w:r>
            <w:r>
              <w:rPr>
                <w:lang w:val="ru-RU"/>
              </w:rPr>
              <w:t> мкс</w:t>
            </w:r>
            <w:r w:rsidRPr="00C81200">
              <w:rPr>
                <w:lang w:val="ru-RU"/>
              </w:rPr>
              <w:t xml:space="preserve">, </w:t>
            </w:r>
            <w:r>
              <w:rPr>
                <w:lang w:val="ru-RU"/>
              </w:rPr>
              <w:t>каждый из которых состоит из 13 фазокодированных чипов длительностью 2 мкс, полоса</w:t>
            </w:r>
            <w:r w:rsidRPr="00C81200">
              <w:rPr>
                <w:lang w:val="ru-RU"/>
              </w:rPr>
              <w:t xml:space="preserve"> </w:t>
            </w:r>
            <w:r>
              <w:rPr>
                <w:lang w:val="ru-RU"/>
              </w:rPr>
              <w:t>частот</w:t>
            </w:r>
            <w:r w:rsidRPr="00C81200">
              <w:rPr>
                <w:lang w:val="ru-RU"/>
              </w:rPr>
              <w:t xml:space="preserve"> </w:t>
            </w:r>
            <w:r>
              <w:rPr>
                <w:lang w:val="ru-RU"/>
              </w:rPr>
              <w:t>измерений должна</w:t>
            </w:r>
            <w:r w:rsidRPr="00C81200">
              <w:rPr>
                <w:lang w:val="ru-RU"/>
              </w:rPr>
              <w:t xml:space="preserve"> </w:t>
            </w:r>
            <w:r>
              <w:rPr>
                <w:lang w:val="ru-RU"/>
              </w:rPr>
              <w:t>быть</w:t>
            </w:r>
            <w:r w:rsidRPr="00C81200">
              <w:rPr>
                <w:lang w:val="ru-RU"/>
              </w:rPr>
              <w:t xml:space="preserve"> </w:t>
            </w:r>
            <w:r>
              <w:rPr>
                <w:lang w:val="ru-RU"/>
              </w:rPr>
              <w:t>≤ </w:t>
            </w:r>
            <w:r w:rsidRPr="00C81200">
              <w:rPr>
                <w:lang w:val="ru-RU"/>
              </w:rPr>
              <w:t>1/(2</w:t>
            </w:r>
            <w:r>
              <w:rPr>
                <w:lang w:val="en-US"/>
              </w:rPr>
              <w:t> </w:t>
            </w:r>
            <w:r w:rsidRPr="006B36A4">
              <w:rPr>
                <w:lang w:val="ru-RU"/>
              </w:rPr>
              <w:t>мкс</w:t>
            </w:r>
            <w:r w:rsidRPr="00C81200">
              <w:rPr>
                <w:lang w:val="ru-RU"/>
              </w:rPr>
              <w:t>)</w:t>
            </w:r>
            <w:r w:rsidRPr="009F1441">
              <w:rPr>
                <w:lang w:val="en-US"/>
              </w:rPr>
              <w:t> </w:t>
            </w:r>
            <w:r w:rsidRPr="0026695E">
              <w:rPr>
                <w:rFonts w:ascii="Symbol" w:hAnsi="Symbol"/>
              </w:rPr>
              <w:t></w:t>
            </w:r>
            <w:r w:rsidRPr="00C81200">
              <w:rPr>
                <w:lang w:val="ru-RU"/>
              </w:rPr>
              <w:t xml:space="preserve"> 500</w:t>
            </w:r>
            <w:r>
              <w:rPr>
                <w:lang w:val="ru-RU"/>
              </w:rPr>
              <w:t> кГц</w:t>
            </w:r>
            <w:r w:rsidRPr="00C81200">
              <w:rPr>
                <w:lang w:val="ru-RU"/>
              </w:rPr>
              <w:t>).</w:t>
            </w:r>
          </w:p>
        </w:tc>
      </w:tr>
      <w:tr w:rsidR="00153F74" w:rsidRPr="00705C78" w:rsidTr="00153F74">
        <w:tc>
          <w:tcPr>
            <w:tcW w:w="2119" w:type="dxa"/>
          </w:tcPr>
          <w:p w:rsidR="00153F74" w:rsidRPr="0090121D" w:rsidRDefault="00153F74" w:rsidP="00705C78">
            <w:pPr>
              <w:spacing w:line="240" w:lineRule="exact"/>
              <w:jc w:val="left"/>
              <w:rPr>
                <w:lang w:val="ru-RU"/>
              </w:rPr>
            </w:pPr>
          </w:p>
        </w:tc>
        <w:tc>
          <w:tcPr>
            <w:tcW w:w="283" w:type="dxa"/>
          </w:tcPr>
          <w:p w:rsidR="00153F74" w:rsidRPr="0026695E" w:rsidRDefault="00521D35" w:rsidP="00705C78">
            <w:pPr>
              <w:spacing w:line="240" w:lineRule="exact"/>
              <w:rPr>
                <w:rFonts w:ascii="Symbol" w:hAnsi="Symbol"/>
              </w:rPr>
            </w:pPr>
            <w:r>
              <w:t>≤</w:t>
            </w:r>
          </w:p>
        </w:tc>
        <w:tc>
          <w:tcPr>
            <w:tcW w:w="7238" w:type="dxa"/>
          </w:tcPr>
          <w:p w:rsidR="00153F74" w:rsidRPr="0090121D" w:rsidRDefault="00153F74" w:rsidP="00705C78">
            <w:pPr>
              <w:spacing w:line="240" w:lineRule="exact"/>
              <w:rPr>
                <w:u w:val="single"/>
                <w:lang w:val="ru-RU"/>
              </w:rPr>
            </w:pPr>
            <w:r w:rsidRPr="009F2583">
              <w:rPr>
                <w:lang w:val="ru-RU"/>
              </w:rPr>
              <w:t>(</w:t>
            </w:r>
            <w:r w:rsidRPr="009F1441">
              <w:rPr>
                <w:i/>
                <w:lang w:val="en-US"/>
              </w:rPr>
              <w:t>B</w:t>
            </w:r>
            <w:r w:rsidRPr="009F1441">
              <w:rPr>
                <w:i/>
                <w:vertAlign w:val="subscript"/>
                <w:lang w:val="en-US"/>
              </w:rPr>
              <w:t>c</w:t>
            </w:r>
            <w:r w:rsidRPr="009F2583">
              <w:rPr>
                <w:lang w:val="ru-RU"/>
              </w:rPr>
              <w:t>/</w:t>
            </w:r>
            <w:r w:rsidRPr="009F1441">
              <w:rPr>
                <w:i/>
                <w:lang w:val="en-US"/>
              </w:rPr>
              <w:t>T</w:t>
            </w:r>
            <w:r w:rsidRPr="009F1441">
              <w:rPr>
                <w:i/>
                <w:sz w:val="8"/>
                <w:lang w:val="en-US"/>
              </w:rPr>
              <w:t> </w:t>
            </w:r>
            <w:r w:rsidRPr="009F2583">
              <w:rPr>
                <w:lang w:val="ru-RU"/>
              </w:rPr>
              <w:t>)</w:t>
            </w:r>
            <w:r w:rsidRPr="009F2583">
              <w:rPr>
                <w:vertAlign w:val="superscript"/>
                <w:lang w:val="ru-RU"/>
              </w:rPr>
              <w:t>1/2</w:t>
            </w:r>
            <w:r w:rsidRPr="009F2583">
              <w:rPr>
                <w:lang w:val="ru-RU"/>
              </w:rPr>
              <w:t xml:space="preserve"> </w:t>
            </w:r>
            <w:r w:rsidRPr="00674F1D">
              <w:rPr>
                <w:lang w:val="ru-RU"/>
              </w:rPr>
              <w:t xml:space="preserve">в случае </w:t>
            </w:r>
            <w:r>
              <w:rPr>
                <w:lang w:val="ru-RU"/>
              </w:rPr>
              <w:t>радаров</w:t>
            </w:r>
            <w:r w:rsidRPr="00674F1D">
              <w:rPr>
                <w:lang w:val="ru-RU"/>
              </w:rPr>
              <w:t xml:space="preserve"> </w:t>
            </w:r>
            <w:r>
              <w:rPr>
                <w:lang w:val="ru-RU"/>
              </w:rPr>
              <w:t>с</w:t>
            </w:r>
            <w:r w:rsidRPr="009F2583">
              <w:rPr>
                <w:lang w:val="ru-RU"/>
              </w:rPr>
              <w:t xml:space="preserve"> </w:t>
            </w:r>
            <w:r>
              <w:rPr>
                <w:lang w:val="ru-RU"/>
              </w:rPr>
              <w:t>качанием</w:t>
            </w:r>
            <w:r w:rsidRPr="009F2583">
              <w:rPr>
                <w:lang w:val="ru-RU"/>
              </w:rPr>
              <w:t xml:space="preserve"> </w:t>
            </w:r>
            <w:r>
              <w:rPr>
                <w:lang w:val="ru-RU"/>
              </w:rPr>
              <w:t>частоты</w:t>
            </w:r>
            <w:r w:rsidRPr="009F2583">
              <w:rPr>
                <w:lang w:val="ru-RU"/>
              </w:rPr>
              <w:t xml:space="preserve"> (</w:t>
            </w:r>
            <w:r>
              <w:rPr>
                <w:lang w:val="ru-RU"/>
              </w:rPr>
              <w:t>ЧМ</w:t>
            </w:r>
            <w:r w:rsidRPr="009F2583">
              <w:rPr>
                <w:lang w:val="ru-RU"/>
              </w:rPr>
              <w:t xml:space="preserve"> </w:t>
            </w:r>
            <w:r>
              <w:rPr>
                <w:lang w:val="ru-RU"/>
              </w:rPr>
              <w:t>или</w:t>
            </w:r>
            <w:r w:rsidRPr="009F2583">
              <w:rPr>
                <w:lang w:val="ru-RU"/>
              </w:rPr>
              <w:t xml:space="preserve"> </w:t>
            </w:r>
            <w:r>
              <w:rPr>
                <w:lang w:val="ru-RU"/>
              </w:rPr>
              <w:t>линейная ЧМ</w:t>
            </w:r>
            <w:r w:rsidRPr="009F2583">
              <w:rPr>
                <w:lang w:val="ru-RU"/>
              </w:rPr>
              <w:t xml:space="preserve">), </w:t>
            </w:r>
            <w:r>
              <w:rPr>
                <w:lang w:val="ru-RU"/>
              </w:rPr>
              <w:t>где</w:t>
            </w:r>
            <w:r w:rsidRPr="009F2583">
              <w:rPr>
                <w:lang w:val="ru-RU"/>
              </w:rPr>
              <w:t xml:space="preserve"> </w:t>
            </w:r>
            <w:r w:rsidRPr="009F1441">
              <w:rPr>
                <w:i/>
                <w:lang w:val="en-US"/>
              </w:rPr>
              <w:t>B</w:t>
            </w:r>
            <w:r w:rsidRPr="009F1441">
              <w:rPr>
                <w:i/>
                <w:vertAlign w:val="subscript"/>
                <w:lang w:val="en-US"/>
              </w:rPr>
              <w:t>c</w:t>
            </w:r>
            <w:r w:rsidRPr="009F1441">
              <w:rPr>
                <w:lang w:val="en-US"/>
              </w:rPr>
              <w:t> </w:t>
            </w:r>
            <w:r w:rsidRPr="009C637B">
              <w:rPr>
                <w:lang w:val="ru-RU"/>
              </w:rPr>
              <w:t>–</w:t>
            </w:r>
            <w:r w:rsidRPr="009F2583">
              <w:rPr>
                <w:lang w:val="ru-RU"/>
              </w:rPr>
              <w:t xml:space="preserve"> </w:t>
            </w:r>
            <w:r>
              <w:rPr>
                <w:lang w:val="ru-RU"/>
              </w:rPr>
              <w:t>диапазон</w:t>
            </w:r>
            <w:r w:rsidRPr="009F2583">
              <w:rPr>
                <w:lang w:val="ru-RU"/>
              </w:rPr>
              <w:t xml:space="preserve"> </w:t>
            </w:r>
            <w:r>
              <w:rPr>
                <w:lang w:val="ru-RU"/>
              </w:rPr>
              <w:t>качания</w:t>
            </w:r>
            <w:r w:rsidRPr="009F2583">
              <w:rPr>
                <w:lang w:val="ru-RU"/>
              </w:rPr>
              <w:t xml:space="preserve"> </w:t>
            </w:r>
            <w:r>
              <w:rPr>
                <w:lang w:val="ru-RU"/>
              </w:rPr>
              <w:t>частоты</w:t>
            </w:r>
            <w:r w:rsidRPr="009F2583">
              <w:rPr>
                <w:lang w:val="ru-RU"/>
              </w:rPr>
              <w:t xml:space="preserve"> </w:t>
            </w:r>
            <w:r>
              <w:rPr>
                <w:lang w:val="ru-RU"/>
              </w:rPr>
              <w:t>на каждом импульсе</w:t>
            </w:r>
            <w:r w:rsidRPr="009F2583">
              <w:rPr>
                <w:lang w:val="ru-RU"/>
              </w:rPr>
              <w:t xml:space="preserve">, </w:t>
            </w:r>
            <w:r>
              <w:rPr>
                <w:lang w:val="ru-RU"/>
              </w:rPr>
              <w:t>а</w:t>
            </w:r>
            <w:r w:rsidRPr="009F2583">
              <w:rPr>
                <w:lang w:val="ru-RU"/>
              </w:rPr>
              <w:t xml:space="preserve"> </w:t>
            </w:r>
            <w:r w:rsidRPr="009F1441">
              <w:rPr>
                <w:i/>
                <w:lang w:val="en-US"/>
              </w:rPr>
              <w:t>T</w:t>
            </w:r>
            <w:r>
              <w:rPr>
                <w:lang w:val="ru-RU"/>
              </w:rPr>
              <w:t> </w:t>
            </w:r>
            <w:r w:rsidRPr="009C637B">
              <w:rPr>
                <w:lang w:val="ru-RU"/>
              </w:rPr>
              <w:t>–</w:t>
            </w:r>
            <w:r w:rsidRPr="009F2583">
              <w:rPr>
                <w:lang w:val="ru-RU"/>
              </w:rPr>
              <w:t xml:space="preserve"> </w:t>
            </w:r>
            <w:r>
              <w:rPr>
                <w:lang w:val="ru-RU"/>
              </w:rPr>
              <w:t>длительность</w:t>
            </w:r>
            <w:r w:rsidRPr="009F2583">
              <w:rPr>
                <w:lang w:val="ru-RU"/>
              </w:rPr>
              <w:t xml:space="preserve"> </w:t>
            </w:r>
            <w:r>
              <w:rPr>
                <w:lang w:val="ru-RU"/>
              </w:rPr>
              <w:t>импульса</w:t>
            </w:r>
            <w:r w:rsidRPr="009F2583">
              <w:rPr>
                <w:lang w:val="ru-RU"/>
              </w:rPr>
              <w:t xml:space="preserve"> (</w:t>
            </w:r>
            <w:r>
              <w:rPr>
                <w:lang w:val="ru-RU"/>
              </w:rPr>
              <w:t>например</w:t>
            </w:r>
            <w:r w:rsidRPr="009F2583">
              <w:rPr>
                <w:lang w:val="ru-RU"/>
              </w:rPr>
              <w:t xml:space="preserve">, </w:t>
            </w:r>
            <w:r>
              <w:rPr>
                <w:lang w:val="ru-RU"/>
              </w:rPr>
              <w:t>если</w:t>
            </w:r>
            <w:r w:rsidRPr="009F2583">
              <w:rPr>
                <w:lang w:val="ru-RU"/>
              </w:rPr>
              <w:t xml:space="preserve"> </w:t>
            </w:r>
            <w:r>
              <w:rPr>
                <w:lang w:val="ru-RU"/>
              </w:rPr>
              <w:t>качание</w:t>
            </w:r>
            <w:r w:rsidRPr="009F2583">
              <w:rPr>
                <w:lang w:val="ru-RU"/>
              </w:rPr>
              <w:t xml:space="preserve"> </w:t>
            </w:r>
            <w:r>
              <w:rPr>
                <w:lang w:val="ru-RU"/>
              </w:rPr>
              <w:t>частоты</w:t>
            </w:r>
            <w:r w:rsidRPr="009F2583">
              <w:rPr>
                <w:lang w:val="ru-RU"/>
              </w:rPr>
              <w:t xml:space="preserve"> </w:t>
            </w:r>
            <w:r>
              <w:rPr>
                <w:lang w:val="ru-RU"/>
              </w:rPr>
              <w:t>радара осуществляется</w:t>
            </w:r>
            <w:r w:rsidRPr="009F2583">
              <w:rPr>
                <w:lang w:val="ru-RU"/>
              </w:rPr>
              <w:t xml:space="preserve"> </w:t>
            </w:r>
            <w:r>
              <w:rPr>
                <w:lang w:val="ru-RU"/>
              </w:rPr>
              <w:t>в</w:t>
            </w:r>
            <w:r w:rsidRPr="009F2583">
              <w:rPr>
                <w:lang w:val="ru-RU"/>
              </w:rPr>
              <w:t xml:space="preserve"> </w:t>
            </w:r>
            <w:r>
              <w:rPr>
                <w:lang w:val="ru-RU"/>
              </w:rPr>
              <w:t>диапазоне</w:t>
            </w:r>
            <w:r w:rsidRPr="009F2583">
              <w:rPr>
                <w:lang w:val="ru-RU"/>
              </w:rPr>
              <w:t xml:space="preserve"> 1250</w:t>
            </w:r>
            <w:r w:rsidRPr="00D84580">
              <w:rPr>
                <w:lang w:val="ru-RU"/>
              </w:rPr>
              <w:t>–</w:t>
            </w:r>
            <w:r w:rsidRPr="009F2583">
              <w:rPr>
                <w:lang w:val="ru-RU"/>
              </w:rPr>
              <w:t>1280</w:t>
            </w:r>
            <w:r>
              <w:rPr>
                <w:lang w:val="en-US"/>
              </w:rPr>
              <w:t> </w:t>
            </w:r>
            <w:r w:rsidRPr="006B36A4">
              <w:rPr>
                <w:lang w:val="ru-RU"/>
              </w:rPr>
              <w:t>МГц</w:t>
            </w:r>
            <w:r w:rsidRPr="009F2583">
              <w:rPr>
                <w:lang w:val="ru-RU"/>
              </w:rPr>
              <w:t xml:space="preserve"> (</w:t>
            </w:r>
            <w:r>
              <w:rPr>
                <w:lang w:val="ru-RU"/>
              </w:rPr>
              <w:t>ширина</w:t>
            </w:r>
            <w:r w:rsidRPr="009F2583">
              <w:rPr>
                <w:lang w:val="ru-RU"/>
              </w:rPr>
              <w:t xml:space="preserve"> </w:t>
            </w:r>
            <w:r>
              <w:rPr>
                <w:lang w:val="ru-RU"/>
              </w:rPr>
              <w:t>спектра</w:t>
            </w:r>
            <w:r w:rsidRPr="009F2583">
              <w:rPr>
                <w:lang w:val="ru-RU"/>
              </w:rPr>
              <w:t xml:space="preserve"> </w:t>
            </w:r>
            <w:r>
              <w:rPr>
                <w:lang w:val="ru-RU"/>
              </w:rPr>
              <w:t>равна 3</w:t>
            </w:r>
            <w:r w:rsidRPr="009F2583">
              <w:rPr>
                <w:lang w:val="ru-RU"/>
              </w:rPr>
              <w:t>0</w:t>
            </w:r>
            <w:r>
              <w:rPr>
                <w:lang w:val="en-US"/>
              </w:rPr>
              <w:t> </w:t>
            </w:r>
            <w:r w:rsidRPr="006B36A4">
              <w:rPr>
                <w:lang w:val="ru-RU"/>
              </w:rPr>
              <w:t>МГц</w:t>
            </w:r>
            <w:r w:rsidRPr="009F2583">
              <w:rPr>
                <w:lang w:val="ru-RU"/>
              </w:rPr>
              <w:t xml:space="preserve">), </w:t>
            </w:r>
            <w:r>
              <w:rPr>
                <w:lang w:val="ru-RU"/>
              </w:rPr>
              <w:t>а</w:t>
            </w:r>
            <w:r w:rsidRPr="009F2583">
              <w:rPr>
                <w:lang w:val="ru-RU"/>
              </w:rPr>
              <w:t xml:space="preserve"> </w:t>
            </w:r>
            <w:r>
              <w:rPr>
                <w:lang w:val="ru-RU"/>
              </w:rPr>
              <w:t>длительность</w:t>
            </w:r>
            <w:r w:rsidRPr="009F2583">
              <w:rPr>
                <w:lang w:val="ru-RU"/>
              </w:rPr>
              <w:t xml:space="preserve"> </w:t>
            </w:r>
            <w:r>
              <w:rPr>
                <w:lang w:val="ru-RU"/>
              </w:rPr>
              <w:t>импульса</w:t>
            </w:r>
            <w:r w:rsidRPr="009F2583">
              <w:rPr>
                <w:lang w:val="ru-RU"/>
              </w:rPr>
              <w:t xml:space="preserve"> </w:t>
            </w:r>
            <w:r>
              <w:rPr>
                <w:lang w:val="ru-RU"/>
              </w:rPr>
              <w:t>составляет 10 мкс, полоса частот измерительной системы должна быть ≤ </w:t>
            </w:r>
            <w:r w:rsidRPr="009F2583">
              <w:rPr>
                <w:lang w:val="ru-RU"/>
              </w:rPr>
              <w:t>((30</w:t>
            </w:r>
            <w:r>
              <w:rPr>
                <w:lang w:val="en-US"/>
              </w:rPr>
              <w:t> </w:t>
            </w:r>
            <w:r w:rsidRPr="006B36A4">
              <w:rPr>
                <w:lang w:val="ru-RU"/>
              </w:rPr>
              <w:t>МГц</w:t>
            </w:r>
            <w:r w:rsidRPr="009F2583">
              <w:rPr>
                <w:lang w:val="ru-RU"/>
              </w:rPr>
              <w:t>)</w:t>
            </w:r>
            <w:r w:rsidRPr="009F2583">
              <w:rPr>
                <w:sz w:val="26"/>
                <w:lang w:val="ru-RU"/>
              </w:rPr>
              <w:t>/</w:t>
            </w:r>
            <w:r w:rsidRPr="009F2583">
              <w:rPr>
                <w:lang w:val="ru-RU"/>
              </w:rPr>
              <w:t>(10</w:t>
            </w:r>
            <w:r>
              <w:rPr>
                <w:lang w:val="en-US"/>
              </w:rPr>
              <w:t> </w:t>
            </w:r>
            <w:r w:rsidRPr="006B36A4">
              <w:rPr>
                <w:lang w:val="ru-RU"/>
              </w:rPr>
              <w:t>мкс</w:t>
            </w:r>
            <w:r w:rsidRPr="009F2583">
              <w:rPr>
                <w:lang w:val="ru-RU"/>
              </w:rPr>
              <w:t>))</w:t>
            </w:r>
            <w:r w:rsidRPr="009F2583">
              <w:rPr>
                <w:vertAlign w:val="superscript"/>
                <w:lang w:val="ru-RU"/>
              </w:rPr>
              <w:t>1/2</w:t>
            </w:r>
            <w:r w:rsidRPr="009F1441">
              <w:rPr>
                <w:lang w:val="en-US"/>
              </w:rPr>
              <w:t> </w:t>
            </w:r>
            <w:r w:rsidRPr="0026695E">
              <w:rPr>
                <w:rFonts w:ascii="Symbol" w:hAnsi="Symbol"/>
              </w:rPr>
              <w:t></w:t>
            </w:r>
            <w:r w:rsidRPr="0026695E">
              <w:rPr>
                <w:rFonts w:ascii="Symbol" w:hAnsi="Symbol"/>
              </w:rPr>
              <w:t></w:t>
            </w:r>
            <w:r w:rsidR="00705C78">
              <w:rPr>
                <w:lang w:val="en-US"/>
              </w:rPr>
              <w:t> </w:t>
            </w:r>
            <w:r w:rsidR="00705C78" w:rsidRPr="00705C78">
              <w:rPr>
                <w:position w:val="-8"/>
              </w:rPr>
              <w:object w:dxaOrig="3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7pt;height:17pt" o:ole="">
                  <v:imagedata r:id="rId15" o:title=""/>
                </v:shape>
                <o:OLEObject Type="Embed" ProgID="Equation.3" ShapeID="_x0000_i1055" DrawAspect="Content" ObjectID="_1375257221" r:id="rId16"/>
              </w:object>
            </w:r>
            <w:r>
              <w:rPr>
                <w:lang w:val="en-US"/>
              </w:rPr>
              <w:t> </w:t>
            </w:r>
            <w:r w:rsidRPr="006B36A4">
              <w:rPr>
                <w:lang w:val="ru-RU"/>
              </w:rPr>
              <w:t>МГц</w:t>
            </w:r>
            <w:r w:rsidRPr="009F1441">
              <w:rPr>
                <w:lang w:val="en-US"/>
              </w:rPr>
              <w:t> </w:t>
            </w:r>
            <w:r w:rsidRPr="0026695E">
              <w:rPr>
                <w:rFonts w:ascii="Symbol" w:hAnsi="Symbol"/>
              </w:rPr>
              <w:t></w:t>
            </w:r>
            <w:r w:rsidR="00705C78">
              <w:t> </w:t>
            </w:r>
            <w:r w:rsidRPr="009F2583">
              <w:rPr>
                <w:lang w:val="ru-RU"/>
              </w:rPr>
              <w:t>1</w:t>
            </w:r>
            <w:r>
              <w:rPr>
                <w:lang w:val="ru-RU"/>
              </w:rPr>
              <w:t>,</w:t>
            </w:r>
            <w:r w:rsidRPr="009F2583">
              <w:rPr>
                <w:lang w:val="ru-RU"/>
              </w:rPr>
              <w:t>73</w:t>
            </w:r>
            <w:r>
              <w:rPr>
                <w:lang w:val="en-US"/>
              </w:rPr>
              <w:t> </w:t>
            </w:r>
            <w:r w:rsidRPr="006B36A4">
              <w:rPr>
                <w:lang w:val="ru-RU"/>
              </w:rPr>
              <w:t>МГц</w:t>
            </w:r>
            <w:r w:rsidRPr="009F2583">
              <w:rPr>
                <w:lang w:val="ru-RU"/>
              </w:rPr>
              <w:t xml:space="preserve">. </w:t>
            </w:r>
            <w:r>
              <w:rPr>
                <w:lang w:val="ru-RU"/>
              </w:rPr>
              <w:t>В</w:t>
            </w:r>
            <w:r w:rsidRPr="00D26C0B">
              <w:rPr>
                <w:lang w:val="ru-RU"/>
              </w:rPr>
              <w:t xml:space="preserve"> </w:t>
            </w:r>
            <w:r>
              <w:rPr>
                <w:lang w:val="ru-RU"/>
              </w:rPr>
              <w:t>соответствии</w:t>
            </w:r>
            <w:r w:rsidRPr="00D26C0B">
              <w:rPr>
                <w:lang w:val="ru-RU"/>
              </w:rPr>
              <w:t xml:space="preserve"> </w:t>
            </w:r>
            <w:r>
              <w:rPr>
                <w:lang w:val="ru-RU"/>
              </w:rPr>
              <w:t>с</w:t>
            </w:r>
            <w:r w:rsidRPr="00D26C0B">
              <w:rPr>
                <w:lang w:val="ru-RU"/>
              </w:rPr>
              <w:t xml:space="preserve"> </w:t>
            </w:r>
            <w:r>
              <w:rPr>
                <w:lang w:val="ru-RU"/>
              </w:rPr>
              <w:t>примечанием</w:t>
            </w:r>
            <w:r w:rsidRPr="00D26C0B">
              <w:rPr>
                <w:vertAlign w:val="superscript"/>
                <w:lang w:val="ru-RU"/>
              </w:rPr>
              <w:t>1</w:t>
            </w:r>
            <w:r w:rsidRPr="00D26C0B">
              <w:rPr>
                <w:lang w:val="ru-RU"/>
              </w:rPr>
              <w:t xml:space="preserve"> </w:t>
            </w:r>
            <w:r>
              <w:rPr>
                <w:lang w:val="ru-RU"/>
              </w:rPr>
              <w:t xml:space="preserve">в этом примере должна использоваться полоса частот измерительной системы, ширина которой близка, но не превосходит </w:t>
            </w:r>
            <w:r w:rsidRPr="00D26C0B">
              <w:rPr>
                <w:lang w:val="ru-RU"/>
              </w:rPr>
              <w:t>1</w:t>
            </w:r>
            <w:r>
              <w:rPr>
                <w:lang w:val="en-US"/>
              </w:rPr>
              <w:t> </w:t>
            </w:r>
            <w:r w:rsidRPr="006B36A4">
              <w:rPr>
                <w:lang w:val="ru-RU"/>
              </w:rPr>
              <w:t>МГц</w:t>
            </w:r>
            <w:r w:rsidRPr="00D26C0B">
              <w:rPr>
                <w:lang w:val="ru-RU"/>
              </w:rPr>
              <w:t>.</w:t>
            </w:r>
          </w:p>
        </w:tc>
      </w:tr>
      <w:tr w:rsidR="00153F74" w:rsidRPr="00705C78" w:rsidTr="00153F74">
        <w:tc>
          <w:tcPr>
            <w:tcW w:w="2119" w:type="dxa"/>
          </w:tcPr>
          <w:p w:rsidR="00153F74" w:rsidRPr="0090121D" w:rsidRDefault="00153F74" w:rsidP="00705C78">
            <w:pPr>
              <w:spacing w:line="240" w:lineRule="exact"/>
              <w:jc w:val="left"/>
              <w:rPr>
                <w:lang w:val="ru-RU"/>
              </w:rPr>
            </w:pPr>
          </w:p>
        </w:tc>
        <w:tc>
          <w:tcPr>
            <w:tcW w:w="283" w:type="dxa"/>
          </w:tcPr>
          <w:p w:rsidR="00153F74" w:rsidRPr="0026695E" w:rsidRDefault="00521D35" w:rsidP="00705C78">
            <w:pPr>
              <w:spacing w:line="240" w:lineRule="exact"/>
              <w:rPr>
                <w:rFonts w:ascii="Symbol" w:hAnsi="Symbol"/>
              </w:rPr>
            </w:pPr>
            <w:r>
              <w:t>≤</w:t>
            </w:r>
          </w:p>
        </w:tc>
        <w:tc>
          <w:tcPr>
            <w:tcW w:w="7238" w:type="dxa"/>
          </w:tcPr>
          <w:p w:rsidR="00153F74" w:rsidRPr="0090121D" w:rsidRDefault="00153F74" w:rsidP="00705C78">
            <w:pPr>
              <w:tabs>
                <w:tab w:val="clear" w:pos="794"/>
                <w:tab w:val="clear" w:pos="1191"/>
                <w:tab w:val="clear" w:pos="1588"/>
                <w:tab w:val="clear" w:pos="1985"/>
              </w:tabs>
              <w:overflowPunct/>
              <w:autoSpaceDE/>
              <w:autoSpaceDN/>
              <w:adjustRightInd/>
              <w:spacing w:line="240" w:lineRule="exact"/>
              <w:textAlignment w:val="auto"/>
              <w:rPr>
                <w:szCs w:val="24"/>
                <w:lang w:val="ru-RU" w:eastAsia="ru-RU"/>
              </w:rPr>
            </w:pPr>
            <w:r>
              <w:rPr>
                <w:szCs w:val="24"/>
                <w:lang w:val="ru-RU" w:eastAsia="ru-RU"/>
              </w:rPr>
              <w:t xml:space="preserve">результата измерений, выполненных следующим образом: </w:t>
            </w:r>
            <w:r>
              <w:rPr>
                <w:lang w:val="ru-RU"/>
              </w:rPr>
              <w:t>в случае</w:t>
            </w:r>
            <w:r w:rsidRPr="00284F59">
              <w:rPr>
                <w:lang w:val="ru-RU"/>
              </w:rPr>
              <w:t xml:space="preserve"> радаров, работающих с сигналами различной формы</w:t>
            </w:r>
            <w:r>
              <w:rPr>
                <w:szCs w:val="24"/>
                <w:lang w:val="ru-RU" w:eastAsia="ru-RU"/>
              </w:rPr>
              <w:t xml:space="preserve">, ширина полосы частот измерительной системы </w:t>
            </w:r>
            <w:r w:rsidRPr="00284F59">
              <w:rPr>
                <w:lang w:val="ru-RU"/>
              </w:rPr>
              <w:t>определяется эмпирически путем наблюдения за излучением радара</w:t>
            </w:r>
            <w:r>
              <w:rPr>
                <w:szCs w:val="24"/>
                <w:lang w:val="ru-RU" w:eastAsia="ru-RU"/>
              </w:rPr>
              <w:t xml:space="preserve">. Наблюдение производится следующим образом: приемник измерительной системы настраивается на одну из основных частот радара или на центральную частоту </w:t>
            </w:r>
            <w:r>
              <w:rPr>
                <w:lang w:val="ru-RU"/>
              </w:rPr>
              <w:t>полосы диапазона линейной частотной модуляции радара.</w:t>
            </w:r>
            <w:r>
              <w:rPr>
                <w:szCs w:val="24"/>
                <w:lang w:val="ru-RU" w:eastAsia="ru-RU"/>
              </w:rPr>
              <w:t xml:space="preserve"> </w:t>
            </w:r>
            <w:r>
              <w:rPr>
                <w:lang w:val="ru-RU"/>
              </w:rPr>
              <w:t>Для полосы частот измерительной системы выбирается максимально возможная ширина и регистрируется уровень мощности сигнала, получаемого от радара в данной полосе частот. Затем полоса частот измерительной системы постепенно сужается, и уровни мощности принимаемых сигналов регистрируются как функция этой шириной полосы частот измерительной системы. Результатом является график или таблица, отражающие зависимость измеренной мощности от ширины полосы измерительной системы. Подходящей полосой частот является полоса, при выборе которой впервые наблюдается снижение полного уровня мощности. Если снижение уровня мощности наблюдается сразу же, должна использоваться самая широкая из возможных полос частот.</w:t>
            </w:r>
          </w:p>
        </w:tc>
      </w:tr>
      <w:tr w:rsidR="00153F74" w:rsidRPr="00705C78" w:rsidTr="00153F74">
        <w:tc>
          <w:tcPr>
            <w:tcW w:w="2119" w:type="dxa"/>
          </w:tcPr>
          <w:p w:rsidR="00153F74" w:rsidRPr="0090121D" w:rsidRDefault="00153F74" w:rsidP="00705C78">
            <w:pPr>
              <w:keepNext/>
              <w:jc w:val="left"/>
              <w:rPr>
                <w:lang w:val="ru-RU"/>
              </w:rPr>
            </w:pPr>
            <w:r>
              <w:rPr>
                <w:lang w:val="ru-RU"/>
              </w:rPr>
              <w:lastRenderedPageBreak/>
              <w:t>Ширина полосы частот видеосигналов</w:t>
            </w:r>
          </w:p>
        </w:tc>
        <w:tc>
          <w:tcPr>
            <w:tcW w:w="283" w:type="dxa"/>
          </w:tcPr>
          <w:p w:rsidR="00153F74" w:rsidRPr="0026695E" w:rsidRDefault="00153F74" w:rsidP="00705C78">
            <w:pPr>
              <w:keepNext/>
            </w:pPr>
            <w:r>
              <w:t>≥</w:t>
            </w:r>
          </w:p>
        </w:tc>
        <w:tc>
          <w:tcPr>
            <w:tcW w:w="7238" w:type="dxa"/>
          </w:tcPr>
          <w:p w:rsidR="00153F74" w:rsidRPr="0090121D" w:rsidRDefault="002F5149" w:rsidP="00705C78">
            <w:pPr>
              <w:keepNext/>
              <w:rPr>
                <w:lang w:val="ru-RU"/>
              </w:rPr>
            </w:pPr>
            <w:r>
              <w:rPr>
                <w:lang w:val="ru-RU"/>
              </w:rPr>
              <w:t xml:space="preserve">ширины </w:t>
            </w:r>
            <w:r w:rsidR="00153F74">
              <w:rPr>
                <w:lang w:val="ru-RU"/>
              </w:rPr>
              <w:t>полоса частот измерительной системы.</w:t>
            </w:r>
          </w:p>
        </w:tc>
      </w:tr>
      <w:tr w:rsidR="00153F74" w:rsidRPr="0026695E" w:rsidTr="00153F74">
        <w:tc>
          <w:tcPr>
            <w:tcW w:w="2119" w:type="dxa"/>
          </w:tcPr>
          <w:p w:rsidR="00153F74" w:rsidRPr="0090121D" w:rsidRDefault="00153F74" w:rsidP="00705C78">
            <w:pPr>
              <w:spacing w:line="240" w:lineRule="exact"/>
              <w:jc w:val="left"/>
              <w:rPr>
                <w:lang w:val="ru-RU"/>
              </w:rPr>
            </w:pPr>
            <w:r>
              <w:rPr>
                <w:lang w:val="ru-RU"/>
              </w:rPr>
              <w:t>Детектор</w:t>
            </w:r>
          </w:p>
        </w:tc>
        <w:tc>
          <w:tcPr>
            <w:tcW w:w="283" w:type="dxa"/>
          </w:tcPr>
          <w:p w:rsidR="00153F74" w:rsidRPr="0026695E" w:rsidRDefault="00153F74" w:rsidP="00705C78">
            <w:pPr>
              <w:keepNext/>
              <w:keepLines/>
              <w:spacing w:line="240" w:lineRule="exact"/>
              <w:ind w:left="794" w:hanging="794"/>
              <w:outlineLvl w:val="2"/>
            </w:pPr>
          </w:p>
        </w:tc>
        <w:tc>
          <w:tcPr>
            <w:tcW w:w="7238" w:type="dxa"/>
          </w:tcPr>
          <w:p w:rsidR="00153F74" w:rsidRPr="0090121D" w:rsidRDefault="002F5149" w:rsidP="00705C78">
            <w:pPr>
              <w:spacing w:line="240" w:lineRule="exact"/>
              <w:rPr>
                <w:lang w:val="ru-RU"/>
              </w:rPr>
            </w:pPr>
            <w:r>
              <w:rPr>
                <w:lang w:val="ru-RU"/>
              </w:rPr>
              <w:t xml:space="preserve">положительный </w:t>
            </w:r>
            <w:r w:rsidR="00153F74">
              <w:rPr>
                <w:lang w:val="ru-RU"/>
              </w:rPr>
              <w:t>пик.</w:t>
            </w:r>
          </w:p>
        </w:tc>
      </w:tr>
    </w:tbl>
    <w:p w:rsidR="009C637B" w:rsidRPr="0022205D" w:rsidRDefault="009C637B" w:rsidP="003A68B2">
      <w:pPr>
        <w:pStyle w:val="Heading2"/>
        <w:rPr>
          <w:highlight w:val="yellow"/>
          <w:lang w:val="ru-RU"/>
        </w:rPr>
      </w:pPr>
      <w:r w:rsidRPr="0022205D">
        <w:rPr>
          <w:lang w:val="ru-RU"/>
        </w:rPr>
        <w:t>3.1</w:t>
      </w:r>
      <w:r w:rsidRPr="0022205D">
        <w:rPr>
          <w:lang w:val="ru-RU"/>
        </w:rPr>
        <w:tab/>
      </w:r>
      <w:r>
        <w:rPr>
          <w:lang w:val="ru-RU"/>
        </w:rPr>
        <w:t>Измерения</w:t>
      </w:r>
      <w:r w:rsidRPr="0022205D">
        <w:rPr>
          <w:lang w:val="ru-RU"/>
        </w:rPr>
        <w:t xml:space="preserve"> </w:t>
      </w:r>
      <w:r>
        <w:rPr>
          <w:lang w:val="ru-RU"/>
        </w:rPr>
        <w:t>в</w:t>
      </w:r>
      <w:r w:rsidRPr="0022205D">
        <w:rPr>
          <w:lang w:val="ru-RU"/>
        </w:rPr>
        <w:t xml:space="preserve"> </w:t>
      </w:r>
      <w:r>
        <w:rPr>
          <w:lang w:val="ru-RU"/>
        </w:rPr>
        <w:t>области</w:t>
      </w:r>
      <w:r w:rsidRPr="0022205D">
        <w:rPr>
          <w:lang w:val="ru-RU"/>
        </w:rPr>
        <w:t xml:space="preserve"> </w:t>
      </w:r>
      <w:r>
        <w:rPr>
          <w:lang w:val="ru-RU"/>
        </w:rPr>
        <w:t>внеполосных</w:t>
      </w:r>
      <w:r w:rsidRPr="0022205D">
        <w:rPr>
          <w:lang w:val="ru-RU"/>
        </w:rPr>
        <w:t xml:space="preserve"> </w:t>
      </w:r>
      <w:r>
        <w:rPr>
          <w:lang w:val="ru-RU"/>
        </w:rPr>
        <w:t>излучений</w:t>
      </w:r>
    </w:p>
    <w:p w:rsidR="009C637B" w:rsidRPr="00646884" w:rsidRDefault="009C637B" w:rsidP="003A68B2">
      <w:pPr>
        <w:rPr>
          <w:lang w:val="ru-RU"/>
        </w:rPr>
      </w:pPr>
      <w:r>
        <w:rPr>
          <w:lang w:val="ru-RU"/>
        </w:rPr>
        <w:t>В</w:t>
      </w:r>
      <w:r w:rsidRPr="00BE5779">
        <w:rPr>
          <w:lang w:val="ru-RU"/>
        </w:rPr>
        <w:t xml:space="preserve"> </w:t>
      </w:r>
      <w:r>
        <w:rPr>
          <w:lang w:val="ru-RU"/>
        </w:rPr>
        <w:t>области</w:t>
      </w:r>
      <w:r w:rsidRPr="00BE5779">
        <w:rPr>
          <w:lang w:val="ru-RU"/>
        </w:rPr>
        <w:t xml:space="preserve"> </w:t>
      </w:r>
      <w:r>
        <w:rPr>
          <w:lang w:val="ru-RU"/>
        </w:rPr>
        <w:t>внеполосных</w:t>
      </w:r>
      <w:r w:rsidRPr="00BE5779">
        <w:rPr>
          <w:lang w:val="ru-RU"/>
        </w:rPr>
        <w:t xml:space="preserve"> </w:t>
      </w:r>
      <w:r>
        <w:rPr>
          <w:lang w:val="ru-RU"/>
        </w:rPr>
        <w:t>излучений</w:t>
      </w:r>
      <w:r w:rsidRPr="00BE5779">
        <w:rPr>
          <w:lang w:val="ru-RU"/>
        </w:rPr>
        <w:t xml:space="preserve"> </w:t>
      </w:r>
      <w:r>
        <w:rPr>
          <w:lang w:val="ru-RU"/>
        </w:rPr>
        <w:t>описанные</w:t>
      </w:r>
      <w:r w:rsidRPr="00BE5779">
        <w:rPr>
          <w:lang w:val="ru-RU"/>
        </w:rPr>
        <w:t xml:space="preserve"> </w:t>
      </w:r>
      <w:r>
        <w:rPr>
          <w:lang w:val="ru-RU"/>
        </w:rPr>
        <w:t>в</w:t>
      </w:r>
      <w:r w:rsidRPr="00BE5779">
        <w:rPr>
          <w:lang w:val="ru-RU"/>
        </w:rPr>
        <w:t xml:space="preserve"> </w:t>
      </w:r>
      <w:r>
        <w:rPr>
          <w:lang w:val="ru-RU"/>
        </w:rPr>
        <w:t>Рекомендациях</w:t>
      </w:r>
      <w:r w:rsidRPr="00BE5779">
        <w:rPr>
          <w:lang w:val="ru-RU"/>
        </w:rPr>
        <w:t xml:space="preserve"> </w:t>
      </w:r>
      <w:r>
        <w:rPr>
          <w:lang w:val="ru-RU"/>
        </w:rPr>
        <w:t>МСЭ</w:t>
      </w:r>
      <w:r w:rsidRPr="00BE5779">
        <w:rPr>
          <w:lang w:val="ru-RU"/>
        </w:rPr>
        <w:t>-</w:t>
      </w:r>
      <w:r w:rsidRPr="009F1441">
        <w:rPr>
          <w:lang w:val="en-US"/>
        </w:rPr>
        <w:t>R</w:t>
      </w:r>
      <w:r w:rsidRPr="00BE5779">
        <w:rPr>
          <w:lang w:val="ru-RU"/>
        </w:rPr>
        <w:t xml:space="preserve"> </w:t>
      </w:r>
      <w:r w:rsidRPr="009F1441">
        <w:rPr>
          <w:lang w:val="en-US"/>
        </w:rPr>
        <w:t>SM</w:t>
      </w:r>
      <w:r w:rsidRPr="00BE5779">
        <w:rPr>
          <w:lang w:val="ru-RU"/>
        </w:rPr>
        <w:t xml:space="preserve">.1541 </w:t>
      </w:r>
      <w:r>
        <w:rPr>
          <w:lang w:val="ru-RU"/>
        </w:rPr>
        <w:t>предел</w:t>
      </w:r>
      <w:r w:rsidR="00A83BFA">
        <w:rPr>
          <w:lang w:val="ru-RU"/>
        </w:rPr>
        <w:t>ьные уровни</w:t>
      </w:r>
      <w:r>
        <w:rPr>
          <w:lang w:val="ru-RU"/>
        </w:rPr>
        <w:t xml:space="preserve"> задаются</w:t>
      </w:r>
      <w:r w:rsidRPr="00BE5779">
        <w:rPr>
          <w:lang w:val="ru-RU"/>
        </w:rPr>
        <w:t xml:space="preserve"> </w:t>
      </w:r>
      <w:r>
        <w:rPr>
          <w:lang w:val="ru-RU"/>
        </w:rPr>
        <w:t>в</w:t>
      </w:r>
      <w:r w:rsidR="00EE5CFB">
        <w:rPr>
          <w:lang w:val="ru-RU"/>
        </w:rPr>
        <w:t> дБ</w:t>
      </w:r>
      <w:r>
        <w:rPr>
          <w:lang w:val="ru-RU"/>
        </w:rPr>
        <w:t>пм. Такими предел</w:t>
      </w:r>
      <w:r w:rsidR="00A83BFA">
        <w:rPr>
          <w:lang w:val="ru-RU"/>
        </w:rPr>
        <w:t>ьными уровнями</w:t>
      </w:r>
      <w:r>
        <w:rPr>
          <w:lang w:val="ru-RU"/>
        </w:rPr>
        <w:t xml:space="preserve"> являются измеренная относительная мощность и полоса </w:t>
      </w:r>
      <w:r w:rsidR="009C274C">
        <w:rPr>
          <w:lang w:val="ru-RU"/>
        </w:rPr>
        <w:t>ПЧ</w:t>
      </w:r>
      <w:r>
        <w:rPr>
          <w:lang w:val="ru-RU"/>
        </w:rPr>
        <w:t>, в результате чего должна использоваться полоса частот измер</w:t>
      </w:r>
      <w:r w:rsidR="003C02A6">
        <w:rPr>
          <w:lang w:val="ru-RU"/>
        </w:rPr>
        <w:t>ительной системы</w:t>
      </w:r>
      <w:r>
        <w:rPr>
          <w:lang w:val="ru-RU"/>
        </w:rPr>
        <w:t>, ширина которой меньше ширины эталонной полосы частот. Даже если ширина полосы частот измер</w:t>
      </w:r>
      <w:r w:rsidR="008B7274">
        <w:rPr>
          <w:lang w:val="ru-RU"/>
        </w:rPr>
        <w:t>ений</w:t>
      </w:r>
      <w:r w:rsidR="003C02A6">
        <w:rPr>
          <w:lang w:val="ru-RU"/>
        </w:rPr>
        <w:t xml:space="preserve"> </w:t>
      </w:r>
      <w:r>
        <w:rPr>
          <w:lang w:val="ru-RU"/>
        </w:rPr>
        <w:t>меньше ширины эталонной полосы частот, в проведении коррекции нет необходимости, поскольку и пиковое значение спектра</w:t>
      </w:r>
      <w:r w:rsidR="003C02A6">
        <w:rPr>
          <w:lang w:val="ru-RU"/>
        </w:rPr>
        <w:t>,</w:t>
      </w:r>
      <w:r>
        <w:rPr>
          <w:lang w:val="ru-RU"/>
        </w:rPr>
        <w:t xml:space="preserve"> и точки данных внутри области внеполосных излучений измеряются в одной полосе измерений </w:t>
      </w:r>
      <w:r w:rsidRPr="009F1441">
        <w:rPr>
          <w:i/>
          <w:iCs/>
          <w:lang w:val="en-US"/>
        </w:rPr>
        <w:t>B</w:t>
      </w:r>
      <w:r w:rsidRPr="009F1441">
        <w:rPr>
          <w:i/>
          <w:iCs/>
          <w:vertAlign w:val="subscript"/>
          <w:lang w:val="en-US"/>
        </w:rPr>
        <w:t>m</w:t>
      </w:r>
      <w:r w:rsidRPr="00646884">
        <w:rPr>
          <w:lang w:val="ru-RU"/>
        </w:rPr>
        <w:t>.</w:t>
      </w:r>
    </w:p>
    <w:p w:rsidR="009C637B" w:rsidRDefault="009C637B" w:rsidP="002F5149">
      <w:pPr>
        <w:rPr>
          <w:iCs/>
          <w:lang w:val="ru-RU"/>
        </w:rPr>
      </w:pPr>
      <w:r>
        <w:rPr>
          <w:lang w:val="ru-RU"/>
        </w:rPr>
        <w:t>В</w:t>
      </w:r>
      <w:r w:rsidR="003C02A6">
        <w:rPr>
          <w:lang w:val="ru-RU"/>
        </w:rPr>
        <w:t xml:space="preserve"> целом</w:t>
      </w:r>
      <w:r>
        <w:rPr>
          <w:lang w:val="ru-RU"/>
        </w:rPr>
        <w:t xml:space="preserve"> измерения</w:t>
      </w:r>
      <w:r w:rsidR="003C02A6">
        <w:rPr>
          <w:lang w:val="ru-RU"/>
        </w:rPr>
        <w:t xml:space="preserve"> следует</w:t>
      </w:r>
      <w:r>
        <w:rPr>
          <w:lang w:val="ru-RU"/>
        </w:rPr>
        <w:t xml:space="preserve"> выполня</w:t>
      </w:r>
      <w:r w:rsidR="003C02A6">
        <w:rPr>
          <w:lang w:val="ru-RU"/>
        </w:rPr>
        <w:t>ть</w:t>
      </w:r>
      <w:r>
        <w:rPr>
          <w:lang w:val="ru-RU"/>
        </w:rPr>
        <w:t xml:space="preserve"> в полосе частот, ширина которой близка, но все же меньше ширины заданной эталонной полосы частот. Такой подход минимизирует время измерений, но также приводит к некоторому расширению измеренного спектра. Таким образом, в предельных случаях, когда может быть важным измерение действительно близких п</w:t>
      </w:r>
      <w:r w:rsidR="00C92336">
        <w:rPr>
          <w:lang w:val="ru-RU"/>
        </w:rPr>
        <w:t>о форме спектров, рекомендуется</w:t>
      </w:r>
      <w:r>
        <w:rPr>
          <w:lang w:val="ru-RU"/>
        </w:rPr>
        <w:t xml:space="preserve"> </w:t>
      </w:r>
      <w:r w:rsidR="003C02A6">
        <w:rPr>
          <w:lang w:val="ru-RU"/>
        </w:rPr>
        <w:t>в</w:t>
      </w:r>
      <w:r>
        <w:rPr>
          <w:lang w:val="ru-RU"/>
        </w:rPr>
        <w:t xml:space="preserve"> област</w:t>
      </w:r>
      <w:r w:rsidR="003C02A6">
        <w:rPr>
          <w:lang w:val="ru-RU"/>
        </w:rPr>
        <w:t>и</w:t>
      </w:r>
      <w:r w:rsidR="00C92336">
        <w:rPr>
          <w:lang w:val="ru-RU"/>
        </w:rPr>
        <w:t xml:space="preserve"> близких спектров</w:t>
      </w:r>
      <w:r>
        <w:rPr>
          <w:lang w:val="ru-RU"/>
        </w:rPr>
        <w:t xml:space="preserve"> </w:t>
      </w:r>
      <w:r w:rsidR="003C02A6">
        <w:rPr>
          <w:lang w:val="ru-RU"/>
        </w:rPr>
        <w:t>в пределах</w:t>
      </w:r>
      <w:r>
        <w:rPr>
          <w:lang w:val="ru-RU"/>
        </w:rPr>
        <w:t xml:space="preserve"> области внеполосных излучений </w:t>
      </w:r>
      <w:r w:rsidR="003C02A6">
        <w:rPr>
          <w:lang w:val="ru-RU"/>
        </w:rPr>
        <w:t>провести</w:t>
      </w:r>
      <w:r>
        <w:rPr>
          <w:lang w:val="ru-RU"/>
        </w:rPr>
        <w:t xml:space="preserve"> измерен</w:t>
      </w:r>
      <w:r w:rsidR="003C02A6">
        <w:rPr>
          <w:lang w:val="ru-RU"/>
        </w:rPr>
        <w:t>ия</w:t>
      </w:r>
      <w:r>
        <w:rPr>
          <w:lang w:val="ru-RU"/>
        </w:rPr>
        <w:t xml:space="preserve"> заново с </w:t>
      </w:r>
      <w:r w:rsidR="003C02A6">
        <w:rPr>
          <w:lang w:val="ru-RU"/>
        </w:rPr>
        <w:t>использованием</w:t>
      </w:r>
      <w:r>
        <w:rPr>
          <w:lang w:val="ru-RU"/>
        </w:rPr>
        <w:t xml:space="preserve"> максимальной полосы частот, ширина которой в зависимости от </w:t>
      </w:r>
      <w:r w:rsidR="003C02A6">
        <w:rPr>
          <w:lang w:val="ru-RU"/>
        </w:rPr>
        <w:t>случая</w:t>
      </w:r>
      <w:r>
        <w:rPr>
          <w:lang w:val="ru-RU"/>
        </w:rPr>
        <w:t xml:space="preserve"> </w:t>
      </w:r>
      <w:r w:rsidR="003C02A6">
        <w:rPr>
          <w:lang w:val="ru-RU"/>
        </w:rPr>
        <w:t>составляет</w:t>
      </w:r>
      <w:r>
        <w:rPr>
          <w:lang w:val="ru-RU"/>
        </w:rPr>
        <w:t xml:space="preserve"> </w:t>
      </w:r>
      <w:r w:rsidRPr="00155AC8">
        <w:rPr>
          <w:lang w:val="ru-RU"/>
        </w:rPr>
        <w:t>0</w:t>
      </w:r>
      <w:r w:rsidR="003C02A6">
        <w:rPr>
          <w:lang w:val="ru-RU"/>
        </w:rPr>
        <w:t>,</w:t>
      </w:r>
      <w:r w:rsidRPr="00155AC8">
        <w:rPr>
          <w:lang w:val="ru-RU"/>
        </w:rPr>
        <w:t>2/</w:t>
      </w:r>
      <w:r w:rsidRPr="009F1441">
        <w:rPr>
          <w:i/>
          <w:iCs/>
          <w:lang w:val="en-US"/>
        </w:rPr>
        <w:t>T</w:t>
      </w:r>
      <w:r w:rsidRPr="00155AC8">
        <w:rPr>
          <w:lang w:val="ru-RU"/>
        </w:rPr>
        <w:t xml:space="preserve"> </w:t>
      </w:r>
      <w:r>
        <w:rPr>
          <w:lang w:val="ru-RU"/>
        </w:rPr>
        <w:t>или</w:t>
      </w:r>
      <w:r w:rsidRPr="00155AC8">
        <w:rPr>
          <w:lang w:val="ru-RU"/>
        </w:rPr>
        <w:t xml:space="preserve"> 0</w:t>
      </w:r>
      <w:r w:rsidRPr="009C637B">
        <w:rPr>
          <w:lang w:val="ru-RU"/>
        </w:rPr>
        <w:t>,</w:t>
      </w:r>
      <w:r w:rsidRPr="00155AC8">
        <w:rPr>
          <w:lang w:val="ru-RU"/>
        </w:rPr>
        <w:t>2/</w:t>
      </w:r>
      <w:r w:rsidRPr="009F1441">
        <w:rPr>
          <w:i/>
          <w:iCs/>
          <w:lang w:val="en-US"/>
        </w:rPr>
        <w:t>t</w:t>
      </w:r>
      <w:r w:rsidRPr="00155AC8">
        <w:rPr>
          <w:iCs/>
          <w:lang w:val="ru-RU"/>
        </w:rPr>
        <w:t>.</w:t>
      </w:r>
    </w:p>
    <w:p w:rsidR="009C637B" w:rsidRPr="00327852" w:rsidRDefault="009C637B" w:rsidP="003A68B2">
      <w:pPr>
        <w:pStyle w:val="Heading2"/>
        <w:rPr>
          <w:highlight w:val="yellow"/>
          <w:lang w:val="ru-RU"/>
        </w:rPr>
      </w:pPr>
      <w:r w:rsidRPr="00646884">
        <w:rPr>
          <w:lang w:val="ru-RU"/>
        </w:rPr>
        <w:t>3.2</w:t>
      </w:r>
      <w:r w:rsidRPr="00646884">
        <w:rPr>
          <w:lang w:val="ru-RU"/>
        </w:rPr>
        <w:tab/>
      </w:r>
      <w:r>
        <w:rPr>
          <w:lang w:val="ru-RU"/>
        </w:rPr>
        <w:t xml:space="preserve">Измерения в </w:t>
      </w:r>
      <w:r w:rsidRPr="002E44EF">
        <w:rPr>
          <w:lang w:val="ru-RU"/>
        </w:rPr>
        <w:t>области</w:t>
      </w:r>
      <w:r>
        <w:rPr>
          <w:lang w:val="ru-RU"/>
        </w:rPr>
        <w:t xml:space="preserve"> побочных излучений</w:t>
      </w:r>
    </w:p>
    <w:p w:rsidR="009C637B" w:rsidRPr="00C33710" w:rsidRDefault="009C637B" w:rsidP="003A68B2">
      <w:pPr>
        <w:pStyle w:val="Heading3"/>
        <w:rPr>
          <w:highlight w:val="yellow"/>
          <w:lang w:val="ru-RU"/>
        </w:rPr>
      </w:pPr>
      <w:r w:rsidRPr="00C33710">
        <w:rPr>
          <w:lang w:val="ru-RU"/>
        </w:rPr>
        <w:t>3.2.1</w:t>
      </w:r>
      <w:r w:rsidRPr="00C33710">
        <w:rPr>
          <w:lang w:val="ru-RU"/>
        </w:rPr>
        <w:tab/>
      </w:r>
      <w:r>
        <w:rPr>
          <w:lang w:val="ru-RU"/>
        </w:rPr>
        <w:t>Коррекция</w:t>
      </w:r>
      <w:r w:rsidRPr="00C33710">
        <w:rPr>
          <w:lang w:val="ru-RU"/>
        </w:rPr>
        <w:t xml:space="preserve"> </w:t>
      </w:r>
      <w:r w:rsidRPr="002E44EF">
        <w:rPr>
          <w:lang w:val="ru-RU"/>
        </w:rPr>
        <w:t>измерений</w:t>
      </w:r>
      <w:r w:rsidRPr="00C33710">
        <w:rPr>
          <w:lang w:val="ru-RU"/>
        </w:rPr>
        <w:t xml:space="preserve"> </w:t>
      </w:r>
      <w:r>
        <w:rPr>
          <w:lang w:val="ru-RU"/>
        </w:rPr>
        <w:t>в</w:t>
      </w:r>
      <w:r w:rsidRPr="00C33710">
        <w:rPr>
          <w:lang w:val="ru-RU"/>
        </w:rPr>
        <w:t xml:space="preserve"> </w:t>
      </w:r>
      <w:r>
        <w:rPr>
          <w:lang w:val="ru-RU"/>
        </w:rPr>
        <w:t>области</w:t>
      </w:r>
      <w:r w:rsidRPr="00C33710">
        <w:rPr>
          <w:lang w:val="ru-RU"/>
        </w:rPr>
        <w:t xml:space="preserve"> </w:t>
      </w:r>
      <w:r>
        <w:rPr>
          <w:lang w:val="ru-RU"/>
        </w:rPr>
        <w:t>побочных</w:t>
      </w:r>
      <w:r w:rsidRPr="00C33710">
        <w:rPr>
          <w:lang w:val="ru-RU"/>
        </w:rPr>
        <w:t xml:space="preserve"> </w:t>
      </w:r>
      <w:r>
        <w:rPr>
          <w:lang w:val="ru-RU"/>
        </w:rPr>
        <w:t>излучений</w:t>
      </w:r>
    </w:p>
    <w:p w:rsidR="009C637B" w:rsidRPr="009D5FD3" w:rsidRDefault="009C637B" w:rsidP="009C637B">
      <w:pPr>
        <w:rPr>
          <w:highlight w:val="yellow"/>
          <w:lang w:val="ru-RU"/>
        </w:rPr>
      </w:pPr>
      <w:r>
        <w:rPr>
          <w:lang w:val="ru-RU"/>
        </w:rPr>
        <w:t xml:space="preserve">Если полоса частот измерений </w:t>
      </w:r>
      <w:r w:rsidRPr="009F1441">
        <w:rPr>
          <w:i/>
          <w:iCs/>
          <w:lang w:val="en-US"/>
        </w:rPr>
        <w:t>B</w:t>
      </w:r>
      <w:r w:rsidRPr="009F1441">
        <w:rPr>
          <w:i/>
          <w:iCs/>
          <w:vertAlign w:val="subscript"/>
          <w:lang w:val="en-US"/>
        </w:rPr>
        <w:t>m</w:t>
      </w:r>
      <w:r>
        <w:rPr>
          <w:lang w:val="ru-RU"/>
        </w:rPr>
        <w:t xml:space="preserve"> отличается от эталонной полосы частот </w:t>
      </w:r>
      <w:r w:rsidRPr="009F1441">
        <w:rPr>
          <w:i/>
          <w:iCs/>
          <w:lang w:val="en-US"/>
        </w:rPr>
        <w:t>B</w:t>
      </w:r>
      <w:r w:rsidRPr="009F1441">
        <w:rPr>
          <w:i/>
          <w:iCs/>
          <w:vertAlign w:val="subscript"/>
          <w:lang w:val="en-US"/>
        </w:rPr>
        <w:t>ref</w:t>
      </w:r>
      <w:r>
        <w:rPr>
          <w:lang w:val="ru-RU"/>
        </w:rPr>
        <w:t xml:space="preserve">, для выражения результатов в эталонной полосе частот к измерениям, полученным в области побочных излучений, должен быть применен </w:t>
      </w:r>
      <w:r w:rsidR="002151E0">
        <w:rPr>
          <w:lang w:val="ru-RU"/>
        </w:rPr>
        <w:t>коэффициент коррекции</w:t>
      </w:r>
      <w:r>
        <w:rPr>
          <w:lang w:val="ru-RU"/>
        </w:rPr>
        <w:t xml:space="preserve">. </w:t>
      </w:r>
      <w:r w:rsidR="002151E0">
        <w:rPr>
          <w:lang w:val="ru-RU"/>
        </w:rPr>
        <w:t>Коэффициент коррекции</w:t>
      </w:r>
      <w:r>
        <w:rPr>
          <w:lang w:val="ru-RU"/>
        </w:rPr>
        <w:t xml:space="preserve"> применяется следующим образом:</w:t>
      </w:r>
    </w:p>
    <w:p w:rsidR="009C637B" w:rsidRPr="00153F74" w:rsidRDefault="009C637B" w:rsidP="002F5149">
      <w:pPr>
        <w:pStyle w:val="Equation"/>
        <w:spacing w:after="200"/>
        <w:rPr>
          <w:highlight w:val="yellow"/>
          <w:lang w:val="ru-RU"/>
        </w:rPr>
      </w:pPr>
      <w:r w:rsidRPr="00153F74">
        <w:rPr>
          <w:lang w:val="ru-RU"/>
        </w:rPr>
        <w:t xml:space="preserve">Уровень </w:t>
      </w:r>
      <w:r w:rsidR="00B43777" w:rsidRPr="00153F74">
        <w:rPr>
          <w:lang w:val="ru-RU"/>
        </w:rPr>
        <w:t>побочных излучений</w:t>
      </w:r>
      <w:r w:rsidRPr="00153F74">
        <w:rPr>
          <w:lang w:val="ru-RU"/>
        </w:rPr>
        <w:t xml:space="preserve"> </w:t>
      </w:r>
      <w:r w:rsidRPr="00153F74">
        <w:rPr>
          <w:i/>
          <w:iCs/>
          <w:lang w:val="en-US"/>
        </w:rPr>
        <w:t>B</w:t>
      </w:r>
      <w:r w:rsidRPr="00153F74">
        <w:rPr>
          <w:i/>
          <w:iCs/>
          <w:vertAlign w:val="subscript"/>
          <w:lang w:val="en-US"/>
        </w:rPr>
        <w:t>ref</w:t>
      </w:r>
      <w:r w:rsidR="002F5149" w:rsidRPr="002F5149">
        <w:rPr>
          <w:lang w:val="en-US"/>
        </w:rPr>
        <w:t> </w:t>
      </w:r>
      <w:r w:rsidR="002F5149">
        <w:rPr>
          <w:lang w:val="ru-RU"/>
        </w:rPr>
        <w:t>=</w:t>
      </w:r>
      <w:r w:rsidR="002F5149">
        <w:rPr>
          <w:lang w:val="en-US"/>
        </w:rPr>
        <w:t> </w:t>
      </w:r>
      <w:r w:rsidRPr="00153F74">
        <w:rPr>
          <w:lang w:val="ru-RU"/>
        </w:rPr>
        <w:t xml:space="preserve">Уровень </w:t>
      </w:r>
      <w:r w:rsidR="00B43777" w:rsidRPr="00153F74">
        <w:rPr>
          <w:lang w:val="ru-RU"/>
        </w:rPr>
        <w:t>побочных излучений</w:t>
      </w:r>
      <w:r w:rsidRPr="00153F74">
        <w:rPr>
          <w:lang w:val="ru-RU"/>
        </w:rPr>
        <w:t xml:space="preserve"> (измеренный в </w:t>
      </w:r>
      <w:r w:rsidRPr="00153F74">
        <w:rPr>
          <w:i/>
          <w:iCs/>
          <w:lang w:val="en-US"/>
        </w:rPr>
        <w:t>B</w:t>
      </w:r>
      <w:r w:rsidRPr="00153F74">
        <w:rPr>
          <w:i/>
          <w:iCs/>
          <w:vertAlign w:val="subscript"/>
          <w:lang w:val="en-US"/>
        </w:rPr>
        <w:t>m</w:t>
      </w:r>
      <w:r w:rsidRPr="00153F74">
        <w:rPr>
          <w:lang w:val="ru-RU"/>
        </w:rPr>
        <w:t>)</w:t>
      </w:r>
      <w:r w:rsidRPr="00153F74">
        <w:rPr>
          <w:lang w:val="en-US"/>
        </w:rPr>
        <w:t> </w:t>
      </w:r>
      <w:r w:rsidRPr="00153F74">
        <w:rPr>
          <w:lang w:val="ru-RU"/>
        </w:rPr>
        <w:t>+</w:t>
      </w:r>
      <w:r w:rsidRPr="00153F74">
        <w:rPr>
          <w:lang w:val="en-US"/>
        </w:rPr>
        <w:t> </w:t>
      </w:r>
      <w:r w:rsidRPr="00153F74">
        <w:rPr>
          <w:lang w:val="ru-RU"/>
        </w:rPr>
        <w:t>10</w:t>
      </w:r>
      <w:r w:rsidRPr="00153F74">
        <w:rPr>
          <w:lang w:val="en-US"/>
        </w:rPr>
        <w:t> </w:t>
      </w:r>
      <w:r w:rsidRPr="00153F74">
        <w:rPr>
          <w:lang w:val="ru-RU"/>
        </w:rPr>
        <w:t>×</w:t>
      </w:r>
      <w:r w:rsidRPr="00153F74">
        <w:rPr>
          <w:lang w:val="en-US"/>
        </w:rPr>
        <w:t> log</w:t>
      </w:r>
      <w:r w:rsidRPr="00153F74">
        <w:rPr>
          <w:lang w:val="ru-RU"/>
        </w:rPr>
        <w:t>(</w:t>
      </w:r>
      <w:r w:rsidRPr="00153F74">
        <w:rPr>
          <w:i/>
          <w:iCs/>
          <w:lang w:val="en-US"/>
        </w:rPr>
        <w:t>B</w:t>
      </w:r>
      <w:r w:rsidRPr="00153F74">
        <w:rPr>
          <w:i/>
          <w:iCs/>
          <w:vertAlign w:val="subscript"/>
          <w:lang w:val="en-US"/>
        </w:rPr>
        <w:t>ref</w:t>
      </w:r>
      <w:r w:rsidRPr="00153F74">
        <w:rPr>
          <w:lang w:val="ru-RU"/>
        </w:rPr>
        <w:t>/</w:t>
      </w:r>
      <w:r w:rsidRPr="00153F74">
        <w:rPr>
          <w:i/>
          <w:iCs/>
          <w:lang w:val="en-US"/>
        </w:rPr>
        <w:t>B</w:t>
      </w:r>
      <w:r w:rsidRPr="00153F74">
        <w:rPr>
          <w:i/>
          <w:iCs/>
          <w:vertAlign w:val="subscript"/>
          <w:lang w:val="en-US"/>
        </w:rPr>
        <w:t>m</w:t>
      </w:r>
      <w:r w:rsidRPr="00153F74">
        <w:rPr>
          <w:lang w:val="ru-RU"/>
        </w:rPr>
        <w:t>)</w:t>
      </w:r>
      <w:r w:rsidR="0088673B" w:rsidRPr="00153F74">
        <w:rPr>
          <w:lang w:val="ru-RU"/>
        </w:rPr>
        <w:t>.</w:t>
      </w:r>
    </w:p>
    <w:p w:rsidR="009C637B" w:rsidRPr="007A075F" w:rsidRDefault="009C637B" w:rsidP="009C637B">
      <w:pPr>
        <w:pStyle w:val="Note"/>
        <w:rPr>
          <w:highlight w:val="yellow"/>
          <w:lang w:val="ru-RU"/>
        </w:rPr>
      </w:pPr>
      <w:r>
        <w:rPr>
          <w:lang w:val="ru-RU"/>
        </w:rPr>
        <w:t>ПРИМЕЧАНИЕ</w:t>
      </w:r>
      <w:r w:rsidRPr="007A075F">
        <w:rPr>
          <w:lang w:val="ru-RU"/>
        </w:rPr>
        <w:t xml:space="preserve"> 1</w:t>
      </w:r>
      <w:r>
        <w:rPr>
          <w:lang w:val="ru-RU"/>
        </w:rPr>
        <w:t xml:space="preserve">. </w:t>
      </w:r>
      <w:r w:rsidR="00153F74">
        <w:rPr>
          <w:lang w:val="ru-RU"/>
        </w:rPr>
        <w:t xml:space="preserve">– </w:t>
      </w:r>
      <w:r w:rsidRPr="007A075F">
        <w:rPr>
          <w:lang w:val="ru-RU"/>
        </w:rPr>
        <w:t>Исключением для обязательного использования данного коэффициента</w:t>
      </w:r>
      <w:r w:rsidR="002151E0">
        <w:rPr>
          <w:lang w:val="ru-RU"/>
        </w:rPr>
        <w:t xml:space="preserve"> коррекции</w:t>
      </w:r>
      <w:r w:rsidRPr="007A075F">
        <w:rPr>
          <w:lang w:val="ru-RU"/>
        </w:rPr>
        <w:t xml:space="preserve"> </w:t>
      </w:r>
      <w:r w:rsidR="0088673B">
        <w:rPr>
          <w:lang w:val="ru-RU"/>
        </w:rPr>
        <w:t>являются</w:t>
      </w:r>
      <w:r w:rsidRPr="007A075F">
        <w:rPr>
          <w:lang w:val="ru-RU"/>
        </w:rPr>
        <w:t xml:space="preserve"> ситуации, в которых известно, что побочн</w:t>
      </w:r>
      <w:r w:rsidR="006E2945">
        <w:rPr>
          <w:lang w:val="ru-RU"/>
        </w:rPr>
        <w:t>ы</w:t>
      </w:r>
      <w:r w:rsidRPr="007A075F">
        <w:rPr>
          <w:lang w:val="ru-RU"/>
        </w:rPr>
        <w:t>е излучени</w:t>
      </w:r>
      <w:r w:rsidR="006E2945">
        <w:rPr>
          <w:lang w:val="ru-RU"/>
        </w:rPr>
        <w:t>я не являются шумоподобными, что</w:t>
      </w:r>
      <w:r w:rsidRPr="007A075F">
        <w:rPr>
          <w:lang w:val="ru-RU"/>
        </w:rPr>
        <w:t xml:space="preserve"> значение коэффициента можно </w:t>
      </w:r>
      <w:r w:rsidRPr="00CB158D">
        <w:rPr>
          <w:lang w:val="ru-RU"/>
        </w:rPr>
        <w:t>выбрать</w:t>
      </w:r>
      <w:r w:rsidRPr="007A075F">
        <w:rPr>
          <w:lang w:val="ru-RU"/>
        </w:rPr>
        <w:t xml:space="preserve"> в диапазоне от 10 до 20</w:t>
      </w:r>
      <w:r w:rsidR="006E2945">
        <w:rPr>
          <w:lang w:val="ru-RU"/>
        </w:rPr>
        <w:t> </w:t>
      </w:r>
      <w:r w:rsidRPr="007A075F">
        <w:rPr>
          <w:lang w:val="en-US"/>
        </w:rPr>
        <w:t>log</w:t>
      </w:r>
      <w:r w:rsidRPr="007A075F">
        <w:rPr>
          <w:lang w:val="ru-RU"/>
        </w:rPr>
        <w:t>(</w:t>
      </w:r>
      <w:r w:rsidRPr="007A075F">
        <w:rPr>
          <w:i/>
          <w:iCs/>
          <w:lang w:val="en-US"/>
        </w:rPr>
        <w:t>B</w:t>
      </w:r>
      <w:r w:rsidRPr="007A075F">
        <w:rPr>
          <w:i/>
          <w:iCs/>
          <w:vertAlign w:val="subscript"/>
          <w:lang w:val="en-US"/>
        </w:rPr>
        <w:t>ref</w:t>
      </w:r>
      <w:r w:rsidRPr="007A075F">
        <w:rPr>
          <w:lang w:val="ru-RU"/>
        </w:rPr>
        <w:t>/</w:t>
      </w:r>
      <w:r w:rsidRPr="007A075F">
        <w:rPr>
          <w:i/>
          <w:iCs/>
          <w:lang w:val="en-US"/>
        </w:rPr>
        <w:t>B</w:t>
      </w:r>
      <w:r w:rsidRPr="007A075F">
        <w:rPr>
          <w:i/>
          <w:iCs/>
          <w:vertAlign w:val="subscript"/>
          <w:lang w:val="en-US"/>
        </w:rPr>
        <w:t>m</w:t>
      </w:r>
      <w:r w:rsidRPr="007A075F">
        <w:rPr>
          <w:lang w:val="ru-RU"/>
        </w:rPr>
        <w:t>), уточнив его по измерениям в нескольких полосах частот. В любом случае наиболее точный результат будет получен при использовании полосы частот измерений (</w:t>
      </w:r>
      <w:r w:rsidRPr="007A075F">
        <w:rPr>
          <w:i/>
          <w:iCs/>
          <w:lang w:val="en-US"/>
        </w:rPr>
        <w:t>B</w:t>
      </w:r>
      <w:r w:rsidRPr="007A075F">
        <w:rPr>
          <w:i/>
          <w:iCs/>
          <w:vertAlign w:val="subscript"/>
          <w:lang w:val="en-US"/>
        </w:rPr>
        <w:t>m</w:t>
      </w:r>
      <w:r w:rsidRPr="007A075F">
        <w:rPr>
          <w:lang w:val="ru-RU"/>
        </w:rPr>
        <w:t>), равной эталонной полосе частот. Для р</w:t>
      </w:r>
      <w:r w:rsidR="006E2945">
        <w:rPr>
          <w:lang w:val="ru-RU"/>
        </w:rPr>
        <w:t xml:space="preserve">адаров, работающих на частотах </w:t>
      </w:r>
      <w:r w:rsidRPr="007A075F">
        <w:rPr>
          <w:lang w:val="ru-RU"/>
        </w:rPr>
        <w:t>выше 1</w:t>
      </w:r>
      <w:r w:rsidR="004A02EE">
        <w:rPr>
          <w:lang w:val="ru-RU"/>
        </w:rPr>
        <w:t> ГГц</w:t>
      </w:r>
      <w:r w:rsidRPr="007A075F">
        <w:rPr>
          <w:lang w:val="ru-RU"/>
        </w:rPr>
        <w:t>, ширина эталонной полосы частот (</w:t>
      </w:r>
      <w:r w:rsidRPr="007A075F">
        <w:rPr>
          <w:i/>
          <w:iCs/>
          <w:lang w:val="en-US"/>
        </w:rPr>
        <w:t>B</w:t>
      </w:r>
      <w:r w:rsidRPr="007A075F">
        <w:rPr>
          <w:i/>
          <w:iCs/>
          <w:vertAlign w:val="subscript"/>
          <w:lang w:val="en-US"/>
        </w:rPr>
        <w:t>ref</w:t>
      </w:r>
      <w:r w:rsidRPr="007A075F">
        <w:rPr>
          <w:lang w:val="ru-RU"/>
        </w:rPr>
        <w:t>) равна 1</w:t>
      </w:r>
      <w:r w:rsidR="006B36A4">
        <w:rPr>
          <w:lang w:val="ru-RU"/>
        </w:rPr>
        <w:t> МГц</w:t>
      </w:r>
      <w:r w:rsidRPr="007A075F">
        <w:rPr>
          <w:lang w:val="ru-RU"/>
        </w:rPr>
        <w:t>.</w:t>
      </w:r>
    </w:p>
    <w:p w:rsidR="009C637B" w:rsidRPr="00C33710" w:rsidRDefault="009C637B" w:rsidP="009C637B">
      <w:pPr>
        <w:pStyle w:val="Heading3"/>
        <w:rPr>
          <w:highlight w:val="yellow"/>
          <w:lang w:val="ru-RU"/>
        </w:rPr>
      </w:pPr>
      <w:r w:rsidRPr="00C33710">
        <w:rPr>
          <w:lang w:val="ru-RU"/>
        </w:rPr>
        <w:t>3.2.2</w:t>
      </w:r>
      <w:r w:rsidRPr="00C33710">
        <w:rPr>
          <w:lang w:val="ru-RU"/>
        </w:rPr>
        <w:tab/>
      </w:r>
      <w:r>
        <w:rPr>
          <w:lang w:val="ru-RU"/>
        </w:rPr>
        <w:t>Коррекция</w:t>
      </w:r>
      <w:r w:rsidRPr="00C33710">
        <w:rPr>
          <w:lang w:val="ru-RU"/>
        </w:rPr>
        <w:t xml:space="preserve"> </w:t>
      </w:r>
      <w:r>
        <w:rPr>
          <w:lang w:val="ru-RU"/>
        </w:rPr>
        <w:t>данных</w:t>
      </w:r>
      <w:r w:rsidRPr="00C33710">
        <w:rPr>
          <w:lang w:val="ru-RU"/>
        </w:rPr>
        <w:t xml:space="preserve"> </w:t>
      </w:r>
      <w:r>
        <w:rPr>
          <w:lang w:val="ru-RU"/>
        </w:rPr>
        <w:t>измерений</w:t>
      </w:r>
      <w:r w:rsidRPr="00C33710">
        <w:rPr>
          <w:lang w:val="ru-RU"/>
        </w:rPr>
        <w:t xml:space="preserve"> </w:t>
      </w:r>
      <w:r w:rsidR="000F05F4">
        <w:rPr>
          <w:lang w:val="ru-RU"/>
        </w:rPr>
        <w:t>к</w:t>
      </w:r>
      <w:r w:rsidRPr="00C33710">
        <w:rPr>
          <w:lang w:val="ru-RU"/>
        </w:rPr>
        <w:t xml:space="preserve"> </w:t>
      </w:r>
      <w:r>
        <w:rPr>
          <w:lang w:val="ru-RU"/>
        </w:rPr>
        <w:t>пиковой</w:t>
      </w:r>
      <w:r w:rsidRPr="00C33710">
        <w:rPr>
          <w:lang w:val="ru-RU"/>
        </w:rPr>
        <w:t xml:space="preserve"> </w:t>
      </w:r>
      <w:r>
        <w:rPr>
          <w:lang w:val="ru-RU"/>
        </w:rPr>
        <w:t>мощности</w:t>
      </w:r>
      <w:r w:rsidRPr="00C33710">
        <w:rPr>
          <w:lang w:val="ru-RU"/>
        </w:rPr>
        <w:t xml:space="preserve"> </w:t>
      </w:r>
      <w:r>
        <w:rPr>
          <w:lang w:val="ru-RU"/>
        </w:rPr>
        <w:t>огибающей</w:t>
      </w:r>
    </w:p>
    <w:p w:rsidR="009C637B" w:rsidRPr="007F0A47" w:rsidRDefault="009C637B" w:rsidP="003A68B2">
      <w:pPr>
        <w:rPr>
          <w:highlight w:val="yellow"/>
          <w:lang w:val="ru-RU"/>
        </w:rPr>
      </w:pPr>
      <w:r>
        <w:rPr>
          <w:lang w:val="ru-RU"/>
        </w:rPr>
        <w:t>В области побочных излучений предел</w:t>
      </w:r>
      <w:r w:rsidR="00A83BFA">
        <w:rPr>
          <w:lang w:val="ru-RU"/>
        </w:rPr>
        <w:t>ьные уровни</w:t>
      </w:r>
      <w:r>
        <w:rPr>
          <w:lang w:val="ru-RU"/>
        </w:rPr>
        <w:t xml:space="preserve">, указанные в </w:t>
      </w:r>
      <w:r w:rsidR="000F05F4">
        <w:rPr>
          <w:lang w:val="ru-RU"/>
        </w:rPr>
        <w:t>П</w:t>
      </w:r>
      <w:r>
        <w:rPr>
          <w:lang w:val="ru-RU"/>
        </w:rPr>
        <w:t>риложении</w:t>
      </w:r>
      <w:r w:rsidR="00EE5CFB">
        <w:rPr>
          <w:lang w:val="ru-RU"/>
        </w:rPr>
        <w:t> 3</w:t>
      </w:r>
      <w:r>
        <w:rPr>
          <w:lang w:val="ru-RU"/>
        </w:rPr>
        <w:t xml:space="preserve"> </w:t>
      </w:r>
      <w:r w:rsidR="000F05F4">
        <w:rPr>
          <w:lang w:val="ru-RU"/>
        </w:rPr>
        <w:t xml:space="preserve">к </w:t>
      </w:r>
      <w:r>
        <w:rPr>
          <w:lang w:val="ru-RU"/>
        </w:rPr>
        <w:t>Регламент</w:t>
      </w:r>
      <w:r w:rsidR="000F05F4">
        <w:rPr>
          <w:lang w:val="ru-RU"/>
        </w:rPr>
        <w:t>у</w:t>
      </w:r>
      <w:r>
        <w:rPr>
          <w:lang w:val="ru-RU"/>
        </w:rPr>
        <w:t xml:space="preserve"> радиосвязи, определяются в эталонной полосе частот по отношению к пиковой мощности огибающей </w:t>
      </w:r>
      <w:r w:rsidRPr="007F0A47">
        <w:rPr>
          <w:lang w:val="ru-RU"/>
        </w:rPr>
        <w:t>(</w:t>
      </w:r>
      <w:r w:rsidRPr="009F1441">
        <w:rPr>
          <w:lang w:val="en-US"/>
        </w:rPr>
        <w:t>PEP</w:t>
      </w:r>
      <w:r w:rsidRPr="007F0A47">
        <w:rPr>
          <w:lang w:val="ru-RU"/>
        </w:rPr>
        <w:t>)</w:t>
      </w:r>
      <w:r>
        <w:rPr>
          <w:lang w:val="ru-RU"/>
        </w:rPr>
        <w:t>. Данные, зарегистрированные в области побочных излучений в</w:t>
      </w:r>
      <w:r w:rsidR="00EE5CFB">
        <w:rPr>
          <w:lang w:val="ru-RU"/>
        </w:rPr>
        <w:t> дБ</w:t>
      </w:r>
      <w:r>
        <w:rPr>
          <w:lang w:val="ru-RU"/>
        </w:rPr>
        <w:t>пм, должны указываться относительно пиковой мощности огибающей (а не пикового значения спектра, регистрируемого в</w:t>
      </w:r>
      <w:r w:rsidR="00EE5CFB">
        <w:rPr>
          <w:lang w:val="ru-RU"/>
        </w:rPr>
        <w:t> дБ</w:t>
      </w:r>
      <w:r>
        <w:rPr>
          <w:lang w:val="ru-RU"/>
        </w:rPr>
        <w:t>пм</w:t>
      </w:r>
      <w:r w:rsidRPr="007F0A47">
        <w:rPr>
          <w:lang w:val="ru-RU"/>
        </w:rPr>
        <w:t>).</w:t>
      </w:r>
    </w:p>
    <w:p w:rsidR="009C637B" w:rsidRPr="007E7754" w:rsidRDefault="009C637B" w:rsidP="009C637B">
      <w:pPr>
        <w:rPr>
          <w:lang w:val="ru-RU"/>
        </w:rPr>
      </w:pPr>
      <w:r>
        <w:rPr>
          <w:lang w:val="ru-RU"/>
        </w:rPr>
        <w:t>Пиковая</w:t>
      </w:r>
      <w:r w:rsidRPr="007E7754">
        <w:rPr>
          <w:lang w:val="ru-RU"/>
        </w:rPr>
        <w:t xml:space="preserve"> </w:t>
      </w:r>
      <w:r>
        <w:rPr>
          <w:lang w:val="ru-RU"/>
        </w:rPr>
        <w:t>мощность</w:t>
      </w:r>
      <w:r w:rsidRPr="007E7754">
        <w:rPr>
          <w:lang w:val="ru-RU"/>
        </w:rPr>
        <w:t xml:space="preserve"> </w:t>
      </w:r>
      <w:r>
        <w:rPr>
          <w:lang w:val="ru-RU"/>
        </w:rPr>
        <w:t>огибающей</w:t>
      </w:r>
      <w:r w:rsidRPr="007E7754">
        <w:rPr>
          <w:lang w:val="ru-RU"/>
        </w:rPr>
        <w:t xml:space="preserve"> </w:t>
      </w:r>
      <w:r>
        <w:rPr>
          <w:lang w:val="ru-RU"/>
        </w:rPr>
        <w:t>аппроксимируется</w:t>
      </w:r>
      <w:r w:rsidRPr="007E7754">
        <w:rPr>
          <w:lang w:val="ru-RU"/>
        </w:rPr>
        <w:t xml:space="preserve"> </w:t>
      </w:r>
      <w:r>
        <w:rPr>
          <w:lang w:val="ru-RU"/>
        </w:rPr>
        <w:t>с помощью следующей корректирующей формулы:</w:t>
      </w:r>
    </w:p>
    <w:p w:rsidR="009C637B" w:rsidRPr="006A033D" w:rsidRDefault="009C637B" w:rsidP="009C637B">
      <w:pPr>
        <w:rPr>
          <w:highlight w:val="yellow"/>
          <w:lang w:val="ru-RU"/>
        </w:rPr>
      </w:pPr>
      <w:r>
        <w:rPr>
          <w:lang w:val="ru-RU"/>
        </w:rPr>
        <w:t>Для незатухающих сигналов и фазо</w:t>
      </w:r>
      <w:r w:rsidR="00D124EE">
        <w:rPr>
          <w:lang w:val="ru-RU"/>
        </w:rPr>
        <w:t>кодированных</w:t>
      </w:r>
      <w:r>
        <w:rPr>
          <w:lang w:val="ru-RU"/>
        </w:rPr>
        <w:t xml:space="preserve"> импульсов:</w:t>
      </w:r>
    </w:p>
    <w:p w:rsidR="009C637B" w:rsidRPr="00EF7593" w:rsidRDefault="009C637B" w:rsidP="002F5149">
      <w:pPr>
        <w:pStyle w:val="Equation"/>
        <w:rPr>
          <w:highlight w:val="yellow"/>
          <w:lang w:val="en-US"/>
        </w:rPr>
      </w:pPr>
      <w:r w:rsidRPr="006A033D">
        <w:rPr>
          <w:lang w:val="ru-RU"/>
        </w:rPr>
        <w:tab/>
      </w:r>
      <w:r w:rsidRPr="006A033D">
        <w:rPr>
          <w:lang w:val="ru-RU"/>
        </w:rPr>
        <w:tab/>
      </w:r>
      <w:r w:rsidRPr="009F1441">
        <w:rPr>
          <w:i/>
          <w:iCs/>
          <w:lang w:val="en-US"/>
        </w:rPr>
        <w:t>PEP</w:t>
      </w:r>
      <w:r w:rsidRPr="009F1441">
        <w:rPr>
          <w:lang w:val="en-US"/>
        </w:rPr>
        <w:t xml:space="preserve"> = </w:t>
      </w:r>
      <w:r w:rsidRPr="009F1441">
        <w:rPr>
          <w:i/>
          <w:iCs/>
          <w:lang w:val="en-US"/>
        </w:rPr>
        <w:t>P</w:t>
      </w:r>
      <w:r w:rsidRPr="009F1441">
        <w:rPr>
          <w:i/>
          <w:iCs/>
          <w:vertAlign w:val="subscript"/>
          <w:lang w:val="en-US"/>
        </w:rPr>
        <w:t>meas</w:t>
      </w:r>
      <w:r w:rsidRPr="009F1441">
        <w:rPr>
          <w:lang w:val="en-US"/>
        </w:rPr>
        <w:t> + 20 × log(</w:t>
      </w:r>
      <w:r w:rsidRPr="009F1441">
        <w:rPr>
          <w:i/>
          <w:iCs/>
          <w:lang w:val="en-US"/>
        </w:rPr>
        <w:t>B</w:t>
      </w:r>
      <w:r w:rsidRPr="009F1441">
        <w:rPr>
          <w:i/>
          <w:iCs/>
          <w:vertAlign w:val="subscript"/>
          <w:lang w:val="en-US"/>
        </w:rPr>
        <w:t>pep</w:t>
      </w:r>
      <w:r w:rsidR="002F5149">
        <w:rPr>
          <w:i/>
          <w:iCs/>
          <w:vertAlign w:val="subscript"/>
          <w:lang w:val="en-US"/>
        </w:rPr>
        <w:t> </w:t>
      </w:r>
      <w:r w:rsidRPr="009F1441">
        <w:rPr>
          <w:lang w:val="en-US"/>
        </w:rPr>
        <w:t>/</w:t>
      </w:r>
      <w:r w:rsidRPr="009F1441">
        <w:rPr>
          <w:i/>
          <w:iCs/>
          <w:lang w:val="en-US"/>
        </w:rPr>
        <w:t>B</w:t>
      </w:r>
      <w:r w:rsidRPr="009F1441">
        <w:rPr>
          <w:i/>
          <w:iCs/>
          <w:vertAlign w:val="subscript"/>
          <w:lang w:val="en-US"/>
        </w:rPr>
        <w:t>m</w:t>
      </w:r>
      <w:r w:rsidRPr="009F1441">
        <w:rPr>
          <w:lang w:val="en-US"/>
        </w:rPr>
        <w:t xml:space="preserve">)               </w:t>
      </w:r>
      <w:r w:rsidR="00D124EE">
        <w:rPr>
          <w:lang w:val="ru-RU"/>
        </w:rPr>
        <w:t>при</w:t>
      </w:r>
      <w:r w:rsidR="00D124EE" w:rsidRPr="00EF7593">
        <w:rPr>
          <w:lang w:val="en-US"/>
        </w:rPr>
        <w:t xml:space="preserve"> </w:t>
      </w:r>
      <w:r>
        <w:rPr>
          <w:lang w:val="en-US"/>
        </w:rPr>
        <w:t xml:space="preserve"> </w:t>
      </w:r>
      <w:r w:rsidRPr="009F1441">
        <w:rPr>
          <w:i/>
          <w:iCs/>
          <w:lang w:val="en-US"/>
        </w:rPr>
        <w:t>B</w:t>
      </w:r>
      <w:r w:rsidRPr="009F1441">
        <w:rPr>
          <w:i/>
          <w:iCs/>
          <w:vertAlign w:val="subscript"/>
          <w:lang w:val="en-US"/>
        </w:rPr>
        <w:t>pep</w:t>
      </w:r>
      <w:r w:rsidRPr="009F1441">
        <w:rPr>
          <w:lang w:val="en-US"/>
        </w:rPr>
        <w:t xml:space="preserve"> &gt; </w:t>
      </w:r>
      <w:r w:rsidRPr="009F1441">
        <w:rPr>
          <w:i/>
          <w:iCs/>
          <w:lang w:val="en-US"/>
        </w:rPr>
        <w:t>B</w:t>
      </w:r>
      <w:r w:rsidRPr="009F1441">
        <w:rPr>
          <w:i/>
          <w:iCs/>
          <w:vertAlign w:val="subscript"/>
          <w:lang w:val="en-US"/>
        </w:rPr>
        <w:t>m</w:t>
      </w:r>
      <w:r w:rsidR="00EF7593" w:rsidRPr="00EF7593">
        <w:rPr>
          <w:lang w:val="en-US"/>
        </w:rPr>
        <w:t>.</w:t>
      </w:r>
    </w:p>
    <w:p w:rsidR="009C637B" w:rsidRPr="006A033D" w:rsidRDefault="009C637B" w:rsidP="009C637B">
      <w:pPr>
        <w:tabs>
          <w:tab w:val="left" w:pos="6300"/>
        </w:tabs>
        <w:rPr>
          <w:lang w:val="ru-RU"/>
        </w:rPr>
      </w:pPr>
      <w:r>
        <w:rPr>
          <w:lang w:val="ru-RU"/>
        </w:rPr>
        <w:t>Для импульсных радаров с качанием частоты (с частотной или линейной частотной модуляцией):</w:t>
      </w:r>
    </w:p>
    <w:p w:rsidR="009C637B" w:rsidRPr="00443C24" w:rsidRDefault="009C637B" w:rsidP="002F5149">
      <w:pPr>
        <w:pStyle w:val="Equation"/>
        <w:rPr>
          <w:position w:val="-12"/>
          <w:lang w:val="fr-CH"/>
        </w:rPr>
      </w:pPr>
      <w:r w:rsidRPr="00803517">
        <w:rPr>
          <w:lang w:val="ru-RU"/>
        </w:rPr>
        <w:tab/>
      </w:r>
      <w:r w:rsidRPr="00803517">
        <w:rPr>
          <w:lang w:val="ru-RU"/>
        </w:rPr>
        <w:tab/>
      </w:r>
      <w:r w:rsidRPr="00CB158D">
        <w:rPr>
          <w:i/>
          <w:iCs/>
          <w:lang w:val="fr-CH"/>
        </w:rPr>
        <w:t>PEP</w:t>
      </w:r>
      <w:r w:rsidRPr="00CB158D">
        <w:rPr>
          <w:lang w:val="fr-CH"/>
        </w:rPr>
        <w:t xml:space="preserve"> = </w:t>
      </w:r>
      <w:r w:rsidRPr="00CB158D">
        <w:rPr>
          <w:i/>
          <w:iCs/>
          <w:lang w:val="fr-CH"/>
        </w:rPr>
        <w:t>P</w:t>
      </w:r>
      <w:r w:rsidRPr="00CB158D">
        <w:rPr>
          <w:i/>
          <w:iCs/>
          <w:vertAlign w:val="subscript"/>
          <w:lang w:val="fr-CH"/>
        </w:rPr>
        <w:t>meas</w:t>
      </w:r>
      <w:r w:rsidRPr="00CB158D">
        <w:rPr>
          <w:lang w:val="fr-CH"/>
        </w:rPr>
        <w:t> + 10 × log(</w:t>
      </w:r>
      <w:r w:rsidRPr="00CB158D">
        <w:rPr>
          <w:i/>
          <w:iCs/>
          <w:lang w:val="fr-CH"/>
        </w:rPr>
        <w:t>B</w:t>
      </w:r>
      <w:r w:rsidRPr="00CB158D">
        <w:rPr>
          <w:i/>
          <w:iCs/>
          <w:vertAlign w:val="subscript"/>
          <w:lang w:val="fr-CH"/>
        </w:rPr>
        <w:t>c</w:t>
      </w:r>
      <w:r w:rsidR="002F5149">
        <w:rPr>
          <w:i/>
          <w:iCs/>
          <w:vertAlign w:val="subscript"/>
          <w:lang w:val="fr-CH"/>
        </w:rPr>
        <w:t> </w:t>
      </w:r>
      <w:r w:rsidRPr="00CB158D">
        <w:rPr>
          <w:lang w:val="fr-CH"/>
        </w:rPr>
        <w:t>/</w:t>
      </w:r>
      <w:r w:rsidR="002F5149">
        <w:rPr>
          <w:lang w:val="fr-CH"/>
        </w:rPr>
        <w:t>(</w:t>
      </w:r>
      <w:r w:rsidRPr="00CB158D">
        <w:rPr>
          <w:i/>
          <w:iCs/>
          <w:lang w:val="fr-CH"/>
        </w:rPr>
        <w:t>B</w:t>
      </w:r>
      <w:r w:rsidRPr="00CB158D">
        <w:rPr>
          <w:i/>
          <w:iCs/>
          <w:vertAlign w:val="superscript"/>
          <w:lang w:val="fr-CH"/>
        </w:rPr>
        <w:t>2</w:t>
      </w:r>
      <w:r w:rsidRPr="00CB158D">
        <w:rPr>
          <w:i/>
          <w:iCs/>
          <w:vertAlign w:val="subscript"/>
          <w:lang w:val="fr-CH"/>
        </w:rPr>
        <w:t>m</w:t>
      </w:r>
      <w:r w:rsidR="002F5149" w:rsidRPr="002F5149">
        <w:rPr>
          <w:lang w:val="fr-CH"/>
        </w:rPr>
        <w:t> </w:t>
      </w:r>
      <w:r w:rsidRPr="00CB158D">
        <w:rPr>
          <w:lang w:val="fr-CH"/>
        </w:rPr>
        <w:t>×</w:t>
      </w:r>
      <w:r w:rsidR="002F5149">
        <w:rPr>
          <w:lang w:val="fr-CH"/>
        </w:rPr>
        <w:t> </w:t>
      </w:r>
      <w:r w:rsidRPr="00CB158D">
        <w:rPr>
          <w:i/>
          <w:lang w:val="fr-CH"/>
        </w:rPr>
        <w:t>T</w:t>
      </w:r>
      <w:r w:rsidRPr="00CB158D">
        <w:rPr>
          <w:lang w:val="fr-CH"/>
        </w:rPr>
        <w:t>)</w:t>
      </w:r>
      <w:r w:rsidR="002F5149" w:rsidRPr="00D869AE">
        <w:t xml:space="preserve">               </w:t>
      </w:r>
      <w:r>
        <w:rPr>
          <w:lang w:val="ru-RU"/>
        </w:rPr>
        <w:t>для</w:t>
      </w:r>
      <w:r w:rsidRPr="00CB158D">
        <w:rPr>
          <w:lang w:val="fr-CH"/>
        </w:rPr>
        <w:t xml:space="preserve">  (</w:t>
      </w:r>
      <w:r w:rsidRPr="00CB158D">
        <w:rPr>
          <w:i/>
          <w:iCs/>
          <w:lang w:val="fr-CH"/>
        </w:rPr>
        <w:t>B</w:t>
      </w:r>
      <w:r w:rsidRPr="00CB158D">
        <w:rPr>
          <w:i/>
          <w:iCs/>
          <w:vertAlign w:val="superscript"/>
          <w:lang w:val="fr-CH"/>
        </w:rPr>
        <w:t>2</w:t>
      </w:r>
      <w:r w:rsidRPr="00CB158D">
        <w:rPr>
          <w:i/>
          <w:iCs/>
          <w:vertAlign w:val="subscript"/>
          <w:lang w:val="fr-CH"/>
        </w:rPr>
        <w:t>m</w:t>
      </w:r>
      <w:r w:rsidR="002F5149" w:rsidRPr="002F5149">
        <w:rPr>
          <w:lang w:val="fr-CH"/>
        </w:rPr>
        <w:t> </w:t>
      </w:r>
      <w:r w:rsidRPr="00CB158D">
        <w:rPr>
          <w:lang w:val="fr-CH"/>
        </w:rPr>
        <w:t>×</w:t>
      </w:r>
      <w:r w:rsidR="002F5149">
        <w:rPr>
          <w:lang w:val="fr-CH"/>
        </w:rPr>
        <w:t> </w:t>
      </w:r>
      <w:r w:rsidRPr="00CB158D">
        <w:rPr>
          <w:i/>
          <w:lang w:val="fr-CH"/>
        </w:rPr>
        <w:t>T)/</w:t>
      </w:r>
      <w:r w:rsidRPr="00CB158D">
        <w:rPr>
          <w:i/>
          <w:iCs/>
          <w:lang w:val="fr-CH"/>
        </w:rPr>
        <w:t>B</w:t>
      </w:r>
      <w:r w:rsidRPr="00CB158D">
        <w:rPr>
          <w:i/>
          <w:iCs/>
          <w:vertAlign w:val="subscript"/>
          <w:lang w:val="fr-CH"/>
        </w:rPr>
        <w:t>c</w:t>
      </w:r>
      <w:r w:rsidRPr="00CB158D">
        <w:rPr>
          <w:lang w:val="fr-CH"/>
        </w:rPr>
        <w:t xml:space="preserve"> &lt; 1</w:t>
      </w:r>
      <w:r w:rsidR="00EF7593" w:rsidRPr="00443C24">
        <w:rPr>
          <w:lang w:val="fr-CH"/>
        </w:rPr>
        <w:t>,</w:t>
      </w:r>
    </w:p>
    <w:p w:rsidR="009C637B" w:rsidRPr="00CB158D" w:rsidRDefault="009C637B" w:rsidP="002F5149">
      <w:pPr>
        <w:keepNext/>
        <w:rPr>
          <w:lang w:val="ru-RU"/>
        </w:rPr>
      </w:pPr>
      <w:r>
        <w:rPr>
          <w:lang w:val="ru-RU"/>
        </w:rPr>
        <w:lastRenderedPageBreak/>
        <w:t>где</w:t>
      </w:r>
      <w:r w:rsidRPr="00CB158D">
        <w:rPr>
          <w:lang w:val="ru-RU"/>
        </w:rPr>
        <w:t>:</w:t>
      </w:r>
    </w:p>
    <w:p w:rsidR="009C637B" w:rsidRPr="00CB158D" w:rsidRDefault="009C637B" w:rsidP="009C637B">
      <w:pPr>
        <w:pStyle w:val="Equationlegend"/>
        <w:keepNext/>
        <w:rPr>
          <w:lang w:val="ru-RU"/>
        </w:rPr>
      </w:pPr>
      <w:r w:rsidRPr="00CB158D">
        <w:rPr>
          <w:lang w:val="ru-RU"/>
        </w:rPr>
        <w:tab/>
      </w:r>
      <w:r w:rsidRPr="00D17978">
        <w:rPr>
          <w:i/>
          <w:iCs/>
          <w:lang w:val="fr-FR"/>
        </w:rPr>
        <w:t>PEP</w:t>
      </w:r>
      <w:r w:rsidRPr="00CB158D">
        <w:rPr>
          <w:lang w:val="ru-RU"/>
        </w:rPr>
        <w:t>:</w:t>
      </w:r>
      <w:r w:rsidRPr="00CB158D">
        <w:rPr>
          <w:lang w:val="ru-RU"/>
        </w:rPr>
        <w:tab/>
      </w:r>
      <w:r>
        <w:rPr>
          <w:lang w:val="ru-RU"/>
        </w:rPr>
        <w:t>пиковая</w:t>
      </w:r>
      <w:r w:rsidRPr="00CB158D">
        <w:rPr>
          <w:lang w:val="ru-RU"/>
        </w:rPr>
        <w:t xml:space="preserve"> </w:t>
      </w:r>
      <w:r>
        <w:rPr>
          <w:lang w:val="ru-RU"/>
        </w:rPr>
        <w:t>мощность</w:t>
      </w:r>
      <w:r w:rsidRPr="00CB158D">
        <w:rPr>
          <w:lang w:val="ru-RU"/>
        </w:rPr>
        <w:t xml:space="preserve"> </w:t>
      </w:r>
      <w:r>
        <w:rPr>
          <w:lang w:val="ru-RU"/>
        </w:rPr>
        <w:t>огибающей</w:t>
      </w:r>
      <w:r w:rsidRPr="00CB158D">
        <w:rPr>
          <w:lang w:val="ru-RU"/>
        </w:rPr>
        <w:t>;</w:t>
      </w:r>
    </w:p>
    <w:p w:rsidR="009C637B" w:rsidRPr="00CB158D" w:rsidRDefault="009C637B" w:rsidP="009C637B">
      <w:pPr>
        <w:pStyle w:val="Equationlegend"/>
        <w:rPr>
          <w:highlight w:val="yellow"/>
          <w:lang w:val="ru-RU"/>
        </w:rPr>
      </w:pPr>
      <w:r w:rsidRPr="00CB158D">
        <w:rPr>
          <w:lang w:val="ru-RU"/>
        </w:rPr>
        <w:tab/>
      </w:r>
      <w:r w:rsidRPr="00F407F7">
        <w:rPr>
          <w:i/>
          <w:iCs/>
          <w:lang w:val="fr-FR"/>
        </w:rPr>
        <w:t>P</w:t>
      </w:r>
      <w:r w:rsidRPr="00F407F7">
        <w:rPr>
          <w:i/>
          <w:iCs/>
          <w:vertAlign w:val="subscript"/>
          <w:lang w:val="fr-FR"/>
        </w:rPr>
        <w:t>meas</w:t>
      </w:r>
      <w:r w:rsidRPr="00CB158D">
        <w:rPr>
          <w:lang w:val="ru-RU"/>
        </w:rPr>
        <w:t>:</w:t>
      </w:r>
      <w:r w:rsidRPr="00CB158D">
        <w:rPr>
          <w:lang w:val="ru-RU"/>
        </w:rPr>
        <w:tab/>
      </w:r>
      <w:r>
        <w:rPr>
          <w:lang w:val="ru-RU"/>
        </w:rPr>
        <w:t>пиковая</w:t>
      </w:r>
      <w:r w:rsidRPr="00CB158D">
        <w:rPr>
          <w:lang w:val="ru-RU"/>
        </w:rPr>
        <w:t xml:space="preserve"> </w:t>
      </w:r>
      <w:r>
        <w:rPr>
          <w:lang w:val="ru-RU"/>
        </w:rPr>
        <w:t>мощность</w:t>
      </w:r>
      <w:r w:rsidRPr="00CB158D">
        <w:rPr>
          <w:lang w:val="ru-RU"/>
        </w:rPr>
        <w:t xml:space="preserve"> </w:t>
      </w:r>
      <w:r>
        <w:rPr>
          <w:lang w:val="ru-RU"/>
        </w:rPr>
        <w:t>спектра</w:t>
      </w:r>
      <w:r w:rsidRPr="00CB158D">
        <w:rPr>
          <w:lang w:val="ru-RU"/>
        </w:rPr>
        <w:t xml:space="preserve"> (</w:t>
      </w:r>
      <w:r w:rsidRPr="00F407F7">
        <w:rPr>
          <w:i/>
          <w:iCs/>
          <w:lang w:val="fr-FR"/>
        </w:rPr>
        <w:t>B</w:t>
      </w:r>
      <w:r w:rsidRPr="00F407F7">
        <w:rPr>
          <w:i/>
          <w:iCs/>
          <w:vertAlign w:val="subscript"/>
          <w:lang w:val="fr-FR"/>
        </w:rPr>
        <w:t>m</w:t>
      </w:r>
      <w:r w:rsidRPr="00CB158D">
        <w:rPr>
          <w:lang w:val="ru-RU"/>
        </w:rPr>
        <w:t>);</w:t>
      </w:r>
    </w:p>
    <w:p w:rsidR="009C637B" w:rsidRPr="00C33710" w:rsidRDefault="009C637B" w:rsidP="009C637B">
      <w:pPr>
        <w:pStyle w:val="Equationlegend"/>
        <w:keepNext/>
        <w:rPr>
          <w:lang w:val="ru-RU"/>
        </w:rPr>
      </w:pPr>
      <w:r w:rsidRPr="00CB158D">
        <w:rPr>
          <w:lang w:val="ru-RU"/>
        </w:rPr>
        <w:tab/>
      </w:r>
      <w:r w:rsidRPr="0026695E">
        <w:rPr>
          <w:i/>
          <w:iCs/>
        </w:rPr>
        <w:t>B</w:t>
      </w:r>
      <w:r w:rsidRPr="0026695E">
        <w:rPr>
          <w:i/>
          <w:iCs/>
          <w:vertAlign w:val="subscript"/>
        </w:rPr>
        <w:t>pep</w:t>
      </w:r>
      <w:r w:rsidRPr="00C33710">
        <w:rPr>
          <w:lang w:val="ru-RU"/>
        </w:rPr>
        <w:t>:</w:t>
      </w:r>
      <w:r w:rsidRPr="00C33710">
        <w:rPr>
          <w:lang w:val="ru-RU"/>
        </w:rPr>
        <w:tab/>
      </w:r>
      <w:r>
        <w:rPr>
          <w:lang w:val="ru-RU"/>
        </w:rPr>
        <w:t>полоса</w:t>
      </w:r>
      <w:r w:rsidRPr="00C33710">
        <w:rPr>
          <w:lang w:val="ru-RU"/>
        </w:rPr>
        <w:t xml:space="preserve"> </w:t>
      </w:r>
      <w:r>
        <w:rPr>
          <w:lang w:val="ru-RU"/>
        </w:rPr>
        <w:t>частот</w:t>
      </w:r>
      <w:r w:rsidRPr="00C33710">
        <w:rPr>
          <w:lang w:val="ru-RU"/>
        </w:rPr>
        <w:t xml:space="preserve">, </w:t>
      </w:r>
      <w:r>
        <w:rPr>
          <w:lang w:val="ru-RU"/>
        </w:rPr>
        <w:t>вычисленная</w:t>
      </w:r>
      <w:r w:rsidRPr="00C33710">
        <w:rPr>
          <w:lang w:val="ru-RU"/>
        </w:rPr>
        <w:t xml:space="preserve"> </w:t>
      </w:r>
      <w:r>
        <w:rPr>
          <w:lang w:val="ru-RU"/>
        </w:rPr>
        <w:t>по следующим</w:t>
      </w:r>
      <w:r w:rsidRPr="00C33710">
        <w:rPr>
          <w:lang w:val="ru-RU"/>
        </w:rPr>
        <w:t xml:space="preserve"> </w:t>
      </w:r>
      <w:r>
        <w:rPr>
          <w:lang w:val="ru-RU"/>
        </w:rPr>
        <w:t>правилам</w:t>
      </w:r>
      <w:r w:rsidRPr="00C33710">
        <w:rPr>
          <w:lang w:val="ru-RU"/>
        </w:rPr>
        <w:t>:</w:t>
      </w:r>
    </w:p>
    <w:p w:rsidR="009C637B" w:rsidRPr="001E4563" w:rsidRDefault="009C637B" w:rsidP="009C637B">
      <w:pPr>
        <w:pStyle w:val="Equationlegend"/>
        <w:tabs>
          <w:tab w:val="left" w:pos="2268"/>
        </w:tabs>
        <w:ind w:left="2268" w:hanging="2268"/>
        <w:rPr>
          <w:lang w:val="ru-RU"/>
        </w:rPr>
      </w:pPr>
      <w:r w:rsidRPr="009C637B">
        <w:rPr>
          <w:lang w:val="ru-RU"/>
        </w:rPr>
        <w:tab/>
      </w:r>
      <w:r w:rsidRPr="009C637B">
        <w:rPr>
          <w:lang w:val="ru-RU"/>
        </w:rPr>
        <w:tab/>
      </w:r>
      <w:r w:rsidRPr="001E4563">
        <w:rPr>
          <w:lang w:val="ru-RU"/>
        </w:rPr>
        <w:t>–</w:t>
      </w:r>
      <w:r w:rsidRPr="001E4563">
        <w:rPr>
          <w:lang w:val="ru-RU"/>
        </w:rPr>
        <w:tab/>
      </w:r>
      <w:r w:rsidR="00EF7593" w:rsidRPr="00674F1D">
        <w:rPr>
          <w:lang w:val="ru-RU"/>
        </w:rPr>
        <w:t xml:space="preserve">в случае </w:t>
      </w:r>
      <w:r w:rsidR="00EF7593">
        <w:rPr>
          <w:lang w:val="ru-RU"/>
        </w:rPr>
        <w:t>радаров</w:t>
      </w:r>
      <w:r w:rsidR="00EF7593" w:rsidRPr="00674F1D">
        <w:rPr>
          <w:lang w:val="ru-RU"/>
        </w:rPr>
        <w:t xml:space="preserve"> на фиксированной частоте без импульсного кодирования – единиц</w:t>
      </w:r>
      <w:r w:rsidR="00DC4D1A">
        <w:rPr>
          <w:lang w:val="ru-RU"/>
        </w:rPr>
        <w:t>а</w:t>
      </w:r>
      <w:r w:rsidR="00EF7593" w:rsidRPr="00674F1D">
        <w:rPr>
          <w:lang w:val="ru-RU"/>
        </w:rPr>
        <w:t xml:space="preserve">, деленную на длительность импульса </w:t>
      </w:r>
      <w:r w:rsidR="00EF7593">
        <w:rPr>
          <w:lang w:val="ru-RU"/>
        </w:rPr>
        <w:t>радара</w:t>
      </w:r>
      <w:r w:rsidR="00EF7593" w:rsidRPr="00674F1D">
        <w:rPr>
          <w:lang w:val="ru-RU"/>
        </w:rPr>
        <w:t xml:space="preserve"> (например, если длительность импульса РЛС равна 1</w:t>
      </w:r>
      <w:r w:rsidR="00EF7593">
        <w:t> </w:t>
      </w:r>
      <w:r w:rsidR="00EF7593" w:rsidRPr="006B36A4">
        <w:rPr>
          <w:lang w:val="ru-RU"/>
        </w:rPr>
        <w:t>мкс</w:t>
      </w:r>
      <w:r w:rsidR="00EF7593" w:rsidRPr="00674F1D">
        <w:rPr>
          <w:lang w:val="ru-RU"/>
        </w:rPr>
        <w:t>, то</w:t>
      </w:r>
      <w:r>
        <w:rPr>
          <w:lang w:val="ru-RU"/>
        </w:rPr>
        <w:t xml:space="preserve"> ширина полосы частот </w:t>
      </w:r>
      <w:r w:rsidRPr="0026695E">
        <w:rPr>
          <w:i/>
          <w:iCs/>
        </w:rPr>
        <w:t>B</w:t>
      </w:r>
      <w:r w:rsidRPr="0026695E">
        <w:rPr>
          <w:i/>
          <w:iCs/>
          <w:vertAlign w:val="subscript"/>
        </w:rPr>
        <w:t>pep</w:t>
      </w:r>
      <w:r w:rsidRPr="001E4563">
        <w:rPr>
          <w:lang w:val="ru-RU"/>
        </w:rPr>
        <w:t xml:space="preserve"> </w:t>
      </w:r>
      <w:r>
        <w:rPr>
          <w:lang w:val="ru-RU"/>
        </w:rPr>
        <w:t>равна 1/1</w:t>
      </w:r>
      <w:r w:rsidR="006B36A4">
        <w:rPr>
          <w:lang w:val="ru-RU"/>
        </w:rPr>
        <w:t> мкс</w:t>
      </w:r>
      <w:r>
        <w:rPr>
          <w:lang w:val="ru-RU"/>
        </w:rPr>
        <w:t xml:space="preserve"> = 1</w:t>
      </w:r>
      <w:r w:rsidR="006B36A4">
        <w:rPr>
          <w:lang w:val="ru-RU"/>
        </w:rPr>
        <w:t> МГц</w:t>
      </w:r>
      <w:r>
        <w:rPr>
          <w:lang w:val="ru-RU"/>
        </w:rPr>
        <w:t>);</w:t>
      </w:r>
    </w:p>
    <w:p w:rsidR="009C637B" w:rsidRPr="001E4563" w:rsidRDefault="009C637B" w:rsidP="00C91585">
      <w:pPr>
        <w:pStyle w:val="Equationlegend"/>
        <w:tabs>
          <w:tab w:val="left" w:pos="2268"/>
        </w:tabs>
        <w:ind w:left="2268" w:hanging="2268"/>
        <w:rPr>
          <w:lang w:val="ru-RU"/>
        </w:rPr>
      </w:pPr>
      <w:r w:rsidRPr="009C637B">
        <w:rPr>
          <w:lang w:val="ru-RU"/>
        </w:rPr>
        <w:tab/>
      </w:r>
      <w:r w:rsidRPr="009C637B">
        <w:rPr>
          <w:lang w:val="ru-RU"/>
        </w:rPr>
        <w:tab/>
      </w:r>
      <w:r w:rsidRPr="001E4563">
        <w:rPr>
          <w:lang w:val="ru-RU"/>
        </w:rPr>
        <w:t>–</w:t>
      </w:r>
      <w:r w:rsidRPr="001E4563">
        <w:rPr>
          <w:lang w:val="ru-RU"/>
        </w:rPr>
        <w:tab/>
      </w:r>
      <w:r w:rsidR="00DC4D1A" w:rsidRPr="00674F1D">
        <w:rPr>
          <w:lang w:val="ru-RU"/>
        </w:rPr>
        <w:t xml:space="preserve">в случае </w:t>
      </w:r>
      <w:r w:rsidR="00DC4D1A">
        <w:rPr>
          <w:lang w:val="ru-RU"/>
        </w:rPr>
        <w:t>радаров</w:t>
      </w:r>
      <w:r w:rsidR="00DC4D1A" w:rsidRPr="00674F1D">
        <w:rPr>
          <w:lang w:val="ru-RU"/>
        </w:rPr>
        <w:t xml:space="preserve"> на фиксированной частоте</w:t>
      </w:r>
      <w:r w:rsidR="00DC4D1A">
        <w:rPr>
          <w:lang w:val="ru-RU"/>
        </w:rPr>
        <w:t xml:space="preserve"> </w:t>
      </w:r>
      <w:r w:rsidR="00DC4D1A" w:rsidRPr="00674F1D">
        <w:rPr>
          <w:lang w:val="ru-RU"/>
        </w:rPr>
        <w:t>с фазово-импульсным кодированием</w:t>
      </w:r>
      <w:r>
        <w:rPr>
          <w:lang w:val="ru-RU"/>
        </w:rPr>
        <w:t xml:space="preserve">: </w:t>
      </w:r>
      <w:r w:rsidR="00DC4D1A">
        <w:rPr>
          <w:lang w:val="ru-RU"/>
        </w:rPr>
        <w:t>единица</w:t>
      </w:r>
      <w:r>
        <w:rPr>
          <w:lang w:val="ru-RU"/>
        </w:rPr>
        <w:t xml:space="preserve">, деленная на длительность </w:t>
      </w:r>
      <w:r w:rsidR="002A7B3F">
        <w:rPr>
          <w:lang w:val="ru-RU"/>
        </w:rPr>
        <w:t>фазокодир</w:t>
      </w:r>
      <w:r w:rsidR="00DC4D1A">
        <w:rPr>
          <w:lang w:val="ru-RU"/>
        </w:rPr>
        <w:t>ованн</w:t>
      </w:r>
      <w:r>
        <w:rPr>
          <w:lang w:val="ru-RU"/>
        </w:rPr>
        <w:t xml:space="preserve">ого </w:t>
      </w:r>
      <w:r w:rsidR="00C91585">
        <w:rPr>
          <w:lang w:val="ru-RU"/>
        </w:rPr>
        <w:t>чипа</w:t>
      </w:r>
      <w:r>
        <w:rPr>
          <w:lang w:val="ru-RU"/>
        </w:rPr>
        <w:t xml:space="preserve"> (например, если длительность </w:t>
      </w:r>
      <w:r w:rsidR="002A7B3F">
        <w:rPr>
          <w:lang w:val="ru-RU"/>
        </w:rPr>
        <w:t>фазокодир</w:t>
      </w:r>
      <w:r w:rsidR="00DC4D1A">
        <w:rPr>
          <w:lang w:val="ru-RU"/>
        </w:rPr>
        <w:t>ованн</w:t>
      </w:r>
      <w:r>
        <w:rPr>
          <w:lang w:val="ru-RU"/>
        </w:rPr>
        <w:t xml:space="preserve">ого </w:t>
      </w:r>
      <w:r w:rsidR="00C91585">
        <w:rPr>
          <w:lang w:val="ru-RU"/>
        </w:rPr>
        <w:t>чипа</w:t>
      </w:r>
      <w:r>
        <w:rPr>
          <w:lang w:val="ru-RU"/>
        </w:rPr>
        <w:t xml:space="preserve"> равна 2</w:t>
      </w:r>
      <w:r w:rsidR="006B36A4">
        <w:rPr>
          <w:lang w:val="ru-RU"/>
        </w:rPr>
        <w:t> мкс</w:t>
      </w:r>
      <w:r>
        <w:rPr>
          <w:lang w:val="ru-RU"/>
        </w:rPr>
        <w:t xml:space="preserve">, </w:t>
      </w:r>
      <w:r w:rsidR="00DC4D1A">
        <w:rPr>
          <w:lang w:val="ru-RU"/>
        </w:rPr>
        <w:t>то</w:t>
      </w:r>
      <w:r>
        <w:rPr>
          <w:lang w:val="ru-RU"/>
        </w:rPr>
        <w:t xml:space="preserve"> </w:t>
      </w:r>
      <w:r w:rsidRPr="0026695E">
        <w:rPr>
          <w:i/>
          <w:iCs/>
        </w:rPr>
        <w:t>B</w:t>
      </w:r>
      <w:r w:rsidRPr="0026695E">
        <w:rPr>
          <w:i/>
          <w:iCs/>
          <w:vertAlign w:val="subscript"/>
        </w:rPr>
        <w:t>pep</w:t>
      </w:r>
      <w:r w:rsidRPr="001E4563">
        <w:rPr>
          <w:lang w:val="ru-RU"/>
        </w:rPr>
        <w:t xml:space="preserve"> </w:t>
      </w:r>
      <w:r w:rsidR="00DC4D1A">
        <w:rPr>
          <w:lang w:val="ru-RU"/>
        </w:rPr>
        <w:t>составит</w:t>
      </w:r>
      <w:r>
        <w:rPr>
          <w:lang w:val="ru-RU"/>
        </w:rPr>
        <w:t xml:space="preserve"> 1/2</w:t>
      </w:r>
      <w:r w:rsidR="006B36A4">
        <w:rPr>
          <w:lang w:val="ru-RU"/>
        </w:rPr>
        <w:t> мкс</w:t>
      </w:r>
      <w:r>
        <w:rPr>
          <w:lang w:val="ru-RU"/>
        </w:rPr>
        <w:t xml:space="preserve"> = 500</w:t>
      </w:r>
      <w:r w:rsidR="006B36A4">
        <w:rPr>
          <w:lang w:val="ru-RU"/>
        </w:rPr>
        <w:t> кГц</w:t>
      </w:r>
      <w:r>
        <w:rPr>
          <w:lang w:val="ru-RU"/>
        </w:rPr>
        <w:t>);</w:t>
      </w:r>
    </w:p>
    <w:p w:rsidR="009C637B" w:rsidRPr="00C30FE8" w:rsidRDefault="009C637B" w:rsidP="009C637B">
      <w:pPr>
        <w:pStyle w:val="Equationlegend"/>
        <w:tabs>
          <w:tab w:val="left" w:pos="2268"/>
        </w:tabs>
        <w:ind w:left="2268" w:hanging="2268"/>
        <w:rPr>
          <w:lang w:val="ru-RU"/>
        </w:rPr>
      </w:pPr>
      <w:r w:rsidRPr="00CE7EDD">
        <w:rPr>
          <w:lang w:val="ru-RU"/>
        </w:rPr>
        <w:tab/>
      </w:r>
      <w:r w:rsidRPr="00CE7EDD">
        <w:rPr>
          <w:lang w:val="ru-RU"/>
        </w:rPr>
        <w:tab/>
      </w:r>
      <w:r w:rsidRPr="00C30FE8">
        <w:rPr>
          <w:lang w:val="ru-RU"/>
        </w:rPr>
        <w:t>–</w:t>
      </w:r>
      <w:r w:rsidRPr="00C30FE8">
        <w:rPr>
          <w:lang w:val="ru-RU"/>
        </w:rPr>
        <w:tab/>
      </w:r>
      <w:r w:rsidR="00DC4D1A">
        <w:rPr>
          <w:lang w:val="ru-RU"/>
        </w:rPr>
        <w:t>в случае</w:t>
      </w:r>
      <w:r>
        <w:rPr>
          <w:lang w:val="ru-RU"/>
        </w:rPr>
        <w:t xml:space="preserve"> радаров с </w:t>
      </w:r>
      <w:r w:rsidR="00DC4D1A">
        <w:rPr>
          <w:lang w:val="ru-RU"/>
        </w:rPr>
        <w:t>ЧМ</w:t>
      </w:r>
      <w:r>
        <w:rPr>
          <w:lang w:val="ru-RU"/>
        </w:rPr>
        <w:t xml:space="preserve"> или </w:t>
      </w:r>
      <w:r w:rsidR="00DC4D1A">
        <w:rPr>
          <w:lang w:val="ru-RU"/>
        </w:rPr>
        <w:t xml:space="preserve">с </w:t>
      </w:r>
      <w:r>
        <w:rPr>
          <w:lang w:val="ru-RU"/>
        </w:rPr>
        <w:t>линейной частотной модуляцией</w:t>
      </w:r>
      <w:r w:rsidR="00DC4D1A">
        <w:rPr>
          <w:lang w:val="ru-RU"/>
        </w:rPr>
        <w:t> –</w:t>
      </w:r>
      <w:r>
        <w:rPr>
          <w:lang w:val="ru-RU"/>
        </w:rPr>
        <w:t xml:space="preserve"> </w:t>
      </w:r>
      <w:r w:rsidR="00DC4D1A" w:rsidRPr="00E9654E">
        <w:rPr>
          <w:lang w:val="ru-RU"/>
        </w:rPr>
        <w:t xml:space="preserve">корень квадратный из величины, полученной путем деления ширины полосы </w:t>
      </w:r>
      <w:r>
        <w:rPr>
          <w:lang w:val="ru-RU"/>
        </w:rPr>
        <w:t xml:space="preserve">частот </w:t>
      </w:r>
      <w:r w:rsidR="00DC4D1A">
        <w:rPr>
          <w:lang w:val="ru-RU"/>
        </w:rPr>
        <w:t>чипа</w:t>
      </w:r>
      <w:r>
        <w:rPr>
          <w:lang w:val="ru-RU"/>
        </w:rPr>
        <w:t xml:space="preserve"> </w:t>
      </w:r>
      <w:r w:rsidR="00DC4D1A">
        <w:rPr>
          <w:lang w:val="ru-RU"/>
        </w:rPr>
        <w:t xml:space="preserve"> в </w:t>
      </w:r>
      <w:r>
        <w:rPr>
          <w:lang w:val="ru-RU"/>
        </w:rPr>
        <w:t>МГц</w:t>
      </w:r>
      <w:r w:rsidR="00DC4D1A">
        <w:rPr>
          <w:lang w:val="ru-RU"/>
        </w:rPr>
        <w:t xml:space="preserve"> на </w:t>
      </w:r>
      <w:r>
        <w:rPr>
          <w:lang w:val="ru-RU"/>
        </w:rPr>
        <w:t>длительност</w:t>
      </w:r>
      <w:r w:rsidR="00DC4D1A">
        <w:rPr>
          <w:lang w:val="ru-RU"/>
        </w:rPr>
        <w:t>ь</w:t>
      </w:r>
      <w:r>
        <w:rPr>
          <w:lang w:val="ru-RU"/>
        </w:rPr>
        <w:t xml:space="preserve"> импульса </w:t>
      </w:r>
      <w:r w:rsidR="00DC4D1A">
        <w:rPr>
          <w:lang w:val="ru-RU"/>
        </w:rPr>
        <w:t xml:space="preserve">в </w:t>
      </w:r>
      <w:r>
        <w:rPr>
          <w:lang w:val="ru-RU"/>
        </w:rPr>
        <w:t>мкс (</w:t>
      </w:r>
      <w:r w:rsidR="00DC4D1A" w:rsidRPr="00E9654E">
        <w:rPr>
          <w:lang w:val="ru-RU"/>
        </w:rPr>
        <w:t>например, если ЧМ охватывает полосу от 1250 до 1280</w:t>
      </w:r>
      <w:r w:rsidR="00DC4D1A">
        <w:rPr>
          <w:lang w:val="ru-RU"/>
        </w:rPr>
        <w:t> МГц</w:t>
      </w:r>
      <w:r w:rsidR="00DC4D1A" w:rsidRPr="00E9654E">
        <w:rPr>
          <w:lang w:val="ru-RU"/>
        </w:rPr>
        <w:t>, т.</w:t>
      </w:r>
      <w:r w:rsidR="00DC4D1A" w:rsidRPr="00D94E2D">
        <w:t> </w:t>
      </w:r>
      <w:r w:rsidR="00DC4D1A" w:rsidRPr="00E9654E">
        <w:rPr>
          <w:lang w:val="ru-RU"/>
        </w:rPr>
        <w:t>е.</w:t>
      </w:r>
      <w:r w:rsidR="00EE5CFB">
        <w:rPr>
          <w:lang w:val="ru-RU"/>
        </w:rPr>
        <w:t> 3</w:t>
      </w:r>
      <w:r w:rsidR="00DC4D1A" w:rsidRPr="00E9654E">
        <w:rPr>
          <w:lang w:val="ru-RU"/>
        </w:rPr>
        <w:t>0</w:t>
      </w:r>
      <w:r w:rsidR="00DC4D1A">
        <w:rPr>
          <w:lang w:val="ru-RU"/>
        </w:rPr>
        <w:t> МГц</w:t>
      </w:r>
      <w:r w:rsidR="00DC4D1A" w:rsidRPr="00E9654E">
        <w:rPr>
          <w:lang w:val="ru-RU"/>
        </w:rPr>
        <w:t>, во время действия импульса длительностью 10</w:t>
      </w:r>
      <w:r w:rsidR="00DC4D1A">
        <w:t> </w:t>
      </w:r>
      <w:r w:rsidR="00DC4D1A" w:rsidRPr="004C7A5F">
        <w:rPr>
          <w:lang w:val="ru-RU"/>
        </w:rPr>
        <w:t>мкс</w:t>
      </w:r>
      <w:r w:rsidR="00DC4D1A" w:rsidRPr="00E9654E">
        <w:rPr>
          <w:lang w:val="ru-RU"/>
        </w:rPr>
        <w:t xml:space="preserve">, то </w:t>
      </w:r>
      <w:r w:rsidRPr="0026695E">
        <w:rPr>
          <w:i/>
          <w:iCs/>
        </w:rPr>
        <w:t>B</w:t>
      </w:r>
      <w:r w:rsidRPr="0026695E">
        <w:rPr>
          <w:i/>
          <w:iCs/>
          <w:vertAlign w:val="subscript"/>
        </w:rPr>
        <w:t>pep</w:t>
      </w:r>
      <w:r w:rsidRPr="00C30FE8">
        <w:rPr>
          <w:i/>
          <w:iCs/>
          <w:lang w:val="ru-RU"/>
        </w:rPr>
        <w:t xml:space="preserve"> </w:t>
      </w:r>
      <w:r w:rsidR="00DC4D1A">
        <w:rPr>
          <w:lang w:val="ru-RU"/>
        </w:rPr>
        <w:t>составит</w:t>
      </w:r>
      <w:r>
        <w:rPr>
          <w:lang w:val="ru-RU"/>
        </w:rPr>
        <w:t xml:space="preserve"> (30</w:t>
      </w:r>
      <w:r w:rsidR="006B36A4">
        <w:rPr>
          <w:lang w:val="ru-RU"/>
        </w:rPr>
        <w:t> МГц</w:t>
      </w:r>
      <w:r>
        <w:rPr>
          <w:lang w:val="ru-RU"/>
        </w:rPr>
        <w:t>/10</w:t>
      </w:r>
      <w:r w:rsidR="002F5149">
        <w:t> </w:t>
      </w:r>
      <w:r>
        <w:rPr>
          <w:lang w:val="ru-RU"/>
        </w:rPr>
        <w:t>мкс)</w:t>
      </w:r>
      <w:r w:rsidRPr="00685637">
        <w:rPr>
          <w:vertAlign w:val="superscript"/>
          <w:lang w:val="ru-RU"/>
        </w:rPr>
        <w:t>1/2</w:t>
      </w:r>
      <w:r w:rsidRPr="009F1441">
        <w:t> </w:t>
      </w:r>
      <w:r w:rsidRPr="0026695E">
        <w:rPr>
          <w:rFonts w:ascii="Symbol" w:hAnsi="Symbol"/>
        </w:rPr>
        <w:t></w:t>
      </w:r>
      <w:r w:rsidRPr="009F1441">
        <w:t> </w:t>
      </w:r>
      <w:r w:rsidRPr="00685637">
        <w:rPr>
          <w:lang w:val="ru-RU"/>
        </w:rPr>
        <w:t>1</w:t>
      </w:r>
      <w:r w:rsidR="00DC4D1A">
        <w:rPr>
          <w:lang w:val="ru-RU"/>
        </w:rPr>
        <w:t>,</w:t>
      </w:r>
      <w:r w:rsidRPr="00685637">
        <w:rPr>
          <w:lang w:val="ru-RU"/>
        </w:rPr>
        <w:t>73</w:t>
      </w:r>
      <w:r w:rsidR="006B36A4">
        <w:t> </w:t>
      </w:r>
      <w:r w:rsidR="006B36A4" w:rsidRPr="006B36A4">
        <w:rPr>
          <w:lang w:val="ru-RU"/>
        </w:rPr>
        <w:t>МГц</w:t>
      </w:r>
      <w:r>
        <w:rPr>
          <w:lang w:val="ru-RU"/>
        </w:rPr>
        <w:t>);</w:t>
      </w:r>
    </w:p>
    <w:p w:rsidR="009C637B" w:rsidRPr="00C30FE8" w:rsidRDefault="009C637B" w:rsidP="009C637B">
      <w:pPr>
        <w:pStyle w:val="Equationlegend"/>
        <w:tabs>
          <w:tab w:val="left" w:pos="2268"/>
        </w:tabs>
        <w:ind w:left="2268" w:hanging="2268"/>
        <w:rPr>
          <w:b/>
          <w:lang w:val="ru-RU"/>
        </w:rPr>
      </w:pPr>
      <w:r w:rsidRPr="00C30FE8">
        <w:rPr>
          <w:lang w:val="ru-RU"/>
        </w:rPr>
        <w:tab/>
      </w:r>
      <w:r w:rsidRPr="00C30FE8">
        <w:rPr>
          <w:lang w:val="ru-RU"/>
        </w:rPr>
        <w:tab/>
        <w:t>–</w:t>
      </w:r>
      <w:r w:rsidRPr="00C30FE8">
        <w:rPr>
          <w:lang w:val="ru-RU"/>
        </w:rPr>
        <w:tab/>
      </w:r>
      <w:r w:rsidR="00BE2D8E">
        <w:rPr>
          <w:lang w:val="ru-RU"/>
        </w:rPr>
        <w:t>в случае</w:t>
      </w:r>
      <w:r w:rsidR="00BE2D8E" w:rsidRPr="00284F59">
        <w:rPr>
          <w:lang w:val="ru-RU"/>
        </w:rPr>
        <w:t xml:space="preserve"> радаров, работающих с сигналами различной формы</w:t>
      </w:r>
      <w:r>
        <w:rPr>
          <w:lang w:val="ru-RU"/>
        </w:rPr>
        <w:t xml:space="preserve">, </w:t>
      </w:r>
      <w:r w:rsidRPr="0026695E">
        <w:rPr>
          <w:i/>
          <w:iCs/>
        </w:rPr>
        <w:t>B</w:t>
      </w:r>
      <w:r w:rsidRPr="0026695E">
        <w:rPr>
          <w:i/>
          <w:iCs/>
          <w:vertAlign w:val="subscript"/>
        </w:rPr>
        <w:t>pep</w:t>
      </w:r>
      <w:r w:rsidRPr="00C30FE8">
        <w:rPr>
          <w:i/>
          <w:iCs/>
          <w:lang w:val="ru-RU"/>
        </w:rPr>
        <w:t xml:space="preserve"> </w:t>
      </w:r>
      <w:r w:rsidR="00BE2D8E" w:rsidRPr="00284F59">
        <w:rPr>
          <w:lang w:val="ru-RU"/>
        </w:rPr>
        <w:t>эмпирически путем наблюдения за излучением радара</w:t>
      </w:r>
      <w:r w:rsidR="00BE2D8E">
        <w:rPr>
          <w:lang w:val="ru-RU"/>
        </w:rPr>
        <w:t>. Наблюдение выполняется следующим образом: приемник измерительной системы настраивается на одну из основных частот радара или на центральную частоту полосы диапазона линейно</w:t>
      </w:r>
      <w:r w:rsidR="001C2400">
        <w:rPr>
          <w:lang w:val="ru-RU"/>
        </w:rPr>
        <w:t>й</w:t>
      </w:r>
      <w:r w:rsidR="00BE2D8E">
        <w:rPr>
          <w:lang w:val="ru-RU"/>
        </w:rPr>
        <w:t xml:space="preserve"> частотной модуляции радара</w:t>
      </w:r>
      <w:r>
        <w:rPr>
          <w:lang w:val="ru-RU"/>
        </w:rPr>
        <w:t>. Для полосы частот измерительной системы выбирается максимально возможная ширина и регистрируется уровень мощности сигнала, получаемого от радара в данной полосе частот. Затем полоса частот измерительной системы постепенно сужается</w:t>
      </w:r>
      <w:r w:rsidR="001C2400">
        <w:rPr>
          <w:lang w:val="ru-RU"/>
        </w:rPr>
        <w:t>,</w:t>
      </w:r>
      <w:r>
        <w:rPr>
          <w:lang w:val="ru-RU"/>
        </w:rPr>
        <w:t xml:space="preserve"> и уровни мощности принимаемых сигналов регистрируются вместе с шириной полосы частот измерительной системы. </w:t>
      </w:r>
      <w:r w:rsidR="001C2400">
        <w:rPr>
          <w:lang w:val="ru-RU"/>
        </w:rPr>
        <w:t>Результатом явля</w:t>
      </w:r>
      <w:r w:rsidR="0088673B">
        <w:rPr>
          <w:lang w:val="ru-RU"/>
        </w:rPr>
        <w:t>ю</w:t>
      </w:r>
      <w:r w:rsidR="001C2400">
        <w:rPr>
          <w:lang w:val="ru-RU"/>
        </w:rPr>
        <w:t xml:space="preserve">тся </w:t>
      </w:r>
      <w:r>
        <w:rPr>
          <w:lang w:val="ru-RU"/>
        </w:rPr>
        <w:t xml:space="preserve">график или таблица, отражающие зависимость измеренной мощности от ширины полосы частот измерительной системы. </w:t>
      </w:r>
      <w:r w:rsidR="001C2400">
        <w:rPr>
          <w:lang w:val="ru-RU"/>
        </w:rPr>
        <w:t xml:space="preserve">Необходимой </w:t>
      </w:r>
      <w:r>
        <w:rPr>
          <w:lang w:val="ru-RU"/>
        </w:rPr>
        <w:t xml:space="preserve">полосой частот является самая узкая полоса, в которой </w:t>
      </w:r>
      <w:r w:rsidR="001C2400">
        <w:rPr>
          <w:lang w:val="ru-RU"/>
        </w:rPr>
        <w:t xml:space="preserve">наблюдается </w:t>
      </w:r>
      <w:r>
        <w:rPr>
          <w:lang w:val="ru-RU"/>
        </w:rPr>
        <w:t xml:space="preserve">еще полный уровень мощности, </w:t>
      </w:r>
      <w:r w:rsidR="001C2400">
        <w:rPr>
          <w:lang w:val="ru-RU"/>
        </w:rPr>
        <w:t>а</w:t>
      </w:r>
      <w:r>
        <w:rPr>
          <w:lang w:val="ru-RU"/>
        </w:rPr>
        <w:t xml:space="preserve"> ширина полосы частот </w:t>
      </w:r>
      <w:r w:rsidRPr="0026695E">
        <w:rPr>
          <w:i/>
          <w:iCs/>
        </w:rPr>
        <w:t>B</w:t>
      </w:r>
      <w:r w:rsidRPr="0026695E">
        <w:rPr>
          <w:i/>
          <w:iCs/>
          <w:vertAlign w:val="subscript"/>
        </w:rPr>
        <w:t>pep</w:t>
      </w:r>
      <w:r>
        <w:rPr>
          <w:lang w:val="ru-RU"/>
        </w:rPr>
        <w:t xml:space="preserve"> может быть </w:t>
      </w:r>
      <w:r w:rsidR="001C2400">
        <w:rPr>
          <w:lang w:val="ru-RU"/>
        </w:rPr>
        <w:t>рассчитана</w:t>
      </w:r>
      <w:r>
        <w:rPr>
          <w:lang w:val="ru-RU"/>
        </w:rPr>
        <w:t xml:space="preserve"> по известной </w:t>
      </w:r>
      <w:r w:rsidR="001C2400">
        <w:rPr>
          <w:lang w:val="ru-RU"/>
        </w:rPr>
        <w:t>импульсной</w:t>
      </w:r>
      <w:r>
        <w:rPr>
          <w:lang w:val="ru-RU"/>
        </w:rPr>
        <w:t xml:space="preserve"> характеристике приемника измерительной системы с учетом описанного ниже критерия. Если снижение уровня мощности наблюдается сразу же, должна использоваться самая широкая из возможных полос частот. Коррекция, описанная в </w:t>
      </w:r>
      <w:r w:rsidR="00B11401">
        <w:rPr>
          <w:lang w:val="ru-RU"/>
        </w:rPr>
        <w:t>п.</w:t>
      </w:r>
      <w:r w:rsidR="00EE5CFB">
        <w:rPr>
          <w:lang w:val="ru-RU"/>
        </w:rPr>
        <w:t> 3</w:t>
      </w:r>
      <w:r>
        <w:rPr>
          <w:lang w:val="ru-RU"/>
        </w:rPr>
        <w:t xml:space="preserve">.2, иллюстрируется графически на </w:t>
      </w:r>
      <w:r w:rsidR="00483200">
        <w:rPr>
          <w:lang w:val="ru-RU"/>
        </w:rPr>
        <w:t>р</w:t>
      </w:r>
      <w:r>
        <w:rPr>
          <w:lang w:val="ru-RU"/>
        </w:rPr>
        <w:t>ис</w:t>
      </w:r>
      <w:r w:rsidR="00483200">
        <w:rPr>
          <w:lang w:val="ru-RU"/>
        </w:rPr>
        <w:t>унке </w:t>
      </w:r>
      <w:r>
        <w:rPr>
          <w:lang w:val="ru-RU"/>
        </w:rPr>
        <w:t>1.</w:t>
      </w:r>
    </w:p>
    <w:p w:rsidR="009C637B" w:rsidRPr="00B166DD" w:rsidRDefault="009C637B" w:rsidP="009C637B">
      <w:pPr>
        <w:rPr>
          <w:noProof/>
          <w:lang w:val="ru-RU"/>
        </w:rPr>
      </w:pPr>
      <w:r>
        <w:rPr>
          <w:noProof/>
          <w:lang w:val="ru-RU"/>
        </w:rPr>
        <w:t xml:space="preserve">Как </w:t>
      </w:r>
      <w:r w:rsidR="00B11401">
        <w:rPr>
          <w:noProof/>
          <w:lang w:val="ru-RU"/>
        </w:rPr>
        <w:t>видно по</w:t>
      </w:r>
      <w:r>
        <w:rPr>
          <w:noProof/>
          <w:lang w:val="ru-RU"/>
        </w:rPr>
        <w:t xml:space="preserve"> </w:t>
      </w:r>
      <w:r w:rsidR="00483200" w:rsidRPr="00443C24">
        <w:rPr>
          <w:lang w:val="ru-RU"/>
        </w:rPr>
        <w:t>р</w:t>
      </w:r>
      <w:r w:rsidRPr="00443C24">
        <w:rPr>
          <w:lang w:val="ru-RU"/>
        </w:rPr>
        <w:t>ис</w:t>
      </w:r>
      <w:r w:rsidR="00483200" w:rsidRPr="00443C24">
        <w:rPr>
          <w:lang w:val="ru-RU"/>
        </w:rPr>
        <w:t>унк</w:t>
      </w:r>
      <w:r w:rsidR="00B11401" w:rsidRPr="00443C24">
        <w:rPr>
          <w:lang w:val="ru-RU"/>
        </w:rPr>
        <w:t>у</w:t>
      </w:r>
      <w:r w:rsidR="00B11401">
        <w:rPr>
          <w:lang w:val="ru-RU"/>
        </w:rPr>
        <w:t> </w:t>
      </w:r>
      <w:r w:rsidRPr="00443C24">
        <w:rPr>
          <w:lang w:val="ru-RU"/>
        </w:rPr>
        <w:t>1</w:t>
      </w:r>
      <w:r>
        <w:rPr>
          <w:noProof/>
          <w:lang w:val="ru-RU"/>
        </w:rPr>
        <w:t xml:space="preserve">, маска </w:t>
      </w:r>
      <w:r w:rsidR="00B11401">
        <w:rPr>
          <w:noProof/>
          <w:lang w:val="ru-RU"/>
        </w:rPr>
        <w:t>внеполосных излучений</w:t>
      </w:r>
      <w:r>
        <w:rPr>
          <w:noProof/>
          <w:lang w:val="ru-RU"/>
        </w:rPr>
        <w:t xml:space="preserve"> и измеренный спектр были </w:t>
      </w:r>
      <w:r w:rsidR="00B11401">
        <w:rPr>
          <w:noProof/>
          <w:lang w:val="ru-RU"/>
        </w:rPr>
        <w:t>приведены к</w:t>
      </w:r>
      <w:r>
        <w:rPr>
          <w:noProof/>
          <w:lang w:val="ru-RU"/>
        </w:rPr>
        <w:t xml:space="preserve"> эквивалентно</w:t>
      </w:r>
      <w:r w:rsidR="00B11401">
        <w:rPr>
          <w:noProof/>
          <w:lang w:val="ru-RU"/>
        </w:rPr>
        <w:t>му</w:t>
      </w:r>
      <w:r>
        <w:rPr>
          <w:noProof/>
          <w:lang w:val="ru-RU"/>
        </w:rPr>
        <w:t xml:space="preserve"> уровн</w:t>
      </w:r>
      <w:r w:rsidR="00B11401">
        <w:rPr>
          <w:noProof/>
          <w:lang w:val="ru-RU"/>
        </w:rPr>
        <w:t>ю</w:t>
      </w:r>
      <w:r>
        <w:rPr>
          <w:noProof/>
          <w:lang w:val="ru-RU"/>
        </w:rPr>
        <w:t xml:space="preserve"> РЕР с использованием коэффициента </w:t>
      </w:r>
      <w:r w:rsidRPr="00B166DD">
        <w:rPr>
          <w:noProof/>
          <w:lang w:val="ru-RU"/>
        </w:rPr>
        <w:t>20</w:t>
      </w:r>
      <w:r w:rsidRPr="009F1441">
        <w:rPr>
          <w:noProof/>
          <w:lang w:val="en-US"/>
        </w:rPr>
        <w:t> log</w:t>
      </w:r>
      <w:r w:rsidRPr="00B166DD">
        <w:rPr>
          <w:noProof/>
          <w:lang w:val="ru-RU"/>
        </w:rPr>
        <w:t>(</w:t>
      </w:r>
      <w:r w:rsidRPr="009F1441">
        <w:rPr>
          <w:i/>
          <w:iCs/>
          <w:noProof/>
          <w:lang w:val="en-US"/>
        </w:rPr>
        <w:t>B</w:t>
      </w:r>
      <w:r w:rsidRPr="009F1441">
        <w:rPr>
          <w:i/>
          <w:iCs/>
          <w:noProof/>
          <w:vertAlign w:val="subscript"/>
          <w:lang w:val="en-US"/>
        </w:rPr>
        <w:t>pep</w:t>
      </w:r>
      <w:r w:rsidRPr="00B166DD">
        <w:rPr>
          <w:noProof/>
          <w:lang w:val="ru-RU"/>
        </w:rPr>
        <w:t>/</w:t>
      </w:r>
      <w:r w:rsidRPr="009F1441">
        <w:rPr>
          <w:i/>
          <w:iCs/>
          <w:noProof/>
          <w:lang w:val="en-US"/>
        </w:rPr>
        <w:t>B</w:t>
      </w:r>
      <w:r w:rsidRPr="009F1441">
        <w:rPr>
          <w:i/>
          <w:iCs/>
          <w:noProof/>
          <w:vertAlign w:val="subscript"/>
          <w:lang w:val="en-US"/>
        </w:rPr>
        <w:t>m</w:t>
      </w:r>
      <w:r w:rsidRPr="00B166DD">
        <w:rPr>
          <w:noProof/>
          <w:lang w:val="ru-RU"/>
        </w:rPr>
        <w:t xml:space="preserve">). </w:t>
      </w:r>
      <w:r>
        <w:rPr>
          <w:noProof/>
          <w:lang w:val="ru-RU"/>
        </w:rPr>
        <w:t>На рисунке показано, что измеренн</w:t>
      </w:r>
      <w:r w:rsidR="0088673B">
        <w:rPr>
          <w:noProof/>
          <w:lang w:val="ru-RU"/>
        </w:rPr>
        <w:t>о</w:t>
      </w:r>
      <w:r w:rsidR="00B11401">
        <w:rPr>
          <w:noProof/>
          <w:lang w:val="ru-RU"/>
        </w:rPr>
        <w:t>е побочн</w:t>
      </w:r>
      <w:r w:rsidR="0088673B">
        <w:rPr>
          <w:noProof/>
          <w:lang w:val="ru-RU"/>
        </w:rPr>
        <w:t>о</w:t>
      </w:r>
      <w:r w:rsidR="00B11401">
        <w:rPr>
          <w:noProof/>
          <w:lang w:val="ru-RU"/>
        </w:rPr>
        <w:t>е излучени</w:t>
      </w:r>
      <w:r w:rsidR="0088673B">
        <w:rPr>
          <w:noProof/>
          <w:lang w:val="ru-RU"/>
        </w:rPr>
        <w:t>е</w:t>
      </w:r>
      <w:r>
        <w:rPr>
          <w:noProof/>
          <w:lang w:val="ru-RU"/>
        </w:rPr>
        <w:t xml:space="preserve"> сдвинуто вверх на величину, равную коэффициенту</w:t>
      </w:r>
      <w:r w:rsidR="002151E0">
        <w:rPr>
          <w:noProof/>
          <w:lang w:val="ru-RU"/>
        </w:rPr>
        <w:t xml:space="preserve"> коррекции</w:t>
      </w:r>
      <w:r>
        <w:rPr>
          <w:noProof/>
          <w:lang w:val="ru-RU"/>
        </w:rPr>
        <w:t xml:space="preserve">, описанному в </w:t>
      </w:r>
      <w:r w:rsidR="00B11401">
        <w:rPr>
          <w:noProof/>
          <w:lang w:val="ru-RU"/>
        </w:rPr>
        <w:t>п.</w:t>
      </w:r>
      <w:r w:rsidR="00EE5CFB">
        <w:rPr>
          <w:noProof/>
          <w:lang w:val="ru-RU"/>
        </w:rPr>
        <w:t> 3</w:t>
      </w:r>
      <w:r>
        <w:rPr>
          <w:noProof/>
          <w:lang w:val="ru-RU"/>
        </w:rPr>
        <w:t xml:space="preserve">.2.1 (и принятому </w:t>
      </w:r>
      <w:r w:rsidR="00B11401">
        <w:rPr>
          <w:noProof/>
          <w:lang w:val="ru-RU"/>
        </w:rPr>
        <w:t xml:space="preserve">здесь </w:t>
      </w:r>
      <w:r>
        <w:rPr>
          <w:noProof/>
          <w:lang w:val="ru-RU"/>
        </w:rPr>
        <w:t>равным 1</w:t>
      </w:r>
      <w:r w:rsidRPr="00B166DD">
        <w:rPr>
          <w:noProof/>
          <w:lang w:val="ru-RU"/>
        </w:rPr>
        <w:t>0</w:t>
      </w:r>
      <w:r w:rsidRPr="009F1441">
        <w:rPr>
          <w:noProof/>
          <w:lang w:val="en-US"/>
        </w:rPr>
        <w:t> log</w:t>
      </w:r>
      <w:r w:rsidRPr="00B166DD">
        <w:rPr>
          <w:noProof/>
          <w:lang w:val="ru-RU"/>
        </w:rPr>
        <w:t>(</w:t>
      </w:r>
      <w:r w:rsidRPr="009F1441">
        <w:rPr>
          <w:i/>
          <w:iCs/>
          <w:noProof/>
          <w:lang w:val="en-US"/>
        </w:rPr>
        <w:t>B</w:t>
      </w:r>
      <w:r w:rsidRPr="009F1441">
        <w:rPr>
          <w:i/>
          <w:iCs/>
          <w:noProof/>
          <w:vertAlign w:val="subscript"/>
          <w:lang w:val="en-US"/>
        </w:rPr>
        <w:t>ref</w:t>
      </w:r>
      <w:r w:rsidRPr="00B166DD">
        <w:rPr>
          <w:noProof/>
          <w:lang w:val="ru-RU"/>
        </w:rPr>
        <w:t>/</w:t>
      </w:r>
      <w:r w:rsidRPr="009F1441">
        <w:rPr>
          <w:i/>
          <w:iCs/>
          <w:noProof/>
          <w:lang w:val="en-US"/>
        </w:rPr>
        <w:t>B</w:t>
      </w:r>
      <w:r w:rsidRPr="009F1441">
        <w:rPr>
          <w:i/>
          <w:iCs/>
          <w:noProof/>
          <w:vertAlign w:val="subscript"/>
          <w:lang w:val="en-US"/>
        </w:rPr>
        <w:t>m</w:t>
      </w:r>
      <w:r w:rsidRPr="00B166DD">
        <w:rPr>
          <w:noProof/>
          <w:lang w:val="ru-RU"/>
        </w:rPr>
        <w:t>)</w:t>
      </w:r>
      <w:r>
        <w:rPr>
          <w:noProof/>
          <w:lang w:val="ru-RU"/>
        </w:rPr>
        <w:t>). В данном примере полоса частот измерений, равная 100</w:t>
      </w:r>
      <w:r w:rsidR="006B36A4">
        <w:rPr>
          <w:noProof/>
          <w:lang w:val="ru-RU"/>
        </w:rPr>
        <w:t> кГц</w:t>
      </w:r>
      <w:r>
        <w:rPr>
          <w:noProof/>
          <w:lang w:val="ru-RU"/>
        </w:rPr>
        <w:t xml:space="preserve">, выбрана только для иллюстративных целей, даже </w:t>
      </w:r>
      <w:r w:rsidR="00B11401">
        <w:rPr>
          <w:noProof/>
          <w:lang w:val="ru-RU"/>
        </w:rPr>
        <w:t>при том, что</w:t>
      </w:r>
      <w:r>
        <w:rPr>
          <w:noProof/>
          <w:lang w:val="ru-RU"/>
        </w:rPr>
        <w:t xml:space="preserve"> для этого случая рекомендуется полоса частот, близкая к 1</w:t>
      </w:r>
      <w:r w:rsidR="006B36A4">
        <w:rPr>
          <w:noProof/>
          <w:lang w:val="ru-RU"/>
        </w:rPr>
        <w:t> МГц</w:t>
      </w:r>
      <w:r>
        <w:rPr>
          <w:noProof/>
          <w:lang w:val="ru-RU"/>
        </w:rPr>
        <w:t>. Кроме того, для иллюстративных целей маска показана со сдвигом по частоте, что допускается Рекомендаци</w:t>
      </w:r>
      <w:r w:rsidR="00B11401">
        <w:rPr>
          <w:noProof/>
          <w:lang w:val="ru-RU"/>
        </w:rPr>
        <w:t>ей</w:t>
      </w:r>
      <w:r>
        <w:rPr>
          <w:noProof/>
          <w:lang w:val="ru-RU"/>
        </w:rPr>
        <w:t xml:space="preserve"> МСЭ</w:t>
      </w:r>
      <w:r w:rsidRPr="00B166DD">
        <w:rPr>
          <w:noProof/>
          <w:lang w:val="ru-RU"/>
        </w:rPr>
        <w:t>-</w:t>
      </w:r>
      <w:r w:rsidRPr="009F1441">
        <w:rPr>
          <w:noProof/>
          <w:lang w:val="en-US"/>
        </w:rPr>
        <w:t>R</w:t>
      </w:r>
      <w:r w:rsidRPr="00B166DD">
        <w:rPr>
          <w:noProof/>
          <w:lang w:val="ru-RU"/>
        </w:rPr>
        <w:t xml:space="preserve"> </w:t>
      </w:r>
      <w:r w:rsidRPr="009F1441">
        <w:rPr>
          <w:noProof/>
          <w:lang w:val="en-US"/>
        </w:rPr>
        <w:t>SM</w:t>
      </w:r>
      <w:r w:rsidRPr="00B166DD">
        <w:rPr>
          <w:noProof/>
          <w:lang w:val="ru-RU"/>
        </w:rPr>
        <w:t>.1541</w:t>
      </w:r>
      <w:r>
        <w:rPr>
          <w:noProof/>
          <w:lang w:val="ru-RU"/>
        </w:rPr>
        <w:t>.</w:t>
      </w:r>
    </w:p>
    <w:p w:rsidR="005F1276" w:rsidRPr="009C637B" w:rsidRDefault="005F1276" w:rsidP="00E938D8">
      <w:pPr>
        <w:rPr>
          <w:noProof/>
          <w:lang w:val="ru-RU"/>
        </w:rPr>
      </w:pPr>
    </w:p>
    <w:p w:rsidR="005F1276" w:rsidRPr="0034373E" w:rsidRDefault="0034373E" w:rsidP="00336ED7">
      <w:pPr>
        <w:pStyle w:val="FigureNo"/>
        <w:rPr>
          <w:lang w:val="ru-RU"/>
        </w:rPr>
      </w:pPr>
      <w:r>
        <w:rPr>
          <w:lang w:val="ru-RU"/>
        </w:rPr>
        <w:lastRenderedPageBreak/>
        <w:t>РИСУНОК</w:t>
      </w:r>
      <w:r w:rsidR="005F1276" w:rsidRPr="0034373E">
        <w:rPr>
          <w:lang w:val="ru-RU"/>
        </w:rPr>
        <w:t xml:space="preserve"> 1</w:t>
      </w:r>
    </w:p>
    <w:p w:rsidR="005F1276" w:rsidRDefault="0034373E" w:rsidP="00B808A5">
      <w:pPr>
        <w:pStyle w:val="Figuretitle"/>
        <w:rPr>
          <w:lang w:val="ru-RU"/>
        </w:rPr>
      </w:pPr>
      <w:r w:rsidRPr="00C33710">
        <w:rPr>
          <w:lang w:val="ru-RU"/>
        </w:rPr>
        <w:t xml:space="preserve">Графическая </w:t>
      </w:r>
      <w:r w:rsidRPr="002E44EF">
        <w:rPr>
          <w:lang w:val="ru-RU"/>
        </w:rPr>
        <w:t>иллюстрация</w:t>
      </w:r>
      <w:r w:rsidRPr="00C33710">
        <w:rPr>
          <w:lang w:val="ru-RU"/>
        </w:rPr>
        <w:t xml:space="preserve"> коррекции, описанной в </w:t>
      </w:r>
      <w:r w:rsidR="00B11401">
        <w:rPr>
          <w:lang w:val="ru-RU"/>
        </w:rPr>
        <w:t>п.</w:t>
      </w:r>
      <w:r w:rsidR="00EE5CFB">
        <w:rPr>
          <w:lang w:val="ru-RU"/>
        </w:rPr>
        <w:t> 3</w:t>
      </w:r>
      <w:r w:rsidRPr="00C33710">
        <w:rPr>
          <w:lang w:val="ru-RU"/>
        </w:rPr>
        <w:t>.2</w:t>
      </w:r>
    </w:p>
    <w:p w:rsidR="00B808A5" w:rsidRPr="00B808A5" w:rsidRDefault="00D869AE" w:rsidP="00B808A5">
      <w:pPr>
        <w:pStyle w:val="Figure"/>
        <w:rPr>
          <w:lang w:val="ru-RU"/>
        </w:rPr>
      </w:pPr>
      <w:r w:rsidRPr="00D869AE">
        <w:rPr>
          <w:lang w:val="ru-RU"/>
        </w:rPr>
        <w:object w:dxaOrig="13413" w:dyaOrig="10146">
          <v:shape id="_x0000_i1076" type="#_x0000_t75" style="width:469pt;height:354.5pt" o:ole="">
            <v:imagedata r:id="rId17" o:title=""/>
          </v:shape>
          <o:OLEObject Type="Embed" ProgID="CorelDRAW.Graphic.14" ShapeID="_x0000_i1076" DrawAspect="Content" ObjectID="_1375257222" r:id="rId18"/>
        </w:object>
      </w:r>
    </w:p>
    <w:p w:rsidR="00366B7C" w:rsidRPr="00211F38" w:rsidRDefault="00366B7C" w:rsidP="00366B7C">
      <w:pPr>
        <w:pStyle w:val="Heading1"/>
        <w:rPr>
          <w:highlight w:val="yellow"/>
          <w:lang w:val="ru-RU"/>
        </w:rPr>
      </w:pPr>
      <w:r w:rsidRPr="00211F38">
        <w:rPr>
          <w:lang w:val="ru-RU"/>
        </w:rPr>
        <w:t>4</w:t>
      </w:r>
      <w:r w:rsidRPr="00211F38">
        <w:rPr>
          <w:lang w:val="ru-RU"/>
        </w:rPr>
        <w:tab/>
      </w:r>
      <w:r>
        <w:rPr>
          <w:lang w:val="ru-RU"/>
        </w:rPr>
        <w:t>Измерения</w:t>
      </w:r>
      <w:r w:rsidRPr="00211F38">
        <w:rPr>
          <w:lang w:val="ru-RU"/>
        </w:rPr>
        <w:t xml:space="preserve"> </w:t>
      </w:r>
      <w:r w:rsidR="00EE4D21">
        <w:rPr>
          <w:lang w:val="ru-RU"/>
        </w:rPr>
        <w:t>в случае</w:t>
      </w:r>
      <w:r w:rsidRPr="00211F38">
        <w:rPr>
          <w:lang w:val="ru-RU"/>
        </w:rPr>
        <w:t xml:space="preserve"> </w:t>
      </w:r>
      <w:r>
        <w:rPr>
          <w:lang w:val="ru-RU"/>
        </w:rPr>
        <w:t>радаров</w:t>
      </w:r>
      <w:r w:rsidR="00EE4D21">
        <w:rPr>
          <w:lang w:val="ru-RU"/>
        </w:rPr>
        <w:t>, работающих</w:t>
      </w:r>
      <w:r w:rsidRPr="00211F38">
        <w:rPr>
          <w:lang w:val="ru-RU"/>
        </w:rPr>
        <w:t xml:space="preserve"> </w:t>
      </w:r>
      <w:r>
        <w:rPr>
          <w:lang w:val="ru-RU"/>
        </w:rPr>
        <w:t>с</w:t>
      </w:r>
      <w:r w:rsidRPr="00211F38">
        <w:rPr>
          <w:lang w:val="ru-RU"/>
        </w:rPr>
        <w:t xml:space="preserve"> </w:t>
      </w:r>
      <w:r>
        <w:rPr>
          <w:lang w:val="ru-RU"/>
        </w:rPr>
        <w:t>различными</w:t>
      </w:r>
      <w:r w:rsidRPr="00211F38">
        <w:rPr>
          <w:lang w:val="ru-RU"/>
        </w:rPr>
        <w:t xml:space="preserve"> </w:t>
      </w:r>
      <w:r>
        <w:rPr>
          <w:lang w:val="ru-RU"/>
        </w:rPr>
        <w:t>импульсами</w:t>
      </w:r>
      <w:r w:rsidRPr="00211F38">
        <w:rPr>
          <w:lang w:val="ru-RU"/>
        </w:rPr>
        <w:t xml:space="preserve"> </w:t>
      </w:r>
      <w:r>
        <w:rPr>
          <w:lang w:val="ru-RU"/>
        </w:rPr>
        <w:t>или</w:t>
      </w:r>
      <w:r w:rsidRPr="00211F38">
        <w:rPr>
          <w:lang w:val="ru-RU"/>
        </w:rPr>
        <w:t xml:space="preserve"> </w:t>
      </w:r>
      <w:r>
        <w:rPr>
          <w:lang w:val="ru-RU"/>
        </w:rPr>
        <w:t>режимами</w:t>
      </w:r>
    </w:p>
    <w:p w:rsidR="00366B7C" w:rsidRPr="00B166DD" w:rsidRDefault="00B43777" w:rsidP="00366B7C">
      <w:pPr>
        <w:rPr>
          <w:lang w:val="ru-RU"/>
        </w:rPr>
      </w:pPr>
      <w:r>
        <w:rPr>
          <w:lang w:val="ru-RU"/>
        </w:rPr>
        <w:t>В случае</w:t>
      </w:r>
      <w:r w:rsidR="00366B7C">
        <w:rPr>
          <w:lang w:val="ru-RU"/>
        </w:rPr>
        <w:t xml:space="preserve"> радаров, </w:t>
      </w:r>
      <w:r>
        <w:rPr>
          <w:lang w:val="ru-RU"/>
        </w:rPr>
        <w:t>работающих с</w:t>
      </w:r>
      <w:r w:rsidR="00366B7C">
        <w:rPr>
          <w:lang w:val="ru-RU"/>
        </w:rPr>
        <w:t xml:space="preserve"> импульсны</w:t>
      </w:r>
      <w:r>
        <w:rPr>
          <w:lang w:val="ru-RU"/>
        </w:rPr>
        <w:t>ми</w:t>
      </w:r>
      <w:r w:rsidR="00366B7C">
        <w:rPr>
          <w:lang w:val="ru-RU"/>
        </w:rPr>
        <w:t xml:space="preserve"> сигнал</w:t>
      </w:r>
      <w:r>
        <w:rPr>
          <w:lang w:val="ru-RU"/>
        </w:rPr>
        <w:t>ами</w:t>
      </w:r>
      <w:r w:rsidR="00366B7C">
        <w:rPr>
          <w:lang w:val="ru-RU"/>
        </w:rPr>
        <w:t xml:space="preserve"> различной формы, полос</w:t>
      </w:r>
      <w:r w:rsidR="006C5C66">
        <w:rPr>
          <w:lang w:val="ru-RU"/>
        </w:rPr>
        <w:t>у</w:t>
      </w:r>
      <w:r w:rsidR="00366B7C">
        <w:rPr>
          <w:lang w:val="ru-RU"/>
        </w:rPr>
        <w:t xml:space="preserve"> частот, определяем</w:t>
      </w:r>
      <w:r w:rsidR="006C5C66">
        <w:rPr>
          <w:lang w:val="ru-RU"/>
        </w:rPr>
        <w:t>ую</w:t>
      </w:r>
      <w:r w:rsidR="00366B7C">
        <w:rPr>
          <w:lang w:val="ru-RU"/>
        </w:rPr>
        <w:t xml:space="preserve"> на уровне </w:t>
      </w:r>
      <w:r w:rsidR="00366B7C" w:rsidRPr="009F1441">
        <w:rPr>
          <w:i/>
          <w:iCs/>
          <w:lang w:val="en-US"/>
        </w:rPr>
        <w:t>B</w:t>
      </w:r>
      <w:r w:rsidR="00366B7C" w:rsidRPr="00B166DD">
        <w:rPr>
          <w:vertAlign w:val="subscript"/>
          <w:lang w:val="ru-RU"/>
        </w:rPr>
        <w:t>–40</w:t>
      </w:r>
      <w:r w:rsidR="00EE5CFB">
        <w:rPr>
          <w:lang w:val="ru-RU"/>
        </w:rPr>
        <w:t> дБ</w:t>
      </w:r>
      <w:r w:rsidR="00366B7C">
        <w:rPr>
          <w:lang w:val="ru-RU"/>
        </w:rPr>
        <w:t xml:space="preserve">, </w:t>
      </w:r>
      <w:r w:rsidR="006C5C66">
        <w:rPr>
          <w:lang w:val="ru-RU"/>
        </w:rPr>
        <w:t>следует рассчитывать</w:t>
      </w:r>
      <w:r w:rsidR="00366B7C">
        <w:rPr>
          <w:lang w:val="ru-RU"/>
        </w:rPr>
        <w:t xml:space="preserve"> для каждого типа импульсов, а затем самая широкая из них должна использова</w:t>
      </w:r>
      <w:r w:rsidR="006C5C66">
        <w:rPr>
          <w:lang w:val="ru-RU"/>
        </w:rPr>
        <w:t>ться</w:t>
      </w:r>
      <w:r w:rsidR="00366B7C">
        <w:rPr>
          <w:lang w:val="ru-RU"/>
        </w:rPr>
        <w:t xml:space="preserve"> для установления формы маски излучени</w:t>
      </w:r>
      <w:r>
        <w:rPr>
          <w:lang w:val="ru-RU"/>
        </w:rPr>
        <w:t>й</w:t>
      </w:r>
      <w:r w:rsidR="00366B7C">
        <w:rPr>
          <w:lang w:val="ru-RU"/>
        </w:rPr>
        <w:t xml:space="preserve"> (см.</w:t>
      </w:r>
      <w:r>
        <w:rPr>
          <w:lang w:val="ru-RU"/>
        </w:rPr>
        <w:t> </w:t>
      </w:r>
      <w:r w:rsidR="00366B7C">
        <w:rPr>
          <w:lang w:val="ru-RU"/>
        </w:rPr>
        <w:t xml:space="preserve">Приложение 8 </w:t>
      </w:r>
      <w:r>
        <w:rPr>
          <w:lang w:val="ru-RU"/>
        </w:rPr>
        <w:t xml:space="preserve">к </w:t>
      </w:r>
      <w:r w:rsidR="00366B7C">
        <w:rPr>
          <w:lang w:val="ru-RU"/>
        </w:rPr>
        <w:t>Рекомендаци</w:t>
      </w:r>
      <w:r>
        <w:rPr>
          <w:lang w:val="ru-RU"/>
        </w:rPr>
        <w:t>и</w:t>
      </w:r>
      <w:r w:rsidR="00E30532">
        <w:rPr>
          <w:lang w:val="ru-RU"/>
        </w:rPr>
        <w:t xml:space="preserve"> </w:t>
      </w:r>
      <w:r w:rsidR="00366B7C">
        <w:rPr>
          <w:lang w:val="ru-RU"/>
        </w:rPr>
        <w:t>МСЭ</w:t>
      </w:r>
      <w:r w:rsidR="00366B7C" w:rsidRPr="008D5FF9">
        <w:rPr>
          <w:lang w:val="ru-RU"/>
        </w:rPr>
        <w:t>-</w:t>
      </w:r>
      <w:r w:rsidR="00366B7C" w:rsidRPr="009F1441">
        <w:rPr>
          <w:lang w:val="en-US"/>
        </w:rPr>
        <w:t>R</w:t>
      </w:r>
      <w:r w:rsidR="00366B7C" w:rsidRPr="008D5FF9">
        <w:rPr>
          <w:lang w:val="ru-RU"/>
        </w:rPr>
        <w:t xml:space="preserve"> </w:t>
      </w:r>
      <w:r w:rsidR="00366B7C" w:rsidRPr="009F1441">
        <w:rPr>
          <w:lang w:val="en-US"/>
        </w:rPr>
        <w:t>SM</w:t>
      </w:r>
      <w:r w:rsidR="00366B7C" w:rsidRPr="008D5FF9">
        <w:rPr>
          <w:lang w:val="ru-RU"/>
        </w:rPr>
        <w:t>.1541).</w:t>
      </w:r>
    </w:p>
    <w:p w:rsidR="00366B7C" w:rsidRPr="007210DE" w:rsidRDefault="00E30532" w:rsidP="00E30532">
      <w:pPr>
        <w:spacing w:before="60"/>
        <w:rPr>
          <w:lang w:val="ru-RU"/>
        </w:rPr>
      </w:pPr>
      <w:r>
        <w:rPr>
          <w:lang w:val="ru-RU"/>
        </w:rPr>
        <w:t>В случае</w:t>
      </w:r>
      <w:r w:rsidR="00366B7C">
        <w:rPr>
          <w:lang w:val="ru-RU"/>
        </w:rPr>
        <w:t xml:space="preserve"> радаров, </w:t>
      </w:r>
      <w:r>
        <w:rPr>
          <w:lang w:val="ru-RU"/>
        </w:rPr>
        <w:t>работающих с различными настройками ширины</w:t>
      </w:r>
      <w:r w:rsidR="00366B7C">
        <w:rPr>
          <w:lang w:val="ru-RU"/>
        </w:rPr>
        <w:t xml:space="preserve"> импульс</w:t>
      </w:r>
      <w:r>
        <w:rPr>
          <w:lang w:val="ru-RU"/>
        </w:rPr>
        <w:t>ов</w:t>
      </w:r>
      <w:r w:rsidR="00366B7C">
        <w:rPr>
          <w:lang w:val="ru-RU"/>
        </w:rPr>
        <w:t>, котор</w:t>
      </w:r>
      <w:r>
        <w:rPr>
          <w:lang w:val="ru-RU"/>
        </w:rPr>
        <w:t>ые</w:t>
      </w:r>
      <w:r w:rsidR="00366B7C">
        <w:rPr>
          <w:lang w:val="ru-RU"/>
        </w:rPr>
        <w:t xml:space="preserve"> мо</w:t>
      </w:r>
      <w:r>
        <w:rPr>
          <w:lang w:val="ru-RU"/>
        </w:rPr>
        <w:t>гу</w:t>
      </w:r>
      <w:r w:rsidR="00366B7C">
        <w:rPr>
          <w:lang w:val="ru-RU"/>
        </w:rPr>
        <w:t xml:space="preserve">т выбираться индивидуально, должна использоваться </w:t>
      </w:r>
      <w:r>
        <w:rPr>
          <w:lang w:val="ru-RU"/>
        </w:rPr>
        <w:t>настройка</w:t>
      </w:r>
      <w:r w:rsidR="00366B7C">
        <w:rPr>
          <w:lang w:val="ru-RU"/>
        </w:rPr>
        <w:t xml:space="preserve">, при которой полоса частот, вычисленная на уровне </w:t>
      </w:r>
      <w:r w:rsidR="00366B7C" w:rsidRPr="009F1441">
        <w:rPr>
          <w:i/>
          <w:iCs/>
          <w:lang w:val="en-US"/>
        </w:rPr>
        <w:t>B</w:t>
      </w:r>
      <w:r w:rsidR="00366B7C" w:rsidRPr="0026695E">
        <w:rPr>
          <w:vertAlign w:val="subscript"/>
        </w:rPr>
        <w:sym w:font="Symbol" w:char="F02D"/>
      </w:r>
      <w:r w:rsidR="00366B7C" w:rsidRPr="008D5FF9">
        <w:rPr>
          <w:vertAlign w:val="subscript"/>
          <w:lang w:val="ru-RU"/>
        </w:rPr>
        <w:t>40</w:t>
      </w:r>
      <w:r w:rsidR="00EE5CFB">
        <w:rPr>
          <w:lang w:val="ru-RU"/>
        </w:rPr>
        <w:t> дБ</w:t>
      </w:r>
      <w:r w:rsidR="00366B7C">
        <w:rPr>
          <w:lang w:val="ru-RU"/>
        </w:rPr>
        <w:t>, имеет максимальную ширину (см. Приложение</w:t>
      </w:r>
      <w:r>
        <w:rPr>
          <w:lang w:val="ru-RU"/>
        </w:rPr>
        <w:t> </w:t>
      </w:r>
      <w:r w:rsidR="00366B7C">
        <w:rPr>
          <w:lang w:val="ru-RU"/>
        </w:rPr>
        <w:t xml:space="preserve">8 </w:t>
      </w:r>
      <w:r>
        <w:rPr>
          <w:lang w:val="ru-RU"/>
        </w:rPr>
        <w:t xml:space="preserve">к </w:t>
      </w:r>
      <w:r w:rsidR="00366B7C">
        <w:rPr>
          <w:lang w:val="ru-RU"/>
        </w:rPr>
        <w:t>Рекомендаци</w:t>
      </w:r>
      <w:r>
        <w:rPr>
          <w:lang w:val="ru-RU"/>
        </w:rPr>
        <w:t>и</w:t>
      </w:r>
      <w:r w:rsidR="00366B7C" w:rsidRPr="007210DE">
        <w:rPr>
          <w:lang w:val="ru-RU"/>
        </w:rPr>
        <w:t xml:space="preserve"> </w:t>
      </w:r>
      <w:r w:rsidR="00366B7C">
        <w:rPr>
          <w:lang w:val="ru-RU"/>
        </w:rPr>
        <w:t>МСЭ</w:t>
      </w:r>
      <w:r w:rsidR="00366B7C" w:rsidRPr="007210DE">
        <w:rPr>
          <w:lang w:val="ru-RU"/>
        </w:rPr>
        <w:t>-</w:t>
      </w:r>
      <w:r w:rsidR="00366B7C" w:rsidRPr="009F1441">
        <w:rPr>
          <w:lang w:val="en-US"/>
        </w:rPr>
        <w:t>R</w:t>
      </w:r>
      <w:r w:rsidR="00366B7C" w:rsidRPr="007210DE">
        <w:rPr>
          <w:lang w:val="ru-RU"/>
        </w:rPr>
        <w:t xml:space="preserve"> </w:t>
      </w:r>
      <w:r w:rsidR="00366B7C" w:rsidRPr="009F1441">
        <w:rPr>
          <w:lang w:val="en-US"/>
        </w:rPr>
        <w:t>SM</w:t>
      </w:r>
      <w:r w:rsidR="00366B7C" w:rsidRPr="007210DE">
        <w:rPr>
          <w:lang w:val="ru-RU"/>
        </w:rPr>
        <w:t>.1541).</w:t>
      </w:r>
      <w:r w:rsidR="00366B7C">
        <w:rPr>
          <w:lang w:val="ru-RU"/>
        </w:rPr>
        <w:t xml:space="preserve"> </w:t>
      </w:r>
      <w:r>
        <w:rPr>
          <w:lang w:val="ru-RU"/>
        </w:rPr>
        <w:t>Необходимо выполнить и</w:t>
      </w:r>
      <w:r w:rsidR="00366B7C">
        <w:rPr>
          <w:lang w:val="ru-RU"/>
        </w:rPr>
        <w:t>змерени</w:t>
      </w:r>
      <w:r>
        <w:rPr>
          <w:lang w:val="ru-RU"/>
        </w:rPr>
        <w:t>е</w:t>
      </w:r>
      <w:r w:rsidR="00366B7C">
        <w:rPr>
          <w:lang w:val="ru-RU"/>
        </w:rPr>
        <w:t xml:space="preserve"> излучени</w:t>
      </w:r>
      <w:r>
        <w:rPr>
          <w:lang w:val="ru-RU"/>
        </w:rPr>
        <w:t>й</w:t>
      </w:r>
      <w:r w:rsidR="00366B7C">
        <w:rPr>
          <w:lang w:val="ru-RU"/>
        </w:rPr>
        <w:t xml:space="preserve"> только при импульсах с выбранной длительностью.</w:t>
      </w:r>
    </w:p>
    <w:p w:rsidR="00366B7C" w:rsidRPr="00506A1D" w:rsidRDefault="00366B7C" w:rsidP="00366B7C">
      <w:pPr>
        <w:rPr>
          <w:lang w:val="ru-RU"/>
        </w:rPr>
      </w:pPr>
      <w:r>
        <w:rPr>
          <w:lang w:val="ru-RU"/>
        </w:rPr>
        <w:t xml:space="preserve">Для радаров, </w:t>
      </w:r>
      <w:r w:rsidR="00E30532">
        <w:rPr>
          <w:lang w:val="ru-RU"/>
        </w:rPr>
        <w:t xml:space="preserve">в которых </w:t>
      </w:r>
      <w:r>
        <w:rPr>
          <w:lang w:val="ru-RU"/>
        </w:rPr>
        <w:t>использу</w:t>
      </w:r>
      <w:r w:rsidR="00E30532">
        <w:rPr>
          <w:lang w:val="ru-RU"/>
        </w:rPr>
        <w:t>е</w:t>
      </w:r>
      <w:r w:rsidR="00E0797E">
        <w:rPr>
          <w:lang w:val="ru-RU"/>
        </w:rPr>
        <w:t>тся</w:t>
      </w:r>
      <w:r>
        <w:rPr>
          <w:lang w:val="ru-RU"/>
        </w:rPr>
        <w:t xml:space="preserve"> сканирование луча по углу места, измерения обычно необходимо выполнять только в азимутальной плоскости.</w:t>
      </w:r>
    </w:p>
    <w:p w:rsidR="00366B7C" w:rsidRPr="006102BB" w:rsidRDefault="00366B7C" w:rsidP="00366B7C">
      <w:pPr>
        <w:pStyle w:val="Heading1"/>
        <w:rPr>
          <w:lang w:val="ru-RU"/>
        </w:rPr>
      </w:pPr>
      <w:r w:rsidRPr="00C33710">
        <w:rPr>
          <w:lang w:val="ru-RU"/>
        </w:rPr>
        <w:t>5</w:t>
      </w:r>
      <w:r w:rsidRPr="00C33710">
        <w:rPr>
          <w:lang w:val="ru-RU"/>
        </w:rPr>
        <w:tab/>
      </w:r>
      <w:r>
        <w:rPr>
          <w:lang w:val="ru-RU"/>
        </w:rPr>
        <w:t>Динамический диапазон измерительной системы</w:t>
      </w:r>
    </w:p>
    <w:p w:rsidR="00366B7C" w:rsidRPr="006102BB" w:rsidRDefault="00366B7C" w:rsidP="00366B7C">
      <w:pPr>
        <w:rPr>
          <w:lang w:val="ru-RU"/>
        </w:rPr>
      </w:pPr>
      <w:r>
        <w:rPr>
          <w:lang w:val="ru-RU"/>
        </w:rPr>
        <w:t xml:space="preserve">Измерительная система должна быть способна измерять уровни </w:t>
      </w:r>
      <w:r w:rsidR="005C74C1">
        <w:rPr>
          <w:lang w:val="ru-RU"/>
        </w:rPr>
        <w:t xml:space="preserve">нежелательных излучений </w:t>
      </w:r>
      <w:r>
        <w:rPr>
          <w:lang w:val="ru-RU"/>
        </w:rPr>
        <w:t>по правилам, указанным в Приложении</w:t>
      </w:r>
      <w:r w:rsidR="00EE5CFB">
        <w:rPr>
          <w:lang w:val="ru-RU"/>
        </w:rPr>
        <w:t> 3</w:t>
      </w:r>
      <w:r>
        <w:rPr>
          <w:lang w:val="ru-RU"/>
        </w:rPr>
        <w:t xml:space="preserve"> </w:t>
      </w:r>
      <w:r w:rsidR="00485F8F">
        <w:rPr>
          <w:lang w:val="ru-RU"/>
        </w:rPr>
        <w:t>к Регламенту радиосвязи</w:t>
      </w:r>
      <w:r>
        <w:rPr>
          <w:lang w:val="ru-RU"/>
        </w:rPr>
        <w:t xml:space="preserve">. Для получения полной картины спектра, особенно в области </w:t>
      </w:r>
      <w:r w:rsidR="00B43777">
        <w:rPr>
          <w:lang w:val="ru-RU"/>
        </w:rPr>
        <w:t>побочных излучений</w:t>
      </w:r>
      <w:r>
        <w:rPr>
          <w:lang w:val="ru-RU"/>
        </w:rPr>
        <w:t>, рекомендуется, чтобы система могла измерять уровни излучения на 10</w:t>
      </w:r>
      <w:r w:rsidR="00EE5CFB">
        <w:rPr>
          <w:lang w:val="ru-RU"/>
        </w:rPr>
        <w:t> дБ</w:t>
      </w:r>
      <w:r>
        <w:rPr>
          <w:lang w:val="ru-RU"/>
        </w:rPr>
        <w:t xml:space="preserve"> ниже уровней, указанных в Приложении</w:t>
      </w:r>
      <w:r w:rsidR="00EE5CFB">
        <w:rPr>
          <w:lang w:val="ru-RU"/>
        </w:rPr>
        <w:t> 3</w:t>
      </w:r>
      <w:r>
        <w:rPr>
          <w:lang w:val="ru-RU"/>
        </w:rPr>
        <w:t xml:space="preserve"> </w:t>
      </w:r>
      <w:r w:rsidR="00485F8F">
        <w:rPr>
          <w:lang w:val="ru-RU"/>
        </w:rPr>
        <w:t>к Регламенту радиосвязи</w:t>
      </w:r>
      <w:r>
        <w:rPr>
          <w:lang w:val="ru-RU"/>
        </w:rPr>
        <w:t>.</w:t>
      </w:r>
    </w:p>
    <w:p w:rsidR="004A55E1" w:rsidRDefault="004A55E1">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C957FA" w:rsidRPr="006102BB" w:rsidRDefault="00C957FA" w:rsidP="003E5EF0">
      <w:pPr>
        <w:rPr>
          <w:lang w:val="ru-RU"/>
        </w:rPr>
      </w:pPr>
      <w:r>
        <w:rPr>
          <w:lang w:val="ru-RU"/>
        </w:rPr>
        <w:lastRenderedPageBreak/>
        <w:t xml:space="preserve">Для достижения высокого уровня достоверности результатов динамический диапазон измерений должен быть значительно шире </w:t>
      </w:r>
      <w:r w:rsidR="00EE5CFB">
        <w:rPr>
          <w:lang w:val="ru-RU"/>
        </w:rPr>
        <w:t>необходимого</w:t>
      </w:r>
      <w:r>
        <w:rPr>
          <w:lang w:val="ru-RU"/>
        </w:rPr>
        <w:t xml:space="preserve"> диапазона измерений (предельный диапазон</w:t>
      </w:r>
      <w:r w:rsidR="00F0737B">
        <w:rPr>
          <w:lang w:val="ru-RU"/>
        </w:rPr>
        <w:t> </w:t>
      </w:r>
      <w:r w:rsidR="00D869AE" w:rsidRPr="00D869AE">
        <w:rPr>
          <w:lang w:val="ru-RU"/>
        </w:rPr>
        <w:t>(</w:t>
      </w:r>
      <w:r>
        <w:rPr>
          <w:lang w:val="ru-RU"/>
        </w:rPr>
        <w:t>2) на</w:t>
      </w:r>
      <w:r w:rsidR="003E5EF0">
        <w:rPr>
          <w:lang w:val="ru-RU"/>
        </w:rPr>
        <w:t> </w:t>
      </w:r>
      <w:r>
        <w:rPr>
          <w:lang w:val="ru-RU"/>
        </w:rPr>
        <w:t>рисунке</w:t>
      </w:r>
      <w:r w:rsidR="00EE5CFB">
        <w:rPr>
          <w:lang w:val="ru-RU"/>
        </w:rPr>
        <w:t> </w:t>
      </w:r>
      <w:r>
        <w:rPr>
          <w:lang w:val="ru-RU"/>
        </w:rPr>
        <w:t>2).</w:t>
      </w:r>
    </w:p>
    <w:p w:rsidR="00C957FA" w:rsidRPr="0089378C" w:rsidRDefault="00C957FA" w:rsidP="00C957FA">
      <w:pPr>
        <w:rPr>
          <w:lang w:val="ru-RU"/>
        </w:rPr>
      </w:pPr>
      <w:r>
        <w:rPr>
          <w:lang w:val="ru-RU"/>
        </w:rPr>
        <w:t xml:space="preserve">Связь между </w:t>
      </w:r>
      <w:r w:rsidR="00EE5CFB">
        <w:rPr>
          <w:lang w:val="ru-RU"/>
        </w:rPr>
        <w:t>необходимым</w:t>
      </w:r>
      <w:r>
        <w:rPr>
          <w:lang w:val="ru-RU"/>
        </w:rPr>
        <w:t xml:space="preserve"> диапазоном измерений и рекомендуемым динамическим диапазоном измерительной системы отражена на рисунке</w:t>
      </w:r>
      <w:r w:rsidR="00EE5CFB">
        <w:rPr>
          <w:lang w:val="ru-RU"/>
        </w:rPr>
        <w:t> </w:t>
      </w:r>
      <w:r>
        <w:rPr>
          <w:lang w:val="ru-RU"/>
        </w:rPr>
        <w:t>2.</w:t>
      </w:r>
    </w:p>
    <w:p w:rsidR="005F1276" w:rsidRPr="00C957FA" w:rsidRDefault="00C957FA" w:rsidP="00336ED7">
      <w:pPr>
        <w:pStyle w:val="FigureNo"/>
        <w:rPr>
          <w:lang w:val="ru-RU"/>
        </w:rPr>
      </w:pPr>
      <w:r>
        <w:rPr>
          <w:lang w:val="ru-RU"/>
        </w:rPr>
        <w:t>Рисунок</w:t>
      </w:r>
      <w:r w:rsidR="005F1276" w:rsidRPr="00C957FA">
        <w:rPr>
          <w:lang w:val="ru-RU"/>
        </w:rPr>
        <w:t xml:space="preserve"> 2</w:t>
      </w:r>
    </w:p>
    <w:p w:rsidR="005F1276" w:rsidRDefault="00C957FA" w:rsidP="003E5EF0">
      <w:pPr>
        <w:pStyle w:val="Figuretitle"/>
        <w:rPr>
          <w:rFonts w:asciiTheme="minorHAnsi" w:hAnsiTheme="minorHAnsi"/>
          <w:lang w:val="ru-RU"/>
        </w:rPr>
      </w:pPr>
      <w:r>
        <w:rPr>
          <w:lang w:val="ru-RU"/>
        </w:rPr>
        <w:t xml:space="preserve">Связь между </w:t>
      </w:r>
      <w:r w:rsidR="00F0737B">
        <w:rPr>
          <w:lang w:val="ru-RU"/>
        </w:rPr>
        <w:t>необходим</w:t>
      </w:r>
      <w:r>
        <w:rPr>
          <w:lang w:val="ru-RU"/>
        </w:rPr>
        <w:t xml:space="preserve">ым диапазоном </w:t>
      </w:r>
      <w:r w:rsidRPr="002E44EF">
        <w:rPr>
          <w:lang w:val="ru-RU"/>
        </w:rPr>
        <w:t>измерений</w:t>
      </w:r>
      <w:r>
        <w:rPr>
          <w:lang w:val="ru-RU"/>
        </w:rPr>
        <w:t xml:space="preserve"> и рекомендуемым </w:t>
      </w:r>
      <w:r>
        <w:rPr>
          <w:lang w:val="ru-RU"/>
        </w:rPr>
        <w:br/>
        <w:t>динамическим диапазоном измерительной системы</w:t>
      </w:r>
    </w:p>
    <w:p w:rsidR="004344E0" w:rsidRPr="004344E0" w:rsidRDefault="00B0075B" w:rsidP="004344E0">
      <w:pPr>
        <w:pStyle w:val="Figure"/>
        <w:rPr>
          <w:lang w:val="ru-RU"/>
        </w:rPr>
      </w:pPr>
      <w:r w:rsidRPr="004344E0">
        <w:rPr>
          <w:lang w:val="ru-RU"/>
        </w:rPr>
        <w:object w:dxaOrig="12525" w:dyaOrig="8057">
          <v:shape id="_x0000_i1086" type="#_x0000_t75" style="width:465.5pt;height:299.5pt" o:ole="">
            <v:imagedata r:id="rId19" o:title=""/>
          </v:shape>
          <o:OLEObject Type="Embed" ProgID="CorelDRAW.Graphic.14" ShapeID="_x0000_i1086" DrawAspect="Content" ObjectID="_1375257223" r:id="rId20"/>
        </w:object>
      </w:r>
    </w:p>
    <w:bookmarkEnd w:id="4"/>
    <w:p w:rsidR="0078133E" w:rsidRPr="007A075F" w:rsidRDefault="0078133E" w:rsidP="00B0075B">
      <w:pPr>
        <w:pStyle w:val="Note"/>
        <w:rPr>
          <w:lang w:val="ru-RU"/>
        </w:rPr>
      </w:pPr>
      <w:r>
        <w:rPr>
          <w:lang w:val="ru-RU"/>
        </w:rPr>
        <w:t>ПРИМЕЧАНИЕ</w:t>
      </w:r>
      <w:r w:rsidRPr="007A075F">
        <w:rPr>
          <w:lang w:val="ru-RU"/>
        </w:rPr>
        <w:t xml:space="preserve"> 1</w:t>
      </w:r>
      <w:r w:rsidR="00AF0253">
        <w:rPr>
          <w:lang w:val="ru-RU"/>
        </w:rPr>
        <w:t>.</w:t>
      </w:r>
      <w:r w:rsidR="00AF0253" w:rsidRPr="00AF0253">
        <w:rPr>
          <w:lang w:val="ru-RU"/>
        </w:rPr>
        <w:t xml:space="preserve"> – </w:t>
      </w:r>
      <w:r w:rsidRPr="007A075F">
        <w:rPr>
          <w:lang w:val="ru-RU"/>
        </w:rPr>
        <w:t xml:space="preserve">Следует отметить, что в </w:t>
      </w:r>
      <w:r w:rsidR="00A83BFA">
        <w:rPr>
          <w:lang w:val="ru-RU"/>
        </w:rPr>
        <w:t>Рекомендации МСЭ</w:t>
      </w:r>
      <w:r w:rsidRPr="007A075F">
        <w:rPr>
          <w:lang w:val="ru-RU"/>
        </w:rPr>
        <w:t>-</w:t>
      </w:r>
      <w:r w:rsidRPr="007A075F">
        <w:rPr>
          <w:lang w:val="en-US"/>
        </w:rPr>
        <w:t>R</w:t>
      </w:r>
      <w:r w:rsidRPr="007A075F">
        <w:rPr>
          <w:lang w:val="ru-RU"/>
        </w:rPr>
        <w:t xml:space="preserve"> </w:t>
      </w:r>
      <w:r w:rsidRPr="007A075F">
        <w:rPr>
          <w:lang w:val="en-US"/>
        </w:rPr>
        <w:t>SM</w:t>
      </w:r>
      <w:r w:rsidRPr="007A075F">
        <w:rPr>
          <w:lang w:val="ru-RU"/>
        </w:rPr>
        <w:t>.329 при ограничениях категории</w:t>
      </w:r>
      <w:r w:rsidR="00A83BFA">
        <w:rPr>
          <w:lang w:val="ru-RU"/>
        </w:rPr>
        <w:t> </w:t>
      </w:r>
      <w:r w:rsidRPr="007A075F">
        <w:rPr>
          <w:lang w:val="ru-RU"/>
        </w:rPr>
        <w:t xml:space="preserve">В в некоторых случаях рекомендуется выбирать более жесткие </w:t>
      </w:r>
      <w:r w:rsidR="00A83BFA">
        <w:rPr>
          <w:lang w:val="ru-RU"/>
        </w:rPr>
        <w:t>предельные уровни</w:t>
      </w:r>
      <w:r w:rsidRPr="007A075F">
        <w:rPr>
          <w:lang w:val="ru-RU"/>
        </w:rPr>
        <w:t xml:space="preserve"> по сравнению с </w:t>
      </w:r>
      <w:r w:rsidR="00A83BFA">
        <w:rPr>
          <w:lang w:val="ru-RU"/>
        </w:rPr>
        <w:t>предельными уровнями</w:t>
      </w:r>
      <w:r w:rsidRPr="007A075F">
        <w:rPr>
          <w:lang w:val="ru-RU"/>
        </w:rPr>
        <w:t>, указанными в Приложении</w:t>
      </w:r>
      <w:r w:rsidR="00EE5CFB">
        <w:rPr>
          <w:lang w:val="ru-RU"/>
        </w:rPr>
        <w:t> 3</w:t>
      </w:r>
      <w:r w:rsidRPr="007A075F">
        <w:rPr>
          <w:lang w:val="ru-RU"/>
        </w:rPr>
        <w:t xml:space="preserve"> </w:t>
      </w:r>
      <w:r w:rsidR="00485F8F">
        <w:rPr>
          <w:lang w:val="ru-RU"/>
        </w:rPr>
        <w:t>к Регламенту радиосвязи</w:t>
      </w:r>
      <w:r w:rsidRPr="007A075F">
        <w:rPr>
          <w:lang w:val="ru-RU"/>
        </w:rPr>
        <w:t xml:space="preserve">. Это </w:t>
      </w:r>
      <w:r>
        <w:rPr>
          <w:lang w:val="ru-RU"/>
        </w:rPr>
        <w:t>примечание</w:t>
      </w:r>
      <w:r w:rsidRPr="007A075F">
        <w:rPr>
          <w:lang w:val="ru-RU"/>
        </w:rPr>
        <w:t xml:space="preserve"> следует принимать во внимание при оценке </w:t>
      </w:r>
      <w:r w:rsidR="00F0737B">
        <w:rPr>
          <w:lang w:val="ru-RU"/>
        </w:rPr>
        <w:t>необходим</w:t>
      </w:r>
      <w:r w:rsidRPr="007A075F">
        <w:rPr>
          <w:lang w:val="ru-RU"/>
        </w:rPr>
        <w:t xml:space="preserve">ого диапазона измерений и рекомендуемого динамического диапазона измерительной системы. </w:t>
      </w:r>
    </w:p>
    <w:p w:rsidR="0078133E" w:rsidRPr="000D45D7" w:rsidRDefault="0078133E" w:rsidP="0078133E">
      <w:pPr>
        <w:pStyle w:val="Heading1"/>
        <w:rPr>
          <w:lang w:val="ru-RU"/>
        </w:rPr>
      </w:pPr>
      <w:r w:rsidRPr="00C33710">
        <w:rPr>
          <w:lang w:val="ru-RU"/>
        </w:rPr>
        <w:t>6</w:t>
      </w:r>
      <w:r w:rsidRPr="00C33710">
        <w:rPr>
          <w:lang w:val="ru-RU"/>
        </w:rPr>
        <w:tab/>
      </w:r>
      <w:r w:rsidR="005170B9">
        <w:rPr>
          <w:lang w:val="ru-RU"/>
        </w:rPr>
        <w:t>Методы п</w:t>
      </w:r>
      <w:r>
        <w:rPr>
          <w:lang w:val="ru-RU"/>
        </w:rPr>
        <w:t>рямы</w:t>
      </w:r>
      <w:r w:rsidR="005170B9">
        <w:rPr>
          <w:lang w:val="ru-RU"/>
        </w:rPr>
        <w:t>х измерений</w:t>
      </w:r>
    </w:p>
    <w:p w:rsidR="0078133E" w:rsidRPr="001B0F89" w:rsidRDefault="0078133E" w:rsidP="00413B07">
      <w:pPr>
        <w:rPr>
          <w:lang w:val="ru-RU"/>
        </w:rPr>
      </w:pPr>
      <w:r>
        <w:rPr>
          <w:lang w:val="ru-RU"/>
        </w:rPr>
        <w:t xml:space="preserve">Для измерения </w:t>
      </w:r>
      <w:r w:rsidR="00F3204F">
        <w:rPr>
          <w:lang w:val="ru-RU"/>
        </w:rPr>
        <w:t>нежелательных</w:t>
      </w:r>
      <w:r>
        <w:rPr>
          <w:lang w:val="ru-RU"/>
        </w:rPr>
        <w:t xml:space="preserve"> (</w:t>
      </w:r>
      <w:r w:rsidR="00F3204F">
        <w:rPr>
          <w:lang w:val="ru-RU"/>
        </w:rPr>
        <w:t>внеполосных</w:t>
      </w:r>
      <w:r>
        <w:rPr>
          <w:lang w:val="ru-RU"/>
        </w:rPr>
        <w:t xml:space="preserve"> и </w:t>
      </w:r>
      <w:r w:rsidR="00F3204F">
        <w:rPr>
          <w:lang w:val="ru-RU"/>
        </w:rPr>
        <w:t>побочных</w:t>
      </w:r>
      <w:r>
        <w:rPr>
          <w:lang w:val="ru-RU"/>
        </w:rPr>
        <w:t xml:space="preserve">) </w:t>
      </w:r>
      <w:r w:rsidR="00F3204F">
        <w:rPr>
          <w:lang w:val="ru-RU"/>
        </w:rPr>
        <w:t>излучений</w:t>
      </w:r>
      <w:r>
        <w:rPr>
          <w:lang w:val="ru-RU"/>
        </w:rPr>
        <w:t xml:space="preserve"> </w:t>
      </w:r>
      <w:r w:rsidR="00413B07">
        <w:rPr>
          <w:lang w:val="ru-RU"/>
        </w:rPr>
        <w:t>РЛС</w:t>
      </w:r>
      <w:r>
        <w:rPr>
          <w:lang w:val="ru-RU"/>
        </w:rPr>
        <w:t xml:space="preserve"> могут применяться два </w:t>
      </w:r>
      <w:r w:rsidR="004A02EE">
        <w:rPr>
          <w:lang w:val="ru-RU"/>
        </w:rPr>
        <w:t xml:space="preserve">метода </w:t>
      </w:r>
      <w:r>
        <w:rPr>
          <w:lang w:val="ru-RU"/>
        </w:rPr>
        <w:t>прямых</w:t>
      </w:r>
      <w:r w:rsidR="004A02EE">
        <w:rPr>
          <w:lang w:val="ru-RU"/>
        </w:rPr>
        <w:t xml:space="preserve"> измерений</w:t>
      </w:r>
      <w:r>
        <w:rPr>
          <w:lang w:val="ru-RU"/>
        </w:rPr>
        <w:t xml:space="preserve">. В первом методе используется ручное управление, во втором – автоматическое. Оба метода использовались для измерения </w:t>
      </w:r>
      <w:r w:rsidR="001B23FB">
        <w:rPr>
          <w:lang w:val="ru-RU"/>
        </w:rPr>
        <w:t>параметров</w:t>
      </w:r>
      <w:r>
        <w:rPr>
          <w:lang w:val="ru-RU"/>
        </w:rPr>
        <w:t xml:space="preserve"> излучения радиолокационных систем, работающих на частотах до 24</w:t>
      </w:r>
      <w:r w:rsidR="004A02EE">
        <w:rPr>
          <w:lang w:val="ru-RU"/>
        </w:rPr>
        <w:t> ГГц</w:t>
      </w:r>
      <w:r>
        <w:rPr>
          <w:lang w:val="ru-RU"/>
        </w:rPr>
        <w:t xml:space="preserve">, имеющих передатчики с выходной мощностью до нескольких мегаватт и </w:t>
      </w:r>
      <w:r w:rsidR="004A02EE">
        <w:rPr>
          <w:lang w:val="ru-RU"/>
        </w:rPr>
        <w:t xml:space="preserve">уровни </w:t>
      </w:r>
      <w:r>
        <w:rPr>
          <w:lang w:val="ru-RU"/>
        </w:rPr>
        <w:t xml:space="preserve">э.и.и.м. в гигаваттном диапазоне. С учетом </w:t>
      </w:r>
      <w:r w:rsidR="001A21C2">
        <w:rPr>
          <w:lang w:val="ru-RU"/>
        </w:rPr>
        <w:t>аспекта</w:t>
      </w:r>
      <w:r>
        <w:rPr>
          <w:lang w:val="ru-RU"/>
        </w:rPr>
        <w:t xml:space="preserve"> безопасности эти методы могут также применяться в безэховых камерах.</w:t>
      </w:r>
    </w:p>
    <w:p w:rsidR="005A3D99" w:rsidRDefault="005A3D99">
      <w:pPr>
        <w:tabs>
          <w:tab w:val="clear" w:pos="794"/>
          <w:tab w:val="clear" w:pos="1191"/>
          <w:tab w:val="clear" w:pos="1588"/>
          <w:tab w:val="clear" w:pos="1985"/>
        </w:tabs>
        <w:overflowPunct/>
        <w:autoSpaceDE/>
        <w:autoSpaceDN/>
        <w:adjustRightInd/>
        <w:spacing w:before="0"/>
        <w:jc w:val="left"/>
        <w:textAlignment w:val="auto"/>
        <w:rPr>
          <w:b/>
          <w:lang w:val="ru-RU"/>
        </w:rPr>
      </w:pPr>
      <w:r>
        <w:rPr>
          <w:lang w:val="ru-RU"/>
        </w:rPr>
        <w:br w:type="page"/>
      </w:r>
    </w:p>
    <w:p w:rsidR="00A67C6D" w:rsidRPr="00A67C6D" w:rsidRDefault="00A67C6D" w:rsidP="00A67C6D">
      <w:pPr>
        <w:pStyle w:val="Heading2"/>
        <w:rPr>
          <w:lang w:val="ru-RU"/>
        </w:rPr>
      </w:pPr>
      <w:r w:rsidRPr="00A67C6D">
        <w:rPr>
          <w:lang w:val="ru-RU"/>
        </w:rPr>
        <w:lastRenderedPageBreak/>
        <w:t>6.1</w:t>
      </w:r>
      <w:r w:rsidRPr="00A67C6D">
        <w:rPr>
          <w:lang w:val="ru-RU"/>
        </w:rPr>
        <w:tab/>
      </w:r>
      <w:r>
        <w:rPr>
          <w:lang w:val="ru-RU"/>
        </w:rPr>
        <w:t xml:space="preserve">Условия </w:t>
      </w:r>
      <w:r w:rsidR="0097242E">
        <w:rPr>
          <w:lang w:val="ru-RU"/>
        </w:rPr>
        <w:t xml:space="preserve">проведения </w:t>
      </w:r>
      <w:r>
        <w:rPr>
          <w:lang w:val="ru-RU"/>
        </w:rPr>
        <w:t>измерений</w:t>
      </w:r>
    </w:p>
    <w:p w:rsidR="00A67C6D" w:rsidRPr="00E93841" w:rsidRDefault="00A67C6D" w:rsidP="00B0075B">
      <w:pPr>
        <w:rPr>
          <w:lang w:val="ru-RU"/>
        </w:rPr>
      </w:pPr>
      <w:r>
        <w:rPr>
          <w:lang w:val="ru-RU"/>
        </w:rPr>
        <w:t>Что касается расстояния измерений, то измерения можно производить либо в ближне</w:t>
      </w:r>
      <w:r w:rsidR="0097242E">
        <w:rPr>
          <w:lang w:val="ru-RU"/>
        </w:rPr>
        <w:t>м</w:t>
      </w:r>
      <w:r>
        <w:rPr>
          <w:lang w:val="ru-RU"/>
        </w:rPr>
        <w:t>, либо</w:t>
      </w:r>
      <w:r w:rsidR="0097242E">
        <w:rPr>
          <w:lang w:val="ru-RU"/>
        </w:rPr>
        <w:t xml:space="preserve"> в</w:t>
      </w:r>
      <w:r>
        <w:rPr>
          <w:lang w:val="ru-RU"/>
        </w:rPr>
        <w:t xml:space="preserve"> дальне</w:t>
      </w:r>
      <w:r w:rsidR="0097242E">
        <w:rPr>
          <w:lang w:val="ru-RU"/>
        </w:rPr>
        <w:t>м поле</w:t>
      </w:r>
      <w:r>
        <w:rPr>
          <w:lang w:val="ru-RU"/>
        </w:rPr>
        <w:t xml:space="preserve">. Изменение пикового значения полученного сигнала </w:t>
      </w:r>
      <w:r w:rsidR="0097242E">
        <w:rPr>
          <w:lang w:val="ru-RU"/>
        </w:rPr>
        <w:t xml:space="preserve">не </w:t>
      </w:r>
      <w:r>
        <w:rPr>
          <w:lang w:val="ru-RU"/>
        </w:rPr>
        <w:t xml:space="preserve">должно </w:t>
      </w:r>
      <w:r w:rsidR="0097242E">
        <w:rPr>
          <w:lang w:val="ru-RU"/>
        </w:rPr>
        <w:t xml:space="preserve">превышать </w:t>
      </w:r>
      <w:r w:rsidR="00EE5CFB">
        <w:rPr>
          <w:lang w:val="ru-RU"/>
        </w:rPr>
        <w:t>3 дБ</w:t>
      </w:r>
      <w:r>
        <w:rPr>
          <w:lang w:val="ru-RU"/>
        </w:rPr>
        <w:t xml:space="preserve"> при использовании поглотителя, когда приемная антенна перемещается по горизонтали или вертикали на расстояние </w:t>
      </w:r>
      <w:r w:rsidRPr="0026695E">
        <w:t>λ</w:t>
      </w:r>
      <w:r w:rsidRPr="009F1441">
        <w:rPr>
          <w:i/>
          <w:iCs/>
          <w:lang w:val="en-US"/>
        </w:rPr>
        <w:t>D</w:t>
      </w:r>
      <w:r w:rsidRPr="008C1A95">
        <w:rPr>
          <w:lang w:val="ru-RU"/>
        </w:rPr>
        <w:t>/2</w:t>
      </w:r>
      <w:r w:rsidRPr="009F1441">
        <w:rPr>
          <w:i/>
          <w:iCs/>
          <w:lang w:val="en-US"/>
        </w:rPr>
        <w:t>H</w:t>
      </w:r>
      <w:r w:rsidRPr="008C1A95">
        <w:rPr>
          <w:lang w:val="ru-RU"/>
        </w:rPr>
        <w:t xml:space="preserve"> </w:t>
      </w:r>
      <w:r>
        <w:rPr>
          <w:lang w:val="ru-RU"/>
        </w:rPr>
        <w:t>от точки, в которой принят максимальный сигнал (</w:t>
      </w:r>
      <w:r w:rsidRPr="009F1441">
        <w:rPr>
          <w:i/>
          <w:iCs/>
          <w:lang w:val="en-US"/>
        </w:rPr>
        <w:t>H</w:t>
      </w:r>
      <w:r w:rsidRPr="00E93841">
        <w:rPr>
          <w:lang w:val="ru-RU"/>
        </w:rPr>
        <w:t xml:space="preserve">: </w:t>
      </w:r>
      <w:r>
        <w:rPr>
          <w:lang w:val="ru-RU"/>
        </w:rPr>
        <w:t>высота точки передачи</w:t>
      </w:r>
      <w:r w:rsidRPr="00E93841">
        <w:rPr>
          <w:lang w:val="ru-RU"/>
        </w:rPr>
        <w:t xml:space="preserve">, </w:t>
      </w:r>
      <w:r w:rsidRPr="009F1441">
        <w:rPr>
          <w:i/>
          <w:iCs/>
          <w:lang w:val="en-US"/>
        </w:rPr>
        <w:t>D</w:t>
      </w:r>
      <w:r w:rsidRPr="00E93841">
        <w:rPr>
          <w:lang w:val="ru-RU"/>
        </w:rPr>
        <w:t>:</w:t>
      </w:r>
      <w:r w:rsidR="00B0075B">
        <w:rPr>
          <w:lang w:val="en-US"/>
        </w:rPr>
        <w:t> </w:t>
      </w:r>
      <w:r>
        <w:rPr>
          <w:lang w:val="ru-RU"/>
        </w:rPr>
        <w:t>расстояние измерения</w:t>
      </w:r>
      <w:r w:rsidRPr="00E93841">
        <w:rPr>
          <w:lang w:val="ru-RU"/>
        </w:rPr>
        <w:t xml:space="preserve">, </w:t>
      </w:r>
      <w:r w:rsidRPr="0026695E">
        <w:t>λ</w:t>
      </w:r>
      <w:r w:rsidRPr="00E93841">
        <w:rPr>
          <w:lang w:val="ru-RU"/>
        </w:rPr>
        <w:t xml:space="preserve">: </w:t>
      </w:r>
      <w:r>
        <w:rPr>
          <w:lang w:val="ru-RU"/>
        </w:rPr>
        <w:t>длина волны переда</w:t>
      </w:r>
      <w:r w:rsidR="0097242E">
        <w:rPr>
          <w:lang w:val="ru-RU"/>
        </w:rPr>
        <w:t>т</w:t>
      </w:r>
      <w:r>
        <w:rPr>
          <w:lang w:val="ru-RU"/>
        </w:rPr>
        <w:t>чика</w:t>
      </w:r>
      <w:r w:rsidRPr="00E93841">
        <w:rPr>
          <w:lang w:val="ru-RU"/>
        </w:rPr>
        <w:t>).</w:t>
      </w:r>
    </w:p>
    <w:p w:rsidR="00A67C6D" w:rsidRPr="00E93841" w:rsidRDefault="00A67C6D" w:rsidP="00A67C6D">
      <w:pPr>
        <w:rPr>
          <w:lang w:val="ru-RU"/>
        </w:rPr>
      </w:pPr>
      <w:r>
        <w:rPr>
          <w:lang w:val="ru-RU"/>
        </w:rPr>
        <w:t xml:space="preserve">Что касается точки измерений, предпочтительно </w:t>
      </w:r>
      <w:r w:rsidR="00F674AB">
        <w:rPr>
          <w:lang w:val="ru-RU"/>
        </w:rPr>
        <w:t>помещать</w:t>
      </w:r>
      <w:r>
        <w:rPr>
          <w:lang w:val="ru-RU"/>
        </w:rPr>
        <w:t xml:space="preserve"> передающую и принимающую антенны довольно высоко, например на мачте. Отметим, что высота должна определяться с учетом ширины луча антенн радара и измерительной системы в вертикальной плоскости, а между антеннами не должно присутствовать каких-либо отражающих объектов.</w:t>
      </w:r>
    </w:p>
    <w:p w:rsidR="00A67C6D" w:rsidRPr="00D860EB" w:rsidRDefault="00A67C6D" w:rsidP="00A67C6D">
      <w:pPr>
        <w:pStyle w:val="Heading2"/>
        <w:rPr>
          <w:lang w:val="ru-RU"/>
        </w:rPr>
      </w:pPr>
      <w:bookmarkStart w:id="5" w:name="_Toc417731028"/>
      <w:r w:rsidRPr="00D860EB">
        <w:rPr>
          <w:lang w:val="ru-RU"/>
        </w:rPr>
        <w:t>6.2</w:t>
      </w:r>
      <w:r w:rsidRPr="00D860EB">
        <w:rPr>
          <w:lang w:val="ru-RU"/>
        </w:rPr>
        <w:tab/>
      </w:r>
      <w:bookmarkEnd w:id="5"/>
      <w:r w:rsidR="00F674AB">
        <w:rPr>
          <w:lang w:val="ru-RU"/>
        </w:rPr>
        <w:t>Измерительная аппаратура</w:t>
      </w:r>
      <w:r>
        <w:rPr>
          <w:lang w:val="ru-RU"/>
        </w:rPr>
        <w:t xml:space="preserve"> и программное обеспечение</w:t>
      </w:r>
    </w:p>
    <w:p w:rsidR="00A67C6D" w:rsidRPr="00D860EB" w:rsidRDefault="00A67C6D" w:rsidP="00B0075B">
      <w:pPr>
        <w:rPr>
          <w:lang w:val="ru-RU"/>
        </w:rPr>
      </w:pPr>
      <w:r>
        <w:rPr>
          <w:lang w:val="ru-RU"/>
        </w:rPr>
        <w:t>Блок-схема измерительной системы, необходимой для реализации двух методов</w:t>
      </w:r>
      <w:r w:rsidR="00F674AB" w:rsidRPr="00F674AB">
        <w:rPr>
          <w:lang w:val="ru-RU"/>
        </w:rPr>
        <w:t xml:space="preserve"> </w:t>
      </w:r>
      <w:r w:rsidR="00F674AB">
        <w:rPr>
          <w:lang w:val="ru-RU"/>
        </w:rPr>
        <w:t>прямых измерений</w:t>
      </w:r>
      <w:r>
        <w:rPr>
          <w:lang w:val="ru-RU"/>
        </w:rPr>
        <w:t>, приведена на рисунке</w:t>
      </w:r>
      <w:r w:rsidR="00EE5CFB">
        <w:rPr>
          <w:lang w:val="ru-RU"/>
        </w:rPr>
        <w:t> 3</w:t>
      </w:r>
      <w:r>
        <w:rPr>
          <w:lang w:val="ru-RU"/>
        </w:rPr>
        <w:t xml:space="preserve"> (ручной метод) и рисунке</w:t>
      </w:r>
      <w:r w:rsidR="00F674AB">
        <w:rPr>
          <w:lang w:val="ru-RU"/>
        </w:rPr>
        <w:t> </w:t>
      </w:r>
      <w:r>
        <w:rPr>
          <w:lang w:val="ru-RU"/>
        </w:rPr>
        <w:t xml:space="preserve">4 (автоматический метод). Первым элементом системы, который следует рассмотреть, является </w:t>
      </w:r>
      <w:r w:rsidR="00413B07">
        <w:rPr>
          <w:lang w:val="ru-RU"/>
        </w:rPr>
        <w:t xml:space="preserve">приемная </w:t>
      </w:r>
      <w:r>
        <w:rPr>
          <w:lang w:val="ru-RU"/>
        </w:rPr>
        <w:t>антенна. При</w:t>
      </w:r>
      <w:r w:rsidR="00413B07">
        <w:rPr>
          <w:lang w:val="ru-RU"/>
        </w:rPr>
        <w:t>емная</w:t>
      </w:r>
      <w:r>
        <w:rPr>
          <w:lang w:val="ru-RU"/>
        </w:rPr>
        <w:t xml:space="preserve"> антенна должна иметь широкополосную частотную характеристику, по крайней мере </w:t>
      </w:r>
      <w:r w:rsidR="00F674AB">
        <w:rPr>
          <w:lang w:val="ru-RU"/>
        </w:rPr>
        <w:t>не менее</w:t>
      </w:r>
      <w:r>
        <w:rPr>
          <w:lang w:val="ru-RU"/>
        </w:rPr>
        <w:t xml:space="preserve"> </w:t>
      </w:r>
      <w:r w:rsidR="00F674AB">
        <w:rPr>
          <w:lang w:val="ru-RU"/>
        </w:rPr>
        <w:t xml:space="preserve">измеряемого </w:t>
      </w:r>
      <w:r>
        <w:rPr>
          <w:lang w:val="ru-RU"/>
        </w:rPr>
        <w:t>диапазон</w:t>
      </w:r>
      <w:r w:rsidR="00F674AB">
        <w:rPr>
          <w:lang w:val="ru-RU"/>
        </w:rPr>
        <w:t>а</w:t>
      </w:r>
      <w:r>
        <w:rPr>
          <w:lang w:val="ru-RU"/>
        </w:rPr>
        <w:t xml:space="preserve"> частот. Обычно также желателен высоки</w:t>
      </w:r>
      <w:r w:rsidR="00F674AB">
        <w:rPr>
          <w:lang w:val="ru-RU"/>
        </w:rPr>
        <w:t>й коэффициент</w:t>
      </w:r>
      <w:r>
        <w:rPr>
          <w:lang w:val="ru-RU"/>
        </w:rPr>
        <w:t xml:space="preserve"> усилени</w:t>
      </w:r>
      <w:r w:rsidR="00F674AB">
        <w:rPr>
          <w:lang w:val="ru-RU"/>
        </w:rPr>
        <w:t>я</w:t>
      </w:r>
      <w:r>
        <w:rPr>
          <w:lang w:val="ru-RU"/>
        </w:rPr>
        <w:t xml:space="preserve"> (</w:t>
      </w:r>
      <w:r w:rsidR="00F674AB">
        <w:rPr>
          <w:lang w:val="ru-RU"/>
        </w:rPr>
        <w:t xml:space="preserve">как, например, </w:t>
      </w:r>
      <w:r>
        <w:rPr>
          <w:lang w:val="ru-RU"/>
        </w:rPr>
        <w:t>достигаемы</w:t>
      </w:r>
      <w:r w:rsidR="00F674AB">
        <w:rPr>
          <w:lang w:val="ru-RU"/>
        </w:rPr>
        <w:t>й</w:t>
      </w:r>
      <w:r>
        <w:rPr>
          <w:lang w:val="ru-RU"/>
        </w:rPr>
        <w:t xml:space="preserve"> с помощью параболического отражателя). Высок</w:t>
      </w:r>
      <w:r w:rsidR="00F674AB">
        <w:rPr>
          <w:lang w:val="ru-RU"/>
        </w:rPr>
        <w:t>ий коэффициент</w:t>
      </w:r>
      <w:r>
        <w:rPr>
          <w:lang w:val="ru-RU"/>
        </w:rPr>
        <w:t xml:space="preserve"> усилени</w:t>
      </w:r>
      <w:r w:rsidR="00F674AB">
        <w:rPr>
          <w:lang w:val="ru-RU"/>
        </w:rPr>
        <w:t>я</w:t>
      </w:r>
      <w:r>
        <w:rPr>
          <w:lang w:val="ru-RU"/>
        </w:rPr>
        <w:t xml:space="preserve"> позволяет использовать при измерениях широкий динамический диапазон, узкий луч антенны обеспечивает избирательность </w:t>
      </w:r>
      <w:r w:rsidR="00F674AB">
        <w:rPr>
          <w:lang w:val="ru-RU"/>
        </w:rPr>
        <w:t xml:space="preserve">относительно </w:t>
      </w:r>
      <w:r>
        <w:rPr>
          <w:lang w:val="ru-RU"/>
        </w:rPr>
        <w:t>други</w:t>
      </w:r>
      <w:r w:rsidR="00F674AB">
        <w:rPr>
          <w:lang w:val="ru-RU"/>
        </w:rPr>
        <w:t>х</w:t>
      </w:r>
      <w:r>
        <w:rPr>
          <w:lang w:val="ru-RU"/>
        </w:rPr>
        <w:t xml:space="preserve"> сигнал</w:t>
      </w:r>
      <w:r w:rsidR="00F674AB">
        <w:rPr>
          <w:lang w:val="ru-RU"/>
        </w:rPr>
        <w:t>ов</w:t>
      </w:r>
      <w:r>
        <w:rPr>
          <w:lang w:val="ru-RU"/>
        </w:rPr>
        <w:t xml:space="preserve"> в </w:t>
      </w:r>
      <w:r w:rsidR="00F674AB">
        <w:rPr>
          <w:lang w:val="ru-RU"/>
        </w:rPr>
        <w:t xml:space="preserve">данной </w:t>
      </w:r>
      <w:r>
        <w:rPr>
          <w:lang w:val="ru-RU"/>
        </w:rPr>
        <w:t xml:space="preserve">области, узкий луч минимизирует проблемы, связанные с многолучевым </w:t>
      </w:r>
      <w:r w:rsidR="00BA791E">
        <w:rPr>
          <w:lang w:val="ru-RU"/>
        </w:rPr>
        <w:t>распространением</w:t>
      </w:r>
      <w:r>
        <w:rPr>
          <w:lang w:val="ru-RU"/>
        </w:rPr>
        <w:t xml:space="preserve"> от радара, для которого производятся измерения, а собранные данные </w:t>
      </w:r>
      <w:r w:rsidR="00BA791E">
        <w:rPr>
          <w:lang w:val="ru-RU"/>
        </w:rPr>
        <w:t xml:space="preserve">относительно </w:t>
      </w:r>
      <w:r>
        <w:rPr>
          <w:lang w:val="ru-RU"/>
        </w:rPr>
        <w:t xml:space="preserve">спектра параболической антенны требуют минимальной последующей коррекции, как указывается в следующем разделе. Поляризация </w:t>
      </w:r>
      <w:r w:rsidR="00BA791E">
        <w:rPr>
          <w:lang w:val="ru-RU"/>
        </w:rPr>
        <w:t>фидера</w:t>
      </w:r>
      <w:r>
        <w:rPr>
          <w:lang w:val="ru-RU"/>
        </w:rPr>
        <w:t xml:space="preserve"> антенны выбирается так, чтобы </w:t>
      </w:r>
      <w:r w:rsidR="00BA791E">
        <w:rPr>
          <w:lang w:val="ru-RU"/>
        </w:rPr>
        <w:t>добиться максимальной</w:t>
      </w:r>
      <w:r>
        <w:rPr>
          <w:lang w:val="ru-RU"/>
        </w:rPr>
        <w:t xml:space="preserve"> реакци</w:t>
      </w:r>
      <w:r w:rsidR="00BA791E">
        <w:rPr>
          <w:lang w:val="ru-RU"/>
        </w:rPr>
        <w:t>и</w:t>
      </w:r>
      <w:r>
        <w:rPr>
          <w:lang w:val="ru-RU"/>
        </w:rPr>
        <w:t xml:space="preserve"> на сигнал радара. </w:t>
      </w:r>
      <w:r w:rsidR="00BA791E">
        <w:rPr>
          <w:lang w:val="ru-RU"/>
        </w:rPr>
        <w:t>Если поляризация радара заранее не известна, целесообразно выбирать фидер с к</w:t>
      </w:r>
      <w:r>
        <w:rPr>
          <w:lang w:val="ru-RU"/>
        </w:rPr>
        <w:t>ругов</w:t>
      </w:r>
      <w:r w:rsidR="00BA791E">
        <w:rPr>
          <w:lang w:val="ru-RU"/>
        </w:rPr>
        <w:t>ой</w:t>
      </w:r>
      <w:r>
        <w:rPr>
          <w:lang w:val="ru-RU"/>
        </w:rPr>
        <w:t xml:space="preserve"> поляризаци</w:t>
      </w:r>
      <w:r w:rsidR="00BA791E">
        <w:rPr>
          <w:lang w:val="ru-RU"/>
        </w:rPr>
        <w:t>ей</w:t>
      </w:r>
      <w:r>
        <w:rPr>
          <w:lang w:val="ru-RU"/>
        </w:rPr>
        <w:t xml:space="preserve">. Поляризация антенны может быть проверена путем вращения </w:t>
      </w:r>
      <w:r w:rsidR="00BA791E">
        <w:rPr>
          <w:lang w:val="ru-RU"/>
        </w:rPr>
        <w:t>фидера</w:t>
      </w:r>
      <w:r>
        <w:rPr>
          <w:lang w:val="ru-RU"/>
        </w:rPr>
        <w:t xml:space="preserve"> (при использовании линейной поляризации) или путем замены </w:t>
      </w:r>
      <w:r w:rsidR="00BA791E">
        <w:rPr>
          <w:lang w:val="ru-RU"/>
        </w:rPr>
        <w:t>фидера</w:t>
      </w:r>
      <w:r>
        <w:rPr>
          <w:lang w:val="ru-RU"/>
        </w:rPr>
        <w:t xml:space="preserve"> с правой круговой поляризацией </w:t>
      </w:r>
      <w:r w:rsidR="00BA791E">
        <w:rPr>
          <w:lang w:val="ru-RU"/>
        </w:rPr>
        <w:t>фидером</w:t>
      </w:r>
      <w:r>
        <w:rPr>
          <w:lang w:val="ru-RU"/>
        </w:rPr>
        <w:t xml:space="preserve"> с левой круговой поляризацией (при</w:t>
      </w:r>
      <w:r w:rsidR="00B0075B">
        <w:rPr>
          <w:lang w:val="en-US"/>
        </w:rPr>
        <w:t> </w:t>
      </w:r>
      <w:r>
        <w:rPr>
          <w:lang w:val="ru-RU"/>
        </w:rPr>
        <w:t>использовании круговой поляризации)</w:t>
      </w:r>
      <w:r w:rsidR="007613BA">
        <w:rPr>
          <w:lang w:val="ru-RU"/>
        </w:rPr>
        <w:t>.</w:t>
      </w:r>
    </w:p>
    <w:p w:rsidR="00A67C6D" w:rsidRPr="00F341C2" w:rsidRDefault="00A67C6D" w:rsidP="00A67C6D">
      <w:pPr>
        <w:rPr>
          <w:lang w:val="ru-RU"/>
        </w:rPr>
      </w:pPr>
      <w:r>
        <w:rPr>
          <w:lang w:val="ru-RU"/>
        </w:rPr>
        <w:t>Необходимо рассмотреть возможность коррекции переменного усиления антенны</w:t>
      </w:r>
      <w:r w:rsidR="006C3F6F">
        <w:rPr>
          <w:lang w:val="ru-RU"/>
        </w:rPr>
        <w:t xml:space="preserve"> в зависимости</w:t>
      </w:r>
      <w:r>
        <w:rPr>
          <w:lang w:val="ru-RU"/>
        </w:rPr>
        <w:t xml:space="preserve"> от частоты. Уровни усиления антенны обычно определ</w:t>
      </w:r>
      <w:r w:rsidR="00F64D7D">
        <w:rPr>
          <w:lang w:val="ru-RU"/>
        </w:rPr>
        <w:t>яются</w:t>
      </w:r>
      <w:r>
        <w:rPr>
          <w:lang w:val="ru-RU"/>
        </w:rPr>
        <w:t xml:space="preserve"> </w:t>
      </w:r>
      <w:r w:rsidR="00F64D7D">
        <w:rPr>
          <w:lang w:val="ru-RU"/>
        </w:rPr>
        <w:t>относительно</w:t>
      </w:r>
      <w:r>
        <w:rPr>
          <w:lang w:val="ru-RU"/>
        </w:rPr>
        <w:t xml:space="preserve"> </w:t>
      </w:r>
      <w:r w:rsidR="006C3F6F">
        <w:rPr>
          <w:lang w:val="ru-RU"/>
        </w:rPr>
        <w:t>уровн</w:t>
      </w:r>
      <w:r w:rsidR="00F64D7D">
        <w:rPr>
          <w:lang w:val="ru-RU"/>
        </w:rPr>
        <w:t>ей</w:t>
      </w:r>
      <w:r w:rsidR="006C3F6F">
        <w:rPr>
          <w:lang w:val="ru-RU"/>
        </w:rPr>
        <w:t xml:space="preserve"> </w:t>
      </w:r>
      <w:r>
        <w:rPr>
          <w:lang w:val="ru-RU"/>
        </w:rPr>
        <w:t>усилени</w:t>
      </w:r>
      <w:r w:rsidR="006C3F6F">
        <w:rPr>
          <w:lang w:val="ru-RU"/>
        </w:rPr>
        <w:t>я</w:t>
      </w:r>
      <w:r>
        <w:rPr>
          <w:lang w:val="ru-RU"/>
        </w:rPr>
        <w:t xml:space="preserve"> теоретически идеальной изотропной антенны (дБи</w:t>
      </w:r>
      <w:r w:rsidRPr="00B96928">
        <w:rPr>
          <w:lang w:val="ru-RU"/>
        </w:rPr>
        <w:t>)</w:t>
      </w:r>
      <w:r>
        <w:rPr>
          <w:lang w:val="ru-RU"/>
        </w:rPr>
        <w:t xml:space="preserve">. Эффективная апертура изотропной антенны уменьшается как функция </w:t>
      </w:r>
      <w:r w:rsidRPr="00B96928">
        <w:rPr>
          <w:lang w:val="ru-RU"/>
        </w:rPr>
        <w:t>20</w:t>
      </w:r>
      <w:r w:rsidRPr="009F1441">
        <w:rPr>
          <w:lang w:val="en-US"/>
        </w:rPr>
        <w:t> log</w:t>
      </w:r>
      <w:r w:rsidRPr="00B96928">
        <w:rPr>
          <w:lang w:val="ru-RU"/>
        </w:rPr>
        <w:t>(</w:t>
      </w:r>
      <w:r w:rsidRPr="009F1441">
        <w:rPr>
          <w:rFonts w:ascii="Tms Rmn" w:hAnsi="Tms Rmn"/>
          <w:sz w:val="12"/>
          <w:lang w:val="en-US"/>
        </w:rPr>
        <w:t> </w:t>
      </w:r>
      <w:r w:rsidRPr="009F1441">
        <w:rPr>
          <w:i/>
          <w:iCs/>
          <w:lang w:val="en-US"/>
        </w:rPr>
        <w:t>f</w:t>
      </w:r>
      <w:r w:rsidRPr="009F1441">
        <w:rPr>
          <w:rFonts w:ascii="Tms Rmn" w:hAnsi="Tms Rmn"/>
          <w:sz w:val="12"/>
          <w:lang w:val="en-US"/>
        </w:rPr>
        <w:t> </w:t>
      </w:r>
      <w:r w:rsidRPr="00B96928">
        <w:rPr>
          <w:lang w:val="ru-RU"/>
        </w:rPr>
        <w:t>)</w:t>
      </w:r>
      <w:r>
        <w:rPr>
          <w:lang w:val="ru-RU"/>
        </w:rPr>
        <w:t xml:space="preserve">, где </w:t>
      </w:r>
      <w:r w:rsidRPr="00B96928">
        <w:rPr>
          <w:i/>
          <w:lang w:val="en-US"/>
        </w:rPr>
        <w:t>f</w:t>
      </w:r>
      <w:r>
        <w:rPr>
          <w:lang w:val="ru-RU"/>
        </w:rPr>
        <w:t xml:space="preserve"> – измеряемая частота. Это означает, что</w:t>
      </w:r>
      <w:r w:rsidR="00B0075B">
        <w:rPr>
          <w:lang w:val="ru-RU"/>
        </w:rPr>
        <w:t>,</w:t>
      </w:r>
      <w:r>
        <w:rPr>
          <w:lang w:val="ru-RU"/>
        </w:rPr>
        <w:t xml:space="preserve"> если </w:t>
      </w:r>
      <w:r w:rsidR="0050605E">
        <w:rPr>
          <w:lang w:val="ru-RU"/>
        </w:rPr>
        <w:t xml:space="preserve">антенна </w:t>
      </w:r>
      <w:r>
        <w:rPr>
          <w:lang w:val="ru-RU"/>
        </w:rPr>
        <w:t>измерительн</w:t>
      </w:r>
      <w:r w:rsidR="0050605E">
        <w:rPr>
          <w:lang w:val="ru-RU"/>
        </w:rPr>
        <w:t>ой системы</w:t>
      </w:r>
      <w:r>
        <w:rPr>
          <w:lang w:val="ru-RU"/>
        </w:rPr>
        <w:t xml:space="preserve"> имеет постоянную эффективную апертуру (т.</w:t>
      </w:r>
      <w:r w:rsidR="007613BA">
        <w:rPr>
          <w:lang w:val="ru-RU"/>
        </w:rPr>
        <w:t> </w:t>
      </w:r>
      <w:r>
        <w:rPr>
          <w:lang w:val="ru-RU"/>
        </w:rPr>
        <w:t xml:space="preserve">е. имеет изотропный коэффициент усиления, возрастающий как </w:t>
      </w:r>
      <w:r w:rsidRPr="00F341C2">
        <w:rPr>
          <w:lang w:val="ru-RU"/>
        </w:rPr>
        <w:t>20</w:t>
      </w:r>
      <w:r w:rsidRPr="009F1441">
        <w:rPr>
          <w:lang w:val="en-US"/>
        </w:rPr>
        <w:t> log</w:t>
      </w:r>
      <w:r w:rsidRPr="00F341C2">
        <w:rPr>
          <w:lang w:val="ru-RU"/>
        </w:rPr>
        <w:t>(</w:t>
      </w:r>
      <w:r w:rsidRPr="009F1441">
        <w:rPr>
          <w:rFonts w:ascii="Tms Rmn" w:hAnsi="Tms Rmn"/>
          <w:sz w:val="12"/>
          <w:lang w:val="en-US"/>
        </w:rPr>
        <w:t> </w:t>
      </w:r>
      <w:r w:rsidRPr="009F1441">
        <w:rPr>
          <w:i/>
          <w:iCs/>
          <w:lang w:val="en-US"/>
        </w:rPr>
        <w:t>f</w:t>
      </w:r>
      <w:r w:rsidRPr="009F1441">
        <w:rPr>
          <w:rFonts w:ascii="Tms Rmn" w:hAnsi="Tms Rmn"/>
          <w:sz w:val="12"/>
          <w:lang w:val="en-US"/>
        </w:rPr>
        <w:t> </w:t>
      </w:r>
      <w:r w:rsidRPr="00F341C2">
        <w:rPr>
          <w:lang w:val="ru-RU"/>
        </w:rPr>
        <w:t>))</w:t>
      </w:r>
      <w:r>
        <w:rPr>
          <w:lang w:val="ru-RU"/>
        </w:rPr>
        <w:t xml:space="preserve">, проведение какой-либо коррекции переменного усиления антенны не требуется. Это требование выполняется </w:t>
      </w:r>
      <w:r w:rsidR="00F64D7D">
        <w:rPr>
          <w:lang w:val="ru-RU"/>
        </w:rPr>
        <w:t>в случае</w:t>
      </w:r>
      <w:r>
        <w:rPr>
          <w:lang w:val="ru-RU"/>
        </w:rPr>
        <w:t xml:space="preserve"> теоретически идеальной антенны с параболическим отражателем и является одной из причин, по которым подобная антенна предпочтительна для измерения спектра широкополосного радара.</w:t>
      </w:r>
    </w:p>
    <w:p w:rsidR="00A67C6D" w:rsidRPr="001D5315" w:rsidRDefault="00A67C6D" w:rsidP="00A67C6D">
      <w:pPr>
        <w:rPr>
          <w:lang w:val="ru-RU"/>
        </w:rPr>
      </w:pPr>
      <w:r>
        <w:rPr>
          <w:lang w:val="ru-RU"/>
        </w:rPr>
        <w:t xml:space="preserve">И наоборот, если </w:t>
      </w:r>
      <w:r w:rsidR="00F64D7D">
        <w:rPr>
          <w:lang w:val="ru-RU"/>
        </w:rPr>
        <w:t>усиление</w:t>
      </w:r>
      <w:r>
        <w:rPr>
          <w:lang w:val="ru-RU"/>
        </w:rPr>
        <w:t xml:space="preserve"> антенны </w:t>
      </w:r>
      <w:r w:rsidR="0050605E">
        <w:rPr>
          <w:lang w:val="ru-RU"/>
        </w:rPr>
        <w:t xml:space="preserve">измерительной системы </w:t>
      </w:r>
      <w:r>
        <w:rPr>
          <w:lang w:val="ru-RU"/>
        </w:rPr>
        <w:t xml:space="preserve">меняется, отклоняясь от функции </w:t>
      </w:r>
      <w:r w:rsidRPr="001D5315">
        <w:rPr>
          <w:lang w:val="ru-RU"/>
        </w:rPr>
        <w:t>20</w:t>
      </w:r>
      <w:r w:rsidRPr="009F1441">
        <w:rPr>
          <w:lang w:val="en-US"/>
        </w:rPr>
        <w:t> log</w:t>
      </w:r>
      <w:r w:rsidRPr="001D5315">
        <w:rPr>
          <w:lang w:val="ru-RU"/>
        </w:rPr>
        <w:t>(</w:t>
      </w:r>
      <w:r w:rsidRPr="009F1441">
        <w:rPr>
          <w:rFonts w:ascii="Tms Rmn" w:hAnsi="Tms Rmn"/>
          <w:sz w:val="12"/>
          <w:lang w:val="en-US"/>
        </w:rPr>
        <w:t> </w:t>
      </w:r>
      <w:r w:rsidRPr="009F1441">
        <w:rPr>
          <w:i/>
          <w:iCs/>
          <w:lang w:val="en-US"/>
        </w:rPr>
        <w:t>f</w:t>
      </w:r>
      <w:r w:rsidRPr="009F1441">
        <w:rPr>
          <w:rFonts w:ascii="Tms Rmn" w:hAnsi="Tms Rmn"/>
          <w:sz w:val="12"/>
          <w:lang w:val="en-US"/>
        </w:rPr>
        <w:t> </w:t>
      </w:r>
      <w:r w:rsidRPr="001D5315">
        <w:rPr>
          <w:lang w:val="ru-RU"/>
        </w:rPr>
        <w:t>)</w:t>
      </w:r>
      <w:r>
        <w:rPr>
          <w:lang w:val="ru-RU"/>
        </w:rPr>
        <w:t xml:space="preserve"> (включая не совсем идеальную параболическую антенну), полученные </w:t>
      </w:r>
      <w:r w:rsidR="00640608">
        <w:rPr>
          <w:lang w:val="ru-RU"/>
        </w:rPr>
        <w:t xml:space="preserve">результаты </w:t>
      </w:r>
      <w:r>
        <w:rPr>
          <w:lang w:val="ru-RU"/>
        </w:rPr>
        <w:t>измерени</w:t>
      </w:r>
      <w:r w:rsidR="00640608">
        <w:rPr>
          <w:lang w:val="ru-RU"/>
        </w:rPr>
        <w:t>й</w:t>
      </w:r>
      <w:r>
        <w:rPr>
          <w:lang w:val="ru-RU"/>
        </w:rPr>
        <w:t xml:space="preserve"> должны быть скорректированы в соответствии с величиной девиации.</w:t>
      </w:r>
    </w:p>
    <w:p w:rsidR="00A67C6D" w:rsidRPr="006D7B8F" w:rsidRDefault="00A67C6D" w:rsidP="00A67C6D">
      <w:pPr>
        <w:rPr>
          <w:lang w:val="ru-RU"/>
        </w:rPr>
      </w:pPr>
      <w:r>
        <w:rPr>
          <w:lang w:val="ru-RU"/>
        </w:rPr>
        <w:t xml:space="preserve">Следует также рассмотреть параметры кабеля, соединяющего антенну </w:t>
      </w:r>
      <w:r w:rsidR="0050605E">
        <w:rPr>
          <w:lang w:val="ru-RU"/>
        </w:rPr>
        <w:t xml:space="preserve">измерительной системы </w:t>
      </w:r>
      <w:r>
        <w:rPr>
          <w:lang w:val="ru-RU"/>
        </w:rPr>
        <w:t xml:space="preserve">с измерительной системой. Антенна соединена с </w:t>
      </w:r>
      <w:r w:rsidR="00640608">
        <w:rPr>
          <w:lang w:val="ru-RU"/>
        </w:rPr>
        <w:t>РЧ</w:t>
      </w:r>
      <w:r>
        <w:rPr>
          <w:lang w:val="ru-RU"/>
        </w:rPr>
        <w:t xml:space="preserve"> входным каскадом измерительной системы</w:t>
      </w:r>
      <w:r w:rsidRPr="007670B6">
        <w:rPr>
          <w:lang w:val="ru-RU"/>
        </w:rPr>
        <w:t xml:space="preserve"> </w:t>
      </w:r>
      <w:r w:rsidR="00640608">
        <w:rPr>
          <w:lang w:val="ru-RU"/>
        </w:rPr>
        <w:t>с помощью РЧ</w:t>
      </w:r>
      <w:r>
        <w:rPr>
          <w:lang w:val="ru-RU"/>
        </w:rPr>
        <w:t xml:space="preserve"> кабел</w:t>
      </w:r>
      <w:r w:rsidR="00640608">
        <w:rPr>
          <w:lang w:val="ru-RU"/>
        </w:rPr>
        <w:t>я</w:t>
      </w:r>
      <w:r>
        <w:rPr>
          <w:lang w:val="ru-RU"/>
        </w:rPr>
        <w:t xml:space="preserve"> с низким</w:t>
      </w:r>
      <w:r w:rsidR="00640608">
        <w:rPr>
          <w:lang w:val="ru-RU"/>
        </w:rPr>
        <w:t>и</w:t>
      </w:r>
      <w:r>
        <w:rPr>
          <w:lang w:val="ru-RU"/>
        </w:rPr>
        <w:t xml:space="preserve"> потер</w:t>
      </w:r>
      <w:r w:rsidR="00640608">
        <w:rPr>
          <w:lang w:val="ru-RU"/>
        </w:rPr>
        <w:t>ями</w:t>
      </w:r>
      <w:r>
        <w:rPr>
          <w:lang w:val="ru-RU"/>
        </w:rPr>
        <w:t xml:space="preserve">, причем длина кабеля меняется в зависимости от геометрии измерительной системы на каждом месте расположения радара. Так как </w:t>
      </w:r>
      <w:r w:rsidR="00640608">
        <w:rPr>
          <w:lang w:val="ru-RU"/>
        </w:rPr>
        <w:t xml:space="preserve">принимаемый сигнал радара ослабляется вследствие </w:t>
      </w:r>
      <w:r>
        <w:rPr>
          <w:lang w:val="ru-RU"/>
        </w:rPr>
        <w:t>потер</w:t>
      </w:r>
      <w:r w:rsidR="00640608">
        <w:rPr>
          <w:lang w:val="ru-RU"/>
        </w:rPr>
        <w:t>ь</w:t>
      </w:r>
      <w:r>
        <w:rPr>
          <w:lang w:val="ru-RU"/>
        </w:rPr>
        <w:t xml:space="preserve"> </w:t>
      </w:r>
      <w:r w:rsidR="00640608">
        <w:rPr>
          <w:lang w:val="ru-RU"/>
        </w:rPr>
        <w:t>на этом участке</w:t>
      </w:r>
      <w:r>
        <w:rPr>
          <w:lang w:val="ru-RU"/>
        </w:rPr>
        <w:t xml:space="preserve"> линии, желательно, чтобы она была как можно короче и </w:t>
      </w:r>
      <w:r w:rsidR="00640608">
        <w:rPr>
          <w:lang w:val="ru-RU"/>
        </w:rPr>
        <w:t>характеризовалась</w:t>
      </w:r>
      <w:r>
        <w:rPr>
          <w:lang w:val="ru-RU"/>
        </w:rPr>
        <w:t xml:space="preserve"> минимально возможными потерями.</w:t>
      </w:r>
    </w:p>
    <w:p w:rsidR="005F1276" w:rsidRPr="00A5080B" w:rsidRDefault="00A5080B" w:rsidP="009F1441">
      <w:pPr>
        <w:pStyle w:val="FigureNo"/>
        <w:rPr>
          <w:lang w:val="ru-RU"/>
        </w:rPr>
      </w:pPr>
      <w:r>
        <w:rPr>
          <w:lang w:val="ru-RU"/>
        </w:rPr>
        <w:lastRenderedPageBreak/>
        <w:t>РИСУНОК</w:t>
      </w:r>
      <w:r w:rsidR="00EE5CFB">
        <w:rPr>
          <w:lang w:val="ru-RU"/>
        </w:rPr>
        <w:t> 3</w:t>
      </w:r>
    </w:p>
    <w:p w:rsidR="005F1276" w:rsidRDefault="00A5080B" w:rsidP="00336ED7">
      <w:pPr>
        <w:pStyle w:val="Figuretitle"/>
        <w:rPr>
          <w:rFonts w:ascii="Times New Roman" w:hAnsi="Times New Roman"/>
          <w:lang w:val="ru-RU"/>
        </w:rPr>
      </w:pPr>
      <w:r>
        <w:rPr>
          <w:rFonts w:ascii="Times New Roman" w:hAnsi="Times New Roman"/>
          <w:lang w:val="ru-RU"/>
        </w:rPr>
        <w:t>Блок</w:t>
      </w:r>
      <w:r w:rsidRPr="00C33710">
        <w:rPr>
          <w:rFonts w:ascii="Times New Roman" w:hAnsi="Times New Roman"/>
          <w:lang w:val="ru-RU"/>
        </w:rPr>
        <w:t>-</w:t>
      </w:r>
      <w:r>
        <w:rPr>
          <w:rFonts w:ascii="Times New Roman" w:hAnsi="Times New Roman"/>
          <w:lang w:val="ru-RU"/>
        </w:rPr>
        <w:t>схема</w:t>
      </w:r>
      <w:r w:rsidRPr="00C33710">
        <w:rPr>
          <w:rFonts w:ascii="Times New Roman" w:hAnsi="Times New Roman"/>
          <w:lang w:val="ru-RU"/>
        </w:rPr>
        <w:t xml:space="preserve"> </w:t>
      </w:r>
      <w:r>
        <w:rPr>
          <w:rFonts w:ascii="Times New Roman" w:hAnsi="Times New Roman"/>
          <w:lang w:val="ru-RU"/>
        </w:rPr>
        <w:t>системы</w:t>
      </w:r>
      <w:r w:rsidRPr="00C33710">
        <w:rPr>
          <w:rFonts w:ascii="Times New Roman" w:hAnsi="Times New Roman"/>
          <w:lang w:val="ru-RU"/>
        </w:rPr>
        <w:t xml:space="preserve"> </w:t>
      </w:r>
      <w:r>
        <w:rPr>
          <w:rFonts w:ascii="Times New Roman" w:hAnsi="Times New Roman"/>
          <w:lang w:val="ru-RU"/>
        </w:rPr>
        <w:t>измерения</w:t>
      </w:r>
      <w:r w:rsidRPr="00C33710">
        <w:rPr>
          <w:rFonts w:ascii="Times New Roman" w:hAnsi="Times New Roman"/>
          <w:lang w:val="ru-RU"/>
        </w:rPr>
        <w:t xml:space="preserve"> </w:t>
      </w:r>
      <w:r w:rsidR="005C74C1">
        <w:rPr>
          <w:rFonts w:ascii="Times New Roman" w:hAnsi="Times New Roman"/>
          <w:lang w:val="ru-RU"/>
        </w:rPr>
        <w:t xml:space="preserve">нежелательных излучений </w:t>
      </w:r>
      <w:r>
        <w:rPr>
          <w:rFonts w:ascii="Times New Roman" w:hAnsi="Times New Roman"/>
          <w:lang w:val="ru-RU"/>
        </w:rPr>
        <w:t>радаров</w:t>
      </w:r>
      <w:r w:rsidRPr="00C33710">
        <w:rPr>
          <w:rFonts w:ascii="Times New Roman" w:hAnsi="Times New Roman"/>
          <w:lang w:val="ru-RU"/>
        </w:rPr>
        <w:t xml:space="preserve"> </w:t>
      </w:r>
      <w:r w:rsidRPr="00A5080B">
        <w:rPr>
          <w:rFonts w:ascii="Times New Roman" w:hAnsi="Times New Roman"/>
          <w:lang w:val="ru-RU"/>
        </w:rPr>
        <w:br/>
      </w:r>
      <w:r>
        <w:rPr>
          <w:rFonts w:ascii="Times New Roman" w:hAnsi="Times New Roman"/>
          <w:lang w:val="ru-RU"/>
        </w:rPr>
        <w:t>с</w:t>
      </w:r>
      <w:r w:rsidRPr="00C33710">
        <w:rPr>
          <w:rFonts w:ascii="Times New Roman" w:hAnsi="Times New Roman"/>
          <w:lang w:val="ru-RU"/>
        </w:rPr>
        <w:t xml:space="preserve"> </w:t>
      </w:r>
      <w:r>
        <w:rPr>
          <w:rFonts w:ascii="Times New Roman" w:hAnsi="Times New Roman"/>
          <w:lang w:val="ru-RU"/>
        </w:rPr>
        <w:t>помощью</w:t>
      </w:r>
      <w:r w:rsidRPr="00C33710">
        <w:rPr>
          <w:rFonts w:ascii="Times New Roman" w:hAnsi="Times New Roman"/>
          <w:lang w:val="ru-RU"/>
        </w:rPr>
        <w:t xml:space="preserve"> </w:t>
      </w:r>
      <w:r w:rsidR="00B2555B">
        <w:rPr>
          <w:rFonts w:ascii="Times New Roman" w:hAnsi="Times New Roman"/>
          <w:lang w:val="ru-RU"/>
        </w:rPr>
        <w:t>метода</w:t>
      </w:r>
      <w:r w:rsidR="00B2555B" w:rsidRPr="00C33710">
        <w:rPr>
          <w:rFonts w:ascii="Times New Roman" w:hAnsi="Times New Roman"/>
          <w:lang w:val="ru-RU"/>
        </w:rPr>
        <w:t xml:space="preserve"> </w:t>
      </w:r>
      <w:r>
        <w:rPr>
          <w:rFonts w:ascii="Times New Roman" w:hAnsi="Times New Roman"/>
          <w:lang w:val="ru-RU"/>
        </w:rPr>
        <w:t>прям</w:t>
      </w:r>
      <w:r w:rsidR="00B2555B">
        <w:rPr>
          <w:rFonts w:ascii="Times New Roman" w:hAnsi="Times New Roman"/>
          <w:lang w:val="ru-RU"/>
        </w:rPr>
        <w:t>ых измерений</w:t>
      </w:r>
      <w:r w:rsidRPr="00C33710">
        <w:rPr>
          <w:rFonts w:ascii="Times New Roman" w:hAnsi="Times New Roman"/>
          <w:lang w:val="ru-RU"/>
        </w:rPr>
        <w:t xml:space="preserve"> </w:t>
      </w:r>
      <w:r>
        <w:rPr>
          <w:rFonts w:ascii="Times New Roman" w:hAnsi="Times New Roman"/>
          <w:lang w:val="ru-RU"/>
        </w:rPr>
        <w:t>с</w:t>
      </w:r>
      <w:r w:rsidRPr="00C33710">
        <w:rPr>
          <w:rFonts w:ascii="Times New Roman" w:hAnsi="Times New Roman"/>
          <w:lang w:val="ru-RU"/>
        </w:rPr>
        <w:t xml:space="preserve"> </w:t>
      </w:r>
      <w:r>
        <w:rPr>
          <w:rFonts w:ascii="Times New Roman" w:hAnsi="Times New Roman"/>
          <w:lang w:val="ru-RU"/>
        </w:rPr>
        <w:t>ручным</w:t>
      </w:r>
      <w:r w:rsidRPr="00C33710">
        <w:rPr>
          <w:rFonts w:ascii="Times New Roman" w:hAnsi="Times New Roman"/>
          <w:lang w:val="ru-RU"/>
        </w:rPr>
        <w:t xml:space="preserve"> </w:t>
      </w:r>
      <w:r>
        <w:rPr>
          <w:rFonts w:ascii="Times New Roman" w:hAnsi="Times New Roman"/>
          <w:lang w:val="ru-RU"/>
        </w:rPr>
        <w:t>управлением</w:t>
      </w:r>
    </w:p>
    <w:p w:rsidR="005A3D99" w:rsidRPr="005A3D99" w:rsidRDefault="00521D35" w:rsidP="005A3D99">
      <w:pPr>
        <w:pStyle w:val="Figure"/>
        <w:rPr>
          <w:lang w:val="ru-RU"/>
        </w:rPr>
      </w:pPr>
      <w:r w:rsidRPr="00521D35">
        <w:rPr>
          <w:lang w:val="ru-RU"/>
        </w:rPr>
        <w:object w:dxaOrig="12386" w:dyaOrig="10525">
          <v:shape id="_x0000_i1093" type="#_x0000_t75" style="width:450pt;height:382.5pt" o:ole="">
            <v:imagedata r:id="rId21" o:title=""/>
          </v:shape>
          <o:OLEObject Type="Embed" ProgID="CorelDRAW.Graphic.14" ShapeID="_x0000_i1093" DrawAspect="Content" ObjectID="_1375257224" r:id="rId22"/>
        </w:object>
      </w:r>
    </w:p>
    <w:p w:rsidR="005F1276" w:rsidRPr="002B66EF" w:rsidRDefault="00A5080B" w:rsidP="00336ED7">
      <w:pPr>
        <w:pStyle w:val="FigureNo"/>
        <w:rPr>
          <w:lang w:val="ru-RU"/>
        </w:rPr>
      </w:pPr>
      <w:r>
        <w:rPr>
          <w:lang w:val="ru-RU"/>
        </w:rPr>
        <w:lastRenderedPageBreak/>
        <w:t>РИСУНОК</w:t>
      </w:r>
      <w:r w:rsidR="005F1276" w:rsidRPr="002B66EF">
        <w:rPr>
          <w:lang w:val="ru-RU"/>
        </w:rPr>
        <w:t xml:space="preserve"> 4</w:t>
      </w:r>
    </w:p>
    <w:p w:rsidR="005F1276" w:rsidRDefault="005C0132" w:rsidP="00F934DB">
      <w:pPr>
        <w:pStyle w:val="Figuretitle"/>
        <w:rPr>
          <w:rFonts w:ascii="Times New Roman" w:hAnsi="Times New Roman"/>
          <w:lang w:val="ru-RU"/>
        </w:rPr>
      </w:pPr>
      <w:r>
        <w:rPr>
          <w:rFonts w:ascii="Times New Roman" w:hAnsi="Times New Roman"/>
          <w:lang w:val="ru-RU"/>
        </w:rPr>
        <w:t>Блок</w:t>
      </w:r>
      <w:r w:rsidRPr="00C33710">
        <w:rPr>
          <w:rFonts w:ascii="Times New Roman" w:hAnsi="Times New Roman"/>
          <w:lang w:val="ru-RU"/>
        </w:rPr>
        <w:t>-</w:t>
      </w:r>
      <w:r>
        <w:rPr>
          <w:rFonts w:ascii="Times New Roman" w:hAnsi="Times New Roman"/>
          <w:lang w:val="ru-RU"/>
        </w:rPr>
        <w:t>схема</w:t>
      </w:r>
      <w:r w:rsidRPr="00C33710">
        <w:rPr>
          <w:rFonts w:ascii="Times New Roman" w:hAnsi="Times New Roman"/>
          <w:lang w:val="ru-RU"/>
        </w:rPr>
        <w:t xml:space="preserve"> </w:t>
      </w:r>
      <w:r>
        <w:rPr>
          <w:rFonts w:ascii="Times New Roman" w:hAnsi="Times New Roman"/>
          <w:lang w:val="ru-RU"/>
        </w:rPr>
        <w:t>системы</w:t>
      </w:r>
      <w:r w:rsidRPr="00C33710">
        <w:rPr>
          <w:rFonts w:ascii="Times New Roman" w:hAnsi="Times New Roman"/>
          <w:lang w:val="ru-RU"/>
        </w:rPr>
        <w:t xml:space="preserve"> </w:t>
      </w:r>
      <w:r>
        <w:rPr>
          <w:rFonts w:ascii="Times New Roman" w:hAnsi="Times New Roman"/>
          <w:lang w:val="ru-RU"/>
        </w:rPr>
        <w:t>измерения</w:t>
      </w:r>
      <w:r w:rsidRPr="00C33710">
        <w:rPr>
          <w:rFonts w:ascii="Times New Roman" w:hAnsi="Times New Roman"/>
          <w:lang w:val="ru-RU"/>
        </w:rPr>
        <w:t xml:space="preserve"> </w:t>
      </w:r>
      <w:r w:rsidR="005C74C1">
        <w:rPr>
          <w:rFonts w:ascii="Times New Roman" w:hAnsi="Times New Roman"/>
          <w:lang w:val="ru-RU"/>
        </w:rPr>
        <w:t xml:space="preserve">нежелательных излучений </w:t>
      </w:r>
      <w:r>
        <w:rPr>
          <w:rFonts w:ascii="Times New Roman" w:hAnsi="Times New Roman"/>
          <w:lang w:val="ru-RU"/>
        </w:rPr>
        <w:t>радаров</w:t>
      </w:r>
      <w:r w:rsidRPr="00C33710">
        <w:rPr>
          <w:rFonts w:ascii="Times New Roman" w:hAnsi="Times New Roman"/>
          <w:lang w:val="ru-RU"/>
        </w:rPr>
        <w:t xml:space="preserve"> </w:t>
      </w:r>
      <w:r w:rsidRPr="005C0132">
        <w:rPr>
          <w:rFonts w:ascii="Times New Roman" w:hAnsi="Times New Roman"/>
          <w:lang w:val="ru-RU"/>
        </w:rPr>
        <w:br/>
      </w:r>
      <w:r>
        <w:rPr>
          <w:rFonts w:ascii="Times New Roman" w:hAnsi="Times New Roman"/>
          <w:lang w:val="ru-RU"/>
        </w:rPr>
        <w:t>с</w:t>
      </w:r>
      <w:r w:rsidRPr="00C33710">
        <w:rPr>
          <w:rFonts w:ascii="Times New Roman" w:hAnsi="Times New Roman"/>
          <w:lang w:val="ru-RU"/>
        </w:rPr>
        <w:t xml:space="preserve"> </w:t>
      </w:r>
      <w:r>
        <w:rPr>
          <w:rFonts w:ascii="Times New Roman" w:hAnsi="Times New Roman"/>
          <w:lang w:val="ru-RU"/>
        </w:rPr>
        <w:t>помощью</w:t>
      </w:r>
      <w:r w:rsidRPr="00C33710">
        <w:rPr>
          <w:rFonts w:ascii="Times New Roman" w:hAnsi="Times New Roman"/>
          <w:lang w:val="ru-RU"/>
        </w:rPr>
        <w:t xml:space="preserve"> </w:t>
      </w:r>
      <w:r w:rsidR="00DA1B28">
        <w:rPr>
          <w:rFonts w:ascii="Times New Roman" w:hAnsi="Times New Roman"/>
          <w:lang w:val="ru-RU"/>
        </w:rPr>
        <w:t>метода</w:t>
      </w:r>
      <w:r w:rsidR="00DA1B28" w:rsidRPr="00C33710">
        <w:rPr>
          <w:rFonts w:ascii="Times New Roman" w:hAnsi="Times New Roman"/>
          <w:lang w:val="ru-RU"/>
        </w:rPr>
        <w:t xml:space="preserve"> </w:t>
      </w:r>
      <w:r>
        <w:rPr>
          <w:rFonts w:ascii="Times New Roman" w:hAnsi="Times New Roman"/>
          <w:lang w:val="ru-RU"/>
        </w:rPr>
        <w:t>прям</w:t>
      </w:r>
      <w:r w:rsidR="00DA1B28">
        <w:rPr>
          <w:rFonts w:ascii="Times New Roman" w:hAnsi="Times New Roman"/>
          <w:lang w:val="ru-RU"/>
        </w:rPr>
        <w:t>ых измерений</w:t>
      </w:r>
      <w:r w:rsidRPr="00C33710">
        <w:rPr>
          <w:rFonts w:ascii="Times New Roman" w:hAnsi="Times New Roman"/>
          <w:lang w:val="ru-RU"/>
        </w:rPr>
        <w:t xml:space="preserve"> </w:t>
      </w:r>
      <w:r>
        <w:rPr>
          <w:rFonts w:ascii="Times New Roman" w:hAnsi="Times New Roman"/>
          <w:lang w:val="ru-RU"/>
        </w:rPr>
        <w:t>с</w:t>
      </w:r>
      <w:r w:rsidRPr="00C33710">
        <w:rPr>
          <w:rFonts w:ascii="Times New Roman" w:hAnsi="Times New Roman"/>
          <w:lang w:val="ru-RU"/>
        </w:rPr>
        <w:t xml:space="preserve"> </w:t>
      </w:r>
      <w:r>
        <w:rPr>
          <w:rFonts w:ascii="Times New Roman" w:hAnsi="Times New Roman"/>
          <w:lang w:val="ru-RU"/>
        </w:rPr>
        <w:t>автоматическим</w:t>
      </w:r>
      <w:r w:rsidRPr="00C33710">
        <w:rPr>
          <w:rFonts w:ascii="Times New Roman" w:hAnsi="Times New Roman"/>
          <w:lang w:val="ru-RU"/>
        </w:rPr>
        <w:t xml:space="preserve"> </w:t>
      </w:r>
      <w:r>
        <w:rPr>
          <w:rFonts w:ascii="Times New Roman" w:hAnsi="Times New Roman"/>
          <w:lang w:val="ru-RU"/>
        </w:rPr>
        <w:t>управлением</w:t>
      </w:r>
    </w:p>
    <w:p w:rsidR="00B07993" w:rsidRPr="00B07993" w:rsidRDefault="00521D35" w:rsidP="00B07993">
      <w:pPr>
        <w:pStyle w:val="Figure"/>
        <w:rPr>
          <w:lang w:val="ru-RU"/>
        </w:rPr>
      </w:pPr>
      <w:r w:rsidRPr="00B07993">
        <w:rPr>
          <w:lang w:val="ru-RU"/>
        </w:rPr>
        <w:object w:dxaOrig="11783" w:dyaOrig="12343">
          <v:shape id="_x0000_i1097" type="#_x0000_t75" style="width:452.5pt;height:474pt" o:ole="">
            <v:imagedata r:id="rId23" o:title=""/>
          </v:shape>
          <o:OLEObject Type="Embed" ProgID="CorelDRAW.Graphic.14" ShapeID="_x0000_i1097" DrawAspect="Content" ObjectID="_1375257225" r:id="rId24"/>
        </w:object>
      </w:r>
    </w:p>
    <w:p w:rsidR="00D33298" w:rsidRPr="00BA3DC2" w:rsidRDefault="00883477" w:rsidP="00C53883">
      <w:pPr>
        <w:rPr>
          <w:lang w:val="ru-RU"/>
        </w:rPr>
      </w:pPr>
      <w:r>
        <w:rPr>
          <w:lang w:val="ru-RU"/>
        </w:rPr>
        <w:t>РЧ</w:t>
      </w:r>
      <w:r w:rsidR="00D33298">
        <w:rPr>
          <w:lang w:val="ru-RU"/>
        </w:rPr>
        <w:t xml:space="preserve"> входной каскад является одной из </w:t>
      </w:r>
      <w:r w:rsidR="00F77246">
        <w:rPr>
          <w:lang w:val="ru-RU"/>
        </w:rPr>
        <w:t>важнейших</w:t>
      </w:r>
      <w:r w:rsidR="00D33298">
        <w:rPr>
          <w:lang w:val="ru-RU"/>
        </w:rPr>
        <w:t xml:space="preserve"> частей измерительной системы. Он выполняет три важные функции. Во-первых, он управляет динамическим диапазоном измерительной системы и расширяет его, используя переменное затухание на радиочастотах. Во-вторых, он осуществляет полосовую фильтрацию (предварительную селекцию) для предотвращения перегрузки усилителей сигналами с высокой амплитудой, которые отсутствуют при точной настройке частоты измерительной системы. В-третьих, он выполняет предварительное усиление с низким уровнем шума для обеспечения максимальной чувствительности к излучени</w:t>
      </w:r>
      <w:r w:rsidR="00F77246">
        <w:rPr>
          <w:lang w:val="ru-RU"/>
        </w:rPr>
        <w:t>ям</w:t>
      </w:r>
      <w:r w:rsidR="00D33298">
        <w:rPr>
          <w:lang w:val="ru-RU"/>
        </w:rPr>
        <w:t xml:space="preserve">, </w:t>
      </w:r>
      <w:r w:rsidR="00F77246">
        <w:rPr>
          <w:lang w:val="ru-RU"/>
        </w:rPr>
        <w:t xml:space="preserve">уровень </w:t>
      </w:r>
      <w:r w:rsidR="00D33298">
        <w:rPr>
          <w:lang w:val="ru-RU"/>
        </w:rPr>
        <w:t>котор</w:t>
      </w:r>
      <w:r w:rsidR="00F77246">
        <w:rPr>
          <w:lang w:val="ru-RU"/>
        </w:rPr>
        <w:t>ых</w:t>
      </w:r>
      <w:r w:rsidR="00D33298">
        <w:rPr>
          <w:lang w:val="ru-RU"/>
        </w:rPr>
        <w:t xml:space="preserve"> может быть на 130</w:t>
      </w:r>
      <w:r w:rsidR="00EE5CFB">
        <w:rPr>
          <w:lang w:val="ru-RU"/>
        </w:rPr>
        <w:t> дБ</w:t>
      </w:r>
      <w:r w:rsidR="00D33298">
        <w:rPr>
          <w:lang w:val="ru-RU"/>
        </w:rPr>
        <w:t xml:space="preserve"> ниже пикового уровня измеренного сигнала на основной частоте радара. </w:t>
      </w:r>
    </w:p>
    <w:p w:rsidR="00D33298" w:rsidRPr="00153201" w:rsidRDefault="00D33298" w:rsidP="00D33298">
      <w:pPr>
        <w:spacing w:before="60"/>
        <w:rPr>
          <w:lang w:val="ru-RU"/>
        </w:rPr>
      </w:pPr>
      <w:r>
        <w:rPr>
          <w:lang w:val="ru-RU"/>
        </w:rPr>
        <w:t xml:space="preserve">Каждый компонент </w:t>
      </w:r>
      <w:r w:rsidR="00F77246">
        <w:rPr>
          <w:lang w:val="ru-RU"/>
        </w:rPr>
        <w:t>РЧ</w:t>
      </w:r>
      <w:r>
        <w:rPr>
          <w:lang w:val="ru-RU"/>
        </w:rPr>
        <w:t xml:space="preserve"> входного каскада рассматривается ниже.</w:t>
      </w:r>
    </w:p>
    <w:p w:rsidR="005F1276" w:rsidRPr="00D33298" w:rsidRDefault="00883477" w:rsidP="00C53883">
      <w:pPr>
        <w:rPr>
          <w:lang w:val="ru-RU"/>
        </w:rPr>
      </w:pPr>
      <w:r>
        <w:rPr>
          <w:lang w:val="ru-RU"/>
        </w:rPr>
        <w:t>РЧ</w:t>
      </w:r>
      <w:r w:rsidR="00D33298">
        <w:rPr>
          <w:lang w:val="ru-RU"/>
        </w:rPr>
        <w:t xml:space="preserve"> аттенюатор является первым компонентом входного каскада. Он обеспечивает переменное ослабление (например, в пределах 0</w:t>
      </w:r>
      <w:r w:rsidR="0051751E">
        <w:rPr>
          <w:lang w:val="ru-RU"/>
        </w:rPr>
        <w:t>–</w:t>
      </w:r>
      <w:r w:rsidR="00D33298">
        <w:rPr>
          <w:lang w:val="ru-RU"/>
        </w:rPr>
        <w:t>70</w:t>
      </w:r>
      <w:r w:rsidR="00EE5CFB">
        <w:rPr>
          <w:lang w:val="ru-RU"/>
        </w:rPr>
        <w:t> дБ</w:t>
      </w:r>
      <w:r w:rsidR="00D33298">
        <w:rPr>
          <w:lang w:val="ru-RU"/>
        </w:rPr>
        <w:t>) с фиксированным приращением (например, 10</w:t>
      </w:r>
      <w:r w:rsidR="00EE5CFB">
        <w:rPr>
          <w:lang w:val="ru-RU"/>
        </w:rPr>
        <w:t> дБ</w:t>
      </w:r>
      <w:r w:rsidR="00D33298">
        <w:rPr>
          <w:lang w:val="ru-RU"/>
        </w:rPr>
        <w:t xml:space="preserve">/шаг аттенюатора). Использование этого аттенюатора в процессе измерений расширяет динамический диапазон измерительной системы на </w:t>
      </w:r>
      <w:r w:rsidR="0051751E">
        <w:rPr>
          <w:lang w:val="ru-RU"/>
        </w:rPr>
        <w:t xml:space="preserve">величину, равную </w:t>
      </w:r>
      <w:r w:rsidR="00D33298">
        <w:rPr>
          <w:lang w:val="ru-RU"/>
        </w:rPr>
        <w:t>максимально возможн</w:t>
      </w:r>
      <w:r w:rsidR="0051751E">
        <w:rPr>
          <w:lang w:val="ru-RU"/>
        </w:rPr>
        <w:t>ому</w:t>
      </w:r>
      <w:r w:rsidR="00D33298">
        <w:rPr>
          <w:lang w:val="ru-RU"/>
        </w:rPr>
        <w:t xml:space="preserve"> ослаблени</w:t>
      </w:r>
      <w:r w:rsidR="0051751E">
        <w:rPr>
          <w:lang w:val="ru-RU"/>
        </w:rPr>
        <w:t>ю</w:t>
      </w:r>
      <w:r w:rsidR="00D33298">
        <w:rPr>
          <w:lang w:val="ru-RU"/>
        </w:rPr>
        <w:t xml:space="preserve"> (например, 70</w:t>
      </w:r>
      <w:r w:rsidR="00EE5CFB">
        <w:rPr>
          <w:lang w:val="ru-RU"/>
        </w:rPr>
        <w:t> дБ</w:t>
      </w:r>
      <w:r w:rsidR="0051751E">
        <w:rPr>
          <w:lang w:val="ru-RU"/>
        </w:rPr>
        <w:t xml:space="preserve"> для аттенюатора 0–</w:t>
      </w:r>
      <w:r w:rsidR="00D33298">
        <w:rPr>
          <w:lang w:val="ru-RU"/>
        </w:rPr>
        <w:t>70</w:t>
      </w:r>
      <w:r w:rsidR="00EE5CFB">
        <w:rPr>
          <w:lang w:val="ru-RU"/>
        </w:rPr>
        <w:t> дБ</w:t>
      </w:r>
      <w:r w:rsidR="00D33298">
        <w:rPr>
          <w:lang w:val="ru-RU"/>
        </w:rPr>
        <w:t>).</w:t>
      </w:r>
    </w:p>
    <w:p w:rsidR="00D33298" w:rsidRPr="002A7CAF" w:rsidRDefault="00D33298" w:rsidP="00C53883">
      <w:pPr>
        <w:pStyle w:val="Heading3"/>
        <w:spacing w:line="236" w:lineRule="exact"/>
        <w:rPr>
          <w:lang w:val="ru-RU"/>
        </w:rPr>
      </w:pPr>
      <w:r w:rsidRPr="002A7CAF">
        <w:rPr>
          <w:lang w:val="ru-RU"/>
        </w:rPr>
        <w:lastRenderedPageBreak/>
        <w:t>6.2.1</w:t>
      </w:r>
      <w:r w:rsidRPr="002A7CAF">
        <w:rPr>
          <w:lang w:val="ru-RU"/>
        </w:rPr>
        <w:tab/>
      </w:r>
      <w:r>
        <w:rPr>
          <w:lang w:val="ru-RU"/>
        </w:rPr>
        <w:t>Измерительная</w:t>
      </w:r>
      <w:r w:rsidRPr="002A7CAF">
        <w:rPr>
          <w:lang w:val="ru-RU"/>
        </w:rPr>
        <w:t xml:space="preserve"> </w:t>
      </w:r>
      <w:r>
        <w:rPr>
          <w:lang w:val="ru-RU"/>
        </w:rPr>
        <w:t>система с ручным управлением</w:t>
      </w:r>
    </w:p>
    <w:p w:rsidR="00D33298" w:rsidRPr="00730AE6" w:rsidRDefault="00D33298" w:rsidP="00C53883">
      <w:pPr>
        <w:spacing w:line="236" w:lineRule="exact"/>
        <w:rPr>
          <w:lang w:val="ru-RU"/>
        </w:rPr>
      </w:pPr>
      <w:r>
        <w:rPr>
          <w:lang w:val="ru-RU"/>
        </w:rPr>
        <w:t xml:space="preserve">Измерение с ручным управлением </w:t>
      </w:r>
      <w:r w:rsidR="00424AF7">
        <w:rPr>
          <w:lang w:val="ru-RU"/>
        </w:rPr>
        <w:t>выполняется путем</w:t>
      </w:r>
      <w:r>
        <w:rPr>
          <w:lang w:val="ru-RU"/>
        </w:rPr>
        <w:t xml:space="preserve"> качания частоты по спектру с фиксированным приращением (равным величине диапазона значений). При каждом качании частоты аттенюатор настраивается на поддержание пиковой мощности радара внутри динамического диапазона других элементов измерительной системы (часто ограничивающими элементами являются усилитель входного каскада и логарифмический усилитель анализатора спектра). После правильной настройки </w:t>
      </w:r>
      <w:r w:rsidR="00F77246">
        <w:rPr>
          <w:lang w:val="ru-RU"/>
        </w:rPr>
        <w:t>РЧ</w:t>
      </w:r>
      <w:r>
        <w:rPr>
          <w:lang w:val="ru-RU"/>
        </w:rPr>
        <w:t xml:space="preserve"> аттенюатора входного каскада при каждом качании частоты производится измерение мощности радара на текущей частоте.</w:t>
      </w:r>
    </w:p>
    <w:p w:rsidR="00D33298" w:rsidRPr="0067740F" w:rsidRDefault="00D33298" w:rsidP="00C53883">
      <w:pPr>
        <w:spacing w:line="236" w:lineRule="exact"/>
        <w:rPr>
          <w:lang w:val="ru-RU"/>
        </w:rPr>
      </w:pPr>
      <w:r>
        <w:rPr>
          <w:lang w:val="ru-RU"/>
        </w:rPr>
        <w:t>Если необходимо измерять очень мал</w:t>
      </w:r>
      <w:r w:rsidR="00424AF7">
        <w:rPr>
          <w:lang w:val="ru-RU"/>
        </w:rPr>
        <w:t>ы</w:t>
      </w:r>
      <w:r>
        <w:rPr>
          <w:lang w:val="ru-RU"/>
        </w:rPr>
        <w:t>е побочн</w:t>
      </w:r>
      <w:r w:rsidR="00424AF7">
        <w:rPr>
          <w:lang w:val="ru-RU"/>
        </w:rPr>
        <w:t>ы</w:t>
      </w:r>
      <w:r>
        <w:rPr>
          <w:lang w:val="ru-RU"/>
        </w:rPr>
        <w:t>е излучени</w:t>
      </w:r>
      <w:r w:rsidR="00424AF7">
        <w:rPr>
          <w:lang w:val="ru-RU"/>
        </w:rPr>
        <w:t>я</w:t>
      </w:r>
      <w:r>
        <w:rPr>
          <w:lang w:val="ru-RU"/>
        </w:rPr>
        <w:t xml:space="preserve"> (т.</w:t>
      </w:r>
      <w:r w:rsidR="007613BA">
        <w:rPr>
          <w:lang w:val="ru-RU"/>
        </w:rPr>
        <w:t> </w:t>
      </w:r>
      <w:r>
        <w:rPr>
          <w:lang w:val="ru-RU"/>
        </w:rPr>
        <w:t xml:space="preserve">е. когда разность уровня </w:t>
      </w:r>
      <w:r w:rsidR="00F3204F">
        <w:rPr>
          <w:lang w:val="ru-RU"/>
        </w:rPr>
        <w:t>излучений</w:t>
      </w:r>
      <w:r>
        <w:rPr>
          <w:lang w:val="ru-RU"/>
        </w:rPr>
        <w:t xml:space="preserve"> на основной частоте и уровня </w:t>
      </w:r>
      <w:r w:rsidR="00B43777">
        <w:rPr>
          <w:lang w:val="ru-RU"/>
        </w:rPr>
        <w:t>побочных излучений</w:t>
      </w:r>
      <w:r>
        <w:rPr>
          <w:lang w:val="ru-RU"/>
        </w:rPr>
        <w:t xml:space="preserve"> превосходит текущую величину динамического диапазона измерений), то для предотвращения перегрузки предусилителя (и, как следствие, сжатия диапазона усиления) может быть использован полосовой фильтр с ручным управлением.</w:t>
      </w:r>
    </w:p>
    <w:p w:rsidR="00D33298" w:rsidRPr="0067740F" w:rsidRDefault="00D33298" w:rsidP="00C53883">
      <w:pPr>
        <w:spacing w:line="236" w:lineRule="exact"/>
        <w:rPr>
          <w:lang w:val="ru-RU"/>
        </w:rPr>
      </w:pPr>
      <w:r>
        <w:rPr>
          <w:lang w:val="ru-RU"/>
        </w:rPr>
        <w:t xml:space="preserve">Последним элементом </w:t>
      </w:r>
      <w:r w:rsidR="00F77246">
        <w:rPr>
          <w:lang w:val="ru-RU"/>
        </w:rPr>
        <w:t>РЧ</w:t>
      </w:r>
      <w:r>
        <w:rPr>
          <w:lang w:val="ru-RU"/>
        </w:rPr>
        <w:t xml:space="preserve"> входного каскада является</w:t>
      </w:r>
      <w:r w:rsidR="00424AF7">
        <w:rPr>
          <w:lang w:val="ru-RU"/>
        </w:rPr>
        <w:t xml:space="preserve"> малошумящий</w:t>
      </w:r>
      <w:r>
        <w:rPr>
          <w:lang w:val="ru-RU"/>
        </w:rPr>
        <w:t xml:space="preserve"> усилитель (МШУ). Он устанавливается на </w:t>
      </w:r>
      <w:r w:rsidR="00424AF7">
        <w:rPr>
          <w:lang w:val="ru-RU"/>
        </w:rPr>
        <w:t>трассе</w:t>
      </w:r>
      <w:r>
        <w:rPr>
          <w:lang w:val="ru-RU"/>
        </w:rPr>
        <w:t xml:space="preserve"> распространения сигнала непосредственно после преселектора. Входная характеристика МШУ обеспечивает высокую чувствительность к побочн</w:t>
      </w:r>
      <w:r w:rsidR="00424AF7">
        <w:rPr>
          <w:lang w:val="ru-RU"/>
        </w:rPr>
        <w:t>ым</w:t>
      </w:r>
      <w:r>
        <w:rPr>
          <w:lang w:val="ru-RU"/>
        </w:rPr>
        <w:t xml:space="preserve"> излучени</w:t>
      </w:r>
      <w:r w:rsidR="00424AF7">
        <w:rPr>
          <w:lang w:val="ru-RU"/>
        </w:rPr>
        <w:t>ям</w:t>
      </w:r>
      <w:r>
        <w:rPr>
          <w:lang w:val="ru-RU"/>
        </w:rPr>
        <w:t xml:space="preserve"> радара с малой амплитудой, а его усиление </w:t>
      </w:r>
      <w:r w:rsidR="0026029E">
        <w:rPr>
          <w:lang w:val="ru-RU"/>
        </w:rPr>
        <w:t>компенсирует</w:t>
      </w:r>
      <w:r>
        <w:rPr>
          <w:lang w:val="ru-RU"/>
        </w:rPr>
        <w:t xml:space="preserve"> коэффициент шума остальных компонентов измерительной системы (например, длину линии передачи и анализатор спектра).</w:t>
      </w:r>
    </w:p>
    <w:p w:rsidR="00D33298" w:rsidRPr="00F975D7" w:rsidRDefault="00D33298" w:rsidP="00C53883">
      <w:pPr>
        <w:spacing w:line="236" w:lineRule="exact"/>
        <w:rPr>
          <w:lang w:val="ru-RU"/>
        </w:rPr>
      </w:pPr>
      <w:r>
        <w:rPr>
          <w:lang w:val="ru-RU"/>
        </w:rPr>
        <w:t xml:space="preserve">Чувствительность и динамический диапазон измерительной системы оптимизируются </w:t>
      </w:r>
      <w:r w:rsidR="00B17EE4">
        <w:rPr>
          <w:lang w:val="ru-RU"/>
        </w:rPr>
        <w:t>путем</w:t>
      </w:r>
      <w:r>
        <w:rPr>
          <w:lang w:val="ru-RU"/>
        </w:rPr>
        <w:t xml:space="preserve"> правильного выбора </w:t>
      </w:r>
      <w:r w:rsidR="001B23FB">
        <w:rPr>
          <w:lang w:val="ru-RU"/>
        </w:rPr>
        <w:t>параметров</w:t>
      </w:r>
      <w:r>
        <w:rPr>
          <w:lang w:val="ru-RU"/>
        </w:rPr>
        <w:t xml:space="preserve"> усиления и коэффициента шума МШУ. Желательно минимизировать коэффициент шума и одновременн</w:t>
      </w:r>
      <w:r w:rsidR="00B17EE4">
        <w:rPr>
          <w:lang w:val="ru-RU"/>
        </w:rPr>
        <w:t>о обеспечить достаточное усиление</w:t>
      </w:r>
      <w:r>
        <w:rPr>
          <w:lang w:val="ru-RU"/>
        </w:rPr>
        <w:t xml:space="preserve"> для всех измерительных цепей, следующих за МШУ (главным образом из-за потерь в </w:t>
      </w:r>
      <w:r w:rsidR="00B17EE4">
        <w:rPr>
          <w:lang w:val="ru-RU"/>
        </w:rPr>
        <w:t>РЧ</w:t>
      </w:r>
      <w:r>
        <w:rPr>
          <w:lang w:val="ru-RU"/>
        </w:rPr>
        <w:t xml:space="preserve"> линии, следующей за выходным каскадом, и коэффициента шума цепей анализатора спектра). В идеальном случае сумма усиления и коэффициента шума</w:t>
      </w:r>
      <w:r w:rsidR="00B17EE4">
        <w:rPr>
          <w:lang w:val="ru-RU"/>
        </w:rPr>
        <w:t xml:space="preserve"> МШУ</w:t>
      </w:r>
      <w:r>
        <w:rPr>
          <w:lang w:val="ru-RU"/>
        </w:rPr>
        <w:t xml:space="preserve"> (который равен избыточному шуму, производимому </w:t>
      </w:r>
      <w:r w:rsidR="00B17EE4">
        <w:rPr>
          <w:lang w:val="ru-RU"/>
        </w:rPr>
        <w:t>МШУ</w:t>
      </w:r>
      <w:r>
        <w:rPr>
          <w:lang w:val="ru-RU"/>
        </w:rPr>
        <w:t xml:space="preserve"> с входной нагрузкой 50</w:t>
      </w:r>
      <w:r w:rsidR="00B17EE4">
        <w:rPr>
          <w:lang w:val="ru-RU"/>
        </w:rPr>
        <w:t> </w:t>
      </w:r>
      <w:r>
        <w:rPr>
          <w:lang w:val="ru-RU"/>
        </w:rPr>
        <w:t>Ом) должна быть примерно равна коэффициенту шума остальн</w:t>
      </w:r>
      <w:r w:rsidR="00EC4574">
        <w:rPr>
          <w:lang w:val="ru-RU"/>
        </w:rPr>
        <w:t>ой части</w:t>
      </w:r>
      <w:r>
        <w:rPr>
          <w:lang w:val="ru-RU"/>
        </w:rPr>
        <w:t xml:space="preserve"> измерительной системы.</w:t>
      </w:r>
    </w:p>
    <w:p w:rsidR="00D33298" w:rsidRPr="00D33298" w:rsidRDefault="00D33298" w:rsidP="00C53883">
      <w:pPr>
        <w:spacing w:line="236" w:lineRule="exact"/>
        <w:rPr>
          <w:lang w:val="ru-RU"/>
        </w:rPr>
      </w:pPr>
      <w:r w:rsidRPr="00D33298">
        <w:rPr>
          <w:lang w:val="ru-RU"/>
        </w:rPr>
        <w:t>Типовое значение коэффициента шума анализатора спектра составляет 25–45</w:t>
      </w:r>
      <w:r w:rsidR="00EE5CFB">
        <w:rPr>
          <w:lang w:val="ru-RU"/>
        </w:rPr>
        <w:t> дБ</w:t>
      </w:r>
      <w:r w:rsidRPr="00D33298">
        <w:rPr>
          <w:lang w:val="ru-RU"/>
        </w:rPr>
        <w:t xml:space="preserve"> (меняясь как функция частоты)</w:t>
      </w:r>
      <w:r w:rsidR="004F76BC">
        <w:rPr>
          <w:lang w:val="ru-RU"/>
        </w:rPr>
        <w:t>,</w:t>
      </w:r>
      <w:r w:rsidRPr="00D33298">
        <w:rPr>
          <w:lang w:val="ru-RU"/>
        </w:rPr>
        <w:t xml:space="preserve"> и потери в линии передачи сигнала обычно могут достигать 5–10</w:t>
      </w:r>
      <w:r w:rsidR="00EE5CFB">
        <w:rPr>
          <w:lang w:val="ru-RU"/>
        </w:rPr>
        <w:t> дБ</w:t>
      </w:r>
      <w:r w:rsidRPr="00D33298">
        <w:rPr>
          <w:lang w:val="ru-RU"/>
        </w:rPr>
        <w:t xml:space="preserve"> в зависимости от качества и длины линии. </w:t>
      </w:r>
      <w:r w:rsidR="004F76BC">
        <w:rPr>
          <w:lang w:val="ru-RU"/>
        </w:rPr>
        <w:t>Изменение</w:t>
      </w:r>
      <w:r w:rsidRPr="00D33298">
        <w:rPr>
          <w:lang w:val="ru-RU"/>
        </w:rPr>
        <w:t xml:space="preserve"> коэффициента шума измерительной системы </w:t>
      </w:r>
      <w:r w:rsidR="004F76BC">
        <w:rPr>
          <w:lang w:val="ru-RU"/>
        </w:rPr>
        <w:t xml:space="preserve">в зависимости </w:t>
      </w:r>
      <w:r w:rsidRPr="00D33298">
        <w:rPr>
          <w:lang w:val="ru-RU"/>
        </w:rPr>
        <w:t>от частоты может потребовать</w:t>
      </w:r>
      <w:r w:rsidR="004F76BC">
        <w:rPr>
          <w:lang w:val="ru-RU"/>
        </w:rPr>
        <w:t xml:space="preserve"> использования</w:t>
      </w:r>
      <w:r w:rsidRPr="00D33298">
        <w:rPr>
          <w:lang w:val="ru-RU"/>
        </w:rPr>
        <w:t xml:space="preserve"> </w:t>
      </w:r>
      <w:r w:rsidR="00CC40CA">
        <w:rPr>
          <w:lang w:val="ru-RU"/>
        </w:rPr>
        <w:t>набора</w:t>
      </w:r>
      <w:r w:rsidRPr="00D33298">
        <w:rPr>
          <w:lang w:val="ru-RU"/>
        </w:rPr>
        <w:t xml:space="preserve"> МШУ, </w:t>
      </w:r>
      <w:r w:rsidR="004F76BC">
        <w:rPr>
          <w:lang w:val="ru-RU"/>
        </w:rPr>
        <w:t xml:space="preserve">работающих </w:t>
      </w:r>
      <w:r w:rsidRPr="00D33298">
        <w:rPr>
          <w:lang w:val="ru-RU"/>
        </w:rPr>
        <w:t>в октавных полосах частот (например, 1–2</w:t>
      </w:r>
      <w:r w:rsidR="004A02EE">
        <w:rPr>
          <w:lang w:val="ru-RU"/>
        </w:rPr>
        <w:t> ГГц</w:t>
      </w:r>
      <w:r w:rsidRPr="00D33298">
        <w:rPr>
          <w:lang w:val="ru-RU"/>
        </w:rPr>
        <w:t>, 2–4</w:t>
      </w:r>
      <w:r w:rsidR="004A02EE">
        <w:rPr>
          <w:lang w:val="ru-RU"/>
        </w:rPr>
        <w:t> ГГц</w:t>
      </w:r>
      <w:r w:rsidRPr="00D33298">
        <w:rPr>
          <w:lang w:val="ru-RU"/>
        </w:rPr>
        <w:t>, 4–8</w:t>
      </w:r>
      <w:r w:rsidR="004A02EE">
        <w:rPr>
          <w:lang w:val="ru-RU"/>
        </w:rPr>
        <w:t> ГГц</w:t>
      </w:r>
      <w:r w:rsidRPr="00D33298">
        <w:rPr>
          <w:lang w:val="ru-RU"/>
        </w:rPr>
        <w:t>, 8–18</w:t>
      </w:r>
      <w:r w:rsidR="004A02EE">
        <w:rPr>
          <w:lang w:val="ru-RU"/>
        </w:rPr>
        <w:t> ГГц</w:t>
      </w:r>
      <w:r w:rsidRPr="00D33298">
        <w:rPr>
          <w:lang w:val="ru-RU"/>
        </w:rPr>
        <w:t>, 18–26</w:t>
      </w:r>
      <w:r w:rsidR="004A02EE">
        <w:rPr>
          <w:lang w:val="en-US"/>
        </w:rPr>
        <w:t> </w:t>
      </w:r>
      <w:r w:rsidR="004A02EE" w:rsidRPr="004A02EE">
        <w:rPr>
          <w:lang w:val="ru-RU"/>
        </w:rPr>
        <w:t>ГГц</w:t>
      </w:r>
      <w:r w:rsidR="004F76BC">
        <w:rPr>
          <w:lang w:val="ru-RU"/>
        </w:rPr>
        <w:t xml:space="preserve"> </w:t>
      </w:r>
      <w:r w:rsidRPr="00D33298">
        <w:rPr>
          <w:lang w:val="ru-RU"/>
        </w:rPr>
        <w:t>и 26–40</w:t>
      </w:r>
      <w:r w:rsidR="004A02EE">
        <w:rPr>
          <w:lang w:val="ru-RU"/>
        </w:rPr>
        <w:t> ГГц</w:t>
      </w:r>
      <w:r w:rsidRPr="00D33298">
        <w:rPr>
          <w:lang w:val="ru-RU"/>
        </w:rPr>
        <w:t xml:space="preserve">). Внутри каждой октавной полосы частот для каждого </w:t>
      </w:r>
      <w:r w:rsidR="004F76BC">
        <w:rPr>
          <w:lang w:val="ru-RU"/>
        </w:rPr>
        <w:t>МШУ</w:t>
      </w:r>
      <w:r w:rsidRPr="00D33298">
        <w:rPr>
          <w:lang w:val="ru-RU"/>
        </w:rPr>
        <w:t xml:space="preserve"> можно выбрать оптимальное усиление и коэффициент шума. Это также помогает согласовать МШУ с распределением октавных полос по разным ЖИГ-фильтрам (например, 0,5</w:t>
      </w:r>
      <w:r w:rsidR="004F76BC">
        <w:rPr>
          <w:lang w:val="ru-RU"/>
        </w:rPr>
        <w:t>–</w:t>
      </w:r>
      <w:r w:rsidRPr="00D33298">
        <w:rPr>
          <w:lang w:val="ru-RU"/>
        </w:rPr>
        <w:t>2</w:t>
      </w:r>
      <w:r w:rsidR="004A02EE">
        <w:rPr>
          <w:lang w:val="ru-RU"/>
        </w:rPr>
        <w:t> ГГц</w:t>
      </w:r>
      <w:r w:rsidRPr="00D33298">
        <w:rPr>
          <w:lang w:val="ru-RU"/>
        </w:rPr>
        <w:t>, 2</w:t>
      </w:r>
      <w:r w:rsidR="004F76BC">
        <w:rPr>
          <w:lang w:val="ru-RU"/>
        </w:rPr>
        <w:t>–</w:t>
      </w:r>
      <w:r w:rsidRPr="00D33298">
        <w:rPr>
          <w:lang w:val="ru-RU"/>
        </w:rPr>
        <w:t>18</w:t>
      </w:r>
      <w:r w:rsidR="004A02EE">
        <w:rPr>
          <w:lang w:val="ru-RU"/>
        </w:rPr>
        <w:t> ГГц</w:t>
      </w:r>
      <w:r w:rsidRPr="00D33298">
        <w:rPr>
          <w:lang w:val="ru-RU"/>
        </w:rPr>
        <w:t xml:space="preserve"> и</w:t>
      </w:r>
      <w:r w:rsidR="004F76BC">
        <w:rPr>
          <w:lang w:val="ru-RU"/>
        </w:rPr>
        <w:t> </w:t>
      </w:r>
      <w:r w:rsidRPr="00D33298">
        <w:rPr>
          <w:lang w:val="ru-RU"/>
        </w:rPr>
        <w:t>т.</w:t>
      </w:r>
      <w:r w:rsidR="004F76BC">
        <w:rPr>
          <w:lang w:val="ru-RU"/>
        </w:rPr>
        <w:t> </w:t>
      </w:r>
      <w:r w:rsidRPr="00D33298">
        <w:rPr>
          <w:lang w:val="ru-RU"/>
        </w:rPr>
        <w:t xml:space="preserve">д.). Использование МШУ, включенного </w:t>
      </w:r>
      <w:r w:rsidR="004F76BC">
        <w:rPr>
          <w:lang w:val="ru-RU"/>
        </w:rPr>
        <w:t>после</w:t>
      </w:r>
      <w:r w:rsidRPr="00D33298">
        <w:rPr>
          <w:lang w:val="ru-RU"/>
        </w:rPr>
        <w:t xml:space="preserve"> преселектор</w:t>
      </w:r>
      <w:r w:rsidR="004F76BC">
        <w:rPr>
          <w:lang w:val="ru-RU"/>
        </w:rPr>
        <w:t>а</w:t>
      </w:r>
      <w:r w:rsidRPr="00D33298">
        <w:rPr>
          <w:lang w:val="ru-RU"/>
        </w:rPr>
        <w:t xml:space="preserve"> (а при необходимости </w:t>
      </w:r>
      <w:r w:rsidR="00CC40CA">
        <w:rPr>
          <w:lang w:val="ru-RU"/>
        </w:rPr>
        <w:t>серии последовательно соединенных</w:t>
      </w:r>
      <w:r w:rsidRPr="00D33298">
        <w:rPr>
          <w:lang w:val="ru-RU"/>
        </w:rPr>
        <w:t xml:space="preserve"> </w:t>
      </w:r>
      <w:r w:rsidR="004F76BC">
        <w:rPr>
          <w:lang w:val="ru-RU"/>
        </w:rPr>
        <w:t>МШУ</w:t>
      </w:r>
      <w:r w:rsidRPr="00D33298">
        <w:rPr>
          <w:lang w:val="ru-RU"/>
        </w:rPr>
        <w:t xml:space="preserve"> на входе анализатора спектра), может уменьшить общий коэффициент шума измерительной системы примерно на 10–15</w:t>
      </w:r>
      <w:r w:rsidR="00EE5CFB">
        <w:rPr>
          <w:lang w:val="ru-RU"/>
        </w:rPr>
        <w:t> дБ</w:t>
      </w:r>
      <w:r w:rsidRPr="00D33298">
        <w:rPr>
          <w:lang w:val="ru-RU"/>
        </w:rPr>
        <w:t>. Установлено, что такой диапазон значений коэффициента шума приемлем для измерения спектра широкополосного излучения радара в диапазоне до 130</w:t>
      </w:r>
      <w:r w:rsidR="00EE5CFB">
        <w:rPr>
          <w:lang w:val="ru-RU"/>
        </w:rPr>
        <w:t> дБ</w:t>
      </w:r>
      <w:r w:rsidRPr="00D33298">
        <w:rPr>
          <w:lang w:val="ru-RU"/>
        </w:rPr>
        <w:t>.</w:t>
      </w:r>
    </w:p>
    <w:p w:rsidR="00D33298" w:rsidRPr="0024262D" w:rsidRDefault="00D33298" w:rsidP="00C53883">
      <w:pPr>
        <w:spacing w:line="236" w:lineRule="exact"/>
        <w:rPr>
          <w:lang w:val="ru-RU"/>
        </w:rPr>
      </w:pPr>
      <w:r>
        <w:rPr>
          <w:lang w:val="ru-RU"/>
        </w:rPr>
        <w:t xml:space="preserve">Предполагается, что оставшейся частью </w:t>
      </w:r>
      <w:r w:rsidR="00CC40CA">
        <w:rPr>
          <w:lang w:val="ru-RU"/>
        </w:rPr>
        <w:t>РЧ</w:t>
      </w:r>
      <w:r>
        <w:rPr>
          <w:lang w:val="ru-RU"/>
        </w:rPr>
        <w:t xml:space="preserve"> измерительной системы является </w:t>
      </w:r>
      <w:r w:rsidR="00066989">
        <w:rPr>
          <w:lang w:val="ru-RU"/>
        </w:rPr>
        <w:t>серийно выпускаемый</w:t>
      </w:r>
      <w:r>
        <w:rPr>
          <w:lang w:val="ru-RU"/>
        </w:rPr>
        <w:t xml:space="preserve"> анализатор спектра или анализатор спектра с преселектором или селективным приемником. Можно использовать любое оборудование, которое позволяет принимать сигналы за пределами диапазона </w:t>
      </w:r>
      <w:r w:rsidR="002556C4">
        <w:rPr>
          <w:lang w:val="ru-RU"/>
        </w:rPr>
        <w:t xml:space="preserve">исследуемых </w:t>
      </w:r>
      <w:r>
        <w:rPr>
          <w:lang w:val="ru-RU"/>
        </w:rPr>
        <w:t>частот.</w:t>
      </w:r>
    </w:p>
    <w:p w:rsidR="00D33298" w:rsidRPr="00A431C4" w:rsidRDefault="00D33298" w:rsidP="00C53883">
      <w:pPr>
        <w:pStyle w:val="Heading3"/>
        <w:spacing w:line="236" w:lineRule="exact"/>
        <w:rPr>
          <w:lang w:val="ru-RU"/>
        </w:rPr>
      </w:pPr>
      <w:r w:rsidRPr="002A7CAF">
        <w:rPr>
          <w:lang w:val="ru-RU"/>
        </w:rPr>
        <w:t>6.2.2</w:t>
      </w:r>
      <w:r w:rsidRPr="002A7CAF">
        <w:rPr>
          <w:lang w:val="ru-RU"/>
        </w:rPr>
        <w:tab/>
      </w:r>
      <w:r w:rsidR="00015BB7">
        <w:rPr>
          <w:lang w:val="ru-RU"/>
        </w:rPr>
        <w:t>Измерительная</w:t>
      </w:r>
      <w:r w:rsidR="00015BB7" w:rsidRPr="002A7CAF">
        <w:rPr>
          <w:lang w:val="ru-RU"/>
        </w:rPr>
        <w:t xml:space="preserve"> </w:t>
      </w:r>
      <w:r w:rsidR="00015BB7">
        <w:rPr>
          <w:lang w:val="ru-RU"/>
        </w:rPr>
        <w:t xml:space="preserve">система с автоматическим </w:t>
      </w:r>
      <w:r w:rsidR="00015BB7" w:rsidRPr="002E44EF">
        <w:rPr>
          <w:lang w:val="ru-RU"/>
        </w:rPr>
        <w:t>управлением</w:t>
      </w:r>
    </w:p>
    <w:p w:rsidR="00D33298" w:rsidRPr="00730AE6" w:rsidRDefault="00D33298" w:rsidP="00C53883">
      <w:pPr>
        <w:spacing w:line="236" w:lineRule="exact"/>
        <w:rPr>
          <w:lang w:val="ru-RU"/>
        </w:rPr>
      </w:pPr>
      <w:r>
        <w:rPr>
          <w:lang w:val="ru-RU"/>
        </w:rPr>
        <w:t xml:space="preserve">Ключевым моментом эффективного использования аттенюатора </w:t>
      </w:r>
      <w:r w:rsidR="00F77246">
        <w:rPr>
          <w:lang w:val="ru-RU"/>
        </w:rPr>
        <w:t>РЧ</w:t>
      </w:r>
      <w:r>
        <w:rPr>
          <w:lang w:val="ru-RU"/>
        </w:rPr>
        <w:t xml:space="preserve"> входного каскада при измерении излучения радара, как показано на рис</w:t>
      </w:r>
      <w:r w:rsidR="00015BB7">
        <w:rPr>
          <w:lang w:val="ru-RU"/>
        </w:rPr>
        <w:t>унке</w:t>
      </w:r>
      <w:r w:rsidR="00EE5CFB">
        <w:rPr>
          <w:lang w:val="ru-RU"/>
        </w:rPr>
        <w:t> 3</w:t>
      </w:r>
      <w:r>
        <w:rPr>
          <w:lang w:val="ru-RU"/>
        </w:rPr>
        <w:t>, является настройка измерительной системы на так называемых шагах, т.</w:t>
      </w:r>
      <w:r w:rsidR="007613BA">
        <w:rPr>
          <w:lang w:val="ru-RU"/>
        </w:rPr>
        <w:t> </w:t>
      </w:r>
      <w:r>
        <w:rPr>
          <w:lang w:val="ru-RU"/>
        </w:rPr>
        <w:t>е. на диапазонах частот, отличающихся друг от друга на постоянную величину (например, 1</w:t>
      </w:r>
      <w:r w:rsidR="006B36A4">
        <w:rPr>
          <w:lang w:val="ru-RU"/>
        </w:rPr>
        <w:t> МГц</w:t>
      </w:r>
      <w:r>
        <w:rPr>
          <w:lang w:val="ru-RU"/>
        </w:rPr>
        <w:t xml:space="preserve">). Этим данный режим отличается </w:t>
      </w:r>
      <w:r w:rsidR="007613BA">
        <w:rPr>
          <w:lang w:val="ru-RU"/>
        </w:rPr>
        <w:t xml:space="preserve">от </w:t>
      </w:r>
      <w:r>
        <w:rPr>
          <w:lang w:val="ru-RU"/>
        </w:rPr>
        <w:t>режима ручного управления анализатором спектра, при котором выполняется более традиционная настройка на качание частоты по спектру. На</w:t>
      </w:r>
      <w:r w:rsidR="00C53883">
        <w:rPr>
          <w:lang w:val="ru-RU"/>
        </w:rPr>
        <w:t> </w:t>
      </w:r>
      <w:r>
        <w:rPr>
          <w:lang w:val="ru-RU"/>
        </w:rPr>
        <w:t xml:space="preserve">каждом шаге с фиксированным изменением частоты аттенюатор настраивается на поддержание пиковой мощности радара внутри динамического диапазона других элементов измерительной системы (ограничивающими элементами часто являются усилитель входного каскада и логарифмический усилитель анализатора спектра). После правильной настройки </w:t>
      </w:r>
      <w:r w:rsidR="00F77246">
        <w:rPr>
          <w:lang w:val="ru-RU"/>
        </w:rPr>
        <w:t>РЧ</w:t>
      </w:r>
      <w:r>
        <w:rPr>
          <w:lang w:val="ru-RU"/>
        </w:rPr>
        <w:t xml:space="preserve"> аттенюатора входного каскада на каждом шаге производится измерение мощности радара на текущей частоте. Таким способом номинальный динамический диапазон измерительной системы, равный</w:t>
      </w:r>
      <w:r w:rsidR="00015BB7">
        <w:rPr>
          <w:lang w:val="ru-RU"/>
        </w:rPr>
        <w:t xml:space="preserve"> </w:t>
      </w:r>
      <w:r>
        <w:rPr>
          <w:lang w:val="ru-RU"/>
        </w:rPr>
        <w:t>60</w:t>
      </w:r>
      <w:r w:rsidR="00EE5CFB">
        <w:rPr>
          <w:lang w:val="ru-RU"/>
        </w:rPr>
        <w:t> дБ</w:t>
      </w:r>
      <w:r>
        <w:rPr>
          <w:lang w:val="ru-RU"/>
        </w:rPr>
        <w:t>, расширяется на 70</w:t>
      </w:r>
      <w:r w:rsidR="00EE5CFB">
        <w:rPr>
          <w:lang w:val="ru-RU"/>
        </w:rPr>
        <w:t> дБ</w:t>
      </w:r>
      <w:r>
        <w:rPr>
          <w:lang w:val="ru-RU"/>
        </w:rPr>
        <w:t xml:space="preserve"> и достигает 130</w:t>
      </w:r>
      <w:r w:rsidR="00EE5CFB">
        <w:rPr>
          <w:lang w:val="ru-RU"/>
        </w:rPr>
        <w:t> дБ</w:t>
      </w:r>
      <w:r>
        <w:rPr>
          <w:lang w:val="ru-RU"/>
        </w:rPr>
        <w:t>. Для сокращения времени измерений данным аттенюатором и алгоритмом измерений с обязательным пошаговым наращиванием частоты можно управлять с помощью компьютера.</w:t>
      </w:r>
    </w:p>
    <w:p w:rsidR="007C3259" w:rsidRDefault="007C3259" w:rsidP="00521D35">
      <w:pPr>
        <w:spacing w:line="234" w:lineRule="exact"/>
        <w:rPr>
          <w:lang w:val="ru-RU"/>
        </w:rPr>
      </w:pPr>
      <w:r w:rsidRPr="00CB158D">
        <w:rPr>
          <w:lang w:val="ru-RU"/>
        </w:rPr>
        <w:lastRenderedPageBreak/>
        <w:t xml:space="preserve">Следующий элемент </w:t>
      </w:r>
      <w:r>
        <w:rPr>
          <w:lang w:val="ru-RU"/>
        </w:rPr>
        <w:t>входного каскада</w:t>
      </w:r>
      <w:r w:rsidR="007613BA">
        <w:rPr>
          <w:lang w:val="ru-RU"/>
        </w:rPr>
        <w:t xml:space="preserve"> </w:t>
      </w:r>
      <w:r w:rsidRPr="007C3259">
        <w:rPr>
          <w:lang w:val="ru-RU"/>
        </w:rPr>
        <w:t>–</w:t>
      </w:r>
      <w:r>
        <w:rPr>
          <w:lang w:val="ru-RU"/>
        </w:rPr>
        <w:t xml:space="preserve"> </w:t>
      </w:r>
      <w:r w:rsidRPr="00CB158D">
        <w:rPr>
          <w:lang w:val="ru-RU"/>
        </w:rPr>
        <w:t xml:space="preserve">настраиваемый </w:t>
      </w:r>
      <w:r>
        <w:rPr>
          <w:lang w:val="ru-RU"/>
        </w:rPr>
        <w:t xml:space="preserve">преселектор </w:t>
      </w:r>
      <w:r w:rsidRPr="00CB158D">
        <w:rPr>
          <w:lang w:val="ru-RU"/>
        </w:rPr>
        <w:t>полосового фильтра</w:t>
      </w:r>
      <w:r w:rsidR="00015BB7">
        <w:rPr>
          <w:lang w:val="ru-RU"/>
        </w:rPr>
        <w:t> </w:t>
      </w:r>
      <w:r w:rsidRPr="00CB158D">
        <w:rPr>
          <w:lang w:val="ru-RU"/>
        </w:rPr>
        <w:t>–</w:t>
      </w:r>
      <w:r>
        <w:rPr>
          <w:lang w:val="ru-RU"/>
        </w:rPr>
        <w:t xml:space="preserve"> </w:t>
      </w:r>
      <w:r w:rsidRPr="00CB158D">
        <w:rPr>
          <w:lang w:val="ru-RU"/>
        </w:rPr>
        <w:t xml:space="preserve">необходим, если </w:t>
      </w:r>
      <w:r>
        <w:rPr>
          <w:lang w:val="ru-RU"/>
        </w:rPr>
        <w:t xml:space="preserve">нужно </w:t>
      </w:r>
      <w:r w:rsidRPr="00CB158D">
        <w:rPr>
          <w:lang w:val="ru-RU"/>
        </w:rPr>
        <w:t xml:space="preserve">измерить </w:t>
      </w:r>
      <w:r>
        <w:rPr>
          <w:lang w:val="ru-RU"/>
        </w:rPr>
        <w:t>побочн</w:t>
      </w:r>
      <w:r w:rsidR="00015BB7">
        <w:rPr>
          <w:lang w:val="ru-RU"/>
        </w:rPr>
        <w:t>ы</w:t>
      </w:r>
      <w:r>
        <w:rPr>
          <w:lang w:val="ru-RU"/>
        </w:rPr>
        <w:t>е излучени</w:t>
      </w:r>
      <w:r w:rsidR="00015BB7">
        <w:rPr>
          <w:lang w:val="ru-RU"/>
        </w:rPr>
        <w:t>я</w:t>
      </w:r>
      <w:r>
        <w:rPr>
          <w:lang w:val="ru-RU"/>
        </w:rPr>
        <w:t xml:space="preserve"> с низкими уровнями мощности на </w:t>
      </w:r>
      <w:r w:rsidRPr="00CB158D">
        <w:rPr>
          <w:lang w:val="ru-RU"/>
        </w:rPr>
        <w:t>частотах, смежны</w:t>
      </w:r>
      <w:r>
        <w:rPr>
          <w:lang w:val="ru-RU"/>
        </w:rPr>
        <w:t>х</w:t>
      </w:r>
      <w:r w:rsidRPr="00CB158D">
        <w:rPr>
          <w:lang w:val="ru-RU"/>
        </w:rPr>
        <w:t xml:space="preserve"> </w:t>
      </w:r>
      <w:r>
        <w:rPr>
          <w:lang w:val="ru-RU"/>
        </w:rPr>
        <w:t xml:space="preserve">с основной частотой излучения радара со значительно более высоким уровнем </w:t>
      </w:r>
      <w:r w:rsidRPr="00CB158D">
        <w:rPr>
          <w:lang w:val="ru-RU"/>
        </w:rPr>
        <w:t xml:space="preserve">(например, </w:t>
      </w:r>
      <w:r>
        <w:rPr>
          <w:lang w:val="ru-RU"/>
        </w:rPr>
        <w:t xml:space="preserve">на </w:t>
      </w:r>
      <w:r w:rsidRPr="00CB158D">
        <w:rPr>
          <w:lang w:val="ru-RU"/>
        </w:rPr>
        <w:t>130</w:t>
      </w:r>
      <w:r w:rsidR="00EE5CFB">
        <w:rPr>
          <w:lang w:val="ru-RU"/>
        </w:rPr>
        <w:t> дБ</w:t>
      </w:r>
      <w:r w:rsidR="00015BB7">
        <w:rPr>
          <w:lang w:val="ru-RU"/>
        </w:rPr>
        <w:t xml:space="preserve"> ниже основной</w:t>
      </w:r>
      <w:r w:rsidRPr="00CB158D">
        <w:rPr>
          <w:lang w:val="ru-RU"/>
        </w:rPr>
        <w:t xml:space="preserve">). Например, может </w:t>
      </w:r>
      <w:r>
        <w:rPr>
          <w:lang w:val="ru-RU"/>
        </w:rPr>
        <w:t xml:space="preserve">потребоваться измерение </w:t>
      </w:r>
      <w:r w:rsidR="00B43777">
        <w:rPr>
          <w:lang w:val="ru-RU"/>
        </w:rPr>
        <w:t>побочных излучений</w:t>
      </w:r>
      <w:r>
        <w:rPr>
          <w:lang w:val="ru-RU"/>
        </w:rPr>
        <w:t xml:space="preserve"> </w:t>
      </w:r>
      <w:r w:rsidRPr="00CB158D">
        <w:rPr>
          <w:lang w:val="ru-RU"/>
        </w:rPr>
        <w:t>радара службы</w:t>
      </w:r>
      <w:r w:rsidR="00015BB7">
        <w:rPr>
          <w:lang w:val="ru-RU"/>
        </w:rPr>
        <w:t xml:space="preserve"> управления воздушным движением</w:t>
      </w:r>
      <w:r w:rsidRPr="00CB158D">
        <w:rPr>
          <w:lang w:val="ru-RU"/>
        </w:rPr>
        <w:t xml:space="preserve"> </w:t>
      </w:r>
      <w:r>
        <w:rPr>
          <w:lang w:val="ru-RU"/>
        </w:rPr>
        <w:t xml:space="preserve">на частоте </w:t>
      </w:r>
      <w:r w:rsidRPr="00CB158D">
        <w:rPr>
          <w:lang w:val="ru-RU"/>
        </w:rPr>
        <w:t>2900</w:t>
      </w:r>
      <w:r w:rsidR="006B36A4">
        <w:rPr>
          <w:lang w:val="ru-RU"/>
        </w:rPr>
        <w:t> МГц</w:t>
      </w:r>
      <w:r>
        <w:rPr>
          <w:lang w:val="ru-RU"/>
        </w:rPr>
        <w:t xml:space="preserve"> при уровне </w:t>
      </w:r>
      <w:r w:rsidR="00521D35">
        <w:rPr>
          <w:lang w:val="ru-RU"/>
        </w:rPr>
        <w:t>–</w:t>
      </w:r>
      <w:r>
        <w:rPr>
          <w:lang w:val="ru-RU"/>
        </w:rPr>
        <w:t>120</w:t>
      </w:r>
      <w:r w:rsidR="00EE5CFB">
        <w:rPr>
          <w:lang w:val="ru-RU"/>
        </w:rPr>
        <w:t> дБ</w:t>
      </w:r>
      <w:r>
        <w:rPr>
          <w:lang w:val="ru-RU"/>
        </w:rPr>
        <w:t>м в измерительных цепях</w:t>
      </w:r>
      <w:r w:rsidRPr="00CB158D">
        <w:rPr>
          <w:lang w:val="ru-RU"/>
        </w:rPr>
        <w:t xml:space="preserve">, в то время как уровень </w:t>
      </w:r>
      <w:r>
        <w:rPr>
          <w:lang w:val="ru-RU"/>
        </w:rPr>
        <w:t>основного излучения составляет +</w:t>
      </w:r>
      <w:r w:rsidRPr="00CB158D">
        <w:rPr>
          <w:lang w:val="ru-RU"/>
        </w:rPr>
        <w:t>10</w:t>
      </w:r>
      <w:r w:rsidR="00EE5CFB">
        <w:t> </w:t>
      </w:r>
      <w:r w:rsidR="00EE5CFB" w:rsidRPr="00443C24">
        <w:rPr>
          <w:lang w:val="ru-RU"/>
        </w:rPr>
        <w:t>дБ</w:t>
      </w:r>
      <w:r>
        <w:rPr>
          <w:lang w:val="ru-RU"/>
        </w:rPr>
        <w:t>м</w:t>
      </w:r>
      <w:r w:rsidRPr="00CB158D">
        <w:rPr>
          <w:lang w:val="ru-RU"/>
        </w:rPr>
        <w:t xml:space="preserve"> </w:t>
      </w:r>
      <w:r>
        <w:rPr>
          <w:lang w:val="ru-RU"/>
        </w:rPr>
        <w:t xml:space="preserve">на частоте, отличающейся </w:t>
      </w:r>
      <w:r w:rsidR="00015BB7">
        <w:rPr>
          <w:lang w:val="ru-RU"/>
        </w:rPr>
        <w:t xml:space="preserve">всего </w:t>
      </w:r>
      <w:r>
        <w:rPr>
          <w:lang w:val="ru-RU"/>
        </w:rPr>
        <w:t xml:space="preserve">на </w:t>
      </w:r>
      <w:r w:rsidRPr="00CB158D">
        <w:rPr>
          <w:lang w:val="ru-RU"/>
        </w:rPr>
        <w:t>150</w:t>
      </w:r>
      <w:r w:rsidR="006B36A4">
        <w:rPr>
          <w:lang w:val="ru-RU"/>
        </w:rPr>
        <w:t> МГц</w:t>
      </w:r>
      <w:r w:rsidRPr="00CB158D">
        <w:rPr>
          <w:lang w:val="ru-RU"/>
        </w:rPr>
        <w:t xml:space="preserve"> (</w:t>
      </w:r>
      <w:r>
        <w:rPr>
          <w:lang w:val="ru-RU"/>
        </w:rPr>
        <w:t>т.</w:t>
      </w:r>
      <w:r>
        <w:rPr>
          <w:lang w:val="en-US"/>
        </w:rPr>
        <w:t> </w:t>
      </w:r>
      <w:r>
        <w:rPr>
          <w:lang w:val="ru-RU"/>
        </w:rPr>
        <w:t xml:space="preserve">е. равной </w:t>
      </w:r>
      <w:r w:rsidRPr="00CB158D">
        <w:rPr>
          <w:lang w:val="ru-RU"/>
        </w:rPr>
        <w:t>2750</w:t>
      </w:r>
      <w:r w:rsidR="006B36A4">
        <w:rPr>
          <w:lang w:val="ru-RU"/>
        </w:rPr>
        <w:t> МГц</w:t>
      </w:r>
      <w:r w:rsidRPr="00CB158D">
        <w:rPr>
          <w:lang w:val="ru-RU"/>
        </w:rPr>
        <w:t xml:space="preserve">). Система измерения требует, чтобы </w:t>
      </w:r>
      <w:r>
        <w:rPr>
          <w:lang w:val="ru-RU"/>
        </w:rPr>
        <w:t xml:space="preserve">МШУ без аттенюатора </w:t>
      </w:r>
      <w:r w:rsidRPr="00CB158D">
        <w:rPr>
          <w:lang w:val="ru-RU"/>
        </w:rPr>
        <w:t>измер</w:t>
      </w:r>
      <w:r>
        <w:rPr>
          <w:lang w:val="ru-RU"/>
        </w:rPr>
        <w:t>я</w:t>
      </w:r>
      <w:r w:rsidRPr="00CB158D">
        <w:rPr>
          <w:lang w:val="ru-RU"/>
        </w:rPr>
        <w:t xml:space="preserve">л </w:t>
      </w:r>
      <w:r>
        <w:rPr>
          <w:lang w:val="ru-RU"/>
        </w:rPr>
        <w:t>побочн</w:t>
      </w:r>
      <w:r w:rsidR="00015BB7">
        <w:rPr>
          <w:lang w:val="ru-RU"/>
        </w:rPr>
        <w:t>ы</w:t>
      </w:r>
      <w:r>
        <w:rPr>
          <w:lang w:val="ru-RU"/>
        </w:rPr>
        <w:t>е излучени</w:t>
      </w:r>
      <w:r w:rsidR="00015BB7">
        <w:rPr>
          <w:lang w:val="ru-RU"/>
        </w:rPr>
        <w:t>я</w:t>
      </w:r>
      <w:r>
        <w:rPr>
          <w:lang w:val="ru-RU"/>
        </w:rPr>
        <w:t xml:space="preserve"> на частоте </w:t>
      </w:r>
      <w:r w:rsidRPr="00CB158D">
        <w:rPr>
          <w:lang w:val="ru-RU"/>
        </w:rPr>
        <w:t>2900</w:t>
      </w:r>
      <w:r w:rsidR="006B36A4">
        <w:t> </w:t>
      </w:r>
      <w:r w:rsidR="006B36A4" w:rsidRPr="006B36A4">
        <w:rPr>
          <w:lang w:val="ru-RU"/>
        </w:rPr>
        <w:t>МГц</w:t>
      </w:r>
      <w:r w:rsidRPr="00CB158D">
        <w:rPr>
          <w:lang w:val="ru-RU"/>
        </w:rPr>
        <w:t xml:space="preserve">, но </w:t>
      </w:r>
      <w:r>
        <w:rPr>
          <w:lang w:val="ru-RU"/>
        </w:rPr>
        <w:t xml:space="preserve">если </w:t>
      </w:r>
      <w:r w:rsidRPr="00CB158D">
        <w:rPr>
          <w:lang w:val="ru-RU"/>
        </w:rPr>
        <w:t xml:space="preserve">усилитель будет </w:t>
      </w:r>
      <w:r>
        <w:rPr>
          <w:lang w:val="ru-RU"/>
        </w:rPr>
        <w:t>подвергнут неослабленному основному излучению на частоте 2750</w:t>
      </w:r>
      <w:r w:rsidR="006B36A4">
        <w:rPr>
          <w:lang w:val="ru-RU"/>
        </w:rPr>
        <w:t> МГц</w:t>
      </w:r>
      <w:r>
        <w:rPr>
          <w:lang w:val="ru-RU"/>
        </w:rPr>
        <w:t xml:space="preserve">, в нем возникнет перегрузка </w:t>
      </w:r>
      <w:r w:rsidRPr="00CB158D">
        <w:rPr>
          <w:lang w:val="ru-RU"/>
        </w:rPr>
        <w:t>(и</w:t>
      </w:r>
      <w:r>
        <w:rPr>
          <w:lang w:val="ru-RU"/>
        </w:rPr>
        <w:t>,</w:t>
      </w:r>
      <w:r w:rsidRPr="00CB158D">
        <w:rPr>
          <w:lang w:val="ru-RU"/>
        </w:rPr>
        <w:t xml:space="preserve"> </w:t>
      </w:r>
      <w:r>
        <w:rPr>
          <w:lang w:val="ru-RU"/>
        </w:rPr>
        <w:t>как следствие, диапазон усиления будет сжат</w:t>
      </w:r>
      <w:r w:rsidRPr="00CB158D">
        <w:rPr>
          <w:lang w:val="ru-RU"/>
        </w:rPr>
        <w:t xml:space="preserve">). Поэтому </w:t>
      </w:r>
      <w:r>
        <w:rPr>
          <w:lang w:val="ru-RU"/>
        </w:rPr>
        <w:t xml:space="preserve">во входном каскаде сигнал должен быть ослаблен </w:t>
      </w:r>
      <w:r w:rsidR="00015BB7">
        <w:rPr>
          <w:lang w:val="ru-RU"/>
        </w:rPr>
        <w:t xml:space="preserve">с учетом частоты </w:t>
      </w:r>
      <w:r>
        <w:rPr>
          <w:lang w:val="ru-RU"/>
        </w:rPr>
        <w:t xml:space="preserve">до подачи на вход </w:t>
      </w:r>
      <w:r w:rsidR="00015BB7">
        <w:rPr>
          <w:lang w:val="ru-RU"/>
        </w:rPr>
        <w:t>МШУ</w:t>
      </w:r>
      <w:r w:rsidRPr="00CB158D">
        <w:rPr>
          <w:lang w:val="ru-RU"/>
        </w:rPr>
        <w:t xml:space="preserve">. </w:t>
      </w:r>
      <w:r>
        <w:rPr>
          <w:lang w:val="ru-RU"/>
        </w:rPr>
        <w:t xml:space="preserve">На практике для этой цели эффективно применяется регулируемая полосовая фильтрация, основанная на применении варакторов </w:t>
      </w:r>
      <w:r w:rsidRPr="00CB158D">
        <w:rPr>
          <w:lang w:val="ru-RU"/>
        </w:rPr>
        <w:t>(</w:t>
      </w:r>
      <w:r>
        <w:rPr>
          <w:lang w:val="ru-RU"/>
        </w:rPr>
        <w:t>на</w:t>
      </w:r>
      <w:r w:rsidR="00521D35">
        <w:rPr>
          <w:lang w:val="ru-RU"/>
        </w:rPr>
        <w:t> </w:t>
      </w:r>
      <w:r>
        <w:rPr>
          <w:lang w:val="ru-RU"/>
        </w:rPr>
        <w:t xml:space="preserve">частотах </w:t>
      </w:r>
      <w:r w:rsidRPr="00CB158D">
        <w:rPr>
          <w:lang w:val="ru-RU"/>
        </w:rPr>
        <w:t>ниже 500</w:t>
      </w:r>
      <w:r w:rsidR="006B36A4">
        <w:rPr>
          <w:lang w:val="ru-RU"/>
        </w:rPr>
        <w:t> МГц</w:t>
      </w:r>
      <w:r w:rsidRPr="00CB158D">
        <w:rPr>
          <w:lang w:val="ru-RU"/>
        </w:rPr>
        <w:t>) и</w:t>
      </w:r>
      <w:r>
        <w:rPr>
          <w:lang w:val="ru-RU"/>
        </w:rPr>
        <w:t>ли</w:t>
      </w:r>
      <w:r w:rsidRPr="00CB158D">
        <w:rPr>
          <w:lang w:val="ru-RU"/>
        </w:rPr>
        <w:t xml:space="preserve"> </w:t>
      </w:r>
      <w:r>
        <w:rPr>
          <w:lang w:val="ru-RU"/>
        </w:rPr>
        <w:t xml:space="preserve">ЖИГ-кристаллов </w:t>
      </w:r>
      <w:r w:rsidRPr="00CB158D">
        <w:rPr>
          <w:lang w:val="ru-RU"/>
        </w:rPr>
        <w:t>(</w:t>
      </w:r>
      <w:r>
        <w:rPr>
          <w:lang w:val="ru-RU"/>
        </w:rPr>
        <w:t xml:space="preserve">на частотах, превышающих </w:t>
      </w:r>
      <w:r w:rsidRPr="00CB158D">
        <w:rPr>
          <w:lang w:val="ru-RU"/>
        </w:rPr>
        <w:t>500</w:t>
      </w:r>
      <w:r w:rsidR="006B36A4">
        <w:t> </w:t>
      </w:r>
      <w:r w:rsidR="006B36A4" w:rsidRPr="006B36A4">
        <w:rPr>
          <w:lang w:val="ru-RU"/>
        </w:rPr>
        <w:t>МГц</w:t>
      </w:r>
      <w:r w:rsidRPr="00CB158D">
        <w:rPr>
          <w:lang w:val="ru-RU"/>
        </w:rPr>
        <w:t>).</w:t>
      </w:r>
      <w:r>
        <w:rPr>
          <w:lang w:val="ru-RU"/>
        </w:rPr>
        <w:t xml:space="preserve"> Приемлемые фильтры </w:t>
      </w:r>
      <w:r w:rsidRPr="00CB158D">
        <w:rPr>
          <w:lang w:val="ru-RU"/>
        </w:rPr>
        <w:t xml:space="preserve">могут </w:t>
      </w:r>
      <w:r w:rsidR="00015BB7">
        <w:rPr>
          <w:lang w:val="ru-RU"/>
        </w:rPr>
        <w:t>производиться серийно</w:t>
      </w:r>
      <w:r>
        <w:rPr>
          <w:lang w:val="ru-RU"/>
        </w:rPr>
        <w:t xml:space="preserve"> </w:t>
      </w:r>
      <w:r w:rsidRPr="00CB158D">
        <w:rPr>
          <w:lang w:val="ru-RU"/>
        </w:rPr>
        <w:t xml:space="preserve">и должны быть </w:t>
      </w:r>
      <w:r>
        <w:rPr>
          <w:lang w:val="ru-RU"/>
        </w:rPr>
        <w:t xml:space="preserve">пригодны для </w:t>
      </w:r>
      <w:r w:rsidRPr="00CB158D">
        <w:rPr>
          <w:lang w:val="ru-RU"/>
        </w:rPr>
        <w:t>автоматическ</w:t>
      </w:r>
      <w:r>
        <w:rPr>
          <w:lang w:val="ru-RU"/>
        </w:rPr>
        <w:t>ого</w:t>
      </w:r>
      <w:r w:rsidRPr="00CB158D">
        <w:rPr>
          <w:lang w:val="ru-RU"/>
        </w:rPr>
        <w:t xml:space="preserve"> </w:t>
      </w:r>
      <w:r>
        <w:rPr>
          <w:lang w:val="ru-RU"/>
        </w:rPr>
        <w:t xml:space="preserve">отслеживания </w:t>
      </w:r>
      <w:r w:rsidRPr="00CB158D">
        <w:rPr>
          <w:lang w:val="ru-RU"/>
        </w:rPr>
        <w:t>настроенн</w:t>
      </w:r>
      <w:r>
        <w:rPr>
          <w:lang w:val="ru-RU"/>
        </w:rPr>
        <w:t>ой</w:t>
      </w:r>
      <w:r w:rsidRPr="00CB158D">
        <w:rPr>
          <w:lang w:val="ru-RU"/>
        </w:rPr>
        <w:t xml:space="preserve"> </w:t>
      </w:r>
      <w:r>
        <w:rPr>
          <w:lang w:val="ru-RU"/>
        </w:rPr>
        <w:t xml:space="preserve">частоты измерительной </w:t>
      </w:r>
      <w:r w:rsidRPr="00CB158D">
        <w:rPr>
          <w:lang w:val="ru-RU"/>
        </w:rPr>
        <w:t>системы.</w:t>
      </w:r>
    </w:p>
    <w:p w:rsidR="007C3259" w:rsidRDefault="007C3259" w:rsidP="000C7B8C">
      <w:pPr>
        <w:spacing w:line="234" w:lineRule="exact"/>
        <w:rPr>
          <w:lang w:val="ru-RU"/>
        </w:rPr>
      </w:pPr>
      <w:r>
        <w:rPr>
          <w:lang w:val="ru-RU"/>
        </w:rPr>
        <w:t xml:space="preserve">Последним компонентом </w:t>
      </w:r>
      <w:r w:rsidR="00F77246">
        <w:rPr>
          <w:lang w:val="ru-RU"/>
        </w:rPr>
        <w:t>РЧ</w:t>
      </w:r>
      <w:r>
        <w:rPr>
          <w:lang w:val="ru-RU"/>
        </w:rPr>
        <w:t xml:space="preserve"> входного каскада является МШУ</w:t>
      </w:r>
      <w:r w:rsidRPr="00CB158D">
        <w:rPr>
          <w:lang w:val="ru-RU"/>
        </w:rPr>
        <w:t xml:space="preserve">. </w:t>
      </w:r>
      <w:r>
        <w:rPr>
          <w:lang w:val="ru-RU"/>
        </w:rPr>
        <w:t xml:space="preserve">Он устанавливается на </w:t>
      </w:r>
      <w:r w:rsidR="00015BB7">
        <w:rPr>
          <w:lang w:val="ru-RU"/>
        </w:rPr>
        <w:t>трассе</w:t>
      </w:r>
      <w:r>
        <w:rPr>
          <w:lang w:val="ru-RU"/>
        </w:rPr>
        <w:t xml:space="preserve"> распространения сигнала непосредственно после преселектора.</w:t>
      </w:r>
      <w:r w:rsidRPr="00CB158D">
        <w:rPr>
          <w:lang w:val="ru-RU"/>
        </w:rPr>
        <w:t xml:space="preserve"> </w:t>
      </w:r>
      <w:r>
        <w:rPr>
          <w:lang w:val="ru-RU"/>
        </w:rPr>
        <w:t>Входная характеристика МШУ обеспечивает высокую чувствительность к побочн</w:t>
      </w:r>
      <w:r w:rsidR="00C960B5">
        <w:rPr>
          <w:lang w:val="ru-RU"/>
        </w:rPr>
        <w:t>ым</w:t>
      </w:r>
      <w:r>
        <w:rPr>
          <w:lang w:val="ru-RU"/>
        </w:rPr>
        <w:t xml:space="preserve"> излучени</w:t>
      </w:r>
      <w:r w:rsidR="00C960B5">
        <w:rPr>
          <w:lang w:val="ru-RU"/>
        </w:rPr>
        <w:t>ям</w:t>
      </w:r>
      <w:r>
        <w:rPr>
          <w:lang w:val="ru-RU"/>
        </w:rPr>
        <w:t xml:space="preserve"> радара с малой амплитудой, а его усиление позволяет ввести поправку на коэффициент шума остальных компонентов измерительной системы (например, на длину линии передачи и анализатор спектра).</w:t>
      </w:r>
    </w:p>
    <w:p w:rsidR="007C3259" w:rsidRPr="00E22119" w:rsidRDefault="00C960B5" w:rsidP="000C7B8C">
      <w:pPr>
        <w:spacing w:line="234" w:lineRule="exact"/>
        <w:rPr>
          <w:lang w:val="ru-RU"/>
        </w:rPr>
      </w:pPr>
      <w:r>
        <w:rPr>
          <w:lang w:val="ru-RU"/>
        </w:rPr>
        <w:t>Рассмотрение</w:t>
      </w:r>
      <w:r w:rsidR="007C3259">
        <w:rPr>
          <w:lang w:val="ru-RU"/>
        </w:rPr>
        <w:t xml:space="preserve"> чувствительности и динамического диапазона измерительной системы, а также типового коэффициента шума анализатора спектра не отличается от проведенного в </w:t>
      </w:r>
      <w:r w:rsidR="00B11401">
        <w:rPr>
          <w:lang w:val="ru-RU"/>
        </w:rPr>
        <w:t>п. </w:t>
      </w:r>
      <w:r w:rsidR="007C3259">
        <w:rPr>
          <w:lang w:val="ru-RU"/>
        </w:rPr>
        <w:t>6.2.1</w:t>
      </w:r>
    </w:p>
    <w:p w:rsidR="007C3259" w:rsidRDefault="00C960B5" w:rsidP="000C7B8C">
      <w:pPr>
        <w:spacing w:line="234" w:lineRule="exact"/>
        <w:rPr>
          <w:lang w:val="ru-RU"/>
        </w:rPr>
      </w:pPr>
      <w:r>
        <w:rPr>
          <w:lang w:val="ru-RU"/>
        </w:rPr>
        <w:t>В другом</w:t>
      </w:r>
      <w:r w:rsidR="007C3259" w:rsidRPr="00CB158D">
        <w:rPr>
          <w:lang w:val="ru-RU"/>
        </w:rPr>
        <w:t xml:space="preserve"> </w:t>
      </w:r>
      <w:r w:rsidR="007C3259">
        <w:rPr>
          <w:lang w:val="ru-RU"/>
        </w:rPr>
        <w:t>вариант</w:t>
      </w:r>
      <w:r>
        <w:rPr>
          <w:lang w:val="ru-RU"/>
        </w:rPr>
        <w:t>е</w:t>
      </w:r>
      <w:r w:rsidR="007C3259">
        <w:rPr>
          <w:lang w:val="ru-RU"/>
        </w:rPr>
        <w:t xml:space="preserve"> </w:t>
      </w:r>
      <w:r w:rsidR="007C3259" w:rsidRPr="00CB158D">
        <w:rPr>
          <w:lang w:val="ru-RU"/>
        </w:rPr>
        <w:t xml:space="preserve">конфигурации </w:t>
      </w:r>
      <w:r w:rsidR="007C3259">
        <w:rPr>
          <w:lang w:val="ru-RU"/>
        </w:rPr>
        <w:t>МШУ использует</w:t>
      </w:r>
      <w:r>
        <w:rPr>
          <w:lang w:val="ru-RU"/>
        </w:rPr>
        <w:t>ся</w:t>
      </w:r>
      <w:r w:rsidR="007C3259">
        <w:rPr>
          <w:lang w:val="ru-RU"/>
        </w:rPr>
        <w:t xml:space="preserve"> последовательное соединение МШУ</w:t>
      </w:r>
      <w:r w:rsidR="007C3259" w:rsidRPr="00CB158D">
        <w:rPr>
          <w:lang w:val="ru-RU"/>
        </w:rPr>
        <w:t xml:space="preserve">. Первый </w:t>
      </w:r>
      <w:r w:rsidR="007C3259">
        <w:rPr>
          <w:lang w:val="ru-RU"/>
        </w:rPr>
        <w:t>МШУ</w:t>
      </w:r>
      <w:r w:rsidR="007C3259" w:rsidRPr="00CB158D">
        <w:rPr>
          <w:lang w:val="ru-RU"/>
        </w:rPr>
        <w:t xml:space="preserve"> </w:t>
      </w:r>
      <w:r w:rsidR="007C3259">
        <w:rPr>
          <w:lang w:val="ru-RU"/>
        </w:rPr>
        <w:t xml:space="preserve">установлен </w:t>
      </w:r>
      <w:r w:rsidR="007C3259" w:rsidRPr="00CB158D">
        <w:rPr>
          <w:lang w:val="ru-RU"/>
        </w:rPr>
        <w:t xml:space="preserve">между двумя </w:t>
      </w:r>
      <w:r w:rsidR="007C3259">
        <w:rPr>
          <w:lang w:val="ru-RU"/>
        </w:rPr>
        <w:t xml:space="preserve">каскадами внутри полосового фильтра преселектора, в котором используется ЖИГ-кристалл </w:t>
      </w:r>
      <w:r w:rsidR="007C3259" w:rsidRPr="00CB158D">
        <w:rPr>
          <w:lang w:val="ru-RU"/>
        </w:rPr>
        <w:t xml:space="preserve">или </w:t>
      </w:r>
      <w:r w:rsidR="007C3259">
        <w:rPr>
          <w:lang w:val="ru-RU"/>
        </w:rPr>
        <w:t>варактор</w:t>
      </w:r>
      <w:r w:rsidR="007C3259" w:rsidRPr="00CB158D">
        <w:rPr>
          <w:lang w:val="ru-RU"/>
        </w:rPr>
        <w:t xml:space="preserve">. </w:t>
      </w:r>
      <w:r w:rsidR="007C3259">
        <w:rPr>
          <w:lang w:val="ru-RU"/>
        </w:rPr>
        <w:t>Он обладает низким коэффициентом шума</w:t>
      </w:r>
      <w:r w:rsidR="007C3259" w:rsidRPr="00CB158D">
        <w:rPr>
          <w:lang w:val="ru-RU"/>
        </w:rPr>
        <w:t xml:space="preserve">, но </w:t>
      </w:r>
      <w:r>
        <w:rPr>
          <w:lang w:val="ru-RU"/>
        </w:rPr>
        <w:t>вполне</w:t>
      </w:r>
      <w:r w:rsidR="007C3259" w:rsidRPr="00CB158D">
        <w:rPr>
          <w:lang w:val="ru-RU"/>
        </w:rPr>
        <w:t xml:space="preserve"> достаточ</w:t>
      </w:r>
      <w:r w:rsidR="007C3259">
        <w:rPr>
          <w:lang w:val="ru-RU"/>
        </w:rPr>
        <w:t>ным усилением</w:t>
      </w:r>
      <w:r w:rsidR="007C3259" w:rsidRPr="00CB158D">
        <w:rPr>
          <w:lang w:val="ru-RU"/>
        </w:rPr>
        <w:t xml:space="preserve">, чтобы </w:t>
      </w:r>
      <w:r w:rsidR="007C3259">
        <w:rPr>
          <w:lang w:val="ru-RU"/>
        </w:rPr>
        <w:t xml:space="preserve">компенсировать </w:t>
      </w:r>
      <w:r w:rsidR="007C3259" w:rsidRPr="00CB158D">
        <w:rPr>
          <w:lang w:val="ru-RU"/>
        </w:rPr>
        <w:t>потер</w:t>
      </w:r>
      <w:r w:rsidR="007C3259">
        <w:rPr>
          <w:lang w:val="ru-RU"/>
        </w:rPr>
        <w:t>и во втором каскаде ЖИГ-фильтра</w:t>
      </w:r>
      <w:r w:rsidR="007C3259" w:rsidRPr="00CB158D">
        <w:rPr>
          <w:lang w:val="ru-RU"/>
        </w:rPr>
        <w:t xml:space="preserve">. </w:t>
      </w:r>
      <w:r w:rsidR="007C3259">
        <w:rPr>
          <w:lang w:val="ru-RU"/>
        </w:rPr>
        <w:t xml:space="preserve">Второй </w:t>
      </w:r>
      <w:r w:rsidR="007C3259" w:rsidRPr="00CB158D">
        <w:rPr>
          <w:lang w:val="ru-RU"/>
        </w:rPr>
        <w:t>(возможно</w:t>
      </w:r>
      <w:r w:rsidR="007C3259">
        <w:rPr>
          <w:lang w:val="ru-RU"/>
        </w:rPr>
        <w:t>, с худшими характеристиками</w:t>
      </w:r>
      <w:r w:rsidR="007C3259" w:rsidRPr="00CB158D">
        <w:rPr>
          <w:lang w:val="ru-RU"/>
        </w:rPr>
        <w:t xml:space="preserve">) </w:t>
      </w:r>
      <w:r w:rsidR="007C3259">
        <w:rPr>
          <w:lang w:val="ru-RU"/>
        </w:rPr>
        <w:t>МШУ</w:t>
      </w:r>
      <w:r w:rsidR="007C3259" w:rsidRPr="00CB158D">
        <w:rPr>
          <w:lang w:val="ru-RU"/>
        </w:rPr>
        <w:t xml:space="preserve"> </w:t>
      </w:r>
      <w:r w:rsidR="007C3259">
        <w:rPr>
          <w:lang w:val="ru-RU"/>
        </w:rPr>
        <w:t xml:space="preserve">установлен непосредственно </w:t>
      </w:r>
      <w:r w:rsidR="007C3259" w:rsidRPr="00CB158D">
        <w:rPr>
          <w:lang w:val="ru-RU"/>
        </w:rPr>
        <w:t xml:space="preserve">после </w:t>
      </w:r>
      <w:r w:rsidR="007C3259">
        <w:rPr>
          <w:lang w:val="ru-RU"/>
        </w:rPr>
        <w:t>ЖИГ-фильтра</w:t>
      </w:r>
      <w:r w:rsidR="007C3259" w:rsidRPr="00CB158D">
        <w:rPr>
          <w:lang w:val="ru-RU"/>
        </w:rPr>
        <w:t xml:space="preserve">. </w:t>
      </w:r>
      <w:r w:rsidR="007C3259">
        <w:rPr>
          <w:lang w:val="ru-RU"/>
        </w:rPr>
        <w:t xml:space="preserve">При таком варианте достигается </w:t>
      </w:r>
      <w:r w:rsidR="007C3259" w:rsidRPr="00CB158D">
        <w:rPr>
          <w:lang w:val="ru-RU"/>
        </w:rPr>
        <w:t xml:space="preserve">несколько более </w:t>
      </w:r>
      <w:r w:rsidR="007C3259">
        <w:rPr>
          <w:lang w:val="ru-RU"/>
        </w:rPr>
        <w:t>низкий коэффициент шума всей системы</w:t>
      </w:r>
      <w:r w:rsidR="007C3259" w:rsidRPr="00CB158D">
        <w:rPr>
          <w:lang w:val="ru-RU"/>
        </w:rPr>
        <w:t xml:space="preserve">, </w:t>
      </w:r>
      <w:r w:rsidR="007C3259">
        <w:rPr>
          <w:lang w:val="ru-RU"/>
        </w:rPr>
        <w:t>поскольку наличие второго каскада ЖИГ-фильтра</w:t>
      </w:r>
      <w:r w:rsidR="007C3259" w:rsidRPr="00CB158D">
        <w:rPr>
          <w:lang w:val="ru-RU"/>
        </w:rPr>
        <w:t xml:space="preserve"> </w:t>
      </w:r>
      <w:r w:rsidR="007C3259">
        <w:rPr>
          <w:lang w:val="ru-RU"/>
        </w:rPr>
        <w:t>предусмотрено настройкой первого МШУ</w:t>
      </w:r>
      <w:r w:rsidR="007C3259" w:rsidRPr="00CB158D">
        <w:rPr>
          <w:lang w:val="ru-RU"/>
        </w:rPr>
        <w:t>. Однако</w:t>
      </w:r>
      <w:r w:rsidR="007C3259">
        <w:rPr>
          <w:lang w:val="ru-RU"/>
        </w:rPr>
        <w:t xml:space="preserve"> при этом </w:t>
      </w:r>
      <w:r w:rsidR="007C3259" w:rsidRPr="00CB158D">
        <w:rPr>
          <w:lang w:val="ru-RU"/>
        </w:rPr>
        <w:t>может потребовать</w:t>
      </w:r>
      <w:r w:rsidR="007C3259">
        <w:rPr>
          <w:lang w:val="ru-RU"/>
        </w:rPr>
        <w:t>ся</w:t>
      </w:r>
      <w:r w:rsidR="007C3259" w:rsidRPr="00CB158D">
        <w:rPr>
          <w:lang w:val="ru-RU"/>
        </w:rPr>
        <w:t xml:space="preserve"> </w:t>
      </w:r>
      <w:r>
        <w:rPr>
          <w:lang w:val="ru-RU"/>
        </w:rPr>
        <w:t>более совершенный проект</w:t>
      </w:r>
      <w:r w:rsidR="007C3259">
        <w:rPr>
          <w:lang w:val="ru-RU"/>
        </w:rPr>
        <w:t xml:space="preserve"> </w:t>
      </w:r>
      <w:r w:rsidR="007C3259" w:rsidRPr="00CB158D">
        <w:rPr>
          <w:lang w:val="ru-RU"/>
        </w:rPr>
        <w:t>и техническ</w:t>
      </w:r>
      <w:r w:rsidR="007C3259">
        <w:rPr>
          <w:lang w:val="ru-RU"/>
        </w:rPr>
        <w:t>ая</w:t>
      </w:r>
      <w:r w:rsidR="007C3259" w:rsidRPr="00CB158D">
        <w:rPr>
          <w:lang w:val="ru-RU"/>
        </w:rPr>
        <w:t xml:space="preserve"> модификаци</w:t>
      </w:r>
      <w:r w:rsidR="007C3259">
        <w:rPr>
          <w:lang w:val="ru-RU"/>
        </w:rPr>
        <w:t>я</w:t>
      </w:r>
      <w:r w:rsidR="007C3259" w:rsidRPr="00CB158D">
        <w:rPr>
          <w:lang w:val="ru-RU"/>
        </w:rPr>
        <w:t xml:space="preserve"> фильтр</w:t>
      </w:r>
      <w:r w:rsidR="007C3259">
        <w:rPr>
          <w:lang w:val="ru-RU"/>
        </w:rPr>
        <w:t>а</w:t>
      </w:r>
      <w:r w:rsidR="007C3259" w:rsidRPr="00CB158D">
        <w:rPr>
          <w:lang w:val="ru-RU"/>
        </w:rPr>
        <w:t xml:space="preserve"> </w:t>
      </w:r>
      <w:r w:rsidR="007C3259">
        <w:rPr>
          <w:lang w:val="ru-RU"/>
        </w:rPr>
        <w:t>преселектора</w:t>
      </w:r>
      <w:r w:rsidR="007C3259" w:rsidRPr="00CB158D">
        <w:rPr>
          <w:lang w:val="ru-RU"/>
        </w:rPr>
        <w:t xml:space="preserve">, </w:t>
      </w:r>
      <w:r w:rsidR="007C3259">
        <w:rPr>
          <w:lang w:val="ru-RU"/>
        </w:rPr>
        <w:t>которую администрация может посчитать непрактичной</w:t>
      </w:r>
      <w:r w:rsidR="007C3259" w:rsidRPr="00CB158D">
        <w:rPr>
          <w:lang w:val="ru-RU"/>
        </w:rPr>
        <w:t>.</w:t>
      </w:r>
    </w:p>
    <w:p w:rsidR="007C3259" w:rsidRPr="005F7073" w:rsidRDefault="007C3259" w:rsidP="000C7B8C">
      <w:pPr>
        <w:spacing w:line="234" w:lineRule="exact"/>
        <w:rPr>
          <w:lang w:val="ru-RU"/>
        </w:rPr>
      </w:pPr>
      <w:r w:rsidRPr="00CB158D">
        <w:rPr>
          <w:lang w:val="ru-RU"/>
        </w:rPr>
        <w:t>Тре</w:t>
      </w:r>
      <w:r w:rsidR="00C960B5">
        <w:rPr>
          <w:lang w:val="ru-RU"/>
        </w:rPr>
        <w:t>тий</w:t>
      </w:r>
      <w:r w:rsidRPr="00CB158D">
        <w:rPr>
          <w:lang w:val="ru-RU"/>
        </w:rPr>
        <w:t xml:space="preserve"> </w:t>
      </w:r>
      <w:r w:rsidRPr="005F7073">
        <w:rPr>
          <w:lang w:val="ru-RU"/>
        </w:rPr>
        <w:t xml:space="preserve">вариант конфигурации </w:t>
      </w:r>
      <w:r w:rsidR="00C960B5">
        <w:rPr>
          <w:lang w:val="ru-RU"/>
        </w:rPr>
        <w:t>МШУ</w:t>
      </w:r>
      <w:r w:rsidRPr="005F7073">
        <w:rPr>
          <w:lang w:val="ru-RU"/>
        </w:rPr>
        <w:t xml:space="preserve"> измерительной системы</w:t>
      </w:r>
      <w:r w:rsidRPr="00CB158D">
        <w:rPr>
          <w:lang w:val="ru-RU"/>
        </w:rPr>
        <w:t xml:space="preserve">, </w:t>
      </w:r>
      <w:r w:rsidRPr="005F7073">
        <w:rPr>
          <w:lang w:val="ru-RU"/>
        </w:rPr>
        <w:t xml:space="preserve">не требующий какой-либо </w:t>
      </w:r>
      <w:r w:rsidRPr="00CB158D">
        <w:rPr>
          <w:lang w:val="ru-RU"/>
        </w:rPr>
        <w:t xml:space="preserve">модернизации или </w:t>
      </w:r>
      <w:r w:rsidRPr="005F7073">
        <w:rPr>
          <w:lang w:val="ru-RU"/>
        </w:rPr>
        <w:t xml:space="preserve">модификации </w:t>
      </w:r>
      <w:r w:rsidRPr="00CB158D">
        <w:rPr>
          <w:lang w:val="ru-RU"/>
        </w:rPr>
        <w:t xml:space="preserve">фильтра </w:t>
      </w:r>
      <w:r w:rsidRPr="005F7073">
        <w:rPr>
          <w:lang w:val="ru-RU"/>
        </w:rPr>
        <w:t>преселектора входного каскада</w:t>
      </w:r>
      <w:r w:rsidRPr="00CB158D">
        <w:rPr>
          <w:lang w:val="ru-RU"/>
        </w:rPr>
        <w:t xml:space="preserve">, </w:t>
      </w:r>
      <w:r w:rsidRPr="005F7073">
        <w:rPr>
          <w:lang w:val="ru-RU"/>
        </w:rPr>
        <w:t xml:space="preserve">заключается в размещении одного МШУ </w:t>
      </w:r>
      <w:r w:rsidR="00C960B5">
        <w:rPr>
          <w:lang w:val="ru-RU"/>
        </w:rPr>
        <w:t xml:space="preserve">с малым усилением </w:t>
      </w:r>
      <w:r w:rsidRPr="005F7073">
        <w:rPr>
          <w:lang w:val="ru-RU"/>
        </w:rPr>
        <w:t xml:space="preserve">во входном каскаде </w:t>
      </w:r>
      <w:r w:rsidRPr="00CB158D">
        <w:rPr>
          <w:lang w:val="ru-RU"/>
        </w:rPr>
        <w:t>и второ</w:t>
      </w:r>
      <w:r w:rsidRPr="005F7073">
        <w:rPr>
          <w:lang w:val="ru-RU"/>
        </w:rPr>
        <w:t>го</w:t>
      </w:r>
      <w:r w:rsidRPr="00CB158D">
        <w:rPr>
          <w:lang w:val="ru-RU"/>
        </w:rPr>
        <w:t xml:space="preserve"> </w:t>
      </w:r>
      <w:r w:rsidRPr="005F7073">
        <w:rPr>
          <w:lang w:val="ru-RU"/>
        </w:rPr>
        <w:t xml:space="preserve">МШУ на </w:t>
      </w:r>
      <w:r w:rsidR="00C960B5">
        <w:rPr>
          <w:lang w:val="ru-RU"/>
        </w:rPr>
        <w:t xml:space="preserve">сигнальном </w:t>
      </w:r>
      <w:r w:rsidRPr="005F7073">
        <w:rPr>
          <w:lang w:val="ru-RU"/>
        </w:rPr>
        <w:t xml:space="preserve">входе </w:t>
      </w:r>
      <w:r w:rsidRPr="00CB158D">
        <w:rPr>
          <w:lang w:val="ru-RU"/>
        </w:rPr>
        <w:t>анализатора</w:t>
      </w:r>
      <w:r w:rsidRPr="005F7073">
        <w:rPr>
          <w:lang w:val="ru-RU"/>
        </w:rPr>
        <w:t xml:space="preserve"> спектра</w:t>
      </w:r>
      <w:r w:rsidRPr="00CB158D">
        <w:rPr>
          <w:lang w:val="ru-RU"/>
        </w:rPr>
        <w:t xml:space="preserve">. Первый </w:t>
      </w:r>
      <w:r w:rsidRPr="005F7073">
        <w:rPr>
          <w:lang w:val="ru-RU"/>
        </w:rPr>
        <w:t>МШУ выб</w:t>
      </w:r>
      <w:r w:rsidR="00C960B5">
        <w:rPr>
          <w:lang w:val="ru-RU"/>
        </w:rPr>
        <w:t>ирается</w:t>
      </w:r>
      <w:r w:rsidRPr="005F7073">
        <w:rPr>
          <w:lang w:val="ru-RU"/>
        </w:rPr>
        <w:t xml:space="preserve"> с очень низким коэффиц</w:t>
      </w:r>
      <w:r w:rsidR="00C960B5">
        <w:rPr>
          <w:lang w:val="ru-RU"/>
        </w:rPr>
        <w:t>и</w:t>
      </w:r>
      <w:r w:rsidRPr="005F7073">
        <w:rPr>
          <w:lang w:val="ru-RU"/>
        </w:rPr>
        <w:t>ентом шума, но с достаточным усилени</w:t>
      </w:r>
      <w:r w:rsidR="00C960B5">
        <w:rPr>
          <w:lang w:val="ru-RU"/>
        </w:rPr>
        <w:t>ем</w:t>
      </w:r>
      <w:r w:rsidRPr="005F7073">
        <w:rPr>
          <w:lang w:val="ru-RU"/>
        </w:rPr>
        <w:t xml:space="preserve"> для компенсации потерь в </w:t>
      </w:r>
      <w:r w:rsidR="00CC40CA">
        <w:rPr>
          <w:lang w:val="ru-RU"/>
        </w:rPr>
        <w:t>РЧ</w:t>
      </w:r>
      <w:r w:rsidRPr="005F7073">
        <w:rPr>
          <w:lang w:val="ru-RU"/>
        </w:rPr>
        <w:t xml:space="preserve"> линии и коэффиц</w:t>
      </w:r>
      <w:r w:rsidR="00C960B5">
        <w:rPr>
          <w:lang w:val="ru-RU"/>
        </w:rPr>
        <w:t>и</w:t>
      </w:r>
      <w:r w:rsidRPr="005F7073">
        <w:rPr>
          <w:lang w:val="ru-RU"/>
        </w:rPr>
        <w:t xml:space="preserve">ента шума </w:t>
      </w:r>
      <w:r w:rsidR="00C960B5">
        <w:rPr>
          <w:lang w:val="ru-RU"/>
        </w:rPr>
        <w:t>МШУ</w:t>
      </w:r>
      <w:r w:rsidRPr="005F7073">
        <w:rPr>
          <w:lang w:val="ru-RU"/>
        </w:rPr>
        <w:t xml:space="preserve"> анализатора спектра</w:t>
      </w:r>
      <w:r w:rsidRPr="00CB158D">
        <w:rPr>
          <w:lang w:val="ru-RU"/>
        </w:rPr>
        <w:t xml:space="preserve">. </w:t>
      </w:r>
      <w:r w:rsidRPr="005F7073">
        <w:rPr>
          <w:lang w:val="ru-RU"/>
        </w:rPr>
        <w:t xml:space="preserve">В свою очередь, МШУ </w:t>
      </w:r>
      <w:r w:rsidRPr="00CB158D">
        <w:rPr>
          <w:lang w:val="ru-RU"/>
        </w:rPr>
        <w:t>анализатора спектра</w:t>
      </w:r>
      <w:r w:rsidRPr="005F7073">
        <w:rPr>
          <w:lang w:val="ru-RU"/>
        </w:rPr>
        <w:t xml:space="preserve"> выб</w:t>
      </w:r>
      <w:r w:rsidR="00C960B5">
        <w:rPr>
          <w:lang w:val="ru-RU"/>
        </w:rPr>
        <w:t>ирается</w:t>
      </w:r>
      <w:r w:rsidRPr="005F7073">
        <w:rPr>
          <w:lang w:val="ru-RU"/>
        </w:rPr>
        <w:t xml:space="preserve"> с такой амплитудной характеристикой, которая достаточна для компенсации коэффициента шума </w:t>
      </w:r>
      <w:r w:rsidRPr="00CB158D">
        <w:rPr>
          <w:lang w:val="ru-RU"/>
        </w:rPr>
        <w:t xml:space="preserve">анализатора спектра в </w:t>
      </w:r>
      <w:r w:rsidRPr="005F7073">
        <w:rPr>
          <w:lang w:val="ru-RU"/>
        </w:rPr>
        <w:t>соответствующе</w:t>
      </w:r>
      <w:r w:rsidR="00C960B5">
        <w:rPr>
          <w:lang w:val="ru-RU"/>
        </w:rPr>
        <w:t>м диапазоне</w:t>
      </w:r>
      <w:r w:rsidRPr="005F7073">
        <w:rPr>
          <w:lang w:val="ru-RU"/>
        </w:rPr>
        <w:t xml:space="preserve"> частот </w:t>
      </w:r>
      <w:r w:rsidR="00C960B5">
        <w:rPr>
          <w:lang w:val="ru-RU"/>
        </w:rPr>
        <w:t>измерения</w:t>
      </w:r>
      <w:r w:rsidRPr="005F7073">
        <w:rPr>
          <w:lang w:val="ru-RU"/>
        </w:rPr>
        <w:t xml:space="preserve"> </w:t>
      </w:r>
      <w:r w:rsidRPr="00CB158D">
        <w:rPr>
          <w:lang w:val="ru-RU"/>
        </w:rPr>
        <w:t>радар</w:t>
      </w:r>
      <w:r w:rsidRPr="005F7073">
        <w:rPr>
          <w:lang w:val="ru-RU"/>
        </w:rPr>
        <w:t>а</w:t>
      </w:r>
      <w:r w:rsidRPr="00CB158D">
        <w:rPr>
          <w:lang w:val="ru-RU"/>
        </w:rPr>
        <w:t xml:space="preserve">. </w:t>
      </w:r>
      <w:r w:rsidRPr="005F7073">
        <w:rPr>
          <w:lang w:val="ru-RU"/>
        </w:rPr>
        <w:t>Такой комплект из двух последовательно соединенных МШУ</w:t>
      </w:r>
      <w:r w:rsidRPr="00CB158D">
        <w:rPr>
          <w:lang w:val="ru-RU"/>
        </w:rPr>
        <w:t xml:space="preserve"> </w:t>
      </w:r>
      <w:r w:rsidRPr="005F7073">
        <w:rPr>
          <w:lang w:val="ru-RU"/>
        </w:rPr>
        <w:t xml:space="preserve">приобрести, возможно, проще, </w:t>
      </w:r>
      <w:r w:rsidRPr="00CB158D">
        <w:rPr>
          <w:lang w:val="ru-RU"/>
        </w:rPr>
        <w:t xml:space="preserve">чем </w:t>
      </w:r>
      <w:r w:rsidRPr="005F7073">
        <w:rPr>
          <w:lang w:val="ru-RU"/>
        </w:rPr>
        <w:t>один</w:t>
      </w:r>
      <w:r w:rsidRPr="00CB158D">
        <w:rPr>
          <w:lang w:val="ru-RU"/>
        </w:rPr>
        <w:t xml:space="preserve"> </w:t>
      </w:r>
      <w:r w:rsidRPr="005F7073">
        <w:rPr>
          <w:lang w:val="ru-RU"/>
        </w:rPr>
        <w:t>высококачественный МШУ</w:t>
      </w:r>
      <w:r w:rsidRPr="00CB158D">
        <w:rPr>
          <w:lang w:val="ru-RU"/>
        </w:rPr>
        <w:t xml:space="preserve">, </w:t>
      </w:r>
      <w:r w:rsidRPr="005F7073">
        <w:rPr>
          <w:lang w:val="ru-RU"/>
        </w:rPr>
        <w:t>причем,</w:t>
      </w:r>
      <w:r w:rsidRPr="00CB158D">
        <w:rPr>
          <w:lang w:val="ru-RU"/>
        </w:rPr>
        <w:t xml:space="preserve"> как правило</w:t>
      </w:r>
      <w:r w:rsidRPr="005F7073">
        <w:rPr>
          <w:lang w:val="ru-RU"/>
        </w:rPr>
        <w:t>,</w:t>
      </w:r>
      <w:r w:rsidRPr="00CB158D">
        <w:rPr>
          <w:lang w:val="ru-RU"/>
        </w:rPr>
        <w:t xml:space="preserve"> </w:t>
      </w:r>
      <w:r w:rsidRPr="005F7073">
        <w:rPr>
          <w:lang w:val="ru-RU"/>
        </w:rPr>
        <w:t xml:space="preserve">пара предусилителей </w:t>
      </w:r>
      <w:r w:rsidRPr="00CB158D">
        <w:rPr>
          <w:lang w:val="ru-RU"/>
        </w:rPr>
        <w:t>менее восприимчив</w:t>
      </w:r>
      <w:r w:rsidRPr="005F7073">
        <w:rPr>
          <w:lang w:val="ru-RU"/>
        </w:rPr>
        <w:t>а</w:t>
      </w:r>
      <w:r w:rsidRPr="00CB158D">
        <w:rPr>
          <w:lang w:val="ru-RU"/>
        </w:rPr>
        <w:t xml:space="preserve"> к перегрузке, поскольку </w:t>
      </w:r>
      <w:r w:rsidRPr="005F7073">
        <w:rPr>
          <w:lang w:val="ru-RU"/>
        </w:rPr>
        <w:t xml:space="preserve">можно ожидать, что эффект от снижения усиления на </w:t>
      </w:r>
      <w:r w:rsidRPr="00CB158D">
        <w:rPr>
          <w:lang w:val="ru-RU"/>
        </w:rPr>
        <w:t>1</w:t>
      </w:r>
      <w:r w:rsidR="00EE5CFB">
        <w:rPr>
          <w:lang w:val="ru-RU"/>
        </w:rPr>
        <w:t> дБ</w:t>
      </w:r>
      <w:r w:rsidRPr="00CB158D">
        <w:rPr>
          <w:lang w:val="ru-RU"/>
        </w:rPr>
        <w:t xml:space="preserve"> </w:t>
      </w:r>
      <w:r w:rsidRPr="005F7073">
        <w:rPr>
          <w:lang w:val="ru-RU"/>
        </w:rPr>
        <w:t xml:space="preserve">будет </w:t>
      </w:r>
      <w:r w:rsidRPr="00CB158D">
        <w:rPr>
          <w:lang w:val="ru-RU"/>
        </w:rPr>
        <w:t>выше</w:t>
      </w:r>
      <w:r w:rsidRPr="005F7073">
        <w:rPr>
          <w:lang w:val="ru-RU"/>
        </w:rPr>
        <w:t>,</w:t>
      </w:r>
      <w:r w:rsidRPr="00CB158D">
        <w:rPr>
          <w:lang w:val="ru-RU"/>
        </w:rPr>
        <w:t xml:space="preserve"> чем </w:t>
      </w:r>
      <w:r w:rsidRPr="005F7073">
        <w:rPr>
          <w:lang w:val="ru-RU"/>
        </w:rPr>
        <w:t>от такого же снижения усиления одиночного высококачественного МШУ</w:t>
      </w:r>
      <w:r w:rsidRPr="00CB158D">
        <w:rPr>
          <w:lang w:val="ru-RU"/>
        </w:rPr>
        <w:t>.</w:t>
      </w:r>
    </w:p>
    <w:p w:rsidR="007C3259" w:rsidRPr="0024262D" w:rsidRDefault="007C3259" w:rsidP="000C7B8C">
      <w:pPr>
        <w:spacing w:line="234" w:lineRule="exact"/>
        <w:rPr>
          <w:lang w:val="ru-RU"/>
        </w:rPr>
      </w:pPr>
      <w:r>
        <w:rPr>
          <w:lang w:val="ru-RU"/>
        </w:rPr>
        <w:t xml:space="preserve">Предполагается, что оставшейся частью </w:t>
      </w:r>
      <w:r w:rsidR="00CC40CA">
        <w:rPr>
          <w:lang w:val="ru-RU"/>
        </w:rPr>
        <w:t>РЧ</w:t>
      </w:r>
      <w:r>
        <w:rPr>
          <w:lang w:val="ru-RU"/>
        </w:rPr>
        <w:t xml:space="preserve"> измерительной системы является </w:t>
      </w:r>
      <w:r w:rsidR="00D24812">
        <w:rPr>
          <w:lang w:val="ru-RU"/>
        </w:rPr>
        <w:t>серийный</w:t>
      </w:r>
      <w:r>
        <w:rPr>
          <w:lang w:val="ru-RU"/>
        </w:rPr>
        <w:t xml:space="preserve"> анализатор спектра. Можно использовать любой анализатор спектра, </w:t>
      </w:r>
      <w:r w:rsidR="00296C83">
        <w:rPr>
          <w:lang w:val="ru-RU"/>
        </w:rPr>
        <w:t xml:space="preserve">который </w:t>
      </w:r>
      <w:r w:rsidR="00D24812">
        <w:rPr>
          <w:lang w:val="ru-RU"/>
        </w:rPr>
        <w:t>способ</w:t>
      </w:r>
      <w:r w:rsidR="00296C83">
        <w:rPr>
          <w:lang w:val="ru-RU"/>
        </w:rPr>
        <w:t>ен</w:t>
      </w:r>
      <w:r>
        <w:rPr>
          <w:lang w:val="ru-RU"/>
        </w:rPr>
        <w:t xml:space="preserve"> </w:t>
      </w:r>
      <w:r w:rsidR="00D24812">
        <w:rPr>
          <w:lang w:val="ru-RU"/>
        </w:rPr>
        <w:t>принимать</w:t>
      </w:r>
      <w:r>
        <w:rPr>
          <w:lang w:val="ru-RU"/>
        </w:rPr>
        <w:t xml:space="preserve"> сигналы, </w:t>
      </w:r>
      <w:r w:rsidR="00296C83">
        <w:rPr>
          <w:lang w:val="ru-RU"/>
        </w:rPr>
        <w:t>имеющи</w:t>
      </w:r>
      <w:r w:rsidR="007613BA">
        <w:rPr>
          <w:lang w:val="ru-RU"/>
        </w:rPr>
        <w:t>е</w:t>
      </w:r>
      <w:r w:rsidR="00296C83">
        <w:rPr>
          <w:lang w:val="ru-RU"/>
        </w:rPr>
        <w:t xml:space="preserve"> </w:t>
      </w:r>
      <w:r>
        <w:rPr>
          <w:lang w:val="ru-RU"/>
        </w:rPr>
        <w:t>частот</w:t>
      </w:r>
      <w:r w:rsidR="00296C83">
        <w:rPr>
          <w:lang w:val="ru-RU"/>
        </w:rPr>
        <w:t>у,</w:t>
      </w:r>
      <w:r>
        <w:rPr>
          <w:lang w:val="ru-RU"/>
        </w:rPr>
        <w:t xml:space="preserve"> выход</w:t>
      </w:r>
      <w:r w:rsidR="00296C83">
        <w:rPr>
          <w:lang w:val="ru-RU"/>
        </w:rPr>
        <w:t>ящую</w:t>
      </w:r>
      <w:r>
        <w:rPr>
          <w:lang w:val="ru-RU"/>
        </w:rPr>
        <w:t xml:space="preserve"> за пределы диапазона </w:t>
      </w:r>
      <w:r w:rsidR="002556C4">
        <w:rPr>
          <w:lang w:val="ru-RU"/>
        </w:rPr>
        <w:t xml:space="preserve">исследуемых </w:t>
      </w:r>
      <w:r>
        <w:rPr>
          <w:lang w:val="ru-RU"/>
        </w:rPr>
        <w:t>частот, и которым можно управлять с помощью компьютера при реализации алгоритма пошагового изменения частоты. Как уже упоминалось выше, высокий коэффициент шума существующих в настоящее время анализаторов спектра должен компенсироваться предусилением с низким уровнем шума, если</w:t>
      </w:r>
      <w:r w:rsidR="00D24812">
        <w:rPr>
          <w:lang w:val="ru-RU"/>
        </w:rPr>
        <w:t xml:space="preserve"> при</w:t>
      </w:r>
      <w:r>
        <w:rPr>
          <w:lang w:val="ru-RU"/>
        </w:rPr>
        <w:t xml:space="preserve"> измерени</w:t>
      </w:r>
      <w:r w:rsidR="00D24812">
        <w:rPr>
          <w:lang w:val="ru-RU"/>
        </w:rPr>
        <w:t>и</w:t>
      </w:r>
      <w:r>
        <w:rPr>
          <w:lang w:val="ru-RU"/>
        </w:rPr>
        <w:t xml:space="preserve"> должн</w:t>
      </w:r>
      <w:r w:rsidR="00D24812">
        <w:rPr>
          <w:lang w:val="ru-RU"/>
        </w:rPr>
        <w:t>а достигаться</w:t>
      </w:r>
      <w:r>
        <w:rPr>
          <w:lang w:val="ru-RU"/>
        </w:rPr>
        <w:t xml:space="preserve"> чувствительность, </w:t>
      </w:r>
      <w:r w:rsidR="00D24812">
        <w:rPr>
          <w:lang w:val="ru-RU"/>
        </w:rPr>
        <w:t>необходимая</w:t>
      </w:r>
      <w:r>
        <w:rPr>
          <w:lang w:val="ru-RU"/>
        </w:rPr>
        <w:t xml:space="preserve"> для наблюдения большинства побочных излучений.</w:t>
      </w:r>
    </w:p>
    <w:p w:rsidR="007C3259" w:rsidRPr="005F7073" w:rsidRDefault="007C3259" w:rsidP="000C7B8C">
      <w:pPr>
        <w:spacing w:line="234" w:lineRule="exact"/>
        <w:rPr>
          <w:lang w:val="ru-RU"/>
        </w:rPr>
      </w:pPr>
      <w:r w:rsidRPr="005F7073">
        <w:rPr>
          <w:lang w:val="ru-RU"/>
        </w:rPr>
        <w:t>Измерительной с</w:t>
      </w:r>
      <w:r w:rsidRPr="00CB158D">
        <w:rPr>
          <w:lang w:val="ru-RU"/>
        </w:rPr>
        <w:t xml:space="preserve">истемой можно управлять </w:t>
      </w:r>
      <w:r w:rsidRPr="005F7073">
        <w:rPr>
          <w:lang w:val="ru-RU"/>
        </w:rPr>
        <w:t xml:space="preserve">с </w:t>
      </w:r>
      <w:r w:rsidR="00296C83">
        <w:rPr>
          <w:lang w:val="ru-RU"/>
        </w:rPr>
        <w:t xml:space="preserve">помощью </w:t>
      </w:r>
      <w:r w:rsidRPr="00CB158D">
        <w:rPr>
          <w:lang w:val="ru-RU"/>
        </w:rPr>
        <w:t>любо</w:t>
      </w:r>
      <w:r w:rsidRPr="005F7073">
        <w:rPr>
          <w:lang w:val="ru-RU"/>
        </w:rPr>
        <w:t>го</w:t>
      </w:r>
      <w:r w:rsidRPr="00CB158D">
        <w:rPr>
          <w:lang w:val="ru-RU"/>
        </w:rPr>
        <w:t xml:space="preserve"> компьютер</w:t>
      </w:r>
      <w:r w:rsidRPr="005F7073">
        <w:rPr>
          <w:lang w:val="ru-RU"/>
        </w:rPr>
        <w:t>а</w:t>
      </w:r>
      <w:r w:rsidRPr="00CB158D">
        <w:rPr>
          <w:lang w:val="ru-RU"/>
        </w:rPr>
        <w:t xml:space="preserve">, </w:t>
      </w:r>
      <w:r w:rsidRPr="005F7073">
        <w:rPr>
          <w:lang w:val="ru-RU"/>
        </w:rPr>
        <w:t xml:space="preserve">имеющего шинный </w:t>
      </w:r>
      <w:r w:rsidRPr="00CB158D">
        <w:rPr>
          <w:lang w:val="ru-RU"/>
        </w:rPr>
        <w:t>(</w:t>
      </w:r>
      <w:r w:rsidRPr="005F7073">
        <w:t>GPIB</w:t>
      </w:r>
      <w:r w:rsidRPr="00CB158D">
        <w:rPr>
          <w:lang w:val="ru-RU"/>
        </w:rPr>
        <w:t xml:space="preserve"> или эквивалентный) интерфейс, который совместим с </w:t>
      </w:r>
      <w:r w:rsidRPr="005F7073">
        <w:rPr>
          <w:lang w:val="ru-RU"/>
        </w:rPr>
        <w:t xml:space="preserve">контроллером компьютера </w:t>
      </w:r>
      <w:r w:rsidRPr="00CB158D">
        <w:rPr>
          <w:lang w:val="ru-RU"/>
        </w:rPr>
        <w:t>и используемой интерфейсной платой.</w:t>
      </w:r>
      <w:r w:rsidRPr="005F7073">
        <w:rPr>
          <w:lang w:val="ru-RU"/>
        </w:rPr>
        <w:t xml:space="preserve"> </w:t>
      </w:r>
      <w:r w:rsidR="00296C83">
        <w:rPr>
          <w:lang w:val="ru-RU"/>
        </w:rPr>
        <w:t xml:space="preserve">Исходя из показателей объема </w:t>
      </w:r>
      <w:r w:rsidRPr="005F7073">
        <w:rPr>
          <w:lang w:val="ru-RU"/>
        </w:rPr>
        <w:t>памят</w:t>
      </w:r>
      <w:r w:rsidR="00296C83">
        <w:rPr>
          <w:lang w:val="ru-RU"/>
        </w:rPr>
        <w:t>и</w:t>
      </w:r>
      <w:r w:rsidRPr="005F7073">
        <w:rPr>
          <w:lang w:val="ru-RU"/>
        </w:rPr>
        <w:t xml:space="preserve"> и быстродействи</w:t>
      </w:r>
      <w:r w:rsidR="00296C83">
        <w:rPr>
          <w:lang w:val="ru-RU"/>
        </w:rPr>
        <w:t>я,</w:t>
      </w:r>
      <w:r w:rsidR="00296C83" w:rsidRPr="00296C83">
        <w:rPr>
          <w:lang w:val="ru-RU"/>
        </w:rPr>
        <w:t xml:space="preserve"> </w:t>
      </w:r>
      <w:r w:rsidR="00296C83">
        <w:rPr>
          <w:lang w:val="ru-RU"/>
        </w:rPr>
        <w:t>д</w:t>
      </w:r>
      <w:r w:rsidR="00296C83" w:rsidRPr="005F7073">
        <w:rPr>
          <w:lang w:val="ru-RU"/>
        </w:rPr>
        <w:t xml:space="preserve">ля этой цели вполне приемлемы </w:t>
      </w:r>
      <w:r w:rsidR="00296C83" w:rsidRPr="00CB158D">
        <w:rPr>
          <w:lang w:val="ru-RU"/>
        </w:rPr>
        <w:t xml:space="preserve">современные </w:t>
      </w:r>
      <w:r w:rsidR="00296C83" w:rsidRPr="005F7073">
        <w:rPr>
          <w:lang w:val="ru-RU"/>
        </w:rPr>
        <w:t xml:space="preserve">персональные </w:t>
      </w:r>
      <w:r w:rsidR="00296C83" w:rsidRPr="00CB158D">
        <w:rPr>
          <w:lang w:val="ru-RU"/>
        </w:rPr>
        <w:t>компьютеры</w:t>
      </w:r>
      <w:r w:rsidRPr="00CB158D">
        <w:rPr>
          <w:lang w:val="ru-RU"/>
        </w:rPr>
        <w:t xml:space="preserve">. Алгоритм измерения (предусматривающий </w:t>
      </w:r>
      <w:r w:rsidRPr="005F7073">
        <w:rPr>
          <w:lang w:val="ru-RU"/>
        </w:rPr>
        <w:t xml:space="preserve">пошаговое изменение </w:t>
      </w:r>
      <w:r w:rsidRPr="00CB158D">
        <w:rPr>
          <w:lang w:val="ru-RU"/>
        </w:rPr>
        <w:t>частоты анализатор</w:t>
      </w:r>
      <w:r w:rsidRPr="005F7073">
        <w:rPr>
          <w:lang w:val="ru-RU"/>
        </w:rPr>
        <w:t xml:space="preserve">а спектра </w:t>
      </w:r>
      <w:r w:rsidRPr="00CB158D">
        <w:rPr>
          <w:lang w:val="ru-RU"/>
        </w:rPr>
        <w:t xml:space="preserve">и </w:t>
      </w:r>
      <w:r w:rsidRPr="005F7073">
        <w:rPr>
          <w:lang w:val="ru-RU"/>
        </w:rPr>
        <w:t>преселектора</w:t>
      </w:r>
      <w:r w:rsidRPr="00CB158D">
        <w:rPr>
          <w:lang w:val="ru-RU"/>
        </w:rPr>
        <w:t xml:space="preserve">, </w:t>
      </w:r>
      <w:r w:rsidRPr="005F7073">
        <w:rPr>
          <w:lang w:val="ru-RU"/>
        </w:rPr>
        <w:t xml:space="preserve">а также управление </w:t>
      </w:r>
      <w:r w:rsidRPr="00CB158D">
        <w:rPr>
          <w:lang w:val="ru-RU"/>
        </w:rPr>
        <w:t>аттенюатор</w:t>
      </w:r>
      <w:r w:rsidRPr="005F7073">
        <w:rPr>
          <w:lang w:val="ru-RU"/>
        </w:rPr>
        <w:t>ом</w:t>
      </w:r>
      <w:r w:rsidRPr="00CB158D">
        <w:rPr>
          <w:lang w:val="ru-RU"/>
        </w:rPr>
        <w:t xml:space="preserve"> </w:t>
      </w:r>
      <w:r w:rsidRPr="005F7073">
        <w:rPr>
          <w:lang w:val="ru-RU"/>
        </w:rPr>
        <w:t xml:space="preserve">входного каскада с </w:t>
      </w:r>
      <w:r w:rsidRPr="00CB158D">
        <w:rPr>
          <w:lang w:val="ru-RU"/>
        </w:rPr>
        <w:t>переменн</w:t>
      </w:r>
      <w:r w:rsidRPr="005F7073">
        <w:rPr>
          <w:lang w:val="ru-RU"/>
        </w:rPr>
        <w:t>ым ослаблением</w:t>
      </w:r>
      <w:r w:rsidRPr="00CB158D">
        <w:rPr>
          <w:lang w:val="ru-RU"/>
        </w:rPr>
        <w:t xml:space="preserve">) должен быть </w:t>
      </w:r>
      <w:r w:rsidRPr="005F7073">
        <w:rPr>
          <w:lang w:val="ru-RU"/>
        </w:rPr>
        <w:t xml:space="preserve">реализован </w:t>
      </w:r>
      <w:r w:rsidRPr="005F7073">
        <w:rPr>
          <w:lang w:val="ru-RU"/>
        </w:rPr>
        <w:lastRenderedPageBreak/>
        <w:t>программно</w:t>
      </w:r>
      <w:r w:rsidRPr="00CB158D">
        <w:rPr>
          <w:lang w:val="ru-RU"/>
        </w:rPr>
        <w:t xml:space="preserve">. </w:t>
      </w:r>
      <w:r w:rsidRPr="005F7073">
        <w:rPr>
          <w:lang w:val="ru-RU"/>
        </w:rPr>
        <w:t xml:space="preserve">Используя </w:t>
      </w:r>
      <w:r w:rsidR="00806C4A">
        <w:rPr>
          <w:lang w:val="ru-RU"/>
        </w:rPr>
        <w:t>определенное</w:t>
      </w:r>
      <w:r w:rsidRPr="005F7073">
        <w:rPr>
          <w:lang w:val="ru-RU"/>
        </w:rPr>
        <w:t xml:space="preserve"> имеющееся на рынке </w:t>
      </w:r>
      <w:r w:rsidRPr="00CB158D">
        <w:rPr>
          <w:lang w:val="ru-RU"/>
        </w:rPr>
        <w:t>программное обеспечение</w:t>
      </w:r>
      <w:r w:rsidR="007613BA">
        <w:rPr>
          <w:lang w:val="ru-RU"/>
        </w:rPr>
        <w:t>,</w:t>
      </w:r>
      <w:r w:rsidRPr="00CB158D">
        <w:rPr>
          <w:lang w:val="ru-RU"/>
        </w:rPr>
        <w:t xml:space="preserve"> </w:t>
      </w:r>
      <w:r w:rsidRPr="005F7073">
        <w:rPr>
          <w:lang w:val="ru-RU"/>
        </w:rPr>
        <w:t xml:space="preserve">можно </w:t>
      </w:r>
      <w:r w:rsidRPr="00CB158D">
        <w:rPr>
          <w:lang w:val="ru-RU"/>
        </w:rPr>
        <w:t xml:space="preserve">приблизиться к </w:t>
      </w:r>
      <w:r w:rsidR="00806C4A">
        <w:rPr>
          <w:lang w:val="ru-RU"/>
        </w:rPr>
        <w:t>выполнению этой задачи</w:t>
      </w:r>
      <w:r w:rsidRPr="00CB158D">
        <w:rPr>
          <w:lang w:val="ru-RU"/>
        </w:rPr>
        <w:t>, но вероятно, что организация</w:t>
      </w:r>
      <w:r w:rsidRPr="005F7073">
        <w:rPr>
          <w:lang w:val="ru-RU"/>
        </w:rPr>
        <w:t>, производящая</w:t>
      </w:r>
      <w:r w:rsidRPr="00CB158D">
        <w:rPr>
          <w:lang w:val="ru-RU"/>
        </w:rPr>
        <w:t xml:space="preserve"> измерения</w:t>
      </w:r>
      <w:r w:rsidRPr="005F7073">
        <w:rPr>
          <w:lang w:val="ru-RU"/>
        </w:rPr>
        <w:t>,</w:t>
      </w:r>
      <w:r w:rsidRPr="00CB158D">
        <w:rPr>
          <w:lang w:val="ru-RU"/>
        </w:rPr>
        <w:t xml:space="preserve"> должна будет написать по крайней мере часть собственн</w:t>
      </w:r>
      <w:r w:rsidR="00806C4A">
        <w:rPr>
          <w:lang w:val="ru-RU"/>
        </w:rPr>
        <w:t>ого</w:t>
      </w:r>
      <w:r w:rsidRPr="00CB158D">
        <w:rPr>
          <w:lang w:val="ru-RU"/>
        </w:rPr>
        <w:t xml:space="preserve"> </w:t>
      </w:r>
      <w:r w:rsidRPr="005F7073">
        <w:rPr>
          <w:lang w:val="ru-RU"/>
        </w:rPr>
        <w:t>программ</w:t>
      </w:r>
      <w:r w:rsidR="00806C4A">
        <w:rPr>
          <w:lang w:val="ru-RU"/>
        </w:rPr>
        <w:t>ного обеспечения</w:t>
      </w:r>
      <w:r w:rsidRPr="005F7073">
        <w:rPr>
          <w:lang w:val="ru-RU"/>
        </w:rPr>
        <w:t xml:space="preserve"> </w:t>
      </w:r>
      <w:r w:rsidRPr="00CB158D">
        <w:rPr>
          <w:lang w:val="ru-RU"/>
        </w:rPr>
        <w:t>измерени</w:t>
      </w:r>
      <w:r w:rsidR="00806C4A">
        <w:rPr>
          <w:lang w:val="ru-RU"/>
        </w:rPr>
        <w:t>й</w:t>
      </w:r>
      <w:r w:rsidRPr="00CB158D">
        <w:rPr>
          <w:lang w:val="ru-RU"/>
        </w:rPr>
        <w:t xml:space="preserve">. </w:t>
      </w:r>
      <w:r w:rsidRPr="005F7073">
        <w:rPr>
          <w:lang w:val="ru-RU"/>
        </w:rPr>
        <w:t xml:space="preserve">Хотя создание </w:t>
      </w:r>
      <w:r w:rsidRPr="00CB158D">
        <w:rPr>
          <w:lang w:val="ru-RU"/>
        </w:rPr>
        <w:t xml:space="preserve">программного обеспечения требует существенных расходов, опыт </w:t>
      </w:r>
      <w:r w:rsidRPr="005F7073">
        <w:rPr>
          <w:lang w:val="ru-RU"/>
        </w:rPr>
        <w:t xml:space="preserve">использования подобных </w:t>
      </w:r>
      <w:r w:rsidRPr="00CB158D">
        <w:rPr>
          <w:lang w:val="ru-RU"/>
        </w:rPr>
        <w:t>систем показал</w:t>
      </w:r>
      <w:r w:rsidRPr="005F7073">
        <w:rPr>
          <w:lang w:val="ru-RU"/>
        </w:rPr>
        <w:t xml:space="preserve">, что </w:t>
      </w:r>
      <w:r w:rsidRPr="00CB158D">
        <w:rPr>
          <w:lang w:val="ru-RU"/>
        </w:rPr>
        <w:t>такие инвестиции</w:t>
      </w:r>
      <w:r w:rsidRPr="005F7073">
        <w:rPr>
          <w:lang w:val="ru-RU"/>
        </w:rPr>
        <w:t xml:space="preserve"> оправданы</w:t>
      </w:r>
      <w:r w:rsidRPr="00CB158D">
        <w:rPr>
          <w:lang w:val="ru-RU"/>
        </w:rPr>
        <w:t xml:space="preserve">, если измерения </w:t>
      </w:r>
      <w:r w:rsidRPr="005F7073">
        <w:rPr>
          <w:lang w:val="ru-RU"/>
        </w:rPr>
        <w:t>излучени</w:t>
      </w:r>
      <w:r w:rsidR="0083597F">
        <w:rPr>
          <w:lang w:val="ru-RU"/>
        </w:rPr>
        <w:t>й</w:t>
      </w:r>
      <w:r w:rsidRPr="005F7073">
        <w:rPr>
          <w:lang w:val="ru-RU"/>
        </w:rPr>
        <w:t xml:space="preserve"> радара </w:t>
      </w:r>
      <w:r w:rsidRPr="00CB158D">
        <w:rPr>
          <w:lang w:val="ru-RU"/>
        </w:rPr>
        <w:t xml:space="preserve">должны </w:t>
      </w:r>
      <w:r w:rsidRPr="005F7073">
        <w:rPr>
          <w:lang w:val="ru-RU"/>
        </w:rPr>
        <w:t>проводиться часто и регулярно</w:t>
      </w:r>
      <w:r w:rsidRPr="00CB158D">
        <w:rPr>
          <w:lang w:val="ru-RU"/>
        </w:rPr>
        <w:t>.</w:t>
      </w:r>
    </w:p>
    <w:p w:rsidR="005F7073" w:rsidRPr="00253CD9" w:rsidRDefault="005F7073" w:rsidP="000C7B8C">
      <w:pPr>
        <w:spacing w:line="234" w:lineRule="exact"/>
        <w:rPr>
          <w:lang w:val="ru-RU"/>
        </w:rPr>
      </w:pPr>
      <w:r w:rsidRPr="00253CD9">
        <w:rPr>
          <w:lang w:val="ru-RU"/>
        </w:rPr>
        <w:t xml:space="preserve">Данные могут быть записаны на жестком диске компьютера или на съемном диске. </w:t>
      </w:r>
      <w:r>
        <w:rPr>
          <w:lang w:val="ru-RU"/>
        </w:rPr>
        <w:t xml:space="preserve">В идеальном случае </w:t>
      </w:r>
      <w:r w:rsidRPr="00253CD9">
        <w:rPr>
          <w:lang w:val="ru-RU"/>
        </w:rPr>
        <w:t xml:space="preserve">запись данных </w:t>
      </w:r>
      <w:r w:rsidR="00412FDF">
        <w:rPr>
          <w:lang w:val="ru-RU"/>
        </w:rPr>
        <w:t>осуществляется</w:t>
      </w:r>
      <w:r>
        <w:rPr>
          <w:lang w:val="ru-RU"/>
        </w:rPr>
        <w:t xml:space="preserve"> после каждых 100</w:t>
      </w:r>
      <w:r w:rsidRPr="005F7073">
        <w:rPr>
          <w:lang w:val="ru-RU"/>
        </w:rPr>
        <w:t>–</w:t>
      </w:r>
      <w:r w:rsidRPr="00253CD9">
        <w:rPr>
          <w:lang w:val="ru-RU"/>
        </w:rPr>
        <w:t>200</w:t>
      </w:r>
      <w:r w:rsidR="00412FDF">
        <w:rPr>
          <w:lang w:val="ru-RU"/>
        </w:rPr>
        <w:t> </w:t>
      </w:r>
      <w:r>
        <w:rPr>
          <w:lang w:val="ru-RU"/>
        </w:rPr>
        <w:t>шагов измерений</w:t>
      </w:r>
      <w:r w:rsidRPr="00253CD9">
        <w:rPr>
          <w:lang w:val="ru-RU"/>
        </w:rPr>
        <w:t>,</w:t>
      </w:r>
      <w:r w:rsidR="00412FDF">
        <w:rPr>
          <w:lang w:val="ru-RU"/>
        </w:rPr>
        <w:t xml:space="preserve"> с тем</w:t>
      </w:r>
      <w:r w:rsidRPr="00253CD9">
        <w:rPr>
          <w:lang w:val="ru-RU"/>
        </w:rPr>
        <w:t xml:space="preserve"> чтобы сохранить размер файлов данных управляемым и предотвратить потерю </w:t>
      </w:r>
      <w:r>
        <w:rPr>
          <w:lang w:val="ru-RU"/>
        </w:rPr>
        <w:t xml:space="preserve">значительного </w:t>
      </w:r>
      <w:r w:rsidRPr="00253CD9">
        <w:rPr>
          <w:lang w:val="ru-RU"/>
        </w:rPr>
        <w:t xml:space="preserve">объема данных, если компьютер или другие компоненты </w:t>
      </w:r>
      <w:r>
        <w:rPr>
          <w:lang w:val="ru-RU"/>
        </w:rPr>
        <w:t xml:space="preserve">измерительной </w:t>
      </w:r>
      <w:r w:rsidRPr="00253CD9">
        <w:rPr>
          <w:lang w:val="ru-RU"/>
        </w:rPr>
        <w:t xml:space="preserve">системы </w:t>
      </w:r>
      <w:r>
        <w:rPr>
          <w:lang w:val="ru-RU"/>
        </w:rPr>
        <w:t>откажут в процессе измерений</w:t>
      </w:r>
      <w:r w:rsidRPr="00253CD9">
        <w:rPr>
          <w:lang w:val="ru-RU"/>
        </w:rPr>
        <w:t>.</w:t>
      </w:r>
    </w:p>
    <w:p w:rsidR="005F7073" w:rsidRPr="00F900AD" w:rsidRDefault="005F7073" w:rsidP="000C7B8C">
      <w:pPr>
        <w:pStyle w:val="Heading2"/>
        <w:spacing w:line="234" w:lineRule="exact"/>
        <w:rPr>
          <w:lang w:val="ru-RU"/>
        </w:rPr>
      </w:pPr>
      <w:bookmarkStart w:id="6" w:name="_Toc417731029"/>
      <w:r w:rsidRPr="00F900AD">
        <w:rPr>
          <w:lang w:val="ru-RU"/>
        </w:rPr>
        <w:t>6.3</w:t>
      </w:r>
      <w:r w:rsidRPr="00F900AD">
        <w:rPr>
          <w:lang w:val="ru-RU"/>
        </w:rPr>
        <w:tab/>
      </w:r>
      <w:bookmarkEnd w:id="6"/>
      <w:r>
        <w:rPr>
          <w:lang w:val="ru-RU"/>
        </w:rPr>
        <w:t>Калибровка измерительной системы</w:t>
      </w:r>
    </w:p>
    <w:p w:rsidR="005F7073" w:rsidRPr="00F900AD" w:rsidRDefault="005F7073" w:rsidP="000C7B8C">
      <w:pPr>
        <w:pStyle w:val="Heading3"/>
        <w:spacing w:line="234" w:lineRule="exact"/>
        <w:rPr>
          <w:lang w:val="ru-RU"/>
        </w:rPr>
      </w:pPr>
      <w:r w:rsidRPr="00F900AD">
        <w:rPr>
          <w:lang w:val="ru-RU"/>
        </w:rPr>
        <w:t>6.3.1</w:t>
      </w:r>
      <w:r w:rsidRPr="00F900AD">
        <w:rPr>
          <w:lang w:val="ru-RU"/>
        </w:rPr>
        <w:tab/>
      </w:r>
      <w:r w:rsidR="00412FDF">
        <w:rPr>
          <w:lang w:val="ru-RU"/>
        </w:rPr>
        <w:t>Р</w:t>
      </w:r>
      <w:r>
        <w:rPr>
          <w:lang w:val="ru-RU"/>
        </w:rPr>
        <w:t xml:space="preserve">учной </w:t>
      </w:r>
      <w:r w:rsidRPr="002E44EF">
        <w:rPr>
          <w:lang w:val="ru-RU"/>
        </w:rPr>
        <w:t>метод</w:t>
      </w:r>
      <w:r w:rsidR="00412FDF">
        <w:rPr>
          <w:lang w:val="ru-RU"/>
        </w:rPr>
        <w:t xml:space="preserve"> прямых измерений</w:t>
      </w:r>
    </w:p>
    <w:p w:rsidR="005F7073" w:rsidRPr="000C1D7B" w:rsidRDefault="005F7073" w:rsidP="000C7B8C">
      <w:pPr>
        <w:spacing w:line="234" w:lineRule="exact"/>
        <w:rPr>
          <w:lang w:val="ru-RU"/>
        </w:rPr>
      </w:pPr>
      <w:r>
        <w:rPr>
          <w:lang w:val="ru-RU"/>
        </w:rPr>
        <w:t>Метод ручного управления требует либо индивидуальной калибровки всех компонентов измерительной системы, либо использования измерительной установки с откалиброванным генератором (метод подстановки).</w:t>
      </w:r>
    </w:p>
    <w:p w:rsidR="005F7073" w:rsidRPr="00F900AD" w:rsidRDefault="005F7073" w:rsidP="000C7B8C">
      <w:pPr>
        <w:pStyle w:val="Heading3"/>
        <w:spacing w:line="234" w:lineRule="exact"/>
        <w:rPr>
          <w:lang w:val="ru-RU"/>
        </w:rPr>
      </w:pPr>
      <w:r w:rsidRPr="002A7CAF">
        <w:rPr>
          <w:lang w:val="ru-RU"/>
        </w:rPr>
        <w:t>6.3.2</w:t>
      </w:r>
      <w:r w:rsidRPr="002A7CAF">
        <w:rPr>
          <w:lang w:val="ru-RU"/>
        </w:rPr>
        <w:tab/>
      </w:r>
      <w:r>
        <w:rPr>
          <w:lang w:val="ru-RU"/>
        </w:rPr>
        <w:t>Автоматический метод</w:t>
      </w:r>
      <w:r w:rsidR="00412FDF">
        <w:rPr>
          <w:lang w:val="ru-RU"/>
        </w:rPr>
        <w:t xml:space="preserve"> прямых измерений</w:t>
      </w:r>
    </w:p>
    <w:p w:rsidR="005F7073" w:rsidRPr="00A0012B" w:rsidRDefault="005F7073" w:rsidP="000C7B8C">
      <w:pPr>
        <w:spacing w:line="234" w:lineRule="exact"/>
        <w:rPr>
          <w:lang w:val="ru-RU"/>
        </w:rPr>
      </w:pPr>
      <w:r>
        <w:rPr>
          <w:lang w:val="ru-RU"/>
        </w:rPr>
        <w:t xml:space="preserve">Измерительная система калибруется после отключения антенны от остальной части системы и подключения к той же точке </w:t>
      </w:r>
      <w:r w:rsidR="00CC40CA">
        <w:rPr>
          <w:lang w:val="ru-RU"/>
        </w:rPr>
        <w:t>РЧ</w:t>
      </w:r>
      <w:r>
        <w:rPr>
          <w:lang w:val="ru-RU"/>
        </w:rPr>
        <w:t xml:space="preserve"> линии шумового диода. </w:t>
      </w:r>
      <w:r w:rsidR="00412FDF">
        <w:rPr>
          <w:lang w:val="ru-RU"/>
        </w:rPr>
        <w:t>Для удовлетворительной калибровки очень хорошо подходит диод с</w:t>
      </w:r>
      <w:r>
        <w:rPr>
          <w:lang w:val="ru-RU"/>
        </w:rPr>
        <w:t xml:space="preserve"> избыточно</w:t>
      </w:r>
      <w:r w:rsidR="00412FDF">
        <w:rPr>
          <w:lang w:val="ru-RU"/>
        </w:rPr>
        <w:t>й</w:t>
      </w:r>
      <w:r>
        <w:rPr>
          <w:lang w:val="ru-RU"/>
        </w:rPr>
        <w:t xml:space="preserve"> шум</w:t>
      </w:r>
      <w:r w:rsidR="00412FDF">
        <w:rPr>
          <w:lang w:val="ru-RU"/>
        </w:rPr>
        <w:t>овой мощностью</w:t>
      </w:r>
      <w:r w:rsidRPr="0088677C">
        <w:rPr>
          <w:lang w:val="ru-RU"/>
        </w:rPr>
        <w:t xml:space="preserve"> (</w:t>
      </w:r>
      <w:r w:rsidRPr="009F1441">
        <w:rPr>
          <w:lang w:val="en-US"/>
        </w:rPr>
        <w:t>ENR</w:t>
      </w:r>
      <w:r w:rsidRPr="0088677C">
        <w:rPr>
          <w:lang w:val="ru-RU"/>
        </w:rPr>
        <w:t xml:space="preserve">), </w:t>
      </w:r>
      <w:r>
        <w:rPr>
          <w:lang w:val="ru-RU"/>
        </w:rPr>
        <w:t>равн</w:t>
      </w:r>
      <w:r w:rsidR="00412FDF">
        <w:rPr>
          <w:lang w:val="ru-RU"/>
        </w:rPr>
        <w:t>ой</w:t>
      </w:r>
      <w:r w:rsidRPr="0088677C">
        <w:rPr>
          <w:lang w:val="ru-RU"/>
        </w:rPr>
        <w:t xml:space="preserve"> 25</w:t>
      </w:r>
      <w:r w:rsidR="00EE5CFB">
        <w:rPr>
          <w:lang w:val="ru-RU"/>
        </w:rPr>
        <w:t> дБ</w:t>
      </w:r>
      <w:r w:rsidRPr="0088677C">
        <w:rPr>
          <w:lang w:val="ru-RU"/>
        </w:rPr>
        <w:t xml:space="preserve"> (</w:t>
      </w:r>
      <w:r>
        <w:rPr>
          <w:lang w:val="ru-RU"/>
        </w:rPr>
        <w:t>где</w:t>
      </w:r>
      <w:r w:rsidRPr="0088677C">
        <w:rPr>
          <w:lang w:val="ru-RU"/>
        </w:rPr>
        <w:t xml:space="preserve"> </w:t>
      </w:r>
      <w:r w:rsidRPr="009F1441">
        <w:rPr>
          <w:i/>
          <w:iCs/>
          <w:lang w:val="en-US"/>
        </w:rPr>
        <w:t>ENR</w:t>
      </w:r>
      <w:r>
        <w:rPr>
          <w:lang w:val="ru-RU"/>
        </w:rPr>
        <w:t xml:space="preserve"> </w:t>
      </w:r>
      <w:r w:rsidR="00412FDF">
        <w:rPr>
          <w:lang w:val="ru-RU"/>
        </w:rPr>
        <w:t>составляет</w:t>
      </w:r>
      <w:r>
        <w:rPr>
          <w:lang w:val="ru-RU"/>
        </w:rPr>
        <w:t xml:space="preserve"> отношени</w:t>
      </w:r>
      <w:r w:rsidR="00412FDF">
        <w:rPr>
          <w:lang w:val="ru-RU"/>
        </w:rPr>
        <w:t>е</w:t>
      </w:r>
      <w:r>
        <w:rPr>
          <w:lang w:val="ru-RU"/>
        </w:rPr>
        <w:t xml:space="preserve"> эффективного значения</w:t>
      </w:r>
      <w:r w:rsidRPr="0088677C">
        <w:rPr>
          <w:lang w:val="ru-RU"/>
        </w:rPr>
        <w:t xml:space="preserve"> </w:t>
      </w:r>
      <w:r>
        <w:rPr>
          <w:lang w:val="ru-RU"/>
        </w:rPr>
        <w:t xml:space="preserve">температуры шумового диода (в градусах Кельвина) к температуре окружающей среды </w:t>
      </w:r>
      <w:r w:rsidRPr="0088677C">
        <w:rPr>
          <w:lang w:val="ru-RU"/>
        </w:rPr>
        <w:t>(</w:t>
      </w:r>
      <w:r>
        <w:rPr>
          <w:lang w:val="ru-RU"/>
        </w:rPr>
        <w:t xml:space="preserve">в градусах </w:t>
      </w:r>
      <w:r w:rsidRPr="009F1441">
        <w:rPr>
          <w:lang w:val="en-US"/>
        </w:rPr>
        <w:t>K</w:t>
      </w:r>
      <w:r>
        <w:rPr>
          <w:lang w:val="ru-RU"/>
        </w:rPr>
        <w:t>ельвина</w:t>
      </w:r>
      <w:r w:rsidRPr="0088677C">
        <w:rPr>
          <w:lang w:val="ru-RU"/>
        </w:rPr>
        <w:t>))</w:t>
      </w:r>
      <w:r w:rsidR="00412FDF">
        <w:rPr>
          <w:lang w:val="ru-RU"/>
        </w:rPr>
        <w:t>,</w:t>
      </w:r>
      <w:r w:rsidRPr="0088677C">
        <w:rPr>
          <w:lang w:val="ru-RU"/>
        </w:rPr>
        <w:t xml:space="preserve"> </w:t>
      </w:r>
      <w:r w:rsidR="00412FDF">
        <w:rPr>
          <w:lang w:val="ru-RU"/>
        </w:rPr>
        <w:t xml:space="preserve">если </w:t>
      </w:r>
      <w:r>
        <w:rPr>
          <w:lang w:val="ru-RU"/>
        </w:rPr>
        <w:t>коэффициент шума всей системы меньше 20</w:t>
      </w:r>
      <w:r w:rsidR="00EE5CFB">
        <w:rPr>
          <w:lang w:val="ru-RU"/>
        </w:rPr>
        <w:t> дБ</w:t>
      </w:r>
      <w:r>
        <w:rPr>
          <w:lang w:val="ru-RU"/>
        </w:rPr>
        <w:t xml:space="preserve">. </w:t>
      </w:r>
      <w:r w:rsidR="00412FDF">
        <w:rPr>
          <w:lang w:val="ru-RU"/>
        </w:rPr>
        <w:t>При калибровке используется стандартный</w:t>
      </w:r>
      <w:r>
        <w:rPr>
          <w:lang w:val="ru-RU"/>
        </w:rPr>
        <w:t xml:space="preserve"> </w:t>
      </w:r>
      <w:r w:rsidRPr="00A0012B">
        <w:rPr>
          <w:i/>
          <w:lang w:val="en-US"/>
        </w:rPr>
        <w:t>Y</w:t>
      </w:r>
      <w:r w:rsidR="00412FDF" w:rsidRPr="00412FDF">
        <w:rPr>
          <w:lang w:val="ru-RU"/>
        </w:rPr>
        <w:t>-факторный анализ</w:t>
      </w:r>
      <w:r>
        <w:rPr>
          <w:lang w:val="ru-RU"/>
        </w:rPr>
        <w:t xml:space="preserve"> по правилам, описанным в Дополнении</w:t>
      </w:r>
      <w:r w:rsidR="00412FDF">
        <w:rPr>
          <w:lang w:val="ru-RU"/>
        </w:rPr>
        <w:t> </w:t>
      </w:r>
      <w:r>
        <w:rPr>
          <w:lang w:val="ru-RU"/>
        </w:rPr>
        <w:t>2 к Приложению</w:t>
      </w:r>
      <w:r w:rsidR="00412FDF">
        <w:rPr>
          <w:lang w:val="ru-RU"/>
        </w:rPr>
        <w:t> </w:t>
      </w:r>
      <w:r>
        <w:rPr>
          <w:lang w:val="ru-RU"/>
        </w:rPr>
        <w:t xml:space="preserve">1, </w:t>
      </w:r>
      <w:r w:rsidR="00B975E8">
        <w:rPr>
          <w:lang w:val="ru-RU"/>
        </w:rPr>
        <w:t xml:space="preserve">сравнения </w:t>
      </w:r>
      <w:r>
        <w:rPr>
          <w:lang w:val="ru-RU"/>
        </w:rPr>
        <w:t>измерен</w:t>
      </w:r>
      <w:r w:rsidR="00B975E8">
        <w:rPr>
          <w:lang w:val="ru-RU"/>
        </w:rPr>
        <w:t>ных значений</w:t>
      </w:r>
      <w:r>
        <w:rPr>
          <w:lang w:val="ru-RU"/>
        </w:rPr>
        <w:t xml:space="preserve"> мощности по </w:t>
      </w:r>
      <w:r w:rsidR="00B975E8">
        <w:rPr>
          <w:lang w:val="ru-RU"/>
        </w:rPr>
        <w:t xml:space="preserve">всему </w:t>
      </w:r>
      <w:r>
        <w:rPr>
          <w:lang w:val="ru-RU"/>
        </w:rPr>
        <w:t>спектру при работающем шумовом диоде и при отключенном шумовом диоде.</w:t>
      </w:r>
    </w:p>
    <w:p w:rsidR="005F7073" w:rsidRPr="00A0012B" w:rsidRDefault="005F7073" w:rsidP="000C7B8C">
      <w:pPr>
        <w:spacing w:line="234" w:lineRule="exact"/>
        <w:rPr>
          <w:lang w:val="ru-RU"/>
        </w:rPr>
      </w:pPr>
      <w:r>
        <w:rPr>
          <w:lang w:val="ru-RU"/>
        </w:rPr>
        <w:t>В результате калибровки с</w:t>
      </w:r>
      <w:r w:rsidR="00167981">
        <w:rPr>
          <w:lang w:val="ru-RU"/>
        </w:rPr>
        <w:t xml:space="preserve"> помощью</w:t>
      </w:r>
      <w:r>
        <w:rPr>
          <w:lang w:val="ru-RU"/>
        </w:rPr>
        <w:t xml:space="preserve"> шумов</w:t>
      </w:r>
      <w:r w:rsidR="00167981">
        <w:rPr>
          <w:lang w:val="ru-RU"/>
        </w:rPr>
        <w:t>ого</w:t>
      </w:r>
      <w:r>
        <w:rPr>
          <w:lang w:val="ru-RU"/>
        </w:rPr>
        <w:t xml:space="preserve"> диод</w:t>
      </w:r>
      <w:r w:rsidR="00167981">
        <w:rPr>
          <w:lang w:val="ru-RU"/>
        </w:rPr>
        <w:t>а</w:t>
      </w:r>
      <w:r>
        <w:rPr>
          <w:lang w:val="ru-RU"/>
        </w:rPr>
        <w:t xml:space="preserve"> составляется таблица значений коэффициента шума и </w:t>
      </w:r>
      <w:r w:rsidR="00167981">
        <w:rPr>
          <w:lang w:val="ru-RU"/>
        </w:rPr>
        <w:t>поправок на</w:t>
      </w:r>
      <w:r>
        <w:rPr>
          <w:lang w:val="ru-RU"/>
        </w:rPr>
        <w:t xml:space="preserve"> усилени</w:t>
      </w:r>
      <w:r w:rsidR="00167981">
        <w:rPr>
          <w:lang w:val="ru-RU"/>
        </w:rPr>
        <w:t>е</w:t>
      </w:r>
      <w:r>
        <w:rPr>
          <w:lang w:val="ru-RU"/>
        </w:rPr>
        <w:t xml:space="preserve"> для всего диапазона частот, в котором должны проводиться измерения. </w:t>
      </w:r>
      <w:r w:rsidR="00167981">
        <w:rPr>
          <w:lang w:val="ru-RU"/>
        </w:rPr>
        <w:t xml:space="preserve">Поправки на </w:t>
      </w:r>
      <w:r>
        <w:rPr>
          <w:lang w:val="ru-RU"/>
        </w:rPr>
        <w:t>усилени</w:t>
      </w:r>
      <w:r w:rsidR="00167981">
        <w:rPr>
          <w:lang w:val="ru-RU"/>
        </w:rPr>
        <w:t>е</w:t>
      </w:r>
      <w:r>
        <w:rPr>
          <w:lang w:val="ru-RU"/>
        </w:rPr>
        <w:t xml:space="preserve"> могут </w:t>
      </w:r>
      <w:r w:rsidR="00167981">
        <w:rPr>
          <w:lang w:val="ru-RU"/>
        </w:rPr>
        <w:t>храниться</w:t>
      </w:r>
      <w:r>
        <w:rPr>
          <w:lang w:val="ru-RU"/>
        </w:rPr>
        <w:t xml:space="preserve"> в справочной таблице и примен</w:t>
      </w:r>
      <w:r w:rsidR="00167981">
        <w:rPr>
          <w:lang w:val="ru-RU"/>
        </w:rPr>
        <w:t>яться</w:t>
      </w:r>
      <w:r>
        <w:rPr>
          <w:lang w:val="ru-RU"/>
        </w:rPr>
        <w:t xml:space="preserve"> к</w:t>
      </w:r>
      <w:r w:rsidR="00167981">
        <w:rPr>
          <w:lang w:val="ru-RU"/>
        </w:rPr>
        <w:t xml:space="preserve"> собранным</w:t>
      </w:r>
      <w:r>
        <w:rPr>
          <w:lang w:val="ru-RU"/>
        </w:rPr>
        <w:t xml:space="preserve"> измер</w:t>
      </w:r>
      <w:r w:rsidR="00167981">
        <w:rPr>
          <w:lang w:val="ru-RU"/>
        </w:rPr>
        <w:t>ительным</w:t>
      </w:r>
      <w:r>
        <w:rPr>
          <w:lang w:val="ru-RU"/>
        </w:rPr>
        <w:t xml:space="preserve"> данным. Более подробно процедура калибровки описана в Дополнении</w:t>
      </w:r>
      <w:r w:rsidR="00167981">
        <w:rPr>
          <w:lang w:val="ru-RU"/>
        </w:rPr>
        <w:t> </w:t>
      </w:r>
      <w:r>
        <w:rPr>
          <w:lang w:val="ru-RU"/>
        </w:rPr>
        <w:t>2 к Приложению</w:t>
      </w:r>
      <w:r w:rsidR="00167981">
        <w:rPr>
          <w:lang w:val="ru-RU"/>
        </w:rPr>
        <w:t> </w:t>
      </w:r>
      <w:r>
        <w:rPr>
          <w:lang w:val="ru-RU"/>
        </w:rPr>
        <w:t xml:space="preserve">1. </w:t>
      </w:r>
    </w:p>
    <w:p w:rsidR="005F7073" w:rsidRPr="00464666" w:rsidRDefault="00AF7746" w:rsidP="000C7B8C">
      <w:pPr>
        <w:spacing w:line="234" w:lineRule="exact"/>
        <w:rPr>
          <w:lang w:val="ru-RU"/>
        </w:rPr>
      </w:pPr>
      <w:r>
        <w:rPr>
          <w:lang w:val="ru-RU"/>
        </w:rPr>
        <w:t>А</w:t>
      </w:r>
      <w:r w:rsidR="005F7073">
        <w:rPr>
          <w:lang w:val="ru-RU"/>
        </w:rPr>
        <w:t xml:space="preserve">нтенна </w:t>
      </w:r>
      <w:r>
        <w:rPr>
          <w:lang w:val="ru-RU"/>
        </w:rPr>
        <w:t xml:space="preserve">измерительной системы </w:t>
      </w:r>
      <w:r w:rsidR="005F7073">
        <w:rPr>
          <w:lang w:val="ru-RU"/>
        </w:rPr>
        <w:t xml:space="preserve">обычно не калибруется в полевых условиях. </w:t>
      </w:r>
      <w:r>
        <w:rPr>
          <w:lang w:val="ru-RU"/>
        </w:rPr>
        <w:t>К</w:t>
      </w:r>
      <w:r w:rsidR="005F7073">
        <w:rPr>
          <w:lang w:val="ru-RU"/>
        </w:rPr>
        <w:t>оэффициенты</w:t>
      </w:r>
      <w:r>
        <w:rPr>
          <w:lang w:val="ru-RU"/>
        </w:rPr>
        <w:t xml:space="preserve"> коррекции</w:t>
      </w:r>
      <w:r w:rsidR="005F7073">
        <w:rPr>
          <w:lang w:val="ru-RU"/>
        </w:rPr>
        <w:t xml:space="preserve"> для антенны (если они </w:t>
      </w:r>
      <w:r w:rsidR="0050605E">
        <w:rPr>
          <w:lang w:val="ru-RU"/>
        </w:rPr>
        <w:t>необходимы</w:t>
      </w:r>
      <w:r w:rsidR="005F7073">
        <w:rPr>
          <w:lang w:val="ru-RU"/>
        </w:rPr>
        <w:t xml:space="preserve">) применяются при анализе, </w:t>
      </w:r>
      <w:r>
        <w:rPr>
          <w:lang w:val="ru-RU"/>
        </w:rPr>
        <w:t>используются в процессе анализа результатов</w:t>
      </w:r>
      <w:r w:rsidR="005F7073">
        <w:rPr>
          <w:lang w:val="ru-RU"/>
        </w:rPr>
        <w:t xml:space="preserve"> измерений.</w:t>
      </w:r>
    </w:p>
    <w:p w:rsidR="005F7073" w:rsidRPr="002A7CAF" w:rsidRDefault="005F7073" w:rsidP="000C7B8C">
      <w:pPr>
        <w:pStyle w:val="Heading2"/>
        <w:spacing w:line="234" w:lineRule="exact"/>
        <w:rPr>
          <w:lang w:val="ru-RU"/>
        </w:rPr>
      </w:pPr>
      <w:bookmarkStart w:id="7" w:name="_Toc417731030"/>
      <w:r w:rsidRPr="002A7CAF">
        <w:rPr>
          <w:lang w:val="ru-RU"/>
        </w:rPr>
        <w:t>6.4</w:t>
      </w:r>
      <w:r w:rsidRPr="002A7CAF">
        <w:rPr>
          <w:lang w:val="ru-RU"/>
        </w:rPr>
        <w:tab/>
      </w:r>
      <w:bookmarkEnd w:id="7"/>
      <w:r>
        <w:rPr>
          <w:lang w:val="ru-RU"/>
        </w:rPr>
        <w:t>Процедура</w:t>
      </w:r>
      <w:r w:rsidRPr="002A7CAF">
        <w:rPr>
          <w:lang w:val="ru-RU"/>
        </w:rPr>
        <w:t xml:space="preserve"> </w:t>
      </w:r>
      <w:r w:rsidRPr="002E44EF">
        <w:rPr>
          <w:lang w:val="ru-RU"/>
        </w:rPr>
        <w:t>измерений</w:t>
      </w:r>
    </w:p>
    <w:p w:rsidR="005F7073" w:rsidRPr="002A7CAF" w:rsidRDefault="005F7073" w:rsidP="000C7B8C">
      <w:pPr>
        <w:pStyle w:val="Heading3"/>
        <w:spacing w:line="234" w:lineRule="exact"/>
        <w:rPr>
          <w:lang w:val="ru-RU"/>
        </w:rPr>
      </w:pPr>
      <w:r w:rsidRPr="002A7CAF">
        <w:rPr>
          <w:lang w:val="ru-RU"/>
        </w:rPr>
        <w:t>6.4.1</w:t>
      </w:r>
      <w:r w:rsidRPr="002A7CAF">
        <w:rPr>
          <w:lang w:val="ru-RU"/>
        </w:rPr>
        <w:tab/>
      </w:r>
      <w:r>
        <w:rPr>
          <w:lang w:val="ru-RU"/>
        </w:rPr>
        <w:t>Ручной</w:t>
      </w:r>
      <w:r w:rsidRPr="002A7CAF">
        <w:rPr>
          <w:lang w:val="ru-RU"/>
        </w:rPr>
        <w:t xml:space="preserve"> </w:t>
      </w:r>
      <w:r>
        <w:rPr>
          <w:lang w:val="ru-RU"/>
        </w:rPr>
        <w:t>метод</w:t>
      </w:r>
    </w:p>
    <w:p w:rsidR="005F7073" w:rsidRPr="00A65C48" w:rsidRDefault="0050605E" w:rsidP="000C7B8C">
      <w:pPr>
        <w:spacing w:line="234" w:lineRule="exact"/>
        <w:rPr>
          <w:lang w:val="ru-RU"/>
        </w:rPr>
      </w:pPr>
      <w:r>
        <w:rPr>
          <w:lang w:val="ru-RU"/>
        </w:rPr>
        <w:t>М</w:t>
      </w:r>
      <w:r w:rsidR="005F7073">
        <w:rPr>
          <w:lang w:val="ru-RU"/>
        </w:rPr>
        <w:t>етод</w:t>
      </w:r>
      <w:r>
        <w:rPr>
          <w:lang w:val="ru-RU"/>
        </w:rPr>
        <w:t xml:space="preserve"> прямых измерений</w:t>
      </w:r>
      <w:r w:rsidR="005F7073">
        <w:rPr>
          <w:lang w:val="ru-RU"/>
        </w:rPr>
        <w:t xml:space="preserve"> подробно описан в Дополнении</w:t>
      </w:r>
      <w:r w:rsidR="001B1897">
        <w:rPr>
          <w:lang w:val="ru-RU"/>
        </w:rPr>
        <w:t> </w:t>
      </w:r>
      <w:r w:rsidR="005F7073">
        <w:rPr>
          <w:lang w:val="ru-RU"/>
        </w:rPr>
        <w:t>1 к Приложению</w:t>
      </w:r>
      <w:r w:rsidR="001B1897">
        <w:rPr>
          <w:lang w:val="ru-RU"/>
        </w:rPr>
        <w:t> </w:t>
      </w:r>
      <w:r w:rsidR="005F7073">
        <w:rPr>
          <w:lang w:val="ru-RU"/>
        </w:rPr>
        <w:t>1</w:t>
      </w:r>
      <w:r w:rsidR="001B1897">
        <w:rPr>
          <w:lang w:val="ru-RU"/>
        </w:rPr>
        <w:t>,</w:t>
      </w:r>
      <w:r w:rsidR="005F7073">
        <w:rPr>
          <w:lang w:val="ru-RU"/>
        </w:rPr>
        <w:t xml:space="preserve"> в настоящем разделе привод</w:t>
      </w:r>
      <w:r w:rsidR="001B1897">
        <w:rPr>
          <w:lang w:val="ru-RU"/>
        </w:rPr>
        <w:t>и</w:t>
      </w:r>
      <w:r w:rsidR="005F7073">
        <w:rPr>
          <w:lang w:val="ru-RU"/>
        </w:rPr>
        <w:t>тся кратк</w:t>
      </w:r>
      <w:r w:rsidR="001B1897">
        <w:rPr>
          <w:lang w:val="ru-RU"/>
        </w:rPr>
        <w:t>о</w:t>
      </w:r>
      <w:r w:rsidR="005F7073">
        <w:rPr>
          <w:lang w:val="ru-RU"/>
        </w:rPr>
        <w:t xml:space="preserve">е </w:t>
      </w:r>
      <w:r w:rsidR="001B1897">
        <w:rPr>
          <w:lang w:val="ru-RU"/>
        </w:rPr>
        <w:t>описание</w:t>
      </w:r>
      <w:r w:rsidR="005F7073">
        <w:rPr>
          <w:lang w:val="ru-RU"/>
        </w:rPr>
        <w:t xml:space="preserve"> это</w:t>
      </w:r>
      <w:r w:rsidR="001B1897">
        <w:rPr>
          <w:lang w:val="ru-RU"/>
        </w:rPr>
        <w:t>го</w:t>
      </w:r>
      <w:r w:rsidR="005F7073">
        <w:rPr>
          <w:lang w:val="ru-RU"/>
        </w:rPr>
        <w:t xml:space="preserve"> метод</w:t>
      </w:r>
      <w:r w:rsidR="001B1897">
        <w:rPr>
          <w:lang w:val="ru-RU"/>
        </w:rPr>
        <w:t>а</w:t>
      </w:r>
      <w:r w:rsidR="005F7073">
        <w:rPr>
          <w:lang w:val="ru-RU"/>
        </w:rPr>
        <w:t>.</w:t>
      </w:r>
    </w:p>
    <w:p w:rsidR="005F7073" w:rsidRDefault="005F7073" w:rsidP="000C7B8C">
      <w:pPr>
        <w:spacing w:line="234" w:lineRule="exact"/>
        <w:rPr>
          <w:lang w:val="ru-RU"/>
        </w:rPr>
      </w:pPr>
      <w:r w:rsidRPr="00CB158D">
        <w:rPr>
          <w:lang w:val="ru-RU"/>
        </w:rPr>
        <w:t xml:space="preserve">До </w:t>
      </w:r>
      <w:r>
        <w:rPr>
          <w:lang w:val="ru-RU"/>
        </w:rPr>
        <w:t xml:space="preserve">начала измерений </w:t>
      </w:r>
      <w:r w:rsidRPr="00CB158D">
        <w:rPr>
          <w:lang w:val="ru-RU"/>
        </w:rPr>
        <w:t>анализатор спектра используется</w:t>
      </w:r>
      <w:r>
        <w:rPr>
          <w:lang w:val="ru-RU"/>
        </w:rPr>
        <w:t xml:space="preserve"> для обнаружения </w:t>
      </w:r>
      <w:r w:rsidRPr="00CB158D">
        <w:rPr>
          <w:lang w:val="ru-RU"/>
        </w:rPr>
        <w:t xml:space="preserve">сигналов, </w:t>
      </w:r>
      <w:r>
        <w:rPr>
          <w:lang w:val="ru-RU"/>
        </w:rPr>
        <w:t xml:space="preserve">излучаемых не </w:t>
      </w:r>
      <w:r w:rsidRPr="00CB158D">
        <w:rPr>
          <w:lang w:val="ru-RU"/>
        </w:rPr>
        <w:t xml:space="preserve">радаром: </w:t>
      </w:r>
      <w:r>
        <w:rPr>
          <w:lang w:val="ru-RU"/>
        </w:rPr>
        <w:t>при наличии излучений</w:t>
      </w:r>
      <w:r w:rsidRPr="00CB158D">
        <w:rPr>
          <w:lang w:val="ru-RU"/>
        </w:rPr>
        <w:t xml:space="preserve">, </w:t>
      </w:r>
      <w:r>
        <w:rPr>
          <w:lang w:val="ru-RU"/>
        </w:rPr>
        <w:t xml:space="preserve">искажающих </w:t>
      </w:r>
      <w:r w:rsidRPr="00CB158D">
        <w:rPr>
          <w:lang w:val="ru-RU"/>
        </w:rPr>
        <w:t>измерени</w:t>
      </w:r>
      <w:r>
        <w:rPr>
          <w:lang w:val="ru-RU"/>
        </w:rPr>
        <w:t>я</w:t>
      </w:r>
      <w:r w:rsidRPr="00CB158D">
        <w:rPr>
          <w:lang w:val="ru-RU"/>
        </w:rPr>
        <w:t xml:space="preserve">, </w:t>
      </w:r>
      <w:r>
        <w:rPr>
          <w:lang w:val="ru-RU"/>
        </w:rPr>
        <w:t xml:space="preserve">необходимо применить </w:t>
      </w:r>
      <w:r w:rsidRPr="00CB158D">
        <w:rPr>
          <w:lang w:val="ru-RU"/>
        </w:rPr>
        <w:t>соответствующие фильтры.</w:t>
      </w:r>
    </w:p>
    <w:p w:rsidR="005F1276" w:rsidRPr="00255BF5" w:rsidRDefault="005F7073" w:rsidP="000C7B8C">
      <w:pPr>
        <w:spacing w:line="234" w:lineRule="exact"/>
      </w:pPr>
      <w:r>
        <w:rPr>
          <w:lang w:val="ru-RU"/>
        </w:rPr>
        <w:t>Функция максимального удержания</w:t>
      </w:r>
    </w:p>
    <w:tbl>
      <w:tblPr>
        <w:tblW w:w="5000" w:type="pct"/>
        <w:tblCellMar>
          <w:left w:w="85" w:type="dxa"/>
          <w:right w:w="85" w:type="dxa"/>
        </w:tblCellMar>
        <w:tblLook w:val="0000" w:firstRow="0" w:lastRow="0" w:firstColumn="0" w:lastColumn="0" w:noHBand="0" w:noVBand="0"/>
      </w:tblPr>
      <w:tblGrid>
        <w:gridCol w:w="2206"/>
        <w:gridCol w:w="390"/>
        <w:gridCol w:w="7074"/>
        <w:gridCol w:w="139"/>
      </w:tblGrid>
      <w:tr w:rsidR="005F1276" w:rsidRPr="00705C78" w:rsidTr="00F80BF7">
        <w:tc>
          <w:tcPr>
            <w:tcW w:w="1124" w:type="pct"/>
          </w:tcPr>
          <w:p w:rsidR="005F1276" w:rsidRPr="006B28E8" w:rsidRDefault="00FB500C" w:rsidP="000C7B8C">
            <w:pPr>
              <w:spacing w:line="234" w:lineRule="exact"/>
              <w:jc w:val="left"/>
              <w:rPr>
                <w:lang w:val="en-US"/>
              </w:rPr>
            </w:pPr>
            <w:r>
              <w:rPr>
                <w:lang w:val="ru-RU"/>
              </w:rPr>
              <w:t>Центральная частота анализатора спектра</w:t>
            </w:r>
          </w:p>
        </w:tc>
        <w:tc>
          <w:tcPr>
            <w:tcW w:w="199" w:type="pct"/>
          </w:tcPr>
          <w:p w:rsidR="005F1276" w:rsidRPr="006B28E8" w:rsidRDefault="005F1276" w:rsidP="00F80BF7">
            <w:pPr>
              <w:spacing w:line="234" w:lineRule="exact"/>
              <w:jc w:val="center"/>
              <w:rPr>
                <w:lang w:val="en-US"/>
              </w:rPr>
            </w:pPr>
          </w:p>
        </w:tc>
        <w:tc>
          <w:tcPr>
            <w:tcW w:w="3677" w:type="pct"/>
            <w:gridSpan w:val="2"/>
          </w:tcPr>
          <w:p w:rsidR="005F1276" w:rsidRPr="00FB500C" w:rsidRDefault="00B93525" w:rsidP="000C7B8C">
            <w:pPr>
              <w:spacing w:line="234" w:lineRule="exact"/>
              <w:rPr>
                <w:lang w:val="ru-RU"/>
              </w:rPr>
            </w:pPr>
            <w:r>
              <w:rPr>
                <w:lang w:val="ru-RU"/>
              </w:rPr>
              <w:t>самая низкая</w:t>
            </w:r>
            <w:r w:rsidR="00FB500C">
              <w:rPr>
                <w:lang w:val="ru-RU"/>
              </w:rPr>
              <w:t xml:space="preserve"> частота, которая должна </w:t>
            </w:r>
            <w:r>
              <w:rPr>
                <w:lang w:val="ru-RU"/>
              </w:rPr>
              <w:t>быть измерена</w:t>
            </w:r>
            <w:r w:rsidR="00FB500C">
              <w:rPr>
                <w:lang w:val="ru-RU"/>
              </w:rPr>
              <w:t xml:space="preserve"> (например, если центральная частота радара равна</w:t>
            </w:r>
            <w:r>
              <w:rPr>
                <w:lang w:val="ru-RU"/>
              </w:rPr>
              <w:t xml:space="preserve"> </w:t>
            </w:r>
            <w:r w:rsidR="00EE5CFB">
              <w:rPr>
                <w:lang w:val="ru-RU"/>
              </w:rPr>
              <w:t>3</w:t>
            </w:r>
            <w:r w:rsidR="00FB500C">
              <w:rPr>
                <w:lang w:val="ru-RU"/>
              </w:rPr>
              <w:t>050</w:t>
            </w:r>
            <w:r w:rsidR="006B36A4">
              <w:rPr>
                <w:lang w:val="ru-RU"/>
              </w:rPr>
              <w:t> МГц</w:t>
            </w:r>
            <w:r w:rsidR="00FB500C">
              <w:rPr>
                <w:lang w:val="ru-RU"/>
              </w:rPr>
              <w:t xml:space="preserve">, но </w:t>
            </w:r>
            <w:r>
              <w:rPr>
                <w:lang w:val="ru-RU"/>
              </w:rPr>
              <w:t xml:space="preserve">необходимо проводить измерения в </w:t>
            </w:r>
            <w:r w:rsidR="00FB500C">
              <w:rPr>
                <w:lang w:val="ru-RU"/>
              </w:rPr>
              <w:t>спектр</w:t>
            </w:r>
            <w:r>
              <w:rPr>
                <w:lang w:val="ru-RU"/>
              </w:rPr>
              <w:t>е</w:t>
            </w:r>
            <w:r w:rsidR="00FB500C">
              <w:rPr>
                <w:lang w:val="ru-RU"/>
              </w:rPr>
              <w:t xml:space="preserve"> 2</w:t>
            </w:r>
            <w:r w:rsidR="00FB500C" w:rsidRPr="00FB500C">
              <w:rPr>
                <w:lang w:val="ru-RU"/>
              </w:rPr>
              <w:t>–</w:t>
            </w:r>
            <w:r w:rsidR="00FB500C">
              <w:rPr>
                <w:lang w:val="ru-RU"/>
              </w:rPr>
              <w:t>6</w:t>
            </w:r>
            <w:r w:rsidR="004A02EE">
              <w:rPr>
                <w:lang w:val="ru-RU"/>
              </w:rPr>
              <w:t> ГГц</w:t>
            </w:r>
            <w:r w:rsidR="00FB500C">
              <w:rPr>
                <w:lang w:val="ru-RU"/>
              </w:rPr>
              <w:t xml:space="preserve">, начальная центральная частота анализатора спектра должна </w:t>
            </w:r>
            <w:r>
              <w:rPr>
                <w:lang w:val="ru-RU"/>
              </w:rPr>
              <w:t>равняться</w:t>
            </w:r>
            <w:r w:rsidR="00FB500C">
              <w:rPr>
                <w:lang w:val="ru-RU"/>
              </w:rPr>
              <w:t xml:space="preserve"> 2</w:t>
            </w:r>
            <w:r w:rsidR="004A02EE">
              <w:rPr>
                <w:lang w:val="ru-RU"/>
              </w:rPr>
              <w:t> ГГц</w:t>
            </w:r>
            <w:r w:rsidR="00FB500C">
              <w:rPr>
                <w:lang w:val="ru-RU"/>
              </w:rPr>
              <w:t>).</w:t>
            </w:r>
          </w:p>
        </w:tc>
      </w:tr>
      <w:tr w:rsidR="00FB500C" w:rsidRPr="0073307E" w:rsidTr="00F80BF7">
        <w:tc>
          <w:tcPr>
            <w:tcW w:w="1124" w:type="pct"/>
          </w:tcPr>
          <w:p w:rsidR="00FB500C" w:rsidRDefault="00AD1C06" w:rsidP="000C7B8C">
            <w:pPr>
              <w:spacing w:line="234" w:lineRule="exact"/>
              <w:jc w:val="left"/>
              <w:rPr>
                <w:lang w:val="ru-RU"/>
              </w:rPr>
            </w:pPr>
            <w:r>
              <w:rPr>
                <w:lang w:val="ru-RU"/>
              </w:rPr>
              <w:t>Разброс</w:t>
            </w:r>
            <w:r w:rsidR="00FB500C" w:rsidRPr="0056114F">
              <w:t xml:space="preserve"> </w:t>
            </w:r>
            <w:r w:rsidR="00FB500C">
              <w:rPr>
                <w:lang w:val="ru-RU"/>
              </w:rPr>
              <w:t>частот</w:t>
            </w:r>
            <w:r w:rsidR="00FB500C" w:rsidRPr="0056114F">
              <w:t xml:space="preserve"> </w:t>
            </w:r>
            <w:r w:rsidR="00FB500C">
              <w:rPr>
                <w:lang w:val="ru-RU"/>
              </w:rPr>
              <w:t>анализатора</w:t>
            </w:r>
            <w:r w:rsidR="00FB500C" w:rsidRPr="0056114F">
              <w:t xml:space="preserve"> </w:t>
            </w:r>
            <w:r w:rsidR="00FB500C">
              <w:rPr>
                <w:lang w:val="ru-RU"/>
              </w:rPr>
              <w:t>спектра</w:t>
            </w:r>
          </w:p>
        </w:tc>
        <w:tc>
          <w:tcPr>
            <w:tcW w:w="199" w:type="pct"/>
          </w:tcPr>
          <w:p w:rsidR="00FB500C" w:rsidRPr="006B28E8" w:rsidRDefault="00521D35" w:rsidP="00F80BF7">
            <w:pPr>
              <w:spacing w:line="234" w:lineRule="exact"/>
              <w:jc w:val="center"/>
              <w:rPr>
                <w:lang w:val="en-US"/>
              </w:rPr>
            </w:pPr>
            <w:r>
              <w:rPr>
                <w:lang w:val="en-US"/>
              </w:rPr>
              <w:t>=</w:t>
            </w:r>
          </w:p>
        </w:tc>
        <w:tc>
          <w:tcPr>
            <w:tcW w:w="3677" w:type="pct"/>
            <w:gridSpan w:val="2"/>
          </w:tcPr>
          <w:p w:rsidR="00FB500C" w:rsidRDefault="00FB500C" w:rsidP="000C7B8C">
            <w:pPr>
              <w:spacing w:line="234" w:lineRule="exact"/>
              <w:rPr>
                <w:lang w:val="ru-RU"/>
              </w:rPr>
            </w:pPr>
            <w:r w:rsidRPr="009522EC">
              <w:t>10, 20, 50, 100</w:t>
            </w:r>
            <w:r>
              <w:rPr>
                <w:lang w:val="ru-RU"/>
              </w:rPr>
              <w:t xml:space="preserve"> или </w:t>
            </w:r>
            <w:r w:rsidRPr="009522EC">
              <w:t>500</w:t>
            </w:r>
            <w:r w:rsidR="006B36A4">
              <w:t> МГц</w:t>
            </w:r>
            <w:r w:rsidRPr="009522EC">
              <w:t>.</w:t>
            </w:r>
          </w:p>
        </w:tc>
      </w:tr>
      <w:tr w:rsidR="00FB500C" w:rsidRPr="0073307E" w:rsidTr="00F80BF7">
        <w:tc>
          <w:tcPr>
            <w:tcW w:w="1124" w:type="pct"/>
          </w:tcPr>
          <w:p w:rsidR="00FB500C" w:rsidRDefault="00AD1C06" w:rsidP="000C7B8C">
            <w:pPr>
              <w:spacing w:line="234" w:lineRule="exact"/>
              <w:jc w:val="left"/>
              <w:rPr>
                <w:lang w:val="ru-RU"/>
              </w:rPr>
            </w:pPr>
            <w:r>
              <w:rPr>
                <w:lang w:val="ru-RU"/>
              </w:rPr>
              <w:t>Время</w:t>
            </w:r>
            <w:r w:rsidR="00FB500C">
              <w:rPr>
                <w:lang w:val="ru-RU"/>
              </w:rPr>
              <w:t xml:space="preserve"> </w:t>
            </w:r>
            <w:r w:rsidR="00FB500C" w:rsidRPr="00AD1C06">
              <w:rPr>
                <w:lang w:val="ru-RU"/>
              </w:rPr>
              <w:t>качания частоты</w:t>
            </w:r>
            <w:r w:rsidR="00FB500C">
              <w:rPr>
                <w:lang w:val="ru-RU"/>
              </w:rPr>
              <w:t xml:space="preserve"> анализатора спектра</w:t>
            </w:r>
          </w:p>
        </w:tc>
        <w:tc>
          <w:tcPr>
            <w:tcW w:w="199" w:type="pct"/>
          </w:tcPr>
          <w:p w:rsidR="00FB500C" w:rsidRPr="00FB500C" w:rsidRDefault="00521D35" w:rsidP="00F80BF7">
            <w:pPr>
              <w:spacing w:line="234" w:lineRule="exact"/>
              <w:jc w:val="center"/>
              <w:rPr>
                <w:lang w:val="ru-RU"/>
              </w:rPr>
            </w:pPr>
            <w:r>
              <w:t>&gt;</w:t>
            </w:r>
          </w:p>
        </w:tc>
        <w:tc>
          <w:tcPr>
            <w:tcW w:w="3677" w:type="pct"/>
            <w:gridSpan w:val="2"/>
          </w:tcPr>
          <w:p w:rsidR="00FB500C" w:rsidRPr="009522EC" w:rsidRDefault="00A25867" w:rsidP="000C7B8C">
            <w:pPr>
              <w:spacing w:line="234" w:lineRule="exact"/>
            </w:pPr>
            <w:r>
              <w:rPr>
                <w:lang w:val="ru-RU"/>
              </w:rPr>
              <w:t xml:space="preserve">время </w:t>
            </w:r>
            <w:r w:rsidR="00FB500C">
              <w:rPr>
                <w:lang w:val="ru-RU"/>
              </w:rPr>
              <w:t>автоматическо</w:t>
            </w:r>
            <w:r>
              <w:rPr>
                <w:lang w:val="ru-RU"/>
              </w:rPr>
              <w:t>го</w:t>
            </w:r>
            <w:r w:rsidR="00FB500C">
              <w:rPr>
                <w:lang w:val="ru-RU"/>
              </w:rPr>
              <w:t xml:space="preserve"> качани</w:t>
            </w:r>
            <w:r>
              <w:rPr>
                <w:lang w:val="ru-RU"/>
              </w:rPr>
              <w:t>я</w:t>
            </w:r>
            <w:r w:rsidR="007613BA">
              <w:rPr>
                <w:lang w:val="ru-RU"/>
              </w:rPr>
              <w:t>.</w:t>
            </w:r>
          </w:p>
        </w:tc>
      </w:tr>
      <w:tr w:rsidR="00FB500C" w:rsidRPr="00705C78" w:rsidTr="00F80BF7">
        <w:trPr>
          <w:gridAfter w:val="1"/>
          <w:wAfter w:w="71" w:type="pct"/>
          <w:cantSplit/>
        </w:trPr>
        <w:tc>
          <w:tcPr>
            <w:tcW w:w="1124" w:type="pct"/>
          </w:tcPr>
          <w:p w:rsidR="00FB500C" w:rsidRPr="00C111D1" w:rsidRDefault="00FB500C" w:rsidP="00F80BF7">
            <w:pPr>
              <w:spacing w:line="240" w:lineRule="exact"/>
              <w:jc w:val="left"/>
              <w:rPr>
                <w:lang w:val="ru-RU"/>
              </w:rPr>
            </w:pPr>
            <w:r>
              <w:rPr>
                <w:lang w:val="ru-RU"/>
              </w:rPr>
              <w:lastRenderedPageBreak/>
              <w:t>Время</w:t>
            </w:r>
          </w:p>
        </w:tc>
        <w:tc>
          <w:tcPr>
            <w:tcW w:w="199" w:type="pct"/>
          </w:tcPr>
          <w:p w:rsidR="00FB500C" w:rsidRPr="0026695E" w:rsidRDefault="00521D35" w:rsidP="00F80BF7">
            <w:pPr>
              <w:spacing w:line="240" w:lineRule="exact"/>
              <w:jc w:val="center"/>
            </w:pPr>
            <w:r>
              <w:t>&gt;</w:t>
            </w:r>
          </w:p>
        </w:tc>
        <w:tc>
          <w:tcPr>
            <w:tcW w:w="3606" w:type="pct"/>
          </w:tcPr>
          <w:p w:rsidR="00FB500C" w:rsidRPr="00A018E6" w:rsidRDefault="00FB500C" w:rsidP="00F80BF7">
            <w:pPr>
              <w:spacing w:line="240" w:lineRule="exact"/>
              <w:rPr>
                <w:lang w:val="ru-RU"/>
              </w:rPr>
            </w:pPr>
            <w:r>
              <w:rPr>
                <w:lang w:val="ru-RU"/>
              </w:rPr>
              <w:t>регистрация сигнала в течение не менее</w:t>
            </w:r>
            <w:r w:rsidR="00EE5CFB">
              <w:rPr>
                <w:lang w:val="ru-RU"/>
              </w:rPr>
              <w:t> 3</w:t>
            </w:r>
            <w:r>
              <w:rPr>
                <w:lang w:val="ru-RU"/>
              </w:rPr>
              <w:t xml:space="preserve"> интервалов обращения луча радара (например, если радар вращается со скоростью 40</w:t>
            </w:r>
            <w:r w:rsidR="00A25867">
              <w:rPr>
                <w:lang w:val="ru-RU"/>
              </w:rPr>
              <w:t> </w:t>
            </w:r>
            <w:r>
              <w:rPr>
                <w:lang w:val="ru-RU"/>
              </w:rPr>
              <w:t>об/мин или 1,5</w:t>
            </w:r>
            <w:r w:rsidR="00A25867">
              <w:rPr>
                <w:lang w:val="ru-RU"/>
              </w:rPr>
              <w:t> </w:t>
            </w:r>
            <w:r>
              <w:rPr>
                <w:lang w:val="ru-RU"/>
              </w:rPr>
              <w:t>с/об, длительность регистрации должна превышать</w:t>
            </w:r>
            <w:r w:rsidR="00EE5CFB">
              <w:rPr>
                <w:lang w:val="ru-RU"/>
              </w:rPr>
              <w:t> 3</w:t>
            </w:r>
            <w:r w:rsidRPr="002015D0">
              <w:rPr>
                <w:lang w:val="en-US"/>
              </w:rPr>
              <w:t> </w:t>
            </w:r>
            <w:r w:rsidRPr="009522EC">
              <w:rPr>
                <w:rFonts w:ascii="Symbol" w:hAnsi="Symbol"/>
              </w:rPr>
              <w:t></w:t>
            </w:r>
            <w:r w:rsidRPr="002015D0">
              <w:rPr>
                <w:lang w:val="en-US"/>
              </w:rPr>
              <w:t> </w:t>
            </w:r>
            <w:r w:rsidRPr="00A018E6">
              <w:rPr>
                <w:lang w:val="ru-RU"/>
              </w:rPr>
              <w:t>1</w:t>
            </w:r>
            <w:r w:rsidR="00A25867">
              <w:rPr>
                <w:lang w:val="ru-RU"/>
              </w:rPr>
              <w:t>,</w:t>
            </w:r>
            <w:r w:rsidRPr="00A018E6">
              <w:rPr>
                <w:lang w:val="ru-RU"/>
              </w:rPr>
              <w:t>5</w:t>
            </w:r>
            <w:r w:rsidR="00A25867">
              <w:rPr>
                <w:lang w:val="ru-RU"/>
              </w:rPr>
              <w:t> </w:t>
            </w:r>
            <w:r>
              <w:rPr>
                <w:lang w:val="ru-RU"/>
              </w:rPr>
              <w:t>с; т.</w:t>
            </w:r>
            <w:r w:rsidR="00E6418C">
              <w:rPr>
                <w:lang w:val="en-US"/>
              </w:rPr>
              <w:t> </w:t>
            </w:r>
            <w:r>
              <w:rPr>
                <w:lang w:val="ru-RU"/>
              </w:rPr>
              <w:t>е. приемлемое время составляет 4,5</w:t>
            </w:r>
            <w:r w:rsidR="00A25867">
              <w:rPr>
                <w:lang w:val="ru-RU"/>
              </w:rPr>
              <w:t> </w:t>
            </w:r>
            <w:r>
              <w:rPr>
                <w:lang w:val="ru-RU"/>
              </w:rPr>
              <w:t>с). Регистрация сигнала на протяжении длительности</w:t>
            </w:r>
            <w:r w:rsidR="00A25867">
              <w:rPr>
                <w:lang w:val="ru-RU"/>
              </w:rPr>
              <w:t>,</w:t>
            </w:r>
            <w:r>
              <w:rPr>
                <w:lang w:val="ru-RU"/>
              </w:rPr>
              <w:t xml:space="preserve"> </w:t>
            </w:r>
            <w:r w:rsidR="00A25867">
              <w:rPr>
                <w:lang w:val="ru-RU"/>
              </w:rPr>
              <w:t>достаточной для формирования</w:t>
            </w:r>
            <w:r>
              <w:rPr>
                <w:lang w:val="ru-RU"/>
              </w:rPr>
              <w:t xml:space="preserve"> спектр</w:t>
            </w:r>
            <w:r w:rsidR="00A25867">
              <w:rPr>
                <w:lang w:val="ru-RU"/>
              </w:rPr>
              <w:t>а</w:t>
            </w:r>
            <w:r>
              <w:rPr>
                <w:lang w:val="ru-RU"/>
              </w:rPr>
              <w:t>. Для получения максимального сигнала реакции измерительной системы антенна радара может удерживаться в стационарном и ориентированном положении.</w:t>
            </w:r>
          </w:p>
        </w:tc>
      </w:tr>
    </w:tbl>
    <w:p w:rsidR="00C111D1" w:rsidRPr="002E44EF" w:rsidRDefault="00C111D1" w:rsidP="00F80BF7">
      <w:pPr>
        <w:pStyle w:val="Note"/>
        <w:spacing w:line="240" w:lineRule="exact"/>
        <w:rPr>
          <w:lang w:val="ru-RU"/>
        </w:rPr>
      </w:pPr>
      <w:r w:rsidRPr="00656DBD">
        <w:rPr>
          <w:lang w:val="ru-RU"/>
        </w:rPr>
        <w:t xml:space="preserve">ПРИМЕЧАНИЕ 1. </w:t>
      </w:r>
      <w:r w:rsidR="00AF0253" w:rsidRPr="00AF0253">
        <w:rPr>
          <w:lang w:val="ru-RU"/>
        </w:rPr>
        <w:t xml:space="preserve">– </w:t>
      </w:r>
      <w:r w:rsidR="006A2322">
        <w:rPr>
          <w:lang w:val="ru-RU"/>
        </w:rPr>
        <w:t>Н</w:t>
      </w:r>
      <w:r w:rsidRPr="00656DBD">
        <w:rPr>
          <w:lang w:val="ru-RU"/>
        </w:rPr>
        <w:t>астройк</w:t>
      </w:r>
      <w:r w:rsidR="006A2322">
        <w:rPr>
          <w:lang w:val="ru-RU"/>
        </w:rPr>
        <w:t>а</w:t>
      </w:r>
      <w:r w:rsidRPr="00656DBD">
        <w:rPr>
          <w:lang w:val="ru-RU"/>
        </w:rPr>
        <w:t xml:space="preserve"> времени качания частоты анализатора спектра и длительности регистрации сигнала должна проверяться.</w:t>
      </w:r>
    </w:p>
    <w:p w:rsidR="00C111D1" w:rsidRPr="00831E6E" w:rsidRDefault="00C111D1" w:rsidP="00F80BF7">
      <w:pPr>
        <w:spacing w:line="240" w:lineRule="exact"/>
        <w:rPr>
          <w:lang w:val="ru-RU"/>
        </w:rPr>
      </w:pPr>
      <w:r>
        <w:rPr>
          <w:lang w:val="ru-RU"/>
        </w:rPr>
        <w:t xml:space="preserve">Второй важный момент процедуры измерений </w:t>
      </w:r>
      <w:r w:rsidRPr="00656DBD">
        <w:rPr>
          <w:lang w:val="ru-RU"/>
        </w:rPr>
        <w:t>–</w:t>
      </w:r>
      <w:r>
        <w:rPr>
          <w:lang w:val="ru-RU"/>
        </w:rPr>
        <w:t xml:space="preserve"> настройка измерительной системы на следующий диапазон измеряемых частот. Оптимальное решение состоит в том, чтобы эта частота равнялась сумме первой измеряемой частоты и диапазона частот измерений.</w:t>
      </w:r>
      <w:r w:rsidR="007F0193">
        <w:rPr>
          <w:lang w:val="ru-RU"/>
        </w:rPr>
        <w:t xml:space="preserve"> </w:t>
      </w:r>
    </w:p>
    <w:p w:rsidR="00C111D1" w:rsidRPr="00645349" w:rsidRDefault="00C111D1" w:rsidP="00F80BF7">
      <w:pPr>
        <w:spacing w:line="240" w:lineRule="exact"/>
        <w:rPr>
          <w:lang w:val="ru-RU"/>
        </w:rPr>
      </w:pPr>
      <w:r>
        <w:rPr>
          <w:lang w:val="ru-RU"/>
        </w:rPr>
        <w:t>В случае, когда измерительны</w:t>
      </w:r>
      <w:r w:rsidR="007F0193">
        <w:rPr>
          <w:lang w:val="ru-RU"/>
        </w:rPr>
        <w:t>м</w:t>
      </w:r>
      <w:r>
        <w:rPr>
          <w:lang w:val="ru-RU"/>
        </w:rPr>
        <w:t xml:space="preserve"> прибор</w:t>
      </w:r>
      <w:r w:rsidR="007F0193">
        <w:rPr>
          <w:lang w:val="ru-RU"/>
        </w:rPr>
        <w:t>ом</w:t>
      </w:r>
      <w:r>
        <w:rPr>
          <w:lang w:val="ru-RU"/>
        </w:rPr>
        <w:t xml:space="preserve"> </w:t>
      </w:r>
      <w:r w:rsidR="007F0193">
        <w:rPr>
          <w:lang w:val="ru-RU"/>
        </w:rPr>
        <w:t>является селективный</w:t>
      </w:r>
      <w:r>
        <w:rPr>
          <w:lang w:val="ru-RU"/>
        </w:rPr>
        <w:t xml:space="preserve"> приемник, измерения выполняются на конкретных частотах, входящих в рекомендованную полосу частот.</w:t>
      </w:r>
    </w:p>
    <w:p w:rsidR="00C111D1" w:rsidRPr="0067740F" w:rsidRDefault="00C111D1" w:rsidP="00F80BF7">
      <w:pPr>
        <w:pStyle w:val="Heading3"/>
        <w:spacing w:line="240" w:lineRule="exact"/>
        <w:rPr>
          <w:lang w:val="ru-RU"/>
        </w:rPr>
      </w:pPr>
      <w:r w:rsidRPr="00C8498B">
        <w:rPr>
          <w:lang w:val="ru-RU"/>
        </w:rPr>
        <w:t>6.4.2</w:t>
      </w:r>
      <w:r w:rsidRPr="00C8498B">
        <w:rPr>
          <w:lang w:val="ru-RU"/>
        </w:rPr>
        <w:tab/>
      </w:r>
      <w:r w:rsidRPr="002E44EF">
        <w:rPr>
          <w:lang w:val="ru-RU"/>
        </w:rPr>
        <w:t>Автоматический</w:t>
      </w:r>
      <w:r>
        <w:rPr>
          <w:lang w:val="ru-RU"/>
        </w:rPr>
        <w:t xml:space="preserve"> метод</w:t>
      </w:r>
    </w:p>
    <w:p w:rsidR="00C111D1" w:rsidRPr="00A65C48" w:rsidRDefault="0050605E" w:rsidP="00F80BF7">
      <w:pPr>
        <w:spacing w:line="240" w:lineRule="exact"/>
        <w:rPr>
          <w:lang w:val="ru-RU"/>
        </w:rPr>
      </w:pPr>
      <w:r>
        <w:rPr>
          <w:lang w:val="ru-RU"/>
        </w:rPr>
        <w:t>Метод прямых измерений</w:t>
      </w:r>
      <w:r w:rsidR="00C111D1">
        <w:rPr>
          <w:lang w:val="ru-RU"/>
        </w:rPr>
        <w:t xml:space="preserve"> подробно описан в Дополнении</w:t>
      </w:r>
      <w:r w:rsidR="007F0193">
        <w:rPr>
          <w:lang w:val="ru-RU"/>
        </w:rPr>
        <w:t> </w:t>
      </w:r>
      <w:r w:rsidR="00C111D1">
        <w:rPr>
          <w:lang w:val="ru-RU"/>
        </w:rPr>
        <w:t>1 к Приложению</w:t>
      </w:r>
      <w:r w:rsidR="007F0193">
        <w:rPr>
          <w:lang w:val="ru-RU"/>
        </w:rPr>
        <w:t> </w:t>
      </w:r>
      <w:r w:rsidR="00C111D1">
        <w:rPr>
          <w:lang w:val="ru-RU"/>
        </w:rPr>
        <w:t>1; в настоящем разделе привод</w:t>
      </w:r>
      <w:r w:rsidR="007F0193">
        <w:rPr>
          <w:lang w:val="ru-RU"/>
        </w:rPr>
        <w:t>и</w:t>
      </w:r>
      <w:r w:rsidR="00C111D1">
        <w:rPr>
          <w:lang w:val="ru-RU"/>
        </w:rPr>
        <w:t>тся кратк</w:t>
      </w:r>
      <w:r w:rsidR="007F0193">
        <w:rPr>
          <w:lang w:val="ru-RU"/>
        </w:rPr>
        <w:t>о</w:t>
      </w:r>
      <w:r w:rsidR="00C111D1">
        <w:rPr>
          <w:lang w:val="ru-RU"/>
        </w:rPr>
        <w:t xml:space="preserve">е </w:t>
      </w:r>
      <w:r w:rsidR="007F0193">
        <w:rPr>
          <w:lang w:val="ru-RU"/>
        </w:rPr>
        <w:t>описание</w:t>
      </w:r>
      <w:r w:rsidR="00C111D1">
        <w:rPr>
          <w:lang w:val="ru-RU"/>
        </w:rPr>
        <w:t xml:space="preserve"> это</w:t>
      </w:r>
      <w:r w:rsidR="007F0193">
        <w:rPr>
          <w:lang w:val="ru-RU"/>
        </w:rPr>
        <w:t>го</w:t>
      </w:r>
      <w:r w:rsidR="00C111D1">
        <w:rPr>
          <w:lang w:val="ru-RU"/>
        </w:rPr>
        <w:t xml:space="preserve"> метод</w:t>
      </w:r>
      <w:r w:rsidR="007F0193">
        <w:rPr>
          <w:lang w:val="ru-RU"/>
        </w:rPr>
        <w:t>а</w:t>
      </w:r>
      <w:r w:rsidR="00C111D1">
        <w:rPr>
          <w:lang w:val="ru-RU"/>
        </w:rPr>
        <w:t xml:space="preserve">. Помимо параметров, перечисленных в </w:t>
      </w:r>
      <w:r w:rsidR="007B26BF">
        <w:rPr>
          <w:lang w:val="ru-RU"/>
        </w:rPr>
        <w:t>п. </w:t>
      </w:r>
      <w:r w:rsidR="00C111D1">
        <w:rPr>
          <w:lang w:val="ru-RU"/>
        </w:rPr>
        <w:t>2, для анализатора спектра необходимо настроить следующие параметры:</w:t>
      </w:r>
    </w:p>
    <w:tbl>
      <w:tblPr>
        <w:tblW w:w="9640" w:type="dxa"/>
        <w:tblLayout w:type="fixed"/>
        <w:tblCellMar>
          <w:left w:w="85" w:type="dxa"/>
          <w:right w:w="85" w:type="dxa"/>
        </w:tblCellMar>
        <w:tblLook w:val="0000" w:firstRow="0" w:lastRow="0" w:firstColumn="0" w:lastColumn="0" w:noHBand="0" w:noVBand="0"/>
      </w:tblPr>
      <w:tblGrid>
        <w:gridCol w:w="2213"/>
        <w:gridCol w:w="392"/>
        <w:gridCol w:w="7035"/>
      </w:tblGrid>
      <w:tr w:rsidR="00C111D1" w:rsidRPr="00705C78" w:rsidTr="00F80BF7">
        <w:tc>
          <w:tcPr>
            <w:tcW w:w="2213" w:type="dxa"/>
          </w:tcPr>
          <w:p w:rsidR="00C111D1" w:rsidRPr="0067740F" w:rsidRDefault="00C111D1" w:rsidP="00F80BF7">
            <w:pPr>
              <w:spacing w:line="240" w:lineRule="exact"/>
              <w:jc w:val="left"/>
              <w:rPr>
                <w:lang w:val="ru-RU"/>
              </w:rPr>
            </w:pPr>
            <w:r>
              <w:rPr>
                <w:lang w:val="ru-RU"/>
              </w:rPr>
              <w:t>Центральная частота анализатора спектра</w:t>
            </w:r>
          </w:p>
        </w:tc>
        <w:tc>
          <w:tcPr>
            <w:tcW w:w="392" w:type="dxa"/>
          </w:tcPr>
          <w:p w:rsidR="00C111D1" w:rsidRPr="0026695E" w:rsidRDefault="00C111D1" w:rsidP="00F80BF7">
            <w:pPr>
              <w:spacing w:line="240" w:lineRule="exact"/>
            </w:pPr>
          </w:p>
        </w:tc>
        <w:tc>
          <w:tcPr>
            <w:tcW w:w="7035" w:type="dxa"/>
          </w:tcPr>
          <w:p w:rsidR="00C111D1" w:rsidRPr="00645349" w:rsidRDefault="007B26BF" w:rsidP="00F80BF7">
            <w:pPr>
              <w:spacing w:line="240" w:lineRule="exact"/>
              <w:rPr>
                <w:lang w:val="ru-RU"/>
              </w:rPr>
            </w:pPr>
            <w:r>
              <w:rPr>
                <w:lang w:val="ru-RU"/>
              </w:rPr>
              <w:t>самая низкая</w:t>
            </w:r>
            <w:r w:rsidR="00C111D1">
              <w:rPr>
                <w:lang w:val="ru-RU"/>
              </w:rPr>
              <w:t xml:space="preserve"> частота, которая должна </w:t>
            </w:r>
            <w:r>
              <w:rPr>
                <w:lang w:val="ru-RU"/>
              </w:rPr>
              <w:t>быть измерена</w:t>
            </w:r>
            <w:r w:rsidR="00C111D1">
              <w:rPr>
                <w:lang w:val="ru-RU"/>
              </w:rPr>
              <w:t xml:space="preserve"> (например, если центральная частота радара равна</w:t>
            </w:r>
            <w:r w:rsidR="00EE5CFB">
              <w:rPr>
                <w:lang w:val="ru-RU"/>
              </w:rPr>
              <w:t> 3</w:t>
            </w:r>
            <w:r w:rsidR="00C111D1">
              <w:rPr>
                <w:lang w:val="ru-RU"/>
              </w:rPr>
              <w:t>050</w:t>
            </w:r>
            <w:r w:rsidR="006B36A4">
              <w:rPr>
                <w:lang w:val="ru-RU"/>
              </w:rPr>
              <w:t> МГц</w:t>
            </w:r>
            <w:r w:rsidR="00C111D1">
              <w:rPr>
                <w:lang w:val="ru-RU"/>
              </w:rPr>
              <w:t xml:space="preserve">, </w:t>
            </w:r>
            <w:r>
              <w:rPr>
                <w:lang w:val="ru-RU"/>
              </w:rPr>
              <w:t>но необходимо проводить измерения в спектре</w:t>
            </w:r>
            <w:r w:rsidR="00C111D1">
              <w:rPr>
                <w:lang w:val="ru-RU"/>
              </w:rPr>
              <w:t xml:space="preserve"> 2</w:t>
            </w:r>
            <w:r>
              <w:rPr>
                <w:lang w:val="ru-RU"/>
              </w:rPr>
              <w:t>–</w:t>
            </w:r>
            <w:r w:rsidR="00C111D1">
              <w:rPr>
                <w:lang w:val="ru-RU"/>
              </w:rPr>
              <w:t>6</w:t>
            </w:r>
            <w:r w:rsidR="004A02EE">
              <w:rPr>
                <w:lang w:val="ru-RU"/>
              </w:rPr>
              <w:t> ГГц</w:t>
            </w:r>
            <w:r w:rsidR="00C111D1">
              <w:rPr>
                <w:lang w:val="ru-RU"/>
              </w:rPr>
              <w:t xml:space="preserve">, начальная центральная частота анализатора спектра должна </w:t>
            </w:r>
            <w:r w:rsidR="00820AA5">
              <w:rPr>
                <w:lang w:val="ru-RU"/>
              </w:rPr>
              <w:t>равняться</w:t>
            </w:r>
            <w:r w:rsidR="00C111D1">
              <w:rPr>
                <w:lang w:val="ru-RU"/>
              </w:rPr>
              <w:t xml:space="preserve"> 2</w:t>
            </w:r>
            <w:r w:rsidR="004A02EE">
              <w:rPr>
                <w:lang w:val="ru-RU"/>
              </w:rPr>
              <w:t> ГГц</w:t>
            </w:r>
            <w:r w:rsidR="00C111D1">
              <w:rPr>
                <w:lang w:val="ru-RU"/>
              </w:rPr>
              <w:t>).</w:t>
            </w:r>
          </w:p>
        </w:tc>
      </w:tr>
      <w:tr w:rsidR="00C111D1" w:rsidRPr="00705C78" w:rsidTr="00F80BF7">
        <w:tc>
          <w:tcPr>
            <w:tcW w:w="2213" w:type="dxa"/>
          </w:tcPr>
          <w:p w:rsidR="00C111D1" w:rsidRPr="00645349" w:rsidRDefault="00AD1C06" w:rsidP="00F80BF7">
            <w:pPr>
              <w:spacing w:line="240" w:lineRule="exact"/>
              <w:jc w:val="left"/>
              <w:rPr>
                <w:lang w:val="ru-RU"/>
              </w:rPr>
            </w:pPr>
            <w:r>
              <w:rPr>
                <w:lang w:val="ru-RU"/>
              </w:rPr>
              <w:t>Р</w:t>
            </w:r>
            <w:r w:rsidR="004F2531">
              <w:rPr>
                <w:lang w:val="ru-RU"/>
              </w:rPr>
              <w:t>азброс</w:t>
            </w:r>
            <w:r>
              <w:rPr>
                <w:lang w:val="ru-RU"/>
              </w:rPr>
              <w:t xml:space="preserve"> частот</w:t>
            </w:r>
            <w:r w:rsidR="00C111D1">
              <w:rPr>
                <w:lang w:val="ru-RU"/>
              </w:rPr>
              <w:t xml:space="preserve"> анализатора спектра</w:t>
            </w:r>
          </w:p>
        </w:tc>
        <w:tc>
          <w:tcPr>
            <w:tcW w:w="392" w:type="dxa"/>
          </w:tcPr>
          <w:p w:rsidR="00C111D1" w:rsidRPr="00521D35" w:rsidRDefault="00521D35" w:rsidP="00F80BF7">
            <w:pPr>
              <w:spacing w:line="240" w:lineRule="exact"/>
              <w:rPr>
                <w:rFonts w:asciiTheme="majorBidi" w:hAnsiTheme="majorBidi" w:cstheme="majorBidi"/>
                <w:lang w:val="ru-RU"/>
              </w:rPr>
            </w:pPr>
            <w:r>
              <w:rPr>
                <w:rFonts w:asciiTheme="majorBidi" w:hAnsiTheme="majorBidi" w:cstheme="majorBidi"/>
                <w:lang w:val="ru-RU"/>
              </w:rPr>
              <w:t>=</w:t>
            </w:r>
          </w:p>
        </w:tc>
        <w:tc>
          <w:tcPr>
            <w:tcW w:w="7035" w:type="dxa"/>
          </w:tcPr>
          <w:p w:rsidR="00C111D1" w:rsidRPr="00645349" w:rsidRDefault="00C111D1" w:rsidP="00F80BF7">
            <w:pPr>
              <w:spacing w:line="240" w:lineRule="exact"/>
              <w:rPr>
                <w:lang w:val="ru-RU"/>
              </w:rPr>
            </w:pPr>
            <w:r>
              <w:rPr>
                <w:lang w:val="ru-RU"/>
              </w:rPr>
              <w:t>0</w:t>
            </w:r>
            <w:r w:rsidR="00820AA5">
              <w:rPr>
                <w:lang w:val="ru-RU"/>
              </w:rPr>
              <w:t> </w:t>
            </w:r>
            <w:r>
              <w:rPr>
                <w:lang w:val="ru-RU"/>
              </w:rPr>
              <w:t>Гц (анализатор функционирует как прибор во временной области).</w:t>
            </w:r>
          </w:p>
        </w:tc>
      </w:tr>
      <w:tr w:rsidR="00C111D1" w:rsidRPr="00705C78" w:rsidTr="00F80BF7">
        <w:tc>
          <w:tcPr>
            <w:tcW w:w="2213" w:type="dxa"/>
          </w:tcPr>
          <w:p w:rsidR="00C111D1" w:rsidRPr="00544AD0" w:rsidRDefault="00C111D1" w:rsidP="00F80BF7">
            <w:pPr>
              <w:spacing w:line="240" w:lineRule="exact"/>
              <w:jc w:val="left"/>
              <w:rPr>
                <w:lang w:val="en-US"/>
              </w:rPr>
            </w:pPr>
            <w:r>
              <w:rPr>
                <w:lang w:val="ru-RU"/>
              </w:rPr>
              <w:t>Длительность</w:t>
            </w:r>
            <w:r w:rsidRPr="00544AD0">
              <w:rPr>
                <w:lang w:val="en-US"/>
              </w:rPr>
              <w:t xml:space="preserve"> </w:t>
            </w:r>
            <w:r>
              <w:rPr>
                <w:lang w:val="ru-RU"/>
              </w:rPr>
              <w:t>шага анализатора</w:t>
            </w:r>
            <w:r w:rsidRPr="00544AD0">
              <w:rPr>
                <w:lang w:val="en-US"/>
              </w:rPr>
              <w:t xml:space="preserve"> </w:t>
            </w:r>
            <w:r>
              <w:rPr>
                <w:lang w:val="ru-RU"/>
              </w:rPr>
              <w:t>спектра</w:t>
            </w:r>
          </w:p>
          <w:p w:rsidR="00C111D1" w:rsidRPr="00544AD0" w:rsidRDefault="00C111D1" w:rsidP="00F80BF7">
            <w:pPr>
              <w:spacing w:line="240" w:lineRule="exact"/>
              <w:jc w:val="left"/>
              <w:rPr>
                <w:lang w:val="en-US"/>
              </w:rPr>
            </w:pPr>
          </w:p>
        </w:tc>
        <w:tc>
          <w:tcPr>
            <w:tcW w:w="392" w:type="dxa"/>
          </w:tcPr>
          <w:p w:rsidR="00C111D1" w:rsidRPr="009522EC" w:rsidRDefault="00521D35" w:rsidP="00F80BF7">
            <w:pPr>
              <w:spacing w:line="240" w:lineRule="exact"/>
              <w:rPr>
                <w:rFonts w:ascii="Symbol" w:hAnsi="Symbol"/>
              </w:rPr>
            </w:pPr>
            <w:r>
              <w:t>&gt;</w:t>
            </w:r>
          </w:p>
        </w:tc>
        <w:tc>
          <w:tcPr>
            <w:tcW w:w="7035" w:type="dxa"/>
          </w:tcPr>
          <w:p w:rsidR="00C111D1" w:rsidRPr="00C111D1" w:rsidRDefault="00C111D1" w:rsidP="00F80BF7">
            <w:pPr>
              <w:spacing w:line="240" w:lineRule="exact"/>
              <w:rPr>
                <w:spacing w:val="-4"/>
                <w:lang w:val="ru-RU"/>
              </w:rPr>
            </w:pPr>
            <w:r w:rsidRPr="00C111D1">
              <w:rPr>
                <w:spacing w:val="-4"/>
                <w:lang w:val="ru-RU"/>
              </w:rPr>
              <w:t>интервала обращения луча радара (например, если радар вращается со скоростью 40</w:t>
            </w:r>
            <w:r w:rsidR="00820AA5">
              <w:rPr>
                <w:spacing w:val="-4"/>
                <w:lang w:val="ru-RU"/>
              </w:rPr>
              <w:t> </w:t>
            </w:r>
            <w:r w:rsidRPr="00C111D1">
              <w:rPr>
                <w:spacing w:val="-4"/>
                <w:lang w:val="ru-RU"/>
              </w:rPr>
              <w:t>об/мин или 1,5</w:t>
            </w:r>
            <w:r w:rsidR="00820AA5">
              <w:rPr>
                <w:spacing w:val="-4"/>
                <w:lang w:val="ru-RU"/>
              </w:rPr>
              <w:t> </w:t>
            </w:r>
            <w:r w:rsidRPr="00C111D1">
              <w:rPr>
                <w:spacing w:val="-4"/>
                <w:lang w:val="ru-RU"/>
              </w:rPr>
              <w:t>с/об, длительность цикла должна превышать 1</w:t>
            </w:r>
            <w:r w:rsidR="00820AA5">
              <w:rPr>
                <w:spacing w:val="-4"/>
                <w:lang w:val="ru-RU"/>
              </w:rPr>
              <w:t>,</w:t>
            </w:r>
            <w:r w:rsidRPr="00C111D1">
              <w:rPr>
                <w:spacing w:val="-4"/>
                <w:lang w:val="ru-RU"/>
              </w:rPr>
              <w:t>5</w:t>
            </w:r>
            <w:r w:rsidR="00820AA5">
              <w:rPr>
                <w:spacing w:val="-4"/>
                <w:lang w:val="ru-RU"/>
              </w:rPr>
              <w:t> </w:t>
            </w:r>
            <w:r w:rsidRPr="00C111D1">
              <w:rPr>
                <w:spacing w:val="-4"/>
                <w:lang w:val="ru-RU"/>
              </w:rPr>
              <w:t>с; т. е. приемлемое время составляет 2</w:t>
            </w:r>
            <w:r w:rsidR="00F56AB8">
              <w:rPr>
                <w:spacing w:val="-4"/>
                <w:lang w:val="ru-RU"/>
              </w:rPr>
              <w:t> </w:t>
            </w:r>
            <w:r w:rsidRPr="00C111D1">
              <w:rPr>
                <w:spacing w:val="-4"/>
                <w:lang w:val="ru-RU"/>
              </w:rPr>
              <w:t>с). Для радаров с быстрой перестройкой частоты или радаров с антенной, сканирующей в вертикальной плоскости, время цикла, возможно, должно быть равно длительности нескольких периодов обращения антенны. Для более сложных РЛС время цикла должно определяться экспериментальным путем.</w:t>
            </w:r>
          </w:p>
        </w:tc>
      </w:tr>
    </w:tbl>
    <w:p w:rsidR="00C111D1" w:rsidRDefault="00673A1F" w:rsidP="00521D35">
      <w:pPr>
        <w:spacing w:line="240" w:lineRule="exact"/>
        <w:rPr>
          <w:lang w:val="ru-RU"/>
        </w:rPr>
      </w:pPr>
      <w:r w:rsidRPr="004F2531">
        <w:rPr>
          <w:lang w:val="ru-RU"/>
        </w:rPr>
        <w:t>В нормальном режиме сканирования и при условии, что измерительная система настроена так, как описано выше, производится</w:t>
      </w:r>
      <w:r>
        <w:rPr>
          <w:lang w:val="ru-RU"/>
        </w:rPr>
        <w:t xml:space="preserve"> первое точечное измерение</w:t>
      </w:r>
      <w:r w:rsidR="00C111D1">
        <w:rPr>
          <w:lang w:val="ru-RU"/>
        </w:rPr>
        <w:t xml:space="preserve">. Точка данных состоит из пары чисел: измеренного уровня мощности и значения частоты, </w:t>
      </w:r>
      <w:r>
        <w:rPr>
          <w:lang w:val="ru-RU"/>
        </w:rPr>
        <w:t>для</w:t>
      </w:r>
      <w:r w:rsidR="00C111D1">
        <w:rPr>
          <w:lang w:val="ru-RU"/>
        </w:rPr>
        <w:t xml:space="preserve"> которой произведено измерение. Например, первой точкой данных </w:t>
      </w:r>
      <w:r>
        <w:rPr>
          <w:lang w:val="ru-RU"/>
        </w:rPr>
        <w:t>для приведенного выше примера будет</w:t>
      </w:r>
      <w:r w:rsidR="00C111D1">
        <w:rPr>
          <w:lang w:val="ru-RU"/>
        </w:rPr>
        <w:t xml:space="preserve"> </w:t>
      </w:r>
      <w:r w:rsidR="00521D35">
        <w:rPr>
          <w:lang w:val="ru-RU"/>
        </w:rPr>
        <w:t>–</w:t>
      </w:r>
      <w:r w:rsidR="00C111D1">
        <w:rPr>
          <w:lang w:val="ru-RU"/>
        </w:rPr>
        <w:t>93</w:t>
      </w:r>
      <w:r w:rsidR="00EE5CFB">
        <w:rPr>
          <w:lang w:val="ru-RU"/>
        </w:rPr>
        <w:t> дБ</w:t>
      </w:r>
      <w:r w:rsidR="00C111D1">
        <w:rPr>
          <w:lang w:val="ru-RU"/>
        </w:rPr>
        <w:t xml:space="preserve">м </w:t>
      </w:r>
      <w:r>
        <w:rPr>
          <w:lang w:val="ru-RU"/>
        </w:rPr>
        <w:t>на</w:t>
      </w:r>
      <w:r w:rsidR="00C111D1">
        <w:rPr>
          <w:lang w:val="ru-RU"/>
        </w:rPr>
        <w:t xml:space="preserve"> частот</w:t>
      </w:r>
      <w:r>
        <w:rPr>
          <w:lang w:val="ru-RU"/>
        </w:rPr>
        <w:t>е</w:t>
      </w:r>
      <w:r w:rsidR="00C111D1">
        <w:rPr>
          <w:lang w:val="ru-RU"/>
        </w:rPr>
        <w:t xml:space="preserve"> 2000</w:t>
      </w:r>
      <w:r w:rsidR="006B36A4">
        <w:rPr>
          <w:lang w:val="ru-RU"/>
        </w:rPr>
        <w:t> МГц</w:t>
      </w:r>
      <w:r w:rsidR="00C111D1">
        <w:rPr>
          <w:lang w:val="ru-RU"/>
        </w:rPr>
        <w:t xml:space="preserve">. Точка данных получается путем наблюдения за излучением радара на </w:t>
      </w:r>
      <w:r w:rsidR="004F2531">
        <w:rPr>
          <w:lang w:val="ru-RU"/>
        </w:rPr>
        <w:t>заданной</w:t>
      </w:r>
      <w:r w:rsidR="00C111D1">
        <w:rPr>
          <w:lang w:val="ru-RU"/>
        </w:rPr>
        <w:t xml:space="preserve"> частоте при частот</w:t>
      </w:r>
      <w:r w:rsidR="004F2531">
        <w:rPr>
          <w:lang w:val="ru-RU"/>
        </w:rPr>
        <w:t>ном разбросе</w:t>
      </w:r>
      <w:r w:rsidR="00C111D1">
        <w:rPr>
          <w:lang w:val="ru-RU"/>
        </w:rPr>
        <w:t xml:space="preserve"> 0</w:t>
      </w:r>
      <w:r w:rsidR="004F2531">
        <w:rPr>
          <w:lang w:val="ru-RU"/>
        </w:rPr>
        <w:t> </w:t>
      </w:r>
      <w:r w:rsidR="00C111D1">
        <w:rPr>
          <w:lang w:val="ru-RU"/>
        </w:rPr>
        <w:t xml:space="preserve">Гц </w:t>
      </w:r>
      <w:r w:rsidR="00372D55">
        <w:rPr>
          <w:lang w:val="ru-RU"/>
        </w:rPr>
        <w:t>для</w:t>
      </w:r>
      <w:r w:rsidR="00C111D1">
        <w:rPr>
          <w:lang w:val="ru-RU"/>
        </w:rPr>
        <w:t xml:space="preserve"> интервал</w:t>
      </w:r>
      <w:r w:rsidR="00372D55">
        <w:rPr>
          <w:lang w:val="ru-RU"/>
        </w:rPr>
        <w:t>а</w:t>
      </w:r>
      <w:r w:rsidR="00C111D1">
        <w:rPr>
          <w:lang w:val="ru-RU"/>
        </w:rPr>
        <w:t xml:space="preserve"> (длительнос</w:t>
      </w:r>
      <w:r w:rsidR="00DF7747">
        <w:rPr>
          <w:lang w:val="ru-RU"/>
        </w:rPr>
        <w:t>т</w:t>
      </w:r>
      <w:r w:rsidR="00C111D1">
        <w:rPr>
          <w:lang w:val="ru-RU"/>
        </w:rPr>
        <w:t>ь шага), несколько превышающем пери</w:t>
      </w:r>
      <w:r w:rsidR="00372D55">
        <w:rPr>
          <w:lang w:val="ru-RU"/>
        </w:rPr>
        <w:t>о</w:t>
      </w:r>
      <w:r w:rsidR="00C111D1">
        <w:rPr>
          <w:lang w:val="ru-RU"/>
        </w:rPr>
        <w:t>д вращения антенны радара</w:t>
      </w:r>
      <w:r w:rsidR="00372D55">
        <w:rPr>
          <w:lang w:val="ru-RU"/>
        </w:rPr>
        <w:t>,</w:t>
      </w:r>
      <w:r w:rsidR="00C111D1">
        <w:rPr>
          <w:lang w:val="ru-RU"/>
        </w:rPr>
        <w:t xml:space="preserve"> или </w:t>
      </w:r>
      <w:r w:rsidR="00372D55">
        <w:rPr>
          <w:lang w:val="ru-RU"/>
        </w:rPr>
        <w:t>для</w:t>
      </w:r>
      <w:r w:rsidR="00C111D1">
        <w:rPr>
          <w:lang w:val="ru-RU"/>
        </w:rPr>
        <w:t xml:space="preserve"> </w:t>
      </w:r>
      <w:r w:rsidR="00372D55">
        <w:rPr>
          <w:lang w:val="ru-RU"/>
        </w:rPr>
        <w:t>большей</w:t>
      </w:r>
      <w:r w:rsidR="00C111D1">
        <w:rPr>
          <w:lang w:val="ru-RU"/>
        </w:rPr>
        <w:t xml:space="preserve"> длительност</w:t>
      </w:r>
      <w:r w:rsidR="00372D55">
        <w:rPr>
          <w:lang w:val="ru-RU"/>
        </w:rPr>
        <w:t>и</w:t>
      </w:r>
      <w:r w:rsidR="00C111D1">
        <w:rPr>
          <w:lang w:val="ru-RU"/>
        </w:rPr>
        <w:t xml:space="preserve"> шага </w:t>
      </w:r>
      <w:r w:rsidR="00372D55">
        <w:rPr>
          <w:lang w:val="ru-RU"/>
        </w:rPr>
        <w:t>в случае</w:t>
      </w:r>
      <w:r w:rsidR="00C111D1">
        <w:rPr>
          <w:lang w:val="ru-RU"/>
        </w:rPr>
        <w:t xml:space="preserve"> сложных РЛС. Временная диаграмма наблюдения за вращением луча антенны радара будет отображена на экране анализатора спектра. </w:t>
      </w:r>
      <w:r w:rsidR="00372D55">
        <w:rPr>
          <w:lang w:val="ru-RU"/>
        </w:rPr>
        <w:t>Самая высокая</w:t>
      </w:r>
      <w:r w:rsidR="00C111D1">
        <w:rPr>
          <w:lang w:val="ru-RU"/>
        </w:rPr>
        <w:t xml:space="preserve"> точка </w:t>
      </w:r>
      <w:r w:rsidR="00372D55">
        <w:rPr>
          <w:lang w:val="ru-RU"/>
        </w:rPr>
        <w:t>на линии развертки</w:t>
      </w:r>
      <w:r w:rsidR="00C111D1">
        <w:rPr>
          <w:lang w:val="ru-RU"/>
        </w:rPr>
        <w:t xml:space="preserve"> </w:t>
      </w:r>
      <w:r w:rsidR="00372D55">
        <w:rPr>
          <w:lang w:val="ru-RU"/>
        </w:rPr>
        <w:t>будет, как правило, соответствовать</w:t>
      </w:r>
      <w:r w:rsidR="00C111D1">
        <w:rPr>
          <w:lang w:val="ru-RU"/>
        </w:rPr>
        <w:t xml:space="preserve"> мощност</w:t>
      </w:r>
      <w:r w:rsidR="00372D55">
        <w:rPr>
          <w:lang w:val="ru-RU"/>
        </w:rPr>
        <w:t>и</w:t>
      </w:r>
      <w:r w:rsidR="00C111D1">
        <w:rPr>
          <w:lang w:val="ru-RU"/>
        </w:rPr>
        <w:t>, полученн</w:t>
      </w:r>
      <w:r w:rsidR="00372D55">
        <w:rPr>
          <w:lang w:val="ru-RU"/>
        </w:rPr>
        <w:t>ой</w:t>
      </w:r>
      <w:r w:rsidR="00C111D1">
        <w:rPr>
          <w:lang w:val="ru-RU"/>
        </w:rPr>
        <w:t xml:space="preserve"> в момент, когда луч радара направлен на измерительную систему. Это максимальное значение полученной мощности отбирается (обычно управляющим компьютером, хотя может быть записано и вручную), корректируется с учетом усиления измерительной системы на данной частоте и регистрируется (обычно в файле данных, сохраняемом на магнитном диске).</w:t>
      </w:r>
    </w:p>
    <w:p w:rsidR="00C111D1" w:rsidRPr="00043B70" w:rsidRDefault="00C111D1" w:rsidP="00F80BF7">
      <w:pPr>
        <w:spacing w:line="240" w:lineRule="exact"/>
        <w:rPr>
          <w:lang w:val="ru-RU"/>
        </w:rPr>
      </w:pPr>
      <w:r>
        <w:rPr>
          <w:lang w:val="ru-RU"/>
        </w:rPr>
        <w:t>Втор</w:t>
      </w:r>
      <w:r w:rsidR="00372D55">
        <w:rPr>
          <w:lang w:val="ru-RU"/>
        </w:rPr>
        <w:t>ое точечное</w:t>
      </w:r>
      <w:r>
        <w:rPr>
          <w:lang w:val="ru-RU"/>
        </w:rPr>
        <w:t xml:space="preserve"> измерени</w:t>
      </w:r>
      <w:r w:rsidR="00372D55">
        <w:rPr>
          <w:lang w:val="ru-RU"/>
        </w:rPr>
        <w:t>е получают, настроив</w:t>
      </w:r>
      <w:r>
        <w:rPr>
          <w:lang w:val="ru-RU"/>
        </w:rPr>
        <w:t xml:space="preserve"> измерительн</w:t>
      </w:r>
      <w:r w:rsidR="00372D55">
        <w:rPr>
          <w:lang w:val="ru-RU"/>
        </w:rPr>
        <w:t>ую</w:t>
      </w:r>
      <w:r>
        <w:rPr>
          <w:lang w:val="ru-RU"/>
        </w:rPr>
        <w:t xml:space="preserve"> систем</w:t>
      </w:r>
      <w:r w:rsidR="00372D55">
        <w:rPr>
          <w:lang w:val="ru-RU"/>
        </w:rPr>
        <w:t>у</w:t>
      </w:r>
      <w:r>
        <w:rPr>
          <w:lang w:val="ru-RU"/>
        </w:rPr>
        <w:t xml:space="preserve"> на следующую частоту</w:t>
      </w:r>
      <w:r w:rsidR="00372D55">
        <w:rPr>
          <w:lang w:val="ru-RU"/>
        </w:rPr>
        <w:t xml:space="preserve"> измерения</w:t>
      </w:r>
      <w:r>
        <w:rPr>
          <w:lang w:val="ru-RU"/>
        </w:rPr>
        <w:t xml:space="preserve">. При оптимальном выборе эта частота должна быть равна сумме первой </w:t>
      </w:r>
      <w:r w:rsidR="00372D55">
        <w:rPr>
          <w:lang w:val="ru-RU"/>
        </w:rPr>
        <w:t>частот</w:t>
      </w:r>
      <w:r w:rsidR="007613BA">
        <w:rPr>
          <w:lang w:val="ru-RU"/>
        </w:rPr>
        <w:t>ы</w:t>
      </w:r>
      <w:r w:rsidR="00372D55">
        <w:rPr>
          <w:lang w:val="ru-RU"/>
        </w:rPr>
        <w:t>, на которой проводились измерения,</w:t>
      </w:r>
      <w:r>
        <w:rPr>
          <w:lang w:val="ru-RU"/>
        </w:rPr>
        <w:t xml:space="preserve"> и ширины полосы частот измерени</w:t>
      </w:r>
      <w:r w:rsidR="00372D55">
        <w:rPr>
          <w:lang w:val="ru-RU"/>
        </w:rPr>
        <w:t>я</w:t>
      </w:r>
      <w:r>
        <w:rPr>
          <w:lang w:val="ru-RU"/>
        </w:rPr>
        <w:t xml:space="preserve"> (например, если </w:t>
      </w:r>
      <w:r w:rsidR="00372D55">
        <w:rPr>
          <w:lang w:val="ru-RU"/>
        </w:rPr>
        <w:t xml:space="preserve">первое </w:t>
      </w:r>
      <w:r>
        <w:rPr>
          <w:lang w:val="ru-RU"/>
        </w:rPr>
        <w:t>измерени</w:t>
      </w:r>
      <w:r w:rsidR="00372D55">
        <w:rPr>
          <w:lang w:val="ru-RU"/>
        </w:rPr>
        <w:t>е было</w:t>
      </w:r>
      <w:r>
        <w:rPr>
          <w:lang w:val="ru-RU"/>
        </w:rPr>
        <w:t xml:space="preserve"> получено </w:t>
      </w:r>
      <w:r w:rsidR="00372D55">
        <w:rPr>
          <w:lang w:val="ru-RU"/>
        </w:rPr>
        <w:t>на частоте</w:t>
      </w:r>
      <w:r>
        <w:rPr>
          <w:lang w:val="ru-RU"/>
        </w:rPr>
        <w:t xml:space="preserve"> 2000</w:t>
      </w:r>
      <w:r w:rsidR="006B36A4">
        <w:rPr>
          <w:lang w:val="ru-RU"/>
        </w:rPr>
        <w:t> МГц</w:t>
      </w:r>
      <w:r w:rsidR="00372D55">
        <w:rPr>
          <w:lang w:val="ru-RU"/>
        </w:rPr>
        <w:t>,</w:t>
      </w:r>
      <w:r>
        <w:rPr>
          <w:lang w:val="ru-RU"/>
        </w:rPr>
        <w:t xml:space="preserve"> </w:t>
      </w:r>
      <w:r w:rsidR="00372D55">
        <w:rPr>
          <w:lang w:val="ru-RU"/>
        </w:rPr>
        <w:t>а</w:t>
      </w:r>
      <w:r>
        <w:rPr>
          <w:lang w:val="ru-RU"/>
        </w:rPr>
        <w:t xml:space="preserve"> ширина полосы измерений составляла 1</w:t>
      </w:r>
      <w:r w:rsidR="006B36A4">
        <w:rPr>
          <w:lang w:val="ru-RU"/>
        </w:rPr>
        <w:t> МГц</w:t>
      </w:r>
      <w:r>
        <w:rPr>
          <w:lang w:val="ru-RU"/>
        </w:rPr>
        <w:t xml:space="preserve">, </w:t>
      </w:r>
      <w:r w:rsidR="00496C22">
        <w:rPr>
          <w:lang w:val="ru-RU"/>
        </w:rPr>
        <w:t xml:space="preserve">то </w:t>
      </w:r>
      <w:r>
        <w:rPr>
          <w:lang w:val="ru-RU"/>
        </w:rPr>
        <w:t>вторая частота измерений должна составлять 2001</w:t>
      </w:r>
      <w:r w:rsidR="006B36A4">
        <w:rPr>
          <w:lang w:val="ru-RU"/>
        </w:rPr>
        <w:t> МГц</w:t>
      </w:r>
      <w:r>
        <w:rPr>
          <w:lang w:val="ru-RU"/>
        </w:rPr>
        <w:t xml:space="preserve">). </w:t>
      </w:r>
      <w:r w:rsidR="00496C22">
        <w:rPr>
          <w:lang w:val="ru-RU"/>
        </w:rPr>
        <w:t>Вся процедура повторяется</w:t>
      </w:r>
      <w:r>
        <w:rPr>
          <w:lang w:val="ru-RU"/>
        </w:rPr>
        <w:t xml:space="preserve"> на второй частоте</w:t>
      </w:r>
      <w:r w:rsidR="00496C22">
        <w:rPr>
          <w:lang w:val="ru-RU"/>
        </w:rPr>
        <w:t>:</w:t>
      </w:r>
      <w:r>
        <w:rPr>
          <w:lang w:val="ru-RU"/>
        </w:rPr>
        <w:t xml:space="preserve"> измеряется максимальная </w:t>
      </w:r>
      <w:r w:rsidR="00496C22">
        <w:rPr>
          <w:lang w:val="ru-RU"/>
        </w:rPr>
        <w:t xml:space="preserve">принимаемая </w:t>
      </w:r>
      <w:r>
        <w:rPr>
          <w:lang w:val="ru-RU"/>
        </w:rPr>
        <w:t>мощность за период вращения луча радара,</w:t>
      </w:r>
      <w:r w:rsidR="00496C22">
        <w:rPr>
          <w:lang w:val="ru-RU"/>
        </w:rPr>
        <w:t xml:space="preserve"> полученное</w:t>
      </w:r>
      <w:r>
        <w:rPr>
          <w:lang w:val="ru-RU"/>
        </w:rPr>
        <w:t xml:space="preserve"> значение корректируется с учетом коэффициента усиления</w:t>
      </w:r>
      <w:r w:rsidR="00496C22">
        <w:rPr>
          <w:lang w:val="ru-RU"/>
        </w:rPr>
        <w:t>,</w:t>
      </w:r>
      <w:r>
        <w:rPr>
          <w:lang w:val="ru-RU"/>
        </w:rPr>
        <w:t xml:space="preserve"> и </w:t>
      </w:r>
      <w:r w:rsidR="00496C22">
        <w:rPr>
          <w:lang w:val="ru-RU"/>
        </w:rPr>
        <w:t>результат записывается как точечное измерение</w:t>
      </w:r>
      <w:r>
        <w:rPr>
          <w:lang w:val="ru-RU"/>
        </w:rPr>
        <w:t>.</w:t>
      </w:r>
    </w:p>
    <w:p w:rsidR="00283AA6" w:rsidRPr="00251533" w:rsidRDefault="00283AA6" w:rsidP="00F80BF7">
      <w:pPr>
        <w:rPr>
          <w:lang w:val="ru-RU"/>
        </w:rPr>
      </w:pPr>
      <w:r>
        <w:rPr>
          <w:lang w:val="ru-RU"/>
        </w:rPr>
        <w:lastRenderedPageBreak/>
        <w:t xml:space="preserve">Эта процедура, заключающаяся в пошаговом прохождении частот спектра (вместо качания частоты), выполняется до тех пор, пока не будет измерен весь </w:t>
      </w:r>
      <w:r w:rsidR="00F0737B">
        <w:rPr>
          <w:lang w:val="ru-RU"/>
        </w:rPr>
        <w:t>необходим</w:t>
      </w:r>
      <w:r>
        <w:rPr>
          <w:lang w:val="ru-RU"/>
        </w:rPr>
        <w:t xml:space="preserve">ый спектр </w:t>
      </w:r>
      <w:r w:rsidR="00F3204F">
        <w:rPr>
          <w:lang w:val="ru-RU"/>
        </w:rPr>
        <w:t>излучений</w:t>
      </w:r>
      <w:r>
        <w:rPr>
          <w:lang w:val="ru-RU"/>
        </w:rPr>
        <w:t>. В процессе пошагового прохождения частот производится ряд отдельных измерений амплитуды на заранее заданных (точно настраиваемых) частотах</w:t>
      </w:r>
      <w:r w:rsidR="002556C4">
        <w:rPr>
          <w:lang w:val="ru-RU"/>
        </w:rPr>
        <w:t xml:space="preserve"> исследуемого</w:t>
      </w:r>
      <w:r>
        <w:rPr>
          <w:lang w:val="ru-RU"/>
        </w:rPr>
        <w:t xml:space="preserve"> спектра. Оптимальное изменение частоты при переходе с одного шага на другой равно ширине полосы </w:t>
      </w:r>
      <w:r w:rsidR="00C24755">
        <w:rPr>
          <w:lang w:val="ru-RU"/>
        </w:rPr>
        <w:t>ПЧ</w:t>
      </w:r>
      <w:r>
        <w:rPr>
          <w:lang w:val="ru-RU"/>
        </w:rPr>
        <w:t>. Например, для измерений в спектре шириной 200</w:t>
      </w:r>
      <w:r w:rsidR="006B36A4">
        <w:rPr>
          <w:lang w:val="ru-RU"/>
        </w:rPr>
        <w:t> МГц</w:t>
      </w:r>
      <w:r>
        <w:rPr>
          <w:lang w:val="ru-RU"/>
        </w:rPr>
        <w:t xml:space="preserve"> при ширине шага 1</w:t>
      </w:r>
      <w:r w:rsidR="006B36A4">
        <w:rPr>
          <w:lang w:val="ru-RU"/>
        </w:rPr>
        <w:t> МГц</w:t>
      </w:r>
      <w:r>
        <w:rPr>
          <w:lang w:val="ru-RU"/>
        </w:rPr>
        <w:t xml:space="preserve"> и ширине полосы </w:t>
      </w:r>
      <w:r w:rsidR="00773072">
        <w:rPr>
          <w:lang w:val="ru-RU"/>
        </w:rPr>
        <w:t>ПЧ</w:t>
      </w:r>
      <w:r>
        <w:rPr>
          <w:lang w:val="ru-RU"/>
        </w:rPr>
        <w:t xml:space="preserve"> 1</w:t>
      </w:r>
      <w:r w:rsidR="006B36A4">
        <w:rPr>
          <w:lang w:val="ru-RU"/>
        </w:rPr>
        <w:t> МГц</w:t>
      </w:r>
      <w:r w:rsidRPr="00F523CF">
        <w:rPr>
          <w:lang w:val="ru-RU"/>
        </w:rPr>
        <w:t xml:space="preserve"> </w:t>
      </w:r>
      <w:r w:rsidR="00773072">
        <w:rPr>
          <w:lang w:val="ru-RU"/>
        </w:rPr>
        <w:t xml:space="preserve">может </w:t>
      </w:r>
      <w:r>
        <w:rPr>
          <w:lang w:val="ru-RU"/>
        </w:rPr>
        <w:t>потреб</w:t>
      </w:r>
      <w:r w:rsidR="00773072">
        <w:rPr>
          <w:lang w:val="ru-RU"/>
        </w:rPr>
        <w:t>оваться</w:t>
      </w:r>
      <w:r>
        <w:rPr>
          <w:lang w:val="ru-RU"/>
        </w:rPr>
        <w:t xml:space="preserve"> 200</w:t>
      </w:r>
      <w:r w:rsidR="00773072">
        <w:rPr>
          <w:lang w:val="ru-RU"/>
        </w:rPr>
        <w:t> </w:t>
      </w:r>
      <w:r>
        <w:rPr>
          <w:lang w:val="ru-RU"/>
        </w:rPr>
        <w:t xml:space="preserve">шагов. Для ускорения процесса измерений в области </w:t>
      </w:r>
      <w:r w:rsidR="00B43777">
        <w:rPr>
          <w:lang w:val="ru-RU"/>
        </w:rPr>
        <w:t>побочных излучений</w:t>
      </w:r>
      <w:r>
        <w:rPr>
          <w:lang w:val="ru-RU"/>
        </w:rPr>
        <w:t xml:space="preserve"> можно выбрать увеличенную ширину шага. Однако на частотах, кратных частоте основного излучения радара (например, равных двум, трем, четырем частотам), максимальная длительность шага вновь должна быть примерно равна ширине</w:t>
      </w:r>
      <w:r w:rsidR="008C4CB1">
        <w:rPr>
          <w:lang w:val="ru-RU"/>
        </w:rPr>
        <w:t xml:space="preserve"> полосы</w:t>
      </w:r>
      <w:r>
        <w:rPr>
          <w:lang w:val="ru-RU"/>
        </w:rPr>
        <w:t xml:space="preserve"> </w:t>
      </w:r>
      <w:r w:rsidR="008C4CB1">
        <w:rPr>
          <w:lang w:val="ru-RU"/>
        </w:rPr>
        <w:t>ПЧ</w:t>
      </w:r>
      <w:r>
        <w:rPr>
          <w:lang w:val="ru-RU"/>
        </w:rPr>
        <w:t xml:space="preserve"> измерительной системы.</w:t>
      </w:r>
    </w:p>
    <w:p w:rsidR="00283AA6" w:rsidRPr="00650B41" w:rsidRDefault="00283AA6" w:rsidP="00F80BF7">
      <w:pPr>
        <w:rPr>
          <w:lang w:val="ru-RU"/>
        </w:rPr>
      </w:pPr>
      <w:r>
        <w:rPr>
          <w:lang w:val="ru-RU"/>
        </w:rPr>
        <w:t xml:space="preserve">Измерительная система остается настроенной на каждую частоту в течение определенного интервала измерений. Интервал называется длительностью шага или временем удержания. Время удержания на каждом шаге задается оператором измерительной системы и обычно несколько превышает длительность интервала сканирования луча радара. </w:t>
      </w:r>
    </w:p>
    <w:p w:rsidR="00283AA6" w:rsidRPr="00FF104D" w:rsidRDefault="00283AA6" w:rsidP="00283AA6">
      <w:pPr>
        <w:rPr>
          <w:lang w:val="ru-RU"/>
        </w:rPr>
      </w:pPr>
      <w:r>
        <w:rPr>
          <w:lang w:val="ru-RU"/>
        </w:rPr>
        <w:t xml:space="preserve">Если описанный процесс (шаг, настройка, измерение, </w:t>
      </w:r>
      <w:r w:rsidR="00C35FF5">
        <w:rPr>
          <w:lang w:val="ru-RU"/>
        </w:rPr>
        <w:t>поправка на</w:t>
      </w:r>
      <w:r>
        <w:rPr>
          <w:lang w:val="ru-RU"/>
        </w:rPr>
        <w:t xml:space="preserve"> усилени</w:t>
      </w:r>
      <w:r w:rsidR="00C35FF5">
        <w:rPr>
          <w:lang w:val="ru-RU"/>
        </w:rPr>
        <w:t>е</w:t>
      </w:r>
      <w:r>
        <w:rPr>
          <w:lang w:val="ru-RU"/>
        </w:rPr>
        <w:t xml:space="preserve"> и повтор) должен выполняться точно и эффективно, для управления процессом желательно использовать компьютер. Для корректного измерения пика основного излучения может потребоваться сокращение длительности шага до величины, не превышающей половины ширины полосы частот измерений в данном диапазоне.</w:t>
      </w:r>
    </w:p>
    <w:p w:rsidR="00283AA6" w:rsidRPr="00F4677B" w:rsidRDefault="00283AA6" w:rsidP="00F80BF7">
      <w:pPr>
        <w:rPr>
          <w:lang w:val="ru-RU"/>
        </w:rPr>
      </w:pPr>
      <w:r>
        <w:rPr>
          <w:lang w:val="ru-RU"/>
        </w:rPr>
        <w:t xml:space="preserve">Пошаговый метод необходим для обеспечения возможности включения </w:t>
      </w:r>
      <w:r w:rsidR="00F77246">
        <w:rPr>
          <w:lang w:val="ru-RU"/>
        </w:rPr>
        <w:t>РЧ</w:t>
      </w:r>
      <w:r>
        <w:rPr>
          <w:lang w:val="ru-RU"/>
        </w:rPr>
        <w:t xml:space="preserve"> аттенюатора во входной каскад измерительной системы, </w:t>
      </w:r>
      <w:r w:rsidR="0048708A">
        <w:rPr>
          <w:lang w:val="ru-RU"/>
        </w:rPr>
        <w:t>по мере того</w:t>
      </w:r>
      <w:r>
        <w:rPr>
          <w:lang w:val="ru-RU"/>
        </w:rPr>
        <w:t xml:space="preserve"> как частот</w:t>
      </w:r>
      <w:r w:rsidR="0048708A">
        <w:rPr>
          <w:lang w:val="ru-RU"/>
        </w:rPr>
        <w:t>а</w:t>
      </w:r>
      <w:r>
        <w:rPr>
          <w:lang w:val="ru-RU"/>
        </w:rPr>
        <w:t xml:space="preserve"> приближа</w:t>
      </w:r>
      <w:r w:rsidR="0048708A">
        <w:rPr>
          <w:lang w:val="ru-RU"/>
        </w:rPr>
        <w:t>е</w:t>
      </w:r>
      <w:r>
        <w:rPr>
          <w:lang w:val="ru-RU"/>
        </w:rPr>
        <w:t>тся к центральной частоте (и</w:t>
      </w:r>
      <w:r w:rsidR="00F80BF7">
        <w:rPr>
          <w:lang w:val="ru-RU"/>
        </w:rPr>
        <w:t> </w:t>
      </w:r>
      <w:r>
        <w:rPr>
          <w:lang w:val="ru-RU"/>
        </w:rPr>
        <w:t xml:space="preserve">любым другим пикам) спектра радара. Возможность дополнительного ослабления на </w:t>
      </w:r>
      <w:r w:rsidR="0048708A">
        <w:rPr>
          <w:lang w:val="ru-RU"/>
        </w:rPr>
        <w:t>частотно-избирательной основе</w:t>
      </w:r>
      <w:r>
        <w:rPr>
          <w:lang w:val="ru-RU"/>
        </w:rPr>
        <w:t xml:space="preserve"> позволяет расширить доступный</w:t>
      </w:r>
      <w:r w:rsidR="001B0DFF">
        <w:rPr>
          <w:lang w:val="ru-RU"/>
        </w:rPr>
        <w:t xml:space="preserve"> для измерения</w:t>
      </w:r>
      <w:r>
        <w:rPr>
          <w:lang w:val="ru-RU"/>
        </w:rPr>
        <w:t xml:space="preserve"> динамический диапазон примерно до 130</w:t>
      </w:r>
      <w:r w:rsidR="00EE5CFB">
        <w:rPr>
          <w:lang w:val="ru-RU"/>
        </w:rPr>
        <w:t> дБ</w:t>
      </w:r>
      <w:r>
        <w:rPr>
          <w:lang w:val="ru-RU"/>
        </w:rPr>
        <w:t>, если использовать в измерительной системе с мгновенным динамическим диапазоном 60</w:t>
      </w:r>
      <w:r w:rsidR="00EE5CFB">
        <w:rPr>
          <w:lang w:val="ru-RU"/>
        </w:rPr>
        <w:t> дБ</w:t>
      </w:r>
      <w:r>
        <w:rPr>
          <w:lang w:val="ru-RU"/>
        </w:rPr>
        <w:t xml:space="preserve"> </w:t>
      </w:r>
      <w:r w:rsidR="00883477">
        <w:rPr>
          <w:lang w:val="ru-RU"/>
        </w:rPr>
        <w:t>РЧ</w:t>
      </w:r>
      <w:r>
        <w:rPr>
          <w:lang w:val="ru-RU"/>
        </w:rPr>
        <w:t xml:space="preserve"> аттенюатор с ослаб</w:t>
      </w:r>
      <w:r w:rsidR="009F7DF0">
        <w:rPr>
          <w:lang w:val="ru-RU"/>
        </w:rPr>
        <w:t>л</w:t>
      </w:r>
      <w:r>
        <w:rPr>
          <w:lang w:val="ru-RU"/>
        </w:rPr>
        <w:t>ением 0</w:t>
      </w:r>
      <w:r w:rsidR="009F7DF0">
        <w:rPr>
          <w:lang w:val="ru-RU"/>
        </w:rPr>
        <w:t>–</w:t>
      </w:r>
      <w:r>
        <w:rPr>
          <w:lang w:val="ru-RU"/>
        </w:rPr>
        <w:t>70</w:t>
      </w:r>
      <w:r w:rsidR="00EE5CFB">
        <w:rPr>
          <w:lang w:val="ru-RU"/>
        </w:rPr>
        <w:t> дБ</w:t>
      </w:r>
      <w:r>
        <w:rPr>
          <w:lang w:val="ru-RU"/>
        </w:rPr>
        <w:t>. В этом состоит главное достоинство метода при обнаружении относительно маломощн</w:t>
      </w:r>
      <w:r w:rsidR="007613BA">
        <w:rPr>
          <w:lang w:val="ru-RU"/>
        </w:rPr>
        <w:t>ых</w:t>
      </w:r>
      <w:r>
        <w:rPr>
          <w:lang w:val="ru-RU"/>
        </w:rPr>
        <w:t xml:space="preserve"> </w:t>
      </w:r>
      <w:r w:rsidR="00F3204F">
        <w:rPr>
          <w:lang w:val="ru-RU"/>
        </w:rPr>
        <w:t>побочных</w:t>
      </w:r>
      <w:r>
        <w:rPr>
          <w:lang w:val="ru-RU"/>
        </w:rPr>
        <w:t xml:space="preserve"> </w:t>
      </w:r>
      <w:r w:rsidR="00F3204F">
        <w:rPr>
          <w:lang w:val="ru-RU"/>
        </w:rPr>
        <w:t>излучений</w:t>
      </w:r>
      <w:r>
        <w:rPr>
          <w:lang w:val="ru-RU"/>
        </w:rPr>
        <w:t xml:space="preserve">. Для достижения подобного эффекта при измерениях с качанием частоты можно установить режекторный фильтр </w:t>
      </w:r>
      <w:r w:rsidR="001B0DFF">
        <w:rPr>
          <w:lang w:val="ru-RU"/>
        </w:rPr>
        <w:t>на</w:t>
      </w:r>
      <w:r>
        <w:rPr>
          <w:lang w:val="ru-RU"/>
        </w:rPr>
        <w:t xml:space="preserve"> центральной частот</w:t>
      </w:r>
      <w:r w:rsidR="001B0DFF">
        <w:rPr>
          <w:lang w:val="ru-RU"/>
        </w:rPr>
        <w:t>е</w:t>
      </w:r>
      <w:r>
        <w:rPr>
          <w:lang w:val="ru-RU"/>
        </w:rPr>
        <w:t xml:space="preserve"> радара, однако практически невозможно </w:t>
      </w:r>
      <w:r w:rsidR="001B0DFF">
        <w:rPr>
          <w:lang w:val="ru-RU"/>
        </w:rPr>
        <w:t>применять</w:t>
      </w:r>
      <w:r>
        <w:rPr>
          <w:lang w:val="ru-RU"/>
        </w:rPr>
        <w:t xml:space="preserve"> режекторный фильтр </w:t>
      </w:r>
      <w:r w:rsidR="001B0DFF">
        <w:rPr>
          <w:lang w:val="ru-RU"/>
        </w:rPr>
        <w:t>на</w:t>
      </w:r>
      <w:r>
        <w:rPr>
          <w:lang w:val="ru-RU"/>
        </w:rPr>
        <w:t xml:space="preserve"> всех других</w:t>
      </w:r>
      <w:r w:rsidR="001B0DFF">
        <w:rPr>
          <w:lang w:val="ru-RU"/>
        </w:rPr>
        <w:t xml:space="preserve"> частотах спектра, на которых могут возникнуть </w:t>
      </w:r>
      <w:r>
        <w:rPr>
          <w:lang w:val="ru-RU"/>
        </w:rPr>
        <w:t>высокоамплитудны</w:t>
      </w:r>
      <w:r w:rsidR="007613BA">
        <w:rPr>
          <w:lang w:val="ru-RU"/>
        </w:rPr>
        <w:t>е</w:t>
      </w:r>
      <w:r>
        <w:rPr>
          <w:lang w:val="ru-RU"/>
        </w:rPr>
        <w:t xml:space="preserve"> пик</w:t>
      </w:r>
      <w:r w:rsidR="007613BA">
        <w:rPr>
          <w:lang w:val="ru-RU"/>
        </w:rPr>
        <w:t>и</w:t>
      </w:r>
      <w:r>
        <w:rPr>
          <w:lang w:val="ru-RU"/>
        </w:rPr>
        <w:t>.</w:t>
      </w:r>
    </w:p>
    <w:p w:rsidR="00283AA6" w:rsidRPr="00342E5B" w:rsidRDefault="00283AA6" w:rsidP="00521D35">
      <w:pPr>
        <w:rPr>
          <w:lang w:val="ru-RU"/>
        </w:rPr>
      </w:pPr>
      <w:r>
        <w:rPr>
          <w:lang w:val="ru-RU"/>
        </w:rPr>
        <w:t>Важно обеспечить достаточную полосовую фильтрацию во входном каскаде измерительной системы</w:t>
      </w:r>
      <w:r w:rsidR="00521D35">
        <w:rPr>
          <w:lang w:val="ru-RU"/>
        </w:rPr>
        <w:t>,</w:t>
      </w:r>
      <w:r>
        <w:rPr>
          <w:lang w:val="ru-RU"/>
        </w:rPr>
        <w:t xml:space="preserve"> с тем чтобы </w:t>
      </w:r>
      <w:r w:rsidR="007130D7">
        <w:rPr>
          <w:lang w:val="ru-RU"/>
        </w:rPr>
        <w:t>сильные</w:t>
      </w:r>
      <w:r>
        <w:rPr>
          <w:lang w:val="ru-RU"/>
        </w:rPr>
        <w:t xml:space="preserve"> внеполосные компоненты сигнала не влияли на измерение маломощных побочных компонентов.</w:t>
      </w:r>
    </w:p>
    <w:p w:rsidR="00283AA6" w:rsidRPr="00342E5B" w:rsidRDefault="00283AA6" w:rsidP="00283AA6">
      <w:pPr>
        <w:rPr>
          <w:lang w:val="ru-RU"/>
        </w:rPr>
      </w:pPr>
      <w:bookmarkStart w:id="8" w:name="_Toc417731031"/>
      <w:r>
        <w:rPr>
          <w:lang w:val="ru-RU"/>
        </w:rPr>
        <w:t>Эти измерения могут выполняться без сканирования пространства лучом радара, но только если проверяется, что в диапазоне частот измерений направление луча относительно механической оси антенны не меняется.</w:t>
      </w:r>
    </w:p>
    <w:p w:rsidR="00283AA6" w:rsidRPr="003B2566" w:rsidRDefault="00283AA6" w:rsidP="00283AA6">
      <w:pPr>
        <w:pStyle w:val="Heading3"/>
        <w:rPr>
          <w:lang w:val="ru-RU"/>
        </w:rPr>
      </w:pPr>
      <w:r w:rsidRPr="001B7F8B">
        <w:rPr>
          <w:lang w:val="ru-RU"/>
        </w:rPr>
        <w:t>6.4.3</w:t>
      </w:r>
      <w:r w:rsidRPr="001B7F8B">
        <w:rPr>
          <w:lang w:val="ru-RU"/>
        </w:rPr>
        <w:tab/>
      </w:r>
      <w:bookmarkEnd w:id="8"/>
      <w:r w:rsidR="0050605E">
        <w:rPr>
          <w:lang w:val="ru-RU"/>
        </w:rPr>
        <w:t>Метод косвенных измерений</w:t>
      </w:r>
    </w:p>
    <w:p w:rsidR="00283AA6" w:rsidRPr="00464666" w:rsidRDefault="00283AA6" w:rsidP="00283AA6">
      <w:pPr>
        <w:rPr>
          <w:lang w:val="ru-RU"/>
        </w:rPr>
      </w:pPr>
      <w:r>
        <w:rPr>
          <w:lang w:val="ru-RU"/>
        </w:rPr>
        <w:t>Рекомендованное разделение компонентов для применения косвенного метода представлено на рисунке</w:t>
      </w:r>
      <w:r w:rsidR="007130D7">
        <w:rPr>
          <w:lang w:val="ru-RU"/>
        </w:rPr>
        <w:t> </w:t>
      </w:r>
      <w:r>
        <w:rPr>
          <w:lang w:val="ru-RU"/>
        </w:rPr>
        <w:t xml:space="preserve">5. </w:t>
      </w:r>
      <w:r w:rsidR="0095563B">
        <w:rPr>
          <w:lang w:val="ru-RU"/>
        </w:rPr>
        <w:t>Измерительная процедура в рамках</w:t>
      </w:r>
      <w:r>
        <w:rPr>
          <w:lang w:val="ru-RU"/>
        </w:rPr>
        <w:t xml:space="preserve"> данно</w:t>
      </w:r>
      <w:r w:rsidR="0095563B">
        <w:rPr>
          <w:lang w:val="ru-RU"/>
        </w:rPr>
        <w:t>го</w:t>
      </w:r>
      <w:r>
        <w:rPr>
          <w:lang w:val="ru-RU"/>
        </w:rPr>
        <w:t xml:space="preserve"> метод</w:t>
      </w:r>
      <w:r w:rsidR="0095563B">
        <w:rPr>
          <w:lang w:val="ru-RU"/>
        </w:rPr>
        <w:t>а косвенных измерений</w:t>
      </w:r>
      <w:r>
        <w:rPr>
          <w:lang w:val="ru-RU"/>
        </w:rPr>
        <w:t xml:space="preserve">, когда </w:t>
      </w:r>
      <w:r w:rsidR="00106CE5">
        <w:rPr>
          <w:lang w:val="ru-RU"/>
        </w:rPr>
        <w:t>нежелательные</w:t>
      </w:r>
      <w:r>
        <w:rPr>
          <w:lang w:val="ru-RU"/>
        </w:rPr>
        <w:t xml:space="preserve"> излучени</w:t>
      </w:r>
      <w:r w:rsidR="0095563B">
        <w:rPr>
          <w:lang w:val="ru-RU"/>
        </w:rPr>
        <w:t>я</w:t>
      </w:r>
      <w:r>
        <w:rPr>
          <w:lang w:val="ru-RU"/>
        </w:rPr>
        <w:t xml:space="preserve"> измеря</w:t>
      </w:r>
      <w:r w:rsidR="0095563B">
        <w:rPr>
          <w:lang w:val="ru-RU"/>
        </w:rPr>
        <w:t>ю</w:t>
      </w:r>
      <w:r>
        <w:rPr>
          <w:lang w:val="ru-RU"/>
        </w:rPr>
        <w:t xml:space="preserve">тся </w:t>
      </w:r>
      <w:r w:rsidR="0095563B">
        <w:rPr>
          <w:lang w:val="ru-RU"/>
        </w:rPr>
        <w:t>в точке</w:t>
      </w:r>
      <w:r>
        <w:rPr>
          <w:lang w:val="ru-RU"/>
        </w:rPr>
        <w:t xml:space="preserve"> </w:t>
      </w:r>
      <w:r w:rsidR="00AD2D60">
        <w:rPr>
          <w:lang w:val="ru-RU"/>
        </w:rPr>
        <w:t>вращающегося</w:t>
      </w:r>
      <w:r>
        <w:rPr>
          <w:lang w:val="ru-RU"/>
        </w:rPr>
        <w:t xml:space="preserve"> </w:t>
      </w:r>
      <w:r w:rsidR="002D563B">
        <w:rPr>
          <w:lang w:val="ru-RU"/>
        </w:rPr>
        <w:t>сочленен</w:t>
      </w:r>
      <w:r>
        <w:rPr>
          <w:lang w:val="ru-RU"/>
        </w:rPr>
        <w:t>и</w:t>
      </w:r>
      <w:r w:rsidR="0095563B">
        <w:rPr>
          <w:lang w:val="ru-RU"/>
        </w:rPr>
        <w:t>я</w:t>
      </w:r>
      <w:r>
        <w:rPr>
          <w:lang w:val="ru-RU"/>
        </w:rPr>
        <w:t xml:space="preserve"> </w:t>
      </w:r>
      <w:r w:rsidRPr="009F1441">
        <w:rPr>
          <w:lang w:val="en-US"/>
        </w:rPr>
        <w:t>Ro</w:t>
      </w:r>
      <w:r w:rsidRPr="001D4C25">
        <w:rPr>
          <w:lang w:val="ru-RU"/>
        </w:rPr>
        <w:t>-</w:t>
      </w:r>
      <w:r w:rsidRPr="009F1441">
        <w:rPr>
          <w:lang w:val="en-US"/>
        </w:rPr>
        <w:t>Jo</w:t>
      </w:r>
      <w:r>
        <w:rPr>
          <w:lang w:val="ru-RU"/>
        </w:rPr>
        <w:t>, а затем объединя</w:t>
      </w:r>
      <w:r w:rsidR="0095563B">
        <w:rPr>
          <w:lang w:val="ru-RU"/>
        </w:rPr>
        <w:t>ю</w:t>
      </w:r>
      <w:r>
        <w:rPr>
          <w:lang w:val="ru-RU"/>
        </w:rPr>
        <w:t xml:space="preserve">тся с </w:t>
      </w:r>
      <w:r w:rsidR="0095563B">
        <w:rPr>
          <w:lang w:val="ru-RU"/>
        </w:rPr>
        <w:t>параметрами</w:t>
      </w:r>
      <w:r>
        <w:rPr>
          <w:lang w:val="ru-RU"/>
        </w:rPr>
        <w:t xml:space="preserve"> антенны, измеренными отдельно на расстояни</w:t>
      </w:r>
      <w:r w:rsidR="0095563B">
        <w:rPr>
          <w:lang w:val="ru-RU"/>
        </w:rPr>
        <w:t>и </w:t>
      </w:r>
      <w:r>
        <w:rPr>
          <w:lang w:val="ru-RU"/>
        </w:rPr>
        <w:t>5</w:t>
      </w:r>
      <w:r w:rsidR="0095563B">
        <w:rPr>
          <w:lang w:val="ru-RU"/>
        </w:rPr>
        <w:t> </w:t>
      </w:r>
      <w:r>
        <w:rPr>
          <w:lang w:val="ru-RU"/>
        </w:rPr>
        <w:t>м и</w:t>
      </w:r>
      <w:r w:rsidR="0095563B">
        <w:rPr>
          <w:lang w:val="ru-RU"/>
        </w:rPr>
        <w:t xml:space="preserve"> </w:t>
      </w:r>
      <w:r w:rsidR="00EE5CFB">
        <w:rPr>
          <w:lang w:val="ru-RU"/>
        </w:rPr>
        <w:t>3</w:t>
      </w:r>
      <w:r>
        <w:rPr>
          <w:lang w:val="ru-RU"/>
        </w:rPr>
        <w:t>0</w:t>
      </w:r>
      <w:r w:rsidR="0095563B">
        <w:rPr>
          <w:lang w:val="ru-RU"/>
        </w:rPr>
        <w:t> </w:t>
      </w:r>
      <w:r>
        <w:rPr>
          <w:lang w:val="ru-RU"/>
        </w:rPr>
        <w:t xml:space="preserve">м с </w:t>
      </w:r>
      <w:r w:rsidR="0095563B">
        <w:rPr>
          <w:lang w:val="ru-RU"/>
        </w:rPr>
        <w:t>соответствующей поправкой на дальнее поле</w:t>
      </w:r>
      <w:r>
        <w:rPr>
          <w:lang w:val="ru-RU"/>
        </w:rPr>
        <w:t xml:space="preserve">, </w:t>
      </w:r>
      <w:r w:rsidR="0095563B">
        <w:rPr>
          <w:lang w:val="ru-RU"/>
        </w:rPr>
        <w:t>заключается</w:t>
      </w:r>
      <w:r>
        <w:rPr>
          <w:lang w:val="ru-RU"/>
        </w:rPr>
        <w:t xml:space="preserve"> в следующем:</w:t>
      </w:r>
    </w:p>
    <w:p w:rsidR="00283AA6" w:rsidRPr="00CE7EDD" w:rsidRDefault="00283AA6" w:rsidP="00283AA6">
      <w:pPr>
        <w:rPr>
          <w:lang w:val="ru-RU"/>
        </w:rPr>
      </w:pPr>
      <w:r>
        <w:rPr>
          <w:i/>
          <w:lang w:val="ru-RU"/>
        </w:rPr>
        <w:t xml:space="preserve">Шаг </w:t>
      </w:r>
      <w:r w:rsidRPr="00091AFF">
        <w:rPr>
          <w:i/>
          <w:lang w:val="ru-RU"/>
        </w:rPr>
        <w:t>1</w:t>
      </w:r>
      <w:r w:rsidRPr="00091AFF">
        <w:rPr>
          <w:lang w:val="ru-RU"/>
        </w:rPr>
        <w:t>:</w:t>
      </w:r>
      <w:r>
        <w:rPr>
          <w:lang w:val="ru-RU"/>
        </w:rPr>
        <w:t xml:space="preserve"> </w:t>
      </w:r>
      <w:r w:rsidR="00B4008D">
        <w:rPr>
          <w:lang w:val="ru-RU"/>
        </w:rPr>
        <w:t>Измерить</w:t>
      </w:r>
      <w:r w:rsidRPr="00091AFF">
        <w:rPr>
          <w:lang w:val="ru-RU"/>
        </w:rPr>
        <w:t xml:space="preserve"> </w:t>
      </w:r>
      <w:r w:rsidR="00F3204F">
        <w:rPr>
          <w:lang w:val="ru-RU"/>
        </w:rPr>
        <w:t>излучени</w:t>
      </w:r>
      <w:r w:rsidR="00B4008D">
        <w:rPr>
          <w:lang w:val="ru-RU"/>
        </w:rPr>
        <w:t>я</w:t>
      </w:r>
      <w:r w:rsidRPr="00091AFF">
        <w:rPr>
          <w:lang w:val="ru-RU"/>
        </w:rPr>
        <w:t xml:space="preserve"> </w:t>
      </w:r>
      <w:r>
        <w:rPr>
          <w:lang w:val="ru-RU"/>
        </w:rPr>
        <w:t>передатчика</w:t>
      </w:r>
      <w:r w:rsidRPr="00091AFF">
        <w:rPr>
          <w:lang w:val="ru-RU"/>
        </w:rPr>
        <w:t xml:space="preserve"> </w:t>
      </w:r>
      <w:r>
        <w:rPr>
          <w:lang w:val="ru-RU"/>
        </w:rPr>
        <w:t>радара</w:t>
      </w:r>
      <w:r w:rsidRPr="00091AFF">
        <w:rPr>
          <w:lang w:val="ru-RU"/>
        </w:rPr>
        <w:t xml:space="preserve"> </w:t>
      </w:r>
      <w:r w:rsidR="00AD2D60">
        <w:rPr>
          <w:lang w:val="ru-RU"/>
        </w:rPr>
        <w:t>в точке</w:t>
      </w:r>
      <w:r>
        <w:rPr>
          <w:lang w:val="ru-RU"/>
        </w:rPr>
        <w:t xml:space="preserve"> </w:t>
      </w:r>
      <w:r w:rsidR="00AD2D60">
        <w:rPr>
          <w:lang w:val="ru-RU"/>
        </w:rPr>
        <w:t>вращающегося</w:t>
      </w:r>
      <w:r>
        <w:rPr>
          <w:lang w:val="ru-RU"/>
        </w:rPr>
        <w:t xml:space="preserve"> </w:t>
      </w:r>
      <w:r w:rsidR="002D563B">
        <w:rPr>
          <w:lang w:val="ru-RU"/>
        </w:rPr>
        <w:t>сочленен</w:t>
      </w:r>
      <w:r>
        <w:rPr>
          <w:lang w:val="ru-RU"/>
        </w:rPr>
        <w:t xml:space="preserve">ии </w:t>
      </w:r>
      <w:r w:rsidRPr="002015D0">
        <w:rPr>
          <w:lang w:val="en-US"/>
        </w:rPr>
        <w:t>Ro</w:t>
      </w:r>
      <w:r w:rsidRPr="00091AFF">
        <w:rPr>
          <w:lang w:val="ru-RU"/>
        </w:rPr>
        <w:t>-</w:t>
      </w:r>
      <w:r w:rsidRPr="002015D0">
        <w:rPr>
          <w:lang w:val="en-US"/>
        </w:rPr>
        <w:t>Jo</w:t>
      </w:r>
      <w:r>
        <w:rPr>
          <w:lang w:val="ru-RU"/>
        </w:rPr>
        <w:t xml:space="preserve"> с</w:t>
      </w:r>
      <w:r w:rsidRPr="00CE7EDD">
        <w:rPr>
          <w:lang w:val="ru-RU"/>
        </w:rPr>
        <w:t xml:space="preserve"> </w:t>
      </w:r>
      <w:r>
        <w:rPr>
          <w:lang w:val="ru-RU"/>
        </w:rPr>
        <w:t>фидером</w:t>
      </w:r>
      <w:r w:rsidRPr="00CE7EDD">
        <w:rPr>
          <w:lang w:val="ru-RU"/>
        </w:rPr>
        <w:t xml:space="preserve"> (</w:t>
      </w:r>
      <w:r>
        <w:rPr>
          <w:lang w:val="ru-RU"/>
        </w:rPr>
        <w:t>как</w:t>
      </w:r>
      <w:r w:rsidRPr="00CE7EDD">
        <w:rPr>
          <w:lang w:val="ru-RU"/>
        </w:rPr>
        <w:t xml:space="preserve"> </w:t>
      </w:r>
      <w:r>
        <w:rPr>
          <w:lang w:val="ru-RU"/>
        </w:rPr>
        <w:t>показано</w:t>
      </w:r>
      <w:r w:rsidRPr="00CE7EDD">
        <w:rPr>
          <w:lang w:val="ru-RU"/>
        </w:rPr>
        <w:t xml:space="preserve"> </w:t>
      </w:r>
      <w:r>
        <w:rPr>
          <w:lang w:val="ru-RU"/>
        </w:rPr>
        <w:t>на</w:t>
      </w:r>
      <w:r w:rsidRPr="00CE7EDD">
        <w:rPr>
          <w:lang w:val="ru-RU"/>
        </w:rPr>
        <w:t xml:space="preserve"> </w:t>
      </w:r>
      <w:r>
        <w:rPr>
          <w:lang w:val="ru-RU"/>
        </w:rPr>
        <w:t>рисунке</w:t>
      </w:r>
      <w:r w:rsidR="00B4008D">
        <w:rPr>
          <w:lang w:val="ru-RU"/>
        </w:rPr>
        <w:t> </w:t>
      </w:r>
      <w:r w:rsidRPr="00CE7EDD">
        <w:rPr>
          <w:lang w:val="ru-RU"/>
        </w:rPr>
        <w:t>6).</w:t>
      </w:r>
    </w:p>
    <w:p w:rsidR="00283AA6" w:rsidRPr="00091AFF" w:rsidRDefault="00283AA6" w:rsidP="00283AA6">
      <w:pPr>
        <w:rPr>
          <w:lang w:val="ru-RU"/>
        </w:rPr>
      </w:pPr>
      <w:r>
        <w:rPr>
          <w:i/>
          <w:lang w:val="ru-RU"/>
        </w:rPr>
        <w:t>Шаг</w:t>
      </w:r>
      <w:r w:rsidRPr="00091AFF">
        <w:rPr>
          <w:i/>
          <w:lang w:val="ru-RU"/>
        </w:rPr>
        <w:t xml:space="preserve"> 2</w:t>
      </w:r>
      <w:r w:rsidRPr="00091AFF">
        <w:rPr>
          <w:lang w:val="ru-RU"/>
        </w:rPr>
        <w:t>:</w:t>
      </w:r>
      <w:r>
        <w:rPr>
          <w:lang w:val="ru-RU"/>
        </w:rPr>
        <w:t xml:space="preserve"> Затем</w:t>
      </w:r>
      <w:r w:rsidRPr="00091AFF">
        <w:rPr>
          <w:lang w:val="ru-RU"/>
        </w:rPr>
        <w:t xml:space="preserve"> </w:t>
      </w:r>
      <w:r>
        <w:rPr>
          <w:lang w:val="ru-RU"/>
        </w:rPr>
        <w:t>отдельн</w:t>
      </w:r>
      <w:r w:rsidR="00B4008D">
        <w:rPr>
          <w:lang w:val="ru-RU"/>
        </w:rPr>
        <w:t>о</w:t>
      </w:r>
      <w:r w:rsidRPr="00091AFF">
        <w:rPr>
          <w:lang w:val="ru-RU"/>
        </w:rPr>
        <w:t xml:space="preserve"> </w:t>
      </w:r>
      <w:r>
        <w:rPr>
          <w:lang w:val="ru-RU"/>
        </w:rPr>
        <w:t>измер</w:t>
      </w:r>
      <w:r w:rsidR="00B4008D">
        <w:rPr>
          <w:lang w:val="ru-RU"/>
        </w:rPr>
        <w:t>ить</w:t>
      </w:r>
      <w:r w:rsidRPr="00091AFF">
        <w:rPr>
          <w:lang w:val="ru-RU"/>
        </w:rPr>
        <w:t xml:space="preserve"> </w:t>
      </w:r>
      <w:r>
        <w:rPr>
          <w:lang w:val="ru-RU"/>
        </w:rPr>
        <w:t>максимальн</w:t>
      </w:r>
      <w:r w:rsidR="00B4008D">
        <w:rPr>
          <w:lang w:val="ru-RU"/>
        </w:rPr>
        <w:t>ое</w:t>
      </w:r>
      <w:r w:rsidRPr="00091AFF">
        <w:rPr>
          <w:lang w:val="ru-RU"/>
        </w:rPr>
        <w:t xml:space="preserve"> </w:t>
      </w:r>
      <w:r>
        <w:rPr>
          <w:lang w:val="ru-RU"/>
        </w:rPr>
        <w:t>усилени</w:t>
      </w:r>
      <w:r w:rsidR="00B4008D">
        <w:rPr>
          <w:lang w:val="ru-RU"/>
        </w:rPr>
        <w:t>е</w:t>
      </w:r>
      <w:r w:rsidRPr="00091AFF">
        <w:rPr>
          <w:lang w:val="ru-RU"/>
        </w:rPr>
        <w:t xml:space="preserve"> </w:t>
      </w:r>
      <w:r>
        <w:rPr>
          <w:lang w:val="ru-RU"/>
        </w:rPr>
        <w:t>антенны</w:t>
      </w:r>
      <w:r w:rsidRPr="00091AFF">
        <w:rPr>
          <w:lang w:val="ru-RU"/>
        </w:rPr>
        <w:t xml:space="preserve"> </w:t>
      </w:r>
      <w:r>
        <w:rPr>
          <w:lang w:val="ru-RU"/>
        </w:rPr>
        <w:t>радара</w:t>
      </w:r>
      <w:r w:rsidRPr="00091AFF">
        <w:rPr>
          <w:lang w:val="ru-RU"/>
        </w:rPr>
        <w:t xml:space="preserve"> </w:t>
      </w:r>
      <w:r>
        <w:rPr>
          <w:lang w:val="ru-RU"/>
        </w:rPr>
        <w:t>на</w:t>
      </w:r>
      <w:r w:rsidRPr="00091AFF">
        <w:rPr>
          <w:lang w:val="ru-RU"/>
        </w:rPr>
        <w:t xml:space="preserve"> </w:t>
      </w:r>
      <w:r>
        <w:rPr>
          <w:lang w:val="ru-RU"/>
        </w:rPr>
        <w:t>частотах</w:t>
      </w:r>
      <w:r w:rsidRPr="00091AFF">
        <w:rPr>
          <w:lang w:val="ru-RU"/>
        </w:rPr>
        <w:t xml:space="preserve"> </w:t>
      </w:r>
      <w:r>
        <w:rPr>
          <w:lang w:val="ru-RU"/>
        </w:rPr>
        <w:t>излучения</w:t>
      </w:r>
      <w:r w:rsidRPr="00091AFF">
        <w:rPr>
          <w:lang w:val="ru-RU"/>
        </w:rPr>
        <w:t xml:space="preserve">, </w:t>
      </w:r>
      <w:r w:rsidR="00B4008D">
        <w:rPr>
          <w:lang w:val="ru-RU"/>
        </w:rPr>
        <w:t>определенных</w:t>
      </w:r>
      <w:r w:rsidRPr="00091AFF">
        <w:rPr>
          <w:lang w:val="ru-RU"/>
        </w:rPr>
        <w:t xml:space="preserve"> </w:t>
      </w:r>
      <w:r>
        <w:rPr>
          <w:lang w:val="ru-RU"/>
        </w:rPr>
        <w:t>на</w:t>
      </w:r>
      <w:r w:rsidRPr="00091AFF">
        <w:rPr>
          <w:lang w:val="ru-RU"/>
        </w:rPr>
        <w:t xml:space="preserve"> </w:t>
      </w:r>
      <w:r w:rsidR="00B4008D">
        <w:rPr>
          <w:lang w:val="ru-RU"/>
        </w:rPr>
        <w:t>ш</w:t>
      </w:r>
      <w:r>
        <w:rPr>
          <w:lang w:val="ru-RU"/>
        </w:rPr>
        <w:t>аге</w:t>
      </w:r>
      <w:r w:rsidR="00B4008D">
        <w:rPr>
          <w:lang w:val="ru-RU"/>
        </w:rPr>
        <w:t> </w:t>
      </w:r>
      <w:r w:rsidRPr="00091AFF">
        <w:rPr>
          <w:lang w:val="ru-RU"/>
        </w:rPr>
        <w:t xml:space="preserve">1. </w:t>
      </w:r>
      <w:r w:rsidR="00B4008D">
        <w:rPr>
          <w:lang w:val="ru-RU"/>
        </w:rPr>
        <w:t>И</w:t>
      </w:r>
      <w:r>
        <w:rPr>
          <w:lang w:val="ru-RU"/>
        </w:rPr>
        <w:t>змерения</w:t>
      </w:r>
      <w:r w:rsidRPr="00091AFF">
        <w:rPr>
          <w:lang w:val="ru-RU"/>
        </w:rPr>
        <w:t xml:space="preserve"> </w:t>
      </w:r>
      <w:r>
        <w:rPr>
          <w:lang w:val="ru-RU"/>
        </w:rPr>
        <w:t>выполняются</w:t>
      </w:r>
      <w:r w:rsidRPr="00091AFF">
        <w:rPr>
          <w:lang w:val="ru-RU"/>
        </w:rPr>
        <w:t xml:space="preserve"> </w:t>
      </w:r>
      <w:r>
        <w:rPr>
          <w:lang w:val="ru-RU"/>
        </w:rPr>
        <w:t>на</w:t>
      </w:r>
      <w:r w:rsidRPr="00091AFF">
        <w:rPr>
          <w:lang w:val="ru-RU"/>
        </w:rPr>
        <w:t xml:space="preserve"> </w:t>
      </w:r>
      <w:r>
        <w:rPr>
          <w:lang w:val="ru-RU"/>
        </w:rPr>
        <w:t>расстояниях</w:t>
      </w:r>
      <w:r w:rsidRPr="00091AFF">
        <w:rPr>
          <w:lang w:val="ru-RU"/>
        </w:rPr>
        <w:t xml:space="preserve"> 5</w:t>
      </w:r>
      <w:r w:rsidR="00B4008D">
        <w:rPr>
          <w:lang w:val="ru-RU"/>
        </w:rPr>
        <w:t> </w:t>
      </w:r>
      <w:r>
        <w:rPr>
          <w:lang w:val="ru-RU"/>
        </w:rPr>
        <w:t>м</w:t>
      </w:r>
      <w:r w:rsidRPr="00091AFF">
        <w:rPr>
          <w:lang w:val="ru-RU"/>
        </w:rPr>
        <w:t xml:space="preserve"> </w:t>
      </w:r>
      <w:r w:rsidR="00B4008D">
        <w:rPr>
          <w:lang w:val="ru-RU"/>
        </w:rPr>
        <w:t>для</w:t>
      </w:r>
      <w:r w:rsidRPr="00091AFF">
        <w:rPr>
          <w:lang w:val="ru-RU"/>
        </w:rPr>
        <w:t xml:space="preserve"> </w:t>
      </w:r>
      <w:r>
        <w:rPr>
          <w:lang w:val="ru-RU"/>
        </w:rPr>
        <w:t>частот</w:t>
      </w:r>
      <w:r w:rsidRPr="00091AFF">
        <w:rPr>
          <w:lang w:val="ru-RU"/>
        </w:rPr>
        <w:t xml:space="preserve"> </w:t>
      </w:r>
      <w:r>
        <w:rPr>
          <w:lang w:val="ru-RU"/>
        </w:rPr>
        <w:t>ниже</w:t>
      </w:r>
      <w:r w:rsidRPr="00091AFF">
        <w:rPr>
          <w:lang w:val="ru-RU"/>
        </w:rPr>
        <w:t xml:space="preserve"> 5</w:t>
      </w:r>
      <w:r w:rsidR="004A02EE">
        <w:rPr>
          <w:lang w:val="ru-RU"/>
        </w:rPr>
        <w:t> ГГц</w:t>
      </w:r>
      <w:r w:rsidRPr="00091AFF">
        <w:rPr>
          <w:lang w:val="ru-RU"/>
        </w:rPr>
        <w:t xml:space="preserve"> </w:t>
      </w:r>
      <w:r>
        <w:rPr>
          <w:lang w:val="ru-RU"/>
        </w:rPr>
        <w:t>и</w:t>
      </w:r>
      <w:r w:rsidR="00B4008D">
        <w:rPr>
          <w:lang w:val="ru-RU"/>
        </w:rPr>
        <w:t xml:space="preserve"> </w:t>
      </w:r>
      <w:r w:rsidR="00EE5CFB">
        <w:rPr>
          <w:lang w:val="ru-RU"/>
        </w:rPr>
        <w:t>3</w:t>
      </w:r>
      <w:r w:rsidRPr="00091AFF">
        <w:rPr>
          <w:lang w:val="ru-RU"/>
        </w:rPr>
        <w:t>0</w:t>
      </w:r>
      <w:r w:rsidR="00B4008D">
        <w:rPr>
          <w:lang w:val="ru-RU"/>
        </w:rPr>
        <w:t> </w:t>
      </w:r>
      <w:r>
        <w:rPr>
          <w:lang w:val="ru-RU"/>
        </w:rPr>
        <w:t>м</w:t>
      </w:r>
      <w:r w:rsidRPr="00091AFF">
        <w:rPr>
          <w:lang w:val="ru-RU"/>
        </w:rPr>
        <w:t xml:space="preserve"> </w:t>
      </w:r>
      <w:r w:rsidR="00B4008D">
        <w:rPr>
          <w:lang w:val="ru-RU"/>
        </w:rPr>
        <w:t>для</w:t>
      </w:r>
      <w:r w:rsidRPr="00091AFF">
        <w:rPr>
          <w:lang w:val="ru-RU"/>
        </w:rPr>
        <w:t xml:space="preserve"> </w:t>
      </w:r>
      <w:r>
        <w:rPr>
          <w:lang w:val="ru-RU"/>
        </w:rPr>
        <w:t>частот</w:t>
      </w:r>
      <w:r w:rsidRPr="00091AFF">
        <w:rPr>
          <w:lang w:val="ru-RU"/>
        </w:rPr>
        <w:t xml:space="preserve"> </w:t>
      </w:r>
      <w:r>
        <w:rPr>
          <w:lang w:val="ru-RU"/>
        </w:rPr>
        <w:t>выше</w:t>
      </w:r>
      <w:r w:rsidRPr="00091AFF">
        <w:rPr>
          <w:lang w:val="ru-RU"/>
        </w:rPr>
        <w:t xml:space="preserve"> 5</w:t>
      </w:r>
      <w:r w:rsidR="004A02EE">
        <w:rPr>
          <w:lang w:val="ru-RU"/>
        </w:rPr>
        <w:t> ГГц</w:t>
      </w:r>
      <w:r>
        <w:rPr>
          <w:lang w:val="ru-RU"/>
        </w:rPr>
        <w:t xml:space="preserve"> </w:t>
      </w:r>
      <w:r w:rsidRPr="00091AFF">
        <w:rPr>
          <w:lang w:val="ru-RU"/>
        </w:rPr>
        <w:t>(</w:t>
      </w:r>
      <w:r>
        <w:rPr>
          <w:lang w:val="ru-RU"/>
        </w:rPr>
        <w:t>как показано на рисунке</w:t>
      </w:r>
      <w:r w:rsidR="00B4008D">
        <w:rPr>
          <w:lang w:val="ru-RU"/>
        </w:rPr>
        <w:t> </w:t>
      </w:r>
      <w:r>
        <w:rPr>
          <w:lang w:val="ru-RU"/>
        </w:rPr>
        <w:t>7</w:t>
      </w:r>
      <w:r w:rsidRPr="00091AFF">
        <w:rPr>
          <w:lang w:val="ru-RU"/>
        </w:rPr>
        <w:t>).</w:t>
      </w:r>
    </w:p>
    <w:p w:rsidR="005F1276" w:rsidRDefault="009F7DF0" w:rsidP="0077542E">
      <w:pPr>
        <w:pStyle w:val="FigureNo"/>
        <w:rPr>
          <w:lang w:val="en-US"/>
        </w:rPr>
      </w:pPr>
      <w:r>
        <w:rPr>
          <w:lang w:val="ru-RU"/>
        </w:rPr>
        <w:lastRenderedPageBreak/>
        <w:t>РИСУНОК</w:t>
      </w:r>
      <w:r w:rsidR="005F1276">
        <w:rPr>
          <w:lang w:val="en-US"/>
        </w:rPr>
        <w:t xml:space="preserve"> 5</w:t>
      </w:r>
    </w:p>
    <w:p w:rsidR="005F1276" w:rsidRDefault="009F7DF0" w:rsidP="0077542E">
      <w:pPr>
        <w:pStyle w:val="Figuretitle"/>
        <w:rPr>
          <w:rFonts w:ascii="Times New Roman" w:hAnsi="Times New Roman"/>
          <w:lang w:val="en-US"/>
        </w:rPr>
      </w:pPr>
      <w:r>
        <w:rPr>
          <w:rFonts w:ascii="Times New Roman" w:hAnsi="Times New Roman"/>
          <w:lang w:val="ru-RU"/>
        </w:rPr>
        <w:t>Типовая радиолокационная система</w:t>
      </w:r>
    </w:p>
    <w:p w:rsidR="002E44EF" w:rsidRPr="002E44EF" w:rsidRDefault="00A922D9" w:rsidP="002E44EF">
      <w:pPr>
        <w:pStyle w:val="Figure"/>
        <w:rPr>
          <w:lang w:val="en-US"/>
        </w:rPr>
      </w:pPr>
      <w:r w:rsidRPr="002E44EF">
        <w:rPr>
          <w:lang w:val="en-US"/>
        </w:rPr>
        <w:object w:dxaOrig="7472" w:dyaOrig="4620">
          <v:shape id="_x0000_i1029" type="#_x0000_t75" style="width:308.5pt;height:190pt" o:ole="">
            <v:imagedata r:id="rId25" o:title=""/>
          </v:shape>
          <o:OLEObject Type="Embed" ProgID="CorelDRAW.Graphic.14" ShapeID="_x0000_i1029" DrawAspect="Content" ObjectID="_1375257226" r:id="rId26"/>
        </w:object>
      </w:r>
    </w:p>
    <w:p w:rsidR="005F1276" w:rsidRPr="009F7DF0" w:rsidRDefault="009F7DF0" w:rsidP="0077542E">
      <w:pPr>
        <w:pStyle w:val="FigureNo"/>
        <w:rPr>
          <w:lang w:val="ru-RU"/>
        </w:rPr>
      </w:pPr>
      <w:r>
        <w:rPr>
          <w:lang w:val="ru-RU"/>
        </w:rPr>
        <w:t>РИСУНОК</w:t>
      </w:r>
      <w:r w:rsidR="005F1276" w:rsidRPr="009F7DF0">
        <w:rPr>
          <w:lang w:val="ru-RU"/>
        </w:rPr>
        <w:t xml:space="preserve"> 6</w:t>
      </w:r>
    </w:p>
    <w:p w:rsidR="005F1276" w:rsidRPr="00705C78" w:rsidRDefault="009F7DF0" w:rsidP="0077542E">
      <w:pPr>
        <w:pStyle w:val="Figuretitle"/>
        <w:rPr>
          <w:rFonts w:ascii="Times New Roman" w:hAnsi="Times New Roman"/>
          <w:lang w:val="ru-RU"/>
        </w:rPr>
      </w:pPr>
      <w:r>
        <w:rPr>
          <w:rFonts w:ascii="Times New Roman" w:hAnsi="Times New Roman"/>
          <w:lang w:val="ru-RU"/>
        </w:rPr>
        <w:t>Измерения</w:t>
      </w:r>
      <w:r w:rsidRPr="001B7F8B">
        <w:rPr>
          <w:rFonts w:ascii="Times New Roman" w:hAnsi="Times New Roman"/>
          <w:lang w:val="ru-RU"/>
        </w:rPr>
        <w:t xml:space="preserve"> </w:t>
      </w:r>
      <w:r w:rsidR="00630077">
        <w:rPr>
          <w:rFonts w:ascii="Times New Roman" w:hAnsi="Times New Roman"/>
          <w:lang w:val="ru-RU"/>
        </w:rPr>
        <w:t xml:space="preserve">на порте </w:t>
      </w:r>
      <w:r>
        <w:rPr>
          <w:rFonts w:ascii="Times New Roman" w:hAnsi="Times New Roman"/>
          <w:lang w:val="en-US"/>
        </w:rPr>
        <w:t>Ro</w:t>
      </w:r>
      <w:r w:rsidRPr="001B7F8B">
        <w:rPr>
          <w:rFonts w:ascii="Times New Roman" w:hAnsi="Times New Roman"/>
          <w:lang w:val="ru-RU"/>
        </w:rPr>
        <w:t>-</w:t>
      </w:r>
      <w:r>
        <w:rPr>
          <w:rFonts w:ascii="Times New Roman" w:hAnsi="Times New Roman"/>
          <w:lang w:val="en-US"/>
        </w:rPr>
        <w:t>Jo</w:t>
      </w:r>
    </w:p>
    <w:p w:rsidR="00483354" w:rsidRPr="00483354" w:rsidRDefault="00A922D9" w:rsidP="00483354">
      <w:pPr>
        <w:pStyle w:val="Figure"/>
        <w:rPr>
          <w:lang w:val="en-US"/>
        </w:rPr>
      </w:pPr>
      <w:r w:rsidRPr="00521D35">
        <w:rPr>
          <w:lang w:val="en-US"/>
        </w:rPr>
        <w:object w:dxaOrig="11254" w:dyaOrig="9057">
          <v:shape id="_x0000_i1105" type="#_x0000_t75" style="width:447pt;height:359.5pt" o:ole="">
            <v:imagedata r:id="rId27" o:title=""/>
          </v:shape>
          <o:OLEObject Type="Embed" ProgID="CorelDRAW.Graphic.14" ShapeID="_x0000_i1105" DrawAspect="Content" ObjectID="_1375257227" r:id="rId28"/>
        </w:object>
      </w:r>
      <w:bookmarkStart w:id="9" w:name="_GoBack"/>
      <w:bookmarkEnd w:id="9"/>
    </w:p>
    <w:p w:rsidR="00521D35" w:rsidRDefault="00521D35">
      <w:pPr>
        <w:tabs>
          <w:tab w:val="clear" w:pos="794"/>
          <w:tab w:val="clear" w:pos="1191"/>
          <w:tab w:val="clear" w:pos="1588"/>
          <w:tab w:val="clear" w:pos="1985"/>
        </w:tabs>
        <w:overflowPunct/>
        <w:autoSpaceDE/>
        <w:autoSpaceDN/>
        <w:adjustRightInd/>
        <w:spacing w:before="0"/>
        <w:jc w:val="left"/>
        <w:textAlignment w:val="auto"/>
        <w:rPr>
          <w:i/>
          <w:lang w:val="ru-RU"/>
        </w:rPr>
      </w:pPr>
      <w:bookmarkStart w:id="10" w:name="_Toc417731035"/>
      <w:r>
        <w:rPr>
          <w:i/>
          <w:lang w:val="ru-RU"/>
        </w:rPr>
        <w:br w:type="page"/>
      </w:r>
    </w:p>
    <w:p w:rsidR="00BB1094" w:rsidRPr="00C92EE7" w:rsidRDefault="00BB1094" w:rsidP="00BB1094">
      <w:pPr>
        <w:rPr>
          <w:lang w:val="ru-RU"/>
        </w:rPr>
      </w:pPr>
      <w:r>
        <w:rPr>
          <w:i/>
          <w:lang w:val="ru-RU"/>
        </w:rPr>
        <w:lastRenderedPageBreak/>
        <w:t>Шаг</w:t>
      </w:r>
      <w:r w:rsidR="00EE5CFB">
        <w:rPr>
          <w:i/>
          <w:lang w:val="ru-RU"/>
        </w:rPr>
        <w:t> 3</w:t>
      </w:r>
      <w:r w:rsidRPr="00521D35">
        <w:rPr>
          <w:iCs/>
          <w:lang w:val="ru-RU"/>
        </w:rPr>
        <w:t xml:space="preserve">: </w:t>
      </w:r>
      <w:r>
        <w:rPr>
          <w:lang w:val="ru-RU"/>
        </w:rPr>
        <w:t>Скорректировать</w:t>
      </w:r>
      <w:r w:rsidRPr="00091AFF">
        <w:rPr>
          <w:lang w:val="ru-RU"/>
        </w:rPr>
        <w:t xml:space="preserve"> </w:t>
      </w:r>
      <w:r>
        <w:rPr>
          <w:lang w:val="ru-RU"/>
        </w:rPr>
        <w:t>измеренные</w:t>
      </w:r>
      <w:r w:rsidRPr="00091AFF">
        <w:rPr>
          <w:lang w:val="ru-RU"/>
        </w:rPr>
        <w:t xml:space="preserve"> </w:t>
      </w:r>
      <w:r w:rsidR="00630077">
        <w:rPr>
          <w:lang w:val="ru-RU"/>
        </w:rPr>
        <w:t>значения</w:t>
      </w:r>
      <w:r w:rsidRPr="00091AFF">
        <w:rPr>
          <w:lang w:val="ru-RU"/>
        </w:rPr>
        <w:t xml:space="preserve"> </w:t>
      </w:r>
      <w:r>
        <w:rPr>
          <w:lang w:val="ru-RU"/>
        </w:rPr>
        <w:t>усиления</w:t>
      </w:r>
      <w:r w:rsidR="00630077">
        <w:rPr>
          <w:lang w:val="ru-RU"/>
        </w:rPr>
        <w:t xml:space="preserve"> с помощью</w:t>
      </w:r>
      <w:r w:rsidRPr="00091AFF">
        <w:rPr>
          <w:lang w:val="ru-RU"/>
        </w:rPr>
        <w:t xml:space="preserve"> </w:t>
      </w:r>
      <w:r>
        <w:rPr>
          <w:lang w:val="ru-RU"/>
        </w:rPr>
        <w:t>соответствующ</w:t>
      </w:r>
      <w:r w:rsidR="00630077">
        <w:rPr>
          <w:lang w:val="ru-RU"/>
        </w:rPr>
        <w:t>его поправочного</w:t>
      </w:r>
      <w:r w:rsidRPr="00091AFF">
        <w:rPr>
          <w:lang w:val="ru-RU"/>
        </w:rPr>
        <w:t xml:space="preserve"> </w:t>
      </w:r>
      <w:r>
        <w:rPr>
          <w:lang w:val="ru-RU"/>
        </w:rPr>
        <w:t>коэффициент</w:t>
      </w:r>
      <w:r w:rsidR="00630077">
        <w:rPr>
          <w:lang w:val="ru-RU"/>
        </w:rPr>
        <w:t>а</w:t>
      </w:r>
      <w:r w:rsidRPr="00091AFF">
        <w:rPr>
          <w:lang w:val="ru-RU"/>
        </w:rPr>
        <w:t xml:space="preserve"> (</w:t>
      </w:r>
      <w:r>
        <w:rPr>
          <w:lang w:val="ru-RU"/>
        </w:rPr>
        <w:t xml:space="preserve">с помощью </w:t>
      </w:r>
      <w:r w:rsidR="00630077">
        <w:rPr>
          <w:lang w:val="ru-RU"/>
        </w:rPr>
        <w:t xml:space="preserve">компьютерной </w:t>
      </w:r>
      <w:r>
        <w:rPr>
          <w:lang w:val="ru-RU"/>
        </w:rPr>
        <w:t>программы или модели известной характеристики антенны. В</w:t>
      </w:r>
      <w:r w:rsidRPr="00091AFF">
        <w:rPr>
          <w:lang w:val="ru-RU"/>
        </w:rPr>
        <w:t xml:space="preserve"> </w:t>
      </w:r>
      <w:r>
        <w:rPr>
          <w:lang w:val="ru-RU"/>
        </w:rPr>
        <w:t>простейшем</w:t>
      </w:r>
      <w:r w:rsidRPr="00091AFF">
        <w:rPr>
          <w:lang w:val="ru-RU"/>
        </w:rPr>
        <w:t xml:space="preserve"> </w:t>
      </w:r>
      <w:r>
        <w:rPr>
          <w:lang w:val="ru-RU"/>
        </w:rPr>
        <w:t>случае</w:t>
      </w:r>
      <w:r w:rsidRPr="00091AFF">
        <w:rPr>
          <w:lang w:val="ru-RU"/>
        </w:rPr>
        <w:t xml:space="preserve"> </w:t>
      </w:r>
      <w:r>
        <w:rPr>
          <w:lang w:val="ru-RU"/>
        </w:rPr>
        <w:t xml:space="preserve">для частот, на которых обнаружено излучение на </w:t>
      </w:r>
      <w:r w:rsidR="00630077">
        <w:rPr>
          <w:lang w:val="ru-RU"/>
        </w:rPr>
        <w:t>ш</w:t>
      </w:r>
      <w:r>
        <w:rPr>
          <w:lang w:val="ru-RU"/>
        </w:rPr>
        <w:t>аге</w:t>
      </w:r>
      <w:r w:rsidR="00630077">
        <w:rPr>
          <w:lang w:val="ru-RU"/>
        </w:rPr>
        <w:t> </w:t>
      </w:r>
      <w:r>
        <w:rPr>
          <w:lang w:val="ru-RU"/>
        </w:rPr>
        <w:t>1, можно</w:t>
      </w:r>
      <w:r w:rsidRPr="00091AFF">
        <w:rPr>
          <w:lang w:val="ru-RU"/>
        </w:rPr>
        <w:t xml:space="preserve"> </w:t>
      </w:r>
      <w:r>
        <w:rPr>
          <w:lang w:val="ru-RU"/>
        </w:rPr>
        <w:t>воспользоваться</w:t>
      </w:r>
      <w:r w:rsidRPr="00091AFF">
        <w:rPr>
          <w:lang w:val="ru-RU"/>
        </w:rPr>
        <w:t xml:space="preserve"> </w:t>
      </w:r>
      <w:r>
        <w:rPr>
          <w:lang w:val="ru-RU"/>
        </w:rPr>
        <w:t>программой</w:t>
      </w:r>
      <w:r w:rsidRPr="00091AFF">
        <w:rPr>
          <w:lang w:val="ru-RU"/>
        </w:rPr>
        <w:t xml:space="preserve">, </w:t>
      </w:r>
      <w:r>
        <w:rPr>
          <w:lang w:val="ru-RU"/>
        </w:rPr>
        <w:t>приведенной в Дополнении</w:t>
      </w:r>
      <w:r w:rsidR="00630077">
        <w:rPr>
          <w:lang w:val="ru-RU"/>
        </w:rPr>
        <w:t> </w:t>
      </w:r>
      <w:r>
        <w:rPr>
          <w:lang w:val="ru-RU"/>
        </w:rPr>
        <w:t>4 к Приложению</w:t>
      </w:r>
      <w:r w:rsidR="00630077">
        <w:rPr>
          <w:lang w:val="ru-RU"/>
        </w:rPr>
        <w:t> </w:t>
      </w:r>
      <w:r w:rsidRPr="00C92EE7">
        <w:rPr>
          <w:lang w:val="ru-RU"/>
        </w:rPr>
        <w:t>1).</w:t>
      </w:r>
    </w:p>
    <w:p w:rsidR="00BB1094" w:rsidRPr="007006C7" w:rsidRDefault="00BB1094" w:rsidP="00BB1094">
      <w:pPr>
        <w:rPr>
          <w:lang w:val="ru-RU"/>
        </w:rPr>
      </w:pPr>
      <w:r>
        <w:rPr>
          <w:i/>
          <w:lang w:val="ru-RU"/>
        </w:rPr>
        <w:t>Шаг</w:t>
      </w:r>
      <w:r w:rsidRPr="007006C7">
        <w:rPr>
          <w:i/>
          <w:lang w:val="ru-RU"/>
        </w:rPr>
        <w:t xml:space="preserve"> 4</w:t>
      </w:r>
      <w:r w:rsidRPr="007006C7">
        <w:rPr>
          <w:lang w:val="ru-RU"/>
        </w:rPr>
        <w:t>:</w:t>
      </w:r>
      <w:r>
        <w:rPr>
          <w:lang w:val="ru-RU"/>
        </w:rPr>
        <w:t xml:space="preserve"> И</w:t>
      </w:r>
      <w:r w:rsidRPr="007006C7">
        <w:rPr>
          <w:lang w:val="ru-RU"/>
        </w:rPr>
        <w:t xml:space="preserve"> </w:t>
      </w:r>
      <w:r>
        <w:rPr>
          <w:lang w:val="ru-RU"/>
        </w:rPr>
        <w:t>наконец</w:t>
      </w:r>
      <w:r w:rsidRPr="007006C7">
        <w:rPr>
          <w:lang w:val="ru-RU"/>
        </w:rPr>
        <w:t xml:space="preserve">, </w:t>
      </w:r>
      <w:r>
        <w:rPr>
          <w:lang w:val="ru-RU"/>
        </w:rPr>
        <w:t>объединить</w:t>
      </w:r>
      <w:r w:rsidRPr="007006C7">
        <w:rPr>
          <w:lang w:val="ru-RU"/>
        </w:rPr>
        <w:t xml:space="preserve"> </w:t>
      </w:r>
      <w:r>
        <w:rPr>
          <w:lang w:val="ru-RU"/>
        </w:rPr>
        <w:t>результаты</w:t>
      </w:r>
      <w:r w:rsidR="002157A5">
        <w:rPr>
          <w:lang w:val="ru-RU"/>
        </w:rPr>
        <w:t>, полученные на</w:t>
      </w:r>
      <w:r w:rsidRPr="007006C7">
        <w:rPr>
          <w:lang w:val="ru-RU"/>
        </w:rPr>
        <w:t xml:space="preserve"> </w:t>
      </w:r>
      <w:r w:rsidR="002157A5">
        <w:rPr>
          <w:lang w:val="ru-RU"/>
        </w:rPr>
        <w:t>ш</w:t>
      </w:r>
      <w:r>
        <w:rPr>
          <w:lang w:val="ru-RU"/>
        </w:rPr>
        <w:t>аг</w:t>
      </w:r>
      <w:r w:rsidR="002157A5">
        <w:rPr>
          <w:lang w:val="ru-RU"/>
        </w:rPr>
        <w:t>е </w:t>
      </w:r>
      <w:r w:rsidRPr="007006C7">
        <w:rPr>
          <w:lang w:val="ru-RU"/>
        </w:rPr>
        <w:t xml:space="preserve">1 </w:t>
      </w:r>
      <w:r>
        <w:rPr>
          <w:lang w:val="ru-RU"/>
        </w:rPr>
        <w:t>и</w:t>
      </w:r>
      <w:r w:rsidR="00EE5CFB">
        <w:rPr>
          <w:lang w:val="ru-RU"/>
        </w:rPr>
        <w:t> 3</w:t>
      </w:r>
      <w:r w:rsidR="002157A5">
        <w:rPr>
          <w:lang w:val="ru-RU"/>
        </w:rPr>
        <w:t xml:space="preserve">, получить </w:t>
      </w:r>
      <w:r>
        <w:rPr>
          <w:lang w:val="ru-RU"/>
        </w:rPr>
        <w:t xml:space="preserve">э.и.и.м. на частотах </w:t>
      </w:r>
      <w:r w:rsidR="002157A5">
        <w:rPr>
          <w:lang w:val="ru-RU"/>
        </w:rPr>
        <w:t xml:space="preserve">обнаруженного </w:t>
      </w:r>
      <w:r w:rsidR="00F3204F">
        <w:rPr>
          <w:lang w:val="ru-RU"/>
        </w:rPr>
        <w:t>нежелательн</w:t>
      </w:r>
      <w:r w:rsidR="002157A5">
        <w:rPr>
          <w:lang w:val="ru-RU"/>
        </w:rPr>
        <w:t>ого</w:t>
      </w:r>
      <w:r>
        <w:rPr>
          <w:lang w:val="ru-RU"/>
        </w:rPr>
        <w:t xml:space="preserve"> </w:t>
      </w:r>
      <w:r w:rsidR="00F3204F">
        <w:rPr>
          <w:lang w:val="ru-RU"/>
        </w:rPr>
        <w:t>излучени</w:t>
      </w:r>
      <w:r w:rsidR="002157A5">
        <w:rPr>
          <w:lang w:val="ru-RU"/>
        </w:rPr>
        <w:t>я</w:t>
      </w:r>
      <w:r w:rsidRPr="007006C7">
        <w:rPr>
          <w:lang w:val="ru-RU"/>
        </w:rPr>
        <w:t>.</w:t>
      </w:r>
    </w:p>
    <w:p w:rsidR="00BB1094" w:rsidRPr="00BB1094" w:rsidRDefault="00BB1094" w:rsidP="00BB1094">
      <w:pPr>
        <w:pStyle w:val="Heading4"/>
        <w:rPr>
          <w:b w:val="0"/>
          <w:lang w:val="ru-RU"/>
        </w:rPr>
      </w:pPr>
      <w:bookmarkStart w:id="11" w:name="_Toc417731032"/>
      <w:r w:rsidRPr="00521D35">
        <w:rPr>
          <w:lang w:val="ru-RU"/>
        </w:rPr>
        <w:t>6.4.3.1</w:t>
      </w:r>
      <w:r w:rsidRPr="00521D35">
        <w:rPr>
          <w:lang w:val="ru-RU"/>
        </w:rPr>
        <w:tab/>
      </w:r>
      <w:bookmarkEnd w:id="11"/>
      <w:r w:rsidRPr="00521D35">
        <w:rPr>
          <w:lang w:val="ru-RU"/>
        </w:rPr>
        <w:t>Методы измерений и проблемы, связанные с волноводом</w:t>
      </w:r>
    </w:p>
    <w:p w:rsidR="00BB1094" w:rsidRPr="001E13CA" w:rsidRDefault="00BB1094" w:rsidP="00BB1094">
      <w:pPr>
        <w:rPr>
          <w:lang w:val="ru-RU"/>
        </w:rPr>
      </w:pPr>
      <w:r>
        <w:rPr>
          <w:lang w:val="ru-RU"/>
        </w:rPr>
        <w:t xml:space="preserve">При измерении спектра выходной мощности передатчика существуют две проблемы. Первая из них связана с </w:t>
      </w:r>
      <w:r w:rsidR="008006AF">
        <w:rPr>
          <w:lang w:val="ru-RU"/>
        </w:rPr>
        <w:t>определением</w:t>
      </w:r>
      <w:r>
        <w:rPr>
          <w:lang w:val="ru-RU"/>
        </w:rPr>
        <w:t xml:space="preserve"> высокочастотных компонентов переда</w:t>
      </w:r>
      <w:r w:rsidR="008006AF">
        <w:rPr>
          <w:lang w:val="ru-RU"/>
        </w:rPr>
        <w:t>ваемого</w:t>
      </w:r>
      <w:r>
        <w:rPr>
          <w:lang w:val="ru-RU"/>
        </w:rPr>
        <w:t xml:space="preserve"> спектра без искажений, а вторая – с измерением очень низки</w:t>
      </w:r>
      <w:r w:rsidR="008006AF">
        <w:rPr>
          <w:lang w:val="ru-RU"/>
        </w:rPr>
        <w:t>х</w:t>
      </w:r>
      <w:r>
        <w:rPr>
          <w:lang w:val="ru-RU"/>
        </w:rPr>
        <w:t xml:space="preserve"> уровне</w:t>
      </w:r>
      <w:r w:rsidR="008006AF">
        <w:rPr>
          <w:lang w:val="ru-RU"/>
        </w:rPr>
        <w:t>й излучений</w:t>
      </w:r>
      <w:r>
        <w:rPr>
          <w:lang w:val="ru-RU"/>
        </w:rPr>
        <w:t xml:space="preserve"> при наличии основно</w:t>
      </w:r>
      <w:r w:rsidR="008006AF">
        <w:rPr>
          <w:lang w:val="ru-RU"/>
        </w:rPr>
        <w:t>й импульсной</w:t>
      </w:r>
      <w:r>
        <w:rPr>
          <w:lang w:val="ru-RU"/>
        </w:rPr>
        <w:t xml:space="preserve"> </w:t>
      </w:r>
      <w:r w:rsidR="008006AF">
        <w:rPr>
          <w:lang w:val="ru-RU"/>
        </w:rPr>
        <w:t>передачи, максимальная</w:t>
      </w:r>
      <w:r>
        <w:rPr>
          <w:lang w:val="ru-RU"/>
        </w:rPr>
        <w:t xml:space="preserve"> мощностью </w:t>
      </w:r>
      <w:r w:rsidR="008006AF">
        <w:rPr>
          <w:lang w:val="ru-RU"/>
        </w:rPr>
        <w:t>которой может составлять</w:t>
      </w:r>
      <w:r>
        <w:rPr>
          <w:lang w:val="ru-RU"/>
        </w:rPr>
        <w:t xml:space="preserve"> 60</w:t>
      </w:r>
      <w:r w:rsidR="008006AF">
        <w:rPr>
          <w:lang w:val="ru-RU"/>
        </w:rPr>
        <w:t> кВт</w:t>
      </w:r>
      <w:r>
        <w:rPr>
          <w:lang w:val="ru-RU"/>
        </w:rPr>
        <w:t>.</w:t>
      </w:r>
    </w:p>
    <w:p w:rsidR="00BB1094" w:rsidRPr="00394EC8" w:rsidRDefault="00BB1094" w:rsidP="00BB1094">
      <w:pPr>
        <w:rPr>
          <w:lang w:val="ru-RU"/>
        </w:rPr>
      </w:pPr>
      <w:r>
        <w:rPr>
          <w:lang w:val="ru-RU"/>
        </w:rPr>
        <w:t xml:space="preserve">В любом волноводе </w:t>
      </w:r>
      <w:r w:rsidR="00E557D4">
        <w:rPr>
          <w:lang w:val="ru-RU"/>
        </w:rPr>
        <w:t xml:space="preserve">мода </w:t>
      </w:r>
      <w:r w:rsidRPr="002015D0">
        <w:rPr>
          <w:lang w:val="en-US"/>
        </w:rPr>
        <w:t>TE</w:t>
      </w:r>
      <w:r w:rsidRPr="00394EC8">
        <w:rPr>
          <w:vertAlign w:val="subscript"/>
          <w:lang w:val="ru-RU"/>
        </w:rPr>
        <w:t>10</w:t>
      </w:r>
      <w:r w:rsidRPr="00394EC8">
        <w:rPr>
          <w:lang w:val="ru-RU"/>
        </w:rPr>
        <w:t xml:space="preserve"> </w:t>
      </w:r>
      <w:r>
        <w:rPr>
          <w:lang w:val="ru-RU"/>
        </w:rPr>
        <w:t>может быть измерен</w:t>
      </w:r>
      <w:r w:rsidR="00E557D4">
        <w:rPr>
          <w:lang w:val="ru-RU"/>
        </w:rPr>
        <w:t>а</w:t>
      </w:r>
      <w:r>
        <w:rPr>
          <w:lang w:val="ru-RU"/>
        </w:rPr>
        <w:t xml:space="preserve"> с помощью откалиброванной измерительной системы. Характеристика такой системы должна быть такова, чтобы мощный основной сигнал ослаблялся в достаточной мере для защиты измерительного оборудования, а на других частотах ослабление было пренебрежимо малым</w:t>
      </w:r>
      <w:r w:rsidR="00E557D4">
        <w:rPr>
          <w:lang w:val="ru-RU"/>
        </w:rPr>
        <w:t>, чтобы можно было измерить</w:t>
      </w:r>
      <w:r>
        <w:rPr>
          <w:lang w:val="ru-RU"/>
        </w:rPr>
        <w:t xml:space="preserve"> энергию </w:t>
      </w:r>
      <w:r w:rsidR="00E557D4">
        <w:rPr>
          <w:lang w:val="ru-RU"/>
        </w:rPr>
        <w:t>моды</w:t>
      </w:r>
      <w:r>
        <w:rPr>
          <w:lang w:val="ru-RU"/>
        </w:rPr>
        <w:t xml:space="preserve"> </w:t>
      </w:r>
      <w:r w:rsidRPr="002015D0">
        <w:rPr>
          <w:lang w:val="en-US"/>
        </w:rPr>
        <w:t>TE</w:t>
      </w:r>
      <w:r w:rsidRPr="00007D36">
        <w:rPr>
          <w:vertAlign w:val="subscript"/>
          <w:lang w:val="ru-RU"/>
        </w:rPr>
        <w:t>10</w:t>
      </w:r>
      <w:r>
        <w:rPr>
          <w:lang w:val="ru-RU"/>
        </w:rPr>
        <w:t>.</w:t>
      </w:r>
    </w:p>
    <w:p w:rsidR="00BB1094" w:rsidRPr="00BA0A5C" w:rsidRDefault="00BB1094" w:rsidP="00BB1094">
      <w:pPr>
        <w:rPr>
          <w:lang w:val="ru-RU"/>
        </w:rPr>
      </w:pPr>
      <w:r>
        <w:rPr>
          <w:lang w:val="ru-RU"/>
        </w:rPr>
        <w:t>Следует признать, что побочн</w:t>
      </w:r>
      <w:r w:rsidR="00DC6523">
        <w:rPr>
          <w:lang w:val="ru-RU"/>
        </w:rPr>
        <w:t>ы</w:t>
      </w:r>
      <w:r>
        <w:rPr>
          <w:lang w:val="ru-RU"/>
        </w:rPr>
        <w:t>е излучени</w:t>
      </w:r>
      <w:r w:rsidR="00DC6523">
        <w:rPr>
          <w:lang w:val="ru-RU"/>
        </w:rPr>
        <w:t>я</w:t>
      </w:r>
      <w:r>
        <w:rPr>
          <w:lang w:val="ru-RU"/>
        </w:rPr>
        <w:t xml:space="preserve"> на выходе передатчика мо</w:t>
      </w:r>
      <w:r w:rsidR="00DC6523">
        <w:rPr>
          <w:lang w:val="ru-RU"/>
        </w:rPr>
        <w:t>гу</w:t>
      </w:r>
      <w:r>
        <w:rPr>
          <w:lang w:val="ru-RU"/>
        </w:rPr>
        <w:t>т</w:t>
      </w:r>
      <w:r w:rsidR="00DC6523">
        <w:rPr>
          <w:lang w:val="ru-RU"/>
        </w:rPr>
        <w:t xml:space="preserve"> включать моды более высоких порядков,</w:t>
      </w:r>
      <w:r>
        <w:rPr>
          <w:lang w:val="ru-RU"/>
        </w:rPr>
        <w:t xml:space="preserve"> и эта возможность должна рассматриваться при настройке измерительной системы. Однако для простых радаров такое явление редко будет иметь важное значение, так как моды </w:t>
      </w:r>
      <w:r w:rsidR="00DC6523">
        <w:rPr>
          <w:lang w:val="ru-RU"/>
        </w:rPr>
        <w:t xml:space="preserve">более </w:t>
      </w:r>
      <w:r>
        <w:rPr>
          <w:lang w:val="ru-RU"/>
        </w:rPr>
        <w:t xml:space="preserve">высоких порядков, вообще говоря, </w:t>
      </w:r>
      <w:r w:rsidR="00DC6523">
        <w:rPr>
          <w:lang w:val="ru-RU"/>
        </w:rPr>
        <w:t>подавляются в волноводно-коаксиальном переходе</w:t>
      </w:r>
      <w:r>
        <w:rPr>
          <w:lang w:val="ru-RU"/>
        </w:rPr>
        <w:t xml:space="preserve"> или фидер</w:t>
      </w:r>
      <w:r w:rsidR="00DC6523">
        <w:rPr>
          <w:lang w:val="ru-RU"/>
        </w:rPr>
        <w:t>е</w:t>
      </w:r>
      <w:r>
        <w:rPr>
          <w:lang w:val="ru-RU"/>
        </w:rPr>
        <w:t xml:space="preserve"> антенны и </w:t>
      </w:r>
      <w:r w:rsidRPr="002015D0">
        <w:rPr>
          <w:lang w:val="en-US"/>
        </w:rPr>
        <w:t>Ro</w:t>
      </w:r>
      <w:r w:rsidRPr="00BA0A5C">
        <w:rPr>
          <w:lang w:val="ru-RU"/>
        </w:rPr>
        <w:t>-</w:t>
      </w:r>
      <w:r w:rsidRPr="002015D0">
        <w:rPr>
          <w:lang w:val="en-US"/>
        </w:rPr>
        <w:t>Jo</w:t>
      </w:r>
      <w:r>
        <w:rPr>
          <w:lang w:val="ru-RU"/>
        </w:rPr>
        <w:t xml:space="preserve"> антенны радара (т. е. волновод</w:t>
      </w:r>
      <w:r w:rsidR="00DC6523">
        <w:rPr>
          <w:lang w:val="ru-RU"/>
        </w:rPr>
        <w:t>но-коаксиальные переходы</w:t>
      </w:r>
      <w:r>
        <w:rPr>
          <w:lang w:val="ru-RU"/>
        </w:rPr>
        <w:t xml:space="preserve"> предназначен</w:t>
      </w:r>
      <w:r w:rsidR="007613BA">
        <w:rPr>
          <w:lang w:val="ru-RU"/>
        </w:rPr>
        <w:t>ы</w:t>
      </w:r>
      <w:r>
        <w:rPr>
          <w:lang w:val="ru-RU"/>
        </w:rPr>
        <w:t xml:space="preserve"> только для </w:t>
      </w:r>
      <w:r w:rsidR="00DC6523">
        <w:rPr>
          <w:lang w:val="ru-RU"/>
        </w:rPr>
        <w:t>передачи</w:t>
      </w:r>
      <w:r>
        <w:rPr>
          <w:lang w:val="ru-RU"/>
        </w:rPr>
        <w:t xml:space="preserve"> энергии в режиме </w:t>
      </w:r>
      <w:r w:rsidRPr="002015D0">
        <w:rPr>
          <w:lang w:val="en-US"/>
        </w:rPr>
        <w:t>TE</w:t>
      </w:r>
      <w:r w:rsidRPr="00903E80">
        <w:rPr>
          <w:vertAlign w:val="subscript"/>
          <w:lang w:val="ru-RU"/>
        </w:rPr>
        <w:t>10</w:t>
      </w:r>
      <w:r>
        <w:rPr>
          <w:lang w:val="ru-RU"/>
        </w:rPr>
        <w:t>).</w:t>
      </w:r>
    </w:p>
    <w:p w:rsidR="00BB1094" w:rsidRPr="00521D35" w:rsidRDefault="00BB1094" w:rsidP="00BB1094">
      <w:pPr>
        <w:pStyle w:val="Heading4"/>
        <w:rPr>
          <w:lang w:val="ru-RU"/>
        </w:rPr>
      </w:pPr>
      <w:bookmarkStart w:id="12" w:name="_Toc417731033"/>
      <w:r w:rsidRPr="00521D35">
        <w:rPr>
          <w:lang w:val="ru-RU"/>
        </w:rPr>
        <w:t>6.4.3.2</w:t>
      </w:r>
      <w:r w:rsidRPr="00521D35">
        <w:rPr>
          <w:lang w:val="ru-RU"/>
        </w:rPr>
        <w:tab/>
      </w:r>
      <w:bookmarkEnd w:id="12"/>
      <w:r w:rsidR="00106CE5" w:rsidRPr="00521D35">
        <w:rPr>
          <w:lang w:val="ru-RU"/>
        </w:rPr>
        <w:t>С</w:t>
      </w:r>
      <w:r w:rsidRPr="00521D35">
        <w:rPr>
          <w:lang w:val="ru-RU"/>
        </w:rPr>
        <w:t xml:space="preserve">истема для измерения </w:t>
      </w:r>
      <w:r w:rsidR="005C74C1" w:rsidRPr="00521D35">
        <w:rPr>
          <w:lang w:val="ru-RU"/>
        </w:rPr>
        <w:t xml:space="preserve">нежелательных излучений </w:t>
      </w:r>
      <w:r w:rsidRPr="00521D35">
        <w:rPr>
          <w:lang w:val="ru-RU"/>
        </w:rPr>
        <w:t>в волноводе</w:t>
      </w:r>
    </w:p>
    <w:p w:rsidR="00BB1094" w:rsidRPr="00903E80" w:rsidRDefault="00BB1094" w:rsidP="00BB1094">
      <w:pPr>
        <w:rPr>
          <w:lang w:val="ru-RU"/>
        </w:rPr>
      </w:pPr>
      <w:r>
        <w:rPr>
          <w:lang w:val="ru-RU"/>
        </w:rPr>
        <w:t xml:space="preserve">Эта измерительная система позволяет </w:t>
      </w:r>
      <w:r w:rsidR="008007FC">
        <w:rPr>
          <w:lang w:val="ru-RU"/>
        </w:rPr>
        <w:t>с высокой точностью</w:t>
      </w:r>
      <w:r>
        <w:rPr>
          <w:lang w:val="ru-RU"/>
        </w:rPr>
        <w:t xml:space="preserve"> измерять низк</w:t>
      </w:r>
      <w:r w:rsidR="008007FC">
        <w:rPr>
          <w:lang w:val="ru-RU"/>
        </w:rPr>
        <w:t>и</w:t>
      </w:r>
      <w:r>
        <w:rPr>
          <w:lang w:val="ru-RU"/>
        </w:rPr>
        <w:t>е</w:t>
      </w:r>
      <w:r w:rsidR="008007FC">
        <w:rPr>
          <w:lang w:val="ru-RU"/>
        </w:rPr>
        <w:t xml:space="preserve"> уровни</w:t>
      </w:r>
      <w:r>
        <w:rPr>
          <w:lang w:val="ru-RU"/>
        </w:rPr>
        <w:t xml:space="preserve"> излучени</w:t>
      </w:r>
      <w:r w:rsidR="008007FC">
        <w:rPr>
          <w:lang w:val="ru-RU"/>
        </w:rPr>
        <w:t>й</w:t>
      </w:r>
      <w:r>
        <w:rPr>
          <w:lang w:val="ru-RU"/>
        </w:rPr>
        <w:t xml:space="preserve"> в присутствии импульсов радара, обладающих высокой мощностью.</w:t>
      </w:r>
    </w:p>
    <w:p w:rsidR="00BB1094" w:rsidRPr="00903E80" w:rsidRDefault="00BB1094" w:rsidP="00705C78">
      <w:pPr>
        <w:rPr>
          <w:lang w:val="ru-RU"/>
        </w:rPr>
      </w:pPr>
      <w:r>
        <w:rPr>
          <w:lang w:val="ru-RU"/>
        </w:rPr>
        <w:t xml:space="preserve">Основными компонентами системы являются режекторный фильтр и набор </w:t>
      </w:r>
      <w:r w:rsidR="008007FC">
        <w:rPr>
          <w:lang w:val="ru-RU"/>
        </w:rPr>
        <w:t>суживающих</w:t>
      </w:r>
      <w:r>
        <w:rPr>
          <w:lang w:val="ru-RU"/>
        </w:rPr>
        <w:t xml:space="preserve"> волноводных переходов </w:t>
      </w:r>
      <w:r w:rsidR="008007FC">
        <w:rPr>
          <w:lang w:val="ru-RU"/>
        </w:rPr>
        <w:t xml:space="preserve">размером </w:t>
      </w:r>
      <w:r>
        <w:rPr>
          <w:lang w:val="ru-RU"/>
        </w:rPr>
        <w:t xml:space="preserve">от </w:t>
      </w:r>
      <w:r w:rsidRPr="002015D0">
        <w:rPr>
          <w:lang w:val="en-US"/>
        </w:rPr>
        <w:t>WG</w:t>
      </w:r>
      <w:r w:rsidR="008007FC">
        <w:rPr>
          <w:lang w:val="ru-RU"/>
        </w:rPr>
        <w:t> </w:t>
      </w:r>
      <w:r w:rsidRPr="00903E80">
        <w:rPr>
          <w:lang w:val="ru-RU"/>
        </w:rPr>
        <w:t>10</w:t>
      </w:r>
      <w:r>
        <w:rPr>
          <w:lang w:val="ru-RU"/>
        </w:rPr>
        <w:t xml:space="preserve"> </w:t>
      </w:r>
      <w:r w:rsidR="008007FC">
        <w:rPr>
          <w:lang w:val="ru-RU"/>
        </w:rPr>
        <w:t>до</w:t>
      </w:r>
      <w:r>
        <w:rPr>
          <w:lang w:val="ru-RU"/>
        </w:rPr>
        <w:t xml:space="preserve"> меньш</w:t>
      </w:r>
      <w:r w:rsidR="008007FC">
        <w:rPr>
          <w:lang w:val="ru-RU"/>
        </w:rPr>
        <w:t xml:space="preserve">его, которые позволяют охватить весь </w:t>
      </w:r>
      <w:r w:rsidR="002556C4">
        <w:rPr>
          <w:lang w:val="ru-RU"/>
        </w:rPr>
        <w:t>исследуемый</w:t>
      </w:r>
      <w:r w:rsidR="008007FC">
        <w:rPr>
          <w:lang w:val="ru-RU"/>
        </w:rPr>
        <w:t xml:space="preserve"> спектр</w:t>
      </w:r>
      <w:r>
        <w:rPr>
          <w:lang w:val="ru-RU"/>
        </w:rPr>
        <w:t xml:space="preserve"> частот. Режекторный фильтр объединяет прямой волновод </w:t>
      </w:r>
      <w:r>
        <w:rPr>
          <w:lang w:val="en-US"/>
        </w:rPr>
        <w:t>WG</w:t>
      </w:r>
      <w:r w:rsidR="00705C78">
        <w:rPr>
          <w:lang w:val="en-US"/>
        </w:rPr>
        <w:t> </w:t>
      </w:r>
      <w:r w:rsidRPr="00903E80">
        <w:rPr>
          <w:lang w:val="ru-RU"/>
        </w:rPr>
        <w:t>10</w:t>
      </w:r>
      <w:r>
        <w:rPr>
          <w:lang w:val="ru-RU"/>
        </w:rPr>
        <w:t xml:space="preserve"> с внутренними поглощающими элементами, которые ослабляют основной сигнал, а на других частотах создают лишь незначительное ослабление. Для достижени</w:t>
      </w:r>
      <w:r w:rsidR="00705C78">
        <w:rPr>
          <w:lang w:val="ru-RU"/>
        </w:rPr>
        <w:t>я требуемого ослабления в целях</w:t>
      </w:r>
      <w:r>
        <w:rPr>
          <w:lang w:val="ru-RU"/>
        </w:rPr>
        <w:t xml:space="preserve"> защиты измерительного оборудования и измерения излучения на более высоких частотах на выходе режекторного фильтра </w:t>
      </w:r>
      <w:r w:rsidR="004B60D2">
        <w:rPr>
          <w:lang w:val="ru-RU"/>
        </w:rPr>
        <w:t>устанавливаются</w:t>
      </w:r>
      <w:r>
        <w:rPr>
          <w:lang w:val="ru-RU"/>
        </w:rPr>
        <w:t xml:space="preserve"> линейные переходы.</w:t>
      </w:r>
    </w:p>
    <w:p w:rsidR="00BB1094" w:rsidRPr="00327A02" w:rsidRDefault="00327965" w:rsidP="00BB1094">
      <w:pPr>
        <w:rPr>
          <w:lang w:val="ru-RU"/>
        </w:rPr>
      </w:pPr>
      <w:r>
        <w:rPr>
          <w:lang w:val="ru-RU"/>
        </w:rPr>
        <w:t>Плавный суживающий волноводный</w:t>
      </w:r>
      <w:r w:rsidR="00BB1094">
        <w:rPr>
          <w:lang w:val="ru-RU"/>
        </w:rPr>
        <w:t xml:space="preserve"> переход является фильтром</w:t>
      </w:r>
      <w:r>
        <w:rPr>
          <w:lang w:val="ru-RU"/>
        </w:rPr>
        <w:t xml:space="preserve"> верхних частот, который</w:t>
      </w:r>
      <w:r w:rsidR="00BB1094">
        <w:rPr>
          <w:lang w:val="ru-RU"/>
        </w:rPr>
        <w:t xml:space="preserve"> за счет обратного отражения подавляет сигналы на частотах ниже частоты среза. Если</w:t>
      </w:r>
      <w:r w:rsidR="00BB1094" w:rsidRPr="00327A02">
        <w:rPr>
          <w:lang w:val="ru-RU"/>
        </w:rPr>
        <w:t xml:space="preserve"> </w:t>
      </w:r>
      <w:r w:rsidR="00BB1094">
        <w:rPr>
          <w:lang w:val="ru-RU"/>
        </w:rPr>
        <w:t xml:space="preserve">бы </w:t>
      </w:r>
      <w:r>
        <w:rPr>
          <w:lang w:val="ru-RU"/>
        </w:rPr>
        <w:t xml:space="preserve">такой </w:t>
      </w:r>
      <w:r w:rsidR="00BB1094">
        <w:rPr>
          <w:lang w:val="ru-RU"/>
        </w:rPr>
        <w:t>переход</w:t>
      </w:r>
      <w:r w:rsidR="00BB1094" w:rsidRPr="00327A02">
        <w:rPr>
          <w:lang w:val="ru-RU"/>
        </w:rPr>
        <w:t xml:space="preserve"> </w:t>
      </w:r>
      <w:r>
        <w:rPr>
          <w:lang w:val="ru-RU"/>
        </w:rPr>
        <w:t>был установлен</w:t>
      </w:r>
      <w:r w:rsidR="00BB1094" w:rsidRPr="00327A02">
        <w:rPr>
          <w:lang w:val="ru-RU"/>
        </w:rPr>
        <w:t xml:space="preserve"> </w:t>
      </w:r>
      <w:r w:rsidR="00BB1094">
        <w:rPr>
          <w:lang w:val="ru-RU"/>
        </w:rPr>
        <w:t>непосредственно</w:t>
      </w:r>
      <w:r w:rsidR="00BB1094" w:rsidRPr="00327A02">
        <w:rPr>
          <w:lang w:val="ru-RU"/>
        </w:rPr>
        <w:t xml:space="preserve"> </w:t>
      </w:r>
      <w:r w:rsidR="00BB1094">
        <w:rPr>
          <w:lang w:val="ru-RU"/>
        </w:rPr>
        <w:t>на</w:t>
      </w:r>
      <w:r w:rsidR="00BB1094" w:rsidRPr="00327A02">
        <w:rPr>
          <w:lang w:val="ru-RU"/>
        </w:rPr>
        <w:t xml:space="preserve"> </w:t>
      </w:r>
      <w:r w:rsidR="00BB1094">
        <w:rPr>
          <w:lang w:val="ru-RU"/>
        </w:rPr>
        <w:t>выходном</w:t>
      </w:r>
      <w:r w:rsidR="00BB1094" w:rsidRPr="00327A02">
        <w:rPr>
          <w:lang w:val="ru-RU"/>
        </w:rPr>
        <w:t xml:space="preserve"> </w:t>
      </w:r>
      <w:r w:rsidR="00BB1094">
        <w:rPr>
          <w:lang w:val="ru-RU"/>
        </w:rPr>
        <w:t>порте</w:t>
      </w:r>
      <w:r w:rsidR="00BB1094" w:rsidRPr="00327A02">
        <w:rPr>
          <w:lang w:val="ru-RU"/>
        </w:rPr>
        <w:t xml:space="preserve"> </w:t>
      </w:r>
      <w:r w:rsidR="00BB1094">
        <w:rPr>
          <w:lang w:val="ru-RU"/>
        </w:rPr>
        <w:t>передатчика</w:t>
      </w:r>
      <w:r w:rsidR="00BB1094" w:rsidRPr="00327A02">
        <w:rPr>
          <w:lang w:val="ru-RU"/>
        </w:rPr>
        <w:t xml:space="preserve"> </w:t>
      </w:r>
      <w:r w:rsidR="00BB1094">
        <w:rPr>
          <w:lang w:val="ru-RU"/>
        </w:rPr>
        <w:t xml:space="preserve">радара, </w:t>
      </w:r>
      <w:r>
        <w:rPr>
          <w:lang w:val="ru-RU"/>
        </w:rPr>
        <w:t>то его основной сигнал вернулся</w:t>
      </w:r>
      <w:r w:rsidR="00BB1094">
        <w:rPr>
          <w:lang w:val="ru-RU"/>
        </w:rPr>
        <w:t xml:space="preserve"> бы назад в передатчик, вызывая нежелательное рассогласование.</w:t>
      </w:r>
      <w:r w:rsidR="00BB1094" w:rsidRPr="00327A02">
        <w:rPr>
          <w:lang w:val="ru-RU"/>
        </w:rPr>
        <w:t xml:space="preserve"> </w:t>
      </w:r>
      <w:r w:rsidR="00BB1094">
        <w:rPr>
          <w:lang w:val="ru-RU"/>
        </w:rPr>
        <w:t xml:space="preserve">Но при включении </w:t>
      </w:r>
      <w:r>
        <w:rPr>
          <w:lang w:val="ru-RU"/>
        </w:rPr>
        <w:t xml:space="preserve">плавного волноводного </w:t>
      </w:r>
      <w:r w:rsidR="00BB1094">
        <w:rPr>
          <w:lang w:val="ru-RU"/>
        </w:rPr>
        <w:t>перехода после режекторного фильтра отраженные сигналы поглощаются вторично. Таким образом, потери на отражение на основной частоте обычно составляют</w:t>
      </w:r>
      <w:r w:rsidR="00EE5CFB">
        <w:rPr>
          <w:lang w:val="ru-RU"/>
        </w:rPr>
        <w:t> 3</w:t>
      </w:r>
      <w:r w:rsidR="00BB1094">
        <w:rPr>
          <w:lang w:val="ru-RU"/>
        </w:rPr>
        <w:t>4</w:t>
      </w:r>
      <w:r w:rsidR="00EE5CFB">
        <w:rPr>
          <w:lang w:val="ru-RU"/>
        </w:rPr>
        <w:t> дБ</w:t>
      </w:r>
      <w:r w:rsidR="00BB1094">
        <w:rPr>
          <w:lang w:val="ru-RU"/>
        </w:rPr>
        <w:t>, т. е. достаточно малы для того, чтобы избежать затягивания частоты магнетрона.</w:t>
      </w:r>
    </w:p>
    <w:p w:rsidR="00BB1094" w:rsidRPr="00D6190B" w:rsidRDefault="00411DF5" w:rsidP="00BB1094">
      <w:pPr>
        <w:rPr>
          <w:lang w:val="ru-RU"/>
        </w:rPr>
      </w:pPr>
      <w:r>
        <w:rPr>
          <w:lang w:val="ru-RU"/>
        </w:rPr>
        <w:t>Ч</w:t>
      </w:r>
      <w:r w:rsidR="00BB1094">
        <w:rPr>
          <w:lang w:val="ru-RU"/>
        </w:rPr>
        <w:t>астот</w:t>
      </w:r>
      <w:r w:rsidR="00730DC1">
        <w:rPr>
          <w:lang w:val="ru-RU"/>
        </w:rPr>
        <w:t>ы</w:t>
      </w:r>
      <w:r>
        <w:rPr>
          <w:lang w:val="ru-RU"/>
        </w:rPr>
        <w:t xml:space="preserve"> выше </w:t>
      </w:r>
      <w:r w:rsidR="00BB1094">
        <w:rPr>
          <w:lang w:val="ru-RU"/>
        </w:rPr>
        <w:t>частот</w:t>
      </w:r>
      <w:r>
        <w:rPr>
          <w:lang w:val="ru-RU"/>
        </w:rPr>
        <w:t>ы</w:t>
      </w:r>
      <w:r w:rsidR="00BB1094">
        <w:rPr>
          <w:lang w:val="ru-RU"/>
        </w:rPr>
        <w:t xml:space="preserve"> среза передаются через переходы </w:t>
      </w:r>
      <w:r w:rsidR="000114D4">
        <w:rPr>
          <w:lang w:val="ru-RU"/>
        </w:rPr>
        <w:t xml:space="preserve">и </w:t>
      </w:r>
      <w:r w:rsidR="00021455">
        <w:rPr>
          <w:lang w:val="ru-RU"/>
        </w:rPr>
        <w:t>на</w:t>
      </w:r>
      <w:r w:rsidR="00BB1094">
        <w:rPr>
          <w:lang w:val="ru-RU"/>
        </w:rPr>
        <w:t xml:space="preserve"> измерительное оборудование. Если возможно, для предотвращения взаимодействия затухающих волн между </w:t>
      </w:r>
      <w:r w:rsidR="00FB4809">
        <w:rPr>
          <w:lang w:val="ru-RU"/>
        </w:rPr>
        <w:t>суживающим</w:t>
      </w:r>
      <w:r w:rsidR="00BB1094">
        <w:rPr>
          <w:lang w:val="ru-RU"/>
        </w:rPr>
        <w:t xml:space="preserve"> волноводом</w:t>
      </w:r>
      <w:r w:rsidR="00FB4809">
        <w:rPr>
          <w:lang w:val="ru-RU"/>
        </w:rPr>
        <w:t xml:space="preserve"> и волноводно-коаксиальным</w:t>
      </w:r>
      <w:r w:rsidR="00BB1094">
        <w:rPr>
          <w:lang w:val="ru-RU"/>
        </w:rPr>
        <w:t xml:space="preserve"> переходом должна быть включена короткая волновод</w:t>
      </w:r>
      <w:r w:rsidR="000114D4">
        <w:rPr>
          <w:lang w:val="ru-RU"/>
        </w:rPr>
        <w:t>ная секция</w:t>
      </w:r>
      <w:r w:rsidR="00BB1094">
        <w:rPr>
          <w:lang w:val="ru-RU"/>
        </w:rPr>
        <w:t>.</w:t>
      </w:r>
    </w:p>
    <w:p w:rsidR="00BB1094" w:rsidRPr="00521D35" w:rsidRDefault="00BB1094" w:rsidP="00BB1094">
      <w:pPr>
        <w:pStyle w:val="Heading4"/>
        <w:rPr>
          <w:lang w:val="ru-RU"/>
        </w:rPr>
      </w:pPr>
      <w:bookmarkStart w:id="13" w:name="_Toc417731034"/>
      <w:r w:rsidRPr="00521D35">
        <w:rPr>
          <w:lang w:val="ru-RU"/>
        </w:rPr>
        <w:t>6.4.3.3</w:t>
      </w:r>
      <w:r w:rsidRPr="00521D35">
        <w:rPr>
          <w:lang w:val="ru-RU"/>
        </w:rPr>
        <w:tab/>
      </w:r>
      <w:bookmarkEnd w:id="13"/>
      <w:r w:rsidRPr="00521D35">
        <w:rPr>
          <w:lang w:val="ru-RU"/>
        </w:rPr>
        <w:t xml:space="preserve">Результаты измерений </w:t>
      </w:r>
      <w:r w:rsidR="002D563B" w:rsidRPr="00521D35">
        <w:rPr>
          <w:lang w:val="ru-RU"/>
        </w:rPr>
        <w:t>на порте</w:t>
      </w:r>
      <w:r w:rsidRPr="00521D35">
        <w:rPr>
          <w:lang w:val="ru-RU"/>
        </w:rPr>
        <w:t xml:space="preserve"> </w:t>
      </w:r>
      <w:r w:rsidR="00AD2D60" w:rsidRPr="00521D35">
        <w:rPr>
          <w:lang w:val="ru-RU"/>
        </w:rPr>
        <w:t>вращающегося</w:t>
      </w:r>
      <w:r w:rsidRPr="00521D35">
        <w:rPr>
          <w:lang w:val="ru-RU"/>
        </w:rPr>
        <w:t xml:space="preserve"> </w:t>
      </w:r>
      <w:r w:rsidR="002D563B" w:rsidRPr="00521D35">
        <w:rPr>
          <w:lang w:val="ru-RU"/>
        </w:rPr>
        <w:t>сочленен</w:t>
      </w:r>
      <w:r w:rsidRPr="00521D35">
        <w:rPr>
          <w:lang w:val="ru-RU"/>
        </w:rPr>
        <w:t>ия Ro-Jo</w:t>
      </w:r>
    </w:p>
    <w:p w:rsidR="00BB1094" w:rsidRPr="00EB2D29" w:rsidRDefault="00BB1094" w:rsidP="00BB1094">
      <w:pPr>
        <w:rPr>
          <w:lang w:val="ru-RU"/>
        </w:rPr>
      </w:pPr>
      <w:r>
        <w:rPr>
          <w:lang w:val="ru-RU"/>
        </w:rPr>
        <w:t xml:space="preserve">Метод измерений </w:t>
      </w:r>
      <w:r w:rsidR="002D563B">
        <w:rPr>
          <w:lang w:val="ru-RU"/>
        </w:rPr>
        <w:t xml:space="preserve">основан на поиске методом проб и ошибок частотного диапазона, в котором можно было бы расположить и распределить </w:t>
      </w:r>
      <w:r w:rsidR="00D74E75">
        <w:rPr>
          <w:lang w:val="ru-RU"/>
        </w:rPr>
        <w:t>по частотам существенную часть</w:t>
      </w:r>
      <w:r>
        <w:rPr>
          <w:lang w:val="ru-RU"/>
        </w:rPr>
        <w:t xml:space="preserve"> </w:t>
      </w:r>
      <w:r w:rsidR="00F3204F">
        <w:rPr>
          <w:lang w:val="ru-RU"/>
        </w:rPr>
        <w:t>побочных</w:t>
      </w:r>
      <w:r>
        <w:rPr>
          <w:lang w:val="ru-RU"/>
        </w:rPr>
        <w:t xml:space="preserve"> </w:t>
      </w:r>
      <w:r w:rsidR="00F3204F">
        <w:rPr>
          <w:lang w:val="ru-RU"/>
        </w:rPr>
        <w:t>излучений</w:t>
      </w:r>
      <w:r>
        <w:rPr>
          <w:lang w:val="ru-RU"/>
        </w:rPr>
        <w:t xml:space="preserve">, </w:t>
      </w:r>
      <w:r w:rsidR="00D74E75">
        <w:rPr>
          <w:lang w:val="ru-RU"/>
        </w:rPr>
        <w:t>после чего излучение каждого выявленного уровня исследуется более детально с целью измерения</w:t>
      </w:r>
      <w:r>
        <w:rPr>
          <w:lang w:val="ru-RU"/>
        </w:rPr>
        <w:t xml:space="preserve"> его максимальной амплитуды.</w:t>
      </w:r>
    </w:p>
    <w:bookmarkEnd w:id="10"/>
    <w:p w:rsidR="00152A81" w:rsidRPr="00521D35" w:rsidRDefault="00152A81" w:rsidP="00152A81">
      <w:pPr>
        <w:pStyle w:val="Heading4"/>
        <w:rPr>
          <w:lang w:val="ru-RU"/>
        </w:rPr>
      </w:pPr>
      <w:r w:rsidRPr="00521D35">
        <w:rPr>
          <w:lang w:val="ru-RU"/>
        </w:rPr>
        <w:lastRenderedPageBreak/>
        <w:t>6.4.3.4</w:t>
      </w:r>
      <w:r w:rsidRPr="00521D35">
        <w:rPr>
          <w:lang w:val="ru-RU"/>
        </w:rPr>
        <w:tab/>
      </w:r>
      <w:r w:rsidR="006F133F" w:rsidRPr="00521D35">
        <w:rPr>
          <w:lang w:val="ru-RU"/>
        </w:rPr>
        <w:t>Неточность</w:t>
      </w:r>
      <w:r w:rsidRPr="00521D35">
        <w:rPr>
          <w:lang w:val="ru-RU"/>
        </w:rPr>
        <w:t xml:space="preserve"> измерений в волноводе</w:t>
      </w:r>
    </w:p>
    <w:p w:rsidR="00152A81" w:rsidRPr="008B5D2F" w:rsidRDefault="007B3304" w:rsidP="00152A81">
      <w:pPr>
        <w:rPr>
          <w:lang w:val="ru-RU"/>
        </w:rPr>
      </w:pPr>
      <w:r>
        <w:rPr>
          <w:lang w:val="ru-RU"/>
        </w:rPr>
        <w:t>Точность измерения с помощью описываемой с</w:t>
      </w:r>
      <w:r w:rsidR="00152A81">
        <w:rPr>
          <w:lang w:val="ru-RU"/>
        </w:rPr>
        <w:t>истем</w:t>
      </w:r>
      <w:r>
        <w:rPr>
          <w:lang w:val="ru-RU"/>
        </w:rPr>
        <w:t>ы</w:t>
      </w:r>
      <w:r w:rsidR="00152A81">
        <w:rPr>
          <w:lang w:val="ru-RU"/>
        </w:rPr>
        <w:t xml:space="preserve"> </w:t>
      </w:r>
      <w:r>
        <w:rPr>
          <w:lang w:val="ru-RU"/>
        </w:rPr>
        <w:t>составляет</w:t>
      </w:r>
      <w:r w:rsidR="00152A81">
        <w:rPr>
          <w:lang w:val="ru-RU"/>
        </w:rPr>
        <w:t xml:space="preserve"> </w:t>
      </w:r>
      <w:r w:rsidR="00152A81" w:rsidRPr="0026695E">
        <w:sym w:font="Symbol" w:char="F0B1"/>
      </w:r>
      <w:r w:rsidR="00152A81" w:rsidRPr="008B5D2F">
        <w:rPr>
          <w:lang w:val="ru-RU"/>
        </w:rPr>
        <w:t>1</w:t>
      </w:r>
      <w:r w:rsidR="00152A81">
        <w:rPr>
          <w:lang w:val="ru-RU"/>
        </w:rPr>
        <w:t>,</w:t>
      </w:r>
      <w:r w:rsidR="00152A81" w:rsidRPr="008B5D2F">
        <w:rPr>
          <w:lang w:val="ru-RU"/>
        </w:rPr>
        <w:t>3</w:t>
      </w:r>
      <w:r w:rsidR="00EE5CFB">
        <w:rPr>
          <w:lang w:val="ru-RU"/>
        </w:rPr>
        <w:t> дБ</w:t>
      </w:r>
      <w:r w:rsidR="00152A81">
        <w:rPr>
          <w:lang w:val="ru-RU"/>
        </w:rPr>
        <w:t xml:space="preserve"> в полосе частот от 2</w:t>
      </w:r>
      <w:r w:rsidR="004A02EE">
        <w:rPr>
          <w:lang w:val="ru-RU"/>
        </w:rPr>
        <w:t> ГГц</w:t>
      </w:r>
      <w:r w:rsidR="00152A81">
        <w:rPr>
          <w:lang w:val="ru-RU"/>
        </w:rPr>
        <w:t xml:space="preserve"> до 18,4</w:t>
      </w:r>
      <w:r w:rsidR="004A02EE">
        <w:rPr>
          <w:lang w:val="ru-RU"/>
        </w:rPr>
        <w:t> ГГц</w:t>
      </w:r>
      <w:r w:rsidR="00152A81">
        <w:rPr>
          <w:lang w:val="ru-RU"/>
        </w:rPr>
        <w:t xml:space="preserve"> </w:t>
      </w:r>
      <w:r>
        <w:rPr>
          <w:lang w:val="ru-RU"/>
        </w:rPr>
        <w:t>для</w:t>
      </w:r>
      <w:r w:rsidR="00152A81">
        <w:rPr>
          <w:lang w:val="ru-RU"/>
        </w:rPr>
        <w:t xml:space="preserve"> волновод</w:t>
      </w:r>
      <w:r>
        <w:rPr>
          <w:lang w:val="ru-RU"/>
        </w:rPr>
        <w:t>ного порта</w:t>
      </w:r>
      <w:r w:rsidR="00152A81">
        <w:rPr>
          <w:lang w:val="ru-RU"/>
        </w:rPr>
        <w:t xml:space="preserve">. </w:t>
      </w:r>
      <w:r w:rsidR="006F133F">
        <w:rPr>
          <w:lang w:val="ru-RU"/>
        </w:rPr>
        <w:t>Значение общей</w:t>
      </w:r>
      <w:r w:rsidR="00152A81">
        <w:rPr>
          <w:lang w:val="ru-RU"/>
        </w:rPr>
        <w:t xml:space="preserve"> </w:t>
      </w:r>
      <w:r w:rsidR="006F133F">
        <w:rPr>
          <w:lang w:val="ru-RU"/>
        </w:rPr>
        <w:t>неточности</w:t>
      </w:r>
      <w:r w:rsidR="00152A81">
        <w:rPr>
          <w:lang w:val="ru-RU"/>
        </w:rPr>
        <w:t xml:space="preserve"> </w:t>
      </w:r>
      <w:r w:rsidR="006F133F">
        <w:rPr>
          <w:lang w:val="ru-RU"/>
        </w:rPr>
        <w:t>при уровне</w:t>
      </w:r>
      <w:r w:rsidR="00152A81">
        <w:rPr>
          <w:lang w:val="ru-RU"/>
        </w:rPr>
        <w:t xml:space="preserve"> доверительн</w:t>
      </w:r>
      <w:r w:rsidR="006F133F">
        <w:rPr>
          <w:lang w:val="ru-RU"/>
        </w:rPr>
        <w:t>ой вероятности</w:t>
      </w:r>
      <w:r w:rsidR="00152A81">
        <w:rPr>
          <w:lang w:val="ru-RU"/>
        </w:rPr>
        <w:t xml:space="preserve"> не менее 95% составляет </w:t>
      </w:r>
      <w:r w:rsidR="00152A81" w:rsidRPr="0026695E">
        <w:sym w:font="Symbol" w:char="F0B1"/>
      </w:r>
      <w:r w:rsidR="00152A81" w:rsidRPr="008B5D2F">
        <w:rPr>
          <w:lang w:val="ru-RU"/>
        </w:rPr>
        <w:t>3</w:t>
      </w:r>
      <w:r w:rsidR="00152A81">
        <w:rPr>
          <w:lang w:val="ru-RU"/>
        </w:rPr>
        <w:t>,</w:t>
      </w:r>
      <w:r w:rsidR="00152A81" w:rsidRPr="008B5D2F">
        <w:rPr>
          <w:lang w:val="ru-RU"/>
        </w:rPr>
        <w:t>4</w:t>
      </w:r>
      <w:r w:rsidR="00EE5CFB">
        <w:rPr>
          <w:lang w:val="ru-RU"/>
        </w:rPr>
        <w:t> дБ</w:t>
      </w:r>
      <w:r w:rsidR="00152A81">
        <w:rPr>
          <w:lang w:val="ru-RU"/>
        </w:rPr>
        <w:t xml:space="preserve"> для</w:t>
      </w:r>
      <w:r w:rsidR="006F133F">
        <w:rPr>
          <w:lang w:val="ru-RU"/>
        </w:rPr>
        <w:t xml:space="preserve"> волноводного</w:t>
      </w:r>
      <w:r w:rsidR="00152A81">
        <w:rPr>
          <w:lang w:val="ru-RU"/>
        </w:rPr>
        <w:t xml:space="preserve"> порта волновода</w:t>
      </w:r>
      <w:r w:rsidR="006F133F">
        <w:rPr>
          <w:lang w:val="ru-RU"/>
        </w:rPr>
        <w:t>, включая</w:t>
      </w:r>
      <w:r w:rsidR="00152A81">
        <w:rPr>
          <w:lang w:val="ru-RU"/>
        </w:rPr>
        <w:t xml:space="preserve"> анализатор спектра.</w:t>
      </w:r>
    </w:p>
    <w:p w:rsidR="00152A81" w:rsidRPr="00521D35" w:rsidRDefault="00152A81" w:rsidP="00521D35">
      <w:pPr>
        <w:pStyle w:val="Heading4"/>
        <w:rPr>
          <w:lang w:val="ru-RU"/>
        </w:rPr>
      </w:pPr>
      <w:bookmarkStart w:id="14" w:name="_Toc417731036"/>
      <w:r w:rsidRPr="00521D35">
        <w:rPr>
          <w:lang w:val="ru-RU"/>
        </w:rPr>
        <w:t>6.4.3.5</w:t>
      </w:r>
      <w:r w:rsidRPr="00521D35">
        <w:rPr>
          <w:lang w:val="ru-RU"/>
        </w:rPr>
        <w:tab/>
      </w:r>
      <w:bookmarkEnd w:id="14"/>
      <w:r w:rsidRPr="00521D35">
        <w:rPr>
          <w:lang w:val="ru-RU"/>
        </w:rPr>
        <w:t xml:space="preserve">Измерение </w:t>
      </w:r>
      <w:r w:rsidR="00241372" w:rsidRPr="00521D35">
        <w:rPr>
          <w:lang w:val="ru-RU"/>
        </w:rPr>
        <w:t>параметров усиления</w:t>
      </w:r>
      <w:r w:rsidRPr="00521D35">
        <w:rPr>
          <w:lang w:val="ru-RU"/>
        </w:rPr>
        <w:t xml:space="preserve"> антенны на </w:t>
      </w:r>
      <w:r w:rsidR="00241372" w:rsidRPr="00521D35">
        <w:rPr>
          <w:lang w:val="ru-RU"/>
        </w:rPr>
        <w:t xml:space="preserve">измеренной </w:t>
      </w:r>
      <w:r w:rsidRPr="00521D35">
        <w:rPr>
          <w:lang w:val="ru-RU"/>
        </w:rPr>
        <w:t>частот</w:t>
      </w:r>
      <w:r w:rsidR="00241372" w:rsidRPr="00521D35">
        <w:rPr>
          <w:lang w:val="ru-RU"/>
        </w:rPr>
        <w:t xml:space="preserve">е </w:t>
      </w:r>
      <w:r w:rsidRPr="00521D35">
        <w:rPr>
          <w:lang w:val="ru-RU"/>
        </w:rPr>
        <w:t>излучени</w:t>
      </w:r>
      <w:r w:rsidR="00241372" w:rsidRPr="00521D35">
        <w:rPr>
          <w:lang w:val="ru-RU"/>
        </w:rPr>
        <w:t>я</w:t>
      </w:r>
    </w:p>
    <w:p w:rsidR="00152A81" w:rsidRPr="00131ACC" w:rsidRDefault="00152A81" w:rsidP="00152A81">
      <w:pPr>
        <w:rPr>
          <w:lang w:val="ru-RU"/>
        </w:rPr>
      </w:pPr>
      <w:r>
        <w:rPr>
          <w:lang w:val="ru-RU"/>
        </w:rPr>
        <w:t xml:space="preserve">При использовании косвенного метода рекомендуется проводить измерения </w:t>
      </w:r>
      <w:r w:rsidR="00241372">
        <w:rPr>
          <w:lang w:val="ru-RU"/>
        </w:rPr>
        <w:t xml:space="preserve">на антенне </w:t>
      </w:r>
      <w:r>
        <w:rPr>
          <w:lang w:val="ru-RU"/>
        </w:rPr>
        <w:t>в ближне</w:t>
      </w:r>
      <w:r w:rsidR="00241372">
        <w:rPr>
          <w:lang w:val="ru-RU"/>
        </w:rPr>
        <w:t>м поле на открытом пространстве в контрольной</w:t>
      </w:r>
      <w:r>
        <w:rPr>
          <w:lang w:val="ru-RU"/>
        </w:rPr>
        <w:t xml:space="preserve"> точк</w:t>
      </w:r>
      <w:r w:rsidR="00241372">
        <w:rPr>
          <w:lang w:val="ru-RU"/>
        </w:rPr>
        <w:t>е</w:t>
      </w:r>
      <w:r>
        <w:rPr>
          <w:lang w:val="ru-RU"/>
        </w:rPr>
        <w:t xml:space="preserve"> (</w:t>
      </w:r>
      <w:r>
        <w:rPr>
          <w:lang w:val="en-US"/>
        </w:rPr>
        <w:t>OATS</w:t>
      </w:r>
      <w:r w:rsidRPr="00131ACC">
        <w:rPr>
          <w:lang w:val="ru-RU"/>
        </w:rPr>
        <w:t>)</w:t>
      </w:r>
      <w:r>
        <w:rPr>
          <w:lang w:val="ru-RU"/>
        </w:rPr>
        <w:t xml:space="preserve"> на расстояни</w:t>
      </w:r>
      <w:r w:rsidR="00241372">
        <w:rPr>
          <w:lang w:val="ru-RU"/>
        </w:rPr>
        <w:t>и</w:t>
      </w:r>
      <w:r>
        <w:rPr>
          <w:lang w:val="ru-RU"/>
        </w:rPr>
        <w:t xml:space="preserve"> 5</w:t>
      </w:r>
      <w:r w:rsidR="00241372">
        <w:rPr>
          <w:lang w:val="ru-RU"/>
        </w:rPr>
        <w:t xml:space="preserve"> м </w:t>
      </w:r>
      <w:r>
        <w:rPr>
          <w:lang w:val="ru-RU"/>
        </w:rPr>
        <w:t>для частот ниже 5</w:t>
      </w:r>
      <w:r w:rsidR="004A02EE">
        <w:rPr>
          <w:lang w:val="ru-RU"/>
        </w:rPr>
        <w:t> ГГц</w:t>
      </w:r>
      <w:r>
        <w:rPr>
          <w:lang w:val="ru-RU"/>
        </w:rPr>
        <w:t xml:space="preserve"> и</w:t>
      </w:r>
      <w:r w:rsidR="00241372">
        <w:rPr>
          <w:lang w:val="ru-RU"/>
        </w:rPr>
        <w:t xml:space="preserve"> </w:t>
      </w:r>
      <w:r w:rsidR="00EE5CFB">
        <w:rPr>
          <w:lang w:val="ru-RU"/>
        </w:rPr>
        <w:t>3</w:t>
      </w:r>
      <w:r>
        <w:rPr>
          <w:lang w:val="ru-RU"/>
        </w:rPr>
        <w:t>0</w:t>
      </w:r>
      <w:r w:rsidR="00241372">
        <w:rPr>
          <w:lang w:val="ru-RU"/>
        </w:rPr>
        <w:t> </w:t>
      </w:r>
      <w:r>
        <w:rPr>
          <w:lang w:val="ru-RU"/>
        </w:rPr>
        <w:t xml:space="preserve">м </w:t>
      </w:r>
      <w:r w:rsidR="00241372">
        <w:rPr>
          <w:lang w:val="ru-RU"/>
        </w:rPr>
        <w:t>для</w:t>
      </w:r>
      <w:r>
        <w:rPr>
          <w:lang w:val="ru-RU"/>
        </w:rPr>
        <w:t xml:space="preserve"> частот выше 5</w:t>
      </w:r>
      <w:r w:rsidR="004A02EE">
        <w:rPr>
          <w:lang w:val="ru-RU"/>
        </w:rPr>
        <w:t> ГГц</w:t>
      </w:r>
      <w:r>
        <w:rPr>
          <w:lang w:val="ru-RU"/>
        </w:rPr>
        <w:t xml:space="preserve">. </w:t>
      </w:r>
      <w:r w:rsidR="00241372">
        <w:rPr>
          <w:lang w:val="ru-RU"/>
        </w:rPr>
        <w:t>Для приведения результатов измерений к эквивалентным значениям усиления в дальнем поле используются коэффициенты коррекции, которые обеспечивают приемлемую степень корреляции</w:t>
      </w:r>
      <w:r>
        <w:rPr>
          <w:lang w:val="ru-RU"/>
        </w:rPr>
        <w:t xml:space="preserve"> с усилением </w:t>
      </w:r>
      <w:r w:rsidR="00241372">
        <w:rPr>
          <w:lang w:val="ru-RU"/>
        </w:rPr>
        <w:t>в дальнем поле</w:t>
      </w:r>
      <w:r>
        <w:rPr>
          <w:lang w:val="ru-RU"/>
        </w:rPr>
        <w:t>. Типовая</w:t>
      </w:r>
      <w:r w:rsidR="00241372">
        <w:rPr>
          <w:lang w:val="ru-RU"/>
        </w:rPr>
        <w:t xml:space="preserve"> схема </w:t>
      </w:r>
      <w:r>
        <w:rPr>
          <w:lang w:val="ru-RU"/>
        </w:rPr>
        <w:t xml:space="preserve"> измер</w:t>
      </w:r>
      <w:r w:rsidR="00241372">
        <w:rPr>
          <w:lang w:val="ru-RU"/>
        </w:rPr>
        <w:t>ений</w:t>
      </w:r>
      <w:r>
        <w:rPr>
          <w:lang w:val="ru-RU"/>
        </w:rPr>
        <w:t xml:space="preserve"> показана на рисунке 7.</w:t>
      </w:r>
    </w:p>
    <w:p w:rsidR="005F1276" w:rsidRPr="00147CD2" w:rsidRDefault="00147CD2" w:rsidP="0077542E">
      <w:pPr>
        <w:pStyle w:val="FigureNo"/>
        <w:rPr>
          <w:lang w:val="ru-RU"/>
        </w:rPr>
      </w:pPr>
      <w:r>
        <w:rPr>
          <w:lang w:val="ru-RU"/>
        </w:rPr>
        <w:t>РИСУНОК</w:t>
      </w:r>
      <w:r w:rsidR="005F1276" w:rsidRPr="00147CD2">
        <w:rPr>
          <w:lang w:val="ru-RU"/>
        </w:rPr>
        <w:t xml:space="preserve"> 7</w:t>
      </w:r>
    </w:p>
    <w:p w:rsidR="005F1276" w:rsidRPr="00705C78" w:rsidRDefault="00241372" w:rsidP="0077542E">
      <w:pPr>
        <w:pStyle w:val="Figuretitle"/>
        <w:rPr>
          <w:rFonts w:ascii="Times New Roman" w:hAnsi="Times New Roman"/>
          <w:lang w:val="ru-RU"/>
        </w:rPr>
      </w:pPr>
      <w:r>
        <w:rPr>
          <w:rFonts w:ascii="Times New Roman" w:hAnsi="Times New Roman"/>
          <w:lang w:val="ru-RU"/>
        </w:rPr>
        <w:t>Схема проведения</w:t>
      </w:r>
      <w:r w:rsidR="00147CD2" w:rsidRPr="002E32DC">
        <w:rPr>
          <w:rFonts w:ascii="Times New Roman" w:hAnsi="Times New Roman"/>
          <w:lang w:val="ru-RU"/>
        </w:rPr>
        <w:t xml:space="preserve"> измерений усилени</w:t>
      </w:r>
      <w:r>
        <w:rPr>
          <w:rFonts w:ascii="Times New Roman" w:hAnsi="Times New Roman"/>
          <w:lang w:val="ru-RU"/>
        </w:rPr>
        <w:t>я в</w:t>
      </w:r>
      <w:r w:rsidR="00147CD2" w:rsidRPr="002E32DC">
        <w:rPr>
          <w:rFonts w:ascii="Times New Roman" w:hAnsi="Times New Roman"/>
          <w:lang w:val="ru-RU"/>
        </w:rPr>
        <w:t xml:space="preserve"> ближне</w:t>
      </w:r>
      <w:r>
        <w:rPr>
          <w:rFonts w:ascii="Times New Roman" w:hAnsi="Times New Roman"/>
          <w:lang w:val="ru-RU"/>
        </w:rPr>
        <w:t>м</w:t>
      </w:r>
      <w:r w:rsidR="00147CD2" w:rsidRPr="002E32DC">
        <w:rPr>
          <w:rFonts w:ascii="Times New Roman" w:hAnsi="Times New Roman"/>
          <w:lang w:val="ru-RU"/>
        </w:rPr>
        <w:t xml:space="preserve"> </w:t>
      </w:r>
      <w:r>
        <w:rPr>
          <w:rFonts w:ascii="Times New Roman" w:hAnsi="Times New Roman"/>
          <w:lang w:val="ru-RU"/>
        </w:rPr>
        <w:t>поле</w:t>
      </w:r>
      <w:r w:rsidR="00147CD2" w:rsidRPr="002E32DC">
        <w:rPr>
          <w:rFonts w:ascii="Times New Roman" w:hAnsi="Times New Roman"/>
          <w:lang w:val="ru-RU"/>
        </w:rPr>
        <w:t xml:space="preserve"> на расстояни</w:t>
      </w:r>
      <w:r>
        <w:rPr>
          <w:rFonts w:ascii="Times New Roman" w:hAnsi="Times New Roman"/>
          <w:lang w:val="ru-RU"/>
        </w:rPr>
        <w:t>и</w:t>
      </w:r>
      <w:r w:rsidR="00147CD2" w:rsidRPr="002E32DC">
        <w:rPr>
          <w:rFonts w:ascii="Times New Roman" w:hAnsi="Times New Roman"/>
          <w:lang w:val="ru-RU"/>
        </w:rPr>
        <w:t xml:space="preserve"> 5</w:t>
      </w:r>
      <w:r>
        <w:rPr>
          <w:rFonts w:ascii="Times New Roman" w:hAnsi="Times New Roman"/>
          <w:lang w:val="ru-RU"/>
        </w:rPr>
        <w:t> </w:t>
      </w:r>
      <w:r w:rsidR="00147CD2" w:rsidRPr="002E32DC">
        <w:rPr>
          <w:rFonts w:ascii="Times New Roman" w:hAnsi="Times New Roman"/>
          <w:lang w:val="ru-RU"/>
        </w:rPr>
        <w:t>м и</w:t>
      </w:r>
      <w:r>
        <w:rPr>
          <w:rFonts w:ascii="Times New Roman" w:hAnsi="Times New Roman"/>
          <w:lang w:val="ru-RU"/>
        </w:rPr>
        <w:t xml:space="preserve"> </w:t>
      </w:r>
      <w:r w:rsidR="00EE5CFB">
        <w:rPr>
          <w:rFonts w:ascii="Times New Roman" w:hAnsi="Times New Roman"/>
          <w:lang w:val="ru-RU"/>
        </w:rPr>
        <w:t>3</w:t>
      </w:r>
      <w:r w:rsidR="00147CD2" w:rsidRPr="002E32DC">
        <w:rPr>
          <w:rFonts w:ascii="Times New Roman" w:hAnsi="Times New Roman"/>
          <w:lang w:val="ru-RU"/>
        </w:rPr>
        <w:t>0</w:t>
      </w:r>
      <w:r>
        <w:rPr>
          <w:rFonts w:ascii="Times New Roman" w:hAnsi="Times New Roman"/>
          <w:lang w:val="ru-RU"/>
        </w:rPr>
        <w:t> </w:t>
      </w:r>
      <w:r w:rsidR="00147CD2" w:rsidRPr="002E32DC">
        <w:rPr>
          <w:rFonts w:ascii="Times New Roman" w:hAnsi="Times New Roman"/>
          <w:lang w:val="ru-RU"/>
        </w:rPr>
        <w:t>м</w:t>
      </w:r>
    </w:p>
    <w:p w:rsidR="00DC00E9" w:rsidRPr="00DC00E9" w:rsidRDefault="00FB5FF0" w:rsidP="00DC00E9">
      <w:pPr>
        <w:pStyle w:val="Figure"/>
        <w:rPr>
          <w:lang w:val="en-US"/>
        </w:rPr>
      </w:pPr>
      <w:r w:rsidRPr="00DC00E9">
        <w:rPr>
          <w:lang w:val="en-US"/>
        </w:rPr>
        <w:object w:dxaOrig="11941" w:dyaOrig="6241">
          <v:shape id="_x0000_i1031" type="#_x0000_t75" style="width:468.5pt;height:244.5pt" o:ole="">
            <v:imagedata r:id="rId29" o:title=""/>
          </v:shape>
          <o:OLEObject Type="Embed" ProgID="CorelDRAW.Graphic.14" ShapeID="_x0000_i1031" DrawAspect="Content" ObjectID="_1375257228" r:id="rId30"/>
        </w:object>
      </w:r>
    </w:p>
    <w:p w:rsidR="000D1EE4" w:rsidRPr="00705C78" w:rsidRDefault="000D1EE4" w:rsidP="001A160E">
      <w:pPr>
        <w:pStyle w:val="Heading4"/>
        <w:rPr>
          <w:lang w:val="ru-RU"/>
        </w:rPr>
      </w:pPr>
      <w:r w:rsidRPr="00705C78">
        <w:rPr>
          <w:lang w:val="ru-RU"/>
        </w:rPr>
        <w:t>6.4.3.6</w:t>
      </w:r>
      <w:r w:rsidRPr="00705C78">
        <w:rPr>
          <w:lang w:val="ru-RU"/>
        </w:rPr>
        <w:tab/>
        <w:t>Процедура измерения усиления в ближне</w:t>
      </w:r>
      <w:r w:rsidR="00BB6C7D" w:rsidRPr="00705C78">
        <w:rPr>
          <w:lang w:val="ru-RU"/>
        </w:rPr>
        <w:t>м поле</w:t>
      </w:r>
      <w:r w:rsidRPr="00705C78">
        <w:rPr>
          <w:lang w:val="ru-RU"/>
        </w:rPr>
        <w:t xml:space="preserve"> на расстояни</w:t>
      </w:r>
      <w:r w:rsidR="00BB6C7D" w:rsidRPr="00705C78">
        <w:rPr>
          <w:lang w:val="ru-RU"/>
        </w:rPr>
        <w:t>и</w:t>
      </w:r>
      <w:r w:rsidRPr="00705C78">
        <w:rPr>
          <w:lang w:val="ru-RU"/>
        </w:rPr>
        <w:t xml:space="preserve"> 5</w:t>
      </w:r>
      <w:r w:rsidR="00BB6C7D" w:rsidRPr="001A160E">
        <w:t> </w:t>
      </w:r>
      <w:r w:rsidRPr="00705C78">
        <w:rPr>
          <w:lang w:val="ru-RU"/>
        </w:rPr>
        <w:t>м и</w:t>
      </w:r>
      <w:r w:rsidR="00BB6C7D" w:rsidRPr="00705C78">
        <w:rPr>
          <w:lang w:val="ru-RU"/>
        </w:rPr>
        <w:t xml:space="preserve"> </w:t>
      </w:r>
      <w:r w:rsidR="00EE5CFB" w:rsidRPr="00705C78">
        <w:rPr>
          <w:lang w:val="ru-RU"/>
        </w:rPr>
        <w:t>3</w:t>
      </w:r>
      <w:r w:rsidRPr="00705C78">
        <w:rPr>
          <w:lang w:val="ru-RU"/>
        </w:rPr>
        <w:t>0</w:t>
      </w:r>
      <w:r w:rsidR="00BB6C7D" w:rsidRPr="001A160E">
        <w:t> </w:t>
      </w:r>
      <w:r w:rsidRPr="00705C78">
        <w:rPr>
          <w:lang w:val="ru-RU"/>
        </w:rPr>
        <w:t>м</w:t>
      </w:r>
    </w:p>
    <w:p w:rsidR="000D1EE4" w:rsidRPr="003441BF" w:rsidRDefault="000D1EE4" w:rsidP="000D1EE4">
      <w:pPr>
        <w:rPr>
          <w:lang w:val="ru-RU"/>
        </w:rPr>
      </w:pPr>
      <w:r>
        <w:rPr>
          <w:lang w:val="ru-RU"/>
        </w:rPr>
        <w:t xml:space="preserve">Измерение максимального усиления </w:t>
      </w:r>
      <w:r w:rsidR="006D5DB1">
        <w:rPr>
          <w:lang w:val="ru-RU"/>
        </w:rPr>
        <w:t>исследуемой</w:t>
      </w:r>
      <w:r>
        <w:rPr>
          <w:lang w:val="ru-RU"/>
        </w:rPr>
        <w:t xml:space="preserve"> антенны </w:t>
      </w:r>
      <w:r w:rsidR="006D5DB1">
        <w:rPr>
          <w:lang w:val="ru-RU"/>
        </w:rPr>
        <w:t xml:space="preserve">(ИА) </w:t>
      </w:r>
      <w:r>
        <w:rPr>
          <w:lang w:val="ru-RU"/>
        </w:rPr>
        <w:t xml:space="preserve">должно </w:t>
      </w:r>
      <w:r w:rsidR="006D5DB1">
        <w:rPr>
          <w:lang w:val="ru-RU"/>
        </w:rPr>
        <w:t>проводиться</w:t>
      </w:r>
      <w:r>
        <w:rPr>
          <w:lang w:val="ru-RU"/>
        </w:rPr>
        <w:t xml:space="preserve"> на измеренных или выявленных частотах </w:t>
      </w:r>
      <w:r w:rsidR="00F3204F">
        <w:rPr>
          <w:lang w:val="ru-RU"/>
        </w:rPr>
        <w:t>побочных</w:t>
      </w:r>
      <w:r>
        <w:rPr>
          <w:lang w:val="ru-RU"/>
        </w:rPr>
        <w:t xml:space="preserve"> и </w:t>
      </w:r>
      <w:r w:rsidR="00F3204F">
        <w:rPr>
          <w:lang w:val="ru-RU"/>
        </w:rPr>
        <w:t>внеполосных</w:t>
      </w:r>
      <w:r>
        <w:rPr>
          <w:lang w:val="ru-RU"/>
        </w:rPr>
        <w:t xml:space="preserve"> </w:t>
      </w:r>
      <w:r w:rsidR="00F3204F">
        <w:rPr>
          <w:lang w:val="ru-RU"/>
        </w:rPr>
        <w:t>излучений</w:t>
      </w:r>
      <w:r>
        <w:rPr>
          <w:lang w:val="ru-RU"/>
        </w:rPr>
        <w:t xml:space="preserve"> с помощью метода, описанного в </w:t>
      </w:r>
      <w:r w:rsidR="00B11401">
        <w:rPr>
          <w:lang w:val="ru-RU"/>
        </w:rPr>
        <w:t>п. </w:t>
      </w:r>
      <w:r>
        <w:rPr>
          <w:lang w:val="ru-RU"/>
        </w:rPr>
        <w:t xml:space="preserve">6.4.3. </w:t>
      </w:r>
      <w:r w:rsidR="006D5DB1">
        <w:rPr>
          <w:lang w:val="ru-RU"/>
        </w:rPr>
        <w:t>На</w:t>
      </w:r>
      <w:r>
        <w:rPr>
          <w:lang w:val="ru-RU"/>
        </w:rPr>
        <w:t xml:space="preserve"> каждой измеренной или выявленной частот</w:t>
      </w:r>
      <w:r w:rsidR="006D5DB1">
        <w:rPr>
          <w:lang w:val="ru-RU"/>
        </w:rPr>
        <w:t>е</w:t>
      </w:r>
      <w:r>
        <w:rPr>
          <w:lang w:val="ru-RU"/>
        </w:rPr>
        <w:t xml:space="preserve"> излучения усиление </w:t>
      </w:r>
      <w:r w:rsidR="006D5DB1">
        <w:rPr>
          <w:lang w:val="ru-RU"/>
        </w:rPr>
        <w:t xml:space="preserve">ИА </w:t>
      </w:r>
      <w:r>
        <w:rPr>
          <w:lang w:val="ru-RU"/>
        </w:rPr>
        <w:t>максимизир</w:t>
      </w:r>
      <w:r w:rsidR="006D5DB1">
        <w:rPr>
          <w:lang w:val="ru-RU"/>
        </w:rPr>
        <w:t>уется</w:t>
      </w:r>
      <w:r>
        <w:rPr>
          <w:lang w:val="ru-RU"/>
        </w:rPr>
        <w:t xml:space="preserve"> </w:t>
      </w:r>
      <w:r w:rsidR="006D5DB1">
        <w:rPr>
          <w:lang w:val="ru-RU"/>
        </w:rPr>
        <w:t>сначала путем поворота</w:t>
      </w:r>
      <w:r>
        <w:rPr>
          <w:lang w:val="ru-RU"/>
        </w:rPr>
        <w:t xml:space="preserve"> на</w:t>
      </w:r>
      <w:r w:rsidR="006D5DB1">
        <w:rPr>
          <w:lang w:val="ru-RU"/>
        </w:rPr>
        <w:t xml:space="preserve"> </w:t>
      </w:r>
      <w:r w:rsidR="00EE5CFB">
        <w:rPr>
          <w:lang w:val="ru-RU"/>
        </w:rPr>
        <w:t>3</w:t>
      </w:r>
      <w:r w:rsidRPr="002726B0">
        <w:rPr>
          <w:lang w:val="ru-RU"/>
        </w:rPr>
        <w:t>60°</w:t>
      </w:r>
      <w:r>
        <w:rPr>
          <w:lang w:val="ru-RU"/>
        </w:rPr>
        <w:t>, а затем дополнительно максимизир</w:t>
      </w:r>
      <w:r w:rsidR="006D5DB1">
        <w:rPr>
          <w:lang w:val="ru-RU"/>
        </w:rPr>
        <w:t xml:space="preserve">уется путем </w:t>
      </w:r>
      <w:r>
        <w:rPr>
          <w:lang w:val="ru-RU"/>
        </w:rPr>
        <w:t xml:space="preserve">перемещения </w:t>
      </w:r>
      <w:r w:rsidR="006D5DB1">
        <w:rPr>
          <w:lang w:val="ru-RU"/>
        </w:rPr>
        <w:t xml:space="preserve">исследуемого </w:t>
      </w:r>
      <w:r>
        <w:rPr>
          <w:lang w:val="ru-RU"/>
        </w:rPr>
        <w:t>рупора вверх</w:t>
      </w:r>
      <w:r w:rsidR="006D5DB1">
        <w:rPr>
          <w:lang w:val="ru-RU"/>
        </w:rPr>
        <w:t>-</w:t>
      </w:r>
      <w:r>
        <w:rPr>
          <w:lang w:val="ru-RU"/>
        </w:rPr>
        <w:t xml:space="preserve">вниз. Усиление </w:t>
      </w:r>
      <w:r w:rsidR="006D5DB1">
        <w:rPr>
          <w:lang w:val="ru-RU"/>
        </w:rPr>
        <w:t>ИА</w:t>
      </w:r>
      <w:r>
        <w:rPr>
          <w:lang w:val="ru-RU"/>
        </w:rPr>
        <w:t xml:space="preserve"> определяется путем измерения э.и.и.м. </w:t>
      </w:r>
      <w:r w:rsidR="006D5DB1">
        <w:rPr>
          <w:lang w:val="ru-RU"/>
        </w:rPr>
        <w:t>для</w:t>
      </w:r>
      <w:r>
        <w:rPr>
          <w:lang w:val="ru-RU"/>
        </w:rPr>
        <w:t xml:space="preserve"> каждо</w:t>
      </w:r>
      <w:r w:rsidR="006D5DB1">
        <w:rPr>
          <w:lang w:val="ru-RU"/>
        </w:rPr>
        <w:t>го</w:t>
      </w:r>
      <w:r>
        <w:rPr>
          <w:lang w:val="ru-RU"/>
        </w:rPr>
        <w:t xml:space="preserve"> расстояни</w:t>
      </w:r>
      <w:r w:rsidR="006D5DB1">
        <w:rPr>
          <w:lang w:val="ru-RU"/>
        </w:rPr>
        <w:t>я</w:t>
      </w:r>
      <w:r>
        <w:rPr>
          <w:lang w:val="ru-RU"/>
        </w:rPr>
        <w:t xml:space="preserve"> при известном уровне мощности </w:t>
      </w:r>
      <w:r w:rsidR="006D5DB1">
        <w:rPr>
          <w:lang w:val="ru-RU"/>
        </w:rPr>
        <w:t>на ИА</w:t>
      </w:r>
      <w:r>
        <w:rPr>
          <w:lang w:val="ru-RU"/>
        </w:rPr>
        <w:t xml:space="preserve"> на </w:t>
      </w:r>
      <w:r w:rsidR="006D5DB1">
        <w:rPr>
          <w:lang w:val="ru-RU"/>
        </w:rPr>
        <w:t>рассматриваемых</w:t>
      </w:r>
      <w:r>
        <w:rPr>
          <w:lang w:val="ru-RU"/>
        </w:rPr>
        <w:t xml:space="preserve"> частот</w:t>
      </w:r>
      <w:r w:rsidR="006D5DB1">
        <w:rPr>
          <w:lang w:val="ru-RU"/>
        </w:rPr>
        <w:t>ах</w:t>
      </w:r>
      <w:r>
        <w:rPr>
          <w:lang w:val="ru-RU"/>
        </w:rPr>
        <w:t xml:space="preserve">. </w:t>
      </w:r>
      <w:r w:rsidR="006D5DB1">
        <w:rPr>
          <w:lang w:val="ru-RU"/>
        </w:rPr>
        <w:t>Из уравнений </w:t>
      </w:r>
      <w:r>
        <w:rPr>
          <w:lang w:val="ru-RU"/>
        </w:rPr>
        <w:t xml:space="preserve">(1) и (2) </w:t>
      </w:r>
      <w:r w:rsidR="006D5DB1">
        <w:rPr>
          <w:lang w:val="ru-RU"/>
        </w:rPr>
        <w:t xml:space="preserve">видно, как по измеренному уровню анализатора спектра </w:t>
      </w:r>
      <w:r w:rsidR="006D5DB1" w:rsidRPr="006D5DB1">
        <w:rPr>
          <w:i/>
          <w:lang w:val="en-US"/>
        </w:rPr>
        <w:t>S</w:t>
      </w:r>
      <w:r w:rsidR="006D5DB1">
        <w:rPr>
          <w:lang w:val="ru-RU"/>
        </w:rPr>
        <w:t xml:space="preserve"> можно получить эквивалентное усиление в дальнем поле</w:t>
      </w:r>
      <w:r>
        <w:rPr>
          <w:lang w:val="ru-RU"/>
        </w:rPr>
        <w:t xml:space="preserve"> </w:t>
      </w:r>
      <w:r w:rsidRPr="002015D0">
        <w:rPr>
          <w:i/>
          <w:lang w:val="en-US"/>
        </w:rPr>
        <w:t>G</w:t>
      </w:r>
      <w:r w:rsidRPr="002015D0">
        <w:rPr>
          <w:i/>
          <w:position w:val="-4"/>
          <w:sz w:val="16"/>
          <w:lang w:val="en-US"/>
        </w:rPr>
        <w:t>a</w:t>
      </w:r>
      <w:r w:rsidR="007613BA">
        <w:rPr>
          <w:lang w:val="ru-RU"/>
        </w:rPr>
        <w:t>.</w:t>
      </w:r>
    </w:p>
    <w:p w:rsidR="000D1EE4" w:rsidRPr="004B15D0" w:rsidRDefault="007613BA" w:rsidP="007613BA">
      <w:pPr>
        <w:pStyle w:val="Equation"/>
        <w:tabs>
          <w:tab w:val="left" w:pos="1134"/>
        </w:tabs>
        <w:rPr>
          <w:lang w:val="ru-RU"/>
        </w:rPr>
      </w:pPr>
      <w:r>
        <w:rPr>
          <w:i/>
          <w:lang w:val="ru-RU"/>
        </w:rPr>
        <w:tab/>
      </w:r>
      <w:r>
        <w:rPr>
          <w:i/>
          <w:lang w:val="ru-RU"/>
        </w:rPr>
        <w:tab/>
      </w:r>
      <w:r w:rsidR="000D1EE4" w:rsidRPr="002015D0">
        <w:rPr>
          <w:i/>
          <w:lang w:val="en-US"/>
        </w:rPr>
        <w:t>G</w:t>
      </w:r>
      <w:r w:rsidR="000D1EE4" w:rsidRPr="002015D0">
        <w:rPr>
          <w:i/>
          <w:iCs/>
          <w:vertAlign w:val="subscript"/>
          <w:lang w:val="en-US"/>
        </w:rPr>
        <w:t>a</w:t>
      </w:r>
      <w:r w:rsidR="000D1EE4" w:rsidRPr="004B15D0">
        <w:rPr>
          <w:lang w:val="ru-RU"/>
        </w:rPr>
        <w:t xml:space="preserve"> </w:t>
      </w:r>
      <w:r w:rsidR="006D5DB1">
        <w:rPr>
          <w:lang w:val="ru-RU"/>
        </w:rPr>
        <w:t>ИА</w:t>
      </w:r>
      <w:r w:rsidR="000D1EE4">
        <w:rPr>
          <w:lang w:val="ru-RU"/>
        </w:rPr>
        <w:t xml:space="preserve"> </w:t>
      </w:r>
      <w:r w:rsidR="000D1EE4" w:rsidRPr="004B15D0">
        <w:rPr>
          <w:lang w:val="ru-RU"/>
        </w:rPr>
        <w:t>(</w:t>
      </w:r>
      <w:r w:rsidR="006D5DB1" w:rsidRPr="006D5DB1">
        <w:rPr>
          <w:lang w:val="ru-RU"/>
        </w:rPr>
        <w:t>дБ</w:t>
      </w:r>
      <w:r w:rsidR="006D5DB1">
        <w:rPr>
          <w:lang w:val="ru-RU"/>
        </w:rPr>
        <w:t>и</w:t>
      </w:r>
      <w:r w:rsidR="000D1EE4" w:rsidRPr="004B15D0">
        <w:rPr>
          <w:lang w:val="ru-RU"/>
        </w:rPr>
        <w:t xml:space="preserve">) </w:t>
      </w:r>
      <w:r w:rsidR="000D1EE4" w:rsidRPr="0026695E">
        <w:rPr>
          <w:rFonts w:ascii="Symbol" w:hAnsi="Symbol"/>
        </w:rPr>
        <w:t></w:t>
      </w:r>
      <w:r w:rsidR="000D1EE4" w:rsidRPr="004B15D0">
        <w:rPr>
          <w:lang w:val="ru-RU"/>
        </w:rPr>
        <w:t xml:space="preserve"> </w:t>
      </w:r>
      <w:r w:rsidR="000D1EE4">
        <w:rPr>
          <w:lang w:val="ru-RU"/>
        </w:rPr>
        <w:t xml:space="preserve">измеренная э.и.и.м. </w:t>
      </w:r>
      <w:r w:rsidR="000D1EE4" w:rsidRPr="004B15D0">
        <w:rPr>
          <w:lang w:val="ru-RU"/>
        </w:rPr>
        <w:t>(</w:t>
      </w:r>
      <w:r w:rsidR="006D5DB1">
        <w:rPr>
          <w:lang w:val="ru-RU"/>
        </w:rPr>
        <w:t>дБм</w:t>
      </w:r>
      <w:r w:rsidR="000D1EE4" w:rsidRPr="004B15D0">
        <w:rPr>
          <w:lang w:val="ru-RU"/>
        </w:rPr>
        <w:t xml:space="preserve">) – </w:t>
      </w:r>
      <w:r w:rsidR="000D1EE4" w:rsidRPr="002015D0">
        <w:rPr>
          <w:i/>
          <w:lang w:val="en-US"/>
        </w:rPr>
        <w:t>P</w:t>
      </w:r>
      <w:r w:rsidR="000D1EE4" w:rsidRPr="002015D0">
        <w:rPr>
          <w:i/>
          <w:iCs/>
          <w:vertAlign w:val="subscript"/>
          <w:lang w:val="en-US"/>
        </w:rPr>
        <w:t>input</w:t>
      </w:r>
      <w:r w:rsidR="000D1EE4" w:rsidRPr="004B15D0">
        <w:rPr>
          <w:lang w:val="ru-RU"/>
        </w:rPr>
        <w:t xml:space="preserve"> (</w:t>
      </w:r>
      <w:r w:rsidR="006D5DB1">
        <w:rPr>
          <w:lang w:val="ru-RU"/>
        </w:rPr>
        <w:t>дБм</w:t>
      </w:r>
      <w:r w:rsidR="000D1EE4" w:rsidRPr="004B15D0">
        <w:rPr>
          <w:lang w:val="ru-RU"/>
        </w:rPr>
        <w:t xml:space="preserve">) </w:t>
      </w:r>
      <w:r w:rsidR="000D1EE4" w:rsidRPr="0026695E">
        <w:rPr>
          <w:rFonts w:ascii="Symbol" w:hAnsi="Symbol"/>
        </w:rPr>
        <w:t></w:t>
      </w:r>
      <w:r w:rsidR="000D1EE4" w:rsidRPr="004B15D0">
        <w:rPr>
          <w:lang w:val="ru-RU"/>
        </w:rPr>
        <w:t xml:space="preserve"> </w:t>
      </w:r>
      <w:r w:rsidR="000D1EE4" w:rsidRPr="002015D0">
        <w:rPr>
          <w:i/>
          <w:lang w:val="en-US"/>
        </w:rPr>
        <w:t>G</w:t>
      </w:r>
      <w:r w:rsidR="000D1EE4" w:rsidRPr="002015D0">
        <w:rPr>
          <w:i/>
          <w:iCs/>
          <w:vertAlign w:val="subscript"/>
          <w:lang w:val="en-US"/>
        </w:rPr>
        <w:t>c</w:t>
      </w:r>
      <w:r w:rsidR="000D1EE4" w:rsidRPr="004B15D0">
        <w:rPr>
          <w:lang w:val="ru-RU"/>
        </w:rPr>
        <w:t xml:space="preserve"> (</w:t>
      </w:r>
      <w:r w:rsidR="006D5DB1">
        <w:rPr>
          <w:lang w:val="ru-RU"/>
        </w:rPr>
        <w:t>дБ</w:t>
      </w:r>
      <w:r w:rsidR="000D1EE4" w:rsidRPr="004B15D0">
        <w:rPr>
          <w:lang w:val="ru-RU"/>
        </w:rPr>
        <w:t>)</w:t>
      </w:r>
      <w:r w:rsidR="000D1EE4" w:rsidRPr="004B15D0">
        <w:rPr>
          <w:lang w:val="ru-RU"/>
        </w:rPr>
        <w:tab/>
        <w:t>(1)</w:t>
      </w:r>
    </w:p>
    <w:p w:rsidR="000D1EE4" w:rsidRPr="00D347DB" w:rsidRDefault="000D1EE4" w:rsidP="000D1EE4">
      <w:pPr>
        <w:pStyle w:val="Equation"/>
        <w:rPr>
          <w:lang w:val="ru-RU"/>
        </w:rPr>
      </w:pPr>
      <w:r w:rsidRPr="004B15D0">
        <w:rPr>
          <w:lang w:val="ru-RU"/>
        </w:rPr>
        <w:tab/>
      </w:r>
      <w:r w:rsidRPr="004B15D0">
        <w:rPr>
          <w:lang w:val="ru-RU"/>
        </w:rPr>
        <w:tab/>
      </w:r>
      <w:r>
        <w:rPr>
          <w:lang w:val="ru-RU"/>
        </w:rPr>
        <w:t>Измеренная мощность э.и.и.м.</w:t>
      </w:r>
      <w:r w:rsidRPr="00D347DB">
        <w:rPr>
          <w:lang w:val="ru-RU"/>
        </w:rPr>
        <w:t xml:space="preserve"> (</w:t>
      </w:r>
      <w:r w:rsidR="006D5DB1" w:rsidRPr="006D5DB1">
        <w:rPr>
          <w:lang w:val="ru-RU"/>
        </w:rPr>
        <w:t>дБ</w:t>
      </w:r>
      <w:r w:rsidR="006D5DB1">
        <w:rPr>
          <w:lang w:val="ru-RU"/>
        </w:rPr>
        <w:t>м</w:t>
      </w:r>
      <w:r w:rsidRPr="00D347DB">
        <w:rPr>
          <w:lang w:val="ru-RU"/>
        </w:rPr>
        <w:t xml:space="preserve">) </w:t>
      </w:r>
      <w:r>
        <w:rPr>
          <w:rFonts w:ascii="Symbol" w:hAnsi="Symbol"/>
        </w:rPr>
        <w:t></w:t>
      </w:r>
      <w:r w:rsidRPr="00D347DB">
        <w:rPr>
          <w:lang w:val="ru-RU"/>
        </w:rPr>
        <w:t xml:space="preserve"> </w:t>
      </w:r>
      <w:r>
        <w:rPr>
          <w:i/>
          <w:lang w:val="en-US"/>
        </w:rPr>
        <w:t>S</w:t>
      </w:r>
      <w:r w:rsidRPr="00D347DB">
        <w:rPr>
          <w:lang w:val="ru-RU"/>
        </w:rPr>
        <w:t xml:space="preserve"> (</w:t>
      </w:r>
      <w:r w:rsidR="006D5DB1" w:rsidRPr="006D5DB1">
        <w:rPr>
          <w:lang w:val="ru-RU"/>
        </w:rPr>
        <w:t>дБ</w:t>
      </w:r>
      <w:r w:rsidR="006D5DB1">
        <w:rPr>
          <w:lang w:val="ru-RU"/>
        </w:rPr>
        <w:t>м</w:t>
      </w:r>
      <w:r w:rsidRPr="00D347DB">
        <w:rPr>
          <w:lang w:val="ru-RU"/>
        </w:rPr>
        <w:t xml:space="preserve">) </w:t>
      </w:r>
      <w:r>
        <w:rPr>
          <w:rFonts w:ascii="Symbol" w:hAnsi="Symbol"/>
        </w:rPr>
        <w:t></w:t>
      </w:r>
      <w:r w:rsidRPr="00D347DB">
        <w:rPr>
          <w:lang w:val="ru-RU"/>
        </w:rPr>
        <w:t xml:space="preserve"> 20 </w:t>
      </w:r>
      <w:r>
        <w:rPr>
          <w:lang w:val="en-US"/>
        </w:rPr>
        <w:t>log</w:t>
      </w:r>
      <w:r w:rsidRPr="00D347DB">
        <w:rPr>
          <w:lang w:val="ru-RU"/>
        </w:rPr>
        <w:t xml:space="preserve"> </w:t>
      </w:r>
      <w:r w:rsidRPr="00BC44E6">
        <w:rPr>
          <w:position w:val="-28"/>
        </w:rPr>
        <w:object w:dxaOrig="740" w:dyaOrig="680">
          <v:shape id="_x0000_i1032" type="#_x0000_t75" style="width:36.5pt;height:34.5pt" o:ole="">
            <v:imagedata r:id="rId31" o:title=""/>
          </v:shape>
          <o:OLEObject Type="Embed" ProgID="Equation.3" ShapeID="_x0000_i1032" DrawAspect="Content" ObjectID="_1375257229" r:id="rId32"/>
        </w:object>
      </w:r>
      <w:r w:rsidRPr="00D347DB">
        <w:rPr>
          <w:lang w:val="ru-RU"/>
        </w:rPr>
        <w:t>(</w:t>
      </w:r>
      <w:r w:rsidR="006D5DB1" w:rsidRPr="006D5DB1">
        <w:rPr>
          <w:lang w:val="ru-RU"/>
        </w:rPr>
        <w:t>дБ</w:t>
      </w:r>
      <w:r w:rsidRPr="00D347DB">
        <w:rPr>
          <w:lang w:val="ru-RU"/>
        </w:rPr>
        <w:t xml:space="preserve">) – </w:t>
      </w:r>
      <w:r>
        <w:rPr>
          <w:i/>
          <w:lang w:val="en-US"/>
        </w:rPr>
        <w:t>G</w:t>
      </w:r>
      <w:r>
        <w:rPr>
          <w:i/>
          <w:iCs/>
          <w:vertAlign w:val="subscript"/>
          <w:lang w:val="en-US"/>
        </w:rPr>
        <w:t>r</w:t>
      </w:r>
      <w:r w:rsidRPr="00D347DB">
        <w:rPr>
          <w:lang w:val="ru-RU"/>
        </w:rPr>
        <w:t xml:space="preserve"> (</w:t>
      </w:r>
      <w:r w:rsidR="006D5DB1" w:rsidRPr="006D5DB1">
        <w:rPr>
          <w:lang w:val="ru-RU"/>
        </w:rPr>
        <w:t>дБ</w:t>
      </w:r>
      <w:r w:rsidR="006D5DB1">
        <w:rPr>
          <w:lang w:val="ru-RU"/>
        </w:rPr>
        <w:t>и</w:t>
      </w:r>
      <w:r w:rsidRPr="00D347DB">
        <w:rPr>
          <w:lang w:val="ru-RU"/>
        </w:rPr>
        <w:t>)</w:t>
      </w:r>
      <w:r w:rsidR="002151E0">
        <w:rPr>
          <w:lang w:val="ru-RU"/>
        </w:rPr>
        <w:t>,</w:t>
      </w:r>
      <w:r w:rsidRPr="00D347DB">
        <w:rPr>
          <w:lang w:val="ru-RU"/>
        </w:rPr>
        <w:tab/>
        <w:t>(2)</w:t>
      </w:r>
    </w:p>
    <w:p w:rsidR="00FB5FF0" w:rsidRDefault="00FB5FF0">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0D1EE4" w:rsidRPr="007F1B67" w:rsidRDefault="000D1EE4" w:rsidP="001A160E">
      <w:pPr>
        <w:keepNext/>
        <w:spacing w:line="240" w:lineRule="exact"/>
        <w:rPr>
          <w:lang w:val="ru-RU"/>
        </w:rPr>
      </w:pPr>
      <w:r>
        <w:rPr>
          <w:lang w:val="ru-RU"/>
        </w:rPr>
        <w:lastRenderedPageBreak/>
        <w:t>где</w:t>
      </w:r>
      <w:r w:rsidRPr="007F1B67">
        <w:rPr>
          <w:lang w:val="ru-RU"/>
        </w:rPr>
        <w:t>:</w:t>
      </w:r>
    </w:p>
    <w:p w:rsidR="000D1EE4" w:rsidRPr="00705C78" w:rsidRDefault="000D1EE4" w:rsidP="001A160E">
      <w:pPr>
        <w:pStyle w:val="Equationlegend"/>
        <w:spacing w:line="240" w:lineRule="exact"/>
        <w:rPr>
          <w:lang w:val="ru-RU"/>
        </w:rPr>
      </w:pPr>
      <w:bookmarkStart w:id="15" w:name="_Toc417731038"/>
      <w:r w:rsidRPr="00705C78">
        <w:rPr>
          <w:lang w:val="ru-RU"/>
        </w:rPr>
        <w:tab/>
      </w:r>
      <w:r w:rsidRPr="001A160E">
        <w:rPr>
          <w:i/>
          <w:iCs/>
        </w:rPr>
        <w:t>G</w:t>
      </w:r>
      <w:r w:rsidRPr="001A160E">
        <w:rPr>
          <w:i/>
          <w:iCs/>
          <w:vertAlign w:val="subscript"/>
        </w:rPr>
        <w:t>a</w:t>
      </w:r>
      <w:r w:rsidRPr="00705C78">
        <w:rPr>
          <w:lang w:val="ru-RU"/>
        </w:rPr>
        <w:t>:</w:t>
      </w:r>
      <w:r w:rsidRPr="00705C78">
        <w:rPr>
          <w:lang w:val="ru-RU"/>
        </w:rPr>
        <w:tab/>
        <w:t xml:space="preserve">эквивалентное усиление </w:t>
      </w:r>
      <w:r w:rsidR="002151E0" w:rsidRPr="00705C78">
        <w:rPr>
          <w:lang w:val="ru-RU"/>
        </w:rPr>
        <w:t>ИА</w:t>
      </w:r>
      <w:r w:rsidRPr="00705C78">
        <w:rPr>
          <w:lang w:val="ru-RU"/>
        </w:rPr>
        <w:t xml:space="preserve"> в дальне</w:t>
      </w:r>
      <w:r w:rsidR="002151E0" w:rsidRPr="00705C78">
        <w:rPr>
          <w:lang w:val="ru-RU"/>
        </w:rPr>
        <w:t>м поле</w:t>
      </w:r>
      <w:r w:rsidRPr="00705C78">
        <w:rPr>
          <w:lang w:val="ru-RU"/>
        </w:rPr>
        <w:t xml:space="preserve"> (дБи)</w:t>
      </w:r>
      <w:r w:rsidR="002556C4" w:rsidRPr="00705C78">
        <w:rPr>
          <w:lang w:val="ru-RU"/>
        </w:rPr>
        <w:t>;</w:t>
      </w:r>
    </w:p>
    <w:p w:rsidR="000D1EE4" w:rsidRPr="00705C78" w:rsidRDefault="000D1EE4" w:rsidP="001A160E">
      <w:pPr>
        <w:pStyle w:val="Equationlegend"/>
        <w:spacing w:line="240" w:lineRule="exact"/>
        <w:rPr>
          <w:lang w:val="ru-RU"/>
        </w:rPr>
      </w:pPr>
      <w:r w:rsidRPr="00705C78">
        <w:rPr>
          <w:lang w:val="ru-RU"/>
        </w:rPr>
        <w:tab/>
      </w:r>
      <w:r w:rsidRPr="001A160E">
        <w:rPr>
          <w:i/>
          <w:iCs/>
        </w:rPr>
        <w:t>P</w:t>
      </w:r>
      <w:r w:rsidRPr="001A160E">
        <w:rPr>
          <w:i/>
          <w:iCs/>
          <w:vertAlign w:val="subscript"/>
        </w:rPr>
        <w:t>input</w:t>
      </w:r>
      <w:r w:rsidRPr="00705C78">
        <w:rPr>
          <w:lang w:val="ru-RU"/>
        </w:rPr>
        <w:t>:</w:t>
      </w:r>
      <w:r w:rsidRPr="00705C78">
        <w:rPr>
          <w:lang w:val="ru-RU"/>
        </w:rPr>
        <w:tab/>
        <w:t xml:space="preserve">мощность </w:t>
      </w:r>
      <w:r w:rsidR="002151E0" w:rsidRPr="00705C78">
        <w:rPr>
          <w:lang w:val="ru-RU"/>
        </w:rPr>
        <w:t>на входе ИА</w:t>
      </w:r>
      <w:r w:rsidRPr="00705C78">
        <w:rPr>
          <w:lang w:val="ru-RU"/>
        </w:rPr>
        <w:t xml:space="preserve"> (дБ);</w:t>
      </w:r>
    </w:p>
    <w:p w:rsidR="000D1EE4" w:rsidRPr="00705C78" w:rsidRDefault="000D1EE4" w:rsidP="001A160E">
      <w:pPr>
        <w:pStyle w:val="Equationlegend"/>
        <w:spacing w:line="240" w:lineRule="exact"/>
        <w:rPr>
          <w:lang w:val="ru-RU"/>
        </w:rPr>
      </w:pPr>
      <w:r w:rsidRPr="00705C78">
        <w:rPr>
          <w:lang w:val="ru-RU"/>
        </w:rPr>
        <w:tab/>
      </w:r>
      <w:r w:rsidRPr="001A160E">
        <w:rPr>
          <w:i/>
          <w:iCs/>
        </w:rPr>
        <w:t>G</w:t>
      </w:r>
      <w:r w:rsidRPr="001A160E">
        <w:rPr>
          <w:i/>
          <w:iCs/>
          <w:vertAlign w:val="subscript"/>
        </w:rPr>
        <w:t>c</w:t>
      </w:r>
      <w:r w:rsidRPr="00705C78">
        <w:rPr>
          <w:lang w:val="ru-RU"/>
        </w:rPr>
        <w:t>:</w:t>
      </w:r>
      <w:r w:rsidRPr="00705C78">
        <w:rPr>
          <w:lang w:val="ru-RU"/>
        </w:rPr>
        <w:tab/>
      </w:r>
      <w:r w:rsidR="002151E0" w:rsidRPr="00705C78">
        <w:rPr>
          <w:lang w:val="ru-RU"/>
        </w:rPr>
        <w:t>коэффициенты коррекции</w:t>
      </w:r>
      <w:r w:rsidRPr="00705C78">
        <w:rPr>
          <w:lang w:val="ru-RU"/>
        </w:rPr>
        <w:t xml:space="preserve"> усиления для расстояний 5 м и</w:t>
      </w:r>
      <w:r w:rsidR="00EE5CFB" w:rsidRPr="001A160E">
        <w:t> </w:t>
      </w:r>
      <w:r w:rsidR="00EE5CFB" w:rsidRPr="00705C78">
        <w:rPr>
          <w:lang w:val="ru-RU"/>
        </w:rPr>
        <w:t>3</w:t>
      </w:r>
      <w:r w:rsidRPr="00705C78">
        <w:rPr>
          <w:lang w:val="ru-RU"/>
        </w:rPr>
        <w:t xml:space="preserve">0 м, которые </w:t>
      </w:r>
      <w:r w:rsidR="002556C4" w:rsidRPr="00705C78">
        <w:rPr>
          <w:lang w:val="ru-RU"/>
        </w:rPr>
        <w:t>можно рассчитать</w:t>
      </w:r>
      <w:r w:rsidRPr="00705C78">
        <w:rPr>
          <w:lang w:val="ru-RU"/>
        </w:rPr>
        <w:t xml:space="preserve"> для </w:t>
      </w:r>
      <w:r w:rsidR="002556C4" w:rsidRPr="00705C78">
        <w:rPr>
          <w:lang w:val="ru-RU"/>
        </w:rPr>
        <w:t>ИА</w:t>
      </w:r>
      <w:r w:rsidRPr="00705C78">
        <w:rPr>
          <w:lang w:val="ru-RU"/>
        </w:rPr>
        <w:t xml:space="preserve"> с помощью программы, приведенной в Дополнении</w:t>
      </w:r>
      <w:r w:rsidR="002556C4" w:rsidRPr="001A160E">
        <w:t> </w:t>
      </w:r>
      <w:r w:rsidRPr="00705C78">
        <w:rPr>
          <w:lang w:val="ru-RU"/>
        </w:rPr>
        <w:t>4 к Приложению</w:t>
      </w:r>
      <w:r w:rsidR="002556C4" w:rsidRPr="001A160E">
        <w:t> </w:t>
      </w:r>
      <w:r w:rsidRPr="00705C78">
        <w:rPr>
          <w:lang w:val="ru-RU"/>
        </w:rPr>
        <w:t>1</w:t>
      </w:r>
      <w:r w:rsidR="002556C4" w:rsidRPr="00705C78">
        <w:rPr>
          <w:lang w:val="ru-RU"/>
        </w:rPr>
        <w:t>;</w:t>
      </w:r>
    </w:p>
    <w:p w:rsidR="000D1EE4" w:rsidRPr="00705C78" w:rsidRDefault="000D1EE4" w:rsidP="001A160E">
      <w:pPr>
        <w:pStyle w:val="Equationlegend"/>
        <w:spacing w:line="240" w:lineRule="exact"/>
        <w:rPr>
          <w:lang w:val="ru-RU"/>
        </w:rPr>
      </w:pPr>
      <w:r w:rsidRPr="00705C78">
        <w:rPr>
          <w:lang w:val="ru-RU"/>
        </w:rPr>
        <w:tab/>
      </w:r>
      <w:r w:rsidRPr="001A160E">
        <w:rPr>
          <w:i/>
          <w:iCs/>
        </w:rPr>
        <w:t>S</w:t>
      </w:r>
      <w:r w:rsidRPr="00705C78">
        <w:rPr>
          <w:lang w:val="ru-RU"/>
        </w:rPr>
        <w:t>:</w:t>
      </w:r>
      <w:r w:rsidRPr="00705C78">
        <w:rPr>
          <w:lang w:val="ru-RU"/>
        </w:rPr>
        <w:tab/>
        <w:t xml:space="preserve">измеренный </w:t>
      </w:r>
      <w:r w:rsidR="002556C4" w:rsidRPr="00705C78">
        <w:rPr>
          <w:lang w:val="ru-RU"/>
        </w:rPr>
        <w:t xml:space="preserve">уровень </w:t>
      </w:r>
      <w:r w:rsidRPr="00705C78">
        <w:rPr>
          <w:lang w:val="ru-RU"/>
        </w:rPr>
        <w:t>анализатор</w:t>
      </w:r>
      <w:r w:rsidR="002556C4" w:rsidRPr="00705C78">
        <w:rPr>
          <w:lang w:val="ru-RU"/>
        </w:rPr>
        <w:t>а</w:t>
      </w:r>
      <w:r w:rsidRPr="00705C78">
        <w:rPr>
          <w:lang w:val="ru-RU"/>
        </w:rPr>
        <w:t xml:space="preserve"> спектра (дБм)</w:t>
      </w:r>
      <w:r w:rsidR="002556C4" w:rsidRPr="00705C78">
        <w:rPr>
          <w:lang w:val="ru-RU"/>
        </w:rPr>
        <w:t>;</w:t>
      </w:r>
    </w:p>
    <w:p w:rsidR="000D1EE4" w:rsidRPr="00705C78" w:rsidRDefault="000D1EE4" w:rsidP="001A160E">
      <w:pPr>
        <w:pStyle w:val="Equationlegend"/>
        <w:spacing w:line="240" w:lineRule="exact"/>
        <w:rPr>
          <w:lang w:val="ru-RU"/>
        </w:rPr>
      </w:pPr>
      <w:r w:rsidRPr="00705C78">
        <w:rPr>
          <w:lang w:val="ru-RU"/>
        </w:rPr>
        <w:tab/>
      </w:r>
      <w:r w:rsidRPr="001A160E">
        <w:rPr>
          <w:i/>
          <w:iCs/>
        </w:rPr>
        <w:t>G</w:t>
      </w:r>
      <w:r w:rsidRPr="001A160E">
        <w:rPr>
          <w:i/>
          <w:iCs/>
          <w:vertAlign w:val="subscript"/>
        </w:rPr>
        <w:t>r</w:t>
      </w:r>
      <w:r w:rsidRPr="00705C78">
        <w:rPr>
          <w:lang w:val="ru-RU"/>
        </w:rPr>
        <w:t>:</w:t>
      </w:r>
      <w:r w:rsidRPr="00705C78">
        <w:rPr>
          <w:lang w:val="ru-RU"/>
        </w:rPr>
        <w:tab/>
        <w:t>усилени</w:t>
      </w:r>
      <w:r w:rsidR="002556C4" w:rsidRPr="00705C78">
        <w:rPr>
          <w:lang w:val="ru-RU"/>
        </w:rPr>
        <w:t>е</w:t>
      </w:r>
      <w:r w:rsidRPr="00705C78">
        <w:rPr>
          <w:lang w:val="ru-RU"/>
        </w:rPr>
        <w:t xml:space="preserve"> принимающей </w:t>
      </w:r>
      <w:r w:rsidR="002556C4" w:rsidRPr="00705C78">
        <w:rPr>
          <w:lang w:val="ru-RU"/>
        </w:rPr>
        <w:t>исследуемой</w:t>
      </w:r>
      <w:r w:rsidRPr="00705C78">
        <w:rPr>
          <w:lang w:val="ru-RU"/>
        </w:rPr>
        <w:t xml:space="preserve"> </w:t>
      </w:r>
      <w:r w:rsidR="002556C4" w:rsidRPr="00705C78">
        <w:rPr>
          <w:lang w:val="ru-RU"/>
        </w:rPr>
        <w:t xml:space="preserve">рупорной </w:t>
      </w:r>
      <w:r w:rsidRPr="00705C78">
        <w:rPr>
          <w:lang w:val="ru-RU"/>
        </w:rPr>
        <w:t>антенны (дБи)</w:t>
      </w:r>
      <w:r w:rsidR="002556C4" w:rsidRPr="00705C78">
        <w:rPr>
          <w:lang w:val="ru-RU"/>
        </w:rPr>
        <w:t>;</w:t>
      </w:r>
    </w:p>
    <w:p w:rsidR="000D1EE4" w:rsidRPr="00705C78" w:rsidRDefault="000D1EE4" w:rsidP="001A160E">
      <w:pPr>
        <w:pStyle w:val="Equationlegend"/>
        <w:spacing w:line="240" w:lineRule="exact"/>
        <w:rPr>
          <w:lang w:val="ru-RU"/>
        </w:rPr>
      </w:pPr>
      <w:r w:rsidRPr="00705C78">
        <w:rPr>
          <w:lang w:val="ru-RU"/>
        </w:rPr>
        <w:tab/>
      </w:r>
      <w:r w:rsidRPr="001A160E">
        <w:rPr>
          <w:i/>
          <w:iCs/>
        </w:rPr>
        <w:t>d</w:t>
      </w:r>
      <w:r w:rsidRPr="00705C78">
        <w:rPr>
          <w:lang w:val="ru-RU"/>
        </w:rPr>
        <w:t>:</w:t>
      </w:r>
      <w:r w:rsidRPr="00705C78">
        <w:rPr>
          <w:lang w:val="ru-RU"/>
        </w:rPr>
        <w:tab/>
        <w:t>расстояние</w:t>
      </w:r>
      <w:r w:rsidR="002556C4" w:rsidRPr="00705C78">
        <w:rPr>
          <w:lang w:val="ru-RU"/>
        </w:rPr>
        <w:t>, на котором проводится</w:t>
      </w:r>
      <w:r w:rsidRPr="00705C78">
        <w:rPr>
          <w:lang w:val="ru-RU"/>
        </w:rPr>
        <w:t xml:space="preserve"> измерени</w:t>
      </w:r>
      <w:r w:rsidR="002556C4" w:rsidRPr="00705C78">
        <w:rPr>
          <w:lang w:val="ru-RU"/>
        </w:rPr>
        <w:t>е</w:t>
      </w:r>
      <w:r w:rsidRPr="00705C78">
        <w:rPr>
          <w:lang w:val="ru-RU"/>
        </w:rPr>
        <w:t xml:space="preserve"> (м)</w:t>
      </w:r>
      <w:r w:rsidR="002556C4" w:rsidRPr="00705C78">
        <w:rPr>
          <w:lang w:val="ru-RU"/>
        </w:rPr>
        <w:t>;</w:t>
      </w:r>
    </w:p>
    <w:p w:rsidR="000D1EE4" w:rsidRPr="00705C78" w:rsidRDefault="000D1EE4" w:rsidP="001A160E">
      <w:pPr>
        <w:pStyle w:val="Equationlegend"/>
        <w:spacing w:line="240" w:lineRule="exact"/>
        <w:rPr>
          <w:lang w:val="ru-RU"/>
        </w:rPr>
      </w:pPr>
      <w:r w:rsidRPr="00705C78">
        <w:rPr>
          <w:lang w:val="ru-RU"/>
        </w:rPr>
        <w:tab/>
      </w:r>
      <w:r w:rsidRPr="001A160E">
        <w:sym w:font="Symbol" w:char="F06C"/>
      </w:r>
      <w:r w:rsidRPr="00705C78">
        <w:rPr>
          <w:lang w:val="ru-RU"/>
        </w:rPr>
        <w:t>:</w:t>
      </w:r>
      <w:r w:rsidRPr="00705C78">
        <w:rPr>
          <w:lang w:val="ru-RU"/>
        </w:rPr>
        <w:tab/>
        <w:t xml:space="preserve">длина волны на </w:t>
      </w:r>
      <w:r w:rsidR="002556C4" w:rsidRPr="00705C78">
        <w:rPr>
          <w:lang w:val="ru-RU"/>
        </w:rPr>
        <w:t xml:space="preserve">исследуемой </w:t>
      </w:r>
      <w:r w:rsidRPr="00705C78">
        <w:rPr>
          <w:lang w:val="ru-RU"/>
        </w:rPr>
        <w:t>частоте (м).</w:t>
      </w:r>
    </w:p>
    <w:p w:rsidR="000D1EE4" w:rsidRPr="00705C78" w:rsidRDefault="000D1EE4" w:rsidP="001A160E">
      <w:pPr>
        <w:pStyle w:val="Heading4"/>
        <w:spacing w:line="240" w:lineRule="exact"/>
        <w:rPr>
          <w:lang w:val="ru-RU"/>
        </w:rPr>
      </w:pPr>
      <w:r w:rsidRPr="00705C78">
        <w:rPr>
          <w:lang w:val="ru-RU"/>
        </w:rPr>
        <w:t>6.4.3.7</w:t>
      </w:r>
      <w:r w:rsidRPr="00705C78">
        <w:rPr>
          <w:lang w:val="ru-RU"/>
        </w:rPr>
        <w:tab/>
      </w:r>
      <w:bookmarkEnd w:id="15"/>
      <w:r w:rsidR="002151E0" w:rsidRPr="00705C78">
        <w:rPr>
          <w:lang w:val="ru-RU"/>
        </w:rPr>
        <w:t>Коэффициент</w:t>
      </w:r>
      <w:r w:rsidR="00B0249F" w:rsidRPr="00705C78">
        <w:rPr>
          <w:lang w:val="ru-RU"/>
        </w:rPr>
        <w:t>ы</w:t>
      </w:r>
      <w:r w:rsidR="002151E0" w:rsidRPr="00705C78">
        <w:rPr>
          <w:lang w:val="ru-RU"/>
        </w:rPr>
        <w:t xml:space="preserve"> коррекции</w:t>
      </w:r>
      <w:r w:rsidRPr="00705C78">
        <w:rPr>
          <w:lang w:val="ru-RU"/>
        </w:rPr>
        <w:t xml:space="preserve"> </w:t>
      </w:r>
      <w:r w:rsidR="00B0249F" w:rsidRPr="00705C78">
        <w:rPr>
          <w:lang w:val="ru-RU"/>
        </w:rPr>
        <w:t xml:space="preserve">и преобразования </w:t>
      </w:r>
      <w:r w:rsidRPr="00705C78">
        <w:rPr>
          <w:lang w:val="ru-RU"/>
        </w:rPr>
        <w:t>усиления</w:t>
      </w:r>
    </w:p>
    <w:p w:rsidR="000D1EE4" w:rsidRPr="002B250C" w:rsidRDefault="00B0249F" w:rsidP="001A160E">
      <w:pPr>
        <w:spacing w:line="240" w:lineRule="exact"/>
        <w:rPr>
          <w:lang w:val="ru-RU"/>
        </w:rPr>
      </w:pPr>
      <w:r>
        <w:rPr>
          <w:lang w:val="ru-RU"/>
        </w:rPr>
        <w:t>Компьютерная п</w:t>
      </w:r>
      <w:r w:rsidR="000D1EE4">
        <w:rPr>
          <w:lang w:val="ru-RU"/>
        </w:rPr>
        <w:t>рограмма, приведенная в Дополнении</w:t>
      </w:r>
      <w:r>
        <w:rPr>
          <w:lang w:val="ru-RU"/>
        </w:rPr>
        <w:t> </w:t>
      </w:r>
      <w:r w:rsidR="000D1EE4">
        <w:rPr>
          <w:lang w:val="ru-RU"/>
        </w:rPr>
        <w:t>4 к Приложению</w:t>
      </w:r>
      <w:r>
        <w:rPr>
          <w:lang w:val="ru-RU"/>
        </w:rPr>
        <w:t> </w:t>
      </w:r>
      <w:r w:rsidR="000D1EE4">
        <w:rPr>
          <w:lang w:val="ru-RU"/>
        </w:rPr>
        <w:t xml:space="preserve">1, позволяет </w:t>
      </w:r>
      <w:r>
        <w:rPr>
          <w:lang w:val="ru-RU"/>
        </w:rPr>
        <w:t>получить</w:t>
      </w:r>
      <w:r w:rsidR="000D1EE4">
        <w:rPr>
          <w:lang w:val="ru-RU"/>
        </w:rPr>
        <w:t xml:space="preserve"> </w:t>
      </w:r>
      <w:r w:rsidR="002151E0">
        <w:rPr>
          <w:lang w:val="ru-RU"/>
        </w:rPr>
        <w:t>коэффициенты коррекции</w:t>
      </w:r>
      <w:r w:rsidR="000D1EE4">
        <w:rPr>
          <w:lang w:val="ru-RU"/>
        </w:rPr>
        <w:t xml:space="preserve"> для дальне</w:t>
      </w:r>
      <w:r>
        <w:rPr>
          <w:lang w:val="ru-RU"/>
        </w:rPr>
        <w:t>го</w:t>
      </w:r>
      <w:r w:rsidR="000D1EE4">
        <w:rPr>
          <w:lang w:val="ru-RU"/>
        </w:rPr>
        <w:t xml:space="preserve"> </w:t>
      </w:r>
      <w:r>
        <w:rPr>
          <w:lang w:val="ru-RU"/>
        </w:rPr>
        <w:t xml:space="preserve">поля </w:t>
      </w:r>
      <w:r w:rsidR="000D1EE4">
        <w:rPr>
          <w:lang w:val="ru-RU"/>
        </w:rPr>
        <w:t>по</w:t>
      </w:r>
      <w:r>
        <w:rPr>
          <w:lang w:val="ru-RU"/>
        </w:rPr>
        <w:t xml:space="preserve"> результатам</w:t>
      </w:r>
      <w:r w:rsidR="000D1EE4">
        <w:rPr>
          <w:lang w:val="ru-RU"/>
        </w:rPr>
        <w:t xml:space="preserve"> измерени</w:t>
      </w:r>
      <w:r>
        <w:rPr>
          <w:lang w:val="ru-RU"/>
        </w:rPr>
        <w:t>й</w:t>
      </w:r>
      <w:r w:rsidR="000D1EE4">
        <w:rPr>
          <w:lang w:val="ru-RU"/>
        </w:rPr>
        <w:t xml:space="preserve"> в ближне</w:t>
      </w:r>
      <w:r>
        <w:rPr>
          <w:lang w:val="ru-RU"/>
        </w:rPr>
        <w:t>м поле</w:t>
      </w:r>
      <w:r w:rsidR="000D1EE4">
        <w:rPr>
          <w:lang w:val="ru-RU"/>
        </w:rPr>
        <w:t xml:space="preserve"> для очень простого случая. </w:t>
      </w:r>
      <w:r>
        <w:rPr>
          <w:lang w:val="ru-RU"/>
        </w:rPr>
        <w:t>Программа рассчитывает к</w:t>
      </w:r>
      <w:r w:rsidR="002151E0">
        <w:rPr>
          <w:lang w:val="ru-RU"/>
        </w:rPr>
        <w:t>оэффициент коррекции</w:t>
      </w:r>
      <w:r w:rsidR="000D1EE4">
        <w:rPr>
          <w:lang w:val="ru-RU"/>
        </w:rPr>
        <w:t xml:space="preserve"> для каждого расстояния на </w:t>
      </w:r>
      <w:r>
        <w:rPr>
          <w:lang w:val="ru-RU"/>
        </w:rPr>
        <w:t>исследуемой</w:t>
      </w:r>
      <w:r w:rsidR="000D1EE4">
        <w:rPr>
          <w:lang w:val="ru-RU"/>
        </w:rPr>
        <w:t xml:space="preserve"> частоте по изменени</w:t>
      </w:r>
      <w:r w:rsidR="0017732A">
        <w:rPr>
          <w:lang w:val="ru-RU"/>
        </w:rPr>
        <w:t>ю</w:t>
      </w:r>
      <w:r w:rsidR="000D1EE4">
        <w:rPr>
          <w:lang w:val="ru-RU"/>
        </w:rPr>
        <w:t xml:space="preserve"> фазы прин</w:t>
      </w:r>
      <w:r w:rsidR="0017732A">
        <w:rPr>
          <w:lang w:val="ru-RU"/>
        </w:rPr>
        <w:t>имаемой</w:t>
      </w:r>
      <w:r w:rsidR="000D1EE4">
        <w:rPr>
          <w:lang w:val="ru-RU"/>
        </w:rPr>
        <w:t xml:space="preserve"> волны </w:t>
      </w:r>
      <w:r w:rsidR="0017732A">
        <w:rPr>
          <w:lang w:val="ru-RU"/>
        </w:rPr>
        <w:t>в поперечном сечении</w:t>
      </w:r>
      <w:r w:rsidR="000D1EE4">
        <w:rPr>
          <w:lang w:val="ru-RU"/>
        </w:rPr>
        <w:t xml:space="preserve"> линейной антенны. (На </w:t>
      </w:r>
      <w:r w:rsidR="0017732A">
        <w:rPr>
          <w:lang w:val="ru-RU"/>
        </w:rPr>
        <w:t>ближних</w:t>
      </w:r>
      <w:r w:rsidR="000D1EE4">
        <w:rPr>
          <w:lang w:val="ru-RU"/>
        </w:rPr>
        <w:t xml:space="preserve"> расстояниях </w:t>
      </w:r>
      <w:r w:rsidR="0017732A">
        <w:rPr>
          <w:lang w:val="ru-RU"/>
        </w:rPr>
        <w:t xml:space="preserve">волновой </w:t>
      </w:r>
      <w:r w:rsidR="000D1EE4">
        <w:rPr>
          <w:lang w:val="ru-RU"/>
        </w:rPr>
        <w:t xml:space="preserve">фронт </w:t>
      </w:r>
      <w:r w:rsidR="0017732A">
        <w:rPr>
          <w:lang w:val="ru-RU"/>
        </w:rPr>
        <w:t>является сферическим</w:t>
      </w:r>
      <w:r w:rsidR="000D1EE4">
        <w:rPr>
          <w:lang w:val="ru-RU"/>
        </w:rPr>
        <w:t>, а не линейн</w:t>
      </w:r>
      <w:r w:rsidR="0017732A">
        <w:rPr>
          <w:lang w:val="ru-RU"/>
        </w:rPr>
        <w:t>ым</w:t>
      </w:r>
      <w:r w:rsidR="007613BA">
        <w:rPr>
          <w:lang w:val="ru-RU"/>
        </w:rPr>
        <w:t>.</w:t>
      </w:r>
      <w:r w:rsidR="000D1EE4">
        <w:rPr>
          <w:lang w:val="ru-RU"/>
        </w:rPr>
        <w:t xml:space="preserve">) </w:t>
      </w:r>
      <w:r w:rsidR="0017732A">
        <w:rPr>
          <w:lang w:val="ru-RU"/>
        </w:rPr>
        <w:t>В</w:t>
      </w:r>
      <w:r w:rsidR="007613BA">
        <w:rPr>
          <w:lang w:val="ru-RU"/>
        </w:rPr>
        <w:t> </w:t>
      </w:r>
      <w:r w:rsidR="0017732A">
        <w:rPr>
          <w:lang w:val="ru-RU"/>
        </w:rPr>
        <w:t>результате получают значение</w:t>
      </w:r>
      <w:r w:rsidR="000D1EE4">
        <w:rPr>
          <w:lang w:val="ru-RU"/>
        </w:rPr>
        <w:t xml:space="preserve"> максимального усиления антенны</w:t>
      </w:r>
      <w:r w:rsidR="0017732A">
        <w:rPr>
          <w:lang w:val="ru-RU"/>
        </w:rPr>
        <w:t xml:space="preserve"> в точке, бесконечно удаленной от</w:t>
      </w:r>
      <w:r w:rsidR="000D1EE4">
        <w:rPr>
          <w:lang w:val="ru-RU"/>
        </w:rPr>
        <w:t xml:space="preserve"> ближне</w:t>
      </w:r>
      <w:r w:rsidR="0017732A">
        <w:rPr>
          <w:lang w:val="ru-RU"/>
        </w:rPr>
        <w:t>го поля</w:t>
      </w:r>
      <w:r w:rsidR="000D1EE4">
        <w:rPr>
          <w:lang w:val="ru-RU"/>
        </w:rPr>
        <w:t>.</w:t>
      </w:r>
    </w:p>
    <w:p w:rsidR="000D1EE4" w:rsidRPr="00B06BDF" w:rsidRDefault="000D1EE4" w:rsidP="001A160E">
      <w:pPr>
        <w:spacing w:before="60" w:line="240" w:lineRule="exact"/>
        <w:rPr>
          <w:lang w:val="ru-RU"/>
        </w:rPr>
      </w:pPr>
      <w:r>
        <w:rPr>
          <w:lang w:val="ru-RU"/>
        </w:rPr>
        <w:t xml:space="preserve">Важно </w:t>
      </w:r>
      <w:r w:rsidR="00F406F7">
        <w:rPr>
          <w:lang w:val="ru-RU"/>
        </w:rPr>
        <w:t>помнить</w:t>
      </w:r>
      <w:r>
        <w:rPr>
          <w:lang w:val="ru-RU"/>
        </w:rPr>
        <w:t>, что диаграмма</w:t>
      </w:r>
      <w:r w:rsidR="00F406F7">
        <w:rPr>
          <w:lang w:val="ru-RU"/>
        </w:rPr>
        <w:t xml:space="preserve"> распределения</w:t>
      </w:r>
      <w:r>
        <w:rPr>
          <w:lang w:val="ru-RU"/>
        </w:rPr>
        <w:t xml:space="preserve"> усиления антенны не рассматривается. Следует отметить, что на частотах </w:t>
      </w:r>
      <w:r w:rsidR="00B43777">
        <w:rPr>
          <w:lang w:val="ru-RU"/>
        </w:rPr>
        <w:t>побочных излучений</w:t>
      </w:r>
      <w:r>
        <w:rPr>
          <w:lang w:val="ru-RU"/>
        </w:rPr>
        <w:t xml:space="preserve"> электрическая длина антенны отличается от </w:t>
      </w:r>
      <w:r w:rsidR="00F406F7">
        <w:rPr>
          <w:lang w:val="ru-RU"/>
        </w:rPr>
        <w:t xml:space="preserve">ее </w:t>
      </w:r>
      <w:r>
        <w:rPr>
          <w:lang w:val="ru-RU"/>
        </w:rPr>
        <w:t>механической длины</w:t>
      </w:r>
      <w:r w:rsidR="00F406F7">
        <w:rPr>
          <w:lang w:val="ru-RU"/>
        </w:rPr>
        <w:t>, она</w:t>
      </w:r>
      <w:r>
        <w:rPr>
          <w:lang w:val="ru-RU"/>
        </w:rPr>
        <w:t xml:space="preserve"> </w:t>
      </w:r>
      <w:r w:rsidR="00F406F7">
        <w:rPr>
          <w:lang w:val="ru-RU"/>
        </w:rPr>
        <w:t>вполне</w:t>
      </w:r>
      <w:r>
        <w:rPr>
          <w:lang w:val="ru-RU"/>
        </w:rPr>
        <w:t xml:space="preserve"> может быть значительно меньше. </w:t>
      </w:r>
      <w:r w:rsidR="00F406F7">
        <w:rPr>
          <w:lang w:val="ru-RU"/>
        </w:rPr>
        <w:t>Это объясняется отличием</w:t>
      </w:r>
      <w:r>
        <w:rPr>
          <w:lang w:val="ru-RU"/>
        </w:rPr>
        <w:t xml:space="preserve"> </w:t>
      </w:r>
      <w:r w:rsidR="00F406F7">
        <w:rPr>
          <w:lang w:val="ru-RU"/>
        </w:rPr>
        <w:t xml:space="preserve">диаграммы распределения </w:t>
      </w:r>
      <w:r>
        <w:rPr>
          <w:lang w:val="ru-RU"/>
        </w:rPr>
        <w:t>длин</w:t>
      </w:r>
      <w:r w:rsidR="00F406F7">
        <w:rPr>
          <w:lang w:val="ru-RU"/>
        </w:rPr>
        <w:t>ы</w:t>
      </w:r>
      <w:r>
        <w:rPr>
          <w:lang w:val="ru-RU"/>
        </w:rPr>
        <w:t xml:space="preserve"> </w:t>
      </w:r>
      <w:r w:rsidRPr="00B06BDF">
        <w:rPr>
          <w:lang w:val="ru-RU"/>
        </w:rPr>
        <w:t>антенны</w:t>
      </w:r>
      <w:r>
        <w:rPr>
          <w:lang w:val="ru-RU"/>
        </w:rPr>
        <w:t xml:space="preserve"> на частотах, отлич</w:t>
      </w:r>
      <w:r w:rsidR="00F406F7">
        <w:rPr>
          <w:lang w:val="ru-RU"/>
        </w:rPr>
        <w:t>ных от проектной</w:t>
      </w:r>
      <w:r>
        <w:rPr>
          <w:lang w:val="ru-RU"/>
        </w:rPr>
        <w:t xml:space="preserve"> частоты. Таким образом, в указанных случаях для </w:t>
      </w:r>
      <w:r w:rsidR="00D94FE3">
        <w:rPr>
          <w:lang w:val="ru-RU"/>
        </w:rPr>
        <w:t>обеспечения</w:t>
      </w:r>
      <w:r>
        <w:rPr>
          <w:lang w:val="ru-RU"/>
        </w:rPr>
        <w:t xml:space="preserve"> точности результатов могут потребоваться более сложная </w:t>
      </w:r>
      <w:r w:rsidR="00D94FE3">
        <w:rPr>
          <w:lang w:val="ru-RU"/>
        </w:rPr>
        <w:t>компьютерная программа</w:t>
      </w:r>
      <w:r>
        <w:rPr>
          <w:lang w:val="ru-RU"/>
        </w:rPr>
        <w:t xml:space="preserve"> или данные, полученные с помощью метода</w:t>
      </w:r>
      <w:r w:rsidR="00D94FE3">
        <w:rPr>
          <w:lang w:val="ru-RU"/>
        </w:rPr>
        <w:t xml:space="preserve"> прямых измерений</w:t>
      </w:r>
      <w:r>
        <w:rPr>
          <w:lang w:val="ru-RU"/>
        </w:rPr>
        <w:t>.</w:t>
      </w:r>
    </w:p>
    <w:p w:rsidR="000D1EE4" w:rsidRPr="00705C78" w:rsidRDefault="000D1EE4" w:rsidP="001A160E">
      <w:pPr>
        <w:pStyle w:val="Heading4"/>
        <w:spacing w:line="240" w:lineRule="exact"/>
        <w:rPr>
          <w:lang w:val="ru-RU"/>
        </w:rPr>
      </w:pPr>
      <w:bookmarkStart w:id="16" w:name="_Toc417731039"/>
      <w:r w:rsidRPr="00705C78">
        <w:rPr>
          <w:lang w:val="ru-RU"/>
        </w:rPr>
        <w:t>6.4.3.8</w:t>
      </w:r>
      <w:r w:rsidRPr="00705C78">
        <w:rPr>
          <w:lang w:val="ru-RU"/>
        </w:rPr>
        <w:tab/>
      </w:r>
      <w:bookmarkEnd w:id="16"/>
      <w:r w:rsidR="002C3056" w:rsidRPr="00705C78">
        <w:rPr>
          <w:lang w:val="ru-RU"/>
        </w:rPr>
        <w:t>Неточность</w:t>
      </w:r>
      <w:r w:rsidRPr="00705C78">
        <w:rPr>
          <w:lang w:val="ru-RU"/>
        </w:rPr>
        <w:t xml:space="preserve"> измерени</w:t>
      </w:r>
      <w:r w:rsidR="002C3056" w:rsidRPr="00705C78">
        <w:rPr>
          <w:lang w:val="ru-RU"/>
        </w:rPr>
        <w:t>й</w:t>
      </w:r>
      <w:r w:rsidRPr="00705C78">
        <w:rPr>
          <w:lang w:val="ru-RU"/>
        </w:rPr>
        <w:t xml:space="preserve"> усиления в ближне</w:t>
      </w:r>
      <w:r w:rsidR="002C3056" w:rsidRPr="00705C78">
        <w:rPr>
          <w:lang w:val="ru-RU"/>
        </w:rPr>
        <w:t>м поле</w:t>
      </w:r>
      <w:r w:rsidRPr="00705C78">
        <w:rPr>
          <w:lang w:val="ru-RU"/>
        </w:rPr>
        <w:t xml:space="preserve"> </w:t>
      </w:r>
      <w:r w:rsidR="002C3056" w:rsidRPr="00705C78">
        <w:rPr>
          <w:lang w:val="ru-RU"/>
        </w:rPr>
        <w:t>и</w:t>
      </w:r>
      <w:r w:rsidRPr="00705C78">
        <w:rPr>
          <w:lang w:val="ru-RU"/>
        </w:rPr>
        <w:t xml:space="preserve"> </w:t>
      </w:r>
      <w:r w:rsidR="002C3056" w:rsidRPr="00705C78">
        <w:rPr>
          <w:lang w:val="ru-RU"/>
        </w:rPr>
        <w:t>используемые</w:t>
      </w:r>
      <w:r w:rsidRPr="00705C78">
        <w:rPr>
          <w:lang w:val="ru-RU"/>
        </w:rPr>
        <w:t xml:space="preserve"> </w:t>
      </w:r>
      <w:r w:rsidR="002151E0" w:rsidRPr="00705C78">
        <w:rPr>
          <w:lang w:val="ru-RU"/>
        </w:rPr>
        <w:t>коэффициент</w:t>
      </w:r>
      <w:r w:rsidR="002C3056" w:rsidRPr="00705C78">
        <w:rPr>
          <w:lang w:val="ru-RU"/>
        </w:rPr>
        <w:t>ы</w:t>
      </w:r>
      <w:r w:rsidR="002151E0" w:rsidRPr="00705C78">
        <w:rPr>
          <w:lang w:val="ru-RU"/>
        </w:rPr>
        <w:t xml:space="preserve"> коррекции</w:t>
      </w:r>
    </w:p>
    <w:p w:rsidR="000D1EE4" w:rsidRPr="00CE5B0D" w:rsidRDefault="00C75E7A" w:rsidP="00521D35">
      <w:pPr>
        <w:spacing w:line="240" w:lineRule="exact"/>
        <w:rPr>
          <w:lang w:val="ru-RU"/>
        </w:rPr>
      </w:pPr>
      <w:r>
        <w:rPr>
          <w:lang w:val="ru-RU"/>
        </w:rPr>
        <w:t>В</w:t>
      </w:r>
      <w:r w:rsidR="000D1EE4">
        <w:rPr>
          <w:lang w:val="ru-RU"/>
        </w:rPr>
        <w:t xml:space="preserve"> худшем случае</w:t>
      </w:r>
      <w:r>
        <w:rPr>
          <w:lang w:val="ru-RU"/>
        </w:rPr>
        <w:t xml:space="preserve"> неточность измерений может составлять</w:t>
      </w:r>
      <w:r w:rsidR="000D1EE4">
        <w:rPr>
          <w:lang w:val="ru-RU"/>
        </w:rPr>
        <w:t xml:space="preserve"> </w:t>
      </w:r>
      <w:r w:rsidR="000D1EE4" w:rsidRPr="0026695E">
        <w:sym w:font="Symbol" w:char="F0B1"/>
      </w:r>
      <w:r w:rsidR="000D1EE4" w:rsidRPr="002015D0">
        <w:rPr>
          <w:rFonts w:ascii="Tms Rmn" w:hAnsi="Tms Rmn"/>
          <w:sz w:val="4"/>
          <w:lang w:val="en-US"/>
        </w:rPr>
        <w:t> </w:t>
      </w:r>
      <w:r w:rsidR="000D1EE4" w:rsidRPr="00CE5B0D">
        <w:rPr>
          <w:lang w:val="ru-RU"/>
        </w:rPr>
        <w:t>6</w:t>
      </w:r>
      <w:r w:rsidR="00EE5CFB">
        <w:rPr>
          <w:lang w:val="ru-RU"/>
        </w:rPr>
        <w:t> дБ</w:t>
      </w:r>
      <w:r w:rsidR="000D1EE4">
        <w:rPr>
          <w:lang w:val="ru-RU"/>
        </w:rPr>
        <w:t xml:space="preserve">, включая </w:t>
      </w:r>
      <w:r>
        <w:rPr>
          <w:lang w:val="ru-RU"/>
        </w:rPr>
        <w:t>погрешность</w:t>
      </w:r>
      <w:r w:rsidR="000D1EE4">
        <w:rPr>
          <w:lang w:val="ru-RU"/>
        </w:rPr>
        <w:t xml:space="preserve"> анализатора спектра, усилени</w:t>
      </w:r>
      <w:r>
        <w:rPr>
          <w:lang w:val="ru-RU"/>
        </w:rPr>
        <w:t>е</w:t>
      </w:r>
      <w:r w:rsidR="000D1EE4">
        <w:rPr>
          <w:lang w:val="ru-RU"/>
        </w:rPr>
        <w:t xml:space="preserve"> </w:t>
      </w:r>
      <w:r>
        <w:rPr>
          <w:lang w:val="ru-RU"/>
        </w:rPr>
        <w:t>исследуемого рупора</w:t>
      </w:r>
      <w:r w:rsidR="000D1EE4">
        <w:rPr>
          <w:lang w:val="ru-RU"/>
        </w:rPr>
        <w:t>, потер</w:t>
      </w:r>
      <w:r>
        <w:rPr>
          <w:lang w:val="ru-RU"/>
        </w:rPr>
        <w:t>и</w:t>
      </w:r>
      <w:r w:rsidR="000D1EE4">
        <w:rPr>
          <w:lang w:val="ru-RU"/>
        </w:rPr>
        <w:t xml:space="preserve"> в кабеле и источник</w:t>
      </w:r>
      <w:r>
        <w:rPr>
          <w:lang w:val="ru-RU"/>
        </w:rPr>
        <w:t>е</w:t>
      </w:r>
      <w:r w:rsidR="000D1EE4">
        <w:rPr>
          <w:lang w:val="ru-RU"/>
        </w:rPr>
        <w:t xml:space="preserve"> и </w:t>
      </w:r>
      <w:r>
        <w:rPr>
          <w:lang w:val="ru-RU"/>
        </w:rPr>
        <w:t xml:space="preserve">несовершенство выбранного </w:t>
      </w:r>
      <w:r w:rsidR="000D1EE4">
        <w:rPr>
          <w:lang w:val="ru-RU"/>
        </w:rPr>
        <w:t xml:space="preserve">места расположения. </w:t>
      </w:r>
      <w:r>
        <w:rPr>
          <w:lang w:val="ru-RU"/>
        </w:rPr>
        <w:t>Расчетное значение о</w:t>
      </w:r>
      <w:r w:rsidR="000D1EE4">
        <w:rPr>
          <w:lang w:val="ru-RU"/>
        </w:rPr>
        <w:t>бщ</w:t>
      </w:r>
      <w:r>
        <w:rPr>
          <w:lang w:val="ru-RU"/>
        </w:rPr>
        <w:t>ей неточности</w:t>
      </w:r>
      <w:r w:rsidR="000D1EE4">
        <w:rPr>
          <w:lang w:val="ru-RU"/>
        </w:rPr>
        <w:t xml:space="preserve"> </w:t>
      </w:r>
      <w:r>
        <w:rPr>
          <w:lang w:val="ru-RU"/>
        </w:rPr>
        <w:t>при уровне</w:t>
      </w:r>
      <w:r w:rsidR="000D1EE4">
        <w:rPr>
          <w:lang w:val="ru-RU"/>
        </w:rPr>
        <w:t xml:space="preserve"> доверительн</w:t>
      </w:r>
      <w:r>
        <w:rPr>
          <w:lang w:val="ru-RU"/>
        </w:rPr>
        <w:t>ой вероятности</w:t>
      </w:r>
      <w:r w:rsidR="000D1EE4">
        <w:rPr>
          <w:lang w:val="ru-RU"/>
        </w:rPr>
        <w:t xml:space="preserve"> не менее 95% </w:t>
      </w:r>
      <w:r>
        <w:rPr>
          <w:lang w:val="ru-RU"/>
        </w:rPr>
        <w:t>составляет</w:t>
      </w:r>
      <w:r w:rsidR="000D1EE4">
        <w:rPr>
          <w:lang w:val="ru-RU"/>
        </w:rPr>
        <w:t xml:space="preserve"> </w:t>
      </w:r>
      <w:r w:rsidR="000D1EE4" w:rsidRPr="0026695E">
        <w:sym w:font="Symbol" w:char="F0B1"/>
      </w:r>
      <w:r w:rsidR="000D1EE4" w:rsidRPr="00CE5B0D">
        <w:rPr>
          <w:rFonts w:ascii="Tms Rmn" w:hAnsi="Tms Rmn"/>
          <w:sz w:val="4"/>
          <w:lang w:val="ru-RU"/>
        </w:rPr>
        <w:t xml:space="preserve"> </w:t>
      </w:r>
      <w:r w:rsidR="000D1EE4" w:rsidRPr="00CE5B0D">
        <w:rPr>
          <w:lang w:val="ru-RU"/>
        </w:rPr>
        <w:t>4</w:t>
      </w:r>
      <w:r w:rsidR="00521D35">
        <w:rPr>
          <w:lang w:val="ru-RU"/>
        </w:rPr>
        <w:t>,</w:t>
      </w:r>
      <w:r w:rsidR="000D1EE4" w:rsidRPr="00CE5B0D">
        <w:rPr>
          <w:lang w:val="ru-RU"/>
        </w:rPr>
        <w:t>2</w:t>
      </w:r>
      <w:r w:rsidR="00EE5CFB">
        <w:rPr>
          <w:lang w:val="ru-RU"/>
        </w:rPr>
        <w:t> дБ</w:t>
      </w:r>
      <w:r w:rsidR="000D1EE4">
        <w:rPr>
          <w:lang w:val="ru-RU"/>
        </w:rPr>
        <w:t>.</w:t>
      </w:r>
    </w:p>
    <w:p w:rsidR="000D1EE4" w:rsidRPr="004D6FAA" w:rsidRDefault="000D1EE4" w:rsidP="001A160E">
      <w:pPr>
        <w:spacing w:before="60" w:line="240" w:lineRule="exact"/>
        <w:rPr>
          <w:lang w:val="ru-RU"/>
        </w:rPr>
      </w:pPr>
      <w:r>
        <w:rPr>
          <w:lang w:val="ru-RU"/>
        </w:rPr>
        <w:t xml:space="preserve">При определении </w:t>
      </w:r>
      <w:r w:rsidR="002151E0">
        <w:rPr>
          <w:lang w:val="ru-RU"/>
        </w:rPr>
        <w:t>коэффициентов коррекции</w:t>
      </w:r>
      <w:r>
        <w:rPr>
          <w:lang w:val="ru-RU"/>
        </w:rPr>
        <w:t xml:space="preserve"> для указанных расстояний предполагается, что излучающая апертура </w:t>
      </w:r>
      <w:r w:rsidR="00C75E7A">
        <w:rPr>
          <w:lang w:val="ru-RU"/>
        </w:rPr>
        <w:t>ИА</w:t>
      </w:r>
      <w:r>
        <w:rPr>
          <w:lang w:val="ru-RU"/>
        </w:rPr>
        <w:t xml:space="preserve"> </w:t>
      </w:r>
      <w:r w:rsidR="00C75E7A">
        <w:rPr>
          <w:lang w:val="ru-RU"/>
        </w:rPr>
        <w:t xml:space="preserve">остается </w:t>
      </w:r>
      <w:r>
        <w:rPr>
          <w:lang w:val="ru-RU"/>
        </w:rPr>
        <w:t>постоянн</w:t>
      </w:r>
      <w:r w:rsidR="00C75E7A">
        <w:rPr>
          <w:lang w:val="ru-RU"/>
        </w:rPr>
        <w:t>ой</w:t>
      </w:r>
      <w:r>
        <w:rPr>
          <w:lang w:val="ru-RU"/>
        </w:rPr>
        <w:t xml:space="preserve"> на всех частотах.</w:t>
      </w:r>
    </w:p>
    <w:p w:rsidR="000D1EE4" w:rsidRPr="00705C78" w:rsidRDefault="000D1EE4" w:rsidP="001A160E">
      <w:pPr>
        <w:pStyle w:val="Heading4"/>
        <w:spacing w:line="240" w:lineRule="exact"/>
        <w:rPr>
          <w:lang w:val="ru-RU"/>
        </w:rPr>
      </w:pPr>
      <w:bookmarkStart w:id="17" w:name="_Toc417731040"/>
      <w:r w:rsidRPr="00705C78">
        <w:rPr>
          <w:lang w:val="ru-RU"/>
        </w:rPr>
        <w:t>6.4.3.9</w:t>
      </w:r>
      <w:r w:rsidRPr="00705C78">
        <w:rPr>
          <w:lang w:val="ru-RU"/>
        </w:rPr>
        <w:tab/>
      </w:r>
      <w:bookmarkEnd w:id="17"/>
      <w:r w:rsidRPr="00705C78">
        <w:rPr>
          <w:lang w:val="ru-RU"/>
        </w:rPr>
        <w:t xml:space="preserve">Получение спектра </w:t>
      </w:r>
      <w:r w:rsidR="00F3204F" w:rsidRPr="00705C78">
        <w:rPr>
          <w:lang w:val="ru-RU"/>
        </w:rPr>
        <w:t>излучени</w:t>
      </w:r>
      <w:r w:rsidR="00CF6861" w:rsidRPr="00705C78">
        <w:rPr>
          <w:lang w:val="ru-RU"/>
        </w:rPr>
        <w:t>я</w:t>
      </w:r>
      <w:r w:rsidRPr="00705C78">
        <w:rPr>
          <w:lang w:val="ru-RU"/>
        </w:rPr>
        <w:t xml:space="preserve"> передатчика радара </w:t>
      </w:r>
      <w:r w:rsidR="00CF6861" w:rsidRPr="00705C78">
        <w:rPr>
          <w:lang w:val="ru-RU"/>
        </w:rPr>
        <w:t>через</w:t>
      </w:r>
      <w:r w:rsidRPr="00705C78">
        <w:rPr>
          <w:lang w:val="ru-RU"/>
        </w:rPr>
        <w:t xml:space="preserve"> э.и.и.м. путем </w:t>
      </w:r>
      <w:r w:rsidR="00CF6861" w:rsidRPr="00705C78">
        <w:rPr>
          <w:lang w:val="ru-RU"/>
        </w:rPr>
        <w:t>суммирования</w:t>
      </w:r>
      <w:r w:rsidRPr="00705C78">
        <w:rPr>
          <w:lang w:val="ru-RU"/>
        </w:rPr>
        <w:t xml:space="preserve"> измеренн</w:t>
      </w:r>
      <w:r w:rsidR="00CF6861" w:rsidRPr="00705C78">
        <w:rPr>
          <w:lang w:val="ru-RU"/>
        </w:rPr>
        <w:t xml:space="preserve">ых </w:t>
      </w:r>
      <w:r w:rsidRPr="00705C78">
        <w:rPr>
          <w:lang w:val="ru-RU"/>
        </w:rPr>
        <w:t>излучени</w:t>
      </w:r>
      <w:r w:rsidR="00CF6861" w:rsidRPr="00705C78">
        <w:rPr>
          <w:lang w:val="ru-RU"/>
        </w:rPr>
        <w:t>й</w:t>
      </w:r>
      <w:r w:rsidRPr="00705C78">
        <w:rPr>
          <w:lang w:val="ru-RU"/>
        </w:rPr>
        <w:t xml:space="preserve"> и </w:t>
      </w:r>
      <w:r w:rsidR="00CF6861" w:rsidRPr="00705C78">
        <w:rPr>
          <w:lang w:val="ru-RU"/>
        </w:rPr>
        <w:t>параметров</w:t>
      </w:r>
      <w:r w:rsidRPr="00705C78">
        <w:rPr>
          <w:lang w:val="ru-RU"/>
        </w:rPr>
        <w:t xml:space="preserve"> усиления антенны</w:t>
      </w:r>
    </w:p>
    <w:p w:rsidR="000D1EE4" w:rsidRPr="00E33DD6" w:rsidRDefault="000D1EE4" w:rsidP="001A160E">
      <w:pPr>
        <w:spacing w:line="240" w:lineRule="exact"/>
        <w:rPr>
          <w:lang w:val="ru-RU"/>
        </w:rPr>
      </w:pPr>
      <w:r>
        <w:rPr>
          <w:lang w:val="ru-RU"/>
        </w:rPr>
        <w:t>Метод, используемый для получения максимального значения э.и</w:t>
      </w:r>
      <w:r w:rsidRPr="00B74789">
        <w:rPr>
          <w:lang w:val="ru-RU"/>
        </w:rPr>
        <w:t>.</w:t>
      </w:r>
      <w:r>
        <w:rPr>
          <w:lang w:val="ru-RU"/>
        </w:rPr>
        <w:t xml:space="preserve">и.м. </w:t>
      </w:r>
      <w:r w:rsidR="0038007E">
        <w:rPr>
          <w:lang w:val="ru-RU"/>
        </w:rPr>
        <w:t>не</w:t>
      </w:r>
      <w:r>
        <w:rPr>
          <w:lang w:val="ru-RU"/>
        </w:rPr>
        <w:t>направленной антенны, заключается в сложении для каждой частоты излучения максимальной мощности, генерируемой передатчиком радара (дБм</w:t>
      </w:r>
      <w:r w:rsidRPr="00E33DD6">
        <w:rPr>
          <w:lang w:val="ru-RU"/>
        </w:rPr>
        <w:t>)</w:t>
      </w:r>
      <w:r>
        <w:rPr>
          <w:lang w:val="ru-RU"/>
        </w:rPr>
        <w:t xml:space="preserve">, </w:t>
      </w:r>
      <w:r w:rsidR="0038007E">
        <w:rPr>
          <w:lang w:val="ru-RU"/>
        </w:rPr>
        <w:t>с</w:t>
      </w:r>
      <w:r>
        <w:rPr>
          <w:lang w:val="ru-RU"/>
        </w:rPr>
        <w:t xml:space="preserve"> максимальн</w:t>
      </w:r>
      <w:r w:rsidR="0038007E">
        <w:rPr>
          <w:lang w:val="ru-RU"/>
        </w:rPr>
        <w:t>ым коэффициентом направленного действия</w:t>
      </w:r>
      <w:r>
        <w:rPr>
          <w:lang w:val="ru-RU"/>
        </w:rPr>
        <w:t xml:space="preserve"> (дБи)</w:t>
      </w:r>
      <w:r w:rsidR="0038007E">
        <w:rPr>
          <w:lang w:val="ru-RU"/>
        </w:rPr>
        <w:t>, полученным для ИА</w:t>
      </w:r>
      <w:r>
        <w:rPr>
          <w:lang w:val="ru-RU"/>
        </w:rPr>
        <w:t xml:space="preserve">. Это означает, что </w:t>
      </w:r>
      <w:r w:rsidR="0038007E">
        <w:rPr>
          <w:lang w:val="ru-RU"/>
        </w:rPr>
        <w:t>ИА необходимо исследовать лишь на тех частотах</w:t>
      </w:r>
      <w:r>
        <w:rPr>
          <w:lang w:val="ru-RU"/>
        </w:rPr>
        <w:t>, на которых наблюдалось излучение передатчика радара.</w:t>
      </w:r>
    </w:p>
    <w:p w:rsidR="000D1EE4" w:rsidRPr="00E33DD6" w:rsidRDefault="000D1EE4" w:rsidP="001A160E">
      <w:pPr>
        <w:spacing w:before="60" w:line="240" w:lineRule="exact"/>
        <w:rPr>
          <w:lang w:val="ru-RU"/>
        </w:rPr>
      </w:pPr>
      <w:r>
        <w:rPr>
          <w:lang w:val="ru-RU"/>
        </w:rPr>
        <w:t xml:space="preserve">Считается, что </w:t>
      </w:r>
      <w:r w:rsidR="00A232E2">
        <w:rPr>
          <w:lang w:val="ru-RU"/>
        </w:rPr>
        <w:t>эффект</w:t>
      </w:r>
      <w:r>
        <w:rPr>
          <w:lang w:val="ru-RU"/>
        </w:rPr>
        <w:t xml:space="preserve"> рассогласования </w:t>
      </w:r>
      <w:r w:rsidR="00A232E2">
        <w:rPr>
          <w:lang w:val="ru-RU"/>
        </w:rPr>
        <w:t>ИА</w:t>
      </w:r>
      <w:r>
        <w:rPr>
          <w:lang w:val="ru-RU"/>
        </w:rPr>
        <w:t xml:space="preserve"> автоматически учитыва</w:t>
      </w:r>
      <w:r w:rsidR="00A232E2">
        <w:rPr>
          <w:lang w:val="ru-RU"/>
        </w:rPr>
        <w:t>ется</w:t>
      </w:r>
      <w:r>
        <w:rPr>
          <w:lang w:val="ru-RU"/>
        </w:rPr>
        <w:t xml:space="preserve"> при измерени</w:t>
      </w:r>
      <w:r w:rsidR="00A232E2">
        <w:rPr>
          <w:lang w:val="ru-RU"/>
        </w:rPr>
        <w:t>и</w:t>
      </w:r>
      <w:r>
        <w:rPr>
          <w:lang w:val="ru-RU"/>
        </w:rPr>
        <w:t xml:space="preserve"> усиления, поскольку </w:t>
      </w:r>
      <w:r w:rsidR="00A232E2">
        <w:rPr>
          <w:lang w:val="ru-RU"/>
        </w:rPr>
        <w:t>исследуемы</w:t>
      </w:r>
      <w:r>
        <w:rPr>
          <w:lang w:val="ru-RU"/>
        </w:rPr>
        <w:t>е</w:t>
      </w:r>
      <w:r w:rsidR="00A232E2">
        <w:rPr>
          <w:lang w:val="ru-RU"/>
        </w:rPr>
        <w:t xml:space="preserve"> устройства</w:t>
      </w:r>
      <w:r>
        <w:rPr>
          <w:lang w:val="ru-RU"/>
        </w:rPr>
        <w:t xml:space="preserve"> согласован</w:t>
      </w:r>
      <w:r w:rsidR="00A232E2">
        <w:rPr>
          <w:lang w:val="ru-RU"/>
        </w:rPr>
        <w:t>ы</w:t>
      </w:r>
      <w:r>
        <w:rPr>
          <w:lang w:val="ru-RU"/>
        </w:rPr>
        <w:t xml:space="preserve"> </w:t>
      </w:r>
      <w:r w:rsidR="00A232E2">
        <w:rPr>
          <w:lang w:val="ru-RU"/>
        </w:rPr>
        <w:t>на</w:t>
      </w:r>
      <w:r>
        <w:rPr>
          <w:lang w:val="ru-RU"/>
        </w:rPr>
        <w:t xml:space="preserve"> сопротивлени</w:t>
      </w:r>
      <w:r w:rsidR="00A232E2">
        <w:rPr>
          <w:lang w:val="ru-RU"/>
        </w:rPr>
        <w:t>и</w:t>
      </w:r>
      <w:r>
        <w:rPr>
          <w:lang w:val="ru-RU"/>
        </w:rPr>
        <w:t xml:space="preserve"> 50</w:t>
      </w:r>
      <w:r w:rsidR="00A232E2">
        <w:rPr>
          <w:lang w:val="ru-RU"/>
        </w:rPr>
        <w:t> </w:t>
      </w:r>
      <w:r>
        <w:rPr>
          <w:lang w:val="ru-RU"/>
        </w:rPr>
        <w:t xml:space="preserve">Ом, </w:t>
      </w:r>
      <w:r w:rsidR="00A232E2">
        <w:rPr>
          <w:lang w:val="ru-RU"/>
        </w:rPr>
        <w:t xml:space="preserve">номинальное сопротивление коаксиальных разъемов и излучения </w:t>
      </w:r>
      <w:r>
        <w:rPr>
          <w:lang w:val="ru-RU"/>
        </w:rPr>
        <w:t>измер</w:t>
      </w:r>
      <w:r w:rsidR="00A232E2">
        <w:rPr>
          <w:lang w:val="ru-RU"/>
        </w:rPr>
        <w:t>ялись</w:t>
      </w:r>
      <w:r>
        <w:rPr>
          <w:lang w:val="ru-RU"/>
        </w:rPr>
        <w:t xml:space="preserve"> </w:t>
      </w:r>
      <w:r w:rsidR="00A232E2">
        <w:rPr>
          <w:lang w:val="ru-RU"/>
        </w:rPr>
        <w:t xml:space="preserve">на </w:t>
      </w:r>
      <w:r>
        <w:rPr>
          <w:lang w:val="ru-RU"/>
        </w:rPr>
        <w:t>приемник</w:t>
      </w:r>
      <w:r w:rsidR="00A232E2">
        <w:rPr>
          <w:lang w:val="ru-RU"/>
        </w:rPr>
        <w:t>е, имеющем сопротивление</w:t>
      </w:r>
      <w:r>
        <w:rPr>
          <w:lang w:val="ru-RU"/>
        </w:rPr>
        <w:t xml:space="preserve"> 50</w:t>
      </w:r>
      <w:r w:rsidR="00A232E2">
        <w:rPr>
          <w:lang w:val="ru-RU"/>
        </w:rPr>
        <w:t> </w:t>
      </w:r>
      <w:r>
        <w:rPr>
          <w:lang w:val="ru-RU"/>
        </w:rPr>
        <w:t>Ом.</w:t>
      </w:r>
    </w:p>
    <w:p w:rsidR="000D1EE4" w:rsidRPr="00705C78" w:rsidRDefault="000D1EE4" w:rsidP="001A160E">
      <w:pPr>
        <w:pStyle w:val="Heading4"/>
        <w:spacing w:line="240" w:lineRule="exact"/>
        <w:rPr>
          <w:lang w:val="ru-RU"/>
        </w:rPr>
      </w:pPr>
      <w:bookmarkStart w:id="18" w:name="_Toc417731041"/>
      <w:r w:rsidRPr="00705C78">
        <w:rPr>
          <w:lang w:val="ru-RU"/>
        </w:rPr>
        <w:t>6.4.3.10</w:t>
      </w:r>
      <w:r w:rsidRPr="00705C78">
        <w:rPr>
          <w:lang w:val="ru-RU"/>
        </w:rPr>
        <w:tab/>
      </w:r>
      <w:bookmarkEnd w:id="18"/>
      <w:r w:rsidR="00EE55A8" w:rsidRPr="00705C78">
        <w:rPr>
          <w:lang w:val="ru-RU"/>
        </w:rPr>
        <w:t>Резюме</w:t>
      </w:r>
    </w:p>
    <w:p w:rsidR="000D1EE4" w:rsidRPr="007F5E91" w:rsidRDefault="0050605E" w:rsidP="001A160E">
      <w:pPr>
        <w:spacing w:line="240" w:lineRule="exact"/>
        <w:rPr>
          <w:lang w:val="ru-RU"/>
        </w:rPr>
      </w:pPr>
      <w:r>
        <w:rPr>
          <w:lang w:val="ru-RU"/>
        </w:rPr>
        <w:t>Метод косвенных измерений</w:t>
      </w:r>
      <w:r w:rsidR="000D1EE4">
        <w:rPr>
          <w:lang w:val="ru-RU"/>
        </w:rPr>
        <w:t xml:space="preserve">, </w:t>
      </w:r>
      <w:r w:rsidR="00EE55A8">
        <w:rPr>
          <w:lang w:val="ru-RU"/>
        </w:rPr>
        <w:t xml:space="preserve">являющийся более эффективным по </w:t>
      </w:r>
      <w:r w:rsidR="000D1EE4">
        <w:rPr>
          <w:lang w:val="ru-RU"/>
        </w:rPr>
        <w:t xml:space="preserve">затратам времени и </w:t>
      </w:r>
      <w:r w:rsidR="00EE55A8">
        <w:rPr>
          <w:lang w:val="ru-RU"/>
        </w:rPr>
        <w:t xml:space="preserve">использованию технических </w:t>
      </w:r>
      <w:r w:rsidR="000D1EE4">
        <w:rPr>
          <w:lang w:val="ru-RU"/>
        </w:rPr>
        <w:t>средств, достаточно чувствителен</w:t>
      </w:r>
      <w:r w:rsidR="00EE55A8">
        <w:rPr>
          <w:lang w:val="ru-RU"/>
        </w:rPr>
        <w:t xml:space="preserve"> и</w:t>
      </w:r>
      <w:r w:rsidR="000D1EE4">
        <w:rPr>
          <w:lang w:val="ru-RU"/>
        </w:rPr>
        <w:t xml:space="preserve"> позвол</w:t>
      </w:r>
      <w:r w:rsidR="00EE55A8">
        <w:rPr>
          <w:lang w:val="ru-RU"/>
        </w:rPr>
        <w:t>яет</w:t>
      </w:r>
      <w:r w:rsidR="000D1EE4">
        <w:rPr>
          <w:lang w:val="ru-RU"/>
        </w:rPr>
        <w:t xml:space="preserve"> измер</w:t>
      </w:r>
      <w:r w:rsidR="00EE55A8">
        <w:rPr>
          <w:lang w:val="ru-RU"/>
        </w:rPr>
        <w:t>ять</w:t>
      </w:r>
      <w:r w:rsidR="000D1EE4">
        <w:rPr>
          <w:lang w:val="ru-RU"/>
        </w:rPr>
        <w:t xml:space="preserve"> низк</w:t>
      </w:r>
      <w:r w:rsidR="00EE55A8">
        <w:rPr>
          <w:lang w:val="ru-RU"/>
        </w:rPr>
        <w:t xml:space="preserve">ие </w:t>
      </w:r>
      <w:r w:rsidR="000D1EE4">
        <w:rPr>
          <w:lang w:val="ru-RU"/>
        </w:rPr>
        <w:t>уровн</w:t>
      </w:r>
      <w:r w:rsidR="00EE55A8">
        <w:rPr>
          <w:lang w:val="ru-RU"/>
        </w:rPr>
        <w:t>и</w:t>
      </w:r>
      <w:r w:rsidR="000D1EE4">
        <w:rPr>
          <w:lang w:val="ru-RU"/>
        </w:rPr>
        <w:t xml:space="preserve"> излучени</w:t>
      </w:r>
      <w:r w:rsidR="00EE55A8">
        <w:rPr>
          <w:lang w:val="ru-RU"/>
        </w:rPr>
        <w:t>й</w:t>
      </w:r>
      <w:r w:rsidR="000D1EE4">
        <w:rPr>
          <w:lang w:val="ru-RU"/>
        </w:rPr>
        <w:t xml:space="preserve"> с приемлемой точностью и </w:t>
      </w:r>
      <w:r w:rsidR="00EE55A8">
        <w:rPr>
          <w:lang w:val="ru-RU"/>
        </w:rPr>
        <w:t>стабильностью</w:t>
      </w:r>
      <w:r w:rsidR="000D1EE4">
        <w:rPr>
          <w:lang w:val="ru-RU"/>
        </w:rPr>
        <w:t>. Кроме того, он может использоваться при любых метеорологических условиях</w:t>
      </w:r>
      <w:r w:rsidR="00EE55A8">
        <w:rPr>
          <w:lang w:val="ru-RU"/>
        </w:rPr>
        <w:t xml:space="preserve"> и легко позволяет расширить</w:t>
      </w:r>
      <w:r w:rsidR="000D1EE4">
        <w:rPr>
          <w:lang w:val="ru-RU"/>
        </w:rPr>
        <w:t xml:space="preserve"> диапазон</w:t>
      </w:r>
      <w:r w:rsidR="00EE55A8">
        <w:rPr>
          <w:lang w:val="ru-RU"/>
        </w:rPr>
        <w:t xml:space="preserve"> измеряемых</w:t>
      </w:r>
      <w:r w:rsidR="000D1EE4">
        <w:rPr>
          <w:lang w:val="ru-RU"/>
        </w:rPr>
        <w:t xml:space="preserve"> частот до 40</w:t>
      </w:r>
      <w:r w:rsidR="00EE55A8">
        <w:rPr>
          <w:lang w:val="ru-RU"/>
        </w:rPr>
        <w:t xml:space="preserve"> ГГц </w:t>
      </w:r>
      <w:r w:rsidR="000D1EE4">
        <w:rPr>
          <w:lang w:val="ru-RU"/>
        </w:rPr>
        <w:t>и более. Его можно также с успехом использовать в совокупности с методом</w:t>
      </w:r>
      <w:r w:rsidR="00EE55A8">
        <w:rPr>
          <w:lang w:val="ru-RU"/>
        </w:rPr>
        <w:t xml:space="preserve"> прямых измерений</w:t>
      </w:r>
      <w:r w:rsidR="000D1EE4">
        <w:rPr>
          <w:lang w:val="ru-RU"/>
        </w:rPr>
        <w:t xml:space="preserve"> для </w:t>
      </w:r>
      <w:r w:rsidR="00EE55A8">
        <w:rPr>
          <w:lang w:val="ru-RU"/>
        </w:rPr>
        <w:t xml:space="preserve">оценки пошаговых изменений в </w:t>
      </w:r>
      <w:r w:rsidR="000D1EE4">
        <w:rPr>
          <w:lang w:val="ru-RU"/>
        </w:rPr>
        <w:t xml:space="preserve">данной </w:t>
      </w:r>
      <w:r w:rsidR="00EE55A8">
        <w:rPr>
          <w:lang w:val="ru-RU"/>
        </w:rPr>
        <w:t>РЛС</w:t>
      </w:r>
      <w:r w:rsidR="000D1EE4">
        <w:rPr>
          <w:lang w:val="ru-RU"/>
        </w:rPr>
        <w:t>, для которой ранее уже производились измерения.</w:t>
      </w:r>
    </w:p>
    <w:p w:rsidR="005F1276" w:rsidRPr="00AF0253" w:rsidRDefault="00E93395" w:rsidP="009F1441">
      <w:pPr>
        <w:pStyle w:val="AppendixNoTitle"/>
        <w:rPr>
          <w:szCs w:val="26"/>
          <w:lang w:val="ru-RU"/>
        </w:rPr>
      </w:pPr>
      <w:r w:rsidRPr="00AF0253">
        <w:rPr>
          <w:szCs w:val="26"/>
          <w:lang w:val="ru-RU"/>
        </w:rPr>
        <w:lastRenderedPageBreak/>
        <w:t>Дополнение 1</w:t>
      </w:r>
      <w:r w:rsidR="005F1276" w:rsidRPr="00AF0253">
        <w:rPr>
          <w:szCs w:val="26"/>
          <w:lang w:val="ru-RU"/>
        </w:rPr>
        <w:br/>
      </w:r>
      <w:r w:rsidRPr="00AF0253">
        <w:rPr>
          <w:szCs w:val="26"/>
          <w:lang w:val="ru-RU"/>
        </w:rPr>
        <w:t>к Приложению 1</w:t>
      </w:r>
      <w:r w:rsidR="005F1276" w:rsidRPr="00AF0253">
        <w:rPr>
          <w:szCs w:val="26"/>
          <w:lang w:val="ru-RU"/>
        </w:rPr>
        <w:br/>
      </w:r>
      <w:r w:rsidR="005F1276" w:rsidRPr="00AF0253">
        <w:rPr>
          <w:szCs w:val="26"/>
          <w:lang w:val="ru-RU"/>
        </w:rPr>
        <w:br/>
      </w:r>
      <w:r w:rsidRPr="00AF0253">
        <w:rPr>
          <w:szCs w:val="26"/>
          <w:lang w:val="ru-RU"/>
        </w:rPr>
        <w:t xml:space="preserve">Подробное описание процедур и программного обеспечения </w:t>
      </w:r>
      <w:r w:rsidRPr="00AF0253">
        <w:rPr>
          <w:szCs w:val="26"/>
          <w:lang w:val="ru-RU"/>
        </w:rPr>
        <w:br/>
        <w:t>метода</w:t>
      </w:r>
      <w:r w:rsidR="00613EF0" w:rsidRPr="00AF0253">
        <w:rPr>
          <w:szCs w:val="26"/>
          <w:lang w:val="ru-RU"/>
        </w:rPr>
        <w:t xml:space="preserve"> прямых измерений</w:t>
      </w:r>
    </w:p>
    <w:p w:rsidR="00E93395" w:rsidRPr="007006C7" w:rsidRDefault="00E93395" w:rsidP="001A160E">
      <w:pPr>
        <w:pStyle w:val="Normalaftertitle"/>
        <w:rPr>
          <w:lang w:val="ru-RU"/>
        </w:rPr>
      </w:pPr>
      <w:r>
        <w:rPr>
          <w:lang w:val="ru-RU"/>
        </w:rPr>
        <w:t>При реализации прямого метода предполагается, что могут быть выполнены следующие условия:</w:t>
      </w:r>
    </w:p>
    <w:p w:rsidR="00E93395" w:rsidRPr="007006C7" w:rsidRDefault="00E93395" w:rsidP="00E93395">
      <w:pPr>
        <w:pStyle w:val="enumlev1"/>
        <w:rPr>
          <w:lang w:val="ru-RU"/>
        </w:rPr>
      </w:pPr>
      <w:r w:rsidRPr="007F1B67">
        <w:rPr>
          <w:lang w:val="ru-RU"/>
        </w:rPr>
        <w:t>–</w:t>
      </w:r>
      <w:r w:rsidRPr="007F1B67">
        <w:rPr>
          <w:lang w:val="ru-RU"/>
        </w:rPr>
        <w:tab/>
      </w:r>
      <w:r>
        <w:rPr>
          <w:lang w:val="ru-RU"/>
        </w:rPr>
        <w:t>дальн</w:t>
      </w:r>
      <w:r w:rsidR="00655C43">
        <w:rPr>
          <w:lang w:val="ru-RU"/>
        </w:rPr>
        <w:t>ее поле</w:t>
      </w:r>
      <w:r w:rsidRPr="007006C7">
        <w:rPr>
          <w:lang w:val="ru-RU"/>
        </w:rPr>
        <w:t xml:space="preserve"> </w:t>
      </w:r>
      <w:r>
        <w:rPr>
          <w:lang w:val="ru-RU"/>
        </w:rPr>
        <w:t>излучения</w:t>
      </w:r>
      <w:r w:rsidRPr="007006C7">
        <w:rPr>
          <w:lang w:val="ru-RU"/>
        </w:rPr>
        <w:t xml:space="preserve"> </w:t>
      </w:r>
      <w:r>
        <w:rPr>
          <w:lang w:val="ru-RU"/>
        </w:rPr>
        <w:t>радара</w:t>
      </w:r>
      <w:r w:rsidRPr="007006C7">
        <w:rPr>
          <w:lang w:val="ru-RU"/>
        </w:rPr>
        <w:t xml:space="preserve"> </w:t>
      </w:r>
      <w:r>
        <w:rPr>
          <w:lang w:val="ru-RU"/>
        </w:rPr>
        <w:t>может</w:t>
      </w:r>
      <w:r w:rsidRPr="007006C7">
        <w:rPr>
          <w:lang w:val="ru-RU"/>
        </w:rPr>
        <w:t xml:space="preserve"> </w:t>
      </w:r>
      <w:r>
        <w:rPr>
          <w:lang w:val="ru-RU"/>
        </w:rPr>
        <w:t>быть</w:t>
      </w:r>
      <w:r w:rsidRPr="007006C7">
        <w:rPr>
          <w:lang w:val="ru-RU"/>
        </w:rPr>
        <w:t xml:space="preserve"> </w:t>
      </w:r>
      <w:r>
        <w:rPr>
          <w:lang w:val="ru-RU"/>
        </w:rPr>
        <w:t>достигнут</w:t>
      </w:r>
      <w:r w:rsidR="00655C43">
        <w:rPr>
          <w:lang w:val="ru-RU"/>
        </w:rPr>
        <w:t>о</w:t>
      </w:r>
      <w:r w:rsidRPr="007006C7">
        <w:rPr>
          <w:lang w:val="ru-RU"/>
        </w:rPr>
        <w:t xml:space="preserve"> </w:t>
      </w:r>
      <w:r>
        <w:rPr>
          <w:lang w:val="ru-RU"/>
        </w:rPr>
        <w:t>с</w:t>
      </w:r>
      <w:r w:rsidRPr="007006C7">
        <w:rPr>
          <w:lang w:val="ru-RU"/>
        </w:rPr>
        <w:t xml:space="preserve"> </w:t>
      </w:r>
      <w:r>
        <w:rPr>
          <w:lang w:val="ru-RU"/>
        </w:rPr>
        <w:t>помощью</w:t>
      </w:r>
      <w:r w:rsidRPr="007006C7">
        <w:rPr>
          <w:lang w:val="ru-RU"/>
        </w:rPr>
        <w:t xml:space="preserve"> </w:t>
      </w:r>
      <w:r>
        <w:rPr>
          <w:lang w:val="ru-RU"/>
        </w:rPr>
        <w:t>измерительной</w:t>
      </w:r>
      <w:r w:rsidRPr="007006C7">
        <w:rPr>
          <w:lang w:val="ru-RU"/>
        </w:rPr>
        <w:t xml:space="preserve"> </w:t>
      </w:r>
      <w:r>
        <w:rPr>
          <w:lang w:val="ru-RU"/>
        </w:rPr>
        <w:t>системы</w:t>
      </w:r>
      <w:r w:rsidRPr="007006C7">
        <w:rPr>
          <w:lang w:val="ru-RU"/>
        </w:rPr>
        <w:t xml:space="preserve">, </w:t>
      </w:r>
      <w:r>
        <w:rPr>
          <w:lang w:val="ru-RU"/>
        </w:rPr>
        <w:t>как</w:t>
      </w:r>
      <w:r w:rsidRPr="007006C7">
        <w:rPr>
          <w:lang w:val="ru-RU"/>
        </w:rPr>
        <w:t xml:space="preserve"> </w:t>
      </w:r>
      <w:r>
        <w:rPr>
          <w:lang w:val="ru-RU"/>
        </w:rPr>
        <w:t>описано</w:t>
      </w:r>
      <w:r w:rsidRPr="007006C7">
        <w:rPr>
          <w:lang w:val="ru-RU"/>
        </w:rPr>
        <w:t xml:space="preserve"> </w:t>
      </w:r>
      <w:r>
        <w:rPr>
          <w:lang w:val="ru-RU"/>
        </w:rPr>
        <w:t>в</w:t>
      </w:r>
      <w:r w:rsidRPr="007006C7">
        <w:rPr>
          <w:lang w:val="ru-RU"/>
        </w:rPr>
        <w:t xml:space="preserve"> </w:t>
      </w:r>
      <w:r>
        <w:rPr>
          <w:lang w:val="ru-RU"/>
        </w:rPr>
        <w:t>тексте</w:t>
      </w:r>
      <w:r w:rsidRPr="007006C7">
        <w:rPr>
          <w:lang w:val="ru-RU"/>
        </w:rPr>
        <w:t xml:space="preserve"> </w:t>
      </w:r>
      <w:r>
        <w:rPr>
          <w:lang w:val="ru-RU"/>
        </w:rPr>
        <w:t>данного</w:t>
      </w:r>
      <w:r w:rsidRPr="007006C7">
        <w:rPr>
          <w:lang w:val="ru-RU"/>
        </w:rPr>
        <w:t xml:space="preserve"> </w:t>
      </w:r>
      <w:r>
        <w:rPr>
          <w:lang w:val="ru-RU"/>
        </w:rPr>
        <w:t>Дополнения</w:t>
      </w:r>
      <w:r w:rsidRPr="007006C7">
        <w:rPr>
          <w:lang w:val="ru-RU"/>
        </w:rPr>
        <w:t>;</w:t>
      </w:r>
    </w:p>
    <w:p w:rsidR="00E93395" w:rsidRPr="007006C7" w:rsidRDefault="00E93395" w:rsidP="00E93395">
      <w:pPr>
        <w:pStyle w:val="enumlev1"/>
        <w:rPr>
          <w:lang w:val="ru-RU"/>
        </w:rPr>
      </w:pPr>
      <w:r w:rsidRPr="007F1B67">
        <w:rPr>
          <w:lang w:val="ru-RU"/>
        </w:rPr>
        <w:t>–</w:t>
      </w:r>
      <w:r w:rsidRPr="007F1B67">
        <w:rPr>
          <w:lang w:val="ru-RU"/>
        </w:rPr>
        <w:tab/>
      </w:r>
      <w:r>
        <w:rPr>
          <w:lang w:val="ru-RU"/>
        </w:rPr>
        <w:t>нежелательное</w:t>
      </w:r>
      <w:r w:rsidRPr="007006C7">
        <w:rPr>
          <w:lang w:val="ru-RU"/>
        </w:rPr>
        <w:t xml:space="preserve"> </w:t>
      </w:r>
      <w:r>
        <w:rPr>
          <w:lang w:val="ru-RU"/>
        </w:rPr>
        <w:t>просачивание сигналов</w:t>
      </w:r>
      <w:r w:rsidRPr="007006C7">
        <w:rPr>
          <w:lang w:val="ru-RU"/>
        </w:rPr>
        <w:t xml:space="preserve"> </w:t>
      </w:r>
      <w:r>
        <w:rPr>
          <w:lang w:val="ru-RU"/>
        </w:rPr>
        <w:t>радара</w:t>
      </w:r>
      <w:r w:rsidRPr="007006C7">
        <w:rPr>
          <w:lang w:val="ru-RU"/>
        </w:rPr>
        <w:t xml:space="preserve"> </w:t>
      </w:r>
      <w:r>
        <w:rPr>
          <w:lang w:val="ru-RU"/>
        </w:rPr>
        <w:t>непосредственно</w:t>
      </w:r>
      <w:r w:rsidRPr="007006C7">
        <w:rPr>
          <w:lang w:val="ru-RU"/>
        </w:rPr>
        <w:t xml:space="preserve"> </w:t>
      </w:r>
      <w:r>
        <w:rPr>
          <w:lang w:val="ru-RU"/>
        </w:rPr>
        <w:t>в</w:t>
      </w:r>
      <w:r w:rsidRPr="007006C7">
        <w:rPr>
          <w:lang w:val="ru-RU"/>
        </w:rPr>
        <w:t xml:space="preserve"> </w:t>
      </w:r>
      <w:r>
        <w:rPr>
          <w:lang w:val="ru-RU"/>
        </w:rPr>
        <w:t>аппаратуру</w:t>
      </w:r>
      <w:r w:rsidRPr="007006C7">
        <w:rPr>
          <w:lang w:val="ru-RU"/>
        </w:rPr>
        <w:t xml:space="preserve"> </w:t>
      </w:r>
      <w:r>
        <w:rPr>
          <w:lang w:val="ru-RU"/>
        </w:rPr>
        <w:t>измерительной</w:t>
      </w:r>
      <w:r w:rsidRPr="007006C7">
        <w:rPr>
          <w:lang w:val="ru-RU"/>
        </w:rPr>
        <w:t xml:space="preserve"> </w:t>
      </w:r>
      <w:r>
        <w:rPr>
          <w:lang w:val="ru-RU"/>
        </w:rPr>
        <w:t>системы</w:t>
      </w:r>
      <w:r w:rsidRPr="007006C7">
        <w:rPr>
          <w:lang w:val="ru-RU"/>
        </w:rPr>
        <w:t xml:space="preserve"> (</w:t>
      </w:r>
      <w:r>
        <w:rPr>
          <w:lang w:val="ru-RU"/>
        </w:rPr>
        <w:t>т</w:t>
      </w:r>
      <w:r w:rsidRPr="007006C7">
        <w:rPr>
          <w:lang w:val="ru-RU"/>
        </w:rPr>
        <w:t>.</w:t>
      </w:r>
      <w:r w:rsidR="007613BA">
        <w:rPr>
          <w:lang w:val="ru-RU"/>
        </w:rPr>
        <w:t> </w:t>
      </w:r>
      <w:r>
        <w:rPr>
          <w:lang w:val="ru-RU"/>
        </w:rPr>
        <w:t>е</w:t>
      </w:r>
      <w:r w:rsidRPr="007006C7">
        <w:rPr>
          <w:lang w:val="ru-RU"/>
        </w:rPr>
        <w:t xml:space="preserve">. </w:t>
      </w:r>
      <w:r>
        <w:rPr>
          <w:lang w:val="ru-RU"/>
        </w:rPr>
        <w:t>в</w:t>
      </w:r>
      <w:r w:rsidRPr="007006C7">
        <w:rPr>
          <w:lang w:val="ru-RU"/>
        </w:rPr>
        <w:t xml:space="preserve"> </w:t>
      </w:r>
      <w:r>
        <w:rPr>
          <w:lang w:val="ru-RU"/>
        </w:rPr>
        <w:t>обход</w:t>
      </w:r>
      <w:r w:rsidRPr="007006C7">
        <w:rPr>
          <w:lang w:val="ru-RU"/>
        </w:rPr>
        <w:t xml:space="preserve"> </w:t>
      </w:r>
      <w:r>
        <w:rPr>
          <w:lang w:val="ru-RU"/>
        </w:rPr>
        <w:t>антенны</w:t>
      </w:r>
      <w:r w:rsidRPr="007006C7">
        <w:rPr>
          <w:lang w:val="ru-RU"/>
        </w:rPr>
        <w:t xml:space="preserve"> </w:t>
      </w:r>
      <w:r>
        <w:rPr>
          <w:lang w:val="ru-RU"/>
        </w:rPr>
        <w:t>измерительной</w:t>
      </w:r>
      <w:r w:rsidRPr="007006C7">
        <w:rPr>
          <w:lang w:val="ru-RU"/>
        </w:rPr>
        <w:t xml:space="preserve"> </w:t>
      </w:r>
      <w:r>
        <w:rPr>
          <w:lang w:val="ru-RU"/>
        </w:rPr>
        <w:t>системы</w:t>
      </w:r>
      <w:r w:rsidRPr="007006C7">
        <w:rPr>
          <w:lang w:val="ru-RU"/>
        </w:rPr>
        <w:t xml:space="preserve">) </w:t>
      </w:r>
      <w:r>
        <w:rPr>
          <w:lang w:val="ru-RU"/>
        </w:rPr>
        <w:t>может</w:t>
      </w:r>
      <w:r w:rsidRPr="007006C7">
        <w:rPr>
          <w:lang w:val="ru-RU"/>
        </w:rPr>
        <w:t xml:space="preserve"> </w:t>
      </w:r>
      <w:r>
        <w:rPr>
          <w:lang w:val="ru-RU"/>
        </w:rPr>
        <w:t>быть</w:t>
      </w:r>
      <w:r w:rsidRPr="007006C7">
        <w:rPr>
          <w:lang w:val="ru-RU"/>
        </w:rPr>
        <w:t xml:space="preserve"> </w:t>
      </w:r>
      <w:r>
        <w:rPr>
          <w:lang w:val="ru-RU"/>
        </w:rPr>
        <w:t>снижено до</w:t>
      </w:r>
      <w:r w:rsidRPr="007006C7">
        <w:rPr>
          <w:lang w:val="ru-RU"/>
        </w:rPr>
        <w:t xml:space="preserve"> </w:t>
      </w:r>
      <w:r>
        <w:rPr>
          <w:lang w:val="ru-RU"/>
        </w:rPr>
        <w:t>достаточно</w:t>
      </w:r>
      <w:r w:rsidRPr="007006C7">
        <w:rPr>
          <w:lang w:val="ru-RU"/>
        </w:rPr>
        <w:t xml:space="preserve"> </w:t>
      </w:r>
      <w:r>
        <w:rPr>
          <w:lang w:val="ru-RU"/>
        </w:rPr>
        <w:t>низкого</w:t>
      </w:r>
      <w:r w:rsidRPr="007006C7">
        <w:rPr>
          <w:lang w:val="ru-RU"/>
        </w:rPr>
        <w:t xml:space="preserve"> </w:t>
      </w:r>
      <w:r>
        <w:rPr>
          <w:lang w:val="ru-RU"/>
        </w:rPr>
        <w:t xml:space="preserve">уровня для </w:t>
      </w:r>
      <w:r w:rsidR="00655C43">
        <w:rPr>
          <w:lang w:val="ru-RU"/>
        </w:rPr>
        <w:t>обеспечения точности</w:t>
      </w:r>
      <w:r>
        <w:rPr>
          <w:lang w:val="ru-RU"/>
        </w:rPr>
        <w:t xml:space="preserve"> результатов измерений</w:t>
      </w:r>
      <w:r w:rsidRPr="007006C7">
        <w:rPr>
          <w:lang w:val="ru-RU"/>
        </w:rPr>
        <w:t>.</w:t>
      </w:r>
    </w:p>
    <w:p w:rsidR="00E93395" w:rsidRPr="007006C7" w:rsidRDefault="00E93395" w:rsidP="00E93395">
      <w:pPr>
        <w:rPr>
          <w:lang w:val="ru-RU"/>
        </w:rPr>
      </w:pPr>
      <w:r>
        <w:rPr>
          <w:lang w:val="ru-RU"/>
        </w:rPr>
        <w:t xml:space="preserve">При применении </w:t>
      </w:r>
      <w:r w:rsidR="00655C43">
        <w:rPr>
          <w:lang w:val="ru-RU"/>
        </w:rPr>
        <w:t xml:space="preserve">метода </w:t>
      </w:r>
      <w:r>
        <w:rPr>
          <w:lang w:val="ru-RU"/>
        </w:rPr>
        <w:t>прям</w:t>
      </w:r>
      <w:r w:rsidR="00655C43">
        <w:rPr>
          <w:lang w:val="ru-RU"/>
        </w:rPr>
        <w:t>ых измерений</w:t>
      </w:r>
      <w:r>
        <w:rPr>
          <w:lang w:val="ru-RU"/>
        </w:rPr>
        <w:t xml:space="preserve"> не требуется</w:t>
      </w:r>
      <w:r w:rsidR="00655C43">
        <w:rPr>
          <w:lang w:val="ru-RU"/>
        </w:rPr>
        <w:t xml:space="preserve"> координирования</w:t>
      </w:r>
      <w:r>
        <w:rPr>
          <w:lang w:val="ru-RU"/>
        </w:rPr>
        <w:t xml:space="preserve"> функционировани</w:t>
      </w:r>
      <w:r w:rsidR="00655C43">
        <w:rPr>
          <w:lang w:val="ru-RU"/>
        </w:rPr>
        <w:t>я</w:t>
      </w:r>
      <w:r>
        <w:rPr>
          <w:lang w:val="ru-RU"/>
        </w:rPr>
        <w:t xml:space="preserve"> радара с измерительной систем</w:t>
      </w:r>
      <w:r w:rsidR="00655C43">
        <w:rPr>
          <w:lang w:val="ru-RU"/>
        </w:rPr>
        <w:t>ой</w:t>
      </w:r>
      <w:r>
        <w:rPr>
          <w:lang w:val="ru-RU"/>
        </w:rPr>
        <w:t>, хотя в некоторых случаях совместная работа может</w:t>
      </w:r>
      <w:r w:rsidR="00655C43">
        <w:rPr>
          <w:lang w:val="ru-RU"/>
        </w:rPr>
        <w:t xml:space="preserve"> быть </w:t>
      </w:r>
      <w:r>
        <w:rPr>
          <w:lang w:val="ru-RU"/>
        </w:rPr>
        <w:t>выгодн</w:t>
      </w:r>
      <w:r w:rsidR="00655C43">
        <w:rPr>
          <w:lang w:val="ru-RU"/>
        </w:rPr>
        <w:t>ой</w:t>
      </w:r>
      <w:r>
        <w:rPr>
          <w:lang w:val="ru-RU"/>
        </w:rPr>
        <w:t xml:space="preserve"> для ускорения измерений.</w:t>
      </w:r>
    </w:p>
    <w:p w:rsidR="00E93395" w:rsidRPr="007006C7" w:rsidRDefault="0050605E" w:rsidP="00E93395">
      <w:pPr>
        <w:rPr>
          <w:lang w:val="ru-RU"/>
        </w:rPr>
      </w:pPr>
      <w:r>
        <w:rPr>
          <w:lang w:val="ru-RU"/>
        </w:rPr>
        <w:t>Метод прямых измерений</w:t>
      </w:r>
      <w:r w:rsidR="00E93395">
        <w:rPr>
          <w:lang w:val="ru-RU"/>
        </w:rPr>
        <w:t xml:space="preserve"> </w:t>
      </w:r>
      <w:r w:rsidR="00655C43">
        <w:rPr>
          <w:lang w:val="ru-RU"/>
        </w:rPr>
        <w:t>заключается</w:t>
      </w:r>
      <w:r w:rsidR="00E93395">
        <w:rPr>
          <w:lang w:val="ru-RU"/>
        </w:rPr>
        <w:t xml:space="preserve"> в следующем:</w:t>
      </w:r>
    </w:p>
    <w:p w:rsidR="00E93395" w:rsidRPr="00521CEE" w:rsidRDefault="00E93395" w:rsidP="00E93395">
      <w:pPr>
        <w:pStyle w:val="Headingi"/>
        <w:rPr>
          <w:lang w:val="ru-RU"/>
        </w:rPr>
      </w:pPr>
      <w:r w:rsidRPr="00521CEE">
        <w:rPr>
          <w:lang w:val="ru-RU"/>
        </w:rPr>
        <w:t xml:space="preserve">Шаг 1: определить место </w:t>
      </w:r>
      <w:r w:rsidR="00672DB3" w:rsidRPr="00521CEE">
        <w:rPr>
          <w:lang w:val="ru-RU"/>
        </w:rPr>
        <w:t>проведения</w:t>
      </w:r>
      <w:r w:rsidRPr="00521CEE">
        <w:rPr>
          <w:lang w:val="ru-RU"/>
        </w:rPr>
        <w:t xml:space="preserve"> измерений</w:t>
      </w:r>
    </w:p>
    <w:p w:rsidR="00E93395" w:rsidRPr="00F6153E" w:rsidRDefault="00E93395" w:rsidP="00E93395">
      <w:pPr>
        <w:rPr>
          <w:lang w:val="ru-RU"/>
        </w:rPr>
      </w:pPr>
      <w:r>
        <w:rPr>
          <w:lang w:val="ru-RU"/>
        </w:rPr>
        <w:t xml:space="preserve">Место проведения измерений должно находиться </w:t>
      </w:r>
      <w:r w:rsidR="00672DB3">
        <w:rPr>
          <w:lang w:val="ru-RU"/>
        </w:rPr>
        <w:t>в пределах</w:t>
      </w:r>
      <w:r>
        <w:rPr>
          <w:lang w:val="ru-RU"/>
        </w:rPr>
        <w:t xml:space="preserve"> главного луча радара или как можно ближе к нему. Для</w:t>
      </w:r>
      <w:r w:rsidRPr="00E237F2">
        <w:rPr>
          <w:lang w:val="ru-RU"/>
        </w:rPr>
        <w:t xml:space="preserve"> </w:t>
      </w:r>
      <w:r>
        <w:rPr>
          <w:lang w:val="ru-RU"/>
        </w:rPr>
        <w:t>радаров</w:t>
      </w:r>
      <w:r w:rsidRPr="00E237F2">
        <w:rPr>
          <w:lang w:val="ru-RU"/>
        </w:rPr>
        <w:t xml:space="preserve"> </w:t>
      </w:r>
      <w:r w:rsidR="004049F4">
        <w:rPr>
          <w:lang w:val="ru-RU"/>
        </w:rPr>
        <w:t>обнаружения наземных целей</w:t>
      </w:r>
      <w:r>
        <w:rPr>
          <w:lang w:val="ru-RU"/>
        </w:rPr>
        <w:t xml:space="preserve"> и</w:t>
      </w:r>
      <w:r w:rsidRPr="00F6153E">
        <w:rPr>
          <w:lang w:val="ru-RU"/>
        </w:rPr>
        <w:t xml:space="preserve"> </w:t>
      </w:r>
      <w:r>
        <w:rPr>
          <w:lang w:val="ru-RU"/>
        </w:rPr>
        <w:t>некоторых</w:t>
      </w:r>
      <w:r w:rsidRPr="00F6153E">
        <w:rPr>
          <w:lang w:val="ru-RU"/>
        </w:rPr>
        <w:t xml:space="preserve"> </w:t>
      </w:r>
      <w:r>
        <w:rPr>
          <w:lang w:val="ru-RU"/>
        </w:rPr>
        <w:t>других</w:t>
      </w:r>
      <w:r w:rsidRPr="00F6153E">
        <w:rPr>
          <w:lang w:val="ru-RU"/>
        </w:rPr>
        <w:t xml:space="preserve"> </w:t>
      </w:r>
      <w:r>
        <w:rPr>
          <w:lang w:val="ru-RU"/>
        </w:rPr>
        <w:t>типов</w:t>
      </w:r>
      <w:r w:rsidR="004049F4">
        <w:rPr>
          <w:lang w:val="ru-RU"/>
        </w:rPr>
        <w:t xml:space="preserve"> радаров </w:t>
      </w:r>
      <w:r>
        <w:rPr>
          <w:lang w:val="ru-RU"/>
        </w:rPr>
        <w:t xml:space="preserve">добиться этого относительно просто, так как луч радара сканирует поверхность и требуется лишь разместить измерительную систему внутри этой области. Однако в различных радарах </w:t>
      </w:r>
      <w:r w:rsidR="004049F4">
        <w:rPr>
          <w:lang w:val="ru-RU"/>
        </w:rPr>
        <w:t>обнаружения воздушных целей</w:t>
      </w:r>
      <w:r>
        <w:rPr>
          <w:lang w:val="ru-RU"/>
        </w:rPr>
        <w:t xml:space="preserve"> главный луч не </w:t>
      </w:r>
      <w:r w:rsidR="004049F4">
        <w:rPr>
          <w:lang w:val="ru-RU"/>
        </w:rPr>
        <w:t>облучает</w:t>
      </w:r>
      <w:r>
        <w:rPr>
          <w:lang w:val="ru-RU"/>
        </w:rPr>
        <w:t xml:space="preserve"> непосредственно </w:t>
      </w:r>
      <w:r w:rsidR="004049F4">
        <w:rPr>
          <w:lang w:val="ru-RU"/>
        </w:rPr>
        <w:t>поверхность земли</w:t>
      </w:r>
      <w:r>
        <w:rPr>
          <w:lang w:val="ru-RU"/>
        </w:rPr>
        <w:t xml:space="preserve">. Для таких радаров  измерительная система должна быть расположена внутри максимальной зоны захвата поверхности. Эта зона может быть определена путем настройки измерительной системы на основную частоту радара и последующего перемещения измерительной системы на движущемся транспортном средстве из положения вблизи радара в </w:t>
      </w:r>
      <w:r w:rsidR="004049F4">
        <w:rPr>
          <w:lang w:val="ru-RU"/>
        </w:rPr>
        <w:t xml:space="preserve">удаленное от радара </w:t>
      </w:r>
      <w:r>
        <w:rPr>
          <w:lang w:val="ru-RU"/>
        </w:rPr>
        <w:t>положение (</w:t>
      </w:r>
      <w:r w:rsidR="004049F4">
        <w:rPr>
          <w:lang w:val="ru-RU"/>
        </w:rPr>
        <w:t>порядка</w:t>
      </w:r>
      <w:r>
        <w:rPr>
          <w:lang w:val="ru-RU"/>
        </w:rPr>
        <w:t xml:space="preserve"> нескольких километров). Измерительная система используется для контроля уровня прин</w:t>
      </w:r>
      <w:r w:rsidR="004049F4">
        <w:rPr>
          <w:lang w:val="ru-RU"/>
        </w:rPr>
        <w:t>имаемого</w:t>
      </w:r>
      <w:r>
        <w:rPr>
          <w:lang w:val="ru-RU"/>
        </w:rPr>
        <w:t xml:space="preserve"> сигнала в зависимости от </w:t>
      </w:r>
      <w:r w:rsidR="004049F4">
        <w:rPr>
          <w:lang w:val="ru-RU"/>
        </w:rPr>
        <w:t>место</w:t>
      </w:r>
      <w:r>
        <w:rPr>
          <w:lang w:val="ru-RU"/>
        </w:rPr>
        <w:t xml:space="preserve">положения системы. С этой целью следует </w:t>
      </w:r>
      <w:r w:rsidR="004049F4">
        <w:rPr>
          <w:lang w:val="ru-RU"/>
        </w:rPr>
        <w:t>использовать</w:t>
      </w:r>
      <w:r>
        <w:rPr>
          <w:lang w:val="ru-RU"/>
        </w:rPr>
        <w:t xml:space="preserve"> анализатор спектра с нулевым </w:t>
      </w:r>
      <w:r w:rsidR="004049F4">
        <w:rPr>
          <w:lang w:val="ru-RU"/>
        </w:rPr>
        <w:t>разбросом</w:t>
      </w:r>
      <w:r>
        <w:rPr>
          <w:lang w:val="ru-RU"/>
        </w:rPr>
        <w:t xml:space="preserve"> частот и временем качания частоты 500</w:t>
      </w:r>
      <w:r w:rsidR="004049F4">
        <w:rPr>
          <w:lang w:val="ru-RU"/>
        </w:rPr>
        <w:t> </w:t>
      </w:r>
      <w:r>
        <w:rPr>
          <w:lang w:val="ru-RU"/>
        </w:rPr>
        <w:t>с и наблюдать пиковы</w:t>
      </w:r>
      <w:r w:rsidR="004049F4">
        <w:rPr>
          <w:lang w:val="ru-RU"/>
        </w:rPr>
        <w:t>й</w:t>
      </w:r>
      <w:r>
        <w:rPr>
          <w:lang w:val="ru-RU"/>
        </w:rPr>
        <w:t xml:space="preserve"> уров</w:t>
      </w:r>
      <w:r w:rsidR="004049F4">
        <w:rPr>
          <w:lang w:val="ru-RU"/>
        </w:rPr>
        <w:t>ень</w:t>
      </w:r>
      <w:r>
        <w:rPr>
          <w:lang w:val="ru-RU"/>
        </w:rPr>
        <w:t xml:space="preserve"> </w:t>
      </w:r>
      <w:r w:rsidR="004049F4">
        <w:rPr>
          <w:lang w:val="ru-RU"/>
        </w:rPr>
        <w:t>каждые</w:t>
      </w:r>
      <w:r>
        <w:rPr>
          <w:lang w:val="ru-RU"/>
        </w:rPr>
        <w:t xml:space="preserve"> нескольк</w:t>
      </w:r>
      <w:r w:rsidR="004049F4">
        <w:rPr>
          <w:lang w:val="ru-RU"/>
        </w:rPr>
        <w:t>о</w:t>
      </w:r>
      <w:r>
        <w:rPr>
          <w:lang w:val="ru-RU"/>
        </w:rPr>
        <w:t xml:space="preserve"> секунд</w:t>
      </w:r>
      <w:r w:rsidR="004049F4">
        <w:rPr>
          <w:lang w:val="ru-RU"/>
        </w:rPr>
        <w:t>, когда</w:t>
      </w:r>
      <w:r>
        <w:rPr>
          <w:lang w:val="ru-RU"/>
        </w:rPr>
        <w:t xml:space="preserve"> луч радар</w:t>
      </w:r>
      <w:r w:rsidR="004049F4">
        <w:rPr>
          <w:lang w:val="ru-RU"/>
        </w:rPr>
        <w:t>а</w:t>
      </w:r>
      <w:r>
        <w:rPr>
          <w:lang w:val="ru-RU"/>
        </w:rPr>
        <w:t xml:space="preserve"> </w:t>
      </w:r>
      <w:r w:rsidR="004049F4">
        <w:rPr>
          <w:lang w:val="ru-RU"/>
        </w:rPr>
        <w:t>проходит</w:t>
      </w:r>
      <w:r>
        <w:rPr>
          <w:lang w:val="ru-RU"/>
        </w:rPr>
        <w:t xml:space="preserve"> транспортно</w:t>
      </w:r>
      <w:r w:rsidR="004049F4">
        <w:rPr>
          <w:lang w:val="ru-RU"/>
        </w:rPr>
        <w:t>е</w:t>
      </w:r>
      <w:r>
        <w:rPr>
          <w:lang w:val="ru-RU"/>
        </w:rPr>
        <w:t xml:space="preserve"> средств</w:t>
      </w:r>
      <w:r w:rsidR="004049F4">
        <w:rPr>
          <w:lang w:val="ru-RU"/>
        </w:rPr>
        <w:t>о</w:t>
      </w:r>
      <w:r>
        <w:rPr>
          <w:lang w:val="ru-RU"/>
        </w:rPr>
        <w:t>. Результатом является временн</w:t>
      </w:r>
      <w:r w:rsidRPr="004049F4">
        <w:rPr>
          <w:i/>
          <w:lang w:val="ru-RU"/>
        </w:rPr>
        <w:t>а</w:t>
      </w:r>
      <w:r>
        <w:rPr>
          <w:lang w:val="ru-RU"/>
        </w:rPr>
        <w:t>я диаграмма, отражающая положения, в которых взаимосвязь максимальна.</w:t>
      </w:r>
    </w:p>
    <w:p w:rsidR="00E93395" w:rsidRPr="00951D85" w:rsidRDefault="004049F4" w:rsidP="00E93395">
      <w:pPr>
        <w:rPr>
          <w:lang w:val="ru-RU"/>
        </w:rPr>
      </w:pPr>
      <w:r>
        <w:rPr>
          <w:lang w:val="ru-RU"/>
        </w:rPr>
        <w:t>Приемлемым должно быть л</w:t>
      </w:r>
      <w:r w:rsidR="00E93395">
        <w:rPr>
          <w:lang w:val="ru-RU"/>
        </w:rPr>
        <w:t>юбое место</w:t>
      </w:r>
      <w:r>
        <w:rPr>
          <w:lang w:val="ru-RU"/>
        </w:rPr>
        <w:t>положение</w:t>
      </w:r>
      <w:r w:rsidR="00E93395">
        <w:rPr>
          <w:lang w:val="ru-RU"/>
        </w:rPr>
        <w:t xml:space="preserve"> </w:t>
      </w:r>
      <w:r>
        <w:rPr>
          <w:lang w:val="ru-RU"/>
        </w:rPr>
        <w:t>в пределах</w:t>
      </w:r>
      <w:r w:rsidR="00E93395">
        <w:rPr>
          <w:lang w:val="ru-RU"/>
        </w:rPr>
        <w:t xml:space="preserve"> зоны максимальной взаимосвязи. На практике </w:t>
      </w:r>
      <w:r>
        <w:rPr>
          <w:lang w:val="ru-RU"/>
        </w:rPr>
        <w:t>установлено</w:t>
      </w:r>
      <w:r w:rsidR="00E93395">
        <w:rPr>
          <w:lang w:val="ru-RU"/>
        </w:rPr>
        <w:t>, что эта зона начинается не ближе 0,75</w:t>
      </w:r>
      <w:r>
        <w:rPr>
          <w:lang w:val="ru-RU"/>
        </w:rPr>
        <w:t> </w:t>
      </w:r>
      <w:r w:rsidR="00E93395">
        <w:rPr>
          <w:lang w:val="ru-RU"/>
        </w:rPr>
        <w:t xml:space="preserve">км от радара </w:t>
      </w:r>
      <w:r>
        <w:rPr>
          <w:lang w:val="ru-RU"/>
        </w:rPr>
        <w:t>обнаружения воздушных целей</w:t>
      </w:r>
      <w:r w:rsidR="00E93395">
        <w:rPr>
          <w:lang w:val="ru-RU"/>
        </w:rPr>
        <w:t xml:space="preserve"> и </w:t>
      </w:r>
      <w:r>
        <w:rPr>
          <w:lang w:val="ru-RU"/>
        </w:rPr>
        <w:t>не далее</w:t>
      </w:r>
      <w:r w:rsidR="00E93395">
        <w:rPr>
          <w:lang w:val="ru-RU"/>
        </w:rPr>
        <w:t xml:space="preserve"> 2</w:t>
      </w:r>
      <w:r>
        <w:rPr>
          <w:lang w:val="ru-RU"/>
        </w:rPr>
        <w:t> </w:t>
      </w:r>
      <w:r w:rsidR="00E93395">
        <w:rPr>
          <w:lang w:val="ru-RU"/>
        </w:rPr>
        <w:t xml:space="preserve">км </w:t>
      </w:r>
      <w:r>
        <w:rPr>
          <w:lang w:val="ru-RU"/>
        </w:rPr>
        <w:t>от радаров тех же</w:t>
      </w:r>
      <w:r w:rsidR="00E93395">
        <w:rPr>
          <w:lang w:val="ru-RU"/>
        </w:rPr>
        <w:t xml:space="preserve"> типов. Обычно существует не </w:t>
      </w:r>
      <w:r>
        <w:rPr>
          <w:lang w:val="ru-RU"/>
        </w:rPr>
        <w:t>точно</w:t>
      </w:r>
      <w:r w:rsidR="00E93395">
        <w:rPr>
          <w:lang w:val="ru-RU"/>
        </w:rPr>
        <w:t xml:space="preserve"> определенная точка</w:t>
      </w:r>
      <w:r>
        <w:rPr>
          <w:lang w:val="ru-RU"/>
        </w:rPr>
        <w:t>,</w:t>
      </w:r>
      <w:r w:rsidR="00E93395">
        <w:rPr>
          <w:lang w:val="ru-RU"/>
        </w:rPr>
        <w:t xml:space="preserve"> </w:t>
      </w:r>
      <w:r>
        <w:rPr>
          <w:lang w:val="ru-RU"/>
        </w:rPr>
        <w:t>в которой наблюдается</w:t>
      </w:r>
      <w:r w:rsidR="00E93395">
        <w:rPr>
          <w:lang w:val="ru-RU"/>
        </w:rPr>
        <w:t xml:space="preserve"> максимальн</w:t>
      </w:r>
      <w:r>
        <w:rPr>
          <w:lang w:val="ru-RU"/>
        </w:rPr>
        <w:t>ая</w:t>
      </w:r>
      <w:r w:rsidR="00E93395">
        <w:rPr>
          <w:lang w:val="ru-RU"/>
        </w:rPr>
        <w:t xml:space="preserve"> взаимосвязь, а целая зона в </w:t>
      </w:r>
      <w:r>
        <w:rPr>
          <w:lang w:val="ru-RU"/>
        </w:rPr>
        <w:t>этих</w:t>
      </w:r>
      <w:r w:rsidR="00E93395">
        <w:rPr>
          <w:lang w:val="ru-RU"/>
        </w:rPr>
        <w:t xml:space="preserve"> </w:t>
      </w:r>
      <w:r>
        <w:rPr>
          <w:lang w:val="ru-RU"/>
        </w:rPr>
        <w:t>пределах</w:t>
      </w:r>
      <w:r w:rsidR="00E93395">
        <w:rPr>
          <w:lang w:val="ru-RU"/>
        </w:rPr>
        <w:t>.</w:t>
      </w:r>
    </w:p>
    <w:p w:rsidR="00E93395" w:rsidRPr="003707C9" w:rsidRDefault="00E93395" w:rsidP="00443C24">
      <w:pPr>
        <w:rPr>
          <w:lang w:val="ru-RU"/>
        </w:rPr>
      </w:pPr>
      <w:r>
        <w:rPr>
          <w:lang w:val="ru-RU"/>
        </w:rPr>
        <w:t xml:space="preserve">Необходимо </w:t>
      </w:r>
      <w:r w:rsidR="007E06B3">
        <w:rPr>
          <w:lang w:val="ru-RU"/>
        </w:rPr>
        <w:t>учитывать</w:t>
      </w:r>
      <w:r>
        <w:rPr>
          <w:lang w:val="ru-RU"/>
        </w:rPr>
        <w:t xml:space="preserve"> вопросы многолучевого распространения. Многолучевое распространение наблюдалось очень редко. Оно регистрировалось в тех случаях, когда радар и измерительная система были разделены спокойной гладкой водной поверхностью. В других случаях наличие </w:t>
      </w:r>
      <w:r w:rsidR="005A0BA9">
        <w:rPr>
          <w:lang w:val="ru-RU"/>
        </w:rPr>
        <w:t>между ними пересеченной местности</w:t>
      </w:r>
      <w:r>
        <w:rPr>
          <w:lang w:val="ru-RU"/>
        </w:rPr>
        <w:t xml:space="preserve"> и использование</w:t>
      </w:r>
      <w:r w:rsidR="005A0BA9">
        <w:rPr>
          <w:lang w:val="ru-RU"/>
        </w:rPr>
        <w:t xml:space="preserve"> в</w:t>
      </w:r>
      <w:r>
        <w:rPr>
          <w:lang w:val="ru-RU"/>
        </w:rPr>
        <w:t xml:space="preserve"> измерительной систем</w:t>
      </w:r>
      <w:r w:rsidR="005A0BA9">
        <w:rPr>
          <w:lang w:val="ru-RU"/>
        </w:rPr>
        <w:t>е</w:t>
      </w:r>
      <w:r>
        <w:rPr>
          <w:lang w:val="ru-RU"/>
        </w:rPr>
        <w:t xml:space="preserve"> антенн</w:t>
      </w:r>
      <w:r w:rsidR="005A0BA9">
        <w:rPr>
          <w:lang w:val="ru-RU"/>
        </w:rPr>
        <w:t>ы</w:t>
      </w:r>
      <w:r>
        <w:rPr>
          <w:lang w:val="ru-RU"/>
        </w:rPr>
        <w:t xml:space="preserve"> с параболическим отражателем минимизирует эффекты многолучевого распространения до такой степени, что ими можно пренебречь. Эффекты многолучевого распространения можно проверить, повтор</w:t>
      </w:r>
      <w:r w:rsidR="005A0BA9">
        <w:rPr>
          <w:lang w:val="ru-RU"/>
        </w:rPr>
        <w:t>ив</w:t>
      </w:r>
      <w:r>
        <w:rPr>
          <w:lang w:val="ru-RU"/>
        </w:rPr>
        <w:t xml:space="preserve"> измерения радара </w:t>
      </w:r>
      <w:r w:rsidR="005A0BA9">
        <w:rPr>
          <w:lang w:val="ru-RU"/>
        </w:rPr>
        <w:t>во втором местоположении</w:t>
      </w:r>
      <w:r>
        <w:rPr>
          <w:lang w:val="ru-RU"/>
        </w:rPr>
        <w:t xml:space="preserve"> и сравнив результаты измерений</w:t>
      </w:r>
      <w:r w:rsidR="005A0BA9">
        <w:rPr>
          <w:lang w:val="ru-RU"/>
        </w:rPr>
        <w:t xml:space="preserve"> в обоих местоположениях</w:t>
      </w:r>
      <w:r>
        <w:rPr>
          <w:lang w:val="ru-RU"/>
        </w:rPr>
        <w:t xml:space="preserve">. Кроме того, считается, что многолучевое распространение </w:t>
      </w:r>
      <w:r w:rsidR="00C91585">
        <w:rPr>
          <w:lang w:val="ru-RU"/>
        </w:rPr>
        <w:t>минимизируется</w:t>
      </w:r>
      <w:r>
        <w:rPr>
          <w:lang w:val="ru-RU"/>
        </w:rPr>
        <w:t xml:space="preserve"> за счет под</w:t>
      </w:r>
      <w:r w:rsidR="00443C24">
        <w:rPr>
          <w:lang w:val="ru-RU"/>
        </w:rPr>
        <w:t xml:space="preserve">ъема </w:t>
      </w:r>
      <w:r>
        <w:rPr>
          <w:lang w:val="ru-RU"/>
        </w:rPr>
        <w:t xml:space="preserve">измерительной антенны на </w:t>
      </w:r>
      <w:r w:rsidR="005A0BA9">
        <w:rPr>
          <w:lang w:val="ru-RU"/>
        </w:rPr>
        <w:t>телескопической</w:t>
      </w:r>
      <w:r>
        <w:rPr>
          <w:lang w:val="ru-RU"/>
        </w:rPr>
        <w:t xml:space="preserve"> мачте примерно на 10</w:t>
      </w:r>
      <w:r w:rsidR="005A0BA9">
        <w:rPr>
          <w:lang w:val="ru-RU"/>
        </w:rPr>
        <w:t> </w:t>
      </w:r>
      <w:r>
        <w:rPr>
          <w:lang w:val="ru-RU"/>
        </w:rPr>
        <w:t xml:space="preserve">м над уровнем земли. При этом также улучшается </w:t>
      </w:r>
      <w:r w:rsidR="000357E7">
        <w:rPr>
          <w:lang w:val="ru-RU"/>
        </w:rPr>
        <w:t xml:space="preserve">линия </w:t>
      </w:r>
      <w:r>
        <w:rPr>
          <w:lang w:val="ru-RU"/>
        </w:rPr>
        <w:t>прям</w:t>
      </w:r>
      <w:r w:rsidR="000357E7">
        <w:rPr>
          <w:lang w:val="ru-RU"/>
        </w:rPr>
        <w:t>ой</w:t>
      </w:r>
      <w:r>
        <w:rPr>
          <w:lang w:val="ru-RU"/>
        </w:rPr>
        <w:t xml:space="preserve"> видимост</w:t>
      </w:r>
      <w:r w:rsidR="000357E7">
        <w:rPr>
          <w:lang w:val="ru-RU"/>
        </w:rPr>
        <w:t>и</w:t>
      </w:r>
      <w:r>
        <w:rPr>
          <w:lang w:val="ru-RU"/>
        </w:rPr>
        <w:t xml:space="preserve"> между радаром и измерительной системой.</w:t>
      </w:r>
    </w:p>
    <w:p w:rsidR="00CF064F" w:rsidRDefault="00CF064F">
      <w:pPr>
        <w:tabs>
          <w:tab w:val="clear" w:pos="794"/>
          <w:tab w:val="clear" w:pos="1191"/>
          <w:tab w:val="clear" w:pos="1588"/>
          <w:tab w:val="clear" w:pos="1985"/>
        </w:tabs>
        <w:overflowPunct/>
        <w:autoSpaceDE/>
        <w:autoSpaceDN/>
        <w:adjustRightInd/>
        <w:spacing w:before="0"/>
        <w:jc w:val="left"/>
        <w:textAlignment w:val="auto"/>
        <w:rPr>
          <w:b/>
          <w:i/>
          <w:lang w:val="ru-RU"/>
        </w:rPr>
      </w:pPr>
      <w:r>
        <w:rPr>
          <w:lang w:val="ru-RU"/>
        </w:rPr>
        <w:br w:type="page"/>
      </w:r>
    </w:p>
    <w:p w:rsidR="00E93789" w:rsidRPr="00521CEE" w:rsidRDefault="00E93789" w:rsidP="005E2D2B">
      <w:pPr>
        <w:pStyle w:val="Headingi"/>
        <w:spacing w:line="236" w:lineRule="exact"/>
        <w:rPr>
          <w:lang w:val="ru-RU"/>
        </w:rPr>
      </w:pPr>
      <w:r w:rsidRPr="00521CEE">
        <w:rPr>
          <w:lang w:val="ru-RU"/>
        </w:rPr>
        <w:lastRenderedPageBreak/>
        <w:t>Шаг 2: настроить измерительную систему и проверить наличие нежелательного просачивания сигналов</w:t>
      </w:r>
    </w:p>
    <w:p w:rsidR="00E93789" w:rsidRPr="00E11808" w:rsidRDefault="00E93789" w:rsidP="005E2D2B">
      <w:pPr>
        <w:spacing w:line="236" w:lineRule="exact"/>
        <w:rPr>
          <w:lang w:val="ru-RU"/>
        </w:rPr>
      </w:pPr>
      <w:r w:rsidRPr="00F92D30">
        <w:rPr>
          <w:lang w:val="ru-RU"/>
        </w:rPr>
        <w:t>Измерительная система оборудуется антенной с параболическим отражателем</w:t>
      </w:r>
      <w:r>
        <w:rPr>
          <w:lang w:val="ru-RU"/>
        </w:rPr>
        <w:t>, установленным</w:t>
      </w:r>
      <w:r w:rsidRPr="00F92D30">
        <w:rPr>
          <w:lang w:val="ru-RU"/>
        </w:rPr>
        <w:t xml:space="preserve"> на вершине 10-метровой мачты (необязательное оборудование) или по меньшей мере на высоте нескольких метров над уровнем земли</w:t>
      </w:r>
      <w:r>
        <w:rPr>
          <w:lang w:val="ru-RU"/>
        </w:rPr>
        <w:t>, чтобы избежать эффект</w:t>
      </w:r>
      <w:r w:rsidRPr="00F92D30">
        <w:rPr>
          <w:lang w:val="ru-RU"/>
        </w:rPr>
        <w:t>ов многолучевого распространения и обеспечить приемлем</w:t>
      </w:r>
      <w:r w:rsidR="00443C24">
        <w:rPr>
          <w:lang w:val="ru-RU"/>
        </w:rPr>
        <w:t>ое распространение по линии</w:t>
      </w:r>
      <w:r w:rsidRPr="00F92D30">
        <w:rPr>
          <w:lang w:val="ru-RU"/>
        </w:rPr>
        <w:t xml:space="preserve"> прям</w:t>
      </w:r>
      <w:r w:rsidR="00443C24">
        <w:rPr>
          <w:lang w:val="ru-RU"/>
        </w:rPr>
        <w:t>ой</w:t>
      </w:r>
      <w:r w:rsidRPr="00F92D30">
        <w:rPr>
          <w:lang w:val="ru-RU"/>
        </w:rPr>
        <w:t xml:space="preserve"> видимост</w:t>
      </w:r>
      <w:r w:rsidR="00443C24">
        <w:rPr>
          <w:lang w:val="ru-RU"/>
        </w:rPr>
        <w:t>и</w:t>
      </w:r>
      <w:r w:rsidRPr="00F92D30">
        <w:rPr>
          <w:lang w:val="ru-RU"/>
        </w:rPr>
        <w:t xml:space="preserve">. </w:t>
      </w:r>
      <w:r w:rsidRPr="00E11808">
        <w:rPr>
          <w:lang w:val="ru-RU"/>
        </w:rPr>
        <w:t>Измерительная система должна быть настроена на основную частоту радара или частоту максимального излучения, если используется частотная модуляция или скачкообразное изменение частоты</w:t>
      </w:r>
      <w:r>
        <w:rPr>
          <w:lang w:val="ru-RU"/>
        </w:rPr>
        <w:t>.</w:t>
      </w:r>
    </w:p>
    <w:p w:rsidR="00E93789" w:rsidRPr="002837FD" w:rsidRDefault="00E93789" w:rsidP="005E2D2B">
      <w:pPr>
        <w:spacing w:line="236" w:lineRule="exact"/>
        <w:rPr>
          <w:lang w:val="ru-RU"/>
        </w:rPr>
      </w:pPr>
      <w:r>
        <w:rPr>
          <w:lang w:val="ru-RU"/>
        </w:rPr>
        <w:t>При необходимости проверить наличие просачивания нежелательных сигналов (т.</w:t>
      </w:r>
      <w:r w:rsidR="00521CEE">
        <w:rPr>
          <w:lang w:val="ru-RU"/>
        </w:rPr>
        <w:t> </w:t>
      </w:r>
      <w:r>
        <w:rPr>
          <w:lang w:val="ru-RU"/>
        </w:rPr>
        <w:t>е. нежелательного попадания энергии радара в измерительное оборудование, шунтирующе</w:t>
      </w:r>
      <w:r w:rsidR="00521CEE">
        <w:rPr>
          <w:lang w:val="ru-RU"/>
        </w:rPr>
        <w:t>е</w:t>
      </w:r>
      <w:r>
        <w:rPr>
          <w:lang w:val="ru-RU"/>
        </w:rPr>
        <w:t xml:space="preserve"> измерительную антенну). Наличие просачивания сигналов проверяется путем отключения измерительной антенны и подключения к</w:t>
      </w:r>
      <w:r w:rsidRPr="00C51F0F">
        <w:rPr>
          <w:lang w:val="ru-RU"/>
        </w:rPr>
        <w:t xml:space="preserve"> </w:t>
      </w:r>
      <w:r>
        <w:rPr>
          <w:lang w:val="ru-RU"/>
        </w:rPr>
        <w:t>входной линии нагрузки</w:t>
      </w:r>
      <w:r w:rsidR="00443C24">
        <w:rPr>
          <w:lang w:val="ru-RU"/>
        </w:rPr>
        <w:t xml:space="preserve"> </w:t>
      </w:r>
      <w:r>
        <w:rPr>
          <w:lang w:val="ru-RU"/>
        </w:rPr>
        <w:t>50</w:t>
      </w:r>
      <w:r w:rsidR="00443C24">
        <w:rPr>
          <w:lang w:val="ru-RU"/>
        </w:rPr>
        <w:t> </w:t>
      </w:r>
      <w:r>
        <w:rPr>
          <w:lang w:val="ru-RU"/>
        </w:rPr>
        <w:t>Ом. При наличии просачивания сигналов выполнить следующие действия:</w:t>
      </w:r>
    </w:p>
    <w:p w:rsidR="00E93789" w:rsidRPr="00521D35" w:rsidRDefault="00E93789" w:rsidP="005E2D2B">
      <w:pPr>
        <w:pStyle w:val="enumlev1"/>
        <w:spacing w:line="236" w:lineRule="exact"/>
      </w:pPr>
      <w:r w:rsidRPr="00521D35">
        <w:t>–</w:t>
      </w:r>
      <w:r w:rsidRPr="00521D35">
        <w:tab/>
        <w:t>убедиться, что стойки измерительного оборудования (если они имеются) загерметизированы;</w:t>
      </w:r>
    </w:p>
    <w:p w:rsidR="00E93789" w:rsidRPr="00521D35" w:rsidRDefault="00E93789" w:rsidP="005E2D2B">
      <w:pPr>
        <w:pStyle w:val="enumlev1"/>
        <w:spacing w:line="236" w:lineRule="exact"/>
      </w:pPr>
      <w:r w:rsidRPr="00521D35">
        <w:t>–</w:t>
      </w:r>
      <w:r w:rsidRPr="00521D35">
        <w:tab/>
        <w:t>проверить надежность соединения разъемов;</w:t>
      </w:r>
    </w:p>
    <w:p w:rsidR="00E93789" w:rsidRPr="00521D35" w:rsidRDefault="00E93789" w:rsidP="005E2D2B">
      <w:pPr>
        <w:pStyle w:val="enumlev1"/>
        <w:spacing w:line="236" w:lineRule="exact"/>
      </w:pPr>
      <w:r w:rsidRPr="00521D35">
        <w:t>–</w:t>
      </w:r>
      <w:r w:rsidRPr="00521D35">
        <w:tab/>
        <w:t>переместить измерительную систему радара в иное место</w:t>
      </w:r>
      <w:r w:rsidR="00D528C9" w:rsidRPr="00521D35">
        <w:t>положение</w:t>
      </w:r>
      <w:r w:rsidRPr="00521D35">
        <w:t>, где оборудование экранировано от радара зданиями или деревьями и где антенна поднята над этими п</w:t>
      </w:r>
      <w:r w:rsidR="00D528C9" w:rsidRPr="00521D35">
        <w:t>репятст</w:t>
      </w:r>
      <w:r w:rsidRPr="00521D35">
        <w:t xml:space="preserve">виями </w:t>
      </w:r>
      <w:r w:rsidR="00D528C9" w:rsidRPr="00521D35">
        <w:t>на телескопической</w:t>
      </w:r>
      <w:r w:rsidRPr="00521D35">
        <w:t xml:space="preserve"> мачт</w:t>
      </w:r>
      <w:r w:rsidR="00D528C9" w:rsidRPr="00521D35">
        <w:t>е</w:t>
      </w:r>
      <w:r w:rsidRPr="00521D35">
        <w:t>;</w:t>
      </w:r>
    </w:p>
    <w:p w:rsidR="00E93789" w:rsidRPr="00521D35" w:rsidRDefault="00E93789" w:rsidP="005E2D2B">
      <w:pPr>
        <w:pStyle w:val="enumlev1"/>
        <w:spacing w:line="236" w:lineRule="exact"/>
      </w:pPr>
      <w:r w:rsidRPr="00521D35">
        <w:t>–</w:t>
      </w:r>
      <w:r w:rsidRPr="00521D35">
        <w:tab/>
        <w:t xml:space="preserve">переместить измерительную систему радара </w:t>
      </w:r>
      <w:r w:rsidR="00521CEE" w:rsidRPr="00521D35">
        <w:t>на большее расстояние от радара.</w:t>
      </w:r>
    </w:p>
    <w:p w:rsidR="00E93789" w:rsidRPr="0079196E" w:rsidRDefault="003E530B" w:rsidP="005E2D2B">
      <w:pPr>
        <w:spacing w:line="236" w:lineRule="exact"/>
        <w:rPr>
          <w:lang w:val="ru-RU"/>
        </w:rPr>
      </w:pPr>
      <w:r>
        <w:rPr>
          <w:lang w:val="ru-RU"/>
        </w:rPr>
        <w:t>Надлежащим образом</w:t>
      </w:r>
      <w:r w:rsidR="00E93789">
        <w:rPr>
          <w:lang w:val="ru-RU"/>
        </w:rPr>
        <w:t xml:space="preserve"> смонтированная измерительная система должна минимизировать </w:t>
      </w:r>
      <w:r>
        <w:rPr>
          <w:lang w:val="ru-RU"/>
        </w:rPr>
        <w:t>вероятность</w:t>
      </w:r>
      <w:r w:rsidR="00E93789">
        <w:rPr>
          <w:lang w:val="ru-RU"/>
        </w:rPr>
        <w:t xml:space="preserve"> просачивания нежелательных сигналов.</w:t>
      </w:r>
    </w:p>
    <w:p w:rsidR="00E93789" w:rsidRPr="00F31A78" w:rsidRDefault="00E93789" w:rsidP="005E2D2B">
      <w:pPr>
        <w:pStyle w:val="Headingi"/>
        <w:spacing w:line="236" w:lineRule="exact"/>
        <w:rPr>
          <w:lang w:val="ru-RU"/>
        </w:rPr>
      </w:pPr>
      <w:r w:rsidRPr="00F31A78">
        <w:rPr>
          <w:lang w:val="ru-RU"/>
        </w:rPr>
        <w:t>Шаг</w:t>
      </w:r>
      <w:r w:rsidR="00EE5CFB">
        <w:rPr>
          <w:lang w:val="ru-RU"/>
        </w:rPr>
        <w:t> 3</w:t>
      </w:r>
      <w:r w:rsidRPr="00F31A78">
        <w:rPr>
          <w:lang w:val="ru-RU"/>
        </w:rPr>
        <w:t>: определить параметры излучени</w:t>
      </w:r>
      <w:r w:rsidR="003E530B">
        <w:rPr>
          <w:lang w:val="ru-RU"/>
        </w:rPr>
        <w:t>й</w:t>
      </w:r>
      <w:r w:rsidRPr="00F31A78">
        <w:rPr>
          <w:lang w:val="ru-RU"/>
        </w:rPr>
        <w:t xml:space="preserve"> радара</w:t>
      </w:r>
    </w:p>
    <w:p w:rsidR="00E93789" w:rsidRPr="00A8609D" w:rsidRDefault="00E93789" w:rsidP="005E2D2B">
      <w:pPr>
        <w:spacing w:line="236" w:lineRule="exact"/>
        <w:rPr>
          <w:lang w:val="ru-RU"/>
        </w:rPr>
      </w:pPr>
      <w:r>
        <w:rPr>
          <w:lang w:val="ru-RU"/>
        </w:rPr>
        <w:t>Перед началом измерений наиболее важными настраиваемыми параметрами являются интервал сканирования луча и эффективная полоса излучени</w:t>
      </w:r>
      <w:r w:rsidR="003E530B">
        <w:rPr>
          <w:lang w:val="ru-RU"/>
        </w:rPr>
        <w:t>й</w:t>
      </w:r>
      <w:r>
        <w:rPr>
          <w:lang w:val="ru-RU"/>
        </w:rPr>
        <w:t xml:space="preserve">. Интервал сканирования луча и другие </w:t>
      </w:r>
      <w:r w:rsidR="001B23FB">
        <w:rPr>
          <w:lang w:val="ru-RU"/>
        </w:rPr>
        <w:t>параметры</w:t>
      </w:r>
      <w:r>
        <w:rPr>
          <w:lang w:val="ru-RU"/>
        </w:rPr>
        <w:t xml:space="preserve"> определяются путем настройки анализатора спектра на нулевой </w:t>
      </w:r>
      <w:r w:rsidR="003E530B">
        <w:rPr>
          <w:lang w:val="ru-RU"/>
        </w:rPr>
        <w:t>разброс</w:t>
      </w:r>
      <w:r>
        <w:rPr>
          <w:lang w:val="ru-RU"/>
        </w:rPr>
        <w:t xml:space="preserve"> частот и интервал качания частоты, равный нескольким секундам, с последующим наблюдением за сканированием луча радара.</w:t>
      </w:r>
    </w:p>
    <w:p w:rsidR="00E93789" w:rsidRPr="002C27B0" w:rsidRDefault="00E93789" w:rsidP="005E2D2B">
      <w:pPr>
        <w:spacing w:line="236" w:lineRule="exact"/>
        <w:rPr>
          <w:lang w:val="ru-RU"/>
        </w:rPr>
      </w:pPr>
      <w:r>
        <w:rPr>
          <w:lang w:val="ru-RU"/>
        </w:rPr>
        <w:t xml:space="preserve">Определение полосы частот излучения производится по правилам, описанным в основном тексте настоящего Приложения, с помощью анализатора спектра, который настроен на основную частоту радара при нулевом </w:t>
      </w:r>
      <w:r w:rsidR="003E530B">
        <w:rPr>
          <w:lang w:val="ru-RU"/>
        </w:rPr>
        <w:t>разброс</w:t>
      </w:r>
      <w:r>
        <w:rPr>
          <w:lang w:val="ru-RU"/>
        </w:rPr>
        <w:t xml:space="preserve">е частот, а для его полосы </w:t>
      </w:r>
      <w:r w:rsidR="009C274C">
        <w:rPr>
          <w:lang w:val="ru-RU"/>
        </w:rPr>
        <w:t>ПЧ</w:t>
      </w:r>
      <w:r>
        <w:rPr>
          <w:lang w:val="ru-RU"/>
        </w:rPr>
        <w:t xml:space="preserve"> и полосы частот видеосигналов первоначально задана максимально возможная ширина. </w:t>
      </w:r>
      <w:r w:rsidR="007948CD">
        <w:rPr>
          <w:lang w:val="ru-RU"/>
        </w:rPr>
        <w:t>Затем ш</w:t>
      </w:r>
      <w:r>
        <w:rPr>
          <w:lang w:val="ru-RU"/>
        </w:rPr>
        <w:t>ирин</w:t>
      </w:r>
      <w:r w:rsidR="007948CD">
        <w:rPr>
          <w:lang w:val="ru-RU"/>
        </w:rPr>
        <w:t>у</w:t>
      </w:r>
      <w:r>
        <w:rPr>
          <w:lang w:val="ru-RU"/>
        </w:rPr>
        <w:t xml:space="preserve"> полосы </w:t>
      </w:r>
      <w:r w:rsidR="009C274C">
        <w:rPr>
          <w:lang w:val="ru-RU"/>
        </w:rPr>
        <w:t>ПЧ</w:t>
      </w:r>
      <w:r>
        <w:rPr>
          <w:lang w:val="ru-RU"/>
        </w:rPr>
        <w:t xml:space="preserve"> </w:t>
      </w:r>
      <w:r w:rsidR="007948CD">
        <w:rPr>
          <w:lang w:val="ru-RU"/>
        </w:rPr>
        <w:t xml:space="preserve">уменьшают </w:t>
      </w:r>
      <w:r>
        <w:rPr>
          <w:lang w:val="ru-RU"/>
        </w:rPr>
        <w:t>всякий раз, когда луч радара проходит измерительн</w:t>
      </w:r>
      <w:r w:rsidR="007948CD">
        <w:rPr>
          <w:lang w:val="ru-RU"/>
        </w:rPr>
        <w:t>ую</w:t>
      </w:r>
      <w:r>
        <w:rPr>
          <w:lang w:val="ru-RU"/>
        </w:rPr>
        <w:t xml:space="preserve"> систем</w:t>
      </w:r>
      <w:r w:rsidR="007948CD">
        <w:rPr>
          <w:lang w:val="ru-RU"/>
        </w:rPr>
        <w:t>у</w:t>
      </w:r>
      <w:r>
        <w:rPr>
          <w:lang w:val="ru-RU"/>
        </w:rPr>
        <w:t xml:space="preserve"> и отмечается п</w:t>
      </w:r>
      <w:r w:rsidR="007948CD">
        <w:rPr>
          <w:lang w:val="ru-RU"/>
        </w:rPr>
        <w:t>олоса частот, при которой уровень</w:t>
      </w:r>
      <w:r>
        <w:rPr>
          <w:lang w:val="ru-RU"/>
        </w:rPr>
        <w:t xml:space="preserve"> прин</w:t>
      </w:r>
      <w:r w:rsidR="007948CD">
        <w:rPr>
          <w:lang w:val="ru-RU"/>
        </w:rPr>
        <w:t>имаемой мощности</w:t>
      </w:r>
      <w:r>
        <w:rPr>
          <w:lang w:val="ru-RU"/>
        </w:rPr>
        <w:t xml:space="preserve"> падает. </w:t>
      </w:r>
      <w:r w:rsidR="00F94321">
        <w:rPr>
          <w:lang w:val="ru-RU"/>
        </w:rPr>
        <w:t>Таким образом определяется</w:t>
      </w:r>
      <w:r>
        <w:rPr>
          <w:lang w:val="ru-RU"/>
        </w:rPr>
        <w:t xml:space="preserve"> самая широкая полоса частот измерений, ширина которой меньше ширины п</w:t>
      </w:r>
      <w:r w:rsidR="007948CD">
        <w:rPr>
          <w:lang w:val="ru-RU"/>
        </w:rPr>
        <w:t xml:space="preserve">олосы </w:t>
      </w:r>
      <w:r>
        <w:rPr>
          <w:lang w:val="ru-RU"/>
        </w:rPr>
        <w:t>излучени</w:t>
      </w:r>
      <w:r w:rsidR="007948CD">
        <w:rPr>
          <w:lang w:val="ru-RU"/>
        </w:rPr>
        <w:t>й</w:t>
      </w:r>
      <w:r>
        <w:rPr>
          <w:lang w:val="ru-RU"/>
        </w:rPr>
        <w:t xml:space="preserve"> радара. Такая полоса частот измерений будет использоваться, пока</w:t>
      </w:r>
      <w:r w:rsidR="00F94321">
        <w:rPr>
          <w:lang w:val="ru-RU"/>
        </w:rPr>
        <w:t xml:space="preserve"> не возникнет необходимость в изменении этого параметра</w:t>
      </w:r>
      <w:r>
        <w:rPr>
          <w:lang w:val="ru-RU"/>
        </w:rPr>
        <w:t xml:space="preserve">, например </w:t>
      </w:r>
      <w:r w:rsidR="00F94321">
        <w:rPr>
          <w:lang w:val="ru-RU"/>
        </w:rPr>
        <w:t xml:space="preserve">возникнет </w:t>
      </w:r>
      <w:r>
        <w:rPr>
          <w:lang w:val="ru-RU"/>
        </w:rPr>
        <w:t xml:space="preserve">необходимость наблюдения </w:t>
      </w:r>
      <w:r w:rsidR="00F94321">
        <w:rPr>
          <w:lang w:val="ru-RU"/>
        </w:rPr>
        <w:t>р</w:t>
      </w:r>
      <w:r>
        <w:rPr>
          <w:lang w:val="ru-RU"/>
        </w:rPr>
        <w:t>адар</w:t>
      </w:r>
      <w:r w:rsidR="00F94321">
        <w:rPr>
          <w:lang w:val="ru-RU"/>
        </w:rPr>
        <w:t>а</w:t>
      </w:r>
      <w:r>
        <w:rPr>
          <w:lang w:val="ru-RU"/>
        </w:rPr>
        <w:t xml:space="preserve"> в конкретной полосе частот приемника.</w:t>
      </w:r>
    </w:p>
    <w:p w:rsidR="00E93789" w:rsidRPr="000057DA" w:rsidRDefault="00E93789" w:rsidP="005E2D2B">
      <w:pPr>
        <w:spacing w:line="236" w:lineRule="exact"/>
        <w:rPr>
          <w:lang w:val="ru-RU"/>
        </w:rPr>
      </w:pPr>
      <w:r>
        <w:rPr>
          <w:lang w:val="ru-RU"/>
        </w:rPr>
        <w:t xml:space="preserve">Дополнительными параметрами излучения радара, которые следует </w:t>
      </w:r>
      <w:r w:rsidR="0007388C">
        <w:rPr>
          <w:lang w:val="ru-RU"/>
        </w:rPr>
        <w:t>учитывать</w:t>
      </w:r>
      <w:r>
        <w:rPr>
          <w:lang w:val="ru-RU"/>
        </w:rPr>
        <w:t xml:space="preserve">, являются частота повторения импульсов, </w:t>
      </w:r>
      <w:r w:rsidRPr="000057DA">
        <w:rPr>
          <w:lang w:val="ru-RU"/>
        </w:rPr>
        <w:t>флуктуаци</w:t>
      </w:r>
      <w:r>
        <w:rPr>
          <w:lang w:val="ru-RU"/>
        </w:rPr>
        <w:t>я</w:t>
      </w:r>
      <w:r w:rsidRPr="000057DA">
        <w:rPr>
          <w:lang w:val="ru-RU"/>
        </w:rPr>
        <w:t xml:space="preserve"> временн</w:t>
      </w:r>
      <w:r w:rsidR="0007388C" w:rsidRPr="0007388C">
        <w:rPr>
          <w:i/>
          <w:iCs/>
          <w:lang w:val="ru-RU"/>
        </w:rPr>
        <w:t>о</w:t>
      </w:r>
      <w:r w:rsidRPr="000057DA">
        <w:rPr>
          <w:lang w:val="ru-RU"/>
        </w:rPr>
        <w:t>го положения импульсов</w:t>
      </w:r>
      <w:r>
        <w:rPr>
          <w:lang w:val="ru-RU"/>
        </w:rPr>
        <w:t xml:space="preserve"> (если </w:t>
      </w:r>
      <w:r w:rsidR="0007388C">
        <w:rPr>
          <w:lang w:val="ru-RU"/>
        </w:rPr>
        <w:t>таковая возникает</w:t>
      </w:r>
      <w:r>
        <w:rPr>
          <w:lang w:val="ru-RU"/>
        </w:rPr>
        <w:t>), разнесение импульсов (если имеется) и длительность импульсов. Первые три параметра можно измерить с помощью о</w:t>
      </w:r>
      <w:r w:rsidR="0007388C">
        <w:rPr>
          <w:lang w:val="ru-RU"/>
        </w:rPr>
        <w:t>с</w:t>
      </w:r>
      <w:r>
        <w:rPr>
          <w:lang w:val="ru-RU"/>
        </w:rPr>
        <w:t>циллограф</w:t>
      </w:r>
      <w:r w:rsidR="0007388C">
        <w:rPr>
          <w:lang w:val="ru-RU"/>
        </w:rPr>
        <w:t>а</w:t>
      </w:r>
      <w:r>
        <w:rPr>
          <w:lang w:val="ru-RU"/>
        </w:rPr>
        <w:t>, подключенного к вид</w:t>
      </w:r>
      <w:r w:rsidR="0007388C">
        <w:rPr>
          <w:lang w:val="ru-RU"/>
        </w:rPr>
        <w:t>е</w:t>
      </w:r>
      <w:r>
        <w:rPr>
          <w:lang w:val="ru-RU"/>
        </w:rPr>
        <w:t xml:space="preserve">овыходу анализатора спектра. Длительность </w:t>
      </w:r>
      <w:r w:rsidR="0007388C">
        <w:rPr>
          <w:lang w:val="ru-RU"/>
        </w:rPr>
        <w:t>РЧ</w:t>
      </w:r>
      <w:r>
        <w:rPr>
          <w:lang w:val="ru-RU"/>
        </w:rPr>
        <w:t xml:space="preserve"> импульсов (измеряемая на уровне 50% напряжения импульса) и время нарастания (в диапазоне 10</w:t>
      </w:r>
      <w:r w:rsidR="00521CEE">
        <w:rPr>
          <w:lang w:val="ru-RU"/>
        </w:rPr>
        <w:t>–</w:t>
      </w:r>
      <w:r>
        <w:rPr>
          <w:lang w:val="ru-RU"/>
        </w:rPr>
        <w:t xml:space="preserve">90% напряжения импульса) должны измеряться измерителем пиковых значений мощности или подходящим широкополосным </w:t>
      </w:r>
      <w:r w:rsidR="0007388C">
        <w:rPr>
          <w:lang w:val="ru-RU"/>
        </w:rPr>
        <w:t xml:space="preserve">РЧ </w:t>
      </w:r>
      <w:r>
        <w:rPr>
          <w:lang w:val="ru-RU"/>
        </w:rPr>
        <w:t>детекторным диодом, работающим в диапазоне квадратичной реакции. Диод должен быть корректно согласован с осциллографом, имеющим достаточную полосу частот для отображения формы импульсов без искажений, возникающих из-за ограниченности полосы частот детектора.</w:t>
      </w:r>
    </w:p>
    <w:p w:rsidR="00E93789" w:rsidRPr="00521CEE" w:rsidRDefault="00E93789" w:rsidP="005E2D2B">
      <w:pPr>
        <w:pStyle w:val="Headingi"/>
        <w:spacing w:line="236" w:lineRule="exact"/>
        <w:rPr>
          <w:lang w:val="ru-RU"/>
        </w:rPr>
      </w:pPr>
      <w:r w:rsidRPr="00521CEE">
        <w:rPr>
          <w:lang w:val="ru-RU"/>
        </w:rPr>
        <w:t>Шаг 4: откалибровать измерительную систему</w:t>
      </w:r>
    </w:p>
    <w:p w:rsidR="00E93789" w:rsidRPr="00AB704F" w:rsidRDefault="0050605E" w:rsidP="005E2D2B">
      <w:pPr>
        <w:spacing w:line="236" w:lineRule="exact"/>
        <w:rPr>
          <w:lang w:val="ru-RU"/>
        </w:rPr>
      </w:pPr>
      <w:r>
        <w:rPr>
          <w:lang w:val="ru-RU"/>
        </w:rPr>
        <w:t>Метод прямых измерений</w:t>
      </w:r>
      <w:r w:rsidR="00521CEE">
        <w:rPr>
          <w:lang w:val="ru-RU"/>
        </w:rPr>
        <w:t xml:space="preserve"> с ручным управлением</w:t>
      </w:r>
      <w:r w:rsidR="00521D35">
        <w:rPr>
          <w:lang w:val="ru-RU"/>
        </w:rPr>
        <w:t>:</w:t>
      </w:r>
    </w:p>
    <w:p w:rsidR="00E93789" w:rsidRPr="00345BB3" w:rsidRDefault="00E93789" w:rsidP="005E2D2B">
      <w:pPr>
        <w:pStyle w:val="enumlev1"/>
        <w:spacing w:line="236" w:lineRule="exact"/>
        <w:rPr>
          <w:lang w:val="ru-RU"/>
        </w:rPr>
      </w:pPr>
      <w:r w:rsidRPr="00345BB3">
        <w:rPr>
          <w:lang w:val="ru-RU"/>
        </w:rPr>
        <w:t>–</w:t>
      </w:r>
      <w:r w:rsidRPr="00345BB3">
        <w:rPr>
          <w:lang w:val="ru-RU"/>
        </w:rPr>
        <w:tab/>
      </w:r>
      <w:r>
        <w:rPr>
          <w:lang w:val="ru-RU"/>
        </w:rPr>
        <w:t>При</w:t>
      </w:r>
      <w:r w:rsidRPr="00345BB3">
        <w:rPr>
          <w:lang w:val="ru-RU"/>
        </w:rPr>
        <w:t xml:space="preserve"> </w:t>
      </w:r>
      <w:r>
        <w:rPr>
          <w:lang w:val="ru-RU"/>
        </w:rPr>
        <w:t>использовании</w:t>
      </w:r>
      <w:r w:rsidRPr="00345BB3">
        <w:rPr>
          <w:lang w:val="ru-RU"/>
        </w:rPr>
        <w:t xml:space="preserve"> </w:t>
      </w:r>
      <w:r>
        <w:rPr>
          <w:lang w:val="ru-RU"/>
        </w:rPr>
        <w:t>этого</w:t>
      </w:r>
      <w:r w:rsidRPr="00345BB3">
        <w:rPr>
          <w:lang w:val="ru-RU"/>
        </w:rPr>
        <w:t xml:space="preserve"> </w:t>
      </w:r>
      <w:r>
        <w:rPr>
          <w:lang w:val="ru-RU"/>
        </w:rPr>
        <w:t>метода</w:t>
      </w:r>
      <w:r w:rsidRPr="00345BB3">
        <w:rPr>
          <w:lang w:val="ru-RU"/>
        </w:rPr>
        <w:t xml:space="preserve"> </w:t>
      </w:r>
      <w:r>
        <w:rPr>
          <w:lang w:val="ru-RU"/>
        </w:rPr>
        <w:t>необходимо</w:t>
      </w:r>
      <w:r w:rsidRPr="00345BB3">
        <w:rPr>
          <w:lang w:val="ru-RU"/>
        </w:rPr>
        <w:t xml:space="preserve"> </w:t>
      </w:r>
      <w:r w:rsidRPr="00521D35">
        <w:t>откалибровать</w:t>
      </w:r>
      <w:r w:rsidRPr="00345BB3">
        <w:rPr>
          <w:lang w:val="ru-RU"/>
        </w:rPr>
        <w:t xml:space="preserve"> </w:t>
      </w:r>
      <w:r>
        <w:rPr>
          <w:lang w:val="ru-RU"/>
        </w:rPr>
        <w:t>все</w:t>
      </w:r>
      <w:r w:rsidRPr="00345BB3">
        <w:rPr>
          <w:lang w:val="ru-RU"/>
        </w:rPr>
        <w:t xml:space="preserve"> </w:t>
      </w:r>
      <w:r>
        <w:rPr>
          <w:lang w:val="ru-RU"/>
        </w:rPr>
        <w:t>измерительные</w:t>
      </w:r>
      <w:r w:rsidRPr="00345BB3">
        <w:rPr>
          <w:lang w:val="ru-RU"/>
        </w:rPr>
        <w:t xml:space="preserve"> </w:t>
      </w:r>
      <w:r>
        <w:rPr>
          <w:lang w:val="ru-RU"/>
        </w:rPr>
        <w:t>компоненты</w:t>
      </w:r>
      <w:r w:rsidRPr="00345BB3">
        <w:rPr>
          <w:lang w:val="ru-RU"/>
        </w:rPr>
        <w:t xml:space="preserve"> </w:t>
      </w:r>
      <w:r>
        <w:rPr>
          <w:lang w:val="ru-RU"/>
        </w:rPr>
        <w:t>индивидуально</w:t>
      </w:r>
      <w:r w:rsidRPr="00345BB3">
        <w:rPr>
          <w:lang w:val="ru-RU"/>
        </w:rPr>
        <w:t xml:space="preserve"> </w:t>
      </w:r>
      <w:r>
        <w:rPr>
          <w:lang w:val="ru-RU"/>
        </w:rPr>
        <w:t>или</w:t>
      </w:r>
      <w:r w:rsidRPr="00345BB3">
        <w:rPr>
          <w:lang w:val="ru-RU"/>
        </w:rPr>
        <w:t xml:space="preserve"> </w:t>
      </w:r>
      <w:r>
        <w:rPr>
          <w:lang w:val="ru-RU"/>
        </w:rPr>
        <w:t>всю</w:t>
      </w:r>
      <w:r w:rsidRPr="00345BB3">
        <w:rPr>
          <w:lang w:val="ru-RU"/>
        </w:rPr>
        <w:t xml:space="preserve"> </w:t>
      </w:r>
      <w:r>
        <w:rPr>
          <w:lang w:val="ru-RU"/>
        </w:rPr>
        <w:t>установку</w:t>
      </w:r>
      <w:r w:rsidRPr="00345BB3">
        <w:rPr>
          <w:lang w:val="ru-RU"/>
        </w:rPr>
        <w:t xml:space="preserve"> </w:t>
      </w:r>
      <w:r>
        <w:rPr>
          <w:lang w:val="ru-RU"/>
        </w:rPr>
        <w:t>в</w:t>
      </w:r>
      <w:r w:rsidRPr="00345BB3">
        <w:rPr>
          <w:lang w:val="ru-RU"/>
        </w:rPr>
        <w:t xml:space="preserve"> </w:t>
      </w:r>
      <w:r>
        <w:rPr>
          <w:lang w:val="ru-RU"/>
        </w:rPr>
        <w:t>целом</w:t>
      </w:r>
      <w:r w:rsidRPr="00345BB3">
        <w:rPr>
          <w:lang w:val="ru-RU"/>
        </w:rPr>
        <w:t>.</w:t>
      </w:r>
    </w:p>
    <w:p w:rsidR="00E93789" w:rsidRPr="00AB704F" w:rsidRDefault="0050605E" w:rsidP="005E2D2B">
      <w:pPr>
        <w:spacing w:line="236" w:lineRule="exact"/>
        <w:rPr>
          <w:lang w:val="ru-RU"/>
        </w:rPr>
      </w:pPr>
      <w:r>
        <w:rPr>
          <w:lang w:val="ru-RU"/>
        </w:rPr>
        <w:t>Метод прямых измерений</w:t>
      </w:r>
      <w:r w:rsidR="00E93789">
        <w:rPr>
          <w:lang w:val="ru-RU"/>
        </w:rPr>
        <w:t xml:space="preserve"> с автоматич</w:t>
      </w:r>
      <w:r w:rsidR="00521CEE">
        <w:rPr>
          <w:lang w:val="ru-RU"/>
        </w:rPr>
        <w:t>еским управлением</w:t>
      </w:r>
      <w:r w:rsidR="00521D35">
        <w:rPr>
          <w:lang w:val="ru-RU"/>
        </w:rPr>
        <w:t>:</w:t>
      </w:r>
    </w:p>
    <w:p w:rsidR="00E93789" w:rsidRPr="00345BB3" w:rsidRDefault="00E93789" w:rsidP="005E2D2B">
      <w:pPr>
        <w:pStyle w:val="enumlev1"/>
        <w:spacing w:line="236" w:lineRule="exact"/>
        <w:rPr>
          <w:lang w:val="ru-RU"/>
        </w:rPr>
      </w:pPr>
      <w:r w:rsidRPr="00C92EE7">
        <w:rPr>
          <w:lang w:val="ru-RU"/>
        </w:rPr>
        <w:t>–</w:t>
      </w:r>
      <w:r w:rsidRPr="00C92EE7">
        <w:rPr>
          <w:lang w:val="ru-RU"/>
        </w:rPr>
        <w:tab/>
      </w:r>
      <w:r>
        <w:rPr>
          <w:lang w:val="ru-RU"/>
        </w:rPr>
        <w:t>См</w:t>
      </w:r>
      <w:r w:rsidRPr="00C92EE7">
        <w:rPr>
          <w:lang w:val="ru-RU"/>
        </w:rPr>
        <w:t xml:space="preserve">. </w:t>
      </w:r>
      <w:r>
        <w:rPr>
          <w:lang w:val="ru-RU"/>
        </w:rPr>
        <w:t>Дополнение</w:t>
      </w:r>
      <w:r w:rsidR="00ED5294">
        <w:rPr>
          <w:lang w:val="ru-RU"/>
        </w:rPr>
        <w:t> </w:t>
      </w:r>
      <w:r w:rsidRPr="00C92EE7">
        <w:rPr>
          <w:lang w:val="ru-RU"/>
        </w:rPr>
        <w:t xml:space="preserve">2 </w:t>
      </w:r>
      <w:r>
        <w:rPr>
          <w:lang w:val="ru-RU"/>
        </w:rPr>
        <w:t>к</w:t>
      </w:r>
      <w:r w:rsidRPr="00C92EE7">
        <w:rPr>
          <w:lang w:val="ru-RU"/>
        </w:rPr>
        <w:t xml:space="preserve"> </w:t>
      </w:r>
      <w:r>
        <w:rPr>
          <w:lang w:val="ru-RU"/>
        </w:rPr>
        <w:t>Приложению</w:t>
      </w:r>
      <w:r w:rsidR="00ED5294">
        <w:rPr>
          <w:lang w:val="ru-RU"/>
        </w:rPr>
        <w:t> </w:t>
      </w:r>
      <w:r w:rsidRPr="00345BB3">
        <w:rPr>
          <w:lang w:val="ru-RU"/>
        </w:rPr>
        <w:t xml:space="preserve">1. </w:t>
      </w:r>
      <w:r>
        <w:rPr>
          <w:lang w:val="ru-RU"/>
        </w:rPr>
        <w:t>Рекомендуется</w:t>
      </w:r>
      <w:r w:rsidRPr="00345BB3">
        <w:rPr>
          <w:lang w:val="ru-RU"/>
        </w:rPr>
        <w:t xml:space="preserve"> </w:t>
      </w:r>
      <w:r>
        <w:rPr>
          <w:lang w:val="ru-RU"/>
        </w:rPr>
        <w:t>откалибровать</w:t>
      </w:r>
      <w:r w:rsidRPr="00345BB3">
        <w:rPr>
          <w:lang w:val="ru-RU"/>
        </w:rPr>
        <w:t xml:space="preserve"> </w:t>
      </w:r>
      <w:r w:rsidRPr="00521D35">
        <w:t>шумовой</w:t>
      </w:r>
      <w:r w:rsidRPr="00345BB3">
        <w:rPr>
          <w:lang w:val="ru-RU"/>
        </w:rPr>
        <w:t xml:space="preserve"> </w:t>
      </w:r>
      <w:r>
        <w:rPr>
          <w:lang w:val="ru-RU"/>
        </w:rPr>
        <w:t>диод</w:t>
      </w:r>
      <w:r w:rsidRPr="00345BB3">
        <w:rPr>
          <w:lang w:val="ru-RU"/>
        </w:rPr>
        <w:t xml:space="preserve">, </w:t>
      </w:r>
      <w:r>
        <w:rPr>
          <w:lang w:val="ru-RU"/>
        </w:rPr>
        <w:t>хотя</w:t>
      </w:r>
      <w:r w:rsidRPr="00345BB3">
        <w:rPr>
          <w:lang w:val="ru-RU"/>
        </w:rPr>
        <w:t xml:space="preserve"> </w:t>
      </w:r>
      <w:r>
        <w:rPr>
          <w:lang w:val="ru-RU"/>
        </w:rPr>
        <w:t>можно</w:t>
      </w:r>
      <w:r w:rsidRPr="00345BB3">
        <w:rPr>
          <w:lang w:val="ru-RU"/>
        </w:rPr>
        <w:t xml:space="preserve"> </w:t>
      </w:r>
      <w:r>
        <w:rPr>
          <w:lang w:val="ru-RU"/>
        </w:rPr>
        <w:t>воспользоваться</w:t>
      </w:r>
      <w:r w:rsidRPr="00345BB3">
        <w:rPr>
          <w:lang w:val="ru-RU"/>
        </w:rPr>
        <w:t xml:space="preserve"> </w:t>
      </w:r>
      <w:r>
        <w:rPr>
          <w:lang w:val="ru-RU"/>
        </w:rPr>
        <w:t>другими</w:t>
      </w:r>
      <w:r w:rsidRPr="00345BB3">
        <w:rPr>
          <w:lang w:val="ru-RU"/>
        </w:rPr>
        <w:t xml:space="preserve"> </w:t>
      </w:r>
      <w:r>
        <w:rPr>
          <w:lang w:val="ru-RU"/>
        </w:rPr>
        <w:t>методами</w:t>
      </w:r>
      <w:r w:rsidRPr="00345BB3">
        <w:rPr>
          <w:lang w:val="ru-RU"/>
        </w:rPr>
        <w:t xml:space="preserve">, </w:t>
      </w:r>
      <w:r>
        <w:rPr>
          <w:lang w:val="ru-RU"/>
        </w:rPr>
        <w:t>в</w:t>
      </w:r>
      <w:r w:rsidRPr="00345BB3">
        <w:rPr>
          <w:lang w:val="ru-RU"/>
        </w:rPr>
        <w:t xml:space="preserve"> </w:t>
      </w:r>
      <w:r>
        <w:rPr>
          <w:lang w:val="ru-RU"/>
        </w:rPr>
        <w:t>которых</w:t>
      </w:r>
      <w:r w:rsidRPr="00345BB3">
        <w:rPr>
          <w:lang w:val="ru-RU"/>
        </w:rPr>
        <w:t xml:space="preserve"> </w:t>
      </w:r>
      <w:r>
        <w:rPr>
          <w:lang w:val="ru-RU"/>
        </w:rPr>
        <w:t>применяются</w:t>
      </w:r>
      <w:r w:rsidRPr="00345BB3">
        <w:rPr>
          <w:lang w:val="ru-RU"/>
        </w:rPr>
        <w:t xml:space="preserve"> </w:t>
      </w:r>
      <w:r>
        <w:rPr>
          <w:lang w:val="ru-RU"/>
        </w:rPr>
        <w:t>генераторы</w:t>
      </w:r>
      <w:r w:rsidRPr="00345BB3">
        <w:rPr>
          <w:lang w:val="ru-RU"/>
        </w:rPr>
        <w:t xml:space="preserve"> </w:t>
      </w:r>
      <w:r>
        <w:rPr>
          <w:lang w:val="ru-RU"/>
        </w:rPr>
        <w:t>сигналов</w:t>
      </w:r>
      <w:r w:rsidRPr="00345BB3">
        <w:rPr>
          <w:lang w:val="ru-RU"/>
        </w:rPr>
        <w:t>.</w:t>
      </w:r>
    </w:p>
    <w:p w:rsidR="00870D0A" w:rsidRPr="00521CEE" w:rsidRDefault="00870D0A" w:rsidP="00870D0A">
      <w:pPr>
        <w:pStyle w:val="Headingi"/>
        <w:rPr>
          <w:lang w:val="ru-RU"/>
        </w:rPr>
      </w:pPr>
      <w:r w:rsidRPr="00521CEE">
        <w:rPr>
          <w:lang w:val="ru-RU"/>
        </w:rPr>
        <w:lastRenderedPageBreak/>
        <w:t>Шаг 5: задать параметры программного обеспечения измерительной системы (только при автоматическом методе)</w:t>
      </w:r>
    </w:p>
    <w:p w:rsidR="00870D0A" w:rsidRPr="00F30F70" w:rsidRDefault="00870D0A" w:rsidP="00ED5294">
      <w:pPr>
        <w:rPr>
          <w:lang w:val="ru-RU"/>
        </w:rPr>
      </w:pPr>
      <w:r>
        <w:rPr>
          <w:lang w:val="ru-RU"/>
        </w:rPr>
        <w:t>Для программного обеспечения измерительной системы необходимо задать начальную частоту (МГц), конечную частоту (МГц), размер шага (МГц), интервал между шагами (МГц), ширин</w:t>
      </w:r>
      <w:r w:rsidR="00ED5294">
        <w:rPr>
          <w:lang w:val="ru-RU"/>
        </w:rPr>
        <w:t>у</w:t>
      </w:r>
      <w:r>
        <w:rPr>
          <w:lang w:val="ru-RU"/>
        </w:rPr>
        <w:t xml:space="preserve"> полосы </w:t>
      </w:r>
      <w:r w:rsidR="009C274C">
        <w:rPr>
          <w:lang w:val="ru-RU"/>
        </w:rPr>
        <w:t>ПЧ</w:t>
      </w:r>
      <w:r>
        <w:rPr>
          <w:lang w:val="ru-RU"/>
        </w:rPr>
        <w:t xml:space="preserve"> (МГц), ширин</w:t>
      </w:r>
      <w:r w:rsidR="00ED5294">
        <w:rPr>
          <w:lang w:val="ru-RU"/>
        </w:rPr>
        <w:t>у</w:t>
      </w:r>
      <w:r>
        <w:rPr>
          <w:lang w:val="ru-RU"/>
        </w:rPr>
        <w:t xml:space="preserve"> полосы частот вид</w:t>
      </w:r>
      <w:r w:rsidR="00ED5294">
        <w:rPr>
          <w:lang w:val="ru-RU"/>
        </w:rPr>
        <w:t>е</w:t>
      </w:r>
      <w:r>
        <w:rPr>
          <w:lang w:val="ru-RU"/>
        </w:rPr>
        <w:t xml:space="preserve">осигналов (не меньше ширины полосы </w:t>
      </w:r>
      <w:r w:rsidR="009C274C">
        <w:rPr>
          <w:lang w:val="ru-RU"/>
        </w:rPr>
        <w:t>ПЧ</w:t>
      </w:r>
      <w:r>
        <w:rPr>
          <w:lang w:val="ru-RU"/>
        </w:rPr>
        <w:t>), параметры детектора (величина положительного пика), эталонный уровень анализатора спектра (обычно</w:t>
      </w:r>
      <w:r w:rsidR="00ED5294">
        <w:rPr>
          <w:lang w:val="ru-RU"/>
        </w:rPr>
        <w:t xml:space="preserve"> </w:t>
      </w:r>
      <w:r>
        <w:rPr>
          <w:lang w:val="ru-RU"/>
        </w:rPr>
        <w:t>10</w:t>
      </w:r>
      <w:r w:rsidR="00EE5CFB">
        <w:rPr>
          <w:lang w:val="ru-RU"/>
        </w:rPr>
        <w:t> дБ</w:t>
      </w:r>
      <w:r>
        <w:rPr>
          <w:lang w:val="ru-RU"/>
        </w:rPr>
        <w:t>м</w:t>
      </w:r>
      <w:r w:rsidRPr="00F30F70">
        <w:rPr>
          <w:lang w:val="ru-RU"/>
        </w:rPr>
        <w:t>)</w:t>
      </w:r>
      <w:r>
        <w:rPr>
          <w:lang w:val="ru-RU"/>
        </w:rPr>
        <w:t>, начальное ослабление на начальной частоте (обычно 0</w:t>
      </w:r>
      <w:r w:rsidR="00EE5CFB">
        <w:rPr>
          <w:lang w:val="ru-RU"/>
        </w:rPr>
        <w:t> дБ</w:t>
      </w:r>
      <w:r>
        <w:rPr>
          <w:lang w:val="ru-RU"/>
        </w:rPr>
        <w:t>), дополнительные данные, относящиеся к мест</w:t>
      </w:r>
      <w:r w:rsidR="00ED5294">
        <w:rPr>
          <w:lang w:val="ru-RU"/>
        </w:rPr>
        <w:t>оположению</w:t>
      </w:r>
      <w:r>
        <w:rPr>
          <w:lang w:val="ru-RU"/>
        </w:rPr>
        <w:t xml:space="preserve"> измерений (например, на</w:t>
      </w:r>
      <w:r w:rsidR="00ED5294">
        <w:rPr>
          <w:lang w:val="ru-RU"/>
        </w:rPr>
        <w:t>звание</w:t>
      </w:r>
      <w:r>
        <w:rPr>
          <w:lang w:val="ru-RU"/>
        </w:rPr>
        <w:t xml:space="preserve"> радара, </w:t>
      </w:r>
      <w:r w:rsidR="00ED5294">
        <w:rPr>
          <w:lang w:val="ru-RU"/>
        </w:rPr>
        <w:t>название</w:t>
      </w:r>
      <w:r>
        <w:rPr>
          <w:lang w:val="ru-RU"/>
        </w:rPr>
        <w:t xml:space="preserve"> проекта измерений и т. д.).</w:t>
      </w:r>
    </w:p>
    <w:p w:rsidR="00870D0A" w:rsidRPr="00521CEE" w:rsidRDefault="00870D0A" w:rsidP="00ED5294">
      <w:pPr>
        <w:pStyle w:val="Headingi"/>
        <w:rPr>
          <w:lang w:val="ru-RU"/>
        </w:rPr>
      </w:pPr>
      <w:r w:rsidRPr="00521CEE">
        <w:rPr>
          <w:lang w:val="ru-RU"/>
        </w:rPr>
        <w:t>Шаг 6: проверить линейность при выполнении измерени</w:t>
      </w:r>
      <w:r w:rsidR="00ED5294" w:rsidRPr="00521CEE">
        <w:rPr>
          <w:lang w:val="ru-RU"/>
        </w:rPr>
        <w:t>й</w:t>
      </w:r>
    </w:p>
    <w:p w:rsidR="00870D0A" w:rsidRPr="00F30F70" w:rsidRDefault="00870D0A" w:rsidP="00ED5294">
      <w:pPr>
        <w:rPr>
          <w:lang w:val="ru-RU"/>
        </w:rPr>
      </w:pPr>
      <w:r>
        <w:rPr>
          <w:lang w:val="ru-RU"/>
        </w:rPr>
        <w:t>Важно поддерживать целостность измерени</w:t>
      </w:r>
      <w:r w:rsidR="00ED5294">
        <w:rPr>
          <w:lang w:val="ru-RU"/>
        </w:rPr>
        <w:t>й</w:t>
      </w:r>
      <w:r>
        <w:rPr>
          <w:lang w:val="ru-RU"/>
        </w:rPr>
        <w:t xml:space="preserve">, проверяя линейность в ходе измерений. При измерениях как на основной частоте, так и в области побочных излучений линейность системы должна проверяться путем периодического включения </w:t>
      </w:r>
      <w:r w:rsidR="00F77246">
        <w:rPr>
          <w:lang w:val="ru-RU"/>
        </w:rPr>
        <w:t>РЧ</w:t>
      </w:r>
      <w:r>
        <w:rPr>
          <w:lang w:val="ru-RU"/>
        </w:rPr>
        <w:t xml:space="preserve"> ослабления на 10</w:t>
      </w:r>
      <w:r w:rsidR="00EE5CFB">
        <w:rPr>
          <w:lang w:val="ru-RU"/>
        </w:rPr>
        <w:t> дБ</w:t>
      </w:r>
      <w:r>
        <w:rPr>
          <w:lang w:val="ru-RU"/>
        </w:rPr>
        <w:t xml:space="preserve"> в радиочастотном входном каскаде перед </w:t>
      </w:r>
      <w:r w:rsidR="00ED5294">
        <w:rPr>
          <w:lang w:val="ru-RU"/>
        </w:rPr>
        <w:t>МШУ</w:t>
      </w:r>
      <w:r>
        <w:rPr>
          <w:lang w:val="ru-RU"/>
        </w:rPr>
        <w:t>. Результат всегда должен быть одинаков: снижение уровня измеренного сигнала на 10</w:t>
      </w:r>
      <w:r w:rsidR="00EE5CFB">
        <w:rPr>
          <w:lang w:val="ru-RU"/>
        </w:rPr>
        <w:t> дБ</w:t>
      </w:r>
      <w:r>
        <w:rPr>
          <w:lang w:val="ru-RU"/>
        </w:rPr>
        <w:t>. Если наблюдаемое снижение уровня отличается от 10</w:t>
      </w:r>
      <w:r w:rsidR="00EE5CFB">
        <w:rPr>
          <w:lang w:val="ru-RU"/>
        </w:rPr>
        <w:t> дБ</w:t>
      </w:r>
      <w:r>
        <w:rPr>
          <w:lang w:val="ru-RU"/>
        </w:rPr>
        <w:t xml:space="preserve">, либо входной каскад перегружен, либо имеет место просачивание нежелательных сигналов. </w:t>
      </w:r>
      <w:r w:rsidR="00ED5294">
        <w:rPr>
          <w:lang w:val="ru-RU"/>
        </w:rPr>
        <w:t>Надлежащее</w:t>
      </w:r>
      <w:r>
        <w:rPr>
          <w:lang w:val="ru-RU"/>
        </w:rPr>
        <w:t xml:space="preserve"> </w:t>
      </w:r>
      <w:r w:rsidR="00ED5294">
        <w:rPr>
          <w:lang w:val="ru-RU"/>
        </w:rPr>
        <w:t>схема</w:t>
      </w:r>
      <w:r>
        <w:rPr>
          <w:lang w:val="ru-RU"/>
        </w:rPr>
        <w:t xml:space="preserve"> системы позволяет минимизировать </w:t>
      </w:r>
      <w:r w:rsidR="00ED5294">
        <w:rPr>
          <w:lang w:val="ru-RU"/>
        </w:rPr>
        <w:t>эти потенциальные</w:t>
      </w:r>
      <w:r>
        <w:rPr>
          <w:lang w:val="ru-RU"/>
        </w:rPr>
        <w:t xml:space="preserve"> проблемы. Если же они все-таки возникают, можно предложить либо принять дополнительные шаги по защите измерительной системы, либо переместить ее в другое место</w:t>
      </w:r>
      <w:r w:rsidR="00ED5294">
        <w:rPr>
          <w:lang w:val="ru-RU"/>
        </w:rPr>
        <w:t>положение</w:t>
      </w:r>
      <w:r>
        <w:rPr>
          <w:lang w:val="ru-RU"/>
        </w:rPr>
        <w:t>, как описано выше</w:t>
      </w:r>
      <w:r w:rsidR="00ED5294">
        <w:rPr>
          <w:lang w:val="ru-RU"/>
        </w:rPr>
        <w:t>,</w:t>
      </w:r>
      <w:r>
        <w:rPr>
          <w:lang w:val="ru-RU"/>
        </w:rPr>
        <w:t xml:space="preserve"> на </w:t>
      </w:r>
      <w:r w:rsidR="00ED5294">
        <w:rPr>
          <w:lang w:val="ru-RU"/>
        </w:rPr>
        <w:t>ш</w:t>
      </w:r>
      <w:r>
        <w:rPr>
          <w:lang w:val="ru-RU"/>
        </w:rPr>
        <w:t>аге</w:t>
      </w:r>
      <w:r w:rsidR="00ED5294">
        <w:rPr>
          <w:lang w:val="ru-RU"/>
        </w:rPr>
        <w:t> </w:t>
      </w:r>
      <w:r>
        <w:rPr>
          <w:lang w:val="ru-RU"/>
        </w:rPr>
        <w:t>2.</w:t>
      </w:r>
    </w:p>
    <w:p w:rsidR="00870D0A" w:rsidRPr="00521CEE" w:rsidRDefault="00870D0A" w:rsidP="00870D0A">
      <w:pPr>
        <w:pStyle w:val="Headingi"/>
        <w:rPr>
          <w:lang w:val="ru-RU"/>
        </w:rPr>
      </w:pPr>
      <w:r w:rsidRPr="00521CEE">
        <w:rPr>
          <w:lang w:val="ru-RU"/>
        </w:rPr>
        <w:t xml:space="preserve">Шаг 7: измерить излучение радара в нескольких диапазонах </w:t>
      </w:r>
      <w:r w:rsidR="009C274C" w:rsidRPr="00521CEE">
        <w:rPr>
          <w:lang w:val="ru-RU"/>
        </w:rPr>
        <w:t>ПЧ</w:t>
      </w:r>
      <w:r w:rsidRPr="00521CEE">
        <w:rPr>
          <w:lang w:val="ru-RU"/>
        </w:rPr>
        <w:t xml:space="preserve"> (рекомендуемое, но не обязательное требование)</w:t>
      </w:r>
    </w:p>
    <w:p w:rsidR="00870D0A" w:rsidRPr="00AA428B" w:rsidRDefault="00870D0A" w:rsidP="00ED5294">
      <w:pPr>
        <w:rPr>
          <w:lang w:val="ru-RU"/>
        </w:rPr>
      </w:pPr>
      <w:r>
        <w:rPr>
          <w:lang w:val="ru-RU"/>
        </w:rPr>
        <w:t xml:space="preserve">Возможно, </w:t>
      </w:r>
      <w:r w:rsidR="00ED5294">
        <w:rPr>
          <w:lang w:val="ru-RU"/>
        </w:rPr>
        <w:t>целесообразно</w:t>
      </w:r>
      <w:r>
        <w:rPr>
          <w:lang w:val="ru-RU"/>
        </w:rPr>
        <w:t xml:space="preserve"> измерить излучение радара в нескольких диапазонах частот. Подобные измерения позволяют однозначно судить об изменении измеренной мощности радара, зависящей от ширины поло</w:t>
      </w:r>
      <w:r w:rsidR="00ED5294">
        <w:rPr>
          <w:lang w:val="ru-RU"/>
        </w:rPr>
        <w:t xml:space="preserve">сы частот приемника, на любой </w:t>
      </w:r>
      <w:r>
        <w:rPr>
          <w:lang w:val="ru-RU"/>
        </w:rPr>
        <w:t>данной частоте спектра.</w:t>
      </w:r>
    </w:p>
    <w:p w:rsidR="005F1276" w:rsidRPr="00870D0A" w:rsidRDefault="005F1276" w:rsidP="009F1441">
      <w:pPr>
        <w:rPr>
          <w:lang w:val="ru-RU"/>
        </w:rPr>
      </w:pPr>
    </w:p>
    <w:p w:rsidR="005F1276" w:rsidRPr="00870D0A" w:rsidRDefault="005F1276" w:rsidP="009F1441">
      <w:pPr>
        <w:rPr>
          <w:lang w:val="ru-RU"/>
        </w:rPr>
      </w:pPr>
    </w:p>
    <w:p w:rsidR="005F1276" w:rsidRPr="00870D0A" w:rsidRDefault="005F1276" w:rsidP="009F1441">
      <w:pPr>
        <w:rPr>
          <w:lang w:val="ru-RU"/>
        </w:rPr>
      </w:pPr>
    </w:p>
    <w:p w:rsidR="005F1276" w:rsidRPr="00AF0253" w:rsidRDefault="00870D0A" w:rsidP="009F1441">
      <w:pPr>
        <w:pStyle w:val="AppendixNoTitle"/>
        <w:rPr>
          <w:szCs w:val="26"/>
          <w:lang w:val="ru-RU"/>
        </w:rPr>
      </w:pPr>
      <w:r w:rsidRPr="00AF0253">
        <w:rPr>
          <w:szCs w:val="26"/>
          <w:lang w:val="ru-RU"/>
        </w:rPr>
        <w:t>Дополнение 2</w:t>
      </w:r>
      <w:r w:rsidR="005F1276" w:rsidRPr="00AF0253">
        <w:rPr>
          <w:szCs w:val="26"/>
          <w:lang w:val="ru-RU"/>
        </w:rPr>
        <w:br/>
      </w:r>
      <w:r w:rsidRPr="00AF0253">
        <w:rPr>
          <w:szCs w:val="26"/>
          <w:lang w:val="ru-RU"/>
        </w:rPr>
        <w:t>к Приложению 1</w:t>
      </w:r>
      <w:r w:rsidR="005F1276" w:rsidRPr="00AF0253">
        <w:rPr>
          <w:szCs w:val="26"/>
          <w:lang w:val="ru-RU"/>
        </w:rPr>
        <w:br/>
      </w:r>
      <w:r w:rsidR="005F1276" w:rsidRPr="00AF0253">
        <w:rPr>
          <w:szCs w:val="26"/>
          <w:lang w:val="ru-RU"/>
        </w:rPr>
        <w:br/>
      </w:r>
      <w:r w:rsidRPr="00AF0253">
        <w:rPr>
          <w:szCs w:val="26"/>
          <w:lang w:val="ru-RU"/>
        </w:rPr>
        <w:t>Калибровка усиления и коэффициента шума с помощью шумового диода</w:t>
      </w:r>
    </w:p>
    <w:p w:rsidR="00870D0A" w:rsidRPr="00996BC7" w:rsidRDefault="00870D0A" w:rsidP="005E2D2B">
      <w:pPr>
        <w:rPr>
          <w:lang w:val="ru-RU"/>
        </w:rPr>
      </w:pPr>
      <w:r>
        <w:rPr>
          <w:lang w:val="ru-RU"/>
        </w:rPr>
        <w:t xml:space="preserve">Калибровка измерительной системы должна производиться перед каждым измерением </w:t>
      </w:r>
      <w:r w:rsidR="004269E8">
        <w:rPr>
          <w:lang w:val="ru-RU"/>
        </w:rPr>
        <w:t xml:space="preserve">в </w:t>
      </w:r>
      <w:r>
        <w:rPr>
          <w:lang w:val="ru-RU"/>
        </w:rPr>
        <w:t>спектр</w:t>
      </w:r>
      <w:r w:rsidR="004269E8">
        <w:rPr>
          <w:lang w:val="ru-RU"/>
        </w:rPr>
        <w:t>е</w:t>
      </w:r>
      <w:r>
        <w:rPr>
          <w:lang w:val="ru-RU"/>
        </w:rPr>
        <w:t xml:space="preserve"> излучения радара. При выполнении измерения к каждой точке </w:t>
      </w:r>
      <w:r w:rsidR="0088262E">
        <w:rPr>
          <w:lang w:val="ru-RU"/>
        </w:rPr>
        <w:t>измерений</w:t>
      </w:r>
      <w:r>
        <w:rPr>
          <w:lang w:val="ru-RU"/>
        </w:rPr>
        <w:t xml:space="preserve"> может быть автоматически добавлена коррекция усиления. При коэффициенте шума измерительной системы, не превосходящем 20</w:t>
      </w:r>
      <w:r w:rsidR="00EE5CFB">
        <w:rPr>
          <w:lang w:val="ru-RU"/>
        </w:rPr>
        <w:t> дБ</w:t>
      </w:r>
      <w:r>
        <w:rPr>
          <w:lang w:val="ru-RU"/>
        </w:rPr>
        <w:t xml:space="preserve">, можно использовать калибровку (проводимую по описанным ниже правилам) </w:t>
      </w:r>
      <w:r w:rsidR="0088262E">
        <w:rPr>
          <w:lang w:val="ru-RU"/>
        </w:rPr>
        <w:t xml:space="preserve">с помощью </w:t>
      </w:r>
      <w:r w:rsidRPr="00996BC7">
        <w:rPr>
          <w:i/>
          <w:lang w:val="en-US"/>
        </w:rPr>
        <w:t>Y</w:t>
      </w:r>
      <w:r w:rsidR="005E2D2B">
        <w:rPr>
          <w:i/>
          <w:lang w:val="ru-RU"/>
        </w:rPr>
        <w:noBreakHyphen/>
      </w:r>
      <w:r w:rsidR="0088262E">
        <w:rPr>
          <w:iCs/>
          <w:lang w:val="ru-RU"/>
        </w:rPr>
        <w:t xml:space="preserve">факторного анализа </w:t>
      </w:r>
      <w:r w:rsidR="00B042B1">
        <w:rPr>
          <w:iCs/>
          <w:lang w:val="ru-RU"/>
        </w:rPr>
        <w:t>на основе</w:t>
      </w:r>
      <w:r w:rsidR="0088262E">
        <w:rPr>
          <w:iCs/>
          <w:lang w:val="ru-RU"/>
        </w:rPr>
        <w:t xml:space="preserve"> шумового</w:t>
      </w:r>
      <w:r>
        <w:rPr>
          <w:lang w:val="ru-RU"/>
        </w:rPr>
        <w:t xml:space="preserve"> диода. В настоящем Дополнении описаны теоретические вопросы и процедура такой калибровки.</w:t>
      </w:r>
    </w:p>
    <w:p w:rsidR="00870D0A" w:rsidRPr="00F40625" w:rsidRDefault="00870D0A" w:rsidP="00101ABE">
      <w:pPr>
        <w:spacing w:before="140"/>
        <w:rPr>
          <w:lang w:val="ru-RU"/>
        </w:rPr>
      </w:pPr>
      <w:r>
        <w:rPr>
          <w:lang w:val="ru-RU"/>
        </w:rPr>
        <w:t>Калибровка шумового диода приемника, настроенного на конкретную частоту, может быть описана в терминах компонентов с сосредото</w:t>
      </w:r>
      <w:r w:rsidR="0088262E">
        <w:rPr>
          <w:lang w:val="ru-RU"/>
        </w:rPr>
        <w:t>ченными параметрами (см. рисунок </w:t>
      </w:r>
      <w:r>
        <w:rPr>
          <w:lang w:val="ru-RU"/>
        </w:rPr>
        <w:t xml:space="preserve">8). На этом рисунке символом </w:t>
      </w:r>
      <w:r w:rsidRPr="0026695E">
        <w:sym w:font="Symbol" w:char="F053"/>
      </w:r>
      <w:r w:rsidRPr="00EA64C8">
        <w:rPr>
          <w:lang w:val="ru-RU"/>
        </w:rPr>
        <w:t xml:space="preserve"> </w:t>
      </w:r>
      <w:r>
        <w:rPr>
          <w:lang w:val="ru-RU"/>
        </w:rPr>
        <w:t xml:space="preserve">обозначена функция суммирования мощности, линейно суммирующая любую мощность на входе измерительной системы с мощностью собственных шумов системы. Символом </w:t>
      </w:r>
      <w:r>
        <w:rPr>
          <w:lang w:val="en-US"/>
        </w:rPr>
        <w:t>g</w:t>
      </w:r>
      <w:r>
        <w:rPr>
          <w:lang w:val="ru-RU"/>
        </w:rPr>
        <w:t xml:space="preserve"> обозначен</w:t>
      </w:r>
      <w:r w:rsidR="00B042B1">
        <w:rPr>
          <w:lang w:val="ru-RU"/>
        </w:rPr>
        <w:t>о</w:t>
      </w:r>
      <w:r>
        <w:rPr>
          <w:lang w:val="ru-RU"/>
        </w:rPr>
        <w:t xml:space="preserve"> общ</w:t>
      </w:r>
      <w:r w:rsidR="00B042B1">
        <w:rPr>
          <w:lang w:val="ru-RU"/>
        </w:rPr>
        <w:t>ее</w:t>
      </w:r>
      <w:r>
        <w:rPr>
          <w:lang w:val="ru-RU"/>
        </w:rPr>
        <w:t xml:space="preserve"> усилени</w:t>
      </w:r>
      <w:r w:rsidR="00B042B1">
        <w:rPr>
          <w:lang w:val="ru-RU"/>
        </w:rPr>
        <w:t>е</w:t>
      </w:r>
      <w:r>
        <w:rPr>
          <w:lang w:val="ru-RU"/>
        </w:rPr>
        <w:t xml:space="preserve"> измерительной системы. Коэффициент шума измери</w:t>
      </w:r>
      <w:r w:rsidR="00B042B1">
        <w:rPr>
          <w:lang w:val="ru-RU"/>
        </w:rPr>
        <w:t xml:space="preserve">тельной системы имеет обозначение </w:t>
      </w:r>
      <w:r>
        <w:rPr>
          <w:lang w:val="en-US"/>
        </w:rPr>
        <w:t>nf</w:t>
      </w:r>
      <w:r>
        <w:rPr>
          <w:lang w:val="ru-RU"/>
        </w:rPr>
        <w:t>, а</w:t>
      </w:r>
      <w:r w:rsidR="00101ABE">
        <w:rPr>
          <w:lang w:val="ru-RU"/>
        </w:rPr>
        <w:t> </w:t>
      </w:r>
      <w:r w:rsidRPr="00F40625">
        <w:rPr>
          <w:lang w:val="ru-RU"/>
        </w:rPr>
        <w:t xml:space="preserve">коэффициент избыточного шума </w:t>
      </w:r>
      <w:r>
        <w:rPr>
          <w:lang w:val="ru-RU"/>
        </w:rPr>
        <w:t>шумового диода</w:t>
      </w:r>
      <w:r w:rsidR="00B042B1">
        <w:rPr>
          <w:lang w:val="ru-RU"/>
        </w:rPr>
        <w:t> –</w:t>
      </w:r>
      <w:r w:rsidR="005E2D2B">
        <w:rPr>
          <w:lang w:val="ru-RU"/>
        </w:rPr>
        <w:t> </w:t>
      </w:r>
      <w:r>
        <w:rPr>
          <w:lang w:val="en-US"/>
        </w:rPr>
        <w:t>enr</w:t>
      </w:r>
      <w:r>
        <w:rPr>
          <w:lang w:val="ru-RU"/>
        </w:rPr>
        <w:t>. (В</w:t>
      </w:r>
      <w:r w:rsidR="00835B98">
        <w:rPr>
          <w:lang w:val="ru-RU"/>
        </w:rPr>
        <w:t> </w:t>
      </w:r>
      <w:r w:rsidR="00B042B1">
        <w:rPr>
          <w:lang w:val="ru-RU"/>
        </w:rPr>
        <w:t>настоящем</w:t>
      </w:r>
      <w:r>
        <w:rPr>
          <w:lang w:val="ru-RU"/>
        </w:rPr>
        <w:t xml:space="preserve"> Дополнении все алгебраические величины, обозначенные строчными буквами, например </w:t>
      </w:r>
      <w:r>
        <w:rPr>
          <w:lang w:val="en-US"/>
        </w:rPr>
        <w:t>g</w:t>
      </w:r>
      <w:r>
        <w:rPr>
          <w:lang w:val="ru-RU"/>
        </w:rPr>
        <w:t xml:space="preserve">, имеют линейные единицы измерения. Все величины, обозначенные прописными буквами, например </w:t>
      </w:r>
      <w:r>
        <w:rPr>
          <w:lang w:val="en-US"/>
        </w:rPr>
        <w:t>G</w:t>
      </w:r>
      <w:r>
        <w:rPr>
          <w:lang w:val="ru-RU"/>
        </w:rPr>
        <w:t>, измеряются в децибелах).</w:t>
      </w:r>
    </w:p>
    <w:p w:rsidR="005F1276" w:rsidRPr="00CB158D" w:rsidRDefault="00E92929" w:rsidP="00B042B1">
      <w:pPr>
        <w:pStyle w:val="FigureNo"/>
        <w:rPr>
          <w:lang w:val="ru-RU"/>
        </w:rPr>
      </w:pPr>
      <w:r>
        <w:rPr>
          <w:szCs w:val="18"/>
          <w:lang w:val="ru-RU"/>
        </w:rPr>
        <w:lastRenderedPageBreak/>
        <w:t>РИСУНОК</w:t>
      </w:r>
      <w:r w:rsidRPr="00F31A78">
        <w:rPr>
          <w:szCs w:val="18"/>
          <w:lang w:val="ru-RU"/>
        </w:rPr>
        <w:t xml:space="preserve"> 8</w:t>
      </w:r>
    </w:p>
    <w:p w:rsidR="005F1276" w:rsidRPr="00705C78" w:rsidRDefault="00E92929" w:rsidP="00B042B1">
      <w:pPr>
        <w:pStyle w:val="Figuretitle"/>
        <w:rPr>
          <w:rFonts w:ascii="Times New Roman" w:hAnsi="Times New Roman"/>
          <w:lang w:val="ru-RU"/>
        </w:rPr>
      </w:pPr>
      <w:r>
        <w:rPr>
          <w:rFonts w:ascii="Times New Roman" w:hAnsi="Times New Roman"/>
          <w:lang w:val="ru-RU"/>
        </w:rPr>
        <w:t>Блок</w:t>
      </w:r>
      <w:r w:rsidRPr="00F31A78">
        <w:rPr>
          <w:rFonts w:ascii="Times New Roman" w:hAnsi="Times New Roman"/>
          <w:lang w:val="ru-RU"/>
        </w:rPr>
        <w:t>-</w:t>
      </w:r>
      <w:r>
        <w:rPr>
          <w:rFonts w:ascii="Times New Roman" w:hAnsi="Times New Roman"/>
          <w:lang w:val="ru-RU"/>
        </w:rPr>
        <w:t>схема</w:t>
      </w:r>
      <w:r w:rsidRPr="00F31A78">
        <w:rPr>
          <w:rFonts w:ascii="Times New Roman" w:hAnsi="Times New Roman"/>
          <w:lang w:val="ru-RU"/>
        </w:rPr>
        <w:t xml:space="preserve"> </w:t>
      </w:r>
      <w:r>
        <w:rPr>
          <w:rFonts w:ascii="Times New Roman" w:hAnsi="Times New Roman"/>
          <w:lang w:val="ru-RU"/>
        </w:rPr>
        <w:t>калибровки</w:t>
      </w:r>
      <w:r w:rsidRPr="00F31A78">
        <w:rPr>
          <w:rFonts w:ascii="Times New Roman" w:hAnsi="Times New Roman"/>
          <w:lang w:val="ru-RU"/>
        </w:rPr>
        <w:t xml:space="preserve"> </w:t>
      </w:r>
      <w:r>
        <w:rPr>
          <w:rFonts w:ascii="Times New Roman" w:hAnsi="Times New Roman"/>
          <w:lang w:val="ru-RU"/>
        </w:rPr>
        <w:t>в</w:t>
      </w:r>
      <w:r w:rsidRPr="00F31A78">
        <w:rPr>
          <w:rFonts w:ascii="Times New Roman" w:hAnsi="Times New Roman"/>
          <w:lang w:val="ru-RU"/>
        </w:rPr>
        <w:t xml:space="preserve"> </w:t>
      </w:r>
      <w:r w:rsidR="00B042B1">
        <w:rPr>
          <w:rFonts w:ascii="Times New Roman" w:hAnsi="Times New Roman"/>
          <w:lang w:val="ru-RU"/>
        </w:rPr>
        <w:t>форме</w:t>
      </w:r>
      <w:r w:rsidRPr="00F31A78">
        <w:rPr>
          <w:rFonts w:ascii="Times New Roman" w:hAnsi="Times New Roman"/>
          <w:lang w:val="ru-RU"/>
        </w:rPr>
        <w:t xml:space="preserve"> </w:t>
      </w:r>
      <w:r>
        <w:rPr>
          <w:rFonts w:ascii="Times New Roman" w:hAnsi="Times New Roman"/>
          <w:lang w:val="ru-RU"/>
        </w:rPr>
        <w:t>компонентов</w:t>
      </w:r>
      <w:r w:rsidRPr="00F31A78">
        <w:rPr>
          <w:rFonts w:ascii="Times New Roman" w:hAnsi="Times New Roman"/>
          <w:lang w:val="ru-RU"/>
        </w:rPr>
        <w:t xml:space="preserve"> </w:t>
      </w:r>
      <w:r>
        <w:rPr>
          <w:rFonts w:ascii="Times New Roman" w:hAnsi="Times New Roman"/>
          <w:lang w:val="ru-RU"/>
        </w:rPr>
        <w:t>с</w:t>
      </w:r>
      <w:r w:rsidRPr="00F31A78">
        <w:rPr>
          <w:rFonts w:ascii="Times New Roman" w:hAnsi="Times New Roman"/>
          <w:lang w:val="ru-RU"/>
        </w:rPr>
        <w:t xml:space="preserve"> </w:t>
      </w:r>
      <w:r>
        <w:rPr>
          <w:rFonts w:ascii="Times New Roman" w:hAnsi="Times New Roman"/>
          <w:lang w:val="ru-RU"/>
        </w:rPr>
        <w:t>сосредоточ</w:t>
      </w:r>
      <w:r w:rsidR="00B042B1">
        <w:rPr>
          <w:rFonts w:ascii="Times New Roman" w:hAnsi="Times New Roman"/>
          <w:lang w:val="ru-RU"/>
        </w:rPr>
        <w:t>е</w:t>
      </w:r>
      <w:r>
        <w:rPr>
          <w:rFonts w:ascii="Times New Roman" w:hAnsi="Times New Roman"/>
          <w:lang w:val="ru-RU"/>
        </w:rPr>
        <w:t>нными</w:t>
      </w:r>
      <w:r w:rsidRPr="00F31A78">
        <w:rPr>
          <w:rFonts w:ascii="Times New Roman" w:hAnsi="Times New Roman"/>
          <w:lang w:val="ru-RU"/>
        </w:rPr>
        <w:t xml:space="preserve"> </w:t>
      </w:r>
      <w:r>
        <w:rPr>
          <w:rFonts w:ascii="Times New Roman" w:hAnsi="Times New Roman"/>
          <w:lang w:val="ru-RU"/>
        </w:rPr>
        <w:t>параметрами</w:t>
      </w:r>
      <w:r w:rsidR="00B042B1">
        <w:rPr>
          <w:rFonts w:ascii="Times New Roman" w:hAnsi="Times New Roman"/>
          <w:lang w:val="ru-RU"/>
        </w:rPr>
        <w:t xml:space="preserve"> на основе шумового</w:t>
      </w:r>
      <w:r w:rsidR="00B042B1" w:rsidRPr="00F31A78">
        <w:rPr>
          <w:rFonts w:ascii="Times New Roman" w:hAnsi="Times New Roman"/>
          <w:lang w:val="ru-RU"/>
        </w:rPr>
        <w:t xml:space="preserve"> </w:t>
      </w:r>
      <w:r w:rsidR="00B042B1">
        <w:rPr>
          <w:rFonts w:ascii="Times New Roman" w:hAnsi="Times New Roman"/>
          <w:lang w:val="ru-RU"/>
        </w:rPr>
        <w:t>диода</w:t>
      </w:r>
    </w:p>
    <w:p w:rsidR="001A160E" w:rsidRPr="001A160E" w:rsidRDefault="001A160E" w:rsidP="001A160E">
      <w:pPr>
        <w:pStyle w:val="Figure"/>
        <w:rPr>
          <w:lang w:val="en-US"/>
        </w:rPr>
      </w:pPr>
      <w:r w:rsidRPr="001A160E">
        <w:rPr>
          <w:lang w:val="en-US"/>
        </w:rPr>
        <w:object w:dxaOrig="8015" w:dyaOrig="4098">
          <v:shape id="_x0000_i1033" type="#_x0000_t75" style="width:323pt;height:165pt" o:ole="">
            <v:imagedata r:id="rId33" o:title=""/>
          </v:shape>
          <o:OLEObject Type="Embed" ProgID="CorelDRAW.Graphic.14" ShapeID="_x0000_i1033" DrawAspect="Content" ObjectID="_1375257230" r:id="rId34"/>
        </w:object>
      </w:r>
    </w:p>
    <w:p w:rsidR="005F1276" w:rsidRPr="00305EA3" w:rsidRDefault="00305EA3" w:rsidP="00B042B1">
      <w:pPr>
        <w:spacing w:before="480"/>
        <w:rPr>
          <w:lang w:val="ru-RU"/>
        </w:rPr>
      </w:pPr>
      <w:r>
        <w:rPr>
          <w:lang w:val="ru-RU"/>
        </w:rPr>
        <w:t>Коэффициент шума</w:t>
      </w:r>
      <w:r w:rsidR="00B042B1">
        <w:rPr>
          <w:lang w:val="ru-RU"/>
        </w:rPr>
        <w:t> –</w:t>
      </w:r>
      <w:r>
        <w:rPr>
          <w:lang w:val="ru-RU"/>
        </w:rPr>
        <w:t xml:space="preserve"> </w:t>
      </w:r>
      <w:r w:rsidR="00B042B1">
        <w:rPr>
          <w:lang w:val="ru-RU"/>
        </w:rPr>
        <w:t>это</w:t>
      </w:r>
      <w:r>
        <w:rPr>
          <w:lang w:val="ru-RU"/>
        </w:rPr>
        <w:t xml:space="preserve"> отношение мощности шума устройства </w:t>
      </w:r>
      <w:r w:rsidRPr="002015D0">
        <w:rPr>
          <w:i/>
          <w:iCs/>
          <w:lang w:val="en-US"/>
        </w:rPr>
        <w:t>n</w:t>
      </w:r>
      <w:r w:rsidRPr="002015D0">
        <w:rPr>
          <w:i/>
          <w:iCs/>
          <w:vertAlign w:val="subscript"/>
          <w:lang w:val="en-US"/>
        </w:rPr>
        <w:t>device</w:t>
      </w:r>
      <w:r w:rsidRPr="002015D0">
        <w:rPr>
          <w:lang w:val="en-US"/>
        </w:rPr>
        <w:t> </w:t>
      </w:r>
      <w:r w:rsidRPr="000C17D2">
        <w:rPr>
          <w:lang w:val="ru-RU"/>
        </w:rPr>
        <w:t>(</w:t>
      </w:r>
      <w:r w:rsidR="00B042B1">
        <w:rPr>
          <w:lang w:val="ru-RU"/>
        </w:rPr>
        <w:t>Вт</w:t>
      </w:r>
      <w:r w:rsidRPr="000C17D2">
        <w:rPr>
          <w:lang w:val="ru-RU"/>
        </w:rPr>
        <w:t>)</w:t>
      </w:r>
      <w:r>
        <w:rPr>
          <w:lang w:val="ru-RU"/>
        </w:rPr>
        <w:t xml:space="preserve"> и теплового шума:</w:t>
      </w:r>
    </w:p>
    <w:p w:rsidR="005F1276" w:rsidRPr="00B042B1" w:rsidRDefault="005F1276" w:rsidP="009F1441">
      <w:pPr>
        <w:pStyle w:val="Equation"/>
        <w:rPr>
          <w:lang w:val="ru-RU"/>
        </w:rPr>
      </w:pPr>
      <w:r w:rsidRPr="00305EA3">
        <w:rPr>
          <w:lang w:val="ru-RU"/>
        </w:rPr>
        <w:tab/>
      </w:r>
      <w:r w:rsidRPr="00305EA3">
        <w:rPr>
          <w:lang w:val="ru-RU"/>
        </w:rPr>
        <w:tab/>
      </w:r>
      <w:r w:rsidR="00A23480" w:rsidRPr="0036774B">
        <w:rPr>
          <w:position w:val="-30"/>
        </w:rPr>
        <w:object w:dxaOrig="781" w:dyaOrig="701">
          <v:shape id="_x0000_i1034" type="#_x0000_t75" style="width:39pt;height:35.5pt" o:ole="">
            <v:imagedata r:id="rId35" o:title=""/>
          </v:shape>
          <o:OLEObject Type="Embed" ProgID="Msxml2.SAXXMLReader.5.0" ShapeID="_x0000_i1034" DrawAspect="Content" ObjectID="_1375257231" r:id="rId36"/>
        </w:object>
      </w:r>
      <w:r w:rsidR="00B042B1">
        <w:rPr>
          <w:lang w:val="ru-RU"/>
        </w:rPr>
        <w:t>,</w:t>
      </w:r>
    </w:p>
    <w:p w:rsidR="005F1276" w:rsidRPr="00B042B1" w:rsidRDefault="00305EA3" w:rsidP="009F1441">
      <w:pPr>
        <w:rPr>
          <w:lang w:val="ru-RU"/>
        </w:rPr>
      </w:pPr>
      <w:r>
        <w:rPr>
          <w:lang w:val="ru-RU"/>
        </w:rPr>
        <w:t>где</w:t>
      </w:r>
      <w:r w:rsidR="005F1276" w:rsidRPr="00B042B1">
        <w:rPr>
          <w:lang w:val="ru-RU"/>
        </w:rPr>
        <w:t>:</w:t>
      </w:r>
    </w:p>
    <w:p w:rsidR="00305EA3" w:rsidRPr="000C17D2" w:rsidRDefault="00305EA3" w:rsidP="00B042B1">
      <w:pPr>
        <w:pStyle w:val="Equationlegend"/>
        <w:rPr>
          <w:lang w:val="ru-RU"/>
        </w:rPr>
      </w:pPr>
      <w:r w:rsidRPr="000C17D2">
        <w:rPr>
          <w:lang w:val="ru-RU"/>
        </w:rPr>
        <w:tab/>
      </w:r>
      <w:r w:rsidRPr="0026695E">
        <w:rPr>
          <w:i/>
          <w:iCs/>
        </w:rPr>
        <w:t>k</w:t>
      </w:r>
      <w:r w:rsidRPr="000C17D2">
        <w:rPr>
          <w:lang w:val="ru-RU"/>
        </w:rPr>
        <w:t>:</w:t>
      </w:r>
      <w:r w:rsidRPr="000C17D2">
        <w:rPr>
          <w:lang w:val="ru-RU"/>
        </w:rPr>
        <w:tab/>
      </w:r>
      <w:r>
        <w:rPr>
          <w:lang w:val="ru-RU"/>
        </w:rPr>
        <w:t xml:space="preserve">постоянная Больцмана </w:t>
      </w:r>
      <w:r w:rsidRPr="000C17D2">
        <w:rPr>
          <w:lang w:val="ru-RU"/>
        </w:rPr>
        <w:t>(1</w:t>
      </w:r>
      <w:r w:rsidR="00B042B1">
        <w:rPr>
          <w:lang w:val="ru-RU"/>
        </w:rPr>
        <w:t>,</w:t>
      </w:r>
      <w:r w:rsidRPr="000C17D2">
        <w:rPr>
          <w:lang w:val="ru-RU"/>
        </w:rPr>
        <w:t>38</w:t>
      </w:r>
      <w:r w:rsidRPr="0026695E">
        <w:t> </w:t>
      </w:r>
      <w:r w:rsidRPr="0026695E">
        <w:rPr>
          <w:rFonts w:ascii="Symbol" w:hAnsi="Symbol"/>
        </w:rPr>
        <w:t></w:t>
      </w:r>
      <w:r w:rsidRPr="0026695E">
        <w:t> </w:t>
      </w:r>
      <w:r w:rsidRPr="000C17D2">
        <w:rPr>
          <w:lang w:val="ru-RU"/>
        </w:rPr>
        <w:t>10</w:t>
      </w:r>
      <w:r w:rsidRPr="0026695E">
        <w:rPr>
          <w:vertAlign w:val="superscript"/>
        </w:rPr>
        <w:sym w:font="Symbol" w:char="F02D"/>
      </w:r>
      <w:r w:rsidRPr="000C17D2">
        <w:rPr>
          <w:vertAlign w:val="superscript"/>
          <w:lang w:val="ru-RU"/>
        </w:rPr>
        <w:t>23</w:t>
      </w:r>
      <w:r>
        <w:rPr>
          <w:lang w:val="ru-RU"/>
        </w:rPr>
        <w:t>Дж</w:t>
      </w:r>
      <w:r w:rsidRPr="000C17D2">
        <w:rPr>
          <w:lang w:val="ru-RU"/>
        </w:rPr>
        <w:t>/</w:t>
      </w:r>
      <w:r w:rsidRPr="0026695E">
        <w:t>K</w:t>
      </w:r>
      <w:r w:rsidRPr="000C17D2">
        <w:rPr>
          <w:lang w:val="ru-RU"/>
        </w:rPr>
        <w:t>)</w:t>
      </w:r>
      <w:r w:rsidR="00B042B1">
        <w:rPr>
          <w:lang w:val="ru-RU"/>
        </w:rPr>
        <w:t>;</w:t>
      </w:r>
    </w:p>
    <w:p w:rsidR="00305EA3" w:rsidRPr="000C17D2" w:rsidRDefault="00305EA3" w:rsidP="00B042B1">
      <w:pPr>
        <w:pStyle w:val="Equationlegend"/>
        <w:rPr>
          <w:lang w:val="ru-RU"/>
        </w:rPr>
      </w:pPr>
      <w:r w:rsidRPr="000C17D2">
        <w:rPr>
          <w:lang w:val="ru-RU"/>
        </w:rPr>
        <w:tab/>
      </w:r>
      <w:r w:rsidRPr="0026695E">
        <w:rPr>
          <w:i/>
          <w:iCs/>
        </w:rPr>
        <w:t>T</w:t>
      </w:r>
      <w:r w:rsidRPr="000C17D2">
        <w:rPr>
          <w:lang w:val="ru-RU"/>
        </w:rPr>
        <w:t>:</w:t>
      </w:r>
      <w:r w:rsidRPr="000C17D2">
        <w:rPr>
          <w:lang w:val="ru-RU"/>
        </w:rPr>
        <w:tab/>
      </w:r>
      <w:r>
        <w:rPr>
          <w:lang w:val="ru-RU"/>
        </w:rPr>
        <w:t>температура</w:t>
      </w:r>
      <w:r w:rsidRPr="000C17D2">
        <w:rPr>
          <w:lang w:val="ru-RU"/>
        </w:rPr>
        <w:t xml:space="preserve"> </w:t>
      </w:r>
      <w:r>
        <w:rPr>
          <w:lang w:val="ru-RU"/>
        </w:rPr>
        <w:t>системы (К)</w:t>
      </w:r>
      <w:r w:rsidR="00B042B1">
        <w:rPr>
          <w:lang w:val="ru-RU"/>
        </w:rPr>
        <w:t>;</w:t>
      </w:r>
    </w:p>
    <w:p w:rsidR="00305EA3" w:rsidRPr="000C17D2" w:rsidRDefault="00305EA3" w:rsidP="00305EA3">
      <w:pPr>
        <w:pStyle w:val="Equationlegend"/>
        <w:rPr>
          <w:lang w:val="ru-RU"/>
        </w:rPr>
      </w:pPr>
      <w:r w:rsidRPr="000C17D2">
        <w:rPr>
          <w:lang w:val="ru-RU"/>
        </w:rPr>
        <w:tab/>
      </w:r>
      <w:r w:rsidRPr="0026695E">
        <w:rPr>
          <w:i/>
          <w:iCs/>
        </w:rPr>
        <w:t>B</w:t>
      </w:r>
      <w:r w:rsidRPr="000C17D2">
        <w:rPr>
          <w:lang w:val="ru-RU"/>
        </w:rPr>
        <w:t>:</w:t>
      </w:r>
      <w:r w:rsidRPr="000C17D2">
        <w:rPr>
          <w:lang w:val="ru-RU"/>
        </w:rPr>
        <w:tab/>
      </w:r>
      <w:r>
        <w:rPr>
          <w:lang w:val="ru-RU"/>
        </w:rPr>
        <w:t>ширина полосы частот (Гц)</w:t>
      </w:r>
      <w:r w:rsidRPr="000C17D2">
        <w:rPr>
          <w:lang w:val="ru-RU"/>
        </w:rPr>
        <w:t>.</w:t>
      </w:r>
    </w:p>
    <w:p w:rsidR="00305EA3" w:rsidRPr="000C17D2" w:rsidRDefault="00305EA3" w:rsidP="00305EA3">
      <w:pPr>
        <w:rPr>
          <w:lang w:val="ru-RU"/>
        </w:rPr>
      </w:pPr>
      <w:r>
        <w:rPr>
          <w:lang w:val="ru-RU"/>
        </w:rPr>
        <w:t xml:space="preserve">Коэффициент избыточного шума равен разности коэффициента шума и 1, что превращает его в долю мощности, превышающей тепловой шум </w:t>
      </w:r>
      <w:r w:rsidRPr="002015D0">
        <w:rPr>
          <w:i/>
          <w:iCs/>
          <w:lang w:val="en-US"/>
        </w:rPr>
        <w:t>k T B</w:t>
      </w:r>
      <w:r w:rsidRPr="000C17D2">
        <w:rPr>
          <w:lang w:val="ru-RU"/>
        </w:rPr>
        <w:t>.</w:t>
      </w:r>
      <w:r>
        <w:rPr>
          <w:lang w:val="ru-RU"/>
        </w:rPr>
        <w:t xml:space="preserve"> Коэффициент шума системы определяется по формуле 10</w:t>
      </w:r>
      <w:r w:rsidR="00521CEE">
        <w:rPr>
          <w:lang w:val="ru-RU"/>
        </w:rPr>
        <w:t> </w:t>
      </w:r>
      <w:r w:rsidRPr="0026695E">
        <w:rPr>
          <w:rFonts w:ascii="Symbol" w:hAnsi="Symbol"/>
        </w:rPr>
        <w:t></w:t>
      </w:r>
      <w:r w:rsidR="00521CEE" w:rsidRPr="00521CEE">
        <w:rPr>
          <w:lang w:val="ru-RU"/>
        </w:rPr>
        <w:t> </w:t>
      </w:r>
      <w:r w:rsidRPr="002015D0">
        <w:rPr>
          <w:lang w:val="en-US"/>
        </w:rPr>
        <w:t>log</w:t>
      </w:r>
      <w:r w:rsidR="003D1992">
        <w:rPr>
          <w:lang w:val="ru-RU"/>
        </w:rPr>
        <w:t xml:space="preserve"> </w:t>
      </w:r>
      <w:r w:rsidRPr="000C17D2">
        <w:rPr>
          <w:lang w:val="ru-RU"/>
        </w:rPr>
        <w:t>(</w:t>
      </w:r>
      <w:r>
        <w:rPr>
          <w:lang w:val="ru-RU"/>
        </w:rPr>
        <w:t>коэффициент шума</w:t>
      </w:r>
      <w:r w:rsidRPr="000C17D2">
        <w:rPr>
          <w:lang w:val="ru-RU"/>
        </w:rPr>
        <w:t>)</w:t>
      </w:r>
      <w:r>
        <w:rPr>
          <w:lang w:val="ru-RU"/>
        </w:rPr>
        <w:t>. Этот показатель можно использовать, поскольку в определении коэффициента избыточного шума учитывается множество источников шума.</w:t>
      </w:r>
    </w:p>
    <w:p w:rsidR="00305EA3" w:rsidRPr="002424DD" w:rsidRDefault="00305EA3" w:rsidP="00B042B1">
      <w:pPr>
        <w:rPr>
          <w:lang w:val="ru-RU"/>
        </w:rPr>
      </w:pPr>
      <w:r>
        <w:rPr>
          <w:lang w:val="ru-RU"/>
        </w:rPr>
        <w:t xml:space="preserve">При калибровке с помощью шумового диода особую важность имеет определение разности выходных сигналов при включенном и отключенном шумовом диоде. При включенном шумовом диоде мощность </w:t>
      </w:r>
      <w:r w:rsidRPr="002015D0">
        <w:rPr>
          <w:i/>
          <w:iCs/>
          <w:lang w:val="en-US"/>
        </w:rPr>
        <w:t>P</w:t>
      </w:r>
      <w:r w:rsidRPr="002015D0">
        <w:rPr>
          <w:i/>
          <w:iCs/>
          <w:vertAlign w:val="subscript"/>
          <w:lang w:val="en-US"/>
        </w:rPr>
        <w:t>on</w:t>
      </w:r>
      <w:r w:rsidRPr="002015D0">
        <w:rPr>
          <w:lang w:val="en-US"/>
        </w:rPr>
        <w:t> </w:t>
      </w:r>
      <w:r w:rsidRPr="002424DD">
        <w:rPr>
          <w:lang w:val="ru-RU"/>
        </w:rPr>
        <w:t>(</w:t>
      </w:r>
      <w:r w:rsidR="00B042B1">
        <w:rPr>
          <w:lang w:val="ru-RU"/>
        </w:rPr>
        <w:t>Вт</w:t>
      </w:r>
      <w:r w:rsidRPr="002424DD">
        <w:rPr>
          <w:lang w:val="ru-RU"/>
        </w:rPr>
        <w:t>)</w:t>
      </w:r>
      <w:r>
        <w:rPr>
          <w:lang w:val="ru-RU"/>
        </w:rPr>
        <w:t xml:space="preserve"> рассчитывается по формуле:</w:t>
      </w:r>
    </w:p>
    <w:p w:rsidR="00305EA3" w:rsidRPr="00B042B1" w:rsidRDefault="00305EA3" w:rsidP="00305EA3">
      <w:pPr>
        <w:pStyle w:val="Equation"/>
        <w:rPr>
          <w:lang w:val="ru-RU"/>
        </w:rPr>
      </w:pPr>
      <w:r w:rsidRPr="002424DD">
        <w:rPr>
          <w:lang w:val="ru-RU"/>
        </w:rPr>
        <w:tab/>
      </w:r>
      <w:r w:rsidRPr="002424DD">
        <w:rPr>
          <w:lang w:val="ru-RU"/>
        </w:rPr>
        <w:tab/>
      </w:r>
      <w:r w:rsidRPr="0036774B">
        <w:rPr>
          <w:position w:val="-12"/>
        </w:rPr>
        <w:object w:dxaOrig="2862" w:dyaOrig="361">
          <v:shape id="_x0000_i1035" type="#_x0000_t75" style="width:142pt;height:18pt" o:ole="">
            <v:imagedata r:id="rId37" o:title=""/>
          </v:shape>
          <o:OLEObject Type="Embed" ProgID="Msxml2.SAXXMLReader.5.0" ShapeID="_x0000_i1035" DrawAspect="Content" ObjectID="_1375257232" r:id="rId38"/>
        </w:object>
      </w:r>
      <w:r w:rsidR="00B042B1" w:rsidRPr="00AF0253">
        <w:rPr>
          <w:lang w:val="ru-RU"/>
        </w:rPr>
        <w:t>,</w:t>
      </w:r>
    </w:p>
    <w:p w:rsidR="00305EA3" w:rsidRPr="002424DD" w:rsidRDefault="00305EA3" w:rsidP="00305EA3">
      <w:pPr>
        <w:rPr>
          <w:lang w:val="ru-RU"/>
        </w:rPr>
      </w:pPr>
      <w:r>
        <w:rPr>
          <w:lang w:val="ru-RU"/>
        </w:rPr>
        <w:t>где</w:t>
      </w:r>
      <w:r w:rsidR="005E2D2B">
        <w:rPr>
          <w:lang w:val="ru-RU"/>
        </w:rPr>
        <w:t>:</w:t>
      </w:r>
    </w:p>
    <w:p w:rsidR="00305EA3" w:rsidRPr="002424DD" w:rsidRDefault="00305EA3" w:rsidP="00305EA3">
      <w:pPr>
        <w:pStyle w:val="Equationlegend"/>
        <w:rPr>
          <w:lang w:val="ru-RU"/>
        </w:rPr>
      </w:pPr>
      <w:r w:rsidRPr="002424DD">
        <w:rPr>
          <w:lang w:val="ru-RU"/>
        </w:rPr>
        <w:tab/>
      </w:r>
      <w:r w:rsidRPr="0026695E">
        <w:rPr>
          <w:i/>
          <w:iCs/>
        </w:rPr>
        <w:t>nf</w:t>
      </w:r>
      <w:r w:rsidRPr="0026695E">
        <w:rPr>
          <w:i/>
          <w:iCs/>
          <w:vertAlign w:val="subscript"/>
        </w:rPr>
        <w:t>s</w:t>
      </w:r>
      <w:r w:rsidRPr="002424DD">
        <w:rPr>
          <w:lang w:val="ru-RU"/>
        </w:rPr>
        <w:t>:</w:t>
      </w:r>
      <w:r w:rsidRPr="002424DD">
        <w:rPr>
          <w:lang w:val="ru-RU"/>
        </w:rPr>
        <w:tab/>
      </w:r>
      <w:r>
        <w:rPr>
          <w:lang w:val="ru-RU"/>
        </w:rPr>
        <w:t>коэффициент шума системы</w:t>
      </w:r>
      <w:r w:rsidR="00B042B1">
        <w:rPr>
          <w:lang w:val="ru-RU"/>
        </w:rPr>
        <w:t>;</w:t>
      </w:r>
    </w:p>
    <w:p w:rsidR="00305EA3" w:rsidRPr="002424DD" w:rsidRDefault="00305EA3" w:rsidP="00000E08">
      <w:pPr>
        <w:pStyle w:val="Equationlegend"/>
        <w:rPr>
          <w:lang w:val="ru-RU"/>
        </w:rPr>
      </w:pPr>
      <w:r w:rsidRPr="002424DD">
        <w:rPr>
          <w:lang w:val="ru-RU"/>
        </w:rPr>
        <w:tab/>
      </w:r>
      <w:r w:rsidRPr="0026695E">
        <w:rPr>
          <w:i/>
          <w:iCs/>
        </w:rPr>
        <w:t>enr</w:t>
      </w:r>
      <w:r w:rsidRPr="0026695E">
        <w:rPr>
          <w:i/>
          <w:iCs/>
          <w:vertAlign w:val="subscript"/>
        </w:rPr>
        <w:t>d</w:t>
      </w:r>
      <w:r w:rsidRPr="002424DD">
        <w:rPr>
          <w:lang w:val="ru-RU"/>
        </w:rPr>
        <w:t>:</w:t>
      </w:r>
      <w:r w:rsidRPr="002424DD">
        <w:rPr>
          <w:lang w:val="ru-RU"/>
        </w:rPr>
        <w:tab/>
      </w:r>
      <w:r>
        <w:t>enr</w:t>
      </w:r>
      <w:r>
        <w:rPr>
          <w:lang w:val="ru-RU"/>
        </w:rPr>
        <w:t xml:space="preserve"> </w:t>
      </w:r>
      <w:r w:rsidR="00000E08">
        <w:rPr>
          <w:lang w:val="ru-RU"/>
        </w:rPr>
        <w:t xml:space="preserve">шумового </w:t>
      </w:r>
      <w:r>
        <w:rPr>
          <w:lang w:val="ru-RU"/>
        </w:rPr>
        <w:t>диода.</w:t>
      </w:r>
    </w:p>
    <w:p w:rsidR="00305EA3" w:rsidRPr="002424DD" w:rsidRDefault="00305EA3" w:rsidP="00000E08">
      <w:pPr>
        <w:pStyle w:val="Equationlegend"/>
        <w:rPr>
          <w:lang w:val="ru-RU"/>
        </w:rPr>
      </w:pPr>
      <w:r>
        <w:rPr>
          <w:lang w:val="ru-RU"/>
        </w:rPr>
        <w:t xml:space="preserve">При отключенном шумовом диоде мощность </w:t>
      </w:r>
      <w:r w:rsidRPr="0026695E">
        <w:rPr>
          <w:i/>
          <w:iCs/>
        </w:rPr>
        <w:t>P</w:t>
      </w:r>
      <w:r w:rsidRPr="0026695E">
        <w:rPr>
          <w:i/>
          <w:iCs/>
          <w:vertAlign w:val="subscript"/>
        </w:rPr>
        <w:t>off</w:t>
      </w:r>
      <w:r w:rsidRPr="0026695E">
        <w:t> </w:t>
      </w:r>
      <w:r w:rsidRPr="002424DD">
        <w:rPr>
          <w:lang w:val="ru-RU"/>
        </w:rPr>
        <w:t>(</w:t>
      </w:r>
      <w:r w:rsidR="00000E08">
        <w:rPr>
          <w:lang w:val="ru-RU"/>
        </w:rPr>
        <w:t>Вт</w:t>
      </w:r>
      <w:r w:rsidRPr="002424DD">
        <w:rPr>
          <w:lang w:val="ru-RU"/>
        </w:rPr>
        <w:t>)</w:t>
      </w:r>
      <w:r>
        <w:rPr>
          <w:lang w:val="ru-RU"/>
        </w:rPr>
        <w:t xml:space="preserve"> рассчитывается по формуле:</w:t>
      </w:r>
    </w:p>
    <w:p w:rsidR="00305EA3" w:rsidRPr="00000E08" w:rsidRDefault="00305EA3" w:rsidP="00305EA3">
      <w:pPr>
        <w:pStyle w:val="Equation"/>
        <w:rPr>
          <w:lang w:val="ru-RU"/>
        </w:rPr>
      </w:pPr>
      <w:r w:rsidRPr="002424DD">
        <w:rPr>
          <w:lang w:val="ru-RU"/>
        </w:rPr>
        <w:tab/>
      </w:r>
      <w:r w:rsidRPr="002424DD">
        <w:rPr>
          <w:lang w:val="ru-RU"/>
        </w:rPr>
        <w:tab/>
      </w:r>
      <w:r w:rsidRPr="0036774B">
        <w:rPr>
          <w:position w:val="-16"/>
        </w:rPr>
        <w:object w:dxaOrig="2202" w:dyaOrig="401">
          <v:shape id="_x0000_i1036" type="#_x0000_t75" style="width:109.5pt;height:20.5pt" o:ole="">
            <v:imagedata r:id="rId39" o:title=""/>
          </v:shape>
          <o:OLEObject Type="Embed" ProgID="Msxml2.SAXXMLReader.5.0" ShapeID="_x0000_i1036" DrawAspect="Content" ObjectID="_1375257233" r:id="rId40"/>
        </w:object>
      </w:r>
      <w:r w:rsidR="00000E08" w:rsidRPr="00000E08">
        <w:rPr>
          <w:lang w:val="ru-RU"/>
        </w:rPr>
        <w:t>.</w:t>
      </w:r>
    </w:p>
    <w:p w:rsidR="00305EA3" w:rsidRPr="00B40EDD" w:rsidRDefault="00305EA3" w:rsidP="00000E08">
      <w:pPr>
        <w:rPr>
          <w:lang w:val="ru-RU"/>
        </w:rPr>
      </w:pPr>
      <w:r w:rsidRPr="002015D0">
        <w:rPr>
          <w:i/>
          <w:iCs/>
          <w:lang w:val="en-US"/>
        </w:rPr>
        <w:t>Y</w:t>
      </w:r>
      <w:r w:rsidR="00000E08">
        <w:rPr>
          <w:i/>
          <w:iCs/>
          <w:lang w:val="ru-RU"/>
        </w:rPr>
        <w:t>-</w:t>
      </w:r>
      <w:r w:rsidR="00000E08">
        <w:rPr>
          <w:lang w:val="ru-RU"/>
        </w:rPr>
        <w:t>фактор</w:t>
      </w:r>
      <w:r w:rsidRPr="002424DD">
        <w:rPr>
          <w:lang w:val="ru-RU"/>
        </w:rPr>
        <w:t xml:space="preserve"> </w:t>
      </w:r>
      <w:r w:rsidR="00000E08">
        <w:rPr>
          <w:lang w:val="ru-RU"/>
        </w:rPr>
        <w:t>является</w:t>
      </w:r>
      <w:r>
        <w:rPr>
          <w:lang w:val="ru-RU"/>
        </w:rPr>
        <w:t xml:space="preserve"> отношени</w:t>
      </w:r>
      <w:r w:rsidR="00000E08">
        <w:rPr>
          <w:lang w:val="ru-RU"/>
        </w:rPr>
        <w:t>ем</w:t>
      </w:r>
      <w:r>
        <w:rPr>
          <w:lang w:val="ru-RU"/>
        </w:rPr>
        <w:t xml:space="preserve"> мощност</w:t>
      </w:r>
      <w:r w:rsidR="00000E08">
        <w:rPr>
          <w:lang w:val="ru-RU"/>
        </w:rPr>
        <w:t>и</w:t>
      </w:r>
      <w:r>
        <w:rPr>
          <w:lang w:val="ru-RU"/>
        </w:rPr>
        <w:t xml:space="preserve"> </w:t>
      </w:r>
      <w:r w:rsidRPr="002015D0">
        <w:rPr>
          <w:i/>
          <w:iCs/>
          <w:lang w:val="en-US"/>
        </w:rPr>
        <w:t>P</w:t>
      </w:r>
      <w:r w:rsidRPr="002015D0">
        <w:rPr>
          <w:i/>
          <w:iCs/>
          <w:vertAlign w:val="subscript"/>
          <w:lang w:val="en-US"/>
        </w:rPr>
        <w:t>on</w:t>
      </w:r>
      <w:r w:rsidRPr="002424DD">
        <w:rPr>
          <w:lang w:val="ru-RU"/>
        </w:rPr>
        <w:t xml:space="preserve"> </w:t>
      </w:r>
      <w:r>
        <w:rPr>
          <w:lang w:val="ru-RU"/>
        </w:rPr>
        <w:t>и</w:t>
      </w:r>
      <w:r w:rsidRPr="002424DD">
        <w:rPr>
          <w:lang w:val="ru-RU"/>
        </w:rPr>
        <w:t xml:space="preserve"> </w:t>
      </w:r>
      <w:r w:rsidR="00000E08">
        <w:rPr>
          <w:lang w:val="ru-RU"/>
        </w:rPr>
        <w:t xml:space="preserve">мощности </w:t>
      </w:r>
      <w:r w:rsidRPr="002015D0">
        <w:rPr>
          <w:i/>
          <w:iCs/>
          <w:lang w:val="en-US"/>
        </w:rPr>
        <w:t>P</w:t>
      </w:r>
      <w:r w:rsidRPr="002015D0">
        <w:rPr>
          <w:i/>
          <w:iCs/>
          <w:vertAlign w:val="subscript"/>
          <w:lang w:val="en-US"/>
        </w:rPr>
        <w:t>off</w:t>
      </w:r>
      <w:r>
        <w:rPr>
          <w:iCs/>
          <w:lang w:val="ru-RU"/>
        </w:rPr>
        <w:t>:</w:t>
      </w:r>
    </w:p>
    <w:p w:rsidR="00305EA3" w:rsidRPr="0026695E" w:rsidRDefault="00305EA3" w:rsidP="00305EA3">
      <w:pPr>
        <w:pStyle w:val="Equation"/>
      </w:pPr>
      <w:r w:rsidRPr="002424DD">
        <w:rPr>
          <w:lang w:val="ru-RU"/>
        </w:rPr>
        <w:tab/>
      </w:r>
      <w:r w:rsidRPr="002424DD">
        <w:rPr>
          <w:lang w:val="ru-RU"/>
        </w:rPr>
        <w:tab/>
      </w:r>
      <w:r w:rsidRPr="0036774B">
        <w:rPr>
          <w:position w:val="-36"/>
        </w:rPr>
        <w:object w:dxaOrig="2661" w:dyaOrig="841">
          <v:shape id="_x0000_i1037" type="#_x0000_t75" style="width:132pt;height:42pt" o:ole="" fillcolor="window">
            <v:imagedata r:id="rId41" o:title=""/>
          </v:shape>
          <o:OLEObject Type="Embed" ProgID="Msxml2.SAXXMLReader.5.0" ShapeID="_x0000_i1037" DrawAspect="Content" ObjectID="_1375257234" r:id="rId42"/>
        </w:object>
      </w:r>
    </w:p>
    <w:p w:rsidR="00305EA3" w:rsidRPr="00000E08" w:rsidRDefault="00305EA3" w:rsidP="00305EA3">
      <w:pPr>
        <w:pStyle w:val="Equation"/>
        <w:rPr>
          <w:lang w:val="ru-RU"/>
        </w:rPr>
      </w:pPr>
      <w:r w:rsidRPr="0026695E">
        <w:tab/>
      </w:r>
      <w:r w:rsidRPr="0026695E">
        <w:tab/>
      </w:r>
      <w:r w:rsidRPr="0036774B">
        <w:rPr>
          <w:position w:val="-36"/>
        </w:rPr>
        <w:object w:dxaOrig="4241" w:dyaOrig="841">
          <v:shape id="_x0000_i1038" type="#_x0000_t75" style="width:213pt;height:42pt" o:ole="" fillcolor="window">
            <v:imagedata r:id="rId43" o:title=""/>
          </v:shape>
          <o:OLEObject Type="Embed" ProgID="Msxml2.SAXXMLReader.5.0" ShapeID="_x0000_i1038" DrawAspect="Content" ObjectID="_1375257235" r:id="rId44"/>
        </w:object>
      </w:r>
      <w:r w:rsidR="00000E08">
        <w:rPr>
          <w:lang w:val="ru-RU"/>
        </w:rPr>
        <w:t>.</w:t>
      </w:r>
    </w:p>
    <w:p w:rsidR="00A23480" w:rsidRDefault="00A23480">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BE7354" w:rsidRPr="00C82C29" w:rsidRDefault="00BE7354" w:rsidP="00BE7354">
      <w:pPr>
        <w:rPr>
          <w:lang w:val="ru-RU"/>
        </w:rPr>
      </w:pPr>
      <w:r>
        <w:rPr>
          <w:lang w:val="ru-RU"/>
        </w:rPr>
        <w:lastRenderedPageBreak/>
        <w:t>Следовательно, коэффициент шума измерительной</w:t>
      </w:r>
      <w:r w:rsidR="005E2D2B">
        <w:rPr>
          <w:lang w:val="ru-RU"/>
        </w:rPr>
        <w:t xml:space="preserve"> системы может быть выражен как:</w:t>
      </w:r>
    </w:p>
    <w:p w:rsidR="00BE7354" w:rsidRPr="00000E08" w:rsidRDefault="00BE7354" w:rsidP="00BE7354">
      <w:pPr>
        <w:pStyle w:val="Equation"/>
        <w:rPr>
          <w:lang w:val="ru-RU"/>
        </w:rPr>
      </w:pPr>
      <w:r w:rsidRPr="00C82C29">
        <w:rPr>
          <w:lang w:val="ru-RU"/>
        </w:rPr>
        <w:tab/>
      </w:r>
      <w:r w:rsidRPr="00C82C29">
        <w:rPr>
          <w:lang w:val="ru-RU"/>
        </w:rPr>
        <w:tab/>
      </w:r>
      <w:r w:rsidRPr="00000E08">
        <w:object w:dxaOrig="1161" w:dyaOrig="681">
          <v:shape id="_x0000_i1039" type="#_x0000_t75" style="width:57pt;height:34.5pt" o:ole="" fillcolor="window">
            <v:imagedata r:id="rId45" o:title=""/>
          </v:shape>
          <o:OLEObject Type="Embed" ProgID="Msxml2.SAXXMLReader.5.0" ShapeID="_x0000_i1039" DrawAspect="Content" ObjectID="_1375257236" r:id="rId46"/>
        </w:object>
      </w:r>
      <w:r w:rsidR="00000E08" w:rsidRPr="00AF0253">
        <w:rPr>
          <w:position w:val="28"/>
          <w:lang w:val="ru-RU"/>
        </w:rPr>
        <w:t>.</w:t>
      </w:r>
    </w:p>
    <w:p w:rsidR="00BE7354" w:rsidRPr="00C82C29" w:rsidRDefault="00BE7354" w:rsidP="00BE7354">
      <w:pPr>
        <w:rPr>
          <w:lang w:val="ru-RU"/>
        </w:rPr>
      </w:pPr>
      <w:r>
        <w:rPr>
          <w:lang w:val="ru-RU"/>
        </w:rPr>
        <w:t>Коэффициент шума измерительной системы равен</w:t>
      </w:r>
      <w:r w:rsidR="005E2D2B">
        <w:rPr>
          <w:lang w:val="ru-RU"/>
        </w:rPr>
        <w:t>:</w:t>
      </w:r>
    </w:p>
    <w:p w:rsidR="00BE7354" w:rsidRPr="00000E08" w:rsidRDefault="00BE7354" w:rsidP="00BE7354">
      <w:pPr>
        <w:pStyle w:val="Equation"/>
        <w:rPr>
          <w:lang w:val="ru-RU"/>
        </w:rPr>
      </w:pPr>
      <w:r w:rsidRPr="00F31A78">
        <w:rPr>
          <w:lang w:val="ru-RU"/>
        </w:rPr>
        <w:tab/>
      </w:r>
      <w:r w:rsidRPr="00F31A78">
        <w:rPr>
          <w:lang w:val="ru-RU"/>
        </w:rPr>
        <w:tab/>
      </w:r>
      <w:r w:rsidRPr="0036774B">
        <w:rPr>
          <w:position w:val="-30"/>
        </w:rPr>
        <w:object w:dxaOrig="7461" w:dyaOrig="721">
          <v:shape id="_x0000_i1040" type="#_x0000_t75" style="width:369.5pt;height:36.5pt" o:ole="">
            <v:imagedata r:id="rId47" o:title=""/>
          </v:shape>
          <o:OLEObject Type="Embed" ProgID="Msxml2.SAXXMLReader.5.0" ShapeID="_x0000_i1040" DrawAspect="Content" ObjectID="_1375257237" r:id="rId48"/>
        </w:object>
      </w:r>
      <w:r w:rsidR="00000E08" w:rsidRPr="00000E08">
        <w:rPr>
          <w:lang w:val="ru-RU"/>
        </w:rPr>
        <w:t>.</w:t>
      </w:r>
    </w:p>
    <w:p w:rsidR="00BE7354" w:rsidRPr="00C82C29" w:rsidRDefault="00BE7354" w:rsidP="00BE7354">
      <w:pPr>
        <w:rPr>
          <w:lang w:val="ru-RU"/>
        </w:rPr>
      </w:pPr>
      <w:r>
        <w:rPr>
          <w:lang w:val="ru-RU"/>
        </w:rPr>
        <w:t>Поэтому</w:t>
      </w:r>
      <w:r w:rsidR="005E2D2B">
        <w:rPr>
          <w:lang w:val="ru-RU"/>
        </w:rPr>
        <w:t>:</w:t>
      </w:r>
    </w:p>
    <w:p w:rsidR="00BE7354" w:rsidRPr="0026695E" w:rsidRDefault="00BE7354" w:rsidP="00BE7354">
      <w:pPr>
        <w:pStyle w:val="Equation"/>
      </w:pPr>
      <w:r w:rsidRPr="0026695E">
        <w:tab/>
      </w:r>
      <w:r w:rsidRPr="0026695E">
        <w:tab/>
      </w:r>
      <w:r w:rsidRPr="0036774B">
        <w:rPr>
          <w:position w:val="-30"/>
        </w:rPr>
        <w:object w:dxaOrig="1641" w:dyaOrig="741">
          <v:shape id="_x0000_i1041" type="#_x0000_t75" style="width:81.5pt;height:37.5pt" o:ole="" fillcolor="window">
            <v:imagedata r:id="rId49" o:title=""/>
          </v:shape>
          <o:OLEObject Type="Embed" ProgID="Msxml2.SAXXMLReader.5.0" ShapeID="_x0000_i1041" DrawAspect="Content" ObjectID="_1375257238" r:id="rId50"/>
        </w:object>
      </w:r>
      <w:r w:rsidR="00AF0253" w:rsidRPr="00AF0253">
        <w:t>,</w:t>
      </w:r>
    </w:p>
    <w:p w:rsidR="00BE7354" w:rsidRPr="0026695E" w:rsidRDefault="00BE7354" w:rsidP="00BE7354">
      <w:pPr>
        <w:pStyle w:val="Equation"/>
      </w:pPr>
      <w:r w:rsidRPr="0026695E">
        <w:tab/>
      </w:r>
      <w:r w:rsidRPr="0026695E">
        <w:tab/>
      </w:r>
      <w:r w:rsidRPr="0036774B">
        <w:rPr>
          <w:position w:val="-16"/>
        </w:rPr>
        <w:object w:dxaOrig="4721" w:dyaOrig="401">
          <v:shape id="_x0000_i1042" type="#_x0000_t75" style="width:235.5pt;height:20.5pt" o:ole="" fillcolor="window">
            <v:imagedata r:id="rId51" o:title=""/>
          </v:shape>
          <o:OLEObject Type="Embed" ProgID="Msxml2.SAXXMLReader.5.0" ShapeID="_x0000_i1042" DrawAspect="Content" ObjectID="_1375257239" r:id="rId52"/>
        </w:object>
      </w:r>
    </w:p>
    <w:p w:rsidR="00BE7354" w:rsidRPr="00C82C29" w:rsidRDefault="00BE7354" w:rsidP="00BE7354">
      <w:pPr>
        <w:rPr>
          <w:lang w:val="ru-RU"/>
        </w:rPr>
      </w:pPr>
      <w:r>
        <w:rPr>
          <w:lang w:val="ru-RU"/>
        </w:rPr>
        <w:t>или</w:t>
      </w:r>
    </w:p>
    <w:p w:rsidR="00BE7354" w:rsidRPr="00000E08" w:rsidRDefault="00BE7354" w:rsidP="00BE7354">
      <w:pPr>
        <w:pStyle w:val="Equation"/>
        <w:rPr>
          <w:lang w:val="ru-RU"/>
        </w:rPr>
      </w:pPr>
      <w:r w:rsidRPr="00000E08">
        <w:rPr>
          <w:lang w:val="ru-RU"/>
        </w:rPr>
        <w:tab/>
      </w:r>
      <w:r w:rsidRPr="00000E08">
        <w:rPr>
          <w:lang w:val="ru-RU"/>
        </w:rPr>
        <w:tab/>
      </w:r>
      <w:r w:rsidRPr="0036774B">
        <w:rPr>
          <w:position w:val="-24"/>
        </w:rPr>
        <w:object w:dxaOrig="5881" w:dyaOrig="601">
          <v:shape id="_x0000_i1043" type="#_x0000_t75" style="width:295pt;height:30pt" o:ole="">
            <v:imagedata r:id="rId53" o:title=""/>
          </v:shape>
          <o:OLEObject Type="Embed" ProgID="Msxml2.SAXXMLReader.5.0" ShapeID="_x0000_i1043" DrawAspect="Content" ObjectID="_1375257240" r:id="rId54"/>
        </w:object>
      </w:r>
      <w:r w:rsidR="00000E08" w:rsidRPr="00000E08">
        <w:rPr>
          <w:lang w:val="ru-RU"/>
        </w:rPr>
        <w:t>.</w:t>
      </w:r>
    </w:p>
    <w:p w:rsidR="00BE7354" w:rsidRPr="00C82C29" w:rsidRDefault="00BE7354" w:rsidP="00000E08">
      <w:pPr>
        <w:rPr>
          <w:lang w:val="ru-RU"/>
        </w:rPr>
      </w:pPr>
      <w:r>
        <w:rPr>
          <w:lang w:val="ru-RU"/>
        </w:rPr>
        <w:t xml:space="preserve">При калибровке с помощью шумового диода предыдущее соотношение используется для вычисления усиления измерительной системы по измеренным </w:t>
      </w:r>
      <w:r w:rsidR="00000E08">
        <w:rPr>
          <w:lang w:val="ru-RU"/>
        </w:rPr>
        <w:t>значениям</w:t>
      </w:r>
      <w:r>
        <w:rPr>
          <w:lang w:val="ru-RU"/>
        </w:rPr>
        <w:t xml:space="preserve"> шумового диода.</w:t>
      </w:r>
    </w:p>
    <w:p w:rsidR="00BE7354" w:rsidRPr="007915BF" w:rsidRDefault="00BE7354" w:rsidP="00BE7354">
      <w:pPr>
        <w:rPr>
          <w:lang w:val="ru-RU"/>
        </w:rPr>
      </w:pPr>
      <w:r>
        <w:rPr>
          <w:lang w:val="ru-RU"/>
        </w:rPr>
        <w:t xml:space="preserve">Хотя для вычисления коэффициента шума измерительной системы может использоваться выражение для </w:t>
      </w:r>
      <w:r w:rsidRPr="002015D0">
        <w:rPr>
          <w:i/>
          <w:iCs/>
          <w:lang w:val="en-US"/>
        </w:rPr>
        <w:t>NF</w:t>
      </w:r>
      <w:r w:rsidRPr="002015D0">
        <w:rPr>
          <w:i/>
          <w:iCs/>
          <w:vertAlign w:val="subscript"/>
          <w:lang w:val="en-US"/>
        </w:rPr>
        <w:t>s</w:t>
      </w:r>
      <w:r>
        <w:rPr>
          <w:lang w:val="ru-RU"/>
        </w:rPr>
        <w:t>, в программном обеспечении может быть реализовано эквивалентное выражение:</w:t>
      </w:r>
    </w:p>
    <w:p w:rsidR="00BE7354" w:rsidRPr="008E431F" w:rsidRDefault="00BE7354" w:rsidP="00BE7354">
      <w:pPr>
        <w:pStyle w:val="Equation"/>
        <w:rPr>
          <w:lang w:val="ru-RU"/>
        </w:rPr>
      </w:pPr>
      <w:r w:rsidRPr="007915BF">
        <w:rPr>
          <w:lang w:val="ru-RU"/>
        </w:rPr>
        <w:tab/>
      </w:r>
      <w:r w:rsidRPr="007915BF">
        <w:rPr>
          <w:lang w:val="ru-RU"/>
        </w:rPr>
        <w:tab/>
      </w:r>
      <w:r w:rsidRPr="0036774B">
        <w:rPr>
          <w:position w:val="-30"/>
        </w:rPr>
        <w:object w:dxaOrig="1421" w:dyaOrig="741">
          <v:shape id="_x0000_i1044" type="#_x0000_t75" style="width:71.5pt;height:37.5pt" o:ole="" fillcolor="window">
            <v:imagedata r:id="rId55" o:title=""/>
          </v:shape>
          <o:OLEObject Type="Embed" ProgID="Msxml2.SAXXMLReader.5.0" ShapeID="_x0000_i1044" DrawAspect="Content" ObjectID="_1375257241" r:id="rId56"/>
        </w:object>
      </w:r>
      <w:r w:rsidR="008E431F" w:rsidRPr="008E431F">
        <w:rPr>
          <w:lang w:val="ru-RU"/>
        </w:rPr>
        <w:t>,</w:t>
      </w:r>
    </w:p>
    <w:p w:rsidR="00BE7354" w:rsidRPr="0026695E" w:rsidRDefault="00BE7354" w:rsidP="00BE7354">
      <w:pPr>
        <w:pStyle w:val="Equation"/>
      </w:pPr>
      <w:r w:rsidRPr="0026695E">
        <w:tab/>
      </w:r>
      <w:r w:rsidRPr="0026695E">
        <w:tab/>
      </w:r>
      <w:r w:rsidRPr="0036774B">
        <w:rPr>
          <w:position w:val="-16"/>
        </w:rPr>
        <w:object w:dxaOrig="6501" w:dyaOrig="401">
          <v:shape id="_x0000_i1045" type="#_x0000_t75" style="width:322.5pt;height:20.5pt" o:ole="">
            <v:imagedata r:id="rId57" o:title=""/>
          </v:shape>
          <o:OLEObject Type="Embed" ProgID="Msxml2.SAXXMLReader.5.0" ShapeID="_x0000_i1045" DrawAspect="Content" ObjectID="_1375257242" r:id="rId58"/>
        </w:object>
      </w:r>
    </w:p>
    <w:p w:rsidR="00BE7354" w:rsidRPr="007915BF" w:rsidRDefault="00BE7354" w:rsidP="00000E08">
      <w:pPr>
        <w:rPr>
          <w:lang w:val="ru-RU"/>
        </w:rPr>
      </w:pPr>
      <w:r>
        <w:rPr>
          <w:lang w:val="ru-RU"/>
        </w:rPr>
        <w:t xml:space="preserve">и, подставляя выражение для усиления в предыдущее </w:t>
      </w:r>
      <w:r w:rsidR="00000E08">
        <w:rPr>
          <w:lang w:val="ru-RU"/>
        </w:rPr>
        <w:t>уравнение</w:t>
      </w:r>
      <w:r>
        <w:rPr>
          <w:lang w:val="ru-RU"/>
        </w:rPr>
        <w:t>, получаем:</w:t>
      </w:r>
    </w:p>
    <w:p w:rsidR="00BE7354" w:rsidRPr="00000E08" w:rsidRDefault="00BE7354" w:rsidP="00BE7354">
      <w:pPr>
        <w:pStyle w:val="Equation"/>
        <w:rPr>
          <w:lang w:val="ru-RU"/>
        </w:rPr>
      </w:pPr>
      <w:r w:rsidRPr="007915BF">
        <w:rPr>
          <w:lang w:val="ru-RU"/>
        </w:rPr>
        <w:tab/>
      </w:r>
      <w:r w:rsidRPr="007915BF">
        <w:rPr>
          <w:lang w:val="ru-RU"/>
        </w:rPr>
        <w:tab/>
      </w:r>
      <w:r w:rsidRPr="0036774B">
        <w:rPr>
          <w:position w:val="-24"/>
        </w:rPr>
        <w:object w:dxaOrig="5161" w:dyaOrig="601">
          <v:shape id="_x0000_i1046" type="#_x0000_t75" style="width:258pt;height:30pt" o:ole="" fillcolor="window">
            <v:imagedata r:id="rId59" o:title=""/>
          </v:shape>
          <o:OLEObject Type="Embed" ProgID="Msxml2.SAXXMLReader.5.0" ShapeID="_x0000_i1046" DrawAspect="Content" ObjectID="_1375257243" r:id="rId60"/>
        </w:object>
      </w:r>
      <w:r w:rsidR="00000E08" w:rsidRPr="00000E08">
        <w:rPr>
          <w:lang w:val="ru-RU"/>
        </w:rPr>
        <w:t>.</w:t>
      </w:r>
    </w:p>
    <w:p w:rsidR="00BE7354" w:rsidRPr="00B40EDD" w:rsidRDefault="00BE7354" w:rsidP="00DA0412">
      <w:pPr>
        <w:rPr>
          <w:lang w:val="ru-RU"/>
        </w:rPr>
      </w:pPr>
      <w:r>
        <w:rPr>
          <w:lang w:val="ru-RU"/>
        </w:rPr>
        <w:t xml:space="preserve">Значения усиления и коэффициента шума, вычисленные по этим формулам, можно сохранить в справочной таблице. Значения усиления используются для коррекции </w:t>
      </w:r>
      <w:r w:rsidR="00DA0412">
        <w:rPr>
          <w:lang w:val="ru-RU"/>
        </w:rPr>
        <w:t xml:space="preserve">использованных </w:t>
      </w:r>
      <w:r>
        <w:rPr>
          <w:lang w:val="ru-RU"/>
        </w:rPr>
        <w:t>точек</w:t>
      </w:r>
      <w:r w:rsidR="00DA0412">
        <w:rPr>
          <w:lang w:val="ru-RU"/>
        </w:rPr>
        <w:t xml:space="preserve"> измерений</w:t>
      </w:r>
      <w:r>
        <w:rPr>
          <w:lang w:val="ru-RU"/>
        </w:rPr>
        <w:t xml:space="preserve"> на частотах измерений.</w:t>
      </w:r>
    </w:p>
    <w:p w:rsidR="00BE7354" w:rsidRPr="00E66CBA" w:rsidRDefault="00AA1DA1" w:rsidP="00FC71FF">
      <w:pPr>
        <w:rPr>
          <w:lang w:val="ru-RU"/>
        </w:rPr>
      </w:pPr>
      <w:r>
        <w:rPr>
          <w:lang w:val="ru-RU"/>
        </w:rPr>
        <w:t>Вся трасса</w:t>
      </w:r>
      <w:r w:rsidR="00BE7354">
        <w:rPr>
          <w:lang w:val="ru-RU"/>
        </w:rPr>
        <w:t xml:space="preserve"> распространения сигнала, исключая антенну, калибруется с помощью шумового диода в качестве источника шума до начала измерения спектра радара. Шумовой диод подключается к входу первой </w:t>
      </w:r>
      <w:r w:rsidR="00CC40CA">
        <w:rPr>
          <w:lang w:val="ru-RU"/>
        </w:rPr>
        <w:t>РЧ</w:t>
      </w:r>
      <w:r w:rsidR="00BE7354">
        <w:rPr>
          <w:lang w:val="ru-RU"/>
        </w:rPr>
        <w:t xml:space="preserve"> линии вместо приемной антенны. В зависимости от сценария измерений, соединение может быть произведено вручную или с помощью реле. Уровень шума системы измеряется при включенном шумовом диоде на множестве точек</w:t>
      </w:r>
      <w:r w:rsidR="00FC71FF">
        <w:rPr>
          <w:lang w:val="ru-RU"/>
        </w:rPr>
        <w:t xml:space="preserve"> на протяжении всего</w:t>
      </w:r>
      <w:r w:rsidR="00BE7354">
        <w:rPr>
          <w:lang w:val="ru-RU"/>
        </w:rPr>
        <w:t xml:space="preserve"> диапазон</w:t>
      </w:r>
      <w:r w:rsidR="00FC71FF">
        <w:rPr>
          <w:lang w:val="ru-RU"/>
        </w:rPr>
        <w:t>а</w:t>
      </w:r>
      <w:r w:rsidR="00BE7354">
        <w:rPr>
          <w:lang w:val="ru-RU"/>
        </w:rPr>
        <w:t xml:space="preserve"> частот системы. Измерение шума производится при ширине полосы </w:t>
      </w:r>
      <w:r w:rsidR="009C274C">
        <w:rPr>
          <w:lang w:val="ru-RU"/>
        </w:rPr>
        <w:t>ПЧ</w:t>
      </w:r>
      <w:r w:rsidR="00BE7354">
        <w:rPr>
          <w:lang w:val="ru-RU"/>
        </w:rPr>
        <w:t>, равной 1</w:t>
      </w:r>
      <w:r w:rsidR="006B36A4">
        <w:rPr>
          <w:lang w:val="ru-RU"/>
        </w:rPr>
        <w:t> МГц</w:t>
      </w:r>
      <w:r w:rsidR="00BE7354">
        <w:rPr>
          <w:lang w:val="ru-RU"/>
        </w:rPr>
        <w:t>, и ширине полосы частот видеосигналов, равной 1</w:t>
      </w:r>
      <w:r w:rsidR="006B36A4">
        <w:rPr>
          <w:lang w:val="ru-RU"/>
        </w:rPr>
        <w:t> кГц</w:t>
      </w:r>
      <w:r w:rsidR="00BE7354">
        <w:rPr>
          <w:lang w:val="ru-RU"/>
        </w:rPr>
        <w:t>. Затем шумовой диод отключается</w:t>
      </w:r>
      <w:r w:rsidR="00FC71FF">
        <w:rPr>
          <w:lang w:val="ru-RU"/>
        </w:rPr>
        <w:t>,</w:t>
      </w:r>
      <w:r w:rsidR="00BE7354">
        <w:rPr>
          <w:lang w:val="ru-RU"/>
        </w:rPr>
        <w:t xml:space="preserve"> и уровень шума системы вторично измеряется на том же множестве частот. Компьютер измерительной системы собирает множество значений </w:t>
      </w:r>
      <w:r w:rsidR="00BE7354" w:rsidRPr="002015D0">
        <w:rPr>
          <w:i/>
          <w:iCs/>
          <w:lang w:val="en-US"/>
        </w:rPr>
        <w:t>P</w:t>
      </w:r>
      <w:r w:rsidR="00BE7354" w:rsidRPr="002015D0">
        <w:rPr>
          <w:i/>
          <w:iCs/>
          <w:vertAlign w:val="subscript"/>
          <w:lang w:val="en-US"/>
        </w:rPr>
        <w:t>on</w:t>
      </w:r>
      <w:r w:rsidR="00BE7354" w:rsidRPr="00552DE0">
        <w:rPr>
          <w:lang w:val="ru-RU"/>
        </w:rPr>
        <w:t xml:space="preserve"> </w:t>
      </w:r>
      <w:r w:rsidR="00BE7354">
        <w:rPr>
          <w:lang w:val="ru-RU"/>
        </w:rPr>
        <w:t>и</w:t>
      </w:r>
      <w:r w:rsidR="00BE7354" w:rsidRPr="00552DE0">
        <w:rPr>
          <w:lang w:val="ru-RU"/>
        </w:rPr>
        <w:t xml:space="preserve"> </w:t>
      </w:r>
      <w:r w:rsidR="00BE7354" w:rsidRPr="002015D0">
        <w:rPr>
          <w:i/>
          <w:iCs/>
          <w:lang w:val="en-US"/>
        </w:rPr>
        <w:t>P</w:t>
      </w:r>
      <w:r w:rsidR="00BE7354" w:rsidRPr="002015D0">
        <w:rPr>
          <w:i/>
          <w:iCs/>
          <w:vertAlign w:val="subscript"/>
          <w:lang w:val="en-US"/>
        </w:rPr>
        <w:t>off</w:t>
      </w:r>
      <w:r w:rsidR="00BE7354">
        <w:rPr>
          <w:lang w:val="ru-RU"/>
        </w:rPr>
        <w:t xml:space="preserve">, относящихся </w:t>
      </w:r>
      <w:r w:rsidR="00FC71FF">
        <w:rPr>
          <w:lang w:val="ru-RU"/>
        </w:rPr>
        <w:t xml:space="preserve">к </w:t>
      </w:r>
      <w:r w:rsidR="00BE7354">
        <w:rPr>
          <w:lang w:val="ru-RU"/>
        </w:rPr>
        <w:t>частотам измерений. Эти значения используются для определения усиления и коэффициента шума измерительной системы по приведенным выше равенствам.</w:t>
      </w:r>
    </w:p>
    <w:p w:rsidR="005F1276" w:rsidRPr="00AF0253" w:rsidRDefault="00875CD4" w:rsidP="005E2D2B">
      <w:pPr>
        <w:pStyle w:val="AppendixNoTitle"/>
        <w:ind w:left="-284" w:right="-284"/>
        <w:rPr>
          <w:szCs w:val="26"/>
          <w:lang w:val="ru-RU"/>
        </w:rPr>
      </w:pPr>
      <w:r w:rsidRPr="00AF0253">
        <w:rPr>
          <w:szCs w:val="26"/>
          <w:lang w:val="ru-RU"/>
        </w:rPr>
        <w:lastRenderedPageBreak/>
        <w:t>Дополнение</w:t>
      </w:r>
      <w:r w:rsidR="00EE5CFB" w:rsidRPr="00AF0253">
        <w:rPr>
          <w:szCs w:val="26"/>
          <w:lang w:val="ru-RU"/>
        </w:rPr>
        <w:t> 3</w:t>
      </w:r>
      <w:r w:rsidR="005F1276" w:rsidRPr="00AF0253">
        <w:rPr>
          <w:szCs w:val="26"/>
          <w:lang w:val="ru-RU"/>
        </w:rPr>
        <w:br/>
      </w:r>
      <w:r w:rsidRPr="00AF0253">
        <w:rPr>
          <w:szCs w:val="26"/>
          <w:lang w:val="ru-RU"/>
        </w:rPr>
        <w:t>к Приложению 1</w:t>
      </w:r>
      <w:r w:rsidR="005F1276" w:rsidRPr="00AF0253">
        <w:rPr>
          <w:szCs w:val="26"/>
          <w:lang w:val="ru-RU"/>
        </w:rPr>
        <w:br/>
      </w:r>
      <w:r w:rsidR="005F1276" w:rsidRPr="00AF0253">
        <w:rPr>
          <w:szCs w:val="26"/>
          <w:lang w:val="ru-RU"/>
        </w:rPr>
        <w:br/>
      </w:r>
      <w:r w:rsidRPr="00AF0253">
        <w:rPr>
          <w:spacing w:val="-4"/>
          <w:szCs w:val="26"/>
          <w:lang w:val="ru-RU"/>
        </w:rPr>
        <w:t>Измерение длительности импульса и времени нарастания/спада импульса</w:t>
      </w:r>
    </w:p>
    <w:p w:rsidR="00875CD4" w:rsidRPr="007915BF" w:rsidRDefault="00875CD4" w:rsidP="00C60232">
      <w:pPr>
        <w:pStyle w:val="Heading1"/>
        <w:spacing w:line="240" w:lineRule="exact"/>
        <w:rPr>
          <w:lang w:val="ru-RU"/>
        </w:rPr>
      </w:pPr>
      <w:r w:rsidRPr="001E7932">
        <w:rPr>
          <w:lang w:val="ru-RU"/>
        </w:rPr>
        <w:t>1</w:t>
      </w:r>
      <w:r w:rsidRPr="001E7932">
        <w:rPr>
          <w:lang w:val="ru-RU"/>
        </w:rPr>
        <w:tab/>
      </w:r>
      <w:r>
        <w:rPr>
          <w:lang w:val="ru-RU"/>
        </w:rPr>
        <w:t>Введение</w:t>
      </w:r>
    </w:p>
    <w:p w:rsidR="00875CD4" w:rsidRDefault="002554FE" w:rsidP="00C60232">
      <w:pPr>
        <w:spacing w:line="240" w:lineRule="exact"/>
        <w:rPr>
          <w:lang w:val="ru-RU"/>
        </w:rPr>
      </w:pPr>
      <w:r>
        <w:rPr>
          <w:lang w:val="ru-RU"/>
        </w:rPr>
        <w:t>Настоящее</w:t>
      </w:r>
      <w:r w:rsidR="00875CD4">
        <w:rPr>
          <w:lang w:val="ru-RU"/>
        </w:rPr>
        <w:t xml:space="preserve"> Дополнение </w:t>
      </w:r>
      <w:r>
        <w:rPr>
          <w:lang w:val="ru-RU"/>
        </w:rPr>
        <w:t>служит</w:t>
      </w:r>
      <w:r w:rsidR="00875CD4">
        <w:rPr>
          <w:lang w:val="ru-RU"/>
        </w:rPr>
        <w:t xml:space="preserve"> в качестве руководства по измерению параметров импульсов радаров, необходимых </w:t>
      </w:r>
      <w:r>
        <w:rPr>
          <w:lang w:val="ru-RU"/>
        </w:rPr>
        <w:t>при</w:t>
      </w:r>
      <w:r w:rsidR="00875CD4">
        <w:rPr>
          <w:lang w:val="ru-RU"/>
        </w:rPr>
        <w:t xml:space="preserve"> использовани</w:t>
      </w:r>
      <w:r>
        <w:rPr>
          <w:lang w:val="ru-RU"/>
        </w:rPr>
        <w:t>и</w:t>
      </w:r>
      <w:r w:rsidR="00875CD4">
        <w:rPr>
          <w:lang w:val="ru-RU"/>
        </w:rPr>
        <w:t xml:space="preserve"> маски излучени</w:t>
      </w:r>
      <w:r>
        <w:rPr>
          <w:lang w:val="ru-RU"/>
        </w:rPr>
        <w:t>й</w:t>
      </w:r>
      <w:r w:rsidR="00875CD4">
        <w:rPr>
          <w:lang w:val="ru-RU"/>
        </w:rPr>
        <w:t xml:space="preserve"> в области </w:t>
      </w:r>
      <w:r>
        <w:rPr>
          <w:lang w:val="ru-RU"/>
        </w:rPr>
        <w:t>внеполосных</w:t>
      </w:r>
      <w:r w:rsidR="00875CD4">
        <w:rPr>
          <w:lang w:val="ru-RU"/>
        </w:rPr>
        <w:t xml:space="preserve"> излучений. Нежелательные излучения РЛС в области </w:t>
      </w:r>
      <w:r>
        <w:rPr>
          <w:lang w:val="ru-RU"/>
        </w:rPr>
        <w:t>внеполосных</w:t>
      </w:r>
      <w:r w:rsidR="00875CD4">
        <w:rPr>
          <w:lang w:val="ru-RU"/>
        </w:rPr>
        <w:t xml:space="preserve"> излучений рассмотрены в Приложении</w:t>
      </w:r>
      <w:r>
        <w:rPr>
          <w:lang w:val="ru-RU"/>
        </w:rPr>
        <w:t> </w:t>
      </w:r>
      <w:r w:rsidR="00875CD4">
        <w:rPr>
          <w:lang w:val="ru-RU"/>
        </w:rPr>
        <w:t xml:space="preserve">8 </w:t>
      </w:r>
      <w:r>
        <w:rPr>
          <w:lang w:val="ru-RU"/>
        </w:rPr>
        <w:t xml:space="preserve">к </w:t>
      </w:r>
      <w:r w:rsidR="00875CD4">
        <w:rPr>
          <w:lang w:val="ru-RU"/>
        </w:rPr>
        <w:t>Рекомендаци</w:t>
      </w:r>
      <w:r>
        <w:rPr>
          <w:lang w:val="ru-RU"/>
        </w:rPr>
        <w:t>и</w:t>
      </w:r>
      <w:r w:rsidR="00875CD4">
        <w:rPr>
          <w:lang w:val="ru-RU"/>
        </w:rPr>
        <w:t xml:space="preserve"> МСЭ-</w:t>
      </w:r>
      <w:r w:rsidR="00875CD4" w:rsidRPr="002015D0">
        <w:rPr>
          <w:lang w:val="en-US"/>
        </w:rPr>
        <w:t>R</w:t>
      </w:r>
      <w:r w:rsidR="00875CD4" w:rsidRPr="0072438A">
        <w:rPr>
          <w:lang w:val="ru-RU"/>
        </w:rPr>
        <w:t xml:space="preserve"> </w:t>
      </w:r>
      <w:r w:rsidR="00875CD4" w:rsidRPr="002015D0">
        <w:rPr>
          <w:lang w:val="en-US"/>
        </w:rPr>
        <w:t>SM</w:t>
      </w:r>
      <w:r w:rsidR="00875CD4" w:rsidRPr="0072438A">
        <w:rPr>
          <w:lang w:val="ru-RU"/>
        </w:rPr>
        <w:t>.1541</w:t>
      </w:r>
      <w:r w:rsidR="00875CD4">
        <w:rPr>
          <w:lang w:val="ru-RU"/>
        </w:rPr>
        <w:t>. Для</w:t>
      </w:r>
      <w:r w:rsidR="00875CD4" w:rsidRPr="0072438A">
        <w:rPr>
          <w:lang w:val="ru-RU"/>
        </w:rPr>
        <w:t xml:space="preserve"> </w:t>
      </w:r>
      <w:r w:rsidR="00875CD4">
        <w:rPr>
          <w:lang w:val="ru-RU"/>
        </w:rPr>
        <w:t>определения</w:t>
      </w:r>
      <w:r w:rsidR="00875CD4" w:rsidRPr="0072438A">
        <w:rPr>
          <w:lang w:val="ru-RU"/>
        </w:rPr>
        <w:t xml:space="preserve"> </w:t>
      </w:r>
      <w:r w:rsidR="00875CD4">
        <w:rPr>
          <w:lang w:val="ru-RU"/>
        </w:rPr>
        <w:t>необходимой</w:t>
      </w:r>
      <w:r w:rsidR="00875CD4" w:rsidRPr="0072438A">
        <w:rPr>
          <w:lang w:val="ru-RU"/>
        </w:rPr>
        <w:t xml:space="preserve"> </w:t>
      </w:r>
      <w:r w:rsidR="00875CD4">
        <w:rPr>
          <w:lang w:val="ru-RU"/>
        </w:rPr>
        <w:t>полосы</w:t>
      </w:r>
      <w:r w:rsidR="00875CD4" w:rsidRPr="0072438A">
        <w:rPr>
          <w:lang w:val="ru-RU"/>
        </w:rPr>
        <w:t xml:space="preserve"> </w:t>
      </w:r>
      <w:r w:rsidR="00875CD4">
        <w:rPr>
          <w:lang w:val="ru-RU"/>
        </w:rPr>
        <w:t>частот</w:t>
      </w:r>
      <w:r w:rsidR="00875CD4" w:rsidRPr="0072438A">
        <w:rPr>
          <w:lang w:val="ru-RU"/>
        </w:rPr>
        <w:t xml:space="preserve"> </w:t>
      </w:r>
      <w:r w:rsidR="00875CD4" w:rsidRPr="002015D0">
        <w:rPr>
          <w:i/>
          <w:iCs/>
          <w:lang w:val="en-US"/>
        </w:rPr>
        <w:t>B</w:t>
      </w:r>
      <w:r w:rsidR="00875CD4" w:rsidRPr="002015D0">
        <w:rPr>
          <w:i/>
          <w:iCs/>
          <w:vertAlign w:val="subscript"/>
          <w:lang w:val="en-US"/>
        </w:rPr>
        <w:t>n</w:t>
      </w:r>
      <w:r w:rsidR="00875CD4" w:rsidRPr="0072438A">
        <w:rPr>
          <w:lang w:val="ru-RU"/>
        </w:rPr>
        <w:t xml:space="preserve"> </w:t>
      </w:r>
      <w:r w:rsidR="00875CD4">
        <w:rPr>
          <w:lang w:val="ru-RU"/>
        </w:rPr>
        <w:t xml:space="preserve">и ширины полосы частот </w:t>
      </w:r>
      <w:r w:rsidR="00875CD4" w:rsidRPr="002015D0">
        <w:rPr>
          <w:i/>
          <w:iCs/>
          <w:lang w:val="en-US"/>
        </w:rPr>
        <w:t>B</w:t>
      </w:r>
      <w:r w:rsidR="00875CD4" w:rsidRPr="0072438A">
        <w:rPr>
          <w:vertAlign w:val="subscript"/>
          <w:lang w:val="ru-RU"/>
        </w:rPr>
        <w:t>–40</w:t>
      </w:r>
      <w:r w:rsidR="00875CD4">
        <w:rPr>
          <w:lang w:val="ru-RU"/>
        </w:rPr>
        <w:t xml:space="preserve">, измеряемой на уровне </w:t>
      </w:r>
      <w:r w:rsidR="00875CD4" w:rsidRPr="0072438A">
        <w:rPr>
          <w:lang w:val="ru-RU"/>
        </w:rPr>
        <w:t>40</w:t>
      </w:r>
      <w:r w:rsidR="00EE5CFB">
        <w:rPr>
          <w:lang w:val="ru-RU"/>
        </w:rPr>
        <w:t> дБ</w:t>
      </w:r>
      <w:r w:rsidR="00875CD4" w:rsidRPr="0072438A">
        <w:rPr>
          <w:lang w:val="ru-RU"/>
        </w:rPr>
        <w:t xml:space="preserve">, </w:t>
      </w:r>
      <w:r w:rsidR="00875CD4">
        <w:rPr>
          <w:lang w:val="ru-RU"/>
        </w:rPr>
        <w:t xml:space="preserve">должны быть измерены длительность импульсов </w:t>
      </w:r>
      <w:r w:rsidR="00875CD4" w:rsidRPr="002015D0">
        <w:rPr>
          <w:i/>
          <w:iCs/>
          <w:lang w:val="en-US"/>
        </w:rPr>
        <w:t>t</w:t>
      </w:r>
      <w:r w:rsidR="00875CD4" w:rsidRPr="0072438A">
        <w:rPr>
          <w:lang w:val="ru-RU"/>
        </w:rPr>
        <w:t xml:space="preserve"> </w:t>
      </w:r>
      <w:r w:rsidR="00875CD4">
        <w:rPr>
          <w:lang w:val="ru-RU"/>
        </w:rPr>
        <w:t xml:space="preserve">и время нарастания </w:t>
      </w:r>
      <w:r w:rsidR="00875CD4" w:rsidRPr="002015D0">
        <w:rPr>
          <w:i/>
          <w:iCs/>
          <w:lang w:val="en-US"/>
        </w:rPr>
        <w:t>t</w:t>
      </w:r>
      <w:r w:rsidR="00875CD4" w:rsidRPr="002015D0">
        <w:rPr>
          <w:i/>
          <w:iCs/>
          <w:vertAlign w:val="subscript"/>
          <w:lang w:val="en-US"/>
        </w:rPr>
        <w:t>r</w:t>
      </w:r>
      <w:r w:rsidR="00875CD4" w:rsidRPr="0072438A">
        <w:rPr>
          <w:lang w:val="ru-RU"/>
        </w:rPr>
        <w:t xml:space="preserve"> </w:t>
      </w:r>
      <w:r w:rsidR="00875CD4">
        <w:rPr>
          <w:lang w:val="ru-RU"/>
        </w:rPr>
        <w:t>импульсных РЛС</w:t>
      </w:r>
      <w:r w:rsidR="00875CD4" w:rsidRPr="005E2D2B">
        <w:rPr>
          <w:rStyle w:val="FootnoteReference"/>
        </w:rPr>
        <w:footnoteReference w:customMarkFollows="1" w:id="3"/>
        <w:t>2</w:t>
      </w:r>
      <w:r w:rsidR="00875CD4" w:rsidRPr="001E7932">
        <w:rPr>
          <w:lang w:val="ru-RU"/>
        </w:rPr>
        <w:t>.</w:t>
      </w:r>
    </w:p>
    <w:p w:rsidR="00875CD4" w:rsidRPr="003A156F" w:rsidRDefault="00875CD4" w:rsidP="005E2D2B">
      <w:pPr>
        <w:spacing w:line="240" w:lineRule="exact"/>
        <w:rPr>
          <w:lang w:val="ru-RU"/>
        </w:rPr>
      </w:pPr>
      <w:r>
        <w:rPr>
          <w:lang w:val="ru-RU"/>
        </w:rPr>
        <w:t xml:space="preserve">Для импульсных РЛС длительность импульса </w:t>
      </w:r>
      <w:r w:rsidRPr="002015D0">
        <w:rPr>
          <w:i/>
          <w:iCs/>
          <w:lang w:val="en-US"/>
        </w:rPr>
        <w:t>t</w:t>
      </w:r>
      <w:r w:rsidRPr="008E4D1E">
        <w:rPr>
          <w:lang w:val="ru-RU"/>
        </w:rPr>
        <w:t xml:space="preserve"> </w:t>
      </w:r>
      <w:r>
        <w:rPr>
          <w:lang w:val="ru-RU"/>
        </w:rPr>
        <w:t xml:space="preserve">измеряется на уровне </w:t>
      </w:r>
      <w:r w:rsidR="005E2D2B">
        <w:rPr>
          <w:lang w:val="ru-RU"/>
        </w:rPr>
        <w:t>–</w:t>
      </w:r>
      <w:r>
        <w:rPr>
          <w:lang w:val="ru-RU"/>
        </w:rPr>
        <w:t>6</w:t>
      </w:r>
      <w:r w:rsidR="00EE5CFB">
        <w:rPr>
          <w:lang w:val="ru-RU"/>
        </w:rPr>
        <w:t> дБ</w:t>
      </w:r>
      <w:r>
        <w:rPr>
          <w:lang w:val="ru-RU"/>
        </w:rPr>
        <w:t xml:space="preserve"> (при уровне напряжения, равном 50%). Время</w:t>
      </w:r>
      <w:r w:rsidRPr="008E4D1E">
        <w:rPr>
          <w:lang w:val="ru-RU"/>
        </w:rPr>
        <w:t xml:space="preserve"> </w:t>
      </w:r>
      <w:r>
        <w:rPr>
          <w:lang w:val="ru-RU"/>
        </w:rPr>
        <w:t>нарастания</w:t>
      </w:r>
      <w:r w:rsidRPr="008E4D1E">
        <w:rPr>
          <w:lang w:val="ru-RU"/>
        </w:rPr>
        <w:t xml:space="preserve"> </w:t>
      </w:r>
      <w:r w:rsidRPr="002015D0">
        <w:rPr>
          <w:i/>
          <w:iCs/>
          <w:lang w:val="en-US"/>
        </w:rPr>
        <w:t>t</w:t>
      </w:r>
      <w:r w:rsidRPr="002015D0">
        <w:rPr>
          <w:i/>
          <w:iCs/>
          <w:vertAlign w:val="subscript"/>
          <w:lang w:val="en-US"/>
        </w:rPr>
        <w:t>r</w:t>
      </w:r>
      <w:r w:rsidRPr="008E4D1E">
        <w:rPr>
          <w:lang w:val="ru-RU"/>
        </w:rPr>
        <w:t xml:space="preserve"> </w:t>
      </w:r>
      <w:r>
        <w:rPr>
          <w:lang w:val="ru-RU"/>
        </w:rPr>
        <w:t>или</w:t>
      </w:r>
      <w:r w:rsidRPr="008E4D1E">
        <w:rPr>
          <w:lang w:val="ru-RU"/>
        </w:rPr>
        <w:t xml:space="preserve"> </w:t>
      </w:r>
      <w:r>
        <w:rPr>
          <w:lang w:val="ru-RU"/>
        </w:rPr>
        <w:t>время</w:t>
      </w:r>
      <w:r w:rsidRPr="008E4D1E">
        <w:rPr>
          <w:lang w:val="ru-RU"/>
        </w:rPr>
        <w:t xml:space="preserve"> </w:t>
      </w:r>
      <w:r w:rsidR="002554FE">
        <w:rPr>
          <w:lang w:val="ru-RU"/>
        </w:rPr>
        <w:t xml:space="preserve">спада </w:t>
      </w:r>
      <w:r w:rsidRPr="002015D0">
        <w:rPr>
          <w:i/>
          <w:iCs/>
          <w:lang w:val="en-US"/>
        </w:rPr>
        <w:t>t</w:t>
      </w:r>
      <w:r w:rsidRPr="002015D0">
        <w:rPr>
          <w:i/>
          <w:iCs/>
          <w:vertAlign w:val="subscript"/>
          <w:lang w:val="en-US"/>
        </w:rPr>
        <w:t>f</w:t>
      </w:r>
      <w:r w:rsidRPr="008E4D1E">
        <w:rPr>
          <w:lang w:val="ru-RU"/>
        </w:rPr>
        <w:t xml:space="preserve"> </w:t>
      </w:r>
      <w:r>
        <w:rPr>
          <w:lang w:val="ru-RU"/>
        </w:rPr>
        <w:t xml:space="preserve">измеряются при изменении переднего или заднего фронта импульсов соответственно в диапазоне между уровнями </w:t>
      </w:r>
      <w:r w:rsidR="005E2D2B">
        <w:rPr>
          <w:lang w:val="ru-RU"/>
        </w:rPr>
        <w:t>–</w:t>
      </w:r>
      <w:r>
        <w:rPr>
          <w:lang w:val="ru-RU"/>
        </w:rPr>
        <w:t>0,9</w:t>
      </w:r>
      <w:r w:rsidR="00EE5CFB">
        <w:rPr>
          <w:lang w:val="ru-RU"/>
        </w:rPr>
        <w:t> дБ</w:t>
      </w:r>
      <w:r>
        <w:rPr>
          <w:lang w:val="ru-RU"/>
        </w:rPr>
        <w:t xml:space="preserve"> и </w:t>
      </w:r>
      <w:r w:rsidR="005E2D2B">
        <w:rPr>
          <w:lang w:val="ru-RU"/>
        </w:rPr>
        <w:t>–</w:t>
      </w:r>
      <w:r>
        <w:rPr>
          <w:lang w:val="ru-RU"/>
        </w:rPr>
        <w:t>20</w:t>
      </w:r>
      <w:r w:rsidR="00EE5CFB">
        <w:rPr>
          <w:lang w:val="ru-RU"/>
        </w:rPr>
        <w:t> дБ</w:t>
      </w:r>
      <w:r>
        <w:rPr>
          <w:lang w:val="ru-RU"/>
        </w:rPr>
        <w:t xml:space="preserve"> (при уровне напряжения в диапазоне от 10% до 90%). Для </w:t>
      </w:r>
      <w:r w:rsidR="00DC4D1A">
        <w:rPr>
          <w:lang w:val="ru-RU"/>
        </w:rPr>
        <w:t>фазок</w:t>
      </w:r>
      <w:r w:rsidR="00292668">
        <w:rPr>
          <w:lang w:val="ru-RU"/>
        </w:rPr>
        <w:t>о</w:t>
      </w:r>
      <w:r w:rsidR="00DC4D1A">
        <w:rPr>
          <w:lang w:val="ru-RU"/>
        </w:rPr>
        <w:t>дированн</w:t>
      </w:r>
      <w:r>
        <w:rPr>
          <w:lang w:val="ru-RU"/>
        </w:rPr>
        <w:t xml:space="preserve">ых импульсов в качестве величин </w:t>
      </w:r>
      <w:r w:rsidRPr="002015D0">
        <w:rPr>
          <w:i/>
          <w:iCs/>
          <w:lang w:val="en-US"/>
        </w:rPr>
        <w:t>t</w:t>
      </w:r>
      <w:r w:rsidRPr="002015D0">
        <w:rPr>
          <w:i/>
          <w:iCs/>
          <w:vertAlign w:val="subscript"/>
          <w:lang w:val="en-US"/>
        </w:rPr>
        <w:t>r</w:t>
      </w:r>
      <w:r w:rsidRPr="00D870D0">
        <w:rPr>
          <w:lang w:val="ru-RU"/>
        </w:rPr>
        <w:t xml:space="preserve"> </w:t>
      </w:r>
      <w:r>
        <w:rPr>
          <w:lang w:val="ru-RU"/>
        </w:rPr>
        <w:t xml:space="preserve">и </w:t>
      </w:r>
      <w:r w:rsidRPr="002015D0">
        <w:rPr>
          <w:i/>
          <w:iCs/>
          <w:lang w:val="en-US"/>
        </w:rPr>
        <w:t>t</w:t>
      </w:r>
      <w:r w:rsidRPr="002015D0">
        <w:rPr>
          <w:i/>
          <w:iCs/>
          <w:vertAlign w:val="subscript"/>
          <w:lang w:val="en-US"/>
        </w:rPr>
        <w:t>f</w:t>
      </w:r>
      <w:r w:rsidRPr="00D870D0">
        <w:rPr>
          <w:lang w:val="ru-RU"/>
        </w:rPr>
        <w:t xml:space="preserve"> </w:t>
      </w:r>
      <w:r>
        <w:rPr>
          <w:lang w:val="ru-RU"/>
        </w:rPr>
        <w:t xml:space="preserve">используются </w:t>
      </w:r>
      <w:r w:rsidR="00292668">
        <w:rPr>
          <w:lang w:val="ru-RU"/>
        </w:rPr>
        <w:t xml:space="preserve">значения </w:t>
      </w:r>
      <w:r>
        <w:rPr>
          <w:lang w:val="ru-RU"/>
        </w:rPr>
        <w:t>врем</w:t>
      </w:r>
      <w:r w:rsidR="00292668">
        <w:rPr>
          <w:lang w:val="ru-RU"/>
        </w:rPr>
        <w:t>ени</w:t>
      </w:r>
      <w:r>
        <w:rPr>
          <w:lang w:val="ru-RU"/>
        </w:rPr>
        <w:t xml:space="preserve"> нарастания/</w:t>
      </w:r>
      <w:r w:rsidR="002554FE">
        <w:rPr>
          <w:lang w:val="ru-RU"/>
        </w:rPr>
        <w:t xml:space="preserve">спада </w:t>
      </w:r>
      <w:r>
        <w:rPr>
          <w:lang w:val="ru-RU"/>
        </w:rPr>
        <w:t xml:space="preserve">субимпульсов. Если субимпульсы неразличимы, можно предположить, что время </w:t>
      </w:r>
      <w:r w:rsidRPr="002015D0">
        <w:rPr>
          <w:i/>
          <w:iCs/>
          <w:lang w:val="en-US"/>
        </w:rPr>
        <w:t>t</w:t>
      </w:r>
      <w:r w:rsidRPr="002015D0">
        <w:rPr>
          <w:i/>
          <w:iCs/>
          <w:vertAlign w:val="subscript"/>
          <w:lang w:val="en-US"/>
        </w:rPr>
        <w:t>r</w:t>
      </w:r>
      <w:r w:rsidRPr="003A156F">
        <w:rPr>
          <w:lang w:val="ru-RU"/>
        </w:rPr>
        <w:t xml:space="preserve"> </w:t>
      </w:r>
      <w:r>
        <w:rPr>
          <w:lang w:val="ru-RU"/>
        </w:rPr>
        <w:t xml:space="preserve">составляет </w:t>
      </w:r>
      <w:r w:rsidRPr="003A156F">
        <w:rPr>
          <w:lang w:val="ru-RU"/>
        </w:rPr>
        <w:t xml:space="preserve">40% </w:t>
      </w:r>
      <w:r>
        <w:rPr>
          <w:lang w:val="ru-RU"/>
        </w:rPr>
        <w:t>от времени переключения с одной фазы или субфазы на другую.</w:t>
      </w:r>
    </w:p>
    <w:p w:rsidR="00875CD4" w:rsidRDefault="00875CD4" w:rsidP="00C60232">
      <w:pPr>
        <w:spacing w:line="240" w:lineRule="exact"/>
        <w:rPr>
          <w:lang w:val="ru-RU"/>
        </w:rPr>
      </w:pPr>
      <w:r>
        <w:rPr>
          <w:lang w:val="ru-RU"/>
        </w:rPr>
        <w:t xml:space="preserve">В радарах некоторых типов длительность импульсов и время нарастания или </w:t>
      </w:r>
      <w:r w:rsidR="002554FE">
        <w:rPr>
          <w:lang w:val="ru-RU"/>
        </w:rPr>
        <w:t xml:space="preserve">спада </w:t>
      </w:r>
      <w:r>
        <w:rPr>
          <w:lang w:val="ru-RU"/>
        </w:rPr>
        <w:t xml:space="preserve">могут измеряться в проводном соединении с направленным ответвителем. Однако </w:t>
      </w:r>
      <w:r w:rsidR="001B23FB">
        <w:rPr>
          <w:lang w:val="ru-RU"/>
        </w:rPr>
        <w:t>параметры</w:t>
      </w:r>
      <w:r>
        <w:rPr>
          <w:lang w:val="ru-RU"/>
        </w:rPr>
        <w:t xml:space="preserve"> излучаемых импульсов могут отличаться от импульсов, измеренных в направленных ответвителях. Кроме того, в радарах некоторых типов направленные ответвители </w:t>
      </w:r>
      <w:r w:rsidR="007C47AC">
        <w:rPr>
          <w:lang w:val="ru-RU"/>
        </w:rPr>
        <w:t>не предусмотрены</w:t>
      </w:r>
      <w:r>
        <w:rPr>
          <w:lang w:val="ru-RU"/>
        </w:rPr>
        <w:t xml:space="preserve">. Для таких радаров длительность импульсов и время нарастания или </w:t>
      </w:r>
      <w:r w:rsidR="002554FE">
        <w:rPr>
          <w:lang w:val="ru-RU"/>
        </w:rPr>
        <w:t xml:space="preserve">спада </w:t>
      </w:r>
      <w:r>
        <w:rPr>
          <w:lang w:val="ru-RU"/>
        </w:rPr>
        <w:t>могут измеряться по энергии излучения, если измерительная система обладает полосой частот достаточной ширины (т.</w:t>
      </w:r>
      <w:r w:rsidR="008E431F">
        <w:rPr>
          <w:lang w:val="ru-RU"/>
        </w:rPr>
        <w:t> </w:t>
      </w:r>
      <w:r>
        <w:rPr>
          <w:lang w:val="ru-RU"/>
        </w:rPr>
        <w:t xml:space="preserve">е. превосходящей </w:t>
      </w:r>
      <w:r w:rsidRPr="001D1A67">
        <w:rPr>
          <w:lang w:val="ru-RU"/>
        </w:rPr>
        <w:t>(10/</w:t>
      </w:r>
      <w:r w:rsidRPr="002015D0">
        <w:rPr>
          <w:i/>
          <w:iCs/>
          <w:lang w:val="en-US"/>
        </w:rPr>
        <w:t>t</w:t>
      </w:r>
      <w:r w:rsidRPr="002015D0">
        <w:rPr>
          <w:i/>
          <w:iCs/>
          <w:vertAlign w:val="subscript"/>
          <w:lang w:val="en-US"/>
        </w:rPr>
        <w:t>r</w:t>
      </w:r>
      <w:r w:rsidRPr="001D1A67">
        <w:rPr>
          <w:lang w:val="ru-RU"/>
        </w:rPr>
        <w:t xml:space="preserve">) </w:t>
      </w:r>
      <w:r>
        <w:rPr>
          <w:lang w:val="ru-RU"/>
        </w:rPr>
        <w:t>или ширин</w:t>
      </w:r>
      <w:r w:rsidR="007C47AC">
        <w:rPr>
          <w:lang w:val="ru-RU"/>
        </w:rPr>
        <w:t>ой</w:t>
      </w:r>
      <w:r>
        <w:rPr>
          <w:lang w:val="ru-RU"/>
        </w:rPr>
        <w:t xml:space="preserve"> полосы, которую можно соответствующим образом скорректировать для определения истинного времени нарастания). Потенциальным препятствием для измерения длительности импульсов по энергии излучения является многолучевое распространение энергии, вызывающее ступенчатое снижение на заднем фронте каждого излуч</w:t>
      </w:r>
      <w:r w:rsidR="007C47AC">
        <w:rPr>
          <w:lang w:val="ru-RU"/>
        </w:rPr>
        <w:t>аемого</w:t>
      </w:r>
      <w:r>
        <w:rPr>
          <w:lang w:val="ru-RU"/>
        </w:rPr>
        <w:t xml:space="preserve"> импульса. Этот эффект может быть минимизирован за счет использования в измерительной системе антенны с параболическим отражателем. Если влияние многолучевого распространения можно в достаточной мере подавить на первой ступени заднего фронта, сделав его на 6</w:t>
      </w:r>
      <w:r w:rsidR="00EE5CFB">
        <w:rPr>
          <w:lang w:val="ru-RU"/>
        </w:rPr>
        <w:t> дБ</w:t>
      </w:r>
      <w:r>
        <w:rPr>
          <w:lang w:val="ru-RU"/>
        </w:rPr>
        <w:t xml:space="preserve"> меньше номинального уровня импульса, то измерение длительности импульсов по излучению возможно при выполнении требований к ширине полосы частот</w:t>
      </w:r>
      <w:r w:rsidRPr="005E2D2B">
        <w:rPr>
          <w:rStyle w:val="FootnoteReference"/>
        </w:rPr>
        <w:footnoteReference w:customMarkFollows="1" w:id="4"/>
        <w:t>3</w:t>
      </w:r>
      <w:r w:rsidRPr="001E7932">
        <w:rPr>
          <w:lang w:val="ru-RU"/>
        </w:rPr>
        <w:t xml:space="preserve">. </w:t>
      </w:r>
      <w:r>
        <w:rPr>
          <w:lang w:val="ru-RU"/>
        </w:rPr>
        <w:t>Для получения достаточно широкой полосы частот необходимо использовать широкополосный диодный детектор.</w:t>
      </w:r>
    </w:p>
    <w:p w:rsidR="00875CD4" w:rsidRPr="001D1A67" w:rsidRDefault="00875CD4" w:rsidP="00C60232">
      <w:pPr>
        <w:pStyle w:val="Heading1"/>
        <w:spacing w:before="240" w:line="240" w:lineRule="exact"/>
        <w:rPr>
          <w:lang w:val="ru-RU"/>
        </w:rPr>
      </w:pPr>
      <w:r w:rsidRPr="001D1A67">
        <w:rPr>
          <w:lang w:val="ru-RU"/>
        </w:rPr>
        <w:t>2</w:t>
      </w:r>
      <w:r w:rsidRPr="001D1A67">
        <w:rPr>
          <w:lang w:val="ru-RU"/>
        </w:rPr>
        <w:tab/>
      </w:r>
      <w:r>
        <w:rPr>
          <w:lang w:val="ru-RU"/>
        </w:rPr>
        <w:t>Измерения</w:t>
      </w:r>
      <w:r w:rsidRPr="001D1A67">
        <w:rPr>
          <w:lang w:val="ru-RU"/>
        </w:rPr>
        <w:t xml:space="preserve"> </w:t>
      </w:r>
      <w:r>
        <w:rPr>
          <w:lang w:val="ru-RU"/>
        </w:rPr>
        <w:t>для</w:t>
      </w:r>
      <w:r w:rsidRPr="001D1A67">
        <w:rPr>
          <w:lang w:val="ru-RU"/>
        </w:rPr>
        <w:t xml:space="preserve"> </w:t>
      </w:r>
      <w:r w:rsidR="001B23FB">
        <w:rPr>
          <w:lang w:val="ru-RU"/>
        </w:rPr>
        <w:t xml:space="preserve">традиционных </w:t>
      </w:r>
      <w:r>
        <w:rPr>
          <w:lang w:val="ru-RU"/>
        </w:rPr>
        <w:t>радаров</w:t>
      </w:r>
    </w:p>
    <w:p w:rsidR="00875CD4" w:rsidRPr="003B5AC6" w:rsidRDefault="00875CD4" w:rsidP="00C60232">
      <w:pPr>
        <w:pStyle w:val="Heading2"/>
        <w:spacing w:before="200" w:line="240" w:lineRule="exact"/>
        <w:rPr>
          <w:lang w:val="ru-RU"/>
        </w:rPr>
      </w:pPr>
      <w:r w:rsidRPr="003B5AC6">
        <w:rPr>
          <w:lang w:val="ru-RU"/>
        </w:rPr>
        <w:t>2.1</w:t>
      </w:r>
      <w:r w:rsidRPr="003B5AC6">
        <w:rPr>
          <w:lang w:val="ru-RU"/>
        </w:rPr>
        <w:tab/>
      </w:r>
      <w:r>
        <w:rPr>
          <w:lang w:val="ru-RU"/>
        </w:rPr>
        <w:t>Измерения</w:t>
      </w:r>
      <w:r w:rsidRPr="003B5AC6">
        <w:rPr>
          <w:lang w:val="ru-RU"/>
        </w:rPr>
        <w:t xml:space="preserve"> </w:t>
      </w:r>
      <w:r>
        <w:rPr>
          <w:lang w:val="ru-RU"/>
        </w:rPr>
        <w:t>импульсов</w:t>
      </w:r>
      <w:r w:rsidRPr="003B5AC6">
        <w:rPr>
          <w:lang w:val="ru-RU"/>
        </w:rPr>
        <w:t xml:space="preserve">, </w:t>
      </w:r>
      <w:r>
        <w:rPr>
          <w:lang w:val="ru-RU"/>
        </w:rPr>
        <w:t>поступающих</w:t>
      </w:r>
      <w:r w:rsidRPr="003B5AC6">
        <w:rPr>
          <w:lang w:val="ru-RU"/>
        </w:rPr>
        <w:t xml:space="preserve"> </w:t>
      </w:r>
      <w:r>
        <w:rPr>
          <w:lang w:val="ru-RU"/>
        </w:rPr>
        <w:t>по</w:t>
      </w:r>
      <w:r w:rsidRPr="003B5AC6">
        <w:rPr>
          <w:lang w:val="ru-RU"/>
        </w:rPr>
        <w:t xml:space="preserve"> </w:t>
      </w:r>
      <w:r>
        <w:rPr>
          <w:lang w:val="ru-RU"/>
        </w:rPr>
        <w:t>проводным</w:t>
      </w:r>
      <w:r w:rsidRPr="003B5AC6">
        <w:rPr>
          <w:lang w:val="ru-RU"/>
        </w:rPr>
        <w:t xml:space="preserve"> </w:t>
      </w:r>
      <w:r>
        <w:rPr>
          <w:lang w:val="ru-RU"/>
        </w:rPr>
        <w:t>линиям</w:t>
      </w:r>
    </w:p>
    <w:p w:rsidR="00875CD4" w:rsidRDefault="00875CD4" w:rsidP="00C60232">
      <w:pPr>
        <w:spacing w:line="240" w:lineRule="exact"/>
        <w:rPr>
          <w:lang w:val="ru-RU"/>
        </w:rPr>
      </w:pPr>
      <w:r>
        <w:rPr>
          <w:lang w:val="ru-RU"/>
        </w:rPr>
        <w:t xml:space="preserve">Блок-схема установки для измерения </w:t>
      </w:r>
      <w:r w:rsidR="001B23FB">
        <w:rPr>
          <w:lang w:val="ru-RU"/>
        </w:rPr>
        <w:t>параметров</w:t>
      </w:r>
      <w:r>
        <w:rPr>
          <w:lang w:val="ru-RU"/>
        </w:rPr>
        <w:t xml:space="preserve"> импульсов, поступающих по проводным линиям, показана на рисунке</w:t>
      </w:r>
      <w:r w:rsidR="001B23FB">
        <w:rPr>
          <w:lang w:val="ru-RU"/>
        </w:rPr>
        <w:t> </w:t>
      </w:r>
      <w:r>
        <w:rPr>
          <w:lang w:val="ru-RU"/>
        </w:rPr>
        <w:t xml:space="preserve">9. Коаксиальный кабель с подходящим полным сопротивлением соединяет выход направленного ответвителя с входом широкополосного (ширина полосы частот превосходит </w:t>
      </w:r>
      <w:r w:rsidRPr="0034455B">
        <w:rPr>
          <w:lang w:val="ru-RU"/>
        </w:rPr>
        <w:t>(1/</w:t>
      </w:r>
      <w:r w:rsidRPr="002015D0">
        <w:rPr>
          <w:i/>
          <w:iCs/>
          <w:lang w:val="en-US"/>
        </w:rPr>
        <w:t>t</w:t>
      </w:r>
      <w:r w:rsidRPr="002015D0">
        <w:rPr>
          <w:i/>
          <w:iCs/>
          <w:vertAlign w:val="subscript"/>
          <w:lang w:val="en-US"/>
        </w:rPr>
        <w:t>r</w:t>
      </w:r>
      <w:r w:rsidRPr="0034455B">
        <w:rPr>
          <w:lang w:val="ru-RU"/>
        </w:rPr>
        <w:t>))</w:t>
      </w:r>
      <w:r>
        <w:rPr>
          <w:lang w:val="ru-RU"/>
        </w:rPr>
        <w:t xml:space="preserve"> полупроводникового детектора. Аттенюатор с переменным ослаблением (например, 0</w:t>
      </w:r>
      <w:r w:rsidRPr="00BB0D90">
        <w:rPr>
          <w:lang w:val="ru-RU"/>
        </w:rPr>
        <w:t>–</w:t>
      </w:r>
      <w:r>
        <w:rPr>
          <w:lang w:val="ru-RU"/>
        </w:rPr>
        <w:t>70</w:t>
      </w:r>
      <w:r w:rsidR="00EE5CFB">
        <w:rPr>
          <w:lang w:val="ru-RU"/>
        </w:rPr>
        <w:t> дБ</w:t>
      </w:r>
      <w:r>
        <w:rPr>
          <w:lang w:val="ru-RU"/>
        </w:rPr>
        <w:t>) встроен между ответвителем и детектором. До подключения детектора аттенюатор первоначально наст</w:t>
      </w:r>
      <w:r w:rsidR="008E431F">
        <w:rPr>
          <w:lang w:val="ru-RU"/>
        </w:rPr>
        <w:t>р</w:t>
      </w:r>
      <w:r>
        <w:rPr>
          <w:lang w:val="ru-RU"/>
        </w:rPr>
        <w:t xml:space="preserve">аивается на достаточно высокий уровень ослабления для защиты полупроводникового </w:t>
      </w:r>
      <w:r>
        <w:rPr>
          <w:lang w:val="ru-RU"/>
        </w:rPr>
        <w:lastRenderedPageBreak/>
        <w:t>детектора от повреждения</w:t>
      </w:r>
      <w:r w:rsidRPr="00705C78">
        <w:rPr>
          <w:rStyle w:val="FootnoteReference"/>
          <w:lang w:val="ru-RU"/>
        </w:rPr>
        <w:footnoteReference w:customMarkFollows="1" w:id="5"/>
        <w:t>4</w:t>
      </w:r>
      <w:r w:rsidRPr="00E53F97">
        <w:rPr>
          <w:lang w:val="ru-RU"/>
        </w:rPr>
        <w:t xml:space="preserve">. </w:t>
      </w:r>
      <w:r w:rsidR="001B23FB">
        <w:rPr>
          <w:lang w:val="ru-RU"/>
        </w:rPr>
        <w:t>В отсутствие</w:t>
      </w:r>
      <w:r>
        <w:rPr>
          <w:lang w:val="ru-RU"/>
        </w:rPr>
        <w:t xml:space="preserve"> других данных можно предположить, что максимально допустимый уровень входного сигнала детектора равен </w:t>
      </w:r>
      <w:r w:rsidR="005E2D2B">
        <w:rPr>
          <w:lang w:val="ru-RU"/>
        </w:rPr>
        <w:t>+</w:t>
      </w:r>
      <w:r>
        <w:rPr>
          <w:lang w:val="ru-RU"/>
        </w:rPr>
        <w:t>20</w:t>
      </w:r>
      <w:r w:rsidR="00EE5CFB">
        <w:rPr>
          <w:lang w:val="ru-RU"/>
        </w:rPr>
        <w:t> дБ</w:t>
      </w:r>
      <w:r>
        <w:rPr>
          <w:lang w:val="ru-RU"/>
        </w:rPr>
        <w:t>.</w:t>
      </w:r>
    </w:p>
    <w:p w:rsidR="005F1276" w:rsidRPr="00643921" w:rsidRDefault="00643921" w:rsidP="00C60232">
      <w:pPr>
        <w:pStyle w:val="FigureNo"/>
        <w:rPr>
          <w:lang w:val="ru-RU"/>
        </w:rPr>
      </w:pPr>
      <w:r w:rsidRPr="00705C78">
        <w:rPr>
          <w:lang w:val="ru-RU"/>
        </w:rPr>
        <w:t>РИСУНОК</w:t>
      </w:r>
      <w:r w:rsidR="005F1276" w:rsidRPr="00643921">
        <w:rPr>
          <w:lang w:val="ru-RU"/>
        </w:rPr>
        <w:t xml:space="preserve"> 9</w:t>
      </w:r>
    </w:p>
    <w:p w:rsidR="005F1276" w:rsidRPr="00705C78" w:rsidRDefault="00643921" w:rsidP="00C60232">
      <w:pPr>
        <w:pStyle w:val="Figuretitle"/>
        <w:rPr>
          <w:lang w:val="ru-RU"/>
        </w:rPr>
      </w:pPr>
      <w:r>
        <w:rPr>
          <w:lang w:val="ru-RU"/>
        </w:rPr>
        <w:t>Блок</w:t>
      </w:r>
      <w:r w:rsidRPr="000C681C">
        <w:rPr>
          <w:lang w:val="ru-RU"/>
        </w:rPr>
        <w:t>-</w:t>
      </w:r>
      <w:r>
        <w:rPr>
          <w:lang w:val="ru-RU"/>
        </w:rPr>
        <w:t>схема</w:t>
      </w:r>
      <w:r w:rsidRPr="000C681C">
        <w:rPr>
          <w:lang w:val="ru-RU"/>
        </w:rPr>
        <w:t xml:space="preserve"> </w:t>
      </w:r>
      <w:r>
        <w:rPr>
          <w:lang w:val="ru-RU"/>
        </w:rPr>
        <w:t>измерения</w:t>
      </w:r>
      <w:r w:rsidRPr="000C681C">
        <w:rPr>
          <w:lang w:val="ru-RU"/>
        </w:rPr>
        <w:t xml:space="preserve"> </w:t>
      </w:r>
      <w:r>
        <w:rPr>
          <w:lang w:val="ru-RU"/>
        </w:rPr>
        <w:t>длительности</w:t>
      </w:r>
      <w:r w:rsidRPr="000C681C">
        <w:rPr>
          <w:lang w:val="ru-RU"/>
        </w:rPr>
        <w:t xml:space="preserve"> </w:t>
      </w:r>
      <w:r>
        <w:rPr>
          <w:lang w:val="ru-RU"/>
        </w:rPr>
        <w:t>и</w:t>
      </w:r>
      <w:r w:rsidRPr="000C681C">
        <w:rPr>
          <w:lang w:val="ru-RU"/>
        </w:rPr>
        <w:t xml:space="preserve"> </w:t>
      </w:r>
      <w:r>
        <w:rPr>
          <w:lang w:val="ru-RU"/>
        </w:rPr>
        <w:t>времени</w:t>
      </w:r>
      <w:r w:rsidRPr="000C681C">
        <w:rPr>
          <w:lang w:val="ru-RU"/>
        </w:rPr>
        <w:t xml:space="preserve"> </w:t>
      </w:r>
      <w:r>
        <w:rPr>
          <w:lang w:val="ru-RU"/>
        </w:rPr>
        <w:t>нарастания</w:t>
      </w:r>
      <w:r w:rsidRPr="000C681C">
        <w:rPr>
          <w:lang w:val="ru-RU"/>
        </w:rPr>
        <w:t xml:space="preserve"> (</w:t>
      </w:r>
      <w:r>
        <w:rPr>
          <w:lang w:val="ru-RU"/>
        </w:rPr>
        <w:t>или</w:t>
      </w:r>
      <w:r w:rsidRPr="000C681C">
        <w:rPr>
          <w:lang w:val="ru-RU"/>
        </w:rPr>
        <w:t xml:space="preserve"> </w:t>
      </w:r>
      <w:r w:rsidR="005134F4">
        <w:rPr>
          <w:lang w:val="ru-RU"/>
        </w:rPr>
        <w:t xml:space="preserve">времени </w:t>
      </w:r>
      <w:r w:rsidR="001C1484">
        <w:rPr>
          <w:lang w:val="ru-RU"/>
        </w:rPr>
        <w:t>спада</w:t>
      </w:r>
      <w:r w:rsidRPr="000C681C">
        <w:rPr>
          <w:lang w:val="ru-RU"/>
        </w:rPr>
        <w:t xml:space="preserve">) </w:t>
      </w:r>
      <w:r>
        <w:rPr>
          <w:lang w:val="ru-RU"/>
        </w:rPr>
        <w:t>импульсов</w:t>
      </w:r>
      <w:r w:rsidRPr="000C681C">
        <w:rPr>
          <w:lang w:val="ru-RU"/>
        </w:rPr>
        <w:t xml:space="preserve"> </w:t>
      </w:r>
      <w:r>
        <w:rPr>
          <w:lang w:val="ru-RU"/>
        </w:rPr>
        <w:t>радара</w:t>
      </w:r>
      <w:r w:rsidRPr="000C681C">
        <w:rPr>
          <w:lang w:val="ru-RU"/>
        </w:rPr>
        <w:t xml:space="preserve"> </w:t>
      </w:r>
      <w:r w:rsidR="00AF0253" w:rsidRPr="00AF0253">
        <w:rPr>
          <w:lang w:val="ru-RU"/>
        </w:rPr>
        <w:br/>
      </w:r>
      <w:r>
        <w:rPr>
          <w:lang w:val="ru-RU"/>
        </w:rPr>
        <w:t>при использовании проводных соединений с направленным ответвителем</w:t>
      </w:r>
    </w:p>
    <w:p w:rsidR="00A23480" w:rsidRPr="00A23480" w:rsidRDefault="005E2D2B" w:rsidP="00A23480">
      <w:pPr>
        <w:pStyle w:val="Figure"/>
        <w:rPr>
          <w:lang w:val="en-US"/>
        </w:rPr>
      </w:pPr>
      <w:r w:rsidRPr="00A23480">
        <w:rPr>
          <w:lang w:val="en-US"/>
        </w:rPr>
        <w:object w:dxaOrig="9714" w:dyaOrig="9372">
          <v:shape id="_x0000_i1047" type="#_x0000_t75" style="width:400pt;height:385pt" o:ole="">
            <v:imagedata r:id="rId61" o:title=""/>
          </v:shape>
          <o:OLEObject Type="Embed" ProgID="CorelDRAW.Graphic.14" ShapeID="_x0000_i1047" DrawAspect="Content" ObjectID="_1375257244" r:id="rId62"/>
        </w:object>
      </w:r>
    </w:p>
    <w:p w:rsidR="004E06F8" w:rsidRPr="004E06F8" w:rsidRDefault="004E06F8" w:rsidP="00C60232">
      <w:pPr>
        <w:rPr>
          <w:lang w:val="ru-RU"/>
        </w:rPr>
      </w:pPr>
      <w:r w:rsidRPr="004E06F8">
        <w:rPr>
          <w:lang w:val="ru-RU"/>
        </w:rPr>
        <w:t>Выход детектора соединяется с осциллографом, ширина полосы частот которого превышает (1/</w:t>
      </w:r>
      <w:r w:rsidRPr="008E431F">
        <w:rPr>
          <w:i/>
          <w:lang w:val="en-US"/>
        </w:rPr>
        <w:t>t</w:t>
      </w:r>
      <w:r w:rsidRPr="008E431F">
        <w:rPr>
          <w:i/>
          <w:vertAlign w:val="subscript"/>
          <w:lang w:val="en-US"/>
        </w:rPr>
        <w:t>r</w:t>
      </w:r>
      <w:r w:rsidRPr="004E06F8">
        <w:rPr>
          <w:lang w:val="ru-RU"/>
        </w:rPr>
        <w:t xml:space="preserve">). Полные сопротивления должны быть согласованы </w:t>
      </w:r>
      <w:r w:rsidR="00116B4C">
        <w:rPr>
          <w:lang w:val="ru-RU"/>
        </w:rPr>
        <w:t>надлежащим</w:t>
      </w:r>
      <w:r w:rsidRPr="004E06F8">
        <w:rPr>
          <w:lang w:val="ru-RU"/>
        </w:rPr>
        <w:t xml:space="preserve"> образом; величина полного входного сопротивления большинства современных осциллографов может быть выбрана оператором. Обычно выбирается </w:t>
      </w:r>
      <w:r w:rsidR="00116B4C">
        <w:rPr>
          <w:lang w:val="ru-RU"/>
        </w:rPr>
        <w:t xml:space="preserve">значение </w:t>
      </w:r>
      <w:r w:rsidRPr="004E06F8">
        <w:rPr>
          <w:lang w:val="ru-RU"/>
        </w:rPr>
        <w:t>50</w:t>
      </w:r>
      <w:r w:rsidR="00116B4C">
        <w:rPr>
          <w:lang w:val="ru-RU"/>
        </w:rPr>
        <w:t> </w:t>
      </w:r>
      <w:r w:rsidRPr="004E06F8">
        <w:rPr>
          <w:lang w:val="ru-RU"/>
        </w:rPr>
        <w:t>Ом. На входе осциллографа должна использоваться связь по постоянному току.</w:t>
      </w:r>
    </w:p>
    <w:p w:rsidR="004E06F8" w:rsidRPr="004E06F8" w:rsidRDefault="004E06F8" w:rsidP="00C60232">
      <w:pPr>
        <w:rPr>
          <w:lang w:val="ru-RU"/>
        </w:rPr>
      </w:pPr>
      <w:r w:rsidRPr="004E06F8">
        <w:rPr>
          <w:lang w:val="ru-RU"/>
        </w:rPr>
        <w:t>Осциллограф настраивается для отображения и регистрации</w:t>
      </w:r>
      <w:r w:rsidRPr="00705C78">
        <w:rPr>
          <w:rStyle w:val="FootnoteReference"/>
          <w:lang w:val="ru-RU"/>
        </w:rPr>
        <w:footnoteReference w:customMarkFollows="1" w:id="6"/>
        <w:t>5</w:t>
      </w:r>
      <w:r w:rsidRPr="004E06F8">
        <w:rPr>
          <w:lang w:val="ru-RU"/>
        </w:rPr>
        <w:t xml:space="preserve"> огибающей импульсов радара. Настройка аттенюатора с переменным ослаблением записывается оператором измерительной системы.</w:t>
      </w:r>
    </w:p>
    <w:p w:rsidR="005E2D2B" w:rsidRDefault="005E2D2B">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A703FF" w:rsidRPr="00BE6922" w:rsidRDefault="00A703FF" w:rsidP="00C60232">
      <w:pPr>
        <w:rPr>
          <w:lang w:val="ru-RU"/>
        </w:rPr>
      </w:pPr>
      <w:r>
        <w:rPr>
          <w:lang w:val="ru-RU"/>
        </w:rPr>
        <w:lastRenderedPageBreak/>
        <w:t xml:space="preserve">Затем линия соединения направленного ответвителя радара отключается от этого устройства и подключается к выходу откалиброванного генератора сигнала, который способен воспроизводить импульсы примерно той же длительности, </w:t>
      </w:r>
      <w:r w:rsidR="0008566A">
        <w:rPr>
          <w:lang w:val="ru-RU"/>
        </w:rPr>
        <w:t>что</w:t>
      </w:r>
      <w:r>
        <w:rPr>
          <w:lang w:val="ru-RU"/>
        </w:rPr>
        <w:t xml:space="preserve"> и измеренные импульсы радара. Выход генератора сигналов настраивается на генер</w:t>
      </w:r>
      <w:r w:rsidR="0008566A">
        <w:rPr>
          <w:lang w:val="ru-RU"/>
        </w:rPr>
        <w:t>ировани</w:t>
      </w:r>
      <w:r w:rsidR="003D1992">
        <w:rPr>
          <w:lang w:val="ru-RU"/>
        </w:rPr>
        <w:t>е</w:t>
      </w:r>
      <w:r>
        <w:rPr>
          <w:lang w:val="ru-RU"/>
        </w:rPr>
        <w:t xml:space="preserve"> </w:t>
      </w:r>
      <w:r w:rsidR="0008566A">
        <w:rPr>
          <w:lang w:val="ru-RU"/>
        </w:rPr>
        <w:t>на</w:t>
      </w:r>
      <w:r>
        <w:rPr>
          <w:lang w:val="ru-RU"/>
        </w:rPr>
        <w:t xml:space="preserve"> осциллограф</w:t>
      </w:r>
      <w:r w:rsidR="0008566A">
        <w:rPr>
          <w:lang w:val="ru-RU"/>
        </w:rPr>
        <w:t>е</w:t>
      </w:r>
      <w:r>
        <w:rPr>
          <w:lang w:val="ru-RU"/>
        </w:rPr>
        <w:t xml:space="preserve"> амплитудной характеристики, которая одинакова для обеих огибающих, предпочтительно с точностью около </w:t>
      </w:r>
      <w:r w:rsidRPr="00BE6922">
        <w:rPr>
          <w:lang w:val="ru-RU"/>
        </w:rPr>
        <w:t>+10</w:t>
      </w:r>
      <w:r w:rsidR="00EE5CFB">
        <w:rPr>
          <w:lang w:val="ru-RU"/>
        </w:rPr>
        <w:t> дБ</w:t>
      </w:r>
      <w:r>
        <w:rPr>
          <w:lang w:val="ru-RU"/>
        </w:rPr>
        <w:t>м</w:t>
      </w:r>
      <w:r w:rsidRPr="00BE6922">
        <w:rPr>
          <w:lang w:val="ru-RU"/>
        </w:rPr>
        <w:t>.</w:t>
      </w:r>
    </w:p>
    <w:p w:rsidR="00A703FF" w:rsidRPr="00BE6922" w:rsidRDefault="00A703FF" w:rsidP="00C60232">
      <w:pPr>
        <w:rPr>
          <w:lang w:val="ru-RU"/>
        </w:rPr>
      </w:pPr>
      <w:r>
        <w:rPr>
          <w:lang w:val="ru-RU"/>
        </w:rPr>
        <w:t>После такой настройки реакция полупроводникового детектора может быть откалибрована следующим образом. Выход генератора сигналов уменьшается последовательно на 0,9</w:t>
      </w:r>
      <w:r w:rsidR="00EE5CFB">
        <w:rPr>
          <w:lang w:val="ru-RU"/>
        </w:rPr>
        <w:t> дБ</w:t>
      </w:r>
      <w:r>
        <w:rPr>
          <w:lang w:val="ru-RU"/>
        </w:rPr>
        <w:t>, 6</w:t>
      </w:r>
      <w:r w:rsidR="00EE5CFB">
        <w:rPr>
          <w:lang w:val="ru-RU"/>
        </w:rPr>
        <w:t> дБ</w:t>
      </w:r>
      <w:r>
        <w:rPr>
          <w:lang w:val="ru-RU"/>
        </w:rPr>
        <w:t xml:space="preserve"> и 20</w:t>
      </w:r>
      <w:r w:rsidR="00EE5CFB">
        <w:rPr>
          <w:lang w:val="ru-RU"/>
        </w:rPr>
        <w:t> дБ</w:t>
      </w:r>
      <w:r w:rsidRPr="00705C78">
        <w:rPr>
          <w:rStyle w:val="FootnoteReference"/>
          <w:lang w:val="ru-RU"/>
        </w:rPr>
        <w:footnoteReference w:customMarkFollows="1" w:id="7"/>
        <w:t>6</w:t>
      </w:r>
      <w:r w:rsidRPr="00E53F97">
        <w:rPr>
          <w:lang w:val="ru-RU"/>
        </w:rPr>
        <w:t xml:space="preserve">. </w:t>
      </w:r>
      <w:r>
        <w:rPr>
          <w:lang w:val="ru-RU"/>
        </w:rPr>
        <w:t xml:space="preserve">На каждом из этих уровней на измеренную огибающую импульсов </w:t>
      </w:r>
      <w:r w:rsidR="00CE2513">
        <w:rPr>
          <w:lang w:val="ru-RU"/>
        </w:rPr>
        <w:t>наносятся</w:t>
      </w:r>
      <w:r>
        <w:rPr>
          <w:lang w:val="ru-RU"/>
        </w:rPr>
        <w:t xml:space="preserve"> вертикальные маркеры. Полученные интервалы времени между вертикальными маркерами дают длительность импульсов (расстояние между точками 6</w:t>
      </w:r>
      <w:r w:rsidR="00EE5CFB">
        <w:rPr>
          <w:lang w:val="ru-RU"/>
        </w:rPr>
        <w:t> дБ</w:t>
      </w:r>
      <w:r>
        <w:rPr>
          <w:lang w:val="ru-RU"/>
        </w:rPr>
        <w:t>), время нарастания (расстояние между точками 0,9</w:t>
      </w:r>
      <w:r w:rsidR="00EE5CFB">
        <w:rPr>
          <w:lang w:val="ru-RU"/>
        </w:rPr>
        <w:t> дБ</w:t>
      </w:r>
      <w:r>
        <w:rPr>
          <w:lang w:val="ru-RU"/>
        </w:rPr>
        <w:t xml:space="preserve"> и 20</w:t>
      </w:r>
      <w:r w:rsidR="00EE5CFB">
        <w:rPr>
          <w:lang w:val="ru-RU"/>
        </w:rPr>
        <w:t> дБ</w:t>
      </w:r>
      <w:r>
        <w:rPr>
          <w:lang w:val="ru-RU"/>
        </w:rPr>
        <w:t xml:space="preserve"> на переднем фронте) и время </w:t>
      </w:r>
      <w:r w:rsidR="002554FE">
        <w:rPr>
          <w:lang w:val="ru-RU"/>
        </w:rPr>
        <w:t xml:space="preserve">спада </w:t>
      </w:r>
      <w:r>
        <w:rPr>
          <w:lang w:val="ru-RU"/>
        </w:rPr>
        <w:t>(расстояние между точками 0,9</w:t>
      </w:r>
      <w:r w:rsidR="00EE5CFB">
        <w:rPr>
          <w:lang w:val="ru-RU"/>
        </w:rPr>
        <w:t> дБ</w:t>
      </w:r>
      <w:r>
        <w:rPr>
          <w:lang w:val="ru-RU"/>
        </w:rPr>
        <w:t xml:space="preserve"> и 20</w:t>
      </w:r>
      <w:r w:rsidR="00EE5CFB">
        <w:rPr>
          <w:lang w:val="ru-RU"/>
        </w:rPr>
        <w:t> дБ</w:t>
      </w:r>
      <w:r>
        <w:rPr>
          <w:lang w:val="ru-RU"/>
        </w:rPr>
        <w:t xml:space="preserve"> на заднем фронте).</w:t>
      </w:r>
    </w:p>
    <w:p w:rsidR="00A703FF" w:rsidRPr="00C117A0" w:rsidRDefault="00A703FF" w:rsidP="00A703FF">
      <w:pPr>
        <w:pStyle w:val="Heading2"/>
        <w:rPr>
          <w:lang w:val="ru-RU"/>
        </w:rPr>
      </w:pPr>
      <w:r w:rsidRPr="00C117A0">
        <w:rPr>
          <w:lang w:val="ru-RU"/>
        </w:rPr>
        <w:t>2.2</w:t>
      </w:r>
      <w:r w:rsidRPr="00C117A0">
        <w:rPr>
          <w:lang w:val="ru-RU"/>
        </w:rPr>
        <w:tab/>
      </w:r>
      <w:r>
        <w:rPr>
          <w:lang w:val="ru-RU"/>
        </w:rPr>
        <w:t>Измерение</w:t>
      </w:r>
      <w:r w:rsidRPr="00C117A0">
        <w:rPr>
          <w:lang w:val="ru-RU"/>
        </w:rPr>
        <w:t xml:space="preserve"> </w:t>
      </w:r>
      <w:r>
        <w:rPr>
          <w:lang w:val="ru-RU"/>
        </w:rPr>
        <w:t>импульсов</w:t>
      </w:r>
      <w:r w:rsidRPr="00C117A0">
        <w:rPr>
          <w:lang w:val="ru-RU"/>
        </w:rPr>
        <w:t xml:space="preserve"> </w:t>
      </w:r>
      <w:r>
        <w:rPr>
          <w:lang w:val="ru-RU"/>
        </w:rPr>
        <w:t>по излучению</w:t>
      </w:r>
    </w:p>
    <w:p w:rsidR="00A703FF" w:rsidRPr="00986B22" w:rsidRDefault="00A703FF" w:rsidP="00C60232">
      <w:pPr>
        <w:rPr>
          <w:lang w:val="ru-RU"/>
        </w:rPr>
      </w:pPr>
      <w:r>
        <w:rPr>
          <w:lang w:val="ru-RU"/>
        </w:rPr>
        <w:t>Характеристики импульсов радаров, в которых отсутствуют направленные ответвители, можно измерить только по излучению. На рисунке 10 приведена блок-схема установки для измерения излучаемых импульсов.</w:t>
      </w:r>
    </w:p>
    <w:p w:rsidR="005F1276" w:rsidRPr="00A703FF" w:rsidRDefault="00A703FF" w:rsidP="00771C1C">
      <w:pPr>
        <w:pStyle w:val="FigureNo"/>
        <w:rPr>
          <w:lang w:val="ru-RU"/>
        </w:rPr>
      </w:pPr>
      <w:r>
        <w:rPr>
          <w:lang w:val="ru-RU"/>
        </w:rPr>
        <w:t>РИСУНОК</w:t>
      </w:r>
      <w:r w:rsidR="005F1276" w:rsidRPr="00A703FF">
        <w:rPr>
          <w:lang w:val="ru-RU"/>
        </w:rPr>
        <w:t xml:space="preserve"> 10</w:t>
      </w:r>
    </w:p>
    <w:p w:rsidR="005F1276" w:rsidRPr="00705C78" w:rsidRDefault="00A703FF" w:rsidP="00C60232">
      <w:pPr>
        <w:pStyle w:val="Figuretitle"/>
        <w:rPr>
          <w:lang w:val="ru-RU"/>
        </w:rPr>
      </w:pPr>
      <w:r>
        <w:rPr>
          <w:lang w:val="ru-RU"/>
        </w:rPr>
        <w:t>Блок</w:t>
      </w:r>
      <w:r w:rsidRPr="00343A7D">
        <w:rPr>
          <w:lang w:val="ru-RU"/>
        </w:rPr>
        <w:t>-</w:t>
      </w:r>
      <w:r>
        <w:rPr>
          <w:lang w:val="ru-RU"/>
        </w:rPr>
        <w:t>схема</w:t>
      </w:r>
      <w:r w:rsidRPr="00343A7D">
        <w:rPr>
          <w:lang w:val="ru-RU"/>
        </w:rPr>
        <w:t xml:space="preserve"> </w:t>
      </w:r>
      <w:r>
        <w:rPr>
          <w:lang w:val="ru-RU"/>
        </w:rPr>
        <w:t xml:space="preserve">измерения длительности и времени нарастания (или времени </w:t>
      </w:r>
      <w:r w:rsidR="001C1484" w:rsidRPr="00705C78">
        <w:rPr>
          <w:lang w:val="ru-RU"/>
        </w:rPr>
        <w:t>спада</w:t>
      </w:r>
      <w:r>
        <w:rPr>
          <w:lang w:val="ru-RU"/>
        </w:rPr>
        <w:t>, если оно меньше времени нарастания) импульсов радара при использовании импульсов излучения</w:t>
      </w:r>
    </w:p>
    <w:p w:rsidR="00C60232" w:rsidRPr="00C60232" w:rsidRDefault="00C60232" w:rsidP="00C60232">
      <w:pPr>
        <w:pStyle w:val="Figure"/>
        <w:rPr>
          <w:lang w:val="en-US"/>
        </w:rPr>
      </w:pPr>
      <w:r w:rsidRPr="00C60232">
        <w:rPr>
          <w:lang w:val="en-US"/>
        </w:rPr>
        <w:object w:dxaOrig="12876" w:dyaOrig="4665">
          <v:shape id="_x0000_i1048" type="#_x0000_t75" style="width:480.5pt;height:174pt" o:ole="">
            <v:imagedata r:id="rId63" o:title=""/>
          </v:shape>
          <o:OLEObject Type="Embed" ProgID="CorelDRAW.Graphic.14" ShapeID="_x0000_i1048" DrawAspect="Content" ObjectID="_1375257245" r:id="rId64"/>
        </w:object>
      </w:r>
    </w:p>
    <w:p w:rsidR="00B7676C" w:rsidRPr="009124A9" w:rsidRDefault="006A7C6C" w:rsidP="006A7C6C">
      <w:pPr>
        <w:rPr>
          <w:lang w:val="ru-RU"/>
        </w:rPr>
      </w:pPr>
      <w:r>
        <w:rPr>
          <w:lang w:val="ru-RU"/>
        </w:rPr>
        <w:t>И</w:t>
      </w:r>
      <w:r w:rsidR="00B7676C">
        <w:rPr>
          <w:lang w:val="ru-RU"/>
        </w:rPr>
        <w:t>змерени</w:t>
      </w:r>
      <w:r>
        <w:rPr>
          <w:lang w:val="ru-RU"/>
        </w:rPr>
        <w:t>я следует проводить в соответствии с</w:t>
      </w:r>
      <w:r w:rsidR="00B7676C">
        <w:rPr>
          <w:lang w:val="ru-RU"/>
        </w:rPr>
        <w:t xml:space="preserve"> приведенн</w:t>
      </w:r>
      <w:r>
        <w:rPr>
          <w:lang w:val="ru-RU"/>
        </w:rPr>
        <w:t>ой</w:t>
      </w:r>
      <w:r w:rsidR="00B7676C">
        <w:rPr>
          <w:lang w:val="ru-RU"/>
        </w:rPr>
        <w:t xml:space="preserve"> ниже процедур</w:t>
      </w:r>
      <w:r>
        <w:rPr>
          <w:lang w:val="ru-RU"/>
        </w:rPr>
        <w:t>ой</w:t>
      </w:r>
      <w:r w:rsidR="00B7676C">
        <w:rPr>
          <w:lang w:val="ru-RU"/>
        </w:rPr>
        <w:t>:</w:t>
      </w:r>
    </w:p>
    <w:p w:rsidR="00B7676C" w:rsidRPr="00604579" w:rsidRDefault="00B7676C" w:rsidP="00C60232">
      <w:pPr>
        <w:rPr>
          <w:lang w:val="ru-RU"/>
        </w:rPr>
      </w:pPr>
      <w:r>
        <w:rPr>
          <w:i/>
          <w:iCs/>
          <w:lang w:val="ru-RU"/>
        </w:rPr>
        <w:t>Шаг</w:t>
      </w:r>
      <w:r w:rsidR="00C60232">
        <w:rPr>
          <w:i/>
          <w:iCs/>
          <w:lang w:val="en-US"/>
        </w:rPr>
        <w:t> </w:t>
      </w:r>
      <w:r w:rsidRPr="00604579">
        <w:rPr>
          <w:i/>
          <w:iCs/>
          <w:lang w:val="ru-RU"/>
        </w:rPr>
        <w:t>1</w:t>
      </w:r>
      <w:r w:rsidRPr="00C60232">
        <w:rPr>
          <w:lang w:val="ru-RU"/>
        </w:rPr>
        <w:t>:</w:t>
      </w:r>
      <w:r w:rsidR="00C60232">
        <w:rPr>
          <w:i/>
          <w:iCs/>
          <w:lang w:val="en-US"/>
        </w:rPr>
        <w:t> </w:t>
      </w:r>
      <w:r w:rsidR="00B223C6">
        <w:rPr>
          <w:lang w:val="ru-RU"/>
        </w:rPr>
        <w:t>Разместить</w:t>
      </w:r>
      <w:r w:rsidRPr="00604579">
        <w:rPr>
          <w:lang w:val="ru-RU"/>
        </w:rPr>
        <w:t xml:space="preserve"> </w:t>
      </w:r>
      <w:r>
        <w:rPr>
          <w:lang w:val="ru-RU"/>
        </w:rPr>
        <w:t>измерительную</w:t>
      </w:r>
      <w:r w:rsidRPr="00604579">
        <w:rPr>
          <w:lang w:val="ru-RU"/>
        </w:rPr>
        <w:t xml:space="preserve"> </w:t>
      </w:r>
      <w:r>
        <w:rPr>
          <w:lang w:val="ru-RU"/>
        </w:rPr>
        <w:t>систему</w:t>
      </w:r>
      <w:r w:rsidRPr="00604579">
        <w:rPr>
          <w:lang w:val="ru-RU"/>
        </w:rPr>
        <w:t xml:space="preserve"> </w:t>
      </w:r>
      <w:r>
        <w:rPr>
          <w:lang w:val="ru-RU"/>
        </w:rPr>
        <w:t>в</w:t>
      </w:r>
      <w:r w:rsidRPr="00604579">
        <w:rPr>
          <w:lang w:val="ru-RU"/>
        </w:rPr>
        <w:t xml:space="preserve"> </w:t>
      </w:r>
      <w:r w:rsidR="00B223C6">
        <w:rPr>
          <w:lang w:val="ru-RU"/>
        </w:rPr>
        <w:t>местоположении</w:t>
      </w:r>
      <w:r w:rsidRPr="00604579">
        <w:rPr>
          <w:lang w:val="ru-RU"/>
        </w:rPr>
        <w:t xml:space="preserve"> </w:t>
      </w:r>
      <w:r>
        <w:rPr>
          <w:lang w:val="ru-RU"/>
        </w:rPr>
        <w:t>на</w:t>
      </w:r>
      <w:r w:rsidRPr="00604579">
        <w:rPr>
          <w:lang w:val="ru-RU"/>
        </w:rPr>
        <w:t xml:space="preserve"> </w:t>
      </w:r>
      <w:r>
        <w:rPr>
          <w:lang w:val="ru-RU"/>
        </w:rPr>
        <w:t>линии</w:t>
      </w:r>
      <w:r w:rsidRPr="00604579">
        <w:rPr>
          <w:lang w:val="ru-RU"/>
        </w:rPr>
        <w:t xml:space="preserve"> </w:t>
      </w:r>
      <w:r>
        <w:rPr>
          <w:lang w:val="ru-RU"/>
        </w:rPr>
        <w:t>прямой</w:t>
      </w:r>
      <w:r w:rsidRPr="00604579">
        <w:rPr>
          <w:lang w:val="ru-RU"/>
        </w:rPr>
        <w:t xml:space="preserve"> </w:t>
      </w:r>
      <w:r>
        <w:rPr>
          <w:lang w:val="ru-RU"/>
        </w:rPr>
        <w:t>видимости</w:t>
      </w:r>
      <w:r w:rsidRPr="00604579">
        <w:rPr>
          <w:lang w:val="ru-RU"/>
        </w:rPr>
        <w:t xml:space="preserve"> </w:t>
      </w:r>
      <w:r>
        <w:rPr>
          <w:lang w:val="ru-RU"/>
        </w:rPr>
        <w:t>от</w:t>
      </w:r>
      <w:r w:rsidRPr="00604579">
        <w:rPr>
          <w:lang w:val="ru-RU"/>
        </w:rPr>
        <w:t xml:space="preserve"> </w:t>
      </w:r>
      <w:r>
        <w:rPr>
          <w:lang w:val="ru-RU"/>
        </w:rPr>
        <w:t>передающей</w:t>
      </w:r>
      <w:r w:rsidRPr="00604579">
        <w:rPr>
          <w:lang w:val="ru-RU"/>
        </w:rPr>
        <w:t xml:space="preserve"> </w:t>
      </w:r>
      <w:r>
        <w:rPr>
          <w:lang w:val="ru-RU"/>
        </w:rPr>
        <w:t>антенны</w:t>
      </w:r>
      <w:r w:rsidRPr="00604579">
        <w:rPr>
          <w:lang w:val="ru-RU"/>
        </w:rPr>
        <w:t xml:space="preserve"> </w:t>
      </w:r>
      <w:r>
        <w:rPr>
          <w:lang w:val="ru-RU"/>
        </w:rPr>
        <w:t>радара</w:t>
      </w:r>
      <w:r w:rsidRPr="00604579">
        <w:rPr>
          <w:lang w:val="ru-RU"/>
        </w:rPr>
        <w:t xml:space="preserve"> </w:t>
      </w:r>
      <w:r>
        <w:rPr>
          <w:lang w:val="ru-RU"/>
        </w:rPr>
        <w:t>и</w:t>
      </w:r>
      <w:r w:rsidRPr="00604579">
        <w:rPr>
          <w:lang w:val="ru-RU"/>
        </w:rPr>
        <w:t xml:space="preserve"> </w:t>
      </w:r>
      <w:r>
        <w:rPr>
          <w:lang w:val="ru-RU"/>
        </w:rPr>
        <w:t>максимально</w:t>
      </w:r>
      <w:r w:rsidRPr="00604579">
        <w:rPr>
          <w:lang w:val="ru-RU"/>
        </w:rPr>
        <w:t xml:space="preserve"> </w:t>
      </w:r>
      <w:r>
        <w:rPr>
          <w:lang w:val="ru-RU"/>
        </w:rPr>
        <w:t>близко</w:t>
      </w:r>
      <w:r w:rsidRPr="00604579">
        <w:rPr>
          <w:lang w:val="ru-RU"/>
        </w:rPr>
        <w:t xml:space="preserve"> </w:t>
      </w:r>
      <w:r>
        <w:rPr>
          <w:lang w:val="ru-RU"/>
        </w:rPr>
        <w:t>к</w:t>
      </w:r>
      <w:r w:rsidRPr="00604579">
        <w:rPr>
          <w:lang w:val="ru-RU"/>
        </w:rPr>
        <w:t xml:space="preserve"> </w:t>
      </w:r>
      <w:r>
        <w:rPr>
          <w:lang w:val="ru-RU"/>
        </w:rPr>
        <w:t>ней</w:t>
      </w:r>
      <w:r w:rsidRPr="00604579">
        <w:rPr>
          <w:lang w:val="ru-RU"/>
        </w:rPr>
        <w:t xml:space="preserve">, </w:t>
      </w:r>
      <w:r>
        <w:rPr>
          <w:lang w:val="ru-RU"/>
        </w:rPr>
        <w:t>не</w:t>
      </w:r>
      <w:r w:rsidRPr="00604579">
        <w:rPr>
          <w:lang w:val="ru-RU"/>
        </w:rPr>
        <w:t xml:space="preserve"> </w:t>
      </w:r>
      <w:r>
        <w:rPr>
          <w:lang w:val="ru-RU"/>
        </w:rPr>
        <w:t>допуска</w:t>
      </w:r>
      <w:r w:rsidR="00B223C6">
        <w:rPr>
          <w:lang w:val="ru-RU"/>
        </w:rPr>
        <w:t>я</w:t>
      </w:r>
      <w:r w:rsidRPr="00604579">
        <w:rPr>
          <w:lang w:val="ru-RU"/>
        </w:rPr>
        <w:t xml:space="preserve"> </w:t>
      </w:r>
      <w:r>
        <w:rPr>
          <w:lang w:val="ru-RU"/>
        </w:rPr>
        <w:t>ухудшения</w:t>
      </w:r>
      <w:r w:rsidRPr="00604579">
        <w:rPr>
          <w:lang w:val="ru-RU"/>
        </w:rPr>
        <w:t xml:space="preserve"> </w:t>
      </w:r>
      <w:r>
        <w:rPr>
          <w:lang w:val="ru-RU"/>
        </w:rPr>
        <w:t>характеристик</w:t>
      </w:r>
      <w:r w:rsidRPr="00604579">
        <w:rPr>
          <w:lang w:val="ru-RU"/>
        </w:rPr>
        <w:t xml:space="preserve"> </w:t>
      </w:r>
      <w:r>
        <w:rPr>
          <w:lang w:val="ru-RU"/>
        </w:rPr>
        <w:t>измерительной</w:t>
      </w:r>
      <w:r w:rsidRPr="00604579">
        <w:rPr>
          <w:lang w:val="ru-RU"/>
        </w:rPr>
        <w:t xml:space="preserve"> </w:t>
      </w:r>
      <w:r>
        <w:rPr>
          <w:lang w:val="ru-RU"/>
        </w:rPr>
        <w:t>системы</w:t>
      </w:r>
      <w:r w:rsidRPr="00604579">
        <w:rPr>
          <w:lang w:val="ru-RU"/>
        </w:rPr>
        <w:t xml:space="preserve"> (</w:t>
      </w:r>
      <w:r>
        <w:rPr>
          <w:lang w:val="ru-RU"/>
        </w:rPr>
        <w:t>например</w:t>
      </w:r>
      <w:r w:rsidRPr="00604579">
        <w:rPr>
          <w:lang w:val="ru-RU"/>
        </w:rPr>
        <w:t xml:space="preserve">, </w:t>
      </w:r>
      <w:r>
        <w:rPr>
          <w:lang w:val="ru-RU"/>
        </w:rPr>
        <w:t>возникновения</w:t>
      </w:r>
      <w:r w:rsidRPr="00604579">
        <w:rPr>
          <w:lang w:val="ru-RU"/>
        </w:rPr>
        <w:t xml:space="preserve"> </w:t>
      </w:r>
      <w:r>
        <w:rPr>
          <w:lang w:val="ru-RU"/>
        </w:rPr>
        <w:t>просачивания</w:t>
      </w:r>
      <w:r w:rsidRPr="00604579">
        <w:rPr>
          <w:lang w:val="ru-RU"/>
        </w:rPr>
        <w:t xml:space="preserve">), </w:t>
      </w:r>
      <w:r>
        <w:rPr>
          <w:lang w:val="ru-RU"/>
        </w:rPr>
        <w:t>потери</w:t>
      </w:r>
      <w:r w:rsidRPr="00604579">
        <w:rPr>
          <w:lang w:val="ru-RU"/>
        </w:rPr>
        <w:t xml:space="preserve"> </w:t>
      </w:r>
      <w:r>
        <w:rPr>
          <w:lang w:val="ru-RU"/>
        </w:rPr>
        <w:t>мощности</w:t>
      </w:r>
      <w:r w:rsidRPr="00604579">
        <w:rPr>
          <w:lang w:val="ru-RU"/>
        </w:rPr>
        <w:t xml:space="preserve"> </w:t>
      </w:r>
      <w:r>
        <w:rPr>
          <w:lang w:val="ru-RU"/>
        </w:rPr>
        <w:t>сигнала радара при прохождении ниже главного луча или нахождения внутри ближне</w:t>
      </w:r>
      <w:r w:rsidR="00D31AA9">
        <w:rPr>
          <w:lang w:val="ru-RU"/>
        </w:rPr>
        <w:t>го поля</w:t>
      </w:r>
      <w:r>
        <w:rPr>
          <w:lang w:val="ru-RU"/>
        </w:rPr>
        <w:t xml:space="preserve"> от</w:t>
      </w:r>
      <w:r w:rsidR="00D31AA9">
        <w:rPr>
          <w:lang w:val="ru-RU"/>
        </w:rPr>
        <w:t>носительно</w:t>
      </w:r>
      <w:r>
        <w:rPr>
          <w:lang w:val="ru-RU"/>
        </w:rPr>
        <w:t xml:space="preserve"> антенны радара или измерительной антенны</w:t>
      </w:r>
      <w:r w:rsidRPr="00604579">
        <w:rPr>
          <w:lang w:val="ru-RU"/>
        </w:rPr>
        <w:t>.</w:t>
      </w:r>
    </w:p>
    <w:p w:rsidR="00B7676C" w:rsidRPr="00EC2034" w:rsidRDefault="00B7676C" w:rsidP="00C60232">
      <w:pPr>
        <w:rPr>
          <w:lang w:val="ru-RU"/>
        </w:rPr>
      </w:pPr>
      <w:r>
        <w:rPr>
          <w:i/>
          <w:iCs/>
          <w:lang w:val="ru-RU"/>
        </w:rPr>
        <w:t>Шаг</w:t>
      </w:r>
      <w:r w:rsidR="00C60232">
        <w:rPr>
          <w:i/>
          <w:iCs/>
          <w:lang w:val="en-US"/>
        </w:rPr>
        <w:t> </w:t>
      </w:r>
      <w:r w:rsidRPr="00EC2034">
        <w:rPr>
          <w:i/>
          <w:iCs/>
          <w:lang w:val="ru-RU"/>
        </w:rPr>
        <w:t>2</w:t>
      </w:r>
      <w:r w:rsidRPr="00C60232">
        <w:rPr>
          <w:lang w:val="ru-RU"/>
        </w:rPr>
        <w:t>:</w:t>
      </w:r>
      <w:r w:rsidR="00C60232">
        <w:rPr>
          <w:i/>
          <w:iCs/>
          <w:lang w:val="en-US"/>
        </w:rPr>
        <w:t> </w:t>
      </w:r>
      <w:r w:rsidRPr="00EC2034">
        <w:rPr>
          <w:iCs/>
          <w:lang w:val="ru-RU"/>
        </w:rPr>
        <w:t xml:space="preserve">Использовать </w:t>
      </w:r>
      <w:r>
        <w:rPr>
          <w:iCs/>
          <w:lang w:val="ru-RU"/>
        </w:rPr>
        <w:t>в</w:t>
      </w:r>
      <w:r w:rsidRPr="00EC2034">
        <w:rPr>
          <w:iCs/>
          <w:lang w:val="ru-RU"/>
        </w:rPr>
        <w:t xml:space="preserve"> </w:t>
      </w:r>
      <w:r>
        <w:rPr>
          <w:iCs/>
          <w:lang w:val="ru-RU"/>
        </w:rPr>
        <w:t>измерительной</w:t>
      </w:r>
      <w:r w:rsidRPr="00EC2034">
        <w:rPr>
          <w:iCs/>
          <w:lang w:val="ru-RU"/>
        </w:rPr>
        <w:t xml:space="preserve"> </w:t>
      </w:r>
      <w:r>
        <w:rPr>
          <w:iCs/>
          <w:lang w:val="ru-RU"/>
        </w:rPr>
        <w:t>системе</w:t>
      </w:r>
      <w:r w:rsidRPr="00EC2034">
        <w:rPr>
          <w:iCs/>
          <w:lang w:val="ru-RU"/>
        </w:rPr>
        <w:t xml:space="preserve"> </w:t>
      </w:r>
      <w:r>
        <w:rPr>
          <w:lang w:val="ru-RU"/>
        </w:rPr>
        <w:t>антенну</w:t>
      </w:r>
      <w:r w:rsidRPr="00EC2034">
        <w:rPr>
          <w:lang w:val="ru-RU"/>
        </w:rPr>
        <w:t xml:space="preserve"> </w:t>
      </w:r>
      <w:r>
        <w:rPr>
          <w:lang w:val="ru-RU"/>
        </w:rPr>
        <w:t>с</w:t>
      </w:r>
      <w:r w:rsidRPr="00EC2034">
        <w:rPr>
          <w:lang w:val="ru-RU"/>
        </w:rPr>
        <w:t xml:space="preserve"> </w:t>
      </w:r>
      <w:r>
        <w:rPr>
          <w:lang w:val="ru-RU"/>
        </w:rPr>
        <w:t>высоким</w:t>
      </w:r>
      <w:r w:rsidRPr="00EC2034">
        <w:rPr>
          <w:lang w:val="ru-RU"/>
        </w:rPr>
        <w:t xml:space="preserve"> </w:t>
      </w:r>
      <w:r>
        <w:rPr>
          <w:lang w:val="ru-RU"/>
        </w:rPr>
        <w:t>усилением</w:t>
      </w:r>
      <w:r w:rsidRPr="00EC2034">
        <w:rPr>
          <w:lang w:val="ru-RU"/>
        </w:rPr>
        <w:t xml:space="preserve"> (</w:t>
      </w:r>
      <w:r>
        <w:rPr>
          <w:lang w:val="ru-RU"/>
        </w:rPr>
        <w:t>например</w:t>
      </w:r>
      <w:r w:rsidRPr="00EC2034">
        <w:rPr>
          <w:lang w:val="ru-RU"/>
        </w:rPr>
        <w:t xml:space="preserve">, </w:t>
      </w:r>
      <w:r>
        <w:rPr>
          <w:lang w:val="ru-RU"/>
        </w:rPr>
        <w:t>параболическую</w:t>
      </w:r>
      <w:r w:rsidRPr="00EC2034">
        <w:rPr>
          <w:lang w:val="ru-RU"/>
        </w:rPr>
        <w:t xml:space="preserve"> </w:t>
      </w:r>
      <w:r>
        <w:rPr>
          <w:lang w:val="ru-RU"/>
        </w:rPr>
        <w:t>антенну</w:t>
      </w:r>
      <w:r w:rsidRPr="00EC2034">
        <w:rPr>
          <w:lang w:val="ru-RU"/>
        </w:rPr>
        <w:t xml:space="preserve"> </w:t>
      </w:r>
      <w:r>
        <w:rPr>
          <w:lang w:val="ru-RU"/>
        </w:rPr>
        <w:t>диаметром</w:t>
      </w:r>
      <w:r w:rsidRPr="00EC2034">
        <w:rPr>
          <w:lang w:val="ru-RU"/>
        </w:rPr>
        <w:t xml:space="preserve"> </w:t>
      </w:r>
      <w:r>
        <w:rPr>
          <w:lang w:val="ru-RU"/>
        </w:rPr>
        <w:t>не</w:t>
      </w:r>
      <w:r w:rsidRPr="00EC2034">
        <w:rPr>
          <w:lang w:val="ru-RU"/>
        </w:rPr>
        <w:t xml:space="preserve"> </w:t>
      </w:r>
      <w:r>
        <w:rPr>
          <w:lang w:val="ru-RU"/>
        </w:rPr>
        <w:t>менее</w:t>
      </w:r>
      <w:r w:rsidRPr="00EC2034">
        <w:rPr>
          <w:lang w:val="ru-RU"/>
        </w:rPr>
        <w:t xml:space="preserve"> 1</w:t>
      </w:r>
      <w:r w:rsidR="00B223C6">
        <w:rPr>
          <w:lang w:val="ru-RU"/>
        </w:rPr>
        <w:t> </w:t>
      </w:r>
      <w:r>
        <w:rPr>
          <w:lang w:val="ru-RU"/>
        </w:rPr>
        <w:t>м</w:t>
      </w:r>
      <w:r w:rsidRPr="00EC2034">
        <w:rPr>
          <w:lang w:val="ru-RU"/>
        </w:rPr>
        <w:t xml:space="preserve"> </w:t>
      </w:r>
      <w:r>
        <w:rPr>
          <w:lang w:val="ru-RU"/>
        </w:rPr>
        <w:t>при</w:t>
      </w:r>
      <w:r w:rsidRPr="00EC2034">
        <w:rPr>
          <w:lang w:val="ru-RU"/>
        </w:rPr>
        <w:t xml:space="preserve"> </w:t>
      </w:r>
      <w:r>
        <w:rPr>
          <w:lang w:val="ru-RU"/>
        </w:rPr>
        <w:t>работе</w:t>
      </w:r>
      <w:r w:rsidRPr="00EC2034">
        <w:rPr>
          <w:lang w:val="ru-RU"/>
        </w:rPr>
        <w:t xml:space="preserve"> </w:t>
      </w:r>
      <w:r>
        <w:rPr>
          <w:lang w:val="ru-RU"/>
        </w:rPr>
        <w:t>на</w:t>
      </w:r>
      <w:r w:rsidRPr="00EC2034">
        <w:rPr>
          <w:lang w:val="ru-RU"/>
        </w:rPr>
        <w:t xml:space="preserve"> </w:t>
      </w:r>
      <w:r>
        <w:rPr>
          <w:lang w:val="ru-RU"/>
        </w:rPr>
        <w:t>сверхвысоких</w:t>
      </w:r>
      <w:r w:rsidRPr="00EC2034">
        <w:rPr>
          <w:lang w:val="ru-RU"/>
        </w:rPr>
        <w:t xml:space="preserve"> </w:t>
      </w:r>
      <w:r>
        <w:rPr>
          <w:lang w:val="ru-RU"/>
        </w:rPr>
        <w:t>частотах</w:t>
      </w:r>
      <w:r w:rsidRPr="00EC2034">
        <w:rPr>
          <w:lang w:val="ru-RU"/>
        </w:rPr>
        <w:t xml:space="preserve">) </w:t>
      </w:r>
      <w:r>
        <w:rPr>
          <w:lang w:val="ru-RU"/>
        </w:rPr>
        <w:t>для</w:t>
      </w:r>
      <w:r w:rsidRPr="00EC2034">
        <w:rPr>
          <w:lang w:val="ru-RU"/>
        </w:rPr>
        <w:t xml:space="preserve"> </w:t>
      </w:r>
      <w:r>
        <w:rPr>
          <w:lang w:val="ru-RU"/>
        </w:rPr>
        <w:t>приема</w:t>
      </w:r>
      <w:r w:rsidRPr="00EC2034">
        <w:rPr>
          <w:lang w:val="ru-RU"/>
        </w:rPr>
        <w:t xml:space="preserve"> </w:t>
      </w:r>
      <w:r>
        <w:rPr>
          <w:lang w:val="ru-RU"/>
        </w:rPr>
        <w:t>излучаемых</w:t>
      </w:r>
      <w:r w:rsidRPr="00EC2034">
        <w:rPr>
          <w:lang w:val="ru-RU"/>
        </w:rPr>
        <w:t xml:space="preserve"> </w:t>
      </w:r>
      <w:r>
        <w:rPr>
          <w:lang w:val="ru-RU"/>
        </w:rPr>
        <w:t>радаром</w:t>
      </w:r>
      <w:r w:rsidRPr="00EC2034">
        <w:rPr>
          <w:lang w:val="ru-RU"/>
        </w:rPr>
        <w:t xml:space="preserve"> </w:t>
      </w:r>
      <w:r>
        <w:rPr>
          <w:lang w:val="ru-RU"/>
        </w:rPr>
        <w:t>импульсов</w:t>
      </w:r>
      <w:r w:rsidRPr="00EC2034">
        <w:rPr>
          <w:lang w:val="ru-RU"/>
        </w:rPr>
        <w:t xml:space="preserve"> </w:t>
      </w:r>
      <w:r>
        <w:rPr>
          <w:lang w:val="ru-RU"/>
        </w:rPr>
        <w:t>с</w:t>
      </w:r>
      <w:r w:rsidRPr="00EC2034">
        <w:rPr>
          <w:lang w:val="ru-RU"/>
        </w:rPr>
        <w:t xml:space="preserve"> </w:t>
      </w:r>
      <w:r>
        <w:rPr>
          <w:lang w:val="ru-RU"/>
        </w:rPr>
        <w:t>максимально</w:t>
      </w:r>
      <w:r w:rsidRPr="00EC2034">
        <w:rPr>
          <w:lang w:val="ru-RU"/>
        </w:rPr>
        <w:t xml:space="preserve"> </w:t>
      </w:r>
      <w:r>
        <w:rPr>
          <w:lang w:val="ru-RU"/>
        </w:rPr>
        <w:t>возможной</w:t>
      </w:r>
      <w:r w:rsidRPr="00EC2034">
        <w:rPr>
          <w:lang w:val="ru-RU"/>
        </w:rPr>
        <w:t xml:space="preserve"> </w:t>
      </w:r>
      <w:r>
        <w:rPr>
          <w:lang w:val="ru-RU"/>
        </w:rPr>
        <w:t>амплитудой</w:t>
      </w:r>
      <w:r w:rsidRPr="00EC2034">
        <w:rPr>
          <w:lang w:val="ru-RU"/>
        </w:rPr>
        <w:t xml:space="preserve"> </w:t>
      </w:r>
      <w:r>
        <w:rPr>
          <w:lang w:val="ru-RU"/>
        </w:rPr>
        <w:t>и</w:t>
      </w:r>
      <w:r w:rsidRPr="00EC2034">
        <w:rPr>
          <w:lang w:val="ru-RU"/>
        </w:rPr>
        <w:t xml:space="preserve"> </w:t>
      </w:r>
      <w:r w:rsidR="00B223C6">
        <w:rPr>
          <w:lang w:val="ru-RU"/>
        </w:rPr>
        <w:t>различения их на фоне</w:t>
      </w:r>
      <w:r w:rsidRPr="00EC2034">
        <w:rPr>
          <w:lang w:val="ru-RU"/>
        </w:rPr>
        <w:t xml:space="preserve"> </w:t>
      </w:r>
      <w:r>
        <w:rPr>
          <w:lang w:val="ru-RU"/>
        </w:rPr>
        <w:t>сигналов</w:t>
      </w:r>
      <w:r w:rsidRPr="00EC2034">
        <w:rPr>
          <w:lang w:val="ru-RU"/>
        </w:rPr>
        <w:t xml:space="preserve"> </w:t>
      </w:r>
      <w:r>
        <w:rPr>
          <w:lang w:val="ru-RU"/>
        </w:rPr>
        <w:t>других</w:t>
      </w:r>
      <w:r w:rsidRPr="00EC2034">
        <w:rPr>
          <w:lang w:val="ru-RU"/>
        </w:rPr>
        <w:t xml:space="preserve"> </w:t>
      </w:r>
      <w:r>
        <w:rPr>
          <w:lang w:val="ru-RU"/>
        </w:rPr>
        <w:t>передатчиков</w:t>
      </w:r>
      <w:r w:rsidRPr="00EC2034">
        <w:rPr>
          <w:lang w:val="ru-RU"/>
        </w:rPr>
        <w:t>.</w:t>
      </w:r>
    </w:p>
    <w:p w:rsidR="00F02359" w:rsidRPr="00FD40F3" w:rsidRDefault="00F02359" w:rsidP="00C60232">
      <w:pPr>
        <w:spacing w:line="226" w:lineRule="exact"/>
        <w:rPr>
          <w:lang w:val="ru-RU"/>
        </w:rPr>
      </w:pPr>
      <w:r>
        <w:rPr>
          <w:i/>
          <w:iCs/>
          <w:lang w:val="ru-RU"/>
        </w:rPr>
        <w:lastRenderedPageBreak/>
        <w:t>Шаг</w:t>
      </w:r>
      <w:r w:rsidR="00EE5CFB">
        <w:rPr>
          <w:i/>
          <w:iCs/>
          <w:lang w:val="ru-RU"/>
        </w:rPr>
        <w:t> 3</w:t>
      </w:r>
      <w:r w:rsidRPr="00C60232">
        <w:rPr>
          <w:lang w:val="ru-RU"/>
        </w:rPr>
        <w:t>:</w:t>
      </w:r>
      <w:r w:rsidR="00C60232">
        <w:rPr>
          <w:lang w:val="en-US"/>
        </w:rPr>
        <w:t> </w:t>
      </w:r>
      <w:r>
        <w:rPr>
          <w:lang w:val="ru-RU"/>
        </w:rPr>
        <w:t>На</w:t>
      </w:r>
      <w:r w:rsidRPr="00EC2034">
        <w:rPr>
          <w:lang w:val="ru-RU"/>
        </w:rPr>
        <w:t xml:space="preserve"> </w:t>
      </w:r>
      <w:r>
        <w:rPr>
          <w:lang w:val="ru-RU"/>
        </w:rPr>
        <w:t>входе</w:t>
      </w:r>
      <w:r w:rsidRPr="00EC2034">
        <w:rPr>
          <w:lang w:val="ru-RU"/>
        </w:rPr>
        <w:t xml:space="preserve"> </w:t>
      </w:r>
      <w:r>
        <w:rPr>
          <w:lang w:val="ru-RU"/>
        </w:rPr>
        <w:t>измерительной</w:t>
      </w:r>
      <w:r w:rsidRPr="00EC2034">
        <w:rPr>
          <w:lang w:val="ru-RU"/>
        </w:rPr>
        <w:t xml:space="preserve"> </w:t>
      </w:r>
      <w:r>
        <w:rPr>
          <w:lang w:val="ru-RU"/>
        </w:rPr>
        <w:t>антенны</w:t>
      </w:r>
      <w:r w:rsidRPr="00EC2034">
        <w:rPr>
          <w:lang w:val="ru-RU"/>
        </w:rPr>
        <w:t xml:space="preserve"> </w:t>
      </w:r>
      <w:r>
        <w:rPr>
          <w:lang w:val="ru-RU"/>
        </w:rPr>
        <w:t>установить</w:t>
      </w:r>
      <w:r w:rsidRPr="00EC2034">
        <w:rPr>
          <w:lang w:val="ru-RU"/>
        </w:rPr>
        <w:t xml:space="preserve"> </w:t>
      </w:r>
      <w:r>
        <w:rPr>
          <w:lang w:val="ru-RU"/>
        </w:rPr>
        <w:t>полосовой</w:t>
      </w:r>
      <w:r w:rsidRPr="00EC2034">
        <w:rPr>
          <w:lang w:val="ru-RU"/>
        </w:rPr>
        <w:t xml:space="preserve"> </w:t>
      </w:r>
      <w:r>
        <w:rPr>
          <w:lang w:val="ru-RU"/>
        </w:rPr>
        <w:t>фильтр</w:t>
      </w:r>
      <w:r w:rsidRPr="00EC2034">
        <w:rPr>
          <w:lang w:val="ru-RU"/>
        </w:rPr>
        <w:t xml:space="preserve">, </w:t>
      </w:r>
      <w:r>
        <w:rPr>
          <w:lang w:val="ru-RU"/>
        </w:rPr>
        <w:t>пропускающий</w:t>
      </w:r>
      <w:r w:rsidRPr="00EC2034">
        <w:rPr>
          <w:lang w:val="ru-RU"/>
        </w:rPr>
        <w:t xml:space="preserve"> </w:t>
      </w:r>
      <w:r>
        <w:rPr>
          <w:lang w:val="ru-RU"/>
        </w:rPr>
        <w:t>сигналы</w:t>
      </w:r>
      <w:r w:rsidRPr="00EC2034">
        <w:rPr>
          <w:lang w:val="ru-RU"/>
        </w:rPr>
        <w:t xml:space="preserve"> </w:t>
      </w:r>
      <w:r>
        <w:rPr>
          <w:lang w:val="ru-RU"/>
        </w:rPr>
        <w:t>с</w:t>
      </w:r>
      <w:r w:rsidRPr="00EC2034">
        <w:rPr>
          <w:lang w:val="ru-RU"/>
        </w:rPr>
        <w:t xml:space="preserve"> </w:t>
      </w:r>
      <w:r>
        <w:rPr>
          <w:lang w:val="ru-RU"/>
        </w:rPr>
        <w:t>основной</w:t>
      </w:r>
      <w:r w:rsidRPr="00EC2034">
        <w:rPr>
          <w:lang w:val="ru-RU"/>
        </w:rPr>
        <w:t xml:space="preserve"> </w:t>
      </w:r>
      <w:r>
        <w:rPr>
          <w:lang w:val="ru-RU"/>
        </w:rPr>
        <w:t>частотой</w:t>
      </w:r>
      <w:r w:rsidRPr="00EC2034">
        <w:rPr>
          <w:lang w:val="ru-RU"/>
        </w:rPr>
        <w:t xml:space="preserve"> </w:t>
      </w:r>
      <w:r>
        <w:rPr>
          <w:lang w:val="ru-RU"/>
        </w:rPr>
        <w:t>радара</w:t>
      </w:r>
      <w:r w:rsidRPr="00EC2034">
        <w:rPr>
          <w:lang w:val="ru-RU"/>
        </w:rPr>
        <w:t xml:space="preserve"> </w:t>
      </w:r>
      <w:r>
        <w:rPr>
          <w:lang w:val="ru-RU"/>
        </w:rPr>
        <w:t>и</w:t>
      </w:r>
      <w:r w:rsidRPr="00EC2034">
        <w:rPr>
          <w:lang w:val="ru-RU"/>
        </w:rPr>
        <w:t xml:space="preserve"> </w:t>
      </w:r>
      <w:r>
        <w:rPr>
          <w:lang w:val="ru-RU"/>
        </w:rPr>
        <w:t>имеющий</w:t>
      </w:r>
      <w:r w:rsidRPr="00EC2034">
        <w:rPr>
          <w:lang w:val="ru-RU"/>
        </w:rPr>
        <w:t xml:space="preserve"> </w:t>
      </w:r>
      <w:r>
        <w:rPr>
          <w:lang w:val="ru-RU"/>
        </w:rPr>
        <w:t xml:space="preserve">полосу частот, ширина которой превосходит </w:t>
      </w:r>
      <w:r w:rsidRPr="00F57AF9">
        <w:rPr>
          <w:lang w:val="ru-RU"/>
        </w:rPr>
        <w:t>(1/</w:t>
      </w:r>
      <w:r w:rsidRPr="002015D0">
        <w:rPr>
          <w:i/>
          <w:iCs/>
          <w:lang w:val="en-US"/>
        </w:rPr>
        <w:t>t</w:t>
      </w:r>
      <w:r w:rsidRPr="002015D0">
        <w:rPr>
          <w:i/>
          <w:iCs/>
          <w:vertAlign w:val="subscript"/>
          <w:lang w:val="en-US"/>
        </w:rPr>
        <w:t>r</w:t>
      </w:r>
      <w:r w:rsidRPr="00F57AF9">
        <w:rPr>
          <w:lang w:val="ru-RU"/>
        </w:rPr>
        <w:t>)</w:t>
      </w:r>
      <w:r>
        <w:rPr>
          <w:lang w:val="ru-RU"/>
        </w:rPr>
        <w:t xml:space="preserve">, где </w:t>
      </w:r>
      <w:r w:rsidRPr="002015D0">
        <w:rPr>
          <w:i/>
          <w:iCs/>
          <w:lang w:val="en-US"/>
        </w:rPr>
        <w:t>t</w:t>
      </w:r>
      <w:r w:rsidRPr="002015D0">
        <w:rPr>
          <w:i/>
          <w:iCs/>
          <w:vertAlign w:val="subscript"/>
          <w:lang w:val="en-US"/>
        </w:rPr>
        <w:t>r</w:t>
      </w:r>
      <w:r>
        <w:rPr>
          <w:i/>
          <w:iCs/>
          <w:vertAlign w:val="subscript"/>
          <w:lang w:val="ru-RU"/>
        </w:rPr>
        <w:t xml:space="preserve"> </w:t>
      </w:r>
      <w:r w:rsidRPr="00F02359">
        <w:rPr>
          <w:i/>
          <w:iCs/>
          <w:lang w:val="ru-RU"/>
        </w:rPr>
        <w:t>–</w:t>
      </w:r>
      <w:r>
        <w:rPr>
          <w:lang w:val="ru-RU"/>
        </w:rPr>
        <w:t xml:space="preserve"> время нарастания измеряемых импульсов радара. После</w:t>
      </w:r>
      <w:r w:rsidRPr="00F64422">
        <w:rPr>
          <w:lang w:val="ru-RU"/>
        </w:rPr>
        <w:t xml:space="preserve"> </w:t>
      </w:r>
      <w:r>
        <w:rPr>
          <w:lang w:val="ru-RU"/>
        </w:rPr>
        <w:t>полосового</w:t>
      </w:r>
      <w:r w:rsidRPr="00F64422">
        <w:rPr>
          <w:lang w:val="ru-RU"/>
        </w:rPr>
        <w:t xml:space="preserve"> </w:t>
      </w:r>
      <w:r>
        <w:rPr>
          <w:lang w:val="ru-RU"/>
        </w:rPr>
        <w:t>фильтра</w:t>
      </w:r>
      <w:r w:rsidRPr="00F64422">
        <w:rPr>
          <w:lang w:val="ru-RU"/>
        </w:rPr>
        <w:t xml:space="preserve"> </w:t>
      </w:r>
      <w:r>
        <w:rPr>
          <w:lang w:val="ru-RU"/>
        </w:rPr>
        <w:t>установить</w:t>
      </w:r>
      <w:r w:rsidRPr="00F64422">
        <w:rPr>
          <w:lang w:val="ru-RU"/>
        </w:rPr>
        <w:t xml:space="preserve"> </w:t>
      </w:r>
      <w:r>
        <w:rPr>
          <w:lang w:val="ru-RU"/>
        </w:rPr>
        <w:t>диодный</w:t>
      </w:r>
      <w:r w:rsidRPr="00F64422">
        <w:rPr>
          <w:lang w:val="ru-RU"/>
        </w:rPr>
        <w:t xml:space="preserve"> </w:t>
      </w:r>
      <w:r>
        <w:rPr>
          <w:lang w:val="ru-RU"/>
        </w:rPr>
        <w:t>детектор</w:t>
      </w:r>
      <w:r w:rsidRPr="00F64422">
        <w:rPr>
          <w:lang w:val="ru-RU"/>
        </w:rPr>
        <w:t xml:space="preserve">, </w:t>
      </w:r>
      <w:r w:rsidR="006F5542">
        <w:rPr>
          <w:lang w:val="ru-RU"/>
        </w:rPr>
        <w:t xml:space="preserve">скорость реакции в </w:t>
      </w:r>
      <w:r>
        <w:rPr>
          <w:lang w:val="ru-RU"/>
        </w:rPr>
        <w:t>полос</w:t>
      </w:r>
      <w:r w:rsidR="006F5542">
        <w:rPr>
          <w:lang w:val="ru-RU"/>
        </w:rPr>
        <w:t>е</w:t>
      </w:r>
      <w:r w:rsidRPr="00F64422">
        <w:rPr>
          <w:lang w:val="ru-RU"/>
        </w:rPr>
        <w:t xml:space="preserve"> </w:t>
      </w:r>
      <w:r>
        <w:rPr>
          <w:lang w:val="ru-RU"/>
        </w:rPr>
        <w:t>частот</w:t>
      </w:r>
      <w:r w:rsidRPr="00F64422">
        <w:rPr>
          <w:lang w:val="ru-RU"/>
        </w:rPr>
        <w:t xml:space="preserve"> </w:t>
      </w:r>
      <w:r>
        <w:rPr>
          <w:lang w:val="ru-RU"/>
        </w:rPr>
        <w:t>и</w:t>
      </w:r>
      <w:r w:rsidRPr="00F64422">
        <w:rPr>
          <w:lang w:val="ru-RU"/>
        </w:rPr>
        <w:t xml:space="preserve"> </w:t>
      </w:r>
      <w:r w:rsidR="006F5542">
        <w:rPr>
          <w:lang w:val="ru-RU"/>
        </w:rPr>
        <w:t>в период</w:t>
      </w:r>
      <w:r w:rsidRPr="00F64422">
        <w:rPr>
          <w:lang w:val="ru-RU"/>
        </w:rPr>
        <w:t xml:space="preserve"> </w:t>
      </w:r>
      <w:r>
        <w:rPr>
          <w:lang w:val="ru-RU"/>
        </w:rPr>
        <w:t>нарастания</w:t>
      </w:r>
      <w:r w:rsidRPr="00F64422">
        <w:rPr>
          <w:lang w:val="ru-RU"/>
        </w:rPr>
        <w:t xml:space="preserve"> </w:t>
      </w:r>
      <w:r>
        <w:rPr>
          <w:lang w:val="ru-RU"/>
        </w:rPr>
        <w:t>сигнала которо</w:t>
      </w:r>
      <w:r w:rsidR="006F5542">
        <w:rPr>
          <w:lang w:val="ru-RU"/>
        </w:rPr>
        <w:t>го</w:t>
      </w:r>
      <w:r>
        <w:rPr>
          <w:lang w:val="ru-RU"/>
        </w:rPr>
        <w:t xml:space="preserve"> превосходит </w:t>
      </w:r>
      <w:r w:rsidRPr="00F57AF9">
        <w:rPr>
          <w:lang w:val="ru-RU"/>
        </w:rPr>
        <w:t>(1/</w:t>
      </w:r>
      <w:r w:rsidRPr="002015D0">
        <w:rPr>
          <w:i/>
          <w:iCs/>
          <w:lang w:val="en-US"/>
        </w:rPr>
        <w:t>t</w:t>
      </w:r>
      <w:r w:rsidRPr="002015D0">
        <w:rPr>
          <w:i/>
          <w:iCs/>
          <w:vertAlign w:val="subscript"/>
          <w:lang w:val="en-US"/>
        </w:rPr>
        <w:t>r</w:t>
      </w:r>
      <w:r w:rsidRPr="00F57AF9">
        <w:rPr>
          <w:lang w:val="ru-RU"/>
        </w:rPr>
        <w:t>)</w:t>
      </w:r>
      <w:r>
        <w:rPr>
          <w:lang w:val="ru-RU"/>
        </w:rPr>
        <w:t xml:space="preserve">, где </w:t>
      </w:r>
      <w:r w:rsidRPr="002015D0">
        <w:rPr>
          <w:i/>
          <w:iCs/>
          <w:lang w:val="en-US"/>
        </w:rPr>
        <w:t>t</w:t>
      </w:r>
      <w:r w:rsidRPr="002015D0">
        <w:rPr>
          <w:i/>
          <w:iCs/>
          <w:vertAlign w:val="subscript"/>
          <w:lang w:val="en-US"/>
        </w:rPr>
        <w:t>r</w:t>
      </w:r>
      <w:r>
        <w:rPr>
          <w:i/>
          <w:iCs/>
          <w:vertAlign w:val="subscript"/>
          <w:lang w:val="ru-RU"/>
        </w:rPr>
        <w:t xml:space="preserve">  </w:t>
      </w:r>
      <w:r>
        <w:rPr>
          <w:lang w:val="ru-RU"/>
        </w:rPr>
        <w:t>– время нарастания измеряемых импульсов радара</w:t>
      </w:r>
      <w:r w:rsidRPr="00705C78">
        <w:rPr>
          <w:rStyle w:val="FootnoteReference"/>
          <w:lang w:val="ru-RU"/>
        </w:rPr>
        <w:footnoteReference w:customMarkFollows="1" w:id="8"/>
        <w:t>7</w:t>
      </w:r>
      <w:r w:rsidRPr="00FD40F3">
        <w:rPr>
          <w:lang w:val="ru-RU"/>
        </w:rPr>
        <w:t>.</w:t>
      </w:r>
    </w:p>
    <w:p w:rsidR="00F02359" w:rsidRPr="00FD40F3" w:rsidRDefault="00F02359" w:rsidP="00C60232">
      <w:pPr>
        <w:spacing w:line="226" w:lineRule="exact"/>
        <w:rPr>
          <w:lang w:val="ru-RU"/>
        </w:rPr>
      </w:pPr>
      <w:r>
        <w:rPr>
          <w:i/>
          <w:iCs/>
          <w:lang w:val="ru-RU"/>
        </w:rPr>
        <w:t>Шаг</w:t>
      </w:r>
      <w:r w:rsidR="00C60232">
        <w:rPr>
          <w:i/>
          <w:iCs/>
          <w:lang w:val="en-US"/>
        </w:rPr>
        <w:t> </w:t>
      </w:r>
      <w:r w:rsidRPr="00F64422">
        <w:rPr>
          <w:i/>
          <w:iCs/>
          <w:lang w:val="ru-RU"/>
        </w:rPr>
        <w:t>4</w:t>
      </w:r>
      <w:r w:rsidRPr="00C60232">
        <w:rPr>
          <w:lang w:val="ru-RU"/>
        </w:rPr>
        <w:t>:</w:t>
      </w:r>
      <w:r w:rsidR="00C60232">
        <w:rPr>
          <w:lang w:val="en-US"/>
        </w:rPr>
        <w:t> </w:t>
      </w:r>
      <w:r w:rsidR="006F5542">
        <w:rPr>
          <w:lang w:val="ru-RU"/>
        </w:rPr>
        <w:t>Подс</w:t>
      </w:r>
      <w:r>
        <w:rPr>
          <w:lang w:val="ru-RU"/>
        </w:rPr>
        <w:t>оединить</w:t>
      </w:r>
      <w:r w:rsidRPr="00F64422">
        <w:rPr>
          <w:lang w:val="ru-RU"/>
        </w:rPr>
        <w:t xml:space="preserve"> </w:t>
      </w:r>
      <w:r>
        <w:rPr>
          <w:lang w:val="ru-RU"/>
        </w:rPr>
        <w:t>выход</w:t>
      </w:r>
      <w:r w:rsidRPr="00F64422">
        <w:rPr>
          <w:lang w:val="ru-RU"/>
        </w:rPr>
        <w:t xml:space="preserve"> </w:t>
      </w:r>
      <w:r>
        <w:rPr>
          <w:lang w:val="ru-RU"/>
        </w:rPr>
        <w:t>детектора</w:t>
      </w:r>
      <w:r w:rsidRPr="00F64422">
        <w:rPr>
          <w:lang w:val="ru-RU"/>
        </w:rPr>
        <w:t xml:space="preserve"> </w:t>
      </w:r>
      <w:r w:rsidR="006F5542">
        <w:rPr>
          <w:lang w:val="ru-RU"/>
        </w:rPr>
        <w:t>ко</w:t>
      </w:r>
      <w:r w:rsidRPr="00F64422">
        <w:rPr>
          <w:lang w:val="ru-RU"/>
        </w:rPr>
        <w:t xml:space="preserve"> </w:t>
      </w:r>
      <w:r>
        <w:rPr>
          <w:lang w:val="ru-RU"/>
        </w:rPr>
        <w:t>вход</w:t>
      </w:r>
      <w:r w:rsidR="006F5542">
        <w:rPr>
          <w:lang w:val="ru-RU"/>
        </w:rPr>
        <w:t>у</w:t>
      </w:r>
      <w:r w:rsidRPr="00F64422">
        <w:rPr>
          <w:lang w:val="ru-RU"/>
        </w:rPr>
        <w:t xml:space="preserve"> </w:t>
      </w:r>
      <w:r>
        <w:rPr>
          <w:lang w:val="ru-RU"/>
        </w:rPr>
        <w:t>осциллографа</w:t>
      </w:r>
      <w:r w:rsidRPr="00F64422">
        <w:rPr>
          <w:lang w:val="ru-RU"/>
        </w:rPr>
        <w:t xml:space="preserve">. </w:t>
      </w:r>
      <w:r>
        <w:rPr>
          <w:lang w:val="ru-RU"/>
        </w:rPr>
        <w:t>Полное</w:t>
      </w:r>
      <w:r w:rsidRPr="00F64422">
        <w:rPr>
          <w:lang w:val="ru-RU"/>
        </w:rPr>
        <w:t xml:space="preserve"> </w:t>
      </w:r>
      <w:r>
        <w:rPr>
          <w:lang w:val="ru-RU"/>
        </w:rPr>
        <w:t>выходное</w:t>
      </w:r>
      <w:r w:rsidRPr="00F64422">
        <w:rPr>
          <w:lang w:val="ru-RU"/>
        </w:rPr>
        <w:t xml:space="preserve"> </w:t>
      </w:r>
      <w:r>
        <w:rPr>
          <w:lang w:val="ru-RU"/>
        </w:rPr>
        <w:t>сопротивление</w:t>
      </w:r>
      <w:r w:rsidRPr="00F64422">
        <w:rPr>
          <w:lang w:val="ru-RU"/>
        </w:rPr>
        <w:t xml:space="preserve"> </w:t>
      </w:r>
      <w:r>
        <w:rPr>
          <w:lang w:val="ru-RU"/>
        </w:rPr>
        <w:t>детектора должно быть согласовано с полным входным сопротивлением осциллографа. Осциллограф</w:t>
      </w:r>
      <w:r w:rsidRPr="00C60107">
        <w:rPr>
          <w:lang w:val="ru-RU"/>
        </w:rPr>
        <w:t xml:space="preserve"> </w:t>
      </w:r>
      <w:r>
        <w:rPr>
          <w:lang w:val="ru-RU"/>
        </w:rPr>
        <w:t>должен</w:t>
      </w:r>
      <w:r w:rsidRPr="00C60107">
        <w:rPr>
          <w:lang w:val="ru-RU"/>
        </w:rPr>
        <w:t xml:space="preserve"> </w:t>
      </w:r>
      <w:r>
        <w:rPr>
          <w:lang w:val="ru-RU"/>
        </w:rPr>
        <w:t>иметь</w:t>
      </w:r>
      <w:r w:rsidRPr="00C60107">
        <w:rPr>
          <w:lang w:val="ru-RU"/>
        </w:rPr>
        <w:t xml:space="preserve"> </w:t>
      </w:r>
      <w:r>
        <w:rPr>
          <w:lang w:val="ru-RU"/>
        </w:rPr>
        <w:t>в режиме однократного запуска полосу</w:t>
      </w:r>
      <w:r w:rsidRPr="00C60107">
        <w:rPr>
          <w:lang w:val="ru-RU"/>
        </w:rPr>
        <w:t xml:space="preserve"> </w:t>
      </w:r>
      <w:r>
        <w:rPr>
          <w:lang w:val="ru-RU"/>
        </w:rPr>
        <w:t xml:space="preserve">частот, ширина которой превосходит </w:t>
      </w:r>
      <w:r w:rsidRPr="00C60107">
        <w:rPr>
          <w:lang w:val="ru-RU"/>
        </w:rPr>
        <w:t>(1/</w:t>
      </w:r>
      <w:r w:rsidRPr="002015D0">
        <w:rPr>
          <w:i/>
          <w:iCs/>
          <w:lang w:val="en-US"/>
        </w:rPr>
        <w:t>t</w:t>
      </w:r>
      <w:r w:rsidRPr="002015D0">
        <w:rPr>
          <w:i/>
          <w:iCs/>
          <w:vertAlign w:val="subscript"/>
          <w:lang w:val="en-US"/>
        </w:rPr>
        <w:t>r</w:t>
      </w:r>
      <w:r w:rsidRPr="00C60107">
        <w:rPr>
          <w:lang w:val="ru-RU"/>
        </w:rPr>
        <w:t>)</w:t>
      </w:r>
      <w:r>
        <w:rPr>
          <w:lang w:val="ru-RU"/>
        </w:rPr>
        <w:t xml:space="preserve">, где </w:t>
      </w:r>
      <w:r w:rsidRPr="002015D0">
        <w:rPr>
          <w:i/>
          <w:iCs/>
          <w:lang w:val="en-US"/>
        </w:rPr>
        <w:t>t</w:t>
      </w:r>
      <w:r w:rsidRPr="002015D0">
        <w:rPr>
          <w:i/>
          <w:iCs/>
          <w:vertAlign w:val="subscript"/>
          <w:lang w:val="en-US"/>
        </w:rPr>
        <w:t>r</w:t>
      </w:r>
      <w:r w:rsidRPr="00C60107">
        <w:rPr>
          <w:lang w:val="ru-RU"/>
        </w:rPr>
        <w:t xml:space="preserve"> </w:t>
      </w:r>
      <w:r>
        <w:rPr>
          <w:lang w:val="ru-RU"/>
        </w:rPr>
        <w:t>– время нарастания измеряемых импульсов радара</w:t>
      </w:r>
      <w:r w:rsidRPr="00C60107">
        <w:rPr>
          <w:lang w:val="ru-RU"/>
        </w:rPr>
        <w:t xml:space="preserve">. </w:t>
      </w:r>
      <w:r>
        <w:rPr>
          <w:lang w:val="ru-RU"/>
        </w:rPr>
        <w:t>Установить осциллограф в режим однократного запуска с достаточно низким порогом срабатывания для гарантированного перехвата импульсов радара.</w:t>
      </w:r>
      <w:r w:rsidRPr="00C60107">
        <w:rPr>
          <w:lang w:val="ru-RU"/>
        </w:rPr>
        <w:t xml:space="preserve"> </w:t>
      </w:r>
      <w:r>
        <w:rPr>
          <w:lang w:val="ru-RU"/>
        </w:rPr>
        <w:t>Дождаться</w:t>
      </w:r>
      <w:r w:rsidRPr="00C92EE7">
        <w:rPr>
          <w:lang w:val="ru-RU"/>
        </w:rPr>
        <w:t xml:space="preserve"> </w:t>
      </w:r>
      <w:r>
        <w:rPr>
          <w:lang w:val="ru-RU"/>
        </w:rPr>
        <w:t>окончания</w:t>
      </w:r>
      <w:r w:rsidRPr="00C92EE7">
        <w:rPr>
          <w:lang w:val="ru-RU"/>
        </w:rPr>
        <w:t xml:space="preserve"> </w:t>
      </w:r>
      <w:r>
        <w:rPr>
          <w:lang w:val="ru-RU"/>
        </w:rPr>
        <w:t>регистрации</w:t>
      </w:r>
      <w:r w:rsidRPr="00C92EE7">
        <w:rPr>
          <w:lang w:val="ru-RU"/>
        </w:rPr>
        <w:t xml:space="preserve"> </w:t>
      </w:r>
      <w:r>
        <w:rPr>
          <w:lang w:val="ru-RU"/>
        </w:rPr>
        <w:t>набора</w:t>
      </w:r>
      <w:r w:rsidRPr="00C92EE7">
        <w:rPr>
          <w:lang w:val="ru-RU"/>
        </w:rPr>
        <w:t xml:space="preserve"> </w:t>
      </w:r>
      <w:r>
        <w:rPr>
          <w:lang w:val="ru-RU"/>
        </w:rPr>
        <w:t>импульсов</w:t>
      </w:r>
      <w:r w:rsidRPr="00C92EE7">
        <w:rPr>
          <w:lang w:val="ru-RU"/>
        </w:rPr>
        <w:t xml:space="preserve">. </w:t>
      </w:r>
      <w:r>
        <w:rPr>
          <w:lang w:val="ru-RU"/>
        </w:rPr>
        <w:t>Увеличить</w:t>
      </w:r>
      <w:r w:rsidRPr="00F741CA">
        <w:rPr>
          <w:lang w:val="ru-RU"/>
        </w:rPr>
        <w:t xml:space="preserve"> </w:t>
      </w:r>
      <w:r>
        <w:rPr>
          <w:lang w:val="ru-RU"/>
        </w:rPr>
        <w:t>порог</w:t>
      </w:r>
      <w:r w:rsidRPr="00F741CA">
        <w:rPr>
          <w:lang w:val="ru-RU"/>
        </w:rPr>
        <w:t xml:space="preserve"> </w:t>
      </w:r>
      <w:r>
        <w:rPr>
          <w:lang w:val="ru-RU"/>
        </w:rPr>
        <w:t>срабатывания</w:t>
      </w:r>
      <w:r w:rsidRPr="00F741CA">
        <w:rPr>
          <w:lang w:val="ru-RU"/>
        </w:rPr>
        <w:t xml:space="preserve"> </w:t>
      </w:r>
      <w:r>
        <w:rPr>
          <w:lang w:val="ru-RU"/>
        </w:rPr>
        <w:t>и</w:t>
      </w:r>
      <w:r w:rsidRPr="00F741CA">
        <w:rPr>
          <w:lang w:val="ru-RU"/>
        </w:rPr>
        <w:t xml:space="preserve"> </w:t>
      </w:r>
      <w:r>
        <w:rPr>
          <w:lang w:val="ru-RU"/>
        </w:rPr>
        <w:t>дождаться</w:t>
      </w:r>
      <w:r w:rsidRPr="00F741CA">
        <w:rPr>
          <w:lang w:val="ru-RU"/>
        </w:rPr>
        <w:t xml:space="preserve">, </w:t>
      </w:r>
      <w:r>
        <w:rPr>
          <w:lang w:val="ru-RU"/>
        </w:rPr>
        <w:t>пока</w:t>
      </w:r>
      <w:r w:rsidRPr="00F741CA">
        <w:rPr>
          <w:lang w:val="ru-RU"/>
        </w:rPr>
        <w:t xml:space="preserve"> </w:t>
      </w:r>
      <w:r>
        <w:rPr>
          <w:lang w:val="ru-RU"/>
        </w:rPr>
        <w:t>второй</w:t>
      </w:r>
      <w:r w:rsidRPr="00F741CA">
        <w:rPr>
          <w:lang w:val="ru-RU"/>
        </w:rPr>
        <w:t xml:space="preserve"> </w:t>
      </w:r>
      <w:r>
        <w:rPr>
          <w:lang w:val="ru-RU"/>
        </w:rPr>
        <w:t>набор</w:t>
      </w:r>
      <w:r w:rsidRPr="00F741CA">
        <w:rPr>
          <w:lang w:val="ru-RU"/>
        </w:rPr>
        <w:t xml:space="preserve"> </w:t>
      </w:r>
      <w:r>
        <w:rPr>
          <w:lang w:val="ru-RU"/>
        </w:rPr>
        <w:t>импульсов</w:t>
      </w:r>
      <w:r w:rsidRPr="00F741CA">
        <w:rPr>
          <w:lang w:val="ru-RU"/>
        </w:rPr>
        <w:t xml:space="preserve"> </w:t>
      </w:r>
      <w:r>
        <w:rPr>
          <w:lang w:val="ru-RU"/>
        </w:rPr>
        <w:t>активизирует</w:t>
      </w:r>
      <w:r w:rsidRPr="00F741CA">
        <w:rPr>
          <w:lang w:val="ru-RU"/>
        </w:rPr>
        <w:t xml:space="preserve"> </w:t>
      </w:r>
      <w:r>
        <w:rPr>
          <w:lang w:val="ru-RU"/>
        </w:rPr>
        <w:t>триггер.</w:t>
      </w:r>
      <w:r w:rsidRPr="00F741CA">
        <w:rPr>
          <w:lang w:val="ru-RU"/>
        </w:rPr>
        <w:t xml:space="preserve"> </w:t>
      </w:r>
      <w:r>
        <w:rPr>
          <w:lang w:val="ru-RU"/>
        </w:rPr>
        <w:t>Продолжать</w:t>
      </w:r>
      <w:r w:rsidRPr="000006BE">
        <w:rPr>
          <w:lang w:val="ru-RU"/>
        </w:rPr>
        <w:t xml:space="preserve"> </w:t>
      </w:r>
      <w:r>
        <w:rPr>
          <w:lang w:val="ru-RU"/>
        </w:rPr>
        <w:t>описанный</w:t>
      </w:r>
      <w:r w:rsidRPr="000006BE">
        <w:rPr>
          <w:lang w:val="ru-RU"/>
        </w:rPr>
        <w:t xml:space="preserve"> </w:t>
      </w:r>
      <w:r>
        <w:rPr>
          <w:lang w:val="ru-RU"/>
        </w:rPr>
        <w:t>процесс</w:t>
      </w:r>
      <w:r w:rsidRPr="000006BE">
        <w:rPr>
          <w:lang w:val="ru-RU"/>
        </w:rPr>
        <w:t xml:space="preserve">, </w:t>
      </w:r>
      <w:r>
        <w:rPr>
          <w:lang w:val="ru-RU"/>
        </w:rPr>
        <w:t>пока</w:t>
      </w:r>
      <w:r w:rsidRPr="000006BE">
        <w:rPr>
          <w:lang w:val="ru-RU"/>
        </w:rPr>
        <w:t xml:space="preserve"> </w:t>
      </w:r>
      <w:r>
        <w:rPr>
          <w:lang w:val="ru-RU"/>
        </w:rPr>
        <w:t>порог</w:t>
      </w:r>
      <w:r w:rsidRPr="000006BE">
        <w:rPr>
          <w:lang w:val="ru-RU"/>
        </w:rPr>
        <w:t xml:space="preserve"> </w:t>
      </w:r>
      <w:r>
        <w:rPr>
          <w:lang w:val="ru-RU"/>
        </w:rPr>
        <w:t>не</w:t>
      </w:r>
      <w:r w:rsidRPr="000006BE">
        <w:rPr>
          <w:lang w:val="ru-RU"/>
        </w:rPr>
        <w:t xml:space="preserve"> </w:t>
      </w:r>
      <w:r>
        <w:rPr>
          <w:lang w:val="ru-RU"/>
        </w:rPr>
        <w:t>станет</w:t>
      </w:r>
      <w:r w:rsidRPr="000006BE">
        <w:rPr>
          <w:lang w:val="ru-RU"/>
        </w:rPr>
        <w:t xml:space="preserve"> </w:t>
      </w:r>
      <w:r>
        <w:rPr>
          <w:lang w:val="ru-RU"/>
        </w:rPr>
        <w:t>столь</w:t>
      </w:r>
      <w:r w:rsidRPr="000006BE">
        <w:rPr>
          <w:lang w:val="ru-RU"/>
        </w:rPr>
        <w:t xml:space="preserve"> </w:t>
      </w:r>
      <w:r>
        <w:rPr>
          <w:lang w:val="ru-RU"/>
        </w:rPr>
        <w:t>высоким</w:t>
      </w:r>
      <w:r w:rsidRPr="000006BE">
        <w:rPr>
          <w:lang w:val="ru-RU"/>
        </w:rPr>
        <w:t xml:space="preserve">, </w:t>
      </w:r>
      <w:r>
        <w:rPr>
          <w:lang w:val="ru-RU"/>
        </w:rPr>
        <w:t>что</w:t>
      </w:r>
      <w:r w:rsidRPr="000006BE">
        <w:rPr>
          <w:lang w:val="ru-RU"/>
        </w:rPr>
        <w:t xml:space="preserve"> </w:t>
      </w:r>
      <w:r>
        <w:rPr>
          <w:lang w:val="ru-RU"/>
        </w:rPr>
        <w:t>регистрация импульсов прекратится. Слегка</w:t>
      </w:r>
      <w:r w:rsidRPr="000006BE">
        <w:rPr>
          <w:lang w:val="ru-RU"/>
        </w:rPr>
        <w:t xml:space="preserve"> </w:t>
      </w:r>
      <w:r>
        <w:rPr>
          <w:lang w:val="ru-RU"/>
        </w:rPr>
        <w:t>снизить</w:t>
      </w:r>
      <w:r w:rsidRPr="000006BE">
        <w:rPr>
          <w:lang w:val="ru-RU"/>
        </w:rPr>
        <w:t xml:space="preserve"> </w:t>
      </w:r>
      <w:r>
        <w:rPr>
          <w:lang w:val="ru-RU"/>
        </w:rPr>
        <w:t>порог</w:t>
      </w:r>
      <w:r w:rsidRPr="000006BE">
        <w:rPr>
          <w:lang w:val="ru-RU"/>
        </w:rPr>
        <w:t xml:space="preserve"> </w:t>
      </w:r>
      <w:r>
        <w:rPr>
          <w:lang w:val="ru-RU"/>
        </w:rPr>
        <w:t>срабатывания и дождаться регистрации последовательности импульсов. Эта</w:t>
      </w:r>
      <w:r w:rsidRPr="00FD40F3">
        <w:rPr>
          <w:lang w:val="ru-RU"/>
        </w:rPr>
        <w:t xml:space="preserve"> </w:t>
      </w:r>
      <w:r>
        <w:rPr>
          <w:lang w:val="ru-RU"/>
        </w:rPr>
        <w:t>последовательность</w:t>
      </w:r>
      <w:r w:rsidRPr="00FD40F3">
        <w:rPr>
          <w:lang w:val="ru-RU"/>
        </w:rPr>
        <w:t xml:space="preserve"> </w:t>
      </w:r>
      <w:r>
        <w:rPr>
          <w:lang w:val="ru-RU"/>
        </w:rPr>
        <w:t>импульсов</w:t>
      </w:r>
      <w:r w:rsidRPr="00FD40F3">
        <w:rPr>
          <w:lang w:val="ru-RU"/>
        </w:rPr>
        <w:t xml:space="preserve"> </w:t>
      </w:r>
      <w:r>
        <w:rPr>
          <w:lang w:val="ru-RU"/>
        </w:rPr>
        <w:t>покажет</w:t>
      </w:r>
      <w:r w:rsidRPr="00FD40F3">
        <w:rPr>
          <w:lang w:val="ru-RU"/>
        </w:rPr>
        <w:t xml:space="preserve"> </w:t>
      </w:r>
      <w:r>
        <w:rPr>
          <w:lang w:val="ru-RU"/>
        </w:rPr>
        <w:t>частоту</w:t>
      </w:r>
      <w:r w:rsidRPr="00FD40F3">
        <w:rPr>
          <w:lang w:val="ru-RU"/>
        </w:rPr>
        <w:t xml:space="preserve"> </w:t>
      </w:r>
      <w:r>
        <w:rPr>
          <w:lang w:val="ru-RU"/>
        </w:rPr>
        <w:t>повтор</w:t>
      </w:r>
      <w:r w:rsidRPr="002015D0">
        <w:rPr>
          <w:lang w:val="en-US"/>
        </w:rPr>
        <w:t>e</w:t>
      </w:r>
      <w:r>
        <w:rPr>
          <w:lang w:val="ru-RU"/>
        </w:rPr>
        <w:t>ния</w:t>
      </w:r>
      <w:r w:rsidRPr="00FD40F3">
        <w:rPr>
          <w:lang w:val="ru-RU"/>
        </w:rPr>
        <w:t xml:space="preserve"> </w:t>
      </w:r>
      <w:r>
        <w:rPr>
          <w:lang w:val="ru-RU"/>
        </w:rPr>
        <w:t>импульсов</w:t>
      </w:r>
      <w:r w:rsidRPr="00FD40F3">
        <w:rPr>
          <w:lang w:val="ru-RU"/>
        </w:rPr>
        <w:t>.</w:t>
      </w:r>
    </w:p>
    <w:p w:rsidR="00F02359" w:rsidRPr="00F64422" w:rsidRDefault="00F02359" w:rsidP="00C60232">
      <w:pPr>
        <w:spacing w:line="226" w:lineRule="exact"/>
        <w:rPr>
          <w:lang w:val="ru-RU"/>
        </w:rPr>
      </w:pPr>
      <w:r>
        <w:rPr>
          <w:i/>
          <w:iCs/>
          <w:lang w:val="ru-RU"/>
        </w:rPr>
        <w:t>Шаг</w:t>
      </w:r>
      <w:r w:rsidR="00C60232">
        <w:rPr>
          <w:i/>
          <w:iCs/>
          <w:lang w:val="en-US"/>
        </w:rPr>
        <w:t> </w:t>
      </w:r>
      <w:r w:rsidRPr="00F64422">
        <w:rPr>
          <w:i/>
          <w:iCs/>
          <w:lang w:val="ru-RU"/>
        </w:rPr>
        <w:t>5</w:t>
      </w:r>
      <w:r w:rsidRPr="00C60232">
        <w:rPr>
          <w:lang w:val="ru-RU"/>
        </w:rPr>
        <w:t>:</w:t>
      </w:r>
      <w:r w:rsidR="00C60232">
        <w:rPr>
          <w:lang w:val="en-US"/>
        </w:rPr>
        <w:t> </w:t>
      </w:r>
      <w:r>
        <w:rPr>
          <w:lang w:val="ru-RU"/>
        </w:rPr>
        <w:t>Измерить</w:t>
      </w:r>
      <w:r w:rsidRPr="00F64422">
        <w:rPr>
          <w:lang w:val="ru-RU"/>
        </w:rPr>
        <w:t xml:space="preserve"> </w:t>
      </w:r>
      <w:r>
        <w:rPr>
          <w:lang w:val="ru-RU"/>
        </w:rPr>
        <w:t>длительность</w:t>
      </w:r>
      <w:r w:rsidRPr="00F64422">
        <w:rPr>
          <w:lang w:val="ru-RU"/>
        </w:rPr>
        <w:t xml:space="preserve"> </w:t>
      </w:r>
      <w:r>
        <w:rPr>
          <w:lang w:val="ru-RU"/>
        </w:rPr>
        <w:t>импульсов</w:t>
      </w:r>
      <w:r w:rsidRPr="00F64422">
        <w:rPr>
          <w:lang w:val="ru-RU"/>
        </w:rPr>
        <w:t xml:space="preserve"> </w:t>
      </w:r>
      <w:r>
        <w:rPr>
          <w:lang w:val="ru-RU"/>
        </w:rPr>
        <w:t>и</w:t>
      </w:r>
      <w:r w:rsidRPr="00F64422">
        <w:rPr>
          <w:lang w:val="ru-RU"/>
        </w:rPr>
        <w:t xml:space="preserve"> </w:t>
      </w:r>
      <w:r>
        <w:rPr>
          <w:lang w:val="ru-RU"/>
        </w:rPr>
        <w:t>время</w:t>
      </w:r>
      <w:r w:rsidRPr="00F64422">
        <w:rPr>
          <w:lang w:val="ru-RU"/>
        </w:rPr>
        <w:t xml:space="preserve"> </w:t>
      </w:r>
      <w:r>
        <w:rPr>
          <w:lang w:val="ru-RU"/>
        </w:rPr>
        <w:t>нарастания</w:t>
      </w:r>
      <w:r w:rsidRPr="00F64422">
        <w:rPr>
          <w:lang w:val="ru-RU"/>
        </w:rPr>
        <w:t xml:space="preserve"> </w:t>
      </w:r>
      <w:r>
        <w:rPr>
          <w:lang w:val="ru-RU"/>
        </w:rPr>
        <w:t>или</w:t>
      </w:r>
      <w:r w:rsidRPr="00F64422">
        <w:rPr>
          <w:lang w:val="ru-RU"/>
        </w:rPr>
        <w:t xml:space="preserve"> </w:t>
      </w:r>
      <w:r w:rsidR="006F5542">
        <w:rPr>
          <w:lang w:val="ru-RU"/>
        </w:rPr>
        <w:t xml:space="preserve">время </w:t>
      </w:r>
      <w:r w:rsidR="002554FE">
        <w:rPr>
          <w:lang w:val="ru-RU"/>
        </w:rPr>
        <w:t xml:space="preserve">спада </w:t>
      </w:r>
      <w:r>
        <w:rPr>
          <w:lang w:val="ru-RU"/>
        </w:rPr>
        <w:t>с</w:t>
      </w:r>
      <w:r w:rsidRPr="00F64422">
        <w:rPr>
          <w:lang w:val="ru-RU"/>
        </w:rPr>
        <w:t xml:space="preserve"> </w:t>
      </w:r>
      <w:r>
        <w:rPr>
          <w:lang w:val="ru-RU"/>
        </w:rPr>
        <w:t>помощью</w:t>
      </w:r>
      <w:r w:rsidRPr="00F64422">
        <w:rPr>
          <w:lang w:val="ru-RU"/>
        </w:rPr>
        <w:t xml:space="preserve"> </w:t>
      </w:r>
      <w:r>
        <w:rPr>
          <w:lang w:val="ru-RU"/>
        </w:rPr>
        <w:t>осциллографа</w:t>
      </w:r>
      <w:r w:rsidRPr="00F64422">
        <w:rPr>
          <w:lang w:val="ru-RU"/>
        </w:rPr>
        <w:t xml:space="preserve">, </w:t>
      </w:r>
      <w:r>
        <w:rPr>
          <w:lang w:val="ru-RU"/>
        </w:rPr>
        <w:t>учитывая</w:t>
      </w:r>
      <w:r w:rsidRPr="00F64422">
        <w:rPr>
          <w:lang w:val="ru-RU"/>
        </w:rPr>
        <w:t xml:space="preserve"> </w:t>
      </w:r>
      <w:r>
        <w:rPr>
          <w:lang w:val="ru-RU"/>
        </w:rPr>
        <w:t>критерии</w:t>
      </w:r>
      <w:r w:rsidRPr="00F64422">
        <w:rPr>
          <w:lang w:val="ru-RU"/>
        </w:rPr>
        <w:t xml:space="preserve">, </w:t>
      </w:r>
      <w:r>
        <w:rPr>
          <w:lang w:val="ru-RU"/>
        </w:rPr>
        <w:t>определенные</w:t>
      </w:r>
      <w:r w:rsidRPr="00F64422">
        <w:rPr>
          <w:lang w:val="ru-RU"/>
        </w:rPr>
        <w:t xml:space="preserve"> </w:t>
      </w:r>
      <w:r>
        <w:rPr>
          <w:lang w:val="ru-RU"/>
        </w:rPr>
        <w:t>выше</w:t>
      </w:r>
      <w:r w:rsidRPr="00F64422">
        <w:rPr>
          <w:lang w:val="ru-RU"/>
        </w:rPr>
        <w:t xml:space="preserve"> </w:t>
      </w:r>
      <w:r>
        <w:rPr>
          <w:lang w:val="ru-RU"/>
        </w:rPr>
        <w:t>для</w:t>
      </w:r>
      <w:r w:rsidRPr="00F64422">
        <w:rPr>
          <w:lang w:val="ru-RU"/>
        </w:rPr>
        <w:t xml:space="preserve"> </w:t>
      </w:r>
      <w:r>
        <w:rPr>
          <w:lang w:val="ru-RU"/>
        </w:rPr>
        <w:t>измерения</w:t>
      </w:r>
      <w:r w:rsidRPr="00F64422">
        <w:rPr>
          <w:lang w:val="ru-RU"/>
        </w:rPr>
        <w:t xml:space="preserve"> </w:t>
      </w:r>
      <w:r>
        <w:rPr>
          <w:lang w:val="ru-RU"/>
        </w:rPr>
        <w:t>импульсов</w:t>
      </w:r>
      <w:r w:rsidRPr="00F64422">
        <w:rPr>
          <w:lang w:val="ru-RU"/>
        </w:rPr>
        <w:t xml:space="preserve">, </w:t>
      </w:r>
      <w:r>
        <w:rPr>
          <w:lang w:val="ru-RU"/>
        </w:rPr>
        <w:t>поступающих</w:t>
      </w:r>
      <w:r w:rsidRPr="00F64422">
        <w:rPr>
          <w:lang w:val="ru-RU"/>
        </w:rPr>
        <w:t xml:space="preserve"> </w:t>
      </w:r>
      <w:r>
        <w:rPr>
          <w:lang w:val="ru-RU"/>
        </w:rPr>
        <w:t>по</w:t>
      </w:r>
      <w:r w:rsidRPr="00F64422">
        <w:rPr>
          <w:lang w:val="ru-RU"/>
        </w:rPr>
        <w:t xml:space="preserve"> </w:t>
      </w:r>
      <w:r>
        <w:rPr>
          <w:lang w:val="ru-RU"/>
        </w:rPr>
        <w:t>проводным</w:t>
      </w:r>
      <w:r w:rsidRPr="00F64422">
        <w:rPr>
          <w:lang w:val="ru-RU"/>
        </w:rPr>
        <w:t xml:space="preserve"> </w:t>
      </w:r>
      <w:r>
        <w:rPr>
          <w:lang w:val="ru-RU"/>
        </w:rPr>
        <w:t>линиям</w:t>
      </w:r>
      <w:r w:rsidRPr="00F64422">
        <w:rPr>
          <w:lang w:val="ru-RU"/>
        </w:rPr>
        <w:t>.</w:t>
      </w:r>
    </w:p>
    <w:p w:rsidR="00F02359" w:rsidRPr="00FD40F3" w:rsidRDefault="00F02359" w:rsidP="00C60232">
      <w:pPr>
        <w:pStyle w:val="Heading2"/>
        <w:spacing w:line="226" w:lineRule="exact"/>
        <w:rPr>
          <w:lang w:val="ru-RU"/>
        </w:rPr>
      </w:pPr>
      <w:r w:rsidRPr="00FD40F3">
        <w:rPr>
          <w:lang w:val="ru-RU"/>
        </w:rPr>
        <w:t>2.3</w:t>
      </w:r>
      <w:r w:rsidRPr="00FD40F3">
        <w:rPr>
          <w:lang w:val="ru-RU"/>
        </w:rPr>
        <w:tab/>
      </w:r>
      <w:r>
        <w:rPr>
          <w:lang w:val="ru-RU"/>
        </w:rPr>
        <w:t>Замечания</w:t>
      </w:r>
      <w:r w:rsidRPr="00FD40F3">
        <w:rPr>
          <w:lang w:val="ru-RU"/>
        </w:rPr>
        <w:t xml:space="preserve"> </w:t>
      </w:r>
      <w:r>
        <w:rPr>
          <w:lang w:val="ru-RU"/>
        </w:rPr>
        <w:t>по</w:t>
      </w:r>
      <w:r w:rsidRPr="00FD40F3">
        <w:rPr>
          <w:lang w:val="ru-RU"/>
        </w:rPr>
        <w:t xml:space="preserve"> </w:t>
      </w:r>
      <w:r>
        <w:rPr>
          <w:lang w:val="ru-RU"/>
        </w:rPr>
        <w:t>процедуре</w:t>
      </w:r>
      <w:r w:rsidRPr="00FD40F3">
        <w:rPr>
          <w:lang w:val="ru-RU"/>
        </w:rPr>
        <w:t xml:space="preserve"> </w:t>
      </w:r>
      <w:r>
        <w:rPr>
          <w:lang w:val="ru-RU"/>
        </w:rPr>
        <w:t>измерения</w:t>
      </w:r>
      <w:r w:rsidRPr="00FD40F3">
        <w:rPr>
          <w:lang w:val="ru-RU"/>
        </w:rPr>
        <w:t xml:space="preserve"> </w:t>
      </w:r>
      <w:r>
        <w:rPr>
          <w:lang w:val="ru-RU"/>
        </w:rPr>
        <w:t>излучаемых</w:t>
      </w:r>
      <w:r w:rsidRPr="00FD40F3">
        <w:rPr>
          <w:lang w:val="ru-RU"/>
        </w:rPr>
        <w:t xml:space="preserve"> </w:t>
      </w:r>
      <w:r>
        <w:rPr>
          <w:lang w:val="ru-RU"/>
        </w:rPr>
        <w:t>импульсов</w:t>
      </w:r>
    </w:p>
    <w:p w:rsidR="00F02359" w:rsidRPr="00F92D30" w:rsidRDefault="00F02359" w:rsidP="00C60232">
      <w:pPr>
        <w:spacing w:line="226" w:lineRule="exact"/>
        <w:rPr>
          <w:lang w:val="ru-RU"/>
        </w:rPr>
      </w:pPr>
      <w:r>
        <w:rPr>
          <w:lang w:val="ru-RU"/>
        </w:rPr>
        <w:t>При размещении измерительной системы в непосредственной близости от радара и на линии прямой видимости минимизируются проблемы, связанные с многолучевым распространением, а мощность принимаемых импульсов максим</w:t>
      </w:r>
      <w:r w:rsidR="006F5542">
        <w:rPr>
          <w:lang w:val="ru-RU"/>
        </w:rPr>
        <w:t>ально возрастает. Использование обладающей высоким усилением антенны измерительной системы дополнительно смягчает последствия многолучевости и увеличивает уровень мощности принимаемых импульсов</w:t>
      </w:r>
      <w:r>
        <w:rPr>
          <w:lang w:val="ru-RU"/>
        </w:rPr>
        <w:t>.</w:t>
      </w:r>
    </w:p>
    <w:p w:rsidR="00F02359" w:rsidRDefault="00F02359" w:rsidP="00C60232">
      <w:pPr>
        <w:spacing w:line="226" w:lineRule="exact"/>
        <w:rPr>
          <w:lang w:val="ru-RU"/>
        </w:rPr>
      </w:pPr>
      <w:r>
        <w:rPr>
          <w:lang w:val="ru-RU"/>
        </w:rPr>
        <w:t xml:space="preserve">Необходимо </w:t>
      </w:r>
      <w:r w:rsidR="006F5542">
        <w:rPr>
          <w:lang w:val="ru-RU"/>
        </w:rPr>
        <w:t>предусмотреть</w:t>
      </w:r>
      <w:r>
        <w:rPr>
          <w:lang w:val="ru-RU"/>
        </w:rPr>
        <w:t xml:space="preserve">, чтобы все элементы измерительной системы обладали полосой частот и временными характеристиками, </w:t>
      </w:r>
      <w:r w:rsidR="006F5542">
        <w:rPr>
          <w:lang w:val="ru-RU"/>
        </w:rPr>
        <w:t>подходящими</w:t>
      </w:r>
      <w:r>
        <w:rPr>
          <w:lang w:val="ru-RU"/>
        </w:rPr>
        <w:t xml:space="preserve"> для измерения времени нарастания импульсов радара</w:t>
      </w:r>
      <w:r w:rsidRPr="00697D6C">
        <w:rPr>
          <w:lang w:val="ru-RU"/>
        </w:rPr>
        <w:t xml:space="preserve">. </w:t>
      </w:r>
      <w:r>
        <w:rPr>
          <w:lang w:val="ru-RU"/>
        </w:rPr>
        <w:t>Для выполнения этого требования, скорее всего, необходимы д</w:t>
      </w:r>
      <w:r w:rsidRPr="00697D6C">
        <w:rPr>
          <w:lang w:val="ru-RU"/>
        </w:rPr>
        <w:t xml:space="preserve">иодные </w:t>
      </w:r>
      <w:r>
        <w:rPr>
          <w:lang w:val="ru-RU"/>
        </w:rPr>
        <w:t>детекторы с малым временем реакции.</w:t>
      </w:r>
    </w:p>
    <w:p w:rsidR="00F02359" w:rsidRPr="00B21656" w:rsidRDefault="00F02359" w:rsidP="00C60232">
      <w:pPr>
        <w:spacing w:line="226" w:lineRule="exact"/>
        <w:rPr>
          <w:lang w:val="ru-RU"/>
        </w:rPr>
      </w:pPr>
      <w:r>
        <w:rPr>
          <w:lang w:val="ru-RU"/>
        </w:rPr>
        <w:t xml:space="preserve">В </w:t>
      </w:r>
      <w:r w:rsidR="002E4793">
        <w:rPr>
          <w:lang w:val="ru-RU"/>
        </w:rPr>
        <w:t>случае</w:t>
      </w:r>
      <w:r>
        <w:rPr>
          <w:lang w:val="ru-RU"/>
        </w:rPr>
        <w:t xml:space="preserve"> работ</w:t>
      </w:r>
      <w:r w:rsidR="002E4793">
        <w:rPr>
          <w:lang w:val="ru-RU"/>
        </w:rPr>
        <w:t>ы нескольких</w:t>
      </w:r>
      <w:r>
        <w:rPr>
          <w:lang w:val="ru-RU"/>
        </w:rPr>
        <w:t xml:space="preserve"> радаров или </w:t>
      </w:r>
      <w:r w:rsidR="002E4793">
        <w:rPr>
          <w:lang w:val="ru-RU"/>
        </w:rPr>
        <w:t>в условиях наличия</w:t>
      </w:r>
      <w:r>
        <w:rPr>
          <w:lang w:val="ru-RU"/>
        </w:rPr>
        <w:t xml:space="preserve"> сильны</w:t>
      </w:r>
      <w:r w:rsidR="002E4793">
        <w:rPr>
          <w:lang w:val="ru-RU"/>
        </w:rPr>
        <w:t>х</w:t>
      </w:r>
      <w:r>
        <w:rPr>
          <w:lang w:val="ru-RU"/>
        </w:rPr>
        <w:t xml:space="preserve"> сигнал</w:t>
      </w:r>
      <w:r w:rsidR="002E4793">
        <w:rPr>
          <w:lang w:val="ru-RU"/>
        </w:rPr>
        <w:t>ов</w:t>
      </w:r>
      <w:r>
        <w:rPr>
          <w:lang w:val="ru-RU"/>
        </w:rPr>
        <w:t>, излучаемы</w:t>
      </w:r>
      <w:r w:rsidR="002E4793">
        <w:rPr>
          <w:lang w:val="ru-RU"/>
        </w:rPr>
        <w:t>х</w:t>
      </w:r>
      <w:r>
        <w:rPr>
          <w:lang w:val="ru-RU"/>
        </w:rPr>
        <w:t xml:space="preserve"> не радарами, </w:t>
      </w:r>
      <w:r w:rsidR="002E4793">
        <w:rPr>
          <w:lang w:val="ru-RU"/>
        </w:rPr>
        <w:t xml:space="preserve">значения </w:t>
      </w:r>
      <w:r>
        <w:rPr>
          <w:lang w:val="ru-RU"/>
        </w:rPr>
        <w:t>частоты</w:t>
      </w:r>
      <w:r w:rsidR="002E4793">
        <w:rPr>
          <w:lang w:val="ru-RU"/>
        </w:rPr>
        <w:t xml:space="preserve"> которых</w:t>
      </w:r>
      <w:r>
        <w:rPr>
          <w:lang w:val="ru-RU"/>
        </w:rPr>
        <w:t xml:space="preserve"> близки или совпадают с</w:t>
      </w:r>
      <w:r w:rsidR="002E4793">
        <w:rPr>
          <w:lang w:val="ru-RU"/>
        </w:rPr>
        <w:t>о значениями</w:t>
      </w:r>
      <w:r>
        <w:rPr>
          <w:lang w:val="ru-RU"/>
        </w:rPr>
        <w:t xml:space="preserve"> частот</w:t>
      </w:r>
      <w:r w:rsidR="002E4793">
        <w:rPr>
          <w:lang w:val="ru-RU"/>
        </w:rPr>
        <w:t>ы</w:t>
      </w:r>
      <w:r>
        <w:rPr>
          <w:lang w:val="ru-RU"/>
        </w:rPr>
        <w:t xml:space="preserve"> сигналов, излучаемых радарами, могут потребоваться дополнительные меры для отделения измеряемых импульсов, излучаемых радаром, от остальных сигналов. Использование антенн с параболическим отражателем для радаров, работающих на сверхвысоких частотах, а также полосовых фильтров, подключенных к терминалам измерительных антенн, помогает выделить нужные импульсные сигналы. Если перечисленных средств недостаточно для выделения нужных импульсов, следует применять </w:t>
      </w:r>
      <w:r w:rsidR="002E4793">
        <w:rPr>
          <w:lang w:val="ru-RU"/>
        </w:rPr>
        <w:t xml:space="preserve">срабатывание в зависимости от </w:t>
      </w:r>
      <w:r>
        <w:rPr>
          <w:lang w:val="ru-RU"/>
        </w:rPr>
        <w:t>уровня амплитуды</w:t>
      </w:r>
      <w:r w:rsidR="002E4793">
        <w:rPr>
          <w:lang w:val="ru-RU"/>
        </w:rPr>
        <w:t>,</w:t>
      </w:r>
      <w:r>
        <w:rPr>
          <w:lang w:val="ru-RU"/>
        </w:rPr>
        <w:t xml:space="preserve"> предполагая, что амплитуда измеряемых импульсов в измерительной системе превышает амплитуды </w:t>
      </w:r>
      <w:r w:rsidR="002E4793">
        <w:rPr>
          <w:lang w:val="ru-RU"/>
        </w:rPr>
        <w:t xml:space="preserve">любых </w:t>
      </w:r>
      <w:r>
        <w:rPr>
          <w:lang w:val="ru-RU"/>
        </w:rPr>
        <w:t>других сигналов, распространяющихся в окружающей среде.</w:t>
      </w:r>
    </w:p>
    <w:p w:rsidR="00F02359" w:rsidRPr="004205FD" w:rsidRDefault="00F02359" w:rsidP="00C60232">
      <w:pPr>
        <w:pStyle w:val="Heading1"/>
        <w:spacing w:line="226" w:lineRule="exact"/>
        <w:rPr>
          <w:lang w:val="ru-RU"/>
        </w:rPr>
      </w:pPr>
      <w:r w:rsidRPr="00FD40F3">
        <w:rPr>
          <w:lang w:val="ru-RU"/>
        </w:rPr>
        <w:t>3</w:t>
      </w:r>
      <w:r w:rsidRPr="00FD40F3">
        <w:rPr>
          <w:lang w:val="ru-RU"/>
        </w:rPr>
        <w:tab/>
      </w:r>
      <w:r>
        <w:rPr>
          <w:lang w:val="ru-RU"/>
        </w:rPr>
        <w:t>Измерения</w:t>
      </w:r>
      <w:r w:rsidRPr="00FD40F3">
        <w:rPr>
          <w:lang w:val="ru-RU"/>
        </w:rPr>
        <w:t xml:space="preserve"> </w:t>
      </w:r>
      <w:r>
        <w:rPr>
          <w:lang w:val="ru-RU"/>
        </w:rPr>
        <w:t>для</w:t>
      </w:r>
      <w:r w:rsidRPr="00FD40F3">
        <w:rPr>
          <w:lang w:val="ru-RU"/>
        </w:rPr>
        <w:t xml:space="preserve"> </w:t>
      </w:r>
      <w:r>
        <w:rPr>
          <w:lang w:val="ru-RU"/>
        </w:rPr>
        <w:t>радаров</w:t>
      </w:r>
      <w:r w:rsidR="00346D75">
        <w:rPr>
          <w:lang w:val="ru-RU"/>
        </w:rPr>
        <w:t xml:space="preserve"> на базе передовых технологий</w:t>
      </w:r>
    </w:p>
    <w:p w:rsidR="00F02359" w:rsidRPr="002F5455" w:rsidRDefault="00F02359" w:rsidP="00C60232">
      <w:pPr>
        <w:pStyle w:val="Heading2"/>
        <w:spacing w:line="226" w:lineRule="exact"/>
        <w:rPr>
          <w:lang w:val="ru-RU"/>
        </w:rPr>
      </w:pPr>
      <w:r w:rsidRPr="002F5455">
        <w:rPr>
          <w:lang w:val="ru-RU"/>
        </w:rPr>
        <w:t>3.1</w:t>
      </w:r>
      <w:r w:rsidRPr="002F5455">
        <w:rPr>
          <w:lang w:val="ru-RU"/>
        </w:rPr>
        <w:tab/>
      </w:r>
      <w:r>
        <w:rPr>
          <w:lang w:val="ru-RU"/>
        </w:rPr>
        <w:t>Измерение</w:t>
      </w:r>
      <w:r w:rsidRPr="002F5455">
        <w:rPr>
          <w:lang w:val="ru-RU"/>
        </w:rPr>
        <w:t xml:space="preserve"> </w:t>
      </w:r>
      <w:r>
        <w:rPr>
          <w:lang w:val="ru-RU"/>
        </w:rPr>
        <w:t>импульсов</w:t>
      </w:r>
      <w:r w:rsidRPr="002F5455">
        <w:rPr>
          <w:lang w:val="ru-RU"/>
        </w:rPr>
        <w:t xml:space="preserve">, </w:t>
      </w:r>
      <w:r>
        <w:rPr>
          <w:lang w:val="ru-RU"/>
        </w:rPr>
        <w:t>поступающих</w:t>
      </w:r>
      <w:r w:rsidRPr="002F5455">
        <w:rPr>
          <w:lang w:val="ru-RU"/>
        </w:rPr>
        <w:t xml:space="preserve"> </w:t>
      </w:r>
      <w:r>
        <w:rPr>
          <w:lang w:val="ru-RU"/>
        </w:rPr>
        <w:t>по проводным линиям</w:t>
      </w:r>
    </w:p>
    <w:p w:rsidR="00F02359" w:rsidRPr="00D84740" w:rsidRDefault="00346D75" w:rsidP="00C60232">
      <w:pPr>
        <w:spacing w:line="226" w:lineRule="exact"/>
        <w:rPr>
          <w:lang w:val="ru-RU"/>
        </w:rPr>
      </w:pPr>
      <w:r>
        <w:rPr>
          <w:lang w:val="ru-RU"/>
        </w:rPr>
        <w:t>В данном контексте</w:t>
      </w:r>
      <w:r w:rsidR="00F02359">
        <w:rPr>
          <w:lang w:val="ru-RU"/>
        </w:rPr>
        <w:t xml:space="preserve"> радарами</w:t>
      </w:r>
      <w:r>
        <w:rPr>
          <w:lang w:val="ru-RU"/>
        </w:rPr>
        <w:t xml:space="preserve"> на базе передовых технологий</w:t>
      </w:r>
      <w:r w:rsidR="00F02359">
        <w:rPr>
          <w:lang w:val="ru-RU"/>
        </w:rPr>
        <w:t xml:space="preserve"> считаются те, в которых используется импульсная модуляция. Модуляция</w:t>
      </w:r>
      <w:r w:rsidR="00F02359" w:rsidRPr="00D84740">
        <w:rPr>
          <w:lang w:val="ru-RU"/>
        </w:rPr>
        <w:t xml:space="preserve"> </w:t>
      </w:r>
      <w:r w:rsidR="00F02359">
        <w:rPr>
          <w:lang w:val="ru-RU"/>
        </w:rPr>
        <w:t>может</w:t>
      </w:r>
      <w:r w:rsidR="00F02359" w:rsidRPr="00D84740">
        <w:rPr>
          <w:lang w:val="ru-RU"/>
        </w:rPr>
        <w:t xml:space="preserve"> </w:t>
      </w:r>
      <w:r w:rsidR="00F02359">
        <w:rPr>
          <w:lang w:val="ru-RU"/>
        </w:rPr>
        <w:t>быть</w:t>
      </w:r>
      <w:r w:rsidR="00F02359" w:rsidRPr="00D84740">
        <w:rPr>
          <w:lang w:val="ru-RU"/>
        </w:rPr>
        <w:t xml:space="preserve"> </w:t>
      </w:r>
      <w:r w:rsidR="00F02359">
        <w:rPr>
          <w:lang w:val="ru-RU"/>
        </w:rPr>
        <w:t>частотной</w:t>
      </w:r>
      <w:r w:rsidR="00F02359" w:rsidRPr="00D84740">
        <w:rPr>
          <w:lang w:val="ru-RU"/>
        </w:rPr>
        <w:t xml:space="preserve"> </w:t>
      </w:r>
      <w:r w:rsidR="00F02359">
        <w:rPr>
          <w:lang w:val="ru-RU"/>
        </w:rPr>
        <w:t>или</w:t>
      </w:r>
      <w:r w:rsidR="00F02359" w:rsidRPr="00D84740">
        <w:rPr>
          <w:lang w:val="ru-RU"/>
        </w:rPr>
        <w:t xml:space="preserve"> </w:t>
      </w:r>
      <w:r w:rsidR="00F02359">
        <w:rPr>
          <w:lang w:val="ru-RU"/>
        </w:rPr>
        <w:t>фазовой. При использовании частотной модуляции (внутриимпульсной частотной модуляции) могут применяться уже рассмотренные выше методы измерений. Однако ширина полосы частот измерений должна быть не мен</w:t>
      </w:r>
      <w:r>
        <w:rPr>
          <w:lang w:val="ru-RU"/>
        </w:rPr>
        <w:t>е</w:t>
      </w:r>
      <w:r w:rsidR="00F02359">
        <w:rPr>
          <w:lang w:val="ru-RU"/>
        </w:rPr>
        <w:t>е</w:t>
      </w:r>
      <w:r>
        <w:rPr>
          <w:lang w:val="ru-RU"/>
        </w:rPr>
        <w:t xml:space="preserve"> общего</w:t>
      </w:r>
      <w:r w:rsidR="00F02359">
        <w:rPr>
          <w:lang w:val="ru-RU"/>
        </w:rPr>
        <w:t xml:space="preserve"> диапазона частот</w:t>
      </w:r>
      <w:r>
        <w:rPr>
          <w:lang w:val="ru-RU"/>
        </w:rPr>
        <w:t xml:space="preserve"> внутриимпульсной</w:t>
      </w:r>
      <w:r w:rsidR="00F02359">
        <w:rPr>
          <w:lang w:val="ru-RU"/>
        </w:rPr>
        <w:t xml:space="preserve"> модуляции. На практике для этого может потребоваться использование широкополосного диодного детектора.</w:t>
      </w:r>
    </w:p>
    <w:p w:rsidR="00F02359" w:rsidRPr="00D84740" w:rsidRDefault="00F02359" w:rsidP="00C60232">
      <w:pPr>
        <w:spacing w:line="226" w:lineRule="exact"/>
        <w:rPr>
          <w:lang w:val="ru-RU"/>
        </w:rPr>
      </w:pPr>
      <w:r>
        <w:rPr>
          <w:lang w:val="ru-RU"/>
        </w:rPr>
        <w:t>Измерения времени нарастания импульсов с линейной частотной модуляцией выполняются так же, как и немодулированных импульсов; при необходимости можно воспользоваться описанной выше процедурой.</w:t>
      </w:r>
    </w:p>
    <w:p w:rsidR="00F02359" w:rsidRPr="002B0725" w:rsidRDefault="00F02359" w:rsidP="0038145A">
      <w:pPr>
        <w:rPr>
          <w:lang w:val="ru-RU"/>
        </w:rPr>
      </w:pPr>
      <w:r>
        <w:rPr>
          <w:i/>
          <w:lang w:val="ru-RU"/>
        </w:rPr>
        <w:lastRenderedPageBreak/>
        <w:t>Коэффициент</w:t>
      </w:r>
      <w:r w:rsidRPr="002B0725">
        <w:rPr>
          <w:i/>
          <w:lang w:val="ru-RU"/>
        </w:rPr>
        <w:t xml:space="preserve"> </w:t>
      </w:r>
      <w:r>
        <w:rPr>
          <w:i/>
          <w:lang w:val="ru-RU"/>
        </w:rPr>
        <w:t>сжатия</w:t>
      </w:r>
      <w:r w:rsidRPr="002B0725">
        <w:rPr>
          <w:i/>
          <w:lang w:val="ru-RU"/>
        </w:rPr>
        <w:t xml:space="preserve"> </w:t>
      </w:r>
      <w:r>
        <w:rPr>
          <w:i/>
          <w:lang w:val="ru-RU"/>
        </w:rPr>
        <w:t>импульсов</w:t>
      </w:r>
      <w:r w:rsidRPr="002B0725">
        <w:rPr>
          <w:i/>
          <w:lang w:val="ru-RU"/>
        </w:rPr>
        <w:t xml:space="preserve"> (</w:t>
      </w:r>
      <w:r>
        <w:rPr>
          <w:i/>
          <w:lang w:val="ru-RU"/>
        </w:rPr>
        <w:t>для</w:t>
      </w:r>
      <w:r w:rsidRPr="002B0725">
        <w:rPr>
          <w:i/>
          <w:lang w:val="ru-RU"/>
        </w:rPr>
        <w:t xml:space="preserve"> </w:t>
      </w:r>
      <w:r>
        <w:rPr>
          <w:i/>
          <w:lang w:val="ru-RU"/>
        </w:rPr>
        <w:t>импульсных</w:t>
      </w:r>
      <w:r w:rsidRPr="002B0725">
        <w:rPr>
          <w:i/>
          <w:lang w:val="ru-RU"/>
        </w:rPr>
        <w:t xml:space="preserve"> </w:t>
      </w:r>
      <w:r>
        <w:rPr>
          <w:i/>
          <w:lang w:val="ru-RU"/>
        </w:rPr>
        <w:t>систем</w:t>
      </w:r>
      <w:r w:rsidRPr="002B0725">
        <w:rPr>
          <w:i/>
          <w:lang w:val="ru-RU"/>
        </w:rPr>
        <w:t xml:space="preserve"> </w:t>
      </w:r>
      <w:r>
        <w:rPr>
          <w:i/>
          <w:lang w:val="ru-RU"/>
        </w:rPr>
        <w:t>с</w:t>
      </w:r>
      <w:r w:rsidRPr="002B0725">
        <w:rPr>
          <w:i/>
          <w:lang w:val="ru-RU"/>
        </w:rPr>
        <w:t xml:space="preserve"> </w:t>
      </w:r>
      <w:r>
        <w:rPr>
          <w:i/>
          <w:lang w:val="ru-RU"/>
        </w:rPr>
        <w:t>частотной</w:t>
      </w:r>
      <w:r w:rsidRPr="002B0725">
        <w:rPr>
          <w:i/>
          <w:lang w:val="ru-RU"/>
        </w:rPr>
        <w:t xml:space="preserve"> </w:t>
      </w:r>
      <w:r>
        <w:rPr>
          <w:i/>
          <w:lang w:val="ru-RU"/>
        </w:rPr>
        <w:t>модуляцией</w:t>
      </w:r>
      <w:r w:rsidRPr="002B0725">
        <w:rPr>
          <w:i/>
          <w:lang w:val="ru-RU"/>
        </w:rPr>
        <w:t>)</w:t>
      </w:r>
      <w:r w:rsidRPr="0038145A">
        <w:rPr>
          <w:iCs/>
          <w:lang w:val="ru-RU"/>
        </w:rPr>
        <w:t>:</w:t>
      </w:r>
      <w:r w:rsidRPr="002B0725">
        <w:rPr>
          <w:i/>
          <w:lang w:val="ru-RU"/>
        </w:rPr>
        <w:t xml:space="preserve"> </w:t>
      </w:r>
      <w:r w:rsidRPr="002B0725">
        <w:rPr>
          <w:lang w:val="ru-RU"/>
        </w:rPr>
        <w:t>Измерения</w:t>
      </w:r>
      <w:r>
        <w:rPr>
          <w:lang w:val="ru-RU"/>
        </w:rPr>
        <w:t>, проводимые для определения сжатия импульсов</w:t>
      </w:r>
      <w:r w:rsidR="00951A68">
        <w:rPr>
          <w:lang w:val="ru-RU"/>
        </w:rPr>
        <w:t>,</w:t>
      </w:r>
      <w:r>
        <w:rPr>
          <w:lang w:val="ru-RU"/>
        </w:rPr>
        <w:t xml:space="preserve"> описаны ниже. Этот подход применим для определения сжатия импульсов любых РЛС, в том числе и </w:t>
      </w:r>
      <w:r w:rsidR="002E2C9A">
        <w:rPr>
          <w:lang w:val="ru-RU"/>
        </w:rPr>
        <w:t>базирующихся на передовых технологиях</w:t>
      </w:r>
      <w:r w:rsidRPr="002B0725">
        <w:rPr>
          <w:lang w:val="ru-RU"/>
        </w:rPr>
        <w:t xml:space="preserve">. </w:t>
      </w:r>
    </w:p>
    <w:p w:rsidR="00F02359" w:rsidRPr="006B2602" w:rsidRDefault="00F02359" w:rsidP="0038145A">
      <w:pPr>
        <w:rPr>
          <w:lang w:val="ru-RU"/>
        </w:rPr>
      </w:pPr>
      <w:r>
        <w:rPr>
          <w:lang w:val="ru-RU"/>
        </w:rPr>
        <w:t xml:space="preserve">Для </w:t>
      </w:r>
      <w:r w:rsidR="00EF7593">
        <w:rPr>
          <w:lang w:val="ru-RU"/>
        </w:rPr>
        <w:t>фазок</w:t>
      </w:r>
      <w:r w:rsidR="002E2C9A">
        <w:rPr>
          <w:lang w:val="ru-RU"/>
        </w:rPr>
        <w:t>о</w:t>
      </w:r>
      <w:r w:rsidR="00EF7593">
        <w:rPr>
          <w:lang w:val="ru-RU"/>
        </w:rPr>
        <w:t>дированных</w:t>
      </w:r>
      <w:r>
        <w:rPr>
          <w:lang w:val="ru-RU"/>
        </w:rPr>
        <w:t xml:space="preserve"> импульсных радаров измерение длительности импульсов также выполняется по описанным выше правилам. Однако измерить время нарастания отдельных фазовых сегментов </w:t>
      </w:r>
      <w:r w:rsidR="00E05897">
        <w:rPr>
          <w:lang w:val="ru-RU"/>
        </w:rPr>
        <w:t xml:space="preserve">(чипов) </w:t>
      </w:r>
      <w:r>
        <w:rPr>
          <w:lang w:val="ru-RU"/>
        </w:rPr>
        <w:t xml:space="preserve">сложно. </w:t>
      </w:r>
      <w:r w:rsidR="00E05897">
        <w:rPr>
          <w:lang w:val="ru-RU"/>
        </w:rPr>
        <w:t>Во-первых,</w:t>
      </w:r>
      <w:r>
        <w:rPr>
          <w:lang w:val="ru-RU"/>
        </w:rPr>
        <w:t xml:space="preserve"> трудности связаны с обычным фазовым кодирование</w:t>
      </w:r>
      <w:r w:rsidR="00951A68">
        <w:rPr>
          <w:lang w:val="ru-RU"/>
        </w:rPr>
        <w:t>м</w:t>
      </w:r>
      <w:r>
        <w:rPr>
          <w:lang w:val="ru-RU"/>
        </w:rPr>
        <w:t xml:space="preserve">, при котором </w:t>
      </w:r>
      <w:r w:rsidR="00E05897">
        <w:rPr>
          <w:lang w:val="ru-RU"/>
        </w:rPr>
        <w:t>между чипами может</w:t>
      </w:r>
      <w:r w:rsidR="00E05897" w:rsidRPr="006B2602">
        <w:rPr>
          <w:lang w:val="ru-RU"/>
        </w:rPr>
        <w:t xml:space="preserve"> </w:t>
      </w:r>
      <w:r w:rsidR="00E05897">
        <w:rPr>
          <w:lang w:val="ru-RU"/>
        </w:rPr>
        <w:t xml:space="preserve">произойти </w:t>
      </w:r>
      <w:r>
        <w:rPr>
          <w:lang w:val="ru-RU"/>
        </w:rPr>
        <w:t xml:space="preserve">сдвиг фазы на </w:t>
      </w:r>
      <w:r w:rsidRPr="0026695E">
        <w:t>π</w:t>
      </w:r>
      <w:r>
        <w:rPr>
          <w:lang w:val="ru-RU"/>
        </w:rPr>
        <w:t>. Хотя фаза и сдвинута, на выходе детектора наблюдается квадрат амплитуды сигнала и информация о фазе удаляется. В результате фронты чипов становятся</w:t>
      </w:r>
      <w:r w:rsidR="00E05897">
        <w:rPr>
          <w:lang w:val="ru-RU"/>
        </w:rPr>
        <w:t xml:space="preserve"> в принципе</w:t>
      </w:r>
      <w:r>
        <w:rPr>
          <w:lang w:val="ru-RU"/>
        </w:rPr>
        <w:t xml:space="preserve"> ненаблюдаемыми при </w:t>
      </w:r>
      <w:r w:rsidR="00E05897">
        <w:rPr>
          <w:lang w:val="ru-RU"/>
        </w:rPr>
        <w:t>использовании</w:t>
      </w:r>
      <w:r>
        <w:rPr>
          <w:lang w:val="ru-RU"/>
        </w:rPr>
        <w:t xml:space="preserve"> детектора любого типа.</w:t>
      </w:r>
    </w:p>
    <w:p w:rsidR="00F02359" w:rsidRPr="000D025A" w:rsidRDefault="00E05897" w:rsidP="0038145A">
      <w:pPr>
        <w:rPr>
          <w:lang w:val="ru-RU"/>
        </w:rPr>
      </w:pPr>
      <w:r>
        <w:rPr>
          <w:lang w:val="ru-RU"/>
        </w:rPr>
        <w:t>При применении</w:t>
      </w:r>
      <w:r w:rsidR="00F02359">
        <w:rPr>
          <w:lang w:val="ru-RU"/>
        </w:rPr>
        <w:t xml:space="preserve"> </w:t>
      </w:r>
      <w:r>
        <w:rPr>
          <w:lang w:val="ru-RU"/>
        </w:rPr>
        <w:t>на</w:t>
      </w:r>
      <w:r w:rsidR="00F02359">
        <w:rPr>
          <w:lang w:val="ru-RU"/>
        </w:rPr>
        <w:t xml:space="preserve"> фазовых переходах между чипами могут возникать переходные процессы, которые можно наблюдать на экране осциллографа. Однако наблюдение за переходами между чипами не позволяет измерить время нарастания чипа.</w:t>
      </w:r>
    </w:p>
    <w:p w:rsidR="00F02359" w:rsidRPr="00175C29" w:rsidRDefault="00F02359" w:rsidP="00F67DA6">
      <w:pPr>
        <w:rPr>
          <w:lang w:val="ru-RU"/>
        </w:rPr>
      </w:pPr>
      <w:r>
        <w:rPr>
          <w:i/>
          <w:iCs/>
          <w:lang w:val="ru-RU"/>
        </w:rPr>
        <w:t>Общее</w:t>
      </w:r>
      <w:r w:rsidRPr="00222A29">
        <w:rPr>
          <w:i/>
          <w:iCs/>
          <w:lang w:val="ru-RU"/>
        </w:rPr>
        <w:t xml:space="preserve"> </w:t>
      </w:r>
      <w:r>
        <w:rPr>
          <w:i/>
          <w:iCs/>
          <w:lang w:val="ru-RU"/>
        </w:rPr>
        <w:t>число</w:t>
      </w:r>
      <w:r w:rsidRPr="00222A29">
        <w:rPr>
          <w:i/>
          <w:iCs/>
          <w:lang w:val="ru-RU"/>
        </w:rPr>
        <w:t xml:space="preserve"> </w:t>
      </w:r>
      <w:r>
        <w:rPr>
          <w:i/>
          <w:iCs/>
          <w:lang w:val="ru-RU"/>
        </w:rPr>
        <w:t>су</w:t>
      </w:r>
      <w:r w:rsidRPr="003216E1">
        <w:rPr>
          <w:i/>
          <w:iCs/>
          <w:lang w:val="ru-RU"/>
        </w:rPr>
        <w:t xml:space="preserve">бимпульсов в каждом импульсе (для </w:t>
      </w:r>
      <w:r w:rsidR="00E05897">
        <w:rPr>
          <w:i/>
          <w:iCs/>
          <w:lang w:val="ru-RU"/>
        </w:rPr>
        <w:t xml:space="preserve">систем с </w:t>
      </w:r>
      <w:r w:rsidR="00EF7593">
        <w:rPr>
          <w:i/>
          <w:lang w:val="ru-RU"/>
        </w:rPr>
        <w:t>фазо</w:t>
      </w:r>
      <w:r w:rsidR="00E05897">
        <w:rPr>
          <w:i/>
          <w:lang w:val="ru-RU"/>
        </w:rPr>
        <w:t xml:space="preserve">вым </w:t>
      </w:r>
      <w:r w:rsidR="00EF7593">
        <w:rPr>
          <w:i/>
          <w:lang w:val="ru-RU"/>
        </w:rPr>
        <w:t>к</w:t>
      </w:r>
      <w:r w:rsidR="00E05897">
        <w:rPr>
          <w:i/>
          <w:lang w:val="ru-RU"/>
        </w:rPr>
        <w:t>о</w:t>
      </w:r>
      <w:r w:rsidR="00EF7593">
        <w:rPr>
          <w:i/>
          <w:lang w:val="ru-RU"/>
        </w:rPr>
        <w:t>дирован</w:t>
      </w:r>
      <w:r w:rsidR="00E05897">
        <w:rPr>
          <w:i/>
          <w:lang w:val="ru-RU"/>
        </w:rPr>
        <w:t>ие</w:t>
      </w:r>
      <w:r w:rsidRPr="003216E1">
        <w:rPr>
          <w:i/>
          <w:iCs/>
          <w:lang w:val="ru-RU"/>
        </w:rPr>
        <w:t>м)</w:t>
      </w:r>
      <w:r w:rsidRPr="0038145A">
        <w:rPr>
          <w:lang w:val="ru-RU"/>
        </w:rPr>
        <w:t xml:space="preserve">: </w:t>
      </w:r>
      <w:r>
        <w:rPr>
          <w:iCs/>
          <w:lang w:val="ru-RU"/>
        </w:rPr>
        <w:t>В</w:t>
      </w:r>
      <w:r w:rsidRPr="00222A29">
        <w:rPr>
          <w:iCs/>
          <w:lang w:val="ru-RU"/>
        </w:rPr>
        <w:t xml:space="preserve"> </w:t>
      </w:r>
      <w:r>
        <w:rPr>
          <w:iCs/>
          <w:lang w:val="ru-RU"/>
        </w:rPr>
        <w:t>радарах</w:t>
      </w:r>
      <w:r w:rsidRPr="00222A29">
        <w:rPr>
          <w:iCs/>
          <w:lang w:val="ru-RU"/>
        </w:rPr>
        <w:t>, исп</w:t>
      </w:r>
      <w:r>
        <w:rPr>
          <w:iCs/>
          <w:lang w:val="ru-RU"/>
        </w:rPr>
        <w:t>ользующих</w:t>
      </w:r>
      <w:r w:rsidRPr="00222A29">
        <w:rPr>
          <w:iCs/>
          <w:lang w:val="ru-RU"/>
        </w:rPr>
        <w:t xml:space="preserve"> </w:t>
      </w:r>
      <w:r>
        <w:rPr>
          <w:iCs/>
          <w:lang w:val="ru-RU"/>
        </w:rPr>
        <w:t>общепринятый</w:t>
      </w:r>
      <w:r w:rsidRPr="00222A29">
        <w:rPr>
          <w:iCs/>
          <w:lang w:val="ru-RU"/>
        </w:rPr>
        <w:t xml:space="preserve"> </w:t>
      </w:r>
      <w:r>
        <w:rPr>
          <w:iCs/>
          <w:lang w:val="ru-RU"/>
        </w:rPr>
        <w:t>сдвиг</w:t>
      </w:r>
      <w:r w:rsidRPr="00222A29">
        <w:rPr>
          <w:iCs/>
          <w:lang w:val="ru-RU"/>
        </w:rPr>
        <w:t xml:space="preserve"> </w:t>
      </w:r>
      <w:r>
        <w:rPr>
          <w:iCs/>
          <w:lang w:val="ru-RU"/>
        </w:rPr>
        <w:t>фаз</w:t>
      </w:r>
      <w:r w:rsidRPr="00222A29">
        <w:rPr>
          <w:iCs/>
          <w:lang w:val="ru-RU"/>
        </w:rPr>
        <w:t xml:space="preserve"> </w:t>
      </w:r>
      <w:r>
        <w:rPr>
          <w:iCs/>
          <w:lang w:val="ru-RU"/>
        </w:rPr>
        <w:t>с</w:t>
      </w:r>
      <w:r w:rsidRPr="00222A29">
        <w:rPr>
          <w:iCs/>
          <w:lang w:val="ru-RU"/>
        </w:rPr>
        <w:t xml:space="preserve"> </w:t>
      </w:r>
      <w:r>
        <w:rPr>
          <w:iCs/>
          <w:lang w:val="ru-RU"/>
        </w:rPr>
        <w:t>мгновенным</w:t>
      </w:r>
      <w:r w:rsidRPr="00222A29">
        <w:rPr>
          <w:iCs/>
          <w:lang w:val="ru-RU"/>
        </w:rPr>
        <w:t xml:space="preserve"> </w:t>
      </w:r>
      <w:r>
        <w:rPr>
          <w:iCs/>
          <w:lang w:val="ru-RU"/>
        </w:rPr>
        <w:t>переключением</w:t>
      </w:r>
      <w:r w:rsidRPr="00222A29">
        <w:rPr>
          <w:iCs/>
          <w:lang w:val="ru-RU"/>
        </w:rPr>
        <w:t xml:space="preserve"> </w:t>
      </w:r>
      <w:r>
        <w:rPr>
          <w:iCs/>
          <w:lang w:val="ru-RU"/>
        </w:rPr>
        <w:t>на</w:t>
      </w:r>
      <w:r w:rsidRPr="00222A29">
        <w:rPr>
          <w:iCs/>
          <w:lang w:val="ru-RU"/>
        </w:rPr>
        <w:t xml:space="preserve"> </w:t>
      </w:r>
      <w:r w:rsidRPr="009522EC">
        <w:rPr>
          <w:rFonts w:ascii="Symbol" w:hAnsi="Symbol"/>
        </w:rPr>
        <w:t></w:t>
      </w:r>
      <w:r w:rsidRPr="00222A29">
        <w:rPr>
          <w:lang w:val="ru-RU"/>
        </w:rPr>
        <w:t xml:space="preserve">180°, </w:t>
      </w:r>
      <w:r>
        <w:rPr>
          <w:lang w:val="ru-RU"/>
        </w:rPr>
        <w:t>обычно</w:t>
      </w:r>
      <w:r w:rsidRPr="00222A29">
        <w:rPr>
          <w:lang w:val="ru-RU"/>
        </w:rPr>
        <w:t xml:space="preserve"> </w:t>
      </w:r>
      <w:r>
        <w:rPr>
          <w:lang w:val="ru-RU"/>
        </w:rPr>
        <w:t>происходят</w:t>
      </w:r>
      <w:r w:rsidRPr="00222A29">
        <w:rPr>
          <w:lang w:val="ru-RU"/>
        </w:rPr>
        <w:t xml:space="preserve"> </w:t>
      </w:r>
      <w:r>
        <w:rPr>
          <w:lang w:val="ru-RU"/>
        </w:rPr>
        <w:t>переходные</w:t>
      </w:r>
      <w:r w:rsidRPr="00222A29">
        <w:rPr>
          <w:lang w:val="ru-RU"/>
        </w:rPr>
        <w:t xml:space="preserve"> </w:t>
      </w:r>
      <w:r>
        <w:rPr>
          <w:lang w:val="ru-RU"/>
        </w:rPr>
        <w:t>процессы</w:t>
      </w:r>
      <w:r w:rsidRPr="00222A29">
        <w:rPr>
          <w:lang w:val="ru-RU"/>
        </w:rPr>
        <w:t xml:space="preserve">, </w:t>
      </w:r>
      <w:r>
        <w:rPr>
          <w:lang w:val="ru-RU"/>
        </w:rPr>
        <w:t>которые</w:t>
      </w:r>
      <w:r w:rsidRPr="00222A29">
        <w:rPr>
          <w:lang w:val="ru-RU"/>
        </w:rPr>
        <w:t xml:space="preserve"> </w:t>
      </w:r>
      <w:r>
        <w:rPr>
          <w:lang w:val="ru-RU"/>
        </w:rPr>
        <w:t>можно</w:t>
      </w:r>
      <w:r w:rsidRPr="00222A29">
        <w:rPr>
          <w:lang w:val="ru-RU"/>
        </w:rPr>
        <w:t xml:space="preserve"> </w:t>
      </w:r>
      <w:r>
        <w:rPr>
          <w:lang w:val="ru-RU"/>
        </w:rPr>
        <w:t>наблюдать</w:t>
      </w:r>
      <w:r w:rsidRPr="00222A29">
        <w:rPr>
          <w:lang w:val="ru-RU"/>
        </w:rPr>
        <w:t xml:space="preserve"> </w:t>
      </w:r>
      <w:r>
        <w:rPr>
          <w:lang w:val="ru-RU"/>
        </w:rPr>
        <w:t>в</w:t>
      </w:r>
      <w:r w:rsidRPr="00222A29">
        <w:rPr>
          <w:lang w:val="ru-RU"/>
        </w:rPr>
        <w:t xml:space="preserve"> </w:t>
      </w:r>
      <w:r>
        <w:rPr>
          <w:lang w:val="ru-RU"/>
        </w:rPr>
        <w:t>огибающей</w:t>
      </w:r>
      <w:r w:rsidRPr="00222A29">
        <w:rPr>
          <w:lang w:val="ru-RU"/>
        </w:rPr>
        <w:t xml:space="preserve"> </w:t>
      </w:r>
      <w:r w:rsidR="00E05897">
        <w:rPr>
          <w:lang w:val="ru-RU"/>
        </w:rPr>
        <w:t>обнаруживаемых</w:t>
      </w:r>
      <w:r w:rsidRPr="00222A29">
        <w:rPr>
          <w:lang w:val="ru-RU"/>
        </w:rPr>
        <w:t xml:space="preserve"> </w:t>
      </w:r>
      <w:r>
        <w:rPr>
          <w:lang w:val="ru-RU"/>
        </w:rPr>
        <w:t>импульсов</w:t>
      </w:r>
      <w:r w:rsidRPr="00222A29">
        <w:rPr>
          <w:lang w:val="ru-RU"/>
        </w:rPr>
        <w:t xml:space="preserve">. </w:t>
      </w:r>
      <w:r>
        <w:rPr>
          <w:lang w:val="ru-RU"/>
        </w:rPr>
        <w:t>Таким</w:t>
      </w:r>
      <w:r w:rsidRPr="00C92EE7">
        <w:rPr>
          <w:lang w:val="ru-RU"/>
        </w:rPr>
        <w:t xml:space="preserve"> </w:t>
      </w:r>
      <w:r>
        <w:rPr>
          <w:lang w:val="ru-RU"/>
        </w:rPr>
        <w:t>способом</w:t>
      </w:r>
      <w:r w:rsidRPr="00C92EE7">
        <w:rPr>
          <w:lang w:val="ru-RU"/>
        </w:rPr>
        <w:t xml:space="preserve"> </w:t>
      </w:r>
      <w:r>
        <w:rPr>
          <w:lang w:val="ru-RU"/>
        </w:rPr>
        <w:t>можно</w:t>
      </w:r>
      <w:r w:rsidRPr="00C92EE7">
        <w:rPr>
          <w:lang w:val="ru-RU"/>
        </w:rPr>
        <w:t xml:space="preserve"> </w:t>
      </w:r>
      <w:r>
        <w:rPr>
          <w:lang w:val="ru-RU"/>
        </w:rPr>
        <w:t>определить</w:t>
      </w:r>
      <w:r w:rsidRPr="00C92EE7">
        <w:rPr>
          <w:lang w:val="ru-RU"/>
        </w:rPr>
        <w:t xml:space="preserve"> </w:t>
      </w:r>
      <w:r>
        <w:rPr>
          <w:lang w:val="ru-RU"/>
        </w:rPr>
        <w:t>число</w:t>
      </w:r>
      <w:r w:rsidRPr="00C92EE7">
        <w:rPr>
          <w:lang w:val="ru-RU"/>
        </w:rPr>
        <w:t xml:space="preserve"> </w:t>
      </w:r>
      <w:r>
        <w:rPr>
          <w:lang w:val="ru-RU"/>
        </w:rPr>
        <w:t>чипов</w:t>
      </w:r>
      <w:r w:rsidRPr="00C92EE7">
        <w:rPr>
          <w:lang w:val="ru-RU"/>
        </w:rPr>
        <w:t xml:space="preserve"> </w:t>
      </w:r>
      <w:r>
        <w:rPr>
          <w:lang w:val="ru-RU"/>
        </w:rPr>
        <w:t>в</w:t>
      </w:r>
      <w:r w:rsidRPr="00C92EE7">
        <w:rPr>
          <w:lang w:val="ru-RU"/>
        </w:rPr>
        <w:t xml:space="preserve"> </w:t>
      </w:r>
      <w:r>
        <w:rPr>
          <w:lang w:val="ru-RU"/>
        </w:rPr>
        <w:t>каждом</w:t>
      </w:r>
      <w:r w:rsidRPr="00C92EE7">
        <w:rPr>
          <w:lang w:val="ru-RU"/>
        </w:rPr>
        <w:t xml:space="preserve"> </w:t>
      </w:r>
      <w:r>
        <w:rPr>
          <w:lang w:val="ru-RU"/>
        </w:rPr>
        <w:t>импульсе</w:t>
      </w:r>
      <w:r w:rsidRPr="00C92EE7">
        <w:rPr>
          <w:lang w:val="ru-RU"/>
        </w:rPr>
        <w:t xml:space="preserve">. </w:t>
      </w:r>
      <w:r>
        <w:rPr>
          <w:lang w:val="ru-RU"/>
        </w:rPr>
        <w:t>Однако</w:t>
      </w:r>
      <w:r w:rsidRPr="00175C29">
        <w:rPr>
          <w:lang w:val="ru-RU"/>
        </w:rPr>
        <w:t xml:space="preserve"> </w:t>
      </w:r>
      <w:r>
        <w:rPr>
          <w:lang w:val="ru-RU"/>
        </w:rPr>
        <w:t>в</w:t>
      </w:r>
      <w:r w:rsidRPr="00175C29">
        <w:rPr>
          <w:lang w:val="ru-RU"/>
        </w:rPr>
        <w:t xml:space="preserve"> </w:t>
      </w:r>
      <w:r w:rsidR="00E05897">
        <w:rPr>
          <w:lang w:val="ru-RU"/>
        </w:rPr>
        <w:t>РЛС</w:t>
      </w:r>
      <w:r w:rsidRPr="00175C29">
        <w:rPr>
          <w:lang w:val="ru-RU"/>
        </w:rPr>
        <w:t xml:space="preserve">, </w:t>
      </w:r>
      <w:r>
        <w:rPr>
          <w:lang w:val="ru-RU"/>
        </w:rPr>
        <w:t>использующих</w:t>
      </w:r>
      <w:r w:rsidRPr="00175C29">
        <w:rPr>
          <w:lang w:val="ru-RU"/>
        </w:rPr>
        <w:t xml:space="preserve"> </w:t>
      </w:r>
      <w:r>
        <w:rPr>
          <w:lang w:val="ru-RU"/>
        </w:rPr>
        <w:t>частотн</w:t>
      </w:r>
      <w:r w:rsidR="00F67DA6">
        <w:rPr>
          <w:lang w:val="ru-RU"/>
        </w:rPr>
        <w:t>ую</w:t>
      </w:r>
      <w:r w:rsidRPr="00175C29">
        <w:rPr>
          <w:lang w:val="ru-RU"/>
        </w:rPr>
        <w:t xml:space="preserve"> </w:t>
      </w:r>
      <w:r>
        <w:rPr>
          <w:lang w:val="ru-RU"/>
        </w:rPr>
        <w:t>манипуляци</w:t>
      </w:r>
      <w:r w:rsidR="00F67DA6">
        <w:rPr>
          <w:lang w:val="ru-RU"/>
        </w:rPr>
        <w:t>ю минимальным сдвигом</w:t>
      </w:r>
      <w:r w:rsidRPr="00175C29">
        <w:rPr>
          <w:lang w:val="ru-RU"/>
        </w:rPr>
        <w:t xml:space="preserve"> (</w:t>
      </w:r>
      <w:r w:rsidRPr="002015D0">
        <w:rPr>
          <w:lang w:val="en-US"/>
        </w:rPr>
        <w:t>MSK</w:t>
      </w:r>
      <w:r w:rsidRPr="00175C29">
        <w:rPr>
          <w:lang w:val="ru-RU"/>
        </w:rPr>
        <w:t xml:space="preserve">) </w:t>
      </w:r>
      <w:r>
        <w:rPr>
          <w:lang w:val="ru-RU"/>
        </w:rPr>
        <w:t>или</w:t>
      </w:r>
      <w:r w:rsidRPr="00175C29">
        <w:rPr>
          <w:lang w:val="ru-RU"/>
        </w:rPr>
        <w:t xml:space="preserve"> </w:t>
      </w:r>
      <w:r>
        <w:rPr>
          <w:lang w:val="ru-RU"/>
        </w:rPr>
        <w:t>другие</w:t>
      </w:r>
      <w:r w:rsidRPr="00175C29">
        <w:rPr>
          <w:lang w:val="ru-RU"/>
        </w:rPr>
        <w:t xml:space="preserve"> </w:t>
      </w:r>
      <w:r>
        <w:rPr>
          <w:lang w:val="ru-RU"/>
        </w:rPr>
        <w:t>методы</w:t>
      </w:r>
      <w:r w:rsidRPr="00175C29">
        <w:rPr>
          <w:lang w:val="ru-RU"/>
        </w:rPr>
        <w:t xml:space="preserve"> </w:t>
      </w:r>
      <w:r>
        <w:rPr>
          <w:lang w:val="ru-RU"/>
        </w:rPr>
        <w:t>сдвига</w:t>
      </w:r>
      <w:r w:rsidRPr="00175C29">
        <w:rPr>
          <w:lang w:val="ru-RU"/>
        </w:rPr>
        <w:t xml:space="preserve"> </w:t>
      </w:r>
      <w:r>
        <w:rPr>
          <w:lang w:val="ru-RU"/>
        </w:rPr>
        <w:t>фаз</w:t>
      </w:r>
      <w:r w:rsidRPr="00175C29">
        <w:rPr>
          <w:lang w:val="ru-RU"/>
        </w:rPr>
        <w:t xml:space="preserve">, </w:t>
      </w:r>
      <w:r>
        <w:rPr>
          <w:lang w:val="ru-RU"/>
        </w:rPr>
        <w:t>устраняющие</w:t>
      </w:r>
      <w:r w:rsidRPr="00175C29">
        <w:rPr>
          <w:lang w:val="ru-RU"/>
        </w:rPr>
        <w:t xml:space="preserve"> </w:t>
      </w:r>
      <w:r>
        <w:rPr>
          <w:lang w:val="ru-RU"/>
        </w:rPr>
        <w:t>такие</w:t>
      </w:r>
      <w:r w:rsidRPr="00175C29">
        <w:rPr>
          <w:lang w:val="ru-RU"/>
        </w:rPr>
        <w:t xml:space="preserve"> </w:t>
      </w:r>
      <w:r>
        <w:rPr>
          <w:lang w:val="ru-RU"/>
        </w:rPr>
        <w:t>переходные</w:t>
      </w:r>
      <w:r w:rsidRPr="00175C29">
        <w:rPr>
          <w:lang w:val="ru-RU"/>
        </w:rPr>
        <w:t xml:space="preserve"> </w:t>
      </w:r>
      <w:r>
        <w:rPr>
          <w:lang w:val="ru-RU"/>
        </w:rPr>
        <w:t>процессы</w:t>
      </w:r>
      <w:r w:rsidRPr="00175C29">
        <w:rPr>
          <w:lang w:val="ru-RU"/>
        </w:rPr>
        <w:t xml:space="preserve">, </w:t>
      </w:r>
      <w:r>
        <w:rPr>
          <w:lang w:val="ru-RU"/>
        </w:rPr>
        <w:t>определить</w:t>
      </w:r>
      <w:r w:rsidRPr="00175C29">
        <w:rPr>
          <w:lang w:val="ru-RU"/>
        </w:rPr>
        <w:t xml:space="preserve"> </w:t>
      </w:r>
      <w:r>
        <w:rPr>
          <w:lang w:val="ru-RU"/>
        </w:rPr>
        <w:t>число</w:t>
      </w:r>
      <w:r w:rsidRPr="00175C29">
        <w:rPr>
          <w:lang w:val="ru-RU"/>
        </w:rPr>
        <w:t xml:space="preserve"> </w:t>
      </w:r>
      <w:r>
        <w:rPr>
          <w:lang w:val="ru-RU"/>
        </w:rPr>
        <w:t>чипов</w:t>
      </w:r>
      <w:r w:rsidRPr="00175C29">
        <w:rPr>
          <w:lang w:val="ru-RU"/>
        </w:rPr>
        <w:t xml:space="preserve"> </w:t>
      </w:r>
      <w:r>
        <w:rPr>
          <w:lang w:val="ru-RU"/>
        </w:rPr>
        <w:t>в</w:t>
      </w:r>
      <w:r w:rsidRPr="00175C29">
        <w:rPr>
          <w:lang w:val="ru-RU"/>
        </w:rPr>
        <w:t xml:space="preserve"> </w:t>
      </w:r>
      <w:r>
        <w:rPr>
          <w:lang w:val="ru-RU"/>
        </w:rPr>
        <w:t>каждом</w:t>
      </w:r>
      <w:r w:rsidRPr="00175C29">
        <w:rPr>
          <w:lang w:val="ru-RU"/>
        </w:rPr>
        <w:t xml:space="preserve"> </w:t>
      </w:r>
      <w:r>
        <w:rPr>
          <w:lang w:val="ru-RU"/>
        </w:rPr>
        <w:t>импульсе</w:t>
      </w:r>
      <w:r w:rsidRPr="00175C29">
        <w:rPr>
          <w:lang w:val="ru-RU"/>
        </w:rPr>
        <w:t xml:space="preserve">, </w:t>
      </w:r>
      <w:r>
        <w:rPr>
          <w:lang w:val="ru-RU"/>
        </w:rPr>
        <w:t>измеряя</w:t>
      </w:r>
      <w:r w:rsidRPr="00175C29">
        <w:rPr>
          <w:lang w:val="ru-RU"/>
        </w:rPr>
        <w:t xml:space="preserve"> </w:t>
      </w:r>
      <w:r>
        <w:rPr>
          <w:lang w:val="ru-RU"/>
        </w:rPr>
        <w:t>огибающую</w:t>
      </w:r>
      <w:r w:rsidRPr="00175C29">
        <w:rPr>
          <w:lang w:val="ru-RU"/>
        </w:rPr>
        <w:t xml:space="preserve"> </w:t>
      </w:r>
      <w:r>
        <w:rPr>
          <w:lang w:val="ru-RU"/>
        </w:rPr>
        <w:t>выявленных</w:t>
      </w:r>
      <w:r w:rsidRPr="00175C29">
        <w:rPr>
          <w:lang w:val="ru-RU"/>
        </w:rPr>
        <w:t xml:space="preserve"> </w:t>
      </w:r>
      <w:r>
        <w:rPr>
          <w:lang w:val="ru-RU"/>
        </w:rPr>
        <w:t>импульсов</w:t>
      </w:r>
      <w:r w:rsidRPr="00175C29">
        <w:rPr>
          <w:lang w:val="ru-RU"/>
        </w:rPr>
        <w:t xml:space="preserve">, </w:t>
      </w:r>
      <w:r>
        <w:rPr>
          <w:lang w:val="ru-RU"/>
        </w:rPr>
        <w:t>невозможно</w:t>
      </w:r>
      <w:r w:rsidRPr="00175C29">
        <w:rPr>
          <w:lang w:val="ru-RU"/>
        </w:rPr>
        <w:t xml:space="preserve">. </w:t>
      </w:r>
      <w:r>
        <w:rPr>
          <w:lang w:val="ru-RU"/>
        </w:rPr>
        <w:t>В</w:t>
      </w:r>
      <w:r w:rsidRPr="00175C29">
        <w:rPr>
          <w:lang w:val="ru-RU"/>
        </w:rPr>
        <w:t xml:space="preserve"> </w:t>
      </w:r>
      <w:r>
        <w:rPr>
          <w:lang w:val="ru-RU"/>
        </w:rPr>
        <w:t>таких</w:t>
      </w:r>
      <w:r w:rsidRPr="00175C29">
        <w:rPr>
          <w:lang w:val="ru-RU"/>
        </w:rPr>
        <w:t xml:space="preserve"> </w:t>
      </w:r>
      <w:r>
        <w:rPr>
          <w:lang w:val="ru-RU"/>
        </w:rPr>
        <w:t>радарах</w:t>
      </w:r>
      <w:r w:rsidRPr="00175C29">
        <w:rPr>
          <w:lang w:val="ru-RU"/>
        </w:rPr>
        <w:t xml:space="preserve"> </w:t>
      </w:r>
      <w:r>
        <w:rPr>
          <w:lang w:val="ru-RU"/>
        </w:rPr>
        <w:t>пара</w:t>
      </w:r>
      <w:r w:rsidRPr="00175C29">
        <w:rPr>
          <w:lang w:val="ru-RU"/>
        </w:rPr>
        <w:t xml:space="preserve"> </w:t>
      </w:r>
      <w:r>
        <w:rPr>
          <w:lang w:val="ru-RU"/>
        </w:rPr>
        <w:t>проводных</w:t>
      </w:r>
      <w:r w:rsidRPr="00175C29">
        <w:rPr>
          <w:lang w:val="ru-RU"/>
        </w:rPr>
        <w:t xml:space="preserve"> </w:t>
      </w:r>
      <w:r>
        <w:rPr>
          <w:lang w:val="ru-RU"/>
        </w:rPr>
        <w:t>соединений</w:t>
      </w:r>
      <w:r w:rsidRPr="00175C29">
        <w:rPr>
          <w:lang w:val="ru-RU"/>
        </w:rPr>
        <w:t xml:space="preserve"> </w:t>
      </w:r>
      <w:r>
        <w:rPr>
          <w:lang w:val="ru-RU"/>
        </w:rPr>
        <w:t>для</w:t>
      </w:r>
      <w:r w:rsidRPr="00175C29">
        <w:rPr>
          <w:lang w:val="ru-RU"/>
        </w:rPr>
        <w:t xml:space="preserve"> </w:t>
      </w:r>
      <w:r>
        <w:rPr>
          <w:lang w:val="ru-RU"/>
        </w:rPr>
        <w:t>контроля</w:t>
      </w:r>
      <w:r w:rsidRPr="00175C29">
        <w:rPr>
          <w:lang w:val="ru-RU"/>
        </w:rPr>
        <w:t xml:space="preserve"> </w:t>
      </w:r>
      <w:r>
        <w:rPr>
          <w:lang w:val="ru-RU"/>
        </w:rPr>
        <w:t>каналов</w:t>
      </w:r>
      <w:r w:rsidRPr="00175C29">
        <w:rPr>
          <w:lang w:val="ru-RU"/>
        </w:rPr>
        <w:t xml:space="preserve"> </w:t>
      </w:r>
      <w:r w:rsidRPr="002015D0">
        <w:rPr>
          <w:lang w:val="en-US"/>
        </w:rPr>
        <w:t>I</w:t>
      </w:r>
      <w:r w:rsidRPr="00175C29">
        <w:rPr>
          <w:lang w:val="ru-RU"/>
        </w:rPr>
        <w:t xml:space="preserve"> </w:t>
      </w:r>
      <w:r>
        <w:rPr>
          <w:lang w:val="ru-RU"/>
        </w:rPr>
        <w:t>и</w:t>
      </w:r>
      <w:r w:rsidRPr="00175C29">
        <w:rPr>
          <w:lang w:val="ru-RU"/>
        </w:rPr>
        <w:t xml:space="preserve"> </w:t>
      </w:r>
      <w:r w:rsidRPr="002015D0">
        <w:rPr>
          <w:lang w:val="en-US"/>
        </w:rPr>
        <w:t>Q</w:t>
      </w:r>
      <w:r w:rsidRPr="00175C29">
        <w:rPr>
          <w:lang w:val="ru-RU"/>
        </w:rPr>
        <w:t xml:space="preserve"> </w:t>
      </w:r>
      <w:r>
        <w:rPr>
          <w:lang w:val="ru-RU"/>
        </w:rPr>
        <w:t>недоступна</w:t>
      </w:r>
      <w:r w:rsidRPr="00175C29">
        <w:rPr>
          <w:lang w:val="ru-RU"/>
        </w:rPr>
        <w:t xml:space="preserve">, </w:t>
      </w:r>
      <w:r>
        <w:rPr>
          <w:lang w:val="ru-RU"/>
        </w:rPr>
        <w:t>число</w:t>
      </w:r>
      <w:r w:rsidRPr="00175C29">
        <w:rPr>
          <w:lang w:val="ru-RU"/>
        </w:rPr>
        <w:t xml:space="preserve"> </w:t>
      </w:r>
      <w:r>
        <w:rPr>
          <w:lang w:val="ru-RU"/>
        </w:rPr>
        <w:t>чипов</w:t>
      </w:r>
      <w:r w:rsidRPr="00175C29">
        <w:rPr>
          <w:lang w:val="ru-RU"/>
        </w:rPr>
        <w:t xml:space="preserve"> </w:t>
      </w:r>
      <w:r>
        <w:rPr>
          <w:lang w:val="ru-RU"/>
        </w:rPr>
        <w:t>можно</w:t>
      </w:r>
      <w:r w:rsidRPr="00175C29">
        <w:rPr>
          <w:lang w:val="ru-RU"/>
        </w:rPr>
        <w:t xml:space="preserve"> </w:t>
      </w:r>
      <w:r>
        <w:rPr>
          <w:lang w:val="ru-RU"/>
        </w:rPr>
        <w:t>определить</w:t>
      </w:r>
      <w:r w:rsidRPr="00175C29">
        <w:rPr>
          <w:lang w:val="ru-RU"/>
        </w:rPr>
        <w:t xml:space="preserve"> </w:t>
      </w:r>
      <w:r>
        <w:rPr>
          <w:lang w:val="ru-RU"/>
        </w:rPr>
        <w:t>только</w:t>
      </w:r>
      <w:r w:rsidRPr="00175C29">
        <w:rPr>
          <w:lang w:val="ru-RU"/>
        </w:rPr>
        <w:t xml:space="preserve"> </w:t>
      </w:r>
      <w:r>
        <w:rPr>
          <w:lang w:val="ru-RU"/>
        </w:rPr>
        <w:t>по справочным материалам, например технически</w:t>
      </w:r>
      <w:r w:rsidR="00E05897">
        <w:rPr>
          <w:lang w:val="ru-RU"/>
        </w:rPr>
        <w:t>м</w:t>
      </w:r>
      <w:r>
        <w:rPr>
          <w:lang w:val="ru-RU"/>
        </w:rPr>
        <w:t xml:space="preserve"> руководств</w:t>
      </w:r>
      <w:r w:rsidR="00E05897">
        <w:rPr>
          <w:lang w:val="ru-RU"/>
        </w:rPr>
        <w:t>ам</w:t>
      </w:r>
      <w:r>
        <w:rPr>
          <w:lang w:val="ru-RU"/>
        </w:rPr>
        <w:t>, руководств</w:t>
      </w:r>
      <w:r w:rsidR="00E05897">
        <w:rPr>
          <w:lang w:val="ru-RU"/>
        </w:rPr>
        <w:t>ам</w:t>
      </w:r>
      <w:r>
        <w:rPr>
          <w:lang w:val="ru-RU"/>
        </w:rPr>
        <w:t xml:space="preserve"> по эксплуатации и </w:t>
      </w:r>
      <w:r w:rsidR="00E05897">
        <w:rPr>
          <w:lang w:val="ru-RU"/>
        </w:rPr>
        <w:t>спецификациям</w:t>
      </w:r>
      <w:r w:rsidRPr="00175C29">
        <w:rPr>
          <w:lang w:val="ru-RU"/>
        </w:rPr>
        <w:t>.</w:t>
      </w:r>
    </w:p>
    <w:p w:rsidR="00F02359" w:rsidRPr="00FD40F3" w:rsidRDefault="00F02359" w:rsidP="0038145A">
      <w:pPr>
        <w:rPr>
          <w:lang w:val="ru-RU"/>
        </w:rPr>
      </w:pPr>
      <w:r>
        <w:rPr>
          <w:i/>
          <w:lang w:val="ru-RU"/>
        </w:rPr>
        <w:t>Измерение</w:t>
      </w:r>
      <w:r w:rsidRPr="00211B69">
        <w:rPr>
          <w:i/>
          <w:lang w:val="ru-RU"/>
        </w:rPr>
        <w:t xml:space="preserve"> </w:t>
      </w:r>
      <w:r>
        <w:rPr>
          <w:i/>
          <w:lang w:val="ru-RU"/>
        </w:rPr>
        <w:t>времени</w:t>
      </w:r>
      <w:r w:rsidRPr="00211B69">
        <w:rPr>
          <w:i/>
          <w:lang w:val="ru-RU"/>
        </w:rPr>
        <w:t xml:space="preserve"> </w:t>
      </w:r>
      <w:r>
        <w:rPr>
          <w:i/>
          <w:lang w:val="ru-RU"/>
        </w:rPr>
        <w:t>нарастания</w:t>
      </w:r>
      <w:r w:rsidRPr="00211B69">
        <w:rPr>
          <w:i/>
          <w:lang w:val="ru-RU"/>
        </w:rPr>
        <w:t xml:space="preserve"> </w:t>
      </w:r>
      <w:r>
        <w:rPr>
          <w:i/>
          <w:lang w:val="ru-RU"/>
        </w:rPr>
        <w:t>чипа</w:t>
      </w:r>
      <w:r w:rsidRPr="0038145A">
        <w:rPr>
          <w:lang w:val="ru-RU"/>
        </w:rPr>
        <w:t xml:space="preserve">: </w:t>
      </w:r>
      <w:r>
        <w:rPr>
          <w:lang w:val="ru-RU"/>
        </w:rPr>
        <w:t xml:space="preserve">Для </w:t>
      </w:r>
      <w:r w:rsidRPr="00175C29">
        <w:rPr>
          <w:lang w:val="ru-RU"/>
        </w:rPr>
        <w:t>обычных</w:t>
      </w:r>
      <w:r w:rsidRPr="00211B69">
        <w:rPr>
          <w:lang w:val="ru-RU"/>
        </w:rPr>
        <w:t xml:space="preserve"> </w:t>
      </w:r>
      <w:r w:rsidR="002A7B3F">
        <w:rPr>
          <w:lang w:val="ru-RU"/>
        </w:rPr>
        <w:t>фазокодир</w:t>
      </w:r>
      <w:r w:rsidR="00EF7593">
        <w:rPr>
          <w:lang w:val="ru-RU"/>
        </w:rPr>
        <w:t>ованных</w:t>
      </w:r>
      <w:r>
        <w:rPr>
          <w:lang w:val="ru-RU"/>
        </w:rPr>
        <w:t xml:space="preserve"> импульсов время</w:t>
      </w:r>
      <w:r w:rsidRPr="00211B69">
        <w:rPr>
          <w:lang w:val="ru-RU"/>
        </w:rPr>
        <w:t xml:space="preserve"> </w:t>
      </w:r>
      <w:r>
        <w:rPr>
          <w:lang w:val="ru-RU"/>
        </w:rPr>
        <w:t>нарастания</w:t>
      </w:r>
      <w:r w:rsidRPr="00211B69">
        <w:rPr>
          <w:lang w:val="ru-RU"/>
        </w:rPr>
        <w:t xml:space="preserve"> </w:t>
      </w:r>
      <w:r>
        <w:rPr>
          <w:lang w:val="ru-RU"/>
        </w:rPr>
        <w:t>чипа</w:t>
      </w:r>
      <w:r w:rsidRPr="00211B69">
        <w:rPr>
          <w:lang w:val="ru-RU"/>
        </w:rPr>
        <w:t xml:space="preserve"> </w:t>
      </w:r>
      <w:r>
        <w:rPr>
          <w:lang w:val="ru-RU"/>
        </w:rPr>
        <w:t>можно</w:t>
      </w:r>
      <w:r w:rsidRPr="00211B69">
        <w:rPr>
          <w:lang w:val="ru-RU"/>
        </w:rPr>
        <w:t xml:space="preserve"> </w:t>
      </w:r>
      <w:r>
        <w:rPr>
          <w:lang w:val="ru-RU"/>
        </w:rPr>
        <w:t>измерить</w:t>
      </w:r>
      <w:r w:rsidRPr="00211B69">
        <w:rPr>
          <w:lang w:val="ru-RU"/>
        </w:rPr>
        <w:t xml:space="preserve"> </w:t>
      </w:r>
      <w:r>
        <w:rPr>
          <w:lang w:val="ru-RU"/>
        </w:rPr>
        <w:t>непосредственно</w:t>
      </w:r>
      <w:r w:rsidRPr="00211B69">
        <w:rPr>
          <w:lang w:val="ru-RU"/>
        </w:rPr>
        <w:t xml:space="preserve">, </w:t>
      </w:r>
      <w:r>
        <w:rPr>
          <w:lang w:val="ru-RU"/>
        </w:rPr>
        <w:t>только</w:t>
      </w:r>
      <w:r w:rsidRPr="00211B69">
        <w:rPr>
          <w:lang w:val="ru-RU"/>
        </w:rPr>
        <w:t xml:space="preserve"> </w:t>
      </w:r>
      <w:r>
        <w:rPr>
          <w:lang w:val="ru-RU"/>
        </w:rPr>
        <w:t>если</w:t>
      </w:r>
      <w:r w:rsidRPr="00211B69">
        <w:rPr>
          <w:lang w:val="ru-RU"/>
        </w:rPr>
        <w:t xml:space="preserve"> </w:t>
      </w:r>
      <w:r>
        <w:rPr>
          <w:lang w:val="ru-RU"/>
        </w:rPr>
        <w:t>замеры формы сигнала производятся до начала детектирования. Это</w:t>
      </w:r>
      <w:r w:rsidRPr="00FD40F3">
        <w:rPr>
          <w:lang w:val="ru-RU"/>
        </w:rPr>
        <w:t xml:space="preserve"> </w:t>
      </w:r>
      <w:r>
        <w:rPr>
          <w:lang w:val="ru-RU"/>
        </w:rPr>
        <w:t>можно</w:t>
      </w:r>
      <w:r w:rsidRPr="00FD40F3">
        <w:rPr>
          <w:lang w:val="ru-RU"/>
        </w:rPr>
        <w:t xml:space="preserve"> </w:t>
      </w:r>
      <w:r>
        <w:rPr>
          <w:lang w:val="ru-RU"/>
        </w:rPr>
        <w:t>сделать</w:t>
      </w:r>
      <w:r w:rsidRPr="00FD40F3">
        <w:rPr>
          <w:lang w:val="ru-RU"/>
        </w:rPr>
        <w:t xml:space="preserve">, </w:t>
      </w:r>
      <w:r>
        <w:rPr>
          <w:lang w:val="ru-RU"/>
        </w:rPr>
        <w:t>подключив</w:t>
      </w:r>
      <w:r w:rsidRPr="00FD40F3">
        <w:rPr>
          <w:lang w:val="ru-RU"/>
        </w:rPr>
        <w:t xml:space="preserve"> </w:t>
      </w:r>
      <w:r w:rsidR="002A7B3F">
        <w:rPr>
          <w:lang w:val="ru-RU"/>
        </w:rPr>
        <w:t xml:space="preserve">ПЧ </w:t>
      </w:r>
      <w:r>
        <w:rPr>
          <w:lang w:val="ru-RU"/>
        </w:rPr>
        <w:t>выход</w:t>
      </w:r>
      <w:r w:rsidRPr="00705C78">
        <w:rPr>
          <w:rStyle w:val="FootnoteReference"/>
          <w:lang w:val="ru-RU"/>
        </w:rPr>
        <w:footnoteReference w:customMarkFollows="1" w:id="9"/>
        <w:t>8</w:t>
      </w:r>
      <w:r w:rsidRPr="00FD40F3">
        <w:rPr>
          <w:lang w:val="ru-RU"/>
        </w:rPr>
        <w:t xml:space="preserve"> </w:t>
      </w:r>
      <w:r>
        <w:rPr>
          <w:lang w:val="ru-RU"/>
        </w:rPr>
        <w:t>анализатора спектра к векторному анализатору сигналов или подобному устройству цифровой обработки данных</w:t>
      </w:r>
      <w:r w:rsidRPr="00211B69">
        <w:rPr>
          <w:lang w:val="ru-RU"/>
        </w:rPr>
        <w:t>.</w:t>
      </w:r>
    </w:p>
    <w:p w:rsidR="00F02359" w:rsidRPr="009628BA" w:rsidRDefault="00F02359" w:rsidP="0038145A">
      <w:pPr>
        <w:rPr>
          <w:lang w:val="ru-RU"/>
        </w:rPr>
      </w:pPr>
      <w:r>
        <w:rPr>
          <w:lang w:val="ru-RU"/>
        </w:rPr>
        <w:t>Для</w:t>
      </w:r>
      <w:r w:rsidRPr="00FE0CC5">
        <w:rPr>
          <w:lang w:val="ru-RU"/>
        </w:rPr>
        <w:t xml:space="preserve"> </w:t>
      </w:r>
      <w:r>
        <w:rPr>
          <w:lang w:val="ru-RU"/>
        </w:rPr>
        <w:t>улучшенных</w:t>
      </w:r>
      <w:r w:rsidRPr="00FE0CC5">
        <w:rPr>
          <w:lang w:val="ru-RU"/>
        </w:rPr>
        <w:t xml:space="preserve"> </w:t>
      </w:r>
      <w:r w:rsidR="002A7B3F">
        <w:rPr>
          <w:lang w:val="ru-RU"/>
        </w:rPr>
        <w:t>фазокодир</w:t>
      </w:r>
      <w:r w:rsidR="00EF7593">
        <w:rPr>
          <w:lang w:val="ru-RU"/>
        </w:rPr>
        <w:t>ованных</w:t>
      </w:r>
      <w:r w:rsidRPr="00FE0CC5">
        <w:rPr>
          <w:lang w:val="ru-RU"/>
        </w:rPr>
        <w:t xml:space="preserve"> </w:t>
      </w:r>
      <w:r>
        <w:rPr>
          <w:lang w:val="ru-RU"/>
        </w:rPr>
        <w:t>импульсов</w:t>
      </w:r>
      <w:r w:rsidRPr="00FE0CC5">
        <w:rPr>
          <w:lang w:val="ru-RU"/>
        </w:rPr>
        <w:t xml:space="preserve"> </w:t>
      </w:r>
      <w:r>
        <w:rPr>
          <w:lang w:val="ru-RU"/>
        </w:rPr>
        <w:t>дискретное</w:t>
      </w:r>
      <w:r w:rsidRPr="00FE0CC5">
        <w:rPr>
          <w:lang w:val="ru-RU"/>
        </w:rPr>
        <w:t xml:space="preserve"> </w:t>
      </w:r>
      <w:r>
        <w:rPr>
          <w:lang w:val="ru-RU"/>
        </w:rPr>
        <w:t>изменение</w:t>
      </w:r>
      <w:r w:rsidRPr="00FE0CC5">
        <w:rPr>
          <w:lang w:val="ru-RU"/>
        </w:rPr>
        <w:t xml:space="preserve"> </w:t>
      </w:r>
      <w:r>
        <w:rPr>
          <w:lang w:val="ru-RU"/>
        </w:rPr>
        <w:t>фазы</w:t>
      </w:r>
      <w:r w:rsidRPr="00FE0CC5">
        <w:rPr>
          <w:lang w:val="ru-RU"/>
        </w:rPr>
        <w:t xml:space="preserve"> </w:t>
      </w:r>
      <w:r>
        <w:rPr>
          <w:lang w:val="ru-RU"/>
        </w:rPr>
        <w:t>между</w:t>
      </w:r>
      <w:r w:rsidRPr="00FE0CC5">
        <w:rPr>
          <w:lang w:val="ru-RU"/>
        </w:rPr>
        <w:t xml:space="preserve"> </w:t>
      </w:r>
      <w:r>
        <w:rPr>
          <w:lang w:val="ru-RU"/>
        </w:rPr>
        <w:t>чипами</w:t>
      </w:r>
      <w:r w:rsidRPr="00FE0CC5">
        <w:rPr>
          <w:lang w:val="ru-RU"/>
        </w:rPr>
        <w:t xml:space="preserve"> </w:t>
      </w:r>
      <w:r>
        <w:rPr>
          <w:lang w:val="ru-RU"/>
        </w:rPr>
        <w:t>не</w:t>
      </w:r>
      <w:r w:rsidRPr="00FE0CC5">
        <w:rPr>
          <w:lang w:val="ru-RU"/>
        </w:rPr>
        <w:t xml:space="preserve"> </w:t>
      </w:r>
      <w:r>
        <w:rPr>
          <w:lang w:val="ru-RU"/>
        </w:rPr>
        <w:t>используется</w:t>
      </w:r>
      <w:r w:rsidRPr="00FE0CC5">
        <w:rPr>
          <w:lang w:val="ru-RU"/>
        </w:rPr>
        <w:t xml:space="preserve">. </w:t>
      </w:r>
      <w:r>
        <w:rPr>
          <w:lang w:val="ru-RU"/>
        </w:rPr>
        <w:t>Вместо этого применя</w:t>
      </w:r>
      <w:r w:rsidR="00F67DA6">
        <w:rPr>
          <w:lang w:val="ru-RU"/>
        </w:rPr>
        <w:t>е</w:t>
      </w:r>
      <w:r>
        <w:rPr>
          <w:lang w:val="ru-RU"/>
        </w:rPr>
        <w:t xml:space="preserve">тся </w:t>
      </w:r>
      <w:r w:rsidR="00F67DA6">
        <w:rPr>
          <w:lang w:val="en-US"/>
        </w:rPr>
        <w:t>MSK</w:t>
      </w:r>
      <w:r>
        <w:rPr>
          <w:lang w:val="ru-RU"/>
        </w:rPr>
        <w:t xml:space="preserve">. При </w:t>
      </w:r>
      <w:r w:rsidR="00F67DA6">
        <w:rPr>
          <w:lang w:val="en-US"/>
        </w:rPr>
        <w:t>MSK</w:t>
      </w:r>
      <w:r>
        <w:rPr>
          <w:lang w:val="ru-RU"/>
        </w:rPr>
        <w:t xml:space="preserve"> требование к наблюдению времени нарастания чипа заключается в разделении компонентов </w:t>
      </w:r>
      <w:r w:rsidRPr="002015D0">
        <w:rPr>
          <w:lang w:val="en-US"/>
        </w:rPr>
        <w:t>I</w:t>
      </w:r>
      <w:r w:rsidRPr="009628BA">
        <w:rPr>
          <w:lang w:val="ru-RU"/>
        </w:rPr>
        <w:t xml:space="preserve"> </w:t>
      </w:r>
      <w:r>
        <w:rPr>
          <w:lang w:val="ru-RU"/>
        </w:rPr>
        <w:t xml:space="preserve">и </w:t>
      </w:r>
      <w:r w:rsidRPr="002015D0">
        <w:rPr>
          <w:lang w:val="en-US"/>
        </w:rPr>
        <w:t>Q</w:t>
      </w:r>
      <w:r w:rsidRPr="009628BA">
        <w:rPr>
          <w:lang w:val="ru-RU"/>
        </w:rPr>
        <w:t xml:space="preserve"> </w:t>
      </w:r>
      <w:r w:rsidR="00872EF9">
        <w:rPr>
          <w:lang w:val="ru-RU"/>
        </w:rPr>
        <w:t>импульса и наблюдении</w:t>
      </w:r>
      <w:r>
        <w:rPr>
          <w:lang w:val="ru-RU"/>
        </w:rPr>
        <w:t xml:space="preserve"> времени нарастания </w:t>
      </w:r>
      <w:r w:rsidR="00872EF9">
        <w:rPr>
          <w:lang w:val="ru-RU"/>
        </w:rPr>
        <w:t>отдельно</w:t>
      </w:r>
      <w:r>
        <w:rPr>
          <w:lang w:val="ru-RU"/>
        </w:rPr>
        <w:t xml:space="preserve"> для каждого компонента</w:t>
      </w:r>
      <w:r w:rsidRPr="009628BA">
        <w:rPr>
          <w:lang w:val="ru-RU"/>
        </w:rPr>
        <w:t xml:space="preserve">. </w:t>
      </w:r>
      <w:r>
        <w:rPr>
          <w:lang w:val="ru-RU"/>
        </w:rPr>
        <w:t>Это</w:t>
      </w:r>
      <w:r w:rsidRPr="009628BA">
        <w:rPr>
          <w:lang w:val="ru-RU"/>
        </w:rPr>
        <w:t xml:space="preserve"> </w:t>
      </w:r>
      <w:r>
        <w:rPr>
          <w:lang w:val="ru-RU"/>
        </w:rPr>
        <w:t>можно</w:t>
      </w:r>
      <w:r w:rsidRPr="009628BA">
        <w:rPr>
          <w:lang w:val="ru-RU"/>
        </w:rPr>
        <w:t xml:space="preserve"> </w:t>
      </w:r>
      <w:r>
        <w:rPr>
          <w:lang w:val="ru-RU"/>
        </w:rPr>
        <w:t>осуществить</w:t>
      </w:r>
      <w:r w:rsidRPr="009628BA">
        <w:rPr>
          <w:lang w:val="ru-RU"/>
        </w:rPr>
        <w:t xml:space="preserve"> </w:t>
      </w:r>
      <w:r>
        <w:rPr>
          <w:lang w:val="ru-RU"/>
        </w:rPr>
        <w:t>с</w:t>
      </w:r>
      <w:r w:rsidRPr="009628BA">
        <w:rPr>
          <w:lang w:val="ru-RU"/>
        </w:rPr>
        <w:t xml:space="preserve"> </w:t>
      </w:r>
      <w:r>
        <w:rPr>
          <w:lang w:val="ru-RU"/>
        </w:rPr>
        <w:t>помощью</w:t>
      </w:r>
      <w:r w:rsidRPr="009628BA">
        <w:rPr>
          <w:lang w:val="ru-RU"/>
        </w:rPr>
        <w:t xml:space="preserve"> </w:t>
      </w:r>
      <w:r>
        <w:rPr>
          <w:lang w:val="ru-RU"/>
        </w:rPr>
        <w:t>соответствующим</w:t>
      </w:r>
      <w:r w:rsidRPr="009628BA">
        <w:rPr>
          <w:lang w:val="ru-RU"/>
        </w:rPr>
        <w:t xml:space="preserve"> </w:t>
      </w:r>
      <w:r>
        <w:rPr>
          <w:lang w:val="ru-RU"/>
        </w:rPr>
        <w:t>образом</w:t>
      </w:r>
      <w:r w:rsidRPr="009628BA">
        <w:rPr>
          <w:lang w:val="ru-RU"/>
        </w:rPr>
        <w:t xml:space="preserve"> </w:t>
      </w:r>
      <w:r>
        <w:rPr>
          <w:lang w:val="ru-RU"/>
        </w:rPr>
        <w:t>запрограммированного</w:t>
      </w:r>
      <w:r w:rsidRPr="009628BA">
        <w:rPr>
          <w:lang w:val="ru-RU"/>
        </w:rPr>
        <w:t xml:space="preserve"> </w:t>
      </w:r>
      <w:r>
        <w:rPr>
          <w:lang w:val="ru-RU"/>
        </w:rPr>
        <w:t>векторного</w:t>
      </w:r>
      <w:r w:rsidRPr="009628BA">
        <w:rPr>
          <w:lang w:val="ru-RU"/>
        </w:rPr>
        <w:t xml:space="preserve"> </w:t>
      </w:r>
      <w:r>
        <w:rPr>
          <w:lang w:val="ru-RU"/>
        </w:rPr>
        <w:t>анализатора</w:t>
      </w:r>
      <w:r w:rsidRPr="009628BA">
        <w:rPr>
          <w:lang w:val="ru-RU"/>
        </w:rPr>
        <w:t xml:space="preserve"> </w:t>
      </w:r>
      <w:r>
        <w:rPr>
          <w:lang w:val="ru-RU"/>
        </w:rPr>
        <w:t>сигналов</w:t>
      </w:r>
      <w:r w:rsidRPr="009628BA">
        <w:rPr>
          <w:lang w:val="ru-RU"/>
        </w:rPr>
        <w:t xml:space="preserve"> </w:t>
      </w:r>
      <w:r w:rsidRPr="007C26E2">
        <w:rPr>
          <w:lang w:val="ru-RU"/>
        </w:rPr>
        <w:t>(</w:t>
      </w:r>
      <w:r w:rsidRPr="002015D0">
        <w:rPr>
          <w:lang w:val="en-US"/>
        </w:rPr>
        <w:t>VSA</w:t>
      </w:r>
      <w:r w:rsidRPr="007C26E2">
        <w:rPr>
          <w:lang w:val="ru-RU"/>
        </w:rPr>
        <w:t>)</w:t>
      </w:r>
      <w:r>
        <w:rPr>
          <w:lang w:val="ru-RU"/>
        </w:rPr>
        <w:t xml:space="preserve"> (или специализированного цифрового процессора сигналов </w:t>
      </w:r>
      <w:r w:rsidRPr="009628BA">
        <w:rPr>
          <w:lang w:val="ru-RU"/>
        </w:rPr>
        <w:t>(</w:t>
      </w:r>
      <w:r w:rsidRPr="002015D0">
        <w:rPr>
          <w:lang w:val="en-US"/>
        </w:rPr>
        <w:t>DSP</w:t>
      </w:r>
      <w:r w:rsidRPr="009628BA">
        <w:rPr>
          <w:lang w:val="ru-RU"/>
        </w:rPr>
        <w:t>)</w:t>
      </w:r>
      <w:r>
        <w:rPr>
          <w:lang w:val="ru-RU"/>
        </w:rPr>
        <w:t xml:space="preserve"> или программируемой вентильной матрицы </w:t>
      </w:r>
      <w:r w:rsidRPr="009628BA">
        <w:rPr>
          <w:lang w:val="ru-RU"/>
        </w:rPr>
        <w:t>(</w:t>
      </w:r>
      <w:r w:rsidRPr="002015D0">
        <w:rPr>
          <w:lang w:val="en-US"/>
        </w:rPr>
        <w:t>FPGA</w:t>
      </w:r>
      <w:r w:rsidRPr="009628BA">
        <w:rPr>
          <w:lang w:val="ru-RU"/>
        </w:rPr>
        <w:t>))</w:t>
      </w:r>
      <w:r>
        <w:rPr>
          <w:lang w:val="ru-RU"/>
        </w:rPr>
        <w:t xml:space="preserve">, в который поступают сигналы с </w:t>
      </w:r>
      <w:r w:rsidR="00F77246">
        <w:rPr>
          <w:lang w:val="ru-RU"/>
        </w:rPr>
        <w:t>РЧ</w:t>
      </w:r>
      <w:r>
        <w:rPr>
          <w:lang w:val="ru-RU"/>
        </w:rPr>
        <w:t xml:space="preserve"> выхода анализатора спектра</w:t>
      </w:r>
      <w:r w:rsidRPr="009628BA">
        <w:rPr>
          <w:lang w:val="ru-RU"/>
        </w:rPr>
        <w:t>.</w:t>
      </w:r>
    </w:p>
    <w:p w:rsidR="00F02359" w:rsidRPr="006E76EF" w:rsidRDefault="00F02359" w:rsidP="0038145A">
      <w:pPr>
        <w:rPr>
          <w:b/>
          <w:lang w:val="ru-RU"/>
        </w:rPr>
      </w:pPr>
      <w:r>
        <w:rPr>
          <w:lang w:val="ru-RU"/>
        </w:rPr>
        <w:t>Если</w:t>
      </w:r>
      <w:r w:rsidRPr="007C26E2">
        <w:rPr>
          <w:lang w:val="ru-RU"/>
        </w:rPr>
        <w:t xml:space="preserve"> </w:t>
      </w:r>
      <w:r>
        <w:rPr>
          <w:lang w:val="ru-RU"/>
        </w:rPr>
        <w:t>в</w:t>
      </w:r>
      <w:r w:rsidRPr="007C26E2">
        <w:rPr>
          <w:lang w:val="ru-RU"/>
        </w:rPr>
        <w:t xml:space="preserve"> </w:t>
      </w:r>
      <w:r>
        <w:rPr>
          <w:lang w:val="ru-RU"/>
        </w:rPr>
        <w:t>организации</w:t>
      </w:r>
      <w:r w:rsidRPr="007C26E2">
        <w:rPr>
          <w:lang w:val="ru-RU"/>
        </w:rPr>
        <w:t xml:space="preserve">, </w:t>
      </w:r>
      <w:r>
        <w:rPr>
          <w:lang w:val="ru-RU"/>
        </w:rPr>
        <w:t>производящей</w:t>
      </w:r>
      <w:r w:rsidRPr="007C26E2">
        <w:rPr>
          <w:lang w:val="ru-RU"/>
        </w:rPr>
        <w:t xml:space="preserve"> </w:t>
      </w:r>
      <w:r>
        <w:rPr>
          <w:lang w:val="ru-RU"/>
        </w:rPr>
        <w:t>измерения</w:t>
      </w:r>
      <w:r w:rsidRPr="007C26E2">
        <w:rPr>
          <w:lang w:val="ru-RU"/>
        </w:rPr>
        <w:t xml:space="preserve">, </w:t>
      </w:r>
      <w:r>
        <w:rPr>
          <w:lang w:val="ru-RU"/>
        </w:rPr>
        <w:t>отсутствует</w:t>
      </w:r>
      <w:r w:rsidRPr="007C26E2">
        <w:rPr>
          <w:lang w:val="ru-RU"/>
        </w:rPr>
        <w:t xml:space="preserve"> </w:t>
      </w:r>
      <w:r>
        <w:rPr>
          <w:lang w:val="ru-RU"/>
        </w:rPr>
        <w:t>описанное</w:t>
      </w:r>
      <w:r w:rsidRPr="007C26E2">
        <w:rPr>
          <w:lang w:val="ru-RU"/>
        </w:rPr>
        <w:t xml:space="preserve"> </w:t>
      </w:r>
      <w:r>
        <w:rPr>
          <w:lang w:val="ru-RU"/>
        </w:rPr>
        <w:t>выше</w:t>
      </w:r>
      <w:r w:rsidRPr="007C26E2">
        <w:rPr>
          <w:lang w:val="ru-RU"/>
        </w:rPr>
        <w:t xml:space="preserve"> </w:t>
      </w:r>
      <w:r>
        <w:rPr>
          <w:lang w:val="ru-RU"/>
        </w:rPr>
        <w:t>оборудование</w:t>
      </w:r>
      <w:r w:rsidRPr="007C26E2">
        <w:rPr>
          <w:lang w:val="ru-RU"/>
        </w:rPr>
        <w:t xml:space="preserve">, </w:t>
      </w:r>
      <w:r>
        <w:rPr>
          <w:lang w:val="ru-RU"/>
        </w:rPr>
        <w:t>чувствительное</w:t>
      </w:r>
      <w:r w:rsidRPr="007C26E2">
        <w:rPr>
          <w:lang w:val="ru-RU"/>
        </w:rPr>
        <w:t xml:space="preserve"> </w:t>
      </w:r>
      <w:r>
        <w:rPr>
          <w:lang w:val="ru-RU"/>
        </w:rPr>
        <w:t>к</w:t>
      </w:r>
      <w:r w:rsidRPr="007C26E2">
        <w:rPr>
          <w:lang w:val="ru-RU"/>
        </w:rPr>
        <w:t xml:space="preserve"> </w:t>
      </w:r>
      <w:r>
        <w:rPr>
          <w:lang w:val="ru-RU"/>
        </w:rPr>
        <w:t>изменениям</w:t>
      </w:r>
      <w:r w:rsidRPr="007C26E2">
        <w:rPr>
          <w:lang w:val="ru-RU"/>
        </w:rPr>
        <w:t xml:space="preserve"> </w:t>
      </w:r>
      <w:r>
        <w:rPr>
          <w:lang w:val="ru-RU"/>
        </w:rPr>
        <w:t>фазы</w:t>
      </w:r>
      <w:r w:rsidRPr="007C26E2">
        <w:rPr>
          <w:lang w:val="ru-RU"/>
        </w:rPr>
        <w:t xml:space="preserve"> (</w:t>
      </w:r>
      <w:r>
        <w:rPr>
          <w:lang w:val="ru-RU"/>
        </w:rPr>
        <w:t>устройства</w:t>
      </w:r>
      <w:r w:rsidRPr="007C26E2">
        <w:rPr>
          <w:lang w:val="ru-RU"/>
        </w:rPr>
        <w:t xml:space="preserve"> </w:t>
      </w:r>
      <w:r w:rsidRPr="002015D0">
        <w:rPr>
          <w:lang w:val="en-US"/>
        </w:rPr>
        <w:t>VSA</w:t>
      </w:r>
      <w:r w:rsidRPr="007C26E2">
        <w:rPr>
          <w:lang w:val="ru-RU"/>
        </w:rPr>
        <w:t xml:space="preserve">, </w:t>
      </w:r>
      <w:r w:rsidRPr="002015D0">
        <w:rPr>
          <w:lang w:val="en-US"/>
        </w:rPr>
        <w:t>DSP</w:t>
      </w:r>
      <w:r w:rsidRPr="007C26E2">
        <w:rPr>
          <w:lang w:val="ru-RU"/>
        </w:rPr>
        <w:t xml:space="preserve"> </w:t>
      </w:r>
      <w:r>
        <w:rPr>
          <w:lang w:val="ru-RU"/>
        </w:rPr>
        <w:t>или</w:t>
      </w:r>
      <w:r w:rsidRPr="007C26E2">
        <w:rPr>
          <w:lang w:val="ru-RU"/>
        </w:rPr>
        <w:t xml:space="preserve"> </w:t>
      </w:r>
      <w:r w:rsidRPr="002015D0">
        <w:rPr>
          <w:lang w:val="en-US"/>
        </w:rPr>
        <w:t>FPGA</w:t>
      </w:r>
      <w:r w:rsidRPr="007C26E2">
        <w:rPr>
          <w:lang w:val="ru-RU"/>
        </w:rPr>
        <w:t xml:space="preserve"> </w:t>
      </w:r>
      <w:r>
        <w:rPr>
          <w:lang w:val="ru-RU"/>
        </w:rPr>
        <w:t>с</w:t>
      </w:r>
      <w:r w:rsidRPr="007C26E2">
        <w:rPr>
          <w:lang w:val="ru-RU"/>
        </w:rPr>
        <w:t xml:space="preserve"> </w:t>
      </w:r>
      <w:r>
        <w:rPr>
          <w:lang w:val="ru-RU"/>
        </w:rPr>
        <w:t>установленным</w:t>
      </w:r>
      <w:r w:rsidRPr="007C26E2">
        <w:rPr>
          <w:lang w:val="ru-RU"/>
        </w:rPr>
        <w:t xml:space="preserve"> </w:t>
      </w:r>
      <w:r>
        <w:rPr>
          <w:lang w:val="ru-RU"/>
        </w:rPr>
        <w:t>подходящим</w:t>
      </w:r>
      <w:r w:rsidRPr="007C26E2">
        <w:rPr>
          <w:lang w:val="ru-RU"/>
        </w:rPr>
        <w:t xml:space="preserve"> </w:t>
      </w:r>
      <w:r>
        <w:rPr>
          <w:lang w:val="ru-RU"/>
        </w:rPr>
        <w:t>программным</w:t>
      </w:r>
      <w:r w:rsidRPr="007C26E2">
        <w:rPr>
          <w:lang w:val="ru-RU"/>
        </w:rPr>
        <w:t xml:space="preserve"> </w:t>
      </w:r>
      <w:r>
        <w:rPr>
          <w:lang w:val="ru-RU"/>
        </w:rPr>
        <w:t>обеспечением</w:t>
      </w:r>
      <w:r w:rsidRPr="007C26E2">
        <w:rPr>
          <w:lang w:val="ru-RU"/>
        </w:rPr>
        <w:t xml:space="preserve">), </w:t>
      </w:r>
      <w:r>
        <w:rPr>
          <w:lang w:val="ru-RU"/>
        </w:rPr>
        <w:t>измерение времени нарастания импульса можно произвести на нарастающем фронте импульса вместо непосредственного измерения времени нарастания чипа</w:t>
      </w:r>
      <w:r w:rsidRPr="007C26E2">
        <w:rPr>
          <w:lang w:val="ru-RU"/>
        </w:rPr>
        <w:t xml:space="preserve">. </w:t>
      </w:r>
      <w:r>
        <w:rPr>
          <w:lang w:val="ru-RU"/>
        </w:rPr>
        <w:t>Измерение времени нарастания выполняется по описанным выше правилам. Факт</w:t>
      </w:r>
      <w:r w:rsidRPr="006E76EF">
        <w:rPr>
          <w:lang w:val="ru-RU"/>
        </w:rPr>
        <w:t xml:space="preserve"> </w:t>
      </w:r>
      <w:r>
        <w:rPr>
          <w:lang w:val="ru-RU"/>
        </w:rPr>
        <w:t>использования</w:t>
      </w:r>
      <w:r w:rsidRPr="006E76EF">
        <w:rPr>
          <w:lang w:val="ru-RU"/>
        </w:rPr>
        <w:t xml:space="preserve"> </w:t>
      </w:r>
      <w:r>
        <w:rPr>
          <w:lang w:val="ru-RU"/>
        </w:rPr>
        <w:t>подобного</w:t>
      </w:r>
      <w:r w:rsidRPr="006E76EF">
        <w:rPr>
          <w:lang w:val="ru-RU"/>
        </w:rPr>
        <w:t xml:space="preserve"> </w:t>
      </w:r>
      <w:r>
        <w:rPr>
          <w:lang w:val="ru-RU"/>
        </w:rPr>
        <w:t>способа</w:t>
      </w:r>
      <w:r w:rsidRPr="006E76EF">
        <w:rPr>
          <w:lang w:val="ru-RU"/>
        </w:rPr>
        <w:t xml:space="preserve"> </w:t>
      </w:r>
      <w:r>
        <w:rPr>
          <w:lang w:val="ru-RU"/>
        </w:rPr>
        <w:t>измерений</w:t>
      </w:r>
      <w:r w:rsidRPr="006E76EF">
        <w:rPr>
          <w:lang w:val="ru-RU"/>
        </w:rPr>
        <w:t xml:space="preserve"> </w:t>
      </w:r>
      <w:r>
        <w:rPr>
          <w:lang w:val="ru-RU"/>
        </w:rPr>
        <w:t>должен быть отражен в полученном наборе данных</w:t>
      </w:r>
      <w:r w:rsidRPr="006E76EF">
        <w:rPr>
          <w:lang w:val="ru-RU"/>
        </w:rPr>
        <w:t xml:space="preserve">. </w:t>
      </w:r>
    </w:p>
    <w:p w:rsidR="00F02359" w:rsidRPr="00C92EE7" w:rsidRDefault="00F02359" w:rsidP="00F02359">
      <w:pPr>
        <w:pStyle w:val="Heading2"/>
        <w:rPr>
          <w:lang w:val="ru-RU"/>
        </w:rPr>
      </w:pPr>
      <w:r w:rsidRPr="00C92EE7">
        <w:rPr>
          <w:lang w:val="ru-RU"/>
        </w:rPr>
        <w:t>3.2</w:t>
      </w:r>
      <w:r w:rsidRPr="00C92EE7">
        <w:rPr>
          <w:lang w:val="ru-RU"/>
        </w:rPr>
        <w:tab/>
      </w:r>
      <w:r>
        <w:rPr>
          <w:lang w:val="ru-RU"/>
        </w:rPr>
        <w:t>Измерение</w:t>
      </w:r>
      <w:r w:rsidRPr="00C92EE7">
        <w:rPr>
          <w:lang w:val="ru-RU"/>
        </w:rPr>
        <w:t xml:space="preserve"> </w:t>
      </w:r>
      <w:r>
        <w:rPr>
          <w:lang w:val="ru-RU"/>
        </w:rPr>
        <w:t>импульсов</w:t>
      </w:r>
      <w:r w:rsidRPr="00C92EE7">
        <w:rPr>
          <w:lang w:val="ru-RU"/>
        </w:rPr>
        <w:t xml:space="preserve"> </w:t>
      </w:r>
      <w:r>
        <w:rPr>
          <w:lang w:val="ru-RU"/>
        </w:rPr>
        <w:t>по</w:t>
      </w:r>
      <w:r w:rsidRPr="00C92EE7">
        <w:rPr>
          <w:lang w:val="ru-RU"/>
        </w:rPr>
        <w:t xml:space="preserve"> </w:t>
      </w:r>
      <w:r>
        <w:rPr>
          <w:lang w:val="ru-RU"/>
        </w:rPr>
        <w:t>излучению</w:t>
      </w:r>
    </w:p>
    <w:p w:rsidR="00F02359" w:rsidRDefault="00F02359" w:rsidP="00872EF9">
      <w:pPr>
        <w:rPr>
          <w:lang w:val="ru-RU"/>
        </w:rPr>
      </w:pPr>
      <w:r>
        <w:rPr>
          <w:lang w:val="ru-RU"/>
        </w:rPr>
        <w:t xml:space="preserve">В современных радарах, в которых отсутствует направленный ответвитель (например, в системах, использующих модули многоканальной передачи), характеристики импульсов должны измеряться по излучению описанными выше методами. Необходимо </w:t>
      </w:r>
      <w:r w:rsidR="00872EF9">
        <w:rPr>
          <w:lang w:val="ru-RU"/>
        </w:rPr>
        <w:t>обеспечивать</w:t>
      </w:r>
      <w:r>
        <w:rPr>
          <w:lang w:val="ru-RU"/>
        </w:rPr>
        <w:t xml:space="preserve"> поддержани</w:t>
      </w:r>
      <w:r w:rsidR="00872EF9">
        <w:rPr>
          <w:lang w:val="ru-RU"/>
        </w:rPr>
        <w:t>е</w:t>
      </w:r>
      <w:r>
        <w:rPr>
          <w:lang w:val="ru-RU"/>
        </w:rPr>
        <w:t xml:space="preserve"> приемлемой полосы частот при измерении времени нарастания импульсов, а вход диодного детектора должен допускать подачу сигналов с амплитудой, равной квадрату реакции детектора.</w:t>
      </w:r>
    </w:p>
    <w:p w:rsidR="00C536CC" w:rsidRPr="00FD40F3" w:rsidRDefault="00C536CC" w:rsidP="00C536CC">
      <w:pPr>
        <w:pStyle w:val="Heading2"/>
        <w:rPr>
          <w:lang w:val="ru-RU"/>
        </w:rPr>
      </w:pPr>
      <w:r w:rsidRPr="00FD40F3">
        <w:rPr>
          <w:lang w:val="ru-RU"/>
        </w:rPr>
        <w:lastRenderedPageBreak/>
        <w:t>3.3</w:t>
      </w:r>
      <w:r w:rsidRPr="00FD40F3">
        <w:rPr>
          <w:lang w:val="ru-RU"/>
        </w:rPr>
        <w:tab/>
      </w:r>
      <w:r>
        <w:rPr>
          <w:lang w:val="ru-RU"/>
        </w:rPr>
        <w:t>Использование</w:t>
      </w:r>
      <w:r w:rsidRPr="00FD40F3">
        <w:rPr>
          <w:lang w:val="ru-RU"/>
        </w:rPr>
        <w:t xml:space="preserve"> </w:t>
      </w:r>
      <w:r>
        <w:rPr>
          <w:lang w:val="ru-RU"/>
        </w:rPr>
        <w:t>справочных</w:t>
      </w:r>
      <w:r w:rsidRPr="00FD40F3">
        <w:rPr>
          <w:lang w:val="ru-RU"/>
        </w:rPr>
        <w:t xml:space="preserve"> </w:t>
      </w:r>
      <w:r>
        <w:rPr>
          <w:lang w:val="ru-RU"/>
        </w:rPr>
        <w:t>материалов</w:t>
      </w:r>
      <w:r w:rsidRPr="00FD40F3">
        <w:rPr>
          <w:lang w:val="ru-RU"/>
        </w:rPr>
        <w:t xml:space="preserve"> </w:t>
      </w:r>
      <w:r>
        <w:rPr>
          <w:lang w:val="ru-RU"/>
        </w:rPr>
        <w:t>при</w:t>
      </w:r>
      <w:r w:rsidRPr="00FD40F3">
        <w:rPr>
          <w:lang w:val="ru-RU"/>
        </w:rPr>
        <w:t xml:space="preserve"> </w:t>
      </w:r>
      <w:r>
        <w:rPr>
          <w:lang w:val="ru-RU"/>
        </w:rPr>
        <w:t>определении</w:t>
      </w:r>
      <w:r w:rsidRPr="00FD40F3">
        <w:rPr>
          <w:lang w:val="ru-RU"/>
        </w:rPr>
        <w:t xml:space="preserve"> </w:t>
      </w:r>
      <w:r>
        <w:rPr>
          <w:lang w:val="ru-RU"/>
        </w:rPr>
        <w:t>характеристик</w:t>
      </w:r>
      <w:r w:rsidRPr="00FD40F3">
        <w:rPr>
          <w:lang w:val="ru-RU"/>
        </w:rPr>
        <w:t xml:space="preserve"> </w:t>
      </w:r>
      <w:r>
        <w:rPr>
          <w:lang w:val="ru-RU"/>
        </w:rPr>
        <w:t>импульсов</w:t>
      </w:r>
    </w:p>
    <w:p w:rsidR="00C536CC" w:rsidRDefault="00C536CC" w:rsidP="00DC0575">
      <w:pPr>
        <w:rPr>
          <w:lang w:val="ru-RU"/>
        </w:rPr>
      </w:pPr>
      <w:r>
        <w:rPr>
          <w:lang w:val="ru-RU"/>
        </w:rPr>
        <w:t>Можно</w:t>
      </w:r>
      <w:r w:rsidRPr="003A41CF">
        <w:rPr>
          <w:lang w:val="ru-RU"/>
        </w:rPr>
        <w:t xml:space="preserve"> </w:t>
      </w:r>
      <w:r>
        <w:rPr>
          <w:lang w:val="ru-RU"/>
        </w:rPr>
        <w:t>предположить</w:t>
      </w:r>
      <w:r w:rsidRPr="003A41CF">
        <w:rPr>
          <w:lang w:val="ru-RU"/>
        </w:rPr>
        <w:t xml:space="preserve">, </w:t>
      </w:r>
      <w:r>
        <w:rPr>
          <w:lang w:val="ru-RU"/>
        </w:rPr>
        <w:t>что</w:t>
      </w:r>
      <w:r w:rsidRPr="003A41CF">
        <w:rPr>
          <w:lang w:val="ru-RU"/>
        </w:rPr>
        <w:t xml:space="preserve"> </w:t>
      </w:r>
      <w:r>
        <w:rPr>
          <w:lang w:val="ru-RU"/>
        </w:rPr>
        <w:t>руководства</w:t>
      </w:r>
      <w:r w:rsidRPr="003A41CF">
        <w:rPr>
          <w:lang w:val="ru-RU"/>
        </w:rPr>
        <w:t xml:space="preserve"> </w:t>
      </w:r>
      <w:r>
        <w:rPr>
          <w:lang w:val="ru-RU"/>
        </w:rPr>
        <w:t>по</w:t>
      </w:r>
      <w:r w:rsidRPr="003A41CF">
        <w:rPr>
          <w:lang w:val="ru-RU"/>
        </w:rPr>
        <w:t xml:space="preserve"> </w:t>
      </w:r>
      <w:r>
        <w:rPr>
          <w:lang w:val="ru-RU"/>
        </w:rPr>
        <w:t>эксплуатации</w:t>
      </w:r>
      <w:r w:rsidRPr="003A41CF">
        <w:rPr>
          <w:lang w:val="ru-RU"/>
        </w:rPr>
        <w:t xml:space="preserve">, </w:t>
      </w:r>
      <w:r w:rsidR="00872EF9">
        <w:rPr>
          <w:lang w:val="ru-RU"/>
        </w:rPr>
        <w:t>технические характеристики</w:t>
      </w:r>
      <w:r w:rsidRPr="003A41CF">
        <w:rPr>
          <w:lang w:val="ru-RU"/>
        </w:rPr>
        <w:t xml:space="preserve"> </w:t>
      </w:r>
      <w:r>
        <w:rPr>
          <w:lang w:val="ru-RU"/>
        </w:rPr>
        <w:t>и</w:t>
      </w:r>
      <w:r w:rsidRPr="003A41CF">
        <w:rPr>
          <w:lang w:val="ru-RU"/>
        </w:rPr>
        <w:t xml:space="preserve"> </w:t>
      </w:r>
      <w:r>
        <w:rPr>
          <w:lang w:val="ru-RU"/>
        </w:rPr>
        <w:t>другие</w:t>
      </w:r>
      <w:r w:rsidRPr="003A41CF">
        <w:rPr>
          <w:lang w:val="ru-RU"/>
        </w:rPr>
        <w:t xml:space="preserve"> </w:t>
      </w:r>
      <w:r>
        <w:rPr>
          <w:lang w:val="ru-RU"/>
        </w:rPr>
        <w:t>справочные</w:t>
      </w:r>
      <w:r w:rsidRPr="003A41CF">
        <w:rPr>
          <w:lang w:val="ru-RU"/>
        </w:rPr>
        <w:t xml:space="preserve"> </w:t>
      </w:r>
      <w:r>
        <w:rPr>
          <w:lang w:val="ru-RU"/>
        </w:rPr>
        <w:t>материалы</w:t>
      </w:r>
      <w:r w:rsidRPr="003A41CF">
        <w:rPr>
          <w:lang w:val="ru-RU"/>
        </w:rPr>
        <w:t xml:space="preserve"> </w:t>
      </w:r>
      <w:r>
        <w:rPr>
          <w:lang w:val="ru-RU"/>
        </w:rPr>
        <w:t>по</w:t>
      </w:r>
      <w:r w:rsidRPr="003A41CF">
        <w:rPr>
          <w:lang w:val="ru-RU"/>
        </w:rPr>
        <w:t xml:space="preserve"> </w:t>
      </w:r>
      <w:r>
        <w:rPr>
          <w:lang w:val="ru-RU"/>
        </w:rPr>
        <w:t>конкретному</w:t>
      </w:r>
      <w:r w:rsidRPr="003A41CF">
        <w:rPr>
          <w:lang w:val="ru-RU"/>
        </w:rPr>
        <w:t xml:space="preserve"> </w:t>
      </w:r>
      <w:r>
        <w:rPr>
          <w:lang w:val="ru-RU"/>
        </w:rPr>
        <w:t>радару</w:t>
      </w:r>
      <w:r w:rsidRPr="003A41CF">
        <w:rPr>
          <w:lang w:val="ru-RU"/>
        </w:rPr>
        <w:t xml:space="preserve"> </w:t>
      </w:r>
      <w:r>
        <w:rPr>
          <w:lang w:val="ru-RU"/>
        </w:rPr>
        <w:t xml:space="preserve">достаточно </w:t>
      </w:r>
      <w:r w:rsidRPr="003A41CF">
        <w:rPr>
          <w:lang w:val="ru-RU"/>
        </w:rPr>
        <w:t xml:space="preserve">точны для </w:t>
      </w:r>
      <w:r>
        <w:rPr>
          <w:lang w:val="ru-RU"/>
        </w:rPr>
        <w:t xml:space="preserve">всего </w:t>
      </w:r>
      <w:r w:rsidRPr="003A41CF">
        <w:rPr>
          <w:lang w:val="ru-RU"/>
        </w:rPr>
        <w:t xml:space="preserve">набора радаров определенной модели или </w:t>
      </w:r>
      <w:r>
        <w:rPr>
          <w:lang w:val="ru-RU"/>
        </w:rPr>
        <w:t>серии</w:t>
      </w:r>
      <w:r w:rsidRPr="003A41CF">
        <w:rPr>
          <w:lang w:val="ru-RU"/>
        </w:rPr>
        <w:t xml:space="preserve">, </w:t>
      </w:r>
      <w:r>
        <w:rPr>
          <w:lang w:val="ru-RU"/>
        </w:rPr>
        <w:t xml:space="preserve">хотя необходимо понимать, что каждый радар может несколько отличаться </w:t>
      </w:r>
      <w:r w:rsidR="00872EF9">
        <w:rPr>
          <w:lang w:val="ru-RU"/>
        </w:rPr>
        <w:t xml:space="preserve">от </w:t>
      </w:r>
      <w:r>
        <w:rPr>
          <w:lang w:val="ru-RU"/>
        </w:rPr>
        <w:t>усредненного изделия, описанного в документации</w:t>
      </w:r>
      <w:r w:rsidRPr="003A41CF">
        <w:rPr>
          <w:lang w:val="ru-RU"/>
        </w:rPr>
        <w:t xml:space="preserve">. </w:t>
      </w:r>
      <w:r>
        <w:rPr>
          <w:lang w:val="ru-RU"/>
        </w:rPr>
        <w:t xml:space="preserve">Подобное отличие </w:t>
      </w:r>
      <w:r w:rsidR="00872EF9">
        <w:rPr>
          <w:lang w:val="ru-RU"/>
        </w:rPr>
        <w:t>объясняется</w:t>
      </w:r>
      <w:r>
        <w:rPr>
          <w:lang w:val="ru-RU"/>
        </w:rPr>
        <w:t xml:space="preserve">, </w:t>
      </w:r>
      <w:r w:rsidR="00872EF9">
        <w:rPr>
          <w:lang w:val="ru-RU"/>
        </w:rPr>
        <w:t>очевидно</w:t>
      </w:r>
      <w:r>
        <w:rPr>
          <w:lang w:val="ru-RU"/>
        </w:rPr>
        <w:t>,</w:t>
      </w:r>
      <w:r w:rsidRPr="003A41CF">
        <w:rPr>
          <w:lang w:val="ru-RU"/>
        </w:rPr>
        <w:t xml:space="preserve"> </w:t>
      </w:r>
      <w:r w:rsidR="00872EF9">
        <w:rPr>
          <w:lang w:val="ru-RU"/>
        </w:rPr>
        <w:t>изменениями качественного характера</w:t>
      </w:r>
      <w:r>
        <w:rPr>
          <w:lang w:val="ru-RU"/>
        </w:rPr>
        <w:t xml:space="preserve"> в производственном процессе и техническом обслуживании </w:t>
      </w:r>
      <w:r w:rsidRPr="003A41CF">
        <w:rPr>
          <w:lang w:val="ru-RU"/>
        </w:rPr>
        <w:t>радар</w:t>
      </w:r>
      <w:r>
        <w:rPr>
          <w:lang w:val="ru-RU"/>
        </w:rPr>
        <w:t>а</w:t>
      </w:r>
      <w:r w:rsidRPr="003A41CF">
        <w:rPr>
          <w:lang w:val="ru-RU"/>
        </w:rPr>
        <w:t xml:space="preserve"> </w:t>
      </w:r>
      <w:r>
        <w:rPr>
          <w:lang w:val="ru-RU"/>
        </w:rPr>
        <w:t>на месте</w:t>
      </w:r>
      <w:r w:rsidR="00872EF9">
        <w:rPr>
          <w:lang w:val="ru-RU"/>
        </w:rPr>
        <w:t xml:space="preserve"> эксплуатации</w:t>
      </w:r>
      <w:r w:rsidRPr="003A41CF">
        <w:rPr>
          <w:lang w:val="ru-RU"/>
        </w:rPr>
        <w:t xml:space="preserve">. </w:t>
      </w:r>
      <w:r w:rsidRPr="00471D89">
        <w:rPr>
          <w:lang w:val="ru-RU"/>
        </w:rPr>
        <w:t>Если од</w:t>
      </w:r>
      <w:r w:rsidR="00872EF9">
        <w:rPr>
          <w:lang w:val="ru-RU"/>
        </w:rPr>
        <w:t>ин</w:t>
      </w:r>
      <w:r w:rsidRPr="00471D89">
        <w:rPr>
          <w:lang w:val="ru-RU"/>
        </w:rPr>
        <w:t xml:space="preserve"> или </w:t>
      </w:r>
      <w:r>
        <w:rPr>
          <w:lang w:val="ru-RU"/>
        </w:rPr>
        <w:t>несколько</w:t>
      </w:r>
      <w:r w:rsidRPr="00471D89">
        <w:rPr>
          <w:lang w:val="ru-RU"/>
        </w:rPr>
        <w:t xml:space="preserve"> </w:t>
      </w:r>
      <w:r>
        <w:rPr>
          <w:lang w:val="ru-RU"/>
        </w:rPr>
        <w:t>важных</w:t>
      </w:r>
      <w:r w:rsidRPr="00471D89">
        <w:rPr>
          <w:lang w:val="ru-RU"/>
        </w:rPr>
        <w:t xml:space="preserve"> </w:t>
      </w:r>
      <w:r w:rsidR="00872EF9">
        <w:rPr>
          <w:lang w:val="ru-RU"/>
        </w:rPr>
        <w:t xml:space="preserve">параметров </w:t>
      </w:r>
      <w:r>
        <w:rPr>
          <w:lang w:val="ru-RU"/>
        </w:rPr>
        <w:t>импульсов</w:t>
      </w:r>
      <w:r w:rsidRPr="00471D89">
        <w:rPr>
          <w:lang w:val="ru-RU"/>
        </w:rPr>
        <w:t xml:space="preserve"> </w:t>
      </w:r>
      <w:r>
        <w:rPr>
          <w:lang w:val="ru-RU"/>
        </w:rPr>
        <w:t>не</w:t>
      </w:r>
      <w:r w:rsidRPr="00471D89">
        <w:rPr>
          <w:lang w:val="ru-RU"/>
        </w:rPr>
        <w:t xml:space="preserve"> </w:t>
      </w:r>
      <w:r>
        <w:rPr>
          <w:lang w:val="ru-RU"/>
        </w:rPr>
        <w:t>могут</w:t>
      </w:r>
      <w:r w:rsidRPr="00471D89">
        <w:rPr>
          <w:lang w:val="ru-RU"/>
        </w:rPr>
        <w:t xml:space="preserve"> быть измерен</w:t>
      </w:r>
      <w:r>
        <w:rPr>
          <w:lang w:val="ru-RU"/>
        </w:rPr>
        <w:t>ы</w:t>
      </w:r>
      <w:r w:rsidRPr="00471D89">
        <w:rPr>
          <w:lang w:val="ru-RU"/>
        </w:rPr>
        <w:t xml:space="preserve"> непосредственно, </w:t>
      </w:r>
      <w:r w:rsidR="009F39E5" w:rsidRPr="00471D89">
        <w:rPr>
          <w:lang w:val="ru-RU"/>
        </w:rPr>
        <w:t>для вычислени</w:t>
      </w:r>
      <w:r w:rsidR="009F39E5">
        <w:rPr>
          <w:lang w:val="ru-RU"/>
        </w:rPr>
        <w:t>я</w:t>
      </w:r>
      <w:r w:rsidR="009F39E5" w:rsidRPr="00471D89">
        <w:rPr>
          <w:lang w:val="ru-RU"/>
        </w:rPr>
        <w:t xml:space="preserve"> маски </w:t>
      </w:r>
      <w:r w:rsidR="009F39E5">
        <w:rPr>
          <w:lang w:val="ru-RU"/>
        </w:rPr>
        <w:t>излучения</w:t>
      </w:r>
      <w:r w:rsidR="009F39E5" w:rsidRPr="00471D89">
        <w:rPr>
          <w:lang w:val="ru-RU"/>
        </w:rPr>
        <w:t xml:space="preserve"> могут использоваться </w:t>
      </w:r>
      <w:r w:rsidRPr="00471D89">
        <w:rPr>
          <w:lang w:val="ru-RU"/>
        </w:rPr>
        <w:t xml:space="preserve">значения параметра, которые </w:t>
      </w:r>
      <w:r w:rsidR="009F39E5">
        <w:rPr>
          <w:lang w:val="ru-RU"/>
        </w:rPr>
        <w:t>указаны</w:t>
      </w:r>
      <w:r w:rsidRPr="00471D89">
        <w:rPr>
          <w:lang w:val="ru-RU"/>
        </w:rPr>
        <w:t xml:space="preserve"> в </w:t>
      </w:r>
      <w:r>
        <w:rPr>
          <w:lang w:val="ru-RU"/>
        </w:rPr>
        <w:t>справочных</w:t>
      </w:r>
      <w:r w:rsidRPr="00471D89">
        <w:rPr>
          <w:lang w:val="ru-RU"/>
        </w:rPr>
        <w:t xml:space="preserve"> </w:t>
      </w:r>
      <w:r>
        <w:rPr>
          <w:lang w:val="ru-RU"/>
        </w:rPr>
        <w:t>документах.</w:t>
      </w:r>
    </w:p>
    <w:p w:rsidR="005F1276" w:rsidRPr="00C536CC" w:rsidRDefault="005F1276" w:rsidP="009F1441">
      <w:pPr>
        <w:rPr>
          <w:lang w:val="ru-RU"/>
        </w:rPr>
      </w:pPr>
    </w:p>
    <w:p w:rsidR="005F1276" w:rsidRPr="00C536CC" w:rsidRDefault="005F1276" w:rsidP="009F1441">
      <w:pPr>
        <w:rPr>
          <w:lang w:val="ru-RU"/>
        </w:rPr>
      </w:pPr>
    </w:p>
    <w:p w:rsidR="005F1276" w:rsidRPr="00AF0253" w:rsidRDefault="00C536CC" w:rsidP="00DC0575">
      <w:pPr>
        <w:pStyle w:val="AppendixNoTitle"/>
        <w:rPr>
          <w:lang w:val="ru-RU"/>
        </w:rPr>
      </w:pPr>
      <w:r w:rsidRPr="00705C78">
        <w:rPr>
          <w:lang w:val="ru-RU"/>
        </w:rPr>
        <w:t>Дополнение</w:t>
      </w:r>
      <w:r w:rsidRPr="00AF0253">
        <w:rPr>
          <w:lang w:val="ru-RU"/>
        </w:rPr>
        <w:t xml:space="preserve"> 4</w:t>
      </w:r>
      <w:r w:rsidR="005F1276" w:rsidRPr="00AF0253">
        <w:rPr>
          <w:lang w:val="ru-RU"/>
        </w:rPr>
        <w:br/>
      </w:r>
      <w:r w:rsidRPr="00AF0253">
        <w:rPr>
          <w:lang w:val="ru-RU"/>
        </w:rPr>
        <w:t>к Приложению 1</w:t>
      </w:r>
      <w:r w:rsidR="005F1276" w:rsidRPr="00AF0253">
        <w:rPr>
          <w:lang w:val="ru-RU"/>
        </w:rPr>
        <w:br/>
      </w:r>
      <w:r w:rsidR="005F1276" w:rsidRPr="00AF0253">
        <w:rPr>
          <w:lang w:val="ru-RU"/>
        </w:rPr>
        <w:br/>
      </w:r>
      <w:r w:rsidR="00F2586F" w:rsidRPr="00AF0253">
        <w:rPr>
          <w:lang w:val="ru-RU"/>
        </w:rPr>
        <w:t>Расчет</w:t>
      </w:r>
      <w:r w:rsidRPr="00AF0253">
        <w:rPr>
          <w:lang w:val="ru-RU"/>
        </w:rPr>
        <w:t xml:space="preserve"> коэффициента </w:t>
      </w:r>
      <w:r w:rsidR="002151E0" w:rsidRPr="00AF0253">
        <w:rPr>
          <w:lang w:val="ru-RU"/>
        </w:rPr>
        <w:t xml:space="preserve">коррекции </w:t>
      </w:r>
      <w:r w:rsidRPr="00AF0253">
        <w:rPr>
          <w:lang w:val="ru-RU"/>
        </w:rPr>
        <w:t>усиления для плоской антенной решетки</w:t>
      </w:r>
      <w:r w:rsidR="00AF0253" w:rsidRPr="00AF0253">
        <w:rPr>
          <w:lang w:val="ru-RU"/>
        </w:rPr>
        <w:br/>
      </w:r>
      <w:r w:rsidRPr="00AF0253">
        <w:rPr>
          <w:lang w:val="ru-RU"/>
        </w:rPr>
        <w:t xml:space="preserve">с помощью программы на языке </w:t>
      </w:r>
      <w:r w:rsidRPr="00AF0253">
        <w:rPr>
          <w:lang w:val="en-GB"/>
        </w:rPr>
        <w:t>BASIC</w:t>
      </w:r>
    </w:p>
    <w:p w:rsidR="005F1276" w:rsidRPr="00CB158D" w:rsidRDefault="005F1276" w:rsidP="00951A68">
      <w:pPr>
        <w:pStyle w:val="Normalaftertitle"/>
        <w:jc w:val="center"/>
        <w:rPr>
          <w:lang w:val="ru-RU"/>
        </w:rPr>
      </w:pPr>
      <w:r w:rsidRPr="00CB158D">
        <w:rPr>
          <w:lang w:val="ru-RU"/>
        </w:rPr>
        <w:t>********************************************************************************</w:t>
      </w:r>
      <w:r w:rsidR="00951A68" w:rsidRPr="00CB158D">
        <w:rPr>
          <w:lang w:val="ru-RU"/>
        </w:rPr>
        <w:t>*******</w:t>
      </w:r>
    </w:p>
    <w:p w:rsidR="00C536CC" w:rsidRPr="002C197B" w:rsidRDefault="00C536CC" w:rsidP="005E2D2B">
      <w:pPr>
        <w:spacing w:before="0"/>
        <w:rPr>
          <w:lang w:val="ru-RU"/>
        </w:rPr>
      </w:pPr>
      <w:r>
        <w:rPr>
          <w:lang w:val="ru-RU"/>
        </w:rPr>
        <w:t xml:space="preserve">Данная программа, написанная на языке </w:t>
      </w:r>
      <w:r w:rsidRPr="002015D0">
        <w:rPr>
          <w:lang w:val="en-US"/>
        </w:rPr>
        <w:t>BASIC</w:t>
      </w:r>
      <w:r>
        <w:rPr>
          <w:lang w:val="ru-RU"/>
        </w:rPr>
        <w:t>, позволяет определить параметры в дальне</w:t>
      </w:r>
      <w:r w:rsidR="00F2586F">
        <w:rPr>
          <w:lang w:val="ru-RU"/>
        </w:rPr>
        <w:t>м поле</w:t>
      </w:r>
      <w:r>
        <w:rPr>
          <w:lang w:val="ru-RU"/>
        </w:rPr>
        <w:t xml:space="preserve"> по </w:t>
      </w:r>
      <w:r w:rsidR="00F2586F">
        <w:rPr>
          <w:lang w:val="ru-RU"/>
        </w:rPr>
        <w:t xml:space="preserve">результатам </w:t>
      </w:r>
      <w:r>
        <w:rPr>
          <w:lang w:val="ru-RU"/>
        </w:rPr>
        <w:t>измерени</w:t>
      </w:r>
      <w:r w:rsidR="00F2586F">
        <w:rPr>
          <w:lang w:val="ru-RU"/>
        </w:rPr>
        <w:t>й</w:t>
      </w:r>
      <w:r>
        <w:rPr>
          <w:lang w:val="ru-RU"/>
        </w:rPr>
        <w:t xml:space="preserve"> в ближне</w:t>
      </w:r>
      <w:r w:rsidR="00F2586F">
        <w:rPr>
          <w:lang w:val="ru-RU"/>
        </w:rPr>
        <w:t>м поле</w:t>
      </w:r>
      <w:r>
        <w:rPr>
          <w:lang w:val="ru-RU"/>
        </w:rPr>
        <w:t xml:space="preserve">. </w:t>
      </w:r>
      <w:r w:rsidR="00A20890">
        <w:rPr>
          <w:lang w:val="ru-RU"/>
        </w:rPr>
        <w:t>В программе</w:t>
      </w:r>
      <w:r>
        <w:rPr>
          <w:lang w:val="ru-RU"/>
        </w:rPr>
        <w:t xml:space="preserve"> используются только данные об изменениях фазы прин</w:t>
      </w:r>
      <w:r w:rsidR="00A20890">
        <w:rPr>
          <w:lang w:val="ru-RU"/>
        </w:rPr>
        <w:t>имаемой волны</w:t>
      </w:r>
      <w:r>
        <w:rPr>
          <w:lang w:val="ru-RU"/>
        </w:rPr>
        <w:t xml:space="preserve"> вследствие раз</w:t>
      </w:r>
      <w:r w:rsidR="00A20890">
        <w:rPr>
          <w:lang w:val="ru-RU"/>
        </w:rPr>
        <w:t>личия</w:t>
      </w:r>
      <w:r>
        <w:rPr>
          <w:lang w:val="ru-RU"/>
        </w:rPr>
        <w:t xml:space="preserve"> между сферическим</w:t>
      </w:r>
      <w:r w:rsidR="00A20890">
        <w:rPr>
          <w:lang w:val="ru-RU"/>
        </w:rPr>
        <w:t xml:space="preserve"> РЧ волновым</w:t>
      </w:r>
      <w:r>
        <w:rPr>
          <w:lang w:val="ru-RU"/>
        </w:rPr>
        <w:t xml:space="preserve"> фронтом и </w:t>
      </w:r>
      <w:r w:rsidR="00A20890">
        <w:rPr>
          <w:lang w:val="ru-RU"/>
        </w:rPr>
        <w:t>фронтом плоской антенной решетки</w:t>
      </w:r>
      <w:r>
        <w:rPr>
          <w:lang w:val="ru-RU"/>
        </w:rPr>
        <w:t>. Таким образом, программ</w:t>
      </w:r>
      <w:r w:rsidR="00A20890">
        <w:rPr>
          <w:lang w:val="ru-RU"/>
        </w:rPr>
        <w:t>у можно</w:t>
      </w:r>
      <w:r>
        <w:rPr>
          <w:lang w:val="ru-RU"/>
        </w:rPr>
        <w:t xml:space="preserve"> использовать только для определения </w:t>
      </w:r>
      <w:r w:rsidR="00A20890">
        <w:rPr>
          <w:lang w:val="ru-RU"/>
        </w:rPr>
        <w:t>направления</w:t>
      </w:r>
      <w:r>
        <w:rPr>
          <w:lang w:val="ru-RU"/>
        </w:rPr>
        <w:t xml:space="preserve"> максимального</w:t>
      </w:r>
      <w:r w:rsidR="00A20890">
        <w:rPr>
          <w:lang w:val="ru-RU"/>
        </w:rPr>
        <w:t xml:space="preserve"> излучения или максимального коэффициента усиления антенны в точке</w:t>
      </w:r>
      <w:r>
        <w:rPr>
          <w:lang w:val="ru-RU"/>
        </w:rPr>
        <w:t xml:space="preserve"> усиления антенны</w:t>
      </w:r>
      <w:r w:rsidR="00A20890">
        <w:rPr>
          <w:lang w:val="ru-RU"/>
        </w:rPr>
        <w:t>, бесконечно удаленной от ближнего поля</w:t>
      </w:r>
      <w:r>
        <w:rPr>
          <w:lang w:val="ru-RU"/>
        </w:rPr>
        <w:t xml:space="preserve">. Диаграмма </w:t>
      </w:r>
      <w:r w:rsidR="00DF7918">
        <w:rPr>
          <w:lang w:val="ru-RU"/>
        </w:rPr>
        <w:t xml:space="preserve">распределения </w:t>
      </w:r>
      <w:r>
        <w:rPr>
          <w:lang w:val="ru-RU"/>
        </w:rPr>
        <w:t>усиления антенны здесь не рассматривается.</w:t>
      </w:r>
    </w:p>
    <w:p w:rsidR="005F1276" w:rsidRPr="00C536CC" w:rsidRDefault="005F1276" w:rsidP="00951A68">
      <w:pPr>
        <w:pStyle w:val="Index1"/>
        <w:jc w:val="center"/>
        <w:rPr>
          <w:lang w:val="ru-RU"/>
        </w:rPr>
      </w:pPr>
      <w:r w:rsidRPr="00C536CC">
        <w:rPr>
          <w:lang w:val="ru-RU"/>
        </w:rPr>
        <w:t>********************************************************************************</w:t>
      </w:r>
      <w:r w:rsidR="00951A68" w:rsidRPr="00CB158D">
        <w:rPr>
          <w:lang w:val="ru-RU"/>
        </w:rPr>
        <w:t>*******</w:t>
      </w:r>
    </w:p>
    <w:p w:rsidR="00C536CC" w:rsidRPr="00FD40F3" w:rsidRDefault="00DC0575" w:rsidP="00DF7918">
      <w:pPr>
        <w:rPr>
          <w:lang w:val="ru-RU"/>
        </w:rPr>
      </w:pPr>
      <w:r>
        <w:rPr>
          <w:lang w:val="ru-RU"/>
        </w:rPr>
        <w:t>'</w:t>
      </w:r>
      <w:r w:rsidR="00C536CC">
        <w:rPr>
          <w:lang w:val="ru-RU"/>
        </w:rPr>
        <w:t>Проверка</w:t>
      </w:r>
      <w:r w:rsidR="00C536CC" w:rsidRPr="00FD40F3">
        <w:rPr>
          <w:lang w:val="ru-RU"/>
        </w:rPr>
        <w:t xml:space="preserve"> </w:t>
      </w:r>
      <w:r w:rsidR="00C536CC">
        <w:rPr>
          <w:lang w:val="ru-RU"/>
        </w:rPr>
        <w:t>данных</w:t>
      </w:r>
      <w:r w:rsidR="00DF7918">
        <w:rPr>
          <w:lang w:val="ru-RU"/>
        </w:rPr>
        <w:t xml:space="preserve"> на погрешность</w:t>
      </w:r>
      <w:r w:rsidR="00C536CC" w:rsidRPr="00FD40F3">
        <w:rPr>
          <w:lang w:val="ru-RU"/>
        </w:rPr>
        <w:t xml:space="preserve"> </w:t>
      </w:r>
      <w:r w:rsidR="00C536CC">
        <w:rPr>
          <w:lang w:val="ru-RU"/>
        </w:rPr>
        <w:t>–</w:t>
      </w:r>
      <w:r w:rsidR="00C536CC" w:rsidRPr="00FD40F3">
        <w:rPr>
          <w:lang w:val="ru-RU"/>
        </w:rPr>
        <w:t xml:space="preserve"> </w:t>
      </w:r>
      <w:r w:rsidR="00951A68">
        <w:rPr>
          <w:lang w:val="ru-RU"/>
        </w:rPr>
        <w:t>.</w:t>
      </w:r>
      <w:r w:rsidR="00C536CC" w:rsidRPr="00FD40F3">
        <w:rPr>
          <w:lang w:val="ru-RU"/>
        </w:rPr>
        <w:t xml:space="preserve">025 </w:t>
      </w:r>
      <w:r w:rsidR="00DF7918">
        <w:rPr>
          <w:lang w:val="ru-RU"/>
        </w:rPr>
        <w:t>π</w:t>
      </w:r>
      <w:r w:rsidR="00C536CC" w:rsidRPr="00FD40F3">
        <w:rPr>
          <w:lang w:val="ru-RU"/>
        </w:rPr>
        <w:t xml:space="preserve"> </w:t>
      </w:r>
      <w:r w:rsidR="00C536CC">
        <w:rPr>
          <w:lang w:val="ru-RU"/>
        </w:rPr>
        <w:t>радиан</w:t>
      </w:r>
      <w:r w:rsidR="00C536CC" w:rsidRPr="00FD40F3">
        <w:rPr>
          <w:lang w:val="ru-RU"/>
        </w:rPr>
        <w:t xml:space="preserve">, </w:t>
      </w:r>
      <w:r w:rsidR="00DF7918">
        <w:rPr>
          <w:lang w:val="ru-RU"/>
        </w:rPr>
        <w:t>погрешность</w:t>
      </w:r>
      <w:r w:rsidR="00C536CC" w:rsidRPr="00FD40F3">
        <w:rPr>
          <w:lang w:val="ru-RU"/>
        </w:rPr>
        <w:t xml:space="preserve"> ~.3</w:t>
      </w:r>
      <w:r w:rsidR="00EE5CFB">
        <w:rPr>
          <w:lang w:val="ru-RU"/>
        </w:rPr>
        <w:t> дБ</w:t>
      </w:r>
    </w:p>
    <w:p w:rsidR="00C536CC" w:rsidRPr="002015D0" w:rsidRDefault="00C536CC" w:rsidP="00C536CC">
      <w:pPr>
        <w:rPr>
          <w:lang w:val="en-US"/>
        </w:rPr>
      </w:pPr>
      <w:r w:rsidRPr="002015D0">
        <w:rPr>
          <w:lang w:val="en-US"/>
        </w:rPr>
        <w:t>'freq =</w:t>
      </w:r>
      <w:r w:rsidR="00EE5CFB">
        <w:rPr>
          <w:lang w:val="en-US"/>
        </w:rPr>
        <w:t> 3</w:t>
      </w:r>
      <w:r w:rsidRPr="002015D0">
        <w:rPr>
          <w:lang w:val="en-US"/>
        </w:rPr>
        <w:t>000</w:t>
      </w:r>
    </w:p>
    <w:p w:rsidR="00C536CC" w:rsidRPr="002015D0" w:rsidRDefault="00C536CC" w:rsidP="00C536CC">
      <w:pPr>
        <w:rPr>
          <w:lang w:val="en-US"/>
        </w:rPr>
      </w:pPr>
      <w:r w:rsidRPr="002015D0">
        <w:rPr>
          <w:lang w:val="en-US"/>
        </w:rPr>
        <w:t>'l = 10</w:t>
      </w:r>
    </w:p>
    <w:p w:rsidR="00C536CC" w:rsidRPr="002015D0" w:rsidRDefault="00C536CC" w:rsidP="00C536CC">
      <w:pPr>
        <w:rPr>
          <w:lang w:val="en-US"/>
        </w:rPr>
      </w:pPr>
      <w:r w:rsidRPr="002015D0">
        <w:rPr>
          <w:lang w:val="en-US"/>
        </w:rPr>
        <w:t>'d = 1</w:t>
      </w:r>
    </w:p>
    <w:p w:rsidR="00C536CC" w:rsidRPr="002015D0" w:rsidRDefault="00C536CC" w:rsidP="00C536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r w:rsidRPr="002015D0">
        <w:rPr>
          <w:color w:val="000000"/>
          <w:lang w:val="en-US"/>
        </w:rPr>
        <w:t>'</w:t>
      </w:r>
    </w:p>
    <w:p w:rsidR="00C536CC" w:rsidRPr="002015D0" w:rsidRDefault="00C536CC" w:rsidP="00C536CC">
      <w:pPr>
        <w:rPr>
          <w:lang w:val="en-US"/>
        </w:rPr>
      </w:pPr>
      <w:r w:rsidRPr="002015D0">
        <w:rPr>
          <w:lang w:val="en-US"/>
        </w:rPr>
        <w:t>CLS</w:t>
      </w:r>
    </w:p>
    <w:p w:rsidR="00C536CC" w:rsidRPr="002015D0" w:rsidRDefault="00C536CC" w:rsidP="00C536CC">
      <w:pPr>
        <w:rPr>
          <w:color w:val="000000"/>
          <w:lang w:val="en-US"/>
        </w:rPr>
      </w:pPr>
      <w:r w:rsidRPr="002015D0">
        <w:rPr>
          <w:color w:val="000000"/>
          <w:lang w:val="en-US"/>
        </w:rPr>
        <w:t>'</w:t>
      </w:r>
    </w:p>
    <w:p w:rsidR="00C536CC" w:rsidRPr="00FD40F3" w:rsidRDefault="00C536CC" w:rsidP="00C26DC5">
      <w:pPr>
        <w:rPr>
          <w:lang w:val="ru-RU"/>
        </w:rPr>
      </w:pPr>
      <w:r w:rsidRPr="002015D0">
        <w:rPr>
          <w:lang w:val="en-US"/>
        </w:rPr>
        <w:t>INPUT</w:t>
      </w:r>
      <w:r w:rsidRPr="00FD40F3">
        <w:rPr>
          <w:lang w:val="ru-RU"/>
        </w:rPr>
        <w:t xml:space="preserve"> </w:t>
      </w:r>
      <w:r>
        <w:rPr>
          <w:lang w:val="ru-RU"/>
        </w:rPr>
        <w:t>"Вве</w:t>
      </w:r>
      <w:r w:rsidR="00C26DC5">
        <w:rPr>
          <w:lang w:val="ru-RU"/>
        </w:rPr>
        <w:t>сти</w:t>
      </w:r>
      <w:r w:rsidRPr="00FD40F3">
        <w:rPr>
          <w:lang w:val="ru-RU"/>
        </w:rPr>
        <w:t xml:space="preserve"> </w:t>
      </w:r>
      <w:r>
        <w:rPr>
          <w:lang w:val="ru-RU"/>
        </w:rPr>
        <w:t>частоту</w:t>
      </w:r>
      <w:r w:rsidRPr="00FD40F3">
        <w:rPr>
          <w:lang w:val="ru-RU"/>
        </w:rPr>
        <w:t xml:space="preserve"> </w:t>
      </w:r>
      <w:r>
        <w:rPr>
          <w:lang w:val="ru-RU"/>
        </w:rPr>
        <w:t>антенны</w:t>
      </w:r>
      <w:r w:rsidRPr="00FD40F3">
        <w:rPr>
          <w:lang w:val="ru-RU"/>
        </w:rPr>
        <w:t xml:space="preserve"> (</w:t>
      </w:r>
      <w:r>
        <w:rPr>
          <w:lang w:val="ru-RU"/>
        </w:rPr>
        <w:t>в</w:t>
      </w:r>
      <w:r w:rsidR="006B36A4">
        <w:rPr>
          <w:lang w:val="ru-RU"/>
        </w:rPr>
        <w:t> МГц</w:t>
      </w:r>
      <w:r w:rsidRPr="00FD40F3">
        <w:rPr>
          <w:lang w:val="ru-RU"/>
        </w:rPr>
        <w:t>)</w:t>
      </w:r>
      <w:r>
        <w:rPr>
          <w:lang w:val="ru-RU"/>
        </w:rPr>
        <w:t>"</w:t>
      </w:r>
      <w:r w:rsidRPr="00FD40F3">
        <w:rPr>
          <w:lang w:val="ru-RU"/>
        </w:rPr>
        <w:t xml:space="preserve">; </w:t>
      </w:r>
      <w:r w:rsidRPr="002015D0">
        <w:rPr>
          <w:lang w:val="en-US"/>
        </w:rPr>
        <w:t>freq</w:t>
      </w:r>
    </w:p>
    <w:p w:rsidR="00C536CC" w:rsidRPr="00FD40F3" w:rsidRDefault="00C536CC" w:rsidP="00C26DC5">
      <w:pPr>
        <w:rPr>
          <w:lang w:val="ru-RU"/>
        </w:rPr>
      </w:pPr>
      <w:r w:rsidRPr="002015D0">
        <w:rPr>
          <w:lang w:val="en-US"/>
        </w:rPr>
        <w:t>INPUT</w:t>
      </w:r>
      <w:r w:rsidRPr="00FD40F3">
        <w:rPr>
          <w:lang w:val="ru-RU"/>
        </w:rPr>
        <w:t xml:space="preserve"> </w:t>
      </w:r>
      <w:r>
        <w:rPr>
          <w:lang w:val="ru-RU"/>
        </w:rPr>
        <w:t>"Теперь</w:t>
      </w:r>
      <w:r w:rsidRPr="00FD40F3">
        <w:rPr>
          <w:lang w:val="ru-RU"/>
        </w:rPr>
        <w:t xml:space="preserve"> </w:t>
      </w:r>
      <w:r>
        <w:rPr>
          <w:lang w:val="ru-RU"/>
        </w:rPr>
        <w:t>вве</w:t>
      </w:r>
      <w:r w:rsidR="00C26DC5">
        <w:rPr>
          <w:lang w:val="ru-RU"/>
        </w:rPr>
        <w:t>сти</w:t>
      </w:r>
      <w:r w:rsidRPr="00FD40F3">
        <w:rPr>
          <w:lang w:val="ru-RU"/>
        </w:rPr>
        <w:t xml:space="preserve"> </w:t>
      </w:r>
      <w:r>
        <w:rPr>
          <w:lang w:val="ru-RU"/>
        </w:rPr>
        <w:t>расстояние</w:t>
      </w:r>
      <w:r w:rsidRPr="00FD40F3">
        <w:rPr>
          <w:lang w:val="ru-RU"/>
        </w:rPr>
        <w:t xml:space="preserve"> </w:t>
      </w:r>
      <w:r>
        <w:rPr>
          <w:lang w:val="ru-RU"/>
        </w:rPr>
        <w:t>от</w:t>
      </w:r>
      <w:r w:rsidRPr="00FD40F3">
        <w:rPr>
          <w:lang w:val="ru-RU"/>
        </w:rPr>
        <w:t xml:space="preserve"> </w:t>
      </w:r>
      <w:r>
        <w:rPr>
          <w:lang w:val="ru-RU"/>
        </w:rPr>
        <w:t>антенны</w:t>
      </w:r>
      <w:r w:rsidRPr="00FD40F3">
        <w:rPr>
          <w:lang w:val="ru-RU"/>
        </w:rPr>
        <w:t xml:space="preserve">, </w:t>
      </w:r>
      <w:r>
        <w:rPr>
          <w:lang w:val="ru-RU"/>
        </w:rPr>
        <w:t>на</w:t>
      </w:r>
      <w:r w:rsidRPr="00FD40F3">
        <w:rPr>
          <w:lang w:val="ru-RU"/>
        </w:rPr>
        <w:t xml:space="preserve"> </w:t>
      </w:r>
      <w:r>
        <w:rPr>
          <w:lang w:val="ru-RU"/>
        </w:rPr>
        <w:t>котором</w:t>
      </w:r>
      <w:r w:rsidRPr="00FD40F3">
        <w:rPr>
          <w:lang w:val="ru-RU"/>
        </w:rPr>
        <w:t xml:space="preserve"> </w:t>
      </w:r>
      <w:r>
        <w:rPr>
          <w:lang w:val="ru-RU"/>
        </w:rPr>
        <w:t>производится</w:t>
      </w:r>
      <w:r w:rsidRPr="00FD40F3">
        <w:rPr>
          <w:lang w:val="ru-RU"/>
        </w:rPr>
        <w:t xml:space="preserve"> </w:t>
      </w:r>
      <w:r>
        <w:rPr>
          <w:lang w:val="ru-RU"/>
        </w:rPr>
        <w:t>измерение</w:t>
      </w:r>
      <w:r w:rsidRPr="00FD40F3">
        <w:rPr>
          <w:lang w:val="ru-RU"/>
        </w:rPr>
        <w:t xml:space="preserve"> (</w:t>
      </w:r>
      <w:r>
        <w:rPr>
          <w:lang w:val="ru-RU"/>
        </w:rPr>
        <w:t>в</w:t>
      </w:r>
      <w:r w:rsidRPr="00FD40F3">
        <w:rPr>
          <w:lang w:val="ru-RU"/>
        </w:rPr>
        <w:t xml:space="preserve"> </w:t>
      </w:r>
      <w:r>
        <w:rPr>
          <w:lang w:val="ru-RU"/>
        </w:rPr>
        <w:t>метрах</w:t>
      </w:r>
      <w:r w:rsidRPr="00FD40F3">
        <w:rPr>
          <w:lang w:val="ru-RU"/>
        </w:rPr>
        <w:t>)</w:t>
      </w:r>
      <w:r>
        <w:rPr>
          <w:lang w:val="ru-RU"/>
        </w:rPr>
        <w:t>"</w:t>
      </w:r>
      <w:r w:rsidRPr="00FD40F3">
        <w:rPr>
          <w:lang w:val="ru-RU"/>
        </w:rPr>
        <w:t xml:space="preserve">; </w:t>
      </w:r>
      <w:r w:rsidRPr="002015D0">
        <w:rPr>
          <w:lang w:val="en-US"/>
        </w:rPr>
        <w:t>l</w:t>
      </w:r>
      <w:r w:rsidRPr="00FD40F3">
        <w:rPr>
          <w:lang w:val="ru-RU"/>
        </w:rPr>
        <w:t xml:space="preserve"> </w:t>
      </w:r>
    </w:p>
    <w:p w:rsidR="00C536CC" w:rsidRPr="00FD40F3" w:rsidRDefault="00C536CC" w:rsidP="00C536CC">
      <w:pPr>
        <w:rPr>
          <w:lang w:val="ru-RU"/>
        </w:rPr>
      </w:pPr>
      <w:r w:rsidRPr="002015D0">
        <w:rPr>
          <w:lang w:val="en-US"/>
        </w:rPr>
        <w:t>INPUT</w:t>
      </w:r>
      <w:r w:rsidRPr="00FD40F3">
        <w:rPr>
          <w:lang w:val="ru-RU"/>
        </w:rPr>
        <w:t xml:space="preserve"> </w:t>
      </w:r>
      <w:r>
        <w:rPr>
          <w:lang w:val="ru-RU"/>
        </w:rPr>
        <w:t>"Введите</w:t>
      </w:r>
      <w:r w:rsidRPr="00FD40F3">
        <w:rPr>
          <w:lang w:val="ru-RU"/>
        </w:rPr>
        <w:t xml:space="preserve"> </w:t>
      </w:r>
      <w:r>
        <w:rPr>
          <w:lang w:val="ru-RU"/>
        </w:rPr>
        <w:t>максимальный</w:t>
      </w:r>
      <w:r w:rsidRPr="00FD40F3">
        <w:rPr>
          <w:lang w:val="ru-RU"/>
        </w:rPr>
        <w:t xml:space="preserve"> </w:t>
      </w:r>
      <w:r>
        <w:rPr>
          <w:lang w:val="ru-RU"/>
        </w:rPr>
        <w:t>размер</w:t>
      </w:r>
      <w:r w:rsidRPr="00FD40F3">
        <w:rPr>
          <w:lang w:val="ru-RU"/>
        </w:rPr>
        <w:t xml:space="preserve"> </w:t>
      </w:r>
      <w:r>
        <w:rPr>
          <w:lang w:val="ru-RU"/>
        </w:rPr>
        <w:t>антенны</w:t>
      </w:r>
      <w:r w:rsidRPr="00FD40F3">
        <w:rPr>
          <w:lang w:val="ru-RU"/>
        </w:rPr>
        <w:t xml:space="preserve"> (</w:t>
      </w:r>
      <w:r>
        <w:rPr>
          <w:lang w:val="ru-RU"/>
        </w:rPr>
        <w:t>в</w:t>
      </w:r>
      <w:r w:rsidRPr="00FD40F3">
        <w:rPr>
          <w:lang w:val="ru-RU"/>
        </w:rPr>
        <w:t xml:space="preserve"> </w:t>
      </w:r>
      <w:r>
        <w:rPr>
          <w:lang w:val="ru-RU"/>
        </w:rPr>
        <w:t>метрах</w:t>
      </w:r>
      <w:r w:rsidRPr="00FD40F3">
        <w:rPr>
          <w:lang w:val="ru-RU"/>
        </w:rPr>
        <w:t>)</w:t>
      </w:r>
      <w:r>
        <w:rPr>
          <w:lang w:val="ru-RU"/>
        </w:rPr>
        <w:t>"</w:t>
      </w:r>
      <w:r w:rsidRPr="00FD40F3">
        <w:rPr>
          <w:lang w:val="ru-RU"/>
        </w:rPr>
        <w:t xml:space="preserve">; </w:t>
      </w:r>
      <w:r w:rsidRPr="002015D0">
        <w:rPr>
          <w:lang w:val="en-US"/>
        </w:rPr>
        <w:t>d</w:t>
      </w:r>
      <w:r w:rsidRPr="00FD40F3">
        <w:rPr>
          <w:lang w:val="ru-RU"/>
        </w:rPr>
        <w:t xml:space="preserve"> </w:t>
      </w:r>
    </w:p>
    <w:p w:rsidR="00C536CC" w:rsidRPr="002015D0" w:rsidRDefault="00C536CC" w:rsidP="00C536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r w:rsidRPr="002015D0">
        <w:rPr>
          <w:color w:val="000000"/>
          <w:lang w:val="en-US"/>
        </w:rPr>
        <w:t>'</w:t>
      </w:r>
    </w:p>
    <w:p w:rsidR="00C536CC" w:rsidRPr="002015D0" w:rsidRDefault="00C536CC" w:rsidP="00C536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r w:rsidRPr="002015D0">
        <w:rPr>
          <w:color w:val="000000"/>
          <w:lang w:val="en-US"/>
        </w:rPr>
        <w:t>'</w:t>
      </w:r>
    </w:p>
    <w:p w:rsidR="00C536CC" w:rsidRPr="002015D0" w:rsidRDefault="00C536CC" w:rsidP="00C536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r w:rsidRPr="002015D0">
        <w:rPr>
          <w:color w:val="000000"/>
          <w:lang w:val="en-US"/>
        </w:rPr>
        <w:t>'</w:t>
      </w:r>
    </w:p>
    <w:p w:rsidR="00C536CC" w:rsidRPr="002015D0" w:rsidRDefault="00C536CC" w:rsidP="00C536CC">
      <w:pPr>
        <w:rPr>
          <w:lang w:val="en-US"/>
        </w:rPr>
      </w:pPr>
      <w:r w:rsidRPr="002015D0">
        <w:rPr>
          <w:lang w:val="en-US"/>
        </w:rPr>
        <w:t>CONST c =</w:t>
      </w:r>
      <w:r w:rsidR="00EE5CFB">
        <w:rPr>
          <w:lang w:val="en-US"/>
        </w:rPr>
        <w:t> 3</w:t>
      </w:r>
      <w:r w:rsidRPr="002015D0">
        <w:rPr>
          <w:lang w:val="en-US"/>
        </w:rPr>
        <w:t>00</w:t>
      </w:r>
    </w:p>
    <w:p w:rsidR="00C536CC" w:rsidRPr="002015D0" w:rsidRDefault="00C536CC" w:rsidP="005E2D2B">
      <w:pPr>
        <w:rPr>
          <w:lang w:val="en-US"/>
        </w:rPr>
      </w:pPr>
      <w:r w:rsidRPr="002015D0">
        <w:rPr>
          <w:lang w:val="en-US"/>
        </w:rPr>
        <w:t>CONST pi =</w:t>
      </w:r>
      <w:r w:rsidR="00EE5CFB">
        <w:rPr>
          <w:lang w:val="en-US"/>
        </w:rPr>
        <w:t> 3</w:t>
      </w:r>
      <w:r w:rsidR="005E2D2B">
        <w:rPr>
          <w:lang w:val="ru-RU"/>
        </w:rPr>
        <w:t>,</w:t>
      </w:r>
      <w:r w:rsidRPr="002015D0">
        <w:rPr>
          <w:lang w:val="en-US"/>
        </w:rPr>
        <w:t>141592654#</w:t>
      </w:r>
    </w:p>
    <w:p w:rsidR="00C536CC" w:rsidRPr="00CB158D" w:rsidRDefault="00C536CC" w:rsidP="00C536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r w:rsidRPr="002015D0">
        <w:rPr>
          <w:color w:val="000000"/>
          <w:lang w:val="en-US"/>
        </w:rPr>
        <w:t>'</w:t>
      </w:r>
    </w:p>
    <w:p w:rsidR="00FF6166" w:rsidRPr="00CB158D" w:rsidRDefault="00FF6166" w:rsidP="00C536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p>
    <w:p w:rsidR="00FF6166" w:rsidRPr="002015D0" w:rsidRDefault="00FF6166" w:rsidP="00FF61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r w:rsidRPr="002015D0">
        <w:rPr>
          <w:color w:val="000000"/>
          <w:lang w:val="en-US"/>
        </w:rPr>
        <w:lastRenderedPageBreak/>
        <w:t>'</w:t>
      </w:r>
    </w:p>
    <w:p w:rsidR="00FF6166" w:rsidRPr="002015D0" w:rsidRDefault="00FF6166" w:rsidP="00FF6166">
      <w:pPr>
        <w:rPr>
          <w:lang w:val="en-US"/>
        </w:rPr>
      </w:pPr>
      <w:r w:rsidRPr="002015D0">
        <w:rPr>
          <w:lang w:val="en-US"/>
        </w:rPr>
        <w:t>lamda = c / freq</w:t>
      </w:r>
    </w:p>
    <w:p w:rsidR="00FF6166" w:rsidRPr="002015D0" w:rsidRDefault="00FF6166" w:rsidP="00FF6166">
      <w:pPr>
        <w:rPr>
          <w:lang w:val="en-US"/>
        </w:rPr>
      </w:pPr>
      <w:r w:rsidRPr="002015D0">
        <w:rPr>
          <w:lang w:val="en-US"/>
        </w:rPr>
        <w:t>num = 100</w:t>
      </w:r>
    </w:p>
    <w:p w:rsidR="00FF6166" w:rsidRPr="002015D0" w:rsidRDefault="00FF6166" w:rsidP="00FF61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r w:rsidRPr="002015D0">
        <w:rPr>
          <w:color w:val="000000"/>
          <w:lang w:val="en-US"/>
        </w:rPr>
        <w:t>'</w:t>
      </w:r>
    </w:p>
    <w:p w:rsidR="00FF6166" w:rsidRPr="0051398F" w:rsidRDefault="00FF6166" w:rsidP="00FF61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r w:rsidRPr="0051398F">
        <w:rPr>
          <w:color w:val="000000"/>
          <w:lang w:val="en-US"/>
        </w:rPr>
        <w:t>'</w:t>
      </w:r>
    </w:p>
    <w:p w:rsidR="00FF6166" w:rsidRPr="0051398F" w:rsidRDefault="00FF6166" w:rsidP="00FF6166">
      <w:pPr>
        <w:rPr>
          <w:lang w:val="en-US"/>
        </w:rPr>
      </w:pPr>
      <w:r w:rsidRPr="002015D0">
        <w:rPr>
          <w:lang w:val="en-US"/>
        </w:rPr>
        <w:t>IF</w:t>
      </w:r>
      <w:r w:rsidRPr="0051398F">
        <w:rPr>
          <w:lang w:val="en-US"/>
        </w:rPr>
        <w:t xml:space="preserve"> </w:t>
      </w:r>
      <w:r w:rsidRPr="002015D0">
        <w:rPr>
          <w:lang w:val="en-US"/>
        </w:rPr>
        <w:t>d</w:t>
      </w:r>
      <w:r w:rsidRPr="0051398F">
        <w:rPr>
          <w:lang w:val="en-US"/>
        </w:rPr>
        <w:t xml:space="preserve"> &lt; (5 * </w:t>
      </w:r>
      <w:r w:rsidRPr="002015D0">
        <w:rPr>
          <w:lang w:val="en-US"/>
        </w:rPr>
        <w:t>lamda</w:t>
      </w:r>
      <w:r w:rsidRPr="0051398F">
        <w:rPr>
          <w:lang w:val="en-US"/>
        </w:rPr>
        <w:t xml:space="preserve">) </w:t>
      </w:r>
      <w:r w:rsidRPr="002015D0">
        <w:rPr>
          <w:lang w:val="en-US"/>
        </w:rPr>
        <w:t>THEN</w:t>
      </w:r>
    </w:p>
    <w:p w:rsidR="00FF6166" w:rsidRPr="00DC0575" w:rsidRDefault="00FF6166" w:rsidP="00FF6166">
      <w:pPr>
        <w:tabs>
          <w:tab w:val="left" w:pos="360"/>
        </w:tabs>
        <w:rPr>
          <w:lang w:val="ru-RU"/>
        </w:rPr>
      </w:pPr>
      <w:r w:rsidRPr="0051398F">
        <w:rPr>
          <w:lang w:val="en-US"/>
        </w:rPr>
        <w:tab/>
      </w:r>
      <w:r w:rsidRPr="002015D0">
        <w:rPr>
          <w:lang w:val="en-US"/>
        </w:rPr>
        <w:t>PRINT</w:t>
      </w:r>
      <w:r w:rsidRPr="00FF6166">
        <w:rPr>
          <w:lang w:val="ru-RU"/>
        </w:rPr>
        <w:t xml:space="preserve"> </w:t>
      </w:r>
      <w:r>
        <w:rPr>
          <w:lang w:val="ru-RU"/>
        </w:rPr>
        <w:t>"Размер</w:t>
      </w:r>
      <w:r w:rsidRPr="00FF6166">
        <w:rPr>
          <w:lang w:val="ru-RU"/>
        </w:rPr>
        <w:t xml:space="preserve"> </w:t>
      </w:r>
      <w:r>
        <w:rPr>
          <w:lang w:val="ru-RU"/>
        </w:rPr>
        <w:t>антенны</w:t>
      </w:r>
      <w:r w:rsidRPr="00FF6166">
        <w:rPr>
          <w:lang w:val="ru-RU"/>
        </w:rPr>
        <w:t xml:space="preserve"> </w:t>
      </w:r>
      <w:r>
        <w:rPr>
          <w:lang w:val="ru-RU"/>
        </w:rPr>
        <w:t>должен</w:t>
      </w:r>
      <w:r w:rsidRPr="00FF6166">
        <w:rPr>
          <w:lang w:val="ru-RU"/>
        </w:rPr>
        <w:t xml:space="preserve"> </w:t>
      </w:r>
      <w:r>
        <w:rPr>
          <w:lang w:val="ru-RU"/>
        </w:rPr>
        <w:t>быть</w:t>
      </w:r>
      <w:r w:rsidRPr="00FF6166">
        <w:rPr>
          <w:lang w:val="ru-RU"/>
        </w:rPr>
        <w:t xml:space="preserve"> </w:t>
      </w:r>
      <w:r>
        <w:rPr>
          <w:lang w:val="ru-RU"/>
        </w:rPr>
        <w:t>значительно</w:t>
      </w:r>
      <w:r w:rsidRPr="00FF6166">
        <w:rPr>
          <w:lang w:val="ru-RU"/>
        </w:rPr>
        <w:t xml:space="preserve"> </w:t>
      </w:r>
      <w:r>
        <w:rPr>
          <w:lang w:val="ru-RU"/>
        </w:rPr>
        <w:t>больше</w:t>
      </w:r>
      <w:r w:rsidRPr="00FF6166">
        <w:rPr>
          <w:lang w:val="ru-RU"/>
        </w:rPr>
        <w:t xml:space="preserve"> (*5), </w:t>
      </w:r>
      <w:r>
        <w:rPr>
          <w:lang w:val="ru-RU"/>
        </w:rPr>
        <w:t>чем"</w:t>
      </w:r>
    </w:p>
    <w:p w:rsidR="00FF6166" w:rsidRPr="0025268C" w:rsidRDefault="00FF6166" w:rsidP="00C26DC5">
      <w:pPr>
        <w:tabs>
          <w:tab w:val="left" w:pos="360"/>
        </w:tabs>
        <w:rPr>
          <w:lang w:val="ru-RU"/>
        </w:rPr>
      </w:pPr>
      <w:r w:rsidRPr="00FF6166">
        <w:rPr>
          <w:lang w:val="ru-RU"/>
        </w:rPr>
        <w:tab/>
      </w:r>
      <w:r w:rsidRPr="002015D0">
        <w:rPr>
          <w:lang w:val="en-US"/>
        </w:rPr>
        <w:t>PRINT</w:t>
      </w:r>
      <w:r w:rsidRPr="00A776AC">
        <w:rPr>
          <w:lang w:val="ru-RU"/>
        </w:rPr>
        <w:t xml:space="preserve"> </w:t>
      </w:r>
      <w:r>
        <w:rPr>
          <w:lang w:val="ru-RU"/>
        </w:rPr>
        <w:t>"длина</w:t>
      </w:r>
      <w:r w:rsidRPr="00A776AC">
        <w:rPr>
          <w:lang w:val="ru-RU"/>
        </w:rPr>
        <w:t xml:space="preserve"> </w:t>
      </w:r>
      <w:r>
        <w:rPr>
          <w:lang w:val="ru-RU"/>
        </w:rPr>
        <w:t>волны</w:t>
      </w:r>
      <w:r w:rsidRPr="00A776AC">
        <w:rPr>
          <w:lang w:val="ru-RU"/>
        </w:rPr>
        <w:t xml:space="preserve"> </w:t>
      </w:r>
      <w:r>
        <w:rPr>
          <w:lang w:val="ru-RU"/>
        </w:rPr>
        <w:t>для</w:t>
      </w:r>
      <w:r w:rsidRPr="00A776AC">
        <w:rPr>
          <w:lang w:val="ru-RU"/>
        </w:rPr>
        <w:t xml:space="preserve"> </w:t>
      </w:r>
      <w:r w:rsidR="00C26DC5">
        <w:rPr>
          <w:lang w:val="ru-RU"/>
        </w:rPr>
        <w:t>правильного использования</w:t>
      </w:r>
      <w:r>
        <w:rPr>
          <w:lang w:val="ru-RU"/>
        </w:rPr>
        <w:t xml:space="preserve"> программы"</w:t>
      </w:r>
    </w:p>
    <w:p w:rsidR="00FF6166" w:rsidRPr="00C92EE7" w:rsidRDefault="00FF6166" w:rsidP="00FF6166">
      <w:pPr>
        <w:tabs>
          <w:tab w:val="left" w:pos="360"/>
        </w:tabs>
        <w:rPr>
          <w:lang w:val="ru-RU"/>
        </w:rPr>
      </w:pPr>
      <w:r w:rsidRPr="00A776AC">
        <w:rPr>
          <w:lang w:val="ru-RU"/>
        </w:rPr>
        <w:tab/>
      </w:r>
      <w:r w:rsidRPr="002015D0">
        <w:rPr>
          <w:lang w:val="en-US"/>
        </w:rPr>
        <w:t>STOP</w:t>
      </w:r>
    </w:p>
    <w:p w:rsidR="00FF6166" w:rsidRPr="00C92EE7" w:rsidRDefault="00FF6166" w:rsidP="00FF6166">
      <w:pPr>
        <w:rPr>
          <w:lang w:val="ru-RU"/>
        </w:rPr>
      </w:pPr>
      <w:r w:rsidRPr="002015D0">
        <w:rPr>
          <w:lang w:val="en-US"/>
        </w:rPr>
        <w:t>END</w:t>
      </w:r>
      <w:r w:rsidRPr="00C92EE7">
        <w:rPr>
          <w:lang w:val="ru-RU"/>
        </w:rPr>
        <w:t xml:space="preserve"> </w:t>
      </w:r>
      <w:r w:rsidRPr="002015D0">
        <w:rPr>
          <w:lang w:val="en-US"/>
        </w:rPr>
        <w:t>IF</w:t>
      </w:r>
    </w:p>
    <w:p w:rsidR="00FF6166" w:rsidRPr="0025268C" w:rsidRDefault="00FF6166" w:rsidP="00C26DC5">
      <w:pPr>
        <w:rPr>
          <w:lang w:val="ru-RU"/>
        </w:rPr>
      </w:pPr>
      <w:r w:rsidRPr="0016129C">
        <w:rPr>
          <w:lang w:val="ru-RU"/>
        </w:rPr>
        <w:t>'</w:t>
      </w:r>
      <w:r>
        <w:rPr>
          <w:lang w:val="ru-RU"/>
        </w:rPr>
        <w:t>сумма</w:t>
      </w:r>
      <w:r w:rsidRPr="0016129C">
        <w:rPr>
          <w:lang w:val="ru-RU"/>
        </w:rPr>
        <w:t xml:space="preserve"> </w:t>
      </w:r>
      <w:r w:rsidR="00C26DC5">
        <w:rPr>
          <w:lang w:val="ru-RU"/>
        </w:rPr>
        <w:t>совпадающих по фазе и сдвинутых на 90</w:t>
      </w:r>
      <w:r w:rsidR="00C26DC5" w:rsidRPr="00C26DC5">
        <w:rPr>
          <w:vertAlign w:val="superscript"/>
          <w:lang w:val="ru-RU"/>
        </w:rPr>
        <w:t>о</w:t>
      </w:r>
      <w:r>
        <w:rPr>
          <w:lang w:val="ru-RU"/>
        </w:rPr>
        <w:t xml:space="preserve"> составляющих</w:t>
      </w:r>
      <w:r w:rsidR="00C26DC5">
        <w:rPr>
          <w:lang w:val="ru-RU"/>
        </w:rPr>
        <w:t xml:space="preserve"> поля</w:t>
      </w:r>
    </w:p>
    <w:p w:rsidR="00FF6166" w:rsidRPr="00C92EE7" w:rsidRDefault="00FF6166" w:rsidP="00FF6166">
      <w:pPr>
        <w:rPr>
          <w:lang w:val="ru-RU"/>
        </w:rPr>
      </w:pPr>
      <w:r w:rsidRPr="002015D0">
        <w:rPr>
          <w:lang w:val="en-US"/>
        </w:rPr>
        <w:t>sumi</w:t>
      </w:r>
      <w:r w:rsidRPr="00C92EE7">
        <w:rPr>
          <w:lang w:val="ru-RU"/>
        </w:rPr>
        <w:t xml:space="preserve"> = 0</w:t>
      </w:r>
    </w:p>
    <w:p w:rsidR="00FF6166" w:rsidRPr="00C92EE7" w:rsidRDefault="00FF6166" w:rsidP="00FF6166">
      <w:pPr>
        <w:rPr>
          <w:lang w:val="ru-RU"/>
        </w:rPr>
      </w:pPr>
      <w:r w:rsidRPr="002015D0">
        <w:rPr>
          <w:lang w:val="en-US"/>
        </w:rPr>
        <w:t>sumj</w:t>
      </w:r>
      <w:r w:rsidRPr="00C92EE7">
        <w:rPr>
          <w:lang w:val="ru-RU"/>
        </w:rPr>
        <w:t xml:space="preserve"> = 0</w:t>
      </w:r>
    </w:p>
    <w:p w:rsidR="00FF6166" w:rsidRPr="00C92EE7" w:rsidRDefault="00FF6166" w:rsidP="00FF61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ru-RU"/>
        </w:rPr>
      </w:pPr>
      <w:r w:rsidRPr="00C92EE7">
        <w:rPr>
          <w:color w:val="000000"/>
          <w:lang w:val="ru-RU"/>
        </w:rPr>
        <w:t>'</w:t>
      </w:r>
    </w:p>
    <w:p w:rsidR="00FF6166" w:rsidRPr="00F60EF4" w:rsidRDefault="00FF6166" w:rsidP="00C26DC5">
      <w:pPr>
        <w:rPr>
          <w:lang w:val="ru-RU"/>
        </w:rPr>
      </w:pPr>
      <w:r w:rsidRPr="00F60EF4">
        <w:rPr>
          <w:lang w:val="ru-RU"/>
        </w:rPr>
        <w:t>'</w:t>
      </w:r>
      <w:r w:rsidR="00951A68">
        <w:rPr>
          <w:lang w:val="ru-RU"/>
        </w:rPr>
        <w:t>с</w:t>
      </w:r>
      <w:r>
        <w:rPr>
          <w:lang w:val="ru-RU"/>
        </w:rPr>
        <w:t>истема симметрична, поэтому интегрирова</w:t>
      </w:r>
      <w:r w:rsidR="00C26DC5">
        <w:rPr>
          <w:lang w:val="ru-RU"/>
        </w:rPr>
        <w:t>ть</w:t>
      </w:r>
      <w:r>
        <w:rPr>
          <w:lang w:val="ru-RU"/>
        </w:rPr>
        <w:t xml:space="preserve"> от 0 до </w:t>
      </w:r>
      <w:r>
        <w:rPr>
          <w:lang w:val="en-US"/>
        </w:rPr>
        <w:t>d</w:t>
      </w:r>
      <w:r>
        <w:rPr>
          <w:lang w:val="ru-RU"/>
        </w:rPr>
        <w:t>/2</w:t>
      </w:r>
    </w:p>
    <w:p w:rsidR="00FF6166" w:rsidRPr="002015D0" w:rsidRDefault="00FF6166" w:rsidP="00FF6166">
      <w:pPr>
        <w:rPr>
          <w:lang w:val="en-US"/>
        </w:rPr>
      </w:pPr>
      <w:r w:rsidRPr="002015D0">
        <w:rPr>
          <w:lang w:val="en-US"/>
        </w:rPr>
        <w:t>FOR i = 0 TO num</w:t>
      </w:r>
      <w:r>
        <w:rPr>
          <w:lang w:val="en-US"/>
        </w:rPr>
        <w:t> –</w:t>
      </w:r>
      <w:r w:rsidRPr="002015D0">
        <w:rPr>
          <w:lang w:val="en-US"/>
        </w:rPr>
        <w:t xml:space="preserve"> 1</w:t>
      </w:r>
    </w:p>
    <w:p w:rsidR="00FF6166" w:rsidRPr="002015D0" w:rsidRDefault="00FF6166" w:rsidP="00FF6166">
      <w:pPr>
        <w:tabs>
          <w:tab w:val="left" w:pos="540"/>
        </w:tabs>
        <w:rPr>
          <w:lang w:val="en-US"/>
        </w:rPr>
      </w:pPr>
      <w:r w:rsidRPr="002015D0">
        <w:rPr>
          <w:lang w:val="en-US"/>
        </w:rPr>
        <w:tab/>
        <w:t>dprime = i * d / (2 * (num</w:t>
      </w:r>
      <w:r>
        <w:rPr>
          <w:lang w:val="en-US"/>
        </w:rPr>
        <w:t> –</w:t>
      </w:r>
      <w:r w:rsidRPr="002015D0">
        <w:rPr>
          <w:lang w:val="en-US"/>
        </w:rPr>
        <w:t xml:space="preserve"> 1))</w:t>
      </w:r>
    </w:p>
    <w:p w:rsidR="00FF6166" w:rsidRDefault="00FF6166" w:rsidP="00FF6166">
      <w:pPr>
        <w:tabs>
          <w:tab w:val="left" w:pos="540"/>
        </w:tabs>
        <w:rPr>
          <w:lang w:val="en-US"/>
        </w:rPr>
      </w:pPr>
      <w:r w:rsidRPr="002015D0">
        <w:rPr>
          <w:lang w:val="en-US"/>
        </w:rPr>
        <w:tab/>
        <w:t>phasediff = (l</w:t>
      </w:r>
      <w:r>
        <w:rPr>
          <w:lang w:val="en-US"/>
        </w:rPr>
        <w:t> –</w:t>
      </w:r>
      <w:r w:rsidRPr="002015D0">
        <w:rPr>
          <w:lang w:val="en-US"/>
        </w:rPr>
        <w:t xml:space="preserve"> ((l ^ 2) + (dprime ^ 2)) ^ .5) * 2 * pi / lambda</w:t>
      </w:r>
    </w:p>
    <w:p w:rsidR="00FF6166" w:rsidRPr="0016129C" w:rsidRDefault="00FF6166" w:rsidP="00FF6166">
      <w:pPr>
        <w:tabs>
          <w:tab w:val="left" w:pos="540"/>
        </w:tabs>
        <w:spacing w:before="100" w:line="240" w:lineRule="atLeast"/>
        <w:rPr>
          <w:color w:val="000000"/>
          <w:lang w:val="ru-RU"/>
        </w:rPr>
      </w:pPr>
      <w:r w:rsidRPr="0016129C">
        <w:rPr>
          <w:color w:val="000000"/>
          <w:lang w:val="ru-RU"/>
        </w:rPr>
        <w:t>'</w:t>
      </w:r>
      <w:r w:rsidRPr="0016129C">
        <w:rPr>
          <w:color w:val="000000"/>
          <w:lang w:val="ru-RU"/>
        </w:rPr>
        <w:tab/>
      </w:r>
      <w:r w:rsidRPr="002015D0">
        <w:rPr>
          <w:color w:val="000000"/>
          <w:lang w:val="en-US"/>
        </w:rPr>
        <w:t>PRINT</w:t>
      </w:r>
      <w:r w:rsidRPr="0016129C">
        <w:rPr>
          <w:color w:val="000000"/>
          <w:lang w:val="ru-RU"/>
        </w:rPr>
        <w:t xml:space="preserve"> </w:t>
      </w:r>
      <w:r>
        <w:rPr>
          <w:color w:val="000000"/>
          <w:lang w:val="ru-RU"/>
        </w:rPr>
        <w:t>"разность фаз равна"</w:t>
      </w:r>
      <w:r w:rsidRPr="0016129C">
        <w:rPr>
          <w:color w:val="000000"/>
          <w:lang w:val="ru-RU"/>
        </w:rPr>
        <w:t>;</w:t>
      </w:r>
    </w:p>
    <w:p w:rsidR="00FF6166" w:rsidRDefault="00FF6166" w:rsidP="00FF6166">
      <w:pPr>
        <w:tabs>
          <w:tab w:val="left" w:pos="540"/>
        </w:tabs>
        <w:spacing w:before="100" w:line="240" w:lineRule="atLeast"/>
        <w:rPr>
          <w:color w:val="000000"/>
          <w:lang w:val="en-US"/>
        </w:rPr>
      </w:pPr>
      <w:r w:rsidRPr="002015D0">
        <w:rPr>
          <w:color w:val="000000"/>
          <w:lang w:val="en-US"/>
        </w:rPr>
        <w:t>'</w:t>
      </w:r>
      <w:r w:rsidRPr="002015D0">
        <w:rPr>
          <w:color w:val="000000"/>
          <w:lang w:val="en-US"/>
        </w:rPr>
        <w:tab/>
        <w:t xml:space="preserve">PRINT USING </w:t>
      </w:r>
      <w:r w:rsidRPr="00FF6166">
        <w:rPr>
          <w:color w:val="000000"/>
          <w:lang w:val="en-US"/>
        </w:rPr>
        <w:t>"</w:t>
      </w:r>
      <w:r w:rsidRPr="002015D0">
        <w:rPr>
          <w:color w:val="000000"/>
          <w:lang w:val="en-US"/>
        </w:rPr>
        <w:t>##.##</w:t>
      </w:r>
      <w:r w:rsidRPr="00FF6166">
        <w:rPr>
          <w:color w:val="000000"/>
          <w:lang w:val="en-US"/>
        </w:rPr>
        <w:t>"</w:t>
      </w:r>
      <w:r w:rsidRPr="002015D0">
        <w:rPr>
          <w:color w:val="000000"/>
          <w:lang w:val="en-US"/>
        </w:rPr>
        <w:t>; phasediff;</w:t>
      </w:r>
    </w:p>
    <w:p w:rsidR="00FF6166" w:rsidRPr="002015D0" w:rsidRDefault="00FF6166" w:rsidP="00FF6166">
      <w:pPr>
        <w:tabs>
          <w:tab w:val="left" w:pos="540"/>
        </w:tabs>
        <w:rPr>
          <w:lang w:val="en-US"/>
        </w:rPr>
      </w:pPr>
      <w:r w:rsidRPr="002015D0">
        <w:rPr>
          <w:lang w:val="en-US"/>
        </w:rPr>
        <w:tab/>
        <w:t>icomp = COS(phasediff)</w:t>
      </w:r>
    </w:p>
    <w:p w:rsidR="00FF6166" w:rsidRPr="002015D0" w:rsidRDefault="00FF6166" w:rsidP="00FF6166">
      <w:pPr>
        <w:tabs>
          <w:tab w:val="left" w:pos="540"/>
        </w:tabs>
        <w:rPr>
          <w:lang w:val="en-US"/>
        </w:rPr>
      </w:pPr>
      <w:r w:rsidRPr="002015D0">
        <w:rPr>
          <w:lang w:val="en-US"/>
        </w:rPr>
        <w:tab/>
        <w:t>sumi = sumi + icomp</w:t>
      </w:r>
    </w:p>
    <w:p w:rsidR="00FF6166" w:rsidRPr="002015D0" w:rsidRDefault="00FF6166" w:rsidP="00FF6166">
      <w:pPr>
        <w:tabs>
          <w:tab w:val="left" w:pos="540"/>
        </w:tabs>
        <w:rPr>
          <w:lang w:val="en-US"/>
        </w:rPr>
      </w:pPr>
      <w:r w:rsidRPr="002015D0">
        <w:rPr>
          <w:lang w:val="en-US"/>
        </w:rPr>
        <w:tab/>
        <w:t>jcomp = SIN(phasediff)</w:t>
      </w:r>
    </w:p>
    <w:p w:rsidR="00FF6166" w:rsidRPr="0088673B" w:rsidRDefault="00FF6166" w:rsidP="00FF6166">
      <w:pPr>
        <w:tabs>
          <w:tab w:val="left" w:pos="540"/>
        </w:tabs>
        <w:rPr>
          <w:lang w:val="ru-RU"/>
        </w:rPr>
      </w:pPr>
      <w:r w:rsidRPr="002015D0">
        <w:rPr>
          <w:lang w:val="en-US"/>
        </w:rPr>
        <w:tab/>
        <w:t>sumj</w:t>
      </w:r>
      <w:r w:rsidRPr="0088673B">
        <w:rPr>
          <w:lang w:val="ru-RU"/>
        </w:rPr>
        <w:t xml:space="preserve"> = </w:t>
      </w:r>
      <w:r w:rsidRPr="002015D0">
        <w:rPr>
          <w:lang w:val="en-US"/>
        </w:rPr>
        <w:t>sumj</w:t>
      </w:r>
      <w:r w:rsidRPr="0088673B">
        <w:rPr>
          <w:lang w:val="ru-RU"/>
        </w:rPr>
        <w:t xml:space="preserve"> + </w:t>
      </w:r>
      <w:r w:rsidRPr="002015D0">
        <w:rPr>
          <w:lang w:val="en-US"/>
        </w:rPr>
        <w:t>jcomp</w:t>
      </w:r>
    </w:p>
    <w:p w:rsidR="00FF6166" w:rsidRPr="0088673B" w:rsidRDefault="00FF6166" w:rsidP="00FF6166">
      <w:pPr>
        <w:rPr>
          <w:lang w:val="ru-RU"/>
        </w:rPr>
      </w:pPr>
      <w:r w:rsidRPr="002015D0">
        <w:rPr>
          <w:lang w:val="en-US"/>
        </w:rPr>
        <w:t>NEXT</w:t>
      </w:r>
      <w:r w:rsidRPr="0088673B">
        <w:rPr>
          <w:lang w:val="ru-RU"/>
        </w:rPr>
        <w:t xml:space="preserve"> </w:t>
      </w:r>
      <w:r w:rsidRPr="002015D0">
        <w:rPr>
          <w:lang w:val="en-US"/>
        </w:rPr>
        <w:t>i</w:t>
      </w:r>
    </w:p>
    <w:p w:rsidR="00FF6166" w:rsidRPr="00C26DC5" w:rsidRDefault="00FF6166" w:rsidP="00C26DC5">
      <w:pPr>
        <w:rPr>
          <w:lang w:val="ru-RU"/>
        </w:rPr>
      </w:pPr>
      <w:r w:rsidRPr="002015D0">
        <w:rPr>
          <w:lang w:val="en-US"/>
        </w:rPr>
        <w:t>PRINT</w:t>
      </w:r>
      <w:r w:rsidRPr="00C26DC5">
        <w:rPr>
          <w:lang w:val="ru-RU"/>
        </w:rPr>
        <w:t xml:space="preserve"> "</w:t>
      </w:r>
      <w:r>
        <w:rPr>
          <w:lang w:val="ru-RU"/>
        </w:rPr>
        <w:t>Максимальная</w:t>
      </w:r>
      <w:r w:rsidRPr="00C26DC5">
        <w:rPr>
          <w:lang w:val="ru-RU"/>
        </w:rPr>
        <w:t xml:space="preserve"> </w:t>
      </w:r>
      <w:r w:rsidR="00C26DC5">
        <w:rPr>
          <w:lang w:val="ru-RU"/>
        </w:rPr>
        <w:t>погрешность по</w:t>
      </w:r>
      <w:r w:rsidRPr="00C26DC5">
        <w:rPr>
          <w:lang w:val="ru-RU"/>
        </w:rPr>
        <w:t xml:space="preserve"> </w:t>
      </w:r>
      <w:r>
        <w:rPr>
          <w:lang w:val="ru-RU"/>
        </w:rPr>
        <w:t>фаз</w:t>
      </w:r>
      <w:r w:rsidR="00C26DC5">
        <w:rPr>
          <w:lang w:val="ru-RU"/>
        </w:rPr>
        <w:t>е</w:t>
      </w:r>
      <w:r w:rsidRPr="00C26DC5">
        <w:rPr>
          <w:lang w:val="ru-RU"/>
        </w:rPr>
        <w:t xml:space="preserve"> </w:t>
      </w:r>
      <w:r>
        <w:rPr>
          <w:lang w:val="ru-RU"/>
        </w:rPr>
        <w:t>равна</w:t>
      </w:r>
      <w:r w:rsidRPr="00C26DC5">
        <w:rPr>
          <w:lang w:val="ru-RU"/>
        </w:rPr>
        <w:t>";</w:t>
      </w:r>
    </w:p>
    <w:p w:rsidR="00FF6166" w:rsidRPr="002015D0" w:rsidRDefault="00FF6166" w:rsidP="00FF6166">
      <w:pPr>
        <w:rPr>
          <w:lang w:val="en-US"/>
        </w:rPr>
      </w:pPr>
      <w:r w:rsidRPr="002015D0">
        <w:rPr>
          <w:lang w:val="en-US"/>
        </w:rPr>
        <w:t xml:space="preserve">PRINT USING </w:t>
      </w:r>
      <w:r w:rsidRPr="00FF6166">
        <w:rPr>
          <w:lang w:val="en-US"/>
        </w:rPr>
        <w:t>"</w:t>
      </w:r>
      <w:r w:rsidRPr="002015D0">
        <w:rPr>
          <w:lang w:val="en-US"/>
        </w:rPr>
        <w:t>##.##</w:t>
      </w:r>
      <w:r w:rsidRPr="00FF6166">
        <w:rPr>
          <w:lang w:val="en-US"/>
        </w:rPr>
        <w:t>"</w:t>
      </w:r>
      <w:r w:rsidRPr="002015D0">
        <w:rPr>
          <w:lang w:val="en-US"/>
        </w:rPr>
        <w:t>; phasediff / pi;</w:t>
      </w:r>
    </w:p>
    <w:p w:rsidR="00FF6166" w:rsidRPr="0088673B" w:rsidRDefault="00FF6166" w:rsidP="00C26DC5">
      <w:pPr>
        <w:rPr>
          <w:lang w:val="en-US"/>
        </w:rPr>
      </w:pPr>
      <w:r w:rsidRPr="002015D0">
        <w:rPr>
          <w:lang w:val="en-US"/>
        </w:rPr>
        <w:t>PRINT</w:t>
      </w:r>
      <w:r w:rsidRPr="0088673B">
        <w:rPr>
          <w:lang w:val="en-US"/>
        </w:rPr>
        <w:t xml:space="preserve"> "* </w:t>
      </w:r>
      <w:r w:rsidR="00C26DC5">
        <w:rPr>
          <w:lang w:val="ru-RU"/>
        </w:rPr>
        <w:t>π</w:t>
      </w:r>
      <w:r w:rsidRPr="0088673B">
        <w:rPr>
          <w:lang w:val="en-US"/>
        </w:rPr>
        <w:t xml:space="preserve"> </w:t>
      </w:r>
      <w:r>
        <w:rPr>
          <w:lang w:val="ru-RU"/>
        </w:rPr>
        <w:t>радиан</w:t>
      </w:r>
      <w:r w:rsidRPr="0088673B">
        <w:rPr>
          <w:lang w:val="en-US"/>
        </w:rPr>
        <w:t xml:space="preserve">" </w:t>
      </w:r>
    </w:p>
    <w:p w:rsidR="00FF6166" w:rsidRPr="0016129C" w:rsidRDefault="00FF6166" w:rsidP="00C26DC5">
      <w:pPr>
        <w:rPr>
          <w:lang w:val="ru-RU"/>
        </w:rPr>
      </w:pPr>
      <w:r w:rsidRPr="0016129C">
        <w:rPr>
          <w:lang w:val="ru-RU"/>
        </w:rPr>
        <w:t>'</w:t>
      </w:r>
      <w:r w:rsidR="00C26DC5">
        <w:rPr>
          <w:lang w:val="ru-RU"/>
        </w:rPr>
        <w:t>с</w:t>
      </w:r>
      <w:r>
        <w:rPr>
          <w:lang w:val="ru-RU"/>
        </w:rPr>
        <w:t>формирова</w:t>
      </w:r>
      <w:r w:rsidR="00C26DC5">
        <w:rPr>
          <w:lang w:val="ru-RU"/>
        </w:rPr>
        <w:t>ть</w:t>
      </w:r>
      <w:r w:rsidRPr="0016129C">
        <w:rPr>
          <w:lang w:val="ru-RU"/>
        </w:rPr>
        <w:t xml:space="preserve"> </w:t>
      </w:r>
      <w:r>
        <w:rPr>
          <w:lang w:val="ru-RU"/>
        </w:rPr>
        <w:t>окончательн</w:t>
      </w:r>
      <w:r w:rsidR="00C26DC5">
        <w:rPr>
          <w:lang w:val="ru-RU"/>
        </w:rPr>
        <w:t>ую планарную составляющую поля сферической РЧ волны</w:t>
      </w:r>
    </w:p>
    <w:p w:rsidR="00FF6166" w:rsidRPr="0051398F" w:rsidRDefault="00FF6166" w:rsidP="00FF6166">
      <w:pPr>
        <w:rPr>
          <w:lang w:val="ru-RU"/>
        </w:rPr>
      </w:pPr>
      <w:r w:rsidRPr="002015D0">
        <w:rPr>
          <w:lang w:val="en-US"/>
        </w:rPr>
        <w:t>res</w:t>
      </w:r>
      <w:r w:rsidRPr="0051398F">
        <w:rPr>
          <w:lang w:val="ru-RU"/>
        </w:rPr>
        <w:t xml:space="preserve"> = ((</w:t>
      </w:r>
      <w:r w:rsidRPr="002015D0">
        <w:rPr>
          <w:lang w:val="en-US"/>
        </w:rPr>
        <w:t>sumj</w:t>
      </w:r>
      <w:r w:rsidRPr="0051398F">
        <w:rPr>
          <w:lang w:val="ru-RU"/>
        </w:rPr>
        <w:t>) ^ 2 + (</w:t>
      </w:r>
      <w:r w:rsidRPr="002015D0">
        <w:rPr>
          <w:lang w:val="en-US"/>
        </w:rPr>
        <w:t>sumi</w:t>
      </w:r>
      <w:r w:rsidRPr="0051398F">
        <w:rPr>
          <w:lang w:val="ru-RU"/>
        </w:rPr>
        <w:t>) ^ 2) ^ .5</w:t>
      </w:r>
    </w:p>
    <w:p w:rsidR="00FF6166" w:rsidRPr="0051398F" w:rsidRDefault="00FF6166" w:rsidP="00FF6166">
      <w:pPr>
        <w:rPr>
          <w:lang w:val="ru-RU"/>
        </w:rPr>
      </w:pPr>
      <w:r w:rsidRPr="0051398F">
        <w:rPr>
          <w:lang w:val="ru-RU"/>
        </w:rPr>
        <w:t>'</w:t>
      </w:r>
      <w:r w:rsidRPr="002015D0">
        <w:rPr>
          <w:lang w:val="en-US"/>
        </w:rPr>
        <w:t>PRINT</w:t>
      </w:r>
      <w:r w:rsidRPr="0051398F">
        <w:rPr>
          <w:lang w:val="ru-RU"/>
        </w:rPr>
        <w:t xml:space="preserve"> "</w:t>
      </w:r>
      <w:r>
        <w:rPr>
          <w:lang w:val="ru-RU"/>
        </w:rPr>
        <w:t>Результат</w:t>
      </w:r>
      <w:r w:rsidRPr="0051398F">
        <w:rPr>
          <w:lang w:val="ru-RU"/>
        </w:rPr>
        <w:t xml:space="preserve"> </w:t>
      </w:r>
      <w:r>
        <w:rPr>
          <w:lang w:val="ru-RU"/>
        </w:rPr>
        <w:t>равен</w:t>
      </w:r>
      <w:r w:rsidRPr="0051398F">
        <w:rPr>
          <w:lang w:val="ru-RU"/>
        </w:rPr>
        <w:t xml:space="preserve">"; </w:t>
      </w:r>
      <w:r w:rsidRPr="002015D0">
        <w:rPr>
          <w:lang w:val="en-US"/>
        </w:rPr>
        <w:t>res</w:t>
      </w:r>
      <w:r w:rsidRPr="0051398F">
        <w:rPr>
          <w:lang w:val="ru-RU"/>
        </w:rPr>
        <w:t>; "</w:t>
      </w:r>
      <w:r w:rsidRPr="002015D0">
        <w:rPr>
          <w:lang w:val="en-US"/>
        </w:rPr>
        <w:t>i</w:t>
      </w:r>
      <w:r w:rsidRPr="0051398F">
        <w:rPr>
          <w:lang w:val="ru-RU"/>
        </w:rPr>
        <w:t xml:space="preserve"> </w:t>
      </w:r>
      <w:r>
        <w:rPr>
          <w:lang w:val="ru-RU"/>
        </w:rPr>
        <w:t>равно</w:t>
      </w:r>
      <w:r w:rsidRPr="0051398F">
        <w:rPr>
          <w:lang w:val="ru-RU"/>
        </w:rPr>
        <w:t xml:space="preserve">"; </w:t>
      </w:r>
      <w:r w:rsidRPr="002015D0">
        <w:rPr>
          <w:lang w:val="en-US"/>
        </w:rPr>
        <w:t>i</w:t>
      </w:r>
      <w:r w:rsidRPr="0051398F">
        <w:rPr>
          <w:lang w:val="ru-RU"/>
        </w:rPr>
        <w:t>; "</w:t>
      </w:r>
      <w:r w:rsidRPr="002015D0">
        <w:rPr>
          <w:lang w:val="en-US"/>
        </w:rPr>
        <w:t>num</w:t>
      </w:r>
      <w:r w:rsidRPr="0051398F">
        <w:rPr>
          <w:lang w:val="ru-RU"/>
        </w:rPr>
        <w:t xml:space="preserve"> </w:t>
      </w:r>
      <w:r>
        <w:rPr>
          <w:lang w:val="ru-RU"/>
        </w:rPr>
        <w:t>равно</w:t>
      </w:r>
      <w:r w:rsidRPr="0051398F">
        <w:rPr>
          <w:lang w:val="ru-RU"/>
        </w:rPr>
        <w:t xml:space="preserve">"; </w:t>
      </w:r>
      <w:r w:rsidRPr="002015D0">
        <w:rPr>
          <w:lang w:val="en-US"/>
        </w:rPr>
        <w:t>num</w:t>
      </w:r>
    </w:p>
    <w:p w:rsidR="00FF6166" w:rsidRPr="00F60EF4" w:rsidRDefault="00FF6166" w:rsidP="00C26DC5">
      <w:pPr>
        <w:rPr>
          <w:lang w:val="ru-RU"/>
        </w:rPr>
      </w:pPr>
      <w:r w:rsidRPr="00F60EF4">
        <w:rPr>
          <w:lang w:val="ru-RU"/>
        </w:rPr>
        <w:t>'</w:t>
      </w:r>
      <w:r w:rsidR="00951A68">
        <w:rPr>
          <w:lang w:val="ru-RU"/>
        </w:rPr>
        <w:t>р</w:t>
      </w:r>
      <w:r w:rsidR="00C26DC5">
        <w:rPr>
          <w:lang w:val="ru-RU"/>
        </w:rPr>
        <w:t>ассчитать</w:t>
      </w:r>
      <w:r>
        <w:rPr>
          <w:lang w:val="ru-RU"/>
        </w:rPr>
        <w:t xml:space="preserve"> уменьшени</w:t>
      </w:r>
      <w:r w:rsidR="00C26DC5">
        <w:rPr>
          <w:lang w:val="ru-RU"/>
        </w:rPr>
        <w:t>е</w:t>
      </w:r>
      <w:r>
        <w:rPr>
          <w:lang w:val="ru-RU"/>
        </w:rPr>
        <w:t xml:space="preserve"> усиления</w:t>
      </w:r>
    </w:p>
    <w:p w:rsidR="00FF6166" w:rsidRPr="00C92EE7" w:rsidRDefault="00FF6166" w:rsidP="00FF6166">
      <w:pPr>
        <w:rPr>
          <w:lang w:val="ru-RU"/>
        </w:rPr>
      </w:pPr>
      <w:r w:rsidRPr="002015D0">
        <w:rPr>
          <w:lang w:val="en-US"/>
        </w:rPr>
        <w:t>gprime</w:t>
      </w:r>
      <w:r w:rsidRPr="00C92EE7">
        <w:rPr>
          <w:lang w:val="ru-RU"/>
        </w:rPr>
        <w:t xml:space="preserve"> = </w:t>
      </w:r>
      <w:r w:rsidRPr="002015D0">
        <w:rPr>
          <w:lang w:val="en-US"/>
        </w:rPr>
        <w:t>num</w:t>
      </w:r>
      <w:r w:rsidRPr="00C92EE7">
        <w:rPr>
          <w:lang w:val="ru-RU"/>
        </w:rPr>
        <w:t xml:space="preserve"> / </w:t>
      </w:r>
      <w:r w:rsidRPr="002015D0">
        <w:rPr>
          <w:lang w:val="en-US"/>
        </w:rPr>
        <w:t>res</w:t>
      </w:r>
    </w:p>
    <w:p w:rsidR="00FF6166" w:rsidRPr="00EF451F" w:rsidRDefault="00FF6166" w:rsidP="00FF61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ru-RU"/>
        </w:rPr>
      </w:pPr>
      <w:r w:rsidRPr="00EF451F">
        <w:rPr>
          <w:color w:val="000000"/>
          <w:lang w:val="ru-RU"/>
        </w:rPr>
        <w:t>'</w:t>
      </w:r>
    </w:p>
    <w:p w:rsidR="00FF6166" w:rsidRPr="00EF451F" w:rsidRDefault="00FF6166" w:rsidP="00FF6166">
      <w:pPr>
        <w:rPr>
          <w:lang w:val="ru-RU"/>
        </w:rPr>
      </w:pPr>
      <w:r w:rsidRPr="002015D0">
        <w:rPr>
          <w:lang w:val="en-US"/>
        </w:rPr>
        <w:t>glog</w:t>
      </w:r>
      <w:r w:rsidRPr="00EF451F">
        <w:rPr>
          <w:lang w:val="ru-RU"/>
        </w:rPr>
        <w:t xml:space="preserve"> = 20 * (</w:t>
      </w:r>
      <w:r w:rsidRPr="002015D0">
        <w:rPr>
          <w:lang w:val="en-US"/>
        </w:rPr>
        <w:t>LOG</w:t>
      </w:r>
      <w:r w:rsidRPr="00EF451F">
        <w:rPr>
          <w:lang w:val="ru-RU"/>
        </w:rPr>
        <w:t>(</w:t>
      </w:r>
      <w:r w:rsidRPr="002015D0">
        <w:rPr>
          <w:lang w:val="en-US"/>
        </w:rPr>
        <w:t>gprime</w:t>
      </w:r>
      <w:r w:rsidRPr="00EF451F">
        <w:rPr>
          <w:lang w:val="ru-RU"/>
        </w:rPr>
        <w:t xml:space="preserve">) / </w:t>
      </w:r>
      <w:r w:rsidRPr="002015D0">
        <w:rPr>
          <w:lang w:val="en-US"/>
        </w:rPr>
        <w:t>LOG</w:t>
      </w:r>
      <w:r w:rsidRPr="00EF451F">
        <w:rPr>
          <w:lang w:val="ru-RU"/>
        </w:rPr>
        <w:t>(10#))</w:t>
      </w:r>
    </w:p>
    <w:p w:rsidR="00FF6166" w:rsidRPr="0016129C" w:rsidRDefault="00FF6166" w:rsidP="00C26DC5">
      <w:pPr>
        <w:rPr>
          <w:lang w:val="ru-RU"/>
        </w:rPr>
      </w:pPr>
      <w:r w:rsidRPr="002015D0">
        <w:rPr>
          <w:lang w:val="en-US"/>
        </w:rPr>
        <w:t>PRINT</w:t>
      </w:r>
      <w:r w:rsidRPr="0016129C">
        <w:rPr>
          <w:lang w:val="ru-RU"/>
        </w:rPr>
        <w:t xml:space="preserve"> </w:t>
      </w:r>
      <w:r>
        <w:rPr>
          <w:lang w:val="ru-RU"/>
        </w:rPr>
        <w:t>"Уменьшение</w:t>
      </w:r>
      <w:r w:rsidRPr="0016129C">
        <w:rPr>
          <w:lang w:val="ru-RU"/>
        </w:rPr>
        <w:t xml:space="preserve"> </w:t>
      </w:r>
      <w:r>
        <w:rPr>
          <w:lang w:val="ru-RU"/>
        </w:rPr>
        <w:t>усиления</w:t>
      </w:r>
      <w:r w:rsidRPr="0016129C">
        <w:rPr>
          <w:lang w:val="ru-RU"/>
        </w:rPr>
        <w:t xml:space="preserve"> </w:t>
      </w:r>
      <w:r w:rsidR="00C26DC5">
        <w:rPr>
          <w:lang w:val="ru-RU"/>
        </w:rPr>
        <w:t>по отношению к</w:t>
      </w:r>
      <w:r w:rsidRPr="0016129C">
        <w:rPr>
          <w:lang w:val="ru-RU"/>
        </w:rPr>
        <w:t xml:space="preserve"> </w:t>
      </w:r>
      <w:r>
        <w:rPr>
          <w:lang w:val="ru-RU"/>
        </w:rPr>
        <w:t>бесконечно</w:t>
      </w:r>
      <w:r w:rsidR="005C37A9">
        <w:rPr>
          <w:lang w:val="ru-RU"/>
        </w:rPr>
        <w:t xml:space="preserve"> уда</w:t>
      </w:r>
      <w:r w:rsidR="00C26DC5">
        <w:rPr>
          <w:lang w:val="ru-RU"/>
        </w:rPr>
        <w:t>ленному полю</w:t>
      </w:r>
      <w:r w:rsidRPr="0016129C">
        <w:rPr>
          <w:lang w:val="ru-RU"/>
        </w:rPr>
        <w:t xml:space="preserve"> </w:t>
      </w:r>
      <w:r>
        <w:rPr>
          <w:lang w:val="ru-RU"/>
        </w:rPr>
        <w:t>равно"</w:t>
      </w:r>
      <w:r w:rsidRPr="0016129C">
        <w:rPr>
          <w:lang w:val="ru-RU"/>
        </w:rPr>
        <w:t xml:space="preserve">; </w:t>
      </w:r>
    </w:p>
    <w:p w:rsidR="005F1276" w:rsidRPr="002015D0" w:rsidRDefault="005F1276" w:rsidP="00DC0575">
      <w:pPr>
        <w:keepNext/>
        <w:rPr>
          <w:lang w:val="en-US"/>
        </w:rPr>
      </w:pPr>
      <w:r w:rsidRPr="002015D0">
        <w:rPr>
          <w:lang w:val="en-US"/>
        </w:rPr>
        <w:lastRenderedPageBreak/>
        <w:t xml:space="preserve">PRINT USING </w:t>
      </w:r>
      <w:r w:rsidR="00FF6166" w:rsidRPr="00CB158D">
        <w:rPr>
          <w:lang w:val="en-US"/>
        </w:rPr>
        <w:t>"</w:t>
      </w:r>
      <w:r w:rsidRPr="002015D0">
        <w:rPr>
          <w:lang w:val="en-US"/>
        </w:rPr>
        <w:t>##.###</w:t>
      </w:r>
      <w:r w:rsidR="00FF6166" w:rsidRPr="00CB158D">
        <w:rPr>
          <w:lang w:val="en-US"/>
        </w:rPr>
        <w:t>"</w:t>
      </w:r>
      <w:r w:rsidRPr="002015D0">
        <w:rPr>
          <w:lang w:val="en-US"/>
        </w:rPr>
        <w:t>; glog;</w:t>
      </w:r>
    </w:p>
    <w:p w:rsidR="005F1276" w:rsidRPr="002015D0" w:rsidRDefault="005F1276" w:rsidP="00DC0575">
      <w:pPr>
        <w:keepNext/>
        <w:rPr>
          <w:lang w:val="en-US"/>
        </w:rPr>
      </w:pPr>
      <w:r w:rsidRPr="002015D0">
        <w:rPr>
          <w:lang w:val="en-US"/>
        </w:rPr>
        <w:t xml:space="preserve">PRINT </w:t>
      </w:r>
      <w:r w:rsidR="00FF6166" w:rsidRPr="00FF6166">
        <w:rPr>
          <w:lang w:val="en-US"/>
        </w:rPr>
        <w:t>"</w:t>
      </w:r>
      <w:r w:rsidR="00FF6166">
        <w:rPr>
          <w:lang w:val="ru-RU"/>
        </w:rPr>
        <w:t>дБ</w:t>
      </w:r>
      <w:r w:rsidR="00FF6166" w:rsidRPr="00FF6166">
        <w:rPr>
          <w:lang w:val="en-US"/>
        </w:rPr>
        <w:t>"</w:t>
      </w:r>
    </w:p>
    <w:p w:rsidR="005F1276" w:rsidRPr="00CB158D" w:rsidRDefault="005F1276" w:rsidP="009F1441">
      <w:pPr>
        <w:rPr>
          <w:lang w:val="ru-RU"/>
        </w:rPr>
      </w:pPr>
      <w:r w:rsidRPr="002015D0">
        <w:rPr>
          <w:lang w:val="en-US"/>
        </w:rPr>
        <w:t>END</w:t>
      </w:r>
    </w:p>
    <w:p w:rsidR="005F1276" w:rsidRPr="00CB158D" w:rsidRDefault="005F1276" w:rsidP="009F1441">
      <w:pPr>
        <w:rPr>
          <w:lang w:val="ru-RU"/>
        </w:rPr>
      </w:pPr>
    </w:p>
    <w:p w:rsidR="005F1276" w:rsidRPr="0051398F" w:rsidRDefault="005F1276" w:rsidP="009F1441">
      <w:pPr>
        <w:rPr>
          <w:lang w:val="ru-RU"/>
        </w:rPr>
      </w:pPr>
    </w:p>
    <w:p w:rsidR="009F0D75" w:rsidRPr="0051398F" w:rsidRDefault="009F0D75" w:rsidP="009F1441">
      <w:pPr>
        <w:rPr>
          <w:lang w:val="ru-RU"/>
        </w:rPr>
      </w:pPr>
    </w:p>
    <w:p w:rsidR="00FF6166" w:rsidRDefault="00FF6166" w:rsidP="009F1441">
      <w:pPr>
        <w:rPr>
          <w:lang w:val="ru-RU"/>
        </w:rPr>
      </w:pPr>
    </w:p>
    <w:p w:rsidR="00DC0575" w:rsidRPr="00FF6166" w:rsidRDefault="00DC0575" w:rsidP="009F1441">
      <w:pPr>
        <w:rPr>
          <w:lang w:val="ru-RU"/>
        </w:rPr>
      </w:pPr>
    </w:p>
    <w:p w:rsidR="005F1276" w:rsidRPr="009F0D75" w:rsidRDefault="00FF6166" w:rsidP="00DC0575">
      <w:pPr>
        <w:pStyle w:val="AnnexNoTitle"/>
        <w:rPr>
          <w:i/>
          <w:iCs/>
          <w:lang w:val="ru-RU"/>
        </w:rPr>
      </w:pPr>
      <w:r w:rsidRPr="00DC0575">
        <w:rPr>
          <w:lang w:val="ru-RU"/>
        </w:rPr>
        <w:t>Приложение</w:t>
      </w:r>
      <w:r w:rsidRPr="009F0D75">
        <w:rPr>
          <w:lang w:val="ru-RU"/>
        </w:rPr>
        <w:t xml:space="preserve"> 2</w:t>
      </w:r>
      <w:r w:rsidR="005F1276" w:rsidRPr="009F0D75">
        <w:rPr>
          <w:lang w:val="ru-RU"/>
        </w:rPr>
        <w:br/>
      </w:r>
      <w:r w:rsidR="005F1276" w:rsidRPr="009F0D75">
        <w:rPr>
          <w:lang w:val="ru-RU"/>
        </w:rPr>
        <w:br/>
      </w:r>
      <w:r w:rsidRPr="009F0D75">
        <w:rPr>
          <w:lang w:val="ru-RU"/>
        </w:rPr>
        <w:t xml:space="preserve">Измерение </w:t>
      </w:r>
      <w:r w:rsidR="005C74C1" w:rsidRPr="009F0D75">
        <w:rPr>
          <w:lang w:val="ru-RU"/>
        </w:rPr>
        <w:t xml:space="preserve">нежелательных излучений </w:t>
      </w:r>
      <w:r w:rsidR="00A1321F" w:rsidRPr="009F0D75">
        <w:rPr>
          <w:lang w:val="ru-RU"/>
        </w:rPr>
        <w:t>радиолокационных</w:t>
      </w:r>
      <w:r w:rsidRPr="009F0D75">
        <w:rPr>
          <w:lang w:val="ru-RU"/>
        </w:rPr>
        <w:t xml:space="preserve"> систем, </w:t>
      </w:r>
      <w:r w:rsidR="009F0D75" w:rsidRPr="009F0D75">
        <w:rPr>
          <w:lang w:val="ru-RU"/>
        </w:rPr>
        <w:br/>
      </w:r>
      <w:r w:rsidRPr="009F0D75">
        <w:rPr>
          <w:lang w:val="ru-RU"/>
        </w:rPr>
        <w:t>описанных в </w:t>
      </w:r>
      <w:r w:rsidR="00A1321F" w:rsidRPr="009F0D75">
        <w:rPr>
          <w:iCs/>
          <w:lang w:val="ru-RU"/>
        </w:rPr>
        <w:t>пп</w:t>
      </w:r>
      <w:r w:rsidR="00A1321F" w:rsidRPr="009F0D75">
        <w:rPr>
          <w:i/>
          <w:lang w:val="ru-RU"/>
        </w:rPr>
        <w:t>. </w:t>
      </w:r>
      <w:r w:rsidRPr="009F0D75">
        <w:rPr>
          <w:lang w:val="ru-RU"/>
        </w:rPr>
        <w:t>2 и</w:t>
      </w:r>
      <w:r w:rsidR="00EE5CFB" w:rsidRPr="009F0D75">
        <w:rPr>
          <w:lang w:val="ru-RU"/>
        </w:rPr>
        <w:t> 3</w:t>
      </w:r>
      <w:r w:rsidR="00A1321F" w:rsidRPr="009F0D75">
        <w:rPr>
          <w:lang w:val="ru-RU"/>
        </w:rPr>
        <w:t xml:space="preserve"> раздела </w:t>
      </w:r>
      <w:r w:rsidR="00A1321F" w:rsidRPr="009F0D75">
        <w:rPr>
          <w:i/>
          <w:iCs/>
          <w:lang w:val="ru-RU"/>
        </w:rPr>
        <w:t>рекомендует</w:t>
      </w:r>
    </w:p>
    <w:p w:rsidR="00FF6166" w:rsidRPr="00075AEA" w:rsidRDefault="00FF6166" w:rsidP="00FF6166">
      <w:pPr>
        <w:pStyle w:val="Heading1"/>
        <w:rPr>
          <w:lang w:val="ru-RU"/>
        </w:rPr>
      </w:pPr>
      <w:r w:rsidRPr="0016129C">
        <w:rPr>
          <w:lang w:val="ru-RU"/>
        </w:rPr>
        <w:t>1</w:t>
      </w:r>
      <w:r w:rsidRPr="0016129C">
        <w:rPr>
          <w:lang w:val="ru-RU"/>
        </w:rPr>
        <w:tab/>
      </w:r>
      <w:r>
        <w:rPr>
          <w:lang w:val="ru-RU"/>
        </w:rPr>
        <w:t>Введение</w:t>
      </w:r>
    </w:p>
    <w:p w:rsidR="00FF6166" w:rsidRPr="00405FF2" w:rsidRDefault="00FF6166" w:rsidP="00A1321F">
      <w:pPr>
        <w:rPr>
          <w:lang w:val="ru-RU"/>
        </w:rPr>
      </w:pPr>
      <w:r>
        <w:rPr>
          <w:lang w:val="ru-RU"/>
        </w:rPr>
        <w:t xml:space="preserve">Рекомендуемые методы называются </w:t>
      </w:r>
      <w:r w:rsidR="00A1321F">
        <w:rPr>
          <w:lang w:val="ru-RU"/>
        </w:rPr>
        <w:t xml:space="preserve">методами </w:t>
      </w:r>
      <w:r>
        <w:rPr>
          <w:lang w:val="ru-RU"/>
        </w:rPr>
        <w:t>прямы</w:t>
      </w:r>
      <w:r w:rsidR="00A1321F">
        <w:rPr>
          <w:lang w:val="ru-RU"/>
        </w:rPr>
        <w:t>х</w:t>
      </w:r>
      <w:r>
        <w:rPr>
          <w:lang w:val="ru-RU"/>
        </w:rPr>
        <w:t xml:space="preserve"> и косвенны</w:t>
      </w:r>
      <w:r w:rsidR="00A1321F">
        <w:rPr>
          <w:lang w:val="ru-RU"/>
        </w:rPr>
        <w:t>х измерений</w:t>
      </w:r>
      <w:r>
        <w:rPr>
          <w:lang w:val="ru-RU"/>
        </w:rPr>
        <w:t xml:space="preserve">. </w:t>
      </w:r>
      <w:r w:rsidR="0050605E">
        <w:rPr>
          <w:lang w:val="ru-RU"/>
        </w:rPr>
        <w:t>Метод прямых измерений</w:t>
      </w:r>
      <w:r>
        <w:rPr>
          <w:lang w:val="ru-RU"/>
        </w:rPr>
        <w:t xml:space="preserve"> позволяет точно измерить нежелательное излучение радаров (описанных в</w:t>
      </w:r>
      <w:r w:rsidR="00A1321F">
        <w:rPr>
          <w:lang w:val="ru-RU"/>
        </w:rPr>
        <w:t xml:space="preserve"> пп. </w:t>
      </w:r>
      <w:r>
        <w:rPr>
          <w:lang w:val="ru-RU"/>
        </w:rPr>
        <w:t>2 и</w:t>
      </w:r>
      <w:r w:rsidR="00EE5CFB">
        <w:rPr>
          <w:lang w:val="ru-RU"/>
        </w:rPr>
        <w:t> 3</w:t>
      </w:r>
      <w:r w:rsidR="00A1321F">
        <w:rPr>
          <w:lang w:val="ru-RU"/>
        </w:rPr>
        <w:t xml:space="preserve"> раздела </w:t>
      </w:r>
      <w:r w:rsidR="00A1321F">
        <w:rPr>
          <w:i/>
          <w:iCs/>
          <w:lang w:val="ru-RU"/>
        </w:rPr>
        <w:t>рекомендует</w:t>
      </w:r>
      <w:r>
        <w:rPr>
          <w:lang w:val="ru-RU"/>
        </w:rPr>
        <w:t>)</w:t>
      </w:r>
      <w:r w:rsidR="00A1321F">
        <w:rPr>
          <w:lang w:val="ru-RU"/>
        </w:rPr>
        <w:t xml:space="preserve"> путем измерения</w:t>
      </w:r>
      <w:r>
        <w:rPr>
          <w:lang w:val="ru-RU"/>
        </w:rPr>
        <w:t xml:space="preserve"> </w:t>
      </w:r>
      <w:r w:rsidR="00A1321F">
        <w:rPr>
          <w:lang w:val="ru-RU"/>
        </w:rPr>
        <w:t xml:space="preserve">излучаемых </w:t>
      </w:r>
      <w:r>
        <w:rPr>
          <w:lang w:val="ru-RU"/>
        </w:rPr>
        <w:t>сигнал</w:t>
      </w:r>
      <w:r w:rsidR="00A1321F">
        <w:rPr>
          <w:lang w:val="ru-RU"/>
        </w:rPr>
        <w:t>ов</w:t>
      </w:r>
      <w:r>
        <w:rPr>
          <w:lang w:val="ru-RU"/>
        </w:rPr>
        <w:t xml:space="preserve"> в свободном пространстве. С помощью косвенного метода измеряются сигналы на выходе передатчика, затем они объединяются с моделями последующ</w:t>
      </w:r>
      <w:r w:rsidR="00A1321F">
        <w:rPr>
          <w:lang w:val="ru-RU"/>
        </w:rPr>
        <w:t>ей</w:t>
      </w:r>
      <w:r>
        <w:rPr>
          <w:lang w:val="ru-RU"/>
        </w:rPr>
        <w:t xml:space="preserve"> систем</w:t>
      </w:r>
      <w:r w:rsidR="00A1321F">
        <w:rPr>
          <w:lang w:val="ru-RU"/>
        </w:rPr>
        <w:t>ы</w:t>
      </w:r>
      <w:r>
        <w:rPr>
          <w:lang w:val="ru-RU"/>
        </w:rPr>
        <w:t xml:space="preserve"> для оценки напряженности пол</w:t>
      </w:r>
      <w:r w:rsidR="00A1321F">
        <w:rPr>
          <w:lang w:val="ru-RU"/>
        </w:rPr>
        <w:t>я</w:t>
      </w:r>
      <w:r>
        <w:rPr>
          <w:lang w:val="ru-RU"/>
        </w:rPr>
        <w:t xml:space="preserve"> в свободном пространстве. Сравнение двух методов показало, что их результаты очень близки и отличаются не более чем на 2</w:t>
      </w:r>
      <w:r w:rsidR="00EE5CFB">
        <w:rPr>
          <w:lang w:val="ru-RU"/>
        </w:rPr>
        <w:t> дБ</w:t>
      </w:r>
      <w:r>
        <w:rPr>
          <w:lang w:val="ru-RU"/>
        </w:rPr>
        <w:t>.</w:t>
      </w:r>
    </w:p>
    <w:p w:rsidR="00FF6166" w:rsidRPr="00075AEA" w:rsidRDefault="00FF6166" w:rsidP="00FF6166">
      <w:pPr>
        <w:pStyle w:val="Heading1"/>
        <w:rPr>
          <w:lang w:val="ru-RU"/>
        </w:rPr>
      </w:pPr>
      <w:r w:rsidRPr="0016129C">
        <w:rPr>
          <w:lang w:val="ru-RU"/>
        </w:rPr>
        <w:t>2</w:t>
      </w:r>
      <w:r w:rsidRPr="0016129C">
        <w:rPr>
          <w:lang w:val="ru-RU"/>
        </w:rPr>
        <w:tab/>
      </w:r>
      <w:r>
        <w:rPr>
          <w:lang w:val="ru-RU"/>
        </w:rPr>
        <w:t>Эталонная полоса частот</w:t>
      </w:r>
    </w:p>
    <w:p w:rsidR="00FF6166" w:rsidRPr="00447032" w:rsidRDefault="00FF6166" w:rsidP="00A1321F">
      <w:pPr>
        <w:rPr>
          <w:lang w:val="ru-RU"/>
        </w:rPr>
      </w:pPr>
      <w:r>
        <w:rPr>
          <w:lang w:val="ru-RU"/>
        </w:rPr>
        <w:t>Вообще говоря, правила определения эталонной полосы частот для радаров с более высокой частотой (см. Приложение</w:t>
      </w:r>
      <w:r w:rsidR="00A1321F">
        <w:rPr>
          <w:lang w:val="ru-RU"/>
        </w:rPr>
        <w:t> </w:t>
      </w:r>
      <w:r>
        <w:rPr>
          <w:lang w:val="ru-RU"/>
        </w:rPr>
        <w:t>1) применимы к радарам с меньшей частотой с использованием подходящего масштабирования параметров сигналов.</w:t>
      </w:r>
    </w:p>
    <w:p w:rsidR="00FF6166" w:rsidRPr="004344E1" w:rsidRDefault="00FF6166" w:rsidP="003A3263">
      <w:pPr>
        <w:rPr>
          <w:lang w:val="ru-RU"/>
        </w:rPr>
      </w:pPr>
      <w:r>
        <w:rPr>
          <w:lang w:val="ru-RU"/>
        </w:rPr>
        <w:t>Эталонная</w:t>
      </w:r>
      <w:r w:rsidRPr="004344E1">
        <w:rPr>
          <w:lang w:val="ru-RU"/>
        </w:rPr>
        <w:t xml:space="preserve"> </w:t>
      </w:r>
      <w:r>
        <w:rPr>
          <w:lang w:val="ru-RU"/>
        </w:rPr>
        <w:t>полоса</w:t>
      </w:r>
      <w:r w:rsidRPr="004344E1">
        <w:rPr>
          <w:lang w:val="ru-RU"/>
        </w:rPr>
        <w:t xml:space="preserve"> </w:t>
      </w:r>
      <w:r>
        <w:rPr>
          <w:lang w:val="ru-RU"/>
        </w:rPr>
        <w:t>частот</w:t>
      </w:r>
      <w:r w:rsidRPr="004344E1">
        <w:rPr>
          <w:lang w:val="ru-RU"/>
        </w:rPr>
        <w:t xml:space="preserve"> </w:t>
      </w:r>
      <w:r>
        <w:rPr>
          <w:lang w:val="ru-RU"/>
        </w:rPr>
        <w:t>радиолокационной</w:t>
      </w:r>
      <w:r w:rsidRPr="004344E1">
        <w:rPr>
          <w:lang w:val="ru-RU"/>
        </w:rPr>
        <w:t xml:space="preserve"> </w:t>
      </w:r>
      <w:r>
        <w:rPr>
          <w:lang w:val="ru-RU"/>
        </w:rPr>
        <w:t>системы</w:t>
      </w:r>
      <w:r w:rsidRPr="004344E1">
        <w:rPr>
          <w:lang w:val="ru-RU"/>
        </w:rPr>
        <w:t xml:space="preserve"> </w:t>
      </w:r>
      <w:r w:rsidRPr="009F1441">
        <w:rPr>
          <w:i/>
          <w:iCs/>
          <w:lang w:val="en-US"/>
        </w:rPr>
        <w:t>B</w:t>
      </w:r>
      <w:r w:rsidRPr="009F1441">
        <w:rPr>
          <w:i/>
          <w:iCs/>
          <w:vertAlign w:val="subscript"/>
          <w:lang w:val="en-US"/>
        </w:rPr>
        <w:t>ref</w:t>
      </w:r>
      <w:r w:rsidRPr="004344E1">
        <w:rPr>
          <w:lang w:val="ru-RU"/>
        </w:rPr>
        <w:t xml:space="preserve">, </w:t>
      </w:r>
      <w:r>
        <w:rPr>
          <w:lang w:val="ru-RU"/>
        </w:rPr>
        <w:t>используемая</w:t>
      </w:r>
      <w:r w:rsidRPr="004344E1">
        <w:rPr>
          <w:lang w:val="ru-RU"/>
        </w:rPr>
        <w:t xml:space="preserve"> </w:t>
      </w:r>
      <w:r>
        <w:rPr>
          <w:lang w:val="ru-RU"/>
        </w:rPr>
        <w:t>при</w:t>
      </w:r>
      <w:r w:rsidRPr="004344E1">
        <w:rPr>
          <w:lang w:val="ru-RU"/>
        </w:rPr>
        <w:t xml:space="preserve"> </w:t>
      </w:r>
      <w:r>
        <w:rPr>
          <w:lang w:val="ru-RU"/>
        </w:rPr>
        <w:t>определении</w:t>
      </w:r>
      <w:r w:rsidRPr="004344E1">
        <w:rPr>
          <w:lang w:val="ru-RU"/>
        </w:rPr>
        <w:t xml:space="preserve"> </w:t>
      </w:r>
      <w:r>
        <w:rPr>
          <w:lang w:val="ru-RU"/>
        </w:rPr>
        <w:t>предел</w:t>
      </w:r>
      <w:r w:rsidR="003A3263">
        <w:rPr>
          <w:lang w:val="ru-RU"/>
        </w:rPr>
        <w:t>ьных уровней</w:t>
      </w:r>
      <w:r w:rsidRPr="004344E1">
        <w:rPr>
          <w:lang w:val="ru-RU"/>
        </w:rPr>
        <w:t xml:space="preserve"> </w:t>
      </w:r>
      <w:r w:rsidR="005C74C1">
        <w:rPr>
          <w:lang w:val="ru-RU"/>
        </w:rPr>
        <w:t xml:space="preserve">нежелательных излучений </w:t>
      </w:r>
      <w:r w:rsidRPr="004344E1">
        <w:rPr>
          <w:lang w:val="ru-RU"/>
        </w:rPr>
        <w:t>(</w:t>
      </w:r>
      <w:r>
        <w:rPr>
          <w:lang w:val="ru-RU"/>
        </w:rPr>
        <w:t>Рекомендации</w:t>
      </w:r>
      <w:r w:rsidRPr="004344E1">
        <w:rPr>
          <w:lang w:val="ru-RU"/>
        </w:rPr>
        <w:t xml:space="preserve"> </w:t>
      </w:r>
      <w:r>
        <w:rPr>
          <w:lang w:val="ru-RU"/>
        </w:rPr>
        <w:t>МСЭ</w:t>
      </w:r>
      <w:r w:rsidRPr="004344E1">
        <w:rPr>
          <w:lang w:val="ru-RU"/>
        </w:rPr>
        <w:t>-</w:t>
      </w:r>
      <w:r w:rsidRPr="009F1441">
        <w:rPr>
          <w:lang w:val="en-US"/>
        </w:rPr>
        <w:t>R</w:t>
      </w:r>
      <w:r w:rsidRPr="004344E1">
        <w:rPr>
          <w:lang w:val="ru-RU"/>
        </w:rPr>
        <w:t xml:space="preserve"> </w:t>
      </w:r>
      <w:r w:rsidRPr="009F1441">
        <w:rPr>
          <w:lang w:val="en-US"/>
        </w:rPr>
        <w:t>SM</w:t>
      </w:r>
      <w:r w:rsidRPr="004344E1">
        <w:rPr>
          <w:lang w:val="ru-RU"/>
        </w:rPr>
        <w:t xml:space="preserve">.329 </w:t>
      </w:r>
      <w:r>
        <w:rPr>
          <w:lang w:val="ru-RU"/>
        </w:rPr>
        <w:t>и</w:t>
      </w:r>
      <w:r w:rsidRPr="004344E1">
        <w:rPr>
          <w:lang w:val="ru-RU"/>
        </w:rPr>
        <w:t xml:space="preserve"> </w:t>
      </w:r>
      <w:r>
        <w:rPr>
          <w:lang w:val="ru-RU"/>
        </w:rPr>
        <w:t>МСЭ</w:t>
      </w:r>
      <w:r w:rsidRPr="004344E1">
        <w:rPr>
          <w:lang w:val="ru-RU"/>
        </w:rPr>
        <w:t>-</w:t>
      </w:r>
      <w:r w:rsidRPr="009F1441">
        <w:rPr>
          <w:lang w:val="en-US"/>
        </w:rPr>
        <w:t>R</w:t>
      </w:r>
      <w:r w:rsidRPr="004344E1">
        <w:rPr>
          <w:lang w:val="ru-RU"/>
        </w:rPr>
        <w:t xml:space="preserve"> </w:t>
      </w:r>
      <w:r w:rsidRPr="009F1441">
        <w:rPr>
          <w:lang w:val="en-US"/>
        </w:rPr>
        <w:t>SM</w:t>
      </w:r>
      <w:r w:rsidRPr="004344E1">
        <w:rPr>
          <w:lang w:val="ru-RU"/>
        </w:rPr>
        <w:t xml:space="preserve">.1541, </w:t>
      </w:r>
      <w:r>
        <w:rPr>
          <w:lang w:val="ru-RU"/>
        </w:rPr>
        <w:t>а</w:t>
      </w:r>
      <w:r w:rsidRPr="004344E1">
        <w:rPr>
          <w:lang w:val="ru-RU"/>
        </w:rPr>
        <w:t xml:space="preserve"> </w:t>
      </w:r>
      <w:r>
        <w:rPr>
          <w:lang w:val="ru-RU"/>
        </w:rPr>
        <w:t>также</w:t>
      </w:r>
      <w:r w:rsidRPr="004344E1">
        <w:rPr>
          <w:lang w:val="ru-RU"/>
        </w:rPr>
        <w:t xml:space="preserve"> </w:t>
      </w:r>
      <w:r>
        <w:rPr>
          <w:lang w:val="ru-RU"/>
        </w:rPr>
        <w:t>Приложение</w:t>
      </w:r>
      <w:r w:rsidR="00EE5CFB">
        <w:rPr>
          <w:lang w:val="ru-RU"/>
        </w:rPr>
        <w:t> 3</w:t>
      </w:r>
      <w:r w:rsidRPr="004344E1">
        <w:rPr>
          <w:lang w:val="ru-RU"/>
        </w:rPr>
        <w:t xml:space="preserve"> </w:t>
      </w:r>
      <w:r w:rsidR="00485F8F">
        <w:rPr>
          <w:lang w:val="ru-RU"/>
        </w:rPr>
        <w:t>к Регламенту радиосвязи</w:t>
      </w:r>
      <w:r w:rsidRPr="004344E1">
        <w:rPr>
          <w:lang w:val="ru-RU"/>
        </w:rPr>
        <w:t xml:space="preserve">) </w:t>
      </w:r>
      <w:r>
        <w:rPr>
          <w:lang w:val="ru-RU"/>
        </w:rPr>
        <w:t>должна</w:t>
      </w:r>
      <w:r w:rsidR="003A3263">
        <w:rPr>
          <w:lang w:val="ru-RU"/>
        </w:rPr>
        <w:t xml:space="preserve"> рассчитываться для каждой конкретной РЛС.</w:t>
      </w:r>
      <w:r w:rsidR="003A3263" w:rsidRPr="004344E1">
        <w:rPr>
          <w:lang w:val="ru-RU"/>
        </w:rPr>
        <w:t xml:space="preserve"> </w:t>
      </w:r>
      <w:r w:rsidR="003A3263" w:rsidRPr="00674F1D">
        <w:rPr>
          <w:lang w:val="ru-RU"/>
        </w:rPr>
        <w:t xml:space="preserve">Таким образом, для </w:t>
      </w:r>
      <w:r w:rsidR="003A3263">
        <w:rPr>
          <w:lang w:val="ru-RU"/>
        </w:rPr>
        <w:t>трех</w:t>
      </w:r>
      <w:r w:rsidR="003A3263" w:rsidRPr="00674F1D">
        <w:rPr>
          <w:lang w:val="ru-RU"/>
        </w:rPr>
        <w:t xml:space="preserve"> основных типов импульсной модуляции, используемой в РЛС для радионавигации, радиолокации, захвата цели на автоматическое сопровождение, слежения и других функций радиоопределения, ширина эталонн</w:t>
      </w:r>
      <w:r w:rsidR="003A3263">
        <w:rPr>
          <w:lang w:val="ru-RU"/>
        </w:rPr>
        <w:t>ой</w:t>
      </w:r>
      <w:r w:rsidR="003A3263" w:rsidRPr="00674F1D">
        <w:rPr>
          <w:lang w:val="ru-RU"/>
        </w:rPr>
        <w:t xml:space="preserve"> полосы </w:t>
      </w:r>
      <w:r w:rsidR="003A3263">
        <w:rPr>
          <w:lang w:val="ru-RU"/>
        </w:rPr>
        <w:t>определяется по следующим формулам</w:t>
      </w:r>
      <w:r w:rsidRPr="004344E1">
        <w:rPr>
          <w:lang w:val="ru-RU"/>
        </w:rPr>
        <w:t>:</w:t>
      </w:r>
    </w:p>
    <w:p w:rsidR="00FF6166" w:rsidRDefault="00FF6166" w:rsidP="003A3263">
      <w:pPr>
        <w:pStyle w:val="enumlev1"/>
        <w:rPr>
          <w:lang w:val="ru-RU"/>
        </w:rPr>
      </w:pPr>
      <w:r w:rsidRPr="0016129C">
        <w:rPr>
          <w:lang w:val="ru-RU"/>
        </w:rPr>
        <w:t>–</w:t>
      </w:r>
      <w:r w:rsidRPr="0016129C">
        <w:rPr>
          <w:lang w:val="ru-RU"/>
        </w:rPr>
        <w:tab/>
      </w:r>
      <w:r w:rsidR="003A3263" w:rsidRPr="00674F1D">
        <w:rPr>
          <w:lang w:val="ru-RU"/>
        </w:rPr>
        <w:t xml:space="preserve">в случае </w:t>
      </w:r>
      <w:r w:rsidR="003A3263">
        <w:rPr>
          <w:lang w:val="ru-RU"/>
        </w:rPr>
        <w:t>радаров</w:t>
      </w:r>
      <w:r w:rsidR="003A3263" w:rsidRPr="00674F1D">
        <w:rPr>
          <w:lang w:val="ru-RU"/>
        </w:rPr>
        <w:t xml:space="preserve"> на фиксированной частоте без импульсного кодирования – единиц</w:t>
      </w:r>
      <w:r w:rsidR="003A3263">
        <w:rPr>
          <w:lang w:val="ru-RU"/>
        </w:rPr>
        <w:t>а</w:t>
      </w:r>
      <w:r w:rsidR="003A3263" w:rsidRPr="00674F1D">
        <w:rPr>
          <w:lang w:val="ru-RU"/>
        </w:rPr>
        <w:t>, деленн</w:t>
      </w:r>
      <w:r w:rsidR="003A3263">
        <w:rPr>
          <w:lang w:val="ru-RU"/>
        </w:rPr>
        <w:t>ая</w:t>
      </w:r>
      <w:r w:rsidR="003A3263" w:rsidRPr="00674F1D">
        <w:rPr>
          <w:lang w:val="ru-RU"/>
        </w:rPr>
        <w:t xml:space="preserve"> на длительность импульса </w:t>
      </w:r>
      <w:r w:rsidR="003A3263">
        <w:rPr>
          <w:lang w:val="ru-RU"/>
        </w:rPr>
        <w:t>радара</w:t>
      </w:r>
      <w:r w:rsidR="003A3263" w:rsidRPr="00674F1D">
        <w:rPr>
          <w:lang w:val="ru-RU"/>
        </w:rPr>
        <w:t xml:space="preserve"> </w:t>
      </w:r>
      <w:r>
        <w:rPr>
          <w:lang w:val="ru-RU"/>
        </w:rPr>
        <w:t>в секундах (</w:t>
      </w:r>
      <w:r w:rsidR="003A3263" w:rsidRPr="00674F1D">
        <w:rPr>
          <w:lang w:val="ru-RU"/>
        </w:rPr>
        <w:t>например, если длительность импульса РЛС равна</w:t>
      </w:r>
      <w:r>
        <w:rPr>
          <w:lang w:val="ru-RU"/>
        </w:rPr>
        <w:t xml:space="preserve"> 100</w:t>
      </w:r>
      <w:r w:rsidR="006B36A4">
        <w:rPr>
          <w:lang w:val="ru-RU"/>
        </w:rPr>
        <w:t> мкс</w:t>
      </w:r>
      <w:r>
        <w:rPr>
          <w:lang w:val="ru-RU"/>
        </w:rPr>
        <w:t xml:space="preserve">, </w:t>
      </w:r>
      <w:r w:rsidR="003A3263">
        <w:rPr>
          <w:lang w:val="ru-RU"/>
        </w:rPr>
        <w:t xml:space="preserve">то </w:t>
      </w:r>
      <w:r>
        <w:rPr>
          <w:lang w:val="ru-RU"/>
        </w:rPr>
        <w:t xml:space="preserve">ширина эталонной полосы </w:t>
      </w:r>
      <w:r w:rsidR="003A3263">
        <w:rPr>
          <w:lang w:val="ru-RU"/>
        </w:rPr>
        <w:t>составит</w:t>
      </w:r>
      <w:r>
        <w:rPr>
          <w:lang w:val="ru-RU"/>
        </w:rPr>
        <w:t xml:space="preserve"> 1/100</w:t>
      </w:r>
      <w:r w:rsidR="006B36A4">
        <w:rPr>
          <w:lang w:val="ru-RU"/>
        </w:rPr>
        <w:t> мкс</w:t>
      </w:r>
      <w:r>
        <w:rPr>
          <w:lang w:val="ru-RU"/>
        </w:rPr>
        <w:t xml:space="preserve"> = 10</w:t>
      </w:r>
      <w:r w:rsidR="006B36A4">
        <w:rPr>
          <w:lang w:val="ru-RU"/>
        </w:rPr>
        <w:t> кГц</w:t>
      </w:r>
      <w:r>
        <w:rPr>
          <w:lang w:val="ru-RU"/>
        </w:rPr>
        <w:t>);</w:t>
      </w:r>
    </w:p>
    <w:p w:rsidR="00FF6166" w:rsidRPr="00743850" w:rsidRDefault="00FF6166" w:rsidP="003A3263">
      <w:pPr>
        <w:pStyle w:val="enumlev1"/>
        <w:rPr>
          <w:lang w:val="ru-RU"/>
        </w:rPr>
      </w:pPr>
      <w:r w:rsidRPr="0016129C">
        <w:rPr>
          <w:lang w:val="ru-RU"/>
        </w:rPr>
        <w:t>–</w:t>
      </w:r>
      <w:r w:rsidRPr="0016129C">
        <w:rPr>
          <w:lang w:val="ru-RU"/>
        </w:rPr>
        <w:tab/>
      </w:r>
      <w:r w:rsidR="003A3263" w:rsidRPr="00674F1D">
        <w:rPr>
          <w:lang w:val="ru-RU"/>
        </w:rPr>
        <w:t xml:space="preserve">в случае </w:t>
      </w:r>
      <w:r w:rsidR="003A3263">
        <w:rPr>
          <w:lang w:val="ru-RU"/>
        </w:rPr>
        <w:t>радаров</w:t>
      </w:r>
      <w:r w:rsidR="003A3263" w:rsidRPr="00674F1D">
        <w:rPr>
          <w:lang w:val="ru-RU"/>
        </w:rPr>
        <w:t xml:space="preserve"> на фиксированной частоте с фазово-импульсным кодированием – единиц</w:t>
      </w:r>
      <w:r w:rsidR="003A3263">
        <w:rPr>
          <w:lang w:val="ru-RU"/>
        </w:rPr>
        <w:t>а</w:t>
      </w:r>
      <w:r w:rsidR="003A3263" w:rsidRPr="00674F1D">
        <w:rPr>
          <w:lang w:val="ru-RU"/>
        </w:rPr>
        <w:t>, деленн</w:t>
      </w:r>
      <w:r w:rsidR="003A3263">
        <w:rPr>
          <w:lang w:val="ru-RU"/>
        </w:rPr>
        <w:t>ая</w:t>
      </w:r>
      <w:r w:rsidR="003A3263" w:rsidRPr="00674F1D">
        <w:rPr>
          <w:lang w:val="ru-RU"/>
        </w:rPr>
        <w:t xml:space="preserve"> на длительность фазокодированного </w:t>
      </w:r>
      <w:r w:rsidR="003A3263">
        <w:rPr>
          <w:lang w:val="ru-RU"/>
        </w:rPr>
        <w:t>чипа</w:t>
      </w:r>
      <w:r w:rsidR="003A3263" w:rsidRPr="00674F1D">
        <w:rPr>
          <w:lang w:val="ru-RU"/>
        </w:rPr>
        <w:t xml:space="preserve"> </w:t>
      </w:r>
      <w:r>
        <w:rPr>
          <w:lang w:val="ru-RU"/>
        </w:rPr>
        <w:t xml:space="preserve">в секундах (например, если длительность </w:t>
      </w:r>
      <w:r w:rsidR="002A7B3F">
        <w:rPr>
          <w:lang w:val="ru-RU"/>
        </w:rPr>
        <w:t>фазокодир</w:t>
      </w:r>
      <w:r w:rsidR="00DC4D1A">
        <w:rPr>
          <w:lang w:val="ru-RU"/>
        </w:rPr>
        <w:t>ованн</w:t>
      </w:r>
      <w:r>
        <w:rPr>
          <w:lang w:val="ru-RU"/>
        </w:rPr>
        <w:t>ого чипа равна 200</w:t>
      </w:r>
      <w:r w:rsidR="006B36A4">
        <w:rPr>
          <w:lang w:val="ru-RU"/>
        </w:rPr>
        <w:t> мкс</w:t>
      </w:r>
      <w:r>
        <w:rPr>
          <w:lang w:val="ru-RU"/>
        </w:rPr>
        <w:t xml:space="preserve">, </w:t>
      </w:r>
      <w:r w:rsidR="003A3263">
        <w:rPr>
          <w:lang w:val="ru-RU"/>
        </w:rPr>
        <w:t xml:space="preserve">то </w:t>
      </w:r>
      <w:r>
        <w:rPr>
          <w:lang w:val="ru-RU"/>
        </w:rPr>
        <w:t xml:space="preserve">ширина эталонной полосы </w:t>
      </w:r>
      <w:r w:rsidR="003A3263">
        <w:rPr>
          <w:lang w:val="ru-RU"/>
        </w:rPr>
        <w:t>составит</w:t>
      </w:r>
      <w:r>
        <w:rPr>
          <w:lang w:val="ru-RU"/>
        </w:rPr>
        <w:t xml:space="preserve"> 1/200</w:t>
      </w:r>
      <w:r w:rsidR="006B36A4">
        <w:rPr>
          <w:lang w:val="ru-RU"/>
        </w:rPr>
        <w:t> мкс</w:t>
      </w:r>
      <w:r>
        <w:rPr>
          <w:lang w:val="ru-RU"/>
        </w:rPr>
        <w:t xml:space="preserve"> = 5</w:t>
      </w:r>
      <w:r w:rsidR="006B36A4">
        <w:rPr>
          <w:lang w:val="ru-RU"/>
        </w:rPr>
        <w:t> кГц</w:t>
      </w:r>
      <w:r>
        <w:rPr>
          <w:lang w:val="ru-RU"/>
        </w:rPr>
        <w:t>);</w:t>
      </w:r>
    </w:p>
    <w:p w:rsidR="00FF6166" w:rsidRPr="00685637" w:rsidRDefault="00FF6166" w:rsidP="00B07366">
      <w:pPr>
        <w:pStyle w:val="enumlev1"/>
        <w:rPr>
          <w:lang w:val="ru-RU"/>
        </w:rPr>
      </w:pPr>
      <w:r w:rsidRPr="00973C62">
        <w:rPr>
          <w:lang w:val="ru-RU"/>
        </w:rPr>
        <w:t>–</w:t>
      </w:r>
      <w:r w:rsidRPr="00973C62">
        <w:rPr>
          <w:lang w:val="ru-RU"/>
        </w:rPr>
        <w:tab/>
      </w:r>
      <w:r w:rsidR="00F16504">
        <w:rPr>
          <w:lang w:val="ru-RU"/>
        </w:rPr>
        <w:t>в случае</w:t>
      </w:r>
      <w:r w:rsidR="00F16504" w:rsidRPr="00E9654E">
        <w:rPr>
          <w:lang w:val="ru-RU"/>
        </w:rPr>
        <w:t xml:space="preserve"> </w:t>
      </w:r>
      <w:r w:rsidR="00F16504">
        <w:rPr>
          <w:lang w:val="ru-RU"/>
        </w:rPr>
        <w:t>радаров</w:t>
      </w:r>
      <w:r w:rsidR="00F16504" w:rsidRPr="00E9654E">
        <w:rPr>
          <w:lang w:val="ru-RU"/>
        </w:rPr>
        <w:t xml:space="preserve"> с частотной модуляцией (ЧМ) или с линейной частотной модуляцией – корень квадратный из величины, полученной путем делен</w:t>
      </w:r>
      <w:r w:rsidR="00B07366">
        <w:rPr>
          <w:lang w:val="ru-RU"/>
        </w:rPr>
        <w:t>ия ширины полосы чипа</w:t>
      </w:r>
      <w:r w:rsidR="00F16504" w:rsidRPr="00E9654E">
        <w:rPr>
          <w:lang w:val="ru-RU"/>
        </w:rPr>
        <w:t xml:space="preserve"> в</w:t>
      </w:r>
      <w:r w:rsidR="00F16504">
        <w:rPr>
          <w:lang w:val="ru-RU"/>
        </w:rPr>
        <w:t> МГц</w:t>
      </w:r>
      <w:r w:rsidR="00F16504" w:rsidRPr="00E9654E">
        <w:rPr>
          <w:lang w:val="ru-RU"/>
        </w:rPr>
        <w:t xml:space="preserve"> на длительность импульса в</w:t>
      </w:r>
      <w:r w:rsidR="00F16504">
        <w:rPr>
          <w:lang w:val="ru-RU"/>
        </w:rPr>
        <w:t> мкс</w:t>
      </w:r>
      <w:r w:rsidR="00F16504" w:rsidRPr="00E9654E">
        <w:rPr>
          <w:lang w:val="ru-RU"/>
        </w:rPr>
        <w:t xml:space="preserve"> (например, если ЧМ охватывает полосу от 1250 до</w:t>
      </w:r>
      <w:r>
        <w:rPr>
          <w:lang w:val="ru-RU"/>
        </w:rPr>
        <w:t xml:space="preserve"> 1251</w:t>
      </w:r>
      <w:r w:rsidR="006B36A4">
        <w:rPr>
          <w:lang w:val="ru-RU"/>
        </w:rPr>
        <w:t> МГц</w:t>
      </w:r>
      <w:r>
        <w:rPr>
          <w:lang w:val="ru-RU"/>
        </w:rPr>
        <w:t xml:space="preserve"> </w:t>
      </w:r>
      <w:r w:rsidR="00B07366">
        <w:rPr>
          <w:lang w:val="ru-RU"/>
        </w:rPr>
        <w:t>или</w:t>
      </w:r>
      <w:r>
        <w:rPr>
          <w:lang w:val="ru-RU"/>
        </w:rPr>
        <w:t xml:space="preserve"> 10</w:t>
      </w:r>
      <w:r w:rsidR="006B36A4">
        <w:rPr>
          <w:lang w:val="ru-RU"/>
        </w:rPr>
        <w:t> кГц</w:t>
      </w:r>
      <w:r w:rsidR="00B07366">
        <w:rPr>
          <w:lang w:val="ru-RU"/>
        </w:rPr>
        <w:t xml:space="preserve"> во время действия импульса</w:t>
      </w:r>
      <w:r>
        <w:rPr>
          <w:lang w:val="ru-RU"/>
        </w:rPr>
        <w:t xml:space="preserve"> длительност</w:t>
      </w:r>
      <w:r w:rsidR="00B07366">
        <w:rPr>
          <w:lang w:val="ru-RU"/>
        </w:rPr>
        <w:t>ью</w:t>
      </w:r>
      <w:r>
        <w:rPr>
          <w:lang w:val="ru-RU"/>
        </w:rPr>
        <w:t xml:space="preserve"> 20</w:t>
      </w:r>
      <w:r w:rsidR="00B07366">
        <w:rPr>
          <w:lang w:val="ru-RU"/>
        </w:rPr>
        <w:t> </w:t>
      </w:r>
      <w:r>
        <w:rPr>
          <w:lang w:val="ru-RU"/>
        </w:rPr>
        <w:t xml:space="preserve">мс, </w:t>
      </w:r>
      <w:r w:rsidR="00B07366">
        <w:rPr>
          <w:lang w:val="ru-RU"/>
        </w:rPr>
        <w:t xml:space="preserve">то </w:t>
      </w:r>
      <w:r>
        <w:rPr>
          <w:lang w:val="ru-RU"/>
        </w:rPr>
        <w:t xml:space="preserve">ширина эталонной полосы частот </w:t>
      </w:r>
      <w:r w:rsidR="00B07366">
        <w:rPr>
          <w:lang w:val="ru-RU"/>
        </w:rPr>
        <w:t>составит</w:t>
      </w:r>
      <w:r>
        <w:rPr>
          <w:lang w:val="ru-RU"/>
        </w:rPr>
        <w:t xml:space="preserve"> (10</w:t>
      </w:r>
      <w:r w:rsidR="006B36A4">
        <w:rPr>
          <w:lang w:val="ru-RU"/>
        </w:rPr>
        <w:t> кГц</w:t>
      </w:r>
      <w:r>
        <w:rPr>
          <w:lang w:val="ru-RU"/>
        </w:rPr>
        <w:t>/20</w:t>
      </w:r>
      <w:r w:rsidR="00B07366">
        <w:rPr>
          <w:lang w:val="ru-RU"/>
        </w:rPr>
        <w:t> </w:t>
      </w:r>
      <w:r>
        <w:rPr>
          <w:lang w:val="ru-RU"/>
        </w:rPr>
        <w:t>мс)</w:t>
      </w:r>
      <w:r w:rsidRPr="00685637">
        <w:rPr>
          <w:vertAlign w:val="superscript"/>
          <w:lang w:val="ru-RU"/>
        </w:rPr>
        <w:t>1/2</w:t>
      </w:r>
      <w:r w:rsidRPr="009F1441">
        <w:rPr>
          <w:lang w:val="en-US"/>
        </w:rPr>
        <w:t> </w:t>
      </w:r>
      <w:r w:rsidRPr="0026695E">
        <w:rPr>
          <w:rFonts w:ascii="Symbol" w:hAnsi="Symbol"/>
        </w:rPr>
        <w:t></w:t>
      </w:r>
      <w:r w:rsidRPr="009F1441">
        <w:rPr>
          <w:lang w:val="en-US"/>
        </w:rPr>
        <w:t> </w:t>
      </w:r>
      <w:r w:rsidRPr="00685637">
        <w:rPr>
          <w:lang w:val="ru-RU"/>
        </w:rPr>
        <w:t>7</w:t>
      </w:r>
      <w:r>
        <w:rPr>
          <w:lang w:val="ru-RU"/>
        </w:rPr>
        <w:t>00</w:t>
      </w:r>
      <w:r w:rsidRPr="009F1441">
        <w:rPr>
          <w:lang w:val="en-US"/>
        </w:rPr>
        <w:t> </w:t>
      </w:r>
      <w:r w:rsidR="00951A68">
        <w:rPr>
          <w:lang w:val="ru-RU"/>
        </w:rPr>
        <w:t>Гц).</w:t>
      </w:r>
    </w:p>
    <w:p w:rsidR="00FF6166" w:rsidRDefault="00FF6166" w:rsidP="00DE0850">
      <w:pPr>
        <w:rPr>
          <w:lang w:val="ru-RU"/>
        </w:rPr>
      </w:pPr>
      <w:r>
        <w:rPr>
          <w:lang w:val="ru-RU"/>
        </w:rPr>
        <w:t>В</w:t>
      </w:r>
      <w:r w:rsidR="00DE0850">
        <w:rPr>
          <w:lang w:val="ru-RU"/>
        </w:rPr>
        <w:t>о всех</w:t>
      </w:r>
      <w:r>
        <w:rPr>
          <w:lang w:val="ru-RU"/>
        </w:rPr>
        <w:t xml:space="preserve"> случаях, </w:t>
      </w:r>
      <w:r w:rsidR="00DE0850">
        <w:rPr>
          <w:lang w:val="ru-RU"/>
        </w:rPr>
        <w:t>если</w:t>
      </w:r>
      <w:r>
        <w:rPr>
          <w:lang w:val="ru-RU"/>
        </w:rPr>
        <w:t xml:space="preserve"> ширина полосы частот, вычисленная по приведенным выше формулам, превышает 1</w:t>
      </w:r>
      <w:r w:rsidR="006B36A4">
        <w:rPr>
          <w:lang w:val="ru-RU"/>
        </w:rPr>
        <w:t> МГц</w:t>
      </w:r>
      <w:r>
        <w:rPr>
          <w:lang w:val="ru-RU"/>
        </w:rPr>
        <w:t xml:space="preserve">, </w:t>
      </w:r>
      <w:r w:rsidR="00DE0850">
        <w:rPr>
          <w:lang w:val="ru-RU"/>
        </w:rPr>
        <w:t>следует использовать</w:t>
      </w:r>
      <w:r>
        <w:rPr>
          <w:lang w:val="ru-RU"/>
        </w:rPr>
        <w:t xml:space="preserve"> эталонн</w:t>
      </w:r>
      <w:r w:rsidR="00DE0850">
        <w:rPr>
          <w:lang w:val="ru-RU"/>
        </w:rPr>
        <w:t>ую</w:t>
      </w:r>
      <w:r>
        <w:rPr>
          <w:lang w:val="ru-RU"/>
        </w:rPr>
        <w:t xml:space="preserve"> полос</w:t>
      </w:r>
      <w:r w:rsidR="00DE0850">
        <w:rPr>
          <w:lang w:val="ru-RU"/>
        </w:rPr>
        <w:t>у</w:t>
      </w:r>
      <w:r>
        <w:rPr>
          <w:lang w:val="ru-RU"/>
        </w:rPr>
        <w:t xml:space="preserve"> частот </w:t>
      </w:r>
      <w:r w:rsidRPr="009F1441">
        <w:rPr>
          <w:i/>
          <w:iCs/>
          <w:lang w:val="en-US"/>
        </w:rPr>
        <w:t>B</w:t>
      </w:r>
      <w:r w:rsidRPr="009F1441">
        <w:rPr>
          <w:i/>
          <w:iCs/>
          <w:vertAlign w:val="subscript"/>
          <w:lang w:val="en-US"/>
        </w:rPr>
        <w:t>ref</w:t>
      </w:r>
      <w:r w:rsidRPr="00FF788C">
        <w:rPr>
          <w:lang w:val="ru-RU"/>
        </w:rPr>
        <w:t xml:space="preserve"> </w:t>
      </w:r>
      <w:r>
        <w:rPr>
          <w:lang w:val="ru-RU"/>
        </w:rPr>
        <w:t>шириной 1</w:t>
      </w:r>
      <w:r w:rsidR="006B36A4">
        <w:rPr>
          <w:lang w:val="ru-RU"/>
        </w:rPr>
        <w:t> МГц</w:t>
      </w:r>
      <w:r>
        <w:rPr>
          <w:lang w:val="ru-RU"/>
        </w:rPr>
        <w:t>.</w:t>
      </w:r>
    </w:p>
    <w:p w:rsidR="00FF6166" w:rsidRPr="00332744" w:rsidRDefault="00FF6166" w:rsidP="00FF6166">
      <w:pPr>
        <w:pStyle w:val="Heading1"/>
        <w:rPr>
          <w:lang w:val="ru-RU"/>
        </w:rPr>
      </w:pPr>
      <w:r w:rsidRPr="00332744">
        <w:rPr>
          <w:lang w:val="ru-RU"/>
        </w:rPr>
        <w:lastRenderedPageBreak/>
        <w:t>3</w:t>
      </w:r>
      <w:r w:rsidRPr="00332744">
        <w:rPr>
          <w:lang w:val="ru-RU"/>
        </w:rPr>
        <w:tab/>
      </w:r>
      <w:r>
        <w:rPr>
          <w:lang w:val="ru-RU"/>
        </w:rPr>
        <w:t>Полоса частот измерительной системы и параметры детектора</w:t>
      </w:r>
    </w:p>
    <w:p w:rsidR="00FF6166" w:rsidRDefault="00FF6166" w:rsidP="00DC0575">
      <w:pPr>
        <w:rPr>
          <w:lang w:val="ru-RU"/>
        </w:rPr>
      </w:pPr>
      <w:r>
        <w:rPr>
          <w:lang w:val="ru-RU"/>
        </w:rPr>
        <w:t xml:space="preserve">Полоса частот измерений </w:t>
      </w:r>
      <w:r w:rsidRPr="009F1441">
        <w:rPr>
          <w:i/>
          <w:iCs/>
          <w:lang w:val="en-US"/>
        </w:rPr>
        <w:t>B</w:t>
      </w:r>
      <w:r w:rsidRPr="009F1441">
        <w:rPr>
          <w:i/>
          <w:iCs/>
          <w:vertAlign w:val="subscript"/>
          <w:lang w:val="en-US"/>
        </w:rPr>
        <w:t>m</w:t>
      </w:r>
      <w:r w:rsidRPr="001120B1">
        <w:rPr>
          <w:lang w:val="ru-RU"/>
        </w:rPr>
        <w:t xml:space="preserve"> </w:t>
      </w:r>
      <w:r>
        <w:rPr>
          <w:lang w:val="ru-RU"/>
        </w:rPr>
        <w:t xml:space="preserve">определяется как полоса частот импульсов приемника, а ее ширина превышает ширину полосы </w:t>
      </w:r>
      <w:r w:rsidR="009C274C">
        <w:rPr>
          <w:lang w:val="ru-RU"/>
        </w:rPr>
        <w:t>ПЧ</w:t>
      </w:r>
      <w:r>
        <w:rPr>
          <w:lang w:val="ru-RU"/>
        </w:rPr>
        <w:t xml:space="preserve"> </w:t>
      </w:r>
      <w:r w:rsidRPr="009F1441">
        <w:rPr>
          <w:i/>
          <w:iCs/>
          <w:lang w:val="en-US"/>
        </w:rPr>
        <w:t>B</w:t>
      </w:r>
      <w:r w:rsidRPr="009F1441">
        <w:rPr>
          <w:i/>
          <w:iCs/>
          <w:vertAlign w:val="subscript"/>
          <w:lang w:val="en-US"/>
        </w:rPr>
        <w:t>if</w:t>
      </w:r>
      <w:r w:rsidRPr="000F636B">
        <w:rPr>
          <w:lang w:val="ru-RU"/>
        </w:rPr>
        <w:t xml:space="preserve"> (</w:t>
      </w:r>
      <w:r>
        <w:rPr>
          <w:lang w:val="ru-RU"/>
        </w:rPr>
        <w:t xml:space="preserve">иногда называемой полосой частот по разрешению анализаторов спектра). Ширина полосы частот измерений </w:t>
      </w:r>
      <w:r w:rsidRPr="009F1441">
        <w:rPr>
          <w:i/>
          <w:iCs/>
          <w:lang w:val="en-US"/>
        </w:rPr>
        <w:t>B</w:t>
      </w:r>
      <w:r w:rsidRPr="009F1441">
        <w:rPr>
          <w:i/>
          <w:iCs/>
          <w:vertAlign w:val="subscript"/>
          <w:lang w:val="en-US"/>
        </w:rPr>
        <w:t>m</w:t>
      </w:r>
      <w:r w:rsidRPr="000F636B">
        <w:rPr>
          <w:lang w:val="ru-RU"/>
        </w:rPr>
        <w:t xml:space="preserve"> </w:t>
      </w:r>
      <w:r>
        <w:rPr>
          <w:lang w:val="ru-RU"/>
        </w:rPr>
        <w:t xml:space="preserve">может быть определена с помощью следующего </w:t>
      </w:r>
      <w:r w:rsidR="00914727">
        <w:rPr>
          <w:lang w:val="ru-RU"/>
        </w:rPr>
        <w:t>уравнения</w:t>
      </w:r>
      <w:r>
        <w:rPr>
          <w:lang w:val="ru-RU"/>
        </w:rPr>
        <w:t>:</w:t>
      </w:r>
    </w:p>
    <w:p w:rsidR="00FF6166" w:rsidRPr="005E2D2B" w:rsidRDefault="00FF6166" w:rsidP="00FF6166">
      <w:pPr>
        <w:pStyle w:val="Equation"/>
        <w:jc w:val="center"/>
        <w:rPr>
          <w:iCs/>
          <w:lang w:val="ru-RU"/>
        </w:rPr>
      </w:pPr>
      <w:r w:rsidRPr="009916C1">
        <w:rPr>
          <w:i/>
          <w:lang w:val="en-US"/>
        </w:rPr>
        <w:t>B</w:t>
      </w:r>
      <w:r w:rsidRPr="009916C1">
        <w:rPr>
          <w:i/>
          <w:szCs w:val="24"/>
          <w:vertAlign w:val="subscript"/>
          <w:lang w:val="en-US"/>
        </w:rPr>
        <w:t>m</w:t>
      </w:r>
      <w:r w:rsidRPr="00973C62">
        <w:rPr>
          <w:lang w:val="ru-RU"/>
        </w:rPr>
        <w:t xml:space="preserve"> = </w:t>
      </w:r>
      <w:r w:rsidRPr="009916C1">
        <w:rPr>
          <w:i/>
          <w:lang w:val="en-US"/>
        </w:rPr>
        <w:t>B</w:t>
      </w:r>
      <w:r w:rsidRPr="00F44E69">
        <w:rPr>
          <w:i/>
          <w:szCs w:val="24"/>
          <w:vertAlign w:val="subscript"/>
          <w:lang w:val="en-US"/>
        </w:rPr>
        <w:t>if</w:t>
      </w:r>
      <w:r w:rsidRPr="00973C62">
        <w:rPr>
          <w:lang w:val="ru-RU"/>
        </w:rPr>
        <w:t xml:space="preserve"> × </w:t>
      </w:r>
      <w:r w:rsidRPr="009916C1">
        <w:rPr>
          <w:i/>
          <w:lang w:val="en-US"/>
        </w:rPr>
        <w:t>MBR</w:t>
      </w:r>
      <w:r w:rsidR="00914727" w:rsidRPr="005E2D2B">
        <w:rPr>
          <w:iCs/>
          <w:lang w:val="ru-RU"/>
        </w:rPr>
        <w:t>.</w:t>
      </w:r>
    </w:p>
    <w:p w:rsidR="00FF6166" w:rsidRDefault="00FF6166" w:rsidP="00DC0575">
      <w:pPr>
        <w:rPr>
          <w:lang w:val="ru-RU"/>
        </w:rPr>
      </w:pPr>
      <w:r>
        <w:rPr>
          <w:lang w:val="ru-RU"/>
        </w:rPr>
        <w:t xml:space="preserve">Для </w:t>
      </w:r>
      <w:r w:rsidR="00914727">
        <w:rPr>
          <w:lang w:val="ru-RU"/>
        </w:rPr>
        <w:t xml:space="preserve">используемого </w:t>
      </w:r>
      <w:r>
        <w:rPr>
          <w:lang w:val="ru-RU"/>
        </w:rPr>
        <w:t xml:space="preserve">приемника измерительной системы должен быть определен </w:t>
      </w:r>
      <w:r w:rsidRPr="002015D0">
        <w:rPr>
          <w:lang w:val="en-US"/>
        </w:rPr>
        <w:t>MBR</w:t>
      </w:r>
      <w:r>
        <w:rPr>
          <w:lang w:val="ru-RU"/>
        </w:rPr>
        <w:t xml:space="preserve">. Для используемого, как правило, в приемниках </w:t>
      </w:r>
      <w:r w:rsidR="00914727">
        <w:rPr>
          <w:lang w:val="ru-RU"/>
        </w:rPr>
        <w:t>серийных</w:t>
      </w:r>
      <w:r>
        <w:rPr>
          <w:lang w:val="ru-RU"/>
        </w:rPr>
        <w:t xml:space="preserve"> анализаторов спектра гауссовского фильтра с полосой </w:t>
      </w:r>
      <w:r w:rsidR="009C274C">
        <w:rPr>
          <w:lang w:val="ru-RU"/>
        </w:rPr>
        <w:t>ПЧ</w:t>
      </w:r>
      <w:r>
        <w:rPr>
          <w:lang w:val="ru-RU"/>
        </w:rPr>
        <w:t xml:space="preserve"> на уровне </w:t>
      </w:r>
      <w:r w:rsidR="00DC0575">
        <w:rPr>
          <w:lang w:val="ru-RU"/>
        </w:rPr>
        <w:t>–</w:t>
      </w:r>
      <w:r>
        <w:rPr>
          <w:lang w:val="ru-RU"/>
        </w:rPr>
        <w:t>3</w:t>
      </w:r>
      <w:r w:rsidR="00EE5CFB">
        <w:rPr>
          <w:lang w:val="ru-RU"/>
        </w:rPr>
        <w:t> дБ</w:t>
      </w:r>
      <w:r>
        <w:rPr>
          <w:lang w:val="ru-RU"/>
        </w:rPr>
        <w:t xml:space="preserve"> коэффициент </w:t>
      </w:r>
      <w:r>
        <w:rPr>
          <w:lang w:val="en-US"/>
        </w:rPr>
        <w:t>MBR</w:t>
      </w:r>
      <w:r w:rsidRPr="00313861">
        <w:rPr>
          <w:lang w:val="ru-RU"/>
        </w:rPr>
        <w:t xml:space="preserve"> </w:t>
      </w:r>
      <w:r>
        <w:rPr>
          <w:lang w:val="ru-RU"/>
        </w:rPr>
        <w:t>равен примерно</w:t>
      </w:r>
      <w:r w:rsidR="00EE5CFB">
        <w:rPr>
          <w:lang w:val="ru-RU"/>
        </w:rPr>
        <w:t> 3</w:t>
      </w:r>
      <w:r>
        <w:rPr>
          <w:lang w:val="ru-RU"/>
        </w:rPr>
        <w:t>/2.</w:t>
      </w:r>
    </w:p>
    <w:p w:rsidR="00FF6166" w:rsidRPr="00332744" w:rsidRDefault="00FF6166" w:rsidP="00DC0575">
      <w:pPr>
        <w:pStyle w:val="Note"/>
        <w:rPr>
          <w:lang w:val="ru-RU"/>
        </w:rPr>
      </w:pPr>
      <w:r>
        <w:rPr>
          <w:lang w:val="ru-RU"/>
        </w:rPr>
        <w:t>ПРИМЕЧАНИЕ</w:t>
      </w:r>
      <w:r w:rsidR="00A4460D">
        <w:rPr>
          <w:lang w:val="ru-RU"/>
        </w:rPr>
        <w:t xml:space="preserve"> 1. </w:t>
      </w:r>
      <w:r w:rsidR="009F0D75" w:rsidRPr="009F0D75">
        <w:rPr>
          <w:lang w:val="ru-RU"/>
        </w:rPr>
        <w:t xml:space="preserve">– </w:t>
      </w:r>
      <w:r>
        <w:rPr>
          <w:lang w:val="ru-RU"/>
        </w:rPr>
        <w:t xml:space="preserve">В некоторых устройствах полоса </w:t>
      </w:r>
      <w:r w:rsidR="009C274C">
        <w:rPr>
          <w:lang w:val="ru-RU"/>
        </w:rPr>
        <w:t>ПЧ</w:t>
      </w:r>
      <w:r>
        <w:rPr>
          <w:lang w:val="ru-RU"/>
        </w:rPr>
        <w:t xml:space="preserve"> </w:t>
      </w:r>
      <w:r w:rsidRPr="00DC0575">
        <w:rPr>
          <w:lang w:val="ru-RU"/>
        </w:rPr>
        <w:t>определяется</w:t>
      </w:r>
      <w:r>
        <w:rPr>
          <w:lang w:val="ru-RU"/>
        </w:rPr>
        <w:t xml:space="preserve"> на уровне </w:t>
      </w:r>
      <w:r w:rsidR="00DC0575">
        <w:rPr>
          <w:lang w:val="ru-RU"/>
        </w:rPr>
        <w:t>–</w:t>
      </w:r>
      <w:r>
        <w:rPr>
          <w:lang w:val="ru-RU"/>
        </w:rPr>
        <w:t>6</w:t>
      </w:r>
      <w:r w:rsidR="00EE5CFB">
        <w:rPr>
          <w:lang w:val="ru-RU"/>
        </w:rPr>
        <w:t> дБ</w:t>
      </w:r>
      <w:r>
        <w:rPr>
          <w:lang w:val="ru-RU"/>
        </w:rPr>
        <w:t>.</w:t>
      </w:r>
    </w:p>
    <w:p w:rsidR="00FF6166" w:rsidRDefault="00FF6166" w:rsidP="00DC0575">
      <w:pPr>
        <w:rPr>
          <w:lang w:val="ru-RU"/>
        </w:rPr>
      </w:pPr>
      <w:r>
        <w:rPr>
          <w:lang w:val="ru-RU"/>
        </w:rPr>
        <w:t xml:space="preserve">Для получения одной из следующих рекомендуемых полос частот измерительной системы должен быть выбран приемник с соответствующей полосой </w:t>
      </w:r>
      <w:r w:rsidR="009C274C">
        <w:rPr>
          <w:lang w:val="ru-RU"/>
        </w:rPr>
        <w:t>ПЧ</w:t>
      </w:r>
      <w:r>
        <w:rPr>
          <w:lang w:val="ru-RU"/>
        </w:rPr>
        <w:t>. (В общем случае правила определения полосы частот измерений для радаров с более высокой частотой (см. Приложение</w:t>
      </w:r>
      <w:r w:rsidR="008B7393">
        <w:rPr>
          <w:lang w:val="ru-RU"/>
        </w:rPr>
        <w:t> </w:t>
      </w:r>
      <w:r>
        <w:rPr>
          <w:lang w:val="ru-RU"/>
        </w:rPr>
        <w:t>1) применяются для радаров с меньшей частотой с использованием подходящего масштабирования параметров сигнала.)</w:t>
      </w:r>
    </w:p>
    <w:p w:rsidR="00FF6166" w:rsidRPr="00332744" w:rsidRDefault="00FF6166" w:rsidP="00FF6166">
      <w:pPr>
        <w:rPr>
          <w:sz w:val="2"/>
          <w:lang w:val="ru-RU"/>
        </w:rPr>
      </w:pPr>
    </w:p>
    <w:tbl>
      <w:tblPr>
        <w:tblW w:w="0" w:type="auto"/>
        <w:tblInd w:w="8" w:type="dxa"/>
        <w:tblLayout w:type="fixed"/>
        <w:tblCellMar>
          <w:left w:w="0" w:type="dxa"/>
          <w:right w:w="0" w:type="dxa"/>
        </w:tblCellMar>
        <w:tblLook w:val="0000" w:firstRow="0" w:lastRow="0" w:firstColumn="0" w:lastColumn="0" w:noHBand="0" w:noVBand="0"/>
      </w:tblPr>
      <w:tblGrid>
        <w:gridCol w:w="1985"/>
        <w:gridCol w:w="284"/>
        <w:gridCol w:w="7371"/>
      </w:tblGrid>
      <w:tr w:rsidR="00FF6166" w:rsidRPr="00705C78" w:rsidTr="00A024EE">
        <w:tc>
          <w:tcPr>
            <w:tcW w:w="1985" w:type="dxa"/>
          </w:tcPr>
          <w:p w:rsidR="00FF6166" w:rsidRPr="009522EC" w:rsidRDefault="00FF6166" w:rsidP="00FF6166">
            <w:pPr>
              <w:jc w:val="left"/>
            </w:pPr>
            <w:r>
              <w:rPr>
                <w:lang w:val="ru-RU"/>
              </w:rPr>
              <w:t>Ширина полосы частот измерений</w:t>
            </w:r>
            <w:r w:rsidR="00DC0575" w:rsidRPr="00DC0575">
              <w:rPr>
                <w:rStyle w:val="FootnoteReference"/>
              </w:rPr>
              <w:footnoteReference w:customMarkFollows="1" w:id="10"/>
              <w:t>9</w:t>
            </w:r>
          </w:p>
        </w:tc>
        <w:tc>
          <w:tcPr>
            <w:tcW w:w="284" w:type="dxa"/>
          </w:tcPr>
          <w:p w:rsidR="00FF6166" w:rsidRPr="0026695E" w:rsidRDefault="005E2D2B" w:rsidP="00A024EE">
            <w:pPr>
              <w:pStyle w:val="Normalaftertitle"/>
              <w:spacing w:before="120" w:after="120"/>
              <w:jc w:val="center"/>
              <w:rPr>
                <w:rFonts w:ascii="Symbol" w:hAnsi="Symbol"/>
              </w:rPr>
            </w:pPr>
            <w:r>
              <w:t>≤</w:t>
            </w:r>
          </w:p>
        </w:tc>
        <w:tc>
          <w:tcPr>
            <w:tcW w:w="7371" w:type="dxa"/>
          </w:tcPr>
          <w:p w:rsidR="00FF6166" w:rsidRPr="007A075F" w:rsidRDefault="00FF6166" w:rsidP="00951A68">
            <w:pPr>
              <w:spacing w:after="120"/>
              <w:rPr>
                <w:lang w:val="ru-RU"/>
              </w:rPr>
            </w:pPr>
            <w:r w:rsidRPr="00C81200">
              <w:rPr>
                <w:lang w:val="ru-RU"/>
              </w:rPr>
              <w:t>(1/</w:t>
            </w:r>
            <w:r w:rsidRPr="00951A68">
              <w:rPr>
                <w:i/>
                <w:lang w:val="en-US"/>
              </w:rPr>
              <w:t>T</w:t>
            </w:r>
            <w:r w:rsidRPr="00C81200">
              <w:rPr>
                <w:lang w:val="ru-RU"/>
              </w:rPr>
              <w:t xml:space="preserve">) </w:t>
            </w:r>
            <w:r w:rsidR="008B7393" w:rsidRPr="00674F1D">
              <w:rPr>
                <w:lang w:val="ru-RU"/>
              </w:rPr>
              <w:t xml:space="preserve">в случае </w:t>
            </w:r>
            <w:r w:rsidR="008B7393">
              <w:rPr>
                <w:lang w:val="ru-RU"/>
              </w:rPr>
              <w:t>радаров</w:t>
            </w:r>
            <w:r w:rsidR="008B7393" w:rsidRPr="00674F1D">
              <w:rPr>
                <w:lang w:val="ru-RU"/>
              </w:rPr>
              <w:t xml:space="preserve"> на фиксированной частоте без импульсного кодирования</w:t>
            </w:r>
            <w:r w:rsidR="008B7393" w:rsidRPr="00C81200">
              <w:rPr>
                <w:lang w:val="ru-RU"/>
              </w:rPr>
              <w:t xml:space="preserve">, </w:t>
            </w:r>
            <w:r w:rsidR="008B7393">
              <w:rPr>
                <w:lang w:val="ru-RU"/>
              </w:rPr>
              <w:t>где</w:t>
            </w:r>
            <w:r w:rsidR="008B7393" w:rsidRPr="00C81200">
              <w:rPr>
                <w:lang w:val="ru-RU"/>
              </w:rPr>
              <w:t xml:space="preserve"> </w:t>
            </w:r>
            <w:r w:rsidR="008B7393" w:rsidRPr="009F1441">
              <w:rPr>
                <w:i/>
                <w:lang w:val="en-US"/>
              </w:rPr>
              <w:t>T</w:t>
            </w:r>
            <w:r w:rsidR="008B7393" w:rsidRPr="00C81200">
              <w:rPr>
                <w:lang w:val="ru-RU"/>
              </w:rPr>
              <w:t xml:space="preserve"> </w:t>
            </w:r>
            <w:r w:rsidR="008B7393" w:rsidRPr="009C637B">
              <w:rPr>
                <w:lang w:val="ru-RU"/>
              </w:rPr>
              <w:t>–</w:t>
            </w:r>
            <w:r w:rsidR="008B7393" w:rsidRPr="00C81200">
              <w:rPr>
                <w:lang w:val="ru-RU"/>
              </w:rPr>
              <w:t xml:space="preserve"> </w:t>
            </w:r>
            <w:r w:rsidR="008B7393">
              <w:rPr>
                <w:lang w:val="ru-RU"/>
              </w:rPr>
              <w:t>длительность импульса</w:t>
            </w:r>
            <w:r w:rsidR="008B7393" w:rsidRPr="00C81200">
              <w:rPr>
                <w:lang w:val="ru-RU"/>
              </w:rPr>
              <w:t xml:space="preserve"> (</w:t>
            </w:r>
            <w:r w:rsidR="008B7393">
              <w:rPr>
                <w:lang w:val="ru-RU"/>
              </w:rPr>
              <w:t xml:space="preserve">например, при длительности импульсов радара равной </w:t>
            </w:r>
            <w:r>
              <w:rPr>
                <w:lang w:val="ru-RU"/>
              </w:rPr>
              <w:t>100</w:t>
            </w:r>
            <w:r w:rsidR="006B36A4">
              <w:rPr>
                <w:lang w:val="ru-RU"/>
              </w:rPr>
              <w:t> мкс</w:t>
            </w:r>
            <w:r>
              <w:rPr>
                <w:lang w:val="ru-RU"/>
              </w:rPr>
              <w:t xml:space="preserve">, полоса </w:t>
            </w:r>
            <w:r w:rsidR="009C274C">
              <w:rPr>
                <w:lang w:val="ru-RU"/>
              </w:rPr>
              <w:t>ПЧ</w:t>
            </w:r>
            <w:r>
              <w:rPr>
                <w:lang w:val="ru-RU"/>
              </w:rPr>
              <w:t xml:space="preserve"> измерений должна быть </w:t>
            </w:r>
            <w:r w:rsidR="008B7393">
              <w:rPr>
                <w:lang w:val="ru-RU"/>
              </w:rPr>
              <w:t>≤ </w:t>
            </w:r>
            <w:r w:rsidRPr="00C81200">
              <w:rPr>
                <w:lang w:val="ru-RU"/>
              </w:rPr>
              <w:t>1/(1</w:t>
            </w:r>
            <w:r>
              <w:rPr>
                <w:lang w:val="ru-RU"/>
              </w:rPr>
              <w:t>00</w:t>
            </w:r>
            <w:r w:rsidR="006B36A4">
              <w:rPr>
                <w:lang w:val="ru-RU"/>
              </w:rPr>
              <w:t> мкс</w:t>
            </w:r>
            <w:r w:rsidRPr="00C81200">
              <w:rPr>
                <w:lang w:val="ru-RU"/>
              </w:rPr>
              <w:t>)</w:t>
            </w:r>
            <w:r w:rsidRPr="009F1441">
              <w:rPr>
                <w:lang w:val="en-US"/>
              </w:rPr>
              <w:t> </w:t>
            </w:r>
            <w:r w:rsidRPr="0026695E">
              <w:rPr>
                <w:rFonts w:ascii="Symbol" w:hAnsi="Symbol"/>
              </w:rPr>
              <w:t></w:t>
            </w:r>
            <w:r w:rsidRPr="00C81200">
              <w:rPr>
                <w:lang w:val="ru-RU"/>
              </w:rPr>
              <w:t xml:space="preserve"> 1</w:t>
            </w:r>
            <w:r>
              <w:rPr>
                <w:lang w:val="ru-RU"/>
              </w:rPr>
              <w:t>0</w:t>
            </w:r>
            <w:r w:rsidR="006B36A4">
              <w:rPr>
                <w:lang w:val="en-US"/>
              </w:rPr>
              <w:t> </w:t>
            </w:r>
            <w:r w:rsidR="006B36A4" w:rsidRPr="006B36A4">
              <w:rPr>
                <w:lang w:val="ru-RU"/>
              </w:rPr>
              <w:t>кГц</w:t>
            </w:r>
            <w:r w:rsidRPr="00C81200">
              <w:rPr>
                <w:lang w:val="ru-RU"/>
              </w:rPr>
              <w:t>).</w:t>
            </w:r>
          </w:p>
        </w:tc>
      </w:tr>
      <w:tr w:rsidR="00FF6166" w:rsidRPr="00705C78" w:rsidTr="00A024EE">
        <w:tc>
          <w:tcPr>
            <w:tcW w:w="1985" w:type="dxa"/>
          </w:tcPr>
          <w:p w:rsidR="00FF6166" w:rsidRPr="007A075F" w:rsidRDefault="00FF6166" w:rsidP="00A024EE">
            <w:pPr>
              <w:spacing w:after="120"/>
              <w:rPr>
                <w:lang w:val="ru-RU"/>
              </w:rPr>
            </w:pPr>
          </w:p>
        </w:tc>
        <w:tc>
          <w:tcPr>
            <w:tcW w:w="284" w:type="dxa"/>
          </w:tcPr>
          <w:p w:rsidR="00FF6166" w:rsidRPr="0026695E" w:rsidRDefault="005E2D2B" w:rsidP="00A024EE">
            <w:pPr>
              <w:spacing w:after="120"/>
              <w:jc w:val="center"/>
            </w:pPr>
            <w:r>
              <w:t>≤</w:t>
            </w:r>
          </w:p>
        </w:tc>
        <w:tc>
          <w:tcPr>
            <w:tcW w:w="7371" w:type="dxa"/>
          </w:tcPr>
          <w:p w:rsidR="00FF6166" w:rsidRPr="007A075F" w:rsidRDefault="00FF6166" w:rsidP="00FF6166">
            <w:pPr>
              <w:spacing w:after="120"/>
              <w:rPr>
                <w:lang w:val="ru-RU"/>
              </w:rPr>
            </w:pPr>
            <w:r w:rsidRPr="00C81200">
              <w:rPr>
                <w:lang w:val="ru-RU"/>
              </w:rPr>
              <w:t>(1/</w:t>
            </w:r>
            <w:r w:rsidRPr="009F1441">
              <w:rPr>
                <w:i/>
                <w:lang w:val="en-US"/>
              </w:rPr>
              <w:t>t</w:t>
            </w:r>
            <w:r w:rsidRPr="009F1441">
              <w:rPr>
                <w:rFonts w:ascii="Tms Rmn" w:hAnsi="Tms Rmn"/>
                <w:i/>
                <w:sz w:val="8"/>
                <w:lang w:val="en-US"/>
              </w:rPr>
              <w:t> </w:t>
            </w:r>
            <w:r w:rsidRPr="00C81200">
              <w:rPr>
                <w:lang w:val="ru-RU"/>
              </w:rPr>
              <w:t xml:space="preserve">) </w:t>
            </w:r>
            <w:r w:rsidR="008B7393" w:rsidRPr="00674F1D">
              <w:rPr>
                <w:lang w:val="ru-RU"/>
              </w:rPr>
              <w:t xml:space="preserve">в случае </w:t>
            </w:r>
            <w:r w:rsidR="008B7393">
              <w:rPr>
                <w:lang w:val="ru-RU"/>
              </w:rPr>
              <w:t>радаров</w:t>
            </w:r>
            <w:r w:rsidR="008B7393" w:rsidRPr="00674F1D">
              <w:rPr>
                <w:lang w:val="ru-RU"/>
              </w:rPr>
              <w:t xml:space="preserve"> на фиксированной частоте с фазово-импульсным кодированием</w:t>
            </w:r>
            <w:r w:rsidR="008B7393" w:rsidRPr="00C81200">
              <w:rPr>
                <w:lang w:val="ru-RU"/>
              </w:rPr>
              <w:t xml:space="preserve">, </w:t>
            </w:r>
            <w:r w:rsidR="008B7393">
              <w:rPr>
                <w:lang w:val="ru-RU"/>
              </w:rPr>
              <w:t>где</w:t>
            </w:r>
            <w:r w:rsidR="008B7393" w:rsidRPr="00C81200">
              <w:rPr>
                <w:lang w:val="ru-RU"/>
              </w:rPr>
              <w:t xml:space="preserve"> </w:t>
            </w:r>
            <w:r w:rsidR="008B7393" w:rsidRPr="009F1441">
              <w:rPr>
                <w:i/>
                <w:lang w:val="en-US"/>
              </w:rPr>
              <w:t>t</w:t>
            </w:r>
            <w:r w:rsidR="008B7393" w:rsidRPr="00C81200">
              <w:rPr>
                <w:lang w:val="ru-RU"/>
              </w:rPr>
              <w:t xml:space="preserve"> </w:t>
            </w:r>
            <w:r w:rsidR="008B7393" w:rsidRPr="009C637B">
              <w:rPr>
                <w:lang w:val="ru-RU"/>
              </w:rPr>
              <w:t>–</w:t>
            </w:r>
            <w:r w:rsidR="008B7393" w:rsidRPr="00C81200">
              <w:rPr>
                <w:lang w:val="ru-RU"/>
              </w:rPr>
              <w:t xml:space="preserve"> </w:t>
            </w:r>
            <w:r w:rsidR="008B7393">
              <w:rPr>
                <w:lang w:val="ru-RU"/>
              </w:rPr>
              <w:t>длительность</w:t>
            </w:r>
            <w:r w:rsidR="008B7393" w:rsidRPr="00C81200">
              <w:rPr>
                <w:lang w:val="ru-RU"/>
              </w:rPr>
              <w:t xml:space="preserve"> </w:t>
            </w:r>
            <w:r w:rsidR="008B7393">
              <w:rPr>
                <w:lang w:val="ru-RU"/>
              </w:rPr>
              <w:t>импульсного</w:t>
            </w:r>
            <w:r w:rsidR="008B7393" w:rsidRPr="00C81200">
              <w:rPr>
                <w:lang w:val="ru-RU"/>
              </w:rPr>
              <w:t xml:space="preserve"> </w:t>
            </w:r>
            <w:r w:rsidR="008B7393">
              <w:rPr>
                <w:lang w:val="ru-RU"/>
              </w:rPr>
              <w:t>чипа</w:t>
            </w:r>
            <w:r w:rsidR="008B7393" w:rsidRPr="00C81200">
              <w:rPr>
                <w:lang w:val="ru-RU"/>
              </w:rPr>
              <w:t xml:space="preserve"> (</w:t>
            </w:r>
            <w:r w:rsidR="008B7393">
              <w:rPr>
                <w:lang w:val="ru-RU"/>
              </w:rPr>
              <w:t>например</w:t>
            </w:r>
            <w:r w:rsidR="008B7393" w:rsidRPr="00C81200">
              <w:rPr>
                <w:lang w:val="ru-RU"/>
              </w:rPr>
              <w:t xml:space="preserve">, </w:t>
            </w:r>
            <w:r w:rsidR="008B7393">
              <w:rPr>
                <w:lang w:val="ru-RU"/>
              </w:rPr>
              <w:t>если</w:t>
            </w:r>
            <w:r w:rsidR="008B7393" w:rsidRPr="00C81200">
              <w:rPr>
                <w:lang w:val="ru-RU"/>
              </w:rPr>
              <w:t xml:space="preserve"> </w:t>
            </w:r>
            <w:r w:rsidR="008B7393">
              <w:rPr>
                <w:lang w:val="ru-RU"/>
              </w:rPr>
              <w:t>радар</w:t>
            </w:r>
            <w:r w:rsidR="008B7393" w:rsidRPr="00C81200">
              <w:rPr>
                <w:lang w:val="ru-RU"/>
              </w:rPr>
              <w:t xml:space="preserve"> </w:t>
            </w:r>
            <w:r w:rsidR="008B7393">
              <w:rPr>
                <w:lang w:val="ru-RU"/>
              </w:rPr>
              <w:t>передает</w:t>
            </w:r>
            <w:r w:rsidR="008B7393" w:rsidRPr="00C81200">
              <w:rPr>
                <w:lang w:val="ru-RU"/>
              </w:rPr>
              <w:t xml:space="preserve"> </w:t>
            </w:r>
            <w:r w:rsidR="008B7393">
              <w:rPr>
                <w:lang w:val="ru-RU"/>
              </w:rPr>
              <w:t>импульсы длительностью</w:t>
            </w:r>
            <w:r w:rsidR="008B7393" w:rsidRPr="00C81200">
              <w:rPr>
                <w:lang w:val="ru-RU"/>
              </w:rPr>
              <w:t xml:space="preserve"> </w:t>
            </w:r>
            <w:r w:rsidRPr="00C81200">
              <w:rPr>
                <w:lang w:val="ru-RU"/>
              </w:rPr>
              <w:t>26</w:t>
            </w:r>
            <w:r>
              <w:rPr>
                <w:lang w:val="ru-RU"/>
              </w:rPr>
              <w:t>0</w:t>
            </w:r>
            <w:r w:rsidR="006B36A4">
              <w:rPr>
                <w:lang w:val="ru-RU"/>
              </w:rPr>
              <w:t> мкс</w:t>
            </w:r>
            <w:r w:rsidRPr="00C81200">
              <w:rPr>
                <w:lang w:val="ru-RU"/>
              </w:rPr>
              <w:t xml:space="preserve">, </w:t>
            </w:r>
            <w:r>
              <w:rPr>
                <w:lang w:val="ru-RU"/>
              </w:rPr>
              <w:t xml:space="preserve">каждый из которых состоит из </w:t>
            </w:r>
            <w:r w:rsidR="00951A68">
              <w:rPr>
                <w:lang w:val="ru-RU"/>
              </w:rPr>
              <w:br/>
            </w:r>
            <w:r>
              <w:rPr>
                <w:lang w:val="ru-RU"/>
              </w:rPr>
              <w:t xml:space="preserve">13 </w:t>
            </w:r>
            <w:r w:rsidR="002A7B3F">
              <w:rPr>
                <w:lang w:val="ru-RU"/>
              </w:rPr>
              <w:t>фазокодир</w:t>
            </w:r>
            <w:r w:rsidR="00DC4D1A">
              <w:rPr>
                <w:lang w:val="ru-RU"/>
              </w:rPr>
              <w:t>ованн</w:t>
            </w:r>
            <w:r>
              <w:rPr>
                <w:lang w:val="ru-RU"/>
              </w:rPr>
              <w:t>ых чипов длительностью 20</w:t>
            </w:r>
            <w:r w:rsidR="006B36A4">
              <w:rPr>
                <w:lang w:val="ru-RU"/>
              </w:rPr>
              <w:t> мкс</w:t>
            </w:r>
            <w:r>
              <w:rPr>
                <w:lang w:val="ru-RU"/>
              </w:rPr>
              <w:t>, полоса</w:t>
            </w:r>
            <w:r w:rsidRPr="00C81200">
              <w:rPr>
                <w:lang w:val="ru-RU"/>
              </w:rPr>
              <w:t xml:space="preserve"> </w:t>
            </w:r>
            <w:r w:rsidR="009C274C">
              <w:rPr>
                <w:lang w:val="ru-RU"/>
              </w:rPr>
              <w:t>ПЧ</w:t>
            </w:r>
            <w:r w:rsidRPr="00C81200">
              <w:rPr>
                <w:lang w:val="ru-RU"/>
              </w:rPr>
              <w:t xml:space="preserve"> </w:t>
            </w:r>
            <w:r>
              <w:rPr>
                <w:lang w:val="ru-RU"/>
              </w:rPr>
              <w:t>измерений должна</w:t>
            </w:r>
            <w:r w:rsidRPr="00C81200">
              <w:rPr>
                <w:lang w:val="ru-RU"/>
              </w:rPr>
              <w:t xml:space="preserve"> </w:t>
            </w:r>
            <w:r>
              <w:rPr>
                <w:lang w:val="ru-RU"/>
              </w:rPr>
              <w:t>быть</w:t>
            </w:r>
            <w:r w:rsidRPr="00C81200">
              <w:rPr>
                <w:lang w:val="ru-RU"/>
              </w:rPr>
              <w:t xml:space="preserve"> </w:t>
            </w:r>
            <w:r w:rsidR="00DF2131">
              <w:rPr>
                <w:lang w:val="ru-RU"/>
              </w:rPr>
              <w:t>≤ </w:t>
            </w:r>
            <w:r w:rsidRPr="00C81200">
              <w:rPr>
                <w:lang w:val="ru-RU"/>
              </w:rPr>
              <w:t>1/(2</w:t>
            </w:r>
            <w:r>
              <w:rPr>
                <w:lang w:val="ru-RU"/>
              </w:rPr>
              <w:t>0</w:t>
            </w:r>
            <w:r w:rsidR="006B36A4">
              <w:rPr>
                <w:lang w:val="en-US"/>
              </w:rPr>
              <w:t> </w:t>
            </w:r>
            <w:r w:rsidR="006B36A4" w:rsidRPr="006B36A4">
              <w:rPr>
                <w:lang w:val="ru-RU"/>
              </w:rPr>
              <w:t>мкс</w:t>
            </w:r>
            <w:r w:rsidRPr="00C81200">
              <w:rPr>
                <w:lang w:val="ru-RU"/>
              </w:rPr>
              <w:t>)</w:t>
            </w:r>
            <w:r w:rsidRPr="009F1441">
              <w:rPr>
                <w:lang w:val="en-US"/>
              </w:rPr>
              <w:t> </w:t>
            </w:r>
            <w:r w:rsidRPr="0026695E">
              <w:rPr>
                <w:rFonts w:ascii="Symbol" w:hAnsi="Symbol"/>
              </w:rPr>
              <w:t></w:t>
            </w:r>
            <w:r w:rsidRPr="00C81200">
              <w:rPr>
                <w:lang w:val="ru-RU"/>
              </w:rPr>
              <w:t xml:space="preserve"> 50</w:t>
            </w:r>
            <w:r w:rsidR="006B36A4">
              <w:rPr>
                <w:lang w:val="ru-RU"/>
              </w:rPr>
              <w:t> кГц</w:t>
            </w:r>
            <w:r w:rsidRPr="00C81200">
              <w:rPr>
                <w:lang w:val="ru-RU"/>
              </w:rPr>
              <w:t>).</w:t>
            </w:r>
          </w:p>
        </w:tc>
      </w:tr>
      <w:tr w:rsidR="00FF6166" w:rsidRPr="00705C78" w:rsidTr="00A024EE">
        <w:tc>
          <w:tcPr>
            <w:tcW w:w="1985" w:type="dxa"/>
          </w:tcPr>
          <w:p w:rsidR="00FF6166" w:rsidRPr="007A075F" w:rsidRDefault="00FF6166" w:rsidP="00A024EE">
            <w:pPr>
              <w:spacing w:after="120"/>
              <w:rPr>
                <w:lang w:val="ru-RU"/>
              </w:rPr>
            </w:pPr>
          </w:p>
        </w:tc>
        <w:tc>
          <w:tcPr>
            <w:tcW w:w="284" w:type="dxa"/>
          </w:tcPr>
          <w:p w:rsidR="00FF6166" w:rsidRPr="0026695E" w:rsidRDefault="005E2D2B" w:rsidP="00A024EE">
            <w:pPr>
              <w:spacing w:after="120"/>
              <w:jc w:val="center"/>
              <w:rPr>
                <w:rFonts w:ascii="Symbol" w:hAnsi="Symbol"/>
              </w:rPr>
            </w:pPr>
            <w:r>
              <w:t>≤</w:t>
            </w:r>
          </w:p>
        </w:tc>
        <w:tc>
          <w:tcPr>
            <w:tcW w:w="7371" w:type="dxa"/>
          </w:tcPr>
          <w:p w:rsidR="00FF6166" w:rsidRPr="007A075F" w:rsidRDefault="00FF6166" w:rsidP="00DC0575">
            <w:pPr>
              <w:spacing w:after="120"/>
              <w:rPr>
                <w:lang w:val="ru-RU"/>
              </w:rPr>
            </w:pPr>
            <w:r w:rsidRPr="009F2583">
              <w:rPr>
                <w:lang w:val="ru-RU"/>
              </w:rPr>
              <w:t>(</w:t>
            </w:r>
            <w:r w:rsidRPr="009F1441">
              <w:rPr>
                <w:i/>
                <w:lang w:val="en-US"/>
              </w:rPr>
              <w:t>B</w:t>
            </w:r>
            <w:r w:rsidRPr="009F2583">
              <w:rPr>
                <w:lang w:val="ru-RU"/>
              </w:rPr>
              <w:t>/</w:t>
            </w:r>
            <w:r w:rsidRPr="009F1441">
              <w:rPr>
                <w:i/>
                <w:lang w:val="en-US"/>
              </w:rPr>
              <w:t>T</w:t>
            </w:r>
            <w:r w:rsidRPr="009F1441">
              <w:rPr>
                <w:i/>
                <w:sz w:val="8"/>
                <w:lang w:val="en-US"/>
              </w:rPr>
              <w:t> </w:t>
            </w:r>
            <w:r w:rsidRPr="009F2583">
              <w:rPr>
                <w:lang w:val="ru-RU"/>
              </w:rPr>
              <w:t>)</w:t>
            </w:r>
            <w:r w:rsidRPr="009F2583">
              <w:rPr>
                <w:vertAlign w:val="superscript"/>
                <w:lang w:val="ru-RU"/>
              </w:rPr>
              <w:t>1/2</w:t>
            </w:r>
            <w:r w:rsidRPr="009F2583">
              <w:rPr>
                <w:lang w:val="ru-RU"/>
              </w:rPr>
              <w:t xml:space="preserve"> </w:t>
            </w:r>
            <w:r w:rsidR="00DF2131">
              <w:rPr>
                <w:lang w:val="ru-RU"/>
              </w:rPr>
              <w:t>в случае</w:t>
            </w:r>
            <w:r w:rsidRPr="009F2583">
              <w:rPr>
                <w:lang w:val="ru-RU"/>
              </w:rPr>
              <w:t xml:space="preserve"> </w:t>
            </w:r>
            <w:r>
              <w:rPr>
                <w:lang w:val="ru-RU"/>
              </w:rPr>
              <w:t>РЛС</w:t>
            </w:r>
            <w:r w:rsidRPr="009F2583">
              <w:rPr>
                <w:lang w:val="ru-RU"/>
              </w:rPr>
              <w:t xml:space="preserve"> </w:t>
            </w:r>
            <w:r>
              <w:rPr>
                <w:lang w:val="ru-RU"/>
              </w:rPr>
              <w:t>с</w:t>
            </w:r>
            <w:r w:rsidRPr="009F2583">
              <w:rPr>
                <w:lang w:val="ru-RU"/>
              </w:rPr>
              <w:t xml:space="preserve"> </w:t>
            </w:r>
            <w:r>
              <w:rPr>
                <w:lang w:val="ru-RU"/>
              </w:rPr>
              <w:t>кача</w:t>
            </w:r>
            <w:r w:rsidR="00DF2131">
              <w:rPr>
                <w:lang w:val="ru-RU"/>
              </w:rPr>
              <w:t>нием</w:t>
            </w:r>
            <w:r w:rsidRPr="009F2583">
              <w:rPr>
                <w:lang w:val="ru-RU"/>
              </w:rPr>
              <w:t xml:space="preserve"> </w:t>
            </w:r>
            <w:r>
              <w:rPr>
                <w:lang w:val="ru-RU"/>
              </w:rPr>
              <w:t>частот</w:t>
            </w:r>
            <w:r w:rsidR="00DF2131">
              <w:rPr>
                <w:lang w:val="ru-RU"/>
              </w:rPr>
              <w:t>ы</w:t>
            </w:r>
            <w:r w:rsidRPr="009F2583">
              <w:rPr>
                <w:lang w:val="ru-RU"/>
              </w:rPr>
              <w:t xml:space="preserve"> (</w:t>
            </w:r>
            <w:r w:rsidR="00DF2131">
              <w:rPr>
                <w:lang w:val="ru-RU"/>
              </w:rPr>
              <w:t>ЧМ или</w:t>
            </w:r>
            <w:r w:rsidRPr="009F2583">
              <w:rPr>
                <w:lang w:val="ru-RU"/>
              </w:rPr>
              <w:t xml:space="preserve"> </w:t>
            </w:r>
            <w:r>
              <w:rPr>
                <w:lang w:val="ru-RU"/>
              </w:rPr>
              <w:t>линейн</w:t>
            </w:r>
            <w:r w:rsidR="00DF2131">
              <w:rPr>
                <w:lang w:val="ru-RU"/>
              </w:rPr>
              <w:t>ая ЧМ</w:t>
            </w:r>
            <w:r w:rsidRPr="009F2583">
              <w:rPr>
                <w:lang w:val="ru-RU"/>
              </w:rPr>
              <w:t xml:space="preserve">), </w:t>
            </w:r>
            <w:r>
              <w:rPr>
                <w:lang w:val="ru-RU"/>
              </w:rPr>
              <w:t>где</w:t>
            </w:r>
            <w:r w:rsidRPr="009F2583">
              <w:rPr>
                <w:lang w:val="ru-RU"/>
              </w:rPr>
              <w:t xml:space="preserve"> </w:t>
            </w:r>
            <w:r w:rsidRPr="009F1441">
              <w:rPr>
                <w:i/>
                <w:lang w:val="en-US"/>
              </w:rPr>
              <w:t>B</w:t>
            </w:r>
            <w:r w:rsidRPr="009F1441">
              <w:rPr>
                <w:lang w:val="en-US"/>
              </w:rPr>
              <w:t> </w:t>
            </w:r>
            <w:r w:rsidRPr="009F2583">
              <w:rPr>
                <w:lang w:val="ru-RU"/>
              </w:rPr>
              <w:t xml:space="preserve"> </w:t>
            </w:r>
            <w:r>
              <w:rPr>
                <w:lang w:val="ru-RU"/>
              </w:rPr>
              <w:t>–</w:t>
            </w:r>
            <w:r w:rsidRPr="009F2583">
              <w:rPr>
                <w:lang w:val="ru-RU"/>
              </w:rPr>
              <w:t xml:space="preserve"> </w:t>
            </w:r>
            <w:r>
              <w:rPr>
                <w:lang w:val="ru-RU"/>
              </w:rPr>
              <w:t>диапазон</w:t>
            </w:r>
            <w:r w:rsidRPr="009F2583">
              <w:rPr>
                <w:lang w:val="ru-RU"/>
              </w:rPr>
              <w:t xml:space="preserve"> </w:t>
            </w:r>
            <w:r>
              <w:rPr>
                <w:lang w:val="ru-RU"/>
              </w:rPr>
              <w:t>качания</w:t>
            </w:r>
            <w:r w:rsidRPr="009F2583">
              <w:rPr>
                <w:lang w:val="ru-RU"/>
              </w:rPr>
              <w:t xml:space="preserve"> </w:t>
            </w:r>
            <w:r>
              <w:rPr>
                <w:lang w:val="ru-RU"/>
              </w:rPr>
              <w:t>частоты</w:t>
            </w:r>
            <w:r w:rsidRPr="009F2583">
              <w:rPr>
                <w:lang w:val="ru-RU"/>
              </w:rPr>
              <w:t xml:space="preserve"> </w:t>
            </w:r>
            <w:r>
              <w:rPr>
                <w:lang w:val="ru-RU"/>
              </w:rPr>
              <w:t>на каждом импульсе</w:t>
            </w:r>
            <w:r w:rsidRPr="009F2583">
              <w:rPr>
                <w:lang w:val="ru-RU"/>
              </w:rPr>
              <w:t xml:space="preserve">, </w:t>
            </w:r>
            <w:r>
              <w:rPr>
                <w:lang w:val="ru-RU"/>
              </w:rPr>
              <w:t>а</w:t>
            </w:r>
            <w:r w:rsidRPr="009F2583">
              <w:rPr>
                <w:lang w:val="ru-RU"/>
              </w:rPr>
              <w:t xml:space="preserve"> </w:t>
            </w:r>
            <w:r w:rsidRPr="009F1441">
              <w:rPr>
                <w:i/>
                <w:lang w:val="en-US"/>
              </w:rPr>
              <w:t>T</w:t>
            </w:r>
            <w:r w:rsidRPr="009F2583">
              <w:rPr>
                <w:lang w:val="ru-RU"/>
              </w:rPr>
              <w:t xml:space="preserve"> </w:t>
            </w:r>
            <w:r>
              <w:rPr>
                <w:lang w:val="ru-RU"/>
              </w:rPr>
              <w:t>–</w:t>
            </w:r>
            <w:r w:rsidRPr="009F2583">
              <w:rPr>
                <w:lang w:val="ru-RU"/>
              </w:rPr>
              <w:t xml:space="preserve"> </w:t>
            </w:r>
            <w:r>
              <w:rPr>
                <w:lang w:val="ru-RU"/>
              </w:rPr>
              <w:t>длительность</w:t>
            </w:r>
            <w:r w:rsidRPr="009F2583">
              <w:rPr>
                <w:lang w:val="ru-RU"/>
              </w:rPr>
              <w:t xml:space="preserve"> </w:t>
            </w:r>
            <w:r>
              <w:rPr>
                <w:lang w:val="ru-RU"/>
              </w:rPr>
              <w:t>импульса</w:t>
            </w:r>
            <w:r w:rsidRPr="009F2583">
              <w:rPr>
                <w:lang w:val="ru-RU"/>
              </w:rPr>
              <w:t xml:space="preserve"> (</w:t>
            </w:r>
            <w:r>
              <w:rPr>
                <w:lang w:val="ru-RU"/>
              </w:rPr>
              <w:t>например</w:t>
            </w:r>
            <w:r w:rsidRPr="009F2583">
              <w:rPr>
                <w:lang w:val="ru-RU"/>
              </w:rPr>
              <w:t xml:space="preserve">, </w:t>
            </w:r>
            <w:r>
              <w:rPr>
                <w:lang w:val="ru-RU"/>
              </w:rPr>
              <w:t>если</w:t>
            </w:r>
            <w:r w:rsidRPr="009F2583">
              <w:rPr>
                <w:lang w:val="ru-RU"/>
              </w:rPr>
              <w:t xml:space="preserve"> </w:t>
            </w:r>
            <w:r>
              <w:rPr>
                <w:lang w:val="ru-RU"/>
              </w:rPr>
              <w:t>качание</w:t>
            </w:r>
            <w:r w:rsidRPr="009F2583">
              <w:rPr>
                <w:lang w:val="ru-RU"/>
              </w:rPr>
              <w:t xml:space="preserve"> </w:t>
            </w:r>
            <w:r>
              <w:rPr>
                <w:lang w:val="ru-RU"/>
              </w:rPr>
              <w:t>частоты</w:t>
            </w:r>
            <w:r w:rsidRPr="009F2583">
              <w:rPr>
                <w:lang w:val="ru-RU"/>
              </w:rPr>
              <w:t xml:space="preserve"> </w:t>
            </w:r>
            <w:r>
              <w:rPr>
                <w:lang w:val="ru-RU"/>
              </w:rPr>
              <w:t>радара осуществляется</w:t>
            </w:r>
            <w:r w:rsidRPr="009F2583">
              <w:rPr>
                <w:lang w:val="ru-RU"/>
              </w:rPr>
              <w:t xml:space="preserve"> </w:t>
            </w:r>
            <w:r>
              <w:rPr>
                <w:lang w:val="ru-RU"/>
              </w:rPr>
              <w:t>в</w:t>
            </w:r>
            <w:r w:rsidRPr="009F2583">
              <w:rPr>
                <w:lang w:val="ru-RU"/>
              </w:rPr>
              <w:t xml:space="preserve"> </w:t>
            </w:r>
            <w:r>
              <w:rPr>
                <w:lang w:val="ru-RU"/>
              </w:rPr>
              <w:t>диапазоне</w:t>
            </w:r>
            <w:r w:rsidRPr="009F2583">
              <w:rPr>
                <w:lang w:val="ru-RU"/>
              </w:rPr>
              <w:t xml:space="preserve"> 1250</w:t>
            </w:r>
            <w:r w:rsidR="00951A68">
              <w:rPr>
                <w:lang w:val="ru-RU"/>
              </w:rPr>
              <w:t>–</w:t>
            </w:r>
            <w:r w:rsidRPr="009F2583">
              <w:rPr>
                <w:lang w:val="ru-RU"/>
              </w:rPr>
              <w:t>12</w:t>
            </w:r>
            <w:r>
              <w:rPr>
                <w:lang w:val="ru-RU"/>
              </w:rPr>
              <w:t>51</w:t>
            </w:r>
            <w:r w:rsidR="006B36A4">
              <w:rPr>
                <w:lang w:val="en-US"/>
              </w:rPr>
              <w:t> </w:t>
            </w:r>
            <w:r w:rsidR="006B36A4" w:rsidRPr="006B36A4">
              <w:rPr>
                <w:lang w:val="ru-RU"/>
              </w:rPr>
              <w:t>МГц</w:t>
            </w:r>
            <w:r w:rsidRPr="009F2583">
              <w:rPr>
                <w:lang w:val="ru-RU"/>
              </w:rPr>
              <w:t xml:space="preserve"> (</w:t>
            </w:r>
            <w:r>
              <w:rPr>
                <w:lang w:val="ru-RU"/>
              </w:rPr>
              <w:t>ширина</w:t>
            </w:r>
            <w:r w:rsidRPr="009F2583">
              <w:rPr>
                <w:lang w:val="ru-RU"/>
              </w:rPr>
              <w:t xml:space="preserve"> </w:t>
            </w:r>
            <w:r>
              <w:rPr>
                <w:lang w:val="ru-RU"/>
              </w:rPr>
              <w:t>спектра</w:t>
            </w:r>
            <w:r w:rsidRPr="009F2583">
              <w:rPr>
                <w:lang w:val="ru-RU"/>
              </w:rPr>
              <w:t xml:space="preserve"> </w:t>
            </w:r>
            <w:r>
              <w:rPr>
                <w:lang w:val="ru-RU"/>
              </w:rPr>
              <w:t>равна</w:t>
            </w:r>
            <w:r w:rsidRPr="009F2583">
              <w:rPr>
                <w:lang w:val="ru-RU"/>
              </w:rPr>
              <w:t xml:space="preserve"> </w:t>
            </w:r>
            <w:r>
              <w:rPr>
                <w:lang w:val="ru-RU"/>
              </w:rPr>
              <w:t>1</w:t>
            </w:r>
            <w:r w:rsidRPr="009F2583">
              <w:rPr>
                <w:lang w:val="ru-RU"/>
              </w:rPr>
              <w:t>0</w:t>
            </w:r>
            <w:r w:rsidR="006B36A4">
              <w:rPr>
                <w:lang w:val="en-US"/>
              </w:rPr>
              <w:t> </w:t>
            </w:r>
            <w:r w:rsidR="006B36A4" w:rsidRPr="006B36A4">
              <w:rPr>
                <w:lang w:val="ru-RU"/>
              </w:rPr>
              <w:t>кГц</w:t>
            </w:r>
            <w:r w:rsidRPr="009F2583">
              <w:rPr>
                <w:lang w:val="ru-RU"/>
              </w:rPr>
              <w:t xml:space="preserve">), </w:t>
            </w:r>
            <w:r>
              <w:rPr>
                <w:lang w:val="ru-RU"/>
              </w:rPr>
              <w:t>а</w:t>
            </w:r>
            <w:r w:rsidRPr="009F2583">
              <w:rPr>
                <w:lang w:val="ru-RU"/>
              </w:rPr>
              <w:t xml:space="preserve"> </w:t>
            </w:r>
            <w:r>
              <w:rPr>
                <w:lang w:val="ru-RU"/>
              </w:rPr>
              <w:t>длительность</w:t>
            </w:r>
            <w:r w:rsidRPr="009F2583">
              <w:rPr>
                <w:lang w:val="ru-RU"/>
              </w:rPr>
              <w:t xml:space="preserve"> </w:t>
            </w:r>
            <w:r>
              <w:rPr>
                <w:lang w:val="ru-RU"/>
              </w:rPr>
              <w:t>импульса</w:t>
            </w:r>
            <w:r w:rsidRPr="009F2583">
              <w:rPr>
                <w:lang w:val="ru-RU"/>
              </w:rPr>
              <w:t xml:space="preserve"> </w:t>
            </w:r>
            <w:r>
              <w:rPr>
                <w:lang w:val="ru-RU"/>
              </w:rPr>
              <w:t xml:space="preserve">составляет 20 мс, полоса </w:t>
            </w:r>
            <w:r w:rsidR="009C274C">
              <w:rPr>
                <w:lang w:val="ru-RU"/>
              </w:rPr>
              <w:t>ПЧ</w:t>
            </w:r>
            <w:r>
              <w:rPr>
                <w:lang w:val="ru-RU"/>
              </w:rPr>
              <w:t xml:space="preserve"> измерений должна быть </w:t>
            </w:r>
            <w:r w:rsidR="00DF2131">
              <w:rPr>
                <w:lang w:val="ru-RU"/>
              </w:rPr>
              <w:t>≤ </w:t>
            </w:r>
            <w:r w:rsidR="00DF2131" w:rsidRPr="009F2583">
              <w:rPr>
                <w:lang w:val="ru-RU"/>
              </w:rPr>
              <w:t xml:space="preserve"> </w:t>
            </w:r>
            <w:r w:rsidRPr="009F2583">
              <w:rPr>
                <w:lang w:val="ru-RU"/>
              </w:rPr>
              <w:t>((</w:t>
            </w:r>
            <w:r>
              <w:rPr>
                <w:lang w:val="ru-RU"/>
              </w:rPr>
              <w:t>1</w:t>
            </w:r>
            <w:r w:rsidRPr="009F2583">
              <w:rPr>
                <w:lang w:val="ru-RU"/>
              </w:rPr>
              <w:t>0</w:t>
            </w:r>
            <w:r w:rsidR="006B36A4">
              <w:rPr>
                <w:lang w:val="en-US"/>
              </w:rPr>
              <w:t> </w:t>
            </w:r>
            <w:r w:rsidR="006B36A4" w:rsidRPr="006B36A4">
              <w:rPr>
                <w:lang w:val="ru-RU"/>
              </w:rPr>
              <w:t>кГц</w:t>
            </w:r>
            <w:r w:rsidRPr="009F2583">
              <w:rPr>
                <w:lang w:val="ru-RU"/>
              </w:rPr>
              <w:t>)</w:t>
            </w:r>
            <w:r w:rsidRPr="009F2583">
              <w:rPr>
                <w:sz w:val="26"/>
                <w:lang w:val="ru-RU"/>
              </w:rPr>
              <w:t>/</w:t>
            </w:r>
            <w:r w:rsidRPr="009F2583">
              <w:rPr>
                <w:lang w:val="ru-RU"/>
              </w:rPr>
              <w:t>(</w:t>
            </w:r>
            <w:r>
              <w:rPr>
                <w:lang w:val="ru-RU"/>
              </w:rPr>
              <w:t>2</w:t>
            </w:r>
            <w:r w:rsidRPr="009F2583">
              <w:rPr>
                <w:lang w:val="ru-RU"/>
              </w:rPr>
              <w:t>0</w:t>
            </w:r>
            <w:r w:rsidRPr="009F1441">
              <w:rPr>
                <w:lang w:val="en-US"/>
              </w:rPr>
              <w:t> </w:t>
            </w:r>
            <w:r>
              <w:rPr>
                <w:lang w:val="ru-RU"/>
              </w:rPr>
              <w:t>мс</w:t>
            </w:r>
            <w:r w:rsidRPr="009F2583">
              <w:rPr>
                <w:lang w:val="ru-RU"/>
              </w:rPr>
              <w:t>))</w:t>
            </w:r>
            <w:r w:rsidRPr="009F2583">
              <w:rPr>
                <w:vertAlign w:val="superscript"/>
                <w:lang w:val="ru-RU"/>
              </w:rPr>
              <w:t>1/2</w:t>
            </w:r>
            <w:r w:rsidRPr="009F1441">
              <w:rPr>
                <w:lang w:val="en-US"/>
              </w:rPr>
              <w:t> </w:t>
            </w:r>
            <w:r w:rsidRPr="0026695E">
              <w:rPr>
                <w:rFonts w:ascii="Symbol" w:hAnsi="Symbol"/>
              </w:rPr>
              <w:t></w:t>
            </w:r>
            <w:r w:rsidRPr="0026695E">
              <w:rPr>
                <w:rFonts w:ascii="Symbol" w:hAnsi="Symbol"/>
              </w:rPr>
              <w:t></w:t>
            </w:r>
            <w:r w:rsidR="00DC0575">
              <w:rPr>
                <w:position w:val="-12"/>
              </w:rPr>
              <w:object w:dxaOrig="540" w:dyaOrig="405">
                <v:shape id="_x0000_i1049" type="#_x0000_t75" style="width:27pt;height:20pt" o:ole="">
                  <v:imagedata r:id="rId65" o:title=""/>
                </v:shape>
                <o:OLEObject Type="Embed" ProgID="Equation.3" ShapeID="_x0000_i1049" DrawAspect="Content" ObjectID="_1375257246" r:id="rId66"/>
              </w:object>
            </w:r>
            <w:r w:rsidR="006B36A4">
              <w:rPr>
                <w:lang w:val="en-US"/>
              </w:rPr>
              <w:t> </w:t>
            </w:r>
            <w:r w:rsidR="006B36A4" w:rsidRPr="006B36A4">
              <w:rPr>
                <w:lang w:val="ru-RU"/>
              </w:rPr>
              <w:t>кГц</w:t>
            </w:r>
            <w:r w:rsidRPr="009F1441">
              <w:rPr>
                <w:lang w:val="en-US"/>
              </w:rPr>
              <w:t> </w:t>
            </w:r>
            <w:r w:rsidRPr="0026695E">
              <w:rPr>
                <w:rFonts w:ascii="Symbol" w:hAnsi="Symbol"/>
              </w:rPr>
              <w:t></w:t>
            </w:r>
            <w:r w:rsidRPr="009F2583">
              <w:rPr>
                <w:lang w:val="ru-RU"/>
              </w:rPr>
              <w:t xml:space="preserve"> 7</w:t>
            </w:r>
            <w:r>
              <w:rPr>
                <w:lang w:val="ru-RU"/>
              </w:rPr>
              <w:t>00 Гц</w:t>
            </w:r>
            <w:r w:rsidRPr="009F2583">
              <w:rPr>
                <w:lang w:val="ru-RU"/>
              </w:rPr>
              <w:t>.</w:t>
            </w:r>
          </w:p>
        </w:tc>
      </w:tr>
    </w:tbl>
    <w:p w:rsidR="00FF6166" w:rsidRPr="00075AEA" w:rsidRDefault="00FF6166" w:rsidP="00FF6166">
      <w:pPr>
        <w:pStyle w:val="Heading1"/>
        <w:rPr>
          <w:lang w:val="ru-RU"/>
        </w:rPr>
      </w:pPr>
      <w:r w:rsidRPr="00973C62">
        <w:rPr>
          <w:lang w:val="ru-RU"/>
        </w:rPr>
        <w:t>4</w:t>
      </w:r>
      <w:r w:rsidRPr="00973C62">
        <w:rPr>
          <w:lang w:val="ru-RU"/>
        </w:rPr>
        <w:tab/>
      </w:r>
      <w:r>
        <w:rPr>
          <w:lang w:val="ru-RU"/>
        </w:rPr>
        <w:t>Динамический диапазон измерительной системы</w:t>
      </w:r>
    </w:p>
    <w:p w:rsidR="00FF6166" w:rsidRPr="006102BB" w:rsidRDefault="00FF6166" w:rsidP="00FF6166">
      <w:pPr>
        <w:rPr>
          <w:lang w:val="ru-RU"/>
        </w:rPr>
      </w:pPr>
      <w:r>
        <w:rPr>
          <w:lang w:val="ru-RU"/>
        </w:rPr>
        <w:t xml:space="preserve">Измерительная система должна быть способна измерять уровни </w:t>
      </w:r>
      <w:r w:rsidR="005C74C1">
        <w:rPr>
          <w:lang w:val="ru-RU"/>
        </w:rPr>
        <w:t xml:space="preserve">нежелательных излучений </w:t>
      </w:r>
      <w:r>
        <w:rPr>
          <w:lang w:val="ru-RU"/>
        </w:rPr>
        <w:t>по правилам, указанным в Приложении</w:t>
      </w:r>
      <w:r w:rsidR="00EE5CFB">
        <w:rPr>
          <w:lang w:val="ru-RU"/>
        </w:rPr>
        <w:t> 3</w:t>
      </w:r>
      <w:r>
        <w:rPr>
          <w:lang w:val="ru-RU"/>
        </w:rPr>
        <w:t xml:space="preserve"> </w:t>
      </w:r>
      <w:r w:rsidR="00485F8F">
        <w:rPr>
          <w:lang w:val="ru-RU"/>
        </w:rPr>
        <w:t>к Регламенту радиосвязи</w:t>
      </w:r>
      <w:r>
        <w:rPr>
          <w:lang w:val="ru-RU"/>
        </w:rPr>
        <w:t xml:space="preserve">. Для получения полной картины спектра, особенно в области </w:t>
      </w:r>
      <w:r w:rsidR="00B43777">
        <w:rPr>
          <w:lang w:val="ru-RU"/>
        </w:rPr>
        <w:t>побочных излучений</w:t>
      </w:r>
      <w:r>
        <w:rPr>
          <w:lang w:val="ru-RU"/>
        </w:rPr>
        <w:t>, рекомендуется, чтобы система могла измерять уровни излучения на 10</w:t>
      </w:r>
      <w:r w:rsidR="00EE5CFB">
        <w:rPr>
          <w:lang w:val="ru-RU"/>
        </w:rPr>
        <w:t> дБ</w:t>
      </w:r>
      <w:r>
        <w:rPr>
          <w:lang w:val="ru-RU"/>
        </w:rPr>
        <w:t xml:space="preserve"> ниже уровней, указанных в Приложении</w:t>
      </w:r>
      <w:r w:rsidR="00EE5CFB">
        <w:rPr>
          <w:lang w:val="ru-RU"/>
        </w:rPr>
        <w:t> 3</w:t>
      </w:r>
      <w:r>
        <w:rPr>
          <w:lang w:val="ru-RU"/>
        </w:rPr>
        <w:t xml:space="preserve"> </w:t>
      </w:r>
      <w:r w:rsidR="00485F8F">
        <w:rPr>
          <w:lang w:val="ru-RU"/>
        </w:rPr>
        <w:t>к Регламенту радиосвязи</w:t>
      </w:r>
      <w:r>
        <w:rPr>
          <w:lang w:val="ru-RU"/>
        </w:rPr>
        <w:t>.</w:t>
      </w:r>
    </w:p>
    <w:p w:rsidR="00FF6166" w:rsidRPr="00FF6166" w:rsidRDefault="00FF6166" w:rsidP="00DF2131">
      <w:pPr>
        <w:rPr>
          <w:spacing w:val="-4"/>
          <w:lang w:val="ru-RU"/>
        </w:rPr>
      </w:pPr>
      <w:r w:rsidRPr="00FF6166">
        <w:rPr>
          <w:spacing w:val="-4"/>
          <w:lang w:val="ru-RU"/>
        </w:rPr>
        <w:t xml:space="preserve">Для достижения высокого уровня достоверности результатов динамический диапазон измерений должен быть значительно шире </w:t>
      </w:r>
      <w:r w:rsidR="00F0737B">
        <w:rPr>
          <w:spacing w:val="-4"/>
          <w:lang w:val="ru-RU"/>
        </w:rPr>
        <w:t>необходим</w:t>
      </w:r>
      <w:r w:rsidRPr="00FF6166">
        <w:rPr>
          <w:spacing w:val="-4"/>
          <w:lang w:val="ru-RU"/>
        </w:rPr>
        <w:t xml:space="preserve">ого диапазона </w:t>
      </w:r>
      <w:r w:rsidR="00DF2131">
        <w:rPr>
          <w:spacing w:val="-4"/>
          <w:lang w:val="ru-RU"/>
        </w:rPr>
        <w:t xml:space="preserve">измерений (предельный диапазон </w:t>
      </w:r>
      <w:r w:rsidR="005E2D2B">
        <w:rPr>
          <w:spacing w:val="-4"/>
          <w:lang w:val="ru-RU"/>
        </w:rPr>
        <w:t>(</w:t>
      </w:r>
      <w:r w:rsidRPr="00FF6166">
        <w:rPr>
          <w:spacing w:val="-4"/>
          <w:lang w:val="ru-RU"/>
        </w:rPr>
        <w:t xml:space="preserve">2) на </w:t>
      </w:r>
      <w:r w:rsidR="00DF2131">
        <w:rPr>
          <w:spacing w:val="-4"/>
          <w:lang w:val="ru-RU"/>
        </w:rPr>
        <w:t>рисунке </w:t>
      </w:r>
      <w:r w:rsidRPr="00FF6166">
        <w:rPr>
          <w:spacing w:val="-4"/>
          <w:lang w:val="ru-RU"/>
        </w:rPr>
        <w:t>2).</w:t>
      </w:r>
    </w:p>
    <w:p w:rsidR="00FF6166" w:rsidRPr="00C4210F" w:rsidRDefault="00FF6166" w:rsidP="00DF2131">
      <w:pPr>
        <w:rPr>
          <w:lang w:val="ru-RU"/>
        </w:rPr>
      </w:pPr>
      <w:r>
        <w:rPr>
          <w:lang w:val="ru-RU"/>
        </w:rPr>
        <w:t xml:space="preserve">Связь между </w:t>
      </w:r>
      <w:r w:rsidR="00F0737B">
        <w:rPr>
          <w:lang w:val="ru-RU"/>
        </w:rPr>
        <w:t>необходим</w:t>
      </w:r>
      <w:r>
        <w:rPr>
          <w:lang w:val="ru-RU"/>
        </w:rPr>
        <w:t>ым диапазоном измерений и рекомендуемым динамическим диапазоно</w:t>
      </w:r>
      <w:r w:rsidR="00DF2131">
        <w:rPr>
          <w:lang w:val="ru-RU"/>
        </w:rPr>
        <w:t>м</w:t>
      </w:r>
      <w:r>
        <w:rPr>
          <w:lang w:val="ru-RU"/>
        </w:rPr>
        <w:t xml:space="preserve"> измерительной системы </w:t>
      </w:r>
      <w:r w:rsidR="00C91585">
        <w:rPr>
          <w:lang w:val="ru-RU"/>
        </w:rPr>
        <w:t>отражена</w:t>
      </w:r>
      <w:r>
        <w:rPr>
          <w:lang w:val="ru-RU"/>
        </w:rPr>
        <w:t xml:space="preserve"> на рисунке 2.</w:t>
      </w:r>
    </w:p>
    <w:p w:rsidR="00A4460D" w:rsidRPr="00973C62" w:rsidRDefault="00A4460D" w:rsidP="00A4460D">
      <w:pPr>
        <w:pStyle w:val="Heading1"/>
        <w:rPr>
          <w:lang w:val="ru-RU"/>
        </w:rPr>
      </w:pPr>
      <w:r w:rsidRPr="00973C62">
        <w:rPr>
          <w:lang w:val="ru-RU"/>
        </w:rPr>
        <w:lastRenderedPageBreak/>
        <w:t>5</w:t>
      </w:r>
      <w:r w:rsidRPr="00973C62">
        <w:rPr>
          <w:lang w:val="ru-RU"/>
        </w:rPr>
        <w:tab/>
      </w:r>
      <w:r w:rsidR="0050605E">
        <w:rPr>
          <w:lang w:val="ru-RU"/>
        </w:rPr>
        <w:t>Метод прямых измерений</w:t>
      </w:r>
    </w:p>
    <w:p w:rsidR="00A4460D" w:rsidRPr="004326AB" w:rsidRDefault="0050605E" w:rsidP="00413B07">
      <w:pPr>
        <w:rPr>
          <w:lang w:val="ru-RU"/>
        </w:rPr>
      </w:pPr>
      <w:r>
        <w:rPr>
          <w:lang w:val="ru-RU"/>
        </w:rPr>
        <w:t>Метод прямых измерений</w:t>
      </w:r>
      <w:r w:rsidR="00A4460D">
        <w:rPr>
          <w:lang w:val="ru-RU"/>
        </w:rPr>
        <w:t xml:space="preserve">, описанный ниже, может использоваться для измерения </w:t>
      </w:r>
      <w:r w:rsidR="00F3204F">
        <w:rPr>
          <w:lang w:val="ru-RU"/>
        </w:rPr>
        <w:t>нежелательных</w:t>
      </w:r>
      <w:r w:rsidR="00A4460D">
        <w:rPr>
          <w:lang w:val="ru-RU"/>
        </w:rPr>
        <w:t xml:space="preserve"> (</w:t>
      </w:r>
      <w:r w:rsidR="00413B07">
        <w:rPr>
          <w:lang w:val="ru-RU"/>
        </w:rPr>
        <w:t xml:space="preserve">внеполосных и </w:t>
      </w:r>
      <w:r w:rsidR="00F3204F">
        <w:rPr>
          <w:lang w:val="ru-RU"/>
        </w:rPr>
        <w:t>побочных</w:t>
      </w:r>
      <w:r w:rsidR="00A4460D">
        <w:rPr>
          <w:lang w:val="ru-RU"/>
        </w:rPr>
        <w:t xml:space="preserve">) </w:t>
      </w:r>
      <w:r w:rsidR="00F3204F">
        <w:rPr>
          <w:lang w:val="ru-RU"/>
        </w:rPr>
        <w:t>излучений</w:t>
      </w:r>
      <w:r w:rsidR="00A4460D">
        <w:rPr>
          <w:lang w:val="ru-RU"/>
        </w:rPr>
        <w:t xml:space="preserve"> РЛС с большой длиной волны, </w:t>
      </w:r>
      <w:r w:rsidR="00413B07">
        <w:rPr>
          <w:lang w:val="ru-RU"/>
        </w:rPr>
        <w:t xml:space="preserve">в которых возможен </w:t>
      </w:r>
      <w:r w:rsidR="00A4460D">
        <w:rPr>
          <w:lang w:val="ru-RU"/>
        </w:rPr>
        <w:t>простой доступ к основному лучу радара</w:t>
      </w:r>
      <w:r w:rsidR="00413B07">
        <w:rPr>
          <w:lang w:val="ru-RU"/>
        </w:rPr>
        <w:t>, например</w:t>
      </w:r>
      <w:r w:rsidR="00A4460D">
        <w:rPr>
          <w:lang w:val="ru-RU"/>
        </w:rPr>
        <w:t xml:space="preserve"> </w:t>
      </w:r>
      <w:r w:rsidR="00413B07">
        <w:rPr>
          <w:lang w:val="ru-RU"/>
        </w:rPr>
        <w:t>если</w:t>
      </w:r>
      <w:r w:rsidR="00A4460D">
        <w:rPr>
          <w:lang w:val="ru-RU"/>
        </w:rPr>
        <w:t xml:space="preserve"> антенна или антенная решетка размещены на земле и поляризованы в вертикальной плоскости. Этот метод был использован для измерения характеристик излучения РЛС с большой длиной волны, работающих на частотах </w:t>
      </w:r>
      <w:r w:rsidR="00921C96">
        <w:rPr>
          <w:lang w:val="ru-RU"/>
        </w:rPr>
        <w:t>выше</w:t>
      </w:r>
      <w:r w:rsidR="00A4460D">
        <w:rPr>
          <w:lang w:val="ru-RU"/>
        </w:rPr>
        <w:t xml:space="preserve"> 45</w:t>
      </w:r>
      <w:r w:rsidR="006B36A4">
        <w:rPr>
          <w:lang w:val="ru-RU"/>
        </w:rPr>
        <w:t> МГц</w:t>
      </w:r>
      <w:r w:rsidR="00A4460D">
        <w:rPr>
          <w:lang w:val="ru-RU"/>
        </w:rPr>
        <w:t xml:space="preserve"> и имеющих </w:t>
      </w:r>
      <w:r w:rsidR="00413B07">
        <w:rPr>
          <w:lang w:val="ru-RU"/>
        </w:rPr>
        <w:t xml:space="preserve">уровни </w:t>
      </w:r>
      <w:r w:rsidR="00A4460D">
        <w:rPr>
          <w:lang w:val="ru-RU"/>
        </w:rPr>
        <w:t>э.и</w:t>
      </w:r>
      <w:r w:rsidR="00A4460D" w:rsidRPr="00B74789">
        <w:rPr>
          <w:lang w:val="ru-RU"/>
        </w:rPr>
        <w:t>.</w:t>
      </w:r>
      <w:r w:rsidR="00A4460D">
        <w:rPr>
          <w:lang w:val="ru-RU"/>
        </w:rPr>
        <w:t>и.м. в гигаваттном диапазоне.</w:t>
      </w:r>
    </w:p>
    <w:p w:rsidR="00A4460D" w:rsidRPr="00826327" w:rsidRDefault="00A4460D" w:rsidP="00413B07">
      <w:pPr>
        <w:pStyle w:val="Heading2"/>
        <w:rPr>
          <w:lang w:val="ru-RU"/>
        </w:rPr>
      </w:pPr>
      <w:r w:rsidRPr="00826327">
        <w:rPr>
          <w:lang w:val="ru-RU"/>
        </w:rPr>
        <w:t>5.1</w:t>
      </w:r>
      <w:r w:rsidRPr="00826327">
        <w:rPr>
          <w:lang w:val="ru-RU"/>
        </w:rPr>
        <w:tab/>
      </w:r>
      <w:r w:rsidR="00413B07">
        <w:rPr>
          <w:lang w:val="ru-RU"/>
        </w:rPr>
        <w:t>Измерительная аппаратура</w:t>
      </w:r>
      <w:r>
        <w:rPr>
          <w:lang w:val="ru-RU"/>
        </w:rPr>
        <w:t xml:space="preserve"> и программное обеспечение</w:t>
      </w:r>
    </w:p>
    <w:p w:rsidR="00A4460D" w:rsidRPr="00973C62" w:rsidRDefault="00A4460D" w:rsidP="00A4460D">
      <w:pPr>
        <w:pStyle w:val="Heading3"/>
        <w:rPr>
          <w:lang w:val="ru-RU"/>
        </w:rPr>
      </w:pPr>
      <w:r w:rsidRPr="00973C62">
        <w:rPr>
          <w:lang w:val="ru-RU"/>
        </w:rPr>
        <w:t>5.1.1</w:t>
      </w:r>
      <w:r w:rsidRPr="00973C62">
        <w:rPr>
          <w:lang w:val="ru-RU"/>
        </w:rPr>
        <w:tab/>
      </w:r>
      <w:r>
        <w:rPr>
          <w:lang w:val="ru-RU"/>
        </w:rPr>
        <w:t>Антенна</w:t>
      </w:r>
    </w:p>
    <w:p w:rsidR="00A4460D" w:rsidRPr="008514AB" w:rsidRDefault="00A4460D" w:rsidP="00413B07">
      <w:pPr>
        <w:rPr>
          <w:lang w:val="ru-RU"/>
        </w:rPr>
      </w:pPr>
      <w:r>
        <w:rPr>
          <w:lang w:val="ru-RU"/>
        </w:rPr>
        <w:t>Блок-схема</w:t>
      </w:r>
      <w:r w:rsidRPr="008514AB">
        <w:rPr>
          <w:lang w:val="ru-RU"/>
        </w:rPr>
        <w:t xml:space="preserve"> </w:t>
      </w:r>
      <w:r>
        <w:rPr>
          <w:lang w:val="ru-RU"/>
        </w:rPr>
        <w:t>измерительной системы</w:t>
      </w:r>
      <w:r w:rsidRPr="008514AB">
        <w:rPr>
          <w:lang w:val="ru-RU"/>
        </w:rPr>
        <w:t xml:space="preserve">, </w:t>
      </w:r>
      <w:r>
        <w:rPr>
          <w:lang w:val="ru-RU"/>
        </w:rPr>
        <w:t xml:space="preserve">необходимой </w:t>
      </w:r>
      <w:r w:rsidRPr="008514AB">
        <w:rPr>
          <w:lang w:val="ru-RU"/>
        </w:rPr>
        <w:t xml:space="preserve">для </w:t>
      </w:r>
      <w:r w:rsidR="00413B07">
        <w:rPr>
          <w:lang w:val="ru-RU"/>
        </w:rPr>
        <w:t>реализации</w:t>
      </w:r>
      <w:r>
        <w:rPr>
          <w:lang w:val="ru-RU"/>
        </w:rPr>
        <w:t xml:space="preserve"> </w:t>
      </w:r>
      <w:r w:rsidRPr="008514AB">
        <w:rPr>
          <w:lang w:val="ru-RU"/>
        </w:rPr>
        <w:t>двух методов</w:t>
      </w:r>
      <w:r w:rsidR="00413B07">
        <w:rPr>
          <w:lang w:val="ru-RU"/>
        </w:rPr>
        <w:t xml:space="preserve"> прямых измерений</w:t>
      </w:r>
      <w:r w:rsidRPr="008514AB">
        <w:rPr>
          <w:lang w:val="ru-RU"/>
        </w:rPr>
        <w:t xml:space="preserve">, </w:t>
      </w:r>
      <w:r>
        <w:rPr>
          <w:lang w:val="ru-RU"/>
        </w:rPr>
        <w:t xml:space="preserve">приведена на </w:t>
      </w:r>
      <w:r w:rsidR="00413B07">
        <w:rPr>
          <w:lang w:val="ru-RU"/>
        </w:rPr>
        <w:t>рисунке </w:t>
      </w:r>
      <w:r>
        <w:rPr>
          <w:lang w:val="ru-RU"/>
        </w:rPr>
        <w:t>11. Первым</w:t>
      </w:r>
      <w:r w:rsidRPr="008514AB">
        <w:rPr>
          <w:lang w:val="ru-RU"/>
        </w:rPr>
        <w:t xml:space="preserve"> элемент</w:t>
      </w:r>
      <w:r>
        <w:rPr>
          <w:lang w:val="ru-RU"/>
        </w:rPr>
        <w:t>ом</w:t>
      </w:r>
      <w:r w:rsidRPr="008514AB">
        <w:rPr>
          <w:lang w:val="ru-RU"/>
        </w:rPr>
        <w:t xml:space="preserve">, который </w:t>
      </w:r>
      <w:r w:rsidR="00413B07">
        <w:rPr>
          <w:lang w:val="ru-RU"/>
        </w:rPr>
        <w:t>следует</w:t>
      </w:r>
      <w:r>
        <w:rPr>
          <w:lang w:val="ru-RU"/>
        </w:rPr>
        <w:t xml:space="preserve"> рассмотре</w:t>
      </w:r>
      <w:r w:rsidR="00413B07">
        <w:rPr>
          <w:lang w:val="ru-RU"/>
        </w:rPr>
        <w:t>ть</w:t>
      </w:r>
      <w:r w:rsidRPr="008514AB">
        <w:rPr>
          <w:lang w:val="ru-RU"/>
        </w:rPr>
        <w:t xml:space="preserve">, является </w:t>
      </w:r>
      <w:r>
        <w:rPr>
          <w:lang w:val="ru-RU"/>
        </w:rPr>
        <w:t>при</w:t>
      </w:r>
      <w:r w:rsidR="00413B07">
        <w:rPr>
          <w:lang w:val="ru-RU"/>
        </w:rPr>
        <w:t>емн</w:t>
      </w:r>
      <w:r>
        <w:rPr>
          <w:lang w:val="ru-RU"/>
        </w:rPr>
        <w:t>ая антенна</w:t>
      </w:r>
      <w:r w:rsidRPr="008514AB">
        <w:rPr>
          <w:lang w:val="ru-RU"/>
        </w:rPr>
        <w:t xml:space="preserve">. </w:t>
      </w:r>
      <w:r>
        <w:rPr>
          <w:lang w:val="ru-RU"/>
        </w:rPr>
        <w:t>При</w:t>
      </w:r>
      <w:r w:rsidR="00413B07">
        <w:rPr>
          <w:lang w:val="ru-RU"/>
        </w:rPr>
        <w:t>емная</w:t>
      </w:r>
      <w:r>
        <w:rPr>
          <w:lang w:val="ru-RU"/>
        </w:rPr>
        <w:t xml:space="preserve"> антенна</w:t>
      </w:r>
      <w:r w:rsidRPr="008514AB">
        <w:rPr>
          <w:lang w:val="ru-RU"/>
        </w:rPr>
        <w:t xml:space="preserve"> должна </w:t>
      </w:r>
      <w:r>
        <w:rPr>
          <w:lang w:val="ru-RU"/>
        </w:rPr>
        <w:t xml:space="preserve">иметь </w:t>
      </w:r>
      <w:r w:rsidRPr="008514AB">
        <w:rPr>
          <w:lang w:val="ru-RU"/>
        </w:rPr>
        <w:t>ш</w:t>
      </w:r>
      <w:r>
        <w:rPr>
          <w:lang w:val="ru-RU"/>
        </w:rPr>
        <w:t>ирокополосную частотную</w:t>
      </w:r>
      <w:r w:rsidRPr="008514AB">
        <w:rPr>
          <w:lang w:val="ru-RU"/>
        </w:rPr>
        <w:t xml:space="preserve"> характеристик</w:t>
      </w:r>
      <w:r w:rsidR="00951A68">
        <w:rPr>
          <w:lang w:val="ru-RU"/>
        </w:rPr>
        <w:t>у</w:t>
      </w:r>
      <w:r w:rsidRPr="008514AB">
        <w:rPr>
          <w:lang w:val="ru-RU"/>
        </w:rPr>
        <w:t xml:space="preserve"> по </w:t>
      </w:r>
      <w:r w:rsidR="00413B07">
        <w:rPr>
          <w:lang w:val="ru-RU"/>
        </w:rPr>
        <w:t>крайней мере</w:t>
      </w:r>
      <w:r>
        <w:rPr>
          <w:lang w:val="ru-RU"/>
        </w:rPr>
        <w:t xml:space="preserve"> </w:t>
      </w:r>
      <w:r w:rsidR="00413B07">
        <w:rPr>
          <w:lang w:val="ru-RU"/>
        </w:rPr>
        <w:t>не менее</w:t>
      </w:r>
      <w:r>
        <w:rPr>
          <w:lang w:val="ru-RU"/>
        </w:rPr>
        <w:t xml:space="preserve"> </w:t>
      </w:r>
      <w:r w:rsidR="00413B07">
        <w:rPr>
          <w:lang w:val="ru-RU"/>
        </w:rPr>
        <w:t xml:space="preserve">измеряемого </w:t>
      </w:r>
      <w:r w:rsidRPr="008514AB">
        <w:rPr>
          <w:lang w:val="ru-RU"/>
        </w:rPr>
        <w:t>диапазон</w:t>
      </w:r>
      <w:r w:rsidR="00413B07">
        <w:rPr>
          <w:lang w:val="ru-RU"/>
        </w:rPr>
        <w:t>а</w:t>
      </w:r>
      <w:r>
        <w:rPr>
          <w:lang w:val="ru-RU"/>
        </w:rPr>
        <w:t xml:space="preserve"> частот</w:t>
      </w:r>
      <w:r w:rsidRPr="008514AB">
        <w:rPr>
          <w:lang w:val="ru-RU"/>
        </w:rPr>
        <w:t xml:space="preserve">. </w:t>
      </w:r>
      <w:r>
        <w:rPr>
          <w:lang w:val="ru-RU"/>
        </w:rPr>
        <w:t>Для этого может потребоваться использование</w:t>
      </w:r>
      <w:r w:rsidRPr="008514AB">
        <w:rPr>
          <w:lang w:val="ru-RU"/>
        </w:rPr>
        <w:t xml:space="preserve"> противовесов антенны. </w:t>
      </w:r>
      <w:r>
        <w:rPr>
          <w:lang w:val="ru-RU"/>
        </w:rPr>
        <w:t>Выбор усиления</w:t>
      </w:r>
      <w:r w:rsidRPr="008514AB">
        <w:rPr>
          <w:lang w:val="ru-RU"/>
        </w:rPr>
        <w:t xml:space="preserve"> обычно не </w:t>
      </w:r>
      <w:r>
        <w:rPr>
          <w:lang w:val="ru-RU"/>
        </w:rPr>
        <w:t xml:space="preserve">вызывает затруднений, так что приемлемой является простая штыревая </w:t>
      </w:r>
      <w:r w:rsidRPr="008514AB">
        <w:rPr>
          <w:lang w:val="ru-RU"/>
        </w:rPr>
        <w:t xml:space="preserve">антенна с противовесом. </w:t>
      </w:r>
      <w:r>
        <w:rPr>
          <w:lang w:val="ru-RU"/>
        </w:rPr>
        <w:t>Для широкополосных измерений может потребоваться к</w:t>
      </w:r>
      <w:r w:rsidRPr="008514AB">
        <w:rPr>
          <w:lang w:val="ru-RU"/>
        </w:rPr>
        <w:t xml:space="preserve">алибровка усиления антенны. </w:t>
      </w:r>
      <w:r>
        <w:rPr>
          <w:lang w:val="ru-RU"/>
        </w:rPr>
        <w:t xml:space="preserve">Это можно произвести с помощью второй короткой </w:t>
      </w:r>
      <w:r w:rsidRPr="008514AB">
        <w:rPr>
          <w:lang w:val="ru-RU"/>
        </w:rPr>
        <w:t xml:space="preserve">(плохо </w:t>
      </w:r>
      <w:r>
        <w:rPr>
          <w:lang w:val="ru-RU"/>
        </w:rPr>
        <w:t>согласованной</w:t>
      </w:r>
      <w:r w:rsidRPr="008514AB">
        <w:rPr>
          <w:lang w:val="ru-RU"/>
        </w:rPr>
        <w:t>) антенн</w:t>
      </w:r>
      <w:r>
        <w:rPr>
          <w:lang w:val="ru-RU"/>
        </w:rPr>
        <w:t>ы</w:t>
      </w:r>
      <w:r w:rsidRPr="008514AB">
        <w:rPr>
          <w:lang w:val="ru-RU"/>
        </w:rPr>
        <w:t xml:space="preserve">, </w:t>
      </w:r>
      <w:r>
        <w:rPr>
          <w:lang w:val="ru-RU"/>
        </w:rPr>
        <w:t xml:space="preserve">подающей сигналы в </w:t>
      </w:r>
      <w:r w:rsidRPr="008514AB">
        <w:rPr>
          <w:lang w:val="ru-RU"/>
        </w:rPr>
        <w:t>измеритель мощности.</w:t>
      </w:r>
    </w:p>
    <w:p w:rsidR="00A4460D" w:rsidRPr="00D54E93" w:rsidRDefault="00A4460D" w:rsidP="00D31AA9">
      <w:pPr>
        <w:rPr>
          <w:lang w:val="ru-RU"/>
        </w:rPr>
      </w:pPr>
      <w:r w:rsidRPr="00D54E93">
        <w:rPr>
          <w:lang w:val="ru-RU"/>
        </w:rPr>
        <w:t>Антенна должна быть расположена в дал</w:t>
      </w:r>
      <w:r>
        <w:rPr>
          <w:lang w:val="ru-RU"/>
        </w:rPr>
        <w:t>ьне</w:t>
      </w:r>
      <w:r w:rsidR="00D31AA9">
        <w:rPr>
          <w:lang w:val="ru-RU"/>
        </w:rPr>
        <w:t>м поле</w:t>
      </w:r>
      <w:r>
        <w:rPr>
          <w:lang w:val="ru-RU"/>
        </w:rPr>
        <w:t>, на практике</w:t>
      </w:r>
      <w:r w:rsidRPr="00D54E93">
        <w:rPr>
          <w:lang w:val="ru-RU"/>
        </w:rPr>
        <w:t>, например</w:t>
      </w:r>
      <w:r>
        <w:rPr>
          <w:lang w:val="ru-RU"/>
        </w:rPr>
        <w:t xml:space="preserve">, при частоте </w:t>
      </w:r>
      <w:r w:rsidRPr="00D54E93">
        <w:rPr>
          <w:lang w:val="ru-RU"/>
        </w:rPr>
        <w:t>20</w:t>
      </w:r>
      <w:r w:rsidR="006B36A4">
        <w:rPr>
          <w:lang w:val="ru-RU"/>
        </w:rPr>
        <w:t> МГц</w:t>
      </w:r>
      <w:r w:rsidRPr="00D54E93">
        <w:rPr>
          <w:lang w:val="ru-RU"/>
        </w:rPr>
        <w:t xml:space="preserve"> </w:t>
      </w:r>
      <w:r>
        <w:rPr>
          <w:lang w:val="ru-RU"/>
        </w:rPr>
        <w:t xml:space="preserve">это расстояние должно быть более </w:t>
      </w:r>
      <w:r w:rsidRPr="00D54E93">
        <w:rPr>
          <w:lang w:val="ru-RU"/>
        </w:rPr>
        <w:t>1</w:t>
      </w:r>
      <w:r w:rsidR="00D31AA9">
        <w:rPr>
          <w:lang w:val="ru-RU"/>
        </w:rPr>
        <w:t> </w:t>
      </w:r>
      <w:r w:rsidRPr="00D54E93">
        <w:rPr>
          <w:lang w:val="ru-RU"/>
        </w:rPr>
        <w:t xml:space="preserve">км, хотя измерение спектральной характеристики не показало заметного различия </w:t>
      </w:r>
      <w:r>
        <w:rPr>
          <w:lang w:val="ru-RU"/>
        </w:rPr>
        <w:t>измерений в дальне</w:t>
      </w:r>
      <w:r w:rsidR="00D31AA9">
        <w:rPr>
          <w:lang w:val="ru-RU"/>
        </w:rPr>
        <w:t>м</w:t>
      </w:r>
      <w:r>
        <w:rPr>
          <w:lang w:val="ru-RU"/>
        </w:rPr>
        <w:t xml:space="preserve"> и ближне</w:t>
      </w:r>
      <w:r w:rsidR="00D31AA9">
        <w:rPr>
          <w:lang w:val="ru-RU"/>
        </w:rPr>
        <w:t>м полях</w:t>
      </w:r>
      <w:r w:rsidRPr="00D54E93">
        <w:rPr>
          <w:lang w:val="ru-RU"/>
        </w:rPr>
        <w:t xml:space="preserve">. </w:t>
      </w:r>
      <w:r>
        <w:rPr>
          <w:lang w:val="ru-RU"/>
        </w:rPr>
        <w:t xml:space="preserve">Антеннами многих радаров с большой длиной волны являются решетки, синтезирующие </w:t>
      </w:r>
      <w:r w:rsidRPr="00D54E93">
        <w:rPr>
          <w:lang w:val="ru-RU"/>
        </w:rPr>
        <w:t>луч</w:t>
      </w:r>
      <w:r>
        <w:rPr>
          <w:lang w:val="ru-RU"/>
        </w:rPr>
        <w:t xml:space="preserve"> с электронным </w:t>
      </w:r>
      <w:r w:rsidR="00D31AA9">
        <w:rPr>
          <w:lang w:val="ru-RU"/>
        </w:rPr>
        <w:t>управлением</w:t>
      </w:r>
      <w:r w:rsidRPr="00D54E93">
        <w:rPr>
          <w:lang w:val="ru-RU"/>
        </w:rPr>
        <w:t xml:space="preserve">. </w:t>
      </w:r>
      <w:r>
        <w:rPr>
          <w:lang w:val="ru-RU"/>
        </w:rPr>
        <w:t xml:space="preserve">В </w:t>
      </w:r>
      <w:r w:rsidRPr="00D54E93">
        <w:rPr>
          <w:lang w:val="ru-RU"/>
        </w:rPr>
        <w:t xml:space="preserve">этом случае луч должен </w:t>
      </w:r>
      <w:r>
        <w:rPr>
          <w:lang w:val="ru-RU"/>
        </w:rPr>
        <w:t xml:space="preserve">осуществлять сканирование или </w:t>
      </w:r>
      <w:r w:rsidRPr="00D54E93">
        <w:rPr>
          <w:lang w:val="ru-RU"/>
        </w:rPr>
        <w:t>измерительная антенна</w:t>
      </w:r>
      <w:r>
        <w:rPr>
          <w:lang w:val="ru-RU"/>
        </w:rPr>
        <w:t xml:space="preserve"> должна быть позиционирована </w:t>
      </w:r>
      <w:r w:rsidRPr="00D54E93">
        <w:rPr>
          <w:lang w:val="ru-RU"/>
        </w:rPr>
        <w:t>так, что</w:t>
      </w:r>
      <w:r>
        <w:rPr>
          <w:lang w:val="ru-RU"/>
        </w:rPr>
        <w:t>бы</w:t>
      </w:r>
      <w:r w:rsidRPr="00D54E93">
        <w:rPr>
          <w:lang w:val="ru-RU"/>
        </w:rPr>
        <w:t xml:space="preserve"> </w:t>
      </w:r>
      <w:r>
        <w:rPr>
          <w:lang w:val="ru-RU"/>
        </w:rPr>
        <w:t xml:space="preserve">она оказалась максимально </w:t>
      </w:r>
      <w:r w:rsidRPr="00D54E93">
        <w:rPr>
          <w:lang w:val="ru-RU"/>
        </w:rPr>
        <w:t>близка к пику основного луча.</w:t>
      </w:r>
    </w:p>
    <w:p w:rsidR="00A4460D" w:rsidRPr="00D54E93" w:rsidRDefault="00A4460D" w:rsidP="00A4460D">
      <w:pPr>
        <w:rPr>
          <w:lang w:val="ru-RU"/>
        </w:rPr>
      </w:pPr>
      <w:r>
        <w:rPr>
          <w:lang w:val="ru-RU"/>
        </w:rPr>
        <w:t>Поляризация антенны выбирается для максимизации реакции на сигнал радара.</w:t>
      </w:r>
    </w:p>
    <w:p w:rsidR="00A4460D" w:rsidRPr="00D54E93" w:rsidRDefault="00A4460D" w:rsidP="00A4460D">
      <w:pPr>
        <w:rPr>
          <w:lang w:val="ru-RU"/>
        </w:rPr>
      </w:pPr>
      <w:r>
        <w:rPr>
          <w:lang w:val="ru-RU"/>
        </w:rPr>
        <w:t>Для соединения измерительной антенны с измерительной системой может быть использован обычный коаксиальный кабель.</w:t>
      </w:r>
    </w:p>
    <w:p w:rsidR="00A4460D" w:rsidRPr="00D54E93" w:rsidRDefault="00A4460D" w:rsidP="005F10F0">
      <w:pPr>
        <w:pStyle w:val="Heading3"/>
        <w:rPr>
          <w:lang w:val="ru-RU"/>
        </w:rPr>
      </w:pPr>
      <w:r w:rsidRPr="00D54E93">
        <w:rPr>
          <w:lang w:val="ru-RU"/>
        </w:rPr>
        <w:t>5.1.2</w:t>
      </w:r>
      <w:r w:rsidRPr="00D54E93">
        <w:rPr>
          <w:lang w:val="ru-RU"/>
        </w:rPr>
        <w:tab/>
      </w:r>
      <w:r w:rsidR="005F10F0">
        <w:rPr>
          <w:lang w:val="ru-RU"/>
        </w:rPr>
        <w:t>Устройство-к</w:t>
      </w:r>
      <w:r>
        <w:rPr>
          <w:lang w:val="ru-RU"/>
        </w:rPr>
        <w:t>онсультант по свободным каналам</w:t>
      </w:r>
    </w:p>
    <w:p w:rsidR="00A4460D" w:rsidRPr="00D54E93" w:rsidRDefault="00A4460D" w:rsidP="00221C4F">
      <w:pPr>
        <w:rPr>
          <w:lang w:val="ru-RU"/>
        </w:rPr>
      </w:pPr>
      <w:r>
        <w:rPr>
          <w:lang w:val="ru-RU"/>
        </w:rPr>
        <w:t xml:space="preserve">Поскольку сигналы излучения с большой длиной волны распространяются в ионосфере и могут преодолевать </w:t>
      </w:r>
      <w:r w:rsidRPr="00D54E93">
        <w:rPr>
          <w:lang w:val="ru-RU"/>
        </w:rPr>
        <w:t xml:space="preserve">большие расстояния, </w:t>
      </w:r>
      <w:r>
        <w:rPr>
          <w:lang w:val="ru-RU"/>
        </w:rPr>
        <w:t xml:space="preserve">то основная часть </w:t>
      </w:r>
      <w:r w:rsidRPr="00D54E93">
        <w:rPr>
          <w:lang w:val="ru-RU"/>
        </w:rPr>
        <w:t>спектра, измерен</w:t>
      </w:r>
      <w:r>
        <w:rPr>
          <w:lang w:val="ru-RU"/>
        </w:rPr>
        <w:t xml:space="preserve">ного </w:t>
      </w:r>
      <w:r w:rsidRPr="00D54E93">
        <w:rPr>
          <w:lang w:val="ru-RU"/>
        </w:rPr>
        <w:t>антенной</w:t>
      </w:r>
      <w:r w:rsidR="00D31AA9">
        <w:rPr>
          <w:lang w:val="ru-RU"/>
        </w:rPr>
        <w:t xml:space="preserve"> испытательной системы</w:t>
      </w:r>
      <w:r w:rsidRPr="00D54E93">
        <w:rPr>
          <w:lang w:val="ru-RU"/>
        </w:rPr>
        <w:t>, будет, вообще</w:t>
      </w:r>
      <w:r>
        <w:rPr>
          <w:lang w:val="ru-RU"/>
        </w:rPr>
        <w:t xml:space="preserve"> говоря</w:t>
      </w:r>
      <w:r w:rsidRPr="00D54E93">
        <w:rPr>
          <w:lang w:val="ru-RU"/>
        </w:rPr>
        <w:t xml:space="preserve">, </w:t>
      </w:r>
      <w:r w:rsidR="005F10F0">
        <w:rPr>
          <w:lang w:val="ru-RU"/>
        </w:rPr>
        <w:t>подвергаться воздействию</w:t>
      </w:r>
      <w:r>
        <w:rPr>
          <w:lang w:val="ru-RU"/>
        </w:rPr>
        <w:t xml:space="preserve"> внешни</w:t>
      </w:r>
      <w:r w:rsidR="005F10F0">
        <w:rPr>
          <w:lang w:val="ru-RU"/>
        </w:rPr>
        <w:t>х</w:t>
      </w:r>
      <w:r>
        <w:rPr>
          <w:lang w:val="ru-RU"/>
        </w:rPr>
        <w:t xml:space="preserve"> сигнал</w:t>
      </w:r>
      <w:r w:rsidR="005F10F0">
        <w:rPr>
          <w:lang w:val="ru-RU"/>
        </w:rPr>
        <w:t>ов</w:t>
      </w:r>
      <w:r>
        <w:rPr>
          <w:lang w:val="ru-RU"/>
        </w:rPr>
        <w:t xml:space="preserve">. Поэтому </w:t>
      </w:r>
      <w:r w:rsidRPr="00D54E93">
        <w:rPr>
          <w:lang w:val="ru-RU"/>
        </w:rPr>
        <w:t xml:space="preserve">важно иметь </w:t>
      </w:r>
      <w:r>
        <w:rPr>
          <w:lang w:val="ru-RU"/>
        </w:rPr>
        <w:t xml:space="preserve">устройство, сообщающее о </w:t>
      </w:r>
      <w:r w:rsidRPr="00D54E93">
        <w:rPr>
          <w:lang w:val="ru-RU"/>
        </w:rPr>
        <w:t>занятых кана</w:t>
      </w:r>
      <w:r>
        <w:rPr>
          <w:lang w:val="ru-RU"/>
        </w:rPr>
        <w:t>лах</w:t>
      </w:r>
      <w:r w:rsidRPr="00D54E93">
        <w:rPr>
          <w:lang w:val="ru-RU"/>
        </w:rPr>
        <w:t xml:space="preserve">, предпочтительно </w:t>
      </w:r>
      <w:r>
        <w:rPr>
          <w:lang w:val="ru-RU"/>
        </w:rPr>
        <w:t>такое, которое</w:t>
      </w:r>
      <w:r w:rsidRPr="00D54E93">
        <w:rPr>
          <w:lang w:val="ru-RU"/>
        </w:rPr>
        <w:t xml:space="preserve"> может </w:t>
      </w:r>
      <w:r w:rsidR="005F10F0">
        <w:rPr>
          <w:lang w:val="ru-RU"/>
        </w:rPr>
        <w:t>собирать</w:t>
      </w:r>
      <w:r w:rsidRPr="00D54E93">
        <w:rPr>
          <w:lang w:val="ru-RU"/>
        </w:rPr>
        <w:t xml:space="preserve"> данные и </w:t>
      </w:r>
      <w:r w:rsidR="005F10F0">
        <w:rPr>
          <w:lang w:val="ru-RU"/>
        </w:rPr>
        <w:t>осуществлять определенную индикацию</w:t>
      </w:r>
      <w:r>
        <w:rPr>
          <w:lang w:val="ru-RU"/>
        </w:rPr>
        <w:t xml:space="preserve"> </w:t>
      </w:r>
      <w:r w:rsidRPr="00D54E93">
        <w:rPr>
          <w:lang w:val="ru-RU"/>
        </w:rPr>
        <w:t xml:space="preserve">мощности сигнала. </w:t>
      </w:r>
      <w:r>
        <w:rPr>
          <w:lang w:val="ru-RU"/>
        </w:rPr>
        <w:t>Для этой цели может использоваться с</w:t>
      </w:r>
      <w:r w:rsidRPr="00D54E93">
        <w:rPr>
          <w:lang w:val="ru-RU"/>
        </w:rPr>
        <w:t xml:space="preserve">истема </w:t>
      </w:r>
      <w:r>
        <w:rPr>
          <w:lang w:val="ru-RU"/>
        </w:rPr>
        <w:t xml:space="preserve">измерения </w:t>
      </w:r>
      <w:r w:rsidRPr="00D54E93">
        <w:rPr>
          <w:lang w:val="ru-RU"/>
        </w:rPr>
        <w:t xml:space="preserve">спектра </w:t>
      </w:r>
      <w:r>
        <w:rPr>
          <w:lang w:val="ru-RU"/>
        </w:rPr>
        <w:t>или независимая</w:t>
      </w:r>
      <w:r w:rsidRPr="00D54E93">
        <w:rPr>
          <w:lang w:val="ru-RU"/>
        </w:rPr>
        <w:t xml:space="preserve"> </w:t>
      </w:r>
      <w:r>
        <w:rPr>
          <w:lang w:val="ru-RU"/>
        </w:rPr>
        <w:t>при</w:t>
      </w:r>
      <w:r w:rsidR="005F10F0">
        <w:rPr>
          <w:lang w:val="ru-RU"/>
        </w:rPr>
        <w:t>емн</w:t>
      </w:r>
      <w:r>
        <w:rPr>
          <w:lang w:val="ru-RU"/>
        </w:rPr>
        <w:t xml:space="preserve">ая </w:t>
      </w:r>
      <w:r w:rsidRPr="00D54E93">
        <w:rPr>
          <w:lang w:val="ru-RU"/>
        </w:rPr>
        <w:t>систем</w:t>
      </w:r>
      <w:r>
        <w:rPr>
          <w:lang w:val="ru-RU"/>
        </w:rPr>
        <w:t>а</w:t>
      </w:r>
      <w:r w:rsidRPr="00D54E93">
        <w:rPr>
          <w:lang w:val="ru-RU"/>
        </w:rPr>
        <w:t xml:space="preserve">. </w:t>
      </w:r>
      <w:r>
        <w:rPr>
          <w:lang w:val="ru-RU"/>
        </w:rPr>
        <w:t>Д</w:t>
      </w:r>
      <w:r w:rsidRPr="00D54E93">
        <w:rPr>
          <w:lang w:val="ru-RU"/>
        </w:rPr>
        <w:t xml:space="preserve">анные </w:t>
      </w:r>
      <w:r>
        <w:rPr>
          <w:lang w:val="ru-RU"/>
        </w:rPr>
        <w:t>можно использовать для согласования люб</w:t>
      </w:r>
      <w:r w:rsidR="00221C4F">
        <w:rPr>
          <w:lang w:val="ru-RU"/>
        </w:rPr>
        <w:t>ых</w:t>
      </w:r>
      <w:r>
        <w:rPr>
          <w:lang w:val="ru-RU"/>
        </w:rPr>
        <w:t xml:space="preserve"> </w:t>
      </w:r>
      <w:r w:rsidR="00F3204F">
        <w:rPr>
          <w:lang w:val="ru-RU"/>
        </w:rPr>
        <w:t>нежелательных</w:t>
      </w:r>
      <w:r w:rsidRPr="00D54E93">
        <w:rPr>
          <w:lang w:val="ru-RU"/>
        </w:rPr>
        <w:t xml:space="preserve"> </w:t>
      </w:r>
      <w:r w:rsidR="00F3204F">
        <w:rPr>
          <w:lang w:val="ru-RU"/>
        </w:rPr>
        <w:t>излучений</w:t>
      </w:r>
      <w:r>
        <w:rPr>
          <w:lang w:val="ru-RU"/>
        </w:rPr>
        <w:t>, котор</w:t>
      </w:r>
      <w:r w:rsidR="00221C4F">
        <w:rPr>
          <w:lang w:val="ru-RU"/>
        </w:rPr>
        <w:t>ы</w:t>
      </w:r>
      <w:r>
        <w:rPr>
          <w:lang w:val="ru-RU"/>
        </w:rPr>
        <w:t>е, возможно, был</w:t>
      </w:r>
      <w:r w:rsidR="00221C4F">
        <w:rPr>
          <w:lang w:val="ru-RU"/>
        </w:rPr>
        <w:t>и</w:t>
      </w:r>
      <w:r>
        <w:rPr>
          <w:lang w:val="ru-RU"/>
        </w:rPr>
        <w:t xml:space="preserve"> вызван</w:t>
      </w:r>
      <w:r w:rsidR="00221C4F">
        <w:rPr>
          <w:lang w:val="ru-RU"/>
        </w:rPr>
        <w:t>ы</w:t>
      </w:r>
      <w:r w:rsidRPr="00D54E93">
        <w:rPr>
          <w:lang w:val="ru-RU"/>
        </w:rPr>
        <w:t xml:space="preserve"> внешними источниками. </w:t>
      </w:r>
      <w:r>
        <w:rPr>
          <w:lang w:val="ru-RU"/>
        </w:rPr>
        <w:t>Эт</w:t>
      </w:r>
      <w:r w:rsidR="00221C4F">
        <w:rPr>
          <w:lang w:val="ru-RU"/>
        </w:rPr>
        <w:t>у систему</w:t>
      </w:r>
      <w:r>
        <w:rPr>
          <w:lang w:val="ru-RU"/>
        </w:rPr>
        <w:t xml:space="preserve"> следует также использовать для обнаружения свободного</w:t>
      </w:r>
      <w:r w:rsidRPr="00D54E93">
        <w:rPr>
          <w:lang w:val="ru-RU"/>
        </w:rPr>
        <w:t xml:space="preserve"> канал</w:t>
      </w:r>
      <w:r>
        <w:rPr>
          <w:lang w:val="ru-RU"/>
        </w:rPr>
        <w:t>а</w:t>
      </w:r>
      <w:r w:rsidRPr="00D54E93">
        <w:rPr>
          <w:lang w:val="ru-RU"/>
        </w:rPr>
        <w:t xml:space="preserve"> для </w:t>
      </w:r>
      <w:r w:rsidR="00221C4F">
        <w:rPr>
          <w:lang w:val="ru-RU"/>
        </w:rPr>
        <w:t>испытательных целей</w:t>
      </w:r>
      <w:r w:rsidRPr="00D54E93">
        <w:rPr>
          <w:lang w:val="ru-RU"/>
        </w:rPr>
        <w:t xml:space="preserve"> в пределах </w:t>
      </w:r>
      <w:r>
        <w:rPr>
          <w:lang w:val="ru-RU"/>
        </w:rPr>
        <w:t xml:space="preserve">полосы частот </w:t>
      </w:r>
      <w:r w:rsidRPr="002015D0">
        <w:rPr>
          <w:i/>
          <w:iCs/>
          <w:lang w:val="en-US"/>
        </w:rPr>
        <w:t>B</w:t>
      </w:r>
      <w:r w:rsidRPr="00982102">
        <w:rPr>
          <w:vertAlign w:val="subscript"/>
          <w:lang w:val="ru-RU"/>
        </w:rPr>
        <w:t>–40</w:t>
      </w:r>
      <w:r>
        <w:rPr>
          <w:vertAlign w:val="subscript"/>
          <w:lang w:val="ru-RU"/>
        </w:rPr>
        <w:t xml:space="preserve"> </w:t>
      </w:r>
      <w:r w:rsidRPr="00982102">
        <w:rPr>
          <w:lang w:val="ru-RU"/>
        </w:rPr>
        <w:t>и в области внеполосных излучений</w:t>
      </w:r>
      <w:r w:rsidRPr="00D54E93">
        <w:rPr>
          <w:lang w:val="ru-RU"/>
        </w:rPr>
        <w:t>.</w:t>
      </w:r>
    </w:p>
    <w:p w:rsidR="00A4460D" w:rsidRPr="00826327" w:rsidRDefault="00A4460D" w:rsidP="00A4460D">
      <w:pPr>
        <w:pStyle w:val="Heading3"/>
        <w:rPr>
          <w:lang w:val="ru-RU"/>
        </w:rPr>
      </w:pPr>
      <w:r w:rsidRPr="00826327">
        <w:rPr>
          <w:lang w:val="ru-RU"/>
        </w:rPr>
        <w:t>5.1.3</w:t>
      </w:r>
      <w:r w:rsidRPr="00826327">
        <w:rPr>
          <w:lang w:val="ru-RU"/>
        </w:rPr>
        <w:tab/>
      </w:r>
      <w:r w:rsidR="00883477">
        <w:rPr>
          <w:lang w:val="ru-RU"/>
        </w:rPr>
        <w:t>РЧ</w:t>
      </w:r>
      <w:r>
        <w:rPr>
          <w:lang w:val="ru-RU"/>
        </w:rPr>
        <w:t xml:space="preserve"> входной каскад</w:t>
      </w:r>
    </w:p>
    <w:p w:rsidR="00A4460D" w:rsidRPr="00514BDB" w:rsidRDefault="00883477" w:rsidP="008303A3">
      <w:pPr>
        <w:rPr>
          <w:lang w:val="ru-RU"/>
        </w:rPr>
      </w:pPr>
      <w:r>
        <w:rPr>
          <w:lang w:val="ru-RU"/>
        </w:rPr>
        <w:t>РЧ</w:t>
      </w:r>
      <w:r w:rsidR="00A4460D">
        <w:rPr>
          <w:lang w:val="ru-RU"/>
        </w:rPr>
        <w:t xml:space="preserve"> входной каскад выполняет две функции. Во-первых, он защищает входной каскад системы обнаружения </w:t>
      </w:r>
      <w:r w:rsidR="00221C4F">
        <w:rPr>
          <w:lang w:val="ru-RU"/>
        </w:rPr>
        <w:t>благодаря</w:t>
      </w:r>
      <w:r w:rsidR="00A4460D">
        <w:rPr>
          <w:lang w:val="ru-RU"/>
        </w:rPr>
        <w:t xml:space="preserve"> использовани</w:t>
      </w:r>
      <w:r w:rsidR="00221C4F">
        <w:rPr>
          <w:lang w:val="ru-RU"/>
        </w:rPr>
        <w:t>ю</w:t>
      </w:r>
      <w:r w:rsidR="00A4460D">
        <w:rPr>
          <w:lang w:val="ru-RU"/>
        </w:rPr>
        <w:t xml:space="preserve"> переменного</w:t>
      </w:r>
      <w:r w:rsidR="00221C4F">
        <w:rPr>
          <w:lang w:val="ru-RU"/>
        </w:rPr>
        <w:t xml:space="preserve"> РЧ</w:t>
      </w:r>
      <w:r w:rsidR="00A4460D">
        <w:rPr>
          <w:lang w:val="ru-RU"/>
        </w:rPr>
        <w:t xml:space="preserve"> ослабления. Во-вторых, он выполняет предварительное </w:t>
      </w:r>
      <w:r w:rsidR="00221C4F">
        <w:rPr>
          <w:lang w:val="ru-RU"/>
        </w:rPr>
        <w:t xml:space="preserve">малошумящее </w:t>
      </w:r>
      <w:r w:rsidR="00A4460D">
        <w:rPr>
          <w:lang w:val="ru-RU"/>
        </w:rPr>
        <w:t>усиление сигнала для обеспечения максимальной чувствительности к излучениям</w:t>
      </w:r>
      <w:r w:rsidR="00221C4F">
        <w:rPr>
          <w:lang w:val="ru-RU"/>
        </w:rPr>
        <w:t xml:space="preserve"> малой мощности</w:t>
      </w:r>
      <w:r w:rsidR="00A4460D">
        <w:rPr>
          <w:lang w:val="ru-RU"/>
        </w:rPr>
        <w:t xml:space="preserve">. Первым элементом входного каскада является </w:t>
      </w:r>
      <w:r>
        <w:rPr>
          <w:lang w:val="ru-RU"/>
        </w:rPr>
        <w:t>РЧ</w:t>
      </w:r>
      <w:r w:rsidR="00A4460D">
        <w:rPr>
          <w:lang w:val="ru-RU"/>
        </w:rPr>
        <w:t xml:space="preserve"> аттенюатор. Он обеспечивает переменное ослабление (например, в пределах 0–70</w:t>
      </w:r>
      <w:r w:rsidR="00EE5CFB">
        <w:rPr>
          <w:lang w:val="ru-RU"/>
        </w:rPr>
        <w:t> дБ</w:t>
      </w:r>
      <w:r w:rsidR="00A4460D">
        <w:rPr>
          <w:lang w:val="ru-RU"/>
        </w:rPr>
        <w:t>) с фиксированным приращением (например, 10</w:t>
      </w:r>
      <w:r w:rsidR="00EE5CFB">
        <w:rPr>
          <w:lang w:val="ru-RU"/>
        </w:rPr>
        <w:t> дБ</w:t>
      </w:r>
      <w:r w:rsidR="00A4460D">
        <w:rPr>
          <w:lang w:val="ru-RU"/>
        </w:rPr>
        <w:t>/шаг аттенюатора).</w:t>
      </w:r>
    </w:p>
    <w:p w:rsidR="005F1276" w:rsidRPr="005613AA" w:rsidRDefault="005613AA" w:rsidP="00DC0575">
      <w:pPr>
        <w:pStyle w:val="FigureNo"/>
        <w:rPr>
          <w:lang w:val="ru-RU"/>
        </w:rPr>
      </w:pPr>
      <w:r w:rsidRPr="00705C78">
        <w:rPr>
          <w:lang w:val="ru-RU"/>
        </w:rPr>
        <w:lastRenderedPageBreak/>
        <w:t>РИСУНОК</w:t>
      </w:r>
      <w:r w:rsidR="005F1276" w:rsidRPr="005613AA">
        <w:rPr>
          <w:lang w:val="ru-RU"/>
        </w:rPr>
        <w:t xml:space="preserve"> 11</w:t>
      </w:r>
    </w:p>
    <w:p w:rsidR="005F1276" w:rsidRDefault="005613AA" w:rsidP="00DC0575">
      <w:pPr>
        <w:pStyle w:val="Figuretitle"/>
        <w:rPr>
          <w:rFonts w:asciiTheme="minorHAnsi" w:hAnsiTheme="minorHAnsi"/>
          <w:lang w:val="ru-RU"/>
        </w:rPr>
      </w:pPr>
      <w:r w:rsidRPr="008514AB">
        <w:rPr>
          <w:lang w:val="ru-RU"/>
        </w:rPr>
        <w:t xml:space="preserve">Блок-схема системы </w:t>
      </w:r>
      <w:r w:rsidRPr="00705C78">
        <w:rPr>
          <w:lang w:val="ru-RU"/>
        </w:rPr>
        <w:t>измерений</w:t>
      </w:r>
      <w:r w:rsidRPr="008514AB">
        <w:rPr>
          <w:lang w:val="ru-RU"/>
        </w:rPr>
        <w:t xml:space="preserve"> </w:t>
      </w:r>
      <w:r w:rsidR="005C74C1">
        <w:rPr>
          <w:lang w:val="ru-RU"/>
        </w:rPr>
        <w:t xml:space="preserve">нежелательных излучений </w:t>
      </w:r>
      <w:r w:rsidRPr="008514AB">
        <w:rPr>
          <w:lang w:val="ru-RU"/>
        </w:rPr>
        <w:t xml:space="preserve">радаров </w:t>
      </w:r>
      <w:r w:rsidR="008303A3">
        <w:rPr>
          <w:lang w:val="ru-RU"/>
        </w:rPr>
        <w:br/>
      </w:r>
      <w:r w:rsidRPr="008514AB">
        <w:rPr>
          <w:lang w:val="ru-RU"/>
        </w:rPr>
        <w:t xml:space="preserve">с помощью метода </w:t>
      </w:r>
      <w:r w:rsidR="008303A3">
        <w:rPr>
          <w:lang w:val="ru-RU"/>
        </w:rPr>
        <w:t xml:space="preserve">прямых </w:t>
      </w:r>
      <w:r w:rsidR="00C91585">
        <w:rPr>
          <w:lang w:val="ru-RU"/>
        </w:rPr>
        <w:t xml:space="preserve">измерений </w:t>
      </w:r>
      <w:r w:rsidR="00C91585" w:rsidRPr="008514AB">
        <w:rPr>
          <w:lang w:val="ru-RU"/>
        </w:rPr>
        <w:t>с</w:t>
      </w:r>
      <w:r w:rsidRPr="008514AB">
        <w:rPr>
          <w:lang w:val="ru-RU"/>
        </w:rPr>
        <w:t xml:space="preserve"> ручным управлением</w:t>
      </w:r>
    </w:p>
    <w:p w:rsidR="00DC0575" w:rsidRPr="00DC0575" w:rsidRDefault="00101ABE" w:rsidP="00DC0575">
      <w:pPr>
        <w:pStyle w:val="Figure"/>
        <w:rPr>
          <w:lang w:val="ru-RU"/>
        </w:rPr>
      </w:pPr>
      <w:r w:rsidRPr="005E2D2B">
        <w:rPr>
          <w:lang w:val="ru-RU"/>
        </w:rPr>
        <w:object w:dxaOrig="12289" w:dyaOrig="11465">
          <v:shape id="_x0000_i1111" type="#_x0000_t75" style="width:457pt;height:426pt" o:ole="">
            <v:imagedata r:id="rId67" o:title=""/>
          </v:shape>
          <o:OLEObject Type="Embed" ProgID="CorelDRAW.Graphic.14" ShapeID="_x0000_i1111" DrawAspect="Content" ObjectID="_1375257247" r:id="rId68"/>
        </w:object>
      </w:r>
    </w:p>
    <w:p w:rsidR="00CF6D47" w:rsidRPr="00B75302" w:rsidRDefault="00CF6D47" w:rsidP="00CF6D47">
      <w:pPr>
        <w:pStyle w:val="Heading3"/>
        <w:rPr>
          <w:lang w:val="ru-RU"/>
        </w:rPr>
      </w:pPr>
      <w:r w:rsidRPr="00AD54C5">
        <w:rPr>
          <w:lang w:val="ru-RU"/>
        </w:rPr>
        <w:t>5.1.4</w:t>
      </w:r>
      <w:r w:rsidRPr="00AD54C5">
        <w:rPr>
          <w:lang w:val="ru-RU"/>
        </w:rPr>
        <w:tab/>
      </w:r>
      <w:r>
        <w:rPr>
          <w:lang w:val="ru-RU"/>
        </w:rPr>
        <w:t>Измерительная система с ручным управлением</w:t>
      </w:r>
    </w:p>
    <w:p w:rsidR="00CF6D47" w:rsidRPr="00730AE6" w:rsidRDefault="00CF6D47" w:rsidP="00AA1DA1">
      <w:pPr>
        <w:rPr>
          <w:lang w:val="ru-RU"/>
        </w:rPr>
      </w:pPr>
      <w:r>
        <w:rPr>
          <w:lang w:val="ru-RU"/>
        </w:rPr>
        <w:t xml:space="preserve">Измерение с ручным управлением </w:t>
      </w:r>
      <w:r w:rsidR="00AA1DA1">
        <w:rPr>
          <w:lang w:val="ru-RU"/>
        </w:rPr>
        <w:t>выполняется путем</w:t>
      </w:r>
      <w:r>
        <w:rPr>
          <w:lang w:val="ru-RU"/>
        </w:rPr>
        <w:t xml:space="preserve"> качания частоты по спектру с фиксированным приращением (равным ширине полосы частот измерений). При каждом качании частоты аттенюатор настраивается на поддержание пиковой мощности радара внутри динамического диапазона других элементов измерительной системы (часто ограничивающими элементами являются усилитель входного каскада и логарифмический усилитель анализатора спектра). После правильной настройки </w:t>
      </w:r>
      <w:r w:rsidR="00F77246">
        <w:rPr>
          <w:lang w:val="ru-RU"/>
        </w:rPr>
        <w:t>РЧ</w:t>
      </w:r>
      <w:r>
        <w:rPr>
          <w:lang w:val="ru-RU"/>
        </w:rPr>
        <w:t xml:space="preserve"> аттенюатора входного каскада при каждом качании частоты производится измерение мощности радара на текущей частоте.</w:t>
      </w:r>
    </w:p>
    <w:p w:rsidR="00CF6D47" w:rsidRPr="0067740F" w:rsidRDefault="00CF6D47" w:rsidP="0026029E">
      <w:pPr>
        <w:rPr>
          <w:lang w:val="ru-RU"/>
        </w:rPr>
      </w:pPr>
      <w:r>
        <w:rPr>
          <w:lang w:val="ru-RU"/>
        </w:rPr>
        <w:t xml:space="preserve">Последним элементом </w:t>
      </w:r>
      <w:r w:rsidR="00F77246">
        <w:rPr>
          <w:lang w:val="ru-RU"/>
        </w:rPr>
        <w:t>РЧ</w:t>
      </w:r>
      <w:r>
        <w:rPr>
          <w:lang w:val="ru-RU"/>
        </w:rPr>
        <w:t xml:space="preserve"> входного каскада является </w:t>
      </w:r>
      <w:r w:rsidR="00AA1DA1">
        <w:rPr>
          <w:lang w:val="ru-RU"/>
        </w:rPr>
        <w:t>МШУ</w:t>
      </w:r>
      <w:r>
        <w:rPr>
          <w:lang w:val="ru-RU"/>
        </w:rPr>
        <w:t xml:space="preserve">. Он устанавливается на </w:t>
      </w:r>
      <w:r w:rsidR="00AA1DA1">
        <w:rPr>
          <w:lang w:val="ru-RU"/>
        </w:rPr>
        <w:t>трассе</w:t>
      </w:r>
      <w:r>
        <w:rPr>
          <w:lang w:val="ru-RU"/>
        </w:rPr>
        <w:t xml:space="preserve"> распространения сигнала непосредственно после преселектора. Входная характеристика МШУ </w:t>
      </w:r>
      <w:r w:rsidR="00AA1DA1">
        <w:rPr>
          <w:lang w:val="ru-RU"/>
        </w:rPr>
        <w:t xml:space="preserve">обеспечивает высокую чувствительность к побочным излучениям радара с малой амплитудой, а его усиление </w:t>
      </w:r>
      <w:r w:rsidR="0026029E">
        <w:rPr>
          <w:lang w:val="ru-RU"/>
        </w:rPr>
        <w:t>компенсирует</w:t>
      </w:r>
      <w:r w:rsidR="00AA1DA1">
        <w:rPr>
          <w:lang w:val="ru-RU"/>
        </w:rPr>
        <w:t xml:space="preserve"> коэффициент шума остальных компонентов измерительной системы (например, длину линии передачи и анализатор спектра</w:t>
      </w:r>
      <w:r w:rsidR="0026029E">
        <w:rPr>
          <w:lang w:val="ru-RU"/>
        </w:rPr>
        <w:t>/выб</w:t>
      </w:r>
      <w:r w:rsidR="00AA1DA1">
        <w:rPr>
          <w:lang w:val="ru-RU"/>
        </w:rPr>
        <w:t>ранный приемник</w:t>
      </w:r>
      <w:r>
        <w:rPr>
          <w:lang w:val="ru-RU"/>
        </w:rPr>
        <w:t>).</w:t>
      </w:r>
    </w:p>
    <w:p w:rsidR="001777AD" w:rsidRDefault="001777AD">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DD525A" w:rsidRPr="00E36B0A" w:rsidRDefault="00DD525A" w:rsidP="001777AD">
      <w:pPr>
        <w:keepNext/>
        <w:rPr>
          <w:lang w:val="ru-RU"/>
        </w:rPr>
      </w:pPr>
      <w:r>
        <w:rPr>
          <w:lang w:val="ru-RU"/>
        </w:rPr>
        <w:lastRenderedPageBreak/>
        <w:t xml:space="preserve">Чувствительность и динамический диапазон измерительной системы оптимизируются </w:t>
      </w:r>
      <w:r w:rsidR="0026029E">
        <w:rPr>
          <w:lang w:val="ru-RU"/>
        </w:rPr>
        <w:t>путем</w:t>
      </w:r>
      <w:r>
        <w:rPr>
          <w:lang w:val="ru-RU"/>
        </w:rPr>
        <w:t xml:space="preserve"> правильного выбора </w:t>
      </w:r>
      <w:r w:rsidR="0026029E">
        <w:rPr>
          <w:lang w:val="ru-RU"/>
        </w:rPr>
        <w:t>параметров</w:t>
      </w:r>
      <w:r>
        <w:rPr>
          <w:lang w:val="ru-RU"/>
        </w:rPr>
        <w:t xml:space="preserve"> усиления и коэффициента шума МШУ. Желательно минимизировать коэффициент шума и одновременно обеспечить достаточн</w:t>
      </w:r>
      <w:r w:rsidR="0026029E">
        <w:rPr>
          <w:lang w:val="ru-RU"/>
        </w:rPr>
        <w:t>ое</w:t>
      </w:r>
      <w:r>
        <w:rPr>
          <w:lang w:val="ru-RU"/>
        </w:rPr>
        <w:t xml:space="preserve"> усилени</w:t>
      </w:r>
      <w:r w:rsidR="0026029E">
        <w:rPr>
          <w:lang w:val="ru-RU"/>
        </w:rPr>
        <w:t>е</w:t>
      </w:r>
      <w:r>
        <w:rPr>
          <w:lang w:val="ru-RU"/>
        </w:rPr>
        <w:t xml:space="preserve"> для всех измерительных цепей, следующих за МШУ (главным образом из-за потерь в </w:t>
      </w:r>
      <w:r w:rsidR="00CC40CA">
        <w:rPr>
          <w:lang w:val="ru-RU"/>
        </w:rPr>
        <w:t>РЧ</w:t>
      </w:r>
      <w:r>
        <w:rPr>
          <w:lang w:val="ru-RU"/>
        </w:rPr>
        <w:t xml:space="preserve"> линии, следующей за выходным каскадом, и коэффициента шума цепей анализатора спектра и выбранного приемника). В идеальном случае сумма усиления и коэффициента шума</w:t>
      </w:r>
      <w:r w:rsidR="0026029E">
        <w:rPr>
          <w:lang w:val="ru-RU"/>
        </w:rPr>
        <w:t xml:space="preserve"> МШУ</w:t>
      </w:r>
      <w:r>
        <w:rPr>
          <w:lang w:val="ru-RU"/>
        </w:rPr>
        <w:t xml:space="preserve"> (который равен избыточному шуму, производимому </w:t>
      </w:r>
      <w:r w:rsidR="0026029E">
        <w:rPr>
          <w:lang w:val="ru-RU"/>
        </w:rPr>
        <w:t>МШУ</w:t>
      </w:r>
      <w:r>
        <w:rPr>
          <w:lang w:val="ru-RU"/>
        </w:rPr>
        <w:t xml:space="preserve"> с входной нагрузкой 50 Ом) должна быть примерно равна коэффициенту шума остальных</w:t>
      </w:r>
      <w:r w:rsidRPr="00E36B0A">
        <w:rPr>
          <w:lang w:val="ru-RU"/>
        </w:rPr>
        <w:t xml:space="preserve"> </w:t>
      </w:r>
      <w:r>
        <w:rPr>
          <w:lang w:val="ru-RU"/>
        </w:rPr>
        <w:t>компонентов</w:t>
      </w:r>
      <w:r w:rsidRPr="00E36B0A">
        <w:rPr>
          <w:lang w:val="ru-RU"/>
        </w:rPr>
        <w:t xml:space="preserve"> </w:t>
      </w:r>
      <w:r>
        <w:rPr>
          <w:lang w:val="ru-RU"/>
        </w:rPr>
        <w:t>измерительной</w:t>
      </w:r>
      <w:r w:rsidRPr="00E36B0A">
        <w:rPr>
          <w:lang w:val="ru-RU"/>
        </w:rPr>
        <w:t xml:space="preserve"> </w:t>
      </w:r>
      <w:r>
        <w:rPr>
          <w:lang w:val="ru-RU"/>
        </w:rPr>
        <w:t>системы</w:t>
      </w:r>
      <w:r w:rsidRPr="00E36B0A">
        <w:rPr>
          <w:lang w:val="ru-RU"/>
        </w:rPr>
        <w:t>.</w:t>
      </w:r>
      <w:r>
        <w:rPr>
          <w:lang w:val="ru-RU"/>
        </w:rPr>
        <w:t xml:space="preserve"> Предположим, например, что коэффициент шума анализатора спектра равен 25</w:t>
      </w:r>
      <w:r w:rsidR="00EE5CFB">
        <w:rPr>
          <w:lang w:val="ru-RU"/>
        </w:rPr>
        <w:t> дБ</w:t>
      </w:r>
      <w:r>
        <w:rPr>
          <w:lang w:val="ru-RU"/>
        </w:rPr>
        <w:t xml:space="preserve">, а потери в </w:t>
      </w:r>
      <w:r w:rsidR="00CC40CA">
        <w:rPr>
          <w:lang w:val="ru-RU"/>
        </w:rPr>
        <w:t>РЧ</w:t>
      </w:r>
      <w:r>
        <w:rPr>
          <w:lang w:val="ru-RU"/>
        </w:rPr>
        <w:t xml:space="preserve"> линии между входным каскадом и анализатором составляют 5</w:t>
      </w:r>
      <w:r w:rsidR="00EE5CFB">
        <w:rPr>
          <w:lang w:val="ru-RU"/>
        </w:rPr>
        <w:t> дБ</w:t>
      </w:r>
      <w:r>
        <w:rPr>
          <w:lang w:val="ru-RU"/>
        </w:rPr>
        <w:t xml:space="preserve">. </w:t>
      </w:r>
      <w:r w:rsidR="0026029E">
        <w:rPr>
          <w:lang w:val="ru-RU"/>
        </w:rPr>
        <w:t>Значит,</w:t>
      </w:r>
      <w:r>
        <w:rPr>
          <w:lang w:val="ru-RU"/>
        </w:rPr>
        <w:t xml:space="preserve"> МШУ, входящий в состав входного каскада, должен компенсировать общий коэффициент шума, равный</w:t>
      </w:r>
      <w:r w:rsidR="00EE5CFB">
        <w:rPr>
          <w:lang w:val="ru-RU"/>
        </w:rPr>
        <w:t> 3</w:t>
      </w:r>
      <w:r>
        <w:rPr>
          <w:lang w:val="ru-RU"/>
        </w:rPr>
        <w:t>0</w:t>
      </w:r>
      <w:r w:rsidR="00EE5CFB">
        <w:rPr>
          <w:lang w:val="ru-RU"/>
        </w:rPr>
        <w:t> дБ</w:t>
      </w:r>
      <w:r>
        <w:rPr>
          <w:lang w:val="ru-RU"/>
        </w:rPr>
        <w:t xml:space="preserve">. Таким образом, в этом примере сумма усиления и коэффициента шума </w:t>
      </w:r>
      <w:r w:rsidR="0026029E">
        <w:rPr>
          <w:lang w:val="ru-RU"/>
        </w:rPr>
        <w:t>МШУ</w:t>
      </w:r>
      <w:r>
        <w:rPr>
          <w:lang w:val="ru-RU"/>
        </w:rPr>
        <w:t xml:space="preserve"> должна быть равна примерно</w:t>
      </w:r>
      <w:r w:rsidR="0026029E">
        <w:rPr>
          <w:lang w:val="ru-RU"/>
        </w:rPr>
        <w:t xml:space="preserve"> </w:t>
      </w:r>
      <w:r w:rsidR="00EE5CFB">
        <w:rPr>
          <w:lang w:val="ru-RU"/>
        </w:rPr>
        <w:t>3</w:t>
      </w:r>
      <w:r>
        <w:rPr>
          <w:lang w:val="ru-RU"/>
        </w:rPr>
        <w:t>0</w:t>
      </w:r>
      <w:r w:rsidR="00EE5CFB">
        <w:rPr>
          <w:lang w:val="ru-RU"/>
        </w:rPr>
        <w:t> дБ</w:t>
      </w:r>
      <w:r>
        <w:rPr>
          <w:lang w:val="ru-RU"/>
        </w:rPr>
        <w:t xml:space="preserve">. Для такого </w:t>
      </w:r>
      <w:r w:rsidR="0026029E">
        <w:rPr>
          <w:lang w:val="ru-RU"/>
        </w:rPr>
        <w:t>МШУ</w:t>
      </w:r>
      <w:r>
        <w:rPr>
          <w:lang w:val="ru-RU"/>
        </w:rPr>
        <w:t xml:space="preserve"> можно предложить следующую комбинацию: коэффициент шума, равный</w:t>
      </w:r>
      <w:r w:rsidR="00EE5CFB">
        <w:rPr>
          <w:lang w:val="ru-RU"/>
        </w:rPr>
        <w:t> 3 дБ</w:t>
      </w:r>
      <w:r>
        <w:rPr>
          <w:lang w:val="ru-RU"/>
        </w:rPr>
        <w:t>, и усиление, равное 27</w:t>
      </w:r>
      <w:r w:rsidR="00EE5CFB">
        <w:rPr>
          <w:lang w:val="ru-RU"/>
        </w:rPr>
        <w:t> дБ</w:t>
      </w:r>
      <w:r>
        <w:rPr>
          <w:lang w:val="ru-RU"/>
        </w:rPr>
        <w:t>.</w:t>
      </w:r>
    </w:p>
    <w:p w:rsidR="00DD525A" w:rsidRPr="0024262D" w:rsidRDefault="00DD525A" w:rsidP="00CE723F">
      <w:pPr>
        <w:rPr>
          <w:lang w:val="ru-RU"/>
        </w:rPr>
      </w:pPr>
      <w:r>
        <w:rPr>
          <w:lang w:val="ru-RU"/>
        </w:rPr>
        <w:t xml:space="preserve">Предполагается, что оставшейся частью </w:t>
      </w:r>
      <w:r w:rsidR="00CC40CA">
        <w:rPr>
          <w:lang w:val="ru-RU"/>
        </w:rPr>
        <w:t>РЧ</w:t>
      </w:r>
      <w:r>
        <w:rPr>
          <w:lang w:val="ru-RU"/>
        </w:rPr>
        <w:t xml:space="preserve"> измерительной системы является </w:t>
      </w:r>
      <w:r w:rsidR="0026029E">
        <w:rPr>
          <w:lang w:val="ru-RU"/>
        </w:rPr>
        <w:t>серийно выпускаемый</w:t>
      </w:r>
      <w:r>
        <w:rPr>
          <w:lang w:val="ru-RU"/>
        </w:rPr>
        <w:t xml:space="preserve"> анализатор спектра или анализатор спектра с преселектором или селективным приемником. Можно использовать любое оборудование, которое позволяет принимать сигналы за пределами диапазона </w:t>
      </w:r>
      <w:r w:rsidR="002556C4">
        <w:rPr>
          <w:lang w:val="ru-RU"/>
        </w:rPr>
        <w:t xml:space="preserve">исследуемых </w:t>
      </w:r>
      <w:r>
        <w:rPr>
          <w:lang w:val="ru-RU"/>
        </w:rPr>
        <w:t xml:space="preserve">частот. Измерения проводились с </w:t>
      </w:r>
      <w:r w:rsidR="0026029E">
        <w:rPr>
          <w:lang w:val="ru-RU"/>
        </w:rPr>
        <w:t>использованием</w:t>
      </w:r>
      <w:r>
        <w:rPr>
          <w:lang w:val="ru-RU"/>
        </w:rPr>
        <w:t xml:space="preserve"> современных цифровых приемников, которые легко </w:t>
      </w:r>
      <w:r w:rsidR="0026029E">
        <w:rPr>
          <w:lang w:val="ru-RU"/>
        </w:rPr>
        <w:t>обеспечивают выполнение</w:t>
      </w:r>
      <w:r>
        <w:rPr>
          <w:lang w:val="ru-RU"/>
        </w:rPr>
        <w:t xml:space="preserve"> требовани</w:t>
      </w:r>
      <w:r w:rsidR="0026029E">
        <w:rPr>
          <w:lang w:val="ru-RU"/>
        </w:rPr>
        <w:t>й</w:t>
      </w:r>
      <w:r>
        <w:rPr>
          <w:lang w:val="ru-RU"/>
        </w:rPr>
        <w:t xml:space="preserve"> к диапазону частот и динамическому диапазону, </w:t>
      </w:r>
      <w:r w:rsidRPr="00A768FB">
        <w:rPr>
          <w:lang w:val="ru-RU"/>
        </w:rPr>
        <w:t xml:space="preserve">в значительной степени </w:t>
      </w:r>
      <w:r>
        <w:rPr>
          <w:lang w:val="ru-RU"/>
        </w:rPr>
        <w:t>устраняя потребность</w:t>
      </w:r>
      <w:r w:rsidRPr="00A768FB">
        <w:rPr>
          <w:lang w:val="ru-RU"/>
        </w:rPr>
        <w:t xml:space="preserve"> в </w:t>
      </w:r>
      <w:r w:rsidR="00C91585">
        <w:rPr>
          <w:lang w:val="ru-RU"/>
        </w:rPr>
        <w:t>каком-либо</w:t>
      </w:r>
      <w:r>
        <w:rPr>
          <w:lang w:val="ru-RU"/>
        </w:rPr>
        <w:t xml:space="preserve"> ослаблении </w:t>
      </w:r>
      <w:r w:rsidRPr="00A768FB">
        <w:rPr>
          <w:lang w:val="ru-RU"/>
        </w:rPr>
        <w:t xml:space="preserve">или усилении во </w:t>
      </w:r>
      <w:r>
        <w:rPr>
          <w:lang w:val="ru-RU"/>
        </w:rPr>
        <w:t>входном каскаде.</w:t>
      </w:r>
    </w:p>
    <w:p w:rsidR="00DD525A" w:rsidRPr="00826327" w:rsidRDefault="00DD525A" w:rsidP="00DD525A">
      <w:pPr>
        <w:pStyle w:val="Heading1"/>
        <w:rPr>
          <w:lang w:val="ru-RU"/>
        </w:rPr>
      </w:pPr>
      <w:r w:rsidRPr="00973C62">
        <w:rPr>
          <w:lang w:val="ru-RU"/>
        </w:rPr>
        <w:t>6</w:t>
      </w:r>
      <w:r w:rsidRPr="00973C62">
        <w:rPr>
          <w:lang w:val="ru-RU"/>
        </w:rPr>
        <w:tab/>
      </w:r>
      <w:r w:rsidR="0050605E">
        <w:rPr>
          <w:lang w:val="ru-RU"/>
        </w:rPr>
        <w:t>Метод косвенных измерений</w:t>
      </w:r>
    </w:p>
    <w:p w:rsidR="00DD525A" w:rsidRDefault="00DD525A" w:rsidP="00CE723F">
      <w:pPr>
        <w:rPr>
          <w:lang w:val="ru-RU"/>
        </w:rPr>
      </w:pPr>
      <w:r>
        <w:rPr>
          <w:lang w:val="ru-RU"/>
        </w:rPr>
        <w:t>При использовании косвенного метода</w:t>
      </w:r>
      <w:r w:rsidRPr="00826327">
        <w:rPr>
          <w:lang w:val="ru-RU"/>
        </w:rPr>
        <w:t xml:space="preserve"> измерения </w:t>
      </w:r>
      <w:r>
        <w:rPr>
          <w:lang w:val="ru-RU"/>
        </w:rPr>
        <w:t>выполняются путем подключения к выходу каждого передатчика. Измерительная</w:t>
      </w:r>
      <w:r w:rsidRPr="00826327">
        <w:rPr>
          <w:lang w:val="ru-RU"/>
        </w:rPr>
        <w:t xml:space="preserve"> </w:t>
      </w:r>
      <w:r>
        <w:rPr>
          <w:lang w:val="ru-RU"/>
        </w:rPr>
        <w:t xml:space="preserve">аппаратура аналогична аппаратуре, используемой при реализации </w:t>
      </w:r>
      <w:r w:rsidR="00CE723F">
        <w:rPr>
          <w:lang w:val="ru-RU"/>
        </w:rPr>
        <w:t xml:space="preserve">метода </w:t>
      </w:r>
      <w:r>
        <w:rPr>
          <w:lang w:val="ru-RU"/>
        </w:rPr>
        <w:t>прям</w:t>
      </w:r>
      <w:r w:rsidR="00CE723F">
        <w:rPr>
          <w:lang w:val="ru-RU"/>
        </w:rPr>
        <w:t>ых измерений</w:t>
      </w:r>
      <w:r w:rsidRPr="00826327">
        <w:rPr>
          <w:lang w:val="ru-RU"/>
        </w:rPr>
        <w:t xml:space="preserve">. </w:t>
      </w:r>
      <w:r>
        <w:rPr>
          <w:lang w:val="ru-RU"/>
        </w:rPr>
        <w:t xml:space="preserve">При наличии нескольких </w:t>
      </w:r>
      <w:r w:rsidRPr="00826327">
        <w:rPr>
          <w:lang w:val="ru-RU"/>
        </w:rPr>
        <w:t>передатчик</w:t>
      </w:r>
      <w:r>
        <w:rPr>
          <w:lang w:val="ru-RU"/>
        </w:rPr>
        <w:t>ов</w:t>
      </w:r>
      <w:r w:rsidRPr="00826327">
        <w:rPr>
          <w:lang w:val="ru-RU"/>
        </w:rPr>
        <w:t xml:space="preserve"> </w:t>
      </w:r>
      <w:r>
        <w:rPr>
          <w:lang w:val="ru-RU"/>
        </w:rPr>
        <w:t xml:space="preserve">должна быть зарегистрирована комплексная </w:t>
      </w:r>
      <w:r w:rsidRPr="00826327">
        <w:rPr>
          <w:lang w:val="ru-RU"/>
        </w:rPr>
        <w:t xml:space="preserve">амплитуда; </w:t>
      </w:r>
      <w:r>
        <w:rPr>
          <w:lang w:val="ru-RU"/>
        </w:rPr>
        <w:t xml:space="preserve">затем </w:t>
      </w:r>
      <w:r w:rsidRPr="00826327">
        <w:rPr>
          <w:lang w:val="ru-RU"/>
        </w:rPr>
        <w:t xml:space="preserve">сигналы должны быть объединены </w:t>
      </w:r>
      <w:r>
        <w:rPr>
          <w:lang w:val="ru-RU"/>
        </w:rPr>
        <w:t>с помощью программного обеспечения с учетом весового коэффициента схемы управления лучом и задерж</w:t>
      </w:r>
      <w:r w:rsidR="00CE723F">
        <w:rPr>
          <w:lang w:val="ru-RU"/>
        </w:rPr>
        <w:t>ек</w:t>
      </w:r>
      <w:r>
        <w:rPr>
          <w:lang w:val="ru-RU"/>
        </w:rPr>
        <w:t xml:space="preserve"> в фидере</w:t>
      </w:r>
      <w:r w:rsidRPr="00826327">
        <w:rPr>
          <w:lang w:val="ru-RU"/>
        </w:rPr>
        <w:t>.</w:t>
      </w:r>
    </w:p>
    <w:p w:rsidR="005F1276" w:rsidRPr="002E44EF" w:rsidRDefault="00DD525A" w:rsidP="002E44EF">
      <w:pPr>
        <w:rPr>
          <w:lang w:val="ru-RU"/>
        </w:rPr>
      </w:pPr>
      <w:r w:rsidRPr="00826327">
        <w:rPr>
          <w:lang w:val="ru-RU"/>
        </w:rPr>
        <w:t xml:space="preserve">Сбор данных </w:t>
      </w:r>
      <w:r>
        <w:rPr>
          <w:lang w:val="ru-RU"/>
        </w:rPr>
        <w:t>легко осуществл</w:t>
      </w:r>
      <w:r w:rsidR="00CE723F">
        <w:rPr>
          <w:lang w:val="ru-RU"/>
        </w:rPr>
        <w:t>яется</w:t>
      </w:r>
      <w:r>
        <w:rPr>
          <w:lang w:val="ru-RU"/>
        </w:rPr>
        <w:t xml:space="preserve"> путем подключения </w:t>
      </w:r>
      <w:r w:rsidRPr="00826327">
        <w:rPr>
          <w:lang w:val="ru-RU"/>
        </w:rPr>
        <w:t xml:space="preserve">анализатора спектра или </w:t>
      </w:r>
      <w:r>
        <w:rPr>
          <w:lang w:val="ru-RU"/>
        </w:rPr>
        <w:t xml:space="preserve">приемника </w:t>
      </w:r>
      <w:r w:rsidRPr="00826327">
        <w:rPr>
          <w:lang w:val="ru-RU"/>
        </w:rPr>
        <w:t xml:space="preserve">к </w:t>
      </w:r>
      <w:r>
        <w:rPr>
          <w:lang w:val="ru-RU"/>
        </w:rPr>
        <w:t xml:space="preserve">переносному компьютеру через универсальную интерфейсную шину </w:t>
      </w:r>
      <w:r w:rsidRPr="00826327">
        <w:rPr>
          <w:lang w:val="en-US"/>
        </w:rPr>
        <w:t>GPIB</w:t>
      </w:r>
      <w:r w:rsidRPr="00826327">
        <w:rPr>
          <w:lang w:val="ru-RU"/>
        </w:rPr>
        <w:t xml:space="preserve"> или эквивалентный интерфейс.</w:t>
      </w:r>
    </w:p>
    <w:p w:rsidR="002E44EF" w:rsidRPr="002E44EF" w:rsidRDefault="002E44EF" w:rsidP="002E44EF">
      <w:pPr>
        <w:spacing w:before="720"/>
        <w:jc w:val="center"/>
      </w:pPr>
      <w:r>
        <w:t>______________</w:t>
      </w:r>
    </w:p>
    <w:sectPr w:rsidR="002E44EF" w:rsidRPr="002E44EF" w:rsidSect="00255BF5">
      <w:headerReference w:type="default" r:id="rId69"/>
      <w:footnotePr>
        <w:numStart w:val="9"/>
      </w:footnotePr>
      <w:pgSz w:w="11907" w:h="16834" w:code="9"/>
      <w:pgMar w:top="1418" w:right="1134" w:bottom="1134" w:left="1134" w:header="720" w:footer="482" w:gutter="0"/>
      <w:pgNumType w:start="1"/>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386A" w:rsidRDefault="007A386A">
      <w:r>
        <w:separator/>
      </w:r>
    </w:p>
  </w:endnote>
  <w:endnote w:type="continuationSeparator" w:id="0">
    <w:p w:rsidR="007A386A" w:rsidRDefault="007A38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386A" w:rsidRDefault="007A386A">
      <w:r>
        <w:separator/>
      </w:r>
    </w:p>
  </w:footnote>
  <w:footnote w:type="continuationSeparator" w:id="0">
    <w:p w:rsidR="007A386A" w:rsidRDefault="007A386A">
      <w:r>
        <w:continuationSeparator/>
      </w:r>
    </w:p>
  </w:footnote>
  <w:footnote w:id="1">
    <w:p w:rsidR="007A386A" w:rsidRPr="00683621" w:rsidRDefault="007A386A" w:rsidP="003A68B2">
      <w:pPr>
        <w:pStyle w:val="FootnoteText"/>
        <w:rPr>
          <w:lang w:val="ru-RU"/>
        </w:rPr>
      </w:pPr>
      <w:r w:rsidRPr="002E44EF">
        <w:rPr>
          <w:rStyle w:val="FootnoteReference"/>
          <w:lang w:val="ru-RU"/>
        </w:rPr>
        <w:t>*</w:t>
      </w:r>
      <w:r w:rsidRPr="00683621">
        <w:rPr>
          <w:lang w:val="ru-RU"/>
        </w:rPr>
        <w:tab/>
        <w:t>Настоящ</w:t>
      </w:r>
      <w:r>
        <w:rPr>
          <w:lang w:val="ru-RU"/>
        </w:rPr>
        <w:t>ую</w:t>
      </w:r>
      <w:r w:rsidRPr="00683621">
        <w:rPr>
          <w:lang w:val="ru-RU"/>
        </w:rPr>
        <w:t xml:space="preserve"> Рекомендаци</w:t>
      </w:r>
      <w:r>
        <w:rPr>
          <w:lang w:val="ru-RU"/>
        </w:rPr>
        <w:t>ю</w:t>
      </w:r>
      <w:r w:rsidRPr="00683621">
        <w:rPr>
          <w:lang w:val="ru-RU"/>
        </w:rPr>
        <w:t xml:space="preserve"> </w:t>
      </w:r>
      <w:r>
        <w:rPr>
          <w:lang w:val="ru-RU"/>
        </w:rPr>
        <w:t>следует довести до сведения</w:t>
      </w:r>
      <w:r w:rsidRPr="00683621">
        <w:rPr>
          <w:lang w:val="ru-RU"/>
        </w:rPr>
        <w:t xml:space="preserve"> Международной морской организации (</w:t>
      </w:r>
      <w:r>
        <w:rPr>
          <w:lang w:val="ru-RU"/>
        </w:rPr>
        <w:t>ИМО</w:t>
      </w:r>
      <w:r w:rsidRPr="00683621">
        <w:rPr>
          <w:lang w:val="ru-RU"/>
        </w:rPr>
        <w:t>), Международной организации гражданской авиации (</w:t>
      </w:r>
      <w:r>
        <w:rPr>
          <w:lang w:val="ru-RU"/>
        </w:rPr>
        <w:t>ИКАО</w:t>
      </w:r>
      <w:r w:rsidRPr="00683621">
        <w:rPr>
          <w:lang w:val="ru-RU"/>
        </w:rPr>
        <w:t xml:space="preserve">), </w:t>
      </w:r>
      <w:r w:rsidRPr="002E44EF">
        <w:rPr>
          <w:lang w:val="ru-RU"/>
        </w:rPr>
        <w:t>Международного</w:t>
      </w:r>
      <w:r>
        <w:rPr>
          <w:lang w:val="ru-RU"/>
        </w:rPr>
        <w:t xml:space="preserve"> комитета по</w:t>
      </w:r>
      <w:r w:rsidRPr="00683621">
        <w:rPr>
          <w:lang w:val="ru-RU"/>
        </w:rPr>
        <w:t xml:space="preserve"> морской радиосвязи (</w:t>
      </w:r>
      <w:r w:rsidRPr="00683621">
        <w:rPr>
          <w:lang w:val="en-US"/>
        </w:rPr>
        <w:t>CIRM</w:t>
      </w:r>
      <w:r w:rsidRPr="00683621">
        <w:rPr>
          <w:lang w:val="ru-RU"/>
        </w:rPr>
        <w:t>), Всемирной метеорологической организации (</w:t>
      </w:r>
      <w:r>
        <w:rPr>
          <w:lang w:val="ru-RU"/>
        </w:rPr>
        <w:t>ВМО</w:t>
      </w:r>
      <w:r w:rsidRPr="00683621">
        <w:rPr>
          <w:lang w:val="ru-RU"/>
        </w:rPr>
        <w:t xml:space="preserve">) и </w:t>
      </w:r>
      <w:r>
        <w:rPr>
          <w:lang w:val="ru-RU"/>
        </w:rPr>
        <w:t>1-й и 4-й И</w:t>
      </w:r>
      <w:r w:rsidRPr="00683621">
        <w:rPr>
          <w:lang w:val="ru-RU"/>
        </w:rPr>
        <w:t>сследовательски</w:t>
      </w:r>
      <w:r>
        <w:rPr>
          <w:lang w:val="ru-RU"/>
        </w:rPr>
        <w:t>х</w:t>
      </w:r>
      <w:r w:rsidRPr="00683621">
        <w:rPr>
          <w:lang w:val="ru-RU"/>
        </w:rPr>
        <w:t xml:space="preserve"> комисси</w:t>
      </w:r>
      <w:r>
        <w:rPr>
          <w:lang w:val="ru-RU"/>
        </w:rPr>
        <w:t>й</w:t>
      </w:r>
      <w:r w:rsidRPr="00683621">
        <w:rPr>
          <w:lang w:val="ru-RU"/>
        </w:rPr>
        <w:t xml:space="preserve"> по радиосвязи.</w:t>
      </w:r>
    </w:p>
  </w:footnote>
  <w:footnote w:id="2">
    <w:p w:rsidR="007A386A" w:rsidRPr="009C637B" w:rsidRDefault="007A386A" w:rsidP="003A68B2">
      <w:pPr>
        <w:pStyle w:val="FootnoteText"/>
        <w:rPr>
          <w:lang w:val="ru-RU"/>
        </w:rPr>
      </w:pPr>
      <w:r w:rsidRPr="002E44EF">
        <w:rPr>
          <w:rStyle w:val="FootnoteReference"/>
          <w:lang w:val="ru-RU"/>
        </w:rPr>
        <w:t>1</w:t>
      </w:r>
      <w:r w:rsidRPr="009C637B">
        <w:rPr>
          <w:lang w:val="ru-RU"/>
        </w:rPr>
        <w:tab/>
        <w:t xml:space="preserve">Во всех </w:t>
      </w:r>
      <w:r w:rsidRPr="002E44EF">
        <w:rPr>
          <w:lang w:val="ru-RU"/>
        </w:rPr>
        <w:t>случаях</w:t>
      </w:r>
      <w:r w:rsidRPr="009C637B">
        <w:rPr>
          <w:lang w:val="ru-RU"/>
        </w:rPr>
        <w:t>, когда ширина полосы частот</w:t>
      </w:r>
      <w:r>
        <w:rPr>
          <w:lang w:val="ru-RU"/>
        </w:rPr>
        <w:t xml:space="preserve"> измерительной системы</w:t>
      </w:r>
      <w:r w:rsidRPr="009C637B">
        <w:rPr>
          <w:lang w:val="ru-RU"/>
        </w:rPr>
        <w:t>, полученная по приведенным</w:t>
      </w:r>
      <w:r>
        <w:rPr>
          <w:lang w:val="ru-RU"/>
        </w:rPr>
        <w:t xml:space="preserve"> выше</w:t>
      </w:r>
      <w:r w:rsidRPr="009C637B">
        <w:rPr>
          <w:lang w:val="ru-RU"/>
        </w:rPr>
        <w:t xml:space="preserve"> правилам, превышает 1</w:t>
      </w:r>
      <w:r>
        <w:rPr>
          <w:lang w:val="ru-RU"/>
        </w:rPr>
        <w:t> </w:t>
      </w:r>
      <w:r w:rsidRPr="009C637B">
        <w:rPr>
          <w:lang w:val="ru-RU"/>
        </w:rPr>
        <w:t xml:space="preserve">МГц, следует провести коррекцию, описанную в </w:t>
      </w:r>
      <w:r>
        <w:rPr>
          <w:lang w:val="ru-RU"/>
        </w:rPr>
        <w:t>п. </w:t>
      </w:r>
      <w:r w:rsidRPr="009C637B">
        <w:rPr>
          <w:lang w:val="ru-RU"/>
        </w:rPr>
        <w:t>3.2.</w:t>
      </w:r>
    </w:p>
  </w:footnote>
  <w:footnote w:id="3">
    <w:p w:rsidR="007A386A" w:rsidRPr="00BB0D90" w:rsidRDefault="007A386A" w:rsidP="005E2D2B">
      <w:pPr>
        <w:pStyle w:val="FootnoteText"/>
        <w:rPr>
          <w:lang w:val="ru-RU"/>
        </w:rPr>
      </w:pPr>
      <w:r w:rsidRPr="005E2D2B">
        <w:rPr>
          <w:rStyle w:val="FootnoteReference"/>
          <w:lang w:val="ru-RU"/>
        </w:rPr>
        <w:t xml:space="preserve">2 </w:t>
      </w:r>
      <w:r w:rsidRPr="00BB0D90">
        <w:rPr>
          <w:lang w:val="ru-RU"/>
        </w:rPr>
        <w:tab/>
        <w:t xml:space="preserve">Если время </w:t>
      </w:r>
      <w:r>
        <w:rPr>
          <w:lang w:val="ru-RU"/>
        </w:rPr>
        <w:t xml:space="preserve">спада </w:t>
      </w:r>
      <w:r w:rsidRPr="00BB0D90">
        <w:rPr>
          <w:i/>
          <w:iCs/>
          <w:lang w:val="en-US"/>
        </w:rPr>
        <w:t>t</w:t>
      </w:r>
      <w:r w:rsidRPr="00BB0D90">
        <w:rPr>
          <w:i/>
          <w:iCs/>
          <w:vertAlign w:val="subscript"/>
          <w:lang w:val="en-US"/>
        </w:rPr>
        <w:t>f</w:t>
      </w:r>
      <w:r w:rsidRPr="00BB0D90">
        <w:rPr>
          <w:lang w:val="ru-RU"/>
        </w:rPr>
        <w:t xml:space="preserve"> импульса радара меньше времени нарастания </w:t>
      </w:r>
      <w:r w:rsidRPr="00BB0D90">
        <w:rPr>
          <w:i/>
          <w:iCs/>
          <w:lang w:val="en-US"/>
        </w:rPr>
        <w:t>t</w:t>
      </w:r>
      <w:r w:rsidRPr="00BB0D90">
        <w:rPr>
          <w:i/>
          <w:iCs/>
          <w:vertAlign w:val="subscript"/>
          <w:lang w:val="en-US"/>
        </w:rPr>
        <w:t>r</w:t>
      </w:r>
      <w:r w:rsidRPr="00BB0D90">
        <w:rPr>
          <w:lang w:val="ru-RU"/>
        </w:rPr>
        <w:t xml:space="preserve">, </w:t>
      </w:r>
      <w:r>
        <w:rPr>
          <w:lang w:val="ru-RU"/>
        </w:rPr>
        <w:t xml:space="preserve">то в </w:t>
      </w:r>
      <w:r w:rsidRPr="00705C78">
        <w:rPr>
          <w:lang w:val="ru-RU"/>
        </w:rPr>
        <w:t>уравнениях</w:t>
      </w:r>
      <w:r w:rsidRPr="00BB0D90">
        <w:rPr>
          <w:lang w:val="ru-RU"/>
        </w:rPr>
        <w:t xml:space="preserve"> Рекомендаци</w:t>
      </w:r>
      <w:r>
        <w:rPr>
          <w:lang w:val="ru-RU"/>
        </w:rPr>
        <w:t>и</w:t>
      </w:r>
      <w:r w:rsidRPr="00BB0D90">
        <w:rPr>
          <w:lang w:val="ru-RU"/>
        </w:rPr>
        <w:t xml:space="preserve"> МСЭ</w:t>
      </w:r>
      <w:r>
        <w:rPr>
          <w:lang w:val="ru-RU"/>
        </w:rPr>
        <w:noBreakHyphen/>
      </w:r>
      <w:r w:rsidRPr="00BB0D90">
        <w:rPr>
          <w:lang w:val="en-US"/>
        </w:rPr>
        <w:t>R</w:t>
      </w:r>
      <w:r>
        <w:rPr>
          <w:lang w:val="ru-RU"/>
        </w:rPr>
        <w:t> </w:t>
      </w:r>
      <w:r w:rsidRPr="00BB0D90">
        <w:rPr>
          <w:lang w:val="en-US"/>
        </w:rPr>
        <w:t>SM</w:t>
      </w:r>
      <w:r w:rsidRPr="00BB0D90">
        <w:rPr>
          <w:lang w:val="ru-RU"/>
        </w:rPr>
        <w:t>.1541 вместо времени нарастания следует использовать время спада.</w:t>
      </w:r>
    </w:p>
  </w:footnote>
  <w:footnote w:id="4">
    <w:p w:rsidR="007A386A" w:rsidRPr="00BB0D90" w:rsidRDefault="007A386A" w:rsidP="00C60232">
      <w:pPr>
        <w:pStyle w:val="FootnoteText"/>
        <w:rPr>
          <w:lang w:val="ru-RU"/>
        </w:rPr>
      </w:pPr>
      <w:r w:rsidRPr="005E2D2B">
        <w:rPr>
          <w:rStyle w:val="FootnoteReference"/>
        </w:rPr>
        <w:t xml:space="preserve">3 </w:t>
      </w:r>
      <w:r w:rsidRPr="00BB0D90">
        <w:rPr>
          <w:lang w:val="ru-RU"/>
        </w:rPr>
        <w:tab/>
        <w:t>Например, время нарастания импульса длительностью 1</w:t>
      </w:r>
      <w:r>
        <w:rPr>
          <w:lang w:val="ru-RU"/>
        </w:rPr>
        <w:t> </w:t>
      </w:r>
      <w:r w:rsidRPr="00BB0D90">
        <w:rPr>
          <w:lang w:val="ru-RU"/>
        </w:rPr>
        <w:t>мкс может быть меньше 0,1</w:t>
      </w:r>
      <w:r>
        <w:rPr>
          <w:lang w:val="ru-RU"/>
        </w:rPr>
        <w:t> </w:t>
      </w:r>
      <w:r w:rsidRPr="00BB0D90">
        <w:rPr>
          <w:lang w:val="ru-RU"/>
        </w:rPr>
        <w:t xml:space="preserve">мкс. Поэтому для точного измерения времени </w:t>
      </w:r>
      <w:r w:rsidRPr="00BB0D90">
        <w:rPr>
          <w:i/>
          <w:iCs/>
          <w:lang w:val="en-US"/>
        </w:rPr>
        <w:t>t</w:t>
      </w:r>
      <w:r w:rsidRPr="00BB0D90">
        <w:rPr>
          <w:i/>
          <w:iCs/>
          <w:vertAlign w:val="subscript"/>
          <w:lang w:val="en-US"/>
        </w:rPr>
        <w:t>r</w:t>
      </w:r>
      <w:r w:rsidRPr="00BB0D90">
        <w:rPr>
          <w:lang w:val="ru-RU"/>
        </w:rPr>
        <w:t xml:space="preserve"> ширина полосы частот должна превосходить 10</w:t>
      </w:r>
      <w:r>
        <w:rPr>
          <w:lang w:val="ru-RU"/>
        </w:rPr>
        <w:t> </w:t>
      </w:r>
      <w:r w:rsidRPr="00BB0D90">
        <w:rPr>
          <w:lang w:val="ru-RU"/>
        </w:rPr>
        <w:t>МГц. Полоса частот современных осциллографов достигает 2</w:t>
      </w:r>
      <w:r>
        <w:rPr>
          <w:lang w:val="ru-RU"/>
        </w:rPr>
        <w:t> </w:t>
      </w:r>
      <w:r w:rsidRPr="00BB0D90">
        <w:rPr>
          <w:lang w:val="ru-RU"/>
        </w:rPr>
        <w:t>ГГц. Для измерения времени нарастания/</w:t>
      </w:r>
      <w:r>
        <w:rPr>
          <w:lang w:val="ru-RU"/>
        </w:rPr>
        <w:t xml:space="preserve">спада </w:t>
      </w:r>
      <w:r w:rsidRPr="00BB0D90">
        <w:rPr>
          <w:lang w:val="ru-RU"/>
        </w:rPr>
        <w:t>импульсов должны использоваться осциллографы с полосой частот не менее 500</w:t>
      </w:r>
      <w:r>
        <w:rPr>
          <w:lang w:val="ru-RU"/>
        </w:rPr>
        <w:t> </w:t>
      </w:r>
      <w:r w:rsidRPr="00BB0D90">
        <w:rPr>
          <w:lang w:val="ru-RU"/>
        </w:rPr>
        <w:t xml:space="preserve">МГц. Полоса частот должна быть доступна в режиме однократного запуска осциллографа (без повторяющейся выборки), так как измерения производятся на одиночных импульсах радара. </w:t>
      </w:r>
    </w:p>
  </w:footnote>
  <w:footnote w:id="5">
    <w:p w:rsidR="007A386A" w:rsidRPr="00643921" w:rsidRDefault="007A386A" w:rsidP="00C60232">
      <w:pPr>
        <w:pStyle w:val="FootnoteText"/>
        <w:rPr>
          <w:lang w:val="ru-RU"/>
        </w:rPr>
      </w:pPr>
      <w:r w:rsidRPr="00705C78">
        <w:rPr>
          <w:rStyle w:val="FootnoteReference"/>
          <w:lang w:val="ru-RU"/>
        </w:rPr>
        <w:t>4</w:t>
      </w:r>
      <w:r w:rsidRPr="00643921">
        <w:rPr>
          <w:lang w:val="ru-RU"/>
        </w:rPr>
        <w:t xml:space="preserve"> </w:t>
      </w:r>
      <w:r w:rsidRPr="00643921">
        <w:rPr>
          <w:lang w:val="ru-RU"/>
        </w:rPr>
        <w:tab/>
        <w:t xml:space="preserve">Начальная настройка аттенюатора может быть получена с учетом пикового </w:t>
      </w:r>
      <w:r w:rsidRPr="00705C78">
        <w:rPr>
          <w:lang w:val="ru-RU"/>
        </w:rPr>
        <w:t>уровня</w:t>
      </w:r>
      <w:r w:rsidRPr="00643921">
        <w:rPr>
          <w:lang w:val="ru-RU"/>
        </w:rPr>
        <w:t xml:space="preserve"> мощности радара и заданными вносимыми потерями в направленном ответвителе.</w:t>
      </w:r>
    </w:p>
  </w:footnote>
  <w:footnote w:id="6">
    <w:p w:rsidR="007A386A" w:rsidRPr="004E06F8" w:rsidRDefault="007A386A" w:rsidP="00C60232">
      <w:pPr>
        <w:pStyle w:val="FootnoteText"/>
        <w:rPr>
          <w:lang w:val="ru-RU"/>
        </w:rPr>
      </w:pPr>
      <w:r w:rsidRPr="00705C78">
        <w:rPr>
          <w:rStyle w:val="FootnoteReference"/>
          <w:lang w:val="ru-RU"/>
        </w:rPr>
        <w:t>5</w:t>
      </w:r>
      <w:r w:rsidRPr="004E06F8">
        <w:rPr>
          <w:lang w:val="ru-RU"/>
        </w:rPr>
        <w:t xml:space="preserve"> </w:t>
      </w:r>
      <w:r w:rsidRPr="004E06F8">
        <w:rPr>
          <w:lang w:val="ru-RU"/>
        </w:rPr>
        <w:tab/>
        <w:t xml:space="preserve">Большинство осциллографов могут записывать данные на внутренний диск или передавать их на внешний компьютер по шине </w:t>
      </w:r>
      <w:r w:rsidRPr="004E06F8">
        <w:rPr>
          <w:lang w:val="en-US"/>
        </w:rPr>
        <w:t>IEEE</w:t>
      </w:r>
      <w:r w:rsidRPr="004E06F8">
        <w:rPr>
          <w:lang w:val="ru-RU"/>
        </w:rPr>
        <w:t>-488 (</w:t>
      </w:r>
      <w:r w:rsidRPr="004E06F8">
        <w:rPr>
          <w:lang w:val="en-US"/>
        </w:rPr>
        <w:t>GPIB</w:t>
      </w:r>
      <w:r w:rsidRPr="004E06F8">
        <w:rPr>
          <w:lang w:val="ru-RU"/>
        </w:rPr>
        <w:t>). Запись может также производиться путем фотографирования экрана осциллографа цифровой камерой в режиме стоп-кадра.</w:t>
      </w:r>
    </w:p>
  </w:footnote>
  <w:footnote w:id="7">
    <w:p w:rsidR="007A386A" w:rsidRPr="00B7676C" w:rsidRDefault="007A386A" w:rsidP="00B7676C">
      <w:pPr>
        <w:pStyle w:val="FootnoteText"/>
        <w:spacing w:line="240" w:lineRule="exact"/>
        <w:rPr>
          <w:lang w:val="ru-RU"/>
        </w:rPr>
      </w:pPr>
      <w:r w:rsidRPr="00705C78">
        <w:rPr>
          <w:rStyle w:val="FootnoteReference"/>
          <w:lang w:val="ru-RU"/>
        </w:rPr>
        <w:t xml:space="preserve">6 </w:t>
      </w:r>
      <w:r w:rsidRPr="00B7676C">
        <w:rPr>
          <w:lang w:val="ru-RU"/>
        </w:rPr>
        <w:tab/>
        <w:t>Выходы полупроводниковых детекторов не обязательно являются линейными, поэтому уровни 10%, 50% и 90% напряжения входных радиочастотных сигналов могут не соответствовать аналогичным уровнями напряжения на выходе постоянного тока детектора. Необходимо, чтобы для откалиброванного генератора сигналов были определены фактические уровни выходного постоянного напряжения, которые соответствуют указанным входным напряжениям.</w:t>
      </w:r>
    </w:p>
  </w:footnote>
  <w:footnote w:id="8">
    <w:p w:rsidR="007A386A" w:rsidRDefault="007A386A" w:rsidP="00C60232">
      <w:pPr>
        <w:pStyle w:val="FootnoteText"/>
        <w:rPr>
          <w:lang w:val="ru-RU"/>
        </w:rPr>
      </w:pPr>
      <w:r w:rsidRPr="00705C78">
        <w:rPr>
          <w:rStyle w:val="FootnoteReference"/>
          <w:lang w:val="ru-RU"/>
        </w:rPr>
        <w:t xml:space="preserve">7 </w:t>
      </w:r>
      <w:r w:rsidRPr="00F02359">
        <w:rPr>
          <w:lang w:val="ru-RU"/>
        </w:rPr>
        <w:tab/>
        <w:t xml:space="preserve">Пиковая входная мощность детектора должна уменьшаться в диапазоне квадратичной реакции. Для получения подходящего уровня входной мощности, возможно, между полосовым фильтром и диодным детектором </w:t>
      </w:r>
      <w:r w:rsidRPr="00705C78">
        <w:rPr>
          <w:lang w:val="ru-RU"/>
        </w:rPr>
        <w:t>потребуется</w:t>
      </w:r>
      <w:r w:rsidRPr="00F02359">
        <w:rPr>
          <w:lang w:val="ru-RU"/>
        </w:rPr>
        <w:t xml:space="preserve"> установить аттенюатор или усилитель.</w:t>
      </w:r>
    </w:p>
    <w:p w:rsidR="007A386A" w:rsidRPr="00F02359" w:rsidRDefault="007A386A" w:rsidP="00F02359">
      <w:pPr>
        <w:pStyle w:val="FootnoteText"/>
        <w:spacing w:before="0" w:line="20" w:lineRule="exact"/>
        <w:rPr>
          <w:lang w:val="ru-RU"/>
        </w:rPr>
      </w:pPr>
    </w:p>
  </w:footnote>
  <w:footnote w:id="9">
    <w:p w:rsidR="007A386A" w:rsidRPr="00F02359" w:rsidRDefault="007A386A" w:rsidP="0038145A">
      <w:pPr>
        <w:pStyle w:val="FootnoteText"/>
        <w:rPr>
          <w:lang w:val="ru-RU"/>
        </w:rPr>
      </w:pPr>
      <w:r w:rsidRPr="00705C78">
        <w:rPr>
          <w:rStyle w:val="FootnoteReference"/>
          <w:lang w:val="ru-RU"/>
        </w:rPr>
        <w:t>8</w:t>
      </w:r>
      <w:r w:rsidRPr="00951A68">
        <w:rPr>
          <w:vertAlign w:val="superscript"/>
          <w:lang w:val="ru-RU"/>
        </w:rPr>
        <w:t xml:space="preserve"> </w:t>
      </w:r>
      <w:r w:rsidRPr="00F02359">
        <w:rPr>
          <w:lang w:val="ru-RU"/>
        </w:rPr>
        <w:tab/>
        <w:t xml:space="preserve">Предполагается, что </w:t>
      </w:r>
      <w:r>
        <w:rPr>
          <w:lang w:val="ru-RU"/>
        </w:rPr>
        <w:t>связывание ПЧ</w:t>
      </w:r>
      <w:r w:rsidRPr="00F02359">
        <w:rPr>
          <w:lang w:val="ru-RU"/>
        </w:rPr>
        <w:t xml:space="preserve"> выход</w:t>
      </w:r>
      <w:r>
        <w:rPr>
          <w:lang w:val="ru-RU"/>
        </w:rPr>
        <w:t>а от</w:t>
      </w:r>
      <w:r w:rsidRPr="00F02359">
        <w:rPr>
          <w:lang w:val="ru-RU"/>
        </w:rPr>
        <w:t xml:space="preserve"> анализатор</w:t>
      </w:r>
      <w:r>
        <w:rPr>
          <w:lang w:val="ru-RU"/>
        </w:rPr>
        <w:t>а</w:t>
      </w:r>
      <w:r w:rsidRPr="00F02359">
        <w:rPr>
          <w:lang w:val="ru-RU"/>
        </w:rPr>
        <w:t xml:space="preserve"> спектра</w:t>
      </w:r>
      <w:r>
        <w:rPr>
          <w:lang w:val="ru-RU"/>
        </w:rPr>
        <w:t xml:space="preserve"> </w:t>
      </w:r>
      <w:r w:rsidRPr="00705C78">
        <w:rPr>
          <w:lang w:val="ru-RU"/>
        </w:rPr>
        <w:t>выполняется</w:t>
      </w:r>
      <w:r w:rsidRPr="00F02359">
        <w:rPr>
          <w:lang w:val="ru-RU"/>
        </w:rPr>
        <w:t xml:space="preserve"> </w:t>
      </w:r>
      <w:r>
        <w:rPr>
          <w:lang w:val="ru-RU"/>
        </w:rPr>
        <w:t>до</w:t>
      </w:r>
      <w:r w:rsidRPr="00F02359">
        <w:rPr>
          <w:lang w:val="ru-RU"/>
        </w:rPr>
        <w:t xml:space="preserve"> схем </w:t>
      </w:r>
      <w:r>
        <w:rPr>
          <w:lang w:val="ru-RU"/>
        </w:rPr>
        <w:t>детектирования</w:t>
      </w:r>
      <w:r w:rsidRPr="00F02359">
        <w:rPr>
          <w:lang w:val="ru-RU"/>
        </w:rPr>
        <w:t xml:space="preserve"> и </w:t>
      </w:r>
      <w:r>
        <w:rPr>
          <w:lang w:val="ru-RU"/>
        </w:rPr>
        <w:t>разрешения по полосе пропускания таким образом, что поддерживается достаточная ширина полосы для измерения времени нарастания импульсов.</w:t>
      </w:r>
    </w:p>
  </w:footnote>
  <w:footnote w:id="10">
    <w:p w:rsidR="007A386A" w:rsidRPr="00FF6166" w:rsidRDefault="007A386A" w:rsidP="00DC0575">
      <w:pPr>
        <w:pStyle w:val="FootnoteText"/>
        <w:rPr>
          <w:lang w:val="ru-RU"/>
        </w:rPr>
      </w:pPr>
      <w:r w:rsidRPr="00DC0575">
        <w:rPr>
          <w:rStyle w:val="FootnoteReference"/>
          <w:lang w:val="ru-RU"/>
        </w:rPr>
        <w:t>9</w:t>
      </w:r>
      <w:r w:rsidRPr="00DC0575">
        <w:rPr>
          <w:lang w:val="ru-RU"/>
        </w:rPr>
        <w:t xml:space="preserve"> </w:t>
      </w:r>
      <w:r w:rsidRPr="00FF6166">
        <w:rPr>
          <w:lang w:val="ru-RU"/>
        </w:rPr>
        <w:tab/>
        <w:t xml:space="preserve">Коррекция, связанная с преобразованием полосы частот </w:t>
      </w:r>
      <w:r w:rsidRPr="00705C78">
        <w:rPr>
          <w:lang w:val="ru-RU"/>
        </w:rPr>
        <w:t>измерений</w:t>
      </w:r>
      <w:r w:rsidRPr="00FF6166">
        <w:rPr>
          <w:lang w:val="ru-RU"/>
        </w:rPr>
        <w:t xml:space="preserve"> к эталонной</w:t>
      </w:r>
      <w:r>
        <w:rPr>
          <w:lang w:val="ru-RU"/>
        </w:rPr>
        <w:t xml:space="preserve"> полосе</w:t>
      </w:r>
      <w:r w:rsidRPr="00FF6166">
        <w:rPr>
          <w:lang w:val="ru-RU"/>
        </w:rPr>
        <w:t xml:space="preserve"> и полос</w:t>
      </w:r>
      <w:r>
        <w:rPr>
          <w:lang w:val="ru-RU"/>
        </w:rPr>
        <w:t>е</w:t>
      </w:r>
      <w:r w:rsidRPr="00FF6166">
        <w:rPr>
          <w:lang w:val="ru-RU"/>
        </w:rPr>
        <w:t xml:space="preserve"> </w:t>
      </w:r>
      <w:r>
        <w:rPr>
          <w:lang w:val="ru-RU"/>
        </w:rPr>
        <w:t>РЕР</w:t>
      </w:r>
      <w:r w:rsidRPr="00FF6166">
        <w:rPr>
          <w:lang w:val="ru-RU"/>
        </w:rPr>
        <w:t>, рассм</w:t>
      </w:r>
      <w:r>
        <w:rPr>
          <w:lang w:val="ru-RU"/>
        </w:rPr>
        <w:t>атриваемая</w:t>
      </w:r>
      <w:r w:rsidRPr="00FF6166">
        <w:rPr>
          <w:lang w:val="ru-RU"/>
        </w:rPr>
        <w:t xml:space="preserve"> в </w:t>
      </w:r>
      <w:r>
        <w:rPr>
          <w:lang w:val="ru-RU"/>
        </w:rPr>
        <w:t>п. </w:t>
      </w:r>
      <w:r w:rsidRPr="00FF6166">
        <w:rPr>
          <w:lang w:val="ru-RU"/>
        </w:rPr>
        <w:t>3 Приложения</w:t>
      </w:r>
      <w:r>
        <w:rPr>
          <w:lang w:val="ru-RU"/>
        </w:rPr>
        <w:t> </w:t>
      </w:r>
      <w:r w:rsidRPr="00FF6166">
        <w:rPr>
          <w:lang w:val="ru-RU"/>
        </w:rPr>
        <w:t>1, также применима к радарам с большой длиной волны, описанным в Приложении</w:t>
      </w:r>
      <w:r>
        <w:rPr>
          <w:lang w:val="ru-RU"/>
        </w:rPr>
        <w:t> </w:t>
      </w:r>
      <w:r w:rsidRPr="00FF6166">
        <w:rPr>
          <w:lang w:val="ru-RU"/>
        </w:rPr>
        <w:t>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86A" w:rsidRDefault="007A386A">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86A" w:rsidRDefault="007A386A" w:rsidP="003A68B2">
    <w:pPr>
      <w:pStyle w:val="Header"/>
      <w:ind w:right="360" w:firstLine="360"/>
      <w:jc w:val="left"/>
    </w:pPr>
    <w:r>
      <w:rPr>
        <w:noProof/>
        <w:lang w:val="en-US" w:eastAsia="zh-CN"/>
      </w:rPr>
      <w:drawing>
        <wp:anchor distT="0" distB="0" distL="114300" distR="114300" simplePos="0" relativeHeight="251659264" behindDoc="1" locked="0" layoutInCell="1" allowOverlap="1" wp14:anchorId="43B9A66E" wp14:editId="4432A18D">
          <wp:simplePos x="0" y="0"/>
          <wp:positionH relativeFrom="column">
            <wp:posOffset>-683895</wp:posOffset>
          </wp:positionH>
          <wp:positionV relativeFrom="paragraph">
            <wp:posOffset>-395605</wp:posOffset>
          </wp:positionV>
          <wp:extent cx="7586345" cy="10732770"/>
          <wp:effectExtent l="19050" t="0" r="0" b="0"/>
          <wp:wrapNone/>
          <wp:docPr id="16" name="Picture 16"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86A" w:rsidRPr="00BF4372" w:rsidRDefault="007A386A" w:rsidP="0051398F">
    <w:pPr>
      <w:pStyle w:val="Header"/>
      <w:jc w:val="left"/>
      <w:rPr>
        <w:sz w:val="22"/>
        <w:lang w:val="ru-RU"/>
      </w:rPr>
    </w:pPr>
    <w:r w:rsidRPr="00BF4372">
      <w:rPr>
        <w:rStyle w:val="PageNumber"/>
        <w:rFonts w:eastAsiaTheme="majorEastAsia"/>
        <w:b/>
        <w:bCs/>
        <w:sz w:val="22"/>
        <w:lang w:val="en-US"/>
      </w:rPr>
      <w:fldChar w:fldCharType="begin"/>
    </w:r>
    <w:r w:rsidRPr="00BF4372">
      <w:rPr>
        <w:rStyle w:val="PageNumber"/>
        <w:rFonts w:eastAsiaTheme="majorEastAsia"/>
        <w:b/>
        <w:bCs/>
        <w:sz w:val="22"/>
        <w:lang w:val="ru-RU"/>
      </w:rPr>
      <w:instrText xml:space="preserve"> </w:instrText>
    </w:r>
    <w:r w:rsidRPr="00BF4372">
      <w:rPr>
        <w:rStyle w:val="PageNumber"/>
        <w:rFonts w:eastAsiaTheme="majorEastAsia"/>
        <w:b/>
        <w:bCs/>
        <w:sz w:val="22"/>
        <w:lang w:val="en-US"/>
      </w:rPr>
      <w:instrText>PAGE</w:instrText>
    </w:r>
    <w:r w:rsidRPr="00BF4372">
      <w:rPr>
        <w:rStyle w:val="PageNumber"/>
        <w:rFonts w:eastAsiaTheme="majorEastAsia"/>
        <w:b/>
        <w:bCs/>
        <w:sz w:val="22"/>
        <w:lang w:val="ru-RU"/>
      </w:rPr>
      <w:instrText xml:space="preserve"> </w:instrText>
    </w:r>
    <w:r w:rsidRPr="00BF4372">
      <w:rPr>
        <w:rStyle w:val="PageNumber"/>
        <w:rFonts w:eastAsiaTheme="majorEastAsia"/>
        <w:b/>
        <w:bCs/>
        <w:sz w:val="22"/>
        <w:lang w:val="en-US"/>
      </w:rPr>
      <w:fldChar w:fldCharType="separate"/>
    </w:r>
    <w:r w:rsidR="004F4579">
      <w:rPr>
        <w:rStyle w:val="PageNumber"/>
        <w:rFonts w:eastAsiaTheme="majorEastAsia"/>
        <w:b/>
        <w:bCs/>
        <w:noProof/>
        <w:sz w:val="22"/>
        <w:lang w:val="ru-RU"/>
      </w:rPr>
      <w:t>16</w:t>
    </w:r>
    <w:r w:rsidRPr="00BF4372">
      <w:rPr>
        <w:rStyle w:val="PageNumber"/>
        <w:rFonts w:eastAsiaTheme="majorEastAsia"/>
        <w:b/>
        <w:bCs/>
        <w:sz w:val="22"/>
        <w:lang w:val="en-US"/>
      </w:rPr>
      <w:fldChar w:fldCharType="end"/>
    </w:r>
    <w:r w:rsidRPr="00BF4372">
      <w:rPr>
        <w:sz w:val="22"/>
        <w:lang w:val="ru-RU"/>
      </w:rPr>
      <w:tab/>
    </w:r>
    <w:r w:rsidRPr="00BF4372">
      <w:rPr>
        <w:b/>
        <w:bCs/>
        <w:sz w:val="22"/>
        <w:lang w:val="ru-RU"/>
      </w:rPr>
      <w:t xml:space="preserve">Рек.  </w:t>
    </w:r>
    <w:r w:rsidRPr="00BF4372">
      <w:rPr>
        <w:b/>
        <w:bCs/>
        <w:sz w:val="22"/>
        <w:lang w:val="ru-RU"/>
      </w:rPr>
      <w:fldChar w:fldCharType="begin"/>
    </w:r>
    <w:r w:rsidRPr="00BF4372">
      <w:rPr>
        <w:b/>
        <w:bCs/>
        <w:sz w:val="22"/>
        <w:lang w:val="ru-RU"/>
      </w:rPr>
      <w:instrText xml:space="preserve"> STYLEREF  href  \* MERGEFORMAT </w:instrText>
    </w:r>
    <w:r w:rsidRPr="00BF4372">
      <w:rPr>
        <w:b/>
        <w:bCs/>
        <w:sz w:val="22"/>
        <w:lang w:val="ru-RU"/>
      </w:rPr>
      <w:fldChar w:fldCharType="separate"/>
    </w:r>
    <w:r w:rsidR="004F4579">
      <w:rPr>
        <w:b/>
        <w:bCs/>
        <w:noProof/>
        <w:sz w:val="22"/>
        <w:lang w:val="ru-RU"/>
      </w:rPr>
      <w:t>МСЭ-R  M.1177-4</w:t>
    </w:r>
    <w:r w:rsidRPr="00BF4372">
      <w:rPr>
        <w:b/>
        <w:bCs/>
        <w:sz w:val="22"/>
        <w:lang w:val="ru-RU"/>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86A" w:rsidRPr="002E44EF" w:rsidRDefault="007A386A" w:rsidP="0051398F">
    <w:pPr>
      <w:pStyle w:val="Header"/>
      <w:tabs>
        <w:tab w:val="clear" w:pos="9696"/>
        <w:tab w:val="right" w:pos="9639"/>
      </w:tabs>
      <w:rPr>
        <w:lang w:val="ru-RU"/>
      </w:rPr>
    </w:pPr>
    <w:r w:rsidRPr="00AD6AE2">
      <w:rPr>
        <w:rStyle w:val="PageNumber"/>
        <w:rFonts w:eastAsiaTheme="majorEastAsia"/>
        <w:b/>
        <w:bCs/>
      </w:rPr>
      <w:fldChar w:fldCharType="begin"/>
    </w:r>
    <w:r w:rsidRPr="002E44EF">
      <w:rPr>
        <w:rStyle w:val="PageNumber"/>
        <w:rFonts w:eastAsiaTheme="majorEastAsia"/>
        <w:b/>
        <w:bCs/>
        <w:lang w:val="ru-RU"/>
      </w:rPr>
      <w:instrText xml:space="preserve"> </w:instrText>
    </w:r>
    <w:r w:rsidRPr="00AD6AE2">
      <w:rPr>
        <w:rStyle w:val="PageNumber"/>
        <w:rFonts w:eastAsiaTheme="majorEastAsia"/>
        <w:b/>
        <w:bCs/>
      </w:rPr>
      <w:instrText>PAGE</w:instrText>
    </w:r>
    <w:r w:rsidRPr="002E44EF">
      <w:rPr>
        <w:rStyle w:val="PageNumber"/>
        <w:rFonts w:eastAsiaTheme="majorEastAsia"/>
        <w:b/>
        <w:bCs/>
        <w:lang w:val="ru-RU"/>
      </w:rPr>
      <w:instrText xml:space="preserve"> </w:instrText>
    </w:r>
    <w:r w:rsidRPr="00AD6AE2">
      <w:rPr>
        <w:rStyle w:val="PageNumber"/>
        <w:rFonts w:eastAsiaTheme="majorEastAsia"/>
        <w:b/>
        <w:bCs/>
      </w:rPr>
      <w:fldChar w:fldCharType="separate"/>
    </w:r>
    <w:r>
      <w:rPr>
        <w:rStyle w:val="PageNumber"/>
        <w:rFonts w:eastAsiaTheme="majorEastAsia"/>
        <w:b/>
        <w:bCs/>
        <w:noProof/>
        <w:lang w:val="ru-RU"/>
      </w:rPr>
      <w:t>xvi</w:t>
    </w:r>
    <w:r w:rsidRPr="00AD6AE2">
      <w:rPr>
        <w:rStyle w:val="PageNumber"/>
        <w:rFonts w:eastAsiaTheme="majorEastAsia"/>
        <w:b/>
        <w:bCs/>
      </w:rPr>
      <w:fldChar w:fldCharType="end"/>
    </w:r>
    <w:r w:rsidRPr="002E44EF">
      <w:rPr>
        <w:lang w:val="ru-RU"/>
      </w:rPr>
      <w:tab/>
    </w:r>
    <w:r>
      <w:rPr>
        <w:b/>
        <w:bCs/>
        <w:lang w:val="ru-RU"/>
      </w:rPr>
      <w:t>Рек. МСЭ</w:t>
    </w:r>
    <w:r w:rsidRPr="002E44EF">
      <w:rPr>
        <w:b/>
        <w:bCs/>
        <w:lang w:val="ru-RU"/>
      </w:rPr>
      <w:t>-</w:t>
    </w:r>
    <w:r>
      <w:rPr>
        <w:b/>
        <w:bCs/>
        <w:lang w:val="en-US"/>
      </w:rPr>
      <w:t>R</w:t>
    </w:r>
    <w:r w:rsidRPr="002E44EF">
      <w:rPr>
        <w:b/>
        <w:bCs/>
        <w:lang w:val="ru-RU"/>
      </w:rPr>
      <w:t xml:space="preserve">  </w:t>
    </w:r>
    <w:r>
      <w:rPr>
        <w:b/>
        <w:bCs/>
        <w:lang w:val="en-US"/>
      </w:rPr>
      <w:t>M</w:t>
    </w:r>
    <w:r w:rsidRPr="002E44EF">
      <w:rPr>
        <w:b/>
        <w:bCs/>
        <w:lang w:val="ru-RU"/>
      </w:rPr>
      <w:t>.1177</w:t>
    </w:r>
    <w:r>
      <w:rPr>
        <w:b/>
        <w:bCs/>
        <w:lang w:val="ru-RU"/>
      </w:rPr>
      <w:t>-</w:t>
    </w:r>
    <w:r w:rsidRPr="002E44EF">
      <w:rPr>
        <w:b/>
        <w:bCs/>
        <w:lang w:val="ru-RU"/>
      </w:rPr>
      <w:t>4</w:t>
    </w:r>
    <w:r w:rsidRPr="002E44EF">
      <w:rPr>
        <w:lang w:val="ru-RU"/>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86A" w:rsidRPr="00BF4372" w:rsidRDefault="007A386A" w:rsidP="0051398F">
    <w:pPr>
      <w:pStyle w:val="Header"/>
      <w:tabs>
        <w:tab w:val="clear" w:pos="9696"/>
        <w:tab w:val="right" w:pos="9639"/>
      </w:tabs>
      <w:rPr>
        <w:sz w:val="22"/>
      </w:rPr>
    </w:pPr>
    <w:r w:rsidRPr="00BF4372">
      <w:rPr>
        <w:sz w:val="22"/>
      </w:rPr>
      <w:tab/>
    </w:r>
    <w:r w:rsidRPr="00BF4372">
      <w:rPr>
        <w:b/>
        <w:bCs/>
        <w:sz w:val="22"/>
        <w:lang w:val="ru-RU"/>
      </w:rPr>
      <w:t xml:space="preserve">Рек. </w:t>
    </w:r>
    <w:r w:rsidRPr="00BF4372">
      <w:rPr>
        <w:b/>
        <w:bCs/>
        <w:sz w:val="22"/>
        <w:lang w:val="en-US"/>
      </w:rPr>
      <w:t xml:space="preserve"> </w:t>
    </w:r>
    <w:r w:rsidRPr="00BF4372">
      <w:rPr>
        <w:b/>
        <w:bCs/>
        <w:sz w:val="22"/>
        <w:lang w:val="ru-RU"/>
      </w:rPr>
      <w:fldChar w:fldCharType="begin"/>
    </w:r>
    <w:r w:rsidRPr="00BF4372">
      <w:rPr>
        <w:b/>
        <w:bCs/>
        <w:sz w:val="22"/>
        <w:lang w:val="ru-RU"/>
      </w:rPr>
      <w:instrText xml:space="preserve"> STYLEREF  href  \* MERGEFORMAT </w:instrText>
    </w:r>
    <w:r w:rsidRPr="00BF4372">
      <w:rPr>
        <w:b/>
        <w:bCs/>
        <w:sz w:val="22"/>
        <w:lang w:val="ru-RU"/>
      </w:rPr>
      <w:fldChar w:fldCharType="separate"/>
    </w:r>
    <w:r>
      <w:rPr>
        <w:b/>
        <w:bCs/>
        <w:noProof/>
        <w:sz w:val="22"/>
        <w:lang w:val="ru-RU"/>
      </w:rPr>
      <w:t>МСЭ-R  M.1177-4</w:t>
    </w:r>
    <w:r w:rsidRPr="00BF4372">
      <w:rPr>
        <w:b/>
        <w:bCs/>
        <w:sz w:val="22"/>
        <w:lang w:val="ru-RU"/>
      </w:rPr>
      <w:fldChar w:fldCharType="end"/>
    </w:r>
    <w:r w:rsidRPr="00BF4372">
      <w:rPr>
        <w:sz w:val="22"/>
      </w:rPr>
      <w:tab/>
    </w:r>
    <w:r w:rsidRPr="00BF4372">
      <w:rPr>
        <w:rStyle w:val="PageNumber"/>
        <w:rFonts w:eastAsiaTheme="majorEastAsia"/>
        <w:b/>
        <w:bCs/>
        <w:sz w:val="22"/>
      </w:rPr>
      <w:fldChar w:fldCharType="begin"/>
    </w:r>
    <w:r w:rsidRPr="00BF4372">
      <w:rPr>
        <w:rStyle w:val="PageNumber"/>
        <w:rFonts w:eastAsiaTheme="majorEastAsia"/>
        <w:b/>
        <w:bCs/>
        <w:sz w:val="22"/>
      </w:rPr>
      <w:instrText xml:space="preserve"> PAGE </w:instrText>
    </w:r>
    <w:r w:rsidRPr="00BF4372">
      <w:rPr>
        <w:rStyle w:val="PageNumber"/>
        <w:rFonts w:eastAsiaTheme="majorEastAsia"/>
        <w:b/>
        <w:bCs/>
        <w:sz w:val="22"/>
      </w:rPr>
      <w:fldChar w:fldCharType="separate"/>
    </w:r>
    <w:r>
      <w:rPr>
        <w:rStyle w:val="PageNumber"/>
        <w:rFonts w:eastAsiaTheme="majorEastAsia"/>
        <w:b/>
        <w:bCs/>
        <w:noProof/>
        <w:sz w:val="22"/>
      </w:rPr>
      <w:t>35</w:t>
    </w:r>
    <w:r w:rsidRPr="00BF4372">
      <w:rPr>
        <w:rStyle w:val="PageNumber"/>
        <w:rFonts w:eastAsiaTheme="majorEastAsia"/>
        <w:b/>
        <w:bCs/>
        <w:sz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CE650A6"/>
    <w:lvl w:ilvl="0">
      <w:start w:val="1"/>
      <w:numFmt w:val="decimal"/>
      <w:lvlText w:val="%1."/>
      <w:lvlJc w:val="left"/>
      <w:pPr>
        <w:tabs>
          <w:tab w:val="num" w:pos="1492"/>
        </w:tabs>
        <w:ind w:left="1492" w:hanging="360"/>
      </w:pPr>
    </w:lvl>
  </w:abstractNum>
  <w:abstractNum w:abstractNumId="1">
    <w:nsid w:val="FFFFFF7D"/>
    <w:multiLevelType w:val="singleLevel"/>
    <w:tmpl w:val="95A8D56C"/>
    <w:lvl w:ilvl="0">
      <w:start w:val="1"/>
      <w:numFmt w:val="decimal"/>
      <w:lvlText w:val="%1."/>
      <w:lvlJc w:val="left"/>
      <w:pPr>
        <w:tabs>
          <w:tab w:val="num" w:pos="1209"/>
        </w:tabs>
        <w:ind w:left="1209" w:hanging="360"/>
      </w:pPr>
    </w:lvl>
  </w:abstractNum>
  <w:abstractNum w:abstractNumId="2">
    <w:nsid w:val="FFFFFF7E"/>
    <w:multiLevelType w:val="singleLevel"/>
    <w:tmpl w:val="607249F4"/>
    <w:lvl w:ilvl="0">
      <w:start w:val="1"/>
      <w:numFmt w:val="decimal"/>
      <w:lvlText w:val="%1."/>
      <w:lvlJc w:val="left"/>
      <w:pPr>
        <w:tabs>
          <w:tab w:val="num" w:pos="926"/>
        </w:tabs>
        <w:ind w:left="926" w:hanging="360"/>
      </w:pPr>
    </w:lvl>
  </w:abstractNum>
  <w:abstractNum w:abstractNumId="3">
    <w:nsid w:val="FFFFFF7F"/>
    <w:multiLevelType w:val="singleLevel"/>
    <w:tmpl w:val="DAD485A2"/>
    <w:lvl w:ilvl="0">
      <w:start w:val="1"/>
      <w:numFmt w:val="decimal"/>
      <w:lvlText w:val="%1."/>
      <w:lvlJc w:val="left"/>
      <w:pPr>
        <w:tabs>
          <w:tab w:val="num" w:pos="643"/>
        </w:tabs>
        <w:ind w:left="643" w:hanging="360"/>
      </w:pPr>
    </w:lvl>
  </w:abstractNum>
  <w:abstractNum w:abstractNumId="4">
    <w:nsid w:val="FFFFFF80"/>
    <w:multiLevelType w:val="singleLevel"/>
    <w:tmpl w:val="3ADEC93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772A2A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C68318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CDCCD0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C40257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747E99A2"/>
    <w:lvl w:ilvl="0">
      <w:start w:val="1"/>
      <w:numFmt w:val="bullet"/>
      <w:lvlText w:val=""/>
      <w:lvlJc w:val="left"/>
      <w:pPr>
        <w:tabs>
          <w:tab w:val="num" w:pos="360"/>
        </w:tabs>
        <w:ind w:left="360" w:hanging="360"/>
      </w:pPr>
      <w:rPr>
        <w:rFonts w:ascii="Symbol" w:hAnsi="Symbol" w:hint="default"/>
      </w:rPr>
    </w:lvl>
  </w:abstractNum>
  <w:abstractNum w:abstractNumId="10">
    <w:nsid w:val="0B4B786E"/>
    <w:multiLevelType w:val="hybridMultilevel"/>
    <w:tmpl w:val="8B408B0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0B5C0C39"/>
    <w:multiLevelType w:val="hybridMultilevel"/>
    <w:tmpl w:val="3E12CBA6"/>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2">
    <w:nsid w:val="0E016B78"/>
    <w:multiLevelType w:val="hybridMultilevel"/>
    <w:tmpl w:val="2ED2ADF0"/>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3">
    <w:nsid w:val="121A17DE"/>
    <w:multiLevelType w:val="hybridMultilevel"/>
    <w:tmpl w:val="CB2ABB36"/>
    <w:lvl w:ilvl="0" w:tplc="2FECDED2">
      <w:start w:val="1"/>
      <w:numFmt w:val="bullet"/>
      <w:lvlText w:val=""/>
      <w:lvlJc w:val="left"/>
      <w:pPr>
        <w:tabs>
          <w:tab w:val="num" w:pos="360"/>
        </w:tabs>
        <w:ind w:left="170" w:hanging="17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nsid w:val="13990493"/>
    <w:multiLevelType w:val="hybridMultilevel"/>
    <w:tmpl w:val="7C3807B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5">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18CD1C85"/>
    <w:multiLevelType w:val="hybridMultilevel"/>
    <w:tmpl w:val="8F58A486"/>
    <w:lvl w:ilvl="0" w:tplc="82D47A36">
      <w:start w:val="1"/>
      <w:numFmt w:val="bullet"/>
      <w:lvlText w:val="●"/>
      <w:lvlJc w:val="left"/>
      <w:pPr>
        <w:tabs>
          <w:tab w:val="num" w:pos="340"/>
        </w:tabs>
        <w:ind w:left="357" w:hanging="357"/>
      </w:pPr>
      <w:rPr>
        <w:rFonts w:ascii="Times New Roman" w:hAnsi="Times New Roman" w:hint="default"/>
      </w:rPr>
    </w:lvl>
    <w:lvl w:ilvl="1" w:tplc="0C090003">
      <w:start w:val="1"/>
      <w:numFmt w:val="bullet"/>
      <w:lvlText w:val="o"/>
      <w:lvlJc w:val="left"/>
      <w:pPr>
        <w:tabs>
          <w:tab w:val="num" w:pos="1437"/>
        </w:tabs>
        <w:ind w:left="1437" w:hanging="360"/>
      </w:pPr>
      <w:rPr>
        <w:rFonts w:ascii="Courier New" w:hAnsi="Courier New" w:hint="default"/>
      </w:rPr>
    </w:lvl>
    <w:lvl w:ilvl="2" w:tplc="0C090005">
      <w:start w:val="1"/>
      <w:numFmt w:val="bullet"/>
      <w:lvlText w:val=""/>
      <w:lvlJc w:val="left"/>
      <w:pPr>
        <w:tabs>
          <w:tab w:val="num" w:pos="2157"/>
        </w:tabs>
        <w:ind w:left="2157" w:hanging="360"/>
      </w:pPr>
      <w:rPr>
        <w:rFonts w:ascii="Wingdings" w:hAnsi="Wingdings" w:hint="default"/>
      </w:rPr>
    </w:lvl>
    <w:lvl w:ilvl="3" w:tplc="0C090001">
      <w:start w:val="1"/>
      <w:numFmt w:val="bullet"/>
      <w:lvlText w:val=""/>
      <w:lvlJc w:val="left"/>
      <w:pPr>
        <w:tabs>
          <w:tab w:val="num" w:pos="2877"/>
        </w:tabs>
        <w:ind w:left="2877" w:hanging="360"/>
      </w:pPr>
      <w:rPr>
        <w:rFonts w:ascii="Symbol" w:hAnsi="Symbol" w:hint="default"/>
      </w:rPr>
    </w:lvl>
    <w:lvl w:ilvl="4" w:tplc="0C090003">
      <w:start w:val="1"/>
      <w:numFmt w:val="bullet"/>
      <w:lvlText w:val="o"/>
      <w:lvlJc w:val="left"/>
      <w:pPr>
        <w:tabs>
          <w:tab w:val="num" w:pos="3597"/>
        </w:tabs>
        <w:ind w:left="3597" w:hanging="360"/>
      </w:pPr>
      <w:rPr>
        <w:rFonts w:ascii="Courier New" w:hAnsi="Courier New" w:hint="default"/>
      </w:rPr>
    </w:lvl>
    <w:lvl w:ilvl="5" w:tplc="0C090005">
      <w:start w:val="1"/>
      <w:numFmt w:val="bullet"/>
      <w:lvlText w:val=""/>
      <w:lvlJc w:val="left"/>
      <w:pPr>
        <w:tabs>
          <w:tab w:val="num" w:pos="4317"/>
        </w:tabs>
        <w:ind w:left="4317" w:hanging="360"/>
      </w:pPr>
      <w:rPr>
        <w:rFonts w:ascii="Wingdings" w:hAnsi="Wingdings" w:hint="default"/>
      </w:rPr>
    </w:lvl>
    <w:lvl w:ilvl="6" w:tplc="0C090001">
      <w:start w:val="1"/>
      <w:numFmt w:val="bullet"/>
      <w:lvlText w:val=""/>
      <w:lvlJc w:val="left"/>
      <w:pPr>
        <w:tabs>
          <w:tab w:val="num" w:pos="5037"/>
        </w:tabs>
        <w:ind w:left="5037" w:hanging="360"/>
      </w:pPr>
      <w:rPr>
        <w:rFonts w:ascii="Symbol" w:hAnsi="Symbol" w:hint="default"/>
      </w:rPr>
    </w:lvl>
    <w:lvl w:ilvl="7" w:tplc="0C090003">
      <w:start w:val="1"/>
      <w:numFmt w:val="bullet"/>
      <w:lvlText w:val="o"/>
      <w:lvlJc w:val="left"/>
      <w:pPr>
        <w:tabs>
          <w:tab w:val="num" w:pos="5757"/>
        </w:tabs>
        <w:ind w:left="5757" w:hanging="360"/>
      </w:pPr>
      <w:rPr>
        <w:rFonts w:ascii="Courier New" w:hAnsi="Courier New" w:hint="default"/>
      </w:rPr>
    </w:lvl>
    <w:lvl w:ilvl="8" w:tplc="0C090005">
      <w:start w:val="1"/>
      <w:numFmt w:val="bullet"/>
      <w:lvlText w:val=""/>
      <w:lvlJc w:val="left"/>
      <w:pPr>
        <w:tabs>
          <w:tab w:val="num" w:pos="6477"/>
        </w:tabs>
        <w:ind w:left="6477" w:hanging="360"/>
      </w:pPr>
      <w:rPr>
        <w:rFonts w:ascii="Wingdings" w:hAnsi="Wingdings" w:hint="default"/>
      </w:rPr>
    </w:lvl>
  </w:abstractNum>
  <w:abstractNum w:abstractNumId="17">
    <w:nsid w:val="1D131C00"/>
    <w:multiLevelType w:val="hybridMultilevel"/>
    <w:tmpl w:val="24067A6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1DD76597"/>
    <w:multiLevelType w:val="hybridMultilevel"/>
    <w:tmpl w:val="36F2592A"/>
    <w:lvl w:ilvl="0" w:tplc="0C090017">
      <w:start w:val="1"/>
      <w:numFmt w:val="lowerLetter"/>
      <w:lvlText w:val="%1)"/>
      <w:lvlJc w:val="left"/>
      <w:pPr>
        <w:tabs>
          <w:tab w:val="num" w:pos="720"/>
        </w:tabs>
        <w:ind w:left="720" w:hanging="36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19">
    <w:nsid w:val="1F6E7591"/>
    <w:multiLevelType w:val="hybridMultilevel"/>
    <w:tmpl w:val="FFA273D0"/>
    <w:lvl w:ilvl="0" w:tplc="6924032C">
      <w:start w:val="1"/>
      <w:numFmt w:val="bullet"/>
      <w:lvlText w:val=""/>
      <w:lvlJc w:val="left"/>
      <w:pPr>
        <w:ind w:left="709" w:hanging="352"/>
      </w:pPr>
      <w:rPr>
        <w:rFonts w:ascii="Symbol" w:hAnsi="Symbol" w:hint="default"/>
        <w:sz w:val="22"/>
        <w:effect w:val="none"/>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nsid w:val="21091BAE"/>
    <w:multiLevelType w:val="hybridMultilevel"/>
    <w:tmpl w:val="27321BD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2A5F313D"/>
    <w:multiLevelType w:val="hybridMultilevel"/>
    <w:tmpl w:val="ED9CFB1C"/>
    <w:lvl w:ilvl="0" w:tplc="89CE0DE8">
      <w:start w:val="3"/>
      <w:numFmt w:val="lowerRoman"/>
      <w:lvlText w:val="(%1)"/>
      <w:lvlJc w:val="left"/>
      <w:pPr>
        <w:tabs>
          <w:tab w:val="num" w:pos="1155"/>
        </w:tabs>
        <w:ind w:left="1155" w:hanging="795"/>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nsid w:val="2A693C6C"/>
    <w:multiLevelType w:val="hybridMultilevel"/>
    <w:tmpl w:val="F3DE31A8"/>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2ADF6658"/>
    <w:multiLevelType w:val="hybridMultilevel"/>
    <w:tmpl w:val="1D48942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nsid w:val="4D7B3BF4"/>
    <w:multiLevelType w:val="multilevel"/>
    <w:tmpl w:val="A574D3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4F855BAD"/>
    <w:multiLevelType w:val="multilevel"/>
    <w:tmpl w:val="8B3AD2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50D77F26"/>
    <w:multiLevelType w:val="singleLevel"/>
    <w:tmpl w:val="D62C00F6"/>
    <w:lvl w:ilvl="0">
      <w:numFmt w:val="bullet"/>
      <w:lvlText w:val=""/>
      <w:lvlJc w:val="left"/>
      <w:pPr>
        <w:tabs>
          <w:tab w:val="num" w:pos="960"/>
        </w:tabs>
        <w:ind w:left="960" w:hanging="360"/>
      </w:pPr>
      <w:rPr>
        <w:rFonts w:ascii="Symbol" w:hAnsi="Symbol" w:hint="default"/>
      </w:rPr>
    </w:lvl>
  </w:abstractNum>
  <w:abstractNum w:abstractNumId="27">
    <w:nsid w:val="571A538B"/>
    <w:multiLevelType w:val="multilevel"/>
    <w:tmpl w:val="F5B4B78C"/>
    <w:lvl w:ilvl="0">
      <w:start w:val="1"/>
      <w:numFmt w:val="upperLetter"/>
      <w:lvlText w:val="Annex %1"/>
      <w:lvlJc w:val="left"/>
      <w:pPr>
        <w:tabs>
          <w:tab w:val="num" w:pos="1080"/>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8">
    <w:nsid w:val="598B6222"/>
    <w:multiLevelType w:val="multilevel"/>
    <w:tmpl w:val="1CA40922"/>
    <w:lvl w:ilvl="0">
      <w:start w:val="10"/>
      <w:numFmt w:val="decimal"/>
      <w:lvlText w:val="%1"/>
      <w:lvlJc w:val="left"/>
      <w:pPr>
        <w:tabs>
          <w:tab w:val="num" w:pos="495"/>
        </w:tabs>
        <w:ind w:left="495" w:hanging="495"/>
      </w:pPr>
      <w:rPr>
        <w:rFonts w:cs="Times New Roman" w:hint="default"/>
      </w:rPr>
    </w:lvl>
    <w:lvl w:ilvl="1">
      <w:start w:val="5"/>
      <w:numFmt w:val="decimal"/>
      <w:lvlText w:val="%1.%2"/>
      <w:lvlJc w:val="left"/>
      <w:pPr>
        <w:tabs>
          <w:tab w:val="num" w:pos="495"/>
        </w:tabs>
        <w:ind w:left="495" w:hanging="49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9">
    <w:nsid w:val="60D05723"/>
    <w:multiLevelType w:val="hybridMultilevel"/>
    <w:tmpl w:val="7EA86D90"/>
    <w:lvl w:ilvl="0" w:tplc="FFFFFFFF">
      <w:start w:val="1"/>
      <w:numFmt w:val="lowerLetter"/>
      <w:lvlText w:val="%1)"/>
      <w:lvlJc w:val="left"/>
      <w:pPr>
        <w:tabs>
          <w:tab w:val="num" w:pos="456"/>
        </w:tabs>
        <w:ind w:left="303" w:hanging="340"/>
      </w:pPr>
      <w:rPr>
        <w:rFonts w:cs="Times New Roman" w:hint="default"/>
      </w:rPr>
    </w:lvl>
    <w:lvl w:ilvl="1" w:tplc="FFFFFFFF" w:tentative="1">
      <w:start w:val="1"/>
      <w:numFmt w:val="lowerLetter"/>
      <w:lvlText w:val="%2."/>
      <w:lvlJc w:val="left"/>
      <w:pPr>
        <w:tabs>
          <w:tab w:val="num" w:pos="1800"/>
        </w:tabs>
        <w:ind w:left="1800" w:hanging="360"/>
      </w:pPr>
      <w:rPr>
        <w:rFonts w:cs="Times New Roman"/>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30">
    <w:nsid w:val="786458D9"/>
    <w:multiLevelType w:val="hybridMultilevel"/>
    <w:tmpl w:val="1F2065F4"/>
    <w:lvl w:ilvl="0" w:tplc="C0C4CE54">
      <w:start w:val="5"/>
      <w:numFmt w:val="bullet"/>
      <w:lvlText w:val="-"/>
      <w:lvlJc w:val="left"/>
      <w:pPr>
        <w:tabs>
          <w:tab w:val="num" w:pos="1155"/>
        </w:tabs>
        <w:ind w:left="1155" w:hanging="795"/>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nsid w:val="78772D84"/>
    <w:multiLevelType w:val="hybridMultilevel"/>
    <w:tmpl w:val="05DE5E5E"/>
    <w:lvl w:ilvl="0" w:tplc="FFFFFFFF">
      <w:start w:val="1"/>
      <w:numFmt w:val="lowerLetter"/>
      <w:lvlText w:val="%1)"/>
      <w:lvlJc w:val="left"/>
      <w:pPr>
        <w:tabs>
          <w:tab w:val="num" w:pos="425"/>
        </w:tabs>
        <w:ind w:left="425" w:hanging="425"/>
      </w:pPr>
      <w:rPr>
        <w:rFonts w:cs="Times New Roman" w:hint="default"/>
        <w:b w:val="0"/>
        <w:i w:val="0"/>
        <w:sz w:val="24"/>
        <w:szCs w:val="24"/>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num w:numId="1">
    <w:abstractNumId w:val="8"/>
  </w:num>
  <w:num w:numId="2">
    <w:abstractNumId w:val="8"/>
  </w:num>
  <w:num w:numId="3">
    <w:abstractNumId w:val="15"/>
  </w:num>
  <w:num w:numId="4">
    <w:abstractNumId w:val="22"/>
  </w:num>
  <w:num w:numId="5">
    <w:abstractNumId w:val="31"/>
  </w:num>
  <w:num w:numId="6">
    <w:abstractNumId w:val="29"/>
  </w:num>
  <w:num w:numId="7">
    <w:abstractNumId w:val="27"/>
  </w:num>
  <w:num w:numId="8">
    <w:abstractNumId w:val="21"/>
  </w:num>
  <w:num w:numId="9">
    <w:abstractNumId w:val="30"/>
  </w:num>
  <w:num w:numId="10">
    <w:abstractNumId w:val="23"/>
  </w:num>
  <w:num w:numId="11">
    <w:abstractNumId w:val="10"/>
  </w:num>
  <w:num w:numId="12">
    <w:abstractNumId w:val="17"/>
  </w:num>
  <w:num w:numId="13">
    <w:abstractNumId w:val="20"/>
  </w:num>
  <w:num w:numId="14">
    <w:abstractNumId w:val="16"/>
  </w:num>
  <w:num w:numId="15">
    <w:abstractNumId w:val="11"/>
  </w:num>
  <w:num w:numId="16">
    <w:abstractNumId w:val="14"/>
  </w:num>
  <w:num w:numId="17">
    <w:abstractNumId w:val="19"/>
  </w:num>
  <w:num w:numId="18">
    <w:abstractNumId w:val="25"/>
  </w:num>
  <w:num w:numId="19">
    <w:abstractNumId w:val="24"/>
  </w:num>
  <w:num w:numId="20">
    <w:abstractNumId w:val="18"/>
  </w:num>
  <w:num w:numId="21">
    <w:abstractNumId w:val="28"/>
  </w:num>
  <w:num w:numId="22">
    <w:abstractNumId w:val="13"/>
  </w:num>
  <w:num w:numId="23">
    <w:abstractNumId w:val="26"/>
  </w:num>
  <w:num w:numId="24">
    <w:abstractNumId w:val="12"/>
  </w:num>
  <w:num w:numId="25">
    <w:abstractNumId w:val="9"/>
  </w:num>
  <w:num w:numId="26">
    <w:abstractNumId w:val="7"/>
  </w:num>
  <w:num w:numId="27">
    <w:abstractNumId w:val="6"/>
  </w:num>
  <w:num w:numId="28">
    <w:abstractNumId w:val="5"/>
  </w:num>
  <w:num w:numId="29">
    <w:abstractNumId w:val="4"/>
  </w:num>
  <w:num w:numId="30">
    <w:abstractNumId w:val="3"/>
  </w:num>
  <w:num w:numId="31">
    <w:abstractNumId w:val="2"/>
  </w:num>
  <w:num w:numId="32">
    <w:abstractNumId w:val="1"/>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mirrorMargin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NotTrackFormatting/>
  <w:defaultTabStop w:val="720"/>
  <w:evenAndOddHeaders/>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0E08"/>
    <w:rsid w:val="000114D4"/>
    <w:rsid w:val="00013002"/>
    <w:rsid w:val="00015BB7"/>
    <w:rsid w:val="00021455"/>
    <w:rsid w:val="000357E7"/>
    <w:rsid w:val="00036EE3"/>
    <w:rsid w:val="000434B5"/>
    <w:rsid w:val="00066989"/>
    <w:rsid w:val="00072484"/>
    <w:rsid w:val="00072B9D"/>
    <w:rsid w:val="0007388C"/>
    <w:rsid w:val="0008566A"/>
    <w:rsid w:val="00096612"/>
    <w:rsid w:val="000A4386"/>
    <w:rsid w:val="000B7683"/>
    <w:rsid w:val="000C7B8C"/>
    <w:rsid w:val="000D0677"/>
    <w:rsid w:val="000D1EE4"/>
    <w:rsid w:val="000E1C18"/>
    <w:rsid w:val="000E4AEE"/>
    <w:rsid w:val="000E6A6E"/>
    <w:rsid w:val="000F05F4"/>
    <w:rsid w:val="00101ABE"/>
    <w:rsid w:val="00102934"/>
    <w:rsid w:val="00106CE5"/>
    <w:rsid w:val="00116B4C"/>
    <w:rsid w:val="00132F55"/>
    <w:rsid w:val="00142D3B"/>
    <w:rsid w:val="00147110"/>
    <w:rsid w:val="00147CD2"/>
    <w:rsid w:val="001511A6"/>
    <w:rsid w:val="00152A81"/>
    <w:rsid w:val="0015353B"/>
    <w:rsid w:val="00153F74"/>
    <w:rsid w:val="00162821"/>
    <w:rsid w:val="00167981"/>
    <w:rsid w:val="00170A61"/>
    <w:rsid w:val="0017732A"/>
    <w:rsid w:val="001777AD"/>
    <w:rsid w:val="001946D4"/>
    <w:rsid w:val="001A160E"/>
    <w:rsid w:val="001A21C2"/>
    <w:rsid w:val="001A229B"/>
    <w:rsid w:val="001A3763"/>
    <w:rsid w:val="001B0DFF"/>
    <w:rsid w:val="001B1897"/>
    <w:rsid w:val="001B23FB"/>
    <w:rsid w:val="001C1484"/>
    <w:rsid w:val="001C2400"/>
    <w:rsid w:val="001D7190"/>
    <w:rsid w:val="001D71FE"/>
    <w:rsid w:val="001E7AFD"/>
    <w:rsid w:val="002015D0"/>
    <w:rsid w:val="002058CE"/>
    <w:rsid w:val="002151E0"/>
    <w:rsid w:val="002157A5"/>
    <w:rsid w:val="002165F1"/>
    <w:rsid w:val="00221C4F"/>
    <w:rsid w:val="00241372"/>
    <w:rsid w:val="00241E76"/>
    <w:rsid w:val="002554FE"/>
    <w:rsid w:val="0025558A"/>
    <w:rsid w:val="002556C4"/>
    <w:rsid w:val="00255BF5"/>
    <w:rsid w:val="002572B3"/>
    <w:rsid w:val="0026029E"/>
    <w:rsid w:val="002627C7"/>
    <w:rsid w:val="00265086"/>
    <w:rsid w:val="0026695E"/>
    <w:rsid w:val="00272AA1"/>
    <w:rsid w:val="00276D21"/>
    <w:rsid w:val="00283AA6"/>
    <w:rsid w:val="00284F59"/>
    <w:rsid w:val="00291F7A"/>
    <w:rsid w:val="00292668"/>
    <w:rsid w:val="00296C83"/>
    <w:rsid w:val="00296D7F"/>
    <w:rsid w:val="002A7B3F"/>
    <w:rsid w:val="002B3CF6"/>
    <w:rsid w:val="002B66EF"/>
    <w:rsid w:val="002C3056"/>
    <w:rsid w:val="002C768A"/>
    <w:rsid w:val="002D0748"/>
    <w:rsid w:val="002D563B"/>
    <w:rsid w:val="002D76C4"/>
    <w:rsid w:val="002E2C9A"/>
    <w:rsid w:val="002E44EF"/>
    <w:rsid w:val="002E4793"/>
    <w:rsid w:val="002F06BF"/>
    <w:rsid w:val="002F5149"/>
    <w:rsid w:val="002F5199"/>
    <w:rsid w:val="00305EA3"/>
    <w:rsid w:val="00321B91"/>
    <w:rsid w:val="00327965"/>
    <w:rsid w:val="00333586"/>
    <w:rsid w:val="00333892"/>
    <w:rsid w:val="00336ED7"/>
    <w:rsid w:val="0034373E"/>
    <w:rsid w:val="0034393D"/>
    <w:rsid w:val="00346D75"/>
    <w:rsid w:val="00356B5D"/>
    <w:rsid w:val="00366B7C"/>
    <w:rsid w:val="0036774B"/>
    <w:rsid w:val="00372D55"/>
    <w:rsid w:val="0038007E"/>
    <w:rsid w:val="0038145A"/>
    <w:rsid w:val="00382A0E"/>
    <w:rsid w:val="003844F5"/>
    <w:rsid w:val="003911ED"/>
    <w:rsid w:val="003A3263"/>
    <w:rsid w:val="003A68B2"/>
    <w:rsid w:val="003B0CD7"/>
    <w:rsid w:val="003C02A6"/>
    <w:rsid w:val="003D1992"/>
    <w:rsid w:val="003E530B"/>
    <w:rsid w:val="003E5EF0"/>
    <w:rsid w:val="004049F4"/>
    <w:rsid w:val="00405D28"/>
    <w:rsid w:val="00411DF5"/>
    <w:rsid w:val="00412FDF"/>
    <w:rsid w:val="00413B07"/>
    <w:rsid w:val="00415CE4"/>
    <w:rsid w:val="0041667C"/>
    <w:rsid w:val="00420DFD"/>
    <w:rsid w:val="004210E9"/>
    <w:rsid w:val="0042475B"/>
    <w:rsid w:val="00424AF7"/>
    <w:rsid w:val="004269E8"/>
    <w:rsid w:val="004344E0"/>
    <w:rsid w:val="00434DC4"/>
    <w:rsid w:val="00437A76"/>
    <w:rsid w:val="00443C24"/>
    <w:rsid w:val="00460209"/>
    <w:rsid w:val="00460FBE"/>
    <w:rsid w:val="00470E28"/>
    <w:rsid w:val="00470FEC"/>
    <w:rsid w:val="00483200"/>
    <w:rsid w:val="00483354"/>
    <w:rsid w:val="00484ED5"/>
    <w:rsid w:val="00485F8F"/>
    <w:rsid w:val="00486D80"/>
    <w:rsid w:val="0048708A"/>
    <w:rsid w:val="004934C5"/>
    <w:rsid w:val="00496C22"/>
    <w:rsid w:val="004A02EE"/>
    <w:rsid w:val="004A4C94"/>
    <w:rsid w:val="004A55E1"/>
    <w:rsid w:val="004B60D2"/>
    <w:rsid w:val="004C0714"/>
    <w:rsid w:val="004C5826"/>
    <w:rsid w:val="004C7A5F"/>
    <w:rsid w:val="004E06F8"/>
    <w:rsid w:val="004E5FBD"/>
    <w:rsid w:val="004F2531"/>
    <w:rsid w:val="004F4579"/>
    <w:rsid w:val="004F65E4"/>
    <w:rsid w:val="004F72A9"/>
    <w:rsid w:val="004F76BC"/>
    <w:rsid w:val="00501673"/>
    <w:rsid w:val="0050605E"/>
    <w:rsid w:val="005134F4"/>
    <w:rsid w:val="0051398F"/>
    <w:rsid w:val="005170B9"/>
    <w:rsid w:val="0051751E"/>
    <w:rsid w:val="00521CEE"/>
    <w:rsid w:val="00521D35"/>
    <w:rsid w:val="0052450A"/>
    <w:rsid w:val="00535D00"/>
    <w:rsid w:val="00541244"/>
    <w:rsid w:val="00554C61"/>
    <w:rsid w:val="00556548"/>
    <w:rsid w:val="005613AA"/>
    <w:rsid w:val="00561A7A"/>
    <w:rsid w:val="005750D1"/>
    <w:rsid w:val="00586EF8"/>
    <w:rsid w:val="005A0BA9"/>
    <w:rsid w:val="005A34AA"/>
    <w:rsid w:val="005A3D99"/>
    <w:rsid w:val="005B49AB"/>
    <w:rsid w:val="005B50E7"/>
    <w:rsid w:val="005C0132"/>
    <w:rsid w:val="005C1365"/>
    <w:rsid w:val="005C37A9"/>
    <w:rsid w:val="005C74C1"/>
    <w:rsid w:val="005D0454"/>
    <w:rsid w:val="005D0E76"/>
    <w:rsid w:val="005E0193"/>
    <w:rsid w:val="005E2D2B"/>
    <w:rsid w:val="005E7B4F"/>
    <w:rsid w:val="005F10F0"/>
    <w:rsid w:val="005F1276"/>
    <w:rsid w:val="005F7073"/>
    <w:rsid w:val="006003F5"/>
    <w:rsid w:val="00601882"/>
    <w:rsid w:val="00607D68"/>
    <w:rsid w:val="00613212"/>
    <w:rsid w:val="00613EF0"/>
    <w:rsid w:val="006149B1"/>
    <w:rsid w:val="0062597B"/>
    <w:rsid w:val="00630077"/>
    <w:rsid w:val="00640608"/>
    <w:rsid w:val="00643921"/>
    <w:rsid w:val="00646CF8"/>
    <w:rsid w:val="00655C43"/>
    <w:rsid w:val="0066433C"/>
    <w:rsid w:val="00672DB3"/>
    <w:rsid w:val="00673A1F"/>
    <w:rsid w:val="00674F1D"/>
    <w:rsid w:val="00677856"/>
    <w:rsid w:val="00680D2B"/>
    <w:rsid w:val="00681B32"/>
    <w:rsid w:val="00683621"/>
    <w:rsid w:val="006A2322"/>
    <w:rsid w:val="006A6E13"/>
    <w:rsid w:val="006A7C6C"/>
    <w:rsid w:val="006B1D2B"/>
    <w:rsid w:val="006B28E8"/>
    <w:rsid w:val="006B36A4"/>
    <w:rsid w:val="006B6B10"/>
    <w:rsid w:val="006C3F6F"/>
    <w:rsid w:val="006C5C66"/>
    <w:rsid w:val="006D5DB1"/>
    <w:rsid w:val="006E1131"/>
    <w:rsid w:val="006E2037"/>
    <w:rsid w:val="006E2945"/>
    <w:rsid w:val="006E6199"/>
    <w:rsid w:val="006F133F"/>
    <w:rsid w:val="006F5542"/>
    <w:rsid w:val="006F5CFD"/>
    <w:rsid w:val="00705C78"/>
    <w:rsid w:val="00712870"/>
    <w:rsid w:val="007130D7"/>
    <w:rsid w:val="00714E4E"/>
    <w:rsid w:val="00730DC1"/>
    <w:rsid w:val="0073307E"/>
    <w:rsid w:val="00743724"/>
    <w:rsid w:val="00743D85"/>
    <w:rsid w:val="007468DA"/>
    <w:rsid w:val="00751D90"/>
    <w:rsid w:val="00753CF4"/>
    <w:rsid w:val="007565CC"/>
    <w:rsid w:val="007613BA"/>
    <w:rsid w:val="007620E8"/>
    <w:rsid w:val="00763B9A"/>
    <w:rsid w:val="00770866"/>
    <w:rsid w:val="00771C1C"/>
    <w:rsid w:val="00773072"/>
    <w:rsid w:val="0077524C"/>
    <w:rsid w:val="0077542E"/>
    <w:rsid w:val="0078133E"/>
    <w:rsid w:val="0079270B"/>
    <w:rsid w:val="00794726"/>
    <w:rsid w:val="007948CD"/>
    <w:rsid w:val="00795C32"/>
    <w:rsid w:val="007A386A"/>
    <w:rsid w:val="007A6AA8"/>
    <w:rsid w:val="007B26BF"/>
    <w:rsid w:val="007B3304"/>
    <w:rsid w:val="007C3259"/>
    <w:rsid w:val="007C47AC"/>
    <w:rsid w:val="007D224F"/>
    <w:rsid w:val="007D5E5D"/>
    <w:rsid w:val="007E06B3"/>
    <w:rsid w:val="007F0193"/>
    <w:rsid w:val="008006AF"/>
    <w:rsid w:val="008007FC"/>
    <w:rsid w:val="00806C4A"/>
    <w:rsid w:val="00817CB2"/>
    <w:rsid w:val="00820AA5"/>
    <w:rsid w:val="008303A3"/>
    <w:rsid w:val="008310C9"/>
    <w:rsid w:val="0083597F"/>
    <w:rsid w:val="00835B98"/>
    <w:rsid w:val="00853CC5"/>
    <w:rsid w:val="00870D0A"/>
    <w:rsid w:val="00872EF9"/>
    <w:rsid w:val="00875CD4"/>
    <w:rsid w:val="0088220B"/>
    <w:rsid w:val="0088262E"/>
    <w:rsid w:val="00883477"/>
    <w:rsid w:val="0088673B"/>
    <w:rsid w:val="008A1361"/>
    <w:rsid w:val="008B0559"/>
    <w:rsid w:val="008B7274"/>
    <w:rsid w:val="008B7393"/>
    <w:rsid w:val="008C4CB1"/>
    <w:rsid w:val="008C7848"/>
    <w:rsid w:val="008E431F"/>
    <w:rsid w:val="008E45A8"/>
    <w:rsid w:val="00906589"/>
    <w:rsid w:val="00906AD6"/>
    <w:rsid w:val="009108A6"/>
    <w:rsid w:val="00914727"/>
    <w:rsid w:val="00917AF2"/>
    <w:rsid w:val="00921C96"/>
    <w:rsid w:val="0092418A"/>
    <w:rsid w:val="00934ED7"/>
    <w:rsid w:val="00951A68"/>
    <w:rsid w:val="009543C3"/>
    <w:rsid w:val="0095563B"/>
    <w:rsid w:val="00966E1B"/>
    <w:rsid w:val="00972202"/>
    <w:rsid w:val="0097242E"/>
    <w:rsid w:val="009947C0"/>
    <w:rsid w:val="009B3E48"/>
    <w:rsid w:val="009C0C6A"/>
    <w:rsid w:val="009C274C"/>
    <w:rsid w:val="009C45B8"/>
    <w:rsid w:val="009C637B"/>
    <w:rsid w:val="009E5060"/>
    <w:rsid w:val="009F0D75"/>
    <w:rsid w:val="009F1441"/>
    <w:rsid w:val="009F2D2C"/>
    <w:rsid w:val="009F39E5"/>
    <w:rsid w:val="009F7DF0"/>
    <w:rsid w:val="00A024EE"/>
    <w:rsid w:val="00A06B2D"/>
    <w:rsid w:val="00A1321F"/>
    <w:rsid w:val="00A16BC2"/>
    <w:rsid w:val="00A20890"/>
    <w:rsid w:val="00A232E2"/>
    <w:rsid w:val="00A23480"/>
    <w:rsid w:val="00A25867"/>
    <w:rsid w:val="00A31928"/>
    <w:rsid w:val="00A4460D"/>
    <w:rsid w:val="00A5080B"/>
    <w:rsid w:val="00A51DEE"/>
    <w:rsid w:val="00A62A14"/>
    <w:rsid w:val="00A6617B"/>
    <w:rsid w:val="00A66ECB"/>
    <w:rsid w:val="00A67C6D"/>
    <w:rsid w:val="00A703FF"/>
    <w:rsid w:val="00A71FE5"/>
    <w:rsid w:val="00A73333"/>
    <w:rsid w:val="00A83BFA"/>
    <w:rsid w:val="00A922D9"/>
    <w:rsid w:val="00A95B0E"/>
    <w:rsid w:val="00A971A1"/>
    <w:rsid w:val="00AA1DA1"/>
    <w:rsid w:val="00AA3AD8"/>
    <w:rsid w:val="00AA7773"/>
    <w:rsid w:val="00AB0DC8"/>
    <w:rsid w:val="00AB3ADB"/>
    <w:rsid w:val="00AD1C06"/>
    <w:rsid w:val="00AD2D60"/>
    <w:rsid w:val="00AD76FB"/>
    <w:rsid w:val="00AE67A6"/>
    <w:rsid w:val="00AF0253"/>
    <w:rsid w:val="00AF1C1C"/>
    <w:rsid w:val="00AF7746"/>
    <w:rsid w:val="00B0075B"/>
    <w:rsid w:val="00B0249F"/>
    <w:rsid w:val="00B033C8"/>
    <w:rsid w:val="00B042B1"/>
    <w:rsid w:val="00B07366"/>
    <w:rsid w:val="00B07993"/>
    <w:rsid w:val="00B11401"/>
    <w:rsid w:val="00B17EE4"/>
    <w:rsid w:val="00B223C6"/>
    <w:rsid w:val="00B2555B"/>
    <w:rsid w:val="00B33425"/>
    <w:rsid w:val="00B4008D"/>
    <w:rsid w:val="00B43777"/>
    <w:rsid w:val="00B44E24"/>
    <w:rsid w:val="00B53EBC"/>
    <w:rsid w:val="00B54ECC"/>
    <w:rsid w:val="00B55806"/>
    <w:rsid w:val="00B714F3"/>
    <w:rsid w:val="00B7676C"/>
    <w:rsid w:val="00B808A5"/>
    <w:rsid w:val="00B87B6B"/>
    <w:rsid w:val="00B93525"/>
    <w:rsid w:val="00B975E8"/>
    <w:rsid w:val="00BA5F2B"/>
    <w:rsid w:val="00BA791E"/>
    <w:rsid w:val="00BB1094"/>
    <w:rsid w:val="00BB6C7D"/>
    <w:rsid w:val="00BB709D"/>
    <w:rsid w:val="00BC44E6"/>
    <w:rsid w:val="00BC5D77"/>
    <w:rsid w:val="00BD3416"/>
    <w:rsid w:val="00BE262F"/>
    <w:rsid w:val="00BE2D8E"/>
    <w:rsid w:val="00BE7354"/>
    <w:rsid w:val="00BF3A3A"/>
    <w:rsid w:val="00BF4372"/>
    <w:rsid w:val="00BF487A"/>
    <w:rsid w:val="00C111D1"/>
    <w:rsid w:val="00C15918"/>
    <w:rsid w:val="00C24755"/>
    <w:rsid w:val="00C26DC5"/>
    <w:rsid w:val="00C35FF5"/>
    <w:rsid w:val="00C41C5B"/>
    <w:rsid w:val="00C44EEB"/>
    <w:rsid w:val="00C46BD9"/>
    <w:rsid w:val="00C536CC"/>
    <w:rsid w:val="00C53883"/>
    <w:rsid w:val="00C55258"/>
    <w:rsid w:val="00C60232"/>
    <w:rsid w:val="00C71431"/>
    <w:rsid w:val="00C73560"/>
    <w:rsid w:val="00C75E7A"/>
    <w:rsid w:val="00C80E5A"/>
    <w:rsid w:val="00C91585"/>
    <w:rsid w:val="00C92336"/>
    <w:rsid w:val="00C92AB8"/>
    <w:rsid w:val="00C957FA"/>
    <w:rsid w:val="00C960B5"/>
    <w:rsid w:val="00CA4371"/>
    <w:rsid w:val="00CB0F14"/>
    <w:rsid w:val="00CB158D"/>
    <w:rsid w:val="00CB4B29"/>
    <w:rsid w:val="00CC40CA"/>
    <w:rsid w:val="00CC5083"/>
    <w:rsid w:val="00CC6AA0"/>
    <w:rsid w:val="00CD659B"/>
    <w:rsid w:val="00CE0A43"/>
    <w:rsid w:val="00CE2513"/>
    <w:rsid w:val="00CE3E48"/>
    <w:rsid w:val="00CE723F"/>
    <w:rsid w:val="00CF064F"/>
    <w:rsid w:val="00CF6861"/>
    <w:rsid w:val="00CF6D47"/>
    <w:rsid w:val="00D04C54"/>
    <w:rsid w:val="00D05C97"/>
    <w:rsid w:val="00D124EE"/>
    <w:rsid w:val="00D21420"/>
    <w:rsid w:val="00D24812"/>
    <w:rsid w:val="00D31AA9"/>
    <w:rsid w:val="00D33298"/>
    <w:rsid w:val="00D37EF5"/>
    <w:rsid w:val="00D4132C"/>
    <w:rsid w:val="00D528C9"/>
    <w:rsid w:val="00D55BEA"/>
    <w:rsid w:val="00D74E75"/>
    <w:rsid w:val="00D8111C"/>
    <w:rsid w:val="00D83556"/>
    <w:rsid w:val="00D83A00"/>
    <w:rsid w:val="00D84580"/>
    <w:rsid w:val="00D84F7A"/>
    <w:rsid w:val="00D869AE"/>
    <w:rsid w:val="00D901D4"/>
    <w:rsid w:val="00D9164C"/>
    <w:rsid w:val="00D93A7C"/>
    <w:rsid w:val="00D94FE3"/>
    <w:rsid w:val="00DA0412"/>
    <w:rsid w:val="00DA1B28"/>
    <w:rsid w:val="00DA4C8C"/>
    <w:rsid w:val="00DA6A04"/>
    <w:rsid w:val="00DA7219"/>
    <w:rsid w:val="00DC00E9"/>
    <w:rsid w:val="00DC0575"/>
    <w:rsid w:val="00DC4D1A"/>
    <w:rsid w:val="00DC6523"/>
    <w:rsid w:val="00DC6902"/>
    <w:rsid w:val="00DD525A"/>
    <w:rsid w:val="00DE0850"/>
    <w:rsid w:val="00DF2131"/>
    <w:rsid w:val="00DF4176"/>
    <w:rsid w:val="00DF751C"/>
    <w:rsid w:val="00DF7747"/>
    <w:rsid w:val="00DF7918"/>
    <w:rsid w:val="00E05897"/>
    <w:rsid w:val="00E0797E"/>
    <w:rsid w:val="00E11C8C"/>
    <w:rsid w:val="00E1230F"/>
    <w:rsid w:val="00E17240"/>
    <w:rsid w:val="00E30532"/>
    <w:rsid w:val="00E36D89"/>
    <w:rsid w:val="00E406BD"/>
    <w:rsid w:val="00E557D4"/>
    <w:rsid w:val="00E63BD6"/>
    <w:rsid w:val="00E6418C"/>
    <w:rsid w:val="00E7113B"/>
    <w:rsid w:val="00E74595"/>
    <w:rsid w:val="00E92929"/>
    <w:rsid w:val="00E93395"/>
    <w:rsid w:val="00E93789"/>
    <w:rsid w:val="00E938D8"/>
    <w:rsid w:val="00E94D2B"/>
    <w:rsid w:val="00E9654E"/>
    <w:rsid w:val="00EB7C57"/>
    <w:rsid w:val="00EC07E6"/>
    <w:rsid w:val="00EC1BB1"/>
    <w:rsid w:val="00EC4574"/>
    <w:rsid w:val="00ED2695"/>
    <w:rsid w:val="00ED5294"/>
    <w:rsid w:val="00EE4D21"/>
    <w:rsid w:val="00EE5209"/>
    <w:rsid w:val="00EE55A8"/>
    <w:rsid w:val="00EE5CFB"/>
    <w:rsid w:val="00EF451F"/>
    <w:rsid w:val="00EF7593"/>
    <w:rsid w:val="00F00F30"/>
    <w:rsid w:val="00F02359"/>
    <w:rsid w:val="00F0480C"/>
    <w:rsid w:val="00F04E0D"/>
    <w:rsid w:val="00F0737B"/>
    <w:rsid w:val="00F12068"/>
    <w:rsid w:val="00F16504"/>
    <w:rsid w:val="00F2586F"/>
    <w:rsid w:val="00F30C9B"/>
    <w:rsid w:val="00F3204F"/>
    <w:rsid w:val="00F34A98"/>
    <w:rsid w:val="00F354B1"/>
    <w:rsid w:val="00F36D9F"/>
    <w:rsid w:val="00F406F7"/>
    <w:rsid w:val="00F518BF"/>
    <w:rsid w:val="00F537BC"/>
    <w:rsid w:val="00F56AB8"/>
    <w:rsid w:val="00F644C2"/>
    <w:rsid w:val="00F64D7D"/>
    <w:rsid w:val="00F674AB"/>
    <w:rsid w:val="00F67DA6"/>
    <w:rsid w:val="00F705B4"/>
    <w:rsid w:val="00F71550"/>
    <w:rsid w:val="00F77246"/>
    <w:rsid w:val="00F80BF7"/>
    <w:rsid w:val="00F93419"/>
    <w:rsid w:val="00F934DB"/>
    <w:rsid w:val="00F94321"/>
    <w:rsid w:val="00FB0E4E"/>
    <w:rsid w:val="00FB4809"/>
    <w:rsid w:val="00FB500C"/>
    <w:rsid w:val="00FB5FF0"/>
    <w:rsid w:val="00FC0E1B"/>
    <w:rsid w:val="00FC240D"/>
    <w:rsid w:val="00FC42AF"/>
    <w:rsid w:val="00FC71FF"/>
    <w:rsid w:val="00FD15CF"/>
    <w:rsid w:val="00FE79FE"/>
    <w:rsid w:val="00FF6166"/>
    <w:rsid w:val="00FF7C7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locked="1" w:semiHidden="0" w:uiPriority="0" w:unhideWhenUsed="0" w:qFormat="1"/>
    <w:lsdException w:name="footnote reference" w:uiPriority="0"/>
    <w:lsdException w:name="page number" w:uiPriority="0"/>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21D35"/>
    <w:pPr>
      <w:tabs>
        <w:tab w:val="left" w:pos="794"/>
        <w:tab w:val="left" w:pos="1191"/>
        <w:tab w:val="left" w:pos="1588"/>
        <w:tab w:val="left" w:pos="1985"/>
      </w:tabs>
      <w:overflowPunct w:val="0"/>
      <w:autoSpaceDE w:val="0"/>
      <w:autoSpaceDN w:val="0"/>
      <w:adjustRightInd w:val="0"/>
      <w:spacing w:before="120"/>
      <w:jc w:val="both"/>
      <w:textAlignment w:val="baseline"/>
    </w:pPr>
    <w:rPr>
      <w:szCs w:val="20"/>
      <w:lang w:val="fr-FR" w:eastAsia="en-US"/>
    </w:rPr>
  </w:style>
  <w:style w:type="paragraph" w:styleId="Heading1">
    <w:name w:val="heading 1"/>
    <w:basedOn w:val="Normal"/>
    <w:next w:val="Normal"/>
    <w:link w:val="Heading1Char"/>
    <w:qFormat/>
    <w:rsid w:val="0073307E"/>
    <w:pPr>
      <w:keepNext/>
      <w:keepLines/>
      <w:spacing w:before="480"/>
      <w:ind w:left="794" w:hanging="794"/>
      <w:outlineLvl w:val="0"/>
    </w:pPr>
    <w:rPr>
      <w:b/>
    </w:rPr>
  </w:style>
  <w:style w:type="paragraph" w:styleId="Heading2">
    <w:name w:val="heading 2"/>
    <w:basedOn w:val="Heading1"/>
    <w:next w:val="Normal"/>
    <w:link w:val="Heading2Char"/>
    <w:qFormat/>
    <w:rsid w:val="0073307E"/>
    <w:pPr>
      <w:spacing w:before="320"/>
      <w:outlineLvl w:val="1"/>
    </w:pPr>
  </w:style>
  <w:style w:type="paragraph" w:styleId="Heading3">
    <w:name w:val="heading 3"/>
    <w:basedOn w:val="Heading1"/>
    <w:next w:val="Normal"/>
    <w:link w:val="Heading3Char"/>
    <w:qFormat/>
    <w:rsid w:val="0073307E"/>
    <w:pPr>
      <w:spacing w:before="200"/>
      <w:outlineLvl w:val="2"/>
    </w:pPr>
  </w:style>
  <w:style w:type="paragraph" w:styleId="Heading4">
    <w:name w:val="heading 4"/>
    <w:basedOn w:val="Heading3"/>
    <w:next w:val="Normal"/>
    <w:link w:val="Heading4Char"/>
    <w:uiPriority w:val="99"/>
    <w:qFormat/>
    <w:rsid w:val="001A160E"/>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73307E"/>
    <w:pPr>
      <w:outlineLvl w:val="4"/>
    </w:pPr>
  </w:style>
  <w:style w:type="paragraph" w:styleId="Heading6">
    <w:name w:val="heading 6"/>
    <w:basedOn w:val="Heading4"/>
    <w:next w:val="Normal"/>
    <w:link w:val="Heading6Char"/>
    <w:uiPriority w:val="99"/>
    <w:qFormat/>
    <w:rsid w:val="0073307E"/>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73307E"/>
    <w:pPr>
      <w:outlineLvl w:val="6"/>
    </w:pPr>
  </w:style>
  <w:style w:type="paragraph" w:styleId="Heading8">
    <w:name w:val="heading 8"/>
    <w:basedOn w:val="Heading6"/>
    <w:next w:val="Normal"/>
    <w:link w:val="Heading8Char"/>
    <w:uiPriority w:val="99"/>
    <w:qFormat/>
    <w:rsid w:val="0073307E"/>
    <w:pPr>
      <w:outlineLvl w:val="7"/>
    </w:pPr>
  </w:style>
  <w:style w:type="paragraph" w:styleId="Heading9">
    <w:name w:val="heading 9"/>
    <w:basedOn w:val="Heading6"/>
    <w:next w:val="Normal"/>
    <w:link w:val="Heading9Char"/>
    <w:uiPriority w:val="99"/>
    <w:qFormat/>
    <w:rsid w:val="0073307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9F1441"/>
    <w:rPr>
      <w:b/>
      <w:sz w:val="24"/>
      <w:lang w:val="fr-FR" w:eastAsia="en-US"/>
    </w:rPr>
  </w:style>
  <w:style w:type="character" w:customStyle="1" w:styleId="Heading2Char">
    <w:name w:val="Heading 2 Char"/>
    <w:basedOn w:val="DefaultParagraphFont"/>
    <w:link w:val="Heading2"/>
    <w:locked/>
    <w:rsid w:val="009F1441"/>
    <w:rPr>
      <w:b/>
      <w:sz w:val="24"/>
      <w:lang w:val="fr-FR" w:eastAsia="en-US"/>
    </w:rPr>
  </w:style>
  <w:style w:type="character" w:customStyle="1" w:styleId="Heading3Char">
    <w:name w:val="Heading 3 Char"/>
    <w:basedOn w:val="DefaultParagraphFont"/>
    <w:link w:val="Heading3"/>
    <w:uiPriority w:val="9"/>
    <w:semiHidden/>
    <w:rsid w:val="0047088C"/>
    <w:rPr>
      <w:rFonts w:asciiTheme="majorHAnsi" w:eastAsiaTheme="majorEastAsia" w:hAnsiTheme="majorHAnsi" w:cstheme="majorBidi"/>
      <w:b/>
      <w:bCs/>
      <w:sz w:val="26"/>
      <w:szCs w:val="26"/>
      <w:lang w:val="fr-FR" w:eastAsia="en-US"/>
    </w:rPr>
  </w:style>
  <w:style w:type="character" w:customStyle="1" w:styleId="Heading4Char">
    <w:name w:val="Heading 4 Char"/>
    <w:basedOn w:val="DefaultParagraphFont"/>
    <w:link w:val="Heading4"/>
    <w:uiPriority w:val="99"/>
    <w:locked/>
    <w:rsid w:val="001A160E"/>
    <w:rPr>
      <w:b/>
      <w:szCs w:val="20"/>
      <w:lang w:val="fr-FR" w:eastAsia="en-US"/>
    </w:rPr>
  </w:style>
  <w:style w:type="character" w:customStyle="1" w:styleId="Heading5Char">
    <w:name w:val="Heading 5 Char"/>
    <w:basedOn w:val="DefaultParagraphFont"/>
    <w:link w:val="Heading5"/>
    <w:uiPriority w:val="99"/>
    <w:locked/>
    <w:rsid w:val="009F1441"/>
    <w:rPr>
      <w:b/>
      <w:sz w:val="24"/>
      <w:lang w:val="fr-FR" w:eastAsia="en-US"/>
    </w:rPr>
  </w:style>
  <w:style w:type="character" w:customStyle="1" w:styleId="Heading6Char">
    <w:name w:val="Heading 6 Char"/>
    <w:basedOn w:val="DefaultParagraphFont"/>
    <w:link w:val="Heading6"/>
    <w:uiPriority w:val="99"/>
    <w:locked/>
    <w:rsid w:val="009F1441"/>
    <w:rPr>
      <w:b/>
      <w:sz w:val="24"/>
      <w:lang w:val="fr-FR" w:eastAsia="en-US"/>
    </w:rPr>
  </w:style>
  <w:style w:type="character" w:customStyle="1" w:styleId="Heading7Char">
    <w:name w:val="Heading 7 Char"/>
    <w:basedOn w:val="DefaultParagraphFont"/>
    <w:link w:val="Heading7"/>
    <w:uiPriority w:val="99"/>
    <w:locked/>
    <w:rsid w:val="009F1441"/>
    <w:rPr>
      <w:b/>
      <w:sz w:val="24"/>
      <w:lang w:val="fr-FR" w:eastAsia="en-US"/>
    </w:rPr>
  </w:style>
  <w:style w:type="character" w:customStyle="1" w:styleId="Heading8Char">
    <w:name w:val="Heading 8 Char"/>
    <w:basedOn w:val="DefaultParagraphFont"/>
    <w:link w:val="Heading8"/>
    <w:uiPriority w:val="99"/>
    <w:locked/>
    <w:rsid w:val="009F1441"/>
    <w:rPr>
      <w:b/>
      <w:sz w:val="24"/>
      <w:lang w:val="fr-FR" w:eastAsia="en-US"/>
    </w:rPr>
  </w:style>
  <w:style w:type="character" w:customStyle="1" w:styleId="Heading9Char">
    <w:name w:val="Heading 9 Char"/>
    <w:basedOn w:val="DefaultParagraphFont"/>
    <w:link w:val="Heading9"/>
    <w:uiPriority w:val="99"/>
    <w:locked/>
    <w:rsid w:val="009F1441"/>
    <w:rPr>
      <w:b/>
      <w:sz w:val="24"/>
      <w:lang w:val="fr-FR" w:eastAsia="en-US"/>
    </w:rPr>
  </w:style>
  <w:style w:type="paragraph" w:styleId="Header">
    <w:name w:val="header"/>
    <w:basedOn w:val="Normal"/>
    <w:link w:val="HeaderChar"/>
    <w:uiPriority w:val="99"/>
    <w:rsid w:val="002015D0"/>
    <w:pPr>
      <w:tabs>
        <w:tab w:val="clear" w:pos="794"/>
        <w:tab w:val="clear" w:pos="1191"/>
        <w:tab w:val="clear" w:pos="1588"/>
        <w:tab w:val="clear" w:pos="1985"/>
        <w:tab w:val="center" w:pos="4848"/>
        <w:tab w:val="right" w:pos="9696"/>
      </w:tabs>
      <w:spacing w:before="0"/>
      <w:jc w:val="center"/>
    </w:pPr>
    <w:rPr>
      <w:sz w:val="24"/>
      <w:szCs w:val="22"/>
    </w:rPr>
  </w:style>
  <w:style w:type="character" w:customStyle="1" w:styleId="HeaderChar">
    <w:name w:val="Header Char"/>
    <w:basedOn w:val="DefaultParagraphFont"/>
    <w:link w:val="Header"/>
    <w:uiPriority w:val="99"/>
    <w:locked/>
    <w:rsid w:val="009F1441"/>
    <w:rPr>
      <w:sz w:val="24"/>
      <w:lang w:val="fr-FR" w:eastAsia="en-US"/>
    </w:rPr>
  </w:style>
  <w:style w:type="paragraph" w:styleId="Footer">
    <w:name w:val="footer"/>
    <w:basedOn w:val="Normal"/>
    <w:link w:val="FooterChar"/>
    <w:uiPriority w:val="99"/>
    <w:rsid w:val="002015D0"/>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locked/>
    <w:rsid w:val="009F1441"/>
    <w:rPr>
      <w:noProof/>
      <w:sz w:val="18"/>
      <w:lang w:val="fr-FR" w:eastAsia="en-US"/>
    </w:rPr>
  </w:style>
  <w:style w:type="character" w:styleId="PageNumber">
    <w:name w:val="page number"/>
    <w:basedOn w:val="DefaultParagraphFont"/>
    <w:rsid w:val="002015D0"/>
    <w:rPr>
      <w:rFonts w:cs="Times New Roman"/>
    </w:rPr>
  </w:style>
  <w:style w:type="paragraph" w:customStyle="1" w:styleId="Headingb">
    <w:name w:val="Heading_b"/>
    <w:basedOn w:val="Heading3"/>
    <w:next w:val="Normal"/>
    <w:link w:val="HeadingbChar"/>
    <w:uiPriority w:val="99"/>
    <w:rsid w:val="0073307E"/>
    <w:pPr>
      <w:spacing w:before="160"/>
      <w:ind w:left="0" w:firstLine="0"/>
      <w:outlineLvl w:val="9"/>
    </w:pPr>
    <w:rPr>
      <w:b w:val="0"/>
    </w:rPr>
  </w:style>
  <w:style w:type="character" w:customStyle="1" w:styleId="HeadingbChar">
    <w:name w:val="Heading_b Char"/>
    <w:link w:val="Headingb"/>
    <w:uiPriority w:val="99"/>
    <w:locked/>
    <w:rsid w:val="009F1441"/>
    <w:rPr>
      <w:b/>
      <w:sz w:val="24"/>
      <w:lang w:val="fr-FR" w:eastAsia="en-US"/>
    </w:rPr>
  </w:style>
  <w:style w:type="paragraph" w:customStyle="1" w:styleId="Headingi">
    <w:name w:val="Heading_i"/>
    <w:basedOn w:val="Heading3"/>
    <w:next w:val="Normal"/>
    <w:rsid w:val="001A160E"/>
    <w:pPr>
      <w:spacing w:before="160"/>
      <w:ind w:left="0" w:firstLine="0"/>
    </w:pPr>
    <w:rPr>
      <w:b w:val="0"/>
      <w:i/>
    </w:rPr>
  </w:style>
  <w:style w:type="character" w:customStyle="1" w:styleId="href">
    <w:name w:val="href"/>
    <w:basedOn w:val="DefaultParagraphFont"/>
    <w:rsid w:val="00CE3E48"/>
    <w:rPr>
      <w:sz w:val="26"/>
    </w:rPr>
  </w:style>
  <w:style w:type="paragraph" w:customStyle="1" w:styleId="AnnexNoTitle">
    <w:name w:val="Annex_NoTitle"/>
    <w:basedOn w:val="Normal"/>
    <w:next w:val="Normalaftertitle"/>
    <w:link w:val="AnnexNoTitleChar"/>
    <w:uiPriority w:val="99"/>
    <w:rsid w:val="003A68B2"/>
    <w:pPr>
      <w:keepNext/>
      <w:keepLines/>
      <w:spacing w:before="480" w:after="80"/>
      <w:jc w:val="center"/>
    </w:pPr>
    <w:rPr>
      <w:b/>
      <w:sz w:val="26"/>
    </w:rPr>
  </w:style>
  <w:style w:type="paragraph" w:customStyle="1" w:styleId="Normalaftertitle">
    <w:name w:val="Normal_after_title"/>
    <w:basedOn w:val="Normal"/>
    <w:next w:val="Normal"/>
    <w:link w:val="NormalaftertitleChar"/>
    <w:rsid w:val="00683621"/>
    <w:pPr>
      <w:spacing w:before="320"/>
    </w:pPr>
  </w:style>
  <w:style w:type="character" w:customStyle="1" w:styleId="NormalaftertitleChar">
    <w:name w:val="Normal_after_title Char"/>
    <w:link w:val="Normalaftertitle"/>
    <w:locked/>
    <w:rsid w:val="00683621"/>
    <w:rPr>
      <w:szCs w:val="20"/>
      <w:lang w:val="fr-FR" w:eastAsia="en-US"/>
    </w:rPr>
  </w:style>
  <w:style w:type="character" w:customStyle="1" w:styleId="AnnexNoTitleChar">
    <w:name w:val="Annex_NoTitle Char"/>
    <w:link w:val="AnnexNoTitle"/>
    <w:uiPriority w:val="99"/>
    <w:locked/>
    <w:rsid w:val="003A68B2"/>
    <w:rPr>
      <w:b/>
      <w:sz w:val="26"/>
      <w:szCs w:val="20"/>
      <w:lang w:val="fr-FR" w:eastAsia="en-US"/>
    </w:rPr>
  </w:style>
  <w:style w:type="paragraph" w:customStyle="1" w:styleId="enumlev2">
    <w:name w:val="enumlev2"/>
    <w:basedOn w:val="enumlev1"/>
    <w:uiPriority w:val="99"/>
    <w:rsid w:val="0073307E"/>
    <w:pPr>
      <w:ind w:left="1191" w:hanging="397"/>
    </w:pPr>
  </w:style>
  <w:style w:type="paragraph" w:customStyle="1" w:styleId="enumlev1">
    <w:name w:val="enumlev1"/>
    <w:basedOn w:val="Normal"/>
    <w:link w:val="enumlev1Char"/>
    <w:rsid w:val="0073307E"/>
    <w:pPr>
      <w:spacing w:before="80"/>
      <w:ind w:left="794" w:hanging="794"/>
    </w:pPr>
  </w:style>
  <w:style w:type="character" w:customStyle="1" w:styleId="enumlev1Char">
    <w:name w:val="enumlev1 Char"/>
    <w:link w:val="enumlev1"/>
    <w:locked/>
    <w:rsid w:val="009F1441"/>
    <w:rPr>
      <w:sz w:val="24"/>
      <w:lang w:val="fr-FR" w:eastAsia="en-US"/>
    </w:rPr>
  </w:style>
  <w:style w:type="paragraph" w:customStyle="1" w:styleId="enumlev3">
    <w:name w:val="enumlev3"/>
    <w:basedOn w:val="enumlev2"/>
    <w:uiPriority w:val="99"/>
    <w:rsid w:val="0073307E"/>
    <w:pPr>
      <w:ind w:left="1588"/>
    </w:pPr>
  </w:style>
  <w:style w:type="paragraph" w:customStyle="1" w:styleId="Note">
    <w:name w:val="Note"/>
    <w:basedOn w:val="Normal"/>
    <w:link w:val="NoteChar"/>
    <w:rsid w:val="009C637B"/>
    <w:pPr>
      <w:tabs>
        <w:tab w:val="clear" w:pos="794"/>
        <w:tab w:val="clear" w:pos="1191"/>
        <w:tab w:val="clear" w:pos="1588"/>
        <w:tab w:val="clear" w:pos="1985"/>
      </w:tabs>
      <w:spacing w:before="80"/>
    </w:pPr>
    <w:rPr>
      <w:sz w:val="20"/>
    </w:rPr>
  </w:style>
  <w:style w:type="character" w:customStyle="1" w:styleId="NoteChar">
    <w:name w:val="Note Char"/>
    <w:link w:val="Note"/>
    <w:locked/>
    <w:rsid w:val="009C637B"/>
    <w:rPr>
      <w:sz w:val="20"/>
      <w:szCs w:val="20"/>
      <w:lang w:val="fr-FR" w:eastAsia="en-US"/>
    </w:rPr>
  </w:style>
  <w:style w:type="paragraph" w:customStyle="1" w:styleId="RecNo">
    <w:name w:val="Rec_No"/>
    <w:basedOn w:val="Normal"/>
    <w:next w:val="Rectitle"/>
    <w:uiPriority w:val="99"/>
    <w:rsid w:val="002015D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uiPriority w:val="99"/>
    <w:rsid w:val="0073307E"/>
    <w:pPr>
      <w:keepNext/>
      <w:keepLines/>
      <w:spacing w:before="240"/>
      <w:jc w:val="center"/>
    </w:pPr>
    <w:rPr>
      <w:b/>
      <w:sz w:val="28"/>
    </w:rPr>
  </w:style>
  <w:style w:type="paragraph" w:customStyle="1" w:styleId="Recref">
    <w:name w:val="Rec_ref"/>
    <w:basedOn w:val="Normal"/>
    <w:next w:val="Recdate"/>
    <w:uiPriority w:val="99"/>
    <w:rsid w:val="0073307E"/>
    <w:pPr>
      <w:jc w:val="center"/>
    </w:pPr>
  </w:style>
  <w:style w:type="paragraph" w:customStyle="1" w:styleId="Recdate">
    <w:name w:val="Rec_date"/>
    <w:basedOn w:val="Recref"/>
    <w:next w:val="Normalaftertitle"/>
    <w:uiPriority w:val="99"/>
    <w:rsid w:val="0073307E"/>
    <w:pPr>
      <w:jc w:val="right"/>
    </w:pPr>
  </w:style>
  <w:style w:type="character" w:customStyle="1" w:styleId="RectitleChar">
    <w:name w:val="Rec_title Char"/>
    <w:link w:val="Rectitle"/>
    <w:uiPriority w:val="99"/>
    <w:locked/>
    <w:rsid w:val="009F1441"/>
    <w:rPr>
      <w:b/>
      <w:sz w:val="28"/>
      <w:lang w:val="fr-FR" w:eastAsia="en-US"/>
    </w:rPr>
  </w:style>
  <w:style w:type="paragraph" w:customStyle="1" w:styleId="HeadingSum">
    <w:name w:val="Heading_Sum"/>
    <w:basedOn w:val="Headingb"/>
    <w:next w:val="Normal"/>
    <w:uiPriority w:val="99"/>
    <w:rsid w:val="003A68B2"/>
    <w:pPr>
      <w:spacing w:before="240"/>
    </w:pPr>
    <w:rPr>
      <w:b/>
      <w:lang w:val="es-ES_tradnl"/>
    </w:rPr>
  </w:style>
  <w:style w:type="paragraph" w:customStyle="1" w:styleId="AppendixNoTitle">
    <w:name w:val="Appendix_NoTitle"/>
    <w:basedOn w:val="AnnexNoTitle"/>
    <w:next w:val="Normal"/>
    <w:uiPriority w:val="99"/>
    <w:rsid w:val="0073307E"/>
  </w:style>
  <w:style w:type="paragraph" w:customStyle="1" w:styleId="Tablefin">
    <w:name w:val="Table_fin"/>
    <w:basedOn w:val="Normal"/>
    <w:next w:val="Normal"/>
    <w:uiPriority w:val="99"/>
    <w:rsid w:val="0073307E"/>
    <w:pPr>
      <w:spacing w:before="0"/>
    </w:pPr>
    <w:rPr>
      <w:sz w:val="20"/>
      <w:lang w:val="en-GB"/>
    </w:rPr>
  </w:style>
  <w:style w:type="paragraph" w:customStyle="1" w:styleId="Tablehead">
    <w:name w:val="Table_head"/>
    <w:basedOn w:val="Normal"/>
    <w:next w:val="Normal"/>
    <w:uiPriority w:val="99"/>
    <w:rsid w:val="0073307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legend">
    <w:name w:val="Table_legend"/>
    <w:basedOn w:val="Normal"/>
    <w:link w:val="TablelegendChar"/>
    <w:uiPriority w:val="99"/>
    <w:rsid w:val="0073307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style>
  <w:style w:type="character" w:customStyle="1" w:styleId="TablelegendChar">
    <w:name w:val="Table_legend Char"/>
    <w:link w:val="Tablelegend"/>
    <w:uiPriority w:val="99"/>
    <w:locked/>
    <w:rsid w:val="009F1441"/>
    <w:rPr>
      <w:sz w:val="22"/>
      <w:lang w:val="fr-FR" w:eastAsia="en-US"/>
    </w:rPr>
  </w:style>
  <w:style w:type="paragraph" w:customStyle="1" w:styleId="TableNo">
    <w:name w:val="Table_No"/>
    <w:basedOn w:val="Normal"/>
    <w:next w:val="Normal"/>
    <w:link w:val="TableNoChar"/>
    <w:uiPriority w:val="99"/>
    <w:rsid w:val="0073307E"/>
    <w:pPr>
      <w:keepNext/>
      <w:spacing w:before="360" w:after="120"/>
      <w:jc w:val="center"/>
    </w:pPr>
  </w:style>
  <w:style w:type="character" w:customStyle="1" w:styleId="TableNoChar">
    <w:name w:val="Table_No Char"/>
    <w:link w:val="TableNo"/>
    <w:uiPriority w:val="99"/>
    <w:locked/>
    <w:rsid w:val="009F1441"/>
    <w:rPr>
      <w:sz w:val="24"/>
      <w:lang w:val="fr-FR" w:eastAsia="en-US"/>
    </w:rPr>
  </w:style>
  <w:style w:type="paragraph" w:customStyle="1" w:styleId="Tabletext">
    <w:name w:val="Table_text"/>
    <w:basedOn w:val="Normal"/>
    <w:link w:val="TabletextChar"/>
    <w:uiPriority w:val="99"/>
    <w:rsid w:val="0073307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character" w:customStyle="1" w:styleId="TabletextChar">
    <w:name w:val="Table_text Char"/>
    <w:link w:val="Tabletext"/>
    <w:uiPriority w:val="99"/>
    <w:locked/>
    <w:rsid w:val="009F1441"/>
    <w:rPr>
      <w:sz w:val="22"/>
      <w:lang w:val="fr-FR" w:eastAsia="en-US"/>
    </w:rPr>
  </w:style>
  <w:style w:type="paragraph" w:customStyle="1" w:styleId="Equation">
    <w:name w:val="Equation"/>
    <w:basedOn w:val="Normal"/>
    <w:link w:val="EquationChar"/>
    <w:rsid w:val="0073307E"/>
    <w:pPr>
      <w:tabs>
        <w:tab w:val="clear" w:pos="1191"/>
        <w:tab w:val="clear" w:pos="1588"/>
        <w:tab w:val="clear" w:pos="1985"/>
        <w:tab w:val="center" w:pos="4820"/>
        <w:tab w:val="right" w:pos="9639"/>
      </w:tabs>
    </w:pPr>
  </w:style>
  <w:style w:type="character" w:customStyle="1" w:styleId="EquationChar">
    <w:name w:val="Equation Char"/>
    <w:link w:val="Equation"/>
    <w:locked/>
    <w:rsid w:val="009F1441"/>
    <w:rPr>
      <w:sz w:val="24"/>
      <w:lang w:val="fr-FR" w:eastAsia="en-US"/>
    </w:rPr>
  </w:style>
  <w:style w:type="paragraph" w:customStyle="1" w:styleId="Equationlegend">
    <w:name w:val="Equation_legend"/>
    <w:basedOn w:val="NormalIndent"/>
    <w:link w:val="EquationlegendChar"/>
    <w:rsid w:val="0073307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73307E"/>
    <w:pPr>
      <w:ind w:left="794"/>
    </w:pPr>
  </w:style>
  <w:style w:type="character" w:customStyle="1" w:styleId="EquationlegendChar">
    <w:name w:val="Equation_legend Char"/>
    <w:link w:val="Equationlegend"/>
    <w:locked/>
    <w:rsid w:val="009F1441"/>
    <w:rPr>
      <w:sz w:val="24"/>
      <w:lang w:val="x-none" w:eastAsia="en-US"/>
    </w:rPr>
  </w:style>
  <w:style w:type="paragraph" w:customStyle="1" w:styleId="Figurelegend">
    <w:name w:val="Figure_legend"/>
    <w:basedOn w:val="Normal"/>
    <w:uiPriority w:val="99"/>
    <w:rsid w:val="002015D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73307E"/>
    <w:pPr>
      <w:keepNext/>
      <w:keepLines/>
      <w:spacing w:before="480" w:after="80"/>
      <w:jc w:val="center"/>
    </w:pPr>
    <w:rPr>
      <w:caps/>
      <w:sz w:val="18"/>
    </w:rPr>
  </w:style>
  <w:style w:type="paragraph" w:customStyle="1" w:styleId="Figuretitle">
    <w:name w:val="Figure_title"/>
    <w:basedOn w:val="Normal"/>
    <w:next w:val="Figure"/>
    <w:link w:val="FiguretitleChar"/>
    <w:uiPriority w:val="99"/>
    <w:rsid w:val="0073307E"/>
    <w:pPr>
      <w:keepNext/>
      <w:spacing w:before="0" w:after="120"/>
      <w:jc w:val="center"/>
    </w:pPr>
    <w:rPr>
      <w:rFonts w:ascii="Times New Roman Bold" w:hAnsi="Times New Roman Bold"/>
      <w:b/>
      <w:sz w:val="18"/>
    </w:rPr>
  </w:style>
  <w:style w:type="paragraph" w:customStyle="1" w:styleId="Figure">
    <w:name w:val="Figure"/>
    <w:basedOn w:val="FigureNo"/>
    <w:next w:val="Normal"/>
    <w:uiPriority w:val="99"/>
    <w:rsid w:val="0073307E"/>
    <w:pPr>
      <w:keepNext w:val="0"/>
      <w:spacing w:before="0" w:after="240"/>
    </w:pPr>
  </w:style>
  <w:style w:type="character" w:customStyle="1" w:styleId="FiguretitleChar">
    <w:name w:val="Figure_title Char"/>
    <w:link w:val="Figuretitle"/>
    <w:uiPriority w:val="99"/>
    <w:locked/>
    <w:rsid w:val="009F1441"/>
    <w:rPr>
      <w:rFonts w:ascii="Times New Roman Bold" w:hAnsi="Times New Roman Bold"/>
      <w:b/>
      <w:sz w:val="18"/>
      <w:lang w:val="fr-FR" w:eastAsia="en-US"/>
    </w:rPr>
  </w:style>
  <w:style w:type="character" w:customStyle="1" w:styleId="FigureNoChar">
    <w:name w:val="Figure_No Char"/>
    <w:link w:val="FigureNo"/>
    <w:uiPriority w:val="99"/>
    <w:locked/>
    <w:rsid w:val="009F1441"/>
    <w:rPr>
      <w:caps/>
      <w:sz w:val="18"/>
      <w:lang w:val="fr-FR" w:eastAsia="en-US"/>
    </w:rPr>
  </w:style>
  <w:style w:type="paragraph" w:customStyle="1" w:styleId="tocpart">
    <w:name w:val="tocpart"/>
    <w:basedOn w:val="Normal"/>
    <w:uiPriority w:val="99"/>
    <w:rsid w:val="0073307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73307E"/>
    <w:pPr>
      <w:keepNext/>
      <w:keepLines/>
      <w:spacing w:before="480"/>
      <w:jc w:val="center"/>
    </w:pPr>
    <w:rPr>
      <w:sz w:val="28"/>
    </w:rPr>
  </w:style>
  <w:style w:type="paragraph" w:customStyle="1" w:styleId="Arttitle">
    <w:name w:val="Art_title"/>
    <w:basedOn w:val="Normal"/>
    <w:next w:val="Normalaftertitle"/>
    <w:uiPriority w:val="99"/>
    <w:rsid w:val="0073307E"/>
    <w:pPr>
      <w:keepNext/>
      <w:keepLines/>
      <w:spacing w:before="240"/>
      <w:jc w:val="center"/>
    </w:pPr>
    <w:rPr>
      <w:b/>
      <w:sz w:val="28"/>
    </w:rPr>
  </w:style>
  <w:style w:type="paragraph" w:customStyle="1" w:styleId="Blanc">
    <w:name w:val="Blanc"/>
    <w:basedOn w:val="Normal"/>
    <w:next w:val="Tabletext"/>
    <w:rsid w:val="002015D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73307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3307E"/>
    <w:pPr>
      <w:keepNext/>
      <w:keepLines/>
      <w:spacing w:before="160"/>
      <w:ind w:left="794"/>
    </w:pPr>
    <w:rPr>
      <w:i/>
    </w:rPr>
  </w:style>
  <w:style w:type="paragraph" w:customStyle="1" w:styleId="ChapNo">
    <w:name w:val="Chap_No"/>
    <w:basedOn w:val="ArtNo"/>
    <w:next w:val="Chaptitle"/>
    <w:uiPriority w:val="99"/>
    <w:rsid w:val="0073307E"/>
    <w:rPr>
      <w:b/>
    </w:rPr>
  </w:style>
  <w:style w:type="paragraph" w:customStyle="1" w:styleId="Chaptitle">
    <w:name w:val="Chap_title"/>
    <w:basedOn w:val="Arttitle"/>
    <w:next w:val="Normalaftertitle"/>
    <w:uiPriority w:val="99"/>
    <w:rsid w:val="0073307E"/>
  </w:style>
  <w:style w:type="character" w:styleId="FootnoteReference">
    <w:name w:val="footnote reference"/>
    <w:basedOn w:val="DefaultParagraphFont"/>
    <w:rsid w:val="00C60232"/>
    <w:rPr>
      <w:rFonts w:cs="Times New Roman"/>
      <w:position w:val="6"/>
      <w:sz w:val="16"/>
    </w:rPr>
  </w:style>
  <w:style w:type="paragraph" w:styleId="FootnoteText">
    <w:name w:val="footnote text"/>
    <w:basedOn w:val="Normal"/>
    <w:link w:val="FootnoteTextChar"/>
    <w:rsid w:val="00C60232"/>
    <w:pPr>
      <w:keepLines/>
      <w:tabs>
        <w:tab w:val="left" w:pos="284"/>
      </w:tabs>
      <w:spacing w:before="60"/>
      <w:ind w:left="284" w:hanging="284"/>
    </w:pPr>
    <w:rPr>
      <w:sz w:val="20"/>
    </w:rPr>
  </w:style>
  <w:style w:type="character" w:customStyle="1" w:styleId="FootnoteTextChar">
    <w:name w:val="Footnote Text Char"/>
    <w:basedOn w:val="DefaultParagraphFont"/>
    <w:link w:val="FootnoteText"/>
    <w:locked/>
    <w:rsid w:val="00C60232"/>
    <w:rPr>
      <w:sz w:val="20"/>
      <w:szCs w:val="20"/>
      <w:lang w:val="fr-FR" w:eastAsia="en-US"/>
    </w:rPr>
  </w:style>
  <w:style w:type="paragraph" w:styleId="Index1">
    <w:name w:val="index 1"/>
    <w:basedOn w:val="Normal"/>
    <w:next w:val="Normal"/>
    <w:uiPriority w:val="99"/>
    <w:semiHidden/>
    <w:rsid w:val="0073307E"/>
  </w:style>
  <w:style w:type="paragraph" w:styleId="Index2">
    <w:name w:val="index 2"/>
    <w:basedOn w:val="Normal"/>
    <w:next w:val="Normal"/>
    <w:uiPriority w:val="99"/>
    <w:semiHidden/>
    <w:rsid w:val="0073307E"/>
    <w:pPr>
      <w:ind w:left="283"/>
    </w:pPr>
  </w:style>
  <w:style w:type="paragraph" w:styleId="Index3">
    <w:name w:val="index 3"/>
    <w:basedOn w:val="Normal"/>
    <w:next w:val="Normal"/>
    <w:uiPriority w:val="99"/>
    <w:semiHidden/>
    <w:rsid w:val="0073307E"/>
    <w:pPr>
      <w:ind w:left="566"/>
    </w:pPr>
  </w:style>
  <w:style w:type="paragraph" w:styleId="IndexHeading">
    <w:name w:val="index heading"/>
    <w:basedOn w:val="Normal"/>
    <w:next w:val="Index1"/>
    <w:uiPriority w:val="99"/>
    <w:rsid w:val="0073307E"/>
  </w:style>
  <w:style w:type="paragraph" w:customStyle="1" w:styleId="Line">
    <w:name w:val="Line"/>
    <w:basedOn w:val="Normal"/>
    <w:next w:val="Normal"/>
    <w:uiPriority w:val="99"/>
    <w:rsid w:val="002015D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73307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73307E"/>
  </w:style>
  <w:style w:type="paragraph" w:customStyle="1" w:styleId="Partref">
    <w:name w:val="Part_ref"/>
    <w:basedOn w:val="Normal"/>
    <w:next w:val="Normal"/>
    <w:uiPriority w:val="99"/>
    <w:rsid w:val="0073307E"/>
    <w:pPr>
      <w:keepNext/>
      <w:keepLines/>
      <w:spacing w:after="280"/>
      <w:jc w:val="center"/>
    </w:pPr>
  </w:style>
  <w:style w:type="paragraph" w:customStyle="1" w:styleId="Parttitle">
    <w:name w:val="Part_title"/>
    <w:basedOn w:val="Normal"/>
    <w:next w:val="Normalaftertitle"/>
    <w:uiPriority w:val="99"/>
    <w:rsid w:val="002015D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73307E"/>
  </w:style>
  <w:style w:type="paragraph" w:customStyle="1" w:styleId="QuestionNo">
    <w:name w:val="Question_No"/>
    <w:basedOn w:val="RecNo"/>
    <w:next w:val="Normal"/>
    <w:uiPriority w:val="99"/>
    <w:rsid w:val="002015D0"/>
  </w:style>
  <w:style w:type="paragraph" w:customStyle="1" w:styleId="Questionref">
    <w:name w:val="Question_ref"/>
    <w:basedOn w:val="Recref"/>
    <w:next w:val="Questiondate"/>
    <w:uiPriority w:val="99"/>
    <w:rsid w:val="0073307E"/>
  </w:style>
  <w:style w:type="paragraph" w:customStyle="1" w:styleId="Questiontitle">
    <w:name w:val="Question_title"/>
    <w:basedOn w:val="Normal"/>
    <w:next w:val="Questionref"/>
    <w:uiPriority w:val="99"/>
    <w:rsid w:val="0073307E"/>
  </w:style>
  <w:style w:type="paragraph" w:customStyle="1" w:styleId="Reftext">
    <w:name w:val="Ref_text"/>
    <w:basedOn w:val="Normal"/>
    <w:uiPriority w:val="99"/>
    <w:rsid w:val="0073307E"/>
    <w:pPr>
      <w:ind w:left="794" w:hanging="794"/>
    </w:pPr>
  </w:style>
  <w:style w:type="paragraph" w:customStyle="1" w:styleId="Reftitle">
    <w:name w:val="Ref_title"/>
    <w:basedOn w:val="Normal"/>
    <w:next w:val="Reftext"/>
    <w:uiPriority w:val="99"/>
    <w:rsid w:val="002015D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73307E"/>
  </w:style>
  <w:style w:type="paragraph" w:customStyle="1" w:styleId="RepNo">
    <w:name w:val="Rep_No"/>
    <w:basedOn w:val="RecNo"/>
    <w:next w:val="Reptitle"/>
    <w:uiPriority w:val="99"/>
    <w:rsid w:val="002015D0"/>
  </w:style>
  <w:style w:type="paragraph" w:customStyle="1" w:styleId="Reptitle">
    <w:name w:val="Rep_title"/>
    <w:basedOn w:val="Rectitle"/>
    <w:next w:val="Repref"/>
    <w:uiPriority w:val="99"/>
    <w:rsid w:val="0073307E"/>
  </w:style>
  <w:style w:type="paragraph" w:customStyle="1" w:styleId="Repref">
    <w:name w:val="Rep_ref"/>
    <w:basedOn w:val="Recref"/>
    <w:next w:val="Repdate"/>
    <w:uiPriority w:val="99"/>
    <w:rsid w:val="0073307E"/>
  </w:style>
  <w:style w:type="paragraph" w:customStyle="1" w:styleId="Resdate">
    <w:name w:val="Res_date"/>
    <w:basedOn w:val="Recdate"/>
    <w:next w:val="Normalaftertitle"/>
    <w:uiPriority w:val="99"/>
    <w:rsid w:val="0073307E"/>
  </w:style>
  <w:style w:type="paragraph" w:customStyle="1" w:styleId="ResNo">
    <w:name w:val="Res_No"/>
    <w:basedOn w:val="RecNo"/>
    <w:next w:val="Restitle"/>
    <w:uiPriority w:val="99"/>
    <w:rsid w:val="002015D0"/>
  </w:style>
  <w:style w:type="paragraph" w:customStyle="1" w:styleId="Restitle">
    <w:name w:val="Res_title"/>
    <w:basedOn w:val="Normal"/>
    <w:next w:val="Resref"/>
    <w:uiPriority w:val="99"/>
    <w:rsid w:val="0073307E"/>
    <w:pPr>
      <w:spacing w:before="240"/>
      <w:jc w:val="center"/>
    </w:pPr>
    <w:rPr>
      <w:b/>
      <w:sz w:val="28"/>
    </w:rPr>
  </w:style>
  <w:style w:type="paragraph" w:customStyle="1" w:styleId="Resref">
    <w:name w:val="Res_ref"/>
    <w:basedOn w:val="Recref"/>
    <w:next w:val="Resdate"/>
    <w:uiPriority w:val="99"/>
    <w:rsid w:val="0073307E"/>
  </w:style>
  <w:style w:type="paragraph" w:customStyle="1" w:styleId="SectionNo">
    <w:name w:val="Section_No"/>
    <w:basedOn w:val="Normal"/>
    <w:next w:val="Normal"/>
    <w:uiPriority w:val="99"/>
    <w:rsid w:val="0073307E"/>
  </w:style>
  <w:style w:type="paragraph" w:customStyle="1" w:styleId="Sectiontitle">
    <w:name w:val="Section_title"/>
    <w:basedOn w:val="Normal"/>
    <w:next w:val="Normalaftertitle"/>
    <w:uiPriority w:val="99"/>
    <w:rsid w:val="002015D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2015D0"/>
    <w:pPr>
      <w:tabs>
        <w:tab w:val="clear" w:pos="794"/>
        <w:tab w:val="clear" w:pos="1191"/>
        <w:tab w:val="clear" w:pos="1588"/>
        <w:tab w:val="clear" w:pos="1985"/>
        <w:tab w:val="right" w:pos="9611"/>
      </w:tabs>
    </w:pPr>
    <w:rPr>
      <w:i/>
    </w:rPr>
  </w:style>
  <w:style w:type="paragraph" w:styleId="TOC1">
    <w:name w:val="toc 1"/>
    <w:basedOn w:val="Normal"/>
    <w:uiPriority w:val="99"/>
    <w:rsid w:val="002015D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rsid w:val="002015D0"/>
    <w:pPr>
      <w:tabs>
        <w:tab w:val="clear" w:pos="567"/>
        <w:tab w:val="left" w:pos="1276"/>
      </w:tabs>
      <w:spacing w:before="160"/>
      <w:ind w:left="1276" w:hanging="709"/>
    </w:pPr>
  </w:style>
  <w:style w:type="paragraph" w:styleId="TOC3">
    <w:name w:val="toc 3"/>
    <w:basedOn w:val="TOC2"/>
    <w:uiPriority w:val="99"/>
    <w:rsid w:val="002015D0"/>
    <w:pPr>
      <w:tabs>
        <w:tab w:val="clear" w:pos="1276"/>
        <w:tab w:val="left" w:pos="2155"/>
      </w:tabs>
      <w:ind w:left="2155" w:hanging="879"/>
    </w:pPr>
  </w:style>
  <w:style w:type="paragraph" w:styleId="TOC4">
    <w:name w:val="toc 4"/>
    <w:basedOn w:val="TOC3"/>
    <w:uiPriority w:val="99"/>
    <w:rsid w:val="002015D0"/>
    <w:pPr>
      <w:tabs>
        <w:tab w:val="left" w:pos="3261"/>
      </w:tabs>
      <w:spacing w:before="80"/>
      <w:ind w:left="3261" w:hanging="993"/>
    </w:pPr>
  </w:style>
  <w:style w:type="paragraph" w:styleId="TOC5">
    <w:name w:val="toc 5"/>
    <w:basedOn w:val="TOC4"/>
    <w:uiPriority w:val="99"/>
    <w:rsid w:val="002015D0"/>
  </w:style>
  <w:style w:type="paragraph" w:styleId="TOC6">
    <w:name w:val="toc 6"/>
    <w:basedOn w:val="TOC4"/>
    <w:uiPriority w:val="99"/>
    <w:semiHidden/>
    <w:rsid w:val="002015D0"/>
  </w:style>
  <w:style w:type="paragraph" w:styleId="TOC7">
    <w:name w:val="toc 7"/>
    <w:basedOn w:val="TOC4"/>
    <w:uiPriority w:val="99"/>
    <w:semiHidden/>
    <w:rsid w:val="002015D0"/>
  </w:style>
  <w:style w:type="paragraph" w:styleId="TOC8">
    <w:name w:val="toc 8"/>
    <w:basedOn w:val="TOC4"/>
    <w:uiPriority w:val="99"/>
    <w:semiHidden/>
    <w:rsid w:val="002015D0"/>
  </w:style>
  <w:style w:type="paragraph" w:customStyle="1" w:styleId="Annexref">
    <w:name w:val="Annex_ref"/>
    <w:basedOn w:val="Normal"/>
    <w:next w:val="Normalaftertitle"/>
    <w:uiPriority w:val="99"/>
    <w:rsid w:val="0073307E"/>
    <w:pPr>
      <w:keepNext/>
      <w:keepLines/>
      <w:spacing w:after="280"/>
      <w:jc w:val="center"/>
    </w:pPr>
  </w:style>
  <w:style w:type="paragraph" w:customStyle="1" w:styleId="Appendixref">
    <w:name w:val="Appendix_ref"/>
    <w:basedOn w:val="Annexref"/>
    <w:next w:val="Normalaftertitle"/>
    <w:uiPriority w:val="99"/>
    <w:rsid w:val="0073307E"/>
  </w:style>
  <w:style w:type="paragraph" w:customStyle="1" w:styleId="Tabletitle">
    <w:name w:val="Table_title"/>
    <w:basedOn w:val="Normal"/>
    <w:next w:val="Tablehead"/>
    <w:link w:val="TabletitleChar"/>
    <w:uiPriority w:val="99"/>
    <w:rsid w:val="0073307E"/>
    <w:pPr>
      <w:keepNext/>
      <w:spacing w:before="0" w:after="120"/>
      <w:jc w:val="center"/>
    </w:pPr>
    <w:rPr>
      <w:b/>
    </w:rPr>
  </w:style>
  <w:style w:type="character" w:customStyle="1" w:styleId="TabletitleChar">
    <w:name w:val="Table_title Char"/>
    <w:link w:val="Tabletitle"/>
    <w:uiPriority w:val="99"/>
    <w:locked/>
    <w:rsid w:val="009F1441"/>
    <w:rPr>
      <w:b/>
      <w:sz w:val="24"/>
      <w:lang w:val="fr-FR" w:eastAsia="en-US"/>
    </w:rPr>
  </w:style>
  <w:style w:type="paragraph" w:customStyle="1" w:styleId="Summary">
    <w:name w:val="Summary"/>
    <w:basedOn w:val="Normal"/>
    <w:next w:val="Normalaftertitle"/>
    <w:uiPriority w:val="99"/>
    <w:rsid w:val="0073307E"/>
    <w:pPr>
      <w:spacing w:after="480"/>
    </w:pPr>
    <w:rPr>
      <w:lang w:val="es-ES_tradnl"/>
    </w:rPr>
  </w:style>
  <w:style w:type="character" w:styleId="Hyperlink">
    <w:name w:val="Hyperlink"/>
    <w:basedOn w:val="DefaultParagraphFont"/>
    <w:uiPriority w:val="99"/>
    <w:rsid w:val="00934ED7"/>
    <w:rPr>
      <w:rFonts w:cs="Times New Roman"/>
      <w:color w:val="0000FF"/>
      <w:u w:val="single"/>
    </w:rPr>
  </w:style>
  <w:style w:type="paragraph" w:customStyle="1" w:styleId="TableLegendNote">
    <w:name w:val="Table_Legend_Note"/>
    <w:basedOn w:val="Tablelegend"/>
    <w:next w:val="Tablelegend"/>
    <w:uiPriority w:val="99"/>
    <w:rsid w:val="0073307E"/>
    <w:pPr>
      <w:ind w:left="-85" w:firstLine="0"/>
    </w:pPr>
    <w:rPr>
      <w:lang w:val="en-US"/>
    </w:rPr>
  </w:style>
  <w:style w:type="paragraph" w:styleId="Revision">
    <w:name w:val="Revision"/>
    <w:hidden/>
    <w:uiPriority w:val="99"/>
    <w:semiHidden/>
    <w:rsid w:val="009F1441"/>
    <w:rPr>
      <w:sz w:val="24"/>
      <w:szCs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locked="1" w:semiHidden="0" w:uiPriority="0" w:unhideWhenUsed="0" w:qFormat="1"/>
    <w:lsdException w:name="footnote reference" w:uiPriority="0"/>
    <w:lsdException w:name="page number" w:uiPriority="0"/>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21D35"/>
    <w:pPr>
      <w:tabs>
        <w:tab w:val="left" w:pos="794"/>
        <w:tab w:val="left" w:pos="1191"/>
        <w:tab w:val="left" w:pos="1588"/>
        <w:tab w:val="left" w:pos="1985"/>
      </w:tabs>
      <w:overflowPunct w:val="0"/>
      <w:autoSpaceDE w:val="0"/>
      <w:autoSpaceDN w:val="0"/>
      <w:adjustRightInd w:val="0"/>
      <w:spacing w:before="120"/>
      <w:jc w:val="both"/>
      <w:textAlignment w:val="baseline"/>
    </w:pPr>
    <w:rPr>
      <w:szCs w:val="20"/>
      <w:lang w:val="fr-FR" w:eastAsia="en-US"/>
    </w:rPr>
  </w:style>
  <w:style w:type="paragraph" w:styleId="Heading1">
    <w:name w:val="heading 1"/>
    <w:basedOn w:val="Normal"/>
    <w:next w:val="Normal"/>
    <w:link w:val="Heading1Char"/>
    <w:qFormat/>
    <w:rsid w:val="0073307E"/>
    <w:pPr>
      <w:keepNext/>
      <w:keepLines/>
      <w:spacing w:before="480"/>
      <w:ind w:left="794" w:hanging="794"/>
      <w:outlineLvl w:val="0"/>
    </w:pPr>
    <w:rPr>
      <w:b/>
    </w:rPr>
  </w:style>
  <w:style w:type="paragraph" w:styleId="Heading2">
    <w:name w:val="heading 2"/>
    <w:basedOn w:val="Heading1"/>
    <w:next w:val="Normal"/>
    <w:link w:val="Heading2Char"/>
    <w:qFormat/>
    <w:rsid w:val="0073307E"/>
    <w:pPr>
      <w:spacing w:before="320"/>
      <w:outlineLvl w:val="1"/>
    </w:pPr>
  </w:style>
  <w:style w:type="paragraph" w:styleId="Heading3">
    <w:name w:val="heading 3"/>
    <w:basedOn w:val="Heading1"/>
    <w:next w:val="Normal"/>
    <w:link w:val="Heading3Char"/>
    <w:qFormat/>
    <w:rsid w:val="0073307E"/>
    <w:pPr>
      <w:spacing w:before="200"/>
      <w:outlineLvl w:val="2"/>
    </w:pPr>
  </w:style>
  <w:style w:type="paragraph" w:styleId="Heading4">
    <w:name w:val="heading 4"/>
    <w:basedOn w:val="Heading3"/>
    <w:next w:val="Normal"/>
    <w:link w:val="Heading4Char"/>
    <w:uiPriority w:val="99"/>
    <w:qFormat/>
    <w:rsid w:val="001A160E"/>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73307E"/>
    <w:pPr>
      <w:outlineLvl w:val="4"/>
    </w:pPr>
  </w:style>
  <w:style w:type="paragraph" w:styleId="Heading6">
    <w:name w:val="heading 6"/>
    <w:basedOn w:val="Heading4"/>
    <w:next w:val="Normal"/>
    <w:link w:val="Heading6Char"/>
    <w:uiPriority w:val="99"/>
    <w:qFormat/>
    <w:rsid w:val="0073307E"/>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73307E"/>
    <w:pPr>
      <w:outlineLvl w:val="6"/>
    </w:pPr>
  </w:style>
  <w:style w:type="paragraph" w:styleId="Heading8">
    <w:name w:val="heading 8"/>
    <w:basedOn w:val="Heading6"/>
    <w:next w:val="Normal"/>
    <w:link w:val="Heading8Char"/>
    <w:uiPriority w:val="99"/>
    <w:qFormat/>
    <w:rsid w:val="0073307E"/>
    <w:pPr>
      <w:outlineLvl w:val="7"/>
    </w:pPr>
  </w:style>
  <w:style w:type="paragraph" w:styleId="Heading9">
    <w:name w:val="heading 9"/>
    <w:basedOn w:val="Heading6"/>
    <w:next w:val="Normal"/>
    <w:link w:val="Heading9Char"/>
    <w:uiPriority w:val="99"/>
    <w:qFormat/>
    <w:rsid w:val="0073307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9F1441"/>
    <w:rPr>
      <w:b/>
      <w:sz w:val="24"/>
      <w:lang w:val="fr-FR" w:eastAsia="en-US"/>
    </w:rPr>
  </w:style>
  <w:style w:type="character" w:customStyle="1" w:styleId="Heading2Char">
    <w:name w:val="Heading 2 Char"/>
    <w:basedOn w:val="DefaultParagraphFont"/>
    <w:link w:val="Heading2"/>
    <w:locked/>
    <w:rsid w:val="009F1441"/>
    <w:rPr>
      <w:b/>
      <w:sz w:val="24"/>
      <w:lang w:val="fr-FR" w:eastAsia="en-US"/>
    </w:rPr>
  </w:style>
  <w:style w:type="character" w:customStyle="1" w:styleId="Heading3Char">
    <w:name w:val="Heading 3 Char"/>
    <w:basedOn w:val="DefaultParagraphFont"/>
    <w:link w:val="Heading3"/>
    <w:uiPriority w:val="9"/>
    <w:semiHidden/>
    <w:rsid w:val="0047088C"/>
    <w:rPr>
      <w:rFonts w:asciiTheme="majorHAnsi" w:eastAsiaTheme="majorEastAsia" w:hAnsiTheme="majorHAnsi" w:cstheme="majorBidi"/>
      <w:b/>
      <w:bCs/>
      <w:sz w:val="26"/>
      <w:szCs w:val="26"/>
      <w:lang w:val="fr-FR" w:eastAsia="en-US"/>
    </w:rPr>
  </w:style>
  <w:style w:type="character" w:customStyle="1" w:styleId="Heading4Char">
    <w:name w:val="Heading 4 Char"/>
    <w:basedOn w:val="DefaultParagraphFont"/>
    <w:link w:val="Heading4"/>
    <w:uiPriority w:val="99"/>
    <w:locked/>
    <w:rsid w:val="001A160E"/>
    <w:rPr>
      <w:b/>
      <w:szCs w:val="20"/>
      <w:lang w:val="fr-FR" w:eastAsia="en-US"/>
    </w:rPr>
  </w:style>
  <w:style w:type="character" w:customStyle="1" w:styleId="Heading5Char">
    <w:name w:val="Heading 5 Char"/>
    <w:basedOn w:val="DefaultParagraphFont"/>
    <w:link w:val="Heading5"/>
    <w:uiPriority w:val="99"/>
    <w:locked/>
    <w:rsid w:val="009F1441"/>
    <w:rPr>
      <w:b/>
      <w:sz w:val="24"/>
      <w:lang w:val="fr-FR" w:eastAsia="en-US"/>
    </w:rPr>
  </w:style>
  <w:style w:type="character" w:customStyle="1" w:styleId="Heading6Char">
    <w:name w:val="Heading 6 Char"/>
    <w:basedOn w:val="DefaultParagraphFont"/>
    <w:link w:val="Heading6"/>
    <w:uiPriority w:val="99"/>
    <w:locked/>
    <w:rsid w:val="009F1441"/>
    <w:rPr>
      <w:b/>
      <w:sz w:val="24"/>
      <w:lang w:val="fr-FR" w:eastAsia="en-US"/>
    </w:rPr>
  </w:style>
  <w:style w:type="character" w:customStyle="1" w:styleId="Heading7Char">
    <w:name w:val="Heading 7 Char"/>
    <w:basedOn w:val="DefaultParagraphFont"/>
    <w:link w:val="Heading7"/>
    <w:uiPriority w:val="99"/>
    <w:locked/>
    <w:rsid w:val="009F1441"/>
    <w:rPr>
      <w:b/>
      <w:sz w:val="24"/>
      <w:lang w:val="fr-FR" w:eastAsia="en-US"/>
    </w:rPr>
  </w:style>
  <w:style w:type="character" w:customStyle="1" w:styleId="Heading8Char">
    <w:name w:val="Heading 8 Char"/>
    <w:basedOn w:val="DefaultParagraphFont"/>
    <w:link w:val="Heading8"/>
    <w:uiPriority w:val="99"/>
    <w:locked/>
    <w:rsid w:val="009F1441"/>
    <w:rPr>
      <w:b/>
      <w:sz w:val="24"/>
      <w:lang w:val="fr-FR" w:eastAsia="en-US"/>
    </w:rPr>
  </w:style>
  <w:style w:type="character" w:customStyle="1" w:styleId="Heading9Char">
    <w:name w:val="Heading 9 Char"/>
    <w:basedOn w:val="DefaultParagraphFont"/>
    <w:link w:val="Heading9"/>
    <w:uiPriority w:val="99"/>
    <w:locked/>
    <w:rsid w:val="009F1441"/>
    <w:rPr>
      <w:b/>
      <w:sz w:val="24"/>
      <w:lang w:val="fr-FR" w:eastAsia="en-US"/>
    </w:rPr>
  </w:style>
  <w:style w:type="paragraph" w:styleId="Header">
    <w:name w:val="header"/>
    <w:basedOn w:val="Normal"/>
    <w:link w:val="HeaderChar"/>
    <w:uiPriority w:val="99"/>
    <w:rsid w:val="002015D0"/>
    <w:pPr>
      <w:tabs>
        <w:tab w:val="clear" w:pos="794"/>
        <w:tab w:val="clear" w:pos="1191"/>
        <w:tab w:val="clear" w:pos="1588"/>
        <w:tab w:val="clear" w:pos="1985"/>
        <w:tab w:val="center" w:pos="4848"/>
        <w:tab w:val="right" w:pos="9696"/>
      </w:tabs>
      <w:spacing w:before="0"/>
      <w:jc w:val="center"/>
    </w:pPr>
    <w:rPr>
      <w:sz w:val="24"/>
      <w:szCs w:val="22"/>
    </w:rPr>
  </w:style>
  <w:style w:type="character" w:customStyle="1" w:styleId="HeaderChar">
    <w:name w:val="Header Char"/>
    <w:basedOn w:val="DefaultParagraphFont"/>
    <w:link w:val="Header"/>
    <w:uiPriority w:val="99"/>
    <w:locked/>
    <w:rsid w:val="009F1441"/>
    <w:rPr>
      <w:sz w:val="24"/>
      <w:lang w:val="fr-FR" w:eastAsia="en-US"/>
    </w:rPr>
  </w:style>
  <w:style w:type="paragraph" w:styleId="Footer">
    <w:name w:val="footer"/>
    <w:basedOn w:val="Normal"/>
    <w:link w:val="FooterChar"/>
    <w:uiPriority w:val="99"/>
    <w:rsid w:val="002015D0"/>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locked/>
    <w:rsid w:val="009F1441"/>
    <w:rPr>
      <w:noProof/>
      <w:sz w:val="18"/>
      <w:lang w:val="fr-FR" w:eastAsia="en-US"/>
    </w:rPr>
  </w:style>
  <w:style w:type="character" w:styleId="PageNumber">
    <w:name w:val="page number"/>
    <w:basedOn w:val="DefaultParagraphFont"/>
    <w:rsid w:val="002015D0"/>
    <w:rPr>
      <w:rFonts w:cs="Times New Roman"/>
    </w:rPr>
  </w:style>
  <w:style w:type="paragraph" w:customStyle="1" w:styleId="Headingb">
    <w:name w:val="Heading_b"/>
    <w:basedOn w:val="Heading3"/>
    <w:next w:val="Normal"/>
    <w:link w:val="HeadingbChar"/>
    <w:uiPriority w:val="99"/>
    <w:rsid w:val="0073307E"/>
    <w:pPr>
      <w:spacing w:before="160"/>
      <w:ind w:left="0" w:firstLine="0"/>
      <w:outlineLvl w:val="9"/>
    </w:pPr>
    <w:rPr>
      <w:b w:val="0"/>
    </w:rPr>
  </w:style>
  <w:style w:type="character" w:customStyle="1" w:styleId="HeadingbChar">
    <w:name w:val="Heading_b Char"/>
    <w:link w:val="Headingb"/>
    <w:uiPriority w:val="99"/>
    <w:locked/>
    <w:rsid w:val="009F1441"/>
    <w:rPr>
      <w:b/>
      <w:sz w:val="24"/>
      <w:lang w:val="fr-FR" w:eastAsia="en-US"/>
    </w:rPr>
  </w:style>
  <w:style w:type="paragraph" w:customStyle="1" w:styleId="Headingi">
    <w:name w:val="Heading_i"/>
    <w:basedOn w:val="Heading3"/>
    <w:next w:val="Normal"/>
    <w:rsid w:val="001A160E"/>
    <w:pPr>
      <w:spacing w:before="160"/>
      <w:ind w:left="0" w:firstLine="0"/>
    </w:pPr>
    <w:rPr>
      <w:b w:val="0"/>
      <w:i/>
    </w:rPr>
  </w:style>
  <w:style w:type="character" w:customStyle="1" w:styleId="href">
    <w:name w:val="href"/>
    <w:basedOn w:val="DefaultParagraphFont"/>
    <w:rsid w:val="00CE3E48"/>
    <w:rPr>
      <w:sz w:val="26"/>
    </w:rPr>
  </w:style>
  <w:style w:type="paragraph" w:customStyle="1" w:styleId="AnnexNoTitle">
    <w:name w:val="Annex_NoTitle"/>
    <w:basedOn w:val="Normal"/>
    <w:next w:val="Normalaftertitle"/>
    <w:link w:val="AnnexNoTitleChar"/>
    <w:uiPriority w:val="99"/>
    <w:rsid w:val="003A68B2"/>
    <w:pPr>
      <w:keepNext/>
      <w:keepLines/>
      <w:spacing w:before="480" w:after="80"/>
      <w:jc w:val="center"/>
    </w:pPr>
    <w:rPr>
      <w:b/>
      <w:sz w:val="26"/>
    </w:rPr>
  </w:style>
  <w:style w:type="paragraph" w:customStyle="1" w:styleId="Normalaftertitle">
    <w:name w:val="Normal_after_title"/>
    <w:basedOn w:val="Normal"/>
    <w:next w:val="Normal"/>
    <w:link w:val="NormalaftertitleChar"/>
    <w:rsid w:val="00683621"/>
    <w:pPr>
      <w:spacing w:before="320"/>
    </w:pPr>
  </w:style>
  <w:style w:type="character" w:customStyle="1" w:styleId="NormalaftertitleChar">
    <w:name w:val="Normal_after_title Char"/>
    <w:link w:val="Normalaftertitle"/>
    <w:locked/>
    <w:rsid w:val="00683621"/>
    <w:rPr>
      <w:szCs w:val="20"/>
      <w:lang w:val="fr-FR" w:eastAsia="en-US"/>
    </w:rPr>
  </w:style>
  <w:style w:type="character" w:customStyle="1" w:styleId="AnnexNoTitleChar">
    <w:name w:val="Annex_NoTitle Char"/>
    <w:link w:val="AnnexNoTitle"/>
    <w:uiPriority w:val="99"/>
    <w:locked/>
    <w:rsid w:val="003A68B2"/>
    <w:rPr>
      <w:b/>
      <w:sz w:val="26"/>
      <w:szCs w:val="20"/>
      <w:lang w:val="fr-FR" w:eastAsia="en-US"/>
    </w:rPr>
  </w:style>
  <w:style w:type="paragraph" w:customStyle="1" w:styleId="enumlev2">
    <w:name w:val="enumlev2"/>
    <w:basedOn w:val="enumlev1"/>
    <w:uiPriority w:val="99"/>
    <w:rsid w:val="0073307E"/>
    <w:pPr>
      <w:ind w:left="1191" w:hanging="397"/>
    </w:pPr>
  </w:style>
  <w:style w:type="paragraph" w:customStyle="1" w:styleId="enumlev1">
    <w:name w:val="enumlev1"/>
    <w:basedOn w:val="Normal"/>
    <w:link w:val="enumlev1Char"/>
    <w:rsid w:val="0073307E"/>
    <w:pPr>
      <w:spacing w:before="80"/>
      <w:ind w:left="794" w:hanging="794"/>
    </w:pPr>
  </w:style>
  <w:style w:type="character" w:customStyle="1" w:styleId="enumlev1Char">
    <w:name w:val="enumlev1 Char"/>
    <w:link w:val="enumlev1"/>
    <w:locked/>
    <w:rsid w:val="009F1441"/>
    <w:rPr>
      <w:sz w:val="24"/>
      <w:lang w:val="fr-FR" w:eastAsia="en-US"/>
    </w:rPr>
  </w:style>
  <w:style w:type="paragraph" w:customStyle="1" w:styleId="enumlev3">
    <w:name w:val="enumlev3"/>
    <w:basedOn w:val="enumlev2"/>
    <w:uiPriority w:val="99"/>
    <w:rsid w:val="0073307E"/>
    <w:pPr>
      <w:ind w:left="1588"/>
    </w:pPr>
  </w:style>
  <w:style w:type="paragraph" w:customStyle="1" w:styleId="Note">
    <w:name w:val="Note"/>
    <w:basedOn w:val="Normal"/>
    <w:link w:val="NoteChar"/>
    <w:rsid w:val="009C637B"/>
    <w:pPr>
      <w:tabs>
        <w:tab w:val="clear" w:pos="794"/>
        <w:tab w:val="clear" w:pos="1191"/>
        <w:tab w:val="clear" w:pos="1588"/>
        <w:tab w:val="clear" w:pos="1985"/>
      </w:tabs>
      <w:spacing w:before="80"/>
    </w:pPr>
    <w:rPr>
      <w:sz w:val="20"/>
    </w:rPr>
  </w:style>
  <w:style w:type="character" w:customStyle="1" w:styleId="NoteChar">
    <w:name w:val="Note Char"/>
    <w:link w:val="Note"/>
    <w:locked/>
    <w:rsid w:val="009C637B"/>
    <w:rPr>
      <w:sz w:val="20"/>
      <w:szCs w:val="20"/>
      <w:lang w:val="fr-FR" w:eastAsia="en-US"/>
    </w:rPr>
  </w:style>
  <w:style w:type="paragraph" w:customStyle="1" w:styleId="RecNo">
    <w:name w:val="Rec_No"/>
    <w:basedOn w:val="Normal"/>
    <w:next w:val="Rectitle"/>
    <w:uiPriority w:val="99"/>
    <w:rsid w:val="002015D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uiPriority w:val="99"/>
    <w:rsid w:val="0073307E"/>
    <w:pPr>
      <w:keepNext/>
      <w:keepLines/>
      <w:spacing w:before="240"/>
      <w:jc w:val="center"/>
    </w:pPr>
    <w:rPr>
      <w:b/>
      <w:sz w:val="28"/>
    </w:rPr>
  </w:style>
  <w:style w:type="paragraph" w:customStyle="1" w:styleId="Recref">
    <w:name w:val="Rec_ref"/>
    <w:basedOn w:val="Normal"/>
    <w:next w:val="Recdate"/>
    <w:uiPriority w:val="99"/>
    <w:rsid w:val="0073307E"/>
    <w:pPr>
      <w:jc w:val="center"/>
    </w:pPr>
  </w:style>
  <w:style w:type="paragraph" w:customStyle="1" w:styleId="Recdate">
    <w:name w:val="Rec_date"/>
    <w:basedOn w:val="Recref"/>
    <w:next w:val="Normalaftertitle"/>
    <w:uiPriority w:val="99"/>
    <w:rsid w:val="0073307E"/>
    <w:pPr>
      <w:jc w:val="right"/>
    </w:pPr>
  </w:style>
  <w:style w:type="character" w:customStyle="1" w:styleId="RectitleChar">
    <w:name w:val="Rec_title Char"/>
    <w:link w:val="Rectitle"/>
    <w:uiPriority w:val="99"/>
    <w:locked/>
    <w:rsid w:val="009F1441"/>
    <w:rPr>
      <w:b/>
      <w:sz w:val="28"/>
      <w:lang w:val="fr-FR" w:eastAsia="en-US"/>
    </w:rPr>
  </w:style>
  <w:style w:type="paragraph" w:customStyle="1" w:styleId="HeadingSum">
    <w:name w:val="Heading_Sum"/>
    <w:basedOn w:val="Headingb"/>
    <w:next w:val="Normal"/>
    <w:uiPriority w:val="99"/>
    <w:rsid w:val="003A68B2"/>
    <w:pPr>
      <w:spacing w:before="240"/>
    </w:pPr>
    <w:rPr>
      <w:b/>
      <w:lang w:val="es-ES_tradnl"/>
    </w:rPr>
  </w:style>
  <w:style w:type="paragraph" w:customStyle="1" w:styleId="AppendixNoTitle">
    <w:name w:val="Appendix_NoTitle"/>
    <w:basedOn w:val="AnnexNoTitle"/>
    <w:next w:val="Normal"/>
    <w:uiPriority w:val="99"/>
    <w:rsid w:val="0073307E"/>
  </w:style>
  <w:style w:type="paragraph" w:customStyle="1" w:styleId="Tablefin">
    <w:name w:val="Table_fin"/>
    <w:basedOn w:val="Normal"/>
    <w:next w:val="Normal"/>
    <w:uiPriority w:val="99"/>
    <w:rsid w:val="0073307E"/>
    <w:pPr>
      <w:spacing w:before="0"/>
    </w:pPr>
    <w:rPr>
      <w:sz w:val="20"/>
      <w:lang w:val="en-GB"/>
    </w:rPr>
  </w:style>
  <w:style w:type="paragraph" w:customStyle="1" w:styleId="Tablehead">
    <w:name w:val="Table_head"/>
    <w:basedOn w:val="Normal"/>
    <w:next w:val="Normal"/>
    <w:uiPriority w:val="99"/>
    <w:rsid w:val="0073307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legend">
    <w:name w:val="Table_legend"/>
    <w:basedOn w:val="Normal"/>
    <w:link w:val="TablelegendChar"/>
    <w:uiPriority w:val="99"/>
    <w:rsid w:val="0073307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style>
  <w:style w:type="character" w:customStyle="1" w:styleId="TablelegendChar">
    <w:name w:val="Table_legend Char"/>
    <w:link w:val="Tablelegend"/>
    <w:uiPriority w:val="99"/>
    <w:locked/>
    <w:rsid w:val="009F1441"/>
    <w:rPr>
      <w:sz w:val="22"/>
      <w:lang w:val="fr-FR" w:eastAsia="en-US"/>
    </w:rPr>
  </w:style>
  <w:style w:type="paragraph" w:customStyle="1" w:styleId="TableNo">
    <w:name w:val="Table_No"/>
    <w:basedOn w:val="Normal"/>
    <w:next w:val="Normal"/>
    <w:link w:val="TableNoChar"/>
    <w:uiPriority w:val="99"/>
    <w:rsid w:val="0073307E"/>
    <w:pPr>
      <w:keepNext/>
      <w:spacing w:before="360" w:after="120"/>
      <w:jc w:val="center"/>
    </w:pPr>
  </w:style>
  <w:style w:type="character" w:customStyle="1" w:styleId="TableNoChar">
    <w:name w:val="Table_No Char"/>
    <w:link w:val="TableNo"/>
    <w:uiPriority w:val="99"/>
    <w:locked/>
    <w:rsid w:val="009F1441"/>
    <w:rPr>
      <w:sz w:val="24"/>
      <w:lang w:val="fr-FR" w:eastAsia="en-US"/>
    </w:rPr>
  </w:style>
  <w:style w:type="paragraph" w:customStyle="1" w:styleId="Tabletext">
    <w:name w:val="Table_text"/>
    <w:basedOn w:val="Normal"/>
    <w:link w:val="TabletextChar"/>
    <w:uiPriority w:val="99"/>
    <w:rsid w:val="0073307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character" w:customStyle="1" w:styleId="TabletextChar">
    <w:name w:val="Table_text Char"/>
    <w:link w:val="Tabletext"/>
    <w:uiPriority w:val="99"/>
    <w:locked/>
    <w:rsid w:val="009F1441"/>
    <w:rPr>
      <w:sz w:val="22"/>
      <w:lang w:val="fr-FR" w:eastAsia="en-US"/>
    </w:rPr>
  </w:style>
  <w:style w:type="paragraph" w:customStyle="1" w:styleId="Equation">
    <w:name w:val="Equation"/>
    <w:basedOn w:val="Normal"/>
    <w:link w:val="EquationChar"/>
    <w:rsid w:val="0073307E"/>
    <w:pPr>
      <w:tabs>
        <w:tab w:val="clear" w:pos="1191"/>
        <w:tab w:val="clear" w:pos="1588"/>
        <w:tab w:val="clear" w:pos="1985"/>
        <w:tab w:val="center" w:pos="4820"/>
        <w:tab w:val="right" w:pos="9639"/>
      </w:tabs>
    </w:pPr>
  </w:style>
  <w:style w:type="character" w:customStyle="1" w:styleId="EquationChar">
    <w:name w:val="Equation Char"/>
    <w:link w:val="Equation"/>
    <w:locked/>
    <w:rsid w:val="009F1441"/>
    <w:rPr>
      <w:sz w:val="24"/>
      <w:lang w:val="fr-FR" w:eastAsia="en-US"/>
    </w:rPr>
  </w:style>
  <w:style w:type="paragraph" w:customStyle="1" w:styleId="Equationlegend">
    <w:name w:val="Equation_legend"/>
    <w:basedOn w:val="NormalIndent"/>
    <w:link w:val="EquationlegendChar"/>
    <w:rsid w:val="0073307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73307E"/>
    <w:pPr>
      <w:ind w:left="794"/>
    </w:pPr>
  </w:style>
  <w:style w:type="character" w:customStyle="1" w:styleId="EquationlegendChar">
    <w:name w:val="Equation_legend Char"/>
    <w:link w:val="Equationlegend"/>
    <w:locked/>
    <w:rsid w:val="009F1441"/>
    <w:rPr>
      <w:sz w:val="24"/>
      <w:lang w:val="x-none" w:eastAsia="en-US"/>
    </w:rPr>
  </w:style>
  <w:style w:type="paragraph" w:customStyle="1" w:styleId="Figurelegend">
    <w:name w:val="Figure_legend"/>
    <w:basedOn w:val="Normal"/>
    <w:uiPriority w:val="99"/>
    <w:rsid w:val="002015D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73307E"/>
    <w:pPr>
      <w:keepNext/>
      <w:keepLines/>
      <w:spacing w:before="480" w:after="80"/>
      <w:jc w:val="center"/>
    </w:pPr>
    <w:rPr>
      <w:caps/>
      <w:sz w:val="18"/>
    </w:rPr>
  </w:style>
  <w:style w:type="paragraph" w:customStyle="1" w:styleId="Figuretitle">
    <w:name w:val="Figure_title"/>
    <w:basedOn w:val="Normal"/>
    <w:next w:val="Figure"/>
    <w:link w:val="FiguretitleChar"/>
    <w:uiPriority w:val="99"/>
    <w:rsid w:val="0073307E"/>
    <w:pPr>
      <w:keepNext/>
      <w:spacing w:before="0" w:after="120"/>
      <w:jc w:val="center"/>
    </w:pPr>
    <w:rPr>
      <w:rFonts w:ascii="Times New Roman Bold" w:hAnsi="Times New Roman Bold"/>
      <w:b/>
      <w:sz w:val="18"/>
    </w:rPr>
  </w:style>
  <w:style w:type="paragraph" w:customStyle="1" w:styleId="Figure">
    <w:name w:val="Figure"/>
    <w:basedOn w:val="FigureNo"/>
    <w:next w:val="Normal"/>
    <w:uiPriority w:val="99"/>
    <w:rsid w:val="0073307E"/>
    <w:pPr>
      <w:keepNext w:val="0"/>
      <w:spacing w:before="0" w:after="240"/>
    </w:pPr>
  </w:style>
  <w:style w:type="character" w:customStyle="1" w:styleId="FiguretitleChar">
    <w:name w:val="Figure_title Char"/>
    <w:link w:val="Figuretitle"/>
    <w:uiPriority w:val="99"/>
    <w:locked/>
    <w:rsid w:val="009F1441"/>
    <w:rPr>
      <w:rFonts w:ascii="Times New Roman Bold" w:hAnsi="Times New Roman Bold"/>
      <w:b/>
      <w:sz w:val="18"/>
      <w:lang w:val="fr-FR" w:eastAsia="en-US"/>
    </w:rPr>
  </w:style>
  <w:style w:type="character" w:customStyle="1" w:styleId="FigureNoChar">
    <w:name w:val="Figure_No Char"/>
    <w:link w:val="FigureNo"/>
    <w:uiPriority w:val="99"/>
    <w:locked/>
    <w:rsid w:val="009F1441"/>
    <w:rPr>
      <w:caps/>
      <w:sz w:val="18"/>
      <w:lang w:val="fr-FR" w:eastAsia="en-US"/>
    </w:rPr>
  </w:style>
  <w:style w:type="paragraph" w:customStyle="1" w:styleId="tocpart">
    <w:name w:val="tocpart"/>
    <w:basedOn w:val="Normal"/>
    <w:uiPriority w:val="99"/>
    <w:rsid w:val="0073307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73307E"/>
    <w:pPr>
      <w:keepNext/>
      <w:keepLines/>
      <w:spacing w:before="480"/>
      <w:jc w:val="center"/>
    </w:pPr>
    <w:rPr>
      <w:sz w:val="28"/>
    </w:rPr>
  </w:style>
  <w:style w:type="paragraph" w:customStyle="1" w:styleId="Arttitle">
    <w:name w:val="Art_title"/>
    <w:basedOn w:val="Normal"/>
    <w:next w:val="Normalaftertitle"/>
    <w:uiPriority w:val="99"/>
    <w:rsid w:val="0073307E"/>
    <w:pPr>
      <w:keepNext/>
      <w:keepLines/>
      <w:spacing w:before="240"/>
      <w:jc w:val="center"/>
    </w:pPr>
    <w:rPr>
      <w:b/>
      <w:sz w:val="28"/>
    </w:rPr>
  </w:style>
  <w:style w:type="paragraph" w:customStyle="1" w:styleId="Blanc">
    <w:name w:val="Blanc"/>
    <w:basedOn w:val="Normal"/>
    <w:next w:val="Tabletext"/>
    <w:rsid w:val="002015D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73307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3307E"/>
    <w:pPr>
      <w:keepNext/>
      <w:keepLines/>
      <w:spacing w:before="160"/>
      <w:ind w:left="794"/>
    </w:pPr>
    <w:rPr>
      <w:i/>
    </w:rPr>
  </w:style>
  <w:style w:type="paragraph" w:customStyle="1" w:styleId="ChapNo">
    <w:name w:val="Chap_No"/>
    <w:basedOn w:val="ArtNo"/>
    <w:next w:val="Chaptitle"/>
    <w:uiPriority w:val="99"/>
    <w:rsid w:val="0073307E"/>
    <w:rPr>
      <w:b/>
    </w:rPr>
  </w:style>
  <w:style w:type="paragraph" w:customStyle="1" w:styleId="Chaptitle">
    <w:name w:val="Chap_title"/>
    <w:basedOn w:val="Arttitle"/>
    <w:next w:val="Normalaftertitle"/>
    <w:uiPriority w:val="99"/>
    <w:rsid w:val="0073307E"/>
  </w:style>
  <w:style w:type="character" w:styleId="FootnoteReference">
    <w:name w:val="footnote reference"/>
    <w:basedOn w:val="DefaultParagraphFont"/>
    <w:rsid w:val="00C60232"/>
    <w:rPr>
      <w:rFonts w:cs="Times New Roman"/>
      <w:position w:val="6"/>
      <w:sz w:val="16"/>
    </w:rPr>
  </w:style>
  <w:style w:type="paragraph" w:styleId="FootnoteText">
    <w:name w:val="footnote text"/>
    <w:basedOn w:val="Normal"/>
    <w:link w:val="FootnoteTextChar"/>
    <w:rsid w:val="00C60232"/>
    <w:pPr>
      <w:keepLines/>
      <w:tabs>
        <w:tab w:val="left" w:pos="284"/>
      </w:tabs>
      <w:spacing w:before="60"/>
      <w:ind w:left="284" w:hanging="284"/>
    </w:pPr>
    <w:rPr>
      <w:sz w:val="20"/>
    </w:rPr>
  </w:style>
  <w:style w:type="character" w:customStyle="1" w:styleId="FootnoteTextChar">
    <w:name w:val="Footnote Text Char"/>
    <w:basedOn w:val="DefaultParagraphFont"/>
    <w:link w:val="FootnoteText"/>
    <w:locked/>
    <w:rsid w:val="00C60232"/>
    <w:rPr>
      <w:sz w:val="20"/>
      <w:szCs w:val="20"/>
      <w:lang w:val="fr-FR" w:eastAsia="en-US"/>
    </w:rPr>
  </w:style>
  <w:style w:type="paragraph" w:styleId="Index1">
    <w:name w:val="index 1"/>
    <w:basedOn w:val="Normal"/>
    <w:next w:val="Normal"/>
    <w:uiPriority w:val="99"/>
    <w:semiHidden/>
    <w:rsid w:val="0073307E"/>
  </w:style>
  <w:style w:type="paragraph" w:styleId="Index2">
    <w:name w:val="index 2"/>
    <w:basedOn w:val="Normal"/>
    <w:next w:val="Normal"/>
    <w:uiPriority w:val="99"/>
    <w:semiHidden/>
    <w:rsid w:val="0073307E"/>
    <w:pPr>
      <w:ind w:left="283"/>
    </w:pPr>
  </w:style>
  <w:style w:type="paragraph" w:styleId="Index3">
    <w:name w:val="index 3"/>
    <w:basedOn w:val="Normal"/>
    <w:next w:val="Normal"/>
    <w:uiPriority w:val="99"/>
    <w:semiHidden/>
    <w:rsid w:val="0073307E"/>
    <w:pPr>
      <w:ind w:left="566"/>
    </w:pPr>
  </w:style>
  <w:style w:type="paragraph" w:styleId="IndexHeading">
    <w:name w:val="index heading"/>
    <w:basedOn w:val="Normal"/>
    <w:next w:val="Index1"/>
    <w:uiPriority w:val="99"/>
    <w:rsid w:val="0073307E"/>
  </w:style>
  <w:style w:type="paragraph" w:customStyle="1" w:styleId="Line">
    <w:name w:val="Line"/>
    <w:basedOn w:val="Normal"/>
    <w:next w:val="Normal"/>
    <w:uiPriority w:val="99"/>
    <w:rsid w:val="002015D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73307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73307E"/>
  </w:style>
  <w:style w:type="paragraph" w:customStyle="1" w:styleId="Partref">
    <w:name w:val="Part_ref"/>
    <w:basedOn w:val="Normal"/>
    <w:next w:val="Normal"/>
    <w:uiPriority w:val="99"/>
    <w:rsid w:val="0073307E"/>
    <w:pPr>
      <w:keepNext/>
      <w:keepLines/>
      <w:spacing w:after="280"/>
      <w:jc w:val="center"/>
    </w:pPr>
  </w:style>
  <w:style w:type="paragraph" w:customStyle="1" w:styleId="Parttitle">
    <w:name w:val="Part_title"/>
    <w:basedOn w:val="Normal"/>
    <w:next w:val="Normalaftertitle"/>
    <w:uiPriority w:val="99"/>
    <w:rsid w:val="002015D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73307E"/>
  </w:style>
  <w:style w:type="paragraph" w:customStyle="1" w:styleId="QuestionNo">
    <w:name w:val="Question_No"/>
    <w:basedOn w:val="RecNo"/>
    <w:next w:val="Normal"/>
    <w:uiPriority w:val="99"/>
    <w:rsid w:val="002015D0"/>
  </w:style>
  <w:style w:type="paragraph" w:customStyle="1" w:styleId="Questionref">
    <w:name w:val="Question_ref"/>
    <w:basedOn w:val="Recref"/>
    <w:next w:val="Questiondate"/>
    <w:uiPriority w:val="99"/>
    <w:rsid w:val="0073307E"/>
  </w:style>
  <w:style w:type="paragraph" w:customStyle="1" w:styleId="Questiontitle">
    <w:name w:val="Question_title"/>
    <w:basedOn w:val="Normal"/>
    <w:next w:val="Questionref"/>
    <w:uiPriority w:val="99"/>
    <w:rsid w:val="0073307E"/>
  </w:style>
  <w:style w:type="paragraph" w:customStyle="1" w:styleId="Reftext">
    <w:name w:val="Ref_text"/>
    <w:basedOn w:val="Normal"/>
    <w:uiPriority w:val="99"/>
    <w:rsid w:val="0073307E"/>
    <w:pPr>
      <w:ind w:left="794" w:hanging="794"/>
    </w:pPr>
  </w:style>
  <w:style w:type="paragraph" w:customStyle="1" w:styleId="Reftitle">
    <w:name w:val="Ref_title"/>
    <w:basedOn w:val="Normal"/>
    <w:next w:val="Reftext"/>
    <w:uiPriority w:val="99"/>
    <w:rsid w:val="002015D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73307E"/>
  </w:style>
  <w:style w:type="paragraph" w:customStyle="1" w:styleId="RepNo">
    <w:name w:val="Rep_No"/>
    <w:basedOn w:val="RecNo"/>
    <w:next w:val="Reptitle"/>
    <w:uiPriority w:val="99"/>
    <w:rsid w:val="002015D0"/>
  </w:style>
  <w:style w:type="paragraph" w:customStyle="1" w:styleId="Reptitle">
    <w:name w:val="Rep_title"/>
    <w:basedOn w:val="Rectitle"/>
    <w:next w:val="Repref"/>
    <w:uiPriority w:val="99"/>
    <w:rsid w:val="0073307E"/>
  </w:style>
  <w:style w:type="paragraph" w:customStyle="1" w:styleId="Repref">
    <w:name w:val="Rep_ref"/>
    <w:basedOn w:val="Recref"/>
    <w:next w:val="Repdate"/>
    <w:uiPriority w:val="99"/>
    <w:rsid w:val="0073307E"/>
  </w:style>
  <w:style w:type="paragraph" w:customStyle="1" w:styleId="Resdate">
    <w:name w:val="Res_date"/>
    <w:basedOn w:val="Recdate"/>
    <w:next w:val="Normalaftertitle"/>
    <w:uiPriority w:val="99"/>
    <w:rsid w:val="0073307E"/>
  </w:style>
  <w:style w:type="paragraph" w:customStyle="1" w:styleId="ResNo">
    <w:name w:val="Res_No"/>
    <w:basedOn w:val="RecNo"/>
    <w:next w:val="Restitle"/>
    <w:uiPriority w:val="99"/>
    <w:rsid w:val="002015D0"/>
  </w:style>
  <w:style w:type="paragraph" w:customStyle="1" w:styleId="Restitle">
    <w:name w:val="Res_title"/>
    <w:basedOn w:val="Normal"/>
    <w:next w:val="Resref"/>
    <w:uiPriority w:val="99"/>
    <w:rsid w:val="0073307E"/>
    <w:pPr>
      <w:spacing w:before="240"/>
      <w:jc w:val="center"/>
    </w:pPr>
    <w:rPr>
      <w:b/>
      <w:sz w:val="28"/>
    </w:rPr>
  </w:style>
  <w:style w:type="paragraph" w:customStyle="1" w:styleId="Resref">
    <w:name w:val="Res_ref"/>
    <w:basedOn w:val="Recref"/>
    <w:next w:val="Resdate"/>
    <w:uiPriority w:val="99"/>
    <w:rsid w:val="0073307E"/>
  </w:style>
  <w:style w:type="paragraph" w:customStyle="1" w:styleId="SectionNo">
    <w:name w:val="Section_No"/>
    <w:basedOn w:val="Normal"/>
    <w:next w:val="Normal"/>
    <w:uiPriority w:val="99"/>
    <w:rsid w:val="0073307E"/>
  </w:style>
  <w:style w:type="paragraph" w:customStyle="1" w:styleId="Sectiontitle">
    <w:name w:val="Section_title"/>
    <w:basedOn w:val="Normal"/>
    <w:next w:val="Normalaftertitle"/>
    <w:uiPriority w:val="99"/>
    <w:rsid w:val="002015D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2015D0"/>
    <w:pPr>
      <w:tabs>
        <w:tab w:val="clear" w:pos="794"/>
        <w:tab w:val="clear" w:pos="1191"/>
        <w:tab w:val="clear" w:pos="1588"/>
        <w:tab w:val="clear" w:pos="1985"/>
        <w:tab w:val="right" w:pos="9611"/>
      </w:tabs>
    </w:pPr>
    <w:rPr>
      <w:i/>
    </w:rPr>
  </w:style>
  <w:style w:type="paragraph" w:styleId="TOC1">
    <w:name w:val="toc 1"/>
    <w:basedOn w:val="Normal"/>
    <w:uiPriority w:val="99"/>
    <w:rsid w:val="002015D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rsid w:val="002015D0"/>
    <w:pPr>
      <w:tabs>
        <w:tab w:val="clear" w:pos="567"/>
        <w:tab w:val="left" w:pos="1276"/>
      </w:tabs>
      <w:spacing w:before="160"/>
      <w:ind w:left="1276" w:hanging="709"/>
    </w:pPr>
  </w:style>
  <w:style w:type="paragraph" w:styleId="TOC3">
    <w:name w:val="toc 3"/>
    <w:basedOn w:val="TOC2"/>
    <w:uiPriority w:val="99"/>
    <w:rsid w:val="002015D0"/>
    <w:pPr>
      <w:tabs>
        <w:tab w:val="clear" w:pos="1276"/>
        <w:tab w:val="left" w:pos="2155"/>
      </w:tabs>
      <w:ind w:left="2155" w:hanging="879"/>
    </w:pPr>
  </w:style>
  <w:style w:type="paragraph" w:styleId="TOC4">
    <w:name w:val="toc 4"/>
    <w:basedOn w:val="TOC3"/>
    <w:uiPriority w:val="99"/>
    <w:rsid w:val="002015D0"/>
    <w:pPr>
      <w:tabs>
        <w:tab w:val="left" w:pos="3261"/>
      </w:tabs>
      <w:spacing w:before="80"/>
      <w:ind w:left="3261" w:hanging="993"/>
    </w:pPr>
  </w:style>
  <w:style w:type="paragraph" w:styleId="TOC5">
    <w:name w:val="toc 5"/>
    <w:basedOn w:val="TOC4"/>
    <w:uiPriority w:val="99"/>
    <w:rsid w:val="002015D0"/>
  </w:style>
  <w:style w:type="paragraph" w:styleId="TOC6">
    <w:name w:val="toc 6"/>
    <w:basedOn w:val="TOC4"/>
    <w:uiPriority w:val="99"/>
    <w:semiHidden/>
    <w:rsid w:val="002015D0"/>
  </w:style>
  <w:style w:type="paragraph" w:styleId="TOC7">
    <w:name w:val="toc 7"/>
    <w:basedOn w:val="TOC4"/>
    <w:uiPriority w:val="99"/>
    <w:semiHidden/>
    <w:rsid w:val="002015D0"/>
  </w:style>
  <w:style w:type="paragraph" w:styleId="TOC8">
    <w:name w:val="toc 8"/>
    <w:basedOn w:val="TOC4"/>
    <w:uiPriority w:val="99"/>
    <w:semiHidden/>
    <w:rsid w:val="002015D0"/>
  </w:style>
  <w:style w:type="paragraph" w:customStyle="1" w:styleId="Annexref">
    <w:name w:val="Annex_ref"/>
    <w:basedOn w:val="Normal"/>
    <w:next w:val="Normalaftertitle"/>
    <w:uiPriority w:val="99"/>
    <w:rsid w:val="0073307E"/>
    <w:pPr>
      <w:keepNext/>
      <w:keepLines/>
      <w:spacing w:after="280"/>
      <w:jc w:val="center"/>
    </w:pPr>
  </w:style>
  <w:style w:type="paragraph" w:customStyle="1" w:styleId="Appendixref">
    <w:name w:val="Appendix_ref"/>
    <w:basedOn w:val="Annexref"/>
    <w:next w:val="Normalaftertitle"/>
    <w:uiPriority w:val="99"/>
    <w:rsid w:val="0073307E"/>
  </w:style>
  <w:style w:type="paragraph" w:customStyle="1" w:styleId="Tabletitle">
    <w:name w:val="Table_title"/>
    <w:basedOn w:val="Normal"/>
    <w:next w:val="Tablehead"/>
    <w:link w:val="TabletitleChar"/>
    <w:uiPriority w:val="99"/>
    <w:rsid w:val="0073307E"/>
    <w:pPr>
      <w:keepNext/>
      <w:spacing w:before="0" w:after="120"/>
      <w:jc w:val="center"/>
    </w:pPr>
    <w:rPr>
      <w:b/>
    </w:rPr>
  </w:style>
  <w:style w:type="character" w:customStyle="1" w:styleId="TabletitleChar">
    <w:name w:val="Table_title Char"/>
    <w:link w:val="Tabletitle"/>
    <w:uiPriority w:val="99"/>
    <w:locked/>
    <w:rsid w:val="009F1441"/>
    <w:rPr>
      <w:b/>
      <w:sz w:val="24"/>
      <w:lang w:val="fr-FR" w:eastAsia="en-US"/>
    </w:rPr>
  </w:style>
  <w:style w:type="paragraph" w:customStyle="1" w:styleId="Summary">
    <w:name w:val="Summary"/>
    <w:basedOn w:val="Normal"/>
    <w:next w:val="Normalaftertitle"/>
    <w:uiPriority w:val="99"/>
    <w:rsid w:val="0073307E"/>
    <w:pPr>
      <w:spacing w:after="480"/>
    </w:pPr>
    <w:rPr>
      <w:lang w:val="es-ES_tradnl"/>
    </w:rPr>
  </w:style>
  <w:style w:type="character" w:styleId="Hyperlink">
    <w:name w:val="Hyperlink"/>
    <w:basedOn w:val="DefaultParagraphFont"/>
    <w:uiPriority w:val="99"/>
    <w:rsid w:val="00934ED7"/>
    <w:rPr>
      <w:rFonts w:cs="Times New Roman"/>
      <w:color w:val="0000FF"/>
      <w:u w:val="single"/>
    </w:rPr>
  </w:style>
  <w:style w:type="paragraph" w:customStyle="1" w:styleId="TableLegendNote">
    <w:name w:val="Table_Legend_Note"/>
    <w:basedOn w:val="Tablelegend"/>
    <w:next w:val="Tablelegend"/>
    <w:uiPriority w:val="99"/>
    <w:rsid w:val="0073307E"/>
    <w:pPr>
      <w:ind w:left="-85" w:firstLine="0"/>
    </w:pPr>
    <w:rPr>
      <w:lang w:val="en-US"/>
    </w:rPr>
  </w:style>
  <w:style w:type="paragraph" w:styleId="Revision">
    <w:name w:val="Revision"/>
    <w:hidden/>
    <w:uiPriority w:val="99"/>
    <w:semiHidden/>
    <w:rsid w:val="009F1441"/>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18299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wmf"/><Relationship Id="rId21" Type="http://schemas.openxmlformats.org/officeDocument/2006/relationships/image" Target="media/image5.e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18.wmf"/><Relationship Id="rId50" Type="http://schemas.openxmlformats.org/officeDocument/2006/relationships/oleObject" Target="embeddings/oleObject18.bin"/><Relationship Id="rId55" Type="http://schemas.openxmlformats.org/officeDocument/2006/relationships/image" Target="media/image22.wmf"/><Relationship Id="rId63" Type="http://schemas.openxmlformats.org/officeDocument/2006/relationships/image" Target="media/image26.emf"/><Relationship Id="rId68" Type="http://schemas.openxmlformats.org/officeDocument/2006/relationships/oleObject" Target="embeddings/oleObject27.bin"/><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7.wmf"/><Relationship Id="rId53" Type="http://schemas.openxmlformats.org/officeDocument/2006/relationships/image" Target="media/image21.wmf"/><Relationship Id="rId58" Type="http://schemas.openxmlformats.org/officeDocument/2006/relationships/oleObject" Target="embeddings/oleObject22.bin"/><Relationship Id="rId66" Type="http://schemas.openxmlformats.org/officeDocument/2006/relationships/oleObject" Target="embeddings/oleObject26.bin"/><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image" Target="media/image23.wmf"/><Relationship Id="rId61" Type="http://schemas.openxmlformats.org/officeDocument/2006/relationships/image" Target="media/image25.emf"/><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e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20.wmf"/><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4.wmf"/><Relationship Id="rId67" Type="http://schemas.openxmlformats.org/officeDocument/2006/relationships/image" Target="media/image28.emf"/><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2A9C6D-1C17-4F0D-8DF3-E940EC6FE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584</TotalTime>
  <Pages>38</Pages>
  <Words>12393</Words>
  <Characters>86034</Characters>
  <Application>Microsoft Office Word</Application>
  <DocSecurity>0</DocSecurity>
  <Lines>716</Lines>
  <Paragraphs>196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RECOMMENDATION  ITU-R  M.1177-4* - Techniques for measurement of unwanted emissions of radar systems</vt:lpstr>
      <vt:lpstr>RECOMMENDATION  ITU-R  M.1177-4* - Techniques for measurement of unwanted emissions of radar systems</vt:lpstr>
    </vt:vector>
  </TitlesOfParts>
  <Company>ITU</Company>
  <LinksUpToDate>false</LinksUpToDate>
  <CharactersWithSpaces>98231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M.1177-4* - Techniques for measurement of unwanted emissions of radar systems</dc:title>
  <dc:subject>M Series = Mobile, radiodetermination, amateur and related satellite services</dc:subject>
  <dc:creator>ITU Radiocommunication Bureau (BR)</dc:creator>
  <cp:keywords>M,1177-4*</cp:keywords>
  <dc:description>Santosbo, 04.05.2011, MSB106309</dc:description>
  <cp:lastModifiedBy>berdyeva</cp:lastModifiedBy>
  <cp:revision>23</cp:revision>
  <cp:lastPrinted>2011-08-19T09:00:00Z</cp:lastPrinted>
  <dcterms:created xsi:type="dcterms:W3CDTF">2011-07-14T11:54:00Z</dcterms:created>
  <dcterms:modified xsi:type="dcterms:W3CDTF">2011-08-19T09:02:00Z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10 March 2011</vt:lpwstr>
  </property>
</Properties>
</file>