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9116E3">
              <w:rPr>
                <w:rFonts w:ascii="Tahoma" w:hAnsi="Tahoma" w:cs="Tahoma"/>
                <w:b/>
                <w:bCs/>
                <w:iCs/>
                <w:color w:val="243285"/>
                <w:sz w:val="36"/>
                <w:szCs w:val="36"/>
                <w:lang w:eastAsia="zh-CN"/>
              </w:rPr>
              <w:t>1081-1</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9116E3">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9116E3">
              <w:rPr>
                <w:rFonts w:ascii="Tahoma" w:hAnsi="Tahoma" w:cs="Tahoma"/>
                <w:b/>
                <w:bCs/>
                <w:iCs/>
                <w:color w:val="243285"/>
                <w:szCs w:val="24"/>
                <w:lang w:eastAsia="zh-CN"/>
              </w:rPr>
              <w:t>3</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9116E3">
              <w:rPr>
                <w:rFonts w:ascii="Tahoma" w:hAnsi="Tahoma" w:cs="Tahoma"/>
                <w:b/>
                <w:bCs/>
                <w:iCs/>
                <w:color w:val="243285"/>
                <w:szCs w:val="24"/>
                <w:lang w:eastAsia="zh-CN"/>
              </w:rPr>
              <w:t>2</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9116E3" w:rsidRDefault="009116E3" w:rsidP="009116E3">
            <w:pPr>
              <w:spacing w:before="80" w:line="500" w:lineRule="exact"/>
              <w:jc w:val="right"/>
              <w:rPr>
                <w:rFonts w:ascii="Tahoma" w:eastAsia="SimHei" w:hAnsi="Tahoma" w:cs="Tahoma"/>
                <w:b/>
                <w:bCs/>
                <w:color w:val="243285"/>
                <w:sz w:val="44"/>
                <w:szCs w:val="44"/>
                <w:lang w:val="en-US" w:eastAsia="zh-CN"/>
              </w:rPr>
            </w:pPr>
            <w:r w:rsidRPr="009116E3">
              <w:rPr>
                <w:rFonts w:ascii="Tahoma" w:eastAsia="SimHei" w:hAnsi="Tahoma" w:cs="Tahoma" w:hint="eastAsia"/>
                <w:b/>
                <w:bCs/>
                <w:color w:val="243285"/>
                <w:sz w:val="44"/>
                <w:szCs w:val="44"/>
                <w:lang w:val="en-US" w:eastAsia="zh-CN"/>
              </w:rPr>
              <w:t>用于水上移动用户的自动高频</w:t>
            </w:r>
            <w:r>
              <w:rPr>
                <w:rFonts w:ascii="Tahoma" w:eastAsia="SimHei" w:hAnsi="Tahoma" w:cs="Tahoma" w:hint="eastAsia"/>
                <w:b/>
                <w:bCs/>
                <w:color w:val="243285"/>
                <w:sz w:val="44"/>
                <w:szCs w:val="44"/>
                <w:lang w:val="en-US" w:eastAsia="zh-CN"/>
              </w:rPr>
              <w:t xml:space="preserve"> (</w:t>
            </w:r>
            <w:r w:rsidRPr="009116E3">
              <w:rPr>
                <w:rFonts w:ascii="Tahoma" w:eastAsia="SimHei" w:hAnsi="Tahoma" w:cs="Tahoma"/>
                <w:b/>
                <w:bCs/>
                <w:color w:val="243285"/>
                <w:sz w:val="44"/>
                <w:szCs w:val="44"/>
                <w:lang w:val="en-US" w:eastAsia="zh-CN"/>
              </w:rPr>
              <w:t>HF</w:t>
            </w:r>
            <w:r>
              <w:rPr>
                <w:rFonts w:ascii="Tahoma" w:eastAsia="SimHei" w:hAnsi="Tahoma" w:cs="Tahoma" w:hint="eastAsia"/>
                <w:b/>
                <w:bCs/>
                <w:color w:val="243285"/>
                <w:sz w:val="44"/>
                <w:szCs w:val="44"/>
                <w:lang w:val="en-US" w:eastAsia="zh-CN"/>
              </w:rPr>
              <w:t>)</w:t>
            </w:r>
          </w:p>
          <w:p w:rsidR="009116E3" w:rsidRDefault="009116E3" w:rsidP="009116E3">
            <w:pPr>
              <w:spacing w:before="80" w:line="500" w:lineRule="exact"/>
              <w:jc w:val="right"/>
              <w:rPr>
                <w:rFonts w:ascii="Tahoma" w:eastAsia="SimHei" w:hAnsi="Tahoma" w:cs="Tahoma"/>
                <w:b/>
                <w:bCs/>
                <w:color w:val="243285"/>
                <w:sz w:val="44"/>
                <w:szCs w:val="44"/>
                <w:lang w:val="en-US" w:eastAsia="zh-CN"/>
              </w:rPr>
            </w:pPr>
            <w:r w:rsidRPr="009116E3">
              <w:rPr>
                <w:rFonts w:ascii="Tahoma" w:eastAsia="SimHei" w:hAnsi="Tahoma" w:cs="Tahoma" w:hint="eastAsia"/>
                <w:b/>
                <w:bCs/>
                <w:color w:val="243285"/>
                <w:sz w:val="44"/>
                <w:szCs w:val="44"/>
                <w:lang w:val="en-US" w:eastAsia="zh-CN"/>
              </w:rPr>
              <w:t>传真和数据系统</w:t>
            </w:r>
            <w:r w:rsidR="00D048DA">
              <w:rPr>
                <w:rFonts w:ascii="Tahoma" w:eastAsia="SimHei" w:hAnsi="Tahoma" w:cs="Tahoma" w:hint="eastAsia"/>
                <w:b/>
                <w:bCs/>
                <w:color w:val="243285"/>
                <w:sz w:val="44"/>
                <w:szCs w:val="44"/>
                <w:lang w:val="en-US" w:eastAsia="zh-CN"/>
              </w:rPr>
              <w:t>宽带无线</w:t>
            </w:r>
          </w:p>
          <w:p w:rsidR="00156A7F" w:rsidRPr="0033209F" w:rsidRDefault="00D048DA" w:rsidP="009116E3">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局域网的特性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2" w:name="OLE_LINK3"/>
      <w:bookmarkStart w:id="3"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116E3" w:rsidRPr="00AD551A" w:rsidRDefault="009116E3" w:rsidP="00AC6FEC">
      <w:pPr>
        <w:pStyle w:val="RecNoBRBefore0pt"/>
        <w:rPr>
          <w:lang w:val="en-US" w:eastAsia="zh-CN"/>
        </w:rPr>
      </w:pPr>
      <w:bookmarkStart w:id="5" w:name="irecnoe"/>
      <w:bookmarkStart w:id="6" w:name="OLE_LINK12"/>
      <w:bookmarkEnd w:id="5"/>
      <w:r w:rsidRPr="00AC6FEC">
        <w:rPr>
          <w:lang w:eastAsia="zh-CN"/>
        </w:rPr>
        <w:lastRenderedPageBreak/>
        <w:t>ITU-R  M.1081-1</w:t>
      </w:r>
      <w:r w:rsidR="001E60A9" w:rsidRPr="00AC6FEC">
        <w:rPr>
          <w:lang w:eastAsia="zh-CN"/>
        </w:rPr>
        <w:t xml:space="preserve"> </w:t>
      </w:r>
      <w:r w:rsidRPr="00AC6FEC">
        <w:rPr>
          <w:rFonts w:hint="eastAsia"/>
          <w:lang w:eastAsia="zh-CN"/>
        </w:rPr>
        <w:t>建议书</w:t>
      </w:r>
      <w:bookmarkEnd w:id="6"/>
      <w:r w:rsidRPr="00AD551A">
        <w:rPr>
          <w:rStyle w:val="FootnoteReference"/>
          <w:szCs w:val="18"/>
          <w:lang w:val="en-US"/>
        </w:rPr>
        <w:footnoteReference w:customMarkFollows="1" w:id="1"/>
        <w:sym w:font="Symbol" w:char="F02A"/>
      </w:r>
    </w:p>
    <w:p w:rsidR="009116E3" w:rsidRPr="00AD551A" w:rsidRDefault="009116E3" w:rsidP="00AC6FEC">
      <w:pPr>
        <w:pStyle w:val="RectitleBR"/>
        <w:rPr>
          <w:lang w:val="en-US" w:eastAsia="zh-CN"/>
        </w:rPr>
      </w:pPr>
      <w:bookmarkStart w:id="7" w:name="OLE_LINK13"/>
      <w:bookmarkStart w:id="8" w:name="OLE_LINK14"/>
      <w:bookmarkStart w:id="9" w:name="OLE_LINK15"/>
      <w:r w:rsidRPr="00AD551A">
        <w:rPr>
          <w:rFonts w:hint="eastAsia"/>
          <w:lang w:val="en-US" w:eastAsia="zh-CN"/>
        </w:rPr>
        <w:t>用于水上移动用户的自动高频（</w:t>
      </w:r>
      <w:r w:rsidRPr="00AD551A">
        <w:rPr>
          <w:lang w:val="en-US" w:eastAsia="zh-CN"/>
        </w:rPr>
        <w:t>HF</w:t>
      </w:r>
      <w:r w:rsidRPr="00AD551A">
        <w:rPr>
          <w:rFonts w:hint="eastAsia"/>
          <w:lang w:val="en-US" w:eastAsia="zh-CN"/>
        </w:rPr>
        <w:t>）</w:t>
      </w:r>
      <w:bookmarkEnd w:id="7"/>
      <w:bookmarkEnd w:id="8"/>
      <w:bookmarkEnd w:id="9"/>
      <w:r w:rsidRPr="00AD551A">
        <w:rPr>
          <w:lang w:val="en-US" w:eastAsia="zh-CN"/>
        </w:rPr>
        <w:br/>
      </w:r>
      <w:bookmarkStart w:id="10" w:name="OLE_LINK16"/>
      <w:bookmarkStart w:id="11" w:name="OLE_LINK17"/>
      <w:r w:rsidRPr="00AD551A">
        <w:rPr>
          <w:rFonts w:hint="eastAsia"/>
          <w:lang w:val="en-US" w:eastAsia="zh-CN"/>
        </w:rPr>
        <w:t>传真和数据系统</w:t>
      </w:r>
      <w:bookmarkEnd w:id="10"/>
      <w:bookmarkEnd w:id="11"/>
    </w:p>
    <w:p w:rsidR="009116E3" w:rsidRPr="00AD551A" w:rsidRDefault="009116E3" w:rsidP="009116E3">
      <w:pPr>
        <w:pStyle w:val="Recdate"/>
        <w:rPr>
          <w:lang w:val="en-US" w:eastAsia="zh-CN"/>
        </w:rPr>
      </w:pPr>
    </w:p>
    <w:p w:rsidR="009116E3" w:rsidRPr="00AD551A" w:rsidRDefault="009116E3" w:rsidP="009116E3">
      <w:pPr>
        <w:pStyle w:val="Recdate"/>
        <w:rPr>
          <w:lang w:val="en-US" w:eastAsia="zh-CN"/>
        </w:rPr>
      </w:pPr>
      <w:r w:rsidRPr="00AD551A">
        <w:rPr>
          <w:rFonts w:hint="eastAsia"/>
          <w:lang w:val="en-US" w:eastAsia="zh-CN"/>
        </w:rPr>
        <w:t>（</w:t>
      </w:r>
      <w:r w:rsidRPr="00AD551A">
        <w:rPr>
          <w:lang w:val="en-US" w:eastAsia="zh-CN"/>
        </w:rPr>
        <w:t>1994-2012</w:t>
      </w:r>
      <w:r w:rsidRPr="00AD551A">
        <w:rPr>
          <w:rFonts w:hint="eastAsia"/>
          <w:lang w:val="en-US" w:eastAsia="zh-CN"/>
        </w:rPr>
        <w:t>年）</w:t>
      </w:r>
    </w:p>
    <w:p w:rsidR="009116E3" w:rsidRPr="006E032A" w:rsidRDefault="009116E3" w:rsidP="006E032A">
      <w:pPr>
        <w:pStyle w:val="Heading1"/>
        <w:rPr>
          <w:sz w:val="22"/>
          <w:szCs w:val="22"/>
          <w:lang w:val="en-US" w:eastAsia="ja-JP"/>
        </w:rPr>
      </w:pPr>
      <w:r w:rsidRPr="006E032A">
        <w:rPr>
          <w:rFonts w:hint="eastAsia"/>
          <w:sz w:val="22"/>
          <w:szCs w:val="22"/>
          <w:lang w:val="en-US" w:eastAsia="zh-CN"/>
        </w:rPr>
        <w:t>范围</w:t>
      </w:r>
    </w:p>
    <w:p w:rsidR="009116E3" w:rsidRPr="00AD551A" w:rsidRDefault="009116E3" w:rsidP="009116E3">
      <w:pPr>
        <w:pStyle w:val="Summary"/>
        <w:spacing w:after="0"/>
        <w:ind w:firstLineChars="200" w:firstLine="440"/>
        <w:rPr>
          <w:lang w:val="en-US" w:eastAsia="ja-JP"/>
        </w:rPr>
      </w:pPr>
      <w:r w:rsidRPr="00AD551A">
        <w:rPr>
          <w:rFonts w:hint="eastAsia"/>
          <w:lang w:val="en-US" w:eastAsia="ja-JP"/>
        </w:rPr>
        <w:t>本建议书为采用数字选择性呼叫</w:t>
      </w:r>
      <w:r w:rsidRPr="00AD551A">
        <w:rPr>
          <w:rFonts w:hint="eastAsia"/>
          <w:lang w:val="en-US" w:eastAsia="zh-CN"/>
        </w:rPr>
        <w:t>（</w:t>
      </w:r>
      <w:r w:rsidRPr="00AD551A">
        <w:rPr>
          <w:lang w:val="en-US" w:eastAsia="zh-CN"/>
        </w:rPr>
        <w:t>DSC</w:t>
      </w:r>
      <w:r w:rsidRPr="00AD551A">
        <w:rPr>
          <w:rFonts w:hint="eastAsia"/>
          <w:lang w:val="en-US" w:eastAsia="zh-CN"/>
        </w:rPr>
        <w:t>）</w:t>
      </w:r>
      <w:r w:rsidRPr="00AD551A">
        <w:rPr>
          <w:rFonts w:hint="eastAsia"/>
          <w:lang w:val="en-US" w:eastAsia="ja-JP"/>
        </w:rPr>
        <w:t>报文的水上移动业务提供自动高频</w:t>
      </w:r>
      <w:r w:rsidRPr="00AD551A">
        <w:rPr>
          <w:rFonts w:hint="eastAsia"/>
          <w:lang w:val="en-US" w:eastAsia="zh-CN"/>
        </w:rPr>
        <w:t>（</w:t>
      </w:r>
      <w:r w:rsidRPr="00AD551A">
        <w:rPr>
          <w:lang w:val="en-US" w:eastAsia="ja-JP"/>
        </w:rPr>
        <w:t>HF</w:t>
      </w:r>
      <w:r w:rsidRPr="00AD551A">
        <w:rPr>
          <w:rFonts w:hint="eastAsia"/>
          <w:lang w:val="en-US" w:eastAsia="ja-JP"/>
        </w:rPr>
        <w:t>）传真和数据系统；它特别描述了系统特性和建立呼叫与传递报文的操作程序</w:t>
      </w:r>
      <w:r w:rsidRPr="00AD551A">
        <w:rPr>
          <w:rFonts w:hint="eastAsia"/>
          <w:lang w:val="en-US" w:eastAsia="zh-CN"/>
        </w:rPr>
        <w:t>。</w:t>
      </w:r>
    </w:p>
    <w:p w:rsidR="009116E3" w:rsidRPr="00AD551A" w:rsidRDefault="009116E3" w:rsidP="009116E3">
      <w:pPr>
        <w:pStyle w:val="Summary"/>
        <w:spacing w:after="0"/>
        <w:ind w:firstLineChars="200" w:firstLine="440"/>
        <w:rPr>
          <w:highlight w:val="yellow"/>
          <w:lang w:val="en-US" w:eastAsia="ja-JP"/>
        </w:rPr>
      </w:pPr>
      <w:r w:rsidRPr="00AD551A">
        <w:rPr>
          <w:rFonts w:hint="eastAsia"/>
          <w:lang w:val="en-US" w:eastAsia="ja-JP"/>
        </w:rPr>
        <w:t>这些包括用于建立水上移动用户和网关之间初始联系的</w:t>
      </w:r>
      <w:r w:rsidRPr="00AD551A">
        <w:rPr>
          <w:lang w:val="en-US" w:eastAsia="ja-JP"/>
        </w:rPr>
        <w:t>DSC</w:t>
      </w:r>
      <w:r w:rsidRPr="00AD551A">
        <w:rPr>
          <w:rFonts w:hint="eastAsia"/>
          <w:lang w:val="en-US" w:eastAsia="ja-JP"/>
        </w:rPr>
        <w:t>报文内容</w:t>
      </w:r>
      <w:r w:rsidRPr="00AD551A">
        <w:rPr>
          <w:rFonts w:hint="eastAsia"/>
          <w:lang w:val="en-US" w:eastAsia="zh-CN"/>
        </w:rPr>
        <w:t>、</w:t>
      </w:r>
      <w:r w:rsidRPr="00AD551A">
        <w:rPr>
          <w:rFonts w:hint="eastAsia"/>
          <w:lang w:val="en-US" w:eastAsia="ja-JP"/>
        </w:rPr>
        <w:t>用来通过水上移动用户和网关之间工作信道传递数据的报文协议与结构</w:t>
      </w:r>
      <w:r w:rsidRPr="00AD551A">
        <w:rPr>
          <w:rFonts w:hint="eastAsia"/>
          <w:lang w:val="en-US" w:eastAsia="zh-CN"/>
        </w:rPr>
        <w:t>、</w:t>
      </w:r>
      <w:r w:rsidRPr="00AD551A">
        <w:rPr>
          <w:rFonts w:hint="eastAsia"/>
          <w:lang w:val="en-US" w:eastAsia="ja-JP"/>
        </w:rPr>
        <w:t>和</w:t>
      </w:r>
      <w:r w:rsidRPr="00AD551A">
        <w:rPr>
          <w:lang w:val="en-US" w:eastAsia="ja-JP"/>
        </w:rPr>
        <w:t>DSC</w:t>
      </w:r>
      <w:r w:rsidRPr="00AD551A">
        <w:rPr>
          <w:rFonts w:hint="eastAsia"/>
          <w:lang w:val="en-US" w:eastAsia="ja-JP"/>
        </w:rPr>
        <w:t>与</w:t>
      </w:r>
      <w:r w:rsidRPr="00AD551A">
        <w:rPr>
          <w:lang w:val="en-US" w:eastAsia="ja-JP"/>
        </w:rPr>
        <w:t>HF</w:t>
      </w:r>
      <w:r w:rsidRPr="00AD551A">
        <w:rPr>
          <w:rFonts w:hint="eastAsia"/>
          <w:lang w:val="en-US" w:eastAsia="ja-JP"/>
        </w:rPr>
        <w:t>调制解调器的特性</w:t>
      </w:r>
      <w:r w:rsidRPr="00AD551A">
        <w:rPr>
          <w:rFonts w:hint="eastAsia"/>
          <w:lang w:val="en-US" w:eastAsia="zh-CN"/>
        </w:rPr>
        <w:t>。</w:t>
      </w:r>
    </w:p>
    <w:p w:rsidR="009116E3" w:rsidRPr="00AD551A" w:rsidRDefault="009116E3" w:rsidP="006E032A">
      <w:pPr>
        <w:pStyle w:val="Normalaftertitle"/>
        <w:rPr>
          <w:lang w:val="en-US" w:eastAsia="zh-CN"/>
        </w:rPr>
      </w:pPr>
      <w:r w:rsidRPr="00AD551A">
        <w:rPr>
          <w:rFonts w:hint="eastAsia"/>
          <w:lang w:val="en-US" w:eastAsia="zh-CN"/>
        </w:rPr>
        <w:t>国际电联无线电通信全会，</w:t>
      </w:r>
    </w:p>
    <w:p w:rsidR="009116E3" w:rsidRPr="001E62C7" w:rsidRDefault="009116E3" w:rsidP="009116E3">
      <w:pPr>
        <w:pStyle w:val="Call"/>
        <w:rPr>
          <w:rFonts w:ascii="STKaiti" w:eastAsia="STKaiti" w:hAnsi="STKaiti"/>
          <w:i w:val="0"/>
          <w:lang w:val="en-US" w:eastAsia="zh-CN"/>
        </w:rPr>
      </w:pPr>
      <w:r w:rsidRPr="001E62C7">
        <w:rPr>
          <w:rFonts w:ascii="STKaiti" w:eastAsia="STKaiti" w:hAnsi="STKaiti" w:hint="eastAsia"/>
          <w:i w:val="0"/>
          <w:lang w:val="en-US" w:eastAsia="zh-CN"/>
        </w:rPr>
        <w:t>考虑到</w:t>
      </w:r>
    </w:p>
    <w:p w:rsidR="009116E3" w:rsidRPr="00AD551A" w:rsidRDefault="009116E3" w:rsidP="006E032A">
      <w:pPr>
        <w:rPr>
          <w:lang w:val="en-US" w:eastAsia="zh-CN"/>
        </w:rPr>
      </w:pPr>
      <w:r w:rsidRPr="00AD551A">
        <w:rPr>
          <w:lang w:val="en-US" w:eastAsia="zh-CN"/>
        </w:rPr>
        <w:t>a</w:t>
      </w:r>
      <w:r w:rsidR="006E032A">
        <w:rPr>
          <w:rFonts w:hint="eastAsia"/>
          <w:lang w:val="en-US" w:eastAsia="zh-CN"/>
        </w:rPr>
        <w:t>)</w:t>
      </w:r>
      <w:r w:rsidRPr="00AD551A">
        <w:rPr>
          <w:lang w:val="en-US" w:eastAsia="zh-CN"/>
        </w:rPr>
        <w:tab/>
      </w:r>
      <w:r w:rsidRPr="00AD551A">
        <w:rPr>
          <w:rFonts w:hint="eastAsia"/>
          <w:lang w:val="en-US" w:eastAsia="zh-CN"/>
        </w:rPr>
        <w:t>非语音电信业务日益增长的重要性，例如，高速数据传输和传真业务；</w:t>
      </w:r>
    </w:p>
    <w:p w:rsidR="009116E3" w:rsidRPr="00AD551A" w:rsidRDefault="009116E3" w:rsidP="006E032A">
      <w:pPr>
        <w:rPr>
          <w:lang w:val="en-US" w:eastAsia="zh-CN"/>
        </w:rPr>
      </w:pPr>
      <w:r w:rsidRPr="00AD551A">
        <w:rPr>
          <w:lang w:val="en-US" w:eastAsia="zh-CN"/>
        </w:rPr>
        <w:t>b</w:t>
      </w:r>
      <w:r w:rsidR="006E032A">
        <w:rPr>
          <w:rFonts w:hint="eastAsia"/>
          <w:lang w:val="en-US" w:eastAsia="zh-CN"/>
        </w:rPr>
        <w:t>)</w:t>
      </w:r>
      <w:r w:rsidRPr="00AD551A">
        <w:rPr>
          <w:lang w:val="en-US" w:eastAsia="zh-CN"/>
        </w:rPr>
        <w:tab/>
      </w:r>
      <w:r w:rsidRPr="00AD551A">
        <w:rPr>
          <w:rFonts w:hint="eastAsia"/>
          <w:lang w:val="en-US" w:eastAsia="zh-CN"/>
        </w:rPr>
        <w:t>水上移动用户可以装备</w:t>
      </w:r>
      <w:r w:rsidRPr="00AD551A">
        <w:rPr>
          <w:lang w:val="en-US" w:eastAsia="zh-CN"/>
        </w:rPr>
        <w:t>MF/HF</w:t>
      </w:r>
      <w:r w:rsidRPr="00AD551A">
        <w:rPr>
          <w:rFonts w:hint="eastAsia"/>
          <w:lang w:val="en-US" w:eastAsia="zh-CN"/>
        </w:rPr>
        <w:t>无线电设备来满足</w:t>
      </w:r>
      <w:r w:rsidRPr="00AD551A">
        <w:rPr>
          <w:lang w:val="en-US" w:eastAsia="zh-CN"/>
        </w:rPr>
        <w:t>GMDSS</w:t>
      </w:r>
      <w:r w:rsidRPr="00AD551A">
        <w:rPr>
          <w:rFonts w:hint="eastAsia"/>
          <w:lang w:val="en-US" w:eastAsia="zh-CN"/>
        </w:rPr>
        <w:t>的要求；</w:t>
      </w:r>
    </w:p>
    <w:p w:rsidR="009116E3" w:rsidRPr="00AD551A" w:rsidRDefault="009116E3" w:rsidP="006E032A">
      <w:pPr>
        <w:rPr>
          <w:lang w:val="en-US" w:eastAsia="zh-CN"/>
        </w:rPr>
      </w:pPr>
      <w:r w:rsidRPr="00AD551A">
        <w:rPr>
          <w:lang w:val="en-US" w:eastAsia="zh-CN"/>
        </w:rPr>
        <w:t>c</w:t>
      </w:r>
      <w:r w:rsidR="006E032A">
        <w:rPr>
          <w:rFonts w:hint="eastAsia"/>
          <w:lang w:val="en-US" w:eastAsia="zh-CN"/>
        </w:rPr>
        <w:t>)</w:t>
      </w:r>
      <w:r w:rsidRPr="00AD551A">
        <w:rPr>
          <w:lang w:val="en-US" w:eastAsia="zh-CN"/>
        </w:rPr>
        <w:tab/>
        <w:t>HF</w:t>
      </w:r>
      <w:r w:rsidRPr="00AD551A">
        <w:rPr>
          <w:rFonts w:hint="eastAsia"/>
          <w:lang w:val="en-US" w:eastAsia="zh-CN"/>
        </w:rPr>
        <w:t>无线电高速数据业务对于低级图形和对于电子海图显示信息系统</w:t>
      </w:r>
      <w:r w:rsidRPr="00AD551A">
        <w:rPr>
          <w:lang w:val="en-US" w:eastAsia="zh-CN"/>
        </w:rPr>
        <w:t xml:space="preserve"> </w:t>
      </w:r>
      <w:r w:rsidRPr="00AD551A">
        <w:rPr>
          <w:rFonts w:hint="eastAsia"/>
          <w:lang w:val="en-US" w:eastAsia="zh-CN"/>
        </w:rPr>
        <w:t>（</w:t>
      </w:r>
      <w:r w:rsidRPr="00AD551A">
        <w:rPr>
          <w:lang w:val="en-US" w:eastAsia="zh-CN"/>
        </w:rPr>
        <w:t>ECDIS</w:t>
      </w:r>
      <w:r w:rsidRPr="00AD551A">
        <w:rPr>
          <w:rFonts w:hint="eastAsia"/>
          <w:lang w:val="en-US" w:eastAsia="zh-CN"/>
        </w:rPr>
        <w:t>）的更新都有用处；</w:t>
      </w:r>
    </w:p>
    <w:p w:rsidR="009116E3" w:rsidRPr="00AD551A" w:rsidRDefault="009116E3" w:rsidP="006E032A">
      <w:pPr>
        <w:rPr>
          <w:lang w:val="en-US" w:eastAsia="zh-CN"/>
        </w:rPr>
      </w:pPr>
      <w:r w:rsidRPr="00AD551A">
        <w:rPr>
          <w:lang w:val="en-US" w:eastAsia="zh-CN"/>
        </w:rPr>
        <w:t>d</w:t>
      </w:r>
      <w:r w:rsidR="006E032A">
        <w:rPr>
          <w:rFonts w:hint="eastAsia"/>
          <w:lang w:val="en-US" w:eastAsia="zh-CN"/>
        </w:rPr>
        <w:t>)</w:t>
      </w:r>
      <w:r w:rsidRPr="00AD551A">
        <w:rPr>
          <w:lang w:val="en-US" w:eastAsia="zh-CN"/>
        </w:rPr>
        <w:tab/>
      </w:r>
      <w:r w:rsidRPr="00AD551A">
        <w:rPr>
          <w:rFonts w:hint="eastAsia"/>
          <w:lang w:val="en-US" w:eastAsia="zh-CN"/>
        </w:rPr>
        <w:t>船只已经采用个人电脑运行应用软件来管理船只的商店、员工等；</w:t>
      </w:r>
    </w:p>
    <w:p w:rsidR="009116E3" w:rsidRPr="00AD551A" w:rsidRDefault="009116E3" w:rsidP="006E032A">
      <w:pPr>
        <w:rPr>
          <w:lang w:val="en-US" w:eastAsia="zh-CN"/>
        </w:rPr>
      </w:pPr>
      <w:r w:rsidRPr="00AD551A">
        <w:rPr>
          <w:lang w:val="en-US" w:eastAsia="zh-CN"/>
        </w:rPr>
        <w:t>e</w:t>
      </w:r>
      <w:r w:rsidR="006E032A">
        <w:rPr>
          <w:rFonts w:hint="eastAsia"/>
          <w:lang w:val="en-US" w:eastAsia="zh-CN"/>
        </w:rPr>
        <w:t>)</w:t>
      </w:r>
      <w:r w:rsidRPr="00AD551A">
        <w:rPr>
          <w:lang w:val="en-US" w:eastAsia="zh-CN"/>
        </w:rPr>
        <w:tab/>
      </w:r>
      <w:r w:rsidRPr="006F3AB0">
        <w:rPr>
          <w:rFonts w:hint="eastAsia"/>
          <w:spacing w:val="4"/>
          <w:szCs w:val="24"/>
          <w:lang w:val="en-GB" w:eastAsia="zh-CN"/>
        </w:rPr>
        <w:t>《无线电规则》第</w:t>
      </w:r>
      <w:r w:rsidRPr="006F3AB0">
        <w:rPr>
          <w:spacing w:val="4"/>
          <w:szCs w:val="24"/>
          <w:lang w:val="en-GB" w:eastAsia="zh-CN"/>
        </w:rPr>
        <w:t>52</w:t>
      </w:r>
      <w:r w:rsidRPr="006F3AB0">
        <w:rPr>
          <w:rFonts w:hint="eastAsia"/>
          <w:spacing w:val="4"/>
          <w:szCs w:val="24"/>
          <w:lang w:val="en-GB" w:eastAsia="zh-CN"/>
        </w:rPr>
        <w:t>条并不允许海岸电台在空闲的</w:t>
      </w:r>
      <w:r w:rsidRPr="006F3AB0">
        <w:rPr>
          <w:spacing w:val="4"/>
          <w:szCs w:val="24"/>
          <w:lang w:val="en-GB" w:eastAsia="zh-CN"/>
        </w:rPr>
        <w:t>VHF</w:t>
      </w:r>
      <w:r w:rsidRPr="006F3AB0">
        <w:rPr>
          <w:rFonts w:hint="eastAsia"/>
          <w:spacing w:val="4"/>
          <w:szCs w:val="24"/>
          <w:lang w:val="en-GB" w:eastAsia="zh-CN"/>
        </w:rPr>
        <w:t>无线电话工作信道发射信号；</w:t>
      </w:r>
    </w:p>
    <w:p w:rsidR="009116E3" w:rsidRPr="00AD551A" w:rsidRDefault="009116E3" w:rsidP="006E032A">
      <w:pPr>
        <w:rPr>
          <w:lang w:val="en-US" w:eastAsia="zh-CN"/>
        </w:rPr>
      </w:pPr>
      <w:r w:rsidRPr="00AD551A">
        <w:rPr>
          <w:lang w:val="en-US" w:eastAsia="zh-CN"/>
        </w:rPr>
        <w:t>f</w:t>
      </w:r>
      <w:r w:rsidR="006E032A">
        <w:rPr>
          <w:rFonts w:hint="eastAsia"/>
          <w:lang w:val="en-US" w:eastAsia="zh-CN"/>
        </w:rPr>
        <w:t>)</w:t>
      </w:r>
      <w:r w:rsidRPr="00AD551A">
        <w:rPr>
          <w:lang w:val="en-US" w:eastAsia="zh-CN"/>
        </w:rPr>
        <w:tab/>
      </w:r>
      <w:r w:rsidRPr="00AD551A">
        <w:rPr>
          <w:rFonts w:hint="eastAsia"/>
          <w:lang w:val="en-US" w:eastAsia="zh-CN"/>
        </w:rPr>
        <w:t>系统兼容性对于国际活动是必要的，而且期望共性来保证使每个移动用户的系统成本最小；</w:t>
      </w:r>
    </w:p>
    <w:p w:rsidR="009116E3" w:rsidRPr="00AD551A" w:rsidRDefault="009116E3" w:rsidP="006E032A">
      <w:pPr>
        <w:rPr>
          <w:lang w:val="en-US" w:eastAsia="zh-CN"/>
        </w:rPr>
      </w:pPr>
      <w:r w:rsidRPr="00AD551A">
        <w:rPr>
          <w:lang w:val="en-US" w:eastAsia="zh-CN"/>
        </w:rPr>
        <w:t>g</w:t>
      </w:r>
      <w:r w:rsidR="006E032A">
        <w:rPr>
          <w:rFonts w:hint="eastAsia"/>
          <w:lang w:val="en-US" w:eastAsia="zh-CN"/>
        </w:rPr>
        <w:t>)</w:t>
      </w:r>
      <w:r w:rsidRPr="00AD551A">
        <w:rPr>
          <w:lang w:val="en-US" w:eastAsia="zh-CN"/>
        </w:rPr>
        <w:tab/>
      </w:r>
      <w:r w:rsidRPr="00AD551A">
        <w:rPr>
          <w:rFonts w:hint="eastAsia"/>
          <w:lang w:val="en-US" w:eastAsia="zh-CN"/>
        </w:rPr>
        <w:t>大多数船载电台不能同时使用它们的无线电发射机和接收机进行双工操作；</w:t>
      </w:r>
    </w:p>
    <w:p w:rsidR="009116E3" w:rsidRPr="00AD551A" w:rsidRDefault="009116E3" w:rsidP="006E032A">
      <w:pPr>
        <w:rPr>
          <w:lang w:val="en-US" w:eastAsia="zh-CN"/>
        </w:rPr>
      </w:pPr>
      <w:r w:rsidRPr="00AD551A">
        <w:rPr>
          <w:lang w:val="en-US" w:eastAsia="zh-CN"/>
        </w:rPr>
        <w:t>h</w:t>
      </w:r>
      <w:r w:rsidR="006E032A">
        <w:rPr>
          <w:rFonts w:hint="eastAsia"/>
          <w:lang w:val="en-US" w:eastAsia="zh-CN"/>
        </w:rPr>
        <w:t>)</w:t>
      </w:r>
      <w:r w:rsidRPr="00AD551A">
        <w:rPr>
          <w:lang w:val="en-US" w:eastAsia="zh-CN"/>
        </w:rPr>
        <w:tab/>
      </w:r>
      <w:r w:rsidRPr="00AD551A">
        <w:rPr>
          <w:rFonts w:hint="eastAsia"/>
          <w:lang w:val="en-US" w:eastAsia="zh-CN"/>
        </w:rPr>
        <w:t>装备有全球海上遇险和安全系统（</w:t>
      </w:r>
      <w:r w:rsidRPr="00AD551A">
        <w:rPr>
          <w:lang w:val="en-US" w:eastAsia="zh-CN"/>
        </w:rPr>
        <w:t>GMDSS</w:t>
      </w:r>
      <w:r w:rsidRPr="00AD551A">
        <w:rPr>
          <w:rFonts w:hint="eastAsia"/>
          <w:lang w:val="en-US" w:eastAsia="zh-CN"/>
        </w:rPr>
        <w:t>）的船只很少有具备详细</w:t>
      </w:r>
      <w:r w:rsidRPr="00AD551A">
        <w:rPr>
          <w:lang w:val="en-US" w:eastAsia="zh-CN"/>
        </w:rPr>
        <w:t>HF</w:t>
      </w:r>
      <w:r w:rsidRPr="00AD551A">
        <w:rPr>
          <w:rFonts w:hint="eastAsia"/>
          <w:lang w:val="en-US" w:eastAsia="zh-CN"/>
        </w:rPr>
        <w:t>传播知识的合格无线电操作员来操作无线电设备；</w:t>
      </w:r>
    </w:p>
    <w:p w:rsidR="009116E3" w:rsidRPr="00AD551A" w:rsidRDefault="009116E3" w:rsidP="006E032A">
      <w:pPr>
        <w:rPr>
          <w:lang w:val="en-US" w:eastAsia="zh-CN"/>
        </w:rPr>
      </w:pPr>
      <w:r w:rsidRPr="00AD551A">
        <w:rPr>
          <w:lang w:val="en-US" w:eastAsia="zh-CN"/>
        </w:rPr>
        <w:t>j</w:t>
      </w:r>
      <w:r w:rsidR="006E032A">
        <w:rPr>
          <w:rFonts w:hint="eastAsia"/>
          <w:lang w:val="en-US" w:eastAsia="zh-CN"/>
        </w:rPr>
        <w:t>)</w:t>
      </w:r>
      <w:r w:rsidRPr="00AD551A">
        <w:rPr>
          <w:lang w:val="en-US" w:eastAsia="zh-CN"/>
        </w:rPr>
        <w:tab/>
      </w:r>
      <w:r w:rsidRPr="00AD551A">
        <w:rPr>
          <w:szCs w:val="24"/>
          <w:lang w:val="en-GB" w:eastAsia="zh-CN"/>
        </w:rPr>
        <w:t>ITU-R M.493</w:t>
      </w:r>
      <w:r w:rsidRPr="00AD551A">
        <w:rPr>
          <w:rFonts w:hint="eastAsia"/>
          <w:szCs w:val="24"/>
          <w:lang w:val="en-GB" w:eastAsia="zh-CN"/>
        </w:rPr>
        <w:t>和</w:t>
      </w:r>
      <w:r w:rsidRPr="00AD551A">
        <w:rPr>
          <w:szCs w:val="24"/>
          <w:lang w:val="en-GB" w:eastAsia="zh-CN"/>
        </w:rPr>
        <w:t>ITU</w:t>
      </w:r>
      <w:r w:rsidRPr="00AD551A">
        <w:rPr>
          <w:szCs w:val="24"/>
          <w:lang w:val="en-GB" w:eastAsia="zh-CN"/>
        </w:rPr>
        <w:noBreakHyphen/>
        <w:t>R M.541</w:t>
      </w:r>
      <w:r w:rsidRPr="00AD551A">
        <w:rPr>
          <w:rFonts w:hint="eastAsia"/>
          <w:szCs w:val="24"/>
          <w:lang w:val="en-GB" w:eastAsia="zh-CN"/>
        </w:rPr>
        <w:t>建议书中所述的</w:t>
      </w:r>
      <w:r w:rsidRPr="00AD551A">
        <w:rPr>
          <w:szCs w:val="24"/>
          <w:lang w:val="en-GB" w:eastAsia="zh-CN"/>
        </w:rPr>
        <w:t>DSC</w:t>
      </w:r>
      <w:r w:rsidRPr="00AD551A">
        <w:rPr>
          <w:rFonts w:hint="eastAsia"/>
          <w:szCs w:val="24"/>
          <w:lang w:val="en-GB" w:eastAsia="zh-CN"/>
        </w:rPr>
        <w:t>系统可用于使用通用</w:t>
      </w:r>
      <w:r w:rsidRPr="00AD551A">
        <w:rPr>
          <w:szCs w:val="24"/>
          <w:lang w:val="en-GB" w:eastAsia="zh-CN"/>
        </w:rPr>
        <w:t>VHF DSC</w:t>
      </w:r>
      <w:r w:rsidRPr="00AD551A">
        <w:rPr>
          <w:rFonts w:hint="eastAsia"/>
          <w:szCs w:val="24"/>
          <w:lang w:val="en-GB" w:eastAsia="zh-CN"/>
        </w:rPr>
        <w:t>信道的自动系统在无线电路径上的信令；</w:t>
      </w:r>
    </w:p>
    <w:p w:rsidR="009116E3" w:rsidRPr="00AD551A" w:rsidRDefault="009116E3" w:rsidP="006E032A">
      <w:pPr>
        <w:rPr>
          <w:lang w:val="en-US" w:eastAsia="zh-CN"/>
        </w:rPr>
      </w:pPr>
      <w:r w:rsidRPr="00AD551A">
        <w:rPr>
          <w:lang w:val="en-US" w:eastAsia="zh-CN"/>
        </w:rPr>
        <w:t>k</w:t>
      </w:r>
      <w:r w:rsidR="006E032A">
        <w:rPr>
          <w:rFonts w:hint="eastAsia"/>
          <w:lang w:val="en-US" w:eastAsia="zh-CN"/>
        </w:rPr>
        <w:t>)</w:t>
      </w:r>
      <w:r w:rsidRPr="00AD551A">
        <w:rPr>
          <w:lang w:val="en-US" w:eastAsia="zh-CN"/>
        </w:rPr>
        <w:tab/>
      </w:r>
      <w:r w:rsidRPr="00AD551A">
        <w:rPr>
          <w:rFonts w:hint="eastAsia"/>
          <w:lang w:val="en-US" w:eastAsia="zh-CN"/>
        </w:rPr>
        <w:t>在无线电路径上可以达到的数据传送速率明显低于通过</w:t>
      </w:r>
      <w:r w:rsidRPr="00AD551A">
        <w:rPr>
          <w:lang w:val="en-US" w:eastAsia="zh-CN"/>
        </w:rPr>
        <w:t>PSTN</w:t>
      </w:r>
      <w:r w:rsidRPr="00AD551A">
        <w:rPr>
          <w:rFonts w:hint="eastAsia"/>
          <w:lang w:val="en-US" w:eastAsia="zh-CN"/>
        </w:rPr>
        <w:t>所能达到的速率，</w:t>
      </w:r>
      <w:r w:rsidRPr="00AD551A">
        <w:rPr>
          <w:lang w:val="en-US" w:eastAsia="zh-CN"/>
        </w:rPr>
        <w:t xml:space="preserve"> </w:t>
      </w:r>
    </w:p>
    <w:p w:rsidR="009116E3" w:rsidRPr="001E62C7" w:rsidRDefault="009116E3" w:rsidP="009116E3">
      <w:pPr>
        <w:pStyle w:val="Call"/>
        <w:rPr>
          <w:rFonts w:ascii="STKaiti" w:eastAsia="STKaiti" w:hAnsi="STKaiti"/>
          <w:i w:val="0"/>
          <w:lang w:val="en-US" w:eastAsia="zh-CN"/>
        </w:rPr>
      </w:pPr>
      <w:r w:rsidRPr="001E62C7">
        <w:rPr>
          <w:rFonts w:ascii="STKaiti" w:eastAsia="STKaiti" w:hAnsi="STKaiti" w:hint="eastAsia"/>
          <w:i w:val="0"/>
          <w:lang w:val="en-US" w:eastAsia="zh-CN"/>
        </w:rPr>
        <w:t>建议</w:t>
      </w:r>
    </w:p>
    <w:p w:rsidR="009116E3" w:rsidRPr="00AD551A" w:rsidRDefault="009116E3" w:rsidP="009116E3">
      <w:pPr>
        <w:rPr>
          <w:lang w:val="en-US" w:eastAsia="zh-CN"/>
        </w:rPr>
      </w:pPr>
      <w:r w:rsidRPr="00AD551A">
        <w:rPr>
          <w:b/>
          <w:lang w:val="en-US" w:eastAsia="zh-CN"/>
        </w:rPr>
        <w:t>1</w:t>
      </w:r>
      <w:r w:rsidRPr="00AD551A">
        <w:rPr>
          <w:lang w:val="en-US" w:eastAsia="zh-CN"/>
        </w:rPr>
        <w:tab/>
      </w:r>
      <w:r w:rsidRPr="00AD551A">
        <w:rPr>
          <w:rFonts w:hint="eastAsia"/>
          <w:lang w:val="en-US" w:eastAsia="zh-CN"/>
        </w:rPr>
        <w:t>在海岸电台提供无线电和</w:t>
      </w:r>
      <w:r w:rsidRPr="00AD551A">
        <w:rPr>
          <w:lang w:val="en-US" w:eastAsia="zh-CN"/>
        </w:rPr>
        <w:t>PSTN</w:t>
      </w:r>
      <w:r w:rsidRPr="00AD551A">
        <w:rPr>
          <w:rFonts w:hint="eastAsia"/>
          <w:lang w:val="en-US" w:eastAsia="zh-CN"/>
        </w:rPr>
        <w:t>路径之间接口的网关应该包括存储和转发设施；</w:t>
      </w:r>
    </w:p>
    <w:p w:rsidR="009116E3" w:rsidRDefault="009116E3" w:rsidP="009116E3">
      <w:pPr>
        <w:rPr>
          <w:b/>
          <w:lang w:val="en-US" w:eastAsia="zh-CN"/>
        </w:rPr>
      </w:pPr>
    </w:p>
    <w:p w:rsidR="009116E3" w:rsidRDefault="009116E3" w:rsidP="009116E3">
      <w:pPr>
        <w:rPr>
          <w:b/>
          <w:lang w:val="en-US" w:eastAsia="zh-CN"/>
        </w:rPr>
      </w:pPr>
    </w:p>
    <w:p w:rsidR="009116E3" w:rsidRPr="00AD551A" w:rsidRDefault="009116E3" w:rsidP="009116E3">
      <w:pPr>
        <w:rPr>
          <w:lang w:val="en-US" w:eastAsia="zh-CN"/>
        </w:rPr>
      </w:pPr>
      <w:r w:rsidRPr="00AD551A">
        <w:rPr>
          <w:b/>
          <w:lang w:val="en-US" w:eastAsia="zh-CN"/>
        </w:rPr>
        <w:t>2</w:t>
      </w:r>
      <w:r w:rsidRPr="00AD551A">
        <w:rPr>
          <w:lang w:val="en-US" w:eastAsia="zh-CN"/>
        </w:rPr>
        <w:tab/>
      </w:r>
      <w:r w:rsidRPr="00AD551A">
        <w:rPr>
          <w:rFonts w:hint="eastAsia"/>
          <w:lang w:val="en-US" w:eastAsia="zh-CN"/>
        </w:rPr>
        <w:t>在水上移动用户和</w:t>
      </w:r>
      <w:r w:rsidRPr="00AD551A">
        <w:rPr>
          <w:lang w:val="en-US" w:eastAsia="zh-CN"/>
        </w:rPr>
        <w:t>PSTN</w:t>
      </w:r>
      <w:r w:rsidRPr="00AD551A">
        <w:rPr>
          <w:rFonts w:hint="eastAsia"/>
          <w:lang w:val="en-US" w:eastAsia="zh-CN"/>
        </w:rPr>
        <w:t>上固定用户之间建立呼叫与传递数据报文（包括传真）的系统特性和操作程序应符合附件</w:t>
      </w:r>
      <w:r w:rsidRPr="00AD551A">
        <w:rPr>
          <w:lang w:val="en-US" w:eastAsia="zh-CN"/>
        </w:rPr>
        <w:t>1</w:t>
      </w:r>
      <w:r w:rsidRPr="00AD551A">
        <w:rPr>
          <w:rFonts w:hint="eastAsia"/>
          <w:lang w:val="en-US" w:eastAsia="zh-CN"/>
        </w:rPr>
        <w:t>；</w:t>
      </w:r>
      <w:r w:rsidRPr="00AD551A">
        <w:rPr>
          <w:lang w:val="en-US" w:eastAsia="zh-CN"/>
        </w:rPr>
        <w:t xml:space="preserve"> </w:t>
      </w:r>
    </w:p>
    <w:p w:rsidR="009116E3" w:rsidRPr="00AD551A" w:rsidRDefault="009116E3" w:rsidP="009116E3">
      <w:pPr>
        <w:rPr>
          <w:lang w:val="en-US" w:eastAsia="zh-CN"/>
        </w:rPr>
      </w:pPr>
      <w:r w:rsidRPr="00AD551A">
        <w:rPr>
          <w:b/>
          <w:lang w:val="en-US" w:eastAsia="zh-CN"/>
        </w:rPr>
        <w:t>3</w:t>
      </w:r>
      <w:r w:rsidRPr="00AD551A">
        <w:rPr>
          <w:lang w:val="en-US" w:eastAsia="zh-CN"/>
        </w:rPr>
        <w:tab/>
      </w:r>
      <w:r w:rsidRPr="00AD551A">
        <w:rPr>
          <w:rFonts w:hint="eastAsia"/>
          <w:lang w:val="en-US" w:eastAsia="zh-CN"/>
        </w:rPr>
        <w:t>用于在一个水上移动用户和网关之间进行无线电联系的频率应该由一个频率预测程序自动确定；</w:t>
      </w:r>
    </w:p>
    <w:p w:rsidR="009116E3" w:rsidRPr="00AD551A" w:rsidRDefault="009116E3" w:rsidP="009116E3">
      <w:pPr>
        <w:rPr>
          <w:lang w:val="en-US" w:eastAsia="zh-CN"/>
        </w:rPr>
      </w:pPr>
      <w:r w:rsidRPr="00AD551A">
        <w:rPr>
          <w:b/>
          <w:lang w:val="en-US" w:eastAsia="zh-CN"/>
        </w:rPr>
        <w:t>4</w:t>
      </w:r>
      <w:r w:rsidRPr="00AD551A">
        <w:rPr>
          <w:lang w:val="en-US" w:eastAsia="zh-CN"/>
        </w:rPr>
        <w:tab/>
      </w:r>
      <w:r w:rsidRPr="00AD551A">
        <w:rPr>
          <w:rFonts w:hint="eastAsia"/>
          <w:lang w:val="en-US" w:eastAsia="zh-CN"/>
        </w:rPr>
        <w:t>应该采用基于符合</w:t>
      </w:r>
      <w:r w:rsidRPr="00AD551A">
        <w:rPr>
          <w:lang w:val="en-US" w:eastAsia="zh-CN"/>
        </w:rPr>
        <w:t>ITU-R M.493</w:t>
      </w:r>
      <w:r w:rsidRPr="00AD551A">
        <w:rPr>
          <w:rFonts w:hint="eastAsia"/>
          <w:lang w:val="en-US" w:eastAsia="zh-CN"/>
        </w:rPr>
        <w:t>建议书的技术和操作特性的数字选择性呼叫技术将呼叫信道用于建立移动用户和网关之间的初始联系；</w:t>
      </w:r>
    </w:p>
    <w:p w:rsidR="009116E3" w:rsidRPr="00AD551A" w:rsidRDefault="009116E3" w:rsidP="009116E3">
      <w:pPr>
        <w:rPr>
          <w:lang w:val="en-US" w:eastAsia="zh-CN"/>
        </w:rPr>
      </w:pPr>
      <w:r w:rsidRPr="00AD551A">
        <w:rPr>
          <w:b/>
          <w:lang w:val="en-US" w:eastAsia="zh-CN"/>
        </w:rPr>
        <w:t>5</w:t>
      </w:r>
      <w:r w:rsidRPr="00AD551A">
        <w:rPr>
          <w:lang w:val="en-US" w:eastAsia="zh-CN"/>
        </w:rPr>
        <w:tab/>
      </w:r>
      <w:r w:rsidRPr="00AD551A">
        <w:rPr>
          <w:rFonts w:hint="eastAsia"/>
          <w:lang w:val="en-US" w:eastAsia="zh-CN"/>
        </w:rPr>
        <w:t>应该采用特别设计适应</w:t>
      </w:r>
      <w:r w:rsidRPr="00AD551A">
        <w:rPr>
          <w:lang w:val="en-US" w:eastAsia="zh-CN"/>
        </w:rPr>
        <w:t>HF</w:t>
      </w:r>
      <w:r w:rsidRPr="00AD551A">
        <w:rPr>
          <w:rFonts w:hint="eastAsia"/>
          <w:lang w:val="en-US" w:eastAsia="zh-CN"/>
        </w:rPr>
        <w:t>传播特性并能够在纠错后在一个典型</w:t>
      </w:r>
      <w:r w:rsidRPr="00AD551A">
        <w:rPr>
          <w:lang w:val="en-US" w:eastAsia="zh-CN"/>
        </w:rPr>
        <w:t>HF</w:t>
      </w:r>
      <w:r w:rsidRPr="00AD551A">
        <w:rPr>
          <w:rFonts w:hint="eastAsia"/>
          <w:lang w:val="en-US" w:eastAsia="zh-CN"/>
        </w:rPr>
        <w:t>电话带宽信道上达到大约</w:t>
      </w:r>
      <w:r w:rsidRPr="00AD551A">
        <w:rPr>
          <w:lang w:val="en-US" w:eastAsia="zh-CN"/>
        </w:rPr>
        <w:t>1 000bit/s</w:t>
      </w:r>
      <w:r w:rsidRPr="00AD551A">
        <w:rPr>
          <w:rFonts w:hint="eastAsia"/>
          <w:lang w:val="en-US" w:eastAsia="zh-CN"/>
        </w:rPr>
        <w:t>用户数据速率的数据调制解调器在工作信道上进行数据的传递（包括传真图像）；</w:t>
      </w:r>
    </w:p>
    <w:p w:rsidR="009116E3" w:rsidRPr="00AD551A" w:rsidRDefault="009116E3" w:rsidP="009116E3">
      <w:pPr>
        <w:rPr>
          <w:lang w:val="en-US" w:eastAsia="zh-CN"/>
        </w:rPr>
      </w:pPr>
      <w:r w:rsidRPr="00AD551A">
        <w:rPr>
          <w:b/>
          <w:lang w:val="en-US" w:eastAsia="zh-CN"/>
        </w:rPr>
        <w:t>6</w:t>
      </w:r>
      <w:r w:rsidRPr="00AD551A">
        <w:rPr>
          <w:lang w:val="en-US" w:eastAsia="zh-CN"/>
        </w:rPr>
        <w:tab/>
      </w:r>
      <w:r w:rsidRPr="00AD551A">
        <w:rPr>
          <w:rFonts w:hint="eastAsia"/>
          <w:lang w:val="en-US" w:eastAsia="zh-CN"/>
        </w:rPr>
        <w:t>被用来在水上移动用户和网关之间建立初始联系的</w:t>
      </w:r>
      <w:r w:rsidRPr="00AD551A">
        <w:rPr>
          <w:lang w:val="en-US" w:eastAsia="zh-CN"/>
        </w:rPr>
        <w:t>DSC</w:t>
      </w:r>
      <w:r w:rsidRPr="00AD551A">
        <w:rPr>
          <w:rFonts w:hint="eastAsia"/>
          <w:lang w:val="en-US" w:eastAsia="zh-CN"/>
        </w:rPr>
        <w:t>报文内容应该符合附件</w:t>
      </w:r>
      <w:r w:rsidRPr="00AD551A">
        <w:rPr>
          <w:lang w:val="en-US" w:eastAsia="zh-CN"/>
        </w:rPr>
        <w:t>2</w:t>
      </w:r>
      <w:r w:rsidRPr="00AD551A">
        <w:rPr>
          <w:rFonts w:hint="eastAsia"/>
          <w:lang w:val="en-US" w:eastAsia="zh-CN"/>
        </w:rPr>
        <w:t>；</w:t>
      </w:r>
    </w:p>
    <w:p w:rsidR="009116E3" w:rsidRPr="00AD551A" w:rsidRDefault="009116E3" w:rsidP="009116E3">
      <w:pPr>
        <w:rPr>
          <w:lang w:val="en-US" w:eastAsia="zh-CN"/>
        </w:rPr>
      </w:pPr>
      <w:r w:rsidRPr="00AD551A">
        <w:rPr>
          <w:b/>
          <w:lang w:val="en-US" w:eastAsia="zh-CN"/>
        </w:rPr>
        <w:t>7</w:t>
      </w:r>
      <w:r w:rsidRPr="00AD551A">
        <w:rPr>
          <w:lang w:val="en-US" w:eastAsia="zh-CN"/>
        </w:rPr>
        <w:tab/>
      </w:r>
      <w:r w:rsidRPr="00AD551A">
        <w:rPr>
          <w:rFonts w:hint="eastAsia"/>
          <w:lang w:val="en-US" w:eastAsia="zh-CN"/>
        </w:rPr>
        <w:t>被用来在水上移动用户和网关之间在工作信道上传递数据的纠错协议和报文结构应该符合附件</w:t>
      </w:r>
      <w:r w:rsidRPr="00AD551A">
        <w:rPr>
          <w:lang w:val="en-US" w:eastAsia="zh-CN"/>
        </w:rPr>
        <w:t>3</w:t>
      </w:r>
      <w:r w:rsidRPr="00AD551A">
        <w:rPr>
          <w:rFonts w:hint="eastAsia"/>
          <w:lang w:val="en-US" w:eastAsia="zh-CN"/>
        </w:rPr>
        <w:t>；</w:t>
      </w:r>
    </w:p>
    <w:p w:rsidR="009116E3" w:rsidRPr="00AD551A" w:rsidRDefault="009116E3" w:rsidP="009116E3">
      <w:pPr>
        <w:rPr>
          <w:lang w:val="en-US" w:eastAsia="zh-CN"/>
        </w:rPr>
      </w:pPr>
      <w:r w:rsidRPr="00AD551A">
        <w:rPr>
          <w:b/>
          <w:lang w:val="en-US" w:eastAsia="zh-CN"/>
        </w:rPr>
        <w:t>8</w:t>
      </w:r>
      <w:r w:rsidRPr="00AD551A">
        <w:rPr>
          <w:lang w:val="en-US" w:eastAsia="zh-CN"/>
        </w:rPr>
        <w:tab/>
      </w:r>
      <w:r w:rsidRPr="00AD551A">
        <w:rPr>
          <w:rFonts w:hint="eastAsia"/>
          <w:lang w:val="en-US" w:eastAsia="zh-CN"/>
        </w:rPr>
        <w:t>水上移动用户设备的操作应该简单，并且不应该要求对于</w:t>
      </w:r>
      <w:r w:rsidRPr="00AD551A">
        <w:rPr>
          <w:lang w:val="en-US" w:eastAsia="zh-CN"/>
        </w:rPr>
        <w:t>HF</w:t>
      </w:r>
      <w:r w:rsidRPr="00AD551A">
        <w:rPr>
          <w:rFonts w:hint="eastAsia"/>
          <w:lang w:val="en-US" w:eastAsia="zh-CN"/>
        </w:rPr>
        <w:t>无线电传播的详细了解；</w:t>
      </w:r>
    </w:p>
    <w:p w:rsidR="009116E3" w:rsidRPr="00AD551A" w:rsidRDefault="009116E3" w:rsidP="009116E3">
      <w:pPr>
        <w:rPr>
          <w:lang w:val="en-US" w:eastAsia="zh-CN"/>
        </w:rPr>
      </w:pPr>
      <w:r w:rsidRPr="00AD551A">
        <w:rPr>
          <w:b/>
          <w:lang w:val="en-US" w:eastAsia="zh-CN"/>
        </w:rPr>
        <w:t>9</w:t>
      </w:r>
      <w:r w:rsidRPr="00AD551A">
        <w:rPr>
          <w:lang w:val="en-US" w:eastAsia="zh-CN"/>
        </w:rPr>
        <w:tab/>
      </w:r>
      <w:r w:rsidRPr="00AD551A">
        <w:rPr>
          <w:rFonts w:hint="eastAsia"/>
          <w:lang w:val="en-US" w:eastAsia="zh-CN"/>
        </w:rPr>
        <w:t>水上移动用户设备应该能够在无人值守运行期间接收数据报文；</w:t>
      </w:r>
    </w:p>
    <w:p w:rsidR="009116E3" w:rsidRPr="00AD551A" w:rsidRDefault="009116E3" w:rsidP="009116E3">
      <w:pPr>
        <w:rPr>
          <w:lang w:val="en-US" w:eastAsia="zh-CN"/>
        </w:rPr>
      </w:pPr>
      <w:r w:rsidRPr="00AD551A">
        <w:rPr>
          <w:b/>
          <w:lang w:val="en-US" w:eastAsia="zh-CN"/>
        </w:rPr>
        <w:t>10</w:t>
      </w:r>
      <w:r w:rsidRPr="00AD551A">
        <w:rPr>
          <w:lang w:val="en-US" w:eastAsia="zh-CN"/>
        </w:rPr>
        <w:tab/>
        <w:t>PSTN</w:t>
      </w:r>
      <w:r w:rsidRPr="00AD551A">
        <w:rPr>
          <w:rFonts w:hint="eastAsia"/>
          <w:lang w:val="en-US" w:eastAsia="zh-CN"/>
        </w:rPr>
        <w:t>上的固定用户应该能够使用他们与</w:t>
      </w:r>
      <w:r w:rsidRPr="00AD551A">
        <w:rPr>
          <w:lang w:val="en-US" w:eastAsia="zh-CN"/>
        </w:rPr>
        <w:t>PSTN</w:t>
      </w:r>
      <w:r w:rsidRPr="00AD551A">
        <w:rPr>
          <w:rFonts w:hint="eastAsia"/>
          <w:lang w:val="en-US" w:eastAsia="zh-CN"/>
        </w:rPr>
        <w:t>上其他用户通信那样的常规数据和传真设备；</w:t>
      </w:r>
    </w:p>
    <w:p w:rsidR="009116E3" w:rsidRPr="00AD551A" w:rsidRDefault="009116E3" w:rsidP="009116E3">
      <w:pPr>
        <w:rPr>
          <w:lang w:val="en-US" w:eastAsia="zh-CN"/>
        </w:rPr>
      </w:pPr>
      <w:r w:rsidRPr="00AD551A">
        <w:rPr>
          <w:b/>
          <w:lang w:val="en-US" w:eastAsia="zh-CN"/>
        </w:rPr>
        <w:t>11</w:t>
      </w:r>
      <w:r w:rsidRPr="00AD551A">
        <w:rPr>
          <w:lang w:val="en-US" w:eastAsia="zh-CN"/>
        </w:rPr>
        <w:tab/>
      </w:r>
      <w:r w:rsidRPr="00AD551A">
        <w:rPr>
          <w:rFonts w:hint="eastAsia"/>
          <w:lang w:val="en-US" w:eastAsia="zh-CN"/>
        </w:rPr>
        <w:t>通过工作信道的数据传输应该有非常低的残留误码率；</w:t>
      </w:r>
    </w:p>
    <w:p w:rsidR="009116E3" w:rsidRPr="00AD551A" w:rsidRDefault="009116E3" w:rsidP="009116E3">
      <w:pPr>
        <w:rPr>
          <w:lang w:val="en-US" w:eastAsia="zh-CN"/>
        </w:rPr>
      </w:pPr>
      <w:r w:rsidRPr="00AD551A">
        <w:rPr>
          <w:b/>
          <w:lang w:val="en-US" w:eastAsia="zh-CN"/>
        </w:rPr>
        <w:t>12</w:t>
      </w:r>
      <w:r w:rsidRPr="00AD551A">
        <w:rPr>
          <w:lang w:val="en-US" w:eastAsia="zh-CN"/>
        </w:rPr>
        <w:tab/>
        <w:t>DSC</w:t>
      </w:r>
      <w:r w:rsidRPr="00AD551A">
        <w:rPr>
          <w:rFonts w:hint="eastAsia"/>
          <w:lang w:val="en-US" w:eastAsia="zh-CN"/>
        </w:rPr>
        <w:t>和</w:t>
      </w:r>
      <w:r w:rsidRPr="00AD551A">
        <w:rPr>
          <w:lang w:val="en-US" w:eastAsia="zh-CN"/>
        </w:rPr>
        <w:t>HF</w:t>
      </w:r>
      <w:r w:rsidRPr="00AD551A">
        <w:rPr>
          <w:rFonts w:hint="eastAsia"/>
          <w:lang w:val="en-US" w:eastAsia="zh-CN"/>
        </w:rPr>
        <w:t>数据调制解调器的技术特性应该符合附件</w:t>
      </w:r>
      <w:r w:rsidRPr="00AD551A">
        <w:rPr>
          <w:lang w:val="en-US" w:eastAsia="zh-CN"/>
        </w:rPr>
        <w:t>4</w:t>
      </w:r>
      <w:r w:rsidRPr="00AD551A">
        <w:rPr>
          <w:rFonts w:hint="eastAsia"/>
          <w:lang w:val="en-US" w:eastAsia="zh-CN"/>
        </w:rPr>
        <w:t>；</w:t>
      </w:r>
    </w:p>
    <w:p w:rsidR="009116E3" w:rsidRPr="00AD551A" w:rsidRDefault="009116E3" w:rsidP="009116E3">
      <w:pPr>
        <w:rPr>
          <w:lang w:val="en-US" w:eastAsia="zh-CN"/>
        </w:rPr>
      </w:pPr>
      <w:r w:rsidRPr="00AD551A">
        <w:rPr>
          <w:b/>
          <w:lang w:val="en-US" w:eastAsia="zh-CN"/>
        </w:rPr>
        <w:t>13</w:t>
      </w:r>
      <w:r w:rsidRPr="00AD551A">
        <w:rPr>
          <w:lang w:val="en-US" w:eastAsia="zh-CN"/>
        </w:rPr>
        <w:tab/>
      </w:r>
      <w:r w:rsidRPr="00AD551A">
        <w:rPr>
          <w:rFonts w:hint="eastAsia"/>
          <w:lang w:val="en-US" w:eastAsia="zh-CN"/>
        </w:rPr>
        <w:t>数据压缩技术应该被用于穿过无线电路径传送的数据文件，以减少要被传送的数据量；</w:t>
      </w:r>
    </w:p>
    <w:p w:rsidR="009116E3" w:rsidRPr="00AD551A" w:rsidRDefault="009116E3" w:rsidP="009116E3">
      <w:pPr>
        <w:rPr>
          <w:lang w:val="en-US" w:eastAsia="zh-CN"/>
        </w:rPr>
      </w:pPr>
      <w:r w:rsidRPr="00AD551A">
        <w:rPr>
          <w:b/>
          <w:lang w:val="en-US" w:eastAsia="zh-CN"/>
        </w:rPr>
        <w:t>14</w:t>
      </w:r>
      <w:r w:rsidRPr="00AD551A">
        <w:rPr>
          <w:lang w:val="en-US" w:eastAsia="zh-CN"/>
        </w:rPr>
        <w:tab/>
      </w:r>
      <w:r w:rsidRPr="00AD551A">
        <w:rPr>
          <w:rFonts w:hint="eastAsia"/>
          <w:lang w:val="en-US" w:eastAsia="zh-CN"/>
        </w:rPr>
        <w:t>移动用户的终端应该包括到一个提供在线定位信息的导航系统的接口；</w:t>
      </w:r>
    </w:p>
    <w:p w:rsidR="009116E3" w:rsidRPr="00AD551A" w:rsidRDefault="009116E3" w:rsidP="009116E3">
      <w:pPr>
        <w:rPr>
          <w:lang w:val="en-US" w:eastAsia="zh-CN"/>
        </w:rPr>
      </w:pPr>
      <w:r w:rsidRPr="00AD551A">
        <w:rPr>
          <w:b/>
          <w:lang w:val="en-US" w:eastAsia="zh-CN"/>
        </w:rPr>
        <w:t>15</w:t>
      </w:r>
      <w:r w:rsidRPr="00AD551A">
        <w:rPr>
          <w:lang w:val="en-US" w:eastAsia="zh-CN"/>
        </w:rPr>
        <w:tab/>
      </w:r>
      <w:r w:rsidRPr="00AD551A">
        <w:rPr>
          <w:rFonts w:hint="eastAsia"/>
          <w:lang w:val="en-US" w:eastAsia="zh-CN"/>
        </w:rPr>
        <w:t>当网关和固定用户之间的连接是通过一个公用交换数据网络而不是通过</w:t>
      </w:r>
      <w:r w:rsidRPr="00AD551A">
        <w:rPr>
          <w:lang w:val="en-US" w:eastAsia="zh-CN"/>
        </w:rPr>
        <w:t>PSTN</w:t>
      </w:r>
      <w:r w:rsidRPr="00AD551A">
        <w:rPr>
          <w:rFonts w:hint="eastAsia"/>
          <w:lang w:val="en-US" w:eastAsia="zh-CN"/>
        </w:rPr>
        <w:t>时，在附件中所描述的特性和程序同样适用。</w:t>
      </w:r>
    </w:p>
    <w:p w:rsidR="009116E3" w:rsidRPr="00AD551A" w:rsidRDefault="009116E3" w:rsidP="009116E3">
      <w:pPr>
        <w:rPr>
          <w:lang w:val="en-US" w:eastAsia="zh-CN"/>
        </w:rPr>
      </w:pPr>
    </w:p>
    <w:p w:rsidR="009116E3" w:rsidRPr="00AD551A" w:rsidRDefault="009116E3" w:rsidP="009116E3">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AD551A">
        <w:rPr>
          <w:lang w:val="en-US" w:eastAsia="zh-CN"/>
        </w:rPr>
        <w:br w:type="page"/>
      </w:r>
    </w:p>
    <w:p w:rsidR="009116E3" w:rsidRPr="00AD551A" w:rsidRDefault="009116E3" w:rsidP="009116E3">
      <w:pPr>
        <w:pStyle w:val="AnnexNoTitle"/>
        <w:rPr>
          <w:lang w:val="en-US" w:eastAsia="zh-CN"/>
        </w:rPr>
      </w:pPr>
      <w:r w:rsidRPr="00141685">
        <w:rPr>
          <w:rFonts w:hint="eastAsia"/>
          <w:lang w:eastAsia="zh-CN"/>
        </w:rPr>
        <w:t>附件</w:t>
      </w:r>
      <w:r w:rsidRPr="00141685">
        <w:rPr>
          <w:lang w:eastAsia="zh-CN"/>
        </w:rPr>
        <w:t>1</w:t>
      </w:r>
      <w:r w:rsidRPr="00141685">
        <w:rPr>
          <w:lang w:eastAsia="zh-CN"/>
        </w:rPr>
        <w:br/>
      </w:r>
      <w:r w:rsidRPr="00AD551A">
        <w:rPr>
          <w:lang w:val="en-US" w:eastAsia="zh-CN"/>
        </w:rPr>
        <w:br/>
      </w:r>
      <w:r w:rsidRPr="00AD551A">
        <w:rPr>
          <w:rFonts w:hint="eastAsia"/>
          <w:lang w:val="en-US" w:eastAsia="zh-CN"/>
        </w:rPr>
        <w:t>建立呼叫和传递数据报文的</w:t>
      </w:r>
      <w:r w:rsidR="00AC6FEC">
        <w:rPr>
          <w:lang w:val="en-US" w:eastAsia="zh-CN"/>
        </w:rPr>
        <w:br/>
      </w:r>
      <w:r w:rsidRPr="00AD551A">
        <w:rPr>
          <w:rFonts w:hint="eastAsia"/>
          <w:lang w:val="en-US" w:eastAsia="zh-CN"/>
        </w:rPr>
        <w:t>系统特性和操作程序</w:t>
      </w:r>
    </w:p>
    <w:p w:rsidR="009116E3" w:rsidRPr="00AD551A" w:rsidRDefault="009116E3" w:rsidP="009116E3">
      <w:pPr>
        <w:pStyle w:val="Heading1"/>
        <w:rPr>
          <w:lang w:val="en-US" w:eastAsia="zh-CN"/>
        </w:rPr>
      </w:pPr>
      <w:r w:rsidRPr="00AD551A">
        <w:rPr>
          <w:lang w:val="en-US" w:eastAsia="zh-CN"/>
        </w:rPr>
        <w:t>1</w:t>
      </w:r>
      <w:r w:rsidRPr="00AD551A">
        <w:rPr>
          <w:lang w:val="en-US" w:eastAsia="zh-CN"/>
        </w:rPr>
        <w:tab/>
      </w:r>
      <w:r w:rsidRPr="00AD551A">
        <w:rPr>
          <w:rFonts w:hint="eastAsia"/>
          <w:lang w:val="en-US" w:eastAsia="zh-CN"/>
        </w:rPr>
        <w:t>概述</w:t>
      </w:r>
    </w:p>
    <w:p w:rsidR="009116E3" w:rsidRPr="00AD551A" w:rsidRDefault="009116E3" w:rsidP="009116E3">
      <w:pPr>
        <w:rPr>
          <w:lang w:val="en-US" w:eastAsia="zh-CN"/>
        </w:rPr>
      </w:pPr>
      <w:r w:rsidRPr="00AD551A">
        <w:rPr>
          <w:b/>
          <w:lang w:val="en-US" w:eastAsia="zh-CN"/>
        </w:rPr>
        <w:t>1.1</w:t>
      </w:r>
      <w:r w:rsidRPr="00AD551A">
        <w:rPr>
          <w:lang w:val="en-US" w:eastAsia="zh-CN"/>
        </w:rPr>
        <w:tab/>
      </w:r>
      <w:r w:rsidRPr="00AD551A">
        <w:rPr>
          <w:rFonts w:hint="eastAsia"/>
          <w:lang w:val="en-US" w:eastAsia="zh-CN"/>
        </w:rPr>
        <w:t>一个完整通信系统的典型配置显示在图</w:t>
      </w:r>
      <w:r w:rsidRPr="00AD551A">
        <w:rPr>
          <w:lang w:val="en-US" w:eastAsia="zh-CN"/>
        </w:rPr>
        <w:t>1</w:t>
      </w:r>
      <w:r w:rsidRPr="00AD551A">
        <w:rPr>
          <w:rFonts w:hint="eastAsia"/>
          <w:lang w:val="en-US" w:eastAsia="zh-CN"/>
        </w:rPr>
        <w:t>中。</w:t>
      </w:r>
    </w:p>
    <w:p w:rsidR="009116E3" w:rsidRPr="00AD551A" w:rsidRDefault="009116E3" w:rsidP="009116E3">
      <w:pPr>
        <w:rPr>
          <w:lang w:val="en-US" w:eastAsia="zh-CN"/>
        </w:rPr>
      </w:pPr>
      <w:r w:rsidRPr="00AD551A">
        <w:rPr>
          <w:b/>
          <w:lang w:val="en-US" w:eastAsia="zh-CN"/>
        </w:rPr>
        <w:t>1.2</w:t>
      </w:r>
      <w:r w:rsidRPr="00AD551A">
        <w:rPr>
          <w:lang w:val="en-US" w:eastAsia="zh-CN"/>
        </w:rPr>
        <w:tab/>
      </w:r>
      <w:r w:rsidRPr="006F3AB0">
        <w:rPr>
          <w:rFonts w:hint="eastAsia"/>
          <w:spacing w:val="2"/>
          <w:lang w:val="en-US" w:eastAsia="zh-CN"/>
        </w:rPr>
        <w:t>所有报文通过的网关基本上是一个存储</w:t>
      </w:r>
      <w:r w:rsidRPr="006F3AB0">
        <w:rPr>
          <w:spacing w:val="2"/>
          <w:lang w:val="en-US" w:eastAsia="zh-CN"/>
        </w:rPr>
        <w:t>-</w:t>
      </w:r>
      <w:r w:rsidRPr="006F3AB0">
        <w:rPr>
          <w:rFonts w:hint="eastAsia"/>
          <w:spacing w:val="2"/>
          <w:lang w:val="en-US" w:eastAsia="zh-CN"/>
        </w:rPr>
        <w:t>转发报文交换机，它在无线电和</w:t>
      </w:r>
      <w:r w:rsidRPr="006F3AB0">
        <w:rPr>
          <w:spacing w:val="2"/>
          <w:lang w:val="en-US" w:eastAsia="zh-CN"/>
        </w:rPr>
        <w:t>PSTN</w:t>
      </w:r>
      <w:r w:rsidRPr="006F3AB0">
        <w:rPr>
          <w:rFonts w:hint="eastAsia"/>
          <w:spacing w:val="2"/>
          <w:lang w:val="en-US" w:eastAsia="zh-CN"/>
        </w:rPr>
        <w:t>报文路径之间提供一个接口。网关通过无线电路径和水上移动用户通信，通过</w:t>
      </w:r>
      <w:r w:rsidRPr="006F3AB0">
        <w:rPr>
          <w:spacing w:val="2"/>
          <w:lang w:val="en-US" w:eastAsia="zh-CN"/>
        </w:rPr>
        <w:t>PSTN</w:t>
      </w:r>
      <w:r w:rsidRPr="006F3AB0">
        <w:rPr>
          <w:rFonts w:hint="eastAsia"/>
          <w:spacing w:val="2"/>
          <w:lang w:val="en-US" w:eastAsia="zh-CN"/>
        </w:rPr>
        <w:t>和固定用户通信。</w:t>
      </w:r>
    </w:p>
    <w:p w:rsidR="009116E3" w:rsidRPr="00AD551A" w:rsidRDefault="009116E3" w:rsidP="009116E3">
      <w:pPr>
        <w:rPr>
          <w:lang w:val="en-US" w:eastAsia="zh-CN"/>
        </w:rPr>
      </w:pPr>
      <w:r w:rsidRPr="00AD551A">
        <w:rPr>
          <w:b/>
          <w:lang w:val="en-US" w:eastAsia="zh-CN"/>
        </w:rPr>
        <w:t>1.3</w:t>
      </w:r>
      <w:r w:rsidRPr="00AD551A">
        <w:rPr>
          <w:lang w:val="en-US" w:eastAsia="zh-CN"/>
        </w:rPr>
        <w:tab/>
      </w:r>
      <w:r w:rsidRPr="00AD551A">
        <w:rPr>
          <w:rFonts w:hint="eastAsia"/>
          <w:lang w:val="en-US" w:eastAsia="zh-CN"/>
        </w:rPr>
        <w:t>为了便于移动的自动呼叫并能够计费，所有希望发送报文的移动和固定用户应该在网关中的数据库上注册。移动用户应该通过他们的姓名和唯一</w:t>
      </w:r>
      <w:r w:rsidRPr="00AD551A">
        <w:rPr>
          <w:lang w:val="en-US" w:eastAsia="zh-CN"/>
        </w:rPr>
        <w:t>9</w:t>
      </w:r>
      <w:r w:rsidRPr="00AD551A">
        <w:rPr>
          <w:rFonts w:hint="eastAsia"/>
          <w:lang w:val="en-US" w:eastAsia="zh-CN"/>
        </w:rPr>
        <w:t>位数字水上移动业务标识（</w:t>
      </w:r>
      <w:r w:rsidRPr="00AD551A">
        <w:rPr>
          <w:lang w:val="en-US" w:eastAsia="zh-CN"/>
        </w:rPr>
        <w:t>MMSI</w:t>
      </w:r>
      <w:r w:rsidRPr="00AD551A">
        <w:rPr>
          <w:rFonts w:hint="eastAsia"/>
          <w:lang w:val="en-US" w:eastAsia="zh-CN"/>
        </w:rPr>
        <w:t>）进行识别。固定用户应该通过他们的姓名和一个</w:t>
      </w:r>
      <w:r w:rsidRPr="00AD551A">
        <w:rPr>
          <w:lang w:val="en-US" w:eastAsia="zh-CN"/>
        </w:rPr>
        <w:t>10</w:t>
      </w:r>
      <w:r w:rsidRPr="00AD551A">
        <w:rPr>
          <w:rFonts w:hint="eastAsia"/>
          <w:lang w:val="en-US" w:eastAsia="zh-CN"/>
        </w:rPr>
        <w:t>位个人识别号（</w:t>
      </w:r>
      <w:r w:rsidRPr="00AD551A">
        <w:rPr>
          <w:lang w:val="en-US" w:eastAsia="zh-CN"/>
        </w:rPr>
        <w:t>PIN</w:t>
      </w:r>
      <w:r w:rsidRPr="00AD551A">
        <w:rPr>
          <w:rFonts w:hint="eastAsia"/>
          <w:lang w:val="en-US" w:eastAsia="zh-CN"/>
        </w:rPr>
        <w:t>）进行识别。网关在允许用户发送报文给网关之前检验用户的</w:t>
      </w:r>
      <w:r w:rsidRPr="00AD551A">
        <w:rPr>
          <w:lang w:val="en-US" w:eastAsia="zh-CN"/>
        </w:rPr>
        <w:t>MMSI</w:t>
      </w:r>
      <w:r w:rsidRPr="00AD551A">
        <w:rPr>
          <w:rFonts w:hint="eastAsia"/>
          <w:lang w:val="en-US" w:eastAsia="zh-CN"/>
        </w:rPr>
        <w:t>或</w:t>
      </w:r>
      <w:r w:rsidRPr="00AD551A">
        <w:rPr>
          <w:lang w:val="en-US" w:eastAsia="zh-CN"/>
        </w:rPr>
        <w:t>PIN</w:t>
      </w:r>
      <w:r w:rsidRPr="00AD551A">
        <w:rPr>
          <w:rFonts w:hint="eastAsia"/>
          <w:lang w:val="en-US" w:eastAsia="zh-CN"/>
        </w:rPr>
        <w:t>号。网关的数据库还保持移动用户位置的最新记录（请参见以下第</w:t>
      </w:r>
      <w:r w:rsidRPr="00AD551A">
        <w:rPr>
          <w:lang w:val="en-US" w:eastAsia="zh-CN"/>
        </w:rPr>
        <w:t>2.1</w:t>
      </w:r>
      <w:r w:rsidRPr="00AD551A">
        <w:rPr>
          <w:rFonts w:hint="eastAsia"/>
          <w:lang w:val="en-US" w:eastAsia="zh-CN"/>
        </w:rPr>
        <w:t>和</w:t>
      </w:r>
      <w:r w:rsidRPr="00AD551A">
        <w:rPr>
          <w:lang w:val="en-US" w:eastAsia="zh-CN"/>
        </w:rPr>
        <w:t>3.2</w:t>
      </w:r>
      <w:r w:rsidRPr="00AD551A">
        <w:rPr>
          <w:rFonts w:hint="eastAsia"/>
          <w:lang w:val="en-US" w:eastAsia="zh-CN"/>
        </w:rPr>
        <w:t>节）。</w:t>
      </w:r>
    </w:p>
    <w:p w:rsidR="00141685" w:rsidRDefault="00141685">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9116E3" w:rsidRPr="00AD551A" w:rsidRDefault="009116E3" w:rsidP="009116E3">
      <w:pPr>
        <w:pStyle w:val="FigureNo"/>
        <w:rPr>
          <w:lang w:val="en-US" w:eastAsia="zh-CN"/>
        </w:rPr>
      </w:pPr>
      <w:r w:rsidRPr="00AD551A">
        <w:rPr>
          <w:rFonts w:hint="eastAsia"/>
          <w:lang w:val="en-US" w:eastAsia="zh-CN"/>
        </w:rPr>
        <w:t>图</w:t>
      </w:r>
      <w:r w:rsidRPr="00AD551A">
        <w:rPr>
          <w:lang w:val="en-US" w:eastAsia="zh-CN"/>
        </w:rPr>
        <w:t xml:space="preserve"> 1</w:t>
      </w:r>
    </w:p>
    <w:p w:rsidR="009116E3" w:rsidRPr="00AD551A" w:rsidRDefault="009116E3" w:rsidP="009116E3">
      <w:pPr>
        <w:pStyle w:val="Figuretitle"/>
        <w:rPr>
          <w:rFonts w:ascii="Times New Roman" w:hAnsi="Times New Roman"/>
          <w:lang w:val="en-US" w:eastAsia="zh-CN"/>
        </w:rPr>
      </w:pPr>
      <w:r w:rsidRPr="00AD551A">
        <w:rPr>
          <w:rFonts w:ascii="Times New Roman" w:hAnsi="Times New Roman" w:hint="eastAsia"/>
          <w:lang w:val="en-US" w:eastAsia="zh-CN"/>
        </w:rPr>
        <w:t>自动</w:t>
      </w:r>
      <w:r w:rsidRPr="00AD551A">
        <w:rPr>
          <w:rFonts w:ascii="Times New Roman" w:hAnsi="Times New Roman"/>
          <w:lang w:val="en-US" w:eastAsia="zh-CN"/>
        </w:rPr>
        <w:t>HF</w:t>
      </w:r>
      <w:r w:rsidRPr="00AD551A">
        <w:rPr>
          <w:rFonts w:ascii="Times New Roman" w:hAnsi="Times New Roman" w:hint="eastAsia"/>
          <w:lang w:val="en-US" w:eastAsia="zh-CN"/>
        </w:rPr>
        <w:t>传真和数据系统（典型配置）</w:t>
      </w:r>
    </w:p>
    <w:p w:rsidR="009116E3" w:rsidRPr="00AD551A" w:rsidRDefault="009116E3" w:rsidP="002830F3">
      <w:pPr>
        <w:pStyle w:val="Figure"/>
        <w:rPr>
          <w:b/>
          <w:iCs/>
          <w:lang w:val="en-US" w:eastAsia="zh-CN"/>
        </w:rPr>
      </w:pPr>
      <w:r>
        <w:rPr>
          <w:noProof/>
          <w:lang w:val="en-US" w:eastAsia="zh-CN"/>
        </w:rPr>
        <mc:AlternateContent>
          <mc:Choice Requires="wps">
            <w:drawing>
              <wp:anchor distT="0" distB="0" distL="114300" distR="114300" simplePos="0" relativeHeight="251659264" behindDoc="0" locked="0" layoutInCell="1" allowOverlap="1" wp14:anchorId="0BB86E34" wp14:editId="3D6864EE">
                <wp:simplePos x="0" y="0"/>
                <wp:positionH relativeFrom="column">
                  <wp:posOffset>1352550</wp:posOffset>
                </wp:positionH>
                <wp:positionV relativeFrom="paragraph">
                  <wp:posOffset>2162810</wp:posOffset>
                </wp:positionV>
                <wp:extent cx="416560" cy="728980"/>
                <wp:effectExtent l="0" t="635" r="2540" b="381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snapToGrid w:val="0"/>
                              <w:jc w:val="center"/>
                              <w:rPr>
                                <w:sz w:val="18"/>
                                <w:szCs w:val="18"/>
                              </w:rPr>
                            </w:pPr>
                            <w:r w:rsidRPr="002830F3">
                              <w:rPr>
                                <w:rFonts w:hint="eastAsia"/>
                                <w:caps/>
                                <w:sz w:val="18"/>
                                <w:szCs w:val="18"/>
                                <w:lang w:val="en-US" w:eastAsia="zh-CN"/>
                              </w:rPr>
                              <w:t>固定用户</w:t>
                            </w:r>
                            <w:r w:rsidRPr="002830F3">
                              <w:rPr>
                                <w:sz w:val="18"/>
                                <w:szCs w:val="18"/>
                                <w:lang w:val="en-US" w:eastAsia="zh-CN"/>
                              </w:rPr>
                              <w:br/>
                            </w:r>
                            <w:r w:rsidRPr="002830F3">
                              <w:rPr>
                                <w:rFonts w:hint="eastAsia"/>
                                <w:sz w:val="18"/>
                                <w:szCs w:val="18"/>
                                <w:lang w:val="en-US" w:eastAsia="zh-CN"/>
                              </w:rPr>
                              <w:t>（</w:t>
                            </w:r>
                            <w:r w:rsidRPr="002830F3">
                              <w:rPr>
                                <w:sz w:val="18"/>
                                <w:szCs w:val="18"/>
                                <w:lang w:val="en-US" w:eastAsia="zh-CN"/>
                              </w:rPr>
                              <w:t>PSTN</w:t>
                            </w:r>
                            <w:r w:rsidRPr="002830F3">
                              <w:rPr>
                                <w:rFonts w:hint="eastAsia"/>
                                <w:sz w:val="18"/>
                                <w:szCs w:val="18"/>
                                <w:lang w:val="en-US" w:eastAsia="zh-C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86E34" id="_x0000_t202" coordsize="21600,21600" o:spt="202" path="m,l,21600r21600,l21600,xe">
                <v:stroke joinstyle="miter"/>
                <v:path gradientshapeok="t" o:connecttype="rect"/>
              </v:shapetype>
              <v:shape id="Text Box 23" o:spid="_x0000_s1026" type="#_x0000_t202" style="position:absolute;left:0;text-align:left;margin-left:106.5pt;margin-top:170.3pt;width:32.8pt;height: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" stroked="f">
                <v:textbox style="layout-flow:vertical;mso-layout-flow-alt:bottom-to-top" inset="0,0,0,0">
                  <w:txbxContent>
                    <w:p w:rsidR="001E60A9" w:rsidRPr="002830F3" w:rsidRDefault="001E60A9" w:rsidP="009116E3">
                      <w:pPr>
                        <w:snapToGrid w:val="0"/>
                        <w:jc w:val="center"/>
                        <w:rPr>
                          <w:sz w:val="18"/>
                          <w:szCs w:val="18"/>
                        </w:rPr>
                      </w:pPr>
                      <w:r w:rsidRPr="002830F3">
                        <w:rPr>
                          <w:rFonts w:hint="eastAsia"/>
                          <w:caps/>
                          <w:sz w:val="18"/>
                          <w:szCs w:val="18"/>
                          <w:lang w:val="en-US" w:eastAsia="zh-CN"/>
                        </w:rPr>
                        <w:t>固定用户</w:t>
                      </w:r>
                      <w:r w:rsidRPr="002830F3">
                        <w:rPr>
                          <w:sz w:val="18"/>
                          <w:szCs w:val="18"/>
                          <w:lang w:val="en-US" w:eastAsia="zh-CN"/>
                        </w:rPr>
                        <w:br/>
                      </w:r>
                      <w:r w:rsidRPr="002830F3">
                        <w:rPr>
                          <w:rFonts w:hint="eastAsia"/>
                          <w:sz w:val="18"/>
                          <w:szCs w:val="18"/>
                          <w:lang w:val="en-US" w:eastAsia="zh-CN"/>
                        </w:rPr>
                        <w:t>（</w:t>
                      </w:r>
                      <w:r w:rsidRPr="002830F3">
                        <w:rPr>
                          <w:sz w:val="18"/>
                          <w:szCs w:val="18"/>
                          <w:lang w:val="en-US" w:eastAsia="zh-CN"/>
                        </w:rPr>
                        <w:t>PSTN</w:t>
                      </w:r>
                      <w:r w:rsidRPr="002830F3">
                        <w:rPr>
                          <w:rFonts w:hint="eastAsia"/>
                          <w:sz w:val="18"/>
                          <w:szCs w:val="18"/>
                          <w:lang w:val="en-US" w:eastAsia="zh-CN"/>
                        </w:rPr>
                        <w:t>）</w:t>
                      </w:r>
                    </w:p>
                  </w:txbxContent>
                </v:textbox>
              </v:shape>
            </w:pict>
          </mc:Fallback>
        </mc:AlternateContent>
      </w:r>
    </w:p>
    <w:p w:rsidR="002830F3" w:rsidRDefault="002830F3" w:rsidP="002830F3">
      <w:pPr>
        <w:tabs>
          <w:tab w:val="clear" w:pos="794"/>
          <w:tab w:val="clear" w:pos="1191"/>
          <w:tab w:val="clear" w:pos="1588"/>
          <w:tab w:val="clear" w:pos="1985"/>
        </w:tabs>
        <w:overflowPunct/>
        <w:autoSpaceDE/>
        <w:autoSpaceDN/>
        <w:adjustRightInd/>
        <w:spacing w:before="0"/>
        <w:jc w:val="center"/>
        <w:textAlignment w:val="auto"/>
        <w:rPr>
          <w:lang w:val="en-US"/>
        </w:rPr>
      </w:pPr>
      <w:bookmarkStart w:id="12" w:name="OLE_LINK8"/>
      <w:bookmarkStart w:id="13" w:name="OLE_LINK9"/>
      <w:r>
        <w:rPr>
          <w:noProof/>
          <w:lang w:val="en-US" w:eastAsia="zh-CN"/>
        </w:rPr>
        <mc:AlternateContent>
          <mc:Choice Requires="wpg">
            <w:drawing>
              <wp:anchor distT="0" distB="0" distL="114300" distR="114300" simplePos="0" relativeHeight="251680768" behindDoc="0" locked="0" layoutInCell="1" allowOverlap="1" wp14:anchorId="6E107502" wp14:editId="0865CCBC">
                <wp:simplePos x="0" y="0"/>
                <wp:positionH relativeFrom="column">
                  <wp:posOffset>1354599</wp:posOffset>
                </wp:positionH>
                <wp:positionV relativeFrom="paragraph">
                  <wp:posOffset>128772</wp:posOffset>
                </wp:positionV>
                <wp:extent cx="3038358" cy="7545092"/>
                <wp:effectExtent l="0" t="0" r="0" b="0"/>
                <wp:wrapNone/>
                <wp:docPr id="1" name="Group 1"/>
                <wp:cNvGraphicFramePr/>
                <a:graphic xmlns:a="http://schemas.openxmlformats.org/drawingml/2006/main">
                  <a:graphicData uri="http://schemas.microsoft.com/office/word/2010/wordprocessingGroup">
                    <wpg:wgp>
                      <wpg:cNvGrpSpPr/>
                      <wpg:grpSpPr>
                        <a:xfrm>
                          <a:off x="0" y="0"/>
                          <a:ext cx="3038358" cy="7545092"/>
                          <a:chOff x="0" y="0"/>
                          <a:chExt cx="3038358" cy="7545092"/>
                        </a:xfrm>
                      </wpg:grpSpPr>
                      <wps:wsp>
                        <wps:cNvPr id="36" name="Text Box 24"/>
                        <wps:cNvSpPr txBox="1">
                          <a:spLocks noChangeArrowheads="1"/>
                        </wps:cNvSpPr>
                        <wps:spPr bwMode="auto">
                          <a:xfrm>
                            <a:off x="0" y="176733"/>
                            <a:ext cx="41656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jc w:val="center"/>
                                <w:rPr>
                                  <w:sz w:val="18"/>
                                  <w:szCs w:val="18"/>
                                </w:rPr>
                              </w:pPr>
                              <w:r w:rsidRPr="006F3AB0">
                                <w:rPr>
                                  <w:rFonts w:hint="eastAsia"/>
                                  <w:caps/>
                                  <w:sz w:val="18"/>
                                  <w:szCs w:val="18"/>
                                  <w:lang w:val="en-US" w:eastAsia="zh-CN"/>
                                </w:rPr>
                                <w:t>固定用户</w:t>
                              </w:r>
                              <w:r>
                                <w:rPr>
                                  <w:sz w:val="18"/>
                                  <w:szCs w:val="18"/>
                                  <w:lang w:val="en-US" w:eastAsia="zh-CN"/>
                                </w:rPr>
                                <w:br/>
                              </w:r>
                              <w:r w:rsidRPr="006F3AB0">
                                <w:rPr>
                                  <w:rFonts w:hint="eastAsia"/>
                                  <w:sz w:val="18"/>
                                  <w:szCs w:val="18"/>
                                  <w:lang w:val="en-US" w:eastAsia="zh-CN"/>
                                </w:rPr>
                                <w:t>（</w:t>
                              </w:r>
                              <w:r w:rsidRPr="006F3AB0">
                                <w:rPr>
                                  <w:sz w:val="18"/>
                                  <w:szCs w:val="18"/>
                                  <w:lang w:val="en-US" w:eastAsia="zh-CN"/>
                                </w:rPr>
                                <w:t>PSTN</w:t>
                              </w:r>
                              <w:r w:rsidRPr="006F3AB0">
                                <w:rPr>
                                  <w:rFonts w:hint="eastAsia"/>
                                  <w:sz w:val="18"/>
                                  <w:szCs w:val="18"/>
                                  <w:lang w:val="en-US" w:eastAsia="zh-CN"/>
                                </w:rPr>
                                <w:t>）</w:t>
                              </w:r>
                            </w:p>
                          </w:txbxContent>
                        </wps:txbx>
                        <wps:bodyPr rot="0" vert="vert270" wrap="square" lIns="0" tIns="0" rIns="0" bIns="0" anchor="t" anchorCtr="0" upright="1">
                          <a:noAutofit/>
                        </wps:bodyPr>
                      </wps:wsp>
                      <wps:wsp>
                        <wps:cNvPr id="38" name="Text Box 22"/>
                        <wps:cNvSpPr txBox="1">
                          <a:spLocks noChangeArrowheads="1"/>
                        </wps:cNvSpPr>
                        <wps:spPr bwMode="auto">
                          <a:xfrm>
                            <a:off x="1562913" y="0"/>
                            <a:ext cx="156845"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8"/>
                                  <w:szCs w:val="18"/>
                                </w:rPr>
                              </w:pPr>
                              <w:r w:rsidRPr="006F3AB0">
                                <w:rPr>
                                  <w:rFonts w:hint="eastAsia"/>
                                  <w:caps/>
                                  <w:sz w:val="18"/>
                                  <w:szCs w:val="18"/>
                                  <w:lang w:val="en-US" w:eastAsia="zh-CN"/>
                                </w:rPr>
                                <w:t>传真机</w:t>
                              </w:r>
                            </w:p>
                          </w:txbxContent>
                        </wps:txbx>
                        <wps:bodyPr rot="0" vert="vert270" wrap="square" lIns="0" tIns="0" rIns="0" bIns="0" anchor="t" anchorCtr="0" upright="1">
                          <a:noAutofit/>
                        </wps:bodyPr>
                      </wps:wsp>
                      <wps:wsp>
                        <wps:cNvPr id="40" name="Text Box 20"/>
                        <wps:cNvSpPr txBox="1">
                          <a:spLocks noChangeArrowheads="1"/>
                        </wps:cNvSpPr>
                        <wps:spPr bwMode="auto">
                          <a:xfrm>
                            <a:off x="27" y="2250162"/>
                            <a:ext cx="416560" cy="70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snapToGrid w:val="0"/>
                                <w:jc w:val="center"/>
                                <w:rPr>
                                  <w:sz w:val="18"/>
                                  <w:szCs w:val="18"/>
                                </w:rPr>
                              </w:pPr>
                              <w:r w:rsidRPr="002830F3">
                                <w:rPr>
                                  <w:rFonts w:hint="eastAsia"/>
                                  <w:caps/>
                                  <w:sz w:val="18"/>
                                  <w:szCs w:val="18"/>
                                  <w:lang w:val="en-US" w:eastAsia="zh-CN"/>
                                </w:rPr>
                                <w:t>网关</w:t>
                              </w:r>
                              <w:r w:rsidRPr="002830F3">
                                <w:rPr>
                                  <w:sz w:val="18"/>
                                  <w:szCs w:val="18"/>
                                  <w:lang w:val="en-US" w:eastAsia="zh-CN"/>
                                </w:rPr>
                                <w:br/>
                                <w:t>(</w:t>
                              </w:r>
                              <w:r w:rsidRPr="002830F3">
                                <w:rPr>
                                  <w:rFonts w:hint="eastAsia"/>
                                  <w:sz w:val="18"/>
                                  <w:szCs w:val="18"/>
                                  <w:lang w:val="en-US" w:eastAsia="zh-CN"/>
                                </w:rPr>
                                <w:t>海岸电台</w:t>
                              </w:r>
                              <w:r w:rsidRPr="002830F3">
                                <w:rPr>
                                  <w:sz w:val="18"/>
                                  <w:szCs w:val="18"/>
                                  <w:lang w:val="en-US" w:eastAsia="zh-CN"/>
                                </w:rPr>
                                <w:t>)</w:t>
                              </w:r>
                            </w:p>
                          </w:txbxContent>
                        </wps:txbx>
                        <wps:bodyPr rot="0" vert="vert270" wrap="square" lIns="0" tIns="0" rIns="0" bIns="0" anchor="t" anchorCtr="0" upright="1">
                          <a:noAutofit/>
                        </wps:bodyPr>
                      </wps:wsp>
                      <wps:wsp>
                        <wps:cNvPr id="41" name="Text Box 19"/>
                        <wps:cNvSpPr txBox="1">
                          <a:spLocks noChangeArrowheads="1"/>
                        </wps:cNvSpPr>
                        <wps:spPr bwMode="auto">
                          <a:xfrm>
                            <a:off x="1367758" y="1406178"/>
                            <a:ext cx="927735" cy="68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jc w:val="center"/>
                                <w:rPr>
                                  <w:sz w:val="18"/>
                                  <w:szCs w:val="18"/>
                                  <w:lang w:val="en-US" w:eastAsia="zh-CN"/>
                                </w:rPr>
                              </w:pPr>
                              <w:r w:rsidRPr="002830F3">
                                <w:rPr>
                                  <w:rFonts w:hint="eastAsia"/>
                                  <w:caps/>
                                  <w:sz w:val="18"/>
                                  <w:szCs w:val="18"/>
                                  <w:lang w:val="en-US" w:eastAsia="zh-CN"/>
                                </w:rPr>
                                <w:t>控制和</w:t>
                              </w:r>
                            </w:p>
                            <w:p w:rsidR="001E60A9" w:rsidRPr="002A469F" w:rsidRDefault="001E60A9" w:rsidP="009116E3">
                              <w:pPr>
                                <w:spacing w:before="0"/>
                                <w:jc w:val="center"/>
                                <w:rPr>
                                  <w:szCs w:val="18"/>
                                </w:rPr>
                              </w:pPr>
                              <w:r w:rsidRPr="00BC03D2">
                                <w:rPr>
                                  <w:rFonts w:hint="eastAsia"/>
                                  <w:sz w:val="18"/>
                                  <w:szCs w:val="18"/>
                                  <w:lang w:val="en-US" w:eastAsia="zh-CN"/>
                                </w:rPr>
                                <w:t>报文交换机</w:t>
                              </w:r>
                            </w:p>
                          </w:txbxContent>
                        </wps:txbx>
                        <wps:bodyPr rot="0" vert="vert270" wrap="square" lIns="0" tIns="0" rIns="0" bIns="0" anchor="t" anchorCtr="0" upright="1">
                          <a:noAutofit/>
                        </wps:bodyPr>
                      </wps:wsp>
                      <wps:wsp>
                        <wps:cNvPr id="42" name="Text Box 18"/>
                        <wps:cNvSpPr txBox="1">
                          <a:spLocks noChangeArrowheads="1"/>
                        </wps:cNvSpPr>
                        <wps:spPr bwMode="auto">
                          <a:xfrm>
                            <a:off x="607039" y="2335947"/>
                            <a:ext cx="38417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lang w:val="en-US" w:eastAsia="zh-CN"/>
                                </w:rPr>
                              </w:pPr>
                              <w:r w:rsidRPr="006F3AB0">
                                <w:rPr>
                                  <w:caps/>
                                  <w:sz w:val="16"/>
                                  <w:szCs w:val="16"/>
                                  <w:lang w:val="en-US" w:eastAsia="zh-CN"/>
                                </w:rPr>
                                <w:t>DSC</w:t>
                              </w:r>
                              <w:r w:rsidRPr="00D10ED0">
                                <w:rPr>
                                  <w:sz w:val="16"/>
                                  <w:szCs w:val="16"/>
                                  <w:lang w:val="en-US" w:eastAsia="zh-CN"/>
                                </w:rPr>
                                <w:br/>
                              </w:r>
                              <w:r w:rsidRPr="006F3AB0">
                                <w:rPr>
                                  <w:rFonts w:hint="eastAsia"/>
                                  <w:sz w:val="14"/>
                                  <w:szCs w:val="14"/>
                                  <w:lang w:val="en-US" w:eastAsia="zh-CN"/>
                                </w:rPr>
                                <w:t>调制解调器</w:t>
                              </w:r>
                            </w:p>
                            <w:p w:rsidR="001E60A9" w:rsidRPr="006F3AB0" w:rsidRDefault="001E60A9" w:rsidP="009116E3">
                              <w:pPr>
                                <w:snapToGrid w:val="0"/>
                                <w:spacing w:before="0"/>
                                <w:jc w:val="center"/>
                                <w:rPr>
                                  <w:sz w:val="16"/>
                                  <w:szCs w:val="16"/>
                                </w:rPr>
                              </w:pPr>
                              <w:r w:rsidRPr="006F3AB0">
                                <w:rPr>
                                  <w:sz w:val="16"/>
                                  <w:szCs w:val="16"/>
                                  <w:lang w:val="en-US" w:eastAsia="zh-CN"/>
                                </w:rPr>
                                <w:t>(6)</w:t>
                              </w:r>
                            </w:p>
                          </w:txbxContent>
                        </wps:txbx>
                        <wps:bodyPr rot="0" vert="vert270" wrap="square" lIns="0" tIns="0" rIns="0" bIns="0" anchor="t" anchorCtr="0" upright="1">
                          <a:noAutofit/>
                        </wps:bodyPr>
                      </wps:wsp>
                      <wps:wsp>
                        <wps:cNvPr id="43" name="Text Box 17"/>
                        <wps:cNvSpPr txBox="1">
                          <a:spLocks noChangeArrowheads="1"/>
                        </wps:cNvSpPr>
                        <wps:spPr bwMode="auto">
                          <a:xfrm>
                            <a:off x="1198709" y="2343631"/>
                            <a:ext cx="25146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rPr>
                              </w:pPr>
                              <w:r w:rsidRPr="006F3AB0">
                                <w:rPr>
                                  <w:caps/>
                                  <w:sz w:val="14"/>
                                  <w:szCs w:val="14"/>
                                  <w:lang w:val="en-US" w:eastAsia="zh-CN"/>
                                </w:rPr>
                                <w:t>DSC</w:t>
                              </w:r>
                              <w:r w:rsidRPr="006F3AB0">
                                <w:rPr>
                                  <w:rFonts w:hint="eastAsia"/>
                                  <w:sz w:val="14"/>
                                  <w:szCs w:val="14"/>
                                  <w:lang w:val="en-US" w:eastAsia="zh-CN"/>
                                </w:rPr>
                                <w:t>接收机</w:t>
                              </w:r>
                              <w:r w:rsidRPr="00D10ED0">
                                <w:rPr>
                                  <w:sz w:val="16"/>
                                  <w:szCs w:val="16"/>
                                  <w:lang w:val="en-US" w:eastAsia="zh-CN"/>
                                </w:rPr>
                                <w:br/>
                              </w:r>
                              <w:r w:rsidRPr="006F3AB0">
                                <w:rPr>
                                  <w:sz w:val="16"/>
                                  <w:szCs w:val="16"/>
                                  <w:lang w:val="en-US" w:eastAsia="zh-CN"/>
                                </w:rPr>
                                <w:t>(6)</w:t>
                              </w:r>
                            </w:p>
                          </w:txbxContent>
                        </wps:txbx>
                        <wps:bodyPr rot="0" vert="vert270" wrap="square" lIns="0" tIns="0" rIns="0" bIns="0" anchor="t" anchorCtr="0" upright="1">
                          <a:noAutofit/>
                        </wps:bodyPr>
                      </wps:wsp>
                      <wps:wsp>
                        <wps:cNvPr id="44" name="Text Box 16"/>
                        <wps:cNvSpPr txBox="1">
                          <a:spLocks noChangeArrowheads="1"/>
                        </wps:cNvSpPr>
                        <wps:spPr bwMode="auto">
                          <a:xfrm>
                            <a:off x="1990165" y="2343631"/>
                            <a:ext cx="25146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rPr>
                              </w:pPr>
                              <w:r w:rsidRPr="00D10ED0">
                                <w:rPr>
                                  <w:caps/>
                                  <w:sz w:val="14"/>
                                  <w:szCs w:val="14"/>
                                  <w:lang w:val="en-US" w:eastAsia="zh-CN"/>
                                </w:rPr>
                                <w:t>HF</w:t>
                              </w:r>
                              <w:r w:rsidRPr="00D10ED0">
                                <w:rPr>
                                  <w:rFonts w:hint="eastAsia"/>
                                  <w:sz w:val="14"/>
                                  <w:szCs w:val="14"/>
                                  <w:lang w:val="en-US" w:eastAsia="zh-CN"/>
                                </w:rPr>
                                <w:t>接收机</w:t>
                              </w:r>
                              <w:r w:rsidRPr="00D10ED0">
                                <w:rPr>
                                  <w:sz w:val="16"/>
                                  <w:szCs w:val="16"/>
                                  <w:lang w:val="en-US" w:eastAsia="zh-CN"/>
                                </w:rPr>
                                <w:br/>
                              </w:r>
                              <w:r w:rsidRPr="006F3AB0">
                                <w:rPr>
                                  <w:sz w:val="16"/>
                                  <w:szCs w:val="16"/>
                                  <w:lang w:val="en-US" w:eastAsia="zh-CN"/>
                                </w:rPr>
                                <w:t>(</w:t>
                              </w:r>
                              <w:r>
                                <w:rPr>
                                  <w:sz w:val="16"/>
                                  <w:szCs w:val="16"/>
                                  <w:lang w:val="en-US" w:eastAsia="zh-CN"/>
                                </w:rPr>
                                <w:t>2</w:t>
                              </w:r>
                              <w:r w:rsidRPr="006F3AB0">
                                <w:rPr>
                                  <w:sz w:val="16"/>
                                  <w:szCs w:val="16"/>
                                  <w:lang w:val="en-US" w:eastAsia="zh-CN"/>
                                </w:rPr>
                                <w:t>)</w:t>
                              </w:r>
                            </w:p>
                          </w:txbxContent>
                        </wps:txbx>
                        <wps:bodyPr rot="0" vert="vert270" wrap="square" lIns="0" tIns="0" rIns="0" bIns="0" anchor="t" anchorCtr="0" upright="1">
                          <a:noAutofit/>
                        </wps:bodyPr>
                      </wps:wsp>
                      <wps:wsp>
                        <wps:cNvPr id="45" name="Text Box 15"/>
                        <wps:cNvSpPr txBox="1">
                          <a:spLocks noChangeArrowheads="1"/>
                        </wps:cNvSpPr>
                        <wps:spPr bwMode="auto">
                          <a:xfrm>
                            <a:off x="2466575" y="2335947"/>
                            <a:ext cx="38417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lang w:val="en-US" w:eastAsia="zh-CN"/>
                                </w:rPr>
                              </w:pPr>
                              <w:r>
                                <w:rPr>
                                  <w:caps/>
                                  <w:sz w:val="16"/>
                                  <w:szCs w:val="16"/>
                                  <w:lang w:val="en-US" w:eastAsia="zh-CN"/>
                                </w:rPr>
                                <w:t>HF</w:t>
                              </w:r>
                              <w:r w:rsidRPr="00D10ED0">
                                <w:rPr>
                                  <w:sz w:val="16"/>
                                  <w:szCs w:val="16"/>
                                  <w:lang w:val="en-US" w:eastAsia="zh-CN"/>
                                </w:rPr>
                                <w:br/>
                              </w:r>
                              <w:r w:rsidRPr="006F3AB0">
                                <w:rPr>
                                  <w:rFonts w:hint="eastAsia"/>
                                  <w:sz w:val="14"/>
                                  <w:szCs w:val="14"/>
                                  <w:lang w:val="en-US" w:eastAsia="zh-CN"/>
                                </w:rPr>
                                <w:t>调制解调器</w:t>
                              </w:r>
                            </w:p>
                            <w:p w:rsidR="001E60A9" w:rsidRPr="006F3AB0" w:rsidRDefault="001E60A9" w:rsidP="009116E3">
                              <w:pPr>
                                <w:snapToGrid w:val="0"/>
                                <w:spacing w:before="0"/>
                                <w:jc w:val="center"/>
                                <w:rPr>
                                  <w:sz w:val="16"/>
                                  <w:szCs w:val="16"/>
                                </w:rPr>
                              </w:pPr>
                              <w:r w:rsidRPr="006F3AB0">
                                <w:rPr>
                                  <w:sz w:val="16"/>
                                  <w:szCs w:val="16"/>
                                  <w:lang w:val="en-US" w:eastAsia="zh-CN"/>
                                </w:rPr>
                                <w:t>(</w:t>
                              </w:r>
                              <w:r>
                                <w:rPr>
                                  <w:sz w:val="16"/>
                                  <w:szCs w:val="16"/>
                                  <w:lang w:val="en-US" w:eastAsia="zh-CN"/>
                                </w:rPr>
                                <w:t>2</w:t>
                              </w:r>
                              <w:r w:rsidRPr="006F3AB0">
                                <w:rPr>
                                  <w:sz w:val="16"/>
                                  <w:szCs w:val="16"/>
                                  <w:lang w:val="en-US" w:eastAsia="zh-CN"/>
                                </w:rPr>
                                <w:t>)</w:t>
                              </w:r>
                            </w:p>
                          </w:txbxContent>
                        </wps:txbx>
                        <wps:bodyPr rot="0" vert="vert270" wrap="square" lIns="0" tIns="0" rIns="0" bIns="0" anchor="t" anchorCtr="0" upright="1">
                          <a:noAutofit/>
                        </wps:bodyPr>
                      </wps:wsp>
                      <wps:wsp>
                        <wps:cNvPr id="46" name="Text Box 14"/>
                        <wps:cNvSpPr txBox="1">
                          <a:spLocks noChangeArrowheads="1"/>
                        </wps:cNvSpPr>
                        <wps:spPr bwMode="auto">
                          <a:xfrm>
                            <a:off x="1821116" y="3119718"/>
                            <a:ext cx="25146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rPr>
                              </w:pPr>
                              <w:r>
                                <w:rPr>
                                  <w:rFonts w:hint="eastAsia"/>
                                  <w:caps/>
                                  <w:sz w:val="14"/>
                                  <w:szCs w:val="14"/>
                                  <w:lang w:val="en-US" w:eastAsia="zh-CN"/>
                                </w:rPr>
                                <w:t>发射机</w:t>
                              </w:r>
                              <w:r w:rsidRPr="00D10ED0">
                                <w:rPr>
                                  <w:sz w:val="16"/>
                                  <w:szCs w:val="16"/>
                                  <w:lang w:val="en-US" w:eastAsia="zh-CN"/>
                                </w:rPr>
                                <w:br/>
                              </w:r>
                              <w:r w:rsidRPr="006F3AB0">
                                <w:rPr>
                                  <w:sz w:val="16"/>
                                  <w:szCs w:val="16"/>
                                  <w:lang w:val="en-US" w:eastAsia="zh-CN"/>
                                </w:rPr>
                                <w:t>(</w:t>
                              </w:r>
                              <w:r>
                                <w:rPr>
                                  <w:sz w:val="16"/>
                                  <w:szCs w:val="16"/>
                                  <w:lang w:val="en-US" w:eastAsia="zh-CN"/>
                                </w:rPr>
                                <w:t>2</w:t>
                              </w:r>
                              <w:r w:rsidRPr="006F3AB0">
                                <w:rPr>
                                  <w:sz w:val="16"/>
                                  <w:szCs w:val="16"/>
                                  <w:lang w:val="en-US" w:eastAsia="zh-CN"/>
                                </w:rPr>
                                <w:t>)</w:t>
                              </w:r>
                            </w:p>
                          </w:txbxContent>
                        </wps:txbx>
                        <wps:bodyPr rot="0" vert="vert270" wrap="square" lIns="0" tIns="0" rIns="0" bIns="0" anchor="t" anchorCtr="0" upright="1">
                          <a:noAutofit/>
                        </wps:bodyPr>
                      </wps:wsp>
                      <wps:wsp>
                        <wps:cNvPr id="47" name="Text Box 13"/>
                        <wps:cNvSpPr txBox="1">
                          <a:spLocks noChangeArrowheads="1"/>
                        </wps:cNvSpPr>
                        <wps:spPr bwMode="auto">
                          <a:xfrm>
                            <a:off x="1352390" y="3127402"/>
                            <a:ext cx="25146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rPr>
                              </w:pPr>
                              <w:r>
                                <w:rPr>
                                  <w:rFonts w:hint="eastAsia"/>
                                  <w:caps/>
                                  <w:sz w:val="14"/>
                                  <w:szCs w:val="14"/>
                                  <w:lang w:val="en-US" w:eastAsia="zh-CN"/>
                                </w:rPr>
                                <w:t>发射机</w:t>
                              </w:r>
                              <w:r w:rsidRPr="00D10ED0">
                                <w:rPr>
                                  <w:sz w:val="16"/>
                                  <w:szCs w:val="16"/>
                                  <w:lang w:val="en-US" w:eastAsia="zh-CN"/>
                                </w:rPr>
                                <w:br/>
                              </w:r>
                              <w:r w:rsidRPr="006F3AB0">
                                <w:rPr>
                                  <w:sz w:val="16"/>
                                  <w:szCs w:val="16"/>
                                  <w:lang w:val="en-US" w:eastAsia="zh-CN"/>
                                </w:rPr>
                                <w:t>(</w:t>
                              </w:r>
                              <w:r>
                                <w:rPr>
                                  <w:sz w:val="16"/>
                                  <w:szCs w:val="16"/>
                                  <w:lang w:val="en-US" w:eastAsia="zh-CN"/>
                                </w:rPr>
                                <w:t>2</w:t>
                              </w:r>
                              <w:r w:rsidRPr="006F3AB0">
                                <w:rPr>
                                  <w:sz w:val="16"/>
                                  <w:szCs w:val="16"/>
                                  <w:lang w:val="en-US" w:eastAsia="zh-CN"/>
                                </w:rPr>
                                <w:t>)</w:t>
                              </w:r>
                            </w:p>
                          </w:txbxContent>
                        </wps:txbx>
                        <wps:bodyPr rot="0" vert="vert270" wrap="square" lIns="0" tIns="0" rIns="0" bIns="0" anchor="t" anchorCtr="0" upright="1">
                          <a:noAutofit/>
                        </wps:bodyPr>
                      </wps:wsp>
                      <wps:wsp>
                        <wps:cNvPr id="48" name="Text Box 12"/>
                        <wps:cNvSpPr txBox="1">
                          <a:spLocks noChangeArrowheads="1"/>
                        </wps:cNvSpPr>
                        <wps:spPr bwMode="auto">
                          <a:xfrm>
                            <a:off x="0" y="3872753"/>
                            <a:ext cx="28956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snapToGrid w:val="0"/>
                                <w:jc w:val="center"/>
                                <w:rPr>
                                  <w:sz w:val="18"/>
                                  <w:szCs w:val="18"/>
                                </w:rPr>
                              </w:pPr>
                              <w:r w:rsidRPr="002830F3">
                                <w:rPr>
                                  <w:rFonts w:hint="eastAsia"/>
                                  <w:caps/>
                                  <w:sz w:val="18"/>
                                  <w:szCs w:val="18"/>
                                  <w:lang w:val="en-US" w:eastAsia="zh-CN"/>
                                </w:rPr>
                                <w:t>无线电</w:t>
                              </w:r>
                            </w:p>
                            <w:p w:rsidR="002830F3" w:rsidRDefault="002830F3"/>
                          </w:txbxContent>
                        </wps:txbx>
                        <wps:bodyPr rot="0" vert="vert270" wrap="square" lIns="0" tIns="0" rIns="0" bIns="0" anchor="t" anchorCtr="0" upright="1">
                          <a:noAutofit/>
                        </wps:bodyPr>
                      </wps:wsp>
                      <wps:wsp>
                        <wps:cNvPr id="49" name="Text Box 11"/>
                        <wps:cNvSpPr txBox="1">
                          <a:spLocks noChangeArrowheads="1"/>
                        </wps:cNvSpPr>
                        <wps:spPr bwMode="auto">
                          <a:xfrm>
                            <a:off x="553250" y="3872753"/>
                            <a:ext cx="58801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jc w:val="center"/>
                                <w:rPr>
                                  <w:sz w:val="18"/>
                                  <w:szCs w:val="18"/>
                                  <w:lang w:eastAsia="zh-CN"/>
                                </w:rPr>
                              </w:pPr>
                              <w:r w:rsidRPr="00BC03D2">
                                <w:rPr>
                                  <w:caps/>
                                  <w:szCs w:val="18"/>
                                  <w:lang w:val="en-US" w:eastAsia="zh-CN"/>
                                </w:rPr>
                                <w:t>DSC</w:t>
                              </w:r>
                              <w:r w:rsidRPr="00BC03D2">
                                <w:rPr>
                                  <w:rFonts w:hint="eastAsia"/>
                                  <w:sz w:val="18"/>
                                  <w:szCs w:val="18"/>
                                  <w:lang w:val="en-US" w:eastAsia="zh-CN"/>
                                </w:rPr>
                                <w:t>呼叫信道上的呼叫</w:t>
                              </w:r>
                              <w:r w:rsidR="002830F3">
                                <w:rPr>
                                  <w:sz w:val="18"/>
                                  <w:szCs w:val="18"/>
                                  <w:lang w:val="en-US" w:eastAsia="zh-CN"/>
                                </w:rPr>
                                <w:br/>
                              </w:r>
                              <w:r w:rsidRPr="00BC03D2">
                                <w:rPr>
                                  <w:rFonts w:hint="eastAsia"/>
                                  <w:sz w:val="18"/>
                                  <w:szCs w:val="18"/>
                                  <w:lang w:val="en-US" w:eastAsia="zh-CN"/>
                                </w:rPr>
                                <w:t>装置</w:t>
                              </w:r>
                            </w:p>
                          </w:txbxContent>
                        </wps:txbx>
                        <wps:bodyPr rot="0" vert="vert270" wrap="square" lIns="0" tIns="0" rIns="0" bIns="0" anchor="t" anchorCtr="0" upright="1">
                          <a:noAutofit/>
                        </wps:bodyPr>
                      </wps:wsp>
                      <wps:wsp>
                        <wps:cNvPr id="50" name="Text Box 10"/>
                        <wps:cNvSpPr txBox="1">
                          <a:spLocks noChangeArrowheads="1"/>
                        </wps:cNvSpPr>
                        <wps:spPr bwMode="auto">
                          <a:xfrm>
                            <a:off x="1559859" y="3872753"/>
                            <a:ext cx="87884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D10ED0" w:rsidRDefault="001E60A9" w:rsidP="009116E3">
                              <w:pPr>
                                <w:jc w:val="center"/>
                                <w:rPr>
                                  <w:szCs w:val="18"/>
                                  <w:lang w:eastAsia="zh-CN"/>
                                </w:rPr>
                              </w:pPr>
                              <w:r w:rsidRPr="002830F3">
                                <w:rPr>
                                  <w:rFonts w:hint="eastAsia"/>
                                  <w:caps/>
                                  <w:sz w:val="18"/>
                                  <w:szCs w:val="18"/>
                                  <w:lang w:val="en-US" w:eastAsia="zh-CN"/>
                                </w:rPr>
                                <w:t>通过工作信道上</w:t>
                              </w:r>
                              <w:r w:rsidRPr="00BC03D2">
                                <w:rPr>
                                  <w:sz w:val="18"/>
                                  <w:szCs w:val="18"/>
                                  <w:lang w:val="en-US" w:eastAsia="zh-CN"/>
                                </w:rPr>
                                <w:t>HF</w:t>
                              </w:r>
                              <w:r w:rsidRPr="00BC03D2">
                                <w:rPr>
                                  <w:rFonts w:hint="eastAsia"/>
                                  <w:sz w:val="18"/>
                                  <w:szCs w:val="18"/>
                                  <w:lang w:val="en-US" w:eastAsia="zh-CN"/>
                                </w:rPr>
                                <w:t>调制解调器的传真</w:t>
                              </w:r>
                              <w:r w:rsidRPr="00BC03D2">
                                <w:rPr>
                                  <w:sz w:val="18"/>
                                  <w:szCs w:val="18"/>
                                  <w:lang w:val="en-US" w:eastAsia="zh-CN"/>
                                </w:rPr>
                                <w:t>/</w:t>
                              </w:r>
                              <w:r w:rsidRPr="00BC03D2">
                                <w:rPr>
                                  <w:rFonts w:hint="eastAsia"/>
                                  <w:sz w:val="18"/>
                                  <w:szCs w:val="18"/>
                                  <w:lang w:val="en-US" w:eastAsia="zh-CN"/>
                                </w:rPr>
                                <w:t>数据通信</w:t>
                              </w:r>
                            </w:p>
                          </w:txbxContent>
                        </wps:txbx>
                        <wps:bodyPr rot="0" vert="vert270" wrap="square" lIns="0" tIns="0" rIns="0" bIns="0" anchor="t" anchorCtr="0" upright="1">
                          <a:noAutofit/>
                        </wps:bodyPr>
                      </wps:wsp>
                      <wps:wsp>
                        <wps:cNvPr id="51" name="Text Box 9"/>
                        <wps:cNvSpPr txBox="1">
                          <a:spLocks noChangeArrowheads="1"/>
                        </wps:cNvSpPr>
                        <wps:spPr bwMode="auto">
                          <a:xfrm>
                            <a:off x="0" y="5870602"/>
                            <a:ext cx="28956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snapToGrid w:val="0"/>
                                <w:jc w:val="center"/>
                                <w:rPr>
                                  <w:sz w:val="18"/>
                                  <w:szCs w:val="18"/>
                                </w:rPr>
                              </w:pPr>
                              <w:r w:rsidRPr="002830F3">
                                <w:rPr>
                                  <w:rFonts w:hint="eastAsia"/>
                                  <w:caps/>
                                  <w:sz w:val="18"/>
                                  <w:szCs w:val="18"/>
                                  <w:lang w:val="en-US" w:eastAsia="zh-CN"/>
                                </w:rPr>
                                <w:t>移动用户</w:t>
                              </w:r>
                            </w:p>
                          </w:txbxContent>
                        </wps:txbx>
                        <wps:bodyPr rot="0" vert="vert270" wrap="square" lIns="0" tIns="0" rIns="0" bIns="0" anchor="t" anchorCtr="0" upright="1">
                          <a:noAutofit/>
                        </wps:bodyPr>
                      </wps:wsp>
                      <wps:wsp>
                        <wps:cNvPr id="52" name="Text Box 8"/>
                        <wps:cNvSpPr txBox="1">
                          <a:spLocks noChangeArrowheads="1"/>
                        </wps:cNvSpPr>
                        <wps:spPr bwMode="auto">
                          <a:xfrm>
                            <a:off x="833391" y="5678955"/>
                            <a:ext cx="388184"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917DB4" w:rsidRDefault="001E60A9" w:rsidP="009116E3">
                              <w:pPr>
                                <w:snapToGrid w:val="0"/>
                                <w:spacing w:before="0"/>
                                <w:jc w:val="center"/>
                                <w:rPr>
                                  <w:sz w:val="16"/>
                                  <w:szCs w:val="16"/>
                                </w:rPr>
                              </w:pPr>
                              <w:r w:rsidRPr="00917DB4">
                                <w:rPr>
                                  <w:caps/>
                                  <w:sz w:val="16"/>
                                  <w:szCs w:val="16"/>
                                  <w:lang w:val="en-US" w:eastAsia="zh-CN"/>
                                </w:rPr>
                                <w:t>DSC</w:t>
                              </w:r>
                              <w:r w:rsidRPr="00917DB4">
                                <w:rPr>
                                  <w:sz w:val="16"/>
                                  <w:szCs w:val="16"/>
                                  <w:lang w:val="en-US" w:eastAsia="zh-CN"/>
                                </w:rPr>
                                <w:br/>
                              </w:r>
                              <w:r w:rsidRPr="00917DB4">
                                <w:rPr>
                                  <w:rFonts w:hint="eastAsia"/>
                                  <w:sz w:val="16"/>
                                  <w:szCs w:val="16"/>
                                  <w:lang w:val="en-US" w:eastAsia="zh-CN"/>
                                </w:rPr>
                                <w:t>调制</w:t>
                              </w:r>
                              <w:r w:rsidR="00917DB4">
                                <w:rPr>
                                  <w:sz w:val="16"/>
                                  <w:szCs w:val="16"/>
                                  <w:lang w:val="en-US" w:eastAsia="zh-CN"/>
                                </w:rPr>
                                <w:br/>
                              </w:r>
                              <w:r w:rsidRPr="00917DB4">
                                <w:rPr>
                                  <w:rFonts w:hint="eastAsia"/>
                                  <w:sz w:val="16"/>
                                  <w:szCs w:val="16"/>
                                  <w:lang w:val="en-US" w:eastAsia="zh-CN"/>
                                </w:rPr>
                                <w:t>解调器</w:t>
                              </w:r>
                            </w:p>
                          </w:txbxContent>
                        </wps:txbx>
                        <wps:bodyPr rot="0" vert="vert270" wrap="square" lIns="0" tIns="0" rIns="0" bIns="0" anchor="t" anchorCtr="0" upright="1">
                          <a:noAutofit/>
                        </wps:bodyPr>
                      </wps:wsp>
                      <wps:wsp>
                        <wps:cNvPr id="53" name="Text Box 7"/>
                        <wps:cNvSpPr txBox="1">
                          <a:spLocks noChangeArrowheads="1"/>
                        </wps:cNvSpPr>
                        <wps:spPr bwMode="auto">
                          <a:xfrm>
                            <a:off x="1329338" y="4902414"/>
                            <a:ext cx="29781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spacing w:before="0"/>
                                <w:jc w:val="center"/>
                                <w:rPr>
                                  <w:sz w:val="16"/>
                                  <w:szCs w:val="16"/>
                                </w:rPr>
                              </w:pPr>
                              <w:r w:rsidRPr="002830F3">
                                <w:rPr>
                                  <w:rFonts w:hint="eastAsia"/>
                                  <w:caps/>
                                  <w:sz w:val="18"/>
                                  <w:szCs w:val="18"/>
                                  <w:lang w:val="en-US" w:eastAsia="zh-CN"/>
                                </w:rPr>
                                <w:t>发射机</w:t>
                              </w:r>
                              <w:r w:rsidRPr="00BC03D2">
                                <w:rPr>
                                  <w:sz w:val="18"/>
                                  <w:szCs w:val="18"/>
                                  <w:lang w:val="en-US" w:eastAsia="zh-CN"/>
                                </w:rPr>
                                <w:t>/</w:t>
                              </w:r>
                              <w:r w:rsidRPr="00D10ED0">
                                <w:rPr>
                                  <w:sz w:val="16"/>
                                  <w:szCs w:val="16"/>
                                  <w:lang w:val="en-US" w:eastAsia="zh-CN"/>
                                </w:rPr>
                                <w:br/>
                              </w:r>
                              <w:r w:rsidRPr="00BC03D2">
                                <w:rPr>
                                  <w:rFonts w:hint="eastAsia"/>
                                  <w:sz w:val="18"/>
                                  <w:szCs w:val="18"/>
                                  <w:lang w:val="en-US" w:eastAsia="zh-CN"/>
                                </w:rPr>
                                <w:t>接收机</w:t>
                              </w:r>
                            </w:p>
                          </w:txbxContent>
                        </wps:txbx>
                        <wps:bodyPr rot="0" vert="vert270" wrap="square" lIns="0" tIns="0" rIns="0" bIns="0" anchor="t" anchorCtr="0" upright="1">
                          <a:noAutofit/>
                        </wps:bodyPr>
                      </wps:wsp>
                      <wps:wsp>
                        <wps:cNvPr id="54" name="Text Box 6"/>
                        <wps:cNvSpPr txBox="1">
                          <a:spLocks noChangeArrowheads="1"/>
                        </wps:cNvSpPr>
                        <wps:spPr bwMode="auto">
                          <a:xfrm>
                            <a:off x="1959429" y="6708162"/>
                            <a:ext cx="15684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spacing w:before="0"/>
                                <w:jc w:val="center"/>
                                <w:rPr>
                                  <w:sz w:val="18"/>
                                  <w:szCs w:val="18"/>
                                </w:rPr>
                              </w:pPr>
                              <w:r w:rsidRPr="002830F3">
                                <w:rPr>
                                  <w:rFonts w:hint="eastAsia"/>
                                  <w:caps/>
                                  <w:sz w:val="18"/>
                                  <w:szCs w:val="18"/>
                                  <w:lang w:val="en-US" w:eastAsia="zh-CN"/>
                                </w:rPr>
                                <w:t>移动用户电脑</w:t>
                              </w:r>
                            </w:p>
                          </w:txbxContent>
                        </wps:txbx>
                        <wps:bodyPr rot="0" vert="vert270" wrap="square" lIns="0" tIns="0" rIns="0" bIns="0" anchor="t" anchorCtr="0" upright="1">
                          <a:noAutofit/>
                        </wps:bodyPr>
                      </wps:wsp>
                      <wps:wsp>
                        <wps:cNvPr id="55" name="Text Box 5"/>
                        <wps:cNvSpPr txBox="1">
                          <a:spLocks noChangeArrowheads="1"/>
                        </wps:cNvSpPr>
                        <wps:spPr bwMode="auto">
                          <a:xfrm>
                            <a:off x="2881513" y="6708162"/>
                            <a:ext cx="15684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2830F3" w:rsidRDefault="001E60A9" w:rsidP="009116E3">
                              <w:pPr>
                                <w:spacing w:before="0"/>
                                <w:jc w:val="center"/>
                                <w:rPr>
                                  <w:sz w:val="18"/>
                                  <w:szCs w:val="18"/>
                                </w:rPr>
                              </w:pPr>
                              <w:r w:rsidRPr="002830F3">
                                <w:rPr>
                                  <w:rFonts w:hint="eastAsia"/>
                                  <w:caps/>
                                  <w:sz w:val="18"/>
                                  <w:szCs w:val="18"/>
                                  <w:lang w:val="en-US" w:eastAsia="zh-CN"/>
                                </w:rPr>
                                <w:t>传真机</w:t>
                              </w:r>
                            </w:p>
                            <w:p w:rsidR="002830F3" w:rsidRDefault="002830F3"/>
                          </w:txbxContent>
                        </wps:txbx>
                        <wps:bodyPr rot="0" vert="vert270" wrap="square" lIns="0" tIns="0" rIns="0" bIns="0" anchor="t" anchorCtr="0" upright="1">
                          <a:noAutofit/>
                        </wps:bodyPr>
                      </wps:wsp>
                      <wps:wsp>
                        <wps:cNvPr id="57" name="Text Box 3"/>
                        <wps:cNvSpPr txBox="1">
                          <a:spLocks noChangeArrowheads="1"/>
                        </wps:cNvSpPr>
                        <wps:spPr bwMode="auto">
                          <a:xfrm>
                            <a:off x="1738857" y="5679393"/>
                            <a:ext cx="384507"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917DB4" w:rsidRDefault="001E60A9" w:rsidP="009116E3">
                              <w:pPr>
                                <w:snapToGrid w:val="0"/>
                                <w:spacing w:before="0"/>
                                <w:jc w:val="center"/>
                                <w:rPr>
                                  <w:sz w:val="16"/>
                                  <w:szCs w:val="16"/>
                                </w:rPr>
                              </w:pPr>
                              <w:r w:rsidRPr="00917DB4">
                                <w:rPr>
                                  <w:caps/>
                                  <w:sz w:val="16"/>
                                  <w:szCs w:val="16"/>
                                  <w:lang w:val="en-US" w:eastAsia="zh-CN"/>
                                </w:rPr>
                                <w:t>HF</w:t>
                              </w:r>
                              <w:r w:rsidRPr="00917DB4">
                                <w:rPr>
                                  <w:sz w:val="16"/>
                                  <w:szCs w:val="16"/>
                                  <w:lang w:val="en-US" w:eastAsia="zh-CN"/>
                                </w:rPr>
                                <w:br/>
                              </w:r>
                              <w:r w:rsidRPr="00917DB4">
                                <w:rPr>
                                  <w:rFonts w:hint="eastAsia"/>
                                  <w:sz w:val="16"/>
                                  <w:szCs w:val="16"/>
                                  <w:lang w:val="en-US" w:eastAsia="zh-CN"/>
                                </w:rPr>
                                <w:t>调制</w:t>
                              </w:r>
                              <w:r w:rsidR="00917DB4">
                                <w:rPr>
                                  <w:sz w:val="16"/>
                                  <w:szCs w:val="16"/>
                                  <w:lang w:val="en-US" w:eastAsia="zh-CN"/>
                                </w:rPr>
                                <w:br/>
                              </w:r>
                              <w:r w:rsidRPr="00917DB4">
                                <w:rPr>
                                  <w:rFonts w:hint="eastAsia"/>
                                  <w:sz w:val="16"/>
                                  <w:szCs w:val="16"/>
                                  <w:lang w:val="en-US" w:eastAsia="zh-CN"/>
                                </w:rPr>
                                <w:t>解调器</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6E107502" id="Group 1" o:spid="_x0000_s1027" style="position:absolute;left:0;text-align:left;margin-left:106.65pt;margin-top:10.15pt;width:239.25pt;height:594.1pt;z-index:251680768;mso-width-relative:margin" coordsize="30383,7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">
                <v:shapetype id="_x0000_t202" coordsize="21600,21600" o:spt="202" path="m,l,21600r21600,l21600,xe">
                  <v:stroke joinstyle="miter"/>
                  <v:path gradientshapeok="t" o:connecttype="rect"/>
                </v:shapetype>
                <v:shape id="Text Box 24" o:spid="_x0000_s1028" type="#_x0000_t202" style="position:absolute;top:1767;width:4165;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ZEsMA&#10;AADbAAAADwAAAGRycy9kb3ducmV2LnhtbESPwWrDMBBE74X8g9hALqWR3TamOFGCCbTkWjuHHBdr&#10;Y5lYK2MptvP3VaHQ4zAzb5jdYbadGGnwrWMF6ToBQVw73XKj4Fx9vnyA8AFZY+eYFDzIw2G/eNph&#10;rt3E3zSWoRERwj5HBSaEPpfS14Ys+rXriaN3dYPFEOXQSD3gFOG2k69JkkmLLccFgz0dDdW38m4V&#10;zBtXnnpfFRmm1/J5DJevonpXarWciy2IQHP4D/+1T1rBWwa/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ZEsMAAADbAAAADwAAAAAAAAAAAAAAAACYAgAAZHJzL2Rv&#10;d25yZXYueG1sUEsFBgAAAAAEAAQA9QAAAIgDAAAAAA==&#10;" stroked="f">
                  <v:textbox style="layout-flow:vertical;mso-layout-flow-alt:bottom-to-top" inset="0,0,0,0">
                    <w:txbxContent>
                      <w:p w:rsidR="001E60A9" w:rsidRPr="006F3AB0" w:rsidRDefault="001E60A9" w:rsidP="009116E3">
                        <w:pPr>
                          <w:snapToGrid w:val="0"/>
                          <w:jc w:val="center"/>
                          <w:rPr>
                            <w:sz w:val="18"/>
                            <w:szCs w:val="18"/>
                          </w:rPr>
                        </w:pPr>
                        <w:r w:rsidRPr="006F3AB0">
                          <w:rPr>
                            <w:rFonts w:hint="eastAsia"/>
                            <w:caps/>
                            <w:sz w:val="18"/>
                            <w:szCs w:val="18"/>
                            <w:lang w:val="en-US" w:eastAsia="zh-CN"/>
                          </w:rPr>
                          <w:t>固定用户</w:t>
                        </w:r>
                        <w:r>
                          <w:rPr>
                            <w:sz w:val="18"/>
                            <w:szCs w:val="18"/>
                            <w:lang w:val="en-US" w:eastAsia="zh-CN"/>
                          </w:rPr>
                          <w:br/>
                        </w:r>
                        <w:r w:rsidRPr="006F3AB0">
                          <w:rPr>
                            <w:rFonts w:hint="eastAsia"/>
                            <w:sz w:val="18"/>
                            <w:szCs w:val="18"/>
                            <w:lang w:val="en-US" w:eastAsia="zh-CN"/>
                          </w:rPr>
                          <w:t>（</w:t>
                        </w:r>
                        <w:r w:rsidRPr="006F3AB0">
                          <w:rPr>
                            <w:sz w:val="18"/>
                            <w:szCs w:val="18"/>
                            <w:lang w:val="en-US" w:eastAsia="zh-CN"/>
                          </w:rPr>
                          <w:t>PSTN</w:t>
                        </w:r>
                        <w:r w:rsidRPr="006F3AB0">
                          <w:rPr>
                            <w:rFonts w:hint="eastAsia"/>
                            <w:sz w:val="18"/>
                            <w:szCs w:val="18"/>
                            <w:lang w:val="en-US" w:eastAsia="zh-CN"/>
                          </w:rPr>
                          <w:t>）</w:t>
                        </w:r>
                      </w:p>
                    </w:txbxContent>
                  </v:textbox>
                </v:shape>
                <v:shape id="Text Box 22" o:spid="_x0000_s1029" type="#_x0000_t202" style="position:absolute;left:15629;width:1568;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o+8AA&#10;AADbAAAADwAAAGRycy9kb3ducmV2LnhtbERPu2rDMBTdC/kHcQtdSi2nSUxwogQTSPEaO0PHi3X9&#10;oNaVsRTb/ftqKGQ8nPfxvJheTDS6zrKCdRSDIK6s7rhRcC+vH3sQziNr7C2Tgl9ycD6tXo6Yajvz&#10;jabCNyKEsEtRQev9kErpqpYMusgOxIGr7WjQBzg2Uo84h3DTy884TqTBjkNDiwNdWqp+iodRsOxs&#10;kQ+uzBJc18X75L+/snKr1Nvrkh1AeFr8U/zvzrWCTRgbvoQfIE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Eo+8AAAADbAAAADwAAAAAAAAAAAAAAAACYAgAAZHJzL2Rvd25y&#10;ZXYueG1sUEsFBgAAAAAEAAQA9QAAAIUDAAAAAA==&#10;" stroked="f">
                  <v:textbox style="layout-flow:vertical;mso-layout-flow-alt:bottom-to-top" inset="0,0,0,0">
                    <w:txbxContent>
                      <w:p w:rsidR="001E60A9" w:rsidRPr="006F3AB0" w:rsidRDefault="001E60A9" w:rsidP="009116E3">
                        <w:pPr>
                          <w:snapToGrid w:val="0"/>
                          <w:spacing w:before="0"/>
                          <w:jc w:val="center"/>
                          <w:rPr>
                            <w:sz w:val="18"/>
                            <w:szCs w:val="18"/>
                          </w:rPr>
                        </w:pPr>
                        <w:r w:rsidRPr="006F3AB0">
                          <w:rPr>
                            <w:rFonts w:hint="eastAsia"/>
                            <w:caps/>
                            <w:sz w:val="18"/>
                            <w:szCs w:val="18"/>
                            <w:lang w:val="en-US" w:eastAsia="zh-CN"/>
                          </w:rPr>
                          <w:t>传真机</w:t>
                        </w:r>
                      </w:p>
                    </w:txbxContent>
                  </v:textbox>
                </v:shape>
                <v:shape id="Text Box 20" o:spid="_x0000_s1030" type="#_x0000_t202" style="position:absolute;top:22501;width:4165;height:7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XgLwA&#10;AADbAAAADwAAAGRycy9kb3ducmV2LnhtbERPvQrCMBDeBd8hnOAimioqUo1SBMXV1sHxaM622FxK&#10;E2t9ezMIjh/f/+7Qm1p01LrKsoL5LAJBnFtdcaHglp2mGxDOI2usLZOCDzk47IeDHcbavvlKXeoL&#10;EULYxaig9L6JpXR5SQbdzDbEgXvY1qAPsC2kbvEdwk0tF1G0lgYrDg0lNnQsKX+mL6OgX9n00rgs&#10;WeP8kU46fz8n2VKp8ahPtiA89f4v/rkvWsEyrA9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EVeAvAAAANsAAAAPAAAAAAAAAAAAAAAAAJgCAABkcnMvZG93bnJldi54&#10;bWxQSwUGAAAAAAQABAD1AAAAgQMAAAAA&#10;" stroked="f">
                  <v:textbox style="layout-flow:vertical;mso-layout-flow-alt:bottom-to-top" inset="0,0,0,0">
                    <w:txbxContent>
                      <w:p w:rsidR="001E60A9" w:rsidRPr="002830F3" w:rsidRDefault="001E60A9" w:rsidP="009116E3">
                        <w:pPr>
                          <w:snapToGrid w:val="0"/>
                          <w:jc w:val="center"/>
                          <w:rPr>
                            <w:sz w:val="18"/>
                            <w:szCs w:val="18"/>
                          </w:rPr>
                        </w:pPr>
                        <w:r w:rsidRPr="002830F3">
                          <w:rPr>
                            <w:rFonts w:hint="eastAsia"/>
                            <w:caps/>
                            <w:sz w:val="18"/>
                            <w:szCs w:val="18"/>
                            <w:lang w:val="en-US" w:eastAsia="zh-CN"/>
                          </w:rPr>
                          <w:t>网关</w:t>
                        </w:r>
                        <w:r w:rsidRPr="002830F3">
                          <w:rPr>
                            <w:sz w:val="18"/>
                            <w:szCs w:val="18"/>
                            <w:lang w:val="en-US" w:eastAsia="zh-CN"/>
                          </w:rPr>
                          <w:br/>
                          <w:t>(</w:t>
                        </w:r>
                        <w:r w:rsidRPr="002830F3">
                          <w:rPr>
                            <w:rFonts w:hint="eastAsia"/>
                            <w:sz w:val="18"/>
                            <w:szCs w:val="18"/>
                            <w:lang w:val="en-US" w:eastAsia="zh-CN"/>
                          </w:rPr>
                          <w:t>海岸电台</w:t>
                        </w:r>
                        <w:r w:rsidRPr="002830F3">
                          <w:rPr>
                            <w:sz w:val="18"/>
                            <w:szCs w:val="18"/>
                            <w:lang w:val="en-US" w:eastAsia="zh-CN"/>
                          </w:rPr>
                          <w:t>)</w:t>
                        </w:r>
                      </w:p>
                    </w:txbxContent>
                  </v:textbox>
                </v:shape>
                <v:shape id="Text Box 19" o:spid="_x0000_s1031" type="#_x0000_t202" style="position:absolute;left:13677;top:14061;width:9277;height:6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yG8AA&#10;AADbAAAADwAAAGRycy9kb3ducmV2LnhtbESPQYvCMBSE7wv+h/AEL4umFRWpRikLK15tPXh8NM+2&#10;2LyUJtb6740geBxm5htmux9MI3rqXG1ZQTyLQBAXVtdcKjjn/9M1COeRNTaWScGTHOx3o58tJto+&#10;+ER95ksRIOwSVFB53yZSuqIig25mW+LgXW1n0AfZlVJ3+Ahw08h5FK2kwZrDQoUt/VVU3LK7UTAs&#10;bXZsXZ6uML5mv72/HNJ8odRkPKQbEJ4G/w1/2ketYBHD+0v4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3yG8AAAADbAAAADwAAAAAAAAAAAAAAAACYAgAAZHJzL2Rvd25y&#10;ZXYueG1sUEsFBgAAAAAEAAQA9QAAAIUDAAAAAA==&#10;" stroked="f">
                  <v:textbox style="layout-flow:vertical;mso-layout-flow-alt:bottom-to-top" inset="0,0,0,0">
                    <w:txbxContent>
                      <w:p w:rsidR="001E60A9" w:rsidRPr="002830F3" w:rsidRDefault="001E60A9" w:rsidP="009116E3">
                        <w:pPr>
                          <w:jc w:val="center"/>
                          <w:rPr>
                            <w:sz w:val="18"/>
                            <w:szCs w:val="18"/>
                            <w:lang w:val="en-US" w:eastAsia="zh-CN"/>
                          </w:rPr>
                        </w:pPr>
                        <w:r w:rsidRPr="002830F3">
                          <w:rPr>
                            <w:rFonts w:hint="eastAsia"/>
                            <w:caps/>
                            <w:sz w:val="18"/>
                            <w:szCs w:val="18"/>
                            <w:lang w:val="en-US" w:eastAsia="zh-CN"/>
                          </w:rPr>
                          <w:t>控制和</w:t>
                        </w:r>
                      </w:p>
                      <w:p w:rsidR="001E60A9" w:rsidRPr="002A469F" w:rsidRDefault="001E60A9" w:rsidP="009116E3">
                        <w:pPr>
                          <w:spacing w:before="0"/>
                          <w:jc w:val="center"/>
                          <w:rPr>
                            <w:szCs w:val="18"/>
                          </w:rPr>
                        </w:pPr>
                        <w:r w:rsidRPr="00BC03D2">
                          <w:rPr>
                            <w:rFonts w:hint="eastAsia"/>
                            <w:sz w:val="18"/>
                            <w:szCs w:val="18"/>
                            <w:lang w:val="en-US" w:eastAsia="zh-CN"/>
                          </w:rPr>
                          <w:t>报文交换机</w:t>
                        </w:r>
                      </w:p>
                    </w:txbxContent>
                  </v:textbox>
                </v:shape>
                <v:shape id="Text Box 18" o:spid="_x0000_s1032" type="#_x0000_t202" style="position:absolute;left:6070;top:23359;width:384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sbMIA&#10;AADbAAAADwAAAGRycy9kb3ducmV2LnhtbESPzWrDMBCE74W8g9hALqWWHVJTnCjGFBpyrZ1Djou1&#10;/iHWyliq4759FCj0OMzMN8whX8wgZppcb1lBEsUgiGure24VXKqvtw8QziNrHCyTgl9ykB9XLwfM&#10;tL3zN82lb0WAsMtQQef9mEnp6o4MusiOxMFr7GTQBzm1Uk94D3AzyG0cp9Jgz2Ghw5E+O6pv5Y9R&#10;sLzb8jy6qkgxacrX2V9PRbVTarNeij0IT4v/D/+1z1rBbgvPL+EHyO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2xswgAAANsAAAAPAAAAAAAAAAAAAAAAAJgCAABkcnMvZG93&#10;bnJldi54bWxQSwUGAAAAAAQABAD1AAAAhwMAAAAA&#10;" stroked="f">
                  <v:textbox style="layout-flow:vertical;mso-layout-flow-alt:bottom-to-top" inset="0,0,0,0">
                    <w:txbxContent>
                      <w:p w:rsidR="001E60A9" w:rsidRPr="006F3AB0" w:rsidRDefault="001E60A9" w:rsidP="009116E3">
                        <w:pPr>
                          <w:snapToGrid w:val="0"/>
                          <w:spacing w:before="0"/>
                          <w:jc w:val="center"/>
                          <w:rPr>
                            <w:sz w:val="16"/>
                            <w:szCs w:val="16"/>
                            <w:lang w:val="en-US" w:eastAsia="zh-CN"/>
                          </w:rPr>
                        </w:pPr>
                        <w:r w:rsidRPr="006F3AB0">
                          <w:rPr>
                            <w:caps/>
                            <w:sz w:val="16"/>
                            <w:szCs w:val="16"/>
                            <w:lang w:val="en-US" w:eastAsia="zh-CN"/>
                          </w:rPr>
                          <w:t>DSC</w:t>
                        </w:r>
                        <w:r w:rsidRPr="00D10ED0">
                          <w:rPr>
                            <w:sz w:val="16"/>
                            <w:szCs w:val="16"/>
                            <w:lang w:val="en-US" w:eastAsia="zh-CN"/>
                          </w:rPr>
                          <w:br/>
                        </w:r>
                        <w:r w:rsidRPr="006F3AB0">
                          <w:rPr>
                            <w:rFonts w:hint="eastAsia"/>
                            <w:sz w:val="14"/>
                            <w:szCs w:val="14"/>
                            <w:lang w:val="en-US" w:eastAsia="zh-CN"/>
                          </w:rPr>
                          <w:t>调制解调器</w:t>
                        </w:r>
                      </w:p>
                      <w:p w:rsidR="001E60A9" w:rsidRPr="006F3AB0" w:rsidRDefault="001E60A9" w:rsidP="009116E3">
                        <w:pPr>
                          <w:snapToGrid w:val="0"/>
                          <w:spacing w:before="0"/>
                          <w:jc w:val="center"/>
                          <w:rPr>
                            <w:sz w:val="16"/>
                            <w:szCs w:val="16"/>
                          </w:rPr>
                        </w:pPr>
                        <w:r w:rsidRPr="006F3AB0">
                          <w:rPr>
                            <w:sz w:val="16"/>
                            <w:szCs w:val="16"/>
                            <w:lang w:val="en-US" w:eastAsia="zh-CN"/>
                          </w:rPr>
                          <w:t>(6)</w:t>
                        </w:r>
                      </w:p>
                    </w:txbxContent>
                  </v:textbox>
                </v:shape>
                <v:shape id="Text Box 17" o:spid="_x0000_s1033" type="#_x0000_t202" style="position:absolute;left:11987;top:23436;width:251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J98IA&#10;AADbAAAADwAAAGRycy9kb3ducmV2LnhtbESPT4vCMBTE7wt+h/AEL4um/lmRalrKwi5ebffg8dE8&#10;22LzUppY67c3C4LHYWZ+wxzS0bRioN41lhUsFxEI4tLqhisFf8XPfAfCeWSNrWVS8CAHaTL5OGCs&#10;7Z1PNOS+EgHCLkYFtfddLKUrazLoFrYjDt7F9gZ9kH0ldY/3ADetXEXRVhpsOCzU2NF3TeU1vxkF&#10;45fNj50rsi0uL/nn4M+/WbFRajYdsz0IT6N/h1/to1awWcP/l/AD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8n3wgAAANsAAAAPAAAAAAAAAAAAAAAAAJgCAABkcnMvZG93&#10;bnJldi54bWxQSwUGAAAAAAQABAD1AAAAhwMAAAAA&#10;" stroked="f">
                  <v:textbox style="layout-flow:vertical;mso-layout-flow-alt:bottom-to-top" inset="0,0,0,0">
                    <w:txbxContent>
                      <w:p w:rsidR="001E60A9" w:rsidRPr="006F3AB0" w:rsidRDefault="001E60A9" w:rsidP="009116E3">
                        <w:pPr>
                          <w:snapToGrid w:val="0"/>
                          <w:spacing w:before="0"/>
                          <w:jc w:val="center"/>
                          <w:rPr>
                            <w:sz w:val="16"/>
                            <w:szCs w:val="16"/>
                          </w:rPr>
                        </w:pPr>
                        <w:r w:rsidRPr="006F3AB0">
                          <w:rPr>
                            <w:caps/>
                            <w:sz w:val="14"/>
                            <w:szCs w:val="14"/>
                            <w:lang w:val="en-US" w:eastAsia="zh-CN"/>
                          </w:rPr>
                          <w:t>DSC</w:t>
                        </w:r>
                        <w:r w:rsidRPr="006F3AB0">
                          <w:rPr>
                            <w:rFonts w:hint="eastAsia"/>
                            <w:sz w:val="14"/>
                            <w:szCs w:val="14"/>
                            <w:lang w:val="en-US" w:eastAsia="zh-CN"/>
                          </w:rPr>
                          <w:t>接收机</w:t>
                        </w:r>
                        <w:r w:rsidRPr="00D10ED0">
                          <w:rPr>
                            <w:sz w:val="16"/>
                            <w:szCs w:val="16"/>
                            <w:lang w:val="en-US" w:eastAsia="zh-CN"/>
                          </w:rPr>
                          <w:br/>
                        </w:r>
                        <w:r w:rsidRPr="006F3AB0">
                          <w:rPr>
                            <w:sz w:val="16"/>
                            <w:szCs w:val="16"/>
                            <w:lang w:val="en-US" w:eastAsia="zh-CN"/>
                          </w:rPr>
                          <w:t>(6)</w:t>
                        </w:r>
                      </w:p>
                    </w:txbxContent>
                  </v:textbox>
                </v:shape>
                <v:shape id="Text Box 16" o:spid="_x0000_s1034" type="#_x0000_t202" style="position:absolute;left:19901;top:23436;width:251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Rg8EA&#10;AADbAAAADwAAAGRycy9kb3ducmV2LnhtbESPQYvCMBSE78L+h/AEL7JNlSpLt1GK4OLV1sMeH82z&#10;LTYvpcnW7r83guBxmJlvmGw/mU6MNLjWsoJVFIMgrqxuuVZwKY+fXyCcR9bYWSYF/+Rgv/uYZZhq&#10;e+czjYWvRYCwS1FB432fSumqhgy6yPbEwbvawaAPcqilHvAe4KaT6zjeSoMth4UGezo0VN2KP6Ng&#10;2tji1Lsy3+LqWixH//uTl4lSi/mUf4PwNPl3+NU+aQVJAs8v4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UYPBAAAA2wAAAA8AAAAAAAAAAAAAAAAAmAIAAGRycy9kb3du&#10;cmV2LnhtbFBLBQYAAAAABAAEAPUAAACGAwAAAAA=&#10;" stroked="f">
                  <v:textbox style="layout-flow:vertical;mso-layout-flow-alt:bottom-to-top" inset="0,0,0,0">
                    <w:txbxContent>
                      <w:p w:rsidR="001E60A9" w:rsidRPr="006F3AB0" w:rsidRDefault="001E60A9" w:rsidP="009116E3">
                        <w:pPr>
                          <w:snapToGrid w:val="0"/>
                          <w:spacing w:before="0"/>
                          <w:jc w:val="center"/>
                          <w:rPr>
                            <w:sz w:val="16"/>
                            <w:szCs w:val="16"/>
                          </w:rPr>
                        </w:pPr>
                        <w:r w:rsidRPr="00D10ED0">
                          <w:rPr>
                            <w:caps/>
                            <w:sz w:val="14"/>
                            <w:szCs w:val="14"/>
                            <w:lang w:val="en-US" w:eastAsia="zh-CN"/>
                          </w:rPr>
                          <w:t>HF</w:t>
                        </w:r>
                        <w:r w:rsidRPr="00D10ED0">
                          <w:rPr>
                            <w:rFonts w:hint="eastAsia"/>
                            <w:sz w:val="14"/>
                            <w:szCs w:val="14"/>
                            <w:lang w:val="en-US" w:eastAsia="zh-CN"/>
                          </w:rPr>
                          <w:t>接收机</w:t>
                        </w:r>
                        <w:r w:rsidRPr="00D10ED0">
                          <w:rPr>
                            <w:sz w:val="16"/>
                            <w:szCs w:val="16"/>
                            <w:lang w:val="en-US" w:eastAsia="zh-CN"/>
                          </w:rPr>
                          <w:br/>
                        </w:r>
                        <w:r w:rsidRPr="006F3AB0">
                          <w:rPr>
                            <w:sz w:val="16"/>
                            <w:szCs w:val="16"/>
                            <w:lang w:val="en-US" w:eastAsia="zh-CN"/>
                          </w:rPr>
                          <w:t>(</w:t>
                        </w:r>
                        <w:r>
                          <w:rPr>
                            <w:sz w:val="16"/>
                            <w:szCs w:val="16"/>
                            <w:lang w:val="en-US" w:eastAsia="zh-CN"/>
                          </w:rPr>
                          <w:t>2</w:t>
                        </w:r>
                        <w:r w:rsidRPr="006F3AB0">
                          <w:rPr>
                            <w:sz w:val="16"/>
                            <w:szCs w:val="16"/>
                            <w:lang w:val="en-US" w:eastAsia="zh-CN"/>
                          </w:rPr>
                          <w:t>)</w:t>
                        </w:r>
                      </w:p>
                    </w:txbxContent>
                  </v:textbox>
                </v:shape>
                <v:shape id="Text Box 15" o:spid="_x0000_s1035" type="#_x0000_t202" style="position:absolute;left:24665;top:23359;width:384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0GMEA&#10;AADbAAAADwAAAGRycy9kb3ducmV2LnhtbESPQYvCMBSE78L+h/AWvIimiop0m0oRFK+2e9jjo3m2&#10;ZZuX0sRa/70RBI/DzHzDJPvRtGKg3jWWFSwXEQji0uqGKwW/xXG+A+E8ssbWMil4kIN9+jVJMNb2&#10;zhcacl+JAGEXo4La+y6W0pU1GXQL2xEH72p7gz7IvpK6x3uAm1auomgrDTYcFmrs6FBT+Z/fjIJx&#10;Y/Nz54psi8trPhv83ykr1kpNv8fsB4Sn0X/C7/ZZK1hv4P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9BjBAAAA2wAAAA8AAAAAAAAAAAAAAAAAmAIAAGRycy9kb3du&#10;cmV2LnhtbFBLBQYAAAAABAAEAPUAAACGAwAAAAA=&#10;" stroked="f">
                  <v:textbox style="layout-flow:vertical;mso-layout-flow-alt:bottom-to-top" inset="0,0,0,0">
                    <w:txbxContent>
                      <w:p w:rsidR="001E60A9" w:rsidRPr="006F3AB0" w:rsidRDefault="001E60A9" w:rsidP="009116E3">
                        <w:pPr>
                          <w:snapToGrid w:val="0"/>
                          <w:spacing w:before="0"/>
                          <w:jc w:val="center"/>
                          <w:rPr>
                            <w:sz w:val="16"/>
                            <w:szCs w:val="16"/>
                            <w:lang w:val="en-US" w:eastAsia="zh-CN"/>
                          </w:rPr>
                        </w:pPr>
                        <w:r>
                          <w:rPr>
                            <w:caps/>
                            <w:sz w:val="16"/>
                            <w:szCs w:val="16"/>
                            <w:lang w:val="en-US" w:eastAsia="zh-CN"/>
                          </w:rPr>
                          <w:t>HF</w:t>
                        </w:r>
                        <w:r w:rsidRPr="00D10ED0">
                          <w:rPr>
                            <w:sz w:val="16"/>
                            <w:szCs w:val="16"/>
                            <w:lang w:val="en-US" w:eastAsia="zh-CN"/>
                          </w:rPr>
                          <w:br/>
                        </w:r>
                        <w:r w:rsidRPr="006F3AB0">
                          <w:rPr>
                            <w:rFonts w:hint="eastAsia"/>
                            <w:sz w:val="14"/>
                            <w:szCs w:val="14"/>
                            <w:lang w:val="en-US" w:eastAsia="zh-CN"/>
                          </w:rPr>
                          <w:t>调制解调器</w:t>
                        </w:r>
                      </w:p>
                      <w:p w:rsidR="001E60A9" w:rsidRPr="006F3AB0" w:rsidRDefault="001E60A9" w:rsidP="009116E3">
                        <w:pPr>
                          <w:snapToGrid w:val="0"/>
                          <w:spacing w:before="0"/>
                          <w:jc w:val="center"/>
                          <w:rPr>
                            <w:sz w:val="16"/>
                            <w:szCs w:val="16"/>
                          </w:rPr>
                        </w:pPr>
                        <w:r w:rsidRPr="006F3AB0">
                          <w:rPr>
                            <w:sz w:val="16"/>
                            <w:szCs w:val="16"/>
                            <w:lang w:val="en-US" w:eastAsia="zh-CN"/>
                          </w:rPr>
                          <w:t>(</w:t>
                        </w:r>
                        <w:r>
                          <w:rPr>
                            <w:sz w:val="16"/>
                            <w:szCs w:val="16"/>
                            <w:lang w:val="en-US" w:eastAsia="zh-CN"/>
                          </w:rPr>
                          <w:t>2</w:t>
                        </w:r>
                        <w:r w:rsidRPr="006F3AB0">
                          <w:rPr>
                            <w:sz w:val="16"/>
                            <w:szCs w:val="16"/>
                            <w:lang w:val="en-US" w:eastAsia="zh-CN"/>
                          </w:rPr>
                          <w:t>)</w:t>
                        </w:r>
                      </w:p>
                    </w:txbxContent>
                  </v:textbox>
                </v:shape>
                <v:shape id="Text Box 14" o:spid="_x0000_s1036" type="#_x0000_t202" style="position:absolute;left:18211;top:31197;width:2514;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b8AA&#10;AADbAAAADwAAAGRycy9kb3ducmV2LnhtbESPQYvCMBSE7wv+h/AEL4umihapRikLK15tPXh8NM+2&#10;2LyUJtb6740geBxm5htmux9MI3rqXG1ZwXwWgSAurK65VHDO/6drEM4ja2wsk4InOdjvRj9bTLR9&#10;8In6zJciQNglqKDyvk2kdEVFBt3MtsTBu9rOoA+yK6Xu8BHgppGLKIqlwZrDQoUt/VVU3LK7UTCs&#10;bHZsXZ7GOL9mv72/HNJ8qdRkPKQbEJ4G/w1/2ketYBnD+0v4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qb8AAAADbAAAADwAAAAAAAAAAAAAAAACYAgAAZHJzL2Rvd25y&#10;ZXYueG1sUEsFBgAAAAAEAAQA9QAAAIUDAAAAAA==&#10;" stroked="f">
                  <v:textbox style="layout-flow:vertical;mso-layout-flow-alt:bottom-to-top" inset="0,0,0,0">
                    <w:txbxContent>
                      <w:p w:rsidR="001E60A9" w:rsidRPr="006F3AB0" w:rsidRDefault="001E60A9" w:rsidP="009116E3">
                        <w:pPr>
                          <w:snapToGrid w:val="0"/>
                          <w:spacing w:before="0"/>
                          <w:jc w:val="center"/>
                          <w:rPr>
                            <w:sz w:val="16"/>
                            <w:szCs w:val="16"/>
                          </w:rPr>
                        </w:pPr>
                        <w:r>
                          <w:rPr>
                            <w:rFonts w:hint="eastAsia"/>
                            <w:caps/>
                            <w:sz w:val="14"/>
                            <w:szCs w:val="14"/>
                            <w:lang w:val="en-US" w:eastAsia="zh-CN"/>
                          </w:rPr>
                          <w:t>发射机</w:t>
                        </w:r>
                        <w:r w:rsidRPr="00D10ED0">
                          <w:rPr>
                            <w:sz w:val="16"/>
                            <w:szCs w:val="16"/>
                            <w:lang w:val="en-US" w:eastAsia="zh-CN"/>
                          </w:rPr>
                          <w:br/>
                        </w:r>
                        <w:r w:rsidRPr="006F3AB0">
                          <w:rPr>
                            <w:sz w:val="16"/>
                            <w:szCs w:val="16"/>
                            <w:lang w:val="en-US" w:eastAsia="zh-CN"/>
                          </w:rPr>
                          <w:t>(</w:t>
                        </w:r>
                        <w:r>
                          <w:rPr>
                            <w:sz w:val="16"/>
                            <w:szCs w:val="16"/>
                            <w:lang w:val="en-US" w:eastAsia="zh-CN"/>
                          </w:rPr>
                          <w:t>2</w:t>
                        </w:r>
                        <w:r w:rsidRPr="006F3AB0">
                          <w:rPr>
                            <w:sz w:val="16"/>
                            <w:szCs w:val="16"/>
                            <w:lang w:val="en-US" w:eastAsia="zh-CN"/>
                          </w:rPr>
                          <w:t>)</w:t>
                        </w:r>
                      </w:p>
                    </w:txbxContent>
                  </v:textbox>
                </v:shape>
                <v:shape id="Text Box 13" o:spid="_x0000_s1037" type="#_x0000_t202" style="position:absolute;left:13523;top:31274;width:2515;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P9MMA&#10;AADbAAAADwAAAGRycy9kb3ducmV2LnhtbESPzWrDMBCE74W8g9hAL6WRU9w0OJaNKbT4WruHHhdr&#10;/UOslbEUx337qhDIcZiZb5g0X80oFprdYFnBfheBIG6sHrhT8F1/PB9BOI+scbRMCn7JQZ5tHlJM&#10;tL3yFy2V70SAsEtQQe/9lEjpmp4Mup2diIPX2tmgD3LupJ7xGuBmlC9RdJAGBw4LPU703lNzri5G&#10;wfpqq3JydXHAfVs9Lf7ns6hjpR63a3EC4Wn19/CtXWoF8Rv8fw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P9MMAAADbAAAADwAAAAAAAAAAAAAAAACYAgAAZHJzL2Rv&#10;d25yZXYueG1sUEsFBgAAAAAEAAQA9QAAAIgDAAAAAA==&#10;" stroked="f">
                  <v:textbox style="layout-flow:vertical;mso-layout-flow-alt:bottom-to-top" inset="0,0,0,0">
                    <w:txbxContent>
                      <w:p w:rsidR="001E60A9" w:rsidRPr="006F3AB0" w:rsidRDefault="001E60A9" w:rsidP="009116E3">
                        <w:pPr>
                          <w:snapToGrid w:val="0"/>
                          <w:spacing w:before="0"/>
                          <w:jc w:val="center"/>
                          <w:rPr>
                            <w:sz w:val="16"/>
                            <w:szCs w:val="16"/>
                          </w:rPr>
                        </w:pPr>
                        <w:r>
                          <w:rPr>
                            <w:rFonts w:hint="eastAsia"/>
                            <w:caps/>
                            <w:sz w:val="14"/>
                            <w:szCs w:val="14"/>
                            <w:lang w:val="en-US" w:eastAsia="zh-CN"/>
                          </w:rPr>
                          <w:t>发射机</w:t>
                        </w:r>
                        <w:r w:rsidRPr="00D10ED0">
                          <w:rPr>
                            <w:sz w:val="16"/>
                            <w:szCs w:val="16"/>
                            <w:lang w:val="en-US" w:eastAsia="zh-CN"/>
                          </w:rPr>
                          <w:br/>
                        </w:r>
                        <w:r w:rsidRPr="006F3AB0">
                          <w:rPr>
                            <w:sz w:val="16"/>
                            <w:szCs w:val="16"/>
                            <w:lang w:val="en-US" w:eastAsia="zh-CN"/>
                          </w:rPr>
                          <w:t>(</w:t>
                        </w:r>
                        <w:r>
                          <w:rPr>
                            <w:sz w:val="16"/>
                            <w:szCs w:val="16"/>
                            <w:lang w:val="en-US" w:eastAsia="zh-CN"/>
                          </w:rPr>
                          <w:t>2</w:t>
                        </w:r>
                        <w:r w:rsidRPr="006F3AB0">
                          <w:rPr>
                            <w:sz w:val="16"/>
                            <w:szCs w:val="16"/>
                            <w:lang w:val="en-US" w:eastAsia="zh-CN"/>
                          </w:rPr>
                          <w:t>)</w:t>
                        </w:r>
                      </w:p>
                    </w:txbxContent>
                  </v:textbox>
                </v:shape>
                <v:shape id="Text Box 12" o:spid="_x0000_s1038" type="#_x0000_t202" style="position:absolute;top:38727;width:2895;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bhrwA&#10;AADbAAAADwAAAGRycy9kb3ducmV2LnhtbERPvQrCMBDeBd8hnOAimioqUo1SBMXV1sHxaM622FxK&#10;E2t9ezMIjh/f/+7Qm1p01LrKsoL5LAJBnFtdcaHglp2mGxDOI2usLZOCDzk47IeDHcbavvlKXeoL&#10;EULYxaig9L6JpXR5SQbdzDbEgXvY1qAPsC2kbvEdwk0tF1G0lgYrDg0lNnQsKX+mL6OgX9n00rgs&#10;WeP8kU46fz8n2VKp8ahPtiA89f4v/rkvWsEyjA1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Z1uGvAAAANsAAAAPAAAAAAAAAAAAAAAAAJgCAABkcnMvZG93bnJldi54&#10;bWxQSwUGAAAAAAQABAD1AAAAgQMAAAAA&#10;" stroked="f">
                  <v:textbox style="layout-flow:vertical;mso-layout-flow-alt:bottom-to-top" inset="0,0,0,0">
                    <w:txbxContent>
                      <w:p w:rsidR="001E60A9" w:rsidRPr="002830F3" w:rsidRDefault="001E60A9" w:rsidP="009116E3">
                        <w:pPr>
                          <w:snapToGrid w:val="0"/>
                          <w:jc w:val="center"/>
                          <w:rPr>
                            <w:sz w:val="18"/>
                            <w:szCs w:val="18"/>
                          </w:rPr>
                        </w:pPr>
                        <w:r w:rsidRPr="002830F3">
                          <w:rPr>
                            <w:rFonts w:hint="eastAsia"/>
                            <w:caps/>
                            <w:sz w:val="18"/>
                            <w:szCs w:val="18"/>
                            <w:lang w:val="en-US" w:eastAsia="zh-CN"/>
                          </w:rPr>
                          <w:t>无线电</w:t>
                        </w:r>
                      </w:p>
                      <w:p w:rsidR="002830F3" w:rsidRDefault="002830F3"/>
                    </w:txbxContent>
                  </v:textbox>
                </v:shape>
                <v:shape id="Text Box 11" o:spid="_x0000_s1039" type="#_x0000_t202" style="position:absolute;left:5532;top:38727;width:5880;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HcMA&#10;AADbAAAADwAAAGRycy9kb3ducmV2LnhtbESPzWrDMBCE74W8g9hAL6WRU9zQOJaNKbT4WruHHhdr&#10;/UOslbEUx337qhDIcZiZb5g0X80oFprdYFnBfheBIG6sHrhT8F1/PL+BcB5Z42iZFPySgzzbPKSY&#10;aHvlL1oq34kAYZeggt77KZHSNT0ZdDs7EQevtbNBH+TcST3jNcDNKF+i6CANDhwWepzovafmXF2M&#10;gvXVVuXk6uKA+7Z6WvzPZ1HHSj1u1+IEwtPq7+Fbu9QK4iP8fw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HcMAAADbAAAADwAAAAAAAAAAAAAAAACYAgAAZHJzL2Rv&#10;d25yZXYueG1sUEsFBgAAAAAEAAQA9QAAAIgDAAAAAA==&#10;" stroked="f">
                  <v:textbox style="layout-flow:vertical;mso-layout-flow-alt:bottom-to-top" inset="0,0,0,0">
                    <w:txbxContent>
                      <w:p w:rsidR="001E60A9" w:rsidRPr="006F3AB0" w:rsidRDefault="001E60A9" w:rsidP="009116E3">
                        <w:pPr>
                          <w:snapToGrid w:val="0"/>
                          <w:jc w:val="center"/>
                          <w:rPr>
                            <w:sz w:val="18"/>
                            <w:szCs w:val="18"/>
                            <w:lang w:eastAsia="zh-CN"/>
                          </w:rPr>
                        </w:pPr>
                        <w:r w:rsidRPr="00BC03D2">
                          <w:rPr>
                            <w:caps/>
                            <w:szCs w:val="18"/>
                            <w:lang w:val="en-US" w:eastAsia="zh-CN"/>
                          </w:rPr>
                          <w:t>DSC</w:t>
                        </w:r>
                        <w:r w:rsidRPr="00BC03D2">
                          <w:rPr>
                            <w:rFonts w:hint="eastAsia"/>
                            <w:sz w:val="18"/>
                            <w:szCs w:val="18"/>
                            <w:lang w:val="en-US" w:eastAsia="zh-CN"/>
                          </w:rPr>
                          <w:t>呼叫信道上的呼叫</w:t>
                        </w:r>
                        <w:r w:rsidR="002830F3">
                          <w:rPr>
                            <w:sz w:val="18"/>
                            <w:szCs w:val="18"/>
                            <w:lang w:val="en-US" w:eastAsia="zh-CN"/>
                          </w:rPr>
                          <w:br/>
                        </w:r>
                        <w:r w:rsidRPr="00BC03D2">
                          <w:rPr>
                            <w:rFonts w:hint="eastAsia"/>
                            <w:sz w:val="18"/>
                            <w:szCs w:val="18"/>
                            <w:lang w:val="en-US" w:eastAsia="zh-CN"/>
                          </w:rPr>
                          <w:t>装置</w:t>
                        </w:r>
                      </w:p>
                    </w:txbxContent>
                  </v:textbox>
                </v:shape>
                <v:shape id="Text Box 10" o:spid="_x0000_s1040" type="#_x0000_t202" style="position:absolute;left:15598;top:38727;width:8788;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BXbwA&#10;AADbAAAADwAAAGRycy9kb3ducmV2LnhtbERPvQrCMBDeBd8hnOAimioqUo1SBMXV1sHxaM622FxK&#10;E2t9ezMIjh/f/+7Qm1p01LrKsoL5LAJBnFtdcaHglp2mGxDOI2usLZOCDzk47IeDHcbavvlKXeoL&#10;EULYxaig9L6JpXR5SQbdzDbEgXvY1qAPsC2kbvEdwk0tF1G0lgYrDg0lNnQsKX+mL6OgX9n00rgs&#10;WeP8kU46fz8n2VKp8ahPtiA89f4v/rkvWsEqrA9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yMFdvAAAANsAAAAPAAAAAAAAAAAAAAAAAJgCAABkcnMvZG93bnJldi54&#10;bWxQSwUGAAAAAAQABAD1AAAAgQMAAAAA&#10;" stroked="f">
                  <v:textbox style="layout-flow:vertical;mso-layout-flow-alt:bottom-to-top" inset="0,0,0,0">
                    <w:txbxContent>
                      <w:p w:rsidR="001E60A9" w:rsidRPr="00D10ED0" w:rsidRDefault="001E60A9" w:rsidP="009116E3">
                        <w:pPr>
                          <w:jc w:val="center"/>
                          <w:rPr>
                            <w:szCs w:val="18"/>
                            <w:lang w:eastAsia="zh-CN"/>
                          </w:rPr>
                        </w:pPr>
                        <w:r w:rsidRPr="002830F3">
                          <w:rPr>
                            <w:rFonts w:hint="eastAsia"/>
                            <w:caps/>
                            <w:sz w:val="18"/>
                            <w:szCs w:val="18"/>
                            <w:lang w:val="en-US" w:eastAsia="zh-CN"/>
                          </w:rPr>
                          <w:t>通过工作信道上</w:t>
                        </w:r>
                        <w:r w:rsidRPr="00BC03D2">
                          <w:rPr>
                            <w:sz w:val="18"/>
                            <w:szCs w:val="18"/>
                            <w:lang w:val="en-US" w:eastAsia="zh-CN"/>
                          </w:rPr>
                          <w:t>HF</w:t>
                        </w:r>
                        <w:r w:rsidRPr="00BC03D2">
                          <w:rPr>
                            <w:rFonts w:hint="eastAsia"/>
                            <w:sz w:val="18"/>
                            <w:szCs w:val="18"/>
                            <w:lang w:val="en-US" w:eastAsia="zh-CN"/>
                          </w:rPr>
                          <w:t>调制解调器的传真</w:t>
                        </w:r>
                        <w:r w:rsidRPr="00BC03D2">
                          <w:rPr>
                            <w:sz w:val="18"/>
                            <w:szCs w:val="18"/>
                            <w:lang w:val="en-US" w:eastAsia="zh-CN"/>
                          </w:rPr>
                          <w:t>/</w:t>
                        </w:r>
                        <w:r w:rsidRPr="00BC03D2">
                          <w:rPr>
                            <w:rFonts w:hint="eastAsia"/>
                            <w:sz w:val="18"/>
                            <w:szCs w:val="18"/>
                            <w:lang w:val="en-US" w:eastAsia="zh-CN"/>
                          </w:rPr>
                          <w:t>数据通信</w:t>
                        </w:r>
                      </w:p>
                    </w:txbxContent>
                  </v:textbox>
                </v:shape>
                <v:shape id="Text Box 9" o:spid="_x0000_s1041" type="#_x0000_t202" style="position:absolute;top:58706;width:2895;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kxsAA&#10;AADbAAAADwAAAGRycy9kb3ducmV2LnhtbESPQYvCMBSE74L/ITxhL6JpFxWpRimC4tXWg8dH82yL&#10;zUtpYq3/frMgeBxm5htmux9MI3rqXG1ZQTyPQBAXVtdcKrjmx9kahPPIGhvLpOBNDva78WiLibYv&#10;vlCf+VIECLsEFVTet4mUrqjIoJvbljh4d9sZ9EF2pdQdvgLcNPI3ilbSYM1hocKWDhUVj+xpFAxL&#10;m51bl6crjO/ZtPe3U5ovlPqZDOkGhKfBf8Of9lkrWMbw/yX8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RkxsAAAADbAAAADwAAAAAAAAAAAAAAAACYAgAAZHJzL2Rvd25y&#10;ZXYueG1sUEsFBgAAAAAEAAQA9QAAAIUDAAAAAA==&#10;" stroked="f">
                  <v:textbox style="layout-flow:vertical;mso-layout-flow-alt:bottom-to-top" inset="0,0,0,0">
                    <w:txbxContent>
                      <w:p w:rsidR="001E60A9" w:rsidRPr="002830F3" w:rsidRDefault="001E60A9" w:rsidP="009116E3">
                        <w:pPr>
                          <w:snapToGrid w:val="0"/>
                          <w:jc w:val="center"/>
                          <w:rPr>
                            <w:sz w:val="18"/>
                            <w:szCs w:val="18"/>
                          </w:rPr>
                        </w:pPr>
                        <w:r w:rsidRPr="002830F3">
                          <w:rPr>
                            <w:rFonts w:hint="eastAsia"/>
                            <w:caps/>
                            <w:sz w:val="18"/>
                            <w:szCs w:val="18"/>
                            <w:lang w:val="en-US" w:eastAsia="zh-CN"/>
                          </w:rPr>
                          <w:t>移动用户</w:t>
                        </w:r>
                      </w:p>
                    </w:txbxContent>
                  </v:textbox>
                </v:shape>
                <v:shape id="Text Box 8" o:spid="_x0000_s1042" type="#_x0000_t202" style="position:absolute;left:8333;top:56789;width:388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6scIA&#10;AADbAAAADwAAAGRycy9kb3ducmV2LnhtbESPzWrDMBCE74W8g9hALqWWHRpTnCjGFBpyrZ1Djou1&#10;/iHWyliq4759FCj0OMzMN8whX8wgZppcb1lBEsUgiGure24VXKqvtw8QziNrHCyTgl9ykB9XLwfM&#10;tL3zN82lb0WAsMtQQef9mEnp6o4MusiOxMFr7GTQBzm1Uk94D3AzyG0cp9Jgz2Ghw5E+O6pv5Y9R&#10;sOxseR5dVaSYNOXr7K+nonpXarNeij0IT4v/D/+1z1rBbgvPL+EHyO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vqxwgAAANsAAAAPAAAAAAAAAAAAAAAAAJgCAABkcnMvZG93&#10;bnJldi54bWxQSwUGAAAAAAQABAD1AAAAhwMAAAAA&#10;" stroked="f">
                  <v:textbox style="layout-flow:vertical;mso-layout-flow-alt:bottom-to-top" inset="0,0,0,0">
                    <w:txbxContent>
                      <w:p w:rsidR="001E60A9" w:rsidRPr="00917DB4" w:rsidRDefault="001E60A9" w:rsidP="009116E3">
                        <w:pPr>
                          <w:snapToGrid w:val="0"/>
                          <w:spacing w:before="0"/>
                          <w:jc w:val="center"/>
                          <w:rPr>
                            <w:sz w:val="16"/>
                            <w:szCs w:val="16"/>
                          </w:rPr>
                        </w:pPr>
                        <w:r w:rsidRPr="00917DB4">
                          <w:rPr>
                            <w:caps/>
                            <w:sz w:val="16"/>
                            <w:szCs w:val="16"/>
                            <w:lang w:val="en-US" w:eastAsia="zh-CN"/>
                          </w:rPr>
                          <w:t>DSC</w:t>
                        </w:r>
                        <w:r w:rsidRPr="00917DB4">
                          <w:rPr>
                            <w:sz w:val="16"/>
                            <w:szCs w:val="16"/>
                            <w:lang w:val="en-US" w:eastAsia="zh-CN"/>
                          </w:rPr>
                          <w:br/>
                        </w:r>
                        <w:r w:rsidRPr="00917DB4">
                          <w:rPr>
                            <w:rFonts w:hint="eastAsia"/>
                            <w:sz w:val="16"/>
                            <w:szCs w:val="16"/>
                            <w:lang w:val="en-US" w:eastAsia="zh-CN"/>
                          </w:rPr>
                          <w:t>调制</w:t>
                        </w:r>
                        <w:r w:rsidR="00917DB4">
                          <w:rPr>
                            <w:sz w:val="16"/>
                            <w:szCs w:val="16"/>
                            <w:lang w:val="en-US" w:eastAsia="zh-CN"/>
                          </w:rPr>
                          <w:br/>
                        </w:r>
                        <w:r w:rsidRPr="00917DB4">
                          <w:rPr>
                            <w:rFonts w:hint="eastAsia"/>
                            <w:sz w:val="16"/>
                            <w:szCs w:val="16"/>
                            <w:lang w:val="en-US" w:eastAsia="zh-CN"/>
                          </w:rPr>
                          <w:t>解调器</w:t>
                        </w:r>
                      </w:p>
                    </w:txbxContent>
                  </v:textbox>
                </v:shape>
                <v:shape id="Text Box 7" o:spid="_x0000_s1043" type="#_x0000_t202" style="position:absolute;left:13293;top:49024;width:2978;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fKsMA&#10;AADbAAAADwAAAGRycy9kb3ducmV2LnhtbESPQWvCQBSE74L/YXmCF6kbaxNK6iqhUMm1iQePj+wz&#10;Cc2+DdltEv+9KxR6HGbmG+Zwmk0nRhpca1nBbhuBIK6sbrlWcCm/Xt5BOI+ssbNMCu7k4HRcLg6Y&#10;ajvxN42Fr0WAsEtRQeN9n0rpqoYMuq3tiYN3s4NBH+RQSz3gFOCmk69RlEiDLYeFBnv6bKj6KX6N&#10;gjm2Rd67Mktwdys2o7+es/JNqfVqzj5AeJr9f/ivnWsF8R6eX8IP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pfKsMAAADbAAAADwAAAAAAAAAAAAAAAACYAgAAZHJzL2Rv&#10;d25yZXYueG1sUEsFBgAAAAAEAAQA9QAAAIgDAAAAAA==&#10;" stroked="f">
                  <v:textbox style="layout-flow:vertical;mso-layout-flow-alt:bottom-to-top" inset="0,0,0,0">
                    <w:txbxContent>
                      <w:p w:rsidR="001E60A9" w:rsidRPr="006F3AB0" w:rsidRDefault="001E60A9" w:rsidP="009116E3">
                        <w:pPr>
                          <w:snapToGrid w:val="0"/>
                          <w:spacing w:before="0"/>
                          <w:jc w:val="center"/>
                          <w:rPr>
                            <w:sz w:val="16"/>
                            <w:szCs w:val="16"/>
                          </w:rPr>
                        </w:pPr>
                        <w:r w:rsidRPr="002830F3">
                          <w:rPr>
                            <w:rFonts w:hint="eastAsia"/>
                            <w:caps/>
                            <w:sz w:val="18"/>
                            <w:szCs w:val="18"/>
                            <w:lang w:val="en-US" w:eastAsia="zh-CN"/>
                          </w:rPr>
                          <w:t>发射机</w:t>
                        </w:r>
                        <w:r w:rsidRPr="00BC03D2">
                          <w:rPr>
                            <w:sz w:val="18"/>
                            <w:szCs w:val="18"/>
                            <w:lang w:val="en-US" w:eastAsia="zh-CN"/>
                          </w:rPr>
                          <w:t>/</w:t>
                        </w:r>
                        <w:r w:rsidRPr="00D10ED0">
                          <w:rPr>
                            <w:sz w:val="16"/>
                            <w:szCs w:val="16"/>
                            <w:lang w:val="en-US" w:eastAsia="zh-CN"/>
                          </w:rPr>
                          <w:br/>
                        </w:r>
                        <w:r w:rsidRPr="00BC03D2">
                          <w:rPr>
                            <w:rFonts w:hint="eastAsia"/>
                            <w:sz w:val="18"/>
                            <w:szCs w:val="18"/>
                            <w:lang w:val="en-US" w:eastAsia="zh-CN"/>
                          </w:rPr>
                          <w:t>接收机</w:t>
                        </w:r>
                      </w:p>
                    </w:txbxContent>
                  </v:textbox>
                </v:shape>
                <v:shape id="Text Box 6" o:spid="_x0000_s1044" type="#_x0000_t202" style="position:absolute;left:19594;top:67081;width:1568;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HXsEA&#10;AADbAAAADwAAAGRycy9kb3ducmV2LnhtbESPQYvCMBSE78L+h/AWvIimiop0m0oRFK+2e9jjo3m2&#10;ZZuX0sRa/70RBI/DzHzDJPvRtGKg3jWWFSwXEQji0uqGKwW/xXG+A+E8ssbWMil4kIN9+jVJMNb2&#10;zhcacl+JAGEXo4La+y6W0pU1GXQL2xEH72p7gz7IvpK6x3uAm1auomgrDTYcFmrs6FBT+Z/fjIJx&#10;Y/Nz54psi8trPhv83ykr1kpNv8fsB4Sn0X/C7/ZZK9is4f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zx17BAAAA2wAAAA8AAAAAAAAAAAAAAAAAmAIAAGRycy9kb3du&#10;cmV2LnhtbFBLBQYAAAAABAAEAPUAAACGAwAAAAA=&#10;" stroked="f">
                  <v:textbox style="layout-flow:vertical;mso-layout-flow-alt:bottom-to-top" inset="0,0,0,0">
                    <w:txbxContent>
                      <w:p w:rsidR="001E60A9" w:rsidRPr="002830F3" w:rsidRDefault="001E60A9" w:rsidP="009116E3">
                        <w:pPr>
                          <w:spacing w:before="0"/>
                          <w:jc w:val="center"/>
                          <w:rPr>
                            <w:sz w:val="18"/>
                            <w:szCs w:val="18"/>
                          </w:rPr>
                        </w:pPr>
                        <w:r w:rsidRPr="002830F3">
                          <w:rPr>
                            <w:rFonts w:hint="eastAsia"/>
                            <w:caps/>
                            <w:sz w:val="18"/>
                            <w:szCs w:val="18"/>
                            <w:lang w:val="en-US" w:eastAsia="zh-CN"/>
                          </w:rPr>
                          <w:t>移动用户电脑</w:t>
                        </w:r>
                      </w:p>
                    </w:txbxContent>
                  </v:textbox>
                </v:shape>
                <v:shape id="Text Box 5" o:spid="_x0000_s1045" type="#_x0000_t202" style="position:absolute;left:28815;top:67081;width:1568;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ixcIA&#10;AADbAAAADwAAAGRycy9kb3ducmV2LnhtbESPQWvCQBSE7wX/w/KEXopuLE2Q6CqhUPHaxIPHR/Yl&#10;G8y+Ddk1xn/fLRR6HGbmG2Z/nG0vJhp951jBZp2AIK6d7rhVcKm+VlsQPiBr7B2Tgid5OB4WL3vM&#10;tXvwN01laEWEsM9RgQlhyKX0tSGLfu0G4ug1brQYohxbqUd8RLjt5XuSZNJix3HB4ECfhupbebcK&#10;5tSV58FXRYabpnybwvVUVB9KvS7nYgci0Bz+w3/ts1aQpv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2LFwgAAANsAAAAPAAAAAAAAAAAAAAAAAJgCAABkcnMvZG93&#10;bnJldi54bWxQSwUGAAAAAAQABAD1AAAAhwMAAAAA&#10;" stroked="f">
                  <v:textbox style="layout-flow:vertical;mso-layout-flow-alt:bottom-to-top" inset="0,0,0,0">
                    <w:txbxContent>
                      <w:p w:rsidR="001E60A9" w:rsidRPr="002830F3" w:rsidRDefault="001E60A9" w:rsidP="009116E3">
                        <w:pPr>
                          <w:spacing w:before="0"/>
                          <w:jc w:val="center"/>
                          <w:rPr>
                            <w:sz w:val="18"/>
                            <w:szCs w:val="18"/>
                          </w:rPr>
                        </w:pPr>
                        <w:r w:rsidRPr="002830F3">
                          <w:rPr>
                            <w:rFonts w:hint="eastAsia"/>
                            <w:caps/>
                            <w:sz w:val="18"/>
                            <w:szCs w:val="18"/>
                            <w:lang w:val="en-US" w:eastAsia="zh-CN"/>
                          </w:rPr>
                          <w:t>传真机</w:t>
                        </w:r>
                      </w:p>
                      <w:p w:rsidR="002830F3" w:rsidRDefault="002830F3"/>
                    </w:txbxContent>
                  </v:textbox>
                </v:shape>
                <v:shape id="Text Box 3" o:spid="_x0000_s1046" type="#_x0000_t202" style="position:absolute;left:17388;top:56793;width:384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ZKcMA&#10;AADbAAAADwAAAGRycy9kb3ducmV2LnhtbESPQWvCQBSE70L/w/IKvUizSalpSV0lCIpXEw8eH9ln&#10;Epp9G7LbJP57Vyh4HGbmG2a9nU0nRhpca1lBEsUgiCurW64VnMv9+zcI55E1dpZJwY0cbDcvizVm&#10;2k58orHwtQgQdhkqaLzvMyld1ZBBF9meOHhXOxj0QQ611ANOAW46+RHHqTTYclhosKddQ9Vv8WcU&#10;zCtbHHtX5ikm12I5+sshLz+Venud8x8Qnmb/DP+3j1rB6gseX8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FZKcMAAADbAAAADwAAAAAAAAAAAAAAAACYAgAAZHJzL2Rv&#10;d25yZXYueG1sUEsFBgAAAAAEAAQA9QAAAIgDAAAAAA==&#10;" stroked="f">
                  <v:textbox style="layout-flow:vertical;mso-layout-flow-alt:bottom-to-top" inset="0,0,0,0">
                    <w:txbxContent>
                      <w:p w:rsidR="001E60A9" w:rsidRPr="00917DB4" w:rsidRDefault="001E60A9" w:rsidP="009116E3">
                        <w:pPr>
                          <w:snapToGrid w:val="0"/>
                          <w:spacing w:before="0"/>
                          <w:jc w:val="center"/>
                          <w:rPr>
                            <w:sz w:val="16"/>
                            <w:szCs w:val="16"/>
                          </w:rPr>
                        </w:pPr>
                        <w:r w:rsidRPr="00917DB4">
                          <w:rPr>
                            <w:caps/>
                            <w:sz w:val="16"/>
                            <w:szCs w:val="16"/>
                            <w:lang w:val="en-US" w:eastAsia="zh-CN"/>
                          </w:rPr>
                          <w:t>HF</w:t>
                        </w:r>
                        <w:r w:rsidRPr="00917DB4">
                          <w:rPr>
                            <w:sz w:val="16"/>
                            <w:szCs w:val="16"/>
                            <w:lang w:val="en-US" w:eastAsia="zh-CN"/>
                          </w:rPr>
                          <w:br/>
                        </w:r>
                        <w:r w:rsidRPr="00917DB4">
                          <w:rPr>
                            <w:rFonts w:hint="eastAsia"/>
                            <w:sz w:val="16"/>
                            <w:szCs w:val="16"/>
                            <w:lang w:val="en-US" w:eastAsia="zh-CN"/>
                          </w:rPr>
                          <w:t>调制</w:t>
                        </w:r>
                        <w:r w:rsidR="00917DB4">
                          <w:rPr>
                            <w:sz w:val="16"/>
                            <w:szCs w:val="16"/>
                            <w:lang w:val="en-US" w:eastAsia="zh-CN"/>
                          </w:rPr>
                          <w:br/>
                        </w:r>
                        <w:r w:rsidRPr="00917DB4">
                          <w:rPr>
                            <w:rFonts w:hint="eastAsia"/>
                            <w:sz w:val="16"/>
                            <w:szCs w:val="16"/>
                            <w:lang w:val="en-US" w:eastAsia="zh-CN"/>
                          </w:rPr>
                          <w:t>解调器</w:t>
                        </w:r>
                      </w:p>
                    </w:txbxContent>
                  </v:textbox>
                </v:shape>
              </v:group>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446BF747" wp14:editId="7CFA345C">
                <wp:simplePos x="0" y="0"/>
                <wp:positionH relativeFrom="column">
                  <wp:posOffset>4264660</wp:posOffset>
                </wp:positionH>
                <wp:positionV relativeFrom="paragraph">
                  <wp:posOffset>133639</wp:posOffset>
                </wp:positionV>
                <wp:extent cx="156845" cy="836930"/>
                <wp:effectExtent l="0" t="0" r="0" b="0"/>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79608E" w:rsidRDefault="001E60A9" w:rsidP="009116E3">
                            <w:pPr>
                              <w:spacing w:before="0"/>
                              <w:rPr>
                                <w:szCs w:val="18"/>
                              </w:rPr>
                            </w:pPr>
                            <w:r w:rsidRPr="002830F3">
                              <w:rPr>
                                <w:rFonts w:hint="eastAsia"/>
                                <w:caps/>
                                <w:sz w:val="18"/>
                                <w:szCs w:val="18"/>
                                <w:lang w:val="en-US" w:eastAsia="zh-CN"/>
                              </w:rPr>
                              <w:t>电脑</w:t>
                            </w:r>
                            <w:r w:rsidRPr="002830F3">
                              <w:rPr>
                                <w:sz w:val="18"/>
                                <w:szCs w:val="18"/>
                                <w:lang w:val="en-US" w:eastAsia="zh-CN"/>
                              </w:rPr>
                              <w:t>/</w:t>
                            </w:r>
                            <w:r w:rsidRPr="00BC03D2">
                              <w:rPr>
                                <w:rFonts w:hint="eastAsia"/>
                                <w:sz w:val="18"/>
                                <w:szCs w:val="18"/>
                                <w:lang w:val="en-US" w:eastAsia="zh-CN"/>
                              </w:rPr>
                              <w:t>数据终端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BF747" id="Text Box 21" o:spid="_x0000_s1047" type="#_x0000_t202" style="position:absolute;left:0;text-align:left;margin-left:335.8pt;margin-top:10.5pt;width:12.35pt;height:6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" stroked="f">
                <v:textbox style="layout-flow:vertical;mso-layout-flow-alt:bottom-to-top" inset="0,0,0,0">
                  <w:txbxContent>
                    <w:p w:rsidR="001E60A9" w:rsidRPr="0079608E" w:rsidRDefault="001E60A9" w:rsidP="009116E3">
                      <w:pPr>
                        <w:spacing w:before="0"/>
                        <w:rPr>
                          <w:szCs w:val="18"/>
                        </w:rPr>
                      </w:pPr>
                      <w:r w:rsidRPr="002830F3">
                        <w:rPr>
                          <w:rFonts w:hint="eastAsia"/>
                          <w:caps/>
                          <w:sz w:val="18"/>
                          <w:szCs w:val="18"/>
                          <w:lang w:val="en-US" w:eastAsia="zh-CN"/>
                        </w:rPr>
                        <w:t>电脑</w:t>
                      </w:r>
                      <w:r w:rsidRPr="002830F3">
                        <w:rPr>
                          <w:sz w:val="18"/>
                          <w:szCs w:val="18"/>
                          <w:lang w:val="en-US" w:eastAsia="zh-CN"/>
                        </w:rPr>
                        <w:t>/</w:t>
                      </w:r>
                      <w:r w:rsidRPr="00BC03D2">
                        <w:rPr>
                          <w:rFonts w:hint="eastAsia"/>
                          <w:sz w:val="18"/>
                          <w:szCs w:val="18"/>
                          <w:lang w:val="en-US" w:eastAsia="zh-CN"/>
                        </w:rPr>
                        <w:t>数据终端</w:t>
                      </w:r>
                    </w:p>
                  </w:txbxContent>
                </v:textbox>
              </v:shape>
            </w:pict>
          </mc:Fallback>
        </mc:AlternateContent>
      </w:r>
      <w:r w:rsidRPr="00AD551A">
        <w:rPr>
          <w:lang w:val="en-US"/>
        </w:rPr>
        <w:object w:dxaOrig="7532" w:dyaOrig="13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7pt;height:613.5pt" o:ole="">
            <v:imagedata r:id="rId15" o:title=""/>
          </v:shape>
          <o:OLEObject Type="Embed" ProgID="CorelDRAW.Graphic.14" ShapeID="_x0000_i1025" DrawAspect="Content" ObjectID="_1498387986" r:id="rId16"/>
        </w:object>
      </w:r>
      <w:bookmarkStart w:id="14" w:name="_GoBack"/>
      <w:bookmarkEnd w:id="12"/>
      <w:bookmarkEnd w:id="13"/>
      <w:bookmarkEnd w:id="14"/>
    </w:p>
    <w:p w:rsidR="002830F3" w:rsidRDefault="002830F3">
      <w:pPr>
        <w:tabs>
          <w:tab w:val="clear" w:pos="794"/>
          <w:tab w:val="clear" w:pos="1191"/>
          <w:tab w:val="clear" w:pos="1588"/>
          <w:tab w:val="clear" w:pos="1985"/>
        </w:tabs>
        <w:overflowPunct/>
        <w:autoSpaceDE/>
        <w:autoSpaceDN/>
        <w:adjustRightInd/>
        <w:spacing w:before="0"/>
        <w:jc w:val="left"/>
        <w:textAlignment w:val="auto"/>
        <w:rPr>
          <w:lang w:val="en-US"/>
        </w:rPr>
      </w:pPr>
    </w:p>
    <w:p w:rsidR="009116E3" w:rsidRPr="00AD551A" w:rsidRDefault="009116E3" w:rsidP="002830F3">
      <w:pPr>
        <w:rPr>
          <w:lang w:val="en-US" w:eastAsia="zh-CN"/>
        </w:rPr>
      </w:pPr>
    </w:p>
    <w:p w:rsidR="009116E3" w:rsidRPr="00AD551A" w:rsidRDefault="009116E3" w:rsidP="009116E3">
      <w:pPr>
        <w:rPr>
          <w:lang w:val="en-US" w:eastAsia="zh-CN"/>
        </w:rPr>
      </w:pPr>
      <w:r w:rsidRPr="00AD551A">
        <w:rPr>
          <w:b/>
          <w:lang w:val="en-US" w:eastAsia="zh-CN"/>
        </w:rPr>
        <w:t>1.4</w:t>
      </w:r>
      <w:r w:rsidRPr="00AD551A">
        <w:rPr>
          <w:lang w:val="en-US" w:eastAsia="zh-CN"/>
        </w:rPr>
        <w:tab/>
      </w:r>
      <w:r w:rsidRPr="00AD551A">
        <w:rPr>
          <w:rFonts w:hint="eastAsia"/>
          <w:lang w:val="en-US" w:eastAsia="zh-CN"/>
        </w:rPr>
        <w:t>在网关和水上移动用户终端之间无线电路径上的呼叫装置采用在水上移动</w:t>
      </w:r>
      <w:r w:rsidRPr="00AD551A">
        <w:rPr>
          <w:lang w:val="en-US" w:eastAsia="zh-CN"/>
        </w:rPr>
        <w:t>HF</w:t>
      </w:r>
      <w:r w:rsidRPr="00AD551A">
        <w:rPr>
          <w:rFonts w:hint="eastAsia"/>
          <w:lang w:val="en-US" w:eastAsia="zh-CN"/>
        </w:rPr>
        <w:t>频道中为公共通信而划分的</w:t>
      </w:r>
      <w:r w:rsidRPr="00AD551A">
        <w:rPr>
          <w:lang w:val="en-US" w:eastAsia="zh-CN"/>
        </w:rPr>
        <w:t>DSC</w:t>
      </w:r>
      <w:r w:rsidRPr="00AD551A">
        <w:rPr>
          <w:rFonts w:hint="eastAsia"/>
          <w:lang w:val="en-US" w:eastAsia="zh-CN"/>
        </w:rPr>
        <w:t>呼叫信道上的标准数字选择性呼叫技术，其方式与符合</w:t>
      </w:r>
      <w:r w:rsidRPr="00AD551A">
        <w:rPr>
          <w:lang w:val="en-US" w:eastAsia="zh-CN"/>
        </w:rPr>
        <w:t>ITU</w:t>
      </w:r>
      <w:r w:rsidRPr="00AD551A">
        <w:rPr>
          <w:lang w:val="en-US" w:eastAsia="zh-CN"/>
        </w:rPr>
        <w:noBreakHyphen/>
        <w:t>R M. 1082</w:t>
      </w:r>
      <w:r w:rsidRPr="00AD551A">
        <w:rPr>
          <w:rFonts w:hint="eastAsia"/>
          <w:lang w:val="en-US" w:eastAsia="zh-CN"/>
        </w:rPr>
        <w:t>建议书的自动</w:t>
      </w:r>
      <w:r w:rsidRPr="00AD551A">
        <w:rPr>
          <w:lang w:val="en-US" w:eastAsia="zh-CN"/>
        </w:rPr>
        <w:t>MF/HF</w:t>
      </w:r>
      <w:r w:rsidRPr="00AD551A">
        <w:rPr>
          <w:rFonts w:hint="eastAsia"/>
          <w:lang w:val="en-US" w:eastAsia="zh-CN"/>
        </w:rPr>
        <w:t>无线电电话相类似。因此，当等待一个呼入的呼叫时，网关和移动电台仅仅需要监视少量的</w:t>
      </w:r>
      <w:r w:rsidRPr="00AD551A">
        <w:rPr>
          <w:lang w:val="en-US" w:eastAsia="zh-CN"/>
        </w:rPr>
        <w:t>DSC</w:t>
      </w:r>
      <w:r w:rsidRPr="00AD551A">
        <w:rPr>
          <w:rFonts w:hint="eastAsia"/>
          <w:lang w:val="en-US" w:eastAsia="zh-CN"/>
        </w:rPr>
        <w:t>呼叫信道，而不是所有工作信道。</w:t>
      </w:r>
    </w:p>
    <w:p w:rsidR="009116E3" w:rsidRPr="00AD551A" w:rsidRDefault="009116E3" w:rsidP="009116E3">
      <w:pPr>
        <w:rPr>
          <w:lang w:val="en-US" w:eastAsia="zh-CN"/>
        </w:rPr>
      </w:pPr>
      <w:r w:rsidRPr="00AD551A">
        <w:rPr>
          <w:b/>
          <w:lang w:val="en-US" w:eastAsia="zh-CN"/>
        </w:rPr>
        <w:t>1.5</w:t>
      </w:r>
      <w:r w:rsidRPr="00AD551A">
        <w:rPr>
          <w:lang w:val="en-US" w:eastAsia="zh-CN"/>
        </w:rPr>
        <w:tab/>
      </w:r>
      <w:r w:rsidRPr="00AD551A">
        <w:rPr>
          <w:rFonts w:hint="eastAsia"/>
          <w:lang w:val="en-US" w:eastAsia="zh-CN"/>
        </w:rPr>
        <w:t>要被用来建立水上移动用户与网关之间初始联系的频段是由一个频率预测程序来决定的，如果有，它会利用日期、时间、移动用户和网关的位置、太阳活动指数、传播数据和无线电噪声数据来决定最佳的可用频段。</w:t>
      </w:r>
    </w:p>
    <w:p w:rsidR="009116E3" w:rsidRPr="00AD551A" w:rsidRDefault="009116E3" w:rsidP="009116E3">
      <w:pPr>
        <w:rPr>
          <w:lang w:val="en-US" w:eastAsia="zh-CN"/>
        </w:rPr>
      </w:pPr>
      <w:r w:rsidRPr="00AD551A">
        <w:rPr>
          <w:b/>
          <w:lang w:val="en-US" w:eastAsia="zh-CN"/>
        </w:rPr>
        <w:t>1.6</w:t>
      </w:r>
      <w:r w:rsidRPr="00AD551A">
        <w:rPr>
          <w:lang w:val="en-US" w:eastAsia="zh-CN"/>
        </w:rPr>
        <w:tab/>
      </w:r>
      <w:r w:rsidRPr="00AD551A">
        <w:rPr>
          <w:rFonts w:hint="eastAsia"/>
          <w:lang w:val="en-US" w:eastAsia="zh-CN"/>
        </w:rPr>
        <w:t>在呼叫信道上一个</w:t>
      </w:r>
      <w:r w:rsidRPr="00AD551A">
        <w:rPr>
          <w:lang w:val="en-US" w:eastAsia="zh-CN"/>
        </w:rPr>
        <w:t>DSC</w:t>
      </w:r>
      <w:r w:rsidRPr="00AD551A">
        <w:rPr>
          <w:rFonts w:hint="eastAsia"/>
          <w:lang w:val="en-US" w:eastAsia="zh-CN"/>
        </w:rPr>
        <w:t>呼叫和确认交换之后，移动和网关双方在一个工作信道上建立起联系。这个联系，以及在工作信道上的所有进一步通信，采用符合附件</w:t>
      </w:r>
      <w:r w:rsidRPr="00AD551A">
        <w:rPr>
          <w:lang w:val="en-US" w:eastAsia="zh-CN"/>
        </w:rPr>
        <w:t>4</w:t>
      </w:r>
      <w:r w:rsidRPr="00AD551A">
        <w:rPr>
          <w:rFonts w:hint="eastAsia"/>
          <w:lang w:val="en-US" w:eastAsia="zh-CN"/>
        </w:rPr>
        <w:t>中所规定的</w:t>
      </w:r>
      <w:r w:rsidRPr="00AD551A">
        <w:rPr>
          <w:lang w:val="en-US" w:eastAsia="zh-CN"/>
        </w:rPr>
        <w:t>HF</w:t>
      </w:r>
      <w:r w:rsidRPr="00AD551A">
        <w:rPr>
          <w:rFonts w:hint="eastAsia"/>
          <w:lang w:val="en-US" w:eastAsia="zh-CN"/>
        </w:rPr>
        <w:t>数据调制解调器。</w:t>
      </w:r>
    </w:p>
    <w:p w:rsidR="009116E3" w:rsidRPr="00AD551A" w:rsidRDefault="009116E3" w:rsidP="009116E3">
      <w:pPr>
        <w:rPr>
          <w:lang w:val="en-US" w:eastAsia="zh-CN"/>
        </w:rPr>
      </w:pPr>
      <w:r w:rsidRPr="00AD551A">
        <w:rPr>
          <w:b/>
          <w:lang w:val="en-US" w:eastAsia="zh-CN"/>
        </w:rPr>
        <w:t>1.7</w:t>
      </w:r>
      <w:r w:rsidRPr="00AD551A">
        <w:rPr>
          <w:lang w:val="en-US" w:eastAsia="zh-CN"/>
        </w:rPr>
        <w:tab/>
      </w:r>
      <w:r w:rsidRPr="00AD551A">
        <w:rPr>
          <w:rFonts w:hint="eastAsia"/>
          <w:lang w:val="en-US" w:eastAsia="zh-CN"/>
        </w:rPr>
        <w:t>在移动用户和网关进行呼叫和确认序列期间</w:t>
      </w:r>
      <w:r w:rsidRPr="00AD551A">
        <w:rPr>
          <w:lang w:val="en-US" w:eastAsia="zh-CN"/>
        </w:rPr>
        <w:t>DSC</w:t>
      </w:r>
      <w:r w:rsidRPr="00AD551A">
        <w:rPr>
          <w:rFonts w:hint="eastAsia"/>
          <w:lang w:val="en-US" w:eastAsia="zh-CN"/>
        </w:rPr>
        <w:t>报文的内容在附件</w:t>
      </w:r>
      <w:r w:rsidRPr="00AD551A">
        <w:rPr>
          <w:lang w:val="en-US" w:eastAsia="zh-CN"/>
        </w:rPr>
        <w:t>2</w:t>
      </w:r>
      <w:r w:rsidRPr="00AD551A">
        <w:rPr>
          <w:rFonts w:hint="eastAsia"/>
          <w:lang w:val="en-US" w:eastAsia="zh-CN"/>
        </w:rPr>
        <w:t>中描述。</w:t>
      </w:r>
    </w:p>
    <w:p w:rsidR="009116E3" w:rsidRPr="00AD551A" w:rsidRDefault="009116E3" w:rsidP="009116E3">
      <w:pPr>
        <w:rPr>
          <w:lang w:val="en-US" w:eastAsia="zh-CN"/>
        </w:rPr>
      </w:pPr>
      <w:r w:rsidRPr="00AD551A">
        <w:rPr>
          <w:b/>
          <w:lang w:val="en-US" w:eastAsia="zh-CN"/>
        </w:rPr>
        <w:t>1.8</w:t>
      </w:r>
      <w:r w:rsidRPr="00AD551A">
        <w:rPr>
          <w:lang w:val="en-US" w:eastAsia="zh-CN"/>
        </w:rPr>
        <w:tab/>
      </w:r>
      <w:r w:rsidRPr="00AD551A">
        <w:rPr>
          <w:rFonts w:hint="eastAsia"/>
          <w:lang w:val="en-US" w:eastAsia="zh-CN"/>
        </w:rPr>
        <w:t>通过工作信道传递的报文包含在一个控制链路和以最小端到端残留差错传递数据的协议之内所使用的指令和数据报文。用于在工作信道上一个通信交换的指令和数据报文与协议在附件</w:t>
      </w:r>
      <w:r w:rsidRPr="00AD551A">
        <w:rPr>
          <w:lang w:val="en-US" w:eastAsia="zh-CN"/>
        </w:rPr>
        <w:t>3</w:t>
      </w:r>
      <w:r w:rsidRPr="00AD551A">
        <w:rPr>
          <w:rFonts w:hint="eastAsia"/>
          <w:lang w:val="en-US" w:eastAsia="zh-CN"/>
        </w:rPr>
        <w:t>中描述。</w:t>
      </w:r>
    </w:p>
    <w:p w:rsidR="009116E3" w:rsidRPr="00AD551A" w:rsidRDefault="009116E3" w:rsidP="009116E3">
      <w:pPr>
        <w:pStyle w:val="Heading1"/>
        <w:rPr>
          <w:lang w:val="en-US" w:eastAsia="zh-CN"/>
        </w:rPr>
      </w:pPr>
      <w:r w:rsidRPr="00AD551A">
        <w:rPr>
          <w:lang w:val="en-US" w:eastAsia="zh-CN"/>
        </w:rPr>
        <w:t>2</w:t>
      </w:r>
      <w:r w:rsidRPr="00AD551A">
        <w:rPr>
          <w:lang w:val="en-US" w:eastAsia="zh-CN"/>
        </w:rPr>
        <w:tab/>
      </w:r>
      <w:r w:rsidRPr="00AD551A">
        <w:rPr>
          <w:rFonts w:hint="eastAsia"/>
          <w:lang w:val="en-US" w:eastAsia="zh-CN"/>
        </w:rPr>
        <w:t>移动呼叫网关</w:t>
      </w:r>
    </w:p>
    <w:p w:rsidR="009116E3" w:rsidRPr="00AD551A" w:rsidRDefault="009116E3" w:rsidP="009116E3">
      <w:pPr>
        <w:rPr>
          <w:lang w:val="en-US" w:eastAsia="zh-CN"/>
        </w:rPr>
      </w:pPr>
      <w:r w:rsidRPr="00AD551A">
        <w:rPr>
          <w:b/>
          <w:lang w:val="en-US" w:eastAsia="zh-CN"/>
        </w:rPr>
        <w:t>2.1</w:t>
      </w:r>
      <w:r w:rsidRPr="00AD551A">
        <w:rPr>
          <w:lang w:val="en-US" w:eastAsia="zh-CN"/>
        </w:rPr>
        <w:tab/>
      </w:r>
      <w:r w:rsidRPr="00AD551A">
        <w:rPr>
          <w:rFonts w:hint="eastAsia"/>
          <w:lang w:val="en-US" w:eastAsia="zh-CN"/>
        </w:rPr>
        <w:t>当移动呼叫网关时，它在</w:t>
      </w:r>
      <w:r w:rsidRPr="00AD551A">
        <w:rPr>
          <w:lang w:val="en-US" w:eastAsia="zh-CN"/>
        </w:rPr>
        <w:t>DSC</w:t>
      </w:r>
      <w:r w:rsidRPr="00AD551A">
        <w:rPr>
          <w:rFonts w:hint="eastAsia"/>
          <w:lang w:val="en-US" w:eastAsia="zh-CN"/>
        </w:rPr>
        <w:t>报文中指示其位置（纬度和经度）。网关的确认指示用于后续通信和数据传输的工作信道的发射和接收频率。</w:t>
      </w:r>
    </w:p>
    <w:p w:rsidR="009116E3" w:rsidRPr="00AD551A" w:rsidRDefault="009116E3" w:rsidP="009116E3">
      <w:pPr>
        <w:pStyle w:val="Heading1"/>
        <w:rPr>
          <w:lang w:val="en-US" w:eastAsia="zh-CN"/>
        </w:rPr>
      </w:pPr>
      <w:r w:rsidRPr="00AD551A">
        <w:rPr>
          <w:lang w:val="en-US" w:eastAsia="zh-CN"/>
        </w:rPr>
        <w:t>3</w:t>
      </w:r>
      <w:r w:rsidRPr="00AD551A">
        <w:rPr>
          <w:lang w:val="en-US" w:eastAsia="zh-CN"/>
        </w:rPr>
        <w:tab/>
      </w:r>
      <w:r w:rsidRPr="00AD551A">
        <w:rPr>
          <w:rFonts w:hint="eastAsia"/>
          <w:lang w:val="en-US" w:eastAsia="zh-CN"/>
        </w:rPr>
        <w:t>网关呼叫移动</w:t>
      </w:r>
    </w:p>
    <w:p w:rsidR="009116E3" w:rsidRPr="00AD551A" w:rsidRDefault="009116E3" w:rsidP="009116E3">
      <w:pPr>
        <w:rPr>
          <w:lang w:val="en-US" w:eastAsia="zh-CN"/>
        </w:rPr>
      </w:pPr>
      <w:r w:rsidRPr="00AD551A">
        <w:rPr>
          <w:b/>
          <w:lang w:val="en-US" w:eastAsia="zh-CN"/>
        </w:rPr>
        <w:t>3.1</w:t>
      </w:r>
      <w:r w:rsidRPr="00AD551A">
        <w:rPr>
          <w:lang w:val="en-US" w:eastAsia="zh-CN"/>
        </w:rPr>
        <w:tab/>
      </w:r>
      <w:r w:rsidRPr="00AD551A">
        <w:rPr>
          <w:rFonts w:hint="eastAsia"/>
          <w:lang w:val="en-US" w:eastAsia="zh-CN"/>
        </w:rPr>
        <w:t>当网关呼叫移动时，它在</w:t>
      </w:r>
      <w:r w:rsidRPr="00AD551A">
        <w:rPr>
          <w:lang w:val="en-US" w:eastAsia="zh-CN"/>
        </w:rPr>
        <w:t>DSC</w:t>
      </w:r>
      <w:r w:rsidRPr="00AD551A">
        <w:rPr>
          <w:rFonts w:hint="eastAsia"/>
          <w:lang w:val="en-US" w:eastAsia="zh-CN"/>
        </w:rPr>
        <w:t>报文中指示将要在其上面发生后续通信和数据传输的工作信道的发射和接收频率。</w:t>
      </w:r>
    </w:p>
    <w:p w:rsidR="009116E3" w:rsidRPr="00AD551A" w:rsidRDefault="009116E3" w:rsidP="009116E3">
      <w:pPr>
        <w:rPr>
          <w:lang w:val="en-US" w:eastAsia="zh-CN"/>
        </w:rPr>
      </w:pPr>
      <w:r w:rsidRPr="00AD551A">
        <w:rPr>
          <w:b/>
          <w:lang w:val="en-US" w:eastAsia="zh-CN"/>
        </w:rPr>
        <w:t>3.2</w:t>
      </w:r>
      <w:r w:rsidRPr="00AD551A">
        <w:rPr>
          <w:lang w:val="en-US" w:eastAsia="zh-CN"/>
        </w:rPr>
        <w:tab/>
      </w:r>
      <w:r w:rsidRPr="00AD551A">
        <w:rPr>
          <w:rFonts w:hint="eastAsia"/>
          <w:lang w:val="en-US" w:eastAsia="zh-CN"/>
        </w:rPr>
        <w:t>如果网关希望呼叫移动，而且移动的位置未知或者已长于</w:t>
      </w:r>
      <w:r w:rsidRPr="00AD551A">
        <w:rPr>
          <w:lang w:val="en-US" w:eastAsia="zh-CN"/>
        </w:rPr>
        <w:t>6</w:t>
      </w:r>
      <w:r w:rsidRPr="00AD551A">
        <w:rPr>
          <w:rFonts w:hint="eastAsia"/>
          <w:lang w:val="en-US" w:eastAsia="zh-CN"/>
        </w:rPr>
        <w:t>个小时，网关顺序地在每个</w:t>
      </w:r>
      <w:r w:rsidRPr="00AD551A">
        <w:rPr>
          <w:lang w:val="en-US" w:eastAsia="zh-CN"/>
        </w:rPr>
        <w:t>HF</w:t>
      </w:r>
      <w:r w:rsidRPr="00AD551A">
        <w:rPr>
          <w:rFonts w:hint="eastAsia"/>
          <w:lang w:val="en-US" w:eastAsia="zh-CN"/>
        </w:rPr>
        <w:t>频段中一个</w:t>
      </w:r>
      <w:r w:rsidRPr="00AD551A">
        <w:rPr>
          <w:lang w:val="en-US" w:eastAsia="zh-CN"/>
        </w:rPr>
        <w:t>DSC</w:t>
      </w:r>
      <w:r w:rsidRPr="00AD551A">
        <w:rPr>
          <w:rFonts w:hint="eastAsia"/>
          <w:lang w:val="en-US" w:eastAsia="zh-CN"/>
        </w:rPr>
        <w:t>频率上发射一系列</w:t>
      </w:r>
      <w:r w:rsidRPr="00AD551A">
        <w:rPr>
          <w:lang w:val="en-US" w:eastAsia="zh-CN"/>
        </w:rPr>
        <w:t>DSC</w:t>
      </w:r>
      <w:r w:rsidRPr="00AD551A">
        <w:rPr>
          <w:rFonts w:hint="eastAsia"/>
          <w:lang w:val="en-US" w:eastAsia="zh-CN"/>
        </w:rPr>
        <w:t>船只的位置请求呼叫。如果没有从移动接收到响应，除非移动呼叫网关，则网关在</w:t>
      </w:r>
      <w:r w:rsidRPr="00AD551A">
        <w:rPr>
          <w:lang w:val="en-US" w:eastAsia="zh-CN"/>
        </w:rPr>
        <w:t>6</w:t>
      </w:r>
      <w:r w:rsidRPr="00AD551A">
        <w:rPr>
          <w:rFonts w:hint="eastAsia"/>
          <w:lang w:val="en-US" w:eastAsia="zh-CN"/>
        </w:rPr>
        <w:t>个小时之后重复位置请求呼叫。</w:t>
      </w:r>
    </w:p>
    <w:p w:rsidR="009116E3" w:rsidRPr="00AD551A" w:rsidRDefault="009116E3" w:rsidP="009116E3">
      <w:pPr>
        <w:pStyle w:val="Heading1"/>
        <w:rPr>
          <w:lang w:val="en-US" w:eastAsia="zh-CN"/>
        </w:rPr>
      </w:pPr>
      <w:r w:rsidRPr="00AD551A">
        <w:rPr>
          <w:lang w:val="en-US" w:eastAsia="zh-CN"/>
        </w:rPr>
        <w:t>4</w:t>
      </w:r>
      <w:r w:rsidRPr="00AD551A">
        <w:rPr>
          <w:lang w:val="en-US" w:eastAsia="zh-CN"/>
        </w:rPr>
        <w:tab/>
      </w:r>
      <w:r w:rsidRPr="00AD551A">
        <w:rPr>
          <w:rFonts w:hint="eastAsia"/>
          <w:lang w:val="en-US" w:eastAsia="zh-CN"/>
        </w:rPr>
        <w:t>固定用户呼叫网关</w:t>
      </w:r>
    </w:p>
    <w:p w:rsidR="009116E3" w:rsidRPr="00AD551A" w:rsidRDefault="009116E3" w:rsidP="009116E3">
      <w:pPr>
        <w:rPr>
          <w:lang w:val="en-US" w:eastAsia="zh-CN"/>
        </w:rPr>
      </w:pPr>
      <w:r w:rsidRPr="00AD551A">
        <w:rPr>
          <w:b/>
          <w:lang w:val="en-US" w:eastAsia="zh-CN"/>
        </w:rPr>
        <w:t>4.1</w:t>
      </w:r>
      <w:r w:rsidRPr="00AD551A">
        <w:rPr>
          <w:lang w:val="en-US" w:eastAsia="zh-CN"/>
        </w:rPr>
        <w:tab/>
        <w:t>PSTN</w:t>
      </w:r>
      <w:r w:rsidRPr="00AD551A">
        <w:rPr>
          <w:rFonts w:hint="eastAsia"/>
          <w:lang w:val="en-US" w:eastAsia="zh-CN"/>
        </w:rPr>
        <w:t>上固定用户为了向移动用户发送传真和数据而接入网关的确切方法在不同的国家可能有所变化，因为它取决于所使用的</w:t>
      </w:r>
      <w:r w:rsidRPr="00AD551A">
        <w:rPr>
          <w:lang w:val="en-US" w:eastAsia="zh-CN"/>
        </w:rPr>
        <w:t>PSTN</w:t>
      </w:r>
      <w:r w:rsidRPr="00AD551A">
        <w:rPr>
          <w:rFonts w:hint="eastAsia"/>
          <w:lang w:val="en-US" w:eastAsia="zh-CN"/>
        </w:rPr>
        <w:t>信令系统类型和将呼叫导向</w:t>
      </w:r>
      <w:r w:rsidRPr="00AD551A">
        <w:rPr>
          <w:lang w:val="en-US" w:eastAsia="zh-CN"/>
        </w:rPr>
        <w:t>PSTN</w:t>
      </w:r>
      <w:r w:rsidRPr="00AD551A">
        <w:rPr>
          <w:rFonts w:hint="eastAsia"/>
          <w:lang w:val="en-US" w:eastAsia="zh-CN"/>
        </w:rPr>
        <w:t>的方法。</w:t>
      </w:r>
    </w:p>
    <w:p w:rsidR="009116E3" w:rsidRPr="00AD551A" w:rsidRDefault="009116E3" w:rsidP="009116E3">
      <w:pPr>
        <w:rPr>
          <w:lang w:val="en-US" w:eastAsia="zh-CN"/>
        </w:rPr>
      </w:pPr>
      <w:r w:rsidRPr="00AD551A">
        <w:rPr>
          <w:b/>
          <w:lang w:val="en-US" w:eastAsia="zh-CN"/>
        </w:rPr>
        <w:t>4.2</w:t>
      </w:r>
      <w:r w:rsidRPr="00AD551A">
        <w:rPr>
          <w:lang w:val="en-US" w:eastAsia="zh-CN"/>
        </w:rPr>
        <w:tab/>
      </w:r>
      <w:r w:rsidRPr="00AD551A">
        <w:rPr>
          <w:rFonts w:hint="eastAsia"/>
          <w:lang w:val="en-US" w:eastAsia="zh-CN"/>
        </w:rPr>
        <w:t>一个重要的考虑是要能够为了计费目的自动识别固定用户的电话号码。</w:t>
      </w:r>
    </w:p>
    <w:p w:rsidR="009116E3" w:rsidRPr="00AD551A" w:rsidRDefault="009116E3" w:rsidP="009116E3">
      <w:pPr>
        <w:rPr>
          <w:lang w:val="en-US" w:eastAsia="zh-CN"/>
        </w:rPr>
      </w:pPr>
      <w:r w:rsidRPr="00AD551A">
        <w:rPr>
          <w:b/>
          <w:lang w:val="en-US" w:eastAsia="zh-CN"/>
        </w:rPr>
        <w:t>4.3</w:t>
      </w:r>
      <w:r w:rsidRPr="00AD551A">
        <w:rPr>
          <w:lang w:val="en-US" w:eastAsia="zh-CN"/>
        </w:rPr>
        <w:tab/>
      </w:r>
      <w:r w:rsidRPr="00AD551A">
        <w:rPr>
          <w:rFonts w:hint="eastAsia"/>
          <w:lang w:val="en-US" w:eastAsia="zh-CN"/>
        </w:rPr>
        <w:t>以下概述了一种方法，它要求固定用户要事先在网关注册，并要求给每个用户分配一个</w:t>
      </w:r>
      <w:r w:rsidRPr="00AD551A">
        <w:rPr>
          <w:lang w:val="en-US" w:eastAsia="zh-CN"/>
        </w:rPr>
        <w:t>PIN</w:t>
      </w:r>
      <w:r w:rsidRPr="00AD551A">
        <w:rPr>
          <w:rFonts w:hint="eastAsia"/>
          <w:lang w:val="en-US" w:eastAsia="zh-CN"/>
        </w:rPr>
        <w:t>。</w:t>
      </w:r>
    </w:p>
    <w:p w:rsidR="009116E3" w:rsidRPr="00AD551A" w:rsidRDefault="009116E3" w:rsidP="009116E3">
      <w:pPr>
        <w:pageBreakBefore/>
        <w:rPr>
          <w:lang w:val="en-US" w:eastAsia="zh-CN"/>
        </w:rPr>
      </w:pPr>
      <w:r w:rsidRPr="00AD551A">
        <w:rPr>
          <w:b/>
          <w:lang w:val="en-US" w:eastAsia="zh-CN"/>
        </w:rPr>
        <w:t>4.4</w:t>
      </w:r>
      <w:r w:rsidRPr="00AD551A">
        <w:rPr>
          <w:lang w:val="en-US" w:eastAsia="zh-CN"/>
        </w:rPr>
        <w:tab/>
      </w:r>
      <w:r w:rsidRPr="00AD551A">
        <w:rPr>
          <w:rFonts w:hint="eastAsia"/>
          <w:lang w:val="en-US" w:eastAsia="zh-CN"/>
        </w:rPr>
        <w:t>来自</w:t>
      </w:r>
      <w:r w:rsidRPr="00AD551A">
        <w:rPr>
          <w:lang w:val="en-US" w:eastAsia="zh-CN"/>
        </w:rPr>
        <w:t>PSTN</w:t>
      </w:r>
      <w:r w:rsidRPr="00AD551A">
        <w:rPr>
          <w:rFonts w:hint="eastAsia"/>
          <w:lang w:val="en-US" w:eastAsia="zh-CN"/>
        </w:rPr>
        <w:t>上固定用户对网关的传真呼叫采用一个与三类传真设备关联的标准音频拨号电话来呼叫一个适当的网关电话号码。当网关回答该呼叫时，它采用一个合成或事先录制的语音消息来提示固定用户要求他们的</w:t>
      </w:r>
      <w:r w:rsidRPr="00AD551A">
        <w:rPr>
          <w:lang w:val="en-US" w:eastAsia="zh-CN"/>
        </w:rPr>
        <w:t>PIN</w:t>
      </w:r>
      <w:r w:rsidRPr="00AD551A">
        <w:rPr>
          <w:rFonts w:hint="eastAsia"/>
          <w:lang w:val="en-US" w:eastAsia="zh-CN"/>
        </w:rPr>
        <w:t>号码和该传真将要被发送到的移动用户的</w:t>
      </w:r>
      <w:r w:rsidRPr="00AD551A">
        <w:rPr>
          <w:lang w:val="en-US" w:eastAsia="zh-CN"/>
        </w:rPr>
        <w:t>MMSI</w:t>
      </w:r>
      <w:r w:rsidRPr="00AD551A">
        <w:rPr>
          <w:rFonts w:hint="eastAsia"/>
          <w:lang w:val="en-US" w:eastAsia="zh-CN"/>
        </w:rPr>
        <w:t>。在指示固定用户进入他们的传真并尝试任何传送之前，网关验证固定用户的身份并检查指定的移动用户是否在该网关上注册。</w:t>
      </w:r>
    </w:p>
    <w:p w:rsidR="009116E3" w:rsidRPr="00AD551A" w:rsidRDefault="009116E3" w:rsidP="009116E3">
      <w:pPr>
        <w:rPr>
          <w:lang w:val="en-US" w:eastAsia="zh-CN"/>
        </w:rPr>
      </w:pPr>
      <w:r w:rsidRPr="00AD551A">
        <w:rPr>
          <w:b/>
          <w:lang w:val="en-US" w:eastAsia="zh-CN"/>
        </w:rPr>
        <w:t>4.5</w:t>
      </w:r>
      <w:r w:rsidRPr="00AD551A">
        <w:rPr>
          <w:lang w:val="en-US" w:eastAsia="zh-CN"/>
        </w:rPr>
        <w:tab/>
      </w:r>
      <w:r w:rsidRPr="00AD551A">
        <w:rPr>
          <w:rFonts w:hint="eastAsia"/>
          <w:lang w:val="en-US" w:eastAsia="zh-CN"/>
        </w:rPr>
        <w:t>来自固定用户的数据呼叫采用一个带有通信软件包的数据终端和一个相配的</w:t>
      </w:r>
      <w:r w:rsidRPr="00AD551A">
        <w:rPr>
          <w:lang w:val="en-US" w:eastAsia="zh-CN"/>
        </w:rPr>
        <w:t>ITU</w:t>
      </w:r>
      <w:r w:rsidRPr="00AD551A">
        <w:rPr>
          <w:lang w:val="en-US" w:eastAsia="zh-CN"/>
        </w:rPr>
        <w:noBreakHyphen/>
        <w:t>T V</w:t>
      </w:r>
      <w:r w:rsidRPr="00AD551A">
        <w:rPr>
          <w:rFonts w:hint="eastAsia"/>
          <w:lang w:val="en-US" w:eastAsia="zh-CN"/>
        </w:rPr>
        <w:t>系列数据调制解调器来接入该网关。当网关回答该呼叫时，它使用屏幕消息来提示固定用户要求它们的</w:t>
      </w:r>
      <w:r w:rsidRPr="00AD551A">
        <w:rPr>
          <w:lang w:val="en-US" w:eastAsia="zh-CN"/>
        </w:rPr>
        <w:t>PIN</w:t>
      </w:r>
      <w:r w:rsidRPr="00AD551A">
        <w:rPr>
          <w:rFonts w:hint="eastAsia"/>
          <w:lang w:val="en-US" w:eastAsia="zh-CN"/>
        </w:rPr>
        <w:t>号码和数据报文将要被发送到的移动用户的</w:t>
      </w:r>
      <w:r w:rsidRPr="00AD551A">
        <w:rPr>
          <w:lang w:val="en-US" w:eastAsia="zh-CN"/>
        </w:rPr>
        <w:t>MMSI</w:t>
      </w:r>
      <w:r w:rsidRPr="00AD551A">
        <w:rPr>
          <w:rFonts w:hint="eastAsia"/>
          <w:lang w:val="en-US" w:eastAsia="zh-CN"/>
        </w:rPr>
        <w:t>。该网关为传真报文执行验证检查。</w:t>
      </w:r>
    </w:p>
    <w:p w:rsidR="009116E3" w:rsidRPr="00AD551A" w:rsidRDefault="009116E3" w:rsidP="009116E3">
      <w:pPr>
        <w:pStyle w:val="AnnexNoTitle"/>
        <w:rPr>
          <w:lang w:val="en-US" w:eastAsia="zh-CN"/>
        </w:rPr>
      </w:pPr>
      <w:r w:rsidRPr="00AD551A">
        <w:rPr>
          <w:rFonts w:hint="eastAsia"/>
          <w:lang w:val="en-US" w:eastAsia="zh-CN"/>
        </w:rPr>
        <w:t>附件</w:t>
      </w:r>
      <w:r w:rsidRPr="00AD551A">
        <w:rPr>
          <w:lang w:val="en-US" w:eastAsia="zh-CN"/>
        </w:rPr>
        <w:t>2</w:t>
      </w:r>
      <w:r w:rsidRPr="00AD551A">
        <w:rPr>
          <w:lang w:val="en-US" w:eastAsia="zh-CN"/>
        </w:rPr>
        <w:br/>
      </w:r>
      <w:r w:rsidRPr="00AD551A">
        <w:rPr>
          <w:lang w:val="en-US" w:eastAsia="zh-CN"/>
        </w:rPr>
        <w:br/>
      </w:r>
      <w:r w:rsidRPr="00AD551A">
        <w:rPr>
          <w:rFonts w:hint="eastAsia"/>
          <w:lang w:val="en-US" w:eastAsia="zh-CN"/>
        </w:rPr>
        <w:t>用于在水上移动用户和网关之间</w:t>
      </w:r>
      <w:r w:rsidR="006E032A">
        <w:rPr>
          <w:lang w:val="en-US" w:eastAsia="zh-CN"/>
        </w:rPr>
        <w:br/>
      </w:r>
      <w:r w:rsidRPr="00AD551A">
        <w:rPr>
          <w:rFonts w:hint="eastAsia"/>
          <w:lang w:val="en-US" w:eastAsia="zh-CN"/>
        </w:rPr>
        <w:t>建立初步联系的</w:t>
      </w:r>
      <w:r w:rsidRPr="00AD551A">
        <w:rPr>
          <w:lang w:val="en-US" w:eastAsia="zh-CN"/>
        </w:rPr>
        <w:t>DSC</w:t>
      </w:r>
      <w:r w:rsidRPr="00AD551A">
        <w:rPr>
          <w:rFonts w:hint="eastAsia"/>
          <w:lang w:val="en-US" w:eastAsia="zh-CN"/>
        </w:rPr>
        <w:t>报文内容</w:t>
      </w:r>
    </w:p>
    <w:p w:rsidR="009116E3" w:rsidRPr="00AD551A" w:rsidRDefault="009116E3" w:rsidP="009116E3">
      <w:pPr>
        <w:pStyle w:val="Heading1"/>
        <w:rPr>
          <w:lang w:val="en-US" w:eastAsia="zh-CN"/>
        </w:rPr>
      </w:pPr>
      <w:r w:rsidRPr="00AD551A">
        <w:rPr>
          <w:lang w:val="en-US" w:eastAsia="zh-CN"/>
        </w:rPr>
        <w:t>1</w:t>
      </w:r>
      <w:r w:rsidRPr="00AD551A">
        <w:rPr>
          <w:lang w:val="en-US" w:eastAsia="zh-CN"/>
        </w:rPr>
        <w:tab/>
      </w:r>
      <w:r w:rsidRPr="00AD551A">
        <w:rPr>
          <w:rFonts w:hint="eastAsia"/>
          <w:lang w:val="en-US" w:eastAsia="zh-CN"/>
        </w:rPr>
        <w:t>概述</w:t>
      </w:r>
    </w:p>
    <w:p w:rsidR="009116E3" w:rsidRPr="00AD551A" w:rsidRDefault="009116E3" w:rsidP="009116E3">
      <w:pPr>
        <w:ind w:firstLineChars="200" w:firstLine="480"/>
        <w:rPr>
          <w:lang w:val="en-US" w:eastAsia="zh-CN"/>
        </w:rPr>
      </w:pPr>
      <w:r w:rsidRPr="00AD551A">
        <w:rPr>
          <w:rFonts w:hint="eastAsia"/>
          <w:lang w:val="en-US" w:eastAsia="zh-CN"/>
        </w:rPr>
        <w:t>所有</w:t>
      </w:r>
      <w:r w:rsidRPr="00AD551A">
        <w:rPr>
          <w:lang w:val="en-US" w:eastAsia="zh-CN"/>
        </w:rPr>
        <w:t>DSC</w:t>
      </w:r>
      <w:r w:rsidRPr="00AD551A">
        <w:rPr>
          <w:rFonts w:hint="eastAsia"/>
          <w:lang w:val="en-US" w:eastAsia="zh-CN"/>
        </w:rPr>
        <w:t>呼叫与确认报文的格式和报文字段的编码符合在</w:t>
      </w:r>
      <w:r w:rsidRPr="00AD551A">
        <w:rPr>
          <w:lang w:val="en-US" w:eastAsia="zh-CN"/>
        </w:rPr>
        <w:t>ITU-R M.493</w:t>
      </w:r>
      <w:r w:rsidRPr="00AD551A">
        <w:rPr>
          <w:rFonts w:hint="eastAsia"/>
          <w:lang w:val="en-US" w:eastAsia="zh-CN"/>
        </w:rPr>
        <w:t>建议书中所详述的那些。下面给出了所使用报文的汇总。</w:t>
      </w:r>
    </w:p>
    <w:p w:rsidR="009116E3" w:rsidRPr="00AD551A" w:rsidRDefault="009116E3" w:rsidP="009116E3">
      <w:pPr>
        <w:pStyle w:val="Heading1"/>
        <w:rPr>
          <w:lang w:val="en-US" w:eastAsia="zh-CN"/>
        </w:rPr>
      </w:pPr>
      <w:r w:rsidRPr="00AD551A">
        <w:rPr>
          <w:lang w:val="en-US" w:eastAsia="zh-CN"/>
        </w:rPr>
        <w:t>2</w:t>
      </w:r>
      <w:r w:rsidRPr="00AD551A">
        <w:rPr>
          <w:lang w:val="en-US" w:eastAsia="zh-CN"/>
        </w:rPr>
        <w:tab/>
      </w:r>
      <w:r w:rsidRPr="00AD551A">
        <w:rPr>
          <w:rFonts w:hint="eastAsia"/>
          <w:lang w:val="en-US" w:eastAsia="zh-CN"/>
        </w:rPr>
        <w:t>移动用户发起的</w:t>
      </w:r>
      <w:r w:rsidRPr="00AD551A">
        <w:rPr>
          <w:lang w:val="en-US" w:eastAsia="zh-CN"/>
        </w:rPr>
        <w:t>DSC</w:t>
      </w:r>
      <w:r w:rsidRPr="00AD551A">
        <w:rPr>
          <w:rFonts w:hint="eastAsia"/>
          <w:lang w:val="en-US" w:eastAsia="zh-CN"/>
        </w:rPr>
        <w:t>呼叫报文和网关的确认</w:t>
      </w:r>
    </w:p>
    <w:p w:rsidR="009116E3" w:rsidRPr="006E032A" w:rsidRDefault="009116E3" w:rsidP="009116E3">
      <w:pPr>
        <w:pStyle w:val="Headingi"/>
        <w:rPr>
          <w:rFonts w:ascii="STKaiti" w:eastAsia="STKaiti" w:hAnsi="STKaiti"/>
          <w:i w:val="0"/>
          <w:iCs/>
        </w:rPr>
      </w:pPr>
      <w:r w:rsidRPr="006E032A">
        <w:rPr>
          <w:rFonts w:ascii="STKaiti" w:eastAsia="STKaiti" w:hAnsi="STKaiti" w:hint="eastAsia"/>
          <w:i w:val="0"/>
          <w:iCs/>
        </w:rPr>
        <w:t>移动呼叫报文</w:t>
      </w:r>
    </w:p>
    <w:p w:rsidR="009116E3" w:rsidRPr="00AD551A" w:rsidRDefault="009116E3" w:rsidP="009116E3">
      <w:pPr>
        <w:pStyle w:val="Blanc"/>
      </w:pPr>
    </w:p>
    <w:tbl>
      <w:tblPr>
        <w:tblW w:w="9639" w:type="dxa"/>
        <w:jc w:val="center"/>
        <w:tblLayout w:type="fixed"/>
        <w:tblLook w:val="0000" w:firstRow="0" w:lastRow="0" w:firstColumn="0" w:lastColumn="0" w:noHBand="0" w:noVBand="0"/>
      </w:tblPr>
      <w:tblGrid>
        <w:gridCol w:w="932"/>
        <w:gridCol w:w="803"/>
        <w:gridCol w:w="1044"/>
        <w:gridCol w:w="1044"/>
        <w:gridCol w:w="915"/>
        <w:gridCol w:w="803"/>
        <w:gridCol w:w="803"/>
        <w:gridCol w:w="563"/>
        <w:gridCol w:w="563"/>
        <w:gridCol w:w="744"/>
        <w:gridCol w:w="734"/>
        <w:gridCol w:w="691"/>
      </w:tblGrid>
      <w:tr w:rsidR="009116E3" w:rsidRPr="00224B58" w:rsidTr="001E60A9">
        <w:trPr>
          <w:cantSplit/>
          <w:jc w:val="center"/>
        </w:trPr>
        <w:tc>
          <w:tcPr>
            <w:tcW w:w="932"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i/>
                <w:sz w:val="18"/>
                <w:lang w:val="en-US"/>
              </w:rPr>
              <w:t>DSC</w:t>
            </w:r>
            <w:r w:rsidRPr="00AD551A">
              <w:rPr>
                <w:sz w:val="18"/>
                <w:lang w:val="en-US"/>
              </w:rPr>
              <w:br/>
            </w:r>
            <w:r w:rsidRPr="00A773F2">
              <w:rPr>
                <w:rFonts w:ascii="STKaiti" w:eastAsia="STKaiti" w:hAnsi="STKaiti" w:hint="eastAsia"/>
                <w:sz w:val="18"/>
                <w:lang w:val="en-US"/>
              </w:rPr>
              <w:t>字段</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点阵</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定相</w:t>
            </w:r>
            <w:r w:rsidRPr="00AD551A">
              <w:rPr>
                <w:rFonts w:hint="eastAsia"/>
                <w:sz w:val="18"/>
                <w:lang w:val="en-US"/>
              </w:rPr>
              <w:t>序列</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格式规范</w:t>
            </w:r>
          </w:p>
        </w:tc>
        <w:tc>
          <w:tcPr>
            <w:tcW w:w="915"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地址</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类别</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sz w:val="18"/>
                <w:lang w:val="en-US"/>
              </w:rPr>
            </w:pPr>
            <w:r w:rsidRPr="00AD551A">
              <w:rPr>
                <w:rFonts w:hint="eastAsia"/>
                <w:sz w:val="18"/>
                <w:lang w:val="en-US"/>
              </w:rPr>
              <w:t>自识别</w:t>
            </w:r>
          </w:p>
          <w:p w:rsidR="009116E3" w:rsidRPr="00AD551A" w:rsidRDefault="009116E3" w:rsidP="001E60A9">
            <w:pPr>
              <w:pStyle w:val="Tabletext"/>
              <w:ind w:left="-57" w:right="-57"/>
              <w:jc w:val="center"/>
              <w:rPr>
                <w:lang w:val="en-US"/>
              </w:rPr>
            </w:pPr>
            <w:r w:rsidRPr="00AD551A">
              <w:rPr>
                <w:sz w:val="18"/>
                <w:lang w:val="en-US"/>
              </w:rPr>
              <w:t>ID</w:t>
            </w:r>
          </w:p>
        </w:tc>
        <w:tc>
          <w:tcPr>
            <w:tcW w:w="1126" w:type="dxa"/>
            <w:gridSpan w:val="2"/>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1</w:t>
            </w:r>
          </w:p>
        </w:tc>
        <w:tc>
          <w:tcPr>
            <w:tcW w:w="7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2</w:t>
            </w:r>
          </w:p>
        </w:tc>
        <w:tc>
          <w:tcPr>
            <w:tcW w:w="73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sz w:val="18"/>
                <w:lang w:val="en-US"/>
              </w:rPr>
              <w:t>EOS</w:t>
            </w:r>
          </w:p>
        </w:tc>
        <w:tc>
          <w:tcPr>
            <w:tcW w:w="69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差错</w:t>
            </w:r>
            <w:r w:rsidR="006E032A">
              <w:rPr>
                <w:sz w:val="18"/>
                <w:lang w:val="en-US" w:eastAsia="zh-CN"/>
              </w:rPr>
              <w:br/>
            </w:r>
            <w:r w:rsidRPr="00AD551A">
              <w:rPr>
                <w:rFonts w:hint="eastAsia"/>
                <w:sz w:val="18"/>
                <w:lang w:val="en-US" w:eastAsia="zh-CN"/>
              </w:rPr>
              <w:t>校验</w:t>
            </w:r>
          </w:p>
        </w:tc>
      </w:tr>
      <w:tr w:rsidR="009116E3" w:rsidRPr="00224B58" w:rsidTr="001E60A9">
        <w:trPr>
          <w:cantSplit/>
          <w:jc w:val="center"/>
        </w:trPr>
        <w:tc>
          <w:tcPr>
            <w:tcW w:w="932"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915" w:type="dxa"/>
            <w:vMerge/>
            <w:tcBorders>
              <w:left w:val="single" w:sz="6" w:space="0" w:color="auto"/>
              <w:bottom w:val="single" w:sz="6" w:space="0" w:color="auto"/>
              <w:right w:val="single" w:sz="6" w:space="0" w:color="auto"/>
            </w:tcBorders>
          </w:tcPr>
          <w:p w:rsidR="009116E3" w:rsidRPr="00AD551A" w:rsidRDefault="009116E3" w:rsidP="001E60A9">
            <w:pPr>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spacing w:before="0"/>
              <w:ind w:left="-57" w:right="-57"/>
              <w:jc w:val="center"/>
              <w:rPr>
                <w:lang w:val="en-US" w:eastAsia="zh-CN"/>
              </w:rPr>
            </w:pP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tc-1</w:t>
            </w: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tc-2</w:t>
            </w:r>
          </w:p>
        </w:tc>
        <w:tc>
          <w:tcPr>
            <w:tcW w:w="744" w:type="dxa"/>
            <w:vMerge/>
            <w:tcBorders>
              <w:left w:val="single" w:sz="6" w:space="0" w:color="auto"/>
              <w:bottom w:val="single" w:sz="6" w:space="0" w:color="auto"/>
              <w:right w:val="single" w:sz="6" w:space="0" w:color="auto"/>
            </w:tcBorders>
          </w:tcPr>
          <w:p w:rsidR="009116E3" w:rsidRPr="00AD551A" w:rsidRDefault="009116E3" w:rsidP="001E60A9">
            <w:pPr>
              <w:spacing w:before="0"/>
              <w:ind w:left="-57" w:right="-57"/>
              <w:jc w:val="center"/>
              <w:rPr>
                <w:lang w:val="en-US" w:eastAsia="zh-CN"/>
              </w:rPr>
            </w:pPr>
          </w:p>
        </w:tc>
        <w:tc>
          <w:tcPr>
            <w:tcW w:w="734" w:type="dxa"/>
            <w:vMerge/>
            <w:tcBorders>
              <w:left w:val="single" w:sz="6" w:space="0" w:color="auto"/>
              <w:bottom w:val="single" w:sz="6" w:space="0" w:color="auto"/>
              <w:right w:val="single" w:sz="6" w:space="0" w:color="auto"/>
            </w:tcBorders>
          </w:tcPr>
          <w:p w:rsidR="009116E3" w:rsidRPr="00AD551A" w:rsidRDefault="009116E3" w:rsidP="001E60A9">
            <w:pPr>
              <w:spacing w:before="0"/>
              <w:ind w:left="-57" w:right="-57"/>
              <w:jc w:val="center"/>
              <w:rPr>
                <w:lang w:val="en-US" w:eastAsia="zh-CN"/>
              </w:rPr>
            </w:pPr>
          </w:p>
        </w:tc>
        <w:tc>
          <w:tcPr>
            <w:tcW w:w="691"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r>
      <w:tr w:rsidR="009116E3" w:rsidRPr="00224B58" w:rsidTr="001E60A9">
        <w:trPr>
          <w:cantSplit/>
          <w:jc w:val="center"/>
        </w:trPr>
        <w:tc>
          <w:tcPr>
            <w:tcW w:w="932"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lang w:val="en-US" w:eastAsia="zh-CN"/>
              </w:rPr>
            </w:pPr>
            <w:r w:rsidRPr="00A773F2">
              <w:rPr>
                <w:rFonts w:ascii="STKaiti" w:eastAsia="STKaiti" w:hAnsi="STKaiti" w:hint="eastAsia"/>
                <w:sz w:val="18"/>
                <w:lang w:val="en-US" w:eastAsia="zh-CN"/>
              </w:rPr>
              <w:t>长度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 xml:space="preserve">20 </w:t>
            </w:r>
            <w:r w:rsidRPr="00AD551A">
              <w:rPr>
                <w:rFonts w:hint="eastAsia"/>
                <w:sz w:val="18"/>
                <w:lang w:val="en-US" w:eastAsia="zh-CN"/>
              </w:rPr>
              <w:t>比特</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val="en-US" w:eastAsia="zh-CN"/>
              </w:rPr>
            </w:pPr>
            <w:r w:rsidRPr="00AD551A">
              <w:rPr>
                <w:sz w:val="18"/>
                <w:lang w:val="en-US" w:eastAsia="zh-CN"/>
              </w:rPr>
              <w:t>6 DX</w:t>
            </w:r>
            <w:r w:rsidRPr="00AD551A">
              <w:rPr>
                <w:rFonts w:hint="eastAsia"/>
                <w:sz w:val="18"/>
                <w:lang w:val="en-US" w:eastAsia="zh-CN"/>
              </w:rPr>
              <w:t>，</w:t>
            </w:r>
          </w:p>
          <w:p w:rsidR="009116E3" w:rsidRPr="00AD551A" w:rsidRDefault="009116E3" w:rsidP="001E60A9">
            <w:pPr>
              <w:pStyle w:val="Tabletext"/>
              <w:ind w:left="-57" w:right="-57"/>
              <w:jc w:val="center"/>
              <w:rPr>
                <w:lang w:eastAsia="zh-CN"/>
              </w:rPr>
            </w:pPr>
            <w:r w:rsidRPr="00AD551A">
              <w:rPr>
                <w:sz w:val="18"/>
                <w:lang w:val="en-US" w:eastAsia="zh-CN"/>
              </w:rPr>
              <w:t xml:space="preserve">8 </w:t>
            </w:r>
            <w:r w:rsidRPr="00AD551A">
              <w:rPr>
                <w:sz w:val="18"/>
                <w:lang w:eastAsia="zh-CN"/>
              </w:rPr>
              <w:t>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2</w:t>
            </w:r>
            <w:r w:rsidRPr="00AD551A">
              <w:rPr>
                <w:rFonts w:hint="eastAsia"/>
                <w:sz w:val="18"/>
                <w:lang w:eastAsia="zh-CN"/>
              </w:rPr>
              <w:t>字符</w:t>
            </w:r>
          </w:p>
        </w:tc>
        <w:tc>
          <w:tcPr>
            <w:tcW w:w="915"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6</w:t>
            </w:r>
            <w:r w:rsidRPr="00AD551A">
              <w:rPr>
                <w:rFonts w:hint="eastAsia"/>
                <w:sz w:val="18"/>
                <w:lang w:eastAsia="zh-CN"/>
              </w:rPr>
              <w:t>字符</w:t>
            </w:r>
          </w:p>
        </w:tc>
        <w:tc>
          <w:tcPr>
            <w:tcW w:w="73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3 DX</w:t>
            </w:r>
          </w:p>
          <w:p w:rsidR="009116E3" w:rsidRPr="00AD551A" w:rsidRDefault="009116E3" w:rsidP="001E60A9">
            <w:pPr>
              <w:pStyle w:val="Tabletext"/>
              <w:ind w:left="-57" w:right="-57"/>
              <w:jc w:val="center"/>
              <w:rPr>
                <w:lang w:eastAsia="zh-CN"/>
              </w:rPr>
            </w:pPr>
            <w:r w:rsidRPr="00AD551A">
              <w:rPr>
                <w:sz w:val="18"/>
                <w:lang w:eastAsia="zh-CN"/>
              </w:rPr>
              <w:t>1 RX</w:t>
            </w:r>
          </w:p>
        </w:tc>
        <w:tc>
          <w:tcPr>
            <w:tcW w:w="69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r>
      <w:tr w:rsidR="009116E3" w:rsidRPr="00224B58" w:rsidTr="001E60A9">
        <w:trPr>
          <w:cantSplit/>
          <w:jc w:val="center"/>
        </w:trPr>
        <w:tc>
          <w:tcPr>
            <w:tcW w:w="932"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sz w:val="18"/>
                <w:lang w:val="en-US" w:eastAsia="zh-CN"/>
              </w:rPr>
            </w:pPr>
            <w:bookmarkStart w:id="15" w:name="OLE_LINK10"/>
            <w:bookmarkStart w:id="16" w:name="OLE_LINK11"/>
            <w:r w:rsidRPr="00A773F2">
              <w:rPr>
                <w:rFonts w:ascii="STKaiti" w:eastAsia="STKaiti" w:hAnsi="STKaiti" w:hint="eastAsia"/>
                <w:sz w:val="18"/>
                <w:lang w:val="en-US" w:eastAsia="zh-CN"/>
              </w:rPr>
              <w:t>内容</w:t>
            </w:r>
            <w:bookmarkEnd w:id="15"/>
            <w:bookmarkEnd w:id="16"/>
          </w:p>
          <w:p w:rsidR="009116E3" w:rsidRPr="00AD551A" w:rsidRDefault="009116E3" w:rsidP="001E60A9">
            <w:pPr>
              <w:pStyle w:val="Tabletext"/>
              <w:ind w:left="-57" w:right="-57"/>
              <w:jc w:val="center"/>
              <w:rPr>
                <w:lang w:eastAsia="zh-CN"/>
              </w:rPr>
            </w:pPr>
            <w:r w:rsidRPr="00AD551A">
              <w:rPr>
                <w:rFonts w:hint="eastAsia"/>
                <w:sz w:val="18"/>
                <w:lang w:eastAsia="zh-CN"/>
              </w:rPr>
              <w:t>（符号）</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 xml:space="preserve">0101 </w:t>
            </w:r>
            <w:r w:rsidRPr="00AD551A">
              <w:rPr>
                <w:rFonts w:hint="eastAsia"/>
                <w:sz w:val="18"/>
                <w:lang w:eastAsia="zh-CN"/>
              </w:rPr>
              <w:t>等</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125 DX</w:t>
            </w:r>
          </w:p>
          <w:p w:rsidR="009116E3" w:rsidRPr="00AD551A" w:rsidRDefault="009116E3" w:rsidP="001E60A9">
            <w:pPr>
              <w:pStyle w:val="Tabletext"/>
              <w:ind w:left="-57" w:right="-57"/>
              <w:jc w:val="center"/>
              <w:rPr>
                <w:lang w:eastAsia="zh-CN"/>
              </w:rPr>
            </w:pPr>
            <w:r w:rsidRPr="00AD551A">
              <w:rPr>
                <w:sz w:val="18"/>
                <w:lang w:eastAsia="zh-CN"/>
              </w:rPr>
              <w:t>111-104 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123 123</w:t>
            </w:r>
          </w:p>
        </w:tc>
        <w:tc>
          <w:tcPr>
            <w:tcW w:w="915"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lang w:eastAsia="zh-CN"/>
              </w:rPr>
              <w:t>网</w:t>
            </w:r>
            <w:r w:rsidRPr="00AD551A">
              <w:rPr>
                <w:rFonts w:hint="eastAsia"/>
                <w:sz w:val="18"/>
              </w:rPr>
              <w:t>关</w:t>
            </w:r>
          </w:p>
          <w:p w:rsidR="009116E3" w:rsidRPr="00AD551A" w:rsidRDefault="009116E3" w:rsidP="001E60A9">
            <w:pPr>
              <w:pStyle w:val="Tabletext"/>
              <w:ind w:left="-57" w:right="-57"/>
              <w:jc w:val="center"/>
            </w:pPr>
            <w:r w:rsidRPr="00AD551A">
              <w:rPr>
                <w:sz w:val="18"/>
              </w:rPr>
              <w:t>MMSI</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100</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移动</w:t>
            </w:r>
          </w:p>
          <w:p w:rsidR="009116E3" w:rsidRPr="00AD551A" w:rsidRDefault="009116E3" w:rsidP="001E60A9">
            <w:pPr>
              <w:pStyle w:val="Tabletext"/>
              <w:ind w:left="-57" w:right="-57"/>
              <w:jc w:val="center"/>
            </w:pPr>
            <w:r w:rsidRPr="00AD551A">
              <w:rPr>
                <w:sz w:val="18"/>
              </w:rPr>
              <w:t>MMSI</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106</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113</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rFonts w:hint="eastAsia"/>
                <w:sz w:val="18"/>
              </w:rPr>
              <w:t>位置</w:t>
            </w:r>
          </w:p>
        </w:tc>
        <w:tc>
          <w:tcPr>
            <w:tcW w:w="73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117</w:t>
            </w:r>
            <w:r w:rsidRPr="00AD551A">
              <w:rPr>
                <w:sz w:val="18"/>
              </w:rPr>
              <w:br/>
            </w:r>
            <w:r w:rsidRPr="00AD551A">
              <w:rPr>
                <w:rFonts w:hint="eastAsia"/>
                <w:sz w:val="18"/>
              </w:rPr>
              <w:t>（</w:t>
            </w:r>
            <w:r w:rsidRPr="00AD551A">
              <w:rPr>
                <w:sz w:val="18"/>
              </w:rPr>
              <w:t>RQ</w:t>
            </w:r>
            <w:r w:rsidRPr="00AD551A">
              <w:rPr>
                <w:rFonts w:hint="eastAsia"/>
                <w:sz w:val="18"/>
              </w:rPr>
              <w:t>）</w:t>
            </w:r>
          </w:p>
        </w:tc>
        <w:tc>
          <w:tcPr>
            <w:tcW w:w="69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p>
        </w:tc>
      </w:tr>
    </w:tbl>
    <w:p w:rsidR="009116E3" w:rsidRPr="00AD551A" w:rsidRDefault="009116E3" w:rsidP="009116E3">
      <w:pPr>
        <w:pStyle w:val="Tablefin"/>
        <w:jc w:val="center"/>
      </w:pPr>
    </w:p>
    <w:p w:rsidR="009116E3" w:rsidRPr="006E032A" w:rsidRDefault="009116E3" w:rsidP="009116E3">
      <w:pPr>
        <w:pStyle w:val="Headingi"/>
        <w:rPr>
          <w:rFonts w:ascii="STKaiti" w:eastAsia="STKaiti" w:hAnsi="STKaiti"/>
          <w:i w:val="0"/>
          <w:iCs/>
        </w:rPr>
      </w:pPr>
      <w:r w:rsidRPr="006E032A">
        <w:rPr>
          <w:rFonts w:ascii="STKaiti" w:eastAsia="STKaiti" w:hAnsi="STKaiti" w:hint="eastAsia"/>
          <w:i w:val="0"/>
          <w:iCs/>
        </w:rPr>
        <w:t>网关确认报文</w:t>
      </w:r>
    </w:p>
    <w:p w:rsidR="009116E3" w:rsidRPr="00AD551A" w:rsidRDefault="009116E3" w:rsidP="009116E3">
      <w:pPr>
        <w:pStyle w:val="Blanc"/>
      </w:pPr>
    </w:p>
    <w:tbl>
      <w:tblPr>
        <w:tblW w:w="9614"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744"/>
        <w:gridCol w:w="751"/>
        <w:gridCol w:w="649"/>
      </w:tblGrid>
      <w:tr w:rsidR="009116E3" w:rsidRPr="00224B58" w:rsidTr="006E032A">
        <w:trPr>
          <w:cantSplit/>
          <w:jc w:val="center"/>
        </w:trPr>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i/>
                <w:sz w:val="18"/>
                <w:lang w:val="en-US"/>
              </w:rPr>
              <w:t>DSC</w:t>
            </w:r>
            <w:r w:rsidRPr="00AD551A">
              <w:rPr>
                <w:sz w:val="18"/>
                <w:lang w:val="en-US"/>
              </w:rPr>
              <w:br/>
            </w:r>
            <w:r w:rsidRPr="00A773F2">
              <w:rPr>
                <w:rFonts w:ascii="STKaiti" w:eastAsia="STKaiti" w:hAnsi="STKaiti" w:hint="eastAsia"/>
                <w:sz w:val="18"/>
                <w:lang w:val="en-US"/>
              </w:rPr>
              <w:t>字段</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点阵</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定相</w:t>
            </w:r>
            <w:r w:rsidRPr="00AD551A">
              <w:rPr>
                <w:rFonts w:hint="eastAsia"/>
                <w:sz w:val="18"/>
                <w:lang w:val="en-US"/>
              </w:rPr>
              <w:t>序列</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格式规范</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地址</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类别</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自识别</w:t>
            </w:r>
            <w:r w:rsidRPr="00AD551A">
              <w:rPr>
                <w:sz w:val="18"/>
                <w:lang w:val="en-US"/>
              </w:rPr>
              <w:t>ID</w:t>
            </w:r>
          </w:p>
        </w:tc>
        <w:tc>
          <w:tcPr>
            <w:tcW w:w="1126" w:type="dxa"/>
            <w:gridSpan w:val="2"/>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1</w:t>
            </w:r>
          </w:p>
        </w:tc>
        <w:tc>
          <w:tcPr>
            <w:tcW w:w="7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2</w:t>
            </w:r>
          </w:p>
        </w:tc>
        <w:tc>
          <w:tcPr>
            <w:tcW w:w="75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sz w:val="18"/>
                <w:lang w:val="en-US"/>
              </w:rPr>
              <w:t>EOS</w:t>
            </w:r>
          </w:p>
        </w:tc>
        <w:tc>
          <w:tcPr>
            <w:tcW w:w="649"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差错</w:t>
            </w:r>
            <w:r w:rsidR="006E032A">
              <w:rPr>
                <w:sz w:val="18"/>
                <w:lang w:val="en-US" w:eastAsia="zh-CN"/>
              </w:rPr>
              <w:br/>
            </w:r>
            <w:r w:rsidRPr="00AD551A">
              <w:rPr>
                <w:rFonts w:hint="eastAsia"/>
                <w:sz w:val="18"/>
                <w:lang w:val="en-US" w:eastAsia="zh-CN"/>
              </w:rPr>
              <w:t>校验</w:t>
            </w:r>
          </w:p>
        </w:tc>
      </w:tr>
      <w:tr w:rsidR="009116E3" w:rsidRPr="00224B58" w:rsidTr="006E032A">
        <w:trPr>
          <w:cantSplit/>
          <w:jc w:val="center"/>
        </w:trPr>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tc-1</w:t>
            </w:r>
          </w:p>
        </w:tc>
        <w:tc>
          <w:tcPr>
            <w:tcW w:w="563" w:type="dxa"/>
            <w:tcBorders>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tc-2</w:t>
            </w:r>
          </w:p>
        </w:tc>
        <w:tc>
          <w:tcPr>
            <w:tcW w:w="744"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751"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649"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1E62C7" w:rsidRDefault="009116E3" w:rsidP="001E60A9">
            <w:pPr>
              <w:pStyle w:val="Tabletext"/>
              <w:ind w:left="-57" w:right="-57"/>
              <w:jc w:val="center"/>
              <w:rPr>
                <w:rFonts w:ascii="楷体" w:eastAsia="楷体" w:hAnsi="楷体"/>
                <w:lang w:val="en-US" w:eastAsia="zh-CN"/>
              </w:rPr>
            </w:pPr>
            <w:r w:rsidRPr="00A773F2">
              <w:rPr>
                <w:rFonts w:ascii="STKaiti" w:eastAsia="STKaiti" w:hAnsi="STKaiti" w:hint="eastAsia"/>
                <w:sz w:val="18"/>
                <w:lang w:val="en-US" w:eastAsia="zh-CN"/>
              </w:rPr>
              <w:t>长度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20</w:t>
            </w:r>
            <w:r w:rsidRPr="00AD551A">
              <w:rPr>
                <w:rFonts w:hint="eastAsia"/>
                <w:sz w:val="18"/>
                <w:lang w:val="en-US" w:eastAsia="zh-CN"/>
              </w:rPr>
              <w:t>比特</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val="en-US" w:eastAsia="zh-CN"/>
              </w:rPr>
            </w:pPr>
            <w:r w:rsidRPr="00AD551A">
              <w:rPr>
                <w:sz w:val="18"/>
                <w:lang w:val="en-US" w:eastAsia="zh-CN"/>
              </w:rPr>
              <w:t>6 DX</w:t>
            </w:r>
            <w:r w:rsidRPr="00AD551A">
              <w:rPr>
                <w:rFonts w:hint="eastAsia"/>
                <w:sz w:val="18"/>
                <w:lang w:val="en-US" w:eastAsia="zh-CN"/>
              </w:rPr>
              <w:t>，</w:t>
            </w:r>
          </w:p>
          <w:p w:rsidR="009116E3" w:rsidRPr="00AD551A" w:rsidRDefault="009116E3" w:rsidP="001E60A9">
            <w:pPr>
              <w:pStyle w:val="Tabletext"/>
              <w:ind w:left="-57" w:right="-57"/>
              <w:jc w:val="center"/>
              <w:rPr>
                <w:lang w:eastAsia="zh-CN"/>
              </w:rPr>
            </w:pPr>
            <w:r w:rsidRPr="00AD551A">
              <w:rPr>
                <w:sz w:val="18"/>
                <w:lang w:val="en-US" w:eastAsia="zh-CN"/>
              </w:rPr>
              <w:t xml:space="preserve">8 </w:t>
            </w:r>
            <w:r w:rsidRPr="00AD551A">
              <w:rPr>
                <w:sz w:val="18"/>
                <w:lang w:eastAsia="zh-CN"/>
              </w:rPr>
              <w:t>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2</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6</w:t>
            </w:r>
            <w:r w:rsidRPr="00AD551A">
              <w:rPr>
                <w:rFonts w:hint="eastAsia"/>
                <w:sz w:val="18"/>
                <w:lang w:eastAsia="zh-CN"/>
              </w:rPr>
              <w:t>字符</w:t>
            </w:r>
          </w:p>
        </w:tc>
        <w:tc>
          <w:tcPr>
            <w:tcW w:w="75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3 DX</w:t>
            </w:r>
          </w:p>
          <w:p w:rsidR="009116E3" w:rsidRPr="00AD551A" w:rsidRDefault="009116E3" w:rsidP="001E60A9">
            <w:pPr>
              <w:pStyle w:val="Tabletext"/>
              <w:ind w:left="-57" w:right="-57"/>
              <w:jc w:val="center"/>
              <w:rPr>
                <w:lang w:eastAsia="zh-CN"/>
              </w:rPr>
            </w:pPr>
            <w:r w:rsidRPr="00AD551A">
              <w:rPr>
                <w:sz w:val="18"/>
                <w:lang w:eastAsia="zh-CN"/>
              </w:rPr>
              <w:t>1 RX</w:t>
            </w:r>
          </w:p>
        </w:tc>
        <w:tc>
          <w:tcPr>
            <w:tcW w:w="649"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sz w:val="18"/>
                <w:lang w:eastAsia="zh-CN"/>
              </w:rPr>
            </w:pPr>
            <w:r w:rsidRPr="00A773F2">
              <w:rPr>
                <w:rFonts w:ascii="STKaiti" w:eastAsia="STKaiti" w:hAnsi="STKaiti" w:hint="eastAsia"/>
                <w:sz w:val="18"/>
                <w:lang w:eastAsia="zh-CN"/>
              </w:rPr>
              <w:t>内容</w:t>
            </w:r>
          </w:p>
          <w:p w:rsidR="009116E3" w:rsidRPr="00AD551A" w:rsidRDefault="009116E3" w:rsidP="001E60A9">
            <w:pPr>
              <w:pStyle w:val="Tabletext"/>
              <w:ind w:left="-57" w:right="-57"/>
              <w:jc w:val="center"/>
              <w:rPr>
                <w:lang w:eastAsia="zh-CN"/>
              </w:rPr>
            </w:pPr>
            <w:r w:rsidRPr="00AD551A">
              <w:rPr>
                <w:rFonts w:hint="eastAsia"/>
                <w:sz w:val="18"/>
                <w:lang w:eastAsia="zh-CN"/>
              </w:rPr>
              <w:t>（符号）</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0101</w:t>
            </w:r>
            <w:r w:rsidRPr="00AD551A">
              <w:rPr>
                <w:rFonts w:hint="eastAsia"/>
                <w:sz w:val="18"/>
                <w:lang w:eastAsia="zh-CN"/>
              </w:rPr>
              <w:t>等</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125 DX</w:t>
            </w:r>
          </w:p>
          <w:p w:rsidR="009116E3" w:rsidRPr="00AD551A" w:rsidRDefault="009116E3" w:rsidP="001E60A9">
            <w:pPr>
              <w:pStyle w:val="Tabletext"/>
              <w:ind w:left="-57" w:right="-57"/>
              <w:jc w:val="center"/>
              <w:rPr>
                <w:lang w:eastAsia="zh-CN"/>
              </w:rPr>
            </w:pPr>
            <w:r w:rsidRPr="00AD551A">
              <w:rPr>
                <w:sz w:val="18"/>
                <w:lang w:eastAsia="zh-CN"/>
              </w:rPr>
              <w:t>111</w:t>
            </w:r>
            <w:r w:rsidRPr="00AD551A">
              <w:rPr>
                <w:sz w:val="18"/>
                <w:lang w:eastAsia="zh-CN"/>
              </w:rPr>
              <w:noBreakHyphen/>
              <w:t>104 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123 123</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rFonts w:hint="eastAsia"/>
                <w:sz w:val="18"/>
                <w:lang w:eastAsia="zh-CN"/>
              </w:rPr>
              <w:t>移动</w:t>
            </w:r>
          </w:p>
          <w:p w:rsidR="009116E3" w:rsidRPr="00AD551A" w:rsidRDefault="009116E3" w:rsidP="001E60A9">
            <w:pPr>
              <w:pStyle w:val="Tabletext"/>
              <w:ind w:left="-57" w:right="-57"/>
              <w:jc w:val="center"/>
            </w:pPr>
            <w:r w:rsidRPr="00AD551A">
              <w:rPr>
                <w:sz w:val="18"/>
              </w:rPr>
              <w:t>MMSI</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100</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网关</w:t>
            </w:r>
          </w:p>
          <w:p w:rsidR="009116E3" w:rsidRPr="00AD551A" w:rsidRDefault="009116E3" w:rsidP="001E60A9">
            <w:pPr>
              <w:pStyle w:val="Tabletext"/>
              <w:ind w:left="-57" w:right="-57"/>
              <w:jc w:val="center"/>
            </w:pPr>
            <w:r w:rsidRPr="00AD551A">
              <w:rPr>
                <w:sz w:val="18"/>
              </w:rPr>
              <w:t>MMSI</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106</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113</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rFonts w:hint="eastAsia"/>
                <w:sz w:val="18"/>
              </w:rPr>
              <w:t>频率</w:t>
            </w:r>
          </w:p>
        </w:tc>
        <w:tc>
          <w:tcPr>
            <w:tcW w:w="75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122</w:t>
            </w:r>
            <w:r w:rsidRPr="00AD551A">
              <w:rPr>
                <w:sz w:val="18"/>
              </w:rPr>
              <w:br/>
            </w:r>
            <w:r w:rsidRPr="00AD551A">
              <w:rPr>
                <w:rFonts w:hint="eastAsia"/>
                <w:sz w:val="18"/>
              </w:rPr>
              <w:t>（</w:t>
            </w:r>
            <w:r w:rsidRPr="00AD551A">
              <w:rPr>
                <w:sz w:val="18"/>
              </w:rPr>
              <w:t>BQ</w:t>
            </w:r>
            <w:r w:rsidRPr="00AD551A">
              <w:rPr>
                <w:rFonts w:hint="eastAsia"/>
                <w:sz w:val="18"/>
              </w:rPr>
              <w:t>）</w:t>
            </w:r>
          </w:p>
        </w:tc>
        <w:tc>
          <w:tcPr>
            <w:tcW w:w="649"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p>
        </w:tc>
      </w:tr>
    </w:tbl>
    <w:p w:rsidR="009116E3" w:rsidRPr="00AD551A" w:rsidRDefault="009116E3" w:rsidP="009116E3">
      <w:pPr>
        <w:pStyle w:val="Tablefin"/>
      </w:pPr>
    </w:p>
    <w:p w:rsidR="009116E3" w:rsidRPr="00AD551A" w:rsidRDefault="009116E3" w:rsidP="009116E3">
      <w:pPr>
        <w:pStyle w:val="Heading1"/>
        <w:rPr>
          <w:lang w:val="en-US" w:eastAsia="zh-CN"/>
        </w:rPr>
      </w:pPr>
      <w:r w:rsidRPr="00AD551A">
        <w:rPr>
          <w:lang w:val="en-US" w:eastAsia="zh-CN"/>
        </w:rPr>
        <w:t>3</w:t>
      </w:r>
      <w:r w:rsidRPr="00AD551A">
        <w:rPr>
          <w:lang w:val="en-US" w:eastAsia="zh-CN"/>
        </w:rPr>
        <w:tab/>
      </w:r>
      <w:r w:rsidRPr="00AD551A">
        <w:rPr>
          <w:rFonts w:hint="eastAsia"/>
          <w:lang w:val="en-US" w:eastAsia="zh-CN"/>
        </w:rPr>
        <w:t>网关发起的</w:t>
      </w:r>
      <w:r w:rsidRPr="00AD551A">
        <w:rPr>
          <w:lang w:val="en-US" w:eastAsia="zh-CN"/>
        </w:rPr>
        <w:t>DSC</w:t>
      </w:r>
      <w:r w:rsidRPr="00AD551A">
        <w:rPr>
          <w:rFonts w:hint="eastAsia"/>
          <w:lang w:val="en-US" w:eastAsia="zh-CN"/>
        </w:rPr>
        <w:t>呼叫报文和移动的确认</w:t>
      </w:r>
    </w:p>
    <w:p w:rsidR="009116E3" w:rsidRPr="006E032A" w:rsidRDefault="009116E3" w:rsidP="009116E3">
      <w:pPr>
        <w:pStyle w:val="Headingi"/>
        <w:rPr>
          <w:rFonts w:ascii="STKaiti" w:eastAsia="STKaiti" w:hAnsi="STKaiti"/>
          <w:i w:val="0"/>
          <w:iCs/>
        </w:rPr>
      </w:pPr>
      <w:r w:rsidRPr="006E032A">
        <w:rPr>
          <w:rFonts w:ascii="STKaiti" w:eastAsia="STKaiti" w:hAnsi="STKaiti" w:hint="eastAsia"/>
          <w:i w:val="0"/>
          <w:iCs/>
        </w:rPr>
        <w:t>网关呼叫报文</w:t>
      </w:r>
    </w:p>
    <w:p w:rsidR="009116E3" w:rsidRPr="00AD551A" w:rsidRDefault="009116E3" w:rsidP="009116E3">
      <w:pPr>
        <w:pStyle w:val="Blanc"/>
      </w:pPr>
    </w:p>
    <w:tbl>
      <w:tblPr>
        <w:tblW w:w="9490"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602"/>
        <w:gridCol w:w="851"/>
        <w:gridCol w:w="567"/>
      </w:tblGrid>
      <w:tr w:rsidR="009116E3" w:rsidRPr="00224B58" w:rsidTr="006E032A">
        <w:trPr>
          <w:cantSplit/>
          <w:jc w:val="center"/>
        </w:trPr>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i/>
                <w:sz w:val="18"/>
                <w:lang w:val="en-US"/>
              </w:rPr>
              <w:t>DSC</w:t>
            </w:r>
            <w:r w:rsidRPr="00AD551A">
              <w:rPr>
                <w:sz w:val="18"/>
                <w:lang w:val="en-US"/>
              </w:rPr>
              <w:br/>
            </w:r>
            <w:r w:rsidRPr="00A773F2">
              <w:rPr>
                <w:rFonts w:ascii="STKaiti" w:eastAsia="STKaiti" w:hAnsi="STKaiti" w:hint="eastAsia"/>
                <w:sz w:val="18"/>
                <w:lang w:val="en-US"/>
              </w:rPr>
              <w:t>字段</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点阵</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定相</w:t>
            </w:r>
            <w:r w:rsidRPr="00AD551A">
              <w:rPr>
                <w:rFonts w:hint="eastAsia"/>
                <w:sz w:val="18"/>
                <w:lang w:val="en-US"/>
              </w:rPr>
              <w:t>序列</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格式规范</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地址</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类别</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自识别</w:t>
            </w:r>
            <w:r w:rsidRPr="00AD551A">
              <w:rPr>
                <w:sz w:val="18"/>
                <w:lang w:val="en-US"/>
              </w:rPr>
              <w:t>ID</w:t>
            </w:r>
          </w:p>
        </w:tc>
        <w:tc>
          <w:tcPr>
            <w:tcW w:w="1126" w:type="dxa"/>
            <w:gridSpan w:val="2"/>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1</w:t>
            </w:r>
          </w:p>
        </w:tc>
        <w:tc>
          <w:tcPr>
            <w:tcW w:w="602"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2</w:t>
            </w:r>
          </w:p>
        </w:tc>
        <w:tc>
          <w:tcPr>
            <w:tcW w:w="85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sz w:val="18"/>
                <w:lang w:val="en-US"/>
              </w:rPr>
              <w:t>EOS</w:t>
            </w:r>
          </w:p>
        </w:tc>
        <w:tc>
          <w:tcPr>
            <w:tcW w:w="567"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差错</w:t>
            </w:r>
            <w:r w:rsidR="006E032A">
              <w:rPr>
                <w:sz w:val="18"/>
                <w:lang w:val="en-US" w:eastAsia="zh-CN"/>
              </w:rPr>
              <w:br/>
            </w:r>
            <w:r w:rsidRPr="00AD551A">
              <w:rPr>
                <w:rFonts w:hint="eastAsia"/>
                <w:sz w:val="18"/>
                <w:lang w:val="en-US" w:eastAsia="zh-CN"/>
              </w:rPr>
              <w:t>校验</w:t>
            </w:r>
          </w:p>
        </w:tc>
      </w:tr>
      <w:tr w:rsidR="009116E3" w:rsidRPr="00224B58" w:rsidTr="006E032A">
        <w:trPr>
          <w:cantSplit/>
          <w:jc w:val="center"/>
        </w:trPr>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tc-1</w:t>
            </w: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tc-2</w:t>
            </w:r>
          </w:p>
        </w:tc>
        <w:tc>
          <w:tcPr>
            <w:tcW w:w="602"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51"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567"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lang w:val="en-US" w:eastAsia="zh-CN"/>
              </w:rPr>
            </w:pPr>
            <w:r w:rsidRPr="00A773F2">
              <w:rPr>
                <w:rFonts w:ascii="STKaiti" w:eastAsia="STKaiti" w:hAnsi="STKaiti" w:hint="eastAsia"/>
                <w:sz w:val="18"/>
                <w:lang w:val="en-US" w:eastAsia="zh-CN"/>
              </w:rPr>
              <w:t>长度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 xml:space="preserve">200 </w:t>
            </w:r>
            <w:r w:rsidRPr="00AD551A">
              <w:rPr>
                <w:rFonts w:hint="eastAsia"/>
                <w:sz w:val="18"/>
                <w:lang w:val="en-US" w:eastAsia="zh-CN"/>
              </w:rPr>
              <w:t>比特</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val="en-US" w:eastAsia="zh-CN"/>
              </w:rPr>
            </w:pPr>
            <w:r w:rsidRPr="00AD551A">
              <w:rPr>
                <w:sz w:val="18"/>
                <w:lang w:val="en-US" w:eastAsia="zh-CN"/>
              </w:rPr>
              <w:t>6 DX</w:t>
            </w:r>
            <w:r w:rsidRPr="00AD551A">
              <w:rPr>
                <w:rFonts w:hint="eastAsia"/>
                <w:sz w:val="18"/>
                <w:lang w:val="en-US" w:eastAsia="zh-CN"/>
              </w:rPr>
              <w:t>，</w:t>
            </w:r>
          </w:p>
          <w:p w:rsidR="009116E3" w:rsidRPr="00AD551A" w:rsidRDefault="009116E3" w:rsidP="001E60A9">
            <w:pPr>
              <w:pStyle w:val="Tabletext"/>
              <w:ind w:left="-57" w:right="-57"/>
              <w:jc w:val="center"/>
              <w:rPr>
                <w:lang w:eastAsia="zh-CN"/>
              </w:rPr>
            </w:pPr>
            <w:r w:rsidRPr="00AD551A">
              <w:rPr>
                <w:sz w:val="18"/>
                <w:lang w:val="en-US" w:eastAsia="zh-CN"/>
              </w:rPr>
              <w:t xml:space="preserve">8 </w:t>
            </w:r>
            <w:r w:rsidRPr="00AD551A">
              <w:rPr>
                <w:sz w:val="18"/>
                <w:lang w:eastAsia="zh-CN"/>
              </w:rPr>
              <w:t>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 xml:space="preserve">2 </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 xml:space="preserve">5 </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60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6</w:t>
            </w:r>
            <w:r w:rsidRPr="00AD551A">
              <w:rPr>
                <w:rFonts w:hint="eastAsia"/>
                <w:sz w:val="18"/>
                <w:lang w:eastAsia="zh-CN"/>
              </w:rPr>
              <w:t>字符</w:t>
            </w:r>
          </w:p>
        </w:tc>
        <w:tc>
          <w:tcPr>
            <w:tcW w:w="85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3 DX</w:t>
            </w:r>
          </w:p>
          <w:p w:rsidR="009116E3" w:rsidRPr="00AD551A" w:rsidRDefault="009116E3" w:rsidP="001E60A9">
            <w:pPr>
              <w:pStyle w:val="Tabletext"/>
              <w:ind w:left="-57" w:right="-57"/>
              <w:jc w:val="center"/>
              <w:rPr>
                <w:lang w:eastAsia="zh-CN"/>
              </w:rPr>
            </w:pPr>
            <w:r w:rsidRPr="00AD551A">
              <w:rPr>
                <w:sz w:val="18"/>
                <w:lang w:eastAsia="zh-CN"/>
              </w:rPr>
              <w:t>1 RX</w:t>
            </w:r>
          </w:p>
        </w:tc>
        <w:tc>
          <w:tcPr>
            <w:tcW w:w="567"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sz w:val="18"/>
                <w:lang w:eastAsia="zh-CN"/>
              </w:rPr>
            </w:pPr>
            <w:r w:rsidRPr="00A773F2">
              <w:rPr>
                <w:rFonts w:ascii="STKaiti" w:eastAsia="STKaiti" w:hAnsi="STKaiti" w:hint="eastAsia"/>
                <w:sz w:val="18"/>
                <w:lang w:eastAsia="zh-CN"/>
              </w:rPr>
              <w:t>内容</w:t>
            </w:r>
          </w:p>
          <w:p w:rsidR="009116E3" w:rsidRPr="00AD551A" w:rsidRDefault="009116E3" w:rsidP="001E60A9">
            <w:pPr>
              <w:pStyle w:val="Tabletext"/>
              <w:ind w:left="-57" w:right="-57"/>
              <w:jc w:val="center"/>
              <w:rPr>
                <w:lang w:eastAsia="zh-CN"/>
              </w:rPr>
            </w:pPr>
            <w:r w:rsidRPr="00AD551A">
              <w:rPr>
                <w:rFonts w:hint="eastAsia"/>
                <w:sz w:val="18"/>
                <w:lang w:eastAsia="zh-CN"/>
              </w:rPr>
              <w:t>（符号）</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 xml:space="preserve">0101 </w:t>
            </w:r>
            <w:r w:rsidRPr="00AD551A">
              <w:rPr>
                <w:rFonts w:hint="eastAsia"/>
                <w:sz w:val="18"/>
                <w:lang w:eastAsia="zh-CN"/>
              </w:rPr>
              <w:t>等</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125 DX</w:t>
            </w:r>
          </w:p>
          <w:p w:rsidR="009116E3" w:rsidRPr="00AD551A" w:rsidRDefault="009116E3" w:rsidP="001E60A9">
            <w:pPr>
              <w:pStyle w:val="Tabletext"/>
              <w:ind w:left="-57" w:right="-57"/>
              <w:jc w:val="center"/>
              <w:rPr>
                <w:lang w:eastAsia="zh-CN"/>
              </w:rPr>
            </w:pPr>
            <w:r w:rsidRPr="00AD551A">
              <w:rPr>
                <w:sz w:val="18"/>
                <w:lang w:eastAsia="zh-CN"/>
              </w:rPr>
              <w:t>111-104 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lang w:eastAsia="zh-CN"/>
              </w:rPr>
              <w:t>123 12</w:t>
            </w:r>
            <w:r w:rsidRPr="00AD551A">
              <w:rPr>
                <w:sz w:val="18"/>
              </w:rPr>
              <w:t>3</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移动</w:t>
            </w:r>
          </w:p>
          <w:p w:rsidR="009116E3" w:rsidRPr="00AD551A" w:rsidRDefault="009116E3" w:rsidP="001E60A9">
            <w:pPr>
              <w:pStyle w:val="Tabletext"/>
              <w:ind w:left="-57" w:right="-57"/>
              <w:jc w:val="center"/>
            </w:pPr>
            <w:r w:rsidRPr="00AD551A">
              <w:rPr>
                <w:sz w:val="18"/>
              </w:rPr>
              <w:t>MMSI</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100</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网关</w:t>
            </w:r>
          </w:p>
          <w:p w:rsidR="009116E3" w:rsidRPr="00AD551A" w:rsidRDefault="009116E3" w:rsidP="001E60A9">
            <w:pPr>
              <w:pStyle w:val="Tabletext"/>
              <w:ind w:left="-57" w:right="-57"/>
              <w:jc w:val="center"/>
            </w:pPr>
            <w:r w:rsidRPr="00AD551A">
              <w:rPr>
                <w:sz w:val="18"/>
              </w:rPr>
              <w:t>MMSI</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106</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113</w:t>
            </w:r>
          </w:p>
        </w:tc>
        <w:tc>
          <w:tcPr>
            <w:tcW w:w="60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rFonts w:hint="eastAsia"/>
                <w:sz w:val="18"/>
              </w:rPr>
              <w:t>频率</w:t>
            </w:r>
          </w:p>
        </w:tc>
        <w:tc>
          <w:tcPr>
            <w:tcW w:w="85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117</w:t>
            </w:r>
            <w:r w:rsidRPr="00AD551A">
              <w:rPr>
                <w:sz w:val="18"/>
              </w:rPr>
              <w:br/>
            </w:r>
            <w:r w:rsidRPr="00AD551A">
              <w:rPr>
                <w:rFonts w:hint="eastAsia"/>
                <w:sz w:val="18"/>
              </w:rPr>
              <w:t>（</w:t>
            </w:r>
            <w:r w:rsidRPr="00AD551A">
              <w:rPr>
                <w:sz w:val="18"/>
              </w:rPr>
              <w:t>RQ</w:t>
            </w:r>
            <w:r w:rsidRPr="00AD551A">
              <w:rPr>
                <w:rFonts w:hint="eastAsia"/>
                <w:sz w:val="18"/>
              </w:rPr>
              <w:t>）</w:t>
            </w:r>
          </w:p>
        </w:tc>
        <w:tc>
          <w:tcPr>
            <w:tcW w:w="567"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p>
        </w:tc>
      </w:tr>
    </w:tbl>
    <w:p w:rsidR="009116E3" w:rsidRPr="00AD551A" w:rsidRDefault="009116E3" w:rsidP="009116E3">
      <w:pPr>
        <w:pStyle w:val="Tablefin"/>
      </w:pPr>
    </w:p>
    <w:p w:rsidR="009116E3" w:rsidRPr="006E032A" w:rsidRDefault="009116E3" w:rsidP="009116E3">
      <w:pPr>
        <w:pStyle w:val="Headingi"/>
        <w:rPr>
          <w:rFonts w:ascii="STKaiti" w:eastAsia="STKaiti" w:hAnsi="STKaiti"/>
          <w:i w:val="0"/>
          <w:iCs/>
        </w:rPr>
      </w:pPr>
      <w:r w:rsidRPr="006E032A">
        <w:rPr>
          <w:rFonts w:ascii="STKaiti" w:eastAsia="STKaiti" w:hAnsi="STKaiti" w:hint="eastAsia"/>
          <w:i w:val="0"/>
          <w:iCs/>
        </w:rPr>
        <w:t>移动确认报文</w:t>
      </w:r>
    </w:p>
    <w:p w:rsidR="009116E3" w:rsidRPr="00AD551A" w:rsidRDefault="009116E3" w:rsidP="009116E3">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744"/>
        <w:gridCol w:w="734"/>
        <w:gridCol w:w="691"/>
      </w:tblGrid>
      <w:tr w:rsidR="009116E3" w:rsidRPr="00224B58" w:rsidTr="006E032A">
        <w:trPr>
          <w:cantSplit/>
          <w:jc w:val="center"/>
        </w:trPr>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i/>
                <w:sz w:val="18"/>
                <w:lang w:val="en-US"/>
              </w:rPr>
              <w:t>DSC</w:t>
            </w:r>
            <w:r w:rsidRPr="00AD551A">
              <w:rPr>
                <w:sz w:val="18"/>
                <w:lang w:val="en-US"/>
              </w:rPr>
              <w:br/>
            </w:r>
            <w:r w:rsidRPr="00A773F2">
              <w:rPr>
                <w:rFonts w:ascii="STKaiti" w:eastAsia="STKaiti" w:hAnsi="STKaiti" w:hint="eastAsia"/>
                <w:sz w:val="18"/>
                <w:lang w:val="en-US"/>
              </w:rPr>
              <w:t>字段</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点阵</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定相</w:t>
            </w:r>
            <w:r w:rsidRPr="00AD551A">
              <w:rPr>
                <w:rFonts w:hint="eastAsia"/>
                <w:sz w:val="18"/>
                <w:lang w:val="en-US"/>
              </w:rPr>
              <w:t>序列</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格式规范</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地址</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类别</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自识别</w:t>
            </w:r>
            <w:r w:rsidRPr="00AD551A">
              <w:rPr>
                <w:sz w:val="18"/>
                <w:lang w:val="en-US"/>
              </w:rPr>
              <w:t>ID</w:t>
            </w:r>
          </w:p>
        </w:tc>
        <w:tc>
          <w:tcPr>
            <w:tcW w:w="1126" w:type="dxa"/>
            <w:gridSpan w:val="2"/>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1</w:t>
            </w:r>
          </w:p>
        </w:tc>
        <w:tc>
          <w:tcPr>
            <w:tcW w:w="7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rPr>
              <w:t>报文</w:t>
            </w:r>
            <w:r w:rsidRPr="00AD551A">
              <w:rPr>
                <w:sz w:val="18"/>
                <w:lang w:val="en-US"/>
              </w:rPr>
              <w:t>2</w:t>
            </w:r>
          </w:p>
        </w:tc>
        <w:tc>
          <w:tcPr>
            <w:tcW w:w="73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sz w:val="18"/>
                <w:lang w:val="en-US"/>
              </w:rPr>
              <w:t>EOS</w:t>
            </w:r>
          </w:p>
        </w:tc>
        <w:tc>
          <w:tcPr>
            <w:tcW w:w="69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差错</w:t>
            </w:r>
            <w:r w:rsidR="006E032A">
              <w:rPr>
                <w:sz w:val="18"/>
                <w:lang w:val="en-US" w:eastAsia="zh-CN"/>
              </w:rPr>
              <w:br/>
            </w:r>
            <w:r w:rsidRPr="00AD551A">
              <w:rPr>
                <w:rFonts w:hint="eastAsia"/>
                <w:sz w:val="18"/>
                <w:lang w:val="en-US" w:eastAsia="zh-CN"/>
              </w:rPr>
              <w:t>校验</w:t>
            </w:r>
          </w:p>
        </w:tc>
      </w:tr>
      <w:tr w:rsidR="009116E3" w:rsidRPr="00224B58" w:rsidTr="006E032A">
        <w:trPr>
          <w:cantSplit/>
          <w:jc w:val="center"/>
        </w:trPr>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tc-1</w:t>
            </w: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tc-2</w:t>
            </w:r>
          </w:p>
        </w:tc>
        <w:tc>
          <w:tcPr>
            <w:tcW w:w="744"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734"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691"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lang w:val="en-US" w:eastAsia="zh-CN"/>
              </w:rPr>
            </w:pPr>
            <w:r w:rsidRPr="00A773F2">
              <w:rPr>
                <w:rFonts w:ascii="STKaiti" w:eastAsia="STKaiti" w:hAnsi="STKaiti" w:hint="eastAsia"/>
                <w:sz w:val="18"/>
                <w:lang w:val="en-US" w:eastAsia="zh-CN"/>
              </w:rPr>
              <w:t>长度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 xml:space="preserve">20 </w:t>
            </w:r>
            <w:r w:rsidRPr="00AD551A">
              <w:rPr>
                <w:rFonts w:hint="eastAsia"/>
                <w:sz w:val="18"/>
                <w:lang w:val="en-US" w:eastAsia="zh-CN"/>
              </w:rPr>
              <w:t>比特</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val="en-US" w:eastAsia="zh-CN"/>
              </w:rPr>
            </w:pPr>
            <w:r w:rsidRPr="00AD551A">
              <w:rPr>
                <w:sz w:val="18"/>
                <w:lang w:val="en-US" w:eastAsia="zh-CN"/>
              </w:rPr>
              <w:t>6 DX</w:t>
            </w:r>
            <w:r w:rsidRPr="00AD551A">
              <w:rPr>
                <w:rFonts w:hint="eastAsia"/>
                <w:sz w:val="18"/>
                <w:lang w:val="en-US" w:eastAsia="zh-CN"/>
              </w:rPr>
              <w:t>，</w:t>
            </w:r>
          </w:p>
          <w:p w:rsidR="009116E3" w:rsidRPr="00AD551A" w:rsidRDefault="009116E3" w:rsidP="001E60A9">
            <w:pPr>
              <w:pStyle w:val="Tabletext"/>
              <w:ind w:left="-57" w:right="-57"/>
              <w:jc w:val="center"/>
              <w:rPr>
                <w:lang w:eastAsia="zh-CN"/>
              </w:rPr>
            </w:pPr>
            <w:r w:rsidRPr="00AD551A">
              <w:rPr>
                <w:sz w:val="18"/>
                <w:lang w:val="en-US" w:eastAsia="zh-CN"/>
              </w:rPr>
              <w:t xml:space="preserve">8 </w:t>
            </w:r>
            <w:r w:rsidRPr="00AD551A">
              <w:rPr>
                <w:sz w:val="18"/>
                <w:lang w:eastAsia="zh-CN"/>
              </w:rPr>
              <w:t>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2</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6</w:t>
            </w:r>
            <w:r w:rsidRPr="00AD551A">
              <w:rPr>
                <w:rFonts w:hint="eastAsia"/>
                <w:sz w:val="18"/>
                <w:lang w:eastAsia="zh-CN"/>
              </w:rPr>
              <w:t>字符</w:t>
            </w:r>
          </w:p>
        </w:tc>
        <w:tc>
          <w:tcPr>
            <w:tcW w:w="73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3 DX</w:t>
            </w:r>
          </w:p>
          <w:p w:rsidR="009116E3" w:rsidRPr="00AD551A" w:rsidRDefault="009116E3" w:rsidP="001E60A9">
            <w:pPr>
              <w:pStyle w:val="Tabletext"/>
              <w:ind w:left="-57" w:right="-57"/>
              <w:jc w:val="center"/>
              <w:rPr>
                <w:lang w:eastAsia="zh-CN"/>
              </w:rPr>
            </w:pPr>
            <w:r w:rsidRPr="00AD551A">
              <w:rPr>
                <w:sz w:val="18"/>
                <w:lang w:eastAsia="zh-CN"/>
              </w:rPr>
              <w:t>1 RX</w:t>
            </w:r>
          </w:p>
        </w:tc>
        <w:tc>
          <w:tcPr>
            <w:tcW w:w="69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sz w:val="18"/>
                <w:lang w:eastAsia="zh-CN"/>
              </w:rPr>
            </w:pPr>
            <w:r w:rsidRPr="00A773F2">
              <w:rPr>
                <w:rFonts w:ascii="STKaiti" w:eastAsia="STKaiti" w:hAnsi="STKaiti" w:hint="eastAsia"/>
                <w:sz w:val="18"/>
                <w:lang w:eastAsia="zh-CN"/>
              </w:rPr>
              <w:t>内容</w:t>
            </w:r>
          </w:p>
          <w:p w:rsidR="009116E3" w:rsidRPr="00AD551A" w:rsidRDefault="009116E3" w:rsidP="001E60A9">
            <w:pPr>
              <w:pStyle w:val="Tabletext"/>
              <w:ind w:left="-57" w:right="-57"/>
              <w:jc w:val="center"/>
              <w:rPr>
                <w:lang w:eastAsia="zh-CN"/>
              </w:rPr>
            </w:pPr>
            <w:r w:rsidRPr="00AD551A">
              <w:rPr>
                <w:rFonts w:hint="eastAsia"/>
                <w:sz w:val="18"/>
                <w:lang w:eastAsia="zh-CN"/>
              </w:rPr>
              <w:t>（符号）</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0101</w:t>
            </w:r>
            <w:r w:rsidRPr="00AD551A">
              <w:rPr>
                <w:rFonts w:hint="eastAsia"/>
                <w:sz w:val="18"/>
                <w:lang w:eastAsia="zh-CN"/>
              </w:rPr>
              <w:t>等</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125 DX</w:t>
            </w:r>
          </w:p>
          <w:p w:rsidR="009116E3" w:rsidRPr="00AD551A" w:rsidRDefault="009116E3" w:rsidP="001E60A9">
            <w:pPr>
              <w:pStyle w:val="Tabletext"/>
              <w:ind w:left="-57" w:right="-57"/>
              <w:jc w:val="center"/>
              <w:rPr>
                <w:lang w:eastAsia="zh-CN"/>
              </w:rPr>
            </w:pPr>
            <w:r w:rsidRPr="00AD551A">
              <w:rPr>
                <w:sz w:val="18"/>
                <w:lang w:eastAsia="zh-CN"/>
              </w:rPr>
              <w:t>111</w:t>
            </w:r>
            <w:r w:rsidRPr="00AD551A">
              <w:rPr>
                <w:sz w:val="18"/>
                <w:lang w:eastAsia="zh-CN"/>
              </w:rPr>
              <w:noBreakHyphen/>
              <w:t>104 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123 123</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rFonts w:hint="eastAsia"/>
                <w:sz w:val="18"/>
                <w:lang w:eastAsia="zh-CN"/>
              </w:rPr>
              <w:t>网关</w:t>
            </w:r>
          </w:p>
          <w:p w:rsidR="009116E3" w:rsidRPr="00AD551A" w:rsidRDefault="009116E3" w:rsidP="001E60A9">
            <w:pPr>
              <w:pStyle w:val="Tabletext"/>
              <w:ind w:left="-57" w:right="-57"/>
              <w:jc w:val="center"/>
            </w:pPr>
            <w:r w:rsidRPr="00AD551A">
              <w:rPr>
                <w:sz w:val="18"/>
              </w:rPr>
              <w:t>MMSI</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100</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移动</w:t>
            </w:r>
          </w:p>
          <w:p w:rsidR="009116E3" w:rsidRPr="00AD551A" w:rsidRDefault="009116E3" w:rsidP="001E60A9">
            <w:pPr>
              <w:pStyle w:val="Tabletext"/>
              <w:ind w:left="-57" w:right="-57"/>
              <w:jc w:val="center"/>
            </w:pPr>
            <w:r w:rsidRPr="00AD551A">
              <w:rPr>
                <w:sz w:val="18"/>
              </w:rPr>
              <w:t>MMSI</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106</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113</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rFonts w:hint="eastAsia"/>
                <w:sz w:val="18"/>
              </w:rPr>
              <w:t>位置</w:t>
            </w:r>
          </w:p>
        </w:tc>
        <w:tc>
          <w:tcPr>
            <w:tcW w:w="73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122</w:t>
            </w:r>
            <w:r w:rsidRPr="00AD551A">
              <w:rPr>
                <w:sz w:val="18"/>
              </w:rPr>
              <w:br/>
            </w:r>
            <w:r w:rsidRPr="00AD551A">
              <w:rPr>
                <w:rFonts w:hint="eastAsia"/>
                <w:sz w:val="18"/>
              </w:rPr>
              <w:t>（</w:t>
            </w:r>
            <w:r w:rsidRPr="00AD551A">
              <w:rPr>
                <w:sz w:val="18"/>
              </w:rPr>
              <w:t>BQ</w:t>
            </w:r>
            <w:r w:rsidRPr="00AD551A">
              <w:rPr>
                <w:rFonts w:hint="eastAsia"/>
                <w:sz w:val="18"/>
              </w:rPr>
              <w:t>）</w:t>
            </w:r>
          </w:p>
        </w:tc>
        <w:tc>
          <w:tcPr>
            <w:tcW w:w="69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p>
        </w:tc>
      </w:tr>
    </w:tbl>
    <w:p w:rsidR="009116E3" w:rsidRPr="00AD551A" w:rsidRDefault="009116E3" w:rsidP="009116E3">
      <w:pPr>
        <w:pStyle w:val="Tablefin"/>
      </w:pPr>
    </w:p>
    <w:p w:rsidR="009116E3" w:rsidRPr="00AD551A" w:rsidRDefault="009116E3" w:rsidP="009116E3">
      <w:pPr>
        <w:pStyle w:val="Heading1"/>
        <w:rPr>
          <w:lang w:val="en-US" w:eastAsia="zh-CN"/>
        </w:rPr>
      </w:pPr>
      <w:r w:rsidRPr="00AD551A">
        <w:rPr>
          <w:lang w:val="en-US" w:eastAsia="zh-CN"/>
        </w:rPr>
        <w:t>4</w:t>
      </w:r>
      <w:r w:rsidRPr="00AD551A">
        <w:rPr>
          <w:lang w:val="en-US" w:eastAsia="zh-CN"/>
        </w:rPr>
        <w:tab/>
      </w:r>
      <w:r w:rsidRPr="00AD551A">
        <w:rPr>
          <w:rFonts w:hint="eastAsia"/>
          <w:lang w:val="en-US" w:eastAsia="zh-CN"/>
        </w:rPr>
        <w:t>网关发起的</w:t>
      </w:r>
      <w:r w:rsidRPr="00AD551A">
        <w:rPr>
          <w:lang w:val="en-US" w:eastAsia="zh-CN"/>
        </w:rPr>
        <w:t>DSC</w:t>
      </w:r>
      <w:r w:rsidRPr="00AD551A">
        <w:rPr>
          <w:rFonts w:hint="eastAsia"/>
          <w:lang w:val="en-US" w:eastAsia="zh-CN"/>
        </w:rPr>
        <w:t>位置请求报文和移动的确认</w:t>
      </w:r>
    </w:p>
    <w:p w:rsidR="009116E3" w:rsidRPr="006E032A" w:rsidRDefault="009116E3" w:rsidP="009116E3">
      <w:pPr>
        <w:pStyle w:val="Headingi"/>
        <w:rPr>
          <w:rFonts w:ascii="STKaiti" w:eastAsia="STKaiti" w:hAnsi="STKaiti"/>
          <w:i w:val="0"/>
          <w:iCs/>
        </w:rPr>
      </w:pPr>
      <w:r w:rsidRPr="006E032A">
        <w:rPr>
          <w:rFonts w:ascii="STKaiti" w:eastAsia="STKaiti" w:hAnsi="STKaiti" w:hint="eastAsia"/>
          <w:i w:val="0"/>
          <w:iCs/>
        </w:rPr>
        <w:t>位置请求呼叫</w:t>
      </w:r>
    </w:p>
    <w:p w:rsidR="009116E3" w:rsidRPr="00AD551A" w:rsidRDefault="009116E3" w:rsidP="009116E3">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744"/>
        <w:gridCol w:w="734"/>
        <w:gridCol w:w="691"/>
      </w:tblGrid>
      <w:tr w:rsidR="009116E3" w:rsidRPr="00224B58" w:rsidTr="006E032A">
        <w:trPr>
          <w:cantSplit/>
          <w:jc w:val="center"/>
        </w:trPr>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i/>
                <w:sz w:val="18"/>
                <w:lang w:val="en-US"/>
              </w:rPr>
              <w:t>DSC</w:t>
            </w:r>
            <w:r w:rsidRPr="00AD551A">
              <w:rPr>
                <w:sz w:val="18"/>
                <w:lang w:val="en-US"/>
              </w:rPr>
              <w:br/>
            </w:r>
            <w:r w:rsidRPr="00A773F2">
              <w:rPr>
                <w:rFonts w:ascii="STKaiti" w:eastAsia="STKaiti" w:hAnsi="STKaiti" w:hint="eastAsia"/>
                <w:sz w:val="18"/>
                <w:lang w:val="en-US"/>
              </w:rPr>
              <w:t>字段</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rPr>
            </w:pPr>
            <w:r w:rsidRPr="00AD551A">
              <w:rPr>
                <w:rFonts w:hint="eastAsia"/>
                <w:sz w:val="18"/>
                <w:lang w:val="en-US" w:eastAsia="zh-CN"/>
              </w:rPr>
              <w:t>点阵</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定相</w:t>
            </w:r>
            <w:r w:rsidR="006E032A">
              <w:rPr>
                <w:sz w:val="18"/>
                <w:lang w:val="en-US" w:eastAsia="zh-CN"/>
              </w:rPr>
              <w:br/>
            </w:r>
            <w:r w:rsidRPr="00AD551A">
              <w:rPr>
                <w:rFonts w:hint="eastAsia"/>
                <w:sz w:val="18"/>
                <w:lang w:val="en-US" w:eastAsia="zh-CN"/>
              </w:rPr>
              <w:t>序列</w:t>
            </w:r>
          </w:p>
        </w:tc>
        <w:tc>
          <w:tcPr>
            <w:tcW w:w="10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格式</w:t>
            </w:r>
            <w:r w:rsidR="006E032A">
              <w:rPr>
                <w:sz w:val="18"/>
                <w:lang w:val="en-US" w:eastAsia="zh-CN"/>
              </w:rPr>
              <w:br/>
            </w:r>
            <w:r w:rsidRPr="00AD551A">
              <w:rPr>
                <w:rFonts w:hint="eastAsia"/>
                <w:sz w:val="18"/>
                <w:lang w:val="en-US" w:eastAsia="zh-CN"/>
              </w:rPr>
              <w:t>规范</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地址</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类别</w:t>
            </w:r>
          </w:p>
        </w:tc>
        <w:tc>
          <w:tcPr>
            <w:tcW w:w="80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自识别</w:t>
            </w:r>
            <w:r w:rsidRPr="00AD551A">
              <w:rPr>
                <w:sz w:val="18"/>
                <w:lang w:val="en-US" w:eastAsia="zh-CN"/>
              </w:rPr>
              <w:t>ID</w:t>
            </w:r>
          </w:p>
        </w:tc>
        <w:tc>
          <w:tcPr>
            <w:tcW w:w="1126" w:type="dxa"/>
            <w:gridSpan w:val="2"/>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报文</w:t>
            </w:r>
            <w:r w:rsidRPr="00AD551A">
              <w:rPr>
                <w:sz w:val="18"/>
                <w:lang w:val="en-US" w:eastAsia="zh-CN"/>
              </w:rPr>
              <w:t>1</w:t>
            </w:r>
          </w:p>
        </w:tc>
        <w:tc>
          <w:tcPr>
            <w:tcW w:w="74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报文</w:t>
            </w:r>
            <w:r w:rsidRPr="00AD551A">
              <w:rPr>
                <w:sz w:val="18"/>
                <w:lang w:val="en-US" w:eastAsia="zh-CN"/>
              </w:rPr>
              <w:t>2</w:t>
            </w:r>
          </w:p>
        </w:tc>
        <w:tc>
          <w:tcPr>
            <w:tcW w:w="734"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EOS</w:t>
            </w:r>
          </w:p>
        </w:tc>
        <w:tc>
          <w:tcPr>
            <w:tcW w:w="69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rFonts w:hint="eastAsia"/>
                <w:sz w:val="18"/>
                <w:lang w:val="en-US" w:eastAsia="zh-CN"/>
              </w:rPr>
              <w:t>差错</w:t>
            </w:r>
            <w:r w:rsidR="006E032A">
              <w:rPr>
                <w:sz w:val="18"/>
                <w:lang w:val="en-US" w:eastAsia="zh-CN"/>
              </w:rPr>
              <w:br/>
            </w:r>
            <w:r w:rsidRPr="00AD551A">
              <w:rPr>
                <w:rFonts w:hint="eastAsia"/>
                <w:sz w:val="18"/>
                <w:lang w:val="en-US" w:eastAsia="zh-CN"/>
              </w:rPr>
              <w:t>校验</w:t>
            </w:r>
          </w:p>
        </w:tc>
      </w:tr>
      <w:tr w:rsidR="009116E3" w:rsidRPr="00224B58" w:rsidTr="006E032A">
        <w:trPr>
          <w:cantSplit/>
          <w:jc w:val="center"/>
        </w:trPr>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1044"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803"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tc-1</w:t>
            </w:r>
          </w:p>
        </w:tc>
        <w:tc>
          <w:tcPr>
            <w:tcW w:w="563" w:type="dxa"/>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tc-2</w:t>
            </w:r>
          </w:p>
        </w:tc>
        <w:tc>
          <w:tcPr>
            <w:tcW w:w="744"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734"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57" w:right="-57"/>
              <w:jc w:val="center"/>
              <w:rPr>
                <w:lang w:val="en-US" w:eastAsia="zh-CN"/>
              </w:rPr>
            </w:pPr>
          </w:p>
        </w:tc>
        <w:tc>
          <w:tcPr>
            <w:tcW w:w="691"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lang w:val="en-US" w:eastAsia="zh-CN"/>
              </w:rPr>
            </w:pPr>
            <w:r w:rsidRPr="00A773F2">
              <w:rPr>
                <w:rFonts w:ascii="STKaiti" w:eastAsia="STKaiti" w:hAnsi="STKaiti" w:hint="eastAsia"/>
                <w:sz w:val="18"/>
                <w:lang w:val="en-US" w:eastAsia="zh-CN"/>
              </w:rPr>
              <w:t>长度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val="en-US" w:eastAsia="zh-CN"/>
              </w:rPr>
            </w:pPr>
            <w:r w:rsidRPr="00AD551A">
              <w:rPr>
                <w:sz w:val="18"/>
                <w:lang w:val="en-US" w:eastAsia="zh-CN"/>
              </w:rPr>
              <w:t>200</w:t>
            </w:r>
            <w:r w:rsidRPr="00AD551A">
              <w:rPr>
                <w:rFonts w:hint="eastAsia"/>
                <w:sz w:val="18"/>
                <w:lang w:val="en-US" w:eastAsia="zh-CN"/>
              </w:rPr>
              <w:t>比特</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val="en-US" w:eastAsia="zh-CN"/>
              </w:rPr>
            </w:pPr>
            <w:r w:rsidRPr="00AD551A">
              <w:rPr>
                <w:sz w:val="18"/>
                <w:lang w:val="en-US" w:eastAsia="zh-CN"/>
              </w:rPr>
              <w:t>6 DX</w:t>
            </w:r>
            <w:r w:rsidRPr="00AD551A">
              <w:rPr>
                <w:rFonts w:hint="eastAsia"/>
                <w:sz w:val="18"/>
                <w:lang w:val="en-US" w:eastAsia="zh-CN"/>
              </w:rPr>
              <w:t>，</w:t>
            </w:r>
          </w:p>
          <w:p w:rsidR="009116E3" w:rsidRPr="00AD551A" w:rsidRDefault="009116E3" w:rsidP="001E60A9">
            <w:pPr>
              <w:pStyle w:val="Tabletext"/>
              <w:ind w:left="-57" w:right="-57"/>
              <w:jc w:val="center"/>
              <w:rPr>
                <w:lang w:eastAsia="zh-CN"/>
              </w:rPr>
            </w:pPr>
            <w:r w:rsidRPr="00AD551A">
              <w:rPr>
                <w:sz w:val="18"/>
                <w:lang w:val="en-US" w:eastAsia="zh-CN"/>
              </w:rPr>
              <w:t xml:space="preserve">8 </w:t>
            </w:r>
            <w:r w:rsidRPr="00AD551A">
              <w:rPr>
                <w:sz w:val="18"/>
                <w:lang w:eastAsia="zh-CN"/>
              </w:rPr>
              <w:t>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2</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5</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6</w:t>
            </w:r>
            <w:r w:rsidRPr="00AD551A">
              <w:rPr>
                <w:rFonts w:hint="eastAsia"/>
                <w:sz w:val="18"/>
                <w:lang w:eastAsia="zh-CN"/>
              </w:rPr>
              <w:t>字符</w:t>
            </w:r>
          </w:p>
        </w:tc>
        <w:tc>
          <w:tcPr>
            <w:tcW w:w="73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lang w:eastAsia="zh-CN"/>
              </w:rPr>
            </w:pPr>
            <w:r w:rsidRPr="00AD551A">
              <w:rPr>
                <w:sz w:val="18"/>
                <w:lang w:eastAsia="zh-CN"/>
              </w:rPr>
              <w:t>3 DX</w:t>
            </w:r>
          </w:p>
          <w:p w:rsidR="009116E3" w:rsidRPr="00AD551A" w:rsidRDefault="009116E3" w:rsidP="001E60A9">
            <w:pPr>
              <w:pStyle w:val="Tabletext"/>
              <w:ind w:left="-57" w:right="-57"/>
              <w:jc w:val="center"/>
              <w:rPr>
                <w:lang w:eastAsia="zh-CN"/>
              </w:rPr>
            </w:pPr>
            <w:r w:rsidRPr="00AD551A">
              <w:rPr>
                <w:sz w:val="18"/>
                <w:lang w:eastAsia="zh-CN"/>
              </w:rPr>
              <w:t>1 RX</w:t>
            </w:r>
          </w:p>
        </w:tc>
        <w:tc>
          <w:tcPr>
            <w:tcW w:w="69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lang w:eastAsia="zh-CN"/>
              </w:rPr>
            </w:pPr>
            <w:r w:rsidRPr="00AD551A">
              <w:rPr>
                <w:sz w:val="18"/>
                <w:lang w:eastAsia="zh-CN"/>
              </w:rPr>
              <w:t>1</w:t>
            </w:r>
            <w:r w:rsidRPr="00AD551A">
              <w:rPr>
                <w:rFonts w:hint="eastAsia"/>
                <w:sz w:val="18"/>
                <w:lang w:eastAsia="zh-CN"/>
              </w:rPr>
              <w:t>字符</w:t>
            </w:r>
          </w:p>
        </w:tc>
      </w:tr>
      <w:tr w:rsidR="009116E3" w:rsidRPr="00224B58" w:rsidTr="006E032A">
        <w:trPr>
          <w:cantSplit/>
          <w:jc w:val="center"/>
        </w:trPr>
        <w:tc>
          <w:tcPr>
            <w:tcW w:w="1044"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sz w:val="18"/>
                <w:lang w:eastAsia="zh-CN"/>
              </w:rPr>
            </w:pPr>
            <w:r w:rsidRPr="00A773F2">
              <w:rPr>
                <w:rFonts w:ascii="STKaiti" w:eastAsia="STKaiti" w:hAnsi="STKaiti" w:hint="eastAsia"/>
                <w:sz w:val="18"/>
                <w:lang w:eastAsia="zh-CN"/>
              </w:rPr>
              <w:t>内容</w:t>
            </w:r>
          </w:p>
          <w:p w:rsidR="009116E3" w:rsidRPr="00AD551A" w:rsidRDefault="009116E3" w:rsidP="001E60A9">
            <w:pPr>
              <w:pStyle w:val="Tabletext"/>
              <w:ind w:left="-57" w:right="-57"/>
              <w:jc w:val="center"/>
              <w:rPr>
                <w:lang w:eastAsia="zh-CN"/>
              </w:rPr>
            </w:pPr>
            <w:r w:rsidRPr="00AD551A">
              <w:rPr>
                <w:rFonts w:hint="eastAsia"/>
                <w:sz w:val="18"/>
                <w:lang w:eastAsia="zh-CN"/>
              </w:rPr>
              <w:t>（符号）</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0101</w:t>
            </w:r>
            <w:r w:rsidRPr="00AD551A">
              <w:rPr>
                <w:rFonts w:hint="eastAsia"/>
                <w:sz w:val="18"/>
              </w:rPr>
              <w:t>等</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sz w:val="18"/>
              </w:rPr>
              <w:t>125 DX</w:t>
            </w:r>
          </w:p>
          <w:p w:rsidR="009116E3" w:rsidRPr="00AD551A" w:rsidRDefault="009116E3" w:rsidP="001E60A9">
            <w:pPr>
              <w:pStyle w:val="Tabletext"/>
              <w:ind w:left="-57" w:right="-57"/>
              <w:jc w:val="center"/>
            </w:pPr>
            <w:r w:rsidRPr="00AD551A">
              <w:rPr>
                <w:sz w:val="18"/>
              </w:rPr>
              <w:t>111</w:t>
            </w:r>
            <w:r w:rsidRPr="00AD551A">
              <w:rPr>
                <w:sz w:val="18"/>
              </w:rPr>
              <w:noBreakHyphen/>
              <w:t>104 RX</w:t>
            </w:r>
          </w:p>
        </w:tc>
        <w:tc>
          <w:tcPr>
            <w:tcW w:w="10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120 120</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移动</w:t>
            </w:r>
          </w:p>
          <w:p w:rsidR="009116E3" w:rsidRPr="00AD551A" w:rsidRDefault="009116E3" w:rsidP="001E60A9">
            <w:pPr>
              <w:pStyle w:val="Tabletext"/>
              <w:ind w:left="-57" w:right="-57"/>
              <w:jc w:val="center"/>
            </w:pPr>
            <w:r w:rsidRPr="00AD551A">
              <w:rPr>
                <w:sz w:val="18"/>
              </w:rPr>
              <w:t>MMSI</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100</w:t>
            </w:r>
          </w:p>
        </w:tc>
        <w:tc>
          <w:tcPr>
            <w:tcW w:w="80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rPr>
                <w:sz w:val="18"/>
              </w:rPr>
            </w:pPr>
            <w:r w:rsidRPr="00AD551A">
              <w:rPr>
                <w:rFonts w:hint="eastAsia"/>
                <w:sz w:val="18"/>
              </w:rPr>
              <w:t>网关</w:t>
            </w:r>
          </w:p>
          <w:p w:rsidR="009116E3" w:rsidRPr="00AD551A" w:rsidRDefault="009116E3" w:rsidP="001E60A9">
            <w:pPr>
              <w:pStyle w:val="Tabletext"/>
              <w:ind w:left="-57" w:right="-57"/>
              <w:jc w:val="center"/>
            </w:pPr>
            <w:r w:rsidRPr="00AD551A">
              <w:rPr>
                <w:sz w:val="18"/>
              </w:rPr>
              <w:t>MMSI</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121</w:t>
            </w:r>
          </w:p>
        </w:tc>
        <w:tc>
          <w:tcPr>
            <w:tcW w:w="56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126</w:t>
            </w:r>
          </w:p>
        </w:tc>
        <w:tc>
          <w:tcPr>
            <w:tcW w:w="74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 xml:space="preserve">6 </w:t>
            </w:r>
            <w:r w:rsidR="00141685" w:rsidRPr="00FE63B9">
              <w:rPr>
                <w:rFonts w:ascii="Symbol" w:hAnsi="Symbol"/>
                <w:sz w:val="18"/>
              </w:rPr>
              <w:t></w:t>
            </w:r>
            <w:r w:rsidRPr="00AD551A">
              <w:rPr>
                <w:sz w:val="18"/>
              </w:rPr>
              <w:t xml:space="preserve"> 126</w:t>
            </w:r>
          </w:p>
        </w:tc>
        <w:tc>
          <w:tcPr>
            <w:tcW w:w="734"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r w:rsidRPr="00AD551A">
              <w:rPr>
                <w:sz w:val="18"/>
              </w:rPr>
              <w:t>117</w:t>
            </w:r>
            <w:r w:rsidRPr="00AD551A">
              <w:rPr>
                <w:sz w:val="18"/>
              </w:rPr>
              <w:br/>
            </w:r>
            <w:r w:rsidRPr="00AD551A">
              <w:rPr>
                <w:rFonts w:hint="eastAsia"/>
                <w:sz w:val="18"/>
              </w:rPr>
              <w:t>（</w:t>
            </w:r>
            <w:r w:rsidRPr="00AD551A">
              <w:rPr>
                <w:sz w:val="18"/>
              </w:rPr>
              <w:t>RQ</w:t>
            </w:r>
            <w:r w:rsidRPr="00AD551A">
              <w:rPr>
                <w:rFonts w:hint="eastAsia"/>
                <w:sz w:val="18"/>
              </w:rPr>
              <w:t>）</w:t>
            </w:r>
          </w:p>
        </w:tc>
        <w:tc>
          <w:tcPr>
            <w:tcW w:w="69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57" w:right="-57"/>
              <w:jc w:val="center"/>
            </w:pPr>
          </w:p>
        </w:tc>
      </w:tr>
    </w:tbl>
    <w:p w:rsidR="009116E3" w:rsidRPr="00AD551A" w:rsidRDefault="009116E3" w:rsidP="009116E3">
      <w:pPr>
        <w:pStyle w:val="Tablefin"/>
      </w:pPr>
    </w:p>
    <w:p w:rsidR="009116E3" w:rsidRPr="006E032A" w:rsidRDefault="009116E3" w:rsidP="009116E3">
      <w:pPr>
        <w:pStyle w:val="Headingi"/>
        <w:rPr>
          <w:rFonts w:ascii="STKaiti" w:eastAsia="STKaiti" w:hAnsi="STKaiti"/>
          <w:i w:val="0"/>
          <w:iCs/>
        </w:rPr>
      </w:pPr>
      <w:r w:rsidRPr="006E032A">
        <w:rPr>
          <w:rFonts w:ascii="STKaiti" w:eastAsia="STKaiti" w:hAnsi="STKaiti" w:hint="eastAsia"/>
          <w:i w:val="0"/>
          <w:iCs/>
        </w:rPr>
        <w:t>位置请求确认</w:t>
      </w:r>
    </w:p>
    <w:p w:rsidR="009116E3" w:rsidRPr="00AD551A" w:rsidRDefault="009116E3" w:rsidP="009116E3">
      <w:pPr>
        <w:pStyle w:val="Blanc"/>
      </w:pPr>
    </w:p>
    <w:tbl>
      <w:tblPr>
        <w:tblW w:w="9639" w:type="dxa"/>
        <w:jc w:val="center"/>
        <w:tblLayout w:type="fixed"/>
        <w:tblLook w:val="0000" w:firstRow="0" w:lastRow="0" w:firstColumn="0" w:lastColumn="0" w:noHBand="0" w:noVBand="0"/>
      </w:tblPr>
      <w:tblGrid>
        <w:gridCol w:w="843"/>
        <w:gridCol w:w="651"/>
        <w:gridCol w:w="966"/>
        <w:gridCol w:w="977"/>
        <w:gridCol w:w="808"/>
        <w:gridCol w:w="745"/>
        <w:gridCol w:w="745"/>
        <w:gridCol w:w="508"/>
        <w:gridCol w:w="508"/>
        <w:gridCol w:w="802"/>
        <w:gridCol w:w="661"/>
        <w:gridCol w:w="792"/>
        <w:gridCol w:w="633"/>
      </w:tblGrid>
      <w:tr w:rsidR="009116E3" w:rsidRPr="00224B58" w:rsidTr="006E032A">
        <w:trPr>
          <w:cantSplit/>
          <w:jc w:val="center"/>
        </w:trPr>
        <w:tc>
          <w:tcPr>
            <w:tcW w:w="84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rPr>
            </w:pPr>
            <w:r w:rsidRPr="00AD551A">
              <w:rPr>
                <w:i/>
                <w:sz w:val="18"/>
                <w:lang w:val="en-US"/>
              </w:rPr>
              <w:t>DSC</w:t>
            </w:r>
            <w:r w:rsidRPr="00AD551A">
              <w:rPr>
                <w:sz w:val="18"/>
                <w:lang w:val="en-US"/>
              </w:rPr>
              <w:br/>
            </w:r>
            <w:r w:rsidRPr="00A773F2">
              <w:rPr>
                <w:rFonts w:ascii="STKaiti" w:eastAsia="STKaiti" w:hAnsi="STKaiti" w:hint="eastAsia"/>
                <w:sz w:val="18"/>
                <w:lang w:val="en-US"/>
              </w:rPr>
              <w:t>字段</w:t>
            </w:r>
          </w:p>
        </w:tc>
        <w:tc>
          <w:tcPr>
            <w:tcW w:w="65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rPr>
            </w:pPr>
            <w:r w:rsidRPr="00AD551A">
              <w:rPr>
                <w:rFonts w:hint="eastAsia"/>
                <w:sz w:val="18"/>
                <w:lang w:val="en-US" w:eastAsia="zh-CN"/>
              </w:rPr>
              <w:t>点阵</w:t>
            </w:r>
          </w:p>
        </w:tc>
        <w:tc>
          <w:tcPr>
            <w:tcW w:w="966"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定相</w:t>
            </w:r>
            <w:r w:rsidR="006E032A">
              <w:rPr>
                <w:sz w:val="18"/>
                <w:lang w:val="en-US" w:eastAsia="zh-CN"/>
              </w:rPr>
              <w:br/>
            </w:r>
            <w:r w:rsidRPr="00AD551A">
              <w:rPr>
                <w:rFonts w:hint="eastAsia"/>
                <w:sz w:val="18"/>
                <w:lang w:val="en-US" w:eastAsia="zh-CN"/>
              </w:rPr>
              <w:t>序列</w:t>
            </w:r>
          </w:p>
        </w:tc>
        <w:tc>
          <w:tcPr>
            <w:tcW w:w="977"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格式</w:t>
            </w:r>
            <w:r w:rsidR="006E032A">
              <w:rPr>
                <w:sz w:val="18"/>
                <w:lang w:val="en-US" w:eastAsia="zh-CN"/>
              </w:rPr>
              <w:br/>
            </w:r>
            <w:r w:rsidRPr="00AD551A">
              <w:rPr>
                <w:rFonts w:hint="eastAsia"/>
                <w:sz w:val="18"/>
                <w:lang w:val="en-US" w:eastAsia="zh-CN"/>
              </w:rPr>
              <w:t>规范</w:t>
            </w:r>
          </w:p>
        </w:tc>
        <w:tc>
          <w:tcPr>
            <w:tcW w:w="808"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地址</w:t>
            </w:r>
          </w:p>
        </w:tc>
        <w:tc>
          <w:tcPr>
            <w:tcW w:w="745"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分类</w:t>
            </w:r>
          </w:p>
        </w:tc>
        <w:tc>
          <w:tcPr>
            <w:tcW w:w="745"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自识别</w:t>
            </w:r>
            <w:r w:rsidRPr="00AD551A">
              <w:rPr>
                <w:sz w:val="18"/>
                <w:lang w:val="en-US" w:eastAsia="zh-CN"/>
              </w:rPr>
              <w:t>ID</w:t>
            </w:r>
          </w:p>
        </w:tc>
        <w:tc>
          <w:tcPr>
            <w:tcW w:w="1016" w:type="dxa"/>
            <w:gridSpan w:val="2"/>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报文</w:t>
            </w:r>
            <w:r w:rsidRPr="00AD551A">
              <w:rPr>
                <w:sz w:val="18"/>
                <w:lang w:val="en-US" w:eastAsia="zh-CN"/>
              </w:rPr>
              <w:t>1</w:t>
            </w:r>
          </w:p>
        </w:tc>
        <w:tc>
          <w:tcPr>
            <w:tcW w:w="802"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96" w:right="-96"/>
              <w:jc w:val="center"/>
              <w:rPr>
                <w:lang w:val="en-US" w:eastAsia="zh-CN"/>
              </w:rPr>
            </w:pPr>
            <w:r w:rsidRPr="00AD551A">
              <w:rPr>
                <w:rFonts w:hint="eastAsia"/>
                <w:sz w:val="18"/>
                <w:lang w:val="en-US" w:eastAsia="zh-CN"/>
              </w:rPr>
              <w:t>报文</w:t>
            </w:r>
            <w:r w:rsidRPr="00AD551A">
              <w:rPr>
                <w:sz w:val="18"/>
                <w:lang w:val="en-US" w:eastAsia="zh-CN"/>
              </w:rPr>
              <w:t>2</w:t>
            </w:r>
          </w:p>
        </w:tc>
        <w:tc>
          <w:tcPr>
            <w:tcW w:w="661"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96" w:right="-96"/>
              <w:jc w:val="center"/>
              <w:rPr>
                <w:lang w:val="en-US" w:eastAsia="zh-CN"/>
              </w:rPr>
            </w:pPr>
            <w:r w:rsidRPr="00AD551A">
              <w:rPr>
                <w:rFonts w:hint="eastAsia"/>
                <w:sz w:val="18"/>
                <w:lang w:val="en-US" w:eastAsia="zh-CN"/>
              </w:rPr>
              <w:t>报文</w:t>
            </w:r>
            <w:r w:rsidRPr="00AD551A">
              <w:rPr>
                <w:sz w:val="18"/>
                <w:lang w:val="en-US" w:eastAsia="zh-CN"/>
              </w:rPr>
              <w:t>3</w:t>
            </w:r>
          </w:p>
        </w:tc>
        <w:tc>
          <w:tcPr>
            <w:tcW w:w="792"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sz w:val="18"/>
                <w:lang w:val="en-US" w:eastAsia="zh-CN"/>
              </w:rPr>
              <w:t>EOS</w:t>
            </w:r>
          </w:p>
        </w:tc>
        <w:tc>
          <w:tcPr>
            <w:tcW w:w="633" w:type="dxa"/>
            <w:vMerge w:val="restart"/>
            <w:tcBorders>
              <w:top w:val="single" w:sz="6" w:space="0" w:color="auto"/>
              <w:left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rFonts w:hint="eastAsia"/>
                <w:sz w:val="18"/>
                <w:lang w:val="en-US" w:eastAsia="zh-CN"/>
              </w:rPr>
              <w:t>差错</w:t>
            </w:r>
            <w:r w:rsidR="006E032A">
              <w:rPr>
                <w:sz w:val="18"/>
                <w:lang w:val="en-US" w:eastAsia="zh-CN"/>
              </w:rPr>
              <w:br/>
            </w:r>
            <w:r w:rsidRPr="00AD551A">
              <w:rPr>
                <w:rFonts w:hint="eastAsia"/>
                <w:sz w:val="18"/>
                <w:lang w:val="en-US" w:eastAsia="zh-CN"/>
              </w:rPr>
              <w:t>校验</w:t>
            </w:r>
          </w:p>
        </w:tc>
      </w:tr>
      <w:tr w:rsidR="009116E3" w:rsidRPr="00224B58" w:rsidTr="006E032A">
        <w:trPr>
          <w:cantSplit/>
          <w:jc w:val="center"/>
        </w:trPr>
        <w:tc>
          <w:tcPr>
            <w:tcW w:w="84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p>
        </w:tc>
        <w:tc>
          <w:tcPr>
            <w:tcW w:w="651"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p>
        </w:tc>
        <w:tc>
          <w:tcPr>
            <w:tcW w:w="966"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p>
        </w:tc>
        <w:tc>
          <w:tcPr>
            <w:tcW w:w="977"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p>
        </w:tc>
        <w:tc>
          <w:tcPr>
            <w:tcW w:w="808"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85" w:right="-85"/>
              <w:jc w:val="center"/>
              <w:rPr>
                <w:lang w:val="en-US" w:eastAsia="zh-CN"/>
              </w:rPr>
            </w:pPr>
          </w:p>
        </w:tc>
        <w:tc>
          <w:tcPr>
            <w:tcW w:w="745"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85" w:right="-85"/>
              <w:jc w:val="center"/>
              <w:rPr>
                <w:lang w:val="en-US" w:eastAsia="zh-CN"/>
              </w:rPr>
            </w:pPr>
          </w:p>
        </w:tc>
        <w:tc>
          <w:tcPr>
            <w:tcW w:w="745"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85" w:right="-85"/>
              <w:jc w:val="center"/>
              <w:rPr>
                <w:lang w:val="en-US" w:eastAsia="zh-CN"/>
              </w:rPr>
            </w:pPr>
          </w:p>
        </w:tc>
        <w:tc>
          <w:tcPr>
            <w:tcW w:w="508" w:type="dxa"/>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sz w:val="18"/>
                <w:lang w:val="en-US" w:eastAsia="zh-CN"/>
              </w:rPr>
              <w:t>tc-1</w:t>
            </w:r>
          </w:p>
        </w:tc>
        <w:tc>
          <w:tcPr>
            <w:tcW w:w="508" w:type="dxa"/>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r w:rsidRPr="00AD551A">
              <w:rPr>
                <w:sz w:val="18"/>
                <w:lang w:val="en-US" w:eastAsia="zh-CN"/>
              </w:rPr>
              <w:t>tc-2</w:t>
            </w:r>
          </w:p>
        </w:tc>
        <w:tc>
          <w:tcPr>
            <w:tcW w:w="802"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85" w:right="-85"/>
              <w:jc w:val="center"/>
              <w:rPr>
                <w:lang w:val="en-US" w:eastAsia="zh-CN"/>
              </w:rPr>
            </w:pPr>
          </w:p>
        </w:tc>
        <w:tc>
          <w:tcPr>
            <w:tcW w:w="661"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85" w:right="-85"/>
              <w:jc w:val="center"/>
              <w:rPr>
                <w:lang w:val="en-US" w:eastAsia="zh-CN"/>
              </w:rPr>
            </w:pPr>
          </w:p>
        </w:tc>
        <w:tc>
          <w:tcPr>
            <w:tcW w:w="792" w:type="dxa"/>
            <w:vMerge/>
            <w:tcBorders>
              <w:left w:val="single" w:sz="6" w:space="0" w:color="auto"/>
              <w:bottom w:val="single" w:sz="6" w:space="0" w:color="auto"/>
              <w:right w:val="single" w:sz="6" w:space="0" w:color="auto"/>
            </w:tcBorders>
          </w:tcPr>
          <w:p w:rsidR="009116E3" w:rsidRPr="00AD551A" w:rsidRDefault="009116E3" w:rsidP="001E60A9">
            <w:pPr>
              <w:framePr w:hSpace="181" w:wrap="notBeside" w:vAnchor="text" w:hAnchor="page" w:xAlign="center" w:y="1"/>
              <w:spacing w:before="0"/>
              <w:ind w:left="-85" w:right="-85"/>
              <w:jc w:val="center"/>
              <w:rPr>
                <w:lang w:val="en-US" w:eastAsia="zh-CN"/>
              </w:rPr>
            </w:pPr>
          </w:p>
        </w:tc>
        <w:tc>
          <w:tcPr>
            <w:tcW w:w="633" w:type="dxa"/>
            <w:vMerge/>
            <w:tcBorders>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val="en-US" w:eastAsia="zh-CN"/>
              </w:rPr>
            </w:pPr>
          </w:p>
        </w:tc>
      </w:tr>
      <w:tr w:rsidR="009116E3" w:rsidRPr="00224B58" w:rsidTr="006E032A">
        <w:trPr>
          <w:cantSplit/>
          <w:jc w:val="center"/>
        </w:trPr>
        <w:tc>
          <w:tcPr>
            <w:tcW w:w="843"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lang w:val="en-US" w:eastAsia="zh-CN"/>
              </w:rPr>
            </w:pPr>
            <w:r w:rsidRPr="00A773F2">
              <w:rPr>
                <w:rFonts w:ascii="STKaiti" w:eastAsia="STKaiti" w:hAnsi="STKaiti" w:hint="eastAsia"/>
                <w:sz w:val="18"/>
                <w:lang w:val="en-US" w:eastAsia="zh-CN"/>
              </w:rPr>
              <w:t>长度</w:t>
            </w:r>
          </w:p>
        </w:tc>
        <w:tc>
          <w:tcPr>
            <w:tcW w:w="65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val="en-US" w:eastAsia="zh-CN"/>
              </w:rPr>
              <w:t xml:space="preserve">20 </w:t>
            </w:r>
            <w:r w:rsidRPr="00AD551A">
              <w:rPr>
                <w:rFonts w:hint="eastAsia"/>
                <w:sz w:val="18"/>
                <w:lang w:val="en-US" w:eastAsia="zh-CN"/>
              </w:rPr>
              <w:t>比特</w:t>
            </w:r>
          </w:p>
        </w:tc>
        <w:tc>
          <w:tcPr>
            <w:tcW w:w="966"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sz w:val="18"/>
                <w:lang w:eastAsia="zh-CN"/>
              </w:rPr>
            </w:pPr>
            <w:r w:rsidRPr="00AD551A">
              <w:rPr>
                <w:sz w:val="18"/>
                <w:lang w:eastAsia="zh-CN"/>
              </w:rPr>
              <w:t>6 DX</w:t>
            </w:r>
            <w:r w:rsidRPr="00AD551A">
              <w:rPr>
                <w:rFonts w:hint="eastAsia"/>
                <w:sz w:val="18"/>
                <w:lang w:eastAsia="zh-CN"/>
              </w:rPr>
              <w:t>，</w:t>
            </w:r>
          </w:p>
          <w:p w:rsidR="009116E3" w:rsidRPr="00AD551A" w:rsidRDefault="009116E3" w:rsidP="001E60A9">
            <w:pPr>
              <w:pStyle w:val="Tabletext"/>
              <w:ind w:left="-85" w:right="-85"/>
              <w:jc w:val="center"/>
              <w:rPr>
                <w:lang w:eastAsia="zh-CN"/>
              </w:rPr>
            </w:pPr>
            <w:r w:rsidRPr="00AD551A">
              <w:rPr>
                <w:sz w:val="18"/>
                <w:lang w:eastAsia="zh-CN"/>
              </w:rPr>
              <w:t>8 RX</w:t>
            </w:r>
          </w:p>
        </w:tc>
        <w:tc>
          <w:tcPr>
            <w:tcW w:w="977"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2</w:t>
            </w:r>
            <w:r w:rsidRPr="00AD551A">
              <w:rPr>
                <w:rFonts w:hint="eastAsia"/>
                <w:sz w:val="18"/>
                <w:lang w:eastAsia="zh-CN"/>
              </w:rPr>
              <w:t>字符</w:t>
            </w:r>
          </w:p>
        </w:tc>
        <w:tc>
          <w:tcPr>
            <w:tcW w:w="808"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5</w:t>
            </w:r>
            <w:r w:rsidRPr="00AD551A">
              <w:rPr>
                <w:rFonts w:hint="eastAsia"/>
                <w:sz w:val="18"/>
                <w:lang w:eastAsia="zh-CN"/>
              </w:rPr>
              <w:t>字符</w:t>
            </w:r>
          </w:p>
        </w:tc>
        <w:tc>
          <w:tcPr>
            <w:tcW w:w="745"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1</w:t>
            </w:r>
            <w:r w:rsidRPr="00AD551A">
              <w:rPr>
                <w:rFonts w:hint="eastAsia"/>
                <w:sz w:val="18"/>
                <w:lang w:eastAsia="zh-CN"/>
              </w:rPr>
              <w:t>字符</w:t>
            </w:r>
          </w:p>
        </w:tc>
        <w:tc>
          <w:tcPr>
            <w:tcW w:w="745"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5</w:t>
            </w:r>
            <w:r w:rsidRPr="00AD551A">
              <w:rPr>
                <w:rFonts w:hint="eastAsia"/>
                <w:sz w:val="18"/>
                <w:lang w:eastAsia="zh-CN"/>
              </w:rPr>
              <w:t>字符</w:t>
            </w:r>
          </w:p>
        </w:tc>
        <w:tc>
          <w:tcPr>
            <w:tcW w:w="508"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1</w:t>
            </w:r>
            <w:r w:rsidRPr="00AD551A">
              <w:rPr>
                <w:rFonts w:hint="eastAsia"/>
                <w:sz w:val="18"/>
                <w:lang w:eastAsia="zh-CN"/>
              </w:rPr>
              <w:t>字符</w:t>
            </w:r>
          </w:p>
        </w:tc>
        <w:tc>
          <w:tcPr>
            <w:tcW w:w="508"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1</w:t>
            </w:r>
            <w:r w:rsidRPr="00AD551A">
              <w:rPr>
                <w:rFonts w:hint="eastAsia"/>
                <w:sz w:val="18"/>
                <w:lang w:eastAsia="zh-CN"/>
              </w:rPr>
              <w:t>字符</w:t>
            </w:r>
          </w:p>
        </w:tc>
        <w:tc>
          <w:tcPr>
            <w:tcW w:w="80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6</w:t>
            </w:r>
            <w:r w:rsidRPr="00AD551A">
              <w:rPr>
                <w:rFonts w:hint="eastAsia"/>
                <w:sz w:val="18"/>
                <w:lang w:eastAsia="zh-CN"/>
              </w:rPr>
              <w:t>字符</w:t>
            </w:r>
          </w:p>
        </w:tc>
        <w:tc>
          <w:tcPr>
            <w:tcW w:w="66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2</w:t>
            </w:r>
            <w:r w:rsidRPr="00AD551A">
              <w:rPr>
                <w:rFonts w:hint="eastAsia"/>
                <w:sz w:val="18"/>
                <w:lang w:eastAsia="zh-CN"/>
              </w:rPr>
              <w:t>字符</w:t>
            </w:r>
          </w:p>
        </w:tc>
        <w:tc>
          <w:tcPr>
            <w:tcW w:w="79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sz w:val="18"/>
                <w:lang w:eastAsia="zh-CN"/>
              </w:rPr>
            </w:pPr>
            <w:r w:rsidRPr="00AD551A">
              <w:rPr>
                <w:sz w:val="18"/>
                <w:lang w:eastAsia="zh-CN"/>
              </w:rPr>
              <w:t>3 DX</w:t>
            </w:r>
          </w:p>
          <w:p w:rsidR="009116E3" w:rsidRPr="00AD551A" w:rsidRDefault="009116E3" w:rsidP="001E60A9">
            <w:pPr>
              <w:pStyle w:val="Tabletext"/>
              <w:ind w:left="-85" w:right="-85"/>
              <w:jc w:val="center"/>
              <w:rPr>
                <w:lang w:eastAsia="zh-CN"/>
              </w:rPr>
            </w:pPr>
            <w:r w:rsidRPr="00AD551A">
              <w:rPr>
                <w:sz w:val="18"/>
                <w:lang w:eastAsia="zh-CN"/>
              </w:rPr>
              <w:t>1 RX</w:t>
            </w:r>
          </w:p>
        </w:tc>
        <w:tc>
          <w:tcPr>
            <w:tcW w:w="63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lang w:eastAsia="zh-CN"/>
              </w:rPr>
            </w:pPr>
            <w:r w:rsidRPr="00AD551A">
              <w:rPr>
                <w:sz w:val="18"/>
                <w:lang w:eastAsia="zh-CN"/>
              </w:rPr>
              <w:t>1</w:t>
            </w:r>
            <w:r w:rsidRPr="00AD551A">
              <w:rPr>
                <w:rFonts w:hint="eastAsia"/>
                <w:sz w:val="18"/>
                <w:lang w:eastAsia="zh-CN"/>
              </w:rPr>
              <w:t>字符</w:t>
            </w:r>
          </w:p>
        </w:tc>
      </w:tr>
      <w:tr w:rsidR="009116E3" w:rsidRPr="00224B58" w:rsidTr="006E032A">
        <w:trPr>
          <w:cantSplit/>
          <w:jc w:val="center"/>
        </w:trPr>
        <w:tc>
          <w:tcPr>
            <w:tcW w:w="843" w:type="dxa"/>
            <w:tcBorders>
              <w:top w:val="single" w:sz="6" w:space="0" w:color="auto"/>
              <w:left w:val="single" w:sz="6" w:space="0" w:color="auto"/>
              <w:bottom w:val="single" w:sz="6" w:space="0" w:color="auto"/>
              <w:right w:val="single" w:sz="6" w:space="0" w:color="auto"/>
            </w:tcBorders>
          </w:tcPr>
          <w:p w:rsidR="009116E3" w:rsidRPr="00A773F2" w:rsidRDefault="009116E3" w:rsidP="001E60A9">
            <w:pPr>
              <w:pStyle w:val="Tabletext"/>
              <w:ind w:left="-57" w:right="-57"/>
              <w:jc w:val="center"/>
              <w:rPr>
                <w:rFonts w:ascii="STKaiti" w:eastAsia="STKaiti" w:hAnsi="STKaiti"/>
                <w:sz w:val="18"/>
                <w:lang w:eastAsia="zh-CN"/>
              </w:rPr>
            </w:pPr>
            <w:r w:rsidRPr="00A773F2">
              <w:rPr>
                <w:rFonts w:ascii="STKaiti" w:eastAsia="STKaiti" w:hAnsi="STKaiti" w:hint="eastAsia"/>
                <w:sz w:val="18"/>
                <w:lang w:eastAsia="zh-CN"/>
              </w:rPr>
              <w:t>内容</w:t>
            </w:r>
          </w:p>
          <w:p w:rsidR="009116E3" w:rsidRPr="00AD551A" w:rsidRDefault="009116E3" w:rsidP="001E60A9">
            <w:pPr>
              <w:pStyle w:val="Tabletext"/>
              <w:ind w:left="-57" w:right="-57"/>
              <w:jc w:val="center"/>
            </w:pPr>
            <w:r w:rsidRPr="00AD551A">
              <w:rPr>
                <w:rFonts w:hint="eastAsia"/>
                <w:sz w:val="18"/>
                <w:lang w:eastAsia="zh-CN"/>
              </w:rPr>
              <w:t>（</w:t>
            </w:r>
            <w:r w:rsidRPr="00AD551A">
              <w:rPr>
                <w:rFonts w:hint="eastAsia"/>
                <w:sz w:val="18"/>
              </w:rPr>
              <w:t>符号）</w:t>
            </w:r>
          </w:p>
        </w:tc>
        <w:tc>
          <w:tcPr>
            <w:tcW w:w="65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sz w:val="18"/>
              </w:rPr>
              <w:t>0101</w:t>
            </w:r>
            <w:r w:rsidRPr="00AD551A">
              <w:rPr>
                <w:rFonts w:hint="eastAsia"/>
                <w:sz w:val="18"/>
              </w:rPr>
              <w:t>等</w:t>
            </w:r>
          </w:p>
        </w:tc>
        <w:tc>
          <w:tcPr>
            <w:tcW w:w="966"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sz w:val="18"/>
              </w:rPr>
            </w:pPr>
            <w:r w:rsidRPr="00AD551A">
              <w:rPr>
                <w:sz w:val="18"/>
              </w:rPr>
              <w:t>125 DX</w:t>
            </w:r>
          </w:p>
          <w:p w:rsidR="009116E3" w:rsidRPr="00AD551A" w:rsidRDefault="009116E3" w:rsidP="001E60A9">
            <w:pPr>
              <w:pStyle w:val="Tabletext"/>
              <w:ind w:left="-85" w:right="-85"/>
              <w:jc w:val="center"/>
            </w:pPr>
            <w:r w:rsidRPr="00AD551A">
              <w:rPr>
                <w:sz w:val="18"/>
              </w:rPr>
              <w:t>111-104 RX</w:t>
            </w:r>
          </w:p>
        </w:tc>
        <w:tc>
          <w:tcPr>
            <w:tcW w:w="977"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sz w:val="18"/>
              </w:rPr>
              <w:t>120 120</w:t>
            </w:r>
          </w:p>
        </w:tc>
        <w:tc>
          <w:tcPr>
            <w:tcW w:w="808"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sz w:val="18"/>
              </w:rPr>
            </w:pPr>
            <w:r w:rsidRPr="00AD551A">
              <w:rPr>
                <w:rFonts w:hint="eastAsia"/>
                <w:sz w:val="18"/>
              </w:rPr>
              <w:t>网关</w:t>
            </w:r>
          </w:p>
          <w:p w:rsidR="009116E3" w:rsidRPr="00AD551A" w:rsidRDefault="009116E3" w:rsidP="001E60A9">
            <w:pPr>
              <w:pStyle w:val="Tabletext"/>
              <w:ind w:left="-85" w:right="-85"/>
              <w:jc w:val="center"/>
            </w:pPr>
            <w:r w:rsidRPr="00AD551A">
              <w:rPr>
                <w:sz w:val="18"/>
              </w:rPr>
              <w:t>MMSI</w:t>
            </w:r>
          </w:p>
        </w:tc>
        <w:tc>
          <w:tcPr>
            <w:tcW w:w="745"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sz w:val="18"/>
              </w:rPr>
              <w:t>100</w:t>
            </w:r>
          </w:p>
        </w:tc>
        <w:tc>
          <w:tcPr>
            <w:tcW w:w="745"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rPr>
                <w:sz w:val="18"/>
              </w:rPr>
            </w:pPr>
            <w:r w:rsidRPr="00AD551A">
              <w:rPr>
                <w:rFonts w:hint="eastAsia"/>
                <w:sz w:val="18"/>
              </w:rPr>
              <w:t>移动</w:t>
            </w:r>
          </w:p>
          <w:p w:rsidR="009116E3" w:rsidRPr="00AD551A" w:rsidRDefault="009116E3" w:rsidP="001E60A9">
            <w:pPr>
              <w:pStyle w:val="Tabletext"/>
              <w:ind w:left="-85" w:right="-85"/>
              <w:jc w:val="center"/>
            </w:pPr>
            <w:r w:rsidRPr="00AD551A">
              <w:rPr>
                <w:sz w:val="18"/>
              </w:rPr>
              <w:t>MMSI</w:t>
            </w:r>
          </w:p>
        </w:tc>
        <w:tc>
          <w:tcPr>
            <w:tcW w:w="508"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sz w:val="18"/>
              </w:rPr>
              <w:t>121</w:t>
            </w:r>
          </w:p>
        </w:tc>
        <w:tc>
          <w:tcPr>
            <w:tcW w:w="508"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sz w:val="18"/>
              </w:rPr>
              <w:t>126</w:t>
            </w:r>
          </w:p>
        </w:tc>
        <w:tc>
          <w:tcPr>
            <w:tcW w:w="80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rFonts w:hint="eastAsia"/>
                <w:sz w:val="18"/>
              </w:rPr>
              <w:t>位置</w:t>
            </w:r>
          </w:p>
        </w:tc>
        <w:tc>
          <w:tcPr>
            <w:tcW w:w="66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rFonts w:hint="eastAsia"/>
                <w:sz w:val="18"/>
              </w:rPr>
              <w:t>时间</w:t>
            </w:r>
          </w:p>
        </w:tc>
        <w:tc>
          <w:tcPr>
            <w:tcW w:w="79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r w:rsidRPr="00AD551A">
              <w:rPr>
                <w:sz w:val="18"/>
              </w:rPr>
              <w:t>122</w:t>
            </w:r>
            <w:r w:rsidRPr="00AD551A">
              <w:rPr>
                <w:sz w:val="18"/>
              </w:rPr>
              <w:br/>
            </w:r>
            <w:r w:rsidRPr="00AD551A">
              <w:rPr>
                <w:rFonts w:hint="eastAsia"/>
                <w:sz w:val="18"/>
              </w:rPr>
              <w:t>（</w:t>
            </w:r>
            <w:r w:rsidRPr="00AD551A">
              <w:rPr>
                <w:sz w:val="18"/>
              </w:rPr>
              <w:t>BQ</w:t>
            </w:r>
            <w:r w:rsidRPr="00AD551A">
              <w:rPr>
                <w:rFonts w:hint="eastAsia"/>
                <w:sz w:val="18"/>
              </w:rPr>
              <w:t>）</w:t>
            </w:r>
          </w:p>
        </w:tc>
        <w:tc>
          <w:tcPr>
            <w:tcW w:w="633"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ind w:left="-85" w:right="-85"/>
              <w:jc w:val="center"/>
            </w:pPr>
          </w:p>
        </w:tc>
      </w:tr>
    </w:tbl>
    <w:p w:rsidR="009116E3" w:rsidRPr="00AD551A" w:rsidRDefault="009116E3" w:rsidP="009116E3">
      <w:pPr>
        <w:pStyle w:val="Tablefin"/>
      </w:pPr>
    </w:p>
    <w:p w:rsidR="009116E3" w:rsidRPr="00AD551A" w:rsidRDefault="009116E3" w:rsidP="009116E3"/>
    <w:p w:rsidR="009116E3" w:rsidRPr="00AD551A" w:rsidRDefault="009116E3" w:rsidP="009116E3">
      <w:pPr>
        <w:pStyle w:val="AnnexNoTitle"/>
        <w:rPr>
          <w:lang w:eastAsia="zh-CN"/>
        </w:rPr>
      </w:pPr>
      <w:r w:rsidRPr="00141685">
        <w:rPr>
          <w:rFonts w:hint="eastAsia"/>
          <w:lang w:eastAsia="zh-CN"/>
        </w:rPr>
        <w:t>附件</w:t>
      </w:r>
      <w:r w:rsidRPr="00141685">
        <w:rPr>
          <w:lang w:eastAsia="zh-CN"/>
        </w:rPr>
        <w:t>3</w:t>
      </w:r>
      <w:r w:rsidRPr="00141685">
        <w:rPr>
          <w:lang w:eastAsia="zh-CN"/>
        </w:rPr>
        <w:br/>
      </w:r>
      <w:r w:rsidRPr="00AD551A">
        <w:rPr>
          <w:lang w:eastAsia="zh-CN"/>
        </w:rPr>
        <w:br/>
      </w:r>
      <w:r w:rsidRPr="00AD551A">
        <w:rPr>
          <w:rFonts w:hint="eastAsia"/>
          <w:lang w:val="en-US" w:eastAsia="zh-CN"/>
        </w:rPr>
        <w:t>用于在水上移动用户和网关之间的工作信道</w:t>
      </w:r>
      <w:r w:rsidR="001B7D37">
        <w:rPr>
          <w:lang w:val="en-US" w:eastAsia="zh-CN"/>
        </w:rPr>
        <w:br/>
      </w:r>
      <w:r w:rsidRPr="00AD551A">
        <w:rPr>
          <w:rFonts w:hint="eastAsia"/>
          <w:lang w:val="en-US" w:eastAsia="zh-CN"/>
        </w:rPr>
        <w:t>上传递数据的协议和报文结构</w:t>
      </w:r>
    </w:p>
    <w:p w:rsidR="009116E3" w:rsidRPr="00AD551A" w:rsidRDefault="009116E3" w:rsidP="009116E3">
      <w:pPr>
        <w:pStyle w:val="Heading1"/>
        <w:rPr>
          <w:lang w:eastAsia="zh-CN"/>
        </w:rPr>
      </w:pPr>
      <w:r w:rsidRPr="00AD551A">
        <w:rPr>
          <w:lang w:eastAsia="zh-CN"/>
        </w:rPr>
        <w:t>1</w:t>
      </w:r>
      <w:r w:rsidRPr="00AD551A">
        <w:rPr>
          <w:lang w:eastAsia="zh-CN"/>
        </w:rPr>
        <w:tab/>
      </w:r>
      <w:r w:rsidRPr="00AD551A">
        <w:rPr>
          <w:rFonts w:hint="eastAsia"/>
          <w:lang w:val="en-US" w:eastAsia="zh-CN"/>
        </w:rPr>
        <w:t>概述</w:t>
      </w:r>
    </w:p>
    <w:p w:rsidR="009116E3" w:rsidRPr="00AD551A" w:rsidRDefault="009116E3" w:rsidP="009116E3">
      <w:pPr>
        <w:ind w:firstLineChars="200" w:firstLine="480"/>
        <w:rPr>
          <w:lang w:eastAsia="zh-CN"/>
        </w:rPr>
      </w:pPr>
      <w:r w:rsidRPr="00AD551A">
        <w:rPr>
          <w:rFonts w:hint="eastAsia"/>
          <w:lang w:val="en-US" w:eastAsia="zh-CN"/>
        </w:rPr>
        <w:t>完整的数据通信系统是基于在</w:t>
      </w:r>
      <w:r w:rsidRPr="00AD551A">
        <w:rPr>
          <w:lang w:eastAsia="zh-CN"/>
        </w:rPr>
        <w:t>ITU-T X.200</w:t>
      </w:r>
      <w:r w:rsidRPr="00AD551A">
        <w:rPr>
          <w:rFonts w:hint="eastAsia"/>
          <w:lang w:eastAsia="zh-CN"/>
        </w:rPr>
        <w:t>建议书中所描述的</w:t>
      </w:r>
      <w:r w:rsidRPr="00AD551A">
        <w:rPr>
          <w:lang w:eastAsia="zh-CN"/>
        </w:rPr>
        <w:t>OSI 7</w:t>
      </w:r>
      <w:r w:rsidRPr="00AD551A">
        <w:rPr>
          <w:rFonts w:hint="eastAsia"/>
          <w:lang w:eastAsia="zh-CN"/>
        </w:rPr>
        <w:t>层模型的</w:t>
      </w:r>
      <w:r w:rsidRPr="00AD551A">
        <w:rPr>
          <w:rFonts w:hint="eastAsia"/>
          <w:lang w:val="en-US" w:eastAsia="zh-CN"/>
        </w:rPr>
        <w:t>一个简化版</w:t>
      </w:r>
      <w:r w:rsidRPr="00AD551A">
        <w:rPr>
          <w:rFonts w:hint="eastAsia"/>
          <w:lang w:eastAsia="zh-CN"/>
        </w:rPr>
        <w:t>，并图示如下：</w:t>
      </w:r>
    </w:p>
    <w:p w:rsidR="009116E3" w:rsidRPr="00AD551A" w:rsidRDefault="009116E3" w:rsidP="009116E3">
      <w:pPr>
        <w:rPr>
          <w:lang w:eastAsia="zh-CN"/>
        </w:rPr>
      </w:pPr>
    </w:p>
    <w:p w:rsidR="009116E3" w:rsidRPr="00AD551A" w:rsidRDefault="00A773F2" w:rsidP="009116E3">
      <w:pPr>
        <w:pStyle w:val="Figure"/>
        <w:rPr>
          <w:lang w:eastAsia="zh-CN"/>
        </w:rPr>
      </w:pPr>
      <w:r>
        <w:rPr>
          <w:noProof/>
          <w:lang w:val="en-US" w:eastAsia="zh-CN"/>
        </w:rPr>
        <mc:AlternateContent>
          <mc:Choice Requires="wps">
            <w:drawing>
              <wp:anchor distT="0" distB="0" distL="114300" distR="114300" simplePos="0" relativeHeight="251684864" behindDoc="0" locked="0" layoutInCell="1" allowOverlap="1" wp14:anchorId="7D4769EE" wp14:editId="37B7BB6F">
                <wp:simplePos x="0" y="0"/>
                <wp:positionH relativeFrom="column">
                  <wp:posOffset>1615856</wp:posOffset>
                </wp:positionH>
                <wp:positionV relativeFrom="paragraph">
                  <wp:posOffset>312906</wp:posOffset>
                </wp:positionV>
                <wp:extent cx="683772" cy="198627"/>
                <wp:effectExtent l="0" t="0" r="2540" b="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72" cy="198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表现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69EE" id="Text Box 34" o:spid="_x0000_s1048" type="#_x0000_t202" style="position:absolute;left:0;text-align:left;margin-left:127.25pt;margin-top:24.65pt;width:53.8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表现</w:t>
                      </w:r>
                    </w:p>
                  </w:txbxContent>
                </v:textbox>
              </v:shape>
            </w:pict>
          </mc:Fallback>
        </mc:AlternateContent>
      </w:r>
      <w:r w:rsidR="009116E3">
        <w:rPr>
          <w:noProof/>
          <w:lang w:val="en-US" w:eastAsia="zh-CN"/>
        </w:rPr>
        <mc:AlternateContent>
          <mc:Choice Requires="wps">
            <w:drawing>
              <wp:anchor distT="0" distB="0" distL="114300" distR="114300" simplePos="0" relativeHeight="251693056" behindDoc="0" locked="0" layoutInCell="1" allowOverlap="1" wp14:anchorId="0E34AA48" wp14:editId="1575378B">
                <wp:simplePos x="0" y="0"/>
                <wp:positionH relativeFrom="column">
                  <wp:posOffset>5181247</wp:posOffset>
                </wp:positionH>
                <wp:positionV relativeFrom="paragraph">
                  <wp:posOffset>704791</wp:posOffset>
                </wp:positionV>
                <wp:extent cx="479425" cy="191135"/>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lang w:eastAsia="zh-CN"/>
                              </w:rPr>
                            </w:pPr>
                            <w:r w:rsidRPr="001B7D37">
                              <w:rPr>
                                <w:rFonts w:hint="eastAsia"/>
                                <w:caps/>
                                <w:sz w:val="18"/>
                                <w:szCs w:val="18"/>
                                <w:lang w:eastAsia="zh-CN"/>
                              </w:rPr>
                              <w:t>接口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AA48" id="Text Box 26" o:spid="_x0000_s1049" type="#_x0000_t202" style="position:absolute;left:0;text-align:left;margin-left:407.95pt;margin-top:55.5pt;width:37.75pt;height:1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7hfgIAAAg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" stroked="f">
                <v:textbox inset="0,0,0,0">
                  <w:txbxContent>
                    <w:p w:rsidR="001E60A9" w:rsidRPr="001B7D37" w:rsidRDefault="001E60A9" w:rsidP="009116E3">
                      <w:pPr>
                        <w:spacing w:beforeLines="20" w:before="48"/>
                        <w:jc w:val="center"/>
                        <w:rPr>
                          <w:sz w:val="18"/>
                          <w:szCs w:val="18"/>
                          <w:lang w:eastAsia="zh-CN"/>
                        </w:rPr>
                      </w:pPr>
                      <w:r w:rsidRPr="001B7D37">
                        <w:rPr>
                          <w:rFonts w:hint="eastAsia"/>
                          <w:caps/>
                          <w:sz w:val="18"/>
                          <w:szCs w:val="18"/>
                          <w:lang w:eastAsia="zh-CN"/>
                        </w:rPr>
                        <w:t>接口</w:t>
                      </w:r>
                    </w:p>
                  </w:txbxContent>
                </v:textbox>
              </v:shape>
            </w:pict>
          </mc:Fallback>
        </mc:AlternateContent>
      </w:r>
      <w:r w:rsidR="009116E3">
        <w:rPr>
          <w:noProof/>
          <w:lang w:val="en-US" w:eastAsia="zh-CN"/>
        </w:rPr>
        <mc:AlternateContent>
          <mc:Choice Requires="wps">
            <w:drawing>
              <wp:anchor distT="0" distB="0" distL="114300" distR="114300" simplePos="0" relativeHeight="251691008" behindDoc="0" locked="0" layoutInCell="1" allowOverlap="1" wp14:anchorId="4CE0897D" wp14:editId="5D0770E0">
                <wp:simplePos x="0" y="0"/>
                <wp:positionH relativeFrom="column">
                  <wp:posOffset>3227705</wp:posOffset>
                </wp:positionH>
                <wp:positionV relativeFrom="paragraph">
                  <wp:posOffset>419735</wp:posOffset>
                </wp:positionV>
                <wp:extent cx="1200785" cy="213995"/>
                <wp:effectExtent l="0" t="635" r="635" b="4445"/>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对等协议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0897D" id="Text Box 28" o:spid="_x0000_s1050" type="#_x0000_t202" style="position:absolute;left:0;text-align:left;margin-left:254.15pt;margin-top:33.05pt;width:94.5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qXfwIAAAk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对等协议</w:t>
                      </w:r>
                    </w:p>
                  </w:txbxContent>
                </v:textbox>
              </v:shape>
            </w:pict>
          </mc:Fallback>
        </mc:AlternateContent>
      </w:r>
      <w:r w:rsidR="009116E3">
        <w:rPr>
          <w:noProof/>
          <w:lang w:val="en-US" w:eastAsia="zh-CN"/>
        </w:rPr>
        <mc:AlternateContent>
          <mc:Choice Requires="wps">
            <w:drawing>
              <wp:anchor distT="0" distB="0" distL="114300" distR="114300" simplePos="0" relativeHeight="251689984" behindDoc="0" locked="0" layoutInCell="1" allowOverlap="1" wp14:anchorId="018233DF" wp14:editId="7B0C941A">
                <wp:simplePos x="0" y="0"/>
                <wp:positionH relativeFrom="column">
                  <wp:posOffset>1621790</wp:posOffset>
                </wp:positionH>
                <wp:positionV relativeFrom="paragraph">
                  <wp:posOffset>1647190</wp:posOffset>
                </wp:positionV>
                <wp:extent cx="622300" cy="213995"/>
                <wp:effectExtent l="2540" t="0" r="381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物理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33DF" id="Text Box 29" o:spid="_x0000_s1051" type="#_x0000_t202" style="position:absolute;left:0;text-align:left;margin-left:127.7pt;margin-top:129.7pt;width:49pt;height:1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zD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物理</w:t>
                      </w:r>
                    </w:p>
                  </w:txbxContent>
                </v:textbox>
              </v:shape>
            </w:pict>
          </mc:Fallback>
        </mc:AlternateContent>
      </w:r>
      <w:r w:rsidR="009116E3">
        <w:rPr>
          <w:noProof/>
          <w:lang w:val="en-US" w:eastAsia="zh-CN"/>
        </w:rPr>
        <mc:AlternateContent>
          <mc:Choice Requires="wps">
            <w:drawing>
              <wp:anchor distT="0" distB="0" distL="114300" distR="114300" simplePos="0" relativeHeight="251688960" behindDoc="0" locked="0" layoutInCell="1" allowOverlap="1" wp14:anchorId="2C9A9C17" wp14:editId="4262D9EC">
                <wp:simplePos x="0" y="0"/>
                <wp:positionH relativeFrom="column">
                  <wp:posOffset>1621790</wp:posOffset>
                </wp:positionH>
                <wp:positionV relativeFrom="paragraph">
                  <wp:posOffset>1362710</wp:posOffset>
                </wp:positionV>
                <wp:extent cx="622300" cy="213995"/>
                <wp:effectExtent l="2540" t="635" r="381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数据链路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A9C17" id="Text Box 30" o:spid="_x0000_s1052" type="#_x0000_t202" style="position:absolute;left:0;text-align:left;margin-left:127.7pt;margin-top:107.3pt;width:49pt;height:1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ofgIAAAg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数据链路</w:t>
                      </w:r>
                    </w:p>
                  </w:txbxContent>
                </v:textbox>
              </v:shape>
            </w:pict>
          </mc:Fallback>
        </mc:AlternateContent>
      </w:r>
      <w:r w:rsidR="009116E3">
        <w:rPr>
          <w:noProof/>
          <w:lang w:val="en-US" w:eastAsia="zh-CN"/>
        </w:rPr>
        <mc:AlternateContent>
          <mc:Choice Requires="wps">
            <w:drawing>
              <wp:anchor distT="0" distB="0" distL="114300" distR="114300" simplePos="0" relativeHeight="251687936" behindDoc="0" locked="0" layoutInCell="1" allowOverlap="1" wp14:anchorId="654F1C15" wp14:editId="26F53A4E">
                <wp:simplePos x="0" y="0"/>
                <wp:positionH relativeFrom="column">
                  <wp:posOffset>1621790</wp:posOffset>
                </wp:positionH>
                <wp:positionV relativeFrom="paragraph">
                  <wp:posOffset>1089660</wp:posOffset>
                </wp:positionV>
                <wp:extent cx="622300" cy="213995"/>
                <wp:effectExtent l="2540" t="3810" r="3810" b="127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网络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1C15" id="Text Box 31" o:spid="_x0000_s1053" type="#_x0000_t202" style="position:absolute;left:0;text-align:left;margin-left:127.7pt;margin-top:85.8pt;width:49pt;height:1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HwfQIAAAg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网络</w:t>
                      </w:r>
                    </w:p>
                  </w:txbxContent>
                </v:textbox>
              </v:shape>
            </w:pict>
          </mc:Fallback>
        </mc:AlternateContent>
      </w:r>
      <w:r w:rsidR="009116E3">
        <w:rPr>
          <w:noProof/>
          <w:lang w:val="en-US" w:eastAsia="zh-CN"/>
        </w:rPr>
        <mc:AlternateContent>
          <mc:Choice Requires="wps">
            <w:drawing>
              <wp:anchor distT="0" distB="0" distL="114300" distR="114300" simplePos="0" relativeHeight="251686912" behindDoc="0" locked="0" layoutInCell="1" allowOverlap="1" wp14:anchorId="28CA92A9" wp14:editId="7E692C71">
                <wp:simplePos x="0" y="0"/>
                <wp:positionH relativeFrom="column">
                  <wp:posOffset>1621790</wp:posOffset>
                </wp:positionH>
                <wp:positionV relativeFrom="paragraph">
                  <wp:posOffset>847090</wp:posOffset>
                </wp:positionV>
                <wp:extent cx="622300" cy="213995"/>
                <wp:effectExtent l="2540" t="0" r="3810" b="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传输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A92A9" id="Text Box 32" o:spid="_x0000_s1054" type="#_x0000_t202" style="position:absolute;left:0;text-align:left;margin-left:127.7pt;margin-top:66.7pt;width:49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2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传输</w:t>
                      </w:r>
                    </w:p>
                  </w:txbxContent>
                </v:textbox>
              </v:shape>
            </w:pict>
          </mc:Fallback>
        </mc:AlternateContent>
      </w:r>
      <w:r w:rsidR="009116E3">
        <w:rPr>
          <w:noProof/>
          <w:lang w:val="en-US" w:eastAsia="zh-CN"/>
        </w:rPr>
        <mc:AlternateContent>
          <mc:Choice Requires="wps">
            <w:drawing>
              <wp:anchor distT="0" distB="0" distL="114300" distR="114300" simplePos="0" relativeHeight="251685888" behindDoc="0" locked="0" layoutInCell="1" allowOverlap="1" wp14:anchorId="23DADD18" wp14:editId="1E60A6E1">
                <wp:simplePos x="0" y="0"/>
                <wp:positionH relativeFrom="column">
                  <wp:posOffset>1621790</wp:posOffset>
                </wp:positionH>
                <wp:positionV relativeFrom="paragraph">
                  <wp:posOffset>574040</wp:posOffset>
                </wp:positionV>
                <wp:extent cx="622300" cy="213995"/>
                <wp:effectExtent l="2540" t="2540" r="3810" b="254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会话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DD18" id="Text Box 33" o:spid="_x0000_s1055" type="#_x0000_t202" style="position:absolute;left:0;text-align:left;margin-left:127.7pt;margin-top:45.2pt;width:49pt;height:1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Z0fw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会话</w:t>
                      </w:r>
                    </w:p>
                  </w:txbxContent>
                </v:textbox>
              </v:shape>
            </w:pict>
          </mc:Fallback>
        </mc:AlternateContent>
      </w:r>
      <w:r w:rsidR="009116E3">
        <w:rPr>
          <w:noProof/>
          <w:lang w:val="en-US" w:eastAsia="zh-CN"/>
        </w:rPr>
        <mc:AlternateContent>
          <mc:Choice Requires="wps">
            <w:drawing>
              <wp:anchor distT="0" distB="0" distL="114300" distR="114300" simplePos="0" relativeHeight="251683840" behindDoc="0" locked="0" layoutInCell="1" allowOverlap="1" wp14:anchorId="09F28576" wp14:editId="37F6AD33">
                <wp:simplePos x="0" y="0"/>
                <wp:positionH relativeFrom="column">
                  <wp:posOffset>1621790</wp:posOffset>
                </wp:positionH>
                <wp:positionV relativeFrom="paragraph">
                  <wp:posOffset>28575</wp:posOffset>
                </wp:positionV>
                <wp:extent cx="622300" cy="213995"/>
                <wp:effectExtent l="2540" t="0" r="381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应用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8576" id="Text Box 35" o:spid="_x0000_s1056" type="#_x0000_t202" style="position:absolute;left:0;text-align:left;margin-left:127.7pt;margin-top:2.25pt;width:49pt;height:1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应用</w:t>
                      </w:r>
                    </w:p>
                  </w:txbxContent>
                </v:textbox>
              </v:shape>
            </w:pict>
          </mc:Fallback>
        </mc:AlternateContent>
      </w:r>
      <w:r w:rsidR="009116E3">
        <w:rPr>
          <w:noProof/>
          <w:lang w:val="en-US" w:eastAsia="zh-CN"/>
        </w:rPr>
        <mc:AlternateContent>
          <mc:Choice Requires="wps">
            <w:drawing>
              <wp:anchor distT="0" distB="0" distL="114300" distR="114300" simplePos="0" relativeHeight="251682816" behindDoc="0" locked="0" layoutInCell="1" allowOverlap="1" wp14:anchorId="0D5F5340" wp14:editId="1D0969F0">
                <wp:simplePos x="0" y="0"/>
                <wp:positionH relativeFrom="column">
                  <wp:posOffset>452120</wp:posOffset>
                </wp:positionH>
                <wp:positionV relativeFrom="paragraph">
                  <wp:posOffset>1203325</wp:posOffset>
                </wp:positionV>
                <wp:extent cx="622300" cy="258445"/>
                <wp:effectExtent l="4445" t="3175" r="1905" b="0"/>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41685" w:rsidRDefault="001E60A9" w:rsidP="009116E3">
                            <w:pPr>
                              <w:jc w:val="center"/>
                              <w:rPr>
                                <w:sz w:val="18"/>
                                <w:szCs w:val="18"/>
                              </w:rPr>
                            </w:pPr>
                            <w:r w:rsidRPr="00141685">
                              <w:rPr>
                                <w:rFonts w:hint="eastAsia"/>
                                <w:caps/>
                                <w:sz w:val="18"/>
                                <w:szCs w:val="18"/>
                              </w:rPr>
                              <w:t>传送信息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5340" id="Text Box 36" o:spid="_x0000_s1057" type="#_x0000_t202" style="position:absolute;left:0;text-align:left;margin-left:35.6pt;margin-top:94.75pt;width:49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0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" stroked="f">
                <v:textbox inset="0,0,0,0">
                  <w:txbxContent>
                    <w:p w:rsidR="001E60A9" w:rsidRPr="00141685" w:rsidRDefault="001E60A9" w:rsidP="009116E3">
                      <w:pPr>
                        <w:jc w:val="center"/>
                        <w:rPr>
                          <w:sz w:val="18"/>
                          <w:szCs w:val="18"/>
                        </w:rPr>
                      </w:pPr>
                      <w:r w:rsidRPr="00141685">
                        <w:rPr>
                          <w:rFonts w:hint="eastAsia"/>
                          <w:caps/>
                          <w:sz w:val="18"/>
                          <w:szCs w:val="18"/>
                        </w:rPr>
                        <w:t>传送信息</w:t>
                      </w:r>
                    </w:p>
                  </w:txbxContent>
                </v:textbox>
              </v:shape>
            </w:pict>
          </mc:Fallback>
        </mc:AlternateContent>
      </w:r>
      <w:r w:rsidR="009116E3">
        <w:rPr>
          <w:noProof/>
          <w:lang w:val="en-US" w:eastAsia="zh-CN"/>
        </w:rPr>
        <mc:AlternateContent>
          <mc:Choice Requires="wps">
            <w:drawing>
              <wp:anchor distT="0" distB="0" distL="114300" distR="114300" simplePos="0" relativeHeight="251681792" behindDoc="0" locked="0" layoutInCell="1" allowOverlap="1" wp14:anchorId="0D31CBB2" wp14:editId="4A602549">
                <wp:simplePos x="0" y="0"/>
                <wp:positionH relativeFrom="column">
                  <wp:posOffset>452120</wp:posOffset>
                </wp:positionH>
                <wp:positionV relativeFrom="paragraph">
                  <wp:posOffset>313690</wp:posOffset>
                </wp:positionV>
                <wp:extent cx="622300" cy="258445"/>
                <wp:effectExtent l="4445" t="0" r="1905" b="0"/>
                <wp:wrapNone/>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jc w:val="center"/>
                              <w:rPr>
                                <w:sz w:val="18"/>
                                <w:szCs w:val="18"/>
                              </w:rPr>
                            </w:pPr>
                            <w:r w:rsidRPr="006F3AB0">
                              <w:rPr>
                                <w:rFonts w:hint="eastAsia"/>
                                <w:caps/>
                                <w:sz w:val="18"/>
                                <w:szCs w:val="18"/>
                              </w:rPr>
                              <w:t>处理信息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CBB2" id="Text Box 37" o:spid="_x0000_s1058" type="#_x0000_t202" style="position:absolute;left:0;text-align:left;margin-left:35.6pt;margin-top:24.7pt;width:49pt;height: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Kqfw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" stroked="f">
                <v:textbox inset="0,0,0,0">
                  <w:txbxContent>
                    <w:p w:rsidR="001E60A9" w:rsidRPr="006F3AB0" w:rsidRDefault="001E60A9" w:rsidP="009116E3">
                      <w:pPr>
                        <w:snapToGrid w:val="0"/>
                        <w:jc w:val="center"/>
                        <w:rPr>
                          <w:sz w:val="18"/>
                          <w:szCs w:val="18"/>
                        </w:rPr>
                      </w:pPr>
                      <w:r w:rsidRPr="006F3AB0">
                        <w:rPr>
                          <w:rFonts w:hint="eastAsia"/>
                          <w:caps/>
                          <w:sz w:val="18"/>
                          <w:szCs w:val="18"/>
                        </w:rPr>
                        <w:t>处理信息</w:t>
                      </w:r>
                    </w:p>
                  </w:txbxContent>
                </v:textbox>
              </v:shape>
            </w:pict>
          </mc:Fallback>
        </mc:AlternateContent>
      </w:r>
      <w:r w:rsidR="009116E3" w:rsidRPr="00AD551A">
        <w:object w:dxaOrig="8220" w:dyaOrig="3665">
          <v:shape id="_x0000_i1026" type="#_x0000_t75" style="width:410.8pt;height:183.35pt" o:ole="">
            <v:imagedata r:id="rId17" o:title=""/>
          </v:shape>
          <o:OLEObject Type="Embed" ProgID="CorelDRAW.Graphic.14" ShapeID="_x0000_i1026" DrawAspect="Content" ObjectID="_1498387987" r:id="rId18"/>
        </w:object>
      </w:r>
    </w:p>
    <w:p w:rsidR="009116E3" w:rsidRPr="006F3AB0" w:rsidRDefault="009116E3" w:rsidP="009116E3">
      <w:pPr>
        <w:rPr>
          <w:sz w:val="18"/>
          <w:szCs w:val="18"/>
          <w:lang w:eastAsia="zh-CN"/>
        </w:rPr>
      </w:pPr>
    </w:p>
    <w:p w:rsidR="009116E3" w:rsidRPr="00AD551A" w:rsidRDefault="009116E3" w:rsidP="001B7D37">
      <w:pPr>
        <w:ind w:firstLineChars="200" w:firstLine="480"/>
        <w:rPr>
          <w:lang w:eastAsia="zh-CN"/>
        </w:rPr>
      </w:pPr>
      <w:r w:rsidRPr="00AD551A">
        <w:rPr>
          <w:rFonts w:hint="eastAsia"/>
          <w:lang w:eastAsia="zh-CN"/>
        </w:rPr>
        <w:t>为了简化实施并减少开销，根据在</w:t>
      </w:r>
      <w:r w:rsidRPr="00AD551A">
        <w:rPr>
          <w:lang w:eastAsia="zh-CN"/>
        </w:rPr>
        <w:t>ITU-T X.218</w:t>
      </w:r>
      <w:r w:rsidRPr="00AD551A">
        <w:rPr>
          <w:rFonts w:hint="eastAsia"/>
          <w:lang w:eastAsia="zh-CN"/>
        </w:rPr>
        <w:t>建议书中所定义的简化版，将第</w:t>
      </w:r>
      <w:r w:rsidRPr="00AD551A">
        <w:rPr>
          <w:lang w:eastAsia="zh-CN"/>
        </w:rPr>
        <w:t>6</w:t>
      </w:r>
      <w:r w:rsidRPr="00AD551A">
        <w:rPr>
          <w:rFonts w:hint="eastAsia"/>
          <w:lang w:eastAsia="zh-CN"/>
        </w:rPr>
        <w:t>、</w:t>
      </w:r>
      <w:r w:rsidRPr="00AD551A">
        <w:rPr>
          <w:lang w:eastAsia="zh-CN"/>
        </w:rPr>
        <w:t>5</w:t>
      </w:r>
      <w:r w:rsidRPr="00AD551A">
        <w:rPr>
          <w:rFonts w:hint="eastAsia"/>
          <w:lang w:eastAsia="zh-CN"/>
        </w:rPr>
        <w:t>和</w:t>
      </w:r>
      <w:r w:rsidRPr="00AD551A">
        <w:rPr>
          <w:lang w:eastAsia="zh-CN"/>
        </w:rPr>
        <w:t>4</w:t>
      </w:r>
      <w:r w:rsidRPr="00AD551A">
        <w:rPr>
          <w:rFonts w:hint="eastAsia"/>
          <w:lang w:eastAsia="zh-CN"/>
        </w:rPr>
        <w:t>层合并成一层，称为可靠传送服务器（</w:t>
      </w:r>
      <w:r w:rsidRPr="00AD551A">
        <w:rPr>
          <w:lang w:eastAsia="zh-CN"/>
        </w:rPr>
        <w:t>RTS</w:t>
      </w:r>
      <w:r w:rsidRPr="00AD551A">
        <w:rPr>
          <w:rFonts w:hint="eastAsia"/>
          <w:lang w:eastAsia="zh-CN"/>
        </w:rPr>
        <w:t>），如下所示：</w:t>
      </w:r>
    </w:p>
    <w:p w:rsidR="009116E3" w:rsidRPr="00AD551A" w:rsidRDefault="009116E3" w:rsidP="009116E3">
      <w:pPr>
        <w:rPr>
          <w:lang w:eastAsia="zh-CN"/>
        </w:rPr>
      </w:pPr>
    </w:p>
    <w:p w:rsidR="009116E3" w:rsidRPr="00AD551A" w:rsidRDefault="00917DB4" w:rsidP="009116E3">
      <w:pPr>
        <w:pStyle w:val="Figure"/>
      </w:pPr>
      <w:r>
        <w:rPr>
          <w:noProof/>
          <w:lang w:val="en-US" w:eastAsia="zh-CN"/>
        </w:rPr>
        <mc:AlternateContent>
          <mc:Choice Requires="wps">
            <w:drawing>
              <wp:anchor distT="0" distB="0" distL="114300" distR="114300" simplePos="0" relativeHeight="251694080" behindDoc="0" locked="0" layoutInCell="1" allowOverlap="1" wp14:anchorId="0DB52D72" wp14:editId="7A9D336B">
                <wp:simplePos x="0" y="0"/>
                <wp:positionH relativeFrom="column">
                  <wp:posOffset>455567</wp:posOffset>
                </wp:positionH>
                <wp:positionV relativeFrom="paragraph">
                  <wp:posOffset>134753</wp:posOffset>
                </wp:positionV>
                <wp:extent cx="699140" cy="258445"/>
                <wp:effectExtent l="0" t="0" r="5715" b="8255"/>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napToGrid w:val="0"/>
                              <w:jc w:val="center"/>
                              <w:rPr>
                                <w:sz w:val="18"/>
                                <w:szCs w:val="18"/>
                              </w:rPr>
                            </w:pPr>
                            <w:r w:rsidRPr="006F3AB0">
                              <w:rPr>
                                <w:rFonts w:hint="eastAsia"/>
                                <w:caps/>
                                <w:sz w:val="18"/>
                                <w:szCs w:val="18"/>
                              </w:rPr>
                              <w:t>处理信息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2D72" id="Text Box 46" o:spid="_x0000_s1059" type="#_x0000_t202" style="position:absolute;left:0;text-align:left;margin-left:35.85pt;margin-top:10.6pt;width:55.05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62fQIAAAg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" stroked="f">
                <v:textbox inset="0,0,0,0">
                  <w:txbxContent>
                    <w:p w:rsidR="001E60A9" w:rsidRPr="006F3AB0" w:rsidRDefault="001E60A9" w:rsidP="009116E3">
                      <w:pPr>
                        <w:snapToGrid w:val="0"/>
                        <w:jc w:val="center"/>
                        <w:rPr>
                          <w:sz w:val="18"/>
                          <w:szCs w:val="18"/>
                        </w:rPr>
                      </w:pPr>
                      <w:r w:rsidRPr="006F3AB0">
                        <w:rPr>
                          <w:rFonts w:hint="eastAsia"/>
                          <w:caps/>
                          <w:sz w:val="18"/>
                          <w:szCs w:val="18"/>
                        </w:rPr>
                        <w:t>处理信息</w:t>
                      </w:r>
                    </w:p>
                  </w:txbxContent>
                </v:textbox>
              </v:shape>
            </w:pict>
          </mc:Fallback>
        </mc:AlternateContent>
      </w:r>
      <w:r w:rsidR="001B7D37">
        <w:rPr>
          <w:noProof/>
          <w:lang w:val="en-US" w:eastAsia="zh-CN"/>
        </w:rPr>
        <mc:AlternateContent>
          <mc:Choice Requires="wps">
            <w:drawing>
              <wp:anchor distT="0" distB="0" distL="114300" distR="114300" simplePos="0" relativeHeight="251695104" behindDoc="0" locked="0" layoutInCell="1" allowOverlap="1" wp14:anchorId="6A5000A2" wp14:editId="1A353B71">
                <wp:simplePos x="0" y="0"/>
                <wp:positionH relativeFrom="column">
                  <wp:posOffset>455566</wp:posOffset>
                </wp:positionH>
                <wp:positionV relativeFrom="paragraph">
                  <wp:posOffset>697593</wp:posOffset>
                </wp:positionV>
                <wp:extent cx="699247" cy="258445"/>
                <wp:effectExtent l="0" t="0" r="5715" b="8255"/>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47"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jc w:val="center"/>
                              <w:rPr>
                                <w:sz w:val="18"/>
                                <w:szCs w:val="18"/>
                              </w:rPr>
                            </w:pPr>
                            <w:r w:rsidRPr="001B7D37">
                              <w:rPr>
                                <w:rFonts w:hint="eastAsia"/>
                                <w:caps/>
                                <w:sz w:val="18"/>
                                <w:szCs w:val="18"/>
                              </w:rPr>
                              <w:t>传送信息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97A04" id="Text Box 45" o:spid="_x0000_s1059" type="#_x0000_t202" style="position:absolute;left:0;text-align:left;margin-left:35.85pt;margin-top:54.95pt;width:55.05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" stroked="f">
                <v:textbox inset="0,0,0,0">
                  <w:txbxContent>
                    <w:p w:rsidR="001E60A9" w:rsidRPr="001B7D37" w:rsidRDefault="001E60A9" w:rsidP="009116E3">
                      <w:pPr>
                        <w:jc w:val="center"/>
                        <w:rPr>
                          <w:sz w:val="18"/>
                          <w:szCs w:val="18"/>
                        </w:rPr>
                      </w:pPr>
                      <w:r w:rsidRPr="001B7D37">
                        <w:rPr>
                          <w:rFonts w:hint="eastAsia"/>
                          <w:caps/>
                          <w:sz w:val="18"/>
                          <w:szCs w:val="18"/>
                        </w:rPr>
                        <w:t>传送信息</w:t>
                      </w:r>
                    </w:p>
                  </w:txbxContent>
                </v:textbox>
              </v:shape>
            </w:pict>
          </mc:Fallback>
        </mc:AlternateContent>
      </w:r>
      <w:r w:rsidR="009116E3">
        <w:rPr>
          <w:noProof/>
          <w:lang w:val="en-US" w:eastAsia="zh-CN"/>
        </w:rPr>
        <mc:AlternateContent>
          <mc:Choice Requires="wps">
            <w:drawing>
              <wp:anchor distT="0" distB="0" distL="114300" distR="114300" simplePos="0" relativeHeight="251702272" behindDoc="0" locked="0" layoutInCell="1" allowOverlap="1" wp14:anchorId="073629CF" wp14:editId="43EE8FD0">
                <wp:simplePos x="0" y="0"/>
                <wp:positionH relativeFrom="column">
                  <wp:posOffset>5184140</wp:posOffset>
                </wp:positionH>
                <wp:positionV relativeFrom="paragraph">
                  <wp:posOffset>416560</wp:posOffset>
                </wp:positionV>
                <wp:extent cx="479425" cy="145415"/>
                <wp:effectExtent l="2540" t="0" r="3810" b="0"/>
                <wp:wrapNone/>
                <wp:docPr id="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0"/>
                              <w:jc w:val="center"/>
                              <w:rPr>
                                <w:sz w:val="18"/>
                                <w:szCs w:val="18"/>
                                <w:lang w:eastAsia="zh-CN"/>
                              </w:rPr>
                            </w:pPr>
                            <w:r w:rsidRPr="001B7D37">
                              <w:rPr>
                                <w:rFonts w:hint="eastAsia"/>
                                <w:caps/>
                                <w:sz w:val="18"/>
                                <w:szCs w:val="18"/>
                                <w:lang w:eastAsia="zh-CN"/>
                              </w:rPr>
                              <w:t>接口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E0F9" id="Text Box 38" o:spid="_x0000_s1060" type="#_x0000_t202" style="position:absolute;left:0;text-align:left;margin-left:408.2pt;margin-top:32.8pt;width:37.75pt;height:1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jRfwIAAAg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" stroked="f">
                <v:textbox inset="0,0,0,0">
                  <w:txbxContent>
                    <w:p w:rsidR="001E60A9" w:rsidRPr="001B7D37" w:rsidRDefault="001E60A9" w:rsidP="009116E3">
                      <w:pPr>
                        <w:spacing w:before="0"/>
                        <w:jc w:val="center"/>
                        <w:rPr>
                          <w:sz w:val="18"/>
                          <w:szCs w:val="18"/>
                          <w:lang w:eastAsia="zh-CN"/>
                        </w:rPr>
                      </w:pPr>
                      <w:r w:rsidRPr="001B7D37">
                        <w:rPr>
                          <w:rFonts w:hint="eastAsia"/>
                          <w:caps/>
                          <w:sz w:val="18"/>
                          <w:szCs w:val="18"/>
                          <w:lang w:eastAsia="zh-CN"/>
                        </w:rPr>
                        <w:t>接口</w:t>
                      </w:r>
                    </w:p>
                  </w:txbxContent>
                </v:textbox>
              </v:shape>
            </w:pict>
          </mc:Fallback>
        </mc:AlternateContent>
      </w:r>
      <w:r w:rsidR="009116E3">
        <w:rPr>
          <w:noProof/>
          <w:lang w:val="en-US" w:eastAsia="zh-CN"/>
        </w:rPr>
        <mc:AlternateContent>
          <mc:Choice Requires="wps">
            <w:drawing>
              <wp:anchor distT="0" distB="0" distL="114300" distR="114300" simplePos="0" relativeHeight="251701248" behindDoc="0" locked="0" layoutInCell="1" allowOverlap="1" wp14:anchorId="320FFF72" wp14:editId="2AC78CEF">
                <wp:simplePos x="0" y="0"/>
                <wp:positionH relativeFrom="column">
                  <wp:posOffset>1676400</wp:posOffset>
                </wp:positionH>
                <wp:positionV relativeFrom="paragraph">
                  <wp:posOffset>966470</wp:posOffset>
                </wp:positionV>
                <wp:extent cx="622300" cy="145415"/>
                <wp:effectExtent l="0" t="4445" r="0" b="2540"/>
                <wp:wrapNone/>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0"/>
                              <w:jc w:val="center"/>
                              <w:rPr>
                                <w:sz w:val="18"/>
                                <w:szCs w:val="18"/>
                                <w:lang w:eastAsia="zh-CN"/>
                              </w:rPr>
                            </w:pPr>
                            <w:r w:rsidRPr="001B7D37">
                              <w:rPr>
                                <w:rFonts w:hint="eastAsia"/>
                                <w:caps/>
                                <w:sz w:val="18"/>
                                <w:szCs w:val="18"/>
                                <w:lang w:eastAsia="zh-CN"/>
                              </w:rPr>
                              <w:t>物理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CE8B" id="Text Box 39" o:spid="_x0000_s1061" type="#_x0000_t202" style="position:absolute;left:0;text-align:left;margin-left:132pt;margin-top:76.1pt;width:49pt;height:1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Hx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" stroked="f">
                <v:textbox inset="0,0,0,0">
                  <w:txbxContent>
                    <w:p w:rsidR="001E60A9" w:rsidRPr="001B7D37" w:rsidRDefault="001E60A9" w:rsidP="009116E3">
                      <w:pPr>
                        <w:spacing w:before="0"/>
                        <w:jc w:val="center"/>
                        <w:rPr>
                          <w:sz w:val="18"/>
                          <w:szCs w:val="18"/>
                          <w:lang w:eastAsia="zh-CN"/>
                        </w:rPr>
                      </w:pPr>
                      <w:r w:rsidRPr="001B7D37">
                        <w:rPr>
                          <w:rFonts w:hint="eastAsia"/>
                          <w:caps/>
                          <w:sz w:val="18"/>
                          <w:szCs w:val="18"/>
                          <w:lang w:eastAsia="zh-CN"/>
                        </w:rPr>
                        <w:t>物理</w:t>
                      </w:r>
                    </w:p>
                  </w:txbxContent>
                </v:textbox>
              </v:shape>
            </w:pict>
          </mc:Fallback>
        </mc:AlternateContent>
      </w:r>
      <w:r w:rsidR="009116E3">
        <w:rPr>
          <w:noProof/>
          <w:lang w:val="en-US" w:eastAsia="zh-CN"/>
        </w:rPr>
        <mc:AlternateContent>
          <mc:Choice Requires="wps">
            <w:drawing>
              <wp:anchor distT="0" distB="0" distL="114300" distR="114300" simplePos="0" relativeHeight="251700224" behindDoc="0" locked="0" layoutInCell="1" allowOverlap="1" wp14:anchorId="44768278" wp14:editId="117800AD">
                <wp:simplePos x="0" y="0"/>
                <wp:positionH relativeFrom="column">
                  <wp:posOffset>1676400</wp:posOffset>
                </wp:positionH>
                <wp:positionV relativeFrom="paragraph">
                  <wp:posOffset>751205</wp:posOffset>
                </wp:positionV>
                <wp:extent cx="622300" cy="145415"/>
                <wp:effectExtent l="0" t="0" r="0" b="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0"/>
                              <w:jc w:val="center"/>
                              <w:rPr>
                                <w:sz w:val="18"/>
                                <w:szCs w:val="18"/>
                                <w:lang w:eastAsia="zh-CN"/>
                              </w:rPr>
                            </w:pPr>
                            <w:r w:rsidRPr="001B7D37">
                              <w:rPr>
                                <w:rFonts w:hint="eastAsia"/>
                                <w:caps/>
                                <w:sz w:val="18"/>
                                <w:szCs w:val="18"/>
                                <w:lang w:eastAsia="zh-CN"/>
                              </w:rPr>
                              <w:t>数据链路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FEF4" id="Text Box 40" o:spid="_x0000_s1062" type="#_x0000_t202" style="position:absolute;left:0;text-align:left;margin-left:132pt;margin-top:59.15pt;width:49pt;height:1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2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" stroked="f">
                <v:textbox inset="0,0,0,0">
                  <w:txbxContent>
                    <w:p w:rsidR="001E60A9" w:rsidRPr="001B7D37" w:rsidRDefault="001E60A9" w:rsidP="009116E3">
                      <w:pPr>
                        <w:spacing w:before="0"/>
                        <w:jc w:val="center"/>
                        <w:rPr>
                          <w:sz w:val="18"/>
                          <w:szCs w:val="18"/>
                          <w:lang w:eastAsia="zh-CN"/>
                        </w:rPr>
                      </w:pPr>
                      <w:r w:rsidRPr="001B7D37">
                        <w:rPr>
                          <w:rFonts w:hint="eastAsia"/>
                          <w:caps/>
                          <w:sz w:val="18"/>
                          <w:szCs w:val="18"/>
                          <w:lang w:eastAsia="zh-CN"/>
                        </w:rPr>
                        <w:t>数据链路</w:t>
                      </w:r>
                    </w:p>
                  </w:txbxContent>
                </v:textbox>
              </v:shape>
            </w:pict>
          </mc:Fallback>
        </mc:AlternateContent>
      </w:r>
      <w:r w:rsidR="009116E3">
        <w:rPr>
          <w:noProof/>
          <w:lang w:val="en-US" w:eastAsia="zh-CN"/>
        </w:rPr>
        <mc:AlternateContent>
          <mc:Choice Requires="wps">
            <w:drawing>
              <wp:anchor distT="0" distB="0" distL="114300" distR="114300" simplePos="0" relativeHeight="251699200" behindDoc="0" locked="0" layoutInCell="1" allowOverlap="1" wp14:anchorId="43BEA079" wp14:editId="031F2192">
                <wp:simplePos x="0" y="0"/>
                <wp:positionH relativeFrom="column">
                  <wp:posOffset>1676400</wp:posOffset>
                </wp:positionH>
                <wp:positionV relativeFrom="paragraph">
                  <wp:posOffset>511810</wp:posOffset>
                </wp:positionV>
                <wp:extent cx="622300" cy="145415"/>
                <wp:effectExtent l="0" t="0" r="0" b="0"/>
                <wp:wrapNone/>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0"/>
                              <w:jc w:val="center"/>
                              <w:rPr>
                                <w:sz w:val="18"/>
                                <w:szCs w:val="18"/>
                                <w:lang w:eastAsia="zh-CN"/>
                              </w:rPr>
                            </w:pPr>
                            <w:r w:rsidRPr="001B7D37">
                              <w:rPr>
                                <w:rFonts w:hint="eastAsia"/>
                                <w:caps/>
                                <w:sz w:val="18"/>
                                <w:szCs w:val="18"/>
                              </w:rPr>
                              <w:t>网络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D210B" id="Text Box 41" o:spid="_x0000_s1063" type="#_x0000_t202" style="position:absolute;left:0;text-align:left;margin-left:132pt;margin-top:40.3pt;width:49pt;height:1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5NfQIAAAg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" stroked="f">
                <v:textbox inset="0,0,0,0">
                  <w:txbxContent>
                    <w:p w:rsidR="001E60A9" w:rsidRPr="001B7D37" w:rsidRDefault="001E60A9" w:rsidP="009116E3">
                      <w:pPr>
                        <w:spacing w:before="0"/>
                        <w:jc w:val="center"/>
                        <w:rPr>
                          <w:sz w:val="18"/>
                          <w:szCs w:val="18"/>
                          <w:lang w:eastAsia="zh-CN"/>
                        </w:rPr>
                      </w:pPr>
                      <w:r w:rsidRPr="001B7D37">
                        <w:rPr>
                          <w:rFonts w:hint="eastAsia"/>
                          <w:caps/>
                          <w:sz w:val="18"/>
                          <w:szCs w:val="18"/>
                        </w:rPr>
                        <w:t>网络</w:t>
                      </w:r>
                    </w:p>
                  </w:txbxContent>
                </v:textbox>
              </v:shape>
            </w:pict>
          </mc:Fallback>
        </mc:AlternateContent>
      </w:r>
      <w:r w:rsidR="009116E3">
        <w:rPr>
          <w:noProof/>
          <w:lang w:val="en-US" w:eastAsia="zh-CN"/>
        </w:rPr>
        <mc:AlternateContent>
          <mc:Choice Requires="wps">
            <w:drawing>
              <wp:anchor distT="0" distB="0" distL="114300" distR="114300" simplePos="0" relativeHeight="251698176" behindDoc="0" locked="0" layoutInCell="1" allowOverlap="1" wp14:anchorId="5C5788D2" wp14:editId="2528D5A2">
                <wp:simplePos x="0" y="0"/>
                <wp:positionH relativeFrom="column">
                  <wp:posOffset>1676400</wp:posOffset>
                </wp:positionH>
                <wp:positionV relativeFrom="paragraph">
                  <wp:posOffset>282575</wp:posOffset>
                </wp:positionV>
                <wp:extent cx="622300" cy="145415"/>
                <wp:effectExtent l="0" t="0" r="0" b="635"/>
                <wp:wrapNone/>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0"/>
                              <w:jc w:val="center"/>
                              <w:rPr>
                                <w:sz w:val="18"/>
                                <w:szCs w:val="18"/>
                                <w:lang w:eastAsia="zh-CN"/>
                              </w:rPr>
                            </w:pPr>
                            <w:r w:rsidRPr="001B7D37">
                              <w:rPr>
                                <w:caps/>
                                <w:sz w:val="18"/>
                                <w:szCs w:val="18"/>
                                <w:lang w:eastAsia="zh-CN"/>
                              </w:rPr>
                              <w:t>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9432" id="Text Box 42" o:spid="_x0000_s1064" type="#_x0000_t202" style="position:absolute;left:0;text-align:left;margin-left:132pt;margin-top:22.25pt;width:49pt;height:1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LfQ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" stroked="f">
                <v:textbox inset="0,0,0,0">
                  <w:txbxContent>
                    <w:p w:rsidR="001E60A9" w:rsidRPr="001B7D37" w:rsidRDefault="001E60A9" w:rsidP="009116E3">
                      <w:pPr>
                        <w:spacing w:before="0"/>
                        <w:jc w:val="center"/>
                        <w:rPr>
                          <w:sz w:val="18"/>
                          <w:szCs w:val="18"/>
                          <w:lang w:eastAsia="zh-CN"/>
                        </w:rPr>
                      </w:pPr>
                      <w:r w:rsidRPr="001B7D37">
                        <w:rPr>
                          <w:caps/>
                          <w:sz w:val="18"/>
                          <w:szCs w:val="18"/>
                          <w:lang w:eastAsia="zh-CN"/>
                        </w:rPr>
                        <w:t>RTS</w:t>
                      </w:r>
                    </w:p>
                  </w:txbxContent>
                </v:textbox>
              </v:shape>
            </w:pict>
          </mc:Fallback>
        </mc:AlternateContent>
      </w:r>
      <w:r w:rsidR="009116E3">
        <w:rPr>
          <w:noProof/>
          <w:lang w:val="en-US" w:eastAsia="zh-CN"/>
        </w:rPr>
        <mc:AlternateContent>
          <mc:Choice Requires="wps">
            <w:drawing>
              <wp:anchor distT="0" distB="0" distL="114300" distR="114300" simplePos="0" relativeHeight="251697152" behindDoc="0" locked="0" layoutInCell="1" allowOverlap="1" wp14:anchorId="2A985D34" wp14:editId="323C53F5">
                <wp:simplePos x="0" y="0"/>
                <wp:positionH relativeFrom="column">
                  <wp:posOffset>1676400</wp:posOffset>
                </wp:positionH>
                <wp:positionV relativeFrom="paragraph">
                  <wp:posOffset>28575</wp:posOffset>
                </wp:positionV>
                <wp:extent cx="622300" cy="213995"/>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1B7D37" w:rsidRDefault="001E60A9" w:rsidP="009116E3">
                            <w:pPr>
                              <w:spacing w:beforeLines="20" w:before="48"/>
                              <w:jc w:val="center"/>
                              <w:rPr>
                                <w:sz w:val="18"/>
                                <w:szCs w:val="18"/>
                              </w:rPr>
                            </w:pPr>
                            <w:r w:rsidRPr="001B7D37">
                              <w:rPr>
                                <w:rFonts w:hint="eastAsia"/>
                                <w:caps/>
                                <w:sz w:val="18"/>
                                <w:szCs w:val="18"/>
                              </w:rPr>
                              <w:t>应用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1243A" id="Text Box 43" o:spid="_x0000_s1065" type="#_x0000_t202" style="position:absolute;left:0;text-align:left;margin-left:132pt;margin-top:2.25pt;width:49pt;height: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k0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" stroked="f">
                <v:textbox inset="0,0,0,0">
                  <w:txbxContent>
                    <w:p w:rsidR="001E60A9" w:rsidRPr="001B7D37" w:rsidRDefault="001E60A9" w:rsidP="009116E3">
                      <w:pPr>
                        <w:spacing w:beforeLines="20" w:before="48"/>
                        <w:jc w:val="center"/>
                        <w:rPr>
                          <w:sz w:val="18"/>
                          <w:szCs w:val="18"/>
                        </w:rPr>
                      </w:pPr>
                      <w:r w:rsidRPr="001B7D37">
                        <w:rPr>
                          <w:rFonts w:hint="eastAsia"/>
                          <w:caps/>
                          <w:sz w:val="18"/>
                          <w:szCs w:val="18"/>
                        </w:rPr>
                        <w:t>应用</w:t>
                      </w:r>
                    </w:p>
                  </w:txbxContent>
                </v:textbox>
              </v:shape>
            </w:pict>
          </mc:Fallback>
        </mc:AlternateContent>
      </w:r>
      <w:r w:rsidR="009116E3">
        <w:rPr>
          <w:noProof/>
          <w:lang w:val="en-US" w:eastAsia="zh-CN"/>
        </w:rPr>
        <mc:AlternateContent>
          <mc:Choice Requires="wps">
            <w:drawing>
              <wp:anchor distT="0" distB="0" distL="114300" distR="114300" simplePos="0" relativeHeight="251696128" behindDoc="0" locked="0" layoutInCell="1" allowOverlap="1" wp14:anchorId="4F6D9D18" wp14:editId="3B30794F">
                <wp:simplePos x="0" y="0"/>
                <wp:positionH relativeFrom="column">
                  <wp:posOffset>1675765</wp:posOffset>
                </wp:positionH>
                <wp:positionV relativeFrom="paragraph">
                  <wp:posOffset>28575</wp:posOffset>
                </wp:positionV>
                <wp:extent cx="622300" cy="21399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7800B3" w:rsidRDefault="001E60A9" w:rsidP="009116E3">
                            <w:pPr>
                              <w:spacing w:beforeLines="20" w:before="48"/>
                              <w:jc w:val="center"/>
                              <w:rPr>
                                <w:szCs w:val="18"/>
                              </w:rPr>
                            </w:pPr>
                            <w:r w:rsidRPr="007800B3">
                              <w:rPr>
                                <w:rFonts w:hint="eastAsia"/>
                                <w:caps/>
                                <w:szCs w:val="18"/>
                              </w:rPr>
                              <w:t>应用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9D18" id="Text Box 44" o:spid="_x0000_s1067" type="#_x0000_t202" style="position:absolute;left:0;text-align:left;margin-left:131.95pt;margin-top:2.25pt;width:49pt;height:1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0C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" stroked="f">
                <v:textbox inset="0,0,0,0">
                  <w:txbxContent>
                    <w:p w:rsidR="001E60A9" w:rsidRPr="007800B3" w:rsidRDefault="001E60A9" w:rsidP="009116E3">
                      <w:pPr>
                        <w:spacing w:beforeLines="20" w:before="48"/>
                        <w:jc w:val="center"/>
                        <w:rPr>
                          <w:szCs w:val="18"/>
                        </w:rPr>
                      </w:pPr>
                      <w:r w:rsidRPr="007800B3">
                        <w:rPr>
                          <w:rFonts w:hint="eastAsia"/>
                          <w:caps/>
                          <w:szCs w:val="18"/>
                        </w:rPr>
                        <w:t>应用</w:t>
                      </w:r>
                    </w:p>
                  </w:txbxContent>
                </v:textbox>
              </v:shape>
            </w:pict>
          </mc:Fallback>
        </mc:AlternateContent>
      </w:r>
      <w:r w:rsidR="009116E3" w:rsidRPr="00AD551A">
        <w:rPr>
          <w:noProof/>
          <w:lang w:val="en-US" w:eastAsia="zh-CN"/>
        </w:rPr>
        <w:object w:dxaOrig="8161" w:dyaOrig="2502">
          <v:shape id="_x0000_i1027" type="#_x0000_t75" style="width:408.4pt;height:124.05pt" o:ole="">
            <v:imagedata r:id="rId19" o:title=""/>
          </v:shape>
          <o:OLEObject Type="Embed" ProgID="CorelDRAW.Graphic.14" ShapeID="_x0000_i1027" DrawAspect="Content" ObjectID="_1498387988" r:id="rId20"/>
        </w:object>
      </w:r>
    </w:p>
    <w:p w:rsidR="009116E3" w:rsidRPr="00AD551A" w:rsidRDefault="009116E3" w:rsidP="009116E3">
      <w:pPr>
        <w:ind w:firstLineChars="200" w:firstLine="480"/>
        <w:rPr>
          <w:lang w:eastAsia="zh-CN"/>
        </w:rPr>
      </w:pPr>
      <w:r w:rsidRPr="00AD551A">
        <w:rPr>
          <w:rFonts w:hint="eastAsia"/>
          <w:lang w:eastAsia="zh-CN"/>
        </w:rPr>
        <w:t>被简化通信系统每一层的功能如下：</w:t>
      </w:r>
    </w:p>
    <w:p w:rsidR="009116E3" w:rsidRPr="00AD551A" w:rsidRDefault="009116E3" w:rsidP="009116E3">
      <w:pPr>
        <w:pStyle w:val="Heading2"/>
        <w:rPr>
          <w:lang w:eastAsia="zh-CN"/>
        </w:rPr>
      </w:pPr>
      <w:r w:rsidRPr="00AD551A">
        <w:rPr>
          <w:lang w:eastAsia="zh-CN"/>
        </w:rPr>
        <w:t>1.1</w:t>
      </w:r>
      <w:r w:rsidRPr="00AD551A">
        <w:rPr>
          <w:lang w:eastAsia="zh-CN"/>
        </w:rPr>
        <w:tab/>
      </w:r>
      <w:r w:rsidRPr="00AD551A">
        <w:rPr>
          <w:rFonts w:hint="eastAsia"/>
          <w:lang w:eastAsia="zh-CN"/>
        </w:rPr>
        <w:t>物理层</w:t>
      </w:r>
    </w:p>
    <w:p w:rsidR="009116E3" w:rsidRPr="006F3AB0" w:rsidRDefault="009116E3" w:rsidP="009116E3">
      <w:pPr>
        <w:ind w:firstLineChars="200" w:firstLine="488"/>
        <w:rPr>
          <w:spacing w:val="4"/>
          <w:lang w:eastAsia="zh-CN"/>
        </w:rPr>
      </w:pPr>
      <w:r w:rsidRPr="006F3AB0">
        <w:rPr>
          <w:rFonts w:hint="eastAsia"/>
          <w:spacing w:val="4"/>
          <w:lang w:eastAsia="zh-CN"/>
        </w:rPr>
        <w:t>用于采用适当的无线电设备和调制解调器通过无线电路径传送来自数据链路层的数据信息。</w:t>
      </w:r>
    </w:p>
    <w:p w:rsidR="009116E3" w:rsidRPr="00AD551A" w:rsidRDefault="009116E3" w:rsidP="009116E3">
      <w:pPr>
        <w:pStyle w:val="Heading2"/>
        <w:rPr>
          <w:lang w:eastAsia="zh-CN"/>
        </w:rPr>
      </w:pPr>
      <w:r w:rsidRPr="00AD551A">
        <w:rPr>
          <w:lang w:eastAsia="zh-CN"/>
        </w:rPr>
        <w:t>1.2</w:t>
      </w:r>
      <w:r w:rsidRPr="00AD551A">
        <w:rPr>
          <w:lang w:eastAsia="zh-CN"/>
        </w:rPr>
        <w:tab/>
      </w:r>
      <w:r w:rsidRPr="00AD551A">
        <w:rPr>
          <w:rFonts w:hint="eastAsia"/>
          <w:lang w:val="en-US" w:eastAsia="zh-CN"/>
        </w:rPr>
        <w:t>数据链路层</w:t>
      </w:r>
    </w:p>
    <w:p w:rsidR="009116E3" w:rsidRPr="00AD551A" w:rsidRDefault="009116E3" w:rsidP="009116E3">
      <w:pPr>
        <w:keepNext/>
        <w:keepLines/>
        <w:ind w:firstLineChars="200" w:firstLine="480"/>
        <w:rPr>
          <w:lang w:val="en-US" w:eastAsia="zh-CN"/>
        </w:rPr>
      </w:pPr>
      <w:r w:rsidRPr="00AD551A">
        <w:rPr>
          <w:rFonts w:hint="eastAsia"/>
          <w:lang w:val="en-US" w:eastAsia="zh-CN"/>
        </w:rPr>
        <w:t>用于提供协议来控制在无线电路径上的数据传送。用于在呼叫信道上移动用户和网关之间建立初步联系的协议包括在附件</w:t>
      </w:r>
      <w:r w:rsidRPr="00AD551A">
        <w:rPr>
          <w:lang w:val="en-US" w:eastAsia="zh-CN"/>
        </w:rPr>
        <w:t>2</w:t>
      </w:r>
      <w:r w:rsidRPr="00AD551A">
        <w:rPr>
          <w:rFonts w:hint="eastAsia"/>
          <w:lang w:val="en-US" w:eastAsia="zh-CN"/>
        </w:rPr>
        <w:t>中所描述的</w:t>
      </w:r>
      <w:r w:rsidRPr="00AD551A">
        <w:rPr>
          <w:lang w:val="en-US" w:eastAsia="zh-CN"/>
        </w:rPr>
        <w:t>DSC</w:t>
      </w:r>
      <w:r w:rsidRPr="00AD551A">
        <w:rPr>
          <w:rFonts w:hint="eastAsia"/>
          <w:lang w:val="en-US" w:eastAsia="zh-CN"/>
        </w:rPr>
        <w:t>系统中。在一个数据通信会话期间在工作信道上发生的数据事物采用在本附件第</w:t>
      </w:r>
      <w:r w:rsidRPr="00AD551A">
        <w:rPr>
          <w:lang w:val="en-US" w:eastAsia="zh-CN"/>
        </w:rPr>
        <w:t>3</w:t>
      </w:r>
      <w:r w:rsidRPr="00AD551A">
        <w:rPr>
          <w:rFonts w:hint="eastAsia"/>
          <w:lang w:val="en-US" w:eastAsia="zh-CN"/>
        </w:rPr>
        <w:t>节中所描述的一个</w:t>
      </w:r>
      <w:r w:rsidRPr="00AD551A">
        <w:rPr>
          <w:lang w:val="en-US" w:eastAsia="zh-CN"/>
        </w:rPr>
        <w:t>ARQ</w:t>
      </w:r>
      <w:r w:rsidRPr="00AD551A">
        <w:rPr>
          <w:rFonts w:hint="eastAsia"/>
          <w:lang w:val="en-US" w:eastAsia="zh-CN"/>
        </w:rPr>
        <w:t>协议。</w:t>
      </w:r>
    </w:p>
    <w:p w:rsidR="009116E3" w:rsidRPr="00AD551A" w:rsidRDefault="009116E3" w:rsidP="009116E3">
      <w:pPr>
        <w:pStyle w:val="Heading2"/>
        <w:rPr>
          <w:lang w:val="en-US" w:eastAsia="zh-CN"/>
        </w:rPr>
      </w:pPr>
      <w:r w:rsidRPr="00AD551A">
        <w:rPr>
          <w:lang w:val="en-US" w:eastAsia="zh-CN"/>
        </w:rPr>
        <w:t>1.3</w:t>
      </w:r>
      <w:r w:rsidRPr="00AD551A">
        <w:rPr>
          <w:lang w:val="en-US" w:eastAsia="zh-CN"/>
        </w:rPr>
        <w:tab/>
      </w:r>
      <w:r w:rsidRPr="00AD551A">
        <w:rPr>
          <w:rFonts w:hint="eastAsia"/>
          <w:lang w:val="en-US" w:eastAsia="zh-CN"/>
        </w:rPr>
        <w:t>网络层</w:t>
      </w:r>
    </w:p>
    <w:p w:rsidR="009116E3" w:rsidRPr="00AD551A" w:rsidRDefault="009116E3" w:rsidP="009116E3">
      <w:pPr>
        <w:ind w:firstLineChars="200" w:firstLine="480"/>
        <w:rPr>
          <w:lang w:val="en-US" w:eastAsia="zh-CN"/>
        </w:rPr>
      </w:pPr>
      <w:r w:rsidRPr="00AD551A">
        <w:rPr>
          <w:rFonts w:hint="eastAsia"/>
          <w:lang w:val="en-US" w:eastAsia="zh-CN"/>
        </w:rPr>
        <w:t>用于为数据通信选择最佳的无线电信道，并控制呼叫和链路建立与拆除。</w:t>
      </w:r>
    </w:p>
    <w:p w:rsidR="009116E3" w:rsidRPr="00AD551A" w:rsidRDefault="009116E3" w:rsidP="009116E3">
      <w:pPr>
        <w:pStyle w:val="Heading2"/>
        <w:rPr>
          <w:lang w:val="en-US" w:eastAsia="zh-CN"/>
        </w:rPr>
      </w:pPr>
      <w:r w:rsidRPr="00AD551A">
        <w:rPr>
          <w:lang w:val="en-US" w:eastAsia="zh-CN"/>
        </w:rPr>
        <w:t>1.4</w:t>
      </w:r>
      <w:r w:rsidRPr="00AD551A">
        <w:rPr>
          <w:lang w:val="en-US" w:eastAsia="zh-CN"/>
        </w:rPr>
        <w:tab/>
      </w:r>
      <w:r w:rsidRPr="00AD551A">
        <w:rPr>
          <w:rFonts w:hint="eastAsia"/>
          <w:lang w:val="en-US" w:eastAsia="zh-CN"/>
        </w:rPr>
        <w:t>可靠传送服务器（</w:t>
      </w:r>
      <w:r w:rsidRPr="00AD551A">
        <w:rPr>
          <w:lang w:val="en-US" w:eastAsia="zh-CN"/>
        </w:rPr>
        <w:t>RTS</w:t>
      </w:r>
      <w:r w:rsidRPr="00AD551A">
        <w:rPr>
          <w:rFonts w:hint="eastAsia"/>
          <w:lang w:val="en-US" w:eastAsia="zh-CN"/>
        </w:rPr>
        <w:t>）</w:t>
      </w:r>
    </w:p>
    <w:p w:rsidR="009116E3" w:rsidRPr="00AD551A" w:rsidRDefault="009116E3" w:rsidP="009116E3">
      <w:pPr>
        <w:ind w:firstLineChars="200" w:firstLine="480"/>
        <w:rPr>
          <w:lang w:val="en-US" w:eastAsia="zh-CN"/>
        </w:rPr>
      </w:pPr>
      <w:r w:rsidRPr="00AD551A">
        <w:rPr>
          <w:rFonts w:hint="eastAsia"/>
          <w:lang w:val="en-US" w:eastAsia="zh-CN"/>
        </w:rPr>
        <w:t>用于保证以最高可能吞吐量进行无差错、安全和透明的数据传送。</w:t>
      </w:r>
      <w:r w:rsidRPr="00AD551A">
        <w:rPr>
          <w:lang w:val="en-US" w:eastAsia="zh-CN"/>
        </w:rPr>
        <w:t>RTS</w:t>
      </w:r>
      <w:r w:rsidRPr="00AD551A">
        <w:rPr>
          <w:rFonts w:hint="eastAsia"/>
          <w:lang w:val="en-US" w:eastAsia="zh-CN"/>
        </w:rPr>
        <w:t>在本附件的第</w:t>
      </w:r>
      <w:r w:rsidRPr="00AD551A">
        <w:rPr>
          <w:lang w:val="en-US" w:eastAsia="zh-CN"/>
        </w:rPr>
        <w:t>2</w:t>
      </w:r>
      <w:r w:rsidRPr="00AD551A">
        <w:rPr>
          <w:rFonts w:hint="eastAsia"/>
          <w:lang w:val="en-US" w:eastAsia="zh-CN"/>
        </w:rPr>
        <w:t>节中描述。</w:t>
      </w:r>
    </w:p>
    <w:p w:rsidR="009116E3" w:rsidRPr="00AD551A" w:rsidRDefault="009116E3" w:rsidP="009116E3">
      <w:pPr>
        <w:pStyle w:val="Heading2"/>
        <w:rPr>
          <w:lang w:val="en-US" w:eastAsia="zh-CN"/>
        </w:rPr>
      </w:pPr>
      <w:r w:rsidRPr="00AD551A">
        <w:rPr>
          <w:lang w:val="en-US" w:eastAsia="zh-CN"/>
        </w:rPr>
        <w:t>1.5</w:t>
      </w:r>
      <w:r w:rsidRPr="00AD551A">
        <w:rPr>
          <w:lang w:val="en-US" w:eastAsia="zh-CN"/>
        </w:rPr>
        <w:tab/>
      </w:r>
      <w:r w:rsidRPr="00AD551A">
        <w:rPr>
          <w:rFonts w:hint="eastAsia"/>
          <w:lang w:val="en-US" w:eastAsia="zh-CN"/>
        </w:rPr>
        <w:t>应用层</w:t>
      </w:r>
    </w:p>
    <w:p w:rsidR="009116E3" w:rsidRPr="00AD551A" w:rsidRDefault="009116E3" w:rsidP="009116E3">
      <w:pPr>
        <w:ind w:firstLineChars="200" w:firstLine="480"/>
        <w:rPr>
          <w:lang w:val="en-US" w:eastAsia="zh-CN"/>
        </w:rPr>
      </w:pPr>
      <w:r w:rsidRPr="00AD551A">
        <w:rPr>
          <w:rFonts w:hint="eastAsia"/>
          <w:lang w:val="en-US" w:eastAsia="zh-CN"/>
        </w:rPr>
        <w:t>用于向移动和固定用户提供接口，并为他们提供所要求的服务。</w:t>
      </w:r>
    </w:p>
    <w:p w:rsidR="009116E3" w:rsidRPr="00AD551A" w:rsidRDefault="009116E3" w:rsidP="009116E3">
      <w:pPr>
        <w:pStyle w:val="Heading1"/>
        <w:rPr>
          <w:lang w:val="en-US" w:eastAsia="zh-CN"/>
        </w:rPr>
      </w:pPr>
      <w:r w:rsidRPr="00AD551A">
        <w:rPr>
          <w:lang w:val="en-US" w:eastAsia="zh-CN"/>
        </w:rPr>
        <w:t>2</w:t>
      </w:r>
      <w:r w:rsidRPr="00AD551A">
        <w:rPr>
          <w:lang w:val="en-US" w:eastAsia="zh-CN"/>
        </w:rPr>
        <w:tab/>
      </w:r>
      <w:r w:rsidRPr="00AD551A">
        <w:rPr>
          <w:rFonts w:hint="eastAsia"/>
          <w:lang w:val="en-US" w:eastAsia="zh-CN"/>
        </w:rPr>
        <w:t>可靠传送服务器（</w:t>
      </w:r>
      <w:r w:rsidRPr="00AD551A">
        <w:rPr>
          <w:lang w:val="en-US" w:eastAsia="zh-CN"/>
        </w:rPr>
        <w:t>RTS</w:t>
      </w:r>
      <w:r w:rsidRPr="00AD551A">
        <w:rPr>
          <w:rFonts w:hint="eastAsia"/>
          <w:lang w:val="en-US" w:eastAsia="zh-CN"/>
        </w:rPr>
        <w:t>）</w:t>
      </w:r>
    </w:p>
    <w:p w:rsidR="009116E3" w:rsidRPr="00AD551A" w:rsidRDefault="009116E3" w:rsidP="009116E3">
      <w:pPr>
        <w:pStyle w:val="Heading2"/>
        <w:rPr>
          <w:lang w:val="en-US" w:eastAsia="zh-CN"/>
        </w:rPr>
      </w:pPr>
      <w:r w:rsidRPr="00AD551A">
        <w:rPr>
          <w:lang w:val="en-US" w:eastAsia="zh-CN"/>
        </w:rPr>
        <w:t>2.1</w:t>
      </w:r>
      <w:r w:rsidRPr="00AD551A">
        <w:rPr>
          <w:lang w:val="en-US" w:eastAsia="zh-CN"/>
        </w:rPr>
        <w:tab/>
      </w:r>
      <w:r w:rsidRPr="00AD551A">
        <w:rPr>
          <w:rFonts w:hint="eastAsia"/>
          <w:lang w:val="en-US" w:eastAsia="zh-CN"/>
        </w:rPr>
        <w:t>概述</w:t>
      </w:r>
    </w:p>
    <w:p w:rsidR="009116E3" w:rsidRPr="00AD551A" w:rsidRDefault="009116E3" w:rsidP="009116E3">
      <w:pPr>
        <w:ind w:firstLineChars="200" w:firstLine="480"/>
        <w:rPr>
          <w:lang w:val="en-US" w:eastAsia="zh-CN"/>
        </w:rPr>
      </w:pPr>
      <w:r w:rsidRPr="00AD551A">
        <w:rPr>
          <w:lang w:val="en-US" w:eastAsia="zh-CN"/>
        </w:rPr>
        <w:t>RTS</w:t>
      </w:r>
      <w:r w:rsidRPr="00AD551A">
        <w:rPr>
          <w:rFonts w:hint="eastAsia"/>
          <w:lang w:val="en-US" w:eastAsia="zh-CN"/>
        </w:rPr>
        <w:t>保证一个报文或任何其他数据将被成功地传送。它提供以下功能：</w:t>
      </w:r>
    </w:p>
    <w:p w:rsidR="009116E3" w:rsidRPr="00AD551A" w:rsidRDefault="009116E3" w:rsidP="009116E3">
      <w:pPr>
        <w:pStyle w:val="enumlev1"/>
        <w:rPr>
          <w:lang w:val="en-US" w:eastAsia="zh-CN"/>
        </w:rPr>
      </w:pPr>
      <w:r w:rsidRPr="00AD551A">
        <w:rPr>
          <w:lang w:val="en-US" w:eastAsia="zh-CN"/>
        </w:rPr>
        <w:t>–</w:t>
      </w:r>
      <w:r w:rsidRPr="00AD551A">
        <w:rPr>
          <w:lang w:val="en-US" w:eastAsia="zh-CN"/>
        </w:rPr>
        <w:tab/>
      </w:r>
      <w:r w:rsidRPr="00AD551A">
        <w:rPr>
          <w:rFonts w:hint="eastAsia"/>
          <w:lang w:val="en-US" w:eastAsia="zh-CN"/>
        </w:rPr>
        <w:t>数据文件压缩和解压缩；</w:t>
      </w:r>
    </w:p>
    <w:p w:rsidR="009116E3" w:rsidRPr="00AD551A" w:rsidRDefault="009116E3" w:rsidP="009116E3">
      <w:pPr>
        <w:pStyle w:val="enumlev1"/>
        <w:rPr>
          <w:lang w:val="en-US" w:eastAsia="zh-CN"/>
        </w:rPr>
      </w:pPr>
      <w:r w:rsidRPr="00AD551A">
        <w:rPr>
          <w:lang w:val="en-US" w:eastAsia="zh-CN"/>
        </w:rPr>
        <w:t>–</w:t>
      </w:r>
      <w:r w:rsidRPr="00AD551A">
        <w:rPr>
          <w:lang w:val="en-US" w:eastAsia="zh-CN"/>
        </w:rPr>
        <w:tab/>
      </w:r>
      <w:r w:rsidRPr="00AD551A">
        <w:rPr>
          <w:rFonts w:hint="eastAsia"/>
          <w:lang w:val="en-US" w:eastAsia="zh-CN"/>
        </w:rPr>
        <w:t>数据文件分段和重组；</w:t>
      </w:r>
    </w:p>
    <w:p w:rsidR="009116E3" w:rsidRPr="00AD551A" w:rsidRDefault="009116E3" w:rsidP="009116E3">
      <w:pPr>
        <w:pStyle w:val="enumlev1"/>
        <w:rPr>
          <w:lang w:val="en-US" w:eastAsia="zh-CN"/>
        </w:rPr>
      </w:pPr>
      <w:r w:rsidRPr="00AD551A">
        <w:rPr>
          <w:lang w:val="en-US" w:eastAsia="zh-CN"/>
        </w:rPr>
        <w:t>–</w:t>
      </w:r>
      <w:r w:rsidRPr="00AD551A">
        <w:rPr>
          <w:lang w:val="en-US" w:eastAsia="zh-CN"/>
        </w:rPr>
        <w:tab/>
      </w:r>
      <w:r w:rsidRPr="00AD551A">
        <w:rPr>
          <w:rFonts w:hint="eastAsia"/>
          <w:lang w:val="en-US" w:eastAsia="zh-CN"/>
        </w:rPr>
        <w:t>数据流控制和同步；</w:t>
      </w:r>
    </w:p>
    <w:p w:rsidR="009116E3" w:rsidRPr="00AD551A" w:rsidRDefault="009116E3" w:rsidP="009116E3">
      <w:pPr>
        <w:pStyle w:val="enumlev1"/>
        <w:rPr>
          <w:lang w:val="en-US" w:eastAsia="zh-CN"/>
        </w:rPr>
      </w:pPr>
      <w:r w:rsidRPr="00AD551A">
        <w:rPr>
          <w:lang w:val="en-US" w:eastAsia="zh-CN"/>
        </w:rPr>
        <w:t>–</w:t>
      </w:r>
      <w:r w:rsidRPr="00AD551A">
        <w:rPr>
          <w:lang w:val="en-US" w:eastAsia="zh-CN"/>
        </w:rPr>
        <w:tab/>
      </w:r>
      <w:r w:rsidRPr="00AD551A">
        <w:rPr>
          <w:rFonts w:hint="eastAsia"/>
          <w:lang w:val="en-US" w:eastAsia="zh-CN"/>
        </w:rPr>
        <w:t>加密和解密。</w:t>
      </w:r>
    </w:p>
    <w:p w:rsidR="009116E3" w:rsidRPr="00AD551A" w:rsidRDefault="009116E3" w:rsidP="009116E3">
      <w:pPr>
        <w:pStyle w:val="Heading2"/>
        <w:rPr>
          <w:lang w:val="en-US" w:eastAsia="zh-CN"/>
        </w:rPr>
      </w:pPr>
      <w:r w:rsidRPr="00AD551A">
        <w:rPr>
          <w:lang w:val="en-US" w:eastAsia="zh-CN"/>
        </w:rPr>
        <w:t>2.2</w:t>
      </w:r>
      <w:r w:rsidRPr="00AD551A">
        <w:rPr>
          <w:lang w:val="en-US" w:eastAsia="zh-CN"/>
        </w:rPr>
        <w:tab/>
      </w:r>
      <w:r w:rsidRPr="00AD551A">
        <w:rPr>
          <w:rFonts w:hint="eastAsia"/>
          <w:lang w:val="en-US" w:eastAsia="zh-CN"/>
        </w:rPr>
        <w:t>报文</w:t>
      </w:r>
    </w:p>
    <w:p w:rsidR="009116E3" w:rsidRPr="00AD551A" w:rsidRDefault="009116E3" w:rsidP="009116E3">
      <w:pPr>
        <w:pStyle w:val="Heading3"/>
        <w:rPr>
          <w:lang w:val="en-US" w:eastAsia="zh-CN"/>
        </w:rPr>
      </w:pPr>
      <w:r w:rsidRPr="00AD551A">
        <w:rPr>
          <w:lang w:val="en-US" w:eastAsia="zh-CN"/>
        </w:rPr>
        <w:t>2.2.1</w:t>
      </w:r>
      <w:r w:rsidRPr="00AD551A">
        <w:rPr>
          <w:lang w:val="en-US" w:eastAsia="zh-CN"/>
        </w:rPr>
        <w:tab/>
      </w:r>
      <w:r w:rsidRPr="00AD551A">
        <w:rPr>
          <w:rFonts w:hint="eastAsia"/>
          <w:lang w:val="en-US" w:eastAsia="zh-CN"/>
        </w:rPr>
        <w:t>报文的类型</w:t>
      </w:r>
    </w:p>
    <w:p w:rsidR="009116E3" w:rsidRPr="00AD551A" w:rsidRDefault="009116E3" w:rsidP="009116E3">
      <w:pPr>
        <w:ind w:firstLineChars="200" w:firstLine="480"/>
        <w:rPr>
          <w:lang w:val="en-US" w:eastAsia="zh-CN"/>
        </w:rPr>
      </w:pPr>
      <w:r w:rsidRPr="00AD551A">
        <w:rPr>
          <w:rFonts w:hint="eastAsia"/>
          <w:lang w:val="en-US" w:eastAsia="zh-CN"/>
        </w:rPr>
        <w:t>以下报文类型可以通过工作信道在移动用户和网关之间进行交换：</w:t>
      </w:r>
    </w:p>
    <w:p w:rsidR="009116E3" w:rsidRPr="00AD551A" w:rsidRDefault="009116E3" w:rsidP="009116E3">
      <w:pPr>
        <w:pStyle w:val="enumlev1"/>
        <w:tabs>
          <w:tab w:val="left" w:pos="2268"/>
        </w:tabs>
        <w:ind w:left="2268" w:hanging="2268"/>
        <w:rPr>
          <w:lang w:val="en-US" w:eastAsia="zh-CN"/>
        </w:rPr>
      </w:pPr>
      <w:r w:rsidRPr="001B7D37">
        <w:rPr>
          <w:rFonts w:ascii="STKaiti" w:eastAsia="STKaiti" w:hAnsi="STKaiti" w:hint="eastAsia"/>
          <w:lang w:val="en-US" w:eastAsia="zh-CN"/>
        </w:rPr>
        <w:t>控制报文</w:t>
      </w:r>
      <w:r w:rsidRPr="00AD551A">
        <w:rPr>
          <w:rFonts w:ascii="SimSun" w:hAnsi="SimSun" w:hint="eastAsia"/>
          <w:lang w:val="en-US" w:eastAsia="zh-CN"/>
        </w:rPr>
        <w:t>：</w:t>
      </w:r>
      <w:r w:rsidRPr="00AD551A">
        <w:rPr>
          <w:lang w:val="en-US" w:eastAsia="zh-CN"/>
        </w:rPr>
        <w:tab/>
      </w:r>
      <w:r w:rsidRPr="00AD551A">
        <w:rPr>
          <w:rFonts w:hint="eastAsia"/>
          <w:lang w:val="en-US" w:eastAsia="zh-CN"/>
        </w:rPr>
        <w:t>用于控制移动用户和网关之间的通信链路和报文交换。</w:t>
      </w:r>
    </w:p>
    <w:p w:rsidR="009116E3" w:rsidRPr="00AD551A" w:rsidRDefault="009116E3" w:rsidP="00AC6FEC">
      <w:pPr>
        <w:pStyle w:val="enumlev1"/>
        <w:tabs>
          <w:tab w:val="clear" w:pos="1588"/>
          <w:tab w:val="clear" w:pos="1985"/>
          <w:tab w:val="left" w:pos="1560"/>
          <w:tab w:val="left" w:pos="2268"/>
        </w:tabs>
        <w:rPr>
          <w:lang w:val="en-US" w:eastAsia="zh-CN"/>
        </w:rPr>
      </w:pPr>
      <w:r w:rsidRPr="00AD551A">
        <w:rPr>
          <w:lang w:val="en-US" w:eastAsia="zh-CN"/>
        </w:rPr>
        <w:tab/>
      </w:r>
      <w:r w:rsidR="00AC6FEC">
        <w:rPr>
          <w:lang w:val="en-US" w:eastAsia="zh-CN"/>
        </w:rPr>
        <w:tab/>
      </w:r>
      <w:r w:rsidR="00AC6FEC">
        <w:rPr>
          <w:lang w:val="en-US" w:eastAsia="zh-CN"/>
        </w:rPr>
        <w:tab/>
      </w:r>
      <w:r w:rsidRPr="00AD551A">
        <w:rPr>
          <w:rFonts w:hint="eastAsia"/>
          <w:lang w:val="en-US" w:eastAsia="zh-CN"/>
        </w:rPr>
        <w:t>例如：</w:t>
      </w:r>
      <w:r w:rsidRPr="00AD551A">
        <w:rPr>
          <w:lang w:val="en-US" w:eastAsia="zh-CN"/>
        </w:rPr>
        <w:t>–</w:t>
      </w:r>
      <w:r w:rsidRPr="00AD551A">
        <w:rPr>
          <w:lang w:val="en-US" w:eastAsia="zh-CN"/>
        </w:rPr>
        <w:tab/>
      </w:r>
      <w:r w:rsidRPr="00AD551A">
        <w:rPr>
          <w:rFonts w:hint="eastAsia"/>
          <w:lang w:val="en-US" w:eastAsia="zh-CN"/>
        </w:rPr>
        <w:t>连接的建立和释放；</w:t>
      </w:r>
    </w:p>
    <w:p w:rsidR="009116E3" w:rsidRPr="00AD551A" w:rsidRDefault="009116E3" w:rsidP="00AC6FEC">
      <w:pPr>
        <w:pStyle w:val="enumlev1"/>
        <w:tabs>
          <w:tab w:val="clear" w:pos="1588"/>
          <w:tab w:val="clear" w:pos="1985"/>
          <w:tab w:val="left" w:pos="1701"/>
          <w:tab w:val="left" w:pos="2268"/>
        </w:tabs>
        <w:rPr>
          <w:lang w:val="en-US" w:eastAsia="zh-CN"/>
        </w:rPr>
      </w:pPr>
      <w:r w:rsidRPr="00AD551A">
        <w:rPr>
          <w:lang w:val="en-US" w:eastAsia="zh-CN"/>
        </w:rPr>
        <w:tab/>
      </w:r>
      <w:r w:rsidR="00AC6FEC">
        <w:rPr>
          <w:lang w:val="en-US" w:eastAsia="zh-CN"/>
        </w:rPr>
        <w:tab/>
      </w:r>
      <w:r>
        <w:rPr>
          <w:lang w:val="en-US" w:eastAsia="zh-CN"/>
        </w:rPr>
        <w:tab/>
      </w:r>
      <w:r>
        <w:rPr>
          <w:lang w:val="en-US" w:eastAsia="zh-CN"/>
        </w:rPr>
        <w:tab/>
      </w:r>
      <w:r w:rsidRPr="00AD551A">
        <w:rPr>
          <w:lang w:val="en-US" w:eastAsia="zh-CN"/>
        </w:rPr>
        <w:t>–</w:t>
      </w:r>
      <w:r w:rsidRPr="00AD551A">
        <w:rPr>
          <w:lang w:val="en-US" w:eastAsia="zh-CN"/>
        </w:rPr>
        <w:tab/>
      </w:r>
      <w:r w:rsidRPr="00AD551A">
        <w:rPr>
          <w:rFonts w:hint="eastAsia"/>
          <w:lang w:val="en-US" w:eastAsia="zh-CN"/>
        </w:rPr>
        <w:t>通信模式设定；</w:t>
      </w:r>
    </w:p>
    <w:p w:rsidR="009116E3" w:rsidRPr="00AD551A" w:rsidRDefault="009116E3" w:rsidP="00AC6FEC">
      <w:pPr>
        <w:pStyle w:val="enumlev1"/>
        <w:tabs>
          <w:tab w:val="clear" w:pos="1588"/>
          <w:tab w:val="clear" w:pos="1985"/>
          <w:tab w:val="left" w:pos="1701"/>
          <w:tab w:val="left" w:pos="2268"/>
        </w:tabs>
        <w:rPr>
          <w:lang w:val="en-US" w:eastAsia="zh-CN"/>
        </w:rPr>
      </w:pPr>
      <w:r w:rsidRPr="00AD551A">
        <w:rPr>
          <w:lang w:val="en-US" w:eastAsia="zh-CN"/>
        </w:rPr>
        <w:tab/>
      </w:r>
      <w:r w:rsidR="00AC6FEC">
        <w:rPr>
          <w:lang w:val="en-US" w:eastAsia="zh-CN"/>
        </w:rPr>
        <w:tab/>
      </w:r>
      <w:r>
        <w:rPr>
          <w:lang w:val="en-US" w:eastAsia="zh-CN"/>
        </w:rPr>
        <w:tab/>
      </w:r>
      <w:r>
        <w:rPr>
          <w:lang w:val="en-US" w:eastAsia="zh-CN"/>
        </w:rPr>
        <w:tab/>
      </w:r>
      <w:r w:rsidRPr="00AD551A">
        <w:rPr>
          <w:lang w:val="en-US" w:eastAsia="zh-CN"/>
        </w:rPr>
        <w:t>–</w:t>
      </w:r>
      <w:r w:rsidRPr="00AD551A">
        <w:rPr>
          <w:lang w:val="en-US" w:eastAsia="zh-CN"/>
        </w:rPr>
        <w:tab/>
      </w:r>
      <w:r w:rsidRPr="00AD551A">
        <w:rPr>
          <w:rFonts w:hint="eastAsia"/>
          <w:lang w:val="en-US" w:eastAsia="zh-CN"/>
        </w:rPr>
        <w:t>确认报文。</w:t>
      </w:r>
    </w:p>
    <w:p w:rsidR="009116E3" w:rsidRPr="00AD551A" w:rsidRDefault="009116E3" w:rsidP="009116E3">
      <w:pPr>
        <w:pStyle w:val="enumlev1"/>
        <w:tabs>
          <w:tab w:val="left" w:pos="2268"/>
        </w:tabs>
        <w:ind w:left="2268" w:hanging="2268"/>
        <w:rPr>
          <w:lang w:val="en-US" w:eastAsia="zh-CN"/>
        </w:rPr>
      </w:pPr>
      <w:r w:rsidRPr="001B7D37">
        <w:rPr>
          <w:rFonts w:ascii="STKaiti" w:eastAsia="STKaiti" w:hAnsi="STKaiti" w:hint="eastAsia"/>
          <w:lang w:val="en-US" w:eastAsia="zh-CN"/>
        </w:rPr>
        <w:t>数据报文</w:t>
      </w:r>
      <w:r w:rsidRPr="00AD551A">
        <w:rPr>
          <w:rFonts w:ascii="SimSun" w:hAnsi="SimSun" w:hint="eastAsia"/>
          <w:lang w:val="en-US" w:eastAsia="zh-CN"/>
        </w:rPr>
        <w:t>：</w:t>
      </w:r>
      <w:r w:rsidRPr="00AD551A">
        <w:rPr>
          <w:lang w:val="en-US" w:eastAsia="zh-CN"/>
        </w:rPr>
        <w:tab/>
      </w:r>
      <w:r w:rsidRPr="00AD551A">
        <w:rPr>
          <w:rFonts w:hint="eastAsia"/>
          <w:lang w:val="en-US" w:eastAsia="zh-CN"/>
        </w:rPr>
        <w:t>用于在移动用户和网关之间传输传真和数据文件数据。</w:t>
      </w:r>
    </w:p>
    <w:p w:rsidR="009116E3" w:rsidRPr="00AD551A" w:rsidRDefault="009116E3" w:rsidP="009116E3">
      <w:pPr>
        <w:pStyle w:val="Heading3"/>
        <w:rPr>
          <w:lang w:val="en-US" w:eastAsia="zh-CN"/>
        </w:rPr>
      </w:pPr>
      <w:r w:rsidRPr="00AD551A">
        <w:rPr>
          <w:lang w:val="en-US" w:eastAsia="zh-CN"/>
        </w:rPr>
        <w:t>2.2.2</w:t>
      </w:r>
      <w:r w:rsidRPr="00AD551A">
        <w:rPr>
          <w:lang w:val="en-US" w:eastAsia="zh-CN"/>
        </w:rPr>
        <w:tab/>
      </w:r>
      <w:r w:rsidRPr="00AD551A">
        <w:rPr>
          <w:rFonts w:hint="eastAsia"/>
          <w:lang w:val="en-US" w:eastAsia="zh-CN"/>
        </w:rPr>
        <w:t>控制报文</w:t>
      </w:r>
    </w:p>
    <w:p w:rsidR="009116E3" w:rsidRPr="00AD551A" w:rsidRDefault="009116E3" w:rsidP="009116E3">
      <w:pPr>
        <w:pStyle w:val="Heading4"/>
        <w:rPr>
          <w:lang w:val="en-US" w:eastAsia="zh-CN"/>
        </w:rPr>
      </w:pPr>
      <w:r w:rsidRPr="00AD551A">
        <w:rPr>
          <w:lang w:val="en-US" w:eastAsia="zh-CN"/>
        </w:rPr>
        <w:t>2.2.2.1</w:t>
      </w:r>
      <w:r w:rsidRPr="00AD551A">
        <w:rPr>
          <w:lang w:val="en-US" w:eastAsia="zh-CN"/>
        </w:rPr>
        <w:tab/>
      </w:r>
      <w:r w:rsidRPr="00AD551A">
        <w:rPr>
          <w:rFonts w:hint="eastAsia"/>
          <w:lang w:val="en-US" w:eastAsia="zh-CN"/>
        </w:rPr>
        <w:t>控制报文的结构安排</w:t>
      </w:r>
    </w:p>
    <w:p w:rsidR="009116E3" w:rsidRDefault="009116E3" w:rsidP="009116E3">
      <w:pPr>
        <w:ind w:firstLineChars="200" w:firstLine="480"/>
        <w:rPr>
          <w:lang w:val="en-US" w:eastAsia="zh-CN"/>
        </w:rPr>
      </w:pPr>
      <w:r w:rsidRPr="00AD551A">
        <w:rPr>
          <w:rFonts w:hint="eastAsia"/>
          <w:lang w:val="en-US" w:eastAsia="zh-CN"/>
        </w:rPr>
        <w:t>一个控制报文的结构安排如下：</w:t>
      </w:r>
    </w:p>
    <w:p w:rsidR="009116E3" w:rsidRPr="00AD551A" w:rsidRDefault="009116E3" w:rsidP="009116E3">
      <w:pPr>
        <w:ind w:firstLineChars="200" w:firstLine="480"/>
        <w:rPr>
          <w:lang w:val="en-US" w:eastAsia="zh-CN"/>
        </w:rPr>
      </w:pPr>
    </w:p>
    <w:p w:rsidR="009116E3" w:rsidRPr="00AD551A" w:rsidRDefault="009116E3" w:rsidP="009116E3">
      <w:pPr>
        <w:pStyle w:val="Blanc"/>
        <w:rPr>
          <w:lang w:val="en-US" w:eastAsia="zh-CN"/>
        </w:rPr>
      </w:pPr>
    </w:p>
    <w:tbl>
      <w:tblPr>
        <w:tblW w:w="0" w:type="auto"/>
        <w:jc w:val="center"/>
        <w:tblBorders>
          <w:top w:val="single" w:sz="4" w:space="0" w:color="auto"/>
          <w:left w:val="single" w:sz="4" w:space="0" w:color="auto"/>
          <w:bottom w:val="single" w:sz="12" w:space="0" w:color="auto"/>
          <w:right w:val="single" w:sz="4" w:space="0" w:color="auto"/>
          <w:insideV w:val="single" w:sz="4" w:space="0" w:color="auto"/>
        </w:tblBorders>
        <w:tblLayout w:type="fixed"/>
        <w:tblLook w:val="0000" w:firstRow="0" w:lastRow="0" w:firstColumn="0" w:lastColumn="0" w:noHBand="0" w:noVBand="0"/>
      </w:tblPr>
      <w:tblGrid>
        <w:gridCol w:w="4820"/>
        <w:gridCol w:w="1134"/>
        <w:gridCol w:w="1985"/>
      </w:tblGrid>
      <w:tr w:rsidR="009116E3" w:rsidRPr="00224B58" w:rsidTr="00141685">
        <w:trPr>
          <w:jc w:val="center"/>
        </w:trPr>
        <w:tc>
          <w:tcPr>
            <w:tcW w:w="4820" w:type="dxa"/>
          </w:tcPr>
          <w:p w:rsidR="009116E3" w:rsidRPr="00AD551A" w:rsidRDefault="009116E3" w:rsidP="001E60A9">
            <w:pPr>
              <w:pStyle w:val="Tabletext"/>
              <w:jc w:val="center"/>
            </w:pPr>
            <w:r w:rsidRPr="00AD551A">
              <w:rPr>
                <w:rFonts w:hint="eastAsia"/>
              </w:rPr>
              <w:t>头</w:t>
            </w:r>
          </w:p>
        </w:tc>
        <w:tc>
          <w:tcPr>
            <w:tcW w:w="1134" w:type="dxa"/>
          </w:tcPr>
          <w:p w:rsidR="009116E3" w:rsidRPr="00AD551A" w:rsidRDefault="009116E3" w:rsidP="001E60A9">
            <w:pPr>
              <w:pStyle w:val="Tabletext"/>
              <w:jc w:val="center"/>
            </w:pPr>
            <w:r w:rsidRPr="00AD551A">
              <w:rPr>
                <w:rFonts w:hint="eastAsia"/>
              </w:rPr>
              <w:t>操作码</w:t>
            </w:r>
          </w:p>
        </w:tc>
        <w:tc>
          <w:tcPr>
            <w:tcW w:w="1985" w:type="dxa"/>
          </w:tcPr>
          <w:p w:rsidR="009116E3" w:rsidRPr="00AD551A" w:rsidRDefault="009116E3" w:rsidP="001E60A9">
            <w:pPr>
              <w:pStyle w:val="Tabletext"/>
              <w:jc w:val="center"/>
            </w:pPr>
            <w:r w:rsidRPr="00AD551A">
              <w:rPr>
                <w:rFonts w:hint="eastAsia"/>
              </w:rPr>
              <w:t>长度和数据</w:t>
            </w:r>
          </w:p>
        </w:tc>
      </w:tr>
    </w:tbl>
    <w:p w:rsidR="00AC6FEC" w:rsidRPr="00AC6FEC" w:rsidRDefault="00AC6FEC" w:rsidP="00AC6FEC">
      <w:pPr>
        <w:rPr>
          <w:sz w:val="16"/>
          <w:szCs w:val="16"/>
          <w:lang w:eastAsia="zh-CN"/>
        </w:rPr>
      </w:pPr>
    </w:p>
    <w:p w:rsidR="009116E3" w:rsidRPr="00AD551A" w:rsidRDefault="009116E3" w:rsidP="009116E3">
      <w:pPr>
        <w:pStyle w:val="Heading4"/>
        <w:rPr>
          <w:lang w:eastAsia="zh-CN"/>
        </w:rPr>
      </w:pPr>
      <w:r w:rsidRPr="00AD551A">
        <w:rPr>
          <w:lang w:eastAsia="zh-CN"/>
        </w:rPr>
        <w:t>2.2.2.2</w:t>
      </w:r>
      <w:r w:rsidRPr="00AD551A">
        <w:rPr>
          <w:lang w:eastAsia="zh-CN"/>
        </w:rPr>
        <w:tab/>
      </w:r>
      <w:r w:rsidRPr="00AD551A">
        <w:rPr>
          <w:rFonts w:hint="eastAsia"/>
          <w:lang w:eastAsia="zh-CN"/>
        </w:rPr>
        <w:t>头</w:t>
      </w:r>
    </w:p>
    <w:p w:rsidR="009116E3" w:rsidRPr="00AD551A" w:rsidRDefault="009116E3" w:rsidP="009116E3">
      <w:pPr>
        <w:ind w:firstLineChars="200" w:firstLine="480"/>
        <w:rPr>
          <w:lang w:val="en-US" w:eastAsia="zh-CN"/>
        </w:rPr>
      </w:pPr>
      <w:r w:rsidRPr="00AD551A">
        <w:rPr>
          <w:rFonts w:hint="eastAsia"/>
          <w:lang w:val="en-US" w:eastAsia="zh-CN"/>
        </w:rPr>
        <w:t>控制报文头包含：</w:t>
      </w:r>
    </w:p>
    <w:p w:rsidR="009116E3" w:rsidRPr="00AD551A" w:rsidRDefault="009116E3" w:rsidP="009116E3">
      <w:pPr>
        <w:pStyle w:val="Heading5"/>
        <w:rPr>
          <w:lang w:val="en-US" w:eastAsia="zh-CN"/>
        </w:rPr>
      </w:pPr>
      <w:r w:rsidRPr="00AD551A">
        <w:rPr>
          <w:lang w:val="en-US" w:eastAsia="zh-CN"/>
        </w:rPr>
        <w:t>2.2.2.2.1</w:t>
      </w:r>
      <w:r w:rsidRPr="00AD551A">
        <w:rPr>
          <w:lang w:val="en-US" w:eastAsia="zh-CN"/>
        </w:rPr>
        <w:tab/>
      </w:r>
      <w:r w:rsidRPr="00AD551A">
        <w:rPr>
          <w:rFonts w:hint="eastAsia"/>
          <w:lang w:val="en-US" w:eastAsia="zh-CN"/>
        </w:rPr>
        <w:t>标识符字段</w:t>
      </w:r>
    </w:p>
    <w:p w:rsidR="009116E3" w:rsidRPr="00AD551A" w:rsidRDefault="009116E3" w:rsidP="009116E3">
      <w:pPr>
        <w:ind w:firstLineChars="200" w:firstLine="480"/>
        <w:rPr>
          <w:lang w:val="en-US" w:eastAsia="zh-CN"/>
        </w:rPr>
      </w:pPr>
      <w:r w:rsidRPr="00AD551A">
        <w:rPr>
          <w:rFonts w:hint="eastAsia"/>
          <w:lang w:val="en-US" w:eastAsia="zh-CN"/>
        </w:rPr>
        <w:t>标识符长一个字节。</w:t>
      </w:r>
    </w:p>
    <w:p w:rsidR="009116E3" w:rsidRPr="00AD551A" w:rsidRDefault="009116E3" w:rsidP="009116E3">
      <w:pPr>
        <w:ind w:firstLineChars="200" w:firstLine="480"/>
        <w:rPr>
          <w:lang w:val="en-US" w:eastAsia="zh-CN"/>
        </w:rPr>
      </w:pPr>
      <w:r w:rsidRPr="00AD551A">
        <w:rPr>
          <w:rFonts w:hint="eastAsia"/>
          <w:lang w:val="en-US" w:eastAsia="zh-CN"/>
        </w:rPr>
        <w:t>控制报文以一个十六进制数值</w:t>
      </w:r>
      <w:r w:rsidRPr="00AD551A">
        <w:rPr>
          <w:lang w:val="en-US" w:eastAsia="zh-CN"/>
        </w:rPr>
        <w:t>00</w:t>
      </w:r>
      <w:r w:rsidRPr="00AD551A">
        <w:rPr>
          <w:rFonts w:hint="eastAsia"/>
          <w:lang w:val="en-US" w:eastAsia="zh-CN"/>
        </w:rPr>
        <w:t>来标记。</w:t>
      </w:r>
    </w:p>
    <w:p w:rsidR="009116E3" w:rsidRPr="00AD551A" w:rsidRDefault="009116E3" w:rsidP="009116E3">
      <w:pPr>
        <w:pStyle w:val="Heading5"/>
        <w:rPr>
          <w:lang w:val="en-US" w:eastAsia="zh-CN"/>
        </w:rPr>
      </w:pPr>
      <w:r w:rsidRPr="00AD551A">
        <w:rPr>
          <w:lang w:val="en-US" w:eastAsia="zh-CN"/>
        </w:rPr>
        <w:t>2.2.2.2.2</w:t>
      </w:r>
      <w:r w:rsidRPr="00AD551A">
        <w:rPr>
          <w:lang w:val="en-US" w:eastAsia="zh-CN"/>
        </w:rPr>
        <w:tab/>
      </w:r>
      <w:r w:rsidRPr="00AD551A">
        <w:rPr>
          <w:rFonts w:hint="eastAsia"/>
          <w:lang w:val="en-US" w:eastAsia="zh-CN"/>
        </w:rPr>
        <w:t>发送者标识字段</w:t>
      </w:r>
    </w:p>
    <w:p w:rsidR="009116E3" w:rsidRPr="00AD551A" w:rsidRDefault="009116E3" w:rsidP="009116E3">
      <w:pPr>
        <w:ind w:firstLineChars="200" w:firstLine="480"/>
        <w:rPr>
          <w:lang w:val="en-US" w:eastAsia="zh-CN"/>
        </w:rPr>
      </w:pPr>
      <w:r w:rsidRPr="00AD551A">
        <w:rPr>
          <w:rFonts w:hint="eastAsia"/>
          <w:lang w:val="en-US" w:eastAsia="zh-CN"/>
        </w:rPr>
        <w:t>发送者标识字段长</w:t>
      </w:r>
      <w:r w:rsidRPr="00AD551A">
        <w:rPr>
          <w:lang w:val="en-US" w:eastAsia="zh-CN"/>
        </w:rPr>
        <w:t>5</w:t>
      </w:r>
      <w:r w:rsidRPr="00AD551A">
        <w:rPr>
          <w:rFonts w:hint="eastAsia"/>
          <w:lang w:val="en-US" w:eastAsia="zh-CN"/>
        </w:rPr>
        <w:t>字节，并包含发送电台的</w:t>
      </w:r>
      <w:r w:rsidRPr="00AD551A">
        <w:rPr>
          <w:lang w:val="en-US" w:eastAsia="zh-CN"/>
        </w:rPr>
        <w:t>MMSI</w:t>
      </w:r>
      <w:r w:rsidRPr="00AD551A">
        <w:rPr>
          <w:rFonts w:hint="eastAsia"/>
          <w:lang w:val="en-US" w:eastAsia="zh-CN"/>
        </w:rPr>
        <w:t>，即移动用户或网关，以</w:t>
      </w:r>
      <w:r w:rsidRPr="00AD551A">
        <w:rPr>
          <w:lang w:val="en-US" w:eastAsia="zh-CN"/>
        </w:rPr>
        <w:t>BCD</w:t>
      </w:r>
      <w:r w:rsidRPr="00AD551A">
        <w:rPr>
          <w:rFonts w:hint="eastAsia"/>
          <w:lang w:val="en-US" w:eastAsia="zh-CN"/>
        </w:rPr>
        <w:t>格式编码。</w:t>
      </w:r>
    </w:p>
    <w:p w:rsidR="009116E3" w:rsidRPr="00AD551A" w:rsidRDefault="009116E3" w:rsidP="009116E3">
      <w:pPr>
        <w:pStyle w:val="Heading5"/>
        <w:rPr>
          <w:lang w:val="en-US" w:eastAsia="zh-CN"/>
        </w:rPr>
      </w:pPr>
      <w:r w:rsidRPr="00AD551A">
        <w:rPr>
          <w:lang w:val="en-US" w:eastAsia="zh-CN"/>
        </w:rPr>
        <w:t>2.2.2.2.3</w:t>
      </w:r>
      <w:r w:rsidRPr="00AD551A">
        <w:rPr>
          <w:lang w:val="en-US" w:eastAsia="zh-CN"/>
        </w:rPr>
        <w:tab/>
      </w:r>
      <w:r w:rsidRPr="00AD551A">
        <w:rPr>
          <w:rFonts w:hint="eastAsia"/>
          <w:lang w:val="en-US" w:eastAsia="zh-CN"/>
        </w:rPr>
        <w:t>接收者标识字段</w:t>
      </w:r>
    </w:p>
    <w:p w:rsidR="009116E3" w:rsidRPr="00AD551A" w:rsidRDefault="009116E3" w:rsidP="009116E3">
      <w:pPr>
        <w:ind w:firstLineChars="200" w:firstLine="480"/>
        <w:rPr>
          <w:lang w:val="en-US" w:eastAsia="zh-CN"/>
        </w:rPr>
      </w:pPr>
      <w:r w:rsidRPr="00AD551A">
        <w:rPr>
          <w:rFonts w:hint="eastAsia"/>
          <w:lang w:val="en-US" w:eastAsia="zh-CN"/>
        </w:rPr>
        <w:t>接收者标识字段长</w:t>
      </w:r>
      <w:r w:rsidRPr="00AD551A">
        <w:rPr>
          <w:lang w:val="en-US" w:eastAsia="zh-CN"/>
        </w:rPr>
        <w:t>5</w:t>
      </w:r>
      <w:r w:rsidRPr="00AD551A">
        <w:rPr>
          <w:rFonts w:hint="eastAsia"/>
          <w:lang w:val="en-US" w:eastAsia="zh-CN"/>
        </w:rPr>
        <w:t>字节，并包含接收电台的</w:t>
      </w:r>
      <w:r w:rsidRPr="00AD551A">
        <w:rPr>
          <w:lang w:val="en-US" w:eastAsia="zh-CN"/>
        </w:rPr>
        <w:t>MMSI</w:t>
      </w:r>
      <w:r w:rsidRPr="00AD551A">
        <w:rPr>
          <w:rFonts w:hint="eastAsia"/>
          <w:lang w:val="en-US" w:eastAsia="zh-CN"/>
        </w:rPr>
        <w:t>，即移动用户或网关，以</w:t>
      </w:r>
      <w:r w:rsidRPr="00AD551A">
        <w:rPr>
          <w:lang w:val="en-US" w:eastAsia="zh-CN"/>
        </w:rPr>
        <w:t>BCD</w:t>
      </w:r>
      <w:r w:rsidRPr="00AD551A">
        <w:rPr>
          <w:rFonts w:hint="eastAsia"/>
          <w:lang w:val="en-US" w:eastAsia="zh-CN"/>
        </w:rPr>
        <w:t>格式编码。</w:t>
      </w:r>
    </w:p>
    <w:p w:rsidR="009116E3" w:rsidRPr="00AD551A" w:rsidRDefault="009116E3" w:rsidP="009116E3">
      <w:pPr>
        <w:pStyle w:val="Heading4"/>
        <w:rPr>
          <w:lang w:val="en-US" w:eastAsia="zh-CN"/>
        </w:rPr>
      </w:pPr>
      <w:r w:rsidRPr="00AD551A">
        <w:rPr>
          <w:lang w:val="en-US" w:eastAsia="zh-CN"/>
        </w:rPr>
        <w:t>2.2.2.3</w:t>
      </w:r>
      <w:r w:rsidRPr="00AD551A">
        <w:rPr>
          <w:lang w:val="en-US" w:eastAsia="zh-CN"/>
        </w:rPr>
        <w:tab/>
      </w:r>
      <w:r w:rsidRPr="00AD551A">
        <w:rPr>
          <w:rFonts w:hint="eastAsia"/>
          <w:lang w:val="en-US" w:eastAsia="zh-CN"/>
        </w:rPr>
        <w:t>操作码</w:t>
      </w:r>
    </w:p>
    <w:p w:rsidR="009116E3" w:rsidRPr="006F3AB0" w:rsidRDefault="009116E3" w:rsidP="009116E3">
      <w:pPr>
        <w:ind w:firstLineChars="200" w:firstLine="472"/>
        <w:rPr>
          <w:spacing w:val="-4"/>
          <w:lang w:val="en-US" w:eastAsia="zh-CN"/>
        </w:rPr>
      </w:pPr>
      <w:r w:rsidRPr="006F3AB0">
        <w:rPr>
          <w:rFonts w:hint="eastAsia"/>
          <w:spacing w:val="-4"/>
          <w:lang w:val="en-US" w:eastAsia="zh-CN"/>
        </w:rPr>
        <w:t>操作码长</w:t>
      </w:r>
      <w:r w:rsidRPr="006F3AB0">
        <w:rPr>
          <w:spacing w:val="-4"/>
          <w:lang w:val="en-US" w:eastAsia="zh-CN"/>
        </w:rPr>
        <w:t>1</w:t>
      </w:r>
      <w:r w:rsidRPr="006F3AB0">
        <w:rPr>
          <w:rFonts w:hint="eastAsia"/>
          <w:spacing w:val="-4"/>
          <w:lang w:val="en-US" w:eastAsia="zh-CN"/>
        </w:rPr>
        <w:t>字节，并指示控制报文的类型，例如，呼叫请求、接收的报文、用户选择等。</w:t>
      </w:r>
    </w:p>
    <w:p w:rsidR="009116E3" w:rsidRPr="00AD551A" w:rsidRDefault="009116E3" w:rsidP="009116E3">
      <w:pPr>
        <w:pStyle w:val="Heading4"/>
        <w:rPr>
          <w:lang w:val="en-US" w:eastAsia="zh-CN"/>
        </w:rPr>
      </w:pPr>
      <w:r w:rsidRPr="00AD551A">
        <w:rPr>
          <w:lang w:val="en-US" w:eastAsia="zh-CN"/>
        </w:rPr>
        <w:t>2.2.2.4</w:t>
      </w:r>
      <w:r w:rsidRPr="00AD551A">
        <w:rPr>
          <w:lang w:val="en-US" w:eastAsia="zh-CN"/>
        </w:rPr>
        <w:tab/>
      </w:r>
      <w:r w:rsidRPr="00AD551A">
        <w:rPr>
          <w:rFonts w:hint="eastAsia"/>
          <w:lang w:val="en-US" w:eastAsia="zh-CN"/>
        </w:rPr>
        <w:t>长度和数据</w:t>
      </w:r>
    </w:p>
    <w:p w:rsidR="009116E3" w:rsidRPr="00AD551A" w:rsidRDefault="009116E3" w:rsidP="009116E3">
      <w:pPr>
        <w:ind w:firstLineChars="200" w:firstLine="480"/>
        <w:rPr>
          <w:lang w:val="en-US" w:eastAsia="zh-CN"/>
        </w:rPr>
      </w:pPr>
      <w:r w:rsidRPr="00AD551A">
        <w:rPr>
          <w:rFonts w:hint="eastAsia"/>
          <w:lang w:val="en-US" w:eastAsia="zh-CN"/>
        </w:rPr>
        <w:t>长度长</w:t>
      </w:r>
      <w:r w:rsidRPr="00AD551A">
        <w:rPr>
          <w:lang w:val="en-US" w:eastAsia="zh-CN"/>
        </w:rPr>
        <w:t>2</w:t>
      </w:r>
      <w:r w:rsidRPr="00AD551A">
        <w:rPr>
          <w:rFonts w:hint="eastAsia"/>
          <w:lang w:val="en-US" w:eastAsia="zh-CN"/>
        </w:rPr>
        <w:t>字节，并指示紧随其后的数据字段的长度。数据字段的长度随与特定操作码所关联的信息量变化。</w:t>
      </w:r>
    </w:p>
    <w:p w:rsidR="009116E3" w:rsidRPr="00AD551A" w:rsidRDefault="009116E3" w:rsidP="009116E3">
      <w:pPr>
        <w:pStyle w:val="Heading3"/>
        <w:rPr>
          <w:lang w:val="en-US" w:eastAsia="zh-CN"/>
        </w:rPr>
      </w:pPr>
      <w:r w:rsidRPr="00AD551A">
        <w:rPr>
          <w:lang w:val="en-US" w:eastAsia="zh-CN"/>
        </w:rPr>
        <w:t>2.2.3</w:t>
      </w:r>
      <w:r w:rsidRPr="00AD551A">
        <w:rPr>
          <w:lang w:val="en-US" w:eastAsia="zh-CN"/>
        </w:rPr>
        <w:tab/>
      </w:r>
      <w:r w:rsidRPr="00AD551A">
        <w:rPr>
          <w:rFonts w:hint="eastAsia"/>
          <w:lang w:val="en-US" w:eastAsia="zh-CN"/>
        </w:rPr>
        <w:t>数据报文</w:t>
      </w:r>
    </w:p>
    <w:p w:rsidR="009116E3" w:rsidRPr="00AD551A" w:rsidRDefault="009116E3" w:rsidP="009116E3">
      <w:pPr>
        <w:pStyle w:val="Heading4"/>
        <w:rPr>
          <w:lang w:val="en-US" w:eastAsia="zh-CN"/>
        </w:rPr>
      </w:pPr>
      <w:r w:rsidRPr="00AD551A">
        <w:rPr>
          <w:lang w:val="en-US" w:eastAsia="zh-CN"/>
        </w:rPr>
        <w:t>2.2.3.1</w:t>
      </w:r>
      <w:r w:rsidRPr="00AD551A">
        <w:rPr>
          <w:lang w:val="en-US" w:eastAsia="zh-CN"/>
        </w:rPr>
        <w:tab/>
      </w:r>
      <w:r w:rsidRPr="00AD551A">
        <w:rPr>
          <w:rFonts w:hint="eastAsia"/>
          <w:lang w:val="en-US" w:eastAsia="zh-CN"/>
        </w:rPr>
        <w:t>数据报文的结构安排</w:t>
      </w:r>
    </w:p>
    <w:p w:rsidR="009116E3" w:rsidRPr="00AD551A" w:rsidRDefault="009116E3" w:rsidP="009116E3">
      <w:pPr>
        <w:ind w:firstLineChars="200" w:firstLine="480"/>
        <w:rPr>
          <w:lang w:val="en-US" w:eastAsia="zh-CN"/>
        </w:rPr>
      </w:pPr>
      <w:r w:rsidRPr="00AD551A">
        <w:rPr>
          <w:rFonts w:hint="eastAsia"/>
          <w:lang w:val="en-US" w:eastAsia="zh-CN"/>
        </w:rPr>
        <w:t>一个多页（例如，</w:t>
      </w:r>
      <w:r w:rsidRPr="00AD551A">
        <w:rPr>
          <w:lang w:val="en-US" w:eastAsia="zh-CN"/>
        </w:rPr>
        <w:t>2</w:t>
      </w:r>
      <w:r w:rsidRPr="00AD551A">
        <w:rPr>
          <w:rFonts w:hint="eastAsia"/>
          <w:lang w:val="en-US" w:eastAsia="zh-CN"/>
        </w:rPr>
        <w:t>页）报文的演示如下：</w:t>
      </w:r>
    </w:p>
    <w:p w:rsidR="009116E3" w:rsidRPr="00AC6FEC" w:rsidRDefault="009116E3" w:rsidP="009116E3">
      <w:pPr>
        <w:spacing w:before="0"/>
        <w:rPr>
          <w:sz w:val="16"/>
          <w:szCs w:val="16"/>
          <w:lang w:val="en-US" w:eastAsia="zh-CN"/>
        </w:rPr>
      </w:pPr>
    </w:p>
    <w:p w:rsidR="009116E3" w:rsidRPr="006F3AB0" w:rsidRDefault="00AC6FEC" w:rsidP="009116E3">
      <w:pPr>
        <w:pStyle w:val="Figure"/>
        <w:rPr>
          <w:lang w:val="en-US" w:eastAsia="zh-CN"/>
        </w:rPr>
      </w:pPr>
      <w:r>
        <w:rPr>
          <w:noProof/>
          <w:lang w:val="en-US" w:eastAsia="zh-CN"/>
        </w:rPr>
        <mc:AlternateContent>
          <mc:Choice Requires="wps">
            <w:drawing>
              <wp:anchor distT="0" distB="0" distL="114300" distR="114300" simplePos="0" relativeHeight="251708416" behindDoc="0" locked="0" layoutInCell="1" allowOverlap="1" wp14:anchorId="218DF926" wp14:editId="5E9BF0AF">
                <wp:simplePos x="0" y="0"/>
                <wp:positionH relativeFrom="column">
                  <wp:posOffset>1285443</wp:posOffset>
                </wp:positionH>
                <wp:positionV relativeFrom="paragraph">
                  <wp:posOffset>1295021</wp:posOffset>
                </wp:positionV>
                <wp:extent cx="793750" cy="153681"/>
                <wp:effectExtent l="0" t="0" r="635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53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页尾</w:t>
                            </w:r>
                            <w:r w:rsidRPr="00AC6FEC">
                              <w:rPr>
                                <w:sz w:val="18"/>
                                <w:szCs w:val="18"/>
                                <w:lang w:val="en-US" w:eastAsia="zh-C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DF926" id="Text Box 54" o:spid="_x0000_s1068" type="#_x0000_t202" style="position:absolute;left:0;text-align:left;margin-left:101.2pt;margin-top:101.95pt;width:62.5pt;height:1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页尾</w:t>
                      </w:r>
                      <w:r w:rsidRPr="00AC6FEC">
                        <w:rPr>
                          <w:sz w:val="18"/>
                          <w:szCs w:val="18"/>
                          <w:lang w:val="en-US" w:eastAsia="zh-CN"/>
                        </w:rPr>
                        <w:t>1</w:t>
                      </w:r>
                    </w:p>
                  </w:txbxContent>
                </v:textbox>
              </v:shape>
            </w:pict>
          </mc:Fallback>
        </mc:AlternateContent>
      </w:r>
      <w:r w:rsidR="009116E3">
        <w:rPr>
          <w:noProof/>
          <w:lang w:val="en-US" w:eastAsia="zh-CN"/>
        </w:rPr>
        <mc:AlternateContent>
          <mc:Choice Requires="wps">
            <w:drawing>
              <wp:anchor distT="0" distB="0" distL="114300" distR="114300" simplePos="0" relativeHeight="251714560" behindDoc="0" locked="0" layoutInCell="1" allowOverlap="1" wp14:anchorId="3E0A1B92" wp14:editId="24D0980B">
                <wp:simplePos x="0" y="0"/>
                <wp:positionH relativeFrom="column">
                  <wp:posOffset>4701540</wp:posOffset>
                </wp:positionH>
                <wp:positionV relativeFrom="paragraph">
                  <wp:posOffset>1807845</wp:posOffset>
                </wp:positionV>
                <wp:extent cx="622300" cy="145415"/>
                <wp:effectExtent l="0" t="0" r="635" b="0"/>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第</w:t>
                            </w:r>
                            <w:r w:rsidRPr="00AC6FEC">
                              <w:rPr>
                                <w:sz w:val="18"/>
                                <w:szCs w:val="18"/>
                                <w:lang w:val="en-US" w:eastAsia="zh-CN"/>
                              </w:rPr>
                              <w:t>2</w:t>
                            </w:r>
                            <w:r w:rsidRPr="00AC6FEC">
                              <w:rPr>
                                <w:rFonts w:hint="eastAsia"/>
                                <w:sz w:val="18"/>
                                <w:szCs w:val="18"/>
                                <w:lang w:val="en-US" w:eastAsia="zh-CN"/>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A1B92" id="Text Box 47" o:spid="_x0000_s1069" type="#_x0000_t202" style="position:absolute;left:0;text-align:left;margin-left:370.2pt;margin-top:142.35pt;width:49pt;height:1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lM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第</w:t>
                      </w:r>
                      <w:r w:rsidRPr="00AC6FEC">
                        <w:rPr>
                          <w:sz w:val="18"/>
                          <w:szCs w:val="18"/>
                          <w:lang w:val="en-US" w:eastAsia="zh-CN"/>
                        </w:rPr>
                        <w:t>2</w:t>
                      </w:r>
                      <w:r w:rsidRPr="00AC6FEC">
                        <w:rPr>
                          <w:rFonts w:hint="eastAsia"/>
                          <w:sz w:val="18"/>
                          <w:szCs w:val="18"/>
                          <w:lang w:val="en-US" w:eastAsia="zh-CN"/>
                        </w:rPr>
                        <w:t>页</w:t>
                      </w:r>
                    </w:p>
                  </w:txbxContent>
                </v:textbox>
              </v:shape>
            </w:pict>
          </mc:Fallback>
        </mc:AlternateContent>
      </w:r>
      <w:r w:rsidR="009116E3">
        <w:rPr>
          <w:noProof/>
          <w:lang w:val="en-US" w:eastAsia="zh-CN"/>
        </w:rPr>
        <mc:AlternateContent>
          <mc:Choice Requires="wps">
            <w:drawing>
              <wp:anchor distT="0" distB="0" distL="114300" distR="114300" simplePos="0" relativeHeight="251713536" behindDoc="0" locked="0" layoutInCell="1" allowOverlap="1" wp14:anchorId="716595F7" wp14:editId="613718DE">
                <wp:simplePos x="0" y="0"/>
                <wp:positionH relativeFrom="column">
                  <wp:posOffset>4701540</wp:posOffset>
                </wp:positionH>
                <wp:positionV relativeFrom="paragraph">
                  <wp:posOffset>1073785</wp:posOffset>
                </wp:positionV>
                <wp:extent cx="622300" cy="145415"/>
                <wp:effectExtent l="0" t="0" r="635" b="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第</w:t>
                            </w:r>
                            <w:r w:rsidRPr="00AC6FEC">
                              <w:rPr>
                                <w:sz w:val="18"/>
                                <w:szCs w:val="18"/>
                                <w:lang w:val="en-US" w:eastAsia="zh-CN"/>
                              </w:rPr>
                              <w:t>1</w:t>
                            </w:r>
                            <w:r w:rsidRPr="00AC6FEC">
                              <w:rPr>
                                <w:rFonts w:hint="eastAsia"/>
                                <w:sz w:val="18"/>
                                <w:szCs w:val="18"/>
                                <w:lang w:val="en-US" w:eastAsia="zh-CN"/>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95F7" id="Text Box 48" o:spid="_x0000_s1070" type="#_x0000_t202" style="position:absolute;left:0;text-align:left;margin-left:370.2pt;margin-top:84.55pt;width:49pt;height:1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qufQ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第</w:t>
                      </w:r>
                      <w:r w:rsidRPr="00AC6FEC">
                        <w:rPr>
                          <w:sz w:val="18"/>
                          <w:szCs w:val="18"/>
                          <w:lang w:val="en-US" w:eastAsia="zh-CN"/>
                        </w:rPr>
                        <w:t>1</w:t>
                      </w:r>
                      <w:r w:rsidRPr="00AC6FEC">
                        <w:rPr>
                          <w:rFonts w:hint="eastAsia"/>
                          <w:sz w:val="18"/>
                          <w:szCs w:val="18"/>
                          <w:lang w:val="en-US" w:eastAsia="zh-CN"/>
                        </w:rPr>
                        <w:t>页</w:t>
                      </w:r>
                    </w:p>
                  </w:txbxContent>
                </v:textbox>
              </v:shape>
            </w:pict>
          </mc:Fallback>
        </mc:AlternateContent>
      </w:r>
      <w:r w:rsidR="009116E3">
        <w:rPr>
          <w:noProof/>
          <w:lang w:val="en-US" w:eastAsia="zh-CN"/>
        </w:rPr>
        <mc:AlternateContent>
          <mc:Choice Requires="wps">
            <w:drawing>
              <wp:anchor distT="0" distB="0" distL="114300" distR="114300" simplePos="0" relativeHeight="251712512" behindDoc="0" locked="0" layoutInCell="1" allowOverlap="1" wp14:anchorId="19C1EB78" wp14:editId="3F7326DF">
                <wp:simplePos x="0" y="0"/>
                <wp:positionH relativeFrom="column">
                  <wp:posOffset>4701540</wp:posOffset>
                </wp:positionH>
                <wp:positionV relativeFrom="paragraph">
                  <wp:posOffset>335280</wp:posOffset>
                </wp:positionV>
                <wp:extent cx="622300" cy="145415"/>
                <wp:effectExtent l="0" t="1905" r="635" b="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EB78" id="Text Box 49" o:spid="_x0000_s1071" type="#_x0000_t202" style="position:absolute;left:0;text-align:left;margin-left:370.2pt;margin-top:26.4pt;width:49pt;height:1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6xfQ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头</w:t>
                      </w:r>
                    </w:p>
                  </w:txbxContent>
                </v:textbox>
              </v:shape>
            </w:pict>
          </mc:Fallback>
        </mc:AlternateContent>
      </w:r>
      <w:r w:rsidR="009116E3">
        <w:rPr>
          <w:noProof/>
          <w:lang w:val="en-US" w:eastAsia="zh-CN"/>
        </w:rPr>
        <mc:AlternateContent>
          <mc:Choice Requires="wps">
            <w:drawing>
              <wp:anchor distT="0" distB="0" distL="114300" distR="114300" simplePos="0" relativeHeight="251706368" behindDoc="0" locked="0" layoutInCell="1" allowOverlap="1" wp14:anchorId="3FA70F68" wp14:editId="0706CCD2">
                <wp:simplePos x="0" y="0"/>
                <wp:positionH relativeFrom="column">
                  <wp:posOffset>1286510</wp:posOffset>
                </wp:positionH>
                <wp:positionV relativeFrom="paragraph">
                  <wp:posOffset>824865</wp:posOffset>
                </wp:positionV>
                <wp:extent cx="793750" cy="145415"/>
                <wp:effectExtent l="635" t="0" r="0" b="1270"/>
                <wp:wrapNone/>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页头</w:t>
                            </w:r>
                            <w:r w:rsidRPr="00AC6FEC">
                              <w:rPr>
                                <w:sz w:val="18"/>
                                <w:szCs w:val="18"/>
                                <w:lang w:val="en-US" w:eastAsia="zh-C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0F68" id="Text Box 50" o:spid="_x0000_s1072" type="#_x0000_t202" style="position:absolute;left:0;text-align:left;margin-left:101.3pt;margin-top:64.95pt;width:62.5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页头</w:t>
                      </w:r>
                      <w:r w:rsidRPr="00AC6FEC">
                        <w:rPr>
                          <w:sz w:val="18"/>
                          <w:szCs w:val="18"/>
                          <w:lang w:val="en-US" w:eastAsia="zh-CN"/>
                        </w:rPr>
                        <w:t>2</w:t>
                      </w:r>
                    </w:p>
                  </w:txbxContent>
                </v:textbox>
              </v:shape>
            </w:pict>
          </mc:Fallback>
        </mc:AlternateContent>
      </w:r>
      <w:r w:rsidR="009116E3">
        <w:rPr>
          <w:noProof/>
          <w:lang w:val="en-US" w:eastAsia="zh-CN"/>
        </w:rPr>
        <mc:AlternateContent>
          <mc:Choice Requires="wps">
            <w:drawing>
              <wp:anchor distT="0" distB="0" distL="114300" distR="114300" simplePos="0" relativeHeight="251711488" behindDoc="0" locked="0" layoutInCell="1" allowOverlap="1" wp14:anchorId="2AEC4512" wp14:editId="45228088">
                <wp:simplePos x="0" y="0"/>
                <wp:positionH relativeFrom="column">
                  <wp:posOffset>1282700</wp:posOffset>
                </wp:positionH>
                <wp:positionV relativeFrom="paragraph">
                  <wp:posOffset>2060575</wp:posOffset>
                </wp:positionV>
                <wp:extent cx="1650365" cy="145415"/>
                <wp:effectExtent l="0" t="3175" r="635" b="381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页尾</w:t>
                            </w:r>
                            <w:r w:rsidRPr="00AC6FEC">
                              <w:rPr>
                                <w:sz w:val="18"/>
                                <w:szCs w:val="18"/>
                                <w:lang w:val="en-US" w:eastAsia="zh-CN"/>
                              </w:rPr>
                              <w:t xml:space="preserve">2 + </w:t>
                            </w:r>
                            <w:r w:rsidRPr="00AC6FEC">
                              <w:rPr>
                                <w:rFonts w:hint="eastAsia"/>
                                <w:sz w:val="18"/>
                                <w:szCs w:val="18"/>
                                <w:lang w:val="en-US" w:eastAsia="zh-CN"/>
                              </w:rPr>
                              <w:t>报文结束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C4512" id="Text Box 51" o:spid="_x0000_s1073" type="#_x0000_t202" style="position:absolute;left:0;text-align:left;margin-left:101pt;margin-top:162.25pt;width:129.95pt;height:1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页尾</w:t>
                      </w:r>
                      <w:r w:rsidRPr="00AC6FEC">
                        <w:rPr>
                          <w:sz w:val="18"/>
                          <w:szCs w:val="18"/>
                          <w:lang w:val="en-US" w:eastAsia="zh-CN"/>
                        </w:rPr>
                        <w:t xml:space="preserve">2 + </w:t>
                      </w:r>
                      <w:r w:rsidRPr="00AC6FEC">
                        <w:rPr>
                          <w:rFonts w:hint="eastAsia"/>
                          <w:sz w:val="18"/>
                          <w:szCs w:val="18"/>
                          <w:lang w:val="en-US" w:eastAsia="zh-CN"/>
                        </w:rPr>
                        <w:t>报文结束</w:t>
                      </w:r>
                    </w:p>
                  </w:txbxContent>
                </v:textbox>
              </v:shape>
            </w:pict>
          </mc:Fallback>
        </mc:AlternateContent>
      </w:r>
      <w:r w:rsidR="009116E3">
        <w:rPr>
          <w:noProof/>
          <w:lang w:val="en-US" w:eastAsia="zh-CN"/>
        </w:rPr>
        <mc:AlternateContent>
          <mc:Choice Requires="wps">
            <w:drawing>
              <wp:anchor distT="0" distB="0" distL="114300" distR="114300" simplePos="0" relativeHeight="251710464" behindDoc="0" locked="0" layoutInCell="1" allowOverlap="1" wp14:anchorId="57A9B5B3" wp14:editId="24AC7B21">
                <wp:simplePos x="0" y="0"/>
                <wp:positionH relativeFrom="column">
                  <wp:posOffset>1282700</wp:posOffset>
                </wp:positionH>
                <wp:positionV relativeFrom="paragraph">
                  <wp:posOffset>1809750</wp:posOffset>
                </wp:positionV>
                <wp:extent cx="793750" cy="145415"/>
                <wp:effectExtent l="0" t="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页数据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B5B3" id="Text Box 52" o:spid="_x0000_s1074" type="#_x0000_t202" style="position:absolute;left:0;text-align:left;margin-left:101pt;margin-top:142.5pt;width:62.5pt;height:1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页数据</w:t>
                      </w:r>
                    </w:p>
                  </w:txbxContent>
                </v:textbox>
              </v:shape>
            </w:pict>
          </mc:Fallback>
        </mc:AlternateContent>
      </w:r>
      <w:r w:rsidR="009116E3">
        <w:rPr>
          <w:noProof/>
          <w:lang w:val="en-US" w:eastAsia="zh-CN"/>
        </w:rPr>
        <mc:AlternateContent>
          <mc:Choice Requires="wps">
            <w:drawing>
              <wp:anchor distT="0" distB="0" distL="114300" distR="114300" simplePos="0" relativeHeight="251709440" behindDoc="0" locked="0" layoutInCell="1" allowOverlap="1" wp14:anchorId="07FC786F" wp14:editId="7BA4ECD3">
                <wp:simplePos x="0" y="0"/>
                <wp:positionH relativeFrom="column">
                  <wp:posOffset>1282700</wp:posOffset>
                </wp:positionH>
                <wp:positionV relativeFrom="paragraph">
                  <wp:posOffset>1575435</wp:posOffset>
                </wp:positionV>
                <wp:extent cx="793750" cy="145415"/>
                <wp:effectExtent l="0" t="3810" r="0" b="3175"/>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页头</w:t>
                            </w:r>
                            <w:r w:rsidRPr="00AC6FEC">
                              <w:rPr>
                                <w:sz w:val="18"/>
                                <w:szCs w:val="18"/>
                                <w:lang w:val="en-US" w:eastAsia="zh-C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786F" id="Text Box 53" o:spid="_x0000_s1075" type="#_x0000_t202" style="position:absolute;left:0;text-align:left;margin-left:101pt;margin-top:124.05pt;width:62.5pt;height:1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页头</w:t>
                      </w:r>
                      <w:r w:rsidRPr="00AC6FEC">
                        <w:rPr>
                          <w:sz w:val="18"/>
                          <w:szCs w:val="18"/>
                          <w:lang w:val="en-US" w:eastAsia="zh-CN"/>
                        </w:rPr>
                        <w:t>2</w:t>
                      </w:r>
                    </w:p>
                  </w:txbxContent>
                </v:textbox>
              </v:shape>
            </w:pict>
          </mc:Fallback>
        </mc:AlternateContent>
      </w:r>
      <w:r w:rsidR="009116E3">
        <w:rPr>
          <w:noProof/>
          <w:lang w:val="en-US" w:eastAsia="zh-CN"/>
        </w:rPr>
        <mc:AlternateContent>
          <mc:Choice Requires="wps">
            <w:drawing>
              <wp:anchor distT="0" distB="0" distL="114300" distR="114300" simplePos="0" relativeHeight="251707392" behindDoc="0" locked="0" layoutInCell="1" allowOverlap="1" wp14:anchorId="2B605EC9" wp14:editId="2B211C9D">
                <wp:simplePos x="0" y="0"/>
                <wp:positionH relativeFrom="column">
                  <wp:posOffset>1282700</wp:posOffset>
                </wp:positionH>
                <wp:positionV relativeFrom="paragraph">
                  <wp:posOffset>1082675</wp:posOffset>
                </wp:positionV>
                <wp:extent cx="793750" cy="145415"/>
                <wp:effectExtent l="0" t="0" r="0" b="635"/>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页数据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5EC9" id="Text Box 55" o:spid="_x0000_s1076" type="#_x0000_t202" style="position:absolute;left:0;text-align:left;margin-left:101pt;margin-top:85.25pt;width:62.5pt;height:1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页数据</w:t>
                      </w:r>
                    </w:p>
                  </w:txbxContent>
                </v:textbox>
              </v:shape>
            </w:pict>
          </mc:Fallback>
        </mc:AlternateContent>
      </w:r>
      <w:r w:rsidR="009116E3">
        <w:rPr>
          <w:noProof/>
          <w:lang w:val="en-US" w:eastAsia="zh-CN"/>
        </w:rPr>
        <mc:AlternateContent>
          <mc:Choice Requires="wps">
            <w:drawing>
              <wp:anchor distT="0" distB="0" distL="114300" distR="114300" simplePos="0" relativeHeight="251705344" behindDoc="0" locked="0" layoutInCell="1" allowOverlap="1" wp14:anchorId="3053737A" wp14:editId="0C81CAE4">
                <wp:simplePos x="0" y="0"/>
                <wp:positionH relativeFrom="column">
                  <wp:posOffset>1282700</wp:posOffset>
                </wp:positionH>
                <wp:positionV relativeFrom="paragraph">
                  <wp:posOffset>579120</wp:posOffset>
                </wp:positionV>
                <wp:extent cx="793750" cy="145415"/>
                <wp:effectExtent l="0" t="0" r="0" b="0"/>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737A" id="Text Box 56" o:spid="_x0000_s1077" type="#_x0000_t202" style="position:absolute;left:0;text-align:left;margin-left:101pt;margin-top:45.6pt;width:62.5pt;height:1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OmfgIAAAc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头</w:t>
                      </w:r>
                    </w:p>
                  </w:txbxContent>
                </v:textbox>
              </v:shape>
            </w:pict>
          </mc:Fallback>
        </mc:AlternateContent>
      </w:r>
      <w:r w:rsidR="009116E3">
        <w:rPr>
          <w:noProof/>
          <w:lang w:val="en-US" w:eastAsia="zh-CN"/>
        </w:rPr>
        <mc:AlternateContent>
          <mc:Choice Requires="wps">
            <w:drawing>
              <wp:anchor distT="0" distB="0" distL="114300" distR="114300" simplePos="0" relativeHeight="251704320" behindDoc="0" locked="0" layoutInCell="1" allowOverlap="1" wp14:anchorId="6A514FD0" wp14:editId="4C6FC73D">
                <wp:simplePos x="0" y="0"/>
                <wp:positionH relativeFrom="column">
                  <wp:posOffset>1282700</wp:posOffset>
                </wp:positionH>
                <wp:positionV relativeFrom="paragraph">
                  <wp:posOffset>336550</wp:posOffset>
                </wp:positionV>
                <wp:extent cx="622300" cy="145415"/>
                <wp:effectExtent l="0" t="3175" r="0" b="3810"/>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地址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4FD0" id="Text Box 57" o:spid="_x0000_s1078" type="#_x0000_t202" style="position:absolute;left:0;text-align:left;margin-left:101pt;margin-top:26.5pt;width:49pt;height:1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" stroked="f">
                <v:textbox inset="0,0,0,0">
                  <w:txbxContent>
                    <w:p w:rsidR="001E60A9" w:rsidRPr="00AC6FEC" w:rsidRDefault="001E60A9" w:rsidP="009116E3">
                      <w:pPr>
                        <w:spacing w:before="0"/>
                        <w:rPr>
                          <w:sz w:val="18"/>
                          <w:szCs w:val="18"/>
                          <w:lang w:eastAsia="zh-CN"/>
                        </w:rPr>
                      </w:pPr>
                      <w:r w:rsidRPr="00AC6FEC">
                        <w:rPr>
                          <w:rFonts w:hint="eastAsia"/>
                          <w:caps/>
                          <w:sz w:val="18"/>
                          <w:szCs w:val="18"/>
                          <w:lang w:val="en-US" w:eastAsia="zh-CN"/>
                        </w:rPr>
                        <w:t>地址</w:t>
                      </w:r>
                    </w:p>
                  </w:txbxContent>
                </v:textbox>
              </v:shape>
            </w:pict>
          </mc:Fallback>
        </mc:AlternateContent>
      </w:r>
      <w:r w:rsidR="009116E3">
        <w:rPr>
          <w:noProof/>
          <w:lang w:val="en-US" w:eastAsia="zh-CN"/>
        </w:rPr>
        <mc:AlternateContent>
          <mc:Choice Requires="wps">
            <w:drawing>
              <wp:anchor distT="0" distB="0" distL="114300" distR="114300" simplePos="0" relativeHeight="251703296" behindDoc="0" locked="0" layoutInCell="1" allowOverlap="1" wp14:anchorId="773B3F7B" wp14:editId="36FF4719">
                <wp:simplePos x="0" y="0"/>
                <wp:positionH relativeFrom="column">
                  <wp:posOffset>1282700</wp:posOffset>
                </wp:positionH>
                <wp:positionV relativeFrom="paragraph">
                  <wp:posOffset>80010</wp:posOffset>
                </wp:positionV>
                <wp:extent cx="622300" cy="145415"/>
                <wp:effectExtent l="0" t="3810" r="0" b="317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0A9" w:rsidRPr="006F3AB0" w:rsidRDefault="001E60A9" w:rsidP="009116E3">
                            <w:pPr>
                              <w:spacing w:before="0"/>
                              <w:rPr>
                                <w:sz w:val="18"/>
                                <w:szCs w:val="18"/>
                                <w:lang w:eastAsia="zh-CN"/>
                              </w:rPr>
                            </w:pPr>
                            <w:r w:rsidRPr="006F3AB0">
                              <w:rPr>
                                <w:rFonts w:hint="eastAsia"/>
                                <w:caps/>
                                <w:sz w:val="18"/>
                                <w:szCs w:val="18"/>
                                <w:lang w:val="en-US" w:eastAsia="zh-CN"/>
                              </w:rPr>
                              <w:t>标识符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B3F7B" id="Text Box 58" o:spid="_x0000_s1079" type="#_x0000_t202" style="position:absolute;left:0;text-align:left;margin-left:101pt;margin-top:6.3pt;width:49pt;height:1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QqfgIAAAc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" stroked="f">
                <v:textbox inset="0,0,0,0">
                  <w:txbxContent>
                    <w:p w:rsidR="001E60A9" w:rsidRPr="006F3AB0" w:rsidRDefault="001E60A9" w:rsidP="009116E3">
                      <w:pPr>
                        <w:spacing w:before="0"/>
                        <w:rPr>
                          <w:sz w:val="18"/>
                          <w:szCs w:val="18"/>
                          <w:lang w:eastAsia="zh-CN"/>
                        </w:rPr>
                      </w:pPr>
                      <w:r w:rsidRPr="006F3AB0">
                        <w:rPr>
                          <w:rFonts w:hint="eastAsia"/>
                          <w:caps/>
                          <w:sz w:val="18"/>
                          <w:szCs w:val="18"/>
                          <w:lang w:val="en-US" w:eastAsia="zh-CN"/>
                        </w:rPr>
                        <w:t>标识符</w:t>
                      </w:r>
                    </w:p>
                  </w:txbxContent>
                </v:textbox>
              </v:shape>
            </w:pict>
          </mc:Fallback>
        </mc:AlternateContent>
      </w:r>
      <w:r w:rsidR="009116E3" w:rsidRPr="00AD551A">
        <w:rPr>
          <w:noProof/>
          <w:lang w:val="en-US" w:eastAsia="zh-CN"/>
        </w:rPr>
        <w:object w:dxaOrig="6456" w:dyaOrig="3958">
          <v:shape id="_x0000_i1028" type="#_x0000_t75" style="width:323.1pt;height:197.85pt" o:ole="">
            <v:imagedata r:id="rId21" o:title=""/>
          </v:shape>
          <o:OLEObject Type="Embed" ProgID="CorelDRAW.Graphic.14" ShapeID="_x0000_i1028" DrawAspect="Content" ObjectID="_1498387989" r:id="rId22"/>
        </w:object>
      </w:r>
    </w:p>
    <w:p w:rsidR="009116E3" w:rsidRPr="00AD551A" w:rsidRDefault="009116E3" w:rsidP="00A773F2">
      <w:pPr>
        <w:pStyle w:val="Heading4"/>
        <w:keepNext w:val="0"/>
        <w:spacing w:before="0"/>
        <w:rPr>
          <w:lang w:val="en-US" w:eastAsia="zh-CN"/>
        </w:rPr>
      </w:pPr>
      <w:r w:rsidRPr="00AD551A">
        <w:rPr>
          <w:lang w:val="en-US" w:eastAsia="zh-CN"/>
        </w:rPr>
        <w:t>2.2.3.2</w:t>
      </w:r>
      <w:r w:rsidRPr="00AD551A">
        <w:rPr>
          <w:lang w:val="en-US" w:eastAsia="zh-CN"/>
        </w:rPr>
        <w:tab/>
      </w:r>
      <w:r w:rsidRPr="00AD551A">
        <w:rPr>
          <w:rFonts w:hint="eastAsia"/>
          <w:lang w:val="en-US" w:eastAsia="zh-CN"/>
        </w:rPr>
        <w:t>数据报文头</w:t>
      </w:r>
    </w:p>
    <w:p w:rsidR="009116E3" w:rsidRPr="00AD551A" w:rsidRDefault="009116E3" w:rsidP="009116E3">
      <w:pPr>
        <w:ind w:firstLineChars="200" w:firstLine="480"/>
        <w:rPr>
          <w:lang w:val="en-US" w:eastAsia="zh-CN"/>
        </w:rPr>
      </w:pPr>
      <w:r w:rsidRPr="00AD551A">
        <w:rPr>
          <w:rFonts w:hint="eastAsia"/>
          <w:lang w:val="en-US" w:eastAsia="zh-CN"/>
        </w:rPr>
        <w:t>数据报文头包含：</w:t>
      </w:r>
    </w:p>
    <w:p w:rsidR="009116E3" w:rsidRPr="00AD551A" w:rsidRDefault="009116E3" w:rsidP="009116E3">
      <w:pPr>
        <w:pStyle w:val="Heading5"/>
        <w:rPr>
          <w:lang w:val="en-US" w:eastAsia="zh-CN"/>
        </w:rPr>
      </w:pPr>
      <w:r w:rsidRPr="00AD551A">
        <w:rPr>
          <w:lang w:val="en-US" w:eastAsia="zh-CN"/>
        </w:rPr>
        <w:t>2.2.3.2.1</w:t>
      </w:r>
      <w:r w:rsidRPr="00AD551A">
        <w:rPr>
          <w:lang w:val="en-US" w:eastAsia="zh-CN"/>
        </w:rPr>
        <w:tab/>
      </w:r>
      <w:r w:rsidRPr="00AD551A">
        <w:rPr>
          <w:rFonts w:hint="eastAsia"/>
          <w:lang w:val="en-US" w:eastAsia="zh-CN"/>
        </w:rPr>
        <w:t>标识符字段</w:t>
      </w:r>
    </w:p>
    <w:p w:rsidR="009116E3" w:rsidRPr="00AD551A" w:rsidRDefault="009116E3" w:rsidP="009116E3">
      <w:pPr>
        <w:ind w:firstLineChars="200" w:firstLine="480"/>
        <w:rPr>
          <w:lang w:val="en-US" w:eastAsia="zh-CN"/>
        </w:rPr>
      </w:pPr>
      <w:r w:rsidRPr="00AD551A">
        <w:rPr>
          <w:rFonts w:hint="eastAsia"/>
          <w:lang w:val="en-US" w:eastAsia="zh-CN"/>
        </w:rPr>
        <w:t>标识符长</w:t>
      </w:r>
      <w:r w:rsidRPr="00AD551A">
        <w:rPr>
          <w:lang w:val="en-US" w:eastAsia="zh-CN"/>
        </w:rPr>
        <w:t>1</w:t>
      </w:r>
      <w:r w:rsidRPr="00AD551A">
        <w:rPr>
          <w:rFonts w:hint="eastAsia"/>
          <w:lang w:val="en-US" w:eastAsia="zh-CN"/>
        </w:rPr>
        <w:t>字节。</w:t>
      </w:r>
    </w:p>
    <w:p w:rsidR="009116E3" w:rsidRPr="00AD551A" w:rsidRDefault="009116E3" w:rsidP="009116E3">
      <w:pPr>
        <w:ind w:firstLineChars="200" w:firstLine="480"/>
        <w:rPr>
          <w:lang w:val="en-US" w:eastAsia="zh-CN"/>
        </w:rPr>
      </w:pPr>
      <w:r w:rsidRPr="00AD551A">
        <w:rPr>
          <w:rFonts w:hint="eastAsia"/>
          <w:lang w:val="en-US" w:eastAsia="zh-CN"/>
        </w:rPr>
        <w:t>数据报文由一个十六进制的数值</w:t>
      </w:r>
      <w:r w:rsidRPr="00AD551A">
        <w:rPr>
          <w:lang w:val="en-US" w:eastAsia="zh-CN"/>
        </w:rPr>
        <w:t>FF</w:t>
      </w:r>
      <w:r w:rsidRPr="00AD551A">
        <w:rPr>
          <w:rFonts w:hint="eastAsia"/>
          <w:lang w:val="en-US" w:eastAsia="zh-CN"/>
        </w:rPr>
        <w:t>标记。</w:t>
      </w:r>
    </w:p>
    <w:p w:rsidR="009116E3" w:rsidRPr="00AD551A" w:rsidRDefault="009116E3" w:rsidP="009116E3">
      <w:pPr>
        <w:pStyle w:val="Heading5"/>
        <w:rPr>
          <w:lang w:val="en-US" w:eastAsia="zh-CN"/>
        </w:rPr>
      </w:pPr>
      <w:r w:rsidRPr="00AD551A">
        <w:rPr>
          <w:lang w:val="en-US" w:eastAsia="zh-CN"/>
        </w:rPr>
        <w:t>2.2.3.2.2</w:t>
      </w:r>
      <w:r w:rsidRPr="00AD551A">
        <w:rPr>
          <w:lang w:val="en-US" w:eastAsia="zh-CN"/>
        </w:rPr>
        <w:tab/>
      </w:r>
      <w:r w:rsidRPr="00AD551A">
        <w:rPr>
          <w:rFonts w:hint="eastAsia"/>
          <w:lang w:val="en-US" w:eastAsia="zh-CN"/>
        </w:rPr>
        <w:t>地址字段</w:t>
      </w:r>
    </w:p>
    <w:p w:rsidR="009116E3" w:rsidRPr="00AD551A" w:rsidRDefault="009116E3" w:rsidP="009116E3">
      <w:pPr>
        <w:ind w:firstLineChars="200" w:firstLine="480"/>
        <w:rPr>
          <w:lang w:val="en-US" w:eastAsia="zh-CN"/>
        </w:rPr>
      </w:pPr>
      <w:r w:rsidRPr="00AD551A">
        <w:rPr>
          <w:rFonts w:hint="eastAsia"/>
          <w:lang w:val="en-US" w:eastAsia="zh-CN"/>
        </w:rPr>
        <w:t>地址字段包含以下子字段：</w:t>
      </w:r>
    </w:p>
    <w:p w:rsidR="009116E3" w:rsidRPr="00AD551A" w:rsidRDefault="009116E3" w:rsidP="009116E3">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发起者</w:t>
      </w:r>
      <w:r w:rsidRPr="00AD551A">
        <w:rPr>
          <w:lang w:val="en-US" w:eastAsia="zh-CN"/>
        </w:rPr>
        <w:t>ID</w:t>
      </w:r>
      <w:r w:rsidRPr="00AD551A">
        <w:rPr>
          <w:lang w:val="en-US" w:eastAsia="zh-CN"/>
        </w:rPr>
        <w:tab/>
        <w:t>–</w:t>
      </w:r>
      <w:r w:rsidRPr="00AD551A">
        <w:rPr>
          <w:lang w:val="en-US" w:eastAsia="zh-CN"/>
        </w:rPr>
        <w:tab/>
        <w:t>20</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例如：船的</w:t>
      </w:r>
      <w:r w:rsidRPr="00AD551A">
        <w:rPr>
          <w:lang w:val="en-US" w:eastAsia="zh-CN"/>
        </w:rPr>
        <w:t>MMSI</w:t>
      </w:r>
    </w:p>
    <w:p w:rsidR="009116E3" w:rsidRPr="00AD551A" w:rsidRDefault="009116E3" w:rsidP="009116E3">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线路调制解调器</w:t>
      </w:r>
      <w:r w:rsidRPr="00AD551A">
        <w:rPr>
          <w:lang w:val="en-US" w:eastAsia="zh-CN"/>
        </w:rPr>
        <w:tab/>
        <w:t>–</w:t>
      </w:r>
      <w:r w:rsidRPr="00AD551A">
        <w:rPr>
          <w:lang w:val="en-US" w:eastAsia="zh-CN"/>
        </w:rPr>
        <w:tab/>
        <w:t>2</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例如：</w:t>
      </w:r>
      <w:r w:rsidRPr="00AD551A">
        <w:rPr>
          <w:lang w:val="en-US" w:eastAsia="zh-CN"/>
        </w:rPr>
        <w:t>V</w:t>
      </w:r>
      <w:r w:rsidRPr="00AD551A">
        <w:rPr>
          <w:rFonts w:hint="eastAsia"/>
          <w:lang w:val="en-US" w:eastAsia="zh-CN"/>
        </w:rPr>
        <w:t>系列调制解调器</w:t>
      </w:r>
    </w:p>
    <w:p w:rsidR="009116E3" w:rsidRPr="00AD551A" w:rsidRDefault="009116E3" w:rsidP="009116E3">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设施</w:t>
      </w:r>
      <w:r w:rsidRPr="00AD551A">
        <w:rPr>
          <w:lang w:val="en-US" w:eastAsia="zh-CN"/>
        </w:rPr>
        <w:tab/>
      </w:r>
      <w:r w:rsidRPr="00AD551A">
        <w:rPr>
          <w:lang w:val="en-US" w:eastAsia="zh-CN"/>
        </w:rPr>
        <w:tab/>
        <w:t>–</w:t>
      </w:r>
      <w:r w:rsidRPr="00AD551A">
        <w:rPr>
          <w:lang w:val="en-US" w:eastAsia="zh-CN"/>
        </w:rPr>
        <w:tab/>
        <w:t>2</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例如：发送装置</w:t>
      </w:r>
    </w:p>
    <w:p w:rsidR="009116E3" w:rsidRPr="00AD551A" w:rsidRDefault="009116E3" w:rsidP="009116E3">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未来使用</w:t>
      </w:r>
      <w:r w:rsidRPr="00AD551A">
        <w:rPr>
          <w:lang w:val="en-US" w:eastAsia="zh-CN"/>
        </w:rPr>
        <w:tab/>
        <w:t>–</w:t>
      </w:r>
      <w:r w:rsidRPr="00AD551A">
        <w:rPr>
          <w:lang w:val="en-US" w:eastAsia="zh-CN"/>
        </w:rPr>
        <w:tab/>
        <w:t>12</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例如：文件名称</w:t>
      </w:r>
      <w:r w:rsidRPr="00AD551A">
        <w:rPr>
          <w:lang w:val="en-US" w:eastAsia="zh-CN"/>
        </w:rPr>
        <w:t xml:space="preserve"> </w:t>
      </w:r>
    </w:p>
    <w:p w:rsidR="009116E3" w:rsidRPr="00AD551A" w:rsidRDefault="009116E3" w:rsidP="009116E3">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接收者</w:t>
      </w:r>
      <w:r w:rsidRPr="00AD551A">
        <w:rPr>
          <w:lang w:val="en-US" w:eastAsia="zh-CN"/>
        </w:rPr>
        <w:t>ID</w:t>
      </w:r>
      <w:r w:rsidRPr="00AD551A">
        <w:rPr>
          <w:lang w:val="en-US" w:eastAsia="zh-CN"/>
        </w:rPr>
        <w:tab/>
        <w:t>–</w:t>
      </w:r>
      <w:r w:rsidRPr="00AD551A">
        <w:rPr>
          <w:lang w:val="en-US" w:eastAsia="zh-CN"/>
        </w:rPr>
        <w:tab/>
        <w:t>101</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例如：电话号码（最多</w:t>
      </w:r>
      <w:r w:rsidRPr="00AD551A">
        <w:rPr>
          <w:lang w:val="en-US" w:eastAsia="zh-CN"/>
        </w:rPr>
        <w:t>10</w:t>
      </w:r>
      <w:r w:rsidRPr="00AD551A">
        <w:rPr>
          <w:rFonts w:hint="eastAsia"/>
          <w:lang w:val="en-US" w:eastAsia="zh-CN"/>
        </w:rPr>
        <w:t>位）。</w:t>
      </w:r>
    </w:p>
    <w:p w:rsidR="009116E3" w:rsidRPr="00AD551A" w:rsidRDefault="009116E3" w:rsidP="009116E3">
      <w:pPr>
        <w:pStyle w:val="Heading5"/>
        <w:rPr>
          <w:lang w:val="en-US" w:eastAsia="zh-CN"/>
        </w:rPr>
      </w:pPr>
      <w:r w:rsidRPr="00AD551A">
        <w:rPr>
          <w:lang w:val="en-US" w:eastAsia="zh-CN"/>
        </w:rPr>
        <w:t>2.2.3.2.3</w:t>
      </w:r>
      <w:r w:rsidRPr="00AD551A">
        <w:rPr>
          <w:lang w:val="en-US" w:eastAsia="zh-CN"/>
        </w:rPr>
        <w:tab/>
      </w:r>
      <w:r w:rsidRPr="00AD551A">
        <w:rPr>
          <w:rFonts w:hint="eastAsia"/>
          <w:lang w:val="en-US" w:eastAsia="zh-CN"/>
        </w:rPr>
        <w:t>报文长度字段</w:t>
      </w:r>
    </w:p>
    <w:p w:rsidR="009116E3" w:rsidRPr="00AD551A" w:rsidRDefault="009116E3" w:rsidP="009116E3">
      <w:pPr>
        <w:ind w:firstLineChars="200" w:firstLine="480"/>
        <w:rPr>
          <w:lang w:val="en-US" w:eastAsia="zh-CN"/>
        </w:rPr>
      </w:pPr>
      <w:r w:rsidRPr="00AD551A">
        <w:rPr>
          <w:rFonts w:hint="eastAsia"/>
          <w:lang w:val="en-US" w:eastAsia="zh-CN"/>
        </w:rPr>
        <w:t>长度字段长</w:t>
      </w:r>
      <w:r w:rsidRPr="00AD551A">
        <w:rPr>
          <w:lang w:val="en-US" w:eastAsia="zh-CN"/>
        </w:rPr>
        <w:t>1</w:t>
      </w:r>
      <w:r w:rsidRPr="00AD551A">
        <w:rPr>
          <w:rFonts w:hint="eastAsia"/>
          <w:lang w:val="en-US" w:eastAsia="zh-CN"/>
        </w:rPr>
        <w:t>字节，表示页数。</w:t>
      </w:r>
    </w:p>
    <w:p w:rsidR="009116E3" w:rsidRPr="00AD551A" w:rsidRDefault="009116E3" w:rsidP="009116E3">
      <w:pPr>
        <w:pStyle w:val="Heading4"/>
        <w:rPr>
          <w:lang w:val="en-US" w:eastAsia="zh-CN"/>
        </w:rPr>
      </w:pPr>
      <w:r w:rsidRPr="00AD551A">
        <w:rPr>
          <w:lang w:val="en-US" w:eastAsia="zh-CN"/>
        </w:rPr>
        <w:t>2.2.3.3</w:t>
      </w:r>
      <w:r w:rsidRPr="00AD551A">
        <w:rPr>
          <w:lang w:val="en-US" w:eastAsia="zh-CN"/>
        </w:rPr>
        <w:tab/>
      </w:r>
      <w:r w:rsidRPr="00AD551A">
        <w:rPr>
          <w:rFonts w:hint="eastAsia"/>
          <w:lang w:val="en-US" w:eastAsia="zh-CN"/>
        </w:rPr>
        <w:t>数据报文页</w:t>
      </w:r>
    </w:p>
    <w:p w:rsidR="009116E3" w:rsidRPr="00AD551A" w:rsidRDefault="009116E3" w:rsidP="009116E3">
      <w:pPr>
        <w:ind w:firstLineChars="200" w:firstLine="480"/>
        <w:rPr>
          <w:lang w:val="en-US" w:eastAsia="zh-CN"/>
        </w:rPr>
      </w:pPr>
      <w:r w:rsidRPr="00AD551A">
        <w:rPr>
          <w:rFonts w:hint="eastAsia"/>
          <w:lang w:val="en-US" w:eastAsia="zh-CN"/>
        </w:rPr>
        <w:t>数据报文页包含：</w:t>
      </w:r>
    </w:p>
    <w:p w:rsidR="009116E3" w:rsidRPr="00AD551A" w:rsidRDefault="009116E3" w:rsidP="009116E3">
      <w:pPr>
        <w:pStyle w:val="Heading5"/>
        <w:rPr>
          <w:lang w:val="en-US" w:eastAsia="zh-CN"/>
        </w:rPr>
      </w:pPr>
      <w:r w:rsidRPr="00AD551A">
        <w:rPr>
          <w:lang w:val="en-US" w:eastAsia="zh-CN"/>
        </w:rPr>
        <w:t>2.2.3.3.1</w:t>
      </w:r>
      <w:r w:rsidRPr="00AD551A">
        <w:rPr>
          <w:lang w:val="en-US" w:eastAsia="zh-CN"/>
        </w:rPr>
        <w:tab/>
      </w:r>
      <w:r w:rsidRPr="00AD551A">
        <w:rPr>
          <w:rFonts w:hint="eastAsia"/>
          <w:lang w:val="en-US" w:eastAsia="zh-CN"/>
        </w:rPr>
        <w:t>页头字段</w:t>
      </w:r>
    </w:p>
    <w:p w:rsidR="009116E3" w:rsidRPr="00AD551A" w:rsidRDefault="009116E3" w:rsidP="009116E3">
      <w:pPr>
        <w:ind w:firstLineChars="200" w:firstLine="480"/>
        <w:rPr>
          <w:lang w:val="en-US" w:eastAsia="zh-CN"/>
        </w:rPr>
      </w:pPr>
      <w:r w:rsidRPr="00AD551A">
        <w:rPr>
          <w:rFonts w:hint="eastAsia"/>
          <w:lang w:val="en-US" w:eastAsia="zh-CN"/>
        </w:rPr>
        <w:t>页头字段包含以下子字段：</w:t>
      </w:r>
    </w:p>
    <w:p w:rsidR="009116E3" w:rsidRPr="00AD551A" w:rsidRDefault="009116E3" w:rsidP="00141685">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数据类型</w:t>
      </w:r>
      <w:r w:rsidRPr="00AD551A">
        <w:rPr>
          <w:lang w:val="en-US" w:eastAsia="zh-CN"/>
        </w:rPr>
        <w:tab/>
        <w:t>–</w:t>
      </w:r>
      <w:r w:rsidRPr="00AD551A">
        <w:rPr>
          <w:lang w:val="en-US" w:eastAsia="zh-CN"/>
        </w:rPr>
        <w:tab/>
        <w:t>1</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例如：传真、半传真、</w:t>
      </w:r>
      <w:r w:rsidRPr="00AD551A">
        <w:rPr>
          <w:lang w:val="en-US" w:eastAsia="zh-CN"/>
        </w:rPr>
        <w:t>ASCII</w:t>
      </w:r>
    </w:p>
    <w:p w:rsidR="009116E3" w:rsidRPr="00AD551A" w:rsidRDefault="009116E3" w:rsidP="00141685">
      <w:pPr>
        <w:pStyle w:val="enumlev1"/>
        <w:tabs>
          <w:tab w:val="clear" w:pos="1191"/>
          <w:tab w:val="clear" w:pos="1588"/>
          <w:tab w:val="clear" w:pos="1985"/>
          <w:tab w:val="left" w:pos="2410"/>
          <w:tab w:val="left" w:pos="3119"/>
          <w:tab w:val="left" w:pos="4253"/>
          <w:tab w:val="left" w:pos="4820"/>
        </w:tabs>
        <w:rPr>
          <w:lang w:val="en-US" w:eastAsia="zh-CN"/>
        </w:rPr>
      </w:pPr>
      <w:r w:rsidRPr="00AD551A">
        <w:rPr>
          <w:rFonts w:hint="eastAsia"/>
          <w:lang w:val="en-US" w:eastAsia="zh-CN"/>
        </w:rPr>
        <w:t>页长度</w:t>
      </w:r>
      <w:r w:rsidRPr="00AD551A">
        <w:rPr>
          <w:lang w:val="en-US" w:eastAsia="zh-CN"/>
        </w:rPr>
        <w:t xml:space="preserve">  </w:t>
      </w:r>
      <w:r w:rsidRPr="00AD551A">
        <w:rPr>
          <w:lang w:val="en-US" w:eastAsia="zh-CN"/>
        </w:rPr>
        <w:tab/>
        <w:t>–</w:t>
      </w:r>
      <w:r w:rsidRPr="00AD551A">
        <w:rPr>
          <w:lang w:val="en-US" w:eastAsia="zh-CN"/>
        </w:rPr>
        <w:tab/>
        <w:t>3</w:t>
      </w:r>
      <w:r w:rsidRPr="00AD551A">
        <w:rPr>
          <w:rFonts w:hint="eastAsia"/>
          <w:lang w:val="en-US" w:eastAsia="zh-CN"/>
        </w:rPr>
        <w:t>字节</w:t>
      </w:r>
      <w:r w:rsidRPr="00AD551A">
        <w:rPr>
          <w:lang w:val="en-US" w:eastAsia="zh-CN"/>
        </w:rPr>
        <w:tab/>
        <w:t>–</w:t>
      </w:r>
      <w:r w:rsidRPr="00AD551A">
        <w:rPr>
          <w:lang w:val="en-US" w:eastAsia="zh-CN"/>
        </w:rPr>
        <w:tab/>
      </w:r>
      <w:r w:rsidRPr="00AD551A">
        <w:rPr>
          <w:rFonts w:hint="eastAsia"/>
          <w:lang w:val="en-US" w:eastAsia="zh-CN"/>
        </w:rPr>
        <w:t>以字节为单位的页数据量。</w:t>
      </w:r>
    </w:p>
    <w:p w:rsidR="009116E3" w:rsidRPr="00AD551A" w:rsidRDefault="009116E3" w:rsidP="009116E3">
      <w:pPr>
        <w:pStyle w:val="Heading5"/>
        <w:rPr>
          <w:lang w:val="en-US" w:eastAsia="zh-CN"/>
        </w:rPr>
      </w:pPr>
      <w:r w:rsidRPr="00AD551A">
        <w:rPr>
          <w:lang w:val="en-US" w:eastAsia="zh-CN"/>
        </w:rPr>
        <w:t>2.2.3.3.2</w:t>
      </w:r>
      <w:r w:rsidRPr="00AD551A">
        <w:rPr>
          <w:lang w:val="en-US" w:eastAsia="zh-CN"/>
        </w:rPr>
        <w:tab/>
      </w:r>
      <w:r w:rsidRPr="00AD551A">
        <w:rPr>
          <w:rFonts w:hint="eastAsia"/>
          <w:lang w:val="en-US" w:eastAsia="zh-CN"/>
        </w:rPr>
        <w:t>页数据字段</w:t>
      </w:r>
    </w:p>
    <w:p w:rsidR="009116E3" w:rsidRPr="00AD551A" w:rsidRDefault="009116E3" w:rsidP="009116E3">
      <w:pPr>
        <w:ind w:firstLineChars="200" w:firstLine="480"/>
        <w:rPr>
          <w:lang w:val="en-US" w:eastAsia="zh-CN"/>
        </w:rPr>
      </w:pPr>
      <w:r w:rsidRPr="00AD551A">
        <w:rPr>
          <w:rFonts w:hint="eastAsia"/>
          <w:lang w:val="en-US" w:eastAsia="zh-CN"/>
        </w:rPr>
        <w:t>页数据字段包含传真或数据文件数据自己。</w:t>
      </w:r>
    </w:p>
    <w:p w:rsidR="009116E3" w:rsidRPr="00AD551A" w:rsidRDefault="009116E3" w:rsidP="009116E3">
      <w:pPr>
        <w:pStyle w:val="Heading5"/>
        <w:rPr>
          <w:lang w:val="en-US" w:eastAsia="zh-CN"/>
        </w:rPr>
      </w:pPr>
      <w:r w:rsidRPr="00AD551A">
        <w:rPr>
          <w:lang w:val="en-US" w:eastAsia="zh-CN"/>
        </w:rPr>
        <w:t>2.2.3.3.3</w:t>
      </w:r>
      <w:r w:rsidRPr="00AD551A">
        <w:rPr>
          <w:lang w:val="en-US" w:eastAsia="zh-CN"/>
        </w:rPr>
        <w:tab/>
      </w:r>
      <w:r w:rsidRPr="00AD551A">
        <w:rPr>
          <w:rFonts w:hint="eastAsia"/>
          <w:lang w:val="en-US" w:eastAsia="zh-CN"/>
        </w:rPr>
        <w:t>页尾字段</w:t>
      </w:r>
    </w:p>
    <w:p w:rsidR="009116E3" w:rsidRPr="00AD551A" w:rsidRDefault="009116E3" w:rsidP="009116E3">
      <w:pPr>
        <w:ind w:firstLineChars="200" w:firstLine="480"/>
        <w:rPr>
          <w:lang w:val="en-US" w:eastAsia="zh-CN"/>
        </w:rPr>
      </w:pPr>
      <w:r w:rsidRPr="00AD551A">
        <w:rPr>
          <w:rFonts w:hint="eastAsia"/>
          <w:lang w:val="en-US" w:eastAsia="zh-CN"/>
        </w:rPr>
        <w:t>页追踪字段包含</w:t>
      </w:r>
      <w:r w:rsidRPr="00AD551A">
        <w:rPr>
          <w:lang w:val="en-US" w:eastAsia="zh-CN"/>
        </w:rPr>
        <w:t>4</w:t>
      </w:r>
      <w:r w:rsidRPr="00AD551A">
        <w:rPr>
          <w:rFonts w:hint="eastAsia"/>
          <w:lang w:val="en-US" w:eastAsia="zh-CN"/>
        </w:rPr>
        <w:t>字节的控制</w:t>
      </w:r>
      <w:r w:rsidRPr="00AD551A">
        <w:rPr>
          <w:lang w:val="en-US" w:eastAsia="zh-CN"/>
        </w:rPr>
        <w:t>Z</w:t>
      </w:r>
      <w:r w:rsidRPr="00AD551A">
        <w:rPr>
          <w:rFonts w:hint="eastAsia"/>
          <w:lang w:val="en-US" w:eastAsia="zh-CN"/>
        </w:rPr>
        <w:t>（</w:t>
      </w:r>
      <w:r w:rsidRPr="00AD551A">
        <w:rPr>
          <w:lang w:val="en-US" w:eastAsia="zh-CN"/>
        </w:rPr>
        <w:t>ASCII</w:t>
      </w:r>
      <w:r w:rsidRPr="00AD551A">
        <w:rPr>
          <w:rFonts w:hint="eastAsia"/>
          <w:lang w:val="en-US" w:eastAsia="zh-CN"/>
        </w:rPr>
        <w:t>十进制</w:t>
      </w:r>
      <w:r w:rsidRPr="00AD551A">
        <w:rPr>
          <w:lang w:val="en-US" w:eastAsia="zh-CN"/>
        </w:rPr>
        <w:t>026</w:t>
      </w:r>
      <w:r w:rsidRPr="00AD551A">
        <w:rPr>
          <w:rFonts w:hint="eastAsia"/>
          <w:lang w:val="en-US" w:eastAsia="zh-CN"/>
        </w:rPr>
        <w:t>）。报文的结束也是</w:t>
      </w:r>
      <w:r w:rsidRPr="00AD551A">
        <w:rPr>
          <w:lang w:val="en-US" w:eastAsia="zh-CN"/>
        </w:rPr>
        <w:t>4</w:t>
      </w:r>
      <w:r w:rsidRPr="00AD551A">
        <w:rPr>
          <w:rFonts w:hint="eastAsia"/>
          <w:lang w:val="en-US" w:eastAsia="zh-CN"/>
        </w:rPr>
        <w:t>字节的控制</w:t>
      </w:r>
      <w:r w:rsidRPr="00AD551A">
        <w:rPr>
          <w:lang w:val="en-US" w:eastAsia="zh-CN"/>
        </w:rPr>
        <w:t>Z</w:t>
      </w:r>
      <w:r w:rsidRPr="00AD551A">
        <w:rPr>
          <w:rFonts w:hint="eastAsia"/>
          <w:lang w:val="en-US" w:eastAsia="zh-CN"/>
        </w:rPr>
        <w:t>，因此，最后的页尾加上报文结束是</w:t>
      </w:r>
      <w:r w:rsidRPr="00AD551A">
        <w:rPr>
          <w:lang w:val="en-US" w:eastAsia="zh-CN"/>
        </w:rPr>
        <w:t>8</w:t>
      </w:r>
      <w:r w:rsidRPr="00AD551A">
        <w:rPr>
          <w:rFonts w:hint="eastAsia"/>
          <w:lang w:val="en-US" w:eastAsia="zh-CN"/>
        </w:rPr>
        <w:t>字节的控制</w:t>
      </w:r>
      <w:r w:rsidRPr="00AD551A">
        <w:rPr>
          <w:lang w:val="en-US" w:eastAsia="zh-CN"/>
        </w:rPr>
        <w:t>Z</w:t>
      </w:r>
      <w:r w:rsidRPr="00AD551A">
        <w:rPr>
          <w:rFonts w:hint="eastAsia"/>
          <w:lang w:val="en-US" w:eastAsia="zh-CN"/>
        </w:rPr>
        <w:t>。</w:t>
      </w:r>
    </w:p>
    <w:p w:rsidR="009116E3" w:rsidRPr="00AD551A" w:rsidRDefault="009116E3" w:rsidP="009116E3">
      <w:pPr>
        <w:pStyle w:val="Heading2"/>
        <w:rPr>
          <w:lang w:val="en-US" w:eastAsia="zh-CN"/>
        </w:rPr>
      </w:pPr>
      <w:r w:rsidRPr="00AD551A">
        <w:rPr>
          <w:lang w:val="en-US" w:eastAsia="zh-CN"/>
        </w:rPr>
        <w:t>2.3</w:t>
      </w:r>
      <w:r w:rsidRPr="00AD551A">
        <w:rPr>
          <w:lang w:val="en-US" w:eastAsia="zh-CN"/>
        </w:rPr>
        <w:tab/>
      </w:r>
      <w:r w:rsidRPr="00AD551A">
        <w:rPr>
          <w:rFonts w:hint="eastAsia"/>
          <w:lang w:val="en-US" w:eastAsia="zh-CN"/>
        </w:rPr>
        <w:t>数据文件压缩与解压缩</w:t>
      </w:r>
    </w:p>
    <w:p w:rsidR="009116E3" w:rsidRPr="00AD551A" w:rsidRDefault="009116E3" w:rsidP="009116E3">
      <w:pPr>
        <w:ind w:firstLineChars="200" w:firstLine="480"/>
        <w:rPr>
          <w:lang w:val="en-US" w:eastAsia="zh-CN"/>
        </w:rPr>
      </w:pPr>
      <w:r w:rsidRPr="00AD551A">
        <w:rPr>
          <w:rFonts w:hint="eastAsia"/>
          <w:lang w:val="en-US" w:eastAsia="zh-CN"/>
        </w:rPr>
        <w:t>要传送的数据文件被压缩</w:t>
      </w:r>
      <w:r w:rsidRPr="00AD551A">
        <w:rPr>
          <w:lang w:val="en-US" w:eastAsia="zh-CN"/>
        </w:rPr>
        <w:t>/</w:t>
      </w:r>
      <w:r w:rsidRPr="00AD551A">
        <w:rPr>
          <w:rFonts w:hint="eastAsia"/>
          <w:lang w:val="en-US" w:eastAsia="zh-CN"/>
        </w:rPr>
        <w:t>解压缩来达到最高可能的用户数据吞吐量。文件压缩发生在该文件为了传输而被分段之前。解压缩发生在所有分段已经被无差错地接收并重组之后。</w:t>
      </w:r>
    </w:p>
    <w:p w:rsidR="009116E3" w:rsidRPr="00AD551A" w:rsidRDefault="009116E3" w:rsidP="009116E3">
      <w:pPr>
        <w:pStyle w:val="Heading2"/>
        <w:rPr>
          <w:lang w:val="en-US" w:eastAsia="zh-CN"/>
        </w:rPr>
      </w:pPr>
      <w:r w:rsidRPr="00AD551A">
        <w:rPr>
          <w:lang w:val="en-US" w:eastAsia="zh-CN"/>
        </w:rPr>
        <w:t>2.4</w:t>
      </w:r>
      <w:r w:rsidRPr="00AD551A">
        <w:rPr>
          <w:lang w:val="en-US" w:eastAsia="zh-CN"/>
        </w:rPr>
        <w:tab/>
      </w:r>
      <w:r w:rsidRPr="00AD551A">
        <w:rPr>
          <w:rFonts w:hint="eastAsia"/>
          <w:lang w:val="en-US" w:eastAsia="zh-CN"/>
        </w:rPr>
        <w:t>数据文件分段和重组</w:t>
      </w:r>
    </w:p>
    <w:p w:rsidR="009116E3" w:rsidRPr="00AD551A" w:rsidRDefault="009116E3" w:rsidP="009116E3">
      <w:pPr>
        <w:ind w:firstLineChars="200" w:firstLine="480"/>
        <w:rPr>
          <w:lang w:val="en-US" w:eastAsia="zh-CN"/>
        </w:rPr>
      </w:pPr>
      <w:r w:rsidRPr="00AD551A">
        <w:rPr>
          <w:rFonts w:hint="eastAsia"/>
          <w:lang w:val="en-US" w:eastAsia="zh-CN"/>
        </w:rPr>
        <w:t>数据文件被分割成具有以下结构的</w:t>
      </w:r>
      <w:r w:rsidRPr="00AD551A">
        <w:rPr>
          <w:lang w:val="en-US" w:eastAsia="zh-CN"/>
        </w:rPr>
        <w:t>RTS</w:t>
      </w:r>
      <w:r w:rsidRPr="00AD551A">
        <w:rPr>
          <w:rFonts w:hint="eastAsia"/>
          <w:lang w:val="en-US" w:eastAsia="zh-CN"/>
        </w:rPr>
        <w:t>数据单元：</w:t>
      </w:r>
    </w:p>
    <w:p w:rsidR="009116E3" w:rsidRPr="00AD551A" w:rsidRDefault="009116E3" w:rsidP="009116E3">
      <w:pPr>
        <w:pStyle w:val="Blanc"/>
        <w:rPr>
          <w:lang w:eastAsia="zh-CN"/>
        </w:rPr>
      </w:pPr>
    </w:p>
    <w:tbl>
      <w:tblPr>
        <w:tblW w:w="9639" w:type="dxa"/>
        <w:jc w:val="center"/>
        <w:tblLayout w:type="fixed"/>
        <w:tblLook w:val="0000" w:firstRow="0" w:lastRow="0" w:firstColumn="0" w:lastColumn="0" w:noHBand="0" w:noVBand="0"/>
      </w:tblPr>
      <w:tblGrid>
        <w:gridCol w:w="1685"/>
        <w:gridCol w:w="1685"/>
        <w:gridCol w:w="4534"/>
        <w:gridCol w:w="1735"/>
      </w:tblGrid>
      <w:tr w:rsidR="009116E3" w:rsidRPr="00224B58" w:rsidTr="001E60A9">
        <w:trPr>
          <w:cantSplit/>
          <w:jc w:val="center"/>
        </w:trPr>
        <w:tc>
          <w:tcPr>
            <w:tcW w:w="170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jc w:val="center"/>
              <w:rPr>
                <w:lang w:eastAsia="zh-CN"/>
              </w:rPr>
            </w:pPr>
            <w:r w:rsidRPr="00AD551A">
              <w:rPr>
                <w:rFonts w:hint="eastAsia"/>
              </w:rPr>
              <w:t>头</w:t>
            </w:r>
            <w:r>
              <w:rPr>
                <w:lang w:eastAsia="zh-CN"/>
              </w:rPr>
              <w:br/>
            </w:r>
          </w:p>
          <w:p w:rsidR="009116E3" w:rsidRPr="00AD551A" w:rsidRDefault="009116E3" w:rsidP="001E60A9">
            <w:pPr>
              <w:pStyle w:val="Tabletext"/>
              <w:jc w:val="center"/>
            </w:pPr>
            <w:r w:rsidRPr="00AD551A">
              <w:rPr>
                <w:rFonts w:hint="eastAsia"/>
              </w:rPr>
              <w:t>（</w:t>
            </w:r>
            <w:r w:rsidRPr="00AD551A">
              <w:t>1</w:t>
            </w:r>
            <w:r w:rsidRPr="00AD551A">
              <w:rPr>
                <w:rFonts w:hint="eastAsia"/>
              </w:rPr>
              <w:t>字节）</w:t>
            </w:r>
          </w:p>
        </w:tc>
        <w:tc>
          <w:tcPr>
            <w:tcW w:w="1701"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jc w:val="center"/>
              <w:rPr>
                <w:lang w:eastAsia="zh-CN"/>
              </w:rPr>
            </w:pPr>
            <w:r w:rsidRPr="00AD551A">
              <w:rPr>
                <w:rFonts w:hint="eastAsia"/>
              </w:rPr>
              <w:t>控制</w:t>
            </w:r>
            <w:r>
              <w:rPr>
                <w:lang w:eastAsia="zh-CN"/>
              </w:rPr>
              <w:br/>
            </w:r>
          </w:p>
          <w:p w:rsidR="009116E3" w:rsidRPr="00AD551A" w:rsidRDefault="009116E3" w:rsidP="001E60A9">
            <w:pPr>
              <w:pStyle w:val="Tabletext"/>
              <w:jc w:val="center"/>
            </w:pPr>
            <w:r w:rsidRPr="00AD551A">
              <w:rPr>
                <w:rFonts w:hint="eastAsia"/>
              </w:rPr>
              <w:t>（</w:t>
            </w:r>
            <w:r w:rsidRPr="00AD551A">
              <w:t>1</w:t>
            </w:r>
            <w:r w:rsidRPr="00AD551A">
              <w:rPr>
                <w:rFonts w:hint="eastAsia"/>
              </w:rPr>
              <w:t>字节）</w:t>
            </w:r>
          </w:p>
        </w:tc>
        <w:tc>
          <w:tcPr>
            <w:tcW w:w="458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jc w:val="center"/>
              <w:rPr>
                <w:lang w:val="en-US" w:eastAsia="zh-CN"/>
              </w:rPr>
            </w:pPr>
            <w:r w:rsidRPr="00AD551A">
              <w:rPr>
                <w:rFonts w:hint="eastAsia"/>
                <w:lang w:val="en-US" w:eastAsia="zh-CN"/>
              </w:rPr>
              <w:t>信息字段</w:t>
            </w:r>
            <w:r>
              <w:rPr>
                <w:lang w:val="en-US" w:eastAsia="zh-CN"/>
              </w:rPr>
              <w:br/>
            </w:r>
          </w:p>
          <w:p w:rsidR="009116E3" w:rsidRPr="00AD551A" w:rsidRDefault="009116E3" w:rsidP="001E60A9">
            <w:pPr>
              <w:pStyle w:val="Tabletext"/>
              <w:jc w:val="center"/>
              <w:rPr>
                <w:lang w:val="en-US" w:eastAsia="zh-CN"/>
              </w:rPr>
            </w:pPr>
            <w:r w:rsidRPr="00AD551A">
              <w:rPr>
                <w:rFonts w:hint="eastAsia"/>
                <w:lang w:val="en-US" w:eastAsia="zh-CN"/>
              </w:rPr>
              <w:t>（</w:t>
            </w:r>
            <w:r w:rsidRPr="00AD551A">
              <w:rPr>
                <w:i/>
                <w:lang w:val="en-US" w:eastAsia="zh-CN"/>
              </w:rPr>
              <w:t>N</w:t>
            </w:r>
            <w:r w:rsidRPr="00AD551A">
              <w:rPr>
                <w:rFonts w:hint="eastAsia"/>
                <w:lang w:val="en-US" w:eastAsia="zh-CN"/>
              </w:rPr>
              <w:t>字节</w:t>
            </w:r>
            <w:r w:rsidRPr="00AD551A">
              <w:rPr>
                <w:lang w:val="en-US" w:eastAsia="zh-CN"/>
              </w:rPr>
              <w:t xml:space="preserve"> </w:t>
            </w:r>
            <w:r w:rsidRPr="00AD551A">
              <w:rPr>
                <w:rFonts w:hint="eastAsia"/>
                <w:lang w:val="en-US" w:eastAsia="zh-CN"/>
              </w:rPr>
              <w:t>（最大</w:t>
            </w:r>
            <w:r w:rsidRPr="00AD551A">
              <w:rPr>
                <w:lang w:val="en-US" w:eastAsia="zh-CN"/>
              </w:rPr>
              <w:t>256</w:t>
            </w:r>
            <w:r w:rsidRPr="00AD551A">
              <w:rPr>
                <w:rFonts w:hint="eastAsia"/>
                <w:lang w:val="en-US" w:eastAsia="zh-CN"/>
              </w:rPr>
              <w:t>））</w:t>
            </w:r>
          </w:p>
        </w:tc>
        <w:tc>
          <w:tcPr>
            <w:tcW w:w="1752"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jc w:val="center"/>
              <w:rPr>
                <w:lang w:val="en-US" w:eastAsia="zh-CN"/>
              </w:rPr>
            </w:pPr>
            <w:r w:rsidRPr="00AD551A">
              <w:rPr>
                <w:rFonts w:hint="eastAsia"/>
                <w:lang w:val="en-US" w:eastAsia="zh-CN"/>
              </w:rPr>
              <w:t>数据单元</w:t>
            </w:r>
            <w:r w:rsidR="00917DB4">
              <w:rPr>
                <w:lang w:val="en-US" w:eastAsia="zh-CN"/>
              </w:rPr>
              <w:br/>
            </w:r>
            <w:r w:rsidRPr="00AD551A">
              <w:rPr>
                <w:rFonts w:hint="eastAsia"/>
                <w:lang w:val="en-US" w:eastAsia="zh-CN"/>
              </w:rPr>
              <w:t>控制顺序</w:t>
            </w:r>
          </w:p>
          <w:p w:rsidR="009116E3" w:rsidRPr="00AD551A" w:rsidRDefault="009116E3" w:rsidP="001E60A9">
            <w:pPr>
              <w:pStyle w:val="Tabletext"/>
              <w:jc w:val="center"/>
              <w:rPr>
                <w:lang w:val="en-US" w:eastAsia="zh-CN"/>
              </w:rPr>
            </w:pPr>
            <w:r w:rsidRPr="00AD551A">
              <w:rPr>
                <w:rFonts w:hint="eastAsia"/>
                <w:lang w:val="en-US" w:eastAsia="zh-CN"/>
              </w:rPr>
              <w:t>（</w:t>
            </w:r>
            <w:r w:rsidRPr="00AD551A">
              <w:rPr>
                <w:lang w:val="en-US" w:eastAsia="zh-CN"/>
              </w:rPr>
              <w:t>1</w:t>
            </w:r>
            <w:r w:rsidRPr="00AD551A">
              <w:rPr>
                <w:rFonts w:hint="eastAsia"/>
                <w:lang w:val="en-US" w:eastAsia="zh-CN"/>
              </w:rPr>
              <w:t>字节）</w:t>
            </w:r>
          </w:p>
        </w:tc>
      </w:tr>
    </w:tbl>
    <w:p w:rsidR="009116E3" w:rsidRPr="00AD551A" w:rsidRDefault="009116E3" w:rsidP="009116E3">
      <w:pPr>
        <w:pStyle w:val="Tablefin"/>
        <w:rPr>
          <w:lang w:eastAsia="zh-CN"/>
        </w:rPr>
      </w:pPr>
    </w:p>
    <w:p w:rsidR="009116E3" w:rsidRPr="00AD551A" w:rsidRDefault="009116E3" w:rsidP="009116E3">
      <w:pPr>
        <w:pStyle w:val="Heading3"/>
        <w:rPr>
          <w:lang w:val="en-US" w:eastAsia="zh-CN"/>
        </w:rPr>
      </w:pPr>
      <w:r w:rsidRPr="00AD551A">
        <w:rPr>
          <w:lang w:val="en-US" w:eastAsia="zh-CN"/>
        </w:rPr>
        <w:t>2.4.1</w:t>
      </w:r>
      <w:r w:rsidRPr="00AD551A">
        <w:rPr>
          <w:lang w:val="en-US" w:eastAsia="zh-CN"/>
        </w:rPr>
        <w:tab/>
      </w:r>
      <w:r w:rsidRPr="00AD551A">
        <w:rPr>
          <w:rFonts w:hint="eastAsia"/>
          <w:lang w:val="en-US" w:eastAsia="zh-CN"/>
        </w:rPr>
        <w:t>头字段</w:t>
      </w:r>
    </w:p>
    <w:p w:rsidR="009116E3" w:rsidRPr="00AD551A" w:rsidRDefault="009116E3" w:rsidP="009116E3">
      <w:pPr>
        <w:ind w:firstLineChars="200" w:firstLine="480"/>
        <w:rPr>
          <w:lang w:val="en-US" w:eastAsia="zh-CN"/>
        </w:rPr>
      </w:pPr>
      <w:r w:rsidRPr="00AD551A">
        <w:rPr>
          <w:rFonts w:hint="eastAsia"/>
          <w:lang w:val="en-US" w:eastAsia="zh-CN"/>
        </w:rPr>
        <w:t>头保持发送</w:t>
      </w:r>
      <w:r w:rsidRPr="00AD551A">
        <w:rPr>
          <w:lang w:val="en-US" w:eastAsia="zh-CN"/>
        </w:rPr>
        <w:t>RTS</w:t>
      </w:r>
      <w:r w:rsidRPr="00AD551A">
        <w:rPr>
          <w:rFonts w:hint="eastAsia"/>
          <w:lang w:val="en-US" w:eastAsia="zh-CN"/>
        </w:rPr>
        <w:t>和接收</w:t>
      </w:r>
      <w:r w:rsidRPr="00AD551A">
        <w:rPr>
          <w:lang w:val="en-US" w:eastAsia="zh-CN"/>
        </w:rPr>
        <w:t>RTS</w:t>
      </w:r>
      <w:r w:rsidRPr="00AD551A">
        <w:rPr>
          <w:rFonts w:hint="eastAsia"/>
          <w:lang w:val="en-US" w:eastAsia="zh-CN"/>
        </w:rPr>
        <w:t>之间的同步，并对</w:t>
      </w:r>
      <w:r w:rsidRPr="00AD551A">
        <w:rPr>
          <w:lang w:val="en-US" w:eastAsia="zh-CN"/>
        </w:rPr>
        <w:t>RTS</w:t>
      </w:r>
      <w:r w:rsidRPr="00AD551A">
        <w:rPr>
          <w:rFonts w:hint="eastAsia"/>
          <w:lang w:val="en-US" w:eastAsia="zh-CN"/>
        </w:rPr>
        <w:t>数据单元定界。</w:t>
      </w:r>
    </w:p>
    <w:p w:rsidR="009116E3" w:rsidRPr="00AD551A" w:rsidRDefault="009116E3" w:rsidP="009116E3">
      <w:pPr>
        <w:pStyle w:val="Heading3"/>
        <w:rPr>
          <w:lang w:val="en-US" w:eastAsia="zh-CN"/>
        </w:rPr>
      </w:pPr>
      <w:r w:rsidRPr="00AD551A">
        <w:rPr>
          <w:lang w:val="en-US" w:eastAsia="zh-CN"/>
        </w:rPr>
        <w:t>2.4.2</w:t>
      </w:r>
      <w:r w:rsidRPr="00AD551A">
        <w:rPr>
          <w:lang w:val="en-US" w:eastAsia="zh-CN"/>
        </w:rPr>
        <w:tab/>
      </w:r>
      <w:r w:rsidRPr="00AD551A">
        <w:rPr>
          <w:rFonts w:hint="eastAsia"/>
          <w:lang w:val="en-US" w:eastAsia="zh-CN"/>
        </w:rPr>
        <w:t>控制字段</w:t>
      </w:r>
    </w:p>
    <w:p w:rsidR="009116E3" w:rsidRPr="00AD551A" w:rsidRDefault="009116E3" w:rsidP="009116E3">
      <w:pPr>
        <w:ind w:firstLineChars="200" w:firstLine="480"/>
        <w:rPr>
          <w:lang w:val="en-US" w:eastAsia="zh-CN"/>
        </w:rPr>
      </w:pPr>
      <w:r w:rsidRPr="00AD551A">
        <w:rPr>
          <w:rFonts w:hint="eastAsia"/>
          <w:lang w:val="en-US" w:eastAsia="zh-CN"/>
        </w:rPr>
        <w:t>构成控制字段字节的这</w:t>
      </w:r>
      <w:r w:rsidRPr="00AD551A">
        <w:rPr>
          <w:lang w:val="en-US" w:eastAsia="zh-CN"/>
        </w:rPr>
        <w:t>8</w:t>
      </w:r>
      <w:r w:rsidRPr="00AD551A">
        <w:rPr>
          <w:rFonts w:hint="eastAsia"/>
          <w:lang w:val="en-US" w:eastAsia="zh-CN"/>
        </w:rPr>
        <w:t>比特指示顺序号（</w:t>
      </w:r>
      <w:r w:rsidRPr="00AD551A">
        <w:rPr>
          <w:lang w:val="en-US" w:eastAsia="zh-CN"/>
        </w:rPr>
        <w:t>4</w:t>
      </w:r>
      <w:r w:rsidRPr="00AD551A">
        <w:rPr>
          <w:rFonts w:hint="eastAsia"/>
          <w:lang w:val="en-US" w:eastAsia="zh-CN"/>
        </w:rPr>
        <w:t>比特）、信息数据状态（</w:t>
      </w:r>
      <w:r w:rsidRPr="00AD551A">
        <w:rPr>
          <w:lang w:val="en-US" w:eastAsia="zh-CN"/>
        </w:rPr>
        <w:t>2</w:t>
      </w:r>
      <w:r w:rsidRPr="00AD551A">
        <w:rPr>
          <w:rFonts w:hint="eastAsia"/>
          <w:lang w:val="en-US" w:eastAsia="zh-CN"/>
        </w:rPr>
        <w:t>比特）和</w:t>
      </w:r>
      <w:r w:rsidRPr="00AD551A">
        <w:rPr>
          <w:lang w:val="en-US" w:eastAsia="zh-CN"/>
        </w:rPr>
        <w:t>RTS</w:t>
      </w:r>
      <w:r w:rsidRPr="00AD551A">
        <w:rPr>
          <w:rFonts w:hint="eastAsia"/>
          <w:lang w:val="en-US" w:eastAsia="zh-CN"/>
        </w:rPr>
        <w:t>数据单元类型（</w:t>
      </w:r>
      <w:r w:rsidRPr="00AD551A">
        <w:rPr>
          <w:lang w:val="en-US" w:eastAsia="zh-CN"/>
        </w:rPr>
        <w:t>2</w:t>
      </w:r>
      <w:r w:rsidRPr="00AD551A">
        <w:rPr>
          <w:rFonts w:hint="eastAsia"/>
          <w:lang w:val="en-US" w:eastAsia="zh-CN"/>
        </w:rPr>
        <w:t>比特）。</w:t>
      </w:r>
    </w:p>
    <w:p w:rsidR="009116E3" w:rsidRPr="00AD551A" w:rsidRDefault="009116E3" w:rsidP="009116E3">
      <w:pPr>
        <w:ind w:firstLineChars="200" w:firstLine="480"/>
        <w:rPr>
          <w:lang w:val="en-US" w:eastAsia="zh-CN"/>
        </w:rPr>
      </w:pPr>
      <w:r w:rsidRPr="00AD551A">
        <w:rPr>
          <w:lang w:val="en-US" w:eastAsia="zh-CN"/>
        </w:rPr>
        <w:t>4</w:t>
      </w:r>
      <w:r w:rsidRPr="00AD551A">
        <w:rPr>
          <w:rFonts w:hint="eastAsia"/>
          <w:lang w:val="en-US" w:eastAsia="zh-CN"/>
        </w:rPr>
        <w:t>比特顺序号指示一个范围从</w:t>
      </w:r>
      <w:r w:rsidRPr="00AD551A">
        <w:rPr>
          <w:lang w:val="en-US" w:eastAsia="zh-CN"/>
        </w:rPr>
        <w:t>0</w:t>
      </w:r>
      <w:r w:rsidRPr="00AD551A">
        <w:rPr>
          <w:rFonts w:hint="eastAsia"/>
          <w:lang w:val="en-US" w:eastAsia="zh-CN"/>
        </w:rPr>
        <w:t>至</w:t>
      </w:r>
      <w:r w:rsidRPr="00AD551A">
        <w:rPr>
          <w:lang w:val="en-US" w:eastAsia="zh-CN"/>
        </w:rPr>
        <w:t>15</w:t>
      </w:r>
      <w:r w:rsidRPr="00AD551A">
        <w:rPr>
          <w:rFonts w:hint="eastAsia"/>
          <w:lang w:val="en-US" w:eastAsia="zh-CN"/>
        </w:rPr>
        <w:t>（模</w:t>
      </w:r>
      <w:r w:rsidRPr="00AD551A">
        <w:rPr>
          <w:lang w:val="en-US" w:eastAsia="zh-CN"/>
        </w:rPr>
        <w:t>16</w:t>
      </w:r>
      <w:r w:rsidRPr="00AD551A">
        <w:rPr>
          <w:rFonts w:hint="eastAsia"/>
          <w:lang w:val="en-US" w:eastAsia="zh-CN"/>
        </w:rPr>
        <w:t>）的数字。</w:t>
      </w:r>
    </w:p>
    <w:p w:rsidR="009116E3" w:rsidRPr="00AD551A" w:rsidRDefault="009116E3" w:rsidP="009116E3">
      <w:pPr>
        <w:ind w:firstLineChars="200" w:firstLine="480"/>
        <w:rPr>
          <w:lang w:val="en-US" w:eastAsia="zh-CN"/>
        </w:rPr>
      </w:pPr>
      <w:r w:rsidRPr="00AD551A">
        <w:rPr>
          <w:lang w:val="en-US" w:eastAsia="zh-CN"/>
        </w:rPr>
        <w:t>2</w:t>
      </w:r>
      <w:r w:rsidRPr="00AD551A">
        <w:rPr>
          <w:rFonts w:hint="eastAsia"/>
          <w:lang w:val="en-US" w:eastAsia="zh-CN"/>
        </w:rPr>
        <w:t>比特信息数据状态指示信息字段是长度否小于</w:t>
      </w:r>
      <w:r w:rsidRPr="00AD551A">
        <w:rPr>
          <w:lang w:val="en-US" w:eastAsia="zh-CN"/>
        </w:rPr>
        <w:t>256</w:t>
      </w:r>
      <w:r w:rsidRPr="00AD551A">
        <w:rPr>
          <w:rFonts w:hint="eastAsia"/>
          <w:lang w:val="en-US" w:eastAsia="zh-CN"/>
        </w:rPr>
        <w:t>字节（请参见第</w:t>
      </w:r>
      <w:r w:rsidRPr="00AD551A">
        <w:rPr>
          <w:lang w:val="en-US" w:eastAsia="zh-CN"/>
        </w:rPr>
        <w:t>2.4.3</w:t>
      </w:r>
      <w:r w:rsidRPr="00AD551A">
        <w:rPr>
          <w:rFonts w:hint="eastAsia"/>
          <w:lang w:val="en-US" w:eastAsia="zh-CN"/>
        </w:rPr>
        <w:t>节）及数据是否加密。</w:t>
      </w:r>
    </w:p>
    <w:p w:rsidR="009116E3" w:rsidRPr="00AD551A" w:rsidRDefault="009116E3" w:rsidP="009116E3">
      <w:pPr>
        <w:ind w:firstLineChars="200" w:firstLine="480"/>
        <w:rPr>
          <w:lang w:val="en-US" w:eastAsia="zh-CN"/>
        </w:rPr>
      </w:pPr>
      <w:r w:rsidRPr="00AD551A">
        <w:rPr>
          <w:lang w:val="en-US" w:eastAsia="zh-CN"/>
        </w:rPr>
        <w:t>2</w:t>
      </w:r>
      <w:r w:rsidRPr="00AD551A">
        <w:rPr>
          <w:rFonts w:hint="eastAsia"/>
          <w:lang w:val="en-US" w:eastAsia="zh-CN"/>
        </w:rPr>
        <w:t>比特</w:t>
      </w:r>
      <w:r w:rsidRPr="00AD551A">
        <w:rPr>
          <w:lang w:val="en-US" w:eastAsia="zh-CN"/>
        </w:rPr>
        <w:t>RTS</w:t>
      </w:r>
      <w:r w:rsidRPr="00AD551A">
        <w:rPr>
          <w:rFonts w:hint="eastAsia"/>
          <w:lang w:val="en-US" w:eastAsia="zh-CN"/>
        </w:rPr>
        <w:t>数据单元类型指示它是一个控制数据单元、正常数据单元、重复数据单元还是最后数据单元。</w:t>
      </w:r>
    </w:p>
    <w:p w:rsidR="009116E3" w:rsidRPr="00AD551A" w:rsidRDefault="009116E3" w:rsidP="009116E3">
      <w:pPr>
        <w:pStyle w:val="Heading3"/>
        <w:rPr>
          <w:lang w:val="en-US" w:eastAsia="zh-CN"/>
        </w:rPr>
      </w:pPr>
      <w:r w:rsidRPr="00AD551A">
        <w:rPr>
          <w:lang w:val="en-US" w:eastAsia="zh-CN"/>
        </w:rPr>
        <w:t>2.4.3</w:t>
      </w:r>
      <w:r w:rsidRPr="00AD551A">
        <w:rPr>
          <w:lang w:val="en-US" w:eastAsia="zh-CN"/>
        </w:rPr>
        <w:tab/>
      </w:r>
      <w:r w:rsidRPr="00AD551A">
        <w:rPr>
          <w:rFonts w:hint="eastAsia"/>
          <w:lang w:val="en-US" w:eastAsia="zh-CN"/>
        </w:rPr>
        <w:t>信息字段</w:t>
      </w:r>
    </w:p>
    <w:p w:rsidR="009116E3" w:rsidRPr="00AD551A" w:rsidRDefault="009116E3" w:rsidP="009116E3">
      <w:pPr>
        <w:ind w:firstLineChars="200" w:firstLine="480"/>
        <w:rPr>
          <w:lang w:val="en-US" w:eastAsia="zh-CN"/>
        </w:rPr>
      </w:pPr>
      <w:r w:rsidRPr="00AD551A">
        <w:rPr>
          <w:rFonts w:hint="eastAsia"/>
          <w:lang w:val="en-US" w:eastAsia="zh-CN"/>
        </w:rPr>
        <w:t>信息字段包含控制和用户数据。如果信息字段长度小于</w:t>
      </w:r>
      <w:r w:rsidRPr="00AD551A">
        <w:rPr>
          <w:lang w:val="en-US" w:eastAsia="zh-CN"/>
        </w:rPr>
        <w:t>256</w:t>
      </w:r>
      <w:r w:rsidRPr="00AD551A">
        <w:rPr>
          <w:rFonts w:hint="eastAsia"/>
          <w:lang w:val="en-US" w:eastAsia="zh-CN"/>
        </w:rPr>
        <w:t>字节，信息字段的第一字节给出该字段的长度。</w:t>
      </w:r>
    </w:p>
    <w:p w:rsidR="009116E3" w:rsidRPr="00AD551A" w:rsidRDefault="009116E3" w:rsidP="009116E3">
      <w:pPr>
        <w:pStyle w:val="Heading3"/>
        <w:rPr>
          <w:lang w:val="en-US" w:eastAsia="zh-CN"/>
        </w:rPr>
      </w:pPr>
      <w:r w:rsidRPr="00AD551A">
        <w:rPr>
          <w:lang w:val="en-US" w:eastAsia="zh-CN"/>
        </w:rPr>
        <w:t>2.4.4</w:t>
      </w:r>
      <w:r w:rsidRPr="00AD551A">
        <w:rPr>
          <w:lang w:val="en-US" w:eastAsia="zh-CN"/>
        </w:rPr>
        <w:tab/>
      </w:r>
      <w:r w:rsidRPr="00AD551A">
        <w:rPr>
          <w:rFonts w:hint="eastAsia"/>
          <w:lang w:val="en-US" w:eastAsia="zh-CN"/>
        </w:rPr>
        <w:t>数据单元控制顺序</w:t>
      </w:r>
    </w:p>
    <w:p w:rsidR="009116E3" w:rsidRPr="00AD551A" w:rsidRDefault="009116E3" w:rsidP="009116E3">
      <w:pPr>
        <w:ind w:firstLineChars="200" w:firstLine="480"/>
        <w:rPr>
          <w:lang w:val="en-US" w:eastAsia="zh-CN"/>
        </w:rPr>
      </w:pPr>
      <w:r w:rsidRPr="00AD551A">
        <w:rPr>
          <w:rFonts w:hint="eastAsia"/>
          <w:lang w:val="en-US" w:eastAsia="zh-CN"/>
        </w:rPr>
        <w:t>数据单元控制顺序是由发送者</w:t>
      </w:r>
      <w:r w:rsidRPr="00AD551A">
        <w:rPr>
          <w:lang w:val="en-US" w:eastAsia="zh-CN"/>
        </w:rPr>
        <w:t>RTS</w:t>
      </w:r>
      <w:r w:rsidRPr="00AD551A">
        <w:rPr>
          <w:rFonts w:hint="eastAsia"/>
          <w:lang w:val="en-US" w:eastAsia="zh-CN"/>
        </w:rPr>
        <w:t>利用信息字段内容（包括的长度）计算出来的一个</w:t>
      </w:r>
      <w:r w:rsidRPr="00AD551A">
        <w:rPr>
          <w:lang w:val="en-US" w:eastAsia="zh-CN"/>
        </w:rPr>
        <w:t>16</w:t>
      </w:r>
      <w:r w:rsidRPr="00AD551A">
        <w:rPr>
          <w:rFonts w:hint="eastAsia"/>
          <w:lang w:val="en-US" w:eastAsia="zh-CN"/>
        </w:rPr>
        <w:t>比特的校验和。</w:t>
      </w:r>
    </w:p>
    <w:p w:rsidR="009116E3" w:rsidRPr="00AD551A" w:rsidRDefault="009116E3" w:rsidP="009116E3">
      <w:pPr>
        <w:pStyle w:val="Heading2"/>
        <w:rPr>
          <w:lang w:val="en-US" w:eastAsia="zh-CN"/>
        </w:rPr>
      </w:pPr>
      <w:r w:rsidRPr="00AD551A">
        <w:rPr>
          <w:lang w:val="en-US" w:eastAsia="zh-CN"/>
        </w:rPr>
        <w:t>2.5</w:t>
      </w:r>
      <w:r w:rsidRPr="00AD551A">
        <w:rPr>
          <w:lang w:val="en-US" w:eastAsia="zh-CN"/>
        </w:rPr>
        <w:tab/>
      </w:r>
      <w:r w:rsidRPr="00AD551A">
        <w:rPr>
          <w:rFonts w:hint="eastAsia"/>
          <w:lang w:val="en-US" w:eastAsia="zh-CN"/>
        </w:rPr>
        <w:t>数据流控制和同步机制</w:t>
      </w:r>
    </w:p>
    <w:p w:rsidR="009116E3" w:rsidRPr="00AD551A" w:rsidRDefault="009116E3" w:rsidP="009116E3">
      <w:pPr>
        <w:ind w:firstLineChars="200" w:firstLine="480"/>
        <w:rPr>
          <w:lang w:val="en-US" w:eastAsia="zh-CN"/>
        </w:rPr>
      </w:pPr>
      <w:r w:rsidRPr="00AD551A">
        <w:rPr>
          <w:rFonts w:hint="eastAsia"/>
          <w:lang w:val="en-US" w:eastAsia="zh-CN"/>
        </w:rPr>
        <w:t>如以上所描述，发送</w:t>
      </w:r>
      <w:r w:rsidRPr="00AD551A">
        <w:rPr>
          <w:lang w:val="en-US" w:eastAsia="zh-CN"/>
        </w:rPr>
        <w:t>RTS</w:t>
      </w:r>
      <w:r w:rsidRPr="00AD551A">
        <w:rPr>
          <w:rFonts w:hint="eastAsia"/>
          <w:lang w:val="en-US" w:eastAsia="zh-CN"/>
        </w:rPr>
        <w:t>在</w:t>
      </w:r>
      <w:r w:rsidRPr="00AD551A">
        <w:rPr>
          <w:lang w:val="en-US" w:eastAsia="zh-CN"/>
        </w:rPr>
        <w:t>RTS</w:t>
      </w:r>
      <w:r w:rsidRPr="00AD551A">
        <w:rPr>
          <w:rFonts w:hint="eastAsia"/>
          <w:lang w:val="en-US" w:eastAsia="zh-CN"/>
        </w:rPr>
        <w:t>数据单元中发送控制和用户数据。当接收</w:t>
      </w:r>
      <w:r w:rsidRPr="00AD551A">
        <w:rPr>
          <w:lang w:val="en-US" w:eastAsia="zh-CN"/>
        </w:rPr>
        <w:t>RTS</w:t>
      </w:r>
      <w:r w:rsidRPr="00AD551A">
        <w:rPr>
          <w:rFonts w:hint="eastAsia"/>
          <w:lang w:val="en-US" w:eastAsia="zh-CN"/>
        </w:rPr>
        <w:t>接收到一个“报文发送”控制</w:t>
      </w:r>
      <w:r w:rsidRPr="00AD551A">
        <w:rPr>
          <w:lang w:val="en-US" w:eastAsia="zh-CN"/>
        </w:rPr>
        <w:t xml:space="preserve"> RTS</w:t>
      </w:r>
      <w:r w:rsidRPr="00AD551A">
        <w:rPr>
          <w:rFonts w:hint="eastAsia"/>
          <w:lang w:val="en-US" w:eastAsia="zh-CN"/>
        </w:rPr>
        <w:t>数据单元，它将所有报文存储缓存器和</w:t>
      </w:r>
      <w:r w:rsidRPr="00AD551A">
        <w:rPr>
          <w:lang w:val="en-US" w:eastAsia="zh-CN"/>
        </w:rPr>
        <w:t>RTS</w:t>
      </w:r>
      <w:r w:rsidRPr="00AD551A">
        <w:rPr>
          <w:rFonts w:hint="eastAsia"/>
          <w:lang w:val="en-US" w:eastAsia="zh-CN"/>
        </w:rPr>
        <w:t>单元顺序计数器初始化，准备好接收和重组来到的用户数据。接收</w:t>
      </w:r>
      <w:r w:rsidRPr="00AD551A">
        <w:rPr>
          <w:lang w:val="en-US" w:eastAsia="zh-CN"/>
        </w:rPr>
        <w:t>RTS</w:t>
      </w:r>
      <w:r w:rsidRPr="00AD551A">
        <w:rPr>
          <w:rFonts w:hint="eastAsia"/>
          <w:lang w:val="en-US" w:eastAsia="zh-CN"/>
        </w:rPr>
        <w:t>计算到来</w:t>
      </w:r>
      <w:r w:rsidRPr="00AD551A">
        <w:rPr>
          <w:lang w:val="en-US" w:eastAsia="zh-CN"/>
        </w:rPr>
        <w:t>RTS</w:t>
      </w:r>
      <w:r w:rsidRPr="00AD551A">
        <w:rPr>
          <w:rFonts w:hint="eastAsia"/>
          <w:lang w:val="en-US" w:eastAsia="zh-CN"/>
        </w:rPr>
        <w:t>数据单元的校验和。如果校验和不正确，它将数据单元序列号存储起来并请求一个重新传输。若果校验和正确，信息字段中的用户数据被添加到前面接收到的数据上。用户数据被从接收到的用户信息重组起来。如果在传输期间，</w:t>
      </w:r>
      <w:r w:rsidRPr="00AD551A">
        <w:rPr>
          <w:lang w:val="en-US" w:eastAsia="zh-CN"/>
        </w:rPr>
        <w:t>RTS</w:t>
      </w:r>
      <w:r w:rsidRPr="00AD551A">
        <w:rPr>
          <w:rFonts w:hint="eastAsia"/>
          <w:lang w:val="en-US" w:eastAsia="zh-CN"/>
        </w:rPr>
        <w:t>检测到同步已经丢失，它会发送一个</w:t>
      </w:r>
      <w:r w:rsidRPr="00AD551A">
        <w:rPr>
          <w:lang w:val="en-US" w:eastAsia="zh-CN"/>
        </w:rPr>
        <w:t>RTS</w:t>
      </w:r>
      <w:r w:rsidRPr="00AD551A">
        <w:rPr>
          <w:rFonts w:hint="eastAsia"/>
          <w:lang w:val="en-US" w:eastAsia="zh-CN"/>
        </w:rPr>
        <w:t>控制数据单元，指示同步已经丢失，并包括最后被成功接收数据单元的序列号。</w:t>
      </w:r>
    </w:p>
    <w:p w:rsidR="009116E3" w:rsidRPr="00AD551A" w:rsidRDefault="009116E3" w:rsidP="009116E3">
      <w:pPr>
        <w:pStyle w:val="Heading2"/>
        <w:rPr>
          <w:lang w:val="en-US" w:eastAsia="zh-CN"/>
        </w:rPr>
      </w:pPr>
      <w:r w:rsidRPr="00AD551A">
        <w:rPr>
          <w:lang w:val="en-US" w:eastAsia="zh-CN"/>
        </w:rPr>
        <w:t>2.6</w:t>
      </w:r>
      <w:r w:rsidRPr="00AD551A">
        <w:rPr>
          <w:lang w:val="en-US" w:eastAsia="zh-CN"/>
        </w:rPr>
        <w:tab/>
      </w:r>
      <w:r w:rsidRPr="00AD551A">
        <w:rPr>
          <w:rFonts w:hint="eastAsia"/>
          <w:lang w:val="en-US" w:eastAsia="zh-CN"/>
        </w:rPr>
        <w:t>数据分段的加密和解密</w:t>
      </w:r>
    </w:p>
    <w:p w:rsidR="009116E3" w:rsidRPr="00AD551A" w:rsidRDefault="009116E3" w:rsidP="009116E3">
      <w:pPr>
        <w:ind w:firstLineChars="200" w:firstLine="480"/>
        <w:rPr>
          <w:lang w:val="en-US" w:eastAsia="zh-CN"/>
        </w:rPr>
      </w:pPr>
      <w:r w:rsidRPr="00AD551A">
        <w:rPr>
          <w:rFonts w:hint="eastAsia"/>
          <w:lang w:val="en-US" w:eastAsia="zh-CN"/>
        </w:rPr>
        <w:t>在美国国家标准局的数据加密标准中所描述的算法被用来加密和解密用户数据。由发送</w:t>
      </w:r>
      <w:r w:rsidRPr="00AD551A">
        <w:rPr>
          <w:lang w:val="en-US" w:eastAsia="zh-CN"/>
        </w:rPr>
        <w:t>RTS</w:t>
      </w:r>
      <w:r w:rsidRPr="00AD551A">
        <w:rPr>
          <w:rFonts w:hint="eastAsia"/>
          <w:lang w:val="en-US" w:eastAsia="zh-CN"/>
        </w:rPr>
        <w:t>对用户数据的加密发生在校验和计算之前。仅仅在校验和的计算指示该数据单元被无差错接收时，由接收</w:t>
      </w:r>
      <w:r w:rsidRPr="00AD551A">
        <w:rPr>
          <w:lang w:val="en-US" w:eastAsia="zh-CN"/>
        </w:rPr>
        <w:t>RTS</w:t>
      </w:r>
      <w:r w:rsidRPr="00AD551A">
        <w:rPr>
          <w:rFonts w:hint="eastAsia"/>
          <w:lang w:val="en-US" w:eastAsia="zh-CN"/>
        </w:rPr>
        <w:t>对用户数据的解密才发生。</w:t>
      </w:r>
    </w:p>
    <w:p w:rsidR="009116E3" w:rsidRPr="00AD551A" w:rsidRDefault="009116E3" w:rsidP="009116E3">
      <w:pPr>
        <w:pStyle w:val="Heading1"/>
        <w:rPr>
          <w:lang w:val="en-US" w:eastAsia="zh-CN"/>
        </w:rPr>
      </w:pPr>
      <w:r w:rsidRPr="00AD551A">
        <w:rPr>
          <w:lang w:val="en-US" w:eastAsia="zh-CN"/>
        </w:rPr>
        <w:t>3</w:t>
      </w:r>
      <w:r w:rsidRPr="00AD551A">
        <w:rPr>
          <w:lang w:val="en-US" w:eastAsia="zh-CN"/>
        </w:rPr>
        <w:tab/>
        <w:t>ARQ</w:t>
      </w:r>
      <w:r w:rsidRPr="00AD551A">
        <w:rPr>
          <w:rFonts w:hint="eastAsia"/>
          <w:lang w:val="en-US" w:eastAsia="zh-CN"/>
        </w:rPr>
        <w:t>机制</w:t>
      </w:r>
    </w:p>
    <w:p w:rsidR="009116E3" w:rsidRPr="00AD551A" w:rsidRDefault="009116E3" w:rsidP="009116E3">
      <w:pPr>
        <w:pStyle w:val="Heading2"/>
        <w:rPr>
          <w:lang w:val="en-US" w:eastAsia="zh-CN"/>
        </w:rPr>
      </w:pPr>
      <w:r w:rsidRPr="00AD551A">
        <w:rPr>
          <w:lang w:val="en-US" w:eastAsia="zh-CN"/>
        </w:rPr>
        <w:t>3.1</w:t>
      </w:r>
      <w:r w:rsidRPr="00AD551A">
        <w:rPr>
          <w:lang w:val="en-US" w:eastAsia="zh-CN"/>
        </w:rPr>
        <w:tab/>
      </w:r>
      <w:r w:rsidRPr="00AD551A">
        <w:rPr>
          <w:rFonts w:hint="eastAsia"/>
          <w:lang w:val="en-US" w:eastAsia="zh-CN"/>
        </w:rPr>
        <w:t>概述</w:t>
      </w:r>
    </w:p>
    <w:p w:rsidR="009116E3" w:rsidRPr="006F3AB0" w:rsidRDefault="009116E3" w:rsidP="009116E3">
      <w:pPr>
        <w:ind w:firstLineChars="200" w:firstLine="496"/>
        <w:rPr>
          <w:spacing w:val="8"/>
          <w:lang w:val="en-US" w:eastAsia="zh-CN"/>
        </w:rPr>
      </w:pPr>
      <w:r w:rsidRPr="006F3AB0">
        <w:rPr>
          <w:rFonts w:hint="eastAsia"/>
          <w:spacing w:val="8"/>
          <w:lang w:val="en-US" w:eastAsia="zh-CN"/>
        </w:rPr>
        <w:t>应用于数据链路层的</w:t>
      </w:r>
      <w:r w:rsidRPr="006F3AB0">
        <w:rPr>
          <w:spacing w:val="8"/>
          <w:lang w:val="en-US" w:eastAsia="zh-CN"/>
        </w:rPr>
        <w:t>ARQ</w:t>
      </w:r>
      <w:r w:rsidRPr="006F3AB0">
        <w:rPr>
          <w:rFonts w:hint="eastAsia"/>
          <w:spacing w:val="8"/>
          <w:lang w:val="en-US" w:eastAsia="zh-CN"/>
        </w:rPr>
        <w:t>协议提供一种以低残留误码率在二个电台之间传送数据的手段。</w:t>
      </w:r>
    </w:p>
    <w:p w:rsidR="009116E3" w:rsidRDefault="009116E3" w:rsidP="009116E3">
      <w:pPr>
        <w:ind w:firstLineChars="200" w:firstLine="480"/>
        <w:rPr>
          <w:lang w:val="en-US" w:eastAsia="zh-CN"/>
        </w:rPr>
      </w:pPr>
      <w:r w:rsidRPr="00AD551A">
        <w:rPr>
          <w:rFonts w:hint="eastAsia"/>
          <w:lang w:val="en-US" w:eastAsia="zh-CN"/>
        </w:rPr>
        <w:t>数据交换是半双工交替。</w:t>
      </w:r>
    </w:p>
    <w:p w:rsidR="009116E3" w:rsidRPr="00AD551A" w:rsidRDefault="009116E3" w:rsidP="009116E3">
      <w:pPr>
        <w:ind w:firstLineChars="200" w:firstLine="480"/>
        <w:rPr>
          <w:lang w:val="en-US" w:eastAsia="zh-CN"/>
        </w:rPr>
      </w:pPr>
    </w:p>
    <w:p w:rsidR="009116E3" w:rsidRPr="00AD551A" w:rsidRDefault="009116E3" w:rsidP="009116E3">
      <w:pPr>
        <w:ind w:firstLineChars="200" w:firstLine="480"/>
        <w:rPr>
          <w:lang w:val="en-US" w:eastAsia="zh-CN"/>
        </w:rPr>
      </w:pPr>
      <w:r w:rsidRPr="00AD551A">
        <w:rPr>
          <w:rFonts w:hint="eastAsia"/>
          <w:lang w:val="en-US" w:eastAsia="zh-CN"/>
        </w:rPr>
        <w:t>数据被分成块，然后块被拼装成帧。</w:t>
      </w:r>
    </w:p>
    <w:p w:rsidR="009116E3" w:rsidRPr="00AD551A" w:rsidRDefault="009116E3" w:rsidP="009116E3">
      <w:pPr>
        <w:ind w:firstLineChars="200" w:firstLine="480"/>
        <w:rPr>
          <w:lang w:val="en-US" w:eastAsia="zh-CN"/>
        </w:rPr>
      </w:pPr>
      <w:r w:rsidRPr="00AD551A">
        <w:rPr>
          <w:rFonts w:hint="eastAsia"/>
          <w:lang w:val="en-US" w:eastAsia="zh-CN"/>
        </w:rPr>
        <w:t>发起链路并发送信息帧的电台（移动或网关）被定义为主台，并控制该链路。</w:t>
      </w:r>
    </w:p>
    <w:p w:rsidR="009116E3" w:rsidRPr="00AD551A" w:rsidRDefault="009116E3" w:rsidP="009116E3">
      <w:pPr>
        <w:ind w:firstLineChars="200" w:firstLine="480"/>
        <w:rPr>
          <w:lang w:val="en-US" w:eastAsia="zh-CN"/>
        </w:rPr>
      </w:pPr>
      <w:r w:rsidRPr="00AD551A">
        <w:rPr>
          <w:rFonts w:hint="eastAsia"/>
          <w:lang w:val="en-US" w:eastAsia="zh-CN"/>
        </w:rPr>
        <w:t>接收信息帧的电台被定义为副台，并确认每个信息帧。</w:t>
      </w:r>
    </w:p>
    <w:p w:rsidR="009116E3" w:rsidRPr="00AD551A" w:rsidRDefault="009116E3" w:rsidP="009116E3">
      <w:pPr>
        <w:ind w:firstLineChars="200" w:firstLine="480"/>
        <w:rPr>
          <w:lang w:val="en-US" w:eastAsia="zh-CN"/>
        </w:rPr>
      </w:pPr>
      <w:r w:rsidRPr="00AD551A">
        <w:rPr>
          <w:rFonts w:hint="eastAsia"/>
          <w:lang w:val="en-US" w:eastAsia="zh-CN"/>
        </w:rPr>
        <w:t>要想翻转通信的方向，主站发送一个指令给副台。然后主台变为副台，而副台变为控制该链路的主台。</w:t>
      </w:r>
    </w:p>
    <w:p w:rsidR="009116E3" w:rsidRPr="00AD551A" w:rsidRDefault="009116E3" w:rsidP="009116E3">
      <w:pPr>
        <w:pStyle w:val="Heading2"/>
        <w:rPr>
          <w:lang w:val="en-US" w:eastAsia="zh-CN"/>
        </w:rPr>
      </w:pPr>
      <w:r w:rsidRPr="00AD551A">
        <w:rPr>
          <w:lang w:val="en-US" w:eastAsia="zh-CN"/>
        </w:rPr>
        <w:t>3.2</w:t>
      </w:r>
      <w:r w:rsidRPr="00AD551A">
        <w:rPr>
          <w:lang w:val="en-US" w:eastAsia="zh-CN"/>
        </w:rPr>
        <w:tab/>
      </w:r>
      <w:r w:rsidRPr="00AD551A">
        <w:rPr>
          <w:rFonts w:hint="eastAsia"/>
          <w:lang w:val="en-US" w:eastAsia="zh-CN"/>
        </w:rPr>
        <w:t>数据帧</w:t>
      </w:r>
      <w:r w:rsidRPr="00AD551A">
        <w:rPr>
          <w:lang w:val="en-US" w:eastAsia="zh-CN"/>
        </w:rPr>
        <w:t xml:space="preserve"> </w:t>
      </w:r>
    </w:p>
    <w:p w:rsidR="009116E3" w:rsidRPr="00AD551A" w:rsidRDefault="009116E3" w:rsidP="009116E3">
      <w:pPr>
        <w:pStyle w:val="Heading3"/>
        <w:rPr>
          <w:lang w:val="en-US" w:eastAsia="zh-CN"/>
        </w:rPr>
      </w:pPr>
      <w:r w:rsidRPr="00AD551A">
        <w:rPr>
          <w:lang w:val="en-US" w:eastAsia="zh-CN"/>
        </w:rPr>
        <w:t>3.2.1</w:t>
      </w:r>
      <w:r w:rsidRPr="00AD551A">
        <w:rPr>
          <w:lang w:val="en-US" w:eastAsia="zh-CN"/>
        </w:rPr>
        <w:tab/>
      </w:r>
      <w:r w:rsidRPr="00AD551A">
        <w:rPr>
          <w:rFonts w:hint="eastAsia"/>
          <w:lang w:val="en-US" w:eastAsia="zh-CN"/>
        </w:rPr>
        <w:t>帧结构</w:t>
      </w:r>
    </w:p>
    <w:p w:rsidR="009116E3" w:rsidRPr="00AD551A" w:rsidRDefault="009116E3" w:rsidP="009116E3">
      <w:pPr>
        <w:ind w:firstLineChars="200" w:firstLine="480"/>
        <w:rPr>
          <w:lang w:val="en-US" w:eastAsia="zh-CN"/>
        </w:rPr>
      </w:pPr>
      <w:r w:rsidRPr="00AD551A">
        <w:rPr>
          <w:rFonts w:hint="eastAsia"/>
          <w:lang w:val="en-US" w:eastAsia="zh-CN"/>
        </w:rPr>
        <w:t>帧结构如下：</w:t>
      </w:r>
    </w:p>
    <w:p w:rsidR="009116E3" w:rsidRPr="00AD551A" w:rsidRDefault="009116E3" w:rsidP="009116E3">
      <w:pPr>
        <w:pStyle w:val="Blanc"/>
        <w:rPr>
          <w:lang w:eastAsia="zh-CN"/>
        </w:rPr>
      </w:pPr>
    </w:p>
    <w:tbl>
      <w:tblPr>
        <w:tblW w:w="9639" w:type="dxa"/>
        <w:jc w:val="center"/>
        <w:tblLayout w:type="fixed"/>
        <w:tblLook w:val="0000" w:firstRow="0" w:lastRow="0" w:firstColumn="0" w:lastColumn="0" w:noHBand="0" w:noVBand="0"/>
      </w:tblPr>
      <w:tblGrid>
        <w:gridCol w:w="2246"/>
        <w:gridCol w:w="5147"/>
        <w:gridCol w:w="2246"/>
      </w:tblGrid>
      <w:tr w:rsidR="009116E3" w:rsidRPr="00224B58" w:rsidTr="001E60A9">
        <w:trPr>
          <w:cantSplit/>
          <w:jc w:val="center"/>
        </w:trPr>
        <w:tc>
          <w:tcPr>
            <w:tcW w:w="2268" w:type="dxa"/>
            <w:tcBorders>
              <w:top w:val="single" w:sz="6" w:space="0" w:color="auto"/>
              <w:left w:val="single" w:sz="6" w:space="0" w:color="auto"/>
              <w:bottom w:val="single" w:sz="6" w:space="0" w:color="auto"/>
              <w:right w:val="single" w:sz="6" w:space="0" w:color="auto"/>
            </w:tcBorders>
          </w:tcPr>
          <w:p w:rsidR="009116E3" w:rsidRPr="00AD551A" w:rsidRDefault="009116E3" w:rsidP="00AC6FEC">
            <w:pPr>
              <w:pStyle w:val="Tabletext"/>
              <w:jc w:val="center"/>
            </w:pPr>
            <w:r w:rsidRPr="00AD551A">
              <w:rPr>
                <w:rFonts w:hint="eastAsia"/>
              </w:rPr>
              <w:t>头</w:t>
            </w:r>
            <w:r w:rsidR="00AC6FEC">
              <w:br/>
            </w:r>
            <w:r w:rsidRPr="00AD551A">
              <w:rPr>
                <w:rFonts w:hint="eastAsia"/>
              </w:rPr>
              <w:t>（</w:t>
            </w:r>
            <w:r w:rsidRPr="00AD551A">
              <w:t>15</w:t>
            </w:r>
            <w:r w:rsidRPr="00AD551A">
              <w:rPr>
                <w:rFonts w:hint="eastAsia"/>
              </w:rPr>
              <w:t>比特）</w:t>
            </w:r>
          </w:p>
        </w:tc>
        <w:tc>
          <w:tcPr>
            <w:tcW w:w="5200" w:type="dxa"/>
            <w:tcBorders>
              <w:top w:val="single" w:sz="6" w:space="0" w:color="auto"/>
              <w:left w:val="single" w:sz="6" w:space="0" w:color="auto"/>
              <w:bottom w:val="single" w:sz="6" w:space="0" w:color="auto"/>
              <w:right w:val="single" w:sz="6" w:space="0" w:color="auto"/>
            </w:tcBorders>
          </w:tcPr>
          <w:p w:rsidR="009116E3" w:rsidRPr="00AD551A" w:rsidRDefault="009116E3" w:rsidP="001E60A9">
            <w:pPr>
              <w:pStyle w:val="Tabletext"/>
              <w:jc w:val="center"/>
              <w:rPr>
                <w:lang w:val="en-US" w:eastAsia="zh-CN"/>
              </w:rPr>
            </w:pPr>
            <w:r w:rsidRPr="00AD551A">
              <w:rPr>
                <w:rFonts w:hint="eastAsia"/>
                <w:lang w:val="en-US" w:eastAsia="zh-CN"/>
              </w:rPr>
              <w:t>信息字段</w:t>
            </w:r>
            <w:r>
              <w:rPr>
                <w:lang w:val="en-US" w:eastAsia="zh-CN"/>
              </w:rPr>
              <w:br/>
            </w:r>
            <w:r w:rsidRPr="00AD551A">
              <w:rPr>
                <w:rFonts w:hint="eastAsia"/>
                <w:lang w:val="en-US" w:eastAsia="zh-CN"/>
              </w:rPr>
              <w:t>（</w:t>
            </w:r>
            <w:r w:rsidRPr="00AD551A">
              <w:rPr>
                <w:lang w:val="en-US" w:eastAsia="zh-CN"/>
              </w:rPr>
              <w:t>256</w:t>
            </w:r>
            <w:r w:rsidRPr="00AD551A">
              <w:rPr>
                <w:rFonts w:hint="eastAsia"/>
                <w:lang w:val="en-US" w:eastAsia="zh-CN"/>
              </w:rPr>
              <w:t>或</w:t>
            </w:r>
            <w:r w:rsidRPr="00AD551A">
              <w:rPr>
                <w:lang w:val="en-US" w:eastAsia="zh-CN"/>
              </w:rPr>
              <w:t>512</w:t>
            </w:r>
            <w:r w:rsidRPr="00AD551A">
              <w:rPr>
                <w:rFonts w:hint="eastAsia"/>
                <w:lang w:val="en-US" w:eastAsia="zh-CN"/>
              </w:rPr>
              <w:t>个</w:t>
            </w:r>
            <w:r w:rsidRPr="00AD551A">
              <w:rPr>
                <w:lang w:val="en-US" w:eastAsia="zh-CN"/>
              </w:rPr>
              <w:t>15</w:t>
            </w:r>
            <w:r w:rsidRPr="00AD551A">
              <w:rPr>
                <w:rFonts w:hint="eastAsia"/>
                <w:lang w:val="en-US" w:eastAsia="zh-CN"/>
              </w:rPr>
              <w:t>比特的块）</w:t>
            </w:r>
          </w:p>
        </w:tc>
        <w:tc>
          <w:tcPr>
            <w:tcW w:w="2268" w:type="dxa"/>
            <w:tcBorders>
              <w:top w:val="single" w:sz="6" w:space="0" w:color="auto"/>
              <w:left w:val="single" w:sz="6" w:space="0" w:color="auto"/>
              <w:bottom w:val="single" w:sz="6" w:space="0" w:color="auto"/>
              <w:right w:val="single" w:sz="6" w:space="0" w:color="auto"/>
            </w:tcBorders>
          </w:tcPr>
          <w:p w:rsidR="009116E3" w:rsidRPr="00AD551A" w:rsidRDefault="009116E3" w:rsidP="00AC6FEC">
            <w:pPr>
              <w:pStyle w:val="Tabletext"/>
              <w:jc w:val="center"/>
            </w:pPr>
            <w:r w:rsidRPr="00AD551A">
              <w:rPr>
                <w:rFonts w:hint="eastAsia"/>
                <w:lang w:val="en-US"/>
              </w:rPr>
              <w:t>尾</w:t>
            </w:r>
            <w:r w:rsidR="00AC6FEC">
              <w:rPr>
                <w:lang w:val="en-US"/>
              </w:rPr>
              <w:br/>
            </w:r>
            <w:r w:rsidRPr="00AD551A">
              <w:rPr>
                <w:rFonts w:hint="eastAsia"/>
              </w:rPr>
              <w:t>（</w:t>
            </w:r>
            <w:r w:rsidRPr="00AD551A">
              <w:t>15</w:t>
            </w:r>
            <w:r w:rsidRPr="00AD551A">
              <w:rPr>
                <w:rFonts w:hint="eastAsia"/>
              </w:rPr>
              <w:t>比特）</w:t>
            </w:r>
          </w:p>
        </w:tc>
      </w:tr>
    </w:tbl>
    <w:p w:rsidR="009116E3" w:rsidRPr="00AD551A" w:rsidRDefault="009116E3" w:rsidP="009116E3">
      <w:pPr>
        <w:pStyle w:val="Tablefin"/>
      </w:pPr>
    </w:p>
    <w:p w:rsidR="009116E3" w:rsidRPr="00AD551A" w:rsidRDefault="009116E3" w:rsidP="009116E3">
      <w:pPr>
        <w:pStyle w:val="Heading4"/>
      </w:pPr>
      <w:r w:rsidRPr="00AD551A">
        <w:t>3.2.1.1</w:t>
      </w:r>
      <w:r w:rsidRPr="00AD551A">
        <w:tab/>
      </w:r>
      <w:r w:rsidRPr="00AD551A">
        <w:rPr>
          <w:rFonts w:hint="eastAsia"/>
        </w:rPr>
        <w:t>头和尾字段</w:t>
      </w:r>
    </w:p>
    <w:p w:rsidR="009116E3" w:rsidRPr="00AD551A" w:rsidRDefault="009116E3" w:rsidP="009116E3">
      <w:pPr>
        <w:ind w:firstLineChars="200" w:firstLine="480"/>
        <w:rPr>
          <w:lang w:val="en-US" w:eastAsia="zh-CN"/>
        </w:rPr>
      </w:pPr>
      <w:r w:rsidRPr="00AD551A">
        <w:rPr>
          <w:rFonts w:hint="eastAsia"/>
          <w:lang w:val="en-US" w:eastAsia="zh-CN"/>
        </w:rPr>
        <w:t>头和尾字段相同</w:t>
      </w:r>
      <w:r w:rsidRPr="00AD551A">
        <w:rPr>
          <w:rFonts w:hint="eastAsia"/>
          <w:lang w:eastAsia="zh-CN"/>
        </w:rPr>
        <w:t>，</w:t>
      </w:r>
      <w:r w:rsidRPr="00AD551A">
        <w:rPr>
          <w:rFonts w:hint="eastAsia"/>
          <w:lang w:val="en-US" w:eastAsia="zh-CN"/>
        </w:rPr>
        <w:t>并包含二个</w:t>
      </w:r>
      <w:r w:rsidRPr="00AD551A">
        <w:rPr>
          <w:lang w:eastAsia="zh-CN"/>
        </w:rPr>
        <w:t>0001101</w:t>
      </w:r>
      <w:r w:rsidRPr="00AD551A">
        <w:rPr>
          <w:rFonts w:hint="eastAsia"/>
          <w:lang w:eastAsia="zh-CN"/>
        </w:rPr>
        <w:t>的巴克（</w:t>
      </w:r>
      <w:r w:rsidRPr="00AD551A">
        <w:rPr>
          <w:lang w:eastAsia="zh-CN"/>
        </w:rPr>
        <w:t>Barker</w:t>
      </w:r>
      <w:r w:rsidRPr="00AD551A">
        <w:rPr>
          <w:rFonts w:hint="eastAsia"/>
          <w:lang w:eastAsia="zh-CN"/>
        </w:rPr>
        <w:t>）序列加上一个填充比特。它们被用于帧同步和定界。一个帧的尾也可以是后面下一个帧的头</w:t>
      </w:r>
      <w:r w:rsidRPr="00AD551A">
        <w:rPr>
          <w:rFonts w:hint="eastAsia"/>
          <w:lang w:val="en-US" w:eastAsia="zh-CN"/>
        </w:rPr>
        <w:t>。</w:t>
      </w:r>
    </w:p>
    <w:p w:rsidR="009116E3" w:rsidRPr="00AD551A" w:rsidRDefault="009116E3" w:rsidP="009116E3">
      <w:pPr>
        <w:pStyle w:val="Heading4"/>
        <w:rPr>
          <w:lang w:val="en-US" w:eastAsia="zh-CN"/>
        </w:rPr>
      </w:pPr>
      <w:r w:rsidRPr="00AD551A">
        <w:rPr>
          <w:lang w:val="en-US" w:eastAsia="zh-CN"/>
        </w:rPr>
        <w:t>3.2.1.2</w:t>
      </w:r>
      <w:r w:rsidRPr="00AD551A">
        <w:rPr>
          <w:lang w:val="en-US" w:eastAsia="zh-CN"/>
        </w:rPr>
        <w:tab/>
      </w:r>
      <w:r w:rsidRPr="00AD551A">
        <w:rPr>
          <w:rFonts w:hint="eastAsia"/>
          <w:lang w:val="en-US" w:eastAsia="zh-CN"/>
        </w:rPr>
        <w:t>信息字段</w:t>
      </w:r>
    </w:p>
    <w:p w:rsidR="009116E3" w:rsidRPr="00AD551A" w:rsidRDefault="009116E3" w:rsidP="009116E3">
      <w:pPr>
        <w:ind w:firstLineChars="200" w:firstLine="480"/>
        <w:rPr>
          <w:lang w:val="en-US" w:eastAsia="zh-CN"/>
        </w:rPr>
      </w:pPr>
      <w:r w:rsidRPr="00AD551A">
        <w:rPr>
          <w:rFonts w:hint="eastAsia"/>
          <w:lang w:val="en-US" w:eastAsia="zh-CN"/>
        </w:rPr>
        <w:t>信息字段包含</w:t>
      </w:r>
      <w:r w:rsidRPr="00AD551A">
        <w:rPr>
          <w:lang w:val="en-US" w:eastAsia="zh-CN"/>
        </w:rPr>
        <w:t>256</w:t>
      </w:r>
      <w:r w:rsidRPr="00AD551A">
        <w:rPr>
          <w:rFonts w:hint="eastAsia"/>
          <w:lang w:val="en-US" w:eastAsia="zh-CN"/>
        </w:rPr>
        <w:t>个或</w:t>
      </w:r>
      <w:r w:rsidRPr="00AD551A">
        <w:rPr>
          <w:lang w:val="en-US" w:eastAsia="zh-CN"/>
        </w:rPr>
        <w:t>512</w:t>
      </w:r>
      <w:r w:rsidRPr="00AD551A">
        <w:rPr>
          <w:rFonts w:hint="eastAsia"/>
          <w:lang w:val="en-US" w:eastAsia="zh-CN"/>
        </w:rPr>
        <w:t>个</w:t>
      </w:r>
      <w:r w:rsidRPr="00AD551A">
        <w:rPr>
          <w:lang w:val="en-US" w:eastAsia="zh-CN"/>
        </w:rPr>
        <w:t>15</w:t>
      </w:r>
      <w:r w:rsidRPr="00AD551A">
        <w:rPr>
          <w:rFonts w:hint="eastAsia"/>
          <w:lang w:val="en-US" w:eastAsia="zh-CN"/>
        </w:rPr>
        <w:t>比特的块。每个块中的数据在向前方向采用</w:t>
      </w:r>
      <w:r w:rsidRPr="00AD551A">
        <w:rPr>
          <w:lang w:val="en-US" w:eastAsia="zh-CN"/>
        </w:rPr>
        <w:t>BCH</w:t>
      </w:r>
      <w:r w:rsidRPr="00AD551A">
        <w:rPr>
          <w:rFonts w:hint="eastAsia"/>
          <w:lang w:val="en-US" w:eastAsia="zh-CN"/>
        </w:rPr>
        <w:t>（</w:t>
      </w:r>
      <w:r w:rsidRPr="00AD551A">
        <w:rPr>
          <w:lang w:val="en-US" w:eastAsia="zh-CN"/>
        </w:rPr>
        <w:t>15,10</w:t>
      </w:r>
      <w:r w:rsidRPr="00AD551A">
        <w:rPr>
          <w:rFonts w:hint="eastAsia"/>
          <w:lang w:val="en-US" w:eastAsia="zh-CN"/>
        </w:rPr>
        <w:t>）或</w:t>
      </w:r>
      <w:r w:rsidRPr="00AD551A">
        <w:rPr>
          <w:lang w:val="en-US" w:eastAsia="zh-CN"/>
        </w:rPr>
        <w:t>BCH</w:t>
      </w:r>
      <w:r w:rsidRPr="00AD551A">
        <w:rPr>
          <w:rFonts w:hint="eastAsia"/>
          <w:lang w:val="en-US" w:eastAsia="zh-CN"/>
        </w:rPr>
        <w:t>（</w:t>
      </w:r>
      <w:r w:rsidRPr="00AD551A">
        <w:rPr>
          <w:lang w:val="en-US" w:eastAsia="zh-CN"/>
        </w:rPr>
        <w:t>15,5</w:t>
      </w:r>
      <w:r w:rsidRPr="00AD551A">
        <w:rPr>
          <w:rFonts w:hint="eastAsia"/>
          <w:lang w:val="en-US" w:eastAsia="zh-CN"/>
        </w:rPr>
        <w:t>）进行编码，而在反方向采用格雷（</w:t>
      </w:r>
      <w:r w:rsidRPr="00AD551A">
        <w:rPr>
          <w:lang w:val="en-US" w:eastAsia="zh-CN"/>
        </w:rPr>
        <w:t>Golay</w:t>
      </w:r>
      <w:r w:rsidRPr="00AD551A">
        <w:rPr>
          <w:rFonts w:hint="eastAsia"/>
          <w:lang w:val="en-US" w:eastAsia="zh-CN"/>
        </w:rPr>
        <w:t>）码。</w:t>
      </w:r>
    </w:p>
    <w:p w:rsidR="009116E3" w:rsidRPr="00AD551A" w:rsidRDefault="009116E3" w:rsidP="009116E3">
      <w:pPr>
        <w:pStyle w:val="Heading3"/>
        <w:rPr>
          <w:lang w:val="en-US" w:eastAsia="zh-CN"/>
        </w:rPr>
      </w:pPr>
      <w:r w:rsidRPr="00AD551A">
        <w:rPr>
          <w:lang w:val="en-US" w:eastAsia="zh-CN"/>
        </w:rPr>
        <w:t>3.2.2</w:t>
      </w:r>
      <w:r w:rsidRPr="00AD551A">
        <w:rPr>
          <w:lang w:val="en-US" w:eastAsia="zh-CN"/>
        </w:rPr>
        <w:tab/>
      </w:r>
      <w:r w:rsidRPr="00AD551A">
        <w:rPr>
          <w:rFonts w:hint="eastAsia"/>
          <w:lang w:val="en-US" w:eastAsia="zh-CN"/>
        </w:rPr>
        <w:t>帧的类型</w:t>
      </w:r>
    </w:p>
    <w:p w:rsidR="009116E3" w:rsidRPr="00AD551A" w:rsidRDefault="009116E3" w:rsidP="009116E3">
      <w:pPr>
        <w:ind w:firstLineChars="200" w:firstLine="480"/>
        <w:rPr>
          <w:lang w:val="en-US" w:eastAsia="zh-CN"/>
        </w:rPr>
      </w:pPr>
      <w:r w:rsidRPr="00AD551A">
        <w:rPr>
          <w:rFonts w:hint="eastAsia"/>
          <w:lang w:val="en-US" w:eastAsia="zh-CN"/>
        </w:rPr>
        <w:t>有如下的三种帧类型：</w:t>
      </w:r>
    </w:p>
    <w:p w:rsidR="009116E3" w:rsidRPr="00AD551A" w:rsidRDefault="009116E3" w:rsidP="00AC6FEC">
      <w:pPr>
        <w:pStyle w:val="enumlev1"/>
        <w:rPr>
          <w:lang w:val="en-US" w:eastAsia="zh-CN"/>
        </w:rPr>
      </w:pPr>
      <w:r w:rsidRPr="00AD551A">
        <w:rPr>
          <w:lang w:val="en-US" w:eastAsia="zh-CN"/>
        </w:rPr>
        <w:t>a</w:t>
      </w:r>
      <w:r w:rsidR="00AC6FEC">
        <w:rPr>
          <w:rFonts w:hint="eastAsia"/>
          <w:lang w:val="en-US" w:eastAsia="zh-CN"/>
        </w:rPr>
        <w:t>)</w:t>
      </w:r>
      <w:r w:rsidRPr="00AD551A">
        <w:rPr>
          <w:lang w:val="en-US" w:eastAsia="zh-CN"/>
        </w:rPr>
        <w:tab/>
      </w:r>
      <w:r w:rsidRPr="00AD551A">
        <w:rPr>
          <w:rFonts w:hint="eastAsia"/>
          <w:lang w:val="en-US" w:eastAsia="zh-CN"/>
        </w:rPr>
        <w:t>信息</w:t>
      </w:r>
      <w:r w:rsidRPr="00AD551A">
        <w:rPr>
          <w:lang w:val="en-US" w:eastAsia="zh-CN"/>
        </w:rPr>
        <w:t xml:space="preserve"> – </w:t>
      </w:r>
      <w:r w:rsidRPr="00AD551A">
        <w:rPr>
          <w:rFonts w:hint="eastAsia"/>
          <w:lang w:val="en-US" w:eastAsia="zh-CN"/>
        </w:rPr>
        <w:t>携带用户数据，例如，传真文件数据。</w:t>
      </w:r>
    </w:p>
    <w:p w:rsidR="009116E3" w:rsidRPr="00AD551A" w:rsidRDefault="009116E3" w:rsidP="00AC6FEC">
      <w:pPr>
        <w:pStyle w:val="enumlev1"/>
        <w:rPr>
          <w:lang w:val="en-US" w:eastAsia="zh-CN"/>
        </w:rPr>
      </w:pPr>
      <w:r w:rsidRPr="00AD551A">
        <w:rPr>
          <w:lang w:val="en-US" w:eastAsia="zh-CN"/>
        </w:rPr>
        <w:t>b</w:t>
      </w:r>
      <w:r w:rsidR="00AC6FEC">
        <w:rPr>
          <w:rFonts w:hint="eastAsia"/>
          <w:lang w:val="en-US" w:eastAsia="zh-CN"/>
        </w:rPr>
        <w:t>)</w:t>
      </w:r>
      <w:r w:rsidRPr="00AD551A">
        <w:rPr>
          <w:lang w:val="en-US" w:eastAsia="zh-CN"/>
        </w:rPr>
        <w:tab/>
      </w:r>
      <w:r w:rsidRPr="00AD551A">
        <w:rPr>
          <w:rFonts w:hint="eastAsia"/>
          <w:lang w:val="en-US" w:eastAsia="zh-CN"/>
        </w:rPr>
        <w:t>后向</w:t>
      </w:r>
      <w:r w:rsidRPr="00AD551A">
        <w:rPr>
          <w:lang w:val="en-US" w:eastAsia="zh-CN"/>
        </w:rPr>
        <w:t xml:space="preserve"> – </w:t>
      </w:r>
      <w:r w:rsidRPr="00AD551A">
        <w:rPr>
          <w:rFonts w:hint="eastAsia"/>
          <w:lang w:val="en-US" w:eastAsia="zh-CN"/>
        </w:rPr>
        <w:t>确认或不确认一个信息帧的正确接收，并请求非正确接收数据块的重新传输。</w:t>
      </w:r>
    </w:p>
    <w:p w:rsidR="009116E3" w:rsidRPr="00AD551A" w:rsidRDefault="009116E3" w:rsidP="00AC6FEC">
      <w:pPr>
        <w:pStyle w:val="enumlev1"/>
        <w:rPr>
          <w:lang w:val="en-US" w:eastAsia="zh-CN"/>
        </w:rPr>
      </w:pPr>
      <w:r w:rsidRPr="00AD551A">
        <w:rPr>
          <w:lang w:val="en-US" w:eastAsia="zh-CN"/>
        </w:rPr>
        <w:t>c</w:t>
      </w:r>
      <w:r w:rsidR="00AC6FEC">
        <w:rPr>
          <w:rFonts w:hint="eastAsia"/>
          <w:lang w:val="en-US" w:eastAsia="zh-CN"/>
        </w:rPr>
        <w:t>)</w:t>
      </w:r>
      <w:r w:rsidRPr="00AD551A">
        <w:rPr>
          <w:lang w:val="en-US" w:eastAsia="zh-CN"/>
        </w:rPr>
        <w:tab/>
      </w:r>
      <w:r w:rsidRPr="00AD551A">
        <w:rPr>
          <w:rFonts w:hint="eastAsia"/>
          <w:lang w:val="en-US" w:eastAsia="zh-CN"/>
        </w:rPr>
        <w:t>控制</w:t>
      </w:r>
      <w:r w:rsidRPr="00AD551A">
        <w:rPr>
          <w:lang w:val="en-US" w:eastAsia="zh-CN"/>
        </w:rPr>
        <w:t xml:space="preserve"> – </w:t>
      </w:r>
      <w:r w:rsidRPr="00AD551A">
        <w:rPr>
          <w:rFonts w:hint="eastAsia"/>
          <w:lang w:val="en-US" w:eastAsia="zh-CN"/>
        </w:rPr>
        <w:t>控制链路的连接</w:t>
      </w:r>
      <w:r w:rsidRPr="00AD551A">
        <w:rPr>
          <w:lang w:val="en-US" w:eastAsia="zh-CN"/>
        </w:rPr>
        <w:t>/</w:t>
      </w:r>
      <w:r w:rsidRPr="00AD551A">
        <w:rPr>
          <w:rFonts w:hint="eastAsia"/>
          <w:lang w:val="en-US" w:eastAsia="zh-CN"/>
        </w:rPr>
        <w:t>断开或执行流控制。</w:t>
      </w:r>
    </w:p>
    <w:p w:rsidR="009116E3" w:rsidRPr="00AD551A" w:rsidRDefault="009116E3" w:rsidP="009116E3">
      <w:pPr>
        <w:rPr>
          <w:lang w:val="en-US" w:eastAsia="zh-CN"/>
        </w:rPr>
      </w:pPr>
    </w:p>
    <w:p w:rsidR="009116E3" w:rsidRPr="00AD551A" w:rsidRDefault="009116E3" w:rsidP="009116E3">
      <w:pPr>
        <w:rPr>
          <w:lang w:val="en-US" w:eastAsia="zh-CN"/>
        </w:rPr>
      </w:pPr>
    </w:p>
    <w:p w:rsidR="009116E3" w:rsidRPr="00AD551A" w:rsidRDefault="009116E3" w:rsidP="009116E3">
      <w:pPr>
        <w:pStyle w:val="AnnexNoTitle"/>
        <w:rPr>
          <w:lang w:val="en-US" w:eastAsia="zh-CN"/>
        </w:rPr>
      </w:pPr>
      <w:r w:rsidRPr="00141685">
        <w:rPr>
          <w:rFonts w:hint="eastAsia"/>
          <w:lang w:eastAsia="zh-CN"/>
        </w:rPr>
        <w:t>附件</w:t>
      </w:r>
      <w:r w:rsidRPr="00141685">
        <w:rPr>
          <w:lang w:eastAsia="zh-CN"/>
        </w:rPr>
        <w:t>4</w:t>
      </w:r>
      <w:r w:rsidRPr="00AD551A">
        <w:rPr>
          <w:lang w:val="en-US" w:eastAsia="zh-CN"/>
        </w:rPr>
        <w:br/>
      </w:r>
      <w:r w:rsidRPr="00AD551A">
        <w:rPr>
          <w:lang w:val="en-US" w:eastAsia="zh-CN"/>
        </w:rPr>
        <w:br/>
        <w:t>DSC</w:t>
      </w:r>
      <w:r w:rsidRPr="00AD551A">
        <w:rPr>
          <w:rFonts w:hint="eastAsia"/>
          <w:lang w:val="en-US" w:eastAsia="zh-CN"/>
        </w:rPr>
        <w:t>和</w:t>
      </w:r>
      <w:r w:rsidRPr="00AD551A">
        <w:rPr>
          <w:lang w:val="en-US" w:eastAsia="zh-CN"/>
        </w:rPr>
        <w:t>HF</w:t>
      </w:r>
      <w:r w:rsidRPr="00AD551A">
        <w:rPr>
          <w:rFonts w:hint="eastAsia"/>
          <w:lang w:val="en-US" w:eastAsia="zh-CN"/>
        </w:rPr>
        <w:t>调制解调器的技术特性</w:t>
      </w:r>
    </w:p>
    <w:p w:rsidR="009116E3" w:rsidRPr="00AD551A" w:rsidRDefault="009116E3" w:rsidP="009116E3">
      <w:pPr>
        <w:pStyle w:val="Heading1"/>
        <w:rPr>
          <w:lang w:val="en-US" w:eastAsia="zh-CN"/>
        </w:rPr>
      </w:pPr>
      <w:r w:rsidRPr="00AD551A">
        <w:rPr>
          <w:lang w:val="en-US" w:eastAsia="zh-CN"/>
        </w:rPr>
        <w:t>1</w:t>
      </w:r>
      <w:r w:rsidRPr="00AD551A">
        <w:rPr>
          <w:lang w:val="en-US" w:eastAsia="zh-CN"/>
        </w:rPr>
        <w:tab/>
        <w:t>DSC</w:t>
      </w:r>
      <w:r w:rsidRPr="00AD551A">
        <w:rPr>
          <w:rFonts w:hint="eastAsia"/>
          <w:lang w:val="en-US" w:eastAsia="zh-CN"/>
        </w:rPr>
        <w:t>调制解调器</w:t>
      </w:r>
    </w:p>
    <w:p w:rsidR="009116E3" w:rsidRPr="00AD551A" w:rsidRDefault="009116E3" w:rsidP="009116E3">
      <w:pPr>
        <w:ind w:firstLineChars="200" w:firstLine="480"/>
        <w:rPr>
          <w:lang w:val="en-US" w:eastAsia="zh-CN"/>
        </w:rPr>
      </w:pPr>
      <w:r w:rsidRPr="00AD551A">
        <w:rPr>
          <w:lang w:val="en-US" w:eastAsia="zh-CN"/>
        </w:rPr>
        <w:t>DSC</w:t>
      </w:r>
      <w:r w:rsidRPr="00AD551A">
        <w:rPr>
          <w:rFonts w:hint="eastAsia"/>
          <w:lang w:val="en-US" w:eastAsia="zh-CN"/>
        </w:rPr>
        <w:t>调制解调器的技术特性符合</w:t>
      </w:r>
      <w:r w:rsidRPr="00AD551A">
        <w:rPr>
          <w:lang w:val="en-US" w:eastAsia="zh-CN"/>
        </w:rPr>
        <w:t>ITU</w:t>
      </w:r>
      <w:r w:rsidRPr="00AD551A">
        <w:rPr>
          <w:lang w:val="en-US" w:eastAsia="zh-CN"/>
        </w:rPr>
        <w:noBreakHyphen/>
        <w:t>R M.493</w:t>
      </w:r>
      <w:r w:rsidRPr="00AD551A">
        <w:rPr>
          <w:rFonts w:hint="eastAsia"/>
          <w:lang w:val="en-US" w:eastAsia="zh-CN"/>
        </w:rPr>
        <w:t>建议书。</w:t>
      </w:r>
    </w:p>
    <w:p w:rsidR="009116E3" w:rsidRPr="00AD551A" w:rsidRDefault="009116E3" w:rsidP="009116E3">
      <w:pPr>
        <w:pStyle w:val="Heading1"/>
        <w:rPr>
          <w:lang w:val="en-US" w:eastAsia="zh-CN"/>
        </w:rPr>
      </w:pPr>
      <w:r w:rsidRPr="00AD551A">
        <w:rPr>
          <w:lang w:val="en-US" w:eastAsia="zh-CN"/>
        </w:rPr>
        <w:t>2</w:t>
      </w:r>
      <w:r w:rsidRPr="00AD551A">
        <w:rPr>
          <w:lang w:val="en-US" w:eastAsia="zh-CN"/>
        </w:rPr>
        <w:tab/>
        <w:t>HF</w:t>
      </w:r>
      <w:r w:rsidRPr="00AD551A">
        <w:rPr>
          <w:rFonts w:hint="eastAsia"/>
          <w:lang w:val="en-US" w:eastAsia="zh-CN"/>
        </w:rPr>
        <w:t>调制解调器</w:t>
      </w:r>
    </w:p>
    <w:p w:rsidR="009116E3" w:rsidRPr="00AD551A" w:rsidRDefault="009116E3" w:rsidP="009116E3">
      <w:pPr>
        <w:ind w:firstLineChars="200" w:firstLine="480"/>
        <w:rPr>
          <w:lang w:val="en-US" w:eastAsia="zh-CN"/>
        </w:rPr>
      </w:pPr>
      <w:r w:rsidRPr="00AD551A">
        <w:rPr>
          <w:rFonts w:hint="eastAsia"/>
          <w:lang w:val="en-US" w:eastAsia="zh-CN"/>
        </w:rPr>
        <w:t>一个适当</w:t>
      </w:r>
      <w:r w:rsidRPr="00AD551A">
        <w:rPr>
          <w:lang w:val="en-US" w:eastAsia="zh-CN"/>
        </w:rPr>
        <w:t>HF</w:t>
      </w:r>
      <w:r w:rsidRPr="00AD551A">
        <w:rPr>
          <w:rFonts w:hint="eastAsia"/>
          <w:lang w:val="en-US" w:eastAsia="zh-CN"/>
        </w:rPr>
        <w:t>调制解调器的基本技术特性如下：</w:t>
      </w:r>
    </w:p>
    <w:p w:rsidR="009116E3" w:rsidRPr="00AD551A" w:rsidRDefault="009116E3" w:rsidP="009116E3">
      <w:pPr>
        <w:rPr>
          <w:lang w:val="en-US" w:eastAsia="zh-CN"/>
        </w:rPr>
      </w:pPr>
      <w:r w:rsidRPr="00AD551A">
        <w:rPr>
          <w:b/>
          <w:lang w:val="en-US" w:eastAsia="zh-CN"/>
        </w:rPr>
        <w:t>2.1</w:t>
      </w:r>
      <w:r w:rsidRPr="00AD551A">
        <w:rPr>
          <w:lang w:val="en-US" w:eastAsia="zh-CN"/>
        </w:rPr>
        <w:tab/>
        <w:t>HF</w:t>
      </w:r>
      <w:r w:rsidRPr="00AD551A">
        <w:rPr>
          <w:rFonts w:hint="eastAsia"/>
          <w:lang w:val="en-US" w:eastAsia="zh-CN"/>
        </w:rPr>
        <w:t>调制解调器采用</w:t>
      </w:r>
      <w:r w:rsidRPr="00AD551A">
        <w:rPr>
          <w:lang w:val="en-US" w:eastAsia="zh-CN"/>
        </w:rPr>
        <w:t>QPSK</w:t>
      </w:r>
      <w:r w:rsidRPr="00AD551A">
        <w:rPr>
          <w:rFonts w:hint="eastAsia"/>
          <w:lang w:val="en-US" w:eastAsia="zh-CN"/>
        </w:rPr>
        <w:t>调制和解调制。</w:t>
      </w:r>
    </w:p>
    <w:p w:rsidR="009116E3" w:rsidRPr="00AD551A" w:rsidRDefault="009116E3" w:rsidP="009116E3">
      <w:pPr>
        <w:rPr>
          <w:lang w:val="en-US" w:eastAsia="zh-CN"/>
        </w:rPr>
      </w:pPr>
      <w:r w:rsidRPr="00AD551A">
        <w:rPr>
          <w:b/>
          <w:lang w:val="en-US" w:eastAsia="zh-CN"/>
        </w:rPr>
        <w:t>2.2</w:t>
      </w:r>
      <w:r w:rsidRPr="00AD551A">
        <w:rPr>
          <w:lang w:val="en-US" w:eastAsia="zh-CN"/>
        </w:rPr>
        <w:tab/>
      </w:r>
      <w:r w:rsidRPr="00AD551A">
        <w:rPr>
          <w:rFonts w:hint="eastAsia"/>
          <w:lang w:val="en-US" w:eastAsia="zh-CN"/>
        </w:rPr>
        <w:t>在调制器中，每</w:t>
      </w:r>
      <w:r w:rsidRPr="00AD551A">
        <w:rPr>
          <w:lang w:val="en-US" w:eastAsia="zh-CN"/>
        </w:rPr>
        <w:t>2</w:t>
      </w:r>
      <w:r w:rsidRPr="00AD551A">
        <w:rPr>
          <w:rFonts w:hint="eastAsia"/>
          <w:lang w:val="en-US" w:eastAsia="zh-CN"/>
        </w:rPr>
        <w:t>比特输入数据被合并成一个</w:t>
      </w:r>
      <w:r w:rsidRPr="00AD551A">
        <w:rPr>
          <w:lang w:val="en-US" w:eastAsia="zh-CN"/>
        </w:rPr>
        <w:t>QPSK</w:t>
      </w:r>
      <w:r w:rsidRPr="00AD551A">
        <w:rPr>
          <w:rFonts w:hint="eastAsia"/>
          <w:lang w:val="en-US" w:eastAsia="zh-CN"/>
        </w:rPr>
        <w:t>符号，采用一个滚降系数</w:t>
      </w:r>
      <w:r w:rsidRPr="00AD551A">
        <w:rPr>
          <w:lang w:val="en-US" w:eastAsia="zh-CN"/>
        </w:rPr>
        <w:t>0.33</w:t>
      </w:r>
      <w:r w:rsidRPr="00AD551A">
        <w:rPr>
          <w:rFonts w:hint="eastAsia"/>
          <w:lang w:val="en-US" w:eastAsia="zh-CN"/>
        </w:rPr>
        <w:t>的平方根升余弦（</w:t>
      </w:r>
      <w:r w:rsidRPr="00AD551A">
        <w:rPr>
          <w:lang w:val="en-US" w:eastAsia="zh-CN"/>
        </w:rPr>
        <w:t>SRRC</w:t>
      </w:r>
      <w:r w:rsidRPr="00AD551A">
        <w:rPr>
          <w:rFonts w:hint="eastAsia"/>
          <w:lang w:val="en-US" w:eastAsia="zh-CN"/>
        </w:rPr>
        <w:t>）滤波器进行滤波，然后采用一个</w:t>
      </w:r>
      <w:r w:rsidRPr="00AD551A">
        <w:rPr>
          <w:lang w:val="en-US" w:eastAsia="zh-CN"/>
        </w:rPr>
        <w:t>1 500 Hz</w:t>
      </w:r>
      <w:r w:rsidRPr="00AD551A">
        <w:rPr>
          <w:rFonts w:hint="eastAsia"/>
          <w:lang w:val="en-US" w:eastAsia="zh-CN"/>
        </w:rPr>
        <w:t>载波频率进行调制。</w:t>
      </w:r>
      <w:r w:rsidRPr="00AD551A">
        <w:rPr>
          <w:lang w:val="en-US" w:eastAsia="zh-CN"/>
        </w:rPr>
        <w:t>3 600 bit/s</w:t>
      </w:r>
      <w:r w:rsidRPr="00AD551A">
        <w:rPr>
          <w:rFonts w:hint="eastAsia"/>
          <w:lang w:val="en-US" w:eastAsia="zh-CN"/>
        </w:rPr>
        <w:t>的输入数据速率形成一个</w:t>
      </w:r>
      <w:r w:rsidRPr="00AD551A">
        <w:rPr>
          <w:lang w:val="en-US" w:eastAsia="zh-CN"/>
        </w:rPr>
        <w:t>1 800 Bd</w:t>
      </w:r>
      <w:r w:rsidRPr="00AD551A">
        <w:rPr>
          <w:rFonts w:hint="eastAsia"/>
          <w:lang w:val="en-US" w:eastAsia="zh-CN"/>
        </w:rPr>
        <w:t>的输出符号速率。</w:t>
      </w:r>
    </w:p>
    <w:p w:rsidR="009116E3" w:rsidRPr="00AD551A" w:rsidRDefault="009116E3" w:rsidP="009116E3">
      <w:pPr>
        <w:rPr>
          <w:lang w:val="en-US" w:eastAsia="zh-CN"/>
        </w:rPr>
      </w:pPr>
      <w:r w:rsidRPr="00AD551A">
        <w:rPr>
          <w:b/>
          <w:lang w:val="en-US" w:eastAsia="zh-CN"/>
        </w:rPr>
        <w:t>2.3</w:t>
      </w:r>
      <w:r w:rsidRPr="00AD551A">
        <w:rPr>
          <w:lang w:val="en-US" w:eastAsia="zh-CN"/>
        </w:rPr>
        <w:tab/>
      </w:r>
      <w:r w:rsidRPr="00AD551A">
        <w:rPr>
          <w:rFonts w:hint="eastAsia"/>
          <w:lang w:val="en-US" w:eastAsia="zh-CN"/>
        </w:rPr>
        <w:t>在解调器中，接收信号被以</w:t>
      </w:r>
      <w:r w:rsidRPr="00AD551A">
        <w:rPr>
          <w:lang w:val="en-US" w:eastAsia="zh-CN"/>
        </w:rPr>
        <w:t>7 200 Hz</w:t>
      </w:r>
      <w:r w:rsidRPr="00AD551A">
        <w:rPr>
          <w:rFonts w:hint="eastAsia"/>
          <w:lang w:val="en-US" w:eastAsia="zh-CN"/>
        </w:rPr>
        <w:t>取样，滤波并降采样到每个符号一个采样。信号采样被输入到一个近最大似然检测器中，在那里采用由一个最小均方信道估值器提供的信道响应估值对所传送的数据信号进行提取。载波同步是通过采用具有</w:t>
      </w:r>
      <w:r w:rsidRPr="00AD551A">
        <w:rPr>
          <w:lang w:val="en-US" w:eastAsia="zh-CN"/>
        </w:rPr>
        <w:t>0.02 Hz/</w:t>
      </w:r>
      <w:r w:rsidRPr="00AD551A">
        <w:rPr>
          <w:rFonts w:hint="eastAsia"/>
          <w:lang w:val="en-US" w:eastAsia="zh-CN"/>
        </w:rPr>
        <w:t>循环的环增益和</w:t>
      </w:r>
      <w:r w:rsidRPr="00AD551A">
        <w:rPr>
          <w:lang w:val="en-US" w:eastAsia="zh-CN"/>
        </w:rPr>
        <w:t>5 Hz</w:t>
      </w:r>
      <w:r w:rsidRPr="00AD551A">
        <w:rPr>
          <w:rFonts w:hint="eastAsia"/>
          <w:lang w:val="en-US" w:eastAsia="zh-CN"/>
        </w:rPr>
        <w:t>环带宽的一个硬限幅</w:t>
      </w:r>
      <w:r w:rsidRPr="00AD551A">
        <w:rPr>
          <w:lang w:val="en-US" w:eastAsia="zh-CN"/>
        </w:rPr>
        <w:t>Costas</w:t>
      </w:r>
      <w:r w:rsidRPr="00AD551A">
        <w:rPr>
          <w:rFonts w:hint="eastAsia"/>
          <w:lang w:val="en-US" w:eastAsia="zh-CN"/>
        </w:rPr>
        <w:t>环的锁相环来得到。信道响应估算是采用在一个数据突发开始时和期间已知的训练帧来完成。</w:t>
      </w:r>
    </w:p>
    <w:p w:rsidR="009116E3" w:rsidRPr="00AD551A" w:rsidRDefault="009116E3" w:rsidP="009116E3">
      <w:pPr>
        <w:rPr>
          <w:lang w:val="en-US"/>
        </w:rPr>
      </w:pPr>
      <w:r w:rsidRPr="00AD551A">
        <w:rPr>
          <w:b/>
          <w:lang w:val="en-US"/>
        </w:rPr>
        <w:t>2.4</w:t>
      </w:r>
      <w:r w:rsidRPr="00AD551A">
        <w:rPr>
          <w:lang w:val="en-US"/>
        </w:rPr>
        <w:tab/>
      </w:r>
      <w:r w:rsidRPr="00AD551A">
        <w:rPr>
          <w:rFonts w:hint="eastAsia"/>
          <w:lang w:val="en-US"/>
        </w:rPr>
        <w:t>数据流的帧结构如下</w:t>
      </w:r>
      <w:r w:rsidRPr="00AD551A">
        <w:rPr>
          <w:rFonts w:hint="eastAsia"/>
          <w:lang w:val="en-US" w:eastAsia="zh-CN"/>
        </w:rPr>
        <w:t>：</w:t>
      </w:r>
    </w:p>
    <w:p w:rsidR="009116E3" w:rsidRPr="00AD551A" w:rsidRDefault="009116E3" w:rsidP="009116E3">
      <w:pPr>
        <w:pStyle w:val="Blanc"/>
      </w:pPr>
    </w:p>
    <w:tbl>
      <w:tblPr>
        <w:tblW w:w="9639" w:type="dxa"/>
        <w:jc w:val="center"/>
        <w:tblLayout w:type="fixed"/>
        <w:tblLook w:val="0000" w:firstRow="0" w:lastRow="0" w:firstColumn="0" w:lastColumn="0" w:noHBand="0" w:noVBand="0"/>
      </w:tblPr>
      <w:tblGrid>
        <w:gridCol w:w="1304"/>
        <w:gridCol w:w="1289"/>
        <w:gridCol w:w="1401"/>
        <w:gridCol w:w="1289"/>
        <w:gridCol w:w="1289"/>
        <w:gridCol w:w="1401"/>
        <w:gridCol w:w="238"/>
        <w:gridCol w:w="238"/>
        <w:gridCol w:w="238"/>
        <w:gridCol w:w="238"/>
        <w:gridCol w:w="238"/>
        <w:gridCol w:w="238"/>
        <w:gridCol w:w="238"/>
      </w:tblGrid>
      <w:tr w:rsidR="009116E3" w:rsidRPr="00224B58" w:rsidTr="001E60A9">
        <w:trPr>
          <w:cantSplit/>
          <w:jc w:val="center"/>
        </w:trPr>
        <w:tc>
          <w:tcPr>
            <w:tcW w:w="1321" w:type="dxa"/>
            <w:tcBorders>
              <w:top w:val="single" w:sz="6" w:space="0" w:color="auto"/>
              <w:left w:val="single" w:sz="6" w:space="0" w:color="auto"/>
              <w:bottom w:val="single" w:sz="6" w:space="0" w:color="auto"/>
              <w:right w:val="single" w:sz="6" w:space="0" w:color="auto"/>
            </w:tcBorders>
            <w:vAlign w:val="center"/>
          </w:tcPr>
          <w:p w:rsidR="009116E3" w:rsidRPr="00AD551A" w:rsidRDefault="009116E3" w:rsidP="001E60A9">
            <w:pPr>
              <w:pStyle w:val="Tabletext"/>
              <w:jc w:val="center"/>
            </w:pPr>
            <w:r w:rsidRPr="00AD551A">
              <w:rPr>
                <w:rFonts w:hint="eastAsia"/>
                <w:lang w:eastAsia="zh-CN"/>
              </w:rPr>
              <w:t>字段</w:t>
            </w:r>
            <w:r w:rsidRPr="00AD551A">
              <w:t xml:space="preserve"> A</w:t>
            </w:r>
          </w:p>
        </w:tc>
        <w:tc>
          <w:tcPr>
            <w:tcW w:w="1304" w:type="dxa"/>
            <w:tcBorders>
              <w:top w:val="single" w:sz="6" w:space="0" w:color="auto"/>
              <w:left w:val="single" w:sz="6" w:space="0" w:color="auto"/>
              <w:bottom w:val="single" w:sz="6" w:space="0" w:color="auto"/>
              <w:right w:val="single" w:sz="6" w:space="0" w:color="auto"/>
            </w:tcBorders>
            <w:vAlign w:val="center"/>
          </w:tcPr>
          <w:p w:rsidR="009116E3" w:rsidRPr="00AD551A" w:rsidRDefault="009116E3" w:rsidP="001E60A9">
            <w:pPr>
              <w:pStyle w:val="Tabletext"/>
              <w:jc w:val="center"/>
            </w:pPr>
            <w:r w:rsidRPr="00AD551A">
              <w:rPr>
                <w:rFonts w:hint="eastAsia"/>
              </w:rPr>
              <w:t>字段</w:t>
            </w:r>
            <w:r w:rsidRPr="00AD551A">
              <w:t xml:space="preserve"> B</w:t>
            </w:r>
          </w:p>
        </w:tc>
        <w:tc>
          <w:tcPr>
            <w:tcW w:w="1418" w:type="dxa"/>
            <w:tcBorders>
              <w:top w:val="single" w:sz="6" w:space="0" w:color="auto"/>
              <w:left w:val="single" w:sz="6" w:space="0" w:color="auto"/>
              <w:bottom w:val="single" w:sz="6" w:space="0" w:color="auto"/>
              <w:right w:val="single" w:sz="6" w:space="0" w:color="auto"/>
            </w:tcBorders>
            <w:vAlign w:val="center"/>
          </w:tcPr>
          <w:p w:rsidR="009116E3" w:rsidRPr="00AD551A" w:rsidRDefault="009116E3" w:rsidP="001E60A9">
            <w:pPr>
              <w:pStyle w:val="Tabletext"/>
              <w:jc w:val="center"/>
            </w:pPr>
            <w:r w:rsidRPr="00AD551A">
              <w:rPr>
                <w:rFonts w:hint="eastAsia"/>
              </w:rPr>
              <w:t>字段</w:t>
            </w:r>
            <w:r w:rsidRPr="00AD551A">
              <w:t xml:space="preserve"> C</w:t>
            </w:r>
          </w:p>
        </w:tc>
        <w:tc>
          <w:tcPr>
            <w:tcW w:w="1304" w:type="dxa"/>
            <w:tcBorders>
              <w:top w:val="single" w:sz="6" w:space="0" w:color="auto"/>
              <w:left w:val="single" w:sz="6" w:space="0" w:color="auto"/>
              <w:bottom w:val="single" w:sz="6" w:space="0" w:color="auto"/>
              <w:right w:val="single" w:sz="6" w:space="0" w:color="auto"/>
            </w:tcBorders>
            <w:vAlign w:val="center"/>
          </w:tcPr>
          <w:p w:rsidR="009116E3" w:rsidRPr="00AD551A" w:rsidRDefault="009116E3" w:rsidP="001E60A9">
            <w:pPr>
              <w:pStyle w:val="Tabletext"/>
              <w:jc w:val="center"/>
            </w:pPr>
            <w:r w:rsidRPr="00AD551A">
              <w:rPr>
                <w:rFonts w:hint="eastAsia"/>
              </w:rPr>
              <w:t>字段</w:t>
            </w:r>
            <w:r w:rsidRPr="00AD551A">
              <w:t xml:space="preserve"> D</w:t>
            </w:r>
          </w:p>
        </w:tc>
        <w:tc>
          <w:tcPr>
            <w:tcW w:w="1304" w:type="dxa"/>
            <w:tcBorders>
              <w:top w:val="single" w:sz="6" w:space="0" w:color="auto"/>
              <w:left w:val="single" w:sz="6" w:space="0" w:color="auto"/>
              <w:bottom w:val="single" w:sz="6" w:space="0" w:color="auto"/>
              <w:right w:val="single" w:sz="6" w:space="0" w:color="auto"/>
            </w:tcBorders>
            <w:vAlign w:val="center"/>
          </w:tcPr>
          <w:p w:rsidR="009116E3" w:rsidRPr="00AD551A" w:rsidRDefault="009116E3" w:rsidP="001E60A9">
            <w:pPr>
              <w:pStyle w:val="Tabletext"/>
              <w:jc w:val="center"/>
            </w:pPr>
            <w:r w:rsidRPr="00AD551A">
              <w:rPr>
                <w:rFonts w:hint="eastAsia"/>
              </w:rPr>
              <w:t>字段</w:t>
            </w:r>
            <w:r w:rsidRPr="00AD551A">
              <w:t xml:space="preserve"> B</w:t>
            </w:r>
          </w:p>
        </w:tc>
        <w:tc>
          <w:tcPr>
            <w:tcW w:w="1418" w:type="dxa"/>
            <w:tcBorders>
              <w:top w:val="single" w:sz="6" w:space="0" w:color="auto"/>
              <w:left w:val="single" w:sz="6" w:space="0" w:color="auto"/>
              <w:bottom w:val="single" w:sz="6" w:space="0" w:color="auto"/>
              <w:right w:val="single" w:sz="6" w:space="0" w:color="auto"/>
            </w:tcBorders>
            <w:vAlign w:val="center"/>
          </w:tcPr>
          <w:p w:rsidR="009116E3" w:rsidRPr="00AD551A" w:rsidRDefault="009116E3" w:rsidP="001E60A9">
            <w:pPr>
              <w:pStyle w:val="Tabletext"/>
              <w:jc w:val="center"/>
            </w:pPr>
            <w:r w:rsidRPr="00AD551A">
              <w:rPr>
                <w:rFonts w:hint="eastAsia"/>
              </w:rPr>
              <w:t>字段</w:t>
            </w:r>
            <w:r w:rsidRPr="00AD551A">
              <w:t xml:space="preserve"> C</w:t>
            </w:r>
          </w:p>
        </w:tc>
        <w:tc>
          <w:tcPr>
            <w:tcW w:w="238" w:type="dxa"/>
            <w:tcBorders>
              <w:top w:val="single" w:sz="6" w:space="0" w:color="auto"/>
              <w:bottom w:val="single" w:sz="6" w:space="0" w:color="auto"/>
            </w:tcBorders>
            <w:vAlign w:val="center"/>
          </w:tcPr>
          <w:p w:rsidR="009116E3" w:rsidRPr="00AD551A" w:rsidRDefault="009116E3" w:rsidP="001E60A9">
            <w:pPr>
              <w:framePr w:hSpace="181" w:wrap="notBeside" w:vAnchor="text" w:hAnchor="page" w:xAlign="center" w:y="1"/>
              <w:jc w:val="center"/>
            </w:pPr>
          </w:p>
        </w:tc>
        <w:tc>
          <w:tcPr>
            <w:tcW w:w="238" w:type="dxa"/>
            <w:vAlign w:val="center"/>
          </w:tcPr>
          <w:p w:rsidR="009116E3" w:rsidRPr="00AD551A" w:rsidRDefault="009116E3" w:rsidP="001E60A9">
            <w:pPr>
              <w:framePr w:hSpace="181" w:wrap="notBeside" w:vAnchor="text" w:hAnchor="page" w:xAlign="center" w:y="1"/>
              <w:jc w:val="center"/>
            </w:pPr>
          </w:p>
        </w:tc>
        <w:tc>
          <w:tcPr>
            <w:tcW w:w="238" w:type="dxa"/>
            <w:tcBorders>
              <w:top w:val="single" w:sz="6" w:space="0" w:color="auto"/>
              <w:bottom w:val="single" w:sz="6" w:space="0" w:color="auto"/>
            </w:tcBorders>
            <w:vAlign w:val="center"/>
          </w:tcPr>
          <w:p w:rsidR="009116E3" w:rsidRPr="00AD551A" w:rsidRDefault="009116E3" w:rsidP="001E60A9">
            <w:pPr>
              <w:framePr w:hSpace="181" w:wrap="notBeside" w:vAnchor="text" w:hAnchor="page" w:xAlign="center" w:y="1"/>
              <w:jc w:val="center"/>
            </w:pPr>
          </w:p>
        </w:tc>
        <w:tc>
          <w:tcPr>
            <w:tcW w:w="238" w:type="dxa"/>
            <w:vAlign w:val="center"/>
          </w:tcPr>
          <w:p w:rsidR="009116E3" w:rsidRPr="00AD551A" w:rsidRDefault="009116E3" w:rsidP="001E60A9">
            <w:pPr>
              <w:framePr w:hSpace="181" w:wrap="notBeside" w:vAnchor="text" w:hAnchor="page" w:xAlign="center" w:y="1"/>
              <w:jc w:val="center"/>
            </w:pPr>
          </w:p>
        </w:tc>
        <w:tc>
          <w:tcPr>
            <w:tcW w:w="238" w:type="dxa"/>
            <w:tcBorders>
              <w:top w:val="single" w:sz="6" w:space="0" w:color="auto"/>
              <w:bottom w:val="single" w:sz="6" w:space="0" w:color="auto"/>
            </w:tcBorders>
            <w:vAlign w:val="center"/>
          </w:tcPr>
          <w:p w:rsidR="009116E3" w:rsidRPr="00AD551A" w:rsidRDefault="009116E3" w:rsidP="001E60A9">
            <w:pPr>
              <w:framePr w:hSpace="181" w:wrap="notBeside" w:vAnchor="text" w:hAnchor="page" w:xAlign="center" w:y="1"/>
              <w:jc w:val="center"/>
            </w:pPr>
          </w:p>
        </w:tc>
        <w:tc>
          <w:tcPr>
            <w:tcW w:w="238" w:type="dxa"/>
            <w:vAlign w:val="center"/>
          </w:tcPr>
          <w:p w:rsidR="009116E3" w:rsidRPr="00AD551A" w:rsidRDefault="009116E3" w:rsidP="001E60A9">
            <w:pPr>
              <w:framePr w:hSpace="181" w:wrap="notBeside" w:vAnchor="text" w:hAnchor="page" w:xAlign="center" w:y="1"/>
              <w:jc w:val="center"/>
            </w:pPr>
          </w:p>
        </w:tc>
        <w:tc>
          <w:tcPr>
            <w:tcW w:w="238" w:type="dxa"/>
            <w:tcBorders>
              <w:top w:val="single" w:sz="6" w:space="0" w:color="auto"/>
              <w:bottom w:val="single" w:sz="6" w:space="0" w:color="auto"/>
            </w:tcBorders>
            <w:vAlign w:val="center"/>
          </w:tcPr>
          <w:p w:rsidR="009116E3" w:rsidRPr="00AD551A" w:rsidRDefault="009116E3" w:rsidP="001E60A9">
            <w:pPr>
              <w:pStyle w:val="Tabletext"/>
              <w:jc w:val="center"/>
            </w:pPr>
          </w:p>
        </w:tc>
      </w:tr>
    </w:tbl>
    <w:p w:rsidR="009116E3" w:rsidRPr="00AD551A" w:rsidRDefault="009116E3" w:rsidP="009116E3">
      <w:pPr>
        <w:pStyle w:val="Tablefin"/>
        <w:jc w:val="center"/>
      </w:pPr>
    </w:p>
    <w:p w:rsidR="009116E3" w:rsidRPr="00AD551A" w:rsidRDefault="009116E3" w:rsidP="009116E3">
      <w:pPr>
        <w:rPr>
          <w:lang w:val="en-US" w:eastAsia="zh-CN"/>
        </w:rPr>
      </w:pPr>
      <w:r w:rsidRPr="00AD551A">
        <w:rPr>
          <w:rFonts w:hint="eastAsia"/>
          <w:lang w:val="en-US"/>
        </w:rPr>
        <w:t>其中</w:t>
      </w:r>
      <w:r w:rsidRPr="00AD551A">
        <w:rPr>
          <w:rFonts w:hint="eastAsia"/>
          <w:lang w:val="en-US" w:eastAsia="zh-CN"/>
        </w:rPr>
        <w:t>：</w:t>
      </w:r>
    </w:p>
    <w:p w:rsidR="009116E3" w:rsidRPr="00AD551A" w:rsidRDefault="009116E3" w:rsidP="009116E3">
      <w:pPr>
        <w:pStyle w:val="enumlev1"/>
        <w:ind w:left="1588" w:hanging="1588"/>
        <w:rPr>
          <w:lang w:val="en-US" w:eastAsia="zh-CN"/>
        </w:rPr>
      </w:pPr>
      <w:r w:rsidRPr="00AD551A">
        <w:rPr>
          <w:rFonts w:hint="eastAsia"/>
          <w:lang w:val="en-US" w:eastAsia="zh-CN"/>
        </w:rPr>
        <w:t>字段</w:t>
      </w:r>
      <w:r w:rsidRPr="00AD551A">
        <w:rPr>
          <w:lang w:val="en-US" w:eastAsia="zh-CN"/>
        </w:rPr>
        <w:t xml:space="preserve"> A</w:t>
      </w:r>
      <w:r w:rsidRPr="00AD551A">
        <w:rPr>
          <w:rFonts w:hint="eastAsia"/>
          <w:lang w:val="en-US" w:eastAsia="zh-CN"/>
        </w:rPr>
        <w:t>：</w:t>
      </w:r>
      <w:r w:rsidRPr="00AD551A">
        <w:rPr>
          <w:lang w:val="en-US" w:eastAsia="zh-CN"/>
        </w:rPr>
        <w:tab/>
        <w:t>14</w:t>
      </w:r>
      <w:r w:rsidRPr="00AD551A">
        <w:rPr>
          <w:rFonts w:hint="eastAsia"/>
          <w:lang w:val="en-US" w:eastAsia="zh-CN"/>
        </w:rPr>
        <w:t>个</w:t>
      </w:r>
      <w:r w:rsidRPr="00AD551A">
        <w:rPr>
          <w:lang w:val="en-US" w:eastAsia="zh-CN"/>
        </w:rPr>
        <w:t>16</w:t>
      </w:r>
      <w:r w:rsidRPr="00AD551A">
        <w:rPr>
          <w:rFonts w:hint="eastAsia"/>
          <w:lang w:val="en-US" w:eastAsia="zh-CN"/>
        </w:rPr>
        <w:t>个符号的伪噪声序列，用于信号捕获和初始信道脉冲响应估算。</w:t>
      </w:r>
    </w:p>
    <w:p w:rsidR="009116E3" w:rsidRPr="00AD551A" w:rsidRDefault="009116E3" w:rsidP="009116E3">
      <w:pPr>
        <w:pStyle w:val="enumlev1"/>
        <w:ind w:left="1588" w:hanging="1588"/>
        <w:rPr>
          <w:lang w:val="en-US" w:eastAsia="zh-CN"/>
        </w:rPr>
      </w:pPr>
      <w:r w:rsidRPr="00AD551A">
        <w:rPr>
          <w:rFonts w:hint="eastAsia"/>
          <w:lang w:val="en-US" w:eastAsia="zh-CN"/>
        </w:rPr>
        <w:t>字段</w:t>
      </w:r>
      <w:r w:rsidRPr="00AD551A">
        <w:rPr>
          <w:lang w:val="en-US" w:eastAsia="zh-CN"/>
        </w:rPr>
        <w:t xml:space="preserve"> B</w:t>
      </w:r>
      <w:r w:rsidRPr="00AD551A">
        <w:rPr>
          <w:rFonts w:hint="eastAsia"/>
          <w:lang w:val="en-US" w:eastAsia="zh-CN"/>
        </w:rPr>
        <w:t>：</w:t>
      </w:r>
      <w:r w:rsidRPr="00AD551A">
        <w:rPr>
          <w:lang w:val="en-US" w:eastAsia="zh-CN"/>
        </w:rPr>
        <w:tab/>
        <w:t>32</w:t>
      </w:r>
      <w:r w:rsidRPr="00AD551A">
        <w:rPr>
          <w:rFonts w:hint="eastAsia"/>
          <w:lang w:val="en-US" w:eastAsia="zh-CN"/>
        </w:rPr>
        <w:t>个符号的唯一字，指示一个数据块的开始。</w:t>
      </w:r>
    </w:p>
    <w:p w:rsidR="009116E3" w:rsidRPr="00AD551A" w:rsidRDefault="009116E3" w:rsidP="009116E3">
      <w:pPr>
        <w:pStyle w:val="enumlev1"/>
        <w:ind w:left="1588" w:hanging="1588"/>
        <w:rPr>
          <w:lang w:val="en-US" w:eastAsia="zh-CN"/>
        </w:rPr>
      </w:pPr>
      <w:r w:rsidRPr="00AD551A">
        <w:rPr>
          <w:rFonts w:hint="eastAsia"/>
          <w:lang w:val="en-US" w:eastAsia="zh-CN"/>
        </w:rPr>
        <w:t>字段</w:t>
      </w:r>
      <w:r w:rsidRPr="00AD551A">
        <w:rPr>
          <w:lang w:val="en-US" w:eastAsia="zh-CN"/>
        </w:rPr>
        <w:t xml:space="preserve"> C</w:t>
      </w:r>
      <w:r w:rsidRPr="00AD551A">
        <w:rPr>
          <w:rFonts w:hint="eastAsia"/>
          <w:lang w:val="en-US" w:eastAsia="zh-CN"/>
        </w:rPr>
        <w:t>：</w:t>
      </w:r>
      <w:r w:rsidRPr="00AD551A">
        <w:rPr>
          <w:lang w:val="en-US" w:eastAsia="zh-CN"/>
        </w:rPr>
        <w:tab/>
        <w:t>256</w:t>
      </w:r>
      <w:r w:rsidRPr="00AD551A">
        <w:rPr>
          <w:rFonts w:hint="eastAsia"/>
          <w:lang w:val="en-US" w:eastAsia="zh-CN"/>
        </w:rPr>
        <w:t>个数据符号（</w:t>
      </w:r>
      <w:r w:rsidRPr="00AD551A">
        <w:rPr>
          <w:lang w:val="en-US" w:eastAsia="zh-CN"/>
        </w:rPr>
        <w:t>512</w:t>
      </w:r>
      <w:r w:rsidRPr="00AD551A">
        <w:rPr>
          <w:rFonts w:hint="eastAsia"/>
          <w:lang w:val="en-US" w:eastAsia="zh-CN"/>
        </w:rPr>
        <w:t>数据比特）。</w:t>
      </w:r>
    </w:p>
    <w:p w:rsidR="009116E3" w:rsidRPr="00AD551A" w:rsidRDefault="009116E3" w:rsidP="009116E3">
      <w:pPr>
        <w:pStyle w:val="enumlev1"/>
        <w:ind w:left="1588" w:hanging="1588"/>
        <w:rPr>
          <w:lang w:val="en-US" w:eastAsia="zh-CN"/>
        </w:rPr>
      </w:pPr>
      <w:r w:rsidRPr="00AD551A">
        <w:rPr>
          <w:rFonts w:hint="eastAsia"/>
          <w:lang w:val="en-US" w:eastAsia="zh-CN"/>
        </w:rPr>
        <w:t>字段</w:t>
      </w:r>
      <w:r w:rsidRPr="00AD551A">
        <w:rPr>
          <w:lang w:val="en-US" w:eastAsia="zh-CN"/>
        </w:rPr>
        <w:t xml:space="preserve"> D</w:t>
      </w:r>
      <w:r w:rsidRPr="00AD551A">
        <w:rPr>
          <w:rFonts w:hint="eastAsia"/>
          <w:lang w:val="en-US" w:eastAsia="zh-CN"/>
        </w:rPr>
        <w:t>：</w:t>
      </w:r>
      <w:r w:rsidRPr="00AD551A">
        <w:rPr>
          <w:lang w:val="en-US" w:eastAsia="zh-CN"/>
        </w:rPr>
        <w:tab/>
        <w:t>5</w:t>
      </w:r>
      <w:r w:rsidRPr="00AD551A">
        <w:rPr>
          <w:rFonts w:hint="eastAsia"/>
          <w:lang w:val="en-US" w:eastAsia="zh-CN"/>
        </w:rPr>
        <w:t>个</w:t>
      </w:r>
      <w:r w:rsidRPr="00AD551A">
        <w:rPr>
          <w:lang w:val="en-US" w:eastAsia="zh-CN"/>
        </w:rPr>
        <w:t>16</w:t>
      </w:r>
      <w:r w:rsidRPr="00AD551A">
        <w:rPr>
          <w:rFonts w:hint="eastAsia"/>
          <w:lang w:val="en-US" w:eastAsia="zh-CN"/>
        </w:rPr>
        <w:t>个符号的伪噪声序列，用于重新训练信道估值器。</w:t>
      </w:r>
    </w:p>
    <w:p w:rsidR="009116E3" w:rsidRPr="00AD551A" w:rsidRDefault="009116E3" w:rsidP="009116E3">
      <w:pPr>
        <w:rPr>
          <w:lang w:val="en-US" w:eastAsia="zh-CN"/>
        </w:rPr>
      </w:pPr>
      <w:r w:rsidRPr="00AD551A">
        <w:rPr>
          <w:b/>
          <w:lang w:val="en-US" w:eastAsia="zh-CN"/>
        </w:rPr>
        <w:t>2.5</w:t>
      </w:r>
      <w:r w:rsidRPr="00AD551A">
        <w:rPr>
          <w:lang w:val="en-US" w:eastAsia="zh-CN"/>
        </w:rPr>
        <w:tab/>
      </w:r>
      <w:r w:rsidRPr="00AD551A">
        <w:rPr>
          <w:rFonts w:hint="eastAsia"/>
          <w:lang w:val="en-US" w:eastAsia="zh-CN"/>
        </w:rPr>
        <w:t>帧结构产生一个</w:t>
      </w:r>
      <w:r w:rsidRPr="00AD551A">
        <w:rPr>
          <w:lang w:val="en-US" w:eastAsia="zh-CN"/>
        </w:rPr>
        <w:t>2 504 bit/s</w:t>
      </w:r>
      <w:r w:rsidRPr="00AD551A">
        <w:rPr>
          <w:rFonts w:hint="eastAsia"/>
          <w:lang w:val="en-US" w:eastAsia="zh-CN"/>
        </w:rPr>
        <w:t>的净有用比特率。</w:t>
      </w:r>
    </w:p>
    <w:p w:rsidR="009116E3" w:rsidRPr="00AD551A" w:rsidRDefault="009116E3" w:rsidP="009116E3">
      <w:pPr>
        <w:rPr>
          <w:lang w:val="en-US" w:eastAsia="zh-CN"/>
        </w:rPr>
      </w:pPr>
      <w:r w:rsidRPr="00AD551A">
        <w:rPr>
          <w:b/>
          <w:lang w:val="en-US" w:eastAsia="zh-CN"/>
        </w:rPr>
        <w:t>2.6</w:t>
      </w:r>
      <w:r w:rsidRPr="00AD551A">
        <w:rPr>
          <w:lang w:val="en-US" w:eastAsia="zh-CN"/>
        </w:rPr>
        <w:tab/>
        <w:t>HF</w:t>
      </w:r>
      <w:r w:rsidRPr="00AD551A">
        <w:rPr>
          <w:rFonts w:hint="eastAsia"/>
          <w:lang w:val="en-US" w:eastAsia="zh-CN"/>
        </w:rPr>
        <w:t>数据调制解调器传输为了频率注册目的被划分为</w:t>
      </w:r>
      <w:r w:rsidRPr="00AD551A">
        <w:rPr>
          <w:lang w:val="en-US" w:eastAsia="zh-CN"/>
        </w:rPr>
        <w:t>G2C</w:t>
      </w:r>
      <w:r w:rsidRPr="00AD551A">
        <w:rPr>
          <w:rFonts w:hint="eastAsia"/>
          <w:lang w:val="en-US" w:eastAsia="zh-CN"/>
        </w:rPr>
        <w:t>（传真）或</w:t>
      </w:r>
      <w:r w:rsidRPr="00AD551A">
        <w:rPr>
          <w:lang w:val="en-US" w:eastAsia="zh-CN"/>
        </w:rPr>
        <w:t>G2D</w:t>
      </w:r>
      <w:r w:rsidRPr="00AD551A">
        <w:rPr>
          <w:rFonts w:hint="eastAsia"/>
          <w:lang w:val="en-US" w:eastAsia="zh-CN"/>
        </w:rPr>
        <w:t>（数据）发射。</w:t>
      </w:r>
    </w:p>
    <w:p w:rsidR="009116E3" w:rsidRPr="00AD551A" w:rsidRDefault="009116E3" w:rsidP="009116E3">
      <w:pPr>
        <w:rPr>
          <w:lang w:val="en-US" w:eastAsia="zh-CN"/>
        </w:rPr>
      </w:pPr>
      <w:r w:rsidRPr="00AD551A">
        <w:rPr>
          <w:b/>
          <w:lang w:val="en-US" w:eastAsia="zh-CN"/>
        </w:rPr>
        <w:t>2.7</w:t>
      </w:r>
      <w:r w:rsidRPr="00AD551A">
        <w:rPr>
          <w:lang w:val="en-US" w:eastAsia="zh-CN"/>
        </w:rPr>
        <w:tab/>
      </w:r>
      <w:r w:rsidRPr="00AD551A">
        <w:rPr>
          <w:rFonts w:hint="eastAsia"/>
          <w:lang w:val="en-US" w:eastAsia="zh-CN"/>
        </w:rPr>
        <w:t>如对水上无线电电话所要求（请参见</w:t>
      </w:r>
      <w:r w:rsidRPr="00AD551A">
        <w:rPr>
          <w:lang w:val="en-US" w:eastAsia="zh-CN"/>
        </w:rPr>
        <w:t>ITU-R M.1173</w:t>
      </w:r>
      <w:r w:rsidRPr="00AD551A">
        <w:rPr>
          <w:rFonts w:hint="eastAsia"/>
          <w:lang w:val="en-US" w:eastAsia="zh-CN"/>
        </w:rPr>
        <w:t>建议书），来自应用于一个</w:t>
      </w:r>
      <w:r w:rsidRPr="00AD551A">
        <w:rPr>
          <w:lang w:val="en-US" w:eastAsia="zh-CN"/>
        </w:rPr>
        <w:t>J3E</w:t>
      </w:r>
      <w:r w:rsidRPr="00AD551A">
        <w:rPr>
          <w:rFonts w:hint="eastAsia"/>
          <w:lang w:val="en-US" w:eastAsia="zh-CN"/>
        </w:rPr>
        <w:t>模式标准水上发射机的调制器的输出频率包含在</w:t>
      </w:r>
      <w:r w:rsidRPr="00AD551A">
        <w:rPr>
          <w:lang w:val="en-US" w:eastAsia="zh-CN"/>
        </w:rPr>
        <w:t>350 Hz</w:t>
      </w:r>
      <w:r w:rsidRPr="00AD551A">
        <w:rPr>
          <w:rFonts w:hint="eastAsia"/>
          <w:lang w:val="en-US" w:eastAsia="zh-CN"/>
        </w:rPr>
        <w:t>至</w:t>
      </w:r>
      <w:r w:rsidRPr="00AD551A">
        <w:rPr>
          <w:lang w:val="en-US" w:eastAsia="zh-CN"/>
        </w:rPr>
        <w:t>2</w:t>
      </w:r>
      <w:r w:rsidRPr="00AD551A">
        <w:rPr>
          <w:sz w:val="12"/>
          <w:lang w:val="en-US" w:eastAsia="zh-CN"/>
        </w:rPr>
        <w:t> </w:t>
      </w:r>
      <w:r w:rsidRPr="00AD551A">
        <w:rPr>
          <w:lang w:val="en-US" w:eastAsia="zh-CN"/>
        </w:rPr>
        <w:t>700 Hz</w:t>
      </w:r>
      <w:r w:rsidRPr="00AD551A">
        <w:rPr>
          <w:rFonts w:hint="eastAsia"/>
          <w:lang w:val="en-US" w:eastAsia="zh-CN"/>
        </w:rPr>
        <w:t>之内。但是，为了符合禁止在水上移动电话信道上使用除</w:t>
      </w:r>
      <w:r w:rsidRPr="00AD551A">
        <w:rPr>
          <w:lang w:val="en-US" w:eastAsia="zh-CN"/>
        </w:rPr>
        <w:t>J3E</w:t>
      </w:r>
      <w:r w:rsidRPr="00AD551A">
        <w:rPr>
          <w:rFonts w:hint="eastAsia"/>
          <w:lang w:val="en-US" w:eastAsia="zh-CN"/>
        </w:rPr>
        <w:t>和</w:t>
      </w:r>
      <w:r w:rsidRPr="00AD551A">
        <w:rPr>
          <w:lang w:val="en-US" w:eastAsia="zh-CN"/>
        </w:rPr>
        <w:t>J2D</w:t>
      </w:r>
      <w:r w:rsidRPr="00AD551A">
        <w:rPr>
          <w:rFonts w:hint="eastAsia"/>
          <w:lang w:val="en-US" w:eastAsia="zh-CN"/>
        </w:rPr>
        <w:t>以外发射的</w:t>
      </w:r>
      <w:r w:rsidRPr="00AD551A">
        <w:rPr>
          <w:lang w:val="en-US" w:eastAsia="zh-CN"/>
        </w:rPr>
        <w:t>RR</w:t>
      </w:r>
      <w:r w:rsidRPr="00AD551A">
        <w:rPr>
          <w:rFonts w:hint="eastAsia"/>
          <w:lang w:val="en-US" w:eastAsia="zh-CN"/>
        </w:rPr>
        <w:t>（请参见</w:t>
      </w:r>
      <w:r w:rsidRPr="00AD551A">
        <w:rPr>
          <w:lang w:val="en-US" w:eastAsia="zh-CN"/>
        </w:rPr>
        <w:t>RR</w:t>
      </w:r>
      <w:r w:rsidRPr="00AD551A">
        <w:rPr>
          <w:rFonts w:hint="eastAsia"/>
          <w:lang w:val="en-US" w:eastAsia="zh-CN"/>
        </w:rPr>
        <w:t>第</w:t>
      </w:r>
      <w:r w:rsidRPr="00AD551A">
        <w:rPr>
          <w:lang w:val="en-US" w:eastAsia="zh-CN"/>
        </w:rPr>
        <w:t>52</w:t>
      </w:r>
      <w:r w:rsidRPr="00AD551A">
        <w:rPr>
          <w:rFonts w:hint="eastAsia"/>
          <w:lang w:val="en-US" w:eastAsia="zh-CN"/>
        </w:rPr>
        <w:t>条），在水上移动业务中适合于此类传输的唯一频率是指定给宽带电话、传真和特殊传输系统的那些频率。在移动和固定频段中也可以得到另外的频率。</w:t>
      </w:r>
    </w:p>
    <w:p w:rsidR="00AC6FEC" w:rsidRDefault="00AC6FEC" w:rsidP="00A773F2">
      <w:pPr>
        <w:rPr>
          <w:lang w:eastAsia="zh-CN"/>
        </w:rPr>
      </w:pPr>
    </w:p>
    <w:p w:rsidR="00AC6FEC" w:rsidRDefault="00AC6FEC" w:rsidP="00A773F2">
      <w:pPr>
        <w:rPr>
          <w:lang w:eastAsia="zh-CN"/>
        </w:rPr>
      </w:pPr>
    </w:p>
    <w:p w:rsidR="00AC6FEC" w:rsidRDefault="00AC6FEC">
      <w:pPr>
        <w:jc w:val="center"/>
        <w:rPr>
          <w:lang w:eastAsia="zh-CN"/>
        </w:rPr>
      </w:pPr>
      <w:r>
        <w:rPr>
          <w:lang w:eastAsia="zh-CN"/>
        </w:rPr>
        <w:t>______________</w:t>
      </w:r>
    </w:p>
    <w:p w:rsidR="009116E3" w:rsidRPr="00AD551A" w:rsidRDefault="009116E3" w:rsidP="009116E3">
      <w:pPr>
        <w:pStyle w:val="Reasons"/>
        <w:rPr>
          <w:lang w:eastAsia="zh-CN"/>
        </w:rPr>
      </w:pPr>
    </w:p>
    <w:sectPr w:rsidR="009116E3" w:rsidRPr="00AD551A" w:rsidSect="00826496">
      <w:headerReference w:type="even" r:id="rId23"/>
      <w:headerReference w:type="default" r:id="rId24"/>
      <w:foot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0A9" w:rsidRDefault="001E60A9">
      <w:r>
        <w:separator/>
      </w:r>
    </w:p>
  </w:endnote>
  <w:endnote w:type="continuationSeparator" w:id="0">
    <w:p w:rsidR="001E60A9" w:rsidRDefault="001E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楷体">
    <w:altName w:val="Arial Unicode MS"/>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Default="001E60A9">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Default="001E6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0A9" w:rsidRDefault="001E60A9">
      <w:r>
        <w:separator/>
      </w:r>
    </w:p>
  </w:footnote>
  <w:footnote w:type="continuationSeparator" w:id="0">
    <w:p w:rsidR="001E60A9" w:rsidRDefault="001E60A9">
      <w:r>
        <w:continuationSeparator/>
      </w:r>
    </w:p>
  </w:footnote>
  <w:footnote w:id="1">
    <w:p w:rsidR="001E60A9" w:rsidRDefault="001E60A9" w:rsidP="009116E3">
      <w:pPr>
        <w:pStyle w:val="FootnoteText"/>
        <w:rPr>
          <w:lang w:eastAsia="zh-CN"/>
        </w:rPr>
      </w:pPr>
      <w:r w:rsidRPr="00C32B0F">
        <w:rPr>
          <w:rStyle w:val="FootnoteReference"/>
          <w:szCs w:val="18"/>
        </w:rPr>
        <w:sym w:font="Symbol" w:char="F02A"/>
      </w:r>
      <w:r w:rsidRPr="006B092A">
        <w:rPr>
          <w:lang w:val="en-US" w:eastAsia="zh-CN"/>
        </w:rPr>
        <w:t xml:space="preserve"> </w:t>
      </w:r>
      <w:r>
        <w:rPr>
          <w:lang w:val="en-US" w:eastAsia="zh-CN"/>
        </w:rPr>
        <w:tab/>
      </w:r>
      <w:r>
        <w:rPr>
          <w:rFonts w:hint="eastAsia"/>
          <w:lang w:val="ru-RU" w:eastAsia="zh-CN"/>
        </w:rPr>
        <w:t>已要求无线电通信局主任提请</w:t>
      </w:r>
      <w:r>
        <w:rPr>
          <w:rFonts w:ascii="SimSun" w:hint="eastAsia"/>
          <w:lang w:eastAsia="zh-CN"/>
        </w:rPr>
        <w:t>国际海事组织（</w:t>
      </w:r>
      <w:r>
        <w:rPr>
          <w:lang w:eastAsia="zh-CN"/>
        </w:rPr>
        <w:t>IMO</w:t>
      </w:r>
      <w:r>
        <w:rPr>
          <w:rFonts w:ascii="SimSun" w:hint="eastAsia"/>
          <w:lang w:eastAsia="zh-CN"/>
        </w:rPr>
        <w:t>）﹑国际民用航空组织（</w:t>
      </w:r>
      <w:r>
        <w:rPr>
          <w:lang w:eastAsia="zh-CN"/>
        </w:rPr>
        <w:t>ICAO</w:t>
      </w:r>
      <w:r>
        <w:rPr>
          <w:rFonts w:ascii="SimSun" w:hint="eastAsia"/>
          <w:lang w:eastAsia="zh-CN"/>
        </w:rPr>
        <w:t>）和国际航标协会</w:t>
      </w:r>
      <w:r>
        <w:rPr>
          <w:rFonts w:hint="eastAsia"/>
          <w:lang w:val="en-US" w:eastAsia="zh-CN"/>
        </w:rPr>
        <w:t>（</w:t>
      </w:r>
      <w:r>
        <w:rPr>
          <w:lang w:val="en-US" w:eastAsia="zh-CN"/>
        </w:rPr>
        <w:t>IALA</w:t>
      </w:r>
      <w:r>
        <w:rPr>
          <w:rFonts w:hint="eastAsia"/>
          <w:lang w:val="en-US"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Default="001E60A9"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Pr="0010341A" w:rsidRDefault="001E60A9"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Default="001E60A9" w:rsidP="001E60A9">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C125F5">
      <w:rPr>
        <w:rStyle w:val="PageNumber"/>
        <w:b/>
        <w:bCs/>
        <w:noProof/>
        <w:lang w:val="en-US" w:eastAsia="zh-CN"/>
      </w:rPr>
      <w:t>ii</w:t>
    </w:r>
    <w:r>
      <w:rPr>
        <w:rStyle w:val="PageNumber"/>
        <w:b/>
        <w:bCs/>
      </w:rPr>
      <w:fldChar w:fldCharType="end"/>
    </w:r>
    <w:r>
      <w:rPr>
        <w:lang w:val="en-US" w:eastAsia="zh-CN"/>
      </w:rPr>
      <w:tab/>
    </w:r>
    <w:r>
      <w:rPr>
        <w:b/>
        <w:bCs/>
        <w:szCs w:val="24"/>
        <w:lang w:eastAsia="zh-CN"/>
      </w:rPr>
      <w:t xml:space="preserve">ITU-R </w:t>
    </w:r>
    <w:r>
      <w:rPr>
        <w:rFonts w:hint="eastAsia"/>
        <w:b/>
        <w:bCs/>
        <w:szCs w:val="24"/>
        <w:lang w:eastAsia="zh-CN"/>
      </w:rPr>
      <w:t xml:space="preserve"> M.1</w:t>
    </w:r>
    <w:r>
      <w:rPr>
        <w:b/>
        <w:bCs/>
        <w:szCs w:val="24"/>
        <w:lang w:eastAsia="zh-CN"/>
      </w:rPr>
      <w:t>081</w:t>
    </w:r>
    <w:r>
      <w:rPr>
        <w:rFonts w:hint="eastAsia"/>
        <w:b/>
        <w:bCs/>
        <w:szCs w:val="24"/>
        <w:lang w:eastAsia="zh-CN"/>
      </w:rPr>
      <w:t>-</w:t>
    </w:r>
    <w:r>
      <w:rPr>
        <w:b/>
        <w:bCs/>
        <w:szCs w:val="24"/>
        <w:lang w:eastAsia="zh-CN"/>
      </w:rPr>
      <w:t>1</w:t>
    </w:r>
    <w:r>
      <w:rPr>
        <w:rFonts w:hint="eastAsia"/>
        <w:b/>
        <w:bCs/>
        <w:szCs w:val="24"/>
        <w:lang w:eastAsia="zh-CN"/>
      </w:rPr>
      <w:t xml:space="preserve"> </w:t>
    </w:r>
    <w:r w:rsidRPr="00A51377">
      <w:rPr>
        <w:rFonts w:ascii="SimSun" w:hAnsi="SimSun" w:hint="eastAsia"/>
        <w:b/>
        <w:bCs/>
        <w:szCs w:val="24"/>
        <w:lang w:eastAsia="zh-CN"/>
      </w:rPr>
      <w:t>建议书</w:t>
    </w:r>
  </w:p>
  <w:p w:rsidR="001E60A9" w:rsidRDefault="001E60A9">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Default="001E60A9"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1E60A9" w:rsidRDefault="001E60A9">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Default="001E60A9" w:rsidP="001E60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25F5">
      <w:rPr>
        <w:rStyle w:val="PageNumber"/>
        <w:b/>
        <w:bCs/>
        <w:noProof/>
        <w:lang w:val="en-US"/>
      </w:rPr>
      <w:t>4</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b/>
        <w:bCs/>
        <w:lang w:eastAsia="zh-CN"/>
      </w:rPr>
      <w:t>081</w:t>
    </w:r>
    <w:r w:rsidRPr="00AD1E06">
      <w:rPr>
        <w:b/>
        <w:bCs/>
      </w:rPr>
      <w:t>-</w:t>
    </w:r>
    <w:r>
      <w:rPr>
        <w:b/>
        <w:bCs/>
        <w:lang w:eastAsia="zh-CN"/>
      </w:rPr>
      <w:t>1</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A9" w:rsidRPr="00AD1E06" w:rsidRDefault="001E60A9" w:rsidP="001E60A9">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w:t>
    </w:r>
    <w:r>
      <w:rPr>
        <w:b/>
        <w:bCs/>
      </w:rPr>
      <w:t>081</w:t>
    </w:r>
    <w:r w:rsidRPr="00AD1E06">
      <w:rPr>
        <w:b/>
        <w:bCs/>
      </w:rPr>
      <w:t>-</w:t>
    </w:r>
    <w:r>
      <w:rPr>
        <w:b/>
        <w:bCs/>
        <w:lang w:eastAsia="zh-CN"/>
      </w:rPr>
      <w:t>1</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C125F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4713C6C"/>
    <w:multiLevelType w:val="hybridMultilevel"/>
    <w:tmpl w:val="E6224624"/>
    <w:lvl w:ilvl="0" w:tplc="67A0FB50">
      <w:start w:val="31"/>
      <w:numFmt w:val="bullet"/>
      <w:lvlText w:val="–"/>
      <w:lvlJc w:val="left"/>
      <w:pPr>
        <w:tabs>
          <w:tab w:val="num" w:pos="360"/>
        </w:tabs>
        <w:ind w:left="360" w:hanging="360"/>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9"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3E46AAB"/>
    <w:multiLevelType w:val="hybridMultilevel"/>
    <w:tmpl w:val="C29C4CB8"/>
    <w:lvl w:ilvl="0" w:tplc="03A67584">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5"/>
  </w:num>
  <w:num w:numId="5">
    <w:abstractNumId w:val="6"/>
  </w:num>
  <w:num w:numId="6">
    <w:abstractNumId w:val="7"/>
  </w:num>
  <w:num w:numId="7">
    <w:abstractNumId w:val="12"/>
  </w:num>
  <w:num w:numId="8">
    <w:abstractNumId w:val="10"/>
  </w:num>
  <w:num w:numId="9">
    <w:abstractNumId w:val="24"/>
  </w:num>
  <w:num w:numId="10">
    <w:abstractNumId w:val="18"/>
  </w:num>
  <w:num w:numId="11">
    <w:abstractNumId w:val="4"/>
  </w:num>
  <w:num w:numId="12">
    <w:abstractNumId w:val="3"/>
  </w:num>
  <w:num w:numId="13">
    <w:abstractNumId w:val="5"/>
  </w:num>
  <w:num w:numId="14">
    <w:abstractNumId w:val="26"/>
  </w:num>
  <w:num w:numId="15">
    <w:abstractNumId w:val="8"/>
  </w:num>
  <w:num w:numId="16">
    <w:abstractNumId w:val="21"/>
  </w:num>
  <w:num w:numId="17">
    <w:abstractNumId w:val="19"/>
  </w:num>
  <w:num w:numId="18">
    <w:abstractNumId w:val="27"/>
  </w:num>
  <w:num w:numId="19">
    <w:abstractNumId w:val="23"/>
  </w:num>
  <w:num w:numId="20">
    <w:abstractNumId w:val="20"/>
  </w:num>
  <w:num w:numId="21">
    <w:abstractNumId w:val="11"/>
  </w:num>
  <w:num w:numId="22">
    <w:abstractNumId w:val="17"/>
  </w:num>
  <w:num w:numId="23">
    <w:abstractNumId w:val="14"/>
  </w:num>
  <w:num w:numId="24">
    <w:abstractNumId w:val="0"/>
  </w:num>
  <w:num w:numId="25">
    <w:abstractNumId w:val="15"/>
  </w:num>
  <w:num w:numId="26">
    <w:abstractNumId w:val="13"/>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1685"/>
    <w:rsid w:val="00147110"/>
    <w:rsid w:val="00147D2A"/>
    <w:rsid w:val="001539F7"/>
    <w:rsid w:val="00156A7F"/>
    <w:rsid w:val="00170EF2"/>
    <w:rsid w:val="00173908"/>
    <w:rsid w:val="001766D4"/>
    <w:rsid w:val="001766E0"/>
    <w:rsid w:val="00182EA2"/>
    <w:rsid w:val="001A49DA"/>
    <w:rsid w:val="001A545C"/>
    <w:rsid w:val="001B7D37"/>
    <w:rsid w:val="001C5C82"/>
    <w:rsid w:val="001E0863"/>
    <w:rsid w:val="001E60A9"/>
    <w:rsid w:val="00204896"/>
    <w:rsid w:val="002058CE"/>
    <w:rsid w:val="0021094B"/>
    <w:rsid w:val="00212440"/>
    <w:rsid w:val="002165F1"/>
    <w:rsid w:val="00221369"/>
    <w:rsid w:val="00234D4A"/>
    <w:rsid w:val="00235FC2"/>
    <w:rsid w:val="00260859"/>
    <w:rsid w:val="00263BD5"/>
    <w:rsid w:val="00271475"/>
    <w:rsid w:val="00276D21"/>
    <w:rsid w:val="002830F3"/>
    <w:rsid w:val="0029492F"/>
    <w:rsid w:val="00296D7F"/>
    <w:rsid w:val="002A08CD"/>
    <w:rsid w:val="002A32ED"/>
    <w:rsid w:val="002B257B"/>
    <w:rsid w:val="002B3CF6"/>
    <w:rsid w:val="002C0959"/>
    <w:rsid w:val="002C768A"/>
    <w:rsid w:val="002D2319"/>
    <w:rsid w:val="002D76C4"/>
    <w:rsid w:val="002F5199"/>
    <w:rsid w:val="00305339"/>
    <w:rsid w:val="00331D32"/>
    <w:rsid w:val="00397C36"/>
    <w:rsid w:val="003A6A35"/>
    <w:rsid w:val="003B746D"/>
    <w:rsid w:val="003D1B97"/>
    <w:rsid w:val="003E2B44"/>
    <w:rsid w:val="003E7231"/>
    <w:rsid w:val="003E7E19"/>
    <w:rsid w:val="003F6D74"/>
    <w:rsid w:val="00420DFD"/>
    <w:rsid w:val="00424DE8"/>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E032A"/>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52D5"/>
    <w:rsid w:val="007911C0"/>
    <w:rsid w:val="0079182C"/>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16E3"/>
    <w:rsid w:val="0091359F"/>
    <w:rsid w:val="00917AF2"/>
    <w:rsid w:val="00917DB4"/>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773F2"/>
    <w:rsid w:val="00A84A85"/>
    <w:rsid w:val="00A87D62"/>
    <w:rsid w:val="00A91A0F"/>
    <w:rsid w:val="00A92F5F"/>
    <w:rsid w:val="00A950C0"/>
    <w:rsid w:val="00A971A1"/>
    <w:rsid w:val="00AA3AD8"/>
    <w:rsid w:val="00AB0DC8"/>
    <w:rsid w:val="00AB1987"/>
    <w:rsid w:val="00AB461D"/>
    <w:rsid w:val="00AB789F"/>
    <w:rsid w:val="00AC1838"/>
    <w:rsid w:val="00AC5651"/>
    <w:rsid w:val="00AC6FEC"/>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125F5"/>
    <w:rsid w:val="00C35491"/>
    <w:rsid w:val="00C46BD9"/>
    <w:rsid w:val="00C47A3C"/>
    <w:rsid w:val="00C55258"/>
    <w:rsid w:val="00C73560"/>
    <w:rsid w:val="00C73BEA"/>
    <w:rsid w:val="00C765C7"/>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67CA"/>
    <w:rsid w:val="00FA7E3D"/>
    <w:rsid w:val="00FB0E4E"/>
    <w:rsid w:val="00FB5671"/>
    <w:rsid w:val="00FC4F40"/>
    <w:rsid w:val="00FD2D30"/>
    <w:rsid w:val="00FE700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F487A"/>
    <w:pPr>
      <w:outlineLvl w:val="4"/>
    </w:pPr>
  </w:style>
  <w:style w:type="paragraph" w:styleId="Heading6">
    <w:name w:val="heading 6"/>
    <w:basedOn w:val="Heading4"/>
    <w:next w:val="Normal"/>
    <w:link w:val="Heading6Char"/>
    <w:uiPriority w:val="99"/>
    <w:qFormat/>
    <w:rsid w:val="00BF487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F487A"/>
    <w:pPr>
      <w:outlineLvl w:val="6"/>
    </w:pPr>
  </w:style>
  <w:style w:type="paragraph" w:styleId="Heading8">
    <w:name w:val="heading 8"/>
    <w:basedOn w:val="Heading6"/>
    <w:next w:val="Normal"/>
    <w:link w:val="Heading8Char"/>
    <w:uiPriority w:val="99"/>
    <w:qFormat/>
    <w:rsid w:val="00BF487A"/>
    <w:pPr>
      <w:outlineLvl w:val="7"/>
    </w:pPr>
  </w:style>
  <w:style w:type="paragraph" w:styleId="Heading9">
    <w:name w:val="heading 9"/>
    <w:basedOn w:val="Heading6"/>
    <w:next w:val="Normal"/>
    <w:link w:val="Heading9Char"/>
    <w:uiPriority w:val="99"/>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626"/>
    <w:rPr>
      <w:b/>
      <w:sz w:val="24"/>
      <w:lang w:val="fr-FR" w:eastAsia="en-US"/>
    </w:rPr>
  </w:style>
  <w:style w:type="character" w:customStyle="1" w:styleId="Heading2Char">
    <w:name w:val="Heading 2 Char"/>
    <w:basedOn w:val="DefaultParagraphFont"/>
    <w:link w:val="Heading2"/>
    <w:uiPriority w:val="99"/>
    <w:rsid w:val="00B24626"/>
    <w:rPr>
      <w:b/>
      <w:sz w:val="24"/>
      <w:lang w:val="fr-FR" w:eastAsia="en-US"/>
    </w:rPr>
  </w:style>
  <w:style w:type="character" w:customStyle="1" w:styleId="Heading3Char">
    <w:name w:val="Heading 3 Char"/>
    <w:basedOn w:val="DefaultParagraphFont"/>
    <w:link w:val="Heading3"/>
    <w:uiPriority w:val="99"/>
    <w:rsid w:val="00B24626"/>
    <w:rPr>
      <w:b/>
      <w:sz w:val="24"/>
      <w:lang w:val="fr-FR" w:eastAsia="en-US"/>
    </w:rPr>
  </w:style>
  <w:style w:type="character" w:customStyle="1" w:styleId="Heading4Char">
    <w:name w:val="Heading 4 Char"/>
    <w:basedOn w:val="DefaultParagraphFont"/>
    <w:link w:val="Heading4"/>
    <w:uiPriority w:val="99"/>
    <w:rsid w:val="00B24626"/>
    <w:rPr>
      <w:b/>
      <w:sz w:val="24"/>
      <w:lang w:val="fr-FR" w:eastAsia="en-US"/>
    </w:rPr>
  </w:style>
  <w:style w:type="character" w:customStyle="1" w:styleId="Heading5Char">
    <w:name w:val="Heading 5 Char"/>
    <w:basedOn w:val="DefaultParagraphFont"/>
    <w:link w:val="Heading5"/>
    <w:uiPriority w:val="99"/>
    <w:rsid w:val="00B24626"/>
    <w:rPr>
      <w:b/>
      <w:sz w:val="24"/>
      <w:lang w:val="fr-FR" w:eastAsia="en-US"/>
    </w:rPr>
  </w:style>
  <w:style w:type="character" w:customStyle="1" w:styleId="Heading6Char">
    <w:name w:val="Heading 6 Char"/>
    <w:basedOn w:val="DefaultParagraphFont"/>
    <w:link w:val="Heading6"/>
    <w:uiPriority w:val="99"/>
    <w:rsid w:val="00B24626"/>
    <w:rPr>
      <w:b/>
      <w:sz w:val="24"/>
      <w:lang w:val="fr-FR" w:eastAsia="en-US"/>
    </w:rPr>
  </w:style>
  <w:style w:type="character" w:customStyle="1" w:styleId="Heading7Char">
    <w:name w:val="Heading 7 Char"/>
    <w:basedOn w:val="DefaultParagraphFont"/>
    <w:link w:val="Heading7"/>
    <w:uiPriority w:val="99"/>
    <w:rsid w:val="00B24626"/>
    <w:rPr>
      <w:b/>
      <w:sz w:val="24"/>
      <w:lang w:val="fr-FR" w:eastAsia="en-US"/>
    </w:rPr>
  </w:style>
  <w:style w:type="character" w:customStyle="1" w:styleId="Heading8Char">
    <w:name w:val="Heading 8 Char"/>
    <w:basedOn w:val="DefaultParagraphFont"/>
    <w:link w:val="Heading8"/>
    <w:uiPriority w:val="99"/>
    <w:rsid w:val="00B24626"/>
    <w:rPr>
      <w:b/>
      <w:sz w:val="24"/>
      <w:lang w:val="fr-FR" w:eastAsia="en-US"/>
    </w:rPr>
  </w:style>
  <w:style w:type="character" w:customStyle="1" w:styleId="Heading9Char">
    <w:name w:val="Heading 9 Char"/>
    <w:basedOn w:val="DefaultParagraphFont"/>
    <w:link w:val="Heading9"/>
    <w:uiPriority w:val="99"/>
    <w:rsid w:val="00B24626"/>
    <w:rPr>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uiPriority w:val="99"/>
    <w:rsid w:val="00B24626"/>
    <w:rPr>
      <w:sz w:val="24"/>
      <w:lang w:val="fr-FR" w:eastAsia="en-US"/>
    </w:rPr>
  </w:style>
  <w:style w:type="paragraph" w:styleId="Footer">
    <w:name w:val="footer"/>
    <w:aliases w:val="pie de página,fo,footer odd"/>
    <w:basedOn w:val="Normal"/>
    <w:link w:val="FooterChar"/>
    <w:uiPriority w:val="99"/>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footer odd Char"/>
    <w:basedOn w:val="DefaultParagraphFont"/>
    <w:link w:val="Footer"/>
    <w:uiPriority w:val="99"/>
    <w:rsid w:val="00B24626"/>
    <w:rPr>
      <w:noProof/>
      <w:sz w:val="18"/>
      <w:lang w:val="fr-FR" w:eastAsia="en-US"/>
    </w:rPr>
  </w:style>
  <w:style w:type="character" w:styleId="PageNumber">
    <w:name w:val="page number"/>
    <w:basedOn w:val="DefaultParagraphFont"/>
    <w:uiPriority w:val="99"/>
    <w:rsid w:val="00BF487A"/>
  </w:style>
  <w:style w:type="paragraph" w:customStyle="1" w:styleId="Headingb">
    <w:name w:val="Heading_b"/>
    <w:basedOn w:val="Heading3"/>
    <w:next w:val="Normal"/>
    <w:uiPriority w:val="99"/>
    <w:rsid w:val="00BF487A"/>
    <w:pPr>
      <w:spacing w:before="160"/>
      <w:ind w:left="0" w:firstLine="0"/>
      <w:outlineLvl w:val="9"/>
    </w:pPr>
  </w:style>
  <w:style w:type="paragraph" w:customStyle="1" w:styleId="Headingi">
    <w:name w:val="Heading_i"/>
    <w:basedOn w:val="Heading3"/>
    <w:next w:val="Normal"/>
    <w:uiPriority w:val="99"/>
    <w:rsid w:val="00BF487A"/>
    <w:pPr>
      <w:spacing w:before="160"/>
      <w:ind w:left="0" w:firstLine="0"/>
    </w:pPr>
    <w:rPr>
      <w:b w:val="0"/>
      <w:i/>
    </w:rPr>
  </w:style>
  <w:style w:type="character" w:customStyle="1" w:styleId="href">
    <w:name w:val="href"/>
    <w:basedOn w:val="DefaultParagraphFont"/>
    <w:uiPriority w:val="99"/>
    <w:rsid w:val="00BF487A"/>
  </w:style>
  <w:style w:type="paragraph" w:customStyle="1" w:styleId="AnnexNoTitle">
    <w:name w:val="Annex_NoTitle"/>
    <w:basedOn w:val="Normal"/>
    <w:next w:val="Normalaftertitle"/>
    <w:link w:val="AnnexNoTitleChar"/>
    <w:uiPriority w:val="99"/>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F487A"/>
    <w:pPr>
      <w:spacing w:before="320"/>
    </w:pPr>
  </w:style>
  <w:style w:type="paragraph" w:customStyle="1" w:styleId="enumlev2">
    <w:name w:val="enumlev2"/>
    <w:basedOn w:val="enumlev1"/>
    <w:uiPriority w:val="99"/>
    <w:rsid w:val="00BF487A"/>
    <w:pPr>
      <w:ind w:left="1191" w:hanging="397"/>
    </w:pPr>
  </w:style>
  <w:style w:type="paragraph" w:customStyle="1" w:styleId="enumlev1">
    <w:name w:val="enumlev1"/>
    <w:basedOn w:val="Normal"/>
    <w:link w:val="enumlev1Char"/>
    <w:uiPriority w:val="99"/>
    <w:rsid w:val="00BF487A"/>
    <w:pPr>
      <w:spacing w:before="80"/>
      <w:ind w:left="794" w:hanging="794"/>
    </w:pPr>
  </w:style>
  <w:style w:type="paragraph" w:customStyle="1" w:styleId="enumlev3">
    <w:name w:val="enumlev3"/>
    <w:basedOn w:val="enumlev2"/>
    <w:uiPriority w:val="99"/>
    <w:rsid w:val="00BF487A"/>
    <w:pPr>
      <w:ind w:left="1588"/>
    </w:pPr>
  </w:style>
  <w:style w:type="paragraph" w:customStyle="1" w:styleId="Note">
    <w:name w:val="Note"/>
    <w:basedOn w:val="Normal"/>
    <w:link w:val="NoteChar"/>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uiPriority w:val="99"/>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uiPriority w:val="99"/>
    <w:rsid w:val="00BF487A"/>
    <w:pPr>
      <w:spacing w:before="240"/>
    </w:pPr>
    <w:rPr>
      <w:sz w:val="22"/>
      <w:lang w:val="es-ES_tradnl"/>
    </w:rPr>
  </w:style>
  <w:style w:type="paragraph" w:customStyle="1" w:styleId="AppendixNoTitle">
    <w:name w:val="Appendix_NoTitle"/>
    <w:basedOn w:val="AnnexNoTitle"/>
    <w:next w:val="Normal"/>
    <w:uiPriority w:val="99"/>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uiPriority w:val="99"/>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BF487A"/>
    <w:pPr>
      <w:keepNext/>
      <w:spacing w:before="360" w:after="120"/>
      <w:jc w:val="center"/>
    </w:pPr>
  </w:style>
  <w:style w:type="paragraph" w:customStyle="1" w:styleId="Tabletext">
    <w:name w:val="Table_text"/>
    <w:basedOn w:val="Normal"/>
    <w:link w:val="TabletextChar"/>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uiPriority w:val="99"/>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BF487A"/>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F487A"/>
    <w:pPr>
      <w:keepNext w:val="0"/>
      <w:spacing w:before="0" w:after="240"/>
    </w:pPr>
  </w:style>
  <w:style w:type="paragraph" w:customStyle="1" w:styleId="tocpart">
    <w:name w:val="tocpart"/>
    <w:basedOn w:val="Normal"/>
    <w:uiPriority w:val="99"/>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uiPriority w:val="99"/>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aliases w:val="Appel note de bas de p,Footnote Reference/"/>
    <w:basedOn w:val="DefaultParagraphFont"/>
    <w:uiPriority w:val="99"/>
    <w:rsid w:val="00BF487A"/>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BF487A"/>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B24626"/>
    <w:rPr>
      <w:sz w:val="22"/>
      <w:lang w:val="fr-FR" w:eastAsia="en-US"/>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uiPriority w:val="99"/>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uiPriority w:val="99"/>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9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BF487A"/>
    <w:pPr>
      <w:tabs>
        <w:tab w:val="clear" w:pos="567"/>
        <w:tab w:val="left" w:pos="1276"/>
      </w:tabs>
      <w:spacing w:before="160"/>
      <w:ind w:left="1276" w:hanging="709"/>
    </w:pPr>
  </w:style>
  <w:style w:type="paragraph" w:styleId="TOC3">
    <w:name w:val="toc 3"/>
    <w:basedOn w:val="TOC2"/>
    <w:uiPriority w:val="9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
    <w:link w:val="TabletitleChar"/>
    <w:uiPriority w:val="99"/>
    <w:rsid w:val="00BF487A"/>
    <w:pPr>
      <w:keepNext/>
      <w:spacing w:before="0" w:after="120"/>
      <w:jc w:val="center"/>
    </w:pPr>
    <w:rPr>
      <w:b/>
    </w:rPr>
  </w:style>
  <w:style w:type="paragraph" w:customStyle="1" w:styleId="Summary">
    <w:name w:val="Summary"/>
    <w:basedOn w:val="Normal"/>
    <w:next w:val="Normalaftertitle"/>
    <w:uiPriority w:val="99"/>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link w:val="NormalaftertitleChar0"/>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9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B61356"/>
    <w:rPr>
      <w:vertAlign w:val="superscript"/>
    </w:rPr>
  </w:style>
  <w:style w:type="paragraph" w:customStyle="1" w:styleId="Artheading">
    <w:name w:val="Art_heading"/>
    <w:basedOn w:val="Normal"/>
    <w:next w:val="Normalaftertitle"/>
    <w:uiPriority w:val="99"/>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24626"/>
    <w:pPr>
      <w:spacing w:before="840" w:after="200"/>
      <w:jc w:val="center"/>
    </w:pPr>
    <w:rPr>
      <w:b/>
      <w:sz w:val="28"/>
      <w:lang w:val="en-GB"/>
    </w:rPr>
  </w:style>
  <w:style w:type="character" w:customStyle="1" w:styleId="SourceChar">
    <w:name w:val="Source Char"/>
    <w:basedOn w:val="DefaultParagraphFont"/>
    <w:link w:val="Source"/>
    <w:uiPriority w:val="99"/>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uiPriority w:val="99"/>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uiPriority w:val="99"/>
    <w:rsid w:val="0060357B"/>
    <w:pPr>
      <w:keepNext/>
      <w:keepLines/>
      <w:spacing w:before="240"/>
      <w:jc w:val="center"/>
    </w:pPr>
    <w:rPr>
      <w:b/>
      <w:sz w:val="28"/>
    </w:rPr>
  </w:style>
  <w:style w:type="character" w:customStyle="1" w:styleId="TabletextChar">
    <w:name w:val="Table_text Char"/>
    <w:basedOn w:val="DefaultParagraphFont"/>
    <w:link w:val="Tabletext"/>
    <w:uiPriority w:val="99"/>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1">
    <w:name w:val="Heading 1 Char1"/>
    <w:uiPriority w:val="99"/>
    <w:locked/>
    <w:rsid w:val="009116E3"/>
    <w:rPr>
      <w:b/>
      <w:sz w:val="24"/>
      <w:lang w:val="fr-FR" w:eastAsia="en-US"/>
    </w:rPr>
  </w:style>
  <w:style w:type="paragraph" w:customStyle="1" w:styleId="TableLegendNote">
    <w:name w:val="Table_Legend_Note"/>
    <w:basedOn w:val="Tablelegend"/>
    <w:next w:val="Tablelegend"/>
    <w:uiPriority w:val="99"/>
    <w:rsid w:val="009116E3"/>
    <w:pPr>
      <w:ind w:left="-85" w:firstLine="0"/>
    </w:pPr>
    <w:rPr>
      <w:lang w:val="en-US"/>
    </w:rPr>
  </w:style>
  <w:style w:type="character" w:customStyle="1" w:styleId="NormalaftertitleChar">
    <w:name w:val="Normal_after_title Char"/>
    <w:link w:val="Normalaftertitle"/>
    <w:uiPriority w:val="99"/>
    <w:locked/>
    <w:rsid w:val="009116E3"/>
    <w:rPr>
      <w:sz w:val="24"/>
      <w:lang w:val="fr-FR" w:eastAsia="en-US"/>
    </w:rPr>
  </w:style>
  <w:style w:type="character" w:customStyle="1" w:styleId="enumlev1Char">
    <w:name w:val="enumlev1 Char"/>
    <w:link w:val="enumlev1"/>
    <w:uiPriority w:val="99"/>
    <w:locked/>
    <w:rsid w:val="009116E3"/>
    <w:rPr>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9116E3"/>
    <w:rPr>
      <w:sz w:val="22"/>
      <w:lang w:val="fr-FR" w:eastAsia="en-US"/>
    </w:rPr>
  </w:style>
  <w:style w:type="character" w:customStyle="1" w:styleId="AnnexNoTitleChar">
    <w:name w:val="Annex_NoTitle Char"/>
    <w:link w:val="AnnexNoTitle"/>
    <w:uiPriority w:val="99"/>
    <w:locked/>
    <w:rsid w:val="009116E3"/>
    <w:rPr>
      <w:b/>
      <w:sz w:val="28"/>
      <w:lang w:val="fr-FR" w:eastAsia="en-US"/>
    </w:rPr>
  </w:style>
  <w:style w:type="character" w:customStyle="1" w:styleId="TabletitleChar">
    <w:name w:val="Table_title Char"/>
    <w:link w:val="Tabletitle"/>
    <w:uiPriority w:val="99"/>
    <w:locked/>
    <w:rsid w:val="009116E3"/>
    <w:rPr>
      <w:b/>
      <w:sz w:val="24"/>
      <w:lang w:val="fr-FR" w:eastAsia="en-US"/>
    </w:rPr>
  </w:style>
  <w:style w:type="character" w:customStyle="1" w:styleId="TableNoChar">
    <w:name w:val="Table_No Char"/>
    <w:link w:val="TableNo"/>
    <w:uiPriority w:val="99"/>
    <w:locked/>
    <w:rsid w:val="009116E3"/>
    <w:rPr>
      <w:sz w:val="24"/>
      <w:lang w:val="fr-FR" w:eastAsia="en-US"/>
    </w:rPr>
  </w:style>
  <w:style w:type="character" w:customStyle="1" w:styleId="FiguretitleChar">
    <w:name w:val="Figure_title Char"/>
    <w:link w:val="Figuretitle"/>
    <w:uiPriority w:val="99"/>
    <w:locked/>
    <w:rsid w:val="009116E3"/>
    <w:rPr>
      <w:rFonts w:ascii="Times New Roman Bold" w:hAnsi="Times New Roman Bold"/>
      <w:b/>
      <w:sz w:val="18"/>
      <w:lang w:val="fr-FR" w:eastAsia="en-US"/>
    </w:rPr>
  </w:style>
  <w:style w:type="character" w:customStyle="1" w:styleId="NormalaftertitleChar0">
    <w:name w:val="Normal after title Char"/>
    <w:link w:val="Normalaftertitle0"/>
    <w:uiPriority w:val="99"/>
    <w:locked/>
    <w:rsid w:val="009116E3"/>
    <w:rPr>
      <w:sz w:val="24"/>
      <w:lang w:val="en-GB" w:eastAsia="en-US"/>
    </w:rPr>
  </w:style>
  <w:style w:type="paragraph" w:customStyle="1" w:styleId="LgendeFigure">
    <w:name w:val="Légende Figure"/>
    <w:basedOn w:val="Normal"/>
    <w:uiPriority w:val="99"/>
    <w:rsid w:val="009116E3"/>
    <w:pPr>
      <w:tabs>
        <w:tab w:val="clear" w:pos="794"/>
        <w:tab w:val="clear" w:pos="1191"/>
        <w:tab w:val="clear" w:pos="1588"/>
        <w:tab w:val="clear" w:pos="1985"/>
      </w:tabs>
      <w:suppressAutoHyphens/>
      <w:overflowPunct/>
      <w:autoSpaceDE/>
      <w:autoSpaceDN/>
      <w:adjustRightInd/>
      <w:spacing w:before="0"/>
      <w:ind w:firstLine="720"/>
      <w:jc w:val="center"/>
      <w:textAlignment w:val="auto"/>
    </w:pPr>
    <w:rPr>
      <w:i/>
      <w:iCs/>
      <w:sz w:val="28"/>
      <w:lang w:eastAsia="ar-SA"/>
    </w:rPr>
  </w:style>
  <w:style w:type="character" w:styleId="LineNumber">
    <w:name w:val="line number"/>
    <w:uiPriority w:val="99"/>
    <w:rsid w:val="009116E3"/>
    <w:rPr>
      <w:rFonts w:cs="Times New Roman"/>
    </w:rPr>
  </w:style>
  <w:style w:type="character" w:customStyle="1" w:styleId="NoteChar">
    <w:name w:val="Note Char"/>
    <w:link w:val="Note"/>
    <w:uiPriority w:val="99"/>
    <w:locked/>
    <w:rsid w:val="009116E3"/>
    <w:rPr>
      <w:sz w:val="22"/>
      <w:lang w:val="fr-FR" w:eastAsia="en-US"/>
    </w:rPr>
  </w:style>
  <w:style w:type="character" w:customStyle="1" w:styleId="Heading1Char2">
    <w:name w:val="Heading 1 Char2"/>
    <w:uiPriority w:val="99"/>
    <w:locked/>
    <w:rsid w:val="009116E3"/>
    <w:rPr>
      <w:b/>
      <w:kern w:val="44"/>
      <w:sz w:val="44"/>
      <w:lang w:val="fr-FR" w:eastAsia="en-US"/>
    </w:rPr>
  </w:style>
  <w:style w:type="table" w:customStyle="1" w:styleId="TableGrid1">
    <w:name w:val="Table Grid1"/>
    <w:uiPriority w:val="99"/>
    <w:rsid w:val="009116E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116E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Before0pt">
    <w:name w:val="Rec_No_BR + Before:  0 pt"/>
    <w:basedOn w:val="RecNo"/>
    <w:uiPriority w:val="99"/>
    <w:rsid w:val="009116E3"/>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8857-796C-4C1C-86CB-D340D3680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176</TotalTime>
  <Pages>16</Pages>
  <Words>7168</Words>
  <Characters>2534</Characters>
  <Application>Microsoft Office Word</Application>
  <DocSecurity>0</DocSecurity>
  <Lines>21</Lines>
  <Paragraphs>19</Paragraphs>
  <ScaleCrop>false</ScaleCrop>
  <HeadingPairs>
    <vt:vector size="2" baseType="variant">
      <vt:variant>
        <vt:lpstr>Title</vt:lpstr>
      </vt:variant>
      <vt:variant>
        <vt:i4>1</vt:i4>
      </vt:variant>
    </vt:vector>
  </HeadingPairs>
  <TitlesOfParts>
    <vt:vector size="1" baseType="lpstr">
      <vt:lpstr>ITU-R  M.1081-1 建议书 (03/2012) - 用于水上移动用户的自动高频（HF）传真和数据系统</vt:lpstr>
    </vt:vector>
  </TitlesOfParts>
  <Manager/>
  <Company>ITU</Company>
  <LinksUpToDate>false</LinksUpToDate>
  <CharactersWithSpaces>9683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M.1081-1 建议书 (03/2012) - 用于水上移动用户的自动高频（HF）传真和数据系统</dc:title>
  <dc:subject/>
  <dc:creator>He, Liqun</dc:creator>
  <cp:keywords/>
  <dc:description>Edition                       1.11.07      SP_x000d_
corr. editeur: 14.2.08/KJ_x000d_
REV - 18-02-08 - HB_x000d_
1er epreuve: 29.10.09/SC</dc:description>
  <cp:lastModifiedBy>Li, Jianying</cp:lastModifiedBy>
  <cp:revision>8</cp:revision>
  <cp:lastPrinted>2015-07-14T07:28:00Z</cp:lastPrinted>
  <dcterms:created xsi:type="dcterms:W3CDTF">2015-07-13T12:01:00Z</dcterms:created>
  <dcterms:modified xsi:type="dcterms:W3CDTF">2015-07-14T12:04:00Z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