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654" w:rsidRPr="00D962D9" w:rsidRDefault="00C81654" w:rsidP="00841199">
      <w:pPr>
        <w:rPr>
          <w:szCs w:val="24"/>
          <w:lang w:eastAsia="zh-CN"/>
        </w:rPr>
      </w:pPr>
      <w:bookmarkStart w:id="0" w:name="_Toc430443362"/>
      <w:bookmarkStart w:id="1" w:name="_Toc430590483"/>
      <w:bookmarkStart w:id="2" w:name="_Toc431269245"/>
      <w:bookmarkStart w:id="3" w:name="_Toc81041928"/>
      <w:bookmarkStart w:id="4" w:name="_Toc81106334"/>
      <w:bookmarkStart w:id="5" w:name="_Toc81109672"/>
      <w:bookmarkStart w:id="6" w:name="_Toc81109944"/>
      <w:bookmarkStart w:id="7" w:name="_Toc81303504"/>
    </w:p>
    <w:p w:rsidR="00C81654" w:rsidRPr="00D962D9" w:rsidRDefault="00C81654" w:rsidP="00841199">
      <w:pPr>
        <w:rPr>
          <w:szCs w:val="24"/>
          <w:lang w:eastAsia="zh-CN"/>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tbl>
      <w:tblPr>
        <w:tblW w:w="10089" w:type="dxa"/>
        <w:tblLook w:val="01E0" w:firstRow="1" w:lastRow="1" w:firstColumn="1" w:lastColumn="1" w:noHBand="0" w:noVBand="0"/>
      </w:tblPr>
      <w:tblGrid>
        <w:gridCol w:w="10089"/>
      </w:tblGrid>
      <w:tr w:rsidR="00C81654" w:rsidRPr="00D962D9">
        <w:tc>
          <w:tcPr>
            <w:tcW w:w="10089" w:type="dxa"/>
          </w:tcPr>
          <w:p w:rsidR="00C81654" w:rsidRPr="00CA0271" w:rsidRDefault="00C81654" w:rsidP="00EB7C9A">
            <w:pPr>
              <w:spacing w:before="380"/>
              <w:jc w:val="right"/>
              <w:rPr>
                <w:rFonts w:ascii="Tahoma" w:hAnsi="Tahoma" w:cs="Tahoma"/>
                <w:b/>
                <w:bCs/>
                <w:iCs/>
                <w:color w:val="243285"/>
                <w:sz w:val="36"/>
                <w:szCs w:val="36"/>
                <w:lang w:eastAsia="zh-CN"/>
              </w:rPr>
            </w:pPr>
            <w:r w:rsidRPr="00CA0271">
              <w:rPr>
                <w:rFonts w:ascii="Tahoma" w:hAnsi="Tahoma" w:cs="Tahoma"/>
                <w:b/>
                <w:bCs/>
                <w:iCs/>
                <w:color w:val="243285"/>
                <w:sz w:val="36"/>
                <w:szCs w:val="36"/>
              </w:rPr>
              <w:t xml:space="preserve">ITU-R  </w:t>
            </w:r>
            <w:r w:rsidRPr="00CA0271">
              <w:rPr>
                <w:rFonts w:ascii="Tahoma" w:hAnsi="Tahoma" w:cs="Tahoma"/>
                <w:b/>
                <w:bCs/>
                <w:iCs/>
                <w:color w:val="243285"/>
                <w:sz w:val="36"/>
                <w:szCs w:val="36"/>
                <w:lang w:eastAsia="zh-CN"/>
              </w:rPr>
              <w:t>M</w:t>
            </w:r>
            <w:r w:rsidRPr="00CA0271">
              <w:rPr>
                <w:rFonts w:ascii="Tahoma" w:hAnsi="Tahoma" w:cs="Tahoma"/>
                <w:b/>
                <w:bCs/>
                <w:iCs/>
                <w:color w:val="243285"/>
                <w:sz w:val="36"/>
                <w:szCs w:val="36"/>
              </w:rPr>
              <w:t>.</w:t>
            </w:r>
            <w:r w:rsidR="00B36968">
              <w:rPr>
                <w:rFonts w:ascii="Tahoma" w:eastAsia="SimHei" w:hAnsi="Tahoma" w:cs="Tahoma"/>
                <w:b/>
                <w:bCs/>
                <w:iCs/>
                <w:color w:val="243285"/>
                <w:sz w:val="36"/>
                <w:szCs w:val="36"/>
                <w:lang w:eastAsia="zh-CN"/>
              </w:rPr>
              <w:t>1</w:t>
            </w:r>
            <w:r w:rsidR="00B36968">
              <w:rPr>
                <w:rFonts w:ascii="Tahoma" w:eastAsia="SimHei" w:hAnsi="Tahoma" w:cs="Tahoma" w:hint="eastAsia"/>
                <w:b/>
                <w:bCs/>
                <w:iCs/>
                <w:color w:val="243285"/>
                <w:sz w:val="36"/>
                <w:szCs w:val="36"/>
                <w:lang w:eastAsia="zh-CN"/>
              </w:rPr>
              <w:t>0</w:t>
            </w:r>
            <w:r w:rsidR="00B36968">
              <w:rPr>
                <w:rFonts w:ascii="Tahoma" w:eastAsia="SimHei" w:hAnsi="Tahoma" w:cs="Tahoma"/>
                <w:b/>
                <w:bCs/>
                <w:iCs/>
                <w:color w:val="243285"/>
                <w:sz w:val="36"/>
                <w:szCs w:val="36"/>
                <w:lang w:eastAsia="zh-CN"/>
              </w:rPr>
              <w:t>76</w:t>
            </w:r>
            <w:r w:rsidR="00EB7C9A">
              <w:rPr>
                <w:rFonts w:ascii="Tahoma" w:eastAsia="SimHei" w:hAnsi="Tahoma" w:cs="Tahoma"/>
                <w:b/>
                <w:bCs/>
                <w:iCs/>
                <w:color w:val="243285"/>
                <w:sz w:val="36"/>
                <w:szCs w:val="36"/>
              </w:rPr>
              <w:t>-</w:t>
            </w:r>
            <w:r w:rsidR="00B36968">
              <w:rPr>
                <w:rFonts w:ascii="Tahoma" w:eastAsia="SimHei" w:hAnsi="Tahoma" w:cs="Tahoma"/>
                <w:b/>
                <w:bCs/>
                <w:iCs/>
                <w:color w:val="243285"/>
                <w:sz w:val="36"/>
                <w:szCs w:val="36"/>
                <w:lang w:eastAsia="zh-CN"/>
              </w:rPr>
              <w:t>1</w:t>
            </w:r>
            <w:r w:rsidR="007E51A0">
              <w:rPr>
                <w:rFonts w:ascii="Tahoma" w:eastAsia="SimHei" w:hAnsi="Tahoma" w:cs="Tahoma"/>
                <w:b/>
                <w:bCs/>
                <w:iCs/>
                <w:color w:val="243285"/>
                <w:sz w:val="36"/>
                <w:szCs w:val="36"/>
                <w:lang w:eastAsia="zh-CN"/>
              </w:rPr>
              <w:t xml:space="preserve"> </w:t>
            </w:r>
            <w:r w:rsidRPr="00AB0A69">
              <w:rPr>
                <w:rFonts w:ascii="SimHei" w:eastAsia="SimHei" w:hAnsi="Tahoma" w:cs="Tahoma" w:hint="eastAsia"/>
                <w:b/>
                <w:bCs/>
                <w:iCs/>
                <w:color w:val="243285"/>
                <w:sz w:val="36"/>
                <w:szCs w:val="36"/>
                <w:lang w:eastAsia="zh-CN"/>
              </w:rPr>
              <w:t>建议书</w:t>
            </w:r>
          </w:p>
          <w:p w:rsidR="00C81654" w:rsidRPr="00CA0271" w:rsidRDefault="00C81654" w:rsidP="005427A6">
            <w:pPr>
              <w:spacing w:before="80"/>
              <w:jc w:val="right"/>
              <w:rPr>
                <w:rFonts w:ascii="Tahoma" w:hAnsi="Tahoma" w:cs="Tahoma"/>
                <w:b/>
                <w:bCs/>
                <w:iCs/>
                <w:color w:val="243285"/>
                <w:szCs w:val="22"/>
              </w:rPr>
            </w:pPr>
            <w:r w:rsidRPr="00CA0271">
              <w:rPr>
                <w:rFonts w:ascii="Tahoma" w:hAnsi="Tahoma" w:cs="Tahoma"/>
                <w:b/>
                <w:bCs/>
                <w:iCs/>
                <w:color w:val="243285"/>
                <w:szCs w:val="22"/>
              </w:rPr>
              <w:t>(</w:t>
            </w:r>
            <w:r w:rsidR="00B36968">
              <w:rPr>
                <w:rFonts w:ascii="Tahoma" w:hAnsi="Tahoma" w:cs="Tahoma"/>
                <w:b/>
                <w:bCs/>
                <w:iCs/>
                <w:color w:val="243285"/>
                <w:szCs w:val="22"/>
                <w:lang w:eastAsia="zh-CN"/>
              </w:rPr>
              <w:t>02</w:t>
            </w:r>
            <w:r w:rsidRPr="00CA0271">
              <w:rPr>
                <w:rFonts w:ascii="Tahoma" w:hAnsi="Tahoma" w:cs="Tahoma"/>
                <w:b/>
                <w:bCs/>
                <w:iCs/>
                <w:color w:val="243285"/>
                <w:szCs w:val="22"/>
              </w:rPr>
              <w:t>/</w:t>
            </w:r>
            <w:r w:rsidRPr="00CA0271">
              <w:rPr>
                <w:rFonts w:ascii="Tahoma" w:hAnsi="Tahoma" w:cs="Tahoma"/>
                <w:b/>
                <w:bCs/>
                <w:iCs/>
                <w:color w:val="243285"/>
                <w:szCs w:val="22"/>
                <w:lang w:eastAsia="zh-CN"/>
              </w:rPr>
              <w:t>201</w:t>
            </w:r>
            <w:r w:rsidR="00B36968">
              <w:rPr>
                <w:rFonts w:ascii="Tahoma" w:hAnsi="Tahoma" w:cs="Tahoma"/>
                <w:b/>
                <w:bCs/>
                <w:iCs/>
                <w:color w:val="243285"/>
                <w:szCs w:val="22"/>
                <w:lang w:eastAsia="zh-CN"/>
              </w:rPr>
              <w:t>5</w:t>
            </w:r>
            <w:r w:rsidRPr="00CA0271">
              <w:rPr>
                <w:rFonts w:ascii="Tahoma" w:hAnsi="Tahoma" w:cs="Tahoma"/>
                <w:b/>
                <w:bCs/>
                <w:iCs/>
                <w:color w:val="243285"/>
                <w:szCs w:val="22"/>
              </w:rPr>
              <w:t>)</w:t>
            </w:r>
          </w:p>
        </w:tc>
      </w:tr>
      <w:tr w:rsidR="00C81654" w:rsidRPr="007A5C4B">
        <w:tc>
          <w:tcPr>
            <w:tcW w:w="10089" w:type="dxa"/>
          </w:tcPr>
          <w:p w:rsidR="00EB7C9A" w:rsidRPr="00EB7C9A" w:rsidRDefault="00EB7C9A" w:rsidP="00EB7C9A">
            <w:pPr>
              <w:spacing w:before="80"/>
              <w:jc w:val="right"/>
              <w:rPr>
                <w:rFonts w:ascii="Tahoma" w:eastAsia="SimHei" w:hAnsi="Tahoma" w:cs="Tahoma"/>
                <w:b/>
                <w:bCs/>
                <w:iCs/>
                <w:color w:val="243285"/>
                <w:sz w:val="44"/>
                <w:szCs w:val="44"/>
                <w:lang w:val="en-US" w:eastAsia="zh-CN"/>
              </w:rPr>
            </w:pPr>
          </w:p>
          <w:p w:rsidR="00C81654" w:rsidRPr="00986AD2" w:rsidRDefault="00547BA5" w:rsidP="00547BA5">
            <w:pPr>
              <w:spacing w:before="80"/>
              <w:jc w:val="right"/>
              <w:rPr>
                <w:rFonts w:asciiTheme="minorBidi" w:eastAsia="SimHei" w:hAnsiTheme="minorBidi" w:cstheme="minorBidi"/>
                <w:b/>
                <w:bCs/>
                <w:color w:val="243285"/>
                <w:sz w:val="44"/>
                <w:szCs w:val="44"/>
                <w:lang w:val="en-US" w:eastAsia="zh-CN"/>
              </w:rPr>
            </w:pPr>
            <w:r w:rsidRPr="00547BA5">
              <w:rPr>
                <w:rFonts w:ascii="Tahoma" w:eastAsia="SimHei" w:hAnsi="Tahoma" w:cs="Tahoma"/>
                <w:b/>
                <w:bCs/>
                <w:iCs/>
                <w:color w:val="243285"/>
                <w:sz w:val="44"/>
                <w:szCs w:val="44"/>
                <w:lang w:eastAsia="zh-CN"/>
              </w:rPr>
              <w:t>面向听力受损者的无线通信系统</w:t>
            </w:r>
          </w:p>
          <w:p w:rsidR="00C81654" w:rsidRPr="00D962D9" w:rsidRDefault="00C81654" w:rsidP="00841199">
            <w:pPr>
              <w:spacing w:before="80"/>
              <w:jc w:val="right"/>
              <w:rPr>
                <w:rFonts w:ascii="Tahoma" w:hAnsi="Tahoma" w:cs="Tahoma"/>
                <w:b/>
                <w:bCs/>
                <w:iCs/>
                <w:color w:val="243285"/>
                <w:szCs w:val="24"/>
                <w:lang w:val="en-US" w:eastAsia="zh-CN"/>
              </w:rPr>
            </w:pPr>
          </w:p>
        </w:tc>
      </w:tr>
      <w:tr w:rsidR="00C81654" w:rsidRPr="00D962D9">
        <w:tc>
          <w:tcPr>
            <w:tcW w:w="10089" w:type="dxa"/>
          </w:tcPr>
          <w:p w:rsidR="00C81654" w:rsidRPr="007E51A0" w:rsidRDefault="00C81654" w:rsidP="00841199">
            <w:pPr>
              <w:spacing w:before="80"/>
              <w:ind w:right="640"/>
              <w:rPr>
                <w:rFonts w:ascii="Tahoma" w:hAnsi="Tahoma" w:cs="Tahoma"/>
                <w:b/>
                <w:bCs/>
                <w:iCs/>
                <w:color w:val="243285"/>
                <w:szCs w:val="24"/>
                <w:lang w:eastAsia="zh-CN"/>
              </w:rPr>
            </w:pPr>
          </w:p>
          <w:p w:rsidR="002E00A8" w:rsidRDefault="002E00A8" w:rsidP="00841199">
            <w:pPr>
              <w:spacing w:before="80"/>
              <w:ind w:right="640"/>
              <w:rPr>
                <w:rFonts w:ascii="Tahoma" w:hAnsi="Tahoma" w:cs="Tahoma"/>
                <w:b/>
                <w:bCs/>
                <w:iCs/>
                <w:color w:val="243285"/>
                <w:szCs w:val="24"/>
                <w:lang w:val="en-US" w:eastAsia="zh-CN"/>
              </w:rPr>
            </w:pPr>
          </w:p>
          <w:p w:rsidR="002E00A8" w:rsidRPr="00D962D9" w:rsidRDefault="002E00A8" w:rsidP="00841199">
            <w:pPr>
              <w:spacing w:before="80"/>
              <w:ind w:right="640"/>
              <w:rPr>
                <w:rFonts w:ascii="Tahoma" w:hAnsi="Tahoma" w:cs="Tahoma"/>
                <w:b/>
                <w:bCs/>
                <w:iCs/>
                <w:color w:val="243285"/>
                <w:szCs w:val="24"/>
                <w:lang w:val="en-US" w:eastAsia="zh-CN"/>
              </w:rPr>
            </w:pPr>
          </w:p>
          <w:p w:rsidR="00C81654" w:rsidRPr="00CA0271" w:rsidRDefault="00C81654" w:rsidP="00233399">
            <w:pPr>
              <w:spacing w:after="180"/>
              <w:jc w:val="right"/>
              <w:rPr>
                <w:rFonts w:ascii="Tahoma" w:hAnsi="Tahoma" w:cs="Tahoma"/>
                <w:b/>
                <w:bCs/>
                <w:iCs/>
                <w:color w:val="243285"/>
                <w:sz w:val="36"/>
                <w:szCs w:val="36"/>
                <w:lang w:val="en-US" w:eastAsia="zh-CN"/>
              </w:rPr>
            </w:pPr>
            <w:r w:rsidRPr="00CA0271">
              <w:rPr>
                <w:rFonts w:ascii="Tahoma" w:hAnsi="Tahoma" w:cs="Tahoma"/>
                <w:b/>
                <w:bCs/>
                <w:iCs/>
                <w:color w:val="243285"/>
                <w:sz w:val="36"/>
                <w:szCs w:val="36"/>
                <w:lang w:val="en-US" w:eastAsia="zh-CN"/>
              </w:rPr>
              <w:t>M</w:t>
            </w:r>
            <w:r w:rsidRPr="00AB0A69">
              <w:rPr>
                <w:rFonts w:ascii="SimHei" w:eastAsia="SimHei" w:hAnsi="Tahoma" w:cs="Tahoma" w:hint="eastAsia"/>
                <w:b/>
                <w:bCs/>
                <w:iCs/>
                <w:color w:val="243285"/>
                <w:sz w:val="36"/>
                <w:szCs w:val="36"/>
                <w:lang w:val="en-US" w:eastAsia="zh-CN"/>
              </w:rPr>
              <w:t>系列</w:t>
            </w:r>
          </w:p>
          <w:p w:rsidR="00C81654" w:rsidRPr="00AB0A69" w:rsidRDefault="00F47CF7" w:rsidP="0046371E">
            <w:pPr>
              <w:spacing w:before="80"/>
              <w:jc w:val="right"/>
              <w:rPr>
                <w:rFonts w:ascii="SimHei" w:eastAsia="SimHei" w:hAnsi="Tahoma" w:cs="Tahoma"/>
                <w:b/>
                <w:bCs/>
                <w:iCs/>
                <w:color w:val="243285"/>
                <w:sz w:val="36"/>
                <w:szCs w:val="36"/>
                <w:lang w:val="en-US" w:eastAsia="zh-CN"/>
              </w:rPr>
            </w:pPr>
            <w:r w:rsidRPr="00AB0A69">
              <w:rPr>
                <w:rFonts w:ascii="SimHei" w:eastAsia="SimHei" w:hAnsi="Tahoma" w:cs="Tahoma" w:hint="eastAsia"/>
                <w:b/>
                <w:bCs/>
                <w:iCs/>
                <w:color w:val="243285"/>
                <w:sz w:val="36"/>
                <w:szCs w:val="36"/>
                <w:lang w:val="en-US" w:eastAsia="zh-CN"/>
              </w:rPr>
              <w:t>移动、无线电测定</w:t>
            </w:r>
            <w:r w:rsidR="00C81654" w:rsidRPr="00AB0A69">
              <w:rPr>
                <w:rFonts w:ascii="SimHei" w:eastAsia="SimHei" w:hAnsi="Tahoma" w:cs="Tahoma" w:hint="eastAsia"/>
                <w:b/>
                <w:bCs/>
                <w:iCs/>
                <w:color w:val="243285"/>
                <w:sz w:val="36"/>
                <w:szCs w:val="36"/>
                <w:lang w:val="en-US" w:eastAsia="zh-CN"/>
              </w:rPr>
              <w:t>、业余</w:t>
            </w:r>
            <w:r w:rsidR="0046371E">
              <w:rPr>
                <w:rFonts w:ascii="SimHei" w:eastAsia="SimHei" w:hAnsi="Tahoma" w:cs="Tahoma"/>
                <w:b/>
                <w:bCs/>
                <w:iCs/>
                <w:color w:val="243285"/>
                <w:sz w:val="36"/>
                <w:szCs w:val="36"/>
                <w:lang w:val="en-US" w:eastAsia="zh-CN"/>
              </w:rPr>
              <w:br/>
            </w:r>
            <w:r w:rsidR="00E3428E">
              <w:rPr>
                <w:rFonts w:ascii="SimHei" w:eastAsia="SimHei" w:hAnsi="Tahoma" w:cs="Tahoma" w:hint="eastAsia"/>
                <w:b/>
                <w:bCs/>
                <w:iCs/>
                <w:color w:val="243285"/>
                <w:sz w:val="36"/>
                <w:szCs w:val="36"/>
                <w:lang w:val="en-US" w:eastAsia="zh-CN"/>
              </w:rPr>
              <w:t>和</w:t>
            </w:r>
            <w:r w:rsidR="00C81654" w:rsidRPr="00AB0A69">
              <w:rPr>
                <w:rFonts w:ascii="SimHei" w:eastAsia="SimHei" w:hAnsi="Tahoma" w:cs="Tahoma" w:hint="eastAsia"/>
                <w:b/>
                <w:bCs/>
                <w:iCs/>
                <w:color w:val="243285"/>
                <w:sz w:val="36"/>
                <w:szCs w:val="36"/>
                <w:lang w:val="en-US" w:eastAsia="zh-CN"/>
              </w:rPr>
              <w:t>相关卫星业务</w:t>
            </w:r>
          </w:p>
          <w:p w:rsidR="00C81654" w:rsidRPr="00D962D9" w:rsidRDefault="00C81654" w:rsidP="00841199">
            <w:pPr>
              <w:spacing w:before="80"/>
              <w:jc w:val="right"/>
              <w:rPr>
                <w:rFonts w:ascii="Tahoma" w:hAnsi="Tahoma" w:cs="Tahoma"/>
                <w:b/>
                <w:bCs/>
                <w:iCs/>
                <w:color w:val="243285"/>
                <w:szCs w:val="24"/>
                <w:lang w:val="en-US" w:eastAsia="zh-CN"/>
              </w:rPr>
            </w:pPr>
          </w:p>
        </w:tc>
      </w:tr>
    </w:tbl>
    <w:p w:rsidR="00C81654" w:rsidRPr="00D962D9" w:rsidRDefault="00C81654" w:rsidP="00841199">
      <w:pPr>
        <w:spacing w:before="80"/>
        <w:rPr>
          <w:rFonts w:eastAsia="Times New Roman"/>
          <w:i/>
          <w:szCs w:val="24"/>
          <w:lang w:val="en-US" w:eastAsia="zh-CN"/>
        </w:rPr>
      </w:pPr>
    </w:p>
    <w:p w:rsidR="00C81654" w:rsidRPr="00D962D9" w:rsidRDefault="00C81654" w:rsidP="00841199">
      <w:pPr>
        <w:spacing w:before="80"/>
        <w:rPr>
          <w:rFonts w:eastAsia="Times New Roman"/>
          <w:i/>
          <w:szCs w:val="24"/>
          <w:lang w:val="en-US" w:eastAsia="zh-CN"/>
        </w:rPr>
      </w:pPr>
    </w:p>
    <w:p w:rsidR="00C81654" w:rsidRPr="00D962D9" w:rsidRDefault="00C81654" w:rsidP="00841199">
      <w:pPr>
        <w:spacing w:before="80"/>
        <w:rPr>
          <w:rFonts w:eastAsia="Times New Roman"/>
          <w:i/>
          <w:szCs w:val="24"/>
          <w:lang w:val="en-US" w:eastAsia="zh-CN"/>
        </w:rPr>
      </w:pPr>
    </w:p>
    <w:p w:rsidR="00C81654" w:rsidRPr="00D962D9" w:rsidRDefault="00C81654" w:rsidP="00841199">
      <w:pPr>
        <w:spacing w:before="80"/>
        <w:rPr>
          <w:rFonts w:eastAsia="Times New Roman"/>
          <w:i/>
          <w:szCs w:val="24"/>
          <w:lang w:val="en-US" w:eastAsia="zh-CN"/>
        </w:rPr>
      </w:pPr>
    </w:p>
    <w:p w:rsidR="00C81654" w:rsidRPr="00CA0271" w:rsidRDefault="00C81654" w:rsidP="00841199">
      <w:pPr>
        <w:keepNext/>
        <w:keepLines/>
        <w:tabs>
          <w:tab w:val="clear" w:pos="794"/>
          <w:tab w:val="clear" w:pos="1191"/>
          <w:tab w:val="clear" w:pos="1588"/>
          <w:tab w:val="clear" w:pos="1985"/>
        </w:tabs>
        <w:spacing w:before="240"/>
        <w:rPr>
          <w:szCs w:val="24"/>
          <w:lang w:val="en-US" w:eastAsia="zh-CN"/>
        </w:rPr>
        <w:sectPr w:rsidR="00C81654" w:rsidRPr="00CA0271" w:rsidSect="006C0D59">
          <w:headerReference w:type="even" r:id="rId8"/>
          <w:headerReference w:type="default" r:id="rId9"/>
          <w:pgSz w:w="11907" w:h="16834" w:code="9"/>
          <w:pgMar w:top="1089" w:right="1089" w:bottom="284" w:left="1089" w:header="567" w:footer="284" w:gutter="0"/>
          <w:paperSrc w:first="7" w:other="7"/>
          <w:cols w:space="720"/>
        </w:sectPr>
      </w:pPr>
    </w:p>
    <w:p w:rsidR="00AB0A69" w:rsidRPr="0053466D" w:rsidRDefault="00AB0A69" w:rsidP="006C0D59">
      <w:pPr>
        <w:pStyle w:val="Heading1"/>
        <w:spacing w:before="120"/>
        <w:jc w:val="center"/>
        <w:rPr>
          <w:szCs w:val="24"/>
          <w:lang w:val="en-US" w:eastAsia="zh-CN"/>
        </w:rPr>
      </w:pPr>
      <w:r w:rsidRPr="0053466D">
        <w:rPr>
          <w:rFonts w:hint="eastAsia"/>
          <w:szCs w:val="24"/>
          <w:lang w:val="fr-CH" w:eastAsia="zh-CN"/>
        </w:rPr>
        <w:lastRenderedPageBreak/>
        <w:t>前言</w:t>
      </w:r>
    </w:p>
    <w:p w:rsidR="00AB0A69" w:rsidRPr="00355C93" w:rsidRDefault="00AB0A69" w:rsidP="0084119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AB0A69" w:rsidRDefault="00AB0A69" w:rsidP="0084119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AB0A69" w:rsidRPr="0053466D" w:rsidRDefault="00AB0A69" w:rsidP="008B5471">
      <w:pPr>
        <w:pStyle w:val="Heading1"/>
        <w:jc w:val="center"/>
        <w:rPr>
          <w:lang w:val="en-US" w:eastAsia="zh-CN"/>
        </w:rPr>
      </w:pPr>
      <w:r w:rsidRPr="0053466D">
        <w:rPr>
          <w:rFonts w:hint="eastAsia"/>
          <w:lang w:val="en-US" w:eastAsia="zh-CN"/>
        </w:rPr>
        <w:t>知识产权政策（</w:t>
      </w:r>
      <w:r w:rsidRPr="0053466D">
        <w:rPr>
          <w:lang w:val="en-US" w:eastAsia="zh-CN"/>
        </w:rPr>
        <w:t>IPR</w:t>
      </w:r>
      <w:r w:rsidRPr="0053466D">
        <w:rPr>
          <w:rFonts w:hint="eastAsia"/>
          <w:lang w:val="en-US" w:eastAsia="zh-CN"/>
        </w:rPr>
        <w:t>）</w:t>
      </w:r>
    </w:p>
    <w:p w:rsidR="00AB0A69" w:rsidRPr="00355C93" w:rsidRDefault="00AB0A69" w:rsidP="0084119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sz w:val="20"/>
          <w:lang w:val="en-US" w:eastAsia="zh-CN"/>
        </w:rPr>
        <w:t>1</w:t>
      </w:r>
      <w:r w:rsidRPr="00355C93">
        <w:rPr>
          <w:rFonts w:hint="eastAsia"/>
          <w:sz w:val="20"/>
          <w:lang w:val="en-US" w:eastAsia="zh-CN"/>
        </w:rPr>
        <w:t>号决议的附件</w:t>
      </w:r>
      <w:r w:rsidRPr="00355C93">
        <w:rPr>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AB0A69" w:rsidRDefault="00AB0A69" w:rsidP="00841199">
      <w:pPr>
        <w:jc w:val="center"/>
        <w:rPr>
          <w:lang w:val="en-US" w:eastAsia="zh-CN"/>
        </w:rPr>
      </w:pPr>
    </w:p>
    <w:p w:rsidR="00AB0A69" w:rsidRDefault="00AB0A69" w:rsidP="00841199">
      <w:pPr>
        <w:jc w:val="center"/>
        <w:rPr>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AB0A69" w:rsidRPr="007E51A0" w:rsidTr="006C0D59">
        <w:tc>
          <w:tcPr>
            <w:tcW w:w="9748" w:type="dxa"/>
            <w:gridSpan w:val="2"/>
          </w:tcPr>
          <w:p w:rsidR="00AB0A69" w:rsidRPr="00C12100"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bCs/>
                <w:lang w:val="en-US" w:eastAsia="zh-CN"/>
              </w:rPr>
              <w:t>ITU-R</w:t>
            </w:r>
            <w:r w:rsidR="007E51A0">
              <w:rPr>
                <w:bCs/>
                <w:lang w:val="en-US" w:eastAsia="zh-CN"/>
              </w:rPr>
              <w:t xml:space="preserve"> </w:t>
            </w:r>
            <w:r w:rsidRPr="00C12100">
              <w:rPr>
                <w:rFonts w:hint="eastAsia"/>
                <w:bCs/>
                <w:lang w:val="en-US" w:eastAsia="zh-CN"/>
              </w:rPr>
              <w:t>系列建议书</w:t>
            </w:r>
          </w:p>
          <w:p w:rsidR="00AB0A69" w:rsidRPr="00F128B0" w:rsidRDefault="00AB0A69" w:rsidP="00841199">
            <w:pPr>
              <w:jc w:val="center"/>
              <w:rPr>
                <w:sz w:val="18"/>
                <w:szCs w:val="18"/>
                <w:lang w:val="en-US" w:eastAsia="zh-CN"/>
              </w:rPr>
            </w:pPr>
            <w:r w:rsidRPr="00F128B0">
              <w:rPr>
                <w:rFonts w:hint="eastAsia"/>
                <w:sz w:val="18"/>
                <w:szCs w:val="18"/>
                <w:lang w:val="en-US" w:eastAsia="zh-CN"/>
              </w:rPr>
              <w:t>（</w:t>
            </w:r>
            <w:r w:rsidR="00E3428E">
              <w:rPr>
                <w:rFonts w:hint="eastAsia"/>
                <w:sz w:val="18"/>
                <w:szCs w:val="18"/>
                <w:lang w:val="en-US" w:eastAsia="zh-CN"/>
              </w:rPr>
              <w:t>亦</w:t>
            </w:r>
            <w:r w:rsidRPr="00F128B0">
              <w:rPr>
                <w:rFonts w:hint="eastAsia"/>
                <w:sz w:val="18"/>
                <w:szCs w:val="18"/>
                <w:lang w:val="en-US" w:eastAsia="zh-CN"/>
              </w:rPr>
              <w:t>可在线查询</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AB0A69" w:rsidRPr="00355C93" w:rsidTr="006C0D59">
        <w:tc>
          <w:tcPr>
            <w:tcW w:w="960" w:type="dxa"/>
          </w:tcPr>
          <w:p w:rsidR="00AB0A69" w:rsidRPr="00355C93" w:rsidRDefault="00AB0A69" w:rsidP="0084119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lang w:val="en-US"/>
              </w:rPr>
            </w:pPr>
            <w:r w:rsidRPr="00355C93">
              <w:rPr>
                <w:rFonts w:ascii="SimSun" w:hAnsi="SimSun" w:hint="eastAsia"/>
                <w:bCs/>
                <w:lang w:val="en-US" w:eastAsia="zh-CN"/>
              </w:rPr>
              <w:t>标题</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BO</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355C93">
              <w:rPr>
                <w:rFonts w:hint="eastAsia"/>
                <w:b w:val="0"/>
                <w:bCs/>
                <w:lang w:val="en-US" w:eastAsia="zh-CN"/>
              </w:rPr>
              <w:t>卫星传送</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BR</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eastAsia="zh-CN"/>
              </w:rPr>
            </w:pPr>
            <w:r w:rsidRPr="00355C93">
              <w:rPr>
                <w:rFonts w:hint="eastAsia"/>
                <w:b w:val="0"/>
                <w:lang w:val="en-US" w:eastAsia="zh-CN"/>
              </w:rPr>
              <w:t>用于制作、存档和播出的录制；电视电影</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BS</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广播业务（声音）</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BT</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广播业务（电视）</w:t>
            </w:r>
          </w:p>
        </w:tc>
      </w:tr>
      <w:tr w:rsidR="00AB0A69" w:rsidRPr="00355C93" w:rsidTr="006C0D59">
        <w:tc>
          <w:tcPr>
            <w:tcW w:w="960" w:type="dxa"/>
          </w:tcPr>
          <w:p w:rsidR="00AB0A69" w:rsidRPr="00355C93" w:rsidRDefault="00AB0A69" w:rsidP="00841199">
            <w:pPr>
              <w:spacing w:before="30" w:after="30"/>
              <w:ind w:left="57"/>
              <w:jc w:val="left"/>
              <w:rPr>
                <w:b/>
                <w:bCs/>
                <w:sz w:val="20"/>
                <w:lang w:val="fr-CH"/>
              </w:rPr>
            </w:pPr>
            <w:r w:rsidRPr="00355C93">
              <w:rPr>
                <w:b/>
                <w:bCs/>
                <w:sz w:val="20"/>
                <w:lang w:val="fr-CH"/>
              </w:rPr>
              <w:t>F</w:t>
            </w:r>
          </w:p>
        </w:tc>
        <w:tc>
          <w:tcPr>
            <w:tcW w:w="8788" w:type="dxa"/>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fr-CH"/>
              </w:rPr>
            </w:pPr>
            <w:r w:rsidRPr="00355C93">
              <w:rPr>
                <w:rFonts w:hint="eastAsia"/>
                <w:lang w:val="fr-CH" w:eastAsia="zh-CN"/>
              </w:rPr>
              <w:t>固定业务</w:t>
            </w:r>
          </w:p>
        </w:tc>
      </w:tr>
      <w:tr w:rsidR="00AB0A69" w:rsidRPr="00355C93" w:rsidTr="006C0D59">
        <w:tc>
          <w:tcPr>
            <w:tcW w:w="960" w:type="dxa"/>
            <w:shd w:val="clear" w:color="auto" w:fill="F3F3F3"/>
          </w:tcPr>
          <w:p w:rsidR="00AB0A69" w:rsidRPr="00F128B0" w:rsidRDefault="00AB0A69" w:rsidP="00841199">
            <w:pPr>
              <w:spacing w:before="30" w:after="30"/>
              <w:ind w:left="57"/>
              <w:jc w:val="left"/>
              <w:rPr>
                <w:b/>
                <w:bCs/>
                <w:sz w:val="20"/>
                <w:lang w:val="en-US"/>
              </w:rPr>
            </w:pPr>
            <w:r w:rsidRPr="00D5727D">
              <w:rPr>
                <w:b/>
                <w:bCs/>
                <w:color w:val="000080"/>
                <w:sz w:val="20"/>
                <w:lang w:val="en-US"/>
              </w:rPr>
              <w:t>M</w:t>
            </w:r>
          </w:p>
        </w:tc>
        <w:tc>
          <w:tcPr>
            <w:tcW w:w="8788" w:type="dxa"/>
            <w:shd w:val="clear" w:color="auto" w:fill="F3F3F3"/>
          </w:tcPr>
          <w:p w:rsidR="00AB0A69" w:rsidRPr="00DA0EB3" w:rsidRDefault="00AB0A69" w:rsidP="00841199">
            <w:pPr>
              <w:spacing w:before="30" w:after="30"/>
              <w:jc w:val="left"/>
              <w:rPr>
                <w:b/>
                <w:bCs/>
                <w:color w:val="000080"/>
                <w:sz w:val="20"/>
                <w:lang w:val="en-US" w:eastAsia="zh-CN"/>
              </w:rPr>
            </w:pPr>
            <w:r w:rsidRPr="00DA0EB3">
              <w:rPr>
                <w:rFonts w:hint="eastAsia"/>
                <w:b/>
                <w:bCs/>
                <w:color w:val="000080"/>
                <w:sz w:val="20"/>
                <w:lang w:val="en-US" w:eastAsia="zh-CN"/>
              </w:rPr>
              <w:t>移动、无线电定位、业余和相关卫星业务</w:t>
            </w:r>
          </w:p>
        </w:tc>
      </w:tr>
      <w:tr w:rsidR="00AB0A69" w:rsidRPr="00355C93" w:rsidTr="006C0D59">
        <w:tc>
          <w:tcPr>
            <w:tcW w:w="960" w:type="dxa"/>
          </w:tcPr>
          <w:p w:rsidR="00AB0A69" w:rsidRPr="00355C93" w:rsidRDefault="00AB0A69" w:rsidP="00841199">
            <w:pPr>
              <w:spacing w:before="30" w:after="30"/>
              <w:ind w:left="57"/>
              <w:jc w:val="left"/>
              <w:rPr>
                <w:b/>
                <w:bCs/>
                <w:sz w:val="20"/>
                <w:lang w:val="fr-CH"/>
              </w:rPr>
            </w:pPr>
            <w:r w:rsidRPr="00355C93">
              <w:rPr>
                <w:b/>
                <w:bCs/>
                <w:sz w:val="20"/>
                <w:lang w:val="fr-CH"/>
              </w:rPr>
              <w:t>P</w:t>
            </w:r>
          </w:p>
        </w:tc>
        <w:tc>
          <w:tcPr>
            <w:tcW w:w="8788" w:type="dxa"/>
          </w:tcPr>
          <w:p w:rsidR="00AB0A69" w:rsidRPr="00355C93" w:rsidRDefault="00AB0A69" w:rsidP="00841199">
            <w:pPr>
              <w:spacing w:before="30" w:after="30"/>
              <w:jc w:val="left"/>
              <w:rPr>
                <w:sz w:val="20"/>
                <w:lang w:val="fr-CH"/>
              </w:rPr>
            </w:pPr>
            <w:r w:rsidRPr="00355C93">
              <w:rPr>
                <w:rFonts w:hint="eastAsia"/>
                <w:sz w:val="20"/>
                <w:lang w:val="fr-CH" w:eastAsia="zh-CN"/>
              </w:rPr>
              <w:t>无线电波传播</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RA</w:t>
            </w:r>
          </w:p>
        </w:tc>
        <w:tc>
          <w:tcPr>
            <w:tcW w:w="8788" w:type="dxa"/>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射电天文</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RS</w:t>
            </w:r>
          </w:p>
        </w:tc>
        <w:tc>
          <w:tcPr>
            <w:tcW w:w="8788" w:type="dxa"/>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遥感系统</w:t>
            </w:r>
          </w:p>
        </w:tc>
      </w:tr>
      <w:tr w:rsidR="00AB0A69" w:rsidRPr="00355C93" w:rsidTr="006C0D59">
        <w:tc>
          <w:tcPr>
            <w:tcW w:w="960" w:type="dxa"/>
            <w:shd w:val="clear" w:color="auto" w:fill="FFFFFF"/>
          </w:tcPr>
          <w:p w:rsidR="00AB0A69" w:rsidRPr="00F128B0" w:rsidRDefault="00AB0A69" w:rsidP="00841199">
            <w:pPr>
              <w:spacing w:before="30" w:after="30"/>
              <w:ind w:left="57"/>
              <w:jc w:val="left"/>
              <w:rPr>
                <w:b/>
                <w:bCs/>
                <w:color w:val="000080"/>
                <w:sz w:val="20"/>
                <w:lang w:val="en-US"/>
              </w:rPr>
            </w:pPr>
            <w:r w:rsidRPr="00D5727D">
              <w:rPr>
                <w:b/>
                <w:bCs/>
                <w:sz w:val="20"/>
                <w:lang w:val="en-US"/>
              </w:rPr>
              <w:t>S</w:t>
            </w:r>
          </w:p>
        </w:tc>
        <w:tc>
          <w:tcPr>
            <w:tcW w:w="8788" w:type="dxa"/>
            <w:shd w:val="clear" w:color="auto" w:fill="FFFFFF"/>
          </w:tcPr>
          <w:p w:rsidR="00AB0A69" w:rsidRPr="00D5727D" w:rsidRDefault="00AB0A69" w:rsidP="00841199">
            <w:pPr>
              <w:spacing w:before="30" w:after="30"/>
              <w:jc w:val="left"/>
              <w:rPr>
                <w:sz w:val="20"/>
                <w:lang w:val="fr-CH" w:eastAsia="zh-CN"/>
              </w:rPr>
            </w:pPr>
            <w:r w:rsidRPr="00D5727D">
              <w:rPr>
                <w:rFonts w:hint="eastAsia"/>
                <w:sz w:val="20"/>
                <w:lang w:val="fr-CH" w:eastAsia="zh-CN"/>
              </w:rPr>
              <w:t>卫星固定业务</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SA</w:t>
            </w:r>
          </w:p>
        </w:tc>
        <w:tc>
          <w:tcPr>
            <w:tcW w:w="8788" w:type="dxa"/>
          </w:tcPr>
          <w:p w:rsidR="00AB0A69" w:rsidRPr="00355C93" w:rsidRDefault="00AB0A69" w:rsidP="00841199">
            <w:pPr>
              <w:spacing w:before="30" w:after="30"/>
              <w:jc w:val="left"/>
              <w:rPr>
                <w:sz w:val="20"/>
                <w:lang w:val="en-US"/>
              </w:rPr>
            </w:pPr>
            <w:r w:rsidRPr="00355C93">
              <w:rPr>
                <w:rFonts w:hint="eastAsia"/>
                <w:sz w:val="20"/>
                <w:lang w:val="en-US" w:eastAsia="zh-CN"/>
              </w:rPr>
              <w:t>空间应用和气象</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SF</w:t>
            </w:r>
          </w:p>
        </w:tc>
        <w:tc>
          <w:tcPr>
            <w:tcW w:w="8788" w:type="dxa"/>
          </w:tcPr>
          <w:p w:rsidR="00AB0A69" w:rsidRPr="00355C93" w:rsidRDefault="00AB0A69" w:rsidP="0084119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SM</w:t>
            </w:r>
          </w:p>
        </w:tc>
        <w:tc>
          <w:tcPr>
            <w:tcW w:w="8788" w:type="dxa"/>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频谱管理</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SNG</w:t>
            </w:r>
          </w:p>
        </w:tc>
        <w:tc>
          <w:tcPr>
            <w:tcW w:w="8788" w:type="dxa"/>
          </w:tcPr>
          <w:p w:rsidR="00AB0A69" w:rsidRPr="00355C93" w:rsidRDefault="00AB0A69" w:rsidP="00841199">
            <w:pPr>
              <w:spacing w:before="30" w:after="30"/>
              <w:jc w:val="left"/>
              <w:rPr>
                <w:sz w:val="20"/>
                <w:lang w:val="en-US"/>
              </w:rPr>
            </w:pPr>
            <w:r w:rsidRPr="00355C93">
              <w:rPr>
                <w:rFonts w:hint="eastAsia"/>
                <w:sz w:val="20"/>
                <w:lang w:val="en-US" w:eastAsia="zh-CN"/>
              </w:rPr>
              <w:t>卫星新闻采集</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TF</w:t>
            </w:r>
          </w:p>
        </w:tc>
        <w:tc>
          <w:tcPr>
            <w:tcW w:w="8788" w:type="dxa"/>
          </w:tcPr>
          <w:p w:rsidR="00AB0A69" w:rsidRPr="00355C93" w:rsidRDefault="00AB0A69" w:rsidP="00841199">
            <w:pPr>
              <w:spacing w:before="30" w:after="30"/>
              <w:jc w:val="left"/>
              <w:rPr>
                <w:sz w:val="20"/>
                <w:lang w:val="en-US" w:eastAsia="zh-CN"/>
              </w:rPr>
            </w:pPr>
            <w:r w:rsidRPr="00355C93">
              <w:rPr>
                <w:rFonts w:hint="eastAsia"/>
                <w:sz w:val="20"/>
                <w:lang w:val="en-US" w:eastAsia="zh-CN"/>
              </w:rPr>
              <w:t>时间信号和频率标准发射</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V</w:t>
            </w:r>
          </w:p>
        </w:tc>
        <w:tc>
          <w:tcPr>
            <w:tcW w:w="8788" w:type="dxa"/>
          </w:tcPr>
          <w:p w:rsidR="00AB0A69" w:rsidRPr="00355C93" w:rsidRDefault="00AB0A69" w:rsidP="00841199">
            <w:pPr>
              <w:spacing w:before="30" w:after="180"/>
              <w:jc w:val="left"/>
              <w:rPr>
                <w:sz w:val="20"/>
                <w:lang w:val="en-US"/>
              </w:rPr>
            </w:pPr>
            <w:r w:rsidRPr="00355C93">
              <w:rPr>
                <w:rFonts w:hint="eastAsia"/>
                <w:sz w:val="20"/>
                <w:lang w:val="en-US" w:eastAsia="zh-CN"/>
              </w:rPr>
              <w:t>词汇和相关问题</w:t>
            </w:r>
          </w:p>
        </w:tc>
      </w:tr>
    </w:tbl>
    <w:p w:rsidR="00AB0A69" w:rsidRDefault="00AB0A69" w:rsidP="007E51A0">
      <w:pPr>
        <w:spacing w:before="0"/>
        <w:rPr>
          <w:lang w:eastAsia="zh-CN"/>
        </w:rPr>
      </w:pPr>
    </w:p>
    <w:p w:rsidR="007E51A0" w:rsidRDefault="007E51A0" w:rsidP="007E51A0">
      <w:pPr>
        <w:spacing w:before="0"/>
        <w:rPr>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single" w:sz="6" w:space="0" w:color="000080"/>
          <w:insideV w:val="single" w:sz="6" w:space="0" w:color="000080"/>
        </w:tblBorders>
        <w:tblLook w:val="01E0" w:firstRow="1" w:lastRow="1" w:firstColumn="1" w:lastColumn="1" w:noHBand="0" w:noVBand="0"/>
      </w:tblPr>
      <w:tblGrid>
        <w:gridCol w:w="9529"/>
      </w:tblGrid>
      <w:tr w:rsidR="00AB0A69" w:rsidTr="006C0D59">
        <w:tc>
          <w:tcPr>
            <w:tcW w:w="9775" w:type="dxa"/>
          </w:tcPr>
          <w:p w:rsidR="00AB0A69" w:rsidRPr="00F128B0" w:rsidRDefault="00AB0A69" w:rsidP="0084119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sz w:val="20"/>
                <w:lang w:eastAsia="zh-CN"/>
              </w:rPr>
              <w:t>ITU-R</w:t>
            </w:r>
            <w:r w:rsidRPr="00355C93">
              <w:rPr>
                <w:rFonts w:eastAsia="STKaiti" w:hint="eastAsia"/>
                <w:sz w:val="20"/>
                <w:lang w:eastAsia="zh-CN"/>
              </w:rPr>
              <w:t>建议书的英文版本根据</w:t>
            </w:r>
            <w:r w:rsidRPr="00355C93">
              <w:rPr>
                <w:rFonts w:eastAsia="STKaiti"/>
                <w:sz w:val="20"/>
                <w:lang w:eastAsia="zh-CN"/>
              </w:rPr>
              <w:t>ITU-R</w:t>
            </w:r>
            <w:r w:rsidRPr="00355C93">
              <w:rPr>
                <w:rFonts w:eastAsia="STKaiti" w:hint="eastAsia"/>
                <w:sz w:val="20"/>
                <w:lang w:eastAsia="zh-CN"/>
              </w:rPr>
              <w:t>第</w:t>
            </w:r>
            <w:r w:rsidRPr="00355C93">
              <w:rPr>
                <w:rFonts w:eastAsia="STKaiti"/>
                <w:sz w:val="20"/>
                <w:lang w:eastAsia="zh-CN"/>
              </w:rPr>
              <w:t>1</w:t>
            </w:r>
            <w:r w:rsidRPr="00355C93">
              <w:rPr>
                <w:rFonts w:eastAsia="STKaiti" w:hint="eastAsia"/>
                <w:sz w:val="20"/>
                <w:lang w:eastAsia="zh-CN"/>
              </w:rPr>
              <w:t>号决议详述的程序予以批准。</w:t>
            </w:r>
          </w:p>
        </w:tc>
      </w:tr>
    </w:tbl>
    <w:p w:rsidR="00AB0A69" w:rsidRPr="00355C93" w:rsidRDefault="00AB0A69" w:rsidP="007E51A0">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Pr>
          <w:sz w:val="20"/>
          <w:lang w:eastAsia="zh-CN"/>
        </w:rPr>
        <w:t>1</w:t>
      </w:r>
      <w:r w:rsidR="007E51A0">
        <w:rPr>
          <w:sz w:val="20"/>
          <w:lang w:eastAsia="zh-CN"/>
        </w:rPr>
        <w:t>6</w:t>
      </w:r>
      <w:r w:rsidRPr="00355C93">
        <w:rPr>
          <w:rFonts w:hint="eastAsia"/>
          <w:sz w:val="20"/>
          <w:lang w:eastAsia="zh-CN"/>
        </w:rPr>
        <w:t>年，日内瓦</w:t>
      </w:r>
    </w:p>
    <w:p w:rsidR="00AB0A69" w:rsidRPr="00A613D0" w:rsidRDefault="00AB0A69" w:rsidP="007E51A0">
      <w:pPr>
        <w:spacing w:before="240"/>
        <w:jc w:val="center"/>
        <w:rPr>
          <w:sz w:val="20"/>
          <w:lang w:val="en-US" w:eastAsia="zh-CN"/>
        </w:rPr>
      </w:pPr>
      <w:r w:rsidRPr="00A613D0">
        <w:rPr>
          <w:sz w:val="20"/>
          <w:lang w:val="en-US"/>
        </w:rPr>
        <w:sym w:font="Symbol" w:char="F0E3"/>
      </w:r>
      <w:r w:rsidR="007E51A0">
        <w:rPr>
          <w:sz w:val="20"/>
          <w:lang w:val="en-US" w:eastAsia="zh-CN"/>
        </w:rPr>
        <w:t xml:space="preserve"> </w:t>
      </w:r>
      <w:r w:rsidR="002E00A8">
        <w:rPr>
          <w:rFonts w:hint="eastAsia"/>
          <w:sz w:val="20"/>
          <w:lang w:val="en-US" w:eastAsia="zh-CN"/>
        </w:rPr>
        <w:t>国际电联</w:t>
      </w:r>
      <w:bookmarkStart w:id="8" w:name="iiannee"/>
      <w:bookmarkEnd w:id="8"/>
      <w:r w:rsidRPr="00A613D0">
        <w:rPr>
          <w:sz w:val="20"/>
          <w:lang w:val="en-US" w:eastAsia="zh-CN"/>
        </w:rPr>
        <w:t>20</w:t>
      </w:r>
      <w:r>
        <w:rPr>
          <w:sz w:val="20"/>
          <w:lang w:val="en-US" w:eastAsia="zh-CN"/>
        </w:rPr>
        <w:t>1</w:t>
      </w:r>
      <w:r w:rsidR="007E51A0">
        <w:rPr>
          <w:sz w:val="20"/>
          <w:lang w:val="en-US" w:eastAsia="zh-CN"/>
        </w:rPr>
        <w:t>6</w:t>
      </w:r>
    </w:p>
    <w:p w:rsidR="00AB0A69" w:rsidRPr="00C13155" w:rsidRDefault="00AB0A69" w:rsidP="00841199">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C81654" w:rsidRPr="00D962D9" w:rsidRDefault="00C81654" w:rsidP="00841199">
      <w:pPr>
        <w:spacing w:before="160"/>
        <w:rPr>
          <w:i/>
          <w:szCs w:val="24"/>
          <w:lang w:val="en-US" w:eastAsia="zh-CN"/>
        </w:rPr>
        <w:sectPr w:rsidR="00C81654" w:rsidRPr="00D962D9" w:rsidSect="007E51A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043D91" w:rsidRPr="001D7C67" w:rsidRDefault="00B36968" w:rsidP="00043D91">
      <w:pPr>
        <w:pStyle w:val="RecNo"/>
        <w:spacing w:before="240"/>
        <w:rPr>
          <w:rFonts w:asciiTheme="majorBidi" w:eastAsiaTheme="minorEastAsia" w:hAnsiTheme="majorBidi" w:cstheme="majorBidi"/>
          <w:lang w:val="en-GB" w:eastAsia="zh-CN"/>
        </w:rPr>
      </w:pPr>
      <w:bookmarkStart w:id="9" w:name="irecnoe"/>
      <w:bookmarkEnd w:id="0"/>
      <w:bookmarkEnd w:id="1"/>
      <w:bookmarkEnd w:id="2"/>
      <w:bookmarkEnd w:id="3"/>
      <w:bookmarkEnd w:id="4"/>
      <w:bookmarkEnd w:id="5"/>
      <w:bookmarkEnd w:id="6"/>
      <w:bookmarkEnd w:id="7"/>
      <w:bookmarkEnd w:id="9"/>
      <w:r>
        <w:rPr>
          <w:rStyle w:val="href"/>
          <w:rFonts w:asciiTheme="majorBidi" w:eastAsiaTheme="minorEastAsia" w:hAnsiTheme="majorBidi" w:cstheme="majorBidi"/>
          <w:lang w:val="en-GB" w:eastAsia="zh-CN"/>
        </w:rPr>
        <w:lastRenderedPageBreak/>
        <w:t>ITU-R  M.1076</w:t>
      </w:r>
      <w:r w:rsidR="00043D91" w:rsidRPr="001D7C67">
        <w:rPr>
          <w:rStyle w:val="href"/>
          <w:rFonts w:asciiTheme="majorBidi" w:eastAsiaTheme="minorEastAsia" w:hAnsiTheme="majorBidi" w:cstheme="majorBidi"/>
          <w:lang w:val="en-GB" w:eastAsia="zh-CN"/>
        </w:rPr>
        <w:t>-</w:t>
      </w:r>
      <w:r>
        <w:rPr>
          <w:rStyle w:val="href"/>
          <w:rFonts w:asciiTheme="majorBidi" w:eastAsiaTheme="minorEastAsia" w:hAnsiTheme="majorBidi" w:cstheme="majorBidi"/>
          <w:lang w:val="en-GB" w:eastAsia="zh-CN"/>
        </w:rPr>
        <w:t>1</w:t>
      </w:r>
      <w:r w:rsidR="007E51A0">
        <w:rPr>
          <w:rStyle w:val="href"/>
          <w:rFonts w:asciiTheme="majorBidi" w:eastAsiaTheme="minorEastAsia" w:hAnsiTheme="majorBidi" w:cstheme="majorBidi"/>
          <w:lang w:val="en-GB" w:eastAsia="zh-CN"/>
        </w:rPr>
        <w:t xml:space="preserve"> </w:t>
      </w:r>
      <w:r w:rsidR="00043D91" w:rsidRPr="001D7C67">
        <w:rPr>
          <w:rFonts w:asciiTheme="majorBidi" w:eastAsiaTheme="minorEastAsia" w:hAnsiTheme="majorBidi" w:cstheme="majorBidi"/>
          <w:lang w:val="en-US" w:eastAsia="zh-CN"/>
        </w:rPr>
        <w:t>建议书</w:t>
      </w:r>
      <w:r w:rsidR="004F474C" w:rsidRPr="007A5C4B">
        <w:rPr>
          <w:rStyle w:val="FootnoteReference"/>
          <w:lang w:val="en-US" w:eastAsia="zh-CN"/>
        </w:rPr>
        <w:footnoteReference w:customMarkFollows="1" w:id="1"/>
        <w:t>*</w:t>
      </w:r>
    </w:p>
    <w:p w:rsidR="00043D91" w:rsidRDefault="00547BA5" w:rsidP="00547BA5">
      <w:pPr>
        <w:pStyle w:val="Rectitle"/>
        <w:rPr>
          <w:rFonts w:asciiTheme="majorBidi" w:eastAsiaTheme="minorEastAsia" w:hAnsiTheme="majorBidi" w:cstheme="majorBidi"/>
          <w:lang w:val="en-GB" w:eastAsia="zh-CN"/>
        </w:rPr>
      </w:pPr>
      <w:r>
        <w:rPr>
          <w:rFonts w:ascii="SimSun" w:eastAsia="SimSun" w:hAnsi="SimSun" w:cs="SimSun" w:hint="eastAsia"/>
          <w:color w:val="000000"/>
          <w:lang w:eastAsia="zh-CN"/>
        </w:rPr>
        <w:t>面向听力受损者的无线通信系统</w:t>
      </w:r>
    </w:p>
    <w:p w:rsidR="004F474C" w:rsidRPr="004F474C" w:rsidRDefault="004F474C" w:rsidP="00547BA5">
      <w:pPr>
        <w:pStyle w:val="Recref"/>
        <w:rPr>
          <w:lang w:val="en-GB" w:eastAsia="zh-CN"/>
        </w:rPr>
      </w:pPr>
      <w:r w:rsidRPr="007A5C4B">
        <w:rPr>
          <w:lang w:val="en-US" w:eastAsia="zh-CN"/>
        </w:rPr>
        <w:t>(ITU-R 254/5</w:t>
      </w:r>
      <w:r w:rsidR="00547BA5">
        <w:rPr>
          <w:rFonts w:hint="eastAsia"/>
          <w:lang w:val="en-US" w:eastAsia="zh-CN"/>
        </w:rPr>
        <w:t>课题</w:t>
      </w:r>
      <w:r w:rsidRPr="007A5C4B">
        <w:rPr>
          <w:lang w:val="en-US" w:eastAsia="zh-CN"/>
        </w:rPr>
        <w:t>)</w:t>
      </w:r>
    </w:p>
    <w:p w:rsidR="00043D91" w:rsidRPr="00511A35" w:rsidRDefault="004F474C" w:rsidP="00043D91">
      <w:pPr>
        <w:pStyle w:val="Recdate"/>
        <w:rPr>
          <w:lang w:val="en-GB" w:eastAsia="zh-CN"/>
        </w:rPr>
      </w:pPr>
      <w:r w:rsidRPr="007A5C4B">
        <w:rPr>
          <w:lang w:val="en-US" w:eastAsia="zh-CN"/>
        </w:rPr>
        <w:t>(1994-2015)</w:t>
      </w:r>
    </w:p>
    <w:p w:rsidR="00043D91" w:rsidRPr="007A5C4B" w:rsidRDefault="00043D91" w:rsidP="006C0D59">
      <w:pPr>
        <w:pStyle w:val="HeadingSum"/>
        <w:rPr>
          <w:lang w:val="en-US" w:eastAsia="zh-CN"/>
        </w:rPr>
      </w:pPr>
      <w:r w:rsidRPr="00AF3447">
        <w:rPr>
          <w:lang w:eastAsia="zh-CN"/>
        </w:rPr>
        <w:t>范围</w:t>
      </w:r>
    </w:p>
    <w:p w:rsidR="00043D91" w:rsidRPr="004F474C" w:rsidRDefault="00547BA5" w:rsidP="00B520B2">
      <w:pPr>
        <w:spacing w:after="240"/>
        <w:ind w:firstLineChars="200" w:firstLine="480"/>
        <w:rPr>
          <w:rFonts w:asciiTheme="minorHAnsi" w:hAnsiTheme="minorHAnsi" w:cstheme="minorHAnsi"/>
          <w:szCs w:val="24"/>
          <w:lang w:val="en-GB" w:eastAsia="zh-CN"/>
        </w:rPr>
      </w:pPr>
      <w:r>
        <w:rPr>
          <w:rFonts w:asciiTheme="minorHAnsi" w:hAnsiTheme="minorHAnsi" w:cstheme="minorHAnsi" w:hint="eastAsia"/>
          <w:color w:val="222222"/>
          <w:szCs w:val="24"/>
          <w:lang w:val="en-GB" w:eastAsia="zh-CN"/>
        </w:rPr>
        <w:t>本建议书</w:t>
      </w:r>
      <w:r>
        <w:rPr>
          <w:rFonts w:asciiTheme="minorHAnsi" w:hAnsiTheme="minorHAnsi" w:cstheme="minorHAnsi"/>
          <w:color w:val="222222"/>
          <w:szCs w:val="24"/>
          <w:lang w:val="en-GB" w:eastAsia="zh-CN"/>
        </w:rPr>
        <w:t>阐述面向</w:t>
      </w:r>
      <w:r>
        <w:rPr>
          <w:rFonts w:asciiTheme="minorHAnsi" w:hAnsiTheme="minorHAnsi" w:cstheme="minorHAnsi" w:hint="eastAsia"/>
          <w:color w:val="222222"/>
          <w:szCs w:val="24"/>
          <w:lang w:val="en-GB" w:eastAsia="zh-CN"/>
        </w:rPr>
        <w:t>陆地移动</w:t>
      </w:r>
      <w:r>
        <w:rPr>
          <w:rFonts w:asciiTheme="minorHAnsi" w:hAnsiTheme="minorHAnsi" w:cstheme="minorHAnsi"/>
          <w:color w:val="222222"/>
          <w:szCs w:val="24"/>
          <w:lang w:val="en-GB" w:eastAsia="zh-CN"/>
        </w:rPr>
        <w:t>业务中运行的公众、家庭和个人音频服务</w:t>
      </w:r>
      <w:r>
        <w:rPr>
          <w:rFonts w:asciiTheme="minorHAnsi" w:hAnsiTheme="minorHAnsi" w:cstheme="minorHAnsi" w:hint="eastAsia"/>
          <w:color w:val="222222"/>
          <w:szCs w:val="24"/>
          <w:lang w:val="en-GB" w:eastAsia="zh-CN"/>
        </w:rPr>
        <w:t>的</w:t>
      </w:r>
      <w:r>
        <w:rPr>
          <w:rFonts w:asciiTheme="minorHAnsi" w:hAnsiTheme="minorHAnsi" w:cstheme="minorHAnsi"/>
          <w:color w:val="222222"/>
          <w:szCs w:val="24"/>
          <w:lang w:val="en-GB" w:eastAsia="zh-CN"/>
        </w:rPr>
        <w:t>助听器无线</w:t>
      </w:r>
      <w:r w:rsidR="00B520B2">
        <w:rPr>
          <w:rFonts w:asciiTheme="minorHAnsi" w:hAnsiTheme="minorHAnsi" w:cstheme="minorHAnsi" w:hint="eastAsia"/>
          <w:color w:val="222222"/>
          <w:szCs w:val="24"/>
          <w:lang w:val="en-GB" w:eastAsia="zh-CN"/>
        </w:rPr>
        <w:t>接入</w:t>
      </w:r>
      <w:r>
        <w:rPr>
          <w:rFonts w:asciiTheme="minorHAnsi" w:hAnsiTheme="minorHAnsi" w:cstheme="minorHAnsi"/>
          <w:color w:val="222222"/>
          <w:szCs w:val="24"/>
          <w:lang w:val="en-GB" w:eastAsia="zh-CN"/>
        </w:rPr>
        <w:t>性的操作</w:t>
      </w:r>
      <w:r>
        <w:rPr>
          <w:rFonts w:asciiTheme="minorHAnsi" w:hAnsiTheme="minorHAnsi" w:cstheme="minorHAnsi" w:hint="eastAsia"/>
          <w:color w:val="222222"/>
          <w:szCs w:val="24"/>
          <w:lang w:val="en-GB" w:eastAsia="zh-CN"/>
        </w:rPr>
        <w:t>和</w:t>
      </w:r>
      <w:r>
        <w:rPr>
          <w:rFonts w:asciiTheme="minorHAnsi" w:hAnsiTheme="minorHAnsi" w:cstheme="minorHAnsi"/>
          <w:color w:val="222222"/>
          <w:szCs w:val="24"/>
          <w:lang w:val="en-GB" w:eastAsia="zh-CN"/>
        </w:rPr>
        <w:t>技术特性。</w:t>
      </w:r>
    </w:p>
    <w:p w:rsidR="00043D91" w:rsidRPr="007A5C4B" w:rsidRDefault="00043D91" w:rsidP="007E51A0">
      <w:pPr>
        <w:pStyle w:val="Headingb"/>
        <w:spacing w:before="480"/>
        <w:rPr>
          <w:lang w:val="en-GB" w:eastAsia="zh-CN"/>
        </w:rPr>
      </w:pPr>
      <w:r w:rsidRPr="00AF3447">
        <w:rPr>
          <w:lang w:val="en-US" w:eastAsia="zh-CN"/>
        </w:rPr>
        <w:t>关键</w:t>
      </w:r>
      <w:r w:rsidR="00F85771">
        <w:rPr>
          <w:rFonts w:hint="eastAsia"/>
          <w:lang w:val="en-US" w:eastAsia="zh-CN"/>
        </w:rPr>
        <w:t>词</w:t>
      </w:r>
    </w:p>
    <w:p w:rsidR="00043D91" w:rsidRPr="004F474C" w:rsidRDefault="004F474C" w:rsidP="00B520B2">
      <w:pPr>
        <w:ind w:firstLineChars="200" w:firstLine="480"/>
        <w:rPr>
          <w:lang w:val="en-GB" w:eastAsia="zh-CN"/>
        </w:rPr>
      </w:pPr>
      <w:r w:rsidRPr="004F474C">
        <w:rPr>
          <w:lang w:val="en-GB" w:eastAsia="zh-CN"/>
        </w:rPr>
        <w:t>ALD</w:t>
      </w:r>
      <w:r w:rsidR="0029630D">
        <w:rPr>
          <w:lang w:val="en-GB" w:eastAsia="zh-CN"/>
        </w:rPr>
        <w:t>、</w:t>
      </w:r>
      <w:r w:rsidRPr="004F474C">
        <w:rPr>
          <w:lang w:val="en-GB" w:eastAsia="zh-CN"/>
        </w:rPr>
        <w:t>ALS</w:t>
      </w:r>
      <w:r w:rsidR="0029630D">
        <w:rPr>
          <w:lang w:val="en-GB" w:eastAsia="zh-CN"/>
        </w:rPr>
        <w:t>、</w:t>
      </w:r>
      <w:r w:rsidR="00547BA5">
        <w:rPr>
          <w:rFonts w:hint="eastAsia"/>
          <w:lang w:val="en-GB" w:eastAsia="zh-CN"/>
        </w:rPr>
        <w:t>助听设备</w:t>
      </w:r>
      <w:r w:rsidR="0029630D">
        <w:rPr>
          <w:rFonts w:hint="eastAsia"/>
          <w:lang w:val="en-GB" w:eastAsia="zh-CN"/>
        </w:rPr>
        <w:t>、</w:t>
      </w:r>
      <w:r w:rsidR="0029630D">
        <w:rPr>
          <w:lang w:val="en-GB" w:eastAsia="zh-CN"/>
        </w:rPr>
        <w:t>助听器</w:t>
      </w:r>
      <w:r w:rsidR="0029630D">
        <w:rPr>
          <w:rFonts w:hint="eastAsia"/>
          <w:lang w:val="en-GB" w:eastAsia="zh-CN"/>
        </w:rPr>
        <w:t>、</w:t>
      </w:r>
      <w:r w:rsidR="00547BA5">
        <w:rPr>
          <w:lang w:val="en-GB" w:eastAsia="zh-CN"/>
        </w:rPr>
        <w:t>助听器无线</w:t>
      </w:r>
      <w:r w:rsidR="00B520B2">
        <w:rPr>
          <w:rFonts w:hint="eastAsia"/>
          <w:lang w:val="en-GB" w:eastAsia="zh-CN"/>
        </w:rPr>
        <w:t>接入</w:t>
      </w:r>
      <w:r w:rsidR="00B520B2">
        <w:rPr>
          <w:lang w:val="en-GB" w:eastAsia="zh-CN"/>
        </w:rPr>
        <w:t>性</w:t>
      </w:r>
    </w:p>
    <w:p w:rsidR="00043D91" w:rsidRPr="007A5C4B" w:rsidRDefault="00043D91" w:rsidP="006C0D59">
      <w:pPr>
        <w:pStyle w:val="Headingb"/>
        <w:rPr>
          <w:lang w:val="en-GB" w:eastAsia="zh-CN"/>
        </w:rPr>
      </w:pPr>
      <w:r w:rsidRPr="00AF3447">
        <w:rPr>
          <w:lang w:val="en-US" w:eastAsia="zh-CN"/>
        </w:rPr>
        <w:t>缩略语</w:t>
      </w:r>
      <w:r w:rsidRPr="007A5C4B">
        <w:rPr>
          <w:lang w:val="en-GB" w:eastAsia="zh-CN"/>
        </w:rPr>
        <w:t>/</w:t>
      </w:r>
      <w:r w:rsidRPr="00AF3447">
        <w:rPr>
          <w:lang w:val="en-US" w:eastAsia="zh-CN"/>
        </w:rPr>
        <w:t>词汇</w:t>
      </w:r>
    </w:p>
    <w:p w:rsidR="004F474C" w:rsidRPr="004F474C" w:rsidRDefault="004F474C" w:rsidP="00547BA5">
      <w:pPr>
        <w:ind w:firstLineChars="200" w:firstLine="480"/>
        <w:rPr>
          <w:lang w:val="en-GB" w:eastAsia="zh-CN"/>
        </w:rPr>
      </w:pPr>
      <w:r w:rsidRPr="004F474C">
        <w:rPr>
          <w:lang w:val="en-GB" w:eastAsia="zh-CN"/>
        </w:rPr>
        <w:t>ALD</w:t>
      </w:r>
      <w:r w:rsidRPr="004F474C">
        <w:rPr>
          <w:lang w:val="en-GB" w:eastAsia="zh-CN"/>
        </w:rPr>
        <w:tab/>
      </w:r>
      <w:r w:rsidR="00547BA5">
        <w:rPr>
          <w:rFonts w:hint="eastAsia"/>
          <w:lang w:val="en-GB" w:eastAsia="zh-CN"/>
        </w:rPr>
        <w:t>助听设备</w:t>
      </w:r>
    </w:p>
    <w:p w:rsidR="004F474C" w:rsidRPr="004F474C" w:rsidRDefault="004F474C" w:rsidP="00547BA5">
      <w:pPr>
        <w:ind w:firstLineChars="200" w:firstLine="480"/>
        <w:rPr>
          <w:lang w:val="en-GB" w:eastAsia="zh-CN"/>
        </w:rPr>
      </w:pPr>
      <w:r w:rsidRPr="004F474C">
        <w:rPr>
          <w:lang w:val="en-GB" w:eastAsia="zh-CN"/>
        </w:rPr>
        <w:t>ALS</w:t>
      </w:r>
      <w:r w:rsidRPr="004F474C">
        <w:rPr>
          <w:lang w:val="en-GB" w:eastAsia="zh-CN"/>
        </w:rPr>
        <w:tab/>
      </w:r>
      <w:r w:rsidR="00547BA5">
        <w:rPr>
          <w:rFonts w:hint="eastAsia"/>
          <w:lang w:val="en-GB" w:eastAsia="zh-CN"/>
        </w:rPr>
        <w:t>助听系统</w:t>
      </w:r>
      <w:r w:rsidRPr="004F474C">
        <w:rPr>
          <w:lang w:val="en-GB" w:eastAsia="zh-CN"/>
        </w:rPr>
        <w:t xml:space="preserve"> </w:t>
      </w:r>
    </w:p>
    <w:p w:rsidR="004F474C" w:rsidRPr="004F474C" w:rsidRDefault="004F474C" w:rsidP="00547BA5">
      <w:pPr>
        <w:ind w:firstLineChars="200" w:firstLine="480"/>
        <w:rPr>
          <w:lang w:val="en-GB" w:eastAsia="zh-CN"/>
        </w:rPr>
      </w:pPr>
      <w:r w:rsidRPr="004F474C">
        <w:rPr>
          <w:lang w:val="en-GB" w:eastAsia="zh-CN"/>
        </w:rPr>
        <w:t>DSP</w:t>
      </w:r>
      <w:r w:rsidRPr="004F474C">
        <w:rPr>
          <w:lang w:val="en-GB" w:eastAsia="zh-CN"/>
        </w:rPr>
        <w:tab/>
      </w:r>
      <w:r w:rsidR="00547BA5">
        <w:rPr>
          <w:rFonts w:hint="eastAsia"/>
          <w:lang w:val="en-GB" w:eastAsia="zh-CN"/>
        </w:rPr>
        <w:t>数字信号</w:t>
      </w:r>
      <w:r w:rsidR="00547BA5">
        <w:rPr>
          <w:lang w:val="en-GB" w:eastAsia="zh-CN"/>
        </w:rPr>
        <w:t>处理</w:t>
      </w:r>
    </w:p>
    <w:p w:rsidR="004F474C" w:rsidRPr="004F474C" w:rsidRDefault="004F474C" w:rsidP="00547BA5">
      <w:pPr>
        <w:ind w:firstLineChars="200" w:firstLine="480"/>
        <w:rPr>
          <w:lang w:val="en-GB" w:eastAsia="zh-CN"/>
        </w:rPr>
      </w:pPr>
      <w:r w:rsidRPr="004F474C">
        <w:rPr>
          <w:lang w:val="en-GB" w:eastAsia="zh-CN"/>
        </w:rPr>
        <w:t>e.r.p.</w:t>
      </w:r>
      <w:r w:rsidRPr="004F474C">
        <w:rPr>
          <w:lang w:val="en-GB" w:eastAsia="zh-CN"/>
        </w:rPr>
        <w:tab/>
      </w:r>
      <w:r w:rsidR="00547BA5">
        <w:rPr>
          <w:rFonts w:hint="eastAsia"/>
          <w:lang w:val="en-GB" w:eastAsia="zh-CN"/>
        </w:rPr>
        <w:t>有效</w:t>
      </w:r>
      <w:r w:rsidR="00547BA5">
        <w:rPr>
          <w:lang w:val="en-GB" w:eastAsia="zh-CN"/>
        </w:rPr>
        <w:t>辐射功率</w:t>
      </w:r>
    </w:p>
    <w:p w:rsidR="00043D91" w:rsidRPr="007A5C4B" w:rsidRDefault="004F474C" w:rsidP="00547BA5">
      <w:pPr>
        <w:ind w:firstLineChars="200" w:firstLine="480"/>
        <w:rPr>
          <w:szCs w:val="24"/>
          <w:lang w:val="en-GB" w:eastAsia="zh-CN"/>
        </w:rPr>
      </w:pPr>
      <w:r w:rsidRPr="007A5C4B">
        <w:rPr>
          <w:lang w:val="en-GB" w:eastAsia="zh-CN"/>
        </w:rPr>
        <w:t>LAN</w:t>
      </w:r>
      <w:r w:rsidRPr="007A5C4B">
        <w:rPr>
          <w:lang w:val="en-GB" w:eastAsia="zh-CN"/>
        </w:rPr>
        <w:tab/>
      </w:r>
      <w:r w:rsidR="00547BA5">
        <w:rPr>
          <w:rFonts w:hint="eastAsia"/>
          <w:lang w:val="en-GB" w:eastAsia="zh-CN"/>
        </w:rPr>
        <w:t>局域网</w:t>
      </w:r>
    </w:p>
    <w:p w:rsidR="004F474C" w:rsidRPr="004F474C" w:rsidRDefault="004F474C" w:rsidP="004F474C">
      <w:pPr>
        <w:pStyle w:val="Normalaftertitle"/>
        <w:rPr>
          <w:lang w:val="en-GB" w:eastAsia="zh-CN"/>
        </w:rPr>
      </w:pPr>
      <w:r>
        <w:rPr>
          <w:rFonts w:hint="eastAsia"/>
          <w:lang w:val="en-GB" w:eastAsia="zh-CN"/>
        </w:rPr>
        <w:t>国际</w:t>
      </w:r>
      <w:r>
        <w:rPr>
          <w:lang w:val="en-GB" w:eastAsia="zh-CN"/>
        </w:rPr>
        <w:t>电联无线电通信全会</w:t>
      </w:r>
    </w:p>
    <w:p w:rsidR="004F474C" w:rsidRPr="004F474C" w:rsidRDefault="004F474C" w:rsidP="004F474C">
      <w:pPr>
        <w:pStyle w:val="Call"/>
        <w:rPr>
          <w:lang w:val="en-GB" w:eastAsia="zh-CN"/>
        </w:rPr>
      </w:pPr>
      <w:r>
        <w:rPr>
          <w:rFonts w:hint="eastAsia"/>
          <w:lang w:val="en-GB" w:eastAsia="zh-CN"/>
        </w:rPr>
        <w:t>考虑到</w:t>
      </w:r>
    </w:p>
    <w:p w:rsidR="004F474C" w:rsidRPr="004F474C" w:rsidRDefault="004F474C" w:rsidP="00E30344">
      <w:pPr>
        <w:rPr>
          <w:lang w:val="en-GB" w:eastAsia="zh-CN"/>
        </w:rPr>
      </w:pPr>
      <w:r w:rsidRPr="004F474C">
        <w:rPr>
          <w:i/>
          <w:iCs/>
          <w:lang w:val="en-GB" w:eastAsia="zh-CN"/>
        </w:rPr>
        <w:t>a)</w:t>
      </w:r>
      <w:r w:rsidRPr="004F474C">
        <w:rPr>
          <w:lang w:val="en-GB" w:eastAsia="zh-CN"/>
        </w:rPr>
        <w:tab/>
      </w:r>
      <w:r w:rsidR="00E30344">
        <w:rPr>
          <w:rFonts w:hint="eastAsia"/>
          <w:lang w:val="en-GB" w:eastAsia="zh-CN"/>
        </w:rPr>
        <w:t>许多</w:t>
      </w:r>
      <w:r w:rsidR="00E30344">
        <w:rPr>
          <w:lang w:val="en-GB" w:eastAsia="zh-CN"/>
        </w:rPr>
        <w:t>形式的听力受损</w:t>
      </w:r>
      <w:r w:rsidR="00E30344">
        <w:rPr>
          <w:rFonts w:hint="eastAsia"/>
          <w:lang w:val="en-GB" w:eastAsia="zh-CN"/>
        </w:rPr>
        <w:t>只用</w:t>
      </w:r>
      <w:r w:rsidR="00E30344">
        <w:rPr>
          <w:lang w:val="en-GB" w:eastAsia="zh-CN"/>
        </w:rPr>
        <w:t>音频放大无法有效改善</w:t>
      </w:r>
      <w:r w:rsidR="00E30344">
        <w:rPr>
          <w:rFonts w:hint="eastAsia"/>
          <w:lang w:val="en-GB" w:eastAsia="zh-CN"/>
        </w:rPr>
        <w:t>；</w:t>
      </w:r>
    </w:p>
    <w:p w:rsidR="004F474C" w:rsidRPr="004F474C" w:rsidRDefault="004F474C" w:rsidP="006D7441">
      <w:pPr>
        <w:rPr>
          <w:lang w:val="en-GB" w:eastAsia="zh-CN"/>
        </w:rPr>
      </w:pPr>
      <w:r w:rsidRPr="004F474C">
        <w:rPr>
          <w:i/>
          <w:iCs/>
          <w:lang w:val="en-GB" w:eastAsia="zh-CN"/>
        </w:rPr>
        <w:t>b)</w:t>
      </w:r>
      <w:r w:rsidRPr="004F474C">
        <w:rPr>
          <w:lang w:val="en-GB" w:eastAsia="zh-CN"/>
        </w:rPr>
        <w:tab/>
      </w:r>
      <w:r w:rsidR="00E30344" w:rsidRPr="00906888">
        <w:rPr>
          <w:rFonts w:hint="eastAsia"/>
          <w:lang w:val="en-GB" w:eastAsia="zh-CN"/>
        </w:rPr>
        <w:t>已采用许多方法将</w:t>
      </w:r>
      <w:r w:rsidR="00E30344" w:rsidRPr="00906888">
        <w:rPr>
          <w:lang w:val="en-GB" w:eastAsia="zh-CN"/>
        </w:rPr>
        <w:t>语音信号传送到</w:t>
      </w:r>
      <w:r w:rsidR="00E30344" w:rsidRPr="00906888">
        <w:rPr>
          <w:rFonts w:hint="eastAsia"/>
          <w:lang w:val="en-GB" w:eastAsia="zh-CN"/>
        </w:rPr>
        <w:t>听者</w:t>
      </w:r>
      <w:r w:rsidR="00E30344" w:rsidRPr="00906888">
        <w:rPr>
          <w:lang w:val="en-GB" w:eastAsia="zh-CN"/>
        </w:rPr>
        <w:t>的听力设备上。</w:t>
      </w:r>
      <w:r w:rsidR="00E30344" w:rsidRPr="00906888">
        <w:rPr>
          <w:rFonts w:hint="eastAsia"/>
          <w:lang w:val="en-GB" w:eastAsia="zh-CN"/>
        </w:rPr>
        <w:t>这些方法</w:t>
      </w:r>
      <w:r w:rsidR="00E30344" w:rsidRPr="00906888">
        <w:rPr>
          <w:lang w:val="en-GB" w:eastAsia="zh-CN"/>
        </w:rPr>
        <w:t>包括红外发射、使用</w:t>
      </w:r>
      <w:r w:rsidR="00170913" w:rsidRPr="00906888">
        <w:rPr>
          <w:rFonts w:hint="eastAsia"/>
          <w:lang w:val="en-GB" w:eastAsia="zh-CN"/>
        </w:rPr>
        <w:t>电流</w:t>
      </w:r>
      <w:r w:rsidR="00170913" w:rsidRPr="00906888">
        <w:rPr>
          <w:lang w:val="en-GB" w:eastAsia="zh-CN"/>
        </w:rPr>
        <w:t>线圈内的电磁感应，包括音频频率</w:t>
      </w:r>
      <w:r w:rsidR="00170913" w:rsidRPr="00906888">
        <w:rPr>
          <w:rFonts w:hint="eastAsia"/>
          <w:lang w:val="en-GB" w:eastAsia="zh-CN"/>
        </w:rPr>
        <w:t>上</w:t>
      </w:r>
      <w:r w:rsidR="00170913" w:rsidRPr="00906888">
        <w:rPr>
          <w:lang w:val="en-GB" w:eastAsia="zh-CN"/>
        </w:rPr>
        <w:t>操作</w:t>
      </w:r>
      <w:r w:rsidR="00170913" w:rsidRPr="00906888">
        <w:rPr>
          <w:rFonts w:hint="eastAsia"/>
          <w:lang w:val="en-GB" w:eastAsia="zh-CN"/>
        </w:rPr>
        <w:t>、</w:t>
      </w:r>
      <w:r w:rsidR="006D7441" w:rsidRPr="00906888">
        <w:rPr>
          <w:rFonts w:hint="eastAsia"/>
          <w:lang w:val="en-GB" w:eastAsia="zh-CN"/>
        </w:rPr>
        <w:t>甚高频</w:t>
      </w:r>
      <w:r w:rsidR="00170913" w:rsidRPr="00906888">
        <w:rPr>
          <w:lang w:val="en-GB" w:eastAsia="zh-CN"/>
        </w:rPr>
        <w:t>和</w:t>
      </w:r>
      <w:r w:rsidR="006D7441" w:rsidRPr="00906888">
        <w:rPr>
          <w:rFonts w:hint="eastAsia"/>
          <w:lang w:val="en-GB" w:eastAsia="zh-CN"/>
        </w:rPr>
        <w:t>超高频</w:t>
      </w:r>
      <w:r w:rsidR="00170913" w:rsidRPr="00906888">
        <w:rPr>
          <w:lang w:val="en-GB" w:eastAsia="zh-CN"/>
        </w:rPr>
        <w:t>无线电以及辐射天线的外感应场；</w:t>
      </w:r>
    </w:p>
    <w:p w:rsidR="004F474C" w:rsidRPr="004F474C" w:rsidRDefault="004F474C" w:rsidP="00906888">
      <w:pPr>
        <w:rPr>
          <w:lang w:val="en-GB" w:eastAsia="zh-CN"/>
        </w:rPr>
      </w:pPr>
      <w:r w:rsidRPr="004F474C">
        <w:rPr>
          <w:i/>
          <w:iCs/>
          <w:lang w:val="en-GB" w:eastAsia="zh-CN"/>
        </w:rPr>
        <w:t>c)</w:t>
      </w:r>
      <w:r w:rsidRPr="004F474C">
        <w:rPr>
          <w:lang w:val="en-GB" w:eastAsia="zh-CN"/>
        </w:rPr>
        <w:tab/>
      </w:r>
      <w:r w:rsidR="00170913">
        <w:rPr>
          <w:rFonts w:hint="eastAsia"/>
          <w:lang w:val="en-GB" w:eastAsia="zh-CN"/>
        </w:rPr>
        <w:t>约</w:t>
      </w:r>
      <w:r w:rsidRPr="004F474C">
        <w:rPr>
          <w:lang w:val="en-GB" w:eastAsia="zh-CN"/>
        </w:rPr>
        <w:t>10%</w:t>
      </w:r>
      <w:r w:rsidR="00170913">
        <w:rPr>
          <w:rFonts w:hint="eastAsia"/>
          <w:lang w:val="en-GB" w:eastAsia="zh-CN"/>
        </w:rPr>
        <w:t>的</w:t>
      </w:r>
      <w:r w:rsidR="00170913">
        <w:rPr>
          <w:lang w:val="en-GB" w:eastAsia="zh-CN"/>
        </w:rPr>
        <w:t>人患有</w:t>
      </w:r>
      <w:r w:rsidR="00170913">
        <w:rPr>
          <w:rFonts w:hint="eastAsia"/>
          <w:lang w:val="en-GB" w:eastAsia="zh-CN"/>
        </w:rPr>
        <w:t>轻微</w:t>
      </w:r>
      <w:r w:rsidR="00170913">
        <w:rPr>
          <w:lang w:val="en-GB" w:eastAsia="zh-CN"/>
        </w:rPr>
        <w:t>到</w:t>
      </w:r>
      <w:r w:rsidR="00170913">
        <w:rPr>
          <w:rFonts w:hint="eastAsia"/>
          <w:lang w:val="en-GB" w:eastAsia="zh-CN"/>
        </w:rPr>
        <w:t>严重失聪</w:t>
      </w:r>
      <w:r w:rsidR="00170913">
        <w:rPr>
          <w:lang w:val="en-GB" w:eastAsia="zh-CN"/>
        </w:rPr>
        <w:t>；</w:t>
      </w:r>
    </w:p>
    <w:p w:rsidR="004F474C" w:rsidRPr="004F474C" w:rsidRDefault="004F474C" w:rsidP="00811C21">
      <w:pPr>
        <w:rPr>
          <w:lang w:val="en-GB" w:eastAsia="zh-CN"/>
        </w:rPr>
      </w:pPr>
      <w:r w:rsidRPr="004F474C">
        <w:rPr>
          <w:i/>
          <w:iCs/>
          <w:lang w:val="en-GB" w:eastAsia="zh-CN"/>
        </w:rPr>
        <w:t>d)</w:t>
      </w:r>
      <w:r w:rsidRPr="004F474C">
        <w:rPr>
          <w:lang w:val="en-GB" w:eastAsia="zh-CN"/>
        </w:rPr>
        <w:tab/>
      </w:r>
      <w:r w:rsidR="00170913">
        <w:rPr>
          <w:rFonts w:hint="eastAsia"/>
          <w:lang w:val="en-GB" w:eastAsia="zh-CN"/>
        </w:rPr>
        <w:t>助听器</w:t>
      </w:r>
      <w:r w:rsidR="00170913">
        <w:rPr>
          <w:lang w:val="en-GB" w:eastAsia="zh-CN"/>
        </w:rPr>
        <w:t>用户（</w:t>
      </w:r>
      <w:r w:rsidR="00170913">
        <w:rPr>
          <w:rFonts w:hint="eastAsia"/>
          <w:lang w:val="en-GB" w:eastAsia="zh-CN"/>
        </w:rPr>
        <w:t>包括</w:t>
      </w:r>
      <w:r w:rsidR="00170913">
        <w:rPr>
          <w:lang w:val="en-GB" w:eastAsia="zh-CN"/>
        </w:rPr>
        <w:t>助听设备</w:t>
      </w:r>
      <w:r w:rsidR="00811C21">
        <w:rPr>
          <w:rFonts w:hint="eastAsia"/>
          <w:lang w:val="en-GB" w:eastAsia="zh-CN"/>
        </w:rPr>
        <w:t>的</w:t>
      </w:r>
      <w:r w:rsidR="00811C21">
        <w:rPr>
          <w:lang w:val="en-GB" w:eastAsia="zh-CN"/>
        </w:rPr>
        <w:t>助听器</w:t>
      </w:r>
      <w:r w:rsidR="00170913">
        <w:rPr>
          <w:lang w:val="en-GB" w:eastAsia="zh-CN"/>
        </w:rPr>
        <w:t>）</w:t>
      </w:r>
      <w:r w:rsidR="00811C21">
        <w:rPr>
          <w:rFonts w:hint="eastAsia"/>
          <w:lang w:val="en-GB" w:eastAsia="zh-CN"/>
        </w:rPr>
        <w:t>遍布全世界</w:t>
      </w:r>
      <w:r w:rsidR="00811C21">
        <w:rPr>
          <w:lang w:val="en-GB" w:eastAsia="zh-CN"/>
        </w:rPr>
        <w:t>；</w:t>
      </w:r>
    </w:p>
    <w:p w:rsidR="004F474C" w:rsidRPr="004F474C" w:rsidRDefault="004F474C" w:rsidP="00811C21">
      <w:pPr>
        <w:rPr>
          <w:szCs w:val="24"/>
          <w:lang w:val="en-GB" w:eastAsia="zh-CN"/>
        </w:rPr>
      </w:pPr>
      <w:r w:rsidRPr="004F474C">
        <w:rPr>
          <w:i/>
          <w:szCs w:val="24"/>
          <w:lang w:val="en-GB" w:eastAsia="zh-CN"/>
        </w:rPr>
        <w:t>e)</w:t>
      </w:r>
      <w:r w:rsidRPr="004F474C">
        <w:rPr>
          <w:i/>
          <w:szCs w:val="24"/>
          <w:lang w:val="en-GB" w:eastAsia="zh-CN"/>
        </w:rPr>
        <w:tab/>
      </w:r>
      <w:r w:rsidR="00811C21">
        <w:rPr>
          <w:rFonts w:hint="eastAsia"/>
          <w:szCs w:val="24"/>
          <w:lang w:val="en-GB" w:eastAsia="zh-CN"/>
        </w:rPr>
        <w:t>个人应用</w:t>
      </w:r>
      <w:r w:rsidR="00811C21">
        <w:rPr>
          <w:szCs w:val="24"/>
          <w:lang w:val="en-GB" w:eastAsia="zh-CN"/>
        </w:rPr>
        <w:t>包括移动电话和</w:t>
      </w:r>
      <w:r w:rsidR="00811C21">
        <w:rPr>
          <w:rFonts w:hint="eastAsia"/>
          <w:szCs w:val="24"/>
          <w:lang w:val="en-GB" w:eastAsia="zh-CN"/>
        </w:rPr>
        <w:t>个人</w:t>
      </w:r>
      <w:r w:rsidR="00811C21">
        <w:rPr>
          <w:szCs w:val="24"/>
          <w:lang w:val="en-GB" w:eastAsia="zh-CN"/>
        </w:rPr>
        <w:t>音频应用</w:t>
      </w:r>
      <w:r w:rsidR="00811C21">
        <w:rPr>
          <w:rFonts w:hint="eastAsia"/>
          <w:szCs w:val="24"/>
          <w:lang w:val="en-GB" w:eastAsia="zh-CN"/>
        </w:rPr>
        <w:t>听力</w:t>
      </w:r>
      <w:r w:rsidR="00811C21">
        <w:rPr>
          <w:szCs w:val="24"/>
          <w:lang w:val="en-GB" w:eastAsia="zh-CN"/>
        </w:rPr>
        <w:t>设备；</w:t>
      </w:r>
    </w:p>
    <w:p w:rsidR="004F474C" w:rsidRPr="004F474C" w:rsidRDefault="004F474C" w:rsidP="006D7441">
      <w:pPr>
        <w:rPr>
          <w:szCs w:val="24"/>
          <w:lang w:val="en-GB" w:eastAsia="zh-CN"/>
        </w:rPr>
      </w:pPr>
      <w:r w:rsidRPr="004F474C">
        <w:rPr>
          <w:i/>
          <w:szCs w:val="24"/>
          <w:lang w:val="en-GB" w:eastAsia="zh-CN"/>
        </w:rPr>
        <w:t>f)</w:t>
      </w:r>
      <w:r w:rsidRPr="004F474C">
        <w:rPr>
          <w:i/>
          <w:szCs w:val="24"/>
          <w:lang w:val="en-GB" w:eastAsia="zh-CN"/>
        </w:rPr>
        <w:tab/>
      </w:r>
      <w:r w:rsidR="00811C21">
        <w:rPr>
          <w:rFonts w:hint="eastAsia"/>
          <w:szCs w:val="24"/>
          <w:lang w:val="en-GB" w:eastAsia="zh-CN"/>
        </w:rPr>
        <w:t>家庭应用</w:t>
      </w:r>
      <w:r w:rsidR="00811C21">
        <w:rPr>
          <w:szCs w:val="24"/>
          <w:lang w:val="en-GB" w:eastAsia="zh-CN"/>
        </w:rPr>
        <w:t>包括</w:t>
      </w:r>
      <w:r w:rsidR="00811C21">
        <w:rPr>
          <w:rFonts w:hint="eastAsia"/>
          <w:szCs w:val="24"/>
          <w:lang w:val="en-GB" w:eastAsia="zh-CN"/>
        </w:rPr>
        <w:t>广播电视</w:t>
      </w:r>
      <w:r w:rsidR="00811C21">
        <w:rPr>
          <w:szCs w:val="24"/>
          <w:lang w:val="en-GB" w:eastAsia="zh-CN"/>
        </w:rPr>
        <w:t>、收音机、应急通知和</w:t>
      </w:r>
      <w:r w:rsidR="006D7441">
        <w:rPr>
          <w:rFonts w:hint="eastAsia"/>
          <w:szCs w:val="24"/>
          <w:lang w:val="en-GB" w:eastAsia="zh-CN"/>
        </w:rPr>
        <w:t>告警；</w:t>
      </w:r>
    </w:p>
    <w:p w:rsidR="004F474C" w:rsidRPr="004F474C" w:rsidRDefault="004F474C" w:rsidP="006D7441">
      <w:pPr>
        <w:rPr>
          <w:szCs w:val="24"/>
          <w:lang w:val="en-GB" w:eastAsia="zh-CN"/>
        </w:rPr>
      </w:pPr>
      <w:r w:rsidRPr="004F474C">
        <w:rPr>
          <w:i/>
          <w:szCs w:val="24"/>
          <w:lang w:val="en-GB" w:eastAsia="zh-CN"/>
        </w:rPr>
        <w:t>g)</w:t>
      </w:r>
      <w:r w:rsidRPr="004F474C">
        <w:rPr>
          <w:i/>
          <w:szCs w:val="24"/>
          <w:lang w:val="en-GB" w:eastAsia="zh-CN"/>
        </w:rPr>
        <w:tab/>
      </w:r>
      <w:r w:rsidR="00811C21">
        <w:rPr>
          <w:rFonts w:hint="eastAsia"/>
          <w:szCs w:val="24"/>
          <w:lang w:val="en-GB" w:eastAsia="zh-CN"/>
        </w:rPr>
        <w:t>公共</w:t>
      </w:r>
      <w:r w:rsidR="00811C21">
        <w:rPr>
          <w:szCs w:val="24"/>
          <w:lang w:val="en-GB" w:eastAsia="zh-CN"/>
        </w:rPr>
        <w:t>应用包括机场、火车站、宗教场所、剧院、</w:t>
      </w:r>
      <w:r w:rsidR="006D7441">
        <w:rPr>
          <w:rFonts w:hint="eastAsia"/>
          <w:szCs w:val="24"/>
          <w:lang w:val="en-GB" w:eastAsia="zh-CN"/>
        </w:rPr>
        <w:t>会议</w:t>
      </w:r>
      <w:r w:rsidR="006D7441">
        <w:rPr>
          <w:szCs w:val="24"/>
          <w:lang w:val="en-GB" w:eastAsia="zh-CN"/>
        </w:rPr>
        <w:t>场地</w:t>
      </w:r>
      <w:r w:rsidR="00811C21">
        <w:rPr>
          <w:szCs w:val="24"/>
          <w:lang w:val="en-GB" w:eastAsia="zh-CN"/>
        </w:rPr>
        <w:t>和电影院等地方</w:t>
      </w:r>
      <w:r w:rsidR="00811C21">
        <w:rPr>
          <w:rFonts w:hint="eastAsia"/>
          <w:szCs w:val="24"/>
          <w:lang w:val="en-GB" w:eastAsia="zh-CN"/>
        </w:rPr>
        <w:t>的</w:t>
      </w:r>
      <w:r w:rsidR="00811C21">
        <w:rPr>
          <w:szCs w:val="24"/>
          <w:lang w:val="en-GB" w:eastAsia="zh-CN"/>
        </w:rPr>
        <w:t>销售点、</w:t>
      </w:r>
      <w:r w:rsidR="00811C21">
        <w:rPr>
          <w:rFonts w:hint="eastAsia"/>
          <w:szCs w:val="24"/>
          <w:lang w:val="en-GB" w:eastAsia="zh-CN"/>
        </w:rPr>
        <w:t>柜台</w:t>
      </w:r>
      <w:r w:rsidR="00811C21">
        <w:rPr>
          <w:szCs w:val="24"/>
          <w:lang w:val="en-GB" w:eastAsia="zh-CN"/>
        </w:rPr>
        <w:t>、</w:t>
      </w:r>
      <w:r w:rsidR="00811C21">
        <w:rPr>
          <w:rFonts w:hint="eastAsia"/>
          <w:szCs w:val="24"/>
          <w:lang w:val="en-GB" w:eastAsia="zh-CN"/>
        </w:rPr>
        <w:t>公共广播系统</w:t>
      </w:r>
      <w:r w:rsidR="006D7441">
        <w:rPr>
          <w:rFonts w:hint="eastAsia"/>
          <w:szCs w:val="24"/>
          <w:lang w:val="en-GB" w:eastAsia="zh-CN"/>
        </w:rPr>
        <w:t>；</w:t>
      </w:r>
    </w:p>
    <w:p w:rsidR="004F474C" w:rsidRPr="004F474C" w:rsidRDefault="004F474C" w:rsidP="006D7441">
      <w:pPr>
        <w:rPr>
          <w:lang w:val="en-GB" w:eastAsia="zh-CN"/>
        </w:rPr>
      </w:pPr>
      <w:r w:rsidRPr="004F474C">
        <w:rPr>
          <w:i/>
          <w:szCs w:val="24"/>
          <w:lang w:val="en-GB" w:eastAsia="zh-CN"/>
        </w:rPr>
        <w:t>h)</w:t>
      </w:r>
      <w:r w:rsidRPr="004F474C">
        <w:rPr>
          <w:i/>
          <w:szCs w:val="24"/>
          <w:lang w:val="en-GB" w:eastAsia="zh-CN"/>
        </w:rPr>
        <w:tab/>
      </w:r>
      <w:r w:rsidR="00811C21" w:rsidRPr="00811C21">
        <w:rPr>
          <w:rFonts w:hint="eastAsia"/>
          <w:iCs/>
          <w:szCs w:val="24"/>
          <w:lang w:val="en-GB" w:eastAsia="zh-CN"/>
        </w:rPr>
        <w:t>实际使用</w:t>
      </w:r>
      <w:r w:rsidR="00811C21">
        <w:rPr>
          <w:rFonts w:hint="eastAsia"/>
          <w:lang w:val="en-GB" w:eastAsia="zh-CN"/>
        </w:rPr>
        <w:t>红外</w:t>
      </w:r>
      <w:r w:rsidR="00811C21">
        <w:rPr>
          <w:lang w:val="en-GB" w:eastAsia="zh-CN"/>
        </w:rPr>
        <w:t>系统和音频感应线圈</w:t>
      </w:r>
      <w:r w:rsidR="00127AB9">
        <w:rPr>
          <w:rFonts w:hint="eastAsia"/>
          <w:lang w:val="en-GB" w:eastAsia="zh-CN"/>
        </w:rPr>
        <w:t>与</w:t>
      </w:r>
      <w:r w:rsidR="006D7441">
        <w:rPr>
          <w:rFonts w:hint="eastAsia"/>
          <w:lang w:val="en-GB" w:eastAsia="zh-CN"/>
        </w:rPr>
        <w:t>听障</w:t>
      </w:r>
      <w:r w:rsidR="00AE4F85">
        <w:rPr>
          <w:rFonts w:hint="eastAsia"/>
          <w:lang w:val="en-GB" w:eastAsia="zh-CN"/>
        </w:rPr>
        <w:t>者</w:t>
      </w:r>
      <w:r w:rsidR="00811C21">
        <w:rPr>
          <w:lang w:val="en-GB" w:eastAsia="zh-CN"/>
        </w:rPr>
        <w:t>交流</w:t>
      </w:r>
      <w:r w:rsidR="00127AB9">
        <w:rPr>
          <w:rFonts w:hint="eastAsia"/>
          <w:lang w:val="en-GB" w:eastAsia="zh-CN"/>
        </w:rPr>
        <w:t>在某些</w:t>
      </w:r>
      <w:r w:rsidR="00127AB9">
        <w:rPr>
          <w:lang w:val="en-GB" w:eastAsia="zh-CN"/>
        </w:rPr>
        <w:t>应用中也可已考虑</w:t>
      </w:r>
      <w:r w:rsidR="00127AB9">
        <w:rPr>
          <w:rFonts w:hint="eastAsia"/>
          <w:lang w:val="en-GB" w:eastAsia="zh-CN"/>
        </w:rPr>
        <w:t>；</w:t>
      </w:r>
    </w:p>
    <w:p w:rsidR="004F474C" w:rsidRPr="004F474C" w:rsidRDefault="004F474C" w:rsidP="00E54637">
      <w:pPr>
        <w:pStyle w:val="Call"/>
        <w:spacing w:line="360" w:lineRule="exact"/>
        <w:rPr>
          <w:lang w:val="en-GB" w:eastAsia="zh-CN"/>
        </w:rPr>
      </w:pPr>
      <w:r>
        <w:rPr>
          <w:rFonts w:hint="eastAsia"/>
          <w:lang w:val="en-GB" w:eastAsia="zh-CN"/>
        </w:rPr>
        <w:lastRenderedPageBreak/>
        <w:t>认识到</w:t>
      </w:r>
    </w:p>
    <w:p w:rsidR="004F474C" w:rsidRPr="004F474C" w:rsidRDefault="004F474C" w:rsidP="00E54637">
      <w:pPr>
        <w:spacing w:line="360" w:lineRule="exact"/>
        <w:rPr>
          <w:lang w:val="en-GB" w:eastAsia="zh-CN"/>
        </w:rPr>
      </w:pPr>
      <w:r w:rsidRPr="004F474C">
        <w:rPr>
          <w:i/>
          <w:iCs/>
          <w:lang w:val="en-GB" w:eastAsia="zh-CN"/>
        </w:rPr>
        <w:t>a)</w:t>
      </w:r>
      <w:r w:rsidRPr="004F474C">
        <w:rPr>
          <w:lang w:val="en-GB" w:eastAsia="zh-CN"/>
        </w:rPr>
        <w:tab/>
      </w:r>
      <w:r w:rsidR="00E5524B">
        <w:rPr>
          <w:rFonts w:hint="eastAsia"/>
          <w:lang w:val="en-GB" w:eastAsia="zh-CN"/>
        </w:rPr>
        <w:t>全权代表大会</w:t>
      </w:r>
      <w:r w:rsidR="00E5524B">
        <w:rPr>
          <w:lang w:val="en-GB" w:eastAsia="zh-CN"/>
        </w:rPr>
        <w:t>第</w:t>
      </w:r>
      <w:r w:rsidRPr="004F474C">
        <w:rPr>
          <w:szCs w:val="24"/>
          <w:lang w:val="en-GB" w:eastAsia="zh-CN"/>
        </w:rPr>
        <w:t>175</w:t>
      </w:r>
      <w:r w:rsidR="00E5524B">
        <w:rPr>
          <w:rFonts w:hint="eastAsia"/>
          <w:szCs w:val="24"/>
          <w:lang w:val="en-GB" w:eastAsia="zh-CN"/>
        </w:rPr>
        <w:t>号决议</w:t>
      </w:r>
      <w:r w:rsidR="00E5524B">
        <w:rPr>
          <w:szCs w:val="24"/>
          <w:lang w:val="en-GB" w:eastAsia="zh-CN"/>
        </w:rPr>
        <w:t>（</w:t>
      </w:r>
      <w:r w:rsidR="00E5524B">
        <w:rPr>
          <w:rFonts w:hint="eastAsia"/>
          <w:szCs w:val="24"/>
          <w:lang w:val="en-GB" w:eastAsia="zh-CN"/>
        </w:rPr>
        <w:t>2014</w:t>
      </w:r>
      <w:r w:rsidR="00E5524B">
        <w:rPr>
          <w:rFonts w:hint="eastAsia"/>
          <w:szCs w:val="24"/>
          <w:lang w:val="en-GB" w:eastAsia="zh-CN"/>
        </w:rPr>
        <w:t>年</w:t>
      </w:r>
      <w:r w:rsidR="00E5524B">
        <w:rPr>
          <w:szCs w:val="24"/>
          <w:lang w:val="en-GB" w:eastAsia="zh-CN"/>
        </w:rPr>
        <w:t>，釜山，修订版）决定在国际电联工作中考虑残疾人要求，</w:t>
      </w:r>
    </w:p>
    <w:p w:rsidR="004F474C" w:rsidRPr="004F474C" w:rsidRDefault="00E5524B" w:rsidP="00E54637">
      <w:pPr>
        <w:pStyle w:val="Call"/>
        <w:spacing w:line="360" w:lineRule="exact"/>
        <w:rPr>
          <w:lang w:val="en-GB" w:eastAsia="zh-CN"/>
        </w:rPr>
      </w:pPr>
      <w:r>
        <w:rPr>
          <w:rFonts w:hint="eastAsia"/>
          <w:lang w:val="en-GB" w:eastAsia="zh-CN"/>
        </w:rPr>
        <w:t>注意到</w:t>
      </w:r>
    </w:p>
    <w:p w:rsidR="004F474C" w:rsidRPr="004F474C" w:rsidRDefault="004F474C" w:rsidP="00E54637">
      <w:pPr>
        <w:spacing w:line="360" w:lineRule="exact"/>
        <w:rPr>
          <w:lang w:val="en-GB" w:eastAsia="zh-CN"/>
        </w:rPr>
      </w:pPr>
      <w:r w:rsidRPr="004F474C">
        <w:rPr>
          <w:i/>
          <w:iCs/>
          <w:lang w:val="en-GB" w:eastAsia="zh-CN"/>
        </w:rPr>
        <w:t>a)</w:t>
      </w:r>
      <w:r w:rsidRPr="004F474C">
        <w:rPr>
          <w:lang w:val="en-GB" w:eastAsia="zh-CN"/>
        </w:rPr>
        <w:tab/>
      </w:r>
      <w:r w:rsidR="00E5524B">
        <w:rPr>
          <w:rFonts w:hint="eastAsia"/>
          <w:lang w:val="en-GB" w:eastAsia="zh-CN"/>
        </w:rPr>
        <w:t>使用</w:t>
      </w:r>
      <w:r w:rsidR="00E5524B">
        <w:rPr>
          <w:lang w:val="en-GB" w:eastAsia="zh-CN"/>
        </w:rPr>
        <w:t>一个在全球</w:t>
      </w:r>
      <w:r w:rsidR="00E5524B">
        <w:rPr>
          <w:rFonts w:hint="eastAsia"/>
          <w:lang w:val="en-GB" w:eastAsia="zh-CN"/>
        </w:rPr>
        <w:t>统一</w:t>
      </w:r>
      <w:r w:rsidR="00E5524B">
        <w:rPr>
          <w:lang w:val="en-GB" w:eastAsia="zh-CN"/>
        </w:rPr>
        <w:t>的</w:t>
      </w:r>
      <w:r w:rsidR="00E5524B">
        <w:rPr>
          <w:rFonts w:hint="eastAsia"/>
          <w:lang w:val="en-GB" w:eastAsia="zh-CN"/>
        </w:rPr>
        <w:t>调谐</w:t>
      </w:r>
      <w:r w:rsidR="00E5524B">
        <w:rPr>
          <w:lang w:val="en-GB" w:eastAsia="zh-CN"/>
        </w:rPr>
        <w:t>范围内</w:t>
      </w:r>
      <w:r w:rsidR="00E5524B">
        <w:rPr>
          <w:rFonts w:hint="eastAsia"/>
          <w:lang w:val="en-GB" w:eastAsia="zh-CN"/>
        </w:rPr>
        <w:t>工作</w:t>
      </w:r>
      <w:r w:rsidR="00E5524B">
        <w:rPr>
          <w:lang w:val="en-GB" w:eastAsia="zh-CN"/>
        </w:rPr>
        <w:t>的标准化无线系统对公众使用是有益的；</w:t>
      </w:r>
    </w:p>
    <w:p w:rsidR="004F474C" w:rsidRPr="004F474C" w:rsidRDefault="004F474C" w:rsidP="00E54637">
      <w:pPr>
        <w:spacing w:line="360" w:lineRule="exact"/>
        <w:rPr>
          <w:lang w:val="en-GB" w:eastAsia="zh-CN"/>
        </w:rPr>
      </w:pPr>
      <w:r w:rsidRPr="004F474C">
        <w:rPr>
          <w:i/>
          <w:iCs/>
          <w:lang w:val="en-GB" w:eastAsia="zh-CN"/>
        </w:rPr>
        <w:t>b)</w:t>
      </w:r>
      <w:r w:rsidRPr="004F474C">
        <w:rPr>
          <w:i/>
          <w:iCs/>
          <w:lang w:val="en-GB" w:eastAsia="zh-CN"/>
        </w:rPr>
        <w:tab/>
      </w:r>
      <w:r w:rsidR="00E5524B">
        <w:rPr>
          <w:rFonts w:hint="eastAsia"/>
          <w:lang w:val="en-GB" w:eastAsia="zh-CN"/>
        </w:rPr>
        <w:t>世界范围内</w:t>
      </w:r>
      <w:r w:rsidR="00E5524B">
        <w:rPr>
          <w:lang w:val="en-GB" w:eastAsia="zh-CN"/>
        </w:rPr>
        <w:t>助听设备</w:t>
      </w:r>
      <w:r w:rsidR="00E5524B">
        <w:rPr>
          <w:rFonts w:hint="eastAsia"/>
          <w:lang w:val="en-GB" w:eastAsia="zh-CN"/>
        </w:rPr>
        <w:t>使用的</w:t>
      </w:r>
      <w:r w:rsidR="00E5524B">
        <w:rPr>
          <w:lang w:val="en-GB" w:eastAsia="zh-CN"/>
        </w:rPr>
        <w:t>频谱千差万别；</w:t>
      </w:r>
    </w:p>
    <w:p w:rsidR="004F474C" w:rsidRPr="004F474C" w:rsidRDefault="004F474C" w:rsidP="00E54637">
      <w:pPr>
        <w:spacing w:line="360" w:lineRule="exact"/>
        <w:rPr>
          <w:lang w:val="en-GB" w:eastAsia="zh-CN"/>
        </w:rPr>
      </w:pPr>
      <w:r w:rsidRPr="004F474C">
        <w:rPr>
          <w:i/>
          <w:iCs/>
          <w:lang w:val="en-GB" w:eastAsia="zh-CN"/>
        </w:rPr>
        <w:t>c)</w:t>
      </w:r>
      <w:r w:rsidRPr="004F474C">
        <w:rPr>
          <w:lang w:val="en-GB" w:eastAsia="zh-CN"/>
        </w:rPr>
        <w:tab/>
      </w:r>
      <w:r w:rsidR="00E5524B">
        <w:rPr>
          <w:rFonts w:hint="eastAsia"/>
          <w:iCs/>
          <w:lang w:val="en-GB" w:eastAsia="zh-CN"/>
        </w:rPr>
        <w:t>主管部门</w:t>
      </w:r>
      <w:r w:rsidR="00E5524B">
        <w:rPr>
          <w:iCs/>
          <w:lang w:val="en-GB" w:eastAsia="zh-CN"/>
        </w:rPr>
        <w:t>需要认真</w:t>
      </w:r>
      <w:r w:rsidR="00E5524B">
        <w:rPr>
          <w:rFonts w:hint="eastAsia"/>
          <w:iCs/>
          <w:lang w:val="en-GB" w:eastAsia="zh-CN"/>
        </w:rPr>
        <w:t>考虑</w:t>
      </w:r>
      <w:r w:rsidR="00E5524B">
        <w:rPr>
          <w:iCs/>
          <w:lang w:val="en-GB" w:eastAsia="zh-CN"/>
        </w:rPr>
        <w:t>为</w:t>
      </w:r>
      <w:r w:rsidR="006D7441">
        <w:rPr>
          <w:rFonts w:hint="eastAsia"/>
          <w:iCs/>
          <w:lang w:val="en-GB" w:eastAsia="zh-CN"/>
        </w:rPr>
        <w:t>听障</w:t>
      </w:r>
      <w:r w:rsidR="00AE4F85">
        <w:rPr>
          <w:rFonts w:hint="eastAsia"/>
          <w:iCs/>
          <w:lang w:val="en-GB" w:eastAsia="zh-CN"/>
        </w:rPr>
        <w:t>者</w:t>
      </w:r>
      <w:r w:rsidR="00E5524B">
        <w:rPr>
          <w:rFonts w:hint="eastAsia"/>
          <w:iCs/>
          <w:lang w:val="en-GB" w:eastAsia="zh-CN"/>
        </w:rPr>
        <w:t>运行</w:t>
      </w:r>
      <w:r w:rsidR="00E5524B">
        <w:rPr>
          <w:iCs/>
          <w:lang w:val="en-GB" w:eastAsia="zh-CN"/>
        </w:rPr>
        <w:t>无线系统的适当</w:t>
      </w:r>
      <w:r w:rsidR="00E5524B">
        <w:rPr>
          <w:rFonts w:hint="eastAsia"/>
          <w:iCs/>
          <w:lang w:val="en-GB" w:eastAsia="zh-CN"/>
        </w:rPr>
        <w:t>协调</w:t>
      </w:r>
      <w:r w:rsidR="00E5524B">
        <w:rPr>
          <w:iCs/>
          <w:lang w:val="en-GB" w:eastAsia="zh-CN"/>
        </w:rPr>
        <w:t>的频率范围，</w:t>
      </w:r>
    </w:p>
    <w:p w:rsidR="004F474C" w:rsidRPr="004F474C" w:rsidRDefault="00E5524B" w:rsidP="00E54637">
      <w:pPr>
        <w:pStyle w:val="Call"/>
        <w:spacing w:line="360" w:lineRule="exact"/>
        <w:rPr>
          <w:lang w:val="en-GB" w:eastAsia="zh-CN"/>
        </w:rPr>
      </w:pPr>
      <w:r>
        <w:rPr>
          <w:rFonts w:hint="eastAsia"/>
          <w:lang w:val="en-GB" w:eastAsia="zh-CN"/>
        </w:rPr>
        <w:t>建议</w:t>
      </w:r>
    </w:p>
    <w:p w:rsidR="004F474C" w:rsidRPr="004F474C" w:rsidRDefault="00E5524B" w:rsidP="00E54637">
      <w:pPr>
        <w:spacing w:line="360" w:lineRule="exact"/>
        <w:ind w:firstLineChars="200" w:firstLine="480"/>
        <w:rPr>
          <w:szCs w:val="24"/>
          <w:lang w:val="en-GB" w:eastAsia="zh-CN"/>
        </w:rPr>
      </w:pPr>
      <w:r>
        <w:rPr>
          <w:rFonts w:hint="eastAsia"/>
          <w:szCs w:val="24"/>
          <w:lang w:val="en-GB" w:eastAsia="zh-CN"/>
        </w:rPr>
        <w:t>应使用</w:t>
      </w:r>
      <w:r>
        <w:rPr>
          <w:szCs w:val="24"/>
          <w:lang w:val="en-GB" w:eastAsia="zh-CN"/>
        </w:rPr>
        <w:t>附件</w:t>
      </w:r>
      <w:r>
        <w:rPr>
          <w:rFonts w:hint="eastAsia"/>
          <w:szCs w:val="24"/>
          <w:lang w:val="en-GB" w:eastAsia="zh-CN"/>
        </w:rPr>
        <w:t>1</w:t>
      </w:r>
      <w:r>
        <w:rPr>
          <w:rFonts w:hint="eastAsia"/>
          <w:szCs w:val="24"/>
          <w:lang w:val="en-GB" w:eastAsia="zh-CN"/>
        </w:rPr>
        <w:t>和</w:t>
      </w:r>
      <w:r>
        <w:rPr>
          <w:rFonts w:hint="eastAsia"/>
          <w:szCs w:val="24"/>
          <w:lang w:val="en-GB" w:eastAsia="zh-CN"/>
        </w:rPr>
        <w:t>2</w:t>
      </w:r>
      <w:r>
        <w:rPr>
          <w:rFonts w:hint="eastAsia"/>
          <w:szCs w:val="24"/>
          <w:lang w:val="en-GB" w:eastAsia="zh-CN"/>
        </w:rPr>
        <w:t>中</w:t>
      </w:r>
      <w:r>
        <w:rPr>
          <w:szCs w:val="24"/>
          <w:lang w:val="en-GB" w:eastAsia="zh-CN"/>
        </w:rPr>
        <w:t>给出的</w:t>
      </w:r>
      <w:r w:rsidR="006D7441">
        <w:rPr>
          <w:rFonts w:hint="eastAsia"/>
          <w:szCs w:val="24"/>
          <w:lang w:val="en-GB" w:eastAsia="zh-CN"/>
        </w:rPr>
        <w:t>听障</w:t>
      </w:r>
      <w:r w:rsidR="00AE4F85">
        <w:rPr>
          <w:rFonts w:hint="eastAsia"/>
          <w:szCs w:val="24"/>
          <w:lang w:val="en-GB" w:eastAsia="zh-CN"/>
        </w:rPr>
        <w:t>者</w:t>
      </w:r>
      <w:r w:rsidR="000461BF">
        <w:rPr>
          <w:szCs w:val="24"/>
          <w:lang w:val="en-GB" w:eastAsia="zh-CN"/>
        </w:rPr>
        <w:t>无线电通信系统的技术</w:t>
      </w:r>
      <w:r>
        <w:rPr>
          <w:szCs w:val="24"/>
          <w:lang w:val="en-GB" w:eastAsia="zh-CN"/>
        </w:rPr>
        <w:t>和操作特性。</w:t>
      </w:r>
    </w:p>
    <w:p w:rsidR="004F474C" w:rsidRPr="004F474C" w:rsidRDefault="004F474C" w:rsidP="00E54637">
      <w:pPr>
        <w:spacing w:line="360" w:lineRule="exact"/>
        <w:rPr>
          <w:lang w:val="en-GB" w:eastAsia="zh-CN"/>
        </w:rPr>
      </w:pPr>
    </w:p>
    <w:p w:rsidR="004F474C" w:rsidRDefault="004F474C" w:rsidP="00E54637">
      <w:pPr>
        <w:spacing w:line="360" w:lineRule="exact"/>
        <w:rPr>
          <w:lang w:val="en-GB" w:eastAsia="zh-CN"/>
        </w:rPr>
      </w:pPr>
    </w:p>
    <w:p w:rsidR="007E51A0" w:rsidRPr="004F474C" w:rsidRDefault="007E51A0" w:rsidP="00E54637">
      <w:pPr>
        <w:spacing w:line="360" w:lineRule="exact"/>
        <w:rPr>
          <w:lang w:val="en-GB" w:eastAsia="zh-CN"/>
        </w:rPr>
      </w:pPr>
    </w:p>
    <w:p w:rsidR="004F474C" w:rsidRPr="00F450F6" w:rsidRDefault="004F474C" w:rsidP="00E54637">
      <w:pPr>
        <w:pStyle w:val="AnnexNoTitle"/>
        <w:spacing w:line="360" w:lineRule="exact"/>
        <w:rPr>
          <w:lang w:val="en-GB" w:eastAsia="zh-CN"/>
        </w:rPr>
      </w:pPr>
      <w:r>
        <w:rPr>
          <w:rFonts w:hint="eastAsia"/>
          <w:lang w:val="en-GB" w:eastAsia="zh-CN"/>
        </w:rPr>
        <w:t>附件</w:t>
      </w:r>
      <w:r w:rsidRPr="00F450F6">
        <w:rPr>
          <w:lang w:val="en-GB" w:eastAsia="zh-CN"/>
        </w:rPr>
        <w:t>1</w:t>
      </w:r>
      <w:r w:rsidRPr="00F450F6">
        <w:rPr>
          <w:lang w:val="en-GB" w:eastAsia="zh-CN"/>
        </w:rPr>
        <w:br/>
      </w:r>
      <w:r w:rsidRPr="00F450F6">
        <w:rPr>
          <w:lang w:val="en-GB" w:eastAsia="zh-CN"/>
        </w:rPr>
        <w:br/>
      </w:r>
      <w:r w:rsidR="000461BF">
        <w:rPr>
          <w:rFonts w:hint="eastAsia"/>
          <w:lang w:val="en-GB" w:eastAsia="zh-CN"/>
        </w:rPr>
        <w:t>听障</w:t>
      </w:r>
      <w:r w:rsidR="00AE4F85">
        <w:rPr>
          <w:rFonts w:hint="eastAsia"/>
          <w:lang w:val="en-GB" w:eastAsia="zh-CN"/>
        </w:rPr>
        <w:t>者</w:t>
      </w:r>
      <w:r w:rsidR="00AE4F85">
        <w:rPr>
          <w:lang w:val="en-GB" w:eastAsia="zh-CN"/>
        </w:rPr>
        <w:t>无线电通信系统的操作特性</w:t>
      </w:r>
    </w:p>
    <w:p w:rsidR="004F474C" w:rsidRPr="004F474C" w:rsidRDefault="004F474C" w:rsidP="00E54637">
      <w:pPr>
        <w:pStyle w:val="Heading1"/>
        <w:spacing w:line="360" w:lineRule="exact"/>
        <w:rPr>
          <w:lang w:val="en-GB" w:eastAsia="zh-CN"/>
        </w:rPr>
      </w:pPr>
      <w:r w:rsidRPr="004F474C">
        <w:rPr>
          <w:lang w:val="en-GB" w:eastAsia="zh-CN"/>
        </w:rPr>
        <w:t>1</w:t>
      </w:r>
      <w:r w:rsidRPr="004F474C">
        <w:rPr>
          <w:lang w:val="en-GB" w:eastAsia="zh-CN"/>
        </w:rPr>
        <w:tab/>
      </w:r>
      <w:r w:rsidR="00AE4F85">
        <w:rPr>
          <w:rFonts w:hint="eastAsia"/>
          <w:lang w:val="en-GB" w:eastAsia="zh-CN"/>
        </w:rPr>
        <w:t>系统</w:t>
      </w:r>
      <w:r w:rsidR="00AE4F85">
        <w:rPr>
          <w:lang w:val="en-GB" w:eastAsia="zh-CN"/>
        </w:rPr>
        <w:t>概念</w:t>
      </w:r>
    </w:p>
    <w:p w:rsidR="004F474C" w:rsidRPr="004F474C" w:rsidRDefault="00AE4F85" w:rsidP="00E54637">
      <w:pPr>
        <w:spacing w:line="360" w:lineRule="exact"/>
        <w:ind w:firstLineChars="200" w:firstLine="480"/>
        <w:rPr>
          <w:lang w:val="en-GB" w:eastAsia="zh-CN"/>
        </w:rPr>
      </w:pPr>
      <w:r>
        <w:rPr>
          <w:rFonts w:hint="eastAsia"/>
          <w:lang w:val="en-GB" w:eastAsia="zh-CN"/>
        </w:rPr>
        <w:t>以往</w:t>
      </w:r>
      <w:r>
        <w:rPr>
          <w:lang w:val="en-GB" w:eastAsia="zh-CN"/>
        </w:rPr>
        <w:t>助听器</w:t>
      </w:r>
      <w:r>
        <w:rPr>
          <w:rFonts w:hint="eastAsia"/>
          <w:lang w:val="en-GB" w:eastAsia="zh-CN"/>
        </w:rPr>
        <w:t>只不过</w:t>
      </w:r>
      <w:r>
        <w:rPr>
          <w:lang w:val="en-GB" w:eastAsia="zh-CN"/>
        </w:rPr>
        <w:t>由基本的</w:t>
      </w:r>
      <w:r w:rsidR="00B1075E" w:rsidRPr="00B1075E">
        <w:rPr>
          <w:rFonts w:ascii="SimSun" w:eastAsia="SimSun" w:hAnsi="SimSun"/>
          <w:lang w:val="en-GB" w:eastAsia="zh-CN"/>
        </w:rPr>
        <w:t>“</w:t>
      </w:r>
      <w:r>
        <w:rPr>
          <w:lang w:val="en-GB" w:eastAsia="zh-CN"/>
        </w:rPr>
        <w:t>微型音频放大器</w:t>
      </w:r>
      <w:r w:rsidR="00B1075E" w:rsidRPr="00B1075E">
        <w:rPr>
          <w:rFonts w:ascii="SimSun" w:eastAsia="SimSun" w:hAnsi="SimSun"/>
          <w:lang w:val="en-GB" w:eastAsia="zh-CN"/>
        </w:rPr>
        <w:t>”</w:t>
      </w:r>
      <w:r>
        <w:rPr>
          <w:lang w:val="en-GB" w:eastAsia="zh-CN"/>
        </w:rPr>
        <w:t>构成，放置在耳内或耳后，</w:t>
      </w:r>
      <w:r w:rsidR="000461BF">
        <w:rPr>
          <w:rFonts w:hint="eastAsia"/>
          <w:lang w:val="en-GB" w:eastAsia="zh-CN"/>
        </w:rPr>
        <w:t>将</w:t>
      </w:r>
      <w:r w:rsidR="000461BF">
        <w:rPr>
          <w:lang w:val="en-GB" w:eastAsia="zh-CN"/>
        </w:rPr>
        <w:t>传来的</w:t>
      </w:r>
      <w:r w:rsidR="000461BF">
        <w:rPr>
          <w:rFonts w:hint="eastAsia"/>
          <w:lang w:val="en-GB" w:eastAsia="zh-CN"/>
        </w:rPr>
        <w:t>声音进行</w:t>
      </w:r>
      <w:r>
        <w:rPr>
          <w:lang w:val="en-GB" w:eastAsia="zh-CN"/>
        </w:rPr>
        <w:t>放大。随着</w:t>
      </w:r>
      <w:r>
        <w:rPr>
          <w:rFonts w:hint="eastAsia"/>
          <w:lang w:val="en-GB" w:eastAsia="zh-CN"/>
        </w:rPr>
        <w:t>半导体技术</w:t>
      </w:r>
      <w:r>
        <w:rPr>
          <w:lang w:val="en-GB" w:eastAsia="zh-CN"/>
        </w:rPr>
        <w:t>的发展和小型化，</w:t>
      </w:r>
      <w:r w:rsidR="000461BF">
        <w:rPr>
          <w:lang w:val="en-GB" w:eastAsia="zh-CN"/>
        </w:rPr>
        <w:t>听障者</w:t>
      </w:r>
      <w:r w:rsidR="00B85433">
        <w:rPr>
          <w:rFonts w:hint="eastAsia"/>
          <w:lang w:val="en-GB" w:eastAsia="zh-CN"/>
        </w:rPr>
        <w:t>享具</w:t>
      </w:r>
      <w:r w:rsidR="000461BF">
        <w:rPr>
          <w:rFonts w:hint="eastAsia"/>
          <w:lang w:val="en-GB" w:eastAsia="zh-CN"/>
        </w:rPr>
        <w:t>极</w:t>
      </w:r>
      <w:r w:rsidR="000461BF">
        <w:rPr>
          <w:lang w:val="en-GB" w:eastAsia="zh-CN"/>
        </w:rPr>
        <w:t>先进的</w:t>
      </w:r>
      <w:r w:rsidR="00B85433">
        <w:rPr>
          <w:rFonts w:hint="eastAsia"/>
          <w:lang w:val="en-GB" w:eastAsia="zh-CN"/>
        </w:rPr>
        <w:t>有大量</w:t>
      </w:r>
      <w:r w:rsidR="00B85433">
        <w:rPr>
          <w:lang w:val="en-GB" w:eastAsia="zh-CN"/>
        </w:rPr>
        <w:t>通信功能的数字系统</w:t>
      </w:r>
      <w:r w:rsidR="000461BF">
        <w:rPr>
          <w:rFonts w:hint="eastAsia"/>
          <w:lang w:val="en-GB" w:eastAsia="zh-CN"/>
        </w:rPr>
        <w:t>。</w:t>
      </w:r>
    </w:p>
    <w:p w:rsidR="004F474C" w:rsidRPr="004F474C" w:rsidRDefault="00B85433" w:rsidP="00E54637">
      <w:pPr>
        <w:spacing w:line="360" w:lineRule="exact"/>
        <w:ind w:firstLineChars="200" w:firstLine="480"/>
        <w:rPr>
          <w:lang w:val="en-GB" w:eastAsia="zh-CN"/>
        </w:rPr>
      </w:pPr>
      <w:r>
        <w:rPr>
          <w:rFonts w:hint="eastAsia"/>
          <w:lang w:val="en-GB" w:eastAsia="zh-CN"/>
        </w:rPr>
        <w:t>专用</w:t>
      </w:r>
      <w:r>
        <w:rPr>
          <w:lang w:val="en-GB" w:eastAsia="zh-CN"/>
        </w:rPr>
        <w:t>数字信号处理</w:t>
      </w:r>
      <w:r>
        <w:rPr>
          <w:rFonts w:hint="eastAsia"/>
          <w:lang w:val="en-GB" w:eastAsia="zh-CN"/>
        </w:rPr>
        <w:t>的</w:t>
      </w:r>
      <w:r>
        <w:rPr>
          <w:lang w:val="en-GB" w:eastAsia="zh-CN"/>
        </w:rPr>
        <w:t>尖端技术</w:t>
      </w:r>
      <w:r>
        <w:rPr>
          <w:rFonts w:hint="eastAsia"/>
          <w:lang w:val="en-GB" w:eastAsia="zh-CN"/>
        </w:rPr>
        <w:t>非常先进</w:t>
      </w:r>
      <w:r>
        <w:rPr>
          <w:lang w:val="en-GB" w:eastAsia="zh-CN"/>
        </w:rPr>
        <w:t>，足以满足现代助听器的非常严格的机械（超小型）和功耗（只有一个小型电池）要求。</w:t>
      </w:r>
      <w:r>
        <w:rPr>
          <w:rFonts w:hint="eastAsia"/>
          <w:lang w:val="en-GB" w:eastAsia="zh-CN"/>
        </w:rPr>
        <w:t>数字信号处理</w:t>
      </w:r>
      <w:r>
        <w:rPr>
          <w:lang w:val="en-GB" w:eastAsia="zh-CN"/>
        </w:rPr>
        <w:t>通过数学算法对来向声音频谱进行处理，</w:t>
      </w:r>
      <w:r>
        <w:rPr>
          <w:rFonts w:hint="eastAsia"/>
          <w:lang w:val="en-GB" w:eastAsia="zh-CN"/>
        </w:rPr>
        <w:t>进行数字</w:t>
      </w:r>
      <w:r>
        <w:rPr>
          <w:lang w:val="en-GB" w:eastAsia="zh-CN"/>
        </w:rPr>
        <w:t>化转换</w:t>
      </w:r>
      <w:r>
        <w:rPr>
          <w:rFonts w:hint="eastAsia"/>
          <w:lang w:val="en-GB" w:eastAsia="zh-CN"/>
        </w:rPr>
        <w:t>；</w:t>
      </w:r>
      <w:r>
        <w:rPr>
          <w:lang w:val="en-GB" w:eastAsia="zh-CN"/>
        </w:rPr>
        <w:t>可编程软件通过数字化处理可以实现</w:t>
      </w:r>
      <w:r>
        <w:rPr>
          <w:rFonts w:hint="eastAsia"/>
          <w:lang w:val="en-GB" w:eastAsia="zh-CN"/>
        </w:rPr>
        <w:t>：</w:t>
      </w:r>
    </w:p>
    <w:p w:rsidR="004F474C" w:rsidRPr="004F474C" w:rsidRDefault="004F474C" w:rsidP="00E54637">
      <w:pPr>
        <w:pStyle w:val="enumlev1"/>
        <w:spacing w:line="360" w:lineRule="exact"/>
        <w:rPr>
          <w:lang w:val="en-GB" w:eastAsia="zh-CN"/>
        </w:rPr>
      </w:pPr>
      <w:r w:rsidRPr="004F474C">
        <w:rPr>
          <w:lang w:val="en-GB" w:eastAsia="zh-CN"/>
        </w:rPr>
        <w:t>–</w:t>
      </w:r>
      <w:r w:rsidRPr="004F474C">
        <w:rPr>
          <w:lang w:val="en-GB" w:eastAsia="zh-CN"/>
        </w:rPr>
        <w:tab/>
      </w:r>
      <w:r w:rsidR="00B85433">
        <w:rPr>
          <w:rFonts w:hint="eastAsia"/>
          <w:lang w:val="en-GB" w:eastAsia="zh-CN"/>
        </w:rPr>
        <w:t>降低背景噪声</w:t>
      </w:r>
      <w:r w:rsidR="00B85433">
        <w:rPr>
          <w:lang w:val="en-GB" w:eastAsia="zh-CN"/>
        </w:rPr>
        <w:t>；</w:t>
      </w:r>
    </w:p>
    <w:p w:rsidR="004F474C" w:rsidRPr="004F474C" w:rsidRDefault="004F474C" w:rsidP="00E54637">
      <w:pPr>
        <w:pStyle w:val="enumlev1"/>
        <w:spacing w:line="360" w:lineRule="exact"/>
        <w:rPr>
          <w:lang w:val="en-GB" w:eastAsia="zh-CN"/>
        </w:rPr>
      </w:pPr>
      <w:r w:rsidRPr="004F474C">
        <w:rPr>
          <w:lang w:val="en-GB" w:eastAsia="zh-CN"/>
        </w:rPr>
        <w:t>–</w:t>
      </w:r>
      <w:r w:rsidRPr="004F474C">
        <w:rPr>
          <w:lang w:val="en-GB" w:eastAsia="zh-CN"/>
        </w:rPr>
        <w:tab/>
      </w:r>
      <w:r w:rsidR="00B85433">
        <w:rPr>
          <w:rFonts w:hint="eastAsia"/>
          <w:lang w:val="en-GB" w:eastAsia="zh-CN"/>
        </w:rPr>
        <w:t>纠正</w:t>
      </w:r>
      <w:r w:rsidR="00B85433">
        <w:rPr>
          <w:lang w:val="en-GB" w:eastAsia="zh-CN"/>
        </w:rPr>
        <w:t>使用者特定的缺陷</w:t>
      </w:r>
      <w:r w:rsidR="00B85433">
        <w:rPr>
          <w:rFonts w:hint="eastAsia"/>
          <w:lang w:val="en-GB" w:eastAsia="zh-CN"/>
        </w:rPr>
        <w:t>；</w:t>
      </w:r>
    </w:p>
    <w:p w:rsidR="004F474C" w:rsidRPr="004F474C" w:rsidRDefault="004F474C" w:rsidP="00E54637">
      <w:pPr>
        <w:pStyle w:val="enumlev1"/>
        <w:spacing w:line="360" w:lineRule="exact"/>
        <w:rPr>
          <w:lang w:val="en-GB" w:eastAsia="zh-CN"/>
        </w:rPr>
      </w:pPr>
      <w:r w:rsidRPr="004F474C">
        <w:rPr>
          <w:lang w:val="en-GB" w:eastAsia="zh-CN"/>
        </w:rPr>
        <w:t>–</w:t>
      </w:r>
      <w:r w:rsidRPr="004F474C">
        <w:rPr>
          <w:lang w:val="en-GB" w:eastAsia="zh-CN"/>
        </w:rPr>
        <w:tab/>
      </w:r>
      <w:r w:rsidR="00B85433">
        <w:rPr>
          <w:rFonts w:hint="eastAsia"/>
          <w:lang w:val="en-GB" w:eastAsia="zh-CN"/>
        </w:rPr>
        <w:t>强化</w:t>
      </w:r>
      <w:r w:rsidR="00B85433">
        <w:rPr>
          <w:lang w:val="en-GB" w:eastAsia="zh-CN"/>
        </w:rPr>
        <w:t>大脑使用的</w:t>
      </w:r>
      <w:r w:rsidR="00B85433">
        <w:rPr>
          <w:rFonts w:hint="eastAsia"/>
          <w:lang w:val="en-GB" w:eastAsia="zh-CN"/>
        </w:rPr>
        <w:t>声音</w:t>
      </w:r>
      <w:r w:rsidR="00B85433">
        <w:rPr>
          <w:lang w:val="en-GB" w:eastAsia="zh-CN"/>
        </w:rPr>
        <w:t>提示和其他听力参数</w:t>
      </w:r>
      <w:r w:rsidR="00B85433">
        <w:rPr>
          <w:rFonts w:hint="eastAsia"/>
          <w:lang w:val="en-GB" w:eastAsia="zh-CN"/>
        </w:rPr>
        <w:t>从而</w:t>
      </w:r>
      <w:r w:rsidR="00B85433">
        <w:rPr>
          <w:lang w:val="en-GB" w:eastAsia="zh-CN"/>
        </w:rPr>
        <w:t>重构正常听力。</w:t>
      </w:r>
    </w:p>
    <w:p w:rsidR="004F474C" w:rsidRPr="004F474C" w:rsidRDefault="00D92CCA" w:rsidP="00E54637">
      <w:pPr>
        <w:spacing w:line="360" w:lineRule="exact"/>
        <w:ind w:firstLineChars="200" w:firstLine="480"/>
        <w:rPr>
          <w:lang w:val="en-GB" w:eastAsia="zh-CN"/>
        </w:rPr>
      </w:pPr>
      <w:r>
        <w:rPr>
          <w:rFonts w:hint="eastAsia"/>
          <w:lang w:val="en-GB" w:eastAsia="zh-CN"/>
        </w:rPr>
        <w:t>助听器</w:t>
      </w:r>
      <w:r>
        <w:rPr>
          <w:lang w:val="en-GB" w:eastAsia="zh-CN"/>
        </w:rPr>
        <w:t>有利于使用者的安全、</w:t>
      </w:r>
      <w:r w:rsidRPr="00906888">
        <w:rPr>
          <w:lang w:val="en-GB" w:eastAsia="zh-CN"/>
        </w:rPr>
        <w:t>舒适和愉悦的</w:t>
      </w:r>
      <w:r w:rsidRPr="00906888">
        <w:rPr>
          <w:rFonts w:hint="eastAsia"/>
          <w:lang w:val="en-GB" w:eastAsia="zh-CN"/>
        </w:rPr>
        <w:t>试听</w:t>
      </w:r>
      <w:r w:rsidRPr="00906888">
        <w:rPr>
          <w:lang w:val="en-GB" w:eastAsia="zh-CN"/>
        </w:rPr>
        <w:t>体验。但是</w:t>
      </w:r>
      <w:r w:rsidRPr="00906888">
        <w:rPr>
          <w:rFonts w:hint="eastAsia"/>
          <w:lang w:val="en-GB" w:eastAsia="zh-CN"/>
        </w:rPr>
        <w:t>，</w:t>
      </w:r>
      <w:r w:rsidRPr="00906888">
        <w:rPr>
          <w:lang w:val="en-GB" w:eastAsia="zh-CN"/>
        </w:rPr>
        <w:t>现实生活</w:t>
      </w:r>
      <w:r w:rsidRPr="00906888">
        <w:rPr>
          <w:rFonts w:hint="eastAsia"/>
          <w:lang w:val="en-GB" w:eastAsia="zh-CN"/>
        </w:rPr>
        <w:t>中各种试听</w:t>
      </w:r>
      <w:r w:rsidRPr="00906888">
        <w:rPr>
          <w:lang w:val="en-GB" w:eastAsia="zh-CN"/>
        </w:rPr>
        <w:t>环境</w:t>
      </w:r>
      <w:r w:rsidRPr="00906888">
        <w:rPr>
          <w:rFonts w:hint="eastAsia"/>
          <w:lang w:val="en-GB" w:eastAsia="zh-CN"/>
        </w:rPr>
        <w:t>的</w:t>
      </w:r>
      <w:r w:rsidRPr="00906888">
        <w:rPr>
          <w:lang w:val="en-GB" w:eastAsia="zh-CN"/>
        </w:rPr>
        <w:t>丰富性是无与伦比的，即使最先进的试听设备</w:t>
      </w:r>
      <w:r w:rsidRPr="00906888">
        <w:rPr>
          <w:rFonts w:hint="eastAsia"/>
          <w:lang w:val="en-GB" w:eastAsia="zh-CN"/>
        </w:rPr>
        <w:t>提供的</w:t>
      </w:r>
      <w:r w:rsidRPr="00906888">
        <w:rPr>
          <w:lang w:val="en-GB" w:eastAsia="zh-CN"/>
        </w:rPr>
        <w:t>音响效果也是非常有限的</w:t>
      </w:r>
      <w:r>
        <w:rPr>
          <w:lang w:val="en-GB" w:eastAsia="zh-CN"/>
        </w:rPr>
        <w:t>。</w:t>
      </w:r>
      <w:r>
        <w:rPr>
          <w:rFonts w:hint="eastAsia"/>
          <w:lang w:val="en-GB" w:eastAsia="zh-CN"/>
        </w:rPr>
        <w:t>在有些情况下</w:t>
      </w:r>
      <w:r>
        <w:rPr>
          <w:lang w:val="en-GB" w:eastAsia="zh-CN"/>
        </w:rPr>
        <w:t>，</w:t>
      </w:r>
      <w:r w:rsidR="000461BF">
        <w:rPr>
          <w:rFonts w:hint="eastAsia"/>
          <w:lang w:val="en-GB" w:eastAsia="zh-CN"/>
        </w:rPr>
        <w:t>采用附加</w:t>
      </w:r>
      <w:r>
        <w:rPr>
          <w:lang w:val="en-GB" w:eastAsia="zh-CN"/>
        </w:rPr>
        <w:t>通信设备可以大幅改善传统试听设备</w:t>
      </w:r>
      <w:r w:rsidR="000461BF">
        <w:rPr>
          <w:rFonts w:hint="eastAsia"/>
          <w:lang w:val="en-GB" w:eastAsia="zh-CN"/>
        </w:rPr>
        <w:t>的</w:t>
      </w:r>
      <w:r>
        <w:rPr>
          <w:rFonts w:hint="eastAsia"/>
          <w:lang w:val="en-GB" w:eastAsia="zh-CN"/>
        </w:rPr>
        <w:t>音</w:t>
      </w:r>
      <w:r w:rsidR="00FA53BF">
        <w:rPr>
          <w:rFonts w:hint="eastAsia"/>
          <w:lang w:val="en-GB" w:eastAsia="zh-CN"/>
        </w:rPr>
        <w:t>效</w:t>
      </w:r>
      <w:r w:rsidR="00FA53BF">
        <w:rPr>
          <w:lang w:val="en-GB" w:eastAsia="zh-CN"/>
        </w:rPr>
        <w:t>性能</w:t>
      </w:r>
      <w:r w:rsidR="000461BF">
        <w:rPr>
          <w:rFonts w:hint="eastAsia"/>
          <w:lang w:val="en-GB" w:eastAsia="zh-CN"/>
        </w:rPr>
        <w:t>，例如</w:t>
      </w:r>
      <w:r w:rsidR="000461BF">
        <w:rPr>
          <w:lang w:val="en-GB" w:eastAsia="zh-CN"/>
        </w:rPr>
        <w:t>可以</w:t>
      </w:r>
      <w:r w:rsidR="000461BF">
        <w:rPr>
          <w:rFonts w:hint="eastAsia"/>
          <w:lang w:val="en-GB" w:eastAsia="zh-CN"/>
        </w:rPr>
        <w:t>达到</w:t>
      </w:r>
      <w:r w:rsidR="000461BF">
        <w:rPr>
          <w:lang w:val="en-GB" w:eastAsia="zh-CN"/>
        </w:rPr>
        <w:t>以下</w:t>
      </w:r>
      <w:r>
        <w:rPr>
          <w:rFonts w:hint="eastAsia"/>
          <w:lang w:val="en-GB" w:eastAsia="zh-CN"/>
        </w:rPr>
        <w:t>音响环境或</w:t>
      </w:r>
      <w:r>
        <w:rPr>
          <w:lang w:val="en-GB" w:eastAsia="zh-CN"/>
        </w:rPr>
        <w:t>收听</w:t>
      </w:r>
      <w:r>
        <w:rPr>
          <w:rFonts w:hint="eastAsia"/>
          <w:lang w:val="en-GB" w:eastAsia="zh-CN"/>
        </w:rPr>
        <w:t>效果：</w:t>
      </w:r>
    </w:p>
    <w:p w:rsidR="004F474C" w:rsidRPr="004F474C" w:rsidRDefault="004F474C" w:rsidP="00E54637">
      <w:pPr>
        <w:pStyle w:val="enumlev1"/>
        <w:spacing w:line="360" w:lineRule="exact"/>
        <w:rPr>
          <w:lang w:val="en-GB" w:eastAsia="zh-CN"/>
        </w:rPr>
      </w:pPr>
      <w:r w:rsidRPr="004F474C">
        <w:rPr>
          <w:lang w:val="en-GB" w:eastAsia="zh-CN"/>
        </w:rPr>
        <w:t>–</w:t>
      </w:r>
      <w:r w:rsidRPr="004F474C">
        <w:rPr>
          <w:lang w:val="en-GB" w:eastAsia="zh-CN"/>
        </w:rPr>
        <w:tab/>
      </w:r>
      <w:r w:rsidR="00FA53BF">
        <w:rPr>
          <w:rFonts w:hint="eastAsia"/>
          <w:lang w:val="en-GB" w:eastAsia="zh-CN"/>
        </w:rPr>
        <w:t>大教堂</w:t>
      </w:r>
      <w:r w:rsidR="00FA53BF">
        <w:rPr>
          <w:lang w:val="en-GB" w:eastAsia="zh-CN"/>
        </w:rPr>
        <w:t>或大讲堂的</w:t>
      </w:r>
      <w:r w:rsidR="00FA53BF">
        <w:rPr>
          <w:rFonts w:hint="eastAsia"/>
          <w:lang w:val="en-GB" w:eastAsia="zh-CN"/>
        </w:rPr>
        <w:t>混响</w:t>
      </w:r>
      <w:r w:rsidR="00FA53BF">
        <w:rPr>
          <w:lang w:val="en-GB" w:eastAsia="zh-CN"/>
        </w:rPr>
        <w:t>环境；</w:t>
      </w:r>
    </w:p>
    <w:p w:rsidR="004F474C" w:rsidRPr="004F474C" w:rsidRDefault="004F474C" w:rsidP="00E54637">
      <w:pPr>
        <w:pStyle w:val="enumlev1"/>
        <w:spacing w:line="360" w:lineRule="exact"/>
        <w:rPr>
          <w:lang w:val="en-GB" w:eastAsia="zh-CN"/>
        </w:rPr>
      </w:pPr>
      <w:r w:rsidRPr="004F474C">
        <w:rPr>
          <w:lang w:val="en-GB" w:eastAsia="zh-CN"/>
        </w:rPr>
        <w:t>–</w:t>
      </w:r>
      <w:r w:rsidRPr="004F474C">
        <w:rPr>
          <w:lang w:val="en-GB" w:eastAsia="zh-CN"/>
        </w:rPr>
        <w:tab/>
      </w:r>
      <w:r w:rsidR="00FA53BF">
        <w:rPr>
          <w:rFonts w:hint="eastAsia"/>
          <w:lang w:val="en-GB" w:eastAsia="zh-CN"/>
        </w:rPr>
        <w:t>在讲堂</w:t>
      </w:r>
      <w:r w:rsidR="00FA53BF">
        <w:rPr>
          <w:lang w:val="en-GB" w:eastAsia="zh-CN"/>
        </w:rPr>
        <w:t>或教室里的更远距离</w:t>
      </w:r>
      <w:r w:rsidR="005D134F">
        <w:rPr>
          <w:rFonts w:hint="eastAsia"/>
          <w:lang w:val="en-GB" w:eastAsia="zh-CN"/>
        </w:rPr>
        <w:t>通信</w:t>
      </w:r>
      <w:r w:rsidR="00FA53BF">
        <w:rPr>
          <w:lang w:val="en-GB" w:eastAsia="zh-CN"/>
        </w:rPr>
        <w:t>；</w:t>
      </w:r>
    </w:p>
    <w:p w:rsidR="004F474C" w:rsidRPr="004F474C" w:rsidRDefault="004F474C" w:rsidP="00E54637">
      <w:pPr>
        <w:pStyle w:val="enumlev1"/>
        <w:spacing w:line="360" w:lineRule="exact"/>
        <w:rPr>
          <w:lang w:val="en-GB" w:eastAsia="zh-CN"/>
        </w:rPr>
      </w:pPr>
      <w:r w:rsidRPr="004F474C">
        <w:rPr>
          <w:lang w:val="en-GB" w:eastAsia="zh-CN"/>
        </w:rPr>
        <w:lastRenderedPageBreak/>
        <w:t>–</w:t>
      </w:r>
      <w:r w:rsidRPr="004F474C">
        <w:rPr>
          <w:lang w:val="en-GB" w:eastAsia="zh-CN"/>
        </w:rPr>
        <w:tab/>
      </w:r>
      <w:r w:rsidR="00FA53BF">
        <w:rPr>
          <w:rFonts w:hint="eastAsia"/>
          <w:lang w:val="en-GB" w:eastAsia="zh-CN"/>
        </w:rPr>
        <w:t>电话</w:t>
      </w:r>
      <w:r w:rsidR="00FA53BF">
        <w:rPr>
          <w:lang w:val="en-GB" w:eastAsia="zh-CN"/>
        </w:rPr>
        <w:t>，特别是手机通信。</w:t>
      </w:r>
    </w:p>
    <w:p w:rsidR="004F474C" w:rsidRPr="004F474C" w:rsidRDefault="004F474C" w:rsidP="00E54637">
      <w:pPr>
        <w:pStyle w:val="enumlev1"/>
        <w:spacing w:line="360" w:lineRule="exact"/>
        <w:rPr>
          <w:lang w:val="en-GB" w:eastAsia="zh-CN"/>
        </w:rPr>
      </w:pPr>
      <w:r w:rsidRPr="004F474C">
        <w:rPr>
          <w:lang w:val="en-GB" w:eastAsia="zh-CN"/>
        </w:rPr>
        <w:t>–</w:t>
      </w:r>
      <w:r w:rsidRPr="004F474C">
        <w:rPr>
          <w:lang w:val="en-GB" w:eastAsia="zh-CN"/>
        </w:rPr>
        <w:tab/>
      </w:r>
      <w:r w:rsidR="00FA53BF">
        <w:rPr>
          <w:rFonts w:hint="eastAsia"/>
          <w:lang w:val="en-GB" w:eastAsia="zh-CN"/>
        </w:rPr>
        <w:t>高</w:t>
      </w:r>
      <w:r w:rsidR="00FA53BF">
        <w:rPr>
          <w:lang w:val="en-GB" w:eastAsia="zh-CN"/>
        </w:rPr>
        <w:t>背景噪声电频环境（如，房间、大厅或多人同时讲话得放；火车和公共汽车内外发动机噪声，等）。</w:t>
      </w:r>
    </w:p>
    <w:p w:rsidR="004F474C" w:rsidRPr="004F474C" w:rsidRDefault="00FA53BF" w:rsidP="00E54637">
      <w:pPr>
        <w:spacing w:line="360" w:lineRule="exact"/>
        <w:ind w:firstLineChars="200" w:firstLine="480"/>
        <w:rPr>
          <w:lang w:val="en-GB" w:eastAsia="zh-CN"/>
        </w:rPr>
      </w:pPr>
      <w:r>
        <w:rPr>
          <w:rFonts w:hint="eastAsia"/>
          <w:lang w:val="en-GB" w:eastAsia="zh-CN"/>
        </w:rPr>
        <w:t>这些环境中</w:t>
      </w:r>
      <w:r>
        <w:rPr>
          <w:lang w:val="en-GB" w:eastAsia="zh-CN"/>
        </w:rPr>
        <w:t>，</w:t>
      </w:r>
      <w:r w:rsidR="000461BF">
        <w:rPr>
          <w:rFonts w:hint="eastAsia"/>
          <w:lang w:val="en-GB" w:eastAsia="zh-CN"/>
        </w:rPr>
        <w:t>使用</w:t>
      </w:r>
      <w:r>
        <w:rPr>
          <w:lang w:val="en-GB" w:eastAsia="zh-CN"/>
        </w:rPr>
        <w:t>基于无线通信</w:t>
      </w:r>
      <w:r>
        <w:rPr>
          <w:rFonts w:hint="eastAsia"/>
          <w:lang w:val="en-GB" w:eastAsia="zh-CN"/>
        </w:rPr>
        <w:t>技术</w:t>
      </w:r>
      <w:r>
        <w:rPr>
          <w:lang w:val="en-GB" w:eastAsia="zh-CN"/>
        </w:rPr>
        <w:t>的助听系统可大幅提高音响效果，</w:t>
      </w:r>
      <w:r>
        <w:rPr>
          <w:rFonts w:hint="eastAsia"/>
          <w:lang w:val="en-GB" w:eastAsia="zh-CN"/>
        </w:rPr>
        <w:t>改善</w:t>
      </w:r>
      <w:r>
        <w:rPr>
          <w:lang w:val="en-GB" w:eastAsia="zh-CN"/>
        </w:rPr>
        <w:t>语音的</w:t>
      </w:r>
      <w:r w:rsidR="000461BF">
        <w:rPr>
          <w:rFonts w:hint="eastAsia"/>
          <w:lang w:val="en-GB" w:eastAsia="zh-CN"/>
        </w:rPr>
        <w:t>辨识</w:t>
      </w:r>
      <w:r>
        <w:rPr>
          <w:lang w:val="en-GB" w:eastAsia="zh-CN"/>
        </w:rPr>
        <w:t>能力。数字广播</w:t>
      </w:r>
      <w:r>
        <w:rPr>
          <w:rFonts w:hint="eastAsia"/>
          <w:lang w:val="en-GB" w:eastAsia="zh-CN"/>
        </w:rPr>
        <w:t>的</w:t>
      </w:r>
      <w:r>
        <w:rPr>
          <w:lang w:val="en-GB" w:eastAsia="zh-CN"/>
        </w:rPr>
        <w:t>出现正在使传统助听系统</w:t>
      </w:r>
      <w:r w:rsidR="00943E45">
        <w:rPr>
          <w:rFonts w:hint="eastAsia"/>
          <w:lang w:val="en-GB" w:eastAsia="zh-CN"/>
        </w:rPr>
        <w:t>（</w:t>
      </w:r>
      <w:r w:rsidR="00943E45" w:rsidRPr="004F474C">
        <w:rPr>
          <w:lang w:val="en-GB" w:eastAsia="zh-CN"/>
        </w:rPr>
        <w:t>ALS</w:t>
      </w:r>
      <w:r w:rsidR="00943E45">
        <w:rPr>
          <w:rFonts w:hint="eastAsia"/>
          <w:lang w:val="en-GB" w:eastAsia="zh-CN"/>
        </w:rPr>
        <w:t>）</w:t>
      </w:r>
      <w:r w:rsidR="00943E45">
        <w:rPr>
          <w:lang w:val="en-GB" w:eastAsia="zh-CN"/>
        </w:rPr>
        <w:t>工作的某些频率</w:t>
      </w:r>
      <w:r w:rsidR="00943E45">
        <w:rPr>
          <w:rFonts w:hint="eastAsia"/>
          <w:lang w:val="en-GB" w:eastAsia="zh-CN"/>
        </w:rPr>
        <w:t>无用武之地</w:t>
      </w:r>
      <w:r w:rsidR="00943E45">
        <w:rPr>
          <w:lang w:val="en-GB" w:eastAsia="zh-CN"/>
        </w:rPr>
        <w:t>。</w:t>
      </w:r>
    </w:p>
    <w:p w:rsidR="004F474C" w:rsidRPr="004F474C" w:rsidRDefault="00943E45" w:rsidP="00E54637">
      <w:pPr>
        <w:spacing w:line="360" w:lineRule="exact"/>
        <w:ind w:firstLineChars="200" w:firstLine="480"/>
        <w:rPr>
          <w:lang w:val="en-GB" w:eastAsia="zh-CN"/>
        </w:rPr>
      </w:pPr>
      <w:r>
        <w:rPr>
          <w:rFonts w:hint="eastAsia"/>
          <w:lang w:val="en-GB" w:eastAsia="zh-CN"/>
        </w:rPr>
        <w:t>在北美</w:t>
      </w:r>
      <w:r>
        <w:rPr>
          <w:lang w:val="en-GB" w:eastAsia="zh-CN"/>
        </w:rPr>
        <w:t>和欧洲，</w:t>
      </w:r>
      <w:r>
        <w:rPr>
          <w:rFonts w:hint="eastAsia"/>
          <w:lang w:val="en-GB" w:eastAsia="zh-CN"/>
        </w:rPr>
        <w:t>约有</w:t>
      </w:r>
      <w:r>
        <w:rPr>
          <w:lang w:val="en-GB" w:eastAsia="zh-CN"/>
        </w:rPr>
        <w:t>十分一的人遭受轻微到严重不同程度的</w:t>
      </w:r>
      <w:r>
        <w:rPr>
          <w:rFonts w:hint="eastAsia"/>
          <w:lang w:val="en-GB" w:eastAsia="zh-CN"/>
        </w:rPr>
        <w:t>失聪</w:t>
      </w:r>
      <w:r>
        <w:rPr>
          <w:lang w:val="en-GB" w:eastAsia="zh-CN"/>
        </w:rPr>
        <w:t>痛苦。</w:t>
      </w:r>
      <w:r>
        <w:rPr>
          <w:rFonts w:hint="eastAsia"/>
          <w:lang w:val="en-GB" w:eastAsia="zh-CN"/>
        </w:rPr>
        <w:t>其中</w:t>
      </w:r>
      <w:r>
        <w:rPr>
          <w:lang w:val="en-GB" w:eastAsia="zh-CN"/>
        </w:rPr>
        <w:t>只有</w:t>
      </w:r>
      <w:r>
        <w:rPr>
          <w:rFonts w:hint="eastAsia"/>
          <w:lang w:val="en-GB" w:eastAsia="zh-CN"/>
        </w:rPr>
        <w:t>20</w:t>
      </w:r>
      <w:r>
        <w:rPr>
          <w:lang w:val="en-GB" w:eastAsia="zh-CN"/>
        </w:rPr>
        <w:t>%</w:t>
      </w:r>
      <w:r>
        <w:rPr>
          <w:lang w:val="en-GB" w:eastAsia="zh-CN"/>
        </w:rPr>
        <w:t>的</w:t>
      </w:r>
      <w:r w:rsidR="00B84857">
        <w:rPr>
          <w:rFonts w:hint="eastAsia"/>
          <w:lang w:val="en-GB" w:eastAsia="zh-CN"/>
        </w:rPr>
        <w:t>人</w:t>
      </w:r>
      <w:r>
        <w:rPr>
          <w:lang w:val="en-GB" w:eastAsia="zh-CN"/>
        </w:rPr>
        <w:t>使用</w:t>
      </w:r>
      <w:r>
        <w:rPr>
          <w:rFonts w:hint="eastAsia"/>
          <w:lang w:val="en-GB" w:eastAsia="zh-CN"/>
        </w:rPr>
        <w:t>助听技术</w:t>
      </w:r>
      <w:r>
        <w:rPr>
          <w:lang w:val="en-GB" w:eastAsia="zh-CN"/>
        </w:rPr>
        <w:t>。</w:t>
      </w:r>
      <w:r w:rsidR="00B20D8D">
        <w:rPr>
          <w:rFonts w:hint="eastAsia"/>
          <w:lang w:val="en-GB" w:eastAsia="zh-CN"/>
        </w:rPr>
        <w:t>双</w:t>
      </w:r>
      <w:r w:rsidR="00B20D8D">
        <w:rPr>
          <w:lang w:val="en-GB" w:eastAsia="zh-CN"/>
        </w:rPr>
        <w:t>耳佩戴</w:t>
      </w:r>
      <w:r w:rsidR="00B20D8D">
        <w:rPr>
          <w:rFonts w:hint="eastAsia"/>
          <w:lang w:val="en-GB" w:eastAsia="zh-CN"/>
        </w:rPr>
        <w:t>率</w:t>
      </w:r>
      <w:r w:rsidR="00B20D8D">
        <w:rPr>
          <w:lang w:val="en-GB" w:eastAsia="zh-CN"/>
        </w:rPr>
        <w:t>（</w:t>
      </w:r>
      <w:r w:rsidR="00B20D8D">
        <w:rPr>
          <w:rFonts w:hint="eastAsia"/>
          <w:lang w:val="en-GB" w:eastAsia="zh-CN"/>
        </w:rPr>
        <w:t>戴</w:t>
      </w:r>
      <w:r w:rsidR="00B20D8D">
        <w:rPr>
          <w:lang w:val="en-GB" w:eastAsia="zh-CN"/>
        </w:rPr>
        <w:t>两个助听器，左右耳各一个）北美</w:t>
      </w:r>
      <w:r w:rsidR="00B20D8D">
        <w:rPr>
          <w:rFonts w:hint="eastAsia"/>
          <w:lang w:val="en-GB" w:eastAsia="zh-CN"/>
        </w:rPr>
        <w:t>约为</w:t>
      </w:r>
      <w:r w:rsidR="00B20D8D">
        <w:rPr>
          <w:rFonts w:hint="eastAsia"/>
          <w:lang w:val="en-GB" w:eastAsia="zh-CN"/>
        </w:rPr>
        <w:t>75</w:t>
      </w:r>
      <w:r w:rsidR="00B20D8D">
        <w:rPr>
          <w:lang w:val="en-GB" w:eastAsia="zh-CN"/>
        </w:rPr>
        <w:t>%</w:t>
      </w:r>
      <w:r w:rsidR="00B20D8D">
        <w:rPr>
          <w:lang w:val="en-GB" w:eastAsia="zh-CN"/>
        </w:rPr>
        <w:t>至</w:t>
      </w:r>
      <w:r w:rsidR="00B20D8D">
        <w:rPr>
          <w:rFonts w:hint="eastAsia"/>
          <w:lang w:val="en-GB" w:eastAsia="zh-CN"/>
        </w:rPr>
        <w:t>80</w:t>
      </w:r>
      <w:r w:rsidR="00B20D8D">
        <w:rPr>
          <w:lang w:val="en-GB" w:eastAsia="zh-CN"/>
        </w:rPr>
        <w:t>%</w:t>
      </w:r>
      <w:r w:rsidR="00B20D8D">
        <w:rPr>
          <w:lang w:val="en-GB" w:eastAsia="zh-CN"/>
        </w:rPr>
        <w:t>，欧洲</w:t>
      </w:r>
      <w:r w:rsidR="00B20D8D">
        <w:rPr>
          <w:rFonts w:hint="eastAsia"/>
          <w:lang w:val="en-GB" w:eastAsia="zh-CN"/>
        </w:rPr>
        <w:t>约</w:t>
      </w:r>
      <w:r w:rsidR="00B20D8D">
        <w:rPr>
          <w:rFonts w:hint="eastAsia"/>
          <w:lang w:val="en-GB" w:eastAsia="zh-CN"/>
        </w:rPr>
        <w:t>60</w:t>
      </w:r>
      <w:r w:rsidR="00B20D8D">
        <w:rPr>
          <w:lang w:val="en-GB" w:eastAsia="zh-CN"/>
        </w:rPr>
        <w:t>%</w:t>
      </w:r>
      <w:r w:rsidR="00B20D8D">
        <w:rPr>
          <w:lang w:val="en-GB" w:eastAsia="zh-CN"/>
        </w:rPr>
        <w:t>，其他地区为</w:t>
      </w:r>
      <w:r w:rsidR="00B20D8D">
        <w:rPr>
          <w:rFonts w:hint="eastAsia"/>
          <w:lang w:val="en-GB" w:eastAsia="zh-CN"/>
        </w:rPr>
        <w:t>10</w:t>
      </w:r>
      <w:r w:rsidR="00B20D8D">
        <w:rPr>
          <w:lang w:val="en-GB" w:eastAsia="zh-CN"/>
        </w:rPr>
        <w:t>%</w:t>
      </w:r>
      <w:r w:rsidR="00B20D8D">
        <w:rPr>
          <w:lang w:val="en-GB" w:eastAsia="zh-CN"/>
        </w:rPr>
        <w:t>至</w:t>
      </w:r>
      <w:r w:rsidR="00B20D8D">
        <w:rPr>
          <w:lang w:val="en-GB" w:eastAsia="zh-CN"/>
        </w:rPr>
        <w:t>12%</w:t>
      </w:r>
      <w:r w:rsidR="00B20D8D">
        <w:rPr>
          <w:lang w:val="en-GB" w:eastAsia="zh-CN"/>
        </w:rPr>
        <w:t>不等</w:t>
      </w:r>
      <w:r w:rsidR="00B20D8D">
        <w:rPr>
          <w:rFonts w:hint="eastAsia"/>
          <w:lang w:val="en-GB" w:eastAsia="zh-CN"/>
        </w:rPr>
        <w:t>。</w:t>
      </w:r>
      <w:r w:rsidR="00B84857">
        <w:rPr>
          <w:rFonts w:hint="eastAsia"/>
          <w:lang w:val="en-GB" w:eastAsia="zh-CN"/>
        </w:rPr>
        <w:t>总体</w:t>
      </w:r>
      <w:r w:rsidR="00B20D8D">
        <w:rPr>
          <w:lang w:val="en-GB" w:eastAsia="zh-CN"/>
        </w:rPr>
        <w:t>使用率</w:t>
      </w:r>
      <w:r w:rsidR="00B20D8D">
        <w:rPr>
          <w:rFonts w:hint="eastAsia"/>
          <w:lang w:val="en-GB" w:eastAsia="zh-CN"/>
        </w:rPr>
        <w:t>如此之低，</w:t>
      </w:r>
      <w:r w:rsidR="00B20D8D">
        <w:rPr>
          <w:lang w:val="en-GB" w:eastAsia="zh-CN"/>
        </w:rPr>
        <w:t>原因各异，佩戴设备不美观</w:t>
      </w:r>
      <w:r w:rsidR="00B20D8D">
        <w:rPr>
          <w:rFonts w:hint="eastAsia"/>
          <w:lang w:val="en-GB" w:eastAsia="zh-CN"/>
        </w:rPr>
        <w:t>心生耻辱</w:t>
      </w:r>
      <w:r w:rsidR="00B20D8D">
        <w:rPr>
          <w:lang w:val="en-GB" w:eastAsia="zh-CN"/>
        </w:rPr>
        <w:t>感，到</w:t>
      </w:r>
      <w:r w:rsidR="005C1791">
        <w:rPr>
          <w:rFonts w:hint="eastAsia"/>
          <w:lang w:val="en-GB" w:eastAsia="zh-CN"/>
        </w:rPr>
        <w:t>有些</w:t>
      </w:r>
      <w:r w:rsidR="00B20D8D">
        <w:rPr>
          <w:lang w:val="en-GB" w:eastAsia="zh-CN"/>
        </w:rPr>
        <w:t>费用昂贵</w:t>
      </w:r>
      <w:r w:rsidR="005C1791">
        <w:rPr>
          <w:rFonts w:hint="eastAsia"/>
          <w:lang w:val="en-GB" w:eastAsia="zh-CN"/>
        </w:rPr>
        <w:t>却</w:t>
      </w:r>
      <w:r w:rsidR="005C1791">
        <w:rPr>
          <w:lang w:val="en-GB" w:eastAsia="zh-CN"/>
        </w:rPr>
        <w:t>起不到</w:t>
      </w:r>
      <w:r w:rsidR="005C1791">
        <w:rPr>
          <w:rFonts w:hint="eastAsia"/>
          <w:lang w:val="en-GB" w:eastAsia="zh-CN"/>
        </w:rPr>
        <w:t>听力</w:t>
      </w:r>
      <w:r w:rsidR="005C1791">
        <w:rPr>
          <w:lang w:val="en-GB" w:eastAsia="zh-CN"/>
        </w:rPr>
        <w:t>矫正</w:t>
      </w:r>
      <w:r w:rsidR="005C1791">
        <w:rPr>
          <w:rFonts w:hint="eastAsia"/>
          <w:lang w:val="en-GB" w:eastAsia="zh-CN"/>
        </w:rPr>
        <w:t>效果</w:t>
      </w:r>
      <w:r w:rsidR="005C1791">
        <w:rPr>
          <w:lang w:val="en-GB" w:eastAsia="zh-CN"/>
        </w:rPr>
        <w:t>。</w:t>
      </w:r>
    </w:p>
    <w:p w:rsidR="004F474C" w:rsidRPr="004F474C" w:rsidRDefault="00B84857" w:rsidP="00E54637">
      <w:pPr>
        <w:spacing w:line="360" w:lineRule="exact"/>
        <w:ind w:firstLineChars="200" w:firstLine="480"/>
        <w:rPr>
          <w:lang w:val="en-GB" w:eastAsia="zh-CN"/>
        </w:rPr>
      </w:pPr>
      <w:r>
        <w:rPr>
          <w:rFonts w:hint="eastAsia"/>
          <w:lang w:val="en-GB" w:eastAsia="zh-CN"/>
        </w:rPr>
        <w:t>近来</w:t>
      </w:r>
      <w:r w:rsidR="005C1791">
        <w:rPr>
          <w:lang w:val="en-GB" w:eastAsia="zh-CN"/>
        </w:rPr>
        <w:t>在双耳听力健康领域取得的</w:t>
      </w:r>
      <w:r w:rsidR="005C1791">
        <w:rPr>
          <w:rFonts w:hint="eastAsia"/>
          <w:lang w:val="en-GB" w:eastAsia="zh-CN"/>
        </w:rPr>
        <w:t>进展</w:t>
      </w:r>
      <w:r w:rsidR="005C1791">
        <w:rPr>
          <w:lang w:val="en-GB" w:eastAsia="zh-CN"/>
        </w:rPr>
        <w:t>表明，</w:t>
      </w:r>
      <w:r w:rsidR="005C1791">
        <w:rPr>
          <w:rFonts w:hint="eastAsia"/>
          <w:lang w:val="en-GB" w:eastAsia="zh-CN"/>
        </w:rPr>
        <w:t>举例来说</w:t>
      </w:r>
      <w:r w:rsidR="005C1791">
        <w:rPr>
          <w:lang w:val="en-GB" w:eastAsia="zh-CN"/>
        </w:rPr>
        <w:t>，</w:t>
      </w:r>
      <w:r w:rsidR="005C1791">
        <w:rPr>
          <w:rFonts w:hint="eastAsia"/>
          <w:lang w:val="en-GB" w:eastAsia="zh-CN"/>
        </w:rPr>
        <w:t>左右</w:t>
      </w:r>
      <w:r w:rsidR="005C1791">
        <w:rPr>
          <w:lang w:val="en-GB" w:eastAsia="zh-CN"/>
        </w:rPr>
        <w:t>两</w:t>
      </w:r>
      <w:r w:rsidR="005C1791">
        <w:rPr>
          <w:rFonts w:hint="eastAsia"/>
          <w:lang w:val="en-GB" w:eastAsia="zh-CN"/>
        </w:rPr>
        <w:t>耳</w:t>
      </w:r>
      <w:r w:rsidR="005C1791">
        <w:rPr>
          <w:lang w:val="en-GB" w:eastAsia="zh-CN"/>
        </w:rPr>
        <w:t>助听器</w:t>
      </w:r>
      <w:r w:rsidR="005C1791">
        <w:rPr>
          <w:rFonts w:hint="eastAsia"/>
          <w:lang w:val="en-GB" w:eastAsia="zh-CN"/>
        </w:rPr>
        <w:t>可以</w:t>
      </w:r>
      <w:r w:rsidR="005C1791">
        <w:rPr>
          <w:lang w:val="en-GB" w:eastAsia="zh-CN"/>
        </w:rPr>
        <w:t>相互通信，</w:t>
      </w:r>
      <w:r w:rsidR="005C1791">
        <w:rPr>
          <w:rFonts w:hint="eastAsia"/>
          <w:lang w:val="en-GB" w:eastAsia="zh-CN"/>
        </w:rPr>
        <w:t>这在</w:t>
      </w:r>
      <w:r>
        <w:rPr>
          <w:rFonts w:hint="eastAsia"/>
          <w:lang w:val="en-GB" w:eastAsia="zh-CN"/>
        </w:rPr>
        <w:t>恢复</w:t>
      </w:r>
      <w:r w:rsidR="005C1791">
        <w:rPr>
          <w:lang w:val="en-GB" w:eastAsia="zh-CN"/>
        </w:rPr>
        <w:t>听力方面可以实现某种程度的突破。这还</w:t>
      </w:r>
      <w:r w:rsidR="005C1791">
        <w:rPr>
          <w:rFonts w:hint="eastAsia"/>
          <w:lang w:val="en-GB" w:eastAsia="zh-CN"/>
        </w:rPr>
        <w:t>有助于</w:t>
      </w:r>
      <w:r w:rsidR="005C1791">
        <w:rPr>
          <w:lang w:val="en-GB" w:eastAsia="zh-CN"/>
        </w:rPr>
        <w:t>直接</w:t>
      </w:r>
      <w:r w:rsidR="005C1791">
        <w:rPr>
          <w:rFonts w:hint="eastAsia"/>
          <w:lang w:val="en-GB" w:eastAsia="zh-CN"/>
        </w:rPr>
        <w:t>提高</w:t>
      </w:r>
      <w:r w:rsidR="005C1791">
        <w:rPr>
          <w:lang w:val="en-GB" w:eastAsia="zh-CN"/>
        </w:rPr>
        <w:t>听力环境的安全性</w:t>
      </w:r>
      <w:r w:rsidR="005C1791">
        <w:rPr>
          <w:rFonts w:hint="eastAsia"/>
          <w:lang w:val="en-GB" w:eastAsia="zh-CN"/>
        </w:rPr>
        <w:t>。</w:t>
      </w:r>
      <w:r w:rsidR="005C1791">
        <w:rPr>
          <w:lang w:val="en-GB" w:eastAsia="zh-CN"/>
        </w:rPr>
        <w:t>例如</w:t>
      </w:r>
      <w:r w:rsidR="005C1791">
        <w:rPr>
          <w:rFonts w:hint="eastAsia"/>
          <w:lang w:val="en-GB" w:eastAsia="zh-CN"/>
        </w:rPr>
        <w:t>，看不见</w:t>
      </w:r>
      <w:r w:rsidR="005C1791">
        <w:rPr>
          <w:lang w:val="en-GB" w:eastAsia="zh-CN"/>
        </w:rPr>
        <w:t>但可以听到</w:t>
      </w:r>
      <w:r w:rsidR="005C1791">
        <w:rPr>
          <w:rFonts w:hint="eastAsia"/>
          <w:lang w:val="en-GB" w:eastAsia="zh-CN"/>
        </w:rPr>
        <w:t>驶来</w:t>
      </w:r>
      <w:r w:rsidR="005C1791">
        <w:rPr>
          <w:lang w:val="en-GB" w:eastAsia="zh-CN"/>
        </w:rPr>
        <w:t>的救护车或消防车</w:t>
      </w:r>
      <w:r w:rsidR="005C1791">
        <w:rPr>
          <w:rFonts w:hint="eastAsia"/>
          <w:lang w:val="en-GB" w:eastAsia="zh-CN"/>
        </w:rPr>
        <w:t>的</w:t>
      </w:r>
      <w:r w:rsidR="005C1791">
        <w:rPr>
          <w:lang w:val="en-GB" w:eastAsia="zh-CN"/>
        </w:rPr>
        <w:t>情况下，可以更好</w:t>
      </w:r>
      <w:r w:rsidR="005C1791">
        <w:rPr>
          <w:rFonts w:hint="eastAsia"/>
          <w:lang w:val="en-GB" w:eastAsia="zh-CN"/>
        </w:rPr>
        <w:t>地</w:t>
      </w:r>
      <w:r w:rsidR="005C1791">
        <w:rPr>
          <w:lang w:val="en-GB" w:eastAsia="zh-CN"/>
        </w:rPr>
        <w:t>感知</w:t>
      </w:r>
      <w:r w:rsidR="005C1791">
        <w:rPr>
          <w:rFonts w:hint="eastAsia"/>
          <w:lang w:val="en-GB" w:eastAsia="zh-CN"/>
        </w:rPr>
        <w:t>声音的</w:t>
      </w:r>
      <w:r w:rsidR="005C1791">
        <w:rPr>
          <w:lang w:val="en-GB" w:eastAsia="zh-CN"/>
        </w:rPr>
        <w:t>方向性</w:t>
      </w:r>
      <w:r w:rsidR="008654CF">
        <w:rPr>
          <w:rFonts w:hint="eastAsia"/>
          <w:lang w:val="en-GB" w:eastAsia="zh-CN"/>
        </w:rPr>
        <w:t>，</w:t>
      </w:r>
      <w:r w:rsidR="008654CF">
        <w:rPr>
          <w:lang w:val="en-GB" w:eastAsia="zh-CN"/>
        </w:rPr>
        <w:t>从而</w:t>
      </w:r>
      <w:r w:rsidR="008654CF">
        <w:rPr>
          <w:rFonts w:hint="eastAsia"/>
          <w:lang w:val="en-GB" w:eastAsia="zh-CN"/>
        </w:rPr>
        <w:t>确定其位置</w:t>
      </w:r>
      <w:r w:rsidR="008654CF">
        <w:rPr>
          <w:lang w:val="en-GB" w:eastAsia="zh-CN"/>
        </w:rPr>
        <w:t>。</w:t>
      </w:r>
      <w:r w:rsidR="008654CF">
        <w:rPr>
          <w:rFonts w:hint="eastAsia"/>
          <w:lang w:val="en-GB" w:eastAsia="zh-CN"/>
        </w:rPr>
        <w:t>在</w:t>
      </w:r>
      <w:r w:rsidR="008654CF">
        <w:rPr>
          <w:lang w:val="en-GB" w:eastAsia="zh-CN"/>
        </w:rPr>
        <w:t>一只耳朵听力全部丧失</w:t>
      </w:r>
      <w:r w:rsidR="008654CF">
        <w:rPr>
          <w:rFonts w:hint="eastAsia"/>
          <w:lang w:val="en-GB" w:eastAsia="zh-CN"/>
        </w:rPr>
        <w:t>的</w:t>
      </w:r>
      <w:r w:rsidR="008654CF">
        <w:rPr>
          <w:lang w:val="en-GB" w:eastAsia="zh-CN"/>
        </w:rPr>
        <w:t>情况下，脑部这边捕捉的声音信号可以传递到另一只耳朵进行处理，如此，患者</w:t>
      </w:r>
      <w:r w:rsidR="008654CF">
        <w:rPr>
          <w:rFonts w:hint="eastAsia"/>
          <w:lang w:val="en-GB" w:eastAsia="zh-CN"/>
        </w:rPr>
        <w:t>又可以实现</w:t>
      </w:r>
      <w:r w:rsidR="008654CF" w:rsidRPr="004F474C">
        <w:rPr>
          <w:lang w:val="en-GB" w:eastAsia="zh-CN"/>
        </w:rPr>
        <w:t>360°</w:t>
      </w:r>
      <w:r w:rsidR="008654CF">
        <w:rPr>
          <w:rFonts w:hint="eastAsia"/>
          <w:lang w:val="en-GB" w:eastAsia="zh-CN"/>
        </w:rPr>
        <w:t>全向听力体验</w:t>
      </w:r>
      <w:r w:rsidR="008654CF">
        <w:rPr>
          <w:lang w:val="en-GB" w:eastAsia="zh-CN"/>
        </w:rPr>
        <w:t>。</w:t>
      </w:r>
    </w:p>
    <w:p w:rsidR="004F474C" w:rsidRPr="004F474C" w:rsidRDefault="008654CF" w:rsidP="00E54637">
      <w:pPr>
        <w:spacing w:line="360" w:lineRule="exact"/>
        <w:ind w:firstLineChars="200" w:firstLine="480"/>
        <w:rPr>
          <w:lang w:val="en-GB" w:eastAsia="zh-CN"/>
        </w:rPr>
      </w:pPr>
      <w:r w:rsidRPr="004F474C">
        <w:rPr>
          <w:lang w:val="en-GB" w:eastAsia="zh-CN"/>
        </w:rPr>
        <w:t>Telecoil</w:t>
      </w:r>
      <w:r>
        <w:rPr>
          <w:rFonts w:hint="eastAsia"/>
          <w:lang w:val="en-GB" w:eastAsia="zh-CN"/>
        </w:rPr>
        <w:t>系统可以</w:t>
      </w:r>
      <w:r>
        <w:rPr>
          <w:lang w:val="en-GB" w:eastAsia="zh-CN"/>
        </w:rPr>
        <w:t>让</w:t>
      </w:r>
      <w:r w:rsidR="000461BF">
        <w:rPr>
          <w:lang w:val="en-GB" w:eastAsia="zh-CN"/>
        </w:rPr>
        <w:t>听障者</w:t>
      </w:r>
      <w:r>
        <w:rPr>
          <w:lang w:val="en-GB" w:eastAsia="zh-CN"/>
        </w:rPr>
        <w:t>与具有正常听力</w:t>
      </w:r>
      <w:r>
        <w:rPr>
          <w:rFonts w:hint="eastAsia"/>
          <w:lang w:val="en-GB" w:eastAsia="zh-CN"/>
        </w:rPr>
        <w:t>能力</w:t>
      </w:r>
      <w:r>
        <w:rPr>
          <w:lang w:val="en-GB" w:eastAsia="zh-CN"/>
        </w:rPr>
        <w:t>的人进行沟通和享受</w:t>
      </w:r>
      <w:r>
        <w:rPr>
          <w:rFonts w:hint="eastAsia"/>
          <w:lang w:val="en-GB" w:eastAsia="zh-CN"/>
        </w:rPr>
        <w:t>相似</w:t>
      </w:r>
      <w:r>
        <w:rPr>
          <w:lang w:val="en-GB" w:eastAsia="zh-CN"/>
        </w:rPr>
        <w:t>的听力体验</w:t>
      </w:r>
      <w:r>
        <w:rPr>
          <w:rFonts w:hint="eastAsia"/>
          <w:lang w:val="en-GB" w:eastAsia="zh-CN"/>
        </w:rPr>
        <w:t>，</w:t>
      </w:r>
      <w:r>
        <w:rPr>
          <w:lang w:val="en-GB" w:eastAsia="zh-CN"/>
        </w:rPr>
        <w:t>因而在世界上得到普遍采用。</w:t>
      </w:r>
      <w:r>
        <w:rPr>
          <w:rFonts w:hint="eastAsia"/>
          <w:lang w:val="en-GB" w:eastAsia="zh-CN"/>
        </w:rPr>
        <w:t>遗憾的是</w:t>
      </w:r>
      <w:r>
        <w:rPr>
          <w:lang w:val="en-GB" w:eastAsia="zh-CN"/>
        </w:rPr>
        <w:t>，在机场、火车站等大型公共场所</w:t>
      </w:r>
      <w:r w:rsidR="00F37041">
        <w:rPr>
          <w:rFonts w:hint="eastAsia"/>
          <w:lang w:val="en-GB" w:eastAsia="zh-CN"/>
        </w:rPr>
        <w:t>安装</w:t>
      </w:r>
      <w:r w:rsidR="00F37041">
        <w:rPr>
          <w:lang w:val="en-GB" w:eastAsia="zh-CN"/>
        </w:rPr>
        <w:t>和维护成本奇高无比</w:t>
      </w:r>
      <w:r w:rsidR="00F37041">
        <w:rPr>
          <w:rFonts w:hint="eastAsia"/>
          <w:lang w:val="en-GB" w:eastAsia="zh-CN"/>
        </w:rPr>
        <w:t>，</w:t>
      </w:r>
      <w:r w:rsidR="00F37041">
        <w:rPr>
          <w:lang w:val="en-GB" w:eastAsia="zh-CN"/>
        </w:rPr>
        <w:t>因此难以实现。</w:t>
      </w:r>
      <w:r w:rsidR="00F37041">
        <w:rPr>
          <w:rFonts w:hint="eastAsia"/>
          <w:lang w:val="en-GB" w:eastAsia="zh-CN"/>
        </w:rPr>
        <w:t>还有，</w:t>
      </w:r>
      <w:r w:rsidR="00F37041">
        <w:rPr>
          <w:lang w:val="en-GB" w:eastAsia="zh-CN"/>
        </w:rPr>
        <w:t>建筑物业主往往</w:t>
      </w:r>
      <w:r w:rsidR="00F37041">
        <w:rPr>
          <w:rFonts w:hint="eastAsia"/>
          <w:lang w:val="en-GB" w:eastAsia="zh-CN"/>
        </w:rPr>
        <w:t>不</w:t>
      </w:r>
      <w:r w:rsidR="00B84857">
        <w:rPr>
          <w:rFonts w:hint="eastAsia"/>
          <w:lang w:val="en-GB" w:eastAsia="zh-CN"/>
        </w:rPr>
        <w:t>会</w:t>
      </w:r>
      <w:r w:rsidR="00F37041">
        <w:rPr>
          <w:lang w:val="en-GB" w:eastAsia="zh-CN"/>
        </w:rPr>
        <w:t>心甘情愿</w:t>
      </w:r>
      <w:r w:rsidR="00B84857">
        <w:rPr>
          <w:rFonts w:hint="eastAsia"/>
          <w:lang w:val="en-GB" w:eastAsia="zh-CN"/>
        </w:rPr>
        <w:t>的</w:t>
      </w:r>
      <w:r w:rsidR="00F37041">
        <w:rPr>
          <w:lang w:val="en-GB" w:eastAsia="zh-CN"/>
        </w:rPr>
        <w:t>允许安装。</w:t>
      </w:r>
      <w:r w:rsidR="00F37041">
        <w:rPr>
          <w:rFonts w:hint="eastAsia"/>
          <w:lang w:val="en-GB" w:eastAsia="zh-CN"/>
        </w:rPr>
        <w:t>此外</w:t>
      </w:r>
      <w:r w:rsidR="00F37041">
        <w:rPr>
          <w:lang w:val="en-GB" w:eastAsia="zh-CN"/>
        </w:rPr>
        <w:t>，</w:t>
      </w:r>
      <w:r w:rsidR="00F37041">
        <w:rPr>
          <w:rFonts w:hint="eastAsia"/>
          <w:lang w:val="en-GB" w:eastAsia="zh-CN"/>
        </w:rPr>
        <w:t>他们</w:t>
      </w:r>
      <w:r w:rsidR="00F37041">
        <w:rPr>
          <w:lang w:val="en-GB" w:eastAsia="zh-CN"/>
        </w:rPr>
        <w:t>只能提供一个低质</w:t>
      </w:r>
      <w:r w:rsidR="00F37041">
        <w:rPr>
          <w:rFonts w:hint="eastAsia"/>
          <w:lang w:val="en-GB" w:eastAsia="zh-CN"/>
        </w:rPr>
        <w:t>声道</w:t>
      </w:r>
      <w:r w:rsidR="00F37041">
        <w:rPr>
          <w:lang w:val="en-GB" w:eastAsia="zh-CN"/>
        </w:rPr>
        <w:t>。</w:t>
      </w:r>
      <w:r w:rsidR="00F37041">
        <w:rPr>
          <w:rFonts w:hint="eastAsia"/>
          <w:lang w:val="en-GB" w:eastAsia="zh-CN"/>
        </w:rPr>
        <w:t>由于</w:t>
      </w:r>
      <w:r w:rsidR="00F37041">
        <w:rPr>
          <w:lang w:val="en-GB" w:eastAsia="zh-CN"/>
        </w:rPr>
        <w:t>缺乏灵活性和高昂的费用，因此促使人们探讨利用无线电系统进行</w:t>
      </w:r>
      <w:r w:rsidR="00F37041">
        <w:rPr>
          <w:rFonts w:hint="eastAsia"/>
          <w:lang w:val="en-GB" w:eastAsia="zh-CN"/>
        </w:rPr>
        <w:t>教学</w:t>
      </w:r>
      <w:r w:rsidR="00F37041">
        <w:rPr>
          <w:lang w:val="en-GB" w:eastAsia="zh-CN"/>
        </w:rPr>
        <w:t>，特别是体育辅导</w:t>
      </w:r>
      <w:r w:rsidR="00F37041" w:rsidRPr="00F450F6">
        <w:rPr>
          <w:rStyle w:val="FootnoteReference"/>
        </w:rPr>
        <w:footnoteReference w:id="2"/>
      </w:r>
      <w:r w:rsidR="00F37041">
        <w:rPr>
          <w:rFonts w:hint="eastAsia"/>
          <w:lang w:val="en-GB" w:eastAsia="zh-CN"/>
        </w:rPr>
        <w:t>和需要</w:t>
      </w:r>
      <w:r w:rsidR="00F37041">
        <w:rPr>
          <w:lang w:val="en-GB" w:eastAsia="zh-CN"/>
        </w:rPr>
        <w:t>多声道的室内</w:t>
      </w:r>
      <w:r w:rsidR="00F37041">
        <w:rPr>
          <w:rFonts w:hint="eastAsia"/>
          <w:lang w:val="en-GB" w:eastAsia="zh-CN"/>
        </w:rPr>
        <w:t>应用</w:t>
      </w:r>
      <w:r w:rsidR="00F37041" w:rsidRPr="00F450F6">
        <w:rPr>
          <w:rStyle w:val="FootnoteReference"/>
        </w:rPr>
        <w:footnoteReference w:id="3"/>
      </w:r>
      <w:r w:rsidR="00F37041">
        <w:rPr>
          <w:lang w:val="en-GB" w:eastAsia="zh-CN"/>
        </w:rPr>
        <w:t>。</w:t>
      </w:r>
    </w:p>
    <w:p w:rsidR="004F474C" w:rsidRPr="004F474C" w:rsidRDefault="00F37041" w:rsidP="00E54637">
      <w:pPr>
        <w:spacing w:line="360" w:lineRule="exact"/>
        <w:ind w:firstLineChars="200" w:firstLine="480"/>
        <w:rPr>
          <w:lang w:val="en-GB" w:eastAsia="zh-CN"/>
        </w:rPr>
      </w:pPr>
      <w:r>
        <w:rPr>
          <w:rFonts w:hint="eastAsia"/>
          <w:lang w:val="en-GB" w:eastAsia="zh-CN"/>
        </w:rPr>
        <w:t>助听器</w:t>
      </w:r>
      <w:r>
        <w:rPr>
          <w:lang w:val="en-GB" w:eastAsia="zh-CN"/>
        </w:rPr>
        <w:t>被描述为可穿戴</w:t>
      </w:r>
      <w:r w:rsidR="00E626C9">
        <w:rPr>
          <w:rFonts w:hint="eastAsia"/>
          <w:lang w:val="en-GB" w:eastAsia="zh-CN"/>
        </w:rPr>
        <w:t>的</w:t>
      </w:r>
      <w:r w:rsidR="00E626C9">
        <w:rPr>
          <w:lang w:val="en-GB" w:eastAsia="zh-CN"/>
        </w:rPr>
        <w:t>，</w:t>
      </w:r>
      <w:r w:rsidR="00B84857">
        <w:rPr>
          <w:rFonts w:hint="eastAsia"/>
          <w:lang w:val="en-GB" w:eastAsia="zh-CN"/>
        </w:rPr>
        <w:t>对</w:t>
      </w:r>
      <w:r w:rsidR="00E626C9">
        <w:rPr>
          <w:lang w:val="en-GB" w:eastAsia="zh-CN"/>
        </w:rPr>
        <w:t>患者</w:t>
      </w:r>
      <w:r w:rsidR="00B84857">
        <w:rPr>
          <w:rFonts w:hint="eastAsia"/>
          <w:lang w:val="en-GB" w:eastAsia="zh-CN"/>
        </w:rPr>
        <w:t>具有</w:t>
      </w:r>
      <w:r w:rsidR="00E626C9">
        <w:rPr>
          <w:lang w:val="en-GB" w:eastAsia="zh-CN"/>
        </w:rPr>
        <w:t>治疗效果的医用设备。因此</w:t>
      </w:r>
      <w:r w:rsidR="00E626C9">
        <w:rPr>
          <w:rFonts w:hint="eastAsia"/>
          <w:lang w:val="en-GB" w:eastAsia="zh-CN"/>
        </w:rPr>
        <w:t>，</w:t>
      </w:r>
      <w:r w:rsidR="00E626C9">
        <w:rPr>
          <w:lang w:val="en-GB" w:eastAsia="zh-CN"/>
        </w:rPr>
        <w:t>与其他穿戴医疗设备一样，助听器也面临以下限制：</w:t>
      </w:r>
    </w:p>
    <w:p w:rsidR="004F474C" w:rsidRPr="004F474C" w:rsidRDefault="004F474C" w:rsidP="00E54637">
      <w:pPr>
        <w:pStyle w:val="enumlev1"/>
        <w:spacing w:line="360" w:lineRule="exact"/>
        <w:rPr>
          <w:lang w:val="en-GB" w:eastAsia="zh-CN"/>
        </w:rPr>
      </w:pPr>
      <w:r w:rsidRPr="004F474C">
        <w:rPr>
          <w:lang w:val="en-GB" w:eastAsia="zh-CN"/>
        </w:rPr>
        <w:t>–</w:t>
      </w:r>
      <w:r w:rsidRPr="004F474C">
        <w:rPr>
          <w:lang w:val="en-GB" w:eastAsia="zh-CN"/>
        </w:rPr>
        <w:tab/>
      </w:r>
      <w:r w:rsidR="00E626C9">
        <w:rPr>
          <w:rFonts w:hint="eastAsia"/>
          <w:lang w:val="en-GB" w:eastAsia="zh-CN"/>
        </w:rPr>
        <w:t>履行</w:t>
      </w:r>
      <w:r w:rsidR="00E626C9">
        <w:rPr>
          <w:lang w:val="en-GB" w:eastAsia="zh-CN"/>
        </w:rPr>
        <w:t>治疗任务</w:t>
      </w:r>
      <w:r w:rsidR="00E626C9">
        <w:rPr>
          <w:rFonts w:hint="eastAsia"/>
          <w:lang w:val="en-GB" w:eastAsia="zh-CN"/>
        </w:rPr>
        <w:t>，</w:t>
      </w:r>
      <w:r w:rsidR="00E626C9">
        <w:rPr>
          <w:lang w:val="en-GB" w:eastAsia="zh-CN"/>
        </w:rPr>
        <w:t>目的是通过</w:t>
      </w:r>
      <w:r w:rsidR="00E626C9">
        <w:rPr>
          <w:rFonts w:hint="eastAsia"/>
          <w:lang w:val="en-GB" w:eastAsia="zh-CN"/>
        </w:rPr>
        <w:t>处理</w:t>
      </w:r>
      <w:r w:rsidR="00E626C9">
        <w:rPr>
          <w:lang w:val="en-GB" w:eastAsia="zh-CN"/>
        </w:rPr>
        <w:t>和治愈改善患者的生活</w:t>
      </w:r>
      <w:r w:rsidR="00E626C9">
        <w:rPr>
          <w:rFonts w:hint="eastAsia"/>
          <w:lang w:val="en-GB" w:eastAsia="zh-CN"/>
        </w:rPr>
        <w:t>。</w:t>
      </w:r>
    </w:p>
    <w:p w:rsidR="004F474C" w:rsidRPr="004F474C" w:rsidRDefault="004F474C" w:rsidP="00E54637">
      <w:pPr>
        <w:pStyle w:val="enumlev1"/>
        <w:spacing w:line="360" w:lineRule="exact"/>
        <w:rPr>
          <w:lang w:val="en-GB" w:eastAsia="zh-CN"/>
        </w:rPr>
      </w:pPr>
      <w:r w:rsidRPr="004F474C">
        <w:rPr>
          <w:lang w:val="en-GB" w:eastAsia="zh-CN"/>
        </w:rPr>
        <w:t>–</w:t>
      </w:r>
      <w:r w:rsidRPr="004F474C">
        <w:rPr>
          <w:lang w:val="en-GB" w:eastAsia="zh-CN"/>
        </w:rPr>
        <w:tab/>
      </w:r>
      <w:r w:rsidR="00E626C9">
        <w:rPr>
          <w:rFonts w:hint="eastAsia"/>
          <w:lang w:val="en-GB" w:eastAsia="zh-CN"/>
        </w:rPr>
        <w:t>在体内</w:t>
      </w:r>
      <w:r w:rsidR="00E626C9">
        <w:rPr>
          <w:lang w:val="en-GB" w:eastAsia="zh-CN"/>
        </w:rPr>
        <w:t>或周围安装</w:t>
      </w:r>
      <w:r w:rsidR="00E626C9">
        <w:rPr>
          <w:rFonts w:hint="eastAsia"/>
          <w:lang w:val="en-GB" w:eastAsia="zh-CN"/>
        </w:rPr>
        <w:t>/</w:t>
      </w:r>
      <w:r w:rsidR="00E626C9">
        <w:rPr>
          <w:rFonts w:hint="eastAsia"/>
          <w:lang w:val="en-GB" w:eastAsia="zh-CN"/>
        </w:rPr>
        <w:t>穿戴</w:t>
      </w:r>
      <w:r w:rsidR="00E626C9">
        <w:rPr>
          <w:lang w:val="en-GB" w:eastAsia="zh-CN"/>
        </w:rPr>
        <w:t>。</w:t>
      </w:r>
    </w:p>
    <w:p w:rsidR="004F474C" w:rsidRPr="004F474C" w:rsidRDefault="004F474C" w:rsidP="00E54637">
      <w:pPr>
        <w:pStyle w:val="enumlev1"/>
        <w:spacing w:line="360" w:lineRule="exact"/>
        <w:rPr>
          <w:lang w:val="en-GB" w:eastAsia="zh-CN"/>
        </w:rPr>
      </w:pPr>
      <w:r w:rsidRPr="004F474C">
        <w:rPr>
          <w:lang w:val="en-GB" w:eastAsia="zh-CN"/>
        </w:rPr>
        <w:t>–</w:t>
      </w:r>
      <w:r w:rsidRPr="004F474C">
        <w:rPr>
          <w:lang w:val="en-GB" w:eastAsia="zh-CN"/>
        </w:rPr>
        <w:tab/>
      </w:r>
      <w:r w:rsidR="009E1AC0">
        <w:rPr>
          <w:rFonts w:hint="eastAsia"/>
          <w:lang w:val="en-GB" w:eastAsia="zh-CN"/>
        </w:rPr>
        <w:t>由于机械尺寸小巧精细</w:t>
      </w:r>
      <w:r w:rsidR="009E1AC0">
        <w:rPr>
          <w:lang w:val="en-GB" w:eastAsia="zh-CN"/>
        </w:rPr>
        <w:t>，功耗有着严格的限制，</w:t>
      </w:r>
      <w:r w:rsidR="00B84857">
        <w:rPr>
          <w:rFonts w:hint="eastAsia"/>
          <w:lang w:val="en-GB" w:eastAsia="zh-CN"/>
        </w:rPr>
        <w:t>电源</w:t>
      </w:r>
      <w:r w:rsidR="009E1AC0">
        <w:rPr>
          <w:rFonts w:hint="eastAsia"/>
          <w:lang w:val="en-GB" w:eastAsia="zh-CN"/>
        </w:rPr>
        <w:t>非常</w:t>
      </w:r>
      <w:r w:rsidR="009E1AC0">
        <w:rPr>
          <w:lang w:val="en-GB" w:eastAsia="zh-CN"/>
        </w:rPr>
        <w:t>细小（</w:t>
      </w:r>
      <w:r w:rsidR="009E1AC0">
        <w:rPr>
          <w:rFonts w:hint="eastAsia"/>
          <w:lang w:val="en-GB" w:eastAsia="zh-CN"/>
        </w:rPr>
        <w:t>单芯</w:t>
      </w:r>
      <w:r w:rsidR="009E1AC0">
        <w:rPr>
          <w:lang w:val="en-GB" w:eastAsia="zh-CN"/>
        </w:rPr>
        <w:t>电池）</w:t>
      </w:r>
      <w:r w:rsidR="009E1AC0">
        <w:rPr>
          <w:rFonts w:hint="eastAsia"/>
          <w:lang w:val="en-GB" w:eastAsia="zh-CN"/>
        </w:rPr>
        <w:t>。</w:t>
      </w:r>
    </w:p>
    <w:p w:rsidR="004F474C" w:rsidRPr="004F474C" w:rsidRDefault="004F474C" w:rsidP="00E54637">
      <w:pPr>
        <w:pStyle w:val="enumlev1"/>
        <w:spacing w:line="360" w:lineRule="exact"/>
        <w:rPr>
          <w:lang w:val="en-GB" w:eastAsia="zh-CN"/>
        </w:rPr>
      </w:pPr>
      <w:r w:rsidRPr="004F474C">
        <w:rPr>
          <w:lang w:val="en-GB" w:eastAsia="zh-CN"/>
        </w:rPr>
        <w:t>–</w:t>
      </w:r>
      <w:r w:rsidRPr="004F474C">
        <w:rPr>
          <w:lang w:val="en-GB" w:eastAsia="zh-CN"/>
        </w:rPr>
        <w:tab/>
      </w:r>
      <w:r w:rsidR="009E1AC0">
        <w:rPr>
          <w:rFonts w:hint="eastAsia"/>
          <w:lang w:val="en-GB" w:eastAsia="zh-CN"/>
        </w:rPr>
        <w:t>建立全球统一</w:t>
      </w:r>
      <w:r w:rsidR="009E1AC0">
        <w:rPr>
          <w:lang w:val="en-GB" w:eastAsia="zh-CN"/>
        </w:rPr>
        <w:t>可部署</w:t>
      </w:r>
      <w:r w:rsidR="00B84857">
        <w:rPr>
          <w:lang w:val="en-GB" w:eastAsia="zh-CN"/>
        </w:rPr>
        <w:t>的</w:t>
      </w:r>
      <w:r w:rsidR="009E1AC0">
        <w:rPr>
          <w:lang w:val="en-GB" w:eastAsia="zh-CN"/>
        </w:rPr>
        <w:t>调谐</w:t>
      </w:r>
      <w:r w:rsidR="009E1AC0">
        <w:rPr>
          <w:rFonts w:hint="eastAsia"/>
          <w:lang w:val="en-GB" w:eastAsia="zh-CN"/>
        </w:rPr>
        <w:t>范围</w:t>
      </w:r>
      <w:r w:rsidR="009E1AC0">
        <w:rPr>
          <w:lang w:val="en-GB" w:eastAsia="zh-CN"/>
        </w:rPr>
        <w:t>，</w:t>
      </w:r>
      <w:r w:rsidR="009E1AC0">
        <w:rPr>
          <w:rFonts w:hint="eastAsia"/>
          <w:lang w:val="en-GB" w:eastAsia="zh-CN"/>
        </w:rPr>
        <w:t>这有利于</w:t>
      </w:r>
      <w:r w:rsidR="009E1AC0">
        <w:rPr>
          <w:lang w:val="en-GB" w:eastAsia="zh-CN"/>
        </w:rPr>
        <w:t>出境游客在公共场所使用</w:t>
      </w:r>
      <w:r w:rsidR="009E1AC0">
        <w:rPr>
          <w:rFonts w:hint="eastAsia"/>
          <w:lang w:val="en-GB" w:eastAsia="zh-CN"/>
        </w:rPr>
        <w:t>这些设备</w:t>
      </w:r>
      <w:r w:rsidR="009E1AC0">
        <w:rPr>
          <w:lang w:val="en-GB" w:eastAsia="zh-CN"/>
        </w:rPr>
        <w:t>。</w:t>
      </w:r>
    </w:p>
    <w:p w:rsidR="004F474C" w:rsidRPr="004F474C" w:rsidRDefault="004F474C" w:rsidP="00E54637">
      <w:pPr>
        <w:pStyle w:val="enumlev1"/>
        <w:spacing w:line="360" w:lineRule="exact"/>
        <w:rPr>
          <w:lang w:val="en-GB" w:eastAsia="zh-CN"/>
        </w:rPr>
      </w:pPr>
      <w:r w:rsidRPr="004F474C">
        <w:rPr>
          <w:lang w:val="en-GB" w:eastAsia="zh-CN"/>
        </w:rPr>
        <w:t>–</w:t>
      </w:r>
      <w:r w:rsidRPr="004F474C">
        <w:rPr>
          <w:lang w:val="en-GB" w:eastAsia="zh-CN"/>
        </w:rPr>
        <w:tab/>
      </w:r>
      <w:r w:rsidR="00981E9C">
        <w:rPr>
          <w:rFonts w:hint="eastAsia"/>
          <w:lang w:val="en-GB" w:eastAsia="zh-CN"/>
        </w:rPr>
        <w:t>这些设备</w:t>
      </w:r>
      <w:r w:rsidR="00B84857">
        <w:rPr>
          <w:rFonts w:hint="eastAsia"/>
          <w:lang w:val="en-GB" w:eastAsia="zh-CN"/>
        </w:rPr>
        <w:t>依赖</w:t>
      </w:r>
      <w:r w:rsidR="00981E9C">
        <w:rPr>
          <w:lang w:val="en-GB" w:eastAsia="zh-CN"/>
        </w:rPr>
        <w:t>无线电频谱。通过对</w:t>
      </w:r>
      <w:r w:rsidR="00981E9C">
        <w:rPr>
          <w:rFonts w:hint="eastAsia"/>
          <w:lang w:val="en-GB" w:eastAsia="zh-CN"/>
        </w:rPr>
        <w:t>频谱</w:t>
      </w:r>
      <w:r w:rsidR="00981E9C">
        <w:rPr>
          <w:lang w:val="en-GB" w:eastAsia="zh-CN"/>
        </w:rPr>
        <w:t>进行优化，</w:t>
      </w:r>
      <w:r w:rsidR="00981E9C">
        <w:rPr>
          <w:rFonts w:hint="eastAsia"/>
          <w:lang w:val="en-GB" w:eastAsia="zh-CN"/>
        </w:rPr>
        <w:t>确保</w:t>
      </w:r>
      <w:r w:rsidR="00981E9C">
        <w:rPr>
          <w:lang w:val="en-GB" w:eastAsia="zh-CN"/>
        </w:rPr>
        <w:t>传输距离和链路的可靠性，</w:t>
      </w:r>
      <w:r w:rsidR="00981E9C">
        <w:rPr>
          <w:rFonts w:hint="eastAsia"/>
          <w:lang w:val="en-GB" w:eastAsia="zh-CN"/>
        </w:rPr>
        <w:t>减少</w:t>
      </w:r>
      <w:r w:rsidR="00981E9C">
        <w:rPr>
          <w:lang w:val="en-GB" w:eastAsia="zh-CN"/>
        </w:rPr>
        <w:t>能耗</w:t>
      </w:r>
      <w:r w:rsidR="00981E9C">
        <w:rPr>
          <w:rFonts w:hint="eastAsia"/>
          <w:lang w:val="en-GB" w:eastAsia="zh-CN"/>
        </w:rPr>
        <w:t>；基于</w:t>
      </w:r>
      <w:r w:rsidR="00981E9C">
        <w:rPr>
          <w:lang w:val="en-GB" w:eastAsia="zh-CN"/>
        </w:rPr>
        <w:t>人体</w:t>
      </w:r>
      <w:r w:rsidR="00981E9C">
        <w:rPr>
          <w:rFonts w:hint="eastAsia"/>
          <w:lang w:val="en-GB" w:eastAsia="zh-CN"/>
        </w:rPr>
        <w:t>组织</w:t>
      </w:r>
      <w:r w:rsidR="00981E9C">
        <w:rPr>
          <w:lang w:val="en-GB" w:eastAsia="zh-CN"/>
        </w:rPr>
        <w:t>吸收</w:t>
      </w:r>
      <w:r w:rsidR="00981E9C">
        <w:rPr>
          <w:rFonts w:hint="eastAsia"/>
          <w:lang w:val="en-GB" w:eastAsia="zh-CN"/>
        </w:rPr>
        <w:t>能力</w:t>
      </w:r>
      <w:r w:rsidR="00981E9C">
        <w:rPr>
          <w:lang w:val="en-GB" w:eastAsia="zh-CN"/>
        </w:rPr>
        <w:t>和频谱</w:t>
      </w:r>
      <w:r w:rsidR="00981E9C">
        <w:rPr>
          <w:rFonts w:hint="eastAsia"/>
          <w:lang w:val="en-GB" w:eastAsia="zh-CN"/>
        </w:rPr>
        <w:t>密度</w:t>
      </w:r>
      <w:r w:rsidR="00981E9C">
        <w:rPr>
          <w:lang w:val="en-GB" w:eastAsia="zh-CN"/>
        </w:rPr>
        <w:t>，</w:t>
      </w:r>
      <w:r w:rsidR="00981E9C">
        <w:rPr>
          <w:rFonts w:hint="eastAsia"/>
          <w:lang w:val="en-GB" w:eastAsia="zh-CN"/>
        </w:rPr>
        <w:t>确定噪音</w:t>
      </w:r>
      <w:r w:rsidR="00981E9C">
        <w:rPr>
          <w:lang w:val="en-GB" w:eastAsia="zh-CN"/>
        </w:rPr>
        <w:t>基准和最低干扰频段。</w:t>
      </w:r>
    </w:p>
    <w:p w:rsidR="007E51A0" w:rsidRDefault="007E51A0" w:rsidP="00E54637">
      <w:pPr>
        <w:tabs>
          <w:tab w:val="clear" w:pos="794"/>
          <w:tab w:val="clear" w:pos="1191"/>
          <w:tab w:val="clear" w:pos="1588"/>
          <w:tab w:val="clear" w:pos="1985"/>
        </w:tabs>
        <w:overflowPunct/>
        <w:autoSpaceDE/>
        <w:autoSpaceDN/>
        <w:adjustRightInd/>
        <w:spacing w:before="0" w:line="360" w:lineRule="exact"/>
        <w:jc w:val="left"/>
        <w:textAlignment w:val="auto"/>
        <w:rPr>
          <w:lang w:val="en-GB" w:eastAsia="zh-CN"/>
        </w:rPr>
      </w:pPr>
      <w:r>
        <w:rPr>
          <w:lang w:val="en-GB" w:eastAsia="zh-CN"/>
        </w:rPr>
        <w:br w:type="page"/>
      </w:r>
    </w:p>
    <w:p w:rsidR="004F474C" w:rsidRPr="004F474C" w:rsidRDefault="004F474C" w:rsidP="00E54637">
      <w:pPr>
        <w:pStyle w:val="enumlev1"/>
        <w:spacing w:line="360" w:lineRule="exact"/>
        <w:rPr>
          <w:lang w:val="en-GB" w:eastAsia="zh-CN"/>
        </w:rPr>
      </w:pPr>
      <w:r w:rsidRPr="004F474C">
        <w:rPr>
          <w:lang w:val="en-GB" w:eastAsia="zh-CN"/>
        </w:rPr>
        <w:lastRenderedPageBreak/>
        <w:t>–</w:t>
      </w:r>
      <w:r w:rsidRPr="004F474C">
        <w:rPr>
          <w:lang w:val="en-GB" w:eastAsia="zh-CN"/>
        </w:rPr>
        <w:tab/>
      </w:r>
      <w:r w:rsidR="00981E9C">
        <w:rPr>
          <w:rFonts w:hint="eastAsia"/>
          <w:lang w:val="en-GB" w:eastAsia="zh-CN"/>
        </w:rPr>
        <w:t>如果</w:t>
      </w:r>
      <w:r w:rsidR="00981E9C">
        <w:rPr>
          <w:lang w:val="en-GB" w:eastAsia="zh-CN"/>
        </w:rPr>
        <w:t>这些设备</w:t>
      </w:r>
      <w:r w:rsidR="00981E9C">
        <w:rPr>
          <w:rFonts w:hint="eastAsia"/>
          <w:lang w:val="en-GB" w:eastAsia="zh-CN"/>
        </w:rPr>
        <w:t>处在</w:t>
      </w:r>
      <w:r w:rsidR="00981E9C">
        <w:rPr>
          <w:lang w:val="en-GB" w:eastAsia="zh-CN"/>
        </w:rPr>
        <w:t>高</w:t>
      </w:r>
      <w:r w:rsidR="00981E9C">
        <w:rPr>
          <w:rFonts w:hint="eastAsia"/>
          <w:lang w:val="en-GB" w:eastAsia="zh-CN"/>
        </w:rPr>
        <w:t>发射</w:t>
      </w:r>
      <w:r w:rsidR="00981E9C">
        <w:rPr>
          <w:lang w:val="en-GB" w:eastAsia="zh-CN"/>
        </w:rPr>
        <w:t>环境，使用者</w:t>
      </w:r>
      <w:r w:rsidR="00981E9C">
        <w:rPr>
          <w:rFonts w:hint="eastAsia"/>
          <w:lang w:val="en-GB" w:eastAsia="zh-CN"/>
        </w:rPr>
        <w:t>会感觉</w:t>
      </w:r>
      <w:r w:rsidR="00981E9C">
        <w:rPr>
          <w:lang w:val="en-GB" w:eastAsia="zh-CN"/>
        </w:rPr>
        <w:t>疼痛，有可能</w:t>
      </w:r>
      <w:r w:rsidR="00981E9C">
        <w:rPr>
          <w:rFonts w:hint="eastAsia"/>
          <w:lang w:val="en-GB" w:eastAsia="zh-CN"/>
        </w:rPr>
        <w:t>对</w:t>
      </w:r>
      <w:r w:rsidR="003676BE">
        <w:rPr>
          <w:rStyle w:val="FootnoteReference"/>
          <w:lang w:val="en-GB" w:eastAsia="zh-CN"/>
        </w:rPr>
        <w:footnoteReference w:id="4"/>
      </w:r>
      <w:r w:rsidR="00981E9C">
        <w:rPr>
          <w:lang w:val="en-GB" w:eastAsia="zh-CN"/>
        </w:rPr>
        <w:t>耳鼓造成损伤，甚或引起其他身体</w:t>
      </w:r>
      <w:r w:rsidR="003676BE">
        <w:rPr>
          <w:rFonts w:hint="eastAsia"/>
          <w:lang w:val="en-GB" w:eastAsia="zh-CN"/>
        </w:rPr>
        <w:t>功能</w:t>
      </w:r>
      <w:r w:rsidR="003676BE">
        <w:rPr>
          <w:lang w:val="en-GB" w:eastAsia="zh-CN"/>
        </w:rPr>
        <w:t>障碍</w:t>
      </w:r>
      <w:r w:rsidR="00981E9C">
        <w:rPr>
          <w:lang w:val="en-GB" w:eastAsia="zh-CN"/>
        </w:rPr>
        <w:t>。</w:t>
      </w:r>
    </w:p>
    <w:p w:rsidR="004F474C" w:rsidRPr="004F474C" w:rsidRDefault="004F474C" w:rsidP="00E54637">
      <w:pPr>
        <w:pStyle w:val="Heading1"/>
        <w:spacing w:line="360" w:lineRule="exact"/>
        <w:rPr>
          <w:lang w:val="en-GB" w:eastAsia="zh-CN"/>
        </w:rPr>
      </w:pPr>
      <w:r w:rsidRPr="004F474C">
        <w:rPr>
          <w:lang w:val="en-GB" w:eastAsia="zh-CN"/>
        </w:rPr>
        <w:t>2</w:t>
      </w:r>
      <w:r w:rsidRPr="004F474C">
        <w:rPr>
          <w:lang w:val="en-GB" w:eastAsia="zh-CN"/>
        </w:rPr>
        <w:tab/>
      </w:r>
      <w:r w:rsidR="003676BE">
        <w:rPr>
          <w:rFonts w:hint="eastAsia"/>
          <w:lang w:val="en-GB" w:eastAsia="zh-CN"/>
        </w:rPr>
        <w:t>感应线圈系统</w:t>
      </w:r>
      <w:r w:rsidR="003676BE">
        <w:rPr>
          <w:lang w:val="en-GB" w:eastAsia="zh-CN"/>
        </w:rPr>
        <w:t>（通常</w:t>
      </w:r>
      <w:r w:rsidR="003676BE">
        <w:rPr>
          <w:rFonts w:hint="eastAsia"/>
          <w:lang w:val="en-GB" w:eastAsia="zh-CN"/>
        </w:rPr>
        <w:t>称作</w:t>
      </w:r>
      <w:r w:rsidR="00B1075E" w:rsidRPr="00B1075E">
        <w:rPr>
          <w:rFonts w:ascii="SimSun" w:eastAsia="SimSun" w:hAnsi="SimSun" w:hint="eastAsia"/>
          <w:lang w:val="en-GB" w:eastAsia="zh-CN"/>
        </w:rPr>
        <w:t>“</w:t>
      </w:r>
      <w:r w:rsidR="003676BE">
        <w:rPr>
          <w:lang w:val="en-GB" w:eastAsia="zh-CN"/>
        </w:rPr>
        <w:t>拾音线圈</w:t>
      </w:r>
      <w:r w:rsidR="00B1075E" w:rsidRPr="00B1075E">
        <w:rPr>
          <w:rFonts w:ascii="SimSun" w:eastAsia="SimSun" w:hAnsi="SimSun"/>
          <w:lang w:val="en-GB" w:eastAsia="zh-CN"/>
        </w:rPr>
        <w:t>”</w:t>
      </w:r>
      <w:r w:rsidR="003676BE">
        <w:rPr>
          <w:lang w:val="en-GB" w:eastAsia="zh-CN"/>
        </w:rPr>
        <w:t>（</w:t>
      </w:r>
      <w:r w:rsidR="003676BE">
        <w:rPr>
          <w:lang w:val="en-GB" w:eastAsia="zh-CN"/>
        </w:rPr>
        <w:t>Telecoil</w:t>
      </w:r>
      <w:r w:rsidR="003676BE">
        <w:rPr>
          <w:rFonts w:hint="eastAsia"/>
          <w:lang w:val="en-GB" w:eastAsia="zh-CN"/>
        </w:rPr>
        <w:t>））</w:t>
      </w:r>
    </w:p>
    <w:p w:rsidR="004F474C" w:rsidRPr="004F474C" w:rsidRDefault="00370250" w:rsidP="00E54637">
      <w:pPr>
        <w:spacing w:line="360" w:lineRule="exact"/>
        <w:ind w:firstLineChars="200" w:firstLine="480"/>
        <w:rPr>
          <w:lang w:val="en-GB" w:eastAsia="zh-CN"/>
        </w:rPr>
      </w:pPr>
      <w:r>
        <w:rPr>
          <w:rFonts w:hint="eastAsia"/>
          <w:lang w:val="en-GB" w:eastAsia="zh-CN"/>
        </w:rPr>
        <w:t>感应系统</w:t>
      </w:r>
      <w:r w:rsidR="00342F73">
        <w:rPr>
          <w:rFonts w:hint="eastAsia"/>
          <w:lang w:val="en-GB" w:eastAsia="zh-CN"/>
        </w:rPr>
        <w:t>只是</w:t>
      </w:r>
      <w:r>
        <w:rPr>
          <w:rFonts w:hint="eastAsia"/>
          <w:lang w:val="en-GB" w:eastAsia="zh-CN"/>
        </w:rPr>
        <w:t>将音频</w:t>
      </w:r>
      <w:r>
        <w:rPr>
          <w:lang w:val="en-GB" w:eastAsia="zh-CN"/>
        </w:rPr>
        <w:t>放大器</w:t>
      </w:r>
      <w:r>
        <w:rPr>
          <w:rFonts w:hint="eastAsia"/>
          <w:lang w:val="en-GB" w:eastAsia="zh-CN"/>
        </w:rPr>
        <w:t>，</w:t>
      </w:r>
      <w:r>
        <w:rPr>
          <w:lang w:val="en-GB" w:eastAsia="zh-CN"/>
        </w:rPr>
        <w:t>如讲堂的演讲者或教室里的麦克风，与感应线圈系统直接相连，后者将低频音频信号作为时变辐射磁场直接传播。感应</w:t>
      </w:r>
      <w:r>
        <w:rPr>
          <w:rFonts w:hint="eastAsia"/>
          <w:lang w:val="en-GB" w:eastAsia="zh-CN"/>
        </w:rPr>
        <w:t>线圈系统</w:t>
      </w:r>
      <w:r w:rsidR="00342F73">
        <w:rPr>
          <w:rFonts w:hint="eastAsia"/>
          <w:lang w:val="en-GB" w:eastAsia="zh-CN"/>
        </w:rPr>
        <w:t>使用</w:t>
      </w:r>
      <w:r>
        <w:rPr>
          <w:rFonts w:hint="eastAsia"/>
          <w:lang w:val="en-GB" w:eastAsia="zh-CN"/>
        </w:rPr>
        <w:t>大房间</w:t>
      </w:r>
      <w:r w:rsidR="00342F73">
        <w:rPr>
          <w:rFonts w:hint="eastAsia"/>
          <w:lang w:val="en-GB" w:eastAsia="zh-CN"/>
        </w:rPr>
        <w:t>内与</w:t>
      </w:r>
      <w:r>
        <w:rPr>
          <w:lang w:val="en-GB" w:eastAsia="zh-CN"/>
        </w:rPr>
        <w:t>地板</w:t>
      </w:r>
      <w:r>
        <w:rPr>
          <w:rFonts w:hint="eastAsia"/>
          <w:lang w:val="en-GB" w:eastAsia="zh-CN"/>
        </w:rPr>
        <w:t>一体</w:t>
      </w:r>
      <w:r>
        <w:rPr>
          <w:lang w:val="en-GB" w:eastAsia="zh-CN"/>
        </w:rPr>
        <w:t>的大型线圈天线发射磁场。</w:t>
      </w:r>
      <w:r w:rsidR="00781E1F">
        <w:rPr>
          <w:rFonts w:hint="eastAsia"/>
          <w:lang w:val="en-GB" w:eastAsia="zh-CN"/>
        </w:rPr>
        <w:t>安装好的</w:t>
      </w:r>
      <w:r w:rsidR="00781E1F">
        <w:rPr>
          <w:lang w:val="en-GB" w:eastAsia="zh-CN"/>
        </w:rPr>
        <w:t>系统再加上</w:t>
      </w:r>
      <w:r w:rsidR="00781E1F">
        <w:rPr>
          <w:rFonts w:hint="eastAsia"/>
          <w:lang w:val="en-GB" w:eastAsia="zh-CN"/>
        </w:rPr>
        <w:t>带有</w:t>
      </w:r>
      <w:r w:rsidR="00B1075E" w:rsidRPr="00B1075E">
        <w:rPr>
          <w:rFonts w:ascii="SimSun" w:eastAsia="SimSun" w:hAnsi="SimSun"/>
          <w:lang w:val="en-GB" w:eastAsia="zh-CN"/>
        </w:rPr>
        <w:t>“</w:t>
      </w:r>
      <w:r w:rsidR="00781E1F">
        <w:rPr>
          <w:lang w:val="en-GB" w:eastAsia="zh-CN"/>
        </w:rPr>
        <w:t>T</w:t>
      </w:r>
      <w:r w:rsidR="00B1075E" w:rsidRPr="00B1075E">
        <w:rPr>
          <w:rFonts w:ascii="SimSun" w:eastAsia="SimSun" w:hAnsi="SimSun"/>
          <w:lang w:val="en-GB" w:eastAsia="zh-CN"/>
        </w:rPr>
        <w:t>”</w:t>
      </w:r>
      <w:r w:rsidR="00781E1F">
        <w:rPr>
          <w:lang w:val="en-GB" w:eastAsia="zh-CN"/>
        </w:rPr>
        <w:t>线圈的收听者助听器，</w:t>
      </w:r>
      <w:r w:rsidR="00781E1F">
        <w:rPr>
          <w:rFonts w:hint="eastAsia"/>
          <w:lang w:val="en-GB" w:eastAsia="zh-CN"/>
        </w:rPr>
        <w:t>感应线圈系统</w:t>
      </w:r>
      <w:r w:rsidR="00781E1F">
        <w:rPr>
          <w:lang w:val="en-GB" w:eastAsia="zh-CN"/>
        </w:rPr>
        <w:t>无疑是最方便和性价比最好的助听系统。只要进入</w:t>
      </w:r>
      <w:r w:rsidR="00781E1F">
        <w:rPr>
          <w:rFonts w:hint="eastAsia"/>
          <w:lang w:val="en-GB" w:eastAsia="zh-CN"/>
        </w:rPr>
        <w:t>安装</w:t>
      </w:r>
      <w:r w:rsidR="00781E1F">
        <w:rPr>
          <w:lang w:val="en-GB" w:eastAsia="zh-CN"/>
        </w:rPr>
        <w:t>线圈的地方，将助听器调到拾音位置即可收</w:t>
      </w:r>
      <w:r w:rsidR="00781E1F">
        <w:rPr>
          <w:rFonts w:hint="eastAsia"/>
          <w:lang w:val="en-GB" w:eastAsia="zh-CN"/>
        </w:rPr>
        <w:t>听</w:t>
      </w:r>
      <w:r w:rsidR="00781E1F">
        <w:rPr>
          <w:lang w:val="en-GB" w:eastAsia="zh-CN"/>
        </w:rPr>
        <w:t>音频</w:t>
      </w:r>
      <w:r w:rsidR="00781E1F">
        <w:rPr>
          <w:rFonts w:hint="eastAsia"/>
          <w:lang w:val="en-GB" w:eastAsia="zh-CN"/>
        </w:rPr>
        <w:t>。</w:t>
      </w:r>
      <w:r w:rsidR="00342F73">
        <w:rPr>
          <w:lang w:val="en-GB" w:eastAsia="zh-CN"/>
        </w:rPr>
        <w:t>只</w:t>
      </w:r>
      <w:r w:rsidR="00342F73">
        <w:rPr>
          <w:rFonts w:hint="eastAsia"/>
          <w:lang w:val="en-GB" w:eastAsia="zh-CN"/>
        </w:rPr>
        <w:t>要</w:t>
      </w:r>
      <w:r w:rsidR="00781E1F">
        <w:rPr>
          <w:rFonts w:hint="eastAsia"/>
          <w:lang w:val="en-GB" w:eastAsia="zh-CN"/>
        </w:rPr>
        <w:t>助</w:t>
      </w:r>
      <w:bookmarkStart w:id="10" w:name="_GoBack"/>
      <w:bookmarkEnd w:id="10"/>
      <w:r w:rsidR="00781E1F">
        <w:rPr>
          <w:rFonts w:hint="eastAsia"/>
          <w:lang w:val="en-GB" w:eastAsia="zh-CN"/>
        </w:rPr>
        <w:t>听器</w:t>
      </w:r>
      <w:r w:rsidR="00781E1F">
        <w:rPr>
          <w:lang w:val="en-GB" w:eastAsia="zh-CN"/>
        </w:rPr>
        <w:t>含有</w:t>
      </w:r>
      <w:r w:rsidR="00781E1F">
        <w:rPr>
          <w:lang w:val="en-GB" w:eastAsia="zh-CN"/>
        </w:rPr>
        <w:t>T</w:t>
      </w:r>
      <w:r w:rsidR="00781E1F">
        <w:rPr>
          <w:lang w:val="en-GB" w:eastAsia="zh-CN"/>
        </w:rPr>
        <w:t>线圈，助听器就具备接受功能</w:t>
      </w:r>
      <w:r w:rsidR="00781E1F">
        <w:rPr>
          <w:rFonts w:hint="eastAsia"/>
          <w:lang w:val="en-GB" w:eastAsia="zh-CN"/>
        </w:rPr>
        <w:t>。</w:t>
      </w:r>
      <w:r w:rsidR="004F474C" w:rsidRPr="004F474C">
        <w:rPr>
          <w:lang w:val="en-GB" w:eastAsia="zh-CN"/>
        </w:rPr>
        <w:t xml:space="preserve"> </w:t>
      </w:r>
    </w:p>
    <w:p w:rsidR="004F474C" w:rsidRPr="004F474C" w:rsidRDefault="00781E1F" w:rsidP="00E54637">
      <w:pPr>
        <w:spacing w:line="360" w:lineRule="exact"/>
        <w:ind w:firstLineChars="200" w:firstLine="480"/>
        <w:rPr>
          <w:lang w:val="en-GB" w:eastAsia="zh-CN"/>
        </w:rPr>
      </w:pPr>
      <w:r>
        <w:rPr>
          <w:rFonts w:hint="eastAsia"/>
          <w:lang w:val="en-GB" w:eastAsia="zh-CN"/>
        </w:rPr>
        <w:t>但是</w:t>
      </w:r>
      <w:r>
        <w:rPr>
          <w:lang w:val="en-GB" w:eastAsia="zh-CN"/>
        </w:rPr>
        <w:t>，这一技术也有缺点，应用范围</w:t>
      </w:r>
      <w:r w:rsidR="00342F73">
        <w:rPr>
          <w:rFonts w:hint="eastAsia"/>
          <w:lang w:val="en-GB" w:eastAsia="zh-CN"/>
        </w:rPr>
        <w:t>受限</w:t>
      </w:r>
      <w:r>
        <w:rPr>
          <w:lang w:val="en-GB" w:eastAsia="zh-CN"/>
        </w:rPr>
        <w:t>。</w:t>
      </w:r>
      <w:r>
        <w:rPr>
          <w:rFonts w:hint="eastAsia"/>
          <w:lang w:val="en-GB" w:eastAsia="zh-CN"/>
        </w:rPr>
        <w:t>感应耦合</w:t>
      </w:r>
      <w:r>
        <w:rPr>
          <w:lang w:val="en-GB" w:eastAsia="zh-CN"/>
        </w:rPr>
        <w:t>的物理特性要求接收线圈（</w:t>
      </w:r>
      <w:r>
        <w:rPr>
          <w:lang w:val="en-GB" w:eastAsia="zh-CN"/>
        </w:rPr>
        <w:t>T-</w:t>
      </w:r>
      <w:r>
        <w:rPr>
          <w:lang w:val="en-GB" w:eastAsia="zh-CN"/>
        </w:rPr>
        <w:t>线圈）需要与发射线圈或感应线圈</w:t>
      </w:r>
      <w:r>
        <w:rPr>
          <w:rFonts w:hint="eastAsia"/>
          <w:lang w:val="en-GB" w:eastAsia="zh-CN"/>
        </w:rPr>
        <w:t>呈垂直</w:t>
      </w:r>
      <w:r>
        <w:rPr>
          <w:lang w:val="en-GB" w:eastAsia="zh-CN"/>
        </w:rPr>
        <w:t>角度。</w:t>
      </w:r>
      <w:r w:rsidR="008E26DC">
        <w:rPr>
          <w:rFonts w:hint="eastAsia"/>
          <w:lang w:val="en-GB" w:eastAsia="zh-CN"/>
        </w:rPr>
        <w:t>这一点</w:t>
      </w:r>
      <w:r w:rsidR="008E26DC">
        <w:rPr>
          <w:lang w:val="en-GB" w:eastAsia="zh-CN"/>
        </w:rPr>
        <w:t>有时难以实现，</w:t>
      </w:r>
      <w:r w:rsidR="008E26DC">
        <w:rPr>
          <w:rFonts w:hint="eastAsia"/>
          <w:lang w:val="en-GB" w:eastAsia="zh-CN"/>
        </w:rPr>
        <w:t>原因在于</w:t>
      </w:r>
      <w:r w:rsidR="008E26DC">
        <w:rPr>
          <w:lang w:val="en-GB" w:eastAsia="zh-CN"/>
        </w:rPr>
        <w:t>感应线圈是固定的，</w:t>
      </w:r>
      <w:r w:rsidR="008E26DC">
        <w:rPr>
          <w:lang w:val="en-GB" w:eastAsia="zh-CN"/>
        </w:rPr>
        <w:t>T-</w:t>
      </w:r>
      <w:r w:rsidR="008E26DC">
        <w:rPr>
          <w:lang w:val="en-GB" w:eastAsia="zh-CN"/>
        </w:rPr>
        <w:t>线圈的方向取决于它在听力设备内部的安全方法和听者的</w:t>
      </w:r>
      <w:r w:rsidR="008E26DC">
        <w:rPr>
          <w:rFonts w:hint="eastAsia"/>
          <w:lang w:val="en-GB" w:eastAsia="zh-CN"/>
        </w:rPr>
        <w:t>朝向</w:t>
      </w:r>
      <w:r w:rsidR="008E26DC">
        <w:rPr>
          <w:lang w:val="en-GB" w:eastAsia="zh-CN"/>
        </w:rPr>
        <w:t>。</w:t>
      </w:r>
      <w:r w:rsidR="008E26DC">
        <w:rPr>
          <w:rFonts w:hint="eastAsia"/>
          <w:lang w:val="en-GB" w:eastAsia="zh-CN"/>
        </w:rPr>
        <w:t>还有</w:t>
      </w:r>
      <w:r w:rsidR="008E26DC">
        <w:rPr>
          <w:lang w:val="en-GB" w:eastAsia="zh-CN"/>
        </w:rPr>
        <w:t>就是，</w:t>
      </w:r>
      <w:r w:rsidR="008E26DC">
        <w:rPr>
          <w:rFonts w:hint="eastAsia"/>
          <w:lang w:val="en-GB" w:eastAsia="zh-CN"/>
        </w:rPr>
        <w:t>感应传输</w:t>
      </w:r>
      <w:r w:rsidR="008E26DC">
        <w:rPr>
          <w:lang w:val="en-GB" w:eastAsia="zh-CN"/>
        </w:rPr>
        <w:t>严重依赖</w:t>
      </w:r>
      <w:r w:rsidR="008E26DC">
        <w:rPr>
          <w:rFonts w:hint="eastAsia"/>
          <w:lang w:val="en-GB" w:eastAsia="zh-CN"/>
        </w:rPr>
        <w:t>于</w:t>
      </w:r>
      <w:r w:rsidR="008E26DC">
        <w:rPr>
          <w:lang w:val="en-GB" w:eastAsia="zh-CN"/>
        </w:rPr>
        <w:t>发送</w:t>
      </w:r>
      <w:r w:rsidR="00342F73">
        <w:rPr>
          <w:rFonts w:hint="eastAsia"/>
          <w:lang w:val="en-GB" w:eastAsia="zh-CN"/>
        </w:rPr>
        <w:t>器</w:t>
      </w:r>
      <w:r w:rsidR="008E26DC">
        <w:rPr>
          <w:lang w:val="en-GB" w:eastAsia="zh-CN"/>
        </w:rPr>
        <w:t>和接</w:t>
      </w:r>
      <w:r w:rsidR="008E26DC">
        <w:rPr>
          <w:rFonts w:hint="eastAsia"/>
          <w:lang w:val="en-GB" w:eastAsia="zh-CN"/>
        </w:rPr>
        <w:t>收</w:t>
      </w:r>
      <w:r w:rsidR="00342F73">
        <w:rPr>
          <w:rFonts w:hint="eastAsia"/>
          <w:lang w:val="en-GB" w:eastAsia="zh-CN"/>
        </w:rPr>
        <w:t>器</w:t>
      </w:r>
      <w:r w:rsidR="008E26DC">
        <w:rPr>
          <w:lang w:val="en-GB" w:eastAsia="zh-CN"/>
        </w:rPr>
        <w:t>者之间的距离</w:t>
      </w:r>
      <w:r w:rsidR="008E26DC">
        <w:rPr>
          <w:rFonts w:hint="eastAsia"/>
          <w:lang w:val="en-GB" w:eastAsia="zh-CN"/>
        </w:rPr>
        <w:t>，</w:t>
      </w:r>
      <w:r w:rsidR="008E26DC">
        <w:rPr>
          <w:lang w:val="en-GB" w:eastAsia="zh-CN"/>
        </w:rPr>
        <w:t>距离远，信号就弱。接收器</w:t>
      </w:r>
      <w:r w:rsidR="008E26DC">
        <w:rPr>
          <w:rFonts w:hint="eastAsia"/>
          <w:lang w:val="en-GB" w:eastAsia="zh-CN"/>
        </w:rPr>
        <w:t>也必须时时</w:t>
      </w:r>
      <w:r w:rsidR="008E26DC">
        <w:rPr>
          <w:lang w:val="en-GB" w:eastAsia="zh-CN"/>
        </w:rPr>
        <w:t>处于线圈内才能接收信号。</w:t>
      </w:r>
      <w:r w:rsidR="008E26DC">
        <w:rPr>
          <w:rFonts w:hint="eastAsia"/>
          <w:lang w:val="en-GB" w:eastAsia="zh-CN"/>
        </w:rPr>
        <w:t>外部</w:t>
      </w:r>
      <w:r w:rsidR="008E26DC">
        <w:rPr>
          <w:lang w:val="en-GB" w:eastAsia="zh-CN"/>
        </w:rPr>
        <w:t>干扰（电源线</w:t>
      </w:r>
      <w:r w:rsidR="008E26DC">
        <w:rPr>
          <w:rFonts w:hint="eastAsia"/>
          <w:lang w:val="en-GB" w:eastAsia="zh-CN"/>
        </w:rPr>
        <w:t>、荧光灯、</w:t>
      </w:r>
      <w:r w:rsidR="008E26DC">
        <w:rPr>
          <w:lang w:val="en-GB" w:eastAsia="zh-CN"/>
        </w:rPr>
        <w:t>电脑屏显复印机、传真机、手机</w:t>
      </w:r>
      <w:r w:rsidR="00342F73">
        <w:rPr>
          <w:rFonts w:hint="eastAsia"/>
          <w:lang w:val="en-GB" w:eastAsia="zh-CN"/>
        </w:rPr>
        <w:t>等</w:t>
      </w:r>
      <w:r w:rsidR="008E26DC">
        <w:rPr>
          <w:lang w:val="en-GB" w:eastAsia="zh-CN"/>
        </w:rPr>
        <w:t>）</w:t>
      </w:r>
      <w:r w:rsidR="008E26DC">
        <w:rPr>
          <w:rFonts w:hint="eastAsia"/>
          <w:lang w:val="en-GB" w:eastAsia="zh-CN"/>
        </w:rPr>
        <w:t>产生的</w:t>
      </w:r>
      <w:r w:rsidR="008E26DC">
        <w:rPr>
          <w:lang w:val="en-GB" w:eastAsia="zh-CN"/>
        </w:rPr>
        <w:t>背景噪声或听力设备失真难以消除。</w:t>
      </w:r>
      <w:r w:rsidR="00E437FF">
        <w:rPr>
          <w:rFonts w:hint="eastAsia"/>
          <w:lang w:val="en-GB" w:eastAsia="zh-CN"/>
        </w:rPr>
        <w:t>在学校，</w:t>
      </w:r>
      <w:r w:rsidR="00342F73">
        <w:rPr>
          <w:rFonts w:hint="eastAsia"/>
          <w:lang w:val="en-GB" w:eastAsia="zh-CN"/>
        </w:rPr>
        <w:t>每个</w:t>
      </w:r>
      <w:r w:rsidR="00E437FF">
        <w:rPr>
          <w:lang w:val="en-GB" w:eastAsia="zh-CN"/>
        </w:rPr>
        <w:t>教室的系统</w:t>
      </w:r>
      <w:r w:rsidR="00342F73">
        <w:rPr>
          <w:rFonts w:hint="eastAsia"/>
          <w:lang w:val="en-GB" w:eastAsia="zh-CN"/>
        </w:rPr>
        <w:t>都不</w:t>
      </w:r>
      <w:r w:rsidR="00E437FF">
        <w:rPr>
          <w:lang w:val="en-GB" w:eastAsia="zh-CN"/>
        </w:rPr>
        <w:t>相同。如果两个相邻的</w:t>
      </w:r>
      <w:r w:rsidR="00E437FF">
        <w:rPr>
          <w:rFonts w:hint="eastAsia"/>
          <w:lang w:val="en-GB" w:eastAsia="zh-CN"/>
        </w:rPr>
        <w:t>教室使</w:t>
      </w:r>
      <w:r w:rsidR="00E437FF">
        <w:rPr>
          <w:lang w:val="en-GB" w:eastAsia="zh-CN"/>
        </w:rPr>
        <w:t>用不同系统，</w:t>
      </w:r>
      <w:r w:rsidR="00E437FF">
        <w:rPr>
          <w:rFonts w:hint="eastAsia"/>
          <w:lang w:val="en-GB" w:eastAsia="zh-CN"/>
        </w:rPr>
        <w:t>很难避免</w:t>
      </w:r>
      <w:r w:rsidR="00E437FF">
        <w:rPr>
          <w:lang w:val="en-GB" w:eastAsia="zh-CN"/>
        </w:rPr>
        <w:t>一个感应系统向邻近系统的溢出现象</w:t>
      </w:r>
      <w:r w:rsidR="00E437FF">
        <w:rPr>
          <w:rFonts w:hint="eastAsia"/>
          <w:lang w:val="en-GB" w:eastAsia="zh-CN"/>
        </w:rPr>
        <w:t>。虽然</w:t>
      </w:r>
      <w:r w:rsidR="00E437FF">
        <w:rPr>
          <w:lang w:val="en-GB" w:eastAsia="zh-CN"/>
        </w:rPr>
        <w:t>技术</w:t>
      </w:r>
      <w:r w:rsidR="00E437FF">
        <w:rPr>
          <w:rFonts w:hint="eastAsia"/>
          <w:lang w:val="en-GB" w:eastAsia="zh-CN"/>
        </w:rPr>
        <w:t>进步</w:t>
      </w:r>
      <w:r w:rsidR="00E437FF">
        <w:rPr>
          <w:lang w:val="en-GB" w:eastAsia="zh-CN"/>
        </w:rPr>
        <w:t>有助于减轻这一问题，但还未能</w:t>
      </w:r>
      <w:r w:rsidR="00342F73">
        <w:rPr>
          <w:rFonts w:hint="eastAsia"/>
          <w:lang w:val="en-GB" w:eastAsia="zh-CN"/>
        </w:rPr>
        <w:t>根本</w:t>
      </w:r>
      <w:r w:rsidR="00E437FF">
        <w:rPr>
          <w:lang w:val="en-GB" w:eastAsia="zh-CN"/>
        </w:rPr>
        <w:t>根除。最后</w:t>
      </w:r>
      <w:r w:rsidR="00E437FF">
        <w:rPr>
          <w:rFonts w:hint="eastAsia"/>
          <w:lang w:val="en-GB" w:eastAsia="zh-CN"/>
        </w:rPr>
        <w:t>，</w:t>
      </w:r>
      <w:r w:rsidR="00E437FF">
        <w:rPr>
          <w:lang w:val="en-GB" w:eastAsia="zh-CN"/>
        </w:rPr>
        <w:t>感应线圈系统不</w:t>
      </w:r>
      <w:r w:rsidR="00342F73">
        <w:rPr>
          <w:rFonts w:hint="eastAsia"/>
          <w:lang w:val="en-GB" w:eastAsia="zh-CN"/>
        </w:rPr>
        <w:t>便</w:t>
      </w:r>
      <w:r w:rsidR="00E437FF">
        <w:rPr>
          <w:lang w:val="en-GB" w:eastAsia="zh-CN"/>
        </w:rPr>
        <w:t>携带，只能在预先安装的环境中使用。</w:t>
      </w:r>
    </w:p>
    <w:p w:rsidR="004F474C" w:rsidRPr="004F474C" w:rsidRDefault="004F474C" w:rsidP="00E54637">
      <w:pPr>
        <w:pStyle w:val="Heading1"/>
        <w:spacing w:line="360" w:lineRule="exact"/>
        <w:rPr>
          <w:lang w:val="en-GB" w:eastAsia="zh-CN"/>
        </w:rPr>
      </w:pPr>
      <w:r w:rsidRPr="004F474C">
        <w:rPr>
          <w:lang w:val="en-GB" w:eastAsia="zh-CN"/>
        </w:rPr>
        <w:t>3</w:t>
      </w:r>
      <w:r w:rsidRPr="004F474C">
        <w:rPr>
          <w:lang w:val="en-GB" w:eastAsia="zh-CN"/>
        </w:rPr>
        <w:tab/>
      </w:r>
      <w:r w:rsidR="009E0CA7">
        <w:rPr>
          <w:rFonts w:hint="eastAsia"/>
          <w:lang w:val="en-GB" w:eastAsia="zh-CN"/>
        </w:rPr>
        <w:t>甚高频</w:t>
      </w:r>
      <w:r w:rsidR="009E0CA7">
        <w:rPr>
          <w:lang w:val="en-GB" w:eastAsia="zh-CN"/>
        </w:rPr>
        <w:t>和超高频系统</w:t>
      </w:r>
    </w:p>
    <w:p w:rsidR="004F474C" w:rsidRPr="004F474C" w:rsidRDefault="009E0CA7" w:rsidP="00E54637">
      <w:pPr>
        <w:spacing w:line="360" w:lineRule="exact"/>
        <w:ind w:firstLineChars="200" w:firstLine="480"/>
        <w:rPr>
          <w:lang w:val="en-GB" w:eastAsia="zh-CN"/>
        </w:rPr>
      </w:pPr>
      <w:r>
        <w:rPr>
          <w:rFonts w:hint="eastAsia"/>
          <w:lang w:val="en-GB" w:eastAsia="zh-CN"/>
        </w:rPr>
        <w:t>当前</w:t>
      </w:r>
      <w:r>
        <w:rPr>
          <w:lang w:val="en-GB" w:eastAsia="zh-CN"/>
        </w:rPr>
        <w:t>的甚高频和超高频调频（</w:t>
      </w:r>
      <w:r>
        <w:rPr>
          <w:rFonts w:hint="eastAsia"/>
          <w:lang w:val="en-GB" w:eastAsia="zh-CN"/>
        </w:rPr>
        <w:t>2 000</w:t>
      </w:r>
      <w:r w:rsidR="008A214F">
        <w:rPr>
          <w:lang w:val="en-GB" w:eastAsia="zh-CN"/>
        </w:rPr>
        <w:t xml:space="preserve"> </w:t>
      </w:r>
      <w:r>
        <w:rPr>
          <w:lang w:val="en-GB" w:eastAsia="zh-CN"/>
        </w:rPr>
        <w:t>MHz</w:t>
      </w:r>
      <w:r>
        <w:rPr>
          <w:lang w:val="en-GB" w:eastAsia="zh-CN"/>
        </w:rPr>
        <w:t>）无线电传输系统的通讯距离超过无线电感应场系统，因为</w:t>
      </w:r>
      <w:r>
        <w:rPr>
          <w:rFonts w:hint="eastAsia"/>
          <w:lang w:val="en-GB" w:eastAsia="zh-CN"/>
        </w:rPr>
        <w:t>经过辐射场的</w:t>
      </w:r>
      <w:r>
        <w:rPr>
          <w:lang w:val="en-GB" w:eastAsia="zh-CN"/>
        </w:rPr>
        <w:t>传输</w:t>
      </w:r>
      <w:r>
        <w:rPr>
          <w:rFonts w:hint="eastAsia"/>
          <w:lang w:val="en-GB" w:eastAsia="zh-CN"/>
        </w:rPr>
        <w:t>随</w:t>
      </w:r>
      <w:r>
        <w:rPr>
          <w:lang w:val="en-GB" w:eastAsia="zh-CN"/>
        </w:rPr>
        <w:t>距离</w:t>
      </w:r>
      <w:r>
        <w:rPr>
          <w:rFonts w:hint="eastAsia"/>
          <w:lang w:val="en-GB" w:eastAsia="zh-CN"/>
        </w:rPr>
        <w:t>的</w:t>
      </w:r>
      <w:r>
        <w:rPr>
          <w:lang w:val="en-GB" w:eastAsia="zh-CN"/>
        </w:rPr>
        <w:t>衰减速度要小于感应场。因此</w:t>
      </w:r>
      <w:r>
        <w:rPr>
          <w:rFonts w:hint="eastAsia"/>
          <w:lang w:val="en-GB" w:eastAsia="zh-CN"/>
        </w:rPr>
        <w:t>，</w:t>
      </w:r>
      <w:r>
        <w:rPr>
          <w:lang w:val="en-GB" w:eastAsia="zh-CN"/>
        </w:rPr>
        <w:t>甚高频和超高频无线电传输要求任何地点的传输，教室及周边都需要分配一个单独的频道。</w:t>
      </w:r>
    </w:p>
    <w:p w:rsidR="004F474C" w:rsidRPr="004F474C" w:rsidRDefault="009E0CA7" w:rsidP="00E54637">
      <w:pPr>
        <w:spacing w:line="360" w:lineRule="exact"/>
        <w:ind w:firstLineChars="200" w:firstLine="480"/>
        <w:rPr>
          <w:lang w:val="en-GB" w:eastAsia="zh-CN"/>
        </w:rPr>
      </w:pPr>
      <w:r>
        <w:rPr>
          <w:rFonts w:hint="eastAsia"/>
          <w:lang w:val="en-GB" w:eastAsia="zh-CN"/>
        </w:rPr>
        <w:t>相比</w:t>
      </w:r>
      <w:r>
        <w:rPr>
          <w:lang w:val="en-GB" w:eastAsia="zh-CN"/>
        </w:rPr>
        <w:t>低频</w:t>
      </w:r>
      <w:r>
        <w:rPr>
          <w:rFonts w:hint="eastAsia"/>
          <w:lang w:val="en-GB" w:eastAsia="zh-CN"/>
        </w:rPr>
        <w:t>接收</w:t>
      </w:r>
      <w:r>
        <w:rPr>
          <w:lang w:val="en-GB" w:eastAsia="zh-CN"/>
        </w:rPr>
        <w:t>而言，甚高频和超高频接</w:t>
      </w:r>
      <w:r>
        <w:rPr>
          <w:rFonts w:hint="eastAsia"/>
          <w:lang w:val="en-GB" w:eastAsia="zh-CN"/>
        </w:rPr>
        <w:t>收</w:t>
      </w:r>
      <w:r>
        <w:rPr>
          <w:lang w:val="en-GB" w:eastAsia="zh-CN"/>
        </w:rPr>
        <w:t>不易受到自然和人为噪声的干扰，</w:t>
      </w:r>
      <w:r w:rsidR="00537A44">
        <w:rPr>
          <w:rFonts w:hint="eastAsia"/>
          <w:lang w:val="en-GB" w:eastAsia="zh-CN"/>
        </w:rPr>
        <w:t>由于</w:t>
      </w:r>
      <w:r w:rsidR="00537A44">
        <w:rPr>
          <w:lang w:val="en-GB" w:eastAsia="zh-CN"/>
        </w:rPr>
        <w:t>它可以避免影响无线电感应系统的干扰问题，因此，在许多情况下都可以</w:t>
      </w:r>
      <w:r w:rsidR="00537A44">
        <w:rPr>
          <w:rFonts w:hint="eastAsia"/>
          <w:lang w:val="en-GB" w:eastAsia="zh-CN"/>
        </w:rPr>
        <w:t>应用</w:t>
      </w:r>
      <w:r w:rsidR="00537A44">
        <w:rPr>
          <w:lang w:val="en-GB" w:eastAsia="zh-CN"/>
        </w:rPr>
        <w:t>。</w:t>
      </w:r>
    </w:p>
    <w:p w:rsidR="004F474C" w:rsidRPr="004F474C" w:rsidRDefault="00537A44" w:rsidP="00E54637">
      <w:pPr>
        <w:spacing w:line="360" w:lineRule="exact"/>
        <w:ind w:firstLineChars="200" w:firstLine="480"/>
        <w:rPr>
          <w:lang w:val="en-GB" w:eastAsia="zh-CN"/>
        </w:rPr>
      </w:pPr>
      <w:r>
        <w:rPr>
          <w:rFonts w:hint="eastAsia"/>
          <w:lang w:val="en-GB" w:eastAsia="zh-CN"/>
        </w:rPr>
        <w:t>原用于短距传输</w:t>
      </w:r>
      <w:r w:rsidR="00342F73">
        <w:rPr>
          <w:rFonts w:hint="eastAsia"/>
          <w:lang w:val="en-GB" w:eastAsia="zh-CN"/>
        </w:rPr>
        <w:t>的</w:t>
      </w:r>
      <w:r>
        <w:rPr>
          <w:lang w:val="en-GB" w:eastAsia="zh-CN"/>
        </w:rPr>
        <w:t>无线电通信系统在所需的工作距离上可以产生高场强，</w:t>
      </w:r>
      <w:r>
        <w:rPr>
          <w:rFonts w:hint="eastAsia"/>
          <w:lang w:val="en-GB" w:eastAsia="zh-CN"/>
        </w:rPr>
        <w:t>而不会</w:t>
      </w:r>
      <w:r>
        <w:rPr>
          <w:lang w:val="en-GB" w:eastAsia="zh-CN"/>
        </w:rPr>
        <w:t>产生高电平辐射。因此</w:t>
      </w:r>
      <w:r>
        <w:rPr>
          <w:rFonts w:hint="eastAsia"/>
          <w:lang w:val="en-GB" w:eastAsia="zh-CN"/>
        </w:rPr>
        <w:t>探索</w:t>
      </w:r>
      <w:r>
        <w:rPr>
          <w:lang w:val="en-GB" w:eastAsia="zh-CN"/>
        </w:rPr>
        <w:t>共用频谱的可能性有助于改善频谱利用，</w:t>
      </w:r>
      <w:r>
        <w:rPr>
          <w:rFonts w:hint="eastAsia"/>
          <w:lang w:val="en-GB" w:eastAsia="zh-CN"/>
        </w:rPr>
        <w:t>还可以</w:t>
      </w:r>
      <w:r>
        <w:rPr>
          <w:lang w:val="en-GB" w:eastAsia="zh-CN"/>
        </w:rPr>
        <w:t>腾出许多频道，用以满足听障儿童</w:t>
      </w:r>
      <w:r>
        <w:rPr>
          <w:rFonts w:hint="eastAsia"/>
          <w:lang w:val="en-GB" w:eastAsia="zh-CN"/>
        </w:rPr>
        <w:t>学校的</w:t>
      </w:r>
      <w:r>
        <w:rPr>
          <w:lang w:val="en-GB" w:eastAsia="zh-CN"/>
        </w:rPr>
        <w:t>要求。</w:t>
      </w:r>
      <w:r>
        <w:rPr>
          <w:rFonts w:hint="eastAsia"/>
          <w:lang w:val="en-GB" w:eastAsia="zh-CN"/>
        </w:rPr>
        <w:t>当前</w:t>
      </w:r>
      <w:r>
        <w:rPr>
          <w:lang w:val="en-GB" w:eastAsia="zh-CN"/>
        </w:rPr>
        <w:t>，</w:t>
      </w:r>
      <w:r w:rsidR="00C032FD">
        <w:rPr>
          <w:rFonts w:hint="eastAsia"/>
          <w:lang w:val="en-GB" w:eastAsia="zh-CN"/>
        </w:rPr>
        <w:t>对</w:t>
      </w:r>
      <w:r>
        <w:rPr>
          <w:rFonts w:hint="eastAsia"/>
          <w:lang w:val="en-GB" w:eastAsia="zh-CN"/>
        </w:rPr>
        <w:t>五</w:t>
      </w:r>
      <w:r w:rsidR="00C032FD">
        <w:rPr>
          <w:rFonts w:hint="eastAsia"/>
          <w:lang w:val="en-GB" w:eastAsia="zh-CN"/>
        </w:rPr>
        <w:t>个星期以</w:t>
      </w:r>
      <w:r>
        <w:rPr>
          <w:lang w:val="en-GB" w:eastAsia="zh-CN"/>
        </w:rPr>
        <w:t>上听障儿童</w:t>
      </w:r>
      <w:r w:rsidR="00C032FD">
        <w:rPr>
          <w:rFonts w:hint="eastAsia"/>
          <w:lang w:val="en-GB" w:eastAsia="zh-CN"/>
        </w:rPr>
        <w:t>关爱日益成</w:t>
      </w:r>
      <w:r>
        <w:rPr>
          <w:lang w:val="en-GB" w:eastAsia="zh-CN"/>
        </w:rPr>
        <w:t>为许多国家的立法目标。</w:t>
      </w:r>
    </w:p>
    <w:p w:rsidR="007E51A0" w:rsidRDefault="007E51A0" w:rsidP="00E54637">
      <w:pPr>
        <w:tabs>
          <w:tab w:val="clear" w:pos="794"/>
          <w:tab w:val="clear" w:pos="1191"/>
          <w:tab w:val="clear" w:pos="1588"/>
          <w:tab w:val="clear" w:pos="1985"/>
        </w:tabs>
        <w:overflowPunct/>
        <w:autoSpaceDE/>
        <w:autoSpaceDN/>
        <w:adjustRightInd/>
        <w:spacing w:before="0" w:line="360" w:lineRule="exact"/>
        <w:jc w:val="left"/>
        <w:textAlignment w:val="auto"/>
        <w:rPr>
          <w:lang w:val="en-GB" w:eastAsia="zh-CN"/>
        </w:rPr>
      </w:pPr>
      <w:r>
        <w:rPr>
          <w:lang w:val="en-GB" w:eastAsia="zh-CN"/>
        </w:rPr>
        <w:br w:type="page"/>
      </w:r>
    </w:p>
    <w:p w:rsidR="004F474C" w:rsidRPr="004F474C" w:rsidRDefault="00081F41" w:rsidP="00E54637">
      <w:pPr>
        <w:spacing w:line="360" w:lineRule="exact"/>
        <w:ind w:firstLineChars="200" w:firstLine="480"/>
        <w:rPr>
          <w:lang w:val="en-GB" w:eastAsia="zh-CN"/>
        </w:rPr>
      </w:pPr>
      <w:r>
        <w:rPr>
          <w:lang w:val="en-GB" w:eastAsia="zh-CN"/>
        </w:rPr>
        <w:lastRenderedPageBreak/>
        <w:t>接收器的外形各式各样，可以系在耳后和颈部。</w:t>
      </w:r>
      <w:r>
        <w:rPr>
          <w:rFonts w:hint="eastAsia"/>
          <w:lang w:val="en-GB" w:eastAsia="zh-CN"/>
        </w:rPr>
        <w:t>与</w:t>
      </w:r>
      <w:r>
        <w:rPr>
          <w:lang w:val="en-GB" w:eastAsia="zh-CN"/>
        </w:rPr>
        <w:t>移动电话</w:t>
      </w:r>
      <w:r w:rsidR="00C032FD">
        <w:rPr>
          <w:rFonts w:hint="eastAsia"/>
          <w:lang w:val="en-GB" w:eastAsia="zh-CN"/>
        </w:rPr>
        <w:t>进行</w:t>
      </w:r>
      <w:r>
        <w:rPr>
          <w:lang w:val="en-GB" w:eastAsia="zh-CN"/>
        </w:rPr>
        <w:t>蓝牙连接的窄带</w:t>
      </w:r>
      <w:r>
        <w:rPr>
          <w:rFonts w:hint="eastAsia"/>
          <w:lang w:val="en-GB" w:eastAsia="zh-CN"/>
        </w:rPr>
        <w:t>调频</w:t>
      </w:r>
      <w:r>
        <w:rPr>
          <w:lang w:val="en-GB" w:eastAsia="zh-CN"/>
        </w:rPr>
        <w:t>系统</w:t>
      </w:r>
      <w:r>
        <w:rPr>
          <w:rFonts w:hint="eastAsia"/>
          <w:lang w:val="en-GB" w:eastAsia="zh-CN"/>
        </w:rPr>
        <w:t>在教学</w:t>
      </w:r>
      <w:r>
        <w:rPr>
          <w:lang w:val="en-GB" w:eastAsia="zh-CN"/>
        </w:rPr>
        <w:t>中占主导，有些室内</w:t>
      </w:r>
      <w:r>
        <w:rPr>
          <w:rFonts w:hint="eastAsia"/>
          <w:lang w:val="en-GB" w:eastAsia="zh-CN"/>
        </w:rPr>
        <w:t>设备</w:t>
      </w:r>
      <w:r>
        <w:rPr>
          <w:lang w:val="en-GB" w:eastAsia="zh-CN"/>
        </w:rPr>
        <w:t>使用无线电局域网技术与多媒体</w:t>
      </w:r>
      <w:r w:rsidR="00C032FD">
        <w:rPr>
          <w:lang w:val="en-GB" w:eastAsia="zh-CN"/>
        </w:rPr>
        <w:t>终端</w:t>
      </w:r>
      <w:r>
        <w:rPr>
          <w:lang w:val="en-GB" w:eastAsia="zh-CN"/>
        </w:rPr>
        <w:t>进行连接。</w:t>
      </w:r>
    </w:p>
    <w:p w:rsidR="004F474C" w:rsidRPr="004F474C" w:rsidRDefault="00081F41" w:rsidP="00E54637">
      <w:pPr>
        <w:spacing w:line="360" w:lineRule="exact"/>
        <w:ind w:firstLineChars="200" w:firstLine="480"/>
        <w:rPr>
          <w:lang w:val="en-GB" w:eastAsia="zh-CN"/>
        </w:rPr>
      </w:pPr>
      <w:r>
        <w:rPr>
          <w:rFonts w:hint="eastAsia"/>
          <w:lang w:val="en-GB" w:eastAsia="zh-CN"/>
        </w:rPr>
        <w:t>频谱是</w:t>
      </w:r>
      <w:r>
        <w:rPr>
          <w:lang w:val="en-GB" w:eastAsia="zh-CN"/>
        </w:rPr>
        <w:t>稀缺</w:t>
      </w:r>
      <w:r>
        <w:rPr>
          <w:rFonts w:hint="eastAsia"/>
          <w:lang w:val="en-GB" w:eastAsia="zh-CN"/>
        </w:rPr>
        <w:t>资源，</w:t>
      </w:r>
      <w:r>
        <w:rPr>
          <w:lang w:val="en-GB" w:eastAsia="zh-CN"/>
        </w:rPr>
        <w:t>因此，</w:t>
      </w:r>
      <w:r>
        <w:rPr>
          <w:rFonts w:hint="eastAsia"/>
          <w:lang w:val="en-GB" w:eastAsia="zh-CN"/>
        </w:rPr>
        <w:t>占空比</w:t>
      </w:r>
      <w:r>
        <w:rPr>
          <w:lang w:val="en-GB" w:eastAsia="zh-CN"/>
        </w:rPr>
        <w:t>达</w:t>
      </w:r>
      <w:r>
        <w:rPr>
          <w:rFonts w:hint="eastAsia"/>
          <w:lang w:val="en-GB" w:eastAsia="zh-CN"/>
        </w:rPr>
        <w:t>100</w:t>
      </w:r>
      <w:r>
        <w:rPr>
          <w:lang w:val="en-GB" w:eastAsia="zh-CN"/>
        </w:rPr>
        <w:t>%</w:t>
      </w:r>
      <w:r>
        <w:rPr>
          <w:lang w:val="en-GB" w:eastAsia="zh-CN"/>
        </w:rPr>
        <w:t>的窄带固定频道设备不适于与其他业务或近距设备</w:t>
      </w:r>
      <w:r>
        <w:rPr>
          <w:rFonts w:hint="eastAsia"/>
          <w:lang w:val="en-GB" w:eastAsia="zh-CN"/>
        </w:rPr>
        <w:t>（</w:t>
      </w:r>
      <w:r>
        <w:rPr>
          <w:lang w:val="en-GB" w:eastAsia="zh-CN"/>
        </w:rPr>
        <w:t>SRD</w:t>
      </w:r>
      <w:r>
        <w:rPr>
          <w:lang w:val="en-GB" w:eastAsia="zh-CN"/>
        </w:rPr>
        <w:t>）共用</w:t>
      </w:r>
      <w:r>
        <w:rPr>
          <w:rFonts w:hint="eastAsia"/>
          <w:lang w:val="en-GB" w:eastAsia="zh-CN"/>
        </w:rPr>
        <w:t>频率</w:t>
      </w:r>
      <w:r>
        <w:rPr>
          <w:lang w:val="en-GB" w:eastAsia="zh-CN"/>
        </w:rPr>
        <w:t>；</w:t>
      </w:r>
      <w:r w:rsidR="0046756E">
        <w:rPr>
          <w:rFonts w:hint="eastAsia"/>
          <w:lang w:val="en-GB" w:eastAsia="zh-CN"/>
        </w:rPr>
        <w:t>因此</w:t>
      </w:r>
      <w:r w:rsidR="0046756E">
        <w:rPr>
          <w:lang w:val="en-GB" w:eastAsia="zh-CN"/>
        </w:rPr>
        <w:t>，开发</w:t>
      </w:r>
      <w:r w:rsidR="0046756E">
        <w:rPr>
          <w:rFonts w:hint="eastAsia"/>
          <w:lang w:val="en-GB" w:eastAsia="zh-CN"/>
        </w:rPr>
        <w:t>频谱</w:t>
      </w:r>
      <w:r w:rsidR="0046756E">
        <w:rPr>
          <w:lang w:val="en-GB" w:eastAsia="zh-CN"/>
        </w:rPr>
        <w:t>效率更高的技术</w:t>
      </w:r>
      <w:r w:rsidR="0046756E">
        <w:rPr>
          <w:rFonts w:hint="eastAsia"/>
          <w:lang w:val="en-GB" w:eastAsia="zh-CN"/>
        </w:rPr>
        <w:t>，</w:t>
      </w:r>
      <w:r w:rsidR="0046756E">
        <w:rPr>
          <w:lang w:val="en-GB" w:eastAsia="zh-CN"/>
        </w:rPr>
        <w:t>如</w:t>
      </w:r>
      <w:r w:rsidR="0046756E">
        <w:rPr>
          <w:rFonts w:hint="eastAsia"/>
          <w:lang w:val="en-GB" w:eastAsia="zh-CN"/>
        </w:rPr>
        <w:t>调频</w:t>
      </w:r>
      <w:r w:rsidR="0046756E">
        <w:rPr>
          <w:lang w:val="en-GB" w:eastAsia="zh-CN"/>
        </w:rPr>
        <w:t>和远程数据库</w:t>
      </w:r>
      <w:r w:rsidR="0046756E">
        <w:rPr>
          <w:rFonts w:hint="eastAsia"/>
          <w:lang w:val="en-GB" w:eastAsia="zh-CN"/>
        </w:rPr>
        <w:t>控制系统</w:t>
      </w:r>
      <w:r w:rsidR="0046756E">
        <w:rPr>
          <w:lang w:val="en-GB" w:eastAsia="zh-CN"/>
        </w:rPr>
        <w:t>势在必行。下面</w:t>
      </w:r>
      <w:r w:rsidR="0046756E">
        <w:rPr>
          <w:rFonts w:hint="eastAsia"/>
          <w:lang w:val="en-GB" w:eastAsia="zh-CN"/>
        </w:rPr>
        <w:t>对这类系统</w:t>
      </w:r>
      <w:r w:rsidR="0046756E">
        <w:rPr>
          <w:lang w:val="en-GB" w:eastAsia="zh-CN"/>
        </w:rPr>
        <w:t>做一介绍。</w:t>
      </w:r>
    </w:p>
    <w:p w:rsidR="004F474C" w:rsidRPr="004F474C" w:rsidRDefault="0046756E" w:rsidP="00E54637">
      <w:pPr>
        <w:pStyle w:val="Headingb"/>
        <w:spacing w:line="360" w:lineRule="exact"/>
        <w:rPr>
          <w:lang w:val="en-GB" w:eastAsia="zh-CN"/>
        </w:rPr>
      </w:pPr>
      <w:r>
        <w:rPr>
          <w:rFonts w:hint="eastAsia"/>
          <w:lang w:val="en-GB" w:eastAsia="zh-CN"/>
        </w:rPr>
        <w:t>系统</w:t>
      </w:r>
      <w:r>
        <w:rPr>
          <w:lang w:val="en-GB" w:eastAsia="zh-CN"/>
        </w:rPr>
        <w:t>概述</w:t>
      </w:r>
    </w:p>
    <w:p w:rsidR="004F474C" w:rsidRPr="004F474C" w:rsidRDefault="0046756E" w:rsidP="00E54637">
      <w:pPr>
        <w:spacing w:line="360" w:lineRule="exact"/>
        <w:ind w:firstLineChars="200" w:firstLine="480"/>
        <w:rPr>
          <w:lang w:val="en-GB" w:eastAsia="zh-CN"/>
        </w:rPr>
      </w:pPr>
      <w:r>
        <w:rPr>
          <w:rFonts w:hint="eastAsia"/>
          <w:lang w:val="en-GB" w:eastAsia="zh-CN"/>
        </w:rPr>
        <w:t>这里讨论</w:t>
      </w:r>
      <w:r>
        <w:rPr>
          <w:lang w:val="en-GB" w:eastAsia="zh-CN"/>
        </w:rPr>
        <w:t>的无线音频系统是将语音或音频从麦克风经过数字无线电链路传送到接收</w:t>
      </w:r>
      <w:r w:rsidR="00C032FD">
        <w:rPr>
          <w:rFonts w:hint="eastAsia"/>
          <w:lang w:val="en-GB" w:eastAsia="zh-CN"/>
        </w:rPr>
        <w:t>器</w:t>
      </w:r>
      <w:r>
        <w:rPr>
          <w:lang w:val="en-GB" w:eastAsia="zh-CN"/>
        </w:rPr>
        <w:t>。</w:t>
      </w:r>
      <w:r w:rsidR="00E8594C">
        <w:rPr>
          <w:rFonts w:hint="eastAsia"/>
          <w:lang w:val="en-GB" w:eastAsia="zh-CN"/>
        </w:rPr>
        <w:t>听障者</w:t>
      </w:r>
      <w:r w:rsidR="00E8594C">
        <w:rPr>
          <w:lang w:val="en-GB" w:eastAsia="zh-CN"/>
        </w:rPr>
        <w:t>在公共场所</w:t>
      </w:r>
      <w:r w:rsidR="00E8594C">
        <w:rPr>
          <w:rFonts w:hint="eastAsia"/>
          <w:lang w:val="en-GB" w:eastAsia="zh-CN"/>
        </w:rPr>
        <w:t>，</w:t>
      </w:r>
      <w:r w:rsidR="00E8594C">
        <w:rPr>
          <w:lang w:val="en-GB" w:eastAsia="zh-CN"/>
        </w:rPr>
        <w:t>如机场、火车站、教堂、剧院等使用的助听系统</w:t>
      </w:r>
      <w:r w:rsidR="00E8594C">
        <w:rPr>
          <w:rFonts w:hint="eastAsia"/>
          <w:lang w:val="en-GB" w:eastAsia="zh-CN"/>
        </w:rPr>
        <w:t>中</w:t>
      </w:r>
      <w:r w:rsidR="00E8594C">
        <w:rPr>
          <w:lang w:val="en-GB" w:eastAsia="zh-CN"/>
        </w:rPr>
        <w:t>，发射器与音频节目或公共广播系统连接，</w:t>
      </w:r>
      <w:r w:rsidR="00C032FD">
        <w:rPr>
          <w:rFonts w:hint="eastAsia"/>
          <w:lang w:val="en-GB" w:eastAsia="zh-CN"/>
        </w:rPr>
        <w:t>使用者</w:t>
      </w:r>
      <w:r w:rsidR="00E8594C">
        <w:rPr>
          <w:lang w:val="en-GB" w:eastAsia="zh-CN"/>
        </w:rPr>
        <w:t>佩戴</w:t>
      </w:r>
      <w:r w:rsidR="00C032FD">
        <w:rPr>
          <w:lang w:val="en-GB" w:eastAsia="zh-CN"/>
        </w:rPr>
        <w:t>接收器或</w:t>
      </w:r>
      <w:r w:rsidR="00C032FD">
        <w:rPr>
          <w:rFonts w:hint="eastAsia"/>
          <w:lang w:val="en-GB" w:eastAsia="zh-CN"/>
        </w:rPr>
        <w:t>是与</w:t>
      </w:r>
      <w:r w:rsidR="00E8594C">
        <w:rPr>
          <w:lang w:val="en-GB" w:eastAsia="zh-CN"/>
        </w:rPr>
        <w:t>助听器</w:t>
      </w:r>
      <w:r w:rsidR="00E8594C">
        <w:rPr>
          <w:rFonts w:hint="eastAsia"/>
          <w:lang w:val="en-GB" w:eastAsia="zh-CN"/>
        </w:rPr>
        <w:t>一体</w:t>
      </w:r>
      <w:r w:rsidR="00C032FD">
        <w:rPr>
          <w:rFonts w:hint="eastAsia"/>
          <w:lang w:val="en-GB" w:eastAsia="zh-CN"/>
        </w:rPr>
        <w:t>的</w:t>
      </w:r>
      <w:r w:rsidR="00C032FD">
        <w:rPr>
          <w:lang w:val="en-GB" w:eastAsia="zh-CN"/>
        </w:rPr>
        <w:t>接收器</w:t>
      </w:r>
      <w:r w:rsidR="00E8594C">
        <w:rPr>
          <w:lang w:val="en-GB" w:eastAsia="zh-CN"/>
        </w:rPr>
        <w:t>。</w:t>
      </w:r>
    </w:p>
    <w:p w:rsidR="004F474C" w:rsidRPr="004F474C" w:rsidRDefault="00E8594C" w:rsidP="00E54637">
      <w:pPr>
        <w:spacing w:line="360" w:lineRule="exact"/>
        <w:ind w:firstLineChars="200" w:firstLine="480"/>
        <w:rPr>
          <w:lang w:val="en-GB" w:eastAsia="zh-CN"/>
        </w:rPr>
      </w:pPr>
      <w:r>
        <w:rPr>
          <w:rFonts w:hint="eastAsia"/>
          <w:lang w:val="en-GB" w:eastAsia="zh-CN"/>
        </w:rPr>
        <w:t>使用数字技术</w:t>
      </w:r>
      <w:r>
        <w:rPr>
          <w:lang w:val="en-GB" w:eastAsia="zh-CN"/>
        </w:rPr>
        <w:t>，如</w:t>
      </w:r>
      <w:r w:rsidR="004F474C" w:rsidRPr="004F474C">
        <w:rPr>
          <w:lang w:val="en-GB" w:eastAsia="zh-CN"/>
        </w:rPr>
        <w:t>4GFSK</w:t>
      </w:r>
      <w:r>
        <w:rPr>
          <w:rFonts w:hint="eastAsia"/>
          <w:lang w:val="en-GB" w:eastAsia="zh-CN"/>
        </w:rPr>
        <w:t>调制</w:t>
      </w:r>
      <w:r w:rsidR="00B57DDB">
        <w:rPr>
          <w:lang w:val="en-GB" w:eastAsia="zh-CN"/>
        </w:rPr>
        <w:t>和低码率音频编码，</w:t>
      </w:r>
      <w:r>
        <w:rPr>
          <w:lang w:val="en-GB" w:eastAsia="zh-CN"/>
        </w:rPr>
        <w:t>在高质量音频效果（</w:t>
      </w:r>
      <w:r>
        <w:rPr>
          <w:rFonts w:hint="eastAsia"/>
          <w:lang w:val="en-GB" w:eastAsia="zh-CN"/>
        </w:rPr>
        <w:t>要求</w:t>
      </w:r>
      <w:r>
        <w:rPr>
          <w:lang w:val="en-GB" w:eastAsia="zh-CN"/>
        </w:rPr>
        <w:t>保持分辨</w:t>
      </w:r>
      <w:r>
        <w:rPr>
          <w:rFonts w:hint="eastAsia"/>
          <w:lang w:val="en-GB" w:eastAsia="zh-CN"/>
        </w:rPr>
        <w:t>力</w:t>
      </w:r>
      <w:r>
        <w:rPr>
          <w:lang w:val="en-GB" w:eastAsia="zh-CN"/>
        </w:rPr>
        <w:t>和</w:t>
      </w:r>
      <w:r>
        <w:rPr>
          <w:rFonts w:hint="eastAsia"/>
          <w:lang w:val="en-GB" w:eastAsia="zh-CN"/>
        </w:rPr>
        <w:t>降低</w:t>
      </w:r>
      <w:r>
        <w:rPr>
          <w:lang w:val="en-GB" w:eastAsia="zh-CN"/>
        </w:rPr>
        <w:t>使用者的疲劳度</w:t>
      </w:r>
      <w:r>
        <w:rPr>
          <w:rFonts w:hint="eastAsia"/>
          <w:lang w:val="en-GB" w:eastAsia="zh-CN"/>
        </w:rPr>
        <w:t>）</w:t>
      </w:r>
      <w:r>
        <w:rPr>
          <w:lang w:val="en-GB" w:eastAsia="zh-CN"/>
        </w:rPr>
        <w:t>和频谱效率和距离之间可以进行取舍。</w:t>
      </w:r>
      <w:r>
        <w:rPr>
          <w:rFonts w:hint="eastAsia"/>
          <w:lang w:val="en-GB" w:eastAsia="zh-CN"/>
        </w:rPr>
        <w:t>这些系统</w:t>
      </w:r>
      <w:r>
        <w:rPr>
          <w:lang w:val="en-GB" w:eastAsia="zh-CN"/>
        </w:rPr>
        <w:t>的工作频率介于</w:t>
      </w:r>
      <w:r w:rsidR="004F474C" w:rsidRPr="004F474C">
        <w:rPr>
          <w:lang w:val="en-GB" w:eastAsia="zh-CN"/>
        </w:rPr>
        <w:t>150 MHz</w:t>
      </w:r>
      <w:r>
        <w:rPr>
          <w:rFonts w:hint="eastAsia"/>
          <w:lang w:val="en-GB" w:eastAsia="zh-CN"/>
        </w:rPr>
        <w:t>至</w:t>
      </w:r>
      <w:r>
        <w:rPr>
          <w:lang w:val="en-GB" w:eastAsia="zh-CN"/>
        </w:rPr>
        <w:t>2 GHz</w:t>
      </w:r>
      <w:r>
        <w:rPr>
          <w:rFonts w:hint="eastAsia"/>
          <w:lang w:val="en-GB" w:eastAsia="zh-CN"/>
        </w:rPr>
        <w:t>之间</w:t>
      </w:r>
      <w:r>
        <w:rPr>
          <w:lang w:val="en-GB" w:eastAsia="zh-CN"/>
        </w:rPr>
        <w:t>。</w:t>
      </w:r>
    </w:p>
    <w:p w:rsidR="004F474C" w:rsidRPr="004F474C" w:rsidRDefault="00E8594C" w:rsidP="00E54637">
      <w:pPr>
        <w:spacing w:line="360" w:lineRule="exact"/>
        <w:ind w:firstLineChars="200" w:firstLine="480"/>
        <w:rPr>
          <w:lang w:val="en-GB" w:eastAsia="zh-CN"/>
        </w:rPr>
      </w:pPr>
      <w:r>
        <w:rPr>
          <w:rFonts w:hint="eastAsia"/>
          <w:lang w:val="en-GB" w:eastAsia="zh-CN"/>
        </w:rPr>
        <w:t>根据</w:t>
      </w:r>
      <w:r>
        <w:rPr>
          <w:lang w:val="en-GB" w:eastAsia="zh-CN"/>
        </w:rPr>
        <w:t>可用频谱和共存要求，系统工作频率</w:t>
      </w:r>
      <w:r w:rsidR="00C24D14">
        <w:rPr>
          <w:rFonts w:hint="eastAsia"/>
          <w:lang w:val="en-GB" w:eastAsia="zh-CN"/>
        </w:rPr>
        <w:t>占用</w:t>
      </w:r>
      <w:r w:rsidR="00C24D14">
        <w:rPr>
          <w:lang w:val="en-GB" w:eastAsia="zh-CN"/>
        </w:rPr>
        <w:t>的</w:t>
      </w:r>
      <w:r w:rsidR="00C24D14">
        <w:rPr>
          <w:rFonts w:hint="eastAsia"/>
          <w:lang w:val="en-GB" w:eastAsia="zh-CN"/>
        </w:rPr>
        <w:t>带宽</w:t>
      </w:r>
      <w:r>
        <w:rPr>
          <w:lang w:val="en-GB" w:eastAsia="zh-CN"/>
        </w:rPr>
        <w:t>大致分为</w:t>
      </w:r>
      <w:r w:rsidR="004F474C" w:rsidRPr="004F474C">
        <w:rPr>
          <w:lang w:val="en-GB" w:eastAsia="zh-CN"/>
        </w:rPr>
        <w:t>200 kHz</w:t>
      </w:r>
      <w:r w:rsidR="00C24D14">
        <w:rPr>
          <w:rFonts w:hint="eastAsia"/>
          <w:lang w:val="en-GB" w:eastAsia="zh-CN"/>
        </w:rPr>
        <w:t>、</w:t>
      </w:r>
      <w:r w:rsidR="004F474C" w:rsidRPr="004F474C">
        <w:rPr>
          <w:lang w:val="en-GB" w:eastAsia="zh-CN"/>
        </w:rPr>
        <w:t>400 kHz</w:t>
      </w:r>
      <w:r w:rsidR="00C24D14">
        <w:rPr>
          <w:rFonts w:hint="eastAsia"/>
          <w:lang w:val="en-GB" w:eastAsia="zh-CN"/>
        </w:rPr>
        <w:t>和</w:t>
      </w:r>
      <w:r w:rsidR="004F474C" w:rsidRPr="004F474C">
        <w:rPr>
          <w:lang w:val="en-GB" w:eastAsia="zh-CN"/>
        </w:rPr>
        <w:t>600 kHz</w:t>
      </w:r>
      <w:r w:rsidR="00C24D14">
        <w:rPr>
          <w:rFonts w:hint="eastAsia"/>
          <w:lang w:val="en-GB" w:eastAsia="zh-CN"/>
        </w:rPr>
        <w:t>。发射器和</w:t>
      </w:r>
      <w:r w:rsidR="00C24D14">
        <w:rPr>
          <w:lang w:val="en-GB" w:eastAsia="zh-CN"/>
        </w:rPr>
        <w:t>接收器的占空比与带宽成反比，意即频谱资源使用量基本上与带宽没有关系，但是接收器的功耗则与占空比成正比。</w:t>
      </w:r>
    </w:p>
    <w:p w:rsidR="004F474C" w:rsidRPr="004F474C" w:rsidRDefault="00C24D14" w:rsidP="00E54637">
      <w:pPr>
        <w:spacing w:line="360" w:lineRule="exact"/>
        <w:ind w:firstLineChars="200" w:firstLine="480"/>
        <w:rPr>
          <w:lang w:val="en-GB" w:eastAsia="zh-CN"/>
        </w:rPr>
      </w:pPr>
      <w:r>
        <w:rPr>
          <w:rFonts w:hint="eastAsia"/>
          <w:lang w:val="en-GB" w:eastAsia="zh-CN"/>
        </w:rPr>
        <w:t>这就意味着</w:t>
      </w:r>
      <w:r>
        <w:rPr>
          <w:lang w:val="en-GB" w:eastAsia="zh-CN"/>
        </w:rPr>
        <w:t>，一个</w:t>
      </w:r>
      <w:r w:rsidR="004F474C" w:rsidRPr="004F474C">
        <w:rPr>
          <w:lang w:val="en-GB" w:eastAsia="zh-CN"/>
        </w:rPr>
        <w:t>600</w:t>
      </w:r>
      <w:r>
        <w:rPr>
          <w:lang w:val="en-GB" w:eastAsia="zh-CN"/>
        </w:rPr>
        <w:t xml:space="preserve"> </w:t>
      </w:r>
      <w:r w:rsidR="004F474C" w:rsidRPr="004F474C">
        <w:rPr>
          <w:lang w:val="en-GB" w:eastAsia="zh-CN"/>
        </w:rPr>
        <w:t>kHz</w:t>
      </w:r>
      <w:r>
        <w:rPr>
          <w:lang w:val="en-GB" w:eastAsia="zh-CN"/>
        </w:rPr>
        <w:t>系统中</w:t>
      </w:r>
      <w:r>
        <w:rPr>
          <w:rFonts w:hint="eastAsia"/>
          <w:lang w:val="en-GB" w:eastAsia="zh-CN"/>
        </w:rPr>
        <w:t>的</w:t>
      </w:r>
      <w:r>
        <w:rPr>
          <w:lang w:val="en-GB" w:eastAsia="zh-CN"/>
        </w:rPr>
        <w:t>接收器</w:t>
      </w:r>
      <w:r>
        <w:rPr>
          <w:rFonts w:hint="eastAsia"/>
          <w:lang w:val="en-GB" w:eastAsia="zh-CN"/>
        </w:rPr>
        <w:t>功耗</w:t>
      </w:r>
      <w:r>
        <w:rPr>
          <w:lang w:val="en-GB" w:eastAsia="zh-CN"/>
        </w:rPr>
        <w:t>约为</w:t>
      </w:r>
      <w:r w:rsidR="004F474C" w:rsidRPr="004F474C">
        <w:rPr>
          <w:lang w:val="en-GB" w:eastAsia="zh-CN"/>
        </w:rPr>
        <w:t>200 kHz</w:t>
      </w:r>
      <w:r>
        <w:rPr>
          <w:rFonts w:hint="eastAsia"/>
          <w:lang w:val="en-GB" w:eastAsia="zh-CN"/>
        </w:rPr>
        <w:t>系统</w:t>
      </w:r>
      <w:r>
        <w:rPr>
          <w:lang w:val="en-GB" w:eastAsia="zh-CN"/>
        </w:rPr>
        <w:t>的三分之一，对助听器这样的</w:t>
      </w:r>
      <w:r>
        <w:rPr>
          <w:rFonts w:hint="eastAsia"/>
          <w:lang w:val="en-GB" w:eastAsia="zh-CN"/>
        </w:rPr>
        <w:t>功耗</w:t>
      </w:r>
      <w:r>
        <w:rPr>
          <w:lang w:val="en-GB" w:eastAsia="zh-CN"/>
        </w:rPr>
        <w:t>限制性应用而言</w:t>
      </w:r>
      <w:r>
        <w:rPr>
          <w:rFonts w:hint="eastAsia"/>
          <w:lang w:val="en-GB" w:eastAsia="zh-CN"/>
        </w:rPr>
        <w:t>是十分</w:t>
      </w:r>
      <w:r w:rsidR="00B57DDB">
        <w:rPr>
          <w:rFonts w:hint="eastAsia"/>
          <w:lang w:val="en-GB" w:eastAsia="zh-CN"/>
        </w:rPr>
        <w:t>有利</w:t>
      </w:r>
      <w:r w:rsidR="00B57DDB">
        <w:rPr>
          <w:lang w:val="en-GB" w:eastAsia="zh-CN"/>
        </w:rPr>
        <w:t>的</w:t>
      </w:r>
      <w:r>
        <w:rPr>
          <w:lang w:val="en-GB" w:eastAsia="zh-CN"/>
        </w:rPr>
        <w:t>。</w:t>
      </w:r>
      <w:r>
        <w:rPr>
          <w:rFonts w:hint="eastAsia"/>
          <w:lang w:val="en-GB" w:eastAsia="zh-CN"/>
        </w:rPr>
        <w:t>带宽越宽</w:t>
      </w:r>
      <w:r>
        <w:rPr>
          <w:lang w:val="en-GB" w:eastAsia="zh-CN"/>
        </w:rPr>
        <w:t>，端对端的延迟就越</w:t>
      </w:r>
      <w:r w:rsidR="00385101">
        <w:rPr>
          <w:rFonts w:hint="eastAsia"/>
          <w:lang w:val="en-GB" w:eastAsia="zh-CN"/>
        </w:rPr>
        <w:t>小，这对许多音频</w:t>
      </w:r>
      <w:r w:rsidR="00385101">
        <w:rPr>
          <w:lang w:val="en-GB" w:eastAsia="zh-CN"/>
        </w:rPr>
        <w:t>应用</w:t>
      </w:r>
      <w:r w:rsidR="00385101">
        <w:rPr>
          <w:rFonts w:hint="eastAsia"/>
          <w:lang w:val="en-GB" w:eastAsia="zh-CN"/>
        </w:rPr>
        <w:t>十分有好处</w:t>
      </w:r>
      <w:r w:rsidR="00385101">
        <w:rPr>
          <w:lang w:val="en-GB" w:eastAsia="zh-CN"/>
        </w:rPr>
        <w:t>，因为音频与讲话人的</w:t>
      </w:r>
      <w:r w:rsidR="005D134F">
        <w:rPr>
          <w:rFonts w:hint="eastAsia"/>
          <w:lang w:val="en-GB" w:eastAsia="zh-CN"/>
        </w:rPr>
        <w:t>口型</w:t>
      </w:r>
      <w:r w:rsidR="005D134F">
        <w:rPr>
          <w:lang w:val="en-GB" w:eastAsia="zh-CN"/>
        </w:rPr>
        <w:t>一致可以提高语音</w:t>
      </w:r>
      <w:r w:rsidR="00B57DDB">
        <w:rPr>
          <w:rFonts w:hint="eastAsia"/>
          <w:lang w:val="en-GB" w:eastAsia="zh-CN"/>
        </w:rPr>
        <w:t>辨识</w:t>
      </w:r>
      <w:r w:rsidR="005D134F">
        <w:rPr>
          <w:lang w:val="en-GB" w:eastAsia="zh-CN"/>
        </w:rPr>
        <w:t>能力</w:t>
      </w:r>
      <w:r>
        <w:rPr>
          <w:lang w:val="en-GB" w:eastAsia="zh-CN"/>
        </w:rPr>
        <w:t>。</w:t>
      </w:r>
    </w:p>
    <w:p w:rsidR="004F474C" w:rsidRPr="004F474C" w:rsidRDefault="005D134F" w:rsidP="00E54637">
      <w:pPr>
        <w:spacing w:line="360" w:lineRule="exact"/>
        <w:ind w:firstLineChars="200" w:firstLine="480"/>
        <w:rPr>
          <w:lang w:val="en-GB" w:eastAsia="zh-CN"/>
        </w:rPr>
      </w:pPr>
      <w:r>
        <w:rPr>
          <w:rFonts w:hint="eastAsia"/>
          <w:lang w:val="en-GB" w:eastAsia="zh-CN"/>
        </w:rPr>
        <w:t>以下</w:t>
      </w:r>
      <w:r>
        <w:rPr>
          <w:lang w:val="en-GB" w:eastAsia="zh-CN"/>
        </w:rPr>
        <w:t>是听障者</w:t>
      </w:r>
      <w:r w:rsidR="00B57DDB">
        <w:rPr>
          <w:lang w:val="en-GB" w:eastAsia="zh-CN"/>
        </w:rPr>
        <w:t>无线通信系统</w:t>
      </w:r>
      <w:r w:rsidR="00B57DDB">
        <w:rPr>
          <w:rFonts w:hint="eastAsia"/>
          <w:lang w:val="en-GB" w:eastAsia="zh-CN"/>
        </w:rPr>
        <w:t>接入</w:t>
      </w:r>
      <w:r>
        <w:rPr>
          <w:lang w:val="en-GB" w:eastAsia="zh-CN"/>
        </w:rPr>
        <w:t>公共服务的技术参数。应根据</w:t>
      </w:r>
      <w:r>
        <w:rPr>
          <w:rFonts w:hint="eastAsia"/>
          <w:lang w:val="en-GB" w:eastAsia="zh-CN"/>
        </w:rPr>
        <w:t>实现此类</w:t>
      </w:r>
      <w:r>
        <w:rPr>
          <w:lang w:val="en-GB" w:eastAsia="zh-CN"/>
        </w:rPr>
        <w:t>系统的无线电频段的共用要求选择最佳频道带宽和参数</w:t>
      </w:r>
      <w:r>
        <w:rPr>
          <w:rFonts w:hint="eastAsia"/>
          <w:lang w:val="en-GB" w:eastAsia="zh-CN"/>
        </w:rPr>
        <w:t>。</w:t>
      </w:r>
    </w:p>
    <w:p w:rsidR="004F474C" w:rsidRPr="004F474C" w:rsidRDefault="004F474C" w:rsidP="00E54637">
      <w:pPr>
        <w:pStyle w:val="Headingb"/>
        <w:spacing w:after="120" w:line="360" w:lineRule="exact"/>
        <w:rPr>
          <w:lang w:val="en-GB" w:eastAsia="zh-CN"/>
        </w:rPr>
      </w:pPr>
      <w:r w:rsidRPr="004F474C">
        <w:rPr>
          <w:lang w:val="en-GB" w:eastAsia="zh-CN"/>
        </w:rPr>
        <w:br w:type="page"/>
      </w:r>
    </w:p>
    <w:p w:rsidR="004F474C" w:rsidRPr="00F450F6" w:rsidRDefault="00145EF9" w:rsidP="005D134F">
      <w:pPr>
        <w:pStyle w:val="Headingb"/>
        <w:spacing w:after="120"/>
        <w:rPr>
          <w:lang w:eastAsia="zh-CN"/>
        </w:rPr>
      </w:pPr>
      <w:r>
        <w:lastRenderedPageBreak/>
        <w:t>200 kHz</w:t>
      </w:r>
      <w:r w:rsidR="005D134F">
        <w:rPr>
          <w:rFonts w:hint="eastAsia"/>
          <w:lang w:eastAsia="zh-CN"/>
        </w:rPr>
        <w:t>系统</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7092"/>
      </w:tblGrid>
      <w:tr w:rsidR="004F474C" w:rsidRPr="00F450F6" w:rsidTr="00477881">
        <w:trPr>
          <w:cantSplit/>
          <w:jc w:val="center"/>
        </w:trPr>
        <w:tc>
          <w:tcPr>
            <w:tcW w:w="2547" w:type="dxa"/>
          </w:tcPr>
          <w:p w:rsidR="004F474C" w:rsidRPr="00E301FB" w:rsidRDefault="005D134F" w:rsidP="005D134F">
            <w:pPr>
              <w:pStyle w:val="Tabletext"/>
              <w:rPr>
                <w:b/>
                <w:bCs/>
              </w:rPr>
            </w:pPr>
            <w:r>
              <w:rPr>
                <w:rFonts w:hint="eastAsia"/>
                <w:b/>
                <w:bCs/>
                <w:lang w:eastAsia="zh-CN"/>
              </w:rPr>
              <w:t>频道</w:t>
            </w:r>
            <w:r>
              <w:rPr>
                <w:b/>
                <w:bCs/>
                <w:lang w:eastAsia="zh-CN"/>
              </w:rPr>
              <w:t>带宽</w:t>
            </w:r>
          </w:p>
        </w:tc>
        <w:tc>
          <w:tcPr>
            <w:tcW w:w="7092" w:type="dxa"/>
          </w:tcPr>
          <w:p w:rsidR="004F474C" w:rsidRPr="00F450F6" w:rsidRDefault="004F474C" w:rsidP="007A5C4B">
            <w:pPr>
              <w:pStyle w:val="Tabletext"/>
            </w:pPr>
            <w:r w:rsidRPr="00F450F6">
              <w:t>200 kHz</w:t>
            </w:r>
          </w:p>
        </w:tc>
      </w:tr>
      <w:tr w:rsidR="004F474C" w:rsidRPr="00F450F6" w:rsidTr="00477881">
        <w:trPr>
          <w:cantSplit/>
          <w:jc w:val="center"/>
        </w:trPr>
        <w:tc>
          <w:tcPr>
            <w:tcW w:w="2547" w:type="dxa"/>
          </w:tcPr>
          <w:p w:rsidR="004F474C" w:rsidRPr="00E301FB" w:rsidRDefault="005D134F" w:rsidP="005D134F">
            <w:pPr>
              <w:pStyle w:val="Tabletext"/>
              <w:rPr>
                <w:b/>
                <w:bCs/>
              </w:rPr>
            </w:pPr>
            <w:r>
              <w:rPr>
                <w:rFonts w:hint="eastAsia"/>
                <w:b/>
                <w:bCs/>
                <w:lang w:eastAsia="zh-CN"/>
              </w:rPr>
              <w:t>频率容限</w:t>
            </w:r>
          </w:p>
        </w:tc>
        <w:tc>
          <w:tcPr>
            <w:tcW w:w="7092" w:type="dxa"/>
          </w:tcPr>
          <w:p w:rsidR="004F474C" w:rsidRPr="00F450F6" w:rsidRDefault="00145EF9" w:rsidP="005D134F">
            <w:pPr>
              <w:pStyle w:val="Tabletext"/>
              <w:rPr>
                <w:lang w:eastAsia="zh-CN"/>
              </w:rPr>
            </w:pPr>
            <w:r>
              <w:rPr>
                <w:lang w:eastAsia="zh-CN"/>
              </w:rPr>
              <w:t>±0.005%</w:t>
            </w:r>
            <w:r>
              <w:rPr>
                <w:lang w:eastAsia="zh-CN"/>
              </w:rPr>
              <w:t>（</w:t>
            </w:r>
            <w:r w:rsidR="005D134F">
              <w:rPr>
                <w:rFonts w:hint="eastAsia"/>
                <w:lang w:eastAsia="zh-CN"/>
              </w:rPr>
              <w:t>发射器</w:t>
            </w:r>
            <w:r>
              <w:rPr>
                <w:lang w:eastAsia="zh-CN"/>
              </w:rPr>
              <w:t>）</w:t>
            </w:r>
          </w:p>
          <w:p w:rsidR="004F474C" w:rsidRPr="00F450F6" w:rsidRDefault="00145EF9" w:rsidP="005D134F">
            <w:pPr>
              <w:pStyle w:val="Tabletext"/>
              <w:rPr>
                <w:lang w:eastAsia="zh-CN"/>
              </w:rPr>
            </w:pPr>
            <w:r>
              <w:rPr>
                <w:lang w:eastAsia="zh-CN"/>
              </w:rPr>
              <w:t>±0.005%</w:t>
            </w:r>
            <w:r>
              <w:rPr>
                <w:lang w:eastAsia="zh-CN"/>
              </w:rPr>
              <w:t>（</w:t>
            </w:r>
            <w:r w:rsidR="005D134F">
              <w:rPr>
                <w:rFonts w:hint="eastAsia"/>
                <w:lang w:eastAsia="zh-CN"/>
              </w:rPr>
              <w:t>接收器</w:t>
            </w:r>
            <w:r>
              <w:rPr>
                <w:lang w:eastAsia="zh-CN"/>
              </w:rPr>
              <w:t>）</w:t>
            </w:r>
          </w:p>
        </w:tc>
      </w:tr>
      <w:tr w:rsidR="004F474C" w:rsidRPr="00F450F6" w:rsidTr="00477881">
        <w:trPr>
          <w:cantSplit/>
          <w:jc w:val="center"/>
        </w:trPr>
        <w:tc>
          <w:tcPr>
            <w:tcW w:w="2547" w:type="dxa"/>
          </w:tcPr>
          <w:p w:rsidR="004F474C" w:rsidRPr="004F474C" w:rsidRDefault="005D134F" w:rsidP="005D134F">
            <w:pPr>
              <w:pStyle w:val="Tabletext"/>
              <w:rPr>
                <w:b/>
                <w:bCs/>
                <w:lang w:val="en-GB" w:eastAsia="zh-CN"/>
              </w:rPr>
            </w:pPr>
            <w:r>
              <w:rPr>
                <w:rFonts w:hint="eastAsia"/>
                <w:b/>
                <w:bCs/>
                <w:lang w:val="en-GB" w:eastAsia="zh-CN"/>
              </w:rPr>
              <w:t>发射器</w:t>
            </w:r>
            <w:r>
              <w:rPr>
                <w:b/>
                <w:bCs/>
                <w:lang w:val="en-GB" w:eastAsia="zh-CN"/>
              </w:rPr>
              <w:t>有效辐射功率</w:t>
            </w:r>
            <w:r w:rsidR="004F474C" w:rsidRPr="004F474C">
              <w:rPr>
                <w:b/>
                <w:bCs/>
                <w:lang w:val="en-GB" w:eastAsia="zh-CN"/>
              </w:rPr>
              <w:t>(e.r.p.)</w:t>
            </w:r>
          </w:p>
        </w:tc>
        <w:tc>
          <w:tcPr>
            <w:tcW w:w="7092" w:type="dxa"/>
          </w:tcPr>
          <w:p w:rsidR="004F474C" w:rsidRPr="00F450F6" w:rsidRDefault="004F474C" w:rsidP="007A5C4B">
            <w:pPr>
              <w:pStyle w:val="Tabletext"/>
            </w:pPr>
            <w:r w:rsidRPr="00F450F6">
              <w:t>10 mW</w:t>
            </w:r>
          </w:p>
        </w:tc>
      </w:tr>
      <w:tr w:rsidR="004F474C" w:rsidRPr="00F450F6" w:rsidTr="00477881">
        <w:trPr>
          <w:cantSplit/>
          <w:jc w:val="center"/>
        </w:trPr>
        <w:tc>
          <w:tcPr>
            <w:tcW w:w="2547" w:type="dxa"/>
          </w:tcPr>
          <w:p w:rsidR="004F474C" w:rsidRPr="00E301FB" w:rsidRDefault="00B90DC0" w:rsidP="00B90DC0">
            <w:pPr>
              <w:pStyle w:val="Tabletext"/>
              <w:rPr>
                <w:b/>
                <w:bCs/>
                <w:lang w:eastAsia="zh-CN"/>
              </w:rPr>
            </w:pPr>
            <w:r>
              <w:rPr>
                <w:rFonts w:hint="eastAsia"/>
                <w:b/>
                <w:bCs/>
                <w:lang w:eastAsia="zh-CN"/>
              </w:rPr>
              <w:t>发射器</w:t>
            </w:r>
            <w:r>
              <w:rPr>
                <w:b/>
                <w:bCs/>
                <w:lang w:eastAsia="zh-CN"/>
              </w:rPr>
              <w:t>场强</w:t>
            </w:r>
            <w:r w:rsidR="004F474C" w:rsidRPr="00E301FB">
              <w:rPr>
                <w:b/>
                <w:bCs/>
              </w:rPr>
              <w:t>@30</w:t>
            </w:r>
            <w:r>
              <w:rPr>
                <w:rFonts w:hint="eastAsia"/>
                <w:b/>
                <w:bCs/>
                <w:lang w:eastAsia="zh-CN"/>
              </w:rPr>
              <w:t>米</w:t>
            </w:r>
          </w:p>
        </w:tc>
        <w:tc>
          <w:tcPr>
            <w:tcW w:w="7092" w:type="dxa"/>
          </w:tcPr>
          <w:p w:rsidR="004F474C" w:rsidRPr="00F450F6" w:rsidRDefault="004F474C" w:rsidP="007A5C4B">
            <w:pPr>
              <w:pStyle w:val="Tabletext"/>
            </w:pPr>
            <w:r w:rsidRPr="00F450F6">
              <w:t>88 dB</w:t>
            </w:r>
            <w:r w:rsidRPr="00F450F6">
              <w:sym w:font="Symbol" w:char="F06D"/>
            </w:r>
            <w:r w:rsidRPr="00F450F6">
              <w:t>V/m</w:t>
            </w:r>
          </w:p>
        </w:tc>
      </w:tr>
      <w:tr w:rsidR="004F474C" w:rsidRPr="007A5C4B" w:rsidTr="00477881">
        <w:trPr>
          <w:cantSplit/>
          <w:jc w:val="center"/>
        </w:trPr>
        <w:tc>
          <w:tcPr>
            <w:tcW w:w="2547" w:type="dxa"/>
          </w:tcPr>
          <w:p w:rsidR="004F474C" w:rsidRPr="004F474C" w:rsidRDefault="00B90DC0" w:rsidP="00B90DC0">
            <w:pPr>
              <w:pStyle w:val="Tabletext"/>
              <w:rPr>
                <w:b/>
                <w:bCs/>
                <w:lang w:val="en-GB"/>
              </w:rPr>
            </w:pPr>
            <w:r>
              <w:rPr>
                <w:rFonts w:hint="eastAsia"/>
                <w:b/>
                <w:bCs/>
                <w:lang w:val="en-GB" w:eastAsia="zh-CN"/>
              </w:rPr>
              <w:t>发射器</w:t>
            </w:r>
            <w:r>
              <w:rPr>
                <w:b/>
                <w:bCs/>
                <w:lang w:val="en-GB" w:eastAsia="zh-CN"/>
              </w:rPr>
              <w:t>带外发射</w:t>
            </w:r>
            <w:r w:rsidR="004F474C" w:rsidRPr="004F474C">
              <w:rPr>
                <w:b/>
                <w:bCs/>
                <w:lang w:val="en-GB"/>
              </w:rPr>
              <w:t>@30</w:t>
            </w:r>
            <w:r>
              <w:rPr>
                <w:rFonts w:hint="eastAsia"/>
                <w:b/>
                <w:bCs/>
                <w:lang w:val="en-GB" w:eastAsia="zh-CN"/>
              </w:rPr>
              <w:t>米</w:t>
            </w:r>
          </w:p>
        </w:tc>
        <w:tc>
          <w:tcPr>
            <w:tcW w:w="7092" w:type="dxa"/>
          </w:tcPr>
          <w:p w:rsidR="004F474C" w:rsidRPr="004F474C" w:rsidRDefault="004F474C" w:rsidP="00B90DC0">
            <w:pPr>
              <w:pStyle w:val="Tabletext"/>
              <w:rPr>
                <w:lang w:val="en-GB" w:eastAsia="zh-CN"/>
              </w:rPr>
            </w:pPr>
            <w:r w:rsidRPr="004F474C">
              <w:rPr>
                <w:lang w:val="en-GB" w:eastAsia="zh-CN"/>
              </w:rPr>
              <w:t>70 dB</w:t>
            </w:r>
            <w:r w:rsidRPr="00F450F6">
              <w:sym w:font="Symbol" w:char="F06D"/>
            </w:r>
            <w:r w:rsidR="00145EF9">
              <w:rPr>
                <w:lang w:val="en-GB" w:eastAsia="zh-CN"/>
              </w:rPr>
              <w:t>V/m, 100 kHz</w:t>
            </w:r>
            <w:r w:rsidR="00B90DC0">
              <w:rPr>
                <w:rFonts w:hint="eastAsia"/>
                <w:lang w:val="en-GB" w:eastAsia="zh-CN"/>
              </w:rPr>
              <w:t>载频</w:t>
            </w:r>
            <w:r w:rsidR="00B90DC0">
              <w:rPr>
                <w:lang w:val="en-GB" w:eastAsia="zh-CN"/>
              </w:rPr>
              <w:t>，窄带</w:t>
            </w:r>
          </w:p>
          <w:p w:rsidR="004F474C" w:rsidRPr="004F474C" w:rsidRDefault="004F474C" w:rsidP="00B90DC0">
            <w:pPr>
              <w:pStyle w:val="Tabletext"/>
              <w:rPr>
                <w:lang w:val="en-GB" w:eastAsia="zh-CN"/>
              </w:rPr>
            </w:pPr>
            <w:r w:rsidRPr="004F474C">
              <w:rPr>
                <w:lang w:val="en-GB" w:eastAsia="zh-CN"/>
              </w:rPr>
              <w:t>40 dB</w:t>
            </w:r>
            <w:r w:rsidRPr="00F450F6">
              <w:sym w:font="Symbol" w:char="F06D"/>
            </w:r>
            <w:r w:rsidR="00145EF9">
              <w:rPr>
                <w:lang w:val="en-GB" w:eastAsia="zh-CN"/>
              </w:rPr>
              <w:t>V/m, 1 MHz</w:t>
            </w:r>
            <w:r w:rsidR="00B90DC0">
              <w:rPr>
                <w:rFonts w:hint="eastAsia"/>
                <w:lang w:val="en-GB" w:eastAsia="zh-CN"/>
              </w:rPr>
              <w:t>载频</w:t>
            </w:r>
            <w:r w:rsidR="00B90DC0">
              <w:rPr>
                <w:lang w:val="en-GB" w:eastAsia="zh-CN"/>
              </w:rPr>
              <w:t>，宽带</w:t>
            </w:r>
          </w:p>
        </w:tc>
      </w:tr>
      <w:tr w:rsidR="004F474C" w:rsidRPr="00F450F6" w:rsidTr="00477881">
        <w:trPr>
          <w:cantSplit/>
          <w:jc w:val="center"/>
        </w:trPr>
        <w:tc>
          <w:tcPr>
            <w:tcW w:w="2547" w:type="dxa"/>
          </w:tcPr>
          <w:p w:rsidR="004F474C" w:rsidRPr="00E301FB" w:rsidRDefault="00B90DC0" w:rsidP="00B90DC0">
            <w:pPr>
              <w:pStyle w:val="Tabletext"/>
              <w:rPr>
                <w:b/>
                <w:bCs/>
                <w:lang w:eastAsia="zh-CN"/>
              </w:rPr>
            </w:pPr>
            <w:r>
              <w:rPr>
                <w:rFonts w:hint="eastAsia"/>
                <w:b/>
                <w:bCs/>
                <w:lang w:eastAsia="zh-CN"/>
              </w:rPr>
              <w:t>发射器</w:t>
            </w:r>
            <w:r>
              <w:rPr>
                <w:b/>
                <w:bCs/>
                <w:lang w:eastAsia="zh-CN"/>
              </w:rPr>
              <w:t>调制</w:t>
            </w:r>
            <w:r w:rsidR="00EE1CEC">
              <w:rPr>
                <w:b/>
                <w:bCs/>
                <w:lang w:eastAsia="zh-CN"/>
              </w:rPr>
              <w:t>（</w:t>
            </w:r>
            <w:r>
              <w:rPr>
                <w:rFonts w:hint="eastAsia"/>
                <w:b/>
                <w:bCs/>
                <w:lang w:eastAsia="zh-CN"/>
              </w:rPr>
              <w:t>指示性</w:t>
            </w:r>
            <w:r w:rsidR="00EE1CEC">
              <w:rPr>
                <w:b/>
                <w:bCs/>
                <w:lang w:eastAsia="zh-CN"/>
              </w:rPr>
              <w:t>）</w:t>
            </w:r>
          </w:p>
        </w:tc>
        <w:tc>
          <w:tcPr>
            <w:tcW w:w="7092" w:type="dxa"/>
          </w:tcPr>
          <w:p w:rsidR="004F474C" w:rsidRPr="00F450F6" w:rsidRDefault="00145EF9" w:rsidP="00B90DC0">
            <w:pPr>
              <w:pStyle w:val="Tabletext"/>
            </w:pPr>
            <w:r>
              <w:t>4GFSK @120 kbit/s, ±40 kHz</w:t>
            </w:r>
            <w:r w:rsidR="00B90DC0">
              <w:rPr>
                <w:rFonts w:hint="eastAsia"/>
                <w:lang w:eastAsia="zh-CN"/>
              </w:rPr>
              <w:t>最大</w:t>
            </w:r>
            <w:r w:rsidR="00B90DC0">
              <w:rPr>
                <w:lang w:eastAsia="zh-CN"/>
              </w:rPr>
              <w:t>偏差（</w:t>
            </w:r>
            <w:r w:rsidR="00B90DC0">
              <w:rPr>
                <w:rFonts w:hint="eastAsia"/>
                <w:lang w:eastAsia="zh-CN"/>
              </w:rPr>
              <w:t>外环符号</w:t>
            </w:r>
            <w:r w:rsidR="00EE1CEC">
              <w:rPr>
                <w:rFonts w:hint="eastAsia"/>
                <w:lang w:eastAsia="zh-CN"/>
              </w:rPr>
              <w:t>）</w:t>
            </w:r>
            <w:r w:rsidR="00B90DC0">
              <w:rPr>
                <w:lang w:eastAsia="zh-CN"/>
              </w:rPr>
              <w:t>，</w:t>
            </w:r>
            <w:r w:rsidR="004F474C" w:rsidRPr="00F450F6">
              <w:t>BT = 0.5</w:t>
            </w:r>
          </w:p>
        </w:tc>
      </w:tr>
      <w:tr w:rsidR="004F474C" w:rsidRPr="00F450F6" w:rsidTr="00477881">
        <w:trPr>
          <w:cantSplit/>
          <w:jc w:val="center"/>
        </w:trPr>
        <w:tc>
          <w:tcPr>
            <w:tcW w:w="2547" w:type="dxa"/>
          </w:tcPr>
          <w:p w:rsidR="004F474C" w:rsidRPr="00E301FB" w:rsidRDefault="00B90DC0" w:rsidP="00EE1CEC">
            <w:pPr>
              <w:pStyle w:val="Tabletext"/>
              <w:jc w:val="left"/>
              <w:rPr>
                <w:b/>
                <w:bCs/>
                <w:lang w:eastAsia="zh-CN"/>
              </w:rPr>
            </w:pPr>
            <w:r>
              <w:rPr>
                <w:rFonts w:hint="eastAsia"/>
                <w:b/>
                <w:bCs/>
                <w:lang w:eastAsia="zh-CN"/>
              </w:rPr>
              <w:t>发射器</w:t>
            </w:r>
            <w:r>
              <w:rPr>
                <w:b/>
                <w:bCs/>
                <w:lang w:eastAsia="zh-CN"/>
              </w:rPr>
              <w:t>占空比</w:t>
            </w:r>
            <w:r w:rsidR="00EE1CEC">
              <w:rPr>
                <w:b/>
                <w:bCs/>
                <w:lang w:eastAsia="zh-CN"/>
              </w:rPr>
              <w:br/>
            </w:r>
            <w:r w:rsidR="00EE1CEC">
              <w:rPr>
                <w:b/>
                <w:bCs/>
                <w:lang w:eastAsia="zh-CN"/>
              </w:rPr>
              <w:t>（</w:t>
            </w:r>
            <w:r>
              <w:rPr>
                <w:rFonts w:hint="eastAsia"/>
                <w:b/>
                <w:bCs/>
                <w:lang w:eastAsia="zh-CN"/>
              </w:rPr>
              <w:t>指示性</w:t>
            </w:r>
            <w:r w:rsidR="00EE1CEC">
              <w:rPr>
                <w:b/>
                <w:bCs/>
                <w:lang w:eastAsia="zh-CN"/>
              </w:rPr>
              <w:t>）</w:t>
            </w:r>
          </w:p>
        </w:tc>
        <w:tc>
          <w:tcPr>
            <w:tcW w:w="7092" w:type="dxa"/>
          </w:tcPr>
          <w:p w:rsidR="004F474C" w:rsidRPr="00F450F6" w:rsidRDefault="00145EF9" w:rsidP="00B90DC0">
            <w:pPr>
              <w:pStyle w:val="Tabletext"/>
              <w:rPr>
                <w:lang w:eastAsia="zh-CN"/>
              </w:rPr>
            </w:pPr>
            <w:r>
              <w:rPr>
                <w:lang w:eastAsia="zh-CN"/>
              </w:rPr>
              <w:t>30-50%</w:t>
            </w:r>
            <w:r w:rsidR="00B90DC0">
              <w:rPr>
                <w:rFonts w:hint="eastAsia"/>
                <w:lang w:eastAsia="zh-CN"/>
              </w:rPr>
              <w:t>一个音频声道</w:t>
            </w:r>
          </w:p>
        </w:tc>
      </w:tr>
      <w:tr w:rsidR="004F474C" w:rsidRPr="00F450F6" w:rsidTr="00477881">
        <w:trPr>
          <w:cantSplit/>
          <w:jc w:val="center"/>
        </w:trPr>
        <w:tc>
          <w:tcPr>
            <w:tcW w:w="2547" w:type="dxa"/>
          </w:tcPr>
          <w:p w:rsidR="004F474C" w:rsidRPr="00B90DC0" w:rsidRDefault="00B90DC0" w:rsidP="00B90DC0">
            <w:pPr>
              <w:pStyle w:val="Tabletext"/>
              <w:rPr>
                <w:b/>
                <w:bCs/>
                <w:lang w:val="en-US" w:eastAsia="zh-CN"/>
              </w:rPr>
            </w:pPr>
            <w:r>
              <w:rPr>
                <w:rFonts w:hint="eastAsia"/>
                <w:b/>
                <w:bCs/>
                <w:lang w:eastAsia="zh-CN"/>
              </w:rPr>
              <w:t>接收器</w:t>
            </w:r>
            <w:r>
              <w:rPr>
                <w:b/>
                <w:bCs/>
                <w:lang w:eastAsia="zh-CN"/>
              </w:rPr>
              <w:t>敏感</w:t>
            </w:r>
            <w:r>
              <w:rPr>
                <w:rFonts w:hint="eastAsia"/>
                <w:b/>
                <w:bCs/>
                <w:lang w:eastAsia="zh-CN"/>
              </w:rPr>
              <w:t>性</w:t>
            </w:r>
            <w:r w:rsidRPr="00B90DC0">
              <w:rPr>
                <w:b/>
                <w:bCs/>
                <w:lang w:val="en-US" w:eastAsia="zh-CN"/>
              </w:rPr>
              <w:t>，</w:t>
            </w:r>
            <w:r>
              <w:rPr>
                <w:rFonts w:hint="eastAsia"/>
                <w:b/>
                <w:bCs/>
                <w:lang w:eastAsia="zh-CN"/>
              </w:rPr>
              <w:t>直入</w:t>
            </w:r>
          </w:p>
        </w:tc>
        <w:tc>
          <w:tcPr>
            <w:tcW w:w="7092" w:type="dxa"/>
          </w:tcPr>
          <w:p w:rsidR="004F474C" w:rsidRPr="00F450F6" w:rsidRDefault="00145EF9" w:rsidP="00B90DC0">
            <w:pPr>
              <w:pStyle w:val="Tabletext"/>
              <w:rPr>
                <w:lang w:eastAsia="zh-CN"/>
              </w:rPr>
            </w:pPr>
            <w:r>
              <w:rPr>
                <w:lang w:eastAsia="zh-CN"/>
              </w:rPr>
              <w:t>–80 dBm</w:t>
            </w:r>
            <w:r w:rsidR="00B90DC0">
              <w:rPr>
                <w:rFonts w:hint="eastAsia"/>
                <w:lang w:eastAsia="zh-CN"/>
              </w:rPr>
              <w:t>或更好</w:t>
            </w:r>
          </w:p>
        </w:tc>
      </w:tr>
      <w:tr w:rsidR="004F474C" w:rsidRPr="007A5C4B" w:rsidTr="00477881">
        <w:trPr>
          <w:cantSplit/>
          <w:jc w:val="center"/>
        </w:trPr>
        <w:tc>
          <w:tcPr>
            <w:tcW w:w="2547" w:type="dxa"/>
          </w:tcPr>
          <w:p w:rsidR="004F474C" w:rsidRPr="00E301FB" w:rsidRDefault="00B90DC0" w:rsidP="00B90DC0">
            <w:pPr>
              <w:pStyle w:val="Tabletext"/>
              <w:rPr>
                <w:b/>
                <w:bCs/>
                <w:lang w:eastAsia="zh-CN"/>
              </w:rPr>
            </w:pPr>
            <w:r>
              <w:rPr>
                <w:rFonts w:hint="eastAsia"/>
                <w:b/>
                <w:bCs/>
                <w:lang w:eastAsia="zh-CN"/>
              </w:rPr>
              <w:t>接收器</w:t>
            </w:r>
            <w:r>
              <w:rPr>
                <w:b/>
                <w:bCs/>
                <w:lang w:eastAsia="zh-CN"/>
              </w:rPr>
              <w:t>选择性</w:t>
            </w:r>
          </w:p>
        </w:tc>
        <w:tc>
          <w:tcPr>
            <w:tcW w:w="7092" w:type="dxa"/>
          </w:tcPr>
          <w:p w:rsidR="004F474C" w:rsidRPr="004F474C" w:rsidRDefault="00145EF9" w:rsidP="00B90DC0">
            <w:pPr>
              <w:pStyle w:val="Tabletext"/>
              <w:rPr>
                <w:lang w:val="en-GB" w:eastAsia="zh-CN"/>
              </w:rPr>
            </w:pPr>
            <w:r>
              <w:rPr>
                <w:lang w:val="en-GB" w:eastAsia="zh-CN"/>
              </w:rPr>
              <w:t>30 dB</w:t>
            </w:r>
            <w:r w:rsidR="00B90DC0">
              <w:rPr>
                <w:rFonts w:hint="eastAsia"/>
                <w:lang w:val="en-GB" w:eastAsia="zh-CN"/>
              </w:rPr>
              <w:t>最低</w:t>
            </w:r>
            <w:r w:rsidR="00B90DC0">
              <w:rPr>
                <w:lang w:val="en-GB" w:eastAsia="zh-CN"/>
              </w:rPr>
              <w:t>，</w:t>
            </w:r>
            <w:r w:rsidR="00B90DC0">
              <w:rPr>
                <w:rFonts w:hint="eastAsia"/>
                <w:lang w:val="en-GB" w:eastAsia="zh-CN"/>
              </w:rPr>
              <w:t>邻频道</w:t>
            </w:r>
          </w:p>
          <w:p w:rsidR="004F474C" w:rsidRPr="004F474C" w:rsidRDefault="00145EF9" w:rsidP="00EC6A43">
            <w:pPr>
              <w:pStyle w:val="Tabletext"/>
              <w:rPr>
                <w:lang w:val="en-GB" w:eastAsia="zh-CN"/>
              </w:rPr>
            </w:pPr>
            <w:r>
              <w:rPr>
                <w:lang w:val="en-GB" w:eastAsia="zh-CN"/>
              </w:rPr>
              <w:t>40 dB</w:t>
            </w:r>
            <w:r w:rsidR="00EC6A43">
              <w:rPr>
                <w:rFonts w:hint="eastAsia"/>
                <w:lang w:val="en-GB" w:eastAsia="zh-CN"/>
              </w:rPr>
              <w:t>最低</w:t>
            </w:r>
            <w:r w:rsidR="00EC6A43">
              <w:rPr>
                <w:lang w:val="en-GB" w:eastAsia="zh-CN"/>
              </w:rPr>
              <w:t>，</w:t>
            </w:r>
            <w:r w:rsidR="00EC6A43">
              <w:rPr>
                <w:rFonts w:hint="eastAsia"/>
                <w:lang w:val="en-GB" w:eastAsia="zh-CN"/>
              </w:rPr>
              <w:t>备用</w:t>
            </w:r>
            <w:r w:rsidR="00EC6A43">
              <w:rPr>
                <w:lang w:val="en-GB" w:eastAsia="zh-CN"/>
              </w:rPr>
              <w:t>频道，图像频道和</w:t>
            </w:r>
            <w:r w:rsidR="00EC6A43">
              <w:rPr>
                <w:rFonts w:hint="eastAsia"/>
                <w:lang w:val="en-GB" w:eastAsia="zh-CN"/>
              </w:rPr>
              <w:t>之上</w:t>
            </w:r>
          </w:p>
        </w:tc>
      </w:tr>
      <w:tr w:rsidR="004F474C" w:rsidRPr="00F450F6" w:rsidTr="00477881">
        <w:trPr>
          <w:cantSplit/>
          <w:jc w:val="center"/>
        </w:trPr>
        <w:tc>
          <w:tcPr>
            <w:tcW w:w="2547" w:type="dxa"/>
          </w:tcPr>
          <w:p w:rsidR="004F474C" w:rsidRPr="00E301FB" w:rsidRDefault="00EC6A43" w:rsidP="007A5C4B">
            <w:pPr>
              <w:pStyle w:val="Tabletext"/>
              <w:rPr>
                <w:b/>
                <w:bCs/>
                <w:lang w:eastAsia="zh-CN"/>
              </w:rPr>
            </w:pPr>
            <w:r>
              <w:rPr>
                <w:rFonts w:hint="eastAsia"/>
                <w:b/>
                <w:bCs/>
                <w:lang w:eastAsia="zh-CN"/>
              </w:rPr>
              <w:t>接收器阻塞抑制</w:t>
            </w:r>
          </w:p>
        </w:tc>
        <w:tc>
          <w:tcPr>
            <w:tcW w:w="7092" w:type="dxa"/>
          </w:tcPr>
          <w:p w:rsidR="004F474C" w:rsidRPr="00F450F6" w:rsidRDefault="00145EF9" w:rsidP="00EC6A43">
            <w:pPr>
              <w:pStyle w:val="Tabletext"/>
              <w:rPr>
                <w:lang w:eastAsia="zh-CN"/>
              </w:rPr>
            </w:pPr>
            <w:r>
              <w:rPr>
                <w:lang w:eastAsia="zh-CN"/>
              </w:rPr>
              <w:t>50 dB</w:t>
            </w:r>
            <w:r w:rsidR="00EC6A43">
              <w:rPr>
                <w:rFonts w:hint="eastAsia"/>
                <w:lang w:eastAsia="zh-CN"/>
              </w:rPr>
              <w:t>最低</w:t>
            </w:r>
            <w:r w:rsidR="00EC6A43">
              <w:rPr>
                <w:lang w:eastAsia="zh-CN"/>
              </w:rPr>
              <w:t>，</w:t>
            </w:r>
            <w:r>
              <w:rPr>
                <w:lang w:eastAsia="zh-CN"/>
              </w:rPr>
              <w:t>±2 MHz</w:t>
            </w:r>
            <w:r w:rsidR="00EC6A43">
              <w:rPr>
                <w:rFonts w:hint="eastAsia"/>
                <w:lang w:eastAsia="zh-CN"/>
              </w:rPr>
              <w:t>间隔</w:t>
            </w:r>
          </w:p>
        </w:tc>
      </w:tr>
      <w:tr w:rsidR="004F474C" w:rsidRPr="00F450F6" w:rsidTr="00477881">
        <w:trPr>
          <w:cantSplit/>
          <w:jc w:val="center"/>
        </w:trPr>
        <w:tc>
          <w:tcPr>
            <w:tcW w:w="2547" w:type="dxa"/>
          </w:tcPr>
          <w:p w:rsidR="004F474C" w:rsidRPr="00E301FB" w:rsidRDefault="004F474C" w:rsidP="007A5C4B">
            <w:pPr>
              <w:pStyle w:val="Tabletext"/>
              <w:rPr>
                <w:b/>
                <w:bCs/>
                <w:lang w:eastAsia="zh-CN"/>
              </w:rPr>
            </w:pPr>
          </w:p>
        </w:tc>
        <w:tc>
          <w:tcPr>
            <w:tcW w:w="7092" w:type="dxa"/>
          </w:tcPr>
          <w:p w:rsidR="004F474C" w:rsidRPr="00F450F6" w:rsidRDefault="004F474C" w:rsidP="007A5C4B">
            <w:pPr>
              <w:pStyle w:val="Tabletext"/>
              <w:rPr>
                <w:noProof/>
                <w:sz w:val="24"/>
                <w:lang w:eastAsia="zh-CN"/>
              </w:rPr>
            </w:pPr>
          </w:p>
        </w:tc>
      </w:tr>
      <w:tr w:rsidR="004F474C" w:rsidRPr="00F450F6" w:rsidTr="00477881">
        <w:trPr>
          <w:cantSplit/>
          <w:jc w:val="center"/>
        </w:trPr>
        <w:tc>
          <w:tcPr>
            <w:tcW w:w="2547" w:type="dxa"/>
          </w:tcPr>
          <w:p w:rsidR="004F474C" w:rsidRPr="004F474C" w:rsidRDefault="00EC6A43" w:rsidP="00477881">
            <w:pPr>
              <w:pStyle w:val="Tabletext"/>
              <w:jc w:val="left"/>
              <w:rPr>
                <w:b/>
                <w:bCs/>
                <w:lang w:val="en-GB" w:eastAsia="zh-CN"/>
              </w:rPr>
            </w:pPr>
            <w:r>
              <w:rPr>
                <w:rFonts w:hint="eastAsia"/>
                <w:b/>
                <w:bCs/>
                <w:lang w:val="en-GB" w:eastAsia="zh-CN"/>
              </w:rPr>
              <w:lastRenderedPageBreak/>
              <w:t>示例</w:t>
            </w:r>
            <w:r>
              <w:rPr>
                <w:b/>
                <w:bCs/>
                <w:lang w:val="en-GB" w:eastAsia="zh-CN"/>
              </w:rPr>
              <w:t>发射器掩膜</w:t>
            </w:r>
            <w:r w:rsidR="00477881">
              <w:rPr>
                <w:b/>
                <w:bCs/>
                <w:lang w:val="en-GB" w:eastAsia="zh-CN"/>
              </w:rPr>
              <w:br/>
            </w:r>
            <w:r>
              <w:rPr>
                <w:b/>
                <w:bCs/>
                <w:lang w:val="en-GB" w:eastAsia="zh-CN"/>
              </w:rPr>
              <w:t>（</w:t>
            </w:r>
            <w:r>
              <w:rPr>
                <w:rFonts w:hint="eastAsia"/>
                <w:b/>
                <w:bCs/>
                <w:lang w:val="en-GB" w:eastAsia="zh-CN"/>
              </w:rPr>
              <w:t>最大保持模式</w:t>
            </w:r>
            <w:r w:rsidR="00EE1CEC">
              <w:rPr>
                <w:b/>
                <w:bCs/>
                <w:lang w:val="en-GB" w:eastAsia="zh-CN"/>
              </w:rPr>
              <w:t>）</w:t>
            </w:r>
          </w:p>
          <w:p w:rsidR="004F474C" w:rsidRPr="004F474C" w:rsidRDefault="004F474C" w:rsidP="00EC6A43">
            <w:pPr>
              <w:pStyle w:val="Tabletext"/>
              <w:rPr>
                <w:b/>
                <w:bCs/>
                <w:lang w:val="en-GB" w:eastAsia="zh-CN"/>
              </w:rPr>
            </w:pPr>
            <w:r w:rsidRPr="004F474C">
              <w:rPr>
                <w:b/>
                <w:bCs/>
                <w:lang w:val="en-GB" w:eastAsia="zh-CN"/>
              </w:rPr>
              <w:t>(</w:t>
            </w:r>
            <w:r w:rsidR="00EC6A43">
              <w:rPr>
                <w:rFonts w:hint="eastAsia"/>
                <w:b/>
                <w:bCs/>
                <w:lang w:val="en-GB" w:eastAsia="zh-CN"/>
              </w:rPr>
              <w:t>注意</w:t>
            </w:r>
            <w:r w:rsidR="00EC6A43">
              <w:rPr>
                <w:b/>
                <w:bCs/>
                <w:lang w:val="en-GB" w:eastAsia="zh-CN"/>
              </w:rPr>
              <w:t>测量</w:t>
            </w:r>
            <w:r w:rsidR="00EC6A43">
              <w:rPr>
                <w:rFonts w:hint="eastAsia"/>
                <w:b/>
                <w:bCs/>
                <w:lang w:val="en-GB" w:eastAsia="zh-CN"/>
              </w:rPr>
              <w:t>噪音基准为</w:t>
            </w:r>
            <w:r w:rsidRPr="004F474C">
              <w:rPr>
                <w:b/>
                <w:bCs/>
                <w:lang w:val="en-GB" w:eastAsia="zh-CN"/>
              </w:rPr>
              <w:t>–55 dBm</w:t>
            </w:r>
            <w:r w:rsidR="00EE1CEC">
              <w:rPr>
                <w:b/>
                <w:bCs/>
                <w:lang w:val="en-GB" w:eastAsia="zh-CN"/>
              </w:rPr>
              <w:t>）</w:t>
            </w:r>
          </w:p>
          <w:p w:rsidR="004F474C" w:rsidRPr="00E301FB" w:rsidRDefault="001B3796" w:rsidP="00EC6A43">
            <w:pPr>
              <w:pStyle w:val="Tabletext"/>
              <w:rPr>
                <w:b/>
                <w:bCs/>
                <w:lang w:eastAsia="zh-CN"/>
              </w:rPr>
            </w:pPr>
            <w:r>
              <w:rPr>
                <w:rFonts w:hint="eastAsia"/>
                <w:b/>
                <w:bCs/>
                <w:lang w:eastAsia="zh-CN"/>
              </w:rPr>
              <w:t>标称</w:t>
            </w:r>
            <w:r w:rsidR="00EC6A43">
              <w:rPr>
                <w:rFonts w:hint="eastAsia"/>
                <w:b/>
                <w:bCs/>
                <w:lang w:eastAsia="zh-CN"/>
              </w:rPr>
              <w:t>带宽</w:t>
            </w:r>
            <w:r w:rsidR="004F474C" w:rsidRPr="00E301FB">
              <w:rPr>
                <w:b/>
                <w:bCs/>
                <w:lang w:eastAsia="zh-CN"/>
              </w:rPr>
              <w:t xml:space="preserve">200 kHz </w:t>
            </w:r>
          </w:p>
        </w:tc>
        <w:tc>
          <w:tcPr>
            <w:tcW w:w="7092" w:type="dxa"/>
          </w:tcPr>
          <w:p w:rsidR="004F474C" w:rsidRDefault="004F474C" w:rsidP="007A5C4B">
            <w:pPr>
              <w:pStyle w:val="Tabletext"/>
              <w:jc w:val="center"/>
            </w:pPr>
            <w:r>
              <w:object w:dxaOrig="5106" w:dyaOrig="4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05pt;height:241pt" o:ole="">
                  <v:imagedata r:id="rId14" o:title=""/>
                </v:shape>
                <o:OLEObject Type="Embed" ProgID="CorelDraw.Graphic.16" ShapeID="_x0000_i1025" DrawAspect="Content" ObjectID="_1526714707" r:id="rId15"/>
              </w:object>
            </w:r>
          </w:p>
          <w:p w:rsidR="004F474C" w:rsidRDefault="004F474C" w:rsidP="007A5C4B">
            <w:pPr>
              <w:pStyle w:val="Tabletext"/>
              <w:jc w:val="center"/>
            </w:pPr>
          </w:p>
          <w:p w:rsidR="004F474C" w:rsidRPr="00F450F6" w:rsidRDefault="004F474C" w:rsidP="007A5C4B">
            <w:pPr>
              <w:pStyle w:val="Tabletext"/>
              <w:jc w:val="center"/>
            </w:pPr>
            <w:r>
              <w:object w:dxaOrig="5105" w:dyaOrig="4687">
                <v:shape id="_x0000_i1026" type="#_x0000_t75" style="width:254.45pt;height:234.3pt" o:ole="">
                  <v:imagedata r:id="rId16" o:title=""/>
                </v:shape>
                <o:OLEObject Type="Embed" ProgID="CorelDraw.Graphic.16" ShapeID="_x0000_i1026" DrawAspect="Content" ObjectID="_1526714708" r:id="rId17"/>
              </w:object>
            </w:r>
          </w:p>
          <w:p w:rsidR="004F474C" w:rsidRPr="00F450F6" w:rsidRDefault="004F474C" w:rsidP="007A5C4B">
            <w:pPr>
              <w:pStyle w:val="Tabletext"/>
              <w:jc w:val="center"/>
            </w:pPr>
          </w:p>
        </w:tc>
      </w:tr>
      <w:tr w:rsidR="004F474C" w:rsidRPr="00F450F6" w:rsidTr="00477881">
        <w:trPr>
          <w:cantSplit/>
          <w:jc w:val="center"/>
        </w:trPr>
        <w:tc>
          <w:tcPr>
            <w:tcW w:w="2547" w:type="dxa"/>
          </w:tcPr>
          <w:p w:rsidR="004F474C" w:rsidRPr="004F474C" w:rsidRDefault="001B3796" w:rsidP="00477881">
            <w:pPr>
              <w:pStyle w:val="Tabletext"/>
              <w:jc w:val="left"/>
              <w:rPr>
                <w:b/>
                <w:bCs/>
                <w:lang w:val="en-GB" w:eastAsia="zh-CN"/>
              </w:rPr>
            </w:pPr>
            <w:r>
              <w:rPr>
                <w:rFonts w:hint="eastAsia"/>
                <w:b/>
                <w:bCs/>
                <w:lang w:val="en-GB" w:eastAsia="zh-CN"/>
              </w:rPr>
              <w:lastRenderedPageBreak/>
              <w:t>示例发射器</w:t>
            </w:r>
            <w:r>
              <w:rPr>
                <w:b/>
                <w:bCs/>
                <w:lang w:val="en-GB" w:eastAsia="zh-CN"/>
              </w:rPr>
              <w:t>掩膜</w:t>
            </w:r>
            <w:r w:rsidR="00477881">
              <w:rPr>
                <w:b/>
                <w:bCs/>
                <w:lang w:val="en-GB" w:eastAsia="zh-CN"/>
              </w:rPr>
              <w:br/>
            </w:r>
            <w:r>
              <w:rPr>
                <w:b/>
                <w:bCs/>
                <w:lang w:val="en-GB" w:eastAsia="zh-CN"/>
              </w:rPr>
              <w:t>（平均和最大保持模式</w:t>
            </w:r>
            <w:r w:rsidR="00EE1CEC">
              <w:rPr>
                <w:b/>
                <w:bCs/>
                <w:lang w:val="en-GB" w:eastAsia="zh-CN"/>
              </w:rPr>
              <w:t>）</w:t>
            </w:r>
          </w:p>
          <w:p w:rsidR="004F474C" w:rsidRPr="004F474C" w:rsidRDefault="001B3796" w:rsidP="001B3796">
            <w:pPr>
              <w:pStyle w:val="Tabletext"/>
              <w:rPr>
                <w:b/>
                <w:bCs/>
                <w:lang w:val="en-GB" w:eastAsia="zh-CN"/>
              </w:rPr>
            </w:pPr>
            <w:r>
              <w:rPr>
                <w:rFonts w:hint="eastAsia"/>
                <w:b/>
                <w:bCs/>
                <w:lang w:val="en-GB" w:eastAsia="zh-CN"/>
              </w:rPr>
              <w:t>（</w:t>
            </w:r>
            <w:r>
              <w:rPr>
                <w:b/>
                <w:bCs/>
                <w:lang w:val="en-GB" w:eastAsia="zh-CN"/>
              </w:rPr>
              <w:t>注意测量噪音基准为</w:t>
            </w:r>
            <w:r w:rsidR="004F474C" w:rsidRPr="004F474C">
              <w:rPr>
                <w:b/>
                <w:bCs/>
                <w:lang w:val="en-GB" w:eastAsia="zh-CN"/>
              </w:rPr>
              <w:br/>
              <w:t>–55 dBm</w:t>
            </w:r>
            <w:r w:rsidR="00EE1CEC">
              <w:rPr>
                <w:b/>
                <w:bCs/>
                <w:lang w:val="en-GB" w:eastAsia="zh-CN"/>
              </w:rPr>
              <w:t>）</w:t>
            </w:r>
          </w:p>
          <w:p w:rsidR="004F474C" w:rsidRPr="00E301FB" w:rsidRDefault="001B3796" w:rsidP="001B3796">
            <w:pPr>
              <w:pStyle w:val="Tabletext"/>
              <w:rPr>
                <w:b/>
                <w:bCs/>
              </w:rPr>
            </w:pPr>
            <w:r>
              <w:rPr>
                <w:rFonts w:hint="eastAsia"/>
                <w:b/>
                <w:bCs/>
                <w:lang w:eastAsia="zh-CN"/>
              </w:rPr>
              <w:t>标称</w:t>
            </w:r>
            <w:r>
              <w:rPr>
                <w:b/>
                <w:bCs/>
                <w:lang w:eastAsia="zh-CN"/>
              </w:rPr>
              <w:t>带宽</w:t>
            </w:r>
            <w:r>
              <w:rPr>
                <w:b/>
                <w:bCs/>
              </w:rPr>
              <w:t>200 kHz</w:t>
            </w:r>
          </w:p>
        </w:tc>
        <w:tc>
          <w:tcPr>
            <w:tcW w:w="7092" w:type="dxa"/>
          </w:tcPr>
          <w:p w:rsidR="004F474C" w:rsidRDefault="004F474C" w:rsidP="007A5C4B">
            <w:pPr>
              <w:pStyle w:val="Tabletext"/>
              <w:jc w:val="center"/>
            </w:pPr>
            <w:r>
              <w:object w:dxaOrig="5106" w:dyaOrig="4687">
                <v:shape id="_x0000_i1027" type="#_x0000_t75" style="width:255.05pt;height:234.3pt" o:ole="">
                  <v:imagedata r:id="rId18" o:title=""/>
                </v:shape>
                <o:OLEObject Type="Embed" ProgID="CorelDraw.Graphic.16" ShapeID="_x0000_i1027" DrawAspect="Content" ObjectID="_1526714709" r:id="rId19"/>
              </w:object>
            </w:r>
          </w:p>
          <w:p w:rsidR="004F474C" w:rsidRDefault="004F474C" w:rsidP="007A5C4B">
            <w:pPr>
              <w:pStyle w:val="Tabletext"/>
              <w:jc w:val="center"/>
            </w:pPr>
          </w:p>
          <w:p w:rsidR="004F474C" w:rsidRPr="00F450F6" w:rsidRDefault="004F474C" w:rsidP="007A5C4B">
            <w:pPr>
              <w:pStyle w:val="Tabletext"/>
              <w:jc w:val="center"/>
            </w:pPr>
            <w:r>
              <w:object w:dxaOrig="5106" w:dyaOrig="4718">
                <v:shape id="_x0000_i1028" type="#_x0000_t75" style="width:255.05pt;height:236.15pt" o:ole="">
                  <v:imagedata r:id="rId20" o:title=""/>
                </v:shape>
                <o:OLEObject Type="Embed" ProgID="CorelDraw.Graphic.16" ShapeID="_x0000_i1028" DrawAspect="Content" ObjectID="_1526714710" r:id="rId21"/>
              </w:object>
            </w:r>
          </w:p>
          <w:p w:rsidR="004F474C" w:rsidRPr="00F450F6" w:rsidRDefault="004F474C" w:rsidP="007A5C4B">
            <w:pPr>
              <w:pStyle w:val="Tabletext"/>
            </w:pPr>
          </w:p>
        </w:tc>
      </w:tr>
    </w:tbl>
    <w:p w:rsidR="004F474C" w:rsidRPr="00F450F6" w:rsidRDefault="004F474C" w:rsidP="004F474C">
      <w:pPr>
        <w:pStyle w:val="Tablefin"/>
      </w:pPr>
    </w:p>
    <w:p w:rsidR="004F474C" w:rsidRDefault="004F474C" w:rsidP="004F474C">
      <w:pPr>
        <w:pStyle w:val="Headingb"/>
        <w:spacing w:after="120"/>
      </w:pPr>
      <w:r>
        <w:br w:type="page"/>
      </w:r>
    </w:p>
    <w:p w:rsidR="004F474C" w:rsidRPr="00F450F6" w:rsidRDefault="004F474C" w:rsidP="001B3796">
      <w:pPr>
        <w:pStyle w:val="Headingb"/>
        <w:spacing w:after="120"/>
        <w:rPr>
          <w:lang w:eastAsia="zh-CN"/>
        </w:rPr>
      </w:pPr>
      <w:r w:rsidRPr="00F450F6">
        <w:lastRenderedPageBreak/>
        <w:t xml:space="preserve">400 </w:t>
      </w:r>
      <w:r w:rsidRPr="00C61F25">
        <w:t>kHz</w:t>
      </w:r>
      <w:r w:rsidR="001B3796">
        <w:rPr>
          <w:rFonts w:hint="eastAsia"/>
          <w:lang w:eastAsia="zh-CN"/>
        </w:rPr>
        <w:t>系统</w:t>
      </w:r>
    </w:p>
    <w:tbl>
      <w:tblPr>
        <w:tblpPr w:leftFromText="180" w:rightFromText="180"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0"/>
        <w:gridCol w:w="7359"/>
      </w:tblGrid>
      <w:tr w:rsidR="001B3796" w:rsidRPr="00F450F6" w:rsidTr="007A5C4B">
        <w:trPr>
          <w:cantSplit/>
          <w:jc w:val="center"/>
        </w:trPr>
        <w:tc>
          <w:tcPr>
            <w:tcW w:w="2280" w:type="dxa"/>
          </w:tcPr>
          <w:p w:rsidR="001B3796" w:rsidRPr="00E301FB" w:rsidRDefault="001B3796" w:rsidP="00477881">
            <w:pPr>
              <w:pStyle w:val="Tabletext"/>
              <w:jc w:val="left"/>
              <w:rPr>
                <w:b/>
                <w:bCs/>
              </w:rPr>
            </w:pPr>
            <w:r>
              <w:rPr>
                <w:rFonts w:hint="eastAsia"/>
                <w:b/>
                <w:bCs/>
                <w:lang w:eastAsia="zh-CN"/>
              </w:rPr>
              <w:t>频道</w:t>
            </w:r>
            <w:r>
              <w:rPr>
                <w:b/>
                <w:bCs/>
                <w:lang w:eastAsia="zh-CN"/>
              </w:rPr>
              <w:t>带宽</w:t>
            </w:r>
          </w:p>
        </w:tc>
        <w:tc>
          <w:tcPr>
            <w:tcW w:w="7359" w:type="dxa"/>
          </w:tcPr>
          <w:p w:rsidR="001B3796" w:rsidRPr="00F450F6" w:rsidRDefault="001B3796" w:rsidP="00477881">
            <w:pPr>
              <w:pStyle w:val="Tabletext"/>
              <w:jc w:val="left"/>
            </w:pPr>
            <w:r w:rsidRPr="00F450F6">
              <w:t>400 kHz</w:t>
            </w:r>
          </w:p>
        </w:tc>
      </w:tr>
      <w:tr w:rsidR="001B3796" w:rsidRPr="00F450F6" w:rsidTr="007A5C4B">
        <w:trPr>
          <w:cantSplit/>
          <w:jc w:val="center"/>
        </w:trPr>
        <w:tc>
          <w:tcPr>
            <w:tcW w:w="2280" w:type="dxa"/>
          </w:tcPr>
          <w:p w:rsidR="001B3796" w:rsidRPr="00E301FB" w:rsidRDefault="001B3796" w:rsidP="00477881">
            <w:pPr>
              <w:pStyle w:val="Tabletext"/>
              <w:jc w:val="left"/>
              <w:rPr>
                <w:b/>
                <w:bCs/>
              </w:rPr>
            </w:pPr>
            <w:r>
              <w:rPr>
                <w:rFonts w:hint="eastAsia"/>
                <w:b/>
                <w:bCs/>
                <w:lang w:eastAsia="zh-CN"/>
              </w:rPr>
              <w:t>频率容限</w:t>
            </w:r>
          </w:p>
        </w:tc>
        <w:tc>
          <w:tcPr>
            <w:tcW w:w="7359" w:type="dxa"/>
          </w:tcPr>
          <w:p w:rsidR="001B3796" w:rsidRPr="00F450F6" w:rsidRDefault="00477881" w:rsidP="00477881">
            <w:pPr>
              <w:pStyle w:val="Tabletext"/>
              <w:jc w:val="left"/>
              <w:rPr>
                <w:lang w:eastAsia="zh-CN"/>
              </w:rPr>
            </w:pPr>
            <w:r>
              <w:rPr>
                <w:lang w:eastAsia="zh-CN"/>
              </w:rPr>
              <w:t>±0.005%</w:t>
            </w:r>
            <w:r>
              <w:rPr>
                <w:lang w:eastAsia="zh-CN"/>
              </w:rPr>
              <w:t>（</w:t>
            </w:r>
            <w:r w:rsidR="00F70C71">
              <w:rPr>
                <w:lang w:eastAsia="zh-CN"/>
              </w:rPr>
              <w:t>发射器</w:t>
            </w:r>
            <w:r>
              <w:rPr>
                <w:lang w:eastAsia="zh-CN"/>
              </w:rPr>
              <w:t>）</w:t>
            </w:r>
          </w:p>
          <w:p w:rsidR="001B3796" w:rsidRPr="00F450F6" w:rsidRDefault="00477881" w:rsidP="00477881">
            <w:pPr>
              <w:pStyle w:val="Tabletext"/>
              <w:jc w:val="left"/>
              <w:rPr>
                <w:lang w:eastAsia="zh-CN"/>
              </w:rPr>
            </w:pPr>
            <w:r>
              <w:rPr>
                <w:lang w:eastAsia="zh-CN"/>
              </w:rPr>
              <w:t>±0.005%</w:t>
            </w:r>
            <w:r>
              <w:rPr>
                <w:lang w:eastAsia="zh-CN"/>
              </w:rPr>
              <w:t>（</w:t>
            </w:r>
            <w:r w:rsidR="00F70C71">
              <w:rPr>
                <w:lang w:eastAsia="zh-CN"/>
              </w:rPr>
              <w:t>接收器</w:t>
            </w:r>
            <w:r>
              <w:rPr>
                <w:lang w:eastAsia="zh-CN"/>
              </w:rPr>
              <w:t>）</w:t>
            </w:r>
          </w:p>
        </w:tc>
      </w:tr>
      <w:tr w:rsidR="001B3796" w:rsidRPr="00F450F6" w:rsidTr="007A5C4B">
        <w:trPr>
          <w:cantSplit/>
          <w:jc w:val="center"/>
        </w:trPr>
        <w:tc>
          <w:tcPr>
            <w:tcW w:w="2280" w:type="dxa"/>
          </w:tcPr>
          <w:p w:rsidR="001B3796" w:rsidRPr="004F474C" w:rsidRDefault="001B3796" w:rsidP="00477881">
            <w:pPr>
              <w:pStyle w:val="Tabletext"/>
              <w:jc w:val="left"/>
              <w:rPr>
                <w:b/>
                <w:bCs/>
                <w:lang w:val="en-GB" w:eastAsia="zh-CN"/>
              </w:rPr>
            </w:pPr>
            <w:r>
              <w:rPr>
                <w:rFonts w:hint="eastAsia"/>
                <w:b/>
                <w:bCs/>
                <w:lang w:val="en-GB" w:eastAsia="zh-CN"/>
              </w:rPr>
              <w:t>发射器</w:t>
            </w:r>
            <w:r>
              <w:rPr>
                <w:b/>
                <w:bCs/>
                <w:lang w:val="en-GB" w:eastAsia="zh-CN"/>
              </w:rPr>
              <w:t>有效辐射功率</w:t>
            </w:r>
            <w:r w:rsidRPr="004F474C">
              <w:rPr>
                <w:b/>
                <w:bCs/>
                <w:lang w:val="en-GB" w:eastAsia="zh-CN"/>
              </w:rPr>
              <w:t>(e.r.p.</w:t>
            </w:r>
            <w:r w:rsidR="00EE1CEC">
              <w:rPr>
                <w:b/>
                <w:bCs/>
                <w:lang w:val="en-GB" w:eastAsia="zh-CN"/>
              </w:rPr>
              <w:t>）</w:t>
            </w:r>
          </w:p>
        </w:tc>
        <w:tc>
          <w:tcPr>
            <w:tcW w:w="7359" w:type="dxa"/>
          </w:tcPr>
          <w:p w:rsidR="001B3796" w:rsidRPr="00F450F6" w:rsidRDefault="001B3796" w:rsidP="00477881">
            <w:pPr>
              <w:pStyle w:val="Tabletext"/>
              <w:jc w:val="left"/>
            </w:pPr>
            <w:r w:rsidRPr="00F450F6">
              <w:t>10 mW</w:t>
            </w:r>
          </w:p>
        </w:tc>
      </w:tr>
      <w:tr w:rsidR="001B3796" w:rsidRPr="00F450F6" w:rsidTr="007A5C4B">
        <w:trPr>
          <w:cantSplit/>
          <w:jc w:val="center"/>
        </w:trPr>
        <w:tc>
          <w:tcPr>
            <w:tcW w:w="2280" w:type="dxa"/>
          </w:tcPr>
          <w:p w:rsidR="001B3796" w:rsidRPr="00E301FB" w:rsidRDefault="001B3796" w:rsidP="00477881">
            <w:pPr>
              <w:pStyle w:val="Tabletext"/>
              <w:jc w:val="left"/>
              <w:rPr>
                <w:b/>
                <w:bCs/>
                <w:lang w:eastAsia="zh-CN"/>
              </w:rPr>
            </w:pPr>
            <w:r>
              <w:rPr>
                <w:rFonts w:hint="eastAsia"/>
                <w:b/>
                <w:bCs/>
                <w:lang w:eastAsia="zh-CN"/>
              </w:rPr>
              <w:t>发射器</w:t>
            </w:r>
            <w:r>
              <w:rPr>
                <w:b/>
                <w:bCs/>
                <w:lang w:eastAsia="zh-CN"/>
              </w:rPr>
              <w:t>场强</w:t>
            </w:r>
            <w:r w:rsidRPr="00E301FB">
              <w:rPr>
                <w:b/>
                <w:bCs/>
              </w:rPr>
              <w:t>@30</w:t>
            </w:r>
            <w:r>
              <w:rPr>
                <w:rFonts w:hint="eastAsia"/>
                <w:b/>
                <w:bCs/>
                <w:lang w:eastAsia="zh-CN"/>
              </w:rPr>
              <w:t>米</w:t>
            </w:r>
          </w:p>
        </w:tc>
        <w:tc>
          <w:tcPr>
            <w:tcW w:w="7359" w:type="dxa"/>
          </w:tcPr>
          <w:p w:rsidR="001B3796" w:rsidRPr="00F450F6" w:rsidRDefault="001B3796" w:rsidP="00477881">
            <w:pPr>
              <w:pStyle w:val="Tabletext"/>
              <w:jc w:val="left"/>
            </w:pPr>
            <w:r w:rsidRPr="00F450F6">
              <w:t>88 dB</w:t>
            </w:r>
            <w:r w:rsidRPr="00F450F6">
              <w:sym w:font="Symbol" w:char="F06D"/>
            </w:r>
            <w:r w:rsidRPr="00F450F6">
              <w:t>V/m</w:t>
            </w:r>
          </w:p>
        </w:tc>
      </w:tr>
      <w:tr w:rsidR="001B3796" w:rsidRPr="007A5C4B" w:rsidTr="007A5C4B">
        <w:trPr>
          <w:cantSplit/>
          <w:jc w:val="center"/>
        </w:trPr>
        <w:tc>
          <w:tcPr>
            <w:tcW w:w="2280" w:type="dxa"/>
          </w:tcPr>
          <w:p w:rsidR="001B3796" w:rsidRPr="004F474C" w:rsidRDefault="001B3796" w:rsidP="00477881">
            <w:pPr>
              <w:pStyle w:val="Tabletext"/>
              <w:jc w:val="left"/>
              <w:rPr>
                <w:b/>
                <w:bCs/>
                <w:lang w:val="en-GB"/>
              </w:rPr>
            </w:pPr>
            <w:r>
              <w:rPr>
                <w:rFonts w:hint="eastAsia"/>
                <w:b/>
                <w:bCs/>
                <w:lang w:val="en-GB" w:eastAsia="zh-CN"/>
              </w:rPr>
              <w:t>发射器</w:t>
            </w:r>
            <w:r>
              <w:rPr>
                <w:b/>
                <w:bCs/>
                <w:lang w:val="en-GB" w:eastAsia="zh-CN"/>
              </w:rPr>
              <w:t>带外发射</w:t>
            </w:r>
            <w:r w:rsidRPr="004F474C">
              <w:rPr>
                <w:b/>
                <w:bCs/>
                <w:lang w:val="en-GB"/>
              </w:rPr>
              <w:t>@30</w:t>
            </w:r>
            <w:r>
              <w:rPr>
                <w:rFonts w:hint="eastAsia"/>
                <w:b/>
                <w:bCs/>
                <w:lang w:val="en-GB" w:eastAsia="zh-CN"/>
              </w:rPr>
              <w:t>米</w:t>
            </w:r>
          </w:p>
        </w:tc>
        <w:tc>
          <w:tcPr>
            <w:tcW w:w="7359" w:type="dxa"/>
          </w:tcPr>
          <w:p w:rsidR="001B3796" w:rsidRPr="004F474C" w:rsidRDefault="001B3796" w:rsidP="00477881">
            <w:pPr>
              <w:pStyle w:val="Tabletext"/>
              <w:jc w:val="left"/>
              <w:rPr>
                <w:lang w:val="en-GB" w:eastAsia="zh-CN"/>
              </w:rPr>
            </w:pPr>
            <w:r w:rsidRPr="004F474C">
              <w:rPr>
                <w:lang w:val="en-GB" w:eastAsia="zh-CN"/>
              </w:rPr>
              <w:t>70 dB</w:t>
            </w:r>
            <w:r w:rsidRPr="00F450F6">
              <w:sym w:font="Symbol" w:char="F06D"/>
            </w:r>
            <w:r w:rsidR="00477881">
              <w:rPr>
                <w:lang w:val="en-GB" w:eastAsia="zh-CN"/>
              </w:rPr>
              <w:t>V/m, 200 kHz</w:t>
            </w:r>
            <w:r w:rsidR="00F70C71">
              <w:rPr>
                <w:rFonts w:hint="eastAsia"/>
                <w:lang w:val="en-GB" w:eastAsia="zh-CN"/>
              </w:rPr>
              <w:t>载波</w:t>
            </w:r>
            <w:r w:rsidR="00F70C71">
              <w:rPr>
                <w:lang w:val="en-GB" w:eastAsia="zh-CN"/>
              </w:rPr>
              <w:t>，窄带</w:t>
            </w:r>
          </w:p>
          <w:p w:rsidR="001B3796" w:rsidRPr="004F474C" w:rsidRDefault="001B3796" w:rsidP="00477881">
            <w:pPr>
              <w:pStyle w:val="Tabletext"/>
              <w:jc w:val="left"/>
              <w:rPr>
                <w:lang w:val="en-GB" w:eastAsia="zh-CN"/>
              </w:rPr>
            </w:pPr>
            <w:r w:rsidRPr="004F474C">
              <w:rPr>
                <w:lang w:val="en-GB" w:eastAsia="zh-CN"/>
              </w:rPr>
              <w:t>40 dB</w:t>
            </w:r>
            <w:r w:rsidRPr="00F450F6">
              <w:sym w:font="Symbol" w:char="F06D"/>
            </w:r>
            <w:r w:rsidR="00477881">
              <w:rPr>
                <w:lang w:val="en-GB" w:eastAsia="zh-CN"/>
              </w:rPr>
              <w:t>V/m, 1 MHz</w:t>
            </w:r>
            <w:r w:rsidR="00F70C71">
              <w:rPr>
                <w:rFonts w:hint="eastAsia"/>
                <w:lang w:val="en-GB" w:eastAsia="zh-CN"/>
              </w:rPr>
              <w:t>载波</w:t>
            </w:r>
            <w:r w:rsidR="00F70C71">
              <w:rPr>
                <w:lang w:val="en-GB" w:eastAsia="zh-CN"/>
              </w:rPr>
              <w:t>，宽带</w:t>
            </w:r>
          </w:p>
        </w:tc>
      </w:tr>
      <w:tr w:rsidR="001B3796" w:rsidRPr="00F70C71" w:rsidTr="007A5C4B">
        <w:trPr>
          <w:cantSplit/>
          <w:jc w:val="center"/>
        </w:trPr>
        <w:tc>
          <w:tcPr>
            <w:tcW w:w="2280" w:type="dxa"/>
          </w:tcPr>
          <w:p w:rsidR="001B3796" w:rsidRPr="00E301FB" w:rsidRDefault="001B3796" w:rsidP="00477881">
            <w:pPr>
              <w:pStyle w:val="Tabletext"/>
              <w:jc w:val="left"/>
              <w:rPr>
                <w:b/>
                <w:bCs/>
                <w:lang w:eastAsia="zh-CN"/>
              </w:rPr>
            </w:pPr>
            <w:r>
              <w:rPr>
                <w:rFonts w:hint="eastAsia"/>
                <w:b/>
                <w:bCs/>
                <w:lang w:eastAsia="zh-CN"/>
              </w:rPr>
              <w:t>发射器</w:t>
            </w:r>
            <w:r>
              <w:rPr>
                <w:b/>
                <w:bCs/>
                <w:lang w:eastAsia="zh-CN"/>
              </w:rPr>
              <w:t>调制</w:t>
            </w:r>
            <w:r w:rsidR="00477881">
              <w:rPr>
                <w:b/>
                <w:bCs/>
                <w:lang w:eastAsia="zh-CN"/>
              </w:rPr>
              <w:t>（</w:t>
            </w:r>
            <w:r>
              <w:rPr>
                <w:rFonts w:hint="eastAsia"/>
                <w:b/>
                <w:bCs/>
                <w:lang w:eastAsia="zh-CN"/>
              </w:rPr>
              <w:t>指示性</w:t>
            </w:r>
            <w:r w:rsidR="00477881">
              <w:rPr>
                <w:b/>
                <w:bCs/>
                <w:lang w:eastAsia="zh-CN"/>
              </w:rPr>
              <w:t>）</w:t>
            </w:r>
          </w:p>
        </w:tc>
        <w:tc>
          <w:tcPr>
            <w:tcW w:w="7359" w:type="dxa"/>
          </w:tcPr>
          <w:p w:rsidR="001B3796" w:rsidRPr="00F70C71" w:rsidRDefault="00477881" w:rsidP="00477881">
            <w:pPr>
              <w:pStyle w:val="Tabletext"/>
              <w:jc w:val="left"/>
              <w:rPr>
                <w:lang w:val="en-US"/>
              </w:rPr>
            </w:pPr>
            <w:r>
              <w:rPr>
                <w:lang w:val="en-US"/>
              </w:rPr>
              <w:t>4GFSK @250 kbit/s, ±80 kHz</w:t>
            </w:r>
            <w:r w:rsidR="00F70C71">
              <w:t>最大偏差</w:t>
            </w:r>
            <w:r>
              <w:rPr>
                <w:lang w:val="en-US"/>
              </w:rPr>
              <w:t>（</w:t>
            </w:r>
            <w:r w:rsidR="00F70C71">
              <w:rPr>
                <w:rFonts w:hint="eastAsia"/>
                <w:lang w:val="en-US" w:eastAsia="zh-CN"/>
              </w:rPr>
              <w:t>外环符号</w:t>
            </w:r>
            <w:r>
              <w:rPr>
                <w:lang w:val="en-US"/>
              </w:rPr>
              <w:t>）</w:t>
            </w:r>
            <w:r w:rsidR="001B3796" w:rsidRPr="00F70C71">
              <w:rPr>
                <w:lang w:val="en-US"/>
              </w:rPr>
              <w:t>, BT = 0.5</w:t>
            </w:r>
          </w:p>
        </w:tc>
      </w:tr>
      <w:tr w:rsidR="001B3796" w:rsidRPr="00F450F6" w:rsidTr="007A5C4B">
        <w:trPr>
          <w:cantSplit/>
          <w:jc w:val="center"/>
        </w:trPr>
        <w:tc>
          <w:tcPr>
            <w:tcW w:w="2280" w:type="dxa"/>
          </w:tcPr>
          <w:p w:rsidR="001B3796" w:rsidRPr="00E301FB" w:rsidRDefault="001B3796" w:rsidP="00477881">
            <w:pPr>
              <w:pStyle w:val="Tabletext"/>
              <w:jc w:val="left"/>
              <w:rPr>
                <w:b/>
                <w:bCs/>
                <w:lang w:eastAsia="zh-CN"/>
              </w:rPr>
            </w:pPr>
            <w:r>
              <w:rPr>
                <w:rFonts w:hint="eastAsia"/>
                <w:b/>
                <w:bCs/>
                <w:lang w:eastAsia="zh-CN"/>
              </w:rPr>
              <w:t>发射器</w:t>
            </w:r>
            <w:r>
              <w:rPr>
                <w:b/>
                <w:bCs/>
                <w:lang w:eastAsia="zh-CN"/>
              </w:rPr>
              <w:t>占空比</w:t>
            </w:r>
            <w:r w:rsidR="00477881">
              <w:rPr>
                <w:b/>
                <w:bCs/>
                <w:lang w:eastAsia="zh-CN"/>
              </w:rPr>
              <w:br/>
            </w:r>
            <w:r w:rsidR="00477881">
              <w:rPr>
                <w:b/>
                <w:bCs/>
                <w:lang w:eastAsia="zh-CN"/>
              </w:rPr>
              <w:t>（</w:t>
            </w:r>
            <w:r>
              <w:rPr>
                <w:rFonts w:hint="eastAsia"/>
                <w:b/>
                <w:bCs/>
                <w:lang w:eastAsia="zh-CN"/>
              </w:rPr>
              <w:t>指示性</w:t>
            </w:r>
            <w:r w:rsidR="00477881">
              <w:rPr>
                <w:b/>
                <w:bCs/>
                <w:lang w:eastAsia="zh-CN"/>
              </w:rPr>
              <w:t>）</w:t>
            </w:r>
          </w:p>
        </w:tc>
        <w:tc>
          <w:tcPr>
            <w:tcW w:w="7359" w:type="dxa"/>
          </w:tcPr>
          <w:p w:rsidR="001B3796" w:rsidRPr="00F450F6" w:rsidRDefault="00477881" w:rsidP="00477881">
            <w:pPr>
              <w:pStyle w:val="Tabletext"/>
              <w:jc w:val="left"/>
              <w:rPr>
                <w:lang w:eastAsia="zh-CN"/>
              </w:rPr>
            </w:pPr>
            <w:r>
              <w:rPr>
                <w:lang w:eastAsia="zh-CN"/>
              </w:rPr>
              <w:t>15-25%</w:t>
            </w:r>
            <w:r w:rsidR="00F70C71">
              <w:rPr>
                <w:rFonts w:hint="eastAsia"/>
                <w:lang w:eastAsia="zh-CN"/>
              </w:rPr>
              <w:t>一个音频频道</w:t>
            </w:r>
          </w:p>
        </w:tc>
      </w:tr>
      <w:tr w:rsidR="001B3796" w:rsidRPr="00F450F6" w:rsidTr="007A5C4B">
        <w:trPr>
          <w:cantSplit/>
          <w:jc w:val="center"/>
        </w:trPr>
        <w:tc>
          <w:tcPr>
            <w:tcW w:w="2280" w:type="dxa"/>
          </w:tcPr>
          <w:p w:rsidR="001B3796" w:rsidRPr="00B90DC0" w:rsidRDefault="001B3796" w:rsidP="00477881">
            <w:pPr>
              <w:pStyle w:val="Tabletext"/>
              <w:jc w:val="left"/>
              <w:rPr>
                <w:b/>
                <w:bCs/>
                <w:lang w:val="en-US" w:eastAsia="zh-CN"/>
              </w:rPr>
            </w:pPr>
            <w:r>
              <w:rPr>
                <w:rFonts w:hint="eastAsia"/>
                <w:b/>
                <w:bCs/>
                <w:lang w:eastAsia="zh-CN"/>
              </w:rPr>
              <w:t>接收器</w:t>
            </w:r>
            <w:r>
              <w:rPr>
                <w:b/>
                <w:bCs/>
                <w:lang w:eastAsia="zh-CN"/>
              </w:rPr>
              <w:t>敏感</w:t>
            </w:r>
            <w:r>
              <w:rPr>
                <w:rFonts w:hint="eastAsia"/>
                <w:b/>
                <w:bCs/>
                <w:lang w:eastAsia="zh-CN"/>
              </w:rPr>
              <w:t>性</w:t>
            </w:r>
            <w:r w:rsidRPr="00B90DC0">
              <w:rPr>
                <w:b/>
                <w:bCs/>
                <w:lang w:val="en-US" w:eastAsia="zh-CN"/>
              </w:rPr>
              <w:t>，</w:t>
            </w:r>
            <w:r>
              <w:rPr>
                <w:rFonts w:hint="eastAsia"/>
                <w:b/>
                <w:bCs/>
                <w:lang w:eastAsia="zh-CN"/>
              </w:rPr>
              <w:t>直入</w:t>
            </w:r>
          </w:p>
        </w:tc>
        <w:tc>
          <w:tcPr>
            <w:tcW w:w="7359" w:type="dxa"/>
          </w:tcPr>
          <w:p w:rsidR="001B3796" w:rsidRPr="00F450F6" w:rsidRDefault="00477881" w:rsidP="00477881">
            <w:pPr>
              <w:pStyle w:val="Tabletext"/>
              <w:jc w:val="left"/>
              <w:rPr>
                <w:lang w:eastAsia="zh-CN"/>
              </w:rPr>
            </w:pPr>
            <w:r>
              <w:rPr>
                <w:lang w:eastAsia="zh-CN"/>
              </w:rPr>
              <w:t>–80 dBm</w:t>
            </w:r>
            <w:r w:rsidR="00F70C71">
              <w:rPr>
                <w:rFonts w:hint="eastAsia"/>
                <w:lang w:eastAsia="zh-CN"/>
              </w:rPr>
              <w:t>或更好</w:t>
            </w:r>
          </w:p>
        </w:tc>
      </w:tr>
      <w:tr w:rsidR="001B3796" w:rsidRPr="007A5C4B" w:rsidTr="007A5C4B">
        <w:trPr>
          <w:cantSplit/>
          <w:jc w:val="center"/>
        </w:trPr>
        <w:tc>
          <w:tcPr>
            <w:tcW w:w="2280" w:type="dxa"/>
          </w:tcPr>
          <w:p w:rsidR="001B3796" w:rsidRPr="00E301FB" w:rsidRDefault="001B3796" w:rsidP="00477881">
            <w:pPr>
              <w:pStyle w:val="Tabletext"/>
              <w:jc w:val="left"/>
              <w:rPr>
                <w:b/>
                <w:bCs/>
                <w:lang w:eastAsia="zh-CN"/>
              </w:rPr>
            </w:pPr>
            <w:r>
              <w:rPr>
                <w:rFonts w:hint="eastAsia"/>
                <w:b/>
                <w:bCs/>
                <w:lang w:eastAsia="zh-CN"/>
              </w:rPr>
              <w:t>接收器</w:t>
            </w:r>
            <w:r>
              <w:rPr>
                <w:b/>
                <w:bCs/>
                <w:lang w:eastAsia="zh-CN"/>
              </w:rPr>
              <w:t>选择性</w:t>
            </w:r>
          </w:p>
        </w:tc>
        <w:tc>
          <w:tcPr>
            <w:tcW w:w="7359" w:type="dxa"/>
          </w:tcPr>
          <w:p w:rsidR="001B3796" w:rsidRPr="004F474C" w:rsidRDefault="001B3796" w:rsidP="00477881">
            <w:pPr>
              <w:pStyle w:val="Tabletext"/>
              <w:jc w:val="left"/>
              <w:rPr>
                <w:lang w:val="en-GB" w:eastAsia="zh-CN"/>
              </w:rPr>
            </w:pPr>
            <w:r w:rsidRPr="004F474C">
              <w:rPr>
                <w:lang w:val="en-GB" w:eastAsia="zh-CN"/>
              </w:rPr>
              <w:t>30 dB</w:t>
            </w:r>
            <w:r w:rsidR="00F70C71">
              <w:rPr>
                <w:rFonts w:hint="eastAsia"/>
                <w:lang w:val="en-GB" w:eastAsia="zh-CN"/>
              </w:rPr>
              <w:t>最低</w:t>
            </w:r>
            <w:r w:rsidR="00F70C71">
              <w:rPr>
                <w:lang w:val="en-GB" w:eastAsia="zh-CN"/>
              </w:rPr>
              <w:t>，邻频道</w:t>
            </w:r>
          </w:p>
          <w:p w:rsidR="001B3796" w:rsidRPr="004F474C" w:rsidRDefault="001B3796" w:rsidP="00477881">
            <w:pPr>
              <w:pStyle w:val="Tabletext"/>
              <w:jc w:val="left"/>
              <w:rPr>
                <w:lang w:val="en-GB" w:eastAsia="zh-CN"/>
              </w:rPr>
            </w:pPr>
            <w:r w:rsidRPr="004F474C">
              <w:rPr>
                <w:lang w:val="en-GB" w:eastAsia="zh-CN"/>
              </w:rPr>
              <w:t>40 dB</w:t>
            </w:r>
            <w:r w:rsidR="00DA748D">
              <w:rPr>
                <w:rFonts w:hint="eastAsia"/>
                <w:lang w:val="en-GB" w:eastAsia="zh-CN"/>
              </w:rPr>
              <w:t>最低</w:t>
            </w:r>
            <w:r w:rsidR="00DA748D">
              <w:rPr>
                <w:lang w:val="en-GB" w:eastAsia="zh-CN"/>
              </w:rPr>
              <w:t>，备用频道，图像频道和之上</w:t>
            </w:r>
          </w:p>
        </w:tc>
      </w:tr>
      <w:tr w:rsidR="001B3796" w:rsidRPr="00F450F6" w:rsidTr="007A5C4B">
        <w:trPr>
          <w:cantSplit/>
          <w:jc w:val="center"/>
        </w:trPr>
        <w:tc>
          <w:tcPr>
            <w:tcW w:w="2280" w:type="dxa"/>
          </w:tcPr>
          <w:p w:rsidR="001B3796" w:rsidRPr="00E301FB" w:rsidRDefault="001B3796" w:rsidP="00477881">
            <w:pPr>
              <w:pStyle w:val="Tabletext"/>
              <w:jc w:val="left"/>
              <w:rPr>
                <w:b/>
                <w:bCs/>
                <w:lang w:eastAsia="zh-CN"/>
              </w:rPr>
            </w:pPr>
            <w:r>
              <w:rPr>
                <w:rFonts w:hint="eastAsia"/>
                <w:b/>
                <w:bCs/>
                <w:lang w:eastAsia="zh-CN"/>
              </w:rPr>
              <w:t>接收器阻塞抑制</w:t>
            </w:r>
          </w:p>
        </w:tc>
        <w:tc>
          <w:tcPr>
            <w:tcW w:w="7359" w:type="dxa"/>
          </w:tcPr>
          <w:p w:rsidR="001B3796" w:rsidRPr="00F450F6" w:rsidRDefault="00477881" w:rsidP="00477881">
            <w:pPr>
              <w:pStyle w:val="Tabletext"/>
              <w:jc w:val="left"/>
              <w:rPr>
                <w:lang w:eastAsia="zh-CN"/>
              </w:rPr>
            </w:pPr>
            <w:r>
              <w:rPr>
                <w:lang w:eastAsia="zh-CN"/>
              </w:rPr>
              <w:t>50 dB</w:t>
            </w:r>
            <w:r w:rsidR="00DA748D">
              <w:rPr>
                <w:rFonts w:hint="eastAsia"/>
                <w:lang w:eastAsia="zh-CN"/>
              </w:rPr>
              <w:t>最低，</w:t>
            </w:r>
            <w:r w:rsidR="001B3796" w:rsidRPr="00F450F6">
              <w:rPr>
                <w:lang w:eastAsia="zh-CN"/>
              </w:rPr>
              <w:t>±2 MHz</w:t>
            </w:r>
            <w:r w:rsidR="00DA748D">
              <w:rPr>
                <w:rFonts w:hint="eastAsia"/>
                <w:lang w:eastAsia="zh-CN"/>
              </w:rPr>
              <w:t>间隔</w:t>
            </w:r>
          </w:p>
        </w:tc>
      </w:tr>
    </w:tbl>
    <w:p w:rsidR="004F474C" w:rsidRDefault="004F474C" w:rsidP="004F474C">
      <w:pPr>
        <w:rPr>
          <w:lang w:eastAsia="zh-CN"/>
        </w:rPr>
      </w:pPr>
      <w:r>
        <w:rPr>
          <w:lang w:eastAsia="zh-CN"/>
        </w:rPr>
        <w:br w:type="page"/>
      </w:r>
    </w:p>
    <w:tbl>
      <w:tblPr>
        <w:tblpPr w:leftFromText="180" w:rightFromText="180"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7092"/>
      </w:tblGrid>
      <w:tr w:rsidR="004F474C" w:rsidRPr="00F450F6" w:rsidTr="00172148">
        <w:trPr>
          <w:cantSplit/>
          <w:jc w:val="center"/>
        </w:trPr>
        <w:tc>
          <w:tcPr>
            <w:tcW w:w="2547" w:type="dxa"/>
          </w:tcPr>
          <w:p w:rsidR="001B3796" w:rsidRPr="004F474C" w:rsidRDefault="001B3796" w:rsidP="00172148">
            <w:pPr>
              <w:pStyle w:val="Tabletext"/>
              <w:jc w:val="left"/>
              <w:rPr>
                <w:b/>
                <w:bCs/>
                <w:lang w:val="en-GB" w:eastAsia="zh-CN"/>
              </w:rPr>
            </w:pPr>
            <w:r>
              <w:rPr>
                <w:rFonts w:hint="eastAsia"/>
                <w:b/>
                <w:bCs/>
                <w:lang w:val="en-GB" w:eastAsia="zh-CN"/>
              </w:rPr>
              <w:lastRenderedPageBreak/>
              <w:t>示例发射器</w:t>
            </w:r>
            <w:r>
              <w:rPr>
                <w:b/>
                <w:bCs/>
                <w:lang w:val="en-GB" w:eastAsia="zh-CN"/>
              </w:rPr>
              <w:t>掩膜</w:t>
            </w:r>
            <w:r w:rsidR="00172148">
              <w:rPr>
                <w:b/>
                <w:bCs/>
                <w:lang w:val="en-GB" w:eastAsia="zh-CN"/>
              </w:rPr>
              <w:br/>
            </w:r>
            <w:r>
              <w:rPr>
                <w:b/>
                <w:bCs/>
                <w:lang w:val="en-GB" w:eastAsia="zh-CN"/>
              </w:rPr>
              <w:t>（平均和最大保持模式</w:t>
            </w:r>
            <w:r w:rsidR="00477881">
              <w:rPr>
                <w:b/>
                <w:bCs/>
                <w:lang w:val="en-GB" w:eastAsia="zh-CN"/>
              </w:rPr>
              <w:t>）</w:t>
            </w:r>
          </w:p>
          <w:p w:rsidR="001B3796" w:rsidRPr="004F474C" w:rsidRDefault="001B3796" w:rsidP="001B3796">
            <w:pPr>
              <w:pStyle w:val="Tabletext"/>
              <w:rPr>
                <w:b/>
                <w:bCs/>
                <w:lang w:val="en-GB" w:eastAsia="zh-CN"/>
              </w:rPr>
            </w:pPr>
            <w:r>
              <w:rPr>
                <w:rFonts w:hint="eastAsia"/>
                <w:b/>
                <w:bCs/>
                <w:lang w:val="en-GB" w:eastAsia="zh-CN"/>
              </w:rPr>
              <w:t>（</w:t>
            </w:r>
            <w:r>
              <w:rPr>
                <w:b/>
                <w:bCs/>
                <w:lang w:val="en-GB" w:eastAsia="zh-CN"/>
              </w:rPr>
              <w:t>注意测量噪音基准为</w:t>
            </w:r>
            <w:r w:rsidRPr="004F474C">
              <w:rPr>
                <w:b/>
                <w:bCs/>
                <w:lang w:val="en-GB" w:eastAsia="zh-CN"/>
              </w:rPr>
              <w:br/>
              <w:t>–55 dBm</w:t>
            </w:r>
            <w:r w:rsidR="00477881">
              <w:rPr>
                <w:b/>
                <w:bCs/>
                <w:lang w:val="en-GB" w:eastAsia="zh-CN"/>
              </w:rPr>
              <w:t>）</w:t>
            </w:r>
          </w:p>
          <w:p w:rsidR="001B3796" w:rsidRPr="00F450F6" w:rsidRDefault="001B3796" w:rsidP="001B3796">
            <w:pPr>
              <w:pStyle w:val="Tabletext"/>
              <w:rPr>
                <w:b/>
                <w:bCs/>
              </w:rPr>
            </w:pPr>
            <w:r>
              <w:rPr>
                <w:rFonts w:hint="eastAsia"/>
                <w:b/>
                <w:bCs/>
                <w:lang w:eastAsia="zh-CN"/>
              </w:rPr>
              <w:t>标称</w:t>
            </w:r>
            <w:r>
              <w:rPr>
                <w:b/>
                <w:bCs/>
                <w:lang w:eastAsia="zh-CN"/>
              </w:rPr>
              <w:t>带宽</w:t>
            </w:r>
            <w:r>
              <w:rPr>
                <w:b/>
                <w:bCs/>
              </w:rPr>
              <w:t>400 kHz</w:t>
            </w:r>
            <w:r w:rsidRPr="004F474C">
              <w:rPr>
                <w:b/>
                <w:bCs/>
                <w:lang w:val="en-GB"/>
              </w:rPr>
              <w:t xml:space="preserve"> </w:t>
            </w:r>
          </w:p>
          <w:p w:rsidR="004F474C" w:rsidRPr="00F450F6" w:rsidRDefault="004F474C" w:rsidP="007A5C4B">
            <w:pPr>
              <w:pStyle w:val="Tabletext"/>
              <w:rPr>
                <w:b/>
                <w:bCs/>
              </w:rPr>
            </w:pPr>
          </w:p>
        </w:tc>
        <w:tc>
          <w:tcPr>
            <w:tcW w:w="7092" w:type="dxa"/>
          </w:tcPr>
          <w:p w:rsidR="004F474C" w:rsidRDefault="004F474C" w:rsidP="007A5C4B">
            <w:pPr>
              <w:pStyle w:val="Figure"/>
            </w:pPr>
            <w:r>
              <w:object w:dxaOrig="5106" w:dyaOrig="4674">
                <v:shape id="_x0000_i1029" type="#_x0000_t75" style="width:255.05pt;height:233.7pt" o:ole="">
                  <v:imagedata r:id="rId22" o:title=""/>
                </v:shape>
                <o:OLEObject Type="Embed" ProgID="CorelDraw.Graphic.16" ShapeID="_x0000_i1029" DrawAspect="Content" ObjectID="_1526714711" r:id="rId23"/>
              </w:object>
            </w:r>
          </w:p>
          <w:p w:rsidR="004F474C" w:rsidRDefault="004F474C" w:rsidP="007A5C4B"/>
          <w:p w:rsidR="004F474C" w:rsidRPr="00902340" w:rsidRDefault="004F474C" w:rsidP="007A5C4B">
            <w:pPr>
              <w:jc w:val="center"/>
            </w:pPr>
            <w:r>
              <w:object w:dxaOrig="5106" w:dyaOrig="4678">
                <v:shape id="_x0000_i1030" type="#_x0000_t75" style="width:255.05pt;height:233.7pt" o:ole="">
                  <v:imagedata r:id="rId24" o:title=""/>
                </v:shape>
                <o:OLEObject Type="Embed" ProgID="CorelDraw.Graphic.16" ShapeID="_x0000_i1030" DrawAspect="Content" ObjectID="_1526714712" r:id="rId25"/>
              </w:object>
            </w:r>
          </w:p>
          <w:p w:rsidR="004F474C" w:rsidRPr="00F450F6" w:rsidRDefault="004F474C" w:rsidP="007A5C4B">
            <w:pPr>
              <w:pStyle w:val="Figure"/>
            </w:pPr>
          </w:p>
        </w:tc>
      </w:tr>
    </w:tbl>
    <w:p w:rsidR="004F474C" w:rsidRPr="00F450F6" w:rsidRDefault="004F474C" w:rsidP="004F474C">
      <w:pPr>
        <w:pStyle w:val="Tablefin"/>
      </w:pPr>
    </w:p>
    <w:p w:rsidR="004F474C" w:rsidRDefault="004F474C" w:rsidP="004F474C">
      <w:pPr>
        <w:pStyle w:val="Headingb"/>
        <w:spacing w:after="120"/>
      </w:pPr>
      <w:r>
        <w:br w:type="page"/>
      </w:r>
    </w:p>
    <w:p w:rsidR="004F474C" w:rsidRPr="00F450F6" w:rsidRDefault="00172148" w:rsidP="001B3796">
      <w:pPr>
        <w:pStyle w:val="Headingb"/>
        <w:spacing w:after="120"/>
        <w:rPr>
          <w:lang w:eastAsia="zh-CN"/>
        </w:rPr>
      </w:pPr>
      <w:r>
        <w:lastRenderedPageBreak/>
        <w:t>600 kHz</w:t>
      </w:r>
      <w:r w:rsidR="001B3796">
        <w:rPr>
          <w:rFonts w:hint="eastAsia"/>
          <w:lang w:eastAsia="zh-CN"/>
        </w:rPr>
        <w:t>系统</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0"/>
        <w:gridCol w:w="7359"/>
      </w:tblGrid>
      <w:tr w:rsidR="001B3796" w:rsidRPr="00F450F6" w:rsidTr="001B3796">
        <w:trPr>
          <w:cantSplit/>
          <w:jc w:val="center"/>
        </w:trPr>
        <w:tc>
          <w:tcPr>
            <w:tcW w:w="2280" w:type="dxa"/>
          </w:tcPr>
          <w:p w:rsidR="001B3796" w:rsidRPr="00E301FB" w:rsidRDefault="001B3796" w:rsidP="00526A46">
            <w:pPr>
              <w:pStyle w:val="Tabletext"/>
              <w:jc w:val="left"/>
              <w:rPr>
                <w:b/>
                <w:bCs/>
              </w:rPr>
            </w:pPr>
            <w:r>
              <w:rPr>
                <w:rFonts w:hint="eastAsia"/>
                <w:b/>
                <w:bCs/>
                <w:lang w:eastAsia="zh-CN"/>
              </w:rPr>
              <w:t>频道</w:t>
            </w:r>
            <w:r>
              <w:rPr>
                <w:b/>
                <w:bCs/>
                <w:lang w:eastAsia="zh-CN"/>
              </w:rPr>
              <w:t>带宽</w:t>
            </w:r>
          </w:p>
        </w:tc>
        <w:tc>
          <w:tcPr>
            <w:tcW w:w="7359" w:type="dxa"/>
          </w:tcPr>
          <w:p w:rsidR="001B3796" w:rsidRPr="00F450F6" w:rsidRDefault="001B3796" w:rsidP="00526A46">
            <w:pPr>
              <w:pStyle w:val="Tabletext"/>
              <w:jc w:val="left"/>
            </w:pPr>
            <w:r w:rsidRPr="00F450F6">
              <w:t>600 kHz</w:t>
            </w:r>
          </w:p>
        </w:tc>
      </w:tr>
      <w:tr w:rsidR="001B3796" w:rsidRPr="00F450F6" w:rsidTr="001B3796">
        <w:trPr>
          <w:cantSplit/>
          <w:jc w:val="center"/>
        </w:trPr>
        <w:tc>
          <w:tcPr>
            <w:tcW w:w="2280" w:type="dxa"/>
          </w:tcPr>
          <w:p w:rsidR="001B3796" w:rsidRPr="00E301FB" w:rsidRDefault="001B3796" w:rsidP="00526A46">
            <w:pPr>
              <w:pStyle w:val="Tabletext"/>
              <w:jc w:val="left"/>
              <w:rPr>
                <w:b/>
                <w:bCs/>
              </w:rPr>
            </w:pPr>
            <w:r>
              <w:rPr>
                <w:rFonts w:hint="eastAsia"/>
                <w:b/>
                <w:bCs/>
                <w:lang w:eastAsia="zh-CN"/>
              </w:rPr>
              <w:t>频率容限</w:t>
            </w:r>
          </w:p>
        </w:tc>
        <w:tc>
          <w:tcPr>
            <w:tcW w:w="7359" w:type="dxa"/>
          </w:tcPr>
          <w:p w:rsidR="001B3796" w:rsidRPr="00F450F6" w:rsidRDefault="005F4491" w:rsidP="00526A46">
            <w:pPr>
              <w:pStyle w:val="Tabletext"/>
              <w:jc w:val="left"/>
              <w:rPr>
                <w:lang w:eastAsia="zh-CN"/>
              </w:rPr>
            </w:pPr>
            <w:r>
              <w:rPr>
                <w:lang w:eastAsia="zh-CN"/>
              </w:rPr>
              <w:t>±0.005%</w:t>
            </w:r>
            <w:r>
              <w:rPr>
                <w:lang w:eastAsia="zh-CN"/>
              </w:rPr>
              <w:t>（</w:t>
            </w:r>
            <w:r w:rsidR="00F70C71">
              <w:rPr>
                <w:lang w:eastAsia="zh-CN"/>
              </w:rPr>
              <w:t>发射器</w:t>
            </w:r>
            <w:r>
              <w:rPr>
                <w:lang w:eastAsia="zh-CN"/>
              </w:rPr>
              <w:t>）</w:t>
            </w:r>
          </w:p>
          <w:p w:rsidR="001B3796" w:rsidRPr="00F450F6" w:rsidRDefault="005F4491" w:rsidP="00526A46">
            <w:pPr>
              <w:pStyle w:val="Tabletext"/>
              <w:jc w:val="left"/>
              <w:rPr>
                <w:lang w:eastAsia="zh-CN"/>
              </w:rPr>
            </w:pPr>
            <w:r>
              <w:rPr>
                <w:lang w:eastAsia="zh-CN"/>
              </w:rPr>
              <w:t>±0.005%</w:t>
            </w:r>
            <w:r>
              <w:rPr>
                <w:lang w:eastAsia="zh-CN"/>
              </w:rPr>
              <w:t>（</w:t>
            </w:r>
            <w:r w:rsidR="00F70C71">
              <w:rPr>
                <w:lang w:eastAsia="zh-CN"/>
              </w:rPr>
              <w:t>接收器</w:t>
            </w:r>
            <w:r>
              <w:rPr>
                <w:lang w:eastAsia="zh-CN"/>
              </w:rPr>
              <w:t>）</w:t>
            </w:r>
          </w:p>
        </w:tc>
      </w:tr>
      <w:tr w:rsidR="001B3796" w:rsidRPr="00F450F6" w:rsidTr="001B3796">
        <w:trPr>
          <w:cantSplit/>
          <w:jc w:val="center"/>
        </w:trPr>
        <w:tc>
          <w:tcPr>
            <w:tcW w:w="2280" w:type="dxa"/>
          </w:tcPr>
          <w:p w:rsidR="001B3796" w:rsidRPr="004F474C" w:rsidRDefault="001B3796" w:rsidP="00E54637">
            <w:pPr>
              <w:pStyle w:val="Tabletext"/>
              <w:jc w:val="left"/>
              <w:rPr>
                <w:b/>
                <w:bCs/>
                <w:lang w:val="en-GB" w:eastAsia="zh-CN"/>
              </w:rPr>
            </w:pPr>
            <w:r>
              <w:rPr>
                <w:rFonts w:hint="eastAsia"/>
                <w:b/>
                <w:bCs/>
                <w:lang w:val="en-GB" w:eastAsia="zh-CN"/>
              </w:rPr>
              <w:t>发射器</w:t>
            </w:r>
            <w:r>
              <w:rPr>
                <w:b/>
                <w:bCs/>
                <w:lang w:val="en-GB" w:eastAsia="zh-CN"/>
              </w:rPr>
              <w:t>有效辐射功率</w:t>
            </w:r>
            <w:r w:rsidR="00E54637">
              <w:rPr>
                <w:rFonts w:hint="eastAsia"/>
                <w:b/>
                <w:bCs/>
                <w:lang w:val="en-GB" w:eastAsia="zh-CN"/>
              </w:rPr>
              <w:t>（</w:t>
            </w:r>
            <w:r w:rsidRPr="004F474C">
              <w:rPr>
                <w:b/>
                <w:bCs/>
                <w:lang w:val="en-GB" w:eastAsia="zh-CN"/>
              </w:rPr>
              <w:t>e.r.p.</w:t>
            </w:r>
            <w:r w:rsidR="00477881">
              <w:rPr>
                <w:b/>
                <w:bCs/>
                <w:lang w:val="en-GB" w:eastAsia="zh-CN"/>
              </w:rPr>
              <w:t>）</w:t>
            </w:r>
          </w:p>
        </w:tc>
        <w:tc>
          <w:tcPr>
            <w:tcW w:w="7359" w:type="dxa"/>
          </w:tcPr>
          <w:p w:rsidR="001B3796" w:rsidRPr="00F450F6" w:rsidRDefault="001B3796" w:rsidP="00526A46">
            <w:pPr>
              <w:pStyle w:val="Tabletext"/>
              <w:jc w:val="left"/>
            </w:pPr>
            <w:r w:rsidRPr="00F450F6">
              <w:t>10 mW</w:t>
            </w:r>
          </w:p>
        </w:tc>
      </w:tr>
      <w:tr w:rsidR="001B3796" w:rsidRPr="00F450F6" w:rsidTr="001B3796">
        <w:trPr>
          <w:cantSplit/>
          <w:jc w:val="center"/>
        </w:trPr>
        <w:tc>
          <w:tcPr>
            <w:tcW w:w="2280" w:type="dxa"/>
          </w:tcPr>
          <w:p w:rsidR="001B3796" w:rsidRPr="00E301FB" w:rsidRDefault="001B3796" w:rsidP="00526A46">
            <w:pPr>
              <w:pStyle w:val="Tabletext"/>
              <w:jc w:val="left"/>
              <w:rPr>
                <w:b/>
                <w:bCs/>
                <w:lang w:eastAsia="zh-CN"/>
              </w:rPr>
            </w:pPr>
            <w:r>
              <w:rPr>
                <w:rFonts w:hint="eastAsia"/>
                <w:b/>
                <w:bCs/>
                <w:lang w:eastAsia="zh-CN"/>
              </w:rPr>
              <w:t>发射器</w:t>
            </w:r>
            <w:r>
              <w:rPr>
                <w:b/>
                <w:bCs/>
                <w:lang w:eastAsia="zh-CN"/>
              </w:rPr>
              <w:t>场强</w:t>
            </w:r>
            <w:r w:rsidRPr="00E301FB">
              <w:rPr>
                <w:b/>
                <w:bCs/>
              </w:rPr>
              <w:t>@30</w:t>
            </w:r>
            <w:r>
              <w:rPr>
                <w:rFonts w:hint="eastAsia"/>
                <w:b/>
                <w:bCs/>
                <w:lang w:eastAsia="zh-CN"/>
              </w:rPr>
              <w:t>米</w:t>
            </w:r>
          </w:p>
        </w:tc>
        <w:tc>
          <w:tcPr>
            <w:tcW w:w="7359" w:type="dxa"/>
          </w:tcPr>
          <w:p w:rsidR="001B3796" w:rsidRPr="00F450F6" w:rsidRDefault="001B3796" w:rsidP="00526A46">
            <w:pPr>
              <w:pStyle w:val="Tabletext"/>
              <w:jc w:val="left"/>
            </w:pPr>
            <w:r w:rsidRPr="00F450F6">
              <w:t>88 dB</w:t>
            </w:r>
            <w:r w:rsidRPr="00F450F6">
              <w:sym w:font="Symbol" w:char="F06D"/>
            </w:r>
            <w:r w:rsidRPr="00F450F6">
              <w:t>V/m</w:t>
            </w:r>
          </w:p>
        </w:tc>
      </w:tr>
      <w:tr w:rsidR="001B3796" w:rsidRPr="007A5C4B" w:rsidTr="001B3796">
        <w:trPr>
          <w:cantSplit/>
          <w:jc w:val="center"/>
        </w:trPr>
        <w:tc>
          <w:tcPr>
            <w:tcW w:w="2280" w:type="dxa"/>
          </w:tcPr>
          <w:p w:rsidR="001B3796" w:rsidRPr="004F474C" w:rsidRDefault="001B3796" w:rsidP="00526A46">
            <w:pPr>
              <w:pStyle w:val="Tabletext"/>
              <w:jc w:val="left"/>
              <w:rPr>
                <w:b/>
                <w:bCs/>
                <w:lang w:val="en-GB"/>
              </w:rPr>
            </w:pPr>
            <w:r>
              <w:rPr>
                <w:rFonts w:hint="eastAsia"/>
                <w:b/>
                <w:bCs/>
                <w:lang w:val="en-GB" w:eastAsia="zh-CN"/>
              </w:rPr>
              <w:t>发射器</w:t>
            </w:r>
            <w:r>
              <w:rPr>
                <w:b/>
                <w:bCs/>
                <w:lang w:val="en-GB" w:eastAsia="zh-CN"/>
              </w:rPr>
              <w:t>带外发射</w:t>
            </w:r>
            <w:r w:rsidRPr="004F474C">
              <w:rPr>
                <w:b/>
                <w:bCs/>
                <w:lang w:val="en-GB"/>
              </w:rPr>
              <w:t>@30</w:t>
            </w:r>
            <w:r>
              <w:rPr>
                <w:rFonts w:hint="eastAsia"/>
                <w:b/>
                <w:bCs/>
                <w:lang w:val="en-GB" w:eastAsia="zh-CN"/>
              </w:rPr>
              <w:t>米</w:t>
            </w:r>
          </w:p>
        </w:tc>
        <w:tc>
          <w:tcPr>
            <w:tcW w:w="7359" w:type="dxa"/>
          </w:tcPr>
          <w:p w:rsidR="001B3796" w:rsidRPr="004F474C" w:rsidRDefault="001B3796" w:rsidP="00526A46">
            <w:pPr>
              <w:pStyle w:val="Tabletext"/>
              <w:jc w:val="left"/>
              <w:rPr>
                <w:lang w:val="en-GB" w:eastAsia="zh-CN"/>
              </w:rPr>
            </w:pPr>
            <w:r w:rsidRPr="004F474C">
              <w:rPr>
                <w:lang w:val="en-GB" w:eastAsia="zh-CN"/>
              </w:rPr>
              <w:t>70 dB</w:t>
            </w:r>
            <w:r w:rsidRPr="00F450F6">
              <w:sym w:font="Symbol" w:char="F06D"/>
            </w:r>
            <w:r w:rsidR="005F4491">
              <w:rPr>
                <w:lang w:val="en-GB" w:eastAsia="zh-CN"/>
              </w:rPr>
              <w:t>V/m, 300 kHz</w:t>
            </w:r>
            <w:r w:rsidR="00DA748D">
              <w:rPr>
                <w:rFonts w:hint="eastAsia"/>
                <w:lang w:val="en-GB" w:eastAsia="zh-CN"/>
              </w:rPr>
              <w:t>载波</w:t>
            </w:r>
            <w:r w:rsidR="00DA748D">
              <w:rPr>
                <w:lang w:val="en-GB" w:eastAsia="zh-CN"/>
              </w:rPr>
              <w:t>，窄带</w:t>
            </w:r>
          </w:p>
          <w:p w:rsidR="001B3796" w:rsidRPr="004F474C" w:rsidRDefault="001B3796" w:rsidP="00526A46">
            <w:pPr>
              <w:pStyle w:val="Tabletext"/>
              <w:jc w:val="left"/>
              <w:rPr>
                <w:lang w:val="en-GB" w:eastAsia="zh-CN"/>
              </w:rPr>
            </w:pPr>
            <w:r w:rsidRPr="004F474C">
              <w:rPr>
                <w:lang w:val="en-GB" w:eastAsia="zh-CN"/>
              </w:rPr>
              <w:t>40 dB</w:t>
            </w:r>
            <w:r w:rsidRPr="00F450F6">
              <w:sym w:font="Symbol" w:char="F06D"/>
            </w:r>
            <w:r w:rsidR="005F4491">
              <w:rPr>
                <w:lang w:val="en-GB" w:eastAsia="zh-CN"/>
              </w:rPr>
              <w:t>V/m, 1 MHz</w:t>
            </w:r>
            <w:r w:rsidR="00DA748D">
              <w:rPr>
                <w:rFonts w:hint="eastAsia"/>
                <w:lang w:val="en-GB" w:eastAsia="zh-CN"/>
              </w:rPr>
              <w:t>载波，宽带</w:t>
            </w:r>
          </w:p>
        </w:tc>
      </w:tr>
      <w:tr w:rsidR="001B3796" w:rsidRPr="00F70C71" w:rsidTr="001B3796">
        <w:trPr>
          <w:cantSplit/>
          <w:jc w:val="center"/>
        </w:trPr>
        <w:tc>
          <w:tcPr>
            <w:tcW w:w="2280" w:type="dxa"/>
          </w:tcPr>
          <w:p w:rsidR="001B3796" w:rsidRPr="00E301FB" w:rsidRDefault="001B3796" w:rsidP="00E54637">
            <w:pPr>
              <w:pStyle w:val="Tabletext"/>
              <w:jc w:val="left"/>
              <w:rPr>
                <w:b/>
                <w:bCs/>
                <w:lang w:eastAsia="zh-CN"/>
              </w:rPr>
            </w:pPr>
            <w:r>
              <w:rPr>
                <w:rFonts w:hint="eastAsia"/>
                <w:b/>
                <w:bCs/>
                <w:lang w:eastAsia="zh-CN"/>
              </w:rPr>
              <w:t>发射器</w:t>
            </w:r>
            <w:r>
              <w:rPr>
                <w:b/>
                <w:bCs/>
                <w:lang w:eastAsia="zh-CN"/>
              </w:rPr>
              <w:t>调制</w:t>
            </w:r>
            <w:r w:rsidR="00E54637">
              <w:rPr>
                <w:rFonts w:hint="eastAsia"/>
                <w:b/>
                <w:bCs/>
                <w:lang w:eastAsia="zh-CN"/>
              </w:rPr>
              <w:t>（</w:t>
            </w:r>
            <w:r>
              <w:rPr>
                <w:rFonts w:hint="eastAsia"/>
                <w:b/>
                <w:bCs/>
                <w:lang w:eastAsia="zh-CN"/>
              </w:rPr>
              <w:t>指示性</w:t>
            </w:r>
            <w:r w:rsidR="00477881">
              <w:rPr>
                <w:b/>
                <w:bCs/>
                <w:lang w:eastAsia="zh-CN"/>
              </w:rPr>
              <w:t>）</w:t>
            </w:r>
          </w:p>
        </w:tc>
        <w:tc>
          <w:tcPr>
            <w:tcW w:w="7359" w:type="dxa"/>
          </w:tcPr>
          <w:p w:rsidR="001B3796" w:rsidRPr="00F70C71" w:rsidRDefault="005F4491" w:rsidP="00526A46">
            <w:pPr>
              <w:pStyle w:val="Tabletext"/>
              <w:jc w:val="left"/>
              <w:rPr>
                <w:lang w:val="en-US"/>
              </w:rPr>
            </w:pPr>
            <w:r>
              <w:rPr>
                <w:lang w:val="en-US"/>
              </w:rPr>
              <w:t>4GFSK @500 kbit/s, ±120 kHz</w:t>
            </w:r>
            <w:r w:rsidR="00F70C71">
              <w:t>最大偏差</w:t>
            </w:r>
            <w:r>
              <w:rPr>
                <w:lang w:val="en-US"/>
              </w:rPr>
              <w:t>（</w:t>
            </w:r>
            <w:r w:rsidR="00DA748D">
              <w:rPr>
                <w:rFonts w:hint="eastAsia"/>
                <w:lang w:val="en-US" w:eastAsia="zh-CN"/>
              </w:rPr>
              <w:t>外环符号</w:t>
            </w:r>
            <w:r>
              <w:rPr>
                <w:lang w:val="en-US"/>
              </w:rPr>
              <w:t>）</w:t>
            </w:r>
            <w:r w:rsidR="00526A46">
              <w:rPr>
                <w:rFonts w:hint="eastAsia"/>
                <w:lang w:val="en-US" w:eastAsia="zh-CN"/>
              </w:rPr>
              <w:t>，</w:t>
            </w:r>
            <w:r w:rsidR="001B3796" w:rsidRPr="00F70C71">
              <w:rPr>
                <w:lang w:val="en-US"/>
              </w:rPr>
              <w:t>BT = 0.5</w:t>
            </w:r>
          </w:p>
        </w:tc>
      </w:tr>
      <w:tr w:rsidR="001B3796" w:rsidRPr="00F450F6" w:rsidTr="001B3796">
        <w:trPr>
          <w:cantSplit/>
          <w:jc w:val="center"/>
        </w:trPr>
        <w:tc>
          <w:tcPr>
            <w:tcW w:w="2280" w:type="dxa"/>
          </w:tcPr>
          <w:p w:rsidR="001B3796" w:rsidRPr="00E301FB" w:rsidRDefault="001B3796" w:rsidP="00E54637">
            <w:pPr>
              <w:pStyle w:val="Tabletext"/>
              <w:jc w:val="left"/>
              <w:rPr>
                <w:b/>
                <w:bCs/>
                <w:lang w:eastAsia="zh-CN"/>
              </w:rPr>
            </w:pPr>
            <w:r>
              <w:rPr>
                <w:rFonts w:hint="eastAsia"/>
                <w:b/>
                <w:bCs/>
                <w:lang w:eastAsia="zh-CN"/>
              </w:rPr>
              <w:t>发射器</w:t>
            </w:r>
            <w:r>
              <w:rPr>
                <w:b/>
                <w:bCs/>
                <w:lang w:eastAsia="zh-CN"/>
              </w:rPr>
              <w:t>占空比</w:t>
            </w:r>
            <w:r w:rsidR="00E54637">
              <w:rPr>
                <w:rFonts w:hint="eastAsia"/>
                <w:b/>
                <w:bCs/>
                <w:lang w:eastAsia="zh-CN"/>
              </w:rPr>
              <w:t>（</w:t>
            </w:r>
            <w:r>
              <w:rPr>
                <w:rFonts w:hint="eastAsia"/>
                <w:b/>
                <w:bCs/>
                <w:lang w:eastAsia="zh-CN"/>
              </w:rPr>
              <w:t>指示性</w:t>
            </w:r>
            <w:r w:rsidR="00477881">
              <w:rPr>
                <w:b/>
                <w:bCs/>
                <w:lang w:eastAsia="zh-CN"/>
              </w:rPr>
              <w:t>）</w:t>
            </w:r>
          </w:p>
        </w:tc>
        <w:tc>
          <w:tcPr>
            <w:tcW w:w="7359" w:type="dxa"/>
          </w:tcPr>
          <w:p w:rsidR="001B3796" w:rsidRPr="00F450F6" w:rsidRDefault="001B3796" w:rsidP="00526A46">
            <w:pPr>
              <w:pStyle w:val="Tabletext"/>
              <w:jc w:val="left"/>
            </w:pPr>
            <w:r w:rsidRPr="00F450F6">
              <w:t>10-20%</w:t>
            </w:r>
            <w:r w:rsidR="00DA748D">
              <w:rPr>
                <w:rFonts w:hint="eastAsia"/>
                <w:lang w:eastAsia="zh-CN"/>
              </w:rPr>
              <w:t>一个音频</w:t>
            </w:r>
            <w:r w:rsidR="00DA748D">
              <w:rPr>
                <w:lang w:eastAsia="zh-CN"/>
              </w:rPr>
              <w:t>频道</w:t>
            </w:r>
          </w:p>
        </w:tc>
      </w:tr>
      <w:tr w:rsidR="001B3796" w:rsidRPr="00F450F6" w:rsidTr="001B3796">
        <w:trPr>
          <w:cantSplit/>
          <w:jc w:val="center"/>
        </w:trPr>
        <w:tc>
          <w:tcPr>
            <w:tcW w:w="2280" w:type="dxa"/>
          </w:tcPr>
          <w:p w:rsidR="001B3796" w:rsidRPr="00B90DC0" w:rsidRDefault="001B3796" w:rsidP="00526A46">
            <w:pPr>
              <w:pStyle w:val="Tabletext"/>
              <w:jc w:val="left"/>
              <w:rPr>
                <w:b/>
                <w:bCs/>
                <w:lang w:val="en-US"/>
              </w:rPr>
            </w:pPr>
            <w:r>
              <w:rPr>
                <w:rFonts w:hint="eastAsia"/>
                <w:b/>
                <w:bCs/>
                <w:lang w:eastAsia="zh-CN"/>
              </w:rPr>
              <w:t>接收器</w:t>
            </w:r>
            <w:r>
              <w:rPr>
                <w:b/>
                <w:bCs/>
                <w:lang w:eastAsia="zh-CN"/>
              </w:rPr>
              <w:t>敏感</w:t>
            </w:r>
            <w:r>
              <w:rPr>
                <w:rFonts w:hint="eastAsia"/>
                <w:b/>
                <w:bCs/>
                <w:lang w:eastAsia="zh-CN"/>
              </w:rPr>
              <w:t>性</w:t>
            </w:r>
            <w:r w:rsidRPr="00B90DC0">
              <w:rPr>
                <w:b/>
                <w:bCs/>
                <w:lang w:val="en-US" w:eastAsia="zh-CN"/>
              </w:rPr>
              <w:t>，</w:t>
            </w:r>
            <w:r>
              <w:rPr>
                <w:rFonts w:hint="eastAsia"/>
                <w:b/>
                <w:bCs/>
                <w:lang w:eastAsia="zh-CN"/>
              </w:rPr>
              <w:t>直入</w:t>
            </w:r>
          </w:p>
        </w:tc>
        <w:tc>
          <w:tcPr>
            <w:tcW w:w="7359" w:type="dxa"/>
          </w:tcPr>
          <w:p w:rsidR="001B3796" w:rsidRPr="00F450F6" w:rsidRDefault="005F4491" w:rsidP="00526A46">
            <w:pPr>
              <w:pStyle w:val="Tabletext"/>
              <w:jc w:val="left"/>
              <w:rPr>
                <w:lang w:eastAsia="zh-CN"/>
              </w:rPr>
            </w:pPr>
            <w:r>
              <w:t>–80 dBm</w:t>
            </w:r>
            <w:r w:rsidR="00DA748D">
              <w:rPr>
                <w:rFonts w:hint="eastAsia"/>
                <w:lang w:eastAsia="zh-CN"/>
              </w:rPr>
              <w:t>或更好</w:t>
            </w:r>
          </w:p>
        </w:tc>
      </w:tr>
      <w:tr w:rsidR="001B3796" w:rsidRPr="007A5C4B" w:rsidTr="001B3796">
        <w:trPr>
          <w:cantSplit/>
          <w:jc w:val="center"/>
        </w:trPr>
        <w:tc>
          <w:tcPr>
            <w:tcW w:w="2280" w:type="dxa"/>
          </w:tcPr>
          <w:p w:rsidR="001B3796" w:rsidRPr="00E301FB" w:rsidRDefault="001B3796" w:rsidP="00526A46">
            <w:pPr>
              <w:pStyle w:val="Tabletext"/>
              <w:jc w:val="left"/>
              <w:rPr>
                <w:b/>
                <w:bCs/>
              </w:rPr>
            </w:pPr>
            <w:r>
              <w:rPr>
                <w:rFonts w:hint="eastAsia"/>
                <w:b/>
                <w:bCs/>
                <w:lang w:eastAsia="zh-CN"/>
              </w:rPr>
              <w:t>接收器</w:t>
            </w:r>
            <w:r>
              <w:rPr>
                <w:b/>
                <w:bCs/>
                <w:lang w:eastAsia="zh-CN"/>
              </w:rPr>
              <w:t>选择性</w:t>
            </w:r>
          </w:p>
        </w:tc>
        <w:tc>
          <w:tcPr>
            <w:tcW w:w="7359" w:type="dxa"/>
          </w:tcPr>
          <w:p w:rsidR="001B3796" w:rsidRPr="004F474C" w:rsidRDefault="005F4491" w:rsidP="00526A46">
            <w:pPr>
              <w:pStyle w:val="Tabletext"/>
              <w:jc w:val="left"/>
              <w:rPr>
                <w:lang w:val="en-GB" w:eastAsia="zh-CN"/>
              </w:rPr>
            </w:pPr>
            <w:r>
              <w:rPr>
                <w:lang w:val="en-GB" w:eastAsia="zh-CN"/>
              </w:rPr>
              <w:t>30 dB</w:t>
            </w:r>
            <w:r w:rsidR="00DA748D">
              <w:rPr>
                <w:rFonts w:hint="eastAsia"/>
                <w:lang w:val="en-GB" w:eastAsia="zh-CN"/>
              </w:rPr>
              <w:t>最低</w:t>
            </w:r>
            <w:r w:rsidR="00DA748D">
              <w:rPr>
                <w:lang w:val="en-GB" w:eastAsia="zh-CN"/>
              </w:rPr>
              <w:t>，邻频道</w:t>
            </w:r>
          </w:p>
          <w:p w:rsidR="001B3796" w:rsidRPr="004F474C" w:rsidRDefault="005F4491" w:rsidP="00526A46">
            <w:pPr>
              <w:pStyle w:val="Tabletext"/>
              <w:jc w:val="left"/>
              <w:rPr>
                <w:lang w:val="en-GB" w:eastAsia="zh-CN"/>
              </w:rPr>
            </w:pPr>
            <w:r>
              <w:rPr>
                <w:lang w:val="en-GB" w:eastAsia="zh-CN"/>
              </w:rPr>
              <w:t>40 dB</w:t>
            </w:r>
            <w:r w:rsidR="00DA748D">
              <w:rPr>
                <w:rFonts w:hint="eastAsia"/>
                <w:lang w:val="en-GB" w:eastAsia="zh-CN"/>
              </w:rPr>
              <w:t>最低</w:t>
            </w:r>
            <w:r w:rsidR="00DA748D">
              <w:rPr>
                <w:lang w:val="en-GB" w:eastAsia="zh-CN"/>
              </w:rPr>
              <w:t>，备用频道，图像频道和之上</w:t>
            </w:r>
          </w:p>
        </w:tc>
      </w:tr>
      <w:tr w:rsidR="001B3796" w:rsidRPr="00F450F6" w:rsidTr="001B3796">
        <w:trPr>
          <w:cantSplit/>
          <w:jc w:val="center"/>
        </w:trPr>
        <w:tc>
          <w:tcPr>
            <w:tcW w:w="2280" w:type="dxa"/>
          </w:tcPr>
          <w:p w:rsidR="001B3796" w:rsidRPr="00E301FB" w:rsidRDefault="001B3796" w:rsidP="00526A46">
            <w:pPr>
              <w:pStyle w:val="Tabletext"/>
              <w:jc w:val="left"/>
              <w:rPr>
                <w:b/>
                <w:bCs/>
                <w:lang w:eastAsia="zh-CN"/>
              </w:rPr>
            </w:pPr>
            <w:r>
              <w:rPr>
                <w:rFonts w:hint="eastAsia"/>
                <w:b/>
                <w:bCs/>
                <w:lang w:eastAsia="zh-CN"/>
              </w:rPr>
              <w:t>接收器阻塞抑制</w:t>
            </w:r>
          </w:p>
        </w:tc>
        <w:tc>
          <w:tcPr>
            <w:tcW w:w="7359" w:type="dxa"/>
          </w:tcPr>
          <w:p w:rsidR="001B3796" w:rsidRPr="00F450F6" w:rsidRDefault="005F4491" w:rsidP="00526A46">
            <w:pPr>
              <w:pStyle w:val="Tabletext"/>
              <w:jc w:val="left"/>
              <w:rPr>
                <w:lang w:eastAsia="zh-CN"/>
              </w:rPr>
            </w:pPr>
            <w:r>
              <w:rPr>
                <w:lang w:eastAsia="zh-CN"/>
              </w:rPr>
              <w:t>50 dB</w:t>
            </w:r>
            <w:r w:rsidR="00DA748D">
              <w:rPr>
                <w:rFonts w:hint="eastAsia"/>
                <w:lang w:eastAsia="zh-CN"/>
              </w:rPr>
              <w:t>最低</w:t>
            </w:r>
            <w:r w:rsidR="00DA748D">
              <w:rPr>
                <w:lang w:eastAsia="zh-CN"/>
              </w:rPr>
              <w:t>，</w:t>
            </w:r>
            <w:r w:rsidR="001B3796" w:rsidRPr="00F450F6">
              <w:rPr>
                <w:lang w:eastAsia="zh-CN"/>
              </w:rPr>
              <w:t xml:space="preserve"> ±2 MHz</w:t>
            </w:r>
            <w:r w:rsidR="00DA748D">
              <w:rPr>
                <w:rFonts w:hint="eastAsia"/>
                <w:lang w:eastAsia="zh-CN"/>
              </w:rPr>
              <w:t>间隔</w:t>
            </w:r>
          </w:p>
        </w:tc>
      </w:tr>
      <w:tr w:rsidR="004F474C" w:rsidRPr="00F450F6" w:rsidTr="001B3796">
        <w:trPr>
          <w:cantSplit/>
          <w:jc w:val="center"/>
        </w:trPr>
        <w:tc>
          <w:tcPr>
            <w:tcW w:w="2280" w:type="dxa"/>
          </w:tcPr>
          <w:p w:rsidR="001B3796" w:rsidRPr="004F474C" w:rsidRDefault="001B3796" w:rsidP="00526A46">
            <w:pPr>
              <w:pStyle w:val="Tabletext"/>
              <w:jc w:val="left"/>
              <w:rPr>
                <w:b/>
                <w:bCs/>
                <w:lang w:val="en-GB" w:eastAsia="zh-CN"/>
              </w:rPr>
            </w:pPr>
            <w:r>
              <w:rPr>
                <w:rFonts w:hint="eastAsia"/>
                <w:b/>
                <w:bCs/>
                <w:lang w:val="en-GB" w:eastAsia="zh-CN"/>
              </w:rPr>
              <w:lastRenderedPageBreak/>
              <w:t>示例发射器</w:t>
            </w:r>
            <w:r>
              <w:rPr>
                <w:b/>
                <w:bCs/>
                <w:lang w:val="en-GB" w:eastAsia="zh-CN"/>
              </w:rPr>
              <w:t>掩膜（平均和最大保持模式</w:t>
            </w:r>
            <w:r w:rsidR="00477881">
              <w:rPr>
                <w:b/>
                <w:bCs/>
                <w:lang w:val="en-GB" w:eastAsia="zh-CN"/>
              </w:rPr>
              <w:t>）</w:t>
            </w:r>
          </w:p>
          <w:p w:rsidR="001B3796" w:rsidRPr="004F474C" w:rsidRDefault="001B3796" w:rsidP="00526A46">
            <w:pPr>
              <w:pStyle w:val="Tabletext"/>
              <w:jc w:val="left"/>
              <w:rPr>
                <w:b/>
                <w:bCs/>
                <w:lang w:val="en-GB" w:eastAsia="zh-CN"/>
              </w:rPr>
            </w:pPr>
            <w:r>
              <w:rPr>
                <w:rFonts w:hint="eastAsia"/>
                <w:b/>
                <w:bCs/>
                <w:lang w:val="en-GB" w:eastAsia="zh-CN"/>
              </w:rPr>
              <w:t>（</w:t>
            </w:r>
            <w:r>
              <w:rPr>
                <w:b/>
                <w:bCs/>
                <w:lang w:val="en-GB" w:eastAsia="zh-CN"/>
              </w:rPr>
              <w:t>注意测量噪音基准为</w:t>
            </w:r>
            <w:r w:rsidRPr="004F474C">
              <w:rPr>
                <w:b/>
                <w:bCs/>
                <w:lang w:val="en-GB" w:eastAsia="zh-CN"/>
              </w:rPr>
              <w:br/>
              <w:t>–55 dBm</w:t>
            </w:r>
            <w:r w:rsidR="00477881">
              <w:rPr>
                <w:b/>
                <w:bCs/>
                <w:lang w:val="en-GB" w:eastAsia="zh-CN"/>
              </w:rPr>
              <w:t>）</w:t>
            </w:r>
          </w:p>
          <w:p w:rsidR="004F474C" w:rsidRPr="00F450F6" w:rsidRDefault="001B3796" w:rsidP="00526A46">
            <w:pPr>
              <w:pStyle w:val="Tabletext"/>
              <w:jc w:val="left"/>
            </w:pPr>
            <w:r>
              <w:rPr>
                <w:rFonts w:hint="eastAsia"/>
                <w:b/>
                <w:bCs/>
                <w:lang w:eastAsia="zh-CN"/>
              </w:rPr>
              <w:t>标称</w:t>
            </w:r>
            <w:r>
              <w:rPr>
                <w:b/>
                <w:bCs/>
                <w:lang w:eastAsia="zh-CN"/>
              </w:rPr>
              <w:t>带宽</w:t>
            </w:r>
            <w:r>
              <w:rPr>
                <w:b/>
                <w:bCs/>
              </w:rPr>
              <w:t>600 kHz</w:t>
            </w:r>
          </w:p>
        </w:tc>
        <w:tc>
          <w:tcPr>
            <w:tcW w:w="7359" w:type="dxa"/>
          </w:tcPr>
          <w:p w:rsidR="004F474C" w:rsidRDefault="004F474C" w:rsidP="009752B1">
            <w:pPr>
              <w:pStyle w:val="Figure"/>
            </w:pPr>
            <w:r>
              <w:object w:dxaOrig="5106" w:dyaOrig="4721">
                <v:shape id="_x0000_i1031" type="#_x0000_t75" style="width:255.05pt;height:236.15pt" o:ole="">
                  <v:imagedata r:id="rId26" o:title=""/>
                </v:shape>
                <o:OLEObject Type="Embed" ProgID="CorelDraw.Graphic.16" ShapeID="_x0000_i1031" DrawAspect="Content" ObjectID="_1526714713" r:id="rId27"/>
              </w:object>
            </w:r>
          </w:p>
          <w:p w:rsidR="004F474C" w:rsidRPr="008428E5" w:rsidRDefault="004F474C" w:rsidP="009752B1">
            <w:pPr>
              <w:jc w:val="center"/>
            </w:pPr>
            <w:r>
              <w:object w:dxaOrig="5106" w:dyaOrig="4675">
                <v:shape id="_x0000_i1032" type="#_x0000_t75" style="width:255.05pt;height:233.7pt" o:ole="">
                  <v:imagedata r:id="rId28" o:title=""/>
                </v:shape>
                <o:OLEObject Type="Embed" ProgID="CorelDraw.Graphic.16" ShapeID="_x0000_i1032" DrawAspect="Content" ObjectID="_1526714714" r:id="rId29"/>
              </w:object>
            </w:r>
          </w:p>
          <w:p w:rsidR="004F474C" w:rsidRPr="00F450F6" w:rsidRDefault="004F474C" w:rsidP="00526A46">
            <w:pPr>
              <w:pStyle w:val="Figure"/>
              <w:jc w:val="left"/>
            </w:pPr>
          </w:p>
        </w:tc>
      </w:tr>
    </w:tbl>
    <w:p w:rsidR="004F474C" w:rsidRPr="00F450F6" w:rsidRDefault="004F474C" w:rsidP="004F474C">
      <w:pPr>
        <w:pStyle w:val="Tablefin"/>
      </w:pPr>
    </w:p>
    <w:p w:rsidR="004F474C" w:rsidRPr="00F450F6" w:rsidRDefault="004F474C" w:rsidP="004F474C"/>
    <w:p w:rsidR="004F474C" w:rsidRDefault="004F474C" w:rsidP="004F474C">
      <w:pPr>
        <w:pStyle w:val="AnnexNoTitle"/>
        <w:rPr>
          <w:lang w:val="en-US"/>
        </w:rPr>
      </w:pPr>
      <w:r>
        <w:rPr>
          <w:lang w:val="en-US"/>
        </w:rPr>
        <w:br w:type="page"/>
      </w:r>
    </w:p>
    <w:p w:rsidR="004F474C" w:rsidRPr="00F450F6" w:rsidRDefault="001B3796" w:rsidP="00C75BCD">
      <w:pPr>
        <w:pStyle w:val="AnnexNoTitle"/>
        <w:rPr>
          <w:lang w:val="en-GB" w:eastAsia="zh-CN"/>
        </w:rPr>
      </w:pPr>
      <w:r>
        <w:rPr>
          <w:rFonts w:hint="eastAsia"/>
          <w:lang w:val="en-US" w:eastAsia="zh-CN"/>
        </w:rPr>
        <w:lastRenderedPageBreak/>
        <w:t>附件</w:t>
      </w:r>
      <w:r w:rsidR="004F474C" w:rsidRPr="00F450F6">
        <w:rPr>
          <w:caps/>
          <w:lang w:val="en-GB" w:eastAsia="zh-CN"/>
        </w:rPr>
        <w:t>2</w:t>
      </w:r>
      <w:r w:rsidR="004F474C" w:rsidRPr="00F450F6">
        <w:rPr>
          <w:lang w:val="en-GB" w:eastAsia="zh-CN"/>
        </w:rPr>
        <w:br/>
      </w:r>
      <w:r w:rsidR="004F474C" w:rsidRPr="00F450F6">
        <w:rPr>
          <w:lang w:val="en-GB" w:eastAsia="zh-CN"/>
        </w:rPr>
        <w:br/>
      </w:r>
      <w:r w:rsidR="00C75BCD">
        <w:rPr>
          <w:rFonts w:hint="eastAsia"/>
          <w:lang w:val="en-GB" w:eastAsia="zh-CN"/>
        </w:rPr>
        <w:t>听障者</w:t>
      </w:r>
      <w:r w:rsidR="00C75BCD">
        <w:rPr>
          <w:lang w:val="en-GB" w:eastAsia="zh-CN"/>
        </w:rPr>
        <w:t>无线通信系统的技术特性</w:t>
      </w:r>
    </w:p>
    <w:p w:rsidR="004F474C" w:rsidRPr="004F474C" w:rsidRDefault="009752B1" w:rsidP="00C75BCD">
      <w:pPr>
        <w:pStyle w:val="Heading1"/>
        <w:rPr>
          <w:b w:val="0"/>
          <w:sz w:val="28"/>
          <w:lang w:val="en-GB" w:eastAsia="zh-CN"/>
        </w:rPr>
      </w:pPr>
      <w:r>
        <w:rPr>
          <w:lang w:val="en-GB" w:eastAsia="zh-CN"/>
        </w:rPr>
        <w:t>1</w:t>
      </w:r>
      <w:r>
        <w:rPr>
          <w:lang w:val="en-GB" w:eastAsia="zh-CN"/>
        </w:rPr>
        <w:tab/>
        <w:t>LF</w:t>
      </w:r>
      <w:r w:rsidR="00C75BCD">
        <w:rPr>
          <w:rFonts w:hint="eastAsia"/>
          <w:lang w:val="en-GB" w:eastAsia="zh-CN"/>
        </w:rPr>
        <w:t>和</w:t>
      </w:r>
      <w:r w:rsidR="004F474C" w:rsidRPr="004F474C">
        <w:rPr>
          <w:lang w:val="en-GB" w:eastAsia="zh-CN"/>
        </w:rPr>
        <w:t>MF</w:t>
      </w:r>
      <w:r w:rsidR="00C75BCD">
        <w:rPr>
          <w:rFonts w:hint="eastAsia"/>
          <w:lang w:val="en-GB" w:eastAsia="zh-CN"/>
        </w:rPr>
        <w:t>无线电</w:t>
      </w:r>
      <w:r w:rsidR="00C75BCD">
        <w:rPr>
          <w:lang w:val="en-GB" w:eastAsia="zh-CN"/>
        </w:rPr>
        <w:t>系统</w:t>
      </w:r>
    </w:p>
    <w:p w:rsidR="004F474C" w:rsidRPr="004F474C" w:rsidRDefault="004F474C" w:rsidP="00C75BCD">
      <w:pPr>
        <w:pStyle w:val="Heading2"/>
        <w:rPr>
          <w:lang w:val="en-GB" w:eastAsia="zh-CN"/>
        </w:rPr>
      </w:pPr>
      <w:r w:rsidRPr="004F474C">
        <w:rPr>
          <w:lang w:val="en-GB" w:eastAsia="zh-CN"/>
        </w:rPr>
        <w:t>1.1</w:t>
      </w:r>
      <w:r w:rsidRPr="004F474C">
        <w:rPr>
          <w:lang w:val="en-GB" w:eastAsia="zh-CN"/>
        </w:rPr>
        <w:tab/>
        <w:t xml:space="preserve">30~190 </w:t>
      </w:r>
      <w:r w:rsidRPr="00F05337">
        <w:rPr>
          <w:lang w:val="en-US" w:eastAsia="zh-CN"/>
        </w:rPr>
        <w:t>kHz</w:t>
      </w:r>
      <w:r w:rsidR="00C75BCD">
        <w:rPr>
          <w:rFonts w:hint="eastAsia"/>
          <w:lang w:val="en-US" w:eastAsia="zh-CN"/>
        </w:rPr>
        <w:t>（</w:t>
      </w:r>
      <w:r w:rsidR="00C75BCD">
        <w:rPr>
          <w:rFonts w:hint="eastAsia"/>
          <w:lang w:val="en-GB" w:eastAsia="zh-CN"/>
        </w:rPr>
        <w:t>中国</w:t>
      </w:r>
      <w:r w:rsidR="00477881">
        <w:rPr>
          <w:rFonts w:hint="eastAsia"/>
          <w:lang w:val="en-GB" w:eastAsia="zh-CN"/>
        </w:rPr>
        <w:t>）</w:t>
      </w:r>
    </w:p>
    <w:p w:rsidR="004F474C" w:rsidRPr="004F474C" w:rsidRDefault="00C75BCD" w:rsidP="009752B1">
      <w:pPr>
        <w:ind w:firstLineChars="200" w:firstLine="480"/>
        <w:rPr>
          <w:lang w:val="en-GB" w:eastAsia="zh-CN"/>
        </w:rPr>
      </w:pPr>
      <w:r>
        <w:rPr>
          <w:rFonts w:hint="eastAsia"/>
          <w:lang w:val="en-GB" w:eastAsia="zh-CN"/>
        </w:rPr>
        <w:t>磁场强度限</w:t>
      </w:r>
      <w:r w:rsidR="003C2CD9">
        <w:rPr>
          <w:rFonts w:hint="eastAsia"/>
          <w:lang w:val="en-GB" w:eastAsia="zh-CN"/>
        </w:rPr>
        <w:t>值</w:t>
      </w:r>
      <w:r w:rsidR="009752B1">
        <w:rPr>
          <w:lang w:val="en-GB" w:eastAsia="zh-CN"/>
        </w:rPr>
        <w:t>@10</w:t>
      </w:r>
      <w:r>
        <w:rPr>
          <w:rFonts w:hint="eastAsia"/>
          <w:lang w:val="en-GB" w:eastAsia="zh-CN"/>
        </w:rPr>
        <w:t>米</w:t>
      </w:r>
      <w:r w:rsidR="009752B1">
        <w:rPr>
          <w:rFonts w:hint="eastAsia"/>
          <w:lang w:val="en-GB" w:eastAsia="zh-CN"/>
        </w:rPr>
        <w:t>：</w:t>
      </w:r>
    </w:p>
    <w:p w:rsidR="004F474C" w:rsidRPr="004F474C" w:rsidRDefault="004F474C" w:rsidP="00C75BCD">
      <w:pPr>
        <w:pStyle w:val="enumlev1"/>
        <w:tabs>
          <w:tab w:val="left" w:pos="4536"/>
        </w:tabs>
        <w:rPr>
          <w:lang w:val="en-GB" w:eastAsia="zh-CN"/>
        </w:rPr>
      </w:pPr>
      <w:r w:rsidRPr="004F474C">
        <w:rPr>
          <w:lang w:val="en-GB" w:eastAsia="zh-CN"/>
        </w:rPr>
        <w:tab/>
      </w:r>
      <w:r w:rsidR="00C75BCD">
        <w:rPr>
          <w:rFonts w:hint="eastAsia"/>
          <w:lang w:val="en-GB" w:eastAsia="zh-CN"/>
        </w:rPr>
        <w:t>对</w:t>
      </w:r>
      <w:r w:rsidR="009752B1">
        <w:rPr>
          <w:lang w:val="en-GB" w:eastAsia="zh-CN"/>
        </w:rPr>
        <w:t>30~50 kHz</w:t>
      </w:r>
      <w:r w:rsidR="009752B1">
        <w:rPr>
          <w:rFonts w:hint="eastAsia"/>
          <w:lang w:val="en-GB" w:eastAsia="zh-CN"/>
        </w:rPr>
        <w:t>：</w:t>
      </w:r>
      <w:r w:rsidRPr="004F474C">
        <w:rPr>
          <w:lang w:val="en-GB" w:eastAsia="zh-CN"/>
        </w:rPr>
        <w:tab/>
        <w:t>72 dB</w:t>
      </w:r>
      <w:r w:rsidRPr="00F450F6">
        <w:rPr>
          <w:lang w:eastAsia="zh-CN"/>
        </w:rPr>
        <w:t>μ</w:t>
      </w:r>
      <w:r w:rsidR="009752B1">
        <w:rPr>
          <w:lang w:val="en-GB" w:eastAsia="zh-CN"/>
        </w:rPr>
        <w:t>A/m</w:t>
      </w:r>
      <w:r w:rsidR="009752B1">
        <w:rPr>
          <w:lang w:val="en-GB" w:eastAsia="zh-CN"/>
        </w:rPr>
        <w:t>（</w:t>
      </w:r>
      <w:r w:rsidR="00C75BCD">
        <w:rPr>
          <w:rFonts w:hint="eastAsia"/>
          <w:lang w:val="en-GB" w:eastAsia="zh-CN"/>
        </w:rPr>
        <w:t>准峰值</w:t>
      </w:r>
      <w:r w:rsidR="009752B1">
        <w:rPr>
          <w:lang w:val="en-GB" w:eastAsia="zh-CN"/>
        </w:rPr>
        <w:t>）</w:t>
      </w:r>
    </w:p>
    <w:p w:rsidR="004F474C" w:rsidRPr="004F474C" w:rsidRDefault="00C75BCD" w:rsidP="009752B1">
      <w:pPr>
        <w:pStyle w:val="enumlev1"/>
        <w:tabs>
          <w:tab w:val="left" w:pos="4536"/>
        </w:tabs>
        <w:rPr>
          <w:highlight w:val="yellow"/>
          <w:lang w:val="en-GB" w:eastAsia="zh-CN"/>
        </w:rPr>
      </w:pPr>
      <w:r>
        <w:rPr>
          <w:lang w:val="en-GB" w:eastAsia="zh-CN"/>
        </w:rPr>
        <w:tab/>
      </w:r>
      <w:r>
        <w:rPr>
          <w:rFonts w:hint="eastAsia"/>
          <w:lang w:val="en-GB" w:eastAsia="zh-CN"/>
        </w:rPr>
        <w:t>对</w:t>
      </w:r>
      <w:r w:rsidR="009752B1">
        <w:rPr>
          <w:lang w:val="en-GB" w:eastAsia="zh-CN"/>
        </w:rPr>
        <w:t>50~190 kHz</w:t>
      </w:r>
      <w:r w:rsidR="009752B1">
        <w:rPr>
          <w:rFonts w:hint="eastAsia"/>
          <w:lang w:val="en-GB" w:eastAsia="zh-CN"/>
        </w:rPr>
        <w:t>：</w:t>
      </w:r>
      <w:r w:rsidR="004F474C" w:rsidRPr="004F474C">
        <w:rPr>
          <w:lang w:val="en-GB" w:eastAsia="zh-CN"/>
        </w:rPr>
        <w:tab/>
        <w:t>72 dB</w:t>
      </w:r>
      <w:r w:rsidR="004F474C" w:rsidRPr="00F450F6">
        <w:rPr>
          <w:lang w:eastAsia="zh-CN"/>
        </w:rPr>
        <w:t>μ</w:t>
      </w:r>
      <w:r w:rsidR="009752B1">
        <w:rPr>
          <w:lang w:val="en-GB" w:eastAsia="zh-CN"/>
        </w:rPr>
        <w:t>A/m</w:t>
      </w:r>
      <w:r w:rsidR="009752B1">
        <w:rPr>
          <w:lang w:val="en-GB" w:eastAsia="zh-CN"/>
        </w:rPr>
        <w:t>（</w:t>
      </w:r>
      <w:r w:rsidR="004F474C" w:rsidRPr="004F474C">
        <w:rPr>
          <w:lang w:val="en-GB" w:eastAsia="zh-CN"/>
        </w:rPr>
        <w:t>–3 dB/</w:t>
      </w:r>
      <w:r>
        <w:rPr>
          <w:color w:val="000000"/>
          <w:lang w:eastAsia="zh-CN"/>
        </w:rPr>
        <w:t>倍频</w:t>
      </w:r>
      <w:r>
        <w:rPr>
          <w:rFonts w:ascii="SimSun" w:eastAsia="SimSun" w:hAnsi="SimSun" w:cs="SimSun" w:hint="eastAsia"/>
          <w:color w:val="000000"/>
          <w:lang w:eastAsia="zh-CN"/>
        </w:rPr>
        <w:t>程</w:t>
      </w:r>
      <w:r w:rsidR="009752B1">
        <w:rPr>
          <w:lang w:val="en-GB" w:eastAsia="zh-CN"/>
        </w:rPr>
        <w:t>）（</w:t>
      </w:r>
      <w:r>
        <w:rPr>
          <w:rFonts w:hint="eastAsia"/>
          <w:lang w:val="en-GB" w:eastAsia="zh-CN"/>
        </w:rPr>
        <w:t>准峰值</w:t>
      </w:r>
      <w:r w:rsidR="009752B1">
        <w:rPr>
          <w:lang w:val="en-GB" w:eastAsia="zh-CN"/>
        </w:rPr>
        <w:t>）</w:t>
      </w:r>
      <w:r w:rsidR="009752B1">
        <w:rPr>
          <w:rFonts w:hint="eastAsia"/>
          <w:lang w:val="en-GB" w:eastAsia="zh-CN"/>
        </w:rPr>
        <w:t>。</w:t>
      </w:r>
    </w:p>
    <w:p w:rsidR="004F474C" w:rsidRPr="004F474C" w:rsidRDefault="004F474C" w:rsidP="003C2CD9">
      <w:pPr>
        <w:pStyle w:val="Heading2"/>
        <w:rPr>
          <w:lang w:val="en-GB" w:eastAsia="zh-CN"/>
        </w:rPr>
      </w:pPr>
      <w:r w:rsidRPr="004F474C">
        <w:rPr>
          <w:lang w:val="en-GB" w:eastAsia="zh-CN"/>
        </w:rPr>
        <w:t>1.2</w:t>
      </w:r>
      <w:r w:rsidRPr="004F474C">
        <w:rPr>
          <w:lang w:val="en-GB" w:eastAsia="zh-CN"/>
        </w:rPr>
        <w:tab/>
        <w:t>315 kHz~1 MHz</w:t>
      </w:r>
      <w:r w:rsidR="003C2CD9">
        <w:rPr>
          <w:rFonts w:hint="eastAsia"/>
          <w:lang w:val="en-GB" w:eastAsia="zh-CN"/>
        </w:rPr>
        <w:t>（</w:t>
      </w:r>
      <w:r w:rsidR="003C2CD9">
        <w:rPr>
          <w:lang w:val="en-GB" w:eastAsia="zh-CN"/>
        </w:rPr>
        <w:t>中国</w:t>
      </w:r>
      <w:r w:rsidR="00477881">
        <w:rPr>
          <w:lang w:val="en-GB" w:eastAsia="zh-CN"/>
        </w:rPr>
        <w:t>）</w:t>
      </w:r>
    </w:p>
    <w:p w:rsidR="004F474C" w:rsidRPr="004F474C" w:rsidRDefault="003C2CD9" w:rsidP="009752B1">
      <w:pPr>
        <w:tabs>
          <w:tab w:val="left" w:pos="4536"/>
        </w:tabs>
        <w:ind w:firstLineChars="200" w:firstLine="480"/>
        <w:rPr>
          <w:lang w:val="en-GB"/>
        </w:rPr>
      </w:pPr>
      <w:r>
        <w:rPr>
          <w:lang w:val="en-GB"/>
        </w:rPr>
        <w:t>磁场强度限值</w:t>
      </w:r>
      <w:r w:rsidR="009752B1">
        <w:rPr>
          <w:lang w:val="en-GB"/>
        </w:rPr>
        <w:t>@10 m</w:t>
      </w:r>
      <w:r w:rsidR="009752B1">
        <w:rPr>
          <w:rFonts w:hint="eastAsia"/>
          <w:lang w:val="en-GB" w:eastAsia="zh-CN"/>
        </w:rPr>
        <w:t>：</w:t>
      </w:r>
      <w:r w:rsidR="009752B1">
        <w:rPr>
          <w:lang w:val="en-GB"/>
        </w:rPr>
        <w:tab/>
        <w:t>≤ mn dBmn/m</w:t>
      </w:r>
      <w:r w:rsidR="009752B1">
        <w:rPr>
          <w:lang w:val="en-GB"/>
        </w:rPr>
        <w:t>（</w:t>
      </w:r>
      <w:r>
        <w:rPr>
          <w:lang w:val="en-GB"/>
        </w:rPr>
        <w:t>准峰值</w:t>
      </w:r>
      <w:r w:rsidR="009752B1">
        <w:rPr>
          <w:lang w:val="en-GB"/>
        </w:rPr>
        <w:t>）</w:t>
      </w:r>
    </w:p>
    <w:p w:rsidR="004F474C" w:rsidRPr="004F474C" w:rsidRDefault="004F474C" w:rsidP="00E54637">
      <w:pPr>
        <w:pStyle w:val="Heading2"/>
        <w:spacing w:before="240"/>
        <w:rPr>
          <w:lang w:val="en-GB" w:eastAsia="zh-CN"/>
        </w:rPr>
      </w:pPr>
      <w:r w:rsidRPr="004F474C">
        <w:rPr>
          <w:lang w:val="en-GB" w:eastAsia="zh-CN"/>
        </w:rPr>
        <w:t>1.3</w:t>
      </w:r>
      <w:r w:rsidRPr="004F474C">
        <w:rPr>
          <w:lang w:val="en-GB" w:eastAsia="zh-CN"/>
        </w:rPr>
        <w:tab/>
        <w:t>1.7~2.1 MHz</w:t>
      </w:r>
      <w:r w:rsidRPr="004F474C">
        <w:rPr>
          <w:rFonts w:hint="eastAsia"/>
          <w:lang w:val="en-GB" w:eastAsia="zh-CN"/>
        </w:rPr>
        <w:t xml:space="preserve">, </w:t>
      </w:r>
      <w:r w:rsidR="009752B1">
        <w:rPr>
          <w:lang w:val="en-GB" w:eastAsia="zh-CN"/>
        </w:rPr>
        <w:t>2.2~3.0 MHz</w:t>
      </w:r>
      <w:r w:rsidR="009752B1">
        <w:rPr>
          <w:lang w:val="en-GB" w:eastAsia="zh-CN"/>
        </w:rPr>
        <w:t>（</w:t>
      </w:r>
      <w:r w:rsidR="003C2CD9">
        <w:rPr>
          <w:rFonts w:hint="eastAsia"/>
          <w:lang w:val="en-GB" w:eastAsia="zh-CN"/>
        </w:rPr>
        <w:t>中国</w:t>
      </w:r>
      <w:r w:rsidR="009752B1">
        <w:rPr>
          <w:lang w:val="en-GB" w:eastAsia="zh-CN"/>
        </w:rPr>
        <w:t>）</w:t>
      </w:r>
    </w:p>
    <w:p w:rsidR="004F474C" w:rsidRPr="004F474C" w:rsidRDefault="003C2CD9" w:rsidP="009752B1">
      <w:pPr>
        <w:tabs>
          <w:tab w:val="left" w:pos="0"/>
          <w:tab w:val="left" w:pos="4536"/>
        </w:tabs>
        <w:ind w:firstLineChars="200" w:firstLine="480"/>
        <w:rPr>
          <w:lang w:val="en-GB"/>
        </w:rPr>
      </w:pPr>
      <w:r>
        <w:rPr>
          <w:lang w:val="en-GB"/>
        </w:rPr>
        <w:t>磁场强度限值</w:t>
      </w:r>
      <w:r w:rsidR="009752B1">
        <w:rPr>
          <w:lang w:val="en-GB"/>
        </w:rPr>
        <w:t>@10 m</w:t>
      </w:r>
      <w:r w:rsidR="009752B1">
        <w:rPr>
          <w:rFonts w:hint="eastAsia"/>
          <w:lang w:val="en-GB" w:eastAsia="zh-CN"/>
        </w:rPr>
        <w:t>：</w:t>
      </w:r>
      <w:r w:rsidR="004F474C" w:rsidRPr="004F474C">
        <w:rPr>
          <w:lang w:val="en-GB"/>
        </w:rPr>
        <w:tab/>
        <w:t>≤9 dB</w:t>
      </w:r>
      <w:r w:rsidR="004F474C" w:rsidRPr="00F450F6">
        <w:t>μ</w:t>
      </w:r>
      <w:r w:rsidR="009752B1">
        <w:rPr>
          <w:lang w:val="en-GB"/>
        </w:rPr>
        <w:t>A/m</w:t>
      </w:r>
      <w:r w:rsidR="009752B1">
        <w:rPr>
          <w:lang w:val="en-GB"/>
        </w:rPr>
        <w:t>（</w:t>
      </w:r>
      <w:r>
        <w:rPr>
          <w:lang w:val="en-GB"/>
        </w:rPr>
        <w:t>准峰值</w:t>
      </w:r>
      <w:r w:rsidR="009752B1">
        <w:rPr>
          <w:lang w:val="en-GB"/>
        </w:rPr>
        <w:t>）</w:t>
      </w:r>
    </w:p>
    <w:p w:rsidR="004F474C" w:rsidRPr="004F474C" w:rsidRDefault="004F474C" w:rsidP="009752B1">
      <w:pPr>
        <w:pStyle w:val="enumlev1"/>
        <w:tabs>
          <w:tab w:val="left" w:pos="4536"/>
        </w:tabs>
        <w:rPr>
          <w:lang w:val="en-GB" w:eastAsia="zh-CN"/>
        </w:rPr>
      </w:pPr>
      <w:r w:rsidRPr="004F474C">
        <w:rPr>
          <w:lang w:val="en-GB" w:eastAsia="zh-CN"/>
        </w:rPr>
        <w:tab/>
      </w:r>
      <w:r w:rsidR="003C2CD9">
        <w:rPr>
          <w:lang w:val="en-GB" w:eastAsia="zh-CN"/>
        </w:rPr>
        <w:t>频率容限</w:t>
      </w:r>
      <w:r w:rsidR="009752B1">
        <w:rPr>
          <w:rFonts w:hint="eastAsia"/>
          <w:lang w:val="en-GB" w:eastAsia="zh-CN"/>
        </w:rPr>
        <w:t>：</w:t>
      </w:r>
      <w:r w:rsidRPr="004F474C">
        <w:rPr>
          <w:lang w:val="en-GB" w:eastAsia="zh-CN"/>
        </w:rPr>
        <w:tab/>
        <w:t>0.0001</w:t>
      </w:r>
    </w:p>
    <w:p w:rsidR="004F474C" w:rsidRPr="004F474C" w:rsidRDefault="004F474C" w:rsidP="00F70C71">
      <w:pPr>
        <w:pStyle w:val="enumlev1"/>
        <w:tabs>
          <w:tab w:val="left" w:pos="4536"/>
        </w:tabs>
        <w:rPr>
          <w:lang w:val="en-GB" w:eastAsia="zh-CN"/>
        </w:rPr>
      </w:pPr>
      <w:r w:rsidRPr="004F474C">
        <w:rPr>
          <w:lang w:val="en-GB" w:eastAsia="zh-CN"/>
        </w:rPr>
        <w:tab/>
      </w:r>
      <w:r w:rsidR="00F70C71">
        <w:rPr>
          <w:rFonts w:hint="eastAsia"/>
          <w:lang w:val="en-GB" w:eastAsia="zh-CN"/>
        </w:rPr>
        <w:t>频道</w:t>
      </w:r>
      <w:r w:rsidR="00F70C71">
        <w:rPr>
          <w:lang w:val="en-GB" w:eastAsia="zh-CN"/>
        </w:rPr>
        <w:t>带宽</w:t>
      </w:r>
      <w:r w:rsidR="009752B1">
        <w:rPr>
          <w:lang w:val="en-GB" w:eastAsia="zh-CN"/>
        </w:rPr>
        <w:t>（</w:t>
      </w:r>
      <w:r w:rsidRPr="004F474C">
        <w:rPr>
          <w:lang w:val="en-GB" w:eastAsia="zh-CN"/>
        </w:rPr>
        <w:t>6 dB</w:t>
      </w:r>
      <w:r w:rsidR="009752B1">
        <w:rPr>
          <w:lang w:val="en-GB" w:eastAsia="zh-CN"/>
        </w:rPr>
        <w:t>）</w:t>
      </w:r>
      <w:r w:rsidR="009752B1">
        <w:rPr>
          <w:rFonts w:hint="eastAsia"/>
          <w:lang w:val="en-GB" w:eastAsia="zh-CN"/>
        </w:rPr>
        <w:t>：</w:t>
      </w:r>
      <w:r w:rsidRPr="004F474C">
        <w:rPr>
          <w:lang w:val="en-GB" w:eastAsia="zh-CN"/>
        </w:rPr>
        <w:tab/>
        <w:t>≤ 200 kHz</w:t>
      </w:r>
    </w:p>
    <w:p w:rsidR="004F474C" w:rsidRPr="004F474C" w:rsidRDefault="004F474C" w:rsidP="00E54637">
      <w:pPr>
        <w:pStyle w:val="Heading2"/>
        <w:spacing w:before="240"/>
        <w:rPr>
          <w:lang w:val="en-GB" w:eastAsia="zh-CN"/>
        </w:rPr>
      </w:pPr>
      <w:r w:rsidRPr="004F474C">
        <w:rPr>
          <w:lang w:val="en-GB" w:eastAsia="zh-CN"/>
        </w:rPr>
        <w:t>1.4</w:t>
      </w:r>
      <w:r w:rsidRPr="004F474C">
        <w:rPr>
          <w:lang w:val="en-GB" w:eastAsia="zh-CN"/>
        </w:rPr>
        <w:tab/>
        <w:t>1~3 MHz</w:t>
      </w:r>
      <w:r w:rsidR="003C2CD9">
        <w:rPr>
          <w:rFonts w:hint="eastAsia"/>
          <w:lang w:val="en-GB" w:eastAsia="zh-CN"/>
        </w:rPr>
        <w:t>除</w:t>
      </w:r>
      <w:r w:rsidR="003C2CD9" w:rsidRPr="004F474C">
        <w:rPr>
          <w:lang w:val="en-GB" w:eastAsia="zh-CN"/>
        </w:rPr>
        <w:t>§ 1.3</w:t>
      </w:r>
      <w:r w:rsidR="003C2CD9">
        <w:rPr>
          <w:lang w:val="en-GB" w:eastAsia="zh-CN"/>
        </w:rPr>
        <w:t>所列频率</w:t>
      </w:r>
      <w:r w:rsidR="009752B1">
        <w:rPr>
          <w:lang w:val="en-GB" w:eastAsia="zh-CN"/>
        </w:rPr>
        <w:t>（</w:t>
      </w:r>
      <w:r w:rsidR="003C2CD9">
        <w:rPr>
          <w:rFonts w:hint="eastAsia"/>
          <w:lang w:val="en-GB" w:eastAsia="zh-CN"/>
        </w:rPr>
        <w:t>中国</w:t>
      </w:r>
      <w:r w:rsidR="009752B1">
        <w:rPr>
          <w:lang w:val="en-GB" w:eastAsia="zh-CN"/>
        </w:rPr>
        <w:t>）</w:t>
      </w:r>
    </w:p>
    <w:p w:rsidR="004F474C" w:rsidRPr="004F474C" w:rsidRDefault="003C2CD9" w:rsidP="009752B1">
      <w:pPr>
        <w:tabs>
          <w:tab w:val="left" w:pos="0"/>
          <w:tab w:val="left" w:pos="4536"/>
        </w:tabs>
        <w:ind w:firstLineChars="200" w:firstLine="480"/>
        <w:rPr>
          <w:lang w:val="en-GB"/>
        </w:rPr>
      </w:pPr>
      <w:r>
        <w:rPr>
          <w:lang w:val="en-GB"/>
        </w:rPr>
        <w:t>磁场强度限值</w:t>
      </w:r>
      <w:r w:rsidR="004F474C" w:rsidRPr="004F474C">
        <w:rPr>
          <w:lang w:val="en-GB"/>
        </w:rPr>
        <w:t>@10 m:</w:t>
      </w:r>
      <w:r w:rsidR="004F474C" w:rsidRPr="004F474C">
        <w:rPr>
          <w:lang w:val="en-GB"/>
        </w:rPr>
        <w:tab/>
        <w:t>≤ –15 dB</w:t>
      </w:r>
      <w:r w:rsidR="004F474C" w:rsidRPr="00F450F6">
        <w:t>μ</w:t>
      </w:r>
      <w:r w:rsidR="009752B1">
        <w:rPr>
          <w:lang w:val="en-GB"/>
        </w:rPr>
        <w:t>A/m</w:t>
      </w:r>
      <w:r w:rsidR="009752B1">
        <w:rPr>
          <w:lang w:val="en-GB"/>
        </w:rPr>
        <w:t>（</w:t>
      </w:r>
      <w:r>
        <w:rPr>
          <w:lang w:val="en-GB"/>
        </w:rPr>
        <w:t>准峰值</w:t>
      </w:r>
      <w:r w:rsidR="009752B1">
        <w:rPr>
          <w:lang w:val="en-GB"/>
        </w:rPr>
        <w:t>）</w:t>
      </w:r>
    </w:p>
    <w:p w:rsidR="004F474C" w:rsidRPr="004F474C" w:rsidRDefault="004F474C" w:rsidP="003C2CD9">
      <w:pPr>
        <w:pStyle w:val="Heading1"/>
        <w:rPr>
          <w:lang w:val="en-GB" w:eastAsia="zh-CN"/>
        </w:rPr>
      </w:pPr>
      <w:r w:rsidRPr="004F474C">
        <w:rPr>
          <w:lang w:val="en-GB" w:eastAsia="zh-CN"/>
        </w:rPr>
        <w:t>2</w:t>
      </w:r>
      <w:r w:rsidRPr="004F474C">
        <w:rPr>
          <w:lang w:val="en-GB" w:eastAsia="zh-CN"/>
        </w:rPr>
        <w:tab/>
        <w:t>HF</w:t>
      </w:r>
      <w:r w:rsidR="003C2CD9">
        <w:rPr>
          <w:rFonts w:hint="eastAsia"/>
          <w:lang w:val="en-GB" w:eastAsia="zh-CN"/>
        </w:rPr>
        <w:t>无线电系统</w:t>
      </w:r>
    </w:p>
    <w:p w:rsidR="004F474C" w:rsidRPr="004F474C" w:rsidRDefault="004F474C" w:rsidP="00E54637">
      <w:pPr>
        <w:pStyle w:val="Heading2"/>
        <w:spacing w:before="240"/>
        <w:rPr>
          <w:lang w:val="en-GB" w:eastAsia="zh-CN"/>
        </w:rPr>
      </w:pPr>
      <w:r w:rsidRPr="004F474C">
        <w:rPr>
          <w:lang w:val="en-GB" w:eastAsia="zh-CN"/>
        </w:rPr>
        <w:t>2.1</w:t>
      </w:r>
      <w:r w:rsidRPr="004F474C">
        <w:rPr>
          <w:lang w:val="en-GB" w:eastAsia="zh-CN"/>
        </w:rPr>
        <w:tab/>
        <w:t xml:space="preserve">3-11 </w:t>
      </w:r>
      <w:r w:rsidRPr="00F05337">
        <w:rPr>
          <w:lang w:val="en-US" w:eastAsia="zh-CN"/>
        </w:rPr>
        <w:t>MHz</w:t>
      </w:r>
      <w:r w:rsidR="002C6FC1">
        <w:rPr>
          <w:lang w:val="en-GB" w:eastAsia="zh-CN"/>
        </w:rPr>
        <w:t>（</w:t>
      </w:r>
      <w:r w:rsidR="003C2CD9">
        <w:rPr>
          <w:rFonts w:hint="eastAsia"/>
          <w:lang w:val="en-GB" w:eastAsia="zh-CN"/>
        </w:rPr>
        <w:t>未在所有区域</w:t>
      </w:r>
      <w:r w:rsidR="003C2CD9">
        <w:rPr>
          <w:lang w:val="en-GB" w:eastAsia="zh-CN"/>
        </w:rPr>
        <w:t>使用</w:t>
      </w:r>
      <w:r w:rsidR="002C6FC1">
        <w:rPr>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8"/>
        <w:gridCol w:w="4957"/>
      </w:tblGrid>
      <w:tr w:rsidR="004F474C" w:rsidRPr="00F450F6" w:rsidTr="007A5C4B">
        <w:trPr>
          <w:cantSplit/>
          <w:jc w:val="center"/>
        </w:trPr>
        <w:tc>
          <w:tcPr>
            <w:tcW w:w="2186" w:type="dxa"/>
          </w:tcPr>
          <w:p w:rsidR="004F474C" w:rsidRPr="00F450F6" w:rsidRDefault="003C2CD9" w:rsidP="007E51A0">
            <w:pPr>
              <w:pStyle w:val="Tabletext"/>
              <w:spacing w:before="20" w:after="20"/>
            </w:pPr>
            <w:r>
              <w:t>频道带宽</w:t>
            </w:r>
          </w:p>
        </w:tc>
        <w:tc>
          <w:tcPr>
            <w:tcW w:w="3054" w:type="dxa"/>
          </w:tcPr>
          <w:p w:rsidR="004F474C" w:rsidRPr="00F450F6" w:rsidRDefault="004F474C" w:rsidP="007E51A0">
            <w:pPr>
              <w:pStyle w:val="Tabletext"/>
              <w:spacing w:before="20" w:after="20"/>
            </w:pPr>
            <w:r w:rsidRPr="00F450F6">
              <w:t>300-400 kHz</w:t>
            </w:r>
          </w:p>
        </w:tc>
      </w:tr>
      <w:tr w:rsidR="004F474C" w:rsidRPr="00F450F6" w:rsidTr="007A5C4B">
        <w:trPr>
          <w:cantSplit/>
          <w:jc w:val="center"/>
        </w:trPr>
        <w:tc>
          <w:tcPr>
            <w:tcW w:w="2186" w:type="dxa"/>
          </w:tcPr>
          <w:p w:rsidR="004F474C" w:rsidRPr="00F450F6" w:rsidRDefault="003C2CD9" w:rsidP="007E51A0">
            <w:pPr>
              <w:pStyle w:val="Tabletext"/>
              <w:spacing w:before="20" w:after="20"/>
            </w:pPr>
            <w:r>
              <w:t>频率容限</w:t>
            </w:r>
          </w:p>
        </w:tc>
        <w:tc>
          <w:tcPr>
            <w:tcW w:w="3054" w:type="dxa"/>
          </w:tcPr>
          <w:p w:rsidR="004F474C" w:rsidRPr="00F450F6" w:rsidRDefault="004F474C" w:rsidP="007E51A0">
            <w:pPr>
              <w:pStyle w:val="Tabletext"/>
              <w:spacing w:before="20" w:after="20"/>
            </w:pPr>
            <w:r w:rsidRPr="00F450F6">
              <w:t xml:space="preserve">&lt; ±1% </w:t>
            </w:r>
          </w:p>
        </w:tc>
      </w:tr>
      <w:tr w:rsidR="004F474C" w:rsidRPr="00F450F6" w:rsidTr="007A5C4B">
        <w:trPr>
          <w:cantSplit/>
          <w:jc w:val="center"/>
        </w:trPr>
        <w:tc>
          <w:tcPr>
            <w:tcW w:w="2186" w:type="dxa"/>
          </w:tcPr>
          <w:p w:rsidR="004F474C" w:rsidRPr="00F450F6" w:rsidRDefault="003C2CD9" w:rsidP="007E51A0">
            <w:pPr>
              <w:pStyle w:val="Tabletext"/>
              <w:spacing w:before="20" w:after="20"/>
            </w:pPr>
            <w:r>
              <w:t>发射器场强</w:t>
            </w:r>
            <w:r w:rsidR="004F474C" w:rsidRPr="00F450F6">
              <w:t>@10 m</w:t>
            </w:r>
          </w:p>
        </w:tc>
        <w:tc>
          <w:tcPr>
            <w:tcW w:w="3054" w:type="dxa"/>
          </w:tcPr>
          <w:p w:rsidR="004F474C" w:rsidRPr="00F450F6" w:rsidRDefault="004F474C" w:rsidP="007E51A0">
            <w:pPr>
              <w:pStyle w:val="Tabletext"/>
              <w:spacing w:before="20" w:after="20"/>
            </w:pPr>
            <w:r w:rsidRPr="00F450F6">
              <w:t>&lt; –20 dB</w:t>
            </w:r>
            <w:r w:rsidRPr="00F450F6">
              <w:sym w:font="Symbol" w:char="F06D"/>
            </w:r>
            <w:r w:rsidRPr="00F450F6">
              <w:t>A/m</w:t>
            </w:r>
          </w:p>
        </w:tc>
      </w:tr>
      <w:tr w:rsidR="004F474C" w:rsidRPr="00F450F6" w:rsidTr="007A5C4B">
        <w:trPr>
          <w:cantSplit/>
          <w:jc w:val="center"/>
        </w:trPr>
        <w:tc>
          <w:tcPr>
            <w:tcW w:w="2186" w:type="dxa"/>
          </w:tcPr>
          <w:p w:rsidR="004F474C" w:rsidRPr="00F450F6" w:rsidRDefault="003C2CD9" w:rsidP="007E51A0">
            <w:pPr>
              <w:pStyle w:val="Tabletext"/>
              <w:spacing w:before="20" w:after="20"/>
              <w:rPr>
                <w:lang w:eastAsia="zh-CN"/>
              </w:rPr>
            </w:pPr>
            <w:r>
              <w:rPr>
                <w:rFonts w:hint="eastAsia"/>
                <w:lang w:eastAsia="zh-CN"/>
              </w:rPr>
              <w:t>发射器</w:t>
            </w:r>
            <w:r>
              <w:rPr>
                <w:lang w:eastAsia="zh-CN"/>
              </w:rPr>
              <w:t>调制</w:t>
            </w:r>
            <w:r>
              <w:rPr>
                <w:rFonts w:hint="eastAsia"/>
                <w:lang w:eastAsia="zh-CN"/>
              </w:rPr>
              <w:t>（指示性</w:t>
            </w:r>
            <w:r w:rsidR="00477881">
              <w:rPr>
                <w:rFonts w:hint="eastAsia"/>
                <w:lang w:eastAsia="zh-CN"/>
              </w:rPr>
              <w:t>）</w:t>
            </w:r>
          </w:p>
        </w:tc>
        <w:tc>
          <w:tcPr>
            <w:tcW w:w="3054" w:type="dxa"/>
          </w:tcPr>
          <w:p w:rsidR="004F474C" w:rsidRPr="00F450F6" w:rsidRDefault="004F474C" w:rsidP="007E51A0">
            <w:pPr>
              <w:pStyle w:val="Tabletext"/>
              <w:spacing w:before="20" w:after="20"/>
            </w:pPr>
            <w:r w:rsidRPr="00F450F6">
              <w:t>FSK @300 kbit/s</w:t>
            </w:r>
          </w:p>
        </w:tc>
      </w:tr>
      <w:tr w:rsidR="004F474C" w:rsidRPr="00F450F6" w:rsidTr="007A5C4B">
        <w:trPr>
          <w:cantSplit/>
          <w:jc w:val="center"/>
        </w:trPr>
        <w:tc>
          <w:tcPr>
            <w:tcW w:w="2186" w:type="dxa"/>
          </w:tcPr>
          <w:p w:rsidR="004F474C" w:rsidRPr="00F450F6" w:rsidRDefault="003C2CD9" w:rsidP="007E51A0">
            <w:pPr>
              <w:pStyle w:val="Tabletext"/>
              <w:spacing w:before="20" w:after="20"/>
              <w:rPr>
                <w:lang w:eastAsia="zh-CN"/>
              </w:rPr>
            </w:pPr>
            <w:r>
              <w:rPr>
                <w:rFonts w:hint="eastAsia"/>
                <w:lang w:eastAsia="zh-CN"/>
              </w:rPr>
              <w:t>发射器</w:t>
            </w:r>
            <w:r>
              <w:rPr>
                <w:lang w:eastAsia="zh-CN"/>
              </w:rPr>
              <w:t>占空比</w:t>
            </w:r>
            <w:r>
              <w:rPr>
                <w:rFonts w:hint="eastAsia"/>
                <w:lang w:eastAsia="zh-CN"/>
              </w:rPr>
              <w:t>（指示性</w:t>
            </w:r>
            <w:r w:rsidR="00477881">
              <w:rPr>
                <w:rFonts w:hint="eastAsia"/>
                <w:lang w:eastAsia="zh-CN"/>
              </w:rPr>
              <w:t>）</w:t>
            </w:r>
          </w:p>
        </w:tc>
        <w:tc>
          <w:tcPr>
            <w:tcW w:w="3054" w:type="dxa"/>
          </w:tcPr>
          <w:p w:rsidR="004F474C" w:rsidRPr="00F450F6" w:rsidRDefault="004F474C" w:rsidP="007E51A0">
            <w:pPr>
              <w:pStyle w:val="Tabletext"/>
              <w:spacing w:before="20" w:after="20"/>
            </w:pPr>
            <w:r w:rsidRPr="00F450F6">
              <w:t>30-50%</w:t>
            </w:r>
            <w:r w:rsidR="003C2CD9">
              <w:rPr>
                <w:rFonts w:hint="eastAsia"/>
                <w:lang w:eastAsia="zh-CN"/>
              </w:rPr>
              <w:t>一个</w:t>
            </w:r>
            <w:r w:rsidR="003C2CD9">
              <w:rPr>
                <w:lang w:eastAsia="zh-CN"/>
              </w:rPr>
              <w:t>音频</w:t>
            </w:r>
            <w:r w:rsidR="003C2CD9">
              <w:rPr>
                <w:rFonts w:hint="eastAsia"/>
                <w:lang w:eastAsia="zh-CN"/>
              </w:rPr>
              <w:t>信道</w:t>
            </w:r>
          </w:p>
        </w:tc>
      </w:tr>
    </w:tbl>
    <w:p w:rsidR="004F474C" w:rsidRPr="00F05337" w:rsidRDefault="004F474C" w:rsidP="00E54637">
      <w:pPr>
        <w:pStyle w:val="Heading2"/>
        <w:spacing w:before="240"/>
      </w:pPr>
      <w:r w:rsidRPr="00F05337">
        <w:t>2.2</w:t>
      </w:r>
      <w:r w:rsidRPr="00F05337">
        <w:tab/>
        <w:t>3.1~4.1 MHz</w:t>
      </w:r>
      <w:r>
        <w:t xml:space="preserve">, </w:t>
      </w:r>
      <w:r w:rsidRPr="00F05337">
        <w:t>4.2~5.6 MHz</w:t>
      </w:r>
      <w:r>
        <w:t xml:space="preserve">, </w:t>
      </w:r>
      <w:r w:rsidRPr="00F05337">
        <w:t>5.7~6.2 MHz</w:t>
      </w:r>
      <w:r>
        <w:t xml:space="preserve">, </w:t>
      </w:r>
      <w:r w:rsidRPr="00F05337">
        <w:t>7.3~8.3 MHz</w:t>
      </w:r>
      <w:r>
        <w:t xml:space="preserve">, </w:t>
      </w:r>
      <w:r w:rsidR="00E25280">
        <w:t>8.4~9.9 MHz</w:t>
      </w:r>
      <w:r w:rsidR="00E25280">
        <w:t>（</w:t>
      </w:r>
      <w:r w:rsidR="003C2CD9">
        <w:rPr>
          <w:rFonts w:hint="eastAsia"/>
          <w:lang w:eastAsia="zh-CN"/>
        </w:rPr>
        <w:t>中国</w:t>
      </w:r>
      <w:r w:rsidR="00E25280">
        <w:t>）</w:t>
      </w:r>
    </w:p>
    <w:p w:rsidR="004F474C" w:rsidRPr="003C2CD9" w:rsidRDefault="003C2CD9" w:rsidP="00092324">
      <w:pPr>
        <w:tabs>
          <w:tab w:val="left" w:pos="4536"/>
        </w:tabs>
        <w:ind w:firstLineChars="200" w:firstLine="480"/>
      </w:pPr>
      <w:r>
        <w:rPr>
          <w:lang w:val="en-GB"/>
        </w:rPr>
        <w:t>磁场强度限值</w:t>
      </w:r>
      <w:r w:rsidR="00E25280">
        <w:t>@10 m</w:t>
      </w:r>
      <w:r w:rsidR="00E25280">
        <w:rPr>
          <w:rFonts w:hint="eastAsia"/>
          <w:lang w:eastAsia="zh-CN"/>
        </w:rPr>
        <w:t>：</w:t>
      </w:r>
      <w:r w:rsidR="004F474C" w:rsidRPr="003C2CD9">
        <w:tab/>
        <w:t>≤ 9 dB</w:t>
      </w:r>
      <w:r w:rsidR="004F474C" w:rsidRPr="00F450F6">
        <w:t>μ</w:t>
      </w:r>
      <w:r w:rsidR="00E25280">
        <w:t>A/m</w:t>
      </w:r>
      <w:r w:rsidR="00E25280">
        <w:t>（</w:t>
      </w:r>
      <w:r>
        <w:rPr>
          <w:lang w:val="en-GB"/>
        </w:rPr>
        <w:t>准峰值</w:t>
      </w:r>
      <w:r w:rsidR="00E25280">
        <w:t>）</w:t>
      </w:r>
    </w:p>
    <w:p w:rsidR="004F474C" w:rsidRPr="004F474C" w:rsidRDefault="004F474C" w:rsidP="004F474C">
      <w:pPr>
        <w:pStyle w:val="enumlev1"/>
        <w:tabs>
          <w:tab w:val="left" w:pos="4536"/>
        </w:tabs>
        <w:rPr>
          <w:lang w:val="en-GB" w:eastAsia="zh-CN"/>
        </w:rPr>
      </w:pPr>
      <w:r w:rsidRPr="003C2CD9">
        <w:rPr>
          <w:lang w:eastAsia="zh-CN"/>
        </w:rPr>
        <w:tab/>
      </w:r>
      <w:r w:rsidR="003C2CD9">
        <w:rPr>
          <w:lang w:val="en-GB" w:eastAsia="zh-CN"/>
        </w:rPr>
        <w:t>频率容限</w:t>
      </w:r>
      <w:r w:rsidR="00E25280">
        <w:rPr>
          <w:rFonts w:hint="eastAsia"/>
          <w:lang w:val="en-GB" w:eastAsia="zh-CN"/>
        </w:rPr>
        <w:t>：</w:t>
      </w:r>
      <w:r w:rsidRPr="004F474C">
        <w:rPr>
          <w:lang w:val="en-GB" w:eastAsia="zh-CN"/>
        </w:rPr>
        <w:tab/>
        <w:t>0.0001</w:t>
      </w:r>
    </w:p>
    <w:p w:rsidR="004F474C" w:rsidRDefault="004F474C" w:rsidP="004F474C">
      <w:pPr>
        <w:pStyle w:val="enumlev1"/>
        <w:tabs>
          <w:tab w:val="left" w:pos="4536"/>
        </w:tabs>
        <w:rPr>
          <w:lang w:val="en-GB" w:eastAsia="zh-CN"/>
        </w:rPr>
      </w:pPr>
      <w:r w:rsidRPr="004F474C">
        <w:rPr>
          <w:lang w:val="en-GB" w:eastAsia="zh-CN"/>
        </w:rPr>
        <w:tab/>
      </w:r>
      <w:r w:rsidR="003C2CD9">
        <w:rPr>
          <w:lang w:val="en-GB" w:eastAsia="zh-CN"/>
        </w:rPr>
        <w:t>频道带宽</w:t>
      </w:r>
      <w:r w:rsidR="002C6FC1">
        <w:rPr>
          <w:lang w:val="en-GB" w:eastAsia="zh-CN"/>
        </w:rPr>
        <w:t>（</w:t>
      </w:r>
      <w:r w:rsidRPr="004F474C">
        <w:rPr>
          <w:lang w:val="en-GB" w:eastAsia="zh-CN"/>
        </w:rPr>
        <w:t>6 dB</w:t>
      </w:r>
      <w:r w:rsidR="002C6FC1">
        <w:rPr>
          <w:lang w:val="en-GB" w:eastAsia="zh-CN"/>
        </w:rPr>
        <w:t>）</w:t>
      </w:r>
      <w:r w:rsidR="00E25280">
        <w:rPr>
          <w:rFonts w:hint="eastAsia"/>
          <w:lang w:val="en-GB" w:eastAsia="zh-CN"/>
        </w:rPr>
        <w:t>：</w:t>
      </w:r>
      <w:r w:rsidR="004E101E">
        <w:rPr>
          <w:lang w:val="en-GB" w:eastAsia="zh-CN"/>
        </w:rPr>
        <w:tab/>
        <w:t>≤ 200 kHz</w:t>
      </w:r>
      <w:r w:rsidR="004E101E">
        <w:rPr>
          <w:rFonts w:hint="eastAsia"/>
          <w:lang w:val="en-GB" w:eastAsia="zh-CN"/>
        </w:rPr>
        <w:t>。</w:t>
      </w:r>
    </w:p>
    <w:p w:rsidR="004F474C" w:rsidRPr="004F474C" w:rsidRDefault="004F474C" w:rsidP="00E54637">
      <w:pPr>
        <w:pStyle w:val="Heading2"/>
        <w:spacing w:before="240"/>
        <w:rPr>
          <w:lang w:val="en-GB"/>
        </w:rPr>
      </w:pPr>
      <w:r w:rsidRPr="004F474C">
        <w:rPr>
          <w:lang w:val="en-GB"/>
        </w:rPr>
        <w:t>2.3</w:t>
      </w:r>
      <w:r w:rsidRPr="004F474C">
        <w:rPr>
          <w:lang w:val="en-GB"/>
        </w:rPr>
        <w:tab/>
        <w:t>6.765~6.795 MHz</w:t>
      </w:r>
      <w:r w:rsidRPr="00902340">
        <w:rPr>
          <w:lang w:val="en-US"/>
        </w:rPr>
        <w:t xml:space="preserve">, </w:t>
      </w:r>
      <w:r w:rsidRPr="004F474C">
        <w:rPr>
          <w:lang w:val="en-GB"/>
        </w:rPr>
        <w:t>13.55</w:t>
      </w:r>
      <w:r w:rsidR="00374609">
        <w:rPr>
          <w:lang w:val="en-GB"/>
        </w:rPr>
        <w:t>3~13.567 MHz, 26.957~27.283 MHz</w:t>
      </w:r>
      <w:r w:rsidR="00374609">
        <w:rPr>
          <w:lang w:val="en-GB"/>
        </w:rPr>
        <w:t>（</w:t>
      </w:r>
      <w:r w:rsidR="003C2CD9">
        <w:rPr>
          <w:rFonts w:hint="eastAsia"/>
          <w:lang w:val="en-GB" w:eastAsia="zh-CN"/>
        </w:rPr>
        <w:t>中国</w:t>
      </w:r>
      <w:r w:rsidR="00374609">
        <w:rPr>
          <w:lang w:val="en-GB"/>
        </w:rPr>
        <w:t>）</w:t>
      </w:r>
    </w:p>
    <w:p w:rsidR="004F474C" w:rsidRPr="004F474C" w:rsidRDefault="003C2CD9" w:rsidP="00092324">
      <w:pPr>
        <w:tabs>
          <w:tab w:val="left" w:pos="4536"/>
        </w:tabs>
        <w:ind w:firstLineChars="200" w:firstLine="480"/>
        <w:rPr>
          <w:lang w:val="en-GB"/>
        </w:rPr>
      </w:pPr>
      <w:r>
        <w:rPr>
          <w:lang w:val="en-GB"/>
        </w:rPr>
        <w:t>磁场强度限值</w:t>
      </w:r>
      <w:r w:rsidR="00E25280">
        <w:rPr>
          <w:lang w:val="en-GB"/>
        </w:rPr>
        <w:t>@10 m</w:t>
      </w:r>
      <w:r w:rsidR="00E25280">
        <w:rPr>
          <w:rFonts w:hint="eastAsia"/>
          <w:lang w:val="en-GB" w:eastAsia="zh-CN"/>
        </w:rPr>
        <w:t>：</w:t>
      </w:r>
      <w:r w:rsidR="004F474C" w:rsidRPr="004F474C">
        <w:rPr>
          <w:lang w:val="en-GB"/>
        </w:rPr>
        <w:tab/>
        <w:t>≤ 42 dB</w:t>
      </w:r>
      <w:r w:rsidR="004F474C" w:rsidRPr="00F450F6">
        <w:t>μ</w:t>
      </w:r>
      <w:r w:rsidR="00E25280">
        <w:rPr>
          <w:lang w:val="en-GB"/>
        </w:rPr>
        <w:t>A/m</w:t>
      </w:r>
      <w:r w:rsidR="00E25280">
        <w:rPr>
          <w:lang w:val="en-GB"/>
        </w:rPr>
        <w:t>（</w:t>
      </w:r>
      <w:r>
        <w:rPr>
          <w:lang w:val="en-GB"/>
        </w:rPr>
        <w:t>准峰值</w:t>
      </w:r>
      <w:r w:rsidR="00E25280">
        <w:rPr>
          <w:lang w:val="en-GB"/>
        </w:rPr>
        <w:t>）</w:t>
      </w:r>
    </w:p>
    <w:p w:rsidR="004F474C" w:rsidRPr="004F474C" w:rsidRDefault="004F474C" w:rsidP="004F474C">
      <w:pPr>
        <w:pStyle w:val="enumlev1"/>
        <w:tabs>
          <w:tab w:val="left" w:pos="4536"/>
        </w:tabs>
        <w:rPr>
          <w:lang w:val="en-GB" w:eastAsia="zh-CN"/>
        </w:rPr>
      </w:pPr>
      <w:r w:rsidRPr="004F474C">
        <w:rPr>
          <w:lang w:val="en-GB" w:eastAsia="zh-CN"/>
        </w:rPr>
        <w:tab/>
      </w:r>
      <w:r w:rsidR="003C2CD9">
        <w:rPr>
          <w:lang w:val="en-GB" w:eastAsia="zh-CN"/>
        </w:rPr>
        <w:t>频率容限</w:t>
      </w:r>
      <w:r w:rsidR="00E25280">
        <w:rPr>
          <w:rFonts w:hint="eastAsia"/>
          <w:lang w:val="en-GB" w:eastAsia="zh-CN"/>
        </w:rPr>
        <w:t>：</w:t>
      </w:r>
      <w:r w:rsidRPr="004F474C">
        <w:rPr>
          <w:lang w:val="en-GB" w:eastAsia="zh-CN"/>
        </w:rPr>
        <w:tab/>
        <w:t>0.0001</w:t>
      </w:r>
    </w:p>
    <w:p w:rsidR="004F474C" w:rsidRPr="004F474C" w:rsidRDefault="004F474C" w:rsidP="003C2CD9">
      <w:pPr>
        <w:pStyle w:val="enumlev1"/>
        <w:rPr>
          <w:lang w:val="en-GB" w:eastAsia="zh-CN"/>
        </w:rPr>
      </w:pPr>
      <w:r w:rsidRPr="004F474C">
        <w:rPr>
          <w:lang w:val="en-GB" w:eastAsia="zh-CN"/>
        </w:rPr>
        <w:tab/>
      </w:r>
      <w:r w:rsidR="003C2CD9">
        <w:rPr>
          <w:rFonts w:hint="eastAsia"/>
          <w:lang w:val="en-GB" w:eastAsia="zh-CN"/>
        </w:rPr>
        <w:t>杂散发射</w:t>
      </w:r>
      <w:r w:rsidR="003C2CD9">
        <w:rPr>
          <w:lang w:val="en-GB" w:eastAsia="zh-CN"/>
        </w:rPr>
        <w:t>（发射器</w:t>
      </w:r>
      <w:r w:rsidR="00477881">
        <w:rPr>
          <w:lang w:val="en-GB" w:eastAsia="zh-CN"/>
        </w:rPr>
        <w:t>）</w:t>
      </w:r>
      <w:r w:rsidR="003C2CD9">
        <w:rPr>
          <w:lang w:val="en-GB" w:eastAsia="zh-CN"/>
        </w:rPr>
        <w:t>：</w:t>
      </w:r>
    </w:p>
    <w:p w:rsidR="004F474C" w:rsidRPr="004F474C" w:rsidRDefault="000A4430" w:rsidP="0042300F">
      <w:pPr>
        <w:ind w:firstLineChars="200" w:firstLine="480"/>
        <w:rPr>
          <w:lang w:val="en-GB" w:eastAsia="zh-CN"/>
        </w:rPr>
      </w:pPr>
      <w:r>
        <w:rPr>
          <w:rFonts w:hint="eastAsia"/>
          <w:lang w:val="en-GB" w:eastAsia="zh-CN"/>
        </w:rPr>
        <w:lastRenderedPageBreak/>
        <w:t>对</w:t>
      </w:r>
      <w:r>
        <w:rPr>
          <w:lang w:val="en-GB" w:eastAsia="zh-CN"/>
        </w:rPr>
        <w:t>工作频段为</w:t>
      </w:r>
      <w:r w:rsidRPr="004F474C">
        <w:rPr>
          <w:lang w:val="en-GB" w:eastAsia="zh-CN"/>
        </w:rPr>
        <w:t>13.553-13.567 MHz</w:t>
      </w:r>
      <w:r>
        <w:rPr>
          <w:rFonts w:hint="eastAsia"/>
          <w:lang w:val="en-GB" w:eastAsia="zh-CN"/>
        </w:rPr>
        <w:t>设备</w:t>
      </w:r>
      <w:r>
        <w:rPr>
          <w:lang w:val="en-GB" w:eastAsia="zh-CN"/>
        </w:rPr>
        <w:t>该频段两端</w:t>
      </w:r>
      <w:r>
        <w:rPr>
          <w:rFonts w:hint="eastAsia"/>
          <w:lang w:val="en-GB" w:eastAsia="zh-CN"/>
        </w:rPr>
        <w:t>140</w:t>
      </w:r>
      <w:r>
        <w:rPr>
          <w:lang w:val="en-GB" w:eastAsia="zh-CN"/>
        </w:rPr>
        <w:t>kHz</w:t>
      </w:r>
      <w:r>
        <w:rPr>
          <w:lang w:val="en-GB" w:eastAsia="zh-CN"/>
        </w:rPr>
        <w:t>内补偿的磁场强度限值为</w:t>
      </w:r>
      <w:r w:rsidR="0042300F">
        <w:rPr>
          <w:lang w:val="en-GB" w:eastAsia="zh-CN"/>
        </w:rPr>
        <w:t>9</w:t>
      </w:r>
      <w:r w:rsidR="0042300F">
        <w:rPr>
          <w:lang w:val="en-US" w:eastAsia="zh-CN"/>
        </w:rPr>
        <w:t> </w:t>
      </w:r>
      <w:r w:rsidR="004F474C" w:rsidRPr="004F474C">
        <w:rPr>
          <w:lang w:val="en-GB" w:eastAsia="zh-CN"/>
        </w:rPr>
        <w:t>dB</w:t>
      </w:r>
      <w:r w:rsidR="004F474C" w:rsidRPr="00F450F6">
        <w:t>μ</w:t>
      </w:r>
      <w:r w:rsidR="004F474C" w:rsidRPr="004F474C">
        <w:rPr>
          <w:lang w:val="en-GB" w:eastAsia="zh-CN"/>
        </w:rPr>
        <w:t>A/m</w:t>
      </w:r>
      <w:r w:rsidR="0042300F">
        <w:rPr>
          <w:lang w:val="en-GB" w:eastAsia="zh-CN"/>
        </w:rPr>
        <w:t>（</w:t>
      </w:r>
      <w:r w:rsidR="0042300F">
        <w:rPr>
          <w:lang w:val="en-GB" w:eastAsia="zh-CN"/>
        </w:rPr>
        <w:t>@10 m</w:t>
      </w:r>
      <w:r w:rsidR="0042300F">
        <w:rPr>
          <w:rFonts w:hint="eastAsia"/>
          <w:lang w:val="en-GB" w:eastAsia="zh-CN"/>
        </w:rPr>
        <w:t>，</w:t>
      </w:r>
      <w:r w:rsidR="003C2CD9">
        <w:rPr>
          <w:lang w:val="en-GB" w:eastAsia="zh-CN"/>
        </w:rPr>
        <w:t>准峰值</w:t>
      </w:r>
      <w:r w:rsidR="0042300F">
        <w:rPr>
          <w:lang w:val="en-GB" w:eastAsia="zh-CN"/>
        </w:rPr>
        <w:t>）</w:t>
      </w:r>
      <w:r>
        <w:rPr>
          <w:rFonts w:hint="eastAsia"/>
          <w:lang w:val="en-GB" w:eastAsia="zh-CN"/>
        </w:rPr>
        <w:t>。</w:t>
      </w:r>
    </w:p>
    <w:p w:rsidR="004F474C" w:rsidRPr="004F474C" w:rsidRDefault="004F474C" w:rsidP="000A4430">
      <w:pPr>
        <w:pStyle w:val="Heading2"/>
        <w:rPr>
          <w:lang w:val="en-GB" w:eastAsia="zh-CN"/>
        </w:rPr>
      </w:pPr>
      <w:r w:rsidRPr="004F474C">
        <w:rPr>
          <w:lang w:val="en-GB" w:eastAsia="zh-CN"/>
        </w:rPr>
        <w:t>2.4</w:t>
      </w:r>
      <w:r w:rsidRPr="004F474C">
        <w:rPr>
          <w:lang w:val="en-GB" w:eastAsia="zh-CN"/>
        </w:rPr>
        <w:tab/>
        <w:t>3~30 MHz</w:t>
      </w:r>
      <w:r w:rsidR="000A4430">
        <w:rPr>
          <w:rFonts w:hint="eastAsia"/>
          <w:lang w:val="en-GB" w:eastAsia="zh-CN"/>
        </w:rPr>
        <w:t>除</w:t>
      </w:r>
      <w:r w:rsidR="000A7709">
        <w:rPr>
          <w:lang w:val="en-GB" w:eastAsia="zh-CN"/>
        </w:rPr>
        <w:t>§§ 2.2</w:t>
      </w:r>
      <w:r w:rsidR="000A4430">
        <w:rPr>
          <w:rFonts w:hint="eastAsia"/>
          <w:lang w:val="en-GB" w:eastAsia="zh-CN"/>
        </w:rPr>
        <w:t>和</w:t>
      </w:r>
      <w:r w:rsidR="000A4430" w:rsidRPr="004F474C">
        <w:rPr>
          <w:lang w:val="en-GB" w:eastAsia="zh-CN"/>
        </w:rPr>
        <w:t>2.3</w:t>
      </w:r>
      <w:r w:rsidR="000A4430">
        <w:rPr>
          <w:rFonts w:hint="eastAsia"/>
          <w:lang w:val="en-GB" w:eastAsia="zh-CN"/>
        </w:rPr>
        <w:t>所列</w:t>
      </w:r>
      <w:r w:rsidR="000A4430">
        <w:rPr>
          <w:lang w:val="en-GB" w:eastAsia="zh-CN"/>
        </w:rPr>
        <w:t>频率以外（</w:t>
      </w:r>
      <w:r w:rsidR="000A4430">
        <w:rPr>
          <w:rFonts w:hint="eastAsia"/>
          <w:lang w:val="en-GB" w:eastAsia="zh-CN"/>
        </w:rPr>
        <w:t>中国</w:t>
      </w:r>
      <w:r w:rsidR="00477881">
        <w:rPr>
          <w:lang w:val="en-GB" w:eastAsia="zh-CN"/>
        </w:rPr>
        <w:t>）</w:t>
      </w:r>
    </w:p>
    <w:p w:rsidR="004F474C" w:rsidRPr="004F474C" w:rsidRDefault="003C2CD9" w:rsidP="00092324">
      <w:pPr>
        <w:tabs>
          <w:tab w:val="left" w:pos="4536"/>
        </w:tabs>
        <w:ind w:firstLineChars="200" w:firstLine="480"/>
        <w:rPr>
          <w:lang w:val="en-GB" w:eastAsia="zh-CN"/>
        </w:rPr>
      </w:pPr>
      <w:r>
        <w:rPr>
          <w:lang w:val="en-GB"/>
        </w:rPr>
        <w:t>磁场强度限值</w:t>
      </w:r>
      <w:r w:rsidR="000A7709">
        <w:rPr>
          <w:lang w:val="en-GB"/>
        </w:rPr>
        <w:t>@10 m</w:t>
      </w:r>
      <w:r w:rsidR="000A7709">
        <w:rPr>
          <w:rFonts w:hint="eastAsia"/>
          <w:lang w:val="en-GB" w:eastAsia="zh-CN"/>
        </w:rPr>
        <w:t>：</w:t>
      </w:r>
      <w:r w:rsidR="004F474C" w:rsidRPr="004F474C">
        <w:rPr>
          <w:lang w:val="en-GB"/>
        </w:rPr>
        <w:tab/>
        <w:t>≤ –15dB</w:t>
      </w:r>
      <w:r w:rsidR="004F474C" w:rsidRPr="00F450F6">
        <w:t>μ</w:t>
      </w:r>
      <w:r w:rsidR="004F474C" w:rsidRPr="004F474C">
        <w:rPr>
          <w:lang w:val="en-GB"/>
        </w:rPr>
        <w:t>A/m (</w:t>
      </w:r>
      <w:r>
        <w:rPr>
          <w:lang w:val="en-GB"/>
        </w:rPr>
        <w:t>准峰值</w:t>
      </w:r>
      <w:r w:rsidR="00477881">
        <w:rPr>
          <w:lang w:val="en-GB"/>
        </w:rPr>
        <w:t>）</w:t>
      </w:r>
      <w:r w:rsidR="000A7709">
        <w:rPr>
          <w:rFonts w:hint="eastAsia"/>
          <w:lang w:val="en-GB" w:eastAsia="zh-CN"/>
        </w:rPr>
        <w:t>。</w:t>
      </w:r>
    </w:p>
    <w:p w:rsidR="004F474C" w:rsidRPr="004F474C" w:rsidRDefault="004F474C" w:rsidP="000A4430">
      <w:pPr>
        <w:pStyle w:val="Heading1"/>
        <w:rPr>
          <w:lang w:val="en-GB" w:eastAsia="zh-CN"/>
        </w:rPr>
      </w:pPr>
      <w:r w:rsidRPr="004F474C">
        <w:rPr>
          <w:lang w:val="en-GB" w:eastAsia="zh-CN"/>
        </w:rPr>
        <w:t>3</w:t>
      </w:r>
      <w:r w:rsidRPr="004F474C">
        <w:rPr>
          <w:lang w:val="en-GB" w:eastAsia="zh-CN"/>
        </w:rPr>
        <w:tab/>
      </w:r>
      <w:r w:rsidR="000A4430">
        <w:rPr>
          <w:rFonts w:hint="eastAsia"/>
          <w:lang w:val="en-GB" w:eastAsia="zh-CN"/>
        </w:rPr>
        <w:t>甚高频</w:t>
      </w:r>
      <w:r w:rsidR="000A4430">
        <w:rPr>
          <w:lang w:val="en-GB" w:eastAsia="zh-CN"/>
        </w:rPr>
        <w:t>和超高频无线电系统</w:t>
      </w:r>
    </w:p>
    <w:p w:rsidR="004F474C" w:rsidRPr="004F474C" w:rsidRDefault="006D7441" w:rsidP="000A7709">
      <w:pPr>
        <w:spacing w:after="180"/>
        <w:ind w:firstLineChars="200" w:firstLine="480"/>
        <w:rPr>
          <w:lang w:val="en-GB" w:eastAsia="zh-CN"/>
        </w:rPr>
      </w:pPr>
      <w:r>
        <w:rPr>
          <w:rFonts w:hint="eastAsia"/>
          <w:lang w:val="en-GB" w:eastAsia="zh-CN"/>
        </w:rPr>
        <w:t>多年来</w:t>
      </w:r>
      <w:r>
        <w:rPr>
          <w:lang w:val="en-GB" w:eastAsia="zh-CN"/>
        </w:rPr>
        <w:t>，</w:t>
      </w:r>
      <w:r w:rsidR="000A4430">
        <w:rPr>
          <w:rFonts w:hint="eastAsia"/>
          <w:lang w:val="en-GB" w:eastAsia="zh-CN"/>
        </w:rPr>
        <w:t>世界上</w:t>
      </w:r>
      <w:r w:rsidR="000A4430">
        <w:rPr>
          <w:lang w:val="en-GB" w:eastAsia="zh-CN"/>
        </w:rPr>
        <w:t>有些地方</w:t>
      </w:r>
      <w:r>
        <w:rPr>
          <w:rFonts w:hint="eastAsia"/>
          <w:lang w:val="en-GB" w:eastAsia="zh-CN"/>
        </w:rPr>
        <w:t>在</w:t>
      </w:r>
      <w:r w:rsidRPr="004F474C">
        <w:rPr>
          <w:lang w:val="en-GB" w:eastAsia="zh-CN"/>
        </w:rPr>
        <w:t>169-220 MHz</w:t>
      </w:r>
      <w:r>
        <w:rPr>
          <w:rFonts w:hint="eastAsia"/>
          <w:lang w:val="en-GB" w:eastAsia="zh-CN"/>
        </w:rPr>
        <w:t>范围内各种</w:t>
      </w:r>
      <w:r>
        <w:rPr>
          <w:lang w:val="en-GB" w:eastAsia="zh-CN"/>
        </w:rPr>
        <w:t>频谱与《无线电规则》划分频段的无线电业务类型</w:t>
      </w:r>
      <w:r>
        <w:rPr>
          <w:rFonts w:hint="eastAsia"/>
          <w:lang w:val="en-GB" w:eastAsia="zh-CN"/>
        </w:rPr>
        <w:t>成功进行共用</w:t>
      </w:r>
      <w:r>
        <w:rPr>
          <w:lang w:val="en-GB" w:eastAsia="zh-CN"/>
        </w:rPr>
        <w:t>。在公共场所</w:t>
      </w:r>
      <w:r>
        <w:rPr>
          <w:rFonts w:hint="eastAsia"/>
          <w:lang w:val="en-GB" w:eastAsia="zh-CN"/>
        </w:rPr>
        <w:t>引入助听</w:t>
      </w:r>
      <w:r>
        <w:rPr>
          <w:lang w:val="en-GB" w:eastAsia="zh-CN"/>
        </w:rPr>
        <w:t>设备</w:t>
      </w:r>
      <w:r>
        <w:rPr>
          <w:rFonts w:hint="eastAsia"/>
          <w:lang w:val="en-GB" w:eastAsia="zh-CN"/>
        </w:rPr>
        <w:t>（</w:t>
      </w:r>
      <w:r>
        <w:rPr>
          <w:rFonts w:hint="eastAsia"/>
          <w:lang w:val="en-GB" w:eastAsia="zh-CN"/>
        </w:rPr>
        <w:t>ALD</w:t>
      </w:r>
      <w:r w:rsidR="00477881">
        <w:rPr>
          <w:lang w:val="en-GB" w:eastAsia="zh-CN"/>
        </w:rPr>
        <w:t>）</w:t>
      </w:r>
      <w:r>
        <w:rPr>
          <w:lang w:val="en-GB" w:eastAsia="zh-CN"/>
        </w:rPr>
        <w:t>系统</w:t>
      </w:r>
      <w:r>
        <w:rPr>
          <w:rFonts w:hint="eastAsia"/>
          <w:lang w:val="en-GB" w:eastAsia="zh-CN"/>
        </w:rPr>
        <w:t>后</w:t>
      </w:r>
      <w:r>
        <w:rPr>
          <w:lang w:val="en-GB" w:eastAsia="zh-CN"/>
        </w:rPr>
        <w:t>，由于</w:t>
      </w:r>
      <w:r>
        <w:rPr>
          <w:rFonts w:hint="eastAsia"/>
          <w:lang w:val="en-GB" w:eastAsia="zh-CN"/>
        </w:rPr>
        <w:t>采用</w:t>
      </w:r>
      <w:r>
        <w:rPr>
          <w:lang w:val="en-GB" w:eastAsia="zh-CN"/>
        </w:rPr>
        <w:t>数据库控制</w:t>
      </w:r>
      <w:r>
        <w:rPr>
          <w:rFonts w:hint="eastAsia"/>
          <w:lang w:val="en-GB" w:eastAsia="zh-CN"/>
        </w:rPr>
        <w:t>，</w:t>
      </w:r>
      <w:r>
        <w:rPr>
          <w:lang w:val="en-GB" w:eastAsia="zh-CN"/>
        </w:rPr>
        <w:t>预计可于广播业务进行更好的共用。</w:t>
      </w:r>
    </w:p>
    <w:p w:rsidR="004F474C" w:rsidRPr="004F474C" w:rsidRDefault="000A7709" w:rsidP="00DA748D">
      <w:pPr>
        <w:pStyle w:val="Heading2"/>
        <w:rPr>
          <w:lang w:val="en-GB" w:eastAsia="zh-CN"/>
        </w:rPr>
      </w:pPr>
      <w:r>
        <w:rPr>
          <w:lang w:val="en-GB" w:eastAsia="zh-CN"/>
        </w:rPr>
        <w:t>3.1</w:t>
      </w:r>
      <w:r>
        <w:rPr>
          <w:lang w:val="en-GB" w:eastAsia="zh-CN"/>
        </w:rPr>
        <w:tab/>
        <w:t>40.66-40.70 MHz</w:t>
      </w:r>
      <w:r>
        <w:rPr>
          <w:lang w:val="en-GB" w:eastAsia="zh-CN"/>
        </w:rPr>
        <w:t>（</w:t>
      </w:r>
      <w:r w:rsidR="00DA748D">
        <w:rPr>
          <w:rFonts w:hint="eastAsia"/>
          <w:lang w:val="en-GB" w:eastAsia="zh-CN"/>
        </w:rPr>
        <w:t>中国</w:t>
      </w:r>
      <w:r>
        <w:rPr>
          <w:lang w:val="en-GB" w:eastAsia="zh-CN"/>
        </w:rPr>
        <w:t>）</w:t>
      </w:r>
    </w:p>
    <w:p w:rsidR="004F474C" w:rsidRPr="004F474C" w:rsidRDefault="00CC3272" w:rsidP="000A7709">
      <w:pPr>
        <w:ind w:firstLineChars="200" w:firstLine="480"/>
        <w:rPr>
          <w:rFonts w:ascii="Times New Roman Bold" w:hAnsi="Times New Roman Bold" w:cs="Times New Roman Bold"/>
          <w:lang w:val="en-GB" w:eastAsia="zh-CN"/>
        </w:rPr>
      </w:pPr>
      <w:r>
        <w:rPr>
          <w:lang w:val="en-GB" w:eastAsia="zh-CN"/>
        </w:rPr>
        <w:t>FM</w:t>
      </w:r>
      <w:r w:rsidR="00F70C71">
        <w:rPr>
          <w:lang w:val="en-GB" w:eastAsia="zh-CN"/>
        </w:rPr>
        <w:t>固定频道系统</w:t>
      </w:r>
      <w:r w:rsidR="000A7709">
        <w:rPr>
          <w:lang w:val="en-GB" w:eastAsia="zh-CN"/>
        </w:rPr>
        <w:t>100%</w:t>
      </w:r>
      <w:r w:rsidR="00F70C71">
        <w:rPr>
          <w:lang w:val="en-GB" w:eastAsia="zh-CN"/>
        </w:rPr>
        <w:t>占空比</w:t>
      </w:r>
    </w:p>
    <w:p w:rsidR="004F474C" w:rsidRPr="004F474C" w:rsidRDefault="004F474C" w:rsidP="004F474C">
      <w:pPr>
        <w:pStyle w:val="enumlev1"/>
        <w:tabs>
          <w:tab w:val="left" w:pos="4536"/>
        </w:tabs>
        <w:rPr>
          <w:lang w:val="en-GB" w:eastAsia="zh-CN"/>
        </w:rPr>
      </w:pPr>
      <w:r w:rsidRPr="004F474C">
        <w:rPr>
          <w:lang w:val="en-GB" w:eastAsia="zh-CN"/>
        </w:rPr>
        <w:tab/>
      </w:r>
      <w:r w:rsidR="00F70C71">
        <w:rPr>
          <w:lang w:val="en-GB" w:eastAsia="zh-CN"/>
        </w:rPr>
        <w:t>发射器</w:t>
      </w:r>
      <w:r w:rsidR="000A7709">
        <w:rPr>
          <w:lang w:val="en-GB" w:eastAsia="zh-CN"/>
        </w:rPr>
        <w:t xml:space="preserve"> e.r.p.</w:t>
      </w:r>
      <w:r w:rsidR="000A7709">
        <w:rPr>
          <w:rFonts w:hint="eastAsia"/>
          <w:lang w:val="en-GB" w:eastAsia="zh-CN"/>
        </w:rPr>
        <w:t>：</w:t>
      </w:r>
      <w:r w:rsidRPr="004F474C">
        <w:rPr>
          <w:lang w:val="en-GB" w:eastAsia="zh-CN"/>
        </w:rPr>
        <w:tab/>
        <w:t>10 mW</w:t>
      </w:r>
    </w:p>
    <w:p w:rsidR="004F474C" w:rsidRPr="004F474C" w:rsidRDefault="004F474C" w:rsidP="004F474C">
      <w:pPr>
        <w:pStyle w:val="enumlev1"/>
        <w:tabs>
          <w:tab w:val="left" w:pos="4536"/>
        </w:tabs>
        <w:rPr>
          <w:lang w:val="en-GB" w:eastAsia="zh-CN"/>
        </w:rPr>
      </w:pPr>
      <w:r w:rsidRPr="004F474C">
        <w:rPr>
          <w:lang w:val="en-GB" w:eastAsia="zh-CN"/>
        </w:rPr>
        <w:tab/>
      </w:r>
      <w:r w:rsidR="003C2CD9">
        <w:rPr>
          <w:lang w:val="en-GB" w:eastAsia="zh-CN"/>
        </w:rPr>
        <w:t>频率容限</w:t>
      </w:r>
      <w:r w:rsidR="000A7709">
        <w:rPr>
          <w:rFonts w:hint="eastAsia"/>
          <w:lang w:val="en-GB" w:eastAsia="zh-CN"/>
        </w:rPr>
        <w:t>：</w:t>
      </w:r>
      <w:r w:rsidRPr="004F474C">
        <w:rPr>
          <w:lang w:val="en-GB" w:eastAsia="zh-CN"/>
        </w:rPr>
        <w:tab/>
      </w:r>
      <w:r w:rsidRPr="00F450F6">
        <w:rPr>
          <w:rFonts w:ascii="Symbol" w:hAnsi="Symbol"/>
          <w:lang w:eastAsia="zh-CN"/>
        </w:rPr>
        <w:t></w:t>
      </w:r>
      <w:r w:rsidRPr="004F474C">
        <w:rPr>
          <w:lang w:val="en-GB" w:eastAsia="zh-CN"/>
        </w:rPr>
        <w:t>0.0001</w:t>
      </w:r>
    </w:p>
    <w:p w:rsidR="004F474C" w:rsidRPr="004F474C" w:rsidRDefault="004F474C" w:rsidP="004F474C">
      <w:pPr>
        <w:pStyle w:val="enumlev1"/>
        <w:rPr>
          <w:lang w:val="en-GB" w:eastAsia="zh-CN"/>
        </w:rPr>
      </w:pPr>
      <w:r w:rsidRPr="004F474C">
        <w:rPr>
          <w:lang w:val="en-GB" w:eastAsia="zh-CN"/>
        </w:rPr>
        <w:tab/>
      </w:r>
      <w:r w:rsidR="003C2CD9">
        <w:rPr>
          <w:lang w:val="en-GB" w:eastAsia="zh-CN"/>
        </w:rPr>
        <w:t>杂散发射</w:t>
      </w:r>
      <w:r w:rsidRPr="004F474C">
        <w:rPr>
          <w:lang w:val="en-GB" w:eastAsia="zh-CN"/>
        </w:rPr>
        <w:t>(</w:t>
      </w:r>
      <w:r w:rsidR="00F70C71">
        <w:rPr>
          <w:lang w:val="en-GB" w:eastAsia="zh-CN"/>
        </w:rPr>
        <w:t>发射器</w:t>
      </w:r>
      <w:r w:rsidR="00477881">
        <w:rPr>
          <w:lang w:val="en-GB" w:eastAsia="zh-CN"/>
        </w:rPr>
        <w:t>）</w:t>
      </w:r>
      <w:r w:rsidR="000A7709">
        <w:rPr>
          <w:rFonts w:hint="eastAsia"/>
          <w:lang w:val="en-GB" w:eastAsia="zh-CN"/>
        </w:rPr>
        <w:t>：</w:t>
      </w:r>
    </w:p>
    <w:p w:rsidR="004F474C" w:rsidRPr="004F474C" w:rsidRDefault="004F474C" w:rsidP="006349C6">
      <w:pPr>
        <w:pStyle w:val="enumlev1"/>
        <w:rPr>
          <w:lang w:val="en-GB" w:eastAsia="zh-CN"/>
        </w:rPr>
      </w:pPr>
      <w:r w:rsidRPr="004F474C">
        <w:rPr>
          <w:lang w:val="en-GB" w:eastAsia="zh-CN"/>
        </w:rPr>
        <w:tab/>
        <w:t>27 dB</w:t>
      </w:r>
      <w:r w:rsidRPr="00F450F6">
        <w:sym w:font="Symbol" w:char="F06D"/>
      </w:r>
      <w:r w:rsidR="000A7709">
        <w:rPr>
          <w:lang w:val="en-GB" w:eastAsia="zh-CN"/>
        </w:rPr>
        <w:t>A/m@10 m</w:t>
      </w:r>
      <w:r w:rsidR="000A7709">
        <w:rPr>
          <w:lang w:val="en-GB" w:eastAsia="zh-CN"/>
        </w:rPr>
        <w:t>（</w:t>
      </w:r>
      <w:r w:rsidRPr="004F474C">
        <w:rPr>
          <w:lang w:val="en-GB" w:eastAsia="zh-CN"/>
        </w:rPr>
        <w:t>9-150 kHz</w:t>
      </w:r>
      <w:r w:rsidR="006349C6">
        <w:rPr>
          <w:rFonts w:hint="eastAsia"/>
          <w:lang w:val="en-GB" w:eastAsia="zh-CN"/>
        </w:rPr>
        <w:t>，</w:t>
      </w:r>
      <w:r w:rsidR="00F70C71">
        <w:rPr>
          <w:lang w:val="en-GB" w:eastAsia="zh-CN"/>
        </w:rPr>
        <w:t>测量带宽</w:t>
      </w:r>
      <w:r w:rsidR="006349C6">
        <w:rPr>
          <w:rFonts w:hint="eastAsia"/>
          <w:lang w:val="en-GB" w:eastAsia="zh-CN"/>
        </w:rPr>
        <w:t>：</w:t>
      </w:r>
      <w:r w:rsidRPr="004F474C">
        <w:rPr>
          <w:lang w:val="en-GB" w:eastAsia="zh-CN"/>
        </w:rPr>
        <w:t>200 Hz</w:t>
      </w:r>
      <w:r w:rsidR="000A7709">
        <w:rPr>
          <w:lang w:val="en-GB" w:eastAsia="zh-CN"/>
        </w:rPr>
        <w:t>）</w:t>
      </w:r>
    </w:p>
    <w:p w:rsidR="004F474C" w:rsidRPr="004F474C" w:rsidRDefault="004F474C" w:rsidP="006349C6">
      <w:pPr>
        <w:pStyle w:val="enumlev1"/>
        <w:rPr>
          <w:lang w:val="en-GB" w:eastAsia="zh-CN"/>
        </w:rPr>
      </w:pPr>
      <w:r w:rsidRPr="004F474C">
        <w:rPr>
          <w:lang w:val="en-GB" w:eastAsia="zh-CN"/>
        </w:rPr>
        <w:tab/>
        <w:t>27 dB</w:t>
      </w:r>
      <w:r w:rsidRPr="00F450F6">
        <w:sym w:font="Symbol" w:char="F06D"/>
      </w:r>
      <w:r w:rsidR="000A7709">
        <w:rPr>
          <w:lang w:val="en-GB" w:eastAsia="zh-CN"/>
        </w:rPr>
        <w:t>A/m@10 m</w:t>
      </w:r>
      <w:r w:rsidR="000A7709">
        <w:rPr>
          <w:lang w:val="en-GB" w:eastAsia="zh-CN"/>
        </w:rPr>
        <w:t>（</w:t>
      </w:r>
      <w:r w:rsidRPr="004F474C">
        <w:rPr>
          <w:lang w:val="en-GB" w:eastAsia="zh-CN"/>
        </w:rPr>
        <w:t>150 kHz-10 MHz</w:t>
      </w:r>
      <w:r w:rsidR="006349C6">
        <w:rPr>
          <w:rFonts w:hint="eastAsia"/>
          <w:lang w:val="en-GB" w:eastAsia="zh-CN"/>
        </w:rPr>
        <w:t>，</w:t>
      </w:r>
      <w:r w:rsidR="00F70C71">
        <w:rPr>
          <w:lang w:val="en-GB" w:eastAsia="zh-CN"/>
        </w:rPr>
        <w:t>测量带宽</w:t>
      </w:r>
      <w:r w:rsidR="006349C6">
        <w:rPr>
          <w:rFonts w:hint="eastAsia"/>
          <w:lang w:val="en-GB" w:eastAsia="zh-CN"/>
        </w:rPr>
        <w:t>：</w:t>
      </w:r>
      <w:r w:rsidRPr="004F474C">
        <w:rPr>
          <w:lang w:val="en-GB" w:eastAsia="zh-CN"/>
        </w:rPr>
        <w:t>9 kHz</w:t>
      </w:r>
      <w:r w:rsidR="000A7709">
        <w:rPr>
          <w:lang w:val="en-GB" w:eastAsia="zh-CN"/>
        </w:rPr>
        <w:t>）</w:t>
      </w:r>
    </w:p>
    <w:p w:rsidR="004F474C" w:rsidRPr="004F474C" w:rsidRDefault="004F474C" w:rsidP="006349C6">
      <w:pPr>
        <w:pStyle w:val="enumlev1"/>
        <w:rPr>
          <w:lang w:val="en-GB" w:eastAsia="zh-CN"/>
        </w:rPr>
      </w:pPr>
      <w:r w:rsidRPr="004F474C">
        <w:rPr>
          <w:lang w:val="en-GB" w:eastAsia="zh-CN"/>
        </w:rPr>
        <w:tab/>
        <w:t>–3.5 dB</w:t>
      </w:r>
      <w:r w:rsidRPr="00F450F6">
        <w:sym w:font="Symbol" w:char="F06D"/>
      </w:r>
      <w:r w:rsidR="000A7709">
        <w:rPr>
          <w:lang w:val="en-GB" w:eastAsia="zh-CN"/>
        </w:rPr>
        <w:t>A/m@10 m</w:t>
      </w:r>
      <w:r w:rsidR="000A7709">
        <w:rPr>
          <w:lang w:val="en-GB" w:eastAsia="zh-CN"/>
        </w:rPr>
        <w:t>（</w:t>
      </w:r>
      <w:r w:rsidRPr="004F474C">
        <w:rPr>
          <w:lang w:val="en-GB" w:eastAsia="zh-CN"/>
        </w:rPr>
        <w:t>10-30 MHz</w:t>
      </w:r>
      <w:r w:rsidR="006349C6">
        <w:rPr>
          <w:rFonts w:hint="eastAsia"/>
          <w:lang w:val="en-GB" w:eastAsia="zh-CN"/>
        </w:rPr>
        <w:t>，</w:t>
      </w:r>
      <w:r w:rsidR="00F70C71">
        <w:rPr>
          <w:lang w:val="en-GB" w:eastAsia="zh-CN"/>
        </w:rPr>
        <w:t>测量带宽</w:t>
      </w:r>
      <w:r w:rsidR="006349C6">
        <w:rPr>
          <w:rFonts w:hint="eastAsia"/>
          <w:lang w:val="en-GB" w:eastAsia="zh-CN"/>
        </w:rPr>
        <w:t>：</w:t>
      </w:r>
      <w:r w:rsidRPr="004F474C">
        <w:rPr>
          <w:lang w:val="en-GB" w:eastAsia="zh-CN"/>
        </w:rPr>
        <w:t>9 kHz</w:t>
      </w:r>
      <w:r w:rsidR="000A7709">
        <w:rPr>
          <w:lang w:val="en-GB" w:eastAsia="zh-CN"/>
        </w:rPr>
        <w:t>）</w:t>
      </w:r>
    </w:p>
    <w:p w:rsidR="004F474C" w:rsidRPr="004F474C" w:rsidRDefault="000A7709" w:rsidP="006349C6">
      <w:pPr>
        <w:pStyle w:val="enumlev1"/>
        <w:rPr>
          <w:lang w:val="en-GB" w:eastAsia="zh-CN"/>
        </w:rPr>
      </w:pPr>
      <w:r>
        <w:rPr>
          <w:lang w:val="en-GB" w:eastAsia="zh-CN"/>
        </w:rPr>
        <w:tab/>
        <w:t>250 nW</w:t>
      </w:r>
      <w:r>
        <w:rPr>
          <w:lang w:val="en-GB" w:eastAsia="zh-CN"/>
        </w:rPr>
        <w:t>（</w:t>
      </w:r>
      <w:r w:rsidR="004F474C" w:rsidRPr="004F474C">
        <w:rPr>
          <w:lang w:val="en-GB" w:eastAsia="zh-CN"/>
        </w:rPr>
        <w:t>30-1 000 MHz</w:t>
      </w:r>
      <w:r w:rsidR="006349C6">
        <w:rPr>
          <w:rFonts w:hint="eastAsia"/>
          <w:lang w:val="en-GB" w:eastAsia="zh-CN"/>
        </w:rPr>
        <w:t>，</w:t>
      </w:r>
      <w:r w:rsidR="00F70C71">
        <w:rPr>
          <w:lang w:val="en-GB" w:eastAsia="zh-CN"/>
        </w:rPr>
        <w:t>测量带宽</w:t>
      </w:r>
      <w:r w:rsidR="006349C6">
        <w:rPr>
          <w:rFonts w:hint="eastAsia"/>
          <w:lang w:val="en-GB" w:eastAsia="zh-CN"/>
        </w:rPr>
        <w:t>：</w:t>
      </w:r>
      <w:r w:rsidR="004F474C" w:rsidRPr="004F474C">
        <w:rPr>
          <w:lang w:val="en-GB" w:eastAsia="zh-CN"/>
        </w:rPr>
        <w:t>100 kHz</w:t>
      </w:r>
      <w:r>
        <w:rPr>
          <w:lang w:val="en-GB" w:eastAsia="zh-CN"/>
        </w:rPr>
        <w:t>）</w:t>
      </w:r>
    </w:p>
    <w:p w:rsidR="004F474C" w:rsidRPr="004F474C" w:rsidRDefault="000A7709" w:rsidP="00CC6239">
      <w:pPr>
        <w:pStyle w:val="enumlev1"/>
        <w:jc w:val="left"/>
        <w:rPr>
          <w:lang w:val="en-GB" w:eastAsia="zh-CN"/>
        </w:rPr>
      </w:pPr>
      <w:r>
        <w:rPr>
          <w:lang w:val="en-GB" w:eastAsia="zh-CN"/>
        </w:rPr>
        <w:tab/>
        <w:t>4 nW</w:t>
      </w:r>
      <w:r>
        <w:rPr>
          <w:lang w:val="en-GB" w:eastAsia="zh-CN"/>
        </w:rPr>
        <w:t>（</w:t>
      </w:r>
      <w:r w:rsidR="004F474C" w:rsidRPr="004F474C">
        <w:rPr>
          <w:lang w:val="en-GB" w:eastAsia="zh-CN"/>
        </w:rPr>
        <w:t>48.5~72.5</w:t>
      </w:r>
      <w:r w:rsidR="00CC6239">
        <w:rPr>
          <w:rFonts w:hint="eastAsia"/>
          <w:lang w:val="en-GB" w:eastAsia="zh-CN"/>
        </w:rPr>
        <w:t>、</w:t>
      </w:r>
      <w:r w:rsidR="004F474C" w:rsidRPr="004F474C">
        <w:rPr>
          <w:lang w:val="en-GB" w:eastAsia="zh-CN"/>
        </w:rPr>
        <w:t>76-108</w:t>
      </w:r>
      <w:r w:rsidR="00CC6239">
        <w:rPr>
          <w:rFonts w:hint="eastAsia"/>
          <w:lang w:val="en-GB" w:eastAsia="zh-CN"/>
        </w:rPr>
        <w:t>、</w:t>
      </w:r>
      <w:r w:rsidR="004F474C" w:rsidRPr="004F474C">
        <w:rPr>
          <w:lang w:val="en-GB" w:eastAsia="zh-CN"/>
        </w:rPr>
        <w:t>167-223</w:t>
      </w:r>
      <w:r w:rsidR="00CC6239">
        <w:rPr>
          <w:rFonts w:hint="eastAsia"/>
          <w:lang w:val="en-GB" w:eastAsia="zh-CN"/>
        </w:rPr>
        <w:t>、</w:t>
      </w:r>
      <w:r w:rsidR="004F474C" w:rsidRPr="004F474C">
        <w:rPr>
          <w:lang w:val="en-GB" w:eastAsia="zh-CN"/>
        </w:rPr>
        <w:t>470-566</w:t>
      </w:r>
      <w:r w:rsidR="00CC6239">
        <w:rPr>
          <w:rFonts w:hint="eastAsia"/>
          <w:lang w:val="en-GB" w:eastAsia="zh-CN"/>
        </w:rPr>
        <w:t>、</w:t>
      </w:r>
      <w:r w:rsidR="004F474C" w:rsidRPr="004F474C">
        <w:rPr>
          <w:lang w:val="en-GB" w:eastAsia="zh-CN"/>
        </w:rPr>
        <w:t>606-798 MHz</w:t>
      </w:r>
      <w:r w:rsidR="006349C6">
        <w:rPr>
          <w:rFonts w:hint="eastAsia"/>
          <w:lang w:val="en-GB" w:eastAsia="zh-CN"/>
        </w:rPr>
        <w:t>，</w:t>
      </w:r>
      <w:r w:rsidR="00F70C71">
        <w:rPr>
          <w:lang w:val="en-GB" w:eastAsia="zh-CN"/>
        </w:rPr>
        <w:t>测量带宽</w:t>
      </w:r>
      <w:r w:rsidR="006349C6">
        <w:rPr>
          <w:rFonts w:hint="eastAsia"/>
          <w:lang w:val="en-GB" w:eastAsia="zh-CN"/>
        </w:rPr>
        <w:t>：</w:t>
      </w:r>
      <w:r w:rsidR="004F474C" w:rsidRPr="004F474C">
        <w:rPr>
          <w:lang w:val="en-GB" w:eastAsia="zh-CN"/>
        </w:rPr>
        <w:t>100 kHz</w:t>
      </w:r>
      <w:r>
        <w:rPr>
          <w:lang w:val="en-GB" w:eastAsia="zh-CN"/>
        </w:rPr>
        <w:t>）</w:t>
      </w:r>
      <w:r>
        <w:rPr>
          <w:rFonts w:hint="eastAsia"/>
          <w:lang w:val="en-GB" w:eastAsia="zh-CN"/>
        </w:rPr>
        <w:t>。</w:t>
      </w:r>
    </w:p>
    <w:p w:rsidR="004F474C" w:rsidRPr="004F474C" w:rsidRDefault="004F474C" w:rsidP="004F474C">
      <w:pPr>
        <w:pStyle w:val="Heading2"/>
        <w:rPr>
          <w:lang w:val="en-GB" w:eastAsia="zh-CN"/>
        </w:rPr>
      </w:pPr>
      <w:r w:rsidRPr="004F474C">
        <w:rPr>
          <w:lang w:val="en-GB" w:eastAsia="zh-CN"/>
        </w:rPr>
        <w:t>3.</w:t>
      </w:r>
      <w:r w:rsidRPr="004F474C" w:rsidDel="00B42BA3">
        <w:rPr>
          <w:lang w:val="en-GB" w:eastAsia="zh-CN"/>
        </w:rPr>
        <w:t>2</w:t>
      </w:r>
      <w:r w:rsidR="002C6FC1">
        <w:rPr>
          <w:lang w:val="en-GB" w:eastAsia="zh-CN"/>
        </w:rPr>
        <w:tab/>
        <w:t>72-76 MHz</w:t>
      </w:r>
      <w:r w:rsidR="002C6FC1">
        <w:rPr>
          <w:lang w:val="en-GB" w:eastAsia="zh-CN"/>
        </w:rPr>
        <w:t>（</w:t>
      </w:r>
      <w:r w:rsidR="00F70C71">
        <w:rPr>
          <w:lang w:val="en-GB" w:eastAsia="zh-CN"/>
        </w:rPr>
        <w:t>未在所有区域使用</w:t>
      </w:r>
      <w:r w:rsidR="002C6FC1">
        <w:rPr>
          <w:lang w:val="en-GB" w:eastAsia="zh-CN"/>
        </w:rPr>
        <w:t>）</w:t>
      </w:r>
    </w:p>
    <w:p w:rsidR="004F474C" w:rsidRPr="004F474C" w:rsidRDefault="00DA748D" w:rsidP="002C6FC1">
      <w:pPr>
        <w:ind w:firstLineChars="200" w:firstLine="480"/>
        <w:rPr>
          <w:lang w:val="en-GB" w:eastAsia="zh-CN"/>
        </w:rPr>
      </w:pPr>
      <w:r>
        <w:rPr>
          <w:rFonts w:hint="eastAsia"/>
          <w:lang w:val="en-GB" w:eastAsia="zh-CN"/>
        </w:rPr>
        <w:t>天线长度</w:t>
      </w:r>
      <w:r>
        <w:rPr>
          <w:lang w:val="en-GB" w:eastAsia="zh-CN"/>
        </w:rPr>
        <w:t>和认为噪音是一个问题。</w:t>
      </w:r>
    </w:p>
    <w:p w:rsidR="004F474C" w:rsidRPr="004F474C" w:rsidRDefault="004F474C" w:rsidP="00DA748D">
      <w:pPr>
        <w:pStyle w:val="enumlev1"/>
        <w:tabs>
          <w:tab w:val="left" w:pos="4536"/>
        </w:tabs>
        <w:ind w:left="4536" w:hanging="4536"/>
        <w:jc w:val="left"/>
        <w:rPr>
          <w:lang w:val="en-GB" w:eastAsia="zh-CN"/>
        </w:rPr>
      </w:pPr>
      <w:r w:rsidRPr="004F474C">
        <w:rPr>
          <w:lang w:val="en-GB" w:eastAsia="zh-CN"/>
        </w:rPr>
        <w:tab/>
      </w:r>
      <w:r w:rsidR="003C2CD9">
        <w:rPr>
          <w:lang w:val="en-GB" w:eastAsia="zh-CN"/>
        </w:rPr>
        <w:t>频道带宽</w:t>
      </w:r>
      <w:r w:rsidR="002C6FC1">
        <w:rPr>
          <w:rFonts w:hint="eastAsia"/>
          <w:lang w:val="en-GB" w:eastAsia="zh-CN"/>
        </w:rPr>
        <w:t>：</w:t>
      </w:r>
      <w:r w:rsidRPr="004F474C">
        <w:rPr>
          <w:lang w:val="en-GB" w:eastAsia="zh-CN"/>
        </w:rPr>
        <w:tab/>
        <w:t>50 kHz</w:t>
      </w:r>
      <w:r w:rsidR="00DA748D">
        <w:rPr>
          <w:rFonts w:hint="eastAsia"/>
          <w:lang w:val="en-GB" w:eastAsia="zh-CN"/>
        </w:rPr>
        <w:t>窄带设备</w:t>
      </w:r>
      <w:r w:rsidRPr="004F474C">
        <w:rPr>
          <w:lang w:val="en-GB" w:eastAsia="zh-CN"/>
        </w:rPr>
        <w:br/>
        <w:t>200 kHz</w:t>
      </w:r>
      <w:r w:rsidR="00DA748D">
        <w:rPr>
          <w:rFonts w:hint="eastAsia"/>
          <w:lang w:val="en-GB" w:eastAsia="zh-CN"/>
        </w:rPr>
        <w:t>宽带设备</w:t>
      </w:r>
    </w:p>
    <w:p w:rsidR="004F474C" w:rsidRPr="004F474C" w:rsidRDefault="004F474C" w:rsidP="004F474C">
      <w:pPr>
        <w:pStyle w:val="enumlev1"/>
        <w:tabs>
          <w:tab w:val="left" w:pos="4536"/>
        </w:tabs>
        <w:ind w:left="4536" w:hanging="4536"/>
        <w:rPr>
          <w:lang w:val="en-GB" w:eastAsia="zh-CN"/>
        </w:rPr>
      </w:pPr>
      <w:r w:rsidRPr="004F474C">
        <w:rPr>
          <w:lang w:val="en-GB" w:eastAsia="zh-CN"/>
        </w:rPr>
        <w:tab/>
      </w:r>
      <w:r w:rsidR="003C2CD9">
        <w:rPr>
          <w:lang w:val="en-GB" w:eastAsia="zh-CN"/>
        </w:rPr>
        <w:t>频率容限</w:t>
      </w:r>
      <w:r w:rsidR="002C6FC1">
        <w:rPr>
          <w:rFonts w:hint="eastAsia"/>
          <w:lang w:val="en-GB" w:eastAsia="zh-CN"/>
        </w:rPr>
        <w:t>：</w:t>
      </w:r>
      <w:r w:rsidR="002C6FC1">
        <w:rPr>
          <w:lang w:val="en-GB" w:eastAsia="zh-CN"/>
        </w:rPr>
        <w:tab/>
        <w:t>0.005%</w:t>
      </w:r>
      <w:r w:rsidR="002C6FC1">
        <w:rPr>
          <w:lang w:val="en-GB" w:eastAsia="zh-CN"/>
        </w:rPr>
        <w:t>（</w:t>
      </w:r>
      <w:r w:rsidR="00F70C71">
        <w:rPr>
          <w:lang w:val="en-GB" w:eastAsia="zh-CN"/>
        </w:rPr>
        <w:t>发射器</w:t>
      </w:r>
      <w:r w:rsidR="002C6FC1">
        <w:rPr>
          <w:lang w:val="en-GB" w:eastAsia="zh-CN"/>
        </w:rPr>
        <w:t>）</w:t>
      </w:r>
    </w:p>
    <w:p w:rsidR="004F474C" w:rsidRPr="004F474C" w:rsidRDefault="004F474C" w:rsidP="00DA748D">
      <w:pPr>
        <w:pStyle w:val="enumlev1"/>
        <w:tabs>
          <w:tab w:val="left" w:pos="4536"/>
        </w:tabs>
        <w:ind w:left="4536" w:hanging="4536"/>
        <w:rPr>
          <w:lang w:val="en-GB" w:eastAsia="zh-CN"/>
        </w:rPr>
      </w:pPr>
      <w:r w:rsidRPr="004F474C">
        <w:rPr>
          <w:lang w:val="en-GB" w:eastAsia="zh-CN"/>
        </w:rPr>
        <w:tab/>
      </w:r>
      <w:r w:rsidR="00DA748D">
        <w:rPr>
          <w:rFonts w:hint="eastAsia"/>
          <w:lang w:val="en-GB" w:eastAsia="zh-CN"/>
        </w:rPr>
        <w:t>频率稳定性</w:t>
      </w:r>
      <w:r w:rsidR="002C6FC1">
        <w:rPr>
          <w:rFonts w:hint="eastAsia"/>
          <w:lang w:val="en-GB" w:eastAsia="zh-CN"/>
        </w:rPr>
        <w:t>：</w:t>
      </w:r>
      <w:r w:rsidR="002C6FC1">
        <w:rPr>
          <w:lang w:val="en-GB" w:eastAsia="zh-CN"/>
        </w:rPr>
        <w:tab/>
        <w:t>0.005%</w:t>
      </w:r>
      <w:r w:rsidR="002C6FC1">
        <w:rPr>
          <w:lang w:val="en-GB" w:eastAsia="zh-CN"/>
        </w:rPr>
        <w:t>（</w:t>
      </w:r>
      <w:r w:rsidR="00F70C71">
        <w:rPr>
          <w:lang w:val="en-GB" w:eastAsia="zh-CN"/>
        </w:rPr>
        <w:t>接收器</w:t>
      </w:r>
      <w:r w:rsidR="002C6FC1">
        <w:rPr>
          <w:lang w:val="en-GB" w:eastAsia="zh-CN"/>
        </w:rPr>
        <w:t>）</w:t>
      </w:r>
    </w:p>
    <w:p w:rsidR="004F474C" w:rsidRPr="004F474C" w:rsidRDefault="004F474C" w:rsidP="00DA748D">
      <w:pPr>
        <w:pStyle w:val="enumlev1"/>
        <w:tabs>
          <w:tab w:val="left" w:pos="4536"/>
        </w:tabs>
        <w:ind w:left="4536" w:hanging="4536"/>
        <w:rPr>
          <w:lang w:val="en-GB" w:eastAsia="zh-CN"/>
        </w:rPr>
      </w:pPr>
      <w:r w:rsidRPr="004F474C">
        <w:rPr>
          <w:lang w:val="en-GB" w:eastAsia="zh-CN"/>
        </w:rPr>
        <w:tab/>
        <w:t>30</w:t>
      </w:r>
      <w:r w:rsidR="00DA748D">
        <w:rPr>
          <w:rFonts w:hint="eastAsia"/>
          <w:lang w:val="en-GB" w:eastAsia="zh-CN"/>
        </w:rPr>
        <w:t>米产生</w:t>
      </w:r>
      <w:r w:rsidR="00DA748D">
        <w:rPr>
          <w:lang w:val="en-GB" w:eastAsia="zh-CN"/>
        </w:rPr>
        <w:t>的</w:t>
      </w:r>
      <w:r w:rsidR="00DA748D">
        <w:rPr>
          <w:rFonts w:hint="eastAsia"/>
          <w:lang w:val="en-GB" w:eastAsia="zh-CN"/>
        </w:rPr>
        <w:t>场强</w:t>
      </w:r>
      <w:r w:rsidR="002C6FC1">
        <w:rPr>
          <w:rFonts w:hint="eastAsia"/>
          <w:lang w:val="en-GB" w:eastAsia="zh-CN"/>
        </w:rPr>
        <w:t>：</w:t>
      </w:r>
      <w:r w:rsidRPr="004F474C">
        <w:rPr>
          <w:lang w:val="en-GB" w:eastAsia="zh-CN"/>
        </w:rPr>
        <w:tab/>
      </w:r>
      <w:r w:rsidR="00DA748D">
        <w:rPr>
          <w:rFonts w:hint="eastAsia"/>
          <w:lang w:val="en-GB" w:eastAsia="zh-CN"/>
        </w:rPr>
        <w:t>不超过</w:t>
      </w:r>
      <w:r w:rsidRPr="004F474C">
        <w:rPr>
          <w:lang w:val="en-GB" w:eastAsia="zh-CN"/>
        </w:rPr>
        <w:t>8 000 µV/m</w:t>
      </w:r>
    </w:p>
    <w:p w:rsidR="004F474C" w:rsidRPr="004F474C" w:rsidRDefault="004F474C" w:rsidP="00DA748D">
      <w:pPr>
        <w:pStyle w:val="enumlev1"/>
        <w:tabs>
          <w:tab w:val="left" w:pos="4536"/>
        </w:tabs>
        <w:ind w:left="4536" w:hanging="4536"/>
        <w:rPr>
          <w:lang w:val="en-GB" w:eastAsia="zh-CN"/>
        </w:rPr>
      </w:pPr>
      <w:r w:rsidRPr="004F474C">
        <w:rPr>
          <w:lang w:val="en-GB" w:eastAsia="zh-CN"/>
        </w:rPr>
        <w:tab/>
      </w:r>
      <w:r w:rsidR="00F70C71">
        <w:rPr>
          <w:lang w:val="en-GB" w:eastAsia="zh-CN"/>
        </w:rPr>
        <w:t>发射器</w:t>
      </w:r>
      <w:r w:rsidR="002C6FC1">
        <w:rPr>
          <w:lang w:val="en-GB" w:eastAsia="zh-CN"/>
        </w:rPr>
        <w:t xml:space="preserve"> e.r.p.</w:t>
      </w:r>
      <w:r w:rsidR="002C6FC1">
        <w:rPr>
          <w:rFonts w:hint="eastAsia"/>
          <w:lang w:val="en-GB" w:eastAsia="zh-CN"/>
        </w:rPr>
        <w:t>：</w:t>
      </w:r>
      <w:r w:rsidRPr="004F474C">
        <w:rPr>
          <w:lang w:val="en-GB" w:eastAsia="zh-CN"/>
        </w:rPr>
        <w:tab/>
        <w:t>1</w:t>
      </w:r>
      <w:r w:rsidR="000C524D">
        <w:rPr>
          <w:sz w:val="12"/>
          <w:lang w:val="en-GB" w:eastAsia="zh-CN"/>
        </w:rPr>
        <w:t xml:space="preserve"> </w:t>
      </w:r>
      <w:r w:rsidR="002C6FC1">
        <w:rPr>
          <w:lang w:val="en-GB" w:eastAsia="zh-CN"/>
        </w:rPr>
        <w:t>170 µW</w:t>
      </w:r>
      <w:r w:rsidR="002C6FC1">
        <w:rPr>
          <w:lang w:val="en-GB" w:eastAsia="zh-CN"/>
        </w:rPr>
        <w:t>（</w:t>
      </w:r>
      <w:r w:rsidR="00DA748D">
        <w:rPr>
          <w:rFonts w:hint="eastAsia"/>
          <w:lang w:val="en-GB" w:eastAsia="zh-CN"/>
        </w:rPr>
        <w:t>从以上</w:t>
      </w:r>
      <w:r w:rsidR="00DA748D">
        <w:rPr>
          <w:lang w:val="en-GB" w:eastAsia="zh-CN"/>
        </w:rPr>
        <w:t>计算所得</w:t>
      </w:r>
      <w:r w:rsidR="002C6FC1">
        <w:rPr>
          <w:lang w:val="en-GB" w:eastAsia="zh-CN"/>
        </w:rPr>
        <w:t>）</w:t>
      </w:r>
    </w:p>
    <w:p w:rsidR="004F474C" w:rsidRPr="004F474C" w:rsidRDefault="004F474C" w:rsidP="00DA748D">
      <w:pPr>
        <w:pStyle w:val="enumlev1"/>
        <w:tabs>
          <w:tab w:val="left" w:pos="4536"/>
        </w:tabs>
        <w:ind w:left="4536" w:hanging="4536"/>
        <w:jc w:val="left"/>
        <w:rPr>
          <w:lang w:val="en-GB" w:eastAsia="zh-CN"/>
        </w:rPr>
      </w:pPr>
      <w:r w:rsidRPr="004F474C">
        <w:rPr>
          <w:lang w:val="en-GB" w:eastAsia="zh-CN"/>
        </w:rPr>
        <w:tab/>
        <w:t>FM</w:t>
      </w:r>
      <w:r w:rsidR="00DA748D">
        <w:rPr>
          <w:rFonts w:hint="eastAsia"/>
          <w:lang w:val="en-GB" w:eastAsia="zh-CN"/>
        </w:rPr>
        <w:t>的</w:t>
      </w:r>
      <w:r w:rsidR="00DA748D">
        <w:rPr>
          <w:lang w:val="en-GB" w:eastAsia="zh-CN"/>
        </w:rPr>
        <w:t>调制要求</w:t>
      </w:r>
      <w:r w:rsidR="002C6FC1">
        <w:rPr>
          <w:rFonts w:hint="eastAsia"/>
          <w:lang w:val="en-GB" w:eastAsia="zh-CN"/>
        </w:rPr>
        <w:t>：</w:t>
      </w:r>
      <w:r w:rsidRPr="004F474C">
        <w:rPr>
          <w:lang w:val="en-GB" w:eastAsia="zh-CN"/>
        </w:rPr>
        <w:tab/>
        <w:t>20 kHz</w:t>
      </w:r>
      <w:r w:rsidR="00DA748D">
        <w:rPr>
          <w:rFonts w:hint="eastAsia"/>
          <w:lang w:val="en-GB" w:eastAsia="zh-CN"/>
        </w:rPr>
        <w:t>最大</w:t>
      </w:r>
      <w:r w:rsidR="002C6FC1">
        <w:rPr>
          <w:lang w:val="en-GB" w:eastAsia="zh-CN"/>
        </w:rPr>
        <w:t>（</w:t>
      </w:r>
      <w:r w:rsidR="00DA748D">
        <w:rPr>
          <w:rFonts w:hint="eastAsia"/>
          <w:lang w:val="en-GB" w:eastAsia="zh-CN"/>
        </w:rPr>
        <w:t>窄带</w:t>
      </w:r>
      <w:r w:rsidR="002C6FC1">
        <w:rPr>
          <w:lang w:val="en-GB" w:eastAsia="zh-CN"/>
        </w:rPr>
        <w:t>）</w:t>
      </w:r>
      <w:r w:rsidR="00F15DBE">
        <w:rPr>
          <w:lang w:val="en-GB" w:eastAsia="zh-CN"/>
        </w:rPr>
        <w:br/>
        <w:t>75 kHz</w:t>
      </w:r>
      <w:r w:rsidR="00DA748D">
        <w:rPr>
          <w:rFonts w:hint="eastAsia"/>
          <w:lang w:val="en-GB" w:eastAsia="zh-CN"/>
        </w:rPr>
        <w:t>最大</w:t>
      </w:r>
      <w:r w:rsidR="002C6FC1">
        <w:rPr>
          <w:lang w:val="en-GB" w:eastAsia="zh-CN"/>
        </w:rPr>
        <w:t>（</w:t>
      </w:r>
      <w:r w:rsidR="00DA748D">
        <w:rPr>
          <w:rFonts w:hint="eastAsia"/>
          <w:lang w:val="en-GB" w:eastAsia="zh-CN"/>
        </w:rPr>
        <w:t>宽带</w:t>
      </w:r>
      <w:r w:rsidR="002C6FC1">
        <w:rPr>
          <w:lang w:val="en-GB" w:eastAsia="zh-CN"/>
        </w:rPr>
        <w:t>）</w:t>
      </w:r>
    </w:p>
    <w:p w:rsidR="004F474C" w:rsidRPr="004F474C" w:rsidRDefault="004F474C" w:rsidP="00C366AC">
      <w:pPr>
        <w:pStyle w:val="enumlev1"/>
        <w:keepNext/>
        <w:keepLines/>
        <w:tabs>
          <w:tab w:val="left" w:pos="4536"/>
        </w:tabs>
        <w:ind w:left="4536" w:hanging="4536"/>
        <w:jc w:val="left"/>
        <w:rPr>
          <w:lang w:val="en-GB" w:eastAsia="zh-CN"/>
        </w:rPr>
      </w:pPr>
      <w:r w:rsidRPr="004F474C">
        <w:rPr>
          <w:lang w:val="en-GB" w:eastAsia="zh-CN"/>
        </w:rPr>
        <w:tab/>
      </w:r>
      <w:r w:rsidR="00F70C71">
        <w:rPr>
          <w:lang w:val="en-GB" w:eastAsia="zh-CN"/>
        </w:rPr>
        <w:t>带外发射</w:t>
      </w:r>
      <w:r w:rsidR="00F15DBE">
        <w:rPr>
          <w:rFonts w:hint="eastAsia"/>
          <w:lang w:val="en-GB" w:eastAsia="zh-CN"/>
        </w:rPr>
        <w:t>：</w:t>
      </w:r>
      <w:r w:rsidR="00DA748D">
        <w:rPr>
          <w:lang w:val="en-GB" w:eastAsia="zh-CN"/>
        </w:rPr>
        <w:tab/>
      </w:r>
      <w:r w:rsidRPr="00F450F6">
        <w:rPr>
          <w:rFonts w:ascii="Symbol" w:hAnsi="Symbol"/>
          <w:lang w:eastAsia="zh-CN"/>
        </w:rPr>
        <w:t></w:t>
      </w:r>
      <w:r w:rsidRPr="004F474C">
        <w:rPr>
          <w:lang w:val="en-GB" w:eastAsia="zh-CN"/>
        </w:rPr>
        <w:t>25 kHz</w:t>
      </w:r>
      <w:r w:rsidR="00C366AC">
        <w:rPr>
          <w:rFonts w:hint="eastAsia"/>
          <w:lang w:val="en-GB" w:eastAsia="zh-CN"/>
        </w:rPr>
        <w:t>或更多</w:t>
      </w:r>
      <w:r w:rsidR="00C366AC">
        <w:rPr>
          <w:lang w:val="en-GB" w:eastAsia="zh-CN"/>
        </w:rPr>
        <w:t>来自于载波</w:t>
      </w:r>
      <w:r w:rsidR="00C366AC">
        <w:rPr>
          <w:rFonts w:hint="eastAsia"/>
          <w:lang w:val="en-GB" w:eastAsia="zh-CN"/>
        </w:rPr>
        <w:t>，</w:t>
      </w:r>
      <w:r w:rsidR="00C366AC">
        <w:rPr>
          <w:lang w:val="en-GB" w:eastAsia="zh-CN"/>
        </w:rPr>
        <w:t>窄带</w:t>
      </w:r>
      <w:r w:rsidR="00C366AC" w:rsidRPr="00F450F6">
        <w:rPr>
          <w:rFonts w:ascii="Symbol" w:hAnsi="Symbol"/>
          <w:lang w:eastAsia="zh-CN"/>
        </w:rPr>
        <w:t></w:t>
      </w:r>
      <w:r w:rsidR="00C366AC" w:rsidRPr="004F474C">
        <w:rPr>
          <w:lang w:val="en-GB" w:eastAsia="zh-CN"/>
        </w:rPr>
        <w:t>150 kHz</w:t>
      </w:r>
      <w:r w:rsidR="00C366AC">
        <w:rPr>
          <w:lang w:val="en-GB" w:eastAsia="zh-CN"/>
        </w:rPr>
        <w:t xml:space="preserve"> </w:t>
      </w:r>
      <w:r w:rsidRPr="004F474C">
        <w:rPr>
          <w:lang w:val="en-GB" w:eastAsia="zh-CN"/>
        </w:rPr>
        <w:t>30</w:t>
      </w:r>
      <w:r w:rsidR="00C366AC">
        <w:rPr>
          <w:rFonts w:hint="eastAsia"/>
          <w:lang w:val="en-GB" w:eastAsia="zh-CN"/>
        </w:rPr>
        <w:t>米不超过</w:t>
      </w:r>
      <w:r w:rsidR="00C366AC" w:rsidRPr="004F474C">
        <w:rPr>
          <w:lang w:val="en-GB" w:eastAsia="zh-CN"/>
        </w:rPr>
        <w:t>150 µV/m</w:t>
      </w:r>
      <w:r w:rsidR="00C366AC">
        <w:rPr>
          <w:rFonts w:hint="eastAsia"/>
          <w:lang w:val="en-GB" w:eastAsia="zh-CN"/>
        </w:rPr>
        <w:t>或更多</w:t>
      </w:r>
      <w:r w:rsidR="00C366AC">
        <w:rPr>
          <w:lang w:val="en-GB" w:eastAsia="zh-CN"/>
        </w:rPr>
        <w:t>来自于载波</w:t>
      </w:r>
      <w:r w:rsidR="00C366AC">
        <w:rPr>
          <w:rFonts w:hint="eastAsia"/>
          <w:lang w:val="en-GB" w:eastAsia="zh-CN"/>
        </w:rPr>
        <w:t>，</w:t>
      </w:r>
      <w:r w:rsidR="00C366AC">
        <w:rPr>
          <w:lang w:val="en-GB" w:eastAsia="zh-CN"/>
        </w:rPr>
        <w:t>对宽带</w:t>
      </w:r>
      <w:r w:rsidR="00C366AC">
        <w:rPr>
          <w:rFonts w:hint="eastAsia"/>
          <w:lang w:val="en-GB" w:eastAsia="zh-CN"/>
        </w:rPr>
        <w:t>30</w:t>
      </w:r>
      <w:r w:rsidR="00C366AC">
        <w:rPr>
          <w:rFonts w:hint="eastAsia"/>
          <w:lang w:val="en-GB" w:eastAsia="zh-CN"/>
        </w:rPr>
        <w:t>米上</w:t>
      </w:r>
      <w:r w:rsidR="00C366AC">
        <w:rPr>
          <w:lang w:val="en-GB" w:eastAsia="zh-CN"/>
        </w:rPr>
        <w:t>不超过</w:t>
      </w:r>
      <w:r w:rsidRPr="004F474C">
        <w:rPr>
          <w:lang w:val="en-GB" w:eastAsia="zh-CN"/>
        </w:rPr>
        <w:t>150 µV/m</w:t>
      </w:r>
    </w:p>
    <w:p w:rsidR="004F474C" w:rsidRPr="004F474C" w:rsidRDefault="004F474C" w:rsidP="004F474C">
      <w:pPr>
        <w:pStyle w:val="enumlev1"/>
        <w:keepNext/>
        <w:keepLines/>
        <w:tabs>
          <w:tab w:val="left" w:pos="4536"/>
        </w:tabs>
        <w:ind w:left="4536" w:hanging="4536"/>
        <w:rPr>
          <w:lang w:val="en-GB" w:eastAsia="zh-CN"/>
        </w:rPr>
      </w:pPr>
      <w:r w:rsidRPr="004F474C">
        <w:rPr>
          <w:lang w:val="en-GB" w:eastAsia="zh-CN"/>
        </w:rPr>
        <w:tab/>
      </w:r>
      <w:r w:rsidR="00F70C71">
        <w:rPr>
          <w:lang w:val="en-GB" w:eastAsia="zh-CN"/>
        </w:rPr>
        <w:t>接收器选择性</w:t>
      </w:r>
      <w:r w:rsidR="00F15DBE">
        <w:rPr>
          <w:rFonts w:hint="eastAsia"/>
          <w:lang w:val="en-GB" w:eastAsia="zh-CN"/>
        </w:rPr>
        <w:t>：</w:t>
      </w:r>
      <w:r w:rsidR="00F15DBE">
        <w:rPr>
          <w:lang w:val="en-GB" w:eastAsia="zh-CN"/>
        </w:rPr>
        <w:tab/>
        <w:t>40 dB</w:t>
      </w:r>
      <w:r w:rsidR="00C366AC">
        <w:rPr>
          <w:lang w:val="en-GB" w:eastAsia="zh-CN"/>
        </w:rPr>
        <w:t>最低</w:t>
      </w:r>
      <w:r w:rsidR="00F15DBE">
        <w:rPr>
          <w:rFonts w:hint="eastAsia"/>
          <w:lang w:val="en-GB" w:eastAsia="zh-CN"/>
        </w:rPr>
        <w:t>，</w:t>
      </w:r>
      <w:r w:rsidR="00C366AC">
        <w:rPr>
          <w:lang w:val="en-GB" w:eastAsia="zh-CN"/>
        </w:rPr>
        <w:t>邻频道</w:t>
      </w:r>
    </w:p>
    <w:p w:rsidR="004F474C" w:rsidRPr="004F474C" w:rsidRDefault="004F474C" w:rsidP="00F70C71">
      <w:pPr>
        <w:pStyle w:val="enumlev1"/>
        <w:tabs>
          <w:tab w:val="left" w:pos="4536"/>
        </w:tabs>
        <w:rPr>
          <w:lang w:val="en-GB" w:eastAsia="zh-CN"/>
        </w:rPr>
      </w:pPr>
      <w:r w:rsidRPr="004F474C">
        <w:rPr>
          <w:lang w:val="en-GB" w:eastAsia="zh-CN"/>
        </w:rPr>
        <w:tab/>
      </w:r>
      <w:r w:rsidR="00F70C71">
        <w:rPr>
          <w:rFonts w:hint="eastAsia"/>
          <w:lang w:val="en-GB" w:eastAsia="zh-CN"/>
        </w:rPr>
        <w:t>接收器</w:t>
      </w:r>
      <w:r w:rsidR="00F70C71">
        <w:rPr>
          <w:lang w:val="en-GB" w:eastAsia="zh-CN"/>
        </w:rPr>
        <w:t>图像抑制</w:t>
      </w:r>
      <w:r w:rsidR="00F15DBE">
        <w:rPr>
          <w:rFonts w:hint="eastAsia"/>
          <w:lang w:val="en-GB" w:eastAsia="zh-CN"/>
        </w:rPr>
        <w:t>：</w:t>
      </w:r>
      <w:r w:rsidR="00F15DBE">
        <w:rPr>
          <w:lang w:val="en-GB" w:eastAsia="zh-CN"/>
        </w:rPr>
        <w:tab/>
        <w:t>40 dB</w:t>
      </w:r>
      <w:r w:rsidR="00C366AC">
        <w:rPr>
          <w:lang w:val="en-GB" w:eastAsia="zh-CN"/>
        </w:rPr>
        <w:t>最低</w:t>
      </w:r>
      <w:r w:rsidR="00F15DBE">
        <w:rPr>
          <w:rFonts w:hint="eastAsia"/>
          <w:lang w:val="en-GB" w:eastAsia="zh-CN"/>
        </w:rPr>
        <w:t>。</w:t>
      </w:r>
    </w:p>
    <w:p w:rsidR="004F474C" w:rsidRPr="004F474C" w:rsidRDefault="00E05D71" w:rsidP="00E54637">
      <w:pPr>
        <w:pStyle w:val="Heading2"/>
        <w:spacing w:before="120"/>
        <w:rPr>
          <w:lang w:val="en-GB" w:eastAsia="zh-CN"/>
        </w:rPr>
      </w:pPr>
      <w:r>
        <w:rPr>
          <w:lang w:val="en-GB" w:eastAsia="zh-CN"/>
        </w:rPr>
        <w:lastRenderedPageBreak/>
        <w:t>3.3</w:t>
      </w:r>
      <w:r>
        <w:rPr>
          <w:lang w:val="en-GB" w:eastAsia="zh-CN"/>
        </w:rPr>
        <w:tab/>
        <w:t>75.4-76 MHz</w:t>
      </w:r>
      <w:r>
        <w:rPr>
          <w:lang w:val="en-GB" w:eastAsia="zh-CN"/>
        </w:rPr>
        <w:t>（</w:t>
      </w:r>
      <w:r w:rsidR="00DA748D">
        <w:rPr>
          <w:rFonts w:hint="eastAsia"/>
          <w:lang w:val="en-GB" w:eastAsia="zh-CN"/>
        </w:rPr>
        <w:t>中国</w:t>
      </w:r>
      <w:r>
        <w:rPr>
          <w:lang w:val="en-GB" w:eastAsia="zh-CN"/>
        </w:rPr>
        <w:t>）</w:t>
      </w:r>
    </w:p>
    <w:p w:rsidR="004F474C" w:rsidRPr="004F474C" w:rsidRDefault="00E05D71" w:rsidP="00CC3272">
      <w:pPr>
        <w:ind w:firstLineChars="200" w:firstLine="480"/>
        <w:rPr>
          <w:lang w:val="en-GB" w:eastAsia="zh-CN"/>
        </w:rPr>
      </w:pPr>
      <w:r>
        <w:rPr>
          <w:lang w:val="en-GB" w:eastAsia="zh-CN"/>
        </w:rPr>
        <w:t>FM</w:t>
      </w:r>
      <w:r w:rsidR="00F70C71">
        <w:rPr>
          <w:lang w:val="en-GB" w:eastAsia="zh-CN"/>
        </w:rPr>
        <w:t>固定频道系统</w:t>
      </w:r>
      <w:r>
        <w:rPr>
          <w:lang w:val="en-GB" w:eastAsia="zh-CN"/>
        </w:rPr>
        <w:t>100%</w:t>
      </w:r>
      <w:r w:rsidR="00F70C71">
        <w:rPr>
          <w:lang w:val="en-GB" w:eastAsia="zh-CN"/>
        </w:rPr>
        <w:t>占空比</w:t>
      </w:r>
    </w:p>
    <w:p w:rsidR="004F474C" w:rsidRPr="00F05337" w:rsidRDefault="004F474C" w:rsidP="004F474C">
      <w:pPr>
        <w:pStyle w:val="enumlev1"/>
        <w:tabs>
          <w:tab w:val="left" w:pos="4536"/>
        </w:tabs>
        <w:rPr>
          <w:lang w:val="de-CH" w:eastAsia="zh-CN"/>
        </w:rPr>
      </w:pPr>
      <w:r w:rsidRPr="004F474C">
        <w:rPr>
          <w:lang w:val="en-GB" w:eastAsia="zh-CN"/>
        </w:rPr>
        <w:tab/>
      </w:r>
      <w:r w:rsidR="003C2CD9">
        <w:rPr>
          <w:lang w:val="de-CH" w:eastAsia="zh-CN"/>
        </w:rPr>
        <w:t>频道带宽</w:t>
      </w:r>
      <w:r w:rsidR="00E05D71">
        <w:rPr>
          <w:rFonts w:hint="eastAsia"/>
          <w:lang w:val="de-CH" w:eastAsia="zh-CN"/>
        </w:rPr>
        <w:t>：</w:t>
      </w:r>
      <w:r w:rsidRPr="00F05337">
        <w:rPr>
          <w:lang w:val="de-CH" w:eastAsia="zh-CN"/>
        </w:rPr>
        <w:tab/>
        <w:t>&lt;</w:t>
      </w:r>
      <w:r>
        <w:rPr>
          <w:lang w:val="de-CH" w:eastAsia="zh-CN"/>
        </w:rPr>
        <w:t xml:space="preserve"> </w:t>
      </w:r>
      <w:r w:rsidRPr="00F05337">
        <w:rPr>
          <w:lang w:val="de-CH" w:eastAsia="zh-CN"/>
        </w:rPr>
        <w:t>200 KHz</w:t>
      </w:r>
    </w:p>
    <w:p w:rsidR="004F474C" w:rsidRPr="00F05337" w:rsidRDefault="004F474C" w:rsidP="004F474C">
      <w:pPr>
        <w:pStyle w:val="enumlev1"/>
        <w:tabs>
          <w:tab w:val="left" w:pos="4536"/>
        </w:tabs>
        <w:rPr>
          <w:lang w:val="de-CH" w:eastAsia="zh-CN"/>
        </w:rPr>
      </w:pPr>
      <w:r w:rsidRPr="00F05337">
        <w:rPr>
          <w:lang w:val="de-CH" w:eastAsia="zh-CN"/>
        </w:rPr>
        <w:tab/>
      </w:r>
      <w:r w:rsidR="00F70C71">
        <w:rPr>
          <w:lang w:val="de-CH" w:eastAsia="zh-CN"/>
        </w:rPr>
        <w:t>发射器</w:t>
      </w:r>
      <w:r w:rsidR="00E05D71">
        <w:rPr>
          <w:lang w:val="de-CH" w:eastAsia="zh-CN"/>
        </w:rPr>
        <w:t>e.r.p.</w:t>
      </w:r>
      <w:r w:rsidR="00E05D71">
        <w:rPr>
          <w:rFonts w:hint="eastAsia"/>
          <w:lang w:val="de-CH" w:eastAsia="zh-CN"/>
        </w:rPr>
        <w:t>：</w:t>
      </w:r>
      <w:r w:rsidRPr="00F05337">
        <w:rPr>
          <w:lang w:val="de-CH" w:eastAsia="zh-CN"/>
        </w:rPr>
        <w:tab/>
        <w:t>10 mW</w:t>
      </w:r>
    </w:p>
    <w:p w:rsidR="004F474C" w:rsidRPr="004F474C" w:rsidRDefault="004F474C" w:rsidP="004F474C">
      <w:pPr>
        <w:pStyle w:val="enumlev1"/>
        <w:tabs>
          <w:tab w:val="left" w:pos="4536"/>
        </w:tabs>
        <w:rPr>
          <w:lang w:val="en-GB" w:eastAsia="zh-CN"/>
        </w:rPr>
      </w:pPr>
      <w:r w:rsidRPr="00F05337">
        <w:rPr>
          <w:lang w:val="de-CH" w:eastAsia="zh-CN"/>
        </w:rPr>
        <w:tab/>
      </w:r>
      <w:r w:rsidR="003C2CD9">
        <w:rPr>
          <w:lang w:val="en-GB" w:eastAsia="zh-CN"/>
        </w:rPr>
        <w:t>频率容限</w:t>
      </w:r>
      <w:r w:rsidR="00E05D71">
        <w:rPr>
          <w:rFonts w:hint="eastAsia"/>
          <w:lang w:val="en-GB" w:eastAsia="zh-CN"/>
        </w:rPr>
        <w:t>：</w:t>
      </w:r>
      <w:r w:rsidRPr="004F474C">
        <w:rPr>
          <w:lang w:val="en-GB" w:eastAsia="zh-CN"/>
        </w:rPr>
        <w:tab/>
        <w:t>0.0001</w:t>
      </w:r>
    </w:p>
    <w:p w:rsidR="004F474C" w:rsidRPr="004F474C" w:rsidRDefault="004F474C" w:rsidP="004F474C">
      <w:pPr>
        <w:pStyle w:val="enumlev1"/>
        <w:rPr>
          <w:lang w:val="en-GB" w:eastAsia="zh-CN"/>
        </w:rPr>
      </w:pPr>
      <w:r w:rsidRPr="004F474C">
        <w:rPr>
          <w:lang w:val="en-GB" w:eastAsia="zh-CN"/>
        </w:rPr>
        <w:tab/>
      </w:r>
      <w:r w:rsidR="003C2CD9">
        <w:rPr>
          <w:lang w:val="en-GB" w:eastAsia="zh-CN"/>
        </w:rPr>
        <w:t>杂散发射</w:t>
      </w:r>
      <w:r w:rsidR="001018DA">
        <w:rPr>
          <w:lang w:val="en-GB" w:eastAsia="zh-CN"/>
        </w:rPr>
        <w:t>（</w:t>
      </w:r>
      <w:r w:rsidR="00F70C71">
        <w:rPr>
          <w:lang w:val="en-GB" w:eastAsia="zh-CN"/>
        </w:rPr>
        <w:t>发射器</w:t>
      </w:r>
      <w:r w:rsidR="00477881">
        <w:rPr>
          <w:lang w:val="en-GB" w:eastAsia="zh-CN"/>
        </w:rPr>
        <w:t>）</w:t>
      </w:r>
      <w:r w:rsidR="00E05D71">
        <w:rPr>
          <w:rFonts w:hint="eastAsia"/>
          <w:lang w:val="en-GB" w:eastAsia="zh-CN"/>
        </w:rPr>
        <w:t>：</w:t>
      </w:r>
    </w:p>
    <w:p w:rsidR="004F474C" w:rsidRPr="004F474C" w:rsidRDefault="004F474C" w:rsidP="00E05D71">
      <w:pPr>
        <w:pStyle w:val="enumlev1"/>
        <w:rPr>
          <w:lang w:val="en-GB" w:eastAsia="zh-CN"/>
        </w:rPr>
      </w:pPr>
      <w:r w:rsidRPr="004F474C">
        <w:rPr>
          <w:lang w:val="en-GB" w:eastAsia="zh-CN"/>
        </w:rPr>
        <w:tab/>
        <w:t>27 dB</w:t>
      </w:r>
      <w:r w:rsidRPr="00F450F6">
        <w:sym w:font="Symbol" w:char="F06D"/>
      </w:r>
      <w:r w:rsidR="00E05D71">
        <w:rPr>
          <w:lang w:val="en-GB" w:eastAsia="zh-CN"/>
        </w:rPr>
        <w:t>A/m@10 m</w:t>
      </w:r>
      <w:r w:rsidR="00E05D71">
        <w:rPr>
          <w:lang w:val="en-GB" w:eastAsia="zh-CN"/>
        </w:rPr>
        <w:t>（</w:t>
      </w:r>
      <w:r w:rsidRPr="004F474C">
        <w:rPr>
          <w:lang w:val="en-GB" w:eastAsia="zh-CN"/>
        </w:rPr>
        <w:t>9-150 kHz</w:t>
      </w:r>
      <w:r w:rsidR="00E05D71">
        <w:rPr>
          <w:rFonts w:hint="eastAsia"/>
          <w:lang w:val="en-GB" w:eastAsia="zh-CN"/>
        </w:rPr>
        <w:t>，</w:t>
      </w:r>
      <w:r w:rsidR="00F70C71">
        <w:rPr>
          <w:lang w:val="en-GB" w:eastAsia="zh-CN"/>
        </w:rPr>
        <w:t>测量带宽</w:t>
      </w:r>
      <w:r w:rsidR="00E05D71">
        <w:rPr>
          <w:rFonts w:hint="eastAsia"/>
          <w:lang w:val="en-GB" w:eastAsia="zh-CN"/>
        </w:rPr>
        <w:t>：</w:t>
      </w:r>
      <w:r w:rsidRPr="004F474C">
        <w:rPr>
          <w:lang w:val="en-GB" w:eastAsia="zh-CN"/>
        </w:rPr>
        <w:t>200 Hz</w:t>
      </w:r>
      <w:r w:rsidR="00E05D71">
        <w:rPr>
          <w:lang w:val="en-GB" w:eastAsia="zh-CN"/>
        </w:rPr>
        <w:t>）</w:t>
      </w:r>
    </w:p>
    <w:p w:rsidR="004F474C" w:rsidRPr="004F474C" w:rsidRDefault="004F474C" w:rsidP="00E05D71">
      <w:pPr>
        <w:pStyle w:val="enumlev1"/>
        <w:rPr>
          <w:lang w:val="en-GB" w:eastAsia="zh-CN"/>
        </w:rPr>
      </w:pPr>
      <w:r w:rsidRPr="004F474C">
        <w:rPr>
          <w:lang w:val="en-GB" w:eastAsia="zh-CN"/>
        </w:rPr>
        <w:tab/>
        <w:t>27 dB</w:t>
      </w:r>
      <w:r w:rsidRPr="00F450F6">
        <w:sym w:font="Symbol" w:char="F06D"/>
      </w:r>
      <w:r w:rsidR="00E05D71">
        <w:rPr>
          <w:lang w:val="en-GB" w:eastAsia="zh-CN"/>
        </w:rPr>
        <w:t>A/m@10 m</w:t>
      </w:r>
      <w:r w:rsidR="00E05D71">
        <w:rPr>
          <w:lang w:val="en-GB" w:eastAsia="zh-CN"/>
        </w:rPr>
        <w:t>（</w:t>
      </w:r>
      <w:r w:rsidRPr="004F474C">
        <w:rPr>
          <w:lang w:val="en-GB" w:eastAsia="zh-CN"/>
        </w:rPr>
        <w:t>150 kHz-10 MHz</w:t>
      </w:r>
      <w:r w:rsidR="00E05D71">
        <w:rPr>
          <w:rFonts w:hint="eastAsia"/>
          <w:lang w:val="en-GB" w:eastAsia="zh-CN"/>
        </w:rPr>
        <w:t>，</w:t>
      </w:r>
      <w:r w:rsidR="00F70C71">
        <w:rPr>
          <w:lang w:val="en-GB" w:eastAsia="zh-CN"/>
        </w:rPr>
        <w:t>测量带宽</w:t>
      </w:r>
      <w:r w:rsidR="00E05D71">
        <w:rPr>
          <w:rFonts w:hint="eastAsia"/>
          <w:lang w:val="en-GB" w:eastAsia="zh-CN"/>
        </w:rPr>
        <w:t>：</w:t>
      </w:r>
      <w:r w:rsidRPr="004F474C">
        <w:rPr>
          <w:lang w:val="en-GB" w:eastAsia="zh-CN"/>
        </w:rPr>
        <w:t>9 kHz</w:t>
      </w:r>
      <w:r w:rsidR="00E05D71">
        <w:rPr>
          <w:lang w:val="en-GB" w:eastAsia="zh-CN"/>
        </w:rPr>
        <w:t>）</w:t>
      </w:r>
    </w:p>
    <w:p w:rsidR="004F474C" w:rsidRPr="004F474C" w:rsidRDefault="004F474C" w:rsidP="00E05D71">
      <w:pPr>
        <w:pStyle w:val="enumlev1"/>
        <w:rPr>
          <w:lang w:val="en-GB" w:eastAsia="zh-CN"/>
        </w:rPr>
      </w:pPr>
      <w:r w:rsidRPr="004F474C">
        <w:rPr>
          <w:lang w:val="en-GB" w:eastAsia="zh-CN"/>
        </w:rPr>
        <w:tab/>
        <w:t>–3.5 dB</w:t>
      </w:r>
      <w:r w:rsidRPr="00F450F6">
        <w:sym w:font="Symbol" w:char="F06D"/>
      </w:r>
      <w:r w:rsidR="00E05D71">
        <w:rPr>
          <w:lang w:val="en-GB" w:eastAsia="zh-CN"/>
        </w:rPr>
        <w:t>A/m@10 m</w:t>
      </w:r>
      <w:r w:rsidR="00E05D71">
        <w:rPr>
          <w:lang w:val="en-GB" w:eastAsia="zh-CN"/>
        </w:rPr>
        <w:t>（</w:t>
      </w:r>
      <w:r w:rsidRPr="004F474C">
        <w:rPr>
          <w:lang w:val="en-GB" w:eastAsia="zh-CN"/>
        </w:rPr>
        <w:t>10-30 MHz</w:t>
      </w:r>
      <w:r w:rsidR="00E05D71">
        <w:rPr>
          <w:rFonts w:hint="eastAsia"/>
          <w:lang w:val="en-GB" w:eastAsia="zh-CN"/>
        </w:rPr>
        <w:t>，</w:t>
      </w:r>
      <w:r w:rsidR="00F70C71">
        <w:rPr>
          <w:lang w:val="en-GB" w:eastAsia="zh-CN"/>
        </w:rPr>
        <w:t>测量带宽</w:t>
      </w:r>
      <w:r w:rsidR="00E05D71">
        <w:rPr>
          <w:rFonts w:hint="eastAsia"/>
          <w:lang w:val="en-GB" w:eastAsia="zh-CN"/>
        </w:rPr>
        <w:t>：</w:t>
      </w:r>
      <w:r w:rsidRPr="004F474C">
        <w:rPr>
          <w:lang w:val="en-GB" w:eastAsia="zh-CN"/>
        </w:rPr>
        <w:t>9 kHz</w:t>
      </w:r>
      <w:r w:rsidR="00E05D71">
        <w:rPr>
          <w:lang w:val="en-GB" w:eastAsia="zh-CN"/>
        </w:rPr>
        <w:t>）</w:t>
      </w:r>
    </w:p>
    <w:p w:rsidR="004F474C" w:rsidRPr="004F474C" w:rsidRDefault="00E05D71" w:rsidP="00E05D71">
      <w:pPr>
        <w:pStyle w:val="enumlev1"/>
        <w:rPr>
          <w:lang w:val="en-GB" w:eastAsia="zh-CN"/>
        </w:rPr>
      </w:pPr>
      <w:r>
        <w:rPr>
          <w:lang w:val="en-GB" w:eastAsia="zh-CN"/>
        </w:rPr>
        <w:tab/>
        <w:t>250 nW</w:t>
      </w:r>
      <w:r>
        <w:rPr>
          <w:lang w:val="en-GB" w:eastAsia="zh-CN"/>
        </w:rPr>
        <w:t>（</w:t>
      </w:r>
      <w:r w:rsidR="004F474C" w:rsidRPr="004F474C">
        <w:rPr>
          <w:lang w:val="en-GB" w:eastAsia="zh-CN"/>
        </w:rPr>
        <w:t>30-1 000 MHz</w:t>
      </w:r>
      <w:r>
        <w:rPr>
          <w:rFonts w:hint="eastAsia"/>
          <w:lang w:val="en-GB" w:eastAsia="zh-CN"/>
        </w:rPr>
        <w:t>，</w:t>
      </w:r>
      <w:r w:rsidR="00F70C71">
        <w:rPr>
          <w:lang w:val="en-GB" w:eastAsia="zh-CN"/>
        </w:rPr>
        <w:t>测量带宽</w:t>
      </w:r>
      <w:r>
        <w:rPr>
          <w:rFonts w:hint="eastAsia"/>
          <w:lang w:val="en-GB" w:eastAsia="zh-CN"/>
        </w:rPr>
        <w:t>：</w:t>
      </w:r>
      <w:r w:rsidR="004F474C" w:rsidRPr="004F474C">
        <w:rPr>
          <w:lang w:val="en-GB" w:eastAsia="zh-CN"/>
        </w:rPr>
        <w:t>100 kHz</w:t>
      </w:r>
      <w:r>
        <w:rPr>
          <w:lang w:val="en-GB" w:eastAsia="zh-CN"/>
        </w:rPr>
        <w:t>）</w:t>
      </w:r>
    </w:p>
    <w:p w:rsidR="004F474C" w:rsidRPr="004F474C" w:rsidRDefault="00E05D71" w:rsidP="00E05D71">
      <w:pPr>
        <w:pStyle w:val="enumlev1"/>
        <w:jc w:val="left"/>
        <w:rPr>
          <w:lang w:val="en-GB" w:eastAsia="zh-CN"/>
        </w:rPr>
      </w:pPr>
      <w:r>
        <w:rPr>
          <w:lang w:val="en-GB" w:eastAsia="zh-CN"/>
        </w:rPr>
        <w:tab/>
        <w:t>4 nW</w:t>
      </w:r>
      <w:r>
        <w:rPr>
          <w:lang w:val="en-GB" w:eastAsia="zh-CN"/>
        </w:rPr>
        <w:t>（</w:t>
      </w:r>
      <w:r>
        <w:rPr>
          <w:lang w:val="en-GB" w:eastAsia="zh-CN"/>
        </w:rPr>
        <w:t>48.5~72.5</w:t>
      </w:r>
      <w:r w:rsidR="00CC6239">
        <w:rPr>
          <w:rFonts w:hint="eastAsia"/>
          <w:lang w:val="en-GB" w:eastAsia="zh-CN"/>
        </w:rPr>
        <w:t>、</w:t>
      </w:r>
      <w:r>
        <w:rPr>
          <w:lang w:val="en-GB" w:eastAsia="zh-CN"/>
        </w:rPr>
        <w:t>76-108</w:t>
      </w:r>
      <w:r w:rsidR="00CC6239">
        <w:rPr>
          <w:rFonts w:hint="eastAsia"/>
          <w:lang w:val="en-GB" w:eastAsia="zh-CN"/>
        </w:rPr>
        <w:t>、</w:t>
      </w:r>
      <w:r>
        <w:rPr>
          <w:lang w:val="en-GB" w:eastAsia="zh-CN"/>
        </w:rPr>
        <w:t>167-223</w:t>
      </w:r>
      <w:r w:rsidR="00CC6239">
        <w:rPr>
          <w:rFonts w:hint="eastAsia"/>
          <w:lang w:val="en-GB" w:eastAsia="zh-CN"/>
        </w:rPr>
        <w:t>、</w:t>
      </w:r>
      <w:r>
        <w:rPr>
          <w:lang w:val="en-GB" w:eastAsia="zh-CN"/>
        </w:rPr>
        <w:t>470-566</w:t>
      </w:r>
      <w:r w:rsidR="00CC6239">
        <w:rPr>
          <w:rFonts w:hint="eastAsia"/>
          <w:lang w:val="en-GB" w:eastAsia="zh-CN"/>
        </w:rPr>
        <w:t>、</w:t>
      </w:r>
      <w:r>
        <w:rPr>
          <w:lang w:val="en-GB" w:eastAsia="zh-CN"/>
        </w:rPr>
        <w:t>606-798 MHz</w:t>
      </w:r>
      <w:r>
        <w:rPr>
          <w:rFonts w:hint="eastAsia"/>
          <w:lang w:val="en-GB" w:eastAsia="zh-CN"/>
        </w:rPr>
        <w:t>，</w:t>
      </w:r>
      <w:r w:rsidR="00F70C71">
        <w:rPr>
          <w:lang w:val="en-GB" w:eastAsia="zh-CN"/>
        </w:rPr>
        <w:t>测量带宽</w:t>
      </w:r>
      <w:r>
        <w:rPr>
          <w:rFonts w:hint="eastAsia"/>
          <w:lang w:val="en-GB" w:eastAsia="zh-CN"/>
        </w:rPr>
        <w:t>：</w:t>
      </w:r>
      <w:r w:rsidR="004F474C" w:rsidRPr="004F474C">
        <w:rPr>
          <w:lang w:val="en-GB" w:eastAsia="zh-CN"/>
        </w:rPr>
        <w:t>100 kHz</w:t>
      </w:r>
      <w:r>
        <w:rPr>
          <w:lang w:val="en-GB" w:eastAsia="zh-CN"/>
        </w:rPr>
        <w:t>）</w:t>
      </w:r>
      <w:r>
        <w:rPr>
          <w:rFonts w:hint="eastAsia"/>
          <w:lang w:val="en-GB" w:eastAsia="zh-CN"/>
        </w:rPr>
        <w:t>。</w:t>
      </w:r>
    </w:p>
    <w:p w:rsidR="004F474C" w:rsidRPr="004F474C" w:rsidRDefault="000A53CD" w:rsidP="00E54637">
      <w:pPr>
        <w:pStyle w:val="Heading2"/>
        <w:spacing w:before="240"/>
        <w:rPr>
          <w:lang w:val="en-GB" w:eastAsia="zh-CN"/>
        </w:rPr>
      </w:pPr>
      <w:r>
        <w:rPr>
          <w:lang w:val="en-GB" w:eastAsia="zh-CN"/>
        </w:rPr>
        <w:t>3.4</w:t>
      </w:r>
      <w:r>
        <w:rPr>
          <w:lang w:val="en-GB" w:eastAsia="zh-CN"/>
        </w:rPr>
        <w:tab/>
        <w:t>84-87 MHz</w:t>
      </w:r>
      <w:r>
        <w:rPr>
          <w:lang w:val="en-GB" w:eastAsia="zh-CN"/>
        </w:rPr>
        <w:t>（</w:t>
      </w:r>
      <w:r w:rsidR="00DA748D">
        <w:rPr>
          <w:rFonts w:hint="eastAsia"/>
          <w:lang w:val="en-GB" w:eastAsia="zh-CN"/>
        </w:rPr>
        <w:t>中国</w:t>
      </w:r>
      <w:r>
        <w:rPr>
          <w:lang w:val="en-GB" w:eastAsia="zh-CN"/>
        </w:rPr>
        <w:t>）</w:t>
      </w:r>
    </w:p>
    <w:p w:rsidR="004F474C" w:rsidRPr="004F474C" w:rsidRDefault="000A53CD" w:rsidP="00CC3272">
      <w:pPr>
        <w:ind w:firstLineChars="200" w:firstLine="480"/>
        <w:rPr>
          <w:lang w:val="en-GB" w:eastAsia="zh-CN"/>
        </w:rPr>
      </w:pPr>
      <w:r>
        <w:rPr>
          <w:lang w:val="en-GB" w:eastAsia="zh-CN"/>
        </w:rPr>
        <w:t>FM</w:t>
      </w:r>
      <w:r w:rsidR="00F70C71">
        <w:rPr>
          <w:lang w:val="en-GB" w:eastAsia="zh-CN"/>
        </w:rPr>
        <w:t>固定频道系统</w:t>
      </w:r>
      <w:r>
        <w:rPr>
          <w:lang w:val="en-GB" w:eastAsia="zh-CN"/>
        </w:rPr>
        <w:t>100%</w:t>
      </w:r>
      <w:r w:rsidR="00F70C71">
        <w:rPr>
          <w:lang w:val="en-GB" w:eastAsia="zh-CN"/>
        </w:rPr>
        <w:t>占空比</w:t>
      </w:r>
    </w:p>
    <w:p w:rsidR="004F474C" w:rsidRPr="00F05337" w:rsidRDefault="004F474C" w:rsidP="004F474C">
      <w:pPr>
        <w:pStyle w:val="enumlev1"/>
        <w:tabs>
          <w:tab w:val="left" w:pos="4536"/>
        </w:tabs>
        <w:rPr>
          <w:lang w:val="de-CH" w:eastAsia="zh-CN"/>
        </w:rPr>
      </w:pPr>
      <w:r w:rsidRPr="004F474C">
        <w:rPr>
          <w:lang w:val="en-GB" w:eastAsia="zh-CN"/>
        </w:rPr>
        <w:tab/>
      </w:r>
      <w:r w:rsidR="003C2CD9">
        <w:rPr>
          <w:lang w:val="de-CH" w:eastAsia="zh-CN"/>
        </w:rPr>
        <w:t>频道带宽</w:t>
      </w:r>
      <w:r w:rsidR="000A53CD">
        <w:rPr>
          <w:rFonts w:hint="eastAsia"/>
          <w:lang w:val="de-CH" w:eastAsia="zh-CN"/>
        </w:rPr>
        <w:t>：</w:t>
      </w:r>
      <w:r w:rsidRPr="00F05337">
        <w:rPr>
          <w:lang w:val="de-CH" w:eastAsia="zh-CN"/>
        </w:rPr>
        <w:tab/>
        <w:t>&lt;</w:t>
      </w:r>
      <w:r>
        <w:rPr>
          <w:lang w:val="de-CH" w:eastAsia="zh-CN"/>
        </w:rPr>
        <w:t xml:space="preserve"> </w:t>
      </w:r>
      <w:r w:rsidRPr="00F05337">
        <w:rPr>
          <w:lang w:val="de-CH" w:eastAsia="zh-CN"/>
        </w:rPr>
        <w:t>200 KHz</w:t>
      </w:r>
    </w:p>
    <w:p w:rsidR="004F474C" w:rsidRPr="00F05337" w:rsidRDefault="004F474C" w:rsidP="004F474C">
      <w:pPr>
        <w:pStyle w:val="enumlev1"/>
        <w:tabs>
          <w:tab w:val="left" w:pos="4536"/>
        </w:tabs>
        <w:rPr>
          <w:lang w:val="de-CH" w:eastAsia="zh-CN"/>
        </w:rPr>
      </w:pPr>
      <w:r w:rsidRPr="00F05337">
        <w:rPr>
          <w:lang w:val="de-CH" w:eastAsia="zh-CN"/>
        </w:rPr>
        <w:tab/>
      </w:r>
      <w:r w:rsidR="00F70C71">
        <w:rPr>
          <w:lang w:val="de-CH" w:eastAsia="zh-CN"/>
        </w:rPr>
        <w:t>发射器</w:t>
      </w:r>
      <w:r w:rsidR="000A53CD">
        <w:rPr>
          <w:lang w:val="de-CH" w:eastAsia="zh-CN"/>
        </w:rPr>
        <w:t xml:space="preserve"> e.r.p.</w:t>
      </w:r>
      <w:r w:rsidR="000A53CD">
        <w:rPr>
          <w:rFonts w:hint="eastAsia"/>
          <w:lang w:val="de-CH" w:eastAsia="zh-CN"/>
        </w:rPr>
        <w:t>：</w:t>
      </w:r>
      <w:r w:rsidRPr="00F05337">
        <w:rPr>
          <w:lang w:val="de-CH" w:eastAsia="zh-CN"/>
        </w:rPr>
        <w:tab/>
        <w:t>10 mW</w:t>
      </w:r>
    </w:p>
    <w:p w:rsidR="004F474C" w:rsidRPr="004F474C" w:rsidRDefault="004F474C" w:rsidP="004F474C">
      <w:pPr>
        <w:pStyle w:val="enumlev1"/>
        <w:tabs>
          <w:tab w:val="left" w:pos="4536"/>
        </w:tabs>
        <w:rPr>
          <w:lang w:val="en-GB" w:eastAsia="zh-CN"/>
        </w:rPr>
      </w:pPr>
      <w:r w:rsidRPr="00F05337">
        <w:rPr>
          <w:lang w:val="de-CH" w:eastAsia="zh-CN"/>
        </w:rPr>
        <w:tab/>
      </w:r>
      <w:r w:rsidR="003C2CD9">
        <w:rPr>
          <w:lang w:val="en-GB" w:eastAsia="zh-CN"/>
        </w:rPr>
        <w:t>频率容限</w:t>
      </w:r>
      <w:r w:rsidR="000A53CD">
        <w:rPr>
          <w:rFonts w:hint="eastAsia"/>
          <w:lang w:val="en-GB" w:eastAsia="zh-CN"/>
        </w:rPr>
        <w:t>：</w:t>
      </w:r>
      <w:r w:rsidRPr="004F474C">
        <w:rPr>
          <w:lang w:val="en-GB" w:eastAsia="zh-CN"/>
        </w:rPr>
        <w:tab/>
        <w:t>0.0001</w:t>
      </w:r>
    </w:p>
    <w:p w:rsidR="004F474C" w:rsidRPr="004F474C" w:rsidRDefault="004F474C" w:rsidP="004F474C">
      <w:pPr>
        <w:pStyle w:val="enumlev1"/>
        <w:rPr>
          <w:lang w:val="en-GB" w:eastAsia="zh-CN"/>
        </w:rPr>
      </w:pPr>
      <w:r w:rsidRPr="004F474C">
        <w:rPr>
          <w:lang w:val="en-GB" w:eastAsia="zh-CN"/>
        </w:rPr>
        <w:tab/>
      </w:r>
      <w:r w:rsidR="003C2CD9">
        <w:rPr>
          <w:lang w:val="en-GB" w:eastAsia="zh-CN"/>
        </w:rPr>
        <w:t>杂散发射</w:t>
      </w:r>
      <w:r w:rsidRPr="004F474C">
        <w:rPr>
          <w:lang w:val="en-GB" w:eastAsia="zh-CN"/>
        </w:rPr>
        <w:t>(</w:t>
      </w:r>
      <w:r w:rsidR="00F70C71">
        <w:rPr>
          <w:lang w:val="en-GB" w:eastAsia="zh-CN"/>
        </w:rPr>
        <w:t>发射器</w:t>
      </w:r>
      <w:r w:rsidR="00477881">
        <w:rPr>
          <w:lang w:val="en-GB" w:eastAsia="zh-CN"/>
        </w:rPr>
        <w:t>）</w:t>
      </w:r>
      <w:r w:rsidR="000A53CD">
        <w:rPr>
          <w:rFonts w:hint="eastAsia"/>
          <w:lang w:val="en-GB" w:eastAsia="zh-CN"/>
        </w:rPr>
        <w:t>：</w:t>
      </w:r>
    </w:p>
    <w:p w:rsidR="004F474C" w:rsidRPr="004F474C" w:rsidRDefault="004F474C" w:rsidP="000A53CD">
      <w:pPr>
        <w:pStyle w:val="enumlev1"/>
        <w:rPr>
          <w:lang w:val="en-GB" w:eastAsia="zh-CN"/>
        </w:rPr>
      </w:pPr>
      <w:r w:rsidRPr="004F474C">
        <w:rPr>
          <w:lang w:val="en-GB" w:eastAsia="zh-CN"/>
        </w:rPr>
        <w:tab/>
        <w:t>27 dB</w:t>
      </w:r>
      <w:r w:rsidRPr="00F450F6">
        <w:sym w:font="Symbol" w:char="F06D"/>
      </w:r>
      <w:r w:rsidRPr="004F474C">
        <w:rPr>
          <w:lang w:val="en-GB" w:eastAsia="zh-CN"/>
        </w:rPr>
        <w:t>A/m</w:t>
      </w:r>
      <w:r w:rsidR="000A53CD">
        <w:rPr>
          <w:lang w:val="en-GB" w:eastAsia="zh-CN"/>
        </w:rPr>
        <w:t>@10 m</w:t>
      </w:r>
      <w:r w:rsidR="000A53CD">
        <w:rPr>
          <w:lang w:val="en-GB" w:eastAsia="zh-CN"/>
        </w:rPr>
        <w:t>（</w:t>
      </w:r>
      <w:r w:rsidRPr="004F474C">
        <w:rPr>
          <w:lang w:val="en-GB" w:eastAsia="zh-CN"/>
        </w:rPr>
        <w:t>9-150 kHz</w:t>
      </w:r>
      <w:r w:rsidR="000A53CD">
        <w:rPr>
          <w:rFonts w:hint="eastAsia"/>
          <w:lang w:val="en-GB" w:eastAsia="zh-CN"/>
        </w:rPr>
        <w:t>，</w:t>
      </w:r>
      <w:r w:rsidR="00F70C71">
        <w:rPr>
          <w:lang w:val="en-GB" w:eastAsia="zh-CN"/>
        </w:rPr>
        <w:t>测量带宽</w:t>
      </w:r>
      <w:r w:rsidR="000A53CD">
        <w:rPr>
          <w:rFonts w:hint="eastAsia"/>
          <w:lang w:val="en-GB" w:eastAsia="zh-CN"/>
        </w:rPr>
        <w:t>：</w:t>
      </w:r>
      <w:r w:rsidRPr="004F474C">
        <w:rPr>
          <w:lang w:val="en-GB" w:eastAsia="zh-CN"/>
        </w:rPr>
        <w:t>200 Hz</w:t>
      </w:r>
      <w:r w:rsidR="000A53CD">
        <w:rPr>
          <w:lang w:val="en-GB" w:eastAsia="zh-CN"/>
        </w:rPr>
        <w:t>）</w:t>
      </w:r>
    </w:p>
    <w:p w:rsidR="004F474C" w:rsidRPr="004F474C" w:rsidRDefault="004F474C" w:rsidP="000A53CD">
      <w:pPr>
        <w:pStyle w:val="enumlev1"/>
        <w:rPr>
          <w:lang w:val="en-GB" w:eastAsia="zh-CN"/>
        </w:rPr>
      </w:pPr>
      <w:r w:rsidRPr="004F474C">
        <w:rPr>
          <w:lang w:val="en-GB" w:eastAsia="zh-CN"/>
        </w:rPr>
        <w:tab/>
        <w:t>27 dB</w:t>
      </w:r>
      <w:r w:rsidRPr="00F450F6">
        <w:sym w:font="Symbol" w:char="F06D"/>
      </w:r>
      <w:r w:rsidR="000A53CD">
        <w:rPr>
          <w:lang w:val="en-GB" w:eastAsia="zh-CN"/>
        </w:rPr>
        <w:t>A/m@10 m</w:t>
      </w:r>
      <w:r w:rsidR="000A53CD">
        <w:rPr>
          <w:lang w:val="en-GB" w:eastAsia="zh-CN"/>
        </w:rPr>
        <w:t>（</w:t>
      </w:r>
      <w:r w:rsidRPr="004F474C">
        <w:rPr>
          <w:lang w:val="en-GB" w:eastAsia="zh-CN"/>
        </w:rPr>
        <w:t>150 kHz-10 MHz</w:t>
      </w:r>
      <w:r w:rsidR="000A53CD">
        <w:rPr>
          <w:rFonts w:hint="eastAsia"/>
          <w:lang w:val="en-GB" w:eastAsia="zh-CN"/>
        </w:rPr>
        <w:t>，</w:t>
      </w:r>
      <w:r w:rsidR="00F70C71">
        <w:rPr>
          <w:lang w:val="en-GB" w:eastAsia="zh-CN"/>
        </w:rPr>
        <w:t>测量带宽</w:t>
      </w:r>
      <w:r w:rsidR="000A53CD">
        <w:rPr>
          <w:rFonts w:hint="eastAsia"/>
          <w:lang w:val="en-GB" w:eastAsia="zh-CN"/>
        </w:rPr>
        <w:t>：</w:t>
      </w:r>
      <w:r w:rsidRPr="004F474C">
        <w:rPr>
          <w:lang w:val="en-GB" w:eastAsia="zh-CN"/>
        </w:rPr>
        <w:t>9 kHz</w:t>
      </w:r>
      <w:r w:rsidR="000A53CD">
        <w:rPr>
          <w:lang w:val="en-GB" w:eastAsia="zh-CN"/>
        </w:rPr>
        <w:t>）</w:t>
      </w:r>
    </w:p>
    <w:p w:rsidR="004F474C" w:rsidRPr="004F474C" w:rsidRDefault="004F474C" w:rsidP="000A53CD">
      <w:pPr>
        <w:pStyle w:val="enumlev1"/>
        <w:rPr>
          <w:lang w:val="en-GB" w:eastAsia="zh-CN"/>
        </w:rPr>
      </w:pPr>
      <w:r w:rsidRPr="004F474C">
        <w:rPr>
          <w:lang w:val="en-GB" w:eastAsia="zh-CN"/>
        </w:rPr>
        <w:tab/>
        <w:t>–3.5 dB</w:t>
      </w:r>
      <w:r w:rsidRPr="00F450F6">
        <w:sym w:font="Symbol" w:char="F06D"/>
      </w:r>
      <w:r w:rsidR="000A53CD">
        <w:rPr>
          <w:lang w:val="en-GB" w:eastAsia="zh-CN"/>
        </w:rPr>
        <w:t>A/m@10 m</w:t>
      </w:r>
      <w:r w:rsidR="000A53CD">
        <w:rPr>
          <w:lang w:val="en-GB" w:eastAsia="zh-CN"/>
        </w:rPr>
        <w:t>（</w:t>
      </w:r>
      <w:r w:rsidRPr="004F474C">
        <w:rPr>
          <w:lang w:val="en-GB" w:eastAsia="zh-CN"/>
        </w:rPr>
        <w:t>10-30 MHz</w:t>
      </w:r>
      <w:r w:rsidR="000A53CD">
        <w:rPr>
          <w:rFonts w:hint="eastAsia"/>
          <w:lang w:val="en-GB" w:eastAsia="zh-CN"/>
        </w:rPr>
        <w:t>，</w:t>
      </w:r>
      <w:r w:rsidR="00F70C71">
        <w:rPr>
          <w:lang w:val="en-GB" w:eastAsia="zh-CN"/>
        </w:rPr>
        <w:t>测量带宽</w:t>
      </w:r>
      <w:r w:rsidR="000A53CD">
        <w:rPr>
          <w:rFonts w:hint="eastAsia"/>
          <w:lang w:val="en-GB" w:eastAsia="zh-CN"/>
        </w:rPr>
        <w:t>：</w:t>
      </w:r>
      <w:r w:rsidRPr="004F474C">
        <w:rPr>
          <w:lang w:val="en-GB" w:eastAsia="zh-CN"/>
        </w:rPr>
        <w:t>9 kHz</w:t>
      </w:r>
      <w:r w:rsidR="000A53CD">
        <w:rPr>
          <w:lang w:val="en-GB" w:eastAsia="zh-CN"/>
        </w:rPr>
        <w:t>）</w:t>
      </w:r>
    </w:p>
    <w:p w:rsidR="004F474C" w:rsidRPr="004F474C" w:rsidRDefault="000A53CD" w:rsidP="000A53CD">
      <w:pPr>
        <w:pStyle w:val="enumlev1"/>
        <w:rPr>
          <w:lang w:val="en-GB" w:eastAsia="zh-CN"/>
        </w:rPr>
      </w:pPr>
      <w:r>
        <w:rPr>
          <w:lang w:val="en-GB" w:eastAsia="zh-CN"/>
        </w:rPr>
        <w:tab/>
        <w:t>250 nW</w:t>
      </w:r>
      <w:r>
        <w:rPr>
          <w:lang w:val="en-GB" w:eastAsia="zh-CN"/>
        </w:rPr>
        <w:t>（</w:t>
      </w:r>
      <w:r w:rsidR="004F474C" w:rsidRPr="004F474C">
        <w:rPr>
          <w:lang w:val="en-GB" w:eastAsia="zh-CN"/>
        </w:rPr>
        <w:t>30-1 000 MHz</w:t>
      </w:r>
      <w:r>
        <w:rPr>
          <w:rFonts w:hint="eastAsia"/>
          <w:lang w:val="en-GB" w:eastAsia="zh-CN"/>
        </w:rPr>
        <w:t>，</w:t>
      </w:r>
      <w:r w:rsidR="00F70C71">
        <w:rPr>
          <w:lang w:val="en-GB" w:eastAsia="zh-CN"/>
        </w:rPr>
        <w:t>测量带宽</w:t>
      </w:r>
      <w:r>
        <w:rPr>
          <w:rFonts w:hint="eastAsia"/>
          <w:lang w:val="en-GB" w:eastAsia="zh-CN"/>
        </w:rPr>
        <w:t>：</w:t>
      </w:r>
      <w:r w:rsidR="004F474C" w:rsidRPr="004F474C">
        <w:rPr>
          <w:lang w:val="en-GB" w:eastAsia="zh-CN"/>
        </w:rPr>
        <w:t>100 kHz</w:t>
      </w:r>
      <w:r>
        <w:rPr>
          <w:lang w:val="en-GB" w:eastAsia="zh-CN"/>
        </w:rPr>
        <w:t>）</w:t>
      </w:r>
    </w:p>
    <w:p w:rsidR="004F474C" w:rsidRDefault="000A53CD" w:rsidP="000A53CD">
      <w:pPr>
        <w:pStyle w:val="enumlev1"/>
        <w:jc w:val="left"/>
        <w:rPr>
          <w:lang w:val="en-GB" w:eastAsia="zh-CN"/>
        </w:rPr>
      </w:pPr>
      <w:r>
        <w:rPr>
          <w:lang w:val="en-GB" w:eastAsia="zh-CN"/>
        </w:rPr>
        <w:tab/>
        <w:t>4 nW</w:t>
      </w:r>
      <w:r>
        <w:rPr>
          <w:lang w:val="en-GB" w:eastAsia="zh-CN"/>
        </w:rPr>
        <w:t>（</w:t>
      </w:r>
      <w:r>
        <w:rPr>
          <w:lang w:val="en-GB" w:eastAsia="zh-CN"/>
        </w:rPr>
        <w:t>48.5~72.5</w:t>
      </w:r>
      <w:r w:rsidR="00CC6239">
        <w:rPr>
          <w:rFonts w:hint="eastAsia"/>
          <w:lang w:val="en-GB" w:eastAsia="zh-CN"/>
        </w:rPr>
        <w:t>、</w:t>
      </w:r>
      <w:r w:rsidR="004F474C" w:rsidRPr="004F474C">
        <w:rPr>
          <w:lang w:val="en-GB" w:eastAsia="zh-CN"/>
        </w:rPr>
        <w:t>76-108</w:t>
      </w:r>
      <w:r w:rsidR="00CC6239">
        <w:rPr>
          <w:rFonts w:hint="eastAsia"/>
          <w:lang w:val="en-GB" w:eastAsia="zh-CN"/>
        </w:rPr>
        <w:t>、</w:t>
      </w:r>
      <w:r w:rsidR="004F474C" w:rsidRPr="004F474C">
        <w:rPr>
          <w:lang w:val="en-GB" w:eastAsia="zh-CN"/>
        </w:rPr>
        <w:t>167-223</w:t>
      </w:r>
      <w:r w:rsidR="00CC6239">
        <w:rPr>
          <w:rFonts w:hint="eastAsia"/>
          <w:lang w:val="en-GB" w:eastAsia="zh-CN"/>
        </w:rPr>
        <w:t>、</w:t>
      </w:r>
      <w:r w:rsidR="004F474C" w:rsidRPr="004F474C">
        <w:rPr>
          <w:lang w:val="en-GB" w:eastAsia="zh-CN"/>
        </w:rPr>
        <w:t>470-566</w:t>
      </w:r>
      <w:r w:rsidR="00CC6239">
        <w:rPr>
          <w:rFonts w:hint="eastAsia"/>
          <w:lang w:val="en-GB" w:eastAsia="zh-CN"/>
        </w:rPr>
        <w:t>、</w:t>
      </w:r>
      <w:r w:rsidR="004F474C" w:rsidRPr="004F474C">
        <w:rPr>
          <w:lang w:val="en-GB" w:eastAsia="zh-CN"/>
        </w:rPr>
        <w:t>606-798 MHz</w:t>
      </w:r>
      <w:r>
        <w:rPr>
          <w:rFonts w:hint="eastAsia"/>
          <w:lang w:val="en-GB" w:eastAsia="zh-CN"/>
        </w:rPr>
        <w:t>，</w:t>
      </w:r>
      <w:r w:rsidR="00F70C71">
        <w:rPr>
          <w:lang w:val="en-GB" w:eastAsia="zh-CN"/>
        </w:rPr>
        <w:t>测量带宽</w:t>
      </w:r>
      <w:r>
        <w:rPr>
          <w:rFonts w:hint="eastAsia"/>
          <w:lang w:val="en-GB" w:eastAsia="zh-CN"/>
        </w:rPr>
        <w:t>：</w:t>
      </w:r>
      <w:r w:rsidR="004F474C" w:rsidRPr="004F474C">
        <w:rPr>
          <w:lang w:val="en-GB" w:eastAsia="zh-CN"/>
        </w:rPr>
        <w:t>100 kHz</w:t>
      </w:r>
      <w:r>
        <w:rPr>
          <w:lang w:val="en-GB" w:eastAsia="zh-CN"/>
        </w:rPr>
        <w:t>）</w:t>
      </w:r>
      <w:r>
        <w:rPr>
          <w:rFonts w:hint="eastAsia"/>
          <w:lang w:val="en-GB" w:eastAsia="zh-CN"/>
        </w:rPr>
        <w:t>。</w:t>
      </w:r>
    </w:p>
    <w:p w:rsidR="004F474C" w:rsidRPr="004F474C" w:rsidRDefault="004F474C" w:rsidP="00E54637">
      <w:pPr>
        <w:pStyle w:val="Heading2"/>
        <w:spacing w:before="120"/>
        <w:rPr>
          <w:rFonts w:asciiTheme="majorBidi" w:hAnsiTheme="majorBidi" w:cstheme="majorBidi"/>
          <w:lang w:val="en-GB" w:eastAsia="zh-CN"/>
        </w:rPr>
      </w:pPr>
      <w:r w:rsidRPr="004F474C">
        <w:rPr>
          <w:lang w:val="en-GB" w:eastAsia="zh-CN"/>
        </w:rPr>
        <w:t>3.5</w:t>
      </w:r>
      <w:r w:rsidRPr="004F474C">
        <w:rPr>
          <w:lang w:val="en-GB" w:eastAsia="zh-CN"/>
        </w:rPr>
        <w:tab/>
      </w:r>
      <w:r w:rsidR="00AD7BAE">
        <w:rPr>
          <w:rFonts w:asciiTheme="majorBidi" w:hAnsiTheme="majorBidi" w:cstheme="majorBidi"/>
          <w:lang w:val="en-GB" w:eastAsia="zh-CN"/>
        </w:rPr>
        <w:t>87-108 MHz</w:t>
      </w:r>
      <w:r w:rsidR="00AD7BAE">
        <w:rPr>
          <w:rFonts w:asciiTheme="majorBidi" w:hAnsiTheme="majorBidi" w:cstheme="majorBidi"/>
          <w:lang w:val="en-GB" w:eastAsia="zh-CN"/>
        </w:rPr>
        <w:t>（</w:t>
      </w:r>
      <w:r w:rsidR="00DA748D">
        <w:rPr>
          <w:rFonts w:asciiTheme="majorBidi" w:hAnsiTheme="majorBidi" w:cstheme="majorBidi" w:hint="eastAsia"/>
          <w:lang w:val="en-GB" w:eastAsia="zh-CN"/>
        </w:rPr>
        <w:t>中国</w:t>
      </w:r>
      <w:r w:rsidR="00AD7BAE">
        <w:rPr>
          <w:rFonts w:asciiTheme="majorBidi" w:hAnsiTheme="majorBidi" w:cstheme="majorBidi"/>
          <w:lang w:val="en-GB" w:eastAsia="zh-CN"/>
        </w:rPr>
        <w:t>）</w:t>
      </w:r>
    </w:p>
    <w:p w:rsidR="004F474C" w:rsidRPr="004F474C" w:rsidRDefault="004F474C" w:rsidP="00CC3272">
      <w:pPr>
        <w:ind w:firstLineChars="200" w:firstLine="480"/>
        <w:rPr>
          <w:lang w:val="en-GB" w:eastAsia="zh-CN"/>
        </w:rPr>
      </w:pPr>
      <w:r w:rsidRPr="004F474C">
        <w:rPr>
          <w:lang w:val="en-GB" w:eastAsia="zh-CN"/>
        </w:rPr>
        <w:t>F</w:t>
      </w:r>
      <w:r w:rsidR="00AD7BAE">
        <w:rPr>
          <w:lang w:val="en-GB" w:eastAsia="zh-CN"/>
        </w:rPr>
        <w:t>M</w:t>
      </w:r>
      <w:r w:rsidR="00F70C71">
        <w:rPr>
          <w:lang w:val="en-GB" w:eastAsia="zh-CN"/>
        </w:rPr>
        <w:t>固定频道系统</w:t>
      </w:r>
      <w:r w:rsidR="00AD7BAE">
        <w:rPr>
          <w:lang w:val="en-GB" w:eastAsia="zh-CN"/>
        </w:rPr>
        <w:t>100%</w:t>
      </w:r>
      <w:r w:rsidR="00F70C71">
        <w:rPr>
          <w:lang w:val="en-GB" w:eastAsia="zh-CN"/>
        </w:rPr>
        <w:t>占空比</w:t>
      </w:r>
    </w:p>
    <w:p w:rsidR="004F474C" w:rsidRPr="00F05337" w:rsidRDefault="004F474C" w:rsidP="004F474C">
      <w:pPr>
        <w:pStyle w:val="enumlev1"/>
        <w:tabs>
          <w:tab w:val="left" w:pos="4536"/>
        </w:tabs>
        <w:rPr>
          <w:lang w:val="de-CH" w:eastAsia="zh-CN"/>
        </w:rPr>
      </w:pPr>
      <w:r w:rsidRPr="004F474C">
        <w:rPr>
          <w:lang w:val="en-GB" w:eastAsia="zh-CN"/>
        </w:rPr>
        <w:tab/>
      </w:r>
      <w:r w:rsidR="003C2CD9">
        <w:rPr>
          <w:lang w:val="de-CH" w:eastAsia="zh-CN"/>
        </w:rPr>
        <w:t>频道带宽</w:t>
      </w:r>
      <w:r w:rsidR="00AD7BAE">
        <w:rPr>
          <w:rFonts w:hint="eastAsia"/>
          <w:lang w:val="de-CH" w:eastAsia="zh-CN"/>
        </w:rPr>
        <w:t>：</w:t>
      </w:r>
      <w:r w:rsidR="000A4430">
        <w:rPr>
          <w:lang w:val="de-CH" w:eastAsia="zh-CN"/>
        </w:rPr>
        <w:tab/>
      </w:r>
      <w:r w:rsidRPr="00F05337">
        <w:rPr>
          <w:lang w:val="de-CH" w:eastAsia="zh-CN"/>
        </w:rPr>
        <w:t>&lt; 200 KHz</w:t>
      </w:r>
    </w:p>
    <w:p w:rsidR="004F474C" w:rsidRPr="00F05337" w:rsidRDefault="004F474C" w:rsidP="004F474C">
      <w:pPr>
        <w:pStyle w:val="enumlev1"/>
        <w:tabs>
          <w:tab w:val="left" w:pos="4536"/>
        </w:tabs>
        <w:rPr>
          <w:lang w:val="de-CH" w:eastAsia="zh-CN"/>
        </w:rPr>
      </w:pPr>
      <w:r w:rsidRPr="00F05337">
        <w:rPr>
          <w:lang w:val="de-CH" w:eastAsia="zh-CN"/>
        </w:rPr>
        <w:tab/>
      </w:r>
      <w:r w:rsidR="00F70C71">
        <w:rPr>
          <w:lang w:val="de-CH" w:eastAsia="zh-CN"/>
        </w:rPr>
        <w:t>发射器</w:t>
      </w:r>
      <w:r w:rsidR="00AD7BAE">
        <w:rPr>
          <w:lang w:val="de-CH" w:eastAsia="zh-CN"/>
        </w:rPr>
        <w:t xml:space="preserve"> e.r.p.</w:t>
      </w:r>
      <w:r w:rsidR="00AD7BAE">
        <w:rPr>
          <w:rFonts w:hint="eastAsia"/>
          <w:lang w:val="de-CH" w:eastAsia="zh-CN"/>
        </w:rPr>
        <w:t>：</w:t>
      </w:r>
      <w:r w:rsidRPr="00F05337">
        <w:rPr>
          <w:lang w:val="de-CH" w:eastAsia="zh-CN"/>
        </w:rPr>
        <w:tab/>
        <w:t>3 mW</w:t>
      </w:r>
    </w:p>
    <w:p w:rsidR="004F474C" w:rsidRPr="004F474C" w:rsidRDefault="004F474C" w:rsidP="004F474C">
      <w:pPr>
        <w:pStyle w:val="enumlev1"/>
        <w:tabs>
          <w:tab w:val="left" w:pos="4536"/>
        </w:tabs>
        <w:rPr>
          <w:lang w:val="en-GB" w:eastAsia="zh-CN"/>
        </w:rPr>
      </w:pPr>
      <w:r w:rsidRPr="00F05337">
        <w:rPr>
          <w:lang w:val="de-CH" w:eastAsia="zh-CN"/>
        </w:rPr>
        <w:tab/>
      </w:r>
      <w:r w:rsidR="003C2CD9">
        <w:rPr>
          <w:lang w:val="en-GB" w:eastAsia="zh-CN"/>
        </w:rPr>
        <w:t>频率容限</w:t>
      </w:r>
      <w:r w:rsidR="00AD7BAE">
        <w:rPr>
          <w:rFonts w:hint="eastAsia"/>
          <w:lang w:val="en-GB" w:eastAsia="zh-CN"/>
        </w:rPr>
        <w:t>：</w:t>
      </w:r>
      <w:r w:rsidRPr="004F474C">
        <w:rPr>
          <w:lang w:val="en-GB" w:eastAsia="zh-CN"/>
        </w:rPr>
        <w:tab/>
        <w:t>0.0001</w:t>
      </w:r>
    </w:p>
    <w:p w:rsidR="004F474C" w:rsidRPr="004F474C" w:rsidRDefault="004F474C" w:rsidP="004F474C">
      <w:pPr>
        <w:pStyle w:val="enumlev1"/>
        <w:rPr>
          <w:lang w:val="en-GB" w:eastAsia="zh-CN"/>
        </w:rPr>
      </w:pPr>
      <w:r w:rsidRPr="004F474C">
        <w:rPr>
          <w:lang w:val="en-GB" w:eastAsia="zh-CN"/>
        </w:rPr>
        <w:tab/>
      </w:r>
      <w:r w:rsidR="003C2CD9">
        <w:rPr>
          <w:lang w:val="en-GB" w:eastAsia="zh-CN"/>
        </w:rPr>
        <w:t>杂散发射</w:t>
      </w:r>
      <w:r w:rsidRPr="004F474C">
        <w:rPr>
          <w:lang w:val="en-GB" w:eastAsia="zh-CN"/>
        </w:rPr>
        <w:t>(</w:t>
      </w:r>
      <w:r w:rsidR="00F70C71">
        <w:rPr>
          <w:lang w:val="en-GB" w:eastAsia="zh-CN"/>
        </w:rPr>
        <w:t>发射器</w:t>
      </w:r>
      <w:r w:rsidR="00477881">
        <w:rPr>
          <w:lang w:val="en-GB" w:eastAsia="zh-CN"/>
        </w:rPr>
        <w:t>）</w:t>
      </w:r>
      <w:r w:rsidR="00AD7BAE">
        <w:rPr>
          <w:rFonts w:hint="eastAsia"/>
          <w:lang w:val="en-GB" w:eastAsia="zh-CN"/>
        </w:rPr>
        <w:t>：</w:t>
      </w:r>
    </w:p>
    <w:p w:rsidR="004F474C" w:rsidRPr="004F474C" w:rsidRDefault="004F474C" w:rsidP="00AD7BAE">
      <w:pPr>
        <w:pStyle w:val="enumlev1"/>
        <w:rPr>
          <w:lang w:val="en-GB" w:eastAsia="zh-CN"/>
        </w:rPr>
      </w:pPr>
      <w:r w:rsidRPr="004F474C">
        <w:rPr>
          <w:lang w:val="en-GB" w:eastAsia="zh-CN"/>
        </w:rPr>
        <w:tab/>
        <w:t>27 dB</w:t>
      </w:r>
      <w:r w:rsidRPr="00F450F6">
        <w:sym w:font="Symbol" w:char="F06D"/>
      </w:r>
      <w:r w:rsidR="00AD7BAE">
        <w:rPr>
          <w:lang w:val="en-GB" w:eastAsia="zh-CN"/>
        </w:rPr>
        <w:t>A/m@10 m</w:t>
      </w:r>
      <w:r w:rsidR="00AD7BAE">
        <w:rPr>
          <w:lang w:val="en-GB" w:eastAsia="zh-CN"/>
        </w:rPr>
        <w:t>（</w:t>
      </w:r>
      <w:r w:rsidRPr="004F474C">
        <w:rPr>
          <w:lang w:val="en-GB" w:eastAsia="zh-CN"/>
        </w:rPr>
        <w:t>9-150 kHz</w:t>
      </w:r>
      <w:r w:rsidR="00AD7BAE">
        <w:rPr>
          <w:rFonts w:hint="eastAsia"/>
          <w:lang w:val="en-GB" w:eastAsia="zh-CN"/>
        </w:rPr>
        <w:t>，</w:t>
      </w:r>
      <w:r w:rsidR="00F70C71">
        <w:rPr>
          <w:lang w:val="en-GB" w:eastAsia="zh-CN"/>
        </w:rPr>
        <w:t>测量带宽</w:t>
      </w:r>
      <w:r w:rsidR="00AD7BAE">
        <w:rPr>
          <w:rFonts w:hint="eastAsia"/>
          <w:lang w:val="en-GB" w:eastAsia="zh-CN"/>
        </w:rPr>
        <w:t>：</w:t>
      </w:r>
      <w:r w:rsidRPr="004F474C">
        <w:rPr>
          <w:lang w:val="en-GB" w:eastAsia="zh-CN"/>
        </w:rPr>
        <w:t>200 Hz</w:t>
      </w:r>
      <w:r w:rsidR="00AD7BAE">
        <w:rPr>
          <w:lang w:val="en-GB" w:eastAsia="zh-CN"/>
        </w:rPr>
        <w:t>）</w:t>
      </w:r>
    </w:p>
    <w:p w:rsidR="004F474C" w:rsidRPr="004F474C" w:rsidRDefault="004F474C" w:rsidP="00AD7BAE">
      <w:pPr>
        <w:pStyle w:val="enumlev1"/>
        <w:rPr>
          <w:lang w:val="en-GB" w:eastAsia="zh-CN"/>
        </w:rPr>
      </w:pPr>
      <w:r w:rsidRPr="004F474C">
        <w:rPr>
          <w:lang w:val="en-GB" w:eastAsia="zh-CN"/>
        </w:rPr>
        <w:tab/>
        <w:t>27 dB</w:t>
      </w:r>
      <w:r w:rsidRPr="00F450F6">
        <w:sym w:font="Symbol" w:char="F06D"/>
      </w:r>
      <w:r w:rsidR="00AD7BAE">
        <w:rPr>
          <w:lang w:val="en-GB" w:eastAsia="zh-CN"/>
        </w:rPr>
        <w:t>A/m@10 m</w:t>
      </w:r>
      <w:r w:rsidR="00AD7BAE">
        <w:rPr>
          <w:lang w:val="en-GB" w:eastAsia="zh-CN"/>
        </w:rPr>
        <w:t>（</w:t>
      </w:r>
      <w:r w:rsidRPr="004F474C">
        <w:rPr>
          <w:lang w:val="en-GB" w:eastAsia="zh-CN"/>
        </w:rPr>
        <w:t>150 kHz-10 MHz</w:t>
      </w:r>
      <w:r w:rsidR="00AD7BAE">
        <w:rPr>
          <w:rFonts w:hint="eastAsia"/>
          <w:lang w:val="en-GB" w:eastAsia="zh-CN"/>
        </w:rPr>
        <w:t>，</w:t>
      </w:r>
      <w:r w:rsidR="00F70C71">
        <w:rPr>
          <w:lang w:val="en-GB" w:eastAsia="zh-CN"/>
        </w:rPr>
        <w:t>测量带宽</w:t>
      </w:r>
      <w:r w:rsidR="00AD7BAE">
        <w:rPr>
          <w:rFonts w:hint="eastAsia"/>
          <w:lang w:val="en-GB" w:eastAsia="zh-CN"/>
        </w:rPr>
        <w:t>：</w:t>
      </w:r>
      <w:r w:rsidRPr="004F474C">
        <w:rPr>
          <w:lang w:val="en-GB" w:eastAsia="zh-CN"/>
        </w:rPr>
        <w:t>9 kHz</w:t>
      </w:r>
      <w:r w:rsidR="00AD7BAE">
        <w:rPr>
          <w:lang w:val="en-GB" w:eastAsia="zh-CN"/>
        </w:rPr>
        <w:t>）</w:t>
      </w:r>
    </w:p>
    <w:p w:rsidR="004F474C" w:rsidRPr="004F474C" w:rsidRDefault="004F474C" w:rsidP="00AD7BAE">
      <w:pPr>
        <w:pStyle w:val="enumlev1"/>
        <w:rPr>
          <w:lang w:val="en-GB" w:eastAsia="zh-CN"/>
        </w:rPr>
      </w:pPr>
      <w:r w:rsidRPr="004F474C">
        <w:rPr>
          <w:lang w:val="en-GB" w:eastAsia="zh-CN"/>
        </w:rPr>
        <w:tab/>
        <w:t>–3.5 dB</w:t>
      </w:r>
      <w:r w:rsidRPr="00F450F6">
        <w:sym w:font="Symbol" w:char="F06D"/>
      </w:r>
      <w:r w:rsidR="00AD7BAE">
        <w:rPr>
          <w:lang w:val="en-GB" w:eastAsia="zh-CN"/>
        </w:rPr>
        <w:t>A/m@10 m</w:t>
      </w:r>
      <w:r w:rsidR="00AD7BAE">
        <w:rPr>
          <w:lang w:val="en-GB" w:eastAsia="zh-CN"/>
        </w:rPr>
        <w:t>（</w:t>
      </w:r>
      <w:r w:rsidRPr="004F474C">
        <w:rPr>
          <w:lang w:val="en-GB" w:eastAsia="zh-CN"/>
        </w:rPr>
        <w:t>10-30 MHz</w:t>
      </w:r>
      <w:r w:rsidR="00AD7BAE">
        <w:rPr>
          <w:rFonts w:hint="eastAsia"/>
          <w:lang w:val="en-GB" w:eastAsia="zh-CN"/>
        </w:rPr>
        <w:t>，</w:t>
      </w:r>
      <w:r w:rsidR="00F70C71">
        <w:rPr>
          <w:lang w:val="en-GB" w:eastAsia="zh-CN"/>
        </w:rPr>
        <w:t>测量带宽</w:t>
      </w:r>
      <w:r w:rsidR="00AD7BAE">
        <w:rPr>
          <w:rFonts w:hint="eastAsia"/>
          <w:lang w:val="en-GB" w:eastAsia="zh-CN"/>
        </w:rPr>
        <w:t>：</w:t>
      </w:r>
      <w:r w:rsidRPr="004F474C">
        <w:rPr>
          <w:lang w:val="en-GB" w:eastAsia="zh-CN"/>
        </w:rPr>
        <w:t>9 kHz</w:t>
      </w:r>
      <w:r w:rsidR="00AD7BAE">
        <w:rPr>
          <w:lang w:val="en-GB" w:eastAsia="zh-CN"/>
        </w:rPr>
        <w:t>）</w:t>
      </w:r>
    </w:p>
    <w:p w:rsidR="004F474C" w:rsidRPr="004F474C" w:rsidRDefault="00AD7BAE" w:rsidP="00AD7BAE">
      <w:pPr>
        <w:pStyle w:val="enumlev1"/>
        <w:rPr>
          <w:lang w:val="en-GB" w:eastAsia="zh-CN"/>
        </w:rPr>
      </w:pPr>
      <w:r>
        <w:rPr>
          <w:lang w:val="en-GB" w:eastAsia="zh-CN"/>
        </w:rPr>
        <w:tab/>
        <w:t>250 nW</w:t>
      </w:r>
      <w:r>
        <w:rPr>
          <w:lang w:val="en-GB" w:eastAsia="zh-CN"/>
        </w:rPr>
        <w:t>（</w:t>
      </w:r>
      <w:r w:rsidR="004F474C" w:rsidRPr="004F474C">
        <w:rPr>
          <w:lang w:val="en-GB" w:eastAsia="zh-CN"/>
        </w:rPr>
        <w:t>30-1 000 MHz</w:t>
      </w:r>
      <w:r>
        <w:rPr>
          <w:rFonts w:hint="eastAsia"/>
          <w:lang w:val="en-GB" w:eastAsia="zh-CN"/>
        </w:rPr>
        <w:t>，</w:t>
      </w:r>
      <w:r w:rsidR="00F70C71">
        <w:rPr>
          <w:lang w:val="en-GB" w:eastAsia="zh-CN"/>
        </w:rPr>
        <w:t>测量带宽</w:t>
      </w:r>
      <w:r>
        <w:rPr>
          <w:rFonts w:hint="eastAsia"/>
          <w:lang w:val="en-GB" w:eastAsia="zh-CN"/>
        </w:rPr>
        <w:t>：</w:t>
      </w:r>
      <w:r w:rsidR="004F474C" w:rsidRPr="004F474C">
        <w:rPr>
          <w:lang w:val="en-GB" w:eastAsia="zh-CN"/>
        </w:rPr>
        <w:t>100 kHz</w:t>
      </w:r>
      <w:r>
        <w:rPr>
          <w:lang w:val="en-GB" w:eastAsia="zh-CN"/>
        </w:rPr>
        <w:t>）</w:t>
      </w:r>
    </w:p>
    <w:p w:rsidR="004F474C" w:rsidRPr="004F474C" w:rsidRDefault="004F474C" w:rsidP="00D51F44">
      <w:pPr>
        <w:pStyle w:val="enumlev1"/>
        <w:rPr>
          <w:lang w:val="en-GB" w:eastAsia="zh-CN"/>
        </w:rPr>
      </w:pPr>
      <w:r w:rsidRPr="004F474C">
        <w:rPr>
          <w:lang w:val="en-GB" w:eastAsia="zh-CN"/>
        </w:rPr>
        <w:tab/>
        <w:t>1 0</w:t>
      </w:r>
      <w:r w:rsidR="00AD7BAE">
        <w:rPr>
          <w:lang w:val="en-GB" w:eastAsia="zh-CN"/>
        </w:rPr>
        <w:t>00 nW</w:t>
      </w:r>
      <w:r w:rsidR="00AD7BAE">
        <w:rPr>
          <w:lang w:val="en-GB" w:eastAsia="zh-CN"/>
        </w:rPr>
        <w:t>（</w:t>
      </w:r>
      <w:r w:rsidRPr="004F474C">
        <w:rPr>
          <w:lang w:val="en-GB" w:eastAsia="zh-CN"/>
        </w:rPr>
        <w:t>1</w:t>
      </w:r>
      <w:r w:rsidRPr="004F474C">
        <w:rPr>
          <w:sz w:val="12"/>
          <w:lang w:val="en-GB" w:eastAsia="zh-CN"/>
        </w:rPr>
        <w:t> </w:t>
      </w:r>
      <w:r w:rsidRPr="004F474C">
        <w:rPr>
          <w:lang w:val="en-GB" w:eastAsia="zh-CN"/>
        </w:rPr>
        <w:t>000 MHz-10</w:t>
      </w:r>
      <w:r w:rsidRPr="004F474C">
        <w:rPr>
          <w:vertAlign w:val="superscript"/>
          <w:lang w:val="en-GB" w:eastAsia="zh-CN"/>
        </w:rPr>
        <w:t>th</w:t>
      </w:r>
      <w:r w:rsidR="00DA748D">
        <w:rPr>
          <w:lang w:val="en-GB" w:eastAsia="zh-CN"/>
        </w:rPr>
        <w:t>谐波</w:t>
      </w:r>
      <w:r w:rsidR="00D51F44">
        <w:rPr>
          <w:rFonts w:hint="eastAsia"/>
          <w:lang w:val="en-GB" w:eastAsia="zh-CN"/>
        </w:rPr>
        <w:t>，</w:t>
      </w:r>
      <w:r w:rsidR="00F70C71">
        <w:rPr>
          <w:lang w:val="en-GB" w:eastAsia="zh-CN"/>
        </w:rPr>
        <w:t>测量带宽</w:t>
      </w:r>
      <w:r w:rsidR="00D51F44">
        <w:rPr>
          <w:rFonts w:hint="eastAsia"/>
          <w:lang w:val="en-GB" w:eastAsia="zh-CN"/>
        </w:rPr>
        <w:t>：</w:t>
      </w:r>
      <w:r w:rsidRPr="004F474C">
        <w:rPr>
          <w:lang w:val="en-GB" w:eastAsia="zh-CN"/>
        </w:rPr>
        <w:t>1 MHz</w:t>
      </w:r>
      <w:r w:rsidR="00AD7BAE">
        <w:rPr>
          <w:lang w:val="en-GB" w:eastAsia="zh-CN"/>
        </w:rPr>
        <w:t>）</w:t>
      </w:r>
    </w:p>
    <w:p w:rsidR="004F474C" w:rsidRPr="004F474C" w:rsidRDefault="00AD7BAE" w:rsidP="00D51F44">
      <w:pPr>
        <w:pStyle w:val="enumlev1"/>
        <w:rPr>
          <w:highlight w:val="green"/>
          <w:lang w:val="en-GB" w:eastAsia="zh-CN"/>
        </w:rPr>
      </w:pPr>
      <w:r>
        <w:rPr>
          <w:lang w:val="en-GB" w:eastAsia="zh-CN"/>
        </w:rPr>
        <w:tab/>
        <w:t>4 nW</w:t>
      </w:r>
      <w:r>
        <w:rPr>
          <w:lang w:val="en-GB" w:eastAsia="zh-CN"/>
        </w:rPr>
        <w:t>（</w:t>
      </w:r>
      <w:r w:rsidR="004F474C" w:rsidRPr="004F474C">
        <w:rPr>
          <w:lang w:val="en-GB" w:eastAsia="zh-CN"/>
        </w:rPr>
        <w:t>48.5~72.5</w:t>
      </w:r>
      <w:r w:rsidR="00CC6239">
        <w:rPr>
          <w:rFonts w:hint="eastAsia"/>
          <w:lang w:val="en-GB" w:eastAsia="zh-CN"/>
        </w:rPr>
        <w:t>、</w:t>
      </w:r>
      <w:r w:rsidR="004F474C" w:rsidRPr="004F474C">
        <w:rPr>
          <w:lang w:val="en-GB" w:eastAsia="zh-CN"/>
        </w:rPr>
        <w:t>167-223</w:t>
      </w:r>
      <w:r w:rsidR="00CC6239">
        <w:rPr>
          <w:rFonts w:hint="eastAsia"/>
          <w:lang w:val="en-GB" w:eastAsia="zh-CN"/>
        </w:rPr>
        <w:t>、</w:t>
      </w:r>
      <w:r w:rsidR="004F474C" w:rsidRPr="004F474C">
        <w:rPr>
          <w:lang w:val="en-GB" w:eastAsia="zh-CN"/>
        </w:rPr>
        <w:t>470-566</w:t>
      </w:r>
      <w:r w:rsidR="00CC6239">
        <w:rPr>
          <w:rFonts w:hint="eastAsia"/>
          <w:lang w:val="en-GB" w:eastAsia="zh-CN"/>
        </w:rPr>
        <w:t>、</w:t>
      </w:r>
      <w:r w:rsidR="004F474C" w:rsidRPr="004F474C">
        <w:rPr>
          <w:lang w:val="en-GB" w:eastAsia="zh-CN"/>
        </w:rPr>
        <w:t>606-798 MHz</w:t>
      </w:r>
      <w:r w:rsidR="00D51F44">
        <w:rPr>
          <w:rFonts w:hint="eastAsia"/>
          <w:lang w:val="en-GB" w:eastAsia="zh-CN"/>
        </w:rPr>
        <w:t>，</w:t>
      </w:r>
      <w:r w:rsidR="00F70C71">
        <w:rPr>
          <w:lang w:val="en-GB" w:eastAsia="zh-CN"/>
        </w:rPr>
        <w:t>测量带宽</w:t>
      </w:r>
      <w:r w:rsidR="00D51F44">
        <w:rPr>
          <w:rFonts w:hint="eastAsia"/>
          <w:lang w:val="en-GB" w:eastAsia="zh-CN"/>
        </w:rPr>
        <w:t>：</w:t>
      </w:r>
      <w:r w:rsidR="004F474C" w:rsidRPr="004F474C">
        <w:rPr>
          <w:lang w:val="en-GB" w:eastAsia="zh-CN"/>
        </w:rPr>
        <w:t>100 kHz</w:t>
      </w:r>
      <w:r>
        <w:rPr>
          <w:lang w:val="en-GB" w:eastAsia="zh-CN"/>
        </w:rPr>
        <w:t>）</w:t>
      </w:r>
      <w:r w:rsidR="00D51F44">
        <w:rPr>
          <w:rFonts w:hint="eastAsia"/>
          <w:lang w:val="en-GB" w:eastAsia="zh-CN"/>
        </w:rPr>
        <w:t>。</w:t>
      </w:r>
    </w:p>
    <w:p w:rsidR="004F474C" w:rsidRPr="004F474C" w:rsidRDefault="00AD7BAE" w:rsidP="00E54637">
      <w:pPr>
        <w:pStyle w:val="Heading2"/>
        <w:spacing w:before="240"/>
        <w:rPr>
          <w:lang w:val="en-GB" w:eastAsia="zh-CN"/>
        </w:rPr>
      </w:pPr>
      <w:r>
        <w:rPr>
          <w:lang w:val="en-GB" w:eastAsia="zh-CN"/>
        </w:rPr>
        <w:lastRenderedPageBreak/>
        <w:t>3.6</w:t>
      </w:r>
      <w:r>
        <w:rPr>
          <w:lang w:val="en-GB" w:eastAsia="zh-CN"/>
        </w:rPr>
        <w:tab/>
        <w:t>169 MHz</w:t>
      </w:r>
      <w:r w:rsidR="00DA748D">
        <w:rPr>
          <w:rFonts w:hint="eastAsia"/>
          <w:lang w:val="en-GB" w:eastAsia="zh-CN"/>
        </w:rPr>
        <w:t>频段</w:t>
      </w:r>
      <w:r>
        <w:rPr>
          <w:lang w:val="en-GB" w:eastAsia="zh-CN"/>
        </w:rPr>
        <w:t>（</w:t>
      </w:r>
      <w:r w:rsidR="00DA748D">
        <w:rPr>
          <w:rFonts w:hint="eastAsia"/>
          <w:lang w:val="en-GB" w:eastAsia="zh-CN"/>
        </w:rPr>
        <w:t>欧洲和日本</w:t>
      </w:r>
      <w:r>
        <w:rPr>
          <w:lang w:val="en-GB" w:eastAsia="zh-CN"/>
        </w:rPr>
        <w:t>）</w:t>
      </w:r>
    </w:p>
    <w:p w:rsidR="004F474C" w:rsidRPr="004F474C" w:rsidRDefault="00DA748D" w:rsidP="00CC3272">
      <w:pPr>
        <w:ind w:firstLineChars="200" w:firstLine="480"/>
        <w:rPr>
          <w:lang w:val="en-GB" w:eastAsia="zh-CN"/>
        </w:rPr>
      </w:pPr>
      <w:r>
        <w:rPr>
          <w:rFonts w:hint="eastAsia"/>
          <w:lang w:val="en-GB" w:eastAsia="zh-CN"/>
        </w:rPr>
        <w:t>模拟</w:t>
      </w:r>
      <w:r w:rsidR="004F474C" w:rsidRPr="004F474C">
        <w:rPr>
          <w:lang w:val="en-GB" w:eastAsia="zh-CN"/>
        </w:rPr>
        <w:t>FM</w:t>
      </w:r>
      <w:r w:rsidR="00F70C71">
        <w:rPr>
          <w:lang w:val="en-GB" w:eastAsia="zh-CN"/>
        </w:rPr>
        <w:t>固定频道系统</w:t>
      </w:r>
      <w:r w:rsidR="004750DA">
        <w:rPr>
          <w:lang w:val="en-GB" w:eastAsia="zh-CN"/>
        </w:rPr>
        <w:t>100%</w:t>
      </w:r>
      <w:r w:rsidR="00F70C71">
        <w:rPr>
          <w:lang w:val="en-GB" w:eastAsia="zh-CN"/>
        </w:rPr>
        <w:t>占空比</w:t>
      </w:r>
    </w:p>
    <w:p w:rsidR="004F474C" w:rsidRPr="004F474C" w:rsidRDefault="003C2CD9" w:rsidP="004750DA">
      <w:pPr>
        <w:pStyle w:val="enumlev1"/>
        <w:tabs>
          <w:tab w:val="clear" w:pos="1191"/>
          <w:tab w:val="clear" w:pos="1588"/>
          <w:tab w:val="clear" w:pos="1985"/>
          <w:tab w:val="left" w:pos="4536"/>
        </w:tabs>
        <w:rPr>
          <w:lang w:val="en-GB" w:eastAsia="zh-CN"/>
        </w:rPr>
      </w:pPr>
      <w:r>
        <w:rPr>
          <w:lang w:val="en-GB" w:eastAsia="zh-CN"/>
        </w:rPr>
        <w:t>频道带宽</w:t>
      </w:r>
      <w:r w:rsidR="004750DA">
        <w:rPr>
          <w:rFonts w:hint="eastAsia"/>
          <w:lang w:val="en-GB" w:eastAsia="zh-CN"/>
        </w:rPr>
        <w:t>：</w:t>
      </w:r>
      <w:r w:rsidR="00C366AC">
        <w:rPr>
          <w:lang w:val="en-GB" w:eastAsia="zh-CN"/>
        </w:rPr>
        <w:tab/>
      </w:r>
      <w:r w:rsidR="004F474C" w:rsidRPr="004F474C">
        <w:rPr>
          <w:lang w:val="en-GB" w:eastAsia="zh-CN"/>
        </w:rPr>
        <w:t>&lt; 50 kHz</w:t>
      </w:r>
    </w:p>
    <w:p w:rsidR="004F474C" w:rsidRPr="004F474C" w:rsidRDefault="00F70C71" w:rsidP="004750DA">
      <w:pPr>
        <w:pStyle w:val="enumlev1"/>
        <w:tabs>
          <w:tab w:val="clear" w:pos="1191"/>
          <w:tab w:val="clear" w:pos="1588"/>
          <w:tab w:val="clear" w:pos="1985"/>
          <w:tab w:val="left" w:pos="4536"/>
        </w:tabs>
        <w:ind w:left="4536" w:hanging="4536"/>
        <w:jc w:val="left"/>
        <w:rPr>
          <w:lang w:val="en-GB" w:eastAsia="zh-CN"/>
        </w:rPr>
      </w:pPr>
      <w:r>
        <w:rPr>
          <w:lang w:val="en-GB" w:eastAsia="zh-CN"/>
        </w:rPr>
        <w:t>发射器</w:t>
      </w:r>
      <w:r w:rsidR="004750DA">
        <w:rPr>
          <w:lang w:val="en-GB" w:eastAsia="zh-CN"/>
        </w:rPr>
        <w:t xml:space="preserve"> e.r.p.</w:t>
      </w:r>
      <w:r w:rsidR="004750DA">
        <w:rPr>
          <w:rFonts w:hint="eastAsia"/>
          <w:lang w:val="en-GB" w:eastAsia="zh-CN"/>
        </w:rPr>
        <w:t>：</w:t>
      </w:r>
      <w:r w:rsidR="00C366AC">
        <w:rPr>
          <w:lang w:val="en-GB" w:eastAsia="zh-CN"/>
        </w:rPr>
        <w:tab/>
      </w:r>
      <w:r w:rsidR="004F474C" w:rsidRPr="004F474C">
        <w:rPr>
          <w:lang w:val="en-GB" w:eastAsia="zh-CN"/>
        </w:rPr>
        <w:t>10 mW or &lt;500 mW</w:t>
      </w:r>
      <w:r w:rsidR="000A4430">
        <w:rPr>
          <w:rFonts w:hint="eastAsia"/>
          <w:lang w:val="en-GB" w:eastAsia="zh-CN"/>
        </w:rPr>
        <w:t>公共系统</w:t>
      </w:r>
      <w:r w:rsidR="00837F51">
        <w:rPr>
          <w:lang w:val="en-GB" w:eastAsia="zh-CN"/>
        </w:rPr>
        <w:t>（</w:t>
      </w:r>
      <w:r w:rsidR="000A4430">
        <w:rPr>
          <w:rFonts w:hint="eastAsia"/>
          <w:lang w:val="en-GB" w:eastAsia="zh-CN"/>
        </w:rPr>
        <w:t>仅限欧洲</w:t>
      </w:r>
      <w:r w:rsidR="00837F51">
        <w:rPr>
          <w:lang w:val="en-GB" w:eastAsia="zh-CN"/>
        </w:rPr>
        <w:t>）</w:t>
      </w:r>
      <w:r w:rsidR="004750DA">
        <w:rPr>
          <w:rFonts w:hint="eastAsia"/>
          <w:lang w:val="en-GB" w:eastAsia="zh-CN"/>
        </w:rPr>
        <w:t>，</w:t>
      </w:r>
      <w:r w:rsidR="000A4430">
        <w:rPr>
          <w:rFonts w:hint="eastAsia"/>
          <w:lang w:val="en-GB" w:eastAsia="zh-CN"/>
        </w:rPr>
        <w:t>需</w:t>
      </w:r>
      <w:r w:rsidR="000A4430">
        <w:rPr>
          <w:lang w:val="en-GB" w:eastAsia="zh-CN"/>
        </w:rPr>
        <w:t>单个许可</w:t>
      </w:r>
    </w:p>
    <w:p w:rsidR="004F474C" w:rsidRPr="004F474C" w:rsidRDefault="003C2CD9" w:rsidP="000A4430">
      <w:pPr>
        <w:tabs>
          <w:tab w:val="left" w:pos="4536"/>
        </w:tabs>
        <w:ind w:left="4536" w:hanging="4536"/>
        <w:jc w:val="left"/>
        <w:rPr>
          <w:lang w:val="en-GB" w:eastAsia="zh-CN"/>
        </w:rPr>
      </w:pPr>
      <w:r>
        <w:rPr>
          <w:lang w:val="en-GB" w:eastAsia="zh-CN"/>
        </w:rPr>
        <w:t>杂散发射</w:t>
      </w:r>
      <w:r w:rsidR="00C42F7C">
        <w:rPr>
          <w:lang w:val="en-GB" w:eastAsia="zh-CN"/>
        </w:rPr>
        <w:t>（</w:t>
      </w:r>
      <w:r w:rsidR="00F70C71">
        <w:rPr>
          <w:lang w:val="en-GB" w:eastAsia="zh-CN"/>
        </w:rPr>
        <w:t>发射器</w:t>
      </w:r>
      <w:r w:rsidR="00C42F7C">
        <w:rPr>
          <w:lang w:val="en-GB" w:eastAsia="zh-CN"/>
        </w:rPr>
        <w:t>）</w:t>
      </w:r>
      <w:r w:rsidR="004750DA">
        <w:rPr>
          <w:rFonts w:hint="eastAsia"/>
          <w:lang w:val="en-GB" w:eastAsia="zh-CN"/>
        </w:rPr>
        <w:t>：</w:t>
      </w:r>
      <w:r w:rsidR="004F474C" w:rsidRPr="004F474C">
        <w:rPr>
          <w:lang w:val="en-GB" w:eastAsia="zh-CN"/>
        </w:rPr>
        <w:tab/>
        <w:t>4 nW (41-68, 87.5-118, 162-230, 470-872 MHz</w:t>
      </w:r>
      <w:r w:rsidR="00477881">
        <w:rPr>
          <w:lang w:val="en-GB" w:eastAsia="zh-CN"/>
        </w:rPr>
        <w:t>）</w:t>
      </w:r>
      <w:r w:rsidR="004F474C" w:rsidRPr="004F474C">
        <w:rPr>
          <w:lang w:val="en-GB" w:eastAsia="zh-CN"/>
        </w:rPr>
        <w:br/>
      </w:r>
      <w:r w:rsidR="00BC7024">
        <w:rPr>
          <w:lang w:val="en-GB" w:eastAsia="zh-CN"/>
        </w:rPr>
        <w:t>（</w:t>
      </w:r>
      <w:r w:rsidR="004F474C" w:rsidRPr="004F474C">
        <w:rPr>
          <w:lang w:val="en-GB" w:eastAsia="zh-CN"/>
        </w:rPr>
        <w:t>250 nW</w:t>
      </w:r>
      <w:r w:rsidR="000A4430">
        <w:rPr>
          <w:rFonts w:hint="eastAsia"/>
          <w:lang w:val="en-GB" w:eastAsia="zh-CN"/>
        </w:rPr>
        <w:t>其他地方</w:t>
      </w:r>
      <w:r w:rsidR="000A4430">
        <w:rPr>
          <w:lang w:val="en-GB" w:eastAsia="zh-CN"/>
        </w:rPr>
        <w:t>低于</w:t>
      </w:r>
      <w:r w:rsidR="004F474C" w:rsidRPr="004F474C">
        <w:rPr>
          <w:lang w:val="en-GB" w:eastAsia="zh-CN"/>
        </w:rPr>
        <w:t>1</w:t>
      </w:r>
      <w:r w:rsidR="004F474C" w:rsidRPr="004F474C">
        <w:rPr>
          <w:sz w:val="12"/>
          <w:lang w:val="en-GB" w:eastAsia="zh-CN"/>
        </w:rPr>
        <w:t> </w:t>
      </w:r>
      <w:r w:rsidR="004F474C" w:rsidRPr="004F474C">
        <w:rPr>
          <w:lang w:val="en-GB" w:eastAsia="zh-CN"/>
        </w:rPr>
        <w:t>000 MHz</w:t>
      </w:r>
      <w:r w:rsidR="00BC7024">
        <w:rPr>
          <w:lang w:val="en-GB" w:eastAsia="zh-CN"/>
        </w:rPr>
        <w:t>）</w:t>
      </w:r>
      <w:r w:rsidR="00837F51">
        <w:rPr>
          <w:lang w:val="en-GB" w:eastAsia="zh-CN"/>
        </w:rPr>
        <w:br/>
        <w:t>20 nW</w:t>
      </w:r>
      <w:r w:rsidR="00BC7024">
        <w:rPr>
          <w:lang w:val="en-GB" w:eastAsia="zh-CN"/>
        </w:rPr>
        <w:t>（</w:t>
      </w:r>
      <w:r w:rsidR="000A4430">
        <w:rPr>
          <w:rFonts w:hint="eastAsia"/>
          <w:lang w:val="en-GB" w:eastAsia="zh-CN"/>
        </w:rPr>
        <w:t>高于</w:t>
      </w:r>
      <w:r w:rsidR="004F474C" w:rsidRPr="004F474C">
        <w:rPr>
          <w:lang w:val="en-GB" w:eastAsia="zh-CN"/>
        </w:rPr>
        <w:t>1</w:t>
      </w:r>
      <w:r w:rsidR="004F474C" w:rsidRPr="004F474C">
        <w:rPr>
          <w:sz w:val="12"/>
          <w:lang w:val="en-GB" w:eastAsia="zh-CN"/>
        </w:rPr>
        <w:t> </w:t>
      </w:r>
      <w:r w:rsidR="004F474C" w:rsidRPr="004F474C">
        <w:rPr>
          <w:lang w:val="en-GB" w:eastAsia="zh-CN"/>
        </w:rPr>
        <w:t>000 MHz</w:t>
      </w:r>
      <w:r w:rsidR="00BC7024">
        <w:rPr>
          <w:lang w:val="en-GB" w:eastAsia="zh-CN"/>
        </w:rPr>
        <w:t>）</w:t>
      </w:r>
    </w:p>
    <w:p w:rsidR="004F474C" w:rsidRPr="004F474C" w:rsidRDefault="003C2CD9" w:rsidP="00C366AC">
      <w:pPr>
        <w:tabs>
          <w:tab w:val="left" w:pos="4536"/>
        </w:tabs>
        <w:ind w:left="4536" w:hanging="4536"/>
        <w:jc w:val="left"/>
        <w:rPr>
          <w:lang w:val="en-GB" w:eastAsia="zh-CN"/>
        </w:rPr>
      </w:pPr>
      <w:r>
        <w:rPr>
          <w:lang w:val="en-GB" w:eastAsia="zh-CN"/>
        </w:rPr>
        <w:t>杂散发射</w:t>
      </w:r>
      <w:r w:rsidR="00C42F7C">
        <w:rPr>
          <w:lang w:val="en-GB" w:eastAsia="zh-CN"/>
        </w:rPr>
        <w:t>（</w:t>
      </w:r>
      <w:r w:rsidR="00F70C71">
        <w:rPr>
          <w:lang w:val="en-GB" w:eastAsia="zh-CN"/>
        </w:rPr>
        <w:t>接收器</w:t>
      </w:r>
      <w:r w:rsidR="00C42F7C">
        <w:rPr>
          <w:lang w:val="en-GB" w:eastAsia="zh-CN"/>
        </w:rPr>
        <w:t>）</w:t>
      </w:r>
      <w:r w:rsidR="004750DA">
        <w:rPr>
          <w:rFonts w:hint="eastAsia"/>
          <w:lang w:val="en-GB" w:eastAsia="zh-CN"/>
        </w:rPr>
        <w:t>：</w:t>
      </w:r>
      <w:r w:rsidR="004F474C" w:rsidRPr="004F474C">
        <w:rPr>
          <w:lang w:val="en-GB" w:eastAsia="zh-CN"/>
        </w:rPr>
        <w:tab/>
        <w:t>2 nW (100 kHz-1</w:t>
      </w:r>
      <w:r w:rsidR="004F474C" w:rsidRPr="004F474C">
        <w:rPr>
          <w:sz w:val="12"/>
          <w:lang w:val="en-GB" w:eastAsia="zh-CN"/>
        </w:rPr>
        <w:t> </w:t>
      </w:r>
      <w:r w:rsidR="004F474C" w:rsidRPr="004F474C">
        <w:rPr>
          <w:lang w:val="en-GB" w:eastAsia="zh-CN"/>
        </w:rPr>
        <w:t>000 MHz</w:t>
      </w:r>
      <w:r w:rsidR="00477881">
        <w:rPr>
          <w:lang w:val="en-GB" w:eastAsia="zh-CN"/>
        </w:rPr>
        <w:t>）</w:t>
      </w:r>
      <w:r w:rsidR="004F474C" w:rsidRPr="004F474C">
        <w:rPr>
          <w:lang w:val="en-GB" w:eastAsia="zh-CN"/>
        </w:rPr>
        <w:br/>
        <w:t>20 nW (1</w:t>
      </w:r>
      <w:r w:rsidR="004F474C" w:rsidRPr="004F474C">
        <w:rPr>
          <w:sz w:val="12"/>
          <w:lang w:val="en-GB" w:eastAsia="zh-CN"/>
        </w:rPr>
        <w:t> </w:t>
      </w:r>
      <w:r w:rsidR="004F474C" w:rsidRPr="004F474C">
        <w:rPr>
          <w:lang w:val="en-GB" w:eastAsia="zh-CN"/>
        </w:rPr>
        <w:t>000-4</w:t>
      </w:r>
      <w:r w:rsidR="004F474C" w:rsidRPr="004F474C">
        <w:rPr>
          <w:sz w:val="12"/>
          <w:lang w:val="en-GB" w:eastAsia="zh-CN"/>
        </w:rPr>
        <w:t> </w:t>
      </w:r>
      <w:r w:rsidR="004F474C" w:rsidRPr="004F474C">
        <w:rPr>
          <w:lang w:val="en-GB" w:eastAsia="zh-CN"/>
        </w:rPr>
        <w:t>000 MHz</w:t>
      </w:r>
      <w:r w:rsidR="00477881">
        <w:rPr>
          <w:lang w:val="en-GB" w:eastAsia="zh-CN"/>
        </w:rPr>
        <w:t>）</w:t>
      </w:r>
      <w:r w:rsidR="00837F51">
        <w:rPr>
          <w:rFonts w:hint="eastAsia"/>
          <w:lang w:val="en-GB" w:eastAsia="zh-CN"/>
        </w:rPr>
        <w:t>。</w:t>
      </w:r>
    </w:p>
    <w:p w:rsidR="004F474C" w:rsidRPr="004F474C" w:rsidRDefault="000C524D" w:rsidP="00E54637">
      <w:pPr>
        <w:pStyle w:val="Heading2"/>
        <w:spacing w:before="160"/>
        <w:rPr>
          <w:lang w:val="en-GB" w:eastAsia="zh-CN"/>
        </w:rPr>
      </w:pPr>
      <w:r>
        <w:rPr>
          <w:lang w:val="en-GB" w:eastAsia="zh-CN"/>
        </w:rPr>
        <w:t>3.7</w:t>
      </w:r>
      <w:r>
        <w:rPr>
          <w:lang w:val="en-GB" w:eastAsia="zh-CN"/>
        </w:rPr>
        <w:tab/>
        <w:t>173-175 MHz</w:t>
      </w:r>
      <w:r>
        <w:rPr>
          <w:lang w:val="en-GB" w:eastAsia="zh-CN"/>
        </w:rPr>
        <w:t>（</w:t>
      </w:r>
      <w:r w:rsidR="00DA748D">
        <w:rPr>
          <w:rFonts w:hint="eastAsia"/>
          <w:lang w:val="en-GB" w:eastAsia="zh-CN"/>
        </w:rPr>
        <w:t>一些欧洲</w:t>
      </w:r>
      <w:r w:rsidR="00DA748D">
        <w:rPr>
          <w:lang w:val="en-GB" w:eastAsia="zh-CN"/>
        </w:rPr>
        <w:t>国家</w:t>
      </w:r>
      <w:r>
        <w:rPr>
          <w:lang w:val="en-GB" w:eastAsia="zh-CN"/>
        </w:rPr>
        <w:t>）</w:t>
      </w:r>
    </w:p>
    <w:p w:rsidR="004F474C" w:rsidRPr="004F474C" w:rsidRDefault="00DA748D" w:rsidP="00CC3272">
      <w:pPr>
        <w:ind w:firstLineChars="200" w:firstLine="480"/>
        <w:rPr>
          <w:lang w:val="en-GB" w:eastAsia="zh-CN"/>
        </w:rPr>
      </w:pPr>
      <w:r>
        <w:rPr>
          <w:rFonts w:hint="eastAsia"/>
          <w:lang w:val="en-GB" w:eastAsia="zh-CN"/>
        </w:rPr>
        <w:t>模拟</w:t>
      </w:r>
      <w:r w:rsidR="00CC3272">
        <w:rPr>
          <w:lang w:val="en-GB" w:eastAsia="zh-CN"/>
        </w:rPr>
        <w:t>FM</w:t>
      </w:r>
      <w:r w:rsidR="00F70C71">
        <w:rPr>
          <w:lang w:val="en-GB" w:eastAsia="zh-CN"/>
        </w:rPr>
        <w:t>固定频道系统</w:t>
      </w:r>
      <w:r w:rsidR="00CC3272">
        <w:rPr>
          <w:lang w:val="en-GB" w:eastAsia="zh-CN"/>
        </w:rPr>
        <w:t>100%</w:t>
      </w:r>
      <w:r w:rsidR="00F70C71">
        <w:rPr>
          <w:lang w:val="en-GB" w:eastAsia="zh-CN"/>
        </w:rPr>
        <w:t>占空比</w:t>
      </w:r>
    </w:p>
    <w:p w:rsidR="004F474C" w:rsidRPr="004F474C" w:rsidRDefault="003C2CD9" w:rsidP="00187BE9">
      <w:pPr>
        <w:pStyle w:val="enumlev1"/>
        <w:tabs>
          <w:tab w:val="clear" w:pos="1191"/>
          <w:tab w:val="clear" w:pos="1588"/>
          <w:tab w:val="clear" w:pos="1985"/>
          <w:tab w:val="left" w:pos="4536"/>
        </w:tabs>
        <w:rPr>
          <w:lang w:val="en-GB" w:eastAsia="zh-CN"/>
        </w:rPr>
      </w:pPr>
      <w:r>
        <w:rPr>
          <w:lang w:val="en-GB" w:eastAsia="zh-CN"/>
        </w:rPr>
        <w:t>频道带宽</w:t>
      </w:r>
      <w:r w:rsidR="00187BE9">
        <w:rPr>
          <w:rFonts w:hint="eastAsia"/>
          <w:lang w:val="en-GB" w:eastAsia="zh-CN"/>
        </w:rPr>
        <w:t>：</w:t>
      </w:r>
      <w:r w:rsidR="00C366AC">
        <w:rPr>
          <w:lang w:val="en-GB" w:eastAsia="zh-CN"/>
        </w:rPr>
        <w:tab/>
      </w:r>
      <w:r w:rsidR="004F474C" w:rsidRPr="004F474C">
        <w:rPr>
          <w:lang w:val="en-GB" w:eastAsia="zh-CN"/>
        </w:rPr>
        <w:t>&lt; 50 kHz</w:t>
      </w:r>
    </w:p>
    <w:p w:rsidR="004F474C" w:rsidRPr="004F474C" w:rsidRDefault="003C2CD9" w:rsidP="00187BE9">
      <w:pPr>
        <w:pStyle w:val="enumlev1"/>
        <w:tabs>
          <w:tab w:val="clear" w:pos="1191"/>
          <w:tab w:val="clear" w:pos="1588"/>
          <w:tab w:val="clear" w:pos="1985"/>
          <w:tab w:val="left" w:pos="4536"/>
        </w:tabs>
        <w:rPr>
          <w:lang w:val="en-GB" w:eastAsia="zh-CN"/>
        </w:rPr>
      </w:pPr>
      <w:r>
        <w:rPr>
          <w:lang w:val="en-GB" w:eastAsia="zh-CN"/>
        </w:rPr>
        <w:t>频率容限</w:t>
      </w:r>
      <w:r w:rsidR="00187BE9">
        <w:rPr>
          <w:rFonts w:hint="eastAsia"/>
          <w:lang w:val="en-GB" w:eastAsia="zh-CN"/>
        </w:rPr>
        <w:t>：</w:t>
      </w:r>
      <w:r w:rsidR="00C366AC">
        <w:rPr>
          <w:lang w:val="en-GB" w:eastAsia="zh-CN"/>
        </w:rPr>
        <w:tab/>
      </w:r>
      <w:r w:rsidR="004F474C">
        <w:sym w:font="Symbol" w:char="F0B1"/>
      </w:r>
      <w:r w:rsidR="004F474C" w:rsidRPr="004F474C">
        <w:rPr>
          <w:lang w:val="en-GB" w:eastAsia="zh-CN"/>
        </w:rPr>
        <w:t>5 kHz</w:t>
      </w:r>
    </w:p>
    <w:p w:rsidR="004F474C" w:rsidRPr="004F474C" w:rsidRDefault="00F70C71" w:rsidP="00187BE9">
      <w:pPr>
        <w:pStyle w:val="enumlev1"/>
        <w:tabs>
          <w:tab w:val="clear" w:pos="1191"/>
          <w:tab w:val="clear" w:pos="1588"/>
          <w:tab w:val="clear" w:pos="1985"/>
          <w:tab w:val="left" w:pos="4536"/>
        </w:tabs>
        <w:rPr>
          <w:lang w:val="en-GB" w:eastAsia="zh-CN"/>
        </w:rPr>
      </w:pPr>
      <w:r>
        <w:rPr>
          <w:lang w:val="en-GB" w:eastAsia="zh-CN"/>
        </w:rPr>
        <w:t>发射器</w:t>
      </w:r>
      <w:r w:rsidR="00187BE9">
        <w:rPr>
          <w:lang w:val="en-GB" w:eastAsia="zh-CN"/>
        </w:rPr>
        <w:t xml:space="preserve"> e.r.p.</w:t>
      </w:r>
      <w:r w:rsidR="00187BE9">
        <w:rPr>
          <w:rFonts w:hint="eastAsia"/>
          <w:lang w:val="en-GB" w:eastAsia="zh-CN"/>
        </w:rPr>
        <w:t>：</w:t>
      </w:r>
      <w:r w:rsidR="004F474C" w:rsidRPr="004F474C">
        <w:rPr>
          <w:lang w:val="en-GB" w:eastAsia="zh-CN"/>
        </w:rPr>
        <w:tab/>
        <w:t>2-10 mW</w:t>
      </w:r>
    </w:p>
    <w:p w:rsidR="004F474C" w:rsidRPr="004F474C" w:rsidRDefault="003C2CD9" w:rsidP="00DA1F44">
      <w:pPr>
        <w:tabs>
          <w:tab w:val="left" w:pos="4536"/>
        </w:tabs>
        <w:ind w:left="4536" w:hanging="4536"/>
        <w:jc w:val="left"/>
        <w:rPr>
          <w:lang w:val="en-GB" w:eastAsia="zh-CN"/>
        </w:rPr>
      </w:pPr>
      <w:r>
        <w:rPr>
          <w:lang w:val="en-GB" w:eastAsia="zh-CN"/>
        </w:rPr>
        <w:t>杂散发射</w:t>
      </w:r>
      <w:r w:rsidR="00C25674">
        <w:rPr>
          <w:lang w:val="en-GB" w:eastAsia="zh-CN"/>
        </w:rPr>
        <w:t>（</w:t>
      </w:r>
      <w:r w:rsidR="00F70C71">
        <w:rPr>
          <w:lang w:val="en-GB" w:eastAsia="zh-CN"/>
        </w:rPr>
        <w:t>发射器</w:t>
      </w:r>
      <w:r w:rsidR="00C25674">
        <w:rPr>
          <w:lang w:val="en-GB" w:eastAsia="zh-CN"/>
        </w:rPr>
        <w:t>）</w:t>
      </w:r>
      <w:r w:rsidR="00187BE9">
        <w:rPr>
          <w:rFonts w:hint="eastAsia"/>
          <w:lang w:val="en-GB" w:eastAsia="zh-CN"/>
        </w:rPr>
        <w:t>：</w:t>
      </w:r>
      <w:r w:rsidR="00C366AC">
        <w:rPr>
          <w:lang w:val="en-GB" w:eastAsia="zh-CN"/>
        </w:rPr>
        <w:tab/>
      </w:r>
      <w:r w:rsidR="004F474C" w:rsidRPr="004F474C">
        <w:rPr>
          <w:lang w:val="en-GB" w:eastAsia="zh-CN"/>
        </w:rPr>
        <w:t>4 nW (41-68, 87.5-118, 162-230, 470-872 MHz</w:t>
      </w:r>
      <w:r w:rsidR="00C25674">
        <w:rPr>
          <w:lang w:val="en-GB" w:eastAsia="zh-CN"/>
        </w:rPr>
        <w:t>)</w:t>
      </w:r>
      <w:r w:rsidR="00C25674">
        <w:rPr>
          <w:rFonts w:hint="eastAsia"/>
          <w:lang w:val="en-GB" w:eastAsia="zh-CN"/>
        </w:rPr>
        <w:t>（</w:t>
      </w:r>
      <w:r w:rsidR="004F474C" w:rsidRPr="004F474C">
        <w:rPr>
          <w:lang w:val="en-GB" w:eastAsia="zh-CN"/>
        </w:rPr>
        <w:t>250 nW</w:t>
      </w:r>
      <w:r w:rsidR="000A4430">
        <w:rPr>
          <w:rFonts w:hint="eastAsia"/>
          <w:lang w:val="en-GB" w:eastAsia="zh-CN"/>
        </w:rPr>
        <w:t>其他</w:t>
      </w:r>
      <w:r w:rsidR="000A4430">
        <w:rPr>
          <w:lang w:val="en-GB" w:eastAsia="zh-CN"/>
        </w:rPr>
        <w:t>地方低于</w:t>
      </w:r>
      <w:r w:rsidR="004F474C" w:rsidRPr="004F474C">
        <w:rPr>
          <w:lang w:val="en-GB" w:eastAsia="zh-CN"/>
        </w:rPr>
        <w:t>1 000 MHz</w:t>
      </w:r>
      <w:r w:rsidR="00BC7024">
        <w:rPr>
          <w:lang w:val="en-GB" w:eastAsia="zh-CN"/>
        </w:rPr>
        <w:t>）</w:t>
      </w:r>
      <w:r w:rsidR="00BC7024">
        <w:rPr>
          <w:lang w:val="en-GB" w:eastAsia="zh-CN"/>
        </w:rPr>
        <w:br/>
        <w:t>20 nW</w:t>
      </w:r>
      <w:r w:rsidR="00BC7024">
        <w:rPr>
          <w:lang w:val="en-GB" w:eastAsia="zh-CN"/>
        </w:rPr>
        <w:t>（</w:t>
      </w:r>
      <w:r w:rsidR="000A4430">
        <w:rPr>
          <w:rFonts w:hint="eastAsia"/>
          <w:lang w:val="en-GB" w:eastAsia="zh-CN"/>
        </w:rPr>
        <w:t>高于</w:t>
      </w:r>
      <w:r w:rsidR="004F474C" w:rsidRPr="004F474C">
        <w:rPr>
          <w:lang w:val="en-GB" w:eastAsia="zh-CN"/>
        </w:rPr>
        <w:t>1 000 MHz</w:t>
      </w:r>
      <w:r w:rsidR="00BC7024">
        <w:rPr>
          <w:lang w:val="en-GB" w:eastAsia="zh-CN"/>
        </w:rPr>
        <w:t>）</w:t>
      </w:r>
    </w:p>
    <w:p w:rsidR="004F474C" w:rsidRDefault="003C2CD9" w:rsidP="00C366AC">
      <w:pPr>
        <w:tabs>
          <w:tab w:val="left" w:pos="4536"/>
        </w:tabs>
        <w:ind w:left="4536" w:hanging="4536"/>
        <w:jc w:val="left"/>
        <w:rPr>
          <w:lang w:val="en-GB" w:eastAsia="zh-CN"/>
        </w:rPr>
      </w:pPr>
      <w:r>
        <w:rPr>
          <w:lang w:val="en-GB" w:eastAsia="zh-CN"/>
        </w:rPr>
        <w:t>杂散发射</w:t>
      </w:r>
      <w:r w:rsidR="00C25674">
        <w:rPr>
          <w:lang w:val="en-GB" w:eastAsia="zh-CN"/>
        </w:rPr>
        <w:t>（</w:t>
      </w:r>
      <w:r w:rsidR="00F70C71">
        <w:rPr>
          <w:lang w:val="en-GB" w:eastAsia="zh-CN"/>
        </w:rPr>
        <w:t>接收器</w:t>
      </w:r>
      <w:r w:rsidR="00C25674">
        <w:rPr>
          <w:lang w:val="en-GB" w:eastAsia="zh-CN"/>
        </w:rPr>
        <w:t>）</w:t>
      </w:r>
      <w:r w:rsidR="00187BE9">
        <w:rPr>
          <w:rFonts w:hint="eastAsia"/>
          <w:lang w:val="en-GB" w:eastAsia="zh-CN"/>
        </w:rPr>
        <w:t>：</w:t>
      </w:r>
      <w:r w:rsidR="00C366AC">
        <w:rPr>
          <w:lang w:val="en-GB" w:eastAsia="zh-CN"/>
        </w:rPr>
        <w:tab/>
      </w:r>
      <w:r w:rsidR="004F474C" w:rsidRPr="004F474C">
        <w:rPr>
          <w:lang w:val="en-GB" w:eastAsia="zh-CN"/>
        </w:rPr>
        <w:t>2 nW (100 kHz-1 000 MHz</w:t>
      </w:r>
      <w:r w:rsidR="00477881">
        <w:rPr>
          <w:lang w:val="en-GB" w:eastAsia="zh-CN"/>
        </w:rPr>
        <w:t>）</w:t>
      </w:r>
      <w:r w:rsidR="004F474C" w:rsidRPr="004F474C">
        <w:rPr>
          <w:lang w:val="en-GB" w:eastAsia="zh-CN"/>
        </w:rPr>
        <w:br/>
        <w:t>20 nW (1 000-4 000 MHz</w:t>
      </w:r>
      <w:r w:rsidR="00477881">
        <w:rPr>
          <w:lang w:val="en-GB" w:eastAsia="zh-CN"/>
        </w:rPr>
        <w:t>）</w:t>
      </w:r>
      <w:r w:rsidR="00837F51">
        <w:rPr>
          <w:rFonts w:hint="eastAsia"/>
          <w:lang w:val="en-GB" w:eastAsia="zh-CN"/>
        </w:rPr>
        <w:t>。</w:t>
      </w:r>
    </w:p>
    <w:p w:rsidR="004F474C" w:rsidRPr="004F474C" w:rsidRDefault="000C524D" w:rsidP="00E54637">
      <w:pPr>
        <w:pStyle w:val="Heading2"/>
        <w:spacing w:before="160"/>
        <w:rPr>
          <w:lang w:val="en-GB" w:eastAsia="zh-CN"/>
        </w:rPr>
      </w:pPr>
      <w:r>
        <w:rPr>
          <w:lang w:val="en-GB" w:eastAsia="zh-CN"/>
        </w:rPr>
        <w:t>3.8</w:t>
      </w:r>
      <w:r>
        <w:rPr>
          <w:lang w:val="en-GB" w:eastAsia="zh-CN"/>
        </w:rPr>
        <w:tab/>
        <w:t>173.3-174.0 MHz</w:t>
      </w:r>
      <w:r>
        <w:rPr>
          <w:lang w:val="en-GB" w:eastAsia="zh-CN"/>
        </w:rPr>
        <w:t>（</w:t>
      </w:r>
      <w:r w:rsidR="00DA748D">
        <w:rPr>
          <w:rFonts w:hint="eastAsia"/>
          <w:lang w:val="en-GB" w:eastAsia="zh-CN"/>
        </w:rPr>
        <w:t>韩国</w:t>
      </w:r>
      <w:r>
        <w:rPr>
          <w:lang w:val="en-GB" w:eastAsia="zh-CN"/>
        </w:rPr>
        <w:t>）</w:t>
      </w:r>
    </w:p>
    <w:p w:rsidR="004F474C" w:rsidRPr="004F474C" w:rsidRDefault="00DA748D" w:rsidP="00CC3272">
      <w:pPr>
        <w:ind w:firstLineChars="200" w:firstLine="480"/>
        <w:rPr>
          <w:lang w:val="en-GB" w:eastAsia="zh-CN"/>
        </w:rPr>
      </w:pPr>
      <w:r>
        <w:rPr>
          <w:lang w:val="en-GB" w:eastAsia="zh-CN"/>
        </w:rPr>
        <w:t>模拟</w:t>
      </w:r>
      <w:r w:rsidR="00CC3272">
        <w:rPr>
          <w:lang w:val="en-GB" w:eastAsia="zh-CN"/>
        </w:rPr>
        <w:t>FM</w:t>
      </w:r>
      <w:r w:rsidR="00F70C71">
        <w:rPr>
          <w:lang w:val="en-GB" w:eastAsia="zh-CN"/>
        </w:rPr>
        <w:t>固定频道系统</w:t>
      </w:r>
      <w:r w:rsidR="00CC3272">
        <w:rPr>
          <w:lang w:val="en-GB" w:eastAsia="zh-CN"/>
        </w:rPr>
        <w:t>100%</w:t>
      </w:r>
      <w:r w:rsidR="00F70C71">
        <w:rPr>
          <w:lang w:val="en-GB" w:eastAsia="zh-CN"/>
        </w:rPr>
        <w:t>占空比</w:t>
      </w:r>
    </w:p>
    <w:p w:rsidR="004F474C" w:rsidRPr="004F474C" w:rsidRDefault="003C2CD9" w:rsidP="00187BE9">
      <w:pPr>
        <w:pStyle w:val="enumlev1"/>
        <w:tabs>
          <w:tab w:val="clear" w:pos="1191"/>
          <w:tab w:val="clear" w:pos="1588"/>
          <w:tab w:val="clear" w:pos="1985"/>
          <w:tab w:val="left" w:pos="4536"/>
        </w:tabs>
        <w:jc w:val="left"/>
        <w:rPr>
          <w:lang w:val="en-GB" w:eastAsia="zh-CN"/>
        </w:rPr>
      </w:pPr>
      <w:r>
        <w:rPr>
          <w:lang w:val="en-GB" w:eastAsia="zh-CN"/>
        </w:rPr>
        <w:t>频道带宽</w:t>
      </w:r>
      <w:r w:rsidR="00CC3272">
        <w:rPr>
          <w:rFonts w:hint="eastAsia"/>
          <w:lang w:val="en-GB" w:eastAsia="zh-CN"/>
        </w:rPr>
        <w:t>：</w:t>
      </w:r>
      <w:r w:rsidR="004F474C" w:rsidRPr="004F474C">
        <w:rPr>
          <w:lang w:val="en-GB" w:eastAsia="zh-CN"/>
        </w:rPr>
        <w:tab/>
        <w:t xml:space="preserve">&lt; </w:t>
      </w:r>
      <w:r w:rsidR="004F474C" w:rsidRPr="004F474C">
        <w:rPr>
          <w:lang w:val="en-GB" w:eastAsia="ko-KR"/>
        </w:rPr>
        <w:t>200</w:t>
      </w:r>
      <w:r w:rsidR="004F474C" w:rsidRPr="004F474C">
        <w:rPr>
          <w:lang w:val="en-GB" w:eastAsia="zh-CN"/>
        </w:rPr>
        <w:t xml:space="preserve"> kHz</w:t>
      </w:r>
    </w:p>
    <w:p w:rsidR="004F474C" w:rsidRPr="004F474C" w:rsidRDefault="003C2CD9" w:rsidP="004F474C">
      <w:pPr>
        <w:tabs>
          <w:tab w:val="left" w:pos="4536"/>
        </w:tabs>
        <w:ind w:left="4536" w:hanging="4536"/>
        <w:rPr>
          <w:lang w:val="en-GB" w:eastAsia="zh-CN"/>
        </w:rPr>
      </w:pPr>
      <w:r>
        <w:rPr>
          <w:lang w:val="en-GB" w:eastAsia="zh-CN"/>
        </w:rPr>
        <w:t>频率容限</w:t>
      </w:r>
      <w:r w:rsidR="00CC3272">
        <w:rPr>
          <w:rFonts w:hint="eastAsia"/>
          <w:lang w:val="en-GB" w:eastAsia="zh-CN"/>
        </w:rPr>
        <w:t>：</w:t>
      </w:r>
      <w:r w:rsidR="004F474C" w:rsidRPr="004F474C">
        <w:rPr>
          <w:lang w:val="en-GB" w:eastAsia="zh-CN"/>
        </w:rPr>
        <w:tab/>
      </w:r>
      <w:r w:rsidR="00C366AC">
        <w:rPr>
          <w:lang w:val="en-GB" w:eastAsia="zh-CN"/>
        </w:rPr>
        <w:tab/>
      </w:r>
      <w:r w:rsidR="00C366AC">
        <w:rPr>
          <w:lang w:val="en-GB" w:eastAsia="zh-CN"/>
        </w:rPr>
        <w:tab/>
      </w:r>
      <w:r w:rsidR="004F474C">
        <w:rPr>
          <w:rFonts w:ascii="Symbol" w:hAnsi="Symbol"/>
        </w:rPr>
        <w:sym w:font="Symbol" w:char="F0B1"/>
      </w:r>
      <w:r w:rsidR="004F474C" w:rsidRPr="004F474C">
        <w:rPr>
          <w:lang w:val="en-GB" w:eastAsia="ko-KR"/>
        </w:rPr>
        <w:t>0.002%</w:t>
      </w:r>
    </w:p>
    <w:p w:rsidR="004F474C" w:rsidRPr="004F474C" w:rsidRDefault="00F70C71" w:rsidP="004F474C">
      <w:pPr>
        <w:tabs>
          <w:tab w:val="left" w:pos="4536"/>
        </w:tabs>
        <w:ind w:left="4536" w:hanging="4536"/>
        <w:rPr>
          <w:lang w:val="en-GB" w:eastAsia="zh-CN"/>
        </w:rPr>
      </w:pPr>
      <w:r>
        <w:rPr>
          <w:lang w:val="en-GB" w:eastAsia="zh-CN"/>
        </w:rPr>
        <w:t>发射器</w:t>
      </w:r>
      <w:r w:rsidR="00CC3272">
        <w:rPr>
          <w:lang w:val="en-GB" w:eastAsia="zh-CN"/>
        </w:rPr>
        <w:t xml:space="preserve"> e.r.p.</w:t>
      </w:r>
      <w:r w:rsidR="00CC3272">
        <w:rPr>
          <w:rFonts w:hint="eastAsia"/>
          <w:lang w:val="en-GB" w:eastAsia="zh-CN"/>
        </w:rPr>
        <w:t>：</w:t>
      </w:r>
      <w:r w:rsidR="00C366AC">
        <w:rPr>
          <w:lang w:val="en-GB" w:eastAsia="zh-CN"/>
        </w:rPr>
        <w:tab/>
      </w:r>
      <w:r w:rsidR="00C366AC">
        <w:rPr>
          <w:lang w:val="en-GB" w:eastAsia="zh-CN"/>
        </w:rPr>
        <w:tab/>
      </w:r>
      <w:r w:rsidR="004F474C" w:rsidRPr="004F474C">
        <w:rPr>
          <w:lang w:val="en-GB" w:eastAsia="zh-CN"/>
        </w:rPr>
        <w:tab/>
      </w:r>
      <w:r w:rsidR="004F474C" w:rsidRPr="004F474C">
        <w:rPr>
          <w:lang w:val="en-GB" w:eastAsia="ko-KR"/>
        </w:rPr>
        <w:t xml:space="preserve">&lt; </w:t>
      </w:r>
      <w:r w:rsidR="004F474C" w:rsidRPr="004F474C">
        <w:rPr>
          <w:lang w:val="en-GB" w:eastAsia="zh-CN"/>
        </w:rPr>
        <w:t>10 mW</w:t>
      </w:r>
    </w:p>
    <w:p w:rsidR="004F474C" w:rsidRPr="004F474C" w:rsidRDefault="003C2CD9" w:rsidP="007B636B">
      <w:pPr>
        <w:tabs>
          <w:tab w:val="left" w:pos="4536"/>
        </w:tabs>
        <w:ind w:left="4536" w:hanging="4536"/>
        <w:jc w:val="left"/>
        <w:rPr>
          <w:lang w:val="en-GB" w:eastAsia="ko-KR"/>
        </w:rPr>
      </w:pPr>
      <w:r>
        <w:rPr>
          <w:lang w:val="en-GB" w:eastAsia="zh-CN"/>
        </w:rPr>
        <w:t>杂散发射</w:t>
      </w:r>
      <w:r w:rsidR="00C25674">
        <w:rPr>
          <w:lang w:val="en-GB" w:eastAsia="zh-CN"/>
        </w:rPr>
        <w:t>（</w:t>
      </w:r>
      <w:r w:rsidR="00F70C71">
        <w:rPr>
          <w:lang w:val="en-GB" w:eastAsia="zh-CN"/>
        </w:rPr>
        <w:t>发射器</w:t>
      </w:r>
      <w:r w:rsidR="00C25674">
        <w:rPr>
          <w:lang w:val="en-GB" w:eastAsia="zh-CN"/>
        </w:rPr>
        <w:t>）</w:t>
      </w:r>
      <w:r w:rsidR="00CC3272">
        <w:rPr>
          <w:rFonts w:hint="eastAsia"/>
          <w:lang w:val="en-GB" w:eastAsia="zh-CN"/>
        </w:rPr>
        <w:t>：</w:t>
      </w:r>
      <w:r w:rsidR="004F474C" w:rsidRPr="004F474C">
        <w:rPr>
          <w:lang w:val="en-GB" w:eastAsia="zh-CN"/>
        </w:rPr>
        <w:tab/>
      </w:r>
      <w:r w:rsidR="004F474C" w:rsidRPr="004F474C">
        <w:rPr>
          <w:lang w:val="en-GB" w:eastAsia="ko-KR"/>
        </w:rPr>
        <w:t>250</w:t>
      </w:r>
      <w:r w:rsidR="004F474C" w:rsidRPr="004F474C">
        <w:rPr>
          <w:lang w:val="en-GB" w:eastAsia="zh-CN"/>
        </w:rPr>
        <w:t xml:space="preserve"> nW</w:t>
      </w:r>
      <w:r w:rsidR="004F474C" w:rsidRPr="004F474C">
        <w:rPr>
          <w:lang w:val="en-GB" w:eastAsia="ko-KR"/>
        </w:rPr>
        <w:t xml:space="preserve"> (–36 dBm</w:t>
      </w:r>
      <w:r w:rsidR="00477881">
        <w:rPr>
          <w:lang w:val="en-GB" w:eastAsia="ko-KR"/>
        </w:rPr>
        <w:t>）</w:t>
      </w:r>
      <w:r w:rsidR="007B636B">
        <w:rPr>
          <w:lang w:val="en-GB" w:eastAsia="ko-KR"/>
        </w:rPr>
        <w:t>（</w:t>
      </w:r>
      <w:r w:rsidR="000A4430">
        <w:rPr>
          <w:rFonts w:hint="eastAsia"/>
          <w:lang w:val="en-GB" w:eastAsia="zh-CN"/>
        </w:rPr>
        <w:t>低于</w:t>
      </w:r>
      <w:r w:rsidR="004F474C" w:rsidRPr="004F474C">
        <w:rPr>
          <w:lang w:val="en-GB" w:eastAsia="zh-CN"/>
        </w:rPr>
        <w:t>1</w:t>
      </w:r>
      <w:r w:rsidR="004F474C" w:rsidRPr="004F474C">
        <w:rPr>
          <w:rFonts w:ascii="Tms Rmn" w:hAnsi="Tms Rmn"/>
          <w:sz w:val="12"/>
          <w:lang w:val="en-GB" w:eastAsia="zh-CN"/>
        </w:rPr>
        <w:t> </w:t>
      </w:r>
      <w:r w:rsidR="004F474C" w:rsidRPr="004F474C">
        <w:rPr>
          <w:lang w:val="en-GB" w:eastAsia="zh-CN"/>
        </w:rPr>
        <w:t>000 MHz</w:t>
      </w:r>
      <w:r w:rsidR="000A4430">
        <w:rPr>
          <w:rFonts w:hint="eastAsia"/>
          <w:lang w:val="en-GB" w:eastAsia="zh-CN"/>
        </w:rPr>
        <w:t>基准带宽</w:t>
      </w:r>
      <w:r w:rsidR="004F474C" w:rsidRPr="004F474C">
        <w:rPr>
          <w:lang w:val="en-GB" w:eastAsia="ko-KR"/>
        </w:rPr>
        <w:t>100 kHz</w:t>
      </w:r>
      <w:r w:rsidR="007B636B">
        <w:rPr>
          <w:lang w:val="en-GB" w:eastAsia="zh-CN"/>
        </w:rPr>
        <w:t>）</w:t>
      </w:r>
      <w:r w:rsidR="004F474C" w:rsidRPr="004F474C">
        <w:rPr>
          <w:lang w:val="en-GB" w:eastAsia="ko-KR"/>
        </w:rPr>
        <w:t>1</w:t>
      </w:r>
      <w:r w:rsidR="004F474C" w:rsidRPr="004F474C">
        <w:rPr>
          <w:lang w:val="en-GB" w:eastAsia="zh-CN"/>
        </w:rPr>
        <w:t xml:space="preserve"> </w:t>
      </w:r>
      <w:r w:rsidR="004F474C">
        <w:sym w:font="Symbol" w:char="F06D"/>
      </w:r>
      <w:r w:rsidR="004F474C" w:rsidRPr="004F474C">
        <w:rPr>
          <w:lang w:val="en-GB" w:eastAsia="zh-CN"/>
        </w:rPr>
        <w:t>W</w:t>
      </w:r>
      <w:r w:rsidR="004F474C" w:rsidRPr="004F474C">
        <w:rPr>
          <w:lang w:val="en-GB" w:eastAsia="ko-KR"/>
        </w:rPr>
        <w:t xml:space="preserve"> (–30 dBm</w:t>
      </w:r>
      <w:r w:rsidR="007B636B">
        <w:rPr>
          <w:rFonts w:hint="eastAsia"/>
          <w:lang w:val="en-GB" w:eastAsia="zh-CN"/>
        </w:rPr>
        <w:t>)</w:t>
      </w:r>
      <w:r w:rsidR="007B636B">
        <w:rPr>
          <w:lang w:val="en-GB" w:eastAsia="zh-CN"/>
        </w:rPr>
        <w:t>（</w:t>
      </w:r>
      <w:r w:rsidR="000A4430">
        <w:rPr>
          <w:rFonts w:hint="eastAsia"/>
          <w:lang w:val="en-GB" w:eastAsia="zh-CN"/>
        </w:rPr>
        <w:t>高于</w:t>
      </w:r>
      <w:r w:rsidR="004F474C" w:rsidRPr="004F474C">
        <w:rPr>
          <w:lang w:val="en-GB" w:eastAsia="zh-CN"/>
        </w:rPr>
        <w:t>1</w:t>
      </w:r>
      <w:r w:rsidR="004F474C" w:rsidRPr="004F474C">
        <w:rPr>
          <w:rFonts w:ascii="Tms Rmn" w:hAnsi="Tms Rmn"/>
          <w:sz w:val="12"/>
          <w:lang w:val="en-GB" w:eastAsia="zh-CN"/>
        </w:rPr>
        <w:t> </w:t>
      </w:r>
      <w:r w:rsidR="004F474C" w:rsidRPr="004F474C">
        <w:rPr>
          <w:lang w:val="en-GB" w:eastAsia="zh-CN"/>
        </w:rPr>
        <w:t>000 MHz</w:t>
      </w:r>
      <w:r w:rsidR="000A4430">
        <w:rPr>
          <w:rFonts w:hint="eastAsia"/>
          <w:lang w:val="en-GB" w:eastAsia="zh-CN"/>
        </w:rPr>
        <w:t>基准带宽</w:t>
      </w:r>
      <w:r w:rsidR="004F474C" w:rsidRPr="004F474C">
        <w:rPr>
          <w:lang w:val="en-GB" w:eastAsia="ko-KR"/>
        </w:rPr>
        <w:t>1 MHz</w:t>
      </w:r>
      <w:r w:rsidR="00477881">
        <w:rPr>
          <w:lang w:val="en-GB" w:eastAsia="zh-CN"/>
        </w:rPr>
        <w:t>）</w:t>
      </w:r>
    </w:p>
    <w:p w:rsidR="004F474C" w:rsidRPr="004F474C" w:rsidRDefault="003C2CD9" w:rsidP="00C25674">
      <w:pPr>
        <w:tabs>
          <w:tab w:val="left" w:pos="4536"/>
        </w:tabs>
        <w:ind w:left="4536" w:hanging="4536"/>
        <w:rPr>
          <w:lang w:val="en-GB" w:eastAsia="ko-KR"/>
        </w:rPr>
      </w:pPr>
      <w:r>
        <w:rPr>
          <w:lang w:val="en-GB" w:eastAsia="zh-CN"/>
        </w:rPr>
        <w:t>杂散发射</w:t>
      </w:r>
      <w:r w:rsidR="00C25674">
        <w:rPr>
          <w:lang w:val="en-GB" w:eastAsia="zh-CN"/>
        </w:rPr>
        <w:t>（</w:t>
      </w:r>
      <w:r w:rsidR="00F70C71">
        <w:rPr>
          <w:lang w:val="en-GB" w:eastAsia="zh-CN"/>
        </w:rPr>
        <w:t>接收器</w:t>
      </w:r>
      <w:r w:rsidR="00C25674">
        <w:rPr>
          <w:lang w:val="en-GB" w:eastAsia="zh-CN"/>
        </w:rPr>
        <w:t>）</w:t>
      </w:r>
      <w:r w:rsidR="00CC3272">
        <w:rPr>
          <w:rFonts w:hint="eastAsia"/>
          <w:lang w:val="en-GB" w:eastAsia="zh-CN"/>
        </w:rPr>
        <w:t>：</w:t>
      </w:r>
      <w:r w:rsidR="004F474C" w:rsidRPr="004F474C">
        <w:rPr>
          <w:lang w:val="en-GB" w:eastAsia="zh-CN"/>
        </w:rPr>
        <w:tab/>
      </w:r>
      <w:r w:rsidR="004F474C" w:rsidRPr="004F474C">
        <w:rPr>
          <w:lang w:val="en-GB" w:eastAsia="ko-KR"/>
        </w:rPr>
        <w:t>4</w:t>
      </w:r>
      <w:r w:rsidR="004F474C" w:rsidRPr="004F474C">
        <w:rPr>
          <w:lang w:val="en-GB" w:eastAsia="zh-CN"/>
        </w:rPr>
        <w:t xml:space="preserve"> nW</w:t>
      </w:r>
      <w:r w:rsidR="004F474C" w:rsidRPr="004F474C">
        <w:rPr>
          <w:lang w:val="en-GB" w:eastAsia="ko-KR"/>
        </w:rPr>
        <w:t xml:space="preserve"> (–54 dBm</w:t>
      </w:r>
      <w:r w:rsidR="00C25674">
        <w:rPr>
          <w:rFonts w:hint="eastAsia"/>
          <w:lang w:val="en-GB" w:eastAsia="zh-CN"/>
        </w:rPr>
        <w:t>)</w:t>
      </w:r>
      <w:r w:rsidR="001F321F">
        <w:rPr>
          <w:lang w:val="en-GB" w:eastAsia="zh-CN"/>
        </w:rPr>
        <w:t>（</w:t>
      </w:r>
      <w:r w:rsidR="000A4430">
        <w:rPr>
          <w:rFonts w:hint="eastAsia"/>
          <w:lang w:val="en-GB" w:eastAsia="zh-CN"/>
        </w:rPr>
        <w:t>高于</w:t>
      </w:r>
      <w:r w:rsidR="004F474C" w:rsidRPr="004F474C">
        <w:rPr>
          <w:lang w:val="en-GB" w:eastAsia="ko-KR"/>
        </w:rPr>
        <w:t>9</w:t>
      </w:r>
      <w:r w:rsidR="004F474C" w:rsidRPr="004F474C">
        <w:rPr>
          <w:lang w:val="en-GB" w:eastAsia="zh-CN"/>
        </w:rPr>
        <w:t xml:space="preserve"> kHz</w:t>
      </w:r>
      <w:r w:rsidR="001F321F">
        <w:rPr>
          <w:lang w:val="en-GB" w:eastAsia="zh-CN"/>
        </w:rPr>
        <w:t>）</w:t>
      </w:r>
      <w:r w:rsidR="001F321F">
        <w:rPr>
          <w:rFonts w:hint="eastAsia"/>
          <w:lang w:val="en-GB" w:eastAsia="zh-CN"/>
        </w:rPr>
        <w:t>。</w:t>
      </w:r>
    </w:p>
    <w:p w:rsidR="004F474C" w:rsidRPr="004F474C" w:rsidRDefault="00827C99" w:rsidP="00E54637">
      <w:pPr>
        <w:pStyle w:val="Heading2"/>
        <w:spacing w:before="160"/>
        <w:rPr>
          <w:lang w:val="en-GB" w:eastAsia="zh-CN"/>
        </w:rPr>
      </w:pPr>
      <w:r>
        <w:rPr>
          <w:lang w:val="en-GB" w:eastAsia="zh-CN"/>
        </w:rPr>
        <w:t>3.9</w:t>
      </w:r>
      <w:r>
        <w:rPr>
          <w:lang w:val="en-GB" w:eastAsia="zh-CN"/>
        </w:rPr>
        <w:tab/>
        <w:t>174-216 MHz</w:t>
      </w:r>
      <w:r>
        <w:rPr>
          <w:lang w:val="en-GB" w:eastAsia="zh-CN"/>
        </w:rPr>
        <w:t>（</w:t>
      </w:r>
      <w:r w:rsidR="00DA748D">
        <w:rPr>
          <w:rFonts w:hint="eastAsia"/>
          <w:lang w:val="en-GB" w:eastAsia="zh-CN"/>
        </w:rPr>
        <w:t>一些欧洲国家</w:t>
      </w:r>
      <w:r>
        <w:rPr>
          <w:lang w:val="en-GB" w:eastAsia="zh-CN"/>
        </w:rPr>
        <w:t>）</w:t>
      </w:r>
    </w:p>
    <w:p w:rsidR="004F474C" w:rsidRPr="004F474C" w:rsidRDefault="00DA748D" w:rsidP="00BF02A1">
      <w:pPr>
        <w:ind w:firstLineChars="200" w:firstLine="480"/>
        <w:rPr>
          <w:lang w:val="en-GB" w:eastAsia="zh-CN"/>
        </w:rPr>
      </w:pPr>
      <w:r>
        <w:rPr>
          <w:lang w:val="en-GB" w:eastAsia="zh-CN"/>
        </w:rPr>
        <w:t>模拟</w:t>
      </w:r>
      <w:r w:rsidR="00BF02A1">
        <w:rPr>
          <w:lang w:val="en-GB" w:eastAsia="zh-CN"/>
        </w:rPr>
        <w:t>FM</w:t>
      </w:r>
      <w:r w:rsidR="00F70C71">
        <w:rPr>
          <w:lang w:val="en-GB" w:eastAsia="zh-CN"/>
        </w:rPr>
        <w:t>固定频道系统</w:t>
      </w:r>
      <w:r w:rsidR="00BF02A1">
        <w:rPr>
          <w:lang w:val="en-GB" w:eastAsia="zh-CN"/>
        </w:rPr>
        <w:t>100%</w:t>
      </w:r>
      <w:r w:rsidR="00F70C71">
        <w:rPr>
          <w:lang w:val="en-GB" w:eastAsia="zh-CN"/>
        </w:rPr>
        <w:t>占空比</w:t>
      </w:r>
    </w:p>
    <w:p w:rsidR="004F474C" w:rsidRPr="004F474C" w:rsidRDefault="003C2CD9" w:rsidP="00BF02A1">
      <w:pPr>
        <w:pStyle w:val="enumlev1"/>
        <w:tabs>
          <w:tab w:val="clear" w:pos="1191"/>
          <w:tab w:val="clear" w:pos="1588"/>
          <w:tab w:val="clear" w:pos="1985"/>
          <w:tab w:val="left" w:pos="4536"/>
        </w:tabs>
        <w:rPr>
          <w:lang w:val="en-GB" w:eastAsia="zh-CN"/>
        </w:rPr>
      </w:pPr>
      <w:r>
        <w:rPr>
          <w:lang w:val="en-GB" w:eastAsia="zh-CN"/>
        </w:rPr>
        <w:t>频道带宽</w:t>
      </w:r>
      <w:r w:rsidR="00BF02A1">
        <w:rPr>
          <w:rFonts w:hint="eastAsia"/>
          <w:lang w:val="en-GB" w:eastAsia="zh-CN"/>
        </w:rPr>
        <w:t>：</w:t>
      </w:r>
      <w:r w:rsidR="00C366AC">
        <w:rPr>
          <w:lang w:val="en-GB" w:eastAsia="zh-CN"/>
        </w:rPr>
        <w:tab/>
      </w:r>
      <w:r w:rsidR="004F474C" w:rsidRPr="004F474C">
        <w:rPr>
          <w:lang w:val="en-GB" w:eastAsia="zh-CN"/>
        </w:rPr>
        <w:t>&lt; 50 kHz</w:t>
      </w:r>
    </w:p>
    <w:p w:rsidR="004F474C" w:rsidRPr="004F474C" w:rsidRDefault="003C2CD9" w:rsidP="00BF02A1">
      <w:pPr>
        <w:pStyle w:val="enumlev1"/>
        <w:tabs>
          <w:tab w:val="clear" w:pos="1191"/>
          <w:tab w:val="clear" w:pos="1588"/>
          <w:tab w:val="clear" w:pos="1985"/>
          <w:tab w:val="left" w:pos="4536"/>
        </w:tabs>
        <w:rPr>
          <w:lang w:val="en-GB" w:eastAsia="zh-CN"/>
        </w:rPr>
      </w:pPr>
      <w:r>
        <w:rPr>
          <w:lang w:val="en-GB" w:eastAsia="zh-CN"/>
        </w:rPr>
        <w:t>频率容限</w:t>
      </w:r>
      <w:r w:rsidR="00BF02A1">
        <w:rPr>
          <w:rFonts w:hint="eastAsia"/>
          <w:lang w:val="en-GB" w:eastAsia="zh-CN"/>
        </w:rPr>
        <w:t>：</w:t>
      </w:r>
      <w:r w:rsidR="00C366AC">
        <w:rPr>
          <w:lang w:val="en-GB" w:eastAsia="zh-CN"/>
        </w:rPr>
        <w:tab/>
      </w:r>
      <w:r w:rsidR="004F474C" w:rsidRPr="00F450F6">
        <w:rPr>
          <w:rFonts w:ascii="Symbol" w:hAnsi="Symbol"/>
          <w:lang w:eastAsia="zh-CN"/>
        </w:rPr>
        <w:t></w:t>
      </w:r>
      <w:r w:rsidR="004F474C" w:rsidRPr="004F474C">
        <w:rPr>
          <w:lang w:val="en-GB" w:eastAsia="zh-CN"/>
        </w:rPr>
        <w:t>5 kHz</w:t>
      </w:r>
    </w:p>
    <w:p w:rsidR="004F474C" w:rsidRPr="004F474C" w:rsidRDefault="00F70C71" w:rsidP="00BF02A1">
      <w:pPr>
        <w:pStyle w:val="enumlev1"/>
        <w:tabs>
          <w:tab w:val="clear" w:pos="1191"/>
          <w:tab w:val="clear" w:pos="1588"/>
          <w:tab w:val="clear" w:pos="1985"/>
          <w:tab w:val="left" w:pos="4536"/>
        </w:tabs>
        <w:rPr>
          <w:lang w:val="en-GB" w:eastAsia="zh-CN"/>
        </w:rPr>
      </w:pPr>
      <w:r>
        <w:rPr>
          <w:lang w:val="en-GB" w:eastAsia="zh-CN"/>
        </w:rPr>
        <w:t>发射器</w:t>
      </w:r>
      <w:r w:rsidR="00BF02A1">
        <w:rPr>
          <w:lang w:val="en-GB" w:eastAsia="zh-CN"/>
        </w:rPr>
        <w:t xml:space="preserve"> e.r.p.</w:t>
      </w:r>
      <w:r w:rsidR="00BF02A1">
        <w:rPr>
          <w:rFonts w:hint="eastAsia"/>
          <w:lang w:val="en-GB" w:eastAsia="zh-CN"/>
        </w:rPr>
        <w:t>：</w:t>
      </w:r>
      <w:r w:rsidR="00C366AC">
        <w:rPr>
          <w:lang w:val="en-GB" w:eastAsia="zh-CN"/>
        </w:rPr>
        <w:tab/>
      </w:r>
      <w:r w:rsidR="004F474C" w:rsidRPr="004F474C">
        <w:rPr>
          <w:lang w:val="en-GB" w:eastAsia="zh-CN"/>
        </w:rPr>
        <w:t>10-50 mW</w:t>
      </w:r>
    </w:p>
    <w:p w:rsidR="004F474C" w:rsidRPr="004F474C" w:rsidRDefault="003C2CD9" w:rsidP="00827C99">
      <w:pPr>
        <w:tabs>
          <w:tab w:val="left" w:pos="4536"/>
        </w:tabs>
        <w:ind w:left="4536" w:hanging="4536"/>
        <w:jc w:val="left"/>
        <w:rPr>
          <w:lang w:val="en-GB"/>
        </w:rPr>
      </w:pPr>
      <w:r>
        <w:rPr>
          <w:lang w:val="en-GB" w:eastAsia="zh-CN"/>
        </w:rPr>
        <w:t>杂散发射</w:t>
      </w:r>
      <w:r w:rsidR="00C25674">
        <w:rPr>
          <w:lang w:val="en-GB" w:eastAsia="zh-CN"/>
        </w:rPr>
        <w:t>（</w:t>
      </w:r>
      <w:r w:rsidR="00F70C71">
        <w:rPr>
          <w:lang w:val="en-GB" w:eastAsia="zh-CN"/>
        </w:rPr>
        <w:t>发射器</w:t>
      </w:r>
      <w:r w:rsidR="00C25674">
        <w:rPr>
          <w:lang w:val="en-GB" w:eastAsia="zh-CN"/>
        </w:rPr>
        <w:t>）</w:t>
      </w:r>
      <w:r w:rsidR="00BF02A1">
        <w:rPr>
          <w:rFonts w:hint="eastAsia"/>
          <w:lang w:val="en-GB" w:eastAsia="zh-CN"/>
        </w:rPr>
        <w:t>：</w:t>
      </w:r>
      <w:r w:rsidR="004F474C" w:rsidRPr="004F474C">
        <w:rPr>
          <w:lang w:val="en-GB" w:eastAsia="zh-CN"/>
        </w:rPr>
        <w:tab/>
        <w:t>4 nW (41-68, 87.5-118, 162-230, 470-872 MHz</w:t>
      </w:r>
      <w:r w:rsidR="00827C99">
        <w:rPr>
          <w:rFonts w:hint="eastAsia"/>
          <w:lang w:val="en-GB" w:eastAsia="zh-CN"/>
        </w:rPr>
        <w:t>)</w:t>
      </w:r>
      <w:r w:rsidR="00827C99">
        <w:rPr>
          <w:lang w:val="en-GB" w:eastAsia="zh-CN"/>
        </w:rPr>
        <w:t>（</w:t>
      </w:r>
      <w:r w:rsidR="00827C99">
        <w:rPr>
          <w:lang w:val="en-GB"/>
        </w:rPr>
        <w:t>250 nW</w:t>
      </w:r>
      <w:r w:rsidR="000A4430">
        <w:rPr>
          <w:lang w:val="en-GB"/>
        </w:rPr>
        <w:t>其他地方低于</w:t>
      </w:r>
      <w:r w:rsidR="004F474C" w:rsidRPr="004F474C">
        <w:rPr>
          <w:lang w:val="en-GB"/>
        </w:rPr>
        <w:t>1</w:t>
      </w:r>
      <w:r w:rsidR="004F474C" w:rsidRPr="004F474C">
        <w:rPr>
          <w:sz w:val="12"/>
          <w:lang w:val="en-GB"/>
        </w:rPr>
        <w:t> </w:t>
      </w:r>
      <w:r w:rsidR="004F474C" w:rsidRPr="004F474C">
        <w:rPr>
          <w:lang w:val="en-GB"/>
        </w:rPr>
        <w:t>000 MHz</w:t>
      </w:r>
      <w:r w:rsidR="00827C99">
        <w:rPr>
          <w:lang w:val="en-GB"/>
        </w:rPr>
        <w:t>）</w:t>
      </w:r>
      <w:r w:rsidR="00827C99">
        <w:rPr>
          <w:lang w:val="en-GB"/>
        </w:rPr>
        <w:br/>
        <w:t>20 nW</w:t>
      </w:r>
      <w:r w:rsidR="00827C99">
        <w:rPr>
          <w:lang w:val="en-GB"/>
        </w:rPr>
        <w:t>（</w:t>
      </w:r>
      <w:r w:rsidR="000A4430">
        <w:rPr>
          <w:rFonts w:hint="eastAsia"/>
          <w:lang w:val="en-GB" w:eastAsia="zh-CN"/>
        </w:rPr>
        <w:t>高于</w:t>
      </w:r>
      <w:r w:rsidR="004F474C" w:rsidRPr="004F474C">
        <w:rPr>
          <w:lang w:val="en-GB"/>
        </w:rPr>
        <w:t>1</w:t>
      </w:r>
      <w:r w:rsidR="004F474C" w:rsidRPr="004F474C">
        <w:rPr>
          <w:sz w:val="12"/>
          <w:lang w:val="en-GB"/>
        </w:rPr>
        <w:t> </w:t>
      </w:r>
      <w:r w:rsidR="004F474C" w:rsidRPr="004F474C">
        <w:rPr>
          <w:lang w:val="en-GB"/>
        </w:rPr>
        <w:t>000 MHz</w:t>
      </w:r>
      <w:r w:rsidR="00827C99">
        <w:rPr>
          <w:lang w:val="en-GB"/>
        </w:rPr>
        <w:t>）</w:t>
      </w:r>
    </w:p>
    <w:p w:rsidR="004F474C" w:rsidRPr="004F474C" w:rsidRDefault="003C2CD9" w:rsidP="00C366AC">
      <w:pPr>
        <w:tabs>
          <w:tab w:val="left" w:pos="4536"/>
        </w:tabs>
        <w:ind w:left="4536" w:hanging="4536"/>
        <w:jc w:val="left"/>
        <w:rPr>
          <w:lang w:val="en-GB" w:eastAsia="zh-CN"/>
        </w:rPr>
      </w:pPr>
      <w:r>
        <w:rPr>
          <w:lang w:val="en-GB" w:eastAsia="zh-CN"/>
        </w:rPr>
        <w:lastRenderedPageBreak/>
        <w:t>杂散发射</w:t>
      </w:r>
      <w:r w:rsidR="00C25674">
        <w:rPr>
          <w:lang w:val="en-GB" w:eastAsia="zh-CN"/>
        </w:rPr>
        <w:t>（</w:t>
      </w:r>
      <w:r w:rsidR="00F70C71">
        <w:rPr>
          <w:lang w:val="en-GB" w:eastAsia="zh-CN"/>
        </w:rPr>
        <w:t>接收器</w:t>
      </w:r>
      <w:r w:rsidR="00C25674">
        <w:rPr>
          <w:lang w:val="en-GB" w:eastAsia="zh-CN"/>
        </w:rPr>
        <w:t>）</w:t>
      </w:r>
      <w:r w:rsidR="00BF02A1">
        <w:rPr>
          <w:rFonts w:hint="eastAsia"/>
          <w:lang w:val="en-GB" w:eastAsia="zh-CN"/>
        </w:rPr>
        <w:t>：</w:t>
      </w:r>
      <w:r w:rsidR="00C366AC">
        <w:rPr>
          <w:lang w:val="en-GB" w:eastAsia="zh-CN"/>
        </w:rPr>
        <w:tab/>
      </w:r>
      <w:r w:rsidR="004F474C" w:rsidRPr="004F474C">
        <w:rPr>
          <w:lang w:val="en-GB" w:eastAsia="zh-CN"/>
        </w:rPr>
        <w:t>2 nW (100 kHz-1</w:t>
      </w:r>
      <w:r w:rsidR="004F474C" w:rsidRPr="004F474C">
        <w:rPr>
          <w:sz w:val="12"/>
          <w:lang w:val="en-GB" w:eastAsia="zh-CN"/>
        </w:rPr>
        <w:t> </w:t>
      </w:r>
      <w:r w:rsidR="004F474C" w:rsidRPr="004F474C">
        <w:rPr>
          <w:lang w:val="en-GB" w:eastAsia="zh-CN"/>
        </w:rPr>
        <w:t>000 MHz</w:t>
      </w:r>
      <w:r w:rsidR="00477881">
        <w:rPr>
          <w:lang w:val="en-GB" w:eastAsia="zh-CN"/>
        </w:rPr>
        <w:t>）</w:t>
      </w:r>
      <w:r w:rsidR="004F474C" w:rsidRPr="004F474C">
        <w:rPr>
          <w:lang w:val="en-GB" w:eastAsia="zh-CN"/>
        </w:rPr>
        <w:br/>
        <w:t>20 nW (1</w:t>
      </w:r>
      <w:r w:rsidR="004F474C" w:rsidRPr="004F474C">
        <w:rPr>
          <w:sz w:val="12"/>
          <w:lang w:val="en-GB" w:eastAsia="zh-CN"/>
        </w:rPr>
        <w:t> </w:t>
      </w:r>
      <w:r w:rsidR="004F474C" w:rsidRPr="004F474C">
        <w:rPr>
          <w:lang w:val="en-GB" w:eastAsia="zh-CN"/>
        </w:rPr>
        <w:t>000-4</w:t>
      </w:r>
      <w:r w:rsidR="004F474C" w:rsidRPr="004F474C">
        <w:rPr>
          <w:sz w:val="12"/>
          <w:lang w:val="en-GB" w:eastAsia="zh-CN"/>
        </w:rPr>
        <w:t> </w:t>
      </w:r>
      <w:r w:rsidR="004F474C" w:rsidRPr="004F474C">
        <w:rPr>
          <w:lang w:val="en-GB" w:eastAsia="zh-CN"/>
        </w:rPr>
        <w:t>000 MHz</w:t>
      </w:r>
      <w:r w:rsidR="00477881">
        <w:rPr>
          <w:lang w:val="en-GB" w:eastAsia="zh-CN"/>
        </w:rPr>
        <w:t>）</w:t>
      </w:r>
      <w:r w:rsidR="00827C99">
        <w:rPr>
          <w:rFonts w:hint="eastAsia"/>
          <w:lang w:val="en-GB" w:eastAsia="zh-CN"/>
        </w:rPr>
        <w:t>。</w:t>
      </w:r>
    </w:p>
    <w:p w:rsidR="004F474C" w:rsidRPr="004F474C" w:rsidRDefault="004F474C" w:rsidP="00E54637">
      <w:pPr>
        <w:pStyle w:val="Heading2"/>
        <w:spacing w:before="160"/>
        <w:rPr>
          <w:lang w:val="en-GB" w:eastAsia="zh-CN"/>
        </w:rPr>
      </w:pPr>
      <w:r w:rsidRPr="004F474C">
        <w:rPr>
          <w:lang w:val="en-GB" w:eastAsia="zh-CN"/>
        </w:rPr>
        <w:t>3</w:t>
      </w:r>
      <w:r w:rsidRPr="004F474C" w:rsidDel="00B42BA3">
        <w:rPr>
          <w:lang w:val="en-GB" w:eastAsia="zh-CN"/>
        </w:rPr>
        <w:t>.</w:t>
      </w:r>
      <w:r w:rsidR="004C5F74">
        <w:rPr>
          <w:lang w:val="en-GB" w:eastAsia="zh-CN"/>
        </w:rPr>
        <w:t>10</w:t>
      </w:r>
      <w:r w:rsidR="004C5F74">
        <w:rPr>
          <w:lang w:val="en-GB" w:eastAsia="zh-CN"/>
        </w:rPr>
        <w:tab/>
        <w:t>216-217 MHz</w:t>
      </w:r>
      <w:r w:rsidR="004C5F74">
        <w:rPr>
          <w:lang w:val="en-GB" w:eastAsia="zh-CN"/>
        </w:rPr>
        <w:t>（</w:t>
      </w:r>
      <w:r w:rsidR="00DA748D">
        <w:rPr>
          <w:rFonts w:hint="eastAsia"/>
          <w:lang w:val="en-GB" w:eastAsia="zh-CN"/>
        </w:rPr>
        <w:t>美国</w:t>
      </w:r>
      <w:r w:rsidR="004C5F74">
        <w:rPr>
          <w:lang w:val="en-GB" w:eastAsia="zh-CN"/>
        </w:rPr>
        <w:t>）</w:t>
      </w:r>
    </w:p>
    <w:p w:rsidR="004F474C" w:rsidRPr="004F474C" w:rsidRDefault="00F70C71" w:rsidP="004C5F74">
      <w:pPr>
        <w:ind w:firstLineChars="200" w:firstLine="480"/>
        <w:rPr>
          <w:lang w:val="en-GB" w:eastAsia="zh-CN"/>
        </w:rPr>
      </w:pPr>
      <w:r>
        <w:rPr>
          <w:rFonts w:hint="eastAsia"/>
          <w:lang w:val="en-GB" w:eastAsia="zh-CN"/>
        </w:rPr>
        <w:t>模拟</w:t>
      </w:r>
      <w:r w:rsidR="004C5F74">
        <w:rPr>
          <w:lang w:val="en-GB" w:eastAsia="zh-CN"/>
        </w:rPr>
        <w:t>FM</w:t>
      </w:r>
      <w:r>
        <w:rPr>
          <w:lang w:val="en-GB" w:eastAsia="zh-CN"/>
        </w:rPr>
        <w:t>固定频道系统</w:t>
      </w:r>
      <w:r w:rsidR="004C5F74">
        <w:rPr>
          <w:lang w:val="en-GB" w:eastAsia="zh-CN"/>
        </w:rPr>
        <w:t>100%</w:t>
      </w:r>
      <w:r>
        <w:rPr>
          <w:lang w:val="en-GB" w:eastAsia="zh-CN"/>
        </w:rPr>
        <w:t>占空比</w:t>
      </w:r>
    </w:p>
    <w:p w:rsidR="004F474C" w:rsidRPr="004F474C" w:rsidRDefault="003C2CD9" w:rsidP="00CC3272">
      <w:pPr>
        <w:pStyle w:val="enumlev1"/>
        <w:tabs>
          <w:tab w:val="clear" w:pos="1191"/>
          <w:tab w:val="clear" w:pos="1588"/>
          <w:tab w:val="clear" w:pos="1985"/>
          <w:tab w:val="left" w:pos="4536"/>
        </w:tabs>
        <w:rPr>
          <w:lang w:val="en-GB" w:eastAsia="zh-CN"/>
        </w:rPr>
      </w:pPr>
      <w:r>
        <w:rPr>
          <w:lang w:val="en-GB" w:eastAsia="zh-CN"/>
        </w:rPr>
        <w:t>频道带宽</w:t>
      </w:r>
      <w:r w:rsidR="004C5F74">
        <w:rPr>
          <w:rFonts w:hint="eastAsia"/>
          <w:lang w:val="en-GB" w:eastAsia="zh-CN"/>
        </w:rPr>
        <w:t>：</w:t>
      </w:r>
      <w:r w:rsidR="00C366AC">
        <w:rPr>
          <w:lang w:val="en-GB" w:eastAsia="zh-CN"/>
        </w:rPr>
        <w:tab/>
      </w:r>
      <w:r w:rsidR="004F474C" w:rsidRPr="004F474C">
        <w:rPr>
          <w:lang w:val="en-GB" w:eastAsia="zh-CN"/>
        </w:rPr>
        <w:t>&lt; 50 kHz</w:t>
      </w:r>
    </w:p>
    <w:p w:rsidR="004F474C" w:rsidRPr="004F474C" w:rsidRDefault="003C2CD9" w:rsidP="004C5F74">
      <w:pPr>
        <w:pStyle w:val="enumlev1"/>
        <w:tabs>
          <w:tab w:val="clear" w:pos="1191"/>
          <w:tab w:val="clear" w:pos="1588"/>
          <w:tab w:val="clear" w:pos="1985"/>
          <w:tab w:val="left" w:pos="4536"/>
        </w:tabs>
        <w:rPr>
          <w:lang w:val="en-GB" w:eastAsia="zh-CN"/>
        </w:rPr>
      </w:pPr>
      <w:r>
        <w:rPr>
          <w:lang w:val="en-GB" w:eastAsia="zh-CN"/>
        </w:rPr>
        <w:t>频率容限</w:t>
      </w:r>
      <w:r w:rsidR="004C5F74">
        <w:rPr>
          <w:rFonts w:hint="eastAsia"/>
          <w:lang w:val="en-GB" w:eastAsia="zh-CN"/>
        </w:rPr>
        <w:t>：</w:t>
      </w:r>
      <w:r w:rsidR="004F474C" w:rsidRPr="004F474C">
        <w:rPr>
          <w:lang w:val="en-GB" w:eastAsia="zh-CN"/>
        </w:rPr>
        <w:tab/>
      </w:r>
      <w:r w:rsidR="004F474C" w:rsidRPr="00F450F6">
        <w:rPr>
          <w:rFonts w:ascii="Symbol" w:hAnsi="Symbol"/>
          <w:lang w:eastAsia="zh-CN"/>
        </w:rPr>
        <w:t></w:t>
      </w:r>
      <w:r w:rsidR="004F474C" w:rsidRPr="004F474C">
        <w:rPr>
          <w:lang w:val="en-GB" w:eastAsia="zh-CN"/>
        </w:rPr>
        <w:t>5 kHz</w:t>
      </w:r>
    </w:p>
    <w:p w:rsidR="004F474C" w:rsidRPr="004F474C" w:rsidRDefault="00F70C71" w:rsidP="004C5F74">
      <w:pPr>
        <w:pStyle w:val="enumlev1"/>
        <w:tabs>
          <w:tab w:val="clear" w:pos="1191"/>
          <w:tab w:val="clear" w:pos="1588"/>
          <w:tab w:val="clear" w:pos="1985"/>
          <w:tab w:val="left" w:pos="4536"/>
        </w:tabs>
        <w:rPr>
          <w:lang w:val="en-GB" w:eastAsia="zh-CN"/>
        </w:rPr>
      </w:pPr>
      <w:r>
        <w:rPr>
          <w:lang w:val="en-GB" w:eastAsia="zh-CN"/>
        </w:rPr>
        <w:t>发射器</w:t>
      </w:r>
      <w:r w:rsidR="004C5F74">
        <w:rPr>
          <w:lang w:val="en-GB" w:eastAsia="zh-CN"/>
        </w:rPr>
        <w:t xml:space="preserve"> e.r.p.</w:t>
      </w:r>
      <w:r w:rsidR="004C5F74">
        <w:rPr>
          <w:rFonts w:hint="eastAsia"/>
          <w:lang w:val="en-GB" w:eastAsia="zh-CN"/>
        </w:rPr>
        <w:t>：</w:t>
      </w:r>
      <w:r w:rsidR="004F474C" w:rsidRPr="004F474C">
        <w:rPr>
          <w:lang w:val="en-GB" w:eastAsia="zh-CN"/>
        </w:rPr>
        <w:tab/>
        <w:t>100 mW</w:t>
      </w:r>
    </w:p>
    <w:p w:rsidR="004F474C" w:rsidRPr="004F474C" w:rsidRDefault="003C2CD9" w:rsidP="00C403A7">
      <w:pPr>
        <w:tabs>
          <w:tab w:val="left" w:pos="4536"/>
        </w:tabs>
        <w:ind w:left="4536" w:hanging="4536"/>
        <w:jc w:val="left"/>
        <w:rPr>
          <w:lang w:val="en-GB"/>
        </w:rPr>
      </w:pPr>
      <w:r>
        <w:rPr>
          <w:lang w:val="en-GB"/>
        </w:rPr>
        <w:t>杂散发射</w:t>
      </w:r>
      <w:r w:rsidR="004C5F74">
        <w:rPr>
          <w:lang w:val="en-GB"/>
        </w:rPr>
        <w:t>（</w:t>
      </w:r>
      <w:r w:rsidR="00F70C71">
        <w:rPr>
          <w:lang w:val="en-GB"/>
        </w:rPr>
        <w:t>发射器</w:t>
      </w:r>
      <w:r w:rsidR="004C5F74">
        <w:rPr>
          <w:lang w:val="en-GB"/>
        </w:rPr>
        <w:t>）</w:t>
      </w:r>
      <w:r w:rsidR="004C5F74">
        <w:rPr>
          <w:rFonts w:hint="eastAsia"/>
          <w:lang w:val="en-GB" w:eastAsia="zh-CN"/>
        </w:rPr>
        <w:t>：</w:t>
      </w:r>
      <w:r w:rsidR="004F474C" w:rsidRPr="004F474C">
        <w:rPr>
          <w:lang w:val="en-GB"/>
        </w:rPr>
        <w:tab/>
        <w:t>4 nW (41-68, 87.5-118, 162-230, 470-872 MHz</w:t>
      </w:r>
      <w:r w:rsidR="00477881">
        <w:rPr>
          <w:lang w:val="en-GB"/>
        </w:rPr>
        <w:t>）</w:t>
      </w:r>
      <w:r w:rsidR="004F474C" w:rsidRPr="004F474C">
        <w:rPr>
          <w:lang w:val="en-GB"/>
        </w:rPr>
        <w:br/>
      </w:r>
      <w:r w:rsidR="00C403A7">
        <w:rPr>
          <w:lang w:val="en-GB"/>
        </w:rPr>
        <w:t>（</w:t>
      </w:r>
      <w:r w:rsidR="004F474C" w:rsidRPr="004F474C">
        <w:rPr>
          <w:lang w:val="en-GB"/>
        </w:rPr>
        <w:t>250 nW</w:t>
      </w:r>
      <w:r w:rsidR="000A4430">
        <w:rPr>
          <w:lang w:val="en-GB"/>
        </w:rPr>
        <w:t>其他地方低于</w:t>
      </w:r>
      <w:r w:rsidR="004F474C" w:rsidRPr="004F474C">
        <w:rPr>
          <w:lang w:val="en-GB"/>
        </w:rPr>
        <w:t>1 000 MHz</w:t>
      </w:r>
      <w:r w:rsidR="00C403A7">
        <w:rPr>
          <w:lang w:val="en-GB"/>
        </w:rPr>
        <w:t>）</w:t>
      </w:r>
      <w:r w:rsidR="00C403A7">
        <w:rPr>
          <w:lang w:val="en-GB"/>
        </w:rPr>
        <w:br/>
        <w:t>20 nW</w:t>
      </w:r>
      <w:r w:rsidR="00C403A7">
        <w:rPr>
          <w:lang w:val="en-GB"/>
        </w:rPr>
        <w:t>（</w:t>
      </w:r>
      <w:r w:rsidR="000A4430">
        <w:rPr>
          <w:rFonts w:hint="eastAsia"/>
          <w:lang w:val="en-GB" w:eastAsia="zh-CN"/>
        </w:rPr>
        <w:t>高于</w:t>
      </w:r>
      <w:r w:rsidR="004F474C" w:rsidRPr="004F474C">
        <w:rPr>
          <w:lang w:val="en-GB"/>
        </w:rPr>
        <w:t>1</w:t>
      </w:r>
      <w:r w:rsidR="004F474C" w:rsidRPr="004F474C">
        <w:rPr>
          <w:sz w:val="12"/>
          <w:lang w:val="en-GB"/>
        </w:rPr>
        <w:t> </w:t>
      </w:r>
      <w:r w:rsidR="004F474C" w:rsidRPr="004F474C">
        <w:rPr>
          <w:lang w:val="en-GB"/>
        </w:rPr>
        <w:t>000 MHz</w:t>
      </w:r>
      <w:r w:rsidR="00C403A7">
        <w:rPr>
          <w:lang w:val="en-GB"/>
        </w:rPr>
        <w:t>）</w:t>
      </w:r>
    </w:p>
    <w:p w:rsidR="004F474C" w:rsidRDefault="003C2CD9" w:rsidP="00C366AC">
      <w:pPr>
        <w:tabs>
          <w:tab w:val="left" w:pos="4536"/>
        </w:tabs>
        <w:ind w:left="4536" w:hanging="4536"/>
        <w:jc w:val="left"/>
        <w:rPr>
          <w:lang w:val="en-GB" w:eastAsia="zh-CN"/>
        </w:rPr>
      </w:pPr>
      <w:r>
        <w:rPr>
          <w:lang w:val="en-GB" w:eastAsia="zh-CN"/>
        </w:rPr>
        <w:t>杂散发射</w:t>
      </w:r>
      <w:r w:rsidR="004C5F74">
        <w:rPr>
          <w:lang w:val="en-GB" w:eastAsia="zh-CN"/>
        </w:rPr>
        <w:t>（</w:t>
      </w:r>
      <w:r w:rsidR="00F70C71">
        <w:rPr>
          <w:rFonts w:hint="eastAsia"/>
          <w:lang w:val="en-GB" w:eastAsia="zh-CN"/>
        </w:rPr>
        <w:t>接收器</w:t>
      </w:r>
      <w:r w:rsidR="004C5F74">
        <w:rPr>
          <w:lang w:val="en-GB" w:eastAsia="zh-CN"/>
        </w:rPr>
        <w:t>）</w:t>
      </w:r>
      <w:r w:rsidR="004C5F74">
        <w:rPr>
          <w:rFonts w:hint="eastAsia"/>
          <w:lang w:val="en-GB" w:eastAsia="zh-CN"/>
        </w:rPr>
        <w:t>：</w:t>
      </w:r>
      <w:r w:rsidR="00C366AC">
        <w:rPr>
          <w:lang w:val="en-GB" w:eastAsia="zh-CN"/>
        </w:rPr>
        <w:tab/>
      </w:r>
      <w:r w:rsidR="004F474C" w:rsidRPr="004F474C">
        <w:rPr>
          <w:lang w:val="en-GB" w:eastAsia="zh-CN"/>
        </w:rPr>
        <w:t>2 nW (100 kHz-1</w:t>
      </w:r>
      <w:r w:rsidR="004F474C" w:rsidRPr="004F474C">
        <w:rPr>
          <w:sz w:val="12"/>
          <w:lang w:val="en-GB" w:eastAsia="zh-CN"/>
        </w:rPr>
        <w:t> </w:t>
      </w:r>
      <w:r w:rsidR="004F474C" w:rsidRPr="004F474C">
        <w:rPr>
          <w:lang w:val="en-GB" w:eastAsia="zh-CN"/>
        </w:rPr>
        <w:t>000 MHz</w:t>
      </w:r>
      <w:r w:rsidR="00477881">
        <w:rPr>
          <w:lang w:val="en-GB" w:eastAsia="zh-CN"/>
        </w:rPr>
        <w:t>）</w:t>
      </w:r>
      <w:r w:rsidR="004F474C" w:rsidRPr="004F474C">
        <w:rPr>
          <w:lang w:val="en-GB" w:eastAsia="zh-CN"/>
        </w:rPr>
        <w:br/>
        <w:t>20 nW (1</w:t>
      </w:r>
      <w:r w:rsidR="004F474C" w:rsidRPr="004F474C">
        <w:rPr>
          <w:sz w:val="12"/>
          <w:lang w:val="en-GB" w:eastAsia="zh-CN"/>
        </w:rPr>
        <w:t> </w:t>
      </w:r>
      <w:r w:rsidR="004F474C" w:rsidRPr="004F474C">
        <w:rPr>
          <w:lang w:val="en-GB" w:eastAsia="zh-CN"/>
        </w:rPr>
        <w:t>000-4</w:t>
      </w:r>
      <w:r w:rsidR="004F474C" w:rsidRPr="004F474C">
        <w:rPr>
          <w:sz w:val="12"/>
          <w:lang w:val="en-GB" w:eastAsia="zh-CN"/>
        </w:rPr>
        <w:t> </w:t>
      </w:r>
      <w:r w:rsidR="004F474C" w:rsidRPr="004F474C">
        <w:rPr>
          <w:lang w:val="en-GB" w:eastAsia="zh-CN"/>
        </w:rPr>
        <w:t>000 MHz</w:t>
      </w:r>
      <w:r w:rsidR="00477881">
        <w:rPr>
          <w:lang w:val="en-GB" w:eastAsia="zh-CN"/>
        </w:rPr>
        <w:t>）</w:t>
      </w:r>
      <w:r w:rsidR="00C403A7">
        <w:rPr>
          <w:rFonts w:hint="eastAsia"/>
          <w:lang w:val="en-GB" w:eastAsia="zh-CN"/>
        </w:rPr>
        <w:t>。</w:t>
      </w:r>
    </w:p>
    <w:p w:rsidR="004F474C" w:rsidRPr="004F474C" w:rsidRDefault="004F474C" w:rsidP="00E54637">
      <w:pPr>
        <w:pStyle w:val="Heading2"/>
        <w:spacing w:before="160"/>
        <w:rPr>
          <w:lang w:val="en-GB" w:eastAsia="zh-CN"/>
        </w:rPr>
      </w:pPr>
      <w:r w:rsidRPr="004F474C">
        <w:rPr>
          <w:lang w:val="en-GB" w:eastAsia="zh-CN"/>
        </w:rPr>
        <w:t>3.11</w:t>
      </w:r>
      <w:r w:rsidRPr="004F474C">
        <w:rPr>
          <w:lang w:val="en-GB" w:eastAsia="zh-CN"/>
        </w:rPr>
        <w:tab/>
      </w:r>
      <w:r w:rsidRPr="004F474C">
        <w:rPr>
          <w:lang w:val="en-GB" w:eastAsia="ko-KR"/>
        </w:rPr>
        <w:t>216-217</w:t>
      </w:r>
      <w:r w:rsidR="00BA1730">
        <w:rPr>
          <w:lang w:val="en-GB" w:eastAsia="zh-CN"/>
        </w:rPr>
        <w:t xml:space="preserve"> MHz</w:t>
      </w:r>
      <w:r w:rsidR="00BA1730">
        <w:rPr>
          <w:lang w:val="en-GB" w:eastAsia="zh-CN"/>
        </w:rPr>
        <w:t>（</w:t>
      </w:r>
      <w:r w:rsidR="00DA748D">
        <w:rPr>
          <w:rFonts w:hint="eastAsia"/>
          <w:lang w:val="en-GB" w:eastAsia="zh-CN"/>
        </w:rPr>
        <w:t>韩国</w:t>
      </w:r>
      <w:r w:rsidR="00BA1730">
        <w:rPr>
          <w:lang w:val="en-GB" w:eastAsia="zh-CN"/>
        </w:rPr>
        <w:t>）</w:t>
      </w:r>
    </w:p>
    <w:p w:rsidR="004F474C" w:rsidRPr="004F474C" w:rsidRDefault="00F70C71" w:rsidP="00BA1730">
      <w:pPr>
        <w:ind w:firstLineChars="200" w:firstLine="480"/>
        <w:rPr>
          <w:lang w:val="en-GB" w:eastAsia="zh-CN"/>
        </w:rPr>
      </w:pPr>
      <w:r>
        <w:rPr>
          <w:rFonts w:hint="eastAsia"/>
          <w:lang w:val="en-GB" w:eastAsia="zh-CN"/>
        </w:rPr>
        <w:t>模拟</w:t>
      </w:r>
      <w:r w:rsidR="00BA1730">
        <w:rPr>
          <w:lang w:val="en-GB" w:eastAsia="zh-CN"/>
        </w:rPr>
        <w:t>FM</w:t>
      </w:r>
      <w:r>
        <w:rPr>
          <w:lang w:val="en-GB" w:eastAsia="zh-CN"/>
        </w:rPr>
        <w:t>固定频道系统</w:t>
      </w:r>
      <w:r w:rsidR="00BA1730">
        <w:rPr>
          <w:lang w:val="en-GB" w:eastAsia="zh-CN"/>
        </w:rPr>
        <w:t>100%</w:t>
      </w:r>
      <w:r>
        <w:rPr>
          <w:lang w:val="en-GB" w:eastAsia="zh-CN"/>
        </w:rPr>
        <w:t>占空比</w:t>
      </w:r>
    </w:p>
    <w:p w:rsidR="004F474C" w:rsidRPr="004F474C" w:rsidRDefault="003C2CD9" w:rsidP="00BA1730">
      <w:pPr>
        <w:pStyle w:val="enumlev1"/>
        <w:tabs>
          <w:tab w:val="clear" w:pos="1191"/>
          <w:tab w:val="clear" w:pos="1588"/>
          <w:tab w:val="clear" w:pos="1985"/>
          <w:tab w:val="left" w:pos="4536"/>
        </w:tabs>
        <w:jc w:val="left"/>
        <w:rPr>
          <w:lang w:val="en-GB" w:eastAsia="zh-CN"/>
        </w:rPr>
      </w:pPr>
      <w:r>
        <w:rPr>
          <w:lang w:val="en-GB" w:eastAsia="zh-CN"/>
        </w:rPr>
        <w:t>频道带宽</w:t>
      </w:r>
      <w:r w:rsidR="00BA1730">
        <w:rPr>
          <w:rFonts w:hint="eastAsia"/>
          <w:lang w:val="en-GB" w:eastAsia="zh-CN"/>
        </w:rPr>
        <w:t>：</w:t>
      </w:r>
      <w:r w:rsidR="00C366AC">
        <w:rPr>
          <w:lang w:val="en-GB" w:eastAsia="zh-CN"/>
        </w:rPr>
        <w:tab/>
      </w:r>
      <w:r w:rsidR="004F474C" w:rsidRPr="004F474C">
        <w:rPr>
          <w:lang w:val="en-GB" w:eastAsia="zh-CN"/>
        </w:rPr>
        <w:t>&lt; 200 kHz</w:t>
      </w:r>
    </w:p>
    <w:p w:rsidR="004F474C" w:rsidRPr="004F474C" w:rsidRDefault="003C2CD9" w:rsidP="00BA1730">
      <w:pPr>
        <w:pStyle w:val="enumlev1"/>
        <w:tabs>
          <w:tab w:val="clear" w:pos="1191"/>
          <w:tab w:val="clear" w:pos="1588"/>
          <w:tab w:val="clear" w:pos="1985"/>
          <w:tab w:val="left" w:pos="4536"/>
        </w:tabs>
        <w:jc w:val="left"/>
        <w:rPr>
          <w:lang w:val="en-GB" w:eastAsia="ko-KR"/>
        </w:rPr>
      </w:pPr>
      <w:r>
        <w:rPr>
          <w:lang w:val="en-GB" w:eastAsia="zh-CN"/>
        </w:rPr>
        <w:t>频率容限</w:t>
      </w:r>
      <w:r w:rsidR="00BA1730">
        <w:rPr>
          <w:rFonts w:hint="eastAsia"/>
          <w:lang w:val="en-GB" w:eastAsia="zh-CN"/>
        </w:rPr>
        <w:t>：</w:t>
      </w:r>
      <w:r w:rsidR="00C366AC">
        <w:rPr>
          <w:lang w:val="en-GB" w:eastAsia="zh-CN"/>
        </w:rPr>
        <w:tab/>
      </w:r>
      <w:r w:rsidR="004F474C" w:rsidRPr="00F450F6">
        <w:rPr>
          <w:rFonts w:ascii="Symbol" w:hAnsi="Symbol"/>
          <w:lang w:eastAsia="zh-CN"/>
        </w:rPr>
        <w:t></w:t>
      </w:r>
      <w:r w:rsidR="004F474C" w:rsidRPr="004F474C">
        <w:rPr>
          <w:lang w:val="en-GB" w:eastAsia="ko-KR"/>
        </w:rPr>
        <w:t>0.002%</w:t>
      </w:r>
    </w:p>
    <w:p w:rsidR="004F474C" w:rsidRPr="004F474C" w:rsidRDefault="00F70C71" w:rsidP="00BA1730">
      <w:pPr>
        <w:pStyle w:val="enumlev1"/>
        <w:tabs>
          <w:tab w:val="clear" w:pos="1191"/>
          <w:tab w:val="clear" w:pos="1588"/>
          <w:tab w:val="clear" w:pos="1985"/>
          <w:tab w:val="left" w:pos="4536"/>
        </w:tabs>
        <w:jc w:val="left"/>
        <w:rPr>
          <w:lang w:val="en-GB" w:eastAsia="zh-CN"/>
        </w:rPr>
      </w:pPr>
      <w:r>
        <w:rPr>
          <w:lang w:val="en-GB" w:eastAsia="zh-CN"/>
        </w:rPr>
        <w:t>发射器</w:t>
      </w:r>
      <w:r w:rsidR="00BA1730">
        <w:rPr>
          <w:lang w:val="en-GB" w:eastAsia="zh-CN"/>
        </w:rPr>
        <w:t xml:space="preserve"> e.r.p.</w:t>
      </w:r>
      <w:r w:rsidR="00BA1730">
        <w:rPr>
          <w:rFonts w:hint="eastAsia"/>
          <w:lang w:val="en-GB" w:eastAsia="zh-CN"/>
        </w:rPr>
        <w:t>：</w:t>
      </w:r>
      <w:r w:rsidR="00C366AC">
        <w:rPr>
          <w:lang w:val="en-GB" w:eastAsia="zh-CN"/>
        </w:rPr>
        <w:tab/>
      </w:r>
      <w:r w:rsidR="004F474C" w:rsidRPr="004F474C">
        <w:rPr>
          <w:lang w:val="en-GB" w:eastAsia="ko-KR"/>
        </w:rPr>
        <w:t xml:space="preserve">&lt; </w:t>
      </w:r>
      <w:r w:rsidR="004F474C" w:rsidRPr="004F474C">
        <w:rPr>
          <w:lang w:val="en-GB" w:eastAsia="zh-CN"/>
        </w:rPr>
        <w:t>10 mW</w:t>
      </w:r>
    </w:p>
    <w:p w:rsidR="004F474C" w:rsidRPr="004F474C" w:rsidRDefault="003C2CD9" w:rsidP="00A943DF">
      <w:pPr>
        <w:tabs>
          <w:tab w:val="left" w:pos="4536"/>
        </w:tabs>
        <w:ind w:left="4536" w:hanging="4536"/>
        <w:jc w:val="left"/>
        <w:rPr>
          <w:lang w:val="en-GB" w:eastAsia="ko-KR"/>
        </w:rPr>
      </w:pPr>
      <w:r>
        <w:rPr>
          <w:lang w:val="en-GB" w:eastAsia="zh-CN"/>
        </w:rPr>
        <w:t>杂散发射</w:t>
      </w:r>
      <w:r w:rsidR="00BA1730">
        <w:rPr>
          <w:lang w:val="en-GB" w:eastAsia="zh-CN"/>
        </w:rPr>
        <w:t>（</w:t>
      </w:r>
      <w:r w:rsidR="00F70C71">
        <w:rPr>
          <w:lang w:val="en-GB" w:eastAsia="zh-CN"/>
        </w:rPr>
        <w:t>发射器</w:t>
      </w:r>
      <w:r w:rsidR="00BA1730">
        <w:rPr>
          <w:lang w:val="en-GB" w:eastAsia="zh-CN"/>
        </w:rPr>
        <w:t>）</w:t>
      </w:r>
      <w:r w:rsidR="00BA1730">
        <w:rPr>
          <w:rFonts w:hint="eastAsia"/>
          <w:lang w:val="en-GB" w:eastAsia="zh-CN"/>
        </w:rPr>
        <w:t>：</w:t>
      </w:r>
      <w:r w:rsidR="00C366AC">
        <w:rPr>
          <w:lang w:val="en-GB" w:eastAsia="zh-CN"/>
        </w:rPr>
        <w:tab/>
      </w:r>
      <w:r w:rsidR="004F474C" w:rsidRPr="004F474C">
        <w:rPr>
          <w:lang w:val="en-GB" w:eastAsia="ko-KR"/>
        </w:rPr>
        <w:t>250</w:t>
      </w:r>
      <w:r w:rsidR="004F474C" w:rsidRPr="004F474C">
        <w:rPr>
          <w:lang w:val="en-GB" w:eastAsia="zh-CN"/>
        </w:rPr>
        <w:t xml:space="preserve"> nW</w:t>
      </w:r>
      <w:r w:rsidR="004F474C" w:rsidRPr="004F474C">
        <w:rPr>
          <w:lang w:val="en-GB" w:eastAsia="ko-KR"/>
        </w:rPr>
        <w:t xml:space="preserve"> </w:t>
      </w:r>
      <w:r w:rsidR="00B84B06">
        <w:rPr>
          <w:rFonts w:hint="eastAsia"/>
          <w:lang w:val="en-GB" w:eastAsia="zh-CN"/>
        </w:rPr>
        <w:t>(</w:t>
      </w:r>
      <w:r w:rsidR="004F474C" w:rsidRPr="004F474C">
        <w:rPr>
          <w:lang w:val="en-GB" w:eastAsia="ko-KR"/>
        </w:rPr>
        <w:t>–36 dBm</w:t>
      </w:r>
      <w:r w:rsidR="00B84B06">
        <w:rPr>
          <w:rFonts w:hint="eastAsia"/>
          <w:lang w:val="en-GB" w:eastAsia="zh-CN"/>
        </w:rPr>
        <w:t>)</w:t>
      </w:r>
      <w:r w:rsidR="00BA1730">
        <w:rPr>
          <w:lang w:val="en-GB" w:eastAsia="ko-KR"/>
        </w:rPr>
        <w:t>（</w:t>
      </w:r>
      <w:r w:rsidR="000A4430">
        <w:rPr>
          <w:rFonts w:hint="eastAsia"/>
          <w:lang w:val="en-GB" w:eastAsia="zh-CN"/>
        </w:rPr>
        <w:t>低于</w:t>
      </w:r>
      <w:r w:rsidR="004F474C" w:rsidRPr="004F474C">
        <w:rPr>
          <w:lang w:val="en-GB" w:eastAsia="zh-CN"/>
        </w:rPr>
        <w:t>1</w:t>
      </w:r>
      <w:r w:rsidR="004F474C" w:rsidRPr="004F474C">
        <w:rPr>
          <w:rFonts w:ascii="Tms Rmn" w:hAnsi="Tms Rmn"/>
          <w:sz w:val="12"/>
          <w:lang w:val="en-GB" w:eastAsia="zh-CN"/>
        </w:rPr>
        <w:t> </w:t>
      </w:r>
      <w:r w:rsidR="004F474C" w:rsidRPr="004F474C">
        <w:rPr>
          <w:lang w:val="en-GB" w:eastAsia="zh-CN"/>
        </w:rPr>
        <w:t>000 MHz</w:t>
      </w:r>
      <w:r w:rsidR="000A4430">
        <w:rPr>
          <w:rFonts w:hint="eastAsia"/>
          <w:lang w:val="en-GB" w:eastAsia="zh-CN"/>
        </w:rPr>
        <w:t>基准带宽</w:t>
      </w:r>
      <w:r w:rsidR="004F474C" w:rsidRPr="004F474C">
        <w:rPr>
          <w:lang w:val="en-GB" w:eastAsia="ko-KR"/>
        </w:rPr>
        <w:t>100 kHz</w:t>
      </w:r>
      <w:r w:rsidR="00BA1730">
        <w:rPr>
          <w:lang w:val="en-GB" w:eastAsia="zh-CN"/>
        </w:rPr>
        <w:t>）</w:t>
      </w:r>
      <w:r w:rsidR="004F474C" w:rsidRPr="004F474C">
        <w:rPr>
          <w:lang w:val="en-GB" w:eastAsia="ko-KR"/>
        </w:rPr>
        <w:t>1</w:t>
      </w:r>
      <w:r w:rsidR="004F474C" w:rsidRPr="004F474C">
        <w:rPr>
          <w:lang w:val="en-GB" w:eastAsia="zh-CN"/>
        </w:rPr>
        <w:t xml:space="preserve"> </w:t>
      </w:r>
      <w:r w:rsidR="004F474C">
        <w:rPr>
          <w:rFonts w:ascii="Batang" w:hAnsi="Batang"/>
        </w:rPr>
        <w:sym w:font="Symbol" w:char="F06D"/>
      </w:r>
      <w:r w:rsidR="004F474C" w:rsidRPr="004F474C">
        <w:rPr>
          <w:lang w:val="en-GB" w:eastAsia="zh-CN"/>
        </w:rPr>
        <w:t xml:space="preserve">W </w:t>
      </w:r>
      <w:r w:rsidR="00B84B06">
        <w:rPr>
          <w:rFonts w:hint="eastAsia"/>
          <w:lang w:val="en-GB" w:eastAsia="zh-CN"/>
        </w:rPr>
        <w:t>(</w:t>
      </w:r>
      <w:r w:rsidR="004F474C" w:rsidRPr="004F474C">
        <w:rPr>
          <w:lang w:val="en-GB" w:eastAsia="ko-KR"/>
        </w:rPr>
        <w:t>–30 dBm</w:t>
      </w:r>
      <w:r w:rsidR="00B84B06">
        <w:rPr>
          <w:rFonts w:hint="eastAsia"/>
          <w:lang w:val="en-GB" w:eastAsia="zh-CN"/>
        </w:rPr>
        <w:t>)</w:t>
      </w:r>
      <w:r w:rsidR="00BA1730">
        <w:rPr>
          <w:lang w:val="en-GB" w:eastAsia="zh-CN"/>
        </w:rPr>
        <w:t>（</w:t>
      </w:r>
      <w:r w:rsidR="000A4430">
        <w:rPr>
          <w:rFonts w:hint="eastAsia"/>
          <w:lang w:val="en-GB" w:eastAsia="zh-CN"/>
        </w:rPr>
        <w:t>高于</w:t>
      </w:r>
      <w:r w:rsidR="004F474C" w:rsidRPr="004F474C">
        <w:rPr>
          <w:lang w:val="en-GB" w:eastAsia="zh-CN"/>
        </w:rPr>
        <w:t>1</w:t>
      </w:r>
      <w:r w:rsidR="004F474C" w:rsidRPr="004F474C">
        <w:rPr>
          <w:rFonts w:ascii="Tms Rmn" w:hAnsi="Tms Rmn"/>
          <w:sz w:val="12"/>
          <w:lang w:val="en-GB" w:eastAsia="zh-CN"/>
        </w:rPr>
        <w:t> </w:t>
      </w:r>
      <w:r w:rsidR="004F474C" w:rsidRPr="004F474C">
        <w:rPr>
          <w:lang w:val="en-GB" w:eastAsia="zh-CN"/>
        </w:rPr>
        <w:t xml:space="preserve">000 </w:t>
      </w:r>
      <w:r w:rsidR="000A4430">
        <w:rPr>
          <w:rFonts w:hint="eastAsia"/>
          <w:lang w:val="en-GB" w:eastAsia="zh-CN"/>
        </w:rPr>
        <w:t>基准带宽</w:t>
      </w:r>
      <w:r w:rsidR="006D1215">
        <w:rPr>
          <w:lang w:val="en-GB" w:eastAsia="ko-KR"/>
        </w:rPr>
        <w:t>1</w:t>
      </w:r>
      <w:r w:rsidR="006D1215">
        <w:rPr>
          <w:lang w:val="en-US" w:eastAsia="ko-KR"/>
        </w:rPr>
        <w:t> </w:t>
      </w:r>
      <w:r w:rsidR="004F474C" w:rsidRPr="004F474C">
        <w:rPr>
          <w:lang w:val="en-GB" w:eastAsia="ko-KR"/>
        </w:rPr>
        <w:t>MHz</w:t>
      </w:r>
      <w:r w:rsidR="00BA1730">
        <w:rPr>
          <w:lang w:val="en-GB" w:eastAsia="zh-CN"/>
        </w:rPr>
        <w:t>）</w:t>
      </w:r>
    </w:p>
    <w:p w:rsidR="004F474C" w:rsidRPr="004F474C" w:rsidRDefault="003C2CD9" w:rsidP="00BA1730">
      <w:pPr>
        <w:tabs>
          <w:tab w:val="left" w:pos="4536"/>
        </w:tabs>
        <w:ind w:left="4536" w:hanging="4536"/>
        <w:jc w:val="left"/>
        <w:rPr>
          <w:lang w:val="en-GB" w:eastAsia="ko-KR"/>
        </w:rPr>
      </w:pPr>
      <w:r>
        <w:rPr>
          <w:lang w:val="en-GB" w:eastAsia="zh-CN"/>
        </w:rPr>
        <w:t>杂散发射</w:t>
      </w:r>
      <w:r w:rsidR="00BA1730">
        <w:rPr>
          <w:lang w:val="en-GB" w:eastAsia="zh-CN"/>
        </w:rPr>
        <w:t>（</w:t>
      </w:r>
      <w:r w:rsidR="00F70C71">
        <w:rPr>
          <w:lang w:val="en-GB" w:eastAsia="zh-CN"/>
        </w:rPr>
        <w:t>接收器</w:t>
      </w:r>
      <w:r w:rsidR="00BA1730">
        <w:rPr>
          <w:lang w:val="en-GB" w:eastAsia="zh-CN"/>
        </w:rPr>
        <w:t>）</w:t>
      </w:r>
      <w:r w:rsidR="00BA1730">
        <w:rPr>
          <w:rFonts w:hint="eastAsia"/>
          <w:lang w:val="en-GB" w:eastAsia="zh-CN"/>
        </w:rPr>
        <w:t>：</w:t>
      </w:r>
      <w:r w:rsidR="004F474C" w:rsidRPr="004F474C">
        <w:rPr>
          <w:lang w:val="en-GB" w:eastAsia="zh-CN"/>
        </w:rPr>
        <w:tab/>
      </w:r>
      <w:r w:rsidR="004F474C" w:rsidRPr="004F474C">
        <w:rPr>
          <w:lang w:val="en-GB" w:eastAsia="ko-KR"/>
        </w:rPr>
        <w:t>4</w:t>
      </w:r>
      <w:r w:rsidR="004F474C" w:rsidRPr="004F474C">
        <w:rPr>
          <w:lang w:val="en-GB" w:eastAsia="zh-CN"/>
        </w:rPr>
        <w:t xml:space="preserve"> nW</w:t>
      </w:r>
      <w:r w:rsidR="00B84B06">
        <w:rPr>
          <w:rFonts w:hint="eastAsia"/>
          <w:lang w:val="en-GB" w:eastAsia="zh-CN"/>
        </w:rPr>
        <w:t>(</w:t>
      </w:r>
      <w:r w:rsidR="004F474C" w:rsidRPr="004F474C">
        <w:rPr>
          <w:lang w:val="en-GB" w:eastAsia="ko-KR"/>
        </w:rPr>
        <w:t>–54 dBm</w:t>
      </w:r>
      <w:r w:rsidR="00B84B06">
        <w:rPr>
          <w:rFonts w:hint="eastAsia"/>
          <w:lang w:val="en-GB" w:eastAsia="zh-CN"/>
        </w:rPr>
        <w:t>)</w:t>
      </w:r>
      <w:r w:rsidR="00BA1730">
        <w:rPr>
          <w:lang w:val="en-GB" w:eastAsia="zh-CN"/>
        </w:rPr>
        <w:t>（</w:t>
      </w:r>
      <w:r w:rsidR="000A4430">
        <w:rPr>
          <w:rFonts w:hint="eastAsia"/>
          <w:lang w:val="en-GB" w:eastAsia="zh-CN"/>
        </w:rPr>
        <w:t>高于</w:t>
      </w:r>
      <w:r w:rsidR="004F474C" w:rsidRPr="004F474C">
        <w:rPr>
          <w:lang w:val="en-GB" w:eastAsia="ko-KR"/>
        </w:rPr>
        <w:t>9</w:t>
      </w:r>
      <w:r w:rsidR="004F474C" w:rsidRPr="004F474C">
        <w:rPr>
          <w:lang w:val="en-GB" w:eastAsia="zh-CN"/>
        </w:rPr>
        <w:t xml:space="preserve"> kHz</w:t>
      </w:r>
      <w:r w:rsidR="00BA1730">
        <w:rPr>
          <w:lang w:val="en-GB" w:eastAsia="zh-CN"/>
        </w:rPr>
        <w:t>）</w:t>
      </w:r>
      <w:r w:rsidR="00BA1730">
        <w:rPr>
          <w:rFonts w:hint="eastAsia"/>
          <w:lang w:val="en-GB" w:eastAsia="zh-CN"/>
        </w:rPr>
        <w:t>。</w:t>
      </w:r>
    </w:p>
    <w:p w:rsidR="004F474C" w:rsidRPr="004F474C" w:rsidRDefault="004229F8" w:rsidP="00E54637">
      <w:pPr>
        <w:pStyle w:val="Heading2"/>
        <w:spacing w:before="160"/>
        <w:rPr>
          <w:lang w:val="en-GB" w:eastAsia="zh-CN"/>
        </w:rPr>
      </w:pPr>
      <w:r>
        <w:rPr>
          <w:lang w:val="en-GB" w:eastAsia="zh-CN"/>
        </w:rPr>
        <w:t>3.12</w:t>
      </w:r>
      <w:r>
        <w:rPr>
          <w:lang w:val="en-GB" w:eastAsia="zh-CN"/>
        </w:rPr>
        <w:tab/>
        <w:t>189.9~223.0 MHz</w:t>
      </w:r>
      <w:r>
        <w:rPr>
          <w:lang w:val="en-GB" w:eastAsia="zh-CN"/>
        </w:rPr>
        <w:t>（</w:t>
      </w:r>
      <w:r w:rsidR="00DA748D">
        <w:rPr>
          <w:rFonts w:hint="eastAsia"/>
          <w:lang w:val="en-GB" w:eastAsia="zh-CN"/>
        </w:rPr>
        <w:t>中国</w:t>
      </w:r>
      <w:r>
        <w:rPr>
          <w:lang w:val="en-GB" w:eastAsia="zh-CN"/>
        </w:rPr>
        <w:t>）</w:t>
      </w:r>
    </w:p>
    <w:p w:rsidR="004F474C" w:rsidRPr="004F474C" w:rsidRDefault="004229F8" w:rsidP="00BA1730">
      <w:pPr>
        <w:ind w:firstLineChars="200" w:firstLine="480"/>
        <w:rPr>
          <w:lang w:val="en-GB" w:eastAsia="zh-CN"/>
        </w:rPr>
      </w:pPr>
      <w:r>
        <w:rPr>
          <w:lang w:val="en-GB" w:eastAsia="zh-CN"/>
        </w:rPr>
        <w:t>FM</w:t>
      </w:r>
      <w:r w:rsidR="00F70C71">
        <w:rPr>
          <w:lang w:val="en-GB" w:eastAsia="zh-CN"/>
        </w:rPr>
        <w:t>固定频道系统</w:t>
      </w:r>
      <w:r>
        <w:rPr>
          <w:lang w:val="en-GB" w:eastAsia="zh-CN"/>
        </w:rPr>
        <w:t>100%</w:t>
      </w:r>
      <w:r w:rsidR="00F70C71">
        <w:rPr>
          <w:lang w:val="en-GB" w:eastAsia="zh-CN"/>
        </w:rPr>
        <w:t>占空比</w:t>
      </w:r>
    </w:p>
    <w:p w:rsidR="004F474C" w:rsidRPr="00F05337" w:rsidRDefault="004F474C" w:rsidP="00CC3272">
      <w:pPr>
        <w:pStyle w:val="enumlev1"/>
        <w:tabs>
          <w:tab w:val="clear" w:pos="1191"/>
          <w:tab w:val="clear" w:pos="1588"/>
          <w:tab w:val="clear" w:pos="1985"/>
          <w:tab w:val="left" w:pos="4536"/>
        </w:tabs>
        <w:rPr>
          <w:lang w:val="de-CH" w:eastAsia="zh-CN"/>
        </w:rPr>
      </w:pPr>
      <w:r w:rsidRPr="004F474C">
        <w:rPr>
          <w:lang w:val="en-GB" w:eastAsia="zh-CN"/>
        </w:rPr>
        <w:tab/>
      </w:r>
      <w:r w:rsidR="003C2CD9">
        <w:rPr>
          <w:lang w:val="de-CH" w:eastAsia="zh-CN"/>
        </w:rPr>
        <w:t>频道带宽</w:t>
      </w:r>
      <w:r w:rsidR="004229F8">
        <w:rPr>
          <w:rFonts w:hint="eastAsia"/>
          <w:lang w:val="de-CH" w:eastAsia="zh-CN"/>
        </w:rPr>
        <w:t>：</w:t>
      </w:r>
      <w:r w:rsidR="00C366AC">
        <w:rPr>
          <w:lang w:val="de-CH" w:eastAsia="zh-CN"/>
        </w:rPr>
        <w:tab/>
      </w:r>
      <w:r w:rsidRPr="00F05337">
        <w:rPr>
          <w:lang w:val="de-CH" w:eastAsia="zh-CN"/>
        </w:rPr>
        <w:t>&lt;</w:t>
      </w:r>
      <w:r>
        <w:rPr>
          <w:lang w:val="de-CH" w:eastAsia="zh-CN"/>
        </w:rPr>
        <w:t xml:space="preserve"> </w:t>
      </w:r>
      <w:r w:rsidRPr="00F05337">
        <w:rPr>
          <w:lang w:val="de-CH" w:eastAsia="zh-CN"/>
        </w:rPr>
        <w:t xml:space="preserve">200 </w:t>
      </w:r>
      <w:r>
        <w:rPr>
          <w:lang w:val="de-CH" w:eastAsia="zh-CN"/>
        </w:rPr>
        <w:t>k</w:t>
      </w:r>
      <w:r w:rsidRPr="00F05337">
        <w:rPr>
          <w:lang w:val="de-CH" w:eastAsia="zh-CN"/>
        </w:rPr>
        <w:t>Hz</w:t>
      </w:r>
    </w:p>
    <w:p w:rsidR="004F474C" w:rsidRPr="00F05337" w:rsidRDefault="004F474C" w:rsidP="004F474C">
      <w:pPr>
        <w:pStyle w:val="enumlev1"/>
        <w:tabs>
          <w:tab w:val="left" w:pos="4536"/>
        </w:tabs>
        <w:rPr>
          <w:lang w:val="de-CH" w:eastAsia="zh-CN"/>
        </w:rPr>
      </w:pPr>
      <w:r w:rsidRPr="00F05337">
        <w:rPr>
          <w:lang w:val="de-CH" w:eastAsia="zh-CN"/>
        </w:rPr>
        <w:tab/>
      </w:r>
      <w:r w:rsidR="00F70C71">
        <w:rPr>
          <w:lang w:val="de-CH" w:eastAsia="zh-CN"/>
        </w:rPr>
        <w:t>发射器</w:t>
      </w:r>
      <w:r w:rsidR="004229F8">
        <w:rPr>
          <w:lang w:val="de-CH" w:eastAsia="zh-CN"/>
        </w:rPr>
        <w:t>e.r.p.</w:t>
      </w:r>
      <w:r w:rsidR="004229F8">
        <w:rPr>
          <w:rFonts w:hint="eastAsia"/>
          <w:lang w:val="de-CH" w:eastAsia="zh-CN"/>
        </w:rPr>
        <w:t>：</w:t>
      </w:r>
      <w:r w:rsidRPr="00F05337">
        <w:rPr>
          <w:lang w:val="de-CH" w:eastAsia="zh-CN"/>
        </w:rPr>
        <w:tab/>
        <w:t>10 mW</w:t>
      </w:r>
    </w:p>
    <w:p w:rsidR="004F474C" w:rsidRPr="004F474C" w:rsidRDefault="004F474C" w:rsidP="004F474C">
      <w:pPr>
        <w:pStyle w:val="enumlev1"/>
        <w:tabs>
          <w:tab w:val="left" w:pos="4536"/>
        </w:tabs>
        <w:rPr>
          <w:lang w:val="en-GB" w:eastAsia="zh-CN"/>
        </w:rPr>
      </w:pPr>
      <w:r w:rsidRPr="00F05337">
        <w:rPr>
          <w:lang w:val="de-CH" w:eastAsia="zh-CN"/>
        </w:rPr>
        <w:tab/>
      </w:r>
      <w:r w:rsidR="003C2CD9">
        <w:rPr>
          <w:lang w:val="en-GB" w:eastAsia="zh-CN"/>
        </w:rPr>
        <w:t>频率容限</w:t>
      </w:r>
      <w:r w:rsidR="004229F8">
        <w:rPr>
          <w:rFonts w:hint="eastAsia"/>
          <w:lang w:val="en-GB" w:eastAsia="zh-CN"/>
        </w:rPr>
        <w:t>：</w:t>
      </w:r>
      <w:r w:rsidR="00C366AC">
        <w:rPr>
          <w:lang w:val="en-GB" w:eastAsia="zh-CN"/>
        </w:rPr>
        <w:tab/>
      </w:r>
      <w:r w:rsidRPr="004F474C">
        <w:rPr>
          <w:lang w:val="en-GB" w:eastAsia="zh-CN"/>
        </w:rPr>
        <w:t>0.0001</w:t>
      </w:r>
    </w:p>
    <w:p w:rsidR="004F474C" w:rsidRPr="004F474C" w:rsidRDefault="004F474C" w:rsidP="004F474C">
      <w:pPr>
        <w:pStyle w:val="enumlev1"/>
        <w:tabs>
          <w:tab w:val="left" w:pos="4536"/>
        </w:tabs>
        <w:rPr>
          <w:lang w:val="en-GB" w:eastAsia="zh-CN"/>
        </w:rPr>
      </w:pPr>
      <w:r w:rsidRPr="004F474C">
        <w:rPr>
          <w:lang w:val="en-GB" w:eastAsia="zh-CN"/>
        </w:rPr>
        <w:tab/>
      </w:r>
      <w:r w:rsidR="003C2CD9">
        <w:rPr>
          <w:lang w:val="en-GB" w:eastAsia="zh-CN"/>
        </w:rPr>
        <w:t>杂散发射</w:t>
      </w:r>
      <w:r w:rsidR="004229F8">
        <w:rPr>
          <w:lang w:val="en-GB" w:eastAsia="zh-CN"/>
        </w:rPr>
        <w:t>（</w:t>
      </w:r>
      <w:r w:rsidR="00F70C71">
        <w:rPr>
          <w:lang w:val="en-GB" w:eastAsia="zh-CN"/>
        </w:rPr>
        <w:t>发射器</w:t>
      </w:r>
      <w:r w:rsidR="004229F8">
        <w:rPr>
          <w:lang w:val="en-GB" w:eastAsia="zh-CN"/>
        </w:rPr>
        <w:t>）</w:t>
      </w:r>
      <w:r w:rsidR="004229F8">
        <w:rPr>
          <w:rFonts w:hint="eastAsia"/>
          <w:lang w:val="en-GB" w:eastAsia="zh-CN"/>
        </w:rPr>
        <w:t>：</w:t>
      </w:r>
    </w:p>
    <w:p w:rsidR="004F474C" w:rsidRPr="004F474C" w:rsidRDefault="004229F8" w:rsidP="004229F8">
      <w:pPr>
        <w:pStyle w:val="enumlev1"/>
        <w:tabs>
          <w:tab w:val="left" w:pos="4536"/>
        </w:tabs>
        <w:rPr>
          <w:lang w:val="en-GB" w:eastAsia="zh-CN"/>
        </w:rPr>
      </w:pPr>
      <w:r>
        <w:rPr>
          <w:lang w:val="en-GB" w:eastAsia="zh-CN"/>
        </w:rPr>
        <w:tab/>
        <w:t>4 nW</w:t>
      </w:r>
      <w:r>
        <w:rPr>
          <w:lang w:val="en-GB" w:eastAsia="zh-CN"/>
        </w:rPr>
        <w:t>（</w:t>
      </w:r>
      <w:r w:rsidR="004F474C" w:rsidRPr="004F474C">
        <w:rPr>
          <w:lang w:val="en-GB" w:eastAsia="zh-CN"/>
        </w:rPr>
        <w:t>48.5~72.5</w:t>
      </w:r>
      <w:r>
        <w:rPr>
          <w:lang w:val="en-GB" w:eastAsia="zh-CN"/>
        </w:rPr>
        <w:t>、</w:t>
      </w:r>
      <w:r w:rsidR="004F474C" w:rsidRPr="004F474C">
        <w:rPr>
          <w:lang w:val="en-GB" w:eastAsia="zh-CN"/>
        </w:rPr>
        <w:t>76-108</w:t>
      </w:r>
      <w:r>
        <w:rPr>
          <w:lang w:val="en-GB" w:eastAsia="zh-CN"/>
        </w:rPr>
        <w:t>、</w:t>
      </w:r>
      <w:r w:rsidR="004F474C" w:rsidRPr="004F474C">
        <w:rPr>
          <w:lang w:val="en-GB" w:eastAsia="zh-CN"/>
        </w:rPr>
        <w:t>470-566</w:t>
      </w:r>
      <w:r>
        <w:rPr>
          <w:lang w:val="en-GB" w:eastAsia="zh-CN"/>
        </w:rPr>
        <w:t>、</w:t>
      </w:r>
      <w:r w:rsidR="004F474C" w:rsidRPr="004F474C">
        <w:rPr>
          <w:lang w:val="en-GB" w:eastAsia="zh-CN"/>
        </w:rPr>
        <w:t>606-798 MHz</w:t>
      </w:r>
      <w:r>
        <w:rPr>
          <w:rFonts w:hint="eastAsia"/>
          <w:lang w:val="en-GB" w:eastAsia="zh-CN"/>
        </w:rPr>
        <w:t>，</w:t>
      </w:r>
      <w:r w:rsidR="00F70C71">
        <w:rPr>
          <w:lang w:val="en-GB" w:eastAsia="zh-CN"/>
        </w:rPr>
        <w:t>测量带宽</w:t>
      </w:r>
      <w:r>
        <w:rPr>
          <w:rFonts w:hint="eastAsia"/>
          <w:lang w:val="en-GB" w:eastAsia="zh-CN"/>
        </w:rPr>
        <w:t>：</w:t>
      </w:r>
      <w:r w:rsidR="004F474C" w:rsidRPr="004F474C">
        <w:rPr>
          <w:lang w:val="en-GB" w:eastAsia="zh-CN"/>
        </w:rPr>
        <w:t>100 kHz</w:t>
      </w:r>
      <w:r>
        <w:rPr>
          <w:lang w:val="en-GB" w:eastAsia="zh-CN"/>
        </w:rPr>
        <w:t>）</w:t>
      </w:r>
    </w:p>
    <w:p w:rsidR="004F474C" w:rsidRPr="004F474C" w:rsidRDefault="004229F8" w:rsidP="004229F8">
      <w:pPr>
        <w:pStyle w:val="enumlev1"/>
        <w:tabs>
          <w:tab w:val="left" w:pos="4536"/>
        </w:tabs>
        <w:jc w:val="left"/>
        <w:rPr>
          <w:lang w:val="en-GB" w:eastAsia="zh-CN"/>
        </w:rPr>
      </w:pPr>
      <w:r>
        <w:rPr>
          <w:lang w:val="en-GB" w:eastAsia="zh-CN"/>
        </w:rPr>
        <w:tab/>
        <w:t>250 nW</w:t>
      </w:r>
      <w:r>
        <w:rPr>
          <w:lang w:val="en-GB" w:eastAsia="zh-CN"/>
        </w:rPr>
        <w:t>（</w:t>
      </w:r>
      <w:r w:rsidR="004F474C" w:rsidRPr="004F474C">
        <w:rPr>
          <w:lang w:val="en-GB" w:eastAsia="zh-CN"/>
        </w:rPr>
        <w:t>30-1 000 MHz</w:t>
      </w:r>
      <w:r>
        <w:rPr>
          <w:rFonts w:hint="eastAsia"/>
          <w:lang w:val="en-GB" w:eastAsia="zh-CN"/>
        </w:rPr>
        <w:t>，</w:t>
      </w:r>
      <w:r w:rsidR="00F70C71">
        <w:rPr>
          <w:lang w:val="en-GB" w:eastAsia="zh-CN"/>
        </w:rPr>
        <w:t>测量带宽</w:t>
      </w:r>
      <w:r>
        <w:rPr>
          <w:rFonts w:hint="eastAsia"/>
          <w:lang w:val="en-GB" w:eastAsia="zh-CN"/>
        </w:rPr>
        <w:t>：</w:t>
      </w:r>
      <w:r w:rsidR="004F474C" w:rsidRPr="004F474C">
        <w:rPr>
          <w:lang w:val="en-GB" w:eastAsia="zh-CN"/>
        </w:rPr>
        <w:t>100 kHz</w:t>
      </w:r>
      <w:r>
        <w:rPr>
          <w:lang w:val="en-GB" w:eastAsia="zh-CN"/>
        </w:rPr>
        <w:t>）</w:t>
      </w:r>
      <w:r>
        <w:rPr>
          <w:lang w:val="en-GB" w:eastAsia="zh-CN"/>
        </w:rPr>
        <w:br/>
        <w:t>1 000 nW</w:t>
      </w:r>
      <w:r>
        <w:rPr>
          <w:lang w:val="en-GB" w:eastAsia="zh-CN"/>
        </w:rPr>
        <w:t>（</w:t>
      </w:r>
      <w:r w:rsidR="004F474C" w:rsidRPr="004F474C">
        <w:rPr>
          <w:lang w:val="en-GB" w:eastAsia="zh-CN"/>
        </w:rPr>
        <w:t>1</w:t>
      </w:r>
      <w:r w:rsidR="004F474C" w:rsidRPr="004F474C">
        <w:rPr>
          <w:sz w:val="12"/>
          <w:lang w:val="en-GB" w:eastAsia="zh-CN"/>
        </w:rPr>
        <w:t> </w:t>
      </w:r>
      <w:r w:rsidR="004F474C" w:rsidRPr="004F474C">
        <w:rPr>
          <w:lang w:val="en-GB" w:eastAsia="zh-CN"/>
        </w:rPr>
        <w:t>000 MHz-10</w:t>
      </w:r>
      <w:r w:rsidR="004F474C" w:rsidRPr="004F474C">
        <w:rPr>
          <w:vertAlign w:val="superscript"/>
          <w:lang w:val="en-GB" w:eastAsia="zh-CN"/>
        </w:rPr>
        <w:t>th</w:t>
      </w:r>
      <w:r w:rsidR="00F70C71">
        <w:rPr>
          <w:rFonts w:hint="eastAsia"/>
          <w:lang w:val="en-GB" w:eastAsia="zh-CN"/>
        </w:rPr>
        <w:t>谐波</w:t>
      </w:r>
      <w:r>
        <w:rPr>
          <w:rFonts w:hint="eastAsia"/>
          <w:lang w:val="en-GB" w:eastAsia="zh-CN"/>
        </w:rPr>
        <w:t>，</w:t>
      </w:r>
      <w:r w:rsidR="00F70C71">
        <w:rPr>
          <w:lang w:val="en-GB" w:eastAsia="zh-CN"/>
        </w:rPr>
        <w:t>测量带宽</w:t>
      </w:r>
      <w:r>
        <w:rPr>
          <w:rFonts w:hint="eastAsia"/>
          <w:lang w:val="en-GB" w:eastAsia="zh-CN"/>
        </w:rPr>
        <w:t>：</w:t>
      </w:r>
      <w:r w:rsidR="004F474C" w:rsidRPr="004F474C">
        <w:rPr>
          <w:lang w:val="en-GB" w:eastAsia="zh-CN"/>
        </w:rPr>
        <w:t>1 MHz</w:t>
      </w:r>
      <w:r>
        <w:rPr>
          <w:lang w:val="en-GB" w:eastAsia="zh-CN"/>
        </w:rPr>
        <w:t>）</w:t>
      </w:r>
    </w:p>
    <w:p w:rsidR="004F474C" w:rsidRPr="004F474C" w:rsidRDefault="00902C5C" w:rsidP="00E54637">
      <w:pPr>
        <w:pStyle w:val="Heading2"/>
        <w:spacing w:before="160"/>
        <w:rPr>
          <w:lang w:val="en-GB" w:eastAsia="zh-CN"/>
        </w:rPr>
      </w:pPr>
      <w:r>
        <w:rPr>
          <w:lang w:val="en-GB" w:eastAsia="zh-CN"/>
        </w:rPr>
        <w:t>3.13</w:t>
      </w:r>
      <w:r>
        <w:rPr>
          <w:lang w:val="en-GB" w:eastAsia="zh-CN"/>
        </w:rPr>
        <w:tab/>
        <w:t>470~510 MHz</w:t>
      </w:r>
      <w:r>
        <w:rPr>
          <w:lang w:val="en-GB" w:eastAsia="zh-CN"/>
        </w:rPr>
        <w:t>（</w:t>
      </w:r>
      <w:r w:rsidR="00F70C71">
        <w:rPr>
          <w:rFonts w:hint="eastAsia"/>
          <w:lang w:val="en-GB" w:eastAsia="zh-CN"/>
        </w:rPr>
        <w:t>中国</w:t>
      </w:r>
      <w:r>
        <w:rPr>
          <w:lang w:val="en-GB" w:eastAsia="zh-CN"/>
        </w:rPr>
        <w:t>）</w:t>
      </w:r>
    </w:p>
    <w:p w:rsidR="004F474C" w:rsidRPr="004F474C" w:rsidRDefault="00902C5C" w:rsidP="00902C5C">
      <w:pPr>
        <w:ind w:firstLineChars="200" w:firstLine="480"/>
        <w:rPr>
          <w:lang w:val="en-GB" w:eastAsia="zh-CN"/>
        </w:rPr>
      </w:pPr>
      <w:r>
        <w:rPr>
          <w:lang w:val="en-GB" w:eastAsia="zh-CN"/>
        </w:rPr>
        <w:t>FM</w:t>
      </w:r>
      <w:r w:rsidR="00F70C71">
        <w:rPr>
          <w:lang w:val="en-GB" w:eastAsia="zh-CN"/>
        </w:rPr>
        <w:t>固定频道系统</w:t>
      </w:r>
      <w:r>
        <w:rPr>
          <w:lang w:val="en-GB" w:eastAsia="zh-CN"/>
        </w:rPr>
        <w:t>100%</w:t>
      </w:r>
      <w:r w:rsidR="00F70C71">
        <w:rPr>
          <w:lang w:val="en-GB" w:eastAsia="zh-CN"/>
        </w:rPr>
        <w:t>占空比</w:t>
      </w:r>
    </w:p>
    <w:p w:rsidR="004F474C" w:rsidRPr="00F05337" w:rsidRDefault="004F474C" w:rsidP="00CC3272">
      <w:pPr>
        <w:pStyle w:val="enumlev1"/>
        <w:tabs>
          <w:tab w:val="clear" w:pos="1191"/>
          <w:tab w:val="clear" w:pos="1588"/>
          <w:tab w:val="clear" w:pos="1985"/>
          <w:tab w:val="left" w:pos="4536"/>
        </w:tabs>
        <w:rPr>
          <w:lang w:val="de-CH" w:eastAsia="zh-CN"/>
        </w:rPr>
      </w:pPr>
      <w:r w:rsidRPr="004F474C">
        <w:rPr>
          <w:lang w:val="en-GB" w:eastAsia="zh-CN"/>
        </w:rPr>
        <w:tab/>
      </w:r>
      <w:r w:rsidR="003C2CD9">
        <w:rPr>
          <w:lang w:val="de-CH" w:eastAsia="zh-CN"/>
        </w:rPr>
        <w:t>频道带宽</w:t>
      </w:r>
      <w:r w:rsidR="00C940BD">
        <w:rPr>
          <w:rFonts w:hint="eastAsia"/>
          <w:lang w:val="de-CH" w:eastAsia="zh-CN"/>
        </w:rPr>
        <w:t>：</w:t>
      </w:r>
      <w:r w:rsidRPr="00F05337">
        <w:rPr>
          <w:lang w:val="de-CH" w:eastAsia="zh-CN"/>
        </w:rPr>
        <w:tab/>
        <w:t>&lt;</w:t>
      </w:r>
      <w:r>
        <w:rPr>
          <w:lang w:val="de-CH" w:eastAsia="zh-CN"/>
        </w:rPr>
        <w:t xml:space="preserve"> </w:t>
      </w:r>
      <w:r w:rsidRPr="00F05337">
        <w:rPr>
          <w:lang w:val="de-CH" w:eastAsia="zh-CN"/>
        </w:rPr>
        <w:t>200 KHz</w:t>
      </w:r>
    </w:p>
    <w:p w:rsidR="004F474C" w:rsidRPr="00F05337" w:rsidRDefault="004F474C" w:rsidP="004F474C">
      <w:pPr>
        <w:pStyle w:val="enumlev1"/>
        <w:tabs>
          <w:tab w:val="left" w:pos="4536"/>
        </w:tabs>
        <w:rPr>
          <w:lang w:val="de-CH" w:eastAsia="zh-CN"/>
        </w:rPr>
      </w:pPr>
      <w:r w:rsidRPr="00F05337">
        <w:rPr>
          <w:lang w:val="de-CH" w:eastAsia="zh-CN"/>
        </w:rPr>
        <w:tab/>
      </w:r>
      <w:r w:rsidR="00F70C71">
        <w:rPr>
          <w:lang w:val="de-CH" w:eastAsia="zh-CN"/>
        </w:rPr>
        <w:t>发射器</w:t>
      </w:r>
      <w:r w:rsidR="00C940BD">
        <w:rPr>
          <w:lang w:val="de-CH" w:eastAsia="zh-CN"/>
        </w:rPr>
        <w:t>e.r.p.</w:t>
      </w:r>
      <w:r w:rsidR="00C940BD">
        <w:rPr>
          <w:rFonts w:hint="eastAsia"/>
          <w:lang w:val="de-CH" w:eastAsia="zh-CN"/>
        </w:rPr>
        <w:t>：</w:t>
      </w:r>
      <w:r w:rsidRPr="00F05337">
        <w:rPr>
          <w:lang w:val="de-CH" w:eastAsia="zh-CN"/>
        </w:rPr>
        <w:tab/>
        <w:t>50 mW</w:t>
      </w:r>
    </w:p>
    <w:p w:rsidR="004F474C" w:rsidRPr="004F474C" w:rsidRDefault="004F474C" w:rsidP="004F474C">
      <w:pPr>
        <w:pStyle w:val="enumlev1"/>
        <w:tabs>
          <w:tab w:val="left" w:pos="4536"/>
        </w:tabs>
        <w:rPr>
          <w:lang w:val="en-GB" w:eastAsia="zh-CN"/>
        </w:rPr>
      </w:pPr>
      <w:r w:rsidRPr="00F05337">
        <w:rPr>
          <w:lang w:val="de-CH" w:eastAsia="zh-CN"/>
        </w:rPr>
        <w:tab/>
      </w:r>
      <w:r w:rsidR="003C2CD9">
        <w:rPr>
          <w:lang w:val="en-GB" w:eastAsia="zh-CN"/>
        </w:rPr>
        <w:t>频率容限</w:t>
      </w:r>
      <w:r w:rsidR="00C940BD">
        <w:rPr>
          <w:rFonts w:hint="eastAsia"/>
          <w:lang w:val="en-GB" w:eastAsia="zh-CN"/>
        </w:rPr>
        <w:t>：</w:t>
      </w:r>
      <w:r w:rsidRPr="004F474C">
        <w:rPr>
          <w:lang w:val="en-GB" w:eastAsia="zh-CN"/>
        </w:rPr>
        <w:tab/>
        <w:t>0.0001</w:t>
      </w:r>
    </w:p>
    <w:p w:rsidR="004F474C" w:rsidRPr="004F474C" w:rsidRDefault="004F474C" w:rsidP="004F474C">
      <w:pPr>
        <w:pStyle w:val="enumlev1"/>
        <w:rPr>
          <w:lang w:val="en-GB" w:eastAsia="zh-CN"/>
        </w:rPr>
      </w:pPr>
      <w:r w:rsidRPr="004F474C">
        <w:rPr>
          <w:lang w:val="en-GB" w:eastAsia="zh-CN"/>
        </w:rPr>
        <w:tab/>
      </w:r>
      <w:r w:rsidR="003C2CD9">
        <w:rPr>
          <w:lang w:val="en-GB" w:eastAsia="zh-CN"/>
        </w:rPr>
        <w:t>杂散发射</w:t>
      </w:r>
      <w:r w:rsidR="00902C5C">
        <w:rPr>
          <w:lang w:val="en-GB" w:eastAsia="zh-CN"/>
        </w:rPr>
        <w:t>（</w:t>
      </w:r>
      <w:r w:rsidR="00F70C71">
        <w:rPr>
          <w:lang w:val="en-GB" w:eastAsia="zh-CN"/>
        </w:rPr>
        <w:t>发射器</w:t>
      </w:r>
      <w:r w:rsidR="00902C5C">
        <w:rPr>
          <w:lang w:val="en-GB" w:eastAsia="zh-CN"/>
        </w:rPr>
        <w:t>）</w:t>
      </w:r>
      <w:r w:rsidR="00C940BD">
        <w:rPr>
          <w:rFonts w:hint="eastAsia"/>
          <w:lang w:val="en-GB" w:eastAsia="zh-CN"/>
        </w:rPr>
        <w:t>：</w:t>
      </w:r>
    </w:p>
    <w:p w:rsidR="004F474C" w:rsidRPr="004F474C" w:rsidRDefault="00732E59" w:rsidP="00732E59">
      <w:pPr>
        <w:pStyle w:val="enumlev1"/>
        <w:jc w:val="left"/>
        <w:rPr>
          <w:lang w:val="en-GB" w:eastAsia="zh-CN"/>
        </w:rPr>
      </w:pPr>
      <w:r>
        <w:rPr>
          <w:lang w:val="en-GB" w:eastAsia="zh-CN"/>
        </w:rPr>
        <w:lastRenderedPageBreak/>
        <w:tab/>
        <w:t>4 nW</w:t>
      </w:r>
      <w:r w:rsidR="00902C5C">
        <w:rPr>
          <w:lang w:val="en-GB" w:eastAsia="zh-CN"/>
        </w:rPr>
        <w:t>（</w:t>
      </w:r>
      <w:r w:rsidR="004F474C" w:rsidRPr="004F474C">
        <w:rPr>
          <w:lang w:val="en-GB" w:eastAsia="zh-CN"/>
        </w:rPr>
        <w:t>48.5~72.5</w:t>
      </w:r>
      <w:r>
        <w:rPr>
          <w:lang w:val="en-GB" w:eastAsia="zh-CN"/>
        </w:rPr>
        <w:t>、</w:t>
      </w:r>
      <w:r w:rsidR="004F474C" w:rsidRPr="004F474C">
        <w:rPr>
          <w:lang w:val="en-GB" w:eastAsia="zh-CN"/>
        </w:rPr>
        <w:t>76-108</w:t>
      </w:r>
      <w:r>
        <w:rPr>
          <w:lang w:val="en-GB" w:eastAsia="zh-CN"/>
        </w:rPr>
        <w:t>、</w:t>
      </w:r>
      <w:r w:rsidR="004F474C" w:rsidRPr="004F474C">
        <w:rPr>
          <w:lang w:val="en-GB" w:eastAsia="zh-CN"/>
        </w:rPr>
        <w:t>167~223</w:t>
      </w:r>
      <w:r>
        <w:rPr>
          <w:lang w:val="en-GB" w:eastAsia="zh-CN"/>
        </w:rPr>
        <w:t>、</w:t>
      </w:r>
      <w:r w:rsidR="004F474C" w:rsidRPr="004F474C">
        <w:rPr>
          <w:lang w:val="en-GB" w:eastAsia="zh-CN"/>
        </w:rPr>
        <w:t>510~566</w:t>
      </w:r>
      <w:r>
        <w:rPr>
          <w:lang w:val="en-GB" w:eastAsia="zh-CN"/>
        </w:rPr>
        <w:t>、</w:t>
      </w:r>
      <w:r w:rsidR="004F474C" w:rsidRPr="004F474C">
        <w:rPr>
          <w:lang w:val="en-GB" w:eastAsia="zh-CN"/>
        </w:rPr>
        <w:t>606-798 MHz</w:t>
      </w:r>
      <w:r>
        <w:rPr>
          <w:rFonts w:hint="eastAsia"/>
          <w:lang w:val="en-GB" w:eastAsia="zh-CN"/>
        </w:rPr>
        <w:t>，</w:t>
      </w:r>
      <w:r w:rsidR="00F70C71">
        <w:rPr>
          <w:lang w:val="en-GB" w:eastAsia="zh-CN"/>
        </w:rPr>
        <w:t>测量带宽</w:t>
      </w:r>
      <w:r>
        <w:rPr>
          <w:rFonts w:hint="eastAsia"/>
          <w:lang w:val="en-GB" w:eastAsia="zh-CN"/>
        </w:rPr>
        <w:t>：</w:t>
      </w:r>
      <w:r w:rsidR="004F474C" w:rsidRPr="004F474C">
        <w:rPr>
          <w:lang w:val="en-GB" w:eastAsia="zh-CN"/>
        </w:rPr>
        <w:t>100 kHz</w:t>
      </w:r>
      <w:r w:rsidR="00902C5C">
        <w:rPr>
          <w:lang w:val="en-GB" w:eastAsia="zh-CN"/>
        </w:rPr>
        <w:t>）</w:t>
      </w:r>
    </w:p>
    <w:p w:rsidR="004F474C" w:rsidRDefault="00732E59" w:rsidP="00C25674">
      <w:pPr>
        <w:pStyle w:val="enumlev1"/>
        <w:jc w:val="left"/>
        <w:rPr>
          <w:lang w:val="en-GB" w:eastAsia="zh-CN"/>
        </w:rPr>
      </w:pPr>
      <w:r>
        <w:rPr>
          <w:lang w:val="en-GB" w:eastAsia="zh-CN"/>
        </w:rPr>
        <w:tab/>
        <w:t>250 nW</w:t>
      </w:r>
      <w:r w:rsidR="00902C5C">
        <w:rPr>
          <w:lang w:val="en-GB" w:eastAsia="zh-CN"/>
        </w:rPr>
        <w:t>（</w:t>
      </w:r>
      <w:r w:rsidR="004F474C" w:rsidRPr="004F474C">
        <w:rPr>
          <w:lang w:val="en-GB" w:eastAsia="zh-CN"/>
        </w:rPr>
        <w:t>30-1 000 MHz</w:t>
      </w:r>
      <w:r>
        <w:rPr>
          <w:rFonts w:hint="eastAsia"/>
          <w:lang w:val="en-GB" w:eastAsia="zh-CN"/>
        </w:rPr>
        <w:t>，</w:t>
      </w:r>
      <w:r w:rsidR="00F70C71">
        <w:rPr>
          <w:lang w:val="en-GB" w:eastAsia="zh-CN"/>
        </w:rPr>
        <w:t>测量带宽</w:t>
      </w:r>
      <w:r>
        <w:rPr>
          <w:rFonts w:hint="eastAsia"/>
          <w:lang w:val="en-GB" w:eastAsia="zh-CN"/>
        </w:rPr>
        <w:t>：</w:t>
      </w:r>
      <w:r w:rsidR="004F474C" w:rsidRPr="004F474C">
        <w:rPr>
          <w:lang w:val="en-GB" w:eastAsia="zh-CN"/>
        </w:rPr>
        <w:t>100 kHz</w:t>
      </w:r>
      <w:r w:rsidR="00902C5C">
        <w:rPr>
          <w:lang w:val="en-GB" w:eastAsia="zh-CN"/>
        </w:rPr>
        <w:t>）</w:t>
      </w:r>
      <w:r>
        <w:rPr>
          <w:lang w:val="en-GB" w:eastAsia="zh-CN"/>
        </w:rPr>
        <w:t xml:space="preserve"> </w:t>
      </w:r>
      <w:r>
        <w:rPr>
          <w:lang w:val="en-GB" w:eastAsia="zh-CN"/>
        </w:rPr>
        <w:br/>
        <w:t>1 000 nW</w:t>
      </w:r>
      <w:r w:rsidR="00902C5C">
        <w:rPr>
          <w:lang w:val="en-GB" w:eastAsia="zh-CN"/>
        </w:rPr>
        <w:t>（</w:t>
      </w:r>
      <w:r w:rsidR="004F474C" w:rsidRPr="004F474C">
        <w:rPr>
          <w:lang w:val="en-GB" w:eastAsia="zh-CN"/>
        </w:rPr>
        <w:t>1</w:t>
      </w:r>
      <w:r w:rsidR="00C25674">
        <w:rPr>
          <w:lang w:val="en-GB" w:eastAsia="zh-CN"/>
        </w:rPr>
        <w:t xml:space="preserve"> </w:t>
      </w:r>
      <w:r w:rsidR="004F474C" w:rsidRPr="004F474C">
        <w:rPr>
          <w:lang w:val="en-GB" w:eastAsia="zh-CN"/>
        </w:rPr>
        <w:t>000 MHz-10</w:t>
      </w:r>
      <w:r w:rsidR="004F474C" w:rsidRPr="004F474C">
        <w:rPr>
          <w:vertAlign w:val="superscript"/>
          <w:lang w:val="en-GB" w:eastAsia="zh-CN"/>
        </w:rPr>
        <w:t>th</w:t>
      </w:r>
      <w:r w:rsidR="00DA748D">
        <w:rPr>
          <w:lang w:val="en-GB" w:eastAsia="zh-CN"/>
        </w:rPr>
        <w:t>谐波</w:t>
      </w:r>
      <w:r>
        <w:rPr>
          <w:rFonts w:hint="eastAsia"/>
          <w:lang w:val="en-GB" w:eastAsia="zh-CN"/>
        </w:rPr>
        <w:t>，</w:t>
      </w:r>
      <w:r w:rsidR="00F70C71">
        <w:rPr>
          <w:lang w:val="en-GB" w:eastAsia="zh-CN"/>
        </w:rPr>
        <w:t>测量带宽</w:t>
      </w:r>
      <w:r>
        <w:rPr>
          <w:rFonts w:hint="eastAsia"/>
          <w:lang w:val="en-GB" w:eastAsia="zh-CN"/>
        </w:rPr>
        <w:t>：</w:t>
      </w:r>
      <w:r w:rsidR="004F474C" w:rsidRPr="004F474C">
        <w:rPr>
          <w:lang w:val="en-GB" w:eastAsia="zh-CN"/>
        </w:rPr>
        <w:t>1 MHz</w:t>
      </w:r>
      <w:r w:rsidR="00902C5C">
        <w:rPr>
          <w:lang w:val="en-GB" w:eastAsia="zh-CN"/>
        </w:rPr>
        <w:t>）</w:t>
      </w:r>
    </w:p>
    <w:p w:rsidR="004F474C" w:rsidRPr="004F474C" w:rsidRDefault="004F6257" w:rsidP="00E54637">
      <w:pPr>
        <w:pStyle w:val="Heading2"/>
        <w:spacing w:before="160"/>
        <w:jc w:val="left"/>
        <w:rPr>
          <w:lang w:val="en-GB" w:eastAsia="zh-CN"/>
        </w:rPr>
      </w:pPr>
      <w:r>
        <w:rPr>
          <w:lang w:val="en-GB" w:eastAsia="zh-CN"/>
        </w:rPr>
        <w:t>3.14</w:t>
      </w:r>
      <w:r>
        <w:rPr>
          <w:lang w:val="en-GB" w:eastAsia="zh-CN"/>
        </w:rPr>
        <w:tab/>
        <w:t>630~787 MHz</w:t>
      </w:r>
      <w:r>
        <w:rPr>
          <w:lang w:val="en-GB" w:eastAsia="zh-CN"/>
        </w:rPr>
        <w:t>（</w:t>
      </w:r>
      <w:r w:rsidR="00F70C71">
        <w:rPr>
          <w:rFonts w:hint="eastAsia"/>
          <w:lang w:val="en-GB" w:eastAsia="zh-CN"/>
        </w:rPr>
        <w:t>中国</w:t>
      </w:r>
      <w:r>
        <w:rPr>
          <w:lang w:val="en-GB" w:eastAsia="zh-CN"/>
        </w:rPr>
        <w:t>）</w:t>
      </w:r>
    </w:p>
    <w:p w:rsidR="004F474C" w:rsidRPr="004F474C" w:rsidRDefault="004F6257" w:rsidP="00902C5C">
      <w:pPr>
        <w:ind w:firstLineChars="200" w:firstLine="480"/>
        <w:rPr>
          <w:lang w:val="en-GB" w:eastAsia="zh-CN"/>
        </w:rPr>
      </w:pPr>
      <w:r>
        <w:rPr>
          <w:lang w:val="en-GB" w:eastAsia="zh-CN"/>
        </w:rPr>
        <w:t>FM</w:t>
      </w:r>
      <w:r w:rsidR="00F70C71">
        <w:rPr>
          <w:lang w:val="en-GB" w:eastAsia="zh-CN"/>
        </w:rPr>
        <w:t>固定频道系统</w:t>
      </w:r>
      <w:r>
        <w:rPr>
          <w:lang w:val="en-GB" w:eastAsia="zh-CN"/>
        </w:rPr>
        <w:t>100%</w:t>
      </w:r>
      <w:r w:rsidR="00F70C71">
        <w:rPr>
          <w:lang w:val="en-GB" w:eastAsia="zh-CN"/>
        </w:rPr>
        <w:t>占空比</w:t>
      </w:r>
    </w:p>
    <w:p w:rsidR="004F474C" w:rsidRPr="00F05337" w:rsidRDefault="004F474C" w:rsidP="00CC3272">
      <w:pPr>
        <w:pStyle w:val="enumlev1"/>
        <w:tabs>
          <w:tab w:val="clear" w:pos="1191"/>
          <w:tab w:val="clear" w:pos="1588"/>
          <w:tab w:val="clear" w:pos="1985"/>
          <w:tab w:val="left" w:pos="4536"/>
        </w:tabs>
        <w:rPr>
          <w:lang w:val="de-CH" w:eastAsia="zh-CN"/>
        </w:rPr>
      </w:pPr>
      <w:r w:rsidRPr="004F474C">
        <w:rPr>
          <w:lang w:val="en-GB" w:eastAsia="zh-CN"/>
        </w:rPr>
        <w:tab/>
      </w:r>
      <w:r w:rsidR="003C2CD9">
        <w:rPr>
          <w:lang w:val="de-CH" w:eastAsia="zh-CN"/>
        </w:rPr>
        <w:t>频道带宽</w:t>
      </w:r>
      <w:r w:rsidR="004F6257">
        <w:rPr>
          <w:rFonts w:hint="eastAsia"/>
          <w:lang w:val="de-CH" w:eastAsia="zh-CN"/>
        </w:rPr>
        <w:t>：</w:t>
      </w:r>
      <w:r w:rsidRPr="00F05337">
        <w:rPr>
          <w:lang w:val="de-CH" w:eastAsia="zh-CN"/>
        </w:rPr>
        <w:tab/>
        <w:t>&lt;</w:t>
      </w:r>
      <w:r>
        <w:rPr>
          <w:lang w:val="de-CH" w:eastAsia="zh-CN"/>
        </w:rPr>
        <w:t xml:space="preserve"> </w:t>
      </w:r>
      <w:r w:rsidRPr="00F05337">
        <w:rPr>
          <w:lang w:val="de-CH" w:eastAsia="zh-CN"/>
        </w:rPr>
        <w:t>200 KHz</w:t>
      </w:r>
    </w:p>
    <w:p w:rsidR="004F474C" w:rsidRPr="00F05337" w:rsidRDefault="004F474C" w:rsidP="004F474C">
      <w:pPr>
        <w:tabs>
          <w:tab w:val="left" w:pos="4536"/>
        </w:tabs>
        <w:rPr>
          <w:lang w:val="de-CH" w:eastAsia="zh-CN"/>
        </w:rPr>
      </w:pPr>
      <w:r w:rsidRPr="00F05337">
        <w:rPr>
          <w:lang w:val="de-CH" w:eastAsia="zh-CN"/>
        </w:rPr>
        <w:tab/>
      </w:r>
      <w:r w:rsidR="00F70C71">
        <w:rPr>
          <w:lang w:val="de-CH" w:eastAsia="zh-CN"/>
        </w:rPr>
        <w:t>发射器</w:t>
      </w:r>
      <w:r w:rsidR="004F6257">
        <w:rPr>
          <w:lang w:val="de-CH" w:eastAsia="zh-CN"/>
        </w:rPr>
        <w:t xml:space="preserve"> e.r.p.</w:t>
      </w:r>
      <w:r w:rsidR="004F6257">
        <w:rPr>
          <w:rFonts w:hint="eastAsia"/>
          <w:lang w:val="de-CH" w:eastAsia="zh-CN"/>
        </w:rPr>
        <w:t>：</w:t>
      </w:r>
      <w:r w:rsidRPr="00F05337">
        <w:rPr>
          <w:lang w:val="de-CH" w:eastAsia="zh-CN"/>
        </w:rPr>
        <w:tab/>
        <w:t>50 mW</w:t>
      </w:r>
    </w:p>
    <w:p w:rsidR="004F474C" w:rsidRPr="004F474C" w:rsidRDefault="004F474C" w:rsidP="004F474C">
      <w:pPr>
        <w:tabs>
          <w:tab w:val="left" w:pos="4536"/>
        </w:tabs>
        <w:rPr>
          <w:lang w:val="en-GB" w:eastAsia="zh-CN"/>
        </w:rPr>
      </w:pPr>
      <w:r w:rsidRPr="00F05337">
        <w:rPr>
          <w:lang w:val="de-CH" w:eastAsia="zh-CN"/>
        </w:rPr>
        <w:tab/>
      </w:r>
      <w:r w:rsidR="003C2CD9">
        <w:rPr>
          <w:lang w:val="en-GB" w:eastAsia="zh-CN"/>
        </w:rPr>
        <w:t>频率容限</w:t>
      </w:r>
      <w:r w:rsidR="004F6257">
        <w:rPr>
          <w:rFonts w:hint="eastAsia"/>
          <w:lang w:val="en-GB" w:eastAsia="zh-CN"/>
        </w:rPr>
        <w:t>：</w:t>
      </w:r>
      <w:r w:rsidR="00C366AC">
        <w:rPr>
          <w:lang w:val="en-GB" w:eastAsia="zh-CN"/>
        </w:rPr>
        <w:tab/>
      </w:r>
      <w:r w:rsidRPr="004F474C">
        <w:rPr>
          <w:lang w:val="en-GB" w:eastAsia="zh-CN"/>
        </w:rPr>
        <w:t>0.0001</w:t>
      </w:r>
    </w:p>
    <w:p w:rsidR="004F474C" w:rsidRPr="004F474C" w:rsidRDefault="004F474C" w:rsidP="004F474C">
      <w:pPr>
        <w:tabs>
          <w:tab w:val="left" w:pos="4536"/>
        </w:tabs>
        <w:rPr>
          <w:lang w:val="en-GB" w:eastAsia="zh-CN"/>
        </w:rPr>
      </w:pPr>
      <w:r w:rsidRPr="004F474C">
        <w:rPr>
          <w:lang w:val="en-GB" w:eastAsia="zh-CN"/>
        </w:rPr>
        <w:tab/>
      </w:r>
      <w:r w:rsidR="003C2CD9">
        <w:rPr>
          <w:lang w:val="en-GB" w:eastAsia="zh-CN"/>
        </w:rPr>
        <w:t>杂散发射</w:t>
      </w:r>
      <w:r w:rsidR="004F6257">
        <w:rPr>
          <w:lang w:val="en-GB" w:eastAsia="zh-CN"/>
        </w:rPr>
        <w:t>（</w:t>
      </w:r>
      <w:r w:rsidR="00F70C71">
        <w:rPr>
          <w:lang w:val="en-GB" w:eastAsia="zh-CN"/>
        </w:rPr>
        <w:t>发射器</w:t>
      </w:r>
      <w:r w:rsidR="004F6257">
        <w:rPr>
          <w:lang w:val="en-GB" w:eastAsia="zh-CN"/>
        </w:rPr>
        <w:t>）</w:t>
      </w:r>
      <w:r w:rsidR="004F6257">
        <w:rPr>
          <w:rFonts w:hint="eastAsia"/>
          <w:lang w:val="en-GB" w:eastAsia="zh-CN"/>
        </w:rPr>
        <w:t>：</w:t>
      </w:r>
    </w:p>
    <w:p w:rsidR="004F474C" w:rsidRPr="004F474C" w:rsidRDefault="004F6257" w:rsidP="004F6257">
      <w:pPr>
        <w:tabs>
          <w:tab w:val="left" w:pos="4536"/>
        </w:tabs>
        <w:jc w:val="left"/>
        <w:rPr>
          <w:lang w:val="en-GB" w:eastAsia="zh-CN"/>
        </w:rPr>
      </w:pPr>
      <w:r>
        <w:rPr>
          <w:lang w:val="en-GB" w:eastAsia="zh-CN"/>
        </w:rPr>
        <w:tab/>
        <w:t>4 nW</w:t>
      </w:r>
      <w:r>
        <w:rPr>
          <w:lang w:val="en-GB" w:eastAsia="zh-CN"/>
        </w:rPr>
        <w:t>（</w:t>
      </w:r>
      <w:r w:rsidR="004F474C" w:rsidRPr="004F474C">
        <w:rPr>
          <w:lang w:val="en-GB" w:eastAsia="zh-CN"/>
        </w:rPr>
        <w:t>48.5~72.5</w:t>
      </w:r>
      <w:r>
        <w:rPr>
          <w:lang w:val="en-GB" w:eastAsia="zh-CN"/>
        </w:rPr>
        <w:t>、</w:t>
      </w:r>
      <w:r w:rsidR="004F474C" w:rsidRPr="004F474C">
        <w:rPr>
          <w:lang w:val="en-GB" w:eastAsia="zh-CN"/>
        </w:rPr>
        <w:t>76-108</w:t>
      </w:r>
      <w:r>
        <w:rPr>
          <w:lang w:val="en-GB" w:eastAsia="zh-CN"/>
        </w:rPr>
        <w:t>、</w:t>
      </w:r>
      <w:r w:rsidR="004F474C" w:rsidRPr="004F474C">
        <w:rPr>
          <w:lang w:val="en-GB" w:eastAsia="zh-CN"/>
        </w:rPr>
        <w:t>167~223</w:t>
      </w:r>
      <w:r>
        <w:rPr>
          <w:lang w:val="en-GB" w:eastAsia="zh-CN"/>
        </w:rPr>
        <w:t>、</w:t>
      </w:r>
      <w:r w:rsidR="004F474C" w:rsidRPr="004F474C">
        <w:rPr>
          <w:lang w:val="en-GB" w:eastAsia="zh-CN"/>
        </w:rPr>
        <w:t>470~566 MHz</w:t>
      </w:r>
      <w:r>
        <w:rPr>
          <w:rFonts w:hint="eastAsia"/>
          <w:lang w:val="en-GB" w:eastAsia="zh-CN"/>
        </w:rPr>
        <w:t>，</w:t>
      </w:r>
      <w:r w:rsidR="00F70C71">
        <w:rPr>
          <w:lang w:val="en-GB" w:eastAsia="zh-CN"/>
        </w:rPr>
        <w:t>测量带宽</w:t>
      </w:r>
      <w:r>
        <w:rPr>
          <w:rFonts w:hint="eastAsia"/>
          <w:lang w:val="en-GB" w:eastAsia="zh-CN"/>
        </w:rPr>
        <w:t>：</w:t>
      </w:r>
      <w:r w:rsidR="004F474C" w:rsidRPr="004F474C">
        <w:rPr>
          <w:lang w:val="en-GB" w:eastAsia="zh-CN"/>
        </w:rPr>
        <w:t>100 kHz</w:t>
      </w:r>
      <w:r>
        <w:rPr>
          <w:lang w:val="en-GB" w:eastAsia="zh-CN"/>
        </w:rPr>
        <w:t>）</w:t>
      </w:r>
    </w:p>
    <w:p w:rsidR="004F474C" w:rsidRPr="007A5C4B" w:rsidRDefault="004F474C" w:rsidP="00C25674">
      <w:pPr>
        <w:pStyle w:val="enumlev1"/>
        <w:jc w:val="left"/>
        <w:rPr>
          <w:lang w:val="en-US" w:eastAsia="zh-CN"/>
        </w:rPr>
      </w:pPr>
      <w:r w:rsidRPr="004F474C">
        <w:rPr>
          <w:lang w:val="en-GB" w:eastAsia="zh-CN"/>
        </w:rPr>
        <w:tab/>
      </w:r>
      <w:r w:rsidR="004F6257">
        <w:rPr>
          <w:lang w:val="en-US" w:eastAsia="zh-CN"/>
        </w:rPr>
        <w:t>250 nW</w:t>
      </w:r>
      <w:r w:rsidR="004F6257">
        <w:rPr>
          <w:lang w:val="en-US" w:eastAsia="zh-CN"/>
        </w:rPr>
        <w:t>（</w:t>
      </w:r>
      <w:r w:rsidRPr="007A5C4B">
        <w:rPr>
          <w:lang w:val="en-US" w:eastAsia="zh-CN"/>
        </w:rPr>
        <w:t>30-1 000 MHz</w:t>
      </w:r>
      <w:r w:rsidR="004F6257">
        <w:rPr>
          <w:rFonts w:hint="eastAsia"/>
          <w:lang w:val="en-US" w:eastAsia="zh-CN"/>
        </w:rPr>
        <w:t>，</w:t>
      </w:r>
      <w:r w:rsidR="00F70C71">
        <w:rPr>
          <w:lang w:val="en-US" w:eastAsia="zh-CN"/>
        </w:rPr>
        <w:t>测量带宽</w:t>
      </w:r>
      <w:r w:rsidR="004F6257">
        <w:rPr>
          <w:rFonts w:hint="eastAsia"/>
          <w:lang w:val="en-US" w:eastAsia="zh-CN"/>
        </w:rPr>
        <w:t>：</w:t>
      </w:r>
      <w:r w:rsidRPr="007A5C4B">
        <w:rPr>
          <w:lang w:val="en-US" w:eastAsia="zh-CN"/>
        </w:rPr>
        <w:t>100 kHz</w:t>
      </w:r>
      <w:r w:rsidR="004F6257">
        <w:rPr>
          <w:lang w:val="en-US" w:eastAsia="zh-CN"/>
        </w:rPr>
        <w:t>）</w:t>
      </w:r>
      <w:r w:rsidR="004F6257">
        <w:rPr>
          <w:lang w:val="en-US" w:eastAsia="zh-CN"/>
        </w:rPr>
        <w:br/>
        <w:t>1 000 nW</w:t>
      </w:r>
      <w:r w:rsidR="004F6257">
        <w:rPr>
          <w:lang w:val="en-US" w:eastAsia="zh-CN"/>
        </w:rPr>
        <w:t>（</w:t>
      </w:r>
      <w:r w:rsidRPr="007A5C4B">
        <w:rPr>
          <w:lang w:val="en-US" w:eastAsia="zh-CN"/>
        </w:rPr>
        <w:t>1</w:t>
      </w:r>
      <w:r w:rsidR="00C25674">
        <w:rPr>
          <w:lang w:val="en-US" w:eastAsia="zh-CN"/>
        </w:rPr>
        <w:t xml:space="preserve"> </w:t>
      </w:r>
      <w:r w:rsidRPr="007A5C4B">
        <w:rPr>
          <w:lang w:val="en-US" w:eastAsia="zh-CN"/>
        </w:rPr>
        <w:t>000 MHz-12.5 GHz</w:t>
      </w:r>
      <w:r w:rsidR="004F6257">
        <w:rPr>
          <w:rFonts w:hint="eastAsia"/>
          <w:lang w:val="en-US" w:eastAsia="zh-CN"/>
        </w:rPr>
        <w:t>，</w:t>
      </w:r>
      <w:r w:rsidR="00F70C71">
        <w:rPr>
          <w:lang w:val="en-US" w:eastAsia="zh-CN"/>
        </w:rPr>
        <w:t>测量带宽</w:t>
      </w:r>
      <w:r w:rsidR="004F6257">
        <w:rPr>
          <w:rFonts w:hint="eastAsia"/>
          <w:lang w:val="en-US" w:eastAsia="zh-CN"/>
        </w:rPr>
        <w:t>：</w:t>
      </w:r>
      <w:r w:rsidRPr="007A5C4B">
        <w:rPr>
          <w:lang w:val="en-US" w:eastAsia="zh-CN"/>
        </w:rPr>
        <w:t>1 MHz</w:t>
      </w:r>
      <w:r w:rsidR="004F6257">
        <w:rPr>
          <w:lang w:val="en-US" w:eastAsia="zh-CN"/>
        </w:rPr>
        <w:t>）</w:t>
      </w:r>
    </w:p>
    <w:p w:rsidR="004F474C" w:rsidRPr="007E51A0" w:rsidRDefault="004F474C" w:rsidP="00E54637">
      <w:pPr>
        <w:pStyle w:val="Heading2"/>
        <w:spacing w:before="160"/>
        <w:jc w:val="left"/>
        <w:rPr>
          <w:lang w:val="en-GB" w:eastAsia="zh-CN"/>
        </w:rPr>
      </w:pPr>
      <w:r w:rsidRPr="007E51A0">
        <w:rPr>
          <w:lang w:val="en-GB" w:eastAsia="zh-CN"/>
        </w:rPr>
        <w:t>3.15</w:t>
      </w:r>
      <w:r w:rsidRPr="007E51A0">
        <w:rPr>
          <w:lang w:val="en-GB" w:eastAsia="zh-CN"/>
        </w:rPr>
        <w:tab/>
        <w:t>863-</w:t>
      </w:r>
      <w:r w:rsidR="00D14B6E" w:rsidRPr="007E51A0">
        <w:rPr>
          <w:lang w:val="en-GB" w:eastAsia="zh-CN"/>
        </w:rPr>
        <w:t>865 MHz</w:t>
      </w:r>
      <w:r w:rsidR="00D14B6E" w:rsidRPr="007E51A0">
        <w:rPr>
          <w:lang w:val="en-GB" w:eastAsia="zh-CN"/>
        </w:rPr>
        <w:t>（</w:t>
      </w:r>
      <w:r w:rsidR="00F70C71">
        <w:rPr>
          <w:rFonts w:hint="eastAsia"/>
          <w:lang w:val="fr-CH" w:eastAsia="zh-CN"/>
        </w:rPr>
        <w:t>欧洲</w:t>
      </w:r>
      <w:r w:rsidR="00D14B6E" w:rsidRPr="007E51A0">
        <w:rPr>
          <w:lang w:val="en-GB" w:eastAsia="zh-CN"/>
        </w:rPr>
        <w:t>）</w:t>
      </w:r>
    </w:p>
    <w:p w:rsidR="004F474C" w:rsidRPr="007A5C4B" w:rsidRDefault="00F70C71" w:rsidP="00D14B6E">
      <w:pPr>
        <w:ind w:firstLineChars="200" w:firstLine="480"/>
        <w:rPr>
          <w:lang w:val="fr-CH" w:eastAsia="zh-CN"/>
        </w:rPr>
      </w:pPr>
      <w:r>
        <w:rPr>
          <w:rFonts w:hint="eastAsia"/>
          <w:lang w:val="fr-CH" w:eastAsia="zh-CN"/>
        </w:rPr>
        <w:t>规格</w:t>
      </w:r>
      <w:r w:rsidR="004F474C" w:rsidRPr="007A5C4B">
        <w:rPr>
          <w:lang w:val="fr-CH" w:eastAsia="zh-CN"/>
        </w:rPr>
        <w:t>ETSI EN 301 357</w:t>
      </w:r>
    </w:p>
    <w:p w:rsidR="004F474C" w:rsidRPr="004F474C" w:rsidRDefault="00D14B6E" w:rsidP="00D14B6E">
      <w:pPr>
        <w:ind w:firstLineChars="200" w:firstLine="480"/>
        <w:rPr>
          <w:lang w:val="en-GB" w:eastAsia="zh-CN"/>
        </w:rPr>
      </w:pPr>
      <w:r>
        <w:rPr>
          <w:lang w:val="en-GB" w:eastAsia="zh-CN"/>
        </w:rPr>
        <w:t>FM</w:t>
      </w:r>
      <w:r w:rsidR="00F70C71">
        <w:rPr>
          <w:lang w:val="en-GB" w:eastAsia="zh-CN"/>
        </w:rPr>
        <w:t>固定频道系统</w:t>
      </w:r>
      <w:r>
        <w:rPr>
          <w:lang w:val="en-GB" w:eastAsia="zh-CN"/>
        </w:rPr>
        <w:t>100%</w:t>
      </w:r>
      <w:r w:rsidR="00F70C71">
        <w:rPr>
          <w:lang w:val="en-GB" w:eastAsia="zh-CN"/>
        </w:rPr>
        <w:t>占空比</w:t>
      </w:r>
    </w:p>
    <w:p w:rsidR="004F474C" w:rsidRPr="004F474C" w:rsidRDefault="004F474C" w:rsidP="00D14B6E">
      <w:pPr>
        <w:pStyle w:val="enumlev1"/>
        <w:tabs>
          <w:tab w:val="clear" w:pos="1191"/>
          <w:tab w:val="clear" w:pos="1588"/>
          <w:tab w:val="clear" w:pos="1985"/>
          <w:tab w:val="left" w:pos="4820"/>
        </w:tabs>
        <w:rPr>
          <w:lang w:val="en-GB" w:eastAsia="zh-CN"/>
        </w:rPr>
      </w:pPr>
      <w:r w:rsidRPr="004F474C">
        <w:rPr>
          <w:lang w:val="en-GB" w:eastAsia="zh-CN"/>
        </w:rPr>
        <w:tab/>
      </w:r>
      <w:r w:rsidR="003C2CD9">
        <w:rPr>
          <w:lang w:val="en-GB" w:eastAsia="zh-CN"/>
        </w:rPr>
        <w:t>频道带宽</w:t>
      </w:r>
      <w:r w:rsidRPr="004F474C">
        <w:rPr>
          <w:lang w:val="en-GB" w:eastAsia="zh-CN"/>
        </w:rPr>
        <w:t>:</w:t>
      </w:r>
      <w:r w:rsidRPr="004F474C">
        <w:rPr>
          <w:lang w:val="en-GB" w:eastAsia="zh-CN"/>
        </w:rPr>
        <w:tab/>
        <w:t>&lt; 200 KHz</w:t>
      </w:r>
    </w:p>
    <w:p w:rsidR="004F474C" w:rsidRPr="004F474C" w:rsidRDefault="004F474C" w:rsidP="000A4430">
      <w:pPr>
        <w:tabs>
          <w:tab w:val="left" w:pos="4820"/>
        </w:tabs>
        <w:ind w:left="4820" w:hanging="4820"/>
        <w:rPr>
          <w:lang w:val="en-GB" w:eastAsia="zh-CN"/>
        </w:rPr>
      </w:pPr>
      <w:r w:rsidRPr="004F474C">
        <w:rPr>
          <w:lang w:val="en-GB" w:eastAsia="zh-CN"/>
        </w:rPr>
        <w:tab/>
      </w:r>
      <w:r w:rsidR="00F70C71">
        <w:rPr>
          <w:lang w:val="en-GB" w:eastAsia="zh-CN"/>
        </w:rPr>
        <w:t>发射器</w:t>
      </w:r>
      <w:r w:rsidR="000A4430">
        <w:rPr>
          <w:rFonts w:hint="eastAsia"/>
          <w:lang w:val="en-GB" w:eastAsia="zh-CN"/>
        </w:rPr>
        <w:t>辐射功率</w:t>
      </w:r>
      <w:r w:rsidR="00D14B6E">
        <w:rPr>
          <w:rFonts w:hint="eastAsia"/>
          <w:lang w:val="en-GB" w:eastAsia="zh-CN"/>
        </w:rPr>
        <w:t>：</w:t>
      </w:r>
      <w:r w:rsidRPr="004F474C">
        <w:rPr>
          <w:lang w:val="en-GB" w:eastAsia="zh-CN"/>
        </w:rPr>
        <w:tab/>
        <w:t>10 mW</w:t>
      </w:r>
    </w:p>
    <w:p w:rsidR="004F474C" w:rsidRPr="004F474C" w:rsidRDefault="004F474C" w:rsidP="00966255">
      <w:pPr>
        <w:tabs>
          <w:tab w:val="left" w:pos="4820"/>
        </w:tabs>
        <w:ind w:left="4820" w:hanging="4820"/>
        <w:jc w:val="left"/>
        <w:rPr>
          <w:lang w:val="en-GB" w:eastAsia="zh-CN"/>
        </w:rPr>
      </w:pPr>
      <w:r w:rsidRPr="004F474C">
        <w:rPr>
          <w:lang w:val="en-GB" w:eastAsia="zh-CN"/>
        </w:rPr>
        <w:tab/>
      </w:r>
      <w:r w:rsidR="003C2CD9">
        <w:rPr>
          <w:lang w:val="en-GB" w:eastAsia="zh-CN"/>
        </w:rPr>
        <w:t>杂散发射</w:t>
      </w:r>
      <w:r w:rsidR="00D14B6E">
        <w:rPr>
          <w:lang w:val="en-GB" w:eastAsia="zh-CN"/>
        </w:rPr>
        <w:t>（</w:t>
      </w:r>
      <w:r w:rsidR="00F70C71">
        <w:rPr>
          <w:lang w:val="en-GB" w:eastAsia="zh-CN"/>
        </w:rPr>
        <w:t>发射器</w:t>
      </w:r>
      <w:r w:rsidR="00D14B6E">
        <w:rPr>
          <w:lang w:val="en-GB" w:eastAsia="zh-CN"/>
        </w:rPr>
        <w:t>）</w:t>
      </w:r>
      <w:r w:rsidR="00D14B6E">
        <w:rPr>
          <w:rFonts w:hint="eastAsia"/>
          <w:lang w:val="en-GB" w:eastAsia="zh-CN"/>
        </w:rPr>
        <w:t>：</w:t>
      </w:r>
      <w:r w:rsidRPr="004F474C">
        <w:rPr>
          <w:lang w:val="en-GB" w:eastAsia="zh-CN"/>
        </w:rPr>
        <w:tab/>
        <w:t>4 nW (41-68, 87.5-118, 162-230, 470-872 MHz</w:t>
      </w:r>
      <w:r w:rsidR="00477881">
        <w:rPr>
          <w:lang w:val="en-GB" w:eastAsia="zh-CN"/>
        </w:rPr>
        <w:t>）</w:t>
      </w:r>
      <w:r w:rsidR="00D14B6E">
        <w:rPr>
          <w:lang w:val="en-GB" w:eastAsia="zh-CN"/>
        </w:rPr>
        <w:t>（</w:t>
      </w:r>
      <w:r w:rsidR="00966255">
        <w:rPr>
          <w:lang w:val="en-GB" w:eastAsia="zh-CN"/>
        </w:rPr>
        <w:t>250 nW</w:t>
      </w:r>
      <w:r w:rsidR="000A4430">
        <w:rPr>
          <w:lang w:val="en-GB" w:eastAsia="zh-CN"/>
        </w:rPr>
        <w:t>其他地方低于</w:t>
      </w:r>
      <w:r w:rsidRPr="004F474C">
        <w:rPr>
          <w:lang w:val="en-GB" w:eastAsia="zh-CN"/>
        </w:rPr>
        <w:t>1</w:t>
      </w:r>
      <w:r w:rsidRPr="004F474C">
        <w:rPr>
          <w:sz w:val="12"/>
          <w:lang w:val="en-GB" w:eastAsia="zh-CN"/>
        </w:rPr>
        <w:t> </w:t>
      </w:r>
      <w:r w:rsidRPr="004F474C">
        <w:rPr>
          <w:lang w:val="en-GB" w:eastAsia="zh-CN"/>
        </w:rPr>
        <w:t>000 MHz</w:t>
      </w:r>
      <w:r w:rsidR="00D14B6E">
        <w:rPr>
          <w:lang w:val="en-GB" w:eastAsia="zh-CN"/>
        </w:rPr>
        <w:t>）</w:t>
      </w:r>
      <w:r w:rsidR="00966255">
        <w:rPr>
          <w:lang w:val="en-GB" w:eastAsia="zh-CN"/>
        </w:rPr>
        <w:br/>
        <w:t>20 nW</w:t>
      </w:r>
      <w:r w:rsidR="00D14B6E">
        <w:rPr>
          <w:lang w:val="en-GB" w:eastAsia="zh-CN"/>
        </w:rPr>
        <w:t>（</w:t>
      </w:r>
      <w:r w:rsidR="000A4430">
        <w:rPr>
          <w:rFonts w:hint="eastAsia"/>
          <w:lang w:val="en-GB" w:eastAsia="zh-CN"/>
        </w:rPr>
        <w:t>高于</w:t>
      </w:r>
      <w:r w:rsidRPr="004F474C">
        <w:rPr>
          <w:lang w:val="en-GB" w:eastAsia="zh-CN"/>
        </w:rPr>
        <w:t>1</w:t>
      </w:r>
      <w:r w:rsidRPr="004F474C">
        <w:rPr>
          <w:sz w:val="12"/>
          <w:lang w:val="en-GB" w:eastAsia="zh-CN"/>
        </w:rPr>
        <w:t> </w:t>
      </w:r>
      <w:r w:rsidRPr="004F474C">
        <w:rPr>
          <w:lang w:val="en-GB" w:eastAsia="zh-CN"/>
        </w:rPr>
        <w:t>000 MHz</w:t>
      </w:r>
      <w:r w:rsidR="00D14B6E">
        <w:rPr>
          <w:lang w:val="en-GB" w:eastAsia="zh-CN"/>
        </w:rPr>
        <w:t>）</w:t>
      </w:r>
    </w:p>
    <w:p w:rsidR="004F474C" w:rsidRPr="004F474C" w:rsidRDefault="004F474C" w:rsidP="000A4430">
      <w:pPr>
        <w:tabs>
          <w:tab w:val="left" w:pos="4820"/>
        </w:tabs>
        <w:ind w:left="4820" w:hanging="4820"/>
        <w:jc w:val="left"/>
        <w:rPr>
          <w:lang w:val="en-GB" w:eastAsia="zh-CN"/>
        </w:rPr>
      </w:pPr>
      <w:r w:rsidRPr="004F474C">
        <w:rPr>
          <w:lang w:val="en-GB" w:eastAsia="zh-CN"/>
        </w:rPr>
        <w:tab/>
      </w:r>
      <w:r w:rsidR="003C2CD9">
        <w:rPr>
          <w:lang w:val="en-GB" w:eastAsia="zh-CN"/>
        </w:rPr>
        <w:t>杂散发射</w:t>
      </w:r>
      <w:r w:rsidRPr="004F474C">
        <w:rPr>
          <w:lang w:val="en-GB" w:eastAsia="zh-CN"/>
        </w:rPr>
        <w:t>(</w:t>
      </w:r>
      <w:r w:rsidR="00F70C71">
        <w:rPr>
          <w:rFonts w:hint="eastAsia"/>
          <w:lang w:val="en-GB" w:eastAsia="zh-CN"/>
        </w:rPr>
        <w:t>接收器</w:t>
      </w:r>
      <w:r w:rsidR="00477881">
        <w:rPr>
          <w:lang w:val="en-GB" w:eastAsia="zh-CN"/>
        </w:rPr>
        <w:t>）</w:t>
      </w:r>
      <w:r w:rsidR="00D14B6E">
        <w:rPr>
          <w:rFonts w:hint="eastAsia"/>
          <w:lang w:val="en-GB" w:eastAsia="zh-CN"/>
        </w:rPr>
        <w:t>：</w:t>
      </w:r>
      <w:r w:rsidRPr="004F474C">
        <w:rPr>
          <w:lang w:val="en-GB" w:eastAsia="zh-CN"/>
        </w:rPr>
        <w:tab/>
        <w:t>2 nW (100 kHz-1</w:t>
      </w:r>
      <w:r w:rsidRPr="004F474C">
        <w:rPr>
          <w:sz w:val="12"/>
          <w:lang w:val="en-GB" w:eastAsia="zh-CN"/>
        </w:rPr>
        <w:t> </w:t>
      </w:r>
      <w:r w:rsidRPr="004F474C">
        <w:rPr>
          <w:lang w:val="en-GB" w:eastAsia="zh-CN"/>
        </w:rPr>
        <w:t>000 MHz</w:t>
      </w:r>
      <w:r w:rsidR="00477881">
        <w:rPr>
          <w:lang w:val="en-GB" w:eastAsia="zh-CN"/>
        </w:rPr>
        <w:t>）</w:t>
      </w:r>
      <w:r w:rsidRPr="004F474C">
        <w:rPr>
          <w:lang w:val="en-GB" w:eastAsia="zh-CN"/>
        </w:rPr>
        <w:br/>
        <w:t>20 nW (1</w:t>
      </w:r>
      <w:r w:rsidRPr="004F474C">
        <w:rPr>
          <w:sz w:val="12"/>
          <w:lang w:val="en-GB" w:eastAsia="zh-CN"/>
        </w:rPr>
        <w:t> </w:t>
      </w:r>
      <w:r w:rsidRPr="004F474C">
        <w:rPr>
          <w:lang w:val="en-GB" w:eastAsia="zh-CN"/>
        </w:rPr>
        <w:t>000-4</w:t>
      </w:r>
      <w:r w:rsidRPr="004F474C">
        <w:rPr>
          <w:sz w:val="12"/>
          <w:lang w:val="en-GB" w:eastAsia="zh-CN"/>
        </w:rPr>
        <w:t> </w:t>
      </w:r>
      <w:r w:rsidRPr="004F474C">
        <w:rPr>
          <w:lang w:val="en-GB" w:eastAsia="zh-CN"/>
        </w:rPr>
        <w:t>000 MHz</w:t>
      </w:r>
      <w:r w:rsidR="00477881">
        <w:rPr>
          <w:lang w:val="en-GB" w:eastAsia="zh-CN"/>
        </w:rPr>
        <w:t>）</w:t>
      </w:r>
    </w:p>
    <w:p w:rsidR="004F474C" w:rsidRPr="004F474C" w:rsidRDefault="00CC3272" w:rsidP="00E54637">
      <w:pPr>
        <w:pStyle w:val="Heading2"/>
        <w:spacing w:before="160"/>
        <w:jc w:val="left"/>
        <w:rPr>
          <w:lang w:val="en-GB" w:eastAsia="zh-CN"/>
        </w:rPr>
      </w:pPr>
      <w:r>
        <w:rPr>
          <w:lang w:val="en-GB" w:eastAsia="zh-CN"/>
        </w:rPr>
        <w:t>3.16</w:t>
      </w:r>
      <w:r>
        <w:rPr>
          <w:lang w:val="en-GB" w:eastAsia="zh-CN"/>
        </w:rPr>
        <w:tab/>
        <w:t>2 400~2 483.5 MHz</w:t>
      </w:r>
      <w:r>
        <w:rPr>
          <w:lang w:val="en-GB" w:eastAsia="zh-CN"/>
        </w:rPr>
        <w:t>（</w:t>
      </w:r>
      <w:r w:rsidR="00F70C71">
        <w:rPr>
          <w:rFonts w:hint="eastAsia"/>
          <w:lang w:val="en-GB" w:eastAsia="zh-CN"/>
        </w:rPr>
        <w:t>中国</w:t>
      </w:r>
      <w:r>
        <w:rPr>
          <w:lang w:val="en-GB" w:eastAsia="zh-CN"/>
        </w:rPr>
        <w:t>）</w:t>
      </w:r>
    </w:p>
    <w:p w:rsidR="004F474C" w:rsidRPr="004F474C" w:rsidRDefault="004F474C" w:rsidP="00902C5C">
      <w:pPr>
        <w:ind w:firstLineChars="200" w:firstLine="480"/>
        <w:rPr>
          <w:lang w:val="en-GB" w:eastAsia="zh-CN"/>
        </w:rPr>
      </w:pPr>
      <w:r w:rsidRPr="004F474C">
        <w:rPr>
          <w:lang w:val="en-GB" w:eastAsia="zh-CN"/>
        </w:rPr>
        <w:t>FM</w:t>
      </w:r>
      <w:r w:rsidR="00F70C71">
        <w:rPr>
          <w:lang w:val="en-GB" w:eastAsia="zh-CN"/>
        </w:rPr>
        <w:t>固定频道系统</w:t>
      </w:r>
      <w:r w:rsidR="00CC3272">
        <w:rPr>
          <w:lang w:val="en-GB" w:eastAsia="zh-CN"/>
        </w:rPr>
        <w:t>100%</w:t>
      </w:r>
      <w:r w:rsidR="00F70C71">
        <w:rPr>
          <w:lang w:val="en-GB" w:eastAsia="zh-CN"/>
        </w:rPr>
        <w:t>占空比</w:t>
      </w:r>
    </w:p>
    <w:p w:rsidR="004F474C" w:rsidRPr="00F05337" w:rsidRDefault="004F474C" w:rsidP="00CC3272">
      <w:pPr>
        <w:pStyle w:val="enumlev1"/>
        <w:tabs>
          <w:tab w:val="clear" w:pos="1191"/>
          <w:tab w:val="clear" w:pos="1588"/>
          <w:tab w:val="clear" w:pos="1985"/>
          <w:tab w:val="left" w:pos="4536"/>
        </w:tabs>
        <w:rPr>
          <w:lang w:val="de-CH" w:eastAsia="zh-CN"/>
        </w:rPr>
      </w:pPr>
      <w:r w:rsidRPr="004F474C">
        <w:rPr>
          <w:lang w:val="en-GB" w:eastAsia="zh-CN"/>
        </w:rPr>
        <w:tab/>
      </w:r>
      <w:r w:rsidR="003C2CD9">
        <w:rPr>
          <w:lang w:val="de-CH" w:eastAsia="zh-CN"/>
        </w:rPr>
        <w:t>频道带宽</w:t>
      </w:r>
      <w:r w:rsidR="00CC3272">
        <w:rPr>
          <w:rFonts w:hint="eastAsia"/>
          <w:lang w:val="de-CH" w:eastAsia="zh-CN"/>
        </w:rPr>
        <w:t>：</w:t>
      </w:r>
      <w:r w:rsidR="00C366AC">
        <w:rPr>
          <w:lang w:val="de-CH" w:eastAsia="zh-CN"/>
        </w:rPr>
        <w:tab/>
      </w:r>
      <w:r w:rsidRPr="00F05337">
        <w:rPr>
          <w:lang w:val="de-CH" w:eastAsia="zh-CN"/>
        </w:rPr>
        <w:t>&lt;</w:t>
      </w:r>
      <w:r>
        <w:rPr>
          <w:lang w:val="de-CH" w:eastAsia="zh-CN"/>
        </w:rPr>
        <w:t xml:space="preserve"> </w:t>
      </w:r>
      <w:r w:rsidRPr="00F05337">
        <w:rPr>
          <w:lang w:val="de-CH" w:eastAsia="zh-CN"/>
        </w:rPr>
        <w:t>200 KHz</w:t>
      </w:r>
    </w:p>
    <w:p w:rsidR="004F474C" w:rsidRPr="00F05337" w:rsidRDefault="004F474C" w:rsidP="004F474C">
      <w:pPr>
        <w:pStyle w:val="enumlev1"/>
        <w:tabs>
          <w:tab w:val="left" w:pos="4536"/>
        </w:tabs>
        <w:rPr>
          <w:lang w:val="de-CH" w:eastAsia="zh-CN"/>
        </w:rPr>
      </w:pPr>
      <w:r w:rsidRPr="00F05337">
        <w:rPr>
          <w:lang w:val="de-CH" w:eastAsia="zh-CN"/>
        </w:rPr>
        <w:tab/>
      </w:r>
      <w:r w:rsidR="00F70C71">
        <w:rPr>
          <w:lang w:val="de-CH" w:eastAsia="zh-CN"/>
        </w:rPr>
        <w:t>发射器</w:t>
      </w:r>
      <w:r w:rsidR="00CC3272">
        <w:rPr>
          <w:lang w:val="de-CH" w:eastAsia="zh-CN"/>
        </w:rPr>
        <w:t xml:space="preserve"> e.r.p.</w:t>
      </w:r>
      <w:r w:rsidR="00CC3272">
        <w:rPr>
          <w:rFonts w:hint="eastAsia"/>
          <w:lang w:val="de-CH" w:eastAsia="zh-CN"/>
        </w:rPr>
        <w:t>：</w:t>
      </w:r>
      <w:r w:rsidRPr="00F05337">
        <w:rPr>
          <w:lang w:val="de-CH" w:eastAsia="zh-CN"/>
        </w:rPr>
        <w:tab/>
        <w:t>10 mW</w:t>
      </w:r>
    </w:p>
    <w:p w:rsidR="004F474C" w:rsidRPr="004F474C" w:rsidRDefault="004F474C" w:rsidP="004F474C">
      <w:pPr>
        <w:pStyle w:val="enumlev1"/>
        <w:tabs>
          <w:tab w:val="left" w:pos="4536"/>
        </w:tabs>
        <w:rPr>
          <w:lang w:val="en-GB" w:eastAsia="zh-CN"/>
        </w:rPr>
      </w:pPr>
      <w:r w:rsidRPr="00F05337">
        <w:rPr>
          <w:lang w:val="de-CH" w:eastAsia="zh-CN"/>
        </w:rPr>
        <w:tab/>
      </w:r>
      <w:r w:rsidR="003C2CD9">
        <w:rPr>
          <w:lang w:val="en-GB" w:eastAsia="zh-CN"/>
        </w:rPr>
        <w:t>频率容限</w:t>
      </w:r>
      <w:r w:rsidR="00CC3272">
        <w:rPr>
          <w:rFonts w:hint="eastAsia"/>
          <w:lang w:val="en-GB" w:eastAsia="zh-CN"/>
        </w:rPr>
        <w:t>：</w:t>
      </w:r>
      <w:r w:rsidR="00C366AC">
        <w:rPr>
          <w:lang w:val="en-GB" w:eastAsia="zh-CN"/>
        </w:rPr>
        <w:tab/>
      </w:r>
      <w:r w:rsidRPr="004F474C">
        <w:rPr>
          <w:lang w:val="en-GB" w:eastAsia="zh-CN"/>
        </w:rPr>
        <w:t>75 kHz</w:t>
      </w:r>
    </w:p>
    <w:p w:rsidR="004F474C" w:rsidRPr="004F474C" w:rsidRDefault="004F474C" w:rsidP="004F474C">
      <w:pPr>
        <w:keepNext/>
        <w:ind w:left="1134" w:hanging="1134"/>
        <w:rPr>
          <w:lang w:val="en-GB" w:eastAsia="zh-CN"/>
        </w:rPr>
      </w:pPr>
      <w:r w:rsidRPr="004F474C">
        <w:rPr>
          <w:lang w:val="en-GB" w:eastAsia="zh-CN"/>
        </w:rPr>
        <w:tab/>
      </w:r>
      <w:r w:rsidR="003C2CD9">
        <w:rPr>
          <w:lang w:val="en-GB" w:eastAsia="zh-CN"/>
        </w:rPr>
        <w:t>杂散发射</w:t>
      </w:r>
      <w:r w:rsidR="00CC3272">
        <w:rPr>
          <w:lang w:val="en-GB" w:eastAsia="zh-CN"/>
        </w:rPr>
        <w:t>（</w:t>
      </w:r>
      <w:r w:rsidR="00F70C71">
        <w:rPr>
          <w:lang w:val="en-GB" w:eastAsia="zh-CN"/>
        </w:rPr>
        <w:t>发射器</w:t>
      </w:r>
      <w:r w:rsidR="00CC3272">
        <w:rPr>
          <w:lang w:val="en-GB" w:eastAsia="zh-CN"/>
        </w:rPr>
        <w:t>）</w:t>
      </w:r>
      <w:r w:rsidR="00CC3272">
        <w:rPr>
          <w:rFonts w:hint="eastAsia"/>
          <w:lang w:val="en-GB" w:eastAsia="zh-CN"/>
        </w:rPr>
        <w:t>：</w:t>
      </w:r>
    </w:p>
    <w:p w:rsidR="004F474C" w:rsidRPr="004F474C" w:rsidRDefault="004F474C" w:rsidP="00CC3272">
      <w:pPr>
        <w:pStyle w:val="enumlev1"/>
        <w:jc w:val="left"/>
        <w:rPr>
          <w:lang w:val="en-GB" w:eastAsia="zh-CN"/>
        </w:rPr>
      </w:pPr>
      <w:r w:rsidRPr="004F474C">
        <w:rPr>
          <w:lang w:val="en-GB" w:eastAsia="zh-CN"/>
        </w:rPr>
        <w:tab/>
        <w:t xml:space="preserve">4 nW </w:t>
      </w:r>
      <w:r w:rsidR="00CC3272">
        <w:rPr>
          <w:lang w:val="en-GB" w:eastAsia="zh-CN"/>
        </w:rPr>
        <w:t>（</w:t>
      </w:r>
      <w:r w:rsidRPr="004F474C">
        <w:rPr>
          <w:lang w:val="en-GB" w:eastAsia="zh-CN"/>
        </w:rPr>
        <w:t>48.5~72.5</w:t>
      </w:r>
      <w:r w:rsidR="00CC3272">
        <w:rPr>
          <w:rFonts w:hint="eastAsia"/>
          <w:lang w:val="en-GB" w:eastAsia="zh-CN"/>
        </w:rPr>
        <w:t>、</w:t>
      </w:r>
      <w:r w:rsidRPr="004F474C">
        <w:rPr>
          <w:lang w:val="en-GB" w:eastAsia="zh-CN"/>
        </w:rPr>
        <w:t>76-108</w:t>
      </w:r>
      <w:r w:rsidR="00CC3272">
        <w:rPr>
          <w:lang w:val="en-GB" w:eastAsia="zh-CN"/>
        </w:rPr>
        <w:t>、</w:t>
      </w:r>
      <w:r w:rsidRPr="004F474C">
        <w:rPr>
          <w:lang w:val="en-GB" w:eastAsia="zh-CN"/>
        </w:rPr>
        <w:t>167~223</w:t>
      </w:r>
      <w:r w:rsidR="00CC3272">
        <w:rPr>
          <w:lang w:val="en-GB" w:eastAsia="zh-CN"/>
        </w:rPr>
        <w:t>、</w:t>
      </w:r>
      <w:r w:rsidRPr="004F474C">
        <w:rPr>
          <w:lang w:val="en-GB" w:eastAsia="zh-CN"/>
        </w:rPr>
        <w:t>470~566</w:t>
      </w:r>
      <w:r w:rsidR="00CC3272">
        <w:rPr>
          <w:lang w:val="en-GB" w:eastAsia="zh-CN"/>
        </w:rPr>
        <w:t>、</w:t>
      </w:r>
      <w:r w:rsidRPr="004F474C">
        <w:rPr>
          <w:lang w:val="en-GB" w:eastAsia="zh-CN"/>
        </w:rPr>
        <w:t>606-798 MHz</w:t>
      </w:r>
      <w:r w:rsidR="00CC3272">
        <w:rPr>
          <w:rFonts w:hint="eastAsia"/>
          <w:lang w:val="en-GB" w:eastAsia="zh-CN"/>
        </w:rPr>
        <w:t>，</w:t>
      </w:r>
      <w:r w:rsidR="00F70C71">
        <w:rPr>
          <w:lang w:val="en-GB" w:eastAsia="zh-CN"/>
        </w:rPr>
        <w:t>测量带宽</w:t>
      </w:r>
      <w:r w:rsidR="00CC3272">
        <w:rPr>
          <w:rFonts w:hint="eastAsia"/>
          <w:lang w:val="en-GB" w:eastAsia="zh-CN"/>
        </w:rPr>
        <w:t>：</w:t>
      </w:r>
      <w:r w:rsidRPr="004F474C">
        <w:rPr>
          <w:lang w:val="en-GB" w:eastAsia="zh-CN"/>
        </w:rPr>
        <w:t>100 kHz</w:t>
      </w:r>
      <w:r w:rsidR="00CC3272">
        <w:rPr>
          <w:lang w:val="en-GB" w:eastAsia="zh-CN"/>
        </w:rPr>
        <w:t>）</w:t>
      </w:r>
    </w:p>
    <w:p w:rsidR="004F474C" w:rsidRPr="004F474C" w:rsidRDefault="00CC3272" w:rsidP="00C25674">
      <w:pPr>
        <w:pStyle w:val="enumlev1"/>
        <w:jc w:val="left"/>
        <w:rPr>
          <w:lang w:val="en-GB" w:eastAsia="zh-CN"/>
        </w:rPr>
      </w:pPr>
      <w:r>
        <w:rPr>
          <w:lang w:val="en-GB" w:eastAsia="zh-CN"/>
        </w:rPr>
        <w:tab/>
        <w:t>250 nW</w:t>
      </w:r>
      <w:r>
        <w:rPr>
          <w:lang w:val="en-GB" w:eastAsia="zh-CN"/>
        </w:rPr>
        <w:t>（</w:t>
      </w:r>
      <w:r w:rsidR="004F474C" w:rsidRPr="004F474C">
        <w:rPr>
          <w:lang w:val="en-GB" w:eastAsia="zh-CN"/>
        </w:rPr>
        <w:t>30-1 000 MHz</w:t>
      </w:r>
      <w:r>
        <w:rPr>
          <w:rFonts w:hint="eastAsia"/>
          <w:lang w:val="en-GB" w:eastAsia="zh-CN"/>
        </w:rPr>
        <w:t>，</w:t>
      </w:r>
      <w:r w:rsidR="00F70C71">
        <w:rPr>
          <w:lang w:val="en-GB" w:eastAsia="zh-CN"/>
        </w:rPr>
        <w:t>测量带宽</w:t>
      </w:r>
      <w:r>
        <w:rPr>
          <w:rFonts w:hint="eastAsia"/>
          <w:lang w:val="en-GB" w:eastAsia="zh-CN"/>
        </w:rPr>
        <w:t>：</w:t>
      </w:r>
      <w:r w:rsidR="004F474C" w:rsidRPr="004F474C">
        <w:rPr>
          <w:lang w:val="en-GB" w:eastAsia="zh-CN"/>
        </w:rPr>
        <w:t>100 kHz</w:t>
      </w:r>
      <w:r>
        <w:rPr>
          <w:lang w:val="en-GB" w:eastAsia="zh-CN"/>
        </w:rPr>
        <w:t>）</w:t>
      </w:r>
      <w:r>
        <w:rPr>
          <w:lang w:val="en-GB" w:eastAsia="zh-CN"/>
        </w:rPr>
        <w:br/>
        <w:t>1 000 nW</w:t>
      </w:r>
      <w:r>
        <w:rPr>
          <w:lang w:val="en-GB" w:eastAsia="zh-CN"/>
        </w:rPr>
        <w:t>（</w:t>
      </w:r>
      <w:r w:rsidR="004F474C" w:rsidRPr="004F474C">
        <w:rPr>
          <w:lang w:val="en-GB" w:eastAsia="zh-CN"/>
        </w:rPr>
        <w:t>1</w:t>
      </w:r>
      <w:r w:rsidR="00C25674">
        <w:rPr>
          <w:lang w:val="en-GB" w:eastAsia="zh-CN"/>
        </w:rPr>
        <w:t xml:space="preserve"> </w:t>
      </w:r>
      <w:r w:rsidR="004F474C" w:rsidRPr="004F474C">
        <w:rPr>
          <w:lang w:val="en-GB" w:eastAsia="zh-CN"/>
        </w:rPr>
        <w:t>000 MHz-12.5 GHz</w:t>
      </w:r>
      <w:r>
        <w:rPr>
          <w:rFonts w:hint="eastAsia"/>
          <w:lang w:val="en-GB" w:eastAsia="zh-CN"/>
        </w:rPr>
        <w:t>，</w:t>
      </w:r>
      <w:r w:rsidR="00F70C71">
        <w:rPr>
          <w:lang w:val="en-GB" w:eastAsia="zh-CN"/>
        </w:rPr>
        <w:t>测量带宽</w:t>
      </w:r>
      <w:r>
        <w:rPr>
          <w:rFonts w:hint="eastAsia"/>
          <w:lang w:val="en-GB" w:eastAsia="zh-CN"/>
        </w:rPr>
        <w:t>：</w:t>
      </w:r>
      <w:r w:rsidR="004F474C" w:rsidRPr="004F474C">
        <w:rPr>
          <w:lang w:val="en-GB" w:eastAsia="zh-CN"/>
        </w:rPr>
        <w:t>1 MHz</w:t>
      </w:r>
      <w:r>
        <w:rPr>
          <w:lang w:val="en-GB" w:eastAsia="zh-CN"/>
        </w:rPr>
        <w:t>）</w:t>
      </w:r>
    </w:p>
    <w:p w:rsidR="00043D91" w:rsidRDefault="00043D91" w:rsidP="00043D91">
      <w:pPr>
        <w:rPr>
          <w:lang w:eastAsia="zh-CN"/>
        </w:rPr>
      </w:pPr>
    </w:p>
    <w:p w:rsidR="00902C5C" w:rsidRDefault="00902C5C" w:rsidP="000C524D">
      <w:pPr>
        <w:pStyle w:val="Reasons"/>
        <w:rPr>
          <w:lang w:eastAsia="zh-CN"/>
        </w:rPr>
      </w:pPr>
    </w:p>
    <w:p w:rsidR="00902C5C" w:rsidRPr="00D3184E" w:rsidRDefault="00902C5C" w:rsidP="00D3184E">
      <w:pPr>
        <w:jc w:val="center"/>
      </w:pPr>
      <w:r>
        <w:t>______________</w:t>
      </w:r>
    </w:p>
    <w:sectPr w:rsidR="00902C5C" w:rsidRPr="00D3184E" w:rsidSect="006C0D59">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1A0" w:rsidRDefault="007E51A0">
      <w:r>
        <w:separator/>
      </w:r>
    </w:p>
  </w:endnote>
  <w:endnote w:type="continuationSeparator" w:id="0">
    <w:p w:rsidR="007E51A0" w:rsidRDefault="007E5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MT Extra Bold">
    <w:altName w:val="Elephant"/>
    <w:charset w:val="00"/>
    <w:family w:val="roman"/>
    <w:pitch w:val="variable"/>
    <w:sig w:usb0="00000003" w:usb1="00000000" w:usb2="00000000" w:usb3="00000000" w:csb0="00000001" w:csb1="00000000"/>
  </w:font>
  <w:font w:name="方正小标宋简体">
    <w:altName w:val="SimSun"/>
    <w:charset w:val="86"/>
    <w:family w:val="auto"/>
    <w:pitch w:val="variable"/>
    <w:sig w:usb0="00000001"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1A0" w:rsidRDefault="007E51A0">
      <w:r>
        <w:separator/>
      </w:r>
    </w:p>
  </w:footnote>
  <w:footnote w:type="continuationSeparator" w:id="0">
    <w:p w:rsidR="007E51A0" w:rsidRDefault="007E51A0">
      <w:r>
        <w:continuationSeparator/>
      </w:r>
    </w:p>
  </w:footnote>
  <w:footnote w:id="1">
    <w:p w:rsidR="007E51A0" w:rsidRPr="00CE4370" w:rsidRDefault="007E51A0" w:rsidP="00127AB9">
      <w:pPr>
        <w:pStyle w:val="FootnoteText"/>
        <w:rPr>
          <w:lang w:val="en-US" w:eastAsia="zh-CN"/>
        </w:rPr>
      </w:pPr>
      <w:r w:rsidRPr="00CE4370">
        <w:rPr>
          <w:rStyle w:val="FootnoteReference"/>
          <w:lang w:val="en-US" w:eastAsia="zh-CN"/>
        </w:rPr>
        <w:t>*</w:t>
      </w:r>
      <w:r w:rsidRPr="00CE4370">
        <w:rPr>
          <w:lang w:val="en-US" w:eastAsia="zh-CN"/>
        </w:rPr>
        <w:t xml:space="preserve"> </w:t>
      </w:r>
      <w:r w:rsidRPr="00CE4370">
        <w:rPr>
          <w:lang w:val="en-US" w:eastAsia="zh-CN"/>
        </w:rPr>
        <w:tab/>
      </w:r>
      <w:r>
        <w:rPr>
          <w:rFonts w:hint="eastAsia"/>
          <w:lang w:val="en-US" w:eastAsia="zh-CN"/>
        </w:rPr>
        <w:t>请无线电通信局</w:t>
      </w:r>
      <w:r>
        <w:rPr>
          <w:lang w:val="en-US" w:eastAsia="zh-CN"/>
        </w:rPr>
        <w:t>主任提醒</w:t>
      </w:r>
      <w:r>
        <w:rPr>
          <w:lang w:val="en-US" w:eastAsia="zh-CN"/>
        </w:rPr>
        <w:t>ITU-T</w:t>
      </w:r>
      <w:r>
        <w:rPr>
          <w:lang w:val="en-US" w:eastAsia="zh-CN"/>
        </w:rPr>
        <w:t>研究组</w:t>
      </w:r>
      <w:r>
        <w:rPr>
          <w:lang w:val="en-US" w:eastAsia="ko-KR"/>
        </w:rPr>
        <w:t>JCA-AHF</w:t>
      </w:r>
      <w:r>
        <w:rPr>
          <w:rFonts w:hint="eastAsia"/>
          <w:lang w:val="en-US" w:eastAsia="zh-CN"/>
        </w:rPr>
        <w:t>和</w:t>
      </w:r>
      <w:r>
        <w:rPr>
          <w:lang w:val="en-US" w:eastAsia="zh-CN"/>
        </w:rPr>
        <w:t>国际</w:t>
      </w:r>
      <w:r>
        <w:rPr>
          <w:rFonts w:hint="eastAsia"/>
          <w:lang w:val="en-US" w:eastAsia="zh-CN"/>
        </w:rPr>
        <w:t>电工</w:t>
      </w:r>
      <w:r>
        <w:rPr>
          <w:lang w:val="en-US" w:eastAsia="zh-CN"/>
        </w:rPr>
        <w:t>委员会（</w:t>
      </w:r>
      <w:r>
        <w:rPr>
          <w:lang w:val="en-US" w:eastAsia="zh-CN"/>
        </w:rPr>
        <w:t>IEC</w:t>
      </w:r>
      <w:r>
        <w:rPr>
          <w:lang w:val="en-US" w:eastAsia="zh-CN"/>
        </w:rPr>
        <w:t>）</w:t>
      </w:r>
      <w:r>
        <w:rPr>
          <w:rFonts w:hint="eastAsia"/>
          <w:lang w:val="en-US" w:eastAsia="zh-CN"/>
        </w:rPr>
        <w:t>注意</w:t>
      </w:r>
      <w:r>
        <w:rPr>
          <w:lang w:val="en-US" w:eastAsia="zh-CN"/>
        </w:rPr>
        <w:t>本建议书。</w:t>
      </w:r>
    </w:p>
  </w:footnote>
  <w:footnote w:id="2">
    <w:p w:rsidR="007E51A0" w:rsidRPr="00CE4370" w:rsidRDefault="007E51A0" w:rsidP="005D134F">
      <w:pPr>
        <w:pStyle w:val="FootnoteText"/>
        <w:rPr>
          <w:lang w:val="en-US" w:eastAsia="zh-CN"/>
        </w:rPr>
      </w:pPr>
      <w:r>
        <w:rPr>
          <w:rStyle w:val="FootnoteReference"/>
        </w:rPr>
        <w:footnoteRef/>
      </w:r>
      <w:r w:rsidRPr="00CE4370">
        <w:rPr>
          <w:lang w:val="en-US" w:eastAsia="zh-CN"/>
        </w:rPr>
        <w:tab/>
      </w:r>
      <w:r>
        <w:rPr>
          <w:rFonts w:hint="eastAsia"/>
          <w:lang w:val="en-US" w:eastAsia="zh-CN"/>
        </w:rPr>
        <w:t>足球</w:t>
      </w:r>
      <w:r>
        <w:rPr>
          <w:lang w:val="en-US" w:eastAsia="zh-CN"/>
        </w:rPr>
        <w:t>和马术等一些体育运动需要这类设备进行</w:t>
      </w:r>
      <w:r>
        <w:rPr>
          <w:rFonts w:hint="eastAsia"/>
          <w:lang w:val="en-US" w:eastAsia="zh-CN"/>
        </w:rPr>
        <w:t>教练</w:t>
      </w:r>
      <w:r>
        <w:rPr>
          <w:lang w:val="en-US" w:eastAsia="zh-CN"/>
        </w:rPr>
        <w:t>。</w:t>
      </w:r>
    </w:p>
  </w:footnote>
  <w:footnote w:id="3">
    <w:p w:rsidR="007E51A0" w:rsidRPr="00DD7D76" w:rsidRDefault="007E51A0" w:rsidP="005D134F">
      <w:pPr>
        <w:pStyle w:val="FootnoteText"/>
        <w:rPr>
          <w:lang w:val="en-US" w:eastAsia="zh-CN"/>
        </w:rPr>
      </w:pPr>
      <w:r>
        <w:rPr>
          <w:rStyle w:val="FootnoteReference"/>
        </w:rPr>
        <w:footnoteRef/>
      </w:r>
      <w:r w:rsidRPr="00CE4370">
        <w:rPr>
          <w:lang w:val="en-US" w:eastAsia="zh-CN"/>
        </w:rPr>
        <w:tab/>
      </w:r>
      <w:r>
        <w:rPr>
          <w:rFonts w:hint="eastAsia"/>
          <w:lang w:val="en-US" w:eastAsia="zh-CN"/>
        </w:rPr>
        <w:t>许多学校</w:t>
      </w:r>
      <w:r>
        <w:rPr>
          <w:lang w:val="en-US" w:eastAsia="zh-CN"/>
        </w:rPr>
        <w:t>需要</w:t>
      </w:r>
      <w:r>
        <w:rPr>
          <w:rFonts w:hint="eastAsia"/>
          <w:lang w:val="en-US" w:eastAsia="zh-CN"/>
        </w:rPr>
        <w:t>的</w:t>
      </w:r>
      <w:r>
        <w:rPr>
          <w:lang w:val="en-US" w:eastAsia="zh-CN"/>
        </w:rPr>
        <w:t>频道超过</w:t>
      </w:r>
      <w:r>
        <w:rPr>
          <w:rFonts w:hint="eastAsia"/>
          <w:lang w:val="en-US" w:eastAsia="zh-CN"/>
        </w:rPr>
        <w:t>25</w:t>
      </w:r>
      <w:r>
        <w:rPr>
          <w:rFonts w:hint="eastAsia"/>
          <w:lang w:val="en-US" w:eastAsia="zh-CN"/>
        </w:rPr>
        <w:t>个</w:t>
      </w:r>
      <w:r>
        <w:rPr>
          <w:lang w:val="en-US" w:eastAsia="zh-CN"/>
        </w:rPr>
        <w:t>。</w:t>
      </w:r>
    </w:p>
  </w:footnote>
  <w:footnote w:id="4">
    <w:p w:rsidR="007E51A0" w:rsidRPr="003676BE" w:rsidRDefault="007E51A0" w:rsidP="0019000C">
      <w:pPr>
        <w:pStyle w:val="FootnoteText"/>
        <w:jc w:val="left"/>
        <w:rPr>
          <w:lang w:val="en-US" w:eastAsia="zh-CN"/>
        </w:rPr>
      </w:pPr>
      <w:r>
        <w:rPr>
          <w:rStyle w:val="FootnoteReference"/>
        </w:rPr>
        <w:footnoteRef/>
      </w:r>
      <w:r w:rsidRPr="0019000C">
        <w:rPr>
          <w:lang w:val="en-US"/>
        </w:rPr>
        <w:tab/>
      </w:r>
      <w:hyperlink r:id="rId1" w:history="1">
        <w:r w:rsidRPr="00CE4370">
          <w:rPr>
            <w:rStyle w:val="Hyperlink"/>
            <w:lang w:val="en-US"/>
          </w:rPr>
          <w:t>http://www.access-board.gov/research/interference.htm</w:t>
        </w:r>
      </w:hyperlink>
      <w:r>
        <w:rPr>
          <w:rStyle w:val="Hyperlink"/>
          <w:lang w:val="en-US"/>
        </w:rPr>
        <w:br/>
      </w:r>
      <w:hyperlink r:id="rId2" w:history="1">
        <w:r w:rsidRPr="008A1130">
          <w:rPr>
            <w:rStyle w:val="Hyperlink"/>
            <w:lang w:val="en-US"/>
          </w:rPr>
          <w:t>http://www.fda.gov/Radiation-EmittingProducts/RadiationEmittingProductsandProcedures/</w:t>
        </w:r>
        <w:r w:rsidRPr="008A1130">
          <w:rPr>
            <w:rStyle w:val="Hyperlink"/>
            <w:lang w:val="en-US"/>
          </w:rPr>
          <w:br/>
          <w:t>HomeBusinessandEntertainment/CellPhones/ucm116327.htm</w:t>
        </w:r>
      </w:hyperlink>
      <w:r>
        <w:rPr>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1A0" w:rsidRDefault="007E51A0" w:rsidP="00E907B9">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8429A7">
      <w:rPr>
        <w:b/>
        <w:bCs/>
      </w:rPr>
      <w:t>ITU-R  S.1844</w:t>
    </w:r>
    <w:r w:rsidRPr="008429A7">
      <w:rPr>
        <w:rFonts w:ascii="SimSun" w:hAnsi="SimSun" w:cs="SimSun"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1A0" w:rsidRDefault="007E51A0" w:rsidP="00E907B9">
    <w:pPr>
      <w:pStyle w:val="Header"/>
      <w:jc w:val="left"/>
      <w:rPr>
        <w:lang w:val="en-US" w:eastAsia="zh-CN"/>
      </w:rPr>
    </w:pPr>
    <w:r>
      <w:rPr>
        <w:b/>
        <w:bCs/>
        <w:lang w:eastAsia="zh-CN"/>
      </w:rPr>
      <w:tab/>
    </w:r>
    <w:r w:rsidRPr="0010341A">
      <w:rPr>
        <w:b/>
        <w:bCs/>
        <w:noProof/>
        <w:lang w:val="en-GB" w:eastAsia="zh-CN"/>
      </w:rPr>
      <w:drawing>
        <wp:anchor distT="0" distB="0" distL="114300" distR="114300" simplePos="0" relativeHeight="251659264" behindDoc="1" locked="0" layoutInCell="1" allowOverlap="1" wp14:anchorId="5FE23D35" wp14:editId="05531477">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1A0" w:rsidRPr="00FC42AF" w:rsidRDefault="007E51A0" w:rsidP="00B36968">
    <w:pPr>
      <w:pStyle w:val="Header"/>
      <w:jc w:val="left"/>
      <w:rPr>
        <w:lang w:eastAsia="zh-CN"/>
      </w:rPr>
    </w:pPr>
    <w:r w:rsidRPr="0046371E">
      <w:rPr>
        <w:rStyle w:val="PageNumber"/>
        <w:b/>
        <w:bCs/>
        <w:szCs w:val="24"/>
      </w:rPr>
      <w:fldChar w:fldCharType="begin"/>
    </w:r>
    <w:r w:rsidRPr="0046371E">
      <w:rPr>
        <w:rStyle w:val="PageNumber"/>
        <w:b/>
        <w:bCs/>
        <w:szCs w:val="24"/>
      </w:rPr>
      <w:instrText xml:space="preserve"> PAGE </w:instrText>
    </w:r>
    <w:r w:rsidRPr="0046371E">
      <w:rPr>
        <w:rStyle w:val="PageNumber"/>
        <w:b/>
        <w:bCs/>
        <w:szCs w:val="24"/>
      </w:rPr>
      <w:fldChar w:fldCharType="separate"/>
    </w:r>
    <w:r w:rsidR="00793049">
      <w:rPr>
        <w:rStyle w:val="PageNumber"/>
        <w:b/>
        <w:bCs/>
        <w:noProof/>
        <w:szCs w:val="24"/>
      </w:rPr>
      <w:t>ii</w:t>
    </w:r>
    <w:r w:rsidRPr="0046371E">
      <w:rPr>
        <w:rStyle w:val="PageNumber"/>
        <w:b/>
        <w:bCs/>
        <w:szCs w:val="24"/>
      </w:rPr>
      <w:fldChar w:fldCharType="end"/>
    </w:r>
    <w:r w:rsidRPr="00FC42AF">
      <w:tab/>
    </w:r>
    <w:r>
      <w:rPr>
        <w:b/>
        <w:bCs/>
      </w:rPr>
      <w:t xml:space="preserve">ITU-R  M.1076-1 </w:t>
    </w:r>
    <w:r w:rsidRPr="0046371E">
      <w:rPr>
        <w:rFonts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1A0" w:rsidRDefault="007E51A0">
    <w:pPr>
      <w:pStyle w:val="Header"/>
      <w:rPr>
        <w:lang w:eastAsia="zh-CN"/>
      </w:rPr>
    </w:pPr>
    <w:r>
      <w:tab/>
    </w:r>
    <w:r w:rsidRPr="00CA0271">
      <w:rPr>
        <w:b/>
        <w:bCs/>
        <w:lang w:eastAsia="zh-CN"/>
      </w:rPr>
      <w:t>ITU-R M.1850</w:t>
    </w:r>
    <w:r w:rsidRPr="00CA0271">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1A0" w:rsidRDefault="007E51A0" w:rsidP="00046C48">
    <w:pPr>
      <w:pStyle w:val="Header"/>
      <w:jc w:val="left"/>
      <w:rPr>
        <w:lang w:val="en-US" w:eastAsia="zh-CN"/>
      </w:rPr>
    </w:pPr>
    <w:r w:rsidRPr="008B5471">
      <w:rPr>
        <w:rStyle w:val="PageNumber"/>
        <w:b/>
        <w:bCs/>
      </w:rPr>
      <w:fldChar w:fldCharType="begin"/>
    </w:r>
    <w:r w:rsidRPr="008B5471">
      <w:rPr>
        <w:rStyle w:val="PageNumber"/>
        <w:b/>
        <w:bCs/>
        <w:lang w:val="en-US"/>
      </w:rPr>
      <w:instrText xml:space="preserve"> PAGE </w:instrText>
    </w:r>
    <w:r w:rsidRPr="008B5471">
      <w:rPr>
        <w:rStyle w:val="PageNumber"/>
        <w:b/>
        <w:bCs/>
      </w:rPr>
      <w:fldChar w:fldCharType="separate"/>
    </w:r>
    <w:r w:rsidR="00793049">
      <w:rPr>
        <w:rStyle w:val="PageNumber"/>
        <w:b/>
        <w:bCs/>
        <w:noProof/>
        <w:lang w:val="en-US"/>
      </w:rPr>
      <w:t>18</w:t>
    </w:r>
    <w:r w:rsidRPr="008B5471">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793049">
      <w:rPr>
        <w:b/>
        <w:bCs/>
        <w:noProof/>
      </w:rPr>
      <w:t>ITU-R  M.1076-1</w:t>
    </w:r>
    <w:r>
      <w:rPr>
        <w:b/>
        <w:bCs/>
      </w:rPr>
      <w:fldChar w:fldCharType="end"/>
    </w:r>
    <w:r>
      <w:rPr>
        <w:b/>
        <w:bCs/>
      </w:rPr>
      <w:t xml:space="preserve"> </w:t>
    </w:r>
    <w:r>
      <w:rPr>
        <w:rFonts w:hint="eastAsia"/>
        <w:b/>
        <w:bCs/>
        <w:lang w:eastAsia="zh-CN"/>
      </w:rPr>
      <w:t>建议</w:t>
    </w:r>
    <w:r>
      <w:rPr>
        <w:b/>
        <w:bCs/>
        <w:lang w:eastAsia="zh-CN"/>
      </w:rPr>
      <w:t>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1A0" w:rsidRDefault="007E51A0" w:rsidP="00B36968">
    <w:pPr>
      <w:pStyle w:val="Header"/>
    </w:pPr>
    <w:r>
      <w:tab/>
    </w:r>
    <w:r>
      <w:rPr>
        <w:b/>
        <w:bCs/>
      </w:rPr>
      <w:t xml:space="preserve">ITU-R  M.1076-1 </w:t>
    </w:r>
    <w:r w:rsidRPr="0046371E">
      <w:rPr>
        <w:rFonts w:hint="eastAsia"/>
        <w:b/>
        <w:bCs/>
        <w:szCs w:val="24"/>
        <w:lang w:eastAsia="zh-CN"/>
      </w:rPr>
      <w:t>建议书</w:t>
    </w:r>
    <w:r>
      <w:tab/>
    </w:r>
    <w:r w:rsidRPr="008B5471">
      <w:rPr>
        <w:rStyle w:val="PageNumber"/>
        <w:b/>
        <w:bCs/>
      </w:rPr>
      <w:fldChar w:fldCharType="begin"/>
    </w:r>
    <w:r w:rsidRPr="008B5471">
      <w:rPr>
        <w:rStyle w:val="PageNumber"/>
        <w:b/>
        <w:bCs/>
      </w:rPr>
      <w:instrText xml:space="preserve"> PAGE </w:instrText>
    </w:r>
    <w:r w:rsidRPr="008B5471">
      <w:rPr>
        <w:rStyle w:val="PageNumber"/>
        <w:b/>
        <w:bCs/>
      </w:rPr>
      <w:fldChar w:fldCharType="separate"/>
    </w:r>
    <w:r w:rsidR="00793049">
      <w:rPr>
        <w:rStyle w:val="PageNumber"/>
        <w:b/>
        <w:bCs/>
        <w:noProof/>
      </w:rPr>
      <w:t>17</w:t>
    </w:r>
    <w:r w:rsidRPr="008B547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DE037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4A35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0888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087A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909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EAEB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EE45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1C87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CFC5C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B024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9256829"/>
    <w:multiLevelType w:val="multilevel"/>
    <w:tmpl w:val="92EA8D40"/>
    <w:lvl w:ilvl="0">
      <w:start w:val="5"/>
      <w:numFmt w:val="decimal"/>
      <w:lvlText w:val="%1"/>
      <w:lvlJc w:val="left"/>
      <w:pPr>
        <w:tabs>
          <w:tab w:val="num" w:pos="1188"/>
        </w:tabs>
        <w:ind w:left="1188" w:hanging="1188"/>
      </w:pPr>
      <w:rPr>
        <w:rFonts w:cs="Times New Roman" w:hint="default"/>
        <w:b/>
      </w:rPr>
    </w:lvl>
    <w:lvl w:ilvl="1">
      <w:start w:val="4"/>
      <w:numFmt w:val="decimal"/>
      <w:lvlText w:val="%1.%2"/>
      <w:lvlJc w:val="left"/>
      <w:pPr>
        <w:tabs>
          <w:tab w:val="num" w:pos="1188"/>
        </w:tabs>
        <w:ind w:left="1188" w:hanging="1188"/>
      </w:pPr>
      <w:rPr>
        <w:rFonts w:cs="Times New Roman" w:hint="default"/>
        <w:b/>
      </w:rPr>
    </w:lvl>
    <w:lvl w:ilvl="2">
      <w:start w:val="2"/>
      <w:numFmt w:val="decimal"/>
      <w:lvlText w:val="%1.%2.%3"/>
      <w:lvlJc w:val="left"/>
      <w:pPr>
        <w:tabs>
          <w:tab w:val="num" w:pos="1188"/>
        </w:tabs>
        <w:ind w:left="1188" w:hanging="1188"/>
      </w:pPr>
      <w:rPr>
        <w:rFonts w:cs="Times New Roman" w:hint="default"/>
        <w:b/>
      </w:rPr>
    </w:lvl>
    <w:lvl w:ilvl="3">
      <w:start w:val="9"/>
      <w:numFmt w:val="decimal"/>
      <w:lvlText w:val="%1.%2.%3.%4"/>
      <w:lvlJc w:val="left"/>
      <w:pPr>
        <w:tabs>
          <w:tab w:val="num" w:pos="1188"/>
        </w:tabs>
        <w:ind w:left="1188" w:hanging="1188"/>
      </w:pPr>
      <w:rPr>
        <w:rFonts w:cs="Times New Roman" w:hint="default"/>
        <w:b/>
      </w:rPr>
    </w:lvl>
    <w:lvl w:ilvl="4">
      <w:start w:val="11"/>
      <w:numFmt w:val="decimal"/>
      <w:lvlText w:val="%1.%2.%3.%4.%5"/>
      <w:lvlJc w:val="left"/>
      <w:pPr>
        <w:tabs>
          <w:tab w:val="num" w:pos="1188"/>
        </w:tabs>
        <w:ind w:left="1188" w:hanging="1188"/>
      </w:pPr>
      <w:rPr>
        <w:rFonts w:cs="Times New Roman" w:hint="default"/>
        <w:b/>
      </w:rPr>
    </w:lvl>
    <w:lvl w:ilvl="5">
      <w:start w:val="1"/>
      <w:numFmt w:val="decimal"/>
      <w:lvlText w:val="%1.%2.%3.%4.%5.%6"/>
      <w:lvlJc w:val="left"/>
      <w:pPr>
        <w:tabs>
          <w:tab w:val="num" w:pos="1188"/>
        </w:tabs>
        <w:ind w:left="1188" w:hanging="1188"/>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2" w15:restartNumberingAfterBreak="0">
    <w:nsid w:val="350A0336"/>
    <w:multiLevelType w:val="hybridMultilevel"/>
    <w:tmpl w:val="67385340"/>
    <w:lvl w:ilvl="0" w:tplc="F06C0DF8">
      <w:start w:val="1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0E60B5"/>
    <w:multiLevelType w:val="hybridMultilevel"/>
    <w:tmpl w:val="FBD4B348"/>
    <w:lvl w:ilvl="0" w:tplc="254C30A8">
      <w:numFmt w:val="bullet"/>
      <w:lvlText w:val=""/>
      <w:lvlJc w:val="left"/>
      <w:pPr>
        <w:tabs>
          <w:tab w:val="num" w:pos="1170"/>
        </w:tabs>
        <w:ind w:left="1170" w:hanging="390"/>
      </w:pPr>
      <w:rPr>
        <w:rFonts w:ascii="Wingdings" w:eastAsia="SimSun" w:hAnsi="Wingdings" w:hint="default"/>
      </w:rPr>
    </w:lvl>
    <w:lvl w:ilvl="1" w:tplc="04090003" w:tentative="1">
      <w:start w:val="1"/>
      <w:numFmt w:val="bullet"/>
      <w:lvlText w:val=""/>
      <w:lvlJc w:val="left"/>
      <w:pPr>
        <w:tabs>
          <w:tab w:val="num" w:pos="1620"/>
        </w:tabs>
        <w:ind w:left="1620" w:hanging="420"/>
      </w:pPr>
      <w:rPr>
        <w:rFonts w:ascii="Wingdings" w:hAnsi="Wingdings" w:hint="default"/>
      </w:rPr>
    </w:lvl>
    <w:lvl w:ilvl="2" w:tplc="04090005" w:tentative="1">
      <w:start w:val="1"/>
      <w:numFmt w:val="bullet"/>
      <w:lvlText w:val=""/>
      <w:lvlJc w:val="left"/>
      <w:pPr>
        <w:tabs>
          <w:tab w:val="num" w:pos="2040"/>
        </w:tabs>
        <w:ind w:left="2040" w:hanging="420"/>
      </w:pPr>
      <w:rPr>
        <w:rFonts w:ascii="Wingdings" w:hAnsi="Wingdings" w:hint="default"/>
      </w:rPr>
    </w:lvl>
    <w:lvl w:ilvl="3" w:tplc="04090001" w:tentative="1">
      <w:start w:val="1"/>
      <w:numFmt w:val="bullet"/>
      <w:lvlText w:val=""/>
      <w:lvlJc w:val="left"/>
      <w:pPr>
        <w:tabs>
          <w:tab w:val="num" w:pos="2460"/>
        </w:tabs>
        <w:ind w:left="2460" w:hanging="420"/>
      </w:pPr>
      <w:rPr>
        <w:rFonts w:ascii="Wingdings" w:hAnsi="Wingdings" w:hint="default"/>
      </w:rPr>
    </w:lvl>
    <w:lvl w:ilvl="4" w:tplc="04090003" w:tentative="1">
      <w:start w:val="1"/>
      <w:numFmt w:val="bullet"/>
      <w:lvlText w:val=""/>
      <w:lvlJc w:val="left"/>
      <w:pPr>
        <w:tabs>
          <w:tab w:val="num" w:pos="2880"/>
        </w:tabs>
        <w:ind w:left="2880" w:hanging="420"/>
      </w:pPr>
      <w:rPr>
        <w:rFonts w:ascii="Wingdings" w:hAnsi="Wingdings" w:hint="default"/>
      </w:rPr>
    </w:lvl>
    <w:lvl w:ilvl="5" w:tplc="04090005" w:tentative="1">
      <w:start w:val="1"/>
      <w:numFmt w:val="bullet"/>
      <w:lvlText w:val=""/>
      <w:lvlJc w:val="left"/>
      <w:pPr>
        <w:tabs>
          <w:tab w:val="num" w:pos="3300"/>
        </w:tabs>
        <w:ind w:left="3300" w:hanging="420"/>
      </w:pPr>
      <w:rPr>
        <w:rFonts w:ascii="Wingdings" w:hAnsi="Wingdings" w:hint="default"/>
      </w:rPr>
    </w:lvl>
    <w:lvl w:ilvl="6" w:tplc="04090001" w:tentative="1">
      <w:start w:val="1"/>
      <w:numFmt w:val="bullet"/>
      <w:lvlText w:val=""/>
      <w:lvlJc w:val="left"/>
      <w:pPr>
        <w:tabs>
          <w:tab w:val="num" w:pos="3720"/>
        </w:tabs>
        <w:ind w:left="3720" w:hanging="420"/>
      </w:pPr>
      <w:rPr>
        <w:rFonts w:ascii="Wingdings" w:hAnsi="Wingdings" w:hint="default"/>
      </w:rPr>
    </w:lvl>
    <w:lvl w:ilvl="7" w:tplc="04090003" w:tentative="1">
      <w:start w:val="1"/>
      <w:numFmt w:val="bullet"/>
      <w:lvlText w:val=""/>
      <w:lvlJc w:val="left"/>
      <w:pPr>
        <w:tabs>
          <w:tab w:val="num" w:pos="4140"/>
        </w:tabs>
        <w:ind w:left="4140" w:hanging="420"/>
      </w:pPr>
      <w:rPr>
        <w:rFonts w:ascii="Wingdings" w:hAnsi="Wingdings" w:hint="default"/>
      </w:rPr>
    </w:lvl>
    <w:lvl w:ilvl="8" w:tplc="04090005" w:tentative="1">
      <w:start w:val="1"/>
      <w:numFmt w:val="bullet"/>
      <w:lvlText w:val=""/>
      <w:lvlJc w:val="left"/>
      <w:pPr>
        <w:tabs>
          <w:tab w:val="num" w:pos="4560"/>
        </w:tabs>
        <w:ind w:left="4560" w:hanging="420"/>
      </w:pPr>
      <w:rPr>
        <w:rFonts w:ascii="Wingdings" w:hAnsi="Wingdings" w:hint="default"/>
      </w:rPr>
    </w:lvl>
  </w:abstractNum>
  <w:abstractNum w:abstractNumId="14" w15:restartNumberingAfterBreak="0">
    <w:nsid w:val="3BE91CBA"/>
    <w:multiLevelType w:val="hybridMultilevel"/>
    <w:tmpl w:val="75441C9C"/>
    <w:lvl w:ilvl="0" w:tplc="FFFFFFFF">
      <w:numFmt w:val="bullet"/>
      <w:lvlText w:val="–"/>
      <w:lvlJc w:val="left"/>
      <w:pPr>
        <w:tabs>
          <w:tab w:val="num" w:pos="1155"/>
        </w:tabs>
        <w:ind w:left="1155" w:hanging="795"/>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7A5836"/>
    <w:multiLevelType w:val="hybridMultilevel"/>
    <w:tmpl w:val="F6B42042"/>
    <w:lvl w:ilvl="0" w:tplc="E15880D6">
      <w:start w:val="4"/>
      <w:numFmt w:val="bullet"/>
      <w:lvlText w:val="—"/>
      <w:lvlJc w:val="left"/>
      <w:pPr>
        <w:tabs>
          <w:tab w:val="num" w:pos="795"/>
        </w:tabs>
        <w:ind w:left="795" w:hanging="795"/>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509A5F23"/>
    <w:multiLevelType w:val="hybridMultilevel"/>
    <w:tmpl w:val="5B16D548"/>
    <w:lvl w:ilvl="0" w:tplc="2E9C703E">
      <w:start w:val="4"/>
      <w:numFmt w:val="bullet"/>
      <w:lvlText w:val=""/>
      <w:lvlJc w:val="left"/>
      <w:pPr>
        <w:tabs>
          <w:tab w:val="num" w:pos="795"/>
        </w:tabs>
        <w:ind w:left="795" w:hanging="795"/>
      </w:pPr>
      <w:rPr>
        <w:rFonts w:ascii="Symbol" w:eastAsia="SimSun"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5B82634B"/>
    <w:multiLevelType w:val="hybridMultilevel"/>
    <w:tmpl w:val="41BC4B14"/>
    <w:lvl w:ilvl="0" w:tplc="9366584E">
      <w:start w:val="4"/>
      <w:numFmt w:val="bullet"/>
      <w:lvlText w:val="–"/>
      <w:lvlJc w:val="left"/>
      <w:pPr>
        <w:tabs>
          <w:tab w:val="num" w:pos="795"/>
        </w:tabs>
        <w:ind w:left="795" w:hanging="795"/>
      </w:pPr>
      <w:rPr>
        <w:rFonts w:ascii="Times New Roman" w:eastAsia="SimSun" w:hAnsi="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6B4E5595"/>
    <w:multiLevelType w:val="hybridMultilevel"/>
    <w:tmpl w:val="F55C6556"/>
    <w:lvl w:ilvl="0" w:tplc="1370203C">
      <w:start w:val="4"/>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19" w15:restartNumberingAfterBreak="0">
    <w:nsid w:val="74DE2E3D"/>
    <w:multiLevelType w:val="hybridMultilevel"/>
    <w:tmpl w:val="D422A300"/>
    <w:lvl w:ilvl="0" w:tplc="4F805546">
      <w:start w:val="6"/>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8825A5C"/>
    <w:multiLevelType w:val="hybridMultilevel"/>
    <w:tmpl w:val="0F628500"/>
    <w:lvl w:ilvl="0" w:tplc="49FA5E32">
      <w:start w:val="4"/>
      <w:numFmt w:val="bullet"/>
      <w:lvlText w:val="—"/>
      <w:lvlJc w:val="left"/>
      <w:pPr>
        <w:tabs>
          <w:tab w:val="num" w:pos="1080"/>
        </w:tabs>
        <w:ind w:left="1080" w:hanging="360"/>
      </w:pPr>
      <w:rPr>
        <w:rFonts w:ascii="Times New Roman" w:eastAsia="SimSun" w:hAnsi="Times New Roman" w:hint="default"/>
      </w:rPr>
    </w:lvl>
    <w:lvl w:ilvl="1" w:tplc="04090003" w:tentative="1">
      <w:start w:val="1"/>
      <w:numFmt w:val="bullet"/>
      <w:lvlText w:val=""/>
      <w:lvlJc w:val="left"/>
      <w:pPr>
        <w:tabs>
          <w:tab w:val="num" w:pos="1560"/>
        </w:tabs>
        <w:ind w:left="1560" w:hanging="420"/>
      </w:pPr>
      <w:rPr>
        <w:rFonts w:ascii="Wingdings" w:hAnsi="Wingdings" w:hint="default"/>
      </w:rPr>
    </w:lvl>
    <w:lvl w:ilvl="2" w:tplc="04090005"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num w:numId="1">
    <w:abstractNumId w:val="14"/>
  </w:num>
  <w:num w:numId="2">
    <w:abstractNumId w:val="11"/>
  </w:num>
  <w:num w:numId="3">
    <w:abstractNumId w:val="12"/>
  </w:num>
  <w:num w:numId="4">
    <w:abstractNumId w:val="19"/>
  </w:num>
  <w:num w:numId="5">
    <w:abstractNumId w:val="17"/>
  </w:num>
  <w:num w:numId="6">
    <w:abstractNumId w:val="18"/>
  </w:num>
  <w:num w:numId="7">
    <w:abstractNumId w:val="13"/>
  </w:num>
  <w:num w:numId="8">
    <w:abstractNumId w:val="16"/>
  </w:num>
  <w:num w:numId="9">
    <w:abstractNumId w:val="20"/>
  </w:num>
  <w:num w:numId="10">
    <w:abstractNumId w:val="15"/>
  </w:num>
  <w:num w:numId="11">
    <w:abstractNumId w:val="1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mirrorMargins/>
  <w:bordersDoNotSurroundHeader/>
  <w:bordersDoNotSurroundFooter/>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839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890"/>
    <w:rsid w:val="00003767"/>
    <w:rsid w:val="00003BC3"/>
    <w:rsid w:val="00003C19"/>
    <w:rsid w:val="00003D8E"/>
    <w:rsid w:val="00004977"/>
    <w:rsid w:val="00005B7C"/>
    <w:rsid w:val="00006E2D"/>
    <w:rsid w:val="000077AF"/>
    <w:rsid w:val="000112B6"/>
    <w:rsid w:val="00011A53"/>
    <w:rsid w:val="00012D0B"/>
    <w:rsid w:val="00015DA8"/>
    <w:rsid w:val="0001613B"/>
    <w:rsid w:val="000164FE"/>
    <w:rsid w:val="0001673E"/>
    <w:rsid w:val="00016794"/>
    <w:rsid w:val="00021910"/>
    <w:rsid w:val="0002315F"/>
    <w:rsid w:val="000242CA"/>
    <w:rsid w:val="00024952"/>
    <w:rsid w:val="000269DA"/>
    <w:rsid w:val="00026EB4"/>
    <w:rsid w:val="00030893"/>
    <w:rsid w:val="00032948"/>
    <w:rsid w:val="00033202"/>
    <w:rsid w:val="00034B86"/>
    <w:rsid w:val="00036774"/>
    <w:rsid w:val="0003772E"/>
    <w:rsid w:val="0004077E"/>
    <w:rsid w:val="00041B45"/>
    <w:rsid w:val="00043D91"/>
    <w:rsid w:val="00044D5A"/>
    <w:rsid w:val="000461BF"/>
    <w:rsid w:val="00046C48"/>
    <w:rsid w:val="0005034B"/>
    <w:rsid w:val="000524A5"/>
    <w:rsid w:val="00053B75"/>
    <w:rsid w:val="00053C02"/>
    <w:rsid w:val="000551C4"/>
    <w:rsid w:val="000551D4"/>
    <w:rsid w:val="00055301"/>
    <w:rsid w:val="000558E4"/>
    <w:rsid w:val="00056735"/>
    <w:rsid w:val="00057EC0"/>
    <w:rsid w:val="00061796"/>
    <w:rsid w:val="00062A12"/>
    <w:rsid w:val="0006311A"/>
    <w:rsid w:val="0006334F"/>
    <w:rsid w:val="00065242"/>
    <w:rsid w:val="00066705"/>
    <w:rsid w:val="00067915"/>
    <w:rsid w:val="000709FB"/>
    <w:rsid w:val="0007225A"/>
    <w:rsid w:val="00072C47"/>
    <w:rsid w:val="00072E6F"/>
    <w:rsid w:val="000734BD"/>
    <w:rsid w:val="00073D03"/>
    <w:rsid w:val="000772A9"/>
    <w:rsid w:val="00077B3B"/>
    <w:rsid w:val="00077F0B"/>
    <w:rsid w:val="000800A8"/>
    <w:rsid w:val="00081F41"/>
    <w:rsid w:val="000820EF"/>
    <w:rsid w:val="00082752"/>
    <w:rsid w:val="00083B4E"/>
    <w:rsid w:val="00085C15"/>
    <w:rsid w:val="00085CB5"/>
    <w:rsid w:val="00090A33"/>
    <w:rsid w:val="00092324"/>
    <w:rsid w:val="0009495E"/>
    <w:rsid w:val="00095120"/>
    <w:rsid w:val="00096F31"/>
    <w:rsid w:val="000A03E9"/>
    <w:rsid w:val="000A1715"/>
    <w:rsid w:val="000A2747"/>
    <w:rsid w:val="000A3F39"/>
    <w:rsid w:val="000A4430"/>
    <w:rsid w:val="000A53CD"/>
    <w:rsid w:val="000A5826"/>
    <w:rsid w:val="000A5AC8"/>
    <w:rsid w:val="000A5DFF"/>
    <w:rsid w:val="000A7709"/>
    <w:rsid w:val="000B0A24"/>
    <w:rsid w:val="000B0EDC"/>
    <w:rsid w:val="000B20DD"/>
    <w:rsid w:val="000B277D"/>
    <w:rsid w:val="000B2927"/>
    <w:rsid w:val="000B2AC3"/>
    <w:rsid w:val="000B2FD7"/>
    <w:rsid w:val="000B468E"/>
    <w:rsid w:val="000B4D75"/>
    <w:rsid w:val="000B5D13"/>
    <w:rsid w:val="000C0A64"/>
    <w:rsid w:val="000C0A89"/>
    <w:rsid w:val="000C1E38"/>
    <w:rsid w:val="000C4219"/>
    <w:rsid w:val="000C524D"/>
    <w:rsid w:val="000C5604"/>
    <w:rsid w:val="000C5730"/>
    <w:rsid w:val="000C7513"/>
    <w:rsid w:val="000C7B7F"/>
    <w:rsid w:val="000C7F0C"/>
    <w:rsid w:val="000D071C"/>
    <w:rsid w:val="000D0770"/>
    <w:rsid w:val="000D173A"/>
    <w:rsid w:val="000D2AA7"/>
    <w:rsid w:val="000D2F3A"/>
    <w:rsid w:val="000D3095"/>
    <w:rsid w:val="000D314E"/>
    <w:rsid w:val="000D31B2"/>
    <w:rsid w:val="000D3336"/>
    <w:rsid w:val="000D35A8"/>
    <w:rsid w:val="000D3FD4"/>
    <w:rsid w:val="000D4ACE"/>
    <w:rsid w:val="000D5104"/>
    <w:rsid w:val="000D7380"/>
    <w:rsid w:val="000E073B"/>
    <w:rsid w:val="000E20D0"/>
    <w:rsid w:val="000E2170"/>
    <w:rsid w:val="000E4A88"/>
    <w:rsid w:val="000E75A7"/>
    <w:rsid w:val="000E76AA"/>
    <w:rsid w:val="000E79C9"/>
    <w:rsid w:val="000F100B"/>
    <w:rsid w:val="000F28BA"/>
    <w:rsid w:val="000F3BF4"/>
    <w:rsid w:val="000F4223"/>
    <w:rsid w:val="000F4AFE"/>
    <w:rsid w:val="000F61E5"/>
    <w:rsid w:val="001016A9"/>
    <w:rsid w:val="001018DA"/>
    <w:rsid w:val="0010219D"/>
    <w:rsid w:val="00103A8E"/>
    <w:rsid w:val="00104389"/>
    <w:rsid w:val="00105C06"/>
    <w:rsid w:val="0010639F"/>
    <w:rsid w:val="0010651D"/>
    <w:rsid w:val="00106933"/>
    <w:rsid w:val="00111697"/>
    <w:rsid w:val="00112405"/>
    <w:rsid w:val="00112AA0"/>
    <w:rsid w:val="001131CD"/>
    <w:rsid w:val="0011339D"/>
    <w:rsid w:val="00114069"/>
    <w:rsid w:val="001142F0"/>
    <w:rsid w:val="00116483"/>
    <w:rsid w:val="001177B3"/>
    <w:rsid w:val="00122F4D"/>
    <w:rsid w:val="00123131"/>
    <w:rsid w:val="001237FB"/>
    <w:rsid w:val="00123BA6"/>
    <w:rsid w:val="00123F64"/>
    <w:rsid w:val="00125EF2"/>
    <w:rsid w:val="00126784"/>
    <w:rsid w:val="00127939"/>
    <w:rsid w:val="00127985"/>
    <w:rsid w:val="00127AB9"/>
    <w:rsid w:val="001307AF"/>
    <w:rsid w:val="0013239C"/>
    <w:rsid w:val="00135638"/>
    <w:rsid w:val="001358FE"/>
    <w:rsid w:val="00136769"/>
    <w:rsid w:val="001378BB"/>
    <w:rsid w:val="00140295"/>
    <w:rsid w:val="00140AF6"/>
    <w:rsid w:val="001413B2"/>
    <w:rsid w:val="0014393B"/>
    <w:rsid w:val="001440CA"/>
    <w:rsid w:val="00145863"/>
    <w:rsid w:val="00145EF9"/>
    <w:rsid w:val="001463C7"/>
    <w:rsid w:val="0014677E"/>
    <w:rsid w:val="001476DA"/>
    <w:rsid w:val="00150430"/>
    <w:rsid w:val="00150E57"/>
    <w:rsid w:val="001514C3"/>
    <w:rsid w:val="00151DFE"/>
    <w:rsid w:val="00153721"/>
    <w:rsid w:val="00154B9D"/>
    <w:rsid w:val="00157AA0"/>
    <w:rsid w:val="00157D1A"/>
    <w:rsid w:val="00161F80"/>
    <w:rsid w:val="001625E6"/>
    <w:rsid w:val="0016397C"/>
    <w:rsid w:val="00164B2E"/>
    <w:rsid w:val="00166655"/>
    <w:rsid w:val="00166A2C"/>
    <w:rsid w:val="00170913"/>
    <w:rsid w:val="00170BDE"/>
    <w:rsid w:val="00170C91"/>
    <w:rsid w:val="00170FD1"/>
    <w:rsid w:val="00172148"/>
    <w:rsid w:val="001766A9"/>
    <w:rsid w:val="00176DE8"/>
    <w:rsid w:val="001772C5"/>
    <w:rsid w:val="001773AB"/>
    <w:rsid w:val="00180196"/>
    <w:rsid w:val="00180288"/>
    <w:rsid w:val="001808E3"/>
    <w:rsid w:val="00180E08"/>
    <w:rsid w:val="00181367"/>
    <w:rsid w:val="00181374"/>
    <w:rsid w:val="0018137C"/>
    <w:rsid w:val="00181A63"/>
    <w:rsid w:val="0018434B"/>
    <w:rsid w:val="00186DDD"/>
    <w:rsid w:val="00187BE9"/>
    <w:rsid w:val="00187CDA"/>
    <w:rsid w:val="0019000C"/>
    <w:rsid w:val="00190437"/>
    <w:rsid w:val="00190758"/>
    <w:rsid w:val="00190858"/>
    <w:rsid w:val="00190A3C"/>
    <w:rsid w:val="00191954"/>
    <w:rsid w:val="00191F5E"/>
    <w:rsid w:val="001960C1"/>
    <w:rsid w:val="001A075E"/>
    <w:rsid w:val="001A0F60"/>
    <w:rsid w:val="001A33CD"/>
    <w:rsid w:val="001A3BDC"/>
    <w:rsid w:val="001A4F42"/>
    <w:rsid w:val="001B0997"/>
    <w:rsid w:val="001B0A41"/>
    <w:rsid w:val="001B0D93"/>
    <w:rsid w:val="001B13C3"/>
    <w:rsid w:val="001B17C9"/>
    <w:rsid w:val="001B17D4"/>
    <w:rsid w:val="001B1C08"/>
    <w:rsid w:val="001B2697"/>
    <w:rsid w:val="001B3796"/>
    <w:rsid w:val="001B48EE"/>
    <w:rsid w:val="001B55BE"/>
    <w:rsid w:val="001B5C47"/>
    <w:rsid w:val="001B6B68"/>
    <w:rsid w:val="001B7CF5"/>
    <w:rsid w:val="001C0B22"/>
    <w:rsid w:val="001C2043"/>
    <w:rsid w:val="001C2187"/>
    <w:rsid w:val="001C2C58"/>
    <w:rsid w:val="001C3F03"/>
    <w:rsid w:val="001C4D0E"/>
    <w:rsid w:val="001C5D0F"/>
    <w:rsid w:val="001C7075"/>
    <w:rsid w:val="001C7595"/>
    <w:rsid w:val="001D11C3"/>
    <w:rsid w:val="001D16F7"/>
    <w:rsid w:val="001D1EAA"/>
    <w:rsid w:val="001D1EF2"/>
    <w:rsid w:val="001D29DC"/>
    <w:rsid w:val="001D2EB9"/>
    <w:rsid w:val="001D2EF0"/>
    <w:rsid w:val="001D3454"/>
    <w:rsid w:val="001D3D2F"/>
    <w:rsid w:val="001D3D9E"/>
    <w:rsid w:val="001D3EBF"/>
    <w:rsid w:val="001D3F23"/>
    <w:rsid w:val="001D44D5"/>
    <w:rsid w:val="001D45C4"/>
    <w:rsid w:val="001D4F3A"/>
    <w:rsid w:val="001D53B7"/>
    <w:rsid w:val="001D5649"/>
    <w:rsid w:val="001D734B"/>
    <w:rsid w:val="001D7C67"/>
    <w:rsid w:val="001D7C6E"/>
    <w:rsid w:val="001D7E2A"/>
    <w:rsid w:val="001E0F56"/>
    <w:rsid w:val="001E2399"/>
    <w:rsid w:val="001E3D37"/>
    <w:rsid w:val="001E4509"/>
    <w:rsid w:val="001E4686"/>
    <w:rsid w:val="001E4B80"/>
    <w:rsid w:val="001F074D"/>
    <w:rsid w:val="001F0FD9"/>
    <w:rsid w:val="001F321F"/>
    <w:rsid w:val="001F398D"/>
    <w:rsid w:val="001F69F1"/>
    <w:rsid w:val="001F6F16"/>
    <w:rsid w:val="00200921"/>
    <w:rsid w:val="00201984"/>
    <w:rsid w:val="00202806"/>
    <w:rsid w:val="00203234"/>
    <w:rsid w:val="002043EA"/>
    <w:rsid w:val="00205251"/>
    <w:rsid w:val="00205F9C"/>
    <w:rsid w:val="002101E8"/>
    <w:rsid w:val="00210AF4"/>
    <w:rsid w:val="00210F96"/>
    <w:rsid w:val="002112FA"/>
    <w:rsid w:val="002121FE"/>
    <w:rsid w:val="002122E9"/>
    <w:rsid w:val="00213F29"/>
    <w:rsid w:val="00217807"/>
    <w:rsid w:val="002207A3"/>
    <w:rsid w:val="00221156"/>
    <w:rsid w:val="002230E8"/>
    <w:rsid w:val="00225007"/>
    <w:rsid w:val="002254C7"/>
    <w:rsid w:val="00225CC4"/>
    <w:rsid w:val="00226B27"/>
    <w:rsid w:val="00226FB9"/>
    <w:rsid w:val="00227C54"/>
    <w:rsid w:val="00230892"/>
    <w:rsid w:val="00231879"/>
    <w:rsid w:val="00231BC6"/>
    <w:rsid w:val="002330FB"/>
    <w:rsid w:val="00233399"/>
    <w:rsid w:val="00233F2D"/>
    <w:rsid w:val="00235BBE"/>
    <w:rsid w:val="00236CD3"/>
    <w:rsid w:val="00237FD3"/>
    <w:rsid w:val="0024162D"/>
    <w:rsid w:val="00241C60"/>
    <w:rsid w:val="002423A7"/>
    <w:rsid w:val="00243981"/>
    <w:rsid w:val="00244626"/>
    <w:rsid w:val="00244D5C"/>
    <w:rsid w:val="00247A3D"/>
    <w:rsid w:val="0025054C"/>
    <w:rsid w:val="00250B37"/>
    <w:rsid w:val="002521DA"/>
    <w:rsid w:val="00252288"/>
    <w:rsid w:val="002529BD"/>
    <w:rsid w:val="002530F8"/>
    <w:rsid w:val="00253897"/>
    <w:rsid w:val="002579A0"/>
    <w:rsid w:val="002605F6"/>
    <w:rsid w:val="00261FFF"/>
    <w:rsid w:val="00263474"/>
    <w:rsid w:val="00263ABC"/>
    <w:rsid w:val="00266C29"/>
    <w:rsid w:val="00270A1A"/>
    <w:rsid w:val="00270A1F"/>
    <w:rsid w:val="00270A75"/>
    <w:rsid w:val="00272917"/>
    <w:rsid w:val="00273030"/>
    <w:rsid w:val="00273D36"/>
    <w:rsid w:val="00274983"/>
    <w:rsid w:val="00274E7C"/>
    <w:rsid w:val="00276296"/>
    <w:rsid w:val="00277186"/>
    <w:rsid w:val="002805A2"/>
    <w:rsid w:val="00280FDA"/>
    <w:rsid w:val="0028184A"/>
    <w:rsid w:val="00282F49"/>
    <w:rsid w:val="002832F5"/>
    <w:rsid w:val="00284040"/>
    <w:rsid w:val="00285B4C"/>
    <w:rsid w:val="00285BAF"/>
    <w:rsid w:val="00285DAA"/>
    <w:rsid w:val="00287C94"/>
    <w:rsid w:val="002909D0"/>
    <w:rsid w:val="0029215B"/>
    <w:rsid w:val="002935F1"/>
    <w:rsid w:val="002942E2"/>
    <w:rsid w:val="0029558B"/>
    <w:rsid w:val="00295640"/>
    <w:rsid w:val="00295EC8"/>
    <w:rsid w:val="0029630D"/>
    <w:rsid w:val="002A01A3"/>
    <w:rsid w:val="002A08F5"/>
    <w:rsid w:val="002A0A8F"/>
    <w:rsid w:val="002A0B8A"/>
    <w:rsid w:val="002A24D4"/>
    <w:rsid w:val="002A3DAB"/>
    <w:rsid w:val="002A465C"/>
    <w:rsid w:val="002A48F9"/>
    <w:rsid w:val="002A59A8"/>
    <w:rsid w:val="002A5AC2"/>
    <w:rsid w:val="002A757A"/>
    <w:rsid w:val="002B131F"/>
    <w:rsid w:val="002B163E"/>
    <w:rsid w:val="002B2D52"/>
    <w:rsid w:val="002B3CFB"/>
    <w:rsid w:val="002B730E"/>
    <w:rsid w:val="002C24AB"/>
    <w:rsid w:val="002C25F1"/>
    <w:rsid w:val="002C290E"/>
    <w:rsid w:val="002C3CB6"/>
    <w:rsid w:val="002C3EE3"/>
    <w:rsid w:val="002C4900"/>
    <w:rsid w:val="002C4DB8"/>
    <w:rsid w:val="002C56F8"/>
    <w:rsid w:val="002C5B69"/>
    <w:rsid w:val="002C6FC1"/>
    <w:rsid w:val="002C7A1D"/>
    <w:rsid w:val="002D0567"/>
    <w:rsid w:val="002D0EEF"/>
    <w:rsid w:val="002D1501"/>
    <w:rsid w:val="002D1DD4"/>
    <w:rsid w:val="002D234E"/>
    <w:rsid w:val="002D24A9"/>
    <w:rsid w:val="002D2548"/>
    <w:rsid w:val="002D4058"/>
    <w:rsid w:val="002D463E"/>
    <w:rsid w:val="002D76C4"/>
    <w:rsid w:val="002E00A8"/>
    <w:rsid w:val="002E2420"/>
    <w:rsid w:val="002E36CA"/>
    <w:rsid w:val="002E41F0"/>
    <w:rsid w:val="002E49CB"/>
    <w:rsid w:val="002E55BD"/>
    <w:rsid w:val="002E77AE"/>
    <w:rsid w:val="002E7EE0"/>
    <w:rsid w:val="002E7F13"/>
    <w:rsid w:val="002F029F"/>
    <w:rsid w:val="002F07C7"/>
    <w:rsid w:val="002F15D3"/>
    <w:rsid w:val="002F1B87"/>
    <w:rsid w:val="002F22DF"/>
    <w:rsid w:val="002F324F"/>
    <w:rsid w:val="002F5D6C"/>
    <w:rsid w:val="002F62CD"/>
    <w:rsid w:val="002F660F"/>
    <w:rsid w:val="002F6CFF"/>
    <w:rsid w:val="002F7230"/>
    <w:rsid w:val="0030049C"/>
    <w:rsid w:val="0030340F"/>
    <w:rsid w:val="00304175"/>
    <w:rsid w:val="00304C9E"/>
    <w:rsid w:val="00306076"/>
    <w:rsid w:val="003065B1"/>
    <w:rsid w:val="003073EE"/>
    <w:rsid w:val="00307F75"/>
    <w:rsid w:val="00314AF6"/>
    <w:rsid w:val="00315904"/>
    <w:rsid w:val="003161BF"/>
    <w:rsid w:val="00320BA0"/>
    <w:rsid w:val="00324695"/>
    <w:rsid w:val="003278D8"/>
    <w:rsid w:val="0033068E"/>
    <w:rsid w:val="00330C66"/>
    <w:rsid w:val="00331FF9"/>
    <w:rsid w:val="003322BE"/>
    <w:rsid w:val="00332628"/>
    <w:rsid w:val="00336B80"/>
    <w:rsid w:val="00336D96"/>
    <w:rsid w:val="003407C0"/>
    <w:rsid w:val="0034158D"/>
    <w:rsid w:val="00342F73"/>
    <w:rsid w:val="00343D5A"/>
    <w:rsid w:val="00343DA7"/>
    <w:rsid w:val="003469E0"/>
    <w:rsid w:val="00346A81"/>
    <w:rsid w:val="00346E12"/>
    <w:rsid w:val="00347693"/>
    <w:rsid w:val="00347B03"/>
    <w:rsid w:val="00347BE5"/>
    <w:rsid w:val="00350B8F"/>
    <w:rsid w:val="00350DF4"/>
    <w:rsid w:val="003539BA"/>
    <w:rsid w:val="003540DF"/>
    <w:rsid w:val="00355C93"/>
    <w:rsid w:val="00357C17"/>
    <w:rsid w:val="0036069F"/>
    <w:rsid w:val="00363250"/>
    <w:rsid w:val="00363DF1"/>
    <w:rsid w:val="003644AD"/>
    <w:rsid w:val="00364C33"/>
    <w:rsid w:val="003658ED"/>
    <w:rsid w:val="00365F54"/>
    <w:rsid w:val="00366137"/>
    <w:rsid w:val="00366593"/>
    <w:rsid w:val="003676BE"/>
    <w:rsid w:val="00370250"/>
    <w:rsid w:val="003722BD"/>
    <w:rsid w:val="003733FE"/>
    <w:rsid w:val="00374609"/>
    <w:rsid w:val="003761D1"/>
    <w:rsid w:val="00376285"/>
    <w:rsid w:val="00376339"/>
    <w:rsid w:val="00377029"/>
    <w:rsid w:val="00380751"/>
    <w:rsid w:val="0038192F"/>
    <w:rsid w:val="003822CB"/>
    <w:rsid w:val="00382EC0"/>
    <w:rsid w:val="0038383F"/>
    <w:rsid w:val="00383FD4"/>
    <w:rsid w:val="003844F5"/>
    <w:rsid w:val="00384826"/>
    <w:rsid w:val="00385101"/>
    <w:rsid w:val="0038530E"/>
    <w:rsid w:val="0038540E"/>
    <w:rsid w:val="00385467"/>
    <w:rsid w:val="00387AB4"/>
    <w:rsid w:val="00390EFE"/>
    <w:rsid w:val="00392A44"/>
    <w:rsid w:val="003941F9"/>
    <w:rsid w:val="0039573F"/>
    <w:rsid w:val="003A0833"/>
    <w:rsid w:val="003A1A26"/>
    <w:rsid w:val="003A38E2"/>
    <w:rsid w:val="003A715B"/>
    <w:rsid w:val="003A7BE1"/>
    <w:rsid w:val="003B1C93"/>
    <w:rsid w:val="003B2B46"/>
    <w:rsid w:val="003B3AAB"/>
    <w:rsid w:val="003B417E"/>
    <w:rsid w:val="003B451E"/>
    <w:rsid w:val="003B47A1"/>
    <w:rsid w:val="003B5FF1"/>
    <w:rsid w:val="003B603F"/>
    <w:rsid w:val="003C2CD9"/>
    <w:rsid w:val="003C40E7"/>
    <w:rsid w:val="003C442F"/>
    <w:rsid w:val="003C4CD2"/>
    <w:rsid w:val="003C5066"/>
    <w:rsid w:val="003C531E"/>
    <w:rsid w:val="003C5845"/>
    <w:rsid w:val="003C6141"/>
    <w:rsid w:val="003C70C2"/>
    <w:rsid w:val="003C7377"/>
    <w:rsid w:val="003C7BB0"/>
    <w:rsid w:val="003C7D49"/>
    <w:rsid w:val="003D232D"/>
    <w:rsid w:val="003D2820"/>
    <w:rsid w:val="003D2F5C"/>
    <w:rsid w:val="003D3032"/>
    <w:rsid w:val="003D312C"/>
    <w:rsid w:val="003D396A"/>
    <w:rsid w:val="003D3E89"/>
    <w:rsid w:val="003D5A3B"/>
    <w:rsid w:val="003D7943"/>
    <w:rsid w:val="003E1DFB"/>
    <w:rsid w:val="003E203A"/>
    <w:rsid w:val="003E2FE2"/>
    <w:rsid w:val="003E7B92"/>
    <w:rsid w:val="003E7C2C"/>
    <w:rsid w:val="003F0CB8"/>
    <w:rsid w:val="003F101E"/>
    <w:rsid w:val="003F1A13"/>
    <w:rsid w:val="003F4109"/>
    <w:rsid w:val="003F4B68"/>
    <w:rsid w:val="003F4CE5"/>
    <w:rsid w:val="003F52C7"/>
    <w:rsid w:val="003F5B1A"/>
    <w:rsid w:val="003F62F4"/>
    <w:rsid w:val="003F6E37"/>
    <w:rsid w:val="004007A4"/>
    <w:rsid w:val="00401BE1"/>
    <w:rsid w:val="00402AEB"/>
    <w:rsid w:val="00402C57"/>
    <w:rsid w:val="00404149"/>
    <w:rsid w:val="004058A7"/>
    <w:rsid w:val="00407D24"/>
    <w:rsid w:val="004101D1"/>
    <w:rsid w:val="00410B8C"/>
    <w:rsid w:val="004136EF"/>
    <w:rsid w:val="00413828"/>
    <w:rsid w:val="00413B10"/>
    <w:rsid w:val="00414F3D"/>
    <w:rsid w:val="00415BE6"/>
    <w:rsid w:val="00416CEA"/>
    <w:rsid w:val="00417711"/>
    <w:rsid w:val="004202C4"/>
    <w:rsid w:val="00420590"/>
    <w:rsid w:val="00421AAC"/>
    <w:rsid w:val="00421BD7"/>
    <w:rsid w:val="004227A1"/>
    <w:rsid w:val="004229A0"/>
    <w:rsid w:val="004229F8"/>
    <w:rsid w:val="0042300F"/>
    <w:rsid w:val="00425287"/>
    <w:rsid w:val="004255BA"/>
    <w:rsid w:val="00430E30"/>
    <w:rsid w:val="00431F6D"/>
    <w:rsid w:val="00432194"/>
    <w:rsid w:val="0043249E"/>
    <w:rsid w:val="00434396"/>
    <w:rsid w:val="0043446C"/>
    <w:rsid w:val="00435F23"/>
    <w:rsid w:val="00436810"/>
    <w:rsid w:val="00436E1B"/>
    <w:rsid w:val="00437766"/>
    <w:rsid w:val="00437F54"/>
    <w:rsid w:val="00440037"/>
    <w:rsid w:val="00441EEC"/>
    <w:rsid w:val="004436F3"/>
    <w:rsid w:val="0044487C"/>
    <w:rsid w:val="0044507A"/>
    <w:rsid w:val="0044674E"/>
    <w:rsid w:val="00447564"/>
    <w:rsid w:val="00447621"/>
    <w:rsid w:val="00450DA2"/>
    <w:rsid w:val="00450EC0"/>
    <w:rsid w:val="0045102F"/>
    <w:rsid w:val="00453109"/>
    <w:rsid w:val="00453A6E"/>
    <w:rsid w:val="00455221"/>
    <w:rsid w:val="004560CC"/>
    <w:rsid w:val="00456D11"/>
    <w:rsid w:val="00457EE2"/>
    <w:rsid w:val="00460134"/>
    <w:rsid w:val="00460506"/>
    <w:rsid w:val="00461B67"/>
    <w:rsid w:val="00461FD7"/>
    <w:rsid w:val="00463629"/>
    <w:rsid w:val="0046371E"/>
    <w:rsid w:val="00463F52"/>
    <w:rsid w:val="00465783"/>
    <w:rsid w:val="004658E8"/>
    <w:rsid w:val="00465A4F"/>
    <w:rsid w:val="00465AC2"/>
    <w:rsid w:val="00465E4E"/>
    <w:rsid w:val="0046756E"/>
    <w:rsid w:val="00470E28"/>
    <w:rsid w:val="00471708"/>
    <w:rsid w:val="00471BD6"/>
    <w:rsid w:val="0047323F"/>
    <w:rsid w:val="0047360E"/>
    <w:rsid w:val="00473B0A"/>
    <w:rsid w:val="004750DA"/>
    <w:rsid w:val="004764C4"/>
    <w:rsid w:val="00477881"/>
    <w:rsid w:val="004807B9"/>
    <w:rsid w:val="004828BE"/>
    <w:rsid w:val="00482DDE"/>
    <w:rsid w:val="0048326D"/>
    <w:rsid w:val="004862A4"/>
    <w:rsid w:val="004862EB"/>
    <w:rsid w:val="00487580"/>
    <w:rsid w:val="00487E4D"/>
    <w:rsid w:val="00490816"/>
    <w:rsid w:val="0049151D"/>
    <w:rsid w:val="004961ED"/>
    <w:rsid w:val="004A0A3A"/>
    <w:rsid w:val="004A18FD"/>
    <w:rsid w:val="004A2482"/>
    <w:rsid w:val="004A2780"/>
    <w:rsid w:val="004A305C"/>
    <w:rsid w:val="004A4349"/>
    <w:rsid w:val="004A5A44"/>
    <w:rsid w:val="004A5EC1"/>
    <w:rsid w:val="004A62BF"/>
    <w:rsid w:val="004B12E4"/>
    <w:rsid w:val="004B22B7"/>
    <w:rsid w:val="004B2CA9"/>
    <w:rsid w:val="004B3886"/>
    <w:rsid w:val="004B3B12"/>
    <w:rsid w:val="004B4472"/>
    <w:rsid w:val="004B589E"/>
    <w:rsid w:val="004B5E7C"/>
    <w:rsid w:val="004B66A5"/>
    <w:rsid w:val="004C0217"/>
    <w:rsid w:val="004C17A7"/>
    <w:rsid w:val="004C1B8F"/>
    <w:rsid w:val="004C217E"/>
    <w:rsid w:val="004C41F6"/>
    <w:rsid w:val="004C4830"/>
    <w:rsid w:val="004C4A31"/>
    <w:rsid w:val="004C5371"/>
    <w:rsid w:val="004C5F74"/>
    <w:rsid w:val="004C6DE3"/>
    <w:rsid w:val="004C709E"/>
    <w:rsid w:val="004D0015"/>
    <w:rsid w:val="004D0627"/>
    <w:rsid w:val="004D0F27"/>
    <w:rsid w:val="004D1F82"/>
    <w:rsid w:val="004D25B1"/>
    <w:rsid w:val="004D483A"/>
    <w:rsid w:val="004D4E1D"/>
    <w:rsid w:val="004D68FB"/>
    <w:rsid w:val="004D6B74"/>
    <w:rsid w:val="004D7B8D"/>
    <w:rsid w:val="004E101E"/>
    <w:rsid w:val="004E2809"/>
    <w:rsid w:val="004E2EEC"/>
    <w:rsid w:val="004E34F3"/>
    <w:rsid w:val="004E35F3"/>
    <w:rsid w:val="004E5F75"/>
    <w:rsid w:val="004E7514"/>
    <w:rsid w:val="004E7579"/>
    <w:rsid w:val="004F12A8"/>
    <w:rsid w:val="004F2888"/>
    <w:rsid w:val="004F474C"/>
    <w:rsid w:val="004F6092"/>
    <w:rsid w:val="004F6257"/>
    <w:rsid w:val="005016BC"/>
    <w:rsid w:val="005018BD"/>
    <w:rsid w:val="005028F0"/>
    <w:rsid w:val="00502BDE"/>
    <w:rsid w:val="00503548"/>
    <w:rsid w:val="00503E04"/>
    <w:rsid w:val="00505136"/>
    <w:rsid w:val="0050739B"/>
    <w:rsid w:val="00507505"/>
    <w:rsid w:val="005079BA"/>
    <w:rsid w:val="00507D95"/>
    <w:rsid w:val="00510864"/>
    <w:rsid w:val="00511792"/>
    <w:rsid w:val="00512363"/>
    <w:rsid w:val="00512664"/>
    <w:rsid w:val="0051280A"/>
    <w:rsid w:val="00512ECF"/>
    <w:rsid w:val="00514103"/>
    <w:rsid w:val="00515382"/>
    <w:rsid w:val="00515481"/>
    <w:rsid w:val="005154B9"/>
    <w:rsid w:val="00515719"/>
    <w:rsid w:val="005164F5"/>
    <w:rsid w:val="005168A2"/>
    <w:rsid w:val="005168AC"/>
    <w:rsid w:val="0052321F"/>
    <w:rsid w:val="005243BD"/>
    <w:rsid w:val="00524881"/>
    <w:rsid w:val="00524DC3"/>
    <w:rsid w:val="00524F61"/>
    <w:rsid w:val="00525A48"/>
    <w:rsid w:val="00526A46"/>
    <w:rsid w:val="00527791"/>
    <w:rsid w:val="005311B5"/>
    <w:rsid w:val="005330B6"/>
    <w:rsid w:val="005330FB"/>
    <w:rsid w:val="00533797"/>
    <w:rsid w:val="0053466D"/>
    <w:rsid w:val="00535D90"/>
    <w:rsid w:val="00535E9A"/>
    <w:rsid w:val="0053742B"/>
    <w:rsid w:val="0053790E"/>
    <w:rsid w:val="00537A44"/>
    <w:rsid w:val="005427A6"/>
    <w:rsid w:val="005452B4"/>
    <w:rsid w:val="005455FD"/>
    <w:rsid w:val="005459EA"/>
    <w:rsid w:val="00547BA5"/>
    <w:rsid w:val="00551794"/>
    <w:rsid w:val="00551918"/>
    <w:rsid w:val="0055204C"/>
    <w:rsid w:val="005563F5"/>
    <w:rsid w:val="0055730D"/>
    <w:rsid w:val="0056189D"/>
    <w:rsid w:val="00563192"/>
    <w:rsid w:val="0056323F"/>
    <w:rsid w:val="005642F6"/>
    <w:rsid w:val="00565053"/>
    <w:rsid w:val="00565061"/>
    <w:rsid w:val="005660E6"/>
    <w:rsid w:val="00566ED1"/>
    <w:rsid w:val="00567817"/>
    <w:rsid w:val="00567B4B"/>
    <w:rsid w:val="005727B6"/>
    <w:rsid w:val="00575443"/>
    <w:rsid w:val="00580AE8"/>
    <w:rsid w:val="005813AB"/>
    <w:rsid w:val="00581515"/>
    <w:rsid w:val="00581F2D"/>
    <w:rsid w:val="00582400"/>
    <w:rsid w:val="005833DB"/>
    <w:rsid w:val="00583735"/>
    <w:rsid w:val="00584AA2"/>
    <w:rsid w:val="0058543E"/>
    <w:rsid w:val="00586EF8"/>
    <w:rsid w:val="00590A50"/>
    <w:rsid w:val="00590F34"/>
    <w:rsid w:val="00591841"/>
    <w:rsid w:val="0059189F"/>
    <w:rsid w:val="005930C3"/>
    <w:rsid w:val="005956FE"/>
    <w:rsid w:val="00595BF1"/>
    <w:rsid w:val="0059663F"/>
    <w:rsid w:val="00597322"/>
    <w:rsid w:val="0059759B"/>
    <w:rsid w:val="005A0822"/>
    <w:rsid w:val="005A2936"/>
    <w:rsid w:val="005A63AA"/>
    <w:rsid w:val="005A722B"/>
    <w:rsid w:val="005A7CC6"/>
    <w:rsid w:val="005B024C"/>
    <w:rsid w:val="005B0C1C"/>
    <w:rsid w:val="005B18AA"/>
    <w:rsid w:val="005B1987"/>
    <w:rsid w:val="005B2F45"/>
    <w:rsid w:val="005B63A7"/>
    <w:rsid w:val="005B64FF"/>
    <w:rsid w:val="005B7BA1"/>
    <w:rsid w:val="005C1791"/>
    <w:rsid w:val="005C2416"/>
    <w:rsid w:val="005C3D98"/>
    <w:rsid w:val="005C4A1D"/>
    <w:rsid w:val="005C5056"/>
    <w:rsid w:val="005C517F"/>
    <w:rsid w:val="005C5C65"/>
    <w:rsid w:val="005C6980"/>
    <w:rsid w:val="005D0E6D"/>
    <w:rsid w:val="005D134F"/>
    <w:rsid w:val="005D1977"/>
    <w:rsid w:val="005D1D01"/>
    <w:rsid w:val="005D3E7D"/>
    <w:rsid w:val="005D6FC6"/>
    <w:rsid w:val="005E25E5"/>
    <w:rsid w:val="005E2A41"/>
    <w:rsid w:val="005E3185"/>
    <w:rsid w:val="005E4C53"/>
    <w:rsid w:val="005E5BB6"/>
    <w:rsid w:val="005E783A"/>
    <w:rsid w:val="005F2F37"/>
    <w:rsid w:val="005F30ED"/>
    <w:rsid w:val="005F4491"/>
    <w:rsid w:val="005F4E5A"/>
    <w:rsid w:val="005F60B3"/>
    <w:rsid w:val="005F6348"/>
    <w:rsid w:val="005F75EB"/>
    <w:rsid w:val="005F776D"/>
    <w:rsid w:val="0060050F"/>
    <w:rsid w:val="006027D0"/>
    <w:rsid w:val="00604763"/>
    <w:rsid w:val="0060487B"/>
    <w:rsid w:val="006056AA"/>
    <w:rsid w:val="00607A3A"/>
    <w:rsid w:val="00607D68"/>
    <w:rsid w:val="00607F37"/>
    <w:rsid w:val="006114C3"/>
    <w:rsid w:val="00612908"/>
    <w:rsid w:val="00612E0B"/>
    <w:rsid w:val="006163DE"/>
    <w:rsid w:val="006168E6"/>
    <w:rsid w:val="00616D97"/>
    <w:rsid w:val="0062026D"/>
    <w:rsid w:val="00620BB0"/>
    <w:rsid w:val="00621025"/>
    <w:rsid w:val="00621FB8"/>
    <w:rsid w:val="006229EA"/>
    <w:rsid w:val="00622DEE"/>
    <w:rsid w:val="00624FE0"/>
    <w:rsid w:val="00625CF7"/>
    <w:rsid w:val="00626E36"/>
    <w:rsid w:val="00627887"/>
    <w:rsid w:val="006301D3"/>
    <w:rsid w:val="006306D2"/>
    <w:rsid w:val="00630BE0"/>
    <w:rsid w:val="00630E57"/>
    <w:rsid w:val="00631BF6"/>
    <w:rsid w:val="00632892"/>
    <w:rsid w:val="00632B8E"/>
    <w:rsid w:val="0063310E"/>
    <w:rsid w:val="00633810"/>
    <w:rsid w:val="006338F3"/>
    <w:rsid w:val="00633AC7"/>
    <w:rsid w:val="00633DAE"/>
    <w:rsid w:val="006349C6"/>
    <w:rsid w:val="00636ED0"/>
    <w:rsid w:val="006376A2"/>
    <w:rsid w:val="00637D16"/>
    <w:rsid w:val="00641354"/>
    <w:rsid w:val="0064335F"/>
    <w:rsid w:val="00643FA2"/>
    <w:rsid w:val="00647DB6"/>
    <w:rsid w:val="006500FF"/>
    <w:rsid w:val="00650C7C"/>
    <w:rsid w:val="00651232"/>
    <w:rsid w:val="00653DF0"/>
    <w:rsid w:val="006546F9"/>
    <w:rsid w:val="0065488C"/>
    <w:rsid w:val="00654927"/>
    <w:rsid w:val="00654B82"/>
    <w:rsid w:val="00654CB0"/>
    <w:rsid w:val="0065537E"/>
    <w:rsid w:val="00655671"/>
    <w:rsid w:val="00655699"/>
    <w:rsid w:val="00655ADB"/>
    <w:rsid w:val="00656982"/>
    <w:rsid w:val="00657F6F"/>
    <w:rsid w:val="00660738"/>
    <w:rsid w:val="00661693"/>
    <w:rsid w:val="00663C47"/>
    <w:rsid w:val="00664E0E"/>
    <w:rsid w:val="0066585C"/>
    <w:rsid w:val="00667F4D"/>
    <w:rsid w:val="00670894"/>
    <w:rsid w:val="00670CE2"/>
    <w:rsid w:val="00671C4F"/>
    <w:rsid w:val="00672CD2"/>
    <w:rsid w:val="00675C1E"/>
    <w:rsid w:val="006777F2"/>
    <w:rsid w:val="00681D71"/>
    <w:rsid w:val="00682B1F"/>
    <w:rsid w:val="006836AF"/>
    <w:rsid w:val="006837E5"/>
    <w:rsid w:val="006841AE"/>
    <w:rsid w:val="0068522B"/>
    <w:rsid w:val="006858B5"/>
    <w:rsid w:val="00686D12"/>
    <w:rsid w:val="0068782A"/>
    <w:rsid w:val="006905DF"/>
    <w:rsid w:val="00690AB7"/>
    <w:rsid w:val="00692B2A"/>
    <w:rsid w:val="00693E31"/>
    <w:rsid w:val="00694400"/>
    <w:rsid w:val="00697797"/>
    <w:rsid w:val="00697B4D"/>
    <w:rsid w:val="006A078E"/>
    <w:rsid w:val="006A1A15"/>
    <w:rsid w:val="006A3009"/>
    <w:rsid w:val="006A33D4"/>
    <w:rsid w:val="006A472F"/>
    <w:rsid w:val="006A4B0A"/>
    <w:rsid w:val="006A4EE2"/>
    <w:rsid w:val="006A4EF3"/>
    <w:rsid w:val="006A7145"/>
    <w:rsid w:val="006B0BBF"/>
    <w:rsid w:val="006B1D6C"/>
    <w:rsid w:val="006B3460"/>
    <w:rsid w:val="006B408E"/>
    <w:rsid w:val="006B545F"/>
    <w:rsid w:val="006B6ABC"/>
    <w:rsid w:val="006C0D59"/>
    <w:rsid w:val="006C3274"/>
    <w:rsid w:val="006C6372"/>
    <w:rsid w:val="006C65DF"/>
    <w:rsid w:val="006D1215"/>
    <w:rsid w:val="006D155F"/>
    <w:rsid w:val="006D2711"/>
    <w:rsid w:val="006D35AC"/>
    <w:rsid w:val="006D36E5"/>
    <w:rsid w:val="006D65AC"/>
    <w:rsid w:val="006D7441"/>
    <w:rsid w:val="006D7C5D"/>
    <w:rsid w:val="006E05A1"/>
    <w:rsid w:val="006E1FA9"/>
    <w:rsid w:val="006E3644"/>
    <w:rsid w:val="006E50E9"/>
    <w:rsid w:val="006E61D7"/>
    <w:rsid w:val="006E7C7B"/>
    <w:rsid w:val="006F0913"/>
    <w:rsid w:val="006F49B1"/>
    <w:rsid w:val="006F4C98"/>
    <w:rsid w:val="006F4EE9"/>
    <w:rsid w:val="006F588C"/>
    <w:rsid w:val="006F6537"/>
    <w:rsid w:val="006F7064"/>
    <w:rsid w:val="006F71EF"/>
    <w:rsid w:val="006F7AA6"/>
    <w:rsid w:val="00701885"/>
    <w:rsid w:val="00702075"/>
    <w:rsid w:val="00702D49"/>
    <w:rsid w:val="0070452E"/>
    <w:rsid w:val="0070547C"/>
    <w:rsid w:val="0070637F"/>
    <w:rsid w:val="007067E5"/>
    <w:rsid w:val="00706E83"/>
    <w:rsid w:val="007074C5"/>
    <w:rsid w:val="00710C68"/>
    <w:rsid w:val="00711409"/>
    <w:rsid w:val="00713A6C"/>
    <w:rsid w:val="00714002"/>
    <w:rsid w:val="00714B64"/>
    <w:rsid w:val="00714D2D"/>
    <w:rsid w:val="00715041"/>
    <w:rsid w:val="007208C5"/>
    <w:rsid w:val="00720979"/>
    <w:rsid w:val="00720CE9"/>
    <w:rsid w:val="00725A72"/>
    <w:rsid w:val="00727069"/>
    <w:rsid w:val="00727E62"/>
    <w:rsid w:val="00730E1E"/>
    <w:rsid w:val="00732E59"/>
    <w:rsid w:val="00732F93"/>
    <w:rsid w:val="00737443"/>
    <w:rsid w:val="007375CC"/>
    <w:rsid w:val="00740565"/>
    <w:rsid w:val="0074091C"/>
    <w:rsid w:val="00740E24"/>
    <w:rsid w:val="00740FA9"/>
    <w:rsid w:val="00740FBD"/>
    <w:rsid w:val="0074121B"/>
    <w:rsid w:val="007416FB"/>
    <w:rsid w:val="0074194A"/>
    <w:rsid w:val="00742132"/>
    <w:rsid w:val="00742173"/>
    <w:rsid w:val="00742197"/>
    <w:rsid w:val="007424F8"/>
    <w:rsid w:val="0074599F"/>
    <w:rsid w:val="00745ABD"/>
    <w:rsid w:val="007468DA"/>
    <w:rsid w:val="00747DF2"/>
    <w:rsid w:val="007500A4"/>
    <w:rsid w:val="0075072B"/>
    <w:rsid w:val="00751C41"/>
    <w:rsid w:val="00752230"/>
    <w:rsid w:val="00755407"/>
    <w:rsid w:val="00757014"/>
    <w:rsid w:val="0075732E"/>
    <w:rsid w:val="00760223"/>
    <w:rsid w:val="00761A07"/>
    <w:rsid w:val="00764ECA"/>
    <w:rsid w:val="00765B7F"/>
    <w:rsid w:val="00765CE0"/>
    <w:rsid w:val="00767F9C"/>
    <w:rsid w:val="00772951"/>
    <w:rsid w:val="00772DCE"/>
    <w:rsid w:val="007748FD"/>
    <w:rsid w:val="00775BD3"/>
    <w:rsid w:val="00781B4E"/>
    <w:rsid w:val="00781E1F"/>
    <w:rsid w:val="007841D2"/>
    <w:rsid w:val="00784BE2"/>
    <w:rsid w:val="00785CDC"/>
    <w:rsid w:val="00786E24"/>
    <w:rsid w:val="007870BD"/>
    <w:rsid w:val="00790630"/>
    <w:rsid w:val="00791D27"/>
    <w:rsid w:val="00793049"/>
    <w:rsid w:val="00794380"/>
    <w:rsid w:val="00797C5C"/>
    <w:rsid w:val="007A0F36"/>
    <w:rsid w:val="007A3EB0"/>
    <w:rsid w:val="007A485F"/>
    <w:rsid w:val="007A50C6"/>
    <w:rsid w:val="007A5797"/>
    <w:rsid w:val="007A5C4B"/>
    <w:rsid w:val="007A7698"/>
    <w:rsid w:val="007B00AA"/>
    <w:rsid w:val="007B0430"/>
    <w:rsid w:val="007B1390"/>
    <w:rsid w:val="007B200A"/>
    <w:rsid w:val="007B2EE1"/>
    <w:rsid w:val="007B43C8"/>
    <w:rsid w:val="007B483B"/>
    <w:rsid w:val="007B636B"/>
    <w:rsid w:val="007B6A26"/>
    <w:rsid w:val="007B7701"/>
    <w:rsid w:val="007B79A8"/>
    <w:rsid w:val="007C16E7"/>
    <w:rsid w:val="007C1C04"/>
    <w:rsid w:val="007C4550"/>
    <w:rsid w:val="007C6B6B"/>
    <w:rsid w:val="007C6D17"/>
    <w:rsid w:val="007C7777"/>
    <w:rsid w:val="007C7E48"/>
    <w:rsid w:val="007C7ECD"/>
    <w:rsid w:val="007D10CC"/>
    <w:rsid w:val="007D11E8"/>
    <w:rsid w:val="007D16B6"/>
    <w:rsid w:val="007D204F"/>
    <w:rsid w:val="007D619D"/>
    <w:rsid w:val="007D61D3"/>
    <w:rsid w:val="007D6DB2"/>
    <w:rsid w:val="007D716D"/>
    <w:rsid w:val="007D7910"/>
    <w:rsid w:val="007E0302"/>
    <w:rsid w:val="007E03A4"/>
    <w:rsid w:val="007E129F"/>
    <w:rsid w:val="007E1A03"/>
    <w:rsid w:val="007E1B15"/>
    <w:rsid w:val="007E1BF6"/>
    <w:rsid w:val="007E4315"/>
    <w:rsid w:val="007E4690"/>
    <w:rsid w:val="007E51A0"/>
    <w:rsid w:val="007E5444"/>
    <w:rsid w:val="007F0748"/>
    <w:rsid w:val="007F07DD"/>
    <w:rsid w:val="007F1CB9"/>
    <w:rsid w:val="007F23C1"/>
    <w:rsid w:val="007F2A4A"/>
    <w:rsid w:val="007F336D"/>
    <w:rsid w:val="007F3BB9"/>
    <w:rsid w:val="007F4F5D"/>
    <w:rsid w:val="007F5C5D"/>
    <w:rsid w:val="007F6128"/>
    <w:rsid w:val="0080083E"/>
    <w:rsid w:val="00802626"/>
    <w:rsid w:val="00803191"/>
    <w:rsid w:val="00804913"/>
    <w:rsid w:val="008049C8"/>
    <w:rsid w:val="00804D2F"/>
    <w:rsid w:val="00805004"/>
    <w:rsid w:val="0080521C"/>
    <w:rsid w:val="00806423"/>
    <w:rsid w:val="0080758E"/>
    <w:rsid w:val="00811434"/>
    <w:rsid w:val="00811C21"/>
    <w:rsid w:val="0081226A"/>
    <w:rsid w:val="0081407F"/>
    <w:rsid w:val="008159A9"/>
    <w:rsid w:val="008162B5"/>
    <w:rsid w:val="00816383"/>
    <w:rsid w:val="00816F44"/>
    <w:rsid w:val="008204B2"/>
    <w:rsid w:val="00820B85"/>
    <w:rsid w:val="00823211"/>
    <w:rsid w:val="00823A01"/>
    <w:rsid w:val="0082472C"/>
    <w:rsid w:val="00826A4C"/>
    <w:rsid w:val="00826E09"/>
    <w:rsid w:val="00827C99"/>
    <w:rsid w:val="00827FCA"/>
    <w:rsid w:val="00830AD0"/>
    <w:rsid w:val="008319B8"/>
    <w:rsid w:val="00832BE3"/>
    <w:rsid w:val="008336EF"/>
    <w:rsid w:val="0083504B"/>
    <w:rsid w:val="008366F0"/>
    <w:rsid w:val="00836D79"/>
    <w:rsid w:val="0083748F"/>
    <w:rsid w:val="00837F51"/>
    <w:rsid w:val="00840993"/>
    <w:rsid w:val="00841199"/>
    <w:rsid w:val="008417DF"/>
    <w:rsid w:val="00841B86"/>
    <w:rsid w:val="008429A7"/>
    <w:rsid w:val="00843247"/>
    <w:rsid w:val="00843AC8"/>
    <w:rsid w:val="008457E7"/>
    <w:rsid w:val="00846618"/>
    <w:rsid w:val="00846935"/>
    <w:rsid w:val="00847320"/>
    <w:rsid w:val="008476A4"/>
    <w:rsid w:val="0085300D"/>
    <w:rsid w:val="00853332"/>
    <w:rsid w:val="0085474C"/>
    <w:rsid w:val="00855214"/>
    <w:rsid w:val="00855CA6"/>
    <w:rsid w:val="00855DB1"/>
    <w:rsid w:val="008560A9"/>
    <w:rsid w:val="00857ADB"/>
    <w:rsid w:val="00860897"/>
    <w:rsid w:val="00860CDB"/>
    <w:rsid w:val="00861388"/>
    <w:rsid w:val="00864D12"/>
    <w:rsid w:val="008653C7"/>
    <w:rsid w:val="008654CF"/>
    <w:rsid w:val="008663F5"/>
    <w:rsid w:val="0086691D"/>
    <w:rsid w:val="00866CFF"/>
    <w:rsid w:val="008676C0"/>
    <w:rsid w:val="0087043C"/>
    <w:rsid w:val="00871DE5"/>
    <w:rsid w:val="0087359F"/>
    <w:rsid w:val="00874731"/>
    <w:rsid w:val="00874C90"/>
    <w:rsid w:val="00874E37"/>
    <w:rsid w:val="00876CA0"/>
    <w:rsid w:val="00880BBD"/>
    <w:rsid w:val="00882899"/>
    <w:rsid w:val="00884A10"/>
    <w:rsid w:val="00887696"/>
    <w:rsid w:val="00887C19"/>
    <w:rsid w:val="00890FAB"/>
    <w:rsid w:val="00893267"/>
    <w:rsid w:val="00896855"/>
    <w:rsid w:val="008972FC"/>
    <w:rsid w:val="008A1BE9"/>
    <w:rsid w:val="008A205D"/>
    <w:rsid w:val="008A20D6"/>
    <w:rsid w:val="008A214F"/>
    <w:rsid w:val="008A2EB4"/>
    <w:rsid w:val="008A37C2"/>
    <w:rsid w:val="008A3CAB"/>
    <w:rsid w:val="008A6CD9"/>
    <w:rsid w:val="008A7085"/>
    <w:rsid w:val="008A7205"/>
    <w:rsid w:val="008A783E"/>
    <w:rsid w:val="008A7E97"/>
    <w:rsid w:val="008B053B"/>
    <w:rsid w:val="008B0C9F"/>
    <w:rsid w:val="008B0D85"/>
    <w:rsid w:val="008B13F9"/>
    <w:rsid w:val="008B23AA"/>
    <w:rsid w:val="008B2E35"/>
    <w:rsid w:val="008B30DB"/>
    <w:rsid w:val="008B486B"/>
    <w:rsid w:val="008B4D8B"/>
    <w:rsid w:val="008B5471"/>
    <w:rsid w:val="008B5D07"/>
    <w:rsid w:val="008C11ED"/>
    <w:rsid w:val="008C1B20"/>
    <w:rsid w:val="008C1D5D"/>
    <w:rsid w:val="008C279C"/>
    <w:rsid w:val="008C2FF5"/>
    <w:rsid w:val="008C3397"/>
    <w:rsid w:val="008C39C5"/>
    <w:rsid w:val="008C4BD3"/>
    <w:rsid w:val="008C556E"/>
    <w:rsid w:val="008C7A4C"/>
    <w:rsid w:val="008D30FC"/>
    <w:rsid w:val="008D77EB"/>
    <w:rsid w:val="008E140E"/>
    <w:rsid w:val="008E15E7"/>
    <w:rsid w:val="008E26DC"/>
    <w:rsid w:val="008E2AA9"/>
    <w:rsid w:val="008E4760"/>
    <w:rsid w:val="008E47D8"/>
    <w:rsid w:val="008E5043"/>
    <w:rsid w:val="008E5DC0"/>
    <w:rsid w:val="008F1C39"/>
    <w:rsid w:val="008F79BF"/>
    <w:rsid w:val="008F7A24"/>
    <w:rsid w:val="008F7A6C"/>
    <w:rsid w:val="008F7B77"/>
    <w:rsid w:val="008F7FE7"/>
    <w:rsid w:val="00902326"/>
    <w:rsid w:val="009023AA"/>
    <w:rsid w:val="00902C42"/>
    <w:rsid w:val="00902C5C"/>
    <w:rsid w:val="00903F50"/>
    <w:rsid w:val="0090546C"/>
    <w:rsid w:val="00905520"/>
    <w:rsid w:val="00906888"/>
    <w:rsid w:val="00906FCE"/>
    <w:rsid w:val="00910027"/>
    <w:rsid w:val="009116BB"/>
    <w:rsid w:val="00912604"/>
    <w:rsid w:val="009136C5"/>
    <w:rsid w:val="0091389A"/>
    <w:rsid w:val="0091452A"/>
    <w:rsid w:val="00915DE7"/>
    <w:rsid w:val="00916F89"/>
    <w:rsid w:val="009171F2"/>
    <w:rsid w:val="009173C4"/>
    <w:rsid w:val="0091774B"/>
    <w:rsid w:val="00922FB3"/>
    <w:rsid w:val="00923500"/>
    <w:rsid w:val="0092656E"/>
    <w:rsid w:val="0092679C"/>
    <w:rsid w:val="009278B1"/>
    <w:rsid w:val="00927F67"/>
    <w:rsid w:val="009307A7"/>
    <w:rsid w:val="0093253B"/>
    <w:rsid w:val="00932E32"/>
    <w:rsid w:val="0093346E"/>
    <w:rsid w:val="00933B25"/>
    <w:rsid w:val="0093441B"/>
    <w:rsid w:val="00935820"/>
    <w:rsid w:val="00935DFB"/>
    <w:rsid w:val="0093600F"/>
    <w:rsid w:val="00937658"/>
    <w:rsid w:val="00937A18"/>
    <w:rsid w:val="00937CF8"/>
    <w:rsid w:val="009409D0"/>
    <w:rsid w:val="00940CC7"/>
    <w:rsid w:val="0094248B"/>
    <w:rsid w:val="00943285"/>
    <w:rsid w:val="00943E45"/>
    <w:rsid w:val="009445B6"/>
    <w:rsid w:val="00946520"/>
    <w:rsid w:val="0094653D"/>
    <w:rsid w:val="00946DF1"/>
    <w:rsid w:val="00946E9B"/>
    <w:rsid w:val="00947B3A"/>
    <w:rsid w:val="00947CDA"/>
    <w:rsid w:val="00950004"/>
    <w:rsid w:val="00950B55"/>
    <w:rsid w:val="00950E46"/>
    <w:rsid w:val="00952127"/>
    <w:rsid w:val="00952ADD"/>
    <w:rsid w:val="009538CC"/>
    <w:rsid w:val="00953D46"/>
    <w:rsid w:val="009542B4"/>
    <w:rsid w:val="0095454C"/>
    <w:rsid w:val="00955661"/>
    <w:rsid w:val="00955E65"/>
    <w:rsid w:val="00956A9D"/>
    <w:rsid w:val="00960D92"/>
    <w:rsid w:val="00961D7A"/>
    <w:rsid w:val="00962D6D"/>
    <w:rsid w:val="00963163"/>
    <w:rsid w:val="009642EA"/>
    <w:rsid w:val="00965006"/>
    <w:rsid w:val="00965F4A"/>
    <w:rsid w:val="00966255"/>
    <w:rsid w:val="00967906"/>
    <w:rsid w:val="009708C2"/>
    <w:rsid w:val="00971DE0"/>
    <w:rsid w:val="00972A02"/>
    <w:rsid w:val="00972F33"/>
    <w:rsid w:val="009745B3"/>
    <w:rsid w:val="009752B1"/>
    <w:rsid w:val="009756C3"/>
    <w:rsid w:val="0097794A"/>
    <w:rsid w:val="00980207"/>
    <w:rsid w:val="0098080F"/>
    <w:rsid w:val="00981E9C"/>
    <w:rsid w:val="0098403C"/>
    <w:rsid w:val="00985007"/>
    <w:rsid w:val="00985057"/>
    <w:rsid w:val="00985810"/>
    <w:rsid w:val="00986AD2"/>
    <w:rsid w:val="009938C4"/>
    <w:rsid w:val="00995478"/>
    <w:rsid w:val="0099550B"/>
    <w:rsid w:val="00996890"/>
    <w:rsid w:val="009974ED"/>
    <w:rsid w:val="00997EA1"/>
    <w:rsid w:val="009A0397"/>
    <w:rsid w:val="009A05AC"/>
    <w:rsid w:val="009A0984"/>
    <w:rsid w:val="009A0FF2"/>
    <w:rsid w:val="009A3965"/>
    <w:rsid w:val="009A3CA9"/>
    <w:rsid w:val="009A4265"/>
    <w:rsid w:val="009A6A61"/>
    <w:rsid w:val="009A7755"/>
    <w:rsid w:val="009B15A9"/>
    <w:rsid w:val="009B260B"/>
    <w:rsid w:val="009B2892"/>
    <w:rsid w:val="009B30BE"/>
    <w:rsid w:val="009B3955"/>
    <w:rsid w:val="009C1AF0"/>
    <w:rsid w:val="009C1B35"/>
    <w:rsid w:val="009C2DF2"/>
    <w:rsid w:val="009C32F5"/>
    <w:rsid w:val="009C3D81"/>
    <w:rsid w:val="009C4994"/>
    <w:rsid w:val="009C4D5C"/>
    <w:rsid w:val="009D06C4"/>
    <w:rsid w:val="009D3D24"/>
    <w:rsid w:val="009D4103"/>
    <w:rsid w:val="009D42D0"/>
    <w:rsid w:val="009D65BE"/>
    <w:rsid w:val="009D7D89"/>
    <w:rsid w:val="009D7D92"/>
    <w:rsid w:val="009D7E44"/>
    <w:rsid w:val="009E016A"/>
    <w:rsid w:val="009E0CA7"/>
    <w:rsid w:val="009E1331"/>
    <w:rsid w:val="009E1AB8"/>
    <w:rsid w:val="009E1AC0"/>
    <w:rsid w:val="009E23ED"/>
    <w:rsid w:val="009E2483"/>
    <w:rsid w:val="009E2A27"/>
    <w:rsid w:val="009E4372"/>
    <w:rsid w:val="009E4DE4"/>
    <w:rsid w:val="009E5C00"/>
    <w:rsid w:val="009E70F7"/>
    <w:rsid w:val="009F1B94"/>
    <w:rsid w:val="009F391C"/>
    <w:rsid w:val="009F41E2"/>
    <w:rsid w:val="009F46D4"/>
    <w:rsid w:val="009F4A51"/>
    <w:rsid w:val="009F5C19"/>
    <w:rsid w:val="009F74FA"/>
    <w:rsid w:val="00A044E1"/>
    <w:rsid w:val="00A073FE"/>
    <w:rsid w:val="00A11A76"/>
    <w:rsid w:val="00A138D2"/>
    <w:rsid w:val="00A14365"/>
    <w:rsid w:val="00A15F54"/>
    <w:rsid w:val="00A16F3E"/>
    <w:rsid w:val="00A20D58"/>
    <w:rsid w:val="00A220BC"/>
    <w:rsid w:val="00A230F7"/>
    <w:rsid w:val="00A235F0"/>
    <w:rsid w:val="00A2410A"/>
    <w:rsid w:val="00A25473"/>
    <w:rsid w:val="00A265E3"/>
    <w:rsid w:val="00A30615"/>
    <w:rsid w:val="00A321D6"/>
    <w:rsid w:val="00A3247A"/>
    <w:rsid w:val="00A33AED"/>
    <w:rsid w:val="00A346A2"/>
    <w:rsid w:val="00A35513"/>
    <w:rsid w:val="00A35798"/>
    <w:rsid w:val="00A36198"/>
    <w:rsid w:val="00A41445"/>
    <w:rsid w:val="00A41F2A"/>
    <w:rsid w:val="00A431E0"/>
    <w:rsid w:val="00A435FA"/>
    <w:rsid w:val="00A43CA0"/>
    <w:rsid w:val="00A44BE6"/>
    <w:rsid w:val="00A4593E"/>
    <w:rsid w:val="00A479FA"/>
    <w:rsid w:val="00A47ADD"/>
    <w:rsid w:val="00A512CF"/>
    <w:rsid w:val="00A51696"/>
    <w:rsid w:val="00A5321A"/>
    <w:rsid w:val="00A5444B"/>
    <w:rsid w:val="00A56BB2"/>
    <w:rsid w:val="00A60694"/>
    <w:rsid w:val="00A613D0"/>
    <w:rsid w:val="00A65597"/>
    <w:rsid w:val="00A6617B"/>
    <w:rsid w:val="00A665E3"/>
    <w:rsid w:val="00A67205"/>
    <w:rsid w:val="00A67BA1"/>
    <w:rsid w:val="00A67E58"/>
    <w:rsid w:val="00A71588"/>
    <w:rsid w:val="00A71FF3"/>
    <w:rsid w:val="00A72133"/>
    <w:rsid w:val="00A73241"/>
    <w:rsid w:val="00A739EB"/>
    <w:rsid w:val="00A746DF"/>
    <w:rsid w:val="00A76C67"/>
    <w:rsid w:val="00A80835"/>
    <w:rsid w:val="00A8278E"/>
    <w:rsid w:val="00A82BC5"/>
    <w:rsid w:val="00A83ACC"/>
    <w:rsid w:val="00A84F4A"/>
    <w:rsid w:val="00A85AE2"/>
    <w:rsid w:val="00A85C25"/>
    <w:rsid w:val="00A8639E"/>
    <w:rsid w:val="00A870AB"/>
    <w:rsid w:val="00A8745B"/>
    <w:rsid w:val="00A93B1D"/>
    <w:rsid w:val="00A943DF"/>
    <w:rsid w:val="00A9531A"/>
    <w:rsid w:val="00A9583C"/>
    <w:rsid w:val="00A96003"/>
    <w:rsid w:val="00A965E0"/>
    <w:rsid w:val="00A974C5"/>
    <w:rsid w:val="00AA093F"/>
    <w:rsid w:val="00AA10E8"/>
    <w:rsid w:val="00AA1BC2"/>
    <w:rsid w:val="00AA41EA"/>
    <w:rsid w:val="00AA4351"/>
    <w:rsid w:val="00AA4710"/>
    <w:rsid w:val="00AA52DD"/>
    <w:rsid w:val="00AA538C"/>
    <w:rsid w:val="00AA6AAB"/>
    <w:rsid w:val="00AA7AE8"/>
    <w:rsid w:val="00AB0A69"/>
    <w:rsid w:val="00AB0DC8"/>
    <w:rsid w:val="00AB2AC2"/>
    <w:rsid w:val="00AB4141"/>
    <w:rsid w:val="00AB4288"/>
    <w:rsid w:val="00AB4330"/>
    <w:rsid w:val="00AB4C62"/>
    <w:rsid w:val="00AB6C77"/>
    <w:rsid w:val="00AB7797"/>
    <w:rsid w:val="00AB79B7"/>
    <w:rsid w:val="00AC05E8"/>
    <w:rsid w:val="00AC3982"/>
    <w:rsid w:val="00AC5298"/>
    <w:rsid w:val="00AC53A3"/>
    <w:rsid w:val="00AC6A77"/>
    <w:rsid w:val="00AD032F"/>
    <w:rsid w:val="00AD0E14"/>
    <w:rsid w:val="00AD19D2"/>
    <w:rsid w:val="00AD2D05"/>
    <w:rsid w:val="00AD2F19"/>
    <w:rsid w:val="00AD3113"/>
    <w:rsid w:val="00AD441B"/>
    <w:rsid w:val="00AD5DF3"/>
    <w:rsid w:val="00AD65EF"/>
    <w:rsid w:val="00AD7BAE"/>
    <w:rsid w:val="00AD7E33"/>
    <w:rsid w:val="00AD7EB2"/>
    <w:rsid w:val="00AE0410"/>
    <w:rsid w:val="00AE17D8"/>
    <w:rsid w:val="00AE1E6A"/>
    <w:rsid w:val="00AE2593"/>
    <w:rsid w:val="00AE2F88"/>
    <w:rsid w:val="00AE359C"/>
    <w:rsid w:val="00AE4F85"/>
    <w:rsid w:val="00AE5178"/>
    <w:rsid w:val="00AE622A"/>
    <w:rsid w:val="00AE7F00"/>
    <w:rsid w:val="00AF0231"/>
    <w:rsid w:val="00AF0B55"/>
    <w:rsid w:val="00AF1A90"/>
    <w:rsid w:val="00AF2EF1"/>
    <w:rsid w:val="00AF49B0"/>
    <w:rsid w:val="00AF4EAC"/>
    <w:rsid w:val="00AF4EDB"/>
    <w:rsid w:val="00B00030"/>
    <w:rsid w:val="00B00A98"/>
    <w:rsid w:val="00B013C9"/>
    <w:rsid w:val="00B049FE"/>
    <w:rsid w:val="00B06A95"/>
    <w:rsid w:val="00B07E91"/>
    <w:rsid w:val="00B1033C"/>
    <w:rsid w:val="00B104DE"/>
    <w:rsid w:val="00B1075E"/>
    <w:rsid w:val="00B10762"/>
    <w:rsid w:val="00B12C13"/>
    <w:rsid w:val="00B13D47"/>
    <w:rsid w:val="00B16EFD"/>
    <w:rsid w:val="00B17F7A"/>
    <w:rsid w:val="00B20D8D"/>
    <w:rsid w:val="00B219B3"/>
    <w:rsid w:val="00B227AF"/>
    <w:rsid w:val="00B22E43"/>
    <w:rsid w:val="00B23414"/>
    <w:rsid w:val="00B25A43"/>
    <w:rsid w:val="00B26AD6"/>
    <w:rsid w:val="00B27646"/>
    <w:rsid w:val="00B31665"/>
    <w:rsid w:val="00B36755"/>
    <w:rsid w:val="00B36968"/>
    <w:rsid w:val="00B37606"/>
    <w:rsid w:val="00B40551"/>
    <w:rsid w:val="00B4197A"/>
    <w:rsid w:val="00B42640"/>
    <w:rsid w:val="00B44568"/>
    <w:rsid w:val="00B44E24"/>
    <w:rsid w:val="00B46BD5"/>
    <w:rsid w:val="00B478A7"/>
    <w:rsid w:val="00B47C9C"/>
    <w:rsid w:val="00B47E09"/>
    <w:rsid w:val="00B51B65"/>
    <w:rsid w:val="00B520B2"/>
    <w:rsid w:val="00B57DDB"/>
    <w:rsid w:val="00B6045E"/>
    <w:rsid w:val="00B608FF"/>
    <w:rsid w:val="00B654C8"/>
    <w:rsid w:val="00B65C7C"/>
    <w:rsid w:val="00B67B76"/>
    <w:rsid w:val="00B71372"/>
    <w:rsid w:val="00B714F3"/>
    <w:rsid w:val="00B71578"/>
    <w:rsid w:val="00B71C13"/>
    <w:rsid w:val="00B72EF9"/>
    <w:rsid w:val="00B73462"/>
    <w:rsid w:val="00B73C2C"/>
    <w:rsid w:val="00B75152"/>
    <w:rsid w:val="00B7538F"/>
    <w:rsid w:val="00B75849"/>
    <w:rsid w:val="00B7718E"/>
    <w:rsid w:val="00B77270"/>
    <w:rsid w:val="00B774A5"/>
    <w:rsid w:val="00B77C8D"/>
    <w:rsid w:val="00B80461"/>
    <w:rsid w:val="00B8178C"/>
    <w:rsid w:val="00B83340"/>
    <w:rsid w:val="00B84857"/>
    <w:rsid w:val="00B84B06"/>
    <w:rsid w:val="00B85433"/>
    <w:rsid w:val="00B85B53"/>
    <w:rsid w:val="00B85E26"/>
    <w:rsid w:val="00B86B0D"/>
    <w:rsid w:val="00B86B4B"/>
    <w:rsid w:val="00B902A6"/>
    <w:rsid w:val="00B906AB"/>
    <w:rsid w:val="00B90827"/>
    <w:rsid w:val="00B90AAC"/>
    <w:rsid w:val="00B90DC0"/>
    <w:rsid w:val="00B910DF"/>
    <w:rsid w:val="00B91386"/>
    <w:rsid w:val="00B91E82"/>
    <w:rsid w:val="00B94771"/>
    <w:rsid w:val="00B96A4C"/>
    <w:rsid w:val="00B97795"/>
    <w:rsid w:val="00B97D12"/>
    <w:rsid w:val="00BA075E"/>
    <w:rsid w:val="00BA0AB6"/>
    <w:rsid w:val="00BA1730"/>
    <w:rsid w:val="00BA3781"/>
    <w:rsid w:val="00BA3A15"/>
    <w:rsid w:val="00BA4ED5"/>
    <w:rsid w:val="00BA5BDB"/>
    <w:rsid w:val="00BA67AE"/>
    <w:rsid w:val="00BA7B3A"/>
    <w:rsid w:val="00BA7DD3"/>
    <w:rsid w:val="00BB0358"/>
    <w:rsid w:val="00BB0767"/>
    <w:rsid w:val="00BB09EB"/>
    <w:rsid w:val="00BB28DA"/>
    <w:rsid w:val="00BB46EF"/>
    <w:rsid w:val="00BB64B3"/>
    <w:rsid w:val="00BB6AF6"/>
    <w:rsid w:val="00BC0E6F"/>
    <w:rsid w:val="00BC21AF"/>
    <w:rsid w:val="00BC24EE"/>
    <w:rsid w:val="00BC26C0"/>
    <w:rsid w:val="00BC56A6"/>
    <w:rsid w:val="00BC628F"/>
    <w:rsid w:val="00BC7024"/>
    <w:rsid w:val="00BC78BF"/>
    <w:rsid w:val="00BD5887"/>
    <w:rsid w:val="00BD5A8E"/>
    <w:rsid w:val="00BD65F0"/>
    <w:rsid w:val="00BE21E5"/>
    <w:rsid w:val="00BE24F2"/>
    <w:rsid w:val="00BE392A"/>
    <w:rsid w:val="00BE49A8"/>
    <w:rsid w:val="00BE5966"/>
    <w:rsid w:val="00BE7FAF"/>
    <w:rsid w:val="00BF02A1"/>
    <w:rsid w:val="00BF2814"/>
    <w:rsid w:val="00BF46DF"/>
    <w:rsid w:val="00BF5CA3"/>
    <w:rsid w:val="00BF6D49"/>
    <w:rsid w:val="00BF6D5F"/>
    <w:rsid w:val="00BF71C3"/>
    <w:rsid w:val="00BF7AF5"/>
    <w:rsid w:val="00C00A9B"/>
    <w:rsid w:val="00C010D6"/>
    <w:rsid w:val="00C027C1"/>
    <w:rsid w:val="00C02E05"/>
    <w:rsid w:val="00C030C8"/>
    <w:rsid w:val="00C032FD"/>
    <w:rsid w:val="00C03BAC"/>
    <w:rsid w:val="00C04AC6"/>
    <w:rsid w:val="00C07E31"/>
    <w:rsid w:val="00C11598"/>
    <w:rsid w:val="00C118E8"/>
    <w:rsid w:val="00C12100"/>
    <w:rsid w:val="00C13155"/>
    <w:rsid w:val="00C13E75"/>
    <w:rsid w:val="00C154E6"/>
    <w:rsid w:val="00C1638E"/>
    <w:rsid w:val="00C177EC"/>
    <w:rsid w:val="00C2121F"/>
    <w:rsid w:val="00C21385"/>
    <w:rsid w:val="00C2179F"/>
    <w:rsid w:val="00C21A27"/>
    <w:rsid w:val="00C22A84"/>
    <w:rsid w:val="00C23E2B"/>
    <w:rsid w:val="00C24D14"/>
    <w:rsid w:val="00C253E5"/>
    <w:rsid w:val="00C25674"/>
    <w:rsid w:val="00C2594F"/>
    <w:rsid w:val="00C27FB9"/>
    <w:rsid w:val="00C3116E"/>
    <w:rsid w:val="00C315C2"/>
    <w:rsid w:val="00C31E48"/>
    <w:rsid w:val="00C3269D"/>
    <w:rsid w:val="00C33E65"/>
    <w:rsid w:val="00C366AC"/>
    <w:rsid w:val="00C403A7"/>
    <w:rsid w:val="00C4170F"/>
    <w:rsid w:val="00C41F1B"/>
    <w:rsid w:val="00C42C0B"/>
    <w:rsid w:val="00C42F7C"/>
    <w:rsid w:val="00C435A5"/>
    <w:rsid w:val="00C4411D"/>
    <w:rsid w:val="00C44361"/>
    <w:rsid w:val="00C450B5"/>
    <w:rsid w:val="00C50136"/>
    <w:rsid w:val="00C50D05"/>
    <w:rsid w:val="00C5234A"/>
    <w:rsid w:val="00C543A4"/>
    <w:rsid w:val="00C55420"/>
    <w:rsid w:val="00C56535"/>
    <w:rsid w:val="00C57B0D"/>
    <w:rsid w:val="00C61474"/>
    <w:rsid w:val="00C62702"/>
    <w:rsid w:val="00C63CDD"/>
    <w:rsid w:val="00C6449E"/>
    <w:rsid w:val="00C65B85"/>
    <w:rsid w:val="00C67834"/>
    <w:rsid w:val="00C6786B"/>
    <w:rsid w:val="00C67D80"/>
    <w:rsid w:val="00C7024B"/>
    <w:rsid w:val="00C71961"/>
    <w:rsid w:val="00C72E26"/>
    <w:rsid w:val="00C75BCD"/>
    <w:rsid w:val="00C76008"/>
    <w:rsid w:val="00C769A6"/>
    <w:rsid w:val="00C7793B"/>
    <w:rsid w:val="00C808A8"/>
    <w:rsid w:val="00C8090E"/>
    <w:rsid w:val="00C810F4"/>
    <w:rsid w:val="00C8152F"/>
    <w:rsid w:val="00C81654"/>
    <w:rsid w:val="00C83709"/>
    <w:rsid w:val="00C83D78"/>
    <w:rsid w:val="00C84358"/>
    <w:rsid w:val="00C850AC"/>
    <w:rsid w:val="00C853DE"/>
    <w:rsid w:val="00C8550D"/>
    <w:rsid w:val="00C90D2E"/>
    <w:rsid w:val="00C940BD"/>
    <w:rsid w:val="00C94BB9"/>
    <w:rsid w:val="00C94DE6"/>
    <w:rsid w:val="00C9536B"/>
    <w:rsid w:val="00C96365"/>
    <w:rsid w:val="00CA0258"/>
    <w:rsid w:val="00CA0271"/>
    <w:rsid w:val="00CA09EA"/>
    <w:rsid w:val="00CA2865"/>
    <w:rsid w:val="00CA2A48"/>
    <w:rsid w:val="00CA3179"/>
    <w:rsid w:val="00CA456A"/>
    <w:rsid w:val="00CA4B48"/>
    <w:rsid w:val="00CA5304"/>
    <w:rsid w:val="00CA6D30"/>
    <w:rsid w:val="00CA7E00"/>
    <w:rsid w:val="00CB158B"/>
    <w:rsid w:val="00CB1741"/>
    <w:rsid w:val="00CB1BC6"/>
    <w:rsid w:val="00CB2A05"/>
    <w:rsid w:val="00CB2CF0"/>
    <w:rsid w:val="00CB33CF"/>
    <w:rsid w:val="00CB3907"/>
    <w:rsid w:val="00CB39AC"/>
    <w:rsid w:val="00CB40A8"/>
    <w:rsid w:val="00CB4149"/>
    <w:rsid w:val="00CB6F8C"/>
    <w:rsid w:val="00CC02CC"/>
    <w:rsid w:val="00CC1785"/>
    <w:rsid w:val="00CC3272"/>
    <w:rsid w:val="00CC4457"/>
    <w:rsid w:val="00CC50A1"/>
    <w:rsid w:val="00CC5B9A"/>
    <w:rsid w:val="00CC6239"/>
    <w:rsid w:val="00CC6F7F"/>
    <w:rsid w:val="00CD2272"/>
    <w:rsid w:val="00CD5F95"/>
    <w:rsid w:val="00CD61DA"/>
    <w:rsid w:val="00CD6C3E"/>
    <w:rsid w:val="00CD71C6"/>
    <w:rsid w:val="00CD7B4B"/>
    <w:rsid w:val="00CE0108"/>
    <w:rsid w:val="00CE0E68"/>
    <w:rsid w:val="00CE117C"/>
    <w:rsid w:val="00CE12D4"/>
    <w:rsid w:val="00CE2D8C"/>
    <w:rsid w:val="00CE3FF3"/>
    <w:rsid w:val="00CE4844"/>
    <w:rsid w:val="00CE631F"/>
    <w:rsid w:val="00CE6F29"/>
    <w:rsid w:val="00CE7328"/>
    <w:rsid w:val="00CF1485"/>
    <w:rsid w:val="00CF3110"/>
    <w:rsid w:val="00CF379E"/>
    <w:rsid w:val="00CF4924"/>
    <w:rsid w:val="00CF54A1"/>
    <w:rsid w:val="00CF55FB"/>
    <w:rsid w:val="00CF5618"/>
    <w:rsid w:val="00CF566D"/>
    <w:rsid w:val="00CF6E41"/>
    <w:rsid w:val="00CF7CB9"/>
    <w:rsid w:val="00D007B3"/>
    <w:rsid w:val="00D02B38"/>
    <w:rsid w:val="00D02BBC"/>
    <w:rsid w:val="00D0332B"/>
    <w:rsid w:val="00D03B66"/>
    <w:rsid w:val="00D03F34"/>
    <w:rsid w:val="00D04E6A"/>
    <w:rsid w:val="00D0556A"/>
    <w:rsid w:val="00D0564A"/>
    <w:rsid w:val="00D07361"/>
    <w:rsid w:val="00D07578"/>
    <w:rsid w:val="00D07EB3"/>
    <w:rsid w:val="00D07FF5"/>
    <w:rsid w:val="00D1050F"/>
    <w:rsid w:val="00D11819"/>
    <w:rsid w:val="00D11CFE"/>
    <w:rsid w:val="00D1200E"/>
    <w:rsid w:val="00D12AC9"/>
    <w:rsid w:val="00D13A5C"/>
    <w:rsid w:val="00D14B6E"/>
    <w:rsid w:val="00D15152"/>
    <w:rsid w:val="00D157F1"/>
    <w:rsid w:val="00D20192"/>
    <w:rsid w:val="00D224E9"/>
    <w:rsid w:val="00D226DF"/>
    <w:rsid w:val="00D229A6"/>
    <w:rsid w:val="00D23CC8"/>
    <w:rsid w:val="00D24610"/>
    <w:rsid w:val="00D25549"/>
    <w:rsid w:val="00D25A97"/>
    <w:rsid w:val="00D26407"/>
    <w:rsid w:val="00D27571"/>
    <w:rsid w:val="00D30E41"/>
    <w:rsid w:val="00D3184E"/>
    <w:rsid w:val="00D33B82"/>
    <w:rsid w:val="00D340D1"/>
    <w:rsid w:val="00D34D64"/>
    <w:rsid w:val="00D40273"/>
    <w:rsid w:val="00D40F9A"/>
    <w:rsid w:val="00D41E4C"/>
    <w:rsid w:val="00D4334A"/>
    <w:rsid w:val="00D444EF"/>
    <w:rsid w:val="00D44E8F"/>
    <w:rsid w:val="00D45B2E"/>
    <w:rsid w:val="00D50C85"/>
    <w:rsid w:val="00D51F44"/>
    <w:rsid w:val="00D52154"/>
    <w:rsid w:val="00D5727D"/>
    <w:rsid w:val="00D57878"/>
    <w:rsid w:val="00D61862"/>
    <w:rsid w:val="00D62A2A"/>
    <w:rsid w:val="00D64DA8"/>
    <w:rsid w:val="00D66280"/>
    <w:rsid w:val="00D67784"/>
    <w:rsid w:val="00D67970"/>
    <w:rsid w:val="00D67D37"/>
    <w:rsid w:val="00D70635"/>
    <w:rsid w:val="00D73284"/>
    <w:rsid w:val="00D7399E"/>
    <w:rsid w:val="00D74850"/>
    <w:rsid w:val="00D764FA"/>
    <w:rsid w:val="00D76A07"/>
    <w:rsid w:val="00D809DB"/>
    <w:rsid w:val="00D810A4"/>
    <w:rsid w:val="00D8116F"/>
    <w:rsid w:val="00D812FA"/>
    <w:rsid w:val="00D819FB"/>
    <w:rsid w:val="00D81ECB"/>
    <w:rsid w:val="00D82551"/>
    <w:rsid w:val="00D82C89"/>
    <w:rsid w:val="00D83FDB"/>
    <w:rsid w:val="00D87ACC"/>
    <w:rsid w:val="00D87CB9"/>
    <w:rsid w:val="00D91D0A"/>
    <w:rsid w:val="00D92A79"/>
    <w:rsid w:val="00D92CCA"/>
    <w:rsid w:val="00D93890"/>
    <w:rsid w:val="00D93E99"/>
    <w:rsid w:val="00D94067"/>
    <w:rsid w:val="00D941FE"/>
    <w:rsid w:val="00D962D9"/>
    <w:rsid w:val="00D9663A"/>
    <w:rsid w:val="00D97E0A"/>
    <w:rsid w:val="00D97ED6"/>
    <w:rsid w:val="00DA0EB3"/>
    <w:rsid w:val="00DA166A"/>
    <w:rsid w:val="00DA1A7A"/>
    <w:rsid w:val="00DA1F44"/>
    <w:rsid w:val="00DA2112"/>
    <w:rsid w:val="00DA233F"/>
    <w:rsid w:val="00DA38E3"/>
    <w:rsid w:val="00DA4525"/>
    <w:rsid w:val="00DA5BAD"/>
    <w:rsid w:val="00DA5C00"/>
    <w:rsid w:val="00DA5D4D"/>
    <w:rsid w:val="00DA62FC"/>
    <w:rsid w:val="00DA748D"/>
    <w:rsid w:val="00DB0444"/>
    <w:rsid w:val="00DB1D93"/>
    <w:rsid w:val="00DB1F3F"/>
    <w:rsid w:val="00DB52B1"/>
    <w:rsid w:val="00DB53CC"/>
    <w:rsid w:val="00DB6511"/>
    <w:rsid w:val="00DC071C"/>
    <w:rsid w:val="00DC19D1"/>
    <w:rsid w:val="00DC1F0E"/>
    <w:rsid w:val="00DC24A9"/>
    <w:rsid w:val="00DC2DC8"/>
    <w:rsid w:val="00DC5DED"/>
    <w:rsid w:val="00DC710A"/>
    <w:rsid w:val="00DC7CA9"/>
    <w:rsid w:val="00DD039C"/>
    <w:rsid w:val="00DD2E44"/>
    <w:rsid w:val="00DD3284"/>
    <w:rsid w:val="00DD368C"/>
    <w:rsid w:val="00DD3D94"/>
    <w:rsid w:val="00DD66CD"/>
    <w:rsid w:val="00DE01B0"/>
    <w:rsid w:val="00DE0EDB"/>
    <w:rsid w:val="00DE1204"/>
    <w:rsid w:val="00DE71AD"/>
    <w:rsid w:val="00DF04AA"/>
    <w:rsid w:val="00DF0D0B"/>
    <w:rsid w:val="00DF1434"/>
    <w:rsid w:val="00DF4176"/>
    <w:rsid w:val="00DF4BAC"/>
    <w:rsid w:val="00DF6031"/>
    <w:rsid w:val="00E0151C"/>
    <w:rsid w:val="00E01B9E"/>
    <w:rsid w:val="00E01CDE"/>
    <w:rsid w:val="00E03554"/>
    <w:rsid w:val="00E041D7"/>
    <w:rsid w:val="00E05B07"/>
    <w:rsid w:val="00E05BFF"/>
    <w:rsid w:val="00E05D71"/>
    <w:rsid w:val="00E1065C"/>
    <w:rsid w:val="00E114E5"/>
    <w:rsid w:val="00E13013"/>
    <w:rsid w:val="00E13291"/>
    <w:rsid w:val="00E13CBF"/>
    <w:rsid w:val="00E140E6"/>
    <w:rsid w:val="00E148C2"/>
    <w:rsid w:val="00E14F57"/>
    <w:rsid w:val="00E152AC"/>
    <w:rsid w:val="00E152F4"/>
    <w:rsid w:val="00E16585"/>
    <w:rsid w:val="00E176CA"/>
    <w:rsid w:val="00E203E6"/>
    <w:rsid w:val="00E2190B"/>
    <w:rsid w:val="00E24AA2"/>
    <w:rsid w:val="00E25280"/>
    <w:rsid w:val="00E25F73"/>
    <w:rsid w:val="00E26C2C"/>
    <w:rsid w:val="00E26E8A"/>
    <w:rsid w:val="00E30344"/>
    <w:rsid w:val="00E30562"/>
    <w:rsid w:val="00E329F0"/>
    <w:rsid w:val="00E3428E"/>
    <w:rsid w:val="00E368E1"/>
    <w:rsid w:val="00E36914"/>
    <w:rsid w:val="00E369CB"/>
    <w:rsid w:val="00E36A17"/>
    <w:rsid w:val="00E36AE0"/>
    <w:rsid w:val="00E42B93"/>
    <w:rsid w:val="00E432EF"/>
    <w:rsid w:val="00E437FF"/>
    <w:rsid w:val="00E43983"/>
    <w:rsid w:val="00E43C1E"/>
    <w:rsid w:val="00E43D6F"/>
    <w:rsid w:val="00E444FF"/>
    <w:rsid w:val="00E448C8"/>
    <w:rsid w:val="00E45436"/>
    <w:rsid w:val="00E45E29"/>
    <w:rsid w:val="00E477BF"/>
    <w:rsid w:val="00E47D20"/>
    <w:rsid w:val="00E507BF"/>
    <w:rsid w:val="00E508D7"/>
    <w:rsid w:val="00E51810"/>
    <w:rsid w:val="00E5246A"/>
    <w:rsid w:val="00E53D72"/>
    <w:rsid w:val="00E53DEF"/>
    <w:rsid w:val="00E54217"/>
    <w:rsid w:val="00E5426D"/>
    <w:rsid w:val="00E54637"/>
    <w:rsid w:val="00E5524B"/>
    <w:rsid w:val="00E5616A"/>
    <w:rsid w:val="00E5694D"/>
    <w:rsid w:val="00E61BEE"/>
    <w:rsid w:val="00E626C9"/>
    <w:rsid w:val="00E62F93"/>
    <w:rsid w:val="00E6305B"/>
    <w:rsid w:val="00E63E93"/>
    <w:rsid w:val="00E64C20"/>
    <w:rsid w:val="00E65233"/>
    <w:rsid w:val="00E66239"/>
    <w:rsid w:val="00E663A0"/>
    <w:rsid w:val="00E66581"/>
    <w:rsid w:val="00E67BB0"/>
    <w:rsid w:val="00E7006C"/>
    <w:rsid w:val="00E705AA"/>
    <w:rsid w:val="00E7121A"/>
    <w:rsid w:val="00E71BC7"/>
    <w:rsid w:val="00E73FC4"/>
    <w:rsid w:val="00E74263"/>
    <w:rsid w:val="00E74359"/>
    <w:rsid w:val="00E74C4F"/>
    <w:rsid w:val="00E751D7"/>
    <w:rsid w:val="00E75221"/>
    <w:rsid w:val="00E7646E"/>
    <w:rsid w:val="00E764F7"/>
    <w:rsid w:val="00E768E4"/>
    <w:rsid w:val="00E76FD9"/>
    <w:rsid w:val="00E778CC"/>
    <w:rsid w:val="00E8015D"/>
    <w:rsid w:val="00E8036D"/>
    <w:rsid w:val="00E80B82"/>
    <w:rsid w:val="00E80CEC"/>
    <w:rsid w:val="00E81D27"/>
    <w:rsid w:val="00E82E28"/>
    <w:rsid w:val="00E83A5E"/>
    <w:rsid w:val="00E8515B"/>
    <w:rsid w:val="00E8594C"/>
    <w:rsid w:val="00E85E61"/>
    <w:rsid w:val="00E86250"/>
    <w:rsid w:val="00E87060"/>
    <w:rsid w:val="00E874B2"/>
    <w:rsid w:val="00E87771"/>
    <w:rsid w:val="00E9064D"/>
    <w:rsid w:val="00E907B9"/>
    <w:rsid w:val="00E90945"/>
    <w:rsid w:val="00E914C1"/>
    <w:rsid w:val="00E925CB"/>
    <w:rsid w:val="00E93370"/>
    <w:rsid w:val="00E939A9"/>
    <w:rsid w:val="00E93BB1"/>
    <w:rsid w:val="00E950A4"/>
    <w:rsid w:val="00E951D1"/>
    <w:rsid w:val="00E9648D"/>
    <w:rsid w:val="00E96CBA"/>
    <w:rsid w:val="00E979E0"/>
    <w:rsid w:val="00E97EFF"/>
    <w:rsid w:val="00EA017F"/>
    <w:rsid w:val="00EA064C"/>
    <w:rsid w:val="00EA2B10"/>
    <w:rsid w:val="00EA2DAB"/>
    <w:rsid w:val="00EA2EFA"/>
    <w:rsid w:val="00EA3F3D"/>
    <w:rsid w:val="00EA50F4"/>
    <w:rsid w:val="00EA510B"/>
    <w:rsid w:val="00EA59A6"/>
    <w:rsid w:val="00EA68B2"/>
    <w:rsid w:val="00EA6E9A"/>
    <w:rsid w:val="00EB0EC6"/>
    <w:rsid w:val="00EB15BC"/>
    <w:rsid w:val="00EB15E6"/>
    <w:rsid w:val="00EB270B"/>
    <w:rsid w:val="00EB2DE2"/>
    <w:rsid w:val="00EB34B0"/>
    <w:rsid w:val="00EB40A4"/>
    <w:rsid w:val="00EB415D"/>
    <w:rsid w:val="00EB4180"/>
    <w:rsid w:val="00EB7C9A"/>
    <w:rsid w:val="00EC162C"/>
    <w:rsid w:val="00EC1ADD"/>
    <w:rsid w:val="00EC4885"/>
    <w:rsid w:val="00EC5C44"/>
    <w:rsid w:val="00EC64C8"/>
    <w:rsid w:val="00EC6A43"/>
    <w:rsid w:val="00EC6E50"/>
    <w:rsid w:val="00EC6E82"/>
    <w:rsid w:val="00EC75C2"/>
    <w:rsid w:val="00EC7E1E"/>
    <w:rsid w:val="00ED0222"/>
    <w:rsid w:val="00ED07C5"/>
    <w:rsid w:val="00ED22EE"/>
    <w:rsid w:val="00ED2EAF"/>
    <w:rsid w:val="00ED372C"/>
    <w:rsid w:val="00ED4521"/>
    <w:rsid w:val="00ED45A2"/>
    <w:rsid w:val="00ED4DAA"/>
    <w:rsid w:val="00ED55BB"/>
    <w:rsid w:val="00ED7831"/>
    <w:rsid w:val="00EE0515"/>
    <w:rsid w:val="00EE1CEC"/>
    <w:rsid w:val="00EE5DE9"/>
    <w:rsid w:val="00EE64BF"/>
    <w:rsid w:val="00EE688A"/>
    <w:rsid w:val="00EE7298"/>
    <w:rsid w:val="00EE7B7A"/>
    <w:rsid w:val="00EF001E"/>
    <w:rsid w:val="00EF1ABC"/>
    <w:rsid w:val="00EF1F61"/>
    <w:rsid w:val="00EF3EF5"/>
    <w:rsid w:val="00EF4289"/>
    <w:rsid w:val="00EF489C"/>
    <w:rsid w:val="00EF6FA9"/>
    <w:rsid w:val="00EF736C"/>
    <w:rsid w:val="00EF745D"/>
    <w:rsid w:val="00F0000E"/>
    <w:rsid w:val="00F020C8"/>
    <w:rsid w:val="00F023BE"/>
    <w:rsid w:val="00F04AB2"/>
    <w:rsid w:val="00F05DBA"/>
    <w:rsid w:val="00F06DEE"/>
    <w:rsid w:val="00F06DFC"/>
    <w:rsid w:val="00F07A60"/>
    <w:rsid w:val="00F10F90"/>
    <w:rsid w:val="00F114FB"/>
    <w:rsid w:val="00F1167E"/>
    <w:rsid w:val="00F128B0"/>
    <w:rsid w:val="00F14EBC"/>
    <w:rsid w:val="00F15711"/>
    <w:rsid w:val="00F15DBE"/>
    <w:rsid w:val="00F20D76"/>
    <w:rsid w:val="00F211E1"/>
    <w:rsid w:val="00F22E9C"/>
    <w:rsid w:val="00F23F51"/>
    <w:rsid w:val="00F24E21"/>
    <w:rsid w:val="00F24EB7"/>
    <w:rsid w:val="00F255A5"/>
    <w:rsid w:val="00F259DD"/>
    <w:rsid w:val="00F27D15"/>
    <w:rsid w:val="00F30137"/>
    <w:rsid w:val="00F31CC7"/>
    <w:rsid w:val="00F36286"/>
    <w:rsid w:val="00F368A3"/>
    <w:rsid w:val="00F37041"/>
    <w:rsid w:val="00F371A6"/>
    <w:rsid w:val="00F378E6"/>
    <w:rsid w:val="00F37B90"/>
    <w:rsid w:val="00F4221E"/>
    <w:rsid w:val="00F42840"/>
    <w:rsid w:val="00F45023"/>
    <w:rsid w:val="00F47AFE"/>
    <w:rsid w:val="00F47CF7"/>
    <w:rsid w:val="00F513D7"/>
    <w:rsid w:val="00F52800"/>
    <w:rsid w:val="00F5545D"/>
    <w:rsid w:val="00F57A6C"/>
    <w:rsid w:val="00F61630"/>
    <w:rsid w:val="00F635D6"/>
    <w:rsid w:val="00F64EDA"/>
    <w:rsid w:val="00F65B9C"/>
    <w:rsid w:val="00F65E7E"/>
    <w:rsid w:val="00F705B4"/>
    <w:rsid w:val="00F70C71"/>
    <w:rsid w:val="00F71AAE"/>
    <w:rsid w:val="00F71B22"/>
    <w:rsid w:val="00F7226A"/>
    <w:rsid w:val="00F72F31"/>
    <w:rsid w:val="00F73119"/>
    <w:rsid w:val="00F737C1"/>
    <w:rsid w:val="00F775CD"/>
    <w:rsid w:val="00F822EC"/>
    <w:rsid w:val="00F82838"/>
    <w:rsid w:val="00F8326A"/>
    <w:rsid w:val="00F83304"/>
    <w:rsid w:val="00F84136"/>
    <w:rsid w:val="00F85771"/>
    <w:rsid w:val="00F86558"/>
    <w:rsid w:val="00F86ECC"/>
    <w:rsid w:val="00F921D2"/>
    <w:rsid w:val="00F93E64"/>
    <w:rsid w:val="00F95130"/>
    <w:rsid w:val="00F9526A"/>
    <w:rsid w:val="00F95B48"/>
    <w:rsid w:val="00F97977"/>
    <w:rsid w:val="00FA0F09"/>
    <w:rsid w:val="00FA1399"/>
    <w:rsid w:val="00FA1BC9"/>
    <w:rsid w:val="00FA2046"/>
    <w:rsid w:val="00FA2AB6"/>
    <w:rsid w:val="00FA361A"/>
    <w:rsid w:val="00FA409A"/>
    <w:rsid w:val="00FA40AF"/>
    <w:rsid w:val="00FA4874"/>
    <w:rsid w:val="00FA53BF"/>
    <w:rsid w:val="00FA5C4F"/>
    <w:rsid w:val="00FA5E97"/>
    <w:rsid w:val="00FA66F0"/>
    <w:rsid w:val="00FA6CDB"/>
    <w:rsid w:val="00FB1001"/>
    <w:rsid w:val="00FB2996"/>
    <w:rsid w:val="00FB4EF6"/>
    <w:rsid w:val="00FB5DFA"/>
    <w:rsid w:val="00FB7FCC"/>
    <w:rsid w:val="00FC02F3"/>
    <w:rsid w:val="00FC0362"/>
    <w:rsid w:val="00FC0EBD"/>
    <w:rsid w:val="00FC3479"/>
    <w:rsid w:val="00FC42AF"/>
    <w:rsid w:val="00FC4356"/>
    <w:rsid w:val="00FC4832"/>
    <w:rsid w:val="00FC6539"/>
    <w:rsid w:val="00FC6DB5"/>
    <w:rsid w:val="00FD047C"/>
    <w:rsid w:val="00FD1591"/>
    <w:rsid w:val="00FD30C6"/>
    <w:rsid w:val="00FD3C62"/>
    <w:rsid w:val="00FE000A"/>
    <w:rsid w:val="00FE052F"/>
    <w:rsid w:val="00FE0CD0"/>
    <w:rsid w:val="00FE3100"/>
    <w:rsid w:val="00FE3C34"/>
    <w:rsid w:val="00FE3E0D"/>
    <w:rsid w:val="00FE43A5"/>
    <w:rsid w:val="00FE6247"/>
    <w:rsid w:val="00FF0DC0"/>
    <w:rsid w:val="00FF1CB9"/>
    <w:rsid w:val="00FF2FCC"/>
    <w:rsid w:val="00FF4B3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3969"/>
    <o:shapelayout v:ext="edit">
      <o:idmap v:ext="edit" data="1"/>
    </o:shapelayout>
  </w:shapeDefaults>
  <w:decimalSymbol w:val="."/>
  <w:listSeparator w:val=","/>
  <w15:docId w15:val="{32B0AF12-3566-4CDD-99B9-2C3D49B4D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uiPriority="99" w:qFormat="1"/>
    <w:lsdException w:name="heading 3" w:locked="1" w:uiPriority="99" w:qFormat="1"/>
    <w:lsdException w:name="heading 4" w:locked="1" w:uiPriority="99" w:qFormat="1"/>
    <w:lsdException w:name="heading 5" w:locked="1" w:uiPriority="99" w:qFormat="1"/>
    <w:lsdException w:name="heading 6" w:locked="1" w:uiPriority="99"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99" w:unhideWhenUsed="1"/>
    <w:lsdException w:name="toc 2" w:locked="1" w:semiHidden="1" w:uiPriority="99" w:unhideWhenUsed="1"/>
    <w:lsdException w:name="toc 3" w:locked="1" w:semiHidden="1" w:uiPriority="99" w:unhideWhenUsed="1"/>
    <w:lsdException w:name="toc 4" w:locked="1" w:semiHidden="1" w:uiPriority="99" w:unhideWhenUsed="1"/>
    <w:lsdException w:name="toc 5" w:locked="1" w:semiHidden="1" w:uiPriority="99" w:unhideWhenUsed="1"/>
    <w:lsdException w:name="toc 6" w:locked="1" w:semiHidden="1" w:uiPriority="99" w:unhideWhenUsed="1"/>
    <w:lsdException w:name="toc 7" w:locked="1" w:semiHidden="1" w:uiPriority="99" w:unhideWhenUsed="1"/>
    <w:lsdException w:name="toc 8" w:locked="1" w:semiHidden="1" w:uiPriority="99" w:unhideWhenUsed="1"/>
    <w:lsdException w:name="toc 9" w:locked="1" w:semiHidden="1" w:unhideWhenUsed="1"/>
    <w:lsdException w:name="Normal Indent" w:locked="1" w:semiHidden="1" w:uiPriority="99"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iPriority="99"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C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07EB3"/>
    <w:pPr>
      <w:keepNext/>
      <w:keepLines/>
      <w:spacing w:before="480"/>
      <w:ind w:left="794" w:hanging="794"/>
      <w:outlineLvl w:val="0"/>
    </w:pPr>
    <w:rPr>
      <w:b/>
    </w:rPr>
  </w:style>
  <w:style w:type="paragraph" w:styleId="Heading2">
    <w:name w:val="heading 2"/>
    <w:basedOn w:val="Heading1"/>
    <w:next w:val="Normal"/>
    <w:link w:val="Heading2Char"/>
    <w:uiPriority w:val="99"/>
    <w:qFormat/>
    <w:rsid w:val="00D07EB3"/>
    <w:pPr>
      <w:spacing w:before="320"/>
      <w:outlineLvl w:val="1"/>
    </w:pPr>
  </w:style>
  <w:style w:type="paragraph" w:styleId="Heading3">
    <w:name w:val="heading 3"/>
    <w:basedOn w:val="Heading1"/>
    <w:next w:val="Normal"/>
    <w:link w:val="Heading3Char"/>
    <w:uiPriority w:val="99"/>
    <w:qFormat/>
    <w:rsid w:val="00D07EB3"/>
    <w:pPr>
      <w:spacing w:before="200"/>
      <w:outlineLvl w:val="2"/>
    </w:pPr>
  </w:style>
  <w:style w:type="paragraph" w:styleId="Heading4">
    <w:name w:val="heading 4"/>
    <w:basedOn w:val="Heading3"/>
    <w:next w:val="Normal"/>
    <w:link w:val="Heading4Char"/>
    <w:uiPriority w:val="99"/>
    <w:qFormat/>
    <w:rsid w:val="00D07EB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D07EB3"/>
    <w:pPr>
      <w:outlineLvl w:val="4"/>
    </w:pPr>
  </w:style>
  <w:style w:type="paragraph" w:styleId="Heading6">
    <w:name w:val="heading 6"/>
    <w:basedOn w:val="Heading4"/>
    <w:next w:val="Normal"/>
    <w:link w:val="Heading6Char"/>
    <w:uiPriority w:val="99"/>
    <w:qFormat/>
    <w:rsid w:val="00D07EB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D07EB3"/>
    <w:pPr>
      <w:outlineLvl w:val="6"/>
    </w:pPr>
  </w:style>
  <w:style w:type="paragraph" w:styleId="Heading8">
    <w:name w:val="heading 8"/>
    <w:basedOn w:val="Heading6"/>
    <w:next w:val="Normal"/>
    <w:link w:val="Heading8Char"/>
    <w:uiPriority w:val="99"/>
    <w:qFormat/>
    <w:rsid w:val="00D07EB3"/>
    <w:pPr>
      <w:outlineLvl w:val="7"/>
    </w:pPr>
  </w:style>
  <w:style w:type="paragraph" w:styleId="Heading9">
    <w:name w:val="heading 9"/>
    <w:basedOn w:val="Heading6"/>
    <w:next w:val="Normal"/>
    <w:link w:val="Heading9Char"/>
    <w:uiPriority w:val="99"/>
    <w:qFormat/>
    <w:rsid w:val="00D07EB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3291"/>
    <w:rPr>
      <w:rFonts w:cs="Times New Roman"/>
      <w:b/>
      <w:bCs/>
      <w:kern w:val="44"/>
      <w:sz w:val="44"/>
      <w:szCs w:val="44"/>
      <w:lang w:val="fr-FR" w:eastAsia="en-US"/>
    </w:rPr>
  </w:style>
  <w:style w:type="character" w:customStyle="1" w:styleId="Heading2Char">
    <w:name w:val="Heading 2 Char"/>
    <w:basedOn w:val="DefaultParagraphFont"/>
    <w:link w:val="Heading2"/>
    <w:uiPriority w:val="99"/>
    <w:locked/>
    <w:rsid w:val="00E13291"/>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uiPriority w:val="99"/>
    <w:locked/>
    <w:rsid w:val="00E13291"/>
    <w:rPr>
      <w:rFonts w:cs="Times New Roman"/>
      <w:b/>
      <w:bCs/>
      <w:kern w:val="0"/>
      <w:sz w:val="32"/>
      <w:szCs w:val="32"/>
      <w:lang w:val="fr-FR" w:eastAsia="en-US"/>
    </w:rPr>
  </w:style>
  <w:style w:type="character" w:customStyle="1" w:styleId="Heading4Char">
    <w:name w:val="Heading 4 Char"/>
    <w:basedOn w:val="DefaultParagraphFont"/>
    <w:link w:val="Heading4"/>
    <w:uiPriority w:val="99"/>
    <w:locked/>
    <w:rsid w:val="00E13291"/>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uiPriority w:val="99"/>
    <w:locked/>
    <w:rsid w:val="00E13291"/>
    <w:rPr>
      <w:rFonts w:cs="Times New Roman"/>
      <w:b/>
      <w:bCs/>
      <w:kern w:val="0"/>
      <w:sz w:val="28"/>
      <w:szCs w:val="28"/>
      <w:lang w:val="fr-FR" w:eastAsia="en-US"/>
    </w:rPr>
  </w:style>
  <w:style w:type="character" w:customStyle="1" w:styleId="Heading6Char">
    <w:name w:val="Heading 6 Char"/>
    <w:basedOn w:val="DefaultParagraphFont"/>
    <w:link w:val="Heading6"/>
    <w:uiPriority w:val="99"/>
    <w:locked/>
    <w:rsid w:val="00E13291"/>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uiPriority w:val="99"/>
    <w:locked/>
    <w:rsid w:val="00E13291"/>
    <w:rPr>
      <w:rFonts w:cs="Times New Roman"/>
      <w:b/>
      <w:bCs/>
      <w:kern w:val="0"/>
      <w:sz w:val="24"/>
      <w:szCs w:val="24"/>
      <w:lang w:val="fr-FR" w:eastAsia="en-US"/>
    </w:rPr>
  </w:style>
  <w:style w:type="character" w:customStyle="1" w:styleId="Heading8Char">
    <w:name w:val="Heading 8 Char"/>
    <w:basedOn w:val="DefaultParagraphFont"/>
    <w:link w:val="Heading8"/>
    <w:uiPriority w:val="99"/>
    <w:locked/>
    <w:rsid w:val="00E13291"/>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uiPriority w:val="99"/>
    <w:locked/>
    <w:rsid w:val="00E13291"/>
    <w:rPr>
      <w:rFonts w:ascii="Cambria" w:eastAsia="SimSun" w:hAnsi="Cambria" w:cs="Times New Roman"/>
      <w:kern w:val="0"/>
      <w:sz w:val="21"/>
      <w:szCs w:val="21"/>
      <w:lang w:val="fr-FR" w:eastAsia="en-US"/>
    </w:rPr>
  </w:style>
  <w:style w:type="paragraph" w:styleId="Header">
    <w:name w:val="header"/>
    <w:basedOn w:val="Normal"/>
    <w:link w:val="HeaderChar"/>
    <w:rsid w:val="00D07EB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E13291"/>
    <w:rPr>
      <w:rFonts w:cs="Times New Roman"/>
      <w:kern w:val="0"/>
      <w:sz w:val="18"/>
      <w:szCs w:val="18"/>
      <w:lang w:val="fr-FR" w:eastAsia="en-US"/>
    </w:rPr>
  </w:style>
  <w:style w:type="paragraph" w:styleId="Footer">
    <w:name w:val="footer"/>
    <w:basedOn w:val="Normal"/>
    <w:link w:val="FooterChar"/>
    <w:uiPriority w:val="99"/>
    <w:rsid w:val="00D07EB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E13291"/>
    <w:rPr>
      <w:rFonts w:cs="Times New Roman"/>
      <w:kern w:val="0"/>
      <w:sz w:val="18"/>
      <w:szCs w:val="18"/>
      <w:lang w:val="fr-FR" w:eastAsia="en-US"/>
    </w:rPr>
  </w:style>
  <w:style w:type="character" w:styleId="PageNumber">
    <w:name w:val="page number"/>
    <w:basedOn w:val="DefaultParagraphFont"/>
    <w:rsid w:val="00D07EB3"/>
    <w:rPr>
      <w:rFonts w:cs="Times New Roman"/>
    </w:rPr>
  </w:style>
  <w:style w:type="paragraph" w:customStyle="1" w:styleId="Headingb">
    <w:name w:val="Heading_b"/>
    <w:basedOn w:val="Heading3"/>
    <w:next w:val="Normal"/>
    <w:link w:val="HeadingbChar"/>
    <w:uiPriority w:val="99"/>
    <w:qFormat/>
    <w:rsid w:val="00D07EB3"/>
    <w:pPr>
      <w:spacing w:before="160"/>
      <w:ind w:left="0" w:firstLine="0"/>
      <w:outlineLvl w:val="9"/>
    </w:pPr>
  </w:style>
  <w:style w:type="paragraph" w:customStyle="1" w:styleId="Headingi">
    <w:name w:val="Heading_i"/>
    <w:basedOn w:val="Heading3"/>
    <w:next w:val="Normal"/>
    <w:uiPriority w:val="99"/>
    <w:rsid w:val="00D07EB3"/>
    <w:pPr>
      <w:spacing w:before="160"/>
      <w:ind w:left="0" w:firstLine="0"/>
    </w:pPr>
    <w:rPr>
      <w:b w:val="0"/>
      <w:i/>
    </w:rPr>
  </w:style>
  <w:style w:type="character" w:customStyle="1" w:styleId="href">
    <w:name w:val="href"/>
    <w:basedOn w:val="DefaultParagraphFont"/>
    <w:rsid w:val="00D07EB3"/>
    <w:rPr>
      <w:rFonts w:cs="Times New Roman"/>
    </w:rPr>
  </w:style>
  <w:style w:type="paragraph" w:customStyle="1" w:styleId="enumlev1">
    <w:name w:val="enumlev1"/>
    <w:basedOn w:val="Normal"/>
    <w:link w:val="enumlev1Char"/>
    <w:rsid w:val="00D07EB3"/>
    <w:pPr>
      <w:spacing w:before="80"/>
      <w:ind w:left="794" w:hanging="794"/>
    </w:pPr>
  </w:style>
  <w:style w:type="paragraph" w:customStyle="1" w:styleId="enumlev2">
    <w:name w:val="enumlev2"/>
    <w:basedOn w:val="enumlev1"/>
    <w:uiPriority w:val="99"/>
    <w:rsid w:val="00D07EB3"/>
    <w:pPr>
      <w:ind w:left="1191" w:hanging="397"/>
    </w:pPr>
  </w:style>
  <w:style w:type="paragraph" w:customStyle="1" w:styleId="enumlev3">
    <w:name w:val="enumlev3"/>
    <w:basedOn w:val="enumlev2"/>
    <w:uiPriority w:val="99"/>
    <w:rsid w:val="00D07EB3"/>
    <w:pPr>
      <w:ind w:left="1588"/>
    </w:pPr>
  </w:style>
  <w:style w:type="paragraph" w:customStyle="1" w:styleId="Normalaftertitle">
    <w:name w:val="Normal_after_title"/>
    <w:basedOn w:val="Normal"/>
    <w:next w:val="Normal"/>
    <w:link w:val="NormalaftertitleChar"/>
    <w:rsid w:val="00D07EB3"/>
    <w:pPr>
      <w:spacing w:before="320"/>
    </w:pPr>
  </w:style>
  <w:style w:type="paragraph" w:customStyle="1" w:styleId="Note">
    <w:name w:val="Note"/>
    <w:basedOn w:val="Normal"/>
    <w:rsid w:val="00EB40A4"/>
    <w:pPr>
      <w:tabs>
        <w:tab w:val="clear" w:pos="794"/>
        <w:tab w:val="clear" w:pos="1191"/>
        <w:tab w:val="clear" w:pos="1588"/>
        <w:tab w:val="clear" w:pos="1985"/>
      </w:tabs>
      <w:spacing w:before="80"/>
    </w:pPr>
    <w:rPr>
      <w:sz w:val="20"/>
    </w:rPr>
  </w:style>
  <w:style w:type="paragraph" w:customStyle="1" w:styleId="RecNoBR">
    <w:name w:val="Rec_No_BR"/>
    <w:basedOn w:val="Normal"/>
    <w:next w:val="RectitleBR"/>
    <w:rsid w:val="00D07EB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07EB3"/>
    <w:pPr>
      <w:keepNext/>
      <w:keepLines/>
      <w:spacing w:before="240"/>
      <w:jc w:val="center"/>
    </w:pPr>
    <w:rPr>
      <w:b/>
      <w:sz w:val="28"/>
    </w:rPr>
  </w:style>
  <w:style w:type="paragraph" w:customStyle="1" w:styleId="Recref">
    <w:name w:val="Rec_ref"/>
    <w:basedOn w:val="Normal"/>
    <w:next w:val="Recdate"/>
    <w:uiPriority w:val="99"/>
    <w:rsid w:val="00D07EB3"/>
    <w:pPr>
      <w:jc w:val="center"/>
    </w:pPr>
  </w:style>
  <w:style w:type="paragraph" w:customStyle="1" w:styleId="Recdate">
    <w:name w:val="Rec_date"/>
    <w:basedOn w:val="Recref"/>
    <w:next w:val="Normalaftertitle"/>
    <w:rsid w:val="00D07EB3"/>
    <w:pPr>
      <w:jc w:val="right"/>
    </w:pPr>
  </w:style>
  <w:style w:type="paragraph" w:customStyle="1" w:styleId="HeadingSum">
    <w:name w:val="Heading_Sum"/>
    <w:basedOn w:val="Headingb"/>
    <w:next w:val="Normal"/>
    <w:rsid w:val="00D07EB3"/>
    <w:pPr>
      <w:spacing w:before="240"/>
    </w:pPr>
    <w:rPr>
      <w:lang w:val="es-ES_tradnl"/>
    </w:rPr>
  </w:style>
  <w:style w:type="paragraph" w:customStyle="1" w:styleId="AnnexNoTitle">
    <w:name w:val="Annex_NoTitle"/>
    <w:basedOn w:val="Normal"/>
    <w:next w:val="Normalaftertitle"/>
    <w:rsid w:val="00C72E26"/>
    <w:pPr>
      <w:keepNext/>
      <w:keepLines/>
      <w:spacing w:before="480" w:after="80"/>
      <w:jc w:val="center"/>
    </w:pPr>
    <w:rPr>
      <w:b/>
      <w:sz w:val="28"/>
    </w:rPr>
  </w:style>
  <w:style w:type="paragraph" w:customStyle="1" w:styleId="AppendixNoTitle">
    <w:name w:val="Appendix_NoTitle"/>
    <w:basedOn w:val="AnnexNoTitle"/>
    <w:next w:val="Normal"/>
    <w:uiPriority w:val="99"/>
    <w:rsid w:val="00D07EB3"/>
  </w:style>
  <w:style w:type="paragraph" w:customStyle="1" w:styleId="Tablefin">
    <w:name w:val="Table_fin"/>
    <w:basedOn w:val="Normal"/>
    <w:next w:val="Normal"/>
    <w:rsid w:val="00D07EB3"/>
    <w:pPr>
      <w:spacing w:before="0"/>
    </w:pPr>
    <w:rPr>
      <w:sz w:val="20"/>
      <w:lang w:val="en-GB"/>
    </w:rPr>
  </w:style>
  <w:style w:type="paragraph" w:customStyle="1" w:styleId="Tablehead">
    <w:name w:val="Table_head"/>
    <w:basedOn w:val="Normal"/>
    <w:next w:val="Normal"/>
    <w:link w:val="TableheadChar"/>
    <w:rsid w:val="00EB40A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uiPriority w:val="99"/>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6F4C98"/>
    <w:pPr>
      <w:keepNext/>
      <w:spacing w:before="360" w:after="120"/>
      <w:jc w:val="center"/>
    </w:pPr>
  </w:style>
  <w:style w:type="paragraph" w:customStyle="1" w:styleId="Tabletext">
    <w:name w:val="Table_text"/>
    <w:basedOn w:val="Normal"/>
    <w:link w:val="TabletextChar"/>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D07EB3"/>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07EB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D07EB3"/>
    <w:pPr>
      <w:ind w:left="794"/>
    </w:pPr>
  </w:style>
  <w:style w:type="paragraph" w:customStyle="1" w:styleId="Figurelegend">
    <w:name w:val="Figure_legend"/>
    <w:basedOn w:val="Normal"/>
    <w:uiPriority w:val="99"/>
    <w:rsid w:val="00D07EB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76AA"/>
    <w:pPr>
      <w:keepLines/>
      <w:spacing w:before="480" w:after="80"/>
      <w:jc w:val="center"/>
    </w:pPr>
    <w:rPr>
      <w:caps/>
      <w:sz w:val="18"/>
    </w:rPr>
  </w:style>
  <w:style w:type="paragraph" w:customStyle="1" w:styleId="Figuretitle">
    <w:name w:val="Figure_title"/>
    <w:basedOn w:val="Normal"/>
    <w:next w:val="Figure"/>
    <w:rsid w:val="00D07EB3"/>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D07EB3"/>
    <w:pPr>
      <w:spacing w:before="0" w:after="240"/>
    </w:pPr>
  </w:style>
  <w:style w:type="paragraph" w:customStyle="1" w:styleId="tocpart">
    <w:name w:val="tocpart"/>
    <w:basedOn w:val="Normal"/>
    <w:uiPriority w:val="99"/>
    <w:rsid w:val="00D07EB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D07EB3"/>
    <w:pPr>
      <w:keepNext/>
      <w:keepLines/>
      <w:spacing w:before="480"/>
      <w:jc w:val="center"/>
    </w:pPr>
    <w:rPr>
      <w:sz w:val="28"/>
    </w:rPr>
  </w:style>
  <w:style w:type="paragraph" w:customStyle="1" w:styleId="Arttitle">
    <w:name w:val="Art_title"/>
    <w:basedOn w:val="Normal"/>
    <w:next w:val="Normalaftertitle"/>
    <w:uiPriority w:val="99"/>
    <w:rsid w:val="00D07EB3"/>
    <w:pPr>
      <w:keepNext/>
      <w:keepLines/>
      <w:spacing w:before="240"/>
      <w:jc w:val="center"/>
    </w:pPr>
    <w:rPr>
      <w:b/>
      <w:sz w:val="28"/>
    </w:rPr>
  </w:style>
  <w:style w:type="paragraph" w:customStyle="1" w:styleId="Blanc">
    <w:name w:val="Blanc"/>
    <w:basedOn w:val="Normal"/>
    <w:next w:val="Tabletext"/>
    <w:rsid w:val="00D07EB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D07EB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6C0D59"/>
    <w:pPr>
      <w:keepNext/>
      <w:keepLines/>
      <w:spacing w:before="160"/>
      <w:ind w:left="794"/>
    </w:pPr>
    <w:rPr>
      <w:rFonts w:eastAsia="STKaiti"/>
    </w:rPr>
  </w:style>
  <w:style w:type="paragraph" w:customStyle="1" w:styleId="ChapNo">
    <w:name w:val="Chap_No"/>
    <w:basedOn w:val="ArtNo"/>
    <w:next w:val="Chaptitle"/>
    <w:uiPriority w:val="99"/>
    <w:rsid w:val="00D07EB3"/>
    <w:rPr>
      <w:b/>
    </w:rPr>
  </w:style>
  <w:style w:type="paragraph" w:customStyle="1" w:styleId="Chaptitle">
    <w:name w:val="Chap_title"/>
    <w:basedOn w:val="Arttitle"/>
    <w:next w:val="Normalaftertitle"/>
    <w:rsid w:val="00D07EB3"/>
  </w:style>
  <w:style w:type="character" w:styleId="FootnoteReference">
    <w:name w:val="footnote reference"/>
    <w:aliases w:val="Appel note de bas de p,Footnote Reference/"/>
    <w:basedOn w:val="DefaultParagraphFont"/>
    <w:rsid w:val="00D07EB3"/>
    <w:rPr>
      <w:rFonts w:cs="Times New Roman"/>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rsid w:val="00D07EB3"/>
    <w:pPr>
      <w:keepLines/>
      <w:tabs>
        <w:tab w:val="left" w:pos="255"/>
      </w:tabs>
      <w:ind w:left="255" w:hanging="255"/>
    </w:pPr>
  </w:style>
  <w:style w:type="character" w:customStyle="1" w:styleId="FootnoteTextChar">
    <w:name w:val="Footnote Text Char"/>
    <w:aliases w:val="footnote text Char1,ALTS FOOTNOTE Char,Footnote Text Char Char1 Char,Footnote Text Char4 Char Char Char,Footnote Text Char1 Char1 Char1 Char Char,Footnote Text Char Char1 Char1 Char Char Char,DNV-FT Char"/>
    <w:basedOn w:val="DefaultParagraphFont"/>
    <w:link w:val="FootnoteText"/>
    <w:uiPriority w:val="99"/>
    <w:locked/>
    <w:rsid w:val="00E13291"/>
    <w:rPr>
      <w:rFonts w:cs="Times New Roman"/>
      <w:kern w:val="0"/>
      <w:sz w:val="18"/>
      <w:szCs w:val="18"/>
      <w:lang w:val="fr-FR" w:eastAsia="en-US"/>
    </w:rPr>
  </w:style>
  <w:style w:type="paragraph" w:styleId="Index1">
    <w:name w:val="index 1"/>
    <w:basedOn w:val="Normal"/>
    <w:next w:val="Normal"/>
    <w:uiPriority w:val="99"/>
    <w:semiHidden/>
    <w:rsid w:val="00D07EB3"/>
  </w:style>
  <w:style w:type="paragraph" w:styleId="Index2">
    <w:name w:val="index 2"/>
    <w:basedOn w:val="Normal"/>
    <w:next w:val="Normal"/>
    <w:uiPriority w:val="99"/>
    <w:semiHidden/>
    <w:rsid w:val="00D07EB3"/>
    <w:pPr>
      <w:ind w:left="283"/>
    </w:pPr>
  </w:style>
  <w:style w:type="paragraph" w:styleId="Index3">
    <w:name w:val="index 3"/>
    <w:basedOn w:val="Normal"/>
    <w:next w:val="Normal"/>
    <w:uiPriority w:val="99"/>
    <w:semiHidden/>
    <w:rsid w:val="00D07EB3"/>
    <w:pPr>
      <w:ind w:left="566"/>
    </w:pPr>
  </w:style>
  <w:style w:type="paragraph" w:styleId="IndexHeading">
    <w:name w:val="index heading"/>
    <w:basedOn w:val="Normal"/>
    <w:next w:val="Index1"/>
    <w:uiPriority w:val="99"/>
    <w:semiHidden/>
    <w:rsid w:val="00D07EB3"/>
  </w:style>
  <w:style w:type="paragraph" w:customStyle="1" w:styleId="Line">
    <w:name w:val="Line"/>
    <w:basedOn w:val="Normal"/>
    <w:next w:val="Normal"/>
    <w:rsid w:val="00D07EB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D07EB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D07EB3"/>
  </w:style>
  <w:style w:type="paragraph" w:customStyle="1" w:styleId="Partref">
    <w:name w:val="Part_ref"/>
    <w:basedOn w:val="Normal"/>
    <w:next w:val="Normal"/>
    <w:uiPriority w:val="99"/>
    <w:rsid w:val="00D07EB3"/>
    <w:pPr>
      <w:keepNext/>
      <w:keepLines/>
      <w:spacing w:after="280"/>
      <w:jc w:val="center"/>
    </w:pPr>
  </w:style>
  <w:style w:type="paragraph" w:customStyle="1" w:styleId="Parttitle">
    <w:name w:val="Part_title"/>
    <w:basedOn w:val="Normal"/>
    <w:next w:val="Normalaftertitle"/>
    <w:uiPriority w:val="99"/>
    <w:rsid w:val="00D07EB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D07EB3"/>
  </w:style>
  <w:style w:type="paragraph" w:customStyle="1" w:styleId="QuestionNo">
    <w:name w:val="Question_No"/>
    <w:basedOn w:val="RecNoBR"/>
    <w:next w:val="Normal"/>
    <w:uiPriority w:val="99"/>
    <w:rsid w:val="00D07EB3"/>
  </w:style>
  <w:style w:type="paragraph" w:customStyle="1" w:styleId="Questionref">
    <w:name w:val="Question_ref"/>
    <w:basedOn w:val="Recref"/>
    <w:next w:val="Questiondate"/>
    <w:uiPriority w:val="99"/>
    <w:rsid w:val="00D07EB3"/>
  </w:style>
  <w:style w:type="paragraph" w:customStyle="1" w:styleId="Questiontitle">
    <w:name w:val="Question_title"/>
    <w:basedOn w:val="Normal"/>
    <w:next w:val="Questionref"/>
    <w:uiPriority w:val="99"/>
    <w:rsid w:val="00D07EB3"/>
  </w:style>
  <w:style w:type="paragraph" w:customStyle="1" w:styleId="Reftext">
    <w:name w:val="Ref_text"/>
    <w:basedOn w:val="Normal"/>
    <w:rsid w:val="00D07EB3"/>
    <w:pPr>
      <w:ind w:left="794" w:hanging="794"/>
    </w:pPr>
  </w:style>
  <w:style w:type="paragraph" w:customStyle="1" w:styleId="Reftitle">
    <w:name w:val="Ref_title"/>
    <w:basedOn w:val="Normal"/>
    <w:next w:val="Reftext"/>
    <w:uiPriority w:val="99"/>
    <w:rsid w:val="00D07EB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D07EB3"/>
  </w:style>
  <w:style w:type="paragraph" w:customStyle="1" w:styleId="RepNo">
    <w:name w:val="Rep_No"/>
    <w:basedOn w:val="RecNoBR"/>
    <w:next w:val="Reptitle"/>
    <w:uiPriority w:val="99"/>
    <w:rsid w:val="00D07EB3"/>
  </w:style>
  <w:style w:type="paragraph" w:customStyle="1" w:styleId="Reptitle">
    <w:name w:val="Rep_title"/>
    <w:basedOn w:val="RectitleBR"/>
    <w:next w:val="Repref"/>
    <w:uiPriority w:val="99"/>
    <w:rsid w:val="00D07EB3"/>
  </w:style>
  <w:style w:type="paragraph" w:customStyle="1" w:styleId="Repref">
    <w:name w:val="Rep_ref"/>
    <w:basedOn w:val="Recref"/>
    <w:next w:val="Repdate"/>
    <w:uiPriority w:val="99"/>
    <w:rsid w:val="00D07EB3"/>
  </w:style>
  <w:style w:type="paragraph" w:customStyle="1" w:styleId="Resdate">
    <w:name w:val="Res_date"/>
    <w:basedOn w:val="Recdate"/>
    <w:next w:val="Normalaftertitle"/>
    <w:uiPriority w:val="99"/>
    <w:rsid w:val="00D07EB3"/>
  </w:style>
  <w:style w:type="paragraph" w:customStyle="1" w:styleId="ResNo">
    <w:name w:val="Res_No"/>
    <w:basedOn w:val="RecNoBR"/>
    <w:next w:val="Restitle"/>
    <w:uiPriority w:val="99"/>
    <w:rsid w:val="00D07EB3"/>
  </w:style>
  <w:style w:type="paragraph" w:customStyle="1" w:styleId="Restitle">
    <w:name w:val="Res_title"/>
    <w:basedOn w:val="Normal"/>
    <w:next w:val="Resref"/>
    <w:uiPriority w:val="99"/>
    <w:rsid w:val="00D07EB3"/>
    <w:pPr>
      <w:spacing w:before="240"/>
      <w:jc w:val="center"/>
    </w:pPr>
    <w:rPr>
      <w:b/>
      <w:sz w:val="28"/>
    </w:rPr>
  </w:style>
  <w:style w:type="paragraph" w:customStyle="1" w:styleId="Resref">
    <w:name w:val="Res_ref"/>
    <w:basedOn w:val="Recref"/>
    <w:next w:val="Resdate"/>
    <w:uiPriority w:val="99"/>
    <w:rsid w:val="00D07EB3"/>
  </w:style>
  <w:style w:type="paragraph" w:customStyle="1" w:styleId="SectionNo">
    <w:name w:val="Section_No"/>
    <w:basedOn w:val="Normal"/>
    <w:next w:val="Normal"/>
    <w:uiPriority w:val="99"/>
    <w:rsid w:val="00D07EB3"/>
  </w:style>
  <w:style w:type="paragraph" w:customStyle="1" w:styleId="Sectiontitle">
    <w:name w:val="Section_title"/>
    <w:basedOn w:val="Normal"/>
    <w:next w:val="Normalaftertitle"/>
    <w:uiPriority w:val="99"/>
    <w:rsid w:val="00D07EB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D07EB3"/>
    <w:pPr>
      <w:tabs>
        <w:tab w:val="clear" w:pos="794"/>
        <w:tab w:val="clear" w:pos="1191"/>
        <w:tab w:val="clear" w:pos="1588"/>
        <w:tab w:val="clear" w:pos="1985"/>
        <w:tab w:val="right" w:pos="9611"/>
      </w:tabs>
    </w:pPr>
    <w:rPr>
      <w:i/>
    </w:rPr>
  </w:style>
  <w:style w:type="paragraph" w:styleId="TOC1">
    <w:name w:val="toc 1"/>
    <w:basedOn w:val="Normal"/>
    <w:uiPriority w:val="99"/>
    <w:semiHidden/>
    <w:rsid w:val="00D07EB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D07EB3"/>
    <w:pPr>
      <w:tabs>
        <w:tab w:val="clear" w:pos="567"/>
        <w:tab w:val="left" w:pos="1276"/>
      </w:tabs>
      <w:spacing w:before="160"/>
      <w:ind w:left="1276" w:hanging="709"/>
    </w:pPr>
  </w:style>
  <w:style w:type="paragraph" w:styleId="TOC3">
    <w:name w:val="toc 3"/>
    <w:basedOn w:val="TOC2"/>
    <w:uiPriority w:val="99"/>
    <w:semiHidden/>
    <w:rsid w:val="00D07EB3"/>
    <w:pPr>
      <w:tabs>
        <w:tab w:val="clear" w:pos="1276"/>
        <w:tab w:val="left" w:pos="2155"/>
      </w:tabs>
      <w:ind w:left="2155" w:hanging="879"/>
    </w:pPr>
  </w:style>
  <w:style w:type="paragraph" w:styleId="TOC4">
    <w:name w:val="toc 4"/>
    <w:basedOn w:val="TOC3"/>
    <w:uiPriority w:val="99"/>
    <w:semiHidden/>
    <w:rsid w:val="00D07EB3"/>
    <w:pPr>
      <w:tabs>
        <w:tab w:val="left" w:pos="3261"/>
      </w:tabs>
      <w:spacing w:before="80"/>
      <w:ind w:left="3261" w:hanging="993"/>
    </w:pPr>
  </w:style>
  <w:style w:type="paragraph" w:styleId="TOC5">
    <w:name w:val="toc 5"/>
    <w:basedOn w:val="TOC4"/>
    <w:uiPriority w:val="99"/>
    <w:semiHidden/>
    <w:rsid w:val="00D07EB3"/>
  </w:style>
  <w:style w:type="paragraph" w:styleId="TOC6">
    <w:name w:val="toc 6"/>
    <w:basedOn w:val="TOC4"/>
    <w:uiPriority w:val="99"/>
    <w:semiHidden/>
    <w:rsid w:val="00D07EB3"/>
  </w:style>
  <w:style w:type="paragraph" w:styleId="TOC7">
    <w:name w:val="toc 7"/>
    <w:basedOn w:val="TOC4"/>
    <w:uiPriority w:val="99"/>
    <w:semiHidden/>
    <w:rsid w:val="00D07EB3"/>
  </w:style>
  <w:style w:type="paragraph" w:styleId="TOC8">
    <w:name w:val="toc 8"/>
    <w:basedOn w:val="TOC4"/>
    <w:uiPriority w:val="99"/>
    <w:semiHidden/>
    <w:rsid w:val="00D07EB3"/>
  </w:style>
  <w:style w:type="paragraph" w:customStyle="1" w:styleId="Annexref">
    <w:name w:val="Annex_ref"/>
    <w:basedOn w:val="Normal"/>
    <w:next w:val="Normalaftertitle"/>
    <w:uiPriority w:val="99"/>
    <w:rsid w:val="00D07EB3"/>
    <w:pPr>
      <w:keepNext/>
      <w:keepLines/>
      <w:spacing w:after="280"/>
      <w:jc w:val="center"/>
    </w:pPr>
  </w:style>
  <w:style w:type="paragraph" w:customStyle="1" w:styleId="Appendixref">
    <w:name w:val="Appendix_ref"/>
    <w:basedOn w:val="Annexref"/>
    <w:next w:val="Normalaftertitle"/>
    <w:uiPriority w:val="99"/>
    <w:rsid w:val="00D07EB3"/>
  </w:style>
  <w:style w:type="paragraph" w:customStyle="1" w:styleId="Tabletitle">
    <w:name w:val="Table_title"/>
    <w:basedOn w:val="Normal"/>
    <w:next w:val="Tablehead"/>
    <w:link w:val="Tabletitle0"/>
    <w:rsid w:val="006F4C98"/>
    <w:pPr>
      <w:keepNext/>
      <w:spacing w:before="0" w:after="120"/>
      <w:jc w:val="center"/>
    </w:pPr>
    <w:rPr>
      <w:b/>
    </w:rPr>
  </w:style>
  <w:style w:type="paragraph" w:customStyle="1" w:styleId="Summary">
    <w:name w:val="Summary"/>
    <w:basedOn w:val="Normal"/>
    <w:next w:val="Normalaftertitle"/>
    <w:rsid w:val="00D07EB3"/>
    <w:pPr>
      <w:spacing w:after="480"/>
    </w:pPr>
    <w:rPr>
      <w:lang w:val="es-ES_tradnl"/>
    </w:rPr>
  </w:style>
  <w:style w:type="character" w:styleId="Hyperlink">
    <w:name w:val="Hyperlink"/>
    <w:basedOn w:val="DefaultParagraphFont"/>
    <w:uiPriority w:val="99"/>
    <w:rsid w:val="00D93890"/>
    <w:rPr>
      <w:rFonts w:cs="Times New Roman"/>
      <w:color w:val="0000FF"/>
      <w:u w:val="single"/>
    </w:rPr>
  </w:style>
  <w:style w:type="paragraph" w:customStyle="1" w:styleId="FigureNoTitle">
    <w:name w:val="Figure_NoTitle"/>
    <w:basedOn w:val="Normal"/>
    <w:next w:val="Normalaftertitle"/>
    <w:rsid w:val="00D93890"/>
    <w:pPr>
      <w:keepLines/>
      <w:spacing w:before="240" w:after="120"/>
      <w:jc w:val="center"/>
    </w:pPr>
    <w:rPr>
      <w:b/>
      <w:lang w:val="en-GB"/>
    </w:rPr>
  </w:style>
  <w:style w:type="character" w:styleId="EndnoteReference">
    <w:name w:val="endnote reference"/>
    <w:basedOn w:val="DefaultParagraphFont"/>
    <w:uiPriority w:val="99"/>
    <w:rsid w:val="00D93890"/>
    <w:rPr>
      <w:rFonts w:cs="Times New Roman"/>
      <w:vertAlign w:val="superscript"/>
    </w:rPr>
  </w:style>
  <w:style w:type="paragraph" w:styleId="List">
    <w:name w:val="List"/>
    <w:basedOn w:val="Normal"/>
    <w:uiPriority w:val="99"/>
    <w:rsid w:val="00D93890"/>
    <w:pPr>
      <w:ind w:left="283" w:hanging="283"/>
      <w:jc w:val="left"/>
    </w:pPr>
    <w:rPr>
      <w:lang w:val="en-GB"/>
    </w:rPr>
  </w:style>
  <w:style w:type="paragraph" w:customStyle="1" w:styleId="Char1CharChar1Char">
    <w:name w:val="Char1 Char Char1 Char"/>
    <w:basedOn w:val="Normal"/>
    <w:rsid w:val="00FE3E0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styleId="BalloonText">
    <w:name w:val="Balloon Text"/>
    <w:basedOn w:val="Normal"/>
    <w:link w:val="BalloonTextChar"/>
    <w:uiPriority w:val="99"/>
    <w:rsid w:val="007E12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7E129F"/>
    <w:rPr>
      <w:rFonts w:ascii="Tahoma" w:hAnsi="Tahoma" w:cs="Tahoma"/>
      <w:sz w:val="16"/>
      <w:szCs w:val="16"/>
      <w:lang w:val="fr-FR" w:eastAsia="en-US"/>
    </w:rPr>
  </w:style>
  <w:style w:type="character" w:styleId="PlaceholderText">
    <w:name w:val="Placeholder Text"/>
    <w:basedOn w:val="DefaultParagraphFont"/>
    <w:uiPriority w:val="99"/>
    <w:semiHidden/>
    <w:rsid w:val="00A85C25"/>
    <w:rPr>
      <w:rFonts w:cs="Times New Roman"/>
      <w:color w:val="808080"/>
    </w:rPr>
  </w:style>
  <w:style w:type="table" w:styleId="TableGrid">
    <w:name w:val="Table Grid"/>
    <w:basedOn w:val="TableNormal"/>
    <w:uiPriority w:val="59"/>
    <w:rsid w:val="00E907B9"/>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行高"/>
    <w:next w:val="Normal"/>
    <w:rsid w:val="00307F75"/>
    <w:pPr>
      <w:snapToGrid w:val="0"/>
    </w:pPr>
    <w:rPr>
      <w:noProof/>
      <w:sz w:val="15"/>
    </w:rPr>
  </w:style>
  <w:style w:type="paragraph" w:customStyle="1" w:styleId="a">
    <w:name w:val="注"/>
    <w:rsid w:val="00307F75"/>
    <w:pPr>
      <w:widowControl w:val="0"/>
      <w:ind w:firstLine="425"/>
      <w:jc w:val="both"/>
    </w:pPr>
    <w:rPr>
      <w:sz w:val="21"/>
    </w:rPr>
  </w:style>
  <w:style w:type="paragraph" w:customStyle="1" w:styleId="tw">
    <w:name w:val="tw"/>
    <w:next w:val="Normal"/>
    <w:rsid w:val="00307F75"/>
    <w:pPr>
      <w:widowControl w:val="0"/>
      <w:spacing w:beforeLines="20" w:afterLines="20"/>
      <w:jc w:val="both"/>
    </w:pPr>
    <w:rPr>
      <w:noProof/>
      <w:sz w:val="18"/>
    </w:rPr>
  </w:style>
  <w:style w:type="paragraph" w:customStyle="1" w:styleId="a0">
    <w:name w:val="线悬挂"/>
    <w:next w:val="Normal"/>
    <w:rsid w:val="000F4223"/>
    <w:pPr>
      <w:widowControl w:val="0"/>
      <w:ind w:left="850" w:hanging="425"/>
      <w:jc w:val="both"/>
    </w:pPr>
    <w:rPr>
      <w:noProof/>
      <w:sz w:val="21"/>
    </w:rPr>
  </w:style>
  <w:style w:type="paragraph" w:customStyle="1" w:styleId="ts">
    <w:name w:val="ts"/>
    <w:next w:val="Normal"/>
    <w:rsid w:val="000F4223"/>
    <w:pPr>
      <w:widowControl w:val="0"/>
      <w:jc w:val="center"/>
    </w:pPr>
    <w:rPr>
      <w:noProof/>
      <w:sz w:val="18"/>
    </w:rPr>
  </w:style>
  <w:style w:type="paragraph" w:customStyle="1" w:styleId="tsa">
    <w:name w:val="tsa"/>
    <w:next w:val="Normal"/>
    <w:rsid w:val="002D0567"/>
    <w:pPr>
      <w:widowControl w:val="0"/>
      <w:jc w:val="center"/>
    </w:pPr>
    <w:rPr>
      <w:rFonts w:ascii="Times New Roman MT Extra Bold" w:hAnsi="Times New Roman MT Extra Bold"/>
      <w:noProof/>
      <w:sz w:val="18"/>
    </w:rPr>
  </w:style>
  <w:style w:type="paragraph" w:customStyle="1" w:styleId="a1">
    <w:name w:val="楷体"/>
    <w:next w:val="Normal"/>
    <w:rsid w:val="006A4EE2"/>
    <w:pPr>
      <w:widowControl w:val="0"/>
      <w:ind w:firstLine="425"/>
      <w:jc w:val="both"/>
    </w:pPr>
    <w:rPr>
      <w:noProof/>
      <w:sz w:val="21"/>
    </w:rPr>
  </w:style>
  <w:style w:type="paragraph" w:customStyle="1" w:styleId="xing">
    <w:name w:val="xing"/>
    <w:next w:val="Normal"/>
    <w:rsid w:val="00B7718E"/>
    <w:pPr>
      <w:widowControl w:val="0"/>
      <w:jc w:val="center"/>
    </w:pPr>
    <w:rPr>
      <w:rFonts w:ascii="Times New Roman MT Extra Bold" w:eastAsia="方正小标宋简体" w:hAnsi="Times New Roman MT Extra Bold"/>
      <w:noProof/>
      <w:sz w:val="28"/>
    </w:rPr>
  </w:style>
  <w:style w:type="paragraph" w:customStyle="1" w:styleId="10">
    <w:name w:val="线悬挂1"/>
    <w:next w:val="Normal"/>
    <w:rsid w:val="00420590"/>
    <w:pPr>
      <w:ind w:left="1276" w:hanging="425"/>
      <w:jc w:val="both"/>
    </w:pPr>
    <w:rPr>
      <w:sz w:val="21"/>
    </w:rPr>
  </w:style>
  <w:style w:type="paragraph" w:customStyle="1" w:styleId="tp">
    <w:name w:val="tp"/>
    <w:next w:val="Normal"/>
    <w:rsid w:val="00153721"/>
    <w:pPr>
      <w:widowControl w:val="0"/>
      <w:jc w:val="center"/>
    </w:pPr>
    <w:rPr>
      <w:noProof/>
      <w:sz w:val="21"/>
    </w:rPr>
  </w:style>
  <w:style w:type="paragraph" w:customStyle="1" w:styleId="RecNo">
    <w:name w:val="Rec_No"/>
    <w:basedOn w:val="Normal"/>
    <w:next w:val="Rectitle"/>
    <w:rsid w:val="00C27FB9"/>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0"/>
    <w:rsid w:val="00C27FB9"/>
    <w:pPr>
      <w:keepNext/>
      <w:keepLines/>
      <w:spacing w:before="240"/>
      <w:jc w:val="center"/>
    </w:pPr>
    <w:rPr>
      <w:rFonts w:eastAsia="Times New Roman"/>
      <w:b/>
      <w:sz w:val="28"/>
    </w:rPr>
  </w:style>
  <w:style w:type="paragraph" w:customStyle="1" w:styleId="TableLegendNote">
    <w:name w:val="Table_Legend_Note"/>
    <w:basedOn w:val="Tablelegend"/>
    <w:next w:val="Tablelegend"/>
    <w:uiPriority w:val="99"/>
    <w:rsid w:val="00C27FB9"/>
    <w:pPr>
      <w:ind w:left="-85" w:firstLine="0"/>
    </w:pPr>
    <w:rPr>
      <w:rFonts w:eastAsia="Times New Roman"/>
      <w:sz w:val="22"/>
      <w:lang w:val="en-US"/>
    </w:rPr>
  </w:style>
  <w:style w:type="character" w:customStyle="1" w:styleId="enumlev1Char">
    <w:name w:val="enumlev1 Char"/>
    <w:link w:val="enumlev1"/>
    <w:locked/>
    <w:rsid w:val="00244D5C"/>
    <w:rPr>
      <w:sz w:val="22"/>
      <w:lang w:val="fr-FR" w:eastAsia="en-US"/>
    </w:rPr>
  </w:style>
  <w:style w:type="character" w:customStyle="1" w:styleId="Rectitle0">
    <w:name w:val="Rec_title Знак"/>
    <w:link w:val="Rectitle"/>
    <w:uiPriority w:val="99"/>
    <w:locked/>
    <w:rsid w:val="00244D5C"/>
    <w:rPr>
      <w:rFonts w:eastAsia="Times New Roman"/>
      <w:b/>
      <w:sz w:val="28"/>
      <w:lang w:val="fr-FR" w:eastAsia="en-US"/>
    </w:rPr>
  </w:style>
  <w:style w:type="character" w:customStyle="1" w:styleId="TableNo0">
    <w:name w:val="Table_No Знак"/>
    <w:link w:val="TableNo"/>
    <w:locked/>
    <w:rsid w:val="006F4C98"/>
    <w:rPr>
      <w:sz w:val="24"/>
      <w:lang w:val="fr-FR" w:eastAsia="en-US"/>
    </w:rPr>
  </w:style>
  <w:style w:type="character" w:customStyle="1" w:styleId="Tabletitle0">
    <w:name w:val="Table_title Знак"/>
    <w:link w:val="Tabletitle"/>
    <w:locked/>
    <w:rsid w:val="006F4C98"/>
    <w:rPr>
      <w:b/>
      <w:sz w:val="24"/>
      <w:lang w:val="fr-FR" w:eastAsia="en-US"/>
    </w:rPr>
  </w:style>
  <w:style w:type="character" w:styleId="FollowedHyperlink">
    <w:name w:val="FollowedHyperlink"/>
    <w:basedOn w:val="DefaultParagraphFont"/>
    <w:uiPriority w:val="99"/>
    <w:unhideWhenUsed/>
    <w:locked/>
    <w:rsid w:val="00244D5C"/>
    <w:rPr>
      <w:color w:val="800080" w:themeColor="followedHyperlink"/>
      <w:u w:val="single"/>
    </w:rPr>
  </w:style>
  <w:style w:type="character" w:customStyle="1" w:styleId="HeadingbChar">
    <w:name w:val="Heading_b Char"/>
    <w:basedOn w:val="DefaultParagraphFont"/>
    <w:link w:val="Headingb"/>
    <w:uiPriority w:val="99"/>
    <w:locked/>
    <w:rsid w:val="001A4F42"/>
    <w:rPr>
      <w:b/>
      <w:sz w:val="24"/>
      <w:lang w:val="fr-FR" w:eastAsia="en-US"/>
    </w:rPr>
  </w:style>
  <w:style w:type="character" w:customStyle="1" w:styleId="NormalaftertitleChar">
    <w:name w:val="Normal_after_title Char"/>
    <w:basedOn w:val="DefaultParagraphFont"/>
    <w:link w:val="Normalaftertitle"/>
    <w:locked/>
    <w:rsid w:val="001A4F42"/>
    <w:rPr>
      <w:sz w:val="24"/>
      <w:lang w:val="fr-FR" w:eastAsia="en-US"/>
    </w:rPr>
  </w:style>
  <w:style w:type="character" w:customStyle="1" w:styleId="TableheadChar">
    <w:name w:val="Table_head Char"/>
    <w:basedOn w:val="DefaultParagraphFont"/>
    <w:link w:val="Tablehead"/>
    <w:locked/>
    <w:rsid w:val="001A4F42"/>
    <w:rPr>
      <w:b/>
      <w:lang w:val="fr-FR" w:eastAsia="en-US"/>
    </w:rPr>
  </w:style>
  <w:style w:type="character" w:customStyle="1" w:styleId="TabletextChar">
    <w:name w:val="Table_text Char"/>
    <w:basedOn w:val="DefaultParagraphFont"/>
    <w:link w:val="Tabletext"/>
    <w:locked/>
    <w:rsid w:val="001A4F42"/>
    <w:rPr>
      <w:lang w:val="fr-FR" w:eastAsia="en-US"/>
    </w:rPr>
  </w:style>
  <w:style w:type="character" w:customStyle="1" w:styleId="EquationlegendChar">
    <w:name w:val="Equation_legend Char"/>
    <w:link w:val="Equationlegend"/>
    <w:locked/>
    <w:rsid w:val="001A4F42"/>
    <w:rPr>
      <w:sz w:val="24"/>
      <w:lang w:eastAsia="en-US"/>
    </w:rPr>
  </w:style>
  <w:style w:type="character" w:customStyle="1" w:styleId="CallChar">
    <w:name w:val="Call Char"/>
    <w:basedOn w:val="DefaultParagraphFont"/>
    <w:link w:val="Call"/>
    <w:uiPriority w:val="99"/>
    <w:locked/>
    <w:rsid w:val="006C0D59"/>
    <w:rPr>
      <w:rFonts w:eastAsia="STKaiti"/>
      <w:sz w:val="24"/>
      <w:lang w:val="fr-FR" w:eastAsia="en-US"/>
    </w:rPr>
  </w:style>
  <w:style w:type="character" w:customStyle="1" w:styleId="FootnoteTextChar1">
    <w:name w:val="Footnote Text Char1"/>
    <w:aliases w:val="footnote text Char,ALTS FOOTNOTE Char1,Footnote Text Char Char1 Char1,Footnote Text Char4 Char Char Char1,Footnote Text Char1 Char1 Char1 Char Char1,Footnote Text Char Char1 Char1 Char Char Char1,DNV-FT Char1"/>
    <w:locked/>
    <w:rsid w:val="004F474C"/>
    <w:rPr>
      <w:rFonts w:ascii="Times New Roman" w:eastAsia="Times New Roman" w:hAnsi="Times New Roman" w:cs="Times New Roman"/>
      <w:sz w:val="24"/>
      <w:szCs w:val="20"/>
      <w:lang w:eastAsia="en-US"/>
    </w:rPr>
  </w:style>
  <w:style w:type="character" w:customStyle="1" w:styleId="FigureChar">
    <w:name w:val="Figure Char"/>
    <w:basedOn w:val="DefaultParagraphFont"/>
    <w:link w:val="Figure"/>
    <w:locked/>
    <w:rsid w:val="004F474C"/>
    <w:rPr>
      <w:caps/>
      <w:sz w:val="18"/>
      <w:lang w:val="fr-FR" w:eastAsia="en-US"/>
    </w:rPr>
  </w:style>
  <w:style w:type="paragraph" w:customStyle="1" w:styleId="Reasons">
    <w:name w:val="Reasons"/>
    <w:basedOn w:val="Normal"/>
    <w:qFormat/>
    <w:rsid w:val="00902C5C"/>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www.fda.gov/Radiation-EmittingProducts/RadiationEmittingProductsandProcedures/HomeBusinessandEntertainment/CellPhones/ucm116327.htm" TargetMode="External"/><Relationship Id="rId1" Type="http://schemas.openxmlformats.org/officeDocument/2006/relationships/hyperlink" Target="http://www.access-board.gov/research/interference.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782EC-E683-4E98-A52B-630864D87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109</TotalTime>
  <Pages>20</Pages>
  <Words>7001</Words>
  <Characters>4288</Characters>
  <Application>Microsoft Office Word</Application>
  <DocSecurity>0</DocSecurity>
  <Lines>35</Lines>
  <Paragraphs>22</Paragraphs>
  <ScaleCrop>false</ScaleCrop>
  <HeadingPairs>
    <vt:vector size="2" baseType="variant">
      <vt:variant>
        <vt:lpstr>Title</vt:lpstr>
      </vt:variant>
      <vt:variant>
        <vt:i4>1</vt:i4>
      </vt:variant>
    </vt:vector>
  </HeadingPairs>
  <TitlesOfParts>
    <vt:vector size="1" baseType="lpstr">
      <vt:lpstr>ITU-R  M.1076-1 建议书 (02/2015) - 面向听力受损者的无线通信系统</vt:lpstr>
    </vt:vector>
  </TitlesOfParts>
  <Company>ITU</Company>
  <LinksUpToDate>false</LinksUpToDate>
  <CharactersWithSpaces>11267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M.1076-1 建议书 (02/2015) - 面向听力受损者的无线通信系统</dc:title>
  <dc:subject>M Series = Mobile, radiodetermination, amateur and related satellite services</dc:subject>
  <dc:creator>ITU Radiocommunication Bureau (BR)</dc:creator>
  <cp:keywords/>
  <dc:description>Santosbo, 19/02/2010, MSB106309</dc:description>
  <cp:lastModifiedBy>Li, Jianying</cp:lastModifiedBy>
  <cp:revision>94</cp:revision>
  <cp:lastPrinted>2016-06-06T08:36:00Z</cp:lastPrinted>
  <dcterms:created xsi:type="dcterms:W3CDTF">2016-05-23T11:22:00Z</dcterms:created>
  <dcterms:modified xsi:type="dcterms:W3CDTF">2016-06-06T08:36:00Z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