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Pr="00D774CF" w:rsidRDefault="00D774CF" w:rsidP="0019774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0" o:spid="_x0000_s1162" type="#_x0000_t75" style="position:absolute;left:0;text-align:left;margin-left:440.5pt;margin-top:695.45pt;width:98.35pt;height:73.7pt;z-index:251687936;visibility:visible;mso-position-horizontal-relative:margin;mso-position-vertical-relative:margin;mso-width-relative:margin;mso-height-relative:margin">
            <v:imagedata r:id="rId8" o:title=""/>
            <w10:wrap type="square" anchorx="margin" anchory="margin"/>
            <w10:anchorlock/>
          </v:shape>
        </w:pict>
      </w:r>
    </w:p>
    <w:p w:rsidR="005E066B" w:rsidRDefault="00707B93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59" o:spid="_x0000_s1027" type="#_x0000_t202" style="position:absolute;left:0;text-align:left;margin-left:29.7pt;margin-top:340.85pt;width:441pt;height:138.3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<v:textbox>
              <w:txbxContent>
                <w:p w:rsidR="00707B93" w:rsidRPr="005F01A2" w:rsidRDefault="00707B93" w:rsidP="00850749">
                  <w:pPr>
                    <w:spacing w:line="168" w:lineRule="auto"/>
                    <w:ind w:right="-126"/>
                    <w:jc w:val="right"/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rtl/>
                      <w:lang w:bidi="ar-SY"/>
                    </w:rPr>
                  </w:pPr>
                  <w:r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 xml:space="preserve">ترتيبات قنوات </w:t>
                  </w:r>
                  <w:r w:rsidR="00EB3D63"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>ومجموعات</w:t>
                  </w:r>
                  <w:r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 xml:space="preserve"> الترددات الراديوية للأنظمة اللاسلكية الثابتة العاملة</w:t>
                  </w:r>
                  <w:r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br/>
                  </w:r>
                  <w:r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>في</w:t>
                  </w:r>
                  <w:r>
                    <w:rPr>
                      <w:rFonts w:ascii="Tahoma" w:hAnsi="Tahoma" w:hint="eastAsia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> </w:t>
                  </w:r>
                  <w:r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EG"/>
                    </w:rPr>
                    <w:t xml:space="preserve">النطاقين </w:t>
                  </w:r>
                  <w:r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EG"/>
                    </w:rPr>
                    <w:t>GHz 76</w:t>
                  </w:r>
                  <w:r w:rsidR="00850749"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EG"/>
                    </w:rPr>
                    <w:noBreakHyphen/>
                  </w:r>
                  <w:r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EG"/>
                    </w:rPr>
                    <w:t>71</w:t>
                  </w:r>
                  <w:r>
                    <w:rPr>
                      <w:rFonts w:ascii="Tahoma" w:hAnsi="Tahoma" w:hint="cs"/>
                      <w:b/>
                      <w:bCs/>
                      <w:color w:val="000068"/>
                      <w:sz w:val="40"/>
                      <w:szCs w:val="72"/>
                      <w:rtl/>
                      <w:lang w:bidi="ar-SY"/>
                    </w:rPr>
                    <w:t xml:space="preserve"> و</w:t>
                  </w:r>
                  <w:r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SY"/>
                    </w:rPr>
                    <w:t>GHz 86</w:t>
                  </w:r>
                  <w:r w:rsidR="00850749"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SY"/>
                    </w:rPr>
                    <w:noBreakHyphen/>
                  </w:r>
                  <w:r>
                    <w:rPr>
                      <w:rFonts w:ascii="Tahoma" w:hAnsi="Tahoma"/>
                      <w:b/>
                      <w:bCs/>
                      <w:color w:val="000068"/>
                      <w:sz w:val="40"/>
                      <w:szCs w:val="72"/>
                      <w:lang w:bidi="ar-SY"/>
                    </w:rPr>
                    <w:t>81</w:t>
                  </w:r>
                </w:p>
              </w:txbxContent>
            </v:textbox>
          </v:shape>
        </w:pict>
      </w:r>
      <w:r w:rsidR="00D11164">
        <w:rPr>
          <w:noProof/>
        </w:rPr>
        <w:pict>
          <v:shape id="Text Box 2861" o:spid="_x0000_s1028" type="#_x0000_t202" style="position:absolute;left:0;text-align:left;margin-left:29.7pt;margin-top:259.85pt;width:440.85pt;height:1in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<v:textbox>
              <w:txbxContent>
                <w:p w:rsidR="000B4F10" w:rsidRPr="009C6655" w:rsidRDefault="000B4F10" w:rsidP="001C0EED">
                  <w:pPr>
                    <w:spacing w:before="0"/>
                    <w:ind w:right="-125"/>
                    <w:jc w:val="right"/>
                    <w:rPr>
                      <w:rFonts w:ascii="Times New Roman Bold" w:hAnsi="Times New Roman Bold"/>
                      <w:b/>
                      <w:bCs/>
                      <w:color w:val="000068"/>
                      <w:sz w:val="36"/>
                      <w:szCs w:val="52"/>
                      <w:rtl/>
                      <w:lang w:bidi="ar-EG"/>
                    </w:rPr>
                  </w:pPr>
                  <w:r w:rsidRPr="005F01A2">
                    <w:rPr>
                      <w:rFonts w:ascii="Tahoma" w:hAnsi="Tahoma" w:hint="cs"/>
                      <w:b/>
                      <w:bCs/>
                      <w:color w:val="000068"/>
                      <w:sz w:val="36"/>
                      <w:szCs w:val="56"/>
                      <w:rtl/>
                      <w:lang w:bidi="ar-EG"/>
                    </w:rPr>
                    <w:t xml:space="preserve">التوصيـة  </w:t>
                  </w:r>
                  <w:r w:rsidRPr="005F01A2">
                    <w:rPr>
                      <w:rFonts w:ascii="Tahoma" w:hAnsi="Tahoma"/>
                      <w:b/>
                      <w:bCs/>
                      <w:color w:val="000068"/>
                      <w:sz w:val="36"/>
                      <w:szCs w:val="56"/>
                      <w:lang w:bidi="ar-EG"/>
                    </w:rPr>
                    <w:t>ITU-R  </w:t>
                  </w:r>
                  <w:r w:rsidR="001C0EED">
                    <w:rPr>
                      <w:rFonts w:ascii="Tahoma" w:hAnsi="Tahoma"/>
                      <w:b/>
                      <w:bCs/>
                      <w:color w:val="000068"/>
                      <w:sz w:val="36"/>
                      <w:szCs w:val="56"/>
                      <w:lang w:bidi="ar-EG"/>
                    </w:rPr>
                    <w:t>F</w:t>
                  </w:r>
                  <w:r w:rsidRPr="005F01A2">
                    <w:rPr>
                      <w:rFonts w:ascii="Tahoma" w:hAnsi="Tahoma"/>
                      <w:b/>
                      <w:bCs/>
                      <w:color w:val="000068"/>
                      <w:sz w:val="36"/>
                      <w:szCs w:val="56"/>
                      <w:lang w:bidi="ar-EG"/>
                    </w:rPr>
                    <w:t>.</w:t>
                  </w:r>
                  <w:r w:rsidR="001C0EED">
                    <w:rPr>
                      <w:rFonts w:ascii="Tahoma" w:hAnsi="Tahoma"/>
                      <w:b/>
                      <w:bCs/>
                      <w:color w:val="000068"/>
                      <w:sz w:val="36"/>
                      <w:szCs w:val="56"/>
                      <w:lang w:bidi="ar-EG"/>
                    </w:rPr>
                    <w:t>2006</w:t>
                  </w:r>
                  <w:r w:rsidRPr="005F3E06">
                    <w:rPr>
                      <w:rFonts w:ascii="Times New Roman Bold" w:hAnsi="Times New Roman Bold"/>
                      <w:b/>
                      <w:bCs/>
                      <w:color w:val="000068"/>
                      <w:sz w:val="32"/>
                      <w:szCs w:val="46"/>
                      <w:rtl/>
                      <w:lang w:bidi="ar-EG"/>
                    </w:rPr>
                    <w:br/>
                  </w:r>
                  <w:r w:rsidRPr="005F01A2"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(20</w:t>
                  </w:r>
                  <w:r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1</w:t>
                  </w:r>
                  <w:r w:rsidR="001C0EED"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/0</w:t>
                  </w:r>
                  <w:r w:rsidR="001C0EED"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3</w:t>
                  </w:r>
                  <w:r w:rsidRPr="005F01A2">
                    <w:rPr>
                      <w:rFonts w:ascii="Tahoma" w:hAnsi="Tahoma" w:cs="Tahoma"/>
                      <w:b/>
                      <w:bCs/>
                      <w:color w:val="000068"/>
                      <w:sz w:val="24"/>
                      <w:szCs w:val="24"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D11164">
        <w:rPr>
          <w:noProof/>
        </w:rPr>
        <w:pict>
          <v:shape id="Text Box 2862" o:spid="_x0000_s1026" type="#_x0000_t202" style="position:absolute;left:0;text-align:left;margin-left:29.7pt;margin-top:538.85pt;width:261pt;height:108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<v:textbox>
              <w:txbxContent>
                <w:p w:rsidR="000B4F10" w:rsidRPr="005F01A2" w:rsidRDefault="000B4F10" w:rsidP="00707B93">
                  <w:pPr>
                    <w:spacing w:line="168" w:lineRule="auto"/>
                    <w:ind w:right="-126"/>
                    <w:jc w:val="right"/>
                    <w:rPr>
                      <w:rFonts w:ascii="Tahoma" w:hAnsi="Tahoma" w:hint="cs"/>
                      <w:b/>
                      <w:bCs/>
                      <w:color w:val="000068"/>
                      <w:sz w:val="36"/>
                      <w:szCs w:val="56"/>
                      <w:rtl/>
                      <w:lang w:bidi="ar-SY"/>
                    </w:rPr>
                  </w:pPr>
                  <w:r w:rsidRPr="005F01A2">
                    <w:rPr>
                      <w:rFonts w:ascii="Tahoma" w:hAnsi="Tahoma" w:hint="cs"/>
                      <w:b/>
                      <w:bCs/>
                      <w:color w:val="000068"/>
                      <w:sz w:val="36"/>
                      <w:szCs w:val="56"/>
                      <w:rtl/>
                      <w:lang w:bidi="ar-EG"/>
                    </w:rPr>
                    <w:t xml:space="preserve">السلسلة </w:t>
                  </w:r>
                  <w:r w:rsidR="00707B93">
                    <w:rPr>
                      <w:rFonts w:ascii="Tahoma" w:hAnsi="Tahoma"/>
                      <w:b/>
                      <w:bCs/>
                      <w:color w:val="000068"/>
                      <w:sz w:val="34"/>
                      <w:szCs w:val="54"/>
                      <w:lang w:bidi="ar-EG"/>
                    </w:rPr>
                    <w:t>F</w:t>
                  </w:r>
                </w:p>
                <w:p w:rsidR="000B4F10" w:rsidRPr="005F01A2" w:rsidRDefault="00707B93" w:rsidP="005F01A2">
                  <w:pPr>
                    <w:spacing w:line="168" w:lineRule="auto"/>
                    <w:ind w:right="-126"/>
                    <w:jc w:val="right"/>
                    <w:rPr>
                      <w:rFonts w:ascii="Tahoma" w:hAnsi="Tahoma"/>
                      <w:b/>
                      <w:bCs/>
                      <w:color w:val="000068"/>
                      <w:sz w:val="36"/>
                      <w:szCs w:val="56"/>
                      <w:rtl/>
                    </w:rPr>
                  </w:pPr>
                  <w:r>
                    <w:rPr>
                      <w:rFonts w:ascii="Tahoma" w:hAnsi="Tahoma" w:hint="cs"/>
                      <w:b/>
                      <w:bCs/>
                      <w:color w:val="000068"/>
                      <w:sz w:val="36"/>
                      <w:szCs w:val="56"/>
                      <w:rtl/>
                      <w:lang w:bidi="ar-EG"/>
                    </w:rPr>
                    <w:t>الخدمة الثابتة</w:t>
                  </w:r>
                </w:p>
              </w:txbxContent>
            </v:textbox>
          </v:shape>
        </w:pic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9547D1" w:rsidRPr="009547D1" w:rsidRDefault="009547D1" w:rsidP="009547D1">
      <w:pPr>
        <w:rPr>
          <w:spacing w:val="-2"/>
          <w:sz w:val="20"/>
          <w:szCs w:val="26"/>
          <w:rtl/>
          <w:lang w:bidi="ar-EG"/>
        </w:rPr>
      </w:pPr>
      <w:r w:rsidRPr="009547D1">
        <w:rPr>
          <w:rFonts w:hint="cs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</w:t>
      </w:r>
      <w:r w:rsidRPr="009547D1">
        <w:rPr>
          <w:rFonts w:hint="cs"/>
          <w:spacing w:val="-2"/>
          <w:sz w:val="20"/>
          <w:szCs w:val="26"/>
          <w:rtl/>
          <w:lang w:bidi="ar-EG"/>
        </w:rPr>
        <w:t xml:space="preserve">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080828">
        <w:rPr>
          <w:rFonts w:hint="cs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850749">
      <w:pPr>
        <w:pStyle w:val="IPR"/>
      </w:pPr>
      <w:r w:rsidRPr="001231D6">
        <w:rPr>
          <w:rFonts w:hint="cs"/>
          <w:rtl/>
        </w:rPr>
        <w:t>سياسة قطاع الاتصالات الراديوية بشأن حقوق الملكية الفكرية</w:t>
      </w:r>
      <w:r w:rsidR="00850749">
        <w:rPr>
          <w:rFonts w:hint="eastAsia"/>
          <w:rtl/>
        </w:rPr>
        <w:t> </w:t>
      </w:r>
      <w:r w:rsidRPr="001231D6">
        <w:t>(IPR)</w:t>
      </w:r>
    </w:p>
    <w:p w:rsidR="005E066B" w:rsidRPr="00080828" w:rsidRDefault="005E066B" w:rsidP="00112BEC">
      <w:pPr>
        <w:rPr>
          <w:spacing w:val="-2"/>
          <w:sz w:val="20"/>
          <w:szCs w:val="26"/>
          <w:rtl/>
          <w:lang w:bidi="ar-EG"/>
        </w:rPr>
      </w:pPr>
      <w:r w:rsidRPr="00080828">
        <w:rPr>
          <w:rFonts w:hint="cs"/>
          <w:spacing w:val="-4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 في سياسة البراءات المشتركة بين قطاع تقييس الاتصالات</w:t>
      </w:r>
      <w:r w:rsidRPr="00080828">
        <w:rPr>
          <w:rFonts w:hint="cs"/>
          <w:spacing w:val="-2"/>
          <w:sz w:val="20"/>
          <w:szCs w:val="26"/>
          <w:rtl/>
          <w:lang w:val="ru-RU"/>
        </w:rPr>
        <w:t xml:space="preserve"> وقطاع الاتصالات الراديوية والمنظمة الدولية للتوحيد القياسي واللجنة الكهرتقنية الدولية</w:t>
      </w:r>
      <w:r w:rsidRPr="00080828">
        <w:rPr>
          <w:rFonts w:hint="cs"/>
          <w:spacing w:val="-2"/>
          <w:sz w:val="20"/>
          <w:szCs w:val="26"/>
          <w:rtl/>
        </w:rPr>
        <w:t xml:space="preserve"> </w:t>
      </w:r>
      <w:r w:rsidRPr="00080828">
        <w:rPr>
          <w:spacing w:val="-2"/>
          <w:sz w:val="20"/>
          <w:szCs w:val="26"/>
          <w:lang w:bidi="ar-EG"/>
        </w:rPr>
        <w:t>(ITU</w:t>
      </w:r>
      <w:r w:rsidR="00112BEC" w:rsidRPr="00080828">
        <w:rPr>
          <w:spacing w:val="-2"/>
          <w:sz w:val="20"/>
          <w:szCs w:val="26"/>
          <w:lang w:bidi="ar-EG"/>
        </w:rPr>
        <w:noBreakHyphen/>
      </w:r>
      <w:r w:rsidRPr="00080828">
        <w:rPr>
          <w:spacing w:val="-2"/>
          <w:sz w:val="20"/>
          <w:szCs w:val="26"/>
          <w:lang w:bidi="ar-EG"/>
        </w:rPr>
        <w:t>T/ITU</w:t>
      </w:r>
      <w:r w:rsidR="00112BEC" w:rsidRPr="00080828">
        <w:rPr>
          <w:spacing w:val="-2"/>
          <w:sz w:val="20"/>
          <w:szCs w:val="26"/>
          <w:lang w:bidi="ar-EG"/>
        </w:rPr>
        <w:noBreakHyphen/>
      </w:r>
      <w:r w:rsidRPr="00080828">
        <w:rPr>
          <w:spacing w:val="-2"/>
          <w:sz w:val="20"/>
          <w:szCs w:val="26"/>
          <w:lang w:bidi="ar-EG"/>
        </w:rPr>
        <w:t>R/ISO/IEC)</w:t>
      </w:r>
      <w:r w:rsidRPr="00080828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</w:t>
      </w:r>
      <w:r w:rsidR="00850749" w:rsidRPr="00080828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080828">
        <w:rPr>
          <w:spacing w:val="-2"/>
          <w:sz w:val="20"/>
          <w:szCs w:val="26"/>
          <w:lang w:bidi="ar-EG"/>
        </w:rPr>
        <w:t>1</w:t>
      </w:r>
      <w:r w:rsidRPr="00080828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Pr="00080828">
        <w:rPr>
          <w:rFonts w:hint="cs"/>
          <w:spacing w:val="4"/>
          <w:sz w:val="20"/>
          <w:szCs w:val="26"/>
          <w:rtl/>
          <w:lang w:bidi="ar-EG"/>
        </w:rPr>
        <w:t>بالقرار</w:t>
      </w:r>
      <w:r w:rsidR="00850749" w:rsidRPr="00080828">
        <w:rPr>
          <w:rFonts w:hint="eastAsia"/>
          <w:spacing w:val="4"/>
          <w:sz w:val="20"/>
          <w:szCs w:val="26"/>
          <w:rtl/>
          <w:lang w:bidi="ar-EG"/>
        </w:rPr>
        <w:t> </w:t>
      </w:r>
      <w:r w:rsidRPr="00080828">
        <w:rPr>
          <w:spacing w:val="4"/>
          <w:sz w:val="20"/>
          <w:szCs w:val="26"/>
          <w:lang w:bidi="ar-EG"/>
        </w:rPr>
        <w:t>ITU-R 1</w:t>
      </w:r>
      <w:r w:rsidRPr="00080828">
        <w:rPr>
          <w:rFonts w:hint="cs"/>
          <w:spacing w:val="4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080828">
        <w:rPr>
          <w:rFonts w:hint="cs"/>
          <w:sz w:val="20"/>
          <w:szCs w:val="26"/>
          <w:rtl/>
          <w:lang w:bidi="ar-EG"/>
        </w:rPr>
        <w:t xml:space="preserve"> </w:t>
      </w:r>
      <w:r w:rsidRPr="00080828">
        <w:rPr>
          <w:rFonts w:hint="cs"/>
          <w:spacing w:val="2"/>
          <w:sz w:val="20"/>
          <w:szCs w:val="26"/>
          <w:rtl/>
          <w:lang w:bidi="ar-EG"/>
        </w:rPr>
        <w:t xml:space="preserve">الإلكتروني </w:t>
      </w:r>
      <w:hyperlink r:id="rId11" w:history="1">
        <w:r w:rsidRPr="00080828">
          <w:rPr>
            <w:rStyle w:val="Hyperlink"/>
            <w:spacing w:val="2"/>
            <w:sz w:val="20"/>
            <w:szCs w:val="26"/>
          </w:rPr>
          <w:t>http://www.itu.int/ITU-R/go/patents/en</w:t>
        </w:r>
      </w:hyperlink>
      <w:r w:rsidRPr="00080828">
        <w:rPr>
          <w:rFonts w:hint="cs"/>
          <w:spacing w:val="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080828">
        <w:rPr>
          <w:rFonts w:hint="cs"/>
          <w:spacing w:val="-2"/>
          <w:sz w:val="20"/>
          <w:szCs w:val="26"/>
          <w:rtl/>
          <w:lang w:bidi="ar-EG"/>
        </w:rPr>
        <w:t xml:space="preserve"> المشتركة وعلى</w:t>
      </w:r>
      <w:r w:rsidR="00850749" w:rsidRPr="00080828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080828">
        <w:rPr>
          <w:rFonts w:hint="cs"/>
          <w:spacing w:val="-2"/>
          <w:sz w:val="20"/>
          <w:szCs w:val="26"/>
          <w:rtl/>
          <w:lang w:bidi="ar-EG"/>
        </w:rPr>
        <w:t>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9547D1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="009547D1" w:rsidRPr="009547D1">
                <w:rPr>
                  <w:rStyle w:val="Hyperlink"/>
                  <w:sz w:val="18"/>
                  <w:szCs w:val="24"/>
                  <w:lang w:val="en-GB"/>
                </w:rPr>
                <w:t>http://www.itu.int/publ/R-REC/en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707B9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707B93" w:rsidRPr="00707B93" w:rsidTr="00707B9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/>
          </w:tcPr>
          <w:p w:rsidR="00E964C9" w:rsidRPr="00707B93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707B93">
              <w:rPr>
                <w:b/>
                <w:bCs/>
                <w:sz w:val="20"/>
                <w:szCs w:val="26"/>
              </w:rPr>
              <w:t>BS</w:t>
            </w:r>
            <w:r w:rsidRPr="00707B9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707B93">
              <w:rPr>
                <w:rFonts w:hint="cs"/>
                <w:sz w:val="20"/>
                <w:szCs w:val="26"/>
                <w:rtl/>
              </w:rPr>
              <w:t>الخدمة الإذاعية (الصوتية)</w:t>
            </w:r>
          </w:p>
        </w:tc>
      </w:tr>
      <w:tr w:rsidR="00E964C9" w:rsidRPr="00440F51" w:rsidTr="00707B9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707B9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pct15" w:color="auto" w:fill="auto"/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0749">
              <w:rPr>
                <w:rFonts w:hint="cs"/>
                <w:b/>
                <w:bCs/>
                <w:color w:val="002E8A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707B9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وخدمة الهواة والخدمات الساتلية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4B7CE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080828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080828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080828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 w:rsidR="00993BDE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850749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850749">
        <w:rPr>
          <w:sz w:val="20"/>
          <w:szCs w:val="26"/>
        </w:rPr>
        <w:t>2015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850749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850749">
        <w:rPr>
          <w:sz w:val="21"/>
          <w:szCs w:val="20"/>
        </w:rPr>
        <w:t>2015</w:t>
      </w:r>
    </w:p>
    <w:p w:rsidR="005E066B" w:rsidRPr="008113E9" w:rsidRDefault="005E066B" w:rsidP="00112BEC">
      <w:pPr>
        <w:rPr>
          <w:sz w:val="20"/>
          <w:szCs w:val="26"/>
          <w:rtl/>
          <w:lang w:bidi="ar-EG"/>
        </w:rPr>
      </w:pPr>
      <w:r w:rsidRPr="00080828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080828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>الاتحاد الدولي للاتصالات</w:t>
      </w:r>
      <w:r w:rsidR="00112BEC">
        <w:rPr>
          <w:rFonts w:hint="eastAsia"/>
          <w:sz w:val="20"/>
          <w:szCs w:val="26"/>
          <w:rtl/>
          <w:lang w:val="ru-RU"/>
        </w:rPr>
        <w:t> 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E6ECC" w:rsidRPr="006E3D0D" w:rsidRDefault="002E6ECC" w:rsidP="00707B93">
      <w:pPr>
        <w:pStyle w:val="RecNo"/>
        <w:rPr>
          <w:rFonts w:hint="cs"/>
          <w:rtl/>
          <w:lang w:bidi="ar-SY"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707B93" w:rsidRPr="009E5ED4">
        <w:rPr>
          <w:rStyle w:val="href"/>
        </w:rPr>
        <w:t>ITU-R</w:t>
      </w:r>
      <w:r w:rsidR="006A6945" w:rsidRPr="009E5ED4">
        <w:rPr>
          <w:rStyle w:val="href"/>
        </w:rPr>
        <w:t xml:space="preserve"> </w:t>
      </w:r>
      <w:r w:rsidR="00707B93" w:rsidRPr="009E5ED4">
        <w:rPr>
          <w:rStyle w:val="href"/>
        </w:rPr>
        <w:t xml:space="preserve"> F.2006</w:t>
      </w:r>
    </w:p>
    <w:p w:rsidR="00707B93" w:rsidRPr="00707B93" w:rsidRDefault="00707B93" w:rsidP="009621CD">
      <w:pPr>
        <w:pStyle w:val="Rectitle"/>
        <w:rPr>
          <w:rtl/>
        </w:rPr>
      </w:pPr>
      <w:r w:rsidRPr="00707B93">
        <w:rPr>
          <w:rFonts w:hint="cs"/>
          <w:rtl/>
        </w:rPr>
        <w:t xml:space="preserve">ترتيبات قنوات </w:t>
      </w:r>
      <w:r w:rsidR="009621CD">
        <w:rPr>
          <w:rFonts w:hint="cs"/>
          <w:rtl/>
        </w:rPr>
        <w:t>ومجموعات</w:t>
      </w:r>
      <w:r w:rsidRPr="00707B93">
        <w:rPr>
          <w:rFonts w:hint="cs"/>
          <w:rtl/>
        </w:rPr>
        <w:t xml:space="preserve"> الترددات الراديوية للأنظمة اللاسلكية</w:t>
      </w:r>
      <w:r>
        <w:rPr>
          <w:rtl/>
        </w:rPr>
        <w:br/>
      </w:r>
      <w:r w:rsidRPr="00707B93">
        <w:rPr>
          <w:rFonts w:hint="cs"/>
          <w:rtl/>
        </w:rPr>
        <w:t>الثابتة العاملة في</w:t>
      </w:r>
      <w:r w:rsidRPr="00707B93">
        <w:rPr>
          <w:rFonts w:hint="eastAsia"/>
          <w:rtl/>
        </w:rPr>
        <w:t> </w:t>
      </w:r>
      <w:r w:rsidRPr="00707B93">
        <w:rPr>
          <w:rFonts w:hint="cs"/>
          <w:rtl/>
        </w:rPr>
        <w:t>النطاقين</w:t>
      </w:r>
      <w:r w:rsidRPr="00707B93">
        <w:rPr>
          <w:rFonts w:hint="eastAsia"/>
          <w:rtl/>
        </w:rPr>
        <w:t> </w:t>
      </w:r>
      <w:r w:rsidRPr="00707B93">
        <w:t>71</w:t>
      </w:r>
      <w:r w:rsidRPr="00707B93">
        <w:rPr>
          <w:rtl/>
        </w:rPr>
        <w:noBreakHyphen/>
      </w:r>
      <w:r w:rsidRPr="00707B93">
        <w:t>76</w:t>
      </w:r>
      <w:r w:rsidRPr="00707B93">
        <w:rPr>
          <w:rFonts w:hint="eastAsia"/>
          <w:rtl/>
        </w:rPr>
        <w:t> </w:t>
      </w:r>
      <w:r w:rsidRPr="00707B93">
        <w:t>GHz</w:t>
      </w:r>
      <w:r w:rsidRPr="00707B93">
        <w:rPr>
          <w:rFonts w:hint="cs"/>
          <w:rtl/>
        </w:rPr>
        <w:t xml:space="preserve"> و</w:t>
      </w:r>
      <w:r w:rsidRPr="00707B93">
        <w:t>81</w:t>
      </w:r>
      <w:r w:rsidRPr="00707B93">
        <w:rPr>
          <w:rtl/>
        </w:rPr>
        <w:noBreakHyphen/>
      </w:r>
      <w:r w:rsidRPr="00707B93">
        <w:t>86</w:t>
      </w:r>
      <w:r w:rsidRPr="00707B93">
        <w:rPr>
          <w:rFonts w:hint="cs"/>
          <w:rtl/>
        </w:rPr>
        <w:t> </w:t>
      </w:r>
      <w:r w:rsidRPr="00707B93">
        <w:t>GHz</w:t>
      </w:r>
    </w:p>
    <w:p w:rsidR="002E6ECC" w:rsidRPr="006E3D0D" w:rsidRDefault="00707B93" w:rsidP="002E6ECC">
      <w:pPr>
        <w:pStyle w:val="Recdate"/>
        <w:spacing w:before="240"/>
        <w:rPr>
          <w:rtl/>
        </w:rPr>
      </w:pPr>
      <w:r>
        <w:t>(2012)</w:t>
      </w:r>
    </w:p>
    <w:p w:rsidR="009E5ED4" w:rsidRPr="00EF64EA" w:rsidRDefault="009E5ED4" w:rsidP="009E5ED4">
      <w:pPr>
        <w:pStyle w:val="HeadingSum"/>
        <w:rPr>
          <w:rFonts w:ascii="Times New Roman" w:eastAsia="SimSun" w:hAnsi="Times New Roman"/>
          <w:rtl/>
        </w:rPr>
      </w:pPr>
      <w:r w:rsidRPr="00EF64EA">
        <w:rPr>
          <w:rFonts w:ascii="Times New Roman" w:eastAsia="SimSun" w:hAnsi="Times New Roman"/>
          <w:rtl/>
        </w:rPr>
        <w:t>مجال التطبيق</w:t>
      </w:r>
    </w:p>
    <w:p w:rsidR="009E5ED4" w:rsidRPr="00EF64EA" w:rsidRDefault="009E5ED4" w:rsidP="005B28A1">
      <w:pPr>
        <w:pStyle w:val="Summary"/>
        <w:rPr>
          <w:rFonts w:eastAsia="SimSun"/>
          <w:rtl/>
          <w:lang w:eastAsia="ja-JP"/>
        </w:rPr>
      </w:pPr>
      <w:r w:rsidRPr="00055683">
        <w:rPr>
          <w:rFonts w:hint="cs"/>
          <w:spacing w:val="10"/>
          <w:rtl/>
        </w:rPr>
        <w:t xml:space="preserve">تقدم هذه التوصية ترتيبات قنوات ومجموعات الترددات الراديوية للأنظمة اللاسلكية الثابتة العاملة في مدى </w:t>
      </w:r>
      <w:r w:rsidRPr="00055683">
        <w:rPr>
          <w:rFonts w:hint="cs"/>
          <w:rtl/>
        </w:rPr>
        <w:t>الترددات</w:t>
      </w:r>
      <w:r w:rsidRPr="00055683">
        <w:rPr>
          <w:rFonts w:hint="eastAsia"/>
          <w:rtl/>
        </w:rPr>
        <w:t> </w:t>
      </w:r>
      <w:r w:rsidR="005B28A1" w:rsidRPr="005B28A1">
        <w:t>GHz 86</w:t>
      </w:r>
      <w:r w:rsidR="005B28A1" w:rsidRPr="005B28A1">
        <w:noBreakHyphen/>
        <w:t>81/76</w:t>
      </w:r>
      <w:r w:rsidR="005B28A1" w:rsidRPr="005B28A1">
        <w:noBreakHyphen/>
        <w:t>71</w:t>
      </w:r>
      <w:r w:rsidRPr="00055683">
        <w:rPr>
          <w:rFonts w:hint="cs"/>
          <w:rtl/>
        </w:rPr>
        <w:t>،</w:t>
      </w:r>
      <w:r w:rsidRPr="000A3D0A">
        <w:rPr>
          <w:rFonts w:hint="cs"/>
          <w:rtl/>
        </w:rPr>
        <w:t xml:space="preserve"> والتي يمكن استعمالها في تطبيقات النطاق العريض والشبكات الأخرى ذات السرعات العالية. وتقوم الترتيبات المفضلة على مخطط متجانس بفواصل أولية قيمة كل منها</w:t>
      </w:r>
      <w:r w:rsidRPr="000A3D0A">
        <w:rPr>
          <w:rFonts w:hint="eastAsia"/>
          <w:rtl/>
        </w:rPr>
        <w:t> </w:t>
      </w:r>
      <w:r w:rsidR="005B28A1" w:rsidRPr="000A3D0A">
        <w:t>MHz</w:t>
      </w:r>
      <w:r w:rsidR="005B28A1">
        <w:t> </w:t>
      </w:r>
      <w:r w:rsidRPr="000A3D0A">
        <w:t>125</w:t>
      </w:r>
      <w:r w:rsidRPr="000A3D0A">
        <w:rPr>
          <w:rFonts w:hint="cs"/>
          <w:rtl/>
        </w:rPr>
        <w:t>. فيما تقوم الترتيبات المفضلة لمجموعات الترددات الراديوية على نطاق فرعي أو مجموعة بقيمة</w:t>
      </w:r>
      <w:r w:rsidRPr="000A3D0A">
        <w:rPr>
          <w:rFonts w:hint="eastAsia"/>
          <w:rtl/>
        </w:rPr>
        <w:t> </w:t>
      </w:r>
      <w:r w:rsidR="005B28A1" w:rsidRPr="000A3D0A">
        <w:t>GHz</w:t>
      </w:r>
      <w:r w:rsidR="005B28A1">
        <w:t> </w:t>
      </w:r>
      <w:r w:rsidRPr="000A3D0A">
        <w:t>5</w:t>
      </w:r>
      <w:r w:rsidRPr="000A3D0A">
        <w:rPr>
          <w:rFonts w:hint="cs"/>
          <w:rtl/>
        </w:rPr>
        <w:t xml:space="preserve"> يمكن تقسيمها ثانية لتكوين مجموعات أصغر. وتوفر الترتيبات المفضلة للقنوات تحديد مرن لعرض القناة يتراوح بين</w:t>
      </w:r>
      <w:r w:rsidRPr="000A3D0A">
        <w:rPr>
          <w:rFonts w:hint="eastAsia"/>
          <w:rtl/>
        </w:rPr>
        <w:t> </w:t>
      </w:r>
      <w:r w:rsidRPr="000A3D0A">
        <w:t>250</w:t>
      </w:r>
      <w:r w:rsidRPr="000A3D0A">
        <w:rPr>
          <w:rFonts w:hint="eastAsia"/>
          <w:rtl/>
        </w:rPr>
        <w:t> </w:t>
      </w:r>
      <w:r w:rsidRPr="000A3D0A">
        <w:rPr>
          <w:rFonts w:hint="cs"/>
          <w:rtl/>
        </w:rPr>
        <w:t>إلى</w:t>
      </w:r>
      <w:r w:rsidRPr="000A3D0A">
        <w:rPr>
          <w:rFonts w:hint="eastAsia"/>
          <w:rtl/>
        </w:rPr>
        <w:t> </w:t>
      </w:r>
      <w:r w:rsidR="005B28A1" w:rsidRPr="000A3D0A">
        <w:t>MHz</w:t>
      </w:r>
      <w:r w:rsidR="005B28A1">
        <w:t> </w:t>
      </w:r>
      <w:r w:rsidRPr="000A3D0A">
        <w:t>4 500</w:t>
      </w:r>
      <w:r w:rsidRPr="000A3D0A">
        <w:rPr>
          <w:rFonts w:hint="cs"/>
          <w:rtl/>
        </w:rPr>
        <w:t xml:space="preserve"> وتردد مزدوج بقيمة</w:t>
      </w:r>
      <w:r w:rsidRPr="000A3D0A">
        <w:rPr>
          <w:rFonts w:hint="eastAsia"/>
          <w:rtl/>
        </w:rPr>
        <w:t> </w:t>
      </w:r>
      <w:r w:rsidR="005B28A1" w:rsidRPr="000A3D0A">
        <w:t>GHz</w:t>
      </w:r>
      <w:r w:rsidR="005B28A1">
        <w:t> </w:t>
      </w:r>
      <w:r w:rsidRPr="000A3D0A">
        <w:t>2,5</w:t>
      </w:r>
      <w:r w:rsidRPr="000A3D0A">
        <w:rPr>
          <w:rFonts w:hint="cs"/>
          <w:rtl/>
        </w:rPr>
        <w:t xml:space="preserve"> (ترتيبات من</w:t>
      </w:r>
      <w:r w:rsidR="005B28A1">
        <w:rPr>
          <w:rFonts w:hint="cs"/>
          <w:rtl/>
        </w:rPr>
        <w:t xml:space="preserve"> </w:t>
      </w:r>
      <w:r w:rsidRPr="000A3D0A">
        <w:rPr>
          <w:rFonts w:hint="cs"/>
          <w:rtl/>
        </w:rPr>
        <w:t>خلال نطاق فرعي وحيد أو النطاق</w:t>
      </w:r>
      <w:r w:rsidRPr="000A3D0A">
        <w:rPr>
          <w:rFonts w:hint="eastAsia"/>
          <w:rtl/>
        </w:rPr>
        <w:t> </w:t>
      </w:r>
      <w:r w:rsidR="005B28A1" w:rsidRPr="003860F6">
        <w:t>GHz 7</w:t>
      </w:r>
      <w:r w:rsidR="005B28A1">
        <w:t>6</w:t>
      </w:r>
      <w:r w:rsidR="005B28A1">
        <w:noBreakHyphen/>
      </w:r>
      <w:r w:rsidR="005B28A1" w:rsidRPr="003860F6">
        <w:t>7</w:t>
      </w:r>
      <w:r w:rsidR="005B28A1">
        <w:t>1</w:t>
      </w:r>
      <w:r w:rsidRPr="000A3D0A">
        <w:rPr>
          <w:rFonts w:hint="cs"/>
          <w:rtl/>
        </w:rPr>
        <w:t xml:space="preserve"> أو النطاق</w:t>
      </w:r>
      <w:r w:rsidRPr="000A3D0A">
        <w:rPr>
          <w:rFonts w:hint="eastAsia"/>
          <w:rtl/>
        </w:rPr>
        <w:t> </w:t>
      </w:r>
      <w:r w:rsidR="005B28A1" w:rsidRPr="003860F6">
        <w:t>GHz 86</w:t>
      </w:r>
      <w:r w:rsidR="005B28A1" w:rsidRPr="003860F6">
        <w:noBreakHyphen/>
        <w:t>81</w:t>
      </w:r>
      <w:r w:rsidRPr="000A3D0A">
        <w:rPr>
          <w:rFonts w:hint="cs"/>
          <w:rtl/>
        </w:rPr>
        <w:t>) أو بقيمة</w:t>
      </w:r>
      <w:r w:rsidRPr="000A3D0A">
        <w:rPr>
          <w:rFonts w:hint="eastAsia"/>
          <w:rtl/>
        </w:rPr>
        <w:t> </w:t>
      </w:r>
      <w:r w:rsidR="005B28A1" w:rsidRPr="000A3D0A">
        <w:t>GHz</w:t>
      </w:r>
      <w:r w:rsidR="005B28A1">
        <w:t> </w:t>
      </w:r>
      <w:r w:rsidRPr="000A3D0A">
        <w:t>10</w:t>
      </w:r>
      <w:r w:rsidRPr="000A3D0A">
        <w:rPr>
          <w:rFonts w:hint="cs"/>
          <w:rtl/>
        </w:rPr>
        <w:t xml:space="preserve"> (ترتيبات من</w:t>
      </w:r>
      <w:r w:rsidRPr="000A3D0A">
        <w:rPr>
          <w:rFonts w:hint="eastAsia"/>
          <w:rtl/>
        </w:rPr>
        <w:t> </w:t>
      </w:r>
      <w:r w:rsidRPr="000A3D0A">
        <w:rPr>
          <w:rFonts w:hint="cs"/>
          <w:rtl/>
        </w:rPr>
        <w:t>خلال نطاقات فرعية مشتركة أو</w:t>
      </w:r>
      <w:r w:rsidRPr="000A3D0A">
        <w:rPr>
          <w:rFonts w:hint="eastAsia"/>
          <w:rtl/>
        </w:rPr>
        <w:t> </w:t>
      </w:r>
      <w:r w:rsidRPr="000A3D0A">
        <w:rPr>
          <w:rFonts w:hint="cs"/>
          <w:rtl/>
        </w:rPr>
        <w:t>النطاقين</w:t>
      </w:r>
      <w:r w:rsidRPr="000A3D0A">
        <w:rPr>
          <w:rFonts w:hint="eastAsia"/>
          <w:rtl/>
        </w:rPr>
        <w:t> </w:t>
      </w:r>
      <w:r w:rsidR="005B28A1" w:rsidRPr="003860F6">
        <w:t>GHz 7</w:t>
      </w:r>
      <w:r w:rsidR="005B28A1">
        <w:t>6</w:t>
      </w:r>
      <w:r w:rsidR="005B28A1">
        <w:noBreakHyphen/>
      </w:r>
      <w:r w:rsidR="005B28A1" w:rsidRPr="003860F6">
        <w:t>7</w:t>
      </w:r>
      <w:r w:rsidR="005B28A1">
        <w:t>1</w:t>
      </w:r>
      <w:r w:rsidRPr="000A3D0A">
        <w:rPr>
          <w:rFonts w:hint="cs"/>
          <w:rtl/>
        </w:rPr>
        <w:t xml:space="preserve"> و</w:t>
      </w:r>
      <w:r w:rsidR="005B28A1" w:rsidRPr="003860F6">
        <w:t>GHz 86</w:t>
      </w:r>
      <w:r w:rsidR="005B28A1" w:rsidRPr="003860F6">
        <w:noBreakHyphen/>
        <w:t>81</w:t>
      </w:r>
      <w:r w:rsidRPr="000A3D0A">
        <w:rPr>
          <w:rFonts w:hint="eastAsia"/>
          <w:rtl/>
        </w:rPr>
        <w:t> </w:t>
      </w:r>
      <w:r w:rsidRPr="000A3D0A">
        <w:rPr>
          <w:rFonts w:hint="cs"/>
          <w:rtl/>
        </w:rPr>
        <w:t>معاً).</w:t>
      </w:r>
    </w:p>
    <w:p w:rsidR="00707B93" w:rsidRPr="00DF1FB0" w:rsidRDefault="00707B93" w:rsidP="002178F0">
      <w:pPr>
        <w:pStyle w:val="Normalaftertitle"/>
        <w:rPr>
          <w:rFonts w:hint="cs"/>
          <w:rtl/>
        </w:rPr>
      </w:pPr>
      <w:r w:rsidRPr="00DF1FB0">
        <w:rPr>
          <w:rtl/>
          <w:lang w:bidi="ar-EG"/>
        </w:rPr>
        <w:t xml:space="preserve">إن جمعية الاتصالات الراديوية </w:t>
      </w:r>
      <w:r w:rsidRPr="00DF1FB0">
        <w:rPr>
          <w:rtl/>
          <w:lang w:val="fr-CH" w:bidi="ar-EG"/>
        </w:rPr>
        <w:t>للاتحاد الدولي للاتصالات</w:t>
      </w:r>
      <w:r w:rsidRPr="00DF1FB0">
        <w:rPr>
          <w:rtl/>
          <w:lang w:bidi="ar-EG"/>
        </w:rPr>
        <w:t>،</w:t>
      </w:r>
    </w:p>
    <w:p w:rsidR="00707B93" w:rsidRDefault="00707B93" w:rsidP="00707B93">
      <w:pPr>
        <w:pStyle w:val="Call"/>
        <w:rPr>
          <w:rFonts w:hint="cs"/>
          <w:rtl/>
        </w:rPr>
      </w:pPr>
      <w:r>
        <w:rPr>
          <w:rtl/>
        </w:rPr>
        <w:t>إذ تضع في اعتبارها</w:t>
      </w:r>
    </w:p>
    <w:p w:rsidR="00707B93" w:rsidRDefault="00707B93" w:rsidP="00DF1FB0">
      <w:pPr>
        <w:rPr>
          <w:rFonts w:hint="cs"/>
          <w:rtl/>
          <w:lang w:eastAsia="en-US" w:bidi="ar-EG"/>
        </w:rPr>
      </w:pPr>
      <w:r w:rsidRPr="006A6945">
        <w:rPr>
          <w:rFonts w:hint="cs"/>
          <w:i/>
          <w:iCs/>
          <w:rtl/>
          <w:lang w:eastAsia="en-US" w:bidi="ar-EG"/>
        </w:rPr>
        <w:t xml:space="preserve"> أ )</w:t>
      </w:r>
      <w:r>
        <w:rPr>
          <w:rFonts w:hint="cs"/>
          <w:rtl/>
          <w:lang w:eastAsia="en-US" w:bidi="ar-EG"/>
        </w:rPr>
        <w:tab/>
      </w:r>
      <w:r w:rsidR="00EB3D63">
        <w:rPr>
          <w:rFonts w:hint="cs"/>
          <w:rtl/>
          <w:lang w:eastAsia="en-US" w:bidi="ar-EG"/>
        </w:rPr>
        <w:t>أن هناك حاجة خاصة للأنظمة اللاسلكية الثابتة</w:t>
      </w:r>
      <w:r w:rsidR="00DF1FB0">
        <w:rPr>
          <w:rFonts w:hint="eastAsia"/>
          <w:rtl/>
          <w:lang w:eastAsia="en-US" w:bidi="ar-EG"/>
        </w:rPr>
        <w:t> </w:t>
      </w:r>
      <w:r w:rsidR="00EB3D63">
        <w:rPr>
          <w:lang w:eastAsia="en-US" w:bidi="ar-EG"/>
        </w:rPr>
        <w:t>(FWS)</w:t>
      </w:r>
      <w:r w:rsidR="00EB3D63">
        <w:rPr>
          <w:rFonts w:hint="cs"/>
          <w:rtl/>
          <w:lang w:eastAsia="en-US" w:bidi="ar-EG"/>
        </w:rPr>
        <w:t xml:space="preserve"> من أجل نقل الس</w:t>
      </w:r>
      <w:r w:rsidR="001C6D8E">
        <w:rPr>
          <w:rFonts w:hint="cs"/>
          <w:rtl/>
          <w:lang w:eastAsia="en-US" w:bidi="ar-EG"/>
        </w:rPr>
        <w:t xml:space="preserve">عات الكبيرة من البيانات، مثل إرسال </w:t>
      </w:r>
      <w:r w:rsidR="001C6D8E" w:rsidRPr="000A3D0A">
        <w:rPr>
          <w:rFonts w:hint="cs"/>
          <w:spacing w:val="-2"/>
          <w:rtl/>
          <w:lang w:eastAsia="en-US" w:bidi="ar-EG"/>
        </w:rPr>
        <w:t>إشارة التلفزيون عالي الوضوح</w:t>
      </w:r>
      <w:r w:rsidR="00DF1FB0" w:rsidRPr="000A3D0A">
        <w:rPr>
          <w:rFonts w:hint="eastAsia"/>
          <w:spacing w:val="-2"/>
          <w:rtl/>
          <w:lang w:eastAsia="en-US" w:bidi="ar-EG"/>
        </w:rPr>
        <w:t> </w:t>
      </w:r>
      <w:r w:rsidR="001C6D8E" w:rsidRPr="000A3D0A">
        <w:rPr>
          <w:spacing w:val="-2"/>
          <w:lang w:eastAsia="en-US" w:bidi="ar-EG"/>
        </w:rPr>
        <w:t>(HDTV)</w:t>
      </w:r>
      <w:r w:rsidR="001C6D8E" w:rsidRPr="000A3D0A">
        <w:rPr>
          <w:rFonts w:hint="cs"/>
          <w:spacing w:val="-2"/>
          <w:rtl/>
          <w:lang w:eastAsia="en-US" w:bidi="ar-EG"/>
        </w:rPr>
        <w:t xml:space="preserve"> غير المضغوطة أو تطبيقات الشبكات </w:t>
      </w:r>
      <w:r w:rsidR="00DF1FB0" w:rsidRPr="000A3D0A">
        <w:rPr>
          <w:rFonts w:hint="cs"/>
          <w:spacing w:val="-2"/>
          <w:rtl/>
          <w:lang w:eastAsia="en-US" w:bidi="ar-EG"/>
        </w:rPr>
        <w:t>المتنقلة</w:t>
      </w:r>
      <w:r w:rsidR="001C6D8E" w:rsidRPr="000A3D0A">
        <w:rPr>
          <w:rFonts w:hint="cs"/>
          <w:spacing w:val="-2"/>
          <w:rtl/>
          <w:lang w:eastAsia="en-US" w:bidi="ar-EG"/>
        </w:rPr>
        <w:t>، التي يتوقع حدوث نمو سريع في نشرها؛</w:t>
      </w:r>
    </w:p>
    <w:p w:rsidR="00707B93" w:rsidRDefault="00707B93" w:rsidP="00307C64">
      <w:pPr>
        <w:rPr>
          <w:rFonts w:hint="cs"/>
          <w:rtl/>
          <w:lang w:eastAsia="en-US" w:bidi="ar-EG"/>
        </w:rPr>
      </w:pPr>
      <w:r w:rsidRPr="006A6945">
        <w:rPr>
          <w:rFonts w:hint="cs"/>
          <w:i/>
          <w:iCs/>
          <w:rtl/>
          <w:lang w:eastAsia="en-US" w:bidi="ar-EG"/>
        </w:rPr>
        <w:t>ب)</w:t>
      </w:r>
      <w:r>
        <w:rPr>
          <w:rFonts w:hint="cs"/>
          <w:rtl/>
          <w:lang w:eastAsia="en-US" w:bidi="ar-EG"/>
        </w:rPr>
        <w:tab/>
      </w:r>
      <w:r w:rsidR="001C6D8E">
        <w:rPr>
          <w:rFonts w:hint="cs"/>
          <w:rtl/>
          <w:lang w:eastAsia="en-US" w:bidi="ar-EG"/>
        </w:rPr>
        <w:t xml:space="preserve">أن نطاقي الترددات </w:t>
      </w:r>
      <w:r w:rsidR="001C6D8E">
        <w:rPr>
          <w:lang w:eastAsia="en-US" w:bidi="ar-EG"/>
        </w:rPr>
        <w:t>GHz</w:t>
      </w:r>
      <w:r w:rsidR="00DF1FB0">
        <w:rPr>
          <w:lang w:eastAsia="en-US" w:bidi="ar-EG"/>
        </w:rPr>
        <w:t> </w:t>
      </w:r>
      <w:r w:rsidR="001C6D8E">
        <w:rPr>
          <w:lang w:eastAsia="en-US" w:bidi="ar-EG"/>
        </w:rPr>
        <w:t>76-71</w:t>
      </w:r>
      <w:r w:rsidR="001C6D8E">
        <w:rPr>
          <w:rFonts w:hint="cs"/>
          <w:rtl/>
          <w:lang w:eastAsia="en-US" w:bidi="ar-EG"/>
        </w:rPr>
        <w:t xml:space="preserve"> و</w:t>
      </w:r>
      <w:r w:rsidR="001C6D8E">
        <w:rPr>
          <w:lang w:eastAsia="en-US" w:bidi="ar-EG"/>
        </w:rPr>
        <w:t>GHz 86-81</w:t>
      </w:r>
      <w:r w:rsidR="001C6D8E">
        <w:rPr>
          <w:rFonts w:hint="cs"/>
          <w:rtl/>
          <w:lang w:eastAsia="en-US" w:bidi="ar-EG"/>
        </w:rPr>
        <w:t xml:space="preserve"> موزعان للخدمة الثابتة؛</w:t>
      </w:r>
    </w:p>
    <w:p w:rsidR="00707B93" w:rsidRDefault="00707B93" w:rsidP="001C6D8E">
      <w:pPr>
        <w:rPr>
          <w:rFonts w:hint="cs"/>
          <w:rtl/>
          <w:lang w:eastAsia="en-US" w:bidi="ar-EG"/>
        </w:rPr>
      </w:pPr>
      <w:r w:rsidRPr="006A6945">
        <w:rPr>
          <w:rFonts w:hint="cs"/>
          <w:i/>
          <w:iCs/>
          <w:rtl/>
          <w:lang w:eastAsia="en-US" w:bidi="ar-EG"/>
        </w:rPr>
        <w:t>ج)</w:t>
      </w:r>
      <w:r>
        <w:rPr>
          <w:rFonts w:hint="cs"/>
          <w:rtl/>
          <w:lang w:eastAsia="en-US" w:bidi="ar-EG"/>
        </w:rPr>
        <w:tab/>
      </w:r>
      <w:r w:rsidR="001C6D8E">
        <w:rPr>
          <w:rFonts w:hint="cs"/>
          <w:rtl/>
          <w:lang w:eastAsia="en-US" w:bidi="ar-EG"/>
        </w:rPr>
        <w:t>أن خصائص الانتشار في هذين النطاقين تناسب جداً استعمالات الوصلات الراديوية الرقمية عالية السرعة قصيرة المدى في الشبكات عالية الكثافة؛</w:t>
      </w:r>
    </w:p>
    <w:p w:rsidR="00707B93" w:rsidRDefault="00707B93" w:rsidP="005B28A1">
      <w:pPr>
        <w:rPr>
          <w:rFonts w:hint="cs"/>
          <w:rtl/>
          <w:lang w:eastAsia="en-US" w:bidi="ar-EG"/>
        </w:rPr>
      </w:pPr>
      <w:r w:rsidRPr="006A6945">
        <w:rPr>
          <w:rFonts w:hint="cs"/>
          <w:i/>
          <w:iCs/>
          <w:rtl/>
          <w:lang w:eastAsia="en-US" w:bidi="ar-EG"/>
        </w:rPr>
        <w:t>د )</w:t>
      </w:r>
      <w:r>
        <w:rPr>
          <w:rFonts w:hint="cs"/>
          <w:rtl/>
          <w:lang w:eastAsia="en-US" w:bidi="ar-EG"/>
        </w:rPr>
        <w:tab/>
      </w:r>
      <w:r w:rsidR="00013F08">
        <w:rPr>
          <w:rFonts w:hint="cs"/>
          <w:rtl/>
          <w:lang w:eastAsia="en-US" w:bidi="ar-EG"/>
        </w:rPr>
        <w:t>أنه يمكن تحقيق توجيهية عالية للهوائيات في نطاقي</w:t>
      </w:r>
      <w:r w:rsidR="002178F0">
        <w:rPr>
          <w:rFonts w:hint="cs"/>
          <w:rtl/>
          <w:lang w:eastAsia="en-US" w:bidi="ar-EG"/>
        </w:rPr>
        <w:t>ّ</w:t>
      </w:r>
      <w:r w:rsidR="00013F08">
        <w:rPr>
          <w:rFonts w:hint="cs"/>
          <w:rtl/>
          <w:lang w:eastAsia="en-US" w:bidi="ar-EG"/>
        </w:rPr>
        <w:t xml:space="preserve"> الترددات هذين، حتى مع الهوائيات ذات الأبعاد الصغيرة، </w:t>
      </w:r>
      <w:r w:rsidR="002178F0">
        <w:rPr>
          <w:rFonts w:hint="cs"/>
          <w:rtl/>
          <w:lang w:eastAsia="en-US" w:bidi="ar-EG"/>
        </w:rPr>
        <w:t>مما</w:t>
      </w:r>
      <w:r w:rsidR="005B28A1">
        <w:rPr>
          <w:rFonts w:hint="cs"/>
          <w:rtl/>
          <w:lang w:eastAsia="en-US" w:bidi="ar-EG"/>
        </w:rPr>
        <w:t> </w:t>
      </w:r>
      <w:r w:rsidR="00013F08">
        <w:rPr>
          <w:rFonts w:hint="cs"/>
          <w:rtl/>
          <w:lang w:eastAsia="en-US" w:bidi="ar-EG"/>
        </w:rPr>
        <w:t>يزيد من كثافة المعدات ويحد كثيراً من مخاطر التداخلات مع نفس الخدمات أو غيرها من الخدمات؛</w:t>
      </w:r>
    </w:p>
    <w:p w:rsidR="00707B93" w:rsidRDefault="00707B93" w:rsidP="005B28A1">
      <w:pPr>
        <w:rPr>
          <w:rFonts w:hint="cs"/>
          <w:rtl/>
          <w:lang w:eastAsia="en-US" w:bidi="ar-EG"/>
        </w:rPr>
      </w:pPr>
      <w:r w:rsidRPr="006A6945">
        <w:rPr>
          <w:rFonts w:ascii="Traditional Arabic" w:hAnsi="Traditional Arabic"/>
          <w:i/>
          <w:iCs/>
          <w:rtl/>
          <w:lang w:eastAsia="en-US" w:bidi="ar-EG"/>
        </w:rPr>
        <w:t>ه</w:t>
      </w:r>
      <w:r w:rsidR="000A3D0A">
        <w:rPr>
          <w:rFonts w:ascii="Traditional Arabic" w:hAnsi="Traditional Arabic" w:hint="cs"/>
          <w:i/>
          <w:iCs/>
          <w:rtl/>
          <w:lang w:eastAsia="en-US" w:bidi="ar-EG"/>
        </w:rPr>
        <w:t>‍</w:t>
      </w:r>
      <w:r w:rsidRPr="006A6945">
        <w:rPr>
          <w:rFonts w:hint="cs"/>
          <w:i/>
          <w:iCs/>
          <w:rtl/>
          <w:lang w:eastAsia="en-US" w:bidi="ar-EG"/>
        </w:rPr>
        <w:t xml:space="preserve"> )</w:t>
      </w:r>
      <w:r>
        <w:rPr>
          <w:rFonts w:hint="cs"/>
          <w:rtl/>
          <w:lang w:eastAsia="en-US" w:bidi="ar-EG"/>
        </w:rPr>
        <w:tab/>
      </w:r>
      <w:r w:rsidR="00013F08">
        <w:rPr>
          <w:rFonts w:hint="cs"/>
          <w:rtl/>
          <w:lang w:eastAsia="en-US" w:bidi="ar-EG"/>
        </w:rPr>
        <w:t>أنه قد تكون هناك خدمات عديدة ذات إشارات إرسال لها خصائص وسعات مختلفة تعمل في نفس الوقت في</w:t>
      </w:r>
      <w:r w:rsidR="005B28A1">
        <w:rPr>
          <w:rFonts w:hint="eastAsia"/>
          <w:rtl/>
          <w:lang w:eastAsia="en-US" w:bidi="ar-EG"/>
        </w:rPr>
        <w:t> </w:t>
      </w:r>
      <w:r w:rsidR="00013F08">
        <w:rPr>
          <w:rFonts w:hint="cs"/>
          <w:rtl/>
          <w:lang w:eastAsia="en-US" w:bidi="ar-EG"/>
        </w:rPr>
        <w:t>نطاق الترددات هذا؛</w:t>
      </w:r>
    </w:p>
    <w:p w:rsidR="00707B93" w:rsidRDefault="00707B93" w:rsidP="00013F08">
      <w:pPr>
        <w:rPr>
          <w:rFonts w:hint="cs"/>
          <w:rtl/>
          <w:lang w:eastAsia="en-US" w:bidi="ar-EG"/>
        </w:rPr>
      </w:pPr>
      <w:r w:rsidRPr="006A6945">
        <w:rPr>
          <w:rFonts w:hint="cs"/>
          <w:i/>
          <w:iCs/>
          <w:rtl/>
          <w:lang w:eastAsia="en-US" w:bidi="ar-EG"/>
        </w:rPr>
        <w:t>و )</w:t>
      </w:r>
      <w:r>
        <w:rPr>
          <w:rFonts w:hint="cs"/>
          <w:rtl/>
          <w:lang w:eastAsia="en-US" w:bidi="ar-EG"/>
        </w:rPr>
        <w:tab/>
      </w:r>
      <w:r w:rsidR="00013F08">
        <w:rPr>
          <w:rFonts w:hint="cs"/>
          <w:rtl/>
          <w:lang w:eastAsia="en-US" w:bidi="ar-EG"/>
        </w:rPr>
        <w:t>أن التطبيقات قد تحتاج في نطاق الترددات هذا إلى عروض نطاقات مختلفة للقنوات؛</w:t>
      </w:r>
    </w:p>
    <w:p w:rsidR="00707B93" w:rsidRDefault="00707B93" w:rsidP="002178F0">
      <w:pPr>
        <w:rPr>
          <w:rtl/>
          <w:lang w:bidi="ar-EG"/>
        </w:rPr>
      </w:pPr>
      <w:r w:rsidRPr="006A6945">
        <w:rPr>
          <w:rFonts w:hint="cs"/>
          <w:i/>
          <w:iCs/>
          <w:rtl/>
          <w:lang w:eastAsia="en-US" w:bidi="ar-EG"/>
        </w:rPr>
        <w:t>ز )</w:t>
      </w:r>
      <w:r>
        <w:rPr>
          <w:rFonts w:hint="cs"/>
          <w:rtl/>
          <w:lang w:eastAsia="en-US" w:bidi="ar-EG"/>
        </w:rPr>
        <w:tab/>
      </w:r>
      <w:r>
        <w:rPr>
          <w:rtl/>
          <w:lang w:bidi="ar-EG"/>
        </w:rPr>
        <w:t xml:space="preserve">أن استعمال </w:t>
      </w:r>
      <w:r w:rsidR="00013F08">
        <w:rPr>
          <w:rFonts w:hint="cs"/>
          <w:rtl/>
          <w:lang w:bidi="ar-EG"/>
        </w:rPr>
        <w:t xml:space="preserve">ترتيب مرن بنطاق فرعي أو مجموعة ترددات يمكن أن يلائم في بعض الحالات مختلف تكنولوجيات الأنظمة </w:t>
      </w:r>
      <w:r w:rsidR="006843D4">
        <w:rPr>
          <w:rFonts w:hint="cs"/>
          <w:rtl/>
          <w:lang w:bidi="ar-EG"/>
        </w:rPr>
        <w:t>اللاسلكية الثابتة</w:t>
      </w:r>
      <w:r>
        <w:rPr>
          <w:rtl/>
          <w:lang w:bidi="ar-EG"/>
        </w:rPr>
        <w:t>، في الوقت الذي يبقى فيه متسقاً مع مبادئ الإدارة الرشيدة للطيف، بما في ذلك التشغيل ما</w:t>
      </w:r>
      <w:r w:rsidR="002178F0">
        <w:rPr>
          <w:rFonts w:hint="cs"/>
          <w:rtl/>
          <w:lang w:bidi="ar-EG"/>
        </w:rPr>
        <w:t> </w:t>
      </w:r>
      <w:r>
        <w:rPr>
          <w:rtl/>
          <w:lang w:bidi="ar-EG"/>
        </w:rPr>
        <w:t>بين</w:t>
      </w:r>
      <w:r w:rsidR="002178F0">
        <w:rPr>
          <w:rFonts w:hint="cs"/>
          <w:rtl/>
          <w:lang w:bidi="ar-EG"/>
        </w:rPr>
        <w:t> </w:t>
      </w:r>
      <w:r>
        <w:rPr>
          <w:rtl/>
          <w:lang w:bidi="ar-EG"/>
        </w:rPr>
        <w:t>الأنظمة/وما بين الخدمات والكفاءة الشاملة لاستخدام الطيف؛</w:t>
      </w:r>
    </w:p>
    <w:p w:rsidR="00707B93" w:rsidRDefault="00707B93" w:rsidP="006843D4">
      <w:pPr>
        <w:rPr>
          <w:rFonts w:hint="cs"/>
          <w:rtl/>
          <w:lang w:bidi="ar-EG"/>
        </w:rPr>
      </w:pPr>
      <w:r w:rsidRPr="006A6945">
        <w:rPr>
          <w:rFonts w:hint="cs"/>
          <w:i/>
          <w:iCs/>
          <w:rtl/>
          <w:lang w:bidi="ar-EG"/>
        </w:rPr>
        <w:t>ح)</w:t>
      </w:r>
      <w:r>
        <w:rPr>
          <w:rFonts w:hint="cs"/>
          <w:rtl/>
          <w:lang w:bidi="ar-EG"/>
        </w:rPr>
        <w:tab/>
      </w:r>
      <w:r w:rsidR="006843D4">
        <w:rPr>
          <w:rFonts w:hint="cs"/>
          <w:rtl/>
          <w:lang w:bidi="ar-EG"/>
        </w:rPr>
        <w:t>أنه في حالة تنسيق الترددات لكل وصلة على حدة، يفضل تحديد ترتيبات قنوات الترددات الراديوية؛</w:t>
      </w:r>
    </w:p>
    <w:p w:rsidR="00707B93" w:rsidRDefault="00707B93" w:rsidP="002178F0">
      <w:pPr>
        <w:rPr>
          <w:spacing w:val="-4"/>
          <w:rtl/>
          <w:lang w:bidi="ar-EG"/>
        </w:rPr>
      </w:pPr>
      <w:r w:rsidRPr="006A6945">
        <w:rPr>
          <w:rFonts w:hint="cs"/>
          <w:i/>
          <w:iCs/>
          <w:rtl/>
          <w:lang w:bidi="ar-EG"/>
        </w:rPr>
        <w:t>ط)</w:t>
      </w:r>
      <w:r>
        <w:rPr>
          <w:rFonts w:hint="cs"/>
          <w:rtl/>
          <w:lang w:bidi="ar-EG"/>
        </w:rPr>
        <w:tab/>
      </w:r>
      <w:r w:rsidR="00C9551C">
        <w:rPr>
          <w:rFonts w:hint="cs"/>
          <w:spacing w:val="-4"/>
          <w:rtl/>
          <w:lang w:bidi="ar-EG"/>
        </w:rPr>
        <w:t>أن التخطيط المتأني ل</w:t>
      </w:r>
      <w:r w:rsidR="002178F0">
        <w:rPr>
          <w:rFonts w:hint="cs"/>
          <w:spacing w:val="-4"/>
          <w:rtl/>
          <w:lang w:bidi="ar-EG"/>
        </w:rPr>
        <w:t>ل</w:t>
      </w:r>
      <w:r w:rsidR="00C9551C">
        <w:rPr>
          <w:rFonts w:hint="cs"/>
          <w:spacing w:val="-4"/>
          <w:rtl/>
          <w:lang w:bidi="ar-EG"/>
        </w:rPr>
        <w:t xml:space="preserve">ترددات يسمح بتأمين تطبيقات </w:t>
      </w:r>
      <w:r>
        <w:rPr>
          <w:spacing w:val="-4"/>
          <w:rtl/>
          <w:lang w:bidi="ar-EG"/>
        </w:rPr>
        <w:t>الإرسال المزدوج بتقسيم الزمن</w:t>
      </w:r>
      <w:r w:rsidR="002178F0">
        <w:rPr>
          <w:rFonts w:hint="cs"/>
          <w:spacing w:val="-4"/>
          <w:rtl/>
          <w:lang w:bidi="ar-EG"/>
        </w:rPr>
        <w:t> </w:t>
      </w:r>
      <w:r>
        <w:rPr>
          <w:spacing w:val="-4"/>
          <w:lang w:bidi="ar-EG"/>
        </w:rPr>
        <w:t>(TDD)</w:t>
      </w:r>
      <w:r w:rsidR="006A6945">
        <w:rPr>
          <w:spacing w:val="-4"/>
          <w:rtl/>
          <w:lang w:bidi="ar-EG"/>
        </w:rPr>
        <w:t xml:space="preserve"> والإرسال المزدوج بتقسيم التر</w:t>
      </w:r>
      <w:r w:rsidR="006A6945">
        <w:rPr>
          <w:rFonts w:hint="cs"/>
          <w:spacing w:val="-4"/>
          <w:rtl/>
          <w:lang w:bidi="ar-EG"/>
        </w:rPr>
        <w:t>د</w:t>
      </w:r>
      <w:r w:rsidR="006A6945">
        <w:rPr>
          <w:spacing w:val="-4"/>
          <w:rtl/>
          <w:lang w:bidi="ar-EG"/>
        </w:rPr>
        <w:t>د</w:t>
      </w:r>
      <w:r w:rsidR="006A6945">
        <w:rPr>
          <w:rFonts w:hint="cs"/>
          <w:spacing w:val="-4"/>
          <w:rtl/>
          <w:lang w:bidi="ar-EG"/>
        </w:rPr>
        <w:t> </w:t>
      </w:r>
      <w:r>
        <w:rPr>
          <w:spacing w:val="-4"/>
          <w:lang w:bidi="ar-EG"/>
        </w:rPr>
        <w:t>(FDD)</w:t>
      </w:r>
      <w:r>
        <w:rPr>
          <w:rFonts w:hint="cs"/>
          <w:spacing w:val="-4"/>
          <w:rtl/>
          <w:lang w:bidi="ar-EG"/>
        </w:rPr>
        <w:t>؛</w:t>
      </w:r>
    </w:p>
    <w:p w:rsidR="00707B93" w:rsidRDefault="00707B93" w:rsidP="00C9551C">
      <w:pPr>
        <w:rPr>
          <w:rtl/>
          <w:lang w:bidi="ar-EG"/>
        </w:rPr>
      </w:pPr>
      <w:r w:rsidRPr="006A6945">
        <w:rPr>
          <w:rFonts w:hint="cs"/>
          <w:i/>
          <w:iCs/>
          <w:spacing w:val="-4"/>
          <w:rtl/>
          <w:lang w:bidi="ar-EG"/>
        </w:rPr>
        <w:t>ي)</w:t>
      </w:r>
      <w:r>
        <w:rPr>
          <w:rFonts w:hint="cs"/>
          <w:spacing w:val="-4"/>
          <w:rtl/>
          <w:lang w:bidi="ar-EG"/>
        </w:rPr>
        <w:tab/>
      </w:r>
      <w:r>
        <w:rPr>
          <w:rtl/>
          <w:lang w:bidi="ar-EG"/>
        </w:rPr>
        <w:t xml:space="preserve">أن التطبيقات المختلفة </w:t>
      </w:r>
      <w:r w:rsidR="00C9551C">
        <w:rPr>
          <w:rFonts w:hint="cs"/>
          <w:rtl/>
          <w:lang w:bidi="ar-EG"/>
        </w:rPr>
        <w:t xml:space="preserve">المرخصة من </w:t>
      </w:r>
      <w:r>
        <w:rPr>
          <w:rtl/>
          <w:lang w:bidi="ar-EG"/>
        </w:rPr>
        <w:t xml:space="preserve">مختلف الإدارات قد تتطلب ترتيبات مختلفة لقنوات </w:t>
      </w:r>
      <w:r w:rsidR="00C9551C">
        <w:rPr>
          <w:rFonts w:hint="cs"/>
          <w:rtl/>
          <w:lang w:bidi="ar-EG"/>
        </w:rPr>
        <w:t>الترددات</w:t>
      </w:r>
      <w:r>
        <w:rPr>
          <w:rtl/>
          <w:lang w:bidi="ar-EG"/>
        </w:rPr>
        <w:t xml:space="preserve"> الراديوي</w:t>
      </w:r>
      <w:r w:rsidR="00C9551C">
        <w:rPr>
          <w:rFonts w:hint="cs"/>
          <w:rtl/>
          <w:lang w:bidi="ar-EG"/>
        </w:rPr>
        <w:t>ة</w:t>
      </w:r>
      <w:r>
        <w:rPr>
          <w:rtl/>
          <w:lang w:bidi="ar-EG"/>
        </w:rPr>
        <w:t>؛</w:t>
      </w:r>
    </w:p>
    <w:p w:rsidR="00707B93" w:rsidRDefault="00707B93" w:rsidP="00C9551C">
      <w:pPr>
        <w:rPr>
          <w:rFonts w:hint="cs"/>
          <w:rtl/>
          <w:lang w:bidi="ar-EG"/>
        </w:rPr>
      </w:pPr>
      <w:r w:rsidRPr="002178F0">
        <w:rPr>
          <w:rFonts w:hint="cs"/>
          <w:i/>
          <w:iCs/>
          <w:rtl/>
          <w:lang w:bidi="ar-EG"/>
        </w:rPr>
        <w:lastRenderedPageBreak/>
        <w:t>ك)</w:t>
      </w:r>
      <w:r>
        <w:rPr>
          <w:rFonts w:hint="cs"/>
          <w:rtl/>
          <w:lang w:bidi="ar-EG"/>
        </w:rPr>
        <w:tab/>
      </w:r>
      <w:r w:rsidR="00C9551C">
        <w:rPr>
          <w:rFonts w:hint="cs"/>
          <w:rtl/>
          <w:lang w:bidi="ar-EG"/>
        </w:rPr>
        <w:t>أن أجزاء</w:t>
      </w:r>
      <w:r w:rsidR="00993BDE">
        <w:rPr>
          <w:rFonts w:hint="cs"/>
          <w:rtl/>
          <w:lang w:bidi="ar-EG"/>
        </w:rPr>
        <w:t>ً</w:t>
      </w:r>
      <w:r w:rsidR="00C9551C">
        <w:rPr>
          <w:rFonts w:hint="cs"/>
          <w:rtl/>
          <w:lang w:bidi="ar-EG"/>
        </w:rPr>
        <w:t xml:space="preserve"> محد</w:t>
      </w:r>
      <w:r w:rsidR="002178F0">
        <w:rPr>
          <w:rFonts w:hint="cs"/>
          <w:rtl/>
          <w:lang w:bidi="ar-EG"/>
        </w:rPr>
        <w:t>و</w:t>
      </w:r>
      <w:r w:rsidR="00C9551C">
        <w:rPr>
          <w:rFonts w:hint="cs"/>
          <w:rtl/>
          <w:lang w:bidi="ar-EG"/>
        </w:rPr>
        <w:t>دة فقط من النطاقين يمكن أن تتاح للتطبيقات المدنية في بعض البلدان؛</w:t>
      </w:r>
    </w:p>
    <w:p w:rsidR="00707B93" w:rsidRDefault="00707B93" w:rsidP="002178F0">
      <w:pPr>
        <w:rPr>
          <w:rFonts w:hint="cs"/>
          <w:rtl/>
          <w:lang w:bidi="ar-EG"/>
        </w:rPr>
      </w:pPr>
      <w:r w:rsidRPr="002178F0">
        <w:rPr>
          <w:rFonts w:hint="cs"/>
          <w:i/>
          <w:iCs/>
          <w:rtl/>
          <w:lang w:bidi="ar-EG"/>
        </w:rPr>
        <w:t>ل)</w:t>
      </w:r>
      <w:r>
        <w:rPr>
          <w:rFonts w:hint="cs"/>
          <w:rtl/>
          <w:lang w:bidi="ar-EG"/>
        </w:rPr>
        <w:tab/>
      </w:r>
      <w:r w:rsidR="00993BDE">
        <w:rPr>
          <w:rFonts w:hint="cs"/>
          <w:rtl/>
          <w:lang w:bidi="ar-EG"/>
        </w:rPr>
        <w:t>أن بعض البلدان قد ترغب في إ</w:t>
      </w:r>
      <w:r w:rsidR="00C9551C">
        <w:rPr>
          <w:rFonts w:hint="cs"/>
          <w:rtl/>
          <w:lang w:bidi="ar-EG"/>
        </w:rPr>
        <w:t xml:space="preserve">تاحة هذين النطاقين أو </w:t>
      </w:r>
      <w:r w:rsidR="002178F0">
        <w:rPr>
          <w:rFonts w:hint="cs"/>
          <w:rtl/>
          <w:lang w:bidi="ar-EG"/>
        </w:rPr>
        <w:t>قامت</w:t>
      </w:r>
      <w:r w:rsidR="00C9551C">
        <w:rPr>
          <w:rFonts w:hint="cs"/>
          <w:rtl/>
          <w:lang w:bidi="ar-EG"/>
        </w:rPr>
        <w:t xml:space="preserve"> بالفعل بإتاحتهما من خلال نهج مرن مبسط بدون أي</w:t>
      </w:r>
      <w:r w:rsidR="002178F0">
        <w:rPr>
          <w:rFonts w:hint="eastAsia"/>
          <w:rtl/>
          <w:lang w:bidi="ar-EG"/>
        </w:rPr>
        <w:t> </w:t>
      </w:r>
      <w:r w:rsidR="00C9551C">
        <w:rPr>
          <w:rFonts w:hint="cs"/>
          <w:rtl/>
          <w:lang w:bidi="ar-EG"/>
        </w:rPr>
        <w:t>خطة محددة للقنوات،</w:t>
      </w:r>
    </w:p>
    <w:p w:rsidR="00707B93" w:rsidRDefault="00C9551C" w:rsidP="00707B93">
      <w:pPr>
        <w:pStyle w:val="Call"/>
        <w:rPr>
          <w:rtl/>
        </w:rPr>
      </w:pPr>
      <w:r>
        <w:rPr>
          <w:rFonts w:hint="cs"/>
          <w:rtl/>
        </w:rPr>
        <w:t>وإذ تشير</w:t>
      </w:r>
    </w:p>
    <w:p w:rsidR="00707B93" w:rsidRDefault="00707B93" w:rsidP="002178F0">
      <w:pPr>
        <w:rPr>
          <w:rFonts w:hint="cs"/>
          <w:rtl/>
          <w:lang w:eastAsia="en-US" w:bidi="ar-EG"/>
        </w:rPr>
      </w:pPr>
      <w:r w:rsidRPr="002178F0">
        <w:rPr>
          <w:rFonts w:hint="cs"/>
          <w:i/>
          <w:iCs/>
          <w:rtl/>
          <w:lang w:eastAsia="en-US" w:bidi="ar-EG"/>
        </w:rPr>
        <w:t xml:space="preserve"> أ )</w:t>
      </w:r>
      <w:r>
        <w:rPr>
          <w:rFonts w:hint="cs"/>
          <w:rtl/>
          <w:lang w:eastAsia="en-US" w:bidi="ar-EG"/>
        </w:rPr>
        <w:tab/>
      </w:r>
      <w:r w:rsidR="00C9551C">
        <w:rPr>
          <w:rFonts w:hint="cs"/>
          <w:rtl/>
          <w:lang w:eastAsia="en-US" w:bidi="ar-EG"/>
        </w:rPr>
        <w:t xml:space="preserve">إلى أن التوصية </w:t>
      </w:r>
      <w:r w:rsidR="00C9551C">
        <w:rPr>
          <w:lang w:eastAsia="en-US" w:bidi="ar-EG"/>
        </w:rPr>
        <w:t>ITU</w:t>
      </w:r>
      <w:r w:rsidR="002178F0">
        <w:rPr>
          <w:lang w:eastAsia="en-US" w:bidi="ar-EG"/>
        </w:rPr>
        <w:noBreakHyphen/>
      </w:r>
      <w:r w:rsidR="00C9551C">
        <w:rPr>
          <w:lang w:eastAsia="en-US" w:bidi="ar-EG"/>
        </w:rPr>
        <w:t>R</w:t>
      </w:r>
      <w:r w:rsidR="002178F0">
        <w:rPr>
          <w:lang w:eastAsia="en-US" w:bidi="ar-EG"/>
        </w:rPr>
        <w:t> </w:t>
      </w:r>
      <w:r w:rsidR="00C9551C">
        <w:rPr>
          <w:lang w:eastAsia="en-US" w:bidi="ar-EG"/>
        </w:rPr>
        <w:t>F</w:t>
      </w:r>
      <w:r w:rsidR="00993BDE">
        <w:rPr>
          <w:lang w:eastAsia="en-US" w:bidi="ar-EG"/>
        </w:rPr>
        <w:t>.</w:t>
      </w:r>
      <w:r w:rsidR="00C9551C">
        <w:rPr>
          <w:lang w:eastAsia="en-US" w:bidi="ar-EG"/>
        </w:rPr>
        <w:t>1519</w:t>
      </w:r>
      <w:r w:rsidR="00C9551C">
        <w:rPr>
          <w:rFonts w:hint="cs"/>
          <w:rtl/>
          <w:lang w:eastAsia="en-US" w:bidi="ar-EG"/>
        </w:rPr>
        <w:t xml:space="preserve"> تقدم توجيهات بشأن ترتيبات الترددات على أساس مجموعات ترددات بالنسبة لأنظمة عاملة في الخدمة الثابتة؛</w:t>
      </w:r>
    </w:p>
    <w:p w:rsidR="00707B93" w:rsidRDefault="00707B93" w:rsidP="000B406B">
      <w:pPr>
        <w:rPr>
          <w:rFonts w:hint="cs"/>
          <w:rtl/>
          <w:lang w:eastAsia="en-US" w:bidi="ar-EG"/>
        </w:rPr>
      </w:pPr>
      <w:r w:rsidRPr="002178F0">
        <w:rPr>
          <w:rFonts w:hint="cs"/>
          <w:i/>
          <w:iCs/>
          <w:rtl/>
          <w:lang w:eastAsia="en-US" w:bidi="ar-EG"/>
        </w:rPr>
        <w:t>ب)</w:t>
      </w:r>
      <w:r>
        <w:rPr>
          <w:rFonts w:hint="cs"/>
          <w:rtl/>
          <w:lang w:eastAsia="en-US" w:bidi="ar-EG"/>
        </w:rPr>
        <w:tab/>
      </w:r>
      <w:r w:rsidR="00D330DE">
        <w:rPr>
          <w:rFonts w:hint="cs"/>
          <w:rtl/>
          <w:lang w:eastAsia="en-US" w:bidi="ar-EG"/>
        </w:rPr>
        <w:t>إلى أن التقرير</w:t>
      </w:r>
      <w:r w:rsidR="002178F0">
        <w:rPr>
          <w:rFonts w:hint="eastAsia"/>
          <w:rtl/>
          <w:lang w:eastAsia="en-US" w:bidi="ar-EG"/>
        </w:rPr>
        <w:t> </w:t>
      </w:r>
      <w:r w:rsidR="00D330DE">
        <w:rPr>
          <w:lang w:eastAsia="en-US" w:bidi="ar-EG"/>
        </w:rPr>
        <w:t>ITU</w:t>
      </w:r>
      <w:r w:rsidR="002178F0">
        <w:rPr>
          <w:lang w:eastAsia="en-US" w:bidi="ar-EG"/>
        </w:rPr>
        <w:noBreakHyphen/>
      </w:r>
      <w:r w:rsidR="00D330DE">
        <w:rPr>
          <w:lang w:eastAsia="en-US" w:bidi="ar-EG"/>
        </w:rPr>
        <w:t>R</w:t>
      </w:r>
      <w:r w:rsidR="002178F0">
        <w:rPr>
          <w:lang w:eastAsia="en-US" w:bidi="ar-EG"/>
        </w:rPr>
        <w:t> </w:t>
      </w:r>
      <w:r w:rsidR="00D330DE">
        <w:rPr>
          <w:lang w:eastAsia="en-US" w:bidi="ar-EG"/>
        </w:rPr>
        <w:t>F</w:t>
      </w:r>
      <w:r w:rsidR="00993BDE">
        <w:rPr>
          <w:lang w:eastAsia="en-US" w:bidi="ar-EG"/>
        </w:rPr>
        <w:t>.</w:t>
      </w:r>
      <w:r w:rsidR="00D330DE">
        <w:rPr>
          <w:lang w:eastAsia="en-US" w:bidi="ar-EG"/>
        </w:rPr>
        <w:t>2107</w:t>
      </w:r>
      <w:r w:rsidR="00D330DE">
        <w:rPr>
          <w:rFonts w:hint="cs"/>
          <w:rtl/>
          <w:lang w:eastAsia="en-US" w:bidi="ar-EG"/>
        </w:rPr>
        <w:t xml:space="preserve"> يقدم خصائص وتطبيقات الأنظمة اللاسلكية الثابتة العاملة في مدى التردد الواقع بين</w:t>
      </w:r>
      <w:r w:rsidR="002178F0">
        <w:rPr>
          <w:rFonts w:hint="eastAsia"/>
          <w:rtl/>
          <w:lang w:eastAsia="en-US" w:bidi="ar-EG"/>
        </w:rPr>
        <w:t> </w:t>
      </w:r>
      <w:r w:rsidR="002178F0">
        <w:rPr>
          <w:lang w:eastAsia="en-US" w:bidi="ar-EG"/>
        </w:rPr>
        <w:t>GHz 57</w:t>
      </w:r>
      <w:r w:rsidR="002178F0">
        <w:rPr>
          <w:rFonts w:hint="cs"/>
          <w:rtl/>
          <w:lang w:eastAsia="en-US" w:bidi="ar-EG"/>
        </w:rPr>
        <w:t xml:space="preserve"> </w:t>
      </w:r>
      <w:r w:rsidR="00BC55C9">
        <w:rPr>
          <w:rFonts w:hint="cs"/>
          <w:rtl/>
          <w:lang w:eastAsia="en-US" w:bidi="ar-EG"/>
        </w:rPr>
        <w:t>و</w:t>
      </w:r>
      <w:r w:rsidR="00BA1894">
        <w:rPr>
          <w:lang w:eastAsia="en-US" w:bidi="ar-EG"/>
        </w:rPr>
        <w:t>GHz</w:t>
      </w:r>
      <w:r w:rsidR="002178F0">
        <w:rPr>
          <w:lang w:eastAsia="en-US" w:bidi="ar-EG"/>
        </w:rPr>
        <w:t> </w:t>
      </w:r>
      <w:r w:rsidR="00BA1894">
        <w:rPr>
          <w:lang w:eastAsia="en-US" w:bidi="ar-EG"/>
        </w:rPr>
        <w:t>134</w:t>
      </w:r>
      <w:r w:rsidR="00993BDE">
        <w:rPr>
          <w:rFonts w:hint="cs"/>
          <w:rtl/>
          <w:lang w:eastAsia="en-US" w:bidi="ar-EG"/>
        </w:rPr>
        <w:t>،</w:t>
      </w:r>
    </w:p>
    <w:p w:rsidR="00707B93" w:rsidRDefault="00993BDE" w:rsidP="00707B93">
      <w:pPr>
        <w:pStyle w:val="Call"/>
        <w:rPr>
          <w:rtl/>
        </w:rPr>
      </w:pPr>
      <w:r>
        <w:rPr>
          <w:rFonts w:hint="cs"/>
          <w:rtl/>
        </w:rPr>
        <w:t>توصي</w:t>
      </w:r>
    </w:p>
    <w:p w:rsidR="00707B93" w:rsidRDefault="00707B93" w:rsidP="000A3D0A">
      <w:pPr>
        <w:rPr>
          <w:rFonts w:hint="cs"/>
          <w:rtl/>
          <w:lang w:eastAsia="en-US" w:bidi="ar-SY"/>
        </w:rPr>
      </w:pPr>
      <w:r w:rsidRPr="00707B93">
        <w:rPr>
          <w:b/>
          <w:bCs/>
          <w:lang w:eastAsia="en-US" w:bidi="ar-EG"/>
        </w:rPr>
        <w:t>1</w:t>
      </w:r>
      <w:r>
        <w:rPr>
          <w:rtl/>
          <w:lang w:eastAsia="en-US" w:bidi="ar-SY"/>
        </w:rPr>
        <w:tab/>
      </w:r>
      <w:r w:rsidR="00BC55C9">
        <w:rPr>
          <w:rFonts w:hint="cs"/>
          <w:rtl/>
          <w:lang w:eastAsia="en-US" w:bidi="ar-SY"/>
        </w:rPr>
        <w:t xml:space="preserve">بأن تقوم الإدارات التي ترغب في تنفيذ ترتيب قنوات أو مجموعات ترددات راديوية للنطاقين </w:t>
      </w:r>
      <w:r w:rsidR="00BC55C9">
        <w:rPr>
          <w:lang w:eastAsia="en-US" w:bidi="ar-EG"/>
        </w:rPr>
        <w:t>GHz</w:t>
      </w:r>
      <w:r w:rsidR="006A6945">
        <w:rPr>
          <w:lang w:eastAsia="en-US" w:bidi="ar-EG"/>
        </w:rPr>
        <w:t> </w:t>
      </w:r>
      <w:r w:rsidR="00BC55C9">
        <w:rPr>
          <w:lang w:eastAsia="en-US" w:bidi="ar-EG"/>
        </w:rPr>
        <w:t>76-71</w:t>
      </w:r>
      <w:r w:rsidR="00BC55C9">
        <w:rPr>
          <w:rFonts w:hint="cs"/>
          <w:rtl/>
          <w:lang w:eastAsia="en-US" w:bidi="ar-EG"/>
        </w:rPr>
        <w:t xml:space="preserve"> و</w:t>
      </w:r>
      <w:r w:rsidR="00BC55C9">
        <w:rPr>
          <w:lang w:eastAsia="en-US" w:bidi="ar-EG"/>
        </w:rPr>
        <w:t>GHz</w:t>
      </w:r>
      <w:r w:rsidR="002D47BD">
        <w:rPr>
          <w:lang w:eastAsia="en-US" w:bidi="ar-EG"/>
        </w:rPr>
        <w:t> </w:t>
      </w:r>
      <w:r w:rsidR="00BC55C9">
        <w:rPr>
          <w:lang w:eastAsia="en-US" w:bidi="ar-EG"/>
        </w:rPr>
        <w:t>86-81</w:t>
      </w:r>
      <w:r w:rsidR="00BC55C9">
        <w:rPr>
          <w:rFonts w:hint="cs"/>
          <w:rtl/>
          <w:lang w:eastAsia="en-US" w:bidi="ar-EG"/>
        </w:rPr>
        <w:t xml:space="preserve"> بالنظر في النموذج المتجانس التالي القائم على فواصل قيمة كل منها </w:t>
      </w:r>
      <w:r w:rsidR="00BC55C9">
        <w:rPr>
          <w:lang w:eastAsia="en-US" w:bidi="ar-EG"/>
        </w:rPr>
        <w:t>MHz</w:t>
      </w:r>
      <w:r w:rsidR="002D47BD">
        <w:rPr>
          <w:lang w:eastAsia="en-US" w:bidi="ar-EG"/>
        </w:rPr>
        <w:t> </w:t>
      </w:r>
      <w:r w:rsidR="00BC55C9">
        <w:rPr>
          <w:lang w:eastAsia="en-US" w:bidi="ar-EG"/>
        </w:rPr>
        <w:t>125</w:t>
      </w:r>
      <w:r w:rsidR="00BC55C9">
        <w:rPr>
          <w:rFonts w:hint="cs"/>
          <w:rtl/>
          <w:lang w:eastAsia="en-US" w:bidi="ar-EG"/>
        </w:rPr>
        <w:t>:</w:t>
      </w:r>
    </w:p>
    <w:p w:rsidR="00707B93" w:rsidRDefault="00E051E3" w:rsidP="00993BDE">
      <w:pPr>
        <w:spacing w:after="120" w:line="240" w:lineRule="auto"/>
        <w:jc w:val="center"/>
        <w:rPr>
          <w:szCs w:val="24"/>
          <w:rtl/>
        </w:rPr>
      </w:pPr>
      <w:r w:rsidRPr="002F754C">
        <w:rPr>
          <w:i/>
          <w:szCs w:val="24"/>
        </w:rPr>
        <w:t>f</w:t>
      </w:r>
      <w:r w:rsidRPr="002F754C">
        <w:rPr>
          <w:i/>
          <w:szCs w:val="16"/>
        </w:rPr>
        <w:t>n</w:t>
      </w:r>
      <w:r w:rsidRPr="002F754C">
        <w:rPr>
          <w:szCs w:val="16"/>
        </w:rPr>
        <w:t xml:space="preserve"> </w:t>
      </w:r>
      <w:r w:rsidRPr="002F754C">
        <w:rPr>
          <w:szCs w:val="24"/>
        </w:rPr>
        <w:t>= 71</w:t>
      </w:r>
      <w:r w:rsidR="00993BDE">
        <w:rPr>
          <w:szCs w:val="24"/>
        </w:rPr>
        <w:t>,</w:t>
      </w:r>
      <w:r w:rsidRPr="002F754C">
        <w:rPr>
          <w:szCs w:val="24"/>
        </w:rPr>
        <w:t>0625 + 0</w:t>
      </w:r>
      <w:r w:rsidR="00993BDE">
        <w:rPr>
          <w:szCs w:val="24"/>
        </w:rPr>
        <w:t>,</w:t>
      </w:r>
      <w:r w:rsidRPr="002F754C">
        <w:rPr>
          <w:szCs w:val="24"/>
        </w:rPr>
        <w:t>125 (</w:t>
      </w:r>
      <w:r w:rsidRPr="002F754C">
        <w:rPr>
          <w:i/>
          <w:szCs w:val="24"/>
        </w:rPr>
        <w:t>n</w:t>
      </w:r>
      <w:r w:rsidRPr="002F754C">
        <w:rPr>
          <w:szCs w:val="24"/>
        </w:rPr>
        <w:t xml:space="preserve"> </w:t>
      </w:r>
      <w:r w:rsidRPr="00CB46A8">
        <w:rPr>
          <w:szCs w:val="24"/>
        </w:rPr>
        <w:sym w:font="Symbol" w:char="F02D"/>
      </w:r>
      <w:r w:rsidRPr="002F754C">
        <w:rPr>
          <w:szCs w:val="24"/>
        </w:rPr>
        <w:t xml:space="preserve"> 1) GHz</w:t>
      </w:r>
    </w:p>
    <w:p w:rsidR="00E051E3" w:rsidRDefault="00E051E3" w:rsidP="00E051E3">
      <w:pPr>
        <w:rPr>
          <w:rFonts w:hint="cs"/>
          <w:rtl/>
          <w:lang w:eastAsia="en-US" w:bidi="ar-SY"/>
        </w:rPr>
      </w:pPr>
      <w:r>
        <w:rPr>
          <w:rFonts w:hint="cs"/>
          <w:rtl/>
          <w:lang w:eastAsia="en-US" w:bidi="ar-SY"/>
        </w:rPr>
        <w:t>حيث:</w:t>
      </w:r>
    </w:p>
    <w:p w:rsidR="00E051E3" w:rsidRPr="00E051E3" w:rsidRDefault="00E051E3" w:rsidP="006A6945">
      <w:pPr>
        <w:pStyle w:val="Equationlegend"/>
        <w:rPr>
          <w:lang w:eastAsia="ko-KR"/>
        </w:rPr>
      </w:pPr>
      <w:r w:rsidRPr="00E051E3">
        <w:rPr>
          <w:rFonts w:cs="Times New Roman"/>
          <w:i/>
          <w:lang w:eastAsia="ko-KR"/>
        </w:rPr>
        <w:tab/>
        <w:t>fn</w:t>
      </w:r>
      <w:r w:rsidRPr="00717FA8">
        <w:rPr>
          <w:rFonts w:ascii="Times New Roman italic" w:hAnsi="Times New Roman italic" w:hint="cs"/>
          <w:i/>
          <w:rtl/>
          <w:lang w:eastAsia="ko-KR"/>
        </w:rPr>
        <w:t>:</w:t>
      </w:r>
      <w:r w:rsidRPr="00E051E3">
        <w:rPr>
          <w:rFonts w:cs="Times New Roman"/>
          <w:iCs/>
          <w:rtl/>
          <w:lang w:eastAsia="ko-KR"/>
        </w:rPr>
        <w:tab/>
      </w:r>
      <w:r w:rsidR="00BC55C9">
        <w:rPr>
          <w:rFonts w:hint="cs"/>
          <w:rtl/>
        </w:rPr>
        <w:t xml:space="preserve">التردد المركزي للفاصل رقم </w:t>
      </w:r>
      <w:r w:rsidR="00BC55C9" w:rsidRPr="001E460D">
        <w:rPr>
          <w:i/>
          <w:iCs/>
        </w:rPr>
        <w:t>n</w:t>
      </w:r>
    </w:p>
    <w:p w:rsidR="00AE4D01" w:rsidRDefault="00E051E3" w:rsidP="00AE4D01">
      <w:pPr>
        <w:pStyle w:val="Equationlegend"/>
        <w:rPr>
          <w:rtl/>
          <w:lang w:eastAsia="en-US" w:bidi="ar-EG"/>
        </w:rPr>
      </w:pPr>
      <w:r w:rsidRPr="00E051E3">
        <w:rPr>
          <w:rFonts w:cs="Times New Roman"/>
          <w:i/>
          <w:lang w:eastAsia="en-US"/>
        </w:rPr>
        <w:tab/>
        <w:t>n</w:t>
      </w:r>
      <w:r w:rsidRPr="00E051E3">
        <w:rPr>
          <w:rFonts w:cs="Times New Roman" w:hint="cs"/>
          <w:rtl/>
          <w:lang w:eastAsia="en-US"/>
        </w:rPr>
        <w:t xml:space="preserve"> </w:t>
      </w:r>
      <w:r w:rsidRPr="00717FA8">
        <w:rPr>
          <w:rFonts w:hint="cs"/>
          <w:rtl/>
          <w:lang w:eastAsia="en-US"/>
        </w:rPr>
        <w:t>=</w:t>
      </w:r>
      <w:r w:rsidRPr="00E051E3">
        <w:rPr>
          <w:rFonts w:cs="Times New Roman" w:hint="cs"/>
          <w:rtl/>
          <w:lang w:eastAsia="en-US"/>
        </w:rPr>
        <w:t xml:space="preserve"> </w:t>
      </w:r>
      <w:r w:rsidRPr="00E051E3">
        <w:rPr>
          <w:rFonts w:cs="Times New Roman" w:hint="cs"/>
          <w:rtl/>
          <w:lang w:eastAsia="en-US"/>
        </w:rPr>
        <w:tab/>
      </w:r>
      <w:r w:rsidR="00BC55C9">
        <w:rPr>
          <w:rFonts w:hint="cs"/>
          <w:rtl/>
          <w:lang w:bidi="ar-EG"/>
        </w:rPr>
        <w:t xml:space="preserve">من </w:t>
      </w:r>
      <w:r w:rsidR="00BC55C9">
        <w:rPr>
          <w:lang w:bidi="ar-EG"/>
        </w:rPr>
        <w:t>1</w:t>
      </w:r>
      <w:r w:rsidR="00BC55C9">
        <w:rPr>
          <w:rFonts w:hint="cs"/>
          <w:rtl/>
          <w:lang w:bidi="ar-EG"/>
        </w:rPr>
        <w:t xml:space="preserve"> إلى </w:t>
      </w:r>
      <w:r w:rsidR="00BC55C9">
        <w:rPr>
          <w:lang w:bidi="ar-EG"/>
        </w:rPr>
        <w:t>40</w:t>
      </w:r>
      <w:r w:rsidR="00BC55C9">
        <w:rPr>
          <w:rFonts w:hint="cs"/>
          <w:rtl/>
          <w:lang w:bidi="ar-EG"/>
        </w:rPr>
        <w:t xml:space="preserve"> للنطاق</w:t>
      </w:r>
      <w:r w:rsidR="00AE4D01">
        <w:rPr>
          <w:rFonts w:hint="eastAsia"/>
          <w:rtl/>
          <w:lang w:bidi="ar-EG"/>
        </w:rPr>
        <w:t> </w:t>
      </w:r>
      <w:r w:rsidR="00BC55C9">
        <w:rPr>
          <w:lang w:eastAsia="en-US" w:bidi="ar-EG"/>
        </w:rPr>
        <w:t>GHz</w:t>
      </w:r>
      <w:r w:rsidR="00AE4D01">
        <w:rPr>
          <w:lang w:eastAsia="en-US" w:bidi="ar-EG"/>
        </w:rPr>
        <w:t> </w:t>
      </w:r>
      <w:r w:rsidR="00BC55C9">
        <w:rPr>
          <w:lang w:eastAsia="en-US" w:bidi="ar-EG"/>
        </w:rPr>
        <w:t>76-71</w:t>
      </w:r>
    </w:p>
    <w:p w:rsidR="00AE4D01" w:rsidRPr="00E051E3" w:rsidRDefault="00AE4D01" w:rsidP="006935AE">
      <w:pPr>
        <w:pStyle w:val="Equationlegend"/>
        <w:rPr>
          <w:rFonts w:hint="cs"/>
          <w:rtl/>
          <w:lang w:eastAsia="en-US" w:bidi="ar-EG"/>
        </w:rPr>
      </w:pPr>
      <w:r>
        <w:rPr>
          <w:rtl/>
          <w:lang w:eastAsia="en-US" w:bidi="ar-EG"/>
        </w:rPr>
        <w:tab/>
      </w:r>
      <w:r>
        <w:rPr>
          <w:rtl/>
          <w:lang w:eastAsia="en-US" w:bidi="ar-EG"/>
        </w:rPr>
        <w:tab/>
      </w:r>
      <w:r w:rsidR="00BC55C9">
        <w:rPr>
          <w:rFonts w:hint="cs"/>
          <w:rtl/>
          <w:lang w:eastAsia="en-US" w:bidi="ar-EG"/>
        </w:rPr>
        <w:t xml:space="preserve">ومن </w:t>
      </w:r>
      <w:r w:rsidR="00BC55C9">
        <w:rPr>
          <w:lang w:eastAsia="en-US" w:bidi="ar-EG"/>
        </w:rPr>
        <w:t>81</w:t>
      </w:r>
      <w:r w:rsidR="00BC55C9">
        <w:rPr>
          <w:rFonts w:hint="cs"/>
          <w:rtl/>
          <w:lang w:eastAsia="en-US" w:bidi="ar-EG"/>
        </w:rPr>
        <w:t xml:space="preserve"> إلى</w:t>
      </w:r>
      <w:r w:rsidR="00697832">
        <w:rPr>
          <w:rFonts w:hint="cs"/>
          <w:rtl/>
          <w:lang w:eastAsia="en-US" w:bidi="ar-EG"/>
        </w:rPr>
        <w:t xml:space="preserve"> </w:t>
      </w:r>
      <w:r w:rsidR="00697832">
        <w:rPr>
          <w:lang w:eastAsia="en-US" w:bidi="ar-EG"/>
        </w:rPr>
        <w:t>120</w:t>
      </w:r>
      <w:r w:rsidR="00BC55C9">
        <w:rPr>
          <w:rFonts w:hint="cs"/>
          <w:rtl/>
          <w:lang w:eastAsia="en-US" w:bidi="ar-EG"/>
        </w:rPr>
        <w:t xml:space="preserve"> </w:t>
      </w:r>
      <w:r w:rsidR="00697832">
        <w:rPr>
          <w:rFonts w:hint="cs"/>
          <w:rtl/>
          <w:lang w:eastAsia="en-US" w:bidi="ar-EG"/>
        </w:rPr>
        <w:t>ل</w:t>
      </w:r>
      <w:r w:rsidR="00BC55C9">
        <w:rPr>
          <w:rFonts w:hint="cs"/>
          <w:rtl/>
          <w:lang w:eastAsia="en-US" w:bidi="ar-EG"/>
        </w:rPr>
        <w:t>لنطاق</w:t>
      </w:r>
      <w:r>
        <w:rPr>
          <w:rFonts w:hint="eastAsia"/>
          <w:rtl/>
          <w:lang w:eastAsia="en-US" w:bidi="ar-EG"/>
        </w:rPr>
        <w:t> </w:t>
      </w:r>
      <w:r w:rsidR="00BC55C9">
        <w:rPr>
          <w:lang w:eastAsia="en-US" w:bidi="ar-EG"/>
        </w:rPr>
        <w:t>GHz</w:t>
      </w:r>
      <w:r>
        <w:rPr>
          <w:lang w:eastAsia="en-US" w:bidi="ar-EG"/>
        </w:rPr>
        <w:t> </w:t>
      </w:r>
      <w:r w:rsidR="00BC55C9">
        <w:rPr>
          <w:lang w:eastAsia="en-US" w:bidi="ar-EG"/>
        </w:rPr>
        <w:t>86-81</w:t>
      </w:r>
      <w:r w:rsidR="00697832">
        <w:rPr>
          <w:rFonts w:hint="cs"/>
          <w:rtl/>
          <w:lang w:eastAsia="en-US" w:bidi="ar-EG"/>
        </w:rPr>
        <w:t>؛</w:t>
      </w:r>
    </w:p>
    <w:p w:rsidR="00E051E3" w:rsidRDefault="00E051E3" w:rsidP="006935AE">
      <w:pPr>
        <w:rPr>
          <w:rFonts w:hint="cs"/>
          <w:rtl/>
          <w:lang w:eastAsia="en-US" w:bidi="ar-EG"/>
        </w:rPr>
      </w:pPr>
      <w:r w:rsidRPr="00C86944">
        <w:rPr>
          <w:b/>
          <w:bCs/>
          <w:lang w:eastAsia="en-US" w:bidi="ar-SY"/>
        </w:rPr>
        <w:t>2</w:t>
      </w:r>
      <w:r>
        <w:rPr>
          <w:lang w:eastAsia="en-US" w:bidi="ar-SY"/>
        </w:rPr>
        <w:tab/>
      </w:r>
      <w:r w:rsidR="00697832">
        <w:rPr>
          <w:rFonts w:hint="cs"/>
          <w:rtl/>
          <w:lang w:eastAsia="en-US" w:bidi="ar-SY"/>
        </w:rPr>
        <w:t xml:space="preserve">بأن تقوم الإدارات التي ترغب في استعمال قنوات أو مجموعات ترددات راديوية محددة بتحديد مديات من مضاعفات المقدار </w:t>
      </w:r>
      <w:r w:rsidR="00697832">
        <w:rPr>
          <w:lang w:eastAsia="en-US" w:bidi="ar-SY"/>
        </w:rPr>
        <w:t>MHz</w:t>
      </w:r>
      <w:r w:rsidR="006935AE">
        <w:rPr>
          <w:lang w:eastAsia="en-US" w:bidi="ar-SY"/>
        </w:rPr>
        <w:t> </w:t>
      </w:r>
      <w:r w:rsidR="00697832">
        <w:rPr>
          <w:lang w:eastAsia="en-US" w:bidi="ar-SY"/>
        </w:rPr>
        <w:t>250</w:t>
      </w:r>
      <w:r w:rsidR="00697832">
        <w:rPr>
          <w:rFonts w:hint="cs"/>
          <w:rtl/>
          <w:lang w:eastAsia="en-US" w:bidi="ar-EG"/>
        </w:rPr>
        <w:t xml:space="preserve"> وأن تكون هذه المديات من </w:t>
      </w:r>
      <w:r w:rsidR="006935AE">
        <w:rPr>
          <w:rFonts w:hint="cs"/>
          <w:rtl/>
          <w:lang w:eastAsia="en-US" w:bidi="ar-EG"/>
        </w:rPr>
        <w:t>ضم</w:t>
      </w:r>
      <w:r w:rsidR="00993BDE">
        <w:rPr>
          <w:rFonts w:hint="cs"/>
          <w:rtl/>
          <w:lang w:eastAsia="en-US" w:bidi="ar-EG"/>
        </w:rPr>
        <w:t xml:space="preserve"> ا</w:t>
      </w:r>
      <w:r w:rsidR="00697832">
        <w:rPr>
          <w:rFonts w:hint="cs"/>
          <w:rtl/>
          <w:lang w:eastAsia="en-US" w:bidi="ar-EG"/>
        </w:rPr>
        <w:t xml:space="preserve">ثنين </w:t>
      </w:r>
      <w:r w:rsidR="00697832">
        <w:rPr>
          <w:lang w:eastAsia="en-US" w:bidi="ar-EG"/>
        </w:rPr>
        <w:t>(2)</w:t>
      </w:r>
      <w:r w:rsidR="00697832">
        <w:rPr>
          <w:rFonts w:hint="cs"/>
          <w:rtl/>
          <w:lang w:eastAsia="en-US" w:bidi="ar-EG"/>
        </w:rPr>
        <w:t xml:space="preserve"> أو عدد زوجي أكبر من فواصل الترددات من النموذج المتجانس؛</w:t>
      </w:r>
    </w:p>
    <w:p w:rsidR="00E051E3" w:rsidRDefault="00E051E3" w:rsidP="006A3EBF">
      <w:pPr>
        <w:rPr>
          <w:rFonts w:hint="cs"/>
          <w:rtl/>
          <w:lang w:eastAsia="en-US" w:bidi="ar-SY"/>
        </w:rPr>
      </w:pPr>
      <w:r w:rsidRPr="00C86944">
        <w:rPr>
          <w:b/>
          <w:bCs/>
          <w:lang w:eastAsia="en-US" w:bidi="ar-SY"/>
        </w:rPr>
        <w:t>3</w:t>
      </w:r>
      <w:r>
        <w:rPr>
          <w:rtl/>
          <w:lang w:eastAsia="en-US" w:bidi="ar-SY"/>
        </w:rPr>
        <w:tab/>
      </w:r>
      <w:r w:rsidR="008E207F">
        <w:rPr>
          <w:rFonts w:hint="cs"/>
          <w:rtl/>
          <w:lang w:eastAsia="en-US" w:bidi="ar-SY"/>
        </w:rPr>
        <w:t>بأن تقوم الإدارات التي ترغب في تخصيص نطاقات فرعية أو مجموعات ترددات للأنظمة اللاسلكية الثابتة في نطاقي الترددات</w:t>
      </w:r>
      <w:r w:rsidR="006A3EBF">
        <w:rPr>
          <w:rFonts w:hint="cs"/>
          <w:rtl/>
          <w:lang w:bidi="ar-EG"/>
        </w:rPr>
        <w:t xml:space="preserve"> </w:t>
      </w:r>
      <w:r w:rsidR="006A3EBF" w:rsidRPr="005B28A1">
        <w:rPr>
          <w:lang w:bidi="ar-EG"/>
        </w:rPr>
        <w:t>GHz 86</w:t>
      </w:r>
      <w:r w:rsidR="006A3EBF" w:rsidRPr="005B28A1">
        <w:rPr>
          <w:lang w:bidi="ar-EG"/>
        </w:rPr>
        <w:noBreakHyphen/>
        <w:t>81/</w:t>
      </w:r>
      <w:r w:rsidR="006A3EBF" w:rsidRPr="005B28A1">
        <w:t>76</w:t>
      </w:r>
      <w:r w:rsidR="006A3EBF" w:rsidRPr="005B28A1">
        <w:rPr>
          <w:lang w:bidi="ar-EG"/>
        </w:rPr>
        <w:noBreakHyphen/>
        <w:t>71</w:t>
      </w:r>
      <w:r w:rsidR="008E207F">
        <w:rPr>
          <w:rFonts w:hint="cs"/>
          <w:rtl/>
          <w:lang w:eastAsia="en-US" w:bidi="ar-EG"/>
        </w:rPr>
        <w:t xml:space="preserve"> بالنظر في ترتيبات النطاقات الفرعية أو مجموعات الترددات المقدمة في الملحق</w:t>
      </w:r>
      <w:r w:rsidR="006935AE">
        <w:rPr>
          <w:rFonts w:hint="eastAsia"/>
          <w:rtl/>
          <w:lang w:eastAsia="en-US" w:bidi="ar-EG"/>
        </w:rPr>
        <w:t> </w:t>
      </w:r>
      <w:r w:rsidR="008E207F">
        <w:rPr>
          <w:lang w:eastAsia="en-US" w:bidi="ar-EG"/>
        </w:rPr>
        <w:t>1</w:t>
      </w:r>
      <w:r w:rsidR="008E207F">
        <w:rPr>
          <w:rFonts w:hint="cs"/>
          <w:rtl/>
          <w:lang w:eastAsia="en-US" w:bidi="ar-EG"/>
        </w:rPr>
        <w:t>؛</w:t>
      </w:r>
    </w:p>
    <w:p w:rsidR="00E051E3" w:rsidRDefault="00E051E3" w:rsidP="00633188">
      <w:pPr>
        <w:rPr>
          <w:rtl/>
          <w:lang w:bidi="ar-EG"/>
        </w:rPr>
      </w:pPr>
      <w:r w:rsidRPr="00C86944">
        <w:rPr>
          <w:b/>
          <w:bCs/>
          <w:lang w:eastAsia="en-US" w:bidi="ar-SY"/>
        </w:rPr>
        <w:t>4</w:t>
      </w:r>
      <w:r>
        <w:rPr>
          <w:rtl/>
          <w:lang w:eastAsia="en-US" w:bidi="ar-SY"/>
        </w:rPr>
        <w:tab/>
      </w:r>
      <w:r w:rsidR="008E207F">
        <w:rPr>
          <w:rFonts w:hint="cs"/>
          <w:rtl/>
          <w:lang w:bidi="ar-EG"/>
        </w:rPr>
        <w:t>بأن تنظر الإدارات في</w:t>
      </w:r>
      <w:r w:rsidR="00C86944">
        <w:rPr>
          <w:rtl/>
          <w:lang w:bidi="ar-EG"/>
        </w:rPr>
        <w:t xml:space="preserve"> إمكانية اعتماد الترددات المركزية الحاملة، في إطار </w:t>
      </w:r>
      <w:r w:rsidR="008E207F">
        <w:rPr>
          <w:rFonts w:hint="cs"/>
          <w:rtl/>
          <w:lang w:bidi="ar-EG"/>
        </w:rPr>
        <w:t>مجموعات</w:t>
      </w:r>
      <w:r w:rsidR="00C86944">
        <w:rPr>
          <w:rtl/>
          <w:lang w:bidi="ar-EG"/>
        </w:rPr>
        <w:t xml:space="preserve"> الترددات المفضلة، على أساس فواصل </w:t>
      </w:r>
      <w:r w:rsidR="008E207F">
        <w:rPr>
          <w:rFonts w:hint="cs"/>
          <w:rtl/>
          <w:lang w:bidi="ar-EG"/>
        </w:rPr>
        <w:t>بين القنوات</w:t>
      </w:r>
      <w:r w:rsidR="00C86944">
        <w:rPr>
          <w:rtl/>
          <w:lang w:bidi="ar-EG"/>
        </w:rPr>
        <w:t xml:space="preserve"> بمقدار </w:t>
      </w:r>
      <w:r w:rsidR="00C86944">
        <w:rPr>
          <w:lang w:bidi="ar-EG"/>
        </w:rPr>
        <w:t>MHz </w:t>
      </w:r>
      <w:r w:rsidR="008E207F">
        <w:rPr>
          <w:lang w:bidi="ar-EG"/>
        </w:rPr>
        <w:t>250</w:t>
      </w:r>
      <w:r w:rsidR="008E207F">
        <w:rPr>
          <w:rtl/>
          <w:lang w:bidi="ar-EG"/>
        </w:rPr>
        <w:t>،</w:t>
      </w:r>
      <w:r w:rsidR="008E207F">
        <w:rPr>
          <w:rFonts w:hint="cs"/>
          <w:rtl/>
          <w:lang w:bidi="ar-EG"/>
        </w:rPr>
        <w:t xml:space="preserve"> على النحو المبين في الفقرة</w:t>
      </w:r>
      <w:r w:rsidR="000E55A5">
        <w:rPr>
          <w:rFonts w:hint="eastAsia"/>
          <w:rtl/>
          <w:lang w:bidi="ar-EG"/>
        </w:rPr>
        <w:t> </w:t>
      </w:r>
      <w:r w:rsidR="008E207F">
        <w:rPr>
          <w:lang w:bidi="ar-EG"/>
        </w:rPr>
        <w:t>2</w:t>
      </w:r>
      <w:r w:rsidR="008E207F">
        <w:rPr>
          <w:rFonts w:hint="cs"/>
          <w:rtl/>
          <w:lang w:bidi="ar-EG"/>
        </w:rPr>
        <w:t xml:space="preserve"> من </w:t>
      </w:r>
      <w:r w:rsidR="008E207F" w:rsidRPr="000E55A5">
        <w:rPr>
          <w:rFonts w:hint="cs"/>
          <w:i/>
          <w:iCs/>
          <w:rtl/>
          <w:lang w:bidi="ar-EG"/>
        </w:rPr>
        <w:t>توص</w:t>
      </w:r>
      <w:r w:rsidR="00633188">
        <w:rPr>
          <w:rFonts w:hint="cs"/>
          <w:i/>
          <w:iCs/>
          <w:rtl/>
          <w:lang w:bidi="ar-EG"/>
        </w:rPr>
        <w:t>ي</w:t>
      </w:r>
      <w:r w:rsidR="00C86944">
        <w:rPr>
          <w:rtl/>
          <w:lang w:bidi="ar-EG"/>
        </w:rPr>
        <w:t>؛</w:t>
      </w:r>
    </w:p>
    <w:p w:rsidR="00C86944" w:rsidRDefault="00C86944" w:rsidP="001A07C7">
      <w:pPr>
        <w:rPr>
          <w:rFonts w:hint="cs"/>
          <w:rtl/>
          <w:lang w:bidi="ar-EG"/>
        </w:rPr>
      </w:pPr>
      <w:r w:rsidRPr="00C86944">
        <w:rPr>
          <w:b/>
          <w:bCs/>
          <w:lang w:bidi="ar-EG"/>
        </w:rPr>
        <w:t>5</w:t>
      </w:r>
      <w:r>
        <w:rPr>
          <w:rtl/>
          <w:lang w:bidi="ar-SY"/>
        </w:rPr>
        <w:tab/>
      </w:r>
      <w:r w:rsidR="00722004">
        <w:rPr>
          <w:rFonts w:hint="cs"/>
          <w:rtl/>
          <w:lang w:bidi="ar-SY"/>
        </w:rPr>
        <w:t xml:space="preserve">بأن تقوم الإدارات التي ترغب في تخصيص قنوات محددة سلفاً بتردد </w:t>
      </w:r>
      <w:r w:rsidR="00722004">
        <w:rPr>
          <w:lang w:bidi="ar-SY"/>
        </w:rPr>
        <w:t>MHz</w:t>
      </w:r>
      <w:r w:rsidR="001A07C7">
        <w:rPr>
          <w:lang w:bidi="ar-SY"/>
        </w:rPr>
        <w:t> </w:t>
      </w:r>
      <w:r w:rsidR="00722004">
        <w:rPr>
          <w:lang w:bidi="ar-SY"/>
        </w:rPr>
        <w:t>250</w:t>
      </w:r>
      <w:r w:rsidR="00722004">
        <w:rPr>
          <w:rFonts w:hint="cs"/>
          <w:rtl/>
          <w:lang w:bidi="ar-EG"/>
        </w:rPr>
        <w:t xml:space="preserve"> أو مضاعفات</w:t>
      </w:r>
      <w:r w:rsidR="0078525E">
        <w:rPr>
          <w:rFonts w:hint="cs"/>
          <w:rtl/>
          <w:lang w:bidi="ar-EG"/>
        </w:rPr>
        <w:t>ه</w:t>
      </w:r>
      <w:r w:rsidR="00722004">
        <w:rPr>
          <w:rFonts w:hint="cs"/>
          <w:rtl/>
          <w:lang w:bidi="ar-EG"/>
        </w:rPr>
        <w:t xml:space="preserve">، سواء كانت </w:t>
      </w:r>
      <w:r w:rsidR="001A07C7">
        <w:rPr>
          <w:rFonts w:hint="cs"/>
          <w:rtl/>
          <w:lang w:bidi="ar-EG"/>
        </w:rPr>
        <w:t>متزاوجة</w:t>
      </w:r>
      <w:r w:rsidR="00722004">
        <w:rPr>
          <w:rFonts w:hint="cs"/>
          <w:rtl/>
          <w:lang w:bidi="ar-EG"/>
        </w:rPr>
        <w:t xml:space="preserve"> أو</w:t>
      </w:r>
      <w:r w:rsidR="006A6945">
        <w:rPr>
          <w:rFonts w:hint="eastAsia"/>
          <w:rtl/>
          <w:lang w:bidi="ar-EG"/>
        </w:rPr>
        <w:t> </w:t>
      </w:r>
      <w:r w:rsidR="00722004">
        <w:rPr>
          <w:rFonts w:hint="cs"/>
          <w:rtl/>
          <w:lang w:bidi="ar-EG"/>
        </w:rPr>
        <w:t xml:space="preserve">غير </w:t>
      </w:r>
      <w:r w:rsidR="001A07C7">
        <w:rPr>
          <w:rFonts w:hint="cs"/>
          <w:rtl/>
          <w:lang w:bidi="ar-EG"/>
        </w:rPr>
        <w:t>متزاوجة</w:t>
      </w:r>
      <w:r w:rsidR="00722004">
        <w:rPr>
          <w:rFonts w:hint="cs"/>
          <w:rtl/>
          <w:lang w:bidi="ar-EG"/>
        </w:rPr>
        <w:t>، بالنظر في الترتيبات المرنة للقنوات الموضحة في الملحق</w:t>
      </w:r>
      <w:r w:rsidR="001A07C7">
        <w:rPr>
          <w:rFonts w:hint="eastAsia"/>
          <w:rtl/>
          <w:lang w:bidi="ar-EG"/>
        </w:rPr>
        <w:t> </w:t>
      </w:r>
      <w:r w:rsidR="001A07C7">
        <w:rPr>
          <w:lang w:bidi="ar-EG"/>
        </w:rPr>
        <w:t>2</w:t>
      </w:r>
      <w:r w:rsidR="00722004">
        <w:rPr>
          <w:rFonts w:hint="cs"/>
          <w:rtl/>
          <w:lang w:bidi="ar-EG"/>
        </w:rPr>
        <w:t>.</w:t>
      </w:r>
    </w:p>
    <w:p w:rsidR="00C86944" w:rsidRDefault="00C86944" w:rsidP="00E051E3">
      <w:pPr>
        <w:rPr>
          <w:lang w:bidi="ar-SY"/>
        </w:rPr>
      </w:pPr>
    </w:p>
    <w:p w:rsidR="00D64FC3" w:rsidRPr="004B6F6E" w:rsidRDefault="005B6398" w:rsidP="00510638">
      <w:pPr>
        <w:pStyle w:val="Appendixtitle"/>
        <w:rPr>
          <w:rtl/>
        </w:rPr>
      </w:pPr>
      <w:r>
        <w:rPr>
          <w:rtl/>
          <w:lang w:bidi="ar-SY"/>
        </w:rPr>
        <w:br w:type="page"/>
      </w:r>
      <w:r w:rsidR="00AC3B0B" w:rsidRPr="00D64FC3">
        <w:rPr>
          <w:rFonts w:hint="cs"/>
          <w:rtl/>
        </w:rPr>
        <w:lastRenderedPageBreak/>
        <w:t>ال</w:t>
      </w:r>
      <w:r w:rsidR="0044582A">
        <w:rPr>
          <w:rFonts w:hint="cs"/>
          <w:rtl/>
          <w:lang w:bidi="ar-EG"/>
        </w:rPr>
        <w:t>‍</w:t>
      </w:r>
      <w:r w:rsidR="00AC3B0B" w:rsidRPr="00D64FC3">
        <w:rPr>
          <w:rFonts w:hint="cs"/>
          <w:rtl/>
        </w:rPr>
        <w:t xml:space="preserve">ملحـق </w:t>
      </w:r>
      <w:r w:rsidR="00AC3B0B" w:rsidRPr="00D64FC3">
        <w:t>1</w:t>
      </w:r>
      <w:r w:rsidR="0044582A">
        <w:br/>
      </w:r>
      <w:r w:rsidR="0044582A">
        <w:br/>
      </w:r>
      <w:r w:rsidR="00D64FC3" w:rsidRPr="004B6F6E">
        <w:rPr>
          <w:rFonts w:hint="cs"/>
          <w:rtl/>
        </w:rPr>
        <w:t>ترتيبات قنوات ومجموعات الترددات الراديوية</w:t>
      </w:r>
      <w:r w:rsidR="00510638">
        <w:rPr>
          <w:rFonts w:hint="cs"/>
          <w:rtl/>
        </w:rPr>
        <w:t xml:space="preserve"> </w:t>
      </w:r>
      <w:r w:rsidR="00D64FC3" w:rsidRPr="004B6F6E">
        <w:rPr>
          <w:rFonts w:hint="cs"/>
          <w:rtl/>
        </w:rPr>
        <w:t xml:space="preserve">في النطاقين </w:t>
      </w:r>
      <w:r w:rsidR="007F50B2" w:rsidRPr="004B6F6E">
        <w:t>GHz</w:t>
      </w:r>
      <w:r w:rsidR="004B6F6E">
        <w:t> 86</w:t>
      </w:r>
      <w:r w:rsidR="007F50B2" w:rsidRPr="004B6F6E">
        <w:t>-</w:t>
      </w:r>
      <w:r w:rsidR="004B6F6E">
        <w:t>81</w:t>
      </w:r>
      <w:r w:rsidR="007F50B2" w:rsidRPr="004B6F6E">
        <w:t>/</w:t>
      </w:r>
      <w:r w:rsidR="004B6F6E">
        <w:t>76</w:t>
      </w:r>
      <w:r w:rsidR="007F50B2" w:rsidRPr="004B6F6E">
        <w:t>-</w:t>
      </w:r>
      <w:r w:rsidR="004B6F6E">
        <w:t>71</w:t>
      </w:r>
    </w:p>
    <w:p w:rsidR="00AC3B0B" w:rsidRDefault="00D64FC3" w:rsidP="005B6398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EG"/>
        </w:rPr>
        <w:t xml:space="preserve">يقوم هذا الترتيب على استعمال نطاقات فرعية قيمة كل منها </w:t>
      </w:r>
      <w:r>
        <w:rPr>
          <w:lang w:eastAsia="en-US" w:bidi="ar-EG"/>
        </w:rPr>
        <w:t>GHz</w:t>
      </w:r>
      <w:r w:rsidR="00E40799">
        <w:rPr>
          <w:lang w:eastAsia="en-US" w:bidi="ar-EG"/>
        </w:rPr>
        <w:t> </w:t>
      </w:r>
      <w:r>
        <w:rPr>
          <w:lang w:eastAsia="en-US" w:bidi="ar-EG"/>
        </w:rPr>
        <w:t>5</w:t>
      </w:r>
      <w:r>
        <w:rPr>
          <w:rFonts w:hint="cs"/>
          <w:rtl/>
          <w:lang w:eastAsia="en-US" w:bidi="ar-EG"/>
        </w:rPr>
        <w:t>، يمكن تقسيمها مجدداً لتكوين مجموعات ترددات متزاوجة أصغر كما هو مبين في الأمثلة المعروضة في الشكل</w:t>
      </w:r>
      <w:r w:rsidR="00E40799">
        <w:rPr>
          <w:rFonts w:hint="eastAsia"/>
          <w:rtl/>
          <w:lang w:eastAsia="en-US" w:bidi="ar-EG"/>
        </w:rPr>
        <w:t> </w:t>
      </w:r>
      <w:r w:rsidR="00E40799">
        <w:rPr>
          <w:lang w:eastAsia="en-US" w:bidi="ar-EG"/>
        </w:rPr>
        <w:t>1</w:t>
      </w:r>
      <w:r w:rsidR="00E40799">
        <w:rPr>
          <w:rFonts w:hint="cs"/>
          <w:rtl/>
          <w:lang w:eastAsia="en-US" w:bidi="ar-EG"/>
        </w:rPr>
        <w:t xml:space="preserve">. </w:t>
      </w:r>
      <w:r>
        <w:rPr>
          <w:rFonts w:hint="cs"/>
          <w:rtl/>
          <w:lang w:eastAsia="en-US" w:bidi="ar-EG"/>
        </w:rPr>
        <w:t>وطبقاً للاحتياجات، يمكن استعمال تقسيمات فرعية أخرى للمجموعات، بما في ذلك مجموعات بمديات مختلفة.</w:t>
      </w:r>
    </w:p>
    <w:p w:rsidR="00AC3B0B" w:rsidRPr="005B6398" w:rsidRDefault="00AC3B0B" w:rsidP="00AC3B0B">
      <w:pPr>
        <w:pStyle w:val="FigureNo"/>
        <w:rPr>
          <w:rtl/>
        </w:rPr>
      </w:pPr>
      <w:r w:rsidRPr="005B6398">
        <w:rPr>
          <w:rFonts w:hint="cs"/>
          <w:rtl/>
        </w:rPr>
        <w:t>الش</w:t>
      </w:r>
      <w:r w:rsidR="005B6398">
        <w:rPr>
          <w:rFonts w:hint="cs"/>
          <w:rtl/>
        </w:rPr>
        <w:t>ـ</w:t>
      </w:r>
      <w:r w:rsidRPr="005B6398">
        <w:rPr>
          <w:rFonts w:hint="cs"/>
          <w:rtl/>
        </w:rPr>
        <w:t xml:space="preserve">كل </w:t>
      </w:r>
      <w:r w:rsidRPr="005B6398">
        <w:t>1</w:t>
      </w:r>
    </w:p>
    <w:p w:rsidR="00AC3B0B" w:rsidRPr="007F50B2" w:rsidRDefault="00D64FC3" w:rsidP="00E40799">
      <w:pPr>
        <w:pStyle w:val="FigureTitle"/>
        <w:rPr>
          <w:rFonts w:hint="cs"/>
          <w:rtl/>
          <w:lang w:eastAsia="en-US"/>
        </w:rPr>
      </w:pPr>
      <w:r w:rsidRPr="007F50B2">
        <w:rPr>
          <w:rFonts w:hint="cs"/>
          <w:rtl/>
          <w:lang w:eastAsia="en-US"/>
        </w:rPr>
        <w:t xml:space="preserve">أمثلة على ترتيب مجموعات الترددات للمديين </w:t>
      </w:r>
      <w:r w:rsidR="007F50B2" w:rsidRPr="007F50B2">
        <w:rPr>
          <w:lang w:eastAsia="en-US" w:bidi="ar-SY"/>
        </w:rPr>
        <w:t>GHz</w:t>
      </w:r>
      <w:r w:rsidR="00E40799">
        <w:rPr>
          <w:lang w:eastAsia="en-US" w:bidi="ar-SY"/>
        </w:rPr>
        <w:t> 86</w:t>
      </w:r>
      <w:r w:rsidR="007F50B2" w:rsidRPr="007F50B2">
        <w:rPr>
          <w:lang w:eastAsia="en-US" w:bidi="ar-SY"/>
        </w:rPr>
        <w:t>-</w:t>
      </w:r>
      <w:r w:rsidR="00E40799">
        <w:rPr>
          <w:lang w:eastAsia="en-US" w:bidi="ar-SY"/>
        </w:rPr>
        <w:t>81</w:t>
      </w:r>
      <w:r w:rsidR="007F50B2" w:rsidRPr="007F50B2">
        <w:rPr>
          <w:lang w:eastAsia="en-US" w:bidi="ar-SY"/>
        </w:rPr>
        <w:t>/</w:t>
      </w:r>
      <w:r w:rsidR="00E40799">
        <w:rPr>
          <w:lang w:eastAsia="en-US" w:bidi="ar-SY"/>
        </w:rPr>
        <w:t>76</w:t>
      </w:r>
      <w:r w:rsidR="007F50B2" w:rsidRPr="007F50B2">
        <w:rPr>
          <w:lang w:eastAsia="en-US" w:bidi="ar-SY"/>
        </w:rPr>
        <w:t>-</w:t>
      </w:r>
      <w:r w:rsidR="00E40799">
        <w:rPr>
          <w:lang w:eastAsia="en-US" w:bidi="ar-SY"/>
        </w:rPr>
        <w:t>71</w:t>
      </w:r>
    </w:p>
    <w:p w:rsidR="00AC3B0B" w:rsidRDefault="00AC3B0B" w:rsidP="0044582A">
      <w:pPr>
        <w:pStyle w:val="Figure"/>
        <w:bidi/>
        <w:spacing w:before="120" w:after="0"/>
        <w:rPr>
          <w:rtl/>
          <w:lang w:eastAsia="ko-KR"/>
        </w:rPr>
      </w:pPr>
      <w:r>
        <w:rPr>
          <w:lang w:eastAsia="ko-KR"/>
        </w:rPr>
        <w:object w:dxaOrig="6399" w:dyaOrig="1859">
          <v:shape id="_x0000_i1025" type="#_x0000_t75" style="width:424pt;height:123.5pt" o:ole="">
            <v:imagedata r:id="rId15" o:title=""/>
          </v:shape>
          <o:OLEObject Type="Embed" ProgID="CorelDRAW.Graphic.14" ShapeID="_x0000_i1025" DrawAspect="Content" ObjectID="_1485944857" r:id="rId16"/>
        </w:object>
      </w:r>
    </w:p>
    <w:p w:rsidR="005B6398" w:rsidRPr="005B6398" w:rsidRDefault="005B6398" w:rsidP="00510638">
      <w:pPr>
        <w:spacing w:before="0"/>
        <w:rPr>
          <w:rtl/>
        </w:rPr>
      </w:pPr>
    </w:p>
    <w:p w:rsidR="005B6398" w:rsidRPr="005B6398" w:rsidRDefault="005B6398" w:rsidP="00510638">
      <w:pPr>
        <w:spacing w:before="0"/>
        <w:rPr>
          <w:rtl/>
        </w:rPr>
      </w:pPr>
    </w:p>
    <w:p w:rsidR="00AC3B0B" w:rsidRPr="00F441A7" w:rsidRDefault="0044582A" w:rsidP="00510638">
      <w:pPr>
        <w:pStyle w:val="Appendixtitle"/>
        <w:spacing w:after="240"/>
        <w:rPr>
          <w:rFonts w:hint="cs"/>
          <w:rtl/>
        </w:rPr>
      </w:pPr>
      <w:r w:rsidRPr="0044582A">
        <w:rPr>
          <w:rFonts w:hint="cs"/>
          <w:rtl/>
        </w:rPr>
        <w:t>ال‍ملحـق</w:t>
      </w:r>
      <w:r w:rsidR="00AC3B0B" w:rsidRPr="007F50B2">
        <w:rPr>
          <w:rFonts w:hint="cs"/>
          <w:rtl/>
        </w:rPr>
        <w:t xml:space="preserve"> </w:t>
      </w:r>
      <w:r w:rsidR="00AC3B0B" w:rsidRPr="007F50B2">
        <w:t>2</w:t>
      </w:r>
      <w:r>
        <w:rPr>
          <w:rtl/>
        </w:rPr>
        <w:br/>
      </w:r>
      <w:r>
        <w:rPr>
          <w:rtl/>
        </w:rPr>
        <w:br/>
      </w:r>
      <w:r w:rsidR="007F50B2" w:rsidRPr="00F441A7">
        <w:rPr>
          <w:rFonts w:hint="cs"/>
          <w:rtl/>
        </w:rPr>
        <w:t>ترتيبات قنوات الترددات الراديوية</w:t>
      </w:r>
      <w:r w:rsidR="005B6398">
        <w:rPr>
          <w:rFonts w:hint="cs"/>
          <w:rtl/>
        </w:rPr>
        <w:t xml:space="preserve"> </w:t>
      </w:r>
      <w:r w:rsidR="007F50B2" w:rsidRPr="00F441A7">
        <w:rPr>
          <w:rFonts w:hint="cs"/>
          <w:rtl/>
        </w:rPr>
        <w:t xml:space="preserve">في النطاقين </w:t>
      </w:r>
      <w:r w:rsidR="007F50B2" w:rsidRPr="00F441A7">
        <w:t>GHz</w:t>
      </w:r>
      <w:r w:rsidR="00F441A7">
        <w:t> 86</w:t>
      </w:r>
      <w:r w:rsidR="007F50B2" w:rsidRPr="00F441A7">
        <w:t>-</w:t>
      </w:r>
      <w:r w:rsidR="00F441A7">
        <w:t>81</w:t>
      </w:r>
      <w:r w:rsidR="007F50B2" w:rsidRPr="00F441A7">
        <w:t>/</w:t>
      </w:r>
      <w:r w:rsidR="00F441A7">
        <w:t>76</w:t>
      </w:r>
      <w:r w:rsidR="007F50B2" w:rsidRPr="00F441A7">
        <w:t>-</w:t>
      </w:r>
      <w:r w:rsidR="00F441A7">
        <w:t>71</w:t>
      </w:r>
    </w:p>
    <w:p w:rsidR="00AC3B0B" w:rsidRPr="007F50B2" w:rsidRDefault="00AC3B0B" w:rsidP="00510638">
      <w:pPr>
        <w:pStyle w:val="Heading1"/>
        <w:spacing w:before="0"/>
        <w:rPr>
          <w:rFonts w:hint="cs"/>
          <w:sz w:val="22"/>
          <w:szCs w:val="30"/>
          <w:rtl/>
          <w:lang w:eastAsia="en-US" w:bidi="ar-EG"/>
        </w:rPr>
      </w:pPr>
      <w:r w:rsidRPr="007F50B2">
        <w:rPr>
          <w:sz w:val="22"/>
          <w:szCs w:val="30"/>
          <w:lang w:eastAsia="en-US" w:bidi="ar-SY"/>
        </w:rPr>
        <w:t>1</w:t>
      </w:r>
      <w:r w:rsidRPr="007F50B2">
        <w:rPr>
          <w:sz w:val="22"/>
          <w:szCs w:val="30"/>
          <w:lang w:eastAsia="en-US" w:bidi="ar-SY"/>
        </w:rPr>
        <w:tab/>
      </w:r>
      <w:r w:rsidR="007F50B2" w:rsidRPr="007F50B2">
        <w:rPr>
          <w:rFonts w:hint="cs"/>
          <w:sz w:val="22"/>
          <w:szCs w:val="30"/>
          <w:rtl/>
          <w:lang w:eastAsia="en-US" w:bidi="ar-SY"/>
        </w:rPr>
        <w:t xml:space="preserve">القنوات </w:t>
      </w:r>
      <w:r w:rsidR="007F50B2" w:rsidRPr="007F50B2">
        <w:rPr>
          <w:sz w:val="22"/>
          <w:szCs w:val="30"/>
          <w:lang w:eastAsia="en-US" w:bidi="ar-SY"/>
        </w:rPr>
        <w:t>MHz</w:t>
      </w:r>
      <w:r w:rsidR="00F441A7">
        <w:rPr>
          <w:sz w:val="22"/>
          <w:szCs w:val="30"/>
          <w:lang w:eastAsia="en-US" w:bidi="ar-SY"/>
        </w:rPr>
        <w:t> </w:t>
      </w:r>
      <w:r w:rsidR="007F50B2" w:rsidRPr="007F50B2">
        <w:rPr>
          <w:sz w:val="22"/>
          <w:szCs w:val="30"/>
          <w:lang w:eastAsia="en-US" w:bidi="ar-SY"/>
        </w:rPr>
        <w:t>250</w:t>
      </w:r>
      <w:r w:rsidR="007F50B2" w:rsidRPr="007F50B2">
        <w:rPr>
          <w:rFonts w:hint="cs"/>
          <w:sz w:val="22"/>
          <w:szCs w:val="30"/>
          <w:rtl/>
          <w:lang w:eastAsia="en-US" w:bidi="ar-EG"/>
        </w:rPr>
        <w:t xml:space="preserve"> الأساسية في نطاقي</w:t>
      </w:r>
      <w:r w:rsidR="00633188">
        <w:rPr>
          <w:rFonts w:hint="cs"/>
          <w:sz w:val="22"/>
          <w:szCs w:val="30"/>
          <w:rtl/>
          <w:lang w:eastAsia="en-US" w:bidi="ar-EG"/>
        </w:rPr>
        <w:t>ّ</w:t>
      </w:r>
      <w:r w:rsidR="007F50B2" w:rsidRPr="007F50B2">
        <w:rPr>
          <w:rFonts w:hint="cs"/>
          <w:sz w:val="22"/>
          <w:szCs w:val="30"/>
          <w:rtl/>
          <w:lang w:eastAsia="en-US" w:bidi="ar-EG"/>
        </w:rPr>
        <w:t xml:space="preserve"> </w:t>
      </w:r>
      <w:r w:rsidR="007F50B2" w:rsidRPr="007F50B2">
        <w:rPr>
          <w:rFonts w:hint="cs"/>
          <w:sz w:val="22"/>
          <w:szCs w:val="30"/>
          <w:rtl/>
          <w:lang w:eastAsia="en-US" w:bidi="ar-SY"/>
        </w:rPr>
        <w:t xml:space="preserve">الترددات </w:t>
      </w:r>
      <w:r w:rsidR="005B6398" w:rsidRPr="005B6398">
        <w:rPr>
          <w:sz w:val="22"/>
          <w:szCs w:val="30"/>
          <w:lang w:eastAsia="en-US" w:bidi="ar-SY"/>
        </w:rPr>
        <w:t>GHz </w:t>
      </w:r>
      <w:r w:rsidR="00F441A7">
        <w:rPr>
          <w:sz w:val="22"/>
          <w:szCs w:val="30"/>
          <w:lang w:eastAsia="en-US" w:bidi="ar-SY"/>
        </w:rPr>
        <w:t>76</w:t>
      </w:r>
      <w:r w:rsidR="007F50B2" w:rsidRPr="007F50B2">
        <w:rPr>
          <w:sz w:val="22"/>
          <w:szCs w:val="30"/>
          <w:lang w:eastAsia="en-US" w:bidi="ar-SY"/>
        </w:rPr>
        <w:t>-</w:t>
      </w:r>
      <w:r w:rsidR="00F441A7">
        <w:rPr>
          <w:sz w:val="22"/>
          <w:szCs w:val="30"/>
          <w:lang w:eastAsia="en-US" w:bidi="ar-SY"/>
        </w:rPr>
        <w:t>71</w:t>
      </w:r>
      <w:r w:rsidR="005B6398">
        <w:rPr>
          <w:rFonts w:hint="cs"/>
          <w:sz w:val="22"/>
          <w:szCs w:val="30"/>
          <w:rtl/>
          <w:lang w:eastAsia="en-US" w:bidi="ar-SY"/>
        </w:rPr>
        <w:t xml:space="preserve"> و</w:t>
      </w:r>
      <w:r w:rsidR="005B6398" w:rsidRPr="007F50B2">
        <w:rPr>
          <w:sz w:val="22"/>
          <w:szCs w:val="30"/>
          <w:lang w:eastAsia="en-US" w:bidi="ar-SY"/>
        </w:rPr>
        <w:t>GHz</w:t>
      </w:r>
      <w:r w:rsidR="005B6398">
        <w:rPr>
          <w:sz w:val="22"/>
          <w:szCs w:val="30"/>
          <w:lang w:eastAsia="en-US" w:bidi="ar-SY"/>
        </w:rPr>
        <w:t> 86</w:t>
      </w:r>
      <w:r w:rsidR="005B6398" w:rsidRPr="007F50B2">
        <w:rPr>
          <w:sz w:val="22"/>
          <w:szCs w:val="30"/>
          <w:lang w:eastAsia="en-US" w:bidi="ar-SY"/>
        </w:rPr>
        <w:t>-</w:t>
      </w:r>
      <w:r w:rsidR="005B6398">
        <w:rPr>
          <w:sz w:val="22"/>
          <w:szCs w:val="30"/>
          <w:lang w:eastAsia="en-US" w:bidi="ar-SY"/>
        </w:rPr>
        <w:t>81</w:t>
      </w:r>
    </w:p>
    <w:p w:rsidR="00D057C7" w:rsidRPr="00604E23" w:rsidRDefault="007F50B2" w:rsidP="0044795D">
      <w:pPr>
        <w:tabs>
          <w:tab w:val="right" w:pos="1842"/>
        </w:tabs>
        <w:spacing w:before="100"/>
        <w:ind w:left="2416" w:hanging="2416"/>
        <w:jc w:val="left"/>
        <w:rPr>
          <w:rFonts w:hint="cs"/>
          <w:rtl/>
          <w:lang w:eastAsia="en-US" w:bidi="ar-EG"/>
        </w:rPr>
      </w:pPr>
      <w:r>
        <w:rPr>
          <w:rFonts w:hint="cs"/>
          <w:rtl/>
          <w:lang w:eastAsia="en-US"/>
        </w:rPr>
        <w:t>لنفترض</w:t>
      </w:r>
      <w:r w:rsidR="00604E23" w:rsidRPr="00604E23">
        <w:rPr>
          <w:lang w:eastAsia="en-US"/>
        </w:rPr>
        <w:tab/>
      </w:r>
      <w:r w:rsidR="00604E23" w:rsidRPr="00604E23">
        <w:rPr>
          <w:i/>
          <w:iCs/>
          <w:lang w:eastAsia="en-US"/>
        </w:rPr>
        <w:t>fr</w:t>
      </w:r>
      <w:r w:rsidR="00604E23" w:rsidRPr="00604E23">
        <w:rPr>
          <w:lang w:eastAsia="en-US"/>
        </w:rPr>
        <w:tab/>
      </w:r>
      <w:r>
        <w:rPr>
          <w:rFonts w:hint="cs"/>
          <w:rtl/>
          <w:lang w:eastAsia="en-US"/>
        </w:rPr>
        <w:t>التردد المرجعي بمقدار:</w:t>
      </w:r>
      <w:r w:rsidR="0044795D">
        <w:rPr>
          <w:lang w:eastAsia="en-US"/>
        </w:rPr>
        <w:br/>
      </w:r>
      <w:r w:rsidR="0078525E">
        <w:rPr>
          <w:lang w:eastAsia="en-US"/>
        </w:rPr>
        <w:t>MHz 71 000</w:t>
      </w:r>
      <w:r>
        <w:rPr>
          <w:rFonts w:hint="cs"/>
          <w:rtl/>
          <w:lang w:eastAsia="en-US" w:bidi="ar-EG"/>
        </w:rPr>
        <w:t xml:space="preserve"> للنطاق </w:t>
      </w:r>
      <w:r w:rsidR="00D057C7"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 w:rsidR="00D057C7">
        <w:rPr>
          <w:lang w:eastAsia="en-US" w:bidi="ar-EG"/>
        </w:rPr>
        <w:t>76-71</w:t>
      </w:r>
      <w:r w:rsidR="00D057C7">
        <w:rPr>
          <w:rFonts w:hint="cs"/>
          <w:rtl/>
          <w:lang w:eastAsia="en-US" w:bidi="ar-EG"/>
        </w:rPr>
        <w:t>،</w:t>
      </w:r>
      <w:r w:rsidR="00510638">
        <w:rPr>
          <w:lang w:eastAsia="en-US" w:bidi="ar-EG"/>
        </w:rPr>
        <w:br/>
      </w:r>
      <w:r w:rsidR="0078525E">
        <w:rPr>
          <w:lang w:eastAsia="en-US"/>
        </w:rPr>
        <w:t>MHz 81 000</w:t>
      </w:r>
      <w:r w:rsidR="0078525E">
        <w:rPr>
          <w:rFonts w:hint="cs"/>
          <w:rtl/>
          <w:lang w:eastAsia="en-US" w:bidi="ar-EG"/>
        </w:rPr>
        <w:t xml:space="preserve"> </w:t>
      </w:r>
      <w:r w:rsidR="00D057C7">
        <w:rPr>
          <w:rFonts w:hint="cs"/>
          <w:rtl/>
          <w:lang w:eastAsia="en-US" w:bidi="ar-EG"/>
        </w:rPr>
        <w:t xml:space="preserve">للنطاق </w:t>
      </w:r>
      <w:r w:rsidR="00D057C7"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 w:rsidR="00D057C7">
        <w:rPr>
          <w:lang w:eastAsia="en-US" w:bidi="ar-EG"/>
        </w:rPr>
        <w:t>86-81</w:t>
      </w:r>
    </w:p>
    <w:p w:rsidR="00604E23" w:rsidRPr="00D057C7" w:rsidRDefault="00604E23" w:rsidP="0044795D">
      <w:pPr>
        <w:tabs>
          <w:tab w:val="right" w:pos="1842"/>
        </w:tabs>
        <w:spacing w:before="100"/>
        <w:ind w:left="2416" w:hanging="2416"/>
        <w:jc w:val="left"/>
        <w:rPr>
          <w:rFonts w:hint="cs"/>
          <w:rtl/>
          <w:lang w:eastAsia="en-US" w:bidi="ar-EG"/>
        </w:rPr>
      </w:pPr>
      <w:r w:rsidRPr="00604E23">
        <w:rPr>
          <w:lang w:eastAsia="en-US"/>
        </w:rPr>
        <w:tab/>
      </w:r>
      <w:r w:rsidRPr="00604E23">
        <w:rPr>
          <w:i/>
          <w:iCs/>
          <w:lang w:eastAsia="en-US"/>
        </w:rPr>
        <w:t>fn</w:t>
      </w:r>
      <w:r w:rsidRPr="00604E23">
        <w:rPr>
          <w:lang w:eastAsia="en-US"/>
        </w:rPr>
        <w:tab/>
      </w:r>
      <w:r w:rsidR="00D057C7">
        <w:rPr>
          <w:rFonts w:hint="cs"/>
          <w:rtl/>
          <w:lang w:eastAsia="en-US" w:bidi="ar-EG"/>
        </w:rPr>
        <w:t xml:space="preserve">التردد المركزي لقناة تردد راديوي في النطاق </w:t>
      </w:r>
      <w:r w:rsidR="00D057C7"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 w:rsidR="00D057C7">
        <w:rPr>
          <w:lang w:eastAsia="en-US" w:bidi="ar-EG"/>
        </w:rPr>
        <w:t>76-71</w:t>
      </w:r>
      <w:r w:rsidR="00D057C7">
        <w:rPr>
          <w:rFonts w:hint="cs"/>
          <w:rtl/>
          <w:lang w:eastAsia="en-US" w:bidi="ar-EG"/>
        </w:rPr>
        <w:t xml:space="preserve">، أو النطاق </w:t>
      </w:r>
      <w:r w:rsidR="00D057C7"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 w:rsidR="00D057C7">
        <w:rPr>
          <w:lang w:eastAsia="en-US" w:bidi="ar-EG"/>
        </w:rPr>
        <w:t>86-81</w:t>
      </w:r>
      <w:r w:rsidR="00D057C7">
        <w:rPr>
          <w:rFonts w:hint="cs"/>
          <w:rtl/>
          <w:lang w:eastAsia="en-US" w:bidi="ar-EG"/>
        </w:rPr>
        <w:t>،</w:t>
      </w:r>
    </w:p>
    <w:p w:rsidR="00604E23" w:rsidRPr="00604E23" w:rsidRDefault="00604E23" w:rsidP="0044795D">
      <w:pPr>
        <w:tabs>
          <w:tab w:val="right" w:pos="1842"/>
        </w:tabs>
        <w:spacing w:before="100"/>
        <w:ind w:left="2416" w:hanging="2416"/>
        <w:jc w:val="left"/>
        <w:rPr>
          <w:lang w:eastAsia="en-US"/>
        </w:rPr>
      </w:pPr>
      <w:r w:rsidRPr="00604E23">
        <w:rPr>
          <w:lang w:eastAsia="en-US"/>
        </w:rPr>
        <w:tab/>
      </w:r>
      <w:r w:rsidRPr="00604E23">
        <w:rPr>
          <w:i/>
          <w:iCs/>
          <w:lang w:eastAsia="en-US"/>
        </w:rPr>
        <w:t>n</w:t>
      </w:r>
      <w:r w:rsidRPr="00604E23">
        <w:rPr>
          <w:lang w:eastAsia="en-US"/>
        </w:rPr>
        <w:tab/>
      </w:r>
      <w:r w:rsidR="00D057C7">
        <w:rPr>
          <w:rFonts w:hint="cs"/>
          <w:rtl/>
          <w:lang w:eastAsia="en-US"/>
        </w:rPr>
        <w:t>رقم القناة في كل نطاق</w:t>
      </w:r>
      <w:r w:rsidR="00993BDE">
        <w:rPr>
          <w:rFonts w:hint="cs"/>
          <w:rtl/>
          <w:lang w:eastAsia="en-US"/>
        </w:rPr>
        <w:t>؛</w:t>
      </w:r>
    </w:p>
    <w:p w:rsidR="00AC3B0B" w:rsidRDefault="00D057C7" w:rsidP="00510638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SY"/>
        </w:rPr>
        <w:t xml:space="preserve">عندئذ، يعبر عن الترددات المركزية للقنوات الفردية ذات المباعدة </w:t>
      </w:r>
      <w:r>
        <w:rPr>
          <w:lang w:eastAsia="en-US" w:bidi="ar-SY"/>
        </w:rPr>
        <w:t>MHz</w:t>
      </w:r>
      <w:r w:rsidR="00F441A7">
        <w:rPr>
          <w:lang w:eastAsia="en-US" w:bidi="ar-SY"/>
        </w:rPr>
        <w:t> </w:t>
      </w:r>
      <w:r>
        <w:rPr>
          <w:lang w:eastAsia="en-US" w:bidi="ar-SY"/>
        </w:rPr>
        <w:t>250</w:t>
      </w:r>
      <w:r>
        <w:rPr>
          <w:rFonts w:hint="cs"/>
          <w:rtl/>
          <w:lang w:eastAsia="en-US" w:bidi="ar-EG"/>
        </w:rPr>
        <w:t xml:space="preserve"> بالعلاقة التالية:</w:t>
      </w:r>
    </w:p>
    <w:p w:rsidR="00604E23" w:rsidRDefault="0097313E" w:rsidP="0044582A">
      <w:pPr>
        <w:pStyle w:val="Equation"/>
        <w:jc w:val="center"/>
        <w:rPr>
          <w:rtl/>
        </w:rPr>
      </w:pPr>
      <w:r w:rsidRPr="002F754C">
        <w:rPr>
          <w:i/>
          <w:iCs/>
        </w:rPr>
        <w:t>fn</w:t>
      </w:r>
      <w:r w:rsidRPr="002F754C">
        <w:t xml:space="preserve"> = </w:t>
      </w:r>
      <w:r w:rsidRPr="002F754C">
        <w:rPr>
          <w:i/>
          <w:iCs/>
        </w:rPr>
        <w:t>fr</w:t>
      </w:r>
      <w:r w:rsidRPr="002F754C">
        <w:t xml:space="preserve"> + 250·</w:t>
      </w:r>
      <w:r w:rsidRPr="002F754C">
        <w:rPr>
          <w:i/>
          <w:iCs/>
        </w:rPr>
        <w:t>n</w:t>
      </w:r>
      <w:r w:rsidRPr="002F754C">
        <w:t>      MHz</w:t>
      </w:r>
    </w:p>
    <w:p w:rsidR="0097313E" w:rsidRDefault="0097313E" w:rsidP="00510638">
      <w:pPr>
        <w:rPr>
          <w:rFonts w:hint="cs"/>
          <w:rtl/>
          <w:lang w:eastAsia="en-US" w:bidi="ar-SY"/>
        </w:rPr>
      </w:pPr>
      <w:r>
        <w:rPr>
          <w:rFonts w:hint="cs"/>
          <w:rtl/>
          <w:lang w:eastAsia="en-US" w:bidi="ar-SY"/>
        </w:rPr>
        <w:t>حيث:</w:t>
      </w:r>
    </w:p>
    <w:p w:rsidR="0097313E" w:rsidRPr="0097313E" w:rsidRDefault="0097313E" w:rsidP="0044795D">
      <w:pPr>
        <w:tabs>
          <w:tab w:val="right" w:pos="1842"/>
        </w:tabs>
        <w:spacing w:before="100"/>
        <w:ind w:left="2416" w:hanging="2416"/>
        <w:jc w:val="left"/>
        <w:rPr>
          <w:rFonts w:hint="cs"/>
          <w:rtl/>
          <w:lang w:eastAsia="en-US" w:bidi="ar-EG"/>
        </w:rPr>
      </w:pPr>
      <w:r w:rsidRPr="0097313E">
        <w:rPr>
          <w:lang w:eastAsia="en-US"/>
        </w:rPr>
        <w:tab/>
      </w:r>
      <w:r w:rsidRPr="0097313E">
        <w:rPr>
          <w:i/>
          <w:iCs/>
          <w:lang w:eastAsia="en-US"/>
        </w:rPr>
        <w:t>n</w:t>
      </w:r>
      <w:r w:rsidRPr="0097313E">
        <w:rPr>
          <w:lang w:eastAsia="en-US"/>
        </w:rPr>
        <w:tab/>
      </w:r>
      <w:r w:rsidR="00D057C7">
        <w:rPr>
          <w:rFonts w:hint="cs"/>
          <w:rtl/>
          <w:lang w:eastAsia="en-US"/>
        </w:rPr>
        <w:t>=</w:t>
      </w:r>
      <w:r w:rsidR="0078525E">
        <w:rPr>
          <w:lang w:eastAsia="en-US"/>
        </w:rPr>
        <w:t>1</w:t>
      </w:r>
      <w:r w:rsidR="0078525E">
        <w:rPr>
          <w:rFonts w:hint="cs"/>
          <w:rtl/>
          <w:lang w:eastAsia="en-US" w:bidi="ar-EG"/>
        </w:rPr>
        <w:t>،</w:t>
      </w:r>
      <w:r w:rsidR="0078525E">
        <w:rPr>
          <w:lang w:eastAsia="en-US" w:bidi="ar-EG"/>
        </w:rPr>
        <w:t>2</w:t>
      </w:r>
      <w:r w:rsidR="0078525E">
        <w:rPr>
          <w:rFonts w:hint="cs"/>
          <w:rtl/>
          <w:lang w:eastAsia="en-US" w:bidi="ar-EG"/>
        </w:rPr>
        <w:t>،</w:t>
      </w:r>
      <w:r w:rsidR="0078525E">
        <w:rPr>
          <w:lang w:eastAsia="en-US" w:bidi="ar-EG"/>
        </w:rPr>
        <w:t>3</w:t>
      </w:r>
      <w:r w:rsidR="0078525E">
        <w:rPr>
          <w:rFonts w:hint="cs"/>
          <w:rtl/>
          <w:lang w:eastAsia="en-US" w:bidi="ar-EG"/>
        </w:rPr>
        <w:t>،...</w:t>
      </w:r>
      <w:r w:rsidR="0066032A">
        <w:rPr>
          <w:rFonts w:hint="cs"/>
          <w:rtl/>
          <w:lang w:eastAsia="en-US" w:bidi="ar-EG"/>
        </w:rPr>
        <w:t xml:space="preserve">، </w:t>
      </w:r>
      <w:r w:rsidR="0078525E">
        <w:rPr>
          <w:lang w:eastAsia="en-US" w:bidi="ar-EG"/>
        </w:rPr>
        <w:t>19</w:t>
      </w:r>
      <w:r w:rsidR="0078525E">
        <w:rPr>
          <w:rFonts w:hint="cs"/>
          <w:rtl/>
          <w:lang w:eastAsia="en-US" w:bidi="ar-EG"/>
        </w:rPr>
        <w:t xml:space="preserve"> </w:t>
      </w:r>
      <w:r w:rsidR="00670DDE">
        <w:rPr>
          <w:rFonts w:hint="cs"/>
          <w:rtl/>
          <w:lang w:eastAsia="en-US" w:bidi="ar-EG"/>
        </w:rPr>
        <w:t>لكل نطاق</w:t>
      </w:r>
    </w:p>
    <w:p w:rsidR="0097313E" w:rsidRDefault="00670DDE" w:rsidP="00510638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SY"/>
        </w:rPr>
        <w:t xml:space="preserve">اشتقاق القنوات </w:t>
      </w:r>
      <w:r>
        <w:rPr>
          <w:lang w:eastAsia="en-US" w:bidi="ar-SY"/>
        </w:rPr>
        <w:t>MHz</w:t>
      </w:r>
      <w:r w:rsidR="00F441A7">
        <w:rPr>
          <w:lang w:eastAsia="en-US" w:bidi="ar-SY"/>
        </w:rPr>
        <w:t> </w:t>
      </w:r>
      <w:r>
        <w:rPr>
          <w:lang w:eastAsia="en-US" w:bidi="ar-SY"/>
        </w:rPr>
        <w:t>250</w:t>
      </w:r>
      <w:r>
        <w:rPr>
          <w:rFonts w:hint="cs"/>
          <w:rtl/>
          <w:lang w:eastAsia="en-US" w:bidi="ar-EG"/>
        </w:rPr>
        <w:t xml:space="preserve"> الأساسية البالغ عددها </w:t>
      </w:r>
      <w:r>
        <w:rPr>
          <w:lang w:eastAsia="en-US" w:bidi="ar-EG"/>
        </w:rPr>
        <w:t>19</w:t>
      </w:r>
      <w:r w:rsidR="00F441A7">
        <w:rPr>
          <w:rFonts w:hint="eastAsia"/>
          <w:rtl/>
          <w:lang w:eastAsia="en-US" w:bidi="ar-EG"/>
        </w:rPr>
        <w:t> </w:t>
      </w:r>
      <w:r>
        <w:rPr>
          <w:rFonts w:hint="cs"/>
          <w:rtl/>
          <w:lang w:eastAsia="en-US" w:bidi="ar-EG"/>
        </w:rPr>
        <w:t xml:space="preserve">قناة كما هو مبين أعلاه تحتفظ بنطاق حارس مقداره </w:t>
      </w:r>
      <w:r>
        <w:rPr>
          <w:lang w:eastAsia="en-US" w:bidi="ar-EG"/>
        </w:rPr>
        <w:t>MHz</w:t>
      </w:r>
      <w:r w:rsidR="00F441A7">
        <w:rPr>
          <w:lang w:eastAsia="en-US" w:bidi="ar-EG"/>
        </w:rPr>
        <w:t> </w:t>
      </w:r>
      <w:r>
        <w:rPr>
          <w:lang w:eastAsia="en-US" w:bidi="ar-EG"/>
        </w:rPr>
        <w:t>125</w:t>
      </w:r>
      <w:r>
        <w:rPr>
          <w:rFonts w:hint="cs"/>
          <w:rtl/>
          <w:lang w:eastAsia="en-US" w:bidi="ar-EG"/>
        </w:rPr>
        <w:t xml:space="preserve"> (أي</w:t>
      </w:r>
      <w:r w:rsidR="00F441A7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ZS</w:t>
      </w:r>
      <w:r>
        <w:rPr>
          <w:rFonts w:hint="cs"/>
          <w:rtl/>
          <w:lang w:eastAsia="en-US" w:bidi="ar-EG"/>
        </w:rPr>
        <w:t>=</w:t>
      </w:r>
      <w:r w:rsidR="00993BDE">
        <w:rPr>
          <w:lang w:eastAsia="en-US" w:bidi="ar-EG"/>
        </w:rPr>
        <w:t>MHz</w:t>
      </w:r>
      <w:r w:rsidR="00F441A7">
        <w:rPr>
          <w:rFonts w:hint="eastAsia"/>
          <w:lang w:eastAsia="en-US" w:bidi="ar-EG"/>
        </w:rPr>
        <w:t> </w:t>
      </w:r>
      <w:r>
        <w:rPr>
          <w:lang w:eastAsia="en-US" w:bidi="ar-EG"/>
        </w:rPr>
        <w:t>250</w:t>
      </w:r>
      <w:r>
        <w:rPr>
          <w:rFonts w:hint="cs"/>
          <w:rtl/>
          <w:lang w:eastAsia="en-US" w:bidi="ar-EG"/>
        </w:rPr>
        <w:t xml:space="preserve"> كما هو محدد في التوصية </w:t>
      </w:r>
      <w:r>
        <w:rPr>
          <w:lang w:eastAsia="en-US" w:bidi="ar-EG"/>
        </w:rPr>
        <w:t>ITU</w:t>
      </w:r>
      <w:r w:rsidR="00F441A7">
        <w:rPr>
          <w:lang w:eastAsia="en-US" w:bidi="ar-EG"/>
        </w:rPr>
        <w:noBreakHyphen/>
      </w:r>
      <w:r>
        <w:rPr>
          <w:lang w:eastAsia="en-US" w:bidi="ar-EG"/>
        </w:rPr>
        <w:t>R</w:t>
      </w:r>
      <w:r w:rsidR="00F441A7">
        <w:rPr>
          <w:lang w:eastAsia="en-US" w:bidi="ar-EG"/>
        </w:rPr>
        <w:t> </w:t>
      </w:r>
      <w:r>
        <w:rPr>
          <w:lang w:eastAsia="en-US" w:bidi="ar-EG"/>
        </w:rPr>
        <w:t>F</w:t>
      </w:r>
      <w:r w:rsidR="00993BDE">
        <w:rPr>
          <w:lang w:eastAsia="en-US" w:bidi="ar-EG"/>
        </w:rPr>
        <w:t>.</w:t>
      </w:r>
      <w:r>
        <w:rPr>
          <w:lang w:eastAsia="en-US" w:bidi="ar-EG"/>
        </w:rPr>
        <w:t>746</w:t>
      </w:r>
      <w:r>
        <w:rPr>
          <w:rFonts w:hint="cs"/>
          <w:rtl/>
          <w:lang w:eastAsia="en-US" w:bidi="ar-EG"/>
        </w:rPr>
        <w:t>) عند كل حافة من الحواف ال</w:t>
      </w:r>
      <w:r w:rsidR="0078525E">
        <w:rPr>
          <w:rFonts w:hint="cs"/>
          <w:rtl/>
          <w:lang w:eastAsia="en-US" w:bidi="ar-EG"/>
        </w:rPr>
        <w:t>أر</w:t>
      </w:r>
      <w:r>
        <w:rPr>
          <w:rFonts w:hint="cs"/>
          <w:rtl/>
          <w:lang w:eastAsia="en-US" w:bidi="ar-EG"/>
        </w:rPr>
        <w:t>بع للنطاقين.</w:t>
      </w:r>
    </w:p>
    <w:p w:rsidR="00DD5AAE" w:rsidRPr="00670DDE" w:rsidRDefault="00A62322" w:rsidP="00F441A7">
      <w:pPr>
        <w:pStyle w:val="Heading1"/>
        <w:rPr>
          <w:sz w:val="22"/>
          <w:szCs w:val="30"/>
          <w:rtl/>
          <w:lang w:eastAsia="en-US" w:bidi="ar-SY"/>
        </w:rPr>
      </w:pPr>
      <w:r w:rsidRPr="00670DDE">
        <w:rPr>
          <w:sz w:val="22"/>
          <w:szCs w:val="30"/>
          <w:lang w:eastAsia="en-US" w:bidi="ar-SY"/>
        </w:rPr>
        <w:lastRenderedPageBreak/>
        <w:t>2</w:t>
      </w:r>
      <w:r w:rsidRPr="00670DDE">
        <w:rPr>
          <w:sz w:val="22"/>
          <w:szCs w:val="30"/>
          <w:rtl/>
          <w:lang w:eastAsia="en-US" w:bidi="ar-SY"/>
        </w:rPr>
        <w:tab/>
      </w:r>
      <w:r w:rsidR="00670DDE" w:rsidRPr="00670DDE">
        <w:rPr>
          <w:rFonts w:hint="cs"/>
          <w:sz w:val="22"/>
          <w:szCs w:val="30"/>
          <w:rtl/>
          <w:lang w:eastAsia="en-US" w:bidi="ar-SY"/>
        </w:rPr>
        <w:t xml:space="preserve">مزاوجة وتجميع القنوات الأساسية في نطاقي الترددات </w:t>
      </w:r>
      <w:r w:rsidR="00670DDE" w:rsidRPr="00670DDE">
        <w:rPr>
          <w:sz w:val="22"/>
          <w:szCs w:val="30"/>
          <w:lang w:eastAsia="en-US" w:bidi="ar-SY"/>
        </w:rPr>
        <w:t>GHz</w:t>
      </w:r>
      <w:r w:rsidR="00F441A7">
        <w:rPr>
          <w:sz w:val="22"/>
          <w:szCs w:val="30"/>
          <w:lang w:eastAsia="en-US" w:bidi="ar-SY"/>
        </w:rPr>
        <w:t> </w:t>
      </w:r>
      <w:r w:rsidR="00670DDE" w:rsidRPr="00670DDE">
        <w:rPr>
          <w:sz w:val="22"/>
          <w:szCs w:val="30"/>
          <w:lang w:eastAsia="en-US" w:bidi="ar-SY"/>
        </w:rPr>
        <w:t>86-81/76-71</w:t>
      </w:r>
    </w:p>
    <w:p w:rsidR="00A62322" w:rsidRDefault="00670DDE" w:rsidP="003E2A5C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SY"/>
        </w:rPr>
        <w:t>يوضح الشكل</w:t>
      </w:r>
      <w:r w:rsidR="00F441A7">
        <w:rPr>
          <w:rFonts w:hint="eastAsia"/>
          <w:rtl/>
          <w:lang w:eastAsia="en-US" w:bidi="ar-SY"/>
        </w:rPr>
        <w:t> </w:t>
      </w:r>
      <w:r w:rsidR="00F441A7">
        <w:rPr>
          <w:lang w:eastAsia="en-US" w:bidi="ar-SY"/>
        </w:rPr>
        <w:t>2</w:t>
      </w:r>
      <w:r w:rsidR="00F441A7">
        <w:rPr>
          <w:rFonts w:hint="cs"/>
          <w:rtl/>
          <w:lang w:eastAsia="en-US" w:bidi="ar-EG"/>
        </w:rPr>
        <w:t xml:space="preserve"> </w:t>
      </w:r>
      <w:r>
        <w:rPr>
          <w:rFonts w:hint="cs"/>
          <w:rtl/>
          <w:lang w:eastAsia="en-US" w:bidi="ar-SY"/>
        </w:rPr>
        <w:t xml:space="preserve">مبدأ استعمال </w:t>
      </w:r>
      <w:r w:rsidR="00F441A7">
        <w:rPr>
          <w:lang w:eastAsia="en-US" w:bidi="ar-SY"/>
        </w:rPr>
        <w:t>2</w:t>
      </w:r>
      <w:r w:rsidR="00F441A7">
        <w:rPr>
          <w:rFonts w:hint="cs"/>
          <w:rtl/>
          <w:lang w:eastAsia="en-US" w:bidi="ar-EG"/>
        </w:rPr>
        <w:t>×</w:t>
      </w:r>
      <w:r w:rsidR="00F441A7">
        <w:rPr>
          <w:lang w:eastAsia="en-US" w:bidi="ar-SY"/>
        </w:rPr>
        <w:t>19</w:t>
      </w:r>
      <w:r>
        <w:rPr>
          <w:rFonts w:hint="cs"/>
          <w:rtl/>
          <w:lang w:eastAsia="en-US" w:bidi="ar-EG"/>
        </w:rPr>
        <w:t xml:space="preserve"> قناة أساسية من داخل النطاقين </w:t>
      </w:r>
      <w:r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>
        <w:rPr>
          <w:lang w:eastAsia="en-US" w:bidi="ar-EG"/>
        </w:rPr>
        <w:t>76-71</w:t>
      </w:r>
      <w:r>
        <w:rPr>
          <w:rFonts w:hint="cs"/>
          <w:rtl/>
          <w:lang w:eastAsia="en-US" w:bidi="ar-EG"/>
        </w:rPr>
        <w:t xml:space="preserve"> و</w:t>
      </w:r>
      <w:r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>
        <w:rPr>
          <w:lang w:eastAsia="en-US" w:bidi="ar-EG"/>
        </w:rPr>
        <w:t>86-81</w:t>
      </w:r>
      <w:r>
        <w:rPr>
          <w:rFonts w:hint="cs"/>
          <w:rtl/>
          <w:lang w:eastAsia="en-US" w:bidi="ar-EG"/>
        </w:rPr>
        <w:t xml:space="preserve"> بشكل مشترك في ترتيب مزدوج واحد بالإرسال المز</w:t>
      </w:r>
      <w:r w:rsidR="003830F4">
        <w:rPr>
          <w:rFonts w:hint="cs"/>
          <w:rtl/>
          <w:lang w:eastAsia="en-US" w:bidi="ar-EG"/>
        </w:rPr>
        <w:t>دوج بتقسيم التردد</w:t>
      </w:r>
      <w:r w:rsidR="003E2A5C">
        <w:rPr>
          <w:rFonts w:hint="eastAsia"/>
          <w:rtl/>
          <w:lang w:eastAsia="en-US" w:bidi="ar-EG"/>
        </w:rPr>
        <w:t> </w:t>
      </w:r>
      <w:r w:rsidR="003830F4">
        <w:rPr>
          <w:lang w:eastAsia="en-US" w:bidi="ar-EG"/>
        </w:rPr>
        <w:t>(FDD)</w:t>
      </w:r>
      <w:r w:rsidR="003830F4">
        <w:rPr>
          <w:rFonts w:hint="cs"/>
          <w:rtl/>
          <w:lang w:eastAsia="en-US" w:bidi="ar-EG"/>
        </w:rPr>
        <w:t xml:space="preserve"> بمباعدة مزدوجة مقدراها </w:t>
      </w:r>
      <w:r w:rsidR="003830F4">
        <w:rPr>
          <w:lang w:eastAsia="en-US" w:bidi="ar-EG"/>
        </w:rPr>
        <w:t>GHz</w:t>
      </w:r>
      <w:r w:rsidR="00F441A7">
        <w:rPr>
          <w:lang w:eastAsia="en-US" w:bidi="ar-EG"/>
        </w:rPr>
        <w:t> </w:t>
      </w:r>
      <w:r w:rsidR="003830F4">
        <w:rPr>
          <w:lang w:eastAsia="en-US" w:bidi="ar-EG"/>
        </w:rPr>
        <w:t>10</w:t>
      </w:r>
      <w:r w:rsidR="003830F4">
        <w:rPr>
          <w:rFonts w:hint="cs"/>
          <w:rtl/>
          <w:lang w:eastAsia="en-US" w:bidi="ar-EG"/>
        </w:rPr>
        <w:t>.</w:t>
      </w:r>
    </w:p>
    <w:p w:rsidR="00A62322" w:rsidRDefault="00A62322" w:rsidP="00E62444">
      <w:pPr>
        <w:pStyle w:val="FigureNo"/>
        <w:rPr>
          <w:rtl/>
          <w:lang w:eastAsia="en-US"/>
        </w:rPr>
      </w:pPr>
      <w:r>
        <w:rPr>
          <w:rFonts w:hint="cs"/>
          <w:rtl/>
          <w:lang w:eastAsia="en-US"/>
        </w:rPr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>
        <w:rPr>
          <w:lang w:eastAsia="en-US"/>
        </w:rPr>
        <w:t>2</w:t>
      </w:r>
    </w:p>
    <w:p w:rsidR="00A62322" w:rsidRPr="003830F4" w:rsidRDefault="003830F4" w:rsidP="003E2A5C">
      <w:pPr>
        <w:pStyle w:val="FigureTitle"/>
        <w:rPr>
          <w:lang w:eastAsia="en-US"/>
        </w:rPr>
      </w:pPr>
      <w:r>
        <w:rPr>
          <w:rFonts w:hint="cs"/>
          <w:rtl/>
          <w:lang w:eastAsia="en-US"/>
        </w:rPr>
        <w:t xml:space="preserve">تجميع القنوات </w:t>
      </w:r>
      <w:r>
        <w:rPr>
          <w:lang w:eastAsia="en-US"/>
        </w:rPr>
        <w:t>MHz</w:t>
      </w:r>
      <w:r w:rsidR="003E2A5C">
        <w:rPr>
          <w:lang w:eastAsia="en-US"/>
        </w:rPr>
        <w:t> </w:t>
      </w:r>
      <w:r>
        <w:rPr>
          <w:lang w:eastAsia="en-US"/>
        </w:rPr>
        <w:t>250</w:t>
      </w:r>
      <w:r>
        <w:rPr>
          <w:rFonts w:hint="cs"/>
          <w:rtl/>
          <w:lang w:eastAsia="en-US"/>
        </w:rPr>
        <w:t xml:space="preserve"> من النطاقين </w:t>
      </w:r>
      <w:r w:rsidRPr="00670DDE">
        <w:rPr>
          <w:lang w:eastAsia="en-US" w:bidi="ar-SY"/>
        </w:rPr>
        <w:t>GHz</w:t>
      </w:r>
      <w:r w:rsidR="003E2A5C">
        <w:rPr>
          <w:lang w:eastAsia="en-US" w:bidi="ar-SY"/>
        </w:rPr>
        <w:t> </w:t>
      </w:r>
      <w:r w:rsidRPr="00670DDE">
        <w:rPr>
          <w:lang w:eastAsia="en-US" w:bidi="ar-SY"/>
        </w:rPr>
        <w:t>86-81/76-71</w:t>
      </w:r>
      <w:r w:rsidR="003E2A5C">
        <w:rPr>
          <w:lang w:eastAsia="en-US" w:bidi="ar-SY"/>
        </w:rPr>
        <w:br/>
      </w:r>
      <w:r>
        <w:rPr>
          <w:rFonts w:hint="cs"/>
          <w:rtl/>
          <w:lang w:eastAsia="en-US" w:bidi="ar-SY"/>
        </w:rPr>
        <w:t xml:space="preserve">في ترتيب </w:t>
      </w:r>
      <w:r>
        <w:rPr>
          <w:lang w:eastAsia="en-US" w:bidi="ar-SY"/>
        </w:rPr>
        <w:t>FDD</w:t>
      </w:r>
      <w:r>
        <w:rPr>
          <w:rFonts w:hint="cs"/>
          <w:rtl/>
          <w:lang w:eastAsia="en-US"/>
        </w:rPr>
        <w:t xml:space="preserve"> واحد بمباعدة مزدوجة مقدارها </w:t>
      </w:r>
      <w:r>
        <w:rPr>
          <w:lang w:eastAsia="en-US"/>
        </w:rPr>
        <w:t>GHz</w:t>
      </w:r>
      <w:r w:rsidR="003E2A5C">
        <w:rPr>
          <w:lang w:eastAsia="en-US"/>
        </w:rPr>
        <w:t> </w:t>
      </w:r>
      <w:r>
        <w:rPr>
          <w:lang w:eastAsia="en-US"/>
        </w:rPr>
        <w:t>10</w:t>
      </w:r>
    </w:p>
    <w:p w:rsidR="00A62322" w:rsidRDefault="008F071D" w:rsidP="005B6398">
      <w:pPr>
        <w:pStyle w:val="Figure"/>
        <w:bidi/>
        <w:spacing w:before="100" w:beforeAutospacing="1" w:after="100" w:afterAutospacing="1"/>
        <w:rPr>
          <w:rtl/>
        </w:rPr>
      </w:pPr>
      <w:r>
        <w:rPr>
          <w:rFonts w:hint="cs"/>
          <w:noProof/>
          <w:rtl/>
          <w:lang w:val="en-US" w:eastAsia="zh-CN"/>
        </w:rPr>
        <w:pict>
          <v:shape id="_x0000_s1181" type="#_x0000_t202" style="position:absolute;left:0;text-align:left;margin-left:419.05pt;margin-top:64.35pt;width:61.9pt;height:18.45pt;z-index:251704320" stroked="f">
            <v:textbox style="mso-next-textbox:#_x0000_s1181">
              <w:txbxContent>
                <w:p w:rsidR="008F071D" w:rsidRPr="006F5870" w:rsidRDefault="008F071D" w:rsidP="008F071D">
                  <w:pPr>
                    <w:spacing w:before="40"/>
                    <w:jc w:val="center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86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val="en-US" w:eastAsia="zh-CN"/>
        </w:rPr>
        <w:pict>
          <v:shape id="_x0000_s1180" type="#_x0000_t202" style="position:absolute;left:0;text-align:left;margin-left:0;margin-top:64.35pt;width:62.8pt;height:22.75pt;z-index:251703296" stroked="f">
            <v:textbox style="mso-next-textbox:#_x0000_s1180">
              <w:txbxContent>
                <w:p w:rsidR="008F071D" w:rsidRPr="00611AB6" w:rsidRDefault="008F071D" w:rsidP="008F071D">
                  <w:pPr>
                    <w:spacing w:before="4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71</w:t>
                  </w:r>
                </w:p>
              </w:txbxContent>
            </v:textbox>
          </v:shape>
        </w:pict>
      </w:r>
      <w:r>
        <w:rPr>
          <w:rFonts w:hint="cs"/>
          <w:rtl/>
        </w:rPr>
        <w:pict>
          <v:shape id="_x0000_s1045" type="#_x0000_t202" style="position:absolute;left:0;text-align:left;margin-left:317.4pt;margin-top:57.2pt;width:87pt;height:25.8pt;z-index:251618304" stroked="f">
            <v:textbox>
              <w:txbxContent>
                <w:p w:rsidR="009A411D" w:rsidRDefault="009A411D" w:rsidP="009A411D">
                  <w:pPr>
                    <w:rPr>
                      <w:sz w:val="16"/>
                      <w:szCs w:val="20"/>
                      <w:lang w:bidi="ar-EG"/>
                    </w:rPr>
                  </w:pPr>
                  <w:r>
                    <w:rPr>
                      <w:sz w:val="16"/>
                      <w:szCs w:val="20"/>
                      <w:lang w:bidi="ar-EG"/>
                    </w:rPr>
                    <w:t>19</w:t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قناة × </w:t>
                  </w:r>
                  <w:r>
                    <w:rPr>
                      <w:sz w:val="16"/>
                      <w:szCs w:val="20"/>
                      <w:lang w:bidi="ar-EG"/>
                    </w:rPr>
                    <w:t>MHz 250</w:t>
                  </w:r>
                </w:p>
                <w:p w:rsidR="009A411D" w:rsidRPr="006F5870" w:rsidRDefault="009A411D" w:rsidP="009A411D">
                  <w:pPr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>
        <w:rPr>
          <w:rFonts w:hint="cs"/>
          <w:rtl/>
        </w:rPr>
        <w:pict>
          <v:shape id="_x0000_s1046" type="#_x0000_t202" style="position:absolute;left:0;text-align:left;margin-left:88.3pt;margin-top:57.15pt;width:87pt;height:25.95pt;z-index:251619328" stroked="f">
            <v:textbox>
              <w:txbxContent>
                <w:p w:rsidR="009A411D" w:rsidRDefault="009A411D" w:rsidP="009A411D">
                  <w:pPr>
                    <w:rPr>
                      <w:sz w:val="16"/>
                      <w:szCs w:val="20"/>
                      <w:lang w:bidi="ar-EG"/>
                    </w:rPr>
                  </w:pPr>
                  <w:r>
                    <w:rPr>
                      <w:sz w:val="16"/>
                      <w:szCs w:val="20"/>
                      <w:lang w:bidi="ar-EG"/>
                    </w:rPr>
                    <w:t>19</w:t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قناة × </w:t>
                  </w:r>
                  <w:r>
                    <w:rPr>
                      <w:sz w:val="16"/>
                      <w:szCs w:val="20"/>
                      <w:lang w:bidi="ar-EG"/>
                    </w:rPr>
                    <w:t>MHz 250</w:t>
                  </w:r>
                </w:p>
                <w:p w:rsidR="009A411D" w:rsidRPr="006F5870" w:rsidRDefault="009A411D" w:rsidP="009A411D">
                  <w:pPr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>
        <w:rPr>
          <w:rFonts w:hint="cs"/>
          <w:noProof/>
          <w:rtl/>
          <w:lang w:val="en-US" w:eastAsia="zh-CN"/>
        </w:rPr>
        <w:pict>
          <v:shape id="_x0000_s1179" type="#_x0000_t202" style="position:absolute;left:0;text-align:left;margin-left:181.35pt;margin-top:66.25pt;width:119.9pt;height:16.7pt;z-index:251702272" stroked="f">
            <v:textbox style="mso-next-textbox:#_x0000_s1179">
              <w:txbxContent>
                <w:p w:rsidR="008F071D" w:rsidRPr="008F071D" w:rsidRDefault="008F071D" w:rsidP="008F071D">
                  <w:pPr>
                    <w:spacing w:before="40"/>
                    <w:jc w:val="center"/>
                    <w:rPr>
                      <w:rFonts w:hint="cs"/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76</w:t>
                  </w:r>
                  <w:r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  <w:t xml:space="preserve">      </w:t>
                  </w:r>
                  <w:r>
                    <w:rPr>
                      <w:sz w:val="14"/>
                      <w:szCs w:val="14"/>
                      <w:lang w:bidi="ar-EG"/>
                    </w:rPr>
                    <w:t>GHz 81</w:t>
                  </w:r>
                </w:p>
              </w:txbxContent>
            </v:textbox>
          </v:shape>
        </w:pict>
      </w:r>
      <w:r w:rsidR="000C6845">
        <w:object w:dxaOrig="6773" w:dyaOrig="1376">
          <v:shape id="_x0000_i1026" type="#_x0000_t75" style="width:449pt;height:91.5pt" o:ole="">
            <v:imagedata r:id="rId17" o:title=""/>
          </v:shape>
          <o:OLEObject Type="Embed" ProgID="CorelDRAW.Graphic.14" ShapeID="_x0000_i1026" DrawAspect="Content" ObjectID="_1485944858" r:id="rId18"/>
        </w:object>
      </w:r>
    </w:p>
    <w:p w:rsidR="00197726" w:rsidRDefault="00C347E8" w:rsidP="005448F7">
      <w:pPr>
        <w:spacing w:before="360"/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EG"/>
        </w:rPr>
        <w:t>يوضح الشكل</w:t>
      </w:r>
      <w:r w:rsidR="009A411D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3</w:t>
      </w:r>
      <w:r>
        <w:rPr>
          <w:rFonts w:hint="cs"/>
          <w:rtl/>
          <w:lang w:eastAsia="en-US" w:bidi="ar-EG"/>
        </w:rPr>
        <w:t xml:space="preserve"> مبدأ استعمال </w:t>
      </w:r>
      <w:r w:rsidR="009A411D">
        <w:rPr>
          <w:lang w:eastAsia="en-US" w:bidi="ar-EG"/>
        </w:rPr>
        <w:t>2</w:t>
      </w:r>
      <w:r w:rsidR="009A411D">
        <w:rPr>
          <w:rFonts w:hint="cs"/>
          <w:rtl/>
          <w:lang w:eastAsia="en-US" w:bidi="ar-EG"/>
        </w:rPr>
        <w:t>×</w:t>
      </w:r>
      <w:r w:rsidR="009A411D">
        <w:rPr>
          <w:lang w:eastAsia="en-US" w:bidi="ar-EG"/>
        </w:rPr>
        <w:t>19</w:t>
      </w:r>
      <w:r w:rsidR="009A411D">
        <w:rPr>
          <w:rFonts w:hint="cs"/>
          <w:rtl/>
          <w:lang w:eastAsia="en-US" w:bidi="ar-EG"/>
        </w:rPr>
        <w:t xml:space="preserve"> قناة أساسية من داخل نطاق واحد إ</w:t>
      </w:r>
      <w:r>
        <w:rPr>
          <w:rFonts w:hint="cs"/>
          <w:rtl/>
          <w:lang w:eastAsia="en-US" w:bidi="ar-EG"/>
        </w:rPr>
        <w:t xml:space="preserve">ما النطاق </w:t>
      </w:r>
      <w:r>
        <w:rPr>
          <w:lang w:eastAsia="en-US" w:bidi="ar-EG"/>
        </w:rPr>
        <w:t>GHz</w:t>
      </w:r>
      <w:r w:rsidR="009A411D">
        <w:rPr>
          <w:lang w:eastAsia="en-US" w:bidi="ar-EG"/>
        </w:rPr>
        <w:t> </w:t>
      </w:r>
      <w:r>
        <w:rPr>
          <w:lang w:eastAsia="en-US" w:bidi="ar-EG"/>
        </w:rPr>
        <w:t>76-71</w:t>
      </w:r>
      <w:r>
        <w:rPr>
          <w:rFonts w:hint="cs"/>
          <w:rtl/>
          <w:lang w:eastAsia="en-US" w:bidi="ar-EG"/>
        </w:rPr>
        <w:t xml:space="preserve"> أو النطاق</w:t>
      </w:r>
      <w:r w:rsidR="009A411D">
        <w:rPr>
          <w:rFonts w:hint="cs"/>
          <w:rtl/>
          <w:lang w:eastAsia="en-US" w:bidi="ar-EG"/>
        </w:rPr>
        <w:t xml:space="preserve"> </w:t>
      </w:r>
      <w:r w:rsidR="009A411D">
        <w:rPr>
          <w:lang w:eastAsia="en-US" w:bidi="ar-EG"/>
        </w:rPr>
        <w:t>GHz 8</w:t>
      </w:r>
      <w:r w:rsidR="00993BDE">
        <w:rPr>
          <w:lang w:eastAsia="en-US" w:bidi="ar-EG"/>
        </w:rPr>
        <w:t>6</w:t>
      </w:r>
      <w:r w:rsidR="00993BDE">
        <w:rPr>
          <w:lang w:eastAsia="en-US" w:bidi="ar-EG"/>
        </w:rPr>
        <w:noBreakHyphen/>
      </w:r>
      <w:r w:rsidR="009A411D">
        <w:rPr>
          <w:lang w:eastAsia="en-US" w:bidi="ar-EG"/>
        </w:rPr>
        <w:t>8</w:t>
      </w:r>
      <w:r w:rsidR="00993BDE">
        <w:rPr>
          <w:lang w:eastAsia="en-US" w:bidi="ar-EG"/>
        </w:rPr>
        <w:t>1</w:t>
      </w:r>
      <w:r>
        <w:rPr>
          <w:rFonts w:hint="cs"/>
          <w:rtl/>
          <w:lang w:eastAsia="en-US" w:bidi="ar-EG"/>
        </w:rPr>
        <w:t xml:space="preserve"> باستخدام ترتيبين</w:t>
      </w:r>
      <w:r w:rsidR="009A411D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FDD</w:t>
      </w:r>
      <w:r>
        <w:rPr>
          <w:rFonts w:hint="cs"/>
          <w:rtl/>
          <w:lang w:eastAsia="en-US" w:bidi="ar-EG"/>
        </w:rPr>
        <w:t xml:space="preserve"> منفصلين بمباعدة مزدوجة مقدارها </w:t>
      </w:r>
      <w:r>
        <w:rPr>
          <w:lang w:eastAsia="en-US" w:bidi="ar-EG"/>
        </w:rPr>
        <w:t>GHz</w:t>
      </w:r>
      <w:r w:rsidR="009A411D">
        <w:rPr>
          <w:lang w:eastAsia="en-US" w:bidi="ar-EG"/>
        </w:rPr>
        <w:t> </w:t>
      </w:r>
      <w:r>
        <w:rPr>
          <w:lang w:eastAsia="en-US" w:bidi="ar-EG"/>
        </w:rPr>
        <w:t>2,5</w:t>
      </w:r>
      <w:r>
        <w:rPr>
          <w:rFonts w:hint="cs"/>
          <w:rtl/>
          <w:lang w:eastAsia="en-US" w:bidi="ar-EG"/>
        </w:rPr>
        <w:t>.</w:t>
      </w:r>
    </w:p>
    <w:p w:rsidR="00197726" w:rsidRDefault="00197726" w:rsidP="00197726">
      <w:pPr>
        <w:pStyle w:val="FigureNo"/>
        <w:rPr>
          <w:rFonts w:hint="cs"/>
          <w:rtl/>
          <w:lang w:eastAsia="en-US" w:bidi="ar-SY"/>
        </w:rPr>
      </w:pPr>
      <w:r>
        <w:rPr>
          <w:rFonts w:hint="cs"/>
          <w:rtl/>
          <w:lang w:eastAsia="en-US"/>
        </w:rPr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>
        <w:rPr>
          <w:lang w:eastAsia="en-US"/>
        </w:rPr>
        <w:t>3</w:t>
      </w:r>
    </w:p>
    <w:p w:rsidR="00197726" w:rsidRPr="006F5870" w:rsidRDefault="006F5870" w:rsidP="00BC39AC">
      <w:pPr>
        <w:pStyle w:val="FigureTitle"/>
        <w:rPr>
          <w:rFonts w:hint="cs"/>
          <w:rtl/>
          <w:lang w:eastAsia="en-US"/>
        </w:rPr>
      </w:pPr>
      <w:r>
        <w:rPr>
          <w:rFonts w:hint="cs"/>
          <w:rtl/>
          <w:lang w:eastAsia="en-US"/>
        </w:rPr>
        <w:t xml:space="preserve">تجميع القنوات </w:t>
      </w:r>
      <w:r>
        <w:rPr>
          <w:lang w:eastAsia="en-US"/>
        </w:rPr>
        <w:t>MHz</w:t>
      </w:r>
      <w:r w:rsidR="00001844">
        <w:rPr>
          <w:lang w:eastAsia="en-US"/>
        </w:rPr>
        <w:t> </w:t>
      </w:r>
      <w:r>
        <w:rPr>
          <w:lang w:eastAsia="en-US"/>
        </w:rPr>
        <w:t>250</w:t>
      </w:r>
      <w:r>
        <w:rPr>
          <w:rFonts w:hint="cs"/>
          <w:rtl/>
          <w:lang w:eastAsia="en-US"/>
        </w:rPr>
        <w:t xml:space="preserve"> من واحد من النطاقين </w:t>
      </w:r>
      <w:r>
        <w:rPr>
          <w:lang w:eastAsia="en-US"/>
        </w:rPr>
        <w:t>GHz</w:t>
      </w:r>
      <w:r w:rsidR="00001844">
        <w:rPr>
          <w:lang w:eastAsia="en-US"/>
        </w:rPr>
        <w:t> </w:t>
      </w:r>
      <w:r>
        <w:rPr>
          <w:lang w:eastAsia="en-US"/>
        </w:rPr>
        <w:t>76-71</w:t>
      </w:r>
      <w:r>
        <w:rPr>
          <w:rFonts w:hint="cs"/>
          <w:rtl/>
          <w:lang w:eastAsia="en-US"/>
        </w:rPr>
        <w:t xml:space="preserve"> أو </w:t>
      </w:r>
      <w:r w:rsidR="00993BDE">
        <w:rPr>
          <w:lang w:eastAsia="en-US"/>
        </w:rPr>
        <w:t>G</w:t>
      </w:r>
      <w:r>
        <w:rPr>
          <w:lang w:eastAsia="en-US"/>
        </w:rPr>
        <w:t>Hz</w:t>
      </w:r>
      <w:r w:rsidR="00001844">
        <w:rPr>
          <w:lang w:eastAsia="en-US"/>
        </w:rPr>
        <w:t> </w:t>
      </w:r>
      <w:r>
        <w:rPr>
          <w:lang w:eastAsia="en-US"/>
        </w:rPr>
        <w:t>86-81</w:t>
      </w:r>
      <w:r w:rsidR="00001844">
        <w:rPr>
          <w:lang w:eastAsia="en-US"/>
        </w:rPr>
        <w:br/>
      </w:r>
      <w:r>
        <w:rPr>
          <w:rFonts w:hint="cs"/>
          <w:rtl/>
          <w:lang w:eastAsia="en-US"/>
        </w:rPr>
        <w:t xml:space="preserve">في ترتيب </w:t>
      </w:r>
      <w:r>
        <w:rPr>
          <w:lang w:eastAsia="en-US"/>
        </w:rPr>
        <w:t>FDD</w:t>
      </w:r>
      <w:r>
        <w:rPr>
          <w:rFonts w:hint="cs"/>
          <w:rtl/>
          <w:lang w:eastAsia="en-US"/>
        </w:rPr>
        <w:t xml:space="preserve"> منفصل </w:t>
      </w:r>
      <w:r w:rsidR="0078525E">
        <w:rPr>
          <w:rFonts w:hint="cs"/>
          <w:rtl/>
          <w:lang w:eastAsia="en-US"/>
        </w:rPr>
        <w:t>بم</w:t>
      </w:r>
      <w:r>
        <w:rPr>
          <w:rFonts w:hint="cs"/>
          <w:rtl/>
          <w:lang w:eastAsia="en-US"/>
        </w:rPr>
        <w:t xml:space="preserve">باعدة مزدوجة مقدارها </w:t>
      </w:r>
      <w:r w:rsidR="00993BDE">
        <w:rPr>
          <w:lang w:eastAsia="en-US"/>
        </w:rPr>
        <w:t>G</w:t>
      </w:r>
      <w:r>
        <w:rPr>
          <w:lang w:eastAsia="en-US"/>
        </w:rPr>
        <w:t>Hz</w:t>
      </w:r>
      <w:r w:rsidR="00001844">
        <w:rPr>
          <w:lang w:eastAsia="en-US"/>
        </w:rPr>
        <w:t> </w:t>
      </w:r>
      <w:r>
        <w:rPr>
          <w:lang w:eastAsia="en-US"/>
        </w:rPr>
        <w:t>2,5</w:t>
      </w:r>
    </w:p>
    <w:p w:rsidR="00197726" w:rsidRDefault="005448F7" w:rsidP="005B6398">
      <w:pPr>
        <w:pStyle w:val="Figure"/>
        <w:bidi/>
        <w:spacing w:before="100" w:beforeAutospacing="1" w:after="100" w:afterAutospacing="1"/>
        <w:rPr>
          <w:rtl/>
        </w:rPr>
      </w:pPr>
      <w:r>
        <w:rPr>
          <w:noProof/>
          <w:lang w:eastAsia="zh-CN"/>
        </w:rPr>
        <w:pict>
          <v:shape id="_x0000_s1035" type="#_x0000_t202" style="position:absolute;left:0;text-align:left;margin-left:71.8pt;margin-top:106.6pt;width:380.7pt;height:39.25pt;z-index:251617280" filled="f" stroked="f">
            <v:textbox style="mso-next-textbox:#_x0000_s1035">
              <w:txbxContent>
                <w:p w:rsidR="008A1F82" w:rsidRPr="008A1F82" w:rsidRDefault="008A1F82" w:rsidP="00907D32">
                  <w:pP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 w:rsidRPr="00993BDE">
                    <w:rPr>
                      <w:rFonts w:hint="cs"/>
                      <w:i/>
                      <w:iCs/>
                      <w:sz w:val="16"/>
                      <w:szCs w:val="20"/>
                      <w:rtl/>
                      <w:lang w:bidi="ar-EG"/>
                    </w:rPr>
                    <w:t xml:space="preserve">ملاحظة </w:t>
                  </w:r>
                  <w:r w:rsidR="00907D32">
                    <w:rPr>
                      <w:i/>
                      <w:iCs/>
                      <w:sz w:val="16"/>
                      <w:szCs w:val="20"/>
                      <w:lang w:bidi="ar-EG"/>
                    </w:rPr>
                    <w:t>1</w:t>
                  </w:r>
                  <w:r w:rsidR="00907D32">
                    <w:rPr>
                      <w:rFonts w:hint="cs"/>
                      <w:i/>
                      <w:iCs/>
                      <w:sz w:val="16"/>
                      <w:szCs w:val="20"/>
                      <w:rtl/>
                      <w:lang w:bidi="ar-EG"/>
                    </w:rPr>
                    <w:t xml:space="preserve"> -</w:t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يمكن الحصول على فجوة مركزية أوسع باستخدام مباعدة مزدوجة أوسع (على سبيل المثال، ينتج عن ا</w:t>
                  </w:r>
                  <w:r w:rsidR="00611AB6"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لفجوة المركزية للقنوات الأساسية </w:t>
                  </w:r>
                  <w:r w:rsidR="00611AB6">
                    <w:rPr>
                      <w:sz w:val="16"/>
                      <w:szCs w:val="20"/>
                      <w:lang w:bidi="ar-EG"/>
                    </w:rPr>
                    <w:t>9</w:t>
                  </w:r>
                  <w:r w:rsidR="00611AB6"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و</w:t>
                  </w:r>
                  <w:r w:rsidR="00611AB6">
                    <w:rPr>
                      <w:sz w:val="16"/>
                      <w:szCs w:val="20"/>
                      <w:lang w:bidi="ar-EG"/>
                    </w:rPr>
                    <w:t>10</w:t>
                  </w:r>
                  <w:r w:rsidR="00611AB6"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و</w:t>
                  </w:r>
                  <w:r w:rsidR="00611AB6">
                    <w:rPr>
                      <w:sz w:val="16"/>
                      <w:szCs w:val="20"/>
                      <w:lang w:bidi="ar-EG"/>
                    </w:rPr>
                    <w:t>11</w:t>
                  </w:r>
                  <w:r w:rsidR="00611AB6"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مباعدة مزدوجة مقدارها </w:t>
                  </w:r>
                  <w:r>
                    <w:rPr>
                      <w:sz w:val="16"/>
                      <w:szCs w:val="20"/>
                      <w:lang w:bidi="ar-EG"/>
                    </w:rPr>
                    <w:t>GHz</w:t>
                  </w:r>
                  <w:r w:rsidR="00611AB6">
                    <w:rPr>
                      <w:sz w:val="16"/>
                      <w:szCs w:val="20"/>
                      <w:lang w:bidi="ar-EG"/>
                    </w:rPr>
                    <w:t> </w:t>
                  </w:r>
                  <w:r>
                    <w:rPr>
                      <w:sz w:val="16"/>
                      <w:szCs w:val="20"/>
                      <w:lang w:bidi="ar-EG"/>
                    </w:rPr>
                    <w:t>2,75</w:t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A406D8">
        <w:rPr>
          <w:rFonts w:hint="cs"/>
          <w:noProof/>
          <w:rtl/>
          <w:lang w:eastAsia="zh-CN"/>
        </w:rPr>
        <w:pict>
          <v:shape id="_x0000_s1049" type="#_x0000_t202" style="position:absolute;left:0;text-align:left;margin-left:26pt;margin-top:74.65pt;width:48.45pt;height:39.75pt;z-index:251621376" filled="f" stroked="f">
            <v:textbox style="mso-next-textbox:#_x0000_s1049">
              <w:txbxContent>
                <w:p w:rsidR="00611AB6" w:rsidRPr="00611AB6" w:rsidRDefault="0078525E" w:rsidP="00993BD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</w:t>
                  </w:r>
                  <w:r w:rsidR="00993BDE">
                    <w:rPr>
                      <w:sz w:val="14"/>
                      <w:szCs w:val="14"/>
                      <w:lang w:bidi="ar-EG"/>
                    </w:rPr>
                    <w:t>1</w:t>
                  </w:r>
                </w:p>
                <w:p w:rsidR="00611AB6" w:rsidRDefault="00611AB6" w:rsidP="00611AB6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أو</w:t>
                  </w:r>
                </w:p>
                <w:p w:rsidR="00611AB6" w:rsidRPr="006F5870" w:rsidRDefault="0078525E" w:rsidP="001E460D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</w:t>
                  </w:r>
                  <w:r w:rsidR="00993BDE">
                    <w:rPr>
                      <w:sz w:val="14"/>
                      <w:szCs w:val="14"/>
                      <w:lang w:bidi="ar-EG"/>
                    </w:rPr>
                    <w:t>1</w:t>
                  </w:r>
                </w:p>
              </w:txbxContent>
            </v:textbox>
          </v:shape>
        </w:pict>
      </w:r>
      <w:r w:rsidR="00A406D8">
        <w:rPr>
          <w:noProof/>
          <w:lang w:eastAsia="zh-CN"/>
        </w:rPr>
        <w:pict>
          <v:shape id="_x0000_s1033" type="#_x0000_t202" style="position:absolute;left:0;text-align:left;margin-left:414.45pt;margin-top:74.65pt;width:48.45pt;height:39.75pt;z-index:251616256" filled="f" stroked="f">
            <v:textbox style="mso-next-textbox:#_x0000_s1033">
              <w:txbxContent>
                <w:p w:rsidR="0078525E" w:rsidRPr="00611AB6" w:rsidRDefault="0078525E" w:rsidP="0078525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76</w:t>
                  </w:r>
                </w:p>
                <w:p w:rsidR="0075521B" w:rsidRDefault="0075521B" w:rsidP="0075521B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أو</w:t>
                  </w:r>
                </w:p>
                <w:p w:rsidR="0078525E" w:rsidRPr="00611AB6" w:rsidRDefault="0078525E" w:rsidP="0078525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86</w:t>
                  </w:r>
                </w:p>
                <w:p w:rsidR="00001844" w:rsidRDefault="00001844" w:rsidP="0075521B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6F5870" w:rsidRPr="006F5870" w:rsidRDefault="006F5870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5B6398">
        <w:rPr>
          <w:rFonts w:hint="cs"/>
          <w:noProof/>
          <w:rtl/>
          <w:lang w:eastAsia="zh-CN"/>
        </w:rPr>
        <w:pict>
          <v:shape id="_x0000_s1048" type="#_x0000_t202" style="position:absolute;left:0;text-align:left;margin-left:126.1pt;margin-top:74.65pt;width:93.3pt;height:24.9pt;z-index:251620352" filled="f" stroked="f">
            <v:textbox style="mso-next-textbox:#_x0000_s1048">
              <w:txbxContent>
                <w:p w:rsidR="0075521B" w:rsidRPr="0075521B" w:rsidRDefault="0075521B" w:rsidP="00914273">
                  <w:pPr>
                    <w:spacing w:before="0" w:line="144" w:lineRule="auto"/>
                    <w:jc w:val="center"/>
                    <w:rPr>
                      <w:szCs w:val="22"/>
                      <w:lang w:bidi="ar-EG"/>
                    </w:rPr>
                  </w:pPr>
                  <w:r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قنوات</w:t>
                  </w:r>
                  <w:r w:rsidRPr="0075521B">
                    <w:rPr>
                      <w:rFonts w:hint="cs"/>
                      <w:szCs w:val="22"/>
                      <w:rtl/>
                      <w:lang w:bidi="ar-EG"/>
                    </w:rPr>
                    <w:t xml:space="preserve"> </w:t>
                  </w:r>
                  <w:r w:rsidRPr="0075521B">
                    <w:rPr>
                      <w:sz w:val="14"/>
                      <w:szCs w:val="14"/>
                      <w:lang w:bidi="ar-EG"/>
                    </w:rPr>
                    <w:t>MHz 250</w:t>
                  </w:r>
                </w:p>
                <w:p w:rsidR="0075521B" w:rsidRPr="0075521B" w:rsidRDefault="0075521B" w:rsidP="00914273">
                  <w:pPr>
                    <w:spacing w:before="0" w:line="144" w:lineRule="auto"/>
                    <w:jc w:val="center"/>
                    <w:rPr>
                      <w:szCs w:val="22"/>
                      <w:lang w:bidi="ar-EG"/>
                    </w:rPr>
                  </w:pPr>
                  <w:r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قنوات</w:t>
                  </w:r>
                  <w:r w:rsidRPr="0075521B">
                    <w:rPr>
                      <w:rFonts w:hint="cs"/>
                      <w:szCs w:val="22"/>
                      <w:rtl/>
                      <w:lang w:bidi="ar-EG"/>
                    </w:rPr>
                    <w:t xml:space="preserve"> </w:t>
                  </w:r>
                  <w:r w:rsidRPr="0075521B">
                    <w:rPr>
                      <w:sz w:val="14"/>
                      <w:szCs w:val="14"/>
                      <w:lang w:bidi="ar-EG"/>
                    </w:rPr>
                    <w:t>MHz 250</w:t>
                  </w:r>
                </w:p>
                <w:p w:rsidR="0075521B" w:rsidRPr="006F5870" w:rsidRDefault="0075521B" w:rsidP="00914273">
                  <w:pPr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5B6398">
        <w:rPr>
          <w:noProof/>
          <w:lang w:eastAsia="zh-CN"/>
        </w:rPr>
        <w:pict>
          <v:shape id="_x0000_s1032" type="#_x0000_t202" style="position:absolute;left:0;text-align:left;margin-left:217.4pt;margin-top:74.65pt;width:55.1pt;height:24.6pt;z-index:251615232" filled="f" stroked="f">
            <v:textbox style="mso-next-textbox:#_x0000_s1032">
              <w:txbxContent>
                <w:p w:rsidR="006F5870" w:rsidRPr="0075521B" w:rsidRDefault="008A1F82" w:rsidP="00914273">
                  <w:pPr>
                    <w:spacing w:before="0" w:line="144" w:lineRule="auto"/>
                    <w:jc w:val="center"/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</w:pPr>
                  <w:r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فجوة</w:t>
                  </w:r>
                  <w:r w:rsidR="006F5870"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 xml:space="preserve"> مركزية</w:t>
                  </w:r>
                </w:p>
                <w:p w:rsidR="006F5870" w:rsidRPr="00993BDE" w:rsidRDefault="006F5870" w:rsidP="00914273">
                  <w:pPr>
                    <w:spacing w:before="0" w:line="144" w:lineRule="auto"/>
                    <w:jc w:val="center"/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bidi="ar-EG"/>
                    </w:rPr>
                  </w:pPr>
                  <w:r w:rsidRPr="00993BDE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bidi="ar-EG"/>
                    </w:rPr>
                    <w:t>(الملاحظة</w:t>
                  </w:r>
                  <w:r w:rsidR="00001844" w:rsidRPr="00993BDE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bidi="ar-EG"/>
                    </w:rPr>
                    <w:t xml:space="preserve"> </w:t>
                  </w:r>
                  <w:r w:rsidR="00001844" w:rsidRPr="00993BDE">
                    <w:rPr>
                      <w:i/>
                      <w:iCs/>
                      <w:sz w:val="14"/>
                      <w:szCs w:val="14"/>
                      <w:lang w:bidi="ar-EG"/>
                    </w:rPr>
                    <w:t>1</w:t>
                  </w:r>
                  <w:r w:rsidRPr="00993BDE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5B6398">
        <w:rPr>
          <w:noProof/>
          <w:lang w:eastAsia="zh-CN"/>
        </w:rPr>
        <w:pict>
          <v:shape id="_x0000_s1031" type="#_x0000_t202" style="position:absolute;left:0;text-align:left;margin-left:327pt;margin-top:74.65pt;width:93.85pt;height:24.9pt;z-index:251614208" filled="f" stroked="f">
            <v:textbox style="mso-next-textbox:#_x0000_s1031">
              <w:txbxContent>
                <w:p w:rsidR="006F5870" w:rsidRPr="0075521B" w:rsidRDefault="006F5870" w:rsidP="00914273">
                  <w:pPr>
                    <w:spacing w:before="0" w:line="144" w:lineRule="auto"/>
                    <w:jc w:val="center"/>
                    <w:rPr>
                      <w:szCs w:val="22"/>
                      <w:lang w:bidi="ar-EG"/>
                    </w:rPr>
                  </w:pPr>
                  <w:r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قنوات</w:t>
                  </w:r>
                  <w:r w:rsidR="00001844" w:rsidRPr="0075521B">
                    <w:rPr>
                      <w:rFonts w:hint="cs"/>
                      <w:szCs w:val="22"/>
                      <w:rtl/>
                      <w:lang w:bidi="ar-EG"/>
                    </w:rPr>
                    <w:t xml:space="preserve"> </w:t>
                  </w:r>
                  <w:r w:rsidRPr="0075521B">
                    <w:rPr>
                      <w:sz w:val="14"/>
                      <w:szCs w:val="14"/>
                      <w:lang w:bidi="ar-EG"/>
                    </w:rPr>
                    <w:t>MH</w:t>
                  </w:r>
                  <w:r w:rsidR="00001844" w:rsidRPr="0075521B">
                    <w:rPr>
                      <w:sz w:val="14"/>
                      <w:szCs w:val="14"/>
                      <w:lang w:bidi="ar-EG"/>
                    </w:rPr>
                    <w:t>z </w:t>
                  </w:r>
                  <w:r w:rsidRPr="0075521B">
                    <w:rPr>
                      <w:sz w:val="14"/>
                      <w:szCs w:val="14"/>
                      <w:lang w:bidi="ar-EG"/>
                    </w:rPr>
                    <w:t>250</w:t>
                  </w:r>
                </w:p>
                <w:p w:rsidR="00001844" w:rsidRPr="0075521B" w:rsidRDefault="00001844" w:rsidP="00914273">
                  <w:pPr>
                    <w:spacing w:before="0" w:line="144" w:lineRule="auto"/>
                    <w:jc w:val="center"/>
                    <w:rPr>
                      <w:szCs w:val="22"/>
                      <w:lang w:bidi="ar-EG"/>
                    </w:rPr>
                  </w:pPr>
                  <w:r w:rsidRPr="0075521B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قنوات</w:t>
                  </w:r>
                  <w:r w:rsidRPr="0075521B">
                    <w:rPr>
                      <w:rFonts w:hint="cs"/>
                      <w:szCs w:val="22"/>
                      <w:rtl/>
                      <w:lang w:bidi="ar-EG"/>
                    </w:rPr>
                    <w:t xml:space="preserve"> </w:t>
                  </w:r>
                  <w:r w:rsidRPr="0075521B">
                    <w:rPr>
                      <w:sz w:val="14"/>
                      <w:szCs w:val="14"/>
                      <w:lang w:bidi="ar-EG"/>
                    </w:rPr>
                    <w:t>MHz 250</w:t>
                  </w:r>
                </w:p>
                <w:p w:rsidR="006F5870" w:rsidRPr="006F5870" w:rsidRDefault="006F5870" w:rsidP="00914273">
                  <w:pPr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5B6398">
        <w:object w:dxaOrig="6615" w:dyaOrig="2250">
          <v:shape id="_x0000_i1027" type="#_x0000_t75" style="width:432.5pt;height:149.5pt" o:ole="">
            <v:imagedata r:id="rId19" o:title="" croptop="-822f"/>
          </v:shape>
          <o:OLEObject Type="Embed" ProgID="CorelDRAW.Graphic.14" ShapeID="_x0000_i1027" DrawAspect="Content" ObjectID="_1485944859" r:id="rId20"/>
        </w:object>
      </w:r>
    </w:p>
    <w:p w:rsidR="00197726" w:rsidRDefault="00380176" w:rsidP="001E460D">
      <w:pPr>
        <w:spacing w:before="360"/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SY"/>
        </w:rPr>
        <w:t xml:space="preserve">عند الحاجة إلى قنوات أوسع، كما هو الحال مثلاً بالنسبة </w:t>
      </w:r>
      <w:r w:rsidR="00FD44F7">
        <w:rPr>
          <w:rFonts w:hint="cs"/>
          <w:rtl/>
          <w:lang w:eastAsia="en-US" w:bidi="ar-SY"/>
        </w:rPr>
        <w:t>للتطبيقا</w:t>
      </w:r>
      <w:r w:rsidR="00FD44F7">
        <w:rPr>
          <w:rFonts w:hint="eastAsia"/>
          <w:rtl/>
          <w:lang w:eastAsia="en-US" w:bidi="ar-SY"/>
        </w:rPr>
        <w:t>ت</w:t>
      </w:r>
      <w:r>
        <w:rPr>
          <w:rFonts w:hint="cs"/>
          <w:rtl/>
          <w:lang w:eastAsia="en-US" w:bidi="ar-SY"/>
        </w:rPr>
        <w:t xml:space="preserve"> ذات معدلات </w:t>
      </w:r>
      <w:r w:rsidR="00611AB6">
        <w:rPr>
          <w:rFonts w:hint="cs"/>
          <w:rtl/>
          <w:lang w:eastAsia="en-US" w:bidi="ar-SY"/>
        </w:rPr>
        <w:t>البتات</w:t>
      </w:r>
      <w:r>
        <w:rPr>
          <w:rFonts w:hint="cs"/>
          <w:rtl/>
          <w:lang w:eastAsia="en-US" w:bidi="ar-SY"/>
        </w:rPr>
        <w:t xml:space="preserve"> المرتفعة أو ذات الكسب العالي للنظام (مثل استخدام تشكيل ا</w:t>
      </w:r>
      <w:r w:rsidR="00611AB6">
        <w:rPr>
          <w:rFonts w:hint="cs"/>
          <w:rtl/>
          <w:lang w:eastAsia="en-US" w:bidi="ar-SY"/>
        </w:rPr>
        <w:t>لإبراق بزحزحة التردد و/</w:t>
      </w:r>
      <w:r w:rsidR="00FD44F7">
        <w:rPr>
          <w:rFonts w:hint="cs"/>
          <w:rtl/>
          <w:lang w:eastAsia="en-US" w:bidi="ar-SY"/>
        </w:rPr>
        <w:t xml:space="preserve">أو السعات في حدود </w:t>
      </w:r>
      <w:r w:rsidR="00FD44F7">
        <w:rPr>
          <w:lang w:eastAsia="en-US" w:bidi="ar-SY"/>
        </w:rPr>
        <w:t>gigabit/s</w:t>
      </w:r>
      <w:r w:rsidR="00FD44F7">
        <w:rPr>
          <w:rFonts w:hint="cs"/>
          <w:rtl/>
          <w:lang w:eastAsia="en-US" w:bidi="ar-EG"/>
        </w:rPr>
        <w:t xml:space="preserve"> أو أكبر)، يمكن تجميع عدد مرن من</w:t>
      </w:r>
      <w:r w:rsidR="00611AB6">
        <w:rPr>
          <w:rFonts w:hint="eastAsia"/>
          <w:rtl/>
          <w:lang w:eastAsia="en-US" w:bidi="ar-EG"/>
        </w:rPr>
        <w:t> </w:t>
      </w:r>
      <w:r w:rsidR="00FD44F7">
        <w:rPr>
          <w:rFonts w:hint="cs"/>
          <w:rtl/>
          <w:lang w:eastAsia="en-US" w:bidi="ar-EG"/>
        </w:rPr>
        <w:t xml:space="preserve">القنوات </w:t>
      </w:r>
      <w:r w:rsidR="00FD44F7">
        <w:rPr>
          <w:lang w:eastAsia="en-US" w:bidi="ar-EG"/>
        </w:rPr>
        <w:t>MHz</w:t>
      </w:r>
      <w:r w:rsidR="00611AB6">
        <w:rPr>
          <w:lang w:eastAsia="en-US" w:bidi="ar-EG"/>
        </w:rPr>
        <w:t> </w:t>
      </w:r>
      <w:r w:rsidR="00FD44F7">
        <w:rPr>
          <w:lang w:eastAsia="en-US" w:bidi="ar-EG"/>
        </w:rPr>
        <w:t>250</w:t>
      </w:r>
      <w:r w:rsidR="00FD44F7">
        <w:rPr>
          <w:rFonts w:hint="cs"/>
          <w:rtl/>
          <w:lang w:eastAsia="en-US" w:bidi="ar-EG"/>
        </w:rPr>
        <w:t xml:space="preserve"> المتعاقبة في قنوات</w:t>
      </w:r>
      <w:r w:rsidR="00611AB6">
        <w:rPr>
          <w:rFonts w:hint="eastAsia"/>
          <w:rtl/>
          <w:lang w:eastAsia="en-US" w:bidi="ar-EG"/>
        </w:rPr>
        <w:t> </w:t>
      </w:r>
      <w:r w:rsidR="00FD44F7">
        <w:rPr>
          <w:lang w:eastAsia="en-US" w:bidi="ar-EG"/>
        </w:rPr>
        <w:t>FDD</w:t>
      </w:r>
      <w:r w:rsidR="00FD44F7">
        <w:rPr>
          <w:rFonts w:hint="cs"/>
          <w:rtl/>
          <w:lang w:eastAsia="en-US" w:bidi="ar-EG"/>
        </w:rPr>
        <w:t>، كما هو موضح في الشكل</w:t>
      </w:r>
      <w:r w:rsidR="00611AB6">
        <w:rPr>
          <w:rFonts w:hint="eastAsia"/>
          <w:rtl/>
          <w:lang w:eastAsia="en-US" w:bidi="ar-EG"/>
        </w:rPr>
        <w:t> </w:t>
      </w:r>
      <w:r w:rsidR="00FD44F7">
        <w:rPr>
          <w:lang w:eastAsia="en-US" w:bidi="ar-EG"/>
        </w:rPr>
        <w:t>4</w:t>
      </w:r>
      <w:r w:rsidR="00FD44F7">
        <w:rPr>
          <w:rFonts w:hint="cs"/>
          <w:rtl/>
          <w:lang w:eastAsia="en-US" w:bidi="ar-EG"/>
        </w:rPr>
        <w:t>، بالنسبة لمباعدة مزدوجة تساوي أو</w:t>
      </w:r>
      <w:r w:rsidR="00907D32">
        <w:rPr>
          <w:rFonts w:hint="eastAsia"/>
          <w:rtl/>
          <w:lang w:eastAsia="en-US" w:bidi="ar-EG"/>
        </w:rPr>
        <w:t> </w:t>
      </w:r>
      <w:r w:rsidR="00907D32">
        <w:rPr>
          <w:rFonts w:hint="cs"/>
          <w:rtl/>
          <w:lang w:eastAsia="en-US" w:bidi="ar-EG"/>
        </w:rPr>
        <w:t>تزي</w:t>
      </w:r>
      <w:r w:rsidR="00FD44F7">
        <w:rPr>
          <w:rFonts w:hint="cs"/>
          <w:rtl/>
          <w:lang w:eastAsia="en-US" w:bidi="ar-EG"/>
        </w:rPr>
        <w:t>د عن</w:t>
      </w:r>
      <w:r w:rsidR="00611AB6">
        <w:rPr>
          <w:rFonts w:hint="eastAsia"/>
          <w:rtl/>
          <w:lang w:eastAsia="en-US" w:bidi="ar-EG"/>
        </w:rPr>
        <w:t> </w:t>
      </w:r>
      <w:r w:rsidR="006A6945">
        <w:rPr>
          <w:lang w:eastAsia="en-US" w:bidi="ar-EG"/>
        </w:rPr>
        <w:t>GHz </w:t>
      </w:r>
      <w:r w:rsidR="00FD44F7">
        <w:rPr>
          <w:lang w:eastAsia="en-US" w:bidi="ar-EG"/>
        </w:rPr>
        <w:t>10</w:t>
      </w:r>
      <w:r w:rsidR="00FD44F7">
        <w:rPr>
          <w:rFonts w:hint="cs"/>
          <w:rtl/>
          <w:lang w:eastAsia="en-US" w:bidi="ar-EG"/>
        </w:rPr>
        <w:t>، أو في الشكل</w:t>
      </w:r>
      <w:r w:rsidR="00611AB6">
        <w:rPr>
          <w:rFonts w:hint="eastAsia"/>
          <w:rtl/>
          <w:lang w:eastAsia="en-US" w:bidi="ar-EG"/>
        </w:rPr>
        <w:t> </w:t>
      </w:r>
      <w:r w:rsidR="00FD44F7">
        <w:rPr>
          <w:lang w:eastAsia="en-US" w:bidi="ar-EG"/>
        </w:rPr>
        <w:t>5</w:t>
      </w:r>
      <w:r w:rsidR="00FD44F7">
        <w:rPr>
          <w:rFonts w:hint="cs"/>
          <w:rtl/>
          <w:lang w:eastAsia="en-US" w:bidi="ar-EG"/>
        </w:rPr>
        <w:t xml:space="preserve"> بالنسبة لمباعدة مزدوجة مقدارها </w:t>
      </w:r>
      <w:r w:rsidR="00FD44F7">
        <w:rPr>
          <w:lang w:eastAsia="en-US" w:bidi="ar-EG"/>
        </w:rPr>
        <w:t>GHz</w:t>
      </w:r>
      <w:r w:rsidR="00611AB6">
        <w:rPr>
          <w:lang w:eastAsia="en-US" w:bidi="ar-EG"/>
        </w:rPr>
        <w:t> </w:t>
      </w:r>
      <w:r w:rsidR="00FD44F7">
        <w:rPr>
          <w:lang w:eastAsia="en-US" w:bidi="ar-EG"/>
        </w:rPr>
        <w:t>2,5</w:t>
      </w:r>
      <w:r w:rsidR="00FD44F7">
        <w:rPr>
          <w:rFonts w:hint="cs"/>
          <w:rtl/>
          <w:lang w:eastAsia="en-US" w:bidi="ar-EG"/>
        </w:rPr>
        <w:t>. ويمكن للإدارات التي تفضل استعمال قنوات بعروض متعددة في مواضع محددة سلفاً، اللجوء إلى الترتيبات الواردة في القسم</w:t>
      </w:r>
      <w:r w:rsidR="0078525E">
        <w:rPr>
          <w:rFonts w:hint="eastAsia"/>
          <w:rtl/>
          <w:lang w:eastAsia="en-US" w:bidi="ar-EG"/>
        </w:rPr>
        <w:t> </w:t>
      </w:r>
      <w:r w:rsidR="0078525E">
        <w:rPr>
          <w:lang w:eastAsia="en-US" w:bidi="ar-EG"/>
        </w:rPr>
        <w:t>4</w:t>
      </w:r>
      <w:r w:rsidR="0078525E">
        <w:rPr>
          <w:rFonts w:hint="cs"/>
          <w:rtl/>
          <w:lang w:eastAsia="en-US" w:bidi="ar-EG"/>
        </w:rPr>
        <w:t xml:space="preserve"> </w:t>
      </w:r>
      <w:r w:rsidR="00FD44F7">
        <w:rPr>
          <w:rFonts w:hint="cs"/>
          <w:rtl/>
          <w:lang w:eastAsia="en-US" w:bidi="ar-EG"/>
        </w:rPr>
        <w:t>من هذا الملحق.</w:t>
      </w:r>
    </w:p>
    <w:p w:rsidR="00197726" w:rsidRDefault="00197726" w:rsidP="00197726">
      <w:pPr>
        <w:pStyle w:val="FigureNo"/>
        <w:rPr>
          <w:rFonts w:hint="cs"/>
          <w:rtl/>
          <w:lang w:eastAsia="en-US" w:bidi="ar-SY"/>
        </w:rPr>
      </w:pPr>
      <w:r>
        <w:rPr>
          <w:rFonts w:hint="cs"/>
          <w:rtl/>
          <w:lang w:eastAsia="en-US"/>
        </w:rPr>
        <w:lastRenderedPageBreak/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>
        <w:rPr>
          <w:lang w:eastAsia="en-US"/>
        </w:rPr>
        <w:t>4</w:t>
      </w:r>
    </w:p>
    <w:p w:rsidR="00197726" w:rsidRPr="00D4257D" w:rsidRDefault="00FD44F7" w:rsidP="0066032A">
      <w:pPr>
        <w:pStyle w:val="FigureTitle"/>
        <w:rPr>
          <w:lang w:eastAsia="en-US"/>
        </w:rPr>
      </w:pPr>
      <w:r w:rsidRPr="00D4257D">
        <w:rPr>
          <w:rFonts w:hint="cs"/>
          <w:rtl/>
          <w:lang w:eastAsia="en-US"/>
        </w:rPr>
        <w:t xml:space="preserve">مثال على تجميع قنوات </w:t>
      </w:r>
      <w:r w:rsidRPr="00D4257D">
        <w:rPr>
          <w:lang w:eastAsia="en-US"/>
        </w:rPr>
        <w:t>MHz</w:t>
      </w:r>
      <w:r w:rsidR="00611AB6">
        <w:rPr>
          <w:lang w:eastAsia="en-US"/>
        </w:rPr>
        <w:t> </w:t>
      </w:r>
      <w:r w:rsidRPr="00D4257D">
        <w:rPr>
          <w:lang w:eastAsia="en-US"/>
        </w:rPr>
        <w:t>250</w:t>
      </w:r>
      <w:r w:rsidRPr="00D4257D">
        <w:rPr>
          <w:rFonts w:hint="cs"/>
          <w:rtl/>
          <w:lang w:eastAsia="en-US"/>
        </w:rPr>
        <w:t xml:space="preserve"> متعددة، ربما إلى جانب قنوات</w:t>
      </w:r>
      <w:r w:rsidR="00611AB6">
        <w:rPr>
          <w:rFonts w:hint="eastAsia"/>
          <w:rtl/>
          <w:lang w:eastAsia="en-US"/>
        </w:rPr>
        <w:t> </w:t>
      </w:r>
      <w:r w:rsidRPr="00D4257D">
        <w:rPr>
          <w:lang w:eastAsia="en-US"/>
        </w:rPr>
        <w:t>250</w:t>
      </w:r>
      <w:r w:rsidRPr="00D4257D">
        <w:rPr>
          <w:rFonts w:hint="cs"/>
          <w:rtl/>
          <w:lang w:eastAsia="en-US"/>
        </w:rPr>
        <w:t xml:space="preserve"> </w:t>
      </w:r>
      <w:r w:rsidR="00993BDE">
        <w:rPr>
          <w:lang w:eastAsia="en-US"/>
        </w:rPr>
        <w:t>MHz</w:t>
      </w:r>
      <w:r w:rsidR="00993BDE">
        <w:rPr>
          <w:rFonts w:hint="cs"/>
          <w:rtl/>
          <w:lang w:eastAsia="en-US"/>
        </w:rPr>
        <w:t xml:space="preserve"> </w:t>
      </w:r>
      <w:r w:rsidRPr="00D4257D">
        <w:rPr>
          <w:rFonts w:hint="cs"/>
          <w:rtl/>
          <w:lang w:eastAsia="en-US"/>
        </w:rPr>
        <w:t>أصلية واسعة</w:t>
      </w:r>
      <w:r w:rsidR="0066032A">
        <w:rPr>
          <w:rtl/>
          <w:lang w:eastAsia="en-US"/>
        </w:rPr>
        <w:br/>
      </w:r>
      <w:r w:rsidRPr="00D4257D">
        <w:rPr>
          <w:rFonts w:hint="cs"/>
          <w:rtl/>
          <w:lang w:eastAsia="en-US"/>
        </w:rPr>
        <w:t>ضمن</w:t>
      </w:r>
      <w:r w:rsidR="0066032A">
        <w:rPr>
          <w:rFonts w:hint="cs"/>
          <w:rtl/>
          <w:lang w:eastAsia="en-US"/>
        </w:rPr>
        <w:t xml:space="preserve"> </w:t>
      </w:r>
      <w:r w:rsidRPr="00D4257D">
        <w:rPr>
          <w:rFonts w:hint="cs"/>
          <w:rtl/>
          <w:lang w:eastAsia="en-US"/>
        </w:rPr>
        <w:t>الترتيب</w:t>
      </w:r>
      <w:r w:rsidR="00611AB6">
        <w:rPr>
          <w:rFonts w:hint="eastAsia"/>
          <w:rtl/>
          <w:lang w:eastAsia="en-US"/>
        </w:rPr>
        <w:t> </w:t>
      </w:r>
      <w:r w:rsidRPr="00D4257D">
        <w:rPr>
          <w:lang w:eastAsia="en-US"/>
        </w:rPr>
        <w:t>FDD</w:t>
      </w:r>
      <w:r w:rsidRPr="00D4257D">
        <w:rPr>
          <w:rFonts w:hint="cs"/>
          <w:rtl/>
          <w:lang w:eastAsia="en-US"/>
        </w:rPr>
        <w:t xml:space="preserve"> المشترك للنطاقين </w:t>
      </w:r>
      <w:r w:rsidR="00D4257D" w:rsidRPr="00D4257D">
        <w:rPr>
          <w:lang w:eastAsia="en-US"/>
        </w:rPr>
        <w:t>GHz</w:t>
      </w:r>
      <w:r w:rsidR="00611AB6">
        <w:rPr>
          <w:lang w:eastAsia="en-US"/>
        </w:rPr>
        <w:t> </w:t>
      </w:r>
      <w:r w:rsidR="00D4257D" w:rsidRPr="00D4257D">
        <w:rPr>
          <w:lang w:eastAsia="en-US"/>
        </w:rPr>
        <w:t>76-71</w:t>
      </w:r>
      <w:r w:rsidR="00D4257D" w:rsidRPr="00D4257D">
        <w:rPr>
          <w:rFonts w:hint="cs"/>
          <w:rtl/>
          <w:lang w:eastAsia="en-US"/>
        </w:rPr>
        <w:t xml:space="preserve"> و</w:t>
      </w:r>
      <w:r w:rsidR="00993BDE">
        <w:rPr>
          <w:lang w:eastAsia="en-US"/>
        </w:rPr>
        <w:t>G</w:t>
      </w:r>
      <w:r w:rsidR="00D4257D" w:rsidRPr="00D4257D">
        <w:rPr>
          <w:lang w:eastAsia="en-US"/>
        </w:rPr>
        <w:t>Hz</w:t>
      </w:r>
      <w:r w:rsidR="00611AB6">
        <w:rPr>
          <w:lang w:eastAsia="en-US"/>
        </w:rPr>
        <w:t> </w:t>
      </w:r>
      <w:r w:rsidR="00D4257D" w:rsidRPr="00D4257D">
        <w:rPr>
          <w:lang w:eastAsia="en-US"/>
        </w:rPr>
        <w:t>86-81</w:t>
      </w:r>
    </w:p>
    <w:p w:rsidR="00197726" w:rsidRDefault="008F071D" w:rsidP="008F071D">
      <w:pPr>
        <w:pStyle w:val="Figure"/>
        <w:bidi/>
        <w:spacing w:before="240" w:after="0"/>
        <w:jc w:val="left"/>
        <w:rPr>
          <w:rtl/>
        </w:rPr>
      </w:pPr>
      <w:r>
        <w:rPr>
          <w:rFonts w:hint="cs"/>
          <w:noProof/>
          <w:rtl/>
          <w:lang w:val="en-US" w:eastAsia="zh-CN"/>
        </w:rPr>
        <w:pict>
          <v:shape id="_x0000_s1175" type="#_x0000_t202" style="position:absolute;left:0;text-align:left;margin-left:180.85pt;margin-top:69.1pt;width:119.9pt;height:16.7pt;z-index:251701248" stroked="f">
            <v:textbox style="mso-next-textbox:#_x0000_s1175">
              <w:txbxContent>
                <w:p w:rsidR="008F071D" w:rsidRPr="008F071D" w:rsidRDefault="008F071D" w:rsidP="008F071D">
                  <w:pPr>
                    <w:spacing w:before="40"/>
                    <w:jc w:val="center"/>
                    <w:rPr>
                      <w:rFonts w:hint="cs"/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76</w:t>
                  </w:r>
                  <w:r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  <w:t xml:space="preserve">      </w:t>
                  </w:r>
                  <w:r>
                    <w:rPr>
                      <w:sz w:val="14"/>
                      <w:szCs w:val="14"/>
                      <w:lang w:bidi="ar-EG"/>
                    </w:rPr>
                    <w:t>GHz 81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val="en-US" w:eastAsia="zh-CN"/>
        </w:rPr>
        <w:pict>
          <v:shape id="_x0000_s1173" type="#_x0000_t202" style="position:absolute;left:0;text-align:left;margin-left:-2.2pt;margin-top:68.3pt;width:62.8pt;height:22.75pt;z-index:251699200" stroked="f">
            <v:textbox style="mso-next-textbox:#_x0000_s1173">
              <w:txbxContent>
                <w:p w:rsidR="008F071D" w:rsidRPr="00611AB6" w:rsidRDefault="008F071D" w:rsidP="008F071D">
                  <w:pPr>
                    <w:spacing w:before="4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71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val="en-US" w:eastAsia="zh-CN"/>
        </w:rPr>
        <w:pict>
          <v:shape id="_x0000_s1174" type="#_x0000_t202" style="position:absolute;left:0;text-align:left;margin-left:433.05pt;margin-top:66.3pt;width:61.9pt;height:18.45pt;z-index:251700224" stroked="f">
            <v:textbox style="mso-next-textbox:#_x0000_s1174">
              <w:txbxContent>
                <w:p w:rsidR="008F071D" w:rsidRPr="006F5870" w:rsidRDefault="008F071D" w:rsidP="008F071D">
                  <w:pPr>
                    <w:spacing w:before="40"/>
                    <w:jc w:val="center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86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44" type="#_x0000_t202" style="position:absolute;left:0;text-align:left;margin-left:270.85pt;margin-top:31.1pt;width:65.8pt;height:16.7pt;z-index:251674624" filled="f" stroked="f">
            <v:textbox style="mso-next-textbox:#_x0000_s1144">
              <w:txbxContent>
                <w:p w:rsidR="0082283E" w:rsidRPr="00993BDE" w:rsidRDefault="0082283E" w:rsidP="0082283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 w:rsidRPr="00993BDE">
                    <w:rPr>
                      <w:i/>
                      <w:iCs/>
                      <w:sz w:val="14"/>
                      <w:szCs w:val="14"/>
                      <w:lang w:bidi="ar-EG"/>
                    </w:rPr>
                    <w:t>f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>1</w:t>
                  </w:r>
                  <w:r>
                    <w:rPr>
                      <w:sz w:val="14"/>
                      <w:szCs w:val="14"/>
                      <w:lang w:bidi="ar-EG"/>
                    </w:rPr>
                    <w:t>'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 xml:space="preserve"> (1,25 GHz)</w:t>
                  </w:r>
                </w:p>
                <w:p w:rsidR="0082283E" w:rsidRPr="006F5870" w:rsidRDefault="0082283E" w:rsidP="0082283E">
                  <w:pPr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42" type="#_x0000_t202" style="position:absolute;left:0;text-align:left;margin-left:33.95pt;margin-top:31.1pt;width:76.6pt;height:16.6pt;z-index:251673600" filled="f" stroked="f">
            <v:textbox>
              <w:txbxContent>
                <w:p w:rsidR="00993BDE" w:rsidRPr="00993BDE" w:rsidRDefault="00993BDE" w:rsidP="00993BD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 w:rsidRPr="00993BDE">
                    <w:rPr>
                      <w:i/>
                      <w:iCs/>
                      <w:sz w:val="14"/>
                      <w:szCs w:val="14"/>
                      <w:lang w:bidi="ar-EG"/>
                    </w:rPr>
                    <w:t>f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>1 (1,25 GHz)</w:t>
                  </w:r>
                </w:p>
                <w:p w:rsidR="00993BDE" w:rsidRPr="006F5870" w:rsidRDefault="00993BDE" w:rsidP="00993BDE">
                  <w:pPr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82283E">
        <w:object w:dxaOrig="7051" w:dyaOrig="1431">
          <v:shape id="_x0000_i1028" type="#_x0000_t75" style="width:467.5pt;height:95pt" o:ole="">
            <v:imagedata r:id="rId21" o:title=""/>
          </v:shape>
          <o:OLEObject Type="Embed" ProgID="CorelDRAW.Graphic.14" ShapeID="_x0000_i1028" DrawAspect="Content" ObjectID="_1485944860" r:id="rId22"/>
        </w:object>
      </w:r>
    </w:p>
    <w:p w:rsidR="00197726" w:rsidRDefault="00197726" w:rsidP="008B33C0">
      <w:pPr>
        <w:pStyle w:val="FigureNo"/>
        <w:rPr>
          <w:rFonts w:hint="cs"/>
          <w:rtl/>
          <w:lang w:eastAsia="en-US" w:bidi="ar-SY"/>
        </w:rPr>
      </w:pPr>
      <w:r>
        <w:rPr>
          <w:rFonts w:hint="cs"/>
          <w:rtl/>
          <w:lang w:eastAsia="en-US"/>
        </w:rPr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>
        <w:rPr>
          <w:lang w:eastAsia="en-US"/>
        </w:rPr>
        <w:t>5</w:t>
      </w:r>
    </w:p>
    <w:p w:rsidR="00197726" w:rsidRPr="00DE3EA0" w:rsidRDefault="00D4257D" w:rsidP="0066032A">
      <w:pPr>
        <w:pStyle w:val="FigureTitle"/>
        <w:rPr>
          <w:rFonts w:hint="cs"/>
          <w:rtl/>
        </w:rPr>
      </w:pPr>
      <w:r w:rsidRPr="00DE3EA0">
        <w:rPr>
          <w:rFonts w:hint="cs"/>
          <w:rtl/>
        </w:rPr>
        <w:t xml:space="preserve">مثال على تجميع قنوات </w:t>
      </w:r>
      <w:r w:rsidRPr="00DE3EA0">
        <w:t>MHz</w:t>
      </w:r>
      <w:r w:rsidR="00611AB6">
        <w:t> </w:t>
      </w:r>
      <w:r w:rsidRPr="00DE3EA0">
        <w:t>250</w:t>
      </w:r>
      <w:r w:rsidRPr="00DE3EA0">
        <w:rPr>
          <w:rFonts w:hint="cs"/>
          <w:rtl/>
        </w:rPr>
        <w:t xml:space="preserve"> متعددة، ربما إلى جانب قنوات </w:t>
      </w:r>
      <w:r w:rsidR="00BC39AC">
        <w:t>MHz 250</w:t>
      </w:r>
      <w:r w:rsidRPr="00DE3EA0">
        <w:rPr>
          <w:rFonts w:hint="cs"/>
          <w:rtl/>
        </w:rPr>
        <w:t xml:space="preserve"> أصلية واسعة</w:t>
      </w:r>
      <w:r w:rsidR="0066032A">
        <w:br/>
      </w:r>
      <w:r w:rsidRPr="00DE3EA0">
        <w:rPr>
          <w:rFonts w:hint="cs"/>
          <w:rtl/>
        </w:rPr>
        <w:t>ضمن</w:t>
      </w:r>
      <w:r w:rsidR="0066032A">
        <w:rPr>
          <w:rFonts w:hint="cs"/>
          <w:rtl/>
        </w:rPr>
        <w:t xml:space="preserve"> </w:t>
      </w:r>
      <w:r w:rsidRPr="00DE3EA0">
        <w:rPr>
          <w:rFonts w:hint="cs"/>
          <w:rtl/>
        </w:rPr>
        <w:t xml:space="preserve">الترتيب </w:t>
      </w:r>
      <w:r w:rsidRPr="00DE3EA0">
        <w:t>FDD</w:t>
      </w:r>
      <w:r w:rsidRPr="00DE3EA0">
        <w:rPr>
          <w:rFonts w:hint="cs"/>
          <w:rtl/>
        </w:rPr>
        <w:t xml:space="preserve"> الفردي للنطاق </w:t>
      </w:r>
      <w:r w:rsidR="00A13335" w:rsidRPr="00DE3EA0">
        <w:t>GHz</w:t>
      </w:r>
      <w:r w:rsidR="00611AB6">
        <w:t> </w:t>
      </w:r>
      <w:r w:rsidR="00A13335" w:rsidRPr="00DE3EA0">
        <w:t>76-71</w:t>
      </w:r>
      <w:r w:rsidR="00A13335" w:rsidRPr="00DE3EA0">
        <w:rPr>
          <w:rFonts w:hint="cs"/>
          <w:rtl/>
        </w:rPr>
        <w:t xml:space="preserve"> أو النطاق </w:t>
      </w:r>
      <w:r w:rsidR="00993BDE">
        <w:t>G</w:t>
      </w:r>
      <w:r w:rsidR="00A13335" w:rsidRPr="00DE3EA0">
        <w:t>Hz</w:t>
      </w:r>
      <w:r w:rsidR="00611AB6">
        <w:t> </w:t>
      </w:r>
      <w:r w:rsidR="00A13335" w:rsidRPr="00DE3EA0">
        <w:t>86-81</w:t>
      </w:r>
    </w:p>
    <w:p w:rsidR="00197726" w:rsidRDefault="008F071D" w:rsidP="00192800">
      <w:pPr>
        <w:pStyle w:val="Figure"/>
        <w:bidi/>
        <w:spacing w:before="240" w:after="0"/>
        <w:rPr>
          <w:rtl/>
        </w:rPr>
      </w:pPr>
      <w:r>
        <w:rPr>
          <w:rFonts w:hint="cs"/>
          <w:noProof/>
          <w:rtl/>
          <w:lang w:eastAsia="zh-CN"/>
        </w:rPr>
        <w:pict>
          <v:shape id="_x0000_s1145" type="#_x0000_t202" style="position:absolute;left:0;text-align:left;margin-left:38.2pt;margin-top:32.65pt;width:55.75pt;height:16.6pt;z-index:251675648" filled="f" stroked="f">
            <v:textbox>
              <w:txbxContent>
                <w:p w:rsidR="0082283E" w:rsidRPr="00993BDE" w:rsidRDefault="0082283E" w:rsidP="0082283E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 w:rsidRPr="00993BDE">
                    <w:rPr>
                      <w:i/>
                      <w:iCs/>
                      <w:sz w:val="14"/>
                      <w:szCs w:val="14"/>
                      <w:lang w:bidi="ar-EG"/>
                    </w:rPr>
                    <w:t>f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>1 (1,25 GHz)</w:t>
                  </w:r>
                </w:p>
                <w:p w:rsidR="0082283E" w:rsidRPr="006F5870" w:rsidRDefault="0082283E" w:rsidP="0082283E">
                  <w:pPr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46" type="#_x0000_t202" style="position:absolute;left:0;text-align:left;margin-left:263.35pt;margin-top:32.65pt;width:64.1pt;height:18.75pt;z-index:251676672" filled="f" stroked="f">
            <v:textbox>
              <w:txbxContent>
                <w:p w:rsidR="0082283E" w:rsidRPr="00993BDE" w:rsidRDefault="0082283E" w:rsidP="008F071D">
                  <w:pPr>
                    <w:bidi w:val="0"/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 w:rsidRPr="00993BDE">
                    <w:rPr>
                      <w:i/>
                      <w:iCs/>
                      <w:sz w:val="14"/>
                      <w:szCs w:val="14"/>
                      <w:lang w:bidi="ar-EG"/>
                    </w:rPr>
                    <w:t>f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>1</w:t>
                  </w:r>
                  <w:r>
                    <w:rPr>
                      <w:sz w:val="14"/>
                      <w:szCs w:val="14"/>
                      <w:lang w:bidi="ar-EG"/>
                    </w:rPr>
                    <w:t>'</w:t>
                  </w:r>
                  <w:r w:rsidRPr="00993BDE">
                    <w:rPr>
                      <w:sz w:val="14"/>
                      <w:szCs w:val="14"/>
                      <w:lang w:bidi="ar-EG"/>
                    </w:rPr>
                    <w:t xml:space="preserve"> (1,25 GHz)</w:t>
                  </w:r>
                </w:p>
                <w:p w:rsidR="0082283E" w:rsidRPr="006F5870" w:rsidRDefault="0082283E" w:rsidP="008F071D">
                  <w:pPr>
                    <w:bidi w:val="0"/>
                    <w:rPr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192800">
        <w:rPr>
          <w:rFonts w:hint="cs"/>
          <w:noProof/>
          <w:rtl/>
          <w:lang w:val="en-US" w:eastAsia="zh-CN"/>
        </w:rPr>
        <w:pict>
          <v:shape id="_x0000_s1171" type="#_x0000_t202" style="position:absolute;left:0;text-align:left;margin-left:425.85pt;margin-top:68.4pt;width:61.9pt;height:39.75pt;z-index:251697152" stroked="f">
            <v:textbox style="mso-next-textbox:#_x0000_s1171">
              <w:txbxContent>
                <w:p w:rsidR="00192800" w:rsidRPr="00611AB6" w:rsidRDefault="00192800" w:rsidP="00192800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76</w:t>
                  </w:r>
                </w:p>
                <w:p w:rsidR="00192800" w:rsidRDefault="00192800" w:rsidP="00192800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أو</w:t>
                  </w:r>
                </w:p>
                <w:p w:rsidR="00192800" w:rsidRPr="006F5870" w:rsidRDefault="00192800" w:rsidP="00192800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86</w:t>
                  </w:r>
                </w:p>
              </w:txbxContent>
            </v:textbox>
          </v:shape>
        </w:pict>
      </w:r>
      <w:r w:rsidR="00192800">
        <w:rPr>
          <w:rFonts w:hint="cs"/>
          <w:noProof/>
          <w:rtl/>
          <w:lang w:val="en-US" w:eastAsia="zh-CN"/>
        </w:rPr>
        <w:pict>
          <v:shape id="_x0000_s1170" type="#_x0000_t202" style="position:absolute;left:0;text-align:left;margin-left:207.8pt;margin-top:69.65pt;width:54.5pt;height:38.5pt;z-index:251696128" stroked="f">
            <v:textbox style="mso-next-textbox:#_x0000_s1170">
              <w:txbxContent>
                <w:p w:rsidR="00192800" w:rsidRDefault="00192800" w:rsidP="00192800">
                  <w:pPr>
                    <w:spacing w:before="40" w:line="120" w:lineRule="auto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فجوة مركزية</w:t>
                  </w:r>
                </w:p>
                <w:p w:rsidR="00192800" w:rsidRPr="006F5870" w:rsidRDefault="00192800" w:rsidP="00192800">
                  <w:pPr>
                    <w:spacing w:line="120" w:lineRule="auto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فجوة مركزية</w:t>
                  </w:r>
                </w:p>
              </w:txbxContent>
            </v:textbox>
          </v:shape>
        </w:pict>
      </w:r>
      <w:r w:rsidR="00192800">
        <w:rPr>
          <w:rFonts w:hint="cs"/>
          <w:noProof/>
          <w:rtl/>
          <w:lang w:val="en-US" w:eastAsia="zh-CN"/>
        </w:rPr>
        <w:pict>
          <v:shape id="_x0000_s1172" type="#_x0000_t202" style="position:absolute;left:0;text-align:left;margin-left:-9.75pt;margin-top:69.15pt;width:62.8pt;height:32.7pt;z-index:251698176" stroked="f">
            <v:textbox style="mso-next-textbox:#_x0000_s1172">
              <w:txbxContent>
                <w:p w:rsidR="00192800" w:rsidRPr="00611AB6" w:rsidRDefault="00192800" w:rsidP="008F071D">
                  <w:pPr>
                    <w:spacing w:before="0"/>
                    <w:jc w:val="center"/>
                    <w:rPr>
                      <w:sz w:val="14"/>
                      <w:szCs w:val="14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71</w:t>
                  </w:r>
                </w:p>
                <w:p w:rsidR="00192800" w:rsidRDefault="00192800" w:rsidP="008F071D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>أو</w:t>
                  </w:r>
                </w:p>
                <w:p w:rsidR="00192800" w:rsidRPr="006F5870" w:rsidRDefault="00192800" w:rsidP="008F071D">
                  <w:pPr>
                    <w:spacing w:before="0"/>
                    <w:jc w:val="center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  <w:r>
                    <w:rPr>
                      <w:sz w:val="14"/>
                      <w:szCs w:val="14"/>
                      <w:lang w:bidi="ar-EG"/>
                    </w:rPr>
                    <w:t>GHz 81</w:t>
                  </w:r>
                </w:p>
              </w:txbxContent>
            </v:textbox>
          </v:shape>
        </w:pict>
      </w:r>
      <w:r w:rsidR="0082283E">
        <w:object w:dxaOrig="7048" w:dyaOrig="1731">
          <v:shape id="_x0000_i1029" type="#_x0000_t75" style="width:467.5pt;height:114.5pt" o:ole="">
            <v:imagedata r:id="rId23" o:title=""/>
          </v:shape>
          <o:OLEObject Type="Embed" ProgID="CorelDRAW.Graphic.14" ShapeID="_x0000_i1029" DrawAspect="Content" ObjectID="_1485944861" r:id="rId24"/>
        </w:object>
      </w:r>
    </w:p>
    <w:p w:rsidR="00197726" w:rsidRPr="000C7C3C" w:rsidRDefault="00197726" w:rsidP="005448F7">
      <w:pPr>
        <w:pStyle w:val="Heading1"/>
        <w:spacing w:before="600"/>
        <w:rPr>
          <w:sz w:val="22"/>
          <w:szCs w:val="30"/>
          <w:lang w:eastAsia="en-US" w:bidi="ar-EG"/>
        </w:rPr>
      </w:pPr>
      <w:r w:rsidRPr="000C7C3C">
        <w:rPr>
          <w:sz w:val="22"/>
          <w:szCs w:val="30"/>
          <w:lang w:eastAsia="en-US" w:bidi="ar-SY"/>
        </w:rPr>
        <w:t>3</w:t>
      </w:r>
      <w:r w:rsidRPr="000C7C3C">
        <w:rPr>
          <w:sz w:val="22"/>
          <w:szCs w:val="30"/>
          <w:rtl/>
          <w:lang w:eastAsia="en-US" w:bidi="ar-SY"/>
        </w:rPr>
        <w:tab/>
      </w:r>
      <w:r w:rsidR="000C7C3C" w:rsidRPr="000C7C3C">
        <w:rPr>
          <w:rFonts w:hint="cs"/>
          <w:sz w:val="22"/>
          <w:szCs w:val="30"/>
          <w:rtl/>
          <w:lang w:eastAsia="en-US" w:bidi="ar-SY"/>
        </w:rPr>
        <w:t xml:space="preserve">ترتيبات قنوات محددة من أجل قنوات </w:t>
      </w:r>
      <w:r w:rsidR="000C7C3C" w:rsidRPr="000C7C3C">
        <w:rPr>
          <w:sz w:val="22"/>
          <w:szCs w:val="30"/>
          <w:lang w:eastAsia="en-US" w:bidi="ar-SY"/>
        </w:rPr>
        <w:t>TDD/FDD</w:t>
      </w:r>
      <w:r w:rsidR="000C7C3C" w:rsidRPr="000C7C3C">
        <w:rPr>
          <w:rFonts w:hint="cs"/>
          <w:sz w:val="22"/>
          <w:szCs w:val="30"/>
          <w:rtl/>
          <w:lang w:eastAsia="en-US" w:bidi="ar-EG"/>
        </w:rPr>
        <w:t xml:space="preserve"> مجمعة ذات عروض نطاقات متعددة في نطاق </w:t>
      </w:r>
      <w:r w:rsidR="000C7C3C" w:rsidRPr="000C7C3C">
        <w:rPr>
          <w:rFonts w:hint="cs"/>
          <w:sz w:val="22"/>
          <w:szCs w:val="30"/>
          <w:rtl/>
          <w:lang w:eastAsia="en-US" w:bidi="ar-SY"/>
        </w:rPr>
        <w:t xml:space="preserve">الترددات </w:t>
      </w:r>
      <w:r w:rsidR="000C7C3C" w:rsidRPr="000C7C3C">
        <w:rPr>
          <w:sz w:val="22"/>
          <w:szCs w:val="30"/>
          <w:lang w:eastAsia="en-US" w:bidi="ar-SY"/>
        </w:rPr>
        <w:t>GHz</w:t>
      </w:r>
      <w:r w:rsidR="00611AB6">
        <w:rPr>
          <w:sz w:val="22"/>
          <w:szCs w:val="30"/>
          <w:lang w:eastAsia="en-US" w:bidi="ar-SY"/>
        </w:rPr>
        <w:t> </w:t>
      </w:r>
      <w:r w:rsidR="000C7C3C" w:rsidRPr="000C7C3C">
        <w:rPr>
          <w:sz w:val="22"/>
          <w:szCs w:val="30"/>
          <w:lang w:eastAsia="en-US" w:bidi="ar-SY"/>
        </w:rPr>
        <w:t>86-81/76-71</w:t>
      </w:r>
    </w:p>
    <w:p w:rsidR="00197726" w:rsidRPr="00611AB6" w:rsidRDefault="000C7C3C" w:rsidP="00197726">
      <w:pPr>
        <w:rPr>
          <w:rFonts w:hint="cs"/>
          <w:spacing w:val="-4"/>
          <w:rtl/>
          <w:lang w:eastAsia="en-US" w:bidi="ar-SY"/>
        </w:rPr>
      </w:pPr>
      <w:r w:rsidRPr="00611AB6">
        <w:rPr>
          <w:rFonts w:hint="cs"/>
          <w:spacing w:val="-4"/>
          <w:rtl/>
          <w:lang w:eastAsia="en-US" w:bidi="ar-SY"/>
        </w:rPr>
        <w:t>يعتمد ترتيب القنوات ذات عروض النطاقات المتعددة لهذين النطاقين على الافتراضات الأساسية التي تضعها إدارة ما من أجل تطبيق على سبيل المثال:</w:t>
      </w:r>
    </w:p>
    <w:p w:rsidR="00197726" w:rsidRDefault="00197726" w:rsidP="0066032A">
      <w:pPr>
        <w:pStyle w:val="enumlev1"/>
        <w:rPr>
          <w:rFonts w:hint="cs"/>
          <w:rtl/>
          <w:lang w:eastAsia="en-US"/>
        </w:rPr>
      </w:pPr>
      <w:r>
        <w:rPr>
          <w:rFonts w:hint="cs"/>
          <w:rtl/>
          <w:lang w:eastAsia="en-US" w:bidi="ar-SY"/>
        </w:rPr>
        <w:t>-</w:t>
      </w:r>
      <w:r>
        <w:rPr>
          <w:rFonts w:hint="cs"/>
          <w:rtl/>
          <w:lang w:eastAsia="en-US" w:bidi="ar-SY"/>
        </w:rPr>
        <w:tab/>
      </w:r>
      <w:r w:rsidR="000C7C3C">
        <w:rPr>
          <w:rFonts w:hint="cs"/>
          <w:rtl/>
          <w:lang w:eastAsia="en-US" w:bidi="ar-SY"/>
        </w:rPr>
        <w:t xml:space="preserve">الإرسال </w:t>
      </w:r>
      <w:r w:rsidR="000C7C3C">
        <w:rPr>
          <w:lang w:eastAsia="en-US" w:bidi="ar-SY"/>
        </w:rPr>
        <w:t>TDD</w:t>
      </w:r>
      <w:r w:rsidR="000C7C3C">
        <w:rPr>
          <w:rFonts w:hint="cs"/>
          <w:rtl/>
          <w:lang w:eastAsia="en-US"/>
        </w:rPr>
        <w:t xml:space="preserve"> أو </w:t>
      </w:r>
      <w:r w:rsidR="000C7C3C">
        <w:rPr>
          <w:lang w:eastAsia="en-US"/>
        </w:rPr>
        <w:t>FDD</w:t>
      </w:r>
      <w:r w:rsidR="000C7C3C">
        <w:rPr>
          <w:rFonts w:hint="cs"/>
          <w:rtl/>
          <w:lang w:eastAsia="en-US"/>
        </w:rPr>
        <w:t xml:space="preserve"> أو استعمالهما للنطاق معاً؛</w:t>
      </w:r>
    </w:p>
    <w:p w:rsidR="00197726" w:rsidRDefault="00197726" w:rsidP="0066032A">
      <w:pPr>
        <w:pStyle w:val="enumlev1"/>
        <w:rPr>
          <w:rFonts w:hint="cs"/>
          <w:rtl/>
          <w:lang w:eastAsia="en-US"/>
        </w:rPr>
      </w:pPr>
      <w:r>
        <w:rPr>
          <w:rFonts w:hint="cs"/>
          <w:rtl/>
          <w:lang w:eastAsia="en-US" w:bidi="ar-SY"/>
        </w:rPr>
        <w:t>-</w:t>
      </w:r>
      <w:r>
        <w:rPr>
          <w:rFonts w:hint="cs"/>
          <w:rtl/>
          <w:lang w:eastAsia="en-US" w:bidi="ar-SY"/>
        </w:rPr>
        <w:tab/>
      </w:r>
      <w:r w:rsidR="00D13482">
        <w:rPr>
          <w:rFonts w:hint="cs"/>
          <w:rtl/>
          <w:lang w:eastAsia="en-US" w:bidi="ar-SY"/>
        </w:rPr>
        <w:t xml:space="preserve">تخصيصات </w:t>
      </w:r>
      <w:r w:rsidR="00D13482">
        <w:rPr>
          <w:lang w:eastAsia="en-US" w:bidi="ar-SY"/>
        </w:rPr>
        <w:t>FDD</w:t>
      </w:r>
      <w:r w:rsidR="00D13482">
        <w:rPr>
          <w:rFonts w:hint="cs"/>
          <w:rtl/>
          <w:lang w:eastAsia="en-US"/>
        </w:rPr>
        <w:t xml:space="preserve"> متزاوجة بازدواج ثابت؛</w:t>
      </w:r>
    </w:p>
    <w:p w:rsidR="00197726" w:rsidRDefault="00197726" w:rsidP="0066032A">
      <w:pPr>
        <w:pStyle w:val="enumlev1"/>
        <w:rPr>
          <w:rFonts w:hint="cs"/>
          <w:rtl/>
          <w:lang w:eastAsia="en-US"/>
        </w:rPr>
      </w:pPr>
      <w:r>
        <w:rPr>
          <w:rFonts w:hint="cs"/>
          <w:rtl/>
          <w:lang w:eastAsia="en-US" w:bidi="ar-SY"/>
        </w:rPr>
        <w:t>-</w:t>
      </w:r>
      <w:r>
        <w:rPr>
          <w:rFonts w:hint="cs"/>
          <w:rtl/>
          <w:lang w:eastAsia="en-US" w:bidi="ar-SY"/>
        </w:rPr>
        <w:tab/>
      </w:r>
      <w:r w:rsidR="00D13482">
        <w:rPr>
          <w:rFonts w:hint="cs"/>
          <w:rtl/>
          <w:lang w:eastAsia="en-US" w:bidi="ar-SY"/>
        </w:rPr>
        <w:t xml:space="preserve">قنوات </w:t>
      </w:r>
      <w:r w:rsidR="00D13482">
        <w:rPr>
          <w:lang w:eastAsia="en-US" w:bidi="ar-SY"/>
        </w:rPr>
        <w:t>FDD</w:t>
      </w:r>
      <w:r w:rsidR="00D13482">
        <w:rPr>
          <w:rFonts w:hint="cs"/>
          <w:rtl/>
          <w:lang w:eastAsia="en-US"/>
        </w:rPr>
        <w:t xml:space="preserve"> متزاوجة إما في كل نطاق على حدة أو </w:t>
      </w:r>
      <w:r w:rsidR="0078525E">
        <w:rPr>
          <w:rFonts w:hint="cs"/>
          <w:rtl/>
          <w:lang w:eastAsia="en-US"/>
        </w:rPr>
        <w:t>ب</w:t>
      </w:r>
      <w:r w:rsidR="00611AB6">
        <w:rPr>
          <w:rFonts w:hint="cs"/>
          <w:rtl/>
          <w:lang w:eastAsia="en-US"/>
        </w:rPr>
        <w:t>تزاوج</w:t>
      </w:r>
      <w:r w:rsidR="0082283E">
        <w:rPr>
          <w:rFonts w:hint="cs"/>
          <w:rtl/>
          <w:lang w:eastAsia="en-US"/>
        </w:rPr>
        <w:t xml:space="preserve"> عبر النطاقين أو الا</w:t>
      </w:r>
      <w:r w:rsidR="00D13482">
        <w:rPr>
          <w:rFonts w:hint="cs"/>
          <w:rtl/>
          <w:lang w:eastAsia="en-US"/>
        </w:rPr>
        <w:t>ثنين معاً؛</w:t>
      </w:r>
    </w:p>
    <w:p w:rsidR="00197726" w:rsidRDefault="00D13482" w:rsidP="00B4427F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SY"/>
        </w:rPr>
        <w:t xml:space="preserve">ولتحقيق الحد الأقصى من المرونة، يرد في الترتيب وصف جميع عروض القنوات المحتملة ذات القيم </w:t>
      </w:r>
      <w:r w:rsidR="00B4427F">
        <w:rPr>
          <w:lang w:eastAsia="en-US" w:bidi="ar-SY"/>
        </w:rPr>
        <w:t>N</w:t>
      </w:r>
      <w:r w:rsidR="00B4427F">
        <w:rPr>
          <w:rFonts w:hint="eastAsia"/>
          <w:rtl/>
          <w:lang w:eastAsia="en-US" w:bidi="ar-EG"/>
        </w:rPr>
        <w:t> </w:t>
      </w:r>
      <w:r w:rsidR="00B4427F">
        <w:rPr>
          <w:rFonts w:hint="cs"/>
          <w:rtl/>
          <w:lang w:eastAsia="en-US" w:bidi="ar-EG"/>
        </w:rPr>
        <w:t>×</w:t>
      </w:r>
      <w:r w:rsidR="00B4427F">
        <w:rPr>
          <w:rFonts w:hint="eastAsia"/>
          <w:rtl/>
          <w:lang w:eastAsia="en-US" w:bidi="ar-EG"/>
        </w:rPr>
        <w:t> </w:t>
      </w:r>
      <w:r w:rsidR="00B4427F">
        <w:rPr>
          <w:lang w:eastAsia="en-US" w:bidi="ar-EG"/>
        </w:rPr>
        <w:t>MHz 250</w:t>
      </w:r>
      <w:r>
        <w:rPr>
          <w:rFonts w:hint="cs"/>
          <w:rtl/>
          <w:lang w:eastAsia="en-US" w:bidi="ar-EG"/>
        </w:rPr>
        <w:t>.</w:t>
      </w:r>
    </w:p>
    <w:p w:rsidR="002743A0" w:rsidRDefault="00D13482" w:rsidP="0044582A">
      <w:pPr>
        <w:jc w:val="left"/>
        <w:rPr>
          <w:rtl/>
          <w:lang w:eastAsia="en-US" w:bidi="ar-EG"/>
        </w:rPr>
      </w:pPr>
      <w:r w:rsidRPr="002E4201">
        <w:rPr>
          <w:i/>
          <w:iCs/>
          <w:lang w:eastAsia="en-US" w:bidi="ar-SY"/>
        </w:rPr>
        <w:t>N</w:t>
      </w:r>
      <w:r>
        <w:rPr>
          <w:rFonts w:hint="cs"/>
          <w:rtl/>
          <w:lang w:eastAsia="en-US" w:bidi="ar-EG"/>
        </w:rPr>
        <w:t>=</w:t>
      </w:r>
      <w:r w:rsidR="0078525E">
        <w:rPr>
          <w:lang w:eastAsia="en-US" w:bidi="ar-EG"/>
        </w:rPr>
        <w:t>1</w:t>
      </w:r>
      <w:r w:rsidR="0078525E">
        <w:rPr>
          <w:rFonts w:hint="cs"/>
          <w:rtl/>
          <w:lang w:eastAsia="en-US" w:bidi="ar-EG"/>
        </w:rPr>
        <w:t xml:space="preserve"> و</w:t>
      </w:r>
      <w:r w:rsidR="0078525E">
        <w:rPr>
          <w:lang w:eastAsia="en-US" w:bidi="ar-EG"/>
        </w:rPr>
        <w:t>2</w:t>
      </w:r>
      <w:r w:rsidR="0082283E">
        <w:rPr>
          <w:rFonts w:hint="cs"/>
          <w:rtl/>
          <w:lang w:eastAsia="en-US" w:bidi="ar-EG"/>
        </w:rPr>
        <w:t>،</w:t>
      </w:r>
      <w:r w:rsidR="0078525E">
        <w:rPr>
          <w:rFonts w:hint="cs"/>
          <w:rtl/>
          <w:lang w:eastAsia="en-US" w:bidi="ar-EG"/>
        </w:rPr>
        <w:t>.....</w:t>
      </w:r>
      <w:r w:rsidR="0066032A">
        <w:rPr>
          <w:rFonts w:hint="cs"/>
          <w:rtl/>
          <w:lang w:eastAsia="en-US" w:bidi="ar-EG"/>
        </w:rPr>
        <w:t xml:space="preserve">، </w:t>
      </w:r>
      <w:r w:rsidR="0078525E">
        <w:rPr>
          <w:lang w:eastAsia="en-US" w:bidi="ar-EG"/>
        </w:rPr>
        <w:t>9</w:t>
      </w:r>
      <w:r w:rsidR="0082283E">
        <w:rPr>
          <w:rFonts w:hint="cs"/>
          <w:rtl/>
          <w:lang w:eastAsia="en-US" w:bidi="ar-EG"/>
        </w:rPr>
        <w:t xml:space="preserve">، </w:t>
      </w:r>
      <w:r>
        <w:rPr>
          <w:rFonts w:hint="cs"/>
          <w:rtl/>
          <w:lang w:eastAsia="en-US" w:bidi="ar-EG"/>
        </w:rPr>
        <w:t xml:space="preserve">بما يؤدي إلى عرض قناة يتراوح بين </w:t>
      </w:r>
      <w:r>
        <w:rPr>
          <w:lang w:eastAsia="en-US" w:bidi="ar-EG"/>
        </w:rPr>
        <w:t>MHz</w:t>
      </w:r>
      <w:r w:rsidR="00B71B73">
        <w:rPr>
          <w:lang w:eastAsia="en-US" w:bidi="ar-EG"/>
        </w:rPr>
        <w:t> </w:t>
      </w:r>
      <w:r>
        <w:rPr>
          <w:lang w:eastAsia="en-US" w:bidi="ar-EG"/>
        </w:rPr>
        <w:t>250</w:t>
      </w:r>
      <w:r>
        <w:rPr>
          <w:rFonts w:hint="cs"/>
          <w:rtl/>
          <w:lang w:eastAsia="en-US" w:bidi="ar-EG"/>
        </w:rPr>
        <w:t xml:space="preserve"> و</w:t>
      </w:r>
      <w:r>
        <w:rPr>
          <w:lang w:eastAsia="en-US" w:bidi="ar-EG"/>
        </w:rPr>
        <w:t>MHz</w:t>
      </w:r>
      <w:r w:rsidR="00B71B73">
        <w:rPr>
          <w:lang w:eastAsia="en-US" w:bidi="ar-EG"/>
        </w:rPr>
        <w:t> </w:t>
      </w:r>
      <w:r>
        <w:rPr>
          <w:lang w:eastAsia="en-US" w:bidi="ar-EG"/>
        </w:rPr>
        <w:t>2</w:t>
      </w:r>
      <w:r w:rsidR="00B71B73">
        <w:rPr>
          <w:lang w:eastAsia="en-US" w:bidi="ar-EG"/>
        </w:rPr>
        <w:t> </w:t>
      </w:r>
      <w:r>
        <w:rPr>
          <w:lang w:eastAsia="en-US" w:bidi="ar-EG"/>
        </w:rPr>
        <w:t>250</w:t>
      </w:r>
      <w:r>
        <w:rPr>
          <w:rFonts w:hint="cs"/>
          <w:rtl/>
          <w:lang w:eastAsia="en-US" w:bidi="ar-EG"/>
        </w:rPr>
        <w:t>، كما هو موضح في الشكل</w:t>
      </w:r>
      <w:r w:rsidR="00B71B73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6</w:t>
      </w:r>
      <w:r>
        <w:rPr>
          <w:rFonts w:hint="cs"/>
          <w:rtl/>
          <w:lang w:eastAsia="en-US" w:bidi="ar-EG"/>
        </w:rPr>
        <w:t xml:space="preserve"> بالنسبة </w:t>
      </w:r>
      <w:r w:rsidR="0082283E">
        <w:rPr>
          <w:rFonts w:hint="cs"/>
          <w:rtl/>
          <w:lang w:eastAsia="en-US" w:bidi="ar-EG"/>
        </w:rPr>
        <w:t>إلى ا</w:t>
      </w:r>
      <w:r>
        <w:rPr>
          <w:rFonts w:hint="cs"/>
          <w:rtl/>
          <w:lang w:eastAsia="en-US" w:bidi="ar-EG"/>
        </w:rPr>
        <w:t>لترتيبات المنف</w:t>
      </w:r>
      <w:r w:rsidR="0082283E">
        <w:rPr>
          <w:rFonts w:hint="cs"/>
          <w:rtl/>
          <w:lang w:eastAsia="en-US" w:bidi="ar-EG"/>
        </w:rPr>
        <w:t>صلة في النطاقات الفرعية للنطاق</w:t>
      </w:r>
      <w:r w:rsidR="00B71B73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GHz</w:t>
      </w:r>
      <w:r w:rsidR="00B71B73">
        <w:rPr>
          <w:lang w:eastAsia="en-US" w:bidi="ar-EG"/>
        </w:rPr>
        <w:t> </w:t>
      </w:r>
      <w:r w:rsidR="009B1EE5">
        <w:rPr>
          <w:lang w:eastAsia="en-US" w:bidi="ar-EG"/>
        </w:rPr>
        <w:t>76</w:t>
      </w:r>
      <w:r w:rsidR="00B71B73">
        <w:rPr>
          <w:lang w:eastAsia="en-US" w:bidi="ar-EG"/>
        </w:rPr>
        <w:noBreakHyphen/>
      </w:r>
      <w:r w:rsidR="009B1EE5">
        <w:rPr>
          <w:lang w:eastAsia="en-US" w:bidi="ar-EG"/>
        </w:rPr>
        <w:t>71</w:t>
      </w:r>
      <w:r>
        <w:rPr>
          <w:rFonts w:hint="cs"/>
          <w:rtl/>
          <w:lang w:eastAsia="en-US" w:bidi="ar-EG"/>
        </w:rPr>
        <w:t xml:space="preserve"> </w:t>
      </w:r>
      <w:r w:rsidR="0082283E">
        <w:rPr>
          <w:rFonts w:hint="cs"/>
          <w:rtl/>
          <w:lang w:eastAsia="en-US" w:bidi="ar-EG"/>
        </w:rPr>
        <w:t>أ</w:t>
      </w:r>
      <w:r>
        <w:rPr>
          <w:rFonts w:hint="cs"/>
          <w:rtl/>
          <w:lang w:eastAsia="en-US" w:bidi="ar-EG"/>
        </w:rPr>
        <w:t>و</w:t>
      </w:r>
      <w:r w:rsidR="0082283E">
        <w:rPr>
          <w:rFonts w:hint="cs"/>
          <w:rtl/>
          <w:lang w:eastAsia="en-US" w:bidi="ar-EG"/>
        </w:rPr>
        <w:t xml:space="preserve"> النطاق</w:t>
      </w:r>
      <w:r w:rsidR="0082283E">
        <w:rPr>
          <w:rFonts w:hint="eastAsia"/>
          <w:rtl/>
          <w:lang w:eastAsia="en-US" w:bidi="ar-EG"/>
        </w:rPr>
        <w:t> </w:t>
      </w:r>
      <w:r w:rsidR="009B1EE5">
        <w:rPr>
          <w:lang w:eastAsia="en-US" w:bidi="ar-EG"/>
        </w:rPr>
        <w:t>GHz</w:t>
      </w:r>
      <w:r w:rsidR="00B71B73">
        <w:rPr>
          <w:lang w:eastAsia="en-US" w:bidi="ar-EG"/>
        </w:rPr>
        <w:t> </w:t>
      </w:r>
      <w:r w:rsidR="009B1EE5">
        <w:rPr>
          <w:lang w:eastAsia="en-US" w:bidi="ar-EG"/>
        </w:rPr>
        <w:t>86</w:t>
      </w:r>
      <w:r w:rsidR="00B71B73">
        <w:rPr>
          <w:lang w:eastAsia="en-US" w:bidi="ar-EG"/>
        </w:rPr>
        <w:noBreakHyphen/>
      </w:r>
      <w:r w:rsidR="009B1EE5">
        <w:rPr>
          <w:lang w:eastAsia="en-US" w:bidi="ar-EG"/>
        </w:rPr>
        <w:t>81</w:t>
      </w:r>
      <w:r w:rsidR="009B1EE5">
        <w:rPr>
          <w:rFonts w:hint="cs"/>
          <w:rtl/>
          <w:lang w:eastAsia="en-US" w:bidi="ar-EG"/>
        </w:rPr>
        <w:t xml:space="preserve"> بمباعدة مزدوجة مقدارها </w:t>
      </w:r>
      <w:r w:rsidR="009B1EE5">
        <w:rPr>
          <w:lang w:eastAsia="en-US" w:bidi="ar-EG"/>
        </w:rPr>
        <w:t>GHz</w:t>
      </w:r>
      <w:r w:rsidR="00B71B73">
        <w:rPr>
          <w:lang w:eastAsia="en-US" w:bidi="ar-EG"/>
        </w:rPr>
        <w:t> 2,5</w:t>
      </w:r>
      <w:r w:rsidR="0082283E">
        <w:rPr>
          <w:rFonts w:hint="cs"/>
          <w:rtl/>
          <w:lang w:eastAsia="en-US" w:bidi="ar-EG"/>
        </w:rPr>
        <w:t>.</w:t>
      </w:r>
    </w:p>
    <w:p w:rsidR="00197726" w:rsidRDefault="00A34456" w:rsidP="0044582A">
      <w:pPr>
        <w:rPr>
          <w:rtl/>
          <w:lang w:eastAsia="en-US" w:bidi="ar-EG"/>
        </w:rPr>
      </w:pPr>
      <w:r w:rsidRPr="002E4201">
        <w:rPr>
          <w:i/>
          <w:iCs/>
          <w:lang w:eastAsia="en-US" w:bidi="ar-SY"/>
        </w:rPr>
        <w:t>N</w:t>
      </w:r>
      <w:r>
        <w:rPr>
          <w:rFonts w:hint="cs"/>
          <w:rtl/>
          <w:lang w:eastAsia="en-US" w:bidi="ar-EG"/>
        </w:rPr>
        <w:t>=</w:t>
      </w:r>
      <w:r w:rsidR="0078525E">
        <w:rPr>
          <w:lang w:eastAsia="en-US" w:bidi="ar-EG"/>
        </w:rPr>
        <w:t>1</w:t>
      </w:r>
      <w:r w:rsidR="00C94256">
        <w:rPr>
          <w:rFonts w:hint="cs"/>
          <w:rtl/>
          <w:lang w:eastAsia="en-US" w:bidi="ar-EG"/>
        </w:rPr>
        <w:t xml:space="preserve"> </w:t>
      </w:r>
      <w:r w:rsidR="0078525E">
        <w:rPr>
          <w:rFonts w:hint="cs"/>
          <w:rtl/>
          <w:lang w:eastAsia="en-US" w:bidi="ar-EG"/>
        </w:rPr>
        <w:t>و</w:t>
      </w:r>
      <w:r w:rsidR="0078525E">
        <w:rPr>
          <w:lang w:eastAsia="en-US" w:bidi="ar-EG"/>
        </w:rPr>
        <w:t>2</w:t>
      </w:r>
      <w:r w:rsidR="0082283E">
        <w:rPr>
          <w:rFonts w:hint="cs"/>
          <w:rtl/>
          <w:lang w:eastAsia="en-US" w:bidi="ar-EG"/>
        </w:rPr>
        <w:t>،</w:t>
      </w:r>
      <w:r w:rsidR="0078525E">
        <w:rPr>
          <w:rFonts w:hint="cs"/>
          <w:rtl/>
          <w:lang w:eastAsia="en-US" w:bidi="ar-EG"/>
        </w:rPr>
        <w:t>.....</w:t>
      </w:r>
      <w:r w:rsidR="0066032A">
        <w:rPr>
          <w:rFonts w:hint="cs"/>
          <w:rtl/>
          <w:lang w:eastAsia="en-US" w:bidi="ar-EG"/>
        </w:rPr>
        <w:t xml:space="preserve">، </w:t>
      </w:r>
      <w:r w:rsidR="0078525E">
        <w:rPr>
          <w:lang w:eastAsia="en-US" w:bidi="ar-EG"/>
        </w:rPr>
        <w:t>18</w:t>
      </w:r>
      <w:r w:rsidR="0082283E">
        <w:rPr>
          <w:rFonts w:hint="cs"/>
          <w:rtl/>
          <w:lang w:eastAsia="en-US" w:bidi="ar-EG"/>
        </w:rPr>
        <w:t xml:space="preserve">، </w:t>
      </w:r>
      <w:r>
        <w:rPr>
          <w:rFonts w:hint="cs"/>
          <w:rtl/>
          <w:lang w:eastAsia="en-US" w:bidi="ar-EG"/>
        </w:rPr>
        <w:t xml:space="preserve">بما يؤدي إلى عرض قناة يتراوح بين </w:t>
      </w:r>
      <w:r>
        <w:rPr>
          <w:lang w:eastAsia="en-US" w:bidi="ar-EG"/>
        </w:rPr>
        <w:t>MHz</w:t>
      </w:r>
      <w:r w:rsidR="002E4201">
        <w:t> </w:t>
      </w:r>
      <w:r>
        <w:rPr>
          <w:lang w:eastAsia="en-US" w:bidi="ar-EG"/>
        </w:rPr>
        <w:t>250</w:t>
      </w:r>
      <w:r>
        <w:rPr>
          <w:rFonts w:hint="cs"/>
          <w:rtl/>
          <w:lang w:eastAsia="en-US" w:bidi="ar-EG"/>
        </w:rPr>
        <w:t xml:space="preserve"> و</w:t>
      </w:r>
      <w:r>
        <w:rPr>
          <w:lang w:eastAsia="en-US" w:bidi="ar-EG"/>
        </w:rPr>
        <w:t>MHz</w:t>
      </w:r>
      <w:r w:rsidR="002E4201">
        <w:rPr>
          <w:lang w:eastAsia="en-US" w:bidi="ar-EG"/>
        </w:rPr>
        <w:t> 4 500</w:t>
      </w:r>
      <w:r>
        <w:rPr>
          <w:rFonts w:hint="cs"/>
          <w:rtl/>
          <w:lang w:eastAsia="en-US" w:bidi="ar-EG"/>
        </w:rPr>
        <w:t>، كما هو موضح في الشكل</w:t>
      </w:r>
      <w:r w:rsidR="00FC536A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7</w:t>
      </w:r>
      <w:r w:rsidR="0082283E">
        <w:rPr>
          <w:rFonts w:hint="cs"/>
          <w:rtl/>
          <w:lang w:eastAsia="en-US" w:bidi="ar-EG"/>
        </w:rPr>
        <w:t xml:space="preserve"> بالنسبة إلى ا</w:t>
      </w:r>
      <w:r>
        <w:rPr>
          <w:rFonts w:hint="cs"/>
          <w:rtl/>
          <w:lang w:eastAsia="en-US" w:bidi="ar-EG"/>
        </w:rPr>
        <w:t xml:space="preserve">لترتيب المشترك في النطاقات الفرعية للنطاقين </w:t>
      </w:r>
      <w:r>
        <w:rPr>
          <w:lang w:eastAsia="en-US" w:bidi="ar-EG"/>
        </w:rPr>
        <w:t>GHz</w:t>
      </w:r>
      <w:r w:rsidR="002E4201">
        <w:rPr>
          <w:lang w:eastAsia="en-US" w:bidi="ar-EG"/>
        </w:rPr>
        <w:t> </w:t>
      </w:r>
      <w:r>
        <w:rPr>
          <w:lang w:eastAsia="en-US" w:bidi="ar-EG"/>
        </w:rPr>
        <w:t>76-71</w:t>
      </w:r>
      <w:r>
        <w:rPr>
          <w:rFonts w:hint="cs"/>
          <w:rtl/>
          <w:lang w:eastAsia="en-US" w:bidi="ar-EG"/>
        </w:rPr>
        <w:t xml:space="preserve"> و</w:t>
      </w:r>
      <w:r>
        <w:rPr>
          <w:lang w:eastAsia="en-US" w:bidi="ar-EG"/>
        </w:rPr>
        <w:t>GHz</w:t>
      </w:r>
      <w:r w:rsidR="002E4201">
        <w:rPr>
          <w:lang w:eastAsia="en-US" w:bidi="ar-EG"/>
        </w:rPr>
        <w:t> </w:t>
      </w:r>
      <w:r>
        <w:rPr>
          <w:lang w:eastAsia="en-US" w:bidi="ar-EG"/>
        </w:rPr>
        <w:t>86-81</w:t>
      </w:r>
      <w:r>
        <w:rPr>
          <w:rFonts w:hint="cs"/>
          <w:rtl/>
          <w:lang w:eastAsia="en-US" w:bidi="ar-EG"/>
        </w:rPr>
        <w:t xml:space="preserve"> بمباعدة مزدوجة مقدارها</w:t>
      </w:r>
      <w:r w:rsidR="00FC536A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GHz</w:t>
      </w:r>
      <w:r w:rsidR="002E4201">
        <w:rPr>
          <w:lang w:eastAsia="en-US" w:bidi="ar-EG"/>
        </w:rPr>
        <w:t> </w:t>
      </w:r>
      <w:r>
        <w:rPr>
          <w:lang w:eastAsia="en-US" w:bidi="ar-EG"/>
        </w:rPr>
        <w:t>10</w:t>
      </w:r>
      <w:r>
        <w:rPr>
          <w:rFonts w:hint="cs"/>
          <w:rtl/>
          <w:lang w:eastAsia="en-US" w:bidi="ar-EG"/>
        </w:rPr>
        <w:t xml:space="preserve">. </w:t>
      </w:r>
      <w:r w:rsidR="009B1EE5">
        <w:rPr>
          <w:rFonts w:hint="cs"/>
          <w:rtl/>
          <w:lang w:eastAsia="en-US" w:bidi="ar-EG"/>
        </w:rPr>
        <w:t>وفي</w:t>
      </w:r>
      <w:r w:rsidR="0082283E">
        <w:rPr>
          <w:rFonts w:hint="eastAsia"/>
          <w:rtl/>
          <w:lang w:eastAsia="en-US" w:bidi="ar-EG"/>
        </w:rPr>
        <w:t> </w:t>
      </w:r>
      <w:r w:rsidR="009B1EE5">
        <w:rPr>
          <w:rFonts w:hint="cs"/>
          <w:rtl/>
          <w:lang w:eastAsia="en-US" w:bidi="ar-EG"/>
        </w:rPr>
        <w:t>هذه الحالة تحتفظ الق</w:t>
      </w:r>
      <w:r w:rsidR="0082283E">
        <w:rPr>
          <w:rFonts w:hint="cs"/>
          <w:rtl/>
          <w:lang w:eastAsia="en-US" w:bidi="ar-EG"/>
        </w:rPr>
        <w:t>ن</w:t>
      </w:r>
      <w:r w:rsidR="009B1EE5">
        <w:rPr>
          <w:rFonts w:hint="cs"/>
          <w:rtl/>
          <w:lang w:eastAsia="en-US" w:bidi="ar-EG"/>
        </w:rPr>
        <w:t xml:space="preserve">وات من </w:t>
      </w:r>
      <w:r w:rsidR="008B1939">
        <w:rPr>
          <w:lang w:eastAsia="en-US" w:bidi="ar-EG"/>
        </w:rPr>
        <w:t>MHz</w:t>
      </w:r>
      <w:r w:rsidR="008B1939">
        <w:t> </w:t>
      </w:r>
      <w:r w:rsidR="008B1939">
        <w:rPr>
          <w:lang w:eastAsia="en-US" w:bidi="ar-EG"/>
        </w:rPr>
        <w:t>250</w:t>
      </w:r>
      <w:r w:rsidR="008B1939">
        <w:rPr>
          <w:rFonts w:hint="cs"/>
          <w:rtl/>
          <w:lang w:eastAsia="en-US" w:bidi="ar-EG"/>
        </w:rPr>
        <w:t xml:space="preserve"> </w:t>
      </w:r>
      <w:r w:rsidR="009B1EE5">
        <w:rPr>
          <w:rFonts w:hint="cs"/>
          <w:rtl/>
          <w:lang w:eastAsia="en-US" w:bidi="ar-EG"/>
        </w:rPr>
        <w:t xml:space="preserve">إلى </w:t>
      </w:r>
      <w:r w:rsidR="002E4201">
        <w:rPr>
          <w:lang w:eastAsia="en-US" w:bidi="ar-EG"/>
        </w:rPr>
        <w:t>MHz 2 250</w:t>
      </w:r>
      <w:r w:rsidR="002743A0">
        <w:rPr>
          <w:rFonts w:hint="cs"/>
          <w:rtl/>
          <w:lang w:eastAsia="en-US" w:bidi="ar-EG"/>
        </w:rPr>
        <w:t xml:space="preserve"> بنفس التردد المركزي للقنوات المقابلة في الترتيبات المنفصلة السابقة؛ وهذ</w:t>
      </w:r>
      <w:r w:rsidR="0082283E">
        <w:rPr>
          <w:rFonts w:hint="cs"/>
          <w:rtl/>
          <w:lang w:eastAsia="en-US" w:bidi="ar-EG"/>
        </w:rPr>
        <w:t>ا</w:t>
      </w:r>
      <w:r w:rsidR="002743A0">
        <w:rPr>
          <w:rFonts w:hint="cs"/>
          <w:rtl/>
          <w:lang w:eastAsia="en-US" w:bidi="ar-EG"/>
        </w:rPr>
        <w:t xml:space="preserve"> يسهل، عند الضرورة، التنسيق المشترك للأنظمة ذات المباعدة المزدوجة التي يبلغ مقداره</w:t>
      </w:r>
      <w:r w:rsidR="0082283E">
        <w:rPr>
          <w:rFonts w:hint="cs"/>
          <w:rtl/>
          <w:lang w:eastAsia="en-US" w:bidi="ar-EG"/>
        </w:rPr>
        <w:t>ا</w:t>
      </w:r>
      <w:r w:rsidR="002743A0">
        <w:rPr>
          <w:rFonts w:hint="cs"/>
          <w:rtl/>
          <w:lang w:eastAsia="en-US" w:bidi="ar-EG"/>
        </w:rPr>
        <w:t xml:space="preserve"> </w:t>
      </w:r>
      <w:r w:rsidR="008B1939">
        <w:rPr>
          <w:lang w:eastAsia="en-US" w:bidi="ar-EG"/>
        </w:rPr>
        <w:t>GHz 2,5</w:t>
      </w:r>
      <w:r w:rsidR="002743A0">
        <w:rPr>
          <w:rFonts w:hint="cs"/>
          <w:rtl/>
          <w:lang w:eastAsia="en-US" w:bidi="ar-EG"/>
        </w:rPr>
        <w:t xml:space="preserve"> و</w:t>
      </w:r>
      <w:r w:rsidR="002743A0">
        <w:rPr>
          <w:lang w:eastAsia="en-US" w:bidi="ar-EG"/>
        </w:rPr>
        <w:t>GHz</w:t>
      </w:r>
      <w:r w:rsidR="00FC536A">
        <w:rPr>
          <w:lang w:eastAsia="en-US" w:bidi="ar-EG"/>
        </w:rPr>
        <w:t> </w:t>
      </w:r>
      <w:r w:rsidR="002743A0">
        <w:rPr>
          <w:lang w:eastAsia="en-US" w:bidi="ar-EG"/>
        </w:rPr>
        <w:t>10</w:t>
      </w:r>
      <w:r w:rsidR="002743A0">
        <w:rPr>
          <w:rFonts w:hint="cs"/>
          <w:rtl/>
          <w:lang w:eastAsia="en-US" w:bidi="ar-EG"/>
        </w:rPr>
        <w:t>.</w:t>
      </w:r>
    </w:p>
    <w:p w:rsidR="00197726" w:rsidRDefault="00197726" w:rsidP="00197726">
      <w:pPr>
        <w:pStyle w:val="FigureNo"/>
        <w:rPr>
          <w:rFonts w:hint="cs"/>
          <w:rtl/>
          <w:lang w:eastAsia="en-US" w:bidi="ar-SY"/>
        </w:rPr>
      </w:pPr>
      <w:r>
        <w:rPr>
          <w:rFonts w:hint="cs"/>
          <w:rtl/>
          <w:lang w:eastAsia="en-US"/>
        </w:rPr>
        <w:lastRenderedPageBreak/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>
        <w:rPr>
          <w:lang w:eastAsia="en-US"/>
        </w:rPr>
        <w:t>6</w:t>
      </w:r>
    </w:p>
    <w:p w:rsidR="00197726" w:rsidRPr="00801D2E" w:rsidRDefault="0082283E" w:rsidP="00307C64">
      <w:pPr>
        <w:pStyle w:val="FigureTitle"/>
        <w:rPr>
          <w:rFonts w:hint="cs"/>
          <w:rtl/>
          <w:lang w:eastAsia="en-US"/>
        </w:rPr>
      </w:pPr>
      <w:r>
        <w:rPr>
          <w:rFonts w:hint="cs"/>
          <w:rtl/>
          <w:lang w:eastAsia="en-US"/>
        </w:rPr>
        <w:t>مواضع القنوات بالنسبة إلى ال</w:t>
      </w:r>
      <w:r w:rsidR="00801D2E">
        <w:rPr>
          <w:rFonts w:hint="cs"/>
          <w:rtl/>
          <w:lang w:eastAsia="en-US"/>
        </w:rPr>
        <w:t xml:space="preserve">تطبيقات </w:t>
      </w:r>
      <w:r w:rsidR="00801D2E">
        <w:rPr>
          <w:lang w:eastAsia="en-US"/>
        </w:rPr>
        <w:t>TDD</w:t>
      </w:r>
      <w:r w:rsidR="00801D2E">
        <w:rPr>
          <w:rFonts w:hint="cs"/>
          <w:rtl/>
          <w:lang w:eastAsia="en-US"/>
        </w:rPr>
        <w:t xml:space="preserve"> </w:t>
      </w:r>
      <w:r w:rsidR="00307C64">
        <w:rPr>
          <w:rFonts w:hint="cs"/>
          <w:rtl/>
          <w:lang w:eastAsia="en-US"/>
        </w:rPr>
        <w:t>و</w:t>
      </w:r>
      <w:r w:rsidR="00801D2E">
        <w:rPr>
          <w:lang w:eastAsia="en-US"/>
        </w:rPr>
        <w:t>FDD</w:t>
      </w:r>
      <w:r w:rsidR="00914273">
        <w:rPr>
          <w:rFonts w:hint="cs"/>
          <w:rtl/>
          <w:lang w:eastAsia="en-US"/>
        </w:rPr>
        <w:t xml:space="preserve"> وحيدة النطاق</w:t>
      </w:r>
      <w:r w:rsidR="00801D2E">
        <w:rPr>
          <w:rtl/>
          <w:lang w:eastAsia="en-US"/>
        </w:rPr>
        <w:br/>
      </w:r>
      <w:r w:rsidR="00801D2E">
        <w:rPr>
          <w:rFonts w:hint="cs"/>
          <w:rtl/>
          <w:lang w:eastAsia="en-US"/>
        </w:rPr>
        <w:t xml:space="preserve">(ازدواج ثابت مقداره </w:t>
      </w:r>
      <w:r w:rsidR="00801D2E">
        <w:rPr>
          <w:lang w:eastAsia="en-US"/>
        </w:rPr>
        <w:t>GHz 2,5</w:t>
      </w:r>
      <w:r w:rsidR="00801D2E">
        <w:rPr>
          <w:rFonts w:hint="cs"/>
          <w:rtl/>
          <w:lang w:eastAsia="en-US"/>
        </w:rPr>
        <w:t xml:space="preserve"> لجميع القنوات)</w:t>
      </w:r>
    </w:p>
    <w:p w:rsidR="00197726" w:rsidRDefault="008011DE" w:rsidP="005B6398">
      <w:pPr>
        <w:pStyle w:val="Figure"/>
        <w:bidi/>
        <w:spacing w:before="100" w:beforeAutospacing="1" w:after="100" w:afterAutospacing="1"/>
        <w:rPr>
          <w:rtl/>
          <w:lang w:bidi="ar-SY"/>
        </w:rPr>
      </w:pPr>
      <w:r>
        <w:rPr>
          <w:noProof/>
          <w:lang w:eastAsia="zh-CN"/>
        </w:rPr>
        <w:pict>
          <v:shape id="_x0000_s1075" type="#_x0000_t202" style="position:absolute;left:0;text-align:left;margin-left:231.45pt;margin-top:481.2pt;width:44.6pt;height:22.65pt;z-index:251633664;visibility:visible;mso-wrap-distance-top:3.6pt;mso-wrap-distance-bottom:3.6pt;mso-width-relative:margin;mso-height-relative:margin" filled="f" stroked="f">
            <v:textbox style="mso-next-textbox:#_x0000_s1075" inset="1.3mm,,1.3mm">
              <w:txbxContent>
                <w:p w:rsidR="00E53F70" w:rsidRPr="00E53F70" w:rsidRDefault="00E53F70" w:rsidP="00E53F70">
                  <w:pPr>
                    <w:spacing w:before="0" w:line="144" w:lineRule="auto"/>
                    <w:jc w:val="center"/>
                    <w:rPr>
                      <w:w w:val="90"/>
                      <w:sz w:val="8"/>
                      <w:szCs w:val="12"/>
                      <w:rtl/>
                      <w:lang w:bidi="ar-EG"/>
                    </w:rPr>
                  </w:pPr>
                  <w:r w:rsidRPr="00E53F70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>متزاوجة/غير متزاوجة</w:t>
                  </w:r>
                </w:p>
                <w:p w:rsidR="00FB128A" w:rsidRPr="007829A3" w:rsidRDefault="00E53F70" w:rsidP="00E53F70">
                  <w:pPr>
                    <w:spacing w:before="0" w:line="144" w:lineRule="auto"/>
                    <w:jc w:val="center"/>
                    <w:rPr>
                      <w:sz w:val="6"/>
                      <w:szCs w:val="10"/>
                      <w:lang w:bidi="ar-EG"/>
                    </w:rPr>
                  </w:pP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>(</w:t>
                  </w:r>
                  <w:r w:rsidRPr="00E53F70">
                    <w:rPr>
                      <w:sz w:val="8"/>
                      <w:szCs w:val="12"/>
                      <w:lang w:bidi="ar-EG"/>
                    </w:rPr>
                    <w:t>19</w:t>
                  </w: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 xml:space="preserve"> قناة</w:t>
                  </w:r>
                  <w:r>
                    <w:rPr>
                      <w:sz w:val="8"/>
                      <w:szCs w:val="12"/>
                      <w:rtl/>
                      <w:lang w:bidi="ar-EG"/>
                    </w:rPr>
                    <w:br/>
                  </w:r>
                  <w:r w:rsidRPr="00E53F70">
                    <w:rPr>
                      <w:sz w:val="8"/>
                      <w:szCs w:val="12"/>
                      <w:lang w:bidi="ar-EG"/>
                    </w:rPr>
                    <w:t>MHz 250/(9')</w:t>
                  </w: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6F6BB6">
        <w:rPr>
          <w:rFonts w:hint="cs"/>
          <w:noProof/>
          <w:rtl/>
          <w:lang w:eastAsia="zh-CN"/>
        </w:rPr>
        <w:pict>
          <v:shape id="_x0000_s1134" type="#_x0000_t202" style="position:absolute;left:0;text-align:left;margin-left:370.3pt;margin-top:480pt;width:38.5pt;height:24.05pt;z-index:251667456;visibility:visible;mso-wrap-distance-top:3.6pt;mso-wrap-distance-bottom:3.6pt;mso-width-relative:margin;mso-height-relative:margin" filled="f" stroked="f">
            <v:textbox style="mso-next-textbox:#_x0000_s1134" inset="1.3mm,,1.3mm">
              <w:txbxContent>
                <w:p w:rsidR="008011DE" w:rsidRPr="008011DE" w:rsidRDefault="008011DE" w:rsidP="008011DE">
                  <w:pPr>
                    <w:spacing w:before="0" w:line="144" w:lineRule="auto"/>
                    <w:jc w:val="center"/>
                    <w:rPr>
                      <w:w w:val="90"/>
                      <w:sz w:val="8"/>
                      <w:szCs w:val="12"/>
                      <w:rtl/>
                      <w:lang w:bidi="ar-EG"/>
                    </w:rPr>
                  </w:pPr>
                  <w:r w:rsidRPr="008011DE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>متزاوجة/غير متزاوجة</w:t>
                  </w:r>
                </w:p>
                <w:p w:rsidR="00C418F6" w:rsidRPr="008011DE" w:rsidRDefault="008011DE" w:rsidP="008011DE">
                  <w:pPr>
                    <w:spacing w:before="0" w:line="144" w:lineRule="auto"/>
                    <w:jc w:val="center"/>
                    <w:rPr>
                      <w:w w:val="90"/>
                      <w:sz w:val="8"/>
                      <w:szCs w:val="12"/>
                      <w:rtl/>
                      <w:lang w:bidi="ar-EG"/>
                    </w:rPr>
                  </w:pPr>
                  <w:r w:rsidRPr="008011DE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>(</w:t>
                  </w:r>
                  <w:r w:rsidRPr="008011DE">
                    <w:rPr>
                      <w:w w:val="90"/>
                      <w:sz w:val="8"/>
                      <w:szCs w:val="12"/>
                      <w:lang w:bidi="ar-EG"/>
                    </w:rPr>
                    <w:t>19</w:t>
                  </w:r>
                  <w:r w:rsidRPr="008011DE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 xml:space="preserve"> قناة</w:t>
                  </w:r>
                  <w:r w:rsidRPr="008011DE">
                    <w:rPr>
                      <w:w w:val="90"/>
                      <w:sz w:val="8"/>
                      <w:szCs w:val="12"/>
                      <w:rtl/>
                      <w:lang w:bidi="ar-EG"/>
                    </w:rPr>
                    <w:br/>
                  </w:r>
                  <w:r w:rsidRPr="008011DE">
                    <w:rPr>
                      <w:w w:val="90"/>
                      <w:sz w:val="8"/>
                      <w:szCs w:val="12"/>
                      <w:lang w:bidi="ar-EG"/>
                    </w:rPr>
                    <w:t>MHz 250/(9')</w:t>
                  </w:r>
                  <w:r w:rsidRPr="008011DE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5E7680">
        <w:rPr>
          <w:rFonts w:hint="cs"/>
          <w:noProof/>
          <w:rtl/>
          <w:lang w:eastAsia="zh-CN"/>
        </w:rPr>
        <w:pict>
          <v:shape id="_x0000_s1163" type="#_x0000_t202" style="position:absolute;left:0;text-align:left;margin-left:200.15pt;margin-top:288.35pt;width:40.6pt;height:21.4pt;z-index:251688960;visibility:visible;mso-wrap-distance-top:3.6pt;mso-wrap-distance-bottom:3.6pt;mso-width-relative:margin;mso-height-relative:margin" filled="f" stroked="f">
            <v:textbox style="mso-next-textbox:#_x0000_s1163" inset="1.3mm,,1.3mm">
              <w:txbxContent>
                <w:p w:rsidR="0063354B" w:rsidRPr="005E7680" w:rsidRDefault="0063354B" w:rsidP="005E7680">
                  <w:pPr>
                    <w:spacing w:before="0" w:line="168" w:lineRule="auto"/>
                    <w:jc w:val="center"/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</w:pPr>
                  <w:r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>غير متزاوجة</w:t>
                  </w:r>
                </w:p>
                <w:p w:rsidR="0063354B" w:rsidRPr="005E7680" w:rsidRDefault="0063354B" w:rsidP="005E7680">
                  <w:pPr>
                    <w:spacing w:before="0" w:line="168" w:lineRule="auto"/>
                    <w:jc w:val="center"/>
                    <w:rPr>
                      <w:sz w:val="10"/>
                      <w:szCs w:val="10"/>
                    </w:rPr>
                  </w:pPr>
                  <w:r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 xml:space="preserve">(قناة </w:t>
                  </w:r>
                  <w:r w:rsidRPr="005E7680">
                    <w:rPr>
                      <w:sz w:val="8"/>
                      <w:szCs w:val="14"/>
                      <w:lang w:bidi="ar-EG"/>
                    </w:rPr>
                    <w:t>MHz 250/10</w:t>
                  </w:r>
                  <w:r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5E7680">
        <w:rPr>
          <w:rFonts w:hint="cs"/>
          <w:noProof/>
          <w:rtl/>
          <w:lang w:eastAsia="zh-CN"/>
        </w:rPr>
        <w:pict>
          <v:shape id="_x0000_s1066" type="#_x0000_t202" style="position:absolute;left:0;text-align:left;margin-left:403.35pt;margin-top:287.45pt;width:38.7pt;height:23.85pt;z-index:251630592;visibility:visible;mso-wrap-distance-top:3.6pt;mso-wrap-distance-bottom:3.6pt;mso-width-relative:margin;mso-height-relative:margin" filled="f" stroked="f">
            <v:textbox style="mso-next-textbox:#_x0000_s1066" inset="1.3mm,,1.3mm">
              <w:txbxContent>
                <w:p w:rsidR="007829A3" w:rsidRPr="005E7680" w:rsidRDefault="007829A3" w:rsidP="005E7680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</w:pPr>
                  <w:r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>غير متزاوجة</w:t>
                  </w:r>
                </w:p>
                <w:p w:rsidR="00CF09F0" w:rsidRPr="005E7680" w:rsidRDefault="007829A3" w:rsidP="005E7680">
                  <w:pPr>
                    <w:spacing w:before="0" w:line="168" w:lineRule="auto"/>
                    <w:ind w:left="-57" w:right="-57"/>
                    <w:jc w:val="center"/>
                    <w:rPr>
                      <w:sz w:val="10"/>
                      <w:szCs w:val="10"/>
                    </w:rPr>
                  </w:pPr>
                  <w:r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>(قناة</w:t>
                  </w:r>
                  <w:r w:rsidR="0063354B"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 xml:space="preserve"> </w:t>
                  </w:r>
                  <w:r w:rsidRPr="005E7680">
                    <w:rPr>
                      <w:sz w:val="8"/>
                      <w:szCs w:val="14"/>
                      <w:lang w:bidi="ar-EG"/>
                    </w:rPr>
                    <w:t>MHz 250/10</w:t>
                  </w:r>
                  <w:r w:rsidR="00BA787B" w:rsidRPr="005E7680">
                    <w:rPr>
                      <w:rFonts w:hint="cs"/>
                      <w:sz w:val="8"/>
                      <w:szCs w:val="14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5E7680">
        <w:rPr>
          <w:rFonts w:hint="cs"/>
          <w:noProof/>
          <w:rtl/>
          <w:lang w:eastAsia="zh-CN"/>
        </w:rPr>
        <w:pict>
          <v:shape id="_x0000_s1149" type="#_x0000_t202" style="position:absolute;left:0;text-align:left;margin-left:134.55pt;margin-top:296.15pt;width:35.8pt;height:14.7pt;z-index:251678720;visibility:visible;mso-wrap-distance-top:3.6pt;mso-wrap-distance-bottom:3.6pt;mso-width-relative:margin;mso-height-relative:margin" filled="f" stroked="f">
            <v:textbox style="mso-next-textbox:#_x0000_s1149" inset="1.3mm,,1.3mm">
              <w:txbxContent>
                <w:p w:rsidR="00BF37F6" w:rsidRPr="005E7680" w:rsidRDefault="009547D1" w:rsidP="009547D1">
                  <w:pPr>
                    <w:spacing w:before="0" w:line="168" w:lineRule="auto"/>
                    <w:jc w:val="center"/>
                    <w:rPr>
                      <w:sz w:val="10"/>
                      <w:szCs w:val="10"/>
                    </w:rPr>
                  </w:pPr>
                  <w:r w:rsidRPr="005E7680">
                    <w:rPr>
                      <w:rFonts w:hint="cs"/>
                      <w:sz w:val="12"/>
                      <w:szCs w:val="14"/>
                      <w:rtl/>
                      <w:lang w:bidi="ar-EG"/>
                    </w:rPr>
                    <w:t>(</w:t>
                  </w:r>
                  <w:r w:rsidR="00BF37F6" w:rsidRPr="005E7680">
                    <w:rPr>
                      <w:rFonts w:hint="cs"/>
                      <w:sz w:val="12"/>
                      <w:szCs w:val="14"/>
                      <w:rtl/>
                      <w:lang w:bidi="ar-EG"/>
                    </w:rPr>
                    <w:t>غير متزاوجة</w:t>
                  </w:r>
                  <w:r w:rsidRPr="005E7680">
                    <w:rPr>
                      <w:rFonts w:hint="cs"/>
                      <w:sz w:val="12"/>
                      <w:szCs w:val="14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914273">
        <w:rPr>
          <w:rFonts w:hint="cs"/>
          <w:noProof/>
          <w:rtl/>
          <w:lang w:eastAsia="zh-CN"/>
        </w:rPr>
        <w:pict>
          <v:shape id="_x0000_s1139" type="#_x0000_t202" style="position:absolute;left:0;text-align:left;margin-left:370.55pt;margin-top:267.1pt;width:35.95pt;height:43.75pt;z-index:251671552;visibility:visible;mso-wrap-distance-top:3.6pt;mso-wrap-distance-bottom:3.6pt;mso-width-relative:margin;mso-height-relative:margin" filled="f" stroked="f">
            <v:textbox style="mso-next-textbox:#_x0000_s1139" inset="1.3mm,,1.3mm">
              <w:txbxContent>
                <w:p w:rsidR="00AD4E66" w:rsidRPr="00AD4E66" w:rsidRDefault="007829A3" w:rsidP="00D244F9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 xml:space="preserve">قنوات </w:t>
                  </w:r>
                  <w:r w:rsidR="00AD4E66"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متزاوجة</w:t>
                  </w: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/</w:t>
                  </w:r>
                  <w:r w:rsidR="00D244F9">
                    <w:rPr>
                      <w:sz w:val="12"/>
                      <w:szCs w:val="16"/>
                      <w:rtl/>
                      <w:lang w:bidi="ar-EG"/>
                    </w:rPr>
                    <w:br/>
                  </w:r>
                  <w:r w:rsidR="00AD4E66"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غير متزاوجة</w:t>
                  </w:r>
                </w:p>
                <w:p w:rsidR="00AD4E66" w:rsidRPr="00AD4E66" w:rsidRDefault="007829A3" w:rsidP="00AD4E66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بعرض أقل</w:t>
                  </w:r>
                </w:p>
                <w:p w:rsidR="00AD4E66" w:rsidRPr="00AD4E66" w:rsidRDefault="00AD4E66" w:rsidP="00AD4E66">
                  <w:pPr>
                    <w:rPr>
                      <w:sz w:val="12"/>
                      <w:szCs w:val="16"/>
                    </w:rPr>
                  </w:pPr>
                </w:p>
              </w:txbxContent>
            </v:textbox>
          </v:shape>
        </w:pict>
      </w:r>
      <w:r w:rsidR="00914273">
        <w:rPr>
          <w:rFonts w:hint="cs"/>
          <w:noProof/>
          <w:rtl/>
          <w:lang w:eastAsia="zh-CN"/>
        </w:rPr>
        <w:pict>
          <v:shape id="_x0000_s1064" type="#_x0000_t202" style="position:absolute;left:0;text-align:left;margin-left:273.2pt;margin-top:201.15pt;width:27.5pt;height:107.65pt;z-index:251629568;visibility:visible;mso-wrap-distance-top:3.6pt;mso-wrap-distance-bottom:3.6pt;mso-width-relative:margin;mso-height-relative:margin" filled="f" stroked="f">
            <v:textbox style="layout-flow:vertical;mso-layout-flow-alt:bottom-to-top;mso-next-textbox:#_x0000_s1064" inset="1.3mm,,1.3mm">
              <w:txbxContent>
                <w:p w:rsidR="00CF09F0" w:rsidRPr="00370EC5" w:rsidRDefault="00CF09F0" w:rsidP="00914273">
                  <w:pPr>
                    <w:spacing w:before="0"/>
                    <w:jc w:val="center"/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</w:pPr>
                  <w:r w:rsidRPr="00370EC5">
                    <w:rPr>
                      <w:sz w:val="12"/>
                      <w:szCs w:val="18"/>
                      <w:lang w:bidi="ar-EG"/>
                    </w:rPr>
                    <w:t>2</w:t>
                  </w:r>
                  <w:r w:rsidRPr="00370EC5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 xml:space="preserve"> (غير متزاوج</w:t>
                  </w:r>
                  <w:r w:rsidR="007829A3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>تين</w:t>
                  </w:r>
                  <w:r w:rsidRPr="00370EC5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 xml:space="preserve">) أو </w:t>
                  </w:r>
                  <w:r w:rsidR="0063354B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>قنوات</w:t>
                  </w:r>
                  <w:r w:rsidR="0063354B">
                    <w:rPr>
                      <w:sz w:val="12"/>
                      <w:szCs w:val="18"/>
                      <w:rtl/>
                      <w:lang w:bidi="ar-EG"/>
                    </w:rPr>
                    <w:br/>
                  </w:r>
                  <w:r w:rsidR="007829A3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>متزاوجة</w:t>
                  </w:r>
                  <w:r w:rsidRPr="00370EC5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>/غير متزاوجة</w:t>
                  </w:r>
                  <w:r w:rsidR="007829A3">
                    <w:rPr>
                      <w:rFonts w:hint="cs"/>
                      <w:sz w:val="12"/>
                      <w:szCs w:val="18"/>
                      <w:rtl/>
                      <w:lang w:bidi="ar-EG"/>
                    </w:rPr>
                    <w:t xml:space="preserve"> بعرض أقل</w:t>
                  </w:r>
                </w:p>
                <w:p w:rsidR="00CF09F0" w:rsidRDefault="00CF09F0" w:rsidP="00CF09F0"/>
              </w:txbxContent>
            </v:textbox>
          </v:shape>
        </w:pict>
      </w:r>
      <w:r w:rsidR="00914273">
        <w:rPr>
          <w:rFonts w:hint="cs"/>
          <w:noProof/>
          <w:rtl/>
          <w:lang w:eastAsia="zh-CN"/>
        </w:rPr>
        <w:pict>
          <v:shape id="_x0000_s1054" type="#_x0000_t202" style="position:absolute;left:0;text-align:left;margin-left:140.5pt;margin-top:10.75pt;width:198.1pt;height:18.85pt;z-index:251622400" filled="f" stroked="f">
            <v:textbox style="mso-next-textbox:#_x0000_s1054">
              <w:txbxContent>
                <w:p w:rsidR="00E2369D" w:rsidRPr="0082283E" w:rsidRDefault="00E2369D" w:rsidP="00914273">
                  <w:pPr>
                    <w:spacing w:before="0"/>
                    <w:jc w:val="center"/>
                    <w:rPr>
                      <w:rFonts w:hint="cs"/>
                      <w:b/>
                      <w:bCs/>
                      <w:sz w:val="16"/>
                      <w:szCs w:val="20"/>
                      <w:rtl/>
                      <w:lang w:bidi="ar-EG"/>
                    </w:rPr>
                  </w:pPr>
                  <w:r w:rsidRPr="0082283E">
                    <w:rPr>
                      <w:rFonts w:hint="cs"/>
                      <w:b/>
                      <w:bCs/>
                      <w:sz w:val="16"/>
                      <w:szCs w:val="20"/>
                      <w:rtl/>
                      <w:lang w:bidi="ar-EG"/>
                    </w:rPr>
                    <w:t>مخطط ترقيم القنوات (</w:t>
                  </w:r>
                  <w:r w:rsidRPr="0082283E">
                    <w:rPr>
                      <w:b/>
                      <w:bCs/>
                      <w:sz w:val="16"/>
                      <w:szCs w:val="20"/>
                      <w:lang w:bidi="ar-EG"/>
                    </w:rPr>
                    <w:t>TDD</w:t>
                  </w:r>
                  <w:r w:rsidRPr="0082283E">
                    <w:rPr>
                      <w:rFonts w:hint="cs"/>
                      <w:b/>
                      <w:bCs/>
                      <w:sz w:val="16"/>
                      <w:szCs w:val="20"/>
                      <w:rtl/>
                      <w:lang w:bidi="ar-EG"/>
                    </w:rPr>
                    <w:t xml:space="preserve"> و</w:t>
                  </w:r>
                  <w:r w:rsidRPr="0082283E">
                    <w:rPr>
                      <w:b/>
                      <w:bCs/>
                      <w:sz w:val="16"/>
                      <w:szCs w:val="20"/>
                      <w:lang w:bidi="ar-EG"/>
                    </w:rPr>
                    <w:t>FDD</w:t>
                  </w:r>
                  <w:r w:rsidRPr="0082283E">
                    <w:rPr>
                      <w:rFonts w:hint="cs"/>
                      <w:b/>
                      <w:bCs/>
                      <w:sz w:val="16"/>
                      <w:szCs w:val="20"/>
                      <w:rtl/>
                      <w:lang w:bidi="ar-EG"/>
                    </w:rPr>
                    <w:t xml:space="preserve"> وحيد النطاق)</w:t>
                  </w:r>
                </w:p>
                <w:p w:rsidR="00E2369D" w:rsidRPr="00B03E01" w:rsidRDefault="00E2369D" w:rsidP="00914273">
                  <w:pPr>
                    <w:spacing w:before="0"/>
                    <w:jc w:val="center"/>
                    <w:rPr>
                      <w:sz w:val="16"/>
                      <w:szCs w:val="16"/>
                      <w:lang w:bidi="ar-EG"/>
                    </w:rPr>
                  </w:pPr>
                </w:p>
                <w:p w:rsidR="00E2369D" w:rsidRPr="00B03E01" w:rsidRDefault="00E2369D" w:rsidP="00914273">
                  <w:pPr>
                    <w:rPr>
                      <w:rFonts w:hint="cs"/>
                      <w:sz w:val="16"/>
                      <w:szCs w:val="16"/>
                      <w:lang w:bidi="ar-EG"/>
                    </w:rPr>
                  </w:pPr>
                </w:p>
              </w:txbxContent>
            </v:textbox>
          </v:shape>
        </w:pict>
      </w:r>
      <w:r w:rsidR="00D244F9">
        <w:rPr>
          <w:rFonts w:hint="cs"/>
          <w:noProof/>
          <w:rtl/>
          <w:lang w:eastAsia="zh-CN"/>
        </w:rPr>
        <w:pict>
          <v:shape id="_x0000_s1055" type="#_x0000_t202" style="position:absolute;left:0;text-align:left;margin-left:39.7pt;margin-top:42.95pt;width:95.65pt;height:30.05pt;z-index:251623424" filled="f" stroked="f">
            <v:textbox style="mso-next-textbox:#_x0000_s1055">
              <w:txbxContent>
                <w:p w:rsidR="00E2369D" w:rsidRPr="00BC39AC" w:rsidRDefault="00BC4D68" w:rsidP="00D244F9">
                  <w:pPr>
                    <w:spacing w:before="0"/>
                    <w:jc w:val="center"/>
                    <w:rPr>
                      <w:rFonts w:hint="cs"/>
                      <w:sz w:val="18"/>
                      <w:szCs w:val="20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8"/>
                      <w:szCs w:val="20"/>
                      <w:rtl/>
                      <w:lang w:bidi="ar-EG"/>
                    </w:rPr>
                    <w:t>حد القناة</w:t>
                  </w:r>
                  <w:r w:rsidR="0082283E">
                    <w:rPr>
                      <w:sz w:val="18"/>
                      <w:szCs w:val="20"/>
                      <w:lang w:bidi="ar-EG"/>
                    </w:rPr>
                    <w:br/>
                  </w:r>
                  <w:r w:rsidR="0082283E" w:rsidRPr="0082283E">
                    <w:rPr>
                      <w:sz w:val="12"/>
                      <w:szCs w:val="12"/>
                      <w:lang w:bidi="ar-EG"/>
                    </w:rPr>
                    <w:t>(M</w:t>
                  </w:r>
                  <w:r w:rsidR="00BC39AC">
                    <w:rPr>
                      <w:sz w:val="12"/>
                      <w:szCs w:val="12"/>
                      <w:lang w:bidi="ar-EG"/>
                    </w:rPr>
                    <w:t>H</w:t>
                  </w:r>
                  <w:r w:rsidR="0082283E" w:rsidRPr="0082283E">
                    <w:rPr>
                      <w:sz w:val="12"/>
                      <w:szCs w:val="12"/>
                      <w:lang w:bidi="ar-EG"/>
                    </w:rPr>
                    <w:t>z)</w:t>
                  </w:r>
                  <w:r w:rsidR="00C418F6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 xml:space="preserve"> ...</w:t>
                  </w:r>
                  <w:r w:rsidR="00D244F9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 xml:space="preserve"> </w:t>
                  </w:r>
                  <w:r w:rsidR="00D244F9" w:rsidRPr="00D36DC4">
                    <w:rPr>
                      <w:rFonts w:hint="cs"/>
                      <w:position w:val="-2"/>
                      <w:sz w:val="16"/>
                      <w:szCs w:val="20"/>
                      <w:lang w:bidi="ar-EG"/>
                    </w:rPr>
                    <w:sym w:font="Symbol" w:char="F0DF"/>
                  </w:r>
                </w:p>
                <w:p w:rsidR="00E2369D" w:rsidRPr="006F5870" w:rsidRDefault="00E2369D" w:rsidP="00E2369D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D244F9">
        <w:rPr>
          <w:noProof/>
        </w:rPr>
        <w:pict>
          <v:shape id="Text Box 2" o:spid="_x0000_s1057" type="#_x0000_t202" style="position:absolute;left:0;text-align:left;margin-left:40pt;margin-top:26.45pt;width:95.35pt;height:18.4pt;z-index:251624448;visibility:visible;mso-wrap-distance-top:3.6pt;mso-wrap-distance-bottom:3.6pt;mso-width-relative:margin;mso-height-relative:margin" filled="f" stroked="f">
            <v:textbox style="mso-next-textbox:#Text Box 2" inset="1.3mm,,1.3mm">
              <w:txbxContent>
                <w:p w:rsidR="00BC4D68" w:rsidRPr="00AD4E66" w:rsidRDefault="00D244F9" w:rsidP="00D244F9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  <w:r>
                    <w:rPr>
                      <w:rFonts w:hint="cs"/>
                      <w:sz w:val="16"/>
                      <w:szCs w:val="20"/>
                      <w:lang w:bidi="ar-EG"/>
                    </w:rPr>
                    <w:sym w:font="Symbol" w:char="F0DE"/>
                  </w:r>
                  <w:r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 </w:t>
                  </w:r>
                  <w:r w:rsidR="00BC4D68" w:rsidRPr="00AD4E66">
                    <w:rPr>
                      <w:rFonts w:hint="cs"/>
                      <w:sz w:val="16"/>
                      <w:szCs w:val="20"/>
                      <w:rtl/>
                      <w:lang w:bidi="ar-EG"/>
                    </w:rPr>
                    <w:t xml:space="preserve">عرض القناة </w:t>
                  </w:r>
                  <w:r w:rsidR="009547D1">
                    <w:rPr>
                      <w:sz w:val="16"/>
                      <w:szCs w:val="20"/>
                      <w:lang w:bidi="ar-EG"/>
                    </w:rPr>
                    <w:t>(</w:t>
                  </w:r>
                  <w:r w:rsidR="00BC4D68" w:rsidRPr="00AD4E66">
                    <w:rPr>
                      <w:sz w:val="16"/>
                      <w:szCs w:val="20"/>
                      <w:lang w:bidi="ar-EG"/>
                    </w:rPr>
                    <w:t>MHz</w:t>
                  </w:r>
                  <w:r w:rsidR="009547D1">
                    <w:rPr>
                      <w:sz w:val="16"/>
                      <w:szCs w:val="20"/>
                      <w:lang w:bidi="ar-EG"/>
                    </w:rPr>
                    <w:t>)</w:t>
                  </w:r>
                </w:p>
                <w:p w:rsidR="00BC4D68" w:rsidRDefault="00BC4D68"/>
              </w:txbxContent>
            </v:textbox>
          </v:shape>
        </w:pict>
      </w:r>
      <w:r w:rsidR="00D244F9">
        <w:rPr>
          <w:rFonts w:hint="cs"/>
          <w:noProof/>
          <w:rtl/>
          <w:lang w:eastAsia="zh-CN"/>
        </w:rPr>
        <w:pict>
          <v:shape id="_x0000_s1150" type="#_x0000_t202" style="position:absolute;left:0;text-align:left;margin-left:237.75pt;margin-top:265.4pt;width:32.3pt;height:42.65pt;z-index:251679744;visibility:visible;mso-wrap-distance-top:3.6pt;mso-wrap-distance-bottom:3.6pt;mso-width-relative:margin;mso-height-relative:margin" filled="f" stroked="f">
            <v:textbox style="layout-flow:vertical;mso-layout-flow-alt:bottom-to-top;mso-next-textbox:#_x0000_s1150" inset="1.3mm,,1.3mm">
              <w:txbxContent>
                <w:p w:rsidR="007829A3" w:rsidRPr="0063354B" w:rsidRDefault="007829A3" w:rsidP="00D244F9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</w:pPr>
                  <w:r w:rsidRPr="0063354B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قنوات متزاوجة/</w:t>
                  </w:r>
                  <w:r w:rsidR="00D244F9">
                    <w:rPr>
                      <w:sz w:val="12"/>
                      <w:szCs w:val="16"/>
                      <w:rtl/>
                      <w:lang w:bidi="ar-EG"/>
                    </w:rPr>
                    <w:br/>
                  </w:r>
                  <w:r w:rsidRPr="0063354B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غير متزاوجة</w:t>
                  </w:r>
                  <w:r w:rsidR="00D244F9">
                    <w:rPr>
                      <w:sz w:val="12"/>
                      <w:szCs w:val="16"/>
                      <w:rtl/>
                      <w:lang w:bidi="ar-EG"/>
                    </w:rPr>
                    <w:br/>
                  </w:r>
                  <w:r w:rsidRPr="0063354B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بعرض أقل</w:t>
                  </w:r>
                </w:p>
                <w:p w:rsidR="007829A3" w:rsidRPr="0063354B" w:rsidRDefault="007829A3" w:rsidP="00D244F9">
                  <w:pPr>
                    <w:spacing w:before="0" w:line="168" w:lineRule="auto"/>
                    <w:ind w:left="-57" w:right="-57"/>
                    <w:jc w:val="center"/>
                    <w:rPr>
                      <w:sz w:val="12"/>
                      <w:szCs w:val="16"/>
                      <w:lang w:bidi="ar-EG"/>
                    </w:rPr>
                  </w:pPr>
                </w:p>
              </w:txbxContent>
            </v:textbox>
          </v:shape>
        </w:pict>
      </w:r>
      <w:r w:rsidR="00D244F9">
        <w:rPr>
          <w:rFonts w:hint="cs"/>
          <w:noProof/>
          <w:rtl/>
          <w:lang w:eastAsia="zh-CN"/>
        </w:rPr>
        <w:pict>
          <v:shape id="_x0000_s1138" type="#_x0000_t202" style="position:absolute;left:0;text-align:left;margin-left:341.65pt;margin-top:244.35pt;width:25.5pt;height:64.2pt;z-index:251670528;visibility:visible;mso-wrap-distance-top:3.6pt;mso-wrap-distance-bottom:3.6pt;mso-width-relative:margin;mso-height-relative:margin" filled="f" stroked="f">
            <v:textbox style="layout-flow:vertical;mso-layout-flow-alt:bottom-to-top;mso-next-textbox:#_x0000_s1138" inset="1.3mm,,1.3mm">
              <w:txbxContent>
                <w:p w:rsidR="00AD4E66" w:rsidRPr="00AD4E66" w:rsidRDefault="00AD4E66" w:rsidP="00AD4E66">
                  <w:pPr>
                    <w:spacing w:before="0" w:line="168" w:lineRule="auto"/>
                    <w:jc w:val="center"/>
                    <w:rPr>
                      <w:rFonts w:hint="cs"/>
                      <w:sz w:val="10"/>
                      <w:szCs w:val="16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0"/>
                      <w:szCs w:val="16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AD4E66" w:rsidRPr="00580D5F" w:rsidRDefault="00AD4E66" w:rsidP="00AD4E66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63354B">
        <w:rPr>
          <w:rFonts w:hint="cs"/>
          <w:noProof/>
          <w:rtl/>
          <w:lang w:eastAsia="zh-CN"/>
        </w:rPr>
        <w:pict>
          <v:shape id="_x0000_s1137" type="#_x0000_t202" style="position:absolute;left:0;text-align:left;margin-left:305.75pt;margin-top:223.25pt;width:30.05pt;height:84.8pt;z-index:251669504;visibility:visible;mso-wrap-distance-top:3.6pt;mso-wrap-distance-bottom:3.6pt;mso-width-relative:margin;mso-height-relative:margin" filled="f" stroked="f">
            <v:textbox style="layout-flow:vertical;mso-layout-flow-alt:bottom-to-top;mso-next-textbox:#_x0000_s1137" inset="1.3mm,,1.3mm">
              <w:txbxContent>
                <w:p w:rsidR="0063354B" w:rsidRDefault="0063354B" w:rsidP="0063354B">
                  <w:pPr>
                    <w:spacing w:before="0" w:line="168" w:lineRule="auto"/>
                    <w:jc w:val="center"/>
                    <w:rPr>
                      <w:sz w:val="12"/>
                      <w:szCs w:val="16"/>
                      <w:rtl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 xml:space="preserve">قنوات </w:t>
                  </w:r>
                  <w:r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متزاوجة</w:t>
                  </w: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/</w:t>
                  </w:r>
                  <w:r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غير متزاوجة</w:t>
                  </w:r>
                </w:p>
                <w:p w:rsidR="00AD4E66" w:rsidRPr="0063354B" w:rsidRDefault="0063354B" w:rsidP="0063354B">
                  <w:pPr>
                    <w:spacing w:before="0" w:line="168" w:lineRule="auto"/>
                    <w:jc w:val="center"/>
                    <w:rPr>
                      <w:sz w:val="12"/>
                      <w:szCs w:val="16"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63354B">
        <w:rPr>
          <w:noProof/>
          <w:lang w:eastAsia="zh-CN"/>
        </w:rPr>
        <w:pict>
          <v:shape id="_x0000_s1076" type="#_x0000_t202" style="position:absolute;left:0;text-align:left;margin-left:336.8pt;margin-top:460.1pt;width:35.95pt;height:42pt;z-index:251634688;visibility:visible;mso-wrap-distance-top:3.6pt;mso-wrap-distance-bottom:3.6pt;mso-width-relative:margin;mso-height-relative:margin" filled="f" stroked="f">
            <v:textbox style="mso-next-textbox:#_x0000_s1076" inset="1.3mm,,1.3mm">
              <w:txbxContent>
                <w:p w:rsidR="00FB128A" w:rsidRDefault="0063354B" w:rsidP="007829A3">
                  <w:pPr>
                    <w:spacing w:before="0" w:line="168" w:lineRule="auto"/>
                    <w:jc w:val="center"/>
                    <w:rPr>
                      <w:sz w:val="12"/>
                      <w:szCs w:val="16"/>
                      <w:rtl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 xml:space="preserve">قنوات </w:t>
                  </w:r>
                  <w:r w:rsidR="00FB128A"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متزاوجة</w:t>
                  </w:r>
                  <w:r w:rsidR="007829A3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/</w:t>
                  </w:r>
                  <w:r w:rsidR="00FB128A" w:rsidRPr="00AD4E6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غير متزاوجة</w:t>
                  </w:r>
                </w:p>
                <w:p w:rsidR="007829A3" w:rsidRPr="00AD4E66" w:rsidRDefault="007829A3" w:rsidP="007829A3">
                  <w:pPr>
                    <w:spacing w:before="0" w:line="168" w:lineRule="auto"/>
                    <w:jc w:val="center"/>
                    <w:rPr>
                      <w:sz w:val="12"/>
                      <w:szCs w:val="16"/>
                      <w:lang w:bidi="ar-EG"/>
                    </w:rPr>
                  </w:pPr>
                  <w:r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63354B">
        <w:rPr>
          <w:rFonts w:hint="cs"/>
          <w:noProof/>
          <w:rtl/>
          <w:lang w:eastAsia="zh-CN"/>
        </w:rPr>
        <w:pict>
          <v:shape id="_x0000_s1063" type="#_x0000_t202" style="position:absolute;left:0;text-align:left;margin-left:167.9pt;margin-top:261.7pt;width:34.05pt;height:50.5pt;z-index:251628544;visibility:visible;mso-wrap-distance-top:3.6pt;mso-wrap-distance-bottom:3.6pt;mso-width-relative:margin;mso-height-relative:margin" filled="f" stroked="f">
            <v:textbox style="layout-flow:vertical;mso-layout-flow-alt:bottom-to-top;mso-next-textbox:#_x0000_s1063" inset="1.3mm,,1.3mm">
              <w:txbxContent>
                <w:p w:rsidR="00DD527E" w:rsidRPr="00370EC5" w:rsidRDefault="00DD527E" w:rsidP="0063354B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</w:pPr>
                  <w:r w:rsidRPr="00370EC5">
                    <w:rPr>
                      <w:sz w:val="12"/>
                      <w:szCs w:val="16"/>
                      <w:lang w:bidi="ar-EG"/>
                    </w:rPr>
                    <w:t>5</w:t>
                  </w:r>
                  <w:r w:rsidRPr="00370EC5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 xml:space="preserve"> (غير متزاوجة</w:t>
                  </w:r>
                  <w:r w:rsidR="00124C2E" w:rsidRPr="00370EC5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)</w:t>
                  </w:r>
                  <w:r w:rsidR="0063354B">
                    <w:rPr>
                      <w:sz w:val="12"/>
                      <w:szCs w:val="16"/>
                      <w:rtl/>
                      <w:lang w:bidi="ar-EG"/>
                    </w:rPr>
                    <w:br/>
                  </w:r>
                  <w:r w:rsidR="00124C2E" w:rsidRPr="00370EC5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أو عرض أقل</w:t>
                  </w:r>
                  <w:r w:rsidR="00CF09F0" w:rsidRPr="00370EC5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 xml:space="preserve"> </w:t>
                  </w:r>
                  <w:r w:rsidR="00CF09F0" w:rsidRPr="0063354B">
                    <w:rPr>
                      <w:rFonts w:hint="cs"/>
                      <w:w w:val="90"/>
                      <w:sz w:val="12"/>
                      <w:szCs w:val="16"/>
                      <w:rtl/>
                      <w:lang w:bidi="ar-EG"/>
                    </w:rPr>
                    <w:t>متزاوجة/غير متزاوجة</w:t>
                  </w:r>
                </w:p>
                <w:p w:rsidR="00DD527E" w:rsidRDefault="00DD527E" w:rsidP="0063354B"/>
              </w:txbxContent>
            </v:textbox>
          </v:shape>
        </w:pict>
      </w:r>
      <w:r w:rsidR="0063354B">
        <w:rPr>
          <w:rFonts w:hint="cs"/>
          <w:noProof/>
          <w:rtl/>
          <w:lang w:eastAsia="zh-CN"/>
        </w:rPr>
        <w:pict>
          <v:shape id="_x0000_s1072" type="#_x0000_t202" style="position:absolute;left:0;text-align:left;margin-left:307.85pt;margin-top:437.35pt;width:25.5pt;height:63.05pt;z-index:251632640;visibility:visible;mso-wrap-distance-top:3.6pt;mso-wrap-distance-bottom:3.6pt;mso-width-relative:margin;mso-height-relative:margin" filled="f" stroked="f">
            <v:textbox style="layout-flow:vertical;mso-layout-flow-alt:bottom-to-top;mso-next-textbox:#_x0000_s1072" inset="1.3mm,,1.3mm">
              <w:txbxContent>
                <w:p w:rsidR="00580D5F" w:rsidRPr="00AD4E66" w:rsidRDefault="00580D5F" w:rsidP="00580D5F">
                  <w:pPr>
                    <w:spacing w:before="0" w:line="168" w:lineRule="auto"/>
                    <w:jc w:val="center"/>
                    <w:rPr>
                      <w:rFonts w:hint="cs"/>
                      <w:sz w:val="10"/>
                      <w:szCs w:val="16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0"/>
                      <w:szCs w:val="16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580D5F" w:rsidRPr="00580D5F" w:rsidRDefault="00580D5F" w:rsidP="00580D5F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63354B">
        <w:rPr>
          <w:noProof/>
          <w:lang w:eastAsia="zh-CN"/>
        </w:rPr>
        <w:pict>
          <v:shape id="_x0000_s1079" type="#_x0000_t202" style="position:absolute;left:0;text-align:left;margin-left:273.2pt;margin-top:416.55pt;width:28.65pt;height:84.8pt;z-index:251635712;visibility:visible;mso-wrap-distance-top:3.6pt;mso-wrap-distance-bottom:3.6pt;mso-width-relative:margin;mso-height-relative:margin" filled="f" stroked="f">
            <v:textbox style="layout-flow:vertical;mso-layout-flow-alt:bottom-to-top;mso-next-textbox:#_x0000_s1079" inset="1.3mm,,1.3mm">
              <w:txbxContent>
                <w:p w:rsidR="00FB128A" w:rsidRPr="00AD4E66" w:rsidRDefault="00FB128A" w:rsidP="00BA787B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20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2"/>
                      <w:szCs w:val="20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FB128A" w:rsidRDefault="00FB128A" w:rsidP="00FB128A"/>
              </w:txbxContent>
            </v:textbox>
          </v:shape>
        </w:pict>
      </w:r>
      <w:r w:rsidR="0063354B">
        <w:rPr>
          <w:rFonts w:hint="cs"/>
          <w:noProof/>
          <w:rtl/>
          <w:lang w:eastAsia="zh-CN"/>
        </w:rPr>
        <w:pict>
          <v:shape id="_x0000_s1158" type="#_x0000_t202" style="position:absolute;left:0;text-align:left;margin-left:39.4pt;margin-top:527pt;width:48.05pt;height:17.3pt;z-index:251685888;visibility:visible;mso-wrap-distance-top:3.6pt;mso-wrap-distance-bottom:3.6pt;mso-width-relative:margin;mso-height-relative:margin" filled="f" stroked="f">
            <v:textbox style="mso-next-textbox:#_x0000_s1158" inset="1.3mm,,1.3mm">
              <w:txbxContent>
                <w:p w:rsidR="00E21A18" w:rsidRPr="00E21A18" w:rsidRDefault="00E21A18" w:rsidP="00E21A18">
                  <w:pPr>
                    <w:spacing w:before="0" w:line="144" w:lineRule="auto"/>
                    <w:jc w:val="center"/>
                    <w:rPr>
                      <w:sz w:val="20"/>
                      <w:szCs w:val="20"/>
                      <w:lang w:bidi="ar-EG"/>
                    </w:rPr>
                  </w:pPr>
                  <w:r w:rsidRPr="00E21A18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المفتاح</w:t>
                  </w:r>
                  <w:r w:rsidR="00633188">
                    <w:rPr>
                      <w:rFonts w:hint="cs"/>
                      <w:sz w:val="20"/>
                      <w:szCs w:val="20"/>
                      <w:rtl/>
                      <w:lang w:bidi="ar-EG"/>
                    </w:rPr>
                    <w:t>:</w:t>
                  </w:r>
                </w:p>
              </w:txbxContent>
            </v:textbox>
          </v:shape>
        </w:pict>
      </w:r>
      <w:r w:rsidR="00E53F70">
        <w:rPr>
          <w:rFonts w:hint="cs"/>
          <w:noProof/>
          <w:rtl/>
          <w:lang w:eastAsia="zh-CN"/>
        </w:rPr>
        <w:pict>
          <v:shape id="_x0000_s1135" type="#_x0000_t202" style="position:absolute;left:0;text-align:left;margin-left:166.3pt;margin-top:479.5pt;width:40.8pt;height:22.75pt;z-index:251668480;visibility:visible;mso-wrap-distance-top:3.6pt;mso-wrap-distance-bottom:3.6pt;mso-width-relative:margin;mso-height-relative:margin" filled="f" stroked="f">
            <v:textbox style="mso-next-textbox:#_x0000_s1135" inset="1.3mm,,1.3mm">
              <w:txbxContent>
                <w:p w:rsidR="00E53F70" w:rsidRPr="00E53F70" w:rsidRDefault="00E53F70" w:rsidP="00E53F70">
                  <w:pPr>
                    <w:spacing w:before="0" w:line="144" w:lineRule="auto"/>
                    <w:jc w:val="center"/>
                    <w:rPr>
                      <w:w w:val="90"/>
                      <w:sz w:val="8"/>
                      <w:szCs w:val="12"/>
                      <w:rtl/>
                      <w:lang w:bidi="ar-EG"/>
                    </w:rPr>
                  </w:pPr>
                  <w:r w:rsidRPr="00E53F70">
                    <w:rPr>
                      <w:rFonts w:hint="cs"/>
                      <w:w w:val="90"/>
                      <w:sz w:val="8"/>
                      <w:szCs w:val="12"/>
                      <w:rtl/>
                      <w:lang w:bidi="ar-EG"/>
                    </w:rPr>
                    <w:t>متزاوجة/غير متزاوجة</w:t>
                  </w:r>
                </w:p>
                <w:p w:rsidR="00AD4E66" w:rsidRPr="00E53F70" w:rsidRDefault="00E53F70" w:rsidP="00E53F70">
                  <w:pPr>
                    <w:spacing w:before="0" w:line="144" w:lineRule="auto"/>
                    <w:jc w:val="center"/>
                    <w:rPr>
                      <w:sz w:val="8"/>
                      <w:szCs w:val="14"/>
                    </w:rPr>
                  </w:pP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>(</w:t>
                  </w:r>
                  <w:r w:rsidRPr="00E53F70">
                    <w:rPr>
                      <w:sz w:val="8"/>
                      <w:szCs w:val="12"/>
                      <w:lang w:bidi="ar-EG"/>
                    </w:rPr>
                    <w:t>19</w:t>
                  </w: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 xml:space="preserve"> قناة</w:t>
                  </w:r>
                  <w:r>
                    <w:rPr>
                      <w:sz w:val="8"/>
                      <w:szCs w:val="12"/>
                      <w:rtl/>
                      <w:lang w:bidi="ar-EG"/>
                    </w:rPr>
                    <w:br/>
                  </w:r>
                  <w:r w:rsidRPr="00E53F70">
                    <w:rPr>
                      <w:sz w:val="8"/>
                      <w:szCs w:val="12"/>
                      <w:lang w:bidi="ar-EG"/>
                    </w:rPr>
                    <w:t>MHz 250/(9')</w:t>
                  </w:r>
                  <w:r w:rsidRPr="00E53F70">
                    <w:rPr>
                      <w:rFonts w:hint="cs"/>
                      <w:sz w:val="8"/>
                      <w:szCs w:val="12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6271B4">
        <w:rPr>
          <w:rFonts w:hint="cs"/>
          <w:noProof/>
          <w:rtl/>
          <w:lang w:eastAsia="zh-CN"/>
        </w:rPr>
        <w:pict>
          <v:shape id="_x0000_s1070" type="#_x0000_t202" style="position:absolute;left:0;text-align:left;margin-left:86.6pt;margin-top:538.35pt;width:323pt;height:72.75pt;z-index:251631616;visibility:visible;mso-wrap-distance-top:3.6pt;mso-wrap-distance-bottom:3.6pt;mso-width-relative:margin;mso-height-relative:margin" filled="f" stroked="f">
            <v:textbox style="mso-next-textbox:#_x0000_s1070" inset="1.3mm,,1.3mm">
              <w:txbxContent>
                <w:p w:rsidR="0026072E" w:rsidRPr="006271B4" w:rsidRDefault="0026072E" w:rsidP="009A439B">
                  <w:pPr>
                    <w:spacing w:before="0" w:line="180" w:lineRule="exact"/>
                    <w:jc w:val="right"/>
                    <w:rPr>
                      <w:position w:val="2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ق</w:t>
                  </w:r>
                  <w:r w:rsidR="00633188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ناة متزاوج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ة 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g</w:t>
                  </w:r>
                  <w:r w:rsidR="00F56790"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o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="00F56790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أو غير متزاوج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ة 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n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في كل نطاق</w:t>
                  </w:r>
                </w:p>
                <w:p w:rsidR="0026072E" w:rsidRPr="006271B4" w:rsidRDefault="0026072E" w:rsidP="009A439B">
                  <w:pPr>
                    <w:spacing w:before="0" w:line="240" w:lineRule="exact"/>
                    <w:jc w:val="right"/>
                    <w:rPr>
                      <w:position w:val="2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قناة متزاوجة 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n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أو غير متزاوجة 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m</w:t>
                  </w:r>
                  <w:r w:rsidR="009A439B">
                    <w:rPr>
                      <w:position w:val="2"/>
                      <w:sz w:val="12"/>
                      <w:szCs w:val="16"/>
                      <w:lang w:bidi="ar-EG"/>
                    </w:rPr>
                    <w:t>''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في كل نطاق</w:t>
                  </w:r>
                </w:p>
                <w:p w:rsidR="0026072E" w:rsidRPr="006271B4" w:rsidRDefault="00F56790" w:rsidP="006271B4">
                  <w:pPr>
                    <w:spacing w:before="0" w:line="200" w:lineRule="exact"/>
                    <w:jc w:val="right"/>
                    <w:rPr>
                      <w:position w:val="2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قناة غير متزاوج</w:t>
                  </w:r>
                  <w:r w:rsidR="0026072E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ة بنفس العرض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أو</w:t>
                  </w:r>
                  <w:r w:rsidR="0026072E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</w:t>
                  </w:r>
                  <w:r w:rsidR="007776B5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قنوات متزاوجة/غير متزاوجة بعرض أقل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في كل نطاق</w:t>
                  </w:r>
                </w:p>
                <w:p w:rsidR="0026072E" w:rsidRPr="006271B4" w:rsidRDefault="007776B5" w:rsidP="006271B4">
                  <w:pPr>
                    <w:spacing w:before="0" w:line="200" w:lineRule="exact"/>
                    <w:jc w:val="right"/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ال</w:t>
                  </w:r>
                  <w:r w:rsidR="0026072E"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قناة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10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غير المتزاوجة للنموذج </w:t>
                  </w:r>
                  <w:r w:rsidRPr="006271B4">
                    <w:rPr>
                      <w:position w:val="2"/>
                      <w:sz w:val="12"/>
                      <w:szCs w:val="16"/>
                      <w:lang w:bidi="ar-EG"/>
                    </w:rPr>
                    <w:t>MHz 250</w:t>
                  </w: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 xml:space="preserve"> الأساسي في كل نطاق</w:t>
                  </w:r>
                </w:p>
                <w:p w:rsidR="007776B5" w:rsidRPr="006271B4" w:rsidRDefault="007776B5" w:rsidP="006271B4">
                  <w:pPr>
                    <w:spacing w:before="0" w:line="220" w:lineRule="exact"/>
                    <w:jc w:val="right"/>
                    <w:rPr>
                      <w:rFonts w:hint="cs"/>
                      <w:position w:val="3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3"/>
                      <w:sz w:val="12"/>
                      <w:szCs w:val="16"/>
                      <w:rtl/>
                      <w:lang w:bidi="ar-EG"/>
                    </w:rPr>
                    <w:t xml:space="preserve">القناة </w:t>
                  </w:r>
                  <w:r w:rsidRPr="006271B4">
                    <w:rPr>
                      <w:position w:val="3"/>
                      <w:sz w:val="12"/>
                      <w:szCs w:val="16"/>
                      <w:lang w:bidi="ar-EG"/>
                    </w:rPr>
                    <w:t>(9</w:t>
                  </w:r>
                  <w:r w:rsidR="00F56790" w:rsidRPr="006271B4">
                    <w:rPr>
                      <w:position w:val="3"/>
                      <w:sz w:val="12"/>
                      <w:szCs w:val="16"/>
                      <w:lang w:bidi="ar-EG"/>
                    </w:rPr>
                    <w:t>'</w:t>
                  </w:r>
                  <w:r w:rsidRPr="006271B4">
                    <w:rPr>
                      <w:position w:val="3"/>
                      <w:sz w:val="12"/>
                      <w:szCs w:val="16"/>
                      <w:lang w:bidi="ar-EG"/>
                    </w:rPr>
                    <w:t>)19</w:t>
                  </w:r>
                  <w:r w:rsidRPr="006271B4">
                    <w:rPr>
                      <w:rFonts w:hint="cs"/>
                      <w:position w:val="3"/>
                      <w:sz w:val="12"/>
                      <w:szCs w:val="16"/>
                      <w:rtl/>
                      <w:lang w:bidi="ar-EG"/>
                    </w:rPr>
                    <w:t xml:space="preserve"> المتزاوجة أو غير المتزاوجة للنموذج </w:t>
                  </w:r>
                  <w:r w:rsidRPr="006271B4">
                    <w:rPr>
                      <w:position w:val="3"/>
                      <w:sz w:val="12"/>
                      <w:szCs w:val="16"/>
                      <w:lang w:bidi="ar-EG"/>
                    </w:rPr>
                    <w:t>MHz 250</w:t>
                  </w:r>
                  <w:r w:rsidRPr="006271B4">
                    <w:rPr>
                      <w:rFonts w:hint="cs"/>
                      <w:position w:val="3"/>
                      <w:sz w:val="12"/>
                      <w:szCs w:val="16"/>
                      <w:rtl/>
                      <w:lang w:bidi="ar-EG"/>
                    </w:rPr>
                    <w:t xml:space="preserve"> الأساسي في كل نطاق</w:t>
                  </w:r>
                </w:p>
                <w:p w:rsidR="007776B5" w:rsidRPr="006271B4" w:rsidRDefault="007776B5" w:rsidP="006271B4">
                  <w:pPr>
                    <w:spacing w:before="0" w:line="200" w:lineRule="exact"/>
                    <w:jc w:val="right"/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</w:pPr>
                  <w:r w:rsidRPr="006271B4">
                    <w:rPr>
                      <w:rFonts w:hint="cs"/>
                      <w:position w:val="2"/>
                      <w:sz w:val="12"/>
                      <w:szCs w:val="16"/>
                      <w:rtl/>
                      <w:lang w:bidi="ar-EG"/>
                    </w:rPr>
                    <w:t>قنوات متزاوجة أو غير متزاوجة بعرض أقل في كل نطاق</w:t>
                  </w:r>
                </w:p>
                <w:p w:rsidR="0026072E" w:rsidRPr="00AD4E66" w:rsidRDefault="0026072E" w:rsidP="006271B4">
                  <w:pPr>
                    <w:spacing w:line="240" w:lineRule="exact"/>
                    <w:jc w:val="right"/>
                    <w:rPr>
                      <w:sz w:val="12"/>
                      <w:szCs w:val="16"/>
                    </w:rPr>
                  </w:pPr>
                </w:p>
              </w:txbxContent>
            </v:textbox>
          </v:shape>
        </w:pict>
      </w:r>
      <w:r w:rsidR="006271B4">
        <w:rPr>
          <w:rFonts w:hint="cs"/>
          <w:noProof/>
          <w:rtl/>
          <w:lang w:eastAsia="zh-CN"/>
        </w:rPr>
        <w:pict>
          <v:shape id="_x0000_s1058" type="#_x0000_t202" style="position:absolute;left:0;text-align:left;margin-left:95.5pt;margin-top:67.15pt;width:41.05pt;height:18.8pt;z-index:251625472" filled="f" stroked="f">
            <v:textbox style="mso-next-textbox:#_x0000_s1058" inset="1.3mm,,1.3mm">
              <w:txbxContent>
                <w:p w:rsidR="00BC4D68" w:rsidRPr="00AD4E66" w:rsidRDefault="00BC4D68" w:rsidP="00D244F9">
                  <w:pPr>
                    <w:spacing w:before="0"/>
                    <w:jc w:val="left"/>
                    <w:rPr>
                      <w:rFonts w:hint="cs"/>
                      <w:sz w:val="14"/>
                      <w:szCs w:val="20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4"/>
                      <w:szCs w:val="20"/>
                      <w:rtl/>
                      <w:lang w:bidi="ar-EG"/>
                    </w:rPr>
                    <w:t>الأعلى</w:t>
                  </w:r>
                </w:p>
                <w:p w:rsidR="00BC4D68" w:rsidRDefault="00BC4D68" w:rsidP="006271B4">
                  <w:pPr>
                    <w:bidi w:val="0"/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BC4D68" w:rsidRPr="006F5870" w:rsidRDefault="00BC4D68" w:rsidP="006271B4">
                  <w:pPr>
                    <w:bidi w:val="0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6271B4">
        <w:rPr>
          <w:rFonts w:hint="cs"/>
          <w:noProof/>
          <w:rtl/>
          <w:lang w:eastAsia="zh-CN"/>
        </w:rPr>
        <w:pict>
          <v:shape id="_x0000_s1060" type="#_x0000_t202" style="position:absolute;left:0;text-align:left;margin-left:35.25pt;margin-top:67.25pt;width:41.8pt;height:18.7pt;z-index:251626496" filled="f" stroked="f">
            <v:textbox style="mso-next-textbox:#_x0000_s1060">
              <w:txbxContent>
                <w:p w:rsidR="00BC4D68" w:rsidRPr="00AD4E66" w:rsidRDefault="00BC4D68" w:rsidP="00D244F9">
                  <w:pPr>
                    <w:spacing w:before="0"/>
                    <w:jc w:val="right"/>
                    <w:rPr>
                      <w:rFonts w:hint="cs"/>
                      <w:sz w:val="14"/>
                      <w:szCs w:val="20"/>
                      <w:rtl/>
                      <w:lang w:bidi="ar-EG"/>
                    </w:rPr>
                  </w:pPr>
                  <w:r w:rsidRPr="00AD4E66">
                    <w:rPr>
                      <w:rFonts w:hint="cs"/>
                      <w:sz w:val="14"/>
                      <w:szCs w:val="20"/>
                      <w:rtl/>
                      <w:lang w:bidi="ar-EG"/>
                    </w:rPr>
                    <w:t>الأدنى</w:t>
                  </w:r>
                </w:p>
                <w:p w:rsidR="00BC4D68" w:rsidRDefault="00BC4D68" w:rsidP="006271B4">
                  <w:pPr>
                    <w:bidi w:val="0"/>
                    <w:spacing w:before="0"/>
                    <w:jc w:val="left"/>
                    <w:rPr>
                      <w:sz w:val="16"/>
                      <w:szCs w:val="20"/>
                      <w:lang w:bidi="ar-EG"/>
                    </w:rPr>
                  </w:pPr>
                </w:p>
                <w:p w:rsidR="00BC4D68" w:rsidRPr="006F5870" w:rsidRDefault="00BC4D68" w:rsidP="006271B4">
                  <w:pPr>
                    <w:bidi w:val="0"/>
                    <w:jc w:val="left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6271B4">
        <w:rPr>
          <w:rFonts w:hint="cs"/>
          <w:noProof/>
          <w:rtl/>
          <w:lang w:eastAsia="zh-CN"/>
        </w:rPr>
        <w:pict>
          <v:shape id="_x0000_s1062" type="#_x0000_t202" style="position:absolute;left:0;text-align:left;margin-left:202.4pt;margin-top:67pt;width:169.85pt;height:18.45pt;z-index:251627520" filled="f" stroked="f">
            <v:textbox style="mso-next-textbox:#_x0000_s1062">
              <w:txbxContent>
                <w:p w:rsidR="00B03E01" w:rsidRPr="0082283E" w:rsidRDefault="00B03E01" w:rsidP="00D244F9">
                  <w:pPr>
                    <w:spacing w:before="0"/>
                    <w:jc w:val="center"/>
                    <w:rPr>
                      <w:b/>
                      <w:bCs/>
                      <w:sz w:val="16"/>
                      <w:szCs w:val="20"/>
                      <w:lang w:bidi="ar-EG"/>
                    </w:rPr>
                  </w:pPr>
                  <w:r w:rsidRPr="0082283E">
                    <w:rPr>
                      <w:b/>
                      <w:bCs/>
                      <w:sz w:val="16"/>
                      <w:szCs w:val="20"/>
                      <w:lang w:bidi="ar-EG"/>
                    </w:rPr>
                    <w:t>FDD</w:t>
                  </w:r>
                  <w:r w:rsidRPr="0082283E">
                    <w:rPr>
                      <w:rFonts w:hint="cs"/>
                      <w:b/>
                      <w:bCs/>
                      <w:sz w:val="16"/>
                      <w:szCs w:val="20"/>
                      <w:rtl/>
                      <w:lang w:bidi="ar-EG"/>
                    </w:rPr>
                    <w:t xml:space="preserve"> وحيد النطاق: مباعدة مزدوجة =</w:t>
                  </w:r>
                  <w:r w:rsidRPr="0082283E">
                    <w:rPr>
                      <w:b/>
                      <w:bCs/>
                      <w:sz w:val="16"/>
                      <w:szCs w:val="20"/>
                      <w:lang w:bidi="ar-EG"/>
                    </w:rPr>
                    <w:t>MHz 2 500</w:t>
                  </w:r>
                  <w:r w:rsidR="00D244F9">
                    <w:rPr>
                      <w:b/>
                      <w:bCs/>
                      <w:sz w:val="16"/>
                      <w:szCs w:val="20"/>
                      <w:lang w:bidi="ar-EG"/>
                    </w:rPr>
                    <w:t xml:space="preserve"> </w:t>
                  </w:r>
                </w:p>
                <w:p w:rsidR="00B03E01" w:rsidRDefault="00B03E01" w:rsidP="00B03E01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B03E01" w:rsidRPr="006F5870" w:rsidRDefault="00B03E01" w:rsidP="00B03E01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C418F6">
        <w:object w:dxaOrig="6143" w:dyaOrig="9383">
          <v:shape id="_x0000_i1030" type="#_x0000_t75" style="width:404.5pt;height:621pt" o:ole="">
            <v:imagedata r:id="rId25" o:title=""/>
          </v:shape>
          <o:OLEObject Type="Embed" ProgID="CorelDRAW.Graphic.14" ShapeID="_x0000_i1030" DrawAspect="Content" ObjectID="_1485944862" r:id="rId26"/>
        </w:object>
      </w:r>
    </w:p>
    <w:p w:rsidR="00197726" w:rsidRDefault="00197726" w:rsidP="00382E04">
      <w:pPr>
        <w:pStyle w:val="FigureNo"/>
        <w:rPr>
          <w:rtl/>
          <w:lang w:eastAsia="en-US"/>
        </w:rPr>
      </w:pPr>
      <w:r>
        <w:rPr>
          <w:rFonts w:hint="cs"/>
          <w:rtl/>
          <w:lang w:eastAsia="en-US"/>
        </w:rPr>
        <w:lastRenderedPageBreak/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 w:rsidR="00382E04">
        <w:rPr>
          <w:lang w:eastAsia="en-US"/>
        </w:rPr>
        <w:t>7</w:t>
      </w:r>
    </w:p>
    <w:p w:rsidR="00197726" w:rsidRPr="00801D2E" w:rsidRDefault="00C8647D" w:rsidP="00307C64">
      <w:pPr>
        <w:pStyle w:val="FigureTitle"/>
        <w:rPr>
          <w:rFonts w:hint="cs"/>
          <w:rtl/>
          <w:lang w:eastAsia="en-US"/>
        </w:rPr>
      </w:pPr>
      <w:r>
        <w:rPr>
          <w:rFonts w:hint="cs"/>
          <w:rtl/>
          <w:lang w:eastAsia="en-US"/>
        </w:rPr>
        <w:t>مواضع القنوات بالنسبة إلى ا</w:t>
      </w:r>
      <w:r w:rsidR="00801D2E">
        <w:rPr>
          <w:rFonts w:hint="cs"/>
          <w:rtl/>
          <w:lang w:eastAsia="en-US"/>
        </w:rPr>
        <w:t xml:space="preserve">لتطبيقات </w:t>
      </w:r>
      <w:r w:rsidR="00801D2E">
        <w:rPr>
          <w:lang w:eastAsia="en-US"/>
        </w:rPr>
        <w:t>TDD</w:t>
      </w:r>
      <w:r w:rsidR="00801D2E">
        <w:rPr>
          <w:rFonts w:hint="cs"/>
          <w:rtl/>
          <w:lang w:eastAsia="en-US"/>
        </w:rPr>
        <w:t xml:space="preserve"> </w:t>
      </w:r>
      <w:r w:rsidR="00307C64">
        <w:rPr>
          <w:rFonts w:hint="cs"/>
          <w:rtl/>
          <w:lang w:eastAsia="en-US"/>
        </w:rPr>
        <w:t>و</w:t>
      </w:r>
      <w:r w:rsidR="00801D2E">
        <w:rPr>
          <w:lang w:eastAsia="en-US"/>
        </w:rPr>
        <w:t>FDD</w:t>
      </w:r>
      <w:r w:rsidR="00801D2E">
        <w:rPr>
          <w:rFonts w:hint="cs"/>
          <w:rtl/>
          <w:lang w:eastAsia="en-US"/>
        </w:rPr>
        <w:t xml:space="preserve"> في النطاقات المتقاطعة المشتركة</w:t>
      </w:r>
      <w:r w:rsidR="00801D2E">
        <w:rPr>
          <w:rtl/>
          <w:lang w:eastAsia="en-US"/>
        </w:rPr>
        <w:br/>
      </w:r>
      <w:r w:rsidR="00801D2E">
        <w:rPr>
          <w:rFonts w:hint="cs"/>
          <w:rtl/>
          <w:lang w:eastAsia="en-US"/>
        </w:rPr>
        <w:t xml:space="preserve">(مباعدة مزدوجة ثابتة مقدارها </w:t>
      </w:r>
      <w:r w:rsidR="00801D2E">
        <w:rPr>
          <w:lang w:eastAsia="en-US"/>
        </w:rPr>
        <w:t>GHz 10</w:t>
      </w:r>
      <w:r w:rsidR="00801D2E">
        <w:rPr>
          <w:rFonts w:hint="cs"/>
          <w:rtl/>
          <w:lang w:eastAsia="en-US"/>
        </w:rPr>
        <w:t xml:space="preserve"> لجميع القنوات)</w:t>
      </w:r>
    </w:p>
    <w:p w:rsidR="00197726" w:rsidRPr="005B6398" w:rsidRDefault="00487971" w:rsidP="005B6398">
      <w:pPr>
        <w:pStyle w:val="Figure"/>
        <w:bidi/>
        <w:spacing w:before="100" w:beforeAutospacing="1" w:after="100" w:afterAutospacing="1"/>
        <w:rPr>
          <w:rFonts w:hint="cs"/>
          <w:rtl/>
          <w:lang w:val="en-US" w:bidi="ar-SY"/>
        </w:rPr>
      </w:pPr>
      <w:r>
        <w:rPr>
          <w:rFonts w:hint="cs"/>
          <w:noProof/>
          <w:rtl/>
          <w:lang w:eastAsia="zh-CN"/>
        </w:rPr>
        <w:pict>
          <v:shape id="_x0000_s1165" type="#_x0000_t202" style="position:absolute;left:0;text-align:left;margin-left:40.2pt;margin-top:340.65pt;width:242.65pt;height:15.9pt;z-index:251691008;visibility:visible;mso-wrap-distance-top:3.6pt;mso-wrap-distance-bottom:3.6pt;mso-width-relative:margin;mso-height-relative:margin" filled="f" stroked="f">
            <v:textbox style="mso-next-textbox:#_x0000_s1165" inset="1.3mm,,1.3mm">
              <w:txbxContent>
                <w:p w:rsidR="007212E7" w:rsidRPr="007212E7" w:rsidRDefault="007212E7" w:rsidP="007212E7">
                  <w:pPr>
                    <w:spacing w:before="0" w:line="180" w:lineRule="exact"/>
                    <w:jc w:val="right"/>
                    <w:rPr>
                      <w:position w:val="2"/>
                      <w:sz w:val="9"/>
                      <w:szCs w:val="13"/>
                      <w:rtl/>
                      <w:lang w:bidi="ar-EG"/>
                    </w:rPr>
                  </w:pP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قنوات بعرض أقل، متزاوجة (أي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للذهاب/النطاق الأدنى و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للعودة/النطاق الأعلى) أو غير متزاوجة (أي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في كل نطاق)</w:t>
                  </w:r>
                </w:p>
                <w:p w:rsidR="007212E7" w:rsidRPr="00C94256" w:rsidRDefault="007212E7" w:rsidP="00385DF7">
                  <w:pPr>
                    <w:jc w:val="right"/>
                    <w:rPr>
                      <w:sz w:val="10"/>
                      <w:szCs w:val="12"/>
                      <w:lang w:bidi="ar-EG"/>
                    </w:rPr>
                  </w:pPr>
                </w:p>
                <w:p w:rsidR="007212E7" w:rsidRDefault="007212E7"/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64" type="#_x0000_t202" style="position:absolute;left:0;text-align:left;margin-left:40.2pt;margin-top:334.75pt;width:400.75pt;height:15.9pt;z-index:251689984;visibility:visible;mso-wrap-distance-top:3.6pt;mso-wrap-distance-bottom:3.6pt;mso-width-relative:margin;mso-height-relative:margin" filled="f" stroked="f">
            <v:textbox style="mso-next-textbox:#_x0000_s1164" inset="1.3mm,,1.3mm">
              <w:txbxContent>
                <w:p w:rsidR="007212E7" w:rsidRPr="007212E7" w:rsidRDefault="007212E7" w:rsidP="00487971">
                  <w:pPr>
                    <w:spacing w:before="0" w:line="160" w:lineRule="exact"/>
                    <w:jc w:val="right"/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</w:pP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القناتان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(10')10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و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(19') 19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من النموذج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MHz 250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الأساسي، متزاوجة (أي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"10"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و/أو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"19"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للذهاب/النطاق الأدنى و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"10"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و/أو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"19"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للعودة/النطاق الأعلى) أو غير متزاوجة (أي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"10"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و/أو </w:t>
                  </w:r>
                  <w:r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"19"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في كل نطاق)</w:t>
                  </w:r>
                </w:p>
                <w:p w:rsidR="007212E7" w:rsidRPr="007212E7" w:rsidRDefault="007212E7" w:rsidP="005F3F0B">
                  <w:pPr>
                    <w:spacing w:before="0" w:line="180" w:lineRule="exact"/>
                    <w:jc w:val="right"/>
                    <w:rPr>
                      <w:position w:val="2"/>
                      <w:sz w:val="9"/>
                      <w:szCs w:val="13"/>
                      <w:rtl/>
                      <w:lang w:bidi="ar-EG"/>
                    </w:rPr>
                  </w:pPr>
                </w:p>
                <w:p w:rsidR="007212E7" w:rsidRPr="00C94256" w:rsidRDefault="007212E7" w:rsidP="00385DF7">
                  <w:pPr>
                    <w:jc w:val="right"/>
                    <w:rPr>
                      <w:sz w:val="10"/>
                      <w:szCs w:val="12"/>
                      <w:lang w:bidi="ar-EG"/>
                    </w:rPr>
                  </w:pPr>
                </w:p>
                <w:p w:rsidR="007212E7" w:rsidRDefault="007212E7"/>
              </w:txbxContent>
            </v:textbox>
          </v:shape>
        </w:pict>
      </w:r>
      <w:r w:rsidR="00DE0AAF">
        <w:rPr>
          <w:rFonts w:hint="cs"/>
          <w:noProof/>
          <w:rtl/>
          <w:lang w:eastAsia="zh-CN"/>
        </w:rPr>
        <w:pict>
          <v:shape id="_x0000_s1155" type="#_x0000_t202" style="position:absolute;left:0;text-align:left;margin-left:139.25pt;margin-top:295.25pt;width:19.55pt;height:15.75pt;z-index:251683840;visibility:visible;mso-wrap-distance-top:3.6pt;mso-wrap-distance-bottom:3.6pt;mso-width-relative:margin;mso-height-relative:margin" filled="f" stroked="f">
            <v:textbox style="mso-next-textbox:#_x0000_s1155" inset="1.3mm,,1.3mm">
              <w:txbxContent>
                <w:p w:rsidR="00956023" w:rsidRPr="00956023" w:rsidRDefault="00956023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956023" w:rsidRPr="00956023" w:rsidRDefault="00956023" w:rsidP="007212E7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(19')19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  <w:p w:rsidR="00215201" w:rsidRPr="00956023" w:rsidRDefault="00215201" w:rsidP="00956023">
                  <w:pPr>
                    <w:spacing w:before="0"/>
                    <w:jc w:val="center"/>
                    <w:rPr>
                      <w:sz w:val="4"/>
                      <w:szCs w:val="8"/>
                      <w:lang w:bidi="ar-EG"/>
                    </w:rPr>
                  </w:pPr>
                </w:p>
              </w:txbxContent>
            </v:textbox>
          </v:shape>
        </w:pict>
      </w:r>
      <w:r w:rsidR="00DE0AAF">
        <w:rPr>
          <w:rFonts w:hint="cs"/>
          <w:noProof/>
          <w:rtl/>
          <w:lang w:eastAsia="zh-CN"/>
        </w:rPr>
        <w:pict>
          <v:shape id="_x0000_s1156" type="#_x0000_t202" style="position:absolute;left:0;text-align:left;margin-left:93.15pt;margin-top:296.1pt;width:24pt;height:15.85pt;z-index:251684864;visibility:visible;mso-wrap-distance-top:3.6pt;mso-wrap-distance-bottom:3.6pt;mso-width-relative:margin;mso-height-relative:margin" filled="f" stroked="f">
            <v:textbox style="mso-next-textbox:#_x0000_s1156" inset="1.3mm,,1.3mm">
              <w:txbxContent>
                <w:p w:rsidR="00956023" w:rsidRPr="00956023" w:rsidRDefault="00956023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215201" w:rsidRPr="00956023" w:rsidRDefault="00956023" w:rsidP="00956023">
                  <w:pPr>
                    <w:spacing w:before="0"/>
                    <w:ind w:left="-113" w:right="-113"/>
                    <w:jc w:val="center"/>
                    <w:rPr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(19')19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DE0AAF">
        <w:rPr>
          <w:rFonts w:hint="cs"/>
          <w:noProof/>
          <w:rtl/>
          <w:lang w:eastAsia="zh-CN"/>
        </w:rPr>
        <w:pict>
          <v:shape id="_x0000_s1154" type="#_x0000_t202" style="position:absolute;left:0;text-align:left;margin-left:225.35pt;margin-top:295.15pt;width:28.15pt;height:15.85pt;z-index:251682816;visibility:visible;mso-wrap-distance-top:3.6pt;mso-wrap-distance-bottom:3.6pt;mso-width-relative:margin;mso-height-relative:margin" filled="f" stroked="f">
            <v:textbox style="mso-next-textbox:#_x0000_s1154" inset="1.3mm,,1.3mm">
              <w:txbxContent>
                <w:p w:rsidR="00956023" w:rsidRPr="00956023" w:rsidRDefault="00956023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956023" w:rsidRPr="00956023" w:rsidRDefault="00956023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(19')19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DE0AAF">
        <w:rPr>
          <w:rFonts w:hint="cs"/>
          <w:noProof/>
          <w:rtl/>
          <w:lang w:eastAsia="zh-CN"/>
        </w:rPr>
        <w:pict>
          <v:shape id="_x0000_s1121" type="#_x0000_t202" style="position:absolute;left:0;text-align:left;margin-left:207.3pt;margin-top:152.25pt;width:18.1pt;height:38.9pt;z-index:251658240;visibility:visible;mso-wrap-distance-top:3.6pt;mso-wrap-distance-bottom:3.6pt;mso-width-relative:margin;mso-height-relative:margin" filled="f" stroked="f">
            <v:textbox style="layout-flow:vertical;mso-layout-flow-alt:bottom-to-top;mso-next-textbox:#_x0000_s1121" inset="1.3mm,,1.3mm">
              <w:txbxContent>
                <w:p w:rsidR="00C83A07" w:rsidRPr="00B5218F" w:rsidRDefault="00C83A07" w:rsidP="00434D58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C83A07" w:rsidRDefault="00C83A07" w:rsidP="00C83A07"/>
              </w:txbxContent>
            </v:textbox>
          </v:shape>
        </w:pict>
      </w:r>
      <w:r w:rsidR="00DE0AAF">
        <w:rPr>
          <w:rFonts w:hint="cs"/>
          <w:noProof/>
          <w:rtl/>
          <w:lang w:eastAsia="zh-CN"/>
        </w:rPr>
        <w:pict>
          <v:shape id="_x0000_s1122" type="#_x0000_t202" style="position:absolute;left:0;text-align:left;margin-left:184.9pt;margin-top:139.35pt;width:18.4pt;height:52.5pt;z-index:251659264;visibility:visible;mso-wrap-distance-top:3.6pt;mso-wrap-distance-bottom:3.6pt;mso-width-relative:margin;mso-height-relative:margin" filled="f" stroked="f">
            <v:textbox style="layout-flow:vertical;mso-layout-flow-alt:bottom-to-top;mso-next-textbox:#_x0000_s1122" inset="1.3mm,,1.3mm">
              <w:txbxContent>
                <w:p w:rsidR="00C83A07" w:rsidRPr="00B5218F" w:rsidRDefault="00C83A07" w:rsidP="007212E7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متزاوجة/غير متزاوجة</w:t>
                  </w:r>
                  <w:r w:rsidR="007212E7">
                    <w:rPr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B5218F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بعرض أقل</w:t>
                  </w:r>
                </w:p>
                <w:p w:rsidR="00C83A07" w:rsidRDefault="00C83A07" w:rsidP="00C83A07"/>
              </w:txbxContent>
            </v:textbox>
          </v:shape>
        </w:pict>
      </w:r>
      <w:r w:rsidR="00914273">
        <w:rPr>
          <w:rFonts w:hint="cs"/>
          <w:noProof/>
          <w:rtl/>
          <w:lang w:eastAsia="zh-CN"/>
        </w:rPr>
        <w:pict>
          <v:shape id="_x0000_s1132" type="#_x0000_t202" style="position:absolute;left:0;text-align:left;margin-left:210.15pt;margin-top:42.55pt;width:123.6pt;height:15.7pt;z-index:251666432" filled="f" stroked="f">
            <v:textbox style="mso-next-textbox:#_x0000_s1132">
              <w:txbxContent>
                <w:p w:rsidR="00810997" w:rsidRPr="002831FB" w:rsidRDefault="00810997" w:rsidP="00434D58">
                  <w:pPr>
                    <w:spacing w:before="0" w:line="168" w:lineRule="auto"/>
                    <w:jc w:val="center"/>
                    <w:rPr>
                      <w:sz w:val="18"/>
                      <w:szCs w:val="18"/>
                      <w:lang w:bidi="ar-EG"/>
                    </w:rPr>
                  </w:pPr>
                  <w:r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>نطاق متقاطع: مباعدة مزدوجة</w:t>
                  </w:r>
                  <w:r w:rsidR="00C8647D"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=</w:t>
                  </w:r>
                  <w:r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</w:t>
                  </w:r>
                  <w:r w:rsidRPr="002831FB">
                    <w:rPr>
                      <w:b/>
                      <w:bCs/>
                      <w:sz w:val="10"/>
                      <w:szCs w:val="14"/>
                      <w:lang w:bidi="ar-EG"/>
                    </w:rPr>
                    <w:t>GH 10</w:t>
                  </w:r>
                </w:p>
                <w:p w:rsidR="00810997" w:rsidRPr="00B03E01" w:rsidRDefault="00810997" w:rsidP="00434D58">
                  <w:pPr>
                    <w:rPr>
                      <w:rFonts w:hint="cs"/>
                      <w:sz w:val="16"/>
                      <w:szCs w:val="16"/>
                      <w:lang w:bidi="ar-EG"/>
                    </w:rPr>
                  </w:pPr>
                </w:p>
              </w:txbxContent>
            </v:textbox>
          </v:shape>
        </w:pict>
      </w:r>
      <w:r w:rsidR="00914273">
        <w:rPr>
          <w:rFonts w:hint="cs"/>
          <w:noProof/>
          <w:rtl/>
          <w:lang w:eastAsia="zh-CN"/>
        </w:rPr>
        <w:pict>
          <v:shape id="_x0000_s1123" type="#_x0000_t202" style="position:absolute;left:0;text-align:left;margin-left:122.25pt;margin-top:9.75pt;width:237.2pt;height:15.7pt;z-index:251660288" filled="f" stroked="f">
            <v:textbox style="mso-next-textbox:#_x0000_s1123">
              <w:txbxContent>
                <w:p w:rsidR="00C83A07" w:rsidRPr="002831FB" w:rsidRDefault="00810997" w:rsidP="00914273">
                  <w:pPr>
                    <w:spacing w:before="0" w:line="168" w:lineRule="auto"/>
                    <w:jc w:val="center"/>
                    <w:rPr>
                      <w:sz w:val="20"/>
                      <w:szCs w:val="20"/>
                      <w:lang w:bidi="ar-EG"/>
                    </w:rPr>
                  </w:pPr>
                  <w:r w:rsidRPr="002831FB">
                    <w:rPr>
                      <w:rFonts w:hint="cs"/>
                      <w:b/>
                      <w:bCs/>
                      <w:sz w:val="12"/>
                      <w:szCs w:val="16"/>
                      <w:rtl/>
                      <w:lang w:bidi="ar-EG"/>
                    </w:rPr>
                    <w:t>مخطط ترقيم القنوات (</w:t>
                  </w:r>
                  <w:r w:rsidRPr="002831FB">
                    <w:rPr>
                      <w:b/>
                      <w:bCs/>
                      <w:sz w:val="12"/>
                      <w:szCs w:val="16"/>
                      <w:lang w:bidi="ar-EG"/>
                    </w:rPr>
                    <w:t>TDD</w:t>
                  </w:r>
                  <w:r w:rsidRPr="002831FB">
                    <w:rPr>
                      <w:rFonts w:hint="cs"/>
                      <w:b/>
                      <w:bCs/>
                      <w:sz w:val="12"/>
                      <w:szCs w:val="16"/>
                      <w:rtl/>
                      <w:lang w:bidi="ar-EG"/>
                    </w:rPr>
                    <w:t xml:space="preserve"> </w:t>
                  </w:r>
                  <w:r w:rsidR="00307C64" w:rsidRPr="002831FB">
                    <w:rPr>
                      <w:rFonts w:hint="cs"/>
                      <w:b/>
                      <w:bCs/>
                      <w:sz w:val="12"/>
                      <w:szCs w:val="16"/>
                      <w:rtl/>
                      <w:lang w:bidi="ar-EG"/>
                    </w:rPr>
                    <w:t>و</w:t>
                  </w:r>
                  <w:r w:rsidRPr="002831FB">
                    <w:rPr>
                      <w:b/>
                      <w:bCs/>
                      <w:sz w:val="12"/>
                      <w:szCs w:val="16"/>
                      <w:lang w:bidi="ar-EG"/>
                    </w:rPr>
                    <w:t>FDD</w:t>
                  </w:r>
                  <w:r w:rsidRPr="002831FB">
                    <w:rPr>
                      <w:rFonts w:hint="cs"/>
                      <w:b/>
                      <w:bCs/>
                      <w:sz w:val="12"/>
                      <w:szCs w:val="16"/>
                      <w:rtl/>
                      <w:lang w:bidi="ar-EG"/>
                    </w:rPr>
                    <w:t xml:space="preserve"> في النطاقات المتقاطعة)</w:t>
                  </w:r>
                </w:p>
                <w:p w:rsidR="00C83A07" w:rsidRPr="00B03E01" w:rsidRDefault="00C83A07" w:rsidP="00914273">
                  <w:pPr>
                    <w:rPr>
                      <w:rFonts w:hint="cs"/>
                      <w:sz w:val="16"/>
                      <w:szCs w:val="16"/>
                      <w:lang w:bidi="ar-EG"/>
                    </w:rPr>
                  </w:pPr>
                </w:p>
              </w:txbxContent>
            </v:textbox>
          </v:shape>
        </w:pict>
      </w:r>
      <w:r w:rsidR="001E3A96">
        <w:rPr>
          <w:rFonts w:hint="cs"/>
          <w:noProof/>
          <w:rtl/>
          <w:lang w:eastAsia="zh-CN"/>
        </w:rPr>
        <w:pict>
          <v:shape id="_x0000_s1128" type="#_x0000_t202" style="position:absolute;left:0;text-align:left;margin-left:7.65pt;margin-top:18.5pt;width:63.5pt;height:14.3pt;z-index:251663360;visibility:visible;mso-wrap-distance-top:3.6pt;mso-wrap-distance-bottom:3.6pt;mso-width-relative:margin;mso-height-relative:margin" filled="f" stroked="f">
            <v:textbox style="mso-next-textbox:#_x0000_s1128" inset="1.3mm,,1.3mm">
              <w:txbxContent>
                <w:p w:rsidR="00810997" w:rsidRPr="001E3A96" w:rsidRDefault="00D36DC4" w:rsidP="00D36DC4">
                  <w:pPr>
                    <w:spacing w:before="0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1E3A96">
                    <w:rPr>
                      <w:rFonts w:hint="cs"/>
                      <w:position w:val="-2"/>
                      <w:sz w:val="12"/>
                      <w:szCs w:val="16"/>
                      <w:lang w:bidi="ar-EG"/>
                    </w:rPr>
                    <w:sym w:font="Symbol" w:char="F0DE"/>
                  </w:r>
                  <w:r w:rsidRPr="001E3A96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عرض القناة </w:t>
                  </w:r>
                  <w:r w:rsidRPr="001E3A96">
                    <w:rPr>
                      <w:sz w:val="10"/>
                      <w:szCs w:val="14"/>
                      <w:lang w:bidi="ar-EG"/>
                    </w:rPr>
                    <w:t>(MHz)</w:t>
                  </w:r>
                </w:p>
                <w:p w:rsidR="00810997" w:rsidRDefault="00810997" w:rsidP="00810997"/>
              </w:txbxContent>
            </v:textbox>
          </v:shape>
        </w:pict>
      </w:r>
      <w:r w:rsidR="001E3A96">
        <w:rPr>
          <w:rFonts w:hint="cs"/>
          <w:noProof/>
          <w:rtl/>
          <w:lang w:eastAsia="zh-CN"/>
        </w:rPr>
        <w:pict>
          <v:shape id="_x0000_s1130" type="#_x0000_t202" style="position:absolute;left:0;text-align:left;margin-left:7.35pt;margin-top:27.2pt;width:64.3pt;height:21.55pt;z-index:251664384;visibility:visible;mso-wrap-distance-top:3.6pt;mso-wrap-distance-bottom:3.6pt;mso-width-relative:margin;mso-height-relative:margin" filled="f" stroked="f">
            <v:textbox style="mso-next-textbox:#_x0000_s1130" inset="1.3mm,,1.3mm">
              <w:txbxContent>
                <w:p w:rsidR="00810997" w:rsidRPr="005F18F1" w:rsidRDefault="00810997" w:rsidP="00D36DC4">
                  <w:pPr>
                    <w:spacing w:before="0" w:line="168" w:lineRule="auto"/>
                    <w:jc w:val="center"/>
                    <w:rPr>
                      <w:rFonts w:hAnsi="Times New Roman Bold" w:hint="cs"/>
                      <w:sz w:val="8"/>
                      <w:szCs w:val="12"/>
                      <w:rtl/>
                      <w:lang w:bidi="ar-EG"/>
                    </w:rPr>
                  </w:pPr>
                  <w:r w:rsidRPr="001E3A96">
                    <w:rPr>
                      <w:rFonts w:hAnsi="Times New Roman Bold" w:hint="cs"/>
                      <w:sz w:val="10"/>
                      <w:szCs w:val="14"/>
                      <w:rtl/>
                      <w:lang w:bidi="ar-EG"/>
                    </w:rPr>
                    <w:t>حد القناة</w:t>
                  </w:r>
                  <w:r w:rsidR="00D36DC4" w:rsidRPr="001E3A96">
                    <w:rPr>
                      <w:rFonts w:hAnsi="Times New Roman Bold"/>
                      <w:sz w:val="10"/>
                      <w:szCs w:val="14"/>
                      <w:rtl/>
                      <w:lang w:bidi="ar-EG"/>
                    </w:rPr>
                    <w:br/>
                  </w:r>
                  <w:r w:rsidR="00C8647D" w:rsidRPr="001E3A96">
                    <w:rPr>
                      <w:rFonts w:hAnsi="Times New Roman Bold"/>
                      <w:sz w:val="10"/>
                      <w:szCs w:val="14"/>
                      <w:lang w:bidi="ar-EG"/>
                    </w:rPr>
                    <w:t>(MHz)</w:t>
                  </w:r>
                  <w:r w:rsidR="00D36DC4" w:rsidRPr="001E3A96">
                    <w:rPr>
                      <w:rFonts w:hAnsi="Times New Roman Bold" w:hint="cs"/>
                      <w:sz w:val="10"/>
                      <w:szCs w:val="14"/>
                      <w:rtl/>
                      <w:lang w:bidi="ar-EG"/>
                    </w:rPr>
                    <w:t xml:space="preserve"> ... </w:t>
                  </w:r>
                  <w:r w:rsidR="00D36DC4" w:rsidRPr="001E3A96">
                    <w:rPr>
                      <w:rFonts w:hAnsi="Times New Roman Bold" w:hint="cs"/>
                      <w:position w:val="-2"/>
                      <w:sz w:val="12"/>
                      <w:szCs w:val="16"/>
                      <w:lang w:bidi="ar-EG"/>
                    </w:rPr>
                    <w:sym w:font="Symbol" w:char="F0DF"/>
                  </w:r>
                </w:p>
                <w:p w:rsidR="00810997" w:rsidRDefault="00810997" w:rsidP="00D36DC4">
                  <w:pPr>
                    <w:spacing w:line="168" w:lineRule="auto"/>
                  </w:pPr>
                </w:p>
              </w:txbxContent>
            </v:textbox>
          </v:shape>
        </w:pict>
      </w:r>
      <w:r w:rsidR="00D36DC4">
        <w:rPr>
          <w:rFonts w:hint="cs"/>
          <w:noProof/>
          <w:rtl/>
          <w:lang w:eastAsia="zh-CN"/>
        </w:rPr>
        <w:pict>
          <v:shape id="_x0000_s1116" type="#_x0000_t202" style="position:absolute;left:0;text-align:left;margin-left:40.2pt;margin-top:327.75pt;width:213.55pt;height:15.9pt;z-index:251656192;visibility:visible;mso-wrap-distance-top:3.6pt;mso-wrap-distance-bottom:3.6pt;mso-width-relative:margin;mso-height-relative:margin" filled="f" stroked="f">
            <v:textbox style="mso-next-textbox:#_x0000_s1116" inset="1.3mm,,1.3mm">
              <w:txbxContent>
                <w:p w:rsidR="00385DF7" w:rsidRPr="007212E7" w:rsidRDefault="00385DF7" w:rsidP="005F3F0B">
                  <w:pPr>
                    <w:spacing w:before="0" w:line="180" w:lineRule="exact"/>
                    <w:jc w:val="right"/>
                    <w:rPr>
                      <w:position w:val="2"/>
                      <w:sz w:val="9"/>
                      <w:szCs w:val="13"/>
                      <w:rtl/>
                      <w:lang w:bidi="ar-EG"/>
                    </w:rPr>
                  </w:pP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قناة م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تزاوج</w:t>
                  </w:r>
                  <w:r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ة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(أ</w:t>
                  </w:r>
                  <w:r w:rsidR="006E52AF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ي </w:t>
                  </w:r>
                  <w:r w:rsidR="006E52AF"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="006E52AF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للذهاب/النطاق 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الأدنى</w:t>
                  </w:r>
                  <w:r w:rsidR="006E52AF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و</w:t>
                  </w:r>
                  <w:r w:rsidR="00C8647D"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="006E52AF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للعودة/النطاق الأعلى أو قناة غير متزاوجة ( أي </w:t>
                  </w:r>
                  <w:r w:rsidR="00C8647D" w:rsidRPr="007212E7">
                    <w:rPr>
                      <w:position w:val="2"/>
                      <w:sz w:val="9"/>
                      <w:szCs w:val="13"/>
                      <w:lang w:bidi="ar-EG"/>
                    </w:rPr>
                    <w:t>"n"</w:t>
                  </w:r>
                  <w:r w:rsidR="00C8647D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 </w:t>
                  </w:r>
                  <w:r w:rsidR="00BC39AC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 xml:space="preserve">في كل </w:t>
                  </w:r>
                  <w:r w:rsidR="006E52AF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نطاق</w:t>
                  </w:r>
                  <w:r w:rsidR="00E21A18" w:rsidRPr="007212E7">
                    <w:rPr>
                      <w:rFonts w:hint="cs"/>
                      <w:position w:val="2"/>
                      <w:sz w:val="9"/>
                      <w:szCs w:val="13"/>
                      <w:rtl/>
                      <w:lang w:bidi="ar-EG"/>
                    </w:rPr>
                    <w:t>)</w:t>
                  </w:r>
                </w:p>
                <w:p w:rsidR="00385DF7" w:rsidRPr="00C94256" w:rsidRDefault="00385DF7" w:rsidP="00385DF7">
                  <w:pPr>
                    <w:jc w:val="right"/>
                    <w:rPr>
                      <w:sz w:val="10"/>
                      <w:szCs w:val="12"/>
                      <w:lang w:bidi="ar-EG"/>
                    </w:rPr>
                  </w:pPr>
                </w:p>
                <w:p w:rsidR="006F0D91" w:rsidRDefault="006F0D91"/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25" type="#_x0000_t202" style="position:absolute;left:0;text-align:left;margin-left:46.3pt;margin-top:43.05pt;width:26.35pt;height:15.2pt;z-index:251661312" filled="f" stroked="f">
            <v:textbox style="mso-next-textbox:#_x0000_s1125" inset="1.3mm,,1.3mm">
              <w:txbxContent>
                <w:p w:rsidR="00C83A07" w:rsidRPr="00810997" w:rsidRDefault="00C83A07" w:rsidP="005F18F1">
                  <w:pPr>
                    <w:spacing w:before="0"/>
                    <w:jc w:val="left"/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</w:pPr>
                  <w:r w:rsidRPr="00810997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>الأعلى</w:t>
                  </w:r>
                </w:p>
                <w:p w:rsidR="00C83A07" w:rsidRDefault="00C83A07" w:rsidP="008D5C11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C83A07" w:rsidRPr="006F5870" w:rsidRDefault="00C83A07" w:rsidP="008D5C11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26" type="#_x0000_t202" style="position:absolute;left:0;text-align:left;margin-left:5.85pt;margin-top:43.05pt;width:26.35pt;height:13.85pt;z-index:251662336" filled="f" stroked="f">
            <v:textbox style="mso-next-textbox:#_x0000_s1126" inset="1.3mm,,1.3mm">
              <w:txbxContent>
                <w:p w:rsidR="00810997" w:rsidRPr="00810997" w:rsidRDefault="00810997" w:rsidP="005F18F1">
                  <w:pPr>
                    <w:spacing w:before="0"/>
                    <w:jc w:val="right"/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</w:pPr>
                  <w:r w:rsidRPr="00810997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>الأدنى</w:t>
                  </w:r>
                </w:p>
                <w:p w:rsidR="00810997" w:rsidRDefault="00810997" w:rsidP="008D5C11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810997" w:rsidRPr="006F5870" w:rsidRDefault="00810997" w:rsidP="008D5C11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67" type="#_x0000_t202" style="position:absolute;left:0;text-align:left;margin-left:449.2pt;margin-top:294.55pt;width:28.15pt;height:15.85pt;z-index:251693056;visibility:visible;mso-wrap-distance-top:3.6pt;mso-wrap-distance-bottom:3.6pt;mso-width-relative:margin;mso-height-relative:margin" filled="f" stroked="f">
            <v:textbox style="mso-next-textbox:#_x0000_s1167" inset="1.3mm,,1.3mm">
              <w:txbxContent>
                <w:p w:rsidR="005F18F1" w:rsidRPr="00956023" w:rsidRDefault="005F18F1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5F18F1" w:rsidRPr="00956023" w:rsidRDefault="005F18F1" w:rsidP="00956023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(19')19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66" type="#_x0000_t202" style="position:absolute;left:0;text-align:left;margin-left:425.95pt;margin-top:283.75pt;width:25.65pt;height:25.3pt;z-index:251692032;visibility:visible;mso-wrap-distance-top:3.6pt;mso-wrap-distance-bottom:3.6pt;mso-width-relative:margin;mso-height-relative:margin" filled="f" stroked="f">
            <v:textbox style="layout-flow:vertical;mso-layout-flow-alt:bottom-to-top;mso-next-textbox:#_x0000_s1166" inset="1.3mm,,1.3mm">
              <w:txbxContent>
                <w:p w:rsidR="005F18F1" w:rsidRPr="00434D58" w:rsidRDefault="005F18F1" w:rsidP="00264B1D">
                  <w:pPr>
                    <w:spacing w:before="0" w:line="168" w:lineRule="auto"/>
                    <w:ind w:left="-113" w:right="-113"/>
                    <w:jc w:val="center"/>
                    <w:rPr>
                      <w:w w:val="80"/>
                      <w:sz w:val="12"/>
                      <w:szCs w:val="12"/>
                      <w:lang w:bidi="ar-EG"/>
                    </w:rPr>
                  </w:pPr>
                  <w:r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>قنوات متزاوجة/</w:t>
                  </w:r>
                  <w:r w:rsidRPr="00434D58">
                    <w:rPr>
                      <w:w w:val="80"/>
                      <w:sz w:val="12"/>
                      <w:szCs w:val="12"/>
                      <w:rtl/>
                      <w:lang w:bidi="ar-EG"/>
                    </w:rPr>
                    <w:br/>
                  </w:r>
                  <w:r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 xml:space="preserve">غير متزاوجة </w:t>
                  </w:r>
                  <w:r w:rsidRPr="00434D58">
                    <w:rPr>
                      <w:w w:val="80"/>
                      <w:sz w:val="12"/>
                      <w:szCs w:val="12"/>
                      <w:rtl/>
                      <w:lang w:bidi="ar-EG"/>
                    </w:rPr>
                    <w:br/>
                  </w:r>
                  <w:r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09" type="#_x0000_t202" style="position:absolute;left:0;text-align:left;margin-left:385.05pt;margin-top:257.45pt;width:20.9pt;height:51.6pt;z-index:251651072;visibility:visible;mso-wrap-distance-top:3.6pt;mso-wrap-distance-bottom:3.6pt;mso-width-relative:margin;mso-height-relative:margin" filled="f" stroked="f">
            <v:textbox style="layout-flow:vertical;mso-layout-flow-alt:bottom-to-top;mso-next-textbox:#_x0000_s1109" inset="1.3mm,,1.3mm">
              <w:txbxContent>
                <w:p w:rsidR="00B5218F" w:rsidRPr="00956023" w:rsidRDefault="00B5218F" w:rsidP="005F18F1">
                  <w:pPr>
                    <w:spacing w:before="0" w:line="168" w:lineRule="auto"/>
                    <w:ind w:left="-113" w:right="-113"/>
                    <w:jc w:val="center"/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</w:t>
                  </w:r>
                  <w:r w:rsidR="005F18F1">
                    <w:rPr>
                      <w:sz w:val="16"/>
                      <w:szCs w:val="12"/>
                      <w:rtl/>
                      <w:lang w:bidi="ar-EG"/>
                    </w:rPr>
                    <w:br/>
                  </w:r>
                  <w:r w:rsidRPr="00956023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بعرض أقل</w:t>
                  </w:r>
                </w:p>
                <w:p w:rsidR="00B5218F" w:rsidRDefault="00B5218F" w:rsidP="00B5218F"/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08" type="#_x0000_t202" style="position:absolute;left:0;text-align:left;margin-left:363.25pt;margin-top:244pt;width:19.35pt;height:65.05pt;z-index:251650048;visibility:visible;mso-wrap-distance-top:3.6pt;mso-wrap-distance-bottom:3.6pt;mso-width-relative:margin;mso-height-relative:margin" filled="f" stroked="f">
            <v:textbox style="layout-flow:vertical;mso-layout-flow-alt:bottom-to-top;mso-next-textbox:#_x0000_s1108" inset="1.3mm,,1.3mm">
              <w:txbxContent>
                <w:p w:rsidR="00B5218F" w:rsidRPr="00B5218F" w:rsidRDefault="00B5218F" w:rsidP="005F18F1">
                  <w:pPr>
                    <w:spacing w:before="0" w:line="168" w:lineRule="auto"/>
                    <w:jc w:val="center"/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</w:t>
                  </w:r>
                  <w:r w:rsidR="005F18F1">
                    <w:rPr>
                      <w:sz w:val="16"/>
                      <w:szCs w:val="12"/>
                      <w:rtl/>
                      <w:lang w:bidi="ar-EG"/>
                    </w:rPr>
                    <w:br/>
                  </w: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بعرض أقل</w:t>
                  </w:r>
                </w:p>
                <w:p w:rsidR="00B5218F" w:rsidRDefault="00B5218F" w:rsidP="00B5218F"/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06" type="#_x0000_t202" style="position:absolute;left:0;text-align:left;margin-left:340.5pt;margin-top:230pt;width:19.35pt;height:79.05pt;z-index:251648000;visibility:visible;mso-wrap-distance-top:3.6pt;mso-wrap-distance-bottom:3.6pt;mso-width-relative:margin;mso-height-relative:margin" filled="f" stroked="f">
            <v:textbox style="layout-flow:vertical;mso-layout-flow-alt:bottom-to-top;mso-next-textbox:#_x0000_s1106" inset="1.3mm,,1.3mm">
              <w:txbxContent>
                <w:p w:rsidR="00B5218F" w:rsidRPr="00B5218F" w:rsidRDefault="00B5218F" w:rsidP="005F18F1">
                  <w:pPr>
                    <w:spacing w:before="0" w:line="168" w:lineRule="auto"/>
                    <w:jc w:val="center"/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</w:t>
                  </w:r>
                  <w:r w:rsidR="005F18F1">
                    <w:rPr>
                      <w:sz w:val="16"/>
                      <w:szCs w:val="12"/>
                      <w:rtl/>
                      <w:lang w:bidi="ar-EG"/>
                    </w:rPr>
                    <w:br/>
                  </w: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بعرض أقل</w:t>
                  </w:r>
                </w:p>
                <w:p w:rsidR="00B5218F" w:rsidRDefault="00B5218F" w:rsidP="00B5218F"/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07" type="#_x0000_t202" style="position:absolute;left:0;text-align:left;margin-left:317.05pt;margin-top:217.25pt;width:21.9pt;height:91.8pt;z-index:251649024;visibility:visible;mso-wrap-distance-top:3.6pt;mso-wrap-distance-bottom:3.6pt;mso-width-relative:margin;mso-height-relative:margin" filled="f" stroked="f">
            <v:textbox style="layout-flow:vertical;mso-layout-flow-alt:bottom-to-top;mso-next-textbox:#_x0000_s1107" inset="1.3mm,,1.3mm">
              <w:txbxContent>
                <w:p w:rsidR="00B5218F" w:rsidRPr="005F18F1" w:rsidRDefault="00B5218F" w:rsidP="005F18F1">
                  <w:pPr>
                    <w:spacing w:before="0" w:line="168" w:lineRule="auto"/>
                    <w:jc w:val="center"/>
                    <w:rPr>
                      <w:sz w:val="16"/>
                      <w:szCs w:val="12"/>
                      <w:lang w:bidi="ar-EG"/>
                    </w:rPr>
                  </w:pP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</w:t>
                  </w:r>
                  <w:r w:rsidR="005F18F1">
                    <w:rPr>
                      <w:sz w:val="16"/>
                      <w:szCs w:val="12"/>
                      <w:rtl/>
                      <w:lang w:bidi="ar-EG"/>
                    </w:rPr>
                    <w:br/>
                  </w: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01" type="#_x0000_t202" style="position:absolute;left:0;text-align:left;margin-left:296.15pt;margin-top:204.7pt;width:19.35pt;height:104.7pt;z-index:251646976;visibility:visible;mso-wrap-distance-top:3.6pt;mso-wrap-distance-bottom:3.6pt;mso-width-relative:margin;mso-height-relative:margin" filled="f" stroked="f">
            <v:textbox style="layout-flow:vertical;mso-layout-flow-alt:bottom-to-top;mso-next-textbox:#_x0000_s1101" inset="1.3mm,,1.3mm">
              <w:txbxContent>
                <w:p w:rsidR="00B5218F" w:rsidRPr="005F18F1" w:rsidRDefault="00B5218F" w:rsidP="005F18F1">
                  <w:pPr>
                    <w:spacing w:before="0" w:line="168" w:lineRule="auto"/>
                    <w:jc w:val="center"/>
                    <w:rPr>
                      <w:sz w:val="16"/>
                      <w:szCs w:val="12"/>
                      <w:lang w:bidi="ar-EG"/>
                    </w:rPr>
                  </w:pPr>
                  <w:r w:rsidRPr="00B5218F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 بعرض أقل</w:t>
                  </w: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098" type="#_x0000_t202" style="position:absolute;left:0;text-align:left;margin-left:273.95pt;margin-top:191.15pt;width:21.85pt;height:117.9pt;z-index:251645952;visibility:visible;mso-wrap-distance-top:3.6pt;mso-wrap-distance-bottom:3.6pt;mso-width-relative:margin;mso-height-relative:margin" filled="f" stroked="f">
            <v:textbox style="layout-flow:vertical;mso-layout-flow-alt:bottom-to-top;mso-next-textbox:#_x0000_s1098" inset="1.3mm,,1.3mm">
              <w:txbxContent>
                <w:p w:rsidR="006F0D91" w:rsidRPr="00D36DC4" w:rsidRDefault="006F0D91" w:rsidP="005F18F1">
                  <w:pPr>
                    <w:spacing w:before="0" w:line="168" w:lineRule="auto"/>
                    <w:jc w:val="center"/>
                    <w:rPr>
                      <w:sz w:val="16"/>
                      <w:szCs w:val="12"/>
                      <w:lang w:bidi="ar-EG"/>
                    </w:rPr>
                  </w:pPr>
                  <w:r w:rsidRPr="00956023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قنوات متزاوجة/غير متزاوجة</w:t>
                  </w:r>
                  <w:r w:rsidR="005F18F1">
                    <w:rPr>
                      <w:sz w:val="16"/>
                      <w:szCs w:val="12"/>
                      <w:rtl/>
                      <w:lang w:bidi="ar-EG"/>
                    </w:rPr>
                    <w:br/>
                  </w:r>
                  <w:r w:rsidRPr="00956023">
                    <w:rPr>
                      <w:rFonts w:hint="cs"/>
                      <w:sz w:val="16"/>
                      <w:szCs w:val="12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5F18F1">
        <w:rPr>
          <w:rFonts w:hint="cs"/>
          <w:noProof/>
          <w:rtl/>
          <w:lang w:eastAsia="zh-CN"/>
        </w:rPr>
        <w:pict>
          <v:shape id="_x0000_s1110" type="#_x0000_t202" style="position:absolute;left:0;text-align:left;margin-left:404.4pt;margin-top:269.7pt;width:25.65pt;height:39.35pt;z-index:251652096;visibility:visible;mso-wrap-distance-top:3.6pt;mso-wrap-distance-bottom:3.6pt;mso-width-relative:margin;mso-height-relative:margin" filled="f" stroked="f">
            <v:textbox style="layout-flow:vertical;mso-layout-flow-alt:bottom-to-top;mso-next-textbox:#_x0000_s1110" inset="1.3mm,,1.3mm">
              <w:txbxContent>
                <w:p w:rsidR="00B5218F" w:rsidRPr="00434D58" w:rsidRDefault="00B5218F" w:rsidP="00264B1D">
                  <w:pPr>
                    <w:spacing w:before="0" w:line="168" w:lineRule="auto"/>
                    <w:ind w:left="-113" w:right="-113"/>
                    <w:jc w:val="center"/>
                    <w:rPr>
                      <w:w w:val="80"/>
                      <w:sz w:val="12"/>
                      <w:szCs w:val="12"/>
                      <w:lang w:bidi="ar-EG"/>
                    </w:rPr>
                  </w:pPr>
                  <w:r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>قنوات متزاوجة</w:t>
                  </w:r>
                  <w:r w:rsidR="00264B1D"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>/</w:t>
                  </w:r>
                  <w:r w:rsidR="00434D58" w:rsidRPr="00434D58">
                    <w:rPr>
                      <w:w w:val="80"/>
                      <w:sz w:val="12"/>
                      <w:szCs w:val="12"/>
                      <w:rtl/>
                      <w:lang w:bidi="ar-EG"/>
                    </w:rPr>
                    <w:br/>
                  </w:r>
                  <w:r w:rsidR="00264B1D"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 xml:space="preserve">غير متزاوجة </w:t>
                  </w:r>
                  <w:r w:rsidR="00434D58" w:rsidRPr="00434D58">
                    <w:rPr>
                      <w:w w:val="80"/>
                      <w:sz w:val="12"/>
                      <w:szCs w:val="12"/>
                      <w:rtl/>
                      <w:lang w:bidi="ar-EG"/>
                    </w:rPr>
                    <w:br/>
                  </w:r>
                  <w:r w:rsidR="00264B1D" w:rsidRPr="00434D58">
                    <w:rPr>
                      <w:rFonts w:hint="cs"/>
                      <w:w w:val="80"/>
                      <w:sz w:val="12"/>
                      <w:szCs w:val="12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53" type="#_x0000_t202" style="position:absolute;left:0;text-align:left;margin-left:248.65pt;margin-top:176.35pt;width:25.3pt;height:16pt;z-index:251681792;visibility:visible;mso-wrap-distance-top:3.6pt;mso-wrap-distance-bottom:3.6pt;mso-width-relative:margin;mso-height-relative:margin" filled="f" stroked="f">
            <v:textbox style="mso-next-textbox:#_x0000_s1153" inset="1.3mm,,1.3mm">
              <w:txbxContent>
                <w:p w:rsidR="00264B1D" w:rsidRPr="00956023" w:rsidRDefault="00264B1D" w:rsidP="00264B1D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F56790" w:rsidRPr="00264B1D" w:rsidRDefault="00264B1D" w:rsidP="00DE0AAF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</w:t>
                  </w:r>
                  <w:r w:rsidR="00DE0AAF">
                    <w:rPr>
                      <w:w w:val="80"/>
                      <w:sz w:val="4"/>
                      <w:szCs w:val="8"/>
                      <w:lang w:bidi="ar-EG"/>
                    </w:rPr>
                    <w:t>0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')1</w:t>
                  </w:r>
                  <w:r w:rsidR="00DE0AAF">
                    <w:rPr>
                      <w:w w:val="80"/>
                      <w:sz w:val="4"/>
                      <w:szCs w:val="8"/>
                      <w:lang w:bidi="ar-EG"/>
                    </w:rPr>
                    <w:t>0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18" type="#_x0000_t202" style="position:absolute;left:0;text-align:left;margin-left:227.25pt;margin-top:164.55pt;width:23.35pt;height:26.9pt;z-index:251657216;visibility:visible;mso-wrap-distance-top:3.6pt;mso-wrap-distance-bottom:3.6pt;mso-width-relative:margin;mso-height-relative:margin" filled="f" stroked="f">
            <v:textbox style="layout-flow:vertical;mso-layout-flow-alt:bottom-to-top;mso-next-textbox:#_x0000_s1118" inset="1.3mm,,1.3mm">
              <w:txbxContent>
                <w:p w:rsidR="00C83A07" w:rsidRPr="00434D58" w:rsidRDefault="00C83A07" w:rsidP="00434D58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434D58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</w:t>
                  </w:r>
                  <w:r w:rsidR="00434D58" w:rsidRPr="00434D58">
                    <w:rPr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434D58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 xml:space="preserve">غير متزاوجة </w:t>
                  </w:r>
                  <w:r w:rsidR="00434D58" w:rsidRPr="00434D58">
                    <w:rPr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434D58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بعرض أقل</w:t>
                  </w:r>
                </w:p>
                <w:p w:rsidR="00C83A07" w:rsidRPr="00B5218F" w:rsidRDefault="00C83A07" w:rsidP="00C83A07">
                  <w:pPr>
                    <w:rPr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52" type="#_x0000_t202" style="position:absolute;left:0;text-align:left;margin-left:137.8pt;margin-top:165.35pt;width:24.3pt;height:26.5pt;z-index:251680768;visibility:visible;mso-wrap-distance-top:3.6pt;mso-wrap-distance-bottom:3.6pt;mso-width-relative:margin;mso-height-relative:margin" filled="f" stroked="f">
            <v:textbox style="layout-flow:vertical;mso-layout-flow-alt:bottom-to-top;mso-next-textbox:#_x0000_s1152" inset="1.3mm,,1.3mm">
              <w:txbxContent>
                <w:p w:rsidR="00F56790" w:rsidRDefault="00F56790" w:rsidP="00264B1D">
                  <w:pPr>
                    <w:spacing w:before="0" w:line="168" w:lineRule="auto"/>
                    <w:ind w:left="-57" w:right="-57"/>
                    <w:jc w:val="center"/>
                    <w:rPr>
                      <w:w w:val="90"/>
                      <w:sz w:val="10"/>
                      <w:szCs w:val="10"/>
                      <w:rtl/>
                      <w:lang w:bidi="ar-EG"/>
                    </w:rPr>
                  </w:pPr>
                  <w:r w:rsidRPr="00264B1D">
                    <w:rPr>
                      <w:rFonts w:hint="cs"/>
                      <w:w w:val="90"/>
                      <w:sz w:val="10"/>
                      <w:szCs w:val="10"/>
                      <w:rtl/>
                      <w:lang w:bidi="ar-EG"/>
                    </w:rPr>
                    <w:t>قنوات متزاوجة/</w:t>
                  </w:r>
                  <w:r w:rsidR="00264B1D">
                    <w:rPr>
                      <w:w w:val="90"/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264B1D">
                    <w:rPr>
                      <w:rFonts w:hint="cs"/>
                      <w:w w:val="90"/>
                      <w:sz w:val="10"/>
                      <w:szCs w:val="10"/>
                      <w:rtl/>
                      <w:lang w:bidi="ar-EG"/>
                    </w:rPr>
                    <w:t xml:space="preserve">غير متزاوجة </w:t>
                  </w:r>
                  <w:r w:rsidR="00264B1D">
                    <w:rPr>
                      <w:w w:val="90"/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264B1D">
                    <w:rPr>
                      <w:rFonts w:hint="cs"/>
                      <w:w w:val="90"/>
                      <w:sz w:val="10"/>
                      <w:szCs w:val="10"/>
                      <w:rtl/>
                      <w:lang w:bidi="ar-EG"/>
                    </w:rPr>
                    <w:t>بعرض أقل</w:t>
                  </w: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48" type="#_x0000_t202" style="position:absolute;left:0;text-align:left;margin-left:116.2pt;margin-top:176.5pt;width:21.4pt;height:15.85pt;z-index:251677696;visibility:visible;mso-wrap-distance-top:3.6pt;mso-wrap-distance-bottom:3.6pt;mso-width-relative:margin;mso-height-relative:margin" filled="f" stroked="f">
            <v:textbox style="mso-next-textbox:#_x0000_s1148" inset="1.3mm,,1.3mm">
              <w:txbxContent>
                <w:p w:rsidR="00264B1D" w:rsidRPr="00956023" w:rsidRDefault="00264B1D" w:rsidP="00264B1D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rtl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متزاوجة/غير متزاوجة</w:t>
                  </w:r>
                </w:p>
                <w:p w:rsidR="00264B1D" w:rsidRPr="00264B1D" w:rsidRDefault="00264B1D" w:rsidP="00DE0AAF">
                  <w:pPr>
                    <w:spacing w:before="0"/>
                    <w:ind w:left="-113" w:right="-113"/>
                    <w:jc w:val="center"/>
                    <w:rPr>
                      <w:w w:val="80"/>
                      <w:sz w:val="4"/>
                      <w:szCs w:val="8"/>
                      <w:lang w:bidi="ar-EG"/>
                    </w:rPr>
                  </w:pP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 xml:space="preserve">(القناة 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MHz 250 (1</w:t>
                  </w:r>
                  <w:r w:rsidR="00DE0AAF">
                    <w:rPr>
                      <w:w w:val="80"/>
                      <w:sz w:val="4"/>
                      <w:szCs w:val="8"/>
                      <w:lang w:bidi="ar-EG"/>
                    </w:rPr>
                    <w:t>0</w:t>
                  </w:r>
                  <w:r w:rsidRPr="00956023">
                    <w:rPr>
                      <w:w w:val="80"/>
                      <w:sz w:val="4"/>
                      <w:szCs w:val="8"/>
                      <w:lang w:bidi="ar-EG"/>
                    </w:rPr>
                    <w:t>')1</w:t>
                  </w:r>
                  <w:r w:rsidR="00DE0AAF">
                    <w:rPr>
                      <w:w w:val="80"/>
                      <w:sz w:val="4"/>
                      <w:szCs w:val="8"/>
                      <w:lang w:bidi="ar-EG"/>
                    </w:rPr>
                    <w:t>0</w:t>
                  </w:r>
                  <w:r w:rsidRPr="00956023">
                    <w:rPr>
                      <w:rFonts w:hint="cs"/>
                      <w:w w:val="80"/>
                      <w:sz w:val="4"/>
                      <w:szCs w:val="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12" type="#_x0000_t202" style="position:absolute;left:0;text-align:left;margin-left:206.5pt;margin-top:283.75pt;width:23.05pt;height:26.25pt;z-index:251654144;visibility:visible;mso-wrap-distance-top:3.6pt;mso-wrap-distance-bottom:3.6pt;mso-width-relative:margin;mso-height-relative:margin" filled="f" stroked="f">
            <v:textbox style="layout-flow:vertical;mso-layout-flow-alt:bottom-to-top;mso-next-textbox:#_x0000_s1112" inset="1.3mm,,1.3mm">
              <w:txbxContent>
                <w:p w:rsidR="00B5218F" w:rsidRPr="00FE4BB6" w:rsidRDefault="00B5218F" w:rsidP="00FE4BB6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FE4BB6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</w:t>
                  </w:r>
                  <w:r w:rsidR="00FE4BB6" w:rsidRPr="00FE4BB6">
                    <w:rPr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FE4BB6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 xml:space="preserve">غير متزاوجة </w:t>
                  </w:r>
                  <w:r w:rsidR="00FE4BB6" w:rsidRPr="00FE4BB6">
                    <w:rPr>
                      <w:sz w:val="10"/>
                      <w:szCs w:val="10"/>
                      <w:rtl/>
                      <w:lang w:bidi="ar-EG"/>
                    </w:rPr>
                    <w:br/>
                  </w:r>
                  <w:r w:rsidRPr="00FE4BB6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بعرض أقل</w:t>
                  </w:r>
                </w:p>
                <w:p w:rsidR="00B5218F" w:rsidRPr="00B5218F" w:rsidRDefault="00B5218F" w:rsidP="00B5218F">
                  <w:pPr>
                    <w:rPr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11" type="#_x0000_t202" style="position:absolute;left:0;text-align:left;margin-left:184.15pt;margin-top:270.25pt;width:19.35pt;height:39.15pt;z-index:251653120;visibility:visible;mso-wrap-distance-top:3.6pt;mso-wrap-distance-bottom:3.6pt;mso-width-relative:margin;mso-height-relative:margin" filled="f" stroked="f">
            <v:textbox style="layout-flow:vertical;mso-layout-flow-alt:bottom-to-top;mso-next-textbox:#_x0000_s1111" inset="1.3mm,,1.3mm">
              <w:txbxContent>
                <w:p w:rsidR="00B5218F" w:rsidRPr="00B5218F" w:rsidRDefault="00B5218F" w:rsidP="00FE4BB6">
                  <w:pPr>
                    <w:spacing w:before="0" w:line="168" w:lineRule="auto"/>
                    <w:ind w:left="-57" w:right="-57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B5218F" w:rsidRDefault="00B5218F" w:rsidP="00B5218F"/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15" type="#_x0000_t202" style="position:absolute;left:0;text-align:left;margin-left:161.75pt;margin-top:256.5pt;width:19.35pt;height:52.55pt;z-index:251655168;visibility:visible;mso-wrap-distance-top:3.6pt;mso-wrap-distance-bottom:3.6pt;mso-width-relative:margin;mso-height-relative:margin" filled="f" stroked="f">
            <v:textbox style="layout-flow:vertical;mso-layout-flow-alt:bottom-to-top;mso-next-textbox:#_x0000_s1115" inset="1.3mm,,1.3mm">
              <w:txbxContent>
                <w:p w:rsidR="00385DF7" w:rsidRPr="00B5218F" w:rsidRDefault="00385DF7" w:rsidP="00385DF7">
                  <w:pPr>
                    <w:spacing w:before="0" w:line="168" w:lineRule="auto"/>
                    <w:jc w:val="center"/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</w:pPr>
                  <w:r w:rsidRPr="00B5218F">
                    <w:rPr>
                      <w:rFonts w:hint="cs"/>
                      <w:sz w:val="10"/>
                      <w:szCs w:val="10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385DF7" w:rsidRDefault="00385DF7" w:rsidP="00385DF7"/>
              </w:txbxContent>
            </v:textbox>
          </v:shape>
        </w:pict>
      </w:r>
      <w:r w:rsidR="007212E7">
        <w:rPr>
          <w:rFonts w:hint="cs"/>
          <w:noProof/>
          <w:rtl/>
          <w:lang w:eastAsia="zh-CN"/>
        </w:rPr>
        <w:pict>
          <v:shape id="_x0000_s1131" type="#_x0000_t202" style="position:absolute;left:0;text-align:left;margin-left:8.25pt;margin-top:319.75pt;width:30pt;height:17.55pt;z-index:251665408;visibility:visible;mso-wrap-distance-top:3.6pt;mso-wrap-distance-bottom:3.6pt;mso-width-relative:margin;mso-height-relative:margin" filled="f" stroked="f">
            <v:textbox style="mso-next-textbox:#_x0000_s1131" inset="1.3mm,,1.3mm">
              <w:txbxContent>
                <w:p w:rsidR="00810997" w:rsidRPr="00C94256" w:rsidRDefault="00810997" w:rsidP="00FE4BB6">
                  <w:pPr>
                    <w:spacing w:before="0" w:line="168" w:lineRule="auto"/>
                    <w:jc w:val="center"/>
                    <w:rPr>
                      <w:rFonts w:hint="cs"/>
                      <w:sz w:val="8"/>
                      <w:szCs w:val="16"/>
                      <w:rtl/>
                      <w:lang w:bidi="ar-EG"/>
                    </w:rPr>
                  </w:pPr>
                  <w:r w:rsidRPr="00C9425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المفتاح:</w:t>
                  </w:r>
                </w:p>
                <w:p w:rsidR="00810997" w:rsidRDefault="00810997" w:rsidP="00810997"/>
              </w:txbxContent>
            </v:textbox>
          </v:shape>
        </w:pict>
      </w:r>
      <w:r w:rsidR="005F3F0B">
        <w:object w:dxaOrig="7161" w:dyaOrig="5577">
          <v:shape id="_x0000_i1031" type="#_x0000_t75" style="width:469.5pt;height:369pt" o:ole="">
            <v:imagedata r:id="rId27" o:title=""/>
          </v:shape>
          <o:OLEObject Type="Embed" ProgID="CorelDRAW.Graphic.14" ShapeID="_x0000_i1031" DrawAspect="Content" ObjectID="_1485944863" r:id="rId28"/>
        </w:object>
      </w:r>
    </w:p>
    <w:p w:rsidR="00382E04" w:rsidRPr="009160BA" w:rsidRDefault="00382E04" w:rsidP="00E21A18">
      <w:pPr>
        <w:pStyle w:val="Heading1"/>
        <w:rPr>
          <w:sz w:val="22"/>
          <w:szCs w:val="30"/>
          <w:lang w:eastAsia="en-US" w:bidi="ar-EG"/>
        </w:rPr>
      </w:pPr>
      <w:r w:rsidRPr="009160BA">
        <w:rPr>
          <w:sz w:val="22"/>
          <w:szCs w:val="30"/>
          <w:lang w:eastAsia="en-US"/>
        </w:rPr>
        <w:t>4</w:t>
      </w:r>
      <w:r w:rsidRPr="009160BA">
        <w:rPr>
          <w:sz w:val="22"/>
          <w:szCs w:val="30"/>
          <w:lang w:eastAsia="en-US"/>
        </w:rPr>
        <w:tab/>
      </w:r>
      <w:r w:rsidR="009160BA" w:rsidRPr="009160BA">
        <w:rPr>
          <w:rFonts w:hint="cs"/>
          <w:sz w:val="22"/>
          <w:szCs w:val="30"/>
          <w:rtl/>
          <w:lang w:eastAsia="en-US" w:bidi="ar-SY"/>
        </w:rPr>
        <w:t xml:space="preserve">ترتيبات قنوات محددة لقنوات </w:t>
      </w:r>
      <w:r w:rsidR="009160BA" w:rsidRPr="009160BA">
        <w:rPr>
          <w:sz w:val="22"/>
          <w:szCs w:val="30"/>
          <w:lang w:eastAsia="en-US" w:bidi="ar-SY"/>
        </w:rPr>
        <w:t>TDD/FDD</w:t>
      </w:r>
      <w:r w:rsidR="009160BA" w:rsidRPr="009160BA">
        <w:rPr>
          <w:rFonts w:hint="cs"/>
          <w:sz w:val="22"/>
          <w:szCs w:val="30"/>
          <w:rtl/>
          <w:lang w:eastAsia="en-US" w:bidi="ar-EG"/>
        </w:rPr>
        <w:t xml:space="preserve"> بعروض متعددة في نطاق</w:t>
      </w:r>
      <w:r w:rsidR="00E21A18">
        <w:rPr>
          <w:rFonts w:hint="cs"/>
          <w:sz w:val="22"/>
          <w:szCs w:val="30"/>
          <w:rtl/>
          <w:lang w:eastAsia="en-US" w:bidi="ar-EG"/>
        </w:rPr>
        <w:t>يّ</w:t>
      </w:r>
      <w:r w:rsidR="009160BA" w:rsidRPr="009160BA">
        <w:rPr>
          <w:rFonts w:hint="cs"/>
          <w:sz w:val="22"/>
          <w:szCs w:val="30"/>
          <w:rtl/>
          <w:lang w:eastAsia="en-US" w:bidi="ar-EG"/>
        </w:rPr>
        <w:t xml:space="preserve"> التردد</w:t>
      </w:r>
      <w:r w:rsidR="00E21A18">
        <w:rPr>
          <w:rFonts w:hint="cs"/>
          <w:sz w:val="22"/>
          <w:szCs w:val="30"/>
          <w:rtl/>
          <w:lang w:eastAsia="en-US" w:bidi="ar-EG"/>
        </w:rPr>
        <w:t xml:space="preserve"> </w:t>
      </w:r>
      <w:r w:rsidR="00E21A18" w:rsidRPr="009160BA">
        <w:rPr>
          <w:sz w:val="22"/>
          <w:szCs w:val="30"/>
          <w:lang w:eastAsia="en-US" w:bidi="ar-EG"/>
        </w:rPr>
        <w:t>GHz 86-84/76-74</w:t>
      </w:r>
      <w:r w:rsidR="00E21A18">
        <w:rPr>
          <w:rFonts w:hint="cs"/>
          <w:sz w:val="22"/>
          <w:szCs w:val="30"/>
          <w:rtl/>
          <w:lang w:eastAsia="en-US" w:bidi="ar-EG"/>
        </w:rPr>
        <w:t xml:space="preserve"> المخفضين</w:t>
      </w:r>
    </w:p>
    <w:p w:rsidR="00382E04" w:rsidRPr="00382E04" w:rsidRDefault="009160BA" w:rsidP="00115963">
      <w:pPr>
        <w:rPr>
          <w:rFonts w:hint="cs"/>
          <w:rtl/>
          <w:lang w:eastAsia="en-US" w:bidi="ar-EG"/>
        </w:rPr>
      </w:pPr>
      <w:r>
        <w:rPr>
          <w:rFonts w:hint="cs"/>
          <w:rtl/>
          <w:lang w:eastAsia="en-US" w:bidi="ar-EG"/>
        </w:rPr>
        <w:t xml:space="preserve">في حالة تيسر هذه الأجزاء فقط من النطاقين بالكامل، لا يبقى مناسباً إلا الترتيب المشترك بمباعدة مزدوجة قدرها </w:t>
      </w:r>
      <w:r>
        <w:rPr>
          <w:lang w:eastAsia="en-US" w:bidi="ar-EG"/>
        </w:rPr>
        <w:t>GHz</w:t>
      </w:r>
      <w:r w:rsidR="00B213BE">
        <w:rPr>
          <w:lang w:eastAsia="en-US" w:bidi="ar-EG"/>
        </w:rPr>
        <w:t> </w:t>
      </w:r>
      <w:r>
        <w:rPr>
          <w:lang w:eastAsia="en-US" w:bidi="ar-EG"/>
        </w:rPr>
        <w:t>10</w:t>
      </w:r>
      <w:r>
        <w:rPr>
          <w:rFonts w:hint="cs"/>
          <w:rtl/>
          <w:lang w:eastAsia="en-US" w:bidi="ar-EG"/>
        </w:rPr>
        <w:t>. و</w:t>
      </w:r>
      <w:r w:rsidR="00E21A18">
        <w:rPr>
          <w:rFonts w:hint="cs"/>
          <w:rtl/>
          <w:lang w:eastAsia="en-US" w:bidi="ar-EG"/>
        </w:rPr>
        <w:t>ي</w:t>
      </w:r>
      <w:r>
        <w:rPr>
          <w:rFonts w:hint="cs"/>
          <w:rtl/>
          <w:lang w:eastAsia="en-US" w:bidi="ar-EG"/>
        </w:rPr>
        <w:t>تبين ذلك في الشكل</w:t>
      </w:r>
      <w:r w:rsidR="00B213BE">
        <w:rPr>
          <w:rFonts w:hint="eastAsia"/>
          <w:rtl/>
          <w:lang w:eastAsia="en-US" w:bidi="ar-EG"/>
        </w:rPr>
        <w:t> </w:t>
      </w:r>
      <w:r>
        <w:rPr>
          <w:lang w:eastAsia="en-US" w:bidi="ar-EG"/>
        </w:rPr>
        <w:t>8</w:t>
      </w:r>
      <w:r>
        <w:rPr>
          <w:rFonts w:hint="cs"/>
          <w:rtl/>
          <w:lang w:eastAsia="en-US" w:bidi="ar-EG"/>
        </w:rPr>
        <w:t>.</w:t>
      </w:r>
    </w:p>
    <w:p w:rsidR="00197726" w:rsidRDefault="00197726" w:rsidP="00382E04">
      <w:pPr>
        <w:pStyle w:val="FigureNo"/>
        <w:rPr>
          <w:rFonts w:hint="cs"/>
          <w:rtl/>
          <w:lang w:eastAsia="en-US" w:bidi="ar-SY"/>
        </w:rPr>
      </w:pPr>
      <w:r>
        <w:rPr>
          <w:rFonts w:hint="cs"/>
          <w:rtl/>
          <w:lang w:eastAsia="en-US"/>
        </w:rPr>
        <w:lastRenderedPageBreak/>
        <w:t>الش</w:t>
      </w:r>
      <w:r w:rsidR="005B6398">
        <w:rPr>
          <w:rFonts w:hint="cs"/>
          <w:rtl/>
          <w:lang w:eastAsia="en-US"/>
        </w:rPr>
        <w:t>ـ</w:t>
      </w:r>
      <w:r>
        <w:rPr>
          <w:rFonts w:hint="cs"/>
          <w:rtl/>
          <w:lang w:eastAsia="en-US"/>
        </w:rPr>
        <w:t xml:space="preserve">كل </w:t>
      </w:r>
      <w:r w:rsidR="00382E04">
        <w:rPr>
          <w:lang w:eastAsia="en-US"/>
        </w:rPr>
        <w:t>8</w:t>
      </w:r>
    </w:p>
    <w:p w:rsidR="00197726" w:rsidRPr="00B213BE" w:rsidRDefault="00E21A18" w:rsidP="00307C64">
      <w:pPr>
        <w:pStyle w:val="FigureTitle"/>
        <w:rPr>
          <w:rFonts w:hint="cs"/>
          <w:rtl/>
          <w:lang w:val="en-US" w:eastAsia="en-US"/>
        </w:rPr>
      </w:pPr>
      <w:r>
        <w:rPr>
          <w:rFonts w:hint="cs"/>
          <w:rtl/>
          <w:lang w:eastAsia="en-US"/>
        </w:rPr>
        <w:t>مواضع القنوات بالنسبة إلى ا</w:t>
      </w:r>
      <w:r w:rsidR="009E11C3" w:rsidRPr="009E11C3">
        <w:rPr>
          <w:rFonts w:hint="cs"/>
          <w:rtl/>
          <w:lang w:eastAsia="en-US"/>
        </w:rPr>
        <w:t xml:space="preserve">لتطبيقات </w:t>
      </w:r>
      <w:r w:rsidR="009E11C3" w:rsidRPr="009E11C3">
        <w:rPr>
          <w:rFonts w:ascii="Times New Roman"/>
          <w:lang w:eastAsia="en-US"/>
        </w:rPr>
        <w:t>TDD</w:t>
      </w:r>
      <w:r w:rsidR="009E11C3" w:rsidRPr="009E11C3">
        <w:rPr>
          <w:rFonts w:hint="cs"/>
          <w:rtl/>
          <w:lang w:eastAsia="en-US"/>
        </w:rPr>
        <w:t xml:space="preserve"> </w:t>
      </w:r>
      <w:r w:rsidR="00307C64">
        <w:rPr>
          <w:rFonts w:hint="cs"/>
          <w:rtl/>
          <w:lang w:eastAsia="en-US"/>
        </w:rPr>
        <w:t>و</w:t>
      </w:r>
      <w:r w:rsidR="009E11C3" w:rsidRPr="009E11C3">
        <w:rPr>
          <w:rFonts w:ascii="Times New Roman"/>
          <w:lang w:eastAsia="en-US"/>
        </w:rPr>
        <w:t>FDD</w:t>
      </w:r>
      <w:r w:rsidR="009E11C3" w:rsidRPr="009E11C3">
        <w:rPr>
          <w:rFonts w:hint="cs"/>
          <w:rtl/>
          <w:lang w:eastAsia="en-US"/>
        </w:rPr>
        <w:t xml:space="preserve"> في النطاقات المتقاطعة</w:t>
      </w:r>
      <w:r w:rsidR="009E11C3" w:rsidRPr="009E11C3">
        <w:rPr>
          <w:rtl/>
          <w:lang w:eastAsia="en-US"/>
        </w:rPr>
        <w:br/>
      </w:r>
      <w:r w:rsidR="009E11C3" w:rsidRPr="009E11C3">
        <w:rPr>
          <w:rFonts w:hint="cs"/>
          <w:rtl/>
          <w:lang w:eastAsia="en-US"/>
        </w:rPr>
        <w:t xml:space="preserve">(قاصرة على </w:t>
      </w:r>
      <w:r w:rsidR="009E11C3" w:rsidRPr="009E11C3">
        <w:rPr>
          <w:rFonts w:ascii="Times New Roman" w:hint="cs"/>
          <w:rtl/>
          <w:lang w:eastAsia="en-US"/>
        </w:rPr>
        <w:t xml:space="preserve">النطاقين </w:t>
      </w:r>
      <w:r w:rsidR="009E11C3" w:rsidRPr="009E11C3">
        <w:rPr>
          <w:rFonts w:ascii="Times New Roman"/>
          <w:lang w:eastAsia="en-US"/>
        </w:rPr>
        <w:t>GHz</w:t>
      </w:r>
      <w:r w:rsidR="00B213BE">
        <w:rPr>
          <w:rFonts w:ascii="Times New Roman"/>
          <w:lang w:eastAsia="en-US"/>
        </w:rPr>
        <w:t> </w:t>
      </w:r>
      <w:r w:rsidR="009E11C3" w:rsidRPr="009E11C3">
        <w:rPr>
          <w:rFonts w:ascii="Times New Roman"/>
          <w:lang w:eastAsia="en-US"/>
        </w:rPr>
        <w:t>76-71</w:t>
      </w:r>
      <w:r w:rsidR="009E11C3" w:rsidRPr="009E11C3">
        <w:rPr>
          <w:rFonts w:ascii="Times New Roman" w:hint="cs"/>
          <w:rtl/>
          <w:lang w:eastAsia="en-US"/>
        </w:rPr>
        <w:t xml:space="preserve"> </w:t>
      </w:r>
      <w:r w:rsidR="00307C64">
        <w:rPr>
          <w:rFonts w:ascii="Times New Roman" w:hint="cs"/>
          <w:rtl/>
          <w:lang w:eastAsia="en-US"/>
        </w:rPr>
        <w:t>و</w:t>
      </w:r>
      <w:r w:rsidR="00B213BE">
        <w:rPr>
          <w:rFonts w:ascii="Times New Roman"/>
          <w:lang w:eastAsia="en-US"/>
        </w:rPr>
        <w:t>G</w:t>
      </w:r>
      <w:r w:rsidR="009E11C3" w:rsidRPr="009E11C3">
        <w:rPr>
          <w:rFonts w:ascii="Times New Roman"/>
          <w:lang w:eastAsia="en-US"/>
        </w:rPr>
        <w:t>Hz</w:t>
      </w:r>
      <w:r w:rsidR="00B213BE">
        <w:rPr>
          <w:rFonts w:ascii="Times New Roman"/>
          <w:lang w:eastAsia="en-US"/>
        </w:rPr>
        <w:t> </w:t>
      </w:r>
      <w:r w:rsidR="009E11C3" w:rsidRPr="009E11C3">
        <w:rPr>
          <w:rFonts w:ascii="Times New Roman"/>
          <w:lang w:eastAsia="en-US"/>
        </w:rPr>
        <w:t>86-81</w:t>
      </w:r>
      <w:r w:rsidR="00B213BE">
        <w:rPr>
          <w:rFonts w:ascii="Times New Roman" w:hint="cs"/>
          <w:rtl/>
          <w:lang w:eastAsia="en-US"/>
        </w:rPr>
        <w:t xml:space="preserve"> بمباعدة مزدوجة مقدارها </w:t>
      </w:r>
      <w:r w:rsidR="00B213BE">
        <w:rPr>
          <w:rFonts w:ascii="Times New Roman"/>
          <w:lang w:val="en-US" w:eastAsia="en-US"/>
        </w:rPr>
        <w:t>GHz</w:t>
      </w:r>
      <w:r w:rsidR="00B213BE">
        <w:rPr>
          <w:rFonts w:ascii="Times New Roman"/>
          <w:lang w:val="en-US" w:eastAsia="en-US"/>
        </w:rPr>
        <w:t> </w:t>
      </w:r>
      <w:r w:rsidR="00B213BE">
        <w:rPr>
          <w:rFonts w:ascii="Times New Roman"/>
          <w:lang w:val="en-US" w:eastAsia="en-US"/>
        </w:rPr>
        <w:t>10</w:t>
      </w:r>
      <w:r w:rsidR="00B213BE">
        <w:rPr>
          <w:rFonts w:ascii="Times New Roman" w:hint="cs"/>
          <w:rtl/>
          <w:lang w:val="en-US" w:eastAsia="en-US"/>
        </w:rPr>
        <w:t>)</w:t>
      </w:r>
    </w:p>
    <w:p w:rsidR="00197726" w:rsidRPr="00197726" w:rsidRDefault="00A11D69" w:rsidP="005B6398">
      <w:pPr>
        <w:pStyle w:val="Figure"/>
        <w:bidi/>
        <w:spacing w:before="100" w:beforeAutospacing="1" w:after="100" w:afterAutospacing="1"/>
        <w:rPr>
          <w:rFonts w:hint="cs"/>
          <w:rtl/>
          <w:lang w:bidi="ar-SY"/>
        </w:rPr>
      </w:pPr>
      <w:r>
        <w:rPr>
          <w:rFonts w:hint="cs"/>
          <w:noProof/>
          <w:rtl/>
          <w:lang w:eastAsia="zh-CN"/>
        </w:rPr>
        <w:pict>
          <v:shape id="_x0000_s1091" type="#_x0000_t202" style="position:absolute;left:0;text-align:left;margin-left:271.05pt;margin-top:187.5pt;width:24.9pt;height:24.65pt;z-index:251642880;visibility:visible;mso-wrap-distance-top:3.6pt;mso-wrap-distance-bottom:3.6pt;mso-width-relative:margin;mso-height-relative:margin" filled="f" stroked="f">
            <v:textbox style="mso-next-textbox:#_x0000_s1091" inset="1.3mm,,1.3mm">
              <w:txbxContent>
                <w:p w:rsidR="006D7932" w:rsidRPr="00A11D69" w:rsidRDefault="006D7932" w:rsidP="00A11D69">
                  <w:pPr>
                    <w:spacing w:before="0" w:line="168" w:lineRule="auto"/>
                    <w:ind w:left="-57" w:right="-57"/>
                    <w:jc w:val="center"/>
                    <w:rPr>
                      <w:sz w:val="5"/>
                      <w:szCs w:val="9"/>
                      <w:lang w:bidi="ar-EG"/>
                    </w:rPr>
                  </w:pP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م</w:t>
                  </w:r>
                  <w:r w:rsidR="001E3A96"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تزاوجة/غير متزاوجة</w:t>
                  </w:r>
                  <w:r w:rsidR="001E3A96" w:rsidRPr="00A11D69">
                    <w:rPr>
                      <w:sz w:val="5"/>
                      <w:szCs w:val="9"/>
                      <w:lang w:bidi="ar-EG"/>
                    </w:rPr>
                    <w:br/>
                  </w:r>
                  <w:r w:rsidR="00A11D69"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 xml:space="preserve">(القناة 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/</w:t>
                  </w:r>
                  <w:r w:rsidR="00A11D69" w:rsidRPr="00A11D69">
                    <w:rPr>
                      <w:sz w:val="5"/>
                      <w:szCs w:val="9"/>
                      <w:lang w:bidi="ar-EG"/>
                    </w:rPr>
                    <w:t>(7')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7</w:t>
                  </w:r>
                  <w:r w:rsidR="001E3A96" w:rsidRPr="00A11D69">
                    <w:rPr>
                      <w:sz w:val="5"/>
                      <w:szCs w:val="9"/>
                      <w:lang w:bidi="ar-EG"/>
                    </w:rPr>
                    <w:br/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MHz</w:t>
                  </w:r>
                  <w:r w:rsidR="001E3A96" w:rsidRPr="00A11D69">
                    <w:rPr>
                      <w:sz w:val="5"/>
                      <w:szCs w:val="9"/>
                      <w:lang w:bidi="ar-EG"/>
                    </w:rPr>
                    <w:t> 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250</w:t>
                  </w: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68" type="#_x0000_t202" style="position:absolute;left:0;text-align:left;margin-left:188.85pt;margin-top:187.5pt;width:25.05pt;height:24.6pt;z-index:251694080;visibility:visible;mso-wrap-distance-top:3.6pt;mso-wrap-distance-bottom:3.6pt;mso-width-relative:margin;mso-height-relative:margin" filled="f" stroked="f">
            <v:textbox style="mso-next-textbox:#_x0000_s1168" inset="1.3mm,,1.3mm">
              <w:txbxContent>
                <w:p w:rsidR="00A11D69" w:rsidRPr="00A11D69" w:rsidRDefault="00A11D69" w:rsidP="00A11D69">
                  <w:pPr>
                    <w:spacing w:before="0" w:line="168" w:lineRule="auto"/>
                    <w:ind w:left="-57" w:right="-57"/>
                    <w:jc w:val="center"/>
                    <w:rPr>
                      <w:sz w:val="5"/>
                      <w:szCs w:val="9"/>
                      <w:lang w:bidi="ar-EG"/>
                    </w:rPr>
                  </w:pP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متزاوجة/غير متزاوجة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br/>
                  </w: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 xml:space="preserve">(القناة 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/(7')7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br/>
                    <w:t>MHz 250</w:t>
                  </w: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eastAsia="zh-CN"/>
        </w:rPr>
        <w:pict>
          <v:shape id="_x0000_s1169" type="#_x0000_t202" style="position:absolute;left:0;text-align:left;margin-left:161.35pt;margin-top:187.5pt;width:26.15pt;height:24.6pt;z-index:251695104;visibility:visible;mso-wrap-distance-top:3.6pt;mso-wrap-distance-bottom:3.6pt;mso-width-relative:margin;mso-height-relative:margin" filled="f" stroked="f">
            <v:textbox style="mso-next-textbox:#_x0000_s1169" inset="1.3mm,,1.3mm">
              <w:txbxContent>
                <w:p w:rsidR="00A11D69" w:rsidRPr="00A11D69" w:rsidRDefault="00A11D69" w:rsidP="00A11D69">
                  <w:pPr>
                    <w:spacing w:before="0" w:line="168" w:lineRule="auto"/>
                    <w:ind w:left="-57" w:right="-57"/>
                    <w:jc w:val="center"/>
                    <w:rPr>
                      <w:sz w:val="5"/>
                      <w:szCs w:val="9"/>
                      <w:lang w:bidi="ar-EG"/>
                    </w:rPr>
                  </w:pP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متزاوجة/غير متزاوجة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br/>
                  </w: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 xml:space="preserve">(القناة 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t>/(7')7</w:t>
                  </w:r>
                  <w:r w:rsidRPr="00A11D69">
                    <w:rPr>
                      <w:sz w:val="5"/>
                      <w:szCs w:val="9"/>
                      <w:lang w:bidi="ar-EG"/>
                    </w:rPr>
                    <w:br/>
                    <w:t>MHz 250</w:t>
                  </w:r>
                  <w:r w:rsidRPr="00A11D69">
                    <w:rPr>
                      <w:rFonts w:hint="cs"/>
                      <w:sz w:val="5"/>
                      <w:szCs w:val="9"/>
                      <w:rtl/>
                      <w:lang w:bidi="ar-EG"/>
                    </w:rPr>
                    <w:t>)</w:t>
                  </w:r>
                </w:p>
                <w:p w:rsidR="001E3A96" w:rsidRPr="00A11D69" w:rsidRDefault="001E3A96" w:rsidP="001E3A96">
                  <w:pPr>
                    <w:spacing w:before="0" w:line="168" w:lineRule="auto"/>
                    <w:ind w:left="-57" w:right="-57"/>
                    <w:jc w:val="center"/>
                    <w:rPr>
                      <w:sz w:val="6"/>
                      <w:szCs w:val="10"/>
                      <w:lang w:bidi="ar-EG"/>
                    </w:rPr>
                  </w:pPr>
                </w:p>
              </w:txbxContent>
            </v:textbox>
          </v:shape>
        </w:pict>
      </w:r>
      <w:r w:rsidR="002831FB">
        <w:rPr>
          <w:rFonts w:hint="cs"/>
          <w:noProof/>
          <w:rtl/>
          <w:lang w:eastAsia="zh-CN"/>
        </w:rPr>
        <w:pict>
          <v:shape id="_x0000_s1087" type="#_x0000_t202" style="position:absolute;left:0;text-align:left;margin-left:156.7pt;margin-top:49.85pt;width:2in;height:17.7pt;z-index:251640832" filled="f" stroked="f">
            <v:textbox style="mso-next-textbox:#_x0000_s1087">
              <w:txbxContent>
                <w:p w:rsidR="006D7932" w:rsidRPr="002831FB" w:rsidRDefault="006D7932" w:rsidP="002831FB">
                  <w:pPr>
                    <w:spacing w:before="0" w:line="144" w:lineRule="auto"/>
                    <w:jc w:val="center"/>
                    <w:rPr>
                      <w:rFonts w:hint="cs"/>
                      <w:b/>
                      <w:bCs/>
                      <w:sz w:val="14"/>
                      <w:szCs w:val="18"/>
                      <w:rtl/>
                      <w:lang w:bidi="ar-EG"/>
                    </w:rPr>
                  </w:pPr>
                  <w:r w:rsidRPr="002831FB">
                    <w:rPr>
                      <w:b/>
                      <w:bCs/>
                      <w:sz w:val="10"/>
                      <w:szCs w:val="14"/>
                      <w:lang w:bidi="ar-EG"/>
                    </w:rPr>
                    <w:t>FDD</w:t>
                  </w:r>
                  <w:r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في نطاق متقاطع: مباعدة مزدوجة</w:t>
                  </w:r>
                  <w:r w:rsidR="00AD6C8D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مقدارها</w:t>
                  </w:r>
                  <w:r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=</w:t>
                  </w:r>
                  <w:r w:rsidR="002831FB" w:rsidRPr="002831FB">
                    <w:rPr>
                      <w:rFonts w:hint="cs"/>
                      <w:b/>
                      <w:bCs/>
                      <w:sz w:val="10"/>
                      <w:szCs w:val="14"/>
                      <w:rtl/>
                      <w:lang w:bidi="ar-EG"/>
                    </w:rPr>
                    <w:t xml:space="preserve"> </w:t>
                  </w:r>
                  <w:r w:rsidRPr="002831FB">
                    <w:rPr>
                      <w:b/>
                      <w:bCs/>
                      <w:sz w:val="10"/>
                      <w:szCs w:val="14"/>
                      <w:lang w:bidi="ar-EG"/>
                    </w:rPr>
                    <w:t>GHz 10</w:t>
                  </w:r>
                </w:p>
              </w:txbxContent>
            </v:textbox>
          </v:shape>
        </w:pict>
      </w:r>
      <w:r w:rsidR="00F13B49">
        <w:rPr>
          <w:rFonts w:hint="cs"/>
          <w:noProof/>
          <w:rtl/>
          <w:lang w:eastAsia="zh-CN"/>
        </w:rPr>
        <w:pict>
          <v:shape id="_x0000_s1084" type="#_x0000_t202" style="position:absolute;left:0;text-align:left;margin-left:54.25pt;margin-top:32.3pt;width:78.25pt;height:21.45pt;z-index:251637760" filled="f" stroked="f">
            <v:textbox style="mso-next-textbox:#_x0000_s1084">
              <w:txbxContent>
                <w:p w:rsidR="00D36DC4" w:rsidRPr="00F13B49" w:rsidRDefault="00D36DC4" w:rsidP="00D36DC4">
                  <w:pPr>
                    <w:spacing w:before="0" w:line="168" w:lineRule="auto"/>
                    <w:jc w:val="center"/>
                    <w:rPr>
                      <w:rFonts w:hAnsi="Times New Roman Bold" w:hint="cs"/>
                      <w:sz w:val="10"/>
                      <w:szCs w:val="14"/>
                      <w:rtl/>
                      <w:lang w:bidi="ar-EG"/>
                    </w:rPr>
                  </w:pPr>
                  <w:r w:rsidRPr="00F13B49">
                    <w:rPr>
                      <w:rFonts w:hAnsi="Times New Roman Bold" w:hint="cs"/>
                      <w:sz w:val="10"/>
                      <w:szCs w:val="14"/>
                      <w:rtl/>
                      <w:lang w:bidi="ar-EG"/>
                    </w:rPr>
                    <w:t>حد القناة</w:t>
                  </w:r>
                  <w:r w:rsidRPr="00F13B49">
                    <w:rPr>
                      <w:rFonts w:hAnsi="Times New Roman Bold"/>
                      <w:sz w:val="10"/>
                      <w:szCs w:val="14"/>
                      <w:rtl/>
                      <w:lang w:bidi="ar-EG"/>
                    </w:rPr>
                    <w:br/>
                  </w:r>
                  <w:r w:rsidRPr="00F13B49">
                    <w:rPr>
                      <w:rFonts w:hAnsi="Times New Roman Bold"/>
                      <w:sz w:val="10"/>
                      <w:szCs w:val="14"/>
                      <w:lang w:bidi="ar-EG"/>
                    </w:rPr>
                    <w:t>(MHz)</w:t>
                  </w:r>
                  <w:r w:rsidRPr="00F13B49">
                    <w:rPr>
                      <w:rFonts w:hAnsi="Times New Roman Bold" w:hint="cs"/>
                      <w:sz w:val="10"/>
                      <w:szCs w:val="14"/>
                      <w:rtl/>
                      <w:lang w:bidi="ar-EG"/>
                    </w:rPr>
                    <w:t xml:space="preserve"> ... </w:t>
                  </w:r>
                  <w:r w:rsidRPr="00F13B49">
                    <w:rPr>
                      <w:rFonts w:hAnsi="Times New Roman Bold" w:hint="cs"/>
                      <w:position w:val="-2"/>
                      <w:sz w:val="12"/>
                      <w:szCs w:val="16"/>
                      <w:lang w:bidi="ar-EG"/>
                    </w:rPr>
                    <w:sym w:font="Symbol" w:char="F0DF"/>
                  </w:r>
                </w:p>
                <w:p w:rsidR="00FF4CD7" w:rsidRPr="006F5870" w:rsidRDefault="00FF4CD7" w:rsidP="00FF4CD7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F13B49">
        <w:rPr>
          <w:rFonts w:hint="cs"/>
          <w:noProof/>
          <w:rtl/>
          <w:lang w:eastAsia="zh-CN"/>
        </w:rPr>
        <w:pict>
          <v:shape id="_x0000_s1140" type="#_x0000_t202" style="position:absolute;left:0;text-align:left;margin-left:54.25pt;margin-top:20.9pt;width:78.25pt;height:17.1pt;z-index:251672576;visibility:visible;mso-wrap-distance-top:3.6pt;mso-wrap-distance-bottom:3.6pt;mso-width-relative:margin;mso-height-relative:margin" filled="f" stroked="f">
            <v:textbox style="mso-next-textbox:#_x0000_s1140" inset="1.3mm,,1.3mm">
              <w:txbxContent>
                <w:p w:rsidR="00C94256" w:rsidRPr="00F13B49" w:rsidRDefault="00D36DC4" w:rsidP="00D36DC4">
                  <w:pPr>
                    <w:spacing w:before="0"/>
                    <w:jc w:val="center"/>
                    <w:rPr>
                      <w:sz w:val="10"/>
                      <w:szCs w:val="10"/>
                      <w:lang w:bidi="ar-EG"/>
                    </w:rPr>
                  </w:pPr>
                  <w:r w:rsidRPr="00F13B49">
                    <w:rPr>
                      <w:rFonts w:hint="cs"/>
                      <w:position w:val="-2"/>
                      <w:sz w:val="12"/>
                      <w:szCs w:val="16"/>
                      <w:lang w:bidi="ar-EG"/>
                    </w:rPr>
                    <w:sym w:font="Symbol" w:char="F0DE"/>
                  </w:r>
                  <w:r w:rsidRPr="00F13B49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عرض القناة </w:t>
                  </w:r>
                  <w:r w:rsidRPr="00F13B49">
                    <w:rPr>
                      <w:sz w:val="10"/>
                      <w:szCs w:val="14"/>
                      <w:lang w:bidi="ar-EG"/>
                    </w:rPr>
                    <w:t>(MHz)</w:t>
                  </w:r>
                </w:p>
              </w:txbxContent>
            </v:textbox>
          </v:shape>
        </w:pict>
      </w:r>
      <w:r w:rsidR="00F13B49">
        <w:rPr>
          <w:rFonts w:hint="cs"/>
          <w:noProof/>
          <w:rtl/>
          <w:lang w:eastAsia="zh-CN"/>
        </w:rPr>
        <w:pict>
          <v:shape id="_x0000_s1094" type="#_x0000_t202" style="position:absolute;left:0;text-align:left;margin-left:219.1pt;margin-top:149.35pt;width:20.4pt;height:60.65pt;z-index:251643904;visibility:visible;mso-wrap-distance-top:3.6pt;mso-wrap-distance-bottom:3.6pt;mso-width-relative:margin;mso-height-relative:margin" filled="f" stroked="f">
            <v:textbox style="layout-flow:vertical;mso-layout-flow-alt:bottom-to-top;mso-next-textbox:#_x0000_s1094" inset="1.3mm,,1.3mm">
              <w:txbxContent>
                <w:p w:rsidR="004A358B" w:rsidRPr="00CF09F0" w:rsidRDefault="004A358B" w:rsidP="004A358B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</w:pPr>
                  <w:r w:rsidRPr="00CF09F0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4A358B" w:rsidRDefault="004A358B" w:rsidP="004A358B"/>
              </w:txbxContent>
            </v:textbox>
          </v:shape>
        </w:pict>
      </w:r>
      <w:r w:rsidR="00F13B49">
        <w:rPr>
          <w:rFonts w:hint="cs"/>
          <w:noProof/>
          <w:rtl/>
          <w:lang w:eastAsia="zh-CN"/>
        </w:rPr>
        <w:pict>
          <v:shape id="_x0000_s1095" type="#_x0000_t202" style="position:absolute;left:0;text-align:left;margin-left:244.85pt;margin-top:164.05pt;width:21.85pt;height:45.35pt;z-index:251644928;visibility:visible;mso-wrap-distance-top:3.6pt;mso-wrap-distance-bottom:3.6pt;mso-width-relative:margin;mso-height-relative:margin" filled="f" stroked="f">
            <v:textbox style="layout-flow:vertical;mso-layout-flow-alt:bottom-to-top;mso-next-textbox:#_x0000_s1095" inset="1.3mm,,1.3mm">
              <w:txbxContent>
                <w:p w:rsidR="004A358B" w:rsidRPr="00CF09F0" w:rsidRDefault="004A358B" w:rsidP="004A358B">
                  <w:pPr>
                    <w:spacing w:before="0" w:line="168" w:lineRule="auto"/>
                    <w:jc w:val="center"/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</w:pPr>
                  <w:r w:rsidRPr="00CF09F0">
                    <w:rPr>
                      <w:rFonts w:hint="cs"/>
                      <w:sz w:val="12"/>
                      <w:szCs w:val="12"/>
                      <w:rtl/>
                      <w:lang w:bidi="ar-EG"/>
                    </w:rPr>
                    <w:t>قنوات متزاوجة/غير متزاوجة بعرض أقل</w:t>
                  </w:r>
                </w:p>
                <w:p w:rsidR="004A358B" w:rsidRDefault="004A358B" w:rsidP="004A358B"/>
              </w:txbxContent>
            </v:textbox>
          </v:shape>
        </w:pict>
      </w:r>
      <w:r w:rsidR="002C19BF">
        <w:rPr>
          <w:rFonts w:hint="cs"/>
          <w:noProof/>
          <w:rtl/>
          <w:lang w:eastAsia="zh-CN"/>
        </w:rPr>
        <w:pict>
          <v:shape id="_x0000_s1161" type="#_x0000_t202" style="position:absolute;left:0;text-align:left;margin-left:55.05pt;margin-top:239.1pt;width:37.6pt;height:17.75pt;z-index:251686912;visibility:visible;mso-wrap-distance-top:3.6pt;mso-wrap-distance-bottom:3.6pt;mso-width-relative:margin;mso-height-relative:margin" filled="f" stroked="f">
            <v:textbox style="mso-next-textbox:#_x0000_s1161" inset="1.3mm,,1.3mm">
              <w:txbxContent>
                <w:p w:rsidR="00E21A18" w:rsidRPr="00C94256" w:rsidRDefault="00E21A18" w:rsidP="001E3A96">
                  <w:pPr>
                    <w:spacing w:before="0"/>
                    <w:jc w:val="center"/>
                    <w:rPr>
                      <w:rFonts w:hint="cs"/>
                      <w:sz w:val="8"/>
                      <w:szCs w:val="16"/>
                      <w:rtl/>
                      <w:lang w:bidi="ar-EG"/>
                    </w:rPr>
                  </w:pPr>
                  <w:r w:rsidRPr="00C94256">
                    <w:rPr>
                      <w:rFonts w:hint="cs"/>
                      <w:sz w:val="12"/>
                      <w:szCs w:val="16"/>
                      <w:rtl/>
                      <w:lang w:bidi="ar-EG"/>
                    </w:rPr>
                    <w:t>المفتاح:</w:t>
                  </w:r>
                </w:p>
                <w:p w:rsidR="00E21A18" w:rsidRDefault="00E21A18" w:rsidP="00E21A18"/>
              </w:txbxContent>
            </v:textbox>
          </v:shape>
        </w:pict>
      </w:r>
      <w:r w:rsidR="002C19BF">
        <w:rPr>
          <w:rFonts w:hint="cs"/>
          <w:noProof/>
          <w:rtl/>
          <w:lang w:eastAsia="zh-CN"/>
        </w:rPr>
        <w:pict>
          <v:shape id="_x0000_s1086" type="#_x0000_t202" style="position:absolute;left:0;text-align:left;margin-left:51.25pt;margin-top:49.2pt;width:33.3pt;height:15.6pt;z-index:251639808" filled="f" stroked="f">
            <v:textbox style="mso-next-textbox:#_x0000_s1086">
              <w:txbxContent>
                <w:p w:rsidR="006D7932" w:rsidRPr="00BC4D68" w:rsidRDefault="006D7932" w:rsidP="00D36DC4">
                  <w:pPr>
                    <w:spacing w:before="0"/>
                    <w:jc w:val="right"/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</w:pPr>
                  <w:r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  <w:t>الأدنى</w:t>
                  </w:r>
                </w:p>
                <w:p w:rsidR="006D7932" w:rsidRDefault="006D7932" w:rsidP="00D36DC4">
                  <w:pPr>
                    <w:spacing w:before="0"/>
                    <w:jc w:val="right"/>
                    <w:rPr>
                      <w:sz w:val="16"/>
                      <w:szCs w:val="20"/>
                      <w:lang w:bidi="ar-EG"/>
                    </w:rPr>
                  </w:pPr>
                </w:p>
                <w:p w:rsidR="006D7932" w:rsidRPr="006F5870" w:rsidRDefault="006D7932" w:rsidP="00D36DC4">
                  <w:pPr>
                    <w:jc w:val="right"/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2C19BF">
        <w:rPr>
          <w:rFonts w:hint="cs"/>
          <w:noProof/>
          <w:rtl/>
          <w:lang w:eastAsia="zh-CN"/>
        </w:rPr>
        <w:pict>
          <v:shape id="_x0000_s1085" type="#_x0000_t202" style="position:absolute;left:0;text-align:left;margin-left:103.25pt;margin-top:49.2pt;width:31.55pt;height:15.55pt;z-index:251638784" filled="f" stroked="f">
            <v:textbox style="mso-next-textbox:#_x0000_s1085" inset="1.3mm,,1.3mm">
              <w:txbxContent>
                <w:p w:rsidR="006D7932" w:rsidRPr="00BC4D68" w:rsidRDefault="006D7932" w:rsidP="00D36DC4">
                  <w:pPr>
                    <w:spacing w:before="0"/>
                    <w:jc w:val="left"/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</w:pPr>
                  <w:r w:rsidRPr="00BC4D68">
                    <w:rPr>
                      <w:rFonts w:hint="cs"/>
                      <w:sz w:val="14"/>
                      <w:szCs w:val="14"/>
                      <w:rtl/>
                      <w:lang w:bidi="ar-EG"/>
                    </w:rPr>
                    <w:t>الأعلى</w:t>
                  </w:r>
                </w:p>
                <w:p w:rsidR="006D7932" w:rsidRDefault="006D7932" w:rsidP="006D7932">
                  <w:pPr>
                    <w:spacing w:before="0"/>
                    <w:jc w:val="center"/>
                    <w:rPr>
                      <w:sz w:val="16"/>
                      <w:szCs w:val="20"/>
                      <w:lang w:bidi="ar-EG"/>
                    </w:rPr>
                  </w:pPr>
                </w:p>
                <w:p w:rsidR="006D7932" w:rsidRPr="006F5870" w:rsidRDefault="006D7932" w:rsidP="006D7932">
                  <w:pPr>
                    <w:rPr>
                      <w:rFonts w:hint="cs"/>
                      <w:sz w:val="16"/>
                      <w:szCs w:val="20"/>
                      <w:lang w:bidi="ar-EG"/>
                    </w:rPr>
                  </w:pPr>
                </w:p>
              </w:txbxContent>
            </v:textbox>
          </v:shape>
        </w:pict>
      </w:r>
      <w:r w:rsidR="002C19BF">
        <w:rPr>
          <w:rFonts w:hint="cs"/>
          <w:noProof/>
          <w:rtl/>
          <w:lang w:eastAsia="zh-CN"/>
        </w:rPr>
        <w:pict>
          <v:shape id="_x0000_s1083" type="#_x0000_t202" style="position:absolute;left:0;text-align:left;margin-left:115.8pt;margin-top:9.7pt;width:147.7pt;height:15.7pt;z-index:251636736" filled="f" stroked="f">
            <v:textbox style="mso-next-textbox:#_x0000_s1083">
              <w:txbxContent>
                <w:p w:rsidR="00FF4CD7" w:rsidRPr="002831FB" w:rsidRDefault="00FF4CD7" w:rsidP="00AD6C8D">
                  <w:pPr>
                    <w:spacing w:before="0"/>
                    <w:jc w:val="center"/>
                    <w:rPr>
                      <w:rFonts w:hint="cs"/>
                      <w:b/>
                      <w:bCs/>
                      <w:sz w:val="16"/>
                      <w:szCs w:val="16"/>
                      <w:lang w:bidi="ar-EG"/>
                    </w:rPr>
                  </w:pPr>
                  <w:r w:rsidRPr="002831FB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EG"/>
                    </w:rPr>
                    <w:t>مخطط ترقيم القنوات (</w:t>
                  </w:r>
                  <w:r w:rsidRPr="002831FB">
                    <w:rPr>
                      <w:b/>
                      <w:bCs/>
                      <w:sz w:val="12"/>
                      <w:szCs w:val="12"/>
                      <w:lang w:bidi="ar-EG"/>
                    </w:rPr>
                    <w:t>TDD</w:t>
                  </w:r>
                  <w:r w:rsidRPr="002831FB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EG"/>
                    </w:rPr>
                    <w:t xml:space="preserve"> و</w:t>
                  </w:r>
                  <w:r w:rsidRPr="002831FB">
                    <w:rPr>
                      <w:b/>
                      <w:bCs/>
                      <w:sz w:val="12"/>
                      <w:szCs w:val="12"/>
                      <w:lang w:bidi="ar-EG"/>
                    </w:rPr>
                    <w:t>FDD</w:t>
                  </w:r>
                  <w:r w:rsidRPr="002831FB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EG"/>
                    </w:rPr>
                    <w:t xml:space="preserve"> </w:t>
                  </w:r>
                  <w:r w:rsidR="00AD6C8D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EG"/>
                    </w:rPr>
                    <w:t>في النطاقات المتقاطعة</w:t>
                  </w:r>
                  <w:r w:rsidRPr="002831FB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="002C19BF">
        <w:rPr>
          <w:rFonts w:hint="cs"/>
          <w:noProof/>
          <w:rtl/>
          <w:lang w:eastAsia="zh-CN"/>
        </w:rPr>
        <w:pict>
          <v:shape id="_x0000_s1089" type="#_x0000_t202" style="position:absolute;left:0;text-align:left;margin-left:94.05pt;margin-top:247.45pt;width:314.85pt;height:45.75pt;z-index:251641856;visibility:visible;mso-wrap-distance-top:3.6pt;mso-wrap-distance-bottom:3.6pt;mso-width-relative:margin;mso-height-relative:margin" filled="f" stroked="f">
            <v:textbox style="mso-next-textbox:#_x0000_s1089" inset="1.3mm,,1.3mm">
              <w:txbxContent>
                <w:p w:rsidR="006D7932" w:rsidRPr="00C94256" w:rsidRDefault="008011DE" w:rsidP="008011DE">
                  <w:pPr>
                    <w:spacing w:before="0" w:line="240" w:lineRule="exact"/>
                    <w:jc w:val="right"/>
                    <w:rPr>
                      <w:sz w:val="10"/>
                      <w:szCs w:val="14"/>
                      <w:rtl/>
                      <w:lang w:bidi="ar-EG"/>
                    </w:rPr>
                  </w:pPr>
                  <w:r w:rsidRPr="008011DE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قناة متزاوجة (أي </w:t>
                  </w:r>
                  <w:r w:rsidRPr="008011DE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8011DE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للذهاب/النطاق الأدنى و</w:t>
                  </w:r>
                  <w:r w:rsidRPr="008011DE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8011DE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للعودة/النطاق الأعلى أو قناة غير متزاوجة ( أي </w:t>
                  </w:r>
                  <w:r w:rsidRPr="008011DE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8011DE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في كل نطاق)</w:t>
                  </w:r>
                </w:p>
                <w:p w:rsidR="00633188" w:rsidRDefault="006D7932" w:rsidP="00EE774C">
                  <w:pPr>
                    <w:spacing w:before="0" w:line="168" w:lineRule="auto"/>
                    <w:jc w:val="right"/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</w:pPr>
                  <w:r w:rsidRPr="00C94256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القناتان </w:t>
                  </w:r>
                  <w:r w:rsidRPr="00C94256">
                    <w:rPr>
                      <w:sz w:val="10"/>
                      <w:szCs w:val="14"/>
                      <w:lang w:bidi="ar-EG"/>
                    </w:rPr>
                    <w:t>(7</w:t>
                  </w:r>
                  <w:r w:rsidR="00633188">
                    <w:rPr>
                      <w:sz w:val="10"/>
                      <w:szCs w:val="14"/>
                      <w:lang w:bidi="ar-EG"/>
                    </w:rPr>
                    <w:t>'</w:t>
                  </w:r>
                  <w:r w:rsidRPr="00C94256">
                    <w:rPr>
                      <w:sz w:val="10"/>
                      <w:szCs w:val="14"/>
                      <w:lang w:bidi="ar-EG"/>
                    </w:rPr>
                    <w:t>)7</w:t>
                  </w:r>
                  <w:r w:rsidRPr="00C94256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من النموذج </w:t>
                  </w:r>
                  <w:r w:rsidRPr="00C94256">
                    <w:rPr>
                      <w:sz w:val="10"/>
                      <w:szCs w:val="14"/>
                      <w:lang w:bidi="ar-EG"/>
                    </w:rPr>
                    <w:t>MHz 250</w:t>
                  </w:r>
                  <w:r w:rsidRPr="00C94256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الأساسي: متزاوجة (أي </w:t>
                  </w:r>
                  <w:r w:rsidR="00D404C9" w:rsidRPr="00633188">
                    <w:rPr>
                      <w:sz w:val="10"/>
                      <w:szCs w:val="14"/>
                      <w:lang w:bidi="ar-EG"/>
                    </w:rPr>
                    <w:t>"</w:t>
                  </w:r>
                  <w:r w:rsidR="00D404C9">
                    <w:rPr>
                      <w:sz w:val="10"/>
                      <w:szCs w:val="14"/>
                      <w:lang w:bidi="ar-EG"/>
                    </w:rPr>
                    <w:t>7</w:t>
                  </w:r>
                  <w:r w:rsidR="00D404C9" w:rsidRPr="00633188">
                    <w:rPr>
                      <w:sz w:val="10"/>
                      <w:szCs w:val="14"/>
                      <w:lang w:bidi="ar-EG"/>
                    </w:rPr>
                    <w:t>"</w:t>
                  </w:r>
                  <w:r w:rsidR="00D404C9" w:rsidRP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للذهاب/النطاق الأدنى و</w:t>
                  </w:r>
                  <w:r w:rsidRPr="00C94256">
                    <w:rPr>
                      <w:sz w:val="10"/>
                      <w:szCs w:val="14"/>
                      <w:lang w:bidi="ar-EG"/>
                    </w:rPr>
                    <w:t>"7</w:t>
                  </w:r>
                  <w:r w:rsidR="00633188">
                    <w:rPr>
                      <w:sz w:val="10"/>
                      <w:szCs w:val="14"/>
                      <w:lang w:bidi="ar-EG"/>
                    </w:rPr>
                    <w:t>"</w:t>
                  </w:r>
                  <w:r w:rsidR="009547D1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</w:t>
                  </w:r>
                  <w:r w:rsid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>للعودة/</w:t>
                  </w:r>
                  <w:r w:rsidRPr="00C94256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>النطاق الأعلى)</w:t>
                  </w:r>
                  <w:r w:rsid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أو غير متزاوجة (القناة </w:t>
                  </w:r>
                  <w:r w:rsidR="00633188">
                    <w:rPr>
                      <w:sz w:val="10"/>
                      <w:szCs w:val="14"/>
                      <w:lang w:bidi="ar-EG"/>
                    </w:rPr>
                    <w:t>"7"</w:t>
                  </w:r>
                  <w:r w:rsid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في كل نطاق)</w:t>
                  </w:r>
                </w:p>
                <w:p w:rsidR="006D7932" w:rsidRPr="00633188" w:rsidRDefault="00633188" w:rsidP="008F6808">
                  <w:pPr>
                    <w:spacing w:before="0" w:line="140" w:lineRule="exact"/>
                    <w:jc w:val="right"/>
                    <w:rPr>
                      <w:sz w:val="10"/>
                      <w:szCs w:val="14"/>
                      <w:rtl/>
                      <w:lang w:bidi="ar-EG"/>
                    </w:rPr>
                  </w:pPr>
                  <w:r w:rsidRP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قنوات بعرض أقل، متزاوجة (أي </w:t>
                  </w:r>
                  <w:r w:rsidRPr="00633188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للذهاب/النطاق الأدنى و</w:t>
                  </w:r>
                  <w:r w:rsidRPr="00633188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للعودة/النطاق الأعلى) أو غير متزاوجة (أي </w:t>
                  </w:r>
                  <w:r w:rsidRPr="00633188">
                    <w:rPr>
                      <w:sz w:val="10"/>
                      <w:szCs w:val="14"/>
                      <w:lang w:bidi="ar-EG"/>
                    </w:rPr>
                    <w:t>"n"</w:t>
                  </w:r>
                  <w:r w:rsidRPr="00633188">
                    <w:rPr>
                      <w:rFonts w:hint="cs"/>
                      <w:sz w:val="10"/>
                      <w:szCs w:val="14"/>
                      <w:rtl/>
                      <w:lang w:bidi="ar-EG"/>
                    </w:rPr>
                    <w:t xml:space="preserve"> في كل نطاق)</w:t>
                  </w:r>
                </w:p>
                <w:p w:rsidR="006D7932" w:rsidRPr="00C94256" w:rsidRDefault="006D7932" w:rsidP="006D7932">
                  <w:pPr>
                    <w:jc w:val="right"/>
                    <w:rPr>
                      <w:sz w:val="10"/>
                      <w:szCs w:val="14"/>
                    </w:rPr>
                  </w:pPr>
                </w:p>
              </w:txbxContent>
            </v:textbox>
          </v:shape>
        </w:pict>
      </w:r>
      <w:r w:rsidR="002C19BF">
        <w:object w:dxaOrig="4671" w:dyaOrig="3810">
          <v:shape id="_x0000_i1032" type="#_x0000_t75" style="width:375.5pt;height:300.5pt" o:ole="">
            <v:imagedata r:id="rId29" o:title=""/>
          </v:shape>
          <o:OLEObject Type="Embed" ProgID="CorelDRAW.Graphic.14" ShapeID="_x0000_i1032" DrawAspect="Content" ObjectID="_1485944864" r:id="rId30"/>
        </w:object>
      </w:r>
    </w:p>
    <w:p w:rsidR="003839B7" w:rsidRPr="00B515B2" w:rsidRDefault="003839B7" w:rsidP="002831FB">
      <w:pPr>
        <w:pStyle w:val="Line"/>
        <w:spacing w:before="600"/>
      </w:pPr>
    </w:p>
    <w:sectPr w:rsidR="003839B7" w:rsidRPr="00B515B2" w:rsidSect="0024308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FC0" w:rsidRDefault="00887FC0">
      <w:r>
        <w:separator/>
      </w:r>
    </w:p>
  </w:endnote>
  <w:endnote w:type="continuationSeparator" w:id="0">
    <w:p w:rsidR="00887FC0" w:rsidRDefault="0088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italic">
    <w:panose1 w:val="0202050305040509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AD4E66" w:rsidRDefault="000B4F10">
    <w:pPr>
      <w:pStyle w:val="Footer"/>
    </w:pPr>
    <w:r>
      <w:fldChar w:fldCharType="begin"/>
    </w:r>
    <w:r w:rsidRPr="00AD4E66">
      <w:instrText xml:space="preserve"> FILENAME \p \* MERGEFORMAT </w:instrText>
    </w:r>
    <w:r>
      <w:fldChar w:fldCharType="separate"/>
    </w:r>
    <w:r w:rsidR="00491853">
      <w:t>P:\QPUB\BR\REC\F\2006\F2006A.doc</w:t>
    </w:r>
    <w:r>
      <w:fldChar w:fldCharType="end"/>
    </w:r>
    <w:r w:rsidRPr="00AD4E66">
      <w:tab/>
    </w:r>
    <w:r>
      <w:fldChar w:fldCharType="begin"/>
    </w:r>
    <w:r>
      <w:instrText xml:space="preserve"> savedate \@ dd.MM.yy </w:instrText>
    </w:r>
    <w:r>
      <w:fldChar w:fldCharType="separate"/>
    </w:r>
    <w:r w:rsidR="003F043A">
      <w:t>20.02.15</w:t>
    </w:r>
    <w:r>
      <w:fldChar w:fldCharType="end"/>
    </w:r>
    <w:r w:rsidRPr="00AD4E66">
      <w:tab/>
    </w:r>
    <w:r>
      <w:fldChar w:fldCharType="begin"/>
    </w:r>
    <w:r>
      <w:instrText xml:space="preserve"> printdate \@ dd.MM.yy </w:instrText>
    </w:r>
    <w:r>
      <w:fldChar w:fldCharType="separate"/>
    </w:r>
    <w:r w:rsidR="00491853">
      <w:t>20.02.15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FC0" w:rsidRDefault="00887FC0" w:rsidP="00E1601B">
      <w:pPr>
        <w:spacing w:line="240" w:lineRule="auto"/>
      </w:pPr>
      <w:r>
        <w:t>____________________</w:t>
      </w:r>
    </w:p>
  </w:footnote>
  <w:footnote w:type="continuationSeparator" w:id="0">
    <w:p w:rsidR="00887FC0" w:rsidRDefault="0088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D111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rec_A_2009" style="position:absolute;left:0;text-align:left;margin-left:-28.35pt;margin-top:-30.6pt;width:596.25pt;height:843.95pt;z-index:-251658752;visibility:visible" o:allowoverlap="f">
          <v:imagedata r:id="rId1" o:title="rec_A_2009"/>
          <o:lock v:ext="edit" aspectratio="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08C" w:rsidRPr="002C0F17" w:rsidRDefault="0024308C" w:rsidP="0024308C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3F043A">
      <w:rPr>
        <w:rStyle w:val="PageNumber"/>
        <w:rFonts w:ascii="Times New Roman" w:hAnsi="Times New Roman" w:cs="Times New Roman"/>
        <w:noProof/>
        <w:szCs w:val="22"/>
      </w:rPr>
      <w:t>ii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  <w:r>
      <w:rPr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F.2006</w:t>
    </w:r>
    <w:r>
      <w:rPr>
        <w:b w:val="0"/>
        <w:bCs w:val="0"/>
        <w:rtl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24308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080828">
      <w:rPr>
        <w:noProof/>
      </w:rPr>
      <w:t>iii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707B93">
      <w:rPr>
        <w:b w:val="0"/>
        <w:bCs w:val="0"/>
      </w:rPr>
      <w:t>F</w:t>
    </w:r>
    <w:r>
      <w:rPr>
        <w:b w:val="0"/>
        <w:bCs w:val="0"/>
      </w:rPr>
      <w:t>.</w:t>
    </w:r>
    <w:r w:rsidR="00707B93">
      <w:rPr>
        <w:b w:val="0"/>
        <w:bCs w:val="0"/>
      </w:rPr>
      <w:t>2006</w:t>
    </w:r>
    <w:r w:rsidR="0024308C">
      <w:rPr>
        <w:b w:val="0"/>
        <w:bCs w:val="0"/>
        <w:rtl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08C" w:rsidRPr="002C0F17" w:rsidRDefault="0024308C" w:rsidP="0024308C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3F043A">
      <w:rPr>
        <w:rStyle w:val="PageNumber"/>
        <w:rFonts w:ascii="Times New Roman" w:hAnsi="Times New Roman" w:cs="Times New Roman"/>
        <w:noProof/>
        <w:szCs w:val="22"/>
        <w:rtl/>
      </w:rPr>
      <w:t>8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  <w:r>
      <w:rPr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F.2006</w:t>
    </w:r>
    <w:r>
      <w:rPr>
        <w:b w:val="0"/>
        <w:bCs w:val="0"/>
        <w:rtl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2C0F17" w:rsidRDefault="0024308C" w:rsidP="0024308C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</w:rPr>
    </w:pPr>
    <w:r>
      <w:rPr>
        <w:rtl/>
      </w:rPr>
      <w:tab/>
    </w:r>
    <w:r w:rsidR="000B4F10" w:rsidRPr="00E1601B">
      <w:rPr>
        <w:rtl/>
      </w:rPr>
      <w:t>التوصية</w:t>
    </w:r>
    <w:r w:rsidR="000B4F10">
      <w:rPr>
        <w:rFonts w:hint="cs"/>
        <w:b w:val="0"/>
        <w:bCs w:val="0"/>
        <w:rtl/>
      </w:rPr>
      <w:t xml:space="preserve"> </w:t>
    </w:r>
    <w:r w:rsidR="000B4F10" w:rsidRPr="002C0F17">
      <w:rPr>
        <w:b w:val="0"/>
        <w:bCs w:val="0"/>
        <w:rtl/>
      </w:rPr>
      <w:t xml:space="preserve"> </w:t>
    </w:r>
    <w:r w:rsidR="000B4F10" w:rsidRPr="002C0F17">
      <w:rPr>
        <w:b w:val="0"/>
        <w:bCs w:val="0"/>
      </w:rPr>
      <w:t>ITU-R</w:t>
    </w:r>
    <w:r w:rsidR="000B4F10">
      <w:rPr>
        <w:b w:val="0"/>
        <w:bCs w:val="0"/>
      </w:rPr>
      <w:t xml:space="preserve"> </w:t>
    </w:r>
    <w:r w:rsidR="000B4F10" w:rsidRPr="002C0F17">
      <w:rPr>
        <w:b w:val="0"/>
        <w:bCs w:val="0"/>
      </w:rPr>
      <w:t xml:space="preserve"> </w:t>
    </w:r>
    <w:r w:rsidR="00707B93">
      <w:rPr>
        <w:b w:val="0"/>
        <w:bCs w:val="0"/>
      </w:rPr>
      <w:t>F</w:t>
    </w:r>
    <w:r w:rsidR="00E16062">
      <w:rPr>
        <w:b w:val="0"/>
        <w:bCs w:val="0"/>
      </w:rPr>
      <w:t>.</w:t>
    </w:r>
    <w:r w:rsidR="00707B93">
      <w:rPr>
        <w:b w:val="0"/>
        <w:bCs w:val="0"/>
      </w:rPr>
      <w:t>2006</w:t>
    </w:r>
    <w:r>
      <w:rPr>
        <w:b w:val="0"/>
        <w:bCs w:val="0"/>
        <w:rtl/>
      </w:rPr>
      <w:tab/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3F043A">
      <w:rPr>
        <w:rStyle w:val="PageNumber"/>
        <w:rFonts w:ascii="Times New Roman" w:hAnsi="Times New Roman" w:cs="Times New Roman"/>
        <w:noProof/>
        <w:szCs w:val="22"/>
        <w:rtl/>
      </w:rPr>
      <w:t>7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1164"/>
    <w:rsid w:val="00001844"/>
    <w:rsid w:val="00002849"/>
    <w:rsid w:val="00004474"/>
    <w:rsid w:val="00013F08"/>
    <w:rsid w:val="00022E7F"/>
    <w:rsid w:val="00027907"/>
    <w:rsid w:val="000473FF"/>
    <w:rsid w:val="000522D1"/>
    <w:rsid w:val="00055683"/>
    <w:rsid w:val="00067954"/>
    <w:rsid w:val="00073AA5"/>
    <w:rsid w:val="00080828"/>
    <w:rsid w:val="00081122"/>
    <w:rsid w:val="00096F01"/>
    <w:rsid w:val="000A079C"/>
    <w:rsid w:val="000A3D0A"/>
    <w:rsid w:val="000B30D7"/>
    <w:rsid w:val="000B406B"/>
    <w:rsid w:val="000B4F10"/>
    <w:rsid w:val="000C6845"/>
    <w:rsid w:val="000C7C3C"/>
    <w:rsid w:val="000E55A5"/>
    <w:rsid w:val="000F312E"/>
    <w:rsid w:val="000F6D38"/>
    <w:rsid w:val="00100796"/>
    <w:rsid w:val="001048FC"/>
    <w:rsid w:val="00112BEC"/>
    <w:rsid w:val="00113EE4"/>
    <w:rsid w:val="00115963"/>
    <w:rsid w:val="001231D6"/>
    <w:rsid w:val="00124C2E"/>
    <w:rsid w:val="00130A24"/>
    <w:rsid w:val="00132731"/>
    <w:rsid w:val="00133E29"/>
    <w:rsid w:val="00140B98"/>
    <w:rsid w:val="001568ED"/>
    <w:rsid w:val="0015711B"/>
    <w:rsid w:val="0017413D"/>
    <w:rsid w:val="00174247"/>
    <w:rsid w:val="00182385"/>
    <w:rsid w:val="00183CAB"/>
    <w:rsid w:val="00192800"/>
    <w:rsid w:val="00196389"/>
    <w:rsid w:val="00197726"/>
    <w:rsid w:val="00197749"/>
    <w:rsid w:val="001A07C7"/>
    <w:rsid w:val="001B03B8"/>
    <w:rsid w:val="001B6D8D"/>
    <w:rsid w:val="001C0EED"/>
    <w:rsid w:val="001C6D8E"/>
    <w:rsid w:val="001D2146"/>
    <w:rsid w:val="001E0B6B"/>
    <w:rsid w:val="001E3A96"/>
    <w:rsid w:val="001E460D"/>
    <w:rsid w:val="001F23C7"/>
    <w:rsid w:val="00201143"/>
    <w:rsid w:val="00210FC2"/>
    <w:rsid w:val="002137FD"/>
    <w:rsid w:val="002144CB"/>
    <w:rsid w:val="00215201"/>
    <w:rsid w:val="002178F0"/>
    <w:rsid w:val="00230502"/>
    <w:rsid w:val="00236FC0"/>
    <w:rsid w:val="0024308C"/>
    <w:rsid w:val="002434E6"/>
    <w:rsid w:val="0026072E"/>
    <w:rsid w:val="00264B1D"/>
    <w:rsid w:val="00271843"/>
    <w:rsid w:val="002743A0"/>
    <w:rsid w:val="002831FB"/>
    <w:rsid w:val="00293FCF"/>
    <w:rsid w:val="002971E7"/>
    <w:rsid w:val="002B261D"/>
    <w:rsid w:val="002C0F17"/>
    <w:rsid w:val="002C19BF"/>
    <w:rsid w:val="002C1FE8"/>
    <w:rsid w:val="002D3483"/>
    <w:rsid w:val="002D47BD"/>
    <w:rsid w:val="002E4201"/>
    <w:rsid w:val="002E6ECC"/>
    <w:rsid w:val="002E7058"/>
    <w:rsid w:val="00303491"/>
    <w:rsid w:val="00304728"/>
    <w:rsid w:val="0030719D"/>
    <w:rsid w:val="00307C64"/>
    <w:rsid w:val="00314E5F"/>
    <w:rsid w:val="00327015"/>
    <w:rsid w:val="00340205"/>
    <w:rsid w:val="00360586"/>
    <w:rsid w:val="00370EC5"/>
    <w:rsid w:val="00380176"/>
    <w:rsid w:val="00380303"/>
    <w:rsid w:val="00380511"/>
    <w:rsid w:val="00382E04"/>
    <w:rsid w:val="003830F4"/>
    <w:rsid w:val="003839B7"/>
    <w:rsid w:val="00385DF7"/>
    <w:rsid w:val="00393745"/>
    <w:rsid w:val="003D017C"/>
    <w:rsid w:val="003D307E"/>
    <w:rsid w:val="003D40E1"/>
    <w:rsid w:val="003E2A5C"/>
    <w:rsid w:val="003F043A"/>
    <w:rsid w:val="003F15D8"/>
    <w:rsid w:val="00402F6B"/>
    <w:rsid w:val="00422D17"/>
    <w:rsid w:val="0042647B"/>
    <w:rsid w:val="00434D58"/>
    <w:rsid w:val="0044201D"/>
    <w:rsid w:val="0044582A"/>
    <w:rsid w:val="0044795D"/>
    <w:rsid w:val="00487971"/>
    <w:rsid w:val="004910A2"/>
    <w:rsid w:val="00491853"/>
    <w:rsid w:val="004A358B"/>
    <w:rsid w:val="004B094A"/>
    <w:rsid w:val="004B6F6E"/>
    <w:rsid w:val="004B7CEF"/>
    <w:rsid w:val="004D79B4"/>
    <w:rsid w:val="004E1620"/>
    <w:rsid w:val="004E7D1E"/>
    <w:rsid w:val="00506547"/>
    <w:rsid w:val="00510638"/>
    <w:rsid w:val="00511801"/>
    <w:rsid w:val="00512D31"/>
    <w:rsid w:val="00527EAF"/>
    <w:rsid w:val="005448F7"/>
    <w:rsid w:val="005514CA"/>
    <w:rsid w:val="005570BF"/>
    <w:rsid w:val="0056060A"/>
    <w:rsid w:val="00577803"/>
    <w:rsid w:val="00580D5F"/>
    <w:rsid w:val="00584B8F"/>
    <w:rsid w:val="0059020C"/>
    <w:rsid w:val="00591053"/>
    <w:rsid w:val="005960C8"/>
    <w:rsid w:val="005A018F"/>
    <w:rsid w:val="005B28A1"/>
    <w:rsid w:val="005B530B"/>
    <w:rsid w:val="005B6398"/>
    <w:rsid w:val="005C397A"/>
    <w:rsid w:val="005C43CD"/>
    <w:rsid w:val="005D6161"/>
    <w:rsid w:val="005D6A35"/>
    <w:rsid w:val="005E066B"/>
    <w:rsid w:val="005E7680"/>
    <w:rsid w:val="005F01A2"/>
    <w:rsid w:val="005F18F1"/>
    <w:rsid w:val="005F24EB"/>
    <w:rsid w:val="005F3E06"/>
    <w:rsid w:val="005F3F0B"/>
    <w:rsid w:val="005F3FD2"/>
    <w:rsid w:val="00604E23"/>
    <w:rsid w:val="00607FA9"/>
    <w:rsid w:val="00611AB6"/>
    <w:rsid w:val="00626731"/>
    <w:rsid w:val="006271B4"/>
    <w:rsid w:val="00633188"/>
    <w:rsid w:val="0063354B"/>
    <w:rsid w:val="0066032A"/>
    <w:rsid w:val="00667C08"/>
    <w:rsid w:val="00670DDE"/>
    <w:rsid w:val="00680CA6"/>
    <w:rsid w:val="006843D4"/>
    <w:rsid w:val="00686ACA"/>
    <w:rsid w:val="006935AE"/>
    <w:rsid w:val="00697832"/>
    <w:rsid w:val="006A3EBF"/>
    <w:rsid w:val="006A6945"/>
    <w:rsid w:val="006D7932"/>
    <w:rsid w:val="006E52AF"/>
    <w:rsid w:val="006F0D91"/>
    <w:rsid w:val="006F0DD4"/>
    <w:rsid w:val="006F5870"/>
    <w:rsid w:val="006F6BB6"/>
    <w:rsid w:val="00707B93"/>
    <w:rsid w:val="00717FA8"/>
    <w:rsid w:val="007200AE"/>
    <w:rsid w:val="007212E7"/>
    <w:rsid w:val="00722004"/>
    <w:rsid w:val="007362CE"/>
    <w:rsid w:val="0075521B"/>
    <w:rsid w:val="0077692E"/>
    <w:rsid w:val="007776B5"/>
    <w:rsid w:val="007829A3"/>
    <w:rsid w:val="0078525E"/>
    <w:rsid w:val="00794E1C"/>
    <w:rsid w:val="00796F0C"/>
    <w:rsid w:val="007B1739"/>
    <w:rsid w:val="007C58FE"/>
    <w:rsid w:val="007D7E68"/>
    <w:rsid w:val="007F50B2"/>
    <w:rsid w:val="008011DE"/>
    <w:rsid w:val="00801D2E"/>
    <w:rsid w:val="00802B34"/>
    <w:rsid w:val="00810997"/>
    <w:rsid w:val="00811188"/>
    <w:rsid w:val="008113E9"/>
    <w:rsid w:val="00815E12"/>
    <w:rsid w:val="0082283E"/>
    <w:rsid w:val="0083115C"/>
    <w:rsid w:val="00846C0D"/>
    <w:rsid w:val="00850749"/>
    <w:rsid w:val="00853096"/>
    <w:rsid w:val="008656C3"/>
    <w:rsid w:val="0087705A"/>
    <w:rsid w:val="00887FC0"/>
    <w:rsid w:val="00894394"/>
    <w:rsid w:val="008A1F82"/>
    <w:rsid w:val="008B1939"/>
    <w:rsid w:val="008B33C0"/>
    <w:rsid w:val="008B76A0"/>
    <w:rsid w:val="008C5CCB"/>
    <w:rsid w:val="008C6A66"/>
    <w:rsid w:val="008C733D"/>
    <w:rsid w:val="008D5C11"/>
    <w:rsid w:val="008E207F"/>
    <w:rsid w:val="008F071D"/>
    <w:rsid w:val="008F661C"/>
    <w:rsid w:val="008F6808"/>
    <w:rsid w:val="00904910"/>
    <w:rsid w:val="00907D32"/>
    <w:rsid w:val="00912A86"/>
    <w:rsid w:val="00914273"/>
    <w:rsid w:val="009160BA"/>
    <w:rsid w:val="00925FAA"/>
    <w:rsid w:val="00930F9D"/>
    <w:rsid w:val="00931388"/>
    <w:rsid w:val="009352F6"/>
    <w:rsid w:val="00936CB4"/>
    <w:rsid w:val="009533AE"/>
    <w:rsid w:val="009547D1"/>
    <w:rsid w:val="00956023"/>
    <w:rsid w:val="0096112A"/>
    <w:rsid w:val="009621CD"/>
    <w:rsid w:val="009643BD"/>
    <w:rsid w:val="00964A11"/>
    <w:rsid w:val="00972570"/>
    <w:rsid w:val="0097313E"/>
    <w:rsid w:val="009845C0"/>
    <w:rsid w:val="00993BDE"/>
    <w:rsid w:val="00996E22"/>
    <w:rsid w:val="009A411D"/>
    <w:rsid w:val="009A439B"/>
    <w:rsid w:val="009B1EE5"/>
    <w:rsid w:val="009C6655"/>
    <w:rsid w:val="009E11C3"/>
    <w:rsid w:val="009E5ED4"/>
    <w:rsid w:val="00A0453F"/>
    <w:rsid w:val="00A11D69"/>
    <w:rsid w:val="00A13335"/>
    <w:rsid w:val="00A15CE7"/>
    <w:rsid w:val="00A163C1"/>
    <w:rsid w:val="00A177D7"/>
    <w:rsid w:val="00A2420C"/>
    <w:rsid w:val="00A34456"/>
    <w:rsid w:val="00A406D8"/>
    <w:rsid w:val="00A56CCF"/>
    <w:rsid w:val="00A62322"/>
    <w:rsid w:val="00A70D90"/>
    <w:rsid w:val="00A8411C"/>
    <w:rsid w:val="00A96D62"/>
    <w:rsid w:val="00A97956"/>
    <w:rsid w:val="00AB2BD9"/>
    <w:rsid w:val="00AC3B0B"/>
    <w:rsid w:val="00AD0983"/>
    <w:rsid w:val="00AD4E66"/>
    <w:rsid w:val="00AD6C8D"/>
    <w:rsid w:val="00AE09F4"/>
    <w:rsid w:val="00AE2234"/>
    <w:rsid w:val="00AE46C8"/>
    <w:rsid w:val="00AE4D01"/>
    <w:rsid w:val="00AE7C5A"/>
    <w:rsid w:val="00AF5F81"/>
    <w:rsid w:val="00AF6ABB"/>
    <w:rsid w:val="00B03E01"/>
    <w:rsid w:val="00B16E8C"/>
    <w:rsid w:val="00B213BE"/>
    <w:rsid w:val="00B22D33"/>
    <w:rsid w:val="00B23C58"/>
    <w:rsid w:val="00B244FA"/>
    <w:rsid w:val="00B4427F"/>
    <w:rsid w:val="00B452E5"/>
    <w:rsid w:val="00B5218F"/>
    <w:rsid w:val="00B60FFE"/>
    <w:rsid w:val="00B71B73"/>
    <w:rsid w:val="00B82392"/>
    <w:rsid w:val="00B978E1"/>
    <w:rsid w:val="00B97F45"/>
    <w:rsid w:val="00BA1894"/>
    <w:rsid w:val="00BA787B"/>
    <w:rsid w:val="00BC2504"/>
    <w:rsid w:val="00BC39AC"/>
    <w:rsid w:val="00BC4D68"/>
    <w:rsid w:val="00BC55C9"/>
    <w:rsid w:val="00BE0D0E"/>
    <w:rsid w:val="00BE3A2F"/>
    <w:rsid w:val="00BE5AAE"/>
    <w:rsid w:val="00BF37F6"/>
    <w:rsid w:val="00BF3DD6"/>
    <w:rsid w:val="00BF5EA9"/>
    <w:rsid w:val="00C04074"/>
    <w:rsid w:val="00C04244"/>
    <w:rsid w:val="00C1100F"/>
    <w:rsid w:val="00C347E8"/>
    <w:rsid w:val="00C418F6"/>
    <w:rsid w:val="00C46925"/>
    <w:rsid w:val="00C50B28"/>
    <w:rsid w:val="00C53F27"/>
    <w:rsid w:val="00C71576"/>
    <w:rsid w:val="00C83A07"/>
    <w:rsid w:val="00C8647D"/>
    <w:rsid w:val="00C86944"/>
    <w:rsid w:val="00C93F89"/>
    <w:rsid w:val="00C94256"/>
    <w:rsid w:val="00C94B6E"/>
    <w:rsid w:val="00C9551C"/>
    <w:rsid w:val="00CB4BE8"/>
    <w:rsid w:val="00CC48AA"/>
    <w:rsid w:val="00CC6EA6"/>
    <w:rsid w:val="00CD71D4"/>
    <w:rsid w:val="00CE5B19"/>
    <w:rsid w:val="00CF09F0"/>
    <w:rsid w:val="00CF545E"/>
    <w:rsid w:val="00CF73A8"/>
    <w:rsid w:val="00D057C7"/>
    <w:rsid w:val="00D11164"/>
    <w:rsid w:val="00D13482"/>
    <w:rsid w:val="00D2107D"/>
    <w:rsid w:val="00D23D39"/>
    <w:rsid w:val="00D244F9"/>
    <w:rsid w:val="00D30FE6"/>
    <w:rsid w:val="00D330DE"/>
    <w:rsid w:val="00D34703"/>
    <w:rsid w:val="00D36DC4"/>
    <w:rsid w:val="00D404C9"/>
    <w:rsid w:val="00D4257D"/>
    <w:rsid w:val="00D64FC3"/>
    <w:rsid w:val="00D774CF"/>
    <w:rsid w:val="00D85FA6"/>
    <w:rsid w:val="00D942BB"/>
    <w:rsid w:val="00DA348F"/>
    <w:rsid w:val="00DB3D2A"/>
    <w:rsid w:val="00DC29F8"/>
    <w:rsid w:val="00DC7E91"/>
    <w:rsid w:val="00DD527E"/>
    <w:rsid w:val="00DD5AAE"/>
    <w:rsid w:val="00DD670F"/>
    <w:rsid w:val="00DD7585"/>
    <w:rsid w:val="00DE0AAF"/>
    <w:rsid w:val="00DE3EA0"/>
    <w:rsid w:val="00DE4ACE"/>
    <w:rsid w:val="00DF1FB0"/>
    <w:rsid w:val="00DF4E37"/>
    <w:rsid w:val="00DF69D2"/>
    <w:rsid w:val="00E051E3"/>
    <w:rsid w:val="00E103BB"/>
    <w:rsid w:val="00E12EB0"/>
    <w:rsid w:val="00E1601B"/>
    <w:rsid w:val="00E16062"/>
    <w:rsid w:val="00E21A18"/>
    <w:rsid w:val="00E2369D"/>
    <w:rsid w:val="00E3032C"/>
    <w:rsid w:val="00E4022C"/>
    <w:rsid w:val="00E40799"/>
    <w:rsid w:val="00E435FB"/>
    <w:rsid w:val="00E45AFF"/>
    <w:rsid w:val="00E4612A"/>
    <w:rsid w:val="00E53F70"/>
    <w:rsid w:val="00E577A6"/>
    <w:rsid w:val="00E62444"/>
    <w:rsid w:val="00E6418C"/>
    <w:rsid w:val="00E650A3"/>
    <w:rsid w:val="00E726E9"/>
    <w:rsid w:val="00E736B4"/>
    <w:rsid w:val="00E9048A"/>
    <w:rsid w:val="00E964C9"/>
    <w:rsid w:val="00EB3D63"/>
    <w:rsid w:val="00EC2BCA"/>
    <w:rsid w:val="00EE774C"/>
    <w:rsid w:val="00EF0744"/>
    <w:rsid w:val="00EF7CB5"/>
    <w:rsid w:val="00F1320B"/>
    <w:rsid w:val="00F13B49"/>
    <w:rsid w:val="00F22C87"/>
    <w:rsid w:val="00F3359B"/>
    <w:rsid w:val="00F40BC5"/>
    <w:rsid w:val="00F441A7"/>
    <w:rsid w:val="00F56790"/>
    <w:rsid w:val="00F615CE"/>
    <w:rsid w:val="00F82FD6"/>
    <w:rsid w:val="00F939BC"/>
    <w:rsid w:val="00F95755"/>
    <w:rsid w:val="00FA223E"/>
    <w:rsid w:val="00FA3938"/>
    <w:rsid w:val="00FB128A"/>
    <w:rsid w:val="00FC536A"/>
    <w:rsid w:val="00FD44F7"/>
    <w:rsid w:val="00FE4BB6"/>
    <w:rsid w:val="00FE5DDF"/>
    <w:rsid w:val="00FF1B80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docId w15:val="{372E3CE0-24AD-4B7A-B886-62513F82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title">
    <w:name w:val="Appendix_title"/>
    <w:basedOn w:val="AnnexNo"/>
    <w:next w:val="Normalaftertitle"/>
    <w:qFormat/>
    <w:rsid w:val="00AC3B0B"/>
    <w:pPr>
      <w:spacing w:before="120" w:after="360"/>
    </w:pPr>
    <w:rPr>
      <w:rFonts w:ascii="Times New Roman Bold"/>
      <w:b/>
      <w:bCs/>
      <w:sz w:val="28"/>
      <w:szCs w:val="40"/>
    </w:rPr>
  </w:style>
  <w:style w:type="paragraph" w:customStyle="1" w:styleId="AnnexNo">
    <w:name w:val="Annex_No"/>
    <w:basedOn w:val="Normal"/>
    <w:next w:val="Normalaftertitle"/>
    <w:qFormat/>
    <w:rsid w:val="00AC3B0B"/>
    <w:pPr>
      <w:keepNext/>
      <w:keepLines/>
      <w:spacing w:before="360" w:after="120"/>
      <w:jc w:val="center"/>
    </w:pPr>
    <w:rPr>
      <w:rFonts w:hAnsi="Times New Roman Bold"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197726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DE3EA0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character" w:customStyle="1" w:styleId="href">
    <w:name w:val="href"/>
    <w:rsid w:val="009E5ED4"/>
  </w:style>
  <w:style w:type="character" w:customStyle="1" w:styleId="RecNoChar">
    <w:name w:val="Rec_No Char"/>
    <w:link w:val="RecNo"/>
    <w:locked/>
    <w:rsid w:val="009E5ED4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_Sum"/>
    <w:basedOn w:val="Normal"/>
    <w:next w:val="Normal"/>
    <w:rsid w:val="009E5ED4"/>
    <w:pPr>
      <w:keepNext/>
      <w:spacing w:before="360"/>
    </w:pPr>
    <w:rPr>
      <w:rFonts w:ascii="Times New Roman Bold" w:hAnsi="Times New Roman Bold"/>
      <w:b/>
      <w:bCs/>
      <w:lang w:bidi="ar-EG"/>
    </w:rPr>
  </w:style>
  <w:style w:type="paragraph" w:customStyle="1" w:styleId="Summary">
    <w:name w:val="Summary"/>
    <w:basedOn w:val="Normal"/>
    <w:next w:val="Normalaftertitle"/>
    <w:rsid w:val="009E5ED4"/>
    <w:pPr>
      <w:spacing w:before="100" w:after="240"/>
    </w:pPr>
    <w:rPr>
      <w:lang w:bidi="ar-EG"/>
    </w:rPr>
  </w:style>
  <w:style w:type="paragraph" w:customStyle="1" w:styleId="Figure">
    <w:name w:val="Figure"/>
    <w:basedOn w:val="FigureNo"/>
    <w:next w:val="Normal"/>
    <w:rsid w:val="005B6398"/>
    <w:pPr>
      <w:keepNext w:val="0"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30" Type="http://schemas.openxmlformats.org/officeDocument/2006/relationships/oleObject" Target="embeddings/oleObject8.bin"/><Relationship Id="rId35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ITU-R\REC\ITU-R_Rec=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F475F-AA57-4049-92C6-96271732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ITU-R_Rec=A.dotx</Template>
  <TotalTime>0</TotalTime>
  <Pages>10</Pages>
  <Words>1757</Words>
  <Characters>9053</Characters>
  <Application>Microsoft Office Word</Application>
  <DocSecurity>0</DocSecurity>
  <Lines>122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10784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Riz, Imad</dc:creator>
  <cp:keywords/>
  <cp:lastModifiedBy>Gachet, Christelle</cp:lastModifiedBy>
  <cp:revision>2</cp:revision>
  <cp:lastPrinted>2015-02-20T11:01:00Z</cp:lastPrinted>
  <dcterms:created xsi:type="dcterms:W3CDTF">2015-02-20T12:28:00Z</dcterms:created>
  <dcterms:modified xsi:type="dcterms:W3CDTF">2015-02-20T12:28:00Z</dcterms:modified>
</cp:coreProperties>
</file>