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20EED4" w14:textId="77777777" w:rsidR="00197749" w:rsidRDefault="00197749" w:rsidP="00242646"/>
    <w:p w14:paraId="4B7703B2"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3F85F7C3" wp14:editId="24A3110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4C90E" w14:textId="3606F382" w:rsidR="00953894" w:rsidRPr="009C6655" w:rsidRDefault="00953894" w:rsidP="002F4285">
                            <w:pPr>
                              <w:spacing w:before="0"/>
                              <w:ind w:right="-125"/>
                              <w:jc w:val="right"/>
                              <w:outlineLvl w:val="0"/>
                              <w:rPr>
                                <w:rFonts w:ascii="Times New Roman Bold" w:hAnsi="Times New Roman Bold"/>
                                <w:b/>
                                <w:bCs/>
                                <w:color w:val="000068"/>
                                <w:sz w:val="36"/>
                                <w:szCs w:val="52"/>
                                <w:rtl/>
                                <w:lang w:bidi="ar-EG"/>
                              </w:rPr>
                            </w:pPr>
                            <w:r w:rsidRPr="00834BB1">
                              <w:rPr>
                                <w:rFonts w:ascii="Tahoma" w:hAnsi="Tahoma" w:hint="cs"/>
                                <w:b/>
                                <w:bCs/>
                                <w:color w:val="000068"/>
                                <w:sz w:val="36"/>
                                <w:szCs w:val="56"/>
                                <w:rtl/>
                                <w:lang w:bidi="ar-EG"/>
                              </w:rPr>
                              <w:t xml:space="preserve">التوصيـة  </w:t>
                            </w:r>
                            <w:r w:rsidRPr="00834BB1">
                              <w:rPr>
                                <w:rFonts w:ascii="Tahoma" w:hAnsi="Tahoma"/>
                                <w:b/>
                                <w:bCs/>
                                <w:color w:val="000068"/>
                                <w:sz w:val="36"/>
                                <w:szCs w:val="56"/>
                                <w:lang w:bidi="ar-EG"/>
                              </w:rPr>
                              <w:t>ITU-R  BT.2133-0</w:t>
                            </w:r>
                            <w:r w:rsidRPr="00834BB1">
                              <w:rPr>
                                <w:rFonts w:ascii="Times New Roman Bold" w:hAnsi="Times New Roman Bold"/>
                                <w:b/>
                                <w:bCs/>
                                <w:color w:val="000068"/>
                                <w:sz w:val="32"/>
                                <w:szCs w:val="46"/>
                                <w:rtl/>
                                <w:lang w:bidi="ar-EG"/>
                              </w:rPr>
                              <w:br/>
                            </w:r>
                            <w:r w:rsidRPr="00834BB1">
                              <w:rPr>
                                <w:rFonts w:ascii="Tahoma" w:hAnsi="Tahoma" w:cs="Tahoma"/>
                                <w:b/>
                                <w:bCs/>
                                <w:color w:val="000068"/>
                                <w:sz w:val="24"/>
                                <w:szCs w:val="24"/>
                                <w:lang w:bidi="ar-EG"/>
                              </w:rPr>
                              <w:t>(2019/10)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5F7C3"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29D4C90E" w14:textId="3606F382" w:rsidR="00953894" w:rsidRPr="009C6655" w:rsidRDefault="00953894" w:rsidP="002F4285">
                      <w:pPr>
                        <w:spacing w:before="0"/>
                        <w:ind w:right="-125"/>
                        <w:jc w:val="right"/>
                        <w:outlineLvl w:val="0"/>
                        <w:rPr>
                          <w:rFonts w:ascii="Times New Roman Bold" w:hAnsi="Times New Roman Bold"/>
                          <w:b/>
                          <w:bCs/>
                          <w:color w:val="000068"/>
                          <w:sz w:val="36"/>
                          <w:szCs w:val="52"/>
                          <w:rtl/>
                          <w:lang w:bidi="ar-EG"/>
                        </w:rPr>
                      </w:pPr>
                      <w:r w:rsidRPr="00834BB1">
                        <w:rPr>
                          <w:rFonts w:ascii="Tahoma" w:hAnsi="Tahoma" w:hint="cs"/>
                          <w:b/>
                          <w:bCs/>
                          <w:color w:val="000068"/>
                          <w:sz w:val="36"/>
                          <w:szCs w:val="56"/>
                          <w:rtl/>
                          <w:lang w:bidi="ar-EG"/>
                        </w:rPr>
                        <w:t xml:space="preserve">التوصيـة  </w:t>
                      </w:r>
                      <w:r w:rsidRPr="00834BB1">
                        <w:rPr>
                          <w:rFonts w:ascii="Tahoma" w:hAnsi="Tahoma"/>
                          <w:b/>
                          <w:bCs/>
                          <w:color w:val="000068"/>
                          <w:sz w:val="36"/>
                          <w:szCs w:val="56"/>
                          <w:lang w:bidi="ar-EG"/>
                        </w:rPr>
                        <w:t>ITU-R  BT.2133-0</w:t>
                      </w:r>
                      <w:r w:rsidRPr="00834BB1">
                        <w:rPr>
                          <w:rFonts w:ascii="Times New Roman Bold" w:hAnsi="Times New Roman Bold"/>
                          <w:b/>
                          <w:bCs/>
                          <w:color w:val="000068"/>
                          <w:sz w:val="32"/>
                          <w:szCs w:val="46"/>
                          <w:rtl/>
                          <w:lang w:bidi="ar-EG"/>
                        </w:rPr>
                        <w:br/>
                      </w:r>
                      <w:r w:rsidRPr="00834BB1">
                        <w:rPr>
                          <w:rFonts w:ascii="Tahoma" w:hAnsi="Tahoma" w:cs="Tahoma"/>
                          <w:b/>
                          <w:bCs/>
                          <w:color w:val="000068"/>
                          <w:sz w:val="24"/>
                          <w:szCs w:val="24"/>
                          <w:lang w:bidi="ar-EG"/>
                        </w:rPr>
                        <w:t>(2019/10)</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3632" behindDoc="0" locked="0" layoutInCell="1" allowOverlap="1" wp14:anchorId="475DACA0" wp14:editId="1ED012AE">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A6F6" w14:textId="514490AE" w:rsidR="00953894" w:rsidRPr="005F01A2" w:rsidRDefault="00953894" w:rsidP="00AB34FE">
                            <w:pPr>
                              <w:spacing w:line="168" w:lineRule="auto"/>
                              <w:ind w:right="-125"/>
                              <w:jc w:val="right"/>
                              <w:outlineLvl w:val="0"/>
                              <w:rPr>
                                <w:rFonts w:ascii="Tahoma" w:hAnsi="Tahoma"/>
                                <w:b/>
                                <w:bCs/>
                                <w:color w:val="000068"/>
                                <w:sz w:val="40"/>
                                <w:szCs w:val="72"/>
                                <w:rtl/>
                                <w:lang w:bidi="ar-EG"/>
                              </w:rPr>
                            </w:pPr>
                            <w:r w:rsidRPr="00AB34FE">
                              <w:rPr>
                                <w:rFonts w:ascii="Tahoma" w:hAnsi="Tahoma" w:hint="cs"/>
                                <w:b/>
                                <w:bCs/>
                                <w:color w:val="000068"/>
                                <w:sz w:val="40"/>
                                <w:szCs w:val="72"/>
                                <w:rtl/>
                              </w:rPr>
                              <w:t xml:space="preserve">نقل المحتوى السمعي البصري الغامر المتقدم </w:t>
                            </w:r>
                            <w:r w:rsidRPr="00AB34FE">
                              <w:rPr>
                                <w:rFonts w:ascii="Tahoma" w:hAnsi="Tahoma"/>
                                <w:b/>
                                <w:bCs/>
                                <w:color w:val="000068"/>
                                <w:sz w:val="40"/>
                                <w:szCs w:val="72"/>
                                <w:lang w:bidi="ar-EG"/>
                              </w:rPr>
                              <w:t>(AIAV)</w:t>
                            </w:r>
                            <w:r w:rsidRPr="00AB34FE">
                              <w:rPr>
                                <w:rFonts w:ascii="Tahoma" w:hAnsi="Tahoma" w:hint="cs"/>
                                <w:b/>
                                <w:bCs/>
                                <w:color w:val="000068"/>
                                <w:sz w:val="40"/>
                                <w:szCs w:val="72"/>
                                <w:rtl/>
                                <w:lang w:bidi="ar-EG"/>
                              </w:rPr>
                              <w:t xml:space="preserve"> في أنظمة إذاعية قائمة </w:t>
                            </w:r>
                            <w:r w:rsidRPr="00AB34FE">
                              <w:rPr>
                                <w:rFonts w:ascii="Tahoma" w:hAnsi="Tahoma"/>
                                <w:b/>
                                <w:bCs/>
                                <w:color w:val="000068"/>
                                <w:sz w:val="40"/>
                                <w:szCs w:val="72"/>
                                <w:rtl/>
                                <w:lang w:bidi="ar-EG"/>
                              </w:rPr>
                              <w:br/>
                            </w:r>
                            <w:r w:rsidRPr="00AB34FE">
                              <w:rPr>
                                <w:rFonts w:ascii="Tahoma" w:hAnsi="Tahoma" w:hint="cs"/>
                                <w:b/>
                                <w:bCs/>
                                <w:color w:val="000068"/>
                                <w:sz w:val="40"/>
                                <w:szCs w:val="72"/>
                                <w:rtl/>
                                <w:lang w:bidi="ar-EG"/>
                              </w:rPr>
                              <w:t>على بروتوكول الإنترنت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DACA0" id="Text Box 2859" o:spid="_x0000_s1027" type="#_x0000_t202" style="position:absolute;left:0;text-align:left;margin-left:29.7pt;margin-top:340.85pt;width:441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0A4CA6F6" w14:textId="514490AE" w:rsidR="00953894" w:rsidRPr="005F01A2" w:rsidRDefault="00953894" w:rsidP="00AB34FE">
                      <w:pPr>
                        <w:spacing w:line="168" w:lineRule="auto"/>
                        <w:ind w:right="-125"/>
                        <w:jc w:val="right"/>
                        <w:outlineLvl w:val="0"/>
                        <w:rPr>
                          <w:rFonts w:ascii="Tahoma" w:hAnsi="Tahoma"/>
                          <w:b/>
                          <w:bCs/>
                          <w:color w:val="000068"/>
                          <w:sz w:val="40"/>
                          <w:szCs w:val="72"/>
                          <w:rtl/>
                          <w:lang w:bidi="ar-EG"/>
                        </w:rPr>
                      </w:pPr>
                      <w:r w:rsidRPr="00AB34FE">
                        <w:rPr>
                          <w:rFonts w:ascii="Tahoma" w:hAnsi="Tahoma" w:hint="cs"/>
                          <w:b/>
                          <w:bCs/>
                          <w:color w:val="000068"/>
                          <w:sz w:val="40"/>
                          <w:szCs w:val="72"/>
                          <w:rtl/>
                        </w:rPr>
                        <w:t xml:space="preserve">نقل المحتوى السمعي البصري الغامر المتقدم </w:t>
                      </w:r>
                      <w:r w:rsidRPr="00AB34FE">
                        <w:rPr>
                          <w:rFonts w:ascii="Tahoma" w:hAnsi="Tahoma"/>
                          <w:b/>
                          <w:bCs/>
                          <w:color w:val="000068"/>
                          <w:sz w:val="40"/>
                          <w:szCs w:val="72"/>
                          <w:lang w:bidi="ar-EG"/>
                        </w:rPr>
                        <w:t>(AIAV)</w:t>
                      </w:r>
                      <w:r w:rsidRPr="00AB34FE">
                        <w:rPr>
                          <w:rFonts w:ascii="Tahoma" w:hAnsi="Tahoma" w:hint="cs"/>
                          <w:b/>
                          <w:bCs/>
                          <w:color w:val="000068"/>
                          <w:sz w:val="40"/>
                          <w:szCs w:val="72"/>
                          <w:rtl/>
                          <w:lang w:bidi="ar-EG"/>
                        </w:rPr>
                        <w:t xml:space="preserve"> في أنظمة إذاعية قائمة </w:t>
                      </w:r>
                      <w:r w:rsidRPr="00AB34FE">
                        <w:rPr>
                          <w:rFonts w:ascii="Tahoma" w:hAnsi="Tahoma"/>
                          <w:b/>
                          <w:bCs/>
                          <w:color w:val="000068"/>
                          <w:sz w:val="40"/>
                          <w:szCs w:val="72"/>
                          <w:rtl/>
                          <w:lang w:bidi="ar-EG"/>
                        </w:rPr>
                        <w:br/>
                      </w:r>
                      <w:r w:rsidRPr="00AB34FE">
                        <w:rPr>
                          <w:rFonts w:ascii="Tahoma" w:hAnsi="Tahoma" w:hint="cs"/>
                          <w:b/>
                          <w:bCs/>
                          <w:color w:val="000068"/>
                          <w:sz w:val="40"/>
                          <w:szCs w:val="72"/>
                          <w:rtl/>
                          <w:lang w:bidi="ar-EG"/>
                        </w:rPr>
                        <w:t>على بروتوكول الإنترنت</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6704" behindDoc="0" locked="0" layoutInCell="1" allowOverlap="1" wp14:anchorId="74C578E1" wp14:editId="2F696358">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F645" w14:textId="4C61CA89" w:rsidR="00953894" w:rsidRPr="005F01A2" w:rsidRDefault="00953894"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09BF9295" w14:textId="608A1679" w:rsidR="00953894" w:rsidRPr="005F01A2" w:rsidRDefault="00953894" w:rsidP="00B13850">
                            <w:pPr>
                              <w:spacing w:line="168" w:lineRule="auto"/>
                              <w:ind w:right="-126"/>
                              <w:jc w:val="right"/>
                              <w:rPr>
                                <w:rFonts w:ascii="Tahoma" w:hAnsi="Tahoma"/>
                                <w:b/>
                                <w:bCs/>
                                <w:color w:val="000068"/>
                                <w:sz w:val="36"/>
                                <w:szCs w:val="56"/>
                                <w:rtl/>
                              </w:rPr>
                            </w:pPr>
                            <w:r w:rsidRPr="00B13850">
                              <w:rPr>
                                <w:rFonts w:ascii="Tahoma" w:hAnsi="Tahoma"/>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578E1" id="Text Box 2862" o:spid="_x0000_s1028" type="#_x0000_t202" style="position:absolute;left:0;text-align:left;margin-left:29.7pt;margin-top:538.85pt;width:261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5E47F645" w14:textId="4C61CA89" w:rsidR="00953894" w:rsidRPr="005F01A2" w:rsidRDefault="00953894"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09BF9295" w14:textId="608A1679" w:rsidR="00953894" w:rsidRPr="005F01A2" w:rsidRDefault="00953894" w:rsidP="00B13850">
                      <w:pPr>
                        <w:spacing w:line="168" w:lineRule="auto"/>
                        <w:ind w:right="-126"/>
                        <w:jc w:val="right"/>
                        <w:rPr>
                          <w:rFonts w:ascii="Tahoma" w:hAnsi="Tahoma"/>
                          <w:b/>
                          <w:bCs/>
                          <w:color w:val="000068"/>
                          <w:sz w:val="36"/>
                          <w:szCs w:val="56"/>
                          <w:rtl/>
                        </w:rPr>
                      </w:pPr>
                      <w:r w:rsidRPr="00B13850">
                        <w:rPr>
                          <w:rFonts w:ascii="Tahoma" w:hAnsi="Tahoma"/>
                          <w:b/>
                          <w:bCs/>
                          <w:color w:val="000068"/>
                          <w:sz w:val="36"/>
                          <w:szCs w:val="56"/>
                          <w:rtl/>
                          <w:lang w:bidi="ar-EG"/>
                        </w:rPr>
                        <w:t>الخدمة الإذاعية (التلفزيونية)</w:t>
                      </w:r>
                    </w:p>
                  </w:txbxContent>
                </v:textbox>
              </v:shape>
            </w:pict>
          </mc:Fallback>
        </mc:AlternateContent>
      </w:r>
    </w:p>
    <w:p w14:paraId="2FD5A4D9"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3221E2DD"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908FD71"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8EFCAFE" w14:textId="77777777" w:rsidR="00AC1496" w:rsidRPr="00440F51" w:rsidRDefault="00AC1496" w:rsidP="00AC1496">
      <w:pPr>
        <w:spacing w:before="0"/>
        <w:rPr>
          <w:spacing w:val="-2"/>
          <w:sz w:val="21"/>
          <w:szCs w:val="28"/>
          <w:lang w:val="ru-RU"/>
        </w:rPr>
      </w:pPr>
    </w:p>
    <w:p w14:paraId="324B3E2D"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0B9D1E44"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59EC8FB" w14:textId="77777777" w:rsidR="00AC1496" w:rsidRDefault="00AC1496" w:rsidP="00AC1496">
      <w:pPr>
        <w:spacing w:before="0"/>
        <w:rPr>
          <w:sz w:val="21"/>
          <w:szCs w:val="20"/>
          <w:rtl/>
          <w:lang w:bidi="ar-EG"/>
        </w:rPr>
      </w:pPr>
    </w:p>
    <w:p w14:paraId="57911A7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7D026A58" w14:textId="77777777" w:rsidTr="00CB34E2">
        <w:trPr>
          <w:jc w:val="center"/>
        </w:trPr>
        <w:tc>
          <w:tcPr>
            <w:tcW w:w="9394" w:type="dxa"/>
            <w:gridSpan w:val="2"/>
            <w:tcBorders>
              <w:top w:val="single" w:sz="12" w:space="0" w:color="000080"/>
              <w:left w:val="single" w:sz="12" w:space="0" w:color="000080"/>
              <w:right w:val="single" w:sz="12" w:space="0" w:color="000080"/>
            </w:tcBorders>
          </w:tcPr>
          <w:p w14:paraId="74B0A2BD" w14:textId="77777777" w:rsidR="00AC1496" w:rsidRPr="00440F51" w:rsidRDefault="00AC1496" w:rsidP="00CB34E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7601B41" w14:textId="77777777" w:rsidR="00AC1496" w:rsidRPr="009C6655" w:rsidRDefault="00AC1496" w:rsidP="00CB34E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3465E627" w14:textId="77777777" w:rsidTr="00CB34E2">
        <w:trPr>
          <w:jc w:val="center"/>
        </w:trPr>
        <w:tc>
          <w:tcPr>
            <w:tcW w:w="1480" w:type="dxa"/>
            <w:tcBorders>
              <w:left w:val="single" w:sz="12" w:space="0" w:color="000080"/>
            </w:tcBorders>
          </w:tcPr>
          <w:p w14:paraId="60B6BB16" w14:textId="77777777" w:rsidR="00AC1496" w:rsidRPr="008113E9" w:rsidRDefault="00AC1496" w:rsidP="00CB34E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D34246A" w14:textId="77777777" w:rsidR="00AC1496" w:rsidRPr="008113E9" w:rsidRDefault="00AC1496" w:rsidP="00CB34E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E0835F0" w14:textId="77777777" w:rsidTr="00CB34E2">
        <w:trPr>
          <w:jc w:val="center"/>
        </w:trPr>
        <w:tc>
          <w:tcPr>
            <w:tcW w:w="9394" w:type="dxa"/>
            <w:gridSpan w:val="2"/>
            <w:tcBorders>
              <w:left w:val="single" w:sz="12" w:space="0" w:color="000080"/>
              <w:right w:val="single" w:sz="12" w:space="0" w:color="000080"/>
            </w:tcBorders>
            <w:shd w:val="clear" w:color="auto" w:fill="FFFFFF" w:themeFill="background1"/>
          </w:tcPr>
          <w:p w14:paraId="443B325F" w14:textId="77777777" w:rsidR="00AC1496" w:rsidRPr="00CA603A" w:rsidRDefault="00AC1496" w:rsidP="00CB34E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76BC06BC" w14:textId="77777777" w:rsidTr="00CB34E2">
        <w:trPr>
          <w:jc w:val="center"/>
        </w:trPr>
        <w:tc>
          <w:tcPr>
            <w:tcW w:w="9394" w:type="dxa"/>
            <w:gridSpan w:val="2"/>
            <w:tcBorders>
              <w:left w:val="single" w:sz="12" w:space="0" w:color="000080"/>
              <w:right w:val="single" w:sz="12" w:space="0" w:color="000080"/>
            </w:tcBorders>
            <w:shd w:val="clear" w:color="auto" w:fill="FFFFFF" w:themeFill="background1"/>
          </w:tcPr>
          <w:p w14:paraId="0C0A0059" w14:textId="77777777" w:rsidR="00AC1496" w:rsidRPr="000D02E3" w:rsidRDefault="00AC1496" w:rsidP="00CB34E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15E01DF6" w14:textId="77777777" w:rsidTr="00CB34E2">
        <w:trPr>
          <w:jc w:val="center"/>
        </w:trPr>
        <w:tc>
          <w:tcPr>
            <w:tcW w:w="9394" w:type="dxa"/>
            <w:gridSpan w:val="2"/>
            <w:tcBorders>
              <w:left w:val="single" w:sz="12" w:space="0" w:color="000080"/>
              <w:right w:val="single" w:sz="12" w:space="0" w:color="000080"/>
            </w:tcBorders>
            <w:shd w:val="clear" w:color="auto" w:fill="FFFFFF" w:themeFill="background1"/>
          </w:tcPr>
          <w:p w14:paraId="265B412D" w14:textId="77777777" w:rsidR="00AC1496" w:rsidRPr="00AB0789" w:rsidRDefault="00AC1496" w:rsidP="00CB34E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1FAE8575" w14:textId="77777777" w:rsidTr="00B13850">
        <w:trPr>
          <w:jc w:val="center"/>
        </w:trPr>
        <w:tc>
          <w:tcPr>
            <w:tcW w:w="9394" w:type="dxa"/>
            <w:gridSpan w:val="2"/>
            <w:tcBorders>
              <w:left w:val="single" w:sz="12" w:space="0" w:color="000080"/>
              <w:bottom w:val="nil"/>
              <w:right w:val="single" w:sz="12" w:space="0" w:color="000080"/>
            </w:tcBorders>
            <w:shd w:val="clear" w:color="auto" w:fill="D9D9D9" w:themeFill="background1" w:themeFillShade="D9"/>
          </w:tcPr>
          <w:p w14:paraId="51EA2C33" w14:textId="7AA100C1" w:rsidR="00AC1496" w:rsidRPr="008733E9" w:rsidRDefault="00AC1496" w:rsidP="008733E9">
            <w:pPr>
              <w:tabs>
                <w:tab w:val="left" w:pos="1471"/>
              </w:tabs>
              <w:spacing w:before="20" w:after="40" w:line="240" w:lineRule="exact"/>
              <w:rPr>
                <w:b/>
                <w:bCs/>
                <w:color w:val="0F243E" w:themeColor="text2" w:themeShade="80"/>
                <w:sz w:val="20"/>
                <w:szCs w:val="26"/>
              </w:rPr>
            </w:pPr>
            <w:r w:rsidRPr="008733E9">
              <w:rPr>
                <w:b/>
                <w:bCs/>
                <w:color w:val="0F243E" w:themeColor="text2" w:themeShade="80"/>
                <w:sz w:val="20"/>
                <w:szCs w:val="26"/>
                <w:lang w:val="ru-RU"/>
              </w:rPr>
              <w:t>BT</w:t>
            </w:r>
            <w:r w:rsidRPr="008733E9">
              <w:rPr>
                <w:rFonts w:hint="cs"/>
                <w:b/>
                <w:bCs/>
                <w:color w:val="0F243E" w:themeColor="text2" w:themeShade="80"/>
                <w:sz w:val="20"/>
                <w:szCs w:val="26"/>
                <w:rtl/>
              </w:rPr>
              <w:tab/>
            </w:r>
            <w:r w:rsidR="008733E9" w:rsidRPr="008733E9">
              <w:rPr>
                <w:rFonts w:hint="cs"/>
                <w:b/>
                <w:bCs/>
                <w:color w:val="0F243E" w:themeColor="text2" w:themeShade="80"/>
                <w:sz w:val="20"/>
                <w:szCs w:val="26"/>
                <w:rtl/>
                <w:lang w:val="ru-RU"/>
              </w:rPr>
              <w:t xml:space="preserve">الخدمة </w:t>
            </w:r>
            <w:r w:rsidRPr="008733E9">
              <w:rPr>
                <w:rFonts w:hint="cs"/>
                <w:b/>
                <w:bCs/>
                <w:color w:val="0F243E" w:themeColor="text2" w:themeShade="80"/>
                <w:sz w:val="20"/>
                <w:szCs w:val="26"/>
                <w:rtl/>
                <w:lang w:val="ru-RU"/>
              </w:rPr>
              <w:t>الإذاعية (التلفزيونية)</w:t>
            </w:r>
          </w:p>
        </w:tc>
      </w:tr>
      <w:tr w:rsidR="00AC1496" w:rsidRPr="005C462C" w14:paraId="69013E7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542A6AF" w14:textId="77777777" w:rsidR="00AC1496" w:rsidRPr="005C462C" w:rsidRDefault="00AC1496" w:rsidP="00CB34E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0BE8A0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FC76D71" w14:textId="77777777" w:rsidR="00AC1496" w:rsidRPr="0085112A" w:rsidRDefault="00AC1496" w:rsidP="00CB34E2">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A215228" w14:textId="77777777" w:rsidTr="00CB34E2">
        <w:trPr>
          <w:jc w:val="center"/>
        </w:trPr>
        <w:tc>
          <w:tcPr>
            <w:tcW w:w="9394" w:type="dxa"/>
            <w:gridSpan w:val="2"/>
            <w:tcBorders>
              <w:top w:val="nil"/>
              <w:left w:val="single" w:sz="12" w:space="0" w:color="000080"/>
              <w:right w:val="single" w:sz="12" w:space="0" w:color="000080"/>
            </w:tcBorders>
          </w:tcPr>
          <w:p w14:paraId="38C2F442" w14:textId="77777777" w:rsidR="00AC1496" w:rsidRPr="008113E9" w:rsidRDefault="00AC1496" w:rsidP="00CB34E2">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17B433D3" w14:textId="77777777" w:rsidTr="00CB34E2">
        <w:trPr>
          <w:jc w:val="center"/>
        </w:trPr>
        <w:tc>
          <w:tcPr>
            <w:tcW w:w="9394" w:type="dxa"/>
            <w:gridSpan w:val="2"/>
            <w:tcBorders>
              <w:left w:val="single" w:sz="12" w:space="0" w:color="000080"/>
              <w:right w:val="single" w:sz="12" w:space="0" w:color="000080"/>
            </w:tcBorders>
          </w:tcPr>
          <w:p w14:paraId="5B599BA0" w14:textId="77777777" w:rsidR="00AC1496" w:rsidRPr="008113E9" w:rsidRDefault="00AC1496" w:rsidP="00CB34E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45406D35" w14:textId="77777777" w:rsidTr="00CB34E2">
        <w:trPr>
          <w:jc w:val="center"/>
        </w:trPr>
        <w:tc>
          <w:tcPr>
            <w:tcW w:w="9394" w:type="dxa"/>
            <w:gridSpan w:val="2"/>
            <w:tcBorders>
              <w:left w:val="single" w:sz="12" w:space="0" w:color="000080"/>
              <w:right w:val="single" w:sz="12" w:space="0" w:color="000080"/>
            </w:tcBorders>
          </w:tcPr>
          <w:p w14:paraId="7734F24D" w14:textId="77777777" w:rsidR="00AC1496" w:rsidRPr="008113E9" w:rsidRDefault="00AC1496" w:rsidP="00CB34E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4A39451E" w14:textId="77777777" w:rsidTr="00CB34E2">
        <w:trPr>
          <w:jc w:val="center"/>
        </w:trPr>
        <w:tc>
          <w:tcPr>
            <w:tcW w:w="9394" w:type="dxa"/>
            <w:gridSpan w:val="2"/>
            <w:tcBorders>
              <w:left w:val="single" w:sz="12" w:space="0" w:color="000080"/>
              <w:right w:val="single" w:sz="12" w:space="0" w:color="000080"/>
            </w:tcBorders>
          </w:tcPr>
          <w:p w14:paraId="53AA6032" w14:textId="77777777" w:rsidR="00AC1496" w:rsidRPr="00C71576" w:rsidRDefault="00AC1496" w:rsidP="00CB34E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0AFBA587" w14:textId="77777777" w:rsidTr="00CB34E2">
        <w:trPr>
          <w:jc w:val="center"/>
        </w:trPr>
        <w:tc>
          <w:tcPr>
            <w:tcW w:w="9394" w:type="dxa"/>
            <w:gridSpan w:val="2"/>
            <w:tcBorders>
              <w:left w:val="single" w:sz="12" w:space="0" w:color="000080"/>
              <w:right w:val="single" w:sz="12" w:space="0" w:color="000080"/>
            </w:tcBorders>
          </w:tcPr>
          <w:p w14:paraId="121D5968" w14:textId="77777777" w:rsidR="00AC1496" w:rsidRPr="008113E9" w:rsidRDefault="00AC1496" w:rsidP="00CB34E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F26A816" w14:textId="77777777" w:rsidTr="00CB34E2">
        <w:trPr>
          <w:jc w:val="center"/>
        </w:trPr>
        <w:tc>
          <w:tcPr>
            <w:tcW w:w="9394" w:type="dxa"/>
            <w:gridSpan w:val="2"/>
            <w:tcBorders>
              <w:left w:val="single" w:sz="12" w:space="0" w:color="000080"/>
              <w:right w:val="single" w:sz="12" w:space="0" w:color="000080"/>
            </w:tcBorders>
          </w:tcPr>
          <w:p w14:paraId="7309EF1A" w14:textId="77777777" w:rsidR="00AC1496" w:rsidRPr="008113E9" w:rsidRDefault="00AC1496" w:rsidP="00CB34E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70A46B1D" w14:textId="77777777" w:rsidTr="00CB34E2">
        <w:trPr>
          <w:jc w:val="center"/>
        </w:trPr>
        <w:tc>
          <w:tcPr>
            <w:tcW w:w="9394" w:type="dxa"/>
            <w:gridSpan w:val="2"/>
            <w:tcBorders>
              <w:left w:val="single" w:sz="12" w:space="0" w:color="000080"/>
              <w:right w:val="single" w:sz="12" w:space="0" w:color="000080"/>
            </w:tcBorders>
          </w:tcPr>
          <w:p w14:paraId="690B46B5" w14:textId="77777777" w:rsidR="00AC1496" w:rsidRPr="008113E9" w:rsidRDefault="00AC1496" w:rsidP="00CB34E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28BA8C28" w14:textId="77777777" w:rsidTr="00CB34E2">
        <w:trPr>
          <w:jc w:val="center"/>
        </w:trPr>
        <w:tc>
          <w:tcPr>
            <w:tcW w:w="9394" w:type="dxa"/>
            <w:gridSpan w:val="2"/>
            <w:tcBorders>
              <w:left w:val="single" w:sz="12" w:space="0" w:color="000080"/>
              <w:right w:val="single" w:sz="12" w:space="0" w:color="000080"/>
            </w:tcBorders>
          </w:tcPr>
          <w:p w14:paraId="6EAE1DCF" w14:textId="77777777" w:rsidR="00AC1496" w:rsidRPr="008C733D" w:rsidRDefault="00AC1496" w:rsidP="00CB34E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610BDDE5" w14:textId="77777777" w:rsidTr="00CB34E2">
        <w:trPr>
          <w:jc w:val="center"/>
        </w:trPr>
        <w:tc>
          <w:tcPr>
            <w:tcW w:w="9394" w:type="dxa"/>
            <w:gridSpan w:val="2"/>
            <w:tcBorders>
              <w:left w:val="single" w:sz="12" w:space="0" w:color="000080"/>
              <w:right w:val="single" w:sz="12" w:space="0" w:color="000080"/>
            </w:tcBorders>
          </w:tcPr>
          <w:p w14:paraId="179F9B0C" w14:textId="77777777" w:rsidR="00AC1496" w:rsidRPr="008C733D" w:rsidRDefault="00AC1496" w:rsidP="00CB34E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4C114EB" w14:textId="77777777" w:rsidTr="00CB34E2">
        <w:trPr>
          <w:jc w:val="center"/>
        </w:trPr>
        <w:tc>
          <w:tcPr>
            <w:tcW w:w="9394" w:type="dxa"/>
            <w:gridSpan w:val="2"/>
            <w:tcBorders>
              <w:left w:val="single" w:sz="12" w:space="0" w:color="000080"/>
              <w:bottom w:val="single" w:sz="12" w:space="0" w:color="000080"/>
              <w:right w:val="single" w:sz="12" w:space="0" w:color="000080"/>
            </w:tcBorders>
          </w:tcPr>
          <w:p w14:paraId="1F4C7F6C" w14:textId="77777777" w:rsidR="00AC1496" w:rsidRPr="008C733D" w:rsidRDefault="00AC1496" w:rsidP="00CB34E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0E4C6E8A" w14:textId="77777777" w:rsidR="00AC1496" w:rsidRPr="00440F51" w:rsidRDefault="00AC1496" w:rsidP="00AC1496">
      <w:pPr>
        <w:spacing w:before="0"/>
        <w:rPr>
          <w:sz w:val="21"/>
          <w:szCs w:val="20"/>
          <w:rtl/>
        </w:rPr>
      </w:pPr>
    </w:p>
    <w:p w14:paraId="25395E9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E80FA30" w14:textId="77777777" w:rsidTr="00CB34E2">
        <w:trPr>
          <w:trHeight w:val="720"/>
          <w:jc w:val="center"/>
        </w:trPr>
        <w:tc>
          <w:tcPr>
            <w:tcW w:w="9379" w:type="dxa"/>
          </w:tcPr>
          <w:p w14:paraId="24EE2152" w14:textId="77777777" w:rsidR="00AC1496" w:rsidRPr="008113E9" w:rsidRDefault="00AC1496" w:rsidP="00CB34E2">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50AF482" w14:textId="3446291A"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w:t>
      </w:r>
      <w:r w:rsidR="008733E9">
        <w:rPr>
          <w:sz w:val="20"/>
          <w:szCs w:val="26"/>
        </w:rPr>
        <w:t>20</w:t>
      </w:r>
    </w:p>
    <w:p w14:paraId="6052D65F" w14:textId="77777777" w:rsidR="00AC1496" w:rsidRPr="00440F51" w:rsidRDefault="00AC1496" w:rsidP="00AC1496">
      <w:pPr>
        <w:spacing w:before="0" w:line="120" w:lineRule="auto"/>
        <w:ind w:right="539"/>
        <w:jc w:val="right"/>
        <w:rPr>
          <w:sz w:val="21"/>
          <w:szCs w:val="28"/>
          <w:rtl/>
          <w:lang w:bidi="ar-EG"/>
        </w:rPr>
      </w:pPr>
    </w:p>
    <w:p w14:paraId="64F6EEB9" w14:textId="5F398704"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w:t>
      </w:r>
      <w:r w:rsidR="008733E9">
        <w:rPr>
          <w:sz w:val="21"/>
          <w:szCs w:val="20"/>
        </w:rPr>
        <w:t>20</w:t>
      </w:r>
    </w:p>
    <w:p w14:paraId="703124D8"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w:t>
      </w:r>
      <w:r w:rsidR="002D0536">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85F530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6C01F8CE" w14:textId="589E7335" w:rsidR="00AC1496" w:rsidRPr="00C54E76" w:rsidRDefault="00AC1496" w:rsidP="0085112A">
      <w:pPr>
        <w:pStyle w:val="RecNo"/>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8733E9">
        <w:rPr>
          <w:rStyle w:val="href"/>
        </w:rPr>
        <w:t>BT</w:t>
      </w:r>
      <w:r w:rsidR="0085112A" w:rsidRPr="00C54E76">
        <w:rPr>
          <w:rStyle w:val="href"/>
        </w:rPr>
        <w:t>.</w:t>
      </w:r>
      <w:r w:rsidR="00CF5288">
        <w:rPr>
          <w:rStyle w:val="href"/>
        </w:rPr>
        <w:t>2133-0</w:t>
      </w:r>
    </w:p>
    <w:p w14:paraId="22B2E3EF" w14:textId="15ADE7F8" w:rsidR="00843DD0" w:rsidRPr="00C54E76" w:rsidRDefault="00CF5288" w:rsidP="00CF5288">
      <w:pPr>
        <w:pStyle w:val="Rectitle"/>
        <w:rPr>
          <w:rFonts w:eastAsia="SimSun"/>
          <w:lang w:val="fr-FR" w:eastAsia="zh-CN"/>
        </w:rPr>
      </w:pPr>
      <w:r w:rsidRPr="00CF5288">
        <w:rPr>
          <w:rFonts w:eastAsia="SimSun" w:hint="cs"/>
          <w:rtl/>
          <w:lang w:eastAsia="zh-CN" w:bidi="ar-SA"/>
        </w:rPr>
        <w:t xml:space="preserve">نقل المحتوى السمعي البصري الغامر المتقدم </w:t>
      </w:r>
      <w:r w:rsidRPr="00CF5288">
        <w:rPr>
          <w:rFonts w:eastAsia="SimSun"/>
          <w:lang w:eastAsia="zh-CN"/>
        </w:rPr>
        <w:t>(AIAV)</w:t>
      </w:r>
      <w:r w:rsidRPr="00CF5288">
        <w:rPr>
          <w:rFonts w:eastAsia="SimSun" w:hint="cs"/>
          <w:rtl/>
          <w:lang w:eastAsia="zh-CN"/>
        </w:rPr>
        <w:t xml:space="preserve"> </w:t>
      </w:r>
      <w:r w:rsidR="00C64ABD">
        <w:rPr>
          <w:rFonts w:eastAsia="SimSun"/>
          <w:rtl/>
          <w:lang w:eastAsia="zh-CN"/>
        </w:rPr>
        <w:br/>
      </w:r>
      <w:r w:rsidRPr="00CF5288">
        <w:rPr>
          <w:rFonts w:eastAsia="SimSun" w:hint="cs"/>
          <w:rtl/>
          <w:lang w:eastAsia="zh-CN"/>
        </w:rPr>
        <w:t>في أنظمة إذاعية قائمة على بروتوكول الإنترنت</w:t>
      </w:r>
    </w:p>
    <w:p w14:paraId="5F0D6B9B" w14:textId="737B7878" w:rsidR="00AC1496" w:rsidRPr="00F806DD" w:rsidRDefault="00CE6EB7" w:rsidP="00F806DD">
      <w:pPr>
        <w:pStyle w:val="Date"/>
        <w:rPr>
          <w:szCs w:val="22"/>
          <w:rtl/>
        </w:rPr>
      </w:pPr>
      <w:r w:rsidRPr="00F806DD">
        <w:rPr>
          <w:rFonts w:hint="cs"/>
          <w:szCs w:val="22"/>
          <w:rtl/>
        </w:rPr>
        <w:t> </w:t>
      </w:r>
      <w:r w:rsidR="00AC1496" w:rsidRPr="00F806DD">
        <w:t>(</w:t>
      </w:r>
      <w:r w:rsidR="00CF5288" w:rsidRPr="00F806DD">
        <w:t>2019</w:t>
      </w:r>
      <w:r w:rsidR="00AC1496" w:rsidRPr="00F806DD">
        <w:t>)</w:t>
      </w:r>
    </w:p>
    <w:p w14:paraId="20E5FB18"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1DE7CC5" w14:textId="02DF23A2" w:rsidR="00843DD0" w:rsidRPr="00C54E76" w:rsidRDefault="00B44AAE" w:rsidP="00B44AAE">
      <w:pPr>
        <w:pStyle w:val="Summary"/>
        <w:rPr>
          <w:rFonts w:eastAsia="SimSun"/>
          <w:rtl/>
          <w:lang w:eastAsia="zh-CN"/>
        </w:rPr>
      </w:pPr>
      <w:r w:rsidRPr="00B44AAE">
        <w:rPr>
          <w:rFonts w:eastAsia="SimSun" w:hint="cs"/>
          <w:rtl/>
          <w:lang w:eastAsia="zh-CN" w:bidi="ar-SA"/>
        </w:rPr>
        <w:t xml:space="preserve">تقدم هذه التوصية توجيهات </w:t>
      </w:r>
      <w:r w:rsidR="00312216">
        <w:rPr>
          <w:rFonts w:eastAsia="SimSun" w:hint="cs"/>
          <w:rtl/>
          <w:lang w:eastAsia="zh-CN" w:bidi="ar-SA"/>
        </w:rPr>
        <w:t>بشأن</w:t>
      </w:r>
      <w:r w:rsidRPr="00B44AAE">
        <w:rPr>
          <w:rFonts w:eastAsia="SimSun" w:hint="cs"/>
          <w:rtl/>
          <w:lang w:eastAsia="zh-CN" w:bidi="ar-SA"/>
        </w:rPr>
        <w:t xml:space="preserve"> استعمال المعيار </w:t>
      </w:r>
      <w:r w:rsidRPr="00B44AAE">
        <w:rPr>
          <w:rFonts w:eastAsia="SimSun"/>
          <w:lang w:eastAsia="zh-CN"/>
        </w:rPr>
        <w:t>ISO/IEC 23090-2</w:t>
      </w:r>
      <w:r w:rsidRPr="00B44AAE">
        <w:rPr>
          <w:rFonts w:eastAsia="SimSun" w:hint="cs"/>
          <w:rtl/>
          <w:lang w:eastAsia="zh-CN" w:bidi="ar-SA"/>
        </w:rPr>
        <w:t xml:space="preserve"> (نسق وسائط شامل الاتجاهات، يعرف أيضاً باسم النسق </w:t>
      </w:r>
      <w:r w:rsidRPr="00B44AAE">
        <w:rPr>
          <w:rFonts w:eastAsia="SimSun"/>
          <w:lang w:eastAsia="zh-CN"/>
        </w:rPr>
        <w:t>OMAF</w:t>
      </w:r>
      <w:r w:rsidRPr="00B44AAE">
        <w:rPr>
          <w:rFonts w:eastAsia="SimSun" w:hint="cs"/>
          <w:rtl/>
          <w:lang w:eastAsia="zh-CN" w:bidi="ar-SA"/>
        </w:rPr>
        <w:t xml:space="preserve">) لنقل المحتوى السمعي البصري الغامر المتقدم </w:t>
      </w:r>
      <w:r w:rsidRPr="00B44AAE">
        <w:rPr>
          <w:rFonts w:eastAsia="SimSun"/>
          <w:lang w:eastAsia="zh-CN"/>
        </w:rPr>
        <w:t>(AIAV)</w:t>
      </w:r>
      <w:r w:rsidRPr="00B44AAE">
        <w:rPr>
          <w:rFonts w:eastAsia="SimSun" w:hint="cs"/>
          <w:rtl/>
          <w:lang w:eastAsia="zh-CN" w:bidi="ar-SA"/>
        </w:rPr>
        <w:t xml:space="preserve"> في الأنظمة الإذاعية القائمة على بروتوكول الإنترنت.</w:t>
      </w:r>
    </w:p>
    <w:p w14:paraId="3F655C1F"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2E8BE0D6" w14:textId="72090D83" w:rsidR="00AC1496" w:rsidRPr="00C54E76" w:rsidRDefault="00B4384A" w:rsidP="005F208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4384A">
        <w:rPr>
          <w:rFonts w:eastAsia="SimSun" w:hint="cs"/>
          <w:rtl/>
          <w:lang w:eastAsia="zh-CN" w:bidi="ar-EG"/>
        </w:rPr>
        <w:t>الوسائط الغامرة</w:t>
      </w:r>
      <w:r w:rsidRPr="00B4384A">
        <w:rPr>
          <w:rFonts w:eastAsia="SimSun"/>
          <w:rtl/>
          <w:lang w:eastAsia="zh-CN"/>
        </w:rPr>
        <w:t xml:space="preserve">، </w:t>
      </w:r>
      <w:r w:rsidRPr="00B4384A">
        <w:rPr>
          <w:rFonts w:eastAsia="SimSun" w:hint="cs"/>
          <w:rtl/>
          <w:lang w:eastAsia="zh-CN"/>
        </w:rPr>
        <w:t>الواقع الافتراضي</w:t>
      </w:r>
      <w:r w:rsidRPr="00B4384A">
        <w:rPr>
          <w:rFonts w:eastAsia="SimSun"/>
          <w:rtl/>
          <w:lang w:eastAsia="zh-CN"/>
        </w:rPr>
        <w:t>،</w:t>
      </w:r>
      <w:r w:rsidRPr="00B4384A">
        <w:rPr>
          <w:rFonts w:eastAsia="SimSun" w:hint="cs"/>
          <w:rtl/>
          <w:lang w:eastAsia="zh-CN"/>
        </w:rPr>
        <w:t xml:space="preserve"> الفيديو </w:t>
      </w:r>
      <w:r w:rsidR="005F208C" w:rsidRPr="005F208C">
        <w:rPr>
          <w:rFonts w:eastAsia="SimSun"/>
          <w:lang w:val="en-GB" w:eastAsia="zh-CN" w:bidi="ar-EG"/>
        </w:rPr>
        <w:t>°</w:t>
      </w:r>
      <w:r w:rsidRPr="00B4384A">
        <w:rPr>
          <w:rFonts w:eastAsia="SimSun"/>
          <w:lang w:eastAsia="zh-CN" w:bidi="ar-EG"/>
        </w:rPr>
        <w:t>360</w:t>
      </w:r>
      <w:r w:rsidRPr="00B4384A">
        <w:rPr>
          <w:rFonts w:eastAsia="SimSun" w:hint="cs"/>
          <w:rtl/>
          <w:lang w:eastAsia="zh-CN"/>
        </w:rPr>
        <w:t xml:space="preserve">، </w:t>
      </w:r>
      <w:r w:rsidR="008648D1">
        <w:rPr>
          <w:rFonts w:eastAsia="SimSun" w:hint="cs"/>
          <w:rtl/>
          <w:lang w:eastAsia="zh-CN"/>
        </w:rPr>
        <w:t>النقل، إذاعة قائمة على بروتوكول الإنترنت</w:t>
      </w:r>
    </w:p>
    <w:p w14:paraId="64E9489F"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6493F212" w14:textId="77777777" w:rsidR="00AC1496" w:rsidRPr="00C54E76" w:rsidRDefault="00AC1496" w:rsidP="00843DD0">
      <w:pPr>
        <w:pStyle w:val="Call"/>
        <w:rPr>
          <w:rFonts w:eastAsia="SimSun"/>
          <w:rtl/>
        </w:rPr>
      </w:pPr>
      <w:r w:rsidRPr="00C54E76">
        <w:rPr>
          <w:rFonts w:eastAsia="SimSun" w:hint="cs"/>
          <w:rtl/>
        </w:rPr>
        <w:t>إذ تضع في اعتبارها</w:t>
      </w:r>
    </w:p>
    <w:p w14:paraId="1ABA957A" w14:textId="59CE19FF" w:rsidR="00AC1496" w:rsidRPr="00C54E76" w:rsidRDefault="00AC1496" w:rsidP="00B4384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B4384A" w:rsidRPr="00B4384A">
        <w:rPr>
          <w:rFonts w:eastAsia="SimSun" w:hint="cs"/>
          <w:rtl/>
          <w:lang w:eastAsia="zh-CN" w:bidi="ar-EG"/>
        </w:rPr>
        <w:t xml:space="preserve">أن الواقع الافتراضي والفيديو </w:t>
      </w:r>
      <w:r w:rsidR="00B4384A" w:rsidRPr="00C64ABD">
        <w:rPr>
          <w:rFonts w:eastAsia="SimSun"/>
          <w:position w:val="6"/>
          <w:lang w:eastAsia="zh-CN"/>
        </w:rPr>
        <w:t>◦</w:t>
      </w:r>
      <w:r w:rsidR="00B4384A" w:rsidRPr="00B4384A">
        <w:rPr>
          <w:rFonts w:eastAsia="SimSun"/>
          <w:lang w:eastAsia="zh-CN"/>
        </w:rPr>
        <w:t>360</w:t>
      </w:r>
      <w:r w:rsidR="00B4384A" w:rsidRPr="00B4384A">
        <w:rPr>
          <w:rFonts w:eastAsia="SimSun" w:hint="cs"/>
          <w:rtl/>
          <w:lang w:eastAsia="zh-CN" w:bidi="ar-EG"/>
        </w:rPr>
        <w:t xml:space="preserve"> وتكنولوجيات الوسائط الغامرة الأخرى أثارت انتباه مقدمي المحتوى والجمهور وموردي التكنولوجيا الاستهلاكية المرتبطة بها</w:t>
      </w:r>
      <w:r w:rsidRPr="00C54E76">
        <w:rPr>
          <w:rFonts w:eastAsia="SimSun" w:hint="cs"/>
          <w:rtl/>
          <w:lang w:eastAsia="zh-CN"/>
        </w:rPr>
        <w:t>؛</w:t>
      </w:r>
    </w:p>
    <w:p w14:paraId="0305233E" w14:textId="5BF0E4A5" w:rsidR="00AC1496" w:rsidRPr="00C54E76" w:rsidRDefault="00AC1496" w:rsidP="00186CC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8648D1">
        <w:rPr>
          <w:rFonts w:eastAsia="SimSun" w:hint="cs"/>
          <w:rtl/>
          <w:lang w:eastAsia="zh-CN"/>
        </w:rPr>
        <w:t xml:space="preserve">أن </w:t>
      </w:r>
      <w:r w:rsidR="00186CC2" w:rsidRPr="00186CC2">
        <w:rPr>
          <w:rFonts w:eastAsia="SimSun"/>
          <w:rtl/>
          <w:lang w:eastAsia="zh-CN"/>
        </w:rPr>
        <w:t xml:space="preserve">التوصيـة </w:t>
      </w:r>
      <w:r w:rsidR="00186CC2" w:rsidRPr="00186CC2">
        <w:rPr>
          <w:rFonts w:eastAsia="SimSun"/>
          <w:lang w:eastAsia="zh-CN"/>
        </w:rPr>
        <w:t>ITU-R  BT.2123</w:t>
      </w:r>
      <w:r w:rsidR="00186CC2">
        <w:rPr>
          <w:rFonts w:eastAsia="SimSun" w:hint="cs"/>
          <w:rtl/>
          <w:lang w:val="en-GB" w:eastAsia="zh-CN" w:bidi="ar-EG"/>
        </w:rPr>
        <w:t xml:space="preserve"> </w:t>
      </w:r>
      <w:r w:rsidR="008648D1">
        <w:rPr>
          <w:rFonts w:eastAsia="SimSun" w:hint="cs"/>
          <w:rtl/>
          <w:lang w:val="en-GB" w:eastAsia="zh-CN"/>
        </w:rPr>
        <w:t xml:space="preserve">تحدد </w:t>
      </w:r>
      <w:r w:rsidR="00186CC2" w:rsidRPr="00186CC2">
        <w:rPr>
          <w:rFonts w:eastAsia="SimSun"/>
          <w:rtl/>
          <w:lang w:val="en-GB" w:eastAsia="zh-CN"/>
        </w:rPr>
        <w:t xml:space="preserve">قيم </w:t>
      </w:r>
      <w:r w:rsidR="008648D1">
        <w:rPr>
          <w:rFonts w:eastAsia="SimSun" w:hint="cs"/>
          <w:rtl/>
          <w:lang w:val="en-GB" w:eastAsia="zh-CN"/>
        </w:rPr>
        <w:t xml:space="preserve">معلمات </w:t>
      </w:r>
      <w:r w:rsidR="00186CC2" w:rsidRPr="00312216">
        <w:rPr>
          <w:rFonts w:eastAsia="SimSun"/>
          <w:rtl/>
          <w:lang w:val="en-GB" w:eastAsia="zh-CN"/>
        </w:rPr>
        <w:t>الأنظمة السمعية البصرية</w:t>
      </w:r>
      <w:r w:rsidR="00186CC2" w:rsidRPr="00312216">
        <w:rPr>
          <w:rFonts w:eastAsia="SimSun" w:hint="cs"/>
          <w:rtl/>
          <w:lang w:val="en-GB" w:eastAsia="zh-CN"/>
        </w:rPr>
        <w:t xml:space="preserve"> </w:t>
      </w:r>
      <w:r w:rsidR="00186CC2" w:rsidRPr="00312216">
        <w:rPr>
          <w:rFonts w:eastAsia="SimSun"/>
          <w:rtl/>
          <w:lang w:val="en-GB" w:eastAsia="zh-CN"/>
        </w:rPr>
        <w:t>المتقدمة الغامرة</w:t>
      </w:r>
      <w:r w:rsidR="00186CC2" w:rsidRPr="00186CC2">
        <w:rPr>
          <w:rFonts w:eastAsia="SimSun"/>
          <w:rtl/>
          <w:lang w:val="en-GB" w:eastAsia="zh-CN"/>
        </w:rPr>
        <w:t xml:space="preserve"> </w:t>
      </w:r>
      <w:r w:rsidR="00186CC2" w:rsidRPr="00186CC2">
        <w:rPr>
          <w:rFonts w:eastAsia="SimSun"/>
          <w:lang w:eastAsia="zh-CN" w:bidi="ar-EG"/>
        </w:rPr>
        <w:t>(AIAV)</w:t>
      </w:r>
      <w:r w:rsidR="00186CC2" w:rsidRPr="00186CC2">
        <w:rPr>
          <w:rFonts w:eastAsia="SimSun" w:hint="cs"/>
          <w:rtl/>
          <w:lang w:val="en-GB" w:eastAsia="zh-CN"/>
        </w:rPr>
        <w:t xml:space="preserve"> </w:t>
      </w:r>
      <w:r w:rsidR="008648D1">
        <w:rPr>
          <w:rFonts w:eastAsia="SimSun" w:hint="cs"/>
          <w:rtl/>
          <w:lang w:val="en-GB" w:eastAsia="zh-CN"/>
        </w:rPr>
        <w:t xml:space="preserve">بما فيها الفيديو </w:t>
      </w:r>
      <w:r w:rsidR="008648D1" w:rsidRPr="00C64ABD">
        <w:rPr>
          <w:rFonts w:eastAsia="SimSun"/>
          <w:position w:val="6"/>
          <w:lang w:eastAsia="zh-CN"/>
        </w:rPr>
        <w:t>◦</w:t>
      </w:r>
      <w:r w:rsidR="008648D1" w:rsidRPr="00B4384A">
        <w:rPr>
          <w:rFonts w:eastAsia="SimSun"/>
          <w:lang w:eastAsia="zh-CN"/>
        </w:rPr>
        <w:t>360</w:t>
      </w:r>
      <w:r w:rsidR="008648D1" w:rsidRPr="00B4384A">
        <w:rPr>
          <w:rFonts w:eastAsia="SimSun" w:hint="cs"/>
          <w:rtl/>
          <w:lang w:eastAsia="zh-CN" w:bidi="ar-EG"/>
        </w:rPr>
        <w:t xml:space="preserve"> </w:t>
      </w:r>
      <w:r w:rsidR="00186CC2" w:rsidRPr="00186CC2">
        <w:rPr>
          <w:rFonts w:eastAsia="SimSun"/>
          <w:rtl/>
          <w:lang w:val="en-GB" w:eastAsia="zh-CN"/>
        </w:rPr>
        <w:t>لإنتاج البرامج وتبادلها دولياً في الإذاعة</w:t>
      </w:r>
      <w:r w:rsidRPr="00C54E76">
        <w:rPr>
          <w:rFonts w:eastAsia="SimSun" w:hint="cs"/>
          <w:rtl/>
          <w:lang w:eastAsia="zh-CN"/>
        </w:rPr>
        <w:t>؛</w:t>
      </w:r>
    </w:p>
    <w:p w14:paraId="2F2DE3FD" w14:textId="438CE7FE" w:rsidR="00AF40EE" w:rsidRPr="00F016E4" w:rsidRDefault="00AC1496" w:rsidP="00CA6DBE">
      <w:pPr>
        <w:overflowPunct/>
        <w:autoSpaceDE/>
        <w:autoSpaceDN/>
        <w:adjustRightInd/>
        <w:textAlignment w:val="auto"/>
        <w:rPr>
          <w:rFonts w:eastAsia="SimSun"/>
          <w:rtl/>
          <w:lang w:val="en-GB" w:eastAsia="zh-CN"/>
        </w:rPr>
      </w:pPr>
      <w:r w:rsidRPr="00C54E76">
        <w:rPr>
          <w:rFonts w:eastAsia="SimSun" w:hint="cs"/>
          <w:i/>
          <w:iCs/>
          <w:rtl/>
          <w:lang w:eastAsia="zh-CN"/>
        </w:rPr>
        <w:t>ج)</w:t>
      </w:r>
      <w:r w:rsidRPr="00C54E76">
        <w:rPr>
          <w:rFonts w:eastAsia="SimSun" w:hint="cs"/>
          <w:rtl/>
          <w:lang w:eastAsia="zh-CN"/>
        </w:rPr>
        <w:tab/>
      </w:r>
      <w:r w:rsidR="008648D1">
        <w:rPr>
          <w:rFonts w:eastAsia="SimSun" w:hint="cs"/>
          <w:rtl/>
          <w:lang w:eastAsia="zh-CN"/>
        </w:rPr>
        <w:t xml:space="preserve">أن </w:t>
      </w:r>
      <w:r w:rsidR="008648D1" w:rsidRPr="00B44AAE">
        <w:rPr>
          <w:rFonts w:eastAsia="SimSun" w:hint="cs"/>
          <w:rtl/>
          <w:lang w:eastAsia="zh-CN"/>
        </w:rPr>
        <w:t xml:space="preserve">المعيار </w:t>
      </w:r>
      <w:r w:rsidR="008648D1" w:rsidRPr="00B44AAE">
        <w:rPr>
          <w:rFonts w:eastAsia="SimSun"/>
          <w:lang w:eastAsia="zh-CN"/>
        </w:rPr>
        <w:t>ISO/IEC 23090-2</w:t>
      </w:r>
      <w:r w:rsidR="008648D1" w:rsidRPr="00B44AAE">
        <w:rPr>
          <w:rFonts w:eastAsia="SimSun" w:hint="cs"/>
          <w:rtl/>
          <w:lang w:eastAsia="zh-CN"/>
        </w:rPr>
        <w:t xml:space="preserve"> </w:t>
      </w:r>
      <w:r w:rsidR="008648D1">
        <w:rPr>
          <w:rFonts w:eastAsia="SimSun" w:hint="cs"/>
          <w:rtl/>
          <w:lang w:eastAsia="zh-CN"/>
        </w:rPr>
        <w:t>"</w:t>
      </w:r>
      <w:r w:rsidR="008648D1" w:rsidRPr="00B44AAE">
        <w:rPr>
          <w:rFonts w:eastAsia="SimSun" w:hint="cs"/>
          <w:rtl/>
          <w:lang w:eastAsia="zh-CN"/>
        </w:rPr>
        <w:t>نسق وسائط شامل الاتجاهات</w:t>
      </w:r>
      <w:r w:rsidR="008648D1">
        <w:rPr>
          <w:rFonts w:eastAsia="SimSun" w:hint="cs"/>
          <w:rtl/>
          <w:lang w:eastAsia="zh-CN"/>
        </w:rPr>
        <w:t xml:space="preserve"> </w:t>
      </w:r>
      <w:r w:rsidR="008648D1">
        <w:rPr>
          <w:rFonts w:eastAsia="SimSun"/>
          <w:lang w:val="en-GB" w:eastAsia="zh-CN"/>
        </w:rPr>
        <w:t>(OMAF)</w:t>
      </w:r>
      <w:r w:rsidR="008648D1">
        <w:rPr>
          <w:rFonts w:eastAsia="SimSun" w:hint="cs"/>
          <w:rtl/>
          <w:lang w:eastAsia="zh-CN"/>
        </w:rPr>
        <w:t xml:space="preserve">" يحدد تغليف وتشوير </w:t>
      </w:r>
      <w:r w:rsidR="00F016E4">
        <w:rPr>
          <w:rFonts w:eastAsia="SimSun" w:hint="cs"/>
          <w:rtl/>
          <w:lang w:eastAsia="zh-CN"/>
        </w:rPr>
        <w:t>وبث</w:t>
      </w:r>
      <w:r w:rsidR="008648D1">
        <w:rPr>
          <w:rFonts w:eastAsia="SimSun" w:hint="cs"/>
          <w:rtl/>
          <w:lang w:eastAsia="zh-CN"/>
        </w:rPr>
        <w:t xml:space="preserve"> الوسائط شامل الاتجاهات</w:t>
      </w:r>
      <w:r w:rsidR="00F016E4">
        <w:rPr>
          <w:rFonts w:eastAsia="SimSun" w:hint="cs"/>
          <w:rtl/>
          <w:lang w:eastAsia="zh-CN"/>
        </w:rPr>
        <w:t xml:space="preserve"> من أجل نقل الوسائط </w:t>
      </w:r>
      <w:r w:rsidR="00F016E4">
        <w:rPr>
          <w:rFonts w:eastAsia="SimSun"/>
          <w:lang w:val="en-GB" w:eastAsia="zh-CN"/>
        </w:rPr>
        <w:t>MPEG</w:t>
      </w:r>
      <w:r w:rsidR="00F016E4">
        <w:rPr>
          <w:rFonts w:eastAsia="SimSun" w:hint="cs"/>
          <w:rtl/>
          <w:lang w:eastAsia="zh-CN"/>
        </w:rPr>
        <w:t xml:space="preserve"> </w:t>
      </w:r>
      <w:r w:rsidR="00F016E4">
        <w:rPr>
          <w:rFonts w:eastAsia="SimSun"/>
          <w:lang w:val="en-GB" w:eastAsia="zh-CN"/>
        </w:rPr>
        <w:t>(MMT)</w:t>
      </w:r>
      <w:r w:rsidR="008648D1" w:rsidRPr="00B44AAE">
        <w:rPr>
          <w:rFonts w:eastAsia="SimSun" w:hint="cs"/>
          <w:rtl/>
          <w:lang w:eastAsia="zh-CN"/>
        </w:rPr>
        <w:t>،</w:t>
      </w:r>
      <w:r w:rsidR="00F016E4">
        <w:rPr>
          <w:rFonts w:eastAsia="SimSun" w:hint="cs"/>
          <w:rtl/>
          <w:lang w:eastAsia="zh-CN"/>
        </w:rPr>
        <w:t xml:space="preserve"> على النحو المحدد في المعيار </w:t>
      </w:r>
      <w:r w:rsidR="00F016E4" w:rsidRPr="00C53B8A">
        <w:rPr>
          <w:rFonts w:asciiTheme="majorBidi" w:hAnsiTheme="majorBidi" w:cstheme="majorBidi"/>
          <w:lang w:val="en-GB" w:eastAsia="zh-CN"/>
        </w:rPr>
        <w:t>ISO/IEC 23008-1</w:t>
      </w:r>
      <w:r w:rsidR="00F016E4">
        <w:rPr>
          <w:rFonts w:eastAsia="SimSun" w:hint="cs"/>
          <w:rtl/>
          <w:lang w:val="en-GB" w:eastAsia="zh-CN"/>
        </w:rPr>
        <w:t xml:space="preserve"> ومن أجل البث التكيفي الدينامي-</w:t>
      </w:r>
      <w:r w:rsidR="00F016E4">
        <w:rPr>
          <w:rFonts w:eastAsia="SimSun"/>
          <w:lang w:val="en-GB" w:eastAsia="zh-CN"/>
        </w:rPr>
        <w:t>MPEG</w:t>
      </w:r>
      <w:r w:rsidR="00F016E4">
        <w:rPr>
          <w:rFonts w:eastAsia="SimSun" w:hint="cs"/>
          <w:rtl/>
          <w:lang w:val="en-GB" w:eastAsia="zh-CN"/>
        </w:rPr>
        <w:t xml:space="preserve"> عبر </w:t>
      </w:r>
      <w:r w:rsidR="00F016E4">
        <w:rPr>
          <w:rFonts w:hint="cs"/>
          <w:color w:val="000000"/>
          <w:rtl/>
        </w:rPr>
        <w:t xml:space="preserve">البروتوكول </w:t>
      </w:r>
      <w:r w:rsidR="00F016E4">
        <w:rPr>
          <w:color w:val="000000"/>
        </w:rPr>
        <w:t>(DASH) HTTP</w:t>
      </w:r>
      <w:r w:rsidR="00F016E4">
        <w:rPr>
          <w:rFonts w:eastAsia="SimSun" w:hint="cs"/>
          <w:rtl/>
          <w:lang w:eastAsia="zh-CN"/>
        </w:rPr>
        <w:t xml:space="preserve"> على النحو المحدد في المعيار </w:t>
      </w:r>
      <w:r w:rsidR="00F016E4" w:rsidRPr="00C53B8A">
        <w:rPr>
          <w:rFonts w:asciiTheme="majorBidi" w:hAnsiTheme="majorBidi" w:cstheme="majorBidi"/>
          <w:lang w:val="en-GB" w:eastAsia="zh-CN"/>
        </w:rPr>
        <w:t>ISO/IEC 23009-1</w:t>
      </w:r>
      <w:r w:rsidR="00F016E4">
        <w:rPr>
          <w:rFonts w:eastAsia="SimSun" w:hint="cs"/>
          <w:rtl/>
          <w:lang w:val="en-GB" w:eastAsia="zh-CN"/>
        </w:rPr>
        <w:t>؛</w:t>
      </w:r>
    </w:p>
    <w:p w14:paraId="7EF657A4" w14:textId="19C6D0BD" w:rsidR="0085112A" w:rsidRDefault="00AF40E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r w:rsidRPr="00AF40EE">
        <w:rPr>
          <w:rFonts w:eastAsia="SimSun" w:hint="cs"/>
          <w:i/>
          <w:iCs/>
          <w:rtl/>
          <w:lang w:eastAsia="zh-CN" w:bidi="ar-MA"/>
        </w:rPr>
        <w:t>د )</w:t>
      </w:r>
      <w:r>
        <w:rPr>
          <w:rFonts w:eastAsia="SimSun"/>
          <w:rtl/>
          <w:lang w:eastAsia="zh-CN" w:bidi="ar-MA"/>
        </w:rPr>
        <w:tab/>
      </w:r>
      <w:r w:rsidR="00C943A2">
        <w:rPr>
          <w:rFonts w:eastAsia="SimSun" w:hint="cs"/>
          <w:rtl/>
          <w:lang w:eastAsia="zh-CN" w:bidi="ar-MA"/>
        </w:rPr>
        <w:t>أنه يمكن توسيع الأنظمة الإذاعية القائمة على بروتوكول الإنترنت لدعم نسق الوسائط شامل الاتجاهات لنقل محتوى الأنظمة</w:t>
      </w:r>
      <w:r w:rsidR="002313AA">
        <w:rPr>
          <w:rFonts w:eastAsia="SimSun" w:hint="cs"/>
          <w:rtl/>
          <w:lang w:eastAsia="zh-CN" w:bidi="ar-MA"/>
        </w:rPr>
        <w:t xml:space="preserve"> </w:t>
      </w:r>
      <w:r w:rsidR="00C943A2">
        <w:rPr>
          <w:rFonts w:eastAsia="SimSun" w:hint="cs"/>
          <w:rtl/>
          <w:lang w:eastAsia="zh-CN" w:bidi="ar-MA"/>
        </w:rPr>
        <w:t>السمعية البصرية المتقدمة الغامرة؛</w:t>
      </w:r>
    </w:p>
    <w:p w14:paraId="4B8D3406" w14:textId="2E43FEAA" w:rsidR="0085112A" w:rsidRPr="00C943A2" w:rsidRDefault="00AF40E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sidRPr="00AF40EE">
        <w:rPr>
          <w:rFonts w:eastAsia="SimSun" w:hint="cs"/>
          <w:i/>
          <w:iCs/>
          <w:rtl/>
          <w:lang w:eastAsia="zh-CN" w:bidi="ar-MA"/>
        </w:rPr>
        <w:t>ه )</w:t>
      </w:r>
      <w:r>
        <w:rPr>
          <w:rFonts w:eastAsia="SimSun"/>
          <w:rtl/>
          <w:lang w:eastAsia="zh-CN" w:bidi="ar-MA"/>
        </w:rPr>
        <w:tab/>
      </w:r>
      <w:r w:rsidR="00C943A2">
        <w:rPr>
          <w:rFonts w:eastAsia="SimSun" w:hint="cs"/>
          <w:rtl/>
          <w:lang w:eastAsia="zh-CN" w:bidi="ar-MA"/>
        </w:rPr>
        <w:t xml:space="preserve">أن </w:t>
      </w:r>
      <w:r w:rsidR="002313AA">
        <w:rPr>
          <w:rFonts w:eastAsia="SimSun" w:hint="cs"/>
          <w:rtl/>
          <w:lang w:eastAsia="zh-CN" w:bidi="ar-MA"/>
        </w:rPr>
        <w:t>الإرشادات</w:t>
      </w:r>
      <w:r w:rsidR="00C943A2">
        <w:rPr>
          <w:rFonts w:eastAsia="SimSun" w:hint="cs"/>
          <w:rtl/>
          <w:lang w:eastAsia="zh-CN" w:bidi="ar-MA"/>
        </w:rPr>
        <w:t xml:space="preserve"> بشأن استخدام النسق </w:t>
      </w:r>
      <w:r w:rsidR="00C943A2">
        <w:rPr>
          <w:rFonts w:eastAsia="SimSun"/>
          <w:lang w:val="en-GB" w:eastAsia="zh-CN"/>
        </w:rPr>
        <w:t>OMAF</w:t>
      </w:r>
      <w:r w:rsidR="00C943A2">
        <w:rPr>
          <w:rFonts w:eastAsia="SimSun" w:hint="cs"/>
          <w:rtl/>
          <w:lang w:val="en-GB" w:eastAsia="zh-CN"/>
        </w:rPr>
        <w:t xml:space="preserve"> في الأنظمة الإذاعية القائمة على بروتوكول الإنترنت </w:t>
      </w:r>
      <w:r w:rsidR="002313AA">
        <w:rPr>
          <w:rFonts w:eastAsia="SimSun" w:hint="cs"/>
          <w:rtl/>
          <w:lang w:val="en-GB" w:eastAsia="zh-CN"/>
        </w:rPr>
        <w:t xml:space="preserve">من شأنها أن تسهّل </w:t>
      </w:r>
      <w:r w:rsidR="00C943A2">
        <w:rPr>
          <w:rFonts w:eastAsia="SimSun" w:hint="cs"/>
          <w:rtl/>
          <w:lang w:val="en-GB" w:eastAsia="zh-CN"/>
        </w:rPr>
        <w:t>تطوير الأنظمة ونشرها من جانب الهيئات الإذاعية،</w:t>
      </w:r>
    </w:p>
    <w:p w14:paraId="3DF685A3" w14:textId="284F3C6A" w:rsidR="00AF40EE" w:rsidRPr="00C54E76" w:rsidRDefault="00C943A2" w:rsidP="00AF40EE">
      <w:pPr>
        <w:pStyle w:val="Call"/>
        <w:rPr>
          <w:rFonts w:eastAsia="SimSun"/>
          <w:rtl/>
        </w:rPr>
      </w:pPr>
      <w:r>
        <w:rPr>
          <w:rFonts w:eastAsia="SimSun" w:hint="cs"/>
          <w:rtl/>
        </w:rPr>
        <w:t>إذ تضع في اعتبارها كذلك</w:t>
      </w:r>
    </w:p>
    <w:p w14:paraId="59B3C41F" w14:textId="7E3D98A2" w:rsidR="0085112A" w:rsidRDefault="007B7CCD" w:rsidP="00844CB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i/>
          <w:iCs/>
          <w:rtl/>
          <w:lang w:eastAsia="zh-CN"/>
        </w:rPr>
        <w:t xml:space="preserve"> </w:t>
      </w:r>
      <w:r w:rsidRPr="00C54E76">
        <w:rPr>
          <w:rFonts w:eastAsia="SimSun" w:hint="cs"/>
          <w:i/>
          <w:iCs/>
          <w:rtl/>
          <w:lang w:eastAsia="zh-CN"/>
        </w:rPr>
        <w:t>أ )</w:t>
      </w:r>
      <w:r w:rsidRPr="00C54E76">
        <w:rPr>
          <w:rFonts w:eastAsia="SimSun" w:hint="cs"/>
          <w:rtl/>
          <w:lang w:eastAsia="zh-CN"/>
        </w:rPr>
        <w:tab/>
      </w:r>
      <w:r w:rsidR="00C943A2">
        <w:rPr>
          <w:rFonts w:eastAsia="SimSun" w:hint="cs"/>
          <w:rtl/>
          <w:lang w:eastAsia="zh-CN"/>
        </w:rPr>
        <w:t xml:space="preserve">أن </w:t>
      </w:r>
      <w:r w:rsidR="00844CB2" w:rsidRPr="00844CB2">
        <w:rPr>
          <w:rFonts w:eastAsia="SimSun" w:hint="cs"/>
          <w:rtl/>
          <w:lang w:eastAsia="zh-CN" w:bidi="ar-EG"/>
        </w:rPr>
        <w:t xml:space="preserve">التوصيـة </w:t>
      </w:r>
      <w:r w:rsidR="00844CB2" w:rsidRPr="00844CB2">
        <w:rPr>
          <w:rFonts w:eastAsia="SimSun"/>
          <w:lang w:eastAsia="zh-CN"/>
        </w:rPr>
        <w:t>ITU-R  BT.1869</w:t>
      </w:r>
      <w:r w:rsidR="00844CB2" w:rsidRPr="00844CB2">
        <w:rPr>
          <w:rFonts w:eastAsia="SimSun" w:hint="cs"/>
          <w:rtl/>
          <w:lang w:eastAsia="zh-CN"/>
        </w:rPr>
        <w:t xml:space="preserve"> </w:t>
      </w:r>
      <w:r w:rsidR="00C943A2">
        <w:rPr>
          <w:rFonts w:eastAsia="SimSun" w:hint="cs"/>
          <w:rtl/>
          <w:lang w:eastAsia="zh-CN" w:bidi="ar-EG"/>
        </w:rPr>
        <w:t xml:space="preserve">تحدد </w:t>
      </w:r>
      <w:r w:rsidRPr="007B7CCD">
        <w:rPr>
          <w:rFonts w:eastAsia="SimSun" w:hint="cs"/>
          <w:rtl/>
          <w:lang w:eastAsia="zh-CN" w:bidi="ar-EG"/>
        </w:rPr>
        <w:t xml:space="preserve">مخطط تعدد الإرسال لرزم </w:t>
      </w:r>
      <w:r w:rsidR="00C943A2">
        <w:rPr>
          <w:rFonts w:eastAsia="SimSun" w:hint="cs"/>
          <w:rtl/>
          <w:lang w:eastAsia="zh-CN" w:bidi="ar-EG"/>
        </w:rPr>
        <w:t>بروتوكول الإنترنت في الأنظمة الإذاعية</w:t>
      </w:r>
      <w:r w:rsidR="00844CB2">
        <w:rPr>
          <w:rFonts w:eastAsia="SimSun" w:hint="cs"/>
          <w:rtl/>
          <w:lang w:eastAsia="zh-CN" w:bidi="ar-EG"/>
        </w:rPr>
        <w:t>؛</w:t>
      </w:r>
    </w:p>
    <w:p w14:paraId="140A9757" w14:textId="085EC3FE" w:rsidR="00AF40EE" w:rsidRPr="000B63EF" w:rsidRDefault="007B7CCD" w:rsidP="00844CB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C54E76">
        <w:rPr>
          <w:rFonts w:eastAsia="SimSun" w:hint="cs"/>
          <w:i/>
          <w:iCs/>
          <w:rtl/>
          <w:lang w:eastAsia="zh-CN"/>
        </w:rPr>
        <w:t>ب)</w:t>
      </w:r>
      <w:r w:rsidRPr="00C54E76">
        <w:rPr>
          <w:rFonts w:eastAsia="SimSun" w:hint="cs"/>
          <w:rtl/>
          <w:lang w:eastAsia="zh-CN"/>
        </w:rPr>
        <w:tab/>
      </w:r>
      <w:r w:rsidR="00714BCA">
        <w:rPr>
          <w:rFonts w:eastAsia="SimSun" w:hint="cs"/>
          <w:rtl/>
          <w:lang w:eastAsia="zh-CN"/>
        </w:rPr>
        <w:t xml:space="preserve">أن </w:t>
      </w:r>
      <w:r w:rsidR="00844CB2" w:rsidRPr="00844CB2">
        <w:rPr>
          <w:rFonts w:eastAsia="SimSun"/>
          <w:rtl/>
          <w:lang w:eastAsia="zh-CN"/>
        </w:rPr>
        <w:t xml:space="preserve">التوصيـة </w:t>
      </w:r>
      <w:r w:rsidR="00844CB2" w:rsidRPr="00844CB2">
        <w:rPr>
          <w:rFonts w:eastAsia="SimSun"/>
          <w:lang w:eastAsia="zh-CN"/>
        </w:rPr>
        <w:t>ITU-R BT.2074-1</w:t>
      </w:r>
      <w:r>
        <w:rPr>
          <w:rFonts w:eastAsia="SimSun" w:hint="cs"/>
          <w:rtl/>
          <w:lang w:val="en-GB" w:eastAsia="zh-CN" w:bidi="ar-EG"/>
        </w:rPr>
        <w:t xml:space="preserve"> </w:t>
      </w:r>
      <w:r w:rsidR="00714BCA">
        <w:rPr>
          <w:rFonts w:eastAsia="SimSun" w:hint="cs"/>
          <w:rtl/>
          <w:lang w:val="en-GB" w:eastAsia="zh-CN"/>
        </w:rPr>
        <w:t xml:space="preserve">تعرّف </w:t>
      </w:r>
      <w:r w:rsidR="00844CB2" w:rsidRPr="00844CB2">
        <w:rPr>
          <w:rFonts w:eastAsia="SimSun" w:hint="cs"/>
          <w:rtl/>
          <w:lang w:val="en-GB" w:eastAsia="zh-CN"/>
        </w:rPr>
        <w:t>تشكيلة الخدمات وبروتوكول نقل الوسائط ومعلومات التشوير</w:t>
      </w:r>
      <w:r w:rsidR="00844CB2">
        <w:rPr>
          <w:rFonts w:eastAsia="SimSun" w:hint="cs"/>
          <w:rtl/>
          <w:lang w:val="en-GB" w:eastAsia="zh-CN"/>
        </w:rPr>
        <w:t xml:space="preserve"> </w:t>
      </w:r>
      <w:r w:rsidR="00844CB2" w:rsidRPr="00844CB2">
        <w:rPr>
          <w:rFonts w:eastAsia="SimSun" w:hint="cs"/>
          <w:rtl/>
          <w:lang w:val="en-GB" w:eastAsia="zh-CN"/>
        </w:rPr>
        <w:t>فيما يتعلق بالأنظمة</w:t>
      </w:r>
      <w:r w:rsidR="00C2228E">
        <w:rPr>
          <w:rFonts w:eastAsia="SimSun" w:hint="cs"/>
          <w:rtl/>
          <w:lang w:val="en-GB" w:eastAsia="zh-CN"/>
        </w:rPr>
        <w:t xml:space="preserve"> </w:t>
      </w:r>
      <w:r w:rsidR="00844CB2" w:rsidRPr="00844CB2">
        <w:rPr>
          <w:rFonts w:eastAsia="SimSun" w:hint="cs"/>
          <w:rtl/>
          <w:lang w:val="en-GB" w:eastAsia="zh-CN"/>
        </w:rPr>
        <w:t xml:space="preserve">الإذاعية القائمة على </w:t>
      </w:r>
      <w:r w:rsidR="00714BCA">
        <w:rPr>
          <w:rFonts w:eastAsia="SimSun" w:hint="cs"/>
          <w:rtl/>
          <w:lang w:val="en-GB" w:eastAsia="zh-CN"/>
        </w:rPr>
        <w:t>بروتوكول الإنترنت التي تستخدم معيار نقل الوسائط</w:t>
      </w:r>
      <w:r w:rsidR="00E44327">
        <w:rPr>
          <w:rFonts w:eastAsia="SimSun" w:hint="cs"/>
          <w:rtl/>
          <w:lang w:val="en-GB" w:eastAsia="zh-CN" w:bidi="ar-EG"/>
        </w:rPr>
        <w:t xml:space="preserve"> </w:t>
      </w:r>
      <w:r w:rsidR="00714BCA">
        <w:rPr>
          <w:rFonts w:eastAsia="SimSun"/>
          <w:lang w:val="en-GB" w:eastAsia="zh-CN"/>
        </w:rPr>
        <w:t>(MMT)</w:t>
      </w:r>
      <w:r w:rsidR="00312216">
        <w:rPr>
          <w:rFonts w:eastAsia="SimSun" w:hint="cs"/>
          <w:rtl/>
          <w:lang w:val="en-GB" w:eastAsia="zh-CN"/>
        </w:rPr>
        <w:t>،</w:t>
      </w:r>
    </w:p>
    <w:p w14:paraId="2D85A6C3" w14:textId="0C7A5AD2" w:rsidR="000B63EF" w:rsidRDefault="002313AA" w:rsidP="000B63EF">
      <w:pPr>
        <w:pStyle w:val="Call"/>
        <w:rPr>
          <w:rFonts w:eastAsia="SimSun"/>
          <w:rtl/>
        </w:rPr>
      </w:pPr>
      <w:r>
        <w:rPr>
          <w:rFonts w:eastAsia="SimSun" w:hint="cs"/>
          <w:rtl/>
        </w:rPr>
        <w:t>توصي</w:t>
      </w:r>
    </w:p>
    <w:p w14:paraId="4CFAEF4C" w14:textId="3EC5A5E2" w:rsidR="002313AA" w:rsidRDefault="002313AA" w:rsidP="002313AA">
      <w:pPr>
        <w:rPr>
          <w:rFonts w:eastAsia="SimSun"/>
          <w:rtl/>
          <w:lang w:val="en-GB" w:eastAsia="en-US"/>
        </w:rPr>
      </w:pPr>
      <w:r>
        <w:rPr>
          <w:rFonts w:eastAsia="SimSun" w:hint="cs"/>
          <w:rtl/>
          <w:lang w:eastAsia="en-US" w:bidi="ar-EG"/>
        </w:rPr>
        <w:t xml:space="preserve">بالرجوع إلى الإرشادات الواردة في الملحق </w:t>
      </w:r>
      <w:r>
        <w:rPr>
          <w:rFonts w:eastAsia="SimSun"/>
          <w:lang w:val="en-GB" w:eastAsia="en-US" w:bidi="ar-EG"/>
        </w:rPr>
        <w:t>1</w:t>
      </w:r>
      <w:r>
        <w:rPr>
          <w:rFonts w:eastAsia="SimSun" w:hint="cs"/>
          <w:rtl/>
          <w:lang w:val="en-GB" w:eastAsia="en-US"/>
        </w:rPr>
        <w:t xml:space="preserve"> عند نقل المحتوى </w:t>
      </w:r>
      <w:r>
        <w:rPr>
          <w:rFonts w:eastAsia="SimSun"/>
          <w:lang w:val="en-GB" w:eastAsia="en-US"/>
        </w:rPr>
        <w:t>AIAV</w:t>
      </w:r>
      <w:r>
        <w:rPr>
          <w:rFonts w:eastAsia="SimSun" w:hint="cs"/>
          <w:rtl/>
          <w:lang w:val="en-GB" w:eastAsia="en-US"/>
        </w:rPr>
        <w:t xml:space="preserve"> في نظام إذاعي قائم على بروتوكول الإنترنت باستخدام معيار </w:t>
      </w:r>
      <w:r>
        <w:rPr>
          <w:rFonts w:eastAsia="SimSun" w:hint="cs"/>
          <w:rtl/>
          <w:lang w:eastAsia="zh-CN" w:bidi="ar-MA"/>
        </w:rPr>
        <w:t>نسق الوسائط شامل الاتجاهات</w:t>
      </w:r>
      <w:r>
        <w:rPr>
          <w:rFonts w:eastAsia="SimSun" w:hint="cs"/>
          <w:rtl/>
          <w:lang w:val="en-GB" w:eastAsia="en-US" w:bidi="ar-MA"/>
        </w:rPr>
        <w:t xml:space="preserve"> </w:t>
      </w:r>
      <w:r>
        <w:rPr>
          <w:rFonts w:eastAsia="SimSun"/>
          <w:lang w:val="en-GB" w:eastAsia="en-US" w:bidi="ar-MA"/>
        </w:rPr>
        <w:t>(OMAF)</w:t>
      </w:r>
      <w:r>
        <w:rPr>
          <w:rFonts w:eastAsia="SimSun" w:hint="cs"/>
          <w:rtl/>
          <w:lang w:val="en-GB" w:eastAsia="en-US"/>
        </w:rPr>
        <w:t xml:space="preserve"> المحدد في </w:t>
      </w:r>
      <w:r w:rsidRPr="00C53B8A">
        <w:rPr>
          <w:lang w:val="en-GB" w:eastAsia="ja-JP"/>
        </w:rPr>
        <w:t>ISO/IEC 23090-2</w:t>
      </w:r>
      <w:r>
        <w:rPr>
          <w:rFonts w:eastAsia="SimSun" w:hint="cs"/>
          <w:rtl/>
          <w:lang w:val="en-GB" w:eastAsia="en-US"/>
        </w:rPr>
        <w:t>.</w:t>
      </w:r>
    </w:p>
    <w:p w14:paraId="0E6D68DF" w14:textId="37354CD0" w:rsidR="00C87659" w:rsidRDefault="00312216" w:rsidP="005200C0">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hint="cs"/>
          <w:b/>
          <w:bCs/>
          <w:rtl/>
          <w:lang w:eastAsia="zh-CN" w:bidi="ar-EG"/>
        </w:rPr>
        <w:lastRenderedPageBreak/>
        <w:t>ال</w:t>
      </w:r>
      <w:r w:rsidR="00C87659" w:rsidRPr="00B17A47">
        <w:rPr>
          <w:rFonts w:eastAsia="SimSun" w:hint="cs"/>
          <w:b/>
          <w:bCs/>
          <w:rtl/>
          <w:lang w:eastAsia="zh-CN" w:bidi="ar-EG"/>
        </w:rPr>
        <w:t xml:space="preserve">ملاحظة </w:t>
      </w:r>
      <w:r w:rsidR="00C87659" w:rsidRPr="00B17A47">
        <w:rPr>
          <w:rFonts w:eastAsia="SimSun"/>
          <w:b/>
          <w:bCs/>
          <w:lang w:eastAsia="zh-CN" w:bidi="ar-EG"/>
        </w:rPr>
        <w:t>1</w:t>
      </w:r>
      <w:r w:rsidR="00C87659">
        <w:rPr>
          <w:rFonts w:eastAsia="SimSun" w:hint="cs"/>
          <w:rtl/>
          <w:lang w:val="en-GB" w:eastAsia="zh-CN" w:bidi="ar-EG"/>
        </w:rPr>
        <w:t xml:space="preserve"> </w:t>
      </w:r>
      <w:r w:rsidR="00E95ABC">
        <w:rPr>
          <w:rFonts w:eastAsia="SimSun"/>
          <w:rtl/>
          <w:lang w:val="en-GB" w:eastAsia="zh-CN" w:bidi="ar-EG"/>
        </w:rPr>
        <w:t>–</w:t>
      </w:r>
      <w:r w:rsidR="00C87659">
        <w:rPr>
          <w:rFonts w:eastAsia="SimSun" w:hint="cs"/>
          <w:rtl/>
          <w:lang w:val="en-GB" w:eastAsia="zh-CN" w:bidi="ar-EG"/>
        </w:rPr>
        <w:t xml:space="preserve"> </w:t>
      </w:r>
      <w:r w:rsidR="00E95ABC">
        <w:rPr>
          <w:rFonts w:eastAsia="SimSun" w:hint="cs"/>
          <w:rtl/>
          <w:lang w:val="en-GB" w:eastAsia="zh-CN" w:bidi="ar-EG"/>
        </w:rPr>
        <w:t xml:space="preserve">يقدم الملحق </w:t>
      </w:r>
      <w:r w:rsidR="00E95ABC">
        <w:rPr>
          <w:rFonts w:eastAsia="SimSun"/>
          <w:lang w:val="en-GB" w:eastAsia="zh-CN" w:bidi="ar-EG"/>
        </w:rPr>
        <w:t>2</w:t>
      </w:r>
      <w:r w:rsidR="00E95ABC">
        <w:rPr>
          <w:rFonts w:eastAsia="SimSun" w:hint="cs"/>
          <w:rtl/>
          <w:lang w:val="en-GB" w:eastAsia="zh-CN"/>
        </w:rPr>
        <w:t xml:space="preserve"> نظرة شاملة عن المعيار </w:t>
      </w:r>
      <w:r w:rsidR="00E95ABC">
        <w:rPr>
          <w:rFonts w:eastAsia="SimSun"/>
          <w:lang w:val="en-GB" w:eastAsia="zh-CN"/>
        </w:rPr>
        <w:t>OMAF</w:t>
      </w:r>
      <w:r w:rsidR="00E95ABC">
        <w:rPr>
          <w:rFonts w:eastAsia="SimSun" w:hint="cs"/>
          <w:rtl/>
          <w:lang w:val="en-GB" w:eastAsia="zh-CN"/>
        </w:rPr>
        <w:t xml:space="preserve"> المحدد في </w:t>
      </w:r>
      <w:r w:rsidR="00E95ABC" w:rsidRPr="00C53B8A">
        <w:rPr>
          <w:lang w:val="en-GB"/>
        </w:rPr>
        <w:t>ISO/IEC 23090-2</w:t>
      </w:r>
      <w:r w:rsidR="00E95ABC">
        <w:rPr>
          <w:rFonts w:hint="cs"/>
          <w:rtl/>
          <w:lang w:val="en-GB"/>
        </w:rPr>
        <w:t xml:space="preserve"> على سبيل الإعلام.</w:t>
      </w:r>
    </w:p>
    <w:p w14:paraId="5E595290" w14:textId="33E9CB57" w:rsidR="00C87659" w:rsidRDefault="00312216" w:rsidP="00C87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hint="cs"/>
          <w:b/>
          <w:bCs/>
          <w:rtl/>
          <w:lang w:eastAsia="zh-CN" w:bidi="ar-EG"/>
        </w:rPr>
        <w:t>ال</w:t>
      </w:r>
      <w:r w:rsidR="00C87659" w:rsidRPr="00B17A47">
        <w:rPr>
          <w:rFonts w:eastAsia="SimSun" w:hint="cs"/>
          <w:b/>
          <w:bCs/>
          <w:rtl/>
          <w:lang w:eastAsia="zh-CN" w:bidi="ar-EG"/>
        </w:rPr>
        <w:t xml:space="preserve">ملاحظة </w:t>
      </w:r>
      <w:r w:rsidR="00C87659" w:rsidRPr="00B17A47">
        <w:rPr>
          <w:rFonts w:eastAsia="SimSun"/>
          <w:b/>
          <w:bCs/>
          <w:lang w:eastAsia="zh-CN" w:bidi="ar-EG"/>
        </w:rPr>
        <w:t>2</w:t>
      </w:r>
      <w:r w:rsidR="00C87659">
        <w:rPr>
          <w:rFonts w:eastAsia="SimSun" w:hint="cs"/>
          <w:rtl/>
          <w:lang w:val="en-GB" w:eastAsia="zh-CN" w:bidi="ar-EG"/>
        </w:rPr>
        <w:t xml:space="preserve"> </w:t>
      </w:r>
      <w:r w:rsidR="00E95ABC">
        <w:rPr>
          <w:rFonts w:eastAsia="SimSun"/>
          <w:rtl/>
          <w:lang w:val="en-GB" w:eastAsia="zh-CN" w:bidi="ar-EG"/>
        </w:rPr>
        <w:t>–</w:t>
      </w:r>
      <w:r w:rsidR="00C87659">
        <w:rPr>
          <w:rFonts w:eastAsia="SimSun" w:hint="cs"/>
          <w:rtl/>
          <w:lang w:val="en-GB" w:eastAsia="zh-CN" w:bidi="ar-EG"/>
        </w:rPr>
        <w:t xml:space="preserve"> </w:t>
      </w:r>
      <w:r w:rsidR="00E95ABC">
        <w:rPr>
          <w:rFonts w:eastAsia="SimSun" w:hint="cs"/>
          <w:rtl/>
          <w:lang w:val="en-GB" w:eastAsia="zh-CN" w:bidi="ar-EG"/>
        </w:rPr>
        <w:t xml:space="preserve">يقدم الملحق </w:t>
      </w:r>
      <w:r w:rsidR="00E95ABC">
        <w:rPr>
          <w:rFonts w:eastAsia="SimSun"/>
          <w:lang w:val="en-GB" w:eastAsia="zh-CN" w:bidi="ar-EG"/>
        </w:rPr>
        <w:t>3</w:t>
      </w:r>
      <w:r w:rsidR="00E95ABC">
        <w:rPr>
          <w:rFonts w:eastAsia="SimSun" w:hint="cs"/>
          <w:rtl/>
          <w:lang w:val="en-GB" w:eastAsia="zh-CN"/>
        </w:rPr>
        <w:t xml:space="preserve"> هياكل الطبقة الممكنة للمحتوى </w:t>
      </w:r>
      <w:r w:rsidR="00E95ABC">
        <w:rPr>
          <w:rFonts w:eastAsia="SimSun"/>
          <w:lang w:val="en-GB" w:eastAsia="zh-CN"/>
        </w:rPr>
        <w:t>AIAV</w:t>
      </w:r>
      <w:r w:rsidR="00E95ABC">
        <w:rPr>
          <w:rFonts w:eastAsia="SimSun" w:hint="cs"/>
          <w:rtl/>
          <w:lang w:val="en-GB" w:eastAsia="zh-CN"/>
        </w:rPr>
        <w:t xml:space="preserve"> في الأنظمة الإذاعية القائمة على بروتوكول الإنترنت على سبيل الإعلام.</w:t>
      </w:r>
    </w:p>
    <w:p w14:paraId="3AB2E11F" w14:textId="77777777" w:rsidR="00ED768A" w:rsidRPr="00C87659" w:rsidRDefault="00ED768A" w:rsidP="00C8765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bidi="ar-EG"/>
        </w:rPr>
      </w:pPr>
    </w:p>
    <w:p w14:paraId="2DBB31FA" w14:textId="43E4B2EE" w:rsidR="00AF40EE" w:rsidRDefault="00AF40EE"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37B11A68" w14:textId="0C44272E" w:rsidR="00AF40EE" w:rsidRPr="006976DF" w:rsidRDefault="00ED768A" w:rsidP="005F208C">
      <w:pPr>
        <w:pStyle w:val="AnnexNoTitle0"/>
        <w:rPr>
          <w:rtl/>
          <w:lang w:val="en-GB" w:eastAsia="zh-CN"/>
        </w:rPr>
      </w:pPr>
      <w:r>
        <w:rPr>
          <w:rFonts w:hint="cs"/>
          <w:rtl/>
          <w:lang w:val="en-GB" w:eastAsia="zh-CN"/>
        </w:rPr>
        <w:t xml:space="preserve">الملحق </w:t>
      </w:r>
      <w:r>
        <w:rPr>
          <w:lang w:eastAsia="zh-CN"/>
        </w:rPr>
        <w:t>1</w:t>
      </w:r>
      <w:r>
        <w:rPr>
          <w:lang w:eastAsia="zh-CN"/>
        </w:rPr>
        <w:br/>
      </w:r>
      <w:r>
        <w:rPr>
          <w:rtl/>
          <w:lang w:val="en-GB" w:eastAsia="zh-CN"/>
        </w:rPr>
        <w:br/>
      </w:r>
      <w:r w:rsidR="006976DF">
        <w:rPr>
          <w:rFonts w:hint="cs"/>
          <w:rtl/>
          <w:lang w:val="en-GB" w:eastAsia="zh-CN"/>
        </w:rPr>
        <w:t xml:space="preserve">إرشادات بشأن استخدام المعيار </w:t>
      </w:r>
      <w:r w:rsidR="006976DF" w:rsidRPr="00BC4373">
        <w:rPr>
          <w:lang w:val="en-GB"/>
        </w:rPr>
        <w:t>ISO/IEC 23090-2</w:t>
      </w:r>
      <w:r w:rsidR="006976DF">
        <w:rPr>
          <w:rFonts w:hint="cs"/>
          <w:rtl/>
          <w:lang w:val="en-GB" w:eastAsia="zh-CN"/>
        </w:rPr>
        <w:t xml:space="preserve"> من أجل الأنظمة الإذاعية </w:t>
      </w:r>
      <w:r w:rsidR="00A570BB">
        <w:rPr>
          <w:rtl/>
          <w:lang w:val="en-GB" w:eastAsia="zh-CN"/>
        </w:rPr>
        <w:br/>
      </w:r>
      <w:r w:rsidR="006976DF">
        <w:rPr>
          <w:rFonts w:hint="cs"/>
          <w:rtl/>
          <w:lang w:val="en-GB" w:eastAsia="zh-CN"/>
        </w:rPr>
        <w:t>القائمة على بروتوكول الإنترنت</w:t>
      </w:r>
    </w:p>
    <w:p w14:paraId="166A5892" w14:textId="6DE3F401" w:rsidR="00C87659" w:rsidRPr="00B477C1" w:rsidRDefault="00B477C1" w:rsidP="00215262">
      <w:pPr>
        <w:pStyle w:val="Normalaftertitle"/>
        <w:rPr>
          <w:rFonts w:eastAsia="SimSun"/>
          <w:lang w:val="en-GB" w:eastAsia="zh-CN"/>
        </w:rPr>
      </w:pPr>
      <w:r>
        <w:rPr>
          <w:rFonts w:eastAsia="SimSun" w:hint="cs"/>
          <w:rtl/>
          <w:lang w:eastAsia="zh-CN"/>
        </w:rPr>
        <w:t xml:space="preserve">تعرّف مواصفات عرض المعيار </w:t>
      </w:r>
      <w:r>
        <w:rPr>
          <w:rFonts w:eastAsia="SimSun"/>
          <w:lang w:val="en-GB" w:eastAsia="zh-CN"/>
        </w:rPr>
        <w:t>OMAF</w:t>
      </w:r>
      <w:r>
        <w:rPr>
          <w:rFonts w:eastAsia="SimSun" w:hint="cs"/>
          <w:rtl/>
          <w:lang w:val="en-GB" w:eastAsia="zh-CN"/>
        </w:rPr>
        <w:t xml:space="preserve"> </w:t>
      </w:r>
      <w:r w:rsidR="00312216">
        <w:rPr>
          <w:rFonts w:eastAsia="SimSun" w:hint="cs"/>
          <w:rtl/>
          <w:lang w:val="en-GB" w:eastAsia="zh-CN"/>
        </w:rPr>
        <w:t>ال</w:t>
      </w:r>
      <w:r>
        <w:rPr>
          <w:rFonts w:eastAsia="SimSun" w:hint="cs"/>
          <w:rtl/>
          <w:lang w:val="en-GB" w:eastAsia="zh-CN"/>
        </w:rPr>
        <w:t>متطلبات و</w:t>
      </w:r>
      <w:r w:rsidR="00312216">
        <w:rPr>
          <w:rFonts w:eastAsia="SimSun" w:hint="cs"/>
          <w:rtl/>
          <w:lang w:val="en-GB" w:eastAsia="zh-CN"/>
        </w:rPr>
        <w:t>ال</w:t>
      </w:r>
      <w:r>
        <w:rPr>
          <w:rFonts w:eastAsia="SimSun" w:hint="cs"/>
          <w:rtl/>
          <w:lang w:val="en-GB" w:eastAsia="zh-CN"/>
        </w:rPr>
        <w:t xml:space="preserve">قيود </w:t>
      </w:r>
      <w:r w:rsidR="00312216">
        <w:rPr>
          <w:rFonts w:eastAsia="SimSun" w:hint="cs"/>
          <w:rtl/>
          <w:lang w:val="en-GB" w:eastAsia="zh-CN"/>
        </w:rPr>
        <w:t>المتعلقة بالمسالك</w:t>
      </w:r>
      <w:r>
        <w:rPr>
          <w:rFonts w:eastAsia="SimSun" w:hint="cs"/>
          <w:rtl/>
          <w:lang w:val="en-GB" w:eastAsia="zh-CN"/>
        </w:rPr>
        <w:t xml:space="preserve"> أو العناصر الخاصة بأي عدد من أنواع الوسائط. وينبغي استخدام مواصفة العرض الأساسي المستقل عن منفذ العرض </w:t>
      </w:r>
      <w:r>
        <w:rPr>
          <w:rFonts w:eastAsia="SimSun"/>
          <w:lang w:val="en-GB" w:eastAsia="zh-CN"/>
        </w:rPr>
        <w:t>OMAF</w:t>
      </w:r>
      <w:r>
        <w:rPr>
          <w:rFonts w:eastAsia="SimSun" w:hint="cs"/>
          <w:rtl/>
          <w:lang w:val="en-GB" w:eastAsia="zh-CN"/>
        </w:rPr>
        <w:t xml:space="preserve">. وتفي هذه المواصفة بالمتطلبات الأساسية لدعم </w:t>
      </w:r>
      <w:r w:rsidR="00337BBD">
        <w:rPr>
          <w:rFonts w:eastAsia="SimSun" w:hint="cs"/>
          <w:rtl/>
          <w:lang w:val="en-GB" w:eastAsia="zh-CN"/>
        </w:rPr>
        <w:t>النظام السمعي</w:t>
      </w:r>
      <w:r>
        <w:rPr>
          <w:rFonts w:eastAsia="SimSun" w:hint="cs"/>
          <w:rtl/>
          <w:lang w:val="en-GB" w:eastAsia="zh-CN"/>
        </w:rPr>
        <w:t xml:space="preserve"> ثلاثي الأبعاد والفيديو متعدد الاتجاهات والفيديو ثلاثي الأبعاد. ويتم دعم كل من فيديو الصورة غير المجسمة وفيديو الصورة المجسمة.</w:t>
      </w:r>
    </w:p>
    <w:p w14:paraId="6CE452B8" w14:textId="6BC37F24" w:rsidR="008C516F" w:rsidRPr="00B82519" w:rsidRDefault="005A3DA0"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val="en-GB" w:eastAsia="zh-CN"/>
        </w:rPr>
      </w:pPr>
      <w:r w:rsidRPr="00B82519">
        <w:rPr>
          <w:rFonts w:eastAsia="SimSun" w:hint="cs"/>
          <w:spacing w:val="-2"/>
          <w:rtl/>
          <w:lang w:eastAsia="zh-CN" w:bidi="ar-EG"/>
        </w:rPr>
        <w:t>ويجب</w:t>
      </w:r>
      <w:r w:rsidR="00337BBD" w:rsidRPr="00B82519">
        <w:rPr>
          <w:rFonts w:eastAsia="SimSun" w:hint="cs"/>
          <w:spacing w:val="-2"/>
          <w:rtl/>
          <w:lang w:eastAsia="zh-CN" w:bidi="ar-EG"/>
        </w:rPr>
        <w:t xml:space="preserve"> أن </w:t>
      </w:r>
      <w:r w:rsidRPr="00B82519">
        <w:rPr>
          <w:rFonts w:eastAsia="SimSun" w:hint="cs"/>
          <w:spacing w:val="-2"/>
          <w:rtl/>
          <w:lang w:eastAsia="zh-CN" w:bidi="ar-EG"/>
        </w:rPr>
        <w:t>يكون</w:t>
      </w:r>
      <w:r w:rsidR="00337BBD" w:rsidRPr="00B82519">
        <w:rPr>
          <w:rFonts w:eastAsia="SimSun" w:hint="cs"/>
          <w:spacing w:val="-2"/>
          <w:rtl/>
          <w:lang w:eastAsia="zh-CN" w:bidi="ar-EG"/>
        </w:rPr>
        <w:t xml:space="preserve"> المسلك الفيديو </w:t>
      </w:r>
      <w:r w:rsidRPr="00B82519">
        <w:rPr>
          <w:rFonts w:eastAsia="SimSun" w:hint="cs"/>
          <w:spacing w:val="-2"/>
          <w:rtl/>
          <w:lang w:eastAsia="zh-CN" w:bidi="ar-EG"/>
        </w:rPr>
        <w:t>مطابقاً ل</w:t>
      </w:r>
      <w:r w:rsidR="00337BBD" w:rsidRPr="00B82519">
        <w:rPr>
          <w:rFonts w:eastAsia="SimSun" w:hint="cs"/>
          <w:spacing w:val="-2"/>
          <w:rtl/>
          <w:lang w:eastAsia="zh-CN" w:bidi="ar-EG"/>
        </w:rPr>
        <w:t xml:space="preserve">لمواصفة الفيديوية </w:t>
      </w:r>
      <w:r w:rsidR="00337BBD" w:rsidRPr="00B82519">
        <w:rPr>
          <w:rFonts w:eastAsia="SimSun"/>
          <w:spacing w:val="-2"/>
          <w:lang w:val="en-GB" w:eastAsia="zh-CN" w:bidi="ar-EG"/>
        </w:rPr>
        <w:t>OMAF</w:t>
      </w:r>
      <w:r w:rsidR="00337BBD" w:rsidRPr="00B82519">
        <w:rPr>
          <w:rFonts w:eastAsia="SimSun" w:hint="cs"/>
          <w:spacing w:val="-2"/>
          <w:rtl/>
          <w:lang w:val="en-GB" w:eastAsia="zh-CN"/>
        </w:rPr>
        <w:t xml:space="preserve"> المستقلة عن منفذ العرض </w:t>
      </w:r>
      <w:r w:rsidR="009A7D66" w:rsidRPr="00B82519">
        <w:rPr>
          <w:rFonts w:eastAsia="SimSun" w:hint="cs"/>
          <w:spacing w:val="-2"/>
          <w:rtl/>
          <w:lang w:val="en-GB" w:eastAsia="zh-CN"/>
        </w:rPr>
        <w:t>و</w:t>
      </w:r>
      <w:r w:rsidR="00337BBD" w:rsidRPr="00B82519">
        <w:rPr>
          <w:rFonts w:eastAsia="SimSun" w:hint="cs"/>
          <w:spacing w:val="-2"/>
          <w:rtl/>
          <w:lang w:val="en-GB" w:eastAsia="zh-CN"/>
        </w:rPr>
        <w:t>القائم</w:t>
      </w:r>
      <w:r w:rsidR="009A7D66" w:rsidRPr="00B82519">
        <w:rPr>
          <w:rFonts w:eastAsia="SimSun" w:hint="cs"/>
          <w:spacing w:val="-2"/>
          <w:rtl/>
          <w:lang w:val="en-GB" w:eastAsia="zh-CN"/>
        </w:rPr>
        <w:t>ة</w:t>
      </w:r>
      <w:r w:rsidR="00337BBD" w:rsidRPr="00B82519">
        <w:rPr>
          <w:rFonts w:eastAsia="SimSun" w:hint="cs"/>
          <w:spacing w:val="-2"/>
          <w:rtl/>
          <w:lang w:val="en-GB" w:eastAsia="zh-CN"/>
        </w:rPr>
        <w:t xml:space="preserve"> على </w:t>
      </w:r>
      <w:r w:rsidRPr="00B82519">
        <w:rPr>
          <w:rFonts w:eastAsia="SimSun" w:hint="cs"/>
          <w:spacing w:val="-2"/>
          <w:rtl/>
          <w:lang w:val="en-GB" w:eastAsia="zh-CN"/>
        </w:rPr>
        <w:t>التشفير</w:t>
      </w:r>
      <w:r w:rsidR="00337BBD" w:rsidRPr="00B82519">
        <w:rPr>
          <w:rFonts w:eastAsia="SimSun" w:hint="cs"/>
          <w:spacing w:val="-2"/>
          <w:rtl/>
          <w:lang w:val="en-GB" w:eastAsia="zh-CN"/>
        </w:rPr>
        <w:t xml:space="preserve"> </w:t>
      </w:r>
      <w:r w:rsidR="00337BBD" w:rsidRPr="00B82519">
        <w:rPr>
          <w:rFonts w:eastAsia="SimSun"/>
          <w:spacing w:val="-2"/>
          <w:lang w:val="en-GB" w:eastAsia="zh-CN"/>
        </w:rPr>
        <w:t>HEVC</w:t>
      </w:r>
      <w:r w:rsidR="00337BBD" w:rsidRPr="00B82519">
        <w:rPr>
          <w:rFonts w:eastAsia="SimSun" w:hint="cs"/>
          <w:spacing w:val="-2"/>
          <w:rtl/>
          <w:lang w:val="en-GB" w:eastAsia="zh-CN"/>
        </w:rPr>
        <w:t xml:space="preserve">، </w:t>
      </w:r>
      <w:r w:rsidRPr="00B82519">
        <w:rPr>
          <w:rFonts w:eastAsia="SimSun" w:hint="cs"/>
          <w:spacing w:val="-2"/>
          <w:rtl/>
          <w:lang w:val="en-GB" w:eastAsia="zh-CN"/>
        </w:rPr>
        <w:t xml:space="preserve">الذي يدعم فيديو الصورة غير المجسمة وفيديو الصورة المجسمة برؤية كروية تصل حتى </w:t>
      </w:r>
      <w:r w:rsidRPr="00B82519">
        <w:rPr>
          <w:rFonts w:asciiTheme="majorBidi" w:hAnsiTheme="majorBidi" w:cstheme="majorBidi"/>
          <w:spacing w:val="-2"/>
          <w:lang w:val="en-GB"/>
        </w:rPr>
        <w:t>°</w:t>
      </w:r>
      <w:r w:rsidRPr="00B82519">
        <w:rPr>
          <w:rFonts w:eastAsia="SimSun"/>
          <w:spacing w:val="-2"/>
          <w:lang w:val="en-GB" w:eastAsia="zh-CN"/>
        </w:rPr>
        <w:t>360</w:t>
      </w:r>
      <w:r w:rsidRPr="00B82519">
        <w:rPr>
          <w:rFonts w:eastAsia="SimSun" w:hint="cs"/>
          <w:spacing w:val="-2"/>
          <w:rtl/>
          <w:lang w:val="en-GB" w:eastAsia="zh-CN"/>
        </w:rPr>
        <w:t xml:space="preserve">. ويتوافق قطار بتات </w:t>
      </w:r>
      <w:r w:rsidR="00312216" w:rsidRPr="00B82519">
        <w:rPr>
          <w:rFonts w:eastAsia="SimSun" w:hint="cs"/>
          <w:spacing w:val="-2"/>
          <w:rtl/>
          <w:lang w:val="en-GB" w:eastAsia="zh-CN"/>
        </w:rPr>
        <w:t>ا</w:t>
      </w:r>
      <w:r w:rsidRPr="00B82519">
        <w:rPr>
          <w:rFonts w:eastAsia="SimSun" w:hint="cs"/>
          <w:spacing w:val="-2"/>
          <w:rtl/>
          <w:lang w:val="en-GB" w:eastAsia="zh-CN"/>
        </w:rPr>
        <w:t>لمسلك مع المواصفة</w:t>
      </w:r>
      <w:r w:rsidR="00365A5E">
        <w:rPr>
          <w:rFonts w:eastAsia="SimSun" w:hint="eastAsia"/>
          <w:spacing w:val="-2"/>
          <w:rtl/>
          <w:lang w:val="en-GB" w:eastAsia="zh-CN"/>
        </w:rPr>
        <w:t> </w:t>
      </w:r>
      <w:r w:rsidRPr="00B82519">
        <w:rPr>
          <w:rFonts w:eastAsia="SimSun"/>
          <w:spacing w:val="-2"/>
          <w:lang w:val="en-GB" w:eastAsia="zh-CN"/>
        </w:rPr>
        <w:t>HEVC</w:t>
      </w:r>
      <w:r w:rsidRPr="00B82519">
        <w:rPr>
          <w:rFonts w:eastAsia="SimSun" w:hint="cs"/>
          <w:spacing w:val="-2"/>
          <w:rtl/>
          <w:lang w:val="en-GB" w:eastAsia="zh-CN"/>
        </w:rPr>
        <w:t xml:space="preserve"> الرئيسية </w:t>
      </w:r>
      <w:r w:rsidRPr="00B82519">
        <w:rPr>
          <w:rFonts w:eastAsia="SimSun"/>
          <w:spacing w:val="-2"/>
          <w:lang w:val="en-GB" w:eastAsia="zh-CN"/>
        </w:rPr>
        <w:t>10</w:t>
      </w:r>
      <w:r w:rsidRPr="00B82519">
        <w:rPr>
          <w:rFonts w:eastAsia="SimSun" w:hint="cs"/>
          <w:spacing w:val="-2"/>
          <w:rtl/>
          <w:lang w:val="en-GB" w:eastAsia="zh-CN"/>
        </w:rPr>
        <w:t xml:space="preserve">، الطبقة الرئيسية، المستوى </w:t>
      </w:r>
      <w:r w:rsidRPr="00B82519">
        <w:rPr>
          <w:rFonts w:eastAsia="SimSun"/>
          <w:spacing w:val="-2"/>
          <w:lang w:val="en-GB" w:eastAsia="zh-CN"/>
        </w:rPr>
        <w:t>5.1</w:t>
      </w:r>
      <w:r w:rsidRPr="00B82519">
        <w:rPr>
          <w:rFonts w:eastAsia="SimSun" w:hint="cs"/>
          <w:spacing w:val="-2"/>
          <w:rtl/>
          <w:lang w:val="en-GB" w:eastAsia="zh-CN"/>
        </w:rPr>
        <w:t>.</w:t>
      </w:r>
    </w:p>
    <w:p w14:paraId="56B3E80F" w14:textId="240CD522" w:rsidR="008C516F" w:rsidRPr="0081036F" w:rsidRDefault="00CB34E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val="en-GB" w:eastAsia="zh-CN"/>
        </w:rPr>
      </w:pPr>
      <w:r w:rsidRPr="0081036F">
        <w:rPr>
          <w:rFonts w:eastAsia="SimSun" w:hint="cs"/>
          <w:spacing w:val="-4"/>
          <w:rtl/>
          <w:lang w:val="fr-CH" w:eastAsia="zh-CN" w:bidi="ar-EG"/>
        </w:rPr>
        <w:t xml:space="preserve">ويجب أن يكون المسلك السمعي مطابقاً للمواصفة الأساسية السمعية ثلاثية الأبعاد </w:t>
      </w:r>
      <w:r w:rsidRPr="0081036F">
        <w:rPr>
          <w:rFonts w:eastAsia="SimSun"/>
          <w:spacing w:val="-4"/>
          <w:lang w:val="en-GB" w:eastAsia="zh-CN"/>
        </w:rPr>
        <w:t>OMAF</w:t>
      </w:r>
      <w:r w:rsidRPr="0081036F">
        <w:rPr>
          <w:rFonts w:eastAsia="SimSun" w:hint="cs"/>
          <w:spacing w:val="-4"/>
          <w:rtl/>
          <w:lang w:val="en-GB" w:eastAsia="zh-CN"/>
        </w:rPr>
        <w:t xml:space="preserve">، التي تدعم القنوات والأشياء </w:t>
      </w:r>
      <w:r w:rsidRPr="0081036F">
        <w:rPr>
          <w:rFonts w:hint="cs"/>
          <w:color w:val="000000"/>
          <w:spacing w:val="-4"/>
          <w:rtl/>
        </w:rPr>
        <w:t>و</w:t>
      </w:r>
      <w:r w:rsidRPr="0081036F">
        <w:rPr>
          <w:color w:val="000000"/>
          <w:spacing w:val="-4"/>
          <w:rtl/>
        </w:rPr>
        <w:t xml:space="preserve">الصوتيات المحيطة من الرتبة </w:t>
      </w:r>
      <w:r w:rsidR="005B0C84" w:rsidRPr="0081036F">
        <w:rPr>
          <w:rFonts w:hint="cs"/>
          <w:color w:val="000000"/>
          <w:spacing w:val="-4"/>
          <w:rtl/>
        </w:rPr>
        <w:t>الأعلى</w:t>
      </w:r>
      <w:r w:rsidRPr="0081036F">
        <w:rPr>
          <w:rFonts w:eastAsia="SimSun" w:hint="cs"/>
          <w:spacing w:val="-4"/>
          <w:rtl/>
          <w:lang w:val="en-GB" w:eastAsia="zh-CN"/>
        </w:rPr>
        <w:t xml:space="preserve"> </w:t>
      </w:r>
      <w:r w:rsidRPr="0081036F">
        <w:rPr>
          <w:rFonts w:eastAsia="SimSun"/>
          <w:spacing w:val="-4"/>
          <w:lang w:val="en-GB" w:eastAsia="zh-CN"/>
        </w:rPr>
        <w:t>(HOA)</w:t>
      </w:r>
      <w:r w:rsidRPr="0081036F">
        <w:rPr>
          <w:rFonts w:eastAsia="SimSun" w:hint="cs"/>
          <w:spacing w:val="-4"/>
          <w:rtl/>
          <w:lang w:val="en-GB" w:eastAsia="zh-CN"/>
        </w:rPr>
        <w:t xml:space="preserve"> </w:t>
      </w:r>
      <w:r w:rsidR="005B0C84" w:rsidRPr="0081036F">
        <w:rPr>
          <w:rFonts w:eastAsia="SimSun" w:hint="cs"/>
          <w:spacing w:val="-4"/>
          <w:rtl/>
          <w:lang w:val="en-GB" w:eastAsia="zh-CN"/>
        </w:rPr>
        <w:t>ك</w:t>
      </w:r>
      <w:r w:rsidR="00312216" w:rsidRPr="0081036F">
        <w:rPr>
          <w:rFonts w:eastAsia="SimSun" w:hint="cs"/>
          <w:spacing w:val="-4"/>
          <w:rtl/>
          <w:lang w:val="en-GB" w:eastAsia="zh-CN"/>
        </w:rPr>
        <w:t>ال</w:t>
      </w:r>
      <w:r w:rsidR="005B0C84" w:rsidRPr="0081036F">
        <w:rPr>
          <w:rFonts w:eastAsia="SimSun" w:hint="cs"/>
          <w:spacing w:val="-4"/>
          <w:rtl/>
          <w:lang w:val="en-GB" w:eastAsia="zh-CN"/>
        </w:rPr>
        <w:t>صوت</w:t>
      </w:r>
      <w:r w:rsidRPr="0081036F">
        <w:rPr>
          <w:rFonts w:eastAsia="SimSun" w:hint="cs"/>
          <w:spacing w:val="-4"/>
          <w:rtl/>
          <w:lang w:val="en-GB" w:eastAsia="zh-CN"/>
        </w:rPr>
        <w:t xml:space="preserve"> ثلاثي الأبعاد باستخدام </w:t>
      </w:r>
      <w:r w:rsidR="005B0C84" w:rsidRPr="0081036F">
        <w:rPr>
          <w:rFonts w:eastAsia="SimSun" w:hint="cs"/>
          <w:spacing w:val="-4"/>
          <w:rtl/>
          <w:lang w:val="en-GB" w:eastAsia="zh-CN"/>
        </w:rPr>
        <w:t xml:space="preserve">الكودك السمعي </w:t>
      </w:r>
      <w:r w:rsidR="005B0C84" w:rsidRPr="0081036F">
        <w:rPr>
          <w:spacing w:val="-4"/>
          <w:lang w:val="en-GB" w:eastAsia="ja-JP"/>
        </w:rPr>
        <w:t>MPEG-H 3D</w:t>
      </w:r>
      <w:r w:rsidR="005B0C84" w:rsidRPr="0081036F">
        <w:rPr>
          <w:rFonts w:eastAsia="SimSun" w:hint="cs"/>
          <w:spacing w:val="-4"/>
          <w:rtl/>
          <w:lang w:val="en-GB" w:eastAsia="zh-CN"/>
        </w:rPr>
        <w:t>.</w:t>
      </w:r>
      <w:r w:rsidR="00C952E8" w:rsidRPr="0081036F">
        <w:rPr>
          <w:rFonts w:eastAsia="SimSun" w:hint="cs"/>
          <w:spacing w:val="-4"/>
          <w:rtl/>
          <w:lang w:val="en-GB" w:eastAsia="zh-CN"/>
        </w:rPr>
        <w:t xml:space="preserve"> ويحدد المعيار </w:t>
      </w:r>
      <w:r w:rsidR="00C952E8" w:rsidRPr="0081036F">
        <w:rPr>
          <w:spacing w:val="-4"/>
          <w:lang w:val="en-GB" w:eastAsia="ja-JP"/>
        </w:rPr>
        <w:t>MPEG</w:t>
      </w:r>
      <w:r w:rsidR="0081036F" w:rsidRPr="0081036F">
        <w:rPr>
          <w:spacing w:val="-4"/>
          <w:lang w:val="en-GB" w:eastAsia="ja-JP"/>
        </w:rPr>
        <w:noBreakHyphen/>
      </w:r>
      <w:r w:rsidR="00C952E8" w:rsidRPr="0081036F">
        <w:rPr>
          <w:spacing w:val="-4"/>
          <w:lang w:val="en-GB" w:eastAsia="ja-JP"/>
        </w:rPr>
        <w:t>H</w:t>
      </w:r>
      <w:r w:rsidR="0081036F" w:rsidRPr="0081036F">
        <w:rPr>
          <w:spacing w:val="-4"/>
          <w:lang w:val="en-GB" w:eastAsia="ja-JP"/>
        </w:rPr>
        <w:t> </w:t>
      </w:r>
      <w:r w:rsidR="00C952E8" w:rsidRPr="0081036F">
        <w:rPr>
          <w:spacing w:val="-4"/>
          <w:lang w:val="en-GB" w:eastAsia="ja-JP"/>
        </w:rPr>
        <w:t>3D</w:t>
      </w:r>
      <w:r w:rsidR="0081036F" w:rsidRPr="0081036F">
        <w:rPr>
          <w:spacing w:val="-4"/>
          <w:lang w:val="en-GB" w:eastAsia="ja-JP"/>
        </w:rPr>
        <w:t> </w:t>
      </w:r>
      <w:r w:rsidR="00C952E8" w:rsidRPr="0081036F">
        <w:rPr>
          <w:spacing w:val="-4"/>
          <w:lang w:val="en-GB" w:eastAsia="ja-JP"/>
        </w:rPr>
        <w:t>Audio</w:t>
      </w:r>
      <w:r w:rsidR="00C952E8" w:rsidRPr="0081036F">
        <w:rPr>
          <w:rFonts w:hint="cs"/>
          <w:spacing w:val="-4"/>
          <w:rtl/>
          <w:lang w:val="en-GB" w:eastAsia="ja-JP"/>
        </w:rPr>
        <w:t xml:space="preserve"> سطحاً بينياً معيارياً لاتجاه </w:t>
      </w:r>
      <w:r w:rsidR="00D8176D" w:rsidRPr="0081036F">
        <w:rPr>
          <w:rFonts w:hint="cs"/>
          <w:spacing w:val="-4"/>
          <w:rtl/>
          <w:lang w:val="en-GB" w:eastAsia="ja-JP"/>
        </w:rPr>
        <w:t>ال</w:t>
      </w:r>
      <w:r w:rsidR="00C952E8" w:rsidRPr="0081036F">
        <w:rPr>
          <w:rFonts w:hint="cs"/>
          <w:spacing w:val="-4"/>
          <w:rtl/>
          <w:lang w:val="en-GB" w:eastAsia="ja-JP"/>
        </w:rPr>
        <w:t xml:space="preserve">مشاهدة </w:t>
      </w:r>
      <w:r w:rsidR="00D8176D" w:rsidRPr="0081036F">
        <w:rPr>
          <w:rFonts w:hint="cs"/>
          <w:spacing w:val="-4"/>
          <w:rtl/>
          <w:lang w:val="en-GB" w:eastAsia="ja-JP"/>
        </w:rPr>
        <w:t xml:space="preserve">لدى </w:t>
      </w:r>
      <w:r w:rsidR="00C952E8" w:rsidRPr="0081036F">
        <w:rPr>
          <w:rFonts w:hint="cs"/>
          <w:spacing w:val="-4"/>
          <w:rtl/>
          <w:lang w:val="en-GB" w:eastAsia="ja-JP"/>
        </w:rPr>
        <w:t>المستخدم ويسمح بعرض من</w:t>
      </w:r>
      <w:r w:rsidR="00312216" w:rsidRPr="0081036F">
        <w:rPr>
          <w:rFonts w:hint="cs"/>
          <w:spacing w:val="-4"/>
          <w:rtl/>
          <w:lang w:val="en-GB" w:eastAsia="ja-JP"/>
        </w:rPr>
        <w:t>خ</w:t>
      </w:r>
      <w:r w:rsidR="00C952E8" w:rsidRPr="0081036F">
        <w:rPr>
          <w:rFonts w:hint="cs"/>
          <w:spacing w:val="-4"/>
          <w:rtl/>
          <w:lang w:val="en-GB" w:eastAsia="ja-JP"/>
        </w:rPr>
        <w:t xml:space="preserve">فض التعقيد ومنخفض الكمون للمشهد </w:t>
      </w:r>
      <w:r w:rsidR="00D8176D" w:rsidRPr="0081036F">
        <w:rPr>
          <w:rFonts w:hint="cs"/>
          <w:spacing w:val="-4"/>
          <w:rtl/>
          <w:lang w:val="en-GB" w:eastAsia="ja-JP"/>
        </w:rPr>
        <w:t>السمعي</w:t>
      </w:r>
      <w:r w:rsidR="00C952E8" w:rsidRPr="0081036F">
        <w:rPr>
          <w:rFonts w:hint="cs"/>
          <w:spacing w:val="-4"/>
          <w:rtl/>
          <w:lang w:val="en-GB" w:eastAsia="ja-JP"/>
        </w:rPr>
        <w:t xml:space="preserve"> إلى أي اتجاه </w:t>
      </w:r>
      <w:r w:rsidR="006A5767" w:rsidRPr="0081036F">
        <w:rPr>
          <w:rFonts w:hint="cs"/>
          <w:spacing w:val="-4"/>
          <w:rtl/>
          <w:lang w:val="en-GB" w:eastAsia="ja-JP"/>
        </w:rPr>
        <w:t>للمستعمل</w:t>
      </w:r>
      <w:r w:rsidR="00C952E8" w:rsidRPr="0081036F">
        <w:rPr>
          <w:rFonts w:hint="cs"/>
          <w:spacing w:val="-4"/>
          <w:rtl/>
          <w:lang w:val="en-GB" w:eastAsia="ja-JP"/>
        </w:rPr>
        <w:t xml:space="preserve">. ويتوافق قطار بتات </w:t>
      </w:r>
      <w:r w:rsidR="00312216" w:rsidRPr="0081036F">
        <w:rPr>
          <w:rFonts w:hint="cs"/>
          <w:spacing w:val="-4"/>
          <w:rtl/>
          <w:lang w:val="en-GB" w:eastAsia="ja-JP"/>
        </w:rPr>
        <w:t>ا</w:t>
      </w:r>
      <w:r w:rsidR="00C952E8" w:rsidRPr="0081036F">
        <w:rPr>
          <w:rFonts w:hint="cs"/>
          <w:spacing w:val="-4"/>
          <w:rtl/>
          <w:lang w:val="en-GB" w:eastAsia="ja-JP"/>
        </w:rPr>
        <w:t xml:space="preserve">لمسلك مع المواصفة منخفضة التعقيد </w:t>
      </w:r>
      <w:r w:rsidR="00C952E8" w:rsidRPr="0081036F">
        <w:rPr>
          <w:spacing w:val="-4"/>
          <w:lang w:val="en-GB" w:eastAsia="ja-JP"/>
        </w:rPr>
        <w:t>(LC)</w:t>
      </w:r>
      <w:r w:rsidR="00C952E8" w:rsidRPr="0081036F">
        <w:rPr>
          <w:rFonts w:hint="cs"/>
          <w:spacing w:val="-4"/>
          <w:rtl/>
          <w:lang w:val="en-GB" w:eastAsia="ja-JP"/>
        </w:rPr>
        <w:t xml:space="preserve"> للمعيار</w:t>
      </w:r>
      <w:r w:rsidR="00834ECB" w:rsidRPr="0081036F">
        <w:rPr>
          <w:rFonts w:hint="eastAsia"/>
          <w:spacing w:val="-4"/>
          <w:rtl/>
          <w:lang w:val="en-GB" w:eastAsia="ja-JP"/>
        </w:rPr>
        <w:t> </w:t>
      </w:r>
      <w:r w:rsidR="00C952E8" w:rsidRPr="0081036F">
        <w:rPr>
          <w:spacing w:val="-4"/>
          <w:lang w:val="en-GB" w:eastAsia="ja-JP"/>
        </w:rPr>
        <w:t>MPEG</w:t>
      </w:r>
      <w:r w:rsidR="00834ECB" w:rsidRPr="0081036F">
        <w:rPr>
          <w:spacing w:val="-4"/>
          <w:lang w:val="en-GB" w:eastAsia="ja-JP"/>
        </w:rPr>
        <w:noBreakHyphen/>
      </w:r>
      <w:r w:rsidR="00C952E8" w:rsidRPr="0081036F">
        <w:rPr>
          <w:spacing w:val="-4"/>
          <w:lang w:val="en-GB" w:eastAsia="ja-JP"/>
        </w:rPr>
        <w:t>H</w:t>
      </w:r>
      <w:r w:rsidR="00834ECB" w:rsidRPr="0081036F">
        <w:rPr>
          <w:spacing w:val="-4"/>
          <w:lang w:val="en-GB" w:eastAsia="ja-JP"/>
        </w:rPr>
        <w:t> </w:t>
      </w:r>
      <w:r w:rsidR="00C952E8" w:rsidRPr="0081036F">
        <w:rPr>
          <w:spacing w:val="-4"/>
          <w:lang w:val="en-GB" w:eastAsia="ja-JP"/>
        </w:rPr>
        <w:t>3D</w:t>
      </w:r>
      <w:r w:rsidR="00834ECB" w:rsidRPr="0081036F">
        <w:rPr>
          <w:spacing w:val="-4"/>
          <w:lang w:val="en-GB" w:eastAsia="ja-JP"/>
        </w:rPr>
        <w:t> </w:t>
      </w:r>
      <w:r w:rsidR="00C952E8" w:rsidRPr="0081036F">
        <w:rPr>
          <w:spacing w:val="-4"/>
          <w:lang w:val="en-GB" w:eastAsia="ja-JP"/>
        </w:rPr>
        <w:t>Audio</w:t>
      </w:r>
      <w:r w:rsidR="00312216" w:rsidRPr="0081036F">
        <w:rPr>
          <w:rFonts w:hint="cs"/>
          <w:spacing w:val="-4"/>
          <w:rtl/>
          <w:lang w:val="en-GB" w:eastAsia="ja-JP"/>
        </w:rPr>
        <w:t>،</w:t>
      </w:r>
      <w:r w:rsidR="00C952E8" w:rsidRPr="0081036F">
        <w:rPr>
          <w:rFonts w:hint="cs"/>
          <w:spacing w:val="-4"/>
          <w:rtl/>
          <w:lang w:val="en-GB" w:eastAsia="ja-JP"/>
        </w:rPr>
        <w:t xml:space="preserve"> المستويات </w:t>
      </w:r>
      <w:r w:rsidR="00C952E8" w:rsidRPr="0081036F">
        <w:rPr>
          <w:spacing w:val="-4"/>
          <w:lang w:val="en-GB" w:eastAsia="ja-JP"/>
        </w:rPr>
        <w:t>1</w:t>
      </w:r>
      <w:r w:rsidR="00C952E8" w:rsidRPr="0081036F">
        <w:rPr>
          <w:rFonts w:hint="cs"/>
          <w:spacing w:val="-4"/>
          <w:rtl/>
          <w:lang w:val="en-GB" w:eastAsia="ja-JP"/>
        </w:rPr>
        <w:t xml:space="preserve"> و</w:t>
      </w:r>
      <w:r w:rsidR="00C952E8" w:rsidRPr="0081036F">
        <w:rPr>
          <w:spacing w:val="-4"/>
          <w:lang w:val="en-GB" w:eastAsia="ja-JP"/>
        </w:rPr>
        <w:t>2</w:t>
      </w:r>
      <w:r w:rsidR="00C952E8" w:rsidRPr="0081036F">
        <w:rPr>
          <w:rFonts w:hint="cs"/>
          <w:spacing w:val="-4"/>
          <w:rtl/>
          <w:lang w:val="en-GB" w:eastAsia="ja-JP"/>
        </w:rPr>
        <w:t xml:space="preserve"> و</w:t>
      </w:r>
      <w:r w:rsidR="00C952E8" w:rsidRPr="0081036F">
        <w:rPr>
          <w:spacing w:val="-4"/>
          <w:lang w:val="en-GB" w:eastAsia="ja-JP"/>
        </w:rPr>
        <w:t>3</w:t>
      </w:r>
      <w:r w:rsidR="00C952E8" w:rsidRPr="0081036F">
        <w:rPr>
          <w:rFonts w:hint="cs"/>
          <w:spacing w:val="-4"/>
          <w:rtl/>
          <w:lang w:val="en-GB" w:eastAsia="ja-JP"/>
        </w:rPr>
        <w:t>.</w:t>
      </w:r>
    </w:p>
    <w:p w14:paraId="0A0E706D" w14:textId="4B1BF2D2" w:rsidR="008C516F" w:rsidRPr="006A5767" w:rsidRDefault="000F5F6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eastAsia="SimSun" w:hint="cs"/>
          <w:rtl/>
          <w:lang w:val="fr-CH" w:eastAsia="zh-CN"/>
        </w:rPr>
        <w:t xml:space="preserve">يمكن نقل نص </w:t>
      </w:r>
      <w:r w:rsidR="00312216">
        <w:rPr>
          <w:rFonts w:eastAsia="SimSun" w:hint="cs"/>
          <w:rtl/>
          <w:lang w:val="fr-CH" w:eastAsia="zh-CN"/>
        </w:rPr>
        <w:t>متزامن</w:t>
      </w:r>
      <w:r>
        <w:rPr>
          <w:rFonts w:eastAsia="SimSun" w:hint="cs"/>
          <w:rtl/>
          <w:lang w:val="fr-CH" w:eastAsia="zh-CN"/>
        </w:rPr>
        <w:t xml:space="preserve"> لتوفير عناوين </w:t>
      </w:r>
      <w:r w:rsidR="005D52C4">
        <w:rPr>
          <w:rFonts w:eastAsia="SimSun" w:hint="cs"/>
          <w:rtl/>
          <w:lang w:val="fr-CH" w:eastAsia="zh-CN"/>
        </w:rPr>
        <w:t>جانبية</w:t>
      </w:r>
      <w:r>
        <w:rPr>
          <w:rFonts w:eastAsia="SimSun" w:hint="cs"/>
          <w:rtl/>
          <w:lang w:val="fr-CH" w:eastAsia="zh-CN"/>
        </w:rPr>
        <w:t xml:space="preserve"> </w:t>
      </w:r>
      <w:r w:rsidR="005D52C4">
        <w:rPr>
          <w:rFonts w:eastAsia="SimSun" w:hint="cs"/>
          <w:rtl/>
          <w:lang w:val="fr-CH" w:eastAsia="zh-CN"/>
        </w:rPr>
        <w:t>وعروض نصية</w:t>
      </w:r>
      <w:r>
        <w:rPr>
          <w:rFonts w:eastAsia="SimSun" w:hint="cs"/>
          <w:rtl/>
          <w:lang w:val="fr-CH" w:eastAsia="zh-CN"/>
        </w:rPr>
        <w:t xml:space="preserve"> </w:t>
      </w:r>
      <w:r w:rsidR="005D52C4">
        <w:rPr>
          <w:rFonts w:eastAsia="SimSun" w:hint="cs"/>
          <w:rtl/>
          <w:lang w:val="fr-CH" w:eastAsia="zh-CN"/>
        </w:rPr>
        <w:t>مشفرة</w:t>
      </w:r>
      <w:r>
        <w:rPr>
          <w:rFonts w:eastAsia="SimSun" w:hint="cs"/>
          <w:rtl/>
          <w:lang w:val="fr-CH" w:eastAsia="zh-CN"/>
        </w:rPr>
        <w:t xml:space="preserve"> </w:t>
      </w:r>
      <w:r w:rsidR="005D52C4">
        <w:rPr>
          <w:rFonts w:eastAsia="SimSun" w:hint="cs"/>
          <w:rtl/>
          <w:lang w:val="fr-CH" w:eastAsia="zh-CN"/>
        </w:rPr>
        <w:t>من أجل ا</w:t>
      </w:r>
      <w:r>
        <w:rPr>
          <w:rFonts w:eastAsia="SimSun" w:hint="cs"/>
          <w:rtl/>
          <w:lang w:val="fr-CH" w:eastAsia="zh-CN"/>
        </w:rPr>
        <w:t xml:space="preserve">لفيديو متعدد الاتجاهات، والذي يجب أن يكون مطابقاً إما للمواصفات </w:t>
      </w:r>
      <w:r>
        <w:rPr>
          <w:rFonts w:eastAsia="SimSun"/>
          <w:lang w:val="en-GB" w:eastAsia="zh-CN"/>
        </w:rPr>
        <w:t>W</w:t>
      </w:r>
      <w:r w:rsidR="00C54DF7">
        <w:rPr>
          <w:rFonts w:eastAsia="SimSun"/>
          <w:lang w:val="en-GB" w:eastAsia="zh-CN"/>
        </w:rPr>
        <w:t>3</w:t>
      </w:r>
      <w:r>
        <w:rPr>
          <w:rFonts w:eastAsia="SimSun"/>
          <w:lang w:val="en-GB" w:eastAsia="zh-CN"/>
        </w:rPr>
        <w:t>C TTML</w:t>
      </w:r>
      <w:r>
        <w:rPr>
          <w:rFonts w:eastAsia="SimSun" w:hint="cs"/>
          <w:rtl/>
          <w:lang w:val="en-GB" w:eastAsia="zh-CN"/>
        </w:rPr>
        <w:t xml:space="preserve"> </w:t>
      </w:r>
      <w:r w:rsidR="00312216">
        <w:rPr>
          <w:rFonts w:eastAsia="SimSun" w:hint="cs"/>
          <w:rtl/>
          <w:lang w:val="en-GB" w:eastAsia="zh-CN"/>
        </w:rPr>
        <w:t>فيما يخص</w:t>
      </w:r>
      <w:r w:rsidR="005D52C4">
        <w:rPr>
          <w:rFonts w:eastAsia="SimSun" w:hint="cs"/>
          <w:rtl/>
          <w:lang w:val="en-GB" w:eastAsia="zh-CN"/>
        </w:rPr>
        <w:t xml:space="preserve"> </w:t>
      </w:r>
      <w:r w:rsidR="005D52C4">
        <w:rPr>
          <w:color w:val="000000"/>
          <w:rtl/>
        </w:rPr>
        <w:t>العناوين الجانبية والعرض النصي في وسائط الإنترنت</w:t>
      </w:r>
      <w:r>
        <w:rPr>
          <w:rFonts w:eastAsia="SimSun" w:hint="cs"/>
          <w:rtl/>
          <w:lang w:val="en-GB" w:eastAsia="zh-CN"/>
        </w:rPr>
        <w:t xml:space="preserve"> </w:t>
      </w:r>
      <w:r>
        <w:rPr>
          <w:rFonts w:eastAsia="SimSun"/>
          <w:lang w:val="en-GB" w:eastAsia="zh-CN"/>
        </w:rPr>
        <w:t>1.1</w:t>
      </w:r>
      <w:r>
        <w:rPr>
          <w:rFonts w:eastAsia="SimSun" w:hint="cs"/>
          <w:rtl/>
          <w:lang w:val="en-GB" w:eastAsia="zh-CN"/>
        </w:rPr>
        <w:t xml:space="preserve"> </w:t>
      </w:r>
      <w:r w:rsidRPr="00BC4373">
        <w:rPr>
          <w:lang w:val="en-GB" w:eastAsia="ja-JP"/>
        </w:rPr>
        <w:t>(IMSC1.1)</w:t>
      </w:r>
      <w:r>
        <w:rPr>
          <w:rFonts w:hint="cs"/>
          <w:rtl/>
          <w:lang w:val="en-GB" w:eastAsia="ja-JP"/>
        </w:rPr>
        <w:t xml:space="preserve"> أو</w:t>
      </w:r>
      <w:r w:rsidR="0079336D">
        <w:rPr>
          <w:rFonts w:hint="eastAsia"/>
          <w:rtl/>
          <w:lang w:val="en-GB" w:eastAsia="ja-JP"/>
        </w:rPr>
        <w:t> </w:t>
      </w:r>
      <w:r w:rsidR="005D52C4">
        <w:rPr>
          <w:rFonts w:hint="cs"/>
          <w:color w:val="000000"/>
          <w:rtl/>
        </w:rPr>
        <w:t>ل</w:t>
      </w:r>
      <w:r w:rsidR="005D52C4">
        <w:rPr>
          <w:color w:val="000000"/>
          <w:rtl/>
        </w:rPr>
        <w:t>نسق لعرض النصوص</w:t>
      </w:r>
      <w:r w:rsidR="005D52C4">
        <w:rPr>
          <w:rFonts w:eastAsia="SimSun" w:hint="cs"/>
          <w:rtl/>
          <w:lang w:val="en-GB" w:eastAsia="zh-CN"/>
        </w:rPr>
        <w:t xml:space="preserve"> </w:t>
      </w:r>
      <w:r w:rsidR="005D52C4" w:rsidRPr="00BC4373">
        <w:rPr>
          <w:lang w:val="en-GB" w:eastAsia="ja-JP"/>
        </w:rPr>
        <w:t>(WebVTT)</w:t>
      </w:r>
      <w:r w:rsidR="005D52C4">
        <w:rPr>
          <w:rFonts w:eastAsia="SimSun" w:hint="cs"/>
          <w:b/>
          <w:bCs/>
          <w:rtl/>
          <w:lang w:val="en-GB" w:eastAsia="zh-CN"/>
        </w:rPr>
        <w:t>.</w:t>
      </w:r>
      <w:r w:rsidR="005D52C4" w:rsidRPr="00B35DAB">
        <w:rPr>
          <w:rFonts w:eastAsia="SimSun" w:hint="cs"/>
          <w:rtl/>
          <w:lang w:val="en-GB" w:eastAsia="zh-CN"/>
        </w:rPr>
        <w:t xml:space="preserve"> </w:t>
      </w:r>
      <w:r w:rsidR="006A5767">
        <w:rPr>
          <w:rFonts w:eastAsia="SimSun" w:hint="cs"/>
          <w:rtl/>
          <w:lang w:val="en-GB" w:eastAsia="zh-CN"/>
        </w:rPr>
        <w:t xml:space="preserve">ويمكن أن يكون النص </w:t>
      </w:r>
      <w:r w:rsidR="00400D54">
        <w:rPr>
          <w:rFonts w:eastAsia="SimSun" w:hint="cs"/>
          <w:rtl/>
          <w:lang w:val="en-GB" w:eastAsia="zh-CN"/>
        </w:rPr>
        <w:t>المتزامن</w:t>
      </w:r>
      <w:r w:rsidR="006A5767">
        <w:rPr>
          <w:rFonts w:eastAsia="SimSun" w:hint="cs"/>
          <w:rtl/>
          <w:lang w:val="en-GB" w:eastAsia="zh-CN"/>
        </w:rPr>
        <w:t xml:space="preserve"> إما ثابت الموضع، حيث لا يتحرك النص </w:t>
      </w:r>
      <w:r w:rsidR="00400D54">
        <w:rPr>
          <w:rFonts w:eastAsia="SimSun" w:hint="cs"/>
          <w:rtl/>
          <w:lang w:val="en-GB" w:eastAsia="zh-CN"/>
        </w:rPr>
        <w:t>المتزامن</w:t>
      </w:r>
      <w:r w:rsidR="006A5767">
        <w:rPr>
          <w:rFonts w:eastAsia="SimSun" w:hint="cs"/>
          <w:rtl/>
          <w:lang w:val="en-GB" w:eastAsia="zh-CN"/>
        </w:rPr>
        <w:t xml:space="preserve"> أثناء تحرك اتجاه العرض لدى المستعمل، أو أن يكون مرئياً دائماً، حيث يكون النص </w:t>
      </w:r>
      <w:r w:rsidR="00400D54">
        <w:rPr>
          <w:rFonts w:eastAsia="SimSun" w:hint="cs"/>
          <w:rtl/>
          <w:lang w:val="en-GB" w:eastAsia="zh-CN"/>
        </w:rPr>
        <w:t>المتزامن</w:t>
      </w:r>
      <w:r w:rsidR="006A5767">
        <w:rPr>
          <w:rFonts w:eastAsia="SimSun" w:hint="cs"/>
          <w:rtl/>
          <w:lang w:val="en-GB" w:eastAsia="zh-CN"/>
        </w:rPr>
        <w:t xml:space="preserve"> مرئياً دائماً للمستعمل بغض النظر عن اتجاه العرض </w:t>
      </w:r>
      <w:r w:rsidR="0014709E">
        <w:rPr>
          <w:rFonts w:eastAsia="SimSun" w:hint="cs"/>
          <w:rtl/>
          <w:lang w:val="en-GB" w:eastAsia="zh-CN"/>
        </w:rPr>
        <w:t>لدى</w:t>
      </w:r>
      <w:r w:rsidR="006A5767">
        <w:rPr>
          <w:rFonts w:eastAsia="SimSun" w:hint="cs"/>
          <w:rtl/>
          <w:lang w:val="en-GB" w:eastAsia="zh-CN"/>
        </w:rPr>
        <w:t xml:space="preserve"> المستعمل.</w:t>
      </w:r>
    </w:p>
    <w:p w14:paraId="48F483BE" w14:textId="5384D405" w:rsidR="008C516F" w:rsidRPr="00B477C1" w:rsidRDefault="00C94C30"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val="fr-CH" w:eastAsia="zh-CN"/>
        </w:rPr>
      </w:pPr>
      <w:r>
        <w:rPr>
          <w:rFonts w:eastAsia="SimSun" w:hint="cs"/>
          <w:rtl/>
          <w:lang w:val="fr-CH" w:eastAsia="zh-CN"/>
        </w:rPr>
        <w:t xml:space="preserve">ويمكن نقل اتجاه العرض الاولي </w:t>
      </w:r>
      <w:r w:rsidR="00B2758D">
        <w:rPr>
          <w:rFonts w:eastAsia="SimSun" w:hint="cs"/>
          <w:rtl/>
          <w:lang w:val="fr-CH" w:eastAsia="zh-CN"/>
        </w:rPr>
        <w:t>كأحد</w:t>
      </w:r>
      <w:r>
        <w:rPr>
          <w:rFonts w:eastAsia="SimSun" w:hint="cs"/>
          <w:rtl/>
          <w:lang w:val="fr-CH" w:eastAsia="zh-CN"/>
        </w:rPr>
        <w:t xml:space="preserve"> البيانات الشرحية </w:t>
      </w:r>
      <w:r w:rsidR="00400D54">
        <w:rPr>
          <w:rFonts w:eastAsia="SimSun" w:hint="cs"/>
          <w:rtl/>
          <w:lang w:val="fr-CH" w:eastAsia="zh-CN"/>
        </w:rPr>
        <w:t>المتزامنة</w:t>
      </w:r>
      <w:r>
        <w:rPr>
          <w:rFonts w:eastAsia="SimSun" w:hint="cs"/>
          <w:rtl/>
          <w:lang w:val="fr-CH" w:eastAsia="zh-CN"/>
        </w:rPr>
        <w:t>. ويشير إلى اتجاه عرض أولي لتمكين مؤلف المحتوى من الإشارة إلى أن اتجاه عرض معيناً موصى به للمستعملين.</w:t>
      </w:r>
    </w:p>
    <w:p w14:paraId="7349E355" w14:textId="28E05387" w:rsidR="008C516F" w:rsidRPr="00953894" w:rsidRDefault="008C516F" w:rsidP="005F208C">
      <w:pPr>
        <w:pStyle w:val="AnnexNoTitle0"/>
        <w:rPr>
          <w:rtl/>
          <w:lang w:val="en-GB" w:eastAsia="zh-CN"/>
        </w:rPr>
      </w:pPr>
      <w:r>
        <w:rPr>
          <w:rFonts w:hint="cs"/>
          <w:rtl/>
          <w:lang w:val="en-GB" w:eastAsia="zh-CN"/>
        </w:rPr>
        <w:lastRenderedPageBreak/>
        <w:t xml:space="preserve">الملحق </w:t>
      </w:r>
      <w:r>
        <w:rPr>
          <w:lang w:eastAsia="zh-CN"/>
        </w:rPr>
        <w:t>2</w:t>
      </w:r>
      <w:r>
        <w:rPr>
          <w:lang w:eastAsia="zh-CN"/>
        </w:rPr>
        <w:br/>
      </w:r>
      <w:r>
        <w:rPr>
          <w:rFonts w:asciiTheme="minorHAnsi" w:hAnsiTheme="minorHAnsi" w:hint="cs"/>
          <w:rtl/>
          <w:lang w:val="en-GB" w:eastAsia="zh-CN"/>
        </w:rPr>
        <w:t>(</w:t>
      </w:r>
      <w:r w:rsidR="00953894">
        <w:rPr>
          <w:rFonts w:asciiTheme="minorHAnsi" w:hAnsiTheme="minorHAnsi" w:hint="cs"/>
          <w:rtl/>
          <w:lang w:val="en-GB" w:eastAsia="zh-CN"/>
        </w:rPr>
        <w:t>إعلامي</w:t>
      </w:r>
      <w:r>
        <w:rPr>
          <w:rFonts w:asciiTheme="minorHAnsi" w:hAnsiTheme="minorHAnsi" w:hint="cs"/>
          <w:rtl/>
          <w:lang w:val="en-GB" w:eastAsia="zh-CN"/>
        </w:rPr>
        <w:t>)</w:t>
      </w:r>
      <w:r>
        <w:rPr>
          <w:rFonts w:asciiTheme="minorHAnsi" w:hAnsiTheme="minorHAnsi"/>
          <w:rtl/>
          <w:lang w:val="en-GB" w:eastAsia="zh-CN"/>
        </w:rPr>
        <w:br/>
      </w:r>
      <w:r>
        <w:rPr>
          <w:rtl/>
          <w:lang w:val="en-GB" w:eastAsia="zh-CN"/>
        </w:rPr>
        <w:br/>
      </w:r>
      <w:r w:rsidR="00953894">
        <w:rPr>
          <w:rFonts w:hint="cs"/>
          <w:rtl/>
          <w:lang w:val="en-GB" w:eastAsia="zh-CN"/>
        </w:rPr>
        <w:t xml:space="preserve">لمحة عامة عن المعيار </w:t>
      </w:r>
      <w:r w:rsidR="00953894" w:rsidRPr="00BC4373">
        <w:rPr>
          <w:lang w:val="en-GB" w:eastAsia="ja-JP"/>
        </w:rPr>
        <w:t>OMAF</w:t>
      </w:r>
      <w:r w:rsidR="00953894">
        <w:rPr>
          <w:rFonts w:hint="cs"/>
          <w:rtl/>
          <w:lang w:val="en-GB" w:eastAsia="zh-CN"/>
        </w:rPr>
        <w:t xml:space="preserve"> المحدد في </w:t>
      </w:r>
      <w:r w:rsidR="00953894" w:rsidRPr="00BC4373">
        <w:rPr>
          <w:lang w:val="en-GB"/>
        </w:rPr>
        <w:t>ISO/IEC 23090-2</w:t>
      </w:r>
    </w:p>
    <w:p w14:paraId="08782838" w14:textId="6B4FB0FF" w:rsidR="008C516F" w:rsidRDefault="00953894" w:rsidP="00215262">
      <w:pPr>
        <w:pStyle w:val="Normalaftertitle"/>
        <w:rPr>
          <w:rFonts w:eastAsia="SimSun"/>
          <w:rtl/>
          <w:lang w:eastAsia="zh-CN" w:bidi="ar-EG"/>
        </w:rPr>
      </w:pPr>
      <w:r>
        <w:rPr>
          <w:rFonts w:eastAsia="SimSun" w:hint="cs"/>
          <w:rtl/>
          <w:lang w:eastAsia="zh-CN" w:bidi="ar-EG"/>
        </w:rPr>
        <w:t xml:space="preserve">يحدد المعيار </w:t>
      </w:r>
      <w:r w:rsidRPr="00BC4373">
        <w:rPr>
          <w:lang w:val="en-GB" w:eastAsia="ja-JP"/>
        </w:rPr>
        <w:t>ISO/IEC 23090-2</w:t>
      </w:r>
      <w:r>
        <w:rPr>
          <w:rFonts w:eastAsia="SimSun" w:hint="cs"/>
          <w:rtl/>
          <w:lang w:eastAsia="zh-CN" w:bidi="ar-EG"/>
        </w:rPr>
        <w:t xml:space="preserve"> (</w:t>
      </w:r>
      <w:r w:rsidRPr="00B44AAE">
        <w:rPr>
          <w:rFonts w:eastAsia="SimSun" w:hint="cs"/>
          <w:rtl/>
          <w:lang w:eastAsia="zh-CN"/>
        </w:rPr>
        <w:t xml:space="preserve">نسق </w:t>
      </w:r>
      <w:r>
        <w:rPr>
          <w:rFonts w:eastAsia="SimSun" w:hint="cs"/>
          <w:rtl/>
          <w:lang w:eastAsia="zh-CN"/>
        </w:rPr>
        <w:t>ال</w:t>
      </w:r>
      <w:r w:rsidRPr="00B44AAE">
        <w:rPr>
          <w:rFonts w:eastAsia="SimSun" w:hint="cs"/>
          <w:rtl/>
          <w:lang w:eastAsia="zh-CN"/>
        </w:rPr>
        <w:t>وسائط شامل الاتجاهات</w:t>
      </w:r>
      <w:r>
        <w:rPr>
          <w:rFonts w:eastAsia="SimSun" w:hint="cs"/>
          <w:rtl/>
          <w:lang w:eastAsia="zh-CN"/>
        </w:rPr>
        <w:t xml:space="preserve">، </w:t>
      </w:r>
      <w:r>
        <w:rPr>
          <w:rFonts w:eastAsia="SimSun"/>
          <w:lang w:val="en-GB" w:eastAsia="zh-CN"/>
        </w:rPr>
        <w:t>OMAF</w:t>
      </w:r>
      <w:r>
        <w:rPr>
          <w:rFonts w:eastAsia="SimSun" w:hint="cs"/>
          <w:rtl/>
          <w:lang w:val="en-GB" w:eastAsia="zh-CN"/>
        </w:rPr>
        <w:t xml:space="preserve">) نسق وسائط يتيح تطبيقات وسائط شاملة الاتجاهات، مع التركيز على الفيديو </w:t>
      </w:r>
      <w:r w:rsidRPr="00BC4373">
        <w:rPr>
          <w:lang w:val="en-GB" w:eastAsia="ja-JP"/>
        </w:rPr>
        <w:t>°360</w:t>
      </w:r>
      <w:r>
        <w:rPr>
          <w:rFonts w:eastAsia="SimSun" w:hint="cs"/>
          <w:rtl/>
          <w:lang w:val="en-GB" w:eastAsia="zh-CN"/>
        </w:rPr>
        <w:t xml:space="preserve"> والصور والصوت فضلاً عن النص </w:t>
      </w:r>
      <w:r w:rsidR="00400D54">
        <w:rPr>
          <w:rFonts w:eastAsia="SimSun" w:hint="cs"/>
          <w:rtl/>
          <w:lang w:val="en-GB" w:eastAsia="zh-CN"/>
        </w:rPr>
        <w:t>المتزامن</w:t>
      </w:r>
      <w:r>
        <w:rPr>
          <w:rFonts w:eastAsia="SimSun" w:hint="cs"/>
          <w:rtl/>
          <w:lang w:val="en-GB" w:eastAsia="zh-CN"/>
        </w:rPr>
        <w:t xml:space="preserve"> المرتبط بها. ويحدد</w:t>
      </w:r>
      <w:r w:rsidR="00896922">
        <w:rPr>
          <w:rFonts w:eastAsia="SimSun" w:hint="cs"/>
          <w:rtl/>
          <w:lang w:val="en-GB" w:eastAsia="zh-CN"/>
        </w:rPr>
        <w:t xml:space="preserve"> </w:t>
      </w:r>
      <w:r>
        <w:rPr>
          <w:rFonts w:eastAsia="SimSun" w:hint="cs"/>
          <w:rtl/>
          <w:lang w:val="en-GB" w:eastAsia="zh-CN"/>
        </w:rPr>
        <w:t xml:space="preserve">أيضاً تكنولوجيات مختلفة مثل طرق </w:t>
      </w:r>
      <w:r w:rsidR="00896922">
        <w:rPr>
          <w:rFonts w:eastAsia="SimSun" w:hint="cs"/>
          <w:rtl/>
          <w:lang w:val="en-GB" w:eastAsia="zh-CN"/>
        </w:rPr>
        <w:t>الترزيم</w:t>
      </w:r>
      <w:r>
        <w:rPr>
          <w:rFonts w:eastAsia="SimSun" w:hint="cs"/>
          <w:rtl/>
          <w:lang w:val="en-GB" w:eastAsia="zh-CN"/>
        </w:rPr>
        <w:t xml:space="preserve"> حسب المنطقة التي يمكن استخدامها لتحسين جودة الصورة على أساس المعلومات التي يتم الحصول عليها من تتبع الرأس/العين على</w:t>
      </w:r>
      <w:r w:rsidR="00896922">
        <w:rPr>
          <w:rFonts w:eastAsia="SimSun" w:hint="cs"/>
          <w:rtl/>
          <w:lang w:val="en-GB" w:eastAsia="zh-CN"/>
        </w:rPr>
        <w:t xml:space="preserve"> مستوى</w:t>
      </w:r>
      <w:r>
        <w:rPr>
          <w:rFonts w:eastAsia="SimSun" w:hint="cs"/>
          <w:rtl/>
          <w:lang w:val="en-GB" w:eastAsia="zh-CN"/>
        </w:rPr>
        <w:t xml:space="preserve"> جهاز المستعمل. ويدعم الإصدار الأول للمعيار </w:t>
      </w:r>
      <w:r>
        <w:rPr>
          <w:rFonts w:eastAsia="SimSun"/>
          <w:lang w:val="en-GB" w:eastAsia="zh-CN"/>
        </w:rPr>
        <w:t>OMAF</w:t>
      </w:r>
      <w:r>
        <w:rPr>
          <w:rFonts w:eastAsia="SimSun" w:hint="cs"/>
          <w:rtl/>
          <w:lang w:val="en-GB" w:eastAsia="zh-CN"/>
        </w:rPr>
        <w:t xml:space="preserve"> </w:t>
      </w:r>
      <w:r w:rsidR="00896922">
        <w:rPr>
          <w:color w:val="000000"/>
          <w:rtl/>
        </w:rPr>
        <w:t>محتوى</w:t>
      </w:r>
      <w:r w:rsidR="00215262">
        <w:rPr>
          <w:rFonts w:hint="cs"/>
          <w:color w:val="000000"/>
          <w:rtl/>
        </w:rPr>
        <w:t xml:space="preserve"> </w:t>
      </w:r>
      <w:r w:rsidR="00896922">
        <w:rPr>
          <w:color w:val="000000"/>
        </w:rPr>
        <w:t>VR/360°</w:t>
      </w:r>
      <w:r w:rsidR="005F208C">
        <w:rPr>
          <w:rFonts w:hint="cs"/>
          <w:color w:val="000000"/>
          <w:rtl/>
          <w:lang w:val="en-GB" w:bidi="ar-EG"/>
        </w:rPr>
        <w:t xml:space="preserve"> </w:t>
      </w:r>
      <w:r w:rsidR="00896922">
        <w:rPr>
          <w:color w:val="000000"/>
          <w:rtl/>
        </w:rPr>
        <w:t>ثلاثي الأبعاد</w:t>
      </w:r>
      <w:r w:rsidR="00896922">
        <w:rPr>
          <w:rFonts w:eastAsia="SimSun" w:hint="cs"/>
          <w:rtl/>
          <w:lang w:val="en-GB" w:eastAsia="zh-CN"/>
        </w:rPr>
        <w:t>.</w:t>
      </w:r>
      <w:r w:rsidR="00FB5863">
        <w:rPr>
          <w:rStyle w:val="FootnoteReference"/>
          <w:rFonts w:eastAsia="SimSun"/>
          <w:rtl/>
          <w:lang w:eastAsia="zh-CN" w:bidi="ar-EG"/>
        </w:rPr>
        <w:footnoteReference w:id="1"/>
      </w:r>
      <w:r w:rsidR="00896922">
        <w:rPr>
          <w:rFonts w:eastAsia="SimSun" w:hint="cs"/>
          <w:rtl/>
          <w:lang w:eastAsia="zh-CN" w:bidi="ar-EG"/>
        </w:rPr>
        <w:t xml:space="preserve"> </w:t>
      </w:r>
      <w:r w:rsidR="00896922">
        <w:rPr>
          <w:rFonts w:eastAsia="SimSun" w:hint="cs"/>
          <w:rtl/>
          <w:lang w:val="en-GB" w:eastAsia="zh-CN"/>
        </w:rPr>
        <w:t xml:space="preserve">ويبين الشكل </w:t>
      </w:r>
      <w:r w:rsidR="00896922">
        <w:rPr>
          <w:rFonts w:eastAsia="SimSun"/>
          <w:lang w:val="en-GB" w:eastAsia="zh-CN"/>
        </w:rPr>
        <w:t>1</w:t>
      </w:r>
      <w:r w:rsidR="00896922">
        <w:rPr>
          <w:rFonts w:eastAsia="SimSun" w:hint="cs"/>
          <w:rtl/>
          <w:lang w:val="en-GB" w:eastAsia="zh-CN"/>
        </w:rPr>
        <w:t xml:space="preserve"> عملية تدفق محتوى نموذجية لتطبيق وسائط شاملة الاتجاهات مع </w:t>
      </w:r>
      <w:r w:rsidR="00387CD4">
        <w:rPr>
          <w:rFonts w:eastAsia="SimSun" w:hint="cs"/>
          <w:rtl/>
          <w:lang w:val="en-GB" w:eastAsia="zh-CN"/>
        </w:rPr>
        <w:t>إسقاط</w:t>
      </w:r>
      <w:r w:rsidR="00896922">
        <w:rPr>
          <w:rFonts w:eastAsia="SimSun" w:hint="cs"/>
          <w:rtl/>
          <w:lang w:val="en-GB" w:eastAsia="zh-CN"/>
        </w:rPr>
        <w:t xml:space="preserve"> فيديوي.</w:t>
      </w:r>
    </w:p>
    <w:p w14:paraId="70DE403A" w14:textId="40EE4CF6" w:rsidR="00FB5863" w:rsidRDefault="00FB5863" w:rsidP="00F17D1E">
      <w:pPr>
        <w:pStyle w:val="FigureNo"/>
        <w:rPr>
          <w:rFonts w:eastAsia="SimSun"/>
          <w:lang w:val="en-GB" w:eastAsia="zh-CN"/>
        </w:rPr>
      </w:pPr>
      <w:r>
        <w:rPr>
          <w:rFonts w:eastAsia="SimSun" w:hint="cs"/>
          <w:rtl/>
          <w:lang w:eastAsia="zh-CN"/>
        </w:rPr>
        <w:t xml:space="preserve">الشكل </w:t>
      </w:r>
      <w:r>
        <w:rPr>
          <w:rFonts w:eastAsia="SimSun"/>
          <w:lang w:eastAsia="zh-CN"/>
        </w:rPr>
        <w:t>1</w:t>
      </w:r>
    </w:p>
    <w:p w14:paraId="110B49EB" w14:textId="3EF70771" w:rsidR="00FB5863" w:rsidRPr="00896922" w:rsidRDefault="00896922" w:rsidP="00F17D1E">
      <w:pPr>
        <w:pStyle w:val="FigureTitle"/>
        <w:rPr>
          <w:rFonts w:eastAsia="SimSun"/>
          <w:lang w:val="en-GB" w:eastAsia="zh-CN"/>
        </w:rPr>
      </w:pPr>
      <w:r>
        <w:rPr>
          <w:rFonts w:eastAsia="SimSun" w:hint="cs"/>
          <w:rtl/>
          <w:lang w:eastAsia="zh-CN"/>
        </w:rPr>
        <w:t xml:space="preserve">عملية تدفق المحتوى لوسائط شاملة الاتجاهات مع </w:t>
      </w:r>
      <w:r w:rsidR="00387CD4">
        <w:rPr>
          <w:rFonts w:eastAsia="SimSun" w:hint="cs"/>
          <w:rtl/>
          <w:lang w:eastAsia="zh-CN"/>
        </w:rPr>
        <w:t>إسقاط</w:t>
      </w:r>
      <w:r>
        <w:rPr>
          <w:rFonts w:eastAsia="SimSun" w:hint="cs"/>
          <w:rtl/>
          <w:lang w:eastAsia="zh-CN"/>
        </w:rPr>
        <w:t xml:space="preserve"> فيديوي</w:t>
      </w:r>
    </w:p>
    <w:p w14:paraId="65E797AC" w14:textId="4CF19956" w:rsidR="00FB5863" w:rsidRPr="00FB5863" w:rsidRDefault="00FB5863" w:rsidP="00F17D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jc w:val="center"/>
        <w:textAlignment w:val="auto"/>
        <w:rPr>
          <w:rFonts w:eastAsia="SimSun"/>
          <w:rtl/>
          <w:lang w:val="en-GB" w:eastAsia="zh-CN" w:bidi="ar-EG"/>
        </w:rPr>
      </w:pPr>
      <w:r>
        <w:rPr>
          <w:rFonts w:eastAsia="SimSun" w:hint="cs"/>
          <w:rtl/>
          <w:lang w:val="en-GB" w:eastAsia="zh-CN" w:bidi="ar-EG"/>
        </w:rPr>
        <w:t>(</w:t>
      </w:r>
      <w:r w:rsidR="00A02245">
        <w:rPr>
          <w:rFonts w:eastAsia="SimSun" w:hint="cs"/>
          <w:rtl/>
          <w:lang w:val="en-GB" w:eastAsia="zh-CN" w:bidi="ar-EG"/>
        </w:rPr>
        <w:t xml:space="preserve">هذا الشكل مستمد من المعيار </w:t>
      </w:r>
      <w:r w:rsidR="00A02245" w:rsidRPr="00170CD7">
        <w:rPr>
          <w:sz w:val="20"/>
        </w:rPr>
        <w:t>ISO/CEI 23090-2</w:t>
      </w:r>
      <w:r>
        <w:rPr>
          <w:rFonts w:eastAsia="SimSun" w:hint="cs"/>
          <w:rtl/>
          <w:lang w:val="en-GB" w:eastAsia="zh-CN" w:bidi="ar-EG"/>
        </w:rPr>
        <w:t>)</w:t>
      </w:r>
    </w:p>
    <w:p w14:paraId="4EA02B18" w14:textId="75730C77" w:rsidR="00C87659" w:rsidRDefault="0070382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Pr>
          <w:noProof/>
          <w:lang w:val="en-GB" w:eastAsia="en-GB"/>
        </w:rPr>
        <mc:AlternateContent>
          <mc:Choice Requires="wpg">
            <w:drawing>
              <wp:anchor distT="0" distB="0" distL="114300" distR="114300" simplePos="0" relativeHeight="251707904" behindDoc="0" locked="0" layoutInCell="1" allowOverlap="1" wp14:anchorId="59B22BA9" wp14:editId="671A96D6">
                <wp:simplePos x="0" y="0"/>
                <wp:positionH relativeFrom="column">
                  <wp:posOffset>479603</wp:posOffset>
                </wp:positionH>
                <wp:positionV relativeFrom="paragraph">
                  <wp:posOffset>118491</wp:posOffset>
                </wp:positionV>
                <wp:extent cx="5505958" cy="3174797"/>
                <wp:effectExtent l="0" t="0" r="0" b="6985"/>
                <wp:wrapNone/>
                <wp:docPr id="36" name="Group 36"/>
                <wp:cNvGraphicFramePr/>
                <a:graphic xmlns:a="http://schemas.openxmlformats.org/drawingml/2006/main">
                  <a:graphicData uri="http://schemas.microsoft.com/office/word/2010/wordprocessingGroup">
                    <wpg:wgp>
                      <wpg:cNvGrpSpPr/>
                      <wpg:grpSpPr>
                        <a:xfrm>
                          <a:off x="0" y="0"/>
                          <a:ext cx="5505958" cy="3174797"/>
                          <a:chOff x="0" y="0"/>
                          <a:chExt cx="5505958" cy="3174797"/>
                        </a:xfrm>
                      </wpg:grpSpPr>
                      <wps:wsp>
                        <wps:cNvPr id="7" name="Text Box 7"/>
                        <wps:cNvSpPr txBox="1"/>
                        <wps:spPr>
                          <a:xfrm>
                            <a:off x="146304" y="7316"/>
                            <a:ext cx="563270" cy="153365"/>
                          </a:xfrm>
                          <a:prstGeom prst="rect">
                            <a:avLst/>
                          </a:prstGeom>
                          <a:solidFill>
                            <a:schemeClr val="lt1"/>
                          </a:solidFill>
                          <a:ln w="6350">
                            <a:noFill/>
                          </a:ln>
                        </wps:spPr>
                        <wps:txbx>
                          <w:txbxContent>
                            <w:p w14:paraId="06903D75" w14:textId="5CEEE330" w:rsidR="0023273B" w:rsidRPr="00277246" w:rsidRDefault="00277246" w:rsidP="00277246">
                              <w:pPr>
                                <w:spacing w:before="0"/>
                                <w:jc w:val="center"/>
                                <w:rPr>
                                  <w:sz w:val="16"/>
                                  <w:szCs w:val="22"/>
                                </w:rPr>
                              </w:pPr>
                              <w:r w:rsidRPr="00277246">
                                <w:rPr>
                                  <w:rFonts w:hint="cs"/>
                                  <w:sz w:val="16"/>
                                  <w:szCs w:val="22"/>
                                  <w:rtl/>
                                </w:rPr>
                                <w:t>حيازة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36345" y="1280160"/>
                            <a:ext cx="849705" cy="167666"/>
                          </a:xfrm>
                          <a:prstGeom prst="rect">
                            <a:avLst/>
                          </a:prstGeom>
                          <a:solidFill>
                            <a:schemeClr val="bg1">
                              <a:lumMod val="95000"/>
                            </a:schemeClr>
                          </a:solidFill>
                          <a:ln w="6350">
                            <a:noFill/>
                          </a:ln>
                        </wps:spPr>
                        <wps:txbx>
                          <w:txbxContent>
                            <w:p w14:paraId="145E1B4A" w14:textId="6619B9C6" w:rsidR="00277246" w:rsidRPr="00277246" w:rsidRDefault="00A752BE" w:rsidP="00A752BE">
                              <w:pPr>
                                <w:spacing w:before="0"/>
                                <w:jc w:val="center"/>
                                <w:rPr>
                                  <w:sz w:val="16"/>
                                  <w:szCs w:val="22"/>
                                </w:rPr>
                              </w:pPr>
                              <w:r w:rsidRPr="00A752BE">
                                <w:rPr>
                                  <w:rFonts w:hint="cs"/>
                                  <w:b/>
                                  <w:bCs/>
                                  <w:sz w:val="16"/>
                                  <w:szCs w:val="22"/>
                                  <w:rtl/>
                                </w:rPr>
                                <w:t xml:space="preserve">جهاز تشغيل </w:t>
                              </w:r>
                              <w:r w:rsidRPr="00A752BE">
                                <w:rPr>
                                  <w:b/>
                                  <w:bCs/>
                                  <w:sz w:val="16"/>
                                  <w:szCs w:val="22"/>
                                  <w:lang w:val="en-GB"/>
                                </w:rPr>
                                <w:t>OMAF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1441094" y="782727"/>
                            <a:ext cx="563270" cy="153365"/>
                          </a:xfrm>
                          <a:prstGeom prst="rect">
                            <a:avLst/>
                          </a:prstGeom>
                          <a:solidFill>
                            <a:schemeClr val="lt1"/>
                          </a:solidFill>
                          <a:ln w="6350">
                            <a:noFill/>
                          </a:ln>
                        </wps:spPr>
                        <wps:txbx>
                          <w:txbxContent>
                            <w:p w14:paraId="0F9C9460" w14:textId="1A4EBE69" w:rsidR="00277246" w:rsidRPr="00277246" w:rsidRDefault="00A752BE" w:rsidP="00A752BE">
                              <w:pPr>
                                <w:spacing w:before="0"/>
                                <w:jc w:val="center"/>
                                <w:rPr>
                                  <w:sz w:val="16"/>
                                  <w:szCs w:val="22"/>
                                </w:rPr>
                              </w:pPr>
                              <w:r w:rsidRPr="00A752BE">
                                <w:rPr>
                                  <w:rFonts w:hint="cs"/>
                                  <w:sz w:val="16"/>
                                  <w:szCs w:val="22"/>
                                  <w:rtl/>
                                </w:rPr>
                                <w:t>بيانات شرحية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3467405" y="336500"/>
                            <a:ext cx="790041" cy="241401"/>
                          </a:xfrm>
                          <a:prstGeom prst="rect">
                            <a:avLst/>
                          </a:prstGeom>
                          <a:solidFill>
                            <a:schemeClr val="lt1"/>
                          </a:solidFill>
                          <a:ln w="6350">
                            <a:noFill/>
                          </a:ln>
                        </wps:spPr>
                        <wps:txbx>
                          <w:txbxContent>
                            <w:p w14:paraId="7C981F4F" w14:textId="5309BBF0" w:rsidR="00277246" w:rsidRPr="00277246" w:rsidRDefault="0058382B" w:rsidP="00EB74A8">
                              <w:pPr>
                                <w:spacing w:before="0"/>
                                <w:rPr>
                                  <w:sz w:val="16"/>
                                  <w:szCs w:val="22"/>
                                </w:rPr>
                              </w:pPr>
                              <w:r w:rsidRPr="0058382B">
                                <w:rPr>
                                  <w:rFonts w:hint="cs"/>
                                  <w:sz w:val="16"/>
                                  <w:szCs w:val="22"/>
                                  <w:rtl/>
                                </w:rPr>
                                <w:t>تغليف الملفات/المقاطع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50976" y="226772"/>
                            <a:ext cx="899769" cy="482804"/>
                          </a:xfrm>
                          <a:prstGeom prst="rect">
                            <a:avLst/>
                          </a:prstGeom>
                          <a:solidFill>
                            <a:schemeClr val="lt1"/>
                          </a:solidFill>
                          <a:ln w="6350">
                            <a:noFill/>
                          </a:ln>
                        </wps:spPr>
                        <wps:txbx>
                          <w:txbxContent>
                            <w:p w14:paraId="505668C5" w14:textId="221DDCDC" w:rsidR="00277246" w:rsidRPr="00277246" w:rsidRDefault="00F13E75" w:rsidP="00F13E75">
                              <w:pPr>
                                <w:spacing w:before="0"/>
                                <w:jc w:val="center"/>
                                <w:rPr>
                                  <w:sz w:val="16"/>
                                  <w:szCs w:val="22"/>
                                </w:rPr>
                              </w:pPr>
                              <w:r w:rsidRPr="00F13E75">
                                <w:rPr>
                                  <w:rFonts w:hint="cs"/>
                                  <w:sz w:val="16"/>
                                  <w:szCs w:val="22"/>
                                  <w:rtl/>
                                </w:rPr>
                                <w:t xml:space="preserve">تجميع الصور والدوران والإسقاط والترزيم </w:t>
                              </w:r>
                              <w:r w:rsidR="00C54DF7">
                                <w:rPr>
                                  <w:sz w:val="16"/>
                                  <w:szCs w:val="22"/>
                                  <w:rtl/>
                                </w:rPr>
                                <w:br/>
                              </w:r>
                              <w:r w:rsidRPr="00F13E75">
                                <w:rPr>
                                  <w:rFonts w:hint="cs"/>
                                  <w:sz w:val="16"/>
                                  <w:szCs w:val="22"/>
                                  <w:rtl/>
                                </w:rPr>
                                <w:t>حسب المنطقة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2275027" y="0"/>
                            <a:ext cx="824684" cy="153365"/>
                          </a:xfrm>
                          <a:prstGeom prst="rect">
                            <a:avLst/>
                          </a:prstGeom>
                          <a:solidFill>
                            <a:schemeClr val="lt1"/>
                          </a:solidFill>
                          <a:ln w="6350">
                            <a:noFill/>
                          </a:ln>
                        </wps:spPr>
                        <wps:txbx>
                          <w:txbxContent>
                            <w:p w14:paraId="329E3A3B" w14:textId="7E49B431" w:rsidR="00277246" w:rsidRPr="00277246" w:rsidRDefault="00F13E75" w:rsidP="00F13E75">
                              <w:pPr>
                                <w:spacing w:before="0"/>
                                <w:jc w:val="center"/>
                                <w:rPr>
                                  <w:sz w:val="16"/>
                                  <w:szCs w:val="22"/>
                                </w:rPr>
                              </w:pPr>
                              <w:r w:rsidRPr="00F13E75">
                                <w:rPr>
                                  <w:rFonts w:hint="cs"/>
                                  <w:sz w:val="16"/>
                                  <w:szCs w:val="22"/>
                                  <w:rtl/>
                                  <w:lang w:bidi="ar-EG"/>
                                </w:rPr>
                                <w:t>تشفير 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2238451" y="307239"/>
                            <a:ext cx="824230" cy="153035"/>
                          </a:xfrm>
                          <a:prstGeom prst="rect">
                            <a:avLst/>
                          </a:prstGeom>
                          <a:solidFill>
                            <a:schemeClr val="lt1"/>
                          </a:solidFill>
                          <a:ln w="6350">
                            <a:noFill/>
                          </a:ln>
                        </wps:spPr>
                        <wps:txbx>
                          <w:txbxContent>
                            <w:p w14:paraId="5DBBB772" w14:textId="2141853C" w:rsidR="0058382B" w:rsidRPr="00277246" w:rsidRDefault="0058382B" w:rsidP="0058382B">
                              <w:pPr>
                                <w:spacing w:before="0"/>
                                <w:jc w:val="center"/>
                                <w:rPr>
                                  <w:sz w:val="16"/>
                                  <w:szCs w:val="22"/>
                                </w:rPr>
                              </w:pPr>
                              <w:r w:rsidRPr="0058382B">
                                <w:rPr>
                                  <w:rFonts w:hint="cs"/>
                                  <w:sz w:val="16"/>
                                  <w:szCs w:val="22"/>
                                  <w:rtl/>
                                </w:rPr>
                                <w:t>تشفير فيديوي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2245766" y="592532"/>
                            <a:ext cx="824684" cy="153365"/>
                          </a:xfrm>
                          <a:prstGeom prst="rect">
                            <a:avLst/>
                          </a:prstGeom>
                          <a:solidFill>
                            <a:schemeClr val="lt1"/>
                          </a:solidFill>
                          <a:ln w="6350">
                            <a:noFill/>
                          </a:ln>
                        </wps:spPr>
                        <wps:txbx>
                          <w:txbxContent>
                            <w:p w14:paraId="225955A9" w14:textId="4B326A60" w:rsidR="0058382B" w:rsidRPr="00277246" w:rsidRDefault="0058382B" w:rsidP="0058382B">
                              <w:pPr>
                                <w:spacing w:before="0"/>
                                <w:jc w:val="center"/>
                                <w:rPr>
                                  <w:sz w:val="16"/>
                                  <w:szCs w:val="22"/>
                                </w:rPr>
                              </w:pPr>
                              <w:r w:rsidRPr="0058382B">
                                <w:rPr>
                                  <w:rFonts w:hint="cs"/>
                                  <w:sz w:val="16"/>
                                  <w:szCs w:val="22"/>
                                  <w:rtl/>
                                </w:rPr>
                                <w:t>تشفير الصورة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0" y="1572768"/>
                            <a:ext cx="826541" cy="211760"/>
                          </a:xfrm>
                          <a:prstGeom prst="rect">
                            <a:avLst/>
                          </a:prstGeom>
                          <a:solidFill>
                            <a:schemeClr val="lt1"/>
                          </a:solidFill>
                          <a:ln w="6350">
                            <a:noFill/>
                          </a:ln>
                        </wps:spPr>
                        <wps:txbx>
                          <w:txbxContent>
                            <w:p w14:paraId="060654DC" w14:textId="15E985A3" w:rsidR="00391E62" w:rsidRPr="00B67500" w:rsidRDefault="00B67500" w:rsidP="00B67500">
                              <w:pPr>
                                <w:spacing w:before="0"/>
                                <w:jc w:val="left"/>
                                <w:rPr>
                                  <w:sz w:val="20"/>
                                  <w:szCs w:val="20"/>
                                </w:rPr>
                              </w:pPr>
                              <w:r w:rsidRPr="00B67500">
                                <w:rPr>
                                  <w:rFonts w:hint="cs"/>
                                  <w:sz w:val="20"/>
                                  <w:szCs w:val="20"/>
                                  <w:rtl/>
                                </w:rPr>
                                <w:t>مكبرات الصوت/سماعات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5054803" y="1170432"/>
                            <a:ext cx="451155" cy="159073"/>
                          </a:xfrm>
                          <a:prstGeom prst="rect">
                            <a:avLst/>
                          </a:prstGeom>
                          <a:solidFill>
                            <a:schemeClr val="lt1"/>
                          </a:solidFill>
                          <a:ln w="6350">
                            <a:noFill/>
                          </a:ln>
                        </wps:spPr>
                        <wps:txbx>
                          <w:txbxContent>
                            <w:p w14:paraId="46F0B921" w14:textId="5747F1C7" w:rsidR="008430A6" w:rsidRPr="00277246" w:rsidRDefault="00E06F77" w:rsidP="00E06F77">
                              <w:pPr>
                                <w:spacing w:before="0"/>
                                <w:jc w:val="center"/>
                                <w:rPr>
                                  <w:sz w:val="16"/>
                                  <w:szCs w:val="22"/>
                                </w:rPr>
                              </w:pPr>
                              <w:r w:rsidRPr="00E06F77">
                                <w:rPr>
                                  <w:rFonts w:hint="cs"/>
                                  <w:sz w:val="16"/>
                                  <w:szCs w:val="22"/>
                                  <w:rtl/>
                                </w:rPr>
                                <w:t>تسليم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rot="16200000">
                            <a:off x="3999979" y="1271411"/>
                            <a:ext cx="1155801" cy="174676"/>
                          </a:xfrm>
                          <a:prstGeom prst="rect">
                            <a:avLst/>
                          </a:prstGeom>
                          <a:solidFill>
                            <a:schemeClr val="lt1"/>
                          </a:solidFill>
                          <a:ln w="6350">
                            <a:noFill/>
                          </a:ln>
                        </wps:spPr>
                        <wps:txbx>
                          <w:txbxContent>
                            <w:p w14:paraId="3B97C72E" w14:textId="364073D5" w:rsidR="008430A6" w:rsidRPr="00277246" w:rsidRDefault="00DC4DDB" w:rsidP="00DC4DDB">
                              <w:pPr>
                                <w:spacing w:before="0"/>
                                <w:jc w:val="center"/>
                                <w:rPr>
                                  <w:sz w:val="16"/>
                                  <w:szCs w:val="22"/>
                                </w:rPr>
                              </w:pPr>
                              <w:r w:rsidRPr="00DC4DDB">
                                <w:rPr>
                                  <w:rFonts w:hint="cs"/>
                                  <w:sz w:val="16"/>
                                  <w:szCs w:val="22"/>
                                  <w:rtl/>
                                </w:rPr>
                                <w:t xml:space="preserve">عرض الملف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41171" y="1594714"/>
                            <a:ext cx="824230" cy="168250"/>
                          </a:xfrm>
                          <a:prstGeom prst="rect">
                            <a:avLst/>
                          </a:prstGeom>
                          <a:solidFill>
                            <a:schemeClr val="lt1"/>
                          </a:solidFill>
                          <a:ln w="6350">
                            <a:noFill/>
                          </a:ln>
                        </wps:spPr>
                        <wps:txbx>
                          <w:txbxContent>
                            <w:p w14:paraId="10095E05" w14:textId="5DA1EAE6" w:rsidR="008430A6" w:rsidRPr="00277246" w:rsidRDefault="0098115D" w:rsidP="0098115D">
                              <w:pPr>
                                <w:spacing w:before="0"/>
                                <w:jc w:val="center"/>
                                <w:rPr>
                                  <w:sz w:val="16"/>
                                  <w:szCs w:val="22"/>
                                </w:rPr>
                              </w:pPr>
                              <w:r w:rsidRPr="0098115D">
                                <w:rPr>
                                  <w:rFonts w:hint="cs"/>
                                  <w:sz w:val="16"/>
                                  <w:szCs w:val="22"/>
                                  <w:rtl/>
                                </w:rPr>
                                <w:t>عرض 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2223821" y="1587399"/>
                            <a:ext cx="853490" cy="167665"/>
                          </a:xfrm>
                          <a:prstGeom prst="rect">
                            <a:avLst/>
                          </a:prstGeom>
                          <a:solidFill>
                            <a:schemeClr val="lt1"/>
                          </a:solidFill>
                          <a:ln w="6350">
                            <a:noFill/>
                          </a:ln>
                        </wps:spPr>
                        <wps:txbx>
                          <w:txbxContent>
                            <w:p w14:paraId="0D1B7F46" w14:textId="65D2440D" w:rsidR="0098115D" w:rsidRPr="00277246" w:rsidRDefault="0098115D" w:rsidP="0098115D">
                              <w:pPr>
                                <w:spacing w:before="0"/>
                                <w:jc w:val="center"/>
                                <w:rPr>
                                  <w:sz w:val="16"/>
                                  <w:szCs w:val="22"/>
                                </w:rPr>
                              </w:pPr>
                              <w:r w:rsidRPr="0098115D">
                                <w:rPr>
                                  <w:rFonts w:hint="cs"/>
                                  <w:sz w:val="16"/>
                                  <w:szCs w:val="22"/>
                                  <w:rtl/>
                                </w:rPr>
                                <w:t>فك التشفير السمعي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2231136" y="2114093"/>
                            <a:ext cx="853490" cy="167665"/>
                          </a:xfrm>
                          <a:prstGeom prst="rect">
                            <a:avLst/>
                          </a:prstGeom>
                          <a:solidFill>
                            <a:schemeClr val="lt1"/>
                          </a:solidFill>
                          <a:ln w="6350">
                            <a:noFill/>
                          </a:ln>
                        </wps:spPr>
                        <wps:txbx>
                          <w:txbxContent>
                            <w:p w14:paraId="093009BF" w14:textId="4DD3283B" w:rsidR="0098115D" w:rsidRPr="00277246" w:rsidRDefault="0098115D" w:rsidP="0098115D">
                              <w:pPr>
                                <w:spacing w:before="0"/>
                                <w:jc w:val="center"/>
                                <w:rPr>
                                  <w:sz w:val="16"/>
                                  <w:szCs w:val="22"/>
                                </w:rPr>
                              </w:pPr>
                              <w:r w:rsidRPr="0098115D">
                                <w:rPr>
                                  <w:rFonts w:hint="cs"/>
                                  <w:sz w:val="16"/>
                                  <w:szCs w:val="22"/>
                                  <w:rtl/>
                                </w:rPr>
                                <w:t xml:space="preserve">فك التشفير </w:t>
                              </w:r>
                              <w:r w:rsidR="00E06F77">
                                <w:rPr>
                                  <w:rFonts w:hint="cs"/>
                                  <w:sz w:val="16"/>
                                  <w:szCs w:val="22"/>
                                  <w:rtl/>
                                </w:rPr>
                                <w:t>الفيديوي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2245766" y="2538375"/>
                            <a:ext cx="853490" cy="167665"/>
                          </a:xfrm>
                          <a:prstGeom prst="rect">
                            <a:avLst/>
                          </a:prstGeom>
                          <a:solidFill>
                            <a:schemeClr val="lt1"/>
                          </a:solidFill>
                          <a:ln w="6350">
                            <a:noFill/>
                          </a:ln>
                        </wps:spPr>
                        <wps:txbx>
                          <w:txbxContent>
                            <w:p w14:paraId="65412A59" w14:textId="490576E4" w:rsidR="0098115D" w:rsidRPr="00277246" w:rsidRDefault="0098115D" w:rsidP="00CF7B19">
                              <w:pPr>
                                <w:spacing w:before="0"/>
                                <w:jc w:val="center"/>
                                <w:rPr>
                                  <w:sz w:val="16"/>
                                  <w:szCs w:val="22"/>
                                </w:rPr>
                              </w:pPr>
                              <w:r w:rsidRPr="0098115D">
                                <w:rPr>
                                  <w:rFonts w:hint="cs"/>
                                  <w:sz w:val="16"/>
                                  <w:szCs w:val="22"/>
                                  <w:rtl/>
                                </w:rPr>
                                <w:t xml:space="preserve">فك تشفير </w:t>
                              </w:r>
                              <w:r w:rsidR="00CF7B19" w:rsidRPr="00CF7B19">
                                <w:rPr>
                                  <w:rFonts w:hint="cs"/>
                                  <w:sz w:val="16"/>
                                  <w:szCs w:val="22"/>
                                  <w:rtl/>
                                </w:rPr>
                                <w:t>الصورة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3335731" y="1836116"/>
                            <a:ext cx="563270" cy="153365"/>
                          </a:xfrm>
                          <a:prstGeom prst="rect">
                            <a:avLst/>
                          </a:prstGeom>
                          <a:solidFill>
                            <a:schemeClr val="bg1">
                              <a:lumMod val="95000"/>
                            </a:schemeClr>
                          </a:solidFill>
                          <a:ln w="6350">
                            <a:noFill/>
                          </a:ln>
                        </wps:spPr>
                        <wps:txbx>
                          <w:txbxContent>
                            <w:p w14:paraId="233D1E3E" w14:textId="77777777" w:rsidR="00343AFE" w:rsidRPr="00277246" w:rsidRDefault="00343AFE" w:rsidP="00343AFE">
                              <w:pPr>
                                <w:spacing w:before="0"/>
                                <w:jc w:val="center"/>
                                <w:rPr>
                                  <w:sz w:val="16"/>
                                  <w:szCs w:val="22"/>
                                </w:rPr>
                              </w:pPr>
                              <w:r w:rsidRPr="00A752BE">
                                <w:rPr>
                                  <w:rFonts w:hint="cs"/>
                                  <w:sz w:val="16"/>
                                  <w:szCs w:val="22"/>
                                  <w:rtl/>
                                </w:rPr>
                                <w:t>بيانات شرحية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3460089" y="2070202"/>
                            <a:ext cx="794512" cy="248717"/>
                          </a:xfrm>
                          <a:prstGeom prst="rect">
                            <a:avLst/>
                          </a:prstGeom>
                          <a:solidFill>
                            <a:schemeClr val="lt1"/>
                          </a:solidFill>
                          <a:ln w="6350">
                            <a:noFill/>
                          </a:ln>
                        </wps:spPr>
                        <wps:txbx>
                          <w:txbxContent>
                            <w:p w14:paraId="682E21F3" w14:textId="0C5124FD" w:rsidR="00D070E9" w:rsidRPr="00277246" w:rsidRDefault="0008040C" w:rsidP="0008040C">
                              <w:pPr>
                                <w:spacing w:before="0"/>
                                <w:jc w:val="left"/>
                                <w:rPr>
                                  <w:sz w:val="16"/>
                                  <w:szCs w:val="22"/>
                                </w:rPr>
                              </w:pPr>
                              <w:r w:rsidRPr="0008040C">
                                <w:rPr>
                                  <w:rFonts w:hint="cs"/>
                                  <w:sz w:val="16"/>
                                  <w:szCs w:val="22"/>
                                  <w:rtl/>
                                </w:rPr>
                                <w:t>تغليف الملفات/المقاطع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90195" y="2282343"/>
                            <a:ext cx="472262" cy="182880"/>
                          </a:xfrm>
                          <a:prstGeom prst="rect">
                            <a:avLst/>
                          </a:prstGeom>
                          <a:solidFill>
                            <a:schemeClr val="lt1"/>
                          </a:solidFill>
                          <a:ln w="6350">
                            <a:noFill/>
                          </a:ln>
                        </wps:spPr>
                        <wps:txbx>
                          <w:txbxContent>
                            <w:p w14:paraId="0EDAC5EB" w14:textId="29C61D87" w:rsidR="00D070E9" w:rsidRPr="00A877CA" w:rsidRDefault="00D070E9" w:rsidP="00A877CA">
                              <w:pPr>
                                <w:spacing w:before="0"/>
                                <w:jc w:val="center"/>
                                <w:rPr>
                                  <w:sz w:val="24"/>
                                  <w:szCs w:val="24"/>
                                </w:rPr>
                              </w:pPr>
                              <w:r w:rsidRPr="00A877CA">
                                <w:rPr>
                                  <w:rFonts w:hint="cs"/>
                                  <w:sz w:val="24"/>
                                  <w:szCs w:val="24"/>
                                  <w:rtl/>
                                </w:rPr>
                                <w:t>شاشة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1119225" y="2296973"/>
                            <a:ext cx="824684" cy="160935"/>
                          </a:xfrm>
                          <a:prstGeom prst="rect">
                            <a:avLst/>
                          </a:prstGeom>
                          <a:solidFill>
                            <a:schemeClr val="lt1"/>
                          </a:solidFill>
                          <a:ln w="6350">
                            <a:noFill/>
                          </a:ln>
                        </wps:spPr>
                        <wps:txbx>
                          <w:txbxContent>
                            <w:p w14:paraId="159881A4" w14:textId="7D991C05" w:rsidR="00DA1849" w:rsidRPr="00277246" w:rsidRDefault="00DA1849" w:rsidP="00DA1849">
                              <w:pPr>
                                <w:spacing w:before="0"/>
                                <w:jc w:val="center"/>
                                <w:rPr>
                                  <w:sz w:val="16"/>
                                  <w:szCs w:val="22"/>
                                </w:rPr>
                              </w:pPr>
                              <w:r w:rsidRPr="00DA1849">
                                <w:rPr>
                                  <w:rFonts w:hint="cs"/>
                                  <w:sz w:val="16"/>
                                  <w:szCs w:val="22"/>
                                  <w:rtl/>
                                </w:rPr>
                                <w:t>عرض الصور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2662733" y="2867559"/>
                            <a:ext cx="1258214" cy="160350"/>
                          </a:xfrm>
                          <a:prstGeom prst="rect">
                            <a:avLst/>
                          </a:prstGeom>
                          <a:solidFill>
                            <a:schemeClr val="bg1">
                              <a:lumMod val="95000"/>
                            </a:schemeClr>
                          </a:solidFill>
                          <a:ln w="6350">
                            <a:noFill/>
                          </a:ln>
                        </wps:spPr>
                        <wps:txbx>
                          <w:txbxContent>
                            <w:p w14:paraId="4517B8E4" w14:textId="5CF71789" w:rsidR="00466319" w:rsidRPr="00277246" w:rsidRDefault="00466319" w:rsidP="00466319">
                              <w:pPr>
                                <w:spacing w:before="0"/>
                                <w:jc w:val="center"/>
                                <w:rPr>
                                  <w:sz w:val="16"/>
                                  <w:szCs w:val="22"/>
                                </w:rPr>
                              </w:pPr>
                              <w:r w:rsidRPr="00466319">
                                <w:rPr>
                                  <w:rFonts w:hint="cs"/>
                                  <w:sz w:val="16"/>
                                  <w:szCs w:val="22"/>
                                  <w:rtl/>
                                </w:rPr>
                                <w:t>بيانات شرحية للاتجاه/منفذ العرض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4074566" y="2728570"/>
                            <a:ext cx="555320" cy="248717"/>
                          </a:xfrm>
                          <a:prstGeom prst="rect">
                            <a:avLst/>
                          </a:prstGeom>
                          <a:solidFill>
                            <a:sysClr val="window" lastClr="FFFFFF"/>
                          </a:solidFill>
                          <a:ln w="6350">
                            <a:noFill/>
                          </a:ln>
                        </wps:spPr>
                        <wps:txbx>
                          <w:txbxContent>
                            <w:p w14:paraId="1B0516E6" w14:textId="605261B0" w:rsidR="00FB6FA4" w:rsidRPr="00FB6FA4" w:rsidRDefault="00FB6FA4" w:rsidP="00FB6FA4">
                              <w:pPr>
                                <w:spacing w:before="0"/>
                                <w:jc w:val="center"/>
                                <w:rPr>
                                  <w:sz w:val="20"/>
                                  <w:szCs w:val="20"/>
                                </w:rPr>
                              </w:pPr>
                              <w:r w:rsidRPr="00FB6FA4">
                                <w:rPr>
                                  <w:rFonts w:hint="cs"/>
                                  <w:sz w:val="20"/>
                                  <w:szCs w:val="20"/>
                                  <w:rtl/>
                                </w:rPr>
                                <w:t>تتبع الرأس/العين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4681728" y="2867559"/>
                            <a:ext cx="768096" cy="307238"/>
                          </a:xfrm>
                          <a:prstGeom prst="rect">
                            <a:avLst/>
                          </a:prstGeom>
                          <a:solidFill>
                            <a:schemeClr val="bg1">
                              <a:lumMod val="95000"/>
                            </a:schemeClr>
                          </a:solidFill>
                          <a:ln w="6350">
                            <a:noFill/>
                          </a:ln>
                        </wps:spPr>
                        <wps:txbx>
                          <w:txbxContent>
                            <w:p w14:paraId="04A95899" w14:textId="77777777" w:rsidR="00FB6FA4" w:rsidRPr="00733EBF" w:rsidRDefault="00FB6FA4" w:rsidP="00FB6FA4">
                              <w:pPr>
                                <w:spacing w:before="0"/>
                                <w:jc w:val="center"/>
                                <w:rPr>
                                  <w:sz w:val="20"/>
                                  <w:szCs w:val="20"/>
                                </w:rPr>
                              </w:pPr>
                              <w:r w:rsidRPr="00733EBF">
                                <w:rPr>
                                  <w:rFonts w:hint="cs"/>
                                  <w:sz w:val="20"/>
                                  <w:szCs w:val="20"/>
                                  <w:rtl/>
                                </w:rPr>
                                <w:t>بيانات شرحية للاتجاه/منفذ العرض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B22BA9" id="Group 36" o:spid="_x0000_s1029" style="position:absolute;left:0;text-align:left;margin-left:37.75pt;margin-top:9.35pt;width:433.55pt;height:250pt;z-index:251707904" coordsize="55059,3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">
                <v:shape id="Text Box 7" o:spid="_x0000_s1030" type="#_x0000_t202" style="position:absolute;left:1463;top:73;width:5632;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" fillcolor="white [3201]" stroked="f" strokeweight=".5pt">
                  <v:textbox inset="0,0,0,0">
                    <w:txbxContent>
                      <w:p w14:paraId="06903D75" w14:textId="5CEEE330" w:rsidR="0023273B" w:rsidRPr="00277246" w:rsidRDefault="00277246" w:rsidP="00277246">
                        <w:pPr>
                          <w:spacing w:before="0"/>
                          <w:jc w:val="center"/>
                          <w:rPr>
                            <w:sz w:val="16"/>
                            <w:szCs w:val="22"/>
                          </w:rPr>
                        </w:pPr>
                        <w:r w:rsidRPr="00277246">
                          <w:rPr>
                            <w:rFonts w:hint="cs"/>
                            <w:sz w:val="16"/>
                            <w:szCs w:val="22"/>
                            <w:rtl/>
                          </w:rPr>
                          <w:t>حيازة</w:t>
                        </w:r>
                      </w:p>
                    </w:txbxContent>
                  </v:textbox>
                </v:shape>
                <v:shape id="Text Box 8" o:spid="_x0000_s1031" type="#_x0000_t202" style="position:absolute;left:9363;top:12801;width:849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" fillcolor="#f2f2f2 [3052]" stroked="f" strokeweight=".5pt">
                  <v:textbox inset="0,0,0,0">
                    <w:txbxContent>
                      <w:p w14:paraId="145E1B4A" w14:textId="6619B9C6" w:rsidR="00277246" w:rsidRPr="00277246" w:rsidRDefault="00A752BE" w:rsidP="00A752BE">
                        <w:pPr>
                          <w:spacing w:before="0"/>
                          <w:jc w:val="center"/>
                          <w:rPr>
                            <w:sz w:val="16"/>
                            <w:szCs w:val="22"/>
                          </w:rPr>
                        </w:pPr>
                        <w:r w:rsidRPr="00A752BE">
                          <w:rPr>
                            <w:rFonts w:hint="cs"/>
                            <w:b/>
                            <w:bCs/>
                            <w:sz w:val="16"/>
                            <w:szCs w:val="22"/>
                            <w:rtl/>
                          </w:rPr>
                          <w:t xml:space="preserve">جهاز تشغيل </w:t>
                        </w:r>
                        <w:r w:rsidRPr="00A752BE">
                          <w:rPr>
                            <w:b/>
                            <w:bCs/>
                            <w:sz w:val="16"/>
                            <w:szCs w:val="22"/>
                            <w:lang w:val="en-GB"/>
                          </w:rPr>
                          <w:t>OMAF</w:t>
                        </w:r>
                      </w:p>
                    </w:txbxContent>
                  </v:textbox>
                </v:shape>
                <v:shape id="Text Box 9" o:spid="_x0000_s1032" type="#_x0000_t202" style="position:absolute;left:14410;top:7827;width:5633;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" fillcolor="white [3201]" stroked="f" strokeweight=".5pt">
                  <v:textbox inset="0,0,0,0">
                    <w:txbxContent>
                      <w:p w14:paraId="0F9C9460" w14:textId="1A4EBE69" w:rsidR="00277246" w:rsidRPr="00277246" w:rsidRDefault="00A752BE" w:rsidP="00A752BE">
                        <w:pPr>
                          <w:spacing w:before="0"/>
                          <w:jc w:val="center"/>
                          <w:rPr>
                            <w:sz w:val="16"/>
                            <w:szCs w:val="22"/>
                          </w:rPr>
                        </w:pPr>
                        <w:r w:rsidRPr="00A752BE">
                          <w:rPr>
                            <w:rFonts w:hint="cs"/>
                            <w:sz w:val="16"/>
                            <w:szCs w:val="22"/>
                            <w:rtl/>
                          </w:rPr>
                          <w:t>بيانات شرحية</w:t>
                        </w:r>
                      </w:p>
                    </w:txbxContent>
                  </v:textbox>
                </v:shape>
                <v:shape id="Text Box 10" o:spid="_x0000_s1033" type="#_x0000_t202" style="position:absolute;left:34674;top:3365;width:7900;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" fillcolor="white [3201]" stroked="f" strokeweight=".5pt">
                  <v:textbox inset="0,0,0,0">
                    <w:txbxContent>
                      <w:p w14:paraId="7C981F4F" w14:textId="5309BBF0" w:rsidR="00277246" w:rsidRPr="00277246" w:rsidRDefault="0058382B" w:rsidP="00EB74A8">
                        <w:pPr>
                          <w:spacing w:before="0"/>
                          <w:rPr>
                            <w:sz w:val="16"/>
                            <w:szCs w:val="22"/>
                          </w:rPr>
                        </w:pPr>
                        <w:r w:rsidRPr="0058382B">
                          <w:rPr>
                            <w:rFonts w:hint="cs"/>
                            <w:sz w:val="16"/>
                            <w:szCs w:val="22"/>
                            <w:rtl/>
                          </w:rPr>
                          <w:t>تغليف الملفات/المقاطع</w:t>
                        </w:r>
                      </w:p>
                    </w:txbxContent>
                  </v:textbox>
                </v:shape>
                <v:shape id="Text Box 11" o:spid="_x0000_s1034" type="#_x0000_t202" style="position:absolute;left:9509;top:2267;width:8998;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" fillcolor="white [3201]" stroked="f" strokeweight=".5pt">
                  <v:textbox inset="0,0,0,0">
                    <w:txbxContent>
                      <w:p w14:paraId="505668C5" w14:textId="221DDCDC" w:rsidR="00277246" w:rsidRPr="00277246" w:rsidRDefault="00F13E75" w:rsidP="00F13E75">
                        <w:pPr>
                          <w:spacing w:before="0"/>
                          <w:jc w:val="center"/>
                          <w:rPr>
                            <w:sz w:val="16"/>
                            <w:szCs w:val="22"/>
                          </w:rPr>
                        </w:pPr>
                        <w:r w:rsidRPr="00F13E75">
                          <w:rPr>
                            <w:rFonts w:hint="cs"/>
                            <w:sz w:val="16"/>
                            <w:szCs w:val="22"/>
                            <w:rtl/>
                          </w:rPr>
                          <w:t xml:space="preserve">تجميع الصور والدوران والإسقاط والترزيم </w:t>
                        </w:r>
                        <w:r w:rsidR="00C54DF7">
                          <w:rPr>
                            <w:sz w:val="16"/>
                            <w:szCs w:val="22"/>
                            <w:rtl/>
                          </w:rPr>
                          <w:br/>
                        </w:r>
                        <w:r w:rsidRPr="00F13E75">
                          <w:rPr>
                            <w:rFonts w:hint="cs"/>
                            <w:sz w:val="16"/>
                            <w:szCs w:val="22"/>
                            <w:rtl/>
                          </w:rPr>
                          <w:t>حسب المنطقة</w:t>
                        </w:r>
                      </w:p>
                    </w:txbxContent>
                  </v:textbox>
                </v:shape>
                <v:shape id="Text Box 12" o:spid="_x0000_s1035" type="#_x0000_t202" style="position:absolute;left:22750;width:8247;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" fillcolor="white [3201]" stroked="f" strokeweight=".5pt">
                  <v:textbox inset="0,0,0,0">
                    <w:txbxContent>
                      <w:p w14:paraId="329E3A3B" w14:textId="7E49B431" w:rsidR="00277246" w:rsidRPr="00277246" w:rsidRDefault="00F13E75" w:rsidP="00F13E75">
                        <w:pPr>
                          <w:spacing w:before="0"/>
                          <w:jc w:val="center"/>
                          <w:rPr>
                            <w:sz w:val="16"/>
                            <w:szCs w:val="22"/>
                          </w:rPr>
                        </w:pPr>
                        <w:r w:rsidRPr="00F13E75">
                          <w:rPr>
                            <w:rFonts w:hint="cs"/>
                            <w:sz w:val="16"/>
                            <w:szCs w:val="22"/>
                            <w:rtl/>
                            <w:lang w:bidi="ar-EG"/>
                          </w:rPr>
                          <w:t>تشفير سمعي</w:t>
                        </w:r>
                      </w:p>
                    </w:txbxContent>
                  </v:textbox>
                </v:shape>
                <v:shape id="Text Box 13" o:spid="_x0000_s1036" type="#_x0000_t202" style="position:absolute;left:22384;top:3072;width:824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" fillcolor="white [3201]" stroked="f" strokeweight=".5pt">
                  <v:textbox inset="0,0,0,0">
                    <w:txbxContent>
                      <w:p w14:paraId="5DBBB772" w14:textId="2141853C" w:rsidR="0058382B" w:rsidRPr="00277246" w:rsidRDefault="0058382B" w:rsidP="0058382B">
                        <w:pPr>
                          <w:spacing w:before="0"/>
                          <w:jc w:val="center"/>
                          <w:rPr>
                            <w:sz w:val="16"/>
                            <w:szCs w:val="22"/>
                          </w:rPr>
                        </w:pPr>
                        <w:r w:rsidRPr="0058382B">
                          <w:rPr>
                            <w:rFonts w:hint="cs"/>
                            <w:sz w:val="16"/>
                            <w:szCs w:val="22"/>
                            <w:rtl/>
                          </w:rPr>
                          <w:t>تشفير فيديوي</w:t>
                        </w:r>
                      </w:p>
                    </w:txbxContent>
                  </v:textbox>
                </v:shape>
                <v:shape id="Text Box 14" o:spid="_x0000_s1037" type="#_x0000_t202" style="position:absolute;left:22457;top:5925;width:8247;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" fillcolor="white [3201]" stroked="f" strokeweight=".5pt">
                  <v:textbox inset="0,0,0,0">
                    <w:txbxContent>
                      <w:p w14:paraId="225955A9" w14:textId="4B326A60" w:rsidR="0058382B" w:rsidRPr="00277246" w:rsidRDefault="0058382B" w:rsidP="0058382B">
                        <w:pPr>
                          <w:spacing w:before="0"/>
                          <w:jc w:val="center"/>
                          <w:rPr>
                            <w:sz w:val="16"/>
                            <w:szCs w:val="22"/>
                          </w:rPr>
                        </w:pPr>
                        <w:r w:rsidRPr="0058382B">
                          <w:rPr>
                            <w:rFonts w:hint="cs"/>
                            <w:sz w:val="16"/>
                            <w:szCs w:val="22"/>
                            <w:rtl/>
                          </w:rPr>
                          <w:t>تشفير الصورة</w:t>
                        </w:r>
                      </w:p>
                    </w:txbxContent>
                  </v:textbox>
                </v:shape>
                <v:shape id="Text Box 15" o:spid="_x0000_s1038" type="#_x0000_t202" style="position:absolute;top:15727;width:8265;height:2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060654DC" w14:textId="15E985A3" w:rsidR="00391E62" w:rsidRPr="00B67500" w:rsidRDefault="00B67500" w:rsidP="00B67500">
                        <w:pPr>
                          <w:spacing w:before="0"/>
                          <w:jc w:val="left"/>
                          <w:rPr>
                            <w:sz w:val="20"/>
                            <w:szCs w:val="20"/>
                          </w:rPr>
                        </w:pPr>
                        <w:r w:rsidRPr="00B67500">
                          <w:rPr>
                            <w:rFonts w:hint="cs"/>
                            <w:sz w:val="20"/>
                            <w:szCs w:val="20"/>
                            <w:rtl/>
                          </w:rPr>
                          <w:t>مكبرات الصوت/سماعات</w:t>
                        </w:r>
                      </w:p>
                    </w:txbxContent>
                  </v:textbox>
                </v:shape>
                <v:shape id="Text Box 17" o:spid="_x0000_s1039" type="#_x0000_t202" style="position:absolute;left:50548;top:11704;width:4511;height:1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46F0B921" w14:textId="5747F1C7" w:rsidR="008430A6" w:rsidRPr="00277246" w:rsidRDefault="00E06F77" w:rsidP="00E06F77">
                        <w:pPr>
                          <w:spacing w:before="0"/>
                          <w:jc w:val="center"/>
                          <w:rPr>
                            <w:sz w:val="16"/>
                            <w:szCs w:val="22"/>
                          </w:rPr>
                        </w:pPr>
                        <w:r w:rsidRPr="00E06F77">
                          <w:rPr>
                            <w:rFonts w:hint="cs"/>
                            <w:sz w:val="16"/>
                            <w:szCs w:val="22"/>
                            <w:rtl/>
                          </w:rPr>
                          <w:t>تسليم</w:t>
                        </w:r>
                      </w:p>
                    </w:txbxContent>
                  </v:textbox>
                </v:shape>
                <v:shape id="Text Box 18" o:spid="_x0000_s1040" type="#_x0000_t202" style="position:absolute;left:40000;top:12713;width:11558;height:17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" fillcolor="white [3201]" stroked="f" strokeweight=".5pt">
                  <v:textbox inset="0,0,0,0">
                    <w:txbxContent>
                      <w:p w14:paraId="3B97C72E" w14:textId="364073D5" w:rsidR="008430A6" w:rsidRPr="00277246" w:rsidRDefault="00DC4DDB" w:rsidP="00DC4DDB">
                        <w:pPr>
                          <w:spacing w:before="0"/>
                          <w:jc w:val="center"/>
                          <w:rPr>
                            <w:sz w:val="16"/>
                            <w:szCs w:val="22"/>
                          </w:rPr>
                        </w:pPr>
                        <w:r w:rsidRPr="00DC4DDB">
                          <w:rPr>
                            <w:rFonts w:hint="cs"/>
                            <w:sz w:val="16"/>
                            <w:szCs w:val="22"/>
                            <w:rtl/>
                          </w:rPr>
                          <w:t xml:space="preserve">عرض الملف </w:t>
                        </w:r>
                      </w:p>
                    </w:txbxContent>
                  </v:textbox>
                </v:shape>
                <v:shape id="Text Box 19" o:spid="_x0000_s1041" type="#_x0000_t202" style="position:absolute;left:11411;top:15947;width:82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10095E05" w14:textId="5DA1EAE6" w:rsidR="008430A6" w:rsidRPr="00277246" w:rsidRDefault="0098115D" w:rsidP="0098115D">
                        <w:pPr>
                          <w:spacing w:before="0"/>
                          <w:jc w:val="center"/>
                          <w:rPr>
                            <w:sz w:val="16"/>
                            <w:szCs w:val="22"/>
                          </w:rPr>
                        </w:pPr>
                        <w:r w:rsidRPr="0098115D">
                          <w:rPr>
                            <w:rFonts w:hint="cs"/>
                            <w:sz w:val="16"/>
                            <w:szCs w:val="22"/>
                            <w:rtl/>
                          </w:rPr>
                          <w:t>عرض سمعي</w:t>
                        </w:r>
                      </w:p>
                    </w:txbxContent>
                  </v:textbox>
                </v:shape>
                <v:shape id="Text Box 20" o:spid="_x0000_s1042" type="#_x0000_t202" style="position:absolute;left:22238;top:15873;width:853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0D1B7F46" w14:textId="65D2440D" w:rsidR="0098115D" w:rsidRPr="00277246" w:rsidRDefault="0098115D" w:rsidP="0098115D">
                        <w:pPr>
                          <w:spacing w:before="0"/>
                          <w:jc w:val="center"/>
                          <w:rPr>
                            <w:sz w:val="16"/>
                            <w:szCs w:val="22"/>
                          </w:rPr>
                        </w:pPr>
                        <w:r w:rsidRPr="0098115D">
                          <w:rPr>
                            <w:rFonts w:hint="cs"/>
                            <w:sz w:val="16"/>
                            <w:szCs w:val="22"/>
                            <w:rtl/>
                          </w:rPr>
                          <w:t>فك التشفير السمعي</w:t>
                        </w:r>
                      </w:p>
                    </w:txbxContent>
                  </v:textbox>
                </v:shape>
                <v:shape id="Text Box 21" o:spid="_x0000_s1043" type="#_x0000_t202" style="position:absolute;left:22311;top:21140;width:853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" fillcolor="white [3201]" stroked="f" strokeweight=".5pt">
                  <v:textbox inset="0,0,0,0">
                    <w:txbxContent>
                      <w:p w14:paraId="093009BF" w14:textId="4DD3283B" w:rsidR="0098115D" w:rsidRPr="00277246" w:rsidRDefault="0098115D" w:rsidP="0098115D">
                        <w:pPr>
                          <w:spacing w:before="0"/>
                          <w:jc w:val="center"/>
                          <w:rPr>
                            <w:sz w:val="16"/>
                            <w:szCs w:val="22"/>
                          </w:rPr>
                        </w:pPr>
                        <w:r w:rsidRPr="0098115D">
                          <w:rPr>
                            <w:rFonts w:hint="cs"/>
                            <w:sz w:val="16"/>
                            <w:szCs w:val="22"/>
                            <w:rtl/>
                          </w:rPr>
                          <w:t xml:space="preserve">فك التشفير </w:t>
                        </w:r>
                        <w:r w:rsidR="00E06F77">
                          <w:rPr>
                            <w:rFonts w:hint="cs"/>
                            <w:sz w:val="16"/>
                            <w:szCs w:val="22"/>
                            <w:rtl/>
                          </w:rPr>
                          <w:t>الفيديوي</w:t>
                        </w:r>
                      </w:p>
                    </w:txbxContent>
                  </v:textbox>
                </v:shape>
                <v:shape id="Text Box 22" o:spid="_x0000_s1044" type="#_x0000_t202" style="position:absolute;left:22457;top:25383;width:853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" fillcolor="white [3201]" stroked="f" strokeweight=".5pt">
                  <v:textbox inset="0,0,0,0">
                    <w:txbxContent>
                      <w:p w14:paraId="65412A59" w14:textId="490576E4" w:rsidR="0098115D" w:rsidRPr="00277246" w:rsidRDefault="0098115D" w:rsidP="00CF7B19">
                        <w:pPr>
                          <w:spacing w:before="0"/>
                          <w:jc w:val="center"/>
                          <w:rPr>
                            <w:sz w:val="16"/>
                            <w:szCs w:val="22"/>
                          </w:rPr>
                        </w:pPr>
                        <w:r w:rsidRPr="0098115D">
                          <w:rPr>
                            <w:rFonts w:hint="cs"/>
                            <w:sz w:val="16"/>
                            <w:szCs w:val="22"/>
                            <w:rtl/>
                          </w:rPr>
                          <w:t xml:space="preserve">فك تشفير </w:t>
                        </w:r>
                        <w:r w:rsidR="00CF7B19" w:rsidRPr="00CF7B19">
                          <w:rPr>
                            <w:rFonts w:hint="cs"/>
                            <w:sz w:val="16"/>
                            <w:szCs w:val="22"/>
                            <w:rtl/>
                          </w:rPr>
                          <w:t>الصورة</w:t>
                        </w:r>
                      </w:p>
                    </w:txbxContent>
                  </v:textbox>
                </v:shape>
                <v:shape id="Text Box 23" o:spid="_x0000_s1045" type="#_x0000_t202" style="position:absolute;left:33357;top:18361;width:5633;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" fillcolor="#f2f2f2 [3052]" stroked="f" strokeweight=".5pt">
                  <v:textbox inset="0,0,0,0">
                    <w:txbxContent>
                      <w:p w14:paraId="233D1E3E" w14:textId="77777777" w:rsidR="00343AFE" w:rsidRPr="00277246" w:rsidRDefault="00343AFE" w:rsidP="00343AFE">
                        <w:pPr>
                          <w:spacing w:before="0"/>
                          <w:jc w:val="center"/>
                          <w:rPr>
                            <w:sz w:val="16"/>
                            <w:szCs w:val="22"/>
                          </w:rPr>
                        </w:pPr>
                        <w:r w:rsidRPr="00A752BE">
                          <w:rPr>
                            <w:rFonts w:hint="cs"/>
                            <w:sz w:val="16"/>
                            <w:szCs w:val="22"/>
                            <w:rtl/>
                          </w:rPr>
                          <w:t>بيانات شرحية</w:t>
                        </w:r>
                      </w:p>
                    </w:txbxContent>
                  </v:textbox>
                </v:shape>
                <v:shape id="Text Box 26" o:spid="_x0000_s1046" type="#_x0000_t202" style="position:absolute;left:34600;top:20702;width:7946;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" fillcolor="white [3201]" stroked="f" strokeweight=".5pt">
                  <v:textbox inset="0,0,0,0">
                    <w:txbxContent>
                      <w:p w14:paraId="682E21F3" w14:textId="0C5124FD" w:rsidR="00D070E9" w:rsidRPr="00277246" w:rsidRDefault="0008040C" w:rsidP="0008040C">
                        <w:pPr>
                          <w:spacing w:before="0"/>
                          <w:jc w:val="left"/>
                          <w:rPr>
                            <w:sz w:val="16"/>
                            <w:szCs w:val="22"/>
                          </w:rPr>
                        </w:pPr>
                        <w:r w:rsidRPr="0008040C">
                          <w:rPr>
                            <w:rFonts w:hint="cs"/>
                            <w:sz w:val="16"/>
                            <w:szCs w:val="22"/>
                            <w:rtl/>
                          </w:rPr>
                          <w:t>تغليف الملفات/المقاطع</w:t>
                        </w:r>
                      </w:p>
                    </w:txbxContent>
                  </v:textbox>
                </v:shape>
                <v:shape id="Text Box 27" o:spid="_x0000_s1047" type="#_x0000_t202" style="position:absolute;left:1901;top:22823;width:4723;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0EDAC5EB" w14:textId="29C61D87" w:rsidR="00D070E9" w:rsidRPr="00A877CA" w:rsidRDefault="00D070E9" w:rsidP="00A877CA">
                        <w:pPr>
                          <w:spacing w:before="0"/>
                          <w:jc w:val="center"/>
                          <w:rPr>
                            <w:sz w:val="24"/>
                            <w:szCs w:val="24"/>
                          </w:rPr>
                        </w:pPr>
                        <w:r w:rsidRPr="00A877CA">
                          <w:rPr>
                            <w:rFonts w:hint="cs"/>
                            <w:sz w:val="24"/>
                            <w:szCs w:val="24"/>
                            <w:rtl/>
                          </w:rPr>
                          <w:t>شاشة</w:t>
                        </w:r>
                      </w:p>
                    </w:txbxContent>
                  </v:textbox>
                </v:shape>
                <v:shape id="Text Box 28" o:spid="_x0000_s1048" type="#_x0000_t202" style="position:absolute;left:11192;top:22969;width:8247;height: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159881A4" w14:textId="7D991C05" w:rsidR="00DA1849" w:rsidRPr="00277246" w:rsidRDefault="00DA1849" w:rsidP="00DA1849">
                        <w:pPr>
                          <w:spacing w:before="0"/>
                          <w:jc w:val="center"/>
                          <w:rPr>
                            <w:sz w:val="16"/>
                            <w:szCs w:val="22"/>
                          </w:rPr>
                        </w:pPr>
                        <w:r w:rsidRPr="00DA1849">
                          <w:rPr>
                            <w:rFonts w:hint="cs"/>
                            <w:sz w:val="16"/>
                            <w:szCs w:val="22"/>
                            <w:rtl/>
                          </w:rPr>
                          <w:t>عرض الصور</w:t>
                        </w:r>
                      </w:p>
                    </w:txbxContent>
                  </v:textbox>
                </v:shape>
                <v:shape id="Text Box 30" o:spid="_x0000_s1049" type="#_x0000_t202" style="position:absolute;left:26627;top:28675;width:1258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" fillcolor="#f2f2f2 [3052]" stroked="f" strokeweight=".5pt">
                  <v:textbox inset="0,0,0,0">
                    <w:txbxContent>
                      <w:p w14:paraId="4517B8E4" w14:textId="5CF71789" w:rsidR="00466319" w:rsidRPr="00277246" w:rsidRDefault="00466319" w:rsidP="00466319">
                        <w:pPr>
                          <w:spacing w:before="0"/>
                          <w:jc w:val="center"/>
                          <w:rPr>
                            <w:sz w:val="16"/>
                            <w:szCs w:val="22"/>
                          </w:rPr>
                        </w:pPr>
                        <w:r w:rsidRPr="00466319">
                          <w:rPr>
                            <w:rFonts w:hint="cs"/>
                            <w:sz w:val="16"/>
                            <w:szCs w:val="22"/>
                            <w:rtl/>
                          </w:rPr>
                          <w:t>بيانات شرحية للاتجاه/منفذ العرض</w:t>
                        </w:r>
                      </w:p>
                    </w:txbxContent>
                  </v:textbox>
                </v:shape>
                <v:shape id="Text Box 32" o:spid="_x0000_s1050" type="#_x0000_t202" style="position:absolute;left:40745;top:27285;width:5553;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" fillcolor="window" stroked="f" strokeweight=".5pt">
                  <v:textbox inset="0,0,0,0">
                    <w:txbxContent>
                      <w:p w14:paraId="1B0516E6" w14:textId="605261B0" w:rsidR="00FB6FA4" w:rsidRPr="00FB6FA4" w:rsidRDefault="00FB6FA4" w:rsidP="00FB6FA4">
                        <w:pPr>
                          <w:spacing w:before="0"/>
                          <w:jc w:val="center"/>
                          <w:rPr>
                            <w:sz w:val="20"/>
                            <w:szCs w:val="20"/>
                          </w:rPr>
                        </w:pPr>
                        <w:r w:rsidRPr="00FB6FA4">
                          <w:rPr>
                            <w:rFonts w:hint="cs"/>
                            <w:sz w:val="20"/>
                            <w:szCs w:val="20"/>
                            <w:rtl/>
                          </w:rPr>
                          <w:t>تتبع الرأس/العين</w:t>
                        </w:r>
                      </w:p>
                    </w:txbxContent>
                  </v:textbox>
                </v:shape>
                <v:shape id="Text Box 33" o:spid="_x0000_s1051" type="#_x0000_t202" style="position:absolute;left:46817;top:28675;width:7681;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" fillcolor="#f2f2f2 [3052]" stroked="f" strokeweight=".5pt">
                  <v:textbox inset="0,0,0,0">
                    <w:txbxContent>
                      <w:p w14:paraId="04A95899" w14:textId="77777777" w:rsidR="00FB6FA4" w:rsidRPr="00733EBF" w:rsidRDefault="00FB6FA4" w:rsidP="00FB6FA4">
                        <w:pPr>
                          <w:spacing w:before="0"/>
                          <w:jc w:val="center"/>
                          <w:rPr>
                            <w:sz w:val="20"/>
                            <w:szCs w:val="20"/>
                          </w:rPr>
                        </w:pPr>
                        <w:r w:rsidRPr="00733EBF">
                          <w:rPr>
                            <w:rFonts w:hint="cs"/>
                            <w:sz w:val="20"/>
                            <w:szCs w:val="20"/>
                            <w:rtl/>
                          </w:rPr>
                          <w:t>بيانات شرحية للاتجاه/منفذ العرض</w:t>
                        </w:r>
                      </w:p>
                    </w:txbxContent>
                  </v:textbox>
                </v:shape>
              </v:group>
            </w:pict>
          </mc:Fallback>
        </mc:AlternateContent>
      </w:r>
      <w:r w:rsidR="00FB5CAC">
        <w:rPr>
          <w:noProof/>
          <w:lang w:val="en-GB" w:eastAsia="en-GB"/>
        </w:rPr>
        <mc:AlternateContent>
          <mc:Choice Requires="wps">
            <w:drawing>
              <wp:anchor distT="0" distB="0" distL="114300" distR="114300" simplePos="0" relativeHeight="251709952" behindDoc="0" locked="0" layoutInCell="1" allowOverlap="1" wp14:anchorId="72EF30EF" wp14:editId="35E3D5D6">
                <wp:simplePos x="0" y="0"/>
                <wp:positionH relativeFrom="column">
                  <wp:posOffset>385699</wp:posOffset>
                </wp:positionH>
                <wp:positionV relativeFrom="paragraph">
                  <wp:posOffset>3323006</wp:posOffset>
                </wp:positionV>
                <wp:extent cx="1842821" cy="826618"/>
                <wp:effectExtent l="0" t="0" r="5080" b="3810"/>
                <wp:wrapNone/>
                <wp:docPr id="34" name="Text Box 34"/>
                <wp:cNvGraphicFramePr/>
                <a:graphic xmlns:a="http://schemas.openxmlformats.org/drawingml/2006/main">
                  <a:graphicData uri="http://schemas.microsoft.com/office/word/2010/wordprocessingShape">
                    <wps:wsp>
                      <wps:cNvSpPr txBox="1"/>
                      <wps:spPr>
                        <a:xfrm>
                          <a:off x="0" y="0"/>
                          <a:ext cx="1842821" cy="826618"/>
                        </a:xfrm>
                        <a:prstGeom prst="rect">
                          <a:avLst/>
                        </a:prstGeom>
                        <a:solidFill>
                          <a:schemeClr val="lt1"/>
                        </a:solidFill>
                        <a:ln w="6350">
                          <a:noFill/>
                        </a:ln>
                      </wps:spPr>
                      <wps:txbx>
                        <w:txbxContent>
                          <w:p w14:paraId="2F0F6213" w14:textId="77777777" w:rsidR="005B0B48" w:rsidRPr="005B0B48" w:rsidRDefault="005B0B48" w:rsidP="005B0B48">
                            <w:pPr>
                              <w:spacing w:before="0"/>
                              <w:jc w:val="left"/>
                              <w:rPr>
                                <w:sz w:val="14"/>
                                <w:szCs w:val="20"/>
                                <w:rtl/>
                              </w:rPr>
                            </w:pPr>
                            <w:r w:rsidRPr="005B0B48">
                              <w:rPr>
                                <w:sz w:val="14"/>
                                <w:szCs w:val="20"/>
                              </w:rPr>
                              <w:t>A</w:t>
                            </w:r>
                            <w:r w:rsidRPr="005B0B48">
                              <w:rPr>
                                <w:rFonts w:hint="cs"/>
                                <w:sz w:val="14"/>
                                <w:szCs w:val="20"/>
                                <w:rtl/>
                              </w:rPr>
                              <w:t>: مشهد سمعي-مرئي حقيقي</w:t>
                            </w:r>
                          </w:p>
                          <w:p w14:paraId="7C322DDE" w14:textId="77777777" w:rsidR="005B0B48" w:rsidRPr="005B0B48" w:rsidRDefault="005B0B48" w:rsidP="005B0B48">
                            <w:pPr>
                              <w:spacing w:before="0"/>
                              <w:jc w:val="left"/>
                              <w:rPr>
                                <w:sz w:val="14"/>
                                <w:szCs w:val="20"/>
                                <w:rtl/>
                              </w:rPr>
                            </w:pPr>
                            <w:r w:rsidRPr="005B0B48">
                              <w:rPr>
                                <w:sz w:val="14"/>
                                <w:szCs w:val="20"/>
                              </w:rPr>
                              <w:t>B</w:t>
                            </w:r>
                            <w:r w:rsidRPr="005B0B48">
                              <w:rPr>
                                <w:rFonts w:hint="cs"/>
                                <w:sz w:val="14"/>
                                <w:szCs w:val="20"/>
                                <w:rtl/>
                              </w:rPr>
                              <w:t>: فيديو أو صوت ملتقط بأجهزة استشعار متعددة</w:t>
                            </w:r>
                          </w:p>
                          <w:p w14:paraId="2C169BFB" w14:textId="77777777" w:rsidR="005B0B48" w:rsidRPr="005B0B48" w:rsidRDefault="005B0B48" w:rsidP="005B0B48">
                            <w:pPr>
                              <w:spacing w:before="0"/>
                              <w:jc w:val="left"/>
                              <w:rPr>
                                <w:sz w:val="14"/>
                                <w:szCs w:val="20"/>
                                <w:rtl/>
                              </w:rPr>
                            </w:pPr>
                            <w:r w:rsidRPr="005B0B48">
                              <w:rPr>
                                <w:sz w:val="14"/>
                                <w:szCs w:val="20"/>
                                <w:lang w:val="en-GB"/>
                              </w:rPr>
                              <w:t>D/D’</w:t>
                            </w:r>
                            <w:r w:rsidRPr="005B0B48">
                              <w:rPr>
                                <w:rFonts w:hint="cs"/>
                                <w:sz w:val="14"/>
                                <w:szCs w:val="20"/>
                                <w:rtl/>
                              </w:rPr>
                              <w:t>: إسقاط/ترزيم فيديوي</w:t>
                            </w:r>
                          </w:p>
                          <w:p w14:paraId="7A6AA93F" w14:textId="77777777" w:rsidR="005B0B48" w:rsidRPr="005B0B48" w:rsidRDefault="005B0B48" w:rsidP="005B0B48">
                            <w:pPr>
                              <w:spacing w:before="0"/>
                              <w:jc w:val="left"/>
                              <w:rPr>
                                <w:sz w:val="14"/>
                                <w:szCs w:val="20"/>
                                <w:rtl/>
                              </w:rPr>
                            </w:pPr>
                            <w:r w:rsidRPr="005B0B48">
                              <w:rPr>
                                <w:sz w:val="14"/>
                                <w:szCs w:val="20"/>
                                <w:lang w:val="en-GB"/>
                              </w:rPr>
                              <w:t>E/E’</w:t>
                            </w:r>
                            <w:r w:rsidRPr="005B0B48">
                              <w:rPr>
                                <w:rFonts w:hint="cs"/>
                                <w:sz w:val="14"/>
                                <w:szCs w:val="20"/>
                                <w:rtl/>
                              </w:rPr>
                              <w:t>: قطار بتات فيديوي أو سمعي مشفر</w:t>
                            </w:r>
                          </w:p>
                          <w:p w14:paraId="2434D31A" w14:textId="68EBD783" w:rsidR="005B0B48" w:rsidRPr="00FB5CAC" w:rsidRDefault="005B0B48" w:rsidP="005B0B48">
                            <w:pPr>
                              <w:spacing w:before="0"/>
                              <w:jc w:val="left"/>
                              <w:rPr>
                                <w:sz w:val="14"/>
                                <w:szCs w:val="20"/>
                              </w:rPr>
                            </w:pPr>
                            <w:r w:rsidRPr="00FB5CAC">
                              <w:rPr>
                                <w:sz w:val="14"/>
                                <w:szCs w:val="20"/>
                                <w:lang w:val="en-GB"/>
                              </w:rPr>
                              <w:t>F/F’</w:t>
                            </w:r>
                            <w:r w:rsidRPr="00FB5CAC">
                              <w:rPr>
                                <w:rFonts w:hint="cs"/>
                                <w:sz w:val="14"/>
                                <w:szCs w:val="20"/>
                                <w:rtl/>
                              </w:rPr>
                              <w:t xml:space="preserve">: نسق </w:t>
                            </w:r>
                            <w:r w:rsidRPr="00FB5CAC">
                              <w:rPr>
                                <w:sz w:val="14"/>
                                <w:szCs w:val="20"/>
                                <w:lang w:val="en-GB"/>
                              </w:rPr>
                              <w:t>ISO</w:t>
                            </w:r>
                            <w:r w:rsidRPr="00FB5CAC">
                              <w:rPr>
                                <w:rFonts w:hint="cs"/>
                                <w:sz w:val="14"/>
                                <w:szCs w:val="20"/>
                                <w:rtl/>
                              </w:rPr>
                              <w:t xml:space="preserve"> الأساسي لملف الوسائط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30EF" id="Text Box 34" o:spid="_x0000_s1052" type="#_x0000_t202" style="position:absolute;left:0;text-align:left;margin-left:30.35pt;margin-top:261.65pt;width:145.1pt;height:65.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" fillcolor="white [3201]" stroked="f" strokeweight=".5pt">
                <v:textbox inset="0,0,0,0">
                  <w:txbxContent>
                    <w:p w14:paraId="2F0F6213" w14:textId="77777777" w:rsidR="005B0B48" w:rsidRPr="005B0B48" w:rsidRDefault="005B0B48" w:rsidP="005B0B48">
                      <w:pPr>
                        <w:spacing w:before="0"/>
                        <w:jc w:val="left"/>
                        <w:rPr>
                          <w:sz w:val="14"/>
                          <w:szCs w:val="20"/>
                          <w:rtl/>
                        </w:rPr>
                      </w:pPr>
                      <w:r w:rsidRPr="005B0B48">
                        <w:rPr>
                          <w:sz w:val="14"/>
                          <w:szCs w:val="20"/>
                        </w:rPr>
                        <w:t>A</w:t>
                      </w:r>
                      <w:r w:rsidRPr="005B0B48">
                        <w:rPr>
                          <w:rFonts w:hint="cs"/>
                          <w:sz w:val="14"/>
                          <w:szCs w:val="20"/>
                          <w:rtl/>
                        </w:rPr>
                        <w:t>: مشهد سمعي-مرئي حقيقي</w:t>
                      </w:r>
                    </w:p>
                    <w:p w14:paraId="7C322DDE" w14:textId="77777777" w:rsidR="005B0B48" w:rsidRPr="005B0B48" w:rsidRDefault="005B0B48" w:rsidP="005B0B48">
                      <w:pPr>
                        <w:spacing w:before="0"/>
                        <w:jc w:val="left"/>
                        <w:rPr>
                          <w:sz w:val="14"/>
                          <w:szCs w:val="20"/>
                          <w:rtl/>
                        </w:rPr>
                      </w:pPr>
                      <w:r w:rsidRPr="005B0B48">
                        <w:rPr>
                          <w:sz w:val="14"/>
                          <w:szCs w:val="20"/>
                        </w:rPr>
                        <w:t>B</w:t>
                      </w:r>
                      <w:r w:rsidRPr="005B0B48">
                        <w:rPr>
                          <w:rFonts w:hint="cs"/>
                          <w:sz w:val="14"/>
                          <w:szCs w:val="20"/>
                          <w:rtl/>
                        </w:rPr>
                        <w:t>: فيديو أو صوت ملتقط بأجهزة استشعار متعددة</w:t>
                      </w:r>
                    </w:p>
                    <w:p w14:paraId="2C169BFB" w14:textId="77777777" w:rsidR="005B0B48" w:rsidRPr="005B0B48" w:rsidRDefault="005B0B48" w:rsidP="005B0B48">
                      <w:pPr>
                        <w:spacing w:before="0"/>
                        <w:jc w:val="left"/>
                        <w:rPr>
                          <w:sz w:val="14"/>
                          <w:szCs w:val="20"/>
                          <w:rtl/>
                        </w:rPr>
                      </w:pPr>
                      <w:r w:rsidRPr="005B0B48">
                        <w:rPr>
                          <w:sz w:val="14"/>
                          <w:szCs w:val="20"/>
                          <w:lang w:val="en-GB"/>
                        </w:rPr>
                        <w:t>D/D’</w:t>
                      </w:r>
                      <w:r w:rsidRPr="005B0B48">
                        <w:rPr>
                          <w:rFonts w:hint="cs"/>
                          <w:sz w:val="14"/>
                          <w:szCs w:val="20"/>
                          <w:rtl/>
                        </w:rPr>
                        <w:t>: إسقاط/ترزيم فيديوي</w:t>
                      </w:r>
                    </w:p>
                    <w:p w14:paraId="7A6AA93F" w14:textId="77777777" w:rsidR="005B0B48" w:rsidRPr="005B0B48" w:rsidRDefault="005B0B48" w:rsidP="005B0B48">
                      <w:pPr>
                        <w:spacing w:before="0"/>
                        <w:jc w:val="left"/>
                        <w:rPr>
                          <w:sz w:val="14"/>
                          <w:szCs w:val="20"/>
                          <w:rtl/>
                        </w:rPr>
                      </w:pPr>
                      <w:r w:rsidRPr="005B0B48">
                        <w:rPr>
                          <w:sz w:val="14"/>
                          <w:szCs w:val="20"/>
                          <w:lang w:val="en-GB"/>
                        </w:rPr>
                        <w:t>E/E’</w:t>
                      </w:r>
                      <w:r w:rsidRPr="005B0B48">
                        <w:rPr>
                          <w:rFonts w:hint="cs"/>
                          <w:sz w:val="14"/>
                          <w:szCs w:val="20"/>
                          <w:rtl/>
                        </w:rPr>
                        <w:t>: قطار بتات فيديوي أو سمعي مشفر</w:t>
                      </w:r>
                    </w:p>
                    <w:p w14:paraId="2434D31A" w14:textId="68EBD783" w:rsidR="005B0B48" w:rsidRPr="00FB5CAC" w:rsidRDefault="005B0B48" w:rsidP="005B0B48">
                      <w:pPr>
                        <w:spacing w:before="0"/>
                        <w:jc w:val="left"/>
                        <w:rPr>
                          <w:sz w:val="14"/>
                          <w:szCs w:val="20"/>
                        </w:rPr>
                      </w:pPr>
                      <w:r w:rsidRPr="00FB5CAC">
                        <w:rPr>
                          <w:sz w:val="14"/>
                          <w:szCs w:val="20"/>
                          <w:lang w:val="en-GB"/>
                        </w:rPr>
                        <w:t>F/F’</w:t>
                      </w:r>
                      <w:r w:rsidRPr="00FB5CAC">
                        <w:rPr>
                          <w:rFonts w:hint="cs"/>
                          <w:sz w:val="14"/>
                          <w:szCs w:val="20"/>
                          <w:rtl/>
                        </w:rPr>
                        <w:t xml:space="preserve">: نسق </w:t>
                      </w:r>
                      <w:r w:rsidRPr="00FB5CAC">
                        <w:rPr>
                          <w:sz w:val="14"/>
                          <w:szCs w:val="20"/>
                          <w:lang w:val="en-GB"/>
                        </w:rPr>
                        <w:t>ISO</w:t>
                      </w:r>
                      <w:r w:rsidRPr="00FB5CAC">
                        <w:rPr>
                          <w:rFonts w:hint="cs"/>
                          <w:sz w:val="14"/>
                          <w:szCs w:val="20"/>
                          <w:rtl/>
                        </w:rPr>
                        <w:t xml:space="preserve"> الأساسي لملف الوسائط</w:t>
                      </w:r>
                    </w:p>
                  </w:txbxContent>
                </v:textbox>
              </v:shape>
            </w:pict>
          </mc:Fallback>
        </mc:AlternateContent>
      </w:r>
      <w:r w:rsidR="00F17D1E" w:rsidRPr="00BC4373">
        <w:rPr>
          <w:noProof/>
          <w:lang w:val="en-GB" w:eastAsia="en-GB"/>
        </w:rPr>
        <w:drawing>
          <wp:inline distT="0" distB="0" distL="0" distR="0" wp14:anchorId="7E52295C" wp14:editId="008F51AE">
            <wp:extent cx="5757684" cy="389840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06241" name="BT.2133-01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7684" cy="3898400"/>
                    </a:xfrm>
                    <a:prstGeom prst="rect">
                      <a:avLst/>
                    </a:prstGeom>
                  </pic:spPr>
                </pic:pic>
              </a:graphicData>
            </a:graphic>
          </wp:inline>
        </w:drawing>
      </w:r>
    </w:p>
    <w:p w14:paraId="7E770D62" w14:textId="544CB3E1" w:rsidR="00C87659" w:rsidRDefault="00C87659"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p>
    <w:p w14:paraId="062A9005" w14:textId="1CCF20A1" w:rsidR="001E19AE" w:rsidRDefault="000F040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color w:val="222222"/>
          <w:rtl/>
          <w:lang w:bidi="ar"/>
        </w:rPr>
      </w:pPr>
      <w:r>
        <w:rPr>
          <w:rFonts w:hint="cs"/>
          <w:color w:val="222222"/>
          <w:rtl/>
          <w:lang w:bidi="ar"/>
        </w:rPr>
        <w:t xml:space="preserve">تتضمن عملية تغليف الملف/المقطع المبينة في الشكل </w:t>
      </w:r>
      <w:r>
        <w:rPr>
          <w:color w:val="222222"/>
          <w:lang w:val="en-GB" w:bidi="ar"/>
        </w:rPr>
        <w:t>1</w:t>
      </w:r>
      <w:r>
        <w:rPr>
          <w:rFonts w:hint="cs"/>
          <w:color w:val="222222"/>
          <w:rtl/>
          <w:lang w:bidi="ar"/>
        </w:rPr>
        <w:t xml:space="preserve"> </w:t>
      </w:r>
      <w:r w:rsidR="00457F77">
        <w:rPr>
          <w:rFonts w:hint="cs"/>
          <w:color w:val="222222"/>
          <w:rtl/>
          <w:lang w:bidi="ar"/>
        </w:rPr>
        <w:t>تغليف البيانات ال</w:t>
      </w:r>
      <w:r>
        <w:rPr>
          <w:rFonts w:hint="cs"/>
          <w:color w:val="222222"/>
          <w:rtl/>
          <w:lang w:bidi="ar"/>
        </w:rPr>
        <w:t xml:space="preserve">شرحية في الملف أو المقاطع. ومن أمثلة البيانات الشرحية معلومات الإسقاط والترزيم حسب المنطقة </w:t>
      </w:r>
      <w:r w:rsidR="00457F77">
        <w:rPr>
          <w:rFonts w:hint="cs"/>
          <w:color w:val="222222"/>
          <w:rtl/>
          <w:lang w:bidi="ar"/>
        </w:rPr>
        <w:t>المكرسة ل</w:t>
      </w:r>
      <w:r>
        <w:rPr>
          <w:rFonts w:hint="cs"/>
          <w:color w:val="222222"/>
          <w:rtl/>
          <w:lang w:bidi="ar"/>
        </w:rPr>
        <w:t>لمساعدة في عرض الصور المرزمة التي تم فك تشفيرها</w:t>
      </w:r>
      <w:r w:rsidR="00457F77">
        <w:rPr>
          <w:rFonts w:hint="cs"/>
          <w:color w:val="222222"/>
          <w:rtl/>
          <w:lang w:bidi="ar"/>
        </w:rPr>
        <w:t>.</w:t>
      </w:r>
    </w:p>
    <w:p w14:paraId="51238FFD" w14:textId="14CA0D75" w:rsidR="00457F77" w:rsidRPr="00457F77" w:rsidRDefault="00457F77"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val="en-GB" w:eastAsia="zh-CN"/>
        </w:rPr>
      </w:pPr>
      <w:r>
        <w:rPr>
          <w:rFonts w:hint="cs"/>
          <w:color w:val="222222"/>
          <w:rtl/>
          <w:lang w:bidi="ar"/>
        </w:rPr>
        <w:lastRenderedPageBreak/>
        <w:t xml:space="preserve">واستناداً إلى عملية التدفق المذكورة أعلاه، فيما يلي مواصفات المعيار </w:t>
      </w:r>
      <w:r>
        <w:rPr>
          <w:color w:val="222222"/>
          <w:lang w:val="en-GB" w:bidi="ar"/>
        </w:rPr>
        <w:t>OMAF</w:t>
      </w:r>
      <w:r>
        <w:rPr>
          <w:rFonts w:hint="cs"/>
          <w:color w:val="222222"/>
          <w:rtl/>
          <w:lang w:val="en-GB"/>
        </w:rPr>
        <w:t>:</w:t>
      </w:r>
    </w:p>
    <w:p w14:paraId="2596100F" w14:textId="4E4A6DB9" w:rsidR="00F17D1E" w:rsidRDefault="00F17D1E" w:rsidP="00660F24">
      <w:pPr>
        <w:pStyle w:val="enumlev1"/>
        <w:rPr>
          <w:rFonts w:eastAsia="SimSun"/>
          <w:rtl/>
          <w:lang w:eastAsia="zh-CN"/>
        </w:rPr>
      </w:pPr>
      <w:r>
        <w:rPr>
          <w:rFonts w:eastAsia="SimSun" w:hint="cs"/>
          <w:rtl/>
          <w:lang w:eastAsia="zh-CN"/>
        </w:rPr>
        <w:t>-</w:t>
      </w:r>
      <w:r>
        <w:rPr>
          <w:rFonts w:eastAsia="SimSun"/>
          <w:rtl/>
          <w:lang w:eastAsia="zh-CN"/>
        </w:rPr>
        <w:tab/>
      </w:r>
      <w:r w:rsidR="00621F23">
        <w:rPr>
          <w:rFonts w:hint="cs"/>
          <w:color w:val="222222"/>
          <w:rtl/>
          <w:lang w:bidi="ar"/>
        </w:rPr>
        <w:t xml:space="preserve">نظام الإحداثيات والمعادلات </w:t>
      </w:r>
      <w:r w:rsidR="0003774B">
        <w:rPr>
          <w:rFonts w:hint="cs"/>
          <w:color w:val="222222"/>
          <w:rtl/>
          <w:lang w:bidi="ar"/>
        </w:rPr>
        <w:t>لأنساق</w:t>
      </w:r>
      <w:r w:rsidR="00621F23">
        <w:rPr>
          <w:rFonts w:hint="cs"/>
          <w:color w:val="222222"/>
          <w:rtl/>
          <w:lang w:bidi="ar"/>
        </w:rPr>
        <w:t xml:space="preserve"> </w:t>
      </w:r>
      <w:r w:rsidR="0003774B">
        <w:rPr>
          <w:color w:val="000000"/>
          <w:rtl/>
        </w:rPr>
        <w:t>الإسقاط متساوي الأضلاع والإسقاط</w:t>
      </w:r>
      <w:r w:rsidR="009A7D66">
        <w:rPr>
          <w:rFonts w:hint="cs"/>
          <w:color w:val="000000"/>
          <w:rtl/>
        </w:rPr>
        <w:t xml:space="preserve"> شامل الاتجهات</w:t>
      </w:r>
      <w:r w:rsidR="0003774B">
        <w:rPr>
          <w:color w:val="000000"/>
          <w:rtl/>
        </w:rPr>
        <w:t xml:space="preserve"> بالتقابل التكعيبي</w:t>
      </w:r>
      <w:r w:rsidR="00621F23">
        <w:rPr>
          <w:rFonts w:hint="cs"/>
          <w:color w:val="222222"/>
          <w:rtl/>
          <w:lang w:bidi="ar"/>
        </w:rPr>
        <w:t>، والتحويل من محاور الإحداثيات المحلية إلى محاور الإحداثيات العالمية، والترزيم المستطيلة حسب المنطقة</w:t>
      </w:r>
      <w:r w:rsidR="00862787">
        <w:rPr>
          <w:rFonts w:eastAsia="SimSun" w:hint="cs"/>
          <w:rtl/>
          <w:lang w:eastAsia="zh-CN"/>
        </w:rPr>
        <w:t>؛</w:t>
      </w:r>
    </w:p>
    <w:p w14:paraId="5605B15A" w14:textId="0B770488" w:rsidR="00F17D1E" w:rsidRPr="00B476EE" w:rsidRDefault="00F17D1E" w:rsidP="00660F24">
      <w:pPr>
        <w:pStyle w:val="enumlev1"/>
        <w:rPr>
          <w:rFonts w:eastAsia="SimSun"/>
          <w:spacing w:val="-4"/>
          <w:rtl/>
          <w:lang w:eastAsia="zh-CN"/>
        </w:rPr>
      </w:pPr>
      <w:r w:rsidRPr="00B476EE">
        <w:rPr>
          <w:rFonts w:eastAsia="SimSun" w:hint="cs"/>
          <w:spacing w:val="-4"/>
          <w:rtl/>
          <w:lang w:eastAsia="zh-CN"/>
        </w:rPr>
        <w:t>-</w:t>
      </w:r>
      <w:r w:rsidRPr="00B476EE">
        <w:rPr>
          <w:rFonts w:eastAsia="SimSun"/>
          <w:spacing w:val="-4"/>
          <w:rtl/>
          <w:lang w:eastAsia="zh-CN"/>
        </w:rPr>
        <w:tab/>
      </w:r>
      <w:r w:rsidR="009A7D66" w:rsidRPr="00B476EE">
        <w:rPr>
          <w:rFonts w:eastAsia="SimSun" w:hint="cs"/>
          <w:spacing w:val="-4"/>
          <w:rtl/>
          <w:lang w:eastAsia="zh-CN"/>
        </w:rPr>
        <w:t xml:space="preserve">تمديدات </w:t>
      </w:r>
      <w:r w:rsidR="009A7D66" w:rsidRPr="00B476EE">
        <w:rPr>
          <w:color w:val="000000"/>
          <w:spacing w:val="-4"/>
          <w:rtl/>
        </w:rPr>
        <w:t>نسق</w:t>
      </w:r>
      <w:r w:rsidR="0092026D" w:rsidRPr="00B476EE">
        <w:rPr>
          <w:rFonts w:hint="cs"/>
          <w:color w:val="000000"/>
          <w:spacing w:val="-4"/>
          <w:rtl/>
        </w:rPr>
        <w:t xml:space="preserve"> </w:t>
      </w:r>
      <w:r w:rsidR="009A7D66" w:rsidRPr="00B476EE">
        <w:rPr>
          <w:color w:val="000000"/>
          <w:spacing w:val="-4"/>
        </w:rPr>
        <w:t>ISO</w:t>
      </w:r>
      <w:r w:rsidR="0092026D" w:rsidRPr="00B476EE">
        <w:rPr>
          <w:rFonts w:hint="cs"/>
          <w:color w:val="000000"/>
          <w:spacing w:val="-4"/>
          <w:rtl/>
        </w:rPr>
        <w:t xml:space="preserve"> </w:t>
      </w:r>
      <w:r w:rsidR="009A7D66" w:rsidRPr="00B476EE">
        <w:rPr>
          <w:color w:val="000000"/>
          <w:spacing w:val="-4"/>
          <w:rtl/>
        </w:rPr>
        <w:t>الأساسي لملف الوسائط</w:t>
      </w:r>
      <w:r w:rsidR="009A7D66" w:rsidRPr="00B476EE">
        <w:rPr>
          <w:rFonts w:hint="cs"/>
          <w:color w:val="000000"/>
          <w:spacing w:val="-4"/>
          <w:rtl/>
        </w:rPr>
        <w:t xml:space="preserve"> فيما يتعلق بالوسائط شاملة الاتجاهات والبيانات الشرحية </w:t>
      </w:r>
      <w:r w:rsidR="00400D54" w:rsidRPr="00B476EE">
        <w:rPr>
          <w:rFonts w:hint="cs"/>
          <w:color w:val="000000"/>
          <w:spacing w:val="-4"/>
          <w:rtl/>
        </w:rPr>
        <w:t>المتزامنة</w:t>
      </w:r>
      <w:r w:rsidR="009A7D66" w:rsidRPr="00B476EE">
        <w:rPr>
          <w:rFonts w:hint="cs"/>
          <w:color w:val="000000"/>
          <w:spacing w:val="-4"/>
          <w:rtl/>
        </w:rPr>
        <w:t xml:space="preserve"> لمناطق </w:t>
      </w:r>
      <w:r w:rsidR="009A7D66" w:rsidRPr="00B476EE">
        <w:rPr>
          <w:rFonts w:eastAsia="SimSun" w:hint="cs"/>
          <w:spacing w:val="-4"/>
          <w:rtl/>
          <w:lang w:eastAsia="zh-CN"/>
        </w:rPr>
        <w:t>الكرة؛</w:t>
      </w:r>
    </w:p>
    <w:p w14:paraId="4CFC8B37" w14:textId="5819A6D2" w:rsidR="00660F24" w:rsidRDefault="00F17D1E" w:rsidP="00660F24">
      <w:pPr>
        <w:pStyle w:val="enumlev1"/>
        <w:rPr>
          <w:rFonts w:eastAsia="SimSun"/>
          <w:rtl/>
          <w:lang w:eastAsia="zh-CN" w:bidi="ar-SA"/>
        </w:rPr>
      </w:pPr>
      <w:r>
        <w:rPr>
          <w:rFonts w:eastAsia="SimSun" w:hint="cs"/>
          <w:rtl/>
          <w:lang w:eastAsia="zh-CN"/>
        </w:rPr>
        <w:t>-</w:t>
      </w:r>
      <w:r>
        <w:rPr>
          <w:rFonts w:eastAsia="SimSun"/>
          <w:rtl/>
          <w:lang w:eastAsia="zh-CN"/>
        </w:rPr>
        <w:tab/>
      </w:r>
      <w:r w:rsidR="009A7D66">
        <w:rPr>
          <w:rFonts w:eastAsia="SimSun" w:hint="cs"/>
          <w:rtl/>
          <w:lang w:eastAsia="zh-CN"/>
        </w:rPr>
        <w:t xml:space="preserve">تمديدات المعيارين </w:t>
      </w:r>
      <w:r w:rsidR="009A7D66" w:rsidRPr="00BC4373">
        <w:rPr>
          <w:lang w:val="en-GB"/>
        </w:rPr>
        <w:t>MMT</w:t>
      </w:r>
      <w:r w:rsidR="009A7D66">
        <w:rPr>
          <w:rFonts w:eastAsia="SimSun" w:hint="cs"/>
          <w:rtl/>
          <w:lang w:eastAsia="zh-CN"/>
        </w:rPr>
        <w:t xml:space="preserve"> و</w:t>
      </w:r>
      <w:r w:rsidR="009A7D66" w:rsidRPr="00BC4373">
        <w:rPr>
          <w:lang w:val="en-GB"/>
        </w:rPr>
        <w:t>MPEG-DASH</w:t>
      </w:r>
      <w:r w:rsidR="009A7D66">
        <w:rPr>
          <w:rFonts w:eastAsia="SimSun" w:hint="cs"/>
          <w:rtl/>
          <w:lang w:eastAsia="zh-CN"/>
        </w:rPr>
        <w:t xml:space="preserve"> فيما يتعلق بالوسائط شاملة الاتجاهات؛</w:t>
      </w:r>
    </w:p>
    <w:p w14:paraId="257C6B82" w14:textId="0977508E" w:rsidR="00F17D1E" w:rsidRPr="009A7D66" w:rsidRDefault="00F17D1E" w:rsidP="00660F24">
      <w:pPr>
        <w:pStyle w:val="enumlev1"/>
        <w:rPr>
          <w:rFonts w:eastAsia="SimSun"/>
          <w:rtl/>
          <w:lang w:val="en-GB" w:eastAsia="zh-CN" w:bidi="ar-SA"/>
        </w:rPr>
      </w:pPr>
      <w:r>
        <w:rPr>
          <w:rFonts w:eastAsia="SimSun" w:hint="cs"/>
          <w:rtl/>
          <w:lang w:eastAsia="zh-CN"/>
        </w:rPr>
        <w:t>-</w:t>
      </w:r>
      <w:r>
        <w:rPr>
          <w:rFonts w:eastAsia="SimSun"/>
          <w:rtl/>
          <w:lang w:eastAsia="zh-CN"/>
        </w:rPr>
        <w:tab/>
      </w:r>
      <w:r w:rsidR="009A7D66">
        <w:rPr>
          <w:rFonts w:eastAsia="SimSun" w:hint="cs"/>
          <w:rtl/>
          <w:lang w:eastAsia="zh-CN"/>
        </w:rPr>
        <w:t xml:space="preserve">مواصفات الوسائط مثل المواصفة الفيديوية </w:t>
      </w:r>
      <w:r w:rsidR="009A7D66">
        <w:rPr>
          <w:rFonts w:eastAsia="SimSun" w:hint="cs"/>
          <w:rtl/>
          <w:lang w:val="en-GB" w:eastAsia="zh-CN"/>
        </w:rPr>
        <w:t xml:space="preserve">المستقلة عن منفذ العرض والقائمة على التشفير </w:t>
      </w:r>
      <w:r w:rsidR="009A7D66">
        <w:rPr>
          <w:rFonts w:eastAsia="SimSun"/>
          <w:lang w:val="en-GB" w:eastAsia="zh-CN"/>
        </w:rPr>
        <w:t>HEVC</w:t>
      </w:r>
      <w:r w:rsidR="009A7D66">
        <w:rPr>
          <w:rFonts w:eastAsia="SimSun" w:hint="cs"/>
          <w:rtl/>
          <w:lang w:val="en-GB" w:eastAsia="zh-CN"/>
        </w:rPr>
        <w:t xml:space="preserve">، والمواصفة السمعية الأساسية ثلاثية الأبعاد، ومواصفة الصورة </w:t>
      </w:r>
      <w:r w:rsidR="009A7D66">
        <w:rPr>
          <w:rFonts w:eastAsia="SimSun"/>
          <w:lang w:val="en-GB" w:eastAsia="zh-CN"/>
        </w:rPr>
        <w:t>HEVC</w:t>
      </w:r>
      <w:r w:rsidR="009A7D66">
        <w:rPr>
          <w:rFonts w:eastAsia="SimSun" w:hint="cs"/>
          <w:rtl/>
          <w:lang w:val="en-GB" w:eastAsia="zh-CN" w:bidi="ar-SA"/>
        </w:rPr>
        <w:t xml:space="preserve">، ومواصفة النص </w:t>
      </w:r>
      <w:r w:rsidR="00400D54">
        <w:rPr>
          <w:rFonts w:eastAsia="SimSun" w:hint="cs"/>
          <w:rtl/>
          <w:lang w:val="en-GB" w:eastAsia="zh-CN" w:bidi="ar-SA"/>
        </w:rPr>
        <w:t>المتزامن</w:t>
      </w:r>
      <w:r w:rsidR="009A7D66">
        <w:rPr>
          <w:rFonts w:eastAsia="SimSun" w:hint="cs"/>
          <w:rtl/>
          <w:lang w:val="en-GB" w:eastAsia="zh-CN" w:bidi="ar-SA"/>
        </w:rPr>
        <w:t xml:space="preserve"> </w:t>
      </w:r>
      <w:r w:rsidR="009A7D66" w:rsidRPr="00BC4373">
        <w:rPr>
          <w:lang w:val="en-GB"/>
        </w:rPr>
        <w:t>IMSC1.1</w:t>
      </w:r>
      <w:r w:rsidR="009A7D66">
        <w:rPr>
          <w:rFonts w:eastAsia="SimSun" w:hint="cs"/>
          <w:rtl/>
          <w:lang w:val="en-GB" w:eastAsia="zh-CN" w:bidi="ar-SA"/>
        </w:rPr>
        <w:t>؛</w:t>
      </w:r>
    </w:p>
    <w:p w14:paraId="25DAFF7A" w14:textId="1A906E89" w:rsidR="00660F24" w:rsidRPr="00B35DAB" w:rsidRDefault="00660F24" w:rsidP="00B35DAB">
      <w:pPr>
        <w:pStyle w:val="enumlev1"/>
        <w:rPr>
          <w:rFonts w:eastAsia="SimSun"/>
          <w:rtl/>
          <w:lang w:val="en-GB" w:eastAsia="zh-CN" w:bidi="ar-SA"/>
        </w:rPr>
      </w:pPr>
      <w:r>
        <w:rPr>
          <w:rFonts w:eastAsia="SimSun" w:hint="cs"/>
          <w:rtl/>
          <w:lang w:eastAsia="zh-CN"/>
        </w:rPr>
        <w:t>-</w:t>
      </w:r>
      <w:r>
        <w:rPr>
          <w:rFonts w:eastAsia="SimSun"/>
          <w:rtl/>
          <w:lang w:eastAsia="zh-CN"/>
        </w:rPr>
        <w:tab/>
      </w:r>
      <w:r w:rsidR="00D6101E">
        <w:rPr>
          <w:rFonts w:eastAsia="SimSun" w:hint="cs"/>
          <w:rtl/>
          <w:lang w:eastAsia="zh-CN"/>
        </w:rPr>
        <w:t xml:space="preserve">مواصفات العرض القائمة على بعض مواصفات الوسائط </w:t>
      </w:r>
      <w:r w:rsidR="00D6101E">
        <w:rPr>
          <w:rFonts w:eastAsia="SimSun"/>
          <w:lang w:val="en-GB" w:eastAsia="zh-CN" w:bidi="ar-SA"/>
        </w:rPr>
        <w:t>OMAF</w:t>
      </w:r>
      <w:r w:rsidR="00D6101E">
        <w:rPr>
          <w:rFonts w:eastAsia="SimSun" w:hint="cs"/>
          <w:rtl/>
          <w:lang w:val="en-GB" w:eastAsia="zh-CN" w:bidi="ar-SA"/>
        </w:rPr>
        <w:t xml:space="preserve"> كمواصفة العرض الأساسي المستقل عن منفذ العرض ومواصفة العرض الأساسي المعتمد على منفذ العرض.</w:t>
      </w:r>
    </w:p>
    <w:p w14:paraId="30AB3F3A" w14:textId="77777777" w:rsidR="00215262" w:rsidRDefault="00215262" w:rsidP="00215262">
      <w:pPr>
        <w:spacing w:before="0"/>
        <w:rPr>
          <w:rtl/>
          <w:lang w:val="en-GB" w:eastAsia="zh-CN"/>
        </w:rPr>
      </w:pPr>
    </w:p>
    <w:p w14:paraId="4C08CCBF" w14:textId="77777777" w:rsidR="00215262" w:rsidRDefault="00215262" w:rsidP="00215262">
      <w:pPr>
        <w:spacing w:before="0"/>
        <w:rPr>
          <w:rtl/>
          <w:lang w:val="en-GB" w:eastAsia="zh-CN"/>
        </w:rPr>
      </w:pPr>
    </w:p>
    <w:p w14:paraId="7EAFB9CF" w14:textId="057747C4" w:rsidR="00660F24" w:rsidRPr="00ED768A" w:rsidRDefault="00660F24" w:rsidP="00215262">
      <w:pPr>
        <w:pStyle w:val="AnnexNoTitle0"/>
        <w:rPr>
          <w:rtl/>
          <w:lang w:val="en-GB" w:eastAsia="zh-CN"/>
        </w:rPr>
      </w:pPr>
      <w:r>
        <w:rPr>
          <w:rFonts w:hint="cs"/>
          <w:rtl/>
          <w:lang w:val="en-GB" w:eastAsia="zh-CN"/>
        </w:rPr>
        <w:t xml:space="preserve">الملحق </w:t>
      </w:r>
      <w:r>
        <w:rPr>
          <w:lang w:eastAsia="zh-CN"/>
        </w:rPr>
        <w:t>3</w:t>
      </w:r>
      <w:r>
        <w:rPr>
          <w:lang w:eastAsia="zh-CN"/>
        </w:rPr>
        <w:br/>
      </w:r>
      <w:r>
        <w:rPr>
          <w:rFonts w:asciiTheme="minorHAnsi" w:hAnsiTheme="minorHAnsi" w:hint="cs"/>
          <w:rtl/>
          <w:lang w:val="en-GB" w:eastAsia="zh-CN"/>
        </w:rPr>
        <w:t>(</w:t>
      </w:r>
      <w:r w:rsidR="0033530B">
        <w:rPr>
          <w:rFonts w:asciiTheme="minorHAnsi" w:hAnsiTheme="minorHAnsi" w:hint="cs"/>
          <w:rtl/>
          <w:lang w:val="en-GB" w:eastAsia="zh-CN"/>
        </w:rPr>
        <w:t>إعلامي</w:t>
      </w:r>
      <w:r>
        <w:rPr>
          <w:rFonts w:asciiTheme="minorHAnsi" w:hAnsiTheme="minorHAnsi" w:hint="cs"/>
          <w:rtl/>
          <w:lang w:val="en-GB" w:eastAsia="zh-CN"/>
        </w:rPr>
        <w:t>)</w:t>
      </w:r>
      <w:r>
        <w:rPr>
          <w:rFonts w:asciiTheme="minorHAnsi" w:hAnsiTheme="minorHAnsi"/>
          <w:rtl/>
          <w:lang w:val="en-GB" w:eastAsia="zh-CN"/>
        </w:rPr>
        <w:br/>
      </w:r>
      <w:r>
        <w:rPr>
          <w:rtl/>
          <w:lang w:val="en-GB" w:eastAsia="zh-CN"/>
        </w:rPr>
        <w:br/>
      </w:r>
      <w:r w:rsidR="0033530B">
        <w:rPr>
          <w:rFonts w:hint="cs"/>
          <w:rtl/>
          <w:lang w:val="en-GB" w:eastAsia="zh-CN"/>
        </w:rPr>
        <w:t>هياكل الطبقات الممكنة لنقل المحتوى السمعي المرئي الغامر المتقدم في الأنظمة الإذاعية</w:t>
      </w:r>
    </w:p>
    <w:p w14:paraId="4B8B8B93" w14:textId="59D03E02" w:rsidR="001F4F01" w:rsidRPr="003A7CD2" w:rsidRDefault="00513057" w:rsidP="00215262">
      <w:pPr>
        <w:pStyle w:val="Normalaftertitle"/>
        <w:rPr>
          <w:rFonts w:eastAsia="SimSun"/>
          <w:lang w:val="en-GB" w:eastAsia="zh-CN" w:bidi="ar"/>
        </w:rPr>
      </w:pPr>
      <w:r>
        <w:rPr>
          <w:rFonts w:eastAsia="SimSun" w:hint="cs"/>
          <w:rtl/>
          <w:lang w:eastAsia="zh-CN" w:bidi="ar-EG"/>
        </w:rPr>
        <w:t xml:space="preserve">تنص المواصفة </w:t>
      </w:r>
      <w:r>
        <w:rPr>
          <w:rFonts w:eastAsia="SimSun"/>
          <w:lang w:val="en-GB" w:eastAsia="zh-CN" w:bidi="ar-EG"/>
        </w:rPr>
        <w:t>OMAF</w:t>
      </w:r>
      <w:r>
        <w:rPr>
          <w:rFonts w:eastAsia="SimSun" w:hint="cs"/>
          <w:rtl/>
          <w:lang w:val="en-GB" w:eastAsia="zh-CN"/>
        </w:rPr>
        <w:t xml:space="preserve"> على تسليم المحتوى </w:t>
      </w:r>
      <w:r>
        <w:rPr>
          <w:rFonts w:eastAsia="SimSun"/>
          <w:lang w:val="en-GB" w:eastAsia="zh-CN"/>
        </w:rPr>
        <w:t>OMAF</w:t>
      </w:r>
      <w:r>
        <w:rPr>
          <w:rFonts w:eastAsia="SimSun" w:hint="cs"/>
          <w:rtl/>
          <w:lang w:val="en-GB" w:eastAsia="zh-CN"/>
        </w:rPr>
        <w:t xml:space="preserve"> وفقاً للمعيار </w:t>
      </w:r>
      <w:r>
        <w:rPr>
          <w:rFonts w:eastAsia="SimSun"/>
          <w:lang w:val="en-GB" w:eastAsia="zh-CN"/>
        </w:rPr>
        <w:t>MMT</w:t>
      </w:r>
      <w:r>
        <w:rPr>
          <w:rFonts w:eastAsia="SimSun" w:hint="cs"/>
          <w:rtl/>
          <w:lang w:val="en-GB" w:eastAsia="zh-CN"/>
        </w:rPr>
        <w:t xml:space="preserve"> أو </w:t>
      </w:r>
      <w:r w:rsidRPr="00BC4373">
        <w:rPr>
          <w:lang w:val="en-GB" w:eastAsia="ja-JP"/>
        </w:rPr>
        <w:t>MPEG-DASH</w:t>
      </w:r>
      <w:r>
        <w:rPr>
          <w:rFonts w:eastAsia="SimSun" w:hint="cs"/>
          <w:rtl/>
          <w:lang w:val="en-GB" w:eastAsia="zh-CN"/>
        </w:rPr>
        <w:t>.</w:t>
      </w:r>
      <w:r w:rsidR="00694254">
        <w:rPr>
          <w:rFonts w:eastAsia="SimSun" w:hint="cs"/>
          <w:rtl/>
          <w:lang w:val="en-GB" w:eastAsia="zh-CN"/>
        </w:rPr>
        <w:t xml:space="preserve"> ويمكن تسليم المحتوى</w:t>
      </w:r>
      <w:r w:rsidR="006A05D4">
        <w:rPr>
          <w:rFonts w:eastAsia="SimSun" w:hint="eastAsia"/>
          <w:rtl/>
          <w:lang w:val="en-GB" w:eastAsia="zh-CN"/>
        </w:rPr>
        <w:t> </w:t>
      </w:r>
      <w:r w:rsidR="00694254">
        <w:rPr>
          <w:rFonts w:eastAsia="SimSun"/>
          <w:lang w:val="en-GB" w:eastAsia="zh-CN"/>
        </w:rPr>
        <w:t>AIAV</w:t>
      </w:r>
      <w:r w:rsidR="00694254">
        <w:rPr>
          <w:rFonts w:eastAsia="SimSun" w:hint="cs"/>
          <w:rtl/>
          <w:lang w:val="en-GB" w:eastAsia="zh-CN"/>
        </w:rPr>
        <w:t xml:space="preserve"> المغلف </w:t>
      </w:r>
      <w:r w:rsidR="003E07E4">
        <w:rPr>
          <w:rFonts w:eastAsia="SimSun" w:hint="cs"/>
          <w:rtl/>
          <w:lang w:val="en-GB" w:eastAsia="zh-CN"/>
        </w:rPr>
        <w:t xml:space="preserve">بنسق </w:t>
      </w:r>
      <w:r w:rsidR="003E07E4">
        <w:rPr>
          <w:rFonts w:eastAsia="SimSun"/>
          <w:lang w:val="en-GB" w:eastAsia="zh-CN"/>
        </w:rPr>
        <w:t>OMAF</w:t>
      </w:r>
      <w:r w:rsidR="003E07E4">
        <w:rPr>
          <w:rFonts w:eastAsia="SimSun" w:hint="cs"/>
          <w:rtl/>
          <w:lang w:val="en-GB" w:eastAsia="zh-CN"/>
        </w:rPr>
        <w:t xml:space="preserve"> في الأنظمة الإذاعية القائمة على بروتوكول الإنترنت التي تعتمد المعيار </w:t>
      </w:r>
      <w:r w:rsidR="003E07E4">
        <w:rPr>
          <w:rFonts w:eastAsia="SimSun"/>
          <w:lang w:val="en-GB" w:eastAsia="zh-CN"/>
        </w:rPr>
        <w:t>MMT</w:t>
      </w:r>
      <w:r w:rsidR="003E07E4">
        <w:rPr>
          <w:rFonts w:eastAsia="SimSun" w:hint="cs"/>
          <w:rtl/>
          <w:lang w:val="en-GB" w:eastAsia="zh-CN"/>
        </w:rPr>
        <w:t xml:space="preserve"> أو </w:t>
      </w:r>
      <w:r w:rsidR="003E07E4" w:rsidRPr="00170CD7">
        <w:rPr>
          <w:lang w:eastAsia="ja-JP"/>
        </w:rPr>
        <w:t>MPEG-DASH</w:t>
      </w:r>
      <w:r w:rsidR="003E07E4">
        <w:rPr>
          <w:rFonts w:eastAsia="SimSun" w:hint="cs"/>
          <w:rtl/>
          <w:lang w:eastAsia="zh-CN"/>
        </w:rPr>
        <w:t>. ويبين</w:t>
      </w:r>
      <w:r w:rsidR="006A05D4">
        <w:rPr>
          <w:rFonts w:eastAsia="SimSun" w:hint="eastAsia"/>
          <w:rtl/>
          <w:lang w:eastAsia="zh-CN"/>
        </w:rPr>
        <w:t> </w:t>
      </w:r>
      <w:r w:rsidR="003E07E4">
        <w:rPr>
          <w:rFonts w:eastAsia="SimSun" w:hint="cs"/>
          <w:rtl/>
          <w:lang w:eastAsia="zh-CN"/>
        </w:rPr>
        <w:t xml:space="preserve">الشكل </w:t>
      </w:r>
      <w:r w:rsidR="003E07E4">
        <w:rPr>
          <w:rFonts w:eastAsia="SimSun"/>
          <w:lang w:val="en-GB" w:eastAsia="zh-CN"/>
        </w:rPr>
        <w:t>2</w:t>
      </w:r>
      <w:r w:rsidR="003E07E4">
        <w:rPr>
          <w:rFonts w:eastAsia="SimSun" w:hint="cs"/>
          <w:rtl/>
          <w:lang w:val="en-GB" w:eastAsia="zh-CN"/>
        </w:rPr>
        <w:t xml:space="preserve"> هيا</w:t>
      </w:r>
      <w:r w:rsidR="003725B9">
        <w:rPr>
          <w:rFonts w:eastAsia="SimSun" w:hint="cs"/>
          <w:rtl/>
          <w:lang w:val="en-GB" w:eastAsia="zh-CN"/>
        </w:rPr>
        <w:t>ك</w:t>
      </w:r>
      <w:r w:rsidR="003E07E4">
        <w:rPr>
          <w:rFonts w:eastAsia="SimSun" w:hint="cs"/>
          <w:rtl/>
          <w:lang w:val="en-GB" w:eastAsia="zh-CN"/>
        </w:rPr>
        <w:t xml:space="preserve">ل الطبقات الممكنة للمحتويات السمعية المرئية الغامرة المتقدمة في النظامين </w:t>
      </w:r>
      <w:r w:rsidR="003E07E4" w:rsidRPr="00BC4373">
        <w:rPr>
          <w:lang w:val="en-GB" w:eastAsia="ja-JP"/>
        </w:rPr>
        <w:t>ISDB-S3</w:t>
      </w:r>
      <w:r w:rsidR="003E07E4">
        <w:rPr>
          <w:rFonts w:eastAsia="SimSun" w:hint="cs"/>
          <w:rtl/>
          <w:lang w:val="en-GB" w:eastAsia="zh-CN"/>
        </w:rPr>
        <w:t xml:space="preserve"> و</w:t>
      </w:r>
      <w:r w:rsidR="003E07E4" w:rsidRPr="00BC4373">
        <w:rPr>
          <w:lang w:val="en-GB" w:eastAsia="ja-JP"/>
        </w:rPr>
        <w:t>ATSC 3.0</w:t>
      </w:r>
      <w:r w:rsidR="003E07E4">
        <w:rPr>
          <w:rFonts w:eastAsia="SimSun" w:hint="cs"/>
          <w:rtl/>
          <w:lang w:val="en-GB" w:eastAsia="zh-CN"/>
        </w:rPr>
        <w:t>. وفي</w:t>
      </w:r>
      <w:r w:rsidR="006A05D4">
        <w:rPr>
          <w:rFonts w:eastAsia="SimSun" w:hint="eastAsia"/>
          <w:rtl/>
          <w:lang w:val="en-GB" w:eastAsia="zh-CN"/>
        </w:rPr>
        <w:t> </w:t>
      </w:r>
      <w:r w:rsidR="003E07E4">
        <w:rPr>
          <w:rFonts w:eastAsia="SimSun" w:hint="cs"/>
          <w:rtl/>
          <w:lang w:val="en-GB" w:eastAsia="zh-CN"/>
        </w:rPr>
        <w:t xml:space="preserve">هذه الحالات، يتم تسليم الفيديو </w:t>
      </w:r>
      <w:r w:rsidR="003E07E4" w:rsidRPr="00BC4373">
        <w:rPr>
          <w:lang w:val="en-GB" w:eastAsia="ja-JP"/>
        </w:rPr>
        <w:t>°</w:t>
      </w:r>
      <w:r w:rsidR="003E07E4">
        <w:rPr>
          <w:rFonts w:eastAsia="SimSun"/>
          <w:lang w:val="en-GB" w:eastAsia="zh-CN"/>
        </w:rPr>
        <w:t>360</w:t>
      </w:r>
      <w:r w:rsidR="003E07E4">
        <w:rPr>
          <w:rFonts w:eastAsia="SimSun" w:hint="cs"/>
          <w:rtl/>
          <w:lang w:val="en-GB" w:eastAsia="zh-CN"/>
        </w:rPr>
        <w:t xml:space="preserve"> </w:t>
      </w:r>
      <w:r w:rsidR="003E07E4">
        <w:rPr>
          <w:rFonts w:hint="cs"/>
          <w:color w:val="222222"/>
          <w:rtl/>
          <w:lang w:bidi="ar"/>
        </w:rPr>
        <w:t>مع مشاهدات شاملة الاتجاهات إلى عدد كبير من المستعملين في وقت واحد من خلال قنوات إذاعية أحادية الاتجاه</w:t>
      </w:r>
      <w:r w:rsidR="006B1FAD">
        <w:rPr>
          <w:rFonts w:hint="cs"/>
          <w:color w:val="222222"/>
          <w:rtl/>
          <w:lang w:bidi="ar"/>
        </w:rPr>
        <w:t>.</w:t>
      </w:r>
    </w:p>
    <w:p w14:paraId="6BE20AF4" w14:textId="20D45411" w:rsidR="001F4F01" w:rsidRDefault="001F4F01" w:rsidP="001F4F01">
      <w:pPr>
        <w:pStyle w:val="FigureNo"/>
        <w:rPr>
          <w:rFonts w:eastAsia="SimSun"/>
          <w:lang w:val="en-GB" w:eastAsia="zh-CN"/>
        </w:rPr>
      </w:pPr>
      <w:r>
        <w:rPr>
          <w:rFonts w:eastAsia="SimSun" w:hint="cs"/>
          <w:rtl/>
          <w:lang w:eastAsia="zh-CN"/>
        </w:rPr>
        <w:t xml:space="preserve">الشكل </w:t>
      </w:r>
      <w:r>
        <w:rPr>
          <w:rFonts w:eastAsia="SimSun"/>
          <w:lang w:eastAsia="zh-CN"/>
        </w:rPr>
        <w:t>2</w:t>
      </w:r>
    </w:p>
    <w:p w14:paraId="59CB365D" w14:textId="5D893D01" w:rsidR="001F4F01" w:rsidRDefault="001C50BB" w:rsidP="001F4F01">
      <w:pPr>
        <w:pStyle w:val="FigureTitle"/>
        <w:rPr>
          <w:rFonts w:eastAsia="SimSun"/>
          <w:rtl/>
          <w:lang w:eastAsia="zh-CN"/>
        </w:rPr>
      </w:pPr>
      <w:r w:rsidRPr="00A0537C">
        <w:rPr>
          <w:rFonts w:eastAsia="SimSun" w:hint="cs"/>
          <w:rtl/>
          <w:lang w:eastAsia="zh-CN"/>
        </w:rPr>
        <w:t xml:space="preserve">هيكل الطبقة الممكنة لنقل المحتوى </w:t>
      </w:r>
      <w:r w:rsidRPr="00A0537C">
        <w:rPr>
          <w:rFonts w:eastAsia="SimSun"/>
          <w:lang w:val="en-GB" w:eastAsia="zh-CN"/>
        </w:rPr>
        <w:t>AIAV</w:t>
      </w:r>
      <w:r w:rsidRPr="00A0537C">
        <w:rPr>
          <w:rFonts w:eastAsia="SimSun" w:hint="cs"/>
          <w:rtl/>
          <w:lang w:eastAsia="zh-CN"/>
        </w:rPr>
        <w:t xml:space="preserve"> في أنظمة إذاعية</w:t>
      </w:r>
    </w:p>
    <w:p w14:paraId="11D68500" w14:textId="5F8347B2" w:rsidR="001F4F01" w:rsidRDefault="00CA4B77" w:rsidP="00CA4B7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00" w:beforeAutospacing="1" w:after="100" w:afterAutospacing="1" w:line="240" w:lineRule="auto"/>
        <w:jc w:val="center"/>
        <w:textAlignment w:val="auto"/>
        <w:rPr>
          <w:rFonts w:eastAsia="SimSun"/>
          <w:lang w:eastAsia="zh-CN" w:bidi="ar-EG"/>
        </w:rPr>
      </w:pPr>
      <w:r>
        <w:rPr>
          <w:noProof/>
          <w:lang w:val="en-GB" w:eastAsia="en-GB"/>
        </w:rPr>
        <mc:AlternateContent>
          <mc:Choice Requires="wpg">
            <w:drawing>
              <wp:anchor distT="0" distB="0" distL="114300" distR="114300" simplePos="0" relativeHeight="251749888" behindDoc="0" locked="0" layoutInCell="1" allowOverlap="1" wp14:anchorId="698E5DE6" wp14:editId="491948EE">
                <wp:simplePos x="0" y="0"/>
                <wp:positionH relativeFrom="column">
                  <wp:posOffset>225755</wp:posOffset>
                </wp:positionH>
                <wp:positionV relativeFrom="paragraph">
                  <wp:posOffset>206375</wp:posOffset>
                </wp:positionV>
                <wp:extent cx="5676265" cy="1659255"/>
                <wp:effectExtent l="0" t="0" r="635" b="0"/>
                <wp:wrapNone/>
                <wp:docPr id="55" name="Group 55"/>
                <wp:cNvGraphicFramePr/>
                <a:graphic xmlns:a="http://schemas.openxmlformats.org/drawingml/2006/main">
                  <a:graphicData uri="http://schemas.microsoft.com/office/word/2010/wordprocessingGroup">
                    <wpg:wgp>
                      <wpg:cNvGrpSpPr/>
                      <wpg:grpSpPr>
                        <a:xfrm>
                          <a:off x="0" y="0"/>
                          <a:ext cx="5676265" cy="1659255"/>
                          <a:chOff x="0" y="0"/>
                          <a:chExt cx="5676595" cy="1659611"/>
                        </a:xfrm>
                      </wpg:grpSpPr>
                      <wps:wsp>
                        <wps:cNvPr id="35" name="Text Box 35"/>
                        <wps:cNvSpPr txBox="1"/>
                        <wps:spPr>
                          <a:xfrm>
                            <a:off x="863193" y="197510"/>
                            <a:ext cx="824230" cy="168275"/>
                          </a:xfrm>
                          <a:prstGeom prst="rect">
                            <a:avLst/>
                          </a:prstGeom>
                          <a:solidFill>
                            <a:sysClr val="window" lastClr="FFFFFF"/>
                          </a:solidFill>
                          <a:ln w="6350">
                            <a:noFill/>
                          </a:ln>
                        </wps:spPr>
                        <wps:txbx>
                          <w:txbxContent>
                            <w:p w14:paraId="382D7384" w14:textId="20559326" w:rsidR="00230EA5" w:rsidRPr="00277246" w:rsidRDefault="003A7CD2" w:rsidP="003A7CD2">
                              <w:pPr>
                                <w:spacing w:before="0"/>
                                <w:jc w:val="center"/>
                                <w:rPr>
                                  <w:sz w:val="16"/>
                                  <w:szCs w:val="22"/>
                                </w:rPr>
                              </w:pPr>
                              <w:r w:rsidRPr="003A7CD2">
                                <w:rPr>
                                  <w:rFonts w:hint="cs"/>
                                  <w:sz w:val="16"/>
                                  <w:szCs w:val="22"/>
                                  <w:rtl/>
                                </w:rPr>
                                <w:t xml:space="preserve">محتوى </w:t>
                              </w:r>
                              <w:r w:rsidRPr="003A7CD2">
                                <w:rPr>
                                  <w:sz w:val="16"/>
                                  <w:szCs w:val="22"/>
                                  <w:lang w:val="en-GB"/>
                                </w:rPr>
                                <w:t>AIAV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716889" y="409651"/>
                            <a:ext cx="555955" cy="212141"/>
                          </a:xfrm>
                          <a:prstGeom prst="rect">
                            <a:avLst/>
                          </a:prstGeom>
                          <a:solidFill>
                            <a:sysClr val="window" lastClr="FFFFFF"/>
                          </a:solidFill>
                          <a:ln w="6350">
                            <a:noFill/>
                          </a:ln>
                        </wps:spPr>
                        <wps:txbx>
                          <w:txbxContent>
                            <w:p w14:paraId="04A5B6F5" w14:textId="54E54A09" w:rsidR="003A7CD2" w:rsidRPr="00277246" w:rsidRDefault="00B01A2E" w:rsidP="00B01A2E">
                              <w:pPr>
                                <w:spacing w:before="0"/>
                                <w:jc w:val="center"/>
                                <w:rPr>
                                  <w:sz w:val="16"/>
                                  <w:szCs w:val="22"/>
                                </w:rPr>
                              </w:pPr>
                              <w:r w:rsidRPr="00B01A2E">
                                <w:rPr>
                                  <w:rFonts w:hint="cs"/>
                                  <w:sz w:val="16"/>
                                  <w:szCs w:val="22"/>
                                  <w:rtl/>
                                </w:rPr>
                                <w:t>فيديوي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3928262" y="0"/>
                            <a:ext cx="824230" cy="168275"/>
                          </a:xfrm>
                          <a:prstGeom prst="rect">
                            <a:avLst/>
                          </a:prstGeom>
                          <a:solidFill>
                            <a:sysClr val="window" lastClr="FFFFFF"/>
                          </a:solidFill>
                          <a:ln w="6350">
                            <a:noFill/>
                          </a:ln>
                        </wps:spPr>
                        <wps:txbx>
                          <w:txbxContent>
                            <w:p w14:paraId="35AA780D" w14:textId="77777777" w:rsidR="003A7CD2" w:rsidRPr="00277246" w:rsidRDefault="003A7CD2" w:rsidP="003A7CD2">
                              <w:pPr>
                                <w:spacing w:before="0"/>
                                <w:jc w:val="center"/>
                                <w:rPr>
                                  <w:sz w:val="16"/>
                                  <w:szCs w:val="22"/>
                                </w:rPr>
                              </w:pPr>
                              <w:r w:rsidRPr="003A7CD2">
                                <w:rPr>
                                  <w:rFonts w:hint="cs"/>
                                  <w:sz w:val="16"/>
                                  <w:szCs w:val="22"/>
                                  <w:rtl/>
                                </w:rPr>
                                <w:t xml:space="preserve">محتوى </w:t>
                              </w:r>
                              <w:r w:rsidRPr="003A7CD2">
                                <w:rPr>
                                  <w:sz w:val="16"/>
                                  <w:szCs w:val="22"/>
                                  <w:lang w:val="en-GB"/>
                                </w:rPr>
                                <w:t>AIAV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34086" y="1492301"/>
                            <a:ext cx="2184858" cy="167310"/>
                          </a:xfrm>
                          <a:prstGeom prst="rect">
                            <a:avLst/>
                          </a:prstGeom>
                          <a:solidFill>
                            <a:sysClr val="window" lastClr="FFFFFF"/>
                          </a:solidFill>
                          <a:ln w="6350">
                            <a:noFill/>
                          </a:ln>
                        </wps:spPr>
                        <wps:txbx>
                          <w:txbxContent>
                            <w:p w14:paraId="1A08FE06" w14:textId="12D16AF2" w:rsidR="003A7CD2" w:rsidRPr="00277246" w:rsidRDefault="009F50E3" w:rsidP="009F50E3">
                              <w:pPr>
                                <w:spacing w:before="0"/>
                                <w:jc w:val="center"/>
                                <w:rPr>
                                  <w:sz w:val="16"/>
                                  <w:szCs w:val="22"/>
                                </w:rPr>
                              </w:pPr>
                              <w:r w:rsidRPr="009F50E3">
                                <w:rPr>
                                  <w:rFonts w:hint="cs"/>
                                  <w:sz w:val="16"/>
                                  <w:szCs w:val="22"/>
                                  <w:rtl/>
                                </w:rPr>
                                <w:t xml:space="preserve">قناة إذاعية </w:t>
                              </w:r>
                              <w:r w:rsidRPr="009F50E3">
                                <w:rPr>
                                  <w:sz w:val="16"/>
                                  <w:szCs w:val="22"/>
                                  <w:lang w:val="en-GB"/>
                                </w:rPr>
                                <w:t>ISDB-S3</w:t>
                              </w:r>
                              <w:r w:rsidRPr="009F50E3">
                                <w:rPr>
                                  <w:rFonts w:hint="cs"/>
                                  <w:sz w:val="16"/>
                                  <w:szCs w:val="22"/>
                                  <w:rtl/>
                                </w:rPr>
                                <w:t xml:space="preserve"> (التوصية </w:t>
                              </w:r>
                              <w:r w:rsidRPr="009F50E3">
                                <w:rPr>
                                  <w:sz w:val="16"/>
                                  <w:szCs w:val="22"/>
                                  <w:lang w:val="en-GB"/>
                                </w:rPr>
                                <w:t>BO.2098</w:t>
                              </w:r>
                              <w:r w:rsidRPr="009F50E3">
                                <w:rPr>
                                  <w:rFonts w:hint="cs"/>
                                  <w:sz w:val="16"/>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0" y="416966"/>
                            <a:ext cx="634034" cy="212141"/>
                          </a:xfrm>
                          <a:prstGeom prst="rect">
                            <a:avLst/>
                          </a:prstGeom>
                          <a:solidFill>
                            <a:sysClr val="window" lastClr="FFFFFF"/>
                          </a:solidFill>
                          <a:ln w="6350">
                            <a:noFill/>
                          </a:ln>
                        </wps:spPr>
                        <wps:txbx>
                          <w:txbxContent>
                            <w:p w14:paraId="4FED2329" w14:textId="5A87FB82" w:rsidR="003A7CD2" w:rsidRPr="00277246" w:rsidRDefault="00B01A2E" w:rsidP="00B01A2E">
                              <w:pPr>
                                <w:spacing w:before="0"/>
                                <w:jc w:val="center"/>
                                <w:rPr>
                                  <w:sz w:val="16"/>
                                  <w:szCs w:val="22"/>
                                </w:rPr>
                              </w:pPr>
                              <w:r w:rsidRPr="00B01A2E">
                                <w:rPr>
                                  <w:rFonts w:hint="cs"/>
                                  <w:sz w:val="16"/>
                                  <w:szCs w:val="22"/>
                                  <w:rtl/>
                                </w:rPr>
                                <w:t>بيانات شرحية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248716" y="1280160"/>
                            <a:ext cx="2184858" cy="167310"/>
                          </a:xfrm>
                          <a:prstGeom prst="rect">
                            <a:avLst/>
                          </a:prstGeom>
                          <a:solidFill>
                            <a:sysClr val="window" lastClr="FFFFFF"/>
                          </a:solidFill>
                          <a:ln w="6350">
                            <a:noFill/>
                          </a:ln>
                        </wps:spPr>
                        <wps:txbx>
                          <w:txbxContent>
                            <w:p w14:paraId="679B635D" w14:textId="26C15A57" w:rsidR="007C6540" w:rsidRPr="00277246" w:rsidRDefault="009F50E3" w:rsidP="009F50E3">
                              <w:pPr>
                                <w:spacing w:before="0"/>
                                <w:jc w:val="center"/>
                                <w:rPr>
                                  <w:sz w:val="16"/>
                                  <w:szCs w:val="22"/>
                                </w:rPr>
                              </w:pPr>
                              <w:r w:rsidRPr="009F50E3">
                                <w:rPr>
                                  <w:sz w:val="16"/>
                                  <w:szCs w:val="22"/>
                                  <w:rtl/>
                                </w:rPr>
                                <w:t xml:space="preserve">مخطط تعدد الإرسال لقيمة طول النمط </w:t>
                              </w:r>
                              <w:r w:rsidRPr="009F50E3">
                                <w:rPr>
                                  <w:rFonts w:hint="cs"/>
                                  <w:sz w:val="16"/>
                                  <w:szCs w:val="22"/>
                                  <w:rtl/>
                                </w:rPr>
                                <w:t xml:space="preserve">(التوصية </w:t>
                              </w:r>
                              <w:r w:rsidRPr="009F50E3">
                                <w:rPr>
                                  <w:sz w:val="16"/>
                                  <w:szCs w:val="22"/>
                                  <w:lang w:val="en-GB"/>
                                </w:rPr>
                                <w:t>BT.1869</w:t>
                              </w:r>
                              <w:r w:rsidRPr="009F50E3">
                                <w:rPr>
                                  <w:rFonts w:hint="cs"/>
                                  <w:sz w:val="16"/>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234086" y="892454"/>
                            <a:ext cx="2184858" cy="167310"/>
                          </a:xfrm>
                          <a:prstGeom prst="rect">
                            <a:avLst/>
                          </a:prstGeom>
                          <a:solidFill>
                            <a:sysClr val="window" lastClr="FFFFFF"/>
                          </a:solidFill>
                          <a:ln w="6350">
                            <a:noFill/>
                          </a:ln>
                        </wps:spPr>
                        <wps:txbx>
                          <w:txbxContent>
                            <w:p w14:paraId="671CEA9E" w14:textId="4AA31C3D" w:rsidR="00F91839" w:rsidRPr="00277246" w:rsidRDefault="005A5FA7" w:rsidP="005A5FA7">
                              <w:pPr>
                                <w:spacing w:before="0"/>
                                <w:jc w:val="center"/>
                                <w:rPr>
                                  <w:sz w:val="16"/>
                                  <w:szCs w:val="22"/>
                                </w:rPr>
                              </w:pPr>
                              <w:r w:rsidRPr="005A5FA7">
                                <w:rPr>
                                  <w:rFonts w:hint="cs"/>
                                  <w:sz w:val="16"/>
                                  <w:szCs w:val="22"/>
                                  <w:rtl/>
                                </w:rPr>
                                <w:t xml:space="preserve">معيار نقل الوسائط (التوصية </w:t>
                              </w:r>
                              <w:r w:rsidRPr="005A5FA7">
                                <w:rPr>
                                  <w:sz w:val="16"/>
                                  <w:szCs w:val="22"/>
                                  <w:lang w:val="en-GB"/>
                                </w:rPr>
                                <w:t>BT.2074</w:t>
                              </w:r>
                              <w:r w:rsidRPr="005A5FA7">
                                <w:rPr>
                                  <w:rFonts w:hint="cs"/>
                                  <w:sz w:val="16"/>
                                  <w:szCs w:val="22"/>
                                  <w:rtl/>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1397203" y="416966"/>
                            <a:ext cx="555955" cy="212141"/>
                          </a:xfrm>
                          <a:prstGeom prst="rect">
                            <a:avLst/>
                          </a:prstGeom>
                          <a:solidFill>
                            <a:sysClr val="window" lastClr="FFFFFF"/>
                          </a:solidFill>
                          <a:ln w="6350">
                            <a:noFill/>
                          </a:ln>
                        </wps:spPr>
                        <wps:txbx>
                          <w:txbxContent>
                            <w:p w14:paraId="0D67AB2A" w14:textId="3A5BBDD6" w:rsidR="00B01A2E" w:rsidRPr="00277246" w:rsidRDefault="00B01A2E" w:rsidP="00B01A2E">
                              <w:pPr>
                                <w:spacing w:before="0"/>
                                <w:jc w:val="center"/>
                                <w:rPr>
                                  <w:sz w:val="16"/>
                                  <w:szCs w:val="22"/>
                                </w:rPr>
                              </w:pPr>
                              <w:r w:rsidRPr="00B01A2E">
                                <w:rPr>
                                  <w:rFonts w:hint="cs"/>
                                  <w:sz w:val="16"/>
                                  <w:szCs w:val="22"/>
                                  <w:rtl/>
                                </w:rPr>
                                <w:t>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2070201" y="409651"/>
                            <a:ext cx="555955" cy="212141"/>
                          </a:xfrm>
                          <a:prstGeom prst="rect">
                            <a:avLst/>
                          </a:prstGeom>
                          <a:solidFill>
                            <a:sysClr val="window" lastClr="FFFFFF"/>
                          </a:solidFill>
                          <a:ln w="6350">
                            <a:noFill/>
                          </a:ln>
                        </wps:spPr>
                        <wps:txbx>
                          <w:txbxContent>
                            <w:p w14:paraId="66E1BED2" w14:textId="30CEAD73" w:rsidR="00B01A2E" w:rsidRPr="00277246" w:rsidRDefault="00B01A2E" w:rsidP="00B01A2E">
                              <w:pPr>
                                <w:spacing w:before="0"/>
                                <w:jc w:val="center"/>
                                <w:rPr>
                                  <w:sz w:val="16"/>
                                  <w:szCs w:val="22"/>
                                </w:rPr>
                              </w:pPr>
                              <w:r w:rsidRPr="00B01A2E">
                                <w:rPr>
                                  <w:rFonts w:hint="cs"/>
                                  <w:sz w:val="16"/>
                                  <w:szCs w:val="22"/>
                                  <w:rtl/>
                                </w:rPr>
                                <w:t>نص متزامن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31673" y="1082650"/>
                            <a:ext cx="2403344" cy="167310"/>
                          </a:xfrm>
                          <a:prstGeom prst="rect">
                            <a:avLst/>
                          </a:prstGeom>
                          <a:solidFill>
                            <a:sysClr val="window" lastClr="FFFFFF"/>
                          </a:solidFill>
                          <a:ln w="6350">
                            <a:noFill/>
                          </a:ln>
                        </wps:spPr>
                        <wps:txbx>
                          <w:txbxContent>
                            <w:p w14:paraId="158C013E" w14:textId="155755E0" w:rsidR="005A5FA7" w:rsidRPr="00277246" w:rsidRDefault="005A5FA7" w:rsidP="005A5FA7">
                              <w:pPr>
                                <w:spacing w:before="0"/>
                                <w:jc w:val="center"/>
                                <w:rPr>
                                  <w:sz w:val="16"/>
                                  <w:szCs w:val="22"/>
                                </w:rPr>
                              </w:pPr>
                              <w:r w:rsidRPr="005A5FA7">
                                <w:rPr>
                                  <w:sz w:val="16"/>
                                  <w:szCs w:val="22"/>
                                  <w:rtl/>
                                </w:rPr>
                                <w:t xml:space="preserve">بروتوكول وحدات بيانات المستعمل/بروتوكول </w:t>
                              </w:r>
                              <w:r w:rsidRPr="005A5FA7">
                                <w:rPr>
                                  <w:rFonts w:hint="cs"/>
                                  <w:sz w:val="16"/>
                                  <w:szCs w:val="22"/>
                                  <w:rtl/>
                                </w:rPr>
                                <w:t xml:space="preserve">الإنترنت </w:t>
                              </w:r>
                              <w:r w:rsidRPr="005A5FA7">
                                <w:rPr>
                                  <w:sz w:val="16"/>
                                  <w:szCs w:val="22"/>
                                </w:rPr>
                                <w:t>(UDP/IP)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5084064" y="204826"/>
                            <a:ext cx="555955" cy="212141"/>
                          </a:xfrm>
                          <a:prstGeom prst="rect">
                            <a:avLst/>
                          </a:prstGeom>
                          <a:solidFill>
                            <a:sysClr val="window" lastClr="FFFFFF"/>
                          </a:solidFill>
                          <a:ln w="6350">
                            <a:noFill/>
                          </a:ln>
                        </wps:spPr>
                        <wps:txbx>
                          <w:txbxContent>
                            <w:p w14:paraId="423DA35C" w14:textId="77777777" w:rsidR="00FE5BBB" w:rsidRPr="00277246" w:rsidRDefault="00FE5BBB" w:rsidP="00FE5BBB">
                              <w:pPr>
                                <w:spacing w:before="0"/>
                                <w:jc w:val="center"/>
                                <w:rPr>
                                  <w:sz w:val="16"/>
                                  <w:szCs w:val="22"/>
                                </w:rPr>
                              </w:pPr>
                              <w:r w:rsidRPr="00B01A2E">
                                <w:rPr>
                                  <w:rFonts w:hint="cs"/>
                                  <w:sz w:val="16"/>
                                  <w:szCs w:val="22"/>
                                  <w:rtl/>
                                </w:rPr>
                                <w:t>نص متزامن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4418380" y="204826"/>
                            <a:ext cx="555955" cy="212141"/>
                          </a:xfrm>
                          <a:prstGeom prst="rect">
                            <a:avLst/>
                          </a:prstGeom>
                          <a:solidFill>
                            <a:sysClr val="window" lastClr="FFFFFF"/>
                          </a:solidFill>
                          <a:ln w="6350">
                            <a:noFill/>
                          </a:ln>
                        </wps:spPr>
                        <wps:txbx>
                          <w:txbxContent>
                            <w:p w14:paraId="1A953FFE" w14:textId="77777777" w:rsidR="00FE5BBB" w:rsidRPr="00277246" w:rsidRDefault="00FE5BBB" w:rsidP="00FE5BBB">
                              <w:pPr>
                                <w:spacing w:before="0"/>
                                <w:jc w:val="center"/>
                                <w:rPr>
                                  <w:sz w:val="16"/>
                                  <w:szCs w:val="22"/>
                                </w:rPr>
                              </w:pPr>
                              <w:r w:rsidRPr="00B01A2E">
                                <w:rPr>
                                  <w:rFonts w:hint="cs"/>
                                  <w:sz w:val="16"/>
                                  <w:szCs w:val="22"/>
                                  <w:rtl/>
                                </w:rPr>
                                <w:t>سمعي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3738067" y="204826"/>
                            <a:ext cx="555955" cy="212141"/>
                          </a:xfrm>
                          <a:prstGeom prst="rect">
                            <a:avLst/>
                          </a:prstGeom>
                          <a:solidFill>
                            <a:sysClr val="window" lastClr="FFFFFF"/>
                          </a:solidFill>
                          <a:ln w="6350">
                            <a:noFill/>
                          </a:ln>
                        </wps:spPr>
                        <wps:txbx>
                          <w:txbxContent>
                            <w:p w14:paraId="6B2A767D" w14:textId="77777777" w:rsidR="00FE5BBB" w:rsidRPr="00277246" w:rsidRDefault="00FE5BBB" w:rsidP="00FE5BBB">
                              <w:pPr>
                                <w:spacing w:before="0"/>
                                <w:jc w:val="center"/>
                                <w:rPr>
                                  <w:sz w:val="16"/>
                                  <w:szCs w:val="22"/>
                                </w:rPr>
                              </w:pPr>
                              <w:r w:rsidRPr="00B01A2E">
                                <w:rPr>
                                  <w:rFonts w:hint="cs"/>
                                  <w:sz w:val="16"/>
                                  <w:szCs w:val="22"/>
                                  <w:rtl/>
                                </w:rPr>
                                <w:t>فيديوي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2984601" y="204826"/>
                            <a:ext cx="634034" cy="212141"/>
                          </a:xfrm>
                          <a:prstGeom prst="rect">
                            <a:avLst/>
                          </a:prstGeom>
                          <a:solidFill>
                            <a:sysClr val="window" lastClr="FFFFFF"/>
                          </a:solidFill>
                          <a:ln w="6350">
                            <a:noFill/>
                          </a:ln>
                        </wps:spPr>
                        <wps:txbx>
                          <w:txbxContent>
                            <w:p w14:paraId="6F1AB8FE" w14:textId="77777777" w:rsidR="00FE5BBB" w:rsidRPr="00277246" w:rsidRDefault="00FE5BBB" w:rsidP="00FE5BBB">
                              <w:pPr>
                                <w:spacing w:before="0"/>
                                <w:jc w:val="center"/>
                                <w:rPr>
                                  <w:sz w:val="16"/>
                                  <w:szCs w:val="22"/>
                                </w:rPr>
                              </w:pPr>
                              <w:r w:rsidRPr="00B01A2E">
                                <w:rPr>
                                  <w:rFonts w:hint="cs"/>
                                  <w:sz w:val="16"/>
                                  <w:szCs w:val="22"/>
                                  <w:rtl/>
                                </w:rPr>
                                <w:t>بيانات شرحية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4476902" y="753466"/>
                            <a:ext cx="1199693" cy="204089"/>
                          </a:xfrm>
                          <a:prstGeom prst="rect">
                            <a:avLst/>
                          </a:prstGeom>
                          <a:solidFill>
                            <a:sysClr val="window" lastClr="FFFFFF"/>
                          </a:solidFill>
                          <a:ln w="6350">
                            <a:noFill/>
                          </a:ln>
                        </wps:spPr>
                        <wps:txbx>
                          <w:txbxContent>
                            <w:p w14:paraId="4A42A482" w14:textId="3901B5E2" w:rsidR="005862B8" w:rsidRPr="00277246" w:rsidRDefault="005862B8" w:rsidP="005862B8">
                              <w:pPr>
                                <w:spacing w:before="0"/>
                                <w:jc w:val="center"/>
                                <w:rPr>
                                  <w:sz w:val="16"/>
                                  <w:szCs w:val="22"/>
                                </w:rPr>
                              </w:pPr>
                              <w:r w:rsidRPr="005862B8">
                                <w:rPr>
                                  <w:rFonts w:hint="cs"/>
                                  <w:sz w:val="16"/>
                                  <w:szCs w:val="22"/>
                                  <w:rtl/>
                                </w:rPr>
                                <w:t xml:space="preserve">معيار نقل الوسائط </w:t>
                              </w:r>
                              <w:r w:rsidRPr="005862B8">
                                <w:rPr>
                                  <w:sz w:val="16"/>
                                  <w:szCs w:val="22"/>
                                  <w:lang w:val="en-GB"/>
                                </w:rPr>
                                <w:t>(MMT)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3130905" y="1082650"/>
                            <a:ext cx="2403344" cy="167310"/>
                          </a:xfrm>
                          <a:prstGeom prst="rect">
                            <a:avLst/>
                          </a:prstGeom>
                          <a:solidFill>
                            <a:sysClr val="window" lastClr="FFFFFF"/>
                          </a:solidFill>
                          <a:ln w="6350">
                            <a:noFill/>
                          </a:ln>
                        </wps:spPr>
                        <wps:txbx>
                          <w:txbxContent>
                            <w:p w14:paraId="43840F0A" w14:textId="77777777" w:rsidR="002C0BE2" w:rsidRPr="00277246" w:rsidRDefault="002C0BE2" w:rsidP="002C0BE2">
                              <w:pPr>
                                <w:spacing w:before="0"/>
                                <w:jc w:val="center"/>
                                <w:rPr>
                                  <w:sz w:val="16"/>
                                  <w:szCs w:val="22"/>
                                </w:rPr>
                              </w:pPr>
                              <w:r w:rsidRPr="005A5FA7">
                                <w:rPr>
                                  <w:sz w:val="16"/>
                                  <w:szCs w:val="22"/>
                                  <w:rtl/>
                                </w:rPr>
                                <w:t xml:space="preserve">بروتوكول وحدات بيانات المستعمل/بروتوكول </w:t>
                              </w:r>
                              <w:r w:rsidRPr="005A5FA7">
                                <w:rPr>
                                  <w:rFonts w:hint="cs"/>
                                  <w:sz w:val="16"/>
                                  <w:szCs w:val="22"/>
                                  <w:rtl/>
                                </w:rPr>
                                <w:t xml:space="preserve">الإنترنت </w:t>
                              </w:r>
                              <w:r w:rsidRPr="005A5FA7">
                                <w:rPr>
                                  <w:sz w:val="16"/>
                                  <w:szCs w:val="22"/>
                                </w:rPr>
                                <w:t>(UDP/IP)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3518611" y="1484986"/>
                            <a:ext cx="1641517" cy="167310"/>
                          </a:xfrm>
                          <a:prstGeom prst="rect">
                            <a:avLst/>
                          </a:prstGeom>
                          <a:solidFill>
                            <a:sysClr val="window" lastClr="FFFFFF"/>
                          </a:solidFill>
                          <a:ln w="6350">
                            <a:noFill/>
                          </a:ln>
                        </wps:spPr>
                        <wps:txbx>
                          <w:txbxContent>
                            <w:p w14:paraId="549A2277" w14:textId="23EF3FED" w:rsidR="002C0BE2" w:rsidRPr="00277246" w:rsidRDefault="003B5C02" w:rsidP="003B5C02">
                              <w:pPr>
                                <w:spacing w:before="0"/>
                                <w:jc w:val="center"/>
                                <w:rPr>
                                  <w:sz w:val="16"/>
                                  <w:szCs w:val="22"/>
                                </w:rPr>
                              </w:pPr>
                              <w:r w:rsidRPr="003B5C02">
                                <w:rPr>
                                  <w:rFonts w:hint="cs"/>
                                  <w:sz w:val="16"/>
                                  <w:szCs w:val="22"/>
                                  <w:rtl/>
                                </w:rPr>
                                <w:t xml:space="preserve">قناة إذاعية </w:t>
                              </w:r>
                              <w:r w:rsidRPr="003B5C02">
                                <w:rPr>
                                  <w:sz w:val="16"/>
                                  <w:szCs w:val="22"/>
                                  <w:lang w:val="en-GB"/>
                                </w:rPr>
                                <w:t>ATSC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98E5DE6" id="Group 55" o:spid="_x0000_s1053" style="position:absolute;left:0;text-align:left;margin-left:17.8pt;margin-top:16.25pt;width:446.95pt;height:130.65pt;z-index:251749888" coordsize="56765,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">
                <v:shape id="Text Box 35" o:spid="_x0000_s1054" type="#_x0000_t202" style="position:absolute;left:8631;top:1975;width:8243;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" fillcolor="window" stroked="f" strokeweight=".5pt">
                  <v:textbox inset="0,0,0,0">
                    <w:txbxContent>
                      <w:p w14:paraId="382D7384" w14:textId="20559326" w:rsidR="00230EA5" w:rsidRPr="00277246" w:rsidRDefault="003A7CD2" w:rsidP="003A7CD2">
                        <w:pPr>
                          <w:spacing w:before="0"/>
                          <w:jc w:val="center"/>
                          <w:rPr>
                            <w:sz w:val="16"/>
                            <w:szCs w:val="22"/>
                          </w:rPr>
                        </w:pPr>
                        <w:r w:rsidRPr="003A7CD2">
                          <w:rPr>
                            <w:rFonts w:hint="cs"/>
                            <w:sz w:val="16"/>
                            <w:szCs w:val="22"/>
                            <w:rtl/>
                          </w:rPr>
                          <w:t xml:space="preserve">محتوى </w:t>
                        </w:r>
                        <w:r w:rsidRPr="003A7CD2">
                          <w:rPr>
                            <w:sz w:val="16"/>
                            <w:szCs w:val="22"/>
                            <w:lang w:val="en-GB"/>
                          </w:rPr>
                          <w:t>AIAV</w:t>
                        </w:r>
                      </w:p>
                    </w:txbxContent>
                  </v:textbox>
                </v:shape>
                <v:shape id="Text Box 37" o:spid="_x0000_s1055" type="#_x0000_t202" style="position:absolute;left:7168;top:4096;width:556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" fillcolor="window" stroked="f" strokeweight=".5pt">
                  <v:textbox inset="0,0,0,0">
                    <w:txbxContent>
                      <w:p w14:paraId="04A5B6F5" w14:textId="54E54A09" w:rsidR="003A7CD2" w:rsidRPr="00277246" w:rsidRDefault="00B01A2E" w:rsidP="00B01A2E">
                        <w:pPr>
                          <w:spacing w:before="0"/>
                          <w:jc w:val="center"/>
                          <w:rPr>
                            <w:sz w:val="16"/>
                            <w:szCs w:val="22"/>
                          </w:rPr>
                        </w:pPr>
                        <w:r w:rsidRPr="00B01A2E">
                          <w:rPr>
                            <w:rFonts w:hint="cs"/>
                            <w:sz w:val="16"/>
                            <w:szCs w:val="22"/>
                            <w:rtl/>
                          </w:rPr>
                          <w:t>فيديوي</w:t>
                        </w:r>
                      </w:p>
                    </w:txbxContent>
                  </v:textbox>
                </v:shape>
                <v:shape id="Text Box 40" o:spid="_x0000_s1056" type="#_x0000_t202" style="position:absolute;left:39282;width:824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" fillcolor="window" stroked="f" strokeweight=".5pt">
                  <v:textbox inset="0,0,0,0">
                    <w:txbxContent>
                      <w:p w14:paraId="35AA780D" w14:textId="77777777" w:rsidR="003A7CD2" w:rsidRPr="00277246" w:rsidRDefault="003A7CD2" w:rsidP="003A7CD2">
                        <w:pPr>
                          <w:spacing w:before="0"/>
                          <w:jc w:val="center"/>
                          <w:rPr>
                            <w:sz w:val="16"/>
                            <w:szCs w:val="22"/>
                          </w:rPr>
                        </w:pPr>
                        <w:r w:rsidRPr="003A7CD2">
                          <w:rPr>
                            <w:rFonts w:hint="cs"/>
                            <w:sz w:val="16"/>
                            <w:szCs w:val="22"/>
                            <w:rtl/>
                          </w:rPr>
                          <w:t xml:space="preserve">محتوى </w:t>
                        </w:r>
                        <w:r w:rsidRPr="003A7CD2">
                          <w:rPr>
                            <w:sz w:val="16"/>
                            <w:szCs w:val="22"/>
                            <w:lang w:val="en-GB"/>
                          </w:rPr>
                          <w:t>AIAV</w:t>
                        </w:r>
                      </w:p>
                    </w:txbxContent>
                  </v:textbox>
                </v:shape>
                <v:shape id="Text Box 41" o:spid="_x0000_s1057" type="#_x0000_t202" style="position:absolute;left:2340;top:14923;width:21849;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" fillcolor="window" stroked="f" strokeweight=".5pt">
                  <v:textbox inset="0,0,0,0">
                    <w:txbxContent>
                      <w:p w14:paraId="1A08FE06" w14:textId="12D16AF2" w:rsidR="003A7CD2" w:rsidRPr="00277246" w:rsidRDefault="009F50E3" w:rsidP="009F50E3">
                        <w:pPr>
                          <w:spacing w:before="0"/>
                          <w:jc w:val="center"/>
                          <w:rPr>
                            <w:sz w:val="16"/>
                            <w:szCs w:val="22"/>
                          </w:rPr>
                        </w:pPr>
                        <w:r w:rsidRPr="009F50E3">
                          <w:rPr>
                            <w:rFonts w:hint="cs"/>
                            <w:sz w:val="16"/>
                            <w:szCs w:val="22"/>
                            <w:rtl/>
                          </w:rPr>
                          <w:t xml:space="preserve">قناة إذاعية </w:t>
                        </w:r>
                        <w:r w:rsidRPr="009F50E3">
                          <w:rPr>
                            <w:sz w:val="16"/>
                            <w:szCs w:val="22"/>
                            <w:lang w:val="en-GB"/>
                          </w:rPr>
                          <w:t>ISDB-S3</w:t>
                        </w:r>
                        <w:r w:rsidRPr="009F50E3">
                          <w:rPr>
                            <w:rFonts w:hint="cs"/>
                            <w:sz w:val="16"/>
                            <w:szCs w:val="22"/>
                            <w:rtl/>
                          </w:rPr>
                          <w:t xml:space="preserve"> (التوصية </w:t>
                        </w:r>
                        <w:r w:rsidRPr="009F50E3">
                          <w:rPr>
                            <w:sz w:val="16"/>
                            <w:szCs w:val="22"/>
                            <w:lang w:val="en-GB"/>
                          </w:rPr>
                          <w:t>BO.2098</w:t>
                        </w:r>
                        <w:r w:rsidRPr="009F50E3">
                          <w:rPr>
                            <w:rFonts w:hint="cs"/>
                            <w:sz w:val="16"/>
                            <w:szCs w:val="22"/>
                            <w:rtl/>
                          </w:rPr>
                          <w:t>)</w:t>
                        </w:r>
                      </w:p>
                    </w:txbxContent>
                  </v:textbox>
                </v:shape>
                <v:shape id="Text Box 42" o:spid="_x0000_s1058" type="#_x0000_t202" style="position:absolute;top:4169;width:6340;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" fillcolor="window" stroked="f" strokeweight=".5pt">
                  <v:textbox inset="0,0,0,0">
                    <w:txbxContent>
                      <w:p w14:paraId="4FED2329" w14:textId="5A87FB82" w:rsidR="003A7CD2" w:rsidRPr="00277246" w:rsidRDefault="00B01A2E" w:rsidP="00B01A2E">
                        <w:pPr>
                          <w:spacing w:before="0"/>
                          <w:jc w:val="center"/>
                          <w:rPr>
                            <w:sz w:val="16"/>
                            <w:szCs w:val="22"/>
                          </w:rPr>
                        </w:pPr>
                        <w:r w:rsidRPr="00B01A2E">
                          <w:rPr>
                            <w:rFonts w:hint="cs"/>
                            <w:sz w:val="16"/>
                            <w:szCs w:val="22"/>
                            <w:rtl/>
                          </w:rPr>
                          <w:t>بيانات شرحية</w:t>
                        </w:r>
                      </w:p>
                    </w:txbxContent>
                  </v:textbox>
                </v:shape>
                <v:shape id="Text Box 43" o:spid="_x0000_s1059" type="#_x0000_t202" style="position:absolute;left:2487;top:12801;width:21848;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" fillcolor="window" stroked="f" strokeweight=".5pt">
                  <v:textbox inset="0,0,0,0">
                    <w:txbxContent>
                      <w:p w14:paraId="679B635D" w14:textId="26C15A57" w:rsidR="007C6540" w:rsidRPr="00277246" w:rsidRDefault="009F50E3" w:rsidP="009F50E3">
                        <w:pPr>
                          <w:spacing w:before="0"/>
                          <w:jc w:val="center"/>
                          <w:rPr>
                            <w:sz w:val="16"/>
                            <w:szCs w:val="22"/>
                          </w:rPr>
                        </w:pPr>
                        <w:r w:rsidRPr="009F50E3">
                          <w:rPr>
                            <w:sz w:val="16"/>
                            <w:szCs w:val="22"/>
                            <w:rtl/>
                          </w:rPr>
                          <w:t xml:space="preserve">مخطط تعدد الإرسال لقيمة طول النمط </w:t>
                        </w:r>
                        <w:r w:rsidRPr="009F50E3">
                          <w:rPr>
                            <w:rFonts w:hint="cs"/>
                            <w:sz w:val="16"/>
                            <w:szCs w:val="22"/>
                            <w:rtl/>
                          </w:rPr>
                          <w:t xml:space="preserve">(التوصية </w:t>
                        </w:r>
                        <w:r w:rsidRPr="009F50E3">
                          <w:rPr>
                            <w:sz w:val="16"/>
                            <w:szCs w:val="22"/>
                            <w:lang w:val="en-GB"/>
                          </w:rPr>
                          <w:t>BT.1869</w:t>
                        </w:r>
                        <w:r w:rsidRPr="009F50E3">
                          <w:rPr>
                            <w:rFonts w:hint="cs"/>
                            <w:sz w:val="16"/>
                            <w:szCs w:val="22"/>
                            <w:rtl/>
                          </w:rPr>
                          <w:t>)</w:t>
                        </w:r>
                      </w:p>
                    </w:txbxContent>
                  </v:textbox>
                </v:shape>
                <v:shape id="Text Box 44" o:spid="_x0000_s1060" type="#_x0000_t202" style="position:absolute;left:2340;top:8924;width:21849;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" fillcolor="window" stroked="f" strokeweight=".5pt">
                  <v:textbox inset="0,0,0,0">
                    <w:txbxContent>
                      <w:p w14:paraId="671CEA9E" w14:textId="4AA31C3D" w:rsidR="00F91839" w:rsidRPr="00277246" w:rsidRDefault="005A5FA7" w:rsidP="005A5FA7">
                        <w:pPr>
                          <w:spacing w:before="0"/>
                          <w:jc w:val="center"/>
                          <w:rPr>
                            <w:sz w:val="16"/>
                            <w:szCs w:val="22"/>
                          </w:rPr>
                        </w:pPr>
                        <w:r w:rsidRPr="005A5FA7">
                          <w:rPr>
                            <w:rFonts w:hint="cs"/>
                            <w:sz w:val="16"/>
                            <w:szCs w:val="22"/>
                            <w:rtl/>
                          </w:rPr>
                          <w:t xml:space="preserve">معيار نقل الوسائط (التوصية </w:t>
                        </w:r>
                        <w:r w:rsidRPr="005A5FA7">
                          <w:rPr>
                            <w:sz w:val="16"/>
                            <w:szCs w:val="22"/>
                            <w:lang w:val="en-GB"/>
                          </w:rPr>
                          <w:t>BT.2074</w:t>
                        </w:r>
                        <w:r w:rsidRPr="005A5FA7">
                          <w:rPr>
                            <w:rFonts w:hint="cs"/>
                            <w:sz w:val="16"/>
                            <w:szCs w:val="22"/>
                            <w:rtl/>
                          </w:rPr>
                          <w:t>)</w:t>
                        </w:r>
                      </w:p>
                    </w:txbxContent>
                  </v:textbox>
                </v:shape>
                <v:shape id="Text Box 45" o:spid="_x0000_s1061" type="#_x0000_t202" style="position:absolute;left:13972;top:4169;width:5559;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" fillcolor="window" stroked="f" strokeweight=".5pt">
                  <v:textbox inset="0,0,0,0">
                    <w:txbxContent>
                      <w:p w14:paraId="0D67AB2A" w14:textId="3A5BBDD6" w:rsidR="00B01A2E" w:rsidRPr="00277246" w:rsidRDefault="00B01A2E" w:rsidP="00B01A2E">
                        <w:pPr>
                          <w:spacing w:before="0"/>
                          <w:jc w:val="center"/>
                          <w:rPr>
                            <w:sz w:val="16"/>
                            <w:szCs w:val="22"/>
                          </w:rPr>
                        </w:pPr>
                        <w:r w:rsidRPr="00B01A2E">
                          <w:rPr>
                            <w:rFonts w:hint="cs"/>
                            <w:sz w:val="16"/>
                            <w:szCs w:val="22"/>
                            <w:rtl/>
                          </w:rPr>
                          <w:t>سمعي</w:t>
                        </w:r>
                      </w:p>
                    </w:txbxContent>
                  </v:textbox>
                </v:shape>
                <v:shape id="Text Box 46" o:spid="_x0000_s1062" type="#_x0000_t202" style="position:absolute;left:20702;top:4096;width:555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" fillcolor="window" stroked="f" strokeweight=".5pt">
                  <v:textbox inset="0,0,0,0">
                    <w:txbxContent>
                      <w:p w14:paraId="66E1BED2" w14:textId="30CEAD73" w:rsidR="00B01A2E" w:rsidRPr="00277246" w:rsidRDefault="00B01A2E" w:rsidP="00B01A2E">
                        <w:pPr>
                          <w:spacing w:before="0"/>
                          <w:jc w:val="center"/>
                          <w:rPr>
                            <w:sz w:val="16"/>
                            <w:szCs w:val="22"/>
                          </w:rPr>
                        </w:pPr>
                        <w:r w:rsidRPr="00B01A2E">
                          <w:rPr>
                            <w:rFonts w:hint="cs"/>
                            <w:sz w:val="16"/>
                            <w:szCs w:val="22"/>
                            <w:rtl/>
                          </w:rPr>
                          <w:t>نص متزامن</w:t>
                        </w:r>
                      </w:p>
                    </w:txbxContent>
                  </v:textbox>
                </v:shape>
                <v:shape id="Text Box 47" o:spid="_x0000_s1063" type="#_x0000_t202" style="position:absolute;left:1316;top:10826;width:24034;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" fillcolor="window" stroked="f" strokeweight=".5pt">
                  <v:textbox inset="0,0,0,0">
                    <w:txbxContent>
                      <w:p w14:paraId="158C013E" w14:textId="155755E0" w:rsidR="005A5FA7" w:rsidRPr="00277246" w:rsidRDefault="005A5FA7" w:rsidP="005A5FA7">
                        <w:pPr>
                          <w:spacing w:before="0"/>
                          <w:jc w:val="center"/>
                          <w:rPr>
                            <w:sz w:val="16"/>
                            <w:szCs w:val="22"/>
                          </w:rPr>
                        </w:pPr>
                        <w:r w:rsidRPr="005A5FA7">
                          <w:rPr>
                            <w:sz w:val="16"/>
                            <w:szCs w:val="22"/>
                            <w:rtl/>
                          </w:rPr>
                          <w:t xml:space="preserve">بروتوكول وحدات بيانات المستعمل/بروتوكول </w:t>
                        </w:r>
                        <w:r w:rsidRPr="005A5FA7">
                          <w:rPr>
                            <w:rFonts w:hint="cs"/>
                            <w:sz w:val="16"/>
                            <w:szCs w:val="22"/>
                            <w:rtl/>
                          </w:rPr>
                          <w:t xml:space="preserve">الإنترنت </w:t>
                        </w:r>
                        <w:r w:rsidRPr="005A5FA7">
                          <w:rPr>
                            <w:sz w:val="16"/>
                            <w:szCs w:val="22"/>
                          </w:rPr>
                          <w:t>(UDP/IP)</w:t>
                        </w:r>
                      </w:p>
                    </w:txbxContent>
                  </v:textbox>
                </v:shape>
                <v:shape id="Text Box 48" o:spid="_x0000_s1064" type="#_x0000_t202" style="position:absolute;left:50840;top:2048;width:556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" fillcolor="window" stroked="f" strokeweight=".5pt">
                  <v:textbox inset="0,0,0,0">
                    <w:txbxContent>
                      <w:p w14:paraId="423DA35C" w14:textId="77777777" w:rsidR="00FE5BBB" w:rsidRPr="00277246" w:rsidRDefault="00FE5BBB" w:rsidP="00FE5BBB">
                        <w:pPr>
                          <w:spacing w:before="0"/>
                          <w:jc w:val="center"/>
                          <w:rPr>
                            <w:sz w:val="16"/>
                            <w:szCs w:val="22"/>
                          </w:rPr>
                        </w:pPr>
                        <w:r w:rsidRPr="00B01A2E">
                          <w:rPr>
                            <w:rFonts w:hint="cs"/>
                            <w:sz w:val="16"/>
                            <w:szCs w:val="22"/>
                            <w:rtl/>
                          </w:rPr>
                          <w:t>نص متزامن</w:t>
                        </w:r>
                      </w:p>
                    </w:txbxContent>
                  </v:textbox>
                </v:shape>
                <v:shape id="Text Box 49" o:spid="_x0000_s1065" type="#_x0000_t202" style="position:absolute;left:44183;top:2048;width:556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" fillcolor="window" stroked="f" strokeweight=".5pt">
                  <v:textbox inset="0,0,0,0">
                    <w:txbxContent>
                      <w:p w14:paraId="1A953FFE" w14:textId="77777777" w:rsidR="00FE5BBB" w:rsidRPr="00277246" w:rsidRDefault="00FE5BBB" w:rsidP="00FE5BBB">
                        <w:pPr>
                          <w:spacing w:before="0"/>
                          <w:jc w:val="center"/>
                          <w:rPr>
                            <w:sz w:val="16"/>
                            <w:szCs w:val="22"/>
                          </w:rPr>
                        </w:pPr>
                        <w:r w:rsidRPr="00B01A2E">
                          <w:rPr>
                            <w:rFonts w:hint="cs"/>
                            <w:sz w:val="16"/>
                            <w:szCs w:val="22"/>
                            <w:rtl/>
                          </w:rPr>
                          <w:t>سمعي</w:t>
                        </w:r>
                      </w:p>
                    </w:txbxContent>
                  </v:textbox>
                </v:shape>
                <v:shape id="Text Box 50" o:spid="_x0000_s1066" type="#_x0000_t202" style="position:absolute;left:37380;top:2048;width:556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" fillcolor="window" stroked="f" strokeweight=".5pt">
                  <v:textbox inset="0,0,0,0">
                    <w:txbxContent>
                      <w:p w14:paraId="6B2A767D" w14:textId="77777777" w:rsidR="00FE5BBB" w:rsidRPr="00277246" w:rsidRDefault="00FE5BBB" w:rsidP="00FE5BBB">
                        <w:pPr>
                          <w:spacing w:before="0"/>
                          <w:jc w:val="center"/>
                          <w:rPr>
                            <w:sz w:val="16"/>
                            <w:szCs w:val="22"/>
                          </w:rPr>
                        </w:pPr>
                        <w:r w:rsidRPr="00B01A2E">
                          <w:rPr>
                            <w:rFonts w:hint="cs"/>
                            <w:sz w:val="16"/>
                            <w:szCs w:val="22"/>
                            <w:rtl/>
                          </w:rPr>
                          <w:t>فيديوي</w:t>
                        </w:r>
                      </w:p>
                    </w:txbxContent>
                  </v:textbox>
                </v:shape>
                <v:shape id="Text Box 51" o:spid="_x0000_s1067" type="#_x0000_t202" style="position:absolute;left:29846;top:2048;width:6340;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" fillcolor="window" stroked="f" strokeweight=".5pt">
                  <v:textbox inset="0,0,0,0">
                    <w:txbxContent>
                      <w:p w14:paraId="6F1AB8FE" w14:textId="77777777" w:rsidR="00FE5BBB" w:rsidRPr="00277246" w:rsidRDefault="00FE5BBB" w:rsidP="00FE5BBB">
                        <w:pPr>
                          <w:spacing w:before="0"/>
                          <w:jc w:val="center"/>
                          <w:rPr>
                            <w:sz w:val="16"/>
                            <w:szCs w:val="22"/>
                          </w:rPr>
                        </w:pPr>
                        <w:r w:rsidRPr="00B01A2E">
                          <w:rPr>
                            <w:rFonts w:hint="cs"/>
                            <w:sz w:val="16"/>
                            <w:szCs w:val="22"/>
                            <w:rtl/>
                          </w:rPr>
                          <w:t>بيانات شرحية</w:t>
                        </w:r>
                      </w:p>
                    </w:txbxContent>
                  </v:textbox>
                </v:shape>
                <v:shape id="Text Box 52" o:spid="_x0000_s1068" type="#_x0000_t202" style="position:absolute;left:44769;top:7534;width:11996;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" fillcolor="window" stroked="f" strokeweight=".5pt">
                  <v:textbox inset="0,0,0,0">
                    <w:txbxContent>
                      <w:p w14:paraId="4A42A482" w14:textId="3901B5E2" w:rsidR="005862B8" w:rsidRPr="00277246" w:rsidRDefault="005862B8" w:rsidP="005862B8">
                        <w:pPr>
                          <w:spacing w:before="0"/>
                          <w:jc w:val="center"/>
                          <w:rPr>
                            <w:sz w:val="16"/>
                            <w:szCs w:val="22"/>
                          </w:rPr>
                        </w:pPr>
                        <w:r w:rsidRPr="005862B8">
                          <w:rPr>
                            <w:rFonts w:hint="cs"/>
                            <w:sz w:val="16"/>
                            <w:szCs w:val="22"/>
                            <w:rtl/>
                          </w:rPr>
                          <w:t xml:space="preserve">معيار نقل الوسائط </w:t>
                        </w:r>
                        <w:r w:rsidRPr="005862B8">
                          <w:rPr>
                            <w:sz w:val="16"/>
                            <w:szCs w:val="22"/>
                            <w:lang w:val="en-GB"/>
                          </w:rPr>
                          <w:t>(MMT)</w:t>
                        </w:r>
                      </w:p>
                    </w:txbxContent>
                  </v:textbox>
                </v:shape>
                <v:shape id="Text Box 53" o:spid="_x0000_s1069" type="#_x0000_t202" style="position:absolute;left:31309;top:10826;width:24033;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" fillcolor="window" stroked="f" strokeweight=".5pt">
                  <v:textbox inset="0,0,0,0">
                    <w:txbxContent>
                      <w:p w14:paraId="43840F0A" w14:textId="77777777" w:rsidR="002C0BE2" w:rsidRPr="00277246" w:rsidRDefault="002C0BE2" w:rsidP="002C0BE2">
                        <w:pPr>
                          <w:spacing w:before="0"/>
                          <w:jc w:val="center"/>
                          <w:rPr>
                            <w:sz w:val="16"/>
                            <w:szCs w:val="22"/>
                          </w:rPr>
                        </w:pPr>
                        <w:r w:rsidRPr="005A5FA7">
                          <w:rPr>
                            <w:sz w:val="16"/>
                            <w:szCs w:val="22"/>
                            <w:rtl/>
                          </w:rPr>
                          <w:t xml:space="preserve">بروتوكول وحدات بيانات المستعمل/بروتوكول </w:t>
                        </w:r>
                        <w:r w:rsidRPr="005A5FA7">
                          <w:rPr>
                            <w:rFonts w:hint="cs"/>
                            <w:sz w:val="16"/>
                            <w:szCs w:val="22"/>
                            <w:rtl/>
                          </w:rPr>
                          <w:t xml:space="preserve">الإنترنت </w:t>
                        </w:r>
                        <w:r w:rsidRPr="005A5FA7">
                          <w:rPr>
                            <w:sz w:val="16"/>
                            <w:szCs w:val="22"/>
                          </w:rPr>
                          <w:t>(UDP/IP)</w:t>
                        </w:r>
                      </w:p>
                    </w:txbxContent>
                  </v:textbox>
                </v:shape>
                <v:shape id="Text Box 54" o:spid="_x0000_s1070" type="#_x0000_t202" style="position:absolute;left:35186;top:14849;width:16415;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" fillcolor="window" stroked="f" strokeweight=".5pt">
                  <v:textbox inset="0,0,0,0">
                    <w:txbxContent>
                      <w:p w14:paraId="549A2277" w14:textId="23EF3FED" w:rsidR="002C0BE2" w:rsidRPr="00277246" w:rsidRDefault="003B5C02" w:rsidP="003B5C02">
                        <w:pPr>
                          <w:spacing w:before="0"/>
                          <w:jc w:val="center"/>
                          <w:rPr>
                            <w:sz w:val="16"/>
                            <w:szCs w:val="22"/>
                          </w:rPr>
                        </w:pPr>
                        <w:r w:rsidRPr="003B5C02">
                          <w:rPr>
                            <w:rFonts w:hint="cs"/>
                            <w:sz w:val="16"/>
                            <w:szCs w:val="22"/>
                            <w:rtl/>
                          </w:rPr>
                          <w:t xml:space="preserve">قناة إذاعية </w:t>
                        </w:r>
                        <w:r w:rsidRPr="003B5C02">
                          <w:rPr>
                            <w:sz w:val="16"/>
                            <w:szCs w:val="22"/>
                            <w:lang w:val="en-GB"/>
                          </w:rPr>
                          <w:t>ATSC 3.0</w:t>
                        </w:r>
                      </w:p>
                    </w:txbxContent>
                  </v:textbox>
                </v:shape>
              </v:group>
            </w:pict>
          </mc:Fallback>
        </mc:AlternateContent>
      </w:r>
      <w:r>
        <w:rPr>
          <w:noProof/>
          <w:lang w:val="en-GB" w:eastAsia="en-GB"/>
        </w:rPr>
        <mc:AlternateContent>
          <mc:Choice Requires="wps">
            <w:drawing>
              <wp:anchor distT="0" distB="0" distL="114300" distR="114300" simplePos="0" relativeHeight="251718144" behindDoc="0" locked="0" layoutInCell="1" allowOverlap="1" wp14:anchorId="420C3A1E" wp14:editId="4A625E8A">
                <wp:simplePos x="0" y="0"/>
                <wp:positionH relativeFrom="column">
                  <wp:posOffset>164465</wp:posOffset>
                </wp:positionH>
                <wp:positionV relativeFrom="paragraph">
                  <wp:posOffset>1968805</wp:posOffset>
                </wp:positionV>
                <wp:extent cx="2852420" cy="328930"/>
                <wp:effectExtent l="0" t="0" r="5080" b="0"/>
                <wp:wrapNone/>
                <wp:docPr id="39" name="Text Box 39"/>
                <wp:cNvGraphicFramePr/>
                <a:graphic xmlns:a="http://schemas.openxmlformats.org/drawingml/2006/main">
                  <a:graphicData uri="http://schemas.microsoft.com/office/word/2010/wordprocessingShape">
                    <wps:wsp>
                      <wps:cNvSpPr txBox="1"/>
                      <wps:spPr>
                        <a:xfrm>
                          <a:off x="0" y="0"/>
                          <a:ext cx="2852420" cy="328930"/>
                        </a:xfrm>
                        <a:prstGeom prst="rect">
                          <a:avLst/>
                        </a:prstGeom>
                        <a:solidFill>
                          <a:sysClr val="window" lastClr="FFFFFF"/>
                        </a:solidFill>
                        <a:ln w="6350">
                          <a:noFill/>
                        </a:ln>
                      </wps:spPr>
                      <wps:txbx>
                        <w:txbxContent>
                          <w:p w14:paraId="120D7F2A" w14:textId="77777777" w:rsidR="001E2F1F" w:rsidRPr="001E2F1F" w:rsidRDefault="001E2F1F" w:rsidP="001E2F1F">
                            <w:pPr>
                              <w:spacing w:before="0"/>
                              <w:jc w:val="left"/>
                              <w:rPr>
                                <w:sz w:val="16"/>
                                <w:szCs w:val="22"/>
                                <w:rtl/>
                              </w:rPr>
                            </w:pPr>
                            <w:r w:rsidRPr="001E2F1F">
                              <w:rPr>
                                <w:rFonts w:hint="cs"/>
                                <w:sz w:val="16"/>
                                <w:szCs w:val="22"/>
                                <w:rtl/>
                              </w:rPr>
                              <w:t xml:space="preserve">* </w:t>
                            </w:r>
                            <w:r w:rsidRPr="001E2F1F">
                              <w:rPr>
                                <w:sz w:val="16"/>
                                <w:szCs w:val="22"/>
                                <w:lang w:val="en-GB"/>
                              </w:rPr>
                              <w:t>ROUTE</w:t>
                            </w:r>
                            <w:r w:rsidRPr="001E2F1F">
                              <w:rPr>
                                <w:rFonts w:hint="cs"/>
                                <w:sz w:val="16"/>
                                <w:szCs w:val="22"/>
                                <w:rtl/>
                              </w:rPr>
                              <w:t>: تسليم الكائنات في الوقت الفعلي عبر النقل أحادي الاتجاه</w:t>
                            </w:r>
                          </w:p>
                          <w:p w14:paraId="796F5C09" w14:textId="106BD25F" w:rsidR="003A7CD2" w:rsidRPr="00277246" w:rsidRDefault="00E06831" w:rsidP="00E06831">
                            <w:pPr>
                              <w:spacing w:before="0"/>
                              <w:jc w:val="left"/>
                              <w:rPr>
                                <w:sz w:val="16"/>
                                <w:szCs w:val="22"/>
                              </w:rPr>
                            </w:pPr>
                            <w:r w:rsidRPr="00E06831">
                              <w:rPr>
                                <w:sz w:val="16"/>
                                <w:szCs w:val="22"/>
                                <w:lang w:val="en-GB"/>
                              </w:rPr>
                              <w:t>ALP *</w:t>
                            </w:r>
                            <w:r w:rsidRPr="00E06831">
                              <w:rPr>
                                <w:rFonts w:hint="cs"/>
                                <w:sz w:val="16"/>
                                <w:szCs w:val="22"/>
                                <w:rtl/>
                              </w:rPr>
                              <w:t xml:space="preserve">: بروتوكول طبقة الوصلة </w:t>
                            </w:r>
                            <w:r w:rsidRPr="00E06831">
                              <w:rPr>
                                <w:sz w:val="16"/>
                                <w:szCs w:val="22"/>
                                <w:lang w:val="en-GB"/>
                              </w:rPr>
                              <w:t>ATSC 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3A1E" id="Text Box 39" o:spid="_x0000_s1071" type="#_x0000_t202" style="position:absolute;left:0;text-align:left;margin-left:12.95pt;margin-top:155pt;width:224.6pt;height:25.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" fillcolor="window" stroked="f" strokeweight=".5pt">
                <v:textbox inset="0,0,0,0">
                  <w:txbxContent>
                    <w:p w14:paraId="120D7F2A" w14:textId="77777777" w:rsidR="001E2F1F" w:rsidRPr="001E2F1F" w:rsidRDefault="001E2F1F" w:rsidP="001E2F1F">
                      <w:pPr>
                        <w:spacing w:before="0"/>
                        <w:jc w:val="left"/>
                        <w:rPr>
                          <w:sz w:val="16"/>
                          <w:szCs w:val="22"/>
                          <w:rtl/>
                        </w:rPr>
                      </w:pPr>
                      <w:r w:rsidRPr="001E2F1F">
                        <w:rPr>
                          <w:rFonts w:hint="cs"/>
                          <w:sz w:val="16"/>
                          <w:szCs w:val="22"/>
                          <w:rtl/>
                        </w:rPr>
                        <w:t xml:space="preserve">* </w:t>
                      </w:r>
                      <w:r w:rsidRPr="001E2F1F">
                        <w:rPr>
                          <w:sz w:val="16"/>
                          <w:szCs w:val="22"/>
                          <w:lang w:val="en-GB"/>
                        </w:rPr>
                        <w:t>ROUTE</w:t>
                      </w:r>
                      <w:r w:rsidRPr="001E2F1F">
                        <w:rPr>
                          <w:rFonts w:hint="cs"/>
                          <w:sz w:val="16"/>
                          <w:szCs w:val="22"/>
                          <w:rtl/>
                        </w:rPr>
                        <w:t>: تسليم الكائنات في الوقت الفعلي عبر النقل أحادي الاتجاه</w:t>
                      </w:r>
                    </w:p>
                    <w:p w14:paraId="796F5C09" w14:textId="106BD25F" w:rsidR="003A7CD2" w:rsidRPr="00277246" w:rsidRDefault="00E06831" w:rsidP="00E06831">
                      <w:pPr>
                        <w:spacing w:before="0"/>
                        <w:jc w:val="left"/>
                        <w:rPr>
                          <w:sz w:val="16"/>
                          <w:szCs w:val="22"/>
                        </w:rPr>
                      </w:pPr>
                      <w:r w:rsidRPr="00E06831">
                        <w:rPr>
                          <w:sz w:val="16"/>
                          <w:szCs w:val="22"/>
                          <w:lang w:val="en-GB"/>
                        </w:rPr>
                        <w:t>ALP *</w:t>
                      </w:r>
                      <w:r w:rsidRPr="00E06831">
                        <w:rPr>
                          <w:rFonts w:hint="cs"/>
                          <w:sz w:val="16"/>
                          <w:szCs w:val="22"/>
                          <w:rtl/>
                        </w:rPr>
                        <w:t xml:space="preserve">: بروتوكول طبقة الوصلة </w:t>
                      </w:r>
                      <w:r w:rsidRPr="00E06831">
                        <w:rPr>
                          <w:sz w:val="16"/>
                          <w:szCs w:val="22"/>
                          <w:lang w:val="en-GB"/>
                        </w:rPr>
                        <w:t>ATSC 3.0</w:t>
                      </w:r>
                    </w:p>
                  </w:txbxContent>
                </v:textbox>
              </v:shape>
            </w:pict>
          </mc:Fallback>
        </mc:AlternateContent>
      </w:r>
      <w:r w:rsidR="001F4F01" w:rsidRPr="00BC4373">
        <w:rPr>
          <w:noProof/>
          <w:lang w:val="en-GB" w:eastAsia="en-GB"/>
        </w:rPr>
        <w:drawing>
          <wp:inline distT="0" distB="0" distL="0" distR="0" wp14:anchorId="17E2E77F" wp14:editId="0A761CFF">
            <wp:extent cx="5821692" cy="2139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79448" name="BT.2133-02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1692" cy="2139700"/>
                    </a:xfrm>
                    <a:prstGeom prst="rect">
                      <a:avLst/>
                    </a:prstGeom>
                  </pic:spPr>
                </pic:pic>
              </a:graphicData>
            </a:graphic>
          </wp:inline>
        </w:drawing>
      </w:r>
    </w:p>
    <w:p w14:paraId="7FD6F2D4" w14:textId="13175E3E" w:rsidR="0085112A" w:rsidRPr="00464EF8" w:rsidRDefault="001F4F01" w:rsidP="001F4F0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rtl/>
          <w:lang w:eastAsia="zh-CN" w:bidi="ar-EG"/>
        </w:rPr>
      </w:pPr>
      <w:r>
        <w:rPr>
          <w:rFonts w:eastAsia="SimSun" w:hint="cs"/>
          <w:rtl/>
          <w:lang w:eastAsia="zh-CN" w:bidi="ar-EG"/>
        </w:rPr>
        <w:t>___________</w:t>
      </w:r>
    </w:p>
    <w:sectPr w:rsidR="0085112A" w:rsidRPr="00464EF8" w:rsidSect="003A174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49E3F" w14:textId="77777777" w:rsidR="00370802" w:rsidRDefault="00370802">
      <w:r>
        <w:separator/>
      </w:r>
    </w:p>
  </w:endnote>
  <w:endnote w:type="continuationSeparator" w:id="0">
    <w:p w14:paraId="0BBB8E91" w14:textId="77777777" w:rsidR="00370802" w:rsidRDefault="00370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7BAF8" w14:textId="77777777" w:rsidR="00953894" w:rsidRDefault="009538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B1A75" w14:textId="77777777" w:rsidR="00953894" w:rsidRPr="005E066B" w:rsidRDefault="0095389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7843C" w14:textId="5BE15F44" w:rsidR="00953894" w:rsidRPr="002845BF" w:rsidRDefault="00953894">
    <w:pPr>
      <w:pStyle w:val="Footer"/>
    </w:pPr>
    <w:r>
      <w:fldChar w:fldCharType="begin"/>
    </w:r>
    <w:r w:rsidRPr="002845BF">
      <w:instrText xml:space="preserve"> FILENAME \p \* MERGEFORMAT </w:instrText>
    </w:r>
    <w:r>
      <w:fldChar w:fldCharType="separate"/>
    </w:r>
    <w:r w:rsidR="00763132">
      <w:t>P:\QPUB\BR\REC\BT\2133-0\BT2133-0A.docx</w:t>
    </w:r>
    <w:r>
      <w:fldChar w:fldCharType="end"/>
    </w:r>
    <w:r w:rsidRPr="002845BF">
      <w:tab/>
    </w:r>
    <w:r>
      <w:fldChar w:fldCharType="begin"/>
    </w:r>
    <w:r>
      <w:instrText xml:space="preserve"> savedate \@ dd.MM.yy </w:instrText>
    </w:r>
    <w:r>
      <w:fldChar w:fldCharType="separate"/>
    </w:r>
    <w:r w:rsidR="00763132">
      <w:t>10.06.20</w:t>
    </w:r>
    <w:r>
      <w:fldChar w:fldCharType="end"/>
    </w:r>
    <w:r w:rsidRPr="002845BF">
      <w:tab/>
    </w:r>
    <w:r>
      <w:fldChar w:fldCharType="begin"/>
    </w:r>
    <w:r>
      <w:instrText xml:space="preserve"> printdate \@ dd.MM.yy </w:instrText>
    </w:r>
    <w:r>
      <w:fldChar w:fldCharType="separate"/>
    </w:r>
    <w:r w:rsidR="00763132">
      <w:t>10.06.20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80DCC" w14:textId="77777777" w:rsidR="00370802" w:rsidRDefault="00370802" w:rsidP="00E1601B">
      <w:pPr>
        <w:spacing w:line="240" w:lineRule="auto"/>
      </w:pPr>
      <w:r>
        <w:t>____________________</w:t>
      </w:r>
    </w:p>
  </w:footnote>
  <w:footnote w:type="continuationSeparator" w:id="0">
    <w:p w14:paraId="30FA85EB" w14:textId="77777777" w:rsidR="00370802" w:rsidRDefault="00370802">
      <w:r>
        <w:continuationSeparator/>
      </w:r>
    </w:p>
  </w:footnote>
  <w:footnote w:id="1">
    <w:p w14:paraId="6FA7C99D" w14:textId="55661F45" w:rsidR="00953894" w:rsidRDefault="00953894">
      <w:pPr>
        <w:pStyle w:val="FootnoteText"/>
        <w:rPr>
          <w:rtl/>
        </w:rPr>
      </w:pPr>
      <w:r>
        <w:rPr>
          <w:rStyle w:val="FootnoteReference"/>
        </w:rPr>
        <w:footnoteRef/>
      </w:r>
      <w:r>
        <w:rPr>
          <w:rtl/>
        </w:rPr>
        <w:tab/>
      </w:r>
      <w:r w:rsidR="002750BF">
        <w:rPr>
          <w:color w:val="000000"/>
          <w:rtl/>
        </w:rPr>
        <w:t>درجات للحرية</w:t>
      </w:r>
      <w:r w:rsidR="002750BF">
        <w:rPr>
          <w:rFonts w:hint="cs"/>
          <w:color w:val="000000"/>
          <w:rtl/>
        </w:rPr>
        <w:t xml:space="preserve">: ثلاث حركات </w:t>
      </w:r>
      <w:r w:rsidR="00C24DAF">
        <w:rPr>
          <w:rFonts w:hint="cs"/>
          <w:color w:val="000000"/>
          <w:rtl/>
        </w:rPr>
        <w:t>دائرية</w:t>
      </w:r>
      <w:r w:rsidR="002750BF">
        <w:rPr>
          <w:rFonts w:hint="cs"/>
          <w:color w:val="000000"/>
          <w:rtl/>
        </w:rPr>
        <w:t xml:space="preserve"> وغير محدودة حول المحاور </w:t>
      </w:r>
      <w:r w:rsidR="002750BF">
        <w:rPr>
          <w:color w:val="000000"/>
          <w:lang w:val="en-GB"/>
        </w:rPr>
        <w:t>X</w:t>
      </w:r>
      <w:r w:rsidR="002750BF">
        <w:rPr>
          <w:rFonts w:hint="cs"/>
          <w:color w:val="000000"/>
          <w:rtl/>
          <w:lang w:val="en-GB"/>
        </w:rPr>
        <w:t xml:space="preserve"> و</w:t>
      </w:r>
      <w:r w:rsidR="002750BF">
        <w:rPr>
          <w:color w:val="000000"/>
          <w:lang w:val="en-GB"/>
        </w:rPr>
        <w:t>Y</w:t>
      </w:r>
      <w:r w:rsidR="002750BF">
        <w:rPr>
          <w:color w:val="000000"/>
          <w:rtl/>
        </w:rPr>
        <w:t xml:space="preserve"> </w:t>
      </w:r>
      <w:r w:rsidR="002750BF">
        <w:rPr>
          <w:rFonts w:hint="cs"/>
          <w:color w:val="000000"/>
          <w:rtl/>
        </w:rPr>
        <w:t>و</w:t>
      </w:r>
      <w:r w:rsidR="002750BF">
        <w:rPr>
          <w:color w:val="000000"/>
          <w:lang w:val="en-GB"/>
        </w:rPr>
        <w:t>Z</w:t>
      </w:r>
      <w:r w:rsidR="002750BF">
        <w:rPr>
          <w:rFonts w:hint="cs"/>
          <w:color w:val="000000"/>
          <w:rtl/>
        </w:rPr>
        <w:t xml:space="preserve"> </w:t>
      </w:r>
      <w:r w:rsidR="002750BF">
        <w:rPr>
          <w:color w:val="000000"/>
          <w:rtl/>
        </w:rPr>
        <w:t>(التمايل الرأسي والخطران والتمايل الأفقي</w:t>
      </w:r>
      <w:r w:rsidR="002750BF">
        <w:rPr>
          <w:rFonts w:hint="cs"/>
          <w:color w:val="000000"/>
          <w:rtl/>
        </w:rPr>
        <w:t xml:space="preserve"> على التوالي</w:t>
      </w:r>
      <w:r w:rsidR="002750BF">
        <w:rPr>
          <w:color w:val="000000"/>
          <w:rtl/>
        </w:rPr>
        <w:t>)</w:t>
      </w:r>
      <w:r w:rsidR="002750BF">
        <w:rPr>
          <w:color w:val="000000"/>
        </w:rPr>
        <w:t>.</w:t>
      </w:r>
      <w:r w:rsidR="00131569">
        <w:rPr>
          <w:rFonts w:hint="cs"/>
          <w:rtl/>
          <w:lang w:bidi="ar-EG"/>
        </w:rPr>
        <w:t xml:space="preserve"> </w:t>
      </w:r>
      <w:r w:rsidR="00BF57F5">
        <w:rPr>
          <w:rFonts w:hint="cs"/>
          <w:color w:val="222222"/>
          <w:rtl/>
          <w:lang w:bidi="ar"/>
        </w:rPr>
        <w:t xml:space="preserve">تتمثل </w:t>
      </w:r>
      <w:r w:rsidR="00131569">
        <w:rPr>
          <w:rFonts w:hint="cs"/>
          <w:color w:val="222222"/>
          <w:rtl/>
          <w:lang w:bidi="ar"/>
        </w:rPr>
        <w:t xml:space="preserve">حالة </w:t>
      </w:r>
      <w:r w:rsidR="00BF57F5">
        <w:rPr>
          <w:rFonts w:hint="cs"/>
          <w:color w:val="222222"/>
          <w:rtl/>
          <w:lang w:bidi="ar"/>
        </w:rPr>
        <w:t>استعمال نمطية</w:t>
      </w:r>
      <w:r w:rsidR="00131569">
        <w:rPr>
          <w:rFonts w:hint="cs"/>
          <w:color w:val="222222"/>
          <w:rtl/>
          <w:lang w:bidi="ar"/>
        </w:rPr>
        <w:t xml:space="preserve"> </w:t>
      </w:r>
      <w:r w:rsidR="00BF57F5">
        <w:rPr>
          <w:rFonts w:hint="cs"/>
          <w:color w:val="222222"/>
          <w:rtl/>
          <w:lang w:bidi="ar"/>
        </w:rPr>
        <w:t>في</w:t>
      </w:r>
      <w:r w:rsidR="00131569">
        <w:rPr>
          <w:rFonts w:hint="cs"/>
          <w:color w:val="222222"/>
          <w:rtl/>
          <w:lang w:bidi="ar"/>
        </w:rPr>
        <w:t xml:space="preserve"> </w:t>
      </w:r>
      <w:r w:rsidR="0095235D">
        <w:rPr>
          <w:rFonts w:hint="cs"/>
          <w:color w:val="222222"/>
          <w:rtl/>
          <w:lang w:bidi="ar"/>
        </w:rPr>
        <w:t>جلوس</w:t>
      </w:r>
      <w:r w:rsidR="00131569">
        <w:rPr>
          <w:rFonts w:hint="cs"/>
          <w:color w:val="222222"/>
          <w:rtl/>
          <w:lang w:bidi="ar"/>
        </w:rPr>
        <w:t xml:space="preserve"> </w:t>
      </w:r>
      <w:r w:rsidR="00BF57F5">
        <w:rPr>
          <w:rFonts w:hint="cs"/>
          <w:color w:val="222222"/>
          <w:rtl/>
          <w:lang w:bidi="ar"/>
        </w:rPr>
        <w:t>المستعمل</w:t>
      </w:r>
      <w:r w:rsidR="00131569">
        <w:rPr>
          <w:rFonts w:hint="cs"/>
          <w:color w:val="222222"/>
          <w:rtl/>
          <w:lang w:bidi="ar"/>
        </w:rPr>
        <w:t xml:space="preserve"> على </w:t>
      </w:r>
      <w:r w:rsidR="00BF57F5">
        <w:rPr>
          <w:rFonts w:hint="cs"/>
          <w:color w:val="222222"/>
          <w:rtl/>
          <w:lang w:bidi="ar"/>
        </w:rPr>
        <w:t>مقعد</w:t>
      </w:r>
      <w:r w:rsidR="00131569">
        <w:rPr>
          <w:rFonts w:hint="cs"/>
          <w:color w:val="222222"/>
          <w:rtl/>
          <w:lang w:bidi="ar"/>
        </w:rPr>
        <w:t xml:space="preserve"> </w:t>
      </w:r>
      <w:r w:rsidR="0095235D">
        <w:rPr>
          <w:rFonts w:hint="cs"/>
          <w:color w:val="222222"/>
          <w:rtl/>
          <w:lang w:bidi="ar"/>
        </w:rPr>
        <w:t>والنظر</w:t>
      </w:r>
      <w:r w:rsidR="00131569">
        <w:rPr>
          <w:rFonts w:hint="cs"/>
          <w:color w:val="222222"/>
          <w:rtl/>
          <w:lang w:bidi="ar"/>
        </w:rPr>
        <w:t xml:space="preserve"> بحرية في أي اتجاه.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ED27B" w14:textId="77777777" w:rsidR="00953894" w:rsidRPr="003D017C" w:rsidRDefault="0095389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EBE93" w14:textId="77777777" w:rsidR="00953894" w:rsidRDefault="00953894">
    <w:pPr>
      <w:pStyle w:val="Header"/>
    </w:pPr>
    <w:r>
      <w:rPr>
        <w:noProof/>
        <w:lang w:val="en-GB" w:eastAsia="zh-CN"/>
      </w:rPr>
      <w:drawing>
        <wp:anchor distT="0" distB="0" distL="114300" distR="114300" simplePos="0" relativeHeight="251658240" behindDoc="1" locked="0" layoutInCell="1" allowOverlap="0" wp14:anchorId="2398F7D0" wp14:editId="3E67A94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151EA" w14:textId="472DD07C" w:rsidR="00953894" w:rsidRPr="003D017C" w:rsidRDefault="0095389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4152A5">
      <w:rPr>
        <w:noProof/>
      </w:rPr>
      <w:t>ITU-R  BT.2133-0</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0319" w14:textId="77777777" w:rsidR="00953894" w:rsidRPr="00AC1496" w:rsidRDefault="00953894"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0DF44" w14:textId="5F319B3C" w:rsidR="00953894" w:rsidRPr="003D017C" w:rsidRDefault="00953894"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4152A5">
      <w:rPr>
        <w:noProof/>
      </w:rPr>
      <w:t>ITU-R  BT.2133-0</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5C5B4" w14:textId="182CAC38" w:rsidR="00953894" w:rsidRPr="00AE3E36" w:rsidRDefault="00953894"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4152A5">
      <w:rPr>
        <w:rFonts w:ascii="Times New Roman Bold" w:hAnsi="Times New Roman Bold"/>
        <w:b/>
        <w:bCs/>
        <w:noProof/>
      </w:rPr>
      <w:t>ITU-R  BT.2133-0</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D9AF6" w14:textId="77777777" w:rsidR="00953894" w:rsidRDefault="009538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3F076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A0686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2E93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BA9C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F020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1857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382A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AAA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CEA8F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48EA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69A1"/>
    <w:rsid w:val="00002849"/>
    <w:rsid w:val="00003D39"/>
    <w:rsid w:val="00004474"/>
    <w:rsid w:val="00006739"/>
    <w:rsid w:val="00027907"/>
    <w:rsid w:val="0003774B"/>
    <w:rsid w:val="00044023"/>
    <w:rsid w:val="000473FF"/>
    <w:rsid w:val="000522D1"/>
    <w:rsid w:val="0005460E"/>
    <w:rsid w:val="00056C79"/>
    <w:rsid w:val="00066F62"/>
    <w:rsid w:val="00067954"/>
    <w:rsid w:val="000747C4"/>
    <w:rsid w:val="00075BB4"/>
    <w:rsid w:val="0008040C"/>
    <w:rsid w:val="00081122"/>
    <w:rsid w:val="00096F01"/>
    <w:rsid w:val="000A079C"/>
    <w:rsid w:val="000B2D80"/>
    <w:rsid w:val="000B30D7"/>
    <w:rsid w:val="000B4F10"/>
    <w:rsid w:val="000B55B6"/>
    <w:rsid w:val="000B63EF"/>
    <w:rsid w:val="000E5798"/>
    <w:rsid w:val="000F0402"/>
    <w:rsid w:val="000F312E"/>
    <w:rsid w:val="000F5F6B"/>
    <w:rsid w:val="000F6D38"/>
    <w:rsid w:val="00102C19"/>
    <w:rsid w:val="001048FC"/>
    <w:rsid w:val="00113EE4"/>
    <w:rsid w:val="001231D6"/>
    <w:rsid w:val="00125932"/>
    <w:rsid w:val="00131569"/>
    <w:rsid w:val="00132731"/>
    <w:rsid w:val="001402C0"/>
    <w:rsid w:val="00140B98"/>
    <w:rsid w:val="0014709E"/>
    <w:rsid w:val="00154693"/>
    <w:rsid w:val="001568ED"/>
    <w:rsid w:val="0017413D"/>
    <w:rsid w:val="00174247"/>
    <w:rsid w:val="00182385"/>
    <w:rsid w:val="00183CAB"/>
    <w:rsid w:val="00186CC2"/>
    <w:rsid w:val="00196389"/>
    <w:rsid w:val="00197749"/>
    <w:rsid w:val="001B03B8"/>
    <w:rsid w:val="001C119C"/>
    <w:rsid w:val="001C50BB"/>
    <w:rsid w:val="001D2146"/>
    <w:rsid w:val="001D2176"/>
    <w:rsid w:val="001E0B6B"/>
    <w:rsid w:val="001E19AE"/>
    <w:rsid w:val="001E2F1F"/>
    <w:rsid w:val="001E5012"/>
    <w:rsid w:val="001F23C7"/>
    <w:rsid w:val="001F264B"/>
    <w:rsid w:val="001F4F01"/>
    <w:rsid w:val="00201143"/>
    <w:rsid w:val="00201A1A"/>
    <w:rsid w:val="002137FD"/>
    <w:rsid w:val="002144CB"/>
    <w:rsid w:val="00215262"/>
    <w:rsid w:val="00227073"/>
    <w:rsid w:val="00230502"/>
    <w:rsid w:val="00230A7C"/>
    <w:rsid w:val="00230EA5"/>
    <w:rsid w:val="002313AA"/>
    <w:rsid w:val="0023273B"/>
    <w:rsid w:val="00242646"/>
    <w:rsid w:val="002434E6"/>
    <w:rsid w:val="00247DCE"/>
    <w:rsid w:val="002501E2"/>
    <w:rsid w:val="00267EC1"/>
    <w:rsid w:val="00271843"/>
    <w:rsid w:val="002750BF"/>
    <w:rsid w:val="00277246"/>
    <w:rsid w:val="00284682"/>
    <w:rsid w:val="002971E7"/>
    <w:rsid w:val="002B261D"/>
    <w:rsid w:val="002C0BE2"/>
    <w:rsid w:val="002C0F17"/>
    <w:rsid w:val="002C1413"/>
    <w:rsid w:val="002C1FE8"/>
    <w:rsid w:val="002D0536"/>
    <w:rsid w:val="002D3483"/>
    <w:rsid w:val="002E6ECC"/>
    <w:rsid w:val="002E7058"/>
    <w:rsid w:val="002F4285"/>
    <w:rsid w:val="00303491"/>
    <w:rsid w:val="00304728"/>
    <w:rsid w:val="0030719D"/>
    <w:rsid w:val="00307D29"/>
    <w:rsid w:val="00312216"/>
    <w:rsid w:val="00314E5F"/>
    <w:rsid w:val="0033530B"/>
    <w:rsid w:val="00337BBD"/>
    <w:rsid w:val="00340205"/>
    <w:rsid w:val="00343AFE"/>
    <w:rsid w:val="00351106"/>
    <w:rsid w:val="003543F8"/>
    <w:rsid w:val="00357119"/>
    <w:rsid w:val="00365A5E"/>
    <w:rsid w:val="00370802"/>
    <w:rsid w:val="003725B9"/>
    <w:rsid w:val="00380511"/>
    <w:rsid w:val="003864B4"/>
    <w:rsid w:val="00387CD4"/>
    <w:rsid w:val="00391E62"/>
    <w:rsid w:val="00393745"/>
    <w:rsid w:val="003A174E"/>
    <w:rsid w:val="003A7CD2"/>
    <w:rsid w:val="003B5C02"/>
    <w:rsid w:val="003D017C"/>
    <w:rsid w:val="003D307E"/>
    <w:rsid w:val="003D40E1"/>
    <w:rsid w:val="003D6E77"/>
    <w:rsid w:val="003E07E4"/>
    <w:rsid w:val="003F15D8"/>
    <w:rsid w:val="00400D54"/>
    <w:rsid w:val="00402F6B"/>
    <w:rsid w:val="004152A5"/>
    <w:rsid w:val="00422D17"/>
    <w:rsid w:val="0042647B"/>
    <w:rsid w:val="0044201D"/>
    <w:rsid w:val="00454B79"/>
    <w:rsid w:val="00457F77"/>
    <w:rsid w:val="00466319"/>
    <w:rsid w:val="00475725"/>
    <w:rsid w:val="00482D16"/>
    <w:rsid w:val="004910A2"/>
    <w:rsid w:val="004B094A"/>
    <w:rsid w:val="004D79B4"/>
    <w:rsid w:val="004E1620"/>
    <w:rsid w:val="004E7D1E"/>
    <w:rsid w:val="004F1AC3"/>
    <w:rsid w:val="004F2588"/>
    <w:rsid w:val="005007FB"/>
    <w:rsid w:val="00506547"/>
    <w:rsid w:val="00511801"/>
    <w:rsid w:val="00513057"/>
    <w:rsid w:val="0051610F"/>
    <w:rsid w:val="005200C0"/>
    <w:rsid w:val="0052017F"/>
    <w:rsid w:val="005269A1"/>
    <w:rsid w:val="00527EAF"/>
    <w:rsid w:val="00546E53"/>
    <w:rsid w:val="005514CA"/>
    <w:rsid w:val="005570BF"/>
    <w:rsid w:val="0056060A"/>
    <w:rsid w:val="00561D91"/>
    <w:rsid w:val="00575822"/>
    <w:rsid w:val="00577803"/>
    <w:rsid w:val="0058382B"/>
    <w:rsid w:val="00584B8F"/>
    <w:rsid w:val="005862B8"/>
    <w:rsid w:val="0059020C"/>
    <w:rsid w:val="00591053"/>
    <w:rsid w:val="005960C8"/>
    <w:rsid w:val="005A018F"/>
    <w:rsid w:val="005A3DA0"/>
    <w:rsid w:val="005A5FA7"/>
    <w:rsid w:val="005B0704"/>
    <w:rsid w:val="005B0B48"/>
    <w:rsid w:val="005B0C84"/>
    <w:rsid w:val="005B530B"/>
    <w:rsid w:val="005B6945"/>
    <w:rsid w:val="005C397A"/>
    <w:rsid w:val="005C43CD"/>
    <w:rsid w:val="005D52C4"/>
    <w:rsid w:val="005D6161"/>
    <w:rsid w:val="005D6A35"/>
    <w:rsid w:val="005E066B"/>
    <w:rsid w:val="005E209E"/>
    <w:rsid w:val="005E7306"/>
    <w:rsid w:val="005F01A2"/>
    <w:rsid w:val="005F208C"/>
    <w:rsid w:val="005F24EB"/>
    <w:rsid w:val="005F3E06"/>
    <w:rsid w:val="005F3FD2"/>
    <w:rsid w:val="00607FA9"/>
    <w:rsid w:val="00621244"/>
    <w:rsid w:val="00621F23"/>
    <w:rsid w:val="00631702"/>
    <w:rsid w:val="006338BF"/>
    <w:rsid w:val="00636C5A"/>
    <w:rsid w:val="00660F24"/>
    <w:rsid w:val="00667C08"/>
    <w:rsid w:val="00680CA6"/>
    <w:rsid w:val="00686ACA"/>
    <w:rsid w:val="00694254"/>
    <w:rsid w:val="006969DE"/>
    <w:rsid w:val="006976DF"/>
    <w:rsid w:val="006A05D4"/>
    <w:rsid w:val="006A5767"/>
    <w:rsid w:val="006B1FAD"/>
    <w:rsid w:val="006F0DD4"/>
    <w:rsid w:val="006F245A"/>
    <w:rsid w:val="007018B4"/>
    <w:rsid w:val="0070382B"/>
    <w:rsid w:val="00710B41"/>
    <w:rsid w:val="00714BCA"/>
    <w:rsid w:val="00733CDF"/>
    <w:rsid w:val="00733EBF"/>
    <w:rsid w:val="007362CE"/>
    <w:rsid w:val="00763132"/>
    <w:rsid w:val="0079336D"/>
    <w:rsid w:val="00794E1C"/>
    <w:rsid w:val="00796F0C"/>
    <w:rsid w:val="00797EB9"/>
    <w:rsid w:val="007B0B25"/>
    <w:rsid w:val="007B1739"/>
    <w:rsid w:val="007B7CCD"/>
    <w:rsid w:val="007C58FE"/>
    <w:rsid w:val="007C6540"/>
    <w:rsid w:val="007D7E68"/>
    <w:rsid w:val="007F2D7A"/>
    <w:rsid w:val="00802B34"/>
    <w:rsid w:val="00805233"/>
    <w:rsid w:val="0081036F"/>
    <w:rsid w:val="00811188"/>
    <w:rsid w:val="008113E9"/>
    <w:rsid w:val="00815E12"/>
    <w:rsid w:val="0081778C"/>
    <w:rsid w:val="0082253F"/>
    <w:rsid w:val="0083115C"/>
    <w:rsid w:val="00834BB1"/>
    <w:rsid w:val="00834ECB"/>
    <w:rsid w:val="008430A6"/>
    <w:rsid w:val="00843DD0"/>
    <w:rsid w:val="00844CB2"/>
    <w:rsid w:val="00846C0D"/>
    <w:rsid w:val="0085112A"/>
    <w:rsid w:val="00861BBA"/>
    <w:rsid w:val="00862787"/>
    <w:rsid w:val="008648D1"/>
    <w:rsid w:val="008656C3"/>
    <w:rsid w:val="008733E9"/>
    <w:rsid w:val="00875562"/>
    <w:rsid w:val="0087705A"/>
    <w:rsid w:val="0088271D"/>
    <w:rsid w:val="00894394"/>
    <w:rsid w:val="00894DB4"/>
    <w:rsid w:val="00896922"/>
    <w:rsid w:val="008B11B0"/>
    <w:rsid w:val="008B203E"/>
    <w:rsid w:val="008B76A0"/>
    <w:rsid w:val="008C516F"/>
    <w:rsid w:val="008C5CCB"/>
    <w:rsid w:val="008C6A66"/>
    <w:rsid w:val="008C733D"/>
    <w:rsid w:val="008F147A"/>
    <w:rsid w:val="00904910"/>
    <w:rsid w:val="009067BA"/>
    <w:rsid w:val="00912A86"/>
    <w:rsid w:val="0092026D"/>
    <w:rsid w:val="009230F4"/>
    <w:rsid w:val="00925FAA"/>
    <w:rsid w:val="0092641A"/>
    <w:rsid w:val="0093046C"/>
    <w:rsid w:val="00930F9D"/>
    <w:rsid w:val="009352F6"/>
    <w:rsid w:val="00936CB4"/>
    <w:rsid w:val="0095235D"/>
    <w:rsid w:val="009533AE"/>
    <w:rsid w:val="00953894"/>
    <w:rsid w:val="00955016"/>
    <w:rsid w:val="0096112A"/>
    <w:rsid w:val="00962771"/>
    <w:rsid w:val="00962AC4"/>
    <w:rsid w:val="009643BD"/>
    <w:rsid w:val="00964A11"/>
    <w:rsid w:val="00970B2D"/>
    <w:rsid w:val="009719C7"/>
    <w:rsid w:val="00972570"/>
    <w:rsid w:val="0098115D"/>
    <w:rsid w:val="009845C0"/>
    <w:rsid w:val="00997D66"/>
    <w:rsid w:val="009A7D66"/>
    <w:rsid w:val="009C6655"/>
    <w:rsid w:val="009C6BF3"/>
    <w:rsid w:val="009E6D79"/>
    <w:rsid w:val="009F50E3"/>
    <w:rsid w:val="00A02245"/>
    <w:rsid w:val="00A0453F"/>
    <w:rsid w:val="00A0537C"/>
    <w:rsid w:val="00A116F0"/>
    <w:rsid w:val="00A163C1"/>
    <w:rsid w:val="00A177D7"/>
    <w:rsid w:val="00A2420C"/>
    <w:rsid w:val="00A35155"/>
    <w:rsid w:val="00A56CCF"/>
    <w:rsid w:val="00A570BB"/>
    <w:rsid w:val="00A70D90"/>
    <w:rsid w:val="00A752BE"/>
    <w:rsid w:val="00A877CA"/>
    <w:rsid w:val="00A96D62"/>
    <w:rsid w:val="00AB28A0"/>
    <w:rsid w:val="00AB2BD9"/>
    <w:rsid w:val="00AB34FE"/>
    <w:rsid w:val="00AC1496"/>
    <w:rsid w:val="00AE09F4"/>
    <w:rsid w:val="00AE20DD"/>
    <w:rsid w:val="00AE2234"/>
    <w:rsid w:val="00AE46C8"/>
    <w:rsid w:val="00AE7C5A"/>
    <w:rsid w:val="00AF40EE"/>
    <w:rsid w:val="00AF5F81"/>
    <w:rsid w:val="00AF6ABB"/>
    <w:rsid w:val="00B0018B"/>
    <w:rsid w:val="00B01A2E"/>
    <w:rsid w:val="00B06284"/>
    <w:rsid w:val="00B13850"/>
    <w:rsid w:val="00B15431"/>
    <w:rsid w:val="00B16E8C"/>
    <w:rsid w:val="00B17A47"/>
    <w:rsid w:val="00B22D33"/>
    <w:rsid w:val="00B244FA"/>
    <w:rsid w:val="00B259B5"/>
    <w:rsid w:val="00B2758D"/>
    <w:rsid w:val="00B35DAB"/>
    <w:rsid w:val="00B4384A"/>
    <w:rsid w:val="00B44AAE"/>
    <w:rsid w:val="00B452E5"/>
    <w:rsid w:val="00B476EE"/>
    <w:rsid w:val="00B477C1"/>
    <w:rsid w:val="00B60FFE"/>
    <w:rsid w:val="00B67500"/>
    <w:rsid w:val="00B71581"/>
    <w:rsid w:val="00B82519"/>
    <w:rsid w:val="00B978E1"/>
    <w:rsid w:val="00B97F45"/>
    <w:rsid w:val="00BC6301"/>
    <w:rsid w:val="00BD27D1"/>
    <w:rsid w:val="00BE0ABF"/>
    <w:rsid w:val="00BE0D0E"/>
    <w:rsid w:val="00BE5AAE"/>
    <w:rsid w:val="00BF3DD6"/>
    <w:rsid w:val="00BF57F5"/>
    <w:rsid w:val="00C04244"/>
    <w:rsid w:val="00C1100F"/>
    <w:rsid w:val="00C2228E"/>
    <w:rsid w:val="00C24DAF"/>
    <w:rsid w:val="00C46925"/>
    <w:rsid w:val="00C50B28"/>
    <w:rsid w:val="00C53F27"/>
    <w:rsid w:val="00C54DF7"/>
    <w:rsid w:val="00C54E76"/>
    <w:rsid w:val="00C55288"/>
    <w:rsid w:val="00C64ABD"/>
    <w:rsid w:val="00C71576"/>
    <w:rsid w:val="00C87659"/>
    <w:rsid w:val="00C93F89"/>
    <w:rsid w:val="00C943A2"/>
    <w:rsid w:val="00C94B6E"/>
    <w:rsid w:val="00C94C30"/>
    <w:rsid w:val="00C952E8"/>
    <w:rsid w:val="00CA2096"/>
    <w:rsid w:val="00CA4B77"/>
    <w:rsid w:val="00CA6DBE"/>
    <w:rsid w:val="00CB34E2"/>
    <w:rsid w:val="00CB4BE8"/>
    <w:rsid w:val="00CC4092"/>
    <w:rsid w:val="00CC48AA"/>
    <w:rsid w:val="00CC6EA6"/>
    <w:rsid w:val="00CD2E0B"/>
    <w:rsid w:val="00CD482A"/>
    <w:rsid w:val="00CD71D4"/>
    <w:rsid w:val="00CE240B"/>
    <w:rsid w:val="00CE2DB2"/>
    <w:rsid w:val="00CE6EB7"/>
    <w:rsid w:val="00CF5288"/>
    <w:rsid w:val="00CF545E"/>
    <w:rsid w:val="00CF73A8"/>
    <w:rsid w:val="00CF7B19"/>
    <w:rsid w:val="00D070E9"/>
    <w:rsid w:val="00D14F93"/>
    <w:rsid w:val="00D2107D"/>
    <w:rsid w:val="00D23D39"/>
    <w:rsid w:val="00D30A6C"/>
    <w:rsid w:val="00D30FE6"/>
    <w:rsid w:val="00D336F2"/>
    <w:rsid w:val="00D33FF2"/>
    <w:rsid w:val="00D34703"/>
    <w:rsid w:val="00D53994"/>
    <w:rsid w:val="00D6101E"/>
    <w:rsid w:val="00D8176D"/>
    <w:rsid w:val="00D85FA6"/>
    <w:rsid w:val="00DA1849"/>
    <w:rsid w:val="00DA348F"/>
    <w:rsid w:val="00DB3D2A"/>
    <w:rsid w:val="00DC4DDB"/>
    <w:rsid w:val="00DC7E91"/>
    <w:rsid w:val="00DD5088"/>
    <w:rsid w:val="00DD670F"/>
    <w:rsid w:val="00DE149B"/>
    <w:rsid w:val="00DF4BE4"/>
    <w:rsid w:val="00DF4E37"/>
    <w:rsid w:val="00E06831"/>
    <w:rsid w:val="00E06F77"/>
    <w:rsid w:val="00E103BB"/>
    <w:rsid w:val="00E12EB0"/>
    <w:rsid w:val="00E1601B"/>
    <w:rsid w:val="00E16062"/>
    <w:rsid w:val="00E3032C"/>
    <w:rsid w:val="00E33FA2"/>
    <w:rsid w:val="00E44327"/>
    <w:rsid w:val="00E45AFF"/>
    <w:rsid w:val="00E45CFF"/>
    <w:rsid w:val="00E577A6"/>
    <w:rsid w:val="00E6418C"/>
    <w:rsid w:val="00E650A3"/>
    <w:rsid w:val="00E721FD"/>
    <w:rsid w:val="00E726E9"/>
    <w:rsid w:val="00E736B4"/>
    <w:rsid w:val="00E9048A"/>
    <w:rsid w:val="00E95ABC"/>
    <w:rsid w:val="00E964C9"/>
    <w:rsid w:val="00EB74A8"/>
    <w:rsid w:val="00EC2BCA"/>
    <w:rsid w:val="00ED768A"/>
    <w:rsid w:val="00EF0744"/>
    <w:rsid w:val="00EF3629"/>
    <w:rsid w:val="00EF63EE"/>
    <w:rsid w:val="00EF7CB5"/>
    <w:rsid w:val="00F016E4"/>
    <w:rsid w:val="00F1320B"/>
    <w:rsid w:val="00F13E75"/>
    <w:rsid w:val="00F17D1E"/>
    <w:rsid w:val="00F22C87"/>
    <w:rsid w:val="00F244F0"/>
    <w:rsid w:val="00F30286"/>
    <w:rsid w:val="00F3359B"/>
    <w:rsid w:val="00F34C39"/>
    <w:rsid w:val="00F35D43"/>
    <w:rsid w:val="00F40BC5"/>
    <w:rsid w:val="00F615CE"/>
    <w:rsid w:val="00F7560F"/>
    <w:rsid w:val="00F806DD"/>
    <w:rsid w:val="00F82120"/>
    <w:rsid w:val="00F82FD6"/>
    <w:rsid w:val="00F91839"/>
    <w:rsid w:val="00F939BC"/>
    <w:rsid w:val="00F95755"/>
    <w:rsid w:val="00F97C53"/>
    <w:rsid w:val="00FA3938"/>
    <w:rsid w:val="00FA3B40"/>
    <w:rsid w:val="00FB5863"/>
    <w:rsid w:val="00FB5CAC"/>
    <w:rsid w:val="00FB6FA4"/>
    <w:rsid w:val="00FC3300"/>
    <w:rsid w:val="00FD08AE"/>
    <w:rsid w:val="00FD462C"/>
    <w:rsid w:val="00FE473D"/>
    <w:rsid w:val="00FE5BBB"/>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E008B2E"/>
  <w15:docId w15:val="{F0ED6947-7FE3-40C8-ABD7-57CA1B8B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C54DF7"/>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97AF8-4C8E-446E-864B-31A0BBD8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Pages>
  <Words>1282</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8596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Aly, Abdullah</dc:creator>
  <cp:lastModifiedBy>Al-Yammouni, Hala</cp:lastModifiedBy>
  <cp:revision>6</cp:revision>
  <cp:lastPrinted>2020-06-10T07:08:00Z</cp:lastPrinted>
  <dcterms:created xsi:type="dcterms:W3CDTF">2020-06-10T06:55:00Z</dcterms:created>
  <dcterms:modified xsi:type="dcterms:W3CDTF">2020-06-10T07:23:00Z</dcterms:modified>
</cp:coreProperties>
</file>